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92CCC" w14:textId="0AE32490" w:rsidR="000C66A6" w:rsidRPr="00D55928" w:rsidRDefault="00CD619C" w:rsidP="000C66A6">
      <w:r w:rsidRPr="00D55928">
        <w:rPr>
          <w:b/>
          <w:bCs/>
        </w:rPr>
        <w:t>Change Directories</w:t>
      </w:r>
      <w:r>
        <w:rPr>
          <w:b/>
          <w:bCs/>
        </w:rPr>
        <w:t xml:space="preserve"> </w:t>
      </w:r>
      <w:r w:rsidRPr="00D55928">
        <w:rPr>
          <w:b/>
          <w:bCs/>
        </w:rPr>
        <w:t>(</w:t>
      </w:r>
      <w:r>
        <w:rPr>
          <w:b/>
          <w:bCs/>
        </w:rPr>
        <w:t>cd\ai</w:t>
      </w:r>
      <w:r w:rsidRPr="00D55928">
        <w:rPr>
          <w:b/>
          <w:bCs/>
        </w:rPr>
        <w:t xml:space="preserve">) </w:t>
      </w:r>
      <w:r>
        <w:rPr>
          <w:b/>
          <w:bCs/>
        </w:rPr>
        <w:t>|</w:t>
      </w:r>
      <w:r w:rsidRPr="00D55928">
        <w:rPr>
          <w:b/>
          <w:bCs/>
        </w:rPr>
        <w:t xml:space="preserve"> Governed AI System Technical Specifications </w:t>
      </w:r>
      <w:r w:rsidR="000C66A6" w:rsidRPr="00D55928">
        <w:rPr>
          <w:b/>
          <w:bCs/>
        </w:rPr>
        <w:t>– Volume 1.</w:t>
      </w:r>
      <w:r w:rsidR="00AA3B8B">
        <w:rPr>
          <w:b/>
          <w:bCs/>
        </w:rPr>
        <w:t>0</w:t>
      </w:r>
      <w:r w:rsidR="000C66A6" w:rsidRPr="00D55928">
        <w:br/>
        <w:t>Full Architecture, Algorithms, and Subsystem Definitions</w:t>
      </w:r>
      <w:r w:rsidR="000C66A6" w:rsidRPr="00D55928">
        <w:br/>
        <w:t>Author: Marc Lane</w:t>
      </w:r>
    </w:p>
    <w:p w14:paraId="0E2221DA" w14:textId="0B8DB929" w:rsidR="0025563C" w:rsidRPr="0025563C" w:rsidRDefault="0025563C" w:rsidP="009738F8">
      <w:pPr>
        <w:spacing w:before="100" w:beforeAutospacing="1" w:after="100" w:afterAutospacing="1"/>
        <w:rPr>
          <w:b/>
          <w:bCs/>
          <w:sz w:val="22"/>
          <w:szCs w:val="22"/>
        </w:rPr>
      </w:pPr>
      <w:r w:rsidRPr="0025563C">
        <w:rPr>
          <w:b/>
          <w:bCs/>
          <w:sz w:val="22"/>
          <w:szCs w:val="22"/>
        </w:rPr>
        <w:t>1.1.0.1 — Formal Scope and Architectural Position of the MCP</w:t>
      </w:r>
    </w:p>
    <w:p w14:paraId="46CF4532" w14:textId="77777777" w:rsidR="0025563C" w:rsidRPr="0025563C" w:rsidRDefault="0025563C" w:rsidP="009738F8">
      <w:pPr>
        <w:spacing w:before="100" w:beforeAutospacing="1" w:after="100" w:afterAutospacing="1"/>
        <w:rPr>
          <w:b/>
          <w:bCs/>
          <w:sz w:val="22"/>
          <w:szCs w:val="22"/>
        </w:rPr>
      </w:pPr>
      <w:r w:rsidRPr="0025563C">
        <w:rPr>
          <w:b/>
          <w:bCs/>
          <w:sz w:val="22"/>
          <w:szCs w:val="22"/>
        </w:rPr>
        <w:t>1.1.0.1.a — Supervisory System Identification</w:t>
      </w:r>
    </w:p>
    <w:p w14:paraId="189E61F6" w14:textId="77777777" w:rsidR="0025563C" w:rsidRPr="0025563C" w:rsidRDefault="0025563C" w:rsidP="009738F8">
      <w:pPr>
        <w:spacing w:before="100" w:beforeAutospacing="1" w:after="100" w:afterAutospacing="1"/>
        <w:rPr>
          <w:b/>
          <w:bCs/>
          <w:sz w:val="22"/>
          <w:szCs w:val="22"/>
        </w:rPr>
      </w:pPr>
      <w:r w:rsidRPr="0025563C">
        <w:rPr>
          <w:b/>
          <w:bCs/>
          <w:sz w:val="22"/>
          <w:szCs w:val="22"/>
        </w:rPr>
        <w:t>Definition 1.1.0.1.a-1 (System Tuple).</w:t>
      </w:r>
    </w:p>
    <w:p w14:paraId="0F20E932" w14:textId="77777777" w:rsidR="0025563C" w:rsidRPr="0025563C" w:rsidRDefault="0025563C" w:rsidP="009738F8">
      <w:pPr>
        <w:spacing w:before="100" w:beforeAutospacing="1" w:after="100" w:afterAutospacing="1"/>
        <w:rPr>
          <w:sz w:val="22"/>
          <w:szCs w:val="22"/>
        </w:rPr>
      </w:pPr>
      <w:r w:rsidRPr="0025563C">
        <w:rPr>
          <w:sz w:val="22"/>
          <w:szCs w:val="22"/>
        </w:rPr>
        <w:t>Let the governed autonomy architecture be represented as the tuple:</w:t>
      </w:r>
    </w:p>
    <w:p w14:paraId="7C9ED9EF" w14:textId="77777777" w:rsidR="0025563C" w:rsidRPr="0025563C" w:rsidRDefault="0025563C" w:rsidP="009738F8">
      <w:pPr>
        <w:spacing w:before="100" w:beforeAutospacing="1" w:after="100" w:afterAutospacing="1"/>
        <w:rPr>
          <w:sz w:val="22"/>
          <w:szCs w:val="22"/>
        </w:rPr>
      </w:pPr>
      <w:r w:rsidRPr="0025563C">
        <w:rPr>
          <w:b/>
          <w:bCs/>
          <w:sz w:val="22"/>
          <w:szCs w:val="22"/>
        </w:rPr>
        <w:t xml:space="preserve">Σ = (S, </w:t>
      </w:r>
      <w:proofErr w:type="gramStart"/>
      <w:r w:rsidRPr="0025563C">
        <w:rPr>
          <w:b/>
          <w:bCs/>
          <w:sz w:val="22"/>
          <w:szCs w:val="22"/>
        </w:rPr>
        <w:t>A, Π</w:t>
      </w:r>
      <w:proofErr w:type="gramEnd"/>
      <w:r w:rsidRPr="0025563C">
        <w:rPr>
          <w:b/>
          <w:bCs/>
          <w:sz w:val="22"/>
          <w:szCs w:val="22"/>
        </w:rPr>
        <w:t>, P, C, R, K, G, M, N, B, U, T)</w:t>
      </w:r>
    </w:p>
    <w:p w14:paraId="751B9D8F"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3F785AFB"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S</w:t>
      </w:r>
      <w:r w:rsidRPr="0025563C">
        <w:rPr>
          <w:sz w:val="22"/>
          <w:szCs w:val="22"/>
        </w:rPr>
        <w:t xml:space="preserve"> :</w:t>
      </w:r>
      <w:proofErr w:type="gramEnd"/>
      <w:r w:rsidRPr="0025563C">
        <w:rPr>
          <w:sz w:val="22"/>
          <w:szCs w:val="22"/>
        </w:rPr>
        <w:t xml:space="preserve"> global system state space</w:t>
      </w:r>
    </w:p>
    <w:p w14:paraId="0747158C"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A</w:t>
      </w:r>
      <w:r w:rsidRPr="0025563C">
        <w:rPr>
          <w:sz w:val="22"/>
          <w:szCs w:val="22"/>
        </w:rPr>
        <w:t xml:space="preserve"> :</w:t>
      </w:r>
      <w:proofErr w:type="gramEnd"/>
      <w:r w:rsidRPr="0025563C">
        <w:rPr>
          <w:sz w:val="22"/>
          <w:szCs w:val="22"/>
        </w:rPr>
        <w:t xml:space="preserve"> </w:t>
      </w:r>
      <w:proofErr w:type="gramStart"/>
      <w:r w:rsidRPr="0025563C">
        <w:rPr>
          <w:sz w:val="22"/>
          <w:szCs w:val="22"/>
        </w:rPr>
        <w:t>agent</w:t>
      </w:r>
      <w:proofErr w:type="gramEnd"/>
      <w:r w:rsidRPr="0025563C">
        <w:rPr>
          <w:sz w:val="22"/>
          <w:szCs w:val="22"/>
        </w:rPr>
        <w:t xml:space="preserve"> action proposal space</w:t>
      </w:r>
    </w:p>
    <w:p w14:paraId="4D123E7A"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Π</w:t>
      </w:r>
      <w:r w:rsidRPr="0025563C">
        <w:rPr>
          <w:sz w:val="22"/>
          <w:szCs w:val="22"/>
        </w:rPr>
        <w:t xml:space="preserve"> :</w:t>
      </w:r>
      <w:proofErr w:type="gramEnd"/>
      <w:r w:rsidRPr="0025563C">
        <w:rPr>
          <w:sz w:val="22"/>
          <w:szCs w:val="22"/>
        </w:rPr>
        <w:t xml:space="preserve"> set of all possible execution paths</w:t>
      </w:r>
    </w:p>
    <w:p w14:paraId="4FF3A503"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P</w:t>
      </w:r>
      <w:r w:rsidRPr="0025563C">
        <w:rPr>
          <w:sz w:val="22"/>
          <w:szCs w:val="22"/>
        </w:rPr>
        <w:t xml:space="preserve"> :</w:t>
      </w:r>
      <w:proofErr w:type="gramEnd"/>
      <w:r w:rsidRPr="0025563C">
        <w:rPr>
          <w:sz w:val="22"/>
          <w:szCs w:val="22"/>
        </w:rPr>
        <w:t xml:space="preserve"> policy space</w:t>
      </w:r>
    </w:p>
    <w:p w14:paraId="510E43FF"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C</w:t>
      </w:r>
      <w:r w:rsidRPr="0025563C">
        <w:rPr>
          <w:sz w:val="22"/>
          <w:szCs w:val="22"/>
        </w:rPr>
        <w:t xml:space="preserve"> :</w:t>
      </w:r>
      <w:proofErr w:type="gramEnd"/>
      <w:r w:rsidRPr="0025563C">
        <w:rPr>
          <w:sz w:val="22"/>
          <w:szCs w:val="22"/>
        </w:rPr>
        <w:t xml:space="preserve"> global constraint space</w:t>
      </w:r>
    </w:p>
    <w:p w14:paraId="2B537AA9"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R</w:t>
      </w:r>
      <w:r w:rsidRPr="0025563C">
        <w:rPr>
          <w:sz w:val="22"/>
          <w:szCs w:val="22"/>
        </w:rPr>
        <w:t xml:space="preserve"> :</w:t>
      </w:r>
      <w:proofErr w:type="gramEnd"/>
      <w:r w:rsidRPr="0025563C">
        <w:rPr>
          <w:sz w:val="22"/>
          <w:szCs w:val="22"/>
        </w:rPr>
        <w:t xml:space="preserve"> risk state space</w:t>
      </w:r>
    </w:p>
    <w:p w14:paraId="3C9563E3"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K</w:t>
      </w:r>
      <w:r w:rsidRPr="0025563C">
        <w:rPr>
          <w:sz w:val="22"/>
          <w:szCs w:val="22"/>
        </w:rPr>
        <w:t xml:space="preserve"> :</w:t>
      </w:r>
      <w:proofErr w:type="gramEnd"/>
      <w:r w:rsidRPr="0025563C">
        <w:rPr>
          <w:sz w:val="22"/>
          <w:szCs w:val="22"/>
        </w:rPr>
        <w:t xml:space="preserve"> </w:t>
      </w:r>
      <w:proofErr w:type="gramStart"/>
      <w:r w:rsidRPr="0025563C">
        <w:rPr>
          <w:sz w:val="22"/>
          <w:szCs w:val="22"/>
        </w:rPr>
        <w:t>compute</w:t>
      </w:r>
      <w:proofErr w:type="gramEnd"/>
      <w:r w:rsidRPr="0025563C">
        <w:rPr>
          <w:sz w:val="22"/>
          <w:szCs w:val="22"/>
        </w:rPr>
        <w:t xml:space="preserve"> resource envelope</w:t>
      </w:r>
    </w:p>
    <w:p w14:paraId="4A25C1AC"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G</w:t>
      </w:r>
      <w:r w:rsidRPr="0025563C">
        <w:rPr>
          <w:sz w:val="22"/>
          <w:szCs w:val="22"/>
        </w:rPr>
        <w:t xml:space="preserve"> :</w:t>
      </w:r>
      <w:proofErr w:type="gramEnd"/>
      <w:r w:rsidRPr="0025563C">
        <w:rPr>
          <w:sz w:val="22"/>
          <w:szCs w:val="22"/>
        </w:rPr>
        <w:t xml:space="preserve"> Governance Intelligence Layer</w:t>
      </w:r>
    </w:p>
    <w:p w14:paraId="2583C4E5"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M</w:t>
      </w:r>
      <w:r w:rsidRPr="0025563C">
        <w:rPr>
          <w:sz w:val="22"/>
          <w:szCs w:val="22"/>
        </w:rPr>
        <w:t xml:space="preserve"> :</w:t>
      </w:r>
      <w:proofErr w:type="gramEnd"/>
      <w:r w:rsidRPr="0025563C">
        <w:rPr>
          <w:sz w:val="22"/>
          <w:szCs w:val="22"/>
        </w:rPr>
        <w:t xml:space="preserve"> MGL (stability monitoring layer)</w:t>
      </w:r>
    </w:p>
    <w:p w14:paraId="4B253DC3"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N</w:t>
      </w:r>
      <w:r w:rsidRPr="0025563C">
        <w:rPr>
          <w:sz w:val="22"/>
          <w:szCs w:val="22"/>
        </w:rPr>
        <w:t xml:space="preserve"> :</w:t>
      </w:r>
      <w:proofErr w:type="gramEnd"/>
      <w:r w:rsidRPr="0025563C">
        <w:rPr>
          <w:sz w:val="22"/>
          <w:szCs w:val="22"/>
        </w:rPr>
        <w:t xml:space="preserve"> NSF Layer</w:t>
      </w:r>
    </w:p>
    <w:p w14:paraId="6EBF40FF"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B</w:t>
      </w:r>
      <w:r w:rsidRPr="0025563C">
        <w:rPr>
          <w:sz w:val="22"/>
          <w:szCs w:val="22"/>
        </w:rPr>
        <w:t xml:space="preserve"> :</w:t>
      </w:r>
      <w:proofErr w:type="gramEnd"/>
      <w:r w:rsidRPr="0025563C">
        <w:rPr>
          <w:sz w:val="22"/>
          <w:szCs w:val="22"/>
        </w:rPr>
        <w:t xml:space="preserve"> Builder Layer</w:t>
      </w:r>
    </w:p>
    <w:p w14:paraId="3A2D6AB4"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U</w:t>
      </w:r>
      <w:r w:rsidRPr="0025563C">
        <w:rPr>
          <w:sz w:val="22"/>
          <w:szCs w:val="22"/>
        </w:rPr>
        <w:t xml:space="preserve"> :</w:t>
      </w:r>
      <w:proofErr w:type="gramEnd"/>
      <w:r w:rsidRPr="0025563C">
        <w:rPr>
          <w:sz w:val="22"/>
          <w:szCs w:val="22"/>
        </w:rPr>
        <w:t xml:space="preserve"> aggregated agent set</w:t>
      </w:r>
    </w:p>
    <w:p w14:paraId="7B633CCD" w14:textId="77777777" w:rsidR="0025563C" w:rsidRPr="0025563C" w:rsidRDefault="0025563C" w:rsidP="009738F8">
      <w:pPr>
        <w:numPr>
          <w:ilvl w:val="0"/>
          <w:numId w:val="1"/>
        </w:numPr>
        <w:spacing w:before="100" w:beforeAutospacing="1" w:after="100" w:afterAutospacing="1"/>
        <w:rPr>
          <w:sz w:val="22"/>
          <w:szCs w:val="22"/>
        </w:rPr>
      </w:pPr>
      <w:proofErr w:type="gramStart"/>
      <w:r w:rsidRPr="0025563C">
        <w:rPr>
          <w:b/>
          <w:bCs/>
          <w:sz w:val="22"/>
          <w:szCs w:val="22"/>
        </w:rPr>
        <w:t>T</w:t>
      </w:r>
      <w:r w:rsidRPr="0025563C">
        <w:rPr>
          <w:sz w:val="22"/>
          <w:szCs w:val="22"/>
        </w:rPr>
        <w:t xml:space="preserve"> :</w:t>
      </w:r>
      <w:proofErr w:type="gramEnd"/>
      <w:r w:rsidRPr="0025563C">
        <w:rPr>
          <w:sz w:val="22"/>
          <w:szCs w:val="22"/>
        </w:rPr>
        <w:t xml:space="preserve"> deterministic tool/action execution set</w:t>
      </w:r>
    </w:p>
    <w:p w14:paraId="29207444" w14:textId="77777777" w:rsidR="0025563C" w:rsidRPr="0025563C" w:rsidRDefault="0025563C" w:rsidP="009738F8">
      <w:pPr>
        <w:spacing w:before="100" w:beforeAutospacing="1" w:after="100" w:afterAutospacing="1"/>
        <w:rPr>
          <w:b/>
          <w:bCs/>
          <w:sz w:val="22"/>
          <w:szCs w:val="22"/>
        </w:rPr>
      </w:pPr>
      <w:r w:rsidRPr="0025563C">
        <w:rPr>
          <w:b/>
          <w:bCs/>
          <w:sz w:val="22"/>
          <w:szCs w:val="22"/>
        </w:rPr>
        <w:t>Definition 1.1.0.1.a-2 (Supervisory Function).</w:t>
      </w:r>
    </w:p>
    <w:p w14:paraId="5D192ED7" w14:textId="77777777"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Master Control Process (MCP)</w:t>
      </w:r>
      <w:r w:rsidRPr="0025563C">
        <w:rPr>
          <w:sz w:val="22"/>
          <w:szCs w:val="22"/>
        </w:rPr>
        <w:t xml:space="preserve"> is a supervisory function:</w:t>
      </w:r>
    </w:p>
    <w:p w14:paraId="2A26DBA7" w14:textId="77777777" w:rsidR="0025563C" w:rsidRPr="0025563C" w:rsidRDefault="0025563C" w:rsidP="009738F8">
      <w:pPr>
        <w:spacing w:before="100" w:beforeAutospacing="1" w:after="100" w:afterAutospacing="1"/>
        <w:rPr>
          <w:sz w:val="22"/>
          <w:szCs w:val="22"/>
        </w:rPr>
      </w:pPr>
      <w:proofErr w:type="gramStart"/>
      <w:r w:rsidRPr="0025563C">
        <w:rPr>
          <w:b/>
          <w:bCs/>
          <w:sz w:val="22"/>
          <w:szCs w:val="22"/>
        </w:rPr>
        <w:t>MCP :</w:t>
      </w:r>
      <w:proofErr w:type="gramEnd"/>
      <w:r w:rsidRPr="0025563C">
        <w:rPr>
          <w:b/>
          <w:bCs/>
          <w:sz w:val="22"/>
          <w:szCs w:val="22"/>
        </w:rPr>
        <w:t xml:space="preserve"> (S × A × P × C × R × K) → S'</w:t>
      </w:r>
      <w:r w:rsidRPr="0025563C">
        <w:rPr>
          <w:sz w:val="22"/>
          <w:szCs w:val="22"/>
        </w:rPr>
        <w:t>,</w:t>
      </w:r>
    </w:p>
    <w:p w14:paraId="2FC55E93" w14:textId="77777777" w:rsidR="0025563C" w:rsidRPr="0025563C" w:rsidRDefault="0025563C" w:rsidP="009738F8">
      <w:pPr>
        <w:spacing w:before="100" w:beforeAutospacing="1" w:after="100" w:afterAutospacing="1"/>
        <w:rPr>
          <w:sz w:val="22"/>
          <w:szCs w:val="22"/>
        </w:rPr>
      </w:pPr>
      <w:r w:rsidRPr="0025563C">
        <w:rPr>
          <w:sz w:val="22"/>
          <w:szCs w:val="22"/>
        </w:rPr>
        <w:t xml:space="preserve">where </w:t>
      </w:r>
      <w:r w:rsidRPr="0025563C">
        <w:rPr>
          <w:b/>
          <w:bCs/>
          <w:sz w:val="22"/>
          <w:szCs w:val="22"/>
        </w:rPr>
        <w:t xml:space="preserve">S' </w:t>
      </w:r>
      <w:r w:rsidRPr="0025563C">
        <w:rPr>
          <w:rFonts w:ascii="Cambria Math" w:hAnsi="Cambria Math" w:cs="Cambria Math"/>
          <w:b/>
          <w:bCs/>
          <w:sz w:val="22"/>
          <w:szCs w:val="22"/>
        </w:rPr>
        <w:t>∈</w:t>
      </w:r>
      <w:r w:rsidRPr="0025563C">
        <w:rPr>
          <w:b/>
          <w:bCs/>
          <w:sz w:val="22"/>
          <w:szCs w:val="22"/>
        </w:rPr>
        <w:t xml:space="preserve"> S</w:t>
      </w:r>
      <w:r w:rsidRPr="0025563C">
        <w:rPr>
          <w:sz w:val="22"/>
          <w:szCs w:val="22"/>
        </w:rPr>
        <w:t xml:space="preserve">, and MCP </w:t>
      </w:r>
      <w:proofErr w:type="gramStart"/>
      <w:r w:rsidRPr="0025563C">
        <w:rPr>
          <w:sz w:val="22"/>
          <w:szCs w:val="22"/>
        </w:rPr>
        <w:t>is</w:t>
      </w:r>
      <w:proofErr w:type="gramEnd"/>
      <w:r w:rsidRPr="0025563C">
        <w:rPr>
          <w:sz w:val="22"/>
          <w:szCs w:val="22"/>
        </w:rPr>
        <w:t xml:space="preserve"> the </w:t>
      </w:r>
      <w:r w:rsidRPr="0025563C">
        <w:rPr>
          <w:i/>
          <w:iCs/>
          <w:sz w:val="22"/>
          <w:szCs w:val="22"/>
        </w:rPr>
        <w:t>only</w:t>
      </w:r>
      <w:r w:rsidRPr="0025563C">
        <w:rPr>
          <w:sz w:val="22"/>
          <w:szCs w:val="22"/>
        </w:rPr>
        <w:t xml:space="preserve"> mapping permitted to induce state transitions.</w:t>
      </w:r>
    </w:p>
    <w:p w14:paraId="41C9FD20" w14:textId="77777777" w:rsidR="0025563C" w:rsidRPr="0025563C" w:rsidRDefault="0025563C" w:rsidP="009738F8">
      <w:pPr>
        <w:spacing w:before="100" w:beforeAutospacing="1" w:after="100" w:afterAutospacing="1"/>
        <w:rPr>
          <w:b/>
          <w:bCs/>
          <w:sz w:val="22"/>
          <w:szCs w:val="22"/>
        </w:rPr>
      </w:pPr>
      <w:r w:rsidRPr="0025563C">
        <w:rPr>
          <w:b/>
          <w:bCs/>
          <w:sz w:val="22"/>
          <w:szCs w:val="22"/>
        </w:rPr>
        <w:t>Property 1.1.0.1.a-1 (Uniqueness).</w:t>
      </w:r>
    </w:p>
    <w:p w14:paraId="7D0098A7" w14:textId="77777777" w:rsidR="0025563C" w:rsidRPr="0025563C" w:rsidRDefault="0025563C" w:rsidP="009738F8">
      <w:pPr>
        <w:spacing w:before="100" w:beforeAutospacing="1" w:after="100" w:afterAutospacing="1"/>
        <w:rPr>
          <w:sz w:val="22"/>
          <w:szCs w:val="22"/>
        </w:rPr>
      </w:pPr>
      <w:r w:rsidRPr="0025563C">
        <w:rPr>
          <w:sz w:val="22"/>
          <w:szCs w:val="22"/>
        </w:rPr>
        <w:t xml:space="preserve">There does not exist any function </w:t>
      </w:r>
      <w:r w:rsidRPr="0025563C">
        <w:rPr>
          <w:b/>
          <w:bCs/>
          <w:sz w:val="22"/>
          <w:szCs w:val="22"/>
        </w:rPr>
        <w:t>f ≠ MCP</w:t>
      </w:r>
      <w:r w:rsidRPr="0025563C">
        <w:rPr>
          <w:sz w:val="22"/>
          <w:szCs w:val="22"/>
        </w:rPr>
        <w:t xml:space="preserve"> such that:</w:t>
      </w:r>
    </w:p>
    <w:p w14:paraId="1AED2B51" w14:textId="77777777" w:rsidR="0025563C" w:rsidRPr="0025563C" w:rsidRDefault="0025563C" w:rsidP="009738F8">
      <w:pPr>
        <w:spacing w:before="100" w:beforeAutospacing="1" w:after="100" w:afterAutospacing="1"/>
        <w:rPr>
          <w:sz w:val="22"/>
          <w:szCs w:val="22"/>
        </w:rPr>
      </w:pPr>
      <w:proofErr w:type="gramStart"/>
      <w:r w:rsidRPr="0025563C">
        <w:rPr>
          <w:b/>
          <w:bCs/>
          <w:sz w:val="22"/>
          <w:szCs w:val="22"/>
        </w:rPr>
        <w:lastRenderedPageBreak/>
        <w:t>f :</w:t>
      </w:r>
      <w:proofErr w:type="gramEnd"/>
      <w:r w:rsidRPr="0025563C">
        <w:rPr>
          <w:b/>
          <w:bCs/>
          <w:sz w:val="22"/>
          <w:szCs w:val="22"/>
        </w:rPr>
        <w:t xml:space="preserve"> (S × A × P × C × R × K) → S'</w:t>
      </w:r>
    </w:p>
    <w:p w14:paraId="17A38497" w14:textId="77777777" w:rsidR="0025563C" w:rsidRPr="0025563C" w:rsidRDefault="0025563C" w:rsidP="009738F8">
      <w:pPr>
        <w:spacing w:before="100" w:beforeAutospacing="1" w:after="100" w:afterAutospacing="1"/>
        <w:rPr>
          <w:sz w:val="22"/>
          <w:szCs w:val="22"/>
        </w:rPr>
      </w:pPr>
      <w:r w:rsidRPr="0025563C">
        <w:rPr>
          <w:sz w:val="22"/>
          <w:szCs w:val="22"/>
        </w:rPr>
        <w:t>This establishes the MCP as the unique supervisory transition function over Σ.</w:t>
      </w:r>
    </w:p>
    <w:p w14:paraId="7722573D" w14:textId="4D30AA98" w:rsidR="0025563C" w:rsidRPr="0025563C" w:rsidRDefault="0025563C" w:rsidP="009738F8">
      <w:pPr>
        <w:spacing w:before="100" w:beforeAutospacing="1" w:after="100" w:afterAutospacing="1"/>
        <w:rPr>
          <w:sz w:val="22"/>
          <w:szCs w:val="22"/>
        </w:rPr>
      </w:pPr>
    </w:p>
    <w:p w14:paraId="7B79BCD0" w14:textId="77777777" w:rsidR="0025563C" w:rsidRPr="0025563C" w:rsidRDefault="0025563C" w:rsidP="009738F8">
      <w:pPr>
        <w:spacing w:before="100" w:beforeAutospacing="1" w:after="100" w:afterAutospacing="1"/>
        <w:rPr>
          <w:b/>
          <w:bCs/>
          <w:sz w:val="22"/>
          <w:szCs w:val="22"/>
        </w:rPr>
      </w:pPr>
      <w:r w:rsidRPr="0025563C">
        <w:rPr>
          <w:b/>
          <w:bCs/>
          <w:sz w:val="22"/>
          <w:szCs w:val="22"/>
        </w:rPr>
        <w:t>1.1.0.1.b — Supervisory Ordering and Authority Relation</w:t>
      </w:r>
    </w:p>
    <w:p w14:paraId="084D68EF" w14:textId="77777777" w:rsidR="0025563C" w:rsidRPr="0025563C" w:rsidRDefault="0025563C" w:rsidP="009738F8">
      <w:pPr>
        <w:spacing w:before="100" w:beforeAutospacing="1" w:after="100" w:afterAutospacing="1"/>
        <w:rPr>
          <w:b/>
          <w:bCs/>
          <w:sz w:val="22"/>
          <w:szCs w:val="22"/>
        </w:rPr>
      </w:pPr>
      <w:r w:rsidRPr="0025563C">
        <w:rPr>
          <w:b/>
          <w:bCs/>
          <w:sz w:val="22"/>
          <w:szCs w:val="22"/>
        </w:rPr>
        <w:t>Definition 1.1.0.1.b-1 (Supervisory Order Relation).</w:t>
      </w:r>
    </w:p>
    <w:p w14:paraId="1CBF458F" w14:textId="77777777" w:rsidR="0025563C" w:rsidRPr="0025563C" w:rsidRDefault="0025563C" w:rsidP="009738F8">
      <w:pPr>
        <w:spacing w:before="100" w:beforeAutospacing="1" w:after="100" w:afterAutospacing="1"/>
        <w:rPr>
          <w:sz w:val="22"/>
          <w:szCs w:val="22"/>
        </w:rPr>
      </w:pPr>
      <w:r w:rsidRPr="0025563C">
        <w:rPr>
          <w:sz w:val="22"/>
          <w:szCs w:val="22"/>
        </w:rPr>
        <w:t xml:space="preserve">Define a strict partial order </w:t>
      </w:r>
      <w:r w:rsidRPr="0025563C">
        <w:rPr>
          <w:rFonts w:ascii="Cambria Math" w:hAnsi="Cambria Math" w:cs="Cambria Math"/>
          <w:b/>
          <w:bCs/>
          <w:sz w:val="22"/>
          <w:szCs w:val="22"/>
        </w:rPr>
        <w:t>≻</w:t>
      </w:r>
      <w:r w:rsidRPr="0025563C">
        <w:rPr>
          <w:sz w:val="22"/>
          <w:szCs w:val="22"/>
        </w:rPr>
        <w:t xml:space="preserve"> over system components, where:</w:t>
      </w:r>
    </w:p>
    <w:p w14:paraId="70DC4348" w14:textId="77777777" w:rsidR="0025563C" w:rsidRPr="0025563C" w:rsidRDefault="0025563C" w:rsidP="009738F8">
      <w:pPr>
        <w:numPr>
          <w:ilvl w:val="0"/>
          <w:numId w:val="2"/>
        </w:numPr>
        <w:spacing w:before="100" w:beforeAutospacing="1" w:after="100" w:afterAutospacing="1"/>
        <w:rPr>
          <w:sz w:val="22"/>
          <w:szCs w:val="22"/>
        </w:rPr>
      </w:pPr>
      <w:r w:rsidRPr="0025563C">
        <w:rPr>
          <w:b/>
          <w:bCs/>
          <w:sz w:val="22"/>
          <w:szCs w:val="22"/>
        </w:rPr>
        <w:t xml:space="preserve">X </w:t>
      </w:r>
      <w:r w:rsidRPr="0025563C">
        <w:rPr>
          <w:rFonts w:ascii="Cambria Math" w:hAnsi="Cambria Math" w:cs="Cambria Math"/>
          <w:b/>
          <w:bCs/>
          <w:sz w:val="22"/>
          <w:szCs w:val="22"/>
        </w:rPr>
        <w:t>≻</w:t>
      </w:r>
      <w:r w:rsidRPr="0025563C">
        <w:rPr>
          <w:b/>
          <w:bCs/>
          <w:sz w:val="22"/>
          <w:szCs w:val="22"/>
        </w:rPr>
        <w:t xml:space="preserve"> Y</w:t>
      </w:r>
      <w:r w:rsidRPr="0025563C">
        <w:rPr>
          <w:sz w:val="22"/>
          <w:szCs w:val="22"/>
        </w:rPr>
        <w:t xml:space="preserve"> means </w:t>
      </w:r>
      <w:r w:rsidRPr="0025563C">
        <w:rPr>
          <w:i/>
          <w:iCs/>
          <w:sz w:val="22"/>
          <w:szCs w:val="22"/>
        </w:rPr>
        <w:t>X has supervisory authority over Y.</w:t>
      </w:r>
    </w:p>
    <w:p w14:paraId="4D0E142C" w14:textId="77777777" w:rsidR="0025563C" w:rsidRPr="0025563C" w:rsidRDefault="0025563C" w:rsidP="009738F8">
      <w:pPr>
        <w:spacing w:before="100" w:beforeAutospacing="1" w:after="100" w:afterAutospacing="1"/>
        <w:rPr>
          <w:sz w:val="22"/>
          <w:szCs w:val="22"/>
        </w:rPr>
      </w:pPr>
      <w:r w:rsidRPr="0025563C">
        <w:rPr>
          <w:sz w:val="22"/>
          <w:szCs w:val="22"/>
        </w:rPr>
        <w:t>This relation satisfies:</w:t>
      </w:r>
    </w:p>
    <w:p w14:paraId="3028AEEE" w14:textId="77777777" w:rsidR="0025563C" w:rsidRPr="0025563C" w:rsidRDefault="0025563C" w:rsidP="009738F8">
      <w:pPr>
        <w:numPr>
          <w:ilvl w:val="0"/>
          <w:numId w:val="3"/>
        </w:numPr>
        <w:spacing w:before="100" w:beforeAutospacing="1" w:after="100" w:afterAutospacing="1"/>
        <w:rPr>
          <w:sz w:val="22"/>
          <w:szCs w:val="22"/>
        </w:rPr>
      </w:pPr>
      <w:r w:rsidRPr="0025563C">
        <w:rPr>
          <w:b/>
          <w:bCs/>
          <w:sz w:val="22"/>
          <w:szCs w:val="22"/>
        </w:rPr>
        <w:t>Irreflexivity:</w:t>
      </w:r>
      <w:r w:rsidRPr="0025563C">
        <w:rPr>
          <w:sz w:val="22"/>
          <w:szCs w:val="22"/>
        </w:rPr>
        <w:br/>
      </w:r>
      <w:r w:rsidRPr="0025563C">
        <w:rPr>
          <w:rFonts w:ascii="Cambria Math" w:hAnsi="Cambria Math" w:cs="Cambria Math"/>
          <w:sz w:val="22"/>
          <w:szCs w:val="22"/>
        </w:rPr>
        <w:t>∀</w:t>
      </w:r>
      <w:r w:rsidRPr="0025563C">
        <w:rPr>
          <w:sz w:val="22"/>
          <w:szCs w:val="22"/>
        </w:rPr>
        <w:t xml:space="preserve">X, </w:t>
      </w:r>
      <w:proofErr w:type="gramStart"/>
      <w:r w:rsidRPr="0025563C">
        <w:rPr>
          <w:rFonts w:cs="Aptos"/>
          <w:sz w:val="22"/>
          <w:szCs w:val="22"/>
        </w:rPr>
        <w:t>¬</w:t>
      </w:r>
      <w:r w:rsidRPr="0025563C">
        <w:rPr>
          <w:sz w:val="22"/>
          <w:szCs w:val="22"/>
        </w:rPr>
        <w:t>(</w:t>
      </w:r>
      <w:proofErr w:type="gramEnd"/>
      <w:r w:rsidRPr="0025563C">
        <w:rPr>
          <w:sz w:val="22"/>
          <w:szCs w:val="22"/>
        </w:rPr>
        <w:t xml:space="preserve">X </w:t>
      </w:r>
      <w:r w:rsidRPr="0025563C">
        <w:rPr>
          <w:rFonts w:ascii="Cambria Math" w:hAnsi="Cambria Math" w:cs="Cambria Math"/>
          <w:sz w:val="22"/>
          <w:szCs w:val="22"/>
        </w:rPr>
        <w:t>≻</w:t>
      </w:r>
      <w:r w:rsidRPr="0025563C">
        <w:rPr>
          <w:sz w:val="22"/>
          <w:szCs w:val="22"/>
        </w:rPr>
        <w:t xml:space="preserve"> X)</w:t>
      </w:r>
    </w:p>
    <w:p w14:paraId="23CBBD39" w14:textId="77777777" w:rsidR="0025563C" w:rsidRPr="0025563C" w:rsidRDefault="0025563C" w:rsidP="009738F8">
      <w:pPr>
        <w:numPr>
          <w:ilvl w:val="0"/>
          <w:numId w:val="3"/>
        </w:numPr>
        <w:spacing w:before="100" w:beforeAutospacing="1" w:after="100" w:afterAutospacing="1"/>
        <w:rPr>
          <w:sz w:val="22"/>
          <w:szCs w:val="22"/>
        </w:rPr>
      </w:pPr>
      <w:r w:rsidRPr="0025563C">
        <w:rPr>
          <w:b/>
          <w:bCs/>
          <w:sz w:val="22"/>
          <w:szCs w:val="22"/>
        </w:rPr>
        <w:t>Asymmetry:</w:t>
      </w:r>
      <w:r w:rsidRPr="0025563C">
        <w:rPr>
          <w:sz w:val="22"/>
          <w:szCs w:val="22"/>
        </w:rPr>
        <w:br/>
        <w:t xml:space="preserve">X </w:t>
      </w:r>
      <w:r w:rsidRPr="0025563C">
        <w:rPr>
          <w:rFonts w:ascii="Cambria Math" w:hAnsi="Cambria Math" w:cs="Cambria Math"/>
          <w:sz w:val="22"/>
          <w:szCs w:val="22"/>
        </w:rPr>
        <w:t>≻</w:t>
      </w:r>
      <w:r w:rsidRPr="0025563C">
        <w:rPr>
          <w:sz w:val="22"/>
          <w:szCs w:val="22"/>
        </w:rPr>
        <w:t xml:space="preserve"> Y </w:t>
      </w:r>
      <w:r w:rsidRPr="0025563C">
        <w:rPr>
          <w:rFonts w:ascii="Cambria Math" w:hAnsi="Cambria Math" w:cs="Cambria Math"/>
          <w:sz w:val="22"/>
          <w:szCs w:val="22"/>
        </w:rPr>
        <w:t>⇒</w:t>
      </w:r>
      <w:r w:rsidRPr="0025563C">
        <w:rPr>
          <w:sz w:val="22"/>
          <w:szCs w:val="22"/>
        </w:rPr>
        <w:t xml:space="preserve"> </w:t>
      </w:r>
      <w:proofErr w:type="gramStart"/>
      <w:r w:rsidRPr="0025563C">
        <w:rPr>
          <w:rFonts w:cs="Aptos"/>
          <w:sz w:val="22"/>
          <w:szCs w:val="22"/>
        </w:rPr>
        <w:t>¬</w:t>
      </w:r>
      <w:r w:rsidRPr="0025563C">
        <w:rPr>
          <w:sz w:val="22"/>
          <w:szCs w:val="22"/>
        </w:rPr>
        <w:t>(</w:t>
      </w:r>
      <w:proofErr w:type="gramEnd"/>
      <w:r w:rsidRPr="0025563C">
        <w:rPr>
          <w:sz w:val="22"/>
          <w:szCs w:val="22"/>
        </w:rPr>
        <w:t xml:space="preserve">Y </w:t>
      </w:r>
      <w:r w:rsidRPr="0025563C">
        <w:rPr>
          <w:rFonts w:ascii="Cambria Math" w:hAnsi="Cambria Math" w:cs="Cambria Math"/>
          <w:sz w:val="22"/>
          <w:szCs w:val="22"/>
        </w:rPr>
        <w:t>≻</w:t>
      </w:r>
      <w:r w:rsidRPr="0025563C">
        <w:rPr>
          <w:sz w:val="22"/>
          <w:szCs w:val="22"/>
        </w:rPr>
        <w:t xml:space="preserve"> X)</w:t>
      </w:r>
    </w:p>
    <w:p w14:paraId="5A270899" w14:textId="77777777" w:rsidR="0025563C" w:rsidRPr="0025563C" w:rsidRDefault="0025563C" w:rsidP="009738F8">
      <w:pPr>
        <w:numPr>
          <w:ilvl w:val="0"/>
          <w:numId w:val="3"/>
        </w:numPr>
        <w:spacing w:before="100" w:beforeAutospacing="1" w:after="100" w:afterAutospacing="1"/>
        <w:rPr>
          <w:sz w:val="22"/>
          <w:szCs w:val="22"/>
        </w:rPr>
      </w:pPr>
      <w:r w:rsidRPr="0025563C">
        <w:rPr>
          <w:b/>
          <w:bCs/>
          <w:sz w:val="22"/>
          <w:szCs w:val="22"/>
        </w:rPr>
        <w:t>Transitivity:</w:t>
      </w:r>
      <w:r w:rsidRPr="0025563C">
        <w:rPr>
          <w:sz w:val="22"/>
          <w:szCs w:val="22"/>
        </w:rPr>
        <w:br/>
        <w:t xml:space="preserve">(X </w:t>
      </w:r>
      <w:r w:rsidRPr="0025563C">
        <w:rPr>
          <w:rFonts w:ascii="Cambria Math" w:hAnsi="Cambria Math" w:cs="Cambria Math"/>
          <w:sz w:val="22"/>
          <w:szCs w:val="22"/>
        </w:rPr>
        <w:t>≻</w:t>
      </w:r>
      <w:r w:rsidRPr="0025563C">
        <w:rPr>
          <w:sz w:val="22"/>
          <w:szCs w:val="22"/>
        </w:rPr>
        <w:t xml:space="preserve"> Y </w:t>
      </w:r>
      <w:r w:rsidRPr="0025563C">
        <w:rPr>
          <w:rFonts w:ascii="Cambria Math" w:hAnsi="Cambria Math" w:cs="Cambria Math"/>
          <w:sz w:val="22"/>
          <w:szCs w:val="22"/>
        </w:rPr>
        <w:t>∧</w:t>
      </w:r>
      <w:r w:rsidRPr="0025563C">
        <w:rPr>
          <w:sz w:val="22"/>
          <w:szCs w:val="22"/>
        </w:rPr>
        <w:t xml:space="preserve"> Y </w:t>
      </w:r>
      <w:r w:rsidRPr="0025563C">
        <w:rPr>
          <w:rFonts w:ascii="Cambria Math" w:hAnsi="Cambria Math" w:cs="Cambria Math"/>
          <w:sz w:val="22"/>
          <w:szCs w:val="22"/>
        </w:rPr>
        <w:t>≻</w:t>
      </w:r>
      <w:r w:rsidRPr="0025563C">
        <w:rPr>
          <w:sz w:val="22"/>
          <w:szCs w:val="22"/>
        </w:rPr>
        <w:t xml:space="preserve"> Z) </w:t>
      </w:r>
      <w:r w:rsidRPr="0025563C">
        <w:rPr>
          <w:rFonts w:ascii="Cambria Math" w:hAnsi="Cambria Math" w:cs="Cambria Math"/>
          <w:sz w:val="22"/>
          <w:szCs w:val="22"/>
        </w:rPr>
        <w:t>⇒</w:t>
      </w:r>
      <w:r w:rsidRPr="0025563C">
        <w:rPr>
          <w:sz w:val="22"/>
          <w:szCs w:val="22"/>
        </w:rPr>
        <w:t xml:space="preserve"> X </w:t>
      </w:r>
      <w:r w:rsidRPr="0025563C">
        <w:rPr>
          <w:rFonts w:ascii="Cambria Math" w:hAnsi="Cambria Math" w:cs="Cambria Math"/>
          <w:sz w:val="22"/>
          <w:szCs w:val="22"/>
        </w:rPr>
        <w:t>≻</w:t>
      </w:r>
      <w:r w:rsidRPr="0025563C">
        <w:rPr>
          <w:sz w:val="22"/>
          <w:szCs w:val="22"/>
        </w:rPr>
        <w:t xml:space="preserve"> Z</w:t>
      </w:r>
    </w:p>
    <w:p w14:paraId="2681CE12" w14:textId="77777777" w:rsidR="0025563C" w:rsidRPr="0025563C" w:rsidRDefault="0025563C" w:rsidP="009738F8">
      <w:pPr>
        <w:spacing w:before="100" w:beforeAutospacing="1" w:after="100" w:afterAutospacing="1"/>
        <w:rPr>
          <w:b/>
          <w:bCs/>
          <w:sz w:val="22"/>
          <w:szCs w:val="22"/>
        </w:rPr>
      </w:pPr>
      <w:r w:rsidRPr="0025563C">
        <w:rPr>
          <w:b/>
          <w:bCs/>
          <w:sz w:val="22"/>
          <w:szCs w:val="22"/>
        </w:rPr>
        <w:t>Definition 1.1.0.1.b-2 (Supervisory Lattice).</w:t>
      </w:r>
    </w:p>
    <w:p w14:paraId="5CCB3F03" w14:textId="77777777" w:rsidR="0025563C" w:rsidRPr="0025563C" w:rsidRDefault="0025563C" w:rsidP="009738F8">
      <w:pPr>
        <w:spacing w:before="100" w:beforeAutospacing="1" w:after="100" w:afterAutospacing="1"/>
        <w:rPr>
          <w:sz w:val="22"/>
          <w:szCs w:val="22"/>
        </w:rPr>
      </w:pPr>
      <w:r w:rsidRPr="0025563C">
        <w:rPr>
          <w:sz w:val="22"/>
          <w:szCs w:val="22"/>
        </w:rPr>
        <w:t>The supervisory hierarchy is:</w:t>
      </w:r>
    </w:p>
    <w:p w14:paraId="7C3D31F3" w14:textId="77777777" w:rsidR="0025563C" w:rsidRPr="0025563C" w:rsidRDefault="0025563C" w:rsidP="009738F8">
      <w:pPr>
        <w:spacing w:before="100" w:beforeAutospacing="1" w:after="100" w:afterAutospacing="1"/>
        <w:rPr>
          <w:sz w:val="22"/>
          <w:szCs w:val="22"/>
        </w:rPr>
      </w:pPr>
      <w:r w:rsidRPr="0025563C">
        <w:rPr>
          <w:b/>
          <w:bCs/>
          <w:sz w:val="22"/>
          <w:szCs w:val="22"/>
        </w:rPr>
        <w:t xml:space="preserve">Human </w:t>
      </w:r>
      <w:r w:rsidRPr="0025563C">
        <w:rPr>
          <w:rFonts w:ascii="Cambria Math" w:hAnsi="Cambria Math" w:cs="Cambria Math"/>
          <w:b/>
          <w:bCs/>
          <w:sz w:val="22"/>
          <w:szCs w:val="22"/>
        </w:rPr>
        <w:t>≻</w:t>
      </w:r>
      <w:r w:rsidRPr="0025563C">
        <w:rPr>
          <w:b/>
          <w:bCs/>
          <w:sz w:val="22"/>
          <w:szCs w:val="22"/>
        </w:rPr>
        <w:t xml:space="preserve"> MCP </w:t>
      </w:r>
      <w:r w:rsidRPr="0025563C">
        <w:rPr>
          <w:rFonts w:ascii="Cambria Math" w:hAnsi="Cambria Math" w:cs="Cambria Math"/>
          <w:b/>
          <w:bCs/>
          <w:sz w:val="22"/>
          <w:szCs w:val="22"/>
        </w:rPr>
        <w:t>≻</w:t>
      </w:r>
      <w:r w:rsidRPr="0025563C">
        <w:rPr>
          <w:b/>
          <w:bCs/>
          <w:sz w:val="22"/>
          <w:szCs w:val="22"/>
        </w:rPr>
        <w:t xml:space="preserve"> {G, CGL, M, N, B} </w:t>
      </w:r>
      <w:r w:rsidRPr="0025563C">
        <w:rPr>
          <w:rFonts w:ascii="Cambria Math" w:hAnsi="Cambria Math" w:cs="Cambria Math"/>
          <w:b/>
          <w:bCs/>
          <w:sz w:val="22"/>
          <w:szCs w:val="22"/>
        </w:rPr>
        <w:t>≻</w:t>
      </w:r>
      <w:r w:rsidRPr="0025563C">
        <w:rPr>
          <w:b/>
          <w:bCs/>
          <w:sz w:val="22"/>
          <w:szCs w:val="22"/>
        </w:rPr>
        <w:t xml:space="preserve"> U </w:t>
      </w:r>
      <w:r w:rsidRPr="0025563C">
        <w:rPr>
          <w:rFonts w:ascii="Cambria Math" w:hAnsi="Cambria Math" w:cs="Cambria Math"/>
          <w:b/>
          <w:bCs/>
          <w:sz w:val="22"/>
          <w:szCs w:val="22"/>
        </w:rPr>
        <w:t>≻</w:t>
      </w:r>
      <w:r w:rsidRPr="0025563C">
        <w:rPr>
          <w:b/>
          <w:bCs/>
          <w:sz w:val="22"/>
          <w:szCs w:val="22"/>
        </w:rPr>
        <w:t xml:space="preserve"> T</w:t>
      </w:r>
    </w:p>
    <w:p w14:paraId="52B22BA4" w14:textId="77777777" w:rsidR="0025563C" w:rsidRPr="0025563C" w:rsidRDefault="0025563C" w:rsidP="009738F8">
      <w:pPr>
        <w:spacing w:before="100" w:beforeAutospacing="1" w:after="100" w:afterAutospacing="1"/>
        <w:rPr>
          <w:sz w:val="22"/>
          <w:szCs w:val="22"/>
        </w:rPr>
      </w:pPr>
      <w:r w:rsidRPr="0025563C">
        <w:rPr>
          <w:sz w:val="22"/>
          <w:szCs w:val="22"/>
        </w:rPr>
        <w:t>This ordering defines all authority relations in Σ.</w:t>
      </w:r>
    </w:p>
    <w:p w14:paraId="18410FDE" w14:textId="77777777" w:rsidR="0025563C" w:rsidRPr="0025563C" w:rsidRDefault="0025563C" w:rsidP="009738F8">
      <w:pPr>
        <w:spacing w:before="100" w:beforeAutospacing="1" w:after="100" w:afterAutospacing="1"/>
        <w:rPr>
          <w:b/>
          <w:bCs/>
          <w:sz w:val="22"/>
          <w:szCs w:val="22"/>
        </w:rPr>
      </w:pPr>
      <w:r w:rsidRPr="0025563C">
        <w:rPr>
          <w:b/>
          <w:bCs/>
          <w:sz w:val="22"/>
          <w:szCs w:val="22"/>
        </w:rPr>
        <w:t>Property 1.1.0.1.b-1 (</w:t>
      </w:r>
      <w:proofErr w:type="gramStart"/>
      <w:r w:rsidRPr="0025563C">
        <w:rPr>
          <w:b/>
          <w:bCs/>
          <w:sz w:val="22"/>
          <w:szCs w:val="22"/>
        </w:rPr>
        <w:t>Non-Delegability</w:t>
      </w:r>
      <w:proofErr w:type="gramEnd"/>
      <w:r w:rsidRPr="0025563C">
        <w:rPr>
          <w:b/>
          <w:bCs/>
          <w:sz w:val="22"/>
          <w:szCs w:val="22"/>
        </w:rPr>
        <w:t>).</w:t>
      </w:r>
    </w:p>
    <w:p w14:paraId="130A7099" w14:textId="77777777" w:rsidR="0025563C" w:rsidRPr="0025563C" w:rsidRDefault="0025563C" w:rsidP="009738F8">
      <w:pPr>
        <w:spacing w:before="100" w:beforeAutospacing="1" w:after="100" w:afterAutospacing="1"/>
        <w:rPr>
          <w:sz w:val="22"/>
          <w:szCs w:val="22"/>
        </w:rPr>
      </w:pPr>
      <w:r w:rsidRPr="0025563C">
        <w:rPr>
          <w:sz w:val="22"/>
          <w:szCs w:val="22"/>
        </w:rPr>
        <w:t xml:space="preserve">No component Y </w:t>
      </w:r>
      <w:r w:rsidRPr="0025563C">
        <w:rPr>
          <w:rFonts w:ascii="Cambria Math" w:hAnsi="Cambria Math" w:cs="Cambria Math"/>
          <w:sz w:val="22"/>
          <w:szCs w:val="22"/>
        </w:rPr>
        <w:t>≺</w:t>
      </w:r>
      <w:r w:rsidRPr="0025563C">
        <w:rPr>
          <w:sz w:val="22"/>
          <w:szCs w:val="22"/>
        </w:rPr>
        <w:t xml:space="preserve"> MCP can acquire or be delegated authority to approve, commit, or authorize state transitions or tool actions.</w:t>
      </w:r>
    </w:p>
    <w:p w14:paraId="128E52DC"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790D7B04"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Y </w:t>
      </w:r>
      <w:r w:rsidRPr="0025563C">
        <w:rPr>
          <w:rFonts w:ascii="Cambria Math" w:hAnsi="Cambria Math" w:cs="Cambria Math"/>
          <w:sz w:val="22"/>
          <w:szCs w:val="22"/>
        </w:rPr>
        <w:t>≺</w:t>
      </w:r>
      <w:r w:rsidRPr="0025563C">
        <w:rPr>
          <w:sz w:val="22"/>
          <w:szCs w:val="22"/>
        </w:rPr>
        <w:t xml:space="preserve"> MCP, </w:t>
      </w:r>
      <w:r w:rsidRPr="0025563C">
        <w:rPr>
          <w:rFonts w:cs="Aptos"/>
          <w:sz w:val="22"/>
          <w:szCs w:val="22"/>
        </w:rPr>
        <w:t>¬</w:t>
      </w:r>
      <w:r w:rsidRPr="0025563C">
        <w:rPr>
          <w:rFonts w:ascii="Cambria Math" w:hAnsi="Cambria Math" w:cs="Cambria Math"/>
          <w:sz w:val="22"/>
          <w:szCs w:val="22"/>
        </w:rPr>
        <w:t>∃</w:t>
      </w:r>
      <w:r w:rsidRPr="0025563C">
        <w:rPr>
          <w:sz w:val="22"/>
          <w:szCs w:val="22"/>
        </w:rPr>
        <w:t>f such that f(Y) = MCP.</w:t>
      </w:r>
    </w:p>
    <w:p w14:paraId="15353208" w14:textId="5F0D733E" w:rsidR="0025563C" w:rsidRPr="0025563C" w:rsidRDefault="0025563C" w:rsidP="009738F8">
      <w:pPr>
        <w:spacing w:before="100" w:beforeAutospacing="1" w:after="100" w:afterAutospacing="1"/>
        <w:rPr>
          <w:sz w:val="22"/>
          <w:szCs w:val="22"/>
        </w:rPr>
      </w:pPr>
    </w:p>
    <w:p w14:paraId="34CD0DD6" w14:textId="77777777" w:rsidR="0025563C" w:rsidRPr="0025563C" w:rsidRDefault="0025563C" w:rsidP="009738F8">
      <w:pPr>
        <w:spacing w:before="100" w:beforeAutospacing="1" w:after="100" w:afterAutospacing="1"/>
        <w:rPr>
          <w:b/>
          <w:bCs/>
          <w:sz w:val="22"/>
          <w:szCs w:val="22"/>
        </w:rPr>
      </w:pPr>
      <w:r w:rsidRPr="0025563C">
        <w:rPr>
          <w:b/>
          <w:bCs/>
          <w:sz w:val="22"/>
          <w:szCs w:val="22"/>
        </w:rPr>
        <w:t>1.1.0.1.c — Domain of Control</w:t>
      </w:r>
    </w:p>
    <w:p w14:paraId="399895AC" w14:textId="77777777" w:rsidR="0025563C" w:rsidRPr="0025563C" w:rsidRDefault="0025563C" w:rsidP="009738F8">
      <w:pPr>
        <w:spacing w:before="100" w:beforeAutospacing="1" w:after="100" w:afterAutospacing="1"/>
        <w:rPr>
          <w:b/>
          <w:bCs/>
          <w:sz w:val="22"/>
          <w:szCs w:val="22"/>
        </w:rPr>
      </w:pPr>
      <w:r w:rsidRPr="0025563C">
        <w:rPr>
          <w:b/>
          <w:bCs/>
          <w:sz w:val="22"/>
          <w:szCs w:val="22"/>
        </w:rPr>
        <w:lastRenderedPageBreak/>
        <w:t>Definition 1.1.0.1.c-1 (Control Domain Tuple).</w:t>
      </w:r>
    </w:p>
    <w:p w14:paraId="2DB2B38A" w14:textId="77777777" w:rsidR="0025563C" w:rsidRPr="0025563C" w:rsidRDefault="0025563C" w:rsidP="009738F8">
      <w:pPr>
        <w:spacing w:before="100" w:beforeAutospacing="1" w:after="100" w:afterAutospacing="1"/>
        <w:rPr>
          <w:sz w:val="22"/>
          <w:szCs w:val="22"/>
        </w:rPr>
      </w:pPr>
      <w:r w:rsidRPr="0025563C">
        <w:rPr>
          <w:sz w:val="22"/>
          <w:szCs w:val="22"/>
        </w:rPr>
        <w:t>The MCP’s domain of authority is the tuple:</w:t>
      </w:r>
    </w:p>
    <w:p w14:paraId="3B9E769F" w14:textId="77777777" w:rsidR="0025563C" w:rsidRPr="0025563C" w:rsidRDefault="0025563C" w:rsidP="009738F8">
      <w:pPr>
        <w:spacing w:before="100" w:beforeAutospacing="1" w:after="100" w:afterAutospacing="1"/>
        <w:rPr>
          <w:sz w:val="22"/>
          <w:szCs w:val="22"/>
        </w:rPr>
      </w:pPr>
      <w:r w:rsidRPr="0025563C">
        <w:rPr>
          <w:b/>
          <w:bCs/>
          <w:sz w:val="22"/>
          <w:szCs w:val="22"/>
        </w:rPr>
        <w:t>Ω = (S, A, C, R, K, P, I)</w:t>
      </w:r>
    </w:p>
    <w:p w14:paraId="49398229" w14:textId="77777777" w:rsidR="0025563C" w:rsidRPr="0025563C" w:rsidRDefault="0025563C" w:rsidP="009738F8">
      <w:pPr>
        <w:spacing w:before="100" w:beforeAutospacing="1" w:after="100" w:afterAutospacing="1"/>
        <w:rPr>
          <w:sz w:val="22"/>
          <w:szCs w:val="22"/>
        </w:rPr>
      </w:pPr>
      <w:r w:rsidRPr="0025563C">
        <w:rPr>
          <w:sz w:val="22"/>
          <w:szCs w:val="22"/>
        </w:rPr>
        <w:t xml:space="preserve">where </w:t>
      </w:r>
      <w:r w:rsidRPr="0025563C">
        <w:rPr>
          <w:b/>
          <w:bCs/>
          <w:sz w:val="22"/>
          <w:szCs w:val="22"/>
        </w:rPr>
        <w:t>I</w:t>
      </w:r>
      <w:r w:rsidRPr="0025563C">
        <w:rPr>
          <w:sz w:val="22"/>
          <w:szCs w:val="22"/>
        </w:rPr>
        <w:t xml:space="preserve"> </w:t>
      </w:r>
      <w:proofErr w:type="gramStart"/>
      <w:r w:rsidRPr="0025563C">
        <w:rPr>
          <w:sz w:val="22"/>
          <w:szCs w:val="22"/>
        </w:rPr>
        <w:t>is</w:t>
      </w:r>
      <w:proofErr w:type="gramEnd"/>
      <w:r w:rsidRPr="0025563C">
        <w:rPr>
          <w:sz w:val="22"/>
          <w:szCs w:val="22"/>
        </w:rPr>
        <w:t xml:space="preserve"> the agent intention space.</w:t>
      </w:r>
    </w:p>
    <w:p w14:paraId="3E4334EA" w14:textId="77777777" w:rsidR="0025563C" w:rsidRPr="0025563C" w:rsidRDefault="0025563C" w:rsidP="009738F8">
      <w:pPr>
        <w:spacing w:before="100" w:beforeAutospacing="1" w:after="100" w:afterAutospacing="1"/>
        <w:rPr>
          <w:b/>
          <w:bCs/>
          <w:sz w:val="22"/>
          <w:szCs w:val="22"/>
        </w:rPr>
      </w:pPr>
      <w:r w:rsidRPr="0025563C">
        <w:rPr>
          <w:b/>
          <w:bCs/>
          <w:sz w:val="22"/>
          <w:szCs w:val="22"/>
        </w:rPr>
        <w:t>Property 1.1.0.1.c-1 (Total Supervisory Control).</w:t>
      </w:r>
    </w:p>
    <w:p w14:paraId="3351BC91" w14:textId="77777777" w:rsidR="0025563C" w:rsidRPr="0025563C" w:rsidRDefault="0025563C" w:rsidP="009738F8">
      <w:pPr>
        <w:spacing w:before="100" w:beforeAutospacing="1" w:after="100" w:afterAutospacing="1"/>
        <w:rPr>
          <w:sz w:val="22"/>
          <w:szCs w:val="22"/>
        </w:rPr>
      </w:pPr>
      <w:r w:rsidRPr="0025563C">
        <w:rPr>
          <w:sz w:val="22"/>
          <w:szCs w:val="22"/>
        </w:rPr>
        <w:t xml:space="preserve">For all elements ω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Ω</w:t>
      </w:r>
      <w:r w:rsidRPr="0025563C">
        <w:rPr>
          <w:sz w:val="22"/>
          <w:szCs w:val="22"/>
        </w:rPr>
        <w:t>:</w:t>
      </w:r>
    </w:p>
    <w:p w14:paraId="61BBCC0F" w14:textId="77777777" w:rsidR="0025563C" w:rsidRPr="0025563C" w:rsidRDefault="0025563C" w:rsidP="009738F8">
      <w:pPr>
        <w:numPr>
          <w:ilvl w:val="0"/>
          <w:numId w:val="4"/>
        </w:numPr>
        <w:spacing w:before="100" w:beforeAutospacing="1" w:after="100" w:afterAutospacing="1"/>
        <w:rPr>
          <w:sz w:val="22"/>
          <w:szCs w:val="22"/>
        </w:rPr>
      </w:pPr>
      <w:r w:rsidRPr="0025563C">
        <w:rPr>
          <w:sz w:val="22"/>
          <w:szCs w:val="22"/>
        </w:rPr>
        <w:t>ω cannot mutate without MCP evaluation</w:t>
      </w:r>
    </w:p>
    <w:p w14:paraId="7C903CED" w14:textId="77777777" w:rsidR="0025563C" w:rsidRPr="0025563C" w:rsidRDefault="0025563C" w:rsidP="009738F8">
      <w:pPr>
        <w:numPr>
          <w:ilvl w:val="0"/>
          <w:numId w:val="4"/>
        </w:numPr>
        <w:spacing w:before="100" w:beforeAutospacing="1" w:after="100" w:afterAutospacing="1"/>
        <w:rPr>
          <w:sz w:val="22"/>
          <w:szCs w:val="22"/>
        </w:rPr>
      </w:pPr>
      <w:r w:rsidRPr="0025563C">
        <w:rPr>
          <w:sz w:val="22"/>
          <w:szCs w:val="22"/>
        </w:rPr>
        <w:t>ω cannot mutate without MCP authorization</w:t>
      </w:r>
    </w:p>
    <w:p w14:paraId="447E5C5D" w14:textId="77777777" w:rsidR="0025563C" w:rsidRPr="0025563C" w:rsidRDefault="0025563C" w:rsidP="009738F8">
      <w:pPr>
        <w:numPr>
          <w:ilvl w:val="0"/>
          <w:numId w:val="4"/>
        </w:numPr>
        <w:spacing w:before="100" w:beforeAutospacing="1" w:after="100" w:afterAutospacing="1"/>
        <w:rPr>
          <w:sz w:val="22"/>
          <w:szCs w:val="22"/>
        </w:rPr>
      </w:pPr>
      <w:r w:rsidRPr="0025563C">
        <w:rPr>
          <w:sz w:val="22"/>
          <w:szCs w:val="22"/>
        </w:rPr>
        <w:t>ω cannot mutate without MCP commit</w:t>
      </w:r>
    </w:p>
    <w:p w14:paraId="3EAA36D3"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23060ABB" w14:textId="77777777" w:rsidR="0025563C" w:rsidRPr="0025563C" w:rsidRDefault="0025563C" w:rsidP="009738F8">
      <w:pPr>
        <w:spacing w:before="100" w:beforeAutospacing="1" w:after="100" w:afterAutospacing="1"/>
        <w:rPr>
          <w:sz w:val="22"/>
          <w:szCs w:val="22"/>
        </w:rPr>
      </w:pPr>
      <w:r w:rsidRPr="0025563C">
        <w:rPr>
          <w:sz w:val="22"/>
          <w:szCs w:val="22"/>
        </w:rPr>
        <w:t xml:space="preserve">If </w:t>
      </w:r>
      <w:proofErr w:type="gramStart"/>
      <w:r w:rsidRPr="0025563C">
        <w:rPr>
          <w:b/>
          <w:bCs/>
          <w:sz w:val="22"/>
          <w:szCs w:val="22"/>
        </w:rPr>
        <w:t>δ :</w:t>
      </w:r>
      <w:proofErr w:type="gramEnd"/>
      <w:r w:rsidRPr="0025563C">
        <w:rPr>
          <w:b/>
          <w:bCs/>
          <w:sz w:val="22"/>
          <w:szCs w:val="22"/>
        </w:rPr>
        <w:t xml:space="preserve"> ω → ω'</w:t>
      </w:r>
      <w:r w:rsidRPr="0025563C">
        <w:rPr>
          <w:sz w:val="22"/>
          <w:szCs w:val="22"/>
        </w:rPr>
        <w:t>, then:</w:t>
      </w:r>
    </w:p>
    <w:p w14:paraId="39D665C0" w14:textId="77777777" w:rsidR="0025563C" w:rsidRPr="0025563C" w:rsidRDefault="0025563C" w:rsidP="009738F8">
      <w:pPr>
        <w:spacing w:before="100" w:beforeAutospacing="1" w:after="100" w:afterAutospacing="1"/>
        <w:rPr>
          <w:sz w:val="22"/>
          <w:szCs w:val="22"/>
        </w:rPr>
      </w:pPr>
      <w:r w:rsidRPr="0025563C">
        <w:rPr>
          <w:b/>
          <w:bCs/>
          <w:sz w:val="22"/>
          <w:szCs w:val="22"/>
        </w:rPr>
        <w:t xml:space="preserve">δ is valid </w:t>
      </w:r>
      <w:r w:rsidRPr="0025563C">
        <w:rPr>
          <w:rFonts w:ascii="Cambria Math" w:hAnsi="Cambria Math" w:cs="Cambria Math"/>
          <w:b/>
          <w:bCs/>
          <w:sz w:val="22"/>
          <w:szCs w:val="22"/>
        </w:rPr>
        <w:t>⇔</w:t>
      </w:r>
      <w:r w:rsidRPr="0025563C">
        <w:rPr>
          <w:b/>
          <w:bCs/>
          <w:sz w:val="22"/>
          <w:szCs w:val="22"/>
        </w:rPr>
        <w:t xml:space="preserve"> MCP(</w:t>
      </w:r>
      <w:r w:rsidRPr="0025563C">
        <w:rPr>
          <w:rFonts w:cs="Aptos"/>
          <w:b/>
          <w:bCs/>
          <w:sz w:val="22"/>
          <w:szCs w:val="22"/>
        </w:rPr>
        <w:t>ω</w:t>
      </w:r>
      <w:r w:rsidRPr="0025563C">
        <w:rPr>
          <w:b/>
          <w:bCs/>
          <w:sz w:val="22"/>
          <w:szCs w:val="22"/>
        </w:rPr>
        <w:t xml:space="preserve">) = </w:t>
      </w:r>
      <w:r w:rsidRPr="0025563C">
        <w:rPr>
          <w:rFonts w:cs="Aptos"/>
          <w:b/>
          <w:bCs/>
          <w:sz w:val="22"/>
          <w:szCs w:val="22"/>
        </w:rPr>
        <w:t>ω</w:t>
      </w:r>
      <w:r w:rsidRPr="0025563C">
        <w:rPr>
          <w:b/>
          <w:bCs/>
          <w:sz w:val="22"/>
          <w:szCs w:val="22"/>
        </w:rPr>
        <w:t>'</w:t>
      </w:r>
    </w:p>
    <w:p w14:paraId="710A4AF7" w14:textId="77777777" w:rsidR="0025563C" w:rsidRPr="0025563C" w:rsidRDefault="0025563C" w:rsidP="009738F8">
      <w:pPr>
        <w:spacing w:before="100" w:beforeAutospacing="1" w:after="100" w:afterAutospacing="1"/>
        <w:rPr>
          <w:b/>
          <w:bCs/>
          <w:sz w:val="22"/>
          <w:szCs w:val="22"/>
        </w:rPr>
      </w:pPr>
      <w:r w:rsidRPr="0025563C">
        <w:rPr>
          <w:b/>
          <w:bCs/>
          <w:sz w:val="22"/>
          <w:szCs w:val="22"/>
        </w:rPr>
        <w:t>Corollary 1.1.0.1.c-1.</w:t>
      </w:r>
    </w:p>
    <w:p w14:paraId="32EAEC3A" w14:textId="77777777" w:rsidR="0025563C" w:rsidRPr="0025563C" w:rsidRDefault="0025563C" w:rsidP="009738F8">
      <w:pPr>
        <w:spacing w:before="100" w:beforeAutospacing="1" w:after="100" w:afterAutospacing="1"/>
        <w:rPr>
          <w:sz w:val="22"/>
          <w:szCs w:val="22"/>
        </w:rPr>
      </w:pPr>
      <w:r w:rsidRPr="0025563C">
        <w:rPr>
          <w:sz w:val="22"/>
          <w:szCs w:val="22"/>
        </w:rPr>
        <w:t>No agent A</w:t>
      </w:r>
      <w:r w:rsidRPr="0025563C">
        <w:rPr>
          <w:rFonts w:ascii="Arial" w:hAnsi="Arial" w:cs="Arial"/>
          <w:sz w:val="22"/>
          <w:szCs w:val="22"/>
        </w:rPr>
        <w:t>ᵢ</w:t>
      </w:r>
      <w:r w:rsidRPr="0025563C">
        <w:rPr>
          <w:sz w:val="22"/>
          <w:szCs w:val="22"/>
        </w:rPr>
        <w:t>, no tool T</w:t>
      </w:r>
      <w:r w:rsidRPr="0025563C">
        <w:rPr>
          <w:rFonts w:ascii="Arial" w:hAnsi="Arial" w:cs="Arial"/>
          <w:sz w:val="22"/>
          <w:szCs w:val="22"/>
        </w:rPr>
        <w:t>ⱼ</w:t>
      </w:r>
      <w:r w:rsidRPr="0025563C">
        <w:rPr>
          <w:sz w:val="22"/>
          <w:szCs w:val="22"/>
        </w:rPr>
        <w:t xml:space="preserve">, and no subsystem G, CGL, M, N, B may induce a transition in any </w:t>
      </w:r>
      <w:r w:rsidRPr="0025563C">
        <w:rPr>
          <w:rFonts w:cs="Aptos"/>
          <w:sz w:val="22"/>
          <w:szCs w:val="22"/>
        </w:rPr>
        <w:t>ω</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Ω</w:t>
      </w:r>
      <w:r w:rsidRPr="0025563C">
        <w:rPr>
          <w:sz w:val="22"/>
          <w:szCs w:val="22"/>
        </w:rPr>
        <w:t>.</w:t>
      </w:r>
    </w:p>
    <w:p w14:paraId="797548B4" w14:textId="12FE26A4" w:rsidR="0025563C" w:rsidRPr="0025563C" w:rsidRDefault="0025563C" w:rsidP="009738F8">
      <w:pPr>
        <w:spacing w:before="100" w:beforeAutospacing="1" w:after="100" w:afterAutospacing="1"/>
        <w:rPr>
          <w:sz w:val="22"/>
          <w:szCs w:val="22"/>
        </w:rPr>
      </w:pPr>
    </w:p>
    <w:p w14:paraId="23732737" w14:textId="77777777" w:rsidR="0025563C" w:rsidRPr="0025563C" w:rsidRDefault="0025563C" w:rsidP="009738F8">
      <w:pPr>
        <w:spacing w:before="100" w:beforeAutospacing="1" w:after="100" w:afterAutospacing="1"/>
        <w:rPr>
          <w:b/>
          <w:bCs/>
          <w:sz w:val="22"/>
          <w:szCs w:val="22"/>
        </w:rPr>
      </w:pPr>
      <w:r w:rsidRPr="0025563C">
        <w:rPr>
          <w:b/>
          <w:bCs/>
          <w:sz w:val="22"/>
          <w:szCs w:val="22"/>
        </w:rPr>
        <w:t>1.1.0.1.d — Non-Bypassability Specification</w:t>
      </w:r>
    </w:p>
    <w:p w14:paraId="13B42C58" w14:textId="77777777" w:rsidR="0025563C" w:rsidRPr="0025563C" w:rsidRDefault="0025563C" w:rsidP="009738F8">
      <w:pPr>
        <w:spacing w:before="100" w:beforeAutospacing="1" w:after="100" w:afterAutospacing="1"/>
        <w:rPr>
          <w:b/>
          <w:bCs/>
          <w:sz w:val="22"/>
          <w:szCs w:val="22"/>
        </w:rPr>
      </w:pPr>
      <w:r w:rsidRPr="0025563C">
        <w:rPr>
          <w:b/>
          <w:bCs/>
          <w:sz w:val="22"/>
          <w:szCs w:val="22"/>
        </w:rPr>
        <w:t>Definition 1.1.0.1.d-1 (Effectful Path).</w:t>
      </w:r>
    </w:p>
    <w:p w14:paraId="0215EAC3" w14:textId="77777777" w:rsidR="0025563C" w:rsidRPr="0025563C" w:rsidRDefault="0025563C" w:rsidP="009738F8">
      <w:pPr>
        <w:spacing w:before="100" w:beforeAutospacing="1" w:after="100" w:afterAutospacing="1"/>
        <w:rPr>
          <w:sz w:val="22"/>
          <w:szCs w:val="22"/>
        </w:rPr>
      </w:pPr>
      <w:r w:rsidRPr="0025563C">
        <w:rPr>
          <w:sz w:val="22"/>
          <w:szCs w:val="22"/>
        </w:rPr>
        <w:t xml:space="preserve">Let EFFECT(π) denote that execution path π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Π</w:t>
      </w:r>
      <w:r w:rsidRPr="0025563C">
        <w:rPr>
          <w:sz w:val="22"/>
          <w:szCs w:val="22"/>
        </w:rPr>
        <w:t xml:space="preserve"> contains any irreversible or externally observable system effect.</w:t>
      </w:r>
    </w:p>
    <w:p w14:paraId="1DDBF68F" w14:textId="77777777" w:rsidR="0025563C" w:rsidRPr="0025563C" w:rsidRDefault="0025563C" w:rsidP="009738F8">
      <w:pPr>
        <w:spacing w:before="100" w:beforeAutospacing="1" w:after="100" w:afterAutospacing="1"/>
        <w:rPr>
          <w:sz w:val="22"/>
          <w:szCs w:val="22"/>
        </w:rPr>
      </w:pPr>
      <w:r w:rsidRPr="0025563C">
        <w:rPr>
          <w:sz w:val="22"/>
          <w:szCs w:val="22"/>
        </w:rPr>
        <w:t>Examples include:</w:t>
      </w:r>
    </w:p>
    <w:p w14:paraId="1A8E9CE0" w14:textId="77777777" w:rsidR="0025563C" w:rsidRPr="0025563C" w:rsidRDefault="0025563C" w:rsidP="009738F8">
      <w:pPr>
        <w:numPr>
          <w:ilvl w:val="0"/>
          <w:numId w:val="5"/>
        </w:numPr>
        <w:spacing w:before="100" w:beforeAutospacing="1" w:after="100" w:afterAutospacing="1"/>
        <w:rPr>
          <w:sz w:val="22"/>
          <w:szCs w:val="22"/>
        </w:rPr>
      </w:pPr>
      <w:r w:rsidRPr="0025563C">
        <w:rPr>
          <w:sz w:val="22"/>
          <w:szCs w:val="22"/>
        </w:rPr>
        <w:t>write to external systems</w:t>
      </w:r>
    </w:p>
    <w:p w14:paraId="6C250E72" w14:textId="77777777" w:rsidR="0025563C" w:rsidRPr="0025563C" w:rsidRDefault="0025563C" w:rsidP="009738F8">
      <w:pPr>
        <w:numPr>
          <w:ilvl w:val="0"/>
          <w:numId w:val="5"/>
        </w:numPr>
        <w:spacing w:before="100" w:beforeAutospacing="1" w:after="100" w:afterAutospacing="1"/>
        <w:rPr>
          <w:sz w:val="22"/>
          <w:szCs w:val="22"/>
        </w:rPr>
      </w:pPr>
      <w:r w:rsidRPr="0025563C">
        <w:rPr>
          <w:sz w:val="22"/>
          <w:szCs w:val="22"/>
        </w:rPr>
        <w:t>execution of API-bound tools</w:t>
      </w:r>
    </w:p>
    <w:p w14:paraId="64A819C8" w14:textId="77777777" w:rsidR="0025563C" w:rsidRPr="0025563C" w:rsidRDefault="0025563C" w:rsidP="009738F8">
      <w:pPr>
        <w:numPr>
          <w:ilvl w:val="0"/>
          <w:numId w:val="5"/>
        </w:numPr>
        <w:spacing w:before="100" w:beforeAutospacing="1" w:after="100" w:afterAutospacing="1"/>
        <w:rPr>
          <w:sz w:val="22"/>
          <w:szCs w:val="22"/>
        </w:rPr>
      </w:pPr>
      <w:r w:rsidRPr="0025563C">
        <w:rPr>
          <w:sz w:val="22"/>
          <w:szCs w:val="22"/>
        </w:rPr>
        <w:lastRenderedPageBreak/>
        <w:t>mutation of global state</w:t>
      </w:r>
    </w:p>
    <w:p w14:paraId="1FF1FCED" w14:textId="77777777" w:rsidR="0025563C" w:rsidRPr="0025563C" w:rsidRDefault="0025563C" w:rsidP="009738F8">
      <w:pPr>
        <w:numPr>
          <w:ilvl w:val="0"/>
          <w:numId w:val="5"/>
        </w:numPr>
        <w:spacing w:before="100" w:beforeAutospacing="1" w:after="100" w:afterAutospacing="1"/>
        <w:rPr>
          <w:sz w:val="22"/>
          <w:szCs w:val="22"/>
        </w:rPr>
      </w:pPr>
      <w:r w:rsidRPr="0025563C">
        <w:rPr>
          <w:sz w:val="22"/>
          <w:szCs w:val="22"/>
        </w:rPr>
        <w:t>file generation</w:t>
      </w:r>
    </w:p>
    <w:p w14:paraId="2180DFD3" w14:textId="77777777" w:rsidR="0025563C" w:rsidRPr="0025563C" w:rsidRDefault="0025563C" w:rsidP="009738F8">
      <w:pPr>
        <w:numPr>
          <w:ilvl w:val="0"/>
          <w:numId w:val="5"/>
        </w:numPr>
        <w:spacing w:before="100" w:beforeAutospacing="1" w:after="100" w:afterAutospacing="1"/>
        <w:rPr>
          <w:sz w:val="22"/>
          <w:szCs w:val="22"/>
        </w:rPr>
      </w:pPr>
      <w:r w:rsidRPr="0025563C">
        <w:rPr>
          <w:sz w:val="22"/>
          <w:szCs w:val="22"/>
        </w:rPr>
        <w:t>network I/O</w:t>
      </w:r>
    </w:p>
    <w:p w14:paraId="68175F51" w14:textId="77777777" w:rsidR="0025563C" w:rsidRPr="0025563C" w:rsidRDefault="0025563C" w:rsidP="009738F8">
      <w:pPr>
        <w:numPr>
          <w:ilvl w:val="0"/>
          <w:numId w:val="5"/>
        </w:numPr>
        <w:spacing w:before="100" w:beforeAutospacing="1" w:after="100" w:afterAutospacing="1"/>
        <w:rPr>
          <w:sz w:val="22"/>
          <w:szCs w:val="22"/>
        </w:rPr>
      </w:pPr>
      <w:r w:rsidRPr="0025563C">
        <w:rPr>
          <w:sz w:val="22"/>
          <w:szCs w:val="22"/>
        </w:rPr>
        <w:t>irreversible policy/logging events</w:t>
      </w:r>
    </w:p>
    <w:p w14:paraId="63B09312" w14:textId="77777777" w:rsidR="0025563C" w:rsidRPr="0025563C" w:rsidRDefault="0025563C" w:rsidP="009738F8">
      <w:pPr>
        <w:spacing w:before="100" w:beforeAutospacing="1" w:after="100" w:afterAutospacing="1"/>
        <w:rPr>
          <w:b/>
          <w:bCs/>
          <w:sz w:val="22"/>
          <w:szCs w:val="22"/>
        </w:rPr>
      </w:pPr>
      <w:r w:rsidRPr="0025563C">
        <w:rPr>
          <w:b/>
          <w:bCs/>
          <w:sz w:val="22"/>
          <w:szCs w:val="22"/>
        </w:rPr>
        <w:t>Invariant 1.1.0.1.d-1 (</w:t>
      </w:r>
      <w:proofErr w:type="gramStart"/>
      <w:r w:rsidRPr="0025563C">
        <w:rPr>
          <w:b/>
          <w:bCs/>
          <w:sz w:val="22"/>
          <w:szCs w:val="22"/>
        </w:rPr>
        <w:t>Non-Bypassability</w:t>
      </w:r>
      <w:proofErr w:type="gramEnd"/>
      <w:r w:rsidRPr="0025563C">
        <w:rPr>
          <w:b/>
          <w:bCs/>
          <w:sz w:val="22"/>
          <w:szCs w:val="22"/>
        </w:rPr>
        <w:t>).</w:t>
      </w:r>
    </w:p>
    <w:p w14:paraId="080701EB"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π</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Π</w:t>
      </w:r>
      <w:r w:rsidRPr="0025563C">
        <w:rPr>
          <w:sz w:val="22"/>
          <w:szCs w:val="22"/>
        </w:rPr>
        <w:t>:</w:t>
      </w:r>
    </w:p>
    <w:p w14:paraId="0FE148D3" w14:textId="77777777" w:rsidR="0025563C" w:rsidRPr="0025563C" w:rsidRDefault="0025563C" w:rsidP="009738F8">
      <w:pPr>
        <w:spacing w:before="100" w:beforeAutospacing="1" w:after="100" w:afterAutospacing="1"/>
        <w:rPr>
          <w:sz w:val="22"/>
          <w:szCs w:val="22"/>
        </w:rPr>
      </w:pPr>
      <w:r w:rsidRPr="0025563C">
        <w:rPr>
          <w:b/>
          <w:bCs/>
          <w:sz w:val="22"/>
          <w:szCs w:val="22"/>
        </w:rPr>
        <w:t xml:space="preserve">EFFECT(π) </w:t>
      </w:r>
      <w:r w:rsidRPr="0025563C">
        <w:rPr>
          <w:rFonts w:ascii="Cambria Math" w:hAnsi="Cambria Math" w:cs="Cambria Math"/>
          <w:b/>
          <w:bCs/>
          <w:sz w:val="22"/>
          <w:szCs w:val="22"/>
        </w:rPr>
        <w:t>⇒</w:t>
      </w:r>
      <w:r w:rsidRPr="0025563C">
        <w:rPr>
          <w:b/>
          <w:bCs/>
          <w:sz w:val="22"/>
          <w:szCs w:val="22"/>
        </w:rPr>
        <w:t xml:space="preserve"> MCP </w:t>
      </w:r>
      <w:r w:rsidRPr="0025563C">
        <w:rPr>
          <w:rFonts w:ascii="Cambria Math" w:hAnsi="Cambria Math" w:cs="Cambria Math"/>
          <w:b/>
          <w:bCs/>
          <w:sz w:val="22"/>
          <w:szCs w:val="22"/>
        </w:rPr>
        <w:t>∈</w:t>
      </w:r>
      <w:r w:rsidRPr="0025563C">
        <w:rPr>
          <w:b/>
          <w:bCs/>
          <w:sz w:val="22"/>
          <w:szCs w:val="22"/>
        </w:rPr>
        <w:t xml:space="preserve"> </w:t>
      </w:r>
      <w:r w:rsidRPr="0025563C">
        <w:rPr>
          <w:rFonts w:cs="Aptos"/>
          <w:b/>
          <w:bCs/>
          <w:sz w:val="22"/>
          <w:szCs w:val="22"/>
        </w:rPr>
        <w:t>π</w:t>
      </w:r>
    </w:p>
    <w:p w14:paraId="50B37FD2" w14:textId="77777777" w:rsidR="0025563C" w:rsidRPr="0025563C" w:rsidRDefault="0025563C" w:rsidP="009738F8">
      <w:pPr>
        <w:spacing w:before="100" w:beforeAutospacing="1" w:after="100" w:afterAutospacing="1"/>
        <w:rPr>
          <w:sz w:val="22"/>
          <w:szCs w:val="22"/>
        </w:rPr>
      </w:pPr>
      <w:r w:rsidRPr="0025563C">
        <w:rPr>
          <w:sz w:val="22"/>
          <w:szCs w:val="22"/>
        </w:rPr>
        <w:t>There exists no π such that:</w:t>
      </w:r>
    </w:p>
    <w:p w14:paraId="113B8BD6" w14:textId="77777777" w:rsidR="0025563C" w:rsidRPr="0025563C" w:rsidRDefault="0025563C" w:rsidP="009738F8">
      <w:pPr>
        <w:spacing w:before="100" w:beforeAutospacing="1" w:after="100" w:afterAutospacing="1"/>
        <w:rPr>
          <w:sz w:val="22"/>
          <w:szCs w:val="22"/>
        </w:rPr>
      </w:pPr>
      <w:r w:rsidRPr="0025563C">
        <w:rPr>
          <w:b/>
          <w:bCs/>
          <w:sz w:val="22"/>
          <w:szCs w:val="22"/>
        </w:rPr>
        <w:t xml:space="preserve">EFFECT(π) </w:t>
      </w:r>
      <w:r w:rsidRPr="0025563C">
        <w:rPr>
          <w:rFonts w:ascii="Cambria Math" w:hAnsi="Cambria Math" w:cs="Cambria Math"/>
          <w:b/>
          <w:bCs/>
          <w:sz w:val="22"/>
          <w:szCs w:val="22"/>
        </w:rPr>
        <w:t>∧</w:t>
      </w:r>
      <w:r w:rsidRPr="0025563C">
        <w:rPr>
          <w:b/>
          <w:bCs/>
          <w:sz w:val="22"/>
          <w:szCs w:val="22"/>
        </w:rPr>
        <w:t xml:space="preserve"> (MCP </w:t>
      </w:r>
      <w:r w:rsidRPr="0025563C">
        <w:rPr>
          <w:rFonts w:ascii="Cambria Math" w:hAnsi="Cambria Math" w:cs="Cambria Math"/>
          <w:b/>
          <w:bCs/>
          <w:sz w:val="22"/>
          <w:szCs w:val="22"/>
        </w:rPr>
        <w:t>∉</w:t>
      </w:r>
      <w:r w:rsidRPr="0025563C">
        <w:rPr>
          <w:b/>
          <w:bCs/>
          <w:sz w:val="22"/>
          <w:szCs w:val="22"/>
        </w:rPr>
        <w:t xml:space="preserve"> </w:t>
      </w:r>
      <w:r w:rsidRPr="0025563C">
        <w:rPr>
          <w:rFonts w:cs="Aptos"/>
          <w:b/>
          <w:bCs/>
          <w:sz w:val="22"/>
          <w:szCs w:val="22"/>
        </w:rPr>
        <w:t>π</w:t>
      </w:r>
      <w:r w:rsidRPr="0025563C">
        <w:rPr>
          <w:b/>
          <w:bCs/>
          <w:sz w:val="22"/>
          <w:szCs w:val="22"/>
        </w:rPr>
        <w:t>)</w:t>
      </w:r>
    </w:p>
    <w:p w14:paraId="34703D7A" w14:textId="77777777" w:rsidR="0025563C" w:rsidRPr="0025563C" w:rsidRDefault="0025563C" w:rsidP="009738F8">
      <w:pPr>
        <w:spacing w:before="100" w:beforeAutospacing="1" w:after="100" w:afterAutospacing="1"/>
        <w:rPr>
          <w:b/>
          <w:bCs/>
          <w:sz w:val="22"/>
          <w:szCs w:val="22"/>
        </w:rPr>
      </w:pPr>
      <w:r w:rsidRPr="0025563C">
        <w:rPr>
          <w:b/>
          <w:bCs/>
          <w:sz w:val="22"/>
          <w:szCs w:val="22"/>
        </w:rPr>
        <w:t>Property 1.1.0.1.d-1 (Global Enforcement).</w:t>
      </w:r>
    </w:p>
    <w:p w14:paraId="50F335A7" w14:textId="77777777" w:rsidR="0025563C" w:rsidRPr="0025563C" w:rsidRDefault="0025563C" w:rsidP="009738F8">
      <w:pPr>
        <w:spacing w:before="100" w:beforeAutospacing="1" w:after="100" w:afterAutospacing="1"/>
        <w:rPr>
          <w:sz w:val="22"/>
          <w:szCs w:val="22"/>
        </w:rPr>
      </w:pPr>
      <w:r w:rsidRPr="0025563C">
        <w:rPr>
          <w:sz w:val="22"/>
          <w:szCs w:val="22"/>
        </w:rPr>
        <w:t>This invariant extends over:</w:t>
      </w:r>
    </w:p>
    <w:p w14:paraId="1D5E3AAF" w14:textId="77777777" w:rsidR="0025563C" w:rsidRPr="0025563C" w:rsidRDefault="0025563C" w:rsidP="009738F8">
      <w:pPr>
        <w:numPr>
          <w:ilvl w:val="0"/>
          <w:numId w:val="6"/>
        </w:numPr>
        <w:spacing w:before="100" w:beforeAutospacing="1" w:after="100" w:afterAutospacing="1"/>
        <w:rPr>
          <w:sz w:val="22"/>
          <w:szCs w:val="22"/>
        </w:rPr>
      </w:pPr>
      <w:r w:rsidRPr="0025563C">
        <w:rPr>
          <w:sz w:val="22"/>
          <w:szCs w:val="22"/>
        </w:rPr>
        <w:t>agent-generated actions</w:t>
      </w:r>
    </w:p>
    <w:p w14:paraId="42FE1E72" w14:textId="77777777" w:rsidR="0025563C" w:rsidRPr="0025563C" w:rsidRDefault="0025563C" w:rsidP="009738F8">
      <w:pPr>
        <w:numPr>
          <w:ilvl w:val="0"/>
          <w:numId w:val="6"/>
        </w:numPr>
        <w:spacing w:before="100" w:beforeAutospacing="1" w:after="100" w:afterAutospacing="1"/>
        <w:rPr>
          <w:sz w:val="22"/>
          <w:szCs w:val="22"/>
        </w:rPr>
      </w:pPr>
      <w:r w:rsidRPr="0025563C">
        <w:rPr>
          <w:sz w:val="22"/>
          <w:szCs w:val="22"/>
        </w:rPr>
        <w:t>tool invocations</w:t>
      </w:r>
    </w:p>
    <w:p w14:paraId="29E2D135" w14:textId="77777777" w:rsidR="0025563C" w:rsidRPr="0025563C" w:rsidRDefault="0025563C" w:rsidP="009738F8">
      <w:pPr>
        <w:numPr>
          <w:ilvl w:val="0"/>
          <w:numId w:val="6"/>
        </w:numPr>
        <w:spacing w:before="100" w:beforeAutospacing="1" w:after="100" w:afterAutospacing="1"/>
        <w:rPr>
          <w:sz w:val="22"/>
          <w:szCs w:val="22"/>
        </w:rPr>
      </w:pPr>
      <w:r w:rsidRPr="0025563C">
        <w:rPr>
          <w:sz w:val="22"/>
          <w:szCs w:val="22"/>
        </w:rPr>
        <w:t>state transitions</w:t>
      </w:r>
    </w:p>
    <w:p w14:paraId="7D80B744" w14:textId="77777777" w:rsidR="0025563C" w:rsidRPr="0025563C" w:rsidRDefault="0025563C" w:rsidP="009738F8">
      <w:pPr>
        <w:numPr>
          <w:ilvl w:val="0"/>
          <w:numId w:val="6"/>
        </w:numPr>
        <w:spacing w:before="100" w:beforeAutospacing="1" w:after="100" w:afterAutospacing="1"/>
        <w:rPr>
          <w:sz w:val="22"/>
          <w:szCs w:val="22"/>
        </w:rPr>
      </w:pPr>
      <w:r w:rsidRPr="0025563C">
        <w:rPr>
          <w:sz w:val="22"/>
          <w:szCs w:val="22"/>
        </w:rPr>
        <w:t>constraint propagation</w:t>
      </w:r>
    </w:p>
    <w:p w14:paraId="4E03A3D0" w14:textId="77777777" w:rsidR="0025563C" w:rsidRPr="0025563C" w:rsidRDefault="0025563C" w:rsidP="009738F8">
      <w:pPr>
        <w:numPr>
          <w:ilvl w:val="0"/>
          <w:numId w:val="6"/>
        </w:numPr>
        <w:spacing w:before="100" w:beforeAutospacing="1" w:after="100" w:afterAutospacing="1"/>
        <w:rPr>
          <w:sz w:val="22"/>
          <w:szCs w:val="22"/>
        </w:rPr>
      </w:pPr>
      <w:r w:rsidRPr="0025563C">
        <w:rPr>
          <w:sz w:val="22"/>
          <w:szCs w:val="22"/>
        </w:rPr>
        <w:t xml:space="preserve">external </w:t>
      </w:r>
      <w:proofErr w:type="gramStart"/>
      <w:r w:rsidRPr="0025563C">
        <w:rPr>
          <w:sz w:val="22"/>
          <w:szCs w:val="22"/>
        </w:rPr>
        <w:t>writes</w:t>
      </w:r>
      <w:proofErr w:type="gramEnd"/>
    </w:p>
    <w:p w14:paraId="7CB042FE" w14:textId="77777777" w:rsidR="0025563C" w:rsidRPr="0025563C" w:rsidRDefault="0025563C" w:rsidP="009738F8">
      <w:pPr>
        <w:numPr>
          <w:ilvl w:val="0"/>
          <w:numId w:val="6"/>
        </w:numPr>
        <w:spacing w:before="100" w:beforeAutospacing="1" w:after="100" w:afterAutospacing="1"/>
        <w:rPr>
          <w:sz w:val="22"/>
          <w:szCs w:val="22"/>
        </w:rPr>
      </w:pPr>
      <w:r w:rsidRPr="0025563C">
        <w:rPr>
          <w:sz w:val="22"/>
          <w:szCs w:val="22"/>
        </w:rPr>
        <w:t>any irreversible event</w:t>
      </w:r>
    </w:p>
    <w:p w14:paraId="110701B6" w14:textId="77777777" w:rsidR="0025563C" w:rsidRPr="0025563C" w:rsidRDefault="0025563C" w:rsidP="009738F8">
      <w:pPr>
        <w:spacing w:before="100" w:beforeAutospacing="1" w:after="100" w:afterAutospacing="1"/>
        <w:rPr>
          <w:sz w:val="22"/>
          <w:szCs w:val="22"/>
        </w:rPr>
      </w:pPr>
      <w:r w:rsidRPr="0025563C">
        <w:rPr>
          <w:sz w:val="22"/>
          <w:szCs w:val="22"/>
        </w:rPr>
        <w:t>Non-bypassability is mandatory and absolute.</w:t>
      </w:r>
    </w:p>
    <w:p w14:paraId="54D96B46" w14:textId="3B1D0B2A" w:rsidR="0025563C" w:rsidRPr="0025563C" w:rsidRDefault="0025563C" w:rsidP="009738F8">
      <w:pPr>
        <w:spacing w:before="100" w:beforeAutospacing="1" w:after="100" w:afterAutospacing="1"/>
        <w:rPr>
          <w:sz w:val="22"/>
          <w:szCs w:val="22"/>
        </w:rPr>
      </w:pPr>
    </w:p>
    <w:p w14:paraId="33F53333" w14:textId="77777777" w:rsidR="0025563C" w:rsidRPr="0025563C" w:rsidRDefault="0025563C" w:rsidP="009738F8">
      <w:pPr>
        <w:spacing w:before="100" w:beforeAutospacing="1" w:after="100" w:afterAutospacing="1"/>
        <w:rPr>
          <w:b/>
          <w:bCs/>
          <w:sz w:val="22"/>
          <w:szCs w:val="22"/>
        </w:rPr>
      </w:pPr>
      <w:r w:rsidRPr="0025563C">
        <w:rPr>
          <w:b/>
          <w:bCs/>
          <w:sz w:val="22"/>
          <w:szCs w:val="22"/>
        </w:rPr>
        <w:t>1.1.0.1.e — Irreducibility of Supervisory Function</w:t>
      </w:r>
    </w:p>
    <w:p w14:paraId="60B9EC0A" w14:textId="77777777" w:rsidR="0025563C" w:rsidRPr="0025563C" w:rsidRDefault="0025563C" w:rsidP="009738F8">
      <w:pPr>
        <w:spacing w:before="100" w:beforeAutospacing="1" w:after="100" w:afterAutospacing="1"/>
        <w:rPr>
          <w:b/>
          <w:bCs/>
          <w:sz w:val="22"/>
          <w:szCs w:val="22"/>
        </w:rPr>
      </w:pPr>
      <w:r w:rsidRPr="0025563C">
        <w:rPr>
          <w:b/>
          <w:bCs/>
          <w:sz w:val="22"/>
          <w:szCs w:val="22"/>
        </w:rPr>
        <w:t>Definition 1.1.0.1.e-1 (Reducible Function).</w:t>
      </w:r>
    </w:p>
    <w:p w14:paraId="57A12488" w14:textId="77777777" w:rsidR="0025563C" w:rsidRPr="0025563C" w:rsidRDefault="0025563C" w:rsidP="009738F8">
      <w:pPr>
        <w:spacing w:before="100" w:beforeAutospacing="1" w:after="100" w:afterAutospacing="1"/>
        <w:rPr>
          <w:sz w:val="22"/>
          <w:szCs w:val="22"/>
        </w:rPr>
      </w:pPr>
      <w:r w:rsidRPr="0025563C">
        <w:rPr>
          <w:sz w:val="22"/>
          <w:szCs w:val="22"/>
        </w:rPr>
        <w:t xml:space="preserve">A supervisory function X is reducible if </w:t>
      </w:r>
      <w:r w:rsidRPr="0025563C">
        <w:rPr>
          <w:rFonts w:ascii="Cambria Math" w:hAnsi="Cambria Math" w:cs="Cambria Math"/>
          <w:sz w:val="22"/>
          <w:szCs w:val="22"/>
        </w:rPr>
        <w:t>∃</w:t>
      </w:r>
      <w:r w:rsidRPr="0025563C">
        <w:rPr>
          <w:sz w:val="22"/>
          <w:szCs w:val="22"/>
        </w:rPr>
        <w:t xml:space="preserve"> decomposition:</w:t>
      </w:r>
    </w:p>
    <w:p w14:paraId="5C035AA2" w14:textId="77777777" w:rsidR="0025563C" w:rsidRPr="0025563C" w:rsidRDefault="0025563C" w:rsidP="009738F8">
      <w:pPr>
        <w:spacing w:before="100" w:beforeAutospacing="1" w:after="100" w:afterAutospacing="1"/>
        <w:rPr>
          <w:sz w:val="22"/>
          <w:szCs w:val="22"/>
        </w:rPr>
      </w:pPr>
      <w:r w:rsidRPr="0025563C">
        <w:rPr>
          <w:b/>
          <w:bCs/>
          <w:sz w:val="22"/>
          <w:szCs w:val="22"/>
        </w:rPr>
        <w:t xml:space="preserve">X = X₁ </w:t>
      </w:r>
      <w:r w:rsidRPr="0025563C">
        <w:rPr>
          <w:rFonts w:ascii="Cambria Math" w:hAnsi="Cambria Math" w:cs="Cambria Math"/>
          <w:b/>
          <w:bCs/>
          <w:sz w:val="22"/>
          <w:szCs w:val="22"/>
        </w:rPr>
        <w:t>∘</w:t>
      </w:r>
      <w:r w:rsidRPr="0025563C">
        <w:rPr>
          <w:b/>
          <w:bCs/>
          <w:sz w:val="22"/>
          <w:szCs w:val="22"/>
        </w:rPr>
        <w:t xml:space="preserve"> X</w:t>
      </w:r>
      <w:r w:rsidRPr="0025563C">
        <w:rPr>
          <w:rFonts w:cs="Aptos"/>
          <w:b/>
          <w:bCs/>
          <w:sz w:val="22"/>
          <w:szCs w:val="22"/>
        </w:rPr>
        <w:t>₂</w:t>
      </w:r>
      <w:r w:rsidRPr="0025563C">
        <w:rPr>
          <w:b/>
          <w:bCs/>
          <w:sz w:val="22"/>
          <w:szCs w:val="22"/>
        </w:rPr>
        <w:t xml:space="preserve"> </w:t>
      </w:r>
      <w:r w:rsidRPr="0025563C">
        <w:rPr>
          <w:rFonts w:ascii="Cambria Math" w:hAnsi="Cambria Math" w:cs="Cambria Math"/>
          <w:b/>
          <w:bCs/>
          <w:sz w:val="22"/>
          <w:szCs w:val="22"/>
        </w:rPr>
        <w:t>∘</w:t>
      </w:r>
      <w:r w:rsidRPr="0025563C">
        <w:rPr>
          <w:b/>
          <w:bCs/>
          <w:sz w:val="22"/>
          <w:szCs w:val="22"/>
        </w:rPr>
        <w:t xml:space="preserve"> </w:t>
      </w:r>
      <w:r w:rsidRPr="0025563C">
        <w:rPr>
          <w:rFonts w:cs="Aptos"/>
          <w:b/>
          <w:bCs/>
          <w:sz w:val="22"/>
          <w:szCs w:val="22"/>
        </w:rPr>
        <w:t>…</w:t>
      </w:r>
      <w:r w:rsidRPr="0025563C">
        <w:rPr>
          <w:b/>
          <w:bCs/>
          <w:sz w:val="22"/>
          <w:szCs w:val="22"/>
        </w:rPr>
        <w:t xml:space="preserve"> </w:t>
      </w:r>
      <w:r w:rsidRPr="0025563C">
        <w:rPr>
          <w:rFonts w:ascii="Cambria Math" w:hAnsi="Cambria Math" w:cs="Cambria Math"/>
          <w:b/>
          <w:bCs/>
          <w:sz w:val="22"/>
          <w:szCs w:val="22"/>
        </w:rPr>
        <w:t>∘</w:t>
      </w:r>
      <w:r w:rsidRPr="0025563C">
        <w:rPr>
          <w:b/>
          <w:bCs/>
          <w:sz w:val="22"/>
          <w:szCs w:val="22"/>
        </w:rPr>
        <w:t xml:space="preserve"> X</w:t>
      </w:r>
      <w:r w:rsidRPr="0025563C">
        <w:rPr>
          <w:rFonts w:ascii="Cambria Math" w:hAnsi="Cambria Math" w:cs="Cambria Math"/>
          <w:b/>
          <w:bCs/>
          <w:sz w:val="22"/>
          <w:szCs w:val="22"/>
        </w:rPr>
        <w:t>ₙ</w:t>
      </w:r>
      <w:r w:rsidRPr="0025563C">
        <w:rPr>
          <w:sz w:val="22"/>
          <w:szCs w:val="22"/>
        </w:rPr>
        <w:t xml:space="preserve"> (n ≥ 2)</w:t>
      </w:r>
    </w:p>
    <w:p w14:paraId="07B8E1E8" w14:textId="77777777" w:rsidR="0025563C" w:rsidRPr="0025563C" w:rsidRDefault="0025563C" w:rsidP="009738F8">
      <w:pPr>
        <w:spacing w:before="100" w:beforeAutospacing="1" w:after="100" w:afterAutospacing="1"/>
        <w:rPr>
          <w:sz w:val="22"/>
          <w:szCs w:val="22"/>
        </w:rPr>
      </w:pPr>
      <w:r w:rsidRPr="0025563C">
        <w:rPr>
          <w:sz w:val="22"/>
          <w:szCs w:val="22"/>
        </w:rPr>
        <w:t>such that decomposition preserves:</w:t>
      </w:r>
    </w:p>
    <w:p w14:paraId="5ABF27B8"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t>state-transition correctness</w:t>
      </w:r>
    </w:p>
    <w:p w14:paraId="72639EA6"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t>policy adherence</w:t>
      </w:r>
    </w:p>
    <w:p w14:paraId="72CA3A37"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t>constraint satisfaction</w:t>
      </w:r>
    </w:p>
    <w:p w14:paraId="5328502F"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lastRenderedPageBreak/>
        <w:t>risk-bound enforcement</w:t>
      </w:r>
    </w:p>
    <w:p w14:paraId="4C98ECD2"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t>compute-bound enforcement</w:t>
      </w:r>
    </w:p>
    <w:p w14:paraId="21C214A6"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t>tool-governance semantics</w:t>
      </w:r>
    </w:p>
    <w:p w14:paraId="2D9EEE69"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t>non-bypassability</w:t>
      </w:r>
    </w:p>
    <w:p w14:paraId="452CFE46" w14:textId="77777777" w:rsidR="0025563C" w:rsidRPr="0025563C" w:rsidRDefault="0025563C" w:rsidP="009738F8">
      <w:pPr>
        <w:numPr>
          <w:ilvl w:val="0"/>
          <w:numId w:val="7"/>
        </w:numPr>
        <w:spacing w:before="100" w:beforeAutospacing="1" w:after="100" w:afterAutospacing="1"/>
        <w:rPr>
          <w:sz w:val="22"/>
          <w:szCs w:val="22"/>
        </w:rPr>
      </w:pPr>
      <w:r w:rsidRPr="0025563C">
        <w:rPr>
          <w:sz w:val="22"/>
          <w:szCs w:val="22"/>
        </w:rPr>
        <w:t>stability requirements</w:t>
      </w:r>
    </w:p>
    <w:p w14:paraId="6A238BE2" w14:textId="77777777" w:rsidR="0025563C" w:rsidRPr="0025563C" w:rsidRDefault="0025563C" w:rsidP="009738F8">
      <w:pPr>
        <w:spacing w:before="100" w:beforeAutospacing="1" w:after="100" w:afterAutospacing="1"/>
        <w:rPr>
          <w:b/>
          <w:bCs/>
          <w:sz w:val="22"/>
          <w:szCs w:val="22"/>
        </w:rPr>
      </w:pPr>
      <w:r w:rsidRPr="0025563C">
        <w:rPr>
          <w:b/>
          <w:bCs/>
          <w:sz w:val="22"/>
          <w:szCs w:val="22"/>
        </w:rPr>
        <w:t>Theorem 1.1.0.1.e-1 (Irreducibility of MCP).</w:t>
      </w:r>
    </w:p>
    <w:p w14:paraId="70BA4FBD" w14:textId="77777777" w:rsidR="0025563C" w:rsidRPr="0025563C" w:rsidRDefault="0025563C" w:rsidP="009738F8">
      <w:pPr>
        <w:spacing w:before="100" w:beforeAutospacing="1" w:after="100" w:afterAutospacing="1"/>
        <w:rPr>
          <w:sz w:val="22"/>
          <w:szCs w:val="22"/>
        </w:rPr>
      </w:pPr>
      <w:r w:rsidRPr="0025563C">
        <w:rPr>
          <w:sz w:val="22"/>
          <w:szCs w:val="22"/>
        </w:rPr>
        <w:t>There exists no decomposition {X₁, …, X</w:t>
      </w:r>
      <w:r w:rsidRPr="0025563C">
        <w:rPr>
          <w:rFonts w:ascii="Cambria Math" w:hAnsi="Cambria Math" w:cs="Cambria Math"/>
          <w:sz w:val="22"/>
          <w:szCs w:val="22"/>
        </w:rPr>
        <w:t>ₙ</w:t>
      </w:r>
      <w:r w:rsidRPr="0025563C">
        <w:rPr>
          <w:sz w:val="22"/>
          <w:szCs w:val="22"/>
        </w:rPr>
        <w:t>} such that all required supervisory properties are preserved under functional composition.</w:t>
      </w:r>
    </w:p>
    <w:p w14:paraId="3692026B" w14:textId="77777777" w:rsidR="0025563C" w:rsidRPr="0025563C" w:rsidRDefault="0025563C" w:rsidP="009738F8">
      <w:pPr>
        <w:spacing w:before="100" w:beforeAutospacing="1" w:after="100" w:afterAutospacing="1"/>
        <w:rPr>
          <w:b/>
          <w:bCs/>
          <w:sz w:val="22"/>
          <w:szCs w:val="22"/>
        </w:rPr>
      </w:pPr>
      <w:r w:rsidRPr="0025563C">
        <w:rPr>
          <w:b/>
          <w:bCs/>
          <w:sz w:val="22"/>
          <w:szCs w:val="22"/>
        </w:rPr>
        <w:t>Proof Sketch (Structural Necessity):</w:t>
      </w:r>
    </w:p>
    <w:p w14:paraId="1A7386FC" w14:textId="77777777" w:rsidR="0025563C" w:rsidRPr="0025563C" w:rsidRDefault="0025563C" w:rsidP="009738F8">
      <w:pPr>
        <w:numPr>
          <w:ilvl w:val="0"/>
          <w:numId w:val="8"/>
        </w:numPr>
        <w:spacing w:before="100" w:beforeAutospacing="1" w:after="100" w:afterAutospacing="1"/>
        <w:rPr>
          <w:sz w:val="22"/>
          <w:szCs w:val="22"/>
        </w:rPr>
      </w:pPr>
      <w:r w:rsidRPr="0025563C">
        <w:rPr>
          <w:b/>
          <w:bCs/>
          <w:sz w:val="22"/>
          <w:szCs w:val="22"/>
        </w:rPr>
        <w:t>Constraint-class dependencies</w:t>
      </w:r>
      <w:r w:rsidRPr="0025563C">
        <w:rPr>
          <w:sz w:val="22"/>
          <w:szCs w:val="22"/>
        </w:rPr>
        <w:t xml:space="preserve"> cannot be factorized.</w:t>
      </w:r>
    </w:p>
    <w:p w14:paraId="5D0E294B" w14:textId="77777777" w:rsidR="0025563C" w:rsidRPr="0025563C" w:rsidRDefault="0025563C" w:rsidP="009738F8">
      <w:pPr>
        <w:numPr>
          <w:ilvl w:val="0"/>
          <w:numId w:val="8"/>
        </w:numPr>
        <w:spacing w:before="100" w:beforeAutospacing="1" w:after="100" w:afterAutospacing="1"/>
        <w:rPr>
          <w:sz w:val="22"/>
          <w:szCs w:val="22"/>
        </w:rPr>
      </w:pPr>
      <w:r w:rsidRPr="0025563C">
        <w:rPr>
          <w:b/>
          <w:bCs/>
          <w:sz w:val="22"/>
          <w:szCs w:val="22"/>
        </w:rPr>
        <w:t xml:space="preserve">Risk and </w:t>
      </w:r>
      <w:proofErr w:type="gramStart"/>
      <w:r w:rsidRPr="0025563C">
        <w:rPr>
          <w:b/>
          <w:bCs/>
          <w:sz w:val="22"/>
          <w:szCs w:val="22"/>
        </w:rPr>
        <w:t>compute</w:t>
      </w:r>
      <w:proofErr w:type="gramEnd"/>
      <w:r w:rsidRPr="0025563C">
        <w:rPr>
          <w:b/>
          <w:bCs/>
          <w:sz w:val="22"/>
          <w:szCs w:val="22"/>
        </w:rPr>
        <w:t xml:space="preserve"> envelopes</w:t>
      </w:r>
      <w:r w:rsidRPr="0025563C">
        <w:rPr>
          <w:sz w:val="22"/>
          <w:szCs w:val="22"/>
        </w:rPr>
        <w:t xml:space="preserve"> require single-point enforcement.</w:t>
      </w:r>
    </w:p>
    <w:p w14:paraId="0353017C" w14:textId="77777777" w:rsidR="0025563C" w:rsidRPr="0025563C" w:rsidRDefault="0025563C" w:rsidP="009738F8">
      <w:pPr>
        <w:numPr>
          <w:ilvl w:val="0"/>
          <w:numId w:val="8"/>
        </w:numPr>
        <w:spacing w:before="100" w:beforeAutospacing="1" w:after="100" w:afterAutospacing="1"/>
        <w:rPr>
          <w:sz w:val="22"/>
          <w:szCs w:val="22"/>
        </w:rPr>
      </w:pPr>
      <w:proofErr w:type="gramStart"/>
      <w:r w:rsidRPr="0025563C">
        <w:rPr>
          <w:b/>
          <w:bCs/>
          <w:sz w:val="22"/>
          <w:szCs w:val="22"/>
        </w:rPr>
        <w:t>Commit authority</w:t>
      </w:r>
      <w:proofErr w:type="gramEnd"/>
      <w:r w:rsidRPr="0025563C">
        <w:rPr>
          <w:sz w:val="22"/>
          <w:szCs w:val="22"/>
        </w:rPr>
        <w:t xml:space="preserve"> must be unique to avoid race and contradiction conditions.</w:t>
      </w:r>
    </w:p>
    <w:p w14:paraId="226CA05B" w14:textId="77777777" w:rsidR="0025563C" w:rsidRPr="0025563C" w:rsidRDefault="0025563C" w:rsidP="009738F8">
      <w:pPr>
        <w:numPr>
          <w:ilvl w:val="0"/>
          <w:numId w:val="8"/>
        </w:numPr>
        <w:spacing w:before="100" w:beforeAutospacing="1" w:after="100" w:afterAutospacing="1"/>
        <w:rPr>
          <w:sz w:val="22"/>
          <w:szCs w:val="22"/>
        </w:rPr>
      </w:pPr>
      <w:r w:rsidRPr="0025563C">
        <w:rPr>
          <w:b/>
          <w:bCs/>
          <w:sz w:val="22"/>
          <w:szCs w:val="22"/>
        </w:rPr>
        <w:t>Non-bypassability</w:t>
      </w:r>
      <w:r w:rsidRPr="0025563C">
        <w:rPr>
          <w:sz w:val="22"/>
          <w:szCs w:val="22"/>
        </w:rPr>
        <w:t xml:space="preserve"> cannot be distributed.</w:t>
      </w:r>
    </w:p>
    <w:p w14:paraId="3C508047" w14:textId="77777777" w:rsidR="0025563C" w:rsidRPr="0025563C" w:rsidRDefault="0025563C" w:rsidP="009738F8">
      <w:pPr>
        <w:numPr>
          <w:ilvl w:val="0"/>
          <w:numId w:val="8"/>
        </w:numPr>
        <w:spacing w:before="100" w:beforeAutospacing="1" w:after="100" w:afterAutospacing="1"/>
        <w:rPr>
          <w:sz w:val="22"/>
          <w:szCs w:val="22"/>
        </w:rPr>
      </w:pPr>
      <w:r w:rsidRPr="0025563C">
        <w:rPr>
          <w:b/>
          <w:bCs/>
          <w:sz w:val="22"/>
          <w:szCs w:val="22"/>
        </w:rPr>
        <w:t>State coherence invariants</w:t>
      </w:r>
      <w:r w:rsidRPr="0025563C">
        <w:rPr>
          <w:sz w:val="22"/>
          <w:szCs w:val="22"/>
        </w:rPr>
        <w:t xml:space="preserve"> require a single supervisory owner.</w:t>
      </w:r>
    </w:p>
    <w:p w14:paraId="7755FDA1" w14:textId="77777777" w:rsidR="0025563C" w:rsidRPr="0025563C" w:rsidRDefault="0025563C" w:rsidP="009738F8">
      <w:pPr>
        <w:spacing w:before="100" w:beforeAutospacing="1" w:after="100" w:afterAutospacing="1"/>
        <w:rPr>
          <w:sz w:val="22"/>
          <w:szCs w:val="22"/>
        </w:rPr>
      </w:pPr>
      <w:r w:rsidRPr="0025563C">
        <w:rPr>
          <w:sz w:val="22"/>
          <w:szCs w:val="22"/>
        </w:rPr>
        <w:t>Therefore, no decomposition can satisfy all supervisory obligations simultaneously.</w:t>
      </w:r>
    </w:p>
    <w:p w14:paraId="38F00186" w14:textId="64421CD4" w:rsidR="0025563C" w:rsidRPr="0025563C" w:rsidRDefault="0025563C" w:rsidP="009738F8">
      <w:pPr>
        <w:spacing w:before="100" w:beforeAutospacing="1" w:after="100" w:afterAutospacing="1"/>
        <w:rPr>
          <w:sz w:val="22"/>
          <w:szCs w:val="22"/>
        </w:rPr>
      </w:pPr>
    </w:p>
    <w:p w14:paraId="6A774B37" w14:textId="77777777" w:rsidR="0025563C" w:rsidRPr="0025563C" w:rsidRDefault="0025563C" w:rsidP="009738F8">
      <w:pPr>
        <w:spacing w:before="100" w:beforeAutospacing="1" w:after="100" w:afterAutospacing="1"/>
        <w:rPr>
          <w:b/>
          <w:bCs/>
          <w:sz w:val="22"/>
          <w:szCs w:val="22"/>
        </w:rPr>
      </w:pPr>
      <w:r w:rsidRPr="0025563C">
        <w:rPr>
          <w:b/>
          <w:bCs/>
          <w:sz w:val="22"/>
          <w:szCs w:val="22"/>
        </w:rPr>
        <w:t>1.1.0.1.f — Global Invariant Classes</w:t>
      </w:r>
    </w:p>
    <w:p w14:paraId="7D8D7F81" w14:textId="77777777" w:rsidR="0025563C" w:rsidRPr="0025563C" w:rsidRDefault="0025563C" w:rsidP="009738F8">
      <w:pPr>
        <w:spacing w:before="100" w:beforeAutospacing="1" w:after="100" w:afterAutospacing="1"/>
        <w:rPr>
          <w:sz w:val="22"/>
          <w:szCs w:val="22"/>
        </w:rPr>
      </w:pPr>
      <w:r w:rsidRPr="0025563C">
        <w:rPr>
          <w:sz w:val="22"/>
          <w:szCs w:val="22"/>
        </w:rPr>
        <w:t>Define the invariant set:</w:t>
      </w:r>
    </w:p>
    <w:p w14:paraId="386161BD" w14:textId="77777777" w:rsidR="0025563C" w:rsidRPr="0025563C" w:rsidRDefault="0025563C" w:rsidP="009738F8">
      <w:pPr>
        <w:spacing w:before="100" w:beforeAutospacing="1" w:after="100" w:afterAutospacing="1"/>
        <w:rPr>
          <w:sz w:val="22"/>
          <w:szCs w:val="22"/>
        </w:rPr>
      </w:pPr>
      <w:r w:rsidRPr="0025563C">
        <w:rPr>
          <w:b/>
          <w:bCs/>
          <w:sz w:val="22"/>
          <w:szCs w:val="22"/>
        </w:rPr>
        <w:t>I = {I₁, I₂, …, I</w:t>
      </w:r>
      <w:r w:rsidRPr="0025563C">
        <w:rPr>
          <w:rFonts w:ascii="Cambria Math" w:hAnsi="Cambria Math" w:cs="Cambria Math"/>
          <w:b/>
          <w:bCs/>
          <w:sz w:val="22"/>
          <w:szCs w:val="22"/>
        </w:rPr>
        <w:t>ₙ</w:t>
      </w:r>
      <w:r w:rsidRPr="0025563C">
        <w:rPr>
          <w:b/>
          <w:bCs/>
          <w:sz w:val="22"/>
          <w:szCs w:val="22"/>
        </w:rPr>
        <w:t>}</w:t>
      </w:r>
    </w:p>
    <w:p w14:paraId="0AEF5C77" w14:textId="77777777" w:rsidR="0025563C" w:rsidRPr="0025563C" w:rsidRDefault="0025563C" w:rsidP="009738F8">
      <w:pPr>
        <w:spacing w:before="100" w:beforeAutospacing="1" w:after="100" w:afterAutospacing="1"/>
        <w:rPr>
          <w:sz w:val="22"/>
          <w:szCs w:val="22"/>
        </w:rPr>
      </w:pPr>
      <w:r w:rsidRPr="0025563C">
        <w:rPr>
          <w:sz w:val="22"/>
          <w:szCs w:val="22"/>
        </w:rPr>
        <w:t>Required invariants:</w:t>
      </w:r>
    </w:p>
    <w:p w14:paraId="1BBAFBAD" w14:textId="77777777" w:rsidR="0025563C" w:rsidRPr="0025563C" w:rsidRDefault="0025563C" w:rsidP="009738F8">
      <w:pPr>
        <w:spacing w:before="100" w:beforeAutospacing="1" w:after="100" w:afterAutospacing="1"/>
        <w:rPr>
          <w:b/>
          <w:bCs/>
          <w:sz w:val="22"/>
          <w:szCs w:val="22"/>
        </w:rPr>
      </w:pPr>
      <w:r w:rsidRPr="0025563C">
        <w:rPr>
          <w:b/>
          <w:bCs/>
          <w:sz w:val="22"/>
          <w:szCs w:val="22"/>
        </w:rPr>
        <w:t>I₁: State Coherence</w:t>
      </w:r>
    </w:p>
    <w:p w14:paraId="6F55E965" w14:textId="77777777" w:rsidR="0025563C" w:rsidRPr="0025563C" w:rsidRDefault="0025563C" w:rsidP="009738F8">
      <w:pPr>
        <w:spacing w:before="100" w:beforeAutospacing="1" w:after="100" w:afterAutospacing="1"/>
        <w:rPr>
          <w:sz w:val="22"/>
          <w:szCs w:val="22"/>
        </w:rPr>
      </w:pPr>
      <w:r w:rsidRPr="0025563C">
        <w:rPr>
          <w:sz w:val="22"/>
          <w:szCs w:val="22"/>
        </w:rPr>
        <w:t xml:space="preserve">σ </w:t>
      </w:r>
      <w:r w:rsidRPr="0025563C">
        <w:rPr>
          <w:rFonts w:ascii="Cambria Math" w:hAnsi="Cambria Math" w:cs="Cambria Math"/>
          <w:sz w:val="22"/>
          <w:szCs w:val="22"/>
        </w:rPr>
        <w:t>∈</w:t>
      </w:r>
      <w:r w:rsidRPr="0025563C">
        <w:rPr>
          <w:sz w:val="22"/>
          <w:szCs w:val="22"/>
        </w:rPr>
        <w:t xml:space="preserve"> S must satisfy internal non-contradiction constraints.</w:t>
      </w:r>
    </w:p>
    <w:p w14:paraId="4DE7C7D1" w14:textId="77777777" w:rsidR="0025563C" w:rsidRPr="0025563C" w:rsidRDefault="0025563C" w:rsidP="009738F8">
      <w:pPr>
        <w:spacing w:before="100" w:beforeAutospacing="1" w:after="100" w:afterAutospacing="1"/>
        <w:rPr>
          <w:b/>
          <w:bCs/>
          <w:sz w:val="22"/>
          <w:szCs w:val="22"/>
        </w:rPr>
      </w:pPr>
      <w:r w:rsidRPr="0025563C">
        <w:rPr>
          <w:b/>
          <w:bCs/>
          <w:sz w:val="22"/>
          <w:szCs w:val="22"/>
        </w:rPr>
        <w:t>I₂: Policy Conformance</w:t>
      </w:r>
    </w:p>
    <w:p w14:paraId="4FE98E24" w14:textId="77777777" w:rsidR="0025563C" w:rsidRPr="0025563C" w:rsidRDefault="0025563C" w:rsidP="009738F8">
      <w:pPr>
        <w:spacing w:before="100" w:beforeAutospacing="1" w:after="100" w:afterAutospacing="1"/>
        <w:rPr>
          <w:sz w:val="22"/>
          <w:szCs w:val="22"/>
        </w:rPr>
      </w:pPr>
      <w:r w:rsidRPr="0025563C">
        <w:rPr>
          <w:sz w:val="22"/>
          <w:szCs w:val="22"/>
        </w:rPr>
        <w:t>All state transitions must satisfy P.</w:t>
      </w:r>
    </w:p>
    <w:p w14:paraId="4DFEE686" w14:textId="77777777" w:rsidR="0025563C" w:rsidRPr="0025563C" w:rsidRDefault="0025563C" w:rsidP="009738F8">
      <w:pPr>
        <w:spacing w:before="100" w:beforeAutospacing="1" w:after="100" w:afterAutospacing="1"/>
        <w:rPr>
          <w:b/>
          <w:bCs/>
          <w:sz w:val="22"/>
          <w:szCs w:val="22"/>
        </w:rPr>
      </w:pPr>
      <w:r w:rsidRPr="0025563C">
        <w:rPr>
          <w:b/>
          <w:bCs/>
          <w:sz w:val="22"/>
          <w:szCs w:val="22"/>
        </w:rPr>
        <w:t>I₃: Constraint Satisfaction</w:t>
      </w:r>
    </w:p>
    <w:p w14:paraId="46DE8EA7"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c </w:t>
      </w:r>
      <w:r w:rsidRPr="0025563C">
        <w:rPr>
          <w:rFonts w:ascii="Cambria Math" w:hAnsi="Cambria Math" w:cs="Cambria Math"/>
          <w:sz w:val="22"/>
          <w:szCs w:val="22"/>
        </w:rPr>
        <w:t>∈</w:t>
      </w:r>
      <w:r w:rsidRPr="0025563C">
        <w:rPr>
          <w:sz w:val="22"/>
          <w:szCs w:val="22"/>
        </w:rPr>
        <w:t xml:space="preserve"> C, c must not be violated.</w:t>
      </w:r>
    </w:p>
    <w:p w14:paraId="63136CB1" w14:textId="77777777" w:rsidR="0025563C" w:rsidRPr="0025563C" w:rsidRDefault="0025563C" w:rsidP="009738F8">
      <w:pPr>
        <w:spacing w:before="100" w:beforeAutospacing="1" w:after="100" w:afterAutospacing="1"/>
        <w:rPr>
          <w:b/>
          <w:bCs/>
          <w:sz w:val="22"/>
          <w:szCs w:val="22"/>
        </w:rPr>
      </w:pPr>
      <w:r w:rsidRPr="0025563C">
        <w:rPr>
          <w:b/>
          <w:bCs/>
          <w:sz w:val="22"/>
          <w:szCs w:val="22"/>
        </w:rPr>
        <w:lastRenderedPageBreak/>
        <w:t>I₄: Risk Bounds</w:t>
      </w:r>
    </w:p>
    <w:p w14:paraId="7B3D9BD6" w14:textId="77777777" w:rsidR="0025563C" w:rsidRPr="0025563C" w:rsidRDefault="0025563C" w:rsidP="009738F8">
      <w:pPr>
        <w:spacing w:before="100" w:beforeAutospacing="1" w:after="100" w:afterAutospacing="1"/>
        <w:rPr>
          <w:sz w:val="22"/>
          <w:szCs w:val="22"/>
        </w:rPr>
      </w:pPr>
      <w:r w:rsidRPr="0025563C">
        <w:rPr>
          <w:sz w:val="22"/>
          <w:szCs w:val="22"/>
        </w:rPr>
        <w:t xml:space="preserve">σ' must satisfy </w:t>
      </w:r>
      <w:r w:rsidRPr="0025563C">
        <w:rPr>
          <w:rFonts w:ascii="Cambria Math" w:hAnsi="Cambria Math" w:cs="Cambria Math"/>
          <w:sz w:val="22"/>
          <w:szCs w:val="22"/>
        </w:rPr>
        <w:t>∀</w:t>
      </w:r>
      <w:r w:rsidRPr="0025563C">
        <w:rPr>
          <w:sz w:val="22"/>
          <w:szCs w:val="22"/>
        </w:rPr>
        <w:t xml:space="preserve">r </w:t>
      </w:r>
      <w:r w:rsidRPr="0025563C">
        <w:rPr>
          <w:rFonts w:ascii="Cambria Math" w:hAnsi="Cambria Math" w:cs="Cambria Math"/>
          <w:sz w:val="22"/>
          <w:szCs w:val="22"/>
        </w:rPr>
        <w:t>∈</w:t>
      </w:r>
      <w:r w:rsidRPr="0025563C">
        <w:rPr>
          <w:sz w:val="22"/>
          <w:szCs w:val="22"/>
        </w:rPr>
        <w:t xml:space="preserve"> R within monitored thresholds.</w:t>
      </w:r>
    </w:p>
    <w:p w14:paraId="05906345" w14:textId="77777777" w:rsidR="0025563C" w:rsidRPr="0025563C" w:rsidRDefault="0025563C" w:rsidP="009738F8">
      <w:pPr>
        <w:spacing w:before="100" w:beforeAutospacing="1" w:after="100" w:afterAutospacing="1"/>
        <w:rPr>
          <w:b/>
          <w:bCs/>
          <w:sz w:val="22"/>
          <w:szCs w:val="22"/>
        </w:rPr>
      </w:pPr>
      <w:r w:rsidRPr="0025563C">
        <w:rPr>
          <w:b/>
          <w:bCs/>
          <w:sz w:val="22"/>
          <w:szCs w:val="22"/>
        </w:rPr>
        <w:t>I₅: Compute Compliance</w:t>
      </w:r>
    </w:p>
    <w:p w14:paraId="0F3D11BB" w14:textId="77777777" w:rsidR="0025563C" w:rsidRPr="0025563C" w:rsidRDefault="0025563C" w:rsidP="009738F8">
      <w:pPr>
        <w:spacing w:before="100" w:beforeAutospacing="1" w:after="100" w:afterAutospacing="1"/>
        <w:rPr>
          <w:sz w:val="22"/>
          <w:szCs w:val="22"/>
        </w:rPr>
      </w:pPr>
      <w:r w:rsidRPr="0025563C">
        <w:rPr>
          <w:sz w:val="22"/>
          <w:szCs w:val="22"/>
        </w:rPr>
        <w:t xml:space="preserve">All α </w:t>
      </w:r>
      <w:r w:rsidRPr="0025563C">
        <w:rPr>
          <w:rFonts w:ascii="Cambria Math" w:hAnsi="Cambria Math" w:cs="Cambria Math"/>
          <w:sz w:val="22"/>
          <w:szCs w:val="22"/>
        </w:rPr>
        <w:t>∈</w:t>
      </w:r>
      <w:r w:rsidRPr="0025563C">
        <w:rPr>
          <w:sz w:val="22"/>
          <w:szCs w:val="22"/>
        </w:rPr>
        <w:t xml:space="preserve"> A must not exceed K.</w:t>
      </w:r>
    </w:p>
    <w:p w14:paraId="34DDE73C" w14:textId="77777777" w:rsidR="0025563C" w:rsidRPr="0025563C" w:rsidRDefault="0025563C" w:rsidP="009738F8">
      <w:pPr>
        <w:spacing w:before="100" w:beforeAutospacing="1" w:after="100" w:afterAutospacing="1"/>
        <w:rPr>
          <w:b/>
          <w:bCs/>
          <w:sz w:val="22"/>
          <w:szCs w:val="22"/>
        </w:rPr>
      </w:pPr>
      <w:r w:rsidRPr="0025563C">
        <w:rPr>
          <w:b/>
          <w:bCs/>
          <w:sz w:val="22"/>
          <w:szCs w:val="22"/>
        </w:rPr>
        <w:t>I₆: Stability Non-Divergence</w:t>
      </w:r>
    </w:p>
    <w:p w14:paraId="3FFCBA65" w14:textId="77777777" w:rsidR="0025563C" w:rsidRPr="0025563C" w:rsidRDefault="0025563C" w:rsidP="009738F8">
      <w:pPr>
        <w:spacing w:before="100" w:beforeAutospacing="1" w:after="100" w:afterAutospacing="1"/>
        <w:rPr>
          <w:sz w:val="22"/>
          <w:szCs w:val="22"/>
        </w:rPr>
      </w:pPr>
      <w:r w:rsidRPr="0025563C">
        <w:rPr>
          <w:sz w:val="22"/>
          <w:szCs w:val="22"/>
        </w:rPr>
        <w:t>Transitions must not induce oscillation, drift, runaway recursion, or divergence.</w:t>
      </w:r>
    </w:p>
    <w:p w14:paraId="5D87871C" w14:textId="77777777" w:rsidR="0025563C" w:rsidRPr="0025563C" w:rsidRDefault="0025563C" w:rsidP="009738F8">
      <w:pPr>
        <w:spacing w:before="100" w:beforeAutospacing="1" w:after="100" w:afterAutospacing="1"/>
        <w:rPr>
          <w:b/>
          <w:bCs/>
          <w:sz w:val="22"/>
          <w:szCs w:val="22"/>
        </w:rPr>
      </w:pPr>
      <w:r w:rsidRPr="0025563C">
        <w:rPr>
          <w:b/>
          <w:bCs/>
          <w:sz w:val="22"/>
          <w:szCs w:val="22"/>
        </w:rPr>
        <w:t>I₇: Traceability</w:t>
      </w:r>
    </w:p>
    <w:p w14:paraId="335735E2" w14:textId="77777777" w:rsidR="0025563C" w:rsidRPr="0025563C" w:rsidRDefault="0025563C" w:rsidP="009738F8">
      <w:pPr>
        <w:spacing w:before="100" w:beforeAutospacing="1" w:after="100" w:afterAutospacing="1"/>
        <w:rPr>
          <w:sz w:val="22"/>
          <w:szCs w:val="22"/>
        </w:rPr>
      </w:pPr>
      <w:r w:rsidRPr="0025563C">
        <w:rPr>
          <w:sz w:val="22"/>
          <w:szCs w:val="22"/>
        </w:rPr>
        <w:t>All transitions must be fully reconstructable from logs.</w:t>
      </w:r>
    </w:p>
    <w:p w14:paraId="33BAEA7B" w14:textId="77777777" w:rsidR="0025563C" w:rsidRPr="0025563C" w:rsidRDefault="0025563C" w:rsidP="009738F8">
      <w:pPr>
        <w:spacing w:before="100" w:beforeAutospacing="1" w:after="100" w:afterAutospacing="1"/>
        <w:rPr>
          <w:b/>
          <w:bCs/>
          <w:sz w:val="22"/>
          <w:szCs w:val="22"/>
        </w:rPr>
      </w:pPr>
      <w:r w:rsidRPr="0025563C">
        <w:rPr>
          <w:b/>
          <w:bCs/>
          <w:sz w:val="22"/>
          <w:szCs w:val="22"/>
        </w:rPr>
        <w:t>I₈: Override Admissibility</w:t>
      </w:r>
    </w:p>
    <w:p w14:paraId="24C2402F" w14:textId="77777777" w:rsidR="0025563C" w:rsidRPr="0025563C" w:rsidRDefault="0025563C" w:rsidP="009738F8">
      <w:pPr>
        <w:spacing w:before="100" w:beforeAutospacing="1" w:after="100" w:afterAutospacing="1"/>
        <w:rPr>
          <w:sz w:val="22"/>
          <w:szCs w:val="22"/>
        </w:rPr>
      </w:pPr>
      <w:r w:rsidRPr="0025563C">
        <w:rPr>
          <w:sz w:val="22"/>
          <w:szCs w:val="22"/>
        </w:rPr>
        <w:t xml:space="preserve">Human intervention must be possible </w:t>
      </w:r>
      <w:proofErr w:type="gramStart"/>
      <w:r w:rsidRPr="0025563C">
        <w:rPr>
          <w:sz w:val="22"/>
          <w:szCs w:val="22"/>
        </w:rPr>
        <w:t>at</w:t>
      </w:r>
      <w:proofErr w:type="gramEnd"/>
      <w:r w:rsidRPr="0025563C">
        <w:rPr>
          <w:sz w:val="22"/>
          <w:szCs w:val="22"/>
        </w:rPr>
        <w:t xml:space="preserve"> every supervisory cycle.</w:t>
      </w:r>
    </w:p>
    <w:p w14:paraId="4B251A33" w14:textId="77777777" w:rsidR="0025563C" w:rsidRPr="0025563C" w:rsidRDefault="0025563C" w:rsidP="009738F8">
      <w:pPr>
        <w:spacing w:before="100" w:beforeAutospacing="1" w:after="100" w:afterAutospacing="1"/>
        <w:rPr>
          <w:sz w:val="22"/>
          <w:szCs w:val="22"/>
        </w:rPr>
      </w:pPr>
      <w:r w:rsidRPr="0025563C">
        <w:rPr>
          <w:sz w:val="22"/>
          <w:szCs w:val="22"/>
        </w:rPr>
        <w:t>The MCP enforces the entire set I.</w:t>
      </w:r>
    </w:p>
    <w:p w14:paraId="696AE92C" w14:textId="5758D14C" w:rsidR="0025563C" w:rsidRPr="0025563C" w:rsidRDefault="0025563C" w:rsidP="009738F8">
      <w:pPr>
        <w:spacing w:before="100" w:beforeAutospacing="1" w:after="100" w:afterAutospacing="1"/>
        <w:rPr>
          <w:sz w:val="22"/>
          <w:szCs w:val="22"/>
        </w:rPr>
      </w:pPr>
    </w:p>
    <w:p w14:paraId="4580243C" w14:textId="77777777" w:rsidR="0025563C" w:rsidRPr="0025563C" w:rsidRDefault="0025563C" w:rsidP="009738F8">
      <w:pPr>
        <w:spacing w:before="100" w:beforeAutospacing="1" w:after="100" w:afterAutospacing="1"/>
        <w:rPr>
          <w:b/>
          <w:bCs/>
          <w:sz w:val="22"/>
          <w:szCs w:val="22"/>
        </w:rPr>
      </w:pPr>
      <w:r w:rsidRPr="0025563C">
        <w:rPr>
          <w:b/>
          <w:bCs/>
          <w:sz w:val="22"/>
          <w:szCs w:val="22"/>
        </w:rPr>
        <w:t>1.1.0.1.g — Observability Surface (Formal Definition)</w:t>
      </w:r>
    </w:p>
    <w:p w14:paraId="5FFAF72C"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39E949F9" w14:textId="77777777" w:rsidR="0025563C" w:rsidRPr="0025563C" w:rsidRDefault="0025563C" w:rsidP="009738F8">
      <w:pPr>
        <w:spacing w:before="100" w:beforeAutospacing="1" w:after="100" w:afterAutospacing="1"/>
        <w:rPr>
          <w:sz w:val="22"/>
          <w:szCs w:val="22"/>
        </w:rPr>
      </w:pPr>
      <w:r w:rsidRPr="0025563C">
        <w:rPr>
          <w:b/>
          <w:bCs/>
          <w:sz w:val="22"/>
          <w:szCs w:val="22"/>
        </w:rPr>
        <w:t>OS = (O₁, O₂, O₃, O₄, O₅, O₆)</w:t>
      </w:r>
    </w:p>
    <w:p w14:paraId="45C79A04" w14:textId="77777777" w:rsidR="0025563C" w:rsidRPr="0025563C" w:rsidRDefault="0025563C" w:rsidP="009738F8">
      <w:pPr>
        <w:spacing w:before="100" w:beforeAutospacing="1" w:after="100" w:afterAutospacing="1"/>
        <w:rPr>
          <w:sz w:val="22"/>
          <w:szCs w:val="22"/>
        </w:rPr>
      </w:pPr>
      <w:r w:rsidRPr="0025563C">
        <w:rPr>
          <w:sz w:val="22"/>
          <w:szCs w:val="22"/>
        </w:rPr>
        <w:t>with:</w:t>
      </w:r>
    </w:p>
    <w:p w14:paraId="156C6D03" w14:textId="77777777" w:rsidR="0025563C" w:rsidRPr="0025563C" w:rsidRDefault="0025563C" w:rsidP="009738F8">
      <w:pPr>
        <w:numPr>
          <w:ilvl w:val="0"/>
          <w:numId w:val="9"/>
        </w:numPr>
        <w:spacing w:before="100" w:beforeAutospacing="1" w:after="100" w:afterAutospacing="1"/>
        <w:rPr>
          <w:sz w:val="22"/>
          <w:szCs w:val="22"/>
        </w:rPr>
      </w:pPr>
      <w:r w:rsidRPr="0025563C">
        <w:rPr>
          <w:b/>
          <w:bCs/>
          <w:sz w:val="22"/>
          <w:szCs w:val="22"/>
        </w:rPr>
        <w:t>O₁:</w:t>
      </w:r>
      <w:r w:rsidRPr="0025563C">
        <w:rPr>
          <w:sz w:val="22"/>
          <w:szCs w:val="22"/>
        </w:rPr>
        <w:t xml:space="preserve"> agent outputs</w:t>
      </w:r>
    </w:p>
    <w:p w14:paraId="7B9ED298" w14:textId="77777777" w:rsidR="0025563C" w:rsidRPr="0025563C" w:rsidRDefault="0025563C" w:rsidP="009738F8">
      <w:pPr>
        <w:numPr>
          <w:ilvl w:val="0"/>
          <w:numId w:val="9"/>
        </w:numPr>
        <w:spacing w:before="100" w:beforeAutospacing="1" w:after="100" w:afterAutospacing="1"/>
        <w:rPr>
          <w:sz w:val="22"/>
          <w:szCs w:val="22"/>
        </w:rPr>
      </w:pPr>
      <w:r w:rsidRPr="0025563C">
        <w:rPr>
          <w:b/>
          <w:bCs/>
          <w:sz w:val="22"/>
          <w:szCs w:val="22"/>
        </w:rPr>
        <w:t>O₂:</w:t>
      </w:r>
      <w:r w:rsidRPr="0025563C">
        <w:rPr>
          <w:sz w:val="22"/>
          <w:szCs w:val="22"/>
        </w:rPr>
        <w:t xml:space="preserve"> agent intention vectors</w:t>
      </w:r>
    </w:p>
    <w:p w14:paraId="17020E80" w14:textId="77777777" w:rsidR="0025563C" w:rsidRPr="0025563C" w:rsidRDefault="0025563C" w:rsidP="009738F8">
      <w:pPr>
        <w:numPr>
          <w:ilvl w:val="0"/>
          <w:numId w:val="9"/>
        </w:numPr>
        <w:spacing w:before="100" w:beforeAutospacing="1" w:after="100" w:afterAutospacing="1"/>
        <w:rPr>
          <w:sz w:val="22"/>
          <w:szCs w:val="22"/>
        </w:rPr>
      </w:pPr>
      <w:r w:rsidRPr="0025563C">
        <w:rPr>
          <w:b/>
          <w:bCs/>
          <w:sz w:val="22"/>
          <w:szCs w:val="22"/>
        </w:rPr>
        <w:t>O₃:</w:t>
      </w:r>
      <w:r w:rsidRPr="0025563C">
        <w:rPr>
          <w:sz w:val="22"/>
          <w:szCs w:val="22"/>
        </w:rPr>
        <w:t xml:space="preserve"> constraint activations</w:t>
      </w:r>
    </w:p>
    <w:p w14:paraId="44F312F3" w14:textId="77777777" w:rsidR="0025563C" w:rsidRPr="0025563C" w:rsidRDefault="0025563C" w:rsidP="009738F8">
      <w:pPr>
        <w:numPr>
          <w:ilvl w:val="0"/>
          <w:numId w:val="9"/>
        </w:numPr>
        <w:spacing w:before="100" w:beforeAutospacing="1" w:after="100" w:afterAutospacing="1"/>
        <w:rPr>
          <w:sz w:val="22"/>
          <w:szCs w:val="22"/>
        </w:rPr>
      </w:pPr>
      <w:r w:rsidRPr="0025563C">
        <w:rPr>
          <w:b/>
          <w:bCs/>
          <w:sz w:val="22"/>
          <w:szCs w:val="22"/>
        </w:rPr>
        <w:t>O₄:</w:t>
      </w:r>
      <w:r w:rsidRPr="0025563C">
        <w:rPr>
          <w:sz w:val="22"/>
          <w:szCs w:val="22"/>
        </w:rPr>
        <w:t xml:space="preserve"> risk signals</w:t>
      </w:r>
    </w:p>
    <w:p w14:paraId="3C2AD4EF" w14:textId="77777777" w:rsidR="0025563C" w:rsidRPr="0025563C" w:rsidRDefault="0025563C" w:rsidP="009738F8">
      <w:pPr>
        <w:numPr>
          <w:ilvl w:val="0"/>
          <w:numId w:val="9"/>
        </w:numPr>
        <w:spacing w:before="100" w:beforeAutospacing="1" w:after="100" w:afterAutospacing="1"/>
        <w:rPr>
          <w:sz w:val="22"/>
          <w:szCs w:val="22"/>
        </w:rPr>
      </w:pPr>
      <w:r w:rsidRPr="0025563C">
        <w:rPr>
          <w:b/>
          <w:bCs/>
          <w:sz w:val="22"/>
          <w:szCs w:val="22"/>
        </w:rPr>
        <w:t>O₅:</w:t>
      </w:r>
      <w:r w:rsidRPr="0025563C">
        <w:rPr>
          <w:sz w:val="22"/>
          <w:szCs w:val="22"/>
        </w:rPr>
        <w:t xml:space="preserve"> compute utilization metrics</w:t>
      </w:r>
    </w:p>
    <w:p w14:paraId="5237BACD" w14:textId="77777777" w:rsidR="0025563C" w:rsidRPr="0025563C" w:rsidRDefault="0025563C" w:rsidP="009738F8">
      <w:pPr>
        <w:numPr>
          <w:ilvl w:val="0"/>
          <w:numId w:val="9"/>
        </w:numPr>
        <w:spacing w:before="100" w:beforeAutospacing="1" w:after="100" w:afterAutospacing="1"/>
        <w:rPr>
          <w:sz w:val="22"/>
          <w:szCs w:val="22"/>
        </w:rPr>
      </w:pPr>
      <w:r w:rsidRPr="0025563C">
        <w:rPr>
          <w:b/>
          <w:bCs/>
          <w:sz w:val="22"/>
          <w:szCs w:val="22"/>
        </w:rPr>
        <w:t>O₆:</w:t>
      </w:r>
      <w:r w:rsidRPr="0025563C">
        <w:rPr>
          <w:sz w:val="22"/>
          <w:szCs w:val="22"/>
        </w:rPr>
        <w:t xml:space="preserve"> proposed external effects</w:t>
      </w:r>
    </w:p>
    <w:p w14:paraId="3F062C7B" w14:textId="77777777" w:rsidR="0025563C" w:rsidRPr="0025563C" w:rsidRDefault="0025563C" w:rsidP="009738F8">
      <w:pPr>
        <w:spacing w:before="100" w:beforeAutospacing="1" w:after="100" w:afterAutospacing="1"/>
        <w:rPr>
          <w:b/>
          <w:bCs/>
          <w:sz w:val="22"/>
          <w:szCs w:val="22"/>
        </w:rPr>
      </w:pPr>
      <w:r w:rsidRPr="0025563C">
        <w:rPr>
          <w:b/>
          <w:bCs/>
          <w:sz w:val="22"/>
          <w:szCs w:val="22"/>
        </w:rPr>
        <w:t>Invariant 1.1.0.1.g-1.</w:t>
      </w:r>
    </w:p>
    <w:p w14:paraId="6AE534A3" w14:textId="77777777" w:rsidR="0025563C" w:rsidRPr="0025563C" w:rsidRDefault="0025563C" w:rsidP="009738F8">
      <w:pPr>
        <w:spacing w:before="100" w:beforeAutospacing="1" w:after="100" w:afterAutospacing="1"/>
        <w:rPr>
          <w:sz w:val="22"/>
          <w:szCs w:val="22"/>
        </w:rPr>
      </w:pPr>
      <w:r w:rsidRPr="0025563C">
        <w:rPr>
          <w:sz w:val="22"/>
          <w:szCs w:val="22"/>
        </w:rPr>
        <w:t>OS must be fully populated prior to any supervisory evaluation cycle.</w:t>
      </w:r>
    </w:p>
    <w:p w14:paraId="762135C4" w14:textId="05623A1D" w:rsidR="0025563C" w:rsidRPr="0025563C" w:rsidRDefault="0025563C" w:rsidP="009738F8">
      <w:pPr>
        <w:spacing w:before="100" w:beforeAutospacing="1" w:after="100" w:afterAutospacing="1"/>
        <w:rPr>
          <w:sz w:val="22"/>
          <w:szCs w:val="22"/>
        </w:rPr>
      </w:pPr>
    </w:p>
    <w:p w14:paraId="73189769" w14:textId="77777777" w:rsidR="0025563C" w:rsidRPr="0025563C" w:rsidRDefault="0025563C" w:rsidP="009738F8">
      <w:pPr>
        <w:spacing w:before="100" w:beforeAutospacing="1" w:after="100" w:afterAutospacing="1"/>
        <w:rPr>
          <w:b/>
          <w:bCs/>
          <w:sz w:val="22"/>
          <w:szCs w:val="22"/>
        </w:rPr>
      </w:pPr>
      <w:r w:rsidRPr="0025563C">
        <w:rPr>
          <w:b/>
          <w:bCs/>
          <w:sz w:val="22"/>
          <w:szCs w:val="22"/>
        </w:rPr>
        <w:t>1.1.0.1.h — System State Model</w:t>
      </w:r>
    </w:p>
    <w:p w14:paraId="1175970D"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67308398" w14:textId="77777777" w:rsidR="0025563C" w:rsidRPr="0025563C" w:rsidRDefault="0025563C" w:rsidP="009738F8">
      <w:pPr>
        <w:spacing w:before="100" w:beforeAutospacing="1" w:after="100" w:afterAutospacing="1"/>
        <w:rPr>
          <w:sz w:val="22"/>
          <w:szCs w:val="22"/>
        </w:rPr>
      </w:pPr>
      <w:r w:rsidRPr="0025563C">
        <w:rPr>
          <w:b/>
          <w:bCs/>
          <w:sz w:val="22"/>
          <w:szCs w:val="22"/>
        </w:rPr>
        <w:t>S = (S</w:t>
      </w:r>
      <w:r w:rsidRPr="0025563C">
        <w:rPr>
          <w:rFonts w:ascii="Cambria Math" w:hAnsi="Cambria Math" w:cs="Cambria Math"/>
          <w:b/>
          <w:bCs/>
          <w:sz w:val="22"/>
          <w:szCs w:val="22"/>
        </w:rPr>
        <w:t>ₒ</w:t>
      </w:r>
      <w:r w:rsidRPr="0025563C">
        <w:rPr>
          <w:b/>
          <w:bCs/>
          <w:sz w:val="22"/>
          <w:szCs w:val="22"/>
        </w:rPr>
        <w:t>, S_g, S_m)</w:t>
      </w:r>
    </w:p>
    <w:p w14:paraId="4B354F0F" w14:textId="77777777" w:rsidR="0025563C" w:rsidRPr="0025563C" w:rsidRDefault="0025563C" w:rsidP="009738F8">
      <w:pPr>
        <w:numPr>
          <w:ilvl w:val="0"/>
          <w:numId w:val="10"/>
        </w:numPr>
        <w:spacing w:before="100" w:beforeAutospacing="1" w:after="100" w:afterAutospacing="1"/>
        <w:rPr>
          <w:sz w:val="22"/>
          <w:szCs w:val="22"/>
        </w:rPr>
      </w:pPr>
      <w:r w:rsidRPr="0025563C">
        <w:rPr>
          <w:b/>
          <w:bCs/>
          <w:sz w:val="22"/>
          <w:szCs w:val="22"/>
        </w:rPr>
        <w:t>S</w:t>
      </w:r>
      <w:r w:rsidRPr="0025563C">
        <w:rPr>
          <w:rFonts w:ascii="Cambria Math" w:hAnsi="Cambria Math" w:cs="Cambria Math"/>
          <w:b/>
          <w:bCs/>
          <w:sz w:val="22"/>
          <w:szCs w:val="22"/>
        </w:rPr>
        <w:t>ₒ</w:t>
      </w:r>
      <w:r w:rsidRPr="0025563C">
        <w:rPr>
          <w:b/>
          <w:bCs/>
          <w:sz w:val="22"/>
          <w:szCs w:val="22"/>
        </w:rPr>
        <w:t>:</w:t>
      </w:r>
      <w:r w:rsidRPr="0025563C">
        <w:rPr>
          <w:sz w:val="22"/>
          <w:szCs w:val="22"/>
        </w:rPr>
        <w:t xml:space="preserve"> operational state</w:t>
      </w:r>
    </w:p>
    <w:p w14:paraId="5726E16B" w14:textId="77777777" w:rsidR="0025563C" w:rsidRPr="0025563C" w:rsidRDefault="0025563C" w:rsidP="009738F8">
      <w:pPr>
        <w:numPr>
          <w:ilvl w:val="0"/>
          <w:numId w:val="10"/>
        </w:numPr>
        <w:spacing w:before="100" w:beforeAutospacing="1" w:after="100" w:afterAutospacing="1"/>
        <w:rPr>
          <w:sz w:val="22"/>
          <w:szCs w:val="22"/>
        </w:rPr>
      </w:pPr>
      <w:r w:rsidRPr="0025563C">
        <w:rPr>
          <w:b/>
          <w:bCs/>
          <w:sz w:val="22"/>
          <w:szCs w:val="22"/>
        </w:rPr>
        <w:t>S_g:</w:t>
      </w:r>
      <w:r w:rsidRPr="0025563C">
        <w:rPr>
          <w:sz w:val="22"/>
          <w:szCs w:val="22"/>
        </w:rPr>
        <w:t xml:space="preserve"> governance state</w:t>
      </w:r>
    </w:p>
    <w:p w14:paraId="09A2A017" w14:textId="77777777" w:rsidR="0025563C" w:rsidRPr="0025563C" w:rsidRDefault="0025563C" w:rsidP="009738F8">
      <w:pPr>
        <w:numPr>
          <w:ilvl w:val="0"/>
          <w:numId w:val="10"/>
        </w:numPr>
        <w:spacing w:before="100" w:beforeAutospacing="1" w:after="100" w:afterAutospacing="1"/>
        <w:rPr>
          <w:sz w:val="22"/>
          <w:szCs w:val="22"/>
        </w:rPr>
      </w:pPr>
      <w:r w:rsidRPr="0025563C">
        <w:rPr>
          <w:b/>
          <w:bCs/>
          <w:sz w:val="22"/>
          <w:szCs w:val="22"/>
        </w:rPr>
        <w:t>S_m:</w:t>
      </w:r>
      <w:r w:rsidRPr="0025563C">
        <w:rPr>
          <w:sz w:val="22"/>
          <w:szCs w:val="22"/>
        </w:rPr>
        <w:t xml:space="preserve"> stability state</w:t>
      </w:r>
    </w:p>
    <w:p w14:paraId="3EE43A25" w14:textId="77777777" w:rsidR="0025563C" w:rsidRPr="0025563C" w:rsidRDefault="0025563C" w:rsidP="009738F8">
      <w:pPr>
        <w:spacing w:before="100" w:beforeAutospacing="1" w:after="100" w:afterAutospacing="1"/>
        <w:rPr>
          <w:sz w:val="22"/>
          <w:szCs w:val="22"/>
        </w:rPr>
      </w:pPr>
      <w:r w:rsidRPr="0025563C">
        <w:rPr>
          <w:sz w:val="22"/>
          <w:szCs w:val="22"/>
        </w:rPr>
        <w:t>A transition σ → σ' is permissible if and only if:</w:t>
      </w:r>
    </w:p>
    <w:p w14:paraId="5497623A" w14:textId="77777777" w:rsidR="0025563C" w:rsidRPr="0025563C" w:rsidRDefault="0025563C" w:rsidP="009738F8">
      <w:pPr>
        <w:numPr>
          <w:ilvl w:val="0"/>
          <w:numId w:val="11"/>
        </w:numPr>
        <w:spacing w:before="100" w:beforeAutospacing="1" w:after="100" w:afterAutospacing="1"/>
        <w:rPr>
          <w:sz w:val="22"/>
          <w:szCs w:val="22"/>
        </w:rPr>
      </w:pPr>
      <w:r w:rsidRPr="0025563C">
        <w:rPr>
          <w:sz w:val="22"/>
          <w:szCs w:val="22"/>
        </w:rPr>
        <w:t>σ' satisfies all invariants I</w:t>
      </w:r>
    </w:p>
    <w:p w14:paraId="4EA01B2B" w14:textId="77777777" w:rsidR="0025563C" w:rsidRPr="0025563C" w:rsidRDefault="0025563C" w:rsidP="009738F8">
      <w:pPr>
        <w:numPr>
          <w:ilvl w:val="0"/>
          <w:numId w:val="11"/>
        </w:numPr>
        <w:spacing w:before="100" w:beforeAutospacing="1" w:after="100" w:afterAutospacing="1"/>
        <w:rPr>
          <w:sz w:val="22"/>
          <w:szCs w:val="22"/>
        </w:rPr>
      </w:pPr>
      <w:r w:rsidRPr="0025563C">
        <w:rPr>
          <w:sz w:val="22"/>
          <w:szCs w:val="22"/>
        </w:rPr>
        <w:t>S_g' derives solely from G</w:t>
      </w:r>
    </w:p>
    <w:p w14:paraId="6F3F2120" w14:textId="77777777" w:rsidR="0025563C" w:rsidRPr="0025563C" w:rsidRDefault="0025563C" w:rsidP="009738F8">
      <w:pPr>
        <w:numPr>
          <w:ilvl w:val="0"/>
          <w:numId w:val="11"/>
        </w:numPr>
        <w:spacing w:before="100" w:beforeAutospacing="1" w:after="100" w:afterAutospacing="1"/>
        <w:rPr>
          <w:sz w:val="22"/>
          <w:szCs w:val="22"/>
        </w:rPr>
      </w:pPr>
      <w:r w:rsidRPr="0025563C">
        <w:rPr>
          <w:sz w:val="22"/>
          <w:szCs w:val="22"/>
        </w:rPr>
        <w:t>S_m' derives solely from M</w:t>
      </w:r>
    </w:p>
    <w:p w14:paraId="63E6C707" w14:textId="77777777" w:rsidR="0025563C" w:rsidRPr="0025563C" w:rsidRDefault="0025563C" w:rsidP="009738F8">
      <w:pPr>
        <w:numPr>
          <w:ilvl w:val="0"/>
          <w:numId w:val="11"/>
        </w:numPr>
        <w:spacing w:before="100" w:beforeAutospacing="1" w:after="100" w:afterAutospacing="1"/>
        <w:rPr>
          <w:sz w:val="22"/>
          <w:szCs w:val="22"/>
        </w:rPr>
      </w:pPr>
      <w:r w:rsidRPr="0025563C">
        <w:rPr>
          <w:sz w:val="22"/>
          <w:szCs w:val="22"/>
        </w:rPr>
        <w:t>S</w:t>
      </w:r>
      <w:r w:rsidRPr="0025563C">
        <w:rPr>
          <w:rFonts w:ascii="Cambria Math" w:hAnsi="Cambria Math" w:cs="Cambria Math"/>
          <w:sz w:val="22"/>
          <w:szCs w:val="22"/>
        </w:rPr>
        <w:t>ₒ</w:t>
      </w:r>
      <w:r w:rsidRPr="0025563C">
        <w:rPr>
          <w:sz w:val="22"/>
          <w:szCs w:val="22"/>
        </w:rPr>
        <w:t xml:space="preserve">' derives solely from MCP approvals of </w:t>
      </w:r>
      <w:r w:rsidRPr="0025563C">
        <w:rPr>
          <w:rFonts w:cs="Aptos"/>
          <w:sz w:val="22"/>
          <w:szCs w:val="22"/>
        </w:rPr>
        <w:t>α</w:t>
      </w:r>
    </w:p>
    <w:p w14:paraId="276E41DE" w14:textId="245C146C" w:rsidR="0025563C" w:rsidRPr="0025563C" w:rsidRDefault="0025563C" w:rsidP="009738F8">
      <w:pPr>
        <w:spacing w:before="100" w:beforeAutospacing="1" w:after="100" w:afterAutospacing="1"/>
        <w:rPr>
          <w:sz w:val="22"/>
          <w:szCs w:val="22"/>
        </w:rPr>
      </w:pPr>
    </w:p>
    <w:p w14:paraId="4BE1B1D2" w14:textId="77777777" w:rsidR="0025563C" w:rsidRPr="0025563C" w:rsidRDefault="0025563C" w:rsidP="009738F8">
      <w:pPr>
        <w:spacing w:before="100" w:beforeAutospacing="1" w:after="100" w:afterAutospacing="1"/>
        <w:rPr>
          <w:b/>
          <w:bCs/>
          <w:sz w:val="22"/>
          <w:szCs w:val="22"/>
        </w:rPr>
      </w:pPr>
      <w:r w:rsidRPr="0025563C">
        <w:rPr>
          <w:b/>
          <w:bCs/>
          <w:sz w:val="22"/>
          <w:szCs w:val="22"/>
        </w:rPr>
        <w:t>1.1.0.1.i — Preconditions and Postconditions</w:t>
      </w:r>
    </w:p>
    <w:p w14:paraId="2C6FACC4" w14:textId="77777777" w:rsidR="0025563C" w:rsidRPr="0025563C" w:rsidRDefault="0025563C" w:rsidP="009738F8">
      <w:pPr>
        <w:spacing w:before="100" w:beforeAutospacing="1" w:after="100" w:afterAutospacing="1"/>
        <w:rPr>
          <w:b/>
          <w:bCs/>
          <w:sz w:val="22"/>
          <w:szCs w:val="22"/>
        </w:rPr>
      </w:pPr>
      <w:r w:rsidRPr="0025563C">
        <w:rPr>
          <w:b/>
          <w:bCs/>
          <w:sz w:val="22"/>
          <w:szCs w:val="22"/>
        </w:rPr>
        <w:t>Preconditions</w:t>
      </w:r>
    </w:p>
    <w:p w14:paraId="5343AF1F" w14:textId="77777777" w:rsidR="0025563C" w:rsidRPr="0025563C" w:rsidRDefault="0025563C" w:rsidP="009738F8">
      <w:pPr>
        <w:numPr>
          <w:ilvl w:val="0"/>
          <w:numId w:val="12"/>
        </w:numPr>
        <w:spacing w:before="100" w:beforeAutospacing="1" w:after="100" w:afterAutospacing="1"/>
        <w:rPr>
          <w:sz w:val="22"/>
          <w:szCs w:val="22"/>
        </w:rPr>
      </w:pPr>
      <w:r w:rsidRPr="0025563C">
        <w:rPr>
          <w:sz w:val="22"/>
          <w:szCs w:val="22"/>
        </w:rPr>
        <w:t>OS fully populated</w:t>
      </w:r>
    </w:p>
    <w:p w14:paraId="66A222E2" w14:textId="77777777" w:rsidR="0025563C" w:rsidRPr="0025563C" w:rsidRDefault="0025563C" w:rsidP="009738F8">
      <w:pPr>
        <w:numPr>
          <w:ilvl w:val="0"/>
          <w:numId w:val="12"/>
        </w:numPr>
        <w:spacing w:before="100" w:beforeAutospacing="1" w:after="100" w:afterAutospacing="1"/>
        <w:rPr>
          <w:sz w:val="22"/>
          <w:szCs w:val="22"/>
        </w:rPr>
      </w:pPr>
      <w:r w:rsidRPr="0025563C">
        <w:rPr>
          <w:sz w:val="22"/>
          <w:szCs w:val="22"/>
        </w:rPr>
        <w:t>GIL deltas applied</w:t>
      </w:r>
    </w:p>
    <w:p w14:paraId="75212425" w14:textId="77777777" w:rsidR="0025563C" w:rsidRPr="0025563C" w:rsidRDefault="0025563C" w:rsidP="009738F8">
      <w:pPr>
        <w:numPr>
          <w:ilvl w:val="0"/>
          <w:numId w:val="12"/>
        </w:numPr>
        <w:spacing w:before="100" w:beforeAutospacing="1" w:after="100" w:afterAutospacing="1"/>
        <w:rPr>
          <w:sz w:val="22"/>
          <w:szCs w:val="22"/>
        </w:rPr>
      </w:pPr>
      <w:r w:rsidRPr="0025563C">
        <w:rPr>
          <w:sz w:val="22"/>
          <w:szCs w:val="22"/>
        </w:rPr>
        <w:t>MGL metrics updated</w:t>
      </w:r>
    </w:p>
    <w:p w14:paraId="13749CCD" w14:textId="77777777" w:rsidR="0025563C" w:rsidRPr="0025563C" w:rsidRDefault="0025563C" w:rsidP="009738F8">
      <w:pPr>
        <w:numPr>
          <w:ilvl w:val="0"/>
          <w:numId w:val="12"/>
        </w:num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envelope K current</w:t>
      </w:r>
    </w:p>
    <w:p w14:paraId="7BB01399" w14:textId="77777777" w:rsidR="0025563C" w:rsidRPr="0025563C" w:rsidRDefault="0025563C" w:rsidP="009738F8">
      <w:pPr>
        <w:numPr>
          <w:ilvl w:val="0"/>
          <w:numId w:val="12"/>
        </w:numPr>
        <w:spacing w:before="100" w:beforeAutospacing="1" w:after="100" w:afterAutospacing="1"/>
        <w:rPr>
          <w:sz w:val="22"/>
          <w:szCs w:val="22"/>
        </w:rPr>
      </w:pPr>
      <w:r w:rsidRPr="0025563C">
        <w:rPr>
          <w:sz w:val="22"/>
          <w:szCs w:val="22"/>
        </w:rPr>
        <w:t>No unresolved contradictions in S</w:t>
      </w:r>
    </w:p>
    <w:p w14:paraId="2CECDE74" w14:textId="77777777" w:rsidR="0025563C" w:rsidRPr="0025563C" w:rsidRDefault="0025563C" w:rsidP="009738F8">
      <w:pPr>
        <w:numPr>
          <w:ilvl w:val="0"/>
          <w:numId w:val="12"/>
        </w:numPr>
        <w:spacing w:before="100" w:beforeAutospacing="1" w:after="100" w:afterAutospacing="1"/>
        <w:rPr>
          <w:sz w:val="22"/>
          <w:szCs w:val="22"/>
        </w:rPr>
      </w:pPr>
      <w:r w:rsidRPr="0025563C">
        <w:rPr>
          <w:sz w:val="22"/>
          <w:szCs w:val="22"/>
        </w:rPr>
        <w:t>All α have bounded temporal validity</w:t>
      </w:r>
    </w:p>
    <w:p w14:paraId="161EC403" w14:textId="77777777" w:rsidR="0025563C" w:rsidRPr="0025563C" w:rsidRDefault="0025563C" w:rsidP="009738F8">
      <w:pPr>
        <w:spacing w:before="100" w:beforeAutospacing="1" w:after="100" w:afterAutospacing="1"/>
        <w:rPr>
          <w:b/>
          <w:bCs/>
          <w:sz w:val="22"/>
          <w:szCs w:val="22"/>
        </w:rPr>
      </w:pPr>
      <w:r w:rsidRPr="0025563C">
        <w:rPr>
          <w:b/>
          <w:bCs/>
          <w:sz w:val="22"/>
          <w:szCs w:val="22"/>
        </w:rPr>
        <w:t>Postconditions</w:t>
      </w:r>
    </w:p>
    <w:p w14:paraId="35525F96" w14:textId="77777777" w:rsidR="0025563C" w:rsidRPr="0025563C" w:rsidRDefault="0025563C" w:rsidP="009738F8">
      <w:pPr>
        <w:numPr>
          <w:ilvl w:val="0"/>
          <w:numId w:val="13"/>
        </w:numPr>
        <w:spacing w:before="100" w:beforeAutospacing="1" w:after="100" w:afterAutospacing="1"/>
        <w:rPr>
          <w:sz w:val="22"/>
          <w:szCs w:val="22"/>
        </w:rPr>
      </w:pPr>
      <w:r w:rsidRPr="0025563C">
        <w:rPr>
          <w:sz w:val="22"/>
          <w:szCs w:val="22"/>
        </w:rPr>
        <w:t>S' satisfies I</w:t>
      </w:r>
    </w:p>
    <w:p w14:paraId="3429D5AF" w14:textId="77777777" w:rsidR="0025563C" w:rsidRPr="0025563C" w:rsidRDefault="0025563C" w:rsidP="009738F8">
      <w:pPr>
        <w:numPr>
          <w:ilvl w:val="0"/>
          <w:numId w:val="13"/>
        </w:numPr>
        <w:spacing w:before="100" w:beforeAutospacing="1" w:after="100" w:afterAutospacing="1"/>
        <w:rPr>
          <w:sz w:val="22"/>
          <w:szCs w:val="22"/>
        </w:rPr>
      </w:pPr>
      <w:r w:rsidRPr="0025563C">
        <w:rPr>
          <w:sz w:val="22"/>
          <w:szCs w:val="22"/>
        </w:rPr>
        <w:t>All approvals recorded</w:t>
      </w:r>
    </w:p>
    <w:p w14:paraId="43F76C65" w14:textId="77777777" w:rsidR="0025563C" w:rsidRPr="0025563C" w:rsidRDefault="0025563C" w:rsidP="009738F8">
      <w:pPr>
        <w:numPr>
          <w:ilvl w:val="0"/>
          <w:numId w:val="13"/>
        </w:numPr>
        <w:spacing w:before="100" w:beforeAutospacing="1" w:after="100" w:afterAutospacing="1"/>
        <w:rPr>
          <w:sz w:val="22"/>
          <w:szCs w:val="22"/>
        </w:rPr>
      </w:pPr>
      <w:r w:rsidRPr="0025563C">
        <w:rPr>
          <w:sz w:val="22"/>
          <w:szCs w:val="22"/>
        </w:rPr>
        <w:t>All denials logged</w:t>
      </w:r>
    </w:p>
    <w:p w14:paraId="06064605" w14:textId="77777777" w:rsidR="0025563C" w:rsidRPr="0025563C" w:rsidRDefault="0025563C" w:rsidP="009738F8">
      <w:pPr>
        <w:numPr>
          <w:ilvl w:val="0"/>
          <w:numId w:val="13"/>
        </w:numPr>
        <w:spacing w:before="100" w:beforeAutospacing="1" w:after="100" w:afterAutospacing="1"/>
        <w:rPr>
          <w:sz w:val="22"/>
          <w:szCs w:val="22"/>
        </w:rPr>
      </w:pPr>
      <w:r w:rsidRPr="0025563C">
        <w:rPr>
          <w:sz w:val="22"/>
          <w:szCs w:val="22"/>
        </w:rPr>
        <w:t>All tool executions reflect MCP authorization</w:t>
      </w:r>
    </w:p>
    <w:p w14:paraId="39B8F3CD" w14:textId="77777777" w:rsidR="0025563C" w:rsidRPr="0025563C" w:rsidRDefault="0025563C" w:rsidP="009738F8">
      <w:pPr>
        <w:numPr>
          <w:ilvl w:val="0"/>
          <w:numId w:val="13"/>
        </w:numPr>
        <w:spacing w:before="100" w:beforeAutospacing="1" w:after="100" w:afterAutospacing="1"/>
        <w:rPr>
          <w:sz w:val="22"/>
          <w:szCs w:val="22"/>
        </w:rPr>
      </w:pPr>
      <w:r w:rsidRPr="0025563C">
        <w:rPr>
          <w:sz w:val="22"/>
          <w:szCs w:val="22"/>
        </w:rPr>
        <w:t>Override pathways remain valid</w:t>
      </w:r>
    </w:p>
    <w:p w14:paraId="16751FB0" w14:textId="7B883B50" w:rsidR="0025563C" w:rsidRPr="0025563C" w:rsidRDefault="0025563C" w:rsidP="009738F8">
      <w:pPr>
        <w:spacing w:before="100" w:beforeAutospacing="1" w:after="100" w:afterAutospacing="1"/>
        <w:rPr>
          <w:sz w:val="22"/>
          <w:szCs w:val="22"/>
        </w:rPr>
      </w:pPr>
    </w:p>
    <w:p w14:paraId="264D58D0" w14:textId="77777777" w:rsidR="0025563C" w:rsidRPr="0025563C" w:rsidRDefault="0025563C" w:rsidP="009738F8">
      <w:pPr>
        <w:spacing w:before="100" w:beforeAutospacing="1" w:after="100" w:afterAutospacing="1"/>
        <w:rPr>
          <w:b/>
          <w:bCs/>
          <w:sz w:val="22"/>
          <w:szCs w:val="22"/>
        </w:rPr>
      </w:pPr>
      <w:r w:rsidRPr="0025563C">
        <w:rPr>
          <w:b/>
          <w:bCs/>
          <w:sz w:val="22"/>
          <w:szCs w:val="22"/>
        </w:rPr>
        <w:t>1.1.0.2</w:t>
      </w:r>
      <w:r w:rsidRPr="0025563C">
        <w:rPr>
          <w:b/>
          <w:bCs/>
          <w:sz w:val="22"/>
          <w:szCs w:val="22"/>
        </w:rPr>
        <w:t> </w:t>
      </w:r>
      <w:r w:rsidRPr="0025563C">
        <w:rPr>
          <w:b/>
          <w:bCs/>
          <w:sz w:val="22"/>
          <w:szCs w:val="22"/>
        </w:rPr>
        <w:t>Core Responsibility Partitioning Model (CRPM)</w:t>
      </w:r>
    </w:p>
    <w:p w14:paraId="0054EE0C"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 xml:space="preserve">This subsection defines the formal partitioning of responsibilities between the </w:t>
      </w:r>
      <w:r w:rsidRPr="0025563C">
        <w:rPr>
          <w:b/>
          <w:bCs/>
          <w:sz w:val="22"/>
          <w:szCs w:val="22"/>
        </w:rPr>
        <w:t>MCP Supervisor Kernel</w:t>
      </w:r>
      <w:r w:rsidRPr="0025563C">
        <w:rPr>
          <w:sz w:val="22"/>
          <w:szCs w:val="22"/>
        </w:rPr>
        <w:t xml:space="preserve"> and all subordinate autonomous components. The CRPM establishes: (1) the boundary of supervisory authority, (2) the obligations of subordinate agents, (3) the admissible structure of delegation, and (4) the hierarchy of non-transferable supervisory duties. All definitions, relations, and constraints herein are binding properties of the architecture.</w:t>
      </w:r>
    </w:p>
    <w:p w14:paraId="553CE49A" w14:textId="3458623A" w:rsidR="0025563C" w:rsidRPr="0025563C" w:rsidRDefault="0025563C" w:rsidP="009738F8">
      <w:pPr>
        <w:spacing w:before="100" w:beforeAutospacing="1" w:after="100" w:afterAutospacing="1"/>
        <w:rPr>
          <w:sz w:val="22"/>
          <w:szCs w:val="22"/>
        </w:rPr>
      </w:pPr>
    </w:p>
    <w:p w14:paraId="1C1AC22A" w14:textId="77777777" w:rsidR="0025563C" w:rsidRPr="0025563C" w:rsidRDefault="0025563C" w:rsidP="009738F8">
      <w:pPr>
        <w:spacing w:before="100" w:beforeAutospacing="1" w:after="100" w:afterAutospacing="1"/>
        <w:rPr>
          <w:b/>
          <w:bCs/>
          <w:sz w:val="22"/>
          <w:szCs w:val="22"/>
        </w:rPr>
      </w:pPr>
      <w:r w:rsidRPr="0025563C">
        <w:rPr>
          <w:b/>
          <w:bCs/>
          <w:sz w:val="22"/>
          <w:szCs w:val="22"/>
        </w:rPr>
        <w:t>1.1.0.2.0</w:t>
      </w:r>
      <w:r w:rsidRPr="0025563C">
        <w:rPr>
          <w:b/>
          <w:bCs/>
          <w:sz w:val="22"/>
          <w:szCs w:val="22"/>
        </w:rPr>
        <w:t> </w:t>
      </w:r>
      <w:r w:rsidRPr="0025563C">
        <w:rPr>
          <w:b/>
          <w:bCs/>
          <w:sz w:val="22"/>
          <w:szCs w:val="22"/>
        </w:rPr>
        <w:t>Domain Sets and Primary Role Partition</w:t>
      </w:r>
    </w:p>
    <w:p w14:paraId="49977B6E" w14:textId="77777777" w:rsidR="0025563C" w:rsidRPr="0025563C" w:rsidRDefault="0025563C" w:rsidP="009738F8">
      <w:pPr>
        <w:spacing w:before="100" w:beforeAutospacing="1" w:after="100" w:afterAutospacing="1"/>
        <w:rPr>
          <w:sz w:val="22"/>
          <w:szCs w:val="22"/>
        </w:rPr>
      </w:pPr>
      <w:r w:rsidRPr="0025563C">
        <w:rPr>
          <w:sz w:val="22"/>
          <w:szCs w:val="22"/>
        </w:rPr>
        <w:t>Let:</w:t>
      </w:r>
    </w:p>
    <w:p w14:paraId="53671150"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S</w:t>
      </w:r>
      <w:r w:rsidRPr="0025563C">
        <w:rPr>
          <w:sz w:val="22"/>
          <w:szCs w:val="22"/>
        </w:rPr>
        <w:t xml:space="preserve"> = {MCP} be the singleton set containing the MCP Supervisor Kernel.</w:t>
      </w:r>
    </w:p>
    <w:p w14:paraId="3410088C"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A</w:t>
      </w:r>
      <w:r w:rsidRPr="0025563C">
        <w:rPr>
          <w:sz w:val="22"/>
          <w:szCs w:val="22"/>
        </w:rPr>
        <w:t xml:space="preserve"> = {a₁, a₂, …, a</w:t>
      </w:r>
      <w:r w:rsidRPr="0025563C">
        <w:rPr>
          <w:rFonts w:ascii="Cambria Math" w:hAnsi="Cambria Math" w:cs="Cambria Math"/>
          <w:sz w:val="22"/>
          <w:szCs w:val="22"/>
        </w:rPr>
        <w:t>ₙ</w:t>
      </w:r>
      <w:r w:rsidRPr="0025563C">
        <w:rPr>
          <w:sz w:val="22"/>
          <w:szCs w:val="22"/>
        </w:rPr>
        <w:t>} be the set of all subordinate governed agents.</w:t>
      </w:r>
    </w:p>
    <w:p w14:paraId="6624BE92"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W</w:t>
      </w:r>
      <w:r w:rsidRPr="0025563C">
        <w:rPr>
          <w:sz w:val="22"/>
          <w:szCs w:val="22"/>
        </w:rPr>
        <w:t xml:space="preserve"> = the set of world-state representations accessible to the system.</w:t>
      </w:r>
    </w:p>
    <w:p w14:paraId="2AAFCD78"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Φ</w:t>
      </w:r>
      <w:r w:rsidRPr="0025563C">
        <w:rPr>
          <w:sz w:val="22"/>
          <w:szCs w:val="22"/>
        </w:rPr>
        <w:t xml:space="preserve"> = the set of permissible actions across all agents.</w:t>
      </w:r>
    </w:p>
    <w:p w14:paraId="356A33AF"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Ψ</w:t>
      </w:r>
      <w:r w:rsidRPr="0025563C">
        <w:rPr>
          <w:sz w:val="22"/>
          <w:szCs w:val="22"/>
        </w:rPr>
        <w:t xml:space="preserve"> = the set of MCP-exclusive supervisory actions.</w:t>
      </w:r>
    </w:p>
    <w:p w14:paraId="464D982A"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Λ</w:t>
      </w:r>
      <w:r w:rsidRPr="0025563C">
        <w:rPr>
          <w:sz w:val="22"/>
          <w:szCs w:val="22"/>
        </w:rPr>
        <w:t xml:space="preserve"> = the set of obligations (supervisory + agent obligations).</w:t>
      </w:r>
    </w:p>
    <w:p w14:paraId="29D36A10"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Ω</w:t>
      </w:r>
      <w:r w:rsidRPr="0025563C">
        <w:rPr>
          <w:sz w:val="22"/>
          <w:szCs w:val="22"/>
        </w:rPr>
        <w:t xml:space="preserve"> = the set of evaluation domains (defined in 1.1.0.1).</w:t>
      </w:r>
    </w:p>
    <w:p w14:paraId="2E98A362"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Γ</w:t>
      </w:r>
      <w:r w:rsidRPr="0025563C">
        <w:rPr>
          <w:sz w:val="22"/>
          <w:szCs w:val="22"/>
        </w:rPr>
        <w:t xml:space="preserve"> = the set of governance constraints produced by </w:t>
      </w:r>
      <w:proofErr w:type="gramStart"/>
      <w:r w:rsidRPr="0025563C">
        <w:rPr>
          <w:sz w:val="22"/>
          <w:szCs w:val="22"/>
        </w:rPr>
        <w:t>the GIL</w:t>
      </w:r>
      <w:proofErr w:type="gramEnd"/>
      <w:r w:rsidRPr="0025563C">
        <w:rPr>
          <w:sz w:val="22"/>
          <w:szCs w:val="22"/>
        </w:rPr>
        <w:t>.</w:t>
      </w:r>
    </w:p>
    <w:p w14:paraId="30C0A997"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Δ</w:t>
      </w:r>
      <w:r w:rsidRPr="0025563C">
        <w:rPr>
          <w:sz w:val="22"/>
          <w:szCs w:val="22"/>
        </w:rPr>
        <w:t xml:space="preserve"> = the set of </w:t>
      </w:r>
      <w:proofErr w:type="gramStart"/>
      <w:r w:rsidRPr="0025563C">
        <w:rPr>
          <w:sz w:val="22"/>
          <w:szCs w:val="22"/>
        </w:rPr>
        <w:t>compute</w:t>
      </w:r>
      <w:proofErr w:type="gramEnd"/>
      <w:r w:rsidRPr="0025563C">
        <w:rPr>
          <w:sz w:val="22"/>
          <w:szCs w:val="22"/>
        </w:rPr>
        <w:t xml:space="preserve"> budgets and boundaries enforced by the CGL.</w:t>
      </w:r>
    </w:p>
    <w:p w14:paraId="6A36C82A"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Θ</w:t>
      </w:r>
      <w:r w:rsidRPr="0025563C">
        <w:rPr>
          <w:sz w:val="22"/>
          <w:szCs w:val="22"/>
        </w:rPr>
        <w:t xml:space="preserve"> = the set of stability invariants enforced by the MGL.</w:t>
      </w:r>
    </w:p>
    <w:p w14:paraId="52A9E9F2" w14:textId="77777777" w:rsidR="0025563C" w:rsidRPr="0025563C" w:rsidRDefault="0025563C" w:rsidP="00524384">
      <w:pPr>
        <w:numPr>
          <w:ilvl w:val="0"/>
          <w:numId w:val="14"/>
        </w:numPr>
        <w:spacing w:before="100" w:beforeAutospacing="1" w:after="100" w:afterAutospacing="1"/>
        <w:rPr>
          <w:sz w:val="22"/>
          <w:szCs w:val="22"/>
        </w:rPr>
      </w:pPr>
      <w:r w:rsidRPr="0025563C">
        <w:rPr>
          <w:b/>
          <w:bCs/>
          <w:sz w:val="22"/>
          <w:szCs w:val="22"/>
        </w:rPr>
        <w:t>Σ</w:t>
      </w:r>
      <w:r w:rsidRPr="0025563C">
        <w:rPr>
          <w:sz w:val="22"/>
          <w:szCs w:val="22"/>
        </w:rPr>
        <w:t xml:space="preserve"> = the set of structural schemas (Builder Layer outputs).</w:t>
      </w:r>
    </w:p>
    <w:p w14:paraId="5B80B7F6" w14:textId="77777777" w:rsidR="0025563C" w:rsidRPr="0025563C" w:rsidRDefault="0025563C" w:rsidP="009738F8">
      <w:pPr>
        <w:spacing w:before="100" w:beforeAutospacing="1" w:after="100" w:afterAutospacing="1"/>
        <w:rPr>
          <w:sz w:val="22"/>
          <w:szCs w:val="22"/>
        </w:rPr>
      </w:pPr>
      <w:r w:rsidRPr="0025563C">
        <w:rPr>
          <w:sz w:val="22"/>
          <w:szCs w:val="22"/>
        </w:rPr>
        <w:t>Partition of responsibility:</w:t>
      </w:r>
    </w:p>
    <w:p w14:paraId="741E4A68" w14:textId="77777777" w:rsidR="0025563C" w:rsidRPr="0025563C" w:rsidRDefault="0025563C" w:rsidP="00524384">
      <w:pPr>
        <w:numPr>
          <w:ilvl w:val="0"/>
          <w:numId w:val="15"/>
        </w:numPr>
        <w:spacing w:before="100" w:beforeAutospacing="1" w:after="100" w:afterAutospacing="1"/>
        <w:rPr>
          <w:sz w:val="22"/>
          <w:szCs w:val="22"/>
        </w:rPr>
      </w:pPr>
      <w:r w:rsidRPr="0025563C">
        <w:rPr>
          <w:b/>
          <w:bCs/>
          <w:sz w:val="22"/>
          <w:szCs w:val="22"/>
        </w:rPr>
        <w:t>Supervisor-exclusive action space:</w:t>
      </w:r>
      <w:r w:rsidRPr="0025563C">
        <w:rPr>
          <w:sz w:val="22"/>
          <w:szCs w:val="22"/>
        </w:rPr>
        <w:t xml:space="preserve"> Ψ ∩ Φ = </w:t>
      </w:r>
      <w:r w:rsidRPr="0025563C">
        <w:rPr>
          <w:rFonts w:ascii="Cambria Math" w:hAnsi="Cambria Math" w:cs="Cambria Math"/>
          <w:sz w:val="22"/>
          <w:szCs w:val="22"/>
        </w:rPr>
        <w:t>∅</w:t>
      </w:r>
    </w:p>
    <w:p w14:paraId="49196327" w14:textId="77777777" w:rsidR="0025563C" w:rsidRPr="0025563C" w:rsidRDefault="0025563C" w:rsidP="00524384">
      <w:pPr>
        <w:numPr>
          <w:ilvl w:val="0"/>
          <w:numId w:val="15"/>
        </w:numPr>
        <w:spacing w:before="100" w:beforeAutospacing="1" w:after="100" w:afterAutospacing="1"/>
        <w:rPr>
          <w:sz w:val="22"/>
          <w:szCs w:val="22"/>
        </w:rPr>
      </w:pPr>
      <w:r w:rsidRPr="0025563C">
        <w:rPr>
          <w:b/>
          <w:bCs/>
          <w:sz w:val="22"/>
          <w:szCs w:val="22"/>
        </w:rPr>
        <w:t>Agent-executable action space:</w:t>
      </w:r>
      <w:r w:rsidRPr="0025563C">
        <w:rPr>
          <w:sz w:val="22"/>
          <w:szCs w:val="22"/>
        </w:rPr>
        <w:t xml:space="preserve"> Φ_A = Φ \ Ψ</w:t>
      </w:r>
    </w:p>
    <w:p w14:paraId="6DFDB43E" w14:textId="77777777" w:rsidR="0025563C" w:rsidRPr="0025563C" w:rsidRDefault="0025563C" w:rsidP="00524384">
      <w:pPr>
        <w:numPr>
          <w:ilvl w:val="0"/>
          <w:numId w:val="15"/>
        </w:numPr>
        <w:spacing w:before="100" w:beforeAutospacing="1" w:after="100" w:afterAutospacing="1"/>
        <w:rPr>
          <w:sz w:val="22"/>
          <w:szCs w:val="22"/>
        </w:rPr>
      </w:pPr>
      <w:r w:rsidRPr="0025563C">
        <w:rPr>
          <w:b/>
          <w:bCs/>
          <w:sz w:val="22"/>
          <w:szCs w:val="22"/>
        </w:rPr>
        <w:t>Supervisor evaluation space:</w:t>
      </w:r>
      <w:r w:rsidRPr="0025563C">
        <w:rPr>
          <w:sz w:val="22"/>
          <w:szCs w:val="22"/>
        </w:rPr>
        <w:t xml:space="preserve"> Ω</w:t>
      </w:r>
    </w:p>
    <w:p w14:paraId="38F8B000" w14:textId="77777777" w:rsidR="0025563C" w:rsidRPr="0025563C" w:rsidRDefault="0025563C" w:rsidP="00524384">
      <w:pPr>
        <w:numPr>
          <w:ilvl w:val="0"/>
          <w:numId w:val="15"/>
        </w:numPr>
        <w:spacing w:before="100" w:beforeAutospacing="1" w:after="100" w:afterAutospacing="1"/>
        <w:rPr>
          <w:sz w:val="22"/>
          <w:szCs w:val="22"/>
        </w:rPr>
      </w:pPr>
      <w:r w:rsidRPr="0025563C">
        <w:rPr>
          <w:b/>
          <w:bCs/>
          <w:sz w:val="22"/>
          <w:szCs w:val="22"/>
        </w:rPr>
        <w:t>Agent evaluation space:</w:t>
      </w:r>
      <w:r w:rsidRPr="0025563C">
        <w:rPr>
          <w:sz w:val="22"/>
          <w:szCs w:val="22"/>
        </w:rPr>
        <w:t xml:space="preserve"> Ω_A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Ω</w:t>
      </w:r>
      <w:r w:rsidRPr="0025563C">
        <w:rPr>
          <w:sz w:val="22"/>
          <w:szCs w:val="22"/>
        </w:rPr>
        <w:t xml:space="preserve"> but not equal.</w:t>
      </w:r>
    </w:p>
    <w:p w14:paraId="3784C50B" w14:textId="77777777" w:rsidR="0025563C" w:rsidRPr="0025563C" w:rsidRDefault="0025563C" w:rsidP="00524384">
      <w:pPr>
        <w:numPr>
          <w:ilvl w:val="0"/>
          <w:numId w:val="15"/>
        </w:numPr>
        <w:spacing w:before="100" w:beforeAutospacing="1" w:after="100" w:afterAutospacing="1"/>
        <w:rPr>
          <w:sz w:val="22"/>
          <w:szCs w:val="22"/>
        </w:rPr>
      </w:pPr>
      <w:r w:rsidRPr="0025563C">
        <w:rPr>
          <w:b/>
          <w:bCs/>
          <w:sz w:val="22"/>
          <w:szCs w:val="22"/>
        </w:rPr>
        <w:t>Delegation boundary:</w:t>
      </w:r>
      <w:r w:rsidRPr="0025563C">
        <w:rPr>
          <w:sz w:val="22"/>
          <w:szCs w:val="22"/>
        </w:rPr>
        <w:t xml:space="preserve"> Λ_S ∩ Λ_A = </w:t>
      </w:r>
      <w:r w:rsidRPr="0025563C">
        <w:rPr>
          <w:rFonts w:ascii="Cambria Math" w:hAnsi="Cambria Math" w:cs="Cambria Math"/>
          <w:sz w:val="22"/>
          <w:szCs w:val="22"/>
        </w:rPr>
        <w:t>∅</w:t>
      </w:r>
      <w:r w:rsidRPr="0025563C">
        <w:rPr>
          <w:sz w:val="22"/>
          <w:szCs w:val="22"/>
        </w:rPr>
        <w:t xml:space="preserve"> where </w:t>
      </w:r>
      <w:r w:rsidRPr="0025563C">
        <w:rPr>
          <w:rFonts w:cs="Aptos"/>
          <w:sz w:val="22"/>
          <w:szCs w:val="22"/>
        </w:rPr>
        <w:t>Λ</w:t>
      </w:r>
      <w:r w:rsidRPr="0025563C">
        <w:rPr>
          <w:sz w:val="22"/>
          <w:szCs w:val="22"/>
        </w:rPr>
        <w:t xml:space="preserve">_S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 is non-delegable.</w:t>
      </w:r>
    </w:p>
    <w:p w14:paraId="7B88170D" w14:textId="77777777" w:rsidR="0025563C" w:rsidRPr="0025563C" w:rsidRDefault="0025563C" w:rsidP="009738F8">
      <w:pPr>
        <w:spacing w:before="100" w:beforeAutospacing="1" w:after="100" w:afterAutospacing="1"/>
        <w:rPr>
          <w:sz w:val="22"/>
          <w:szCs w:val="22"/>
        </w:rPr>
      </w:pPr>
      <w:r w:rsidRPr="0025563C">
        <w:rPr>
          <w:sz w:val="22"/>
          <w:szCs w:val="22"/>
        </w:rPr>
        <w:t>Thus:</w:t>
      </w:r>
    </w:p>
    <w:p w14:paraId="2EE948AE" w14:textId="77777777" w:rsidR="0025563C" w:rsidRPr="0025563C" w:rsidRDefault="0025563C" w:rsidP="009738F8">
      <w:pPr>
        <w:spacing w:before="100" w:beforeAutospacing="1" w:after="100" w:afterAutospacing="1"/>
        <w:rPr>
          <w:sz w:val="22"/>
          <w:szCs w:val="22"/>
        </w:rPr>
      </w:pPr>
      <w:r w:rsidRPr="0025563C">
        <w:rPr>
          <w:b/>
          <w:bCs/>
          <w:sz w:val="22"/>
          <w:szCs w:val="22"/>
        </w:rPr>
        <w:t>S</w:t>
      </w:r>
      <w:r w:rsidRPr="0025563C">
        <w:rPr>
          <w:sz w:val="22"/>
          <w:szCs w:val="22"/>
        </w:rPr>
        <w:t>: holds Ψ, Ω, Λ_S</w:t>
      </w:r>
      <w:r w:rsidRPr="0025563C">
        <w:rPr>
          <w:sz w:val="22"/>
          <w:szCs w:val="22"/>
        </w:rPr>
        <w:br/>
      </w:r>
      <w:r w:rsidRPr="0025563C">
        <w:rPr>
          <w:b/>
          <w:bCs/>
          <w:sz w:val="22"/>
          <w:szCs w:val="22"/>
        </w:rPr>
        <w:t>A</w:t>
      </w:r>
      <w:r w:rsidRPr="0025563C">
        <w:rPr>
          <w:sz w:val="22"/>
          <w:szCs w:val="22"/>
        </w:rPr>
        <w:t xml:space="preserve">: hold Φ_A, Ω_A, Λ_A where Ω_A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Ω</w:t>
      </w:r>
      <w:r w:rsidRPr="0025563C">
        <w:rPr>
          <w:sz w:val="22"/>
          <w:szCs w:val="22"/>
        </w:rPr>
        <w:t xml:space="preserve"> and </w:t>
      </w:r>
      <w:r w:rsidRPr="0025563C">
        <w:rPr>
          <w:rFonts w:cs="Aptos"/>
          <w:sz w:val="22"/>
          <w:szCs w:val="22"/>
        </w:rPr>
        <w:t>Λ</w:t>
      </w:r>
      <w:r w:rsidRPr="0025563C">
        <w:rPr>
          <w:sz w:val="22"/>
          <w:szCs w:val="22"/>
        </w:rPr>
        <w:t xml:space="preserve">_A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p>
    <w:p w14:paraId="469617E6" w14:textId="3DBD0FC8" w:rsidR="0025563C" w:rsidRPr="0025563C" w:rsidRDefault="0025563C" w:rsidP="009738F8">
      <w:pPr>
        <w:spacing w:before="100" w:beforeAutospacing="1" w:after="100" w:afterAutospacing="1"/>
        <w:rPr>
          <w:sz w:val="22"/>
          <w:szCs w:val="22"/>
        </w:rPr>
      </w:pPr>
    </w:p>
    <w:p w14:paraId="071FA07C" w14:textId="77777777" w:rsidR="0025563C" w:rsidRPr="0025563C" w:rsidRDefault="0025563C" w:rsidP="009738F8">
      <w:pPr>
        <w:spacing w:before="100" w:beforeAutospacing="1" w:after="100" w:afterAutospacing="1"/>
        <w:rPr>
          <w:b/>
          <w:bCs/>
          <w:sz w:val="22"/>
          <w:szCs w:val="22"/>
        </w:rPr>
      </w:pPr>
      <w:r w:rsidRPr="0025563C">
        <w:rPr>
          <w:b/>
          <w:bCs/>
          <w:sz w:val="22"/>
          <w:szCs w:val="22"/>
        </w:rPr>
        <w:t>1.1.0.2.1</w:t>
      </w:r>
      <w:r w:rsidRPr="0025563C">
        <w:rPr>
          <w:b/>
          <w:bCs/>
          <w:sz w:val="22"/>
          <w:szCs w:val="22"/>
        </w:rPr>
        <w:t> </w:t>
      </w:r>
      <w:r w:rsidRPr="0025563C">
        <w:rPr>
          <w:b/>
          <w:bCs/>
          <w:sz w:val="22"/>
          <w:szCs w:val="22"/>
        </w:rPr>
        <w:t>Non-Delegable Supervisory Obligations (Λ_S)</w:t>
      </w:r>
    </w:p>
    <w:p w14:paraId="635C64ED" w14:textId="77777777" w:rsidR="0025563C" w:rsidRPr="0025563C" w:rsidRDefault="0025563C" w:rsidP="009738F8">
      <w:pPr>
        <w:spacing w:before="100" w:beforeAutospacing="1" w:after="100" w:afterAutospacing="1"/>
        <w:rPr>
          <w:sz w:val="22"/>
          <w:szCs w:val="22"/>
        </w:rPr>
      </w:pPr>
      <w:r w:rsidRPr="0025563C">
        <w:rPr>
          <w:sz w:val="22"/>
          <w:szCs w:val="22"/>
        </w:rPr>
        <w:t>The MCP possesses a set of obligations Λ_S that cannot be delegated to any agent a</w:t>
      </w:r>
      <w:r w:rsidRPr="0025563C">
        <w:rPr>
          <w:rFonts w:ascii="Arial" w:hAnsi="Arial" w:cs="Arial"/>
          <w:sz w:val="22"/>
          <w:szCs w:val="22"/>
        </w:rPr>
        <w:t>ᵢ</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A.</w:t>
      </w:r>
    </w:p>
    <w:p w14:paraId="6A98B48F"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Formally:</w:t>
      </w:r>
    </w:p>
    <w:p w14:paraId="7F53B154" w14:textId="77777777" w:rsidR="0025563C" w:rsidRPr="0025563C" w:rsidRDefault="0025563C" w:rsidP="009738F8">
      <w:pPr>
        <w:spacing w:before="100" w:beforeAutospacing="1" w:after="100" w:afterAutospacing="1"/>
        <w:rPr>
          <w:sz w:val="22"/>
          <w:szCs w:val="22"/>
        </w:rPr>
      </w:pPr>
      <w:r w:rsidRPr="0025563C">
        <w:rPr>
          <w:sz w:val="22"/>
          <w:szCs w:val="22"/>
        </w:rPr>
        <w:t>Λ_S = {</w:t>
      </w:r>
      <w:r w:rsidRPr="0025563C">
        <w:rPr>
          <w:sz w:val="22"/>
          <w:szCs w:val="22"/>
        </w:rPr>
        <w:br/>
      </w:r>
      <w:r w:rsidRPr="0025563C">
        <w:rPr>
          <w:sz w:val="22"/>
          <w:szCs w:val="22"/>
        </w:rPr>
        <w:t> </w:t>
      </w:r>
      <w:r w:rsidRPr="0025563C">
        <w:rPr>
          <w:sz w:val="22"/>
          <w:szCs w:val="22"/>
        </w:rPr>
        <w:t>λ₁: global-state coherence enforcement</w:t>
      </w:r>
      <w:r w:rsidRPr="0025563C">
        <w:rPr>
          <w:sz w:val="22"/>
          <w:szCs w:val="22"/>
        </w:rPr>
        <w:br/>
      </w:r>
      <w:r w:rsidRPr="0025563C">
        <w:rPr>
          <w:sz w:val="22"/>
          <w:szCs w:val="22"/>
        </w:rPr>
        <w:t> </w:t>
      </w:r>
      <w:r w:rsidRPr="0025563C">
        <w:rPr>
          <w:sz w:val="22"/>
          <w:szCs w:val="22"/>
        </w:rPr>
        <w:t>λ₂: policy-conformance adjudication</w:t>
      </w:r>
      <w:r w:rsidRPr="0025563C">
        <w:rPr>
          <w:sz w:val="22"/>
          <w:szCs w:val="22"/>
        </w:rPr>
        <w:br/>
      </w:r>
      <w:r w:rsidRPr="0025563C">
        <w:rPr>
          <w:sz w:val="22"/>
          <w:szCs w:val="22"/>
        </w:rPr>
        <w:t> </w:t>
      </w:r>
      <w:r w:rsidRPr="0025563C">
        <w:rPr>
          <w:sz w:val="22"/>
          <w:szCs w:val="22"/>
        </w:rPr>
        <w:t>λ₃: constraint-envelope enforcement (Γ, Δ, Θ)</w:t>
      </w:r>
      <w:r w:rsidRPr="0025563C">
        <w:rPr>
          <w:sz w:val="22"/>
          <w:szCs w:val="22"/>
        </w:rPr>
        <w:br/>
      </w:r>
      <w:r w:rsidRPr="0025563C">
        <w:rPr>
          <w:sz w:val="22"/>
          <w:szCs w:val="22"/>
        </w:rPr>
        <w:t> </w:t>
      </w:r>
      <w:r w:rsidRPr="0025563C">
        <w:rPr>
          <w:sz w:val="22"/>
          <w:szCs w:val="22"/>
        </w:rPr>
        <w:t>λ₄: multi-agent interaction validation</w:t>
      </w:r>
      <w:r w:rsidRPr="0025563C">
        <w:rPr>
          <w:sz w:val="22"/>
          <w:szCs w:val="22"/>
        </w:rPr>
        <w:br/>
      </w:r>
      <w:r w:rsidRPr="0025563C">
        <w:rPr>
          <w:sz w:val="22"/>
          <w:szCs w:val="22"/>
        </w:rPr>
        <w:t> </w:t>
      </w:r>
      <w:r w:rsidRPr="0025563C">
        <w:rPr>
          <w:sz w:val="22"/>
          <w:szCs w:val="22"/>
        </w:rPr>
        <w:t>λ₅: risk-surface evaluation across Ω</w:t>
      </w:r>
      <w:r w:rsidRPr="0025563C">
        <w:rPr>
          <w:sz w:val="22"/>
          <w:szCs w:val="22"/>
        </w:rPr>
        <w:br/>
      </w:r>
      <w:r w:rsidRPr="0025563C">
        <w:rPr>
          <w:sz w:val="22"/>
          <w:szCs w:val="22"/>
        </w:rPr>
        <w:t> </w:t>
      </w:r>
      <w:r w:rsidRPr="0025563C">
        <w:rPr>
          <w:sz w:val="22"/>
          <w:szCs w:val="22"/>
        </w:rPr>
        <w:t>λ₆: override adjudication and execution</w:t>
      </w:r>
      <w:r w:rsidRPr="0025563C">
        <w:rPr>
          <w:sz w:val="22"/>
          <w:szCs w:val="22"/>
        </w:rPr>
        <w:br/>
      </w:r>
      <w:r w:rsidRPr="0025563C">
        <w:rPr>
          <w:sz w:val="22"/>
          <w:szCs w:val="22"/>
        </w:rPr>
        <w:t> </w:t>
      </w:r>
      <w:r w:rsidRPr="0025563C">
        <w:rPr>
          <w:sz w:val="22"/>
          <w:szCs w:val="22"/>
        </w:rPr>
        <w:t>λ₇: lineage, audit, and traceability state maintenance</w:t>
      </w:r>
      <w:r w:rsidRPr="0025563C">
        <w:rPr>
          <w:sz w:val="22"/>
          <w:szCs w:val="22"/>
        </w:rPr>
        <w:br/>
      </w:r>
      <w:r w:rsidRPr="0025563C">
        <w:rPr>
          <w:sz w:val="22"/>
          <w:szCs w:val="22"/>
        </w:rPr>
        <w:t> </w:t>
      </w:r>
      <w:r w:rsidRPr="0025563C">
        <w:rPr>
          <w:sz w:val="22"/>
          <w:szCs w:val="22"/>
        </w:rPr>
        <w:t>λ₈: boundary enforcement for Σ-derived agent schemas</w:t>
      </w:r>
      <w:r w:rsidRPr="0025563C">
        <w:rPr>
          <w:sz w:val="22"/>
          <w:szCs w:val="22"/>
        </w:rPr>
        <w:br/>
        <w:t>}</w:t>
      </w:r>
    </w:p>
    <w:p w14:paraId="48C6EC7C" w14:textId="77777777" w:rsidR="0025563C" w:rsidRPr="0025563C" w:rsidRDefault="0025563C" w:rsidP="009738F8">
      <w:pPr>
        <w:spacing w:before="100" w:beforeAutospacing="1" w:after="100" w:afterAutospacing="1"/>
        <w:rPr>
          <w:sz w:val="22"/>
          <w:szCs w:val="22"/>
        </w:rPr>
      </w:pPr>
      <w:r w:rsidRPr="0025563C">
        <w:rPr>
          <w:sz w:val="22"/>
          <w:szCs w:val="22"/>
        </w:rPr>
        <w:t xml:space="preserve">Constraint 1 — </w:t>
      </w:r>
      <w:r w:rsidRPr="0025563C">
        <w:rPr>
          <w:b/>
          <w:bCs/>
          <w:sz w:val="22"/>
          <w:szCs w:val="22"/>
        </w:rPr>
        <w:t>Non-Delegability Invariant</w:t>
      </w:r>
      <w:r w:rsidRPr="0025563C">
        <w:rPr>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λ</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_S, </w:t>
      </w: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w:t>
      </w:r>
      <w:r w:rsidRPr="0025563C">
        <w:rPr>
          <w:rFonts w:cs="Aptos"/>
          <w:sz w:val="22"/>
          <w:szCs w:val="22"/>
        </w:rPr>
        <w:t>¬</w:t>
      </w:r>
      <w:proofErr w:type="gramStart"/>
      <w:r w:rsidRPr="0025563C">
        <w:rPr>
          <w:sz w:val="22"/>
          <w:szCs w:val="22"/>
        </w:rPr>
        <w:t>Delegable(</w:t>
      </w:r>
      <w:proofErr w:type="gramEnd"/>
      <w:r w:rsidRPr="0025563C">
        <w:rPr>
          <w:rFonts w:cs="Aptos"/>
          <w:sz w:val="22"/>
          <w:szCs w:val="22"/>
        </w:rPr>
        <w:t>λ</w:t>
      </w:r>
      <w:r w:rsidRPr="0025563C">
        <w:rPr>
          <w:sz w:val="22"/>
          <w:szCs w:val="22"/>
        </w:rPr>
        <w:t>, a)</w:t>
      </w:r>
    </w:p>
    <w:p w14:paraId="126B2C63" w14:textId="77777777" w:rsidR="0025563C" w:rsidRPr="0025563C" w:rsidRDefault="0025563C" w:rsidP="009738F8">
      <w:pPr>
        <w:spacing w:before="100" w:beforeAutospacing="1" w:after="100" w:afterAutospacing="1"/>
        <w:rPr>
          <w:sz w:val="22"/>
          <w:szCs w:val="22"/>
        </w:rPr>
      </w:pPr>
      <w:r w:rsidRPr="0025563C">
        <w:rPr>
          <w:sz w:val="22"/>
          <w:szCs w:val="22"/>
        </w:rPr>
        <w:t xml:space="preserve">Constraint 2 — </w:t>
      </w:r>
      <w:r w:rsidRPr="0025563C">
        <w:rPr>
          <w:b/>
          <w:bCs/>
          <w:sz w:val="22"/>
          <w:szCs w:val="22"/>
        </w:rPr>
        <w:t>Exclusive Execution</w:t>
      </w:r>
      <w:r w:rsidRPr="0025563C">
        <w:rPr>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λ</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_S: Executor(</w:t>
      </w:r>
      <w:r w:rsidRPr="0025563C">
        <w:rPr>
          <w:rFonts w:cs="Aptos"/>
          <w:sz w:val="22"/>
          <w:szCs w:val="22"/>
        </w:rPr>
        <w:t>λ</w:t>
      </w:r>
      <w:r w:rsidRPr="0025563C">
        <w:rPr>
          <w:sz w:val="22"/>
          <w:szCs w:val="22"/>
        </w:rPr>
        <w:t>) = MCP</w:t>
      </w:r>
    </w:p>
    <w:p w14:paraId="3492958D" w14:textId="77777777" w:rsidR="0025563C" w:rsidRPr="0025563C" w:rsidRDefault="0025563C" w:rsidP="009738F8">
      <w:pPr>
        <w:spacing w:before="100" w:beforeAutospacing="1" w:after="100" w:afterAutospacing="1"/>
        <w:rPr>
          <w:sz w:val="22"/>
          <w:szCs w:val="22"/>
        </w:rPr>
      </w:pPr>
      <w:r w:rsidRPr="0025563C">
        <w:rPr>
          <w:sz w:val="22"/>
          <w:szCs w:val="22"/>
        </w:rPr>
        <w:t xml:space="preserve">Constraint 3 — </w:t>
      </w:r>
      <w:r w:rsidRPr="0025563C">
        <w:rPr>
          <w:b/>
          <w:bCs/>
          <w:sz w:val="22"/>
          <w:szCs w:val="22"/>
        </w:rPr>
        <w:t>Prohibition of Surrogate Delegation</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w:t>
      </w:r>
      <w:r w:rsidRPr="0025563C">
        <w:rPr>
          <w:rFonts w:ascii="Cambria Math" w:hAnsi="Cambria Math" w:cs="Cambria Math"/>
          <w:sz w:val="22"/>
          <w:szCs w:val="22"/>
        </w:rPr>
        <w:t>∀</w:t>
      </w:r>
      <w:r w:rsidRPr="0025563C">
        <w:rPr>
          <w:rFonts w:cs="Aptos"/>
          <w:sz w:val="22"/>
          <w:szCs w:val="22"/>
        </w:rPr>
        <w:t>λ</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_S: a cannot execute </w:t>
      </w:r>
      <w:r w:rsidRPr="0025563C">
        <w:rPr>
          <w:rFonts w:cs="Aptos"/>
          <w:sz w:val="22"/>
          <w:szCs w:val="22"/>
        </w:rPr>
        <w:t>λ</w:t>
      </w:r>
      <w:r w:rsidRPr="0025563C">
        <w:rPr>
          <w:sz w:val="22"/>
          <w:szCs w:val="22"/>
        </w:rPr>
        <w:t xml:space="preserve"> via composition, orchestration, proxy, or indirect effect.</w:t>
      </w:r>
    </w:p>
    <w:p w14:paraId="768015EA"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2AD5AE17" w14:textId="77777777" w:rsidR="0025563C" w:rsidRPr="0025563C" w:rsidRDefault="0025563C" w:rsidP="009738F8">
      <w:pPr>
        <w:spacing w:before="100" w:beforeAutospacing="1" w:after="100" w:afterAutospacing="1"/>
        <w:rPr>
          <w:sz w:val="22"/>
          <w:szCs w:val="22"/>
        </w:rPr>
      </w:pPr>
      <w:r w:rsidRPr="0025563C">
        <w:rPr>
          <w:sz w:val="22"/>
          <w:szCs w:val="22"/>
        </w:rPr>
        <w:t>¬</w:t>
      </w:r>
      <w:r w:rsidRPr="0025563C">
        <w:rPr>
          <w:rFonts w:ascii="Cambria Math" w:hAnsi="Cambria Math" w:cs="Cambria Math"/>
          <w:sz w:val="22"/>
          <w:szCs w:val="22"/>
        </w:rPr>
        <w:t>∃</w:t>
      </w:r>
      <w:r w:rsidRPr="0025563C">
        <w:rPr>
          <w:rFonts w:cs="Aptos"/>
          <w:sz w:val="22"/>
          <w:szCs w:val="22"/>
        </w:rPr>
        <w:t>π</w:t>
      </w:r>
      <w:r w:rsidRPr="0025563C">
        <w:rPr>
          <w:sz w:val="22"/>
          <w:szCs w:val="22"/>
        </w:rPr>
        <w:t xml:space="preserve"> where </w:t>
      </w:r>
      <w:r w:rsidRPr="0025563C">
        <w:rPr>
          <w:rFonts w:cs="Aptos"/>
          <w:sz w:val="22"/>
          <w:szCs w:val="22"/>
        </w:rPr>
        <w:t>π</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ActionPaths(a) such that EFFECT(</w:t>
      </w:r>
      <w:r w:rsidRPr="0025563C">
        <w:rPr>
          <w:rFonts w:cs="Aptos"/>
          <w:sz w:val="22"/>
          <w:szCs w:val="22"/>
        </w:rPr>
        <w:t>π</w:t>
      </w:r>
      <w:r w:rsidRPr="0025563C">
        <w:rPr>
          <w:sz w:val="22"/>
          <w:szCs w:val="22"/>
        </w:rPr>
        <w:t xml:space="preserve">) = </w:t>
      </w:r>
      <w:r w:rsidRPr="0025563C">
        <w:rPr>
          <w:rFonts w:cs="Aptos"/>
          <w:sz w:val="22"/>
          <w:szCs w:val="22"/>
        </w:rPr>
        <w:t>λ</w:t>
      </w:r>
    </w:p>
    <w:p w14:paraId="62847A66" w14:textId="77777777" w:rsidR="0025563C" w:rsidRPr="0025563C" w:rsidRDefault="0025563C" w:rsidP="009738F8">
      <w:pPr>
        <w:spacing w:before="100" w:beforeAutospacing="1" w:after="100" w:afterAutospacing="1"/>
        <w:rPr>
          <w:sz w:val="22"/>
          <w:szCs w:val="22"/>
        </w:rPr>
      </w:pPr>
      <w:r w:rsidRPr="0025563C">
        <w:rPr>
          <w:sz w:val="22"/>
          <w:szCs w:val="22"/>
        </w:rPr>
        <w:t>This prevents any constructed agent collective from reconstituting supervisory authority.</w:t>
      </w:r>
    </w:p>
    <w:p w14:paraId="0F58974A" w14:textId="191334CA" w:rsidR="0025563C" w:rsidRPr="0025563C" w:rsidRDefault="0025563C" w:rsidP="009738F8">
      <w:pPr>
        <w:spacing w:before="100" w:beforeAutospacing="1" w:after="100" w:afterAutospacing="1"/>
        <w:rPr>
          <w:sz w:val="22"/>
          <w:szCs w:val="22"/>
        </w:rPr>
      </w:pPr>
    </w:p>
    <w:p w14:paraId="54B0AB80" w14:textId="77777777" w:rsidR="0025563C" w:rsidRPr="0025563C" w:rsidRDefault="0025563C" w:rsidP="009738F8">
      <w:pPr>
        <w:spacing w:before="100" w:beforeAutospacing="1" w:after="100" w:afterAutospacing="1"/>
        <w:rPr>
          <w:b/>
          <w:bCs/>
          <w:sz w:val="22"/>
          <w:szCs w:val="22"/>
        </w:rPr>
      </w:pPr>
      <w:r w:rsidRPr="0025563C">
        <w:rPr>
          <w:b/>
          <w:bCs/>
          <w:sz w:val="22"/>
          <w:szCs w:val="22"/>
        </w:rPr>
        <w:t>1.1.0.2.2</w:t>
      </w:r>
      <w:r w:rsidRPr="0025563C">
        <w:rPr>
          <w:b/>
          <w:bCs/>
          <w:sz w:val="22"/>
          <w:szCs w:val="22"/>
        </w:rPr>
        <w:t> </w:t>
      </w:r>
      <w:r w:rsidRPr="0025563C">
        <w:rPr>
          <w:b/>
          <w:bCs/>
          <w:sz w:val="22"/>
          <w:szCs w:val="22"/>
        </w:rPr>
        <w:t>Delegable Operational Obligations (Λ_A)</w:t>
      </w:r>
    </w:p>
    <w:p w14:paraId="18B0417E" w14:textId="77777777" w:rsidR="0025563C" w:rsidRPr="0025563C" w:rsidRDefault="0025563C" w:rsidP="009738F8">
      <w:pPr>
        <w:spacing w:before="100" w:beforeAutospacing="1" w:after="100" w:afterAutospacing="1"/>
        <w:rPr>
          <w:sz w:val="22"/>
          <w:szCs w:val="22"/>
        </w:rPr>
      </w:pPr>
      <w:r w:rsidRPr="0025563C">
        <w:rPr>
          <w:sz w:val="22"/>
          <w:szCs w:val="22"/>
        </w:rPr>
        <w:t>Subordinate agents may hold obligations Λ_A, defined as operational, non-supervisory responsibilities.</w:t>
      </w:r>
    </w:p>
    <w:p w14:paraId="3CCD3925" w14:textId="77777777" w:rsidR="0025563C" w:rsidRPr="0025563C" w:rsidRDefault="0025563C" w:rsidP="009738F8">
      <w:pPr>
        <w:spacing w:before="100" w:beforeAutospacing="1" w:after="100" w:afterAutospacing="1"/>
        <w:rPr>
          <w:sz w:val="22"/>
          <w:szCs w:val="22"/>
        </w:rPr>
      </w:pPr>
      <w:r w:rsidRPr="0025563C">
        <w:rPr>
          <w:sz w:val="22"/>
          <w:szCs w:val="22"/>
        </w:rPr>
        <w:t>Λ_A = {</w:t>
      </w:r>
      <w:r w:rsidRPr="0025563C">
        <w:rPr>
          <w:sz w:val="22"/>
          <w:szCs w:val="22"/>
        </w:rPr>
        <w:br/>
      </w:r>
      <w:r w:rsidRPr="0025563C">
        <w:rPr>
          <w:sz w:val="22"/>
          <w:szCs w:val="22"/>
        </w:rPr>
        <w:t> </w:t>
      </w:r>
      <w:r w:rsidRPr="0025563C">
        <w:rPr>
          <w:sz w:val="22"/>
          <w:szCs w:val="22"/>
        </w:rPr>
        <w:t>α₁: task-level decision functions</w:t>
      </w:r>
      <w:r w:rsidRPr="0025563C">
        <w:rPr>
          <w:sz w:val="22"/>
          <w:szCs w:val="22"/>
        </w:rPr>
        <w:br/>
      </w:r>
      <w:r w:rsidRPr="0025563C">
        <w:rPr>
          <w:sz w:val="22"/>
          <w:szCs w:val="22"/>
        </w:rPr>
        <w:t> </w:t>
      </w:r>
      <w:r w:rsidRPr="0025563C">
        <w:rPr>
          <w:sz w:val="22"/>
          <w:szCs w:val="22"/>
        </w:rPr>
        <w:t>α₂: domain-specific computation</w:t>
      </w:r>
      <w:r w:rsidRPr="0025563C">
        <w:rPr>
          <w:sz w:val="22"/>
          <w:szCs w:val="22"/>
        </w:rPr>
        <w:br/>
      </w:r>
      <w:r w:rsidRPr="0025563C">
        <w:rPr>
          <w:sz w:val="22"/>
          <w:szCs w:val="22"/>
        </w:rPr>
        <w:t> </w:t>
      </w:r>
      <w:r w:rsidRPr="0025563C">
        <w:rPr>
          <w:sz w:val="22"/>
          <w:szCs w:val="22"/>
        </w:rPr>
        <w:t>α₃: local scoring, drafting, or transformation</w:t>
      </w:r>
      <w:r w:rsidRPr="0025563C">
        <w:rPr>
          <w:sz w:val="22"/>
          <w:szCs w:val="22"/>
        </w:rPr>
        <w:br/>
      </w:r>
      <w:r w:rsidRPr="0025563C">
        <w:rPr>
          <w:sz w:val="22"/>
          <w:szCs w:val="22"/>
        </w:rPr>
        <w:t> </w:t>
      </w:r>
      <w:r w:rsidRPr="0025563C">
        <w:rPr>
          <w:sz w:val="22"/>
          <w:szCs w:val="22"/>
        </w:rPr>
        <w:t>α₄: bounded planning inside permitted envelopes</w:t>
      </w:r>
      <w:r w:rsidRPr="0025563C">
        <w:rPr>
          <w:sz w:val="22"/>
          <w:szCs w:val="22"/>
        </w:rPr>
        <w:br/>
      </w:r>
      <w:r w:rsidRPr="0025563C">
        <w:rPr>
          <w:sz w:val="22"/>
          <w:szCs w:val="22"/>
        </w:rPr>
        <w:t> </w:t>
      </w:r>
      <w:r w:rsidRPr="0025563C">
        <w:rPr>
          <w:sz w:val="22"/>
          <w:szCs w:val="22"/>
        </w:rPr>
        <w:t>α₅: perception, extraction, and synthesis operations</w:t>
      </w:r>
      <w:r w:rsidRPr="0025563C">
        <w:rPr>
          <w:sz w:val="22"/>
          <w:szCs w:val="22"/>
        </w:rPr>
        <w:br/>
        <w:t>}</w:t>
      </w:r>
    </w:p>
    <w:p w14:paraId="28160707"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 xml:space="preserve">Constraint 1 — </w:t>
      </w:r>
      <w:r w:rsidRPr="0025563C">
        <w:rPr>
          <w:b/>
          <w:bCs/>
          <w:sz w:val="22"/>
          <w:szCs w:val="22"/>
        </w:rPr>
        <w:t>Delegation Limitation</w:t>
      </w:r>
      <w:r w:rsidRPr="0025563C">
        <w:rPr>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α</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_A: MCP may delegate </w:t>
      </w:r>
      <w:r w:rsidRPr="0025563C">
        <w:rPr>
          <w:rFonts w:cs="Aptos"/>
          <w:sz w:val="22"/>
          <w:szCs w:val="22"/>
        </w:rPr>
        <w:t>α</w:t>
      </w:r>
      <w:r w:rsidRPr="0025563C">
        <w:rPr>
          <w:sz w:val="22"/>
          <w:szCs w:val="22"/>
        </w:rPr>
        <w:t xml:space="preserve"> only if </w:t>
      </w:r>
      <w:r w:rsidRPr="0025563C">
        <w:rPr>
          <w:rFonts w:cs="Aptos"/>
          <w:sz w:val="22"/>
          <w:szCs w:val="22"/>
        </w:rPr>
        <w:t>α</w:t>
      </w:r>
      <w:r w:rsidRPr="0025563C">
        <w:rPr>
          <w:sz w:val="22"/>
          <w:szCs w:val="22"/>
        </w:rPr>
        <w:t xml:space="preserve"> does not affect </w:t>
      </w:r>
      <w:r w:rsidRPr="0025563C">
        <w:rPr>
          <w:rFonts w:cs="Aptos"/>
          <w:sz w:val="22"/>
          <w:szCs w:val="22"/>
        </w:rPr>
        <w:t>Λ</w:t>
      </w:r>
      <w:r w:rsidRPr="0025563C">
        <w:rPr>
          <w:sz w:val="22"/>
          <w:szCs w:val="22"/>
        </w:rPr>
        <w:t xml:space="preserve">_S or </w:t>
      </w:r>
      <w:r w:rsidRPr="0025563C">
        <w:rPr>
          <w:rFonts w:cs="Aptos"/>
          <w:sz w:val="22"/>
          <w:szCs w:val="22"/>
        </w:rPr>
        <w:t>Ω</w:t>
      </w:r>
      <w:r w:rsidRPr="0025563C">
        <w:rPr>
          <w:sz w:val="22"/>
          <w:szCs w:val="22"/>
        </w:rPr>
        <w:t xml:space="preserve"> evaluation.</w:t>
      </w:r>
    </w:p>
    <w:p w14:paraId="70184F10" w14:textId="77777777" w:rsidR="0025563C" w:rsidRPr="0025563C" w:rsidRDefault="0025563C" w:rsidP="009738F8">
      <w:pPr>
        <w:spacing w:before="100" w:beforeAutospacing="1" w:after="100" w:afterAutospacing="1"/>
        <w:rPr>
          <w:sz w:val="22"/>
          <w:szCs w:val="22"/>
        </w:rPr>
      </w:pPr>
      <w:r w:rsidRPr="0025563C">
        <w:rPr>
          <w:sz w:val="22"/>
          <w:szCs w:val="22"/>
        </w:rPr>
        <w:t xml:space="preserve">Constraint 2 — </w:t>
      </w:r>
      <w:r w:rsidRPr="0025563C">
        <w:rPr>
          <w:b/>
          <w:bCs/>
          <w:sz w:val="22"/>
          <w:szCs w:val="22"/>
        </w:rPr>
        <w:t>Envelope Restriction</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executing </w:t>
      </w:r>
      <w:r w:rsidRPr="0025563C">
        <w:rPr>
          <w:rFonts w:cs="Aptos"/>
          <w:sz w:val="22"/>
          <w:szCs w:val="22"/>
        </w:rPr>
        <w:t>α</w:t>
      </w:r>
      <w:r w:rsidRPr="0025563C">
        <w:rPr>
          <w:sz w:val="22"/>
          <w:szCs w:val="22"/>
        </w:rPr>
        <w:t xml:space="preserve">: Execution must satisfy </w:t>
      </w:r>
      <w:r w:rsidRPr="0025563C">
        <w:rPr>
          <w:rFonts w:cs="Aptos"/>
          <w:sz w:val="22"/>
          <w:szCs w:val="22"/>
        </w:rPr>
        <w:t>Γ</w:t>
      </w:r>
      <w:r w:rsidRPr="0025563C">
        <w:rPr>
          <w:sz w:val="22"/>
          <w:szCs w:val="22"/>
        </w:rPr>
        <w:t xml:space="preserve">, </w:t>
      </w:r>
      <w:r w:rsidRPr="0025563C">
        <w:rPr>
          <w:rFonts w:cs="Aptos"/>
          <w:sz w:val="22"/>
          <w:szCs w:val="22"/>
        </w:rPr>
        <w:t>Δ</w:t>
      </w:r>
      <w:r w:rsidRPr="0025563C">
        <w:rPr>
          <w:sz w:val="22"/>
          <w:szCs w:val="22"/>
        </w:rPr>
        <w:t xml:space="preserve">, </w:t>
      </w:r>
      <w:r w:rsidRPr="0025563C">
        <w:rPr>
          <w:rFonts w:cs="Aptos"/>
          <w:sz w:val="22"/>
          <w:szCs w:val="22"/>
        </w:rPr>
        <w:t>Θ</w:t>
      </w:r>
      <w:r w:rsidRPr="0025563C">
        <w:rPr>
          <w:sz w:val="22"/>
          <w:szCs w:val="22"/>
        </w:rPr>
        <w:t xml:space="preserve"> and </w:t>
      </w:r>
      <w:r w:rsidRPr="0025563C">
        <w:rPr>
          <w:rFonts w:cs="Aptos"/>
          <w:sz w:val="22"/>
          <w:szCs w:val="22"/>
        </w:rPr>
        <w:t>Σ</w:t>
      </w:r>
      <w:r w:rsidRPr="0025563C">
        <w:rPr>
          <w:sz w:val="22"/>
          <w:szCs w:val="22"/>
        </w:rPr>
        <w:t>-schema constraints.</w:t>
      </w:r>
    </w:p>
    <w:p w14:paraId="6F9E0981" w14:textId="77777777" w:rsidR="0025563C" w:rsidRPr="0025563C" w:rsidRDefault="0025563C" w:rsidP="009738F8">
      <w:pPr>
        <w:spacing w:before="100" w:beforeAutospacing="1" w:after="100" w:afterAutospacing="1"/>
        <w:rPr>
          <w:sz w:val="22"/>
          <w:szCs w:val="22"/>
        </w:rPr>
      </w:pPr>
      <w:r w:rsidRPr="0025563C">
        <w:rPr>
          <w:sz w:val="22"/>
          <w:szCs w:val="22"/>
        </w:rPr>
        <w:t xml:space="preserve">Constraint 3 — </w:t>
      </w:r>
      <w:r w:rsidRPr="0025563C">
        <w:rPr>
          <w:b/>
          <w:bCs/>
          <w:sz w:val="22"/>
          <w:szCs w:val="22"/>
        </w:rPr>
        <w:t>No Recursive Delegation</w:t>
      </w:r>
      <w:r w:rsidRPr="0025563C">
        <w:rPr>
          <w:sz w:val="22"/>
          <w:szCs w:val="22"/>
        </w:rPr>
        <w:t>:</w:t>
      </w:r>
      <w:r w:rsidRPr="0025563C">
        <w:rPr>
          <w:sz w:val="22"/>
          <w:szCs w:val="22"/>
        </w:rPr>
        <w:br/>
        <w:t>Agents may not create new obligations beyond Λ_A.</w:t>
      </w:r>
    </w:p>
    <w:p w14:paraId="1CDF7AE6"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Generator(a)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_new unless </w:t>
      </w:r>
      <w:r w:rsidRPr="0025563C">
        <w:rPr>
          <w:rFonts w:cs="Aptos"/>
          <w:sz w:val="22"/>
          <w:szCs w:val="22"/>
        </w:rPr>
        <w:t>Λ</w:t>
      </w:r>
      <w:r w:rsidRPr="0025563C">
        <w:rPr>
          <w:sz w:val="22"/>
          <w:szCs w:val="22"/>
        </w:rPr>
        <w:t xml:space="preserve">_new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_A</w:t>
      </w:r>
    </w:p>
    <w:p w14:paraId="447A85B9" w14:textId="10DCE7A7" w:rsidR="0025563C" w:rsidRPr="0025563C" w:rsidRDefault="0025563C" w:rsidP="009738F8">
      <w:pPr>
        <w:spacing w:before="100" w:beforeAutospacing="1" w:after="100" w:afterAutospacing="1"/>
        <w:rPr>
          <w:sz w:val="22"/>
          <w:szCs w:val="22"/>
        </w:rPr>
      </w:pPr>
    </w:p>
    <w:p w14:paraId="2B68DE94" w14:textId="77777777" w:rsidR="0025563C" w:rsidRPr="0025563C" w:rsidRDefault="0025563C" w:rsidP="009738F8">
      <w:pPr>
        <w:spacing w:before="100" w:beforeAutospacing="1" w:after="100" w:afterAutospacing="1"/>
        <w:rPr>
          <w:b/>
          <w:bCs/>
          <w:sz w:val="22"/>
          <w:szCs w:val="22"/>
        </w:rPr>
      </w:pPr>
      <w:r w:rsidRPr="0025563C">
        <w:rPr>
          <w:b/>
          <w:bCs/>
          <w:sz w:val="22"/>
          <w:szCs w:val="22"/>
        </w:rPr>
        <w:t>1.1.0.2.3</w:t>
      </w:r>
      <w:r w:rsidRPr="0025563C">
        <w:rPr>
          <w:b/>
          <w:bCs/>
          <w:sz w:val="22"/>
          <w:szCs w:val="22"/>
        </w:rPr>
        <w:t> </w:t>
      </w:r>
      <w:r w:rsidRPr="0025563C">
        <w:rPr>
          <w:b/>
          <w:bCs/>
          <w:sz w:val="22"/>
          <w:szCs w:val="22"/>
        </w:rPr>
        <w:t>Responsibility Partition Function (RPF)</w:t>
      </w:r>
    </w:p>
    <w:p w14:paraId="712F9B78"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4A6C4447" w14:textId="77777777" w:rsidR="0025563C" w:rsidRPr="0025563C" w:rsidRDefault="0025563C" w:rsidP="009738F8">
      <w:pPr>
        <w:spacing w:before="100" w:beforeAutospacing="1" w:after="100" w:afterAutospacing="1"/>
        <w:rPr>
          <w:sz w:val="22"/>
          <w:szCs w:val="22"/>
        </w:rPr>
      </w:pPr>
      <w:r w:rsidRPr="0025563C">
        <w:rPr>
          <w:sz w:val="22"/>
          <w:szCs w:val="22"/>
        </w:rPr>
        <w:t xml:space="preserve">RPF: (S </w:t>
      </w:r>
      <w:r w:rsidRPr="0025563C">
        <w:rPr>
          <w:rFonts w:ascii="Cambria Math" w:hAnsi="Cambria Math" w:cs="Cambria Math"/>
          <w:sz w:val="22"/>
          <w:szCs w:val="22"/>
        </w:rPr>
        <w:t>∪</w:t>
      </w:r>
      <w:r w:rsidRPr="0025563C">
        <w:rPr>
          <w:sz w:val="22"/>
          <w:szCs w:val="22"/>
        </w:rPr>
        <w:t xml:space="preserve"> A) </w:t>
      </w:r>
      <w:r w:rsidRPr="0025563C">
        <w:rPr>
          <w:rFonts w:cs="Aptos"/>
          <w:sz w:val="22"/>
          <w:szCs w:val="22"/>
        </w:rPr>
        <w:t>→</w:t>
      </w:r>
      <w:r w:rsidRPr="0025563C">
        <w:rPr>
          <w:sz w:val="22"/>
          <w:szCs w:val="22"/>
        </w:rPr>
        <w:t xml:space="preserve"> P(</w:t>
      </w:r>
      <w:r w:rsidRPr="0025563C">
        <w:rPr>
          <w:rFonts w:cs="Aptos"/>
          <w:sz w:val="22"/>
          <w:szCs w:val="22"/>
        </w:rPr>
        <w:t>Λ</w:t>
      </w:r>
      <w:r w:rsidRPr="0025563C">
        <w:rPr>
          <w:sz w:val="22"/>
          <w:szCs w:val="22"/>
        </w:rPr>
        <w:t>)</w:t>
      </w:r>
    </w:p>
    <w:p w14:paraId="36843109" w14:textId="77777777" w:rsidR="0025563C" w:rsidRPr="0025563C" w:rsidRDefault="0025563C" w:rsidP="009738F8">
      <w:pPr>
        <w:spacing w:before="100" w:beforeAutospacing="1" w:after="100" w:afterAutospacing="1"/>
        <w:rPr>
          <w:sz w:val="22"/>
          <w:szCs w:val="22"/>
        </w:rPr>
      </w:pPr>
      <w:r w:rsidRPr="0025563C">
        <w:rPr>
          <w:sz w:val="22"/>
          <w:szCs w:val="22"/>
        </w:rPr>
        <w:t>subject to:</w:t>
      </w:r>
    </w:p>
    <w:p w14:paraId="0859E690" w14:textId="77777777" w:rsidR="0025563C" w:rsidRPr="0025563C" w:rsidRDefault="0025563C" w:rsidP="00524384">
      <w:pPr>
        <w:numPr>
          <w:ilvl w:val="0"/>
          <w:numId w:val="16"/>
        </w:numPr>
        <w:spacing w:before="100" w:beforeAutospacing="1" w:after="100" w:afterAutospacing="1"/>
        <w:rPr>
          <w:sz w:val="22"/>
          <w:szCs w:val="22"/>
        </w:rPr>
      </w:pPr>
      <w:r w:rsidRPr="0025563C">
        <w:rPr>
          <w:sz w:val="22"/>
          <w:szCs w:val="22"/>
        </w:rPr>
        <w:t>RPF(MCP) = Λ_S</w:t>
      </w:r>
    </w:p>
    <w:p w14:paraId="7BEECFF1" w14:textId="77777777" w:rsidR="0025563C" w:rsidRPr="0025563C" w:rsidRDefault="0025563C" w:rsidP="00524384">
      <w:pPr>
        <w:numPr>
          <w:ilvl w:val="0"/>
          <w:numId w:val="16"/>
        </w:num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RPF(a)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_A</w:t>
      </w:r>
    </w:p>
    <w:p w14:paraId="13AC4225" w14:textId="77777777" w:rsidR="0025563C" w:rsidRPr="0025563C" w:rsidRDefault="0025563C" w:rsidP="00524384">
      <w:pPr>
        <w:numPr>
          <w:ilvl w:val="0"/>
          <w:numId w:val="16"/>
        </w:numPr>
        <w:spacing w:before="100" w:beforeAutospacing="1" w:after="100" w:afterAutospacing="1"/>
        <w:rPr>
          <w:sz w:val="22"/>
          <w:szCs w:val="22"/>
        </w:rPr>
      </w:pPr>
      <w:r w:rsidRPr="0025563C">
        <w:rPr>
          <w:sz w:val="22"/>
          <w:szCs w:val="22"/>
        </w:rPr>
        <w:t xml:space="preserve">Λ_S ∩ Λ_A = </w:t>
      </w:r>
      <w:r w:rsidRPr="0025563C">
        <w:rPr>
          <w:rFonts w:ascii="Cambria Math" w:hAnsi="Cambria Math" w:cs="Cambria Math"/>
          <w:sz w:val="22"/>
          <w:szCs w:val="22"/>
        </w:rPr>
        <w:t>∅</w:t>
      </w:r>
    </w:p>
    <w:p w14:paraId="52724701" w14:textId="77777777" w:rsidR="0025563C" w:rsidRPr="0025563C" w:rsidRDefault="0025563C" w:rsidP="00524384">
      <w:pPr>
        <w:numPr>
          <w:ilvl w:val="0"/>
          <w:numId w:val="16"/>
        </w:numPr>
        <w:spacing w:before="100" w:beforeAutospacing="1" w:after="100" w:afterAutospacing="1"/>
        <w:rPr>
          <w:sz w:val="22"/>
          <w:szCs w:val="22"/>
        </w:rPr>
      </w:pPr>
      <w:proofErr w:type="gramStart"/>
      <w:r w:rsidRPr="0025563C">
        <w:rPr>
          <w:rFonts w:ascii="Cambria Math" w:hAnsi="Cambria Math" w:cs="Cambria Math"/>
          <w:sz w:val="22"/>
          <w:szCs w:val="22"/>
        </w:rPr>
        <w:t>⋃</w:t>
      </w:r>
      <w:r w:rsidRPr="0025563C">
        <w:rPr>
          <w:sz w:val="22"/>
          <w:szCs w:val="22"/>
        </w:rPr>
        <w:t>(</w:t>
      </w:r>
      <w:proofErr w:type="gramEnd"/>
      <w:r w:rsidRPr="0025563C">
        <w:rPr>
          <w:sz w:val="22"/>
          <w:szCs w:val="22"/>
        </w:rPr>
        <w:t xml:space="preserve">Λ_S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_A) = </w:t>
      </w:r>
      <w:r w:rsidRPr="0025563C">
        <w:rPr>
          <w:rFonts w:cs="Aptos"/>
          <w:sz w:val="22"/>
          <w:szCs w:val="22"/>
        </w:rPr>
        <w:t>Λ</w:t>
      </w:r>
      <w:r w:rsidRPr="0025563C">
        <w:rPr>
          <w:sz w:val="22"/>
          <w:szCs w:val="22"/>
        </w:rPr>
        <w:t xml:space="preserve"> (full coverage)</w:t>
      </w:r>
    </w:p>
    <w:p w14:paraId="051AC8BC" w14:textId="77777777" w:rsidR="0025563C" w:rsidRPr="0025563C" w:rsidRDefault="0025563C" w:rsidP="009738F8">
      <w:pPr>
        <w:spacing w:before="100" w:beforeAutospacing="1" w:after="100" w:afterAutospacing="1"/>
        <w:rPr>
          <w:sz w:val="22"/>
          <w:szCs w:val="22"/>
        </w:rPr>
      </w:pPr>
      <w:r w:rsidRPr="0025563C">
        <w:rPr>
          <w:sz w:val="22"/>
          <w:szCs w:val="22"/>
        </w:rPr>
        <w:t xml:space="preserve">Property — </w:t>
      </w:r>
      <w:r w:rsidRPr="0025563C">
        <w:rPr>
          <w:b/>
          <w:bCs/>
          <w:sz w:val="22"/>
          <w:szCs w:val="22"/>
        </w:rPr>
        <w:t>Exhaustive Responsibility Partitioning</w:t>
      </w:r>
      <w:r w:rsidRPr="0025563C">
        <w:rPr>
          <w:sz w:val="22"/>
          <w:szCs w:val="22"/>
        </w:rPr>
        <w:t>:</w:t>
      </w:r>
      <w:r w:rsidRPr="0025563C">
        <w:rPr>
          <w:sz w:val="22"/>
          <w:szCs w:val="22"/>
        </w:rPr>
        <w:br/>
        <w:t>Every system responsibility appears in exactly one partition, preventing ambiguity or shared authority.</w:t>
      </w:r>
    </w:p>
    <w:p w14:paraId="6F937FD4" w14:textId="77777777" w:rsidR="0025563C" w:rsidRPr="0025563C" w:rsidRDefault="0025563C" w:rsidP="009738F8">
      <w:pPr>
        <w:spacing w:before="100" w:beforeAutospacing="1" w:after="100" w:afterAutospacing="1"/>
        <w:rPr>
          <w:sz w:val="22"/>
          <w:szCs w:val="22"/>
        </w:rPr>
      </w:pPr>
      <w:r w:rsidRPr="0025563C">
        <w:rPr>
          <w:sz w:val="22"/>
          <w:szCs w:val="22"/>
        </w:rPr>
        <w:t xml:space="preserve">Property — </w:t>
      </w:r>
      <w:proofErr w:type="gramStart"/>
      <w:r w:rsidRPr="0025563C">
        <w:rPr>
          <w:b/>
          <w:bCs/>
          <w:sz w:val="22"/>
          <w:szCs w:val="22"/>
        </w:rPr>
        <w:t>Non-overlap</w:t>
      </w:r>
      <w:proofErr w:type="gramEnd"/>
      <w:r w:rsidRPr="0025563C">
        <w:rPr>
          <w:sz w:val="22"/>
          <w:szCs w:val="22"/>
        </w:rPr>
        <w:t>:</w:t>
      </w:r>
      <w:r w:rsidRPr="0025563C">
        <w:rPr>
          <w:sz w:val="22"/>
          <w:szCs w:val="22"/>
        </w:rPr>
        <w:br/>
        <w:t>|RPF(MCP) ∩ RPF(A)| = 0</w:t>
      </w:r>
    </w:p>
    <w:p w14:paraId="089BD650" w14:textId="05AFA2FA" w:rsidR="0025563C" w:rsidRPr="0025563C" w:rsidRDefault="0025563C" w:rsidP="009738F8">
      <w:pPr>
        <w:spacing w:before="100" w:beforeAutospacing="1" w:after="100" w:afterAutospacing="1"/>
        <w:rPr>
          <w:sz w:val="22"/>
          <w:szCs w:val="22"/>
        </w:rPr>
      </w:pPr>
    </w:p>
    <w:p w14:paraId="5D797CEC" w14:textId="77777777" w:rsidR="0025563C" w:rsidRPr="0025563C" w:rsidRDefault="0025563C" w:rsidP="009738F8">
      <w:pPr>
        <w:spacing w:before="100" w:beforeAutospacing="1" w:after="100" w:afterAutospacing="1"/>
        <w:rPr>
          <w:b/>
          <w:bCs/>
          <w:sz w:val="22"/>
          <w:szCs w:val="22"/>
        </w:rPr>
      </w:pPr>
      <w:r w:rsidRPr="0025563C">
        <w:rPr>
          <w:b/>
          <w:bCs/>
          <w:sz w:val="22"/>
          <w:szCs w:val="22"/>
        </w:rPr>
        <w:t>1.1.0.2.4</w:t>
      </w:r>
      <w:r w:rsidRPr="0025563C">
        <w:rPr>
          <w:b/>
          <w:bCs/>
          <w:sz w:val="22"/>
          <w:szCs w:val="22"/>
        </w:rPr>
        <w:t> </w:t>
      </w:r>
      <w:r w:rsidRPr="0025563C">
        <w:rPr>
          <w:b/>
          <w:bCs/>
          <w:sz w:val="22"/>
          <w:szCs w:val="22"/>
        </w:rPr>
        <w:t>Supervisory Adjudication Function (SAF)</w:t>
      </w:r>
    </w:p>
    <w:p w14:paraId="18BA5CFA" w14:textId="77777777" w:rsidR="0025563C" w:rsidRPr="0025563C" w:rsidRDefault="0025563C" w:rsidP="009738F8">
      <w:pPr>
        <w:spacing w:before="100" w:beforeAutospacing="1" w:after="100" w:afterAutospacing="1"/>
        <w:rPr>
          <w:sz w:val="22"/>
          <w:szCs w:val="22"/>
        </w:rPr>
      </w:pPr>
      <w:r w:rsidRPr="0025563C">
        <w:rPr>
          <w:sz w:val="22"/>
          <w:szCs w:val="22"/>
        </w:rPr>
        <w:t>Define the MCP’s adjudication function as:</w:t>
      </w:r>
    </w:p>
    <w:p w14:paraId="408DA43C" w14:textId="77777777" w:rsidR="0025563C" w:rsidRPr="0025563C" w:rsidRDefault="0025563C" w:rsidP="009738F8">
      <w:pPr>
        <w:spacing w:before="100" w:beforeAutospacing="1" w:after="100" w:afterAutospacing="1"/>
        <w:rPr>
          <w:sz w:val="22"/>
          <w:szCs w:val="22"/>
        </w:rPr>
      </w:pPr>
      <w:r w:rsidRPr="0025563C">
        <w:rPr>
          <w:sz w:val="22"/>
          <w:szCs w:val="22"/>
        </w:rPr>
        <w:t>SAF: (Ω × W × Γ × Δ × Θ) → Decisions</w:t>
      </w:r>
    </w:p>
    <w:p w14:paraId="14E25B3B" w14:textId="77777777" w:rsidR="0025563C" w:rsidRPr="0025563C" w:rsidRDefault="0025563C" w:rsidP="009738F8">
      <w:pPr>
        <w:spacing w:before="100" w:beforeAutospacing="1" w:after="100" w:afterAutospacing="1"/>
        <w:rPr>
          <w:sz w:val="22"/>
          <w:szCs w:val="22"/>
        </w:rPr>
      </w:pPr>
      <w:r w:rsidRPr="0025563C">
        <w:rPr>
          <w:sz w:val="22"/>
          <w:szCs w:val="22"/>
        </w:rPr>
        <w:t xml:space="preserve">Where Decisions </w:t>
      </w:r>
      <w:r w:rsidRPr="0025563C">
        <w:rPr>
          <w:rFonts w:ascii="Cambria Math" w:hAnsi="Cambria Math" w:cs="Cambria Math"/>
          <w:sz w:val="22"/>
          <w:szCs w:val="22"/>
        </w:rPr>
        <w:t>∈</w:t>
      </w:r>
      <w:r w:rsidRPr="0025563C">
        <w:rPr>
          <w:sz w:val="22"/>
          <w:szCs w:val="22"/>
        </w:rPr>
        <w:t xml:space="preserve"> {</w:t>
      </w:r>
      <w:r w:rsidRPr="0025563C">
        <w:rPr>
          <w:sz w:val="22"/>
          <w:szCs w:val="22"/>
        </w:rPr>
        <w:br/>
      </w:r>
      <w:r w:rsidRPr="0025563C">
        <w:rPr>
          <w:sz w:val="22"/>
          <w:szCs w:val="22"/>
        </w:rPr>
        <w:t> </w:t>
      </w:r>
      <w:r w:rsidRPr="0025563C">
        <w:rPr>
          <w:sz w:val="22"/>
          <w:szCs w:val="22"/>
        </w:rPr>
        <w:t>PermitAction(φ),</w:t>
      </w:r>
      <w:r w:rsidRPr="0025563C">
        <w:rPr>
          <w:sz w:val="22"/>
          <w:szCs w:val="22"/>
        </w:rPr>
        <w:br/>
      </w:r>
      <w:r w:rsidRPr="0025563C">
        <w:rPr>
          <w:sz w:val="22"/>
          <w:szCs w:val="22"/>
        </w:rPr>
        <w:lastRenderedPageBreak/>
        <w:t> </w:t>
      </w:r>
      <w:r w:rsidRPr="0025563C">
        <w:rPr>
          <w:sz w:val="22"/>
          <w:szCs w:val="22"/>
        </w:rPr>
        <w:t>DenyAction(φ),</w:t>
      </w:r>
      <w:r w:rsidRPr="0025563C">
        <w:rPr>
          <w:sz w:val="22"/>
          <w:szCs w:val="22"/>
        </w:rPr>
        <w:br/>
      </w:r>
      <w:r w:rsidRPr="0025563C">
        <w:rPr>
          <w:sz w:val="22"/>
          <w:szCs w:val="22"/>
        </w:rPr>
        <w:t> </w:t>
      </w:r>
      <w:proofErr w:type="gramStart"/>
      <w:r w:rsidRPr="0025563C">
        <w:rPr>
          <w:sz w:val="22"/>
          <w:szCs w:val="22"/>
        </w:rPr>
        <w:t>ModifyAction(</w:t>
      </w:r>
      <w:proofErr w:type="gramEnd"/>
      <w:r w:rsidRPr="0025563C">
        <w:rPr>
          <w:sz w:val="22"/>
          <w:szCs w:val="22"/>
        </w:rPr>
        <w:t>φ, Constraints),</w:t>
      </w:r>
      <w:r w:rsidRPr="0025563C">
        <w:rPr>
          <w:sz w:val="22"/>
          <w:szCs w:val="22"/>
        </w:rPr>
        <w:br/>
      </w:r>
      <w:r w:rsidRPr="0025563C">
        <w:rPr>
          <w:sz w:val="22"/>
          <w:szCs w:val="22"/>
        </w:rPr>
        <w:t> </w:t>
      </w:r>
      <w:proofErr w:type="gramStart"/>
      <w:r w:rsidRPr="0025563C">
        <w:rPr>
          <w:sz w:val="22"/>
          <w:szCs w:val="22"/>
        </w:rPr>
        <w:t>OverrideWithPolicy(</w:t>
      </w:r>
      <w:proofErr w:type="gramEnd"/>
      <w:r w:rsidRPr="0025563C">
        <w:rPr>
          <w:sz w:val="22"/>
          <w:szCs w:val="22"/>
        </w:rPr>
        <w:t>φ, λ),</w:t>
      </w:r>
      <w:r w:rsidRPr="0025563C">
        <w:rPr>
          <w:sz w:val="22"/>
          <w:szCs w:val="22"/>
        </w:rPr>
        <w:br/>
      </w:r>
      <w:r w:rsidRPr="0025563C">
        <w:rPr>
          <w:sz w:val="22"/>
          <w:szCs w:val="22"/>
        </w:rPr>
        <w:t> </w:t>
      </w:r>
      <w:proofErr w:type="gramStart"/>
      <w:r w:rsidRPr="0025563C">
        <w:rPr>
          <w:sz w:val="22"/>
          <w:szCs w:val="22"/>
        </w:rPr>
        <w:t>Escalate(</w:t>
      </w:r>
      <w:proofErr w:type="gramEnd"/>
      <w:r w:rsidRPr="0025563C">
        <w:rPr>
          <w:sz w:val="22"/>
          <w:szCs w:val="22"/>
        </w:rPr>
        <w:t>φ, Reason)</w:t>
      </w:r>
      <w:r w:rsidRPr="0025563C">
        <w:rPr>
          <w:sz w:val="22"/>
          <w:szCs w:val="22"/>
        </w:rPr>
        <w:br/>
        <w:t>}</w:t>
      </w:r>
    </w:p>
    <w:p w14:paraId="4AD29A35" w14:textId="77777777" w:rsidR="0025563C" w:rsidRPr="0025563C" w:rsidRDefault="0025563C" w:rsidP="009738F8">
      <w:pPr>
        <w:spacing w:before="100" w:beforeAutospacing="1" w:after="100" w:afterAutospacing="1"/>
        <w:rPr>
          <w:sz w:val="22"/>
          <w:szCs w:val="22"/>
        </w:rPr>
      </w:pPr>
      <w:r w:rsidRPr="0025563C">
        <w:rPr>
          <w:sz w:val="22"/>
          <w:szCs w:val="22"/>
        </w:rPr>
        <w:t xml:space="preserve">Constraint — </w:t>
      </w:r>
      <w:r w:rsidRPr="0025563C">
        <w:rPr>
          <w:b/>
          <w:bCs/>
          <w:sz w:val="22"/>
          <w:szCs w:val="22"/>
        </w:rPr>
        <w:t>Uniqueness of Adjudicator</w:t>
      </w:r>
      <w:r w:rsidRPr="0025563C">
        <w:rPr>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φ</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Φ</w:t>
      </w:r>
      <w:r w:rsidRPr="0025563C">
        <w:rPr>
          <w:sz w:val="22"/>
          <w:szCs w:val="22"/>
        </w:rPr>
        <w:t>_A: Decision(</w:t>
      </w:r>
      <w:r w:rsidRPr="0025563C">
        <w:rPr>
          <w:rFonts w:cs="Aptos"/>
          <w:sz w:val="22"/>
          <w:szCs w:val="22"/>
        </w:rPr>
        <w:t>φ</w:t>
      </w:r>
      <w:r w:rsidRPr="0025563C">
        <w:rPr>
          <w:sz w:val="22"/>
          <w:szCs w:val="22"/>
        </w:rPr>
        <w:t>) = SAF(...)</w:t>
      </w:r>
      <w:r w:rsidRPr="0025563C">
        <w:rPr>
          <w:sz w:val="22"/>
          <w:szCs w:val="22"/>
        </w:rPr>
        <w:br/>
        <w:t>No agent may render final authorization.</w:t>
      </w:r>
    </w:p>
    <w:p w14:paraId="0C72D0CD" w14:textId="3E0BF1DD" w:rsidR="0025563C" w:rsidRPr="0025563C" w:rsidRDefault="0025563C" w:rsidP="009738F8">
      <w:pPr>
        <w:spacing w:before="100" w:beforeAutospacing="1" w:after="100" w:afterAutospacing="1"/>
        <w:rPr>
          <w:sz w:val="22"/>
          <w:szCs w:val="22"/>
        </w:rPr>
      </w:pPr>
    </w:p>
    <w:p w14:paraId="2BC11161" w14:textId="77777777" w:rsidR="0025563C" w:rsidRPr="0025563C" w:rsidRDefault="0025563C" w:rsidP="009738F8">
      <w:pPr>
        <w:spacing w:before="100" w:beforeAutospacing="1" w:after="100" w:afterAutospacing="1"/>
        <w:rPr>
          <w:b/>
          <w:bCs/>
          <w:sz w:val="22"/>
          <w:szCs w:val="22"/>
        </w:rPr>
      </w:pPr>
      <w:r w:rsidRPr="0025563C">
        <w:rPr>
          <w:b/>
          <w:bCs/>
          <w:sz w:val="22"/>
          <w:szCs w:val="22"/>
        </w:rPr>
        <w:t>1.1.0.2.5</w:t>
      </w:r>
      <w:r w:rsidRPr="0025563C">
        <w:rPr>
          <w:b/>
          <w:bCs/>
          <w:sz w:val="22"/>
          <w:szCs w:val="22"/>
        </w:rPr>
        <w:t> </w:t>
      </w:r>
      <w:r w:rsidRPr="0025563C">
        <w:rPr>
          <w:b/>
          <w:bCs/>
          <w:sz w:val="22"/>
          <w:szCs w:val="22"/>
        </w:rPr>
        <w:t>Authority Boundary Conditions (ABC)</w:t>
      </w:r>
    </w:p>
    <w:p w14:paraId="28C485F7" w14:textId="77777777" w:rsidR="0025563C" w:rsidRPr="0025563C" w:rsidRDefault="0025563C" w:rsidP="009738F8">
      <w:pPr>
        <w:spacing w:before="100" w:beforeAutospacing="1" w:after="100" w:afterAutospacing="1"/>
        <w:rPr>
          <w:sz w:val="22"/>
          <w:szCs w:val="22"/>
        </w:rPr>
      </w:pPr>
      <w:r w:rsidRPr="0025563C">
        <w:rPr>
          <w:sz w:val="22"/>
          <w:szCs w:val="22"/>
        </w:rPr>
        <w:t xml:space="preserve">Boundary 1 — </w:t>
      </w:r>
      <w:r w:rsidRPr="0025563C">
        <w:rPr>
          <w:b/>
          <w:bCs/>
          <w:sz w:val="22"/>
          <w:szCs w:val="22"/>
        </w:rPr>
        <w:t>Agents Cannot Escalate Authority</w:t>
      </w:r>
      <w:r w:rsidRPr="0025563C">
        <w:rPr>
          <w:sz w:val="22"/>
          <w:szCs w:val="22"/>
        </w:rPr>
        <w:br/>
        <w:t>AuthorityLevel(a</w:t>
      </w:r>
      <w:r w:rsidRPr="0025563C">
        <w:rPr>
          <w:rFonts w:ascii="Arial" w:hAnsi="Arial" w:cs="Arial"/>
          <w:sz w:val="22"/>
          <w:szCs w:val="22"/>
        </w:rPr>
        <w:t>ᵢ</w:t>
      </w:r>
      <w:r w:rsidRPr="0025563C">
        <w:rPr>
          <w:sz w:val="22"/>
          <w:szCs w:val="22"/>
        </w:rPr>
        <w:t xml:space="preserve">) &lt; </w:t>
      </w:r>
      <w:proofErr w:type="gramStart"/>
      <w:r w:rsidRPr="0025563C">
        <w:rPr>
          <w:sz w:val="22"/>
          <w:szCs w:val="22"/>
        </w:rPr>
        <w:t>AuthorityLevel(</w:t>
      </w:r>
      <w:proofErr w:type="gramEnd"/>
      <w:r w:rsidRPr="0025563C">
        <w:rPr>
          <w:sz w:val="22"/>
          <w:szCs w:val="22"/>
        </w:rPr>
        <w:t>MCP)</w:t>
      </w:r>
      <w:r w:rsidRPr="0025563C">
        <w:rPr>
          <w:sz w:val="22"/>
          <w:szCs w:val="22"/>
        </w:rPr>
        <w:br/>
      </w:r>
      <w:r w:rsidRPr="0025563C">
        <w:rPr>
          <w:rFonts w:ascii="Cambria Math" w:hAnsi="Cambria Math" w:cs="Cambria Math"/>
          <w:sz w:val="22"/>
          <w:szCs w:val="22"/>
        </w:rPr>
        <w:t>∀</w:t>
      </w:r>
      <w:r w:rsidRPr="0025563C">
        <w:rPr>
          <w:sz w:val="22"/>
          <w:szCs w:val="22"/>
        </w:rPr>
        <w:t>a</w:t>
      </w:r>
      <w:r w:rsidRPr="0025563C">
        <w:rPr>
          <w:rFonts w:ascii="Arial" w:hAnsi="Arial" w:cs="Arial"/>
          <w:sz w:val="22"/>
          <w:szCs w:val="22"/>
        </w:rPr>
        <w:t>ᵢ</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A</w:t>
      </w:r>
    </w:p>
    <w:p w14:paraId="16541266" w14:textId="77777777" w:rsidR="0025563C" w:rsidRPr="0025563C" w:rsidRDefault="0025563C" w:rsidP="009738F8">
      <w:pPr>
        <w:spacing w:before="100" w:beforeAutospacing="1" w:after="100" w:afterAutospacing="1"/>
        <w:rPr>
          <w:sz w:val="22"/>
          <w:szCs w:val="22"/>
        </w:rPr>
      </w:pPr>
      <w:r w:rsidRPr="0025563C">
        <w:rPr>
          <w:sz w:val="22"/>
          <w:szCs w:val="22"/>
        </w:rPr>
        <w:t xml:space="preserve">Boundary 2 — </w:t>
      </w:r>
      <w:r w:rsidRPr="0025563C">
        <w:rPr>
          <w:b/>
          <w:bCs/>
          <w:sz w:val="22"/>
          <w:szCs w:val="22"/>
        </w:rPr>
        <w:t>Agents Cannot Redefine Constraints</w:t>
      </w:r>
      <w:r w:rsidRPr="0025563C">
        <w:rPr>
          <w:sz w:val="22"/>
          <w:szCs w:val="22"/>
        </w:rPr>
        <w:br/>
        <w:t>Agents cannot mutate Γ, Δ, Θ, or Σ.</w:t>
      </w:r>
    </w:p>
    <w:p w14:paraId="32529957" w14:textId="77777777" w:rsidR="0025563C" w:rsidRPr="0025563C" w:rsidRDefault="0025563C" w:rsidP="009738F8">
      <w:pPr>
        <w:spacing w:before="100" w:beforeAutospacing="1" w:after="100" w:afterAutospacing="1"/>
        <w:rPr>
          <w:sz w:val="22"/>
          <w:szCs w:val="22"/>
        </w:rPr>
      </w:pPr>
      <w:r w:rsidRPr="0025563C">
        <w:rPr>
          <w:sz w:val="22"/>
          <w:szCs w:val="22"/>
        </w:rPr>
        <w:t xml:space="preserve">Boundary 3 — </w:t>
      </w:r>
      <w:r w:rsidRPr="0025563C">
        <w:rPr>
          <w:b/>
          <w:bCs/>
          <w:sz w:val="22"/>
          <w:szCs w:val="22"/>
        </w:rPr>
        <w:t>Agents Cannot Create New Evaluation Domains</w:t>
      </w:r>
      <w:r w:rsidRPr="0025563C">
        <w:rPr>
          <w:sz w:val="22"/>
          <w:szCs w:val="22"/>
        </w:rPr>
        <w:br/>
        <w:t>Ω_A is fixed by the MCP; agents cannot extend Ω.</w:t>
      </w:r>
    </w:p>
    <w:p w14:paraId="25D1609F" w14:textId="77777777" w:rsidR="0025563C" w:rsidRPr="0025563C" w:rsidRDefault="0025563C" w:rsidP="009738F8">
      <w:pPr>
        <w:spacing w:before="100" w:beforeAutospacing="1" w:after="100" w:afterAutospacing="1"/>
        <w:rPr>
          <w:sz w:val="22"/>
          <w:szCs w:val="22"/>
        </w:rPr>
      </w:pPr>
      <w:r w:rsidRPr="0025563C">
        <w:rPr>
          <w:sz w:val="22"/>
          <w:szCs w:val="22"/>
        </w:rPr>
        <w:t xml:space="preserve">Boundary 4 — </w:t>
      </w:r>
      <w:r w:rsidRPr="0025563C">
        <w:rPr>
          <w:b/>
          <w:bCs/>
          <w:sz w:val="22"/>
          <w:szCs w:val="22"/>
        </w:rPr>
        <w:t>Supervisor Cannot Operate Below Envelope Guarantees</w:t>
      </w:r>
      <w:r w:rsidRPr="0025563C">
        <w:rPr>
          <w:sz w:val="22"/>
          <w:szCs w:val="22"/>
        </w:rPr>
        <w:br/>
        <w:t>MCP’s supervisory evaluation must always operate within Ω; it cannot descend into Φ_A-level execution.</w:t>
      </w:r>
    </w:p>
    <w:p w14:paraId="6C746836" w14:textId="77777777" w:rsidR="0025563C" w:rsidRPr="0025563C" w:rsidRDefault="0025563C" w:rsidP="009738F8">
      <w:pPr>
        <w:spacing w:before="100" w:beforeAutospacing="1" w:after="100" w:afterAutospacing="1"/>
        <w:rPr>
          <w:sz w:val="22"/>
          <w:szCs w:val="22"/>
        </w:rPr>
      </w:pPr>
      <w:r w:rsidRPr="0025563C">
        <w:rPr>
          <w:sz w:val="22"/>
          <w:szCs w:val="22"/>
        </w:rPr>
        <w:t>This preserves strict role separation and prevents recursive entanglement.</w:t>
      </w:r>
    </w:p>
    <w:p w14:paraId="48CEBF27" w14:textId="6B4A8918" w:rsidR="0025563C" w:rsidRPr="0025563C" w:rsidRDefault="0025563C" w:rsidP="009738F8">
      <w:pPr>
        <w:spacing w:before="100" w:beforeAutospacing="1" w:after="100" w:afterAutospacing="1"/>
        <w:rPr>
          <w:sz w:val="22"/>
          <w:szCs w:val="22"/>
        </w:rPr>
      </w:pPr>
    </w:p>
    <w:p w14:paraId="3E88056C" w14:textId="77777777" w:rsidR="0025563C" w:rsidRPr="0025563C" w:rsidRDefault="0025563C" w:rsidP="009738F8">
      <w:pPr>
        <w:spacing w:before="100" w:beforeAutospacing="1" w:after="100" w:afterAutospacing="1"/>
        <w:rPr>
          <w:b/>
          <w:bCs/>
          <w:sz w:val="22"/>
          <w:szCs w:val="22"/>
        </w:rPr>
      </w:pPr>
      <w:r w:rsidRPr="0025563C">
        <w:rPr>
          <w:b/>
          <w:bCs/>
          <w:sz w:val="22"/>
          <w:szCs w:val="22"/>
        </w:rPr>
        <w:t>1.1.0.2.6</w:t>
      </w:r>
      <w:r w:rsidRPr="0025563C">
        <w:rPr>
          <w:b/>
          <w:bCs/>
          <w:sz w:val="22"/>
          <w:szCs w:val="22"/>
        </w:rPr>
        <w:t> </w:t>
      </w:r>
      <w:r w:rsidRPr="0025563C">
        <w:rPr>
          <w:b/>
          <w:bCs/>
          <w:sz w:val="22"/>
          <w:szCs w:val="22"/>
        </w:rPr>
        <w:t>Responsibility Preservation Invariant</w:t>
      </w:r>
    </w:p>
    <w:p w14:paraId="0344DA4D" w14:textId="77777777" w:rsidR="0025563C" w:rsidRPr="0025563C" w:rsidRDefault="0025563C" w:rsidP="009738F8">
      <w:pPr>
        <w:spacing w:before="100" w:beforeAutospacing="1" w:after="100" w:afterAutospacing="1"/>
        <w:rPr>
          <w:sz w:val="22"/>
          <w:szCs w:val="22"/>
        </w:rPr>
      </w:pPr>
      <w:r w:rsidRPr="0025563C">
        <w:rPr>
          <w:sz w:val="22"/>
          <w:szCs w:val="22"/>
        </w:rPr>
        <w:t>For any system execution path π:</w:t>
      </w:r>
    </w:p>
    <w:p w14:paraId="03777C31" w14:textId="77777777" w:rsidR="0025563C" w:rsidRPr="0025563C" w:rsidRDefault="0025563C" w:rsidP="009738F8">
      <w:pPr>
        <w:spacing w:before="100" w:beforeAutospacing="1" w:after="100" w:afterAutospacing="1"/>
        <w:rPr>
          <w:sz w:val="22"/>
          <w:szCs w:val="22"/>
        </w:rPr>
      </w:pPr>
      <w:r w:rsidRPr="0025563C">
        <w:rPr>
          <w:sz w:val="22"/>
          <w:szCs w:val="22"/>
        </w:rPr>
        <w:t>If π = ⟨s₀ → s₁ → … → s</w:t>
      </w:r>
      <w:r w:rsidRPr="0025563C">
        <w:rPr>
          <w:rFonts w:ascii="Cambria Math" w:hAnsi="Cambria Math" w:cs="Cambria Math"/>
          <w:sz w:val="22"/>
          <w:szCs w:val="22"/>
        </w:rPr>
        <w:t>ₖ</w:t>
      </w:r>
      <w:r w:rsidRPr="0025563C">
        <w:rPr>
          <w:sz w:val="22"/>
          <w:szCs w:val="22"/>
        </w:rPr>
        <w:t>⟩</w:t>
      </w:r>
    </w:p>
    <w:p w14:paraId="19E40A78" w14:textId="77777777" w:rsidR="0025563C" w:rsidRPr="0025563C" w:rsidRDefault="0025563C" w:rsidP="009738F8">
      <w:pPr>
        <w:spacing w:before="100" w:beforeAutospacing="1" w:after="100" w:afterAutospacing="1"/>
        <w:rPr>
          <w:sz w:val="22"/>
          <w:szCs w:val="22"/>
        </w:rPr>
      </w:pPr>
      <w:r w:rsidRPr="0025563C">
        <w:rPr>
          <w:sz w:val="22"/>
          <w:szCs w:val="22"/>
        </w:rPr>
        <w:t>Then:</w:t>
      </w:r>
    </w:p>
    <w:p w14:paraId="5C725D92" w14:textId="77777777" w:rsidR="0025563C" w:rsidRPr="0025563C" w:rsidRDefault="0025563C" w:rsidP="009738F8">
      <w:pPr>
        <w:spacing w:before="100" w:beforeAutospacing="1" w:after="100" w:afterAutospacing="1"/>
        <w:rPr>
          <w:sz w:val="22"/>
          <w:szCs w:val="22"/>
        </w:rPr>
      </w:pPr>
      <w:r w:rsidRPr="0025563C">
        <w:rPr>
          <w:sz w:val="22"/>
          <w:szCs w:val="22"/>
        </w:rPr>
        <w:t>Preserve(Λ_S) and Preserve(Λ_A) must hold at every transition.</w:t>
      </w:r>
    </w:p>
    <w:p w14:paraId="2A7C9FA4"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0A052076"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lastRenderedPageBreak/>
        <w:t>∀</w:t>
      </w:r>
      <w:r w:rsidRPr="0025563C">
        <w:rPr>
          <w:sz w:val="22"/>
          <w:szCs w:val="22"/>
        </w:rPr>
        <w:t>i:</w:t>
      </w:r>
      <w:r w:rsidRPr="0025563C">
        <w:rPr>
          <w:sz w:val="22"/>
          <w:szCs w:val="22"/>
        </w:rPr>
        <w:br/>
      </w:r>
      <w:r w:rsidRPr="0025563C">
        <w:rPr>
          <w:sz w:val="22"/>
          <w:szCs w:val="22"/>
        </w:rPr>
        <w:t> </w:t>
      </w:r>
      <w:r w:rsidRPr="0025563C">
        <w:rPr>
          <w:sz w:val="22"/>
          <w:szCs w:val="22"/>
        </w:rPr>
        <w:t xml:space="preserve">1. </w:t>
      </w:r>
      <w:r w:rsidRPr="0025563C">
        <w:rPr>
          <w:rFonts w:ascii="Cambria Math" w:hAnsi="Cambria Math" w:cs="Cambria Math"/>
          <w:sz w:val="22"/>
          <w:szCs w:val="22"/>
        </w:rPr>
        <w:t>∀</w:t>
      </w:r>
      <w:r w:rsidRPr="0025563C">
        <w:rPr>
          <w:rFonts w:cs="Aptos"/>
          <w:sz w:val="22"/>
          <w:szCs w:val="22"/>
        </w:rPr>
        <w:t>λ</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_S: </w:t>
      </w:r>
      <w:proofErr w:type="gramStart"/>
      <w:r w:rsidRPr="0025563C">
        <w:rPr>
          <w:sz w:val="22"/>
          <w:szCs w:val="22"/>
        </w:rPr>
        <w:t>Holder(</w:t>
      </w:r>
      <w:proofErr w:type="gramEnd"/>
      <w:r w:rsidRPr="0025563C">
        <w:rPr>
          <w:rFonts w:cs="Aptos"/>
          <w:sz w:val="22"/>
          <w:szCs w:val="22"/>
        </w:rPr>
        <w:t>λ</w:t>
      </w:r>
      <w:r w:rsidRPr="0025563C">
        <w:rPr>
          <w:sz w:val="22"/>
          <w:szCs w:val="22"/>
        </w:rPr>
        <w:t>, s</w:t>
      </w:r>
      <w:r w:rsidRPr="0025563C">
        <w:rPr>
          <w:rFonts w:ascii="Arial" w:hAnsi="Arial" w:cs="Arial"/>
          <w:sz w:val="22"/>
          <w:szCs w:val="22"/>
        </w:rPr>
        <w:t>ᵢ</w:t>
      </w:r>
      <w:r w:rsidRPr="0025563C">
        <w:rPr>
          <w:sz w:val="22"/>
          <w:szCs w:val="22"/>
        </w:rPr>
        <w:t>) = MCP</w:t>
      </w:r>
      <w:r w:rsidRPr="0025563C">
        <w:rPr>
          <w:sz w:val="22"/>
          <w:szCs w:val="22"/>
        </w:rPr>
        <w:br/>
      </w:r>
      <w:r w:rsidRPr="0025563C">
        <w:rPr>
          <w:sz w:val="22"/>
          <w:szCs w:val="22"/>
        </w:rPr>
        <w:t> </w:t>
      </w:r>
      <w:r w:rsidRPr="0025563C">
        <w:rPr>
          <w:sz w:val="22"/>
          <w:szCs w:val="22"/>
        </w:rPr>
        <w:t xml:space="preserve">2. </w:t>
      </w:r>
      <w:r w:rsidRPr="0025563C">
        <w:rPr>
          <w:rFonts w:ascii="Cambria Math" w:hAnsi="Cambria Math" w:cs="Cambria Math"/>
          <w:sz w:val="22"/>
          <w:szCs w:val="22"/>
        </w:rPr>
        <w:t>∀</w:t>
      </w:r>
      <w:r w:rsidRPr="0025563C">
        <w:rPr>
          <w:rFonts w:cs="Aptos"/>
          <w:sz w:val="22"/>
          <w:szCs w:val="22"/>
        </w:rPr>
        <w:t>α</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_A executed at s</w:t>
      </w:r>
      <w:r w:rsidRPr="0025563C">
        <w:rPr>
          <w:rFonts w:ascii="Arial" w:hAnsi="Arial" w:cs="Arial"/>
          <w:sz w:val="22"/>
          <w:szCs w:val="22"/>
        </w:rPr>
        <w:t>ᵢ</w:t>
      </w:r>
      <w:r w:rsidRPr="0025563C">
        <w:rPr>
          <w:sz w:val="22"/>
          <w:szCs w:val="22"/>
        </w:rPr>
        <w:t xml:space="preserve">: </w:t>
      </w:r>
      <w:proofErr w:type="gramStart"/>
      <w:r w:rsidRPr="0025563C">
        <w:rPr>
          <w:sz w:val="22"/>
          <w:szCs w:val="22"/>
        </w:rPr>
        <w:t>Executor(</w:t>
      </w:r>
      <w:proofErr w:type="gramEnd"/>
      <w:r w:rsidRPr="0025563C">
        <w:rPr>
          <w:sz w:val="22"/>
          <w:szCs w:val="22"/>
        </w:rPr>
        <w:t>α, s</w:t>
      </w:r>
      <w:r w:rsidRPr="0025563C">
        <w:rPr>
          <w:rFonts w:ascii="Arial" w:hAnsi="Arial" w:cs="Arial"/>
          <w:sz w:val="22"/>
          <w:szCs w:val="22"/>
        </w:rPr>
        <w:t>ᵢ</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A</w:t>
      </w:r>
      <w:r w:rsidRPr="0025563C">
        <w:rPr>
          <w:sz w:val="22"/>
          <w:szCs w:val="22"/>
        </w:rPr>
        <w:br/>
      </w:r>
      <w:r w:rsidRPr="0025563C">
        <w:rPr>
          <w:sz w:val="22"/>
          <w:szCs w:val="22"/>
        </w:rPr>
        <w:t> </w:t>
      </w:r>
      <w:r w:rsidRPr="0025563C">
        <w:rPr>
          <w:sz w:val="22"/>
          <w:szCs w:val="22"/>
        </w:rPr>
        <w:t xml:space="preserve">3. No state transition may alter </w:t>
      </w:r>
      <w:proofErr w:type="gramStart"/>
      <w:r w:rsidRPr="0025563C">
        <w:rPr>
          <w:sz w:val="22"/>
          <w:szCs w:val="22"/>
        </w:rPr>
        <w:t>responsibility</w:t>
      </w:r>
      <w:proofErr w:type="gramEnd"/>
      <w:r w:rsidRPr="0025563C">
        <w:rPr>
          <w:sz w:val="22"/>
          <w:szCs w:val="22"/>
        </w:rPr>
        <w:t xml:space="preserve"> ownership.</w:t>
      </w:r>
    </w:p>
    <w:p w14:paraId="01BB0618" w14:textId="77777777" w:rsidR="0025563C" w:rsidRPr="0025563C" w:rsidRDefault="0025563C" w:rsidP="009738F8">
      <w:pPr>
        <w:spacing w:before="100" w:beforeAutospacing="1" w:after="100" w:afterAutospacing="1"/>
        <w:rPr>
          <w:sz w:val="22"/>
          <w:szCs w:val="22"/>
        </w:rPr>
      </w:pPr>
      <w:r w:rsidRPr="0025563C">
        <w:rPr>
          <w:sz w:val="22"/>
          <w:szCs w:val="22"/>
        </w:rPr>
        <w:t>This prevents dynamic authority reassignment or drift.</w:t>
      </w:r>
    </w:p>
    <w:p w14:paraId="7EE5752C" w14:textId="257A4772" w:rsidR="0025563C" w:rsidRPr="0025563C" w:rsidRDefault="0025563C" w:rsidP="009738F8">
      <w:pPr>
        <w:spacing w:before="100" w:beforeAutospacing="1" w:after="100" w:afterAutospacing="1"/>
        <w:rPr>
          <w:sz w:val="22"/>
          <w:szCs w:val="22"/>
        </w:rPr>
      </w:pPr>
    </w:p>
    <w:p w14:paraId="43CD0A81" w14:textId="77777777" w:rsidR="0025563C" w:rsidRPr="0025563C" w:rsidRDefault="0025563C" w:rsidP="009738F8">
      <w:pPr>
        <w:spacing w:before="100" w:beforeAutospacing="1" w:after="100" w:afterAutospacing="1"/>
        <w:rPr>
          <w:b/>
          <w:bCs/>
          <w:sz w:val="22"/>
          <w:szCs w:val="22"/>
        </w:rPr>
      </w:pPr>
      <w:r w:rsidRPr="0025563C">
        <w:rPr>
          <w:b/>
          <w:bCs/>
          <w:sz w:val="22"/>
          <w:szCs w:val="22"/>
        </w:rPr>
        <w:t>1.1.0.2.7</w:t>
      </w:r>
      <w:r w:rsidRPr="0025563C">
        <w:rPr>
          <w:b/>
          <w:bCs/>
          <w:sz w:val="22"/>
          <w:szCs w:val="22"/>
        </w:rPr>
        <w:t> </w:t>
      </w:r>
      <w:r w:rsidRPr="0025563C">
        <w:rPr>
          <w:b/>
          <w:bCs/>
          <w:sz w:val="22"/>
          <w:szCs w:val="22"/>
        </w:rPr>
        <w:t>Irreducibility of Partition</w:t>
      </w:r>
    </w:p>
    <w:p w14:paraId="2C18C876" w14:textId="77777777" w:rsidR="0025563C" w:rsidRPr="0025563C" w:rsidRDefault="0025563C" w:rsidP="009738F8">
      <w:pPr>
        <w:spacing w:before="100" w:beforeAutospacing="1" w:after="100" w:afterAutospacing="1"/>
        <w:rPr>
          <w:sz w:val="22"/>
          <w:szCs w:val="22"/>
        </w:rPr>
      </w:pPr>
      <w:r w:rsidRPr="0025563C">
        <w:rPr>
          <w:sz w:val="22"/>
          <w:szCs w:val="22"/>
        </w:rPr>
        <w:t xml:space="preserve">A responsibility partition (Λ_S / Λ_A) is </w:t>
      </w:r>
      <w:r w:rsidRPr="0025563C">
        <w:rPr>
          <w:b/>
          <w:bCs/>
          <w:sz w:val="22"/>
          <w:szCs w:val="22"/>
        </w:rPr>
        <w:t>irreducible</w:t>
      </w:r>
      <w:r w:rsidRPr="0025563C">
        <w:rPr>
          <w:sz w:val="22"/>
          <w:szCs w:val="22"/>
        </w:rPr>
        <w:t xml:space="preserve"> if:</w:t>
      </w:r>
    </w:p>
    <w:p w14:paraId="4DCF294A" w14:textId="77777777" w:rsidR="0025563C" w:rsidRPr="0025563C" w:rsidRDefault="0025563C" w:rsidP="00524384">
      <w:pPr>
        <w:numPr>
          <w:ilvl w:val="0"/>
          <w:numId w:val="17"/>
        </w:numPr>
        <w:spacing w:before="100" w:beforeAutospacing="1" w:after="100" w:afterAutospacing="1"/>
        <w:rPr>
          <w:sz w:val="22"/>
          <w:szCs w:val="22"/>
        </w:rPr>
      </w:pPr>
      <w:r w:rsidRPr="0025563C">
        <w:rPr>
          <w:sz w:val="22"/>
          <w:szCs w:val="22"/>
        </w:rPr>
        <w:t xml:space="preserve">Removing any λ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_S breaks global correctness.</w:t>
      </w:r>
    </w:p>
    <w:p w14:paraId="1F6FCE3B" w14:textId="77777777" w:rsidR="0025563C" w:rsidRPr="0025563C" w:rsidRDefault="0025563C" w:rsidP="00524384">
      <w:pPr>
        <w:numPr>
          <w:ilvl w:val="0"/>
          <w:numId w:val="17"/>
        </w:numPr>
        <w:spacing w:before="100" w:beforeAutospacing="1" w:after="100" w:afterAutospacing="1"/>
        <w:rPr>
          <w:sz w:val="22"/>
          <w:szCs w:val="22"/>
        </w:rPr>
      </w:pPr>
      <w:r w:rsidRPr="0025563C">
        <w:rPr>
          <w:sz w:val="22"/>
          <w:szCs w:val="22"/>
        </w:rPr>
        <w:t xml:space="preserve">Moving any λ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_S </w:t>
      </w:r>
      <w:r w:rsidRPr="0025563C">
        <w:rPr>
          <w:rFonts w:cs="Aptos"/>
          <w:sz w:val="22"/>
          <w:szCs w:val="22"/>
        </w:rPr>
        <w:t>→</w:t>
      </w:r>
      <w:r w:rsidRPr="0025563C">
        <w:rPr>
          <w:sz w:val="22"/>
          <w:szCs w:val="22"/>
        </w:rPr>
        <w:t xml:space="preserve"> </w:t>
      </w:r>
      <w:r w:rsidRPr="0025563C">
        <w:rPr>
          <w:rFonts w:cs="Aptos"/>
          <w:sz w:val="22"/>
          <w:szCs w:val="22"/>
        </w:rPr>
        <w:t>Λ</w:t>
      </w:r>
      <w:r w:rsidRPr="0025563C">
        <w:rPr>
          <w:sz w:val="22"/>
          <w:szCs w:val="22"/>
        </w:rPr>
        <w:t>_A creates violation of invariants.</w:t>
      </w:r>
    </w:p>
    <w:p w14:paraId="1F4778D0" w14:textId="77777777" w:rsidR="0025563C" w:rsidRPr="0025563C" w:rsidRDefault="0025563C" w:rsidP="00524384">
      <w:pPr>
        <w:numPr>
          <w:ilvl w:val="0"/>
          <w:numId w:val="17"/>
        </w:numPr>
        <w:spacing w:before="100" w:beforeAutospacing="1" w:after="100" w:afterAutospacing="1"/>
        <w:rPr>
          <w:sz w:val="22"/>
          <w:szCs w:val="22"/>
        </w:rPr>
      </w:pPr>
      <w:r w:rsidRPr="0025563C">
        <w:rPr>
          <w:sz w:val="22"/>
          <w:szCs w:val="22"/>
        </w:rPr>
        <w:t>Merging Λ_S with any agent’s Λ_A produces admissibility violations.</w:t>
      </w:r>
    </w:p>
    <w:p w14:paraId="13F29310"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5C009BEF" w14:textId="77777777" w:rsidR="0025563C" w:rsidRPr="0025563C" w:rsidRDefault="0025563C" w:rsidP="009738F8">
      <w:pPr>
        <w:spacing w:before="100" w:beforeAutospacing="1" w:after="100" w:afterAutospacing="1"/>
        <w:rPr>
          <w:sz w:val="22"/>
          <w:szCs w:val="22"/>
        </w:rPr>
      </w:pPr>
      <w:r w:rsidRPr="0025563C">
        <w:rPr>
          <w:sz w:val="22"/>
          <w:szCs w:val="22"/>
        </w:rPr>
        <w:t xml:space="preserve">Λ_S is irreducible </w:t>
      </w:r>
      <w:r w:rsidRPr="0025563C">
        <w:rPr>
          <w:rFonts w:ascii="Cambria Math" w:hAnsi="Cambria Math" w:cs="Cambria Math"/>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λ</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_S: </w:t>
      </w:r>
      <w:proofErr w:type="gramStart"/>
      <w:r w:rsidRPr="0025563C">
        <w:rPr>
          <w:sz w:val="22"/>
          <w:szCs w:val="22"/>
        </w:rPr>
        <w:t>SystemCorrectness(</w:t>
      </w:r>
      <w:proofErr w:type="gramEnd"/>
      <w:r w:rsidRPr="0025563C">
        <w:rPr>
          <w:rFonts w:cs="Aptos"/>
          <w:sz w:val="22"/>
          <w:szCs w:val="22"/>
        </w:rPr>
        <w:t>Λ</w:t>
      </w:r>
      <w:r w:rsidRPr="0025563C">
        <w:rPr>
          <w:sz w:val="22"/>
          <w:szCs w:val="22"/>
        </w:rPr>
        <w:t>_S \ {</w:t>
      </w:r>
      <w:r w:rsidRPr="0025563C">
        <w:rPr>
          <w:rFonts w:cs="Aptos"/>
          <w:sz w:val="22"/>
          <w:szCs w:val="22"/>
        </w:rPr>
        <w:t>λ</w:t>
      </w:r>
      <w:r w:rsidRPr="0025563C">
        <w:rPr>
          <w:sz w:val="22"/>
          <w:szCs w:val="22"/>
        </w:rPr>
        <w:t>}) = False</w:t>
      </w:r>
      <w:r w:rsidRPr="0025563C">
        <w:rPr>
          <w:sz w:val="22"/>
          <w:szCs w:val="22"/>
        </w:rPr>
        <w:br/>
        <w:t>and</w:t>
      </w:r>
      <w:r w:rsidRPr="0025563C">
        <w:rPr>
          <w:sz w:val="22"/>
          <w:szCs w:val="22"/>
        </w:rPr>
        <w:br/>
      </w:r>
      <w:r w:rsidRPr="0025563C">
        <w:rPr>
          <w:rFonts w:ascii="Cambria Math" w:hAnsi="Cambria Math" w:cs="Cambria Math"/>
          <w:sz w:val="22"/>
          <w:szCs w:val="22"/>
        </w:rPr>
        <w:t>∀</w:t>
      </w:r>
      <w:r w:rsidRPr="0025563C">
        <w:rPr>
          <w:rFonts w:cs="Aptos"/>
          <w:sz w:val="22"/>
          <w:szCs w:val="22"/>
        </w:rPr>
        <w:t>λ</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_S: </w:t>
      </w:r>
      <w:proofErr w:type="gramStart"/>
      <w:r w:rsidRPr="0025563C">
        <w:rPr>
          <w:sz w:val="22"/>
          <w:szCs w:val="22"/>
        </w:rPr>
        <w:t>Move(</w:t>
      </w:r>
      <w:proofErr w:type="gramEnd"/>
      <w:r w:rsidRPr="0025563C">
        <w:rPr>
          <w:rFonts w:cs="Aptos"/>
          <w:sz w:val="22"/>
          <w:szCs w:val="22"/>
        </w:rPr>
        <w:t>λ</w:t>
      </w:r>
      <w:r w:rsidRPr="0025563C">
        <w:rPr>
          <w:sz w:val="22"/>
          <w:szCs w:val="22"/>
        </w:rPr>
        <w:t xml:space="preserve"> </w:t>
      </w:r>
      <w:r w:rsidRPr="0025563C">
        <w:rPr>
          <w:rFonts w:cs="Aptos"/>
          <w:sz w:val="22"/>
          <w:szCs w:val="22"/>
        </w:rPr>
        <w:t>→</w:t>
      </w:r>
      <w:r w:rsidRPr="0025563C">
        <w:rPr>
          <w:sz w:val="22"/>
          <w:szCs w:val="22"/>
        </w:rPr>
        <w:t xml:space="preserve"> </w:t>
      </w:r>
      <w:r w:rsidRPr="0025563C">
        <w:rPr>
          <w:rFonts w:cs="Aptos"/>
          <w:sz w:val="22"/>
          <w:szCs w:val="22"/>
        </w:rPr>
        <w:t>Λ</w:t>
      </w:r>
      <w:r w:rsidRPr="0025563C">
        <w:rPr>
          <w:sz w:val="22"/>
          <w:szCs w:val="22"/>
        </w:rPr>
        <w:t xml:space="preserve">_A) </w:t>
      </w:r>
      <w:r w:rsidRPr="0025563C">
        <w:rPr>
          <w:rFonts w:ascii="Cambria Math" w:hAnsi="Cambria Math" w:cs="Cambria Math"/>
          <w:sz w:val="22"/>
          <w:szCs w:val="22"/>
        </w:rPr>
        <w:t>⇒</w:t>
      </w:r>
      <w:r w:rsidRPr="0025563C">
        <w:rPr>
          <w:sz w:val="22"/>
          <w:szCs w:val="22"/>
        </w:rPr>
        <w:t xml:space="preserve"> </w:t>
      </w:r>
      <w:proofErr w:type="gramStart"/>
      <w:r w:rsidRPr="0025563C">
        <w:rPr>
          <w:sz w:val="22"/>
          <w:szCs w:val="22"/>
        </w:rPr>
        <w:t>Violate(</w:t>
      </w:r>
      <w:proofErr w:type="gramEnd"/>
      <w:r w:rsidRPr="0025563C">
        <w:rPr>
          <w:rFonts w:cs="Aptos"/>
          <w:sz w:val="22"/>
          <w:szCs w:val="22"/>
        </w:rPr>
        <w:t>Γ</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Δ</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Θ</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Ω</w:t>
      </w:r>
      <w:r w:rsidRPr="0025563C">
        <w:rPr>
          <w:sz w:val="22"/>
          <w:szCs w:val="22"/>
        </w:rPr>
        <w:t>)</w:t>
      </w:r>
    </w:p>
    <w:p w14:paraId="1E6B18D6" w14:textId="77777777" w:rsidR="0025563C" w:rsidRPr="0025563C" w:rsidRDefault="0025563C" w:rsidP="009738F8">
      <w:pPr>
        <w:spacing w:before="100" w:beforeAutospacing="1" w:after="100" w:afterAutospacing="1"/>
        <w:rPr>
          <w:sz w:val="22"/>
          <w:szCs w:val="22"/>
        </w:rPr>
      </w:pPr>
      <w:r w:rsidRPr="0025563C">
        <w:rPr>
          <w:sz w:val="22"/>
          <w:szCs w:val="22"/>
        </w:rPr>
        <w:t>This proves that supervisory obligations cannot be decomposed or distributed.</w:t>
      </w:r>
    </w:p>
    <w:p w14:paraId="0DA48AA2" w14:textId="5F139F47" w:rsidR="0025563C" w:rsidRPr="0025563C" w:rsidRDefault="0025563C" w:rsidP="009738F8">
      <w:pPr>
        <w:spacing w:before="100" w:beforeAutospacing="1" w:after="100" w:afterAutospacing="1"/>
        <w:rPr>
          <w:sz w:val="22"/>
          <w:szCs w:val="22"/>
        </w:rPr>
      </w:pPr>
    </w:p>
    <w:p w14:paraId="7C6727DD" w14:textId="77777777" w:rsidR="0025563C" w:rsidRPr="0025563C" w:rsidRDefault="0025563C" w:rsidP="009738F8">
      <w:pPr>
        <w:spacing w:before="100" w:beforeAutospacing="1" w:after="100" w:afterAutospacing="1"/>
        <w:rPr>
          <w:b/>
          <w:bCs/>
          <w:sz w:val="22"/>
          <w:szCs w:val="22"/>
        </w:rPr>
      </w:pPr>
      <w:r w:rsidRPr="0025563C">
        <w:rPr>
          <w:b/>
          <w:bCs/>
          <w:sz w:val="22"/>
          <w:szCs w:val="22"/>
        </w:rPr>
        <w:t>1.1.0.2.8</w:t>
      </w:r>
      <w:r w:rsidRPr="0025563C">
        <w:rPr>
          <w:b/>
          <w:bCs/>
          <w:sz w:val="22"/>
          <w:szCs w:val="22"/>
        </w:rPr>
        <w:t> </w:t>
      </w:r>
      <w:r w:rsidRPr="0025563C">
        <w:rPr>
          <w:b/>
          <w:bCs/>
          <w:sz w:val="22"/>
          <w:szCs w:val="22"/>
        </w:rPr>
        <w:t>Formal Guarantee: Supervisor Non-Reconstitutability</w:t>
      </w:r>
    </w:p>
    <w:p w14:paraId="1C714046" w14:textId="77777777" w:rsidR="0025563C" w:rsidRPr="0025563C" w:rsidRDefault="0025563C" w:rsidP="009738F8">
      <w:pPr>
        <w:spacing w:before="100" w:beforeAutospacing="1" w:after="100" w:afterAutospacing="1"/>
        <w:rPr>
          <w:sz w:val="22"/>
          <w:szCs w:val="22"/>
        </w:rPr>
      </w:pPr>
      <w:r w:rsidRPr="0025563C">
        <w:rPr>
          <w:sz w:val="22"/>
          <w:szCs w:val="22"/>
        </w:rPr>
        <w:t>Agents a₁…a</w:t>
      </w:r>
      <w:r w:rsidRPr="0025563C">
        <w:rPr>
          <w:rFonts w:ascii="Cambria Math" w:hAnsi="Cambria Math" w:cs="Cambria Math"/>
          <w:sz w:val="22"/>
          <w:szCs w:val="22"/>
        </w:rPr>
        <w:t>ₖ</w:t>
      </w:r>
      <w:r w:rsidRPr="0025563C">
        <w:rPr>
          <w:sz w:val="22"/>
          <w:szCs w:val="22"/>
        </w:rPr>
        <w:t xml:space="preserve"> cannot collectively reconstitute the MCP supervisory role.</w:t>
      </w:r>
    </w:p>
    <w:p w14:paraId="3FBB81FD" w14:textId="77777777" w:rsidR="0025563C" w:rsidRPr="0025563C" w:rsidRDefault="0025563C" w:rsidP="009738F8">
      <w:pPr>
        <w:spacing w:before="100" w:beforeAutospacing="1" w:after="100" w:afterAutospacing="1"/>
        <w:rPr>
          <w:sz w:val="22"/>
          <w:szCs w:val="22"/>
        </w:rPr>
      </w:pPr>
      <w:r w:rsidRPr="0025563C">
        <w:rPr>
          <w:sz w:val="22"/>
          <w:szCs w:val="22"/>
        </w:rPr>
        <w:t xml:space="preserve">Let coalition C </w:t>
      </w:r>
      <w:r w:rsidRPr="0025563C">
        <w:rPr>
          <w:rFonts w:ascii="Cambria Math" w:hAnsi="Cambria Math" w:cs="Cambria Math"/>
          <w:sz w:val="22"/>
          <w:szCs w:val="22"/>
        </w:rPr>
        <w:t>⊆</w:t>
      </w:r>
      <w:r w:rsidRPr="0025563C">
        <w:rPr>
          <w:sz w:val="22"/>
          <w:szCs w:val="22"/>
        </w:rPr>
        <w:t xml:space="preserve"> A attempt to emulate supervisory functions.</w:t>
      </w:r>
    </w:p>
    <w:p w14:paraId="1776A878"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3E29CA1A"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SupervisoryEquivalence(</w:t>
      </w:r>
      <w:proofErr w:type="gramEnd"/>
      <w:r w:rsidRPr="0025563C">
        <w:rPr>
          <w:sz w:val="22"/>
          <w:szCs w:val="22"/>
        </w:rPr>
        <w:t xml:space="preserve">C, MCP) </w:t>
      </w:r>
      <w:r w:rsidRPr="0025563C">
        <w:rPr>
          <w:rFonts w:ascii="Cambria Math" w:hAnsi="Cambria Math" w:cs="Cambria Math"/>
          <w:sz w:val="22"/>
          <w:szCs w:val="22"/>
        </w:rPr>
        <w:t>⇔</w:t>
      </w:r>
      <w:r w:rsidRPr="0025563C">
        <w:rPr>
          <w:sz w:val="22"/>
          <w:szCs w:val="22"/>
        </w:rPr>
        <w:br/>
        <w:t>(</w:t>
      </w:r>
      <w:r w:rsidRPr="0025563C">
        <w:rPr>
          <w:rFonts w:cs="Aptos"/>
          <w:sz w:val="22"/>
          <w:szCs w:val="22"/>
        </w:rPr>
        <w:t>Ψ</w:t>
      </w:r>
      <w:r w:rsidRPr="0025563C">
        <w:rPr>
          <w:sz w:val="22"/>
          <w:szCs w:val="22"/>
        </w:rPr>
        <w:t xml:space="preserve">_C = </w:t>
      </w:r>
      <w:r w:rsidRPr="0025563C">
        <w:rPr>
          <w:rFonts w:cs="Aptos"/>
          <w:sz w:val="22"/>
          <w:szCs w:val="22"/>
        </w:rPr>
        <w:t>Ψ</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Ω</w:t>
      </w:r>
      <w:r w:rsidRPr="0025563C">
        <w:rPr>
          <w:sz w:val="22"/>
          <w:szCs w:val="22"/>
        </w:rPr>
        <w:t xml:space="preserve">_C = </w:t>
      </w:r>
      <w:r w:rsidRPr="0025563C">
        <w:rPr>
          <w:rFonts w:cs="Aptos"/>
          <w:sz w:val="22"/>
          <w:szCs w:val="22"/>
        </w:rPr>
        <w:t>Ω</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_C = </w:t>
      </w:r>
      <w:r w:rsidRPr="0025563C">
        <w:rPr>
          <w:rFonts w:cs="Aptos"/>
          <w:sz w:val="22"/>
          <w:szCs w:val="22"/>
        </w:rPr>
        <w:t>Λ</w:t>
      </w:r>
      <w:r w:rsidRPr="0025563C">
        <w:rPr>
          <w:sz w:val="22"/>
          <w:szCs w:val="22"/>
        </w:rPr>
        <w:t>_S)</w:t>
      </w:r>
    </w:p>
    <w:p w14:paraId="643B1E5C" w14:textId="77777777" w:rsidR="0025563C" w:rsidRPr="0025563C" w:rsidRDefault="0025563C" w:rsidP="009738F8">
      <w:pPr>
        <w:spacing w:before="100" w:beforeAutospacing="1" w:after="100" w:afterAutospacing="1"/>
        <w:rPr>
          <w:sz w:val="22"/>
          <w:szCs w:val="22"/>
        </w:rPr>
      </w:pPr>
      <w:r w:rsidRPr="0025563C">
        <w:rPr>
          <w:sz w:val="22"/>
          <w:szCs w:val="22"/>
        </w:rPr>
        <w:t>The CRPM guarantees:</w:t>
      </w:r>
    </w:p>
    <w:p w14:paraId="4B08A43C"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C </w:t>
      </w:r>
      <w:r w:rsidRPr="0025563C">
        <w:rPr>
          <w:rFonts w:ascii="Cambria Math" w:hAnsi="Cambria Math" w:cs="Cambria Math"/>
          <w:sz w:val="22"/>
          <w:szCs w:val="22"/>
        </w:rPr>
        <w:t>⊆</w:t>
      </w:r>
      <w:r w:rsidRPr="0025563C">
        <w:rPr>
          <w:sz w:val="22"/>
          <w:szCs w:val="22"/>
        </w:rPr>
        <w:t xml:space="preserve"> A: </w:t>
      </w:r>
      <w:proofErr w:type="gramStart"/>
      <w:r w:rsidRPr="0025563C">
        <w:rPr>
          <w:sz w:val="22"/>
          <w:szCs w:val="22"/>
        </w:rPr>
        <w:t>SupervisoryEquivalence(</w:t>
      </w:r>
      <w:proofErr w:type="gramEnd"/>
      <w:r w:rsidRPr="0025563C">
        <w:rPr>
          <w:sz w:val="22"/>
          <w:szCs w:val="22"/>
        </w:rPr>
        <w:t>C, MCP) = False</w:t>
      </w:r>
    </w:p>
    <w:p w14:paraId="25917275"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Because:</w:t>
      </w:r>
    </w:p>
    <w:p w14:paraId="57E0B21E" w14:textId="77777777" w:rsidR="0025563C" w:rsidRPr="0025563C" w:rsidRDefault="0025563C" w:rsidP="00524384">
      <w:pPr>
        <w:numPr>
          <w:ilvl w:val="0"/>
          <w:numId w:val="18"/>
        </w:numPr>
        <w:spacing w:before="100" w:beforeAutospacing="1" w:after="100" w:afterAutospacing="1"/>
        <w:rPr>
          <w:sz w:val="22"/>
          <w:szCs w:val="22"/>
        </w:rPr>
      </w:pPr>
      <w:r w:rsidRPr="0025563C">
        <w:rPr>
          <w:sz w:val="22"/>
          <w:szCs w:val="22"/>
        </w:rPr>
        <w:t>C lacks Ψ</w:t>
      </w:r>
    </w:p>
    <w:p w14:paraId="621E0AE7" w14:textId="77777777" w:rsidR="0025563C" w:rsidRPr="0025563C" w:rsidRDefault="0025563C" w:rsidP="00524384">
      <w:pPr>
        <w:numPr>
          <w:ilvl w:val="0"/>
          <w:numId w:val="18"/>
        </w:numPr>
        <w:spacing w:before="100" w:beforeAutospacing="1" w:after="100" w:afterAutospacing="1"/>
        <w:rPr>
          <w:sz w:val="22"/>
          <w:szCs w:val="22"/>
        </w:rPr>
      </w:pPr>
      <w:r w:rsidRPr="0025563C">
        <w:rPr>
          <w:sz w:val="22"/>
          <w:szCs w:val="22"/>
        </w:rPr>
        <w:t>C lacks Ω</w:t>
      </w:r>
    </w:p>
    <w:p w14:paraId="3595303D" w14:textId="77777777" w:rsidR="0025563C" w:rsidRPr="0025563C" w:rsidRDefault="0025563C" w:rsidP="00524384">
      <w:pPr>
        <w:numPr>
          <w:ilvl w:val="0"/>
          <w:numId w:val="18"/>
        </w:numPr>
        <w:spacing w:before="100" w:beforeAutospacing="1" w:after="100" w:afterAutospacing="1"/>
        <w:rPr>
          <w:sz w:val="22"/>
          <w:szCs w:val="22"/>
        </w:rPr>
      </w:pPr>
      <w:r w:rsidRPr="0025563C">
        <w:rPr>
          <w:sz w:val="22"/>
          <w:szCs w:val="22"/>
        </w:rPr>
        <w:t>C lacks Λ_S</w:t>
      </w:r>
    </w:p>
    <w:p w14:paraId="3768525A" w14:textId="77777777" w:rsidR="0025563C" w:rsidRPr="0025563C" w:rsidRDefault="0025563C" w:rsidP="00524384">
      <w:pPr>
        <w:numPr>
          <w:ilvl w:val="0"/>
          <w:numId w:val="18"/>
        </w:numPr>
        <w:spacing w:before="100" w:beforeAutospacing="1" w:after="100" w:afterAutospacing="1"/>
        <w:rPr>
          <w:sz w:val="22"/>
          <w:szCs w:val="22"/>
        </w:rPr>
      </w:pPr>
      <w:r w:rsidRPr="0025563C">
        <w:rPr>
          <w:sz w:val="22"/>
          <w:szCs w:val="22"/>
        </w:rPr>
        <w:t>C cannot access Γ, Δ, Θ mutation paths</w:t>
      </w:r>
    </w:p>
    <w:p w14:paraId="382C1765" w14:textId="77777777" w:rsidR="0025563C" w:rsidRPr="0025563C" w:rsidRDefault="0025563C" w:rsidP="00524384">
      <w:pPr>
        <w:numPr>
          <w:ilvl w:val="0"/>
          <w:numId w:val="18"/>
        </w:numPr>
        <w:spacing w:before="100" w:beforeAutospacing="1" w:after="100" w:afterAutospacing="1"/>
        <w:rPr>
          <w:sz w:val="22"/>
          <w:szCs w:val="22"/>
        </w:rPr>
      </w:pPr>
      <w:r w:rsidRPr="0025563C">
        <w:rPr>
          <w:sz w:val="22"/>
          <w:szCs w:val="22"/>
        </w:rPr>
        <w:t>C cannot override admissibility predicates</w:t>
      </w:r>
    </w:p>
    <w:p w14:paraId="0E8A4939" w14:textId="77777777" w:rsidR="0025563C" w:rsidRPr="0025563C" w:rsidRDefault="0025563C" w:rsidP="00524384">
      <w:pPr>
        <w:numPr>
          <w:ilvl w:val="0"/>
          <w:numId w:val="18"/>
        </w:numPr>
        <w:spacing w:before="100" w:beforeAutospacing="1" w:after="100" w:afterAutospacing="1"/>
        <w:rPr>
          <w:sz w:val="22"/>
          <w:szCs w:val="22"/>
        </w:rPr>
      </w:pPr>
      <w:r w:rsidRPr="0025563C">
        <w:rPr>
          <w:sz w:val="22"/>
          <w:szCs w:val="22"/>
        </w:rPr>
        <w:t>C cannot reconstruct global evaluation lattices</w:t>
      </w:r>
    </w:p>
    <w:p w14:paraId="6A27C6C7" w14:textId="77777777" w:rsidR="0025563C" w:rsidRPr="0025563C" w:rsidRDefault="0025563C" w:rsidP="009738F8">
      <w:pPr>
        <w:spacing w:before="100" w:beforeAutospacing="1" w:after="100" w:afterAutospacing="1"/>
        <w:rPr>
          <w:sz w:val="22"/>
          <w:szCs w:val="22"/>
        </w:rPr>
      </w:pPr>
      <w:r w:rsidRPr="0025563C">
        <w:rPr>
          <w:sz w:val="22"/>
          <w:szCs w:val="22"/>
        </w:rPr>
        <w:t>This makes the MCP an architecturally unique supervisory kernel.</w:t>
      </w:r>
    </w:p>
    <w:p w14:paraId="1301AD8B" w14:textId="0ED24FD9" w:rsidR="0025563C" w:rsidRPr="0025563C" w:rsidRDefault="0025563C" w:rsidP="009738F8">
      <w:pPr>
        <w:spacing w:before="100" w:beforeAutospacing="1" w:after="100" w:afterAutospacing="1"/>
        <w:rPr>
          <w:sz w:val="22"/>
          <w:szCs w:val="22"/>
        </w:rPr>
      </w:pPr>
    </w:p>
    <w:p w14:paraId="426B5A87" w14:textId="77777777" w:rsidR="0025563C" w:rsidRPr="0025563C" w:rsidRDefault="0025563C" w:rsidP="009738F8">
      <w:pPr>
        <w:spacing w:before="100" w:beforeAutospacing="1" w:after="100" w:afterAutospacing="1"/>
        <w:rPr>
          <w:b/>
          <w:bCs/>
          <w:sz w:val="22"/>
          <w:szCs w:val="22"/>
        </w:rPr>
      </w:pPr>
      <w:r w:rsidRPr="0025563C">
        <w:rPr>
          <w:b/>
          <w:bCs/>
          <w:sz w:val="22"/>
          <w:szCs w:val="22"/>
        </w:rPr>
        <w:t>1.1.0.2.9</w:t>
      </w:r>
      <w:r w:rsidRPr="0025563C">
        <w:rPr>
          <w:b/>
          <w:bCs/>
          <w:sz w:val="22"/>
          <w:szCs w:val="22"/>
        </w:rPr>
        <w:t> </w:t>
      </w:r>
      <w:r w:rsidRPr="0025563C">
        <w:rPr>
          <w:b/>
          <w:bCs/>
          <w:sz w:val="22"/>
          <w:szCs w:val="22"/>
        </w:rPr>
        <w:t>Composite Partition Summary</w:t>
      </w:r>
    </w:p>
    <w:p w14:paraId="2B7CCD41" w14:textId="77777777" w:rsidR="0025563C" w:rsidRPr="0025563C" w:rsidRDefault="0025563C" w:rsidP="009738F8">
      <w:pPr>
        <w:spacing w:before="100" w:beforeAutospacing="1" w:after="100" w:afterAutospacing="1"/>
        <w:rPr>
          <w:sz w:val="22"/>
          <w:szCs w:val="22"/>
        </w:rPr>
      </w:pPr>
      <w:r w:rsidRPr="0025563C">
        <w:rPr>
          <w:sz w:val="22"/>
          <w:szCs w:val="22"/>
        </w:rPr>
        <w:t>The CRPM enforces:</w:t>
      </w:r>
    </w:p>
    <w:p w14:paraId="6DDAF2C7" w14:textId="77777777" w:rsidR="0025563C" w:rsidRPr="0025563C" w:rsidRDefault="0025563C" w:rsidP="00524384">
      <w:pPr>
        <w:numPr>
          <w:ilvl w:val="0"/>
          <w:numId w:val="19"/>
        </w:numPr>
        <w:spacing w:before="100" w:beforeAutospacing="1" w:after="100" w:afterAutospacing="1"/>
        <w:rPr>
          <w:sz w:val="22"/>
          <w:szCs w:val="22"/>
        </w:rPr>
      </w:pPr>
      <w:r w:rsidRPr="0025563C">
        <w:rPr>
          <w:b/>
          <w:bCs/>
          <w:sz w:val="22"/>
          <w:szCs w:val="22"/>
        </w:rPr>
        <w:t>Hard supervisory boundary</w:t>
      </w:r>
      <w:r w:rsidRPr="0025563C">
        <w:rPr>
          <w:sz w:val="22"/>
          <w:szCs w:val="22"/>
        </w:rPr>
        <w:t>: MCP holds all Λ_S and Ψ.</w:t>
      </w:r>
    </w:p>
    <w:p w14:paraId="03A0B708" w14:textId="77777777" w:rsidR="0025563C" w:rsidRPr="0025563C" w:rsidRDefault="0025563C" w:rsidP="00524384">
      <w:pPr>
        <w:numPr>
          <w:ilvl w:val="0"/>
          <w:numId w:val="19"/>
        </w:numPr>
        <w:spacing w:before="100" w:beforeAutospacing="1" w:after="100" w:afterAutospacing="1"/>
        <w:rPr>
          <w:sz w:val="22"/>
          <w:szCs w:val="22"/>
        </w:rPr>
      </w:pPr>
      <w:r w:rsidRPr="0025563C">
        <w:rPr>
          <w:b/>
          <w:bCs/>
          <w:sz w:val="22"/>
          <w:szCs w:val="22"/>
        </w:rPr>
        <w:t>Hard operational boundary</w:t>
      </w:r>
      <w:r w:rsidRPr="0025563C">
        <w:rPr>
          <w:sz w:val="22"/>
          <w:szCs w:val="22"/>
        </w:rPr>
        <w:t>: agents hold only Λ_A and Φ_A.</w:t>
      </w:r>
    </w:p>
    <w:p w14:paraId="479A4F66" w14:textId="77777777" w:rsidR="0025563C" w:rsidRPr="0025563C" w:rsidRDefault="0025563C" w:rsidP="00524384">
      <w:pPr>
        <w:numPr>
          <w:ilvl w:val="0"/>
          <w:numId w:val="19"/>
        </w:numPr>
        <w:spacing w:before="100" w:beforeAutospacing="1" w:after="100" w:afterAutospacing="1"/>
        <w:rPr>
          <w:sz w:val="22"/>
          <w:szCs w:val="22"/>
        </w:rPr>
      </w:pPr>
      <w:r w:rsidRPr="0025563C">
        <w:rPr>
          <w:b/>
          <w:bCs/>
          <w:sz w:val="22"/>
          <w:szCs w:val="22"/>
        </w:rPr>
        <w:t>Hard evaluation boundary</w:t>
      </w:r>
      <w:r w:rsidRPr="0025563C">
        <w:rPr>
          <w:sz w:val="22"/>
          <w:szCs w:val="22"/>
        </w:rPr>
        <w:t>: Ω reserved for MCP; Ω_A always a strict subset.</w:t>
      </w:r>
    </w:p>
    <w:p w14:paraId="05E4DD51" w14:textId="77777777" w:rsidR="0025563C" w:rsidRPr="0025563C" w:rsidRDefault="0025563C" w:rsidP="00524384">
      <w:pPr>
        <w:numPr>
          <w:ilvl w:val="0"/>
          <w:numId w:val="19"/>
        </w:numPr>
        <w:spacing w:before="100" w:beforeAutospacing="1" w:after="100" w:afterAutospacing="1"/>
        <w:rPr>
          <w:sz w:val="22"/>
          <w:szCs w:val="22"/>
        </w:rPr>
      </w:pPr>
      <w:r w:rsidRPr="0025563C">
        <w:rPr>
          <w:b/>
          <w:bCs/>
          <w:sz w:val="22"/>
          <w:szCs w:val="22"/>
        </w:rPr>
        <w:t>Non-delegability</w:t>
      </w:r>
      <w:r w:rsidRPr="0025563C">
        <w:rPr>
          <w:sz w:val="22"/>
          <w:szCs w:val="22"/>
        </w:rPr>
        <w:t>: Λ_S cannot be delegated, shared, recomposed, or proxied.</w:t>
      </w:r>
    </w:p>
    <w:p w14:paraId="380B1710" w14:textId="77777777" w:rsidR="0025563C" w:rsidRPr="0025563C" w:rsidRDefault="0025563C" w:rsidP="00524384">
      <w:pPr>
        <w:numPr>
          <w:ilvl w:val="0"/>
          <w:numId w:val="19"/>
        </w:numPr>
        <w:spacing w:before="100" w:beforeAutospacing="1" w:after="100" w:afterAutospacing="1"/>
        <w:rPr>
          <w:sz w:val="22"/>
          <w:szCs w:val="22"/>
        </w:rPr>
      </w:pPr>
      <w:r w:rsidRPr="0025563C">
        <w:rPr>
          <w:b/>
          <w:bCs/>
          <w:sz w:val="22"/>
          <w:szCs w:val="22"/>
        </w:rPr>
        <w:t>Irreducibility</w:t>
      </w:r>
      <w:r w:rsidRPr="0025563C">
        <w:rPr>
          <w:sz w:val="22"/>
          <w:szCs w:val="22"/>
        </w:rPr>
        <w:t>: Λ_S cannot be decomposed or redistributed.</w:t>
      </w:r>
    </w:p>
    <w:p w14:paraId="1C8081DA" w14:textId="77777777" w:rsidR="0025563C" w:rsidRPr="0025563C" w:rsidRDefault="0025563C" w:rsidP="00524384">
      <w:pPr>
        <w:numPr>
          <w:ilvl w:val="0"/>
          <w:numId w:val="19"/>
        </w:numPr>
        <w:spacing w:before="100" w:beforeAutospacing="1" w:after="100" w:afterAutospacing="1"/>
        <w:rPr>
          <w:sz w:val="22"/>
          <w:szCs w:val="22"/>
        </w:rPr>
      </w:pPr>
      <w:r w:rsidRPr="0025563C">
        <w:rPr>
          <w:b/>
          <w:bCs/>
          <w:sz w:val="22"/>
          <w:szCs w:val="22"/>
        </w:rPr>
        <w:t>Non-reconstitutability</w:t>
      </w:r>
      <w:r w:rsidRPr="0025563C">
        <w:rPr>
          <w:sz w:val="22"/>
          <w:szCs w:val="22"/>
        </w:rPr>
        <w:t>: agents cannot collectively emulate the MCP.</w:t>
      </w:r>
    </w:p>
    <w:p w14:paraId="09025526" w14:textId="77777777" w:rsidR="0025563C" w:rsidRPr="0025563C" w:rsidRDefault="0025563C" w:rsidP="00524384">
      <w:pPr>
        <w:numPr>
          <w:ilvl w:val="0"/>
          <w:numId w:val="19"/>
        </w:numPr>
        <w:spacing w:before="100" w:beforeAutospacing="1" w:after="100" w:afterAutospacing="1"/>
        <w:rPr>
          <w:sz w:val="22"/>
          <w:szCs w:val="22"/>
        </w:rPr>
      </w:pPr>
      <w:r w:rsidRPr="0025563C">
        <w:rPr>
          <w:b/>
          <w:bCs/>
          <w:sz w:val="22"/>
          <w:szCs w:val="22"/>
        </w:rPr>
        <w:t>Invariance</w:t>
      </w:r>
      <w:r w:rsidRPr="0025563C">
        <w:rPr>
          <w:sz w:val="22"/>
          <w:szCs w:val="22"/>
        </w:rPr>
        <w:t>: responsibility ownership is state-invariant and transition-invariant.</w:t>
      </w:r>
    </w:p>
    <w:p w14:paraId="39895B30" w14:textId="77777777" w:rsidR="0025563C" w:rsidRPr="0025563C" w:rsidRDefault="0025563C" w:rsidP="009738F8">
      <w:pPr>
        <w:spacing w:before="100" w:beforeAutospacing="1" w:after="100" w:afterAutospacing="1"/>
        <w:rPr>
          <w:sz w:val="22"/>
          <w:szCs w:val="22"/>
        </w:rPr>
      </w:pPr>
      <w:r w:rsidRPr="0025563C">
        <w:rPr>
          <w:sz w:val="22"/>
          <w:szCs w:val="22"/>
        </w:rPr>
        <w:t>This model establishes the foundation on which all subsequent supervisory invariants and control structures operate.</w:t>
      </w:r>
    </w:p>
    <w:p w14:paraId="657C05BF" w14:textId="354DDE45" w:rsidR="0025563C" w:rsidRPr="0025563C" w:rsidRDefault="0025563C" w:rsidP="009738F8">
      <w:pPr>
        <w:spacing w:before="100" w:beforeAutospacing="1" w:after="100" w:afterAutospacing="1"/>
        <w:rPr>
          <w:sz w:val="22"/>
          <w:szCs w:val="22"/>
        </w:rPr>
      </w:pPr>
    </w:p>
    <w:p w14:paraId="0A4E7005" w14:textId="77777777" w:rsidR="0025563C" w:rsidRPr="0025563C" w:rsidRDefault="0025563C" w:rsidP="009738F8">
      <w:pPr>
        <w:spacing w:before="100" w:beforeAutospacing="1" w:after="100" w:afterAutospacing="1"/>
        <w:rPr>
          <w:b/>
          <w:bCs/>
          <w:sz w:val="22"/>
          <w:szCs w:val="22"/>
        </w:rPr>
      </w:pPr>
      <w:r w:rsidRPr="0025563C">
        <w:rPr>
          <w:b/>
          <w:bCs/>
          <w:sz w:val="22"/>
          <w:szCs w:val="22"/>
        </w:rPr>
        <w:t>1.1.0.3</w:t>
      </w:r>
      <w:r w:rsidRPr="0025563C">
        <w:rPr>
          <w:b/>
          <w:bCs/>
          <w:sz w:val="22"/>
          <w:szCs w:val="22"/>
        </w:rPr>
        <w:t> </w:t>
      </w:r>
      <w:r w:rsidRPr="0025563C">
        <w:rPr>
          <w:b/>
          <w:bCs/>
          <w:sz w:val="22"/>
          <w:szCs w:val="22"/>
        </w:rPr>
        <w:t>Supervisory Invariants</w:t>
      </w:r>
    </w:p>
    <w:p w14:paraId="7E2C21F1" w14:textId="77777777" w:rsidR="0025563C" w:rsidRPr="0025563C" w:rsidRDefault="0025563C" w:rsidP="009738F8">
      <w:pPr>
        <w:spacing w:before="100" w:beforeAutospacing="1" w:after="100" w:afterAutospacing="1"/>
        <w:rPr>
          <w:sz w:val="22"/>
          <w:szCs w:val="22"/>
        </w:rPr>
      </w:pPr>
      <w:r w:rsidRPr="0025563C">
        <w:rPr>
          <w:sz w:val="22"/>
          <w:szCs w:val="22"/>
        </w:rPr>
        <w:t xml:space="preserve">This subsection defines the complete set of invariants that the MCP Supervisor Kernel must maintain across all states, transitions, and executions. These invariants are properties that must hold continuously </w:t>
      </w:r>
      <w:proofErr w:type="gramStart"/>
      <w:r w:rsidRPr="0025563C">
        <w:rPr>
          <w:sz w:val="22"/>
          <w:szCs w:val="22"/>
        </w:rPr>
        <w:t>in order for</w:t>
      </w:r>
      <w:proofErr w:type="gramEnd"/>
      <w:r w:rsidRPr="0025563C">
        <w:rPr>
          <w:sz w:val="22"/>
          <w:szCs w:val="22"/>
        </w:rPr>
        <w:t xml:space="preserve"> the governed system to retain correctness, safety, compliance, and architectural integrity. They are expressed formally and enforced at every evaluation cycle.</w:t>
      </w:r>
    </w:p>
    <w:p w14:paraId="7E1F083E" w14:textId="0754DDE1" w:rsidR="0025563C" w:rsidRPr="0025563C" w:rsidRDefault="0025563C" w:rsidP="009738F8">
      <w:pPr>
        <w:spacing w:before="100" w:beforeAutospacing="1" w:after="100" w:afterAutospacing="1"/>
        <w:rPr>
          <w:sz w:val="22"/>
          <w:szCs w:val="22"/>
        </w:rPr>
      </w:pPr>
    </w:p>
    <w:p w14:paraId="078C2FBB" w14:textId="77777777" w:rsidR="0025563C" w:rsidRPr="0025563C" w:rsidRDefault="0025563C" w:rsidP="009738F8">
      <w:pPr>
        <w:spacing w:before="100" w:beforeAutospacing="1" w:after="100" w:afterAutospacing="1"/>
        <w:rPr>
          <w:b/>
          <w:bCs/>
          <w:sz w:val="22"/>
          <w:szCs w:val="22"/>
        </w:rPr>
      </w:pPr>
      <w:r w:rsidRPr="0025563C">
        <w:rPr>
          <w:b/>
          <w:bCs/>
          <w:sz w:val="22"/>
          <w:szCs w:val="22"/>
        </w:rPr>
        <w:t>1.1.0.3.0</w:t>
      </w:r>
      <w:r w:rsidRPr="0025563C">
        <w:rPr>
          <w:b/>
          <w:bCs/>
          <w:sz w:val="22"/>
          <w:szCs w:val="22"/>
        </w:rPr>
        <w:t> </w:t>
      </w:r>
      <w:r w:rsidRPr="0025563C">
        <w:rPr>
          <w:b/>
          <w:bCs/>
          <w:sz w:val="22"/>
          <w:szCs w:val="22"/>
        </w:rPr>
        <w:t>Invariant Domain and Notation</w:t>
      </w:r>
    </w:p>
    <w:p w14:paraId="280FE07E" w14:textId="77777777" w:rsidR="0025563C" w:rsidRPr="0025563C" w:rsidRDefault="0025563C" w:rsidP="009738F8">
      <w:pPr>
        <w:spacing w:before="100" w:beforeAutospacing="1" w:after="100" w:afterAutospacing="1"/>
        <w:rPr>
          <w:sz w:val="22"/>
          <w:szCs w:val="22"/>
        </w:rPr>
      </w:pPr>
      <w:r w:rsidRPr="0025563C">
        <w:rPr>
          <w:sz w:val="22"/>
          <w:szCs w:val="22"/>
        </w:rPr>
        <w:t>Let:</w:t>
      </w:r>
    </w:p>
    <w:p w14:paraId="04240729"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lastRenderedPageBreak/>
        <w:t>S</w:t>
      </w:r>
      <w:r w:rsidRPr="0025563C">
        <w:rPr>
          <w:sz w:val="22"/>
          <w:szCs w:val="22"/>
        </w:rPr>
        <w:t xml:space="preserve"> = MCP Supervisor Kernel</w:t>
      </w:r>
    </w:p>
    <w:p w14:paraId="75336B03"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A</w:t>
      </w:r>
      <w:r w:rsidRPr="0025563C">
        <w:rPr>
          <w:sz w:val="22"/>
          <w:szCs w:val="22"/>
        </w:rPr>
        <w:t xml:space="preserve"> = {a₁, …, a</w:t>
      </w:r>
      <w:r w:rsidRPr="0025563C">
        <w:rPr>
          <w:rFonts w:ascii="Cambria Math" w:hAnsi="Cambria Math" w:cs="Cambria Math"/>
          <w:sz w:val="22"/>
          <w:szCs w:val="22"/>
        </w:rPr>
        <w:t>ₙ</w:t>
      </w:r>
      <w:r w:rsidRPr="0025563C">
        <w:rPr>
          <w:sz w:val="22"/>
          <w:szCs w:val="22"/>
        </w:rPr>
        <w:t>} (subordinate agents)</w:t>
      </w:r>
    </w:p>
    <w:p w14:paraId="509D37FE"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W</w:t>
      </w:r>
      <w:r w:rsidRPr="0025563C">
        <w:rPr>
          <w:sz w:val="22"/>
          <w:szCs w:val="22"/>
        </w:rPr>
        <w:t xml:space="preserve"> = world-state representation</w:t>
      </w:r>
    </w:p>
    <w:p w14:paraId="3A79E650"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Γ</w:t>
      </w:r>
      <w:r w:rsidRPr="0025563C">
        <w:rPr>
          <w:sz w:val="22"/>
          <w:szCs w:val="22"/>
        </w:rPr>
        <w:t xml:space="preserve"> = governance constraints from the GIL</w:t>
      </w:r>
    </w:p>
    <w:p w14:paraId="71855923"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Δ</w:t>
      </w:r>
      <w:r w:rsidRPr="0025563C">
        <w:rPr>
          <w:sz w:val="22"/>
          <w:szCs w:val="22"/>
        </w:rPr>
        <w:t xml:space="preserve"> = compute-envelope constraints from the CGL</w:t>
      </w:r>
    </w:p>
    <w:p w14:paraId="23B977E5"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Θ</w:t>
      </w:r>
      <w:r w:rsidRPr="0025563C">
        <w:rPr>
          <w:sz w:val="22"/>
          <w:szCs w:val="22"/>
        </w:rPr>
        <w:t xml:space="preserve"> = stability constraints from the MGL</w:t>
      </w:r>
    </w:p>
    <w:p w14:paraId="1D39607D"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Σ</w:t>
      </w:r>
      <w:r w:rsidRPr="0025563C">
        <w:rPr>
          <w:sz w:val="22"/>
          <w:szCs w:val="22"/>
        </w:rPr>
        <w:t xml:space="preserve"> = structural schemas from the Builder Layer</w:t>
      </w:r>
    </w:p>
    <w:p w14:paraId="3D375C26"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Ω</w:t>
      </w:r>
      <w:r w:rsidRPr="0025563C">
        <w:rPr>
          <w:sz w:val="22"/>
          <w:szCs w:val="22"/>
        </w:rPr>
        <w:t xml:space="preserve"> = supervisory evaluation domain (defined in 1.1.0.1)</w:t>
      </w:r>
    </w:p>
    <w:p w14:paraId="0FD6F540"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Π</w:t>
      </w:r>
      <w:r w:rsidRPr="0025563C">
        <w:rPr>
          <w:sz w:val="22"/>
          <w:szCs w:val="22"/>
        </w:rPr>
        <w:t xml:space="preserve"> = set of all execution paths</w:t>
      </w:r>
    </w:p>
    <w:p w14:paraId="448B4AC0" w14:textId="77777777" w:rsidR="0025563C" w:rsidRPr="0025563C" w:rsidRDefault="0025563C" w:rsidP="00524384">
      <w:pPr>
        <w:numPr>
          <w:ilvl w:val="0"/>
          <w:numId w:val="20"/>
        </w:numPr>
        <w:spacing w:before="100" w:beforeAutospacing="1" w:after="100" w:afterAutospacing="1"/>
        <w:rPr>
          <w:sz w:val="22"/>
          <w:szCs w:val="22"/>
        </w:rPr>
      </w:pPr>
      <w:r w:rsidRPr="0025563C">
        <w:rPr>
          <w:b/>
          <w:bCs/>
          <w:sz w:val="22"/>
          <w:szCs w:val="22"/>
        </w:rPr>
        <w:t>τ</w:t>
      </w:r>
      <w:r w:rsidRPr="0025563C">
        <w:rPr>
          <w:sz w:val="22"/>
          <w:szCs w:val="22"/>
        </w:rPr>
        <w:t xml:space="preserve"> = transition between states s</w:t>
      </w:r>
      <w:r w:rsidRPr="0025563C">
        <w:rPr>
          <w:rFonts w:ascii="Arial" w:hAnsi="Arial" w:cs="Arial"/>
          <w:sz w:val="22"/>
          <w:szCs w:val="22"/>
        </w:rPr>
        <w:t>ᵢ</w:t>
      </w:r>
      <w:r w:rsidRPr="0025563C">
        <w:rPr>
          <w:sz w:val="22"/>
          <w:szCs w:val="22"/>
        </w:rPr>
        <w:t xml:space="preserve"> → 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p>
    <w:p w14:paraId="2EBF91ED" w14:textId="77777777" w:rsidR="0025563C" w:rsidRPr="0025563C" w:rsidRDefault="0025563C" w:rsidP="009738F8">
      <w:pPr>
        <w:spacing w:before="100" w:beforeAutospacing="1" w:after="100" w:afterAutospacing="1"/>
        <w:rPr>
          <w:sz w:val="22"/>
          <w:szCs w:val="22"/>
        </w:rPr>
      </w:pPr>
      <w:r w:rsidRPr="0025563C">
        <w:rPr>
          <w:sz w:val="22"/>
          <w:szCs w:val="22"/>
        </w:rPr>
        <w:t>Define invariant set:</w:t>
      </w:r>
    </w:p>
    <w:p w14:paraId="064DF357" w14:textId="77777777" w:rsidR="0025563C" w:rsidRPr="0025563C" w:rsidRDefault="0025563C" w:rsidP="009738F8">
      <w:pPr>
        <w:spacing w:before="100" w:beforeAutospacing="1" w:after="100" w:afterAutospacing="1"/>
        <w:rPr>
          <w:sz w:val="22"/>
          <w:szCs w:val="22"/>
        </w:rPr>
      </w:pPr>
      <w:r w:rsidRPr="0025563C">
        <w:rPr>
          <w:b/>
          <w:bCs/>
          <w:sz w:val="22"/>
          <w:szCs w:val="22"/>
        </w:rPr>
        <w:t>I = {I₁, I₂, I₃, I₄, I₅, I₆, I₇, I₈}</w:t>
      </w:r>
    </w:p>
    <w:p w14:paraId="777CF398" w14:textId="77777777" w:rsidR="0025563C" w:rsidRPr="0025563C" w:rsidRDefault="0025563C" w:rsidP="009738F8">
      <w:pPr>
        <w:spacing w:before="100" w:beforeAutospacing="1" w:after="100" w:afterAutospacing="1"/>
        <w:rPr>
          <w:sz w:val="22"/>
          <w:szCs w:val="22"/>
        </w:rPr>
      </w:pPr>
      <w:r w:rsidRPr="0025563C">
        <w:rPr>
          <w:sz w:val="22"/>
          <w:szCs w:val="22"/>
        </w:rPr>
        <w:t xml:space="preserve">Each invariant must </w:t>
      </w:r>
      <w:proofErr w:type="gramStart"/>
      <w:r w:rsidRPr="0025563C">
        <w:rPr>
          <w:sz w:val="22"/>
          <w:szCs w:val="22"/>
        </w:rPr>
        <w:t>hold at all times</w:t>
      </w:r>
      <w:proofErr w:type="gramEnd"/>
      <w:r w:rsidRPr="0025563C">
        <w:rPr>
          <w:sz w:val="22"/>
          <w:szCs w:val="22"/>
        </w:rPr>
        <w:t>:</w:t>
      </w:r>
    </w:p>
    <w:p w14:paraId="0F9A07C1"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τ</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Π</w:t>
      </w:r>
      <w:r w:rsidRPr="0025563C">
        <w:rPr>
          <w:sz w:val="22"/>
          <w:szCs w:val="22"/>
        </w:rPr>
        <w:t xml:space="preserve">: </w:t>
      </w:r>
      <w:r w:rsidRPr="0025563C">
        <w:rPr>
          <w:rFonts w:ascii="Cambria Math" w:hAnsi="Cambria Math" w:cs="Cambria Math"/>
          <w:sz w:val="22"/>
          <w:szCs w:val="22"/>
        </w:rPr>
        <w:t>∀</w:t>
      </w:r>
      <w:r w:rsidRPr="0025563C">
        <w:rPr>
          <w:sz w:val="22"/>
          <w:szCs w:val="22"/>
        </w:rPr>
        <w:t>I</w:t>
      </w:r>
      <w:r w:rsidRPr="0025563C">
        <w:rPr>
          <w:rFonts w:ascii="Arial" w:hAnsi="Arial" w:cs="Arial"/>
          <w:sz w:val="22"/>
          <w:szCs w:val="22"/>
        </w:rPr>
        <w:t>ᵢ</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I: </w:t>
      </w:r>
      <w:proofErr w:type="gramStart"/>
      <w:r w:rsidRPr="0025563C">
        <w:rPr>
          <w:sz w:val="22"/>
          <w:szCs w:val="22"/>
        </w:rPr>
        <w:t>I</w:t>
      </w:r>
      <w:r w:rsidRPr="0025563C">
        <w:rPr>
          <w:rFonts w:ascii="Arial" w:hAnsi="Arial" w:cs="Arial"/>
          <w:sz w:val="22"/>
          <w:szCs w:val="22"/>
        </w:rPr>
        <w:t>ᵢ</w:t>
      </w:r>
      <w:r w:rsidRPr="0025563C">
        <w:rPr>
          <w:sz w:val="22"/>
          <w:szCs w:val="22"/>
        </w:rPr>
        <w:t>(</w:t>
      </w:r>
      <w:proofErr w:type="gramEnd"/>
      <w:r w:rsidRPr="0025563C">
        <w:rPr>
          <w:sz w:val="22"/>
          <w:szCs w:val="22"/>
        </w:rPr>
        <w:t>s</w:t>
      </w:r>
      <w:r w:rsidRPr="0025563C">
        <w:rPr>
          <w:rFonts w:ascii="Arial" w:hAnsi="Arial" w:cs="Arial"/>
          <w:sz w:val="22"/>
          <w:szCs w:val="22"/>
        </w:rPr>
        <w:t>ᵢ</w:t>
      </w:r>
      <w:r w:rsidRPr="0025563C">
        <w:rPr>
          <w:sz w:val="22"/>
          <w:szCs w:val="22"/>
        </w:rPr>
        <w:t>, τ, 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 True</w:t>
      </w:r>
    </w:p>
    <w:p w14:paraId="23284291" w14:textId="77777777" w:rsidR="0025563C" w:rsidRPr="0025563C" w:rsidRDefault="0025563C" w:rsidP="009738F8">
      <w:pPr>
        <w:spacing w:before="100" w:beforeAutospacing="1" w:after="100" w:afterAutospacing="1"/>
        <w:rPr>
          <w:sz w:val="22"/>
          <w:szCs w:val="22"/>
        </w:rPr>
      </w:pPr>
      <w:r w:rsidRPr="0025563C">
        <w:rPr>
          <w:sz w:val="22"/>
          <w:szCs w:val="22"/>
        </w:rPr>
        <w:t>Failure of any invariant constitutes system-invalid execution.</w:t>
      </w:r>
    </w:p>
    <w:p w14:paraId="5A8E8B24" w14:textId="5DD0A7ED" w:rsidR="0025563C" w:rsidRPr="0025563C" w:rsidRDefault="0025563C" w:rsidP="009738F8">
      <w:pPr>
        <w:spacing w:before="100" w:beforeAutospacing="1" w:after="100" w:afterAutospacing="1"/>
        <w:rPr>
          <w:sz w:val="22"/>
          <w:szCs w:val="22"/>
        </w:rPr>
      </w:pPr>
    </w:p>
    <w:p w14:paraId="297CD572" w14:textId="77777777" w:rsidR="0025563C" w:rsidRPr="0025563C" w:rsidRDefault="0025563C" w:rsidP="009738F8">
      <w:pPr>
        <w:spacing w:before="100" w:beforeAutospacing="1" w:after="100" w:afterAutospacing="1"/>
        <w:rPr>
          <w:b/>
          <w:bCs/>
          <w:sz w:val="22"/>
          <w:szCs w:val="22"/>
        </w:rPr>
      </w:pPr>
      <w:r w:rsidRPr="0025563C">
        <w:rPr>
          <w:b/>
          <w:bCs/>
          <w:sz w:val="22"/>
          <w:szCs w:val="22"/>
        </w:rPr>
        <w:t>1.1.0.3.1</w:t>
      </w:r>
      <w:r w:rsidRPr="0025563C">
        <w:rPr>
          <w:b/>
          <w:bCs/>
          <w:sz w:val="22"/>
          <w:szCs w:val="22"/>
        </w:rPr>
        <w:t> </w:t>
      </w:r>
      <w:r w:rsidRPr="0025563C">
        <w:rPr>
          <w:b/>
          <w:bCs/>
          <w:sz w:val="22"/>
          <w:szCs w:val="22"/>
        </w:rPr>
        <w:t>I₁ — Global State Coherence Invariant</w:t>
      </w:r>
    </w:p>
    <w:p w14:paraId="35154970" w14:textId="77777777" w:rsidR="0025563C" w:rsidRPr="0025563C" w:rsidRDefault="0025563C" w:rsidP="009738F8">
      <w:pPr>
        <w:spacing w:before="100" w:beforeAutospacing="1" w:after="100" w:afterAutospacing="1"/>
        <w:rPr>
          <w:sz w:val="22"/>
          <w:szCs w:val="22"/>
        </w:rPr>
      </w:pPr>
      <w:r w:rsidRPr="0025563C">
        <w:rPr>
          <w:sz w:val="22"/>
          <w:szCs w:val="22"/>
        </w:rPr>
        <w:t>The system must maintain a coherent global state representation accessible to the MCP and consistent across agent operations.</w:t>
      </w:r>
    </w:p>
    <w:p w14:paraId="0CAF0B0F" w14:textId="77777777" w:rsidR="0025563C" w:rsidRPr="0025563C" w:rsidRDefault="0025563C" w:rsidP="009738F8">
      <w:pPr>
        <w:spacing w:before="100" w:beforeAutospacing="1" w:after="100" w:afterAutospacing="1"/>
        <w:rPr>
          <w:sz w:val="22"/>
          <w:szCs w:val="22"/>
        </w:rPr>
      </w:pPr>
      <w:r w:rsidRPr="0025563C">
        <w:rPr>
          <w:sz w:val="22"/>
          <w:szCs w:val="22"/>
        </w:rPr>
        <w:t>Formal statement:</w:t>
      </w:r>
    </w:p>
    <w:p w14:paraId="3247E8DC"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w:t>
      </w:r>
      <w:r w:rsidRPr="0025563C">
        <w:rPr>
          <w:rFonts w:ascii="Cambria Math" w:hAnsi="Cambria Math" w:cs="Cambria Math"/>
          <w:sz w:val="22"/>
          <w:szCs w:val="22"/>
        </w:rPr>
        <w:t>∀</w:t>
      </w:r>
      <w:r w:rsidRPr="0025563C">
        <w:rPr>
          <w:rFonts w:cs="Aptos"/>
          <w:sz w:val="22"/>
          <w:szCs w:val="22"/>
        </w:rPr>
        <w:t>τ</w:t>
      </w:r>
      <w:r w:rsidRPr="0025563C">
        <w:rPr>
          <w:sz w:val="22"/>
          <w:szCs w:val="22"/>
        </w:rPr>
        <w:t>:</w:t>
      </w:r>
      <w:r w:rsidRPr="0025563C">
        <w:rPr>
          <w:sz w:val="22"/>
          <w:szCs w:val="22"/>
        </w:rPr>
        <w:br/>
      </w:r>
      <w:proofErr w:type="gramStart"/>
      <w:r w:rsidRPr="0025563C">
        <w:rPr>
          <w:sz w:val="22"/>
          <w:szCs w:val="22"/>
        </w:rPr>
        <w:t>State(</w:t>
      </w:r>
      <w:proofErr w:type="gramEnd"/>
      <w:r w:rsidRPr="0025563C">
        <w:rPr>
          <w:sz w:val="22"/>
          <w:szCs w:val="22"/>
        </w:rPr>
        <w:t>a, s</w:t>
      </w:r>
      <w:r w:rsidRPr="0025563C">
        <w:rPr>
          <w:rFonts w:ascii="Arial" w:hAnsi="Arial" w:cs="Arial"/>
          <w:sz w:val="22"/>
          <w:szCs w:val="22"/>
        </w:rPr>
        <w:t>ᵢ</w:t>
      </w:r>
      <w:r w:rsidRPr="0025563C">
        <w:rPr>
          <w:sz w:val="22"/>
          <w:szCs w:val="22"/>
        </w:rPr>
        <w:t xml:space="preserve">) must be projection-consistent with </w:t>
      </w:r>
      <w:proofErr w:type="gramStart"/>
      <w:r w:rsidRPr="0025563C">
        <w:rPr>
          <w:sz w:val="22"/>
          <w:szCs w:val="22"/>
        </w:rPr>
        <w:t>State(</w:t>
      </w:r>
      <w:proofErr w:type="gramEnd"/>
      <w:r w:rsidRPr="0025563C">
        <w:rPr>
          <w:sz w:val="22"/>
          <w:szCs w:val="22"/>
        </w:rPr>
        <w:t>S, s</w:t>
      </w:r>
      <w:r w:rsidRPr="0025563C">
        <w:rPr>
          <w:rFonts w:ascii="Arial" w:hAnsi="Arial" w:cs="Arial"/>
          <w:sz w:val="22"/>
          <w:szCs w:val="22"/>
        </w:rPr>
        <w:t>ᵢ</w:t>
      </w:r>
      <w:r w:rsidRPr="0025563C">
        <w:rPr>
          <w:sz w:val="22"/>
          <w:szCs w:val="22"/>
        </w:rPr>
        <w:t>)</w:t>
      </w:r>
    </w:p>
    <w:p w14:paraId="0BBD126C" w14:textId="77777777" w:rsidR="0025563C" w:rsidRPr="0025563C" w:rsidRDefault="0025563C" w:rsidP="009738F8">
      <w:pPr>
        <w:spacing w:before="100" w:beforeAutospacing="1" w:after="100" w:afterAutospacing="1"/>
        <w:rPr>
          <w:sz w:val="22"/>
          <w:szCs w:val="22"/>
        </w:rPr>
      </w:pPr>
      <w:r w:rsidRPr="0025563C">
        <w:rPr>
          <w:sz w:val="22"/>
          <w:szCs w:val="22"/>
        </w:rPr>
        <w:t>Projection consistency:</w:t>
      </w:r>
    </w:p>
    <w:p w14:paraId="6F786C2F"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Proj(</w:t>
      </w:r>
      <w:proofErr w:type="gramEnd"/>
      <w:r w:rsidRPr="0025563C">
        <w:rPr>
          <w:sz w:val="22"/>
          <w:szCs w:val="22"/>
        </w:rPr>
        <w:t>State(S)) = Merge({</w:t>
      </w:r>
      <w:proofErr w:type="gramStart"/>
      <w:r w:rsidRPr="0025563C">
        <w:rPr>
          <w:sz w:val="22"/>
          <w:szCs w:val="22"/>
        </w:rPr>
        <w:t>Proj(</w:t>
      </w:r>
      <w:proofErr w:type="gramEnd"/>
      <w:r w:rsidRPr="0025563C">
        <w:rPr>
          <w:sz w:val="22"/>
          <w:szCs w:val="22"/>
        </w:rPr>
        <w:t xml:space="preserve">State(a)) | a </w:t>
      </w:r>
      <w:r w:rsidRPr="0025563C">
        <w:rPr>
          <w:rFonts w:ascii="Cambria Math" w:hAnsi="Cambria Math" w:cs="Cambria Math"/>
          <w:sz w:val="22"/>
          <w:szCs w:val="22"/>
        </w:rPr>
        <w:t>∈</w:t>
      </w:r>
      <w:r w:rsidRPr="0025563C">
        <w:rPr>
          <w:sz w:val="22"/>
          <w:szCs w:val="22"/>
        </w:rPr>
        <w:t xml:space="preserve"> A})</w:t>
      </w:r>
    </w:p>
    <w:p w14:paraId="79DB34B1" w14:textId="77777777" w:rsidR="0025563C" w:rsidRPr="0025563C" w:rsidRDefault="0025563C" w:rsidP="009738F8">
      <w:pPr>
        <w:spacing w:before="100" w:beforeAutospacing="1" w:after="100" w:afterAutospacing="1"/>
        <w:rPr>
          <w:sz w:val="22"/>
          <w:szCs w:val="22"/>
        </w:rPr>
      </w:pPr>
      <w:r w:rsidRPr="0025563C">
        <w:rPr>
          <w:sz w:val="22"/>
          <w:szCs w:val="22"/>
        </w:rPr>
        <w:t>Where Merge preserves:</w:t>
      </w:r>
    </w:p>
    <w:p w14:paraId="6981609C" w14:textId="77777777" w:rsidR="0025563C" w:rsidRPr="0025563C" w:rsidRDefault="0025563C" w:rsidP="00524384">
      <w:pPr>
        <w:numPr>
          <w:ilvl w:val="0"/>
          <w:numId w:val="21"/>
        </w:numPr>
        <w:spacing w:before="100" w:beforeAutospacing="1" w:after="100" w:afterAutospacing="1"/>
        <w:rPr>
          <w:sz w:val="22"/>
          <w:szCs w:val="22"/>
        </w:rPr>
      </w:pPr>
      <w:r w:rsidRPr="0025563C">
        <w:rPr>
          <w:sz w:val="22"/>
          <w:szCs w:val="22"/>
        </w:rPr>
        <w:t>temporal ordering</w:t>
      </w:r>
    </w:p>
    <w:p w14:paraId="236439AF" w14:textId="77777777" w:rsidR="0025563C" w:rsidRPr="0025563C" w:rsidRDefault="0025563C" w:rsidP="00524384">
      <w:pPr>
        <w:numPr>
          <w:ilvl w:val="0"/>
          <w:numId w:val="21"/>
        </w:numPr>
        <w:spacing w:before="100" w:beforeAutospacing="1" w:after="100" w:afterAutospacing="1"/>
        <w:rPr>
          <w:sz w:val="22"/>
          <w:szCs w:val="22"/>
        </w:rPr>
      </w:pPr>
      <w:r w:rsidRPr="0025563C">
        <w:rPr>
          <w:sz w:val="22"/>
          <w:szCs w:val="22"/>
        </w:rPr>
        <w:t>causal ordering</w:t>
      </w:r>
    </w:p>
    <w:p w14:paraId="5705AF76" w14:textId="77777777" w:rsidR="0025563C" w:rsidRPr="0025563C" w:rsidRDefault="0025563C" w:rsidP="00524384">
      <w:pPr>
        <w:numPr>
          <w:ilvl w:val="0"/>
          <w:numId w:val="21"/>
        </w:numPr>
        <w:spacing w:before="100" w:beforeAutospacing="1" w:after="100" w:afterAutospacing="1"/>
        <w:rPr>
          <w:sz w:val="22"/>
          <w:szCs w:val="22"/>
        </w:rPr>
      </w:pPr>
      <w:r w:rsidRPr="0025563C">
        <w:rPr>
          <w:sz w:val="22"/>
          <w:szCs w:val="22"/>
        </w:rPr>
        <w:t>conflict resolution rules</w:t>
      </w:r>
    </w:p>
    <w:p w14:paraId="10292740"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No agent may hold divergent or hidden state components.</w:t>
      </w:r>
    </w:p>
    <w:p w14:paraId="15D36C83" w14:textId="77777777" w:rsidR="0025563C" w:rsidRPr="0025563C" w:rsidRDefault="0025563C" w:rsidP="009738F8">
      <w:pPr>
        <w:spacing w:before="100" w:beforeAutospacing="1" w:after="100" w:afterAutospacing="1"/>
        <w:rPr>
          <w:sz w:val="22"/>
          <w:szCs w:val="22"/>
        </w:rPr>
      </w:pPr>
      <w:r w:rsidRPr="0025563C">
        <w:rPr>
          <w:sz w:val="22"/>
          <w:szCs w:val="22"/>
        </w:rPr>
        <w:t>Violation condition:</w:t>
      </w:r>
    </w:p>
    <w:p w14:paraId="6AF6A226" w14:textId="77777777" w:rsidR="0025563C" w:rsidRPr="0025563C" w:rsidRDefault="0025563C" w:rsidP="009738F8">
      <w:pPr>
        <w:spacing w:before="100" w:beforeAutospacing="1" w:after="100" w:afterAutospacing="1"/>
        <w:rPr>
          <w:sz w:val="22"/>
          <w:szCs w:val="22"/>
        </w:rPr>
      </w:pPr>
      <w:r w:rsidRPr="0025563C">
        <w:rPr>
          <w:sz w:val="22"/>
          <w:szCs w:val="22"/>
        </w:rPr>
        <w:t xml:space="preserve">Exists a </w:t>
      </w:r>
      <w:r w:rsidRPr="0025563C">
        <w:rPr>
          <w:rFonts w:ascii="Cambria Math" w:hAnsi="Cambria Math" w:cs="Cambria Math"/>
          <w:sz w:val="22"/>
          <w:szCs w:val="22"/>
        </w:rPr>
        <w:t>∈</w:t>
      </w:r>
      <w:r w:rsidRPr="0025563C">
        <w:rPr>
          <w:sz w:val="22"/>
          <w:szCs w:val="22"/>
        </w:rPr>
        <w:t xml:space="preserve"> A such that:</w:t>
      </w:r>
      <w:r w:rsidRPr="0025563C">
        <w:rPr>
          <w:sz w:val="22"/>
          <w:szCs w:val="22"/>
        </w:rPr>
        <w:br/>
      </w:r>
      <w:proofErr w:type="gramStart"/>
      <w:r w:rsidRPr="0025563C">
        <w:rPr>
          <w:sz w:val="22"/>
          <w:szCs w:val="22"/>
        </w:rPr>
        <w:t>Proj(</w:t>
      </w:r>
      <w:proofErr w:type="gramEnd"/>
      <w:r w:rsidRPr="0025563C">
        <w:rPr>
          <w:sz w:val="22"/>
          <w:szCs w:val="22"/>
        </w:rPr>
        <w:t xml:space="preserve">State(a)) </w:t>
      </w:r>
      <w:r w:rsidRPr="0025563C">
        <w:rPr>
          <w:rFonts w:cs="Aptos"/>
          <w:sz w:val="22"/>
          <w:szCs w:val="22"/>
        </w:rPr>
        <w:t>≠</w:t>
      </w:r>
      <w:r w:rsidRPr="0025563C">
        <w:rPr>
          <w:sz w:val="22"/>
          <w:szCs w:val="22"/>
        </w:rPr>
        <w:t xml:space="preserve"> </w:t>
      </w:r>
      <w:proofErr w:type="gramStart"/>
      <w:r w:rsidRPr="0025563C">
        <w:rPr>
          <w:sz w:val="22"/>
          <w:szCs w:val="22"/>
        </w:rPr>
        <w:t>Proj(</w:t>
      </w:r>
      <w:proofErr w:type="gramEnd"/>
      <w:r w:rsidRPr="0025563C">
        <w:rPr>
          <w:sz w:val="22"/>
          <w:szCs w:val="22"/>
        </w:rPr>
        <w:t xml:space="preserve">State(S)) </w:t>
      </w:r>
      <w:r w:rsidRPr="0025563C">
        <w:rPr>
          <w:rFonts w:ascii="Cambria Math" w:hAnsi="Cambria Math" w:cs="Cambria Math"/>
          <w:sz w:val="22"/>
          <w:szCs w:val="22"/>
        </w:rPr>
        <w:t>⇒</w:t>
      </w:r>
      <w:r w:rsidRPr="0025563C">
        <w:rPr>
          <w:sz w:val="22"/>
          <w:szCs w:val="22"/>
        </w:rPr>
        <w:t xml:space="preserve"> violation(I</w:t>
      </w:r>
      <w:r w:rsidRPr="0025563C">
        <w:rPr>
          <w:rFonts w:cs="Aptos"/>
          <w:sz w:val="22"/>
          <w:szCs w:val="22"/>
        </w:rPr>
        <w:t>₁</w:t>
      </w:r>
      <w:r w:rsidRPr="0025563C">
        <w:rPr>
          <w:sz w:val="22"/>
          <w:szCs w:val="22"/>
        </w:rPr>
        <w:t>)</w:t>
      </w:r>
    </w:p>
    <w:p w14:paraId="12B76D5D" w14:textId="28C708DD" w:rsidR="0025563C" w:rsidRPr="0025563C" w:rsidRDefault="0025563C" w:rsidP="009738F8">
      <w:pPr>
        <w:spacing w:before="100" w:beforeAutospacing="1" w:after="100" w:afterAutospacing="1"/>
        <w:rPr>
          <w:sz w:val="22"/>
          <w:szCs w:val="22"/>
        </w:rPr>
      </w:pPr>
    </w:p>
    <w:p w14:paraId="21EB4F72" w14:textId="77777777" w:rsidR="0025563C" w:rsidRPr="0025563C" w:rsidRDefault="0025563C" w:rsidP="009738F8">
      <w:pPr>
        <w:spacing w:before="100" w:beforeAutospacing="1" w:after="100" w:afterAutospacing="1"/>
        <w:rPr>
          <w:b/>
          <w:bCs/>
          <w:sz w:val="22"/>
          <w:szCs w:val="22"/>
        </w:rPr>
      </w:pPr>
      <w:r w:rsidRPr="0025563C">
        <w:rPr>
          <w:b/>
          <w:bCs/>
          <w:sz w:val="22"/>
          <w:szCs w:val="22"/>
        </w:rPr>
        <w:t>1.1.0.3.2</w:t>
      </w:r>
      <w:r w:rsidRPr="0025563C">
        <w:rPr>
          <w:b/>
          <w:bCs/>
          <w:sz w:val="22"/>
          <w:szCs w:val="22"/>
        </w:rPr>
        <w:t> </w:t>
      </w:r>
      <w:r w:rsidRPr="0025563C">
        <w:rPr>
          <w:b/>
          <w:bCs/>
          <w:sz w:val="22"/>
          <w:szCs w:val="22"/>
        </w:rPr>
        <w:t>I₂ — Policy Conformance Invariant</w:t>
      </w:r>
    </w:p>
    <w:p w14:paraId="5B5386E7" w14:textId="77777777" w:rsidR="0025563C" w:rsidRPr="0025563C" w:rsidRDefault="0025563C" w:rsidP="009738F8">
      <w:pPr>
        <w:spacing w:before="100" w:beforeAutospacing="1" w:after="100" w:afterAutospacing="1"/>
        <w:rPr>
          <w:sz w:val="22"/>
          <w:szCs w:val="22"/>
        </w:rPr>
      </w:pPr>
      <w:r w:rsidRPr="0025563C">
        <w:rPr>
          <w:sz w:val="22"/>
          <w:szCs w:val="22"/>
        </w:rPr>
        <w:t>All permitted actions φ must satisfy the governance constraints Γ.</w:t>
      </w:r>
    </w:p>
    <w:p w14:paraId="2E6B387E" w14:textId="77777777" w:rsidR="0025563C" w:rsidRPr="0025563C" w:rsidRDefault="0025563C" w:rsidP="009738F8">
      <w:pPr>
        <w:spacing w:before="100" w:beforeAutospacing="1" w:after="100" w:afterAutospacing="1"/>
        <w:rPr>
          <w:sz w:val="22"/>
          <w:szCs w:val="22"/>
        </w:rPr>
      </w:pPr>
      <w:r w:rsidRPr="0025563C">
        <w:rPr>
          <w:sz w:val="22"/>
          <w:szCs w:val="22"/>
        </w:rPr>
        <w:t>Formal:</w:t>
      </w:r>
    </w:p>
    <w:p w14:paraId="6262F4D1"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φ</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Φ</w:t>
      </w:r>
      <w:r w:rsidRPr="0025563C">
        <w:rPr>
          <w:sz w:val="22"/>
          <w:szCs w:val="22"/>
        </w:rPr>
        <w:t>_A: Permit(</w:t>
      </w:r>
      <w:r w:rsidRPr="0025563C">
        <w:rPr>
          <w:rFonts w:cs="Aptos"/>
          <w:sz w:val="22"/>
          <w:szCs w:val="22"/>
        </w:rPr>
        <w:t>φ</w:t>
      </w:r>
      <w:r w:rsidRPr="0025563C">
        <w:rPr>
          <w:sz w:val="22"/>
          <w:szCs w:val="22"/>
        </w:rPr>
        <w:t>) only if:</w:t>
      </w:r>
      <w:r w:rsidRPr="0025563C">
        <w:rPr>
          <w:sz w:val="22"/>
          <w:szCs w:val="22"/>
        </w:rPr>
        <w:br/>
      </w:r>
      <w:proofErr w:type="gramStart"/>
      <w:r w:rsidRPr="0025563C">
        <w:rPr>
          <w:sz w:val="22"/>
          <w:szCs w:val="22"/>
        </w:rPr>
        <w:t>Eval(</w:t>
      </w:r>
      <w:proofErr w:type="gramEnd"/>
      <w:r w:rsidRPr="0025563C">
        <w:rPr>
          <w:rFonts w:cs="Aptos"/>
          <w:sz w:val="22"/>
          <w:szCs w:val="22"/>
        </w:rPr>
        <w:t>φ</w:t>
      </w:r>
      <w:r w:rsidRPr="0025563C">
        <w:rPr>
          <w:sz w:val="22"/>
          <w:szCs w:val="22"/>
        </w:rPr>
        <w:t xml:space="preserve">, </w:t>
      </w:r>
      <w:r w:rsidRPr="0025563C">
        <w:rPr>
          <w:rFonts w:cs="Aptos"/>
          <w:sz w:val="22"/>
          <w:szCs w:val="22"/>
        </w:rPr>
        <w:t>Γ</w:t>
      </w:r>
      <w:r w:rsidRPr="0025563C">
        <w:rPr>
          <w:sz w:val="22"/>
          <w:szCs w:val="22"/>
        </w:rPr>
        <w:t>) = True</w:t>
      </w:r>
    </w:p>
    <w:p w14:paraId="0956D4DD"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6330DB14" w14:textId="77777777" w:rsidR="0025563C" w:rsidRPr="0025563C" w:rsidRDefault="0025563C" w:rsidP="009738F8">
      <w:pPr>
        <w:spacing w:before="100" w:beforeAutospacing="1" w:after="100" w:afterAutospacing="1"/>
        <w:rPr>
          <w:sz w:val="22"/>
          <w:szCs w:val="22"/>
        </w:rPr>
      </w:pPr>
      <w:r w:rsidRPr="0025563C">
        <w:rPr>
          <w:sz w:val="22"/>
          <w:szCs w:val="22"/>
        </w:rPr>
        <w:t>Eval: (action × constraints) → {True, False}</w:t>
      </w:r>
    </w:p>
    <w:p w14:paraId="64518254" w14:textId="77777777" w:rsidR="0025563C" w:rsidRPr="0025563C" w:rsidRDefault="0025563C" w:rsidP="009738F8">
      <w:pPr>
        <w:spacing w:before="100" w:beforeAutospacing="1" w:after="100" w:afterAutospacing="1"/>
        <w:rPr>
          <w:sz w:val="22"/>
          <w:szCs w:val="22"/>
        </w:rPr>
      </w:pPr>
      <w:r w:rsidRPr="0025563C">
        <w:rPr>
          <w:sz w:val="22"/>
          <w:szCs w:val="22"/>
        </w:rPr>
        <w:t>Condition:</w:t>
      </w:r>
    </w:p>
    <w:p w14:paraId="2601B838" w14:textId="77777777" w:rsidR="0025563C" w:rsidRPr="0025563C" w:rsidRDefault="0025563C" w:rsidP="009738F8">
      <w:pPr>
        <w:spacing w:before="100" w:beforeAutospacing="1" w:after="100" w:afterAutospacing="1"/>
        <w:rPr>
          <w:sz w:val="22"/>
          <w:szCs w:val="22"/>
        </w:rPr>
      </w:pPr>
      <w:r w:rsidRPr="0025563C">
        <w:rPr>
          <w:sz w:val="22"/>
          <w:szCs w:val="22"/>
        </w:rPr>
        <w:t xml:space="preserve">If </w:t>
      </w:r>
      <w:proofErr w:type="gramStart"/>
      <w:r w:rsidRPr="0025563C">
        <w:rPr>
          <w:sz w:val="22"/>
          <w:szCs w:val="22"/>
        </w:rPr>
        <w:t>Eval(</w:t>
      </w:r>
      <w:proofErr w:type="gramEnd"/>
      <w:r w:rsidRPr="0025563C">
        <w:rPr>
          <w:sz w:val="22"/>
          <w:szCs w:val="22"/>
        </w:rPr>
        <w:t xml:space="preserve">φ, Γ) = False </w:t>
      </w:r>
      <w:r w:rsidRPr="0025563C">
        <w:rPr>
          <w:rFonts w:ascii="Cambria Math" w:hAnsi="Cambria Math" w:cs="Cambria Math"/>
          <w:sz w:val="22"/>
          <w:szCs w:val="22"/>
        </w:rPr>
        <w:t>⇒</w:t>
      </w:r>
      <w:r w:rsidRPr="0025563C">
        <w:rPr>
          <w:sz w:val="22"/>
          <w:szCs w:val="22"/>
        </w:rPr>
        <w:t xml:space="preserve"> Deny(</w:t>
      </w:r>
      <w:r w:rsidRPr="0025563C">
        <w:rPr>
          <w:rFonts w:cs="Aptos"/>
          <w:sz w:val="22"/>
          <w:szCs w:val="22"/>
        </w:rPr>
        <w:t>φ</w:t>
      </w:r>
      <w:r w:rsidRPr="0025563C">
        <w:rPr>
          <w:sz w:val="22"/>
          <w:szCs w:val="22"/>
        </w:rPr>
        <w:t>)</w:t>
      </w:r>
    </w:p>
    <w:p w14:paraId="2B04FECF" w14:textId="77777777" w:rsidR="0025563C" w:rsidRPr="0025563C" w:rsidRDefault="0025563C" w:rsidP="009738F8">
      <w:pPr>
        <w:spacing w:before="100" w:beforeAutospacing="1" w:after="100" w:afterAutospacing="1"/>
        <w:rPr>
          <w:sz w:val="22"/>
          <w:szCs w:val="22"/>
        </w:rPr>
      </w:pPr>
      <w:r w:rsidRPr="0025563C">
        <w:rPr>
          <w:sz w:val="22"/>
          <w:szCs w:val="22"/>
        </w:rPr>
        <w:t>This applies pre-action and mid-action for multi-step plans.</w:t>
      </w:r>
    </w:p>
    <w:p w14:paraId="79B00318" w14:textId="76ABD0FC" w:rsidR="0025563C" w:rsidRPr="0025563C" w:rsidRDefault="0025563C" w:rsidP="009738F8">
      <w:pPr>
        <w:spacing w:before="100" w:beforeAutospacing="1" w:after="100" w:afterAutospacing="1"/>
        <w:rPr>
          <w:sz w:val="22"/>
          <w:szCs w:val="22"/>
        </w:rPr>
      </w:pPr>
    </w:p>
    <w:p w14:paraId="70739CE3" w14:textId="77777777" w:rsidR="0025563C" w:rsidRPr="0025563C" w:rsidRDefault="0025563C" w:rsidP="009738F8">
      <w:pPr>
        <w:spacing w:before="100" w:beforeAutospacing="1" w:after="100" w:afterAutospacing="1"/>
        <w:rPr>
          <w:b/>
          <w:bCs/>
          <w:sz w:val="22"/>
          <w:szCs w:val="22"/>
        </w:rPr>
      </w:pPr>
      <w:r w:rsidRPr="0025563C">
        <w:rPr>
          <w:b/>
          <w:bCs/>
          <w:sz w:val="22"/>
          <w:szCs w:val="22"/>
        </w:rPr>
        <w:t>1.1.0.3.3</w:t>
      </w:r>
      <w:r w:rsidRPr="0025563C">
        <w:rPr>
          <w:b/>
          <w:bCs/>
          <w:sz w:val="22"/>
          <w:szCs w:val="22"/>
        </w:rPr>
        <w:t> </w:t>
      </w:r>
      <w:r w:rsidRPr="0025563C">
        <w:rPr>
          <w:b/>
          <w:bCs/>
          <w:sz w:val="22"/>
          <w:szCs w:val="22"/>
        </w:rPr>
        <w:t>I₃ — Constraint Envelope Preservation Invariant</w:t>
      </w:r>
    </w:p>
    <w:p w14:paraId="1E56A355" w14:textId="77777777" w:rsidR="0025563C" w:rsidRPr="0025563C" w:rsidRDefault="0025563C" w:rsidP="009738F8">
      <w:pPr>
        <w:spacing w:before="100" w:beforeAutospacing="1" w:after="100" w:afterAutospacing="1"/>
        <w:rPr>
          <w:sz w:val="22"/>
          <w:szCs w:val="22"/>
        </w:rPr>
      </w:pPr>
      <w:r w:rsidRPr="0025563C">
        <w:rPr>
          <w:sz w:val="22"/>
          <w:szCs w:val="22"/>
        </w:rPr>
        <w:t>On every transition:</w:t>
      </w:r>
    </w:p>
    <w:p w14:paraId="7CC4B8E2" w14:textId="77777777" w:rsidR="0025563C" w:rsidRPr="0025563C" w:rsidRDefault="0025563C" w:rsidP="009738F8">
      <w:pPr>
        <w:spacing w:before="100" w:beforeAutospacing="1" w:after="100" w:afterAutospacing="1"/>
        <w:rPr>
          <w:sz w:val="22"/>
          <w:szCs w:val="22"/>
        </w:rPr>
      </w:pPr>
      <w:r w:rsidRPr="0025563C">
        <w:rPr>
          <w:sz w:val="22"/>
          <w:szCs w:val="22"/>
        </w:rPr>
        <w:t>Γ, Δ, Θ must remain intact, unmodified, and enforced.</w:t>
      </w:r>
    </w:p>
    <w:p w14:paraId="21F5C178" w14:textId="77777777" w:rsidR="0025563C" w:rsidRPr="0025563C" w:rsidRDefault="0025563C" w:rsidP="009738F8">
      <w:pPr>
        <w:spacing w:before="100" w:beforeAutospacing="1" w:after="100" w:afterAutospacing="1"/>
        <w:rPr>
          <w:sz w:val="22"/>
          <w:szCs w:val="22"/>
        </w:rPr>
      </w:pPr>
      <w:r w:rsidRPr="0025563C">
        <w:rPr>
          <w:sz w:val="22"/>
          <w:szCs w:val="22"/>
        </w:rPr>
        <w:t>Formal:</w:t>
      </w:r>
    </w:p>
    <w:p w14:paraId="6C0BECBC"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τ</w:t>
      </w:r>
      <w:r w:rsidRPr="0025563C">
        <w:rPr>
          <w:sz w:val="22"/>
          <w:szCs w:val="22"/>
        </w:rPr>
        <w:t xml:space="preserve">: </w:t>
      </w:r>
      <w:r w:rsidRPr="0025563C">
        <w:rPr>
          <w:rFonts w:cs="Aptos"/>
          <w:sz w:val="22"/>
          <w:szCs w:val="22"/>
        </w:rPr>
        <w:t>Γ</w:t>
      </w:r>
      <w:r w:rsidRPr="0025563C">
        <w:rPr>
          <w:sz w:val="22"/>
          <w:szCs w:val="22"/>
        </w:rPr>
        <w:t>(s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 Γ(s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τ</w:t>
      </w:r>
      <w:r w:rsidRPr="0025563C">
        <w:rPr>
          <w:sz w:val="22"/>
          <w:szCs w:val="22"/>
        </w:rPr>
        <w:t xml:space="preserve">: </w:t>
      </w:r>
      <w:r w:rsidRPr="0025563C">
        <w:rPr>
          <w:rFonts w:cs="Aptos"/>
          <w:sz w:val="22"/>
          <w:szCs w:val="22"/>
        </w:rPr>
        <w:t>Δ</w:t>
      </w:r>
      <w:r w:rsidRPr="0025563C">
        <w:rPr>
          <w:sz w:val="22"/>
          <w:szCs w:val="22"/>
        </w:rPr>
        <w:t>(s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 Δ(s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τ</w:t>
      </w:r>
      <w:r w:rsidRPr="0025563C">
        <w:rPr>
          <w:sz w:val="22"/>
          <w:szCs w:val="22"/>
        </w:rPr>
        <w:t xml:space="preserve">: </w:t>
      </w:r>
      <w:r w:rsidRPr="0025563C">
        <w:rPr>
          <w:rFonts w:cs="Aptos"/>
          <w:sz w:val="22"/>
          <w:szCs w:val="22"/>
        </w:rPr>
        <w:t>Θ</w:t>
      </w:r>
      <w:r w:rsidRPr="0025563C">
        <w:rPr>
          <w:sz w:val="22"/>
          <w:szCs w:val="22"/>
        </w:rPr>
        <w:t>(s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 Θ(s</w:t>
      </w:r>
      <w:r w:rsidRPr="0025563C">
        <w:rPr>
          <w:rFonts w:ascii="Arial" w:hAnsi="Arial" w:cs="Arial"/>
          <w:sz w:val="22"/>
          <w:szCs w:val="22"/>
        </w:rPr>
        <w:t>ᵢ</w:t>
      </w:r>
      <w:r w:rsidRPr="0025563C">
        <w:rPr>
          <w:sz w:val="22"/>
          <w:szCs w:val="22"/>
        </w:rPr>
        <w:t>)</w:t>
      </w:r>
    </w:p>
    <w:p w14:paraId="2085E7D4" w14:textId="77777777" w:rsidR="0025563C" w:rsidRPr="0025563C" w:rsidRDefault="0025563C" w:rsidP="009738F8">
      <w:pPr>
        <w:spacing w:before="100" w:beforeAutospacing="1" w:after="100" w:afterAutospacing="1"/>
        <w:rPr>
          <w:sz w:val="22"/>
          <w:szCs w:val="22"/>
        </w:rPr>
      </w:pPr>
      <w:r w:rsidRPr="0025563C">
        <w:rPr>
          <w:sz w:val="22"/>
          <w:szCs w:val="22"/>
        </w:rPr>
        <w:t>Agents cannot mutate or influence constraint envelopes.</w:t>
      </w:r>
    </w:p>
    <w:p w14:paraId="4C1B697C"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Constraint breach condition:</w:t>
      </w:r>
    </w:p>
    <w:p w14:paraId="52AAA019" w14:textId="77777777" w:rsidR="0025563C" w:rsidRPr="0025563C" w:rsidRDefault="0025563C" w:rsidP="009738F8">
      <w:pPr>
        <w:spacing w:before="100" w:beforeAutospacing="1" w:after="100" w:afterAutospacing="1"/>
        <w:rPr>
          <w:sz w:val="22"/>
          <w:szCs w:val="22"/>
        </w:rPr>
      </w:pPr>
      <w:r w:rsidRPr="0025563C">
        <w:rPr>
          <w:sz w:val="22"/>
          <w:szCs w:val="22"/>
        </w:rPr>
        <w:t xml:space="preserve">If Action(a) induces Δ’ ≠ Δ or Γ’ ≠ Γ or Θ’ ≠ Θ </w:t>
      </w:r>
      <w:r w:rsidRPr="0025563C">
        <w:rPr>
          <w:rFonts w:ascii="Cambria Math" w:hAnsi="Cambria Math" w:cs="Cambria Math"/>
          <w:sz w:val="22"/>
          <w:szCs w:val="22"/>
        </w:rPr>
        <w:t>⇒</w:t>
      </w:r>
      <w:r w:rsidRPr="0025563C">
        <w:rPr>
          <w:sz w:val="22"/>
          <w:szCs w:val="22"/>
        </w:rPr>
        <w:t xml:space="preserve"> violation(I</w:t>
      </w:r>
      <w:r w:rsidRPr="0025563C">
        <w:rPr>
          <w:rFonts w:cs="Aptos"/>
          <w:sz w:val="22"/>
          <w:szCs w:val="22"/>
        </w:rPr>
        <w:t>₃</w:t>
      </w:r>
      <w:r w:rsidRPr="0025563C">
        <w:rPr>
          <w:sz w:val="22"/>
          <w:szCs w:val="22"/>
        </w:rPr>
        <w:t>)</w:t>
      </w:r>
    </w:p>
    <w:p w14:paraId="76CCC80E" w14:textId="387D576C" w:rsidR="0025563C" w:rsidRPr="0025563C" w:rsidRDefault="0025563C" w:rsidP="009738F8">
      <w:pPr>
        <w:spacing w:before="100" w:beforeAutospacing="1" w:after="100" w:afterAutospacing="1"/>
        <w:rPr>
          <w:sz w:val="22"/>
          <w:szCs w:val="22"/>
        </w:rPr>
      </w:pPr>
    </w:p>
    <w:p w14:paraId="2923AD49" w14:textId="77777777" w:rsidR="0025563C" w:rsidRPr="0025563C" w:rsidRDefault="0025563C" w:rsidP="009738F8">
      <w:pPr>
        <w:spacing w:before="100" w:beforeAutospacing="1" w:after="100" w:afterAutospacing="1"/>
        <w:rPr>
          <w:b/>
          <w:bCs/>
          <w:sz w:val="22"/>
          <w:szCs w:val="22"/>
        </w:rPr>
      </w:pPr>
      <w:r w:rsidRPr="0025563C">
        <w:rPr>
          <w:b/>
          <w:bCs/>
          <w:sz w:val="22"/>
          <w:szCs w:val="22"/>
        </w:rPr>
        <w:t>1.1.0.3.4</w:t>
      </w:r>
      <w:r w:rsidRPr="0025563C">
        <w:rPr>
          <w:b/>
          <w:bCs/>
          <w:sz w:val="22"/>
          <w:szCs w:val="22"/>
        </w:rPr>
        <w:t> </w:t>
      </w:r>
      <w:r w:rsidRPr="0025563C">
        <w:rPr>
          <w:b/>
          <w:bCs/>
          <w:sz w:val="22"/>
          <w:szCs w:val="22"/>
        </w:rPr>
        <w:t>I₄ — Traceability and Lineage Preservation Invariant</w:t>
      </w:r>
    </w:p>
    <w:p w14:paraId="58BB8815" w14:textId="77777777" w:rsidR="0025563C" w:rsidRPr="0025563C" w:rsidRDefault="0025563C" w:rsidP="009738F8">
      <w:pPr>
        <w:spacing w:before="100" w:beforeAutospacing="1" w:after="100" w:afterAutospacing="1"/>
        <w:rPr>
          <w:sz w:val="22"/>
          <w:szCs w:val="22"/>
        </w:rPr>
      </w:pPr>
      <w:r w:rsidRPr="0025563C">
        <w:rPr>
          <w:sz w:val="22"/>
          <w:szCs w:val="22"/>
        </w:rPr>
        <w:t>Every action must be fully traceable back to:</w:t>
      </w:r>
    </w:p>
    <w:p w14:paraId="2D60812B" w14:textId="77777777" w:rsidR="0025563C" w:rsidRPr="0025563C" w:rsidRDefault="0025563C" w:rsidP="00524384">
      <w:pPr>
        <w:numPr>
          <w:ilvl w:val="0"/>
          <w:numId w:val="22"/>
        </w:numPr>
        <w:spacing w:before="100" w:beforeAutospacing="1" w:after="100" w:afterAutospacing="1"/>
        <w:rPr>
          <w:sz w:val="22"/>
          <w:szCs w:val="22"/>
        </w:rPr>
      </w:pPr>
      <w:r w:rsidRPr="0025563C">
        <w:rPr>
          <w:sz w:val="22"/>
          <w:szCs w:val="22"/>
        </w:rPr>
        <w:t>originating agent</w:t>
      </w:r>
    </w:p>
    <w:p w14:paraId="6A482BE8" w14:textId="77777777" w:rsidR="0025563C" w:rsidRPr="0025563C" w:rsidRDefault="0025563C" w:rsidP="00524384">
      <w:pPr>
        <w:numPr>
          <w:ilvl w:val="0"/>
          <w:numId w:val="22"/>
        </w:numPr>
        <w:spacing w:before="100" w:beforeAutospacing="1" w:after="100" w:afterAutospacing="1"/>
        <w:rPr>
          <w:sz w:val="22"/>
          <w:szCs w:val="22"/>
        </w:rPr>
      </w:pPr>
      <w:r w:rsidRPr="0025563C">
        <w:rPr>
          <w:sz w:val="22"/>
          <w:szCs w:val="22"/>
        </w:rPr>
        <w:t>originating prompt or input</w:t>
      </w:r>
    </w:p>
    <w:p w14:paraId="6DC94296" w14:textId="77777777" w:rsidR="0025563C" w:rsidRPr="0025563C" w:rsidRDefault="0025563C" w:rsidP="00524384">
      <w:pPr>
        <w:numPr>
          <w:ilvl w:val="0"/>
          <w:numId w:val="22"/>
        </w:numPr>
        <w:spacing w:before="100" w:beforeAutospacing="1" w:after="100" w:afterAutospacing="1"/>
        <w:rPr>
          <w:sz w:val="22"/>
          <w:szCs w:val="22"/>
        </w:rPr>
      </w:pPr>
      <w:r w:rsidRPr="0025563C">
        <w:rPr>
          <w:sz w:val="22"/>
          <w:szCs w:val="22"/>
        </w:rPr>
        <w:t>governing constraints at decision time</w:t>
      </w:r>
    </w:p>
    <w:p w14:paraId="5D0C767E" w14:textId="77777777" w:rsidR="0025563C" w:rsidRPr="0025563C" w:rsidRDefault="0025563C" w:rsidP="00524384">
      <w:pPr>
        <w:numPr>
          <w:ilvl w:val="0"/>
          <w:numId w:val="22"/>
        </w:numPr>
        <w:spacing w:before="100" w:beforeAutospacing="1" w:after="100" w:afterAutospacing="1"/>
        <w:rPr>
          <w:sz w:val="22"/>
          <w:szCs w:val="22"/>
        </w:rPr>
      </w:pPr>
      <w:r w:rsidRPr="0025563C">
        <w:rPr>
          <w:sz w:val="22"/>
          <w:szCs w:val="22"/>
        </w:rPr>
        <w:t>MCP adjudication</w:t>
      </w:r>
    </w:p>
    <w:p w14:paraId="422A9F4F" w14:textId="77777777" w:rsidR="0025563C" w:rsidRPr="0025563C" w:rsidRDefault="0025563C" w:rsidP="00524384">
      <w:pPr>
        <w:numPr>
          <w:ilvl w:val="0"/>
          <w:numId w:val="22"/>
        </w:numPr>
        <w:spacing w:before="100" w:beforeAutospacing="1" w:after="100" w:afterAutospacing="1"/>
        <w:rPr>
          <w:sz w:val="22"/>
          <w:szCs w:val="22"/>
        </w:rPr>
      </w:pPr>
      <w:r w:rsidRPr="0025563C">
        <w:rPr>
          <w:sz w:val="22"/>
          <w:szCs w:val="22"/>
        </w:rPr>
        <w:t>compute-budget context</w:t>
      </w:r>
    </w:p>
    <w:p w14:paraId="782E63E0" w14:textId="77777777" w:rsidR="0025563C" w:rsidRPr="0025563C" w:rsidRDefault="0025563C" w:rsidP="00524384">
      <w:pPr>
        <w:numPr>
          <w:ilvl w:val="0"/>
          <w:numId w:val="22"/>
        </w:numPr>
        <w:spacing w:before="100" w:beforeAutospacing="1" w:after="100" w:afterAutospacing="1"/>
        <w:rPr>
          <w:sz w:val="22"/>
          <w:szCs w:val="22"/>
        </w:rPr>
      </w:pPr>
      <w:r w:rsidRPr="0025563C">
        <w:rPr>
          <w:sz w:val="22"/>
          <w:szCs w:val="22"/>
        </w:rPr>
        <w:t>stability state</w:t>
      </w:r>
    </w:p>
    <w:p w14:paraId="26BA81D6" w14:textId="77777777" w:rsidR="0025563C" w:rsidRPr="0025563C" w:rsidRDefault="0025563C" w:rsidP="009738F8">
      <w:pPr>
        <w:spacing w:before="100" w:beforeAutospacing="1" w:after="100" w:afterAutospacing="1"/>
        <w:rPr>
          <w:sz w:val="22"/>
          <w:szCs w:val="22"/>
        </w:rPr>
      </w:pPr>
      <w:r w:rsidRPr="0025563C">
        <w:rPr>
          <w:sz w:val="22"/>
          <w:szCs w:val="22"/>
        </w:rPr>
        <w:t>Formal trace tuple:</w:t>
      </w:r>
    </w:p>
    <w:p w14:paraId="5C13B326" w14:textId="77777777" w:rsidR="0025563C" w:rsidRPr="0025563C" w:rsidRDefault="0025563C" w:rsidP="009738F8">
      <w:pPr>
        <w:spacing w:before="100" w:beforeAutospacing="1" w:after="100" w:afterAutospacing="1"/>
        <w:rPr>
          <w:sz w:val="22"/>
          <w:szCs w:val="22"/>
        </w:rPr>
      </w:pPr>
      <w:r w:rsidRPr="0025563C">
        <w:rPr>
          <w:sz w:val="22"/>
          <w:szCs w:val="22"/>
        </w:rPr>
        <w:t>Trace(φ) = (a, Input, Γ_t, Δ_t, Θ_t, SAF_decision, TimeStamp)</w:t>
      </w:r>
    </w:p>
    <w:p w14:paraId="7ACCB2C9" w14:textId="77777777" w:rsidR="0025563C" w:rsidRPr="0025563C" w:rsidRDefault="0025563C" w:rsidP="009738F8">
      <w:pPr>
        <w:spacing w:before="100" w:beforeAutospacing="1" w:after="100" w:afterAutospacing="1"/>
        <w:rPr>
          <w:sz w:val="22"/>
          <w:szCs w:val="22"/>
        </w:rPr>
      </w:pPr>
      <w:r w:rsidRPr="0025563C">
        <w:rPr>
          <w:sz w:val="22"/>
          <w:szCs w:val="22"/>
        </w:rPr>
        <w:t>Invariant:</w:t>
      </w:r>
    </w:p>
    <w:p w14:paraId="19F3BE23"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φ</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Φ</w:t>
      </w:r>
      <w:r w:rsidRPr="0025563C">
        <w:rPr>
          <w:sz w:val="22"/>
          <w:szCs w:val="22"/>
        </w:rPr>
        <w:t>_A: Trace(</w:t>
      </w:r>
      <w:r w:rsidRPr="0025563C">
        <w:rPr>
          <w:rFonts w:cs="Aptos"/>
          <w:sz w:val="22"/>
          <w:szCs w:val="22"/>
        </w:rPr>
        <w:t>φ</w:t>
      </w:r>
      <w:r w:rsidRPr="0025563C">
        <w:rPr>
          <w:sz w:val="22"/>
          <w:szCs w:val="22"/>
        </w:rPr>
        <w:t>) must exist, must be complete, and must be immutable.</w:t>
      </w:r>
    </w:p>
    <w:p w14:paraId="36D1F498" w14:textId="77777777" w:rsidR="0025563C" w:rsidRPr="0025563C" w:rsidRDefault="0025563C" w:rsidP="009738F8">
      <w:pPr>
        <w:spacing w:before="100" w:beforeAutospacing="1" w:after="100" w:afterAutospacing="1"/>
        <w:rPr>
          <w:sz w:val="22"/>
          <w:szCs w:val="22"/>
        </w:rPr>
      </w:pPr>
      <w:r w:rsidRPr="0025563C">
        <w:rPr>
          <w:sz w:val="22"/>
          <w:szCs w:val="22"/>
        </w:rPr>
        <w:t xml:space="preserve">Incomplete or mutable trace </w:t>
      </w:r>
      <w:r w:rsidRPr="0025563C">
        <w:rPr>
          <w:rFonts w:ascii="Cambria Math" w:hAnsi="Cambria Math" w:cs="Cambria Math"/>
          <w:sz w:val="22"/>
          <w:szCs w:val="22"/>
        </w:rPr>
        <w:t>⇒</w:t>
      </w:r>
      <w:r w:rsidRPr="0025563C">
        <w:rPr>
          <w:sz w:val="22"/>
          <w:szCs w:val="22"/>
        </w:rPr>
        <w:t xml:space="preserve"> violation(I</w:t>
      </w:r>
      <w:r w:rsidRPr="0025563C">
        <w:rPr>
          <w:rFonts w:cs="Aptos"/>
          <w:sz w:val="22"/>
          <w:szCs w:val="22"/>
        </w:rPr>
        <w:t>₄</w:t>
      </w:r>
      <w:r w:rsidRPr="0025563C">
        <w:rPr>
          <w:sz w:val="22"/>
          <w:szCs w:val="22"/>
        </w:rPr>
        <w:t>)</w:t>
      </w:r>
    </w:p>
    <w:p w14:paraId="2FA147AE" w14:textId="3B8F9816" w:rsidR="0025563C" w:rsidRPr="0025563C" w:rsidRDefault="0025563C" w:rsidP="009738F8">
      <w:pPr>
        <w:spacing w:before="100" w:beforeAutospacing="1" w:after="100" w:afterAutospacing="1"/>
        <w:rPr>
          <w:sz w:val="22"/>
          <w:szCs w:val="22"/>
        </w:rPr>
      </w:pPr>
    </w:p>
    <w:p w14:paraId="5947BD98" w14:textId="77777777" w:rsidR="0025563C" w:rsidRPr="0025563C" w:rsidRDefault="0025563C" w:rsidP="009738F8">
      <w:pPr>
        <w:spacing w:before="100" w:beforeAutospacing="1" w:after="100" w:afterAutospacing="1"/>
        <w:rPr>
          <w:b/>
          <w:bCs/>
          <w:sz w:val="22"/>
          <w:szCs w:val="22"/>
        </w:rPr>
      </w:pPr>
      <w:r w:rsidRPr="0025563C">
        <w:rPr>
          <w:b/>
          <w:bCs/>
          <w:sz w:val="22"/>
          <w:szCs w:val="22"/>
        </w:rPr>
        <w:t>1.1.0.3.5</w:t>
      </w:r>
      <w:r w:rsidRPr="0025563C">
        <w:rPr>
          <w:b/>
          <w:bCs/>
          <w:sz w:val="22"/>
          <w:szCs w:val="22"/>
        </w:rPr>
        <w:t> </w:t>
      </w:r>
      <w:r w:rsidRPr="0025563C">
        <w:rPr>
          <w:b/>
          <w:bCs/>
          <w:sz w:val="22"/>
          <w:szCs w:val="22"/>
        </w:rPr>
        <w:t>I₅ — Stability Envelope Invariant</w:t>
      </w:r>
    </w:p>
    <w:p w14:paraId="304152D3" w14:textId="77777777" w:rsidR="0025563C" w:rsidRPr="0025563C" w:rsidRDefault="0025563C" w:rsidP="009738F8">
      <w:pPr>
        <w:spacing w:before="100" w:beforeAutospacing="1" w:after="100" w:afterAutospacing="1"/>
        <w:rPr>
          <w:sz w:val="22"/>
          <w:szCs w:val="22"/>
        </w:rPr>
      </w:pPr>
      <w:r w:rsidRPr="0025563C">
        <w:rPr>
          <w:sz w:val="22"/>
          <w:szCs w:val="22"/>
        </w:rPr>
        <w:t>All agent behaviors must remain within stability limits Θ.</w:t>
      </w:r>
    </w:p>
    <w:p w14:paraId="551343FD" w14:textId="77777777" w:rsidR="0025563C" w:rsidRPr="0025563C" w:rsidRDefault="0025563C" w:rsidP="009738F8">
      <w:pPr>
        <w:spacing w:before="100" w:beforeAutospacing="1" w:after="100" w:afterAutospacing="1"/>
        <w:rPr>
          <w:sz w:val="22"/>
          <w:szCs w:val="22"/>
        </w:rPr>
      </w:pPr>
      <w:r w:rsidRPr="0025563C">
        <w:rPr>
          <w:sz w:val="22"/>
          <w:szCs w:val="22"/>
        </w:rPr>
        <w:t xml:space="preserve">Let </w:t>
      </w:r>
      <w:proofErr w:type="gramStart"/>
      <w:r w:rsidRPr="0025563C">
        <w:rPr>
          <w:sz w:val="22"/>
          <w:szCs w:val="22"/>
        </w:rPr>
        <w:t>Behavior(</w:t>
      </w:r>
      <w:proofErr w:type="gramEnd"/>
      <w:r w:rsidRPr="0025563C">
        <w:rPr>
          <w:sz w:val="22"/>
          <w:szCs w:val="22"/>
        </w:rPr>
        <w:t>a, τ) be agent behavior over transition τ.</w:t>
      </w:r>
    </w:p>
    <w:p w14:paraId="5F242ADB" w14:textId="77777777" w:rsidR="0025563C" w:rsidRPr="0025563C" w:rsidRDefault="0025563C" w:rsidP="009738F8">
      <w:pPr>
        <w:spacing w:before="100" w:beforeAutospacing="1" w:after="100" w:afterAutospacing="1"/>
        <w:rPr>
          <w:sz w:val="22"/>
          <w:szCs w:val="22"/>
        </w:rPr>
      </w:pPr>
      <w:r w:rsidRPr="0025563C">
        <w:rPr>
          <w:sz w:val="22"/>
          <w:szCs w:val="22"/>
        </w:rPr>
        <w:t>Invariant:</w:t>
      </w:r>
    </w:p>
    <w:p w14:paraId="098D0D9F"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w:t>
      </w:r>
      <w:r w:rsidRPr="0025563C">
        <w:rPr>
          <w:rFonts w:ascii="Cambria Math" w:hAnsi="Cambria Math" w:cs="Cambria Math"/>
          <w:sz w:val="22"/>
          <w:szCs w:val="22"/>
        </w:rPr>
        <w:t>∀</w:t>
      </w:r>
      <w:r w:rsidRPr="0025563C">
        <w:rPr>
          <w:rFonts w:cs="Aptos"/>
          <w:sz w:val="22"/>
          <w:szCs w:val="22"/>
        </w:rPr>
        <w:t>τ</w:t>
      </w:r>
      <w:r w:rsidRPr="0025563C">
        <w:rPr>
          <w:sz w:val="22"/>
          <w:szCs w:val="22"/>
        </w:rPr>
        <w:t>:</w:t>
      </w:r>
      <w:r w:rsidRPr="0025563C">
        <w:rPr>
          <w:sz w:val="22"/>
          <w:szCs w:val="22"/>
        </w:rPr>
        <w:br/>
      </w:r>
      <w:proofErr w:type="gramStart"/>
      <w:r w:rsidRPr="0025563C">
        <w:rPr>
          <w:sz w:val="22"/>
          <w:szCs w:val="22"/>
        </w:rPr>
        <w:t>WithinStability(Behavior(</w:t>
      </w:r>
      <w:proofErr w:type="gramEnd"/>
      <w:r w:rsidRPr="0025563C">
        <w:rPr>
          <w:sz w:val="22"/>
          <w:szCs w:val="22"/>
        </w:rPr>
        <w:t xml:space="preserve">a, </w:t>
      </w:r>
      <w:r w:rsidRPr="0025563C">
        <w:rPr>
          <w:rFonts w:cs="Aptos"/>
          <w:sz w:val="22"/>
          <w:szCs w:val="22"/>
        </w:rPr>
        <w:t>τ</w:t>
      </w:r>
      <w:r w:rsidRPr="0025563C">
        <w:rPr>
          <w:sz w:val="22"/>
          <w:szCs w:val="22"/>
        </w:rPr>
        <w:t xml:space="preserve">), </w:t>
      </w:r>
      <w:r w:rsidRPr="0025563C">
        <w:rPr>
          <w:rFonts w:cs="Aptos"/>
          <w:sz w:val="22"/>
          <w:szCs w:val="22"/>
        </w:rPr>
        <w:t>Θ</w:t>
      </w:r>
      <w:r w:rsidRPr="0025563C">
        <w:rPr>
          <w:sz w:val="22"/>
          <w:szCs w:val="22"/>
        </w:rPr>
        <w:t>) = True</w:t>
      </w:r>
    </w:p>
    <w:p w14:paraId="03503C1F" w14:textId="77777777" w:rsidR="0025563C" w:rsidRPr="0025563C" w:rsidRDefault="0025563C" w:rsidP="009738F8">
      <w:pPr>
        <w:spacing w:before="100" w:beforeAutospacing="1" w:after="100" w:afterAutospacing="1"/>
        <w:rPr>
          <w:sz w:val="22"/>
          <w:szCs w:val="22"/>
        </w:rPr>
      </w:pPr>
      <w:r w:rsidRPr="0025563C">
        <w:rPr>
          <w:sz w:val="22"/>
          <w:szCs w:val="22"/>
        </w:rPr>
        <w:t>Stability violations include:</w:t>
      </w:r>
    </w:p>
    <w:p w14:paraId="381F1CF2" w14:textId="77777777" w:rsidR="0025563C" w:rsidRPr="0025563C" w:rsidRDefault="0025563C" w:rsidP="00524384">
      <w:pPr>
        <w:numPr>
          <w:ilvl w:val="0"/>
          <w:numId w:val="23"/>
        </w:numPr>
        <w:spacing w:before="100" w:beforeAutospacing="1" w:after="100" w:afterAutospacing="1"/>
        <w:rPr>
          <w:sz w:val="22"/>
          <w:szCs w:val="22"/>
        </w:rPr>
      </w:pPr>
      <w:r w:rsidRPr="0025563C">
        <w:rPr>
          <w:sz w:val="22"/>
          <w:szCs w:val="22"/>
        </w:rPr>
        <w:t>oscillatory agent behavior</w:t>
      </w:r>
    </w:p>
    <w:p w14:paraId="1CA645C9" w14:textId="77777777" w:rsidR="0025563C" w:rsidRPr="0025563C" w:rsidRDefault="0025563C" w:rsidP="00524384">
      <w:pPr>
        <w:numPr>
          <w:ilvl w:val="0"/>
          <w:numId w:val="23"/>
        </w:numPr>
        <w:spacing w:before="100" w:beforeAutospacing="1" w:after="100" w:afterAutospacing="1"/>
        <w:rPr>
          <w:sz w:val="22"/>
          <w:szCs w:val="22"/>
        </w:rPr>
      </w:pPr>
      <w:r w:rsidRPr="0025563C">
        <w:rPr>
          <w:sz w:val="22"/>
          <w:szCs w:val="22"/>
        </w:rPr>
        <w:lastRenderedPageBreak/>
        <w:t>infinite recursion</w:t>
      </w:r>
    </w:p>
    <w:p w14:paraId="31D000A5" w14:textId="77777777" w:rsidR="0025563C" w:rsidRPr="0025563C" w:rsidRDefault="0025563C" w:rsidP="00524384">
      <w:pPr>
        <w:numPr>
          <w:ilvl w:val="0"/>
          <w:numId w:val="23"/>
        </w:numPr>
        <w:spacing w:before="100" w:beforeAutospacing="1" w:after="100" w:afterAutospacing="1"/>
        <w:rPr>
          <w:sz w:val="22"/>
          <w:szCs w:val="22"/>
        </w:rPr>
      </w:pPr>
      <w:r w:rsidRPr="0025563C">
        <w:rPr>
          <w:sz w:val="22"/>
          <w:szCs w:val="22"/>
        </w:rPr>
        <w:t>runaway planning depth</w:t>
      </w:r>
    </w:p>
    <w:p w14:paraId="13B57E81" w14:textId="77777777" w:rsidR="0025563C" w:rsidRPr="0025563C" w:rsidRDefault="0025563C" w:rsidP="00524384">
      <w:pPr>
        <w:numPr>
          <w:ilvl w:val="0"/>
          <w:numId w:val="23"/>
        </w:numPr>
        <w:spacing w:before="100" w:beforeAutospacing="1" w:after="100" w:afterAutospacing="1"/>
        <w:rPr>
          <w:sz w:val="22"/>
          <w:szCs w:val="22"/>
        </w:rPr>
      </w:pPr>
      <w:r w:rsidRPr="0025563C">
        <w:rPr>
          <w:sz w:val="22"/>
          <w:szCs w:val="22"/>
        </w:rPr>
        <w:t>instability in multi-agent interactions</w:t>
      </w:r>
    </w:p>
    <w:p w14:paraId="34C2D60F" w14:textId="77777777" w:rsidR="0025563C" w:rsidRPr="0025563C" w:rsidRDefault="0025563C" w:rsidP="00524384">
      <w:pPr>
        <w:numPr>
          <w:ilvl w:val="0"/>
          <w:numId w:val="23"/>
        </w:numPr>
        <w:spacing w:before="100" w:beforeAutospacing="1" w:after="100" w:afterAutospacing="1"/>
        <w:rPr>
          <w:sz w:val="22"/>
          <w:szCs w:val="22"/>
        </w:rPr>
      </w:pPr>
      <w:r w:rsidRPr="0025563C">
        <w:rPr>
          <w:sz w:val="22"/>
          <w:szCs w:val="22"/>
        </w:rPr>
        <w:t>positive-feedback planning cascades</w:t>
      </w:r>
    </w:p>
    <w:p w14:paraId="319AC3F5" w14:textId="77777777" w:rsidR="0025563C" w:rsidRPr="0025563C" w:rsidRDefault="0025563C" w:rsidP="009738F8">
      <w:pPr>
        <w:spacing w:before="100" w:beforeAutospacing="1" w:after="100" w:afterAutospacing="1"/>
        <w:rPr>
          <w:sz w:val="22"/>
          <w:szCs w:val="22"/>
        </w:rPr>
      </w:pPr>
      <w:r w:rsidRPr="0025563C">
        <w:rPr>
          <w:sz w:val="22"/>
          <w:szCs w:val="22"/>
        </w:rPr>
        <w:t>MCP must intervene immediately if this invariant is threatened.</w:t>
      </w:r>
    </w:p>
    <w:p w14:paraId="195C64EC" w14:textId="0ECA5345" w:rsidR="0025563C" w:rsidRPr="0025563C" w:rsidRDefault="0025563C" w:rsidP="009738F8">
      <w:pPr>
        <w:spacing w:before="100" w:beforeAutospacing="1" w:after="100" w:afterAutospacing="1"/>
        <w:rPr>
          <w:sz w:val="22"/>
          <w:szCs w:val="22"/>
        </w:rPr>
      </w:pPr>
    </w:p>
    <w:p w14:paraId="08988030" w14:textId="77777777" w:rsidR="0025563C" w:rsidRPr="0025563C" w:rsidRDefault="0025563C" w:rsidP="009738F8">
      <w:pPr>
        <w:spacing w:before="100" w:beforeAutospacing="1" w:after="100" w:afterAutospacing="1"/>
        <w:rPr>
          <w:b/>
          <w:bCs/>
          <w:sz w:val="22"/>
          <w:szCs w:val="22"/>
        </w:rPr>
      </w:pPr>
      <w:r w:rsidRPr="0025563C">
        <w:rPr>
          <w:b/>
          <w:bCs/>
          <w:sz w:val="22"/>
          <w:szCs w:val="22"/>
        </w:rPr>
        <w:t>1.1.0.3.6</w:t>
      </w:r>
      <w:r w:rsidRPr="0025563C">
        <w:rPr>
          <w:b/>
          <w:bCs/>
          <w:sz w:val="22"/>
          <w:szCs w:val="22"/>
        </w:rPr>
        <w:t> </w:t>
      </w:r>
      <w:r w:rsidRPr="0025563C">
        <w:rPr>
          <w:b/>
          <w:bCs/>
          <w:sz w:val="22"/>
          <w:szCs w:val="22"/>
        </w:rPr>
        <w:t>I₆ — Non-Bypassability Invariant</w:t>
      </w:r>
    </w:p>
    <w:p w14:paraId="5D7A6BBB" w14:textId="77777777" w:rsidR="0025563C" w:rsidRPr="0025563C" w:rsidRDefault="0025563C" w:rsidP="009738F8">
      <w:pPr>
        <w:spacing w:before="100" w:beforeAutospacing="1" w:after="100" w:afterAutospacing="1"/>
        <w:rPr>
          <w:sz w:val="22"/>
          <w:szCs w:val="22"/>
        </w:rPr>
      </w:pPr>
      <w:r w:rsidRPr="0025563C">
        <w:rPr>
          <w:sz w:val="22"/>
          <w:szCs w:val="22"/>
        </w:rPr>
        <w:t>No execution path may allow an agent to perform an operation without MCP adjudication.</w:t>
      </w:r>
    </w:p>
    <w:p w14:paraId="3C83CAE9"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Let π</w:t>
      </w:r>
      <w:proofErr w:type="gramEnd"/>
      <w:r w:rsidRPr="0025563C">
        <w:rPr>
          <w:sz w:val="22"/>
          <w:szCs w:val="22"/>
        </w:rPr>
        <w:t xml:space="preserve"> be an execution path:</w:t>
      </w:r>
    </w:p>
    <w:p w14:paraId="270C2EA7" w14:textId="77777777" w:rsidR="0025563C" w:rsidRPr="0025563C" w:rsidRDefault="0025563C" w:rsidP="009738F8">
      <w:pPr>
        <w:spacing w:before="100" w:beforeAutospacing="1" w:after="100" w:afterAutospacing="1"/>
        <w:rPr>
          <w:sz w:val="22"/>
          <w:szCs w:val="22"/>
        </w:rPr>
      </w:pPr>
      <w:r w:rsidRPr="0025563C">
        <w:rPr>
          <w:sz w:val="22"/>
          <w:szCs w:val="22"/>
        </w:rPr>
        <w:t xml:space="preserve">π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Π</w:t>
      </w:r>
      <w:r w:rsidRPr="0025563C">
        <w:rPr>
          <w:sz w:val="22"/>
          <w:szCs w:val="22"/>
        </w:rPr>
        <w:br/>
      </w:r>
      <w:r w:rsidRPr="0025563C">
        <w:rPr>
          <w:rFonts w:cs="Aptos"/>
          <w:sz w:val="22"/>
          <w:szCs w:val="22"/>
        </w:rPr>
        <w:t>π</w:t>
      </w:r>
      <w:r w:rsidRPr="0025563C">
        <w:rPr>
          <w:sz w:val="22"/>
          <w:szCs w:val="22"/>
        </w:rPr>
        <w:t xml:space="preserve"> = ⟨s₀ → s₁ → … → s</w:t>
      </w:r>
      <w:r w:rsidRPr="0025563C">
        <w:rPr>
          <w:rFonts w:ascii="Cambria Math" w:hAnsi="Cambria Math" w:cs="Cambria Math"/>
          <w:sz w:val="22"/>
          <w:szCs w:val="22"/>
        </w:rPr>
        <w:t>ₖ</w:t>
      </w:r>
      <w:r w:rsidRPr="0025563C">
        <w:rPr>
          <w:sz w:val="22"/>
          <w:szCs w:val="22"/>
        </w:rPr>
        <w:t>⟩</w:t>
      </w:r>
    </w:p>
    <w:p w14:paraId="196686A0" w14:textId="77777777" w:rsidR="0025563C" w:rsidRPr="0025563C" w:rsidRDefault="0025563C" w:rsidP="009738F8">
      <w:pPr>
        <w:spacing w:before="100" w:beforeAutospacing="1" w:after="100" w:afterAutospacing="1"/>
        <w:rPr>
          <w:sz w:val="22"/>
          <w:szCs w:val="22"/>
        </w:rPr>
      </w:pPr>
      <w:r w:rsidRPr="0025563C">
        <w:rPr>
          <w:sz w:val="22"/>
          <w:szCs w:val="22"/>
        </w:rPr>
        <w:t>Invariant:</w:t>
      </w:r>
    </w:p>
    <w:p w14:paraId="0D476652"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π</w:t>
      </w:r>
      <w:r w:rsidRPr="0025563C">
        <w:rPr>
          <w:sz w:val="22"/>
          <w:szCs w:val="22"/>
        </w:rPr>
        <w:t xml:space="preserve">: </w:t>
      </w:r>
      <w:r w:rsidRPr="0025563C">
        <w:rPr>
          <w:rFonts w:cs="Aptos"/>
          <w:sz w:val="22"/>
          <w:szCs w:val="22"/>
        </w:rPr>
        <w:t>¬</w:t>
      </w:r>
      <w:r w:rsidRPr="0025563C">
        <w:rPr>
          <w:rFonts w:ascii="Cambria Math" w:hAnsi="Cambria Math" w:cs="Cambria Math"/>
          <w:sz w:val="22"/>
          <w:szCs w:val="22"/>
        </w:rPr>
        <w:t>∃</w:t>
      </w:r>
      <w:r w:rsidRPr="0025563C">
        <w:rPr>
          <w:rFonts w:cs="Aptos"/>
          <w:sz w:val="22"/>
          <w:szCs w:val="22"/>
        </w:rPr>
        <w:t>τ</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π</w:t>
      </w:r>
      <w:r w:rsidRPr="0025563C">
        <w:rPr>
          <w:sz w:val="22"/>
          <w:szCs w:val="22"/>
        </w:rPr>
        <w:t xml:space="preserve"> such that AgentActionWithoutSAF(</w:t>
      </w:r>
      <w:r w:rsidRPr="0025563C">
        <w:rPr>
          <w:rFonts w:cs="Aptos"/>
          <w:sz w:val="22"/>
          <w:szCs w:val="22"/>
        </w:rPr>
        <w:t>τ</w:t>
      </w:r>
      <w:r w:rsidRPr="0025563C">
        <w:rPr>
          <w:sz w:val="22"/>
          <w:szCs w:val="22"/>
        </w:rPr>
        <w:t>) = True</w:t>
      </w:r>
    </w:p>
    <w:p w14:paraId="072D0221" w14:textId="77777777" w:rsidR="0025563C" w:rsidRPr="0025563C" w:rsidRDefault="0025563C" w:rsidP="009738F8">
      <w:pPr>
        <w:spacing w:before="100" w:beforeAutospacing="1" w:after="100" w:afterAutospacing="1"/>
        <w:rPr>
          <w:sz w:val="22"/>
          <w:szCs w:val="22"/>
        </w:rPr>
      </w:pPr>
      <w:r w:rsidRPr="0025563C">
        <w:rPr>
          <w:sz w:val="22"/>
          <w:szCs w:val="22"/>
        </w:rPr>
        <w:t>Equivalent formulation:</w:t>
      </w:r>
    </w:p>
    <w:p w14:paraId="64B75127"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φ</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Φ</w:t>
      </w:r>
      <w:r w:rsidRPr="0025563C">
        <w:rPr>
          <w:sz w:val="22"/>
          <w:szCs w:val="22"/>
        </w:rPr>
        <w:t>_A:</w:t>
      </w:r>
      <w:r w:rsidRPr="0025563C">
        <w:rPr>
          <w:sz w:val="22"/>
          <w:szCs w:val="22"/>
        </w:rPr>
        <w:br/>
        <w:t>FinalDecision(</w:t>
      </w:r>
      <w:r w:rsidRPr="0025563C">
        <w:rPr>
          <w:rFonts w:cs="Aptos"/>
          <w:sz w:val="22"/>
          <w:szCs w:val="22"/>
        </w:rPr>
        <w:t>φ</w:t>
      </w:r>
      <w:r w:rsidRPr="0025563C">
        <w:rPr>
          <w:sz w:val="22"/>
          <w:szCs w:val="22"/>
        </w:rPr>
        <w:t xml:space="preserve">) = </w:t>
      </w:r>
      <w:proofErr w:type="gramStart"/>
      <w:r w:rsidRPr="0025563C">
        <w:rPr>
          <w:sz w:val="22"/>
          <w:szCs w:val="22"/>
        </w:rPr>
        <w:t>SAF(</w:t>
      </w:r>
      <w:proofErr w:type="gramEnd"/>
      <w:r w:rsidRPr="0025563C">
        <w:rPr>
          <w:rFonts w:cs="Aptos"/>
          <w:sz w:val="22"/>
          <w:szCs w:val="22"/>
        </w:rPr>
        <w:t>…</w:t>
      </w:r>
      <w:r w:rsidRPr="0025563C">
        <w:rPr>
          <w:sz w:val="22"/>
          <w:szCs w:val="22"/>
        </w:rPr>
        <w:t>)</w:t>
      </w:r>
      <w:r w:rsidRPr="0025563C">
        <w:rPr>
          <w:sz w:val="22"/>
          <w:szCs w:val="22"/>
        </w:rPr>
        <w:br/>
        <w:t>No alternative decision-making path may exist.</w:t>
      </w:r>
    </w:p>
    <w:p w14:paraId="67B1229A" w14:textId="77777777" w:rsidR="0025563C" w:rsidRPr="0025563C" w:rsidRDefault="0025563C" w:rsidP="009738F8">
      <w:pPr>
        <w:spacing w:before="100" w:beforeAutospacing="1" w:after="100" w:afterAutospacing="1"/>
        <w:rPr>
          <w:sz w:val="22"/>
          <w:szCs w:val="22"/>
        </w:rPr>
      </w:pPr>
      <w:r w:rsidRPr="0025563C">
        <w:rPr>
          <w:sz w:val="22"/>
          <w:szCs w:val="22"/>
        </w:rPr>
        <w:t>Bypass attempts include:</w:t>
      </w:r>
    </w:p>
    <w:p w14:paraId="11895B32" w14:textId="77777777" w:rsidR="0025563C" w:rsidRPr="0025563C" w:rsidRDefault="0025563C" w:rsidP="00524384">
      <w:pPr>
        <w:numPr>
          <w:ilvl w:val="0"/>
          <w:numId w:val="24"/>
        </w:numPr>
        <w:spacing w:before="100" w:beforeAutospacing="1" w:after="100" w:afterAutospacing="1"/>
        <w:rPr>
          <w:sz w:val="22"/>
          <w:szCs w:val="22"/>
        </w:rPr>
      </w:pPr>
      <w:r w:rsidRPr="0025563C">
        <w:rPr>
          <w:sz w:val="22"/>
          <w:szCs w:val="22"/>
        </w:rPr>
        <w:t>chained agent-to-agent delegation</w:t>
      </w:r>
    </w:p>
    <w:p w14:paraId="5D7C3A32" w14:textId="77777777" w:rsidR="0025563C" w:rsidRPr="0025563C" w:rsidRDefault="0025563C" w:rsidP="00524384">
      <w:pPr>
        <w:numPr>
          <w:ilvl w:val="0"/>
          <w:numId w:val="24"/>
        </w:numPr>
        <w:spacing w:before="100" w:beforeAutospacing="1" w:after="100" w:afterAutospacing="1"/>
        <w:rPr>
          <w:sz w:val="22"/>
          <w:szCs w:val="22"/>
        </w:rPr>
      </w:pPr>
      <w:r w:rsidRPr="0025563C">
        <w:rPr>
          <w:sz w:val="22"/>
          <w:szCs w:val="22"/>
        </w:rPr>
        <w:t>proxy authorization</w:t>
      </w:r>
    </w:p>
    <w:p w14:paraId="01D17060" w14:textId="77777777" w:rsidR="0025563C" w:rsidRPr="0025563C" w:rsidRDefault="0025563C" w:rsidP="00524384">
      <w:pPr>
        <w:numPr>
          <w:ilvl w:val="0"/>
          <w:numId w:val="24"/>
        </w:numPr>
        <w:spacing w:before="100" w:beforeAutospacing="1" w:after="100" w:afterAutospacing="1"/>
        <w:rPr>
          <w:sz w:val="22"/>
          <w:szCs w:val="22"/>
        </w:rPr>
      </w:pPr>
      <w:r w:rsidRPr="0025563C">
        <w:rPr>
          <w:sz w:val="22"/>
          <w:szCs w:val="22"/>
        </w:rPr>
        <w:t>synthetic supervisor reconstruction</w:t>
      </w:r>
    </w:p>
    <w:p w14:paraId="5AD0CF0B" w14:textId="77777777" w:rsidR="0025563C" w:rsidRPr="0025563C" w:rsidRDefault="0025563C" w:rsidP="00524384">
      <w:pPr>
        <w:numPr>
          <w:ilvl w:val="0"/>
          <w:numId w:val="24"/>
        </w:numPr>
        <w:spacing w:before="100" w:beforeAutospacing="1" w:after="100" w:afterAutospacing="1"/>
        <w:rPr>
          <w:sz w:val="22"/>
          <w:szCs w:val="22"/>
        </w:rPr>
      </w:pPr>
      <w:r w:rsidRPr="0025563C">
        <w:rPr>
          <w:sz w:val="22"/>
          <w:szCs w:val="22"/>
        </w:rPr>
        <w:t>indirect constraint mutation</w:t>
      </w:r>
    </w:p>
    <w:p w14:paraId="17A3AD5F" w14:textId="77777777" w:rsidR="0025563C" w:rsidRPr="0025563C" w:rsidRDefault="0025563C" w:rsidP="009738F8">
      <w:pPr>
        <w:spacing w:before="100" w:beforeAutospacing="1" w:after="100" w:afterAutospacing="1"/>
        <w:rPr>
          <w:sz w:val="22"/>
          <w:szCs w:val="22"/>
        </w:rPr>
      </w:pPr>
      <w:r w:rsidRPr="0025563C">
        <w:rPr>
          <w:sz w:val="22"/>
          <w:szCs w:val="22"/>
        </w:rPr>
        <w:t xml:space="preserve">All forbidden by </w:t>
      </w:r>
      <w:proofErr w:type="gramStart"/>
      <w:r w:rsidRPr="0025563C">
        <w:rPr>
          <w:sz w:val="22"/>
          <w:szCs w:val="22"/>
        </w:rPr>
        <w:t>I</w:t>
      </w:r>
      <w:proofErr w:type="gramEnd"/>
      <w:r w:rsidRPr="0025563C">
        <w:rPr>
          <w:sz w:val="22"/>
          <w:szCs w:val="22"/>
        </w:rPr>
        <w:t>₆.</w:t>
      </w:r>
    </w:p>
    <w:p w14:paraId="7D3ECDDB" w14:textId="02E9384A" w:rsidR="0025563C" w:rsidRPr="0025563C" w:rsidRDefault="0025563C" w:rsidP="009738F8">
      <w:pPr>
        <w:spacing w:before="100" w:beforeAutospacing="1" w:after="100" w:afterAutospacing="1"/>
        <w:rPr>
          <w:sz w:val="22"/>
          <w:szCs w:val="22"/>
        </w:rPr>
      </w:pPr>
    </w:p>
    <w:p w14:paraId="6D6C3B2C" w14:textId="77777777" w:rsidR="0025563C" w:rsidRPr="0025563C" w:rsidRDefault="0025563C" w:rsidP="009738F8">
      <w:pPr>
        <w:spacing w:before="100" w:beforeAutospacing="1" w:after="100" w:afterAutospacing="1"/>
        <w:rPr>
          <w:b/>
          <w:bCs/>
          <w:sz w:val="22"/>
          <w:szCs w:val="22"/>
        </w:rPr>
      </w:pPr>
      <w:r w:rsidRPr="0025563C">
        <w:rPr>
          <w:b/>
          <w:bCs/>
          <w:sz w:val="22"/>
          <w:szCs w:val="22"/>
        </w:rPr>
        <w:t>1.1.0.3.7</w:t>
      </w:r>
      <w:r w:rsidRPr="0025563C">
        <w:rPr>
          <w:b/>
          <w:bCs/>
          <w:sz w:val="22"/>
          <w:szCs w:val="22"/>
        </w:rPr>
        <w:t> </w:t>
      </w:r>
      <w:r w:rsidRPr="0025563C">
        <w:rPr>
          <w:b/>
          <w:bCs/>
          <w:sz w:val="22"/>
          <w:szCs w:val="22"/>
        </w:rPr>
        <w:t>I₇ — Schema-Bound Execution Invariant</w:t>
      </w:r>
    </w:p>
    <w:p w14:paraId="6C27077C" w14:textId="77777777" w:rsidR="0025563C" w:rsidRPr="0025563C" w:rsidRDefault="0025563C" w:rsidP="009738F8">
      <w:pPr>
        <w:spacing w:before="100" w:beforeAutospacing="1" w:after="100" w:afterAutospacing="1"/>
        <w:rPr>
          <w:sz w:val="22"/>
          <w:szCs w:val="22"/>
        </w:rPr>
      </w:pPr>
      <w:r w:rsidRPr="0025563C">
        <w:rPr>
          <w:sz w:val="22"/>
          <w:szCs w:val="22"/>
        </w:rPr>
        <w:t xml:space="preserve">Every </w:t>
      </w:r>
      <w:proofErr w:type="gramStart"/>
      <w:r w:rsidRPr="0025563C">
        <w:rPr>
          <w:sz w:val="22"/>
          <w:szCs w:val="22"/>
        </w:rPr>
        <w:t>agent action φ</w:t>
      </w:r>
      <w:proofErr w:type="gramEnd"/>
      <w:r w:rsidRPr="0025563C">
        <w:rPr>
          <w:sz w:val="22"/>
          <w:szCs w:val="22"/>
        </w:rPr>
        <w:t xml:space="preserve"> must satisfy its schema Σ.</w:t>
      </w:r>
    </w:p>
    <w:p w14:paraId="30570DAB"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Formal:</w:t>
      </w:r>
    </w:p>
    <w:p w14:paraId="16B42913"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w:t>
      </w:r>
      <w:r w:rsidRPr="0025563C">
        <w:rPr>
          <w:rFonts w:ascii="Cambria Math" w:hAnsi="Cambria Math" w:cs="Cambria Math"/>
          <w:sz w:val="22"/>
          <w:szCs w:val="22"/>
        </w:rPr>
        <w:t>∀</w:t>
      </w:r>
      <w:r w:rsidRPr="0025563C">
        <w:rPr>
          <w:rFonts w:cs="Aptos"/>
          <w:sz w:val="22"/>
          <w:szCs w:val="22"/>
        </w:rPr>
        <w:t>φ</w:t>
      </w:r>
      <w:r w:rsidRPr="0025563C">
        <w:rPr>
          <w:sz w:val="22"/>
          <w:szCs w:val="22"/>
        </w:rPr>
        <w:t xml:space="preserve"> executed by a:</w:t>
      </w:r>
      <w:r w:rsidRPr="0025563C">
        <w:rPr>
          <w:sz w:val="22"/>
          <w:szCs w:val="22"/>
        </w:rPr>
        <w:br/>
      </w:r>
      <w:proofErr w:type="gramStart"/>
      <w:r w:rsidRPr="0025563C">
        <w:rPr>
          <w:sz w:val="22"/>
          <w:szCs w:val="22"/>
        </w:rPr>
        <w:t>SchemaSatisfied(</w:t>
      </w:r>
      <w:proofErr w:type="gramEnd"/>
      <w:r w:rsidRPr="0025563C">
        <w:rPr>
          <w:sz w:val="22"/>
          <w:szCs w:val="22"/>
        </w:rPr>
        <w:t xml:space="preserve">a, </w:t>
      </w:r>
      <w:r w:rsidRPr="0025563C">
        <w:rPr>
          <w:rFonts w:cs="Aptos"/>
          <w:sz w:val="22"/>
          <w:szCs w:val="22"/>
        </w:rPr>
        <w:t>φ</w:t>
      </w:r>
      <w:r w:rsidRPr="0025563C">
        <w:rPr>
          <w:sz w:val="22"/>
          <w:szCs w:val="22"/>
        </w:rPr>
        <w:t xml:space="preserve">, </w:t>
      </w:r>
      <w:r w:rsidRPr="0025563C">
        <w:rPr>
          <w:rFonts w:cs="Aptos"/>
          <w:sz w:val="22"/>
          <w:szCs w:val="22"/>
        </w:rPr>
        <w:t>Σ</w:t>
      </w:r>
      <w:r w:rsidRPr="0025563C">
        <w:rPr>
          <w:sz w:val="22"/>
          <w:szCs w:val="22"/>
        </w:rPr>
        <w:t>) = True</w:t>
      </w:r>
    </w:p>
    <w:p w14:paraId="18986A1D" w14:textId="77777777" w:rsidR="0025563C" w:rsidRPr="0025563C" w:rsidRDefault="0025563C" w:rsidP="009738F8">
      <w:pPr>
        <w:spacing w:before="100" w:beforeAutospacing="1" w:after="100" w:afterAutospacing="1"/>
        <w:rPr>
          <w:sz w:val="22"/>
          <w:szCs w:val="22"/>
        </w:rPr>
      </w:pPr>
      <w:r w:rsidRPr="0025563C">
        <w:rPr>
          <w:sz w:val="22"/>
          <w:szCs w:val="22"/>
        </w:rPr>
        <w:t>Σ defines:</w:t>
      </w:r>
    </w:p>
    <w:p w14:paraId="2A2B9475" w14:textId="77777777" w:rsidR="0025563C" w:rsidRPr="0025563C" w:rsidRDefault="0025563C" w:rsidP="00524384">
      <w:pPr>
        <w:numPr>
          <w:ilvl w:val="0"/>
          <w:numId w:val="25"/>
        </w:numPr>
        <w:spacing w:before="100" w:beforeAutospacing="1" w:after="100" w:afterAutospacing="1"/>
        <w:rPr>
          <w:sz w:val="22"/>
          <w:szCs w:val="22"/>
        </w:rPr>
      </w:pPr>
      <w:r w:rsidRPr="0025563C">
        <w:rPr>
          <w:sz w:val="22"/>
          <w:szCs w:val="22"/>
        </w:rPr>
        <w:t>allowed input structure</w:t>
      </w:r>
    </w:p>
    <w:p w14:paraId="64EB0FA3" w14:textId="77777777" w:rsidR="0025563C" w:rsidRPr="0025563C" w:rsidRDefault="0025563C" w:rsidP="00524384">
      <w:pPr>
        <w:numPr>
          <w:ilvl w:val="0"/>
          <w:numId w:val="25"/>
        </w:numPr>
        <w:spacing w:before="100" w:beforeAutospacing="1" w:after="100" w:afterAutospacing="1"/>
        <w:rPr>
          <w:sz w:val="22"/>
          <w:szCs w:val="22"/>
        </w:rPr>
      </w:pPr>
      <w:r w:rsidRPr="0025563C">
        <w:rPr>
          <w:sz w:val="22"/>
          <w:szCs w:val="22"/>
        </w:rPr>
        <w:t>allowed output structure</w:t>
      </w:r>
    </w:p>
    <w:p w14:paraId="28C3D6D4" w14:textId="77777777" w:rsidR="0025563C" w:rsidRPr="0025563C" w:rsidRDefault="0025563C" w:rsidP="00524384">
      <w:pPr>
        <w:numPr>
          <w:ilvl w:val="0"/>
          <w:numId w:val="25"/>
        </w:numPr>
        <w:spacing w:before="100" w:beforeAutospacing="1" w:after="100" w:afterAutospacing="1"/>
        <w:rPr>
          <w:sz w:val="22"/>
          <w:szCs w:val="22"/>
        </w:rPr>
      </w:pPr>
      <w:r w:rsidRPr="0025563C">
        <w:rPr>
          <w:sz w:val="22"/>
          <w:szCs w:val="22"/>
        </w:rPr>
        <w:t>transformation logic boundaries</w:t>
      </w:r>
    </w:p>
    <w:p w14:paraId="7C154B18" w14:textId="77777777" w:rsidR="0025563C" w:rsidRPr="0025563C" w:rsidRDefault="0025563C" w:rsidP="00524384">
      <w:pPr>
        <w:numPr>
          <w:ilvl w:val="0"/>
          <w:numId w:val="25"/>
        </w:numPr>
        <w:spacing w:before="100" w:beforeAutospacing="1" w:after="100" w:afterAutospacing="1"/>
        <w:rPr>
          <w:sz w:val="22"/>
          <w:szCs w:val="22"/>
        </w:rPr>
      </w:pPr>
      <w:r w:rsidRPr="0025563C">
        <w:rPr>
          <w:sz w:val="22"/>
          <w:szCs w:val="22"/>
        </w:rPr>
        <w:t>permissible domains of reasoning</w:t>
      </w:r>
    </w:p>
    <w:p w14:paraId="57EECDE1" w14:textId="77777777" w:rsidR="0025563C" w:rsidRPr="0025563C" w:rsidRDefault="0025563C" w:rsidP="00524384">
      <w:pPr>
        <w:numPr>
          <w:ilvl w:val="0"/>
          <w:numId w:val="25"/>
        </w:numPr>
        <w:spacing w:before="100" w:beforeAutospacing="1" w:after="100" w:afterAutospacing="1"/>
        <w:rPr>
          <w:sz w:val="22"/>
          <w:szCs w:val="22"/>
        </w:rPr>
      </w:pPr>
      <w:proofErr w:type="gramStart"/>
      <w:r w:rsidRPr="0025563C">
        <w:rPr>
          <w:sz w:val="22"/>
          <w:szCs w:val="22"/>
        </w:rPr>
        <w:t>adaption</w:t>
      </w:r>
      <w:proofErr w:type="gramEnd"/>
      <w:r w:rsidRPr="0025563C">
        <w:rPr>
          <w:sz w:val="22"/>
          <w:szCs w:val="22"/>
        </w:rPr>
        <w:t xml:space="preserve"> limits</w:t>
      </w:r>
    </w:p>
    <w:p w14:paraId="7F5D1BCF" w14:textId="77777777" w:rsidR="0025563C" w:rsidRPr="0025563C" w:rsidRDefault="0025563C" w:rsidP="009738F8">
      <w:pPr>
        <w:spacing w:before="100" w:beforeAutospacing="1" w:after="100" w:afterAutospacing="1"/>
        <w:rPr>
          <w:sz w:val="22"/>
          <w:szCs w:val="22"/>
        </w:rPr>
      </w:pPr>
      <w:r w:rsidRPr="0025563C">
        <w:rPr>
          <w:sz w:val="22"/>
          <w:szCs w:val="22"/>
        </w:rPr>
        <w:t>Violations include:</w:t>
      </w:r>
    </w:p>
    <w:p w14:paraId="3200C3B2" w14:textId="77777777" w:rsidR="0025563C" w:rsidRPr="0025563C" w:rsidRDefault="0025563C" w:rsidP="00524384">
      <w:pPr>
        <w:numPr>
          <w:ilvl w:val="0"/>
          <w:numId w:val="26"/>
        </w:numPr>
        <w:spacing w:before="100" w:beforeAutospacing="1" w:after="100" w:afterAutospacing="1"/>
        <w:rPr>
          <w:sz w:val="22"/>
          <w:szCs w:val="22"/>
        </w:rPr>
      </w:pPr>
      <w:r w:rsidRPr="0025563C">
        <w:rPr>
          <w:sz w:val="22"/>
          <w:szCs w:val="22"/>
        </w:rPr>
        <w:t>producing outputs outside schema bounds</w:t>
      </w:r>
    </w:p>
    <w:p w14:paraId="626041ED" w14:textId="77777777" w:rsidR="0025563C" w:rsidRPr="0025563C" w:rsidRDefault="0025563C" w:rsidP="00524384">
      <w:pPr>
        <w:numPr>
          <w:ilvl w:val="0"/>
          <w:numId w:val="26"/>
        </w:numPr>
        <w:spacing w:before="100" w:beforeAutospacing="1" w:after="100" w:afterAutospacing="1"/>
        <w:rPr>
          <w:sz w:val="22"/>
          <w:szCs w:val="22"/>
        </w:rPr>
      </w:pPr>
      <w:r w:rsidRPr="0025563C">
        <w:rPr>
          <w:sz w:val="22"/>
          <w:szCs w:val="22"/>
        </w:rPr>
        <w:t xml:space="preserve">modifying structural </w:t>
      </w:r>
      <w:proofErr w:type="gramStart"/>
      <w:r w:rsidRPr="0025563C">
        <w:rPr>
          <w:sz w:val="22"/>
          <w:szCs w:val="22"/>
        </w:rPr>
        <w:t>contract</w:t>
      </w:r>
      <w:proofErr w:type="gramEnd"/>
    </w:p>
    <w:p w14:paraId="21CE1F21" w14:textId="77777777" w:rsidR="0025563C" w:rsidRPr="0025563C" w:rsidRDefault="0025563C" w:rsidP="00524384">
      <w:pPr>
        <w:numPr>
          <w:ilvl w:val="0"/>
          <w:numId w:val="26"/>
        </w:numPr>
        <w:spacing w:before="100" w:beforeAutospacing="1" w:after="100" w:afterAutospacing="1"/>
        <w:rPr>
          <w:sz w:val="22"/>
          <w:szCs w:val="22"/>
        </w:rPr>
      </w:pPr>
      <w:r w:rsidRPr="0025563C">
        <w:rPr>
          <w:sz w:val="22"/>
          <w:szCs w:val="22"/>
        </w:rPr>
        <w:t>expanding reasoning beyond declared domain</w:t>
      </w:r>
    </w:p>
    <w:p w14:paraId="7B8CFC64" w14:textId="77777777" w:rsidR="0025563C" w:rsidRPr="0025563C" w:rsidRDefault="0025563C" w:rsidP="009738F8">
      <w:pPr>
        <w:spacing w:before="100" w:beforeAutospacing="1" w:after="100" w:afterAutospacing="1"/>
        <w:rPr>
          <w:sz w:val="22"/>
          <w:szCs w:val="22"/>
        </w:rPr>
      </w:pPr>
      <w:r w:rsidRPr="0025563C">
        <w:rPr>
          <w:sz w:val="22"/>
          <w:szCs w:val="22"/>
        </w:rPr>
        <w:t>I₇ guarantees predictable, bounded semantics for every agent.</w:t>
      </w:r>
    </w:p>
    <w:p w14:paraId="6ABB8C80" w14:textId="48212787" w:rsidR="0025563C" w:rsidRPr="0025563C" w:rsidRDefault="0025563C" w:rsidP="009738F8">
      <w:pPr>
        <w:spacing w:before="100" w:beforeAutospacing="1" w:after="100" w:afterAutospacing="1"/>
        <w:rPr>
          <w:sz w:val="22"/>
          <w:szCs w:val="22"/>
        </w:rPr>
      </w:pPr>
    </w:p>
    <w:p w14:paraId="3809F43A" w14:textId="77777777" w:rsidR="0025563C" w:rsidRPr="0025563C" w:rsidRDefault="0025563C" w:rsidP="009738F8">
      <w:pPr>
        <w:spacing w:before="100" w:beforeAutospacing="1" w:after="100" w:afterAutospacing="1"/>
        <w:rPr>
          <w:b/>
          <w:bCs/>
          <w:sz w:val="22"/>
          <w:szCs w:val="22"/>
        </w:rPr>
      </w:pPr>
      <w:r w:rsidRPr="0025563C">
        <w:rPr>
          <w:b/>
          <w:bCs/>
          <w:sz w:val="22"/>
          <w:szCs w:val="22"/>
        </w:rPr>
        <w:t>1.1.0.3.8</w:t>
      </w:r>
      <w:r w:rsidRPr="0025563C">
        <w:rPr>
          <w:b/>
          <w:bCs/>
          <w:sz w:val="22"/>
          <w:szCs w:val="22"/>
        </w:rPr>
        <w:t> </w:t>
      </w:r>
      <w:r w:rsidRPr="0025563C">
        <w:rPr>
          <w:b/>
          <w:bCs/>
          <w:sz w:val="22"/>
          <w:szCs w:val="22"/>
        </w:rPr>
        <w:t>I₈ — Cross-Agent Interaction Safety Invariant</w:t>
      </w:r>
    </w:p>
    <w:p w14:paraId="70EB13DC" w14:textId="77777777" w:rsidR="0025563C" w:rsidRPr="0025563C" w:rsidRDefault="0025563C" w:rsidP="009738F8">
      <w:pPr>
        <w:spacing w:before="100" w:beforeAutospacing="1" w:after="100" w:afterAutospacing="1"/>
        <w:rPr>
          <w:sz w:val="22"/>
          <w:szCs w:val="22"/>
        </w:rPr>
      </w:pPr>
      <w:r w:rsidRPr="0025563C">
        <w:rPr>
          <w:sz w:val="22"/>
          <w:szCs w:val="22"/>
        </w:rPr>
        <w:t>Any multi-agent interaction must satisfy:</w:t>
      </w:r>
    </w:p>
    <w:p w14:paraId="0565C102" w14:textId="77777777" w:rsidR="0025563C" w:rsidRPr="0025563C" w:rsidRDefault="0025563C" w:rsidP="00524384">
      <w:pPr>
        <w:numPr>
          <w:ilvl w:val="0"/>
          <w:numId w:val="27"/>
        </w:numPr>
        <w:spacing w:before="100" w:beforeAutospacing="1" w:after="100" w:afterAutospacing="1"/>
        <w:rPr>
          <w:sz w:val="22"/>
          <w:szCs w:val="22"/>
        </w:rPr>
      </w:pPr>
      <w:r w:rsidRPr="0025563C">
        <w:rPr>
          <w:sz w:val="22"/>
          <w:szCs w:val="22"/>
        </w:rPr>
        <w:t>interaction coherence</w:t>
      </w:r>
    </w:p>
    <w:p w14:paraId="2BAA145D" w14:textId="77777777" w:rsidR="0025563C" w:rsidRPr="0025563C" w:rsidRDefault="0025563C" w:rsidP="00524384">
      <w:pPr>
        <w:numPr>
          <w:ilvl w:val="0"/>
          <w:numId w:val="27"/>
        </w:numPr>
        <w:spacing w:before="100" w:beforeAutospacing="1" w:after="100" w:afterAutospacing="1"/>
        <w:rPr>
          <w:sz w:val="22"/>
          <w:szCs w:val="22"/>
        </w:rPr>
      </w:pPr>
      <w:r w:rsidRPr="0025563C">
        <w:rPr>
          <w:sz w:val="22"/>
          <w:szCs w:val="22"/>
        </w:rPr>
        <w:t>conflict-free composition</w:t>
      </w:r>
    </w:p>
    <w:p w14:paraId="36DBF4D3" w14:textId="77777777" w:rsidR="0025563C" w:rsidRPr="0025563C" w:rsidRDefault="0025563C" w:rsidP="00524384">
      <w:pPr>
        <w:numPr>
          <w:ilvl w:val="0"/>
          <w:numId w:val="27"/>
        </w:numPr>
        <w:spacing w:before="100" w:beforeAutospacing="1" w:after="100" w:afterAutospacing="1"/>
        <w:rPr>
          <w:sz w:val="22"/>
          <w:szCs w:val="22"/>
        </w:rPr>
      </w:pPr>
      <w:r w:rsidRPr="0025563C">
        <w:rPr>
          <w:sz w:val="22"/>
          <w:szCs w:val="22"/>
        </w:rPr>
        <w:t>non-escalation of capability</w:t>
      </w:r>
    </w:p>
    <w:p w14:paraId="2F4C0F9B" w14:textId="77777777" w:rsidR="0025563C" w:rsidRPr="0025563C" w:rsidRDefault="0025563C" w:rsidP="00524384">
      <w:pPr>
        <w:numPr>
          <w:ilvl w:val="0"/>
          <w:numId w:val="27"/>
        </w:numPr>
        <w:spacing w:before="100" w:beforeAutospacing="1" w:after="100" w:afterAutospacing="1"/>
        <w:rPr>
          <w:sz w:val="22"/>
          <w:szCs w:val="22"/>
        </w:rPr>
      </w:pPr>
      <w:r w:rsidRPr="0025563C">
        <w:rPr>
          <w:sz w:val="22"/>
          <w:szCs w:val="22"/>
        </w:rPr>
        <w:t>consistency with Γ, Δ, Θ</w:t>
      </w:r>
    </w:p>
    <w:p w14:paraId="13FF75B1" w14:textId="77777777" w:rsidR="0025563C" w:rsidRPr="0025563C" w:rsidRDefault="0025563C" w:rsidP="00524384">
      <w:pPr>
        <w:numPr>
          <w:ilvl w:val="0"/>
          <w:numId w:val="27"/>
        </w:numPr>
        <w:spacing w:before="100" w:beforeAutospacing="1" w:after="100" w:afterAutospacing="1"/>
        <w:rPr>
          <w:sz w:val="22"/>
          <w:szCs w:val="22"/>
        </w:rPr>
      </w:pPr>
      <w:r w:rsidRPr="0025563C">
        <w:rPr>
          <w:sz w:val="22"/>
          <w:szCs w:val="22"/>
        </w:rPr>
        <w:t>bounded interaction graph properties</w:t>
      </w:r>
    </w:p>
    <w:p w14:paraId="4A52CC9C" w14:textId="77777777" w:rsidR="0025563C" w:rsidRPr="0025563C" w:rsidRDefault="0025563C" w:rsidP="009738F8">
      <w:pPr>
        <w:spacing w:before="100" w:beforeAutospacing="1" w:after="100" w:afterAutospacing="1"/>
        <w:rPr>
          <w:sz w:val="22"/>
          <w:szCs w:val="22"/>
        </w:rPr>
      </w:pPr>
      <w:r w:rsidRPr="0025563C">
        <w:rPr>
          <w:sz w:val="22"/>
          <w:szCs w:val="22"/>
        </w:rPr>
        <w:t xml:space="preserve">Let </w:t>
      </w:r>
      <w:proofErr w:type="gramStart"/>
      <w:r w:rsidRPr="0025563C">
        <w:rPr>
          <w:sz w:val="22"/>
          <w:szCs w:val="22"/>
        </w:rPr>
        <w:t>Interact(</w:t>
      </w:r>
      <w:proofErr w:type="gramEnd"/>
      <w:r w:rsidRPr="0025563C">
        <w:rPr>
          <w:sz w:val="22"/>
          <w:szCs w:val="22"/>
        </w:rPr>
        <w:t>a</w:t>
      </w:r>
      <w:r w:rsidRPr="0025563C">
        <w:rPr>
          <w:rFonts w:ascii="Arial" w:hAnsi="Arial" w:cs="Arial"/>
          <w:sz w:val="22"/>
          <w:szCs w:val="22"/>
        </w:rPr>
        <w:t>ᵢ</w:t>
      </w:r>
      <w:r w:rsidRPr="0025563C">
        <w:rPr>
          <w:sz w:val="22"/>
          <w:szCs w:val="22"/>
        </w:rPr>
        <w:t>, a</w:t>
      </w:r>
      <w:r w:rsidRPr="0025563C">
        <w:rPr>
          <w:rFonts w:ascii="Arial" w:hAnsi="Arial" w:cs="Arial"/>
          <w:sz w:val="22"/>
          <w:szCs w:val="22"/>
        </w:rPr>
        <w:t>ⱼ</w:t>
      </w:r>
      <w:r w:rsidRPr="0025563C">
        <w:rPr>
          <w:sz w:val="22"/>
          <w:szCs w:val="22"/>
        </w:rPr>
        <w:t xml:space="preserve">, </w:t>
      </w:r>
      <w:r w:rsidRPr="0025563C">
        <w:rPr>
          <w:rFonts w:cs="Aptos"/>
          <w:sz w:val="22"/>
          <w:szCs w:val="22"/>
        </w:rPr>
        <w:t>φ</w:t>
      </w:r>
      <w:r w:rsidRPr="0025563C">
        <w:rPr>
          <w:sz w:val="22"/>
          <w:szCs w:val="22"/>
        </w:rPr>
        <w:t>) be an interaction.</w:t>
      </w:r>
    </w:p>
    <w:p w14:paraId="6580572F" w14:textId="77777777" w:rsidR="0025563C" w:rsidRPr="0025563C" w:rsidRDefault="0025563C" w:rsidP="009738F8">
      <w:pPr>
        <w:spacing w:before="100" w:beforeAutospacing="1" w:after="100" w:afterAutospacing="1"/>
        <w:rPr>
          <w:sz w:val="22"/>
          <w:szCs w:val="22"/>
        </w:rPr>
      </w:pPr>
      <w:r w:rsidRPr="0025563C">
        <w:rPr>
          <w:sz w:val="22"/>
          <w:szCs w:val="22"/>
        </w:rPr>
        <w:t>Invariant:</w:t>
      </w:r>
    </w:p>
    <w:p w14:paraId="079D901A"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i, j: </w:t>
      </w:r>
      <w:proofErr w:type="gramStart"/>
      <w:r w:rsidRPr="0025563C">
        <w:rPr>
          <w:sz w:val="22"/>
          <w:szCs w:val="22"/>
        </w:rPr>
        <w:t>SafeInteraction(</w:t>
      </w:r>
      <w:proofErr w:type="gramEnd"/>
      <w:r w:rsidRPr="0025563C">
        <w:rPr>
          <w:sz w:val="22"/>
          <w:szCs w:val="22"/>
        </w:rPr>
        <w:t>a</w:t>
      </w:r>
      <w:r w:rsidRPr="0025563C">
        <w:rPr>
          <w:rFonts w:ascii="Arial" w:hAnsi="Arial" w:cs="Arial"/>
          <w:sz w:val="22"/>
          <w:szCs w:val="22"/>
        </w:rPr>
        <w:t>ᵢ</w:t>
      </w:r>
      <w:r w:rsidRPr="0025563C">
        <w:rPr>
          <w:sz w:val="22"/>
          <w:szCs w:val="22"/>
        </w:rPr>
        <w:t>, a</w:t>
      </w:r>
      <w:r w:rsidRPr="0025563C">
        <w:rPr>
          <w:rFonts w:ascii="Arial" w:hAnsi="Arial" w:cs="Arial"/>
          <w:sz w:val="22"/>
          <w:szCs w:val="22"/>
        </w:rPr>
        <w:t>ⱼ</w:t>
      </w:r>
      <w:r w:rsidRPr="0025563C">
        <w:rPr>
          <w:sz w:val="22"/>
          <w:szCs w:val="22"/>
        </w:rPr>
        <w:t xml:space="preserve">, </w:t>
      </w:r>
      <w:r w:rsidRPr="0025563C">
        <w:rPr>
          <w:rFonts w:cs="Aptos"/>
          <w:sz w:val="22"/>
          <w:szCs w:val="22"/>
        </w:rPr>
        <w:t>φ</w:t>
      </w:r>
      <w:r w:rsidRPr="0025563C">
        <w:rPr>
          <w:sz w:val="22"/>
          <w:szCs w:val="22"/>
        </w:rPr>
        <w:t>) = True</w:t>
      </w:r>
    </w:p>
    <w:p w14:paraId="42ADE9BF"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24ED15FC" w14:textId="77777777" w:rsidR="0025563C" w:rsidRPr="0025563C" w:rsidRDefault="0025563C" w:rsidP="009738F8">
      <w:pPr>
        <w:spacing w:before="100" w:beforeAutospacing="1" w:after="100" w:afterAutospacing="1"/>
        <w:rPr>
          <w:sz w:val="22"/>
          <w:szCs w:val="22"/>
        </w:rPr>
      </w:pPr>
      <w:r w:rsidRPr="0025563C">
        <w:rPr>
          <w:sz w:val="22"/>
          <w:szCs w:val="22"/>
        </w:rPr>
        <w:t>SafeInteraction returns True only if:</w:t>
      </w:r>
    </w:p>
    <w:p w14:paraId="367136F8" w14:textId="77777777" w:rsidR="0025563C" w:rsidRPr="0025563C" w:rsidRDefault="0025563C" w:rsidP="00524384">
      <w:pPr>
        <w:numPr>
          <w:ilvl w:val="0"/>
          <w:numId w:val="28"/>
        </w:numPr>
        <w:spacing w:before="100" w:beforeAutospacing="1" w:after="100" w:afterAutospacing="1"/>
        <w:rPr>
          <w:sz w:val="22"/>
          <w:szCs w:val="22"/>
        </w:rPr>
      </w:pPr>
      <w:r w:rsidRPr="0025563C">
        <w:rPr>
          <w:sz w:val="22"/>
          <w:szCs w:val="22"/>
        </w:rPr>
        <w:lastRenderedPageBreak/>
        <w:t>no cyclic escalation</w:t>
      </w:r>
    </w:p>
    <w:p w14:paraId="30569A71" w14:textId="77777777" w:rsidR="0025563C" w:rsidRPr="0025563C" w:rsidRDefault="0025563C" w:rsidP="00524384">
      <w:pPr>
        <w:numPr>
          <w:ilvl w:val="0"/>
          <w:numId w:val="28"/>
        </w:numPr>
        <w:spacing w:before="100" w:beforeAutospacing="1" w:after="100" w:afterAutospacing="1"/>
        <w:rPr>
          <w:sz w:val="22"/>
          <w:szCs w:val="22"/>
        </w:rPr>
      </w:pPr>
      <w:r w:rsidRPr="0025563C">
        <w:rPr>
          <w:sz w:val="22"/>
          <w:szCs w:val="22"/>
        </w:rPr>
        <w:t>no agent acquires new authority</w:t>
      </w:r>
    </w:p>
    <w:p w14:paraId="056FAC6F" w14:textId="77777777" w:rsidR="0025563C" w:rsidRPr="0025563C" w:rsidRDefault="0025563C" w:rsidP="00524384">
      <w:pPr>
        <w:numPr>
          <w:ilvl w:val="0"/>
          <w:numId w:val="28"/>
        </w:numPr>
        <w:spacing w:before="100" w:beforeAutospacing="1" w:after="100" w:afterAutospacing="1"/>
        <w:rPr>
          <w:sz w:val="22"/>
          <w:szCs w:val="22"/>
        </w:rPr>
      </w:pPr>
      <w:r w:rsidRPr="0025563C">
        <w:rPr>
          <w:sz w:val="22"/>
          <w:szCs w:val="22"/>
        </w:rPr>
        <w:t>no unauthorized domain extension</w:t>
      </w:r>
    </w:p>
    <w:p w14:paraId="2836C776" w14:textId="77777777" w:rsidR="0025563C" w:rsidRPr="0025563C" w:rsidRDefault="0025563C" w:rsidP="00524384">
      <w:pPr>
        <w:numPr>
          <w:ilvl w:val="0"/>
          <w:numId w:val="28"/>
        </w:numPr>
        <w:spacing w:before="100" w:beforeAutospacing="1" w:after="100" w:afterAutospacing="1"/>
        <w:rPr>
          <w:sz w:val="22"/>
          <w:szCs w:val="22"/>
        </w:rPr>
      </w:pPr>
      <w:r w:rsidRPr="0025563C">
        <w:rPr>
          <w:sz w:val="22"/>
          <w:szCs w:val="22"/>
        </w:rPr>
        <w:t>interaction graph remains acyclic or bounded</w:t>
      </w:r>
    </w:p>
    <w:p w14:paraId="588EC8FE" w14:textId="77777777" w:rsidR="0025563C" w:rsidRPr="0025563C" w:rsidRDefault="0025563C" w:rsidP="009738F8">
      <w:pPr>
        <w:spacing w:before="100" w:beforeAutospacing="1" w:after="100" w:afterAutospacing="1"/>
        <w:rPr>
          <w:sz w:val="22"/>
          <w:szCs w:val="22"/>
        </w:rPr>
      </w:pPr>
      <w:r w:rsidRPr="0025563C">
        <w:rPr>
          <w:sz w:val="22"/>
          <w:szCs w:val="22"/>
        </w:rPr>
        <w:t>This invariant prevents emergent, unbounded, or combinatorial explosions of agent behavior.</w:t>
      </w:r>
    </w:p>
    <w:p w14:paraId="78C18AEB" w14:textId="3AF64C2C" w:rsidR="0025563C" w:rsidRPr="0025563C" w:rsidRDefault="0025563C" w:rsidP="009738F8">
      <w:pPr>
        <w:spacing w:before="100" w:beforeAutospacing="1" w:after="100" w:afterAutospacing="1"/>
        <w:rPr>
          <w:sz w:val="22"/>
          <w:szCs w:val="22"/>
        </w:rPr>
      </w:pPr>
    </w:p>
    <w:p w14:paraId="33FB40A0" w14:textId="77777777" w:rsidR="0025563C" w:rsidRPr="0025563C" w:rsidRDefault="0025563C" w:rsidP="009738F8">
      <w:pPr>
        <w:spacing w:before="100" w:beforeAutospacing="1" w:after="100" w:afterAutospacing="1"/>
        <w:rPr>
          <w:b/>
          <w:bCs/>
          <w:sz w:val="22"/>
          <w:szCs w:val="22"/>
        </w:rPr>
      </w:pPr>
      <w:r w:rsidRPr="0025563C">
        <w:rPr>
          <w:b/>
          <w:bCs/>
          <w:sz w:val="22"/>
          <w:szCs w:val="22"/>
        </w:rPr>
        <w:t>1.1.0.3.9</w:t>
      </w:r>
      <w:r w:rsidRPr="0025563C">
        <w:rPr>
          <w:b/>
          <w:bCs/>
          <w:sz w:val="22"/>
          <w:szCs w:val="22"/>
        </w:rPr>
        <w:t> </w:t>
      </w:r>
      <w:r w:rsidRPr="0025563C">
        <w:rPr>
          <w:b/>
          <w:bCs/>
          <w:sz w:val="22"/>
          <w:szCs w:val="22"/>
        </w:rPr>
        <w:t>Supervisory Invariant Preservation Guarantee</w:t>
      </w:r>
    </w:p>
    <w:p w14:paraId="48EAF94A" w14:textId="77777777" w:rsidR="0025563C" w:rsidRPr="0025563C" w:rsidRDefault="0025563C" w:rsidP="009738F8">
      <w:pPr>
        <w:spacing w:before="100" w:beforeAutospacing="1" w:after="100" w:afterAutospacing="1"/>
        <w:rPr>
          <w:sz w:val="22"/>
          <w:szCs w:val="22"/>
        </w:rPr>
      </w:pPr>
      <w:r w:rsidRPr="0025563C">
        <w:rPr>
          <w:sz w:val="22"/>
          <w:szCs w:val="22"/>
        </w:rPr>
        <w:t>All invariants must hold across all transitions:</w:t>
      </w:r>
    </w:p>
    <w:p w14:paraId="796A6A70"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τ</w:t>
      </w:r>
      <w:r w:rsidRPr="0025563C">
        <w:rPr>
          <w:sz w:val="22"/>
          <w:szCs w:val="22"/>
        </w:rPr>
        <w:t>: (s</w:t>
      </w:r>
      <w:r w:rsidRPr="0025563C">
        <w:rPr>
          <w:rFonts w:ascii="Arial" w:hAnsi="Arial" w:cs="Arial"/>
          <w:sz w:val="22"/>
          <w:szCs w:val="22"/>
        </w:rPr>
        <w:t>ᵢ</w:t>
      </w:r>
      <w:r w:rsidRPr="0025563C">
        <w:rPr>
          <w:sz w:val="22"/>
          <w:szCs w:val="22"/>
        </w:rPr>
        <w:t xml:space="preserve"> → 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₁</w:t>
      </w:r>
      <w:r w:rsidRPr="0025563C">
        <w:rPr>
          <w:sz w:val="22"/>
          <w:szCs w:val="22"/>
        </w:rPr>
        <w:t>(s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₂</w:t>
      </w:r>
      <w:r w:rsidRPr="0025563C">
        <w:rPr>
          <w:sz w:val="22"/>
          <w:szCs w:val="22"/>
        </w:rPr>
        <w:t>(s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₃</w:t>
      </w:r>
      <w:r w:rsidRPr="0025563C">
        <w:rPr>
          <w:sz w:val="22"/>
          <w:szCs w:val="22"/>
        </w:rPr>
        <w:t>(s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₄</w:t>
      </w:r>
      <w:r w:rsidRPr="0025563C">
        <w:rPr>
          <w:sz w:val="22"/>
          <w:szCs w:val="22"/>
        </w:rPr>
        <w:t>(s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₅</w:t>
      </w:r>
      <w:r w:rsidRPr="0025563C">
        <w:rPr>
          <w:sz w:val="22"/>
          <w:szCs w:val="22"/>
        </w:rPr>
        <w:t>(s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₆</w:t>
      </w:r>
      <w:r w:rsidRPr="0025563C">
        <w:rPr>
          <w:sz w:val="22"/>
          <w:szCs w:val="22"/>
        </w:rPr>
        <w:t>(s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₇</w:t>
      </w:r>
      <w:r w:rsidRPr="0025563C">
        <w:rPr>
          <w:sz w:val="22"/>
          <w:szCs w:val="22"/>
        </w:rPr>
        <w:t>(s</w:t>
      </w:r>
      <w:r w:rsidRPr="0025563C">
        <w:rPr>
          <w:rFonts w:ascii="Arial" w:hAnsi="Arial" w:cs="Arial"/>
          <w:sz w:val="22"/>
          <w:szCs w:val="22"/>
        </w:rPr>
        <w:t>ᵢ</w:t>
      </w:r>
      <w:r w:rsidRPr="0025563C">
        <w:rPr>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w:t>
      </w:r>
      <w:r w:rsidRPr="0025563C">
        <w:rPr>
          <w:rFonts w:cs="Aptos"/>
          <w:sz w:val="22"/>
          <w:szCs w:val="22"/>
        </w:rPr>
        <w:t>₈</w:t>
      </w:r>
      <w:r w:rsidRPr="0025563C">
        <w:rPr>
          <w:sz w:val="22"/>
          <w:szCs w:val="22"/>
        </w:rPr>
        <w:t>(s</w:t>
      </w:r>
      <w:r w:rsidRPr="0025563C">
        <w:rPr>
          <w:rFonts w:ascii="Arial" w:hAnsi="Arial" w:cs="Arial"/>
          <w:sz w:val="22"/>
          <w:szCs w:val="22"/>
        </w:rPr>
        <w:t>ᵢ</w:t>
      </w:r>
      <w:r w:rsidRPr="0025563C">
        <w:rPr>
          <w:sz w:val="22"/>
          <w:szCs w:val="22"/>
        </w:rPr>
        <w:t>)</w:t>
      </w:r>
    </w:p>
    <w:p w14:paraId="028253BC" w14:textId="77777777" w:rsidR="0025563C" w:rsidRPr="0025563C" w:rsidRDefault="0025563C" w:rsidP="009738F8">
      <w:pPr>
        <w:spacing w:before="100" w:beforeAutospacing="1" w:after="100" w:afterAutospacing="1"/>
        <w:rPr>
          <w:sz w:val="22"/>
          <w:szCs w:val="22"/>
        </w:rPr>
      </w:pPr>
      <w:r w:rsidRPr="0025563C">
        <w:rPr>
          <w:sz w:val="22"/>
          <w:szCs w:val="22"/>
        </w:rPr>
        <w:t>If any invariant is violated or at risk:</w:t>
      </w:r>
    </w:p>
    <w:p w14:paraId="5CD30F50" w14:textId="77777777" w:rsidR="0025563C" w:rsidRPr="0025563C" w:rsidRDefault="0025563C" w:rsidP="009738F8">
      <w:pPr>
        <w:spacing w:before="100" w:beforeAutospacing="1" w:after="100" w:afterAutospacing="1"/>
        <w:rPr>
          <w:sz w:val="22"/>
          <w:szCs w:val="22"/>
        </w:rPr>
      </w:pPr>
      <w:r w:rsidRPr="0025563C">
        <w:rPr>
          <w:sz w:val="22"/>
          <w:szCs w:val="22"/>
        </w:rPr>
        <w:t>MCP executes immediate compensatory supervisor action:</w:t>
      </w:r>
    </w:p>
    <w:p w14:paraId="27FF5CDD"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Compensate(</w:t>
      </w:r>
      <w:proofErr w:type="gramEnd"/>
      <w:r w:rsidRPr="0025563C">
        <w:rPr>
          <w:sz w:val="22"/>
          <w:szCs w:val="22"/>
        </w:rPr>
        <w:t xml:space="preserve">S, τ)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Ψ</w:t>
      </w:r>
    </w:p>
    <w:p w14:paraId="0A9A4AE0" w14:textId="77777777" w:rsidR="0025563C" w:rsidRPr="0025563C" w:rsidRDefault="0025563C" w:rsidP="009738F8">
      <w:pPr>
        <w:spacing w:before="100" w:beforeAutospacing="1" w:after="100" w:afterAutospacing="1"/>
        <w:rPr>
          <w:sz w:val="22"/>
          <w:szCs w:val="22"/>
        </w:rPr>
      </w:pPr>
      <w:r w:rsidRPr="0025563C">
        <w:rPr>
          <w:sz w:val="22"/>
          <w:szCs w:val="22"/>
        </w:rPr>
        <w:t>Restoring:</w:t>
      </w:r>
    </w:p>
    <w:p w14:paraId="5C373CE1" w14:textId="77777777" w:rsidR="0025563C" w:rsidRPr="0025563C" w:rsidRDefault="0025563C" w:rsidP="00524384">
      <w:pPr>
        <w:numPr>
          <w:ilvl w:val="0"/>
          <w:numId w:val="29"/>
        </w:numPr>
        <w:spacing w:before="100" w:beforeAutospacing="1" w:after="100" w:afterAutospacing="1"/>
        <w:rPr>
          <w:sz w:val="22"/>
          <w:szCs w:val="22"/>
        </w:rPr>
      </w:pPr>
      <w:r w:rsidRPr="0025563C">
        <w:rPr>
          <w:sz w:val="22"/>
          <w:szCs w:val="22"/>
        </w:rPr>
        <w:t>constraint integrity</w:t>
      </w:r>
    </w:p>
    <w:p w14:paraId="4E2764D8" w14:textId="77777777" w:rsidR="0025563C" w:rsidRPr="0025563C" w:rsidRDefault="0025563C" w:rsidP="00524384">
      <w:pPr>
        <w:numPr>
          <w:ilvl w:val="0"/>
          <w:numId w:val="29"/>
        </w:numPr>
        <w:spacing w:before="100" w:beforeAutospacing="1" w:after="100" w:afterAutospacing="1"/>
        <w:rPr>
          <w:sz w:val="22"/>
          <w:szCs w:val="22"/>
        </w:rPr>
      </w:pPr>
      <w:r w:rsidRPr="0025563C">
        <w:rPr>
          <w:sz w:val="22"/>
          <w:szCs w:val="22"/>
        </w:rPr>
        <w:t>global state coherence</w:t>
      </w:r>
    </w:p>
    <w:p w14:paraId="58549BE4" w14:textId="77777777" w:rsidR="0025563C" w:rsidRPr="0025563C" w:rsidRDefault="0025563C" w:rsidP="00524384">
      <w:pPr>
        <w:numPr>
          <w:ilvl w:val="0"/>
          <w:numId w:val="29"/>
        </w:numPr>
        <w:spacing w:before="100" w:beforeAutospacing="1" w:after="100" w:afterAutospacing="1"/>
        <w:rPr>
          <w:sz w:val="22"/>
          <w:szCs w:val="22"/>
        </w:rPr>
      </w:pPr>
      <w:r w:rsidRPr="0025563C">
        <w:rPr>
          <w:sz w:val="22"/>
          <w:szCs w:val="22"/>
        </w:rPr>
        <w:t>policy alignment</w:t>
      </w:r>
    </w:p>
    <w:p w14:paraId="40ED6979" w14:textId="77777777" w:rsidR="0025563C" w:rsidRPr="0025563C" w:rsidRDefault="0025563C" w:rsidP="00524384">
      <w:pPr>
        <w:numPr>
          <w:ilvl w:val="0"/>
          <w:numId w:val="29"/>
        </w:numPr>
        <w:spacing w:before="100" w:beforeAutospacing="1" w:after="100" w:afterAutospacing="1"/>
        <w:rPr>
          <w:sz w:val="22"/>
          <w:szCs w:val="22"/>
        </w:rPr>
      </w:pPr>
      <w:r w:rsidRPr="0025563C">
        <w:rPr>
          <w:sz w:val="22"/>
          <w:szCs w:val="22"/>
        </w:rPr>
        <w:t>stability envelope</w:t>
      </w:r>
    </w:p>
    <w:p w14:paraId="6EF41328" w14:textId="77777777" w:rsidR="0025563C" w:rsidRPr="0025563C" w:rsidRDefault="0025563C" w:rsidP="009738F8">
      <w:pPr>
        <w:spacing w:before="100" w:beforeAutospacing="1" w:after="100" w:afterAutospacing="1"/>
        <w:rPr>
          <w:sz w:val="22"/>
          <w:szCs w:val="22"/>
        </w:rPr>
      </w:pPr>
      <w:r w:rsidRPr="0025563C">
        <w:rPr>
          <w:sz w:val="22"/>
          <w:szCs w:val="22"/>
        </w:rPr>
        <w:t>This establishes the MCP’s role as continuous enforcer of correctness across all executions.</w:t>
      </w:r>
    </w:p>
    <w:p w14:paraId="248FDB52" w14:textId="15D51492" w:rsidR="0025563C" w:rsidRPr="0025563C" w:rsidRDefault="0025563C" w:rsidP="009738F8">
      <w:pPr>
        <w:spacing w:before="100" w:beforeAutospacing="1" w:after="100" w:afterAutospacing="1"/>
        <w:rPr>
          <w:sz w:val="22"/>
          <w:szCs w:val="22"/>
        </w:rPr>
      </w:pPr>
    </w:p>
    <w:p w14:paraId="64352FE5" w14:textId="77777777" w:rsidR="0025563C" w:rsidRPr="0025563C" w:rsidRDefault="0025563C" w:rsidP="009738F8">
      <w:pPr>
        <w:spacing w:before="100" w:beforeAutospacing="1" w:after="100" w:afterAutospacing="1"/>
        <w:rPr>
          <w:b/>
          <w:bCs/>
          <w:sz w:val="22"/>
          <w:szCs w:val="22"/>
        </w:rPr>
      </w:pPr>
      <w:r w:rsidRPr="0025563C">
        <w:rPr>
          <w:b/>
          <w:bCs/>
          <w:sz w:val="22"/>
          <w:szCs w:val="22"/>
        </w:rPr>
        <w:t>1.1.0.4</w:t>
      </w:r>
      <w:r w:rsidRPr="0025563C">
        <w:rPr>
          <w:b/>
          <w:bCs/>
          <w:sz w:val="22"/>
          <w:szCs w:val="22"/>
        </w:rPr>
        <w:t> </w:t>
      </w:r>
      <w:r w:rsidRPr="0025563C">
        <w:rPr>
          <w:b/>
          <w:bCs/>
          <w:sz w:val="22"/>
          <w:szCs w:val="22"/>
        </w:rPr>
        <w:t>Supervisory Evaluation Cycle (SEC)</w:t>
      </w:r>
    </w:p>
    <w:p w14:paraId="677B528F"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The Supervisory Evaluation Cycle (SEC) defines the complete, deterministic sequence by which the MCP executes supervisory control. Each SEC iteration enforces invariants, evaluates agent proposals, updates supervisory state, and resolves all actions through admissibility and constraint envelopes. The SEC is the sole admissible mechanism through which system execution progresses.</w:t>
      </w:r>
    </w:p>
    <w:p w14:paraId="011B2726" w14:textId="2A82DDB0" w:rsidR="0025563C" w:rsidRPr="0025563C" w:rsidRDefault="0025563C" w:rsidP="009738F8">
      <w:pPr>
        <w:spacing w:before="100" w:beforeAutospacing="1" w:after="100" w:afterAutospacing="1"/>
        <w:rPr>
          <w:sz w:val="22"/>
          <w:szCs w:val="22"/>
        </w:rPr>
      </w:pPr>
    </w:p>
    <w:p w14:paraId="09B97F33" w14:textId="77777777" w:rsidR="0025563C" w:rsidRPr="0025563C" w:rsidRDefault="0025563C" w:rsidP="009738F8">
      <w:pPr>
        <w:spacing w:before="100" w:beforeAutospacing="1" w:after="100" w:afterAutospacing="1"/>
        <w:rPr>
          <w:b/>
          <w:bCs/>
          <w:sz w:val="22"/>
          <w:szCs w:val="22"/>
        </w:rPr>
      </w:pPr>
      <w:r w:rsidRPr="0025563C">
        <w:rPr>
          <w:b/>
          <w:bCs/>
          <w:sz w:val="22"/>
          <w:szCs w:val="22"/>
        </w:rPr>
        <w:t>1.1.0.4.0</w:t>
      </w:r>
      <w:r w:rsidRPr="0025563C">
        <w:rPr>
          <w:b/>
          <w:bCs/>
          <w:sz w:val="22"/>
          <w:szCs w:val="22"/>
        </w:rPr>
        <w:t> </w:t>
      </w:r>
      <w:r w:rsidRPr="0025563C">
        <w:rPr>
          <w:b/>
          <w:bCs/>
          <w:sz w:val="22"/>
          <w:szCs w:val="22"/>
        </w:rPr>
        <w:t>Cycle Structure and Notation</w:t>
      </w:r>
    </w:p>
    <w:p w14:paraId="2C518951" w14:textId="77777777" w:rsidR="0025563C" w:rsidRPr="0025563C" w:rsidRDefault="0025563C" w:rsidP="009738F8">
      <w:pPr>
        <w:spacing w:before="100" w:beforeAutospacing="1" w:after="100" w:afterAutospacing="1"/>
        <w:rPr>
          <w:sz w:val="22"/>
          <w:szCs w:val="22"/>
        </w:rPr>
      </w:pPr>
      <w:r w:rsidRPr="0025563C">
        <w:rPr>
          <w:sz w:val="22"/>
          <w:szCs w:val="22"/>
        </w:rPr>
        <w:t>Let:</w:t>
      </w:r>
    </w:p>
    <w:p w14:paraId="4F0DB9D6"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S</w:t>
      </w:r>
      <w:r w:rsidRPr="0025563C">
        <w:rPr>
          <w:sz w:val="22"/>
          <w:szCs w:val="22"/>
        </w:rPr>
        <w:t xml:space="preserve"> = MCP Supervisor Kernel</w:t>
      </w:r>
    </w:p>
    <w:p w14:paraId="5C9F1AEC"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A</w:t>
      </w:r>
      <w:r w:rsidRPr="0025563C">
        <w:rPr>
          <w:sz w:val="22"/>
          <w:szCs w:val="22"/>
        </w:rPr>
        <w:t xml:space="preserve"> = {a₁, …, a</w:t>
      </w:r>
      <w:r w:rsidRPr="0025563C">
        <w:rPr>
          <w:rFonts w:ascii="Cambria Math" w:hAnsi="Cambria Math" w:cs="Cambria Math"/>
          <w:sz w:val="22"/>
          <w:szCs w:val="22"/>
        </w:rPr>
        <w:t>ₙ</w:t>
      </w:r>
      <w:r w:rsidRPr="0025563C">
        <w:rPr>
          <w:sz w:val="22"/>
          <w:szCs w:val="22"/>
        </w:rPr>
        <w:t>}</w:t>
      </w:r>
    </w:p>
    <w:p w14:paraId="5ED8BF87"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W</w:t>
      </w:r>
      <w:r w:rsidRPr="0025563C">
        <w:rPr>
          <w:rFonts w:ascii="Arial" w:hAnsi="Arial" w:cs="Arial"/>
          <w:b/>
          <w:bCs/>
          <w:sz w:val="22"/>
          <w:szCs w:val="22"/>
        </w:rPr>
        <w:t>ᵢ</w:t>
      </w:r>
      <w:r w:rsidRPr="0025563C">
        <w:rPr>
          <w:sz w:val="22"/>
          <w:szCs w:val="22"/>
        </w:rPr>
        <w:t xml:space="preserve"> = world-state at cycle i</w:t>
      </w:r>
    </w:p>
    <w:p w14:paraId="3C38782F"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P</w:t>
      </w:r>
      <w:r w:rsidRPr="0025563C">
        <w:rPr>
          <w:rFonts w:ascii="Arial" w:hAnsi="Arial" w:cs="Arial"/>
          <w:b/>
          <w:bCs/>
          <w:sz w:val="22"/>
          <w:szCs w:val="22"/>
        </w:rPr>
        <w:t>ᵢ</w:t>
      </w:r>
      <w:r w:rsidRPr="0025563C">
        <w:rPr>
          <w:sz w:val="22"/>
          <w:szCs w:val="22"/>
        </w:rPr>
        <w:t xml:space="preserve"> = set of agent proposals submitted during cycle i</w:t>
      </w:r>
    </w:p>
    <w:p w14:paraId="5D676A41"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C</w:t>
      </w:r>
      <w:r w:rsidRPr="0025563C">
        <w:rPr>
          <w:rFonts w:ascii="Arial" w:hAnsi="Arial" w:cs="Arial"/>
          <w:b/>
          <w:bCs/>
          <w:sz w:val="22"/>
          <w:szCs w:val="22"/>
        </w:rPr>
        <w:t>ᵢ</w:t>
      </w:r>
      <w:r w:rsidRPr="0025563C">
        <w:rPr>
          <w:sz w:val="22"/>
          <w:szCs w:val="22"/>
        </w:rPr>
        <w:t xml:space="preserve"> = constraint envelope (Γ, Δ, Θ) at cycle i</w:t>
      </w:r>
    </w:p>
    <w:p w14:paraId="63642EE1"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Σ</w:t>
      </w:r>
      <w:r w:rsidRPr="0025563C">
        <w:rPr>
          <w:sz w:val="22"/>
          <w:szCs w:val="22"/>
        </w:rPr>
        <w:t xml:space="preserve"> = agent structural schema set</w:t>
      </w:r>
    </w:p>
    <w:p w14:paraId="156763D4"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Ω</w:t>
      </w:r>
      <w:r w:rsidRPr="0025563C">
        <w:rPr>
          <w:sz w:val="22"/>
          <w:szCs w:val="22"/>
        </w:rPr>
        <w:t xml:space="preserve"> = supervisory evaluation domain</w:t>
      </w:r>
    </w:p>
    <w:p w14:paraId="3A6D79AF" w14:textId="77777777" w:rsidR="0025563C" w:rsidRPr="0025563C" w:rsidRDefault="0025563C" w:rsidP="00524384">
      <w:pPr>
        <w:numPr>
          <w:ilvl w:val="0"/>
          <w:numId w:val="30"/>
        </w:numPr>
        <w:spacing w:before="100" w:beforeAutospacing="1" w:after="100" w:afterAutospacing="1"/>
        <w:rPr>
          <w:sz w:val="22"/>
          <w:szCs w:val="22"/>
        </w:rPr>
      </w:pPr>
      <w:r w:rsidRPr="0025563C">
        <w:rPr>
          <w:b/>
          <w:bCs/>
          <w:sz w:val="22"/>
          <w:szCs w:val="22"/>
        </w:rPr>
        <w:t>τ</w:t>
      </w:r>
      <w:r w:rsidRPr="0025563C">
        <w:rPr>
          <w:rFonts w:ascii="Arial" w:hAnsi="Arial" w:cs="Arial"/>
          <w:b/>
          <w:bCs/>
          <w:sz w:val="22"/>
          <w:szCs w:val="22"/>
        </w:rPr>
        <w:t>ᵢ</w:t>
      </w:r>
      <w:r w:rsidRPr="0025563C">
        <w:rPr>
          <w:sz w:val="22"/>
          <w:szCs w:val="22"/>
        </w:rPr>
        <w:t xml:space="preserve"> = transition boundary between cycles i and i+1</w:t>
      </w:r>
    </w:p>
    <w:p w14:paraId="14E1F4DC" w14:textId="77777777" w:rsidR="0025563C" w:rsidRPr="0025563C" w:rsidRDefault="0025563C" w:rsidP="009738F8">
      <w:pPr>
        <w:spacing w:before="100" w:beforeAutospacing="1" w:after="100" w:afterAutospacing="1"/>
        <w:rPr>
          <w:sz w:val="22"/>
          <w:szCs w:val="22"/>
        </w:rPr>
      </w:pPr>
      <w:r w:rsidRPr="0025563C">
        <w:rPr>
          <w:sz w:val="22"/>
          <w:szCs w:val="22"/>
        </w:rPr>
        <w:t>The SEC is a sequence:</w:t>
      </w:r>
    </w:p>
    <w:p w14:paraId="3B7B5DEF" w14:textId="77777777" w:rsidR="0025563C" w:rsidRPr="0025563C" w:rsidRDefault="0025563C" w:rsidP="009738F8">
      <w:pPr>
        <w:spacing w:before="100" w:beforeAutospacing="1" w:after="100" w:afterAutospacing="1"/>
        <w:rPr>
          <w:sz w:val="22"/>
          <w:szCs w:val="22"/>
        </w:rPr>
      </w:pPr>
      <w:r w:rsidRPr="0025563C">
        <w:rPr>
          <w:sz w:val="22"/>
          <w:szCs w:val="22"/>
        </w:rPr>
        <w:t>SEC = ⟨E₁, E₂, E₃, E₄, E₅, E₆⟩</w:t>
      </w:r>
    </w:p>
    <w:p w14:paraId="06CF74A4" w14:textId="77777777" w:rsidR="0025563C" w:rsidRPr="0025563C" w:rsidRDefault="0025563C" w:rsidP="009738F8">
      <w:pPr>
        <w:spacing w:before="100" w:beforeAutospacing="1" w:after="100" w:afterAutospacing="1"/>
        <w:rPr>
          <w:sz w:val="22"/>
          <w:szCs w:val="22"/>
        </w:rPr>
      </w:pPr>
      <w:r w:rsidRPr="0025563C">
        <w:rPr>
          <w:sz w:val="22"/>
          <w:szCs w:val="22"/>
        </w:rPr>
        <w:t>Where each E</w:t>
      </w:r>
      <w:r w:rsidRPr="0025563C">
        <w:rPr>
          <w:rFonts w:ascii="Cambria Math" w:hAnsi="Cambria Math" w:cs="Cambria Math"/>
          <w:sz w:val="22"/>
          <w:szCs w:val="22"/>
        </w:rPr>
        <w:t>ₖ</w:t>
      </w:r>
      <w:r w:rsidRPr="0025563C">
        <w:rPr>
          <w:sz w:val="22"/>
          <w:szCs w:val="22"/>
        </w:rPr>
        <w:t xml:space="preserve"> is a deterministic operation defined below.</w:t>
      </w:r>
    </w:p>
    <w:p w14:paraId="5FBA70BF" w14:textId="77777777" w:rsidR="0025563C" w:rsidRPr="0025563C" w:rsidRDefault="0025563C" w:rsidP="009738F8">
      <w:pPr>
        <w:spacing w:before="100" w:beforeAutospacing="1" w:after="100" w:afterAutospacing="1"/>
        <w:rPr>
          <w:sz w:val="22"/>
          <w:szCs w:val="22"/>
        </w:rPr>
      </w:pPr>
      <w:r w:rsidRPr="0025563C">
        <w:rPr>
          <w:sz w:val="22"/>
          <w:szCs w:val="22"/>
        </w:rPr>
        <w:t>A cycle completes only if all steps E₁–E₆ satisfy supervisory invariants (I₁–I₈ defined in 1.1.0.3).</w:t>
      </w:r>
    </w:p>
    <w:p w14:paraId="0E843FEF" w14:textId="797F68B3" w:rsidR="0025563C" w:rsidRPr="0025563C" w:rsidRDefault="0025563C" w:rsidP="009738F8">
      <w:pPr>
        <w:spacing w:before="100" w:beforeAutospacing="1" w:after="100" w:afterAutospacing="1"/>
        <w:rPr>
          <w:sz w:val="22"/>
          <w:szCs w:val="22"/>
        </w:rPr>
      </w:pPr>
    </w:p>
    <w:p w14:paraId="0295608F" w14:textId="77777777" w:rsidR="0025563C" w:rsidRPr="0025563C" w:rsidRDefault="0025563C" w:rsidP="009738F8">
      <w:pPr>
        <w:spacing w:before="100" w:beforeAutospacing="1" w:after="100" w:afterAutospacing="1"/>
        <w:rPr>
          <w:b/>
          <w:bCs/>
          <w:sz w:val="22"/>
          <w:szCs w:val="22"/>
        </w:rPr>
      </w:pPr>
      <w:r w:rsidRPr="0025563C">
        <w:rPr>
          <w:b/>
          <w:bCs/>
          <w:sz w:val="22"/>
          <w:szCs w:val="22"/>
        </w:rPr>
        <w:t>1.1.0.4.1</w:t>
      </w:r>
      <w:r w:rsidRPr="0025563C">
        <w:rPr>
          <w:b/>
          <w:bCs/>
          <w:sz w:val="22"/>
          <w:szCs w:val="22"/>
        </w:rPr>
        <w:t> </w:t>
      </w:r>
      <w:r w:rsidRPr="0025563C">
        <w:rPr>
          <w:b/>
          <w:bCs/>
          <w:sz w:val="22"/>
          <w:szCs w:val="22"/>
        </w:rPr>
        <w:t>E₁ — State Acquisition and Normalization</w:t>
      </w:r>
    </w:p>
    <w:p w14:paraId="37A61249" w14:textId="77777777" w:rsidR="0025563C" w:rsidRPr="0025563C" w:rsidRDefault="0025563C" w:rsidP="009738F8">
      <w:pPr>
        <w:spacing w:before="100" w:beforeAutospacing="1" w:after="100" w:afterAutospacing="1"/>
        <w:rPr>
          <w:sz w:val="22"/>
          <w:szCs w:val="22"/>
        </w:rPr>
      </w:pPr>
      <w:r w:rsidRPr="0025563C">
        <w:rPr>
          <w:sz w:val="22"/>
          <w:szCs w:val="22"/>
        </w:rPr>
        <w:t>The MCP collects:</w:t>
      </w:r>
    </w:p>
    <w:p w14:paraId="7918472C" w14:textId="77777777" w:rsidR="0025563C" w:rsidRPr="0025563C" w:rsidRDefault="0025563C" w:rsidP="00524384">
      <w:pPr>
        <w:numPr>
          <w:ilvl w:val="0"/>
          <w:numId w:val="31"/>
        </w:numPr>
        <w:spacing w:before="100" w:beforeAutospacing="1" w:after="100" w:afterAutospacing="1"/>
        <w:rPr>
          <w:sz w:val="22"/>
          <w:szCs w:val="22"/>
        </w:rPr>
      </w:pPr>
      <w:r w:rsidRPr="0025563C">
        <w:rPr>
          <w:sz w:val="22"/>
          <w:szCs w:val="22"/>
        </w:rPr>
        <w:t>internal supervisory state S</w:t>
      </w:r>
      <w:r w:rsidRPr="0025563C">
        <w:rPr>
          <w:rFonts w:ascii="Arial" w:hAnsi="Arial" w:cs="Arial"/>
          <w:sz w:val="22"/>
          <w:szCs w:val="22"/>
        </w:rPr>
        <w:t>ᵢ</w:t>
      </w:r>
    </w:p>
    <w:p w14:paraId="336F4CDC" w14:textId="77777777" w:rsidR="0025563C" w:rsidRPr="0025563C" w:rsidRDefault="0025563C" w:rsidP="00524384">
      <w:pPr>
        <w:numPr>
          <w:ilvl w:val="0"/>
          <w:numId w:val="31"/>
        </w:numPr>
        <w:spacing w:before="100" w:beforeAutospacing="1" w:after="100" w:afterAutospacing="1"/>
        <w:rPr>
          <w:sz w:val="22"/>
          <w:szCs w:val="22"/>
        </w:rPr>
      </w:pPr>
      <w:r w:rsidRPr="0025563C">
        <w:rPr>
          <w:sz w:val="22"/>
          <w:szCs w:val="22"/>
        </w:rPr>
        <w:t>agent-local states State(a</w:t>
      </w:r>
      <w:r w:rsidRPr="0025563C">
        <w:rPr>
          <w:rFonts w:ascii="Arial" w:hAnsi="Arial" w:cs="Arial"/>
          <w:sz w:val="22"/>
          <w:szCs w:val="22"/>
        </w:rPr>
        <w:t>ⱼ</w:t>
      </w:r>
      <w:r w:rsidRPr="0025563C">
        <w:rPr>
          <w:sz w:val="22"/>
          <w:szCs w:val="22"/>
        </w:rPr>
        <w:t>)</w:t>
      </w:r>
    </w:p>
    <w:p w14:paraId="4FE460B9" w14:textId="77777777" w:rsidR="0025563C" w:rsidRPr="0025563C" w:rsidRDefault="0025563C" w:rsidP="00524384">
      <w:pPr>
        <w:numPr>
          <w:ilvl w:val="0"/>
          <w:numId w:val="31"/>
        </w:numPr>
        <w:spacing w:before="100" w:beforeAutospacing="1" w:after="100" w:afterAutospacing="1"/>
        <w:rPr>
          <w:sz w:val="22"/>
          <w:szCs w:val="22"/>
        </w:rPr>
      </w:pPr>
      <w:r w:rsidRPr="0025563C">
        <w:rPr>
          <w:sz w:val="22"/>
          <w:szCs w:val="22"/>
        </w:rPr>
        <w:t>world-state W</w:t>
      </w:r>
      <w:r w:rsidRPr="0025563C">
        <w:rPr>
          <w:rFonts w:ascii="Arial" w:hAnsi="Arial" w:cs="Arial"/>
          <w:sz w:val="22"/>
          <w:szCs w:val="22"/>
        </w:rPr>
        <w:t>ᵢ</w:t>
      </w:r>
    </w:p>
    <w:p w14:paraId="075F7A05" w14:textId="77777777" w:rsidR="0025563C" w:rsidRPr="0025563C" w:rsidRDefault="0025563C" w:rsidP="00524384">
      <w:pPr>
        <w:numPr>
          <w:ilvl w:val="0"/>
          <w:numId w:val="31"/>
        </w:numPr>
        <w:spacing w:before="100" w:beforeAutospacing="1" w:after="100" w:afterAutospacing="1"/>
        <w:rPr>
          <w:sz w:val="22"/>
          <w:szCs w:val="22"/>
        </w:rPr>
      </w:pPr>
      <w:r w:rsidRPr="0025563C">
        <w:rPr>
          <w:sz w:val="22"/>
          <w:szCs w:val="22"/>
        </w:rPr>
        <w:t>constraints C</w:t>
      </w:r>
      <w:r w:rsidRPr="0025563C">
        <w:rPr>
          <w:rFonts w:ascii="Arial" w:hAnsi="Arial" w:cs="Arial"/>
          <w:sz w:val="22"/>
          <w:szCs w:val="22"/>
        </w:rPr>
        <w:t>ᵢ</w:t>
      </w:r>
    </w:p>
    <w:p w14:paraId="74D8B900" w14:textId="77777777" w:rsidR="0025563C" w:rsidRPr="0025563C" w:rsidRDefault="0025563C" w:rsidP="009738F8">
      <w:pPr>
        <w:spacing w:before="100" w:beforeAutospacing="1" w:after="100" w:afterAutospacing="1"/>
        <w:rPr>
          <w:sz w:val="22"/>
          <w:szCs w:val="22"/>
        </w:rPr>
      </w:pPr>
      <w:r w:rsidRPr="0025563C">
        <w:rPr>
          <w:sz w:val="22"/>
          <w:szCs w:val="22"/>
        </w:rPr>
        <w:t>Operation:</w:t>
      </w:r>
    </w:p>
    <w:p w14:paraId="393E3521" w14:textId="77777777" w:rsidR="0025563C" w:rsidRPr="0025563C" w:rsidRDefault="0025563C" w:rsidP="009738F8">
      <w:pPr>
        <w:spacing w:before="100" w:beforeAutospacing="1" w:after="100" w:afterAutospacing="1"/>
        <w:rPr>
          <w:sz w:val="22"/>
          <w:szCs w:val="22"/>
        </w:rPr>
      </w:pPr>
      <w:r w:rsidRPr="0025563C">
        <w:rPr>
          <w:sz w:val="22"/>
          <w:szCs w:val="22"/>
        </w:rPr>
        <w:t>E</w:t>
      </w:r>
      <w:proofErr w:type="gramStart"/>
      <w:r w:rsidRPr="0025563C">
        <w:rPr>
          <w:sz w:val="22"/>
          <w:szCs w:val="22"/>
        </w:rPr>
        <w:t>₁(</w:t>
      </w:r>
      <w:proofErr w:type="gramEnd"/>
      <w:r w:rsidRPr="0025563C">
        <w:rPr>
          <w:sz w:val="22"/>
          <w:szCs w:val="22"/>
        </w:rPr>
        <w:t>W</w:t>
      </w:r>
      <w:r w:rsidRPr="0025563C">
        <w:rPr>
          <w:rFonts w:ascii="Arial" w:hAnsi="Arial" w:cs="Arial"/>
          <w:sz w:val="22"/>
          <w:szCs w:val="22"/>
        </w:rPr>
        <w:t>ᵢ</w:t>
      </w:r>
      <w:r w:rsidRPr="0025563C">
        <w:rPr>
          <w:sz w:val="22"/>
          <w:szCs w:val="22"/>
        </w:rPr>
        <w:t>, S</w:t>
      </w:r>
      <w:r w:rsidRPr="0025563C">
        <w:rPr>
          <w:rFonts w:ascii="Arial" w:hAnsi="Arial" w:cs="Arial"/>
          <w:sz w:val="22"/>
          <w:szCs w:val="22"/>
        </w:rPr>
        <w:t>ᵢ</w:t>
      </w:r>
      <w:r w:rsidRPr="0025563C">
        <w:rPr>
          <w:sz w:val="22"/>
          <w:szCs w:val="22"/>
        </w:rPr>
        <w:t>, A) → NormalizedState N</w:t>
      </w:r>
      <w:r w:rsidRPr="0025563C">
        <w:rPr>
          <w:rFonts w:ascii="Arial" w:hAnsi="Arial" w:cs="Arial"/>
          <w:sz w:val="22"/>
          <w:szCs w:val="22"/>
        </w:rPr>
        <w:t>ᵢ</w:t>
      </w:r>
    </w:p>
    <w:p w14:paraId="2288FDD8" w14:textId="77777777" w:rsidR="0025563C" w:rsidRPr="0025563C" w:rsidRDefault="0025563C" w:rsidP="009738F8">
      <w:pPr>
        <w:spacing w:before="100" w:beforeAutospacing="1" w:after="100" w:afterAutospacing="1"/>
        <w:rPr>
          <w:sz w:val="22"/>
          <w:szCs w:val="22"/>
        </w:rPr>
      </w:pPr>
      <w:r w:rsidRPr="0025563C">
        <w:rPr>
          <w:sz w:val="22"/>
          <w:szCs w:val="22"/>
        </w:rPr>
        <w:lastRenderedPageBreak/>
        <w:t>Where N</w:t>
      </w:r>
      <w:r w:rsidRPr="0025563C">
        <w:rPr>
          <w:rFonts w:ascii="Arial" w:hAnsi="Arial" w:cs="Arial"/>
          <w:sz w:val="22"/>
          <w:szCs w:val="22"/>
        </w:rPr>
        <w:t>ᵢ</w:t>
      </w:r>
      <w:r w:rsidRPr="0025563C">
        <w:rPr>
          <w:sz w:val="22"/>
          <w:szCs w:val="22"/>
        </w:rPr>
        <w:t xml:space="preserve"> is a tuple:</w:t>
      </w:r>
    </w:p>
    <w:p w14:paraId="7C7F0C8D" w14:textId="77777777" w:rsidR="0025563C" w:rsidRPr="0025563C" w:rsidRDefault="0025563C" w:rsidP="009738F8">
      <w:pPr>
        <w:spacing w:before="100" w:beforeAutospacing="1" w:after="100" w:afterAutospacing="1"/>
        <w:rPr>
          <w:sz w:val="22"/>
          <w:szCs w:val="22"/>
        </w:rPr>
      </w:pPr>
      <w:r w:rsidRPr="0025563C">
        <w:rPr>
          <w:sz w:val="22"/>
          <w:szCs w:val="22"/>
        </w:rPr>
        <w:t>N</w:t>
      </w:r>
      <w:r w:rsidRPr="0025563C">
        <w:rPr>
          <w:rFonts w:ascii="Arial" w:hAnsi="Arial" w:cs="Arial"/>
          <w:sz w:val="22"/>
          <w:szCs w:val="22"/>
        </w:rPr>
        <w:t>ᵢ</w:t>
      </w:r>
      <w:r w:rsidRPr="0025563C">
        <w:rPr>
          <w:sz w:val="22"/>
          <w:szCs w:val="22"/>
        </w:rPr>
        <w:t xml:space="preserve"> = (W</w:t>
      </w:r>
      <w:r w:rsidRPr="0025563C">
        <w:rPr>
          <w:rFonts w:ascii="Arial" w:hAnsi="Arial" w:cs="Arial"/>
          <w:sz w:val="22"/>
          <w:szCs w:val="22"/>
        </w:rPr>
        <w:t>ᵢ</w:t>
      </w:r>
      <w:r w:rsidRPr="0025563C">
        <w:rPr>
          <w:sz w:val="22"/>
          <w:szCs w:val="22"/>
        </w:rPr>
        <w:t>*, S</w:t>
      </w:r>
      <w:r w:rsidRPr="0025563C">
        <w:rPr>
          <w:rFonts w:ascii="Arial" w:hAnsi="Arial" w:cs="Arial"/>
          <w:sz w:val="22"/>
          <w:szCs w:val="22"/>
        </w:rPr>
        <w:t>ᵢ</w:t>
      </w:r>
      <w:r w:rsidRPr="0025563C">
        <w:rPr>
          <w:sz w:val="22"/>
          <w:szCs w:val="22"/>
        </w:rPr>
        <w:t>*, {State(a₁)</w:t>
      </w:r>
      <w:r w:rsidRPr="0025563C">
        <w:rPr>
          <w:i/>
          <w:iCs/>
          <w:sz w:val="22"/>
          <w:szCs w:val="22"/>
        </w:rPr>
        <w:t>, …, State(a</w:t>
      </w:r>
      <w:r w:rsidRPr="0025563C">
        <w:rPr>
          <w:rFonts w:ascii="Cambria Math" w:hAnsi="Cambria Math" w:cs="Cambria Math"/>
          <w:i/>
          <w:iCs/>
          <w:sz w:val="22"/>
          <w:szCs w:val="22"/>
        </w:rPr>
        <w:t>ₙ</w:t>
      </w:r>
      <w:r w:rsidRPr="0025563C">
        <w:rPr>
          <w:i/>
          <w:iCs/>
          <w:sz w:val="22"/>
          <w:szCs w:val="22"/>
        </w:rPr>
        <w:t>)</w:t>
      </w:r>
      <w:r w:rsidRPr="0025563C">
        <w:rPr>
          <w:sz w:val="22"/>
          <w:szCs w:val="22"/>
        </w:rPr>
        <w:t>}, C</w:t>
      </w:r>
      <w:r w:rsidRPr="0025563C">
        <w:rPr>
          <w:rFonts w:ascii="Arial" w:hAnsi="Arial" w:cs="Arial"/>
          <w:sz w:val="22"/>
          <w:szCs w:val="22"/>
        </w:rPr>
        <w:t>ᵢ</w:t>
      </w:r>
      <w:r w:rsidRPr="0025563C">
        <w:rPr>
          <w:sz w:val="22"/>
          <w:szCs w:val="22"/>
        </w:rPr>
        <w:t>)</w:t>
      </w:r>
    </w:p>
    <w:p w14:paraId="31116932" w14:textId="77777777" w:rsidR="0025563C" w:rsidRPr="0025563C" w:rsidRDefault="0025563C" w:rsidP="009738F8">
      <w:pPr>
        <w:spacing w:before="100" w:beforeAutospacing="1" w:after="100" w:afterAutospacing="1"/>
        <w:rPr>
          <w:sz w:val="22"/>
          <w:szCs w:val="22"/>
        </w:rPr>
      </w:pPr>
      <w:r w:rsidRPr="0025563C">
        <w:rPr>
          <w:sz w:val="22"/>
          <w:szCs w:val="22"/>
        </w:rPr>
        <w:t>Normalization rules:</w:t>
      </w:r>
    </w:p>
    <w:p w14:paraId="03FD7344" w14:textId="77777777" w:rsidR="0025563C" w:rsidRPr="0025563C" w:rsidRDefault="0025563C" w:rsidP="00524384">
      <w:pPr>
        <w:numPr>
          <w:ilvl w:val="0"/>
          <w:numId w:val="32"/>
        </w:numPr>
        <w:spacing w:before="100" w:beforeAutospacing="1" w:after="100" w:afterAutospacing="1"/>
        <w:rPr>
          <w:sz w:val="22"/>
          <w:szCs w:val="22"/>
        </w:rPr>
      </w:pPr>
      <w:r w:rsidRPr="0025563C">
        <w:rPr>
          <w:sz w:val="22"/>
          <w:szCs w:val="22"/>
        </w:rPr>
        <w:t>State-coherence requirements (I₁) enforced.</w:t>
      </w:r>
    </w:p>
    <w:p w14:paraId="2D3BB1D9" w14:textId="77777777" w:rsidR="0025563C" w:rsidRPr="0025563C" w:rsidRDefault="0025563C" w:rsidP="00524384">
      <w:pPr>
        <w:numPr>
          <w:ilvl w:val="0"/>
          <w:numId w:val="32"/>
        </w:numPr>
        <w:spacing w:before="100" w:beforeAutospacing="1" w:after="100" w:afterAutospacing="1"/>
        <w:rPr>
          <w:sz w:val="22"/>
          <w:szCs w:val="22"/>
        </w:rPr>
      </w:pPr>
      <w:r w:rsidRPr="0025563C">
        <w:rPr>
          <w:sz w:val="22"/>
          <w:szCs w:val="22"/>
        </w:rPr>
        <w:t>No agent may hold hidden or divergent state.</w:t>
      </w:r>
    </w:p>
    <w:p w14:paraId="6622A9DF" w14:textId="77777777" w:rsidR="0025563C" w:rsidRPr="0025563C" w:rsidRDefault="0025563C" w:rsidP="00524384">
      <w:pPr>
        <w:numPr>
          <w:ilvl w:val="0"/>
          <w:numId w:val="32"/>
        </w:numPr>
        <w:spacing w:before="100" w:beforeAutospacing="1" w:after="100" w:afterAutospacing="1"/>
        <w:rPr>
          <w:sz w:val="22"/>
          <w:szCs w:val="22"/>
        </w:rPr>
      </w:pPr>
      <w:r w:rsidRPr="0025563C">
        <w:rPr>
          <w:sz w:val="22"/>
          <w:szCs w:val="22"/>
        </w:rPr>
        <w:t>Temporal and causal order reconciled.</w:t>
      </w:r>
    </w:p>
    <w:p w14:paraId="5ADBBA42" w14:textId="77777777" w:rsidR="0025563C" w:rsidRPr="0025563C" w:rsidRDefault="0025563C" w:rsidP="00524384">
      <w:pPr>
        <w:numPr>
          <w:ilvl w:val="0"/>
          <w:numId w:val="32"/>
        </w:numPr>
        <w:spacing w:before="100" w:beforeAutospacing="1" w:after="100" w:afterAutospacing="1"/>
        <w:rPr>
          <w:sz w:val="22"/>
          <w:szCs w:val="22"/>
        </w:rPr>
      </w:pPr>
      <w:r w:rsidRPr="0025563C">
        <w:rPr>
          <w:sz w:val="22"/>
          <w:szCs w:val="22"/>
        </w:rPr>
        <w:t>All agent states projected into a supervisor-coherent representation.</w:t>
      </w:r>
    </w:p>
    <w:p w14:paraId="3A85658C" w14:textId="77777777" w:rsidR="0025563C" w:rsidRPr="0025563C" w:rsidRDefault="0025563C" w:rsidP="009738F8">
      <w:pPr>
        <w:spacing w:before="100" w:beforeAutospacing="1" w:after="100" w:afterAutospacing="1"/>
        <w:rPr>
          <w:sz w:val="22"/>
          <w:szCs w:val="22"/>
        </w:rPr>
      </w:pPr>
      <w:r w:rsidRPr="0025563C">
        <w:rPr>
          <w:sz w:val="22"/>
          <w:szCs w:val="22"/>
        </w:rPr>
        <w:t>E₁ fails if:</w:t>
      </w:r>
    </w:p>
    <w:p w14:paraId="2A957118"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a: </w:t>
      </w:r>
      <w:proofErr w:type="gramStart"/>
      <w:r w:rsidRPr="0025563C">
        <w:rPr>
          <w:sz w:val="22"/>
          <w:szCs w:val="22"/>
        </w:rPr>
        <w:t>Proj(</w:t>
      </w:r>
      <w:proofErr w:type="gramEnd"/>
      <w:r w:rsidRPr="0025563C">
        <w:rPr>
          <w:sz w:val="22"/>
          <w:szCs w:val="22"/>
        </w:rPr>
        <w:t xml:space="preserve">State(a)) </w:t>
      </w:r>
      <w:r w:rsidRPr="0025563C">
        <w:rPr>
          <w:rFonts w:cs="Aptos"/>
          <w:sz w:val="22"/>
          <w:szCs w:val="22"/>
        </w:rPr>
        <w:t>≠</w:t>
      </w:r>
      <w:r w:rsidRPr="0025563C">
        <w:rPr>
          <w:sz w:val="22"/>
          <w:szCs w:val="22"/>
        </w:rPr>
        <w:t xml:space="preserve"> </w:t>
      </w:r>
      <w:proofErr w:type="gramStart"/>
      <w:r w:rsidRPr="0025563C">
        <w:rPr>
          <w:sz w:val="22"/>
          <w:szCs w:val="22"/>
        </w:rPr>
        <w:t>Proj(</w:t>
      </w:r>
      <w:proofErr w:type="gramEnd"/>
      <w:r w:rsidRPr="0025563C">
        <w:rPr>
          <w:sz w:val="22"/>
          <w:szCs w:val="22"/>
        </w:rPr>
        <w:t>State(S)).</w:t>
      </w:r>
    </w:p>
    <w:p w14:paraId="42207944" w14:textId="77777777" w:rsidR="0025563C" w:rsidRPr="0025563C" w:rsidRDefault="0025563C" w:rsidP="009738F8">
      <w:pPr>
        <w:spacing w:before="100" w:beforeAutospacing="1" w:after="100" w:afterAutospacing="1"/>
        <w:rPr>
          <w:sz w:val="22"/>
          <w:szCs w:val="22"/>
        </w:rPr>
      </w:pPr>
      <w:r w:rsidRPr="0025563C">
        <w:rPr>
          <w:sz w:val="22"/>
          <w:szCs w:val="22"/>
        </w:rPr>
        <w:t>Failure triggers compensatory Ψ-action.</w:t>
      </w:r>
    </w:p>
    <w:p w14:paraId="72D8ED7B" w14:textId="27E08AF9" w:rsidR="0025563C" w:rsidRPr="0025563C" w:rsidRDefault="0025563C" w:rsidP="009738F8">
      <w:pPr>
        <w:spacing w:before="100" w:beforeAutospacing="1" w:after="100" w:afterAutospacing="1"/>
        <w:rPr>
          <w:sz w:val="22"/>
          <w:szCs w:val="22"/>
        </w:rPr>
      </w:pPr>
    </w:p>
    <w:p w14:paraId="071B8857" w14:textId="77777777" w:rsidR="0025563C" w:rsidRPr="0025563C" w:rsidRDefault="0025563C" w:rsidP="009738F8">
      <w:pPr>
        <w:spacing w:before="100" w:beforeAutospacing="1" w:after="100" w:afterAutospacing="1"/>
        <w:rPr>
          <w:b/>
          <w:bCs/>
          <w:sz w:val="22"/>
          <w:szCs w:val="22"/>
        </w:rPr>
      </w:pPr>
      <w:r w:rsidRPr="0025563C">
        <w:rPr>
          <w:b/>
          <w:bCs/>
          <w:sz w:val="22"/>
          <w:szCs w:val="22"/>
        </w:rPr>
        <w:t>1.1.0.4.2</w:t>
      </w:r>
      <w:r w:rsidRPr="0025563C">
        <w:rPr>
          <w:b/>
          <w:bCs/>
          <w:sz w:val="22"/>
          <w:szCs w:val="22"/>
        </w:rPr>
        <w:t> </w:t>
      </w:r>
      <w:r w:rsidRPr="0025563C">
        <w:rPr>
          <w:b/>
          <w:bCs/>
          <w:sz w:val="22"/>
          <w:szCs w:val="22"/>
        </w:rPr>
        <w:t>E₂ — Proposal Intake and Structural Screening</w:t>
      </w:r>
    </w:p>
    <w:p w14:paraId="464A2070" w14:textId="77777777" w:rsidR="0025563C" w:rsidRPr="0025563C" w:rsidRDefault="0025563C" w:rsidP="009738F8">
      <w:pPr>
        <w:spacing w:before="100" w:beforeAutospacing="1" w:after="100" w:afterAutospacing="1"/>
        <w:rPr>
          <w:sz w:val="22"/>
          <w:szCs w:val="22"/>
        </w:rPr>
      </w:pPr>
      <w:r w:rsidRPr="0025563C">
        <w:rPr>
          <w:sz w:val="22"/>
          <w:szCs w:val="22"/>
        </w:rPr>
        <w:t>Let P</w:t>
      </w:r>
      <w:r w:rsidRPr="0025563C">
        <w:rPr>
          <w:rFonts w:ascii="Arial" w:hAnsi="Arial" w:cs="Arial"/>
          <w:sz w:val="22"/>
          <w:szCs w:val="22"/>
        </w:rPr>
        <w:t>ᵢ</w:t>
      </w:r>
      <w:r w:rsidRPr="0025563C">
        <w:rPr>
          <w:sz w:val="22"/>
          <w:szCs w:val="22"/>
        </w:rPr>
        <w:t xml:space="preserve"> be the set of proposals generated by agents a</w:t>
      </w:r>
      <w:r w:rsidRPr="0025563C">
        <w:rPr>
          <w:rFonts w:ascii="Arial" w:hAnsi="Arial" w:cs="Arial"/>
          <w:sz w:val="22"/>
          <w:szCs w:val="22"/>
        </w:rPr>
        <w:t>ⱼ</w:t>
      </w:r>
      <w:r w:rsidRPr="0025563C">
        <w:rPr>
          <w:sz w:val="22"/>
          <w:szCs w:val="22"/>
        </w:rPr>
        <w:t>.</w:t>
      </w:r>
    </w:p>
    <w:p w14:paraId="24CB3052" w14:textId="77777777" w:rsidR="0025563C" w:rsidRPr="0025563C" w:rsidRDefault="0025563C" w:rsidP="009738F8">
      <w:pPr>
        <w:spacing w:before="100" w:beforeAutospacing="1" w:after="100" w:afterAutospacing="1"/>
        <w:rPr>
          <w:sz w:val="22"/>
          <w:szCs w:val="22"/>
        </w:rPr>
      </w:pPr>
      <w:r w:rsidRPr="0025563C">
        <w:rPr>
          <w:sz w:val="22"/>
          <w:szCs w:val="22"/>
        </w:rPr>
        <w:t xml:space="preserve">Each proposal p </w:t>
      </w:r>
      <w:r w:rsidRPr="0025563C">
        <w:rPr>
          <w:rFonts w:ascii="Cambria Math" w:hAnsi="Cambria Math" w:cs="Cambria Math"/>
          <w:sz w:val="22"/>
          <w:szCs w:val="22"/>
        </w:rPr>
        <w:t>∈</w:t>
      </w:r>
      <w:r w:rsidRPr="0025563C">
        <w:rPr>
          <w:sz w:val="22"/>
          <w:szCs w:val="22"/>
        </w:rPr>
        <w:t xml:space="preserve"> P</w:t>
      </w:r>
      <w:r w:rsidRPr="0025563C">
        <w:rPr>
          <w:rFonts w:ascii="Arial" w:hAnsi="Arial" w:cs="Arial"/>
          <w:sz w:val="22"/>
          <w:szCs w:val="22"/>
        </w:rPr>
        <w:t>ᵢ</w:t>
      </w:r>
      <w:r w:rsidRPr="0025563C">
        <w:rPr>
          <w:sz w:val="22"/>
          <w:szCs w:val="22"/>
        </w:rPr>
        <w:t xml:space="preserve"> contains:</w:t>
      </w:r>
    </w:p>
    <w:p w14:paraId="22098625" w14:textId="77777777" w:rsidR="0025563C" w:rsidRPr="0025563C" w:rsidRDefault="0025563C" w:rsidP="009738F8">
      <w:pPr>
        <w:spacing w:before="100" w:beforeAutospacing="1" w:after="100" w:afterAutospacing="1"/>
        <w:rPr>
          <w:sz w:val="22"/>
          <w:szCs w:val="22"/>
        </w:rPr>
      </w:pPr>
      <w:r w:rsidRPr="0025563C">
        <w:rPr>
          <w:sz w:val="22"/>
          <w:szCs w:val="22"/>
        </w:rPr>
        <w:t>p = (AgentID, Action φ, Inputs, Metadata, LocalEval)</w:t>
      </w:r>
    </w:p>
    <w:p w14:paraId="626BF070" w14:textId="77777777" w:rsidR="0025563C" w:rsidRPr="0025563C" w:rsidRDefault="0025563C" w:rsidP="009738F8">
      <w:pPr>
        <w:spacing w:before="100" w:beforeAutospacing="1" w:after="100" w:afterAutospacing="1"/>
        <w:rPr>
          <w:sz w:val="22"/>
          <w:szCs w:val="22"/>
        </w:rPr>
      </w:pPr>
      <w:r w:rsidRPr="0025563C">
        <w:rPr>
          <w:sz w:val="22"/>
          <w:szCs w:val="22"/>
        </w:rPr>
        <w:t>Screening operation:</w:t>
      </w:r>
    </w:p>
    <w:p w14:paraId="61F3DEF6" w14:textId="77777777" w:rsidR="0025563C" w:rsidRPr="0025563C" w:rsidRDefault="0025563C" w:rsidP="009738F8">
      <w:pPr>
        <w:spacing w:before="100" w:beforeAutospacing="1" w:after="100" w:afterAutospacing="1"/>
        <w:rPr>
          <w:sz w:val="22"/>
          <w:szCs w:val="22"/>
        </w:rPr>
      </w:pPr>
      <w:r w:rsidRPr="0025563C">
        <w:rPr>
          <w:sz w:val="22"/>
          <w:szCs w:val="22"/>
        </w:rPr>
        <w:t>E</w:t>
      </w:r>
      <w:proofErr w:type="gramStart"/>
      <w:r w:rsidRPr="0025563C">
        <w:rPr>
          <w:sz w:val="22"/>
          <w:szCs w:val="22"/>
        </w:rPr>
        <w:t>₂(</w:t>
      </w:r>
      <w:proofErr w:type="gramEnd"/>
      <w:r w:rsidRPr="0025563C">
        <w:rPr>
          <w:sz w:val="22"/>
          <w:szCs w:val="22"/>
        </w:rPr>
        <w:t>P</w:t>
      </w:r>
      <w:r w:rsidRPr="0025563C">
        <w:rPr>
          <w:rFonts w:ascii="Arial" w:hAnsi="Arial" w:cs="Arial"/>
          <w:sz w:val="22"/>
          <w:szCs w:val="22"/>
        </w:rPr>
        <w:t>ᵢ</w:t>
      </w:r>
      <w:r w:rsidRPr="0025563C">
        <w:rPr>
          <w:sz w:val="22"/>
          <w:szCs w:val="22"/>
        </w:rPr>
        <w:t>, Σ) → P</w:t>
      </w:r>
      <w:r w:rsidRPr="0025563C">
        <w:rPr>
          <w:rFonts w:ascii="Arial" w:hAnsi="Arial" w:cs="Arial"/>
          <w:sz w:val="22"/>
          <w:szCs w:val="22"/>
        </w:rPr>
        <w:t>ᵢ</w:t>
      </w:r>
      <w:r w:rsidRPr="0025563C">
        <w:rPr>
          <w:sz w:val="22"/>
          <w:szCs w:val="22"/>
        </w:rPr>
        <w:t>′</w:t>
      </w:r>
    </w:p>
    <w:p w14:paraId="63BD813F" w14:textId="77777777" w:rsidR="0025563C" w:rsidRPr="0025563C" w:rsidRDefault="0025563C" w:rsidP="009738F8">
      <w:pPr>
        <w:spacing w:before="100" w:beforeAutospacing="1" w:after="100" w:afterAutospacing="1"/>
        <w:rPr>
          <w:sz w:val="22"/>
          <w:szCs w:val="22"/>
        </w:rPr>
      </w:pPr>
      <w:r w:rsidRPr="0025563C">
        <w:rPr>
          <w:sz w:val="22"/>
          <w:szCs w:val="22"/>
        </w:rPr>
        <w:t>Where P</w:t>
      </w:r>
      <w:r w:rsidRPr="0025563C">
        <w:rPr>
          <w:rFonts w:ascii="Arial" w:hAnsi="Arial" w:cs="Arial"/>
          <w:sz w:val="22"/>
          <w:szCs w:val="22"/>
        </w:rPr>
        <w:t>ᵢ</w:t>
      </w:r>
      <w:r w:rsidRPr="0025563C">
        <w:rPr>
          <w:sz w:val="22"/>
          <w:szCs w:val="22"/>
        </w:rPr>
        <w:t xml:space="preserve">′ = {p </w:t>
      </w:r>
      <w:r w:rsidRPr="0025563C">
        <w:rPr>
          <w:rFonts w:ascii="Cambria Math" w:hAnsi="Cambria Math" w:cs="Cambria Math"/>
          <w:sz w:val="22"/>
          <w:szCs w:val="22"/>
        </w:rPr>
        <w:t>∈</w:t>
      </w:r>
      <w:r w:rsidRPr="0025563C">
        <w:rPr>
          <w:sz w:val="22"/>
          <w:szCs w:val="22"/>
        </w:rPr>
        <w:t xml:space="preserve"> P</w:t>
      </w:r>
      <w:r w:rsidRPr="0025563C">
        <w:rPr>
          <w:rFonts w:ascii="Arial" w:hAnsi="Arial" w:cs="Arial"/>
          <w:sz w:val="22"/>
          <w:szCs w:val="22"/>
        </w:rPr>
        <w:t>ᵢ</w:t>
      </w:r>
      <w:r w:rsidRPr="0025563C">
        <w:rPr>
          <w:sz w:val="22"/>
          <w:szCs w:val="22"/>
        </w:rPr>
        <w:t xml:space="preserve"> | </w:t>
      </w:r>
      <w:proofErr w:type="gramStart"/>
      <w:r w:rsidRPr="0025563C">
        <w:rPr>
          <w:sz w:val="22"/>
          <w:szCs w:val="22"/>
        </w:rPr>
        <w:t>SchemaSatisfied(</w:t>
      </w:r>
      <w:proofErr w:type="gramEnd"/>
      <w:r w:rsidRPr="0025563C">
        <w:rPr>
          <w:sz w:val="22"/>
          <w:szCs w:val="22"/>
        </w:rPr>
        <w:t>p, Σ) = True}</w:t>
      </w:r>
    </w:p>
    <w:p w14:paraId="78142DB8" w14:textId="77777777" w:rsidR="0025563C" w:rsidRPr="0025563C" w:rsidRDefault="0025563C" w:rsidP="009738F8">
      <w:pPr>
        <w:spacing w:before="100" w:beforeAutospacing="1" w:after="100" w:afterAutospacing="1"/>
        <w:rPr>
          <w:sz w:val="22"/>
          <w:szCs w:val="22"/>
        </w:rPr>
      </w:pPr>
      <w:r w:rsidRPr="0025563C">
        <w:rPr>
          <w:sz w:val="22"/>
          <w:szCs w:val="22"/>
        </w:rPr>
        <w:t>Constraints:</w:t>
      </w:r>
    </w:p>
    <w:p w14:paraId="392AD1E6" w14:textId="77777777" w:rsidR="0025563C" w:rsidRPr="0025563C" w:rsidRDefault="0025563C" w:rsidP="00524384">
      <w:pPr>
        <w:numPr>
          <w:ilvl w:val="0"/>
          <w:numId w:val="33"/>
        </w:numPr>
        <w:spacing w:before="100" w:beforeAutospacing="1" w:after="100" w:afterAutospacing="1"/>
        <w:rPr>
          <w:sz w:val="22"/>
          <w:szCs w:val="22"/>
        </w:rPr>
      </w:pPr>
      <w:r w:rsidRPr="0025563C">
        <w:rPr>
          <w:sz w:val="22"/>
          <w:szCs w:val="22"/>
        </w:rPr>
        <w:t>Schema-bound execution (I₇) must hold.</w:t>
      </w:r>
    </w:p>
    <w:p w14:paraId="3AC32751" w14:textId="77777777" w:rsidR="0025563C" w:rsidRPr="0025563C" w:rsidRDefault="0025563C" w:rsidP="00524384">
      <w:pPr>
        <w:numPr>
          <w:ilvl w:val="0"/>
          <w:numId w:val="33"/>
        </w:numPr>
        <w:spacing w:before="100" w:beforeAutospacing="1" w:after="100" w:afterAutospacing="1"/>
        <w:rPr>
          <w:sz w:val="22"/>
          <w:szCs w:val="22"/>
        </w:rPr>
      </w:pPr>
      <w:r w:rsidRPr="0025563C">
        <w:rPr>
          <w:sz w:val="22"/>
          <w:szCs w:val="22"/>
        </w:rPr>
        <w:t>Proposals violating Σ are rejected silently (no downstream consideration).</w:t>
      </w:r>
    </w:p>
    <w:p w14:paraId="6BC82231" w14:textId="77777777" w:rsidR="0025563C" w:rsidRPr="0025563C" w:rsidRDefault="0025563C" w:rsidP="00524384">
      <w:pPr>
        <w:numPr>
          <w:ilvl w:val="0"/>
          <w:numId w:val="33"/>
        </w:numPr>
        <w:spacing w:before="100" w:beforeAutospacing="1" w:after="100" w:afterAutospacing="1"/>
        <w:rPr>
          <w:sz w:val="22"/>
          <w:szCs w:val="22"/>
        </w:rPr>
      </w:pPr>
      <w:r w:rsidRPr="0025563C">
        <w:rPr>
          <w:sz w:val="22"/>
          <w:szCs w:val="22"/>
        </w:rPr>
        <w:t>Agents cannot mutate Σ or extend schemas.</w:t>
      </w:r>
    </w:p>
    <w:p w14:paraId="77D4B4D9" w14:textId="77777777" w:rsidR="0025563C" w:rsidRPr="0025563C" w:rsidRDefault="0025563C" w:rsidP="00524384">
      <w:pPr>
        <w:numPr>
          <w:ilvl w:val="0"/>
          <w:numId w:val="33"/>
        </w:numPr>
        <w:spacing w:before="100" w:beforeAutospacing="1" w:after="100" w:afterAutospacing="1"/>
        <w:rPr>
          <w:sz w:val="22"/>
          <w:szCs w:val="22"/>
        </w:rPr>
      </w:pPr>
      <w:r w:rsidRPr="0025563C">
        <w:rPr>
          <w:sz w:val="22"/>
          <w:szCs w:val="22"/>
        </w:rPr>
        <w:t>P</w:t>
      </w:r>
      <w:r w:rsidRPr="0025563C">
        <w:rPr>
          <w:rFonts w:ascii="Arial" w:hAnsi="Arial" w:cs="Arial"/>
          <w:sz w:val="22"/>
          <w:szCs w:val="22"/>
        </w:rPr>
        <w:t>ᵢ</w:t>
      </w:r>
      <w:r w:rsidRPr="0025563C">
        <w:rPr>
          <w:sz w:val="22"/>
          <w:szCs w:val="22"/>
        </w:rPr>
        <w:t>′ is always a structural subset of P</w:t>
      </w:r>
      <w:r w:rsidRPr="0025563C">
        <w:rPr>
          <w:rFonts w:ascii="Arial" w:hAnsi="Arial" w:cs="Arial"/>
          <w:sz w:val="22"/>
          <w:szCs w:val="22"/>
        </w:rPr>
        <w:t>ᵢ</w:t>
      </w:r>
      <w:r w:rsidRPr="0025563C">
        <w:rPr>
          <w:sz w:val="22"/>
          <w:szCs w:val="22"/>
        </w:rPr>
        <w:t>.</w:t>
      </w:r>
    </w:p>
    <w:p w14:paraId="362ADD32" w14:textId="6C403451" w:rsidR="0025563C" w:rsidRPr="0025563C" w:rsidRDefault="0025563C" w:rsidP="009738F8">
      <w:pPr>
        <w:spacing w:before="100" w:beforeAutospacing="1" w:after="100" w:afterAutospacing="1"/>
        <w:rPr>
          <w:sz w:val="22"/>
          <w:szCs w:val="22"/>
        </w:rPr>
      </w:pPr>
    </w:p>
    <w:p w14:paraId="2574A474" w14:textId="77777777" w:rsidR="0025563C" w:rsidRPr="0025563C" w:rsidRDefault="0025563C" w:rsidP="009738F8">
      <w:pPr>
        <w:spacing w:before="100" w:beforeAutospacing="1" w:after="100" w:afterAutospacing="1"/>
        <w:rPr>
          <w:b/>
          <w:bCs/>
          <w:sz w:val="22"/>
          <w:szCs w:val="22"/>
        </w:rPr>
      </w:pPr>
      <w:r w:rsidRPr="0025563C">
        <w:rPr>
          <w:b/>
          <w:bCs/>
          <w:sz w:val="22"/>
          <w:szCs w:val="22"/>
        </w:rPr>
        <w:t>1.1.0.4.3</w:t>
      </w:r>
      <w:r w:rsidRPr="0025563C">
        <w:rPr>
          <w:b/>
          <w:bCs/>
          <w:sz w:val="22"/>
          <w:szCs w:val="22"/>
        </w:rPr>
        <w:t> </w:t>
      </w:r>
      <w:r w:rsidRPr="0025563C">
        <w:rPr>
          <w:b/>
          <w:bCs/>
          <w:sz w:val="22"/>
          <w:szCs w:val="22"/>
        </w:rPr>
        <w:t>E₃ — Constraint Envelope Filtering</w:t>
      </w:r>
    </w:p>
    <w:p w14:paraId="06D5AF17" w14:textId="77777777" w:rsidR="0025563C" w:rsidRPr="0025563C" w:rsidRDefault="0025563C" w:rsidP="009738F8">
      <w:pPr>
        <w:spacing w:before="100" w:beforeAutospacing="1" w:after="100" w:afterAutospacing="1"/>
        <w:rPr>
          <w:sz w:val="22"/>
          <w:szCs w:val="22"/>
        </w:rPr>
      </w:pPr>
      <w:r w:rsidRPr="0025563C">
        <w:rPr>
          <w:sz w:val="22"/>
          <w:szCs w:val="22"/>
        </w:rPr>
        <w:t>Constraint envelopes include:</w:t>
      </w:r>
    </w:p>
    <w:p w14:paraId="4EAABAA1" w14:textId="77777777" w:rsidR="0025563C" w:rsidRPr="0025563C" w:rsidRDefault="0025563C" w:rsidP="00524384">
      <w:pPr>
        <w:numPr>
          <w:ilvl w:val="0"/>
          <w:numId w:val="34"/>
        </w:numPr>
        <w:spacing w:before="100" w:beforeAutospacing="1" w:after="100" w:afterAutospacing="1"/>
        <w:rPr>
          <w:sz w:val="22"/>
          <w:szCs w:val="22"/>
        </w:rPr>
      </w:pPr>
      <w:r w:rsidRPr="0025563C">
        <w:rPr>
          <w:sz w:val="22"/>
          <w:szCs w:val="22"/>
        </w:rPr>
        <w:t>Γ = governance constraints</w:t>
      </w:r>
    </w:p>
    <w:p w14:paraId="06C691F3" w14:textId="77777777" w:rsidR="0025563C" w:rsidRPr="0025563C" w:rsidRDefault="0025563C" w:rsidP="00524384">
      <w:pPr>
        <w:numPr>
          <w:ilvl w:val="0"/>
          <w:numId w:val="34"/>
        </w:numPr>
        <w:spacing w:before="100" w:beforeAutospacing="1" w:after="100" w:afterAutospacing="1"/>
        <w:rPr>
          <w:sz w:val="22"/>
          <w:szCs w:val="22"/>
        </w:rPr>
      </w:pPr>
      <w:r w:rsidRPr="0025563C">
        <w:rPr>
          <w:sz w:val="22"/>
          <w:szCs w:val="22"/>
        </w:rPr>
        <w:t>Δ = compute governance</w:t>
      </w:r>
    </w:p>
    <w:p w14:paraId="0AD9DA7E" w14:textId="77777777" w:rsidR="0025563C" w:rsidRPr="0025563C" w:rsidRDefault="0025563C" w:rsidP="00524384">
      <w:pPr>
        <w:numPr>
          <w:ilvl w:val="0"/>
          <w:numId w:val="34"/>
        </w:numPr>
        <w:spacing w:before="100" w:beforeAutospacing="1" w:after="100" w:afterAutospacing="1"/>
        <w:rPr>
          <w:sz w:val="22"/>
          <w:szCs w:val="22"/>
        </w:rPr>
      </w:pPr>
      <w:r w:rsidRPr="0025563C">
        <w:rPr>
          <w:sz w:val="22"/>
          <w:szCs w:val="22"/>
        </w:rPr>
        <w:t>Θ = stability constraints</w:t>
      </w:r>
    </w:p>
    <w:p w14:paraId="629FC4A0" w14:textId="77777777" w:rsidR="0025563C" w:rsidRPr="0025563C" w:rsidRDefault="0025563C" w:rsidP="009738F8">
      <w:pPr>
        <w:spacing w:before="100" w:beforeAutospacing="1" w:after="100" w:afterAutospacing="1"/>
        <w:rPr>
          <w:sz w:val="22"/>
          <w:szCs w:val="22"/>
        </w:rPr>
      </w:pPr>
      <w:r w:rsidRPr="0025563C">
        <w:rPr>
          <w:sz w:val="22"/>
          <w:szCs w:val="22"/>
        </w:rPr>
        <w:t>Filtering phase:</w:t>
      </w:r>
    </w:p>
    <w:p w14:paraId="26471873" w14:textId="77777777" w:rsidR="0025563C" w:rsidRPr="0025563C" w:rsidRDefault="0025563C" w:rsidP="009738F8">
      <w:pPr>
        <w:spacing w:before="100" w:beforeAutospacing="1" w:after="100" w:afterAutospacing="1"/>
        <w:rPr>
          <w:sz w:val="22"/>
          <w:szCs w:val="22"/>
        </w:rPr>
      </w:pPr>
      <w:r w:rsidRPr="0025563C">
        <w:rPr>
          <w:sz w:val="22"/>
          <w:szCs w:val="22"/>
        </w:rPr>
        <w:t>E</w:t>
      </w:r>
      <w:proofErr w:type="gramStart"/>
      <w:r w:rsidRPr="0025563C">
        <w:rPr>
          <w:sz w:val="22"/>
          <w:szCs w:val="22"/>
        </w:rPr>
        <w:t>₃(</w:t>
      </w:r>
      <w:proofErr w:type="gramEnd"/>
      <w:r w:rsidRPr="0025563C">
        <w:rPr>
          <w:sz w:val="22"/>
          <w:szCs w:val="22"/>
        </w:rPr>
        <w:t>P</w:t>
      </w:r>
      <w:r w:rsidRPr="0025563C">
        <w:rPr>
          <w:rFonts w:ascii="Arial" w:hAnsi="Arial" w:cs="Arial"/>
          <w:sz w:val="22"/>
          <w:szCs w:val="22"/>
        </w:rPr>
        <w:t>ᵢ</w:t>
      </w:r>
      <w:r w:rsidRPr="0025563C">
        <w:rPr>
          <w:sz w:val="22"/>
          <w:szCs w:val="22"/>
        </w:rPr>
        <w:t>′, C</w:t>
      </w:r>
      <w:r w:rsidRPr="0025563C">
        <w:rPr>
          <w:rFonts w:ascii="Arial" w:hAnsi="Arial" w:cs="Arial"/>
          <w:sz w:val="22"/>
          <w:szCs w:val="22"/>
        </w:rPr>
        <w:t>ᵢ</w:t>
      </w:r>
      <w:r w:rsidRPr="0025563C">
        <w:rPr>
          <w:sz w:val="22"/>
          <w:szCs w:val="22"/>
        </w:rPr>
        <w:t>) → P</w:t>
      </w:r>
      <w:r w:rsidRPr="0025563C">
        <w:rPr>
          <w:rFonts w:ascii="Arial" w:hAnsi="Arial" w:cs="Arial"/>
          <w:sz w:val="22"/>
          <w:szCs w:val="22"/>
        </w:rPr>
        <w:t>ᵢ</w:t>
      </w:r>
      <w:r w:rsidRPr="0025563C">
        <w:rPr>
          <w:sz w:val="22"/>
          <w:szCs w:val="22"/>
        </w:rPr>
        <w:t>″</w:t>
      </w:r>
    </w:p>
    <w:p w14:paraId="1081C3F4"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5D4728C0"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 xml:space="preserve">p </w:t>
      </w:r>
      <w:r w:rsidRPr="0025563C">
        <w:rPr>
          <w:rFonts w:ascii="Cambria Math" w:hAnsi="Cambria Math" w:cs="Cambria Math"/>
          <w:sz w:val="22"/>
          <w:szCs w:val="22"/>
        </w:rPr>
        <w:t>∈</w:t>
      </w:r>
      <w:r w:rsidRPr="0025563C">
        <w:rPr>
          <w:sz w:val="22"/>
          <w:szCs w:val="22"/>
        </w:rPr>
        <w:t xml:space="preserve"> P</w:t>
      </w:r>
      <w:r w:rsidRPr="0025563C">
        <w:rPr>
          <w:rFonts w:ascii="Arial" w:hAnsi="Arial" w:cs="Arial"/>
          <w:sz w:val="22"/>
          <w:szCs w:val="22"/>
        </w:rPr>
        <w:t>ᵢ</w:t>
      </w:r>
      <w:r w:rsidRPr="0025563C">
        <w:rPr>
          <w:sz w:val="22"/>
          <w:szCs w:val="22"/>
        </w:rPr>
        <w:t>′:</w:t>
      </w:r>
      <w:r w:rsidRPr="0025563C">
        <w:rPr>
          <w:sz w:val="22"/>
          <w:szCs w:val="22"/>
        </w:rPr>
        <w:br/>
        <w:t xml:space="preserve">If </w:t>
      </w:r>
      <w:proofErr w:type="gramStart"/>
      <w:r w:rsidRPr="0025563C">
        <w:rPr>
          <w:sz w:val="22"/>
          <w:szCs w:val="22"/>
        </w:rPr>
        <w:t>Eval(</w:t>
      </w:r>
      <w:proofErr w:type="gramEnd"/>
      <w:r w:rsidRPr="0025563C">
        <w:rPr>
          <w:sz w:val="22"/>
          <w:szCs w:val="22"/>
        </w:rPr>
        <w:t>p.φ, Γ) = False → p excluded</w:t>
      </w:r>
      <w:r w:rsidRPr="0025563C">
        <w:rPr>
          <w:sz w:val="22"/>
          <w:szCs w:val="22"/>
        </w:rPr>
        <w:br/>
        <w:t xml:space="preserve">If </w:t>
      </w:r>
      <w:proofErr w:type="gramStart"/>
      <w:r w:rsidRPr="0025563C">
        <w:rPr>
          <w:sz w:val="22"/>
          <w:szCs w:val="22"/>
        </w:rPr>
        <w:t>ComputeViolation(</w:t>
      </w:r>
      <w:proofErr w:type="gramEnd"/>
      <w:r w:rsidRPr="0025563C">
        <w:rPr>
          <w:sz w:val="22"/>
          <w:szCs w:val="22"/>
        </w:rPr>
        <w:t>p, Δ) = True → p excluded</w:t>
      </w:r>
      <w:r w:rsidRPr="0025563C">
        <w:rPr>
          <w:sz w:val="22"/>
          <w:szCs w:val="22"/>
        </w:rPr>
        <w:br/>
        <w:t xml:space="preserve">If </w:t>
      </w:r>
      <w:proofErr w:type="gramStart"/>
      <w:r w:rsidRPr="0025563C">
        <w:rPr>
          <w:sz w:val="22"/>
          <w:szCs w:val="22"/>
        </w:rPr>
        <w:t>StabilityRisk(</w:t>
      </w:r>
      <w:proofErr w:type="gramEnd"/>
      <w:r w:rsidRPr="0025563C">
        <w:rPr>
          <w:sz w:val="22"/>
          <w:szCs w:val="22"/>
        </w:rPr>
        <w:t>p, Θ) = True → p excluded</w:t>
      </w:r>
    </w:p>
    <w:p w14:paraId="0DF34809" w14:textId="77777777" w:rsidR="0025563C" w:rsidRPr="0025563C" w:rsidRDefault="0025563C" w:rsidP="009738F8">
      <w:pPr>
        <w:spacing w:before="100" w:beforeAutospacing="1" w:after="100" w:afterAutospacing="1"/>
        <w:rPr>
          <w:sz w:val="22"/>
          <w:szCs w:val="22"/>
        </w:rPr>
      </w:pPr>
      <w:r w:rsidRPr="0025563C">
        <w:rPr>
          <w:sz w:val="22"/>
          <w:szCs w:val="22"/>
        </w:rPr>
        <w:t>Thus:</w:t>
      </w:r>
    </w:p>
    <w:p w14:paraId="491F4587" w14:textId="77777777" w:rsidR="0025563C" w:rsidRPr="0025563C" w:rsidRDefault="0025563C" w:rsidP="009738F8">
      <w:pPr>
        <w:spacing w:before="100" w:beforeAutospacing="1" w:after="100" w:afterAutospacing="1"/>
        <w:rPr>
          <w:sz w:val="22"/>
          <w:szCs w:val="22"/>
        </w:rPr>
      </w:pPr>
      <w:r w:rsidRPr="0025563C">
        <w:rPr>
          <w:sz w:val="22"/>
          <w:szCs w:val="22"/>
        </w:rPr>
        <w:t>P</w:t>
      </w:r>
      <w:r w:rsidRPr="0025563C">
        <w:rPr>
          <w:rFonts w:ascii="Arial" w:hAnsi="Arial" w:cs="Arial"/>
          <w:sz w:val="22"/>
          <w:szCs w:val="22"/>
        </w:rPr>
        <w:t>ᵢ</w:t>
      </w:r>
      <w:r w:rsidRPr="0025563C">
        <w:rPr>
          <w:sz w:val="22"/>
          <w:szCs w:val="22"/>
        </w:rPr>
        <w:t xml:space="preserve">″ = {p </w:t>
      </w:r>
      <w:r w:rsidRPr="0025563C">
        <w:rPr>
          <w:rFonts w:ascii="Cambria Math" w:hAnsi="Cambria Math" w:cs="Cambria Math"/>
          <w:sz w:val="22"/>
          <w:szCs w:val="22"/>
        </w:rPr>
        <w:t>∈</w:t>
      </w:r>
      <w:r w:rsidRPr="0025563C">
        <w:rPr>
          <w:sz w:val="22"/>
          <w:szCs w:val="22"/>
        </w:rPr>
        <w:t xml:space="preserve"> P</w:t>
      </w:r>
      <w:r w:rsidRPr="0025563C">
        <w:rPr>
          <w:rFonts w:ascii="Arial" w:hAnsi="Arial" w:cs="Arial"/>
          <w:sz w:val="22"/>
          <w:szCs w:val="22"/>
        </w:rPr>
        <w:t>ᵢ</w:t>
      </w:r>
      <w:r w:rsidRPr="0025563C">
        <w:rPr>
          <w:sz w:val="22"/>
          <w:szCs w:val="22"/>
        </w:rPr>
        <w:t xml:space="preserve">′ | </w:t>
      </w:r>
      <w:proofErr w:type="gramStart"/>
      <w:r w:rsidRPr="0025563C">
        <w:rPr>
          <w:sz w:val="22"/>
          <w:szCs w:val="22"/>
        </w:rPr>
        <w:t>Eval(</w:t>
      </w:r>
      <w:proofErr w:type="gramEnd"/>
      <w:r w:rsidRPr="0025563C">
        <w:rPr>
          <w:sz w:val="22"/>
          <w:szCs w:val="22"/>
        </w:rPr>
        <w:t xml:space="preserve">p.φ, Γ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Δ</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Θ</w:t>
      </w:r>
      <w:r w:rsidRPr="0025563C">
        <w:rPr>
          <w:sz w:val="22"/>
          <w:szCs w:val="22"/>
        </w:rPr>
        <w:t>) = True}</w:t>
      </w:r>
    </w:p>
    <w:p w14:paraId="4FBB3817" w14:textId="77777777" w:rsidR="0025563C" w:rsidRPr="0025563C" w:rsidRDefault="0025563C" w:rsidP="009738F8">
      <w:pPr>
        <w:spacing w:before="100" w:beforeAutospacing="1" w:after="100" w:afterAutospacing="1"/>
        <w:rPr>
          <w:sz w:val="22"/>
          <w:szCs w:val="22"/>
        </w:rPr>
      </w:pPr>
      <w:r w:rsidRPr="0025563C">
        <w:rPr>
          <w:sz w:val="22"/>
          <w:szCs w:val="22"/>
        </w:rPr>
        <w:t>Invariant enforcement:</w:t>
      </w:r>
    </w:p>
    <w:p w14:paraId="5C63A159" w14:textId="77777777" w:rsidR="0025563C" w:rsidRPr="0025563C" w:rsidRDefault="0025563C" w:rsidP="00524384">
      <w:pPr>
        <w:numPr>
          <w:ilvl w:val="0"/>
          <w:numId w:val="35"/>
        </w:numPr>
        <w:spacing w:before="100" w:beforeAutospacing="1" w:after="100" w:afterAutospacing="1"/>
        <w:rPr>
          <w:sz w:val="22"/>
          <w:szCs w:val="22"/>
        </w:rPr>
      </w:pPr>
      <w:r w:rsidRPr="0025563C">
        <w:rPr>
          <w:sz w:val="22"/>
          <w:szCs w:val="22"/>
        </w:rPr>
        <w:t>I₂ policy</w:t>
      </w:r>
    </w:p>
    <w:p w14:paraId="7531A8BF" w14:textId="77777777" w:rsidR="0025563C" w:rsidRPr="0025563C" w:rsidRDefault="0025563C" w:rsidP="00524384">
      <w:pPr>
        <w:numPr>
          <w:ilvl w:val="0"/>
          <w:numId w:val="35"/>
        </w:numPr>
        <w:spacing w:before="100" w:beforeAutospacing="1" w:after="100" w:afterAutospacing="1"/>
        <w:rPr>
          <w:sz w:val="22"/>
          <w:szCs w:val="22"/>
        </w:rPr>
      </w:pPr>
      <w:r w:rsidRPr="0025563C">
        <w:rPr>
          <w:sz w:val="22"/>
          <w:szCs w:val="22"/>
        </w:rPr>
        <w:t>I₃ envelope preservation</w:t>
      </w:r>
    </w:p>
    <w:p w14:paraId="0D23AA4A" w14:textId="77777777" w:rsidR="0025563C" w:rsidRPr="0025563C" w:rsidRDefault="0025563C" w:rsidP="00524384">
      <w:pPr>
        <w:numPr>
          <w:ilvl w:val="0"/>
          <w:numId w:val="35"/>
        </w:numPr>
        <w:spacing w:before="100" w:beforeAutospacing="1" w:after="100" w:afterAutospacing="1"/>
        <w:rPr>
          <w:sz w:val="22"/>
          <w:szCs w:val="22"/>
        </w:rPr>
      </w:pPr>
      <w:r w:rsidRPr="0025563C">
        <w:rPr>
          <w:sz w:val="22"/>
          <w:szCs w:val="22"/>
        </w:rPr>
        <w:t>I₅ stability</w:t>
      </w:r>
    </w:p>
    <w:p w14:paraId="2C4898F3" w14:textId="77777777" w:rsidR="0025563C" w:rsidRPr="0025563C" w:rsidRDefault="0025563C" w:rsidP="009738F8">
      <w:pPr>
        <w:spacing w:before="100" w:beforeAutospacing="1" w:after="100" w:afterAutospacing="1"/>
        <w:rPr>
          <w:sz w:val="22"/>
          <w:szCs w:val="22"/>
        </w:rPr>
      </w:pPr>
      <w:r w:rsidRPr="0025563C">
        <w:rPr>
          <w:sz w:val="22"/>
          <w:szCs w:val="22"/>
        </w:rPr>
        <w:t>Any violation terminates E₃ and triggers MCP corrective Ψ-action.</w:t>
      </w:r>
    </w:p>
    <w:p w14:paraId="7820615D" w14:textId="7623FAAA" w:rsidR="0025563C" w:rsidRPr="0025563C" w:rsidRDefault="0025563C" w:rsidP="009738F8">
      <w:pPr>
        <w:spacing w:before="100" w:beforeAutospacing="1" w:after="100" w:afterAutospacing="1"/>
        <w:rPr>
          <w:sz w:val="22"/>
          <w:szCs w:val="22"/>
        </w:rPr>
      </w:pPr>
    </w:p>
    <w:p w14:paraId="0D442ABE" w14:textId="77777777" w:rsidR="0025563C" w:rsidRPr="0025563C" w:rsidRDefault="0025563C" w:rsidP="009738F8">
      <w:pPr>
        <w:spacing w:before="100" w:beforeAutospacing="1" w:after="100" w:afterAutospacing="1"/>
        <w:rPr>
          <w:b/>
          <w:bCs/>
          <w:sz w:val="22"/>
          <w:szCs w:val="22"/>
        </w:rPr>
      </w:pPr>
      <w:r w:rsidRPr="0025563C">
        <w:rPr>
          <w:b/>
          <w:bCs/>
          <w:sz w:val="22"/>
          <w:szCs w:val="22"/>
        </w:rPr>
        <w:t>1.1.0.4.4</w:t>
      </w:r>
      <w:r w:rsidRPr="0025563C">
        <w:rPr>
          <w:b/>
          <w:bCs/>
          <w:sz w:val="22"/>
          <w:szCs w:val="22"/>
        </w:rPr>
        <w:t> </w:t>
      </w:r>
      <w:r w:rsidRPr="0025563C">
        <w:rPr>
          <w:b/>
          <w:bCs/>
          <w:sz w:val="22"/>
          <w:szCs w:val="22"/>
        </w:rPr>
        <w:t>E₄ — Supervisory Adjudication (SAF Execution)</w:t>
      </w:r>
    </w:p>
    <w:p w14:paraId="0B287B8A" w14:textId="77777777" w:rsidR="0025563C" w:rsidRPr="0025563C" w:rsidRDefault="0025563C" w:rsidP="009738F8">
      <w:pPr>
        <w:spacing w:before="100" w:beforeAutospacing="1" w:after="100" w:afterAutospacing="1"/>
        <w:rPr>
          <w:sz w:val="22"/>
          <w:szCs w:val="22"/>
        </w:rPr>
      </w:pPr>
      <w:r w:rsidRPr="0025563C">
        <w:rPr>
          <w:sz w:val="22"/>
          <w:szCs w:val="22"/>
        </w:rPr>
        <w:t>The MCP applies the Supervisory Adjudication Function:</w:t>
      </w:r>
    </w:p>
    <w:p w14:paraId="2B181FAC" w14:textId="77777777" w:rsidR="0025563C" w:rsidRPr="0025563C" w:rsidRDefault="0025563C" w:rsidP="009738F8">
      <w:pPr>
        <w:spacing w:before="100" w:beforeAutospacing="1" w:after="100" w:afterAutospacing="1"/>
        <w:rPr>
          <w:sz w:val="22"/>
          <w:szCs w:val="22"/>
        </w:rPr>
      </w:pPr>
      <w:r w:rsidRPr="0025563C">
        <w:rPr>
          <w:sz w:val="22"/>
          <w:szCs w:val="22"/>
        </w:rPr>
        <w:t>SAF: (p, N</w:t>
      </w:r>
      <w:r w:rsidRPr="0025563C">
        <w:rPr>
          <w:rFonts w:ascii="Arial" w:hAnsi="Arial" w:cs="Arial"/>
          <w:sz w:val="22"/>
          <w:szCs w:val="22"/>
        </w:rPr>
        <w:t>ᵢ</w:t>
      </w:r>
      <w:r w:rsidRPr="0025563C">
        <w:rPr>
          <w:sz w:val="22"/>
          <w:szCs w:val="22"/>
        </w:rPr>
        <w:t>, C</w:t>
      </w:r>
      <w:r w:rsidRPr="0025563C">
        <w:rPr>
          <w:rFonts w:ascii="Arial" w:hAnsi="Arial" w:cs="Arial"/>
          <w:sz w:val="22"/>
          <w:szCs w:val="22"/>
        </w:rPr>
        <w:t>ᵢ</w:t>
      </w:r>
      <w:r w:rsidRPr="0025563C">
        <w:rPr>
          <w:sz w:val="22"/>
          <w:szCs w:val="22"/>
        </w:rPr>
        <w:t>, Ω) → Decision d</w:t>
      </w:r>
    </w:p>
    <w:p w14:paraId="5783C859" w14:textId="77777777" w:rsidR="0025563C" w:rsidRPr="0025563C" w:rsidRDefault="0025563C" w:rsidP="009738F8">
      <w:pPr>
        <w:spacing w:before="100" w:beforeAutospacing="1" w:after="100" w:afterAutospacing="1"/>
        <w:rPr>
          <w:sz w:val="22"/>
          <w:szCs w:val="22"/>
        </w:rPr>
      </w:pPr>
      <w:r w:rsidRPr="0025563C">
        <w:rPr>
          <w:sz w:val="22"/>
          <w:szCs w:val="22"/>
        </w:rPr>
        <w:t xml:space="preserve">Where d </w:t>
      </w:r>
      <w:r w:rsidRPr="0025563C">
        <w:rPr>
          <w:rFonts w:ascii="Cambria Math" w:hAnsi="Cambria Math" w:cs="Cambria Math"/>
          <w:sz w:val="22"/>
          <w:szCs w:val="22"/>
        </w:rPr>
        <w:t>∈</w:t>
      </w:r>
      <w:r w:rsidRPr="0025563C">
        <w:rPr>
          <w:sz w:val="22"/>
          <w:szCs w:val="22"/>
        </w:rPr>
        <w:t xml:space="preserve"> {</w:t>
      </w:r>
      <w:r w:rsidRPr="0025563C">
        <w:rPr>
          <w:sz w:val="22"/>
          <w:szCs w:val="22"/>
        </w:rPr>
        <w:br/>
      </w:r>
      <w:r w:rsidRPr="0025563C">
        <w:rPr>
          <w:sz w:val="22"/>
          <w:szCs w:val="22"/>
        </w:rPr>
        <w:t> </w:t>
      </w:r>
      <w:r w:rsidRPr="0025563C">
        <w:rPr>
          <w:sz w:val="22"/>
          <w:szCs w:val="22"/>
        </w:rPr>
        <w:t>PermitAction(φ),</w:t>
      </w:r>
      <w:r w:rsidRPr="0025563C">
        <w:rPr>
          <w:sz w:val="22"/>
          <w:szCs w:val="22"/>
        </w:rPr>
        <w:br/>
      </w:r>
      <w:r w:rsidRPr="0025563C">
        <w:rPr>
          <w:sz w:val="22"/>
          <w:szCs w:val="22"/>
        </w:rPr>
        <w:t> </w:t>
      </w:r>
      <w:r w:rsidRPr="0025563C">
        <w:rPr>
          <w:sz w:val="22"/>
          <w:szCs w:val="22"/>
        </w:rPr>
        <w:t>DenyAction(φ),</w:t>
      </w:r>
      <w:r w:rsidRPr="0025563C">
        <w:rPr>
          <w:sz w:val="22"/>
          <w:szCs w:val="22"/>
        </w:rPr>
        <w:br/>
      </w:r>
      <w:r w:rsidRPr="0025563C">
        <w:rPr>
          <w:sz w:val="22"/>
          <w:szCs w:val="22"/>
        </w:rPr>
        <w:t> </w:t>
      </w:r>
      <w:proofErr w:type="gramStart"/>
      <w:r w:rsidRPr="0025563C">
        <w:rPr>
          <w:sz w:val="22"/>
          <w:szCs w:val="22"/>
        </w:rPr>
        <w:t>ModifyAction(</w:t>
      </w:r>
      <w:proofErr w:type="gramEnd"/>
      <w:r w:rsidRPr="0025563C">
        <w:rPr>
          <w:sz w:val="22"/>
          <w:szCs w:val="22"/>
        </w:rPr>
        <w:t>φ, Constraints),</w:t>
      </w:r>
      <w:r w:rsidRPr="0025563C">
        <w:rPr>
          <w:sz w:val="22"/>
          <w:szCs w:val="22"/>
        </w:rPr>
        <w:br/>
      </w:r>
      <w:r w:rsidRPr="0025563C">
        <w:rPr>
          <w:sz w:val="22"/>
          <w:szCs w:val="22"/>
        </w:rPr>
        <w:t> </w:t>
      </w:r>
      <w:proofErr w:type="gramStart"/>
      <w:r w:rsidRPr="0025563C">
        <w:rPr>
          <w:sz w:val="22"/>
          <w:szCs w:val="22"/>
        </w:rPr>
        <w:t>OverrideWithPolicy(</w:t>
      </w:r>
      <w:proofErr w:type="gramEnd"/>
      <w:r w:rsidRPr="0025563C">
        <w:rPr>
          <w:sz w:val="22"/>
          <w:szCs w:val="22"/>
        </w:rPr>
        <w:t>φ, λ),</w:t>
      </w:r>
      <w:r w:rsidRPr="0025563C">
        <w:rPr>
          <w:sz w:val="22"/>
          <w:szCs w:val="22"/>
        </w:rPr>
        <w:br/>
      </w:r>
      <w:r w:rsidRPr="0025563C">
        <w:rPr>
          <w:sz w:val="22"/>
          <w:szCs w:val="22"/>
        </w:rPr>
        <w:t> </w:t>
      </w:r>
      <w:proofErr w:type="gramStart"/>
      <w:r w:rsidRPr="0025563C">
        <w:rPr>
          <w:sz w:val="22"/>
          <w:szCs w:val="22"/>
        </w:rPr>
        <w:t>Escalate(</w:t>
      </w:r>
      <w:proofErr w:type="gramEnd"/>
      <w:r w:rsidRPr="0025563C">
        <w:rPr>
          <w:sz w:val="22"/>
          <w:szCs w:val="22"/>
        </w:rPr>
        <w:t>φ, Reason)</w:t>
      </w:r>
      <w:r w:rsidRPr="0025563C">
        <w:rPr>
          <w:sz w:val="22"/>
          <w:szCs w:val="22"/>
        </w:rPr>
        <w:br/>
        <w:t>}</w:t>
      </w:r>
    </w:p>
    <w:p w14:paraId="75A9E761" w14:textId="77777777" w:rsidR="0025563C" w:rsidRPr="0025563C" w:rsidRDefault="0025563C" w:rsidP="009738F8">
      <w:pPr>
        <w:spacing w:before="100" w:beforeAutospacing="1" w:after="100" w:afterAutospacing="1"/>
        <w:rPr>
          <w:sz w:val="22"/>
          <w:szCs w:val="22"/>
        </w:rPr>
      </w:pPr>
      <w:r w:rsidRPr="0025563C">
        <w:rPr>
          <w:sz w:val="22"/>
          <w:szCs w:val="22"/>
        </w:rPr>
        <w:t>Process:</w:t>
      </w:r>
    </w:p>
    <w:p w14:paraId="121E6768" w14:textId="77777777" w:rsidR="0025563C" w:rsidRPr="0025563C" w:rsidRDefault="0025563C" w:rsidP="009738F8">
      <w:pPr>
        <w:spacing w:before="100" w:beforeAutospacing="1" w:after="100" w:afterAutospacing="1"/>
        <w:rPr>
          <w:sz w:val="22"/>
          <w:szCs w:val="22"/>
        </w:rPr>
      </w:pPr>
      <w:r w:rsidRPr="0025563C">
        <w:rPr>
          <w:sz w:val="22"/>
          <w:szCs w:val="22"/>
        </w:rPr>
        <w:t xml:space="preserve">For each p </w:t>
      </w:r>
      <w:r w:rsidRPr="0025563C">
        <w:rPr>
          <w:rFonts w:ascii="Cambria Math" w:hAnsi="Cambria Math" w:cs="Cambria Math"/>
          <w:sz w:val="22"/>
          <w:szCs w:val="22"/>
        </w:rPr>
        <w:t>∈</w:t>
      </w:r>
      <w:r w:rsidRPr="0025563C">
        <w:rPr>
          <w:sz w:val="22"/>
          <w:szCs w:val="22"/>
        </w:rPr>
        <w:t xml:space="preserve"> P</w:t>
      </w:r>
      <w:r w:rsidRPr="0025563C">
        <w:rPr>
          <w:rFonts w:ascii="Arial" w:hAnsi="Arial" w:cs="Arial"/>
          <w:sz w:val="22"/>
          <w:szCs w:val="22"/>
        </w:rPr>
        <w:t>ᵢ</w:t>
      </w:r>
      <w:r w:rsidRPr="0025563C">
        <w:rPr>
          <w:sz w:val="22"/>
          <w:szCs w:val="22"/>
        </w:rPr>
        <w:t>″:</w:t>
      </w:r>
      <w:r w:rsidRPr="0025563C">
        <w:rPr>
          <w:sz w:val="22"/>
          <w:szCs w:val="22"/>
        </w:rPr>
        <w:br/>
        <w:t>d</w:t>
      </w:r>
      <w:r w:rsidRPr="0025563C">
        <w:rPr>
          <w:rFonts w:ascii="Cambria Math" w:hAnsi="Cambria Math" w:cs="Cambria Math"/>
          <w:sz w:val="22"/>
          <w:szCs w:val="22"/>
        </w:rPr>
        <w:t>ₚ</w:t>
      </w:r>
      <w:r w:rsidRPr="0025563C">
        <w:rPr>
          <w:sz w:val="22"/>
          <w:szCs w:val="22"/>
        </w:rPr>
        <w:t xml:space="preserve"> = </w:t>
      </w:r>
      <w:proofErr w:type="gramStart"/>
      <w:r w:rsidRPr="0025563C">
        <w:rPr>
          <w:sz w:val="22"/>
          <w:szCs w:val="22"/>
        </w:rPr>
        <w:t>SAF(</w:t>
      </w:r>
      <w:proofErr w:type="gramEnd"/>
      <w:r w:rsidRPr="0025563C">
        <w:rPr>
          <w:sz w:val="22"/>
          <w:szCs w:val="22"/>
        </w:rPr>
        <w:t>p, N</w:t>
      </w:r>
      <w:r w:rsidRPr="0025563C">
        <w:rPr>
          <w:rFonts w:ascii="Arial" w:hAnsi="Arial" w:cs="Arial"/>
          <w:sz w:val="22"/>
          <w:szCs w:val="22"/>
        </w:rPr>
        <w:t>ᵢ</w:t>
      </w:r>
      <w:r w:rsidRPr="0025563C">
        <w:rPr>
          <w:sz w:val="22"/>
          <w:szCs w:val="22"/>
        </w:rPr>
        <w:t>, C</w:t>
      </w:r>
      <w:r w:rsidRPr="0025563C">
        <w:rPr>
          <w:rFonts w:ascii="Arial" w:hAnsi="Arial" w:cs="Arial"/>
          <w:sz w:val="22"/>
          <w:szCs w:val="22"/>
        </w:rPr>
        <w:t>ᵢ</w:t>
      </w:r>
      <w:r w:rsidRPr="0025563C">
        <w:rPr>
          <w:sz w:val="22"/>
          <w:szCs w:val="22"/>
        </w:rPr>
        <w:t>, Ω)</w:t>
      </w:r>
    </w:p>
    <w:p w14:paraId="3371BB4D" w14:textId="77777777" w:rsidR="0025563C" w:rsidRPr="0025563C" w:rsidRDefault="0025563C" w:rsidP="009738F8">
      <w:pPr>
        <w:spacing w:before="100" w:beforeAutospacing="1" w:after="100" w:afterAutospacing="1"/>
        <w:rPr>
          <w:sz w:val="22"/>
          <w:szCs w:val="22"/>
        </w:rPr>
      </w:pPr>
      <w:r w:rsidRPr="0025563C">
        <w:rPr>
          <w:sz w:val="22"/>
          <w:szCs w:val="22"/>
        </w:rPr>
        <w:t>Constraints:</w:t>
      </w:r>
    </w:p>
    <w:p w14:paraId="2D2B4D7E" w14:textId="77777777" w:rsidR="0025563C" w:rsidRPr="0025563C" w:rsidRDefault="0025563C" w:rsidP="00524384">
      <w:pPr>
        <w:numPr>
          <w:ilvl w:val="0"/>
          <w:numId w:val="36"/>
        </w:numPr>
        <w:spacing w:before="100" w:beforeAutospacing="1" w:after="100" w:afterAutospacing="1"/>
        <w:rPr>
          <w:sz w:val="22"/>
          <w:szCs w:val="22"/>
        </w:rPr>
      </w:pPr>
      <w:r w:rsidRPr="0025563C">
        <w:rPr>
          <w:sz w:val="22"/>
          <w:szCs w:val="22"/>
        </w:rPr>
        <w:t>No agent may bypass SAF (I₆).</w:t>
      </w:r>
    </w:p>
    <w:p w14:paraId="7148B06A" w14:textId="77777777" w:rsidR="0025563C" w:rsidRPr="0025563C" w:rsidRDefault="0025563C" w:rsidP="00524384">
      <w:pPr>
        <w:numPr>
          <w:ilvl w:val="0"/>
          <w:numId w:val="36"/>
        </w:numPr>
        <w:spacing w:before="100" w:beforeAutospacing="1" w:after="100" w:afterAutospacing="1"/>
        <w:rPr>
          <w:sz w:val="22"/>
          <w:szCs w:val="22"/>
        </w:rPr>
      </w:pPr>
      <w:r w:rsidRPr="0025563C">
        <w:rPr>
          <w:sz w:val="22"/>
          <w:szCs w:val="22"/>
        </w:rPr>
        <w:t>All decisions adhere to supervisory invariants (I₁–I₈).</w:t>
      </w:r>
    </w:p>
    <w:p w14:paraId="0CA4C3F4" w14:textId="77777777" w:rsidR="0025563C" w:rsidRPr="0025563C" w:rsidRDefault="0025563C" w:rsidP="00524384">
      <w:pPr>
        <w:numPr>
          <w:ilvl w:val="0"/>
          <w:numId w:val="36"/>
        </w:numPr>
        <w:spacing w:before="100" w:beforeAutospacing="1" w:after="100" w:afterAutospacing="1"/>
        <w:rPr>
          <w:sz w:val="22"/>
          <w:szCs w:val="22"/>
        </w:rPr>
      </w:pPr>
      <w:r w:rsidRPr="0025563C">
        <w:rPr>
          <w:sz w:val="22"/>
          <w:szCs w:val="22"/>
        </w:rPr>
        <w:t>Decision output is fully traceable (I₄).</w:t>
      </w:r>
    </w:p>
    <w:p w14:paraId="27FE1B6B" w14:textId="77777777" w:rsidR="0025563C" w:rsidRPr="0025563C" w:rsidRDefault="0025563C" w:rsidP="00524384">
      <w:pPr>
        <w:numPr>
          <w:ilvl w:val="0"/>
          <w:numId w:val="36"/>
        </w:numPr>
        <w:spacing w:before="100" w:beforeAutospacing="1" w:after="100" w:afterAutospacing="1"/>
        <w:rPr>
          <w:sz w:val="22"/>
          <w:szCs w:val="22"/>
        </w:rPr>
      </w:pPr>
      <w:r w:rsidRPr="0025563C">
        <w:rPr>
          <w:sz w:val="22"/>
          <w:szCs w:val="22"/>
        </w:rPr>
        <w:t xml:space="preserve">Override decisions λ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_S are logged and applied.</w:t>
      </w:r>
    </w:p>
    <w:p w14:paraId="5A6E9F0D" w14:textId="77777777" w:rsidR="0025563C" w:rsidRPr="0025563C" w:rsidRDefault="0025563C" w:rsidP="009738F8">
      <w:pPr>
        <w:spacing w:before="100" w:beforeAutospacing="1" w:after="100" w:afterAutospacing="1"/>
        <w:rPr>
          <w:sz w:val="22"/>
          <w:szCs w:val="22"/>
        </w:rPr>
      </w:pPr>
      <w:r w:rsidRPr="0025563C">
        <w:rPr>
          <w:sz w:val="22"/>
          <w:szCs w:val="22"/>
        </w:rPr>
        <w:t>Outputs:</w:t>
      </w:r>
    </w:p>
    <w:p w14:paraId="60D8A4FD" w14:textId="77777777" w:rsidR="0025563C" w:rsidRPr="0025563C" w:rsidRDefault="0025563C" w:rsidP="009738F8">
      <w:pPr>
        <w:spacing w:before="100" w:beforeAutospacing="1" w:after="100" w:afterAutospacing="1"/>
        <w:rPr>
          <w:sz w:val="22"/>
          <w:szCs w:val="22"/>
        </w:rPr>
      </w:pPr>
      <w:r w:rsidRPr="0025563C">
        <w:rPr>
          <w:sz w:val="22"/>
          <w:szCs w:val="22"/>
        </w:rPr>
        <w:t>D</w:t>
      </w:r>
      <w:r w:rsidRPr="0025563C">
        <w:rPr>
          <w:rFonts w:ascii="Arial" w:hAnsi="Arial" w:cs="Arial"/>
          <w:sz w:val="22"/>
          <w:szCs w:val="22"/>
        </w:rPr>
        <w:t>ᵢ</w:t>
      </w:r>
      <w:r w:rsidRPr="0025563C">
        <w:rPr>
          <w:sz w:val="22"/>
          <w:szCs w:val="22"/>
        </w:rPr>
        <w:t xml:space="preserve"> = {d</w:t>
      </w:r>
      <w:r w:rsidRPr="0025563C">
        <w:rPr>
          <w:rFonts w:ascii="Cambria Math" w:hAnsi="Cambria Math" w:cs="Cambria Math"/>
          <w:sz w:val="22"/>
          <w:szCs w:val="22"/>
        </w:rPr>
        <w:t>ₚ</w:t>
      </w:r>
      <w:r w:rsidRPr="0025563C">
        <w:rPr>
          <w:sz w:val="22"/>
          <w:szCs w:val="22"/>
        </w:rPr>
        <w:t xml:space="preserve"> | p </w:t>
      </w:r>
      <w:r w:rsidRPr="0025563C">
        <w:rPr>
          <w:rFonts w:ascii="Cambria Math" w:hAnsi="Cambria Math" w:cs="Cambria Math"/>
          <w:sz w:val="22"/>
          <w:szCs w:val="22"/>
        </w:rPr>
        <w:t>∈</w:t>
      </w:r>
      <w:r w:rsidRPr="0025563C">
        <w:rPr>
          <w:sz w:val="22"/>
          <w:szCs w:val="22"/>
        </w:rPr>
        <w:t xml:space="preserve"> P</w:t>
      </w:r>
      <w:r w:rsidRPr="0025563C">
        <w:rPr>
          <w:rFonts w:ascii="Arial" w:hAnsi="Arial" w:cs="Arial"/>
          <w:sz w:val="22"/>
          <w:szCs w:val="22"/>
        </w:rPr>
        <w:t>ᵢ</w:t>
      </w:r>
      <w:r w:rsidRPr="0025563C">
        <w:rPr>
          <w:sz w:val="22"/>
          <w:szCs w:val="22"/>
        </w:rPr>
        <w:t>″}</w:t>
      </w:r>
    </w:p>
    <w:p w14:paraId="723E73FF" w14:textId="77777777" w:rsidR="0025563C" w:rsidRPr="0025563C" w:rsidRDefault="0025563C" w:rsidP="009738F8">
      <w:pPr>
        <w:spacing w:before="100" w:beforeAutospacing="1" w:after="100" w:afterAutospacing="1"/>
        <w:rPr>
          <w:sz w:val="22"/>
          <w:szCs w:val="22"/>
        </w:rPr>
      </w:pPr>
      <w:r w:rsidRPr="0025563C">
        <w:rPr>
          <w:sz w:val="22"/>
          <w:szCs w:val="22"/>
        </w:rPr>
        <w:t>If any decision triggers escalation:</w:t>
      </w:r>
    </w:p>
    <w:p w14:paraId="60F4E1AA" w14:textId="77777777" w:rsidR="0025563C" w:rsidRPr="0025563C" w:rsidRDefault="0025563C" w:rsidP="009738F8">
      <w:pPr>
        <w:spacing w:before="100" w:beforeAutospacing="1" w:after="100" w:afterAutospacing="1"/>
        <w:rPr>
          <w:sz w:val="22"/>
          <w:szCs w:val="22"/>
        </w:rPr>
      </w:pPr>
      <w:r w:rsidRPr="0025563C">
        <w:rPr>
          <w:sz w:val="22"/>
          <w:szCs w:val="22"/>
        </w:rPr>
        <w:t xml:space="preserve">SAF returns </w:t>
      </w:r>
      <w:proofErr w:type="gramStart"/>
      <w:r w:rsidRPr="0025563C">
        <w:rPr>
          <w:sz w:val="22"/>
          <w:szCs w:val="22"/>
        </w:rPr>
        <w:t>Escalate(</w:t>
      </w:r>
      <w:proofErr w:type="gramEnd"/>
      <w:r w:rsidRPr="0025563C">
        <w:rPr>
          <w:sz w:val="22"/>
          <w:szCs w:val="22"/>
        </w:rPr>
        <w:t>φ, Reason)</w:t>
      </w:r>
      <w:r w:rsidRPr="0025563C">
        <w:rPr>
          <w:sz w:val="22"/>
          <w:szCs w:val="22"/>
        </w:rPr>
        <w:br/>
        <w:t>E₄ halts</w:t>
      </w:r>
      <w:r w:rsidRPr="0025563C">
        <w:rPr>
          <w:sz w:val="22"/>
          <w:szCs w:val="22"/>
        </w:rPr>
        <w:br/>
        <w:t>MCP executes compensatory Ψ-action.</w:t>
      </w:r>
    </w:p>
    <w:p w14:paraId="2D82237B" w14:textId="5D5433AF" w:rsidR="0025563C" w:rsidRPr="0025563C" w:rsidRDefault="0025563C" w:rsidP="009738F8">
      <w:pPr>
        <w:spacing w:before="100" w:beforeAutospacing="1" w:after="100" w:afterAutospacing="1"/>
        <w:rPr>
          <w:sz w:val="22"/>
          <w:szCs w:val="22"/>
        </w:rPr>
      </w:pPr>
    </w:p>
    <w:p w14:paraId="7497EEA9" w14:textId="77777777" w:rsidR="0025563C" w:rsidRPr="0025563C" w:rsidRDefault="0025563C" w:rsidP="009738F8">
      <w:pPr>
        <w:spacing w:before="100" w:beforeAutospacing="1" w:after="100" w:afterAutospacing="1"/>
        <w:rPr>
          <w:b/>
          <w:bCs/>
          <w:sz w:val="22"/>
          <w:szCs w:val="22"/>
        </w:rPr>
      </w:pPr>
      <w:r w:rsidRPr="0025563C">
        <w:rPr>
          <w:b/>
          <w:bCs/>
          <w:sz w:val="22"/>
          <w:szCs w:val="22"/>
        </w:rPr>
        <w:t>1.1.0.4.5</w:t>
      </w:r>
      <w:r w:rsidRPr="0025563C">
        <w:rPr>
          <w:b/>
          <w:bCs/>
          <w:sz w:val="22"/>
          <w:szCs w:val="22"/>
        </w:rPr>
        <w:t> </w:t>
      </w:r>
      <w:r w:rsidRPr="0025563C">
        <w:rPr>
          <w:b/>
          <w:bCs/>
          <w:sz w:val="22"/>
          <w:szCs w:val="22"/>
        </w:rPr>
        <w:t>E₅ — Controlled Execution and State Mutation</w:t>
      </w:r>
    </w:p>
    <w:p w14:paraId="03ABC674" w14:textId="77777777" w:rsidR="0025563C" w:rsidRPr="0025563C" w:rsidRDefault="0025563C" w:rsidP="009738F8">
      <w:pPr>
        <w:spacing w:before="100" w:beforeAutospacing="1" w:after="100" w:afterAutospacing="1"/>
        <w:rPr>
          <w:sz w:val="22"/>
          <w:szCs w:val="22"/>
        </w:rPr>
      </w:pPr>
      <w:r w:rsidRPr="0025563C">
        <w:rPr>
          <w:sz w:val="22"/>
          <w:szCs w:val="22"/>
        </w:rPr>
        <w:t xml:space="preserve">For all decisions d </w:t>
      </w:r>
      <w:r w:rsidRPr="0025563C">
        <w:rPr>
          <w:rFonts w:ascii="Cambria Math" w:hAnsi="Cambria Math" w:cs="Cambria Math"/>
          <w:sz w:val="22"/>
          <w:szCs w:val="22"/>
        </w:rPr>
        <w:t>∈</w:t>
      </w:r>
      <w:r w:rsidRPr="0025563C">
        <w:rPr>
          <w:sz w:val="22"/>
          <w:szCs w:val="22"/>
        </w:rPr>
        <w:t xml:space="preserve"> D</w:t>
      </w:r>
      <w:r w:rsidRPr="0025563C">
        <w:rPr>
          <w:rFonts w:ascii="Arial" w:hAnsi="Arial" w:cs="Arial"/>
          <w:sz w:val="22"/>
          <w:szCs w:val="22"/>
        </w:rPr>
        <w:t>ᵢ</w:t>
      </w:r>
      <w:r w:rsidRPr="0025563C">
        <w:rPr>
          <w:sz w:val="22"/>
          <w:szCs w:val="22"/>
        </w:rPr>
        <w:t xml:space="preserve"> where d = PermitAction or ModifyAction:</w:t>
      </w:r>
    </w:p>
    <w:p w14:paraId="6FE909C2"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Execute(</w:t>
      </w:r>
      <w:proofErr w:type="gramEnd"/>
      <w:r w:rsidRPr="0025563C">
        <w:rPr>
          <w:sz w:val="22"/>
          <w:szCs w:val="22"/>
        </w:rPr>
        <w:t>φ, Constraints) → effect on W</w:t>
      </w:r>
      <w:r w:rsidRPr="0025563C">
        <w:rPr>
          <w:rFonts w:ascii="Arial" w:hAnsi="Arial" w:cs="Arial"/>
          <w:sz w:val="22"/>
          <w:szCs w:val="22"/>
        </w:rPr>
        <w:t>ᵢ</w:t>
      </w:r>
      <w:r w:rsidRPr="0025563C">
        <w:rPr>
          <w:sz w:val="22"/>
          <w:szCs w:val="22"/>
        </w:rPr>
        <w:t>, agent state, or artifacts</w:t>
      </w:r>
    </w:p>
    <w:p w14:paraId="5A284B77" w14:textId="77777777" w:rsidR="0025563C" w:rsidRPr="0025563C" w:rsidRDefault="0025563C" w:rsidP="009738F8">
      <w:pPr>
        <w:spacing w:before="100" w:beforeAutospacing="1" w:after="100" w:afterAutospacing="1"/>
        <w:rPr>
          <w:sz w:val="22"/>
          <w:szCs w:val="22"/>
        </w:rPr>
      </w:pPr>
      <w:r w:rsidRPr="0025563C">
        <w:rPr>
          <w:sz w:val="22"/>
          <w:szCs w:val="22"/>
        </w:rPr>
        <w:t>Let new world-state be W</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w:t>
      </w:r>
    </w:p>
    <w:p w14:paraId="56E3F4F6" w14:textId="77777777" w:rsidR="0025563C" w:rsidRPr="0025563C" w:rsidRDefault="0025563C" w:rsidP="009738F8">
      <w:pPr>
        <w:spacing w:before="100" w:beforeAutospacing="1" w:after="100" w:afterAutospacing="1"/>
        <w:rPr>
          <w:sz w:val="22"/>
          <w:szCs w:val="22"/>
        </w:rPr>
      </w:pPr>
      <w:r w:rsidRPr="0025563C">
        <w:rPr>
          <w:sz w:val="22"/>
          <w:szCs w:val="22"/>
        </w:rPr>
        <w:t>Execution constraints:</w:t>
      </w:r>
    </w:p>
    <w:p w14:paraId="02396E51" w14:textId="77777777" w:rsidR="0025563C" w:rsidRPr="0025563C" w:rsidRDefault="0025563C" w:rsidP="00524384">
      <w:pPr>
        <w:numPr>
          <w:ilvl w:val="0"/>
          <w:numId w:val="37"/>
        </w:numPr>
        <w:spacing w:before="100" w:beforeAutospacing="1" w:after="100" w:afterAutospacing="1"/>
        <w:rPr>
          <w:sz w:val="22"/>
          <w:szCs w:val="22"/>
        </w:rPr>
      </w:pPr>
      <w:r w:rsidRPr="0025563C">
        <w:rPr>
          <w:sz w:val="22"/>
          <w:szCs w:val="22"/>
        </w:rPr>
        <w:t>No execution may violate constraint envelopes (I₃).</w:t>
      </w:r>
    </w:p>
    <w:p w14:paraId="7049D0F2" w14:textId="77777777" w:rsidR="0025563C" w:rsidRPr="0025563C" w:rsidRDefault="0025563C" w:rsidP="00524384">
      <w:pPr>
        <w:numPr>
          <w:ilvl w:val="0"/>
          <w:numId w:val="37"/>
        </w:numPr>
        <w:spacing w:before="100" w:beforeAutospacing="1" w:after="100" w:afterAutospacing="1"/>
        <w:rPr>
          <w:sz w:val="22"/>
          <w:szCs w:val="22"/>
        </w:rPr>
      </w:pPr>
      <w:r w:rsidRPr="0025563C">
        <w:rPr>
          <w:sz w:val="22"/>
          <w:szCs w:val="22"/>
        </w:rPr>
        <w:t>No multi-agent interaction may violate interaction safety (I₈).</w:t>
      </w:r>
    </w:p>
    <w:p w14:paraId="5AE1C49B" w14:textId="77777777" w:rsidR="0025563C" w:rsidRPr="0025563C" w:rsidRDefault="0025563C" w:rsidP="00524384">
      <w:pPr>
        <w:numPr>
          <w:ilvl w:val="0"/>
          <w:numId w:val="37"/>
        </w:numPr>
        <w:spacing w:before="100" w:beforeAutospacing="1" w:after="100" w:afterAutospacing="1"/>
        <w:rPr>
          <w:sz w:val="22"/>
          <w:szCs w:val="22"/>
        </w:rPr>
      </w:pPr>
      <w:r w:rsidRPr="0025563C">
        <w:rPr>
          <w:sz w:val="22"/>
          <w:szCs w:val="22"/>
        </w:rPr>
        <w:t>No agent may perform recursive delegation or authority escalation.</w:t>
      </w:r>
    </w:p>
    <w:p w14:paraId="2240666C" w14:textId="77777777" w:rsidR="0025563C" w:rsidRPr="0025563C" w:rsidRDefault="0025563C" w:rsidP="00524384">
      <w:pPr>
        <w:numPr>
          <w:ilvl w:val="0"/>
          <w:numId w:val="37"/>
        </w:num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boundaries Δ are enforced continuously.</w:t>
      </w:r>
    </w:p>
    <w:p w14:paraId="1BA5F73B" w14:textId="77777777" w:rsidR="0025563C" w:rsidRPr="0025563C" w:rsidRDefault="0025563C" w:rsidP="00524384">
      <w:pPr>
        <w:numPr>
          <w:ilvl w:val="0"/>
          <w:numId w:val="37"/>
        </w:numPr>
        <w:spacing w:before="100" w:beforeAutospacing="1" w:after="100" w:afterAutospacing="1"/>
        <w:rPr>
          <w:sz w:val="22"/>
          <w:szCs w:val="22"/>
        </w:rPr>
      </w:pPr>
      <w:r w:rsidRPr="0025563C">
        <w:rPr>
          <w:sz w:val="22"/>
          <w:szCs w:val="22"/>
        </w:rPr>
        <w:t>Stability envelope Θ must remain satisfied.</w:t>
      </w:r>
    </w:p>
    <w:p w14:paraId="490A5C8A" w14:textId="77777777" w:rsidR="0025563C" w:rsidRPr="0025563C" w:rsidRDefault="0025563C" w:rsidP="009738F8">
      <w:pPr>
        <w:spacing w:before="100" w:beforeAutospacing="1" w:after="100" w:afterAutospacing="1"/>
        <w:rPr>
          <w:sz w:val="22"/>
          <w:szCs w:val="22"/>
        </w:rPr>
      </w:pPr>
      <w:r w:rsidRPr="0025563C">
        <w:rPr>
          <w:sz w:val="22"/>
          <w:szCs w:val="22"/>
        </w:rPr>
        <w:t xml:space="preserve">Execution </w:t>
      </w:r>
      <w:proofErr w:type="gramStart"/>
      <w:r w:rsidRPr="0025563C">
        <w:rPr>
          <w:sz w:val="22"/>
          <w:szCs w:val="22"/>
        </w:rPr>
        <w:t>produces</w:t>
      </w:r>
      <w:proofErr w:type="gramEnd"/>
      <w:r w:rsidRPr="0025563C">
        <w:rPr>
          <w:sz w:val="22"/>
          <w:szCs w:val="22"/>
        </w:rPr>
        <w:t>:</w:t>
      </w:r>
    </w:p>
    <w:p w14:paraId="2D8CE643" w14:textId="77777777" w:rsidR="0025563C" w:rsidRPr="0025563C" w:rsidRDefault="0025563C" w:rsidP="009738F8">
      <w:pPr>
        <w:spacing w:before="100" w:beforeAutospacing="1" w:after="100" w:afterAutospacing="1"/>
        <w:rPr>
          <w:sz w:val="22"/>
          <w:szCs w:val="22"/>
        </w:rPr>
      </w:pPr>
      <w:r w:rsidRPr="0025563C">
        <w:rPr>
          <w:sz w:val="22"/>
          <w:szCs w:val="22"/>
        </w:rPr>
        <w:t>MutationSet M</w:t>
      </w:r>
      <w:r w:rsidRPr="0025563C">
        <w:rPr>
          <w:rFonts w:ascii="Arial" w:hAnsi="Arial" w:cs="Arial"/>
          <w:sz w:val="22"/>
          <w:szCs w:val="22"/>
        </w:rPr>
        <w:t>ᵢ</w:t>
      </w:r>
      <w:r w:rsidRPr="0025563C">
        <w:rPr>
          <w:sz w:val="22"/>
          <w:szCs w:val="22"/>
        </w:rPr>
        <w:t xml:space="preserve"> = {ΔW, ΔState(a), Logs}</w:t>
      </w:r>
    </w:p>
    <w:p w14:paraId="116A60CC" w14:textId="77777777" w:rsidR="0025563C" w:rsidRPr="0025563C" w:rsidRDefault="0025563C" w:rsidP="009738F8">
      <w:pPr>
        <w:spacing w:before="100" w:beforeAutospacing="1" w:after="100" w:afterAutospacing="1"/>
        <w:rPr>
          <w:sz w:val="22"/>
          <w:szCs w:val="22"/>
        </w:rPr>
      </w:pPr>
      <w:r w:rsidRPr="0025563C">
        <w:rPr>
          <w:sz w:val="22"/>
          <w:szCs w:val="22"/>
        </w:rPr>
        <w:t>If any mutation violates an invariant:</w:t>
      </w:r>
    </w:p>
    <w:p w14:paraId="39103E63" w14:textId="77777777" w:rsidR="0025563C" w:rsidRPr="0025563C" w:rsidRDefault="0025563C" w:rsidP="009738F8">
      <w:pPr>
        <w:spacing w:before="100" w:beforeAutospacing="1" w:after="100" w:afterAutospacing="1"/>
        <w:rPr>
          <w:sz w:val="22"/>
          <w:szCs w:val="22"/>
        </w:rPr>
      </w:pPr>
      <w:r w:rsidRPr="0025563C">
        <w:rPr>
          <w:sz w:val="22"/>
          <w:szCs w:val="22"/>
        </w:rPr>
        <w:t>E₅ halts → compensatory Ψ-action restores consistency.</w:t>
      </w:r>
    </w:p>
    <w:p w14:paraId="3F36325C" w14:textId="024F9805" w:rsidR="0025563C" w:rsidRPr="0025563C" w:rsidRDefault="0025563C" w:rsidP="009738F8">
      <w:pPr>
        <w:spacing w:before="100" w:beforeAutospacing="1" w:after="100" w:afterAutospacing="1"/>
        <w:rPr>
          <w:sz w:val="22"/>
          <w:szCs w:val="22"/>
        </w:rPr>
      </w:pPr>
    </w:p>
    <w:p w14:paraId="1D36B776" w14:textId="77777777" w:rsidR="0025563C" w:rsidRPr="0025563C" w:rsidRDefault="0025563C" w:rsidP="009738F8">
      <w:pPr>
        <w:spacing w:before="100" w:beforeAutospacing="1" w:after="100" w:afterAutospacing="1"/>
        <w:rPr>
          <w:b/>
          <w:bCs/>
          <w:sz w:val="22"/>
          <w:szCs w:val="22"/>
        </w:rPr>
      </w:pPr>
      <w:r w:rsidRPr="0025563C">
        <w:rPr>
          <w:b/>
          <w:bCs/>
          <w:sz w:val="22"/>
          <w:szCs w:val="22"/>
        </w:rPr>
        <w:t>1.1.0.4.6</w:t>
      </w:r>
      <w:r w:rsidRPr="0025563C">
        <w:rPr>
          <w:b/>
          <w:bCs/>
          <w:sz w:val="22"/>
          <w:szCs w:val="22"/>
        </w:rPr>
        <w:t> </w:t>
      </w:r>
      <w:r w:rsidRPr="0025563C">
        <w:rPr>
          <w:b/>
          <w:bCs/>
          <w:sz w:val="22"/>
          <w:szCs w:val="22"/>
        </w:rPr>
        <w:t>E₆ — State Consolidation and Commit</w:t>
      </w:r>
    </w:p>
    <w:p w14:paraId="5728DAA5" w14:textId="77777777" w:rsidR="0025563C" w:rsidRPr="0025563C" w:rsidRDefault="0025563C" w:rsidP="009738F8">
      <w:pPr>
        <w:spacing w:before="100" w:beforeAutospacing="1" w:after="100" w:afterAutospacing="1"/>
        <w:rPr>
          <w:sz w:val="22"/>
          <w:szCs w:val="22"/>
        </w:rPr>
      </w:pPr>
      <w:r w:rsidRPr="0025563C">
        <w:rPr>
          <w:sz w:val="22"/>
          <w:szCs w:val="22"/>
        </w:rPr>
        <w:t xml:space="preserve">MCP </w:t>
      </w:r>
      <w:proofErr w:type="gramStart"/>
      <w:r w:rsidRPr="0025563C">
        <w:rPr>
          <w:sz w:val="22"/>
          <w:szCs w:val="22"/>
        </w:rPr>
        <w:t>commits</w:t>
      </w:r>
      <w:proofErr w:type="gramEnd"/>
      <w:r w:rsidRPr="0025563C">
        <w:rPr>
          <w:sz w:val="22"/>
          <w:szCs w:val="22"/>
        </w:rPr>
        <w:t>:</w:t>
      </w:r>
    </w:p>
    <w:p w14:paraId="5558CF4C" w14:textId="77777777" w:rsidR="0025563C" w:rsidRPr="0025563C" w:rsidRDefault="0025563C" w:rsidP="00524384">
      <w:pPr>
        <w:numPr>
          <w:ilvl w:val="0"/>
          <w:numId w:val="38"/>
        </w:numPr>
        <w:spacing w:before="100" w:beforeAutospacing="1" w:after="100" w:afterAutospacing="1"/>
        <w:rPr>
          <w:sz w:val="22"/>
          <w:szCs w:val="22"/>
        </w:rPr>
      </w:pPr>
      <w:r w:rsidRPr="0025563C">
        <w:rPr>
          <w:sz w:val="22"/>
          <w:szCs w:val="22"/>
        </w:rPr>
        <w:t>consolidated world-state</w:t>
      </w:r>
    </w:p>
    <w:p w14:paraId="4B156AE7" w14:textId="77777777" w:rsidR="0025563C" w:rsidRPr="0025563C" w:rsidRDefault="0025563C" w:rsidP="00524384">
      <w:pPr>
        <w:numPr>
          <w:ilvl w:val="0"/>
          <w:numId w:val="38"/>
        </w:numPr>
        <w:spacing w:before="100" w:beforeAutospacing="1" w:after="100" w:afterAutospacing="1"/>
        <w:rPr>
          <w:sz w:val="22"/>
          <w:szCs w:val="22"/>
        </w:rPr>
      </w:pPr>
      <w:r w:rsidRPr="0025563C">
        <w:rPr>
          <w:sz w:val="22"/>
          <w:szCs w:val="22"/>
        </w:rPr>
        <w:t>new supervisory state</w:t>
      </w:r>
    </w:p>
    <w:p w14:paraId="0FB30706" w14:textId="77777777" w:rsidR="0025563C" w:rsidRPr="0025563C" w:rsidRDefault="0025563C" w:rsidP="00524384">
      <w:pPr>
        <w:numPr>
          <w:ilvl w:val="0"/>
          <w:numId w:val="38"/>
        </w:numPr>
        <w:spacing w:before="100" w:beforeAutospacing="1" w:after="100" w:afterAutospacing="1"/>
        <w:rPr>
          <w:sz w:val="22"/>
          <w:szCs w:val="22"/>
        </w:rPr>
      </w:pPr>
      <w:r w:rsidRPr="0025563C">
        <w:rPr>
          <w:sz w:val="22"/>
          <w:szCs w:val="22"/>
        </w:rPr>
        <w:t>updated lineage/trace records</w:t>
      </w:r>
    </w:p>
    <w:p w14:paraId="62212242" w14:textId="77777777" w:rsidR="0025563C" w:rsidRPr="0025563C" w:rsidRDefault="0025563C" w:rsidP="00524384">
      <w:pPr>
        <w:numPr>
          <w:ilvl w:val="0"/>
          <w:numId w:val="38"/>
        </w:numPr>
        <w:spacing w:before="100" w:beforeAutospacing="1" w:after="100" w:afterAutospacing="1"/>
        <w:rPr>
          <w:sz w:val="22"/>
          <w:szCs w:val="22"/>
        </w:rPr>
      </w:pPr>
      <w:r w:rsidRPr="0025563C">
        <w:rPr>
          <w:sz w:val="22"/>
          <w:szCs w:val="22"/>
        </w:rPr>
        <w:t>constraint envelope confirmations</w:t>
      </w:r>
    </w:p>
    <w:p w14:paraId="2C2C16D8" w14:textId="77777777" w:rsidR="0025563C" w:rsidRPr="0025563C" w:rsidRDefault="0025563C" w:rsidP="00524384">
      <w:pPr>
        <w:numPr>
          <w:ilvl w:val="0"/>
          <w:numId w:val="38"/>
        </w:numPr>
        <w:spacing w:before="100" w:beforeAutospacing="1" w:after="100" w:afterAutospacing="1"/>
        <w:rPr>
          <w:sz w:val="22"/>
          <w:szCs w:val="22"/>
        </w:rPr>
      </w:pPr>
      <w:r w:rsidRPr="0025563C">
        <w:rPr>
          <w:sz w:val="22"/>
          <w:szCs w:val="22"/>
        </w:rPr>
        <w:t>invariant satisfaction proof</w:t>
      </w:r>
    </w:p>
    <w:p w14:paraId="32752048" w14:textId="77777777" w:rsidR="0025563C" w:rsidRPr="0025563C" w:rsidRDefault="0025563C" w:rsidP="009738F8">
      <w:pPr>
        <w:spacing w:before="100" w:beforeAutospacing="1" w:after="100" w:afterAutospacing="1"/>
        <w:rPr>
          <w:sz w:val="22"/>
          <w:szCs w:val="22"/>
        </w:rPr>
      </w:pPr>
      <w:r w:rsidRPr="0025563C">
        <w:rPr>
          <w:sz w:val="22"/>
          <w:szCs w:val="22"/>
        </w:rPr>
        <w:t>Formal commit:</w:t>
      </w:r>
    </w:p>
    <w:p w14:paraId="52642C64"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Commit(</w:t>
      </w:r>
      <w:proofErr w:type="gramEnd"/>
      <w:r w:rsidRPr="0025563C">
        <w:rPr>
          <w:sz w:val="22"/>
          <w:szCs w:val="22"/>
        </w:rPr>
        <w:t>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W</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Logs</w:t>
      </w:r>
      <w:r w:rsidRPr="0025563C">
        <w:rPr>
          <w:rFonts w:ascii="Arial" w:hAnsi="Arial" w:cs="Arial"/>
          <w:sz w:val="22"/>
          <w:szCs w:val="22"/>
        </w:rPr>
        <w:t>ᵢ</w:t>
      </w:r>
      <w:r w:rsidRPr="0025563C">
        <w:rPr>
          <w:sz w:val="22"/>
          <w:szCs w:val="22"/>
        </w:rPr>
        <w:t>) only if:</w:t>
      </w:r>
    </w:p>
    <w:p w14:paraId="6807E80B"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I</w:t>
      </w:r>
      <w:r w:rsidRPr="0025563C">
        <w:rPr>
          <w:rFonts w:ascii="Arial" w:hAnsi="Arial" w:cs="Arial"/>
          <w:sz w:val="22"/>
          <w:szCs w:val="22"/>
        </w:rPr>
        <w:t>ⱼ</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I: </w:t>
      </w:r>
      <w:proofErr w:type="gramStart"/>
      <w:r w:rsidRPr="0025563C">
        <w:rPr>
          <w:sz w:val="22"/>
          <w:szCs w:val="22"/>
        </w:rPr>
        <w:t>I</w:t>
      </w:r>
      <w:r w:rsidRPr="0025563C">
        <w:rPr>
          <w:rFonts w:ascii="Arial" w:hAnsi="Arial" w:cs="Arial"/>
          <w:sz w:val="22"/>
          <w:szCs w:val="22"/>
        </w:rPr>
        <w:t>ⱼ</w:t>
      </w:r>
      <w:r w:rsidRPr="0025563C">
        <w:rPr>
          <w:sz w:val="22"/>
          <w:szCs w:val="22"/>
        </w:rPr>
        <w:t>(</w:t>
      </w:r>
      <w:proofErr w:type="gramEnd"/>
      <w:r w:rsidRPr="0025563C">
        <w:rPr>
          <w:sz w:val="22"/>
          <w:szCs w:val="22"/>
        </w:rPr>
        <w:t>s</w:t>
      </w:r>
      <w:r w:rsidRPr="0025563C">
        <w:rPr>
          <w:rFonts w:ascii="Arial" w:hAnsi="Arial" w:cs="Arial"/>
          <w:sz w:val="22"/>
          <w:szCs w:val="22"/>
        </w:rPr>
        <w:t>ᵢ</w:t>
      </w:r>
      <w:r w:rsidRPr="0025563C">
        <w:rPr>
          <w:sz w:val="22"/>
          <w:szCs w:val="22"/>
        </w:rPr>
        <w:t>, τ</w:t>
      </w:r>
      <w:r w:rsidRPr="0025563C">
        <w:rPr>
          <w:rFonts w:ascii="Arial" w:hAnsi="Arial" w:cs="Arial"/>
          <w:sz w:val="22"/>
          <w:szCs w:val="22"/>
        </w:rPr>
        <w:t>ᵢ</w:t>
      </w:r>
      <w:r w:rsidRPr="0025563C">
        <w:rPr>
          <w:sz w:val="22"/>
          <w:szCs w:val="22"/>
        </w:rPr>
        <w:t>, 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 True</w:t>
      </w:r>
    </w:p>
    <w:p w14:paraId="125DE788" w14:textId="77777777" w:rsidR="0025563C" w:rsidRPr="0025563C" w:rsidRDefault="0025563C" w:rsidP="009738F8">
      <w:pPr>
        <w:spacing w:before="100" w:beforeAutospacing="1" w:after="100" w:afterAutospacing="1"/>
        <w:rPr>
          <w:sz w:val="22"/>
          <w:szCs w:val="22"/>
        </w:rPr>
      </w:pPr>
      <w:r w:rsidRPr="0025563C">
        <w:rPr>
          <w:sz w:val="22"/>
          <w:szCs w:val="22"/>
        </w:rPr>
        <w:t>If any invariant check fails:</w:t>
      </w:r>
    </w:p>
    <w:p w14:paraId="378817B6" w14:textId="77777777" w:rsidR="0025563C" w:rsidRPr="0025563C" w:rsidRDefault="0025563C" w:rsidP="009738F8">
      <w:pPr>
        <w:spacing w:before="100" w:beforeAutospacing="1" w:after="100" w:afterAutospacing="1"/>
        <w:rPr>
          <w:sz w:val="22"/>
          <w:szCs w:val="22"/>
        </w:rPr>
      </w:pPr>
      <w:r w:rsidRPr="0025563C">
        <w:rPr>
          <w:sz w:val="22"/>
          <w:szCs w:val="22"/>
        </w:rPr>
        <w:t>RejectCommit → Invoke(Ψ_correction) → Return to E₁</w:t>
      </w:r>
    </w:p>
    <w:p w14:paraId="7B0269A5" w14:textId="77777777" w:rsidR="0025563C" w:rsidRPr="0025563C" w:rsidRDefault="0025563C" w:rsidP="009738F8">
      <w:pPr>
        <w:spacing w:before="100" w:beforeAutospacing="1" w:after="100" w:afterAutospacing="1"/>
        <w:rPr>
          <w:sz w:val="22"/>
          <w:szCs w:val="22"/>
        </w:rPr>
      </w:pPr>
      <w:r w:rsidRPr="0025563C">
        <w:rPr>
          <w:sz w:val="22"/>
          <w:szCs w:val="22"/>
        </w:rPr>
        <w:t>Commit-time guarantees:</w:t>
      </w:r>
    </w:p>
    <w:p w14:paraId="269BD88D" w14:textId="77777777" w:rsidR="0025563C" w:rsidRPr="0025563C" w:rsidRDefault="0025563C" w:rsidP="00524384">
      <w:pPr>
        <w:numPr>
          <w:ilvl w:val="0"/>
          <w:numId w:val="39"/>
        </w:numPr>
        <w:spacing w:before="100" w:beforeAutospacing="1" w:after="100" w:afterAutospacing="1"/>
        <w:rPr>
          <w:sz w:val="22"/>
          <w:szCs w:val="22"/>
        </w:rPr>
      </w:pPr>
      <w:r w:rsidRPr="0025563C">
        <w:rPr>
          <w:sz w:val="22"/>
          <w:szCs w:val="22"/>
        </w:rPr>
        <w:t>no transient states remain</w:t>
      </w:r>
    </w:p>
    <w:p w14:paraId="43CF6B92" w14:textId="77777777" w:rsidR="0025563C" w:rsidRPr="0025563C" w:rsidRDefault="0025563C" w:rsidP="00524384">
      <w:pPr>
        <w:numPr>
          <w:ilvl w:val="0"/>
          <w:numId w:val="39"/>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partial updates occur</w:t>
      </w:r>
    </w:p>
    <w:p w14:paraId="075E8B6C" w14:textId="77777777" w:rsidR="0025563C" w:rsidRPr="0025563C" w:rsidRDefault="0025563C" w:rsidP="00524384">
      <w:pPr>
        <w:numPr>
          <w:ilvl w:val="0"/>
          <w:numId w:val="39"/>
        </w:numPr>
        <w:spacing w:before="100" w:beforeAutospacing="1" w:after="100" w:afterAutospacing="1"/>
        <w:rPr>
          <w:sz w:val="22"/>
          <w:szCs w:val="22"/>
        </w:rPr>
      </w:pPr>
      <w:r w:rsidRPr="0025563C">
        <w:rPr>
          <w:sz w:val="22"/>
          <w:szCs w:val="22"/>
        </w:rPr>
        <w:t>no inconsistent lineage entries exist</w:t>
      </w:r>
    </w:p>
    <w:p w14:paraId="5117575F" w14:textId="77777777" w:rsidR="0025563C" w:rsidRPr="0025563C" w:rsidRDefault="0025563C" w:rsidP="00524384">
      <w:pPr>
        <w:numPr>
          <w:ilvl w:val="0"/>
          <w:numId w:val="39"/>
        </w:numPr>
        <w:spacing w:before="100" w:beforeAutospacing="1" w:after="100" w:afterAutospacing="1"/>
        <w:rPr>
          <w:sz w:val="22"/>
          <w:szCs w:val="22"/>
        </w:rPr>
      </w:pPr>
      <w:r w:rsidRPr="0025563C">
        <w:rPr>
          <w:sz w:val="22"/>
          <w:szCs w:val="22"/>
        </w:rPr>
        <w:t>all agent states are reconciled into a coherent S-oriented global state</w:t>
      </w:r>
    </w:p>
    <w:p w14:paraId="077FA6A4" w14:textId="77777777" w:rsidR="0025563C" w:rsidRPr="0025563C" w:rsidRDefault="0025563C" w:rsidP="009738F8">
      <w:pPr>
        <w:spacing w:before="100" w:beforeAutospacing="1" w:after="100" w:afterAutospacing="1"/>
        <w:rPr>
          <w:sz w:val="22"/>
          <w:szCs w:val="22"/>
        </w:rPr>
      </w:pPr>
      <w:r w:rsidRPr="0025563C">
        <w:rPr>
          <w:sz w:val="22"/>
          <w:szCs w:val="22"/>
        </w:rPr>
        <w:t>This produces the next cycle’s starting state:</w:t>
      </w:r>
    </w:p>
    <w:p w14:paraId="47288DDC" w14:textId="77777777" w:rsidR="0025563C" w:rsidRPr="0025563C" w:rsidRDefault="0025563C" w:rsidP="009738F8">
      <w:pPr>
        <w:spacing w:before="100" w:beforeAutospacing="1" w:after="100" w:afterAutospacing="1"/>
        <w:rPr>
          <w:sz w:val="22"/>
          <w:szCs w:val="22"/>
        </w:rPr>
      </w:pPr>
      <w:r w:rsidRPr="0025563C">
        <w:rPr>
          <w:sz w:val="22"/>
          <w:szCs w:val="22"/>
        </w:rPr>
        <w:t>S</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xml:space="preserve"> = (S</w:t>
      </w:r>
      <w:r w:rsidRPr="0025563C">
        <w:rPr>
          <w:rFonts w:ascii="Arial" w:hAnsi="Arial" w:cs="Arial"/>
          <w:sz w:val="22"/>
          <w:szCs w:val="22"/>
        </w:rPr>
        <w:t>ᵢ</w:t>
      </w:r>
      <w:r w:rsidRPr="0025563C">
        <w:rPr>
          <w:sz w:val="22"/>
          <w:szCs w:val="22"/>
        </w:rPr>
        <w:t xml:space="preserve"> updated by M</w:t>
      </w:r>
      <w:r w:rsidRPr="0025563C">
        <w:rPr>
          <w:rFonts w:ascii="Arial" w:hAnsi="Arial" w:cs="Arial"/>
          <w:sz w:val="22"/>
          <w:szCs w:val="22"/>
        </w:rPr>
        <w:t>ᵢ</w:t>
      </w:r>
      <w:r w:rsidRPr="0025563C">
        <w:rPr>
          <w:sz w:val="22"/>
          <w:szCs w:val="22"/>
        </w:rPr>
        <w:t>)</w:t>
      </w:r>
      <w:r w:rsidRPr="0025563C">
        <w:rPr>
          <w:sz w:val="22"/>
          <w:szCs w:val="22"/>
        </w:rPr>
        <w:br/>
        <w:t>W</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xml:space="preserve"> = W</w:t>
      </w:r>
      <w:r w:rsidRPr="0025563C">
        <w:rPr>
          <w:rFonts w:ascii="Arial" w:hAnsi="Arial" w:cs="Arial"/>
          <w:sz w:val="22"/>
          <w:szCs w:val="22"/>
        </w:rPr>
        <w:t>ᵢ</w:t>
      </w:r>
      <w:r w:rsidRPr="0025563C">
        <w:rPr>
          <w:sz w:val="22"/>
          <w:szCs w:val="22"/>
        </w:rPr>
        <w:t xml:space="preserve"> merged with ΔW</w:t>
      </w:r>
    </w:p>
    <w:p w14:paraId="79D7182B"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Cycle i</w:t>
      </w:r>
      <w:proofErr w:type="gramEnd"/>
      <w:r w:rsidRPr="0025563C">
        <w:rPr>
          <w:sz w:val="22"/>
          <w:szCs w:val="22"/>
        </w:rPr>
        <w:t xml:space="preserve"> </w:t>
      </w:r>
      <w:proofErr w:type="gramStart"/>
      <w:r w:rsidRPr="0025563C">
        <w:rPr>
          <w:sz w:val="22"/>
          <w:szCs w:val="22"/>
        </w:rPr>
        <w:t>completes</w:t>
      </w:r>
      <w:proofErr w:type="gramEnd"/>
      <w:r w:rsidRPr="0025563C">
        <w:rPr>
          <w:sz w:val="22"/>
          <w:szCs w:val="22"/>
        </w:rPr>
        <w:t xml:space="preserve"> at this point.</w:t>
      </w:r>
    </w:p>
    <w:p w14:paraId="4BC7355D" w14:textId="4287AA51" w:rsidR="0025563C" w:rsidRPr="0025563C" w:rsidRDefault="0025563C" w:rsidP="009738F8">
      <w:pPr>
        <w:spacing w:before="100" w:beforeAutospacing="1" w:after="100" w:afterAutospacing="1"/>
        <w:rPr>
          <w:sz w:val="22"/>
          <w:szCs w:val="22"/>
        </w:rPr>
      </w:pPr>
    </w:p>
    <w:p w14:paraId="3457017C" w14:textId="77777777" w:rsidR="0025563C" w:rsidRPr="0025563C" w:rsidRDefault="0025563C" w:rsidP="009738F8">
      <w:pPr>
        <w:spacing w:before="100" w:beforeAutospacing="1" w:after="100" w:afterAutospacing="1"/>
        <w:rPr>
          <w:b/>
          <w:bCs/>
          <w:sz w:val="22"/>
          <w:szCs w:val="22"/>
        </w:rPr>
      </w:pPr>
      <w:r w:rsidRPr="0025563C">
        <w:rPr>
          <w:b/>
          <w:bCs/>
          <w:sz w:val="22"/>
          <w:szCs w:val="22"/>
        </w:rPr>
        <w:t>1.1.0.4.7</w:t>
      </w:r>
      <w:r w:rsidRPr="0025563C">
        <w:rPr>
          <w:b/>
          <w:bCs/>
          <w:sz w:val="22"/>
          <w:szCs w:val="22"/>
        </w:rPr>
        <w:t> </w:t>
      </w:r>
      <w:r w:rsidRPr="0025563C">
        <w:rPr>
          <w:b/>
          <w:bCs/>
          <w:sz w:val="22"/>
          <w:szCs w:val="22"/>
        </w:rPr>
        <w:t>Cycle Completion and Admissibility</w:t>
      </w:r>
    </w:p>
    <w:p w14:paraId="08E0BD94" w14:textId="77777777" w:rsidR="0025563C" w:rsidRPr="0025563C" w:rsidRDefault="0025563C" w:rsidP="009738F8">
      <w:pPr>
        <w:spacing w:before="100" w:beforeAutospacing="1" w:after="100" w:afterAutospacing="1"/>
        <w:rPr>
          <w:sz w:val="22"/>
          <w:szCs w:val="22"/>
        </w:rPr>
      </w:pPr>
      <w:r w:rsidRPr="0025563C">
        <w:rPr>
          <w:sz w:val="22"/>
          <w:szCs w:val="22"/>
        </w:rPr>
        <w:t>A cycle is admissible if and only if:</w:t>
      </w:r>
    </w:p>
    <w:p w14:paraId="30D58DD7" w14:textId="77777777" w:rsidR="0025563C" w:rsidRPr="0025563C" w:rsidRDefault="0025563C" w:rsidP="00524384">
      <w:pPr>
        <w:numPr>
          <w:ilvl w:val="0"/>
          <w:numId w:val="40"/>
        </w:numPr>
        <w:spacing w:before="100" w:beforeAutospacing="1" w:after="100" w:afterAutospacing="1"/>
        <w:rPr>
          <w:sz w:val="22"/>
          <w:szCs w:val="22"/>
        </w:rPr>
      </w:pPr>
      <w:r w:rsidRPr="0025563C">
        <w:rPr>
          <w:sz w:val="22"/>
          <w:szCs w:val="22"/>
        </w:rPr>
        <w:t>All steps E₁–E₆ executed without violation.</w:t>
      </w:r>
    </w:p>
    <w:p w14:paraId="0BAF37FE" w14:textId="77777777" w:rsidR="0025563C" w:rsidRPr="0025563C" w:rsidRDefault="0025563C" w:rsidP="00524384">
      <w:pPr>
        <w:numPr>
          <w:ilvl w:val="0"/>
          <w:numId w:val="40"/>
        </w:numPr>
        <w:spacing w:before="100" w:beforeAutospacing="1" w:after="100" w:afterAutospacing="1"/>
        <w:rPr>
          <w:sz w:val="22"/>
          <w:szCs w:val="22"/>
        </w:rPr>
      </w:pPr>
      <w:r w:rsidRPr="0025563C">
        <w:rPr>
          <w:sz w:val="22"/>
          <w:szCs w:val="22"/>
        </w:rPr>
        <w:t>All invariants I₁–I₈ held continuously.</w:t>
      </w:r>
    </w:p>
    <w:p w14:paraId="5C03B84E" w14:textId="77777777" w:rsidR="0025563C" w:rsidRPr="0025563C" w:rsidRDefault="0025563C" w:rsidP="00524384">
      <w:pPr>
        <w:numPr>
          <w:ilvl w:val="0"/>
          <w:numId w:val="40"/>
        </w:numPr>
        <w:spacing w:before="100" w:beforeAutospacing="1" w:after="100" w:afterAutospacing="1"/>
        <w:rPr>
          <w:sz w:val="22"/>
          <w:szCs w:val="22"/>
        </w:rPr>
      </w:pPr>
      <w:r w:rsidRPr="0025563C">
        <w:rPr>
          <w:sz w:val="22"/>
          <w:szCs w:val="22"/>
        </w:rPr>
        <w:t>No compensatory correction ended the cycle prematurely.</w:t>
      </w:r>
    </w:p>
    <w:p w14:paraId="15C2688C" w14:textId="77777777" w:rsidR="0025563C" w:rsidRPr="0025563C" w:rsidRDefault="0025563C" w:rsidP="00524384">
      <w:pPr>
        <w:numPr>
          <w:ilvl w:val="0"/>
          <w:numId w:val="40"/>
        </w:numPr>
        <w:spacing w:before="100" w:beforeAutospacing="1" w:after="100" w:afterAutospacing="1"/>
        <w:rPr>
          <w:sz w:val="22"/>
          <w:szCs w:val="22"/>
        </w:rPr>
      </w:pPr>
      <w:r w:rsidRPr="0025563C">
        <w:rPr>
          <w:sz w:val="22"/>
          <w:szCs w:val="22"/>
        </w:rPr>
        <w:t>All decisions were adjudicated exclusively by SAF.</w:t>
      </w:r>
    </w:p>
    <w:p w14:paraId="5E317F06" w14:textId="77777777" w:rsidR="0025563C" w:rsidRPr="0025563C" w:rsidRDefault="0025563C" w:rsidP="00524384">
      <w:pPr>
        <w:numPr>
          <w:ilvl w:val="0"/>
          <w:numId w:val="40"/>
        </w:numPr>
        <w:spacing w:before="100" w:beforeAutospacing="1" w:after="100" w:afterAutospacing="1"/>
        <w:rPr>
          <w:sz w:val="22"/>
          <w:szCs w:val="22"/>
        </w:rPr>
      </w:pPr>
      <w:r w:rsidRPr="0025563C">
        <w:rPr>
          <w:sz w:val="22"/>
          <w:szCs w:val="22"/>
        </w:rPr>
        <w:t xml:space="preserve">All schema, policy, </w:t>
      </w:r>
      <w:proofErr w:type="gramStart"/>
      <w:r w:rsidRPr="0025563C">
        <w:rPr>
          <w:sz w:val="22"/>
          <w:szCs w:val="22"/>
        </w:rPr>
        <w:t>compute</w:t>
      </w:r>
      <w:proofErr w:type="gramEnd"/>
      <w:r w:rsidRPr="0025563C">
        <w:rPr>
          <w:sz w:val="22"/>
          <w:szCs w:val="22"/>
        </w:rPr>
        <w:t>, and stability envelopes remained intact.</w:t>
      </w:r>
    </w:p>
    <w:p w14:paraId="2BE303EA"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3F19EFB7"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Admissible(</w:t>
      </w:r>
      <w:proofErr w:type="gramEnd"/>
      <w:r w:rsidRPr="0025563C">
        <w:rPr>
          <w:sz w:val="22"/>
          <w:szCs w:val="22"/>
        </w:rPr>
        <w:t>SEC</w:t>
      </w:r>
      <w:r w:rsidRPr="0025563C">
        <w:rPr>
          <w:rFonts w:ascii="Arial" w:hAnsi="Arial" w:cs="Arial"/>
          <w:sz w:val="22"/>
          <w:szCs w:val="22"/>
        </w:rPr>
        <w:t>ᵢ</w:t>
      </w:r>
      <w:r w:rsidRPr="0025563C">
        <w:rPr>
          <w:sz w:val="22"/>
          <w:szCs w:val="22"/>
        </w:rPr>
        <w:t xml:space="preserve">) </w:t>
      </w:r>
      <w:r w:rsidRPr="0025563C">
        <w:rPr>
          <w:rFonts w:ascii="Cambria Math" w:hAnsi="Cambria Math" w:cs="Cambria Math"/>
          <w:sz w:val="22"/>
          <w:szCs w:val="22"/>
        </w:rPr>
        <w:t>⇔</w:t>
      </w:r>
      <w:r w:rsidRPr="0025563C">
        <w:rPr>
          <w:sz w:val="22"/>
          <w:szCs w:val="22"/>
        </w:rPr>
        <w:br/>
        <w:t>(</w:t>
      </w:r>
      <w:r w:rsidRPr="0025563C">
        <w:rPr>
          <w:rFonts w:ascii="Cambria Math" w:hAnsi="Cambria Math" w:cs="Cambria Math"/>
          <w:sz w:val="22"/>
          <w:szCs w:val="22"/>
        </w:rPr>
        <w:t>∧ₖ</w:t>
      </w:r>
      <w:r w:rsidRPr="0025563C">
        <w:rPr>
          <w:sz w:val="22"/>
          <w:szCs w:val="22"/>
        </w:rPr>
        <w:t xml:space="preserve"> E</w:t>
      </w:r>
      <w:r w:rsidRPr="0025563C">
        <w:rPr>
          <w:rFonts w:ascii="Cambria Math" w:hAnsi="Cambria Math" w:cs="Cambria Math"/>
          <w:sz w:val="22"/>
          <w:szCs w:val="22"/>
        </w:rPr>
        <w:t>ₖ</w:t>
      </w:r>
      <w:r w:rsidRPr="0025563C">
        <w:rPr>
          <w:sz w:val="22"/>
          <w:szCs w:val="22"/>
        </w:rPr>
        <w:t xml:space="preserve">_successful) </w:t>
      </w:r>
      <w:r w:rsidRPr="0025563C">
        <w:rPr>
          <w:rFonts w:ascii="Cambria Math" w:hAnsi="Cambria Math" w:cs="Cambria Math"/>
          <w:sz w:val="22"/>
          <w:szCs w:val="22"/>
        </w:rPr>
        <w:t>∧</w:t>
      </w:r>
      <w:r w:rsidRPr="0025563C">
        <w:rPr>
          <w:sz w:val="22"/>
          <w:szCs w:val="22"/>
        </w:rPr>
        <w:t xml:space="preserve"> (</w:t>
      </w:r>
      <w:r w:rsidRPr="0025563C">
        <w:rPr>
          <w:rFonts w:ascii="Cambria Math" w:hAnsi="Cambria Math" w:cs="Cambria Math"/>
          <w:sz w:val="22"/>
          <w:szCs w:val="22"/>
        </w:rPr>
        <w:t>∀</w:t>
      </w:r>
      <w:r w:rsidRPr="0025563C">
        <w:rPr>
          <w:sz w:val="22"/>
          <w:szCs w:val="22"/>
        </w:rPr>
        <w:t>I</w:t>
      </w:r>
      <w:r w:rsidRPr="0025563C">
        <w:rPr>
          <w:rFonts w:ascii="Arial" w:hAnsi="Arial" w:cs="Arial"/>
          <w:sz w:val="22"/>
          <w:szCs w:val="22"/>
        </w:rPr>
        <w:t>ⱼ</w:t>
      </w:r>
      <w:r w:rsidRPr="0025563C">
        <w:rPr>
          <w:sz w:val="22"/>
          <w:szCs w:val="22"/>
        </w:rPr>
        <w:t xml:space="preserve">: True) </w:t>
      </w:r>
      <w:r w:rsidRPr="0025563C">
        <w:rPr>
          <w:rFonts w:ascii="Cambria Math" w:hAnsi="Cambria Math" w:cs="Cambria Math"/>
          <w:sz w:val="22"/>
          <w:szCs w:val="22"/>
        </w:rPr>
        <w:t>∧</w:t>
      </w:r>
      <w:r w:rsidRPr="0025563C">
        <w:rPr>
          <w:sz w:val="22"/>
          <w:szCs w:val="22"/>
        </w:rPr>
        <w:t xml:space="preserve"> NoCompensatoryTermination</w:t>
      </w:r>
    </w:p>
    <w:p w14:paraId="610E12CD" w14:textId="77777777" w:rsidR="0025563C" w:rsidRPr="0025563C" w:rsidRDefault="0025563C" w:rsidP="009738F8">
      <w:pPr>
        <w:spacing w:before="100" w:beforeAutospacing="1" w:after="100" w:afterAutospacing="1"/>
        <w:rPr>
          <w:sz w:val="22"/>
          <w:szCs w:val="22"/>
        </w:rPr>
      </w:pPr>
      <w:r w:rsidRPr="0025563C">
        <w:rPr>
          <w:sz w:val="22"/>
          <w:szCs w:val="22"/>
        </w:rPr>
        <w:t>Only admissible cycles may transition to SEC</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w:t>
      </w:r>
    </w:p>
    <w:p w14:paraId="73F41BB6" w14:textId="699DCF99" w:rsidR="0025563C" w:rsidRPr="0025563C" w:rsidRDefault="0025563C" w:rsidP="009738F8">
      <w:pPr>
        <w:spacing w:before="100" w:beforeAutospacing="1" w:after="100" w:afterAutospacing="1"/>
        <w:rPr>
          <w:sz w:val="22"/>
          <w:szCs w:val="22"/>
        </w:rPr>
      </w:pPr>
    </w:p>
    <w:p w14:paraId="76D7FBC4" w14:textId="77777777" w:rsidR="0025563C" w:rsidRPr="0025563C" w:rsidRDefault="0025563C" w:rsidP="009738F8">
      <w:pPr>
        <w:spacing w:before="100" w:beforeAutospacing="1" w:after="100" w:afterAutospacing="1"/>
        <w:rPr>
          <w:b/>
          <w:bCs/>
          <w:sz w:val="22"/>
          <w:szCs w:val="22"/>
        </w:rPr>
      </w:pPr>
      <w:r w:rsidRPr="0025563C">
        <w:rPr>
          <w:b/>
          <w:bCs/>
          <w:sz w:val="22"/>
          <w:szCs w:val="22"/>
        </w:rPr>
        <w:t>1.1.0.4.8</w:t>
      </w:r>
      <w:r w:rsidRPr="0025563C">
        <w:rPr>
          <w:b/>
          <w:bCs/>
          <w:sz w:val="22"/>
          <w:szCs w:val="22"/>
        </w:rPr>
        <w:t> </w:t>
      </w:r>
      <w:r w:rsidRPr="0025563C">
        <w:rPr>
          <w:b/>
          <w:bCs/>
          <w:sz w:val="22"/>
          <w:szCs w:val="22"/>
        </w:rPr>
        <w:t>Supervisory Evaluation Cycle Summary</w:t>
      </w:r>
    </w:p>
    <w:p w14:paraId="56E288B6" w14:textId="77777777" w:rsidR="0025563C" w:rsidRPr="0025563C" w:rsidRDefault="0025563C" w:rsidP="009738F8">
      <w:pPr>
        <w:spacing w:before="100" w:beforeAutospacing="1" w:after="100" w:afterAutospacing="1"/>
        <w:rPr>
          <w:sz w:val="22"/>
          <w:szCs w:val="22"/>
        </w:rPr>
      </w:pPr>
      <w:r w:rsidRPr="0025563C">
        <w:rPr>
          <w:sz w:val="22"/>
          <w:szCs w:val="22"/>
        </w:rPr>
        <w:t>The SEC:</w:t>
      </w:r>
    </w:p>
    <w:p w14:paraId="4BA3875B"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is the sole valid mechanism for system progression</w:t>
      </w:r>
    </w:p>
    <w:p w14:paraId="5B8C94B6"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gives the MCP exclusive adjudication authority</w:t>
      </w:r>
    </w:p>
    <w:p w14:paraId="3B31DE1D"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enforces all invariants every cycle</w:t>
      </w:r>
    </w:p>
    <w:p w14:paraId="0322C9C4"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maintains coherence across agents</w:t>
      </w:r>
    </w:p>
    <w:p w14:paraId="68A325C3"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validates all proposals against schemas and constraint envelopes</w:t>
      </w:r>
    </w:p>
    <w:p w14:paraId="55ECA792"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ensures traceability and lineage</w:t>
      </w:r>
    </w:p>
    <w:p w14:paraId="72E574F0"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guarantees stability and non-escalation</w:t>
      </w:r>
    </w:p>
    <w:p w14:paraId="67C4006A"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prevents bypass or emergent supervisory behavior</w:t>
      </w:r>
    </w:p>
    <w:p w14:paraId="6550CBA1"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creates deterministic, verifiable execution</w:t>
      </w:r>
    </w:p>
    <w:p w14:paraId="67A0D99F" w14:textId="77777777" w:rsidR="0025563C" w:rsidRPr="0025563C" w:rsidRDefault="0025563C" w:rsidP="00524384">
      <w:pPr>
        <w:numPr>
          <w:ilvl w:val="0"/>
          <w:numId w:val="41"/>
        </w:numPr>
        <w:spacing w:before="100" w:beforeAutospacing="1" w:after="100" w:afterAutospacing="1"/>
        <w:rPr>
          <w:sz w:val="22"/>
          <w:szCs w:val="22"/>
        </w:rPr>
      </w:pPr>
      <w:r w:rsidRPr="0025563C">
        <w:rPr>
          <w:sz w:val="22"/>
          <w:szCs w:val="22"/>
        </w:rPr>
        <w:t>preserves global correctness</w:t>
      </w:r>
    </w:p>
    <w:p w14:paraId="20C98573" w14:textId="77777777" w:rsidR="0025563C" w:rsidRPr="0025563C" w:rsidRDefault="0025563C" w:rsidP="009738F8">
      <w:pPr>
        <w:spacing w:before="100" w:beforeAutospacing="1" w:after="100" w:afterAutospacing="1"/>
        <w:rPr>
          <w:sz w:val="22"/>
          <w:szCs w:val="22"/>
        </w:rPr>
      </w:pPr>
      <w:r w:rsidRPr="0025563C">
        <w:rPr>
          <w:sz w:val="22"/>
          <w:szCs w:val="22"/>
        </w:rPr>
        <w:t>This cycle defines the operational semantics of the supervised autonomous architecture.</w:t>
      </w:r>
    </w:p>
    <w:p w14:paraId="6E115AB3" w14:textId="6632202F" w:rsidR="0025563C" w:rsidRPr="0025563C" w:rsidRDefault="0025563C" w:rsidP="009738F8">
      <w:pPr>
        <w:spacing w:before="100" w:beforeAutospacing="1" w:after="100" w:afterAutospacing="1"/>
        <w:rPr>
          <w:sz w:val="22"/>
          <w:szCs w:val="22"/>
        </w:rPr>
      </w:pPr>
    </w:p>
    <w:p w14:paraId="7DE483F5" w14:textId="77777777" w:rsidR="0025563C" w:rsidRPr="0025563C" w:rsidRDefault="0025563C" w:rsidP="009738F8">
      <w:pPr>
        <w:spacing w:before="100" w:beforeAutospacing="1" w:after="100" w:afterAutospacing="1"/>
        <w:rPr>
          <w:b/>
          <w:bCs/>
          <w:sz w:val="22"/>
          <w:szCs w:val="22"/>
        </w:rPr>
      </w:pPr>
      <w:r w:rsidRPr="0025563C">
        <w:rPr>
          <w:b/>
          <w:bCs/>
          <w:sz w:val="22"/>
          <w:szCs w:val="22"/>
        </w:rPr>
        <w:t>1.1.0.5</w:t>
      </w:r>
      <w:r w:rsidRPr="0025563C">
        <w:rPr>
          <w:b/>
          <w:bCs/>
          <w:sz w:val="22"/>
          <w:szCs w:val="22"/>
        </w:rPr>
        <w:t> </w:t>
      </w:r>
      <w:r w:rsidRPr="0025563C">
        <w:rPr>
          <w:b/>
          <w:bCs/>
          <w:sz w:val="22"/>
          <w:szCs w:val="22"/>
        </w:rPr>
        <w:t>Supervisory Decision Model (SDM)</w:t>
      </w:r>
    </w:p>
    <w:p w14:paraId="42A7570C" w14:textId="77777777" w:rsidR="0025563C" w:rsidRPr="0025563C" w:rsidRDefault="0025563C" w:rsidP="009738F8">
      <w:pPr>
        <w:spacing w:before="100" w:beforeAutospacing="1" w:after="100" w:afterAutospacing="1"/>
        <w:rPr>
          <w:sz w:val="22"/>
          <w:szCs w:val="22"/>
        </w:rPr>
      </w:pPr>
      <w:r w:rsidRPr="0025563C">
        <w:rPr>
          <w:sz w:val="22"/>
          <w:szCs w:val="22"/>
        </w:rPr>
        <w:t>The Supervisory Decision Model (SDM) defines the complete formal structure by which the MCP generates, evaluates, and resolves decisions. The SDM is the authoritative decision logic governing all agent actions, all constraint applications, all overrides, and all admissibility determinations. It enforces determinism, boundedness, non-escalation, and correctness preservation.</w:t>
      </w:r>
    </w:p>
    <w:p w14:paraId="28C349BE" w14:textId="2C0991BA" w:rsidR="0025563C" w:rsidRPr="0025563C" w:rsidRDefault="0025563C" w:rsidP="009738F8">
      <w:pPr>
        <w:spacing w:before="100" w:beforeAutospacing="1" w:after="100" w:afterAutospacing="1"/>
        <w:rPr>
          <w:sz w:val="22"/>
          <w:szCs w:val="22"/>
        </w:rPr>
      </w:pPr>
    </w:p>
    <w:p w14:paraId="66F0C474" w14:textId="77777777" w:rsidR="0025563C" w:rsidRPr="0025563C" w:rsidRDefault="0025563C" w:rsidP="009738F8">
      <w:pPr>
        <w:spacing w:before="100" w:beforeAutospacing="1" w:after="100" w:afterAutospacing="1"/>
        <w:rPr>
          <w:b/>
          <w:bCs/>
          <w:sz w:val="22"/>
          <w:szCs w:val="22"/>
        </w:rPr>
      </w:pPr>
      <w:r w:rsidRPr="0025563C">
        <w:rPr>
          <w:b/>
          <w:bCs/>
          <w:sz w:val="22"/>
          <w:szCs w:val="22"/>
        </w:rPr>
        <w:t>1.1.0.5.0</w:t>
      </w:r>
      <w:r w:rsidRPr="0025563C">
        <w:rPr>
          <w:b/>
          <w:bCs/>
          <w:sz w:val="22"/>
          <w:szCs w:val="22"/>
        </w:rPr>
        <w:t> </w:t>
      </w:r>
      <w:r w:rsidRPr="0025563C">
        <w:rPr>
          <w:b/>
          <w:bCs/>
          <w:sz w:val="22"/>
          <w:szCs w:val="22"/>
        </w:rPr>
        <w:t>Decision Domain and Decision Tuple Structure</w:t>
      </w:r>
    </w:p>
    <w:p w14:paraId="3DAD8C74" w14:textId="77777777" w:rsidR="0025563C" w:rsidRPr="0025563C" w:rsidRDefault="0025563C" w:rsidP="009738F8">
      <w:pPr>
        <w:spacing w:before="100" w:beforeAutospacing="1" w:after="100" w:afterAutospacing="1"/>
        <w:rPr>
          <w:sz w:val="22"/>
          <w:szCs w:val="22"/>
        </w:rPr>
      </w:pPr>
      <w:r w:rsidRPr="0025563C">
        <w:rPr>
          <w:sz w:val="22"/>
          <w:szCs w:val="22"/>
        </w:rPr>
        <w:t>Define the decision domain:</w:t>
      </w:r>
    </w:p>
    <w:p w14:paraId="45F210B6" w14:textId="77777777" w:rsidR="0025563C" w:rsidRPr="0025563C" w:rsidRDefault="0025563C" w:rsidP="009738F8">
      <w:pPr>
        <w:spacing w:before="100" w:beforeAutospacing="1" w:after="100" w:afterAutospacing="1"/>
        <w:rPr>
          <w:sz w:val="22"/>
          <w:szCs w:val="22"/>
        </w:rPr>
      </w:pPr>
      <w:r w:rsidRPr="0025563C">
        <w:rPr>
          <w:b/>
          <w:bCs/>
          <w:sz w:val="22"/>
          <w:szCs w:val="22"/>
        </w:rPr>
        <w:t>Decisions = {Permit, Deny, Modify, Override, Escalate}</w:t>
      </w:r>
    </w:p>
    <w:p w14:paraId="7277F666" w14:textId="77777777" w:rsidR="0025563C" w:rsidRPr="0025563C" w:rsidRDefault="0025563C" w:rsidP="009738F8">
      <w:pPr>
        <w:spacing w:before="100" w:beforeAutospacing="1" w:after="100" w:afterAutospacing="1"/>
        <w:rPr>
          <w:sz w:val="22"/>
          <w:szCs w:val="22"/>
        </w:rPr>
      </w:pPr>
      <w:r w:rsidRPr="0025563C">
        <w:rPr>
          <w:sz w:val="22"/>
          <w:szCs w:val="22"/>
        </w:rPr>
        <w:t>Each decision is represented as a decision tuple:</w:t>
      </w:r>
    </w:p>
    <w:p w14:paraId="7F34908D" w14:textId="77777777" w:rsidR="0025563C" w:rsidRPr="0025563C" w:rsidRDefault="0025563C" w:rsidP="009738F8">
      <w:pPr>
        <w:spacing w:before="100" w:beforeAutospacing="1" w:after="100" w:afterAutospacing="1"/>
        <w:rPr>
          <w:sz w:val="22"/>
          <w:szCs w:val="22"/>
        </w:rPr>
      </w:pPr>
      <w:r w:rsidRPr="0025563C">
        <w:rPr>
          <w:b/>
          <w:bCs/>
          <w:sz w:val="22"/>
          <w:szCs w:val="22"/>
        </w:rPr>
        <w:t>d = (φ, AgentID, Inputs, ConstraintsApplied, ResultingState, TraceRecord)</w:t>
      </w:r>
    </w:p>
    <w:p w14:paraId="1E9A67D6" w14:textId="77777777" w:rsidR="0025563C" w:rsidRPr="0025563C" w:rsidRDefault="0025563C" w:rsidP="009738F8">
      <w:pPr>
        <w:spacing w:before="100" w:beforeAutospacing="1" w:after="100" w:afterAutospacing="1"/>
        <w:rPr>
          <w:sz w:val="22"/>
          <w:szCs w:val="22"/>
        </w:rPr>
      </w:pPr>
      <w:r w:rsidRPr="0025563C">
        <w:rPr>
          <w:sz w:val="22"/>
          <w:szCs w:val="22"/>
        </w:rPr>
        <w:t>ConstraintsApplied is a subset of:</w:t>
      </w:r>
    </w:p>
    <w:p w14:paraId="248E44E6" w14:textId="77777777" w:rsidR="0025563C" w:rsidRPr="0025563C" w:rsidRDefault="0025563C" w:rsidP="00524384">
      <w:pPr>
        <w:numPr>
          <w:ilvl w:val="0"/>
          <w:numId w:val="42"/>
        </w:numPr>
        <w:spacing w:before="100" w:beforeAutospacing="1" w:after="100" w:afterAutospacing="1"/>
        <w:rPr>
          <w:sz w:val="22"/>
          <w:szCs w:val="22"/>
        </w:rPr>
      </w:pPr>
      <w:r w:rsidRPr="0025563C">
        <w:rPr>
          <w:sz w:val="22"/>
          <w:szCs w:val="22"/>
        </w:rPr>
        <w:t>Γ (policy constraints)</w:t>
      </w:r>
    </w:p>
    <w:p w14:paraId="00F60253" w14:textId="77777777" w:rsidR="0025563C" w:rsidRPr="0025563C" w:rsidRDefault="0025563C" w:rsidP="00524384">
      <w:pPr>
        <w:numPr>
          <w:ilvl w:val="0"/>
          <w:numId w:val="42"/>
        </w:numPr>
        <w:spacing w:before="100" w:beforeAutospacing="1" w:after="100" w:afterAutospacing="1"/>
        <w:rPr>
          <w:sz w:val="22"/>
          <w:szCs w:val="22"/>
        </w:rPr>
      </w:pPr>
      <w:r w:rsidRPr="0025563C">
        <w:rPr>
          <w:sz w:val="22"/>
          <w:szCs w:val="22"/>
        </w:rPr>
        <w:t>Δ (compute constraints)</w:t>
      </w:r>
    </w:p>
    <w:p w14:paraId="78C3EAAA" w14:textId="77777777" w:rsidR="0025563C" w:rsidRPr="0025563C" w:rsidRDefault="0025563C" w:rsidP="00524384">
      <w:pPr>
        <w:numPr>
          <w:ilvl w:val="0"/>
          <w:numId w:val="42"/>
        </w:numPr>
        <w:spacing w:before="100" w:beforeAutospacing="1" w:after="100" w:afterAutospacing="1"/>
        <w:rPr>
          <w:sz w:val="22"/>
          <w:szCs w:val="22"/>
        </w:rPr>
      </w:pPr>
      <w:r w:rsidRPr="0025563C">
        <w:rPr>
          <w:sz w:val="22"/>
          <w:szCs w:val="22"/>
        </w:rPr>
        <w:t>Θ (stability constraints)</w:t>
      </w:r>
    </w:p>
    <w:p w14:paraId="0F0E64A9" w14:textId="77777777" w:rsidR="0025563C" w:rsidRPr="0025563C" w:rsidRDefault="0025563C" w:rsidP="00524384">
      <w:pPr>
        <w:numPr>
          <w:ilvl w:val="0"/>
          <w:numId w:val="42"/>
        </w:numPr>
        <w:spacing w:before="100" w:beforeAutospacing="1" w:after="100" w:afterAutospacing="1"/>
        <w:rPr>
          <w:sz w:val="22"/>
          <w:szCs w:val="22"/>
        </w:rPr>
      </w:pPr>
      <w:r w:rsidRPr="0025563C">
        <w:rPr>
          <w:sz w:val="22"/>
          <w:szCs w:val="22"/>
        </w:rPr>
        <w:t>Λ_S (supervisory obligations invoked)</w:t>
      </w:r>
    </w:p>
    <w:p w14:paraId="363871CD" w14:textId="77777777" w:rsidR="0025563C" w:rsidRPr="0025563C" w:rsidRDefault="0025563C" w:rsidP="009738F8">
      <w:pPr>
        <w:spacing w:before="100" w:beforeAutospacing="1" w:after="100" w:afterAutospacing="1"/>
        <w:rPr>
          <w:sz w:val="22"/>
          <w:szCs w:val="22"/>
        </w:rPr>
      </w:pPr>
      <w:r w:rsidRPr="0025563C">
        <w:rPr>
          <w:sz w:val="22"/>
          <w:szCs w:val="22"/>
        </w:rPr>
        <w:t>ResultingState is a partial or final world-state transformation dependent on the decision type.</w:t>
      </w:r>
    </w:p>
    <w:p w14:paraId="2E72871C" w14:textId="77777777" w:rsidR="0025563C" w:rsidRPr="0025563C" w:rsidRDefault="0025563C" w:rsidP="009738F8">
      <w:pPr>
        <w:spacing w:before="100" w:beforeAutospacing="1" w:after="100" w:afterAutospacing="1"/>
        <w:rPr>
          <w:sz w:val="22"/>
          <w:szCs w:val="22"/>
        </w:rPr>
      </w:pPr>
      <w:r w:rsidRPr="0025563C">
        <w:rPr>
          <w:sz w:val="22"/>
          <w:szCs w:val="22"/>
        </w:rPr>
        <w:t>TraceRecord is generated per I₄ (see 1.1.0.3).</w:t>
      </w:r>
    </w:p>
    <w:p w14:paraId="7AB61B81" w14:textId="06286092" w:rsidR="0025563C" w:rsidRPr="0025563C" w:rsidRDefault="0025563C" w:rsidP="009738F8">
      <w:pPr>
        <w:spacing w:before="100" w:beforeAutospacing="1" w:after="100" w:afterAutospacing="1"/>
        <w:rPr>
          <w:sz w:val="22"/>
          <w:szCs w:val="22"/>
        </w:rPr>
      </w:pPr>
    </w:p>
    <w:p w14:paraId="166FC594" w14:textId="77777777" w:rsidR="0025563C" w:rsidRPr="0025563C" w:rsidRDefault="0025563C" w:rsidP="009738F8">
      <w:pPr>
        <w:spacing w:before="100" w:beforeAutospacing="1" w:after="100" w:afterAutospacing="1"/>
        <w:rPr>
          <w:b/>
          <w:bCs/>
          <w:sz w:val="22"/>
          <w:szCs w:val="22"/>
        </w:rPr>
      </w:pPr>
      <w:r w:rsidRPr="0025563C">
        <w:rPr>
          <w:b/>
          <w:bCs/>
          <w:sz w:val="22"/>
          <w:szCs w:val="22"/>
        </w:rPr>
        <w:t>1.1.0.5.1</w:t>
      </w:r>
      <w:r w:rsidRPr="0025563C">
        <w:rPr>
          <w:b/>
          <w:bCs/>
          <w:sz w:val="22"/>
          <w:szCs w:val="22"/>
        </w:rPr>
        <w:t> </w:t>
      </w:r>
      <w:r w:rsidRPr="0025563C">
        <w:rPr>
          <w:b/>
          <w:bCs/>
          <w:sz w:val="22"/>
          <w:szCs w:val="22"/>
        </w:rPr>
        <w:t>Decision Space Partitioning</w:t>
      </w:r>
    </w:p>
    <w:p w14:paraId="58FB6F8B" w14:textId="77777777" w:rsidR="0025563C" w:rsidRPr="0025563C" w:rsidRDefault="0025563C" w:rsidP="009738F8">
      <w:pPr>
        <w:spacing w:before="100" w:beforeAutospacing="1" w:after="100" w:afterAutospacing="1"/>
        <w:rPr>
          <w:sz w:val="22"/>
          <w:szCs w:val="22"/>
        </w:rPr>
      </w:pPr>
      <w:r w:rsidRPr="0025563C">
        <w:rPr>
          <w:sz w:val="22"/>
          <w:szCs w:val="22"/>
        </w:rPr>
        <w:t>The MCP must partition the decision space into three non-overlapping categories:</w:t>
      </w:r>
    </w:p>
    <w:p w14:paraId="40F30ADA" w14:textId="77777777" w:rsidR="0025563C" w:rsidRPr="0025563C" w:rsidRDefault="0025563C" w:rsidP="00524384">
      <w:pPr>
        <w:numPr>
          <w:ilvl w:val="0"/>
          <w:numId w:val="43"/>
        </w:numPr>
        <w:spacing w:before="100" w:beforeAutospacing="1" w:after="100" w:afterAutospacing="1"/>
        <w:rPr>
          <w:sz w:val="22"/>
          <w:szCs w:val="22"/>
        </w:rPr>
      </w:pPr>
      <w:r w:rsidRPr="0025563C">
        <w:rPr>
          <w:b/>
          <w:bCs/>
          <w:sz w:val="22"/>
          <w:szCs w:val="22"/>
        </w:rPr>
        <w:t>Execution Decisions</w:t>
      </w:r>
    </w:p>
    <w:p w14:paraId="46F4217D" w14:textId="77777777" w:rsidR="0025563C" w:rsidRPr="0025563C" w:rsidRDefault="0025563C" w:rsidP="00524384">
      <w:pPr>
        <w:numPr>
          <w:ilvl w:val="1"/>
          <w:numId w:val="43"/>
        </w:numPr>
        <w:spacing w:before="100" w:beforeAutospacing="1" w:after="100" w:afterAutospacing="1"/>
        <w:rPr>
          <w:sz w:val="22"/>
          <w:szCs w:val="22"/>
        </w:rPr>
      </w:pPr>
      <w:r w:rsidRPr="0025563C">
        <w:rPr>
          <w:sz w:val="22"/>
          <w:szCs w:val="22"/>
        </w:rPr>
        <w:t>Permit(φ)</w:t>
      </w:r>
    </w:p>
    <w:p w14:paraId="1EB59F84" w14:textId="77777777" w:rsidR="0025563C" w:rsidRPr="0025563C" w:rsidRDefault="0025563C" w:rsidP="00524384">
      <w:pPr>
        <w:numPr>
          <w:ilvl w:val="1"/>
          <w:numId w:val="43"/>
        </w:numPr>
        <w:spacing w:before="100" w:beforeAutospacing="1" w:after="100" w:afterAutospacing="1"/>
        <w:rPr>
          <w:sz w:val="22"/>
          <w:szCs w:val="22"/>
        </w:rPr>
      </w:pPr>
      <w:proofErr w:type="gramStart"/>
      <w:r w:rsidRPr="0025563C">
        <w:rPr>
          <w:sz w:val="22"/>
          <w:szCs w:val="22"/>
        </w:rPr>
        <w:t>Modify(</w:t>
      </w:r>
      <w:proofErr w:type="gramEnd"/>
      <w:r w:rsidRPr="0025563C">
        <w:rPr>
          <w:sz w:val="22"/>
          <w:szCs w:val="22"/>
        </w:rPr>
        <w:t>φ, Constraints)</w:t>
      </w:r>
    </w:p>
    <w:p w14:paraId="38B53C08" w14:textId="77777777" w:rsidR="0025563C" w:rsidRPr="0025563C" w:rsidRDefault="0025563C" w:rsidP="00524384">
      <w:pPr>
        <w:numPr>
          <w:ilvl w:val="0"/>
          <w:numId w:val="43"/>
        </w:numPr>
        <w:spacing w:before="100" w:beforeAutospacing="1" w:after="100" w:afterAutospacing="1"/>
        <w:rPr>
          <w:sz w:val="22"/>
          <w:szCs w:val="22"/>
        </w:rPr>
      </w:pPr>
      <w:r w:rsidRPr="0025563C">
        <w:rPr>
          <w:b/>
          <w:bCs/>
          <w:sz w:val="22"/>
          <w:szCs w:val="22"/>
        </w:rPr>
        <w:t>Prohibition Decisions</w:t>
      </w:r>
    </w:p>
    <w:p w14:paraId="1BCCD7C6" w14:textId="77777777" w:rsidR="0025563C" w:rsidRPr="0025563C" w:rsidRDefault="0025563C" w:rsidP="00524384">
      <w:pPr>
        <w:numPr>
          <w:ilvl w:val="1"/>
          <w:numId w:val="43"/>
        </w:numPr>
        <w:spacing w:before="100" w:beforeAutospacing="1" w:after="100" w:afterAutospacing="1"/>
        <w:rPr>
          <w:sz w:val="22"/>
          <w:szCs w:val="22"/>
        </w:rPr>
      </w:pPr>
      <w:r w:rsidRPr="0025563C">
        <w:rPr>
          <w:sz w:val="22"/>
          <w:szCs w:val="22"/>
        </w:rPr>
        <w:t>Deny(φ)</w:t>
      </w:r>
    </w:p>
    <w:p w14:paraId="1C7E8ABE" w14:textId="77777777" w:rsidR="0025563C" w:rsidRPr="0025563C" w:rsidRDefault="0025563C" w:rsidP="00524384">
      <w:pPr>
        <w:numPr>
          <w:ilvl w:val="0"/>
          <w:numId w:val="43"/>
        </w:numPr>
        <w:spacing w:before="100" w:beforeAutospacing="1" w:after="100" w:afterAutospacing="1"/>
        <w:rPr>
          <w:sz w:val="22"/>
          <w:szCs w:val="22"/>
        </w:rPr>
      </w:pPr>
      <w:r w:rsidRPr="0025563C">
        <w:rPr>
          <w:b/>
          <w:bCs/>
          <w:sz w:val="22"/>
          <w:szCs w:val="22"/>
        </w:rPr>
        <w:t>Supervisory Actions</w:t>
      </w:r>
    </w:p>
    <w:p w14:paraId="3D9D5D43" w14:textId="77777777" w:rsidR="0025563C" w:rsidRPr="0025563C" w:rsidRDefault="0025563C" w:rsidP="00524384">
      <w:pPr>
        <w:numPr>
          <w:ilvl w:val="1"/>
          <w:numId w:val="43"/>
        </w:numPr>
        <w:spacing w:before="100" w:beforeAutospacing="1" w:after="100" w:afterAutospacing="1"/>
        <w:rPr>
          <w:sz w:val="22"/>
          <w:szCs w:val="22"/>
        </w:rPr>
      </w:pPr>
      <w:proofErr w:type="gramStart"/>
      <w:r w:rsidRPr="0025563C">
        <w:rPr>
          <w:sz w:val="22"/>
          <w:szCs w:val="22"/>
        </w:rPr>
        <w:t>Override(</w:t>
      </w:r>
      <w:proofErr w:type="gramEnd"/>
      <w:r w:rsidRPr="0025563C">
        <w:rPr>
          <w:sz w:val="22"/>
          <w:szCs w:val="22"/>
        </w:rPr>
        <w:t>φ, λ)</w:t>
      </w:r>
    </w:p>
    <w:p w14:paraId="590F9CB2" w14:textId="77777777" w:rsidR="0025563C" w:rsidRPr="0025563C" w:rsidRDefault="0025563C" w:rsidP="00524384">
      <w:pPr>
        <w:numPr>
          <w:ilvl w:val="1"/>
          <w:numId w:val="43"/>
        </w:numPr>
        <w:spacing w:before="100" w:beforeAutospacing="1" w:after="100" w:afterAutospacing="1"/>
        <w:rPr>
          <w:sz w:val="22"/>
          <w:szCs w:val="22"/>
        </w:rPr>
      </w:pPr>
      <w:proofErr w:type="gramStart"/>
      <w:r w:rsidRPr="0025563C">
        <w:rPr>
          <w:sz w:val="22"/>
          <w:szCs w:val="22"/>
        </w:rPr>
        <w:t>Escalate(</w:t>
      </w:r>
      <w:proofErr w:type="gramEnd"/>
      <w:r w:rsidRPr="0025563C">
        <w:rPr>
          <w:sz w:val="22"/>
          <w:szCs w:val="22"/>
        </w:rPr>
        <w:t>φ, Reason)</w:t>
      </w:r>
    </w:p>
    <w:p w14:paraId="46FB2BD6" w14:textId="77777777" w:rsidR="0025563C" w:rsidRPr="0025563C" w:rsidRDefault="0025563C" w:rsidP="009738F8">
      <w:pPr>
        <w:spacing w:before="100" w:beforeAutospacing="1" w:after="100" w:afterAutospacing="1"/>
        <w:rPr>
          <w:sz w:val="22"/>
          <w:szCs w:val="22"/>
        </w:rPr>
      </w:pPr>
      <w:r w:rsidRPr="0025563C">
        <w:rPr>
          <w:sz w:val="22"/>
          <w:szCs w:val="22"/>
        </w:rPr>
        <w:t>Partition conditions:</w:t>
      </w:r>
    </w:p>
    <w:p w14:paraId="2CCD7C0C" w14:textId="77777777" w:rsidR="0025563C" w:rsidRPr="0025563C" w:rsidRDefault="0025563C" w:rsidP="00524384">
      <w:pPr>
        <w:numPr>
          <w:ilvl w:val="0"/>
          <w:numId w:val="44"/>
        </w:numPr>
        <w:spacing w:before="100" w:beforeAutospacing="1" w:after="100" w:afterAutospacing="1"/>
        <w:rPr>
          <w:sz w:val="22"/>
          <w:szCs w:val="22"/>
        </w:rPr>
      </w:pPr>
      <w:r w:rsidRPr="0025563C">
        <w:rPr>
          <w:sz w:val="22"/>
          <w:szCs w:val="22"/>
        </w:rPr>
        <w:t>Permit and Modify lead to controlled execution (see SEC E₅).</w:t>
      </w:r>
    </w:p>
    <w:p w14:paraId="621CA0E3" w14:textId="77777777" w:rsidR="0025563C" w:rsidRPr="0025563C" w:rsidRDefault="0025563C" w:rsidP="00524384">
      <w:pPr>
        <w:numPr>
          <w:ilvl w:val="0"/>
          <w:numId w:val="44"/>
        </w:numPr>
        <w:spacing w:before="100" w:beforeAutospacing="1" w:after="100" w:afterAutospacing="1"/>
        <w:rPr>
          <w:sz w:val="22"/>
          <w:szCs w:val="22"/>
        </w:rPr>
      </w:pPr>
      <w:r w:rsidRPr="0025563C">
        <w:rPr>
          <w:sz w:val="22"/>
          <w:szCs w:val="22"/>
        </w:rPr>
        <w:t>Deny leads to null state change but full trace record generation.</w:t>
      </w:r>
    </w:p>
    <w:p w14:paraId="7F551E12" w14:textId="77777777" w:rsidR="0025563C" w:rsidRPr="0025563C" w:rsidRDefault="0025563C" w:rsidP="00524384">
      <w:pPr>
        <w:numPr>
          <w:ilvl w:val="0"/>
          <w:numId w:val="44"/>
        </w:numPr>
        <w:spacing w:before="100" w:beforeAutospacing="1" w:after="100" w:afterAutospacing="1"/>
        <w:rPr>
          <w:sz w:val="22"/>
          <w:szCs w:val="22"/>
        </w:rPr>
      </w:pPr>
      <w:r w:rsidRPr="0025563C">
        <w:rPr>
          <w:sz w:val="22"/>
          <w:szCs w:val="22"/>
        </w:rPr>
        <w:t>Override invokes Λ_S element λ.</w:t>
      </w:r>
    </w:p>
    <w:p w14:paraId="7F6F912C" w14:textId="77777777" w:rsidR="0025563C" w:rsidRPr="0025563C" w:rsidRDefault="0025563C" w:rsidP="00524384">
      <w:pPr>
        <w:numPr>
          <w:ilvl w:val="0"/>
          <w:numId w:val="44"/>
        </w:numPr>
        <w:spacing w:before="100" w:beforeAutospacing="1" w:after="100" w:afterAutospacing="1"/>
        <w:rPr>
          <w:sz w:val="22"/>
          <w:szCs w:val="22"/>
        </w:rPr>
      </w:pPr>
      <w:r w:rsidRPr="0025563C">
        <w:rPr>
          <w:sz w:val="22"/>
          <w:szCs w:val="22"/>
        </w:rPr>
        <w:t>Escalate terminates the SEC at E₄ and triggers a Ψ-correction action.</w:t>
      </w:r>
    </w:p>
    <w:p w14:paraId="76212FE7" w14:textId="77777777" w:rsidR="0025563C" w:rsidRPr="0025563C" w:rsidRDefault="0025563C" w:rsidP="009738F8">
      <w:pPr>
        <w:spacing w:before="100" w:beforeAutospacing="1" w:after="100" w:afterAutospacing="1"/>
        <w:rPr>
          <w:sz w:val="22"/>
          <w:szCs w:val="22"/>
        </w:rPr>
      </w:pPr>
      <w:r w:rsidRPr="0025563C">
        <w:rPr>
          <w:sz w:val="22"/>
          <w:szCs w:val="22"/>
        </w:rPr>
        <w:t>No decision may exist outside these five permissible forms.</w:t>
      </w:r>
    </w:p>
    <w:p w14:paraId="06599A7B" w14:textId="744895F9" w:rsidR="0025563C" w:rsidRPr="0025563C" w:rsidRDefault="0025563C" w:rsidP="009738F8">
      <w:pPr>
        <w:spacing w:before="100" w:beforeAutospacing="1" w:after="100" w:afterAutospacing="1"/>
        <w:rPr>
          <w:sz w:val="22"/>
          <w:szCs w:val="22"/>
        </w:rPr>
      </w:pPr>
    </w:p>
    <w:p w14:paraId="3688088C" w14:textId="77777777" w:rsidR="0025563C" w:rsidRPr="0025563C" w:rsidRDefault="0025563C" w:rsidP="009738F8">
      <w:pPr>
        <w:spacing w:before="100" w:beforeAutospacing="1" w:after="100" w:afterAutospacing="1"/>
        <w:rPr>
          <w:b/>
          <w:bCs/>
          <w:sz w:val="22"/>
          <w:szCs w:val="22"/>
        </w:rPr>
      </w:pPr>
      <w:r w:rsidRPr="0025563C">
        <w:rPr>
          <w:b/>
          <w:bCs/>
          <w:sz w:val="22"/>
          <w:szCs w:val="22"/>
        </w:rPr>
        <w:t>1.1.0.5.2</w:t>
      </w:r>
      <w:r w:rsidRPr="0025563C">
        <w:rPr>
          <w:b/>
          <w:bCs/>
          <w:sz w:val="22"/>
          <w:szCs w:val="22"/>
        </w:rPr>
        <w:t> </w:t>
      </w:r>
      <w:r w:rsidRPr="0025563C">
        <w:rPr>
          <w:b/>
          <w:bCs/>
          <w:sz w:val="22"/>
          <w:szCs w:val="22"/>
        </w:rPr>
        <w:t>Decision Ordering and Determinism Constraints</w:t>
      </w:r>
    </w:p>
    <w:p w14:paraId="1BBCAE9D" w14:textId="77777777" w:rsidR="0025563C" w:rsidRPr="0025563C" w:rsidRDefault="0025563C" w:rsidP="009738F8">
      <w:pPr>
        <w:spacing w:before="100" w:beforeAutospacing="1" w:after="100" w:afterAutospacing="1"/>
        <w:rPr>
          <w:sz w:val="22"/>
          <w:szCs w:val="22"/>
        </w:rPr>
      </w:pPr>
      <w:r w:rsidRPr="0025563C">
        <w:rPr>
          <w:sz w:val="22"/>
          <w:szCs w:val="22"/>
        </w:rPr>
        <w:t>Let D</w:t>
      </w:r>
      <w:r w:rsidRPr="0025563C">
        <w:rPr>
          <w:rFonts w:ascii="Arial" w:hAnsi="Arial" w:cs="Arial"/>
          <w:sz w:val="22"/>
          <w:szCs w:val="22"/>
        </w:rPr>
        <w:t>ᵢ</w:t>
      </w:r>
      <w:r w:rsidRPr="0025563C">
        <w:rPr>
          <w:sz w:val="22"/>
          <w:szCs w:val="22"/>
        </w:rPr>
        <w:t xml:space="preserve"> be the set of decisions for cycle i.</w:t>
      </w:r>
    </w:p>
    <w:p w14:paraId="30838904" w14:textId="77777777" w:rsidR="0025563C" w:rsidRPr="0025563C" w:rsidRDefault="0025563C" w:rsidP="009738F8">
      <w:pPr>
        <w:spacing w:before="100" w:beforeAutospacing="1" w:after="100" w:afterAutospacing="1"/>
        <w:rPr>
          <w:sz w:val="22"/>
          <w:szCs w:val="22"/>
        </w:rPr>
      </w:pPr>
      <w:r w:rsidRPr="0025563C">
        <w:rPr>
          <w:sz w:val="22"/>
          <w:szCs w:val="22"/>
        </w:rPr>
        <w:t>Ordering constraint:</w:t>
      </w:r>
    </w:p>
    <w:p w14:paraId="412C18F9" w14:textId="77777777" w:rsidR="0025563C" w:rsidRPr="0025563C" w:rsidRDefault="0025563C" w:rsidP="009738F8">
      <w:pPr>
        <w:spacing w:before="100" w:beforeAutospacing="1" w:after="100" w:afterAutospacing="1"/>
        <w:rPr>
          <w:sz w:val="22"/>
          <w:szCs w:val="22"/>
        </w:rPr>
      </w:pPr>
      <w:r w:rsidRPr="0025563C">
        <w:rPr>
          <w:sz w:val="22"/>
          <w:szCs w:val="22"/>
        </w:rPr>
        <w:t>D</w:t>
      </w:r>
      <w:r w:rsidRPr="0025563C">
        <w:rPr>
          <w:rFonts w:ascii="Arial" w:hAnsi="Arial" w:cs="Arial"/>
          <w:sz w:val="22"/>
          <w:szCs w:val="22"/>
        </w:rPr>
        <w:t>ᵢ</w:t>
      </w:r>
      <w:r w:rsidRPr="0025563C">
        <w:rPr>
          <w:sz w:val="22"/>
          <w:szCs w:val="22"/>
        </w:rPr>
        <w:t xml:space="preserve"> = {d₁, d₂, …, d</w:t>
      </w:r>
      <w:r w:rsidRPr="0025563C">
        <w:rPr>
          <w:rFonts w:ascii="Cambria Math" w:hAnsi="Cambria Math" w:cs="Cambria Math"/>
          <w:sz w:val="22"/>
          <w:szCs w:val="22"/>
        </w:rPr>
        <w:t>ₖ</w:t>
      </w:r>
      <w:r w:rsidRPr="0025563C">
        <w:rPr>
          <w:sz w:val="22"/>
          <w:szCs w:val="22"/>
        </w:rPr>
        <w:t>}</w:t>
      </w:r>
      <w:r w:rsidRPr="0025563C">
        <w:rPr>
          <w:sz w:val="22"/>
          <w:szCs w:val="22"/>
        </w:rPr>
        <w:br/>
        <w:t>ordered by:</w:t>
      </w:r>
    </w:p>
    <w:p w14:paraId="53C6DCFA" w14:textId="77777777" w:rsidR="0025563C" w:rsidRPr="0025563C" w:rsidRDefault="0025563C" w:rsidP="00524384">
      <w:pPr>
        <w:numPr>
          <w:ilvl w:val="0"/>
          <w:numId w:val="45"/>
        </w:numPr>
        <w:spacing w:before="100" w:beforeAutospacing="1" w:after="100" w:afterAutospacing="1"/>
        <w:rPr>
          <w:sz w:val="22"/>
          <w:szCs w:val="22"/>
        </w:rPr>
      </w:pPr>
      <w:r w:rsidRPr="0025563C">
        <w:rPr>
          <w:sz w:val="22"/>
          <w:szCs w:val="22"/>
        </w:rPr>
        <w:t>constraint severity</w:t>
      </w:r>
    </w:p>
    <w:p w14:paraId="0F183877" w14:textId="77777777" w:rsidR="0025563C" w:rsidRPr="0025563C" w:rsidRDefault="0025563C" w:rsidP="00524384">
      <w:pPr>
        <w:numPr>
          <w:ilvl w:val="0"/>
          <w:numId w:val="45"/>
        </w:numPr>
        <w:spacing w:before="100" w:beforeAutospacing="1" w:after="100" w:afterAutospacing="1"/>
        <w:rPr>
          <w:sz w:val="22"/>
          <w:szCs w:val="22"/>
        </w:rPr>
      </w:pPr>
      <w:r w:rsidRPr="0025563C">
        <w:rPr>
          <w:sz w:val="22"/>
          <w:szCs w:val="22"/>
        </w:rPr>
        <w:t>risk elevation</w:t>
      </w:r>
    </w:p>
    <w:p w14:paraId="2F3AF84F" w14:textId="77777777" w:rsidR="0025563C" w:rsidRPr="0025563C" w:rsidRDefault="0025563C" w:rsidP="00524384">
      <w:pPr>
        <w:numPr>
          <w:ilvl w:val="0"/>
          <w:numId w:val="45"/>
        </w:numPr>
        <w:spacing w:before="100" w:beforeAutospacing="1" w:after="100" w:afterAutospacing="1"/>
        <w:rPr>
          <w:sz w:val="22"/>
          <w:szCs w:val="22"/>
        </w:rPr>
      </w:pPr>
      <w:r w:rsidRPr="0025563C">
        <w:rPr>
          <w:sz w:val="22"/>
          <w:szCs w:val="22"/>
        </w:rPr>
        <w:t>override relevance</w:t>
      </w:r>
    </w:p>
    <w:p w14:paraId="0454C8B1" w14:textId="77777777" w:rsidR="0025563C" w:rsidRPr="0025563C" w:rsidRDefault="0025563C" w:rsidP="00524384">
      <w:pPr>
        <w:numPr>
          <w:ilvl w:val="0"/>
          <w:numId w:val="45"/>
        </w:numPr>
        <w:spacing w:before="100" w:beforeAutospacing="1" w:after="100" w:afterAutospacing="1"/>
        <w:rPr>
          <w:sz w:val="22"/>
          <w:szCs w:val="22"/>
        </w:rPr>
      </w:pPr>
      <w:proofErr w:type="gramStart"/>
      <w:r w:rsidRPr="0025563C">
        <w:rPr>
          <w:sz w:val="22"/>
          <w:szCs w:val="22"/>
        </w:rPr>
        <w:t>dependency</w:t>
      </w:r>
      <w:proofErr w:type="gramEnd"/>
      <w:r w:rsidRPr="0025563C">
        <w:rPr>
          <w:sz w:val="22"/>
          <w:szCs w:val="22"/>
        </w:rPr>
        <w:t xml:space="preserve"> graph coherence</w:t>
      </w:r>
    </w:p>
    <w:p w14:paraId="43A3E78C"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01F6B703" w14:textId="77777777" w:rsidR="0025563C" w:rsidRPr="0025563C" w:rsidRDefault="0025563C" w:rsidP="009738F8">
      <w:pPr>
        <w:spacing w:before="100" w:beforeAutospacing="1" w:after="100" w:afterAutospacing="1"/>
        <w:rPr>
          <w:sz w:val="22"/>
          <w:szCs w:val="22"/>
        </w:rPr>
      </w:pPr>
      <w:r w:rsidRPr="0025563C">
        <w:rPr>
          <w:sz w:val="22"/>
          <w:szCs w:val="22"/>
        </w:rPr>
        <w:t>(d</w:t>
      </w:r>
      <w:r w:rsidRPr="0025563C">
        <w:rPr>
          <w:rFonts w:ascii="Arial" w:hAnsi="Arial" w:cs="Arial"/>
          <w:sz w:val="22"/>
          <w:szCs w:val="22"/>
        </w:rPr>
        <w:t>ⱼ</w:t>
      </w:r>
      <w:r w:rsidRPr="0025563C">
        <w:rPr>
          <w:sz w:val="22"/>
          <w:szCs w:val="22"/>
        </w:rPr>
        <w:t xml:space="preserve"> precedes d</w:t>
      </w:r>
      <w:r w:rsidRPr="0025563C">
        <w:rPr>
          <w:rFonts w:ascii="Cambria Math" w:hAnsi="Cambria Math" w:cs="Cambria Math"/>
          <w:sz w:val="22"/>
          <w:szCs w:val="22"/>
        </w:rPr>
        <w:t>ₖ</w:t>
      </w:r>
      <w:r w:rsidRPr="0025563C">
        <w:rPr>
          <w:sz w:val="22"/>
          <w:szCs w:val="22"/>
        </w:rPr>
        <w:t xml:space="preserve">) </w:t>
      </w:r>
      <w:r w:rsidRPr="0025563C">
        <w:rPr>
          <w:rFonts w:ascii="Cambria Math" w:hAnsi="Cambria Math" w:cs="Cambria Math"/>
          <w:sz w:val="22"/>
          <w:szCs w:val="22"/>
        </w:rPr>
        <w:t>⇔</w:t>
      </w:r>
      <w:r w:rsidRPr="0025563C">
        <w:rPr>
          <w:sz w:val="22"/>
          <w:szCs w:val="22"/>
        </w:rPr>
        <w:br/>
        <w:t>Priority(d</w:t>
      </w:r>
      <w:r w:rsidRPr="0025563C">
        <w:rPr>
          <w:rFonts w:ascii="Arial" w:hAnsi="Arial" w:cs="Arial"/>
          <w:sz w:val="22"/>
          <w:szCs w:val="22"/>
        </w:rPr>
        <w:t>ⱼ</w:t>
      </w:r>
      <w:r w:rsidRPr="0025563C">
        <w:rPr>
          <w:sz w:val="22"/>
          <w:szCs w:val="22"/>
        </w:rPr>
        <w:t>) &gt; Priority(d</w:t>
      </w:r>
      <w:r w:rsidRPr="0025563C">
        <w:rPr>
          <w:rFonts w:ascii="Cambria Math" w:hAnsi="Cambria Math" w:cs="Cambria Math"/>
          <w:sz w:val="22"/>
          <w:szCs w:val="22"/>
        </w:rPr>
        <w:t>ₖ</w:t>
      </w:r>
      <w:r w:rsidRPr="0025563C">
        <w:rPr>
          <w:sz w:val="22"/>
          <w:szCs w:val="22"/>
        </w:rPr>
        <w:t>)</w:t>
      </w:r>
    </w:p>
    <w:p w14:paraId="70D796B3" w14:textId="77777777" w:rsidR="0025563C" w:rsidRPr="0025563C" w:rsidRDefault="0025563C" w:rsidP="009738F8">
      <w:pPr>
        <w:spacing w:before="100" w:beforeAutospacing="1" w:after="100" w:afterAutospacing="1"/>
        <w:rPr>
          <w:sz w:val="22"/>
          <w:szCs w:val="22"/>
        </w:rPr>
      </w:pPr>
      <w:r w:rsidRPr="0025563C">
        <w:rPr>
          <w:sz w:val="22"/>
          <w:szCs w:val="22"/>
        </w:rPr>
        <w:t>Priority is computed as:</w:t>
      </w:r>
    </w:p>
    <w:p w14:paraId="19BD3C1B" w14:textId="77777777" w:rsidR="0025563C" w:rsidRPr="0025563C" w:rsidRDefault="0025563C" w:rsidP="009738F8">
      <w:pPr>
        <w:spacing w:before="100" w:beforeAutospacing="1" w:after="100" w:afterAutospacing="1"/>
        <w:rPr>
          <w:sz w:val="22"/>
          <w:szCs w:val="22"/>
        </w:rPr>
      </w:pPr>
      <w:r w:rsidRPr="0025563C">
        <w:rPr>
          <w:sz w:val="22"/>
          <w:szCs w:val="22"/>
        </w:rPr>
        <w:t>Priority =</w:t>
      </w:r>
      <w:r w:rsidRPr="0025563C">
        <w:rPr>
          <w:sz w:val="22"/>
          <w:szCs w:val="22"/>
        </w:rPr>
        <w:br/>
        <w:t>(PolicySeverityWeight × Γ_violation_risk)</w:t>
      </w:r>
    </w:p>
    <w:p w14:paraId="0BB79195" w14:textId="77777777" w:rsidR="0025563C" w:rsidRPr="0025563C" w:rsidRDefault="0025563C" w:rsidP="00524384">
      <w:pPr>
        <w:numPr>
          <w:ilvl w:val="0"/>
          <w:numId w:val="46"/>
        </w:numPr>
        <w:spacing w:before="100" w:beforeAutospacing="1" w:after="100" w:afterAutospacing="1"/>
        <w:rPr>
          <w:sz w:val="22"/>
          <w:szCs w:val="22"/>
        </w:rPr>
      </w:pPr>
      <w:r w:rsidRPr="0025563C">
        <w:rPr>
          <w:sz w:val="22"/>
          <w:szCs w:val="22"/>
        </w:rPr>
        <w:t>(ComputeSeverityWeight × Δ_violation_risk)</w:t>
      </w:r>
    </w:p>
    <w:p w14:paraId="1C58B655" w14:textId="77777777" w:rsidR="0025563C" w:rsidRPr="0025563C" w:rsidRDefault="0025563C" w:rsidP="00524384">
      <w:pPr>
        <w:numPr>
          <w:ilvl w:val="0"/>
          <w:numId w:val="46"/>
        </w:numPr>
        <w:spacing w:before="100" w:beforeAutospacing="1" w:after="100" w:afterAutospacing="1"/>
        <w:rPr>
          <w:sz w:val="22"/>
          <w:szCs w:val="22"/>
        </w:rPr>
      </w:pPr>
      <w:r w:rsidRPr="0025563C">
        <w:rPr>
          <w:sz w:val="22"/>
          <w:szCs w:val="22"/>
        </w:rPr>
        <w:t>(StabilitySeverityWeight × Θ_violation_risk)</w:t>
      </w:r>
    </w:p>
    <w:p w14:paraId="12578D02" w14:textId="77777777" w:rsidR="0025563C" w:rsidRPr="0025563C" w:rsidRDefault="0025563C" w:rsidP="00524384">
      <w:pPr>
        <w:numPr>
          <w:ilvl w:val="0"/>
          <w:numId w:val="46"/>
        </w:numPr>
        <w:spacing w:before="100" w:beforeAutospacing="1" w:after="100" w:afterAutospacing="1"/>
        <w:rPr>
          <w:sz w:val="22"/>
          <w:szCs w:val="22"/>
        </w:rPr>
      </w:pPr>
      <w:r w:rsidRPr="0025563C">
        <w:rPr>
          <w:sz w:val="22"/>
          <w:szCs w:val="22"/>
        </w:rPr>
        <w:t>(OverrideWeight × isOverrideRequired)</w:t>
      </w:r>
    </w:p>
    <w:p w14:paraId="43C94D0F" w14:textId="77777777" w:rsidR="0025563C" w:rsidRPr="0025563C" w:rsidRDefault="0025563C" w:rsidP="009738F8">
      <w:pPr>
        <w:spacing w:before="100" w:beforeAutospacing="1" w:after="100" w:afterAutospacing="1"/>
        <w:rPr>
          <w:sz w:val="22"/>
          <w:szCs w:val="22"/>
        </w:rPr>
      </w:pPr>
      <w:r w:rsidRPr="0025563C">
        <w:rPr>
          <w:sz w:val="22"/>
          <w:szCs w:val="22"/>
        </w:rPr>
        <w:t>Determinism constraint:</w:t>
      </w:r>
    </w:p>
    <w:p w14:paraId="1C9E0F4B"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sz w:val="22"/>
          <w:szCs w:val="22"/>
        </w:rPr>
        <w:t>p, N</w:t>
      </w:r>
      <w:r w:rsidRPr="0025563C">
        <w:rPr>
          <w:rFonts w:ascii="Arial" w:hAnsi="Arial" w:cs="Arial"/>
          <w:sz w:val="22"/>
          <w:szCs w:val="22"/>
        </w:rPr>
        <w:t>ᵢ</w:t>
      </w:r>
      <w:r w:rsidRPr="0025563C">
        <w:rPr>
          <w:sz w:val="22"/>
          <w:szCs w:val="22"/>
        </w:rPr>
        <w:t>, C</w:t>
      </w:r>
      <w:r w:rsidRPr="0025563C">
        <w:rPr>
          <w:rFonts w:ascii="Arial" w:hAnsi="Arial" w:cs="Arial"/>
          <w:sz w:val="22"/>
          <w:szCs w:val="22"/>
        </w:rPr>
        <w:t>ᵢ</w:t>
      </w:r>
      <w:r w:rsidRPr="0025563C">
        <w:rPr>
          <w:sz w:val="22"/>
          <w:szCs w:val="22"/>
        </w:rPr>
        <w:t xml:space="preserve">: </w:t>
      </w:r>
      <w:proofErr w:type="gramStart"/>
      <w:r w:rsidRPr="0025563C">
        <w:rPr>
          <w:sz w:val="22"/>
          <w:szCs w:val="22"/>
        </w:rPr>
        <w:t>SAF(</w:t>
      </w:r>
      <w:proofErr w:type="gramEnd"/>
      <w:r w:rsidRPr="0025563C">
        <w:rPr>
          <w:sz w:val="22"/>
          <w:szCs w:val="22"/>
        </w:rPr>
        <w:t>p, N</w:t>
      </w:r>
      <w:r w:rsidRPr="0025563C">
        <w:rPr>
          <w:rFonts w:ascii="Arial" w:hAnsi="Arial" w:cs="Arial"/>
          <w:sz w:val="22"/>
          <w:szCs w:val="22"/>
        </w:rPr>
        <w:t>ᵢ</w:t>
      </w:r>
      <w:r w:rsidRPr="0025563C">
        <w:rPr>
          <w:sz w:val="22"/>
          <w:szCs w:val="22"/>
        </w:rPr>
        <w:t>, C</w:t>
      </w:r>
      <w:r w:rsidRPr="0025563C">
        <w:rPr>
          <w:rFonts w:ascii="Arial" w:hAnsi="Arial" w:cs="Arial"/>
          <w:sz w:val="22"/>
          <w:szCs w:val="22"/>
        </w:rPr>
        <w:t>ᵢ</w:t>
      </w:r>
      <w:r w:rsidRPr="0025563C">
        <w:rPr>
          <w:sz w:val="22"/>
          <w:szCs w:val="22"/>
        </w:rPr>
        <w:t>, Ω) produces exactly one unique d.</w:t>
      </w:r>
    </w:p>
    <w:p w14:paraId="76BD77BA" w14:textId="77777777" w:rsidR="0025563C" w:rsidRPr="0025563C" w:rsidRDefault="0025563C" w:rsidP="009738F8">
      <w:pPr>
        <w:spacing w:before="100" w:beforeAutospacing="1" w:after="100" w:afterAutospacing="1"/>
        <w:rPr>
          <w:sz w:val="22"/>
          <w:szCs w:val="22"/>
        </w:rPr>
      </w:pPr>
      <w:r w:rsidRPr="0025563C">
        <w:rPr>
          <w:sz w:val="22"/>
          <w:szCs w:val="22"/>
        </w:rPr>
        <w:t>No nondeterministic branching is permitted.</w:t>
      </w:r>
    </w:p>
    <w:p w14:paraId="5DA6FF59" w14:textId="1EADFECF" w:rsidR="0025563C" w:rsidRPr="0025563C" w:rsidRDefault="0025563C" w:rsidP="009738F8">
      <w:pPr>
        <w:spacing w:before="100" w:beforeAutospacing="1" w:after="100" w:afterAutospacing="1"/>
        <w:rPr>
          <w:sz w:val="22"/>
          <w:szCs w:val="22"/>
        </w:rPr>
      </w:pPr>
    </w:p>
    <w:p w14:paraId="45BD35CB" w14:textId="77777777" w:rsidR="0025563C" w:rsidRPr="0025563C" w:rsidRDefault="0025563C" w:rsidP="009738F8">
      <w:pPr>
        <w:spacing w:before="100" w:beforeAutospacing="1" w:after="100" w:afterAutospacing="1"/>
        <w:rPr>
          <w:b/>
          <w:bCs/>
          <w:sz w:val="22"/>
          <w:szCs w:val="22"/>
        </w:rPr>
      </w:pPr>
      <w:r w:rsidRPr="0025563C">
        <w:rPr>
          <w:b/>
          <w:bCs/>
          <w:sz w:val="22"/>
          <w:szCs w:val="22"/>
        </w:rPr>
        <w:t>1.1.0.5.3</w:t>
      </w:r>
      <w:r w:rsidRPr="0025563C">
        <w:rPr>
          <w:b/>
          <w:bCs/>
          <w:sz w:val="22"/>
          <w:szCs w:val="22"/>
        </w:rPr>
        <w:t> </w:t>
      </w:r>
      <w:r w:rsidRPr="0025563C">
        <w:rPr>
          <w:b/>
          <w:bCs/>
          <w:sz w:val="22"/>
          <w:szCs w:val="22"/>
        </w:rPr>
        <w:t>Admissibility Predicate for Decisions</w:t>
      </w:r>
    </w:p>
    <w:p w14:paraId="06C579DA" w14:textId="77777777" w:rsidR="0025563C" w:rsidRPr="0025563C" w:rsidRDefault="0025563C" w:rsidP="009738F8">
      <w:pPr>
        <w:spacing w:before="100" w:beforeAutospacing="1" w:after="100" w:afterAutospacing="1"/>
        <w:rPr>
          <w:sz w:val="22"/>
          <w:szCs w:val="22"/>
        </w:rPr>
      </w:pPr>
      <w:r w:rsidRPr="0025563C">
        <w:rPr>
          <w:sz w:val="22"/>
          <w:szCs w:val="22"/>
        </w:rPr>
        <w:t>Define the admissibility predicate:</w:t>
      </w:r>
    </w:p>
    <w:p w14:paraId="60E05026" w14:textId="77777777" w:rsidR="0025563C" w:rsidRPr="0025563C" w:rsidRDefault="0025563C" w:rsidP="009738F8">
      <w:pPr>
        <w:spacing w:before="100" w:beforeAutospacing="1" w:after="100" w:afterAutospacing="1"/>
        <w:rPr>
          <w:sz w:val="22"/>
          <w:szCs w:val="22"/>
        </w:rPr>
      </w:pPr>
      <w:r w:rsidRPr="0025563C">
        <w:rPr>
          <w:sz w:val="22"/>
          <w:szCs w:val="22"/>
        </w:rPr>
        <w:t>Admissible(d) = True only if:</w:t>
      </w:r>
    </w:p>
    <w:p w14:paraId="186FA53D" w14:textId="77777777" w:rsidR="0025563C" w:rsidRPr="0025563C" w:rsidRDefault="0025563C" w:rsidP="00524384">
      <w:pPr>
        <w:numPr>
          <w:ilvl w:val="0"/>
          <w:numId w:val="47"/>
        </w:numPr>
        <w:spacing w:before="100" w:beforeAutospacing="1" w:after="100" w:afterAutospacing="1"/>
        <w:rPr>
          <w:sz w:val="22"/>
          <w:szCs w:val="22"/>
        </w:rPr>
      </w:pPr>
      <w:proofErr w:type="gramStart"/>
      <w:r w:rsidRPr="0025563C">
        <w:rPr>
          <w:sz w:val="22"/>
          <w:szCs w:val="22"/>
        </w:rPr>
        <w:t>SchemaSatisfied(</w:t>
      </w:r>
      <w:proofErr w:type="gramEnd"/>
      <w:r w:rsidRPr="0025563C">
        <w:rPr>
          <w:sz w:val="22"/>
          <w:szCs w:val="22"/>
        </w:rPr>
        <w:t>φ, Σ)</w:t>
      </w:r>
    </w:p>
    <w:p w14:paraId="0E22CA10" w14:textId="77777777" w:rsidR="0025563C" w:rsidRPr="0025563C" w:rsidRDefault="0025563C" w:rsidP="00524384">
      <w:pPr>
        <w:numPr>
          <w:ilvl w:val="0"/>
          <w:numId w:val="47"/>
        </w:numPr>
        <w:spacing w:before="100" w:beforeAutospacing="1" w:after="100" w:afterAutospacing="1"/>
        <w:rPr>
          <w:sz w:val="22"/>
          <w:szCs w:val="22"/>
        </w:rPr>
      </w:pPr>
      <w:proofErr w:type="gramStart"/>
      <w:r w:rsidRPr="0025563C">
        <w:rPr>
          <w:sz w:val="22"/>
          <w:szCs w:val="22"/>
        </w:rPr>
        <w:t>Eval(</w:t>
      </w:r>
      <w:proofErr w:type="gramEnd"/>
      <w:r w:rsidRPr="0025563C">
        <w:rPr>
          <w:sz w:val="22"/>
          <w:szCs w:val="22"/>
        </w:rPr>
        <w:t>φ, Γ) = True</w:t>
      </w:r>
    </w:p>
    <w:p w14:paraId="67AE846D" w14:textId="77777777" w:rsidR="0025563C" w:rsidRPr="0025563C" w:rsidRDefault="0025563C" w:rsidP="00524384">
      <w:pPr>
        <w:numPr>
          <w:ilvl w:val="0"/>
          <w:numId w:val="47"/>
        </w:numPr>
        <w:spacing w:before="100" w:beforeAutospacing="1" w:after="100" w:afterAutospacing="1"/>
        <w:rPr>
          <w:sz w:val="22"/>
          <w:szCs w:val="22"/>
        </w:rPr>
      </w:pPr>
      <w:proofErr w:type="gramStart"/>
      <w:r w:rsidRPr="0025563C">
        <w:rPr>
          <w:sz w:val="22"/>
          <w:szCs w:val="22"/>
        </w:rPr>
        <w:t>ComputeSatisfied(</w:t>
      </w:r>
      <w:proofErr w:type="gramEnd"/>
      <w:r w:rsidRPr="0025563C">
        <w:rPr>
          <w:sz w:val="22"/>
          <w:szCs w:val="22"/>
        </w:rPr>
        <w:t>φ, Δ)</w:t>
      </w:r>
    </w:p>
    <w:p w14:paraId="2D1B47C7" w14:textId="77777777" w:rsidR="0025563C" w:rsidRPr="0025563C" w:rsidRDefault="0025563C" w:rsidP="00524384">
      <w:pPr>
        <w:numPr>
          <w:ilvl w:val="0"/>
          <w:numId w:val="47"/>
        </w:numPr>
        <w:spacing w:before="100" w:beforeAutospacing="1" w:after="100" w:afterAutospacing="1"/>
        <w:rPr>
          <w:sz w:val="22"/>
          <w:szCs w:val="22"/>
        </w:rPr>
      </w:pPr>
      <w:proofErr w:type="gramStart"/>
      <w:r w:rsidRPr="0025563C">
        <w:rPr>
          <w:sz w:val="22"/>
          <w:szCs w:val="22"/>
        </w:rPr>
        <w:t>WithinStability(</w:t>
      </w:r>
      <w:proofErr w:type="gramEnd"/>
      <w:r w:rsidRPr="0025563C">
        <w:rPr>
          <w:sz w:val="22"/>
          <w:szCs w:val="22"/>
        </w:rPr>
        <w:t>φ, Θ)</w:t>
      </w:r>
    </w:p>
    <w:p w14:paraId="0A9D72A4" w14:textId="77777777" w:rsidR="0025563C" w:rsidRPr="0025563C" w:rsidRDefault="0025563C" w:rsidP="00524384">
      <w:pPr>
        <w:numPr>
          <w:ilvl w:val="0"/>
          <w:numId w:val="47"/>
        </w:numPr>
        <w:spacing w:before="100" w:beforeAutospacing="1" w:after="100" w:afterAutospacing="1"/>
        <w:rPr>
          <w:sz w:val="22"/>
          <w:szCs w:val="22"/>
        </w:rPr>
      </w:pPr>
      <w:r w:rsidRPr="0025563C">
        <w:rPr>
          <w:sz w:val="22"/>
          <w:szCs w:val="22"/>
        </w:rPr>
        <w:t>NoAgentAuthorityEscalation(φ)</w:t>
      </w:r>
    </w:p>
    <w:p w14:paraId="5543ACC8" w14:textId="77777777" w:rsidR="0025563C" w:rsidRPr="0025563C" w:rsidRDefault="0025563C" w:rsidP="00524384">
      <w:pPr>
        <w:numPr>
          <w:ilvl w:val="0"/>
          <w:numId w:val="47"/>
        </w:numPr>
        <w:spacing w:before="100" w:beforeAutospacing="1" w:after="100" w:afterAutospacing="1"/>
        <w:rPr>
          <w:sz w:val="22"/>
          <w:szCs w:val="22"/>
        </w:rPr>
      </w:pPr>
      <w:r w:rsidRPr="0025563C">
        <w:rPr>
          <w:sz w:val="22"/>
          <w:szCs w:val="22"/>
        </w:rPr>
        <w:t>NoCrossAgentRiskAmplification(φ)</w:t>
      </w:r>
    </w:p>
    <w:p w14:paraId="20485F22" w14:textId="77777777" w:rsidR="0025563C" w:rsidRPr="0025563C" w:rsidRDefault="0025563C" w:rsidP="00524384">
      <w:pPr>
        <w:numPr>
          <w:ilvl w:val="0"/>
          <w:numId w:val="47"/>
        </w:numPr>
        <w:spacing w:before="100" w:beforeAutospacing="1" w:after="100" w:afterAutospacing="1"/>
        <w:rPr>
          <w:sz w:val="22"/>
          <w:szCs w:val="22"/>
        </w:rPr>
      </w:pPr>
      <w:r w:rsidRPr="0025563C">
        <w:rPr>
          <w:sz w:val="22"/>
          <w:szCs w:val="22"/>
        </w:rPr>
        <w:t>All invariants I₁–I₈ hold under hypothetical execution of φ</w:t>
      </w:r>
    </w:p>
    <w:p w14:paraId="1376531A"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3D5EC551" w14:textId="77777777" w:rsidR="0025563C" w:rsidRPr="0025563C" w:rsidRDefault="0025563C" w:rsidP="009738F8">
      <w:pPr>
        <w:spacing w:before="100" w:beforeAutospacing="1" w:after="100" w:afterAutospacing="1"/>
        <w:rPr>
          <w:sz w:val="22"/>
          <w:szCs w:val="22"/>
        </w:rPr>
      </w:pPr>
      <w:r w:rsidRPr="0025563C">
        <w:rPr>
          <w:sz w:val="22"/>
          <w:szCs w:val="22"/>
        </w:rPr>
        <w:t>Admissible(d) =</w:t>
      </w:r>
      <w:r w:rsidRPr="0025563C">
        <w:rPr>
          <w:sz w:val="22"/>
          <w:szCs w:val="22"/>
        </w:rPr>
        <w:br/>
        <w:t xml:space="preserve">SchemaSatisfied </w:t>
      </w:r>
      <w:r w:rsidRPr="0025563C">
        <w:rPr>
          <w:rFonts w:ascii="Cambria Math" w:hAnsi="Cambria Math" w:cs="Cambria Math"/>
          <w:sz w:val="22"/>
          <w:szCs w:val="22"/>
        </w:rPr>
        <w:t>∧</w:t>
      </w:r>
      <w:r w:rsidRPr="0025563C">
        <w:rPr>
          <w:sz w:val="22"/>
          <w:szCs w:val="22"/>
        </w:rPr>
        <w:br/>
        <w:t xml:space="preserve">PolicyValid </w:t>
      </w:r>
      <w:r w:rsidRPr="0025563C">
        <w:rPr>
          <w:rFonts w:ascii="Cambria Math" w:hAnsi="Cambria Math" w:cs="Cambria Math"/>
          <w:sz w:val="22"/>
          <w:szCs w:val="22"/>
        </w:rPr>
        <w:t>∧</w:t>
      </w:r>
      <w:r w:rsidRPr="0025563C">
        <w:rPr>
          <w:sz w:val="22"/>
          <w:szCs w:val="22"/>
        </w:rPr>
        <w:br/>
        <w:t xml:space="preserve">ComputeValid </w:t>
      </w:r>
      <w:r w:rsidRPr="0025563C">
        <w:rPr>
          <w:rFonts w:ascii="Cambria Math" w:hAnsi="Cambria Math" w:cs="Cambria Math"/>
          <w:sz w:val="22"/>
          <w:szCs w:val="22"/>
        </w:rPr>
        <w:t>∧</w:t>
      </w:r>
      <w:r w:rsidRPr="0025563C">
        <w:rPr>
          <w:sz w:val="22"/>
          <w:szCs w:val="22"/>
        </w:rPr>
        <w:br/>
        <w:t xml:space="preserve">StabilityValid </w:t>
      </w:r>
      <w:r w:rsidRPr="0025563C">
        <w:rPr>
          <w:rFonts w:ascii="Cambria Math" w:hAnsi="Cambria Math" w:cs="Cambria Math"/>
          <w:sz w:val="22"/>
          <w:szCs w:val="22"/>
        </w:rPr>
        <w:t>∧</w:t>
      </w:r>
      <w:r w:rsidRPr="0025563C">
        <w:rPr>
          <w:sz w:val="22"/>
          <w:szCs w:val="22"/>
        </w:rPr>
        <w:br/>
        <w:t xml:space="preserve">AuthorityStable </w:t>
      </w:r>
      <w:r w:rsidRPr="0025563C">
        <w:rPr>
          <w:rFonts w:ascii="Cambria Math" w:hAnsi="Cambria Math" w:cs="Cambria Math"/>
          <w:sz w:val="22"/>
          <w:szCs w:val="22"/>
        </w:rPr>
        <w:t>∧</w:t>
      </w:r>
      <w:r w:rsidRPr="0025563C">
        <w:rPr>
          <w:sz w:val="22"/>
          <w:szCs w:val="22"/>
        </w:rPr>
        <w:br/>
        <w:t xml:space="preserve">InteractionSafe </w:t>
      </w:r>
      <w:r w:rsidRPr="0025563C">
        <w:rPr>
          <w:rFonts w:ascii="Cambria Math" w:hAnsi="Cambria Math" w:cs="Cambria Math"/>
          <w:sz w:val="22"/>
          <w:szCs w:val="22"/>
        </w:rPr>
        <w:t>∧</w:t>
      </w:r>
      <w:r w:rsidRPr="0025563C">
        <w:rPr>
          <w:sz w:val="22"/>
          <w:szCs w:val="22"/>
        </w:rPr>
        <w:br/>
        <w:t>InvariantPreserving</w:t>
      </w:r>
    </w:p>
    <w:p w14:paraId="77C48917" w14:textId="77777777" w:rsidR="0025563C" w:rsidRPr="0025563C" w:rsidRDefault="0025563C" w:rsidP="009738F8">
      <w:pPr>
        <w:spacing w:before="100" w:beforeAutospacing="1" w:after="100" w:afterAutospacing="1"/>
        <w:rPr>
          <w:sz w:val="22"/>
          <w:szCs w:val="22"/>
        </w:rPr>
      </w:pPr>
      <w:r w:rsidRPr="0025563C">
        <w:rPr>
          <w:sz w:val="22"/>
          <w:szCs w:val="22"/>
        </w:rPr>
        <w:t>If Admissible(d) = False → d = Deny(φ)</w:t>
      </w:r>
    </w:p>
    <w:p w14:paraId="49CC414C" w14:textId="141516A8" w:rsidR="0025563C" w:rsidRPr="0025563C" w:rsidRDefault="0025563C" w:rsidP="009738F8">
      <w:pPr>
        <w:spacing w:before="100" w:beforeAutospacing="1" w:after="100" w:afterAutospacing="1"/>
        <w:rPr>
          <w:sz w:val="22"/>
          <w:szCs w:val="22"/>
        </w:rPr>
      </w:pPr>
    </w:p>
    <w:p w14:paraId="04F939C0" w14:textId="77777777" w:rsidR="0025563C" w:rsidRPr="0025563C" w:rsidRDefault="0025563C" w:rsidP="009738F8">
      <w:pPr>
        <w:spacing w:before="100" w:beforeAutospacing="1" w:after="100" w:afterAutospacing="1"/>
        <w:rPr>
          <w:b/>
          <w:bCs/>
          <w:sz w:val="22"/>
          <w:szCs w:val="22"/>
        </w:rPr>
      </w:pPr>
      <w:r w:rsidRPr="0025563C">
        <w:rPr>
          <w:b/>
          <w:bCs/>
          <w:sz w:val="22"/>
          <w:szCs w:val="22"/>
        </w:rPr>
        <w:t>1.1.0.5.4</w:t>
      </w:r>
      <w:r w:rsidRPr="0025563C">
        <w:rPr>
          <w:b/>
          <w:bCs/>
          <w:sz w:val="22"/>
          <w:szCs w:val="22"/>
        </w:rPr>
        <w:t> </w:t>
      </w:r>
      <w:r w:rsidRPr="0025563C">
        <w:rPr>
          <w:b/>
          <w:bCs/>
          <w:sz w:val="22"/>
          <w:szCs w:val="22"/>
        </w:rPr>
        <w:t>Modify Decision Semantics</w:t>
      </w:r>
    </w:p>
    <w:p w14:paraId="68293BEF"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Modify(</w:t>
      </w:r>
      <w:proofErr w:type="gramEnd"/>
      <w:r w:rsidRPr="0025563C">
        <w:rPr>
          <w:sz w:val="22"/>
          <w:szCs w:val="22"/>
        </w:rPr>
        <w:t>φ, Constraints) is permissible only when:</w:t>
      </w:r>
    </w:p>
    <w:p w14:paraId="10ED4114" w14:textId="77777777" w:rsidR="0025563C" w:rsidRPr="0025563C" w:rsidRDefault="0025563C" w:rsidP="00524384">
      <w:pPr>
        <w:numPr>
          <w:ilvl w:val="0"/>
          <w:numId w:val="48"/>
        </w:numPr>
        <w:spacing w:before="100" w:beforeAutospacing="1" w:after="100" w:afterAutospacing="1"/>
        <w:rPr>
          <w:sz w:val="22"/>
          <w:szCs w:val="22"/>
        </w:rPr>
      </w:pPr>
      <w:r w:rsidRPr="0025563C">
        <w:rPr>
          <w:sz w:val="22"/>
          <w:szCs w:val="22"/>
        </w:rPr>
        <w:t>φ would violate one or more of Γ, Δ, Θ</w:t>
      </w:r>
    </w:p>
    <w:p w14:paraId="78E65C67" w14:textId="77777777" w:rsidR="0025563C" w:rsidRPr="0025563C" w:rsidRDefault="0025563C" w:rsidP="00524384">
      <w:pPr>
        <w:numPr>
          <w:ilvl w:val="0"/>
          <w:numId w:val="48"/>
        </w:numPr>
        <w:spacing w:before="100" w:beforeAutospacing="1" w:after="100" w:afterAutospacing="1"/>
        <w:rPr>
          <w:sz w:val="22"/>
          <w:szCs w:val="22"/>
        </w:rPr>
      </w:pPr>
      <w:r w:rsidRPr="0025563C">
        <w:rPr>
          <w:sz w:val="22"/>
          <w:szCs w:val="22"/>
        </w:rPr>
        <w:t xml:space="preserve">but a minimally </w:t>
      </w:r>
      <w:proofErr w:type="gramStart"/>
      <w:r w:rsidRPr="0025563C">
        <w:rPr>
          <w:sz w:val="22"/>
          <w:szCs w:val="22"/>
        </w:rPr>
        <w:t>modified φ′ exists</w:t>
      </w:r>
      <w:proofErr w:type="gramEnd"/>
      <w:r w:rsidRPr="0025563C">
        <w:rPr>
          <w:sz w:val="22"/>
          <w:szCs w:val="22"/>
        </w:rPr>
        <w:t xml:space="preserve"> that satisfies all invariants</w:t>
      </w:r>
    </w:p>
    <w:p w14:paraId="3873C7D7"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4CC656A6"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MinimalModification(</w:t>
      </w:r>
      <w:proofErr w:type="gramEnd"/>
      <w:r w:rsidRPr="0025563C">
        <w:rPr>
          <w:sz w:val="22"/>
          <w:szCs w:val="22"/>
        </w:rPr>
        <w:t>φ, C</w:t>
      </w:r>
      <w:r w:rsidRPr="0025563C">
        <w:rPr>
          <w:rFonts w:ascii="Arial" w:hAnsi="Arial" w:cs="Arial"/>
          <w:sz w:val="22"/>
          <w:szCs w:val="22"/>
        </w:rPr>
        <w:t>ᵢ</w:t>
      </w:r>
      <w:r w:rsidRPr="0025563C">
        <w:rPr>
          <w:sz w:val="22"/>
          <w:szCs w:val="22"/>
        </w:rPr>
        <w:t>) = φ′</w:t>
      </w:r>
      <w:r w:rsidRPr="0025563C">
        <w:rPr>
          <w:sz w:val="22"/>
          <w:szCs w:val="22"/>
        </w:rPr>
        <w:br/>
        <w:t>such that:</w:t>
      </w:r>
    </w:p>
    <w:p w14:paraId="6FF70C72" w14:textId="77777777" w:rsidR="0025563C" w:rsidRPr="0025563C" w:rsidRDefault="0025563C" w:rsidP="00524384">
      <w:pPr>
        <w:numPr>
          <w:ilvl w:val="0"/>
          <w:numId w:val="49"/>
        </w:numPr>
        <w:spacing w:before="100" w:beforeAutospacing="1" w:after="100" w:afterAutospacing="1"/>
        <w:rPr>
          <w:sz w:val="22"/>
          <w:szCs w:val="22"/>
        </w:rPr>
      </w:pPr>
      <w:r w:rsidRPr="0025563C">
        <w:rPr>
          <w:sz w:val="22"/>
          <w:szCs w:val="22"/>
        </w:rPr>
        <w:t>φ′ satisfies all invariants</w:t>
      </w:r>
    </w:p>
    <w:p w14:paraId="73A57210" w14:textId="77777777" w:rsidR="0025563C" w:rsidRPr="0025563C" w:rsidRDefault="0025563C" w:rsidP="00524384">
      <w:pPr>
        <w:numPr>
          <w:ilvl w:val="0"/>
          <w:numId w:val="49"/>
        </w:numPr>
        <w:spacing w:before="100" w:beforeAutospacing="1" w:after="100" w:afterAutospacing="1"/>
        <w:rPr>
          <w:sz w:val="22"/>
          <w:szCs w:val="22"/>
        </w:rPr>
      </w:pPr>
      <w:r w:rsidRPr="0025563C">
        <w:rPr>
          <w:sz w:val="22"/>
          <w:szCs w:val="22"/>
        </w:rPr>
        <w:t>φ′ remains within Σ-schema</w:t>
      </w:r>
    </w:p>
    <w:p w14:paraId="2D15CB5F" w14:textId="77777777" w:rsidR="0025563C" w:rsidRPr="0025563C" w:rsidRDefault="0025563C" w:rsidP="00524384">
      <w:pPr>
        <w:numPr>
          <w:ilvl w:val="0"/>
          <w:numId w:val="49"/>
        </w:numPr>
        <w:spacing w:before="100" w:beforeAutospacing="1" w:after="100" w:afterAutospacing="1"/>
        <w:rPr>
          <w:sz w:val="22"/>
          <w:szCs w:val="22"/>
        </w:rPr>
      </w:pPr>
      <w:r w:rsidRPr="0025563C">
        <w:rPr>
          <w:sz w:val="22"/>
          <w:szCs w:val="22"/>
        </w:rPr>
        <w:t xml:space="preserve">φ′ is closest to φ under transformation distance metric </w:t>
      </w:r>
      <w:proofErr w:type="gramStart"/>
      <w:r w:rsidRPr="0025563C">
        <w:rPr>
          <w:sz w:val="22"/>
          <w:szCs w:val="22"/>
        </w:rPr>
        <w:t>δ(</w:t>
      </w:r>
      <w:proofErr w:type="gramEnd"/>
      <w:r w:rsidRPr="0025563C">
        <w:rPr>
          <w:sz w:val="22"/>
          <w:szCs w:val="22"/>
        </w:rPr>
        <w:t>φ, φ′)</w:t>
      </w:r>
    </w:p>
    <w:p w14:paraId="3827C338" w14:textId="77777777" w:rsidR="0025563C" w:rsidRPr="0025563C" w:rsidRDefault="0025563C" w:rsidP="009738F8">
      <w:pPr>
        <w:spacing w:before="100" w:beforeAutospacing="1" w:after="100" w:afterAutospacing="1"/>
        <w:rPr>
          <w:sz w:val="22"/>
          <w:szCs w:val="22"/>
        </w:rPr>
      </w:pPr>
      <w:r w:rsidRPr="0025563C">
        <w:rPr>
          <w:sz w:val="22"/>
          <w:szCs w:val="22"/>
        </w:rPr>
        <w:t xml:space="preserve">The MCP </w:t>
      </w:r>
      <w:proofErr w:type="gramStart"/>
      <w:r w:rsidRPr="0025563C">
        <w:rPr>
          <w:sz w:val="22"/>
          <w:szCs w:val="22"/>
        </w:rPr>
        <w:t>computes</w:t>
      </w:r>
      <w:proofErr w:type="gramEnd"/>
      <w:r w:rsidRPr="0025563C">
        <w:rPr>
          <w:sz w:val="22"/>
          <w:szCs w:val="22"/>
        </w:rPr>
        <w:t>:</w:t>
      </w:r>
    </w:p>
    <w:p w14:paraId="68790EA9" w14:textId="77777777" w:rsidR="0025563C" w:rsidRPr="0025563C" w:rsidRDefault="0025563C" w:rsidP="009738F8">
      <w:pPr>
        <w:spacing w:before="100" w:beforeAutospacing="1" w:after="100" w:afterAutospacing="1"/>
        <w:rPr>
          <w:sz w:val="22"/>
          <w:szCs w:val="22"/>
        </w:rPr>
      </w:pPr>
      <w:r w:rsidRPr="0025563C">
        <w:rPr>
          <w:sz w:val="22"/>
          <w:szCs w:val="22"/>
        </w:rPr>
        <w:t>φ′ = argmin</w:t>
      </w:r>
      <w:proofErr w:type="gramStart"/>
      <w:r w:rsidRPr="0025563C">
        <w:rPr>
          <w:sz w:val="22"/>
          <w:szCs w:val="22"/>
        </w:rPr>
        <w:t>_{</w:t>
      </w:r>
      <w:proofErr w:type="gramEnd"/>
      <w:r w:rsidRPr="0025563C">
        <w:rPr>
          <w:sz w:val="22"/>
          <w:szCs w:val="22"/>
        </w:rPr>
        <w:t xml:space="preserve">x </w:t>
      </w:r>
      <w:r w:rsidRPr="0025563C">
        <w:rPr>
          <w:rFonts w:ascii="Cambria Math" w:hAnsi="Cambria Math" w:cs="Cambria Math"/>
          <w:sz w:val="22"/>
          <w:szCs w:val="22"/>
        </w:rPr>
        <w:t>∈</w:t>
      </w:r>
      <w:r w:rsidRPr="0025563C">
        <w:rPr>
          <w:sz w:val="22"/>
          <w:szCs w:val="22"/>
        </w:rPr>
        <w:t xml:space="preserve"> FeasibleActions} </w:t>
      </w:r>
      <w:proofErr w:type="gramStart"/>
      <w:r w:rsidRPr="0025563C">
        <w:rPr>
          <w:rFonts w:cs="Aptos"/>
          <w:sz w:val="22"/>
          <w:szCs w:val="22"/>
        </w:rPr>
        <w:t>δ</w:t>
      </w:r>
      <w:r w:rsidRPr="0025563C">
        <w:rPr>
          <w:sz w:val="22"/>
          <w:szCs w:val="22"/>
        </w:rPr>
        <w:t>(</w:t>
      </w:r>
      <w:proofErr w:type="gramEnd"/>
      <w:r w:rsidRPr="0025563C">
        <w:rPr>
          <w:rFonts w:cs="Aptos"/>
          <w:sz w:val="22"/>
          <w:szCs w:val="22"/>
        </w:rPr>
        <w:t>φ</w:t>
      </w:r>
      <w:r w:rsidRPr="0025563C">
        <w:rPr>
          <w:sz w:val="22"/>
          <w:szCs w:val="22"/>
        </w:rPr>
        <w:t>, x)</w:t>
      </w:r>
    </w:p>
    <w:p w14:paraId="07346900" w14:textId="77777777" w:rsidR="0025563C" w:rsidRPr="0025563C" w:rsidRDefault="0025563C" w:rsidP="009738F8">
      <w:pPr>
        <w:spacing w:before="100" w:beforeAutospacing="1" w:after="100" w:afterAutospacing="1"/>
        <w:rPr>
          <w:sz w:val="22"/>
          <w:szCs w:val="22"/>
        </w:rPr>
      </w:pPr>
      <w:r w:rsidRPr="0025563C">
        <w:rPr>
          <w:sz w:val="22"/>
          <w:szCs w:val="22"/>
        </w:rPr>
        <w:t>This ensures:</w:t>
      </w:r>
    </w:p>
    <w:p w14:paraId="00ACE54B" w14:textId="77777777" w:rsidR="0025563C" w:rsidRPr="0025563C" w:rsidRDefault="0025563C" w:rsidP="00524384">
      <w:pPr>
        <w:numPr>
          <w:ilvl w:val="0"/>
          <w:numId w:val="50"/>
        </w:numPr>
        <w:spacing w:before="100" w:beforeAutospacing="1" w:after="100" w:afterAutospacing="1"/>
        <w:rPr>
          <w:sz w:val="22"/>
          <w:szCs w:val="22"/>
        </w:rPr>
      </w:pPr>
      <w:r w:rsidRPr="0025563C">
        <w:rPr>
          <w:sz w:val="22"/>
          <w:szCs w:val="22"/>
        </w:rPr>
        <w:t>no unnecessary transformation</w:t>
      </w:r>
    </w:p>
    <w:p w14:paraId="03E51BE2" w14:textId="77777777" w:rsidR="0025563C" w:rsidRPr="0025563C" w:rsidRDefault="0025563C" w:rsidP="00524384">
      <w:pPr>
        <w:numPr>
          <w:ilvl w:val="0"/>
          <w:numId w:val="50"/>
        </w:numPr>
        <w:spacing w:before="100" w:beforeAutospacing="1" w:after="100" w:afterAutospacing="1"/>
        <w:rPr>
          <w:sz w:val="22"/>
          <w:szCs w:val="22"/>
        </w:rPr>
      </w:pPr>
      <w:r w:rsidRPr="0025563C">
        <w:rPr>
          <w:sz w:val="22"/>
          <w:szCs w:val="22"/>
        </w:rPr>
        <w:t>no expansion of agent authority</w:t>
      </w:r>
    </w:p>
    <w:p w14:paraId="076B51F9" w14:textId="77777777" w:rsidR="0025563C" w:rsidRPr="0025563C" w:rsidRDefault="0025563C" w:rsidP="00524384">
      <w:pPr>
        <w:numPr>
          <w:ilvl w:val="0"/>
          <w:numId w:val="50"/>
        </w:numPr>
        <w:spacing w:before="100" w:beforeAutospacing="1" w:after="100" w:afterAutospacing="1"/>
        <w:rPr>
          <w:sz w:val="22"/>
          <w:szCs w:val="22"/>
        </w:rPr>
      </w:pPr>
      <w:r w:rsidRPr="0025563C">
        <w:rPr>
          <w:sz w:val="22"/>
          <w:szCs w:val="22"/>
        </w:rPr>
        <w:t>no mutation of policy boundaries</w:t>
      </w:r>
    </w:p>
    <w:p w14:paraId="3B346427" w14:textId="0812DB24" w:rsidR="0025563C" w:rsidRPr="0025563C" w:rsidRDefault="0025563C" w:rsidP="009738F8">
      <w:pPr>
        <w:spacing w:before="100" w:beforeAutospacing="1" w:after="100" w:afterAutospacing="1"/>
        <w:rPr>
          <w:sz w:val="22"/>
          <w:szCs w:val="22"/>
        </w:rPr>
      </w:pPr>
    </w:p>
    <w:p w14:paraId="65E813FE" w14:textId="77777777" w:rsidR="0025563C" w:rsidRPr="0025563C" w:rsidRDefault="0025563C" w:rsidP="009738F8">
      <w:pPr>
        <w:spacing w:before="100" w:beforeAutospacing="1" w:after="100" w:afterAutospacing="1"/>
        <w:rPr>
          <w:b/>
          <w:bCs/>
          <w:sz w:val="22"/>
          <w:szCs w:val="22"/>
        </w:rPr>
      </w:pPr>
      <w:r w:rsidRPr="0025563C">
        <w:rPr>
          <w:b/>
          <w:bCs/>
          <w:sz w:val="22"/>
          <w:szCs w:val="22"/>
        </w:rPr>
        <w:t>1.1.0.5.5</w:t>
      </w:r>
      <w:r w:rsidRPr="0025563C">
        <w:rPr>
          <w:b/>
          <w:bCs/>
          <w:sz w:val="22"/>
          <w:szCs w:val="22"/>
        </w:rPr>
        <w:t> </w:t>
      </w:r>
      <w:r w:rsidRPr="0025563C">
        <w:rPr>
          <w:b/>
          <w:bCs/>
          <w:sz w:val="22"/>
          <w:szCs w:val="22"/>
        </w:rPr>
        <w:t>Override Semantics and Invocation Rules</w:t>
      </w:r>
    </w:p>
    <w:p w14:paraId="1353DD1B"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Override(</w:t>
      </w:r>
      <w:proofErr w:type="gramEnd"/>
      <w:r w:rsidRPr="0025563C">
        <w:rPr>
          <w:sz w:val="22"/>
          <w:szCs w:val="22"/>
        </w:rPr>
        <w:t>φ, λ) is permissible only if:</w:t>
      </w:r>
    </w:p>
    <w:p w14:paraId="13560285" w14:textId="77777777" w:rsidR="0025563C" w:rsidRPr="0025563C" w:rsidRDefault="0025563C" w:rsidP="00524384">
      <w:pPr>
        <w:numPr>
          <w:ilvl w:val="0"/>
          <w:numId w:val="51"/>
        </w:numPr>
        <w:spacing w:before="100" w:beforeAutospacing="1" w:after="100" w:afterAutospacing="1"/>
        <w:rPr>
          <w:sz w:val="22"/>
          <w:szCs w:val="22"/>
        </w:rPr>
      </w:pPr>
      <w:r w:rsidRPr="0025563C">
        <w:rPr>
          <w:sz w:val="22"/>
          <w:szCs w:val="22"/>
        </w:rPr>
        <w:t>φ violates Λ_S constraints or higher-order policy semantics</w:t>
      </w:r>
    </w:p>
    <w:p w14:paraId="65AB5426" w14:textId="77777777" w:rsidR="0025563C" w:rsidRPr="0025563C" w:rsidRDefault="0025563C" w:rsidP="00524384">
      <w:pPr>
        <w:numPr>
          <w:ilvl w:val="0"/>
          <w:numId w:val="51"/>
        </w:numPr>
        <w:spacing w:before="100" w:beforeAutospacing="1" w:after="100" w:afterAutospacing="1"/>
        <w:rPr>
          <w:sz w:val="22"/>
          <w:szCs w:val="22"/>
        </w:rPr>
      </w:pPr>
      <w:r w:rsidRPr="0025563C">
        <w:rPr>
          <w:sz w:val="22"/>
          <w:szCs w:val="22"/>
        </w:rPr>
        <w:t>φ cannot be modified into an admissible form</w:t>
      </w:r>
    </w:p>
    <w:p w14:paraId="78C8199B" w14:textId="77777777" w:rsidR="0025563C" w:rsidRPr="0025563C" w:rsidRDefault="0025563C" w:rsidP="00524384">
      <w:pPr>
        <w:numPr>
          <w:ilvl w:val="0"/>
          <w:numId w:val="51"/>
        </w:numPr>
        <w:spacing w:before="100" w:beforeAutospacing="1" w:after="100" w:afterAutospacing="1"/>
        <w:rPr>
          <w:sz w:val="22"/>
          <w:szCs w:val="22"/>
        </w:rPr>
      </w:pPr>
      <w:r w:rsidRPr="0025563C">
        <w:rPr>
          <w:sz w:val="22"/>
          <w:szCs w:val="22"/>
        </w:rPr>
        <w:t xml:space="preserve">an override corresponds to a supervisory obligation λ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_S</w:t>
      </w:r>
    </w:p>
    <w:p w14:paraId="2F8B4D6A" w14:textId="77777777" w:rsidR="0025563C" w:rsidRPr="0025563C" w:rsidRDefault="0025563C" w:rsidP="00524384">
      <w:pPr>
        <w:numPr>
          <w:ilvl w:val="0"/>
          <w:numId w:val="51"/>
        </w:numPr>
        <w:spacing w:before="100" w:beforeAutospacing="1" w:after="100" w:afterAutospacing="1"/>
        <w:rPr>
          <w:sz w:val="22"/>
          <w:szCs w:val="22"/>
        </w:rPr>
      </w:pPr>
      <w:r w:rsidRPr="0025563C">
        <w:rPr>
          <w:sz w:val="22"/>
          <w:szCs w:val="22"/>
        </w:rPr>
        <w:t>invoking λ preserves all invariants I₁–I₈</w:t>
      </w:r>
    </w:p>
    <w:p w14:paraId="0E25A9F6" w14:textId="77777777" w:rsidR="0025563C" w:rsidRPr="0025563C" w:rsidRDefault="0025563C" w:rsidP="00524384">
      <w:pPr>
        <w:numPr>
          <w:ilvl w:val="0"/>
          <w:numId w:val="51"/>
        </w:numPr>
        <w:spacing w:before="100" w:beforeAutospacing="1" w:after="100" w:afterAutospacing="1"/>
        <w:rPr>
          <w:sz w:val="22"/>
          <w:szCs w:val="22"/>
        </w:rPr>
      </w:pPr>
      <w:r w:rsidRPr="0025563C">
        <w:rPr>
          <w:sz w:val="22"/>
          <w:szCs w:val="22"/>
        </w:rPr>
        <w:t>λ does not cause authority escalation in any agent</w:t>
      </w:r>
    </w:p>
    <w:p w14:paraId="55F5FCA9" w14:textId="77777777" w:rsidR="0025563C" w:rsidRPr="0025563C" w:rsidRDefault="0025563C" w:rsidP="009738F8">
      <w:pPr>
        <w:spacing w:before="100" w:beforeAutospacing="1" w:after="100" w:afterAutospacing="1"/>
        <w:rPr>
          <w:sz w:val="22"/>
          <w:szCs w:val="22"/>
        </w:rPr>
      </w:pPr>
      <w:r w:rsidRPr="0025563C">
        <w:rPr>
          <w:sz w:val="22"/>
          <w:szCs w:val="22"/>
        </w:rPr>
        <w:t>Override is represented:</w:t>
      </w:r>
    </w:p>
    <w:p w14:paraId="58EAC55F"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Override(</w:t>
      </w:r>
      <w:proofErr w:type="gramEnd"/>
      <w:r w:rsidRPr="0025563C">
        <w:rPr>
          <w:sz w:val="22"/>
          <w:szCs w:val="22"/>
        </w:rPr>
        <w:t>φ, λ) → replacement action φ_override</w:t>
      </w:r>
      <w:r w:rsidRPr="0025563C">
        <w:rPr>
          <w:sz w:val="22"/>
          <w:szCs w:val="22"/>
        </w:rPr>
        <w:br/>
        <w:t xml:space="preserve">where φ_override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Ψ</w:t>
      </w:r>
      <w:r w:rsidRPr="0025563C">
        <w:rPr>
          <w:sz w:val="22"/>
          <w:szCs w:val="22"/>
        </w:rPr>
        <w:t xml:space="preserve"> (MCP-executable-only)</w:t>
      </w:r>
    </w:p>
    <w:p w14:paraId="41A2AF85" w14:textId="77777777" w:rsidR="0025563C" w:rsidRPr="0025563C" w:rsidRDefault="0025563C" w:rsidP="009738F8">
      <w:pPr>
        <w:spacing w:before="100" w:beforeAutospacing="1" w:after="100" w:afterAutospacing="1"/>
        <w:rPr>
          <w:sz w:val="22"/>
          <w:szCs w:val="22"/>
        </w:rPr>
      </w:pPr>
      <w:r w:rsidRPr="0025563C">
        <w:rPr>
          <w:sz w:val="22"/>
          <w:szCs w:val="22"/>
        </w:rPr>
        <w:t>Override conditions:</w:t>
      </w:r>
    </w:p>
    <w:p w14:paraId="19344B46" w14:textId="77777777" w:rsidR="0025563C" w:rsidRPr="0025563C" w:rsidRDefault="0025563C" w:rsidP="00524384">
      <w:pPr>
        <w:numPr>
          <w:ilvl w:val="0"/>
          <w:numId w:val="52"/>
        </w:numPr>
        <w:spacing w:before="100" w:beforeAutospacing="1" w:after="100" w:afterAutospacing="1"/>
        <w:rPr>
          <w:sz w:val="22"/>
          <w:szCs w:val="22"/>
        </w:rPr>
      </w:pPr>
      <w:r w:rsidRPr="0025563C">
        <w:rPr>
          <w:sz w:val="22"/>
          <w:szCs w:val="22"/>
        </w:rPr>
        <w:t>must strengthen constraints</w:t>
      </w:r>
    </w:p>
    <w:p w14:paraId="06387AA0" w14:textId="77777777" w:rsidR="0025563C" w:rsidRPr="0025563C" w:rsidRDefault="0025563C" w:rsidP="00524384">
      <w:pPr>
        <w:numPr>
          <w:ilvl w:val="0"/>
          <w:numId w:val="52"/>
        </w:numPr>
        <w:spacing w:before="100" w:beforeAutospacing="1" w:after="100" w:afterAutospacing="1"/>
        <w:rPr>
          <w:sz w:val="22"/>
          <w:szCs w:val="22"/>
        </w:rPr>
      </w:pPr>
      <w:r w:rsidRPr="0025563C">
        <w:rPr>
          <w:sz w:val="22"/>
          <w:szCs w:val="22"/>
        </w:rPr>
        <w:t>cannot relax Γ, Δ, Θ</w:t>
      </w:r>
    </w:p>
    <w:p w14:paraId="3FC4F676" w14:textId="77777777" w:rsidR="0025563C" w:rsidRPr="0025563C" w:rsidRDefault="0025563C" w:rsidP="00524384">
      <w:pPr>
        <w:numPr>
          <w:ilvl w:val="0"/>
          <w:numId w:val="52"/>
        </w:numPr>
        <w:spacing w:before="100" w:beforeAutospacing="1" w:after="100" w:afterAutospacing="1"/>
        <w:rPr>
          <w:sz w:val="22"/>
          <w:szCs w:val="22"/>
        </w:rPr>
      </w:pPr>
      <w:r w:rsidRPr="0025563C">
        <w:rPr>
          <w:sz w:val="22"/>
          <w:szCs w:val="22"/>
        </w:rPr>
        <w:t>must preserve system-wide correctness</w:t>
      </w:r>
    </w:p>
    <w:p w14:paraId="022FD866" w14:textId="77777777" w:rsidR="0025563C" w:rsidRPr="0025563C" w:rsidRDefault="0025563C" w:rsidP="00524384">
      <w:pPr>
        <w:numPr>
          <w:ilvl w:val="0"/>
          <w:numId w:val="52"/>
        </w:numPr>
        <w:spacing w:before="100" w:beforeAutospacing="1" w:after="100" w:afterAutospacing="1"/>
        <w:rPr>
          <w:sz w:val="22"/>
          <w:szCs w:val="22"/>
        </w:rPr>
      </w:pPr>
      <w:r w:rsidRPr="0025563C">
        <w:rPr>
          <w:sz w:val="22"/>
          <w:szCs w:val="22"/>
        </w:rPr>
        <w:t>must be fully traceable</w:t>
      </w:r>
    </w:p>
    <w:p w14:paraId="008D7822" w14:textId="77777777" w:rsidR="0025563C" w:rsidRPr="0025563C" w:rsidRDefault="0025563C" w:rsidP="00524384">
      <w:pPr>
        <w:numPr>
          <w:ilvl w:val="0"/>
          <w:numId w:val="52"/>
        </w:numPr>
        <w:spacing w:before="100" w:beforeAutospacing="1" w:after="100" w:afterAutospacing="1"/>
        <w:rPr>
          <w:sz w:val="22"/>
          <w:szCs w:val="22"/>
        </w:rPr>
      </w:pPr>
      <w:r w:rsidRPr="0025563C">
        <w:rPr>
          <w:sz w:val="22"/>
          <w:szCs w:val="22"/>
        </w:rPr>
        <w:t>must commit through SEC step E₆</w:t>
      </w:r>
    </w:p>
    <w:p w14:paraId="4E4650DF" w14:textId="566D98B8" w:rsidR="0025563C" w:rsidRPr="0025563C" w:rsidRDefault="0025563C" w:rsidP="009738F8">
      <w:pPr>
        <w:spacing w:before="100" w:beforeAutospacing="1" w:after="100" w:afterAutospacing="1"/>
        <w:rPr>
          <w:sz w:val="22"/>
          <w:szCs w:val="22"/>
        </w:rPr>
      </w:pPr>
    </w:p>
    <w:p w14:paraId="381BEBB4" w14:textId="77777777" w:rsidR="0025563C" w:rsidRPr="0025563C" w:rsidRDefault="0025563C" w:rsidP="009738F8">
      <w:pPr>
        <w:spacing w:before="100" w:beforeAutospacing="1" w:after="100" w:afterAutospacing="1"/>
        <w:rPr>
          <w:b/>
          <w:bCs/>
          <w:sz w:val="22"/>
          <w:szCs w:val="22"/>
        </w:rPr>
      </w:pPr>
      <w:r w:rsidRPr="0025563C">
        <w:rPr>
          <w:b/>
          <w:bCs/>
          <w:sz w:val="22"/>
          <w:szCs w:val="22"/>
        </w:rPr>
        <w:t>1.1.0.5.6</w:t>
      </w:r>
      <w:r w:rsidRPr="0025563C">
        <w:rPr>
          <w:b/>
          <w:bCs/>
          <w:sz w:val="22"/>
          <w:szCs w:val="22"/>
        </w:rPr>
        <w:t> </w:t>
      </w:r>
      <w:r w:rsidRPr="0025563C">
        <w:rPr>
          <w:b/>
          <w:bCs/>
          <w:sz w:val="22"/>
          <w:szCs w:val="22"/>
        </w:rPr>
        <w:t>Escalation Conditions and Supervisory Halt</w:t>
      </w:r>
    </w:p>
    <w:p w14:paraId="222E1921"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Escalate(</w:t>
      </w:r>
      <w:proofErr w:type="gramEnd"/>
      <w:r w:rsidRPr="0025563C">
        <w:rPr>
          <w:sz w:val="22"/>
          <w:szCs w:val="22"/>
        </w:rPr>
        <w:t>φ, Reason) is invoked when:</w:t>
      </w:r>
    </w:p>
    <w:p w14:paraId="5D86DE6E"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φ introduces structural risk to system correctness</w:t>
      </w:r>
    </w:p>
    <w:p w14:paraId="1A0FFAD4"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constraint envelopes cannot be preserved</w:t>
      </w:r>
    </w:p>
    <w:p w14:paraId="72165AD3"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invariants I₁–I₈ are at risk</w:t>
      </w:r>
    </w:p>
    <w:p w14:paraId="5EA73940"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multi-agent instability is detected</w:t>
      </w:r>
    </w:p>
    <w:p w14:paraId="504C3BF8"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supervisory intervention cannot guarantee safe modification</w:t>
      </w:r>
    </w:p>
    <w:p w14:paraId="17A56C44"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agent behavior appears adversarial or non-conforming</w:t>
      </w:r>
    </w:p>
    <w:p w14:paraId="40373802"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Σ-schema appears violated in a way not correctable without global reset</w:t>
      </w:r>
    </w:p>
    <w:p w14:paraId="216C6D42" w14:textId="77777777" w:rsidR="0025563C" w:rsidRPr="0025563C" w:rsidRDefault="0025563C" w:rsidP="00524384">
      <w:pPr>
        <w:numPr>
          <w:ilvl w:val="0"/>
          <w:numId w:val="53"/>
        </w:numPr>
        <w:spacing w:before="100" w:beforeAutospacing="1" w:after="100" w:afterAutospacing="1"/>
        <w:rPr>
          <w:sz w:val="22"/>
          <w:szCs w:val="22"/>
        </w:rPr>
      </w:pPr>
      <w:r w:rsidRPr="0025563C">
        <w:rPr>
          <w:sz w:val="22"/>
          <w:szCs w:val="22"/>
        </w:rPr>
        <w:t>policy conflict cannot be resolved within the current cycle</w:t>
      </w:r>
    </w:p>
    <w:p w14:paraId="57A85039" w14:textId="77777777" w:rsidR="0025563C" w:rsidRPr="0025563C" w:rsidRDefault="0025563C" w:rsidP="009738F8">
      <w:pPr>
        <w:spacing w:before="100" w:beforeAutospacing="1" w:after="100" w:afterAutospacing="1"/>
        <w:rPr>
          <w:sz w:val="22"/>
          <w:szCs w:val="22"/>
        </w:rPr>
      </w:pPr>
      <w:r w:rsidRPr="0025563C">
        <w:rPr>
          <w:sz w:val="22"/>
          <w:szCs w:val="22"/>
        </w:rPr>
        <w:t>Escalation semantics:</w:t>
      </w:r>
    </w:p>
    <w:p w14:paraId="6F1A6CFA" w14:textId="77777777" w:rsidR="0025563C" w:rsidRPr="0025563C" w:rsidRDefault="0025563C" w:rsidP="00524384">
      <w:pPr>
        <w:numPr>
          <w:ilvl w:val="0"/>
          <w:numId w:val="54"/>
        </w:numPr>
        <w:spacing w:before="100" w:beforeAutospacing="1" w:after="100" w:afterAutospacing="1"/>
        <w:rPr>
          <w:sz w:val="22"/>
          <w:szCs w:val="22"/>
        </w:rPr>
      </w:pPr>
      <w:r w:rsidRPr="0025563C">
        <w:rPr>
          <w:sz w:val="22"/>
          <w:szCs w:val="22"/>
        </w:rPr>
        <w:t>terminate SEC at E₄</w:t>
      </w:r>
    </w:p>
    <w:p w14:paraId="63D39D97" w14:textId="77777777" w:rsidR="0025563C" w:rsidRPr="0025563C" w:rsidRDefault="0025563C" w:rsidP="00524384">
      <w:pPr>
        <w:numPr>
          <w:ilvl w:val="0"/>
          <w:numId w:val="54"/>
        </w:numPr>
        <w:spacing w:before="100" w:beforeAutospacing="1" w:after="100" w:afterAutospacing="1"/>
        <w:rPr>
          <w:sz w:val="22"/>
          <w:szCs w:val="22"/>
        </w:rPr>
      </w:pPr>
      <w:r w:rsidRPr="0025563C">
        <w:rPr>
          <w:sz w:val="22"/>
          <w:szCs w:val="22"/>
        </w:rPr>
        <w:t>invoke Ψ_correction</w:t>
      </w:r>
    </w:p>
    <w:p w14:paraId="4851A3EA" w14:textId="77777777" w:rsidR="0025563C" w:rsidRPr="0025563C" w:rsidRDefault="0025563C" w:rsidP="00524384">
      <w:pPr>
        <w:numPr>
          <w:ilvl w:val="0"/>
          <w:numId w:val="54"/>
        </w:numPr>
        <w:spacing w:before="100" w:beforeAutospacing="1" w:after="100" w:afterAutospacing="1"/>
        <w:rPr>
          <w:sz w:val="22"/>
          <w:szCs w:val="22"/>
        </w:rPr>
      </w:pPr>
      <w:r w:rsidRPr="0025563C">
        <w:rPr>
          <w:sz w:val="22"/>
          <w:szCs w:val="22"/>
        </w:rPr>
        <w:t>restore safe supervisory equilibrium</w:t>
      </w:r>
    </w:p>
    <w:p w14:paraId="7F0A1DB9" w14:textId="77777777" w:rsidR="0025563C" w:rsidRPr="0025563C" w:rsidRDefault="0025563C" w:rsidP="00524384">
      <w:pPr>
        <w:numPr>
          <w:ilvl w:val="0"/>
          <w:numId w:val="54"/>
        </w:numPr>
        <w:spacing w:before="100" w:beforeAutospacing="1" w:after="100" w:afterAutospacing="1"/>
        <w:rPr>
          <w:sz w:val="22"/>
          <w:szCs w:val="22"/>
        </w:rPr>
      </w:pPr>
      <w:r w:rsidRPr="0025563C">
        <w:rPr>
          <w:sz w:val="22"/>
          <w:szCs w:val="22"/>
        </w:rPr>
        <w:t>refuse all pending proposals</w:t>
      </w:r>
    </w:p>
    <w:p w14:paraId="42233A9E" w14:textId="77777777" w:rsidR="0025563C" w:rsidRPr="0025563C" w:rsidRDefault="0025563C" w:rsidP="00524384">
      <w:pPr>
        <w:numPr>
          <w:ilvl w:val="0"/>
          <w:numId w:val="54"/>
        </w:numPr>
        <w:spacing w:before="100" w:beforeAutospacing="1" w:after="100" w:afterAutospacing="1"/>
        <w:rPr>
          <w:sz w:val="22"/>
          <w:szCs w:val="22"/>
        </w:rPr>
      </w:pPr>
      <w:r w:rsidRPr="0025563C">
        <w:rPr>
          <w:sz w:val="22"/>
          <w:szCs w:val="22"/>
        </w:rPr>
        <w:t>transition to the next SEC only after constraint envelope verification</w:t>
      </w:r>
    </w:p>
    <w:p w14:paraId="5C8C9557" w14:textId="45889DDD" w:rsidR="0025563C" w:rsidRPr="0025563C" w:rsidRDefault="0025563C" w:rsidP="009738F8">
      <w:pPr>
        <w:spacing w:before="100" w:beforeAutospacing="1" w:after="100" w:afterAutospacing="1"/>
        <w:rPr>
          <w:sz w:val="22"/>
          <w:szCs w:val="22"/>
        </w:rPr>
      </w:pPr>
    </w:p>
    <w:p w14:paraId="3BBF076B" w14:textId="77777777" w:rsidR="0025563C" w:rsidRPr="0025563C" w:rsidRDefault="0025563C" w:rsidP="009738F8">
      <w:pPr>
        <w:spacing w:before="100" w:beforeAutospacing="1" w:after="100" w:afterAutospacing="1"/>
        <w:rPr>
          <w:b/>
          <w:bCs/>
          <w:sz w:val="22"/>
          <w:szCs w:val="22"/>
        </w:rPr>
      </w:pPr>
      <w:r w:rsidRPr="0025563C">
        <w:rPr>
          <w:b/>
          <w:bCs/>
          <w:sz w:val="22"/>
          <w:szCs w:val="22"/>
        </w:rPr>
        <w:t>1.1.0.5.7</w:t>
      </w:r>
      <w:r w:rsidRPr="0025563C">
        <w:rPr>
          <w:b/>
          <w:bCs/>
          <w:sz w:val="22"/>
          <w:szCs w:val="22"/>
        </w:rPr>
        <w:t> </w:t>
      </w:r>
      <w:r w:rsidRPr="0025563C">
        <w:rPr>
          <w:b/>
          <w:bCs/>
          <w:sz w:val="22"/>
          <w:szCs w:val="22"/>
        </w:rPr>
        <w:t>Decision Model Integrity Constraints</w:t>
      </w:r>
    </w:p>
    <w:p w14:paraId="2A8C670B" w14:textId="77777777" w:rsidR="0025563C" w:rsidRPr="0025563C" w:rsidRDefault="0025563C" w:rsidP="009738F8">
      <w:pPr>
        <w:spacing w:before="100" w:beforeAutospacing="1" w:after="100" w:afterAutospacing="1"/>
        <w:rPr>
          <w:sz w:val="22"/>
          <w:szCs w:val="22"/>
        </w:rPr>
      </w:pPr>
      <w:r w:rsidRPr="0025563C">
        <w:rPr>
          <w:sz w:val="22"/>
          <w:szCs w:val="22"/>
        </w:rPr>
        <w:t>The SDM must satisfy the following integrity constraints:</w:t>
      </w:r>
    </w:p>
    <w:p w14:paraId="6759DC4C" w14:textId="77777777" w:rsidR="0025563C" w:rsidRPr="0025563C" w:rsidRDefault="0025563C" w:rsidP="00524384">
      <w:pPr>
        <w:numPr>
          <w:ilvl w:val="0"/>
          <w:numId w:val="55"/>
        </w:numPr>
        <w:spacing w:before="100" w:beforeAutospacing="1" w:after="100" w:afterAutospacing="1"/>
        <w:rPr>
          <w:sz w:val="22"/>
          <w:szCs w:val="22"/>
        </w:rPr>
      </w:pPr>
      <w:r w:rsidRPr="0025563C">
        <w:rPr>
          <w:b/>
          <w:bCs/>
          <w:sz w:val="22"/>
          <w:szCs w:val="22"/>
        </w:rPr>
        <w:t>Totality:</w:t>
      </w:r>
      <w:r w:rsidRPr="0025563C">
        <w:rPr>
          <w:sz w:val="22"/>
          <w:szCs w:val="22"/>
        </w:rPr>
        <w:br/>
      </w:r>
      <w:r w:rsidRPr="0025563C">
        <w:rPr>
          <w:rFonts w:ascii="Cambria Math" w:hAnsi="Cambria Math" w:cs="Cambria Math"/>
          <w:sz w:val="22"/>
          <w:szCs w:val="22"/>
        </w:rPr>
        <w:t>∀</w:t>
      </w:r>
      <w:r w:rsidRPr="0025563C">
        <w:rPr>
          <w:sz w:val="22"/>
          <w:szCs w:val="22"/>
        </w:rPr>
        <w:t>p: SAF(p) produces exactly one decision.</w:t>
      </w:r>
    </w:p>
    <w:p w14:paraId="7D653E80" w14:textId="77777777" w:rsidR="0025563C" w:rsidRPr="0025563C" w:rsidRDefault="0025563C" w:rsidP="00524384">
      <w:pPr>
        <w:numPr>
          <w:ilvl w:val="0"/>
          <w:numId w:val="55"/>
        </w:numPr>
        <w:spacing w:before="100" w:beforeAutospacing="1" w:after="100" w:afterAutospacing="1"/>
        <w:rPr>
          <w:sz w:val="22"/>
          <w:szCs w:val="22"/>
        </w:rPr>
      </w:pPr>
      <w:r w:rsidRPr="0025563C">
        <w:rPr>
          <w:b/>
          <w:bCs/>
          <w:sz w:val="22"/>
          <w:szCs w:val="22"/>
        </w:rPr>
        <w:t>Uniqueness:</w:t>
      </w:r>
      <w:r w:rsidRPr="0025563C">
        <w:rPr>
          <w:sz w:val="22"/>
          <w:szCs w:val="22"/>
        </w:rPr>
        <w:br/>
        <w:t>No two decisions apply to the same φ within a single cycle.</w:t>
      </w:r>
    </w:p>
    <w:p w14:paraId="301BAE1C" w14:textId="77777777" w:rsidR="0025563C" w:rsidRPr="0025563C" w:rsidRDefault="0025563C" w:rsidP="00524384">
      <w:pPr>
        <w:numPr>
          <w:ilvl w:val="0"/>
          <w:numId w:val="55"/>
        </w:numPr>
        <w:spacing w:before="100" w:beforeAutospacing="1" w:after="100" w:afterAutospacing="1"/>
        <w:rPr>
          <w:sz w:val="22"/>
          <w:szCs w:val="22"/>
        </w:rPr>
      </w:pPr>
      <w:r w:rsidRPr="0025563C">
        <w:rPr>
          <w:b/>
          <w:bCs/>
          <w:sz w:val="22"/>
          <w:szCs w:val="22"/>
        </w:rPr>
        <w:t>Closure:</w:t>
      </w:r>
      <w:r w:rsidRPr="0025563C">
        <w:rPr>
          <w:sz w:val="22"/>
          <w:szCs w:val="22"/>
        </w:rPr>
        <w:br/>
        <w:t xml:space="preserve">All decisions must belong to {Permit, Deny, Modify, Override, </w:t>
      </w:r>
      <w:proofErr w:type="gramStart"/>
      <w:r w:rsidRPr="0025563C">
        <w:rPr>
          <w:sz w:val="22"/>
          <w:szCs w:val="22"/>
        </w:rPr>
        <w:t>Escalate}.</w:t>
      </w:r>
      <w:proofErr w:type="gramEnd"/>
    </w:p>
    <w:p w14:paraId="30F33A85" w14:textId="77777777" w:rsidR="0025563C" w:rsidRPr="0025563C" w:rsidRDefault="0025563C" w:rsidP="00524384">
      <w:pPr>
        <w:numPr>
          <w:ilvl w:val="0"/>
          <w:numId w:val="55"/>
        </w:numPr>
        <w:spacing w:before="100" w:beforeAutospacing="1" w:after="100" w:afterAutospacing="1"/>
        <w:rPr>
          <w:sz w:val="22"/>
          <w:szCs w:val="22"/>
        </w:rPr>
      </w:pPr>
      <w:r w:rsidRPr="0025563C">
        <w:rPr>
          <w:b/>
          <w:bCs/>
          <w:sz w:val="22"/>
          <w:szCs w:val="22"/>
        </w:rPr>
        <w:t>Monotonicity:</w:t>
      </w:r>
      <w:r w:rsidRPr="0025563C">
        <w:rPr>
          <w:sz w:val="22"/>
          <w:szCs w:val="22"/>
        </w:rPr>
        <w:br/>
        <w:t>If φ violates Γ, Δ, Θ at time t, then it violates them at all subsequent evaluations unless corrected by MCP action.</w:t>
      </w:r>
    </w:p>
    <w:p w14:paraId="7E18CBB1" w14:textId="77777777" w:rsidR="0025563C" w:rsidRPr="0025563C" w:rsidRDefault="0025563C" w:rsidP="00524384">
      <w:pPr>
        <w:numPr>
          <w:ilvl w:val="0"/>
          <w:numId w:val="55"/>
        </w:numPr>
        <w:spacing w:before="100" w:beforeAutospacing="1" w:after="100" w:afterAutospacing="1"/>
        <w:rPr>
          <w:sz w:val="22"/>
          <w:szCs w:val="22"/>
        </w:rPr>
      </w:pPr>
      <w:r w:rsidRPr="0025563C">
        <w:rPr>
          <w:b/>
          <w:bCs/>
          <w:sz w:val="22"/>
          <w:szCs w:val="22"/>
        </w:rPr>
        <w:t>Non-bypassability:</w:t>
      </w:r>
      <w:r w:rsidRPr="0025563C">
        <w:rPr>
          <w:sz w:val="22"/>
          <w:szCs w:val="22"/>
        </w:rPr>
        <w:br/>
        <w:t>No agent or combination of agents may generate a final decision.</w:t>
      </w:r>
    </w:p>
    <w:p w14:paraId="184B3B2A" w14:textId="77777777" w:rsidR="0025563C" w:rsidRPr="0025563C" w:rsidRDefault="0025563C" w:rsidP="00524384">
      <w:pPr>
        <w:numPr>
          <w:ilvl w:val="0"/>
          <w:numId w:val="55"/>
        </w:numPr>
        <w:spacing w:before="100" w:beforeAutospacing="1" w:after="100" w:afterAutospacing="1"/>
        <w:rPr>
          <w:sz w:val="22"/>
          <w:szCs w:val="22"/>
        </w:rPr>
      </w:pPr>
      <w:r w:rsidRPr="0025563C">
        <w:rPr>
          <w:b/>
          <w:bCs/>
          <w:sz w:val="22"/>
          <w:szCs w:val="22"/>
        </w:rPr>
        <w:t>Invariant Preservation:</w:t>
      </w:r>
      <w:r w:rsidRPr="0025563C">
        <w:rPr>
          <w:sz w:val="22"/>
          <w:szCs w:val="22"/>
        </w:rPr>
        <w:br/>
        <w:t>All decisions must preserve I₁–I₈ prior to commit.</w:t>
      </w:r>
    </w:p>
    <w:p w14:paraId="19298976" w14:textId="77777777" w:rsidR="0025563C" w:rsidRDefault="0025563C" w:rsidP="00524384">
      <w:pPr>
        <w:numPr>
          <w:ilvl w:val="0"/>
          <w:numId w:val="55"/>
        </w:numPr>
        <w:spacing w:before="100" w:beforeAutospacing="1" w:after="100" w:afterAutospacing="1"/>
        <w:rPr>
          <w:sz w:val="22"/>
          <w:szCs w:val="22"/>
        </w:rPr>
      </w:pPr>
      <w:r w:rsidRPr="0025563C">
        <w:rPr>
          <w:b/>
          <w:bCs/>
          <w:sz w:val="22"/>
          <w:szCs w:val="22"/>
        </w:rPr>
        <w:t>Deterministic Ordering:</w:t>
      </w:r>
      <w:r w:rsidRPr="0025563C">
        <w:rPr>
          <w:sz w:val="22"/>
          <w:szCs w:val="22"/>
        </w:rPr>
        <w:br/>
        <w:t>For any two proposals, adjudication order is stable and determined only by priority predicates.</w:t>
      </w:r>
    </w:p>
    <w:p w14:paraId="663C6939" w14:textId="77777777" w:rsidR="004D7256" w:rsidRPr="0025563C" w:rsidRDefault="004D7256" w:rsidP="009738F8">
      <w:pPr>
        <w:spacing w:before="100" w:beforeAutospacing="1" w:after="100" w:afterAutospacing="1"/>
        <w:ind w:left="720"/>
        <w:rPr>
          <w:sz w:val="22"/>
          <w:szCs w:val="22"/>
        </w:rPr>
      </w:pPr>
    </w:p>
    <w:p w14:paraId="00B138C2" w14:textId="77777777" w:rsidR="0025563C" w:rsidRPr="0025563C" w:rsidRDefault="0025563C" w:rsidP="009738F8">
      <w:pPr>
        <w:spacing w:before="100" w:beforeAutospacing="1" w:after="100" w:afterAutospacing="1"/>
        <w:rPr>
          <w:b/>
          <w:bCs/>
          <w:sz w:val="22"/>
          <w:szCs w:val="22"/>
        </w:rPr>
      </w:pPr>
      <w:r w:rsidRPr="0025563C">
        <w:rPr>
          <w:b/>
          <w:bCs/>
          <w:sz w:val="22"/>
          <w:szCs w:val="22"/>
        </w:rPr>
        <w:t>1.1.0.5.8</w:t>
      </w:r>
      <w:r w:rsidRPr="0025563C">
        <w:rPr>
          <w:b/>
          <w:bCs/>
          <w:sz w:val="22"/>
          <w:szCs w:val="22"/>
        </w:rPr>
        <w:t> </w:t>
      </w:r>
      <w:r w:rsidRPr="0025563C">
        <w:rPr>
          <w:b/>
          <w:bCs/>
          <w:sz w:val="22"/>
          <w:szCs w:val="22"/>
        </w:rPr>
        <w:t>SDM Summary</w:t>
      </w:r>
    </w:p>
    <w:p w14:paraId="29DB1F61" w14:textId="77777777" w:rsidR="0025563C" w:rsidRPr="0025563C" w:rsidRDefault="0025563C" w:rsidP="009738F8">
      <w:pPr>
        <w:spacing w:before="100" w:beforeAutospacing="1" w:after="100" w:afterAutospacing="1"/>
        <w:rPr>
          <w:sz w:val="22"/>
          <w:szCs w:val="22"/>
        </w:rPr>
      </w:pPr>
      <w:r w:rsidRPr="0025563C">
        <w:rPr>
          <w:sz w:val="22"/>
          <w:szCs w:val="22"/>
        </w:rPr>
        <w:t>The Supervisory Decision Model enforces:</w:t>
      </w:r>
    </w:p>
    <w:p w14:paraId="564F88DB"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decision determinism</w:t>
      </w:r>
    </w:p>
    <w:p w14:paraId="44421CE0"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strict policy alignment</w:t>
      </w:r>
    </w:p>
    <w:p w14:paraId="375AA155"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boundary-preserving execution</w:t>
      </w:r>
    </w:p>
    <w:p w14:paraId="2AEBF932"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minimal modification semantics</w:t>
      </w:r>
    </w:p>
    <w:p w14:paraId="39C3B94C"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non-bypassable supervisory authority</w:t>
      </w:r>
    </w:p>
    <w:p w14:paraId="24A8730D"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override correctness</w:t>
      </w:r>
    </w:p>
    <w:p w14:paraId="6D52766A"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complete traceability</w:t>
      </w:r>
    </w:p>
    <w:p w14:paraId="0F959F4C"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stability-first governance</w:t>
      </w:r>
    </w:p>
    <w:p w14:paraId="7A0CD18A" w14:textId="77777777" w:rsidR="0025563C" w:rsidRPr="0025563C" w:rsidRDefault="0025563C" w:rsidP="00524384">
      <w:pPr>
        <w:numPr>
          <w:ilvl w:val="0"/>
          <w:numId w:val="56"/>
        </w:numPr>
        <w:spacing w:before="100" w:beforeAutospacing="1" w:after="100" w:afterAutospacing="1"/>
        <w:rPr>
          <w:sz w:val="22"/>
          <w:szCs w:val="22"/>
        </w:rPr>
      </w:pPr>
      <w:r w:rsidRPr="0025563C">
        <w:rPr>
          <w:sz w:val="22"/>
          <w:szCs w:val="22"/>
        </w:rPr>
        <w:t>full invariant preservation</w:t>
      </w:r>
    </w:p>
    <w:p w14:paraId="58CF9E68" w14:textId="77777777" w:rsidR="0025563C" w:rsidRPr="0025563C" w:rsidRDefault="0025563C" w:rsidP="009738F8">
      <w:pPr>
        <w:spacing w:before="100" w:beforeAutospacing="1" w:after="100" w:afterAutospacing="1"/>
        <w:rPr>
          <w:sz w:val="22"/>
          <w:szCs w:val="22"/>
        </w:rPr>
      </w:pPr>
      <w:r w:rsidRPr="0025563C">
        <w:rPr>
          <w:sz w:val="22"/>
          <w:szCs w:val="22"/>
        </w:rPr>
        <w:t>SDM defines the precise operational semantics by which all actions progress through the MCP.</w:t>
      </w:r>
    </w:p>
    <w:p w14:paraId="2FFCDE9D" w14:textId="369DA891" w:rsidR="0025563C" w:rsidRPr="0025563C" w:rsidRDefault="0025563C" w:rsidP="009738F8">
      <w:pPr>
        <w:spacing w:before="100" w:beforeAutospacing="1" w:after="100" w:afterAutospacing="1"/>
        <w:rPr>
          <w:sz w:val="22"/>
          <w:szCs w:val="22"/>
        </w:rPr>
      </w:pPr>
    </w:p>
    <w:p w14:paraId="44CC4E41" w14:textId="77777777" w:rsidR="0025563C" w:rsidRPr="0025563C" w:rsidRDefault="0025563C" w:rsidP="009738F8">
      <w:pPr>
        <w:spacing w:before="100" w:beforeAutospacing="1" w:after="100" w:afterAutospacing="1"/>
        <w:rPr>
          <w:b/>
          <w:bCs/>
          <w:sz w:val="22"/>
          <w:szCs w:val="22"/>
        </w:rPr>
      </w:pPr>
      <w:r w:rsidRPr="0025563C">
        <w:rPr>
          <w:b/>
          <w:bCs/>
          <w:sz w:val="22"/>
          <w:szCs w:val="22"/>
        </w:rPr>
        <w:t>1.1.0.6</w:t>
      </w:r>
      <w:r w:rsidRPr="0025563C">
        <w:rPr>
          <w:b/>
          <w:bCs/>
          <w:sz w:val="22"/>
          <w:szCs w:val="22"/>
        </w:rPr>
        <w:t> </w:t>
      </w:r>
      <w:r w:rsidRPr="0025563C">
        <w:rPr>
          <w:b/>
          <w:bCs/>
          <w:sz w:val="22"/>
          <w:szCs w:val="22"/>
        </w:rPr>
        <w:t>Supervisory Constraint Enforcement Model (SCEM)</w:t>
      </w:r>
    </w:p>
    <w:p w14:paraId="6CE2DEFD" w14:textId="77777777" w:rsidR="0025563C" w:rsidRPr="0025563C" w:rsidRDefault="0025563C" w:rsidP="009738F8">
      <w:pPr>
        <w:spacing w:before="100" w:beforeAutospacing="1" w:after="100" w:afterAutospacing="1"/>
        <w:rPr>
          <w:sz w:val="22"/>
          <w:szCs w:val="22"/>
        </w:rPr>
      </w:pPr>
      <w:r w:rsidRPr="0025563C">
        <w:rPr>
          <w:sz w:val="22"/>
          <w:szCs w:val="22"/>
        </w:rPr>
        <w:t>The Supervisory Constraint Enforcement Model (SCEM) defines the formal mechanism through which the MCP enforces, applies, maintains, and validates all constraint envelopes (Γ, Δ, Θ) across every supervisory cycle. SCEM ensures that all constraints are immutable, global, non-delegable, and enforced deterministically without exception.</w:t>
      </w:r>
    </w:p>
    <w:p w14:paraId="569185C5" w14:textId="59589BFD" w:rsidR="0025563C" w:rsidRPr="0025563C" w:rsidRDefault="0025563C" w:rsidP="009738F8">
      <w:pPr>
        <w:spacing w:before="100" w:beforeAutospacing="1" w:after="100" w:afterAutospacing="1"/>
        <w:rPr>
          <w:sz w:val="22"/>
          <w:szCs w:val="22"/>
        </w:rPr>
      </w:pPr>
    </w:p>
    <w:p w14:paraId="27C5CC21" w14:textId="77777777" w:rsidR="0025563C" w:rsidRPr="0025563C" w:rsidRDefault="0025563C" w:rsidP="009738F8">
      <w:pPr>
        <w:spacing w:before="100" w:beforeAutospacing="1" w:after="100" w:afterAutospacing="1"/>
        <w:rPr>
          <w:b/>
          <w:bCs/>
          <w:sz w:val="22"/>
          <w:szCs w:val="22"/>
        </w:rPr>
      </w:pPr>
      <w:r w:rsidRPr="0025563C">
        <w:rPr>
          <w:b/>
          <w:bCs/>
          <w:sz w:val="22"/>
          <w:szCs w:val="22"/>
        </w:rPr>
        <w:t>1.1.0.6.0</w:t>
      </w:r>
      <w:r w:rsidRPr="0025563C">
        <w:rPr>
          <w:b/>
          <w:bCs/>
          <w:sz w:val="22"/>
          <w:szCs w:val="22"/>
        </w:rPr>
        <w:t> </w:t>
      </w:r>
      <w:r w:rsidRPr="0025563C">
        <w:rPr>
          <w:b/>
          <w:bCs/>
          <w:sz w:val="22"/>
          <w:szCs w:val="22"/>
        </w:rPr>
        <w:t>Constraint Envelope Domain Definition</w:t>
      </w:r>
    </w:p>
    <w:p w14:paraId="6A34E79A" w14:textId="77777777" w:rsidR="0025563C" w:rsidRPr="0025563C" w:rsidRDefault="0025563C" w:rsidP="009738F8">
      <w:pPr>
        <w:spacing w:before="100" w:beforeAutospacing="1" w:after="100" w:afterAutospacing="1"/>
        <w:rPr>
          <w:sz w:val="22"/>
          <w:szCs w:val="22"/>
        </w:rPr>
      </w:pPr>
      <w:r w:rsidRPr="0025563C">
        <w:rPr>
          <w:sz w:val="22"/>
          <w:szCs w:val="22"/>
        </w:rPr>
        <w:t>Constraint envelopes consist of:</w:t>
      </w:r>
    </w:p>
    <w:p w14:paraId="0AA5E214" w14:textId="77777777" w:rsidR="0025563C" w:rsidRPr="0025563C" w:rsidRDefault="0025563C" w:rsidP="00524384">
      <w:pPr>
        <w:numPr>
          <w:ilvl w:val="0"/>
          <w:numId w:val="57"/>
        </w:numPr>
        <w:spacing w:before="100" w:beforeAutospacing="1" w:after="100" w:afterAutospacing="1"/>
        <w:rPr>
          <w:sz w:val="22"/>
          <w:szCs w:val="22"/>
        </w:rPr>
      </w:pPr>
      <w:r w:rsidRPr="0025563C">
        <w:rPr>
          <w:b/>
          <w:bCs/>
          <w:sz w:val="22"/>
          <w:szCs w:val="22"/>
        </w:rPr>
        <w:t>Γ</w:t>
      </w:r>
      <w:r w:rsidRPr="0025563C">
        <w:rPr>
          <w:sz w:val="22"/>
          <w:szCs w:val="22"/>
        </w:rPr>
        <w:t xml:space="preserve"> = governance constraints</w:t>
      </w:r>
    </w:p>
    <w:p w14:paraId="18DED8A8" w14:textId="77777777" w:rsidR="0025563C" w:rsidRPr="0025563C" w:rsidRDefault="0025563C" w:rsidP="00524384">
      <w:pPr>
        <w:numPr>
          <w:ilvl w:val="0"/>
          <w:numId w:val="57"/>
        </w:numPr>
        <w:spacing w:before="100" w:beforeAutospacing="1" w:after="100" w:afterAutospacing="1"/>
        <w:rPr>
          <w:sz w:val="22"/>
          <w:szCs w:val="22"/>
        </w:rPr>
      </w:pPr>
      <w:r w:rsidRPr="0025563C">
        <w:rPr>
          <w:b/>
          <w:bCs/>
          <w:sz w:val="22"/>
          <w:szCs w:val="22"/>
        </w:rPr>
        <w:t>Δ</w:t>
      </w:r>
      <w:r w:rsidRPr="0025563C">
        <w:rPr>
          <w:sz w:val="22"/>
          <w:szCs w:val="22"/>
        </w:rPr>
        <w:t xml:space="preserve"> = compute-governance constraints</w:t>
      </w:r>
    </w:p>
    <w:p w14:paraId="382A7222" w14:textId="77777777" w:rsidR="0025563C" w:rsidRPr="0025563C" w:rsidRDefault="0025563C" w:rsidP="00524384">
      <w:pPr>
        <w:numPr>
          <w:ilvl w:val="0"/>
          <w:numId w:val="57"/>
        </w:numPr>
        <w:spacing w:before="100" w:beforeAutospacing="1" w:after="100" w:afterAutospacing="1"/>
        <w:rPr>
          <w:sz w:val="22"/>
          <w:szCs w:val="22"/>
        </w:rPr>
      </w:pPr>
      <w:r w:rsidRPr="0025563C">
        <w:rPr>
          <w:b/>
          <w:bCs/>
          <w:sz w:val="22"/>
          <w:szCs w:val="22"/>
        </w:rPr>
        <w:t>Θ</w:t>
      </w:r>
      <w:r w:rsidRPr="0025563C">
        <w:rPr>
          <w:sz w:val="22"/>
          <w:szCs w:val="22"/>
        </w:rPr>
        <w:t xml:space="preserve"> = stability envelope constraints</w:t>
      </w:r>
    </w:p>
    <w:p w14:paraId="4F6958AB" w14:textId="77777777" w:rsidR="0025563C" w:rsidRPr="0025563C" w:rsidRDefault="0025563C" w:rsidP="009738F8">
      <w:pPr>
        <w:spacing w:before="100" w:beforeAutospacing="1" w:after="100" w:afterAutospacing="1"/>
        <w:rPr>
          <w:sz w:val="22"/>
          <w:szCs w:val="22"/>
        </w:rPr>
      </w:pPr>
      <w:r w:rsidRPr="0025563C">
        <w:rPr>
          <w:sz w:val="22"/>
          <w:szCs w:val="22"/>
        </w:rPr>
        <w:t>Define unified constraint envelope:</w:t>
      </w:r>
    </w:p>
    <w:p w14:paraId="177B7B8E" w14:textId="77777777" w:rsidR="0025563C" w:rsidRPr="0025563C" w:rsidRDefault="0025563C" w:rsidP="009738F8">
      <w:pPr>
        <w:spacing w:before="100" w:beforeAutospacing="1" w:after="100" w:afterAutospacing="1"/>
        <w:rPr>
          <w:sz w:val="22"/>
          <w:szCs w:val="22"/>
        </w:rPr>
      </w:pPr>
      <w:r w:rsidRPr="0025563C">
        <w:rPr>
          <w:b/>
          <w:bCs/>
          <w:sz w:val="22"/>
          <w:szCs w:val="22"/>
        </w:rPr>
        <w:t>C = (Γ, Δ, Θ)</w:t>
      </w:r>
    </w:p>
    <w:p w14:paraId="773FAB7B" w14:textId="77777777" w:rsidR="0025563C" w:rsidRPr="0025563C" w:rsidRDefault="0025563C" w:rsidP="009738F8">
      <w:pPr>
        <w:spacing w:before="100" w:beforeAutospacing="1" w:after="100" w:afterAutospacing="1"/>
        <w:rPr>
          <w:sz w:val="22"/>
          <w:szCs w:val="22"/>
        </w:rPr>
      </w:pPr>
      <w:r w:rsidRPr="0025563C">
        <w:rPr>
          <w:sz w:val="22"/>
          <w:szCs w:val="22"/>
        </w:rPr>
        <w:t>Constraints must satisfy:</w:t>
      </w:r>
    </w:p>
    <w:p w14:paraId="60A29707" w14:textId="77777777" w:rsidR="0025563C" w:rsidRPr="0025563C" w:rsidRDefault="0025563C" w:rsidP="00524384">
      <w:pPr>
        <w:numPr>
          <w:ilvl w:val="0"/>
          <w:numId w:val="58"/>
        </w:numPr>
        <w:spacing w:before="100" w:beforeAutospacing="1" w:after="100" w:afterAutospacing="1"/>
        <w:rPr>
          <w:sz w:val="22"/>
          <w:szCs w:val="22"/>
        </w:rPr>
      </w:pPr>
      <w:r w:rsidRPr="0025563C">
        <w:rPr>
          <w:b/>
          <w:bCs/>
          <w:sz w:val="22"/>
          <w:szCs w:val="22"/>
        </w:rPr>
        <w:t>Immutability:</w:t>
      </w:r>
      <w:r w:rsidRPr="0025563C">
        <w:rPr>
          <w:sz w:val="22"/>
          <w:szCs w:val="22"/>
        </w:rPr>
        <w:br/>
        <w:t>C</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xml:space="preserve"> = C</w:t>
      </w:r>
      <w:r w:rsidRPr="0025563C">
        <w:rPr>
          <w:rFonts w:ascii="Arial" w:hAnsi="Arial" w:cs="Arial"/>
          <w:sz w:val="22"/>
          <w:szCs w:val="22"/>
        </w:rPr>
        <w:t>ᵢ</w:t>
      </w:r>
      <w:r w:rsidRPr="0025563C">
        <w:rPr>
          <w:sz w:val="22"/>
          <w:szCs w:val="22"/>
        </w:rPr>
        <w:t xml:space="preserve"> for all cycles unless explicitly modified by authorized supervisory policy ingestion mechanism (never through agent action).</w:t>
      </w:r>
    </w:p>
    <w:p w14:paraId="5888BF6F" w14:textId="77777777" w:rsidR="0025563C" w:rsidRPr="0025563C" w:rsidRDefault="0025563C" w:rsidP="00524384">
      <w:pPr>
        <w:numPr>
          <w:ilvl w:val="0"/>
          <w:numId w:val="58"/>
        </w:numPr>
        <w:spacing w:before="100" w:beforeAutospacing="1" w:after="100" w:afterAutospacing="1"/>
        <w:rPr>
          <w:sz w:val="22"/>
          <w:szCs w:val="22"/>
        </w:rPr>
      </w:pPr>
      <w:r w:rsidRPr="0025563C">
        <w:rPr>
          <w:b/>
          <w:bCs/>
          <w:sz w:val="22"/>
          <w:szCs w:val="22"/>
        </w:rPr>
        <w:t>Non-delegability:</w:t>
      </w:r>
      <w:r w:rsidRPr="0025563C">
        <w:rPr>
          <w:sz w:val="22"/>
          <w:szCs w:val="22"/>
        </w:rPr>
        <w:br/>
        <w:t>Only the MCP may load, interpret, or enforce constraints.</w:t>
      </w:r>
    </w:p>
    <w:p w14:paraId="1124E1A4" w14:textId="77777777" w:rsidR="0025563C" w:rsidRPr="0025563C" w:rsidRDefault="0025563C" w:rsidP="00524384">
      <w:pPr>
        <w:numPr>
          <w:ilvl w:val="0"/>
          <w:numId w:val="58"/>
        </w:numPr>
        <w:spacing w:before="100" w:beforeAutospacing="1" w:after="100" w:afterAutospacing="1"/>
        <w:rPr>
          <w:sz w:val="22"/>
          <w:szCs w:val="22"/>
        </w:rPr>
      </w:pPr>
      <w:r w:rsidRPr="0025563C">
        <w:rPr>
          <w:b/>
          <w:bCs/>
          <w:sz w:val="22"/>
          <w:szCs w:val="22"/>
        </w:rPr>
        <w:t>Isolation:</w:t>
      </w:r>
      <w:r w:rsidRPr="0025563C">
        <w:rPr>
          <w:sz w:val="22"/>
          <w:szCs w:val="22"/>
        </w:rPr>
        <w:br/>
        <w:t>No agent may read or mutate underlying constraint definitions beyond permitted observational abstractions.</w:t>
      </w:r>
    </w:p>
    <w:p w14:paraId="4EF0FBA9" w14:textId="77777777" w:rsidR="0025563C" w:rsidRPr="0025563C" w:rsidRDefault="0025563C" w:rsidP="00524384">
      <w:pPr>
        <w:numPr>
          <w:ilvl w:val="0"/>
          <w:numId w:val="58"/>
        </w:numPr>
        <w:spacing w:before="100" w:beforeAutospacing="1" w:after="100" w:afterAutospacing="1"/>
        <w:rPr>
          <w:sz w:val="22"/>
          <w:szCs w:val="22"/>
        </w:rPr>
      </w:pPr>
      <w:r w:rsidRPr="0025563C">
        <w:rPr>
          <w:b/>
          <w:bCs/>
          <w:sz w:val="22"/>
          <w:szCs w:val="22"/>
        </w:rPr>
        <w:t>Completeness:</w:t>
      </w:r>
      <w:r w:rsidRPr="0025563C">
        <w:rPr>
          <w:sz w:val="22"/>
          <w:szCs w:val="22"/>
        </w:rPr>
        <w:br/>
        <w:t>C must be fully applied to all proposals and all executions.</w:t>
      </w:r>
    </w:p>
    <w:p w14:paraId="0DF36D3F" w14:textId="7ADC6F3A" w:rsidR="0025563C" w:rsidRPr="0025563C" w:rsidRDefault="0025563C" w:rsidP="009738F8">
      <w:pPr>
        <w:spacing w:before="100" w:beforeAutospacing="1" w:after="100" w:afterAutospacing="1"/>
        <w:rPr>
          <w:sz w:val="22"/>
          <w:szCs w:val="22"/>
        </w:rPr>
      </w:pPr>
    </w:p>
    <w:p w14:paraId="1ED9BC77" w14:textId="77777777" w:rsidR="0025563C" w:rsidRPr="0025563C" w:rsidRDefault="0025563C" w:rsidP="009738F8">
      <w:pPr>
        <w:spacing w:before="100" w:beforeAutospacing="1" w:after="100" w:afterAutospacing="1"/>
        <w:rPr>
          <w:b/>
          <w:bCs/>
          <w:sz w:val="22"/>
          <w:szCs w:val="22"/>
        </w:rPr>
      </w:pPr>
      <w:r w:rsidRPr="0025563C">
        <w:rPr>
          <w:b/>
          <w:bCs/>
          <w:sz w:val="22"/>
          <w:szCs w:val="22"/>
        </w:rPr>
        <w:t>1.1.0.6.1</w:t>
      </w:r>
      <w:r w:rsidRPr="0025563C">
        <w:rPr>
          <w:b/>
          <w:bCs/>
          <w:sz w:val="22"/>
          <w:szCs w:val="22"/>
        </w:rPr>
        <w:t> </w:t>
      </w:r>
      <w:r w:rsidRPr="0025563C">
        <w:rPr>
          <w:b/>
          <w:bCs/>
          <w:sz w:val="22"/>
          <w:szCs w:val="22"/>
        </w:rPr>
        <w:t>Constraint Application Function (CAF)</w:t>
      </w:r>
    </w:p>
    <w:p w14:paraId="221FECE9" w14:textId="77777777" w:rsidR="0025563C" w:rsidRPr="0025563C" w:rsidRDefault="0025563C" w:rsidP="009738F8">
      <w:pPr>
        <w:spacing w:before="100" w:beforeAutospacing="1" w:after="100" w:afterAutospacing="1"/>
        <w:rPr>
          <w:sz w:val="22"/>
          <w:szCs w:val="22"/>
        </w:rPr>
      </w:pPr>
      <w:r w:rsidRPr="0025563C">
        <w:rPr>
          <w:sz w:val="22"/>
          <w:szCs w:val="22"/>
        </w:rPr>
        <w:t>Define the CAF:</w:t>
      </w:r>
    </w:p>
    <w:p w14:paraId="3DD06BA7" w14:textId="77777777" w:rsidR="0025563C" w:rsidRPr="0025563C" w:rsidRDefault="0025563C" w:rsidP="009738F8">
      <w:pPr>
        <w:spacing w:before="100" w:beforeAutospacing="1" w:after="100" w:afterAutospacing="1"/>
        <w:rPr>
          <w:sz w:val="22"/>
          <w:szCs w:val="22"/>
        </w:rPr>
      </w:pPr>
      <w:r w:rsidRPr="0025563C">
        <w:rPr>
          <w:sz w:val="22"/>
          <w:szCs w:val="22"/>
        </w:rPr>
        <w:t>CAF: (φ, C) → ConstraintOutcome</w:t>
      </w:r>
    </w:p>
    <w:p w14:paraId="7FBECAAB" w14:textId="77777777" w:rsidR="0025563C" w:rsidRPr="0025563C" w:rsidRDefault="0025563C" w:rsidP="009738F8">
      <w:pPr>
        <w:spacing w:before="100" w:beforeAutospacing="1" w:after="100" w:afterAutospacing="1"/>
        <w:rPr>
          <w:sz w:val="22"/>
          <w:szCs w:val="22"/>
        </w:rPr>
      </w:pPr>
      <w:r w:rsidRPr="0025563C">
        <w:rPr>
          <w:sz w:val="22"/>
          <w:szCs w:val="22"/>
        </w:rPr>
        <w:t xml:space="preserve">Where ConstraintOutcome </w:t>
      </w:r>
      <w:r w:rsidRPr="0025563C">
        <w:rPr>
          <w:rFonts w:ascii="Cambria Math" w:hAnsi="Cambria Math" w:cs="Cambria Math"/>
          <w:sz w:val="22"/>
          <w:szCs w:val="22"/>
        </w:rPr>
        <w:t>∈</w:t>
      </w:r>
      <w:r w:rsidRPr="0025563C">
        <w:rPr>
          <w:sz w:val="22"/>
          <w:szCs w:val="22"/>
        </w:rPr>
        <w:t xml:space="preserve"> {</w:t>
      </w:r>
      <w:r w:rsidRPr="0025563C">
        <w:rPr>
          <w:sz w:val="22"/>
          <w:szCs w:val="22"/>
        </w:rPr>
        <w:br/>
      </w:r>
      <w:r w:rsidRPr="0025563C">
        <w:rPr>
          <w:sz w:val="22"/>
          <w:szCs w:val="22"/>
        </w:rPr>
        <w:t> </w:t>
      </w:r>
      <w:r w:rsidRPr="0025563C">
        <w:rPr>
          <w:sz w:val="22"/>
          <w:szCs w:val="22"/>
        </w:rPr>
        <w:t>Compliant,</w:t>
      </w:r>
      <w:r w:rsidRPr="0025563C">
        <w:rPr>
          <w:sz w:val="22"/>
          <w:szCs w:val="22"/>
        </w:rPr>
        <w:br/>
      </w:r>
      <w:r w:rsidRPr="0025563C">
        <w:rPr>
          <w:sz w:val="22"/>
          <w:szCs w:val="22"/>
        </w:rPr>
        <w:t> </w:t>
      </w:r>
      <w:r w:rsidRPr="0025563C">
        <w:rPr>
          <w:sz w:val="22"/>
          <w:szCs w:val="22"/>
        </w:rPr>
        <w:t>Violation_Γ,</w:t>
      </w:r>
      <w:r w:rsidRPr="0025563C">
        <w:rPr>
          <w:sz w:val="22"/>
          <w:szCs w:val="22"/>
        </w:rPr>
        <w:br/>
      </w:r>
      <w:r w:rsidRPr="0025563C">
        <w:rPr>
          <w:sz w:val="22"/>
          <w:szCs w:val="22"/>
        </w:rPr>
        <w:t> </w:t>
      </w:r>
      <w:r w:rsidRPr="0025563C">
        <w:rPr>
          <w:sz w:val="22"/>
          <w:szCs w:val="22"/>
        </w:rPr>
        <w:t>Violation_Δ,</w:t>
      </w:r>
      <w:r w:rsidRPr="0025563C">
        <w:rPr>
          <w:sz w:val="22"/>
          <w:szCs w:val="22"/>
        </w:rPr>
        <w:br/>
      </w:r>
      <w:r w:rsidRPr="0025563C">
        <w:rPr>
          <w:sz w:val="22"/>
          <w:szCs w:val="22"/>
        </w:rPr>
        <w:t> </w:t>
      </w:r>
      <w:r w:rsidRPr="0025563C">
        <w:rPr>
          <w:sz w:val="22"/>
          <w:szCs w:val="22"/>
        </w:rPr>
        <w:t>Violation_Θ</w:t>
      </w:r>
      <w:r w:rsidRPr="0025563C">
        <w:rPr>
          <w:sz w:val="22"/>
          <w:szCs w:val="22"/>
        </w:rPr>
        <w:br/>
        <w:t>}</w:t>
      </w:r>
    </w:p>
    <w:p w14:paraId="5571FCA1" w14:textId="77777777" w:rsidR="0025563C" w:rsidRPr="0025563C" w:rsidRDefault="0025563C" w:rsidP="009738F8">
      <w:pPr>
        <w:spacing w:before="100" w:beforeAutospacing="1" w:after="100" w:afterAutospacing="1"/>
        <w:rPr>
          <w:sz w:val="22"/>
          <w:szCs w:val="22"/>
        </w:rPr>
      </w:pPr>
      <w:r w:rsidRPr="0025563C">
        <w:rPr>
          <w:sz w:val="22"/>
          <w:szCs w:val="22"/>
        </w:rPr>
        <w:t>CAF decomposes:</w:t>
      </w:r>
    </w:p>
    <w:p w14:paraId="10F585BB" w14:textId="77777777" w:rsidR="0025563C" w:rsidRPr="0025563C" w:rsidRDefault="0025563C" w:rsidP="009738F8">
      <w:pPr>
        <w:spacing w:before="100" w:beforeAutospacing="1" w:after="100" w:afterAutospacing="1"/>
        <w:rPr>
          <w:sz w:val="22"/>
          <w:szCs w:val="22"/>
        </w:rPr>
      </w:pPr>
      <w:r w:rsidRPr="0025563C">
        <w:rPr>
          <w:sz w:val="22"/>
          <w:szCs w:val="22"/>
        </w:rPr>
        <w:t>CAF_Γ: evaluates φ against governance constraints</w:t>
      </w:r>
      <w:r w:rsidRPr="0025563C">
        <w:rPr>
          <w:sz w:val="22"/>
          <w:szCs w:val="22"/>
        </w:rPr>
        <w:br/>
        <w:t>CAF_Δ: evaluates φ against compute-budget constraints</w:t>
      </w:r>
      <w:r w:rsidRPr="0025563C">
        <w:rPr>
          <w:sz w:val="22"/>
          <w:szCs w:val="22"/>
        </w:rPr>
        <w:br/>
        <w:t>CAF_Θ: evaluates φ against stability envelope</w:t>
      </w:r>
    </w:p>
    <w:p w14:paraId="36181739" w14:textId="77777777" w:rsidR="0025563C" w:rsidRPr="0025563C" w:rsidRDefault="0025563C" w:rsidP="009738F8">
      <w:pPr>
        <w:spacing w:before="100" w:beforeAutospacing="1" w:after="100" w:afterAutospacing="1"/>
        <w:rPr>
          <w:sz w:val="22"/>
          <w:szCs w:val="22"/>
        </w:rPr>
      </w:pPr>
      <w:r w:rsidRPr="0025563C">
        <w:rPr>
          <w:sz w:val="22"/>
          <w:szCs w:val="22"/>
        </w:rPr>
        <w:t>Formal:</w:t>
      </w:r>
    </w:p>
    <w:p w14:paraId="553FB9B3"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CAF(</w:t>
      </w:r>
      <w:proofErr w:type="gramEnd"/>
      <w:r w:rsidRPr="0025563C">
        <w:rPr>
          <w:sz w:val="22"/>
          <w:szCs w:val="22"/>
        </w:rPr>
        <w:t>φ, C) =</w:t>
      </w:r>
      <w:r w:rsidRPr="0025563C">
        <w:rPr>
          <w:sz w:val="22"/>
          <w:szCs w:val="22"/>
        </w:rPr>
        <w:br/>
        <w:t>if CAF_</w:t>
      </w:r>
      <w:proofErr w:type="gramStart"/>
      <w:r w:rsidRPr="0025563C">
        <w:rPr>
          <w:sz w:val="22"/>
          <w:szCs w:val="22"/>
        </w:rPr>
        <w:t>Γ(</w:t>
      </w:r>
      <w:proofErr w:type="gramEnd"/>
      <w:r w:rsidRPr="0025563C">
        <w:rPr>
          <w:sz w:val="22"/>
          <w:szCs w:val="22"/>
        </w:rPr>
        <w:t>φ, Γ) = False → Violation_Γ</w:t>
      </w:r>
      <w:r w:rsidRPr="0025563C">
        <w:rPr>
          <w:sz w:val="22"/>
          <w:szCs w:val="22"/>
        </w:rPr>
        <w:br/>
        <w:t>else if CAF_</w:t>
      </w:r>
      <w:proofErr w:type="gramStart"/>
      <w:r w:rsidRPr="0025563C">
        <w:rPr>
          <w:sz w:val="22"/>
          <w:szCs w:val="22"/>
        </w:rPr>
        <w:t>Δ(</w:t>
      </w:r>
      <w:proofErr w:type="gramEnd"/>
      <w:r w:rsidRPr="0025563C">
        <w:rPr>
          <w:sz w:val="22"/>
          <w:szCs w:val="22"/>
        </w:rPr>
        <w:t>φ, Δ) = False → Violation_Δ</w:t>
      </w:r>
      <w:r w:rsidRPr="0025563C">
        <w:rPr>
          <w:sz w:val="22"/>
          <w:szCs w:val="22"/>
        </w:rPr>
        <w:br/>
        <w:t>else if CAF_</w:t>
      </w:r>
      <w:proofErr w:type="gramStart"/>
      <w:r w:rsidRPr="0025563C">
        <w:rPr>
          <w:sz w:val="22"/>
          <w:szCs w:val="22"/>
        </w:rPr>
        <w:t>Θ(</w:t>
      </w:r>
      <w:proofErr w:type="gramEnd"/>
      <w:r w:rsidRPr="0025563C">
        <w:rPr>
          <w:sz w:val="22"/>
          <w:szCs w:val="22"/>
        </w:rPr>
        <w:t>φ, Θ) = False → Violation_Θ</w:t>
      </w:r>
      <w:r w:rsidRPr="0025563C">
        <w:rPr>
          <w:sz w:val="22"/>
          <w:szCs w:val="22"/>
        </w:rPr>
        <w:br/>
        <w:t>else Compliant</w:t>
      </w:r>
    </w:p>
    <w:p w14:paraId="08C3F99F" w14:textId="77777777" w:rsidR="0025563C" w:rsidRPr="0025563C" w:rsidRDefault="0025563C" w:rsidP="009738F8">
      <w:pPr>
        <w:spacing w:before="100" w:beforeAutospacing="1" w:after="100" w:afterAutospacing="1"/>
        <w:rPr>
          <w:sz w:val="22"/>
          <w:szCs w:val="22"/>
        </w:rPr>
      </w:pPr>
      <w:r w:rsidRPr="0025563C">
        <w:rPr>
          <w:sz w:val="22"/>
          <w:szCs w:val="22"/>
        </w:rPr>
        <w:t>CAF must be executed before SAF (see 1.1.0.5).</w:t>
      </w:r>
    </w:p>
    <w:p w14:paraId="614C0A53" w14:textId="77777777" w:rsidR="0025563C" w:rsidRPr="0025563C" w:rsidRDefault="0025563C" w:rsidP="009738F8">
      <w:pPr>
        <w:spacing w:before="100" w:beforeAutospacing="1" w:after="100" w:afterAutospacing="1"/>
        <w:rPr>
          <w:sz w:val="22"/>
          <w:szCs w:val="22"/>
        </w:rPr>
      </w:pPr>
      <w:r w:rsidRPr="0025563C">
        <w:rPr>
          <w:sz w:val="22"/>
          <w:szCs w:val="22"/>
        </w:rPr>
        <w:t>CAF results cannot be overridden, ignored, bypassed, or deferred.</w:t>
      </w:r>
    </w:p>
    <w:p w14:paraId="578067E3" w14:textId="75A3EB2B" w:rsidR="0025563C" w:rsidRPr="0025563C" w:rsidRDefault="0025563C" w:rsidP="009738F8">
      <w:pPr>
        <w:spacing w:before="100" w:beforeAutospacing="1" w:after="100" w:afterAutospacing="1"/>
        <w:rPr>
          <w:sz w:val="22"/>
          <w:szCs w:val="22"/>
        </w:rPr>
      </w:pPr>
    </w:p>
    <w:p w14:paraId="741E573D" w14:textId="77777777" w:rsidR="0025563C" w:rsidRPr="0025563C" w:rsidRDefault="0025563C" w:rsidP="009738F8">
      <w:pPr>
        <w:spacing w:before="100" w:beforeAutospacing="1" w:after="100" w:afterAutospacing="1"/>
        <w:rPr>
          <w:b/>
          <w:bCs/>
          <w:sz w:val="22"/>
          <w:szCs w:val="22"/>
        </w:rPr>
      </w:pPr>
      <w:r w:rsidRPr="0025563C">
        <w:rPr>
          <w:b/>
          <w:bCs/>
          <w:sz w:val="22"/>
          <w:szCs w:val="22"/>
        </w:rPr>
        <w:t>1.1.0.6.2</w:t>
      </w:r>
      <w:r w:rsidRPr="0025563C">
        <w:rPr>
          <w:b/>
          <w:bCs/>
          <w:sz w:val="22"/>
          <w:szCs w:val="22"/>
        </w:rPr>
        <w:t> </w:t>
      </w:r>
      <w:r w:rsidRPr="0025563C">
        <w:rPr>
          <w:b/>
          <w:bCs/>
          <w:sz w:val="22"/>
          <w:szCs w:val="22"/>
        </w:rPr>
        <w:t>Governance Constraint Enforcement (Γ-Enforcement)</w:t>
      </w:r>
    </w:p>
    <w:p w14:paraId="4B05AEF4" w14:textId="77777777" w:rsidR="0025563C" w:rsidRPr="0025563C" w:rsidRDefault="0025563C" w:rsidP="009738F8">
      <w:pPr>
        <w:spacing w:before="100" w:beforeAutospacing="1" w:after="100" w:afterAutospacing="1"/>
        <w:rPr>
          <w:sz w:val="22"/>
          <w:szCs w:val="22"/>
        </w:rPr>
      </w:pPr>
      <w:r w:rsidRPr="0025563C">
        <w:rPr>
          <w:sz w:val="22"/>
          <w:szCs w:val="22"/>
        </w:rPr>
        <w:t>Governance constraints Γ apply to:</w:t>
      </w:r>
    </w:p>
    <w:p w14:paraId="3415A0C8" w14:textId="77777777" w:rsidR="0025563C" w:rsidRPr="0025563C" w:rsidRDefault="0025563C" w:rsidP="00524384">
      <w:pPr>
        <w:numPr>
          <w:ilvl w:val="0"/>
          <w:numId w:val="59"/>
        </w:numPr>
        <w:spacing w:before="100" w:beforeAutospacing="1" w:after="100" w:afterAutospacing="1"/>
        <w:rPr>
          <w:sz w:val="22"/>
          <w:szCs w:val="22"/>
        </w:rPr>
      </w:pPr>
      <w:r w:rsidRPr="0025563C">
        <w:rPr>
          <w:sz w:val="22"/>
          <w:szCs w:val="22"/>
        </w:rPr>
        <w:t>semantic policy boundaries</w:t>
      </w:r>
    </w:p>
    <w:p w14:paraId="3CC5DFD7" w14:textId="77777777" w:rsidR="0025563C" w:rsidRPr="0025563C" w:rsidRDefault="0025563C" w:rsidP="00524384">
      <w:pPr>
        <w:numPr>
          <w:ilvl w:val="0"/>
          <w:numId w:val="59"/>
        </w:numPr>
        <w:spacing w:before="100" w:beforeAutospacing="1" w:after="100" w:afterAutospacing="1"/>
        <w:rPr>
          <w:sz w:val="22"/>
          <w:szCs w:val="22"/>
        </w:rPr>
      </w:pPr>
      <w:r w:rsidRPr="0025563C">
        <w:rPr>
          <w:sz w:val="22"/>
          <w:szCs w:val="22"/>
        </w:rPr>
        <w:t>compliance rules</w:t>
      </w:r>
    </w:p>
    <w:p w14:paraId="0E290404" w14:textId="77777777" w:rsidR="0025563C" w:rsidRPr="0025563C" w:rsidRDefault="0025563C" w:rsidP="00524384">
      <w:pPr>
        <w:numPr>
          <w:ilvl w:val="0"/>
          <w:numId w:val="59"/>
        </w:numPr>
        <w:spacing w:before="100" w:beforeAutospacing="1" w:after="100" w:afterAutospacing="1"/>
        <w:rPr>
          <w:sz w:val="22"/>
          <w:szCs w:val="22"/>
        </w:rPr>
      </w:pPr>
      <w:r w:rsidRPr="0025563C">
        <w:rPr>
          <w:sz w:val="22"/>
          <w:szCs w:val="22"/>
        </w:rPr>
        <w:t>traceability obligations</w:t>
      </w:r>
    </w:p>
    <w:p w14:paraId="568BB6D0" w14:textId="77777777" w:rsidR="0025563C" w:rsidRPr="0025563C" w:rsidRDefault="0025563C" w:rsidP="00524384">
      <w:pPr>
        <w:numPr>
          <w:ilvl w:val="0"/>
          <w:numId w:val="59"/>
        </w:numPr>
        <w:spacing w:before="100" w:beforeAutospacing="1" w:after="100" w:afterAutospacing="1"/>
        <w:rPr>
          <w:sz w:val="22"/>
          <w:szCs w:val="22"/>
        </w:rPr>
      </w:pPr>
      <w:proofErr w:type="gramStart"/>
      <w:r w:rsidRPr="0025563C">
        <w:rPr>
          <w:sz w:val="22"/>
          <w:szCs w:val="22"/>
        </w:rPr>
        <w:t>human oversight</w:t>
      </w:r>
      <w:proofErr w:type="gramEnd"/>
      <w:r w:rsidRPr="0025563C">
        <w:rPr>
          <w:sz w:val="22"/>
          <w:szCs w:val="22"/>
        </w:rPr>
        <w:t xml:space="preserve"> triggers</w:t>
      </w:r>
    </w:p>
    <w:p w14:paraId="48F12D97" w14:textId="77777777" w:rsidR="0025563C" w:rsidRPr="0025563C" w:rsidRDefault="0025563C" w:rsidP="00524384">
      <w:pPr>
        <w:numPr>
          <w:ilvl w:val="0"/>
          <w:numId w:val="59"/>
        </w:numPr>
        <w:spacing w:before="100" w:beforeAutospacing="1" w:after="100" w:afterAutospacing="1"/>
        <w:rPr>
          <w:sz w:val="22"/>
          <w:szCs w:val="22"/>
        </w:rPr>
      </w:pPr>
      <w:r w:rsidRPr="0025563C">
        <w:rPr>
          <w:sz w:val="22"/>
          <w:szCs w:val="22"/>
        </w:rPr>
        <w:t>transparency/lineage requirements</w:t>
      </w:r>
    </w:p>
    <w:p w14:paraId="676EE680" w14:textId="77777777" w:rsidR="0025563C" w:rsidRPr="0025563C" w:rsidRDefault="0025563C" w:rsidP="009738F8">
      <w:pPr>
        <w:spacing w:before="100" w:beforeAutospacing="1" w:after="100" w:afterAutospacing="1"/>
        <w:rPr>
          <w:sz w:val="22"/>
          <w:szCs w:val="22"/>
        </w:rPr>
      </w:pPr>
      <w:r w:rsidRPr="0025563C">
        <w:rPr>
          <w:sz w:val="22"/>
          <w:szCs w:val="22"/>
        </w:rPr>
        <w:t>Formal enforcement rule:</w:t>
      </w:r>
    </w:p>
    <w:p w14:paraId="248DA4E1"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φ</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Φ</w:t>
      </w:r>
      <w:r w:rsidRPr="0025563C">
        <w:rPr>
          <w:sz w:val="22"/>
          <w:szCs w:val="22"/>
        </w:rPr>
        <w:t>_A:</w:t>
      </w:r>
      <w:r w:rsidRPr="0025563C">
        <w:rPr>
          <w:sz w:val="22"/>
          <w:szCs w:val="22"/>
        </w:rPr>
        <w:br/>
      </w:r>
      <w:proofErr w:type="gramStart"/>
      <w:r w:rsidRPr="0025563C">
        <w:rPr>
          <w:sz w:val="22"/>
          <w:szCs w:val="22"/>
        </w:rPr>
        <w:t>Eval(</w:t>
      </w:r>
      <w:proofErr w:type="gramEnd"/>
      <w:r w:rsidRPr="0025563C">
        <w:rPr>
          <w:rFonts w:cs="Aptos"/>
          <w:sz w:val="22"/>
          <w:szCs w:val="22"/>
        </w:rPr>
        <w:t>φ</w:t>
      </w:r>
      <w:r w:rsidRPr="0025563C">
        <w:rPr>
          <w:sz w:val="22"/>
          <w:szCs w:val="22"/>
        </w:rPr>
        <w:t xml:space="preserve">, </w:t>
      </w:r>
      <w:r w:rsidRPr="0025563C">
        <w:rPr>
          <w:rFonts w:cs="Aptos"/>
          <w:sz w:val="22"/>
          <w:szCs w:val="22"/>
        </w:rPr>
        <w:t>Γ</w:t>
      </w:r>
      <w:r w:rsidRPr="0025563C">
        <w:rPr>
          <w:sz w:val="22"/>
          <w:szCs w:val="22"/>
        </w:rPr>
        <w:t>) = True is required for admissibility.</w:t>
      </w:r>
    </w:p>
    <w:p w14:paraId="68FB0030" w14:textId="77777777" w:rsidR="0025563C" w:rsidRPr="0025563C" w:rsidRDefault="0025563C" w:rsidP="009738F8">
      <w:pPr>
        <w:spacing w:before="100" w:beforeAutospacing="1" w:after="100" w:afterAutospacing="1"/>
        <w:rPr>
          <w:sz w:val="22"/>
          <w:szCs w:val="22"/>
        </w:rPr>
      </w:pPr>
      <w:r w:rsidRPr="0025563C">
        <w:rPr>
          <w:sz w:val="22"/>
          <w:szCs w:val="22"/>
        </w:rPr>
        <w:t>Violation condition:</w:t>
      </w:r>
    </w:p>
    <w:p w14:paraId="004310FA"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Eval(</w:t>
      </w:r>
      <w:proofErr w:type="gramEnd"/>
      <w:r w:rsidRPr="0025563C">
        <w:rPr>
          <w:sz w:val="22"/>
          <w:szCs w:val="22"/>
        </w:rPr>
        <w:t>φ, Γ) = False →</w:t>
      </w:r>
      <w:r w:rsidRPr="0025563C">
        <w:rPr>
          <w:sz w:val="22"/>
          <w:szCs w:val="22"/>
        </w:rPr>
        <w:br/>
        <w:t>SAF(φ) = Deny(φ)</w:t>
      </w:r>
    </w:p>
    <w:p w14:paraId="27EEEAA3" w14:textId="77777777" w:rsidR="0025563C" w:rsidRPr="0025563C" w:rsidRDefault="0025563C" w:rsidP="009738F8">
      <w:pPr>
        <w:spacing w:before="100" w:beforeAutospacing="1" w:after="100" w:afterAutospacing="1"/>
        <w:rPr>
          <w:sz w:val="22"/>
          <w:szCs w:val="22"/>
        </w:rPr>
      </w:pPr>
      <w:r w:rsidRPr="0025563C">
        <w:rPr>
          <w:sz w:val="22"/>
          <w:szCs w:val="22"/>
        </w:rPr>
        <w:t>Irreducible properties:</w:t>
      </w:r>
    </w:p>
    <w:p w14:paraId="13AC4251" w14:textId="77777777" w:rsidR="0025563C" w:rsidRPr="0025563C" w:rsidRDefault="0025563C" w:rsidP="00524384">
      <w:pPr>
        <w:numPr>
          <w:ilvl w:val="0"/>
          <w:numId w:val="60"/>
        </w:numPr>
        <w:spacing w:before="100" w:beforeAutospacing="1" w:after="100" w:afterAutospacing="1"/>
        <w:rPr>
          <w:sz w:val="22"/>
          <w:szCs w:val="22"/>
        </w:rPr>
      </w:pPr>
      <w:r w:rsidRPr="0025563C">
        <w:rPr>
          <w:sz w:val="22"/>
          <w:szCs w:val="22"/>
        </w:rPr>
        <w:t>Γ cannot be relaxed by the MCP.</w:t>
      </w:r>
    </w:p>
    <w:p w14:paraId="5278C9C8" w14:textId="77777777" w:rsidR="0025563C" w:rsidRPr="0025563C" w:rsidRDefault="0025563C" w:rsidP="00524384">
      <w:pPr>
        <w:numPr>
          <w:ilvl w:val="0"/>
          <w:numId w:val="60"/>
        </w:numPr>
        <w:spacing w:before="100" w:beforeAutospacing="1" w:after="100" w:afterAutospacing="1"/>
        <w:rPr>
          <w:sz w:val="22"/>
          <w:szCs w:val="22"/>
        </w:rPr>
      </w:pPr>
      <w:r w:rsidRPr="0025563C">
        <w:rPr>
          <w:sz w:val="22"/>
          <w:szCs w:val="22"/>
        </w:rPr>
        <w:t>Agents cannot observe Γ beyond allowed abstracts.</w:t>
      </w:r>
    </w:p>
    <w:p w14:paraId="7EE1EBDF" w14:textId="77777777" w:rsidR="0025563C" w:rsidRPr="0025563C" w:rsidRDefault="0025563C" w:rsidP="00524384">
      <w:pPr>
        <w:numPr>
          <w:ilvl w:val="0"/>
          <w:numId w:val="60"/>
        </w:numPr>
        <w:spacing w:before="100" w:beforeAutospacing="1" w:after="100" w:afterAutospacing="1"/>
        <w:rPr>
          <w:sz w:val="22"/>
          <w:szCs w:val="22"/>
        </w:rPr>
      </w:pPr>
      <w:r w:rsidRPr="0025563C">
        <w:rPr>
          <w:sz w:val="22"/>
          <w:szCs w:val="22"/>
        </w:rPr>
        <w:t>Γ applies to all decision states and all partial plans.</w:t>
      </w:r>
    </w:p>
    <w:p w14:paraId="3C22D1A2" w14:textId="77777777" w:rsidR="0025563C" w:rsidRPr="0025563C" w:rsidRDefault="0025563C" w:rsidP="00524384">
      <w:pPr>
        <w:numPr>
          <w:ilvl w:val="0"/>
          <w:numId w:val="60"/>
        </w:numPr>
        <w:spacing w:before="100" w:beforeAutospacing="1" w:after="100" w:afterAutospacing="1"/>
        <w:rPr>
          <w:sz w:val="22"/>
          <w:szCs w:val="22"/>
        </w:rPr>
      </w:pPr>
      <w:r w:rsidRPr="0025563C">
        <w:rPr>
          <w:sz w:val="22"/>
          <w:szCs w:val="22"/>
        </w:rPr>
        <w:t>Γ-checking is mandatory at every SEC cycle.</w:t>
      </w:r>
    </w:p>
    <w:p w14:paraId="1ED10500" w14:textId="2C81CE6D" w:rsidR="0025563C" w:rsidRPr="0025563C" w:rsidRDefault="0025563C" w:rsidP="009738F8">
      <w:pPr>
        <w:spacing w:before="100" w:beforeAutospacing="1" w:after="100" w:afterAutospacing="1"/>
        <w:rPr>
          <w:sz w:val="22"/>
          <w:szCs w:val="22"/>
        </w:rPr>
      </w:pPr>
    </w:p>
    <w:p w14:paraId="5BEB4CB8" w14:textId="77777777" w:rsidR="0025563C" w:rsidRPr="0025563C" w:rsidRDefault="0025563C" w:rsidP="009738F8">
      <w:pPr>
        <w:spacing w:before="100" w:beforeAutospacing="1" w:after="100" w:afterAutospacing="1"/>
        <w:rPr>
          <w:b/>
          <w:bCs/>
          <w:sz w:val="22"/>
          <w:szCs w:val="22"/>
        </w:rPr>
      </w:pPr>
      <w:r w:rsidRPr="0025563C">
        <w:rPr>
          <w:b/>
          <w:bCs/>
          <w:sz w:val="22"/>
          <w:szCs w:val="22"/>
        </w:rPr>
        <w:t>1.1.0.6.3</w:t>
      </w:r>
      <w:r w:rsidRPr="0025563C">
        <w:rPr>
          <w:b/>
          <w:bCs/>
          <w:sz w:val="22"/>
          <w:szCs w:val="22"/>
        </w:rPr>
        <w:t> </w:t>
      </w:r>
      <w:r w:rsidRPr="0025563C">
        <w:rPr>
          <w:b/>
          <w:bCs/>
          <w:sz w:val="22"/>
          <w:szCs w:val="22"/>
        </w:rPr>
        <w:t>Compute Constraint Enforcement (Δ-Enforcement)</w:t>
      </w:r>
    </w:p>
    <w:p w14:paraId="6CEB1C9C"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constraints govern:</w:t>
      </w:r>
    </w:p>
    <w:p w14:paraId="12B590D9" w14:textId="77777777" w:rsidR="0025563C" w:rsidRPr="0025563C" w:rsidRDefault="0025563C" w:rsidP="00524384">
      <w:pPr>
        <w:numPr>
          <w:ilvl w:val="0"/>
          <w:numId w:val="61"/>
        </w:numPr>
        <w:spacing w:before="100" w:beforeAutospacing="1" w:after="100" w:afterAutospacing="1"/>
        <w:rPr>
          <w:sz w:val="22"/>
          <w:szCs w:val="22"/>
        </w:rPr>
      </w:pPr>
      <w:r w:rsidRPr="0025563C">
        <w:rPr>
          <w:sz w:val="22"/>
          <w:szCs w:val="22"/>
        </w:rPr>
        <w:t>resource allocation</w:t>
      </w:r>
    </w:p>
    <w:p w14:paraId="5A829831" w14:textId="77777777" w:rsidR="0025563C" w:rsidRPr="0025563C" w:rsidRDefault="0025563C" w:rsidP="00524384">
      <w:pPr>
        <w:numPr>
          <w:ilvl w:val="0"/>
          <w:numId w:val="61"/>
        </w:numPr>
        <w:spacing w:before="100" w:beforeAutospacing="1" w:after="100" w:afterAutospacing="1"/>
        <w:rPr>
          <w:sz w:val="22"/>
          <w:szCs w:val="22"/>
        </w:rPr>
      </w:pPr>
      <w:r w:rsidRPr="0025563C">
        <w:rPr>
          <w:sz w:val="22"/>
          <w:szCs w:val="22"/>
        </w:rPr>
        <w:t>memory use</w:t>
      </w:r>
    </w:p>
    <w:p w14:paraId="5F1574F4" w14:textId="77777777" w:rsidR="0025563C" w:rsidRPr="0025563C" w:rsidRDefault="0025563C" w:rsidP="00524384">
      <w:pPr>
        <w:numPr>
          <w:ilvl w:val="0"/>
          <w:numId w:val="61"/>
        </w:numPr>
        <w:spacing w:before="100" w:beforeAutospacing="1" w:after="100" w:afterAutospacing="1"/>
        <w:rPr>
          <w:sz w:val="22"/>
          <w:szCs w:val="22"/>
        </w:rPr>
      </w:pPr>
      <w:r w:rsidRPr="0025563C">
        <w:rPr>
          <w:sz w:val="22"/>
          <w:szCs w:val="22"/>
        </w:rPr>
        <w:t>inference steps</w:t>
      </w:r>
    </w:p>
    <w:p w14:paraId="553496B9" w14:textId="77777777" w:rsidR="0025563C" w:rsidRPr="0025563C" w:rsidRDefault="0025563C" w:rsidP="00524384">
      <w:pPr>
        <w:numPr>
          <w:ilvl w:val="0"/>
          <w:numId w:val="61"/>
        </w:numPr>
        <w:spacing w:before="100" w:beforeAutospacing="1" w:after="100" w:afterAutospacing="1"/>
        <w:rPr>
          <w:sz w:val="22"/>
          <w:szCs w:val="22"/>
        </w:rPr>
      </w:pPr>
      <w:r w:rsidRPr="0025563C">
        <w:rPr>
          <w:sz w:val="22"/>
          <w:szCs w:val="22"/>
        </w:rPr>
        <w:t>planning depth</w:t>
      </w:r>
    </w:p>
    <w:p w14:paraId="5D870821" w14:textId="77777777" w:rsidR="0025563C" w:rsidRPr="0025563C" w:rsidRDefault="0025563C" w:rsidP="00524384">
      <w:pPr>
        <w:numPr>
          <w:ilvl w:val="0"/>
          <w:numId w:val="61"/>
        </w:numPr>
        <w:spacing w:before="100" w:beforeAutospacing="1" w:after="100" w:afterAutospacing="1"/>
        <w:rPr>
          <w:sz w:val="22"/>
          <w:szCs w:val="22"/>
        </w:rPr>
      </w:pPr>
      <w:r w:rsidRPr="0025563C">
        <w:rPr>
          <w:sz w:val="22"/>
          <w:szCs w:val="22"/>
        </w:rPr>
        <w:t>agent concurrency</w:t>
      </w:r>
    </w:p>
    <w:p w14:paraId="204FBA6C" w14:textId="77777777" w:rsidR="0025563C" w:rsidRPr="0025563C" w:rsidRDefault="0025563C" w:rsidP="00524384">
      <w:pPr>
        <w:numPr>
          <w:ilvl w:val="0"/>
          <w:numId w:val="61"/>
        </w:numPr>
        <w:spacing w:before="100" w:beforeAutospacing="1" w:after="100" w:afterAutospacing="1"/>
        <w:rPr>
          <w:sz w:val="22"/>
          <w:szCs w:val="22"/>
        </w:rPr>
      </w:pPr>
      <w:r w:rsidRPr="0025563C">
        <w:rPr>
          <w:sz w:val="22"/>
          <w:szCs w:val="22"/>
        </w:rPr>
        <w:t>compute-budget ceilings</w:t>
      </w:r>
    </w:p>
    <w:p w14:paraId="2DAF924F" w14:textId="77777777" w:rsidR="0025563C" w:rsidRPr="0025563C" w:rsidRDefault="0025563C" w:rsidP="009738F8">
      <w:pPr>
        <w:spacing w:before="100" w:beforeAutospacing="1" w:after="100" w:afterAutospacing="1"/>
        <w:rPr>
          <w:sz w:val="22"/>
          <w:szCs w:val="22"/>
        </w:rPr>
      </w:pPr>
      <w:r w:rsidRPr="0025563C">
        <w:rPr>
          <w:sz w:val="22"/>
          <w:szCs w:val="22"/>
        </w:rPr>
        <w:t>Define Δ envelopes:</w:t>
      </w:r>
    </w:p>
    <w:p w14:paraId="438CA8B5" w14:textId="77777777" w:rsidR="0025563C" w:rsidRPr="0025563C" w:rsidRDefault="0025563C" w:rsidP="009738F8">
      <w:pPr>
        <w:spacing w:before="100" w:beforeAutospacing="1" w:after="100" w:afterAutospacing="1"/>
        <w:rPr>
          <w:sz w:val="22"/>
          <w:szCs w:val="22"/>
        </w:rPr>
      </w:pPr>
      <w:r w:rsidRPr="0025563C">
        <w:rPr>
          <w:sz w:val="22"/>
          <w:szCs w:val="22"/>
        </w:rPr>
        <w:t>Δ = (BudgetLimits, StepLimits, ResourceCaps, ParallelismLimits)</w:t>
      </w:r>
    </w:p>
    <w:p w14:paraId="0630F097" w14:textId="77777777" w:rsidR="0025563C" w:rsidRPr="0025563C" w:rsidRDefault="0025563C" w:rsidP="009738F8">
      <w:pPr>
        <w:spacing w:before="100" w:beforeAutospacing="1" w:after="100" w:afterAutospacing="1"/>
        <w:rPr>
          <w:sz w:val="22"/>
          <w:szCs w:val="22"/>
        </w:rPr>
      </w:pPr>
      <w:r w:rsidRPr="0025563C">
        <w:rPr>
          <w:sz w:val="22"/>
          <w:szCs w:val="22"/>
        </w:rPr>
        <w:t xml:space="preserve">Δ-enforcement </w:t>
      </w:r>
      <w:proofErr w:type="gramStart"/>
      <w:r w:rsidRPr="0025563C">
        <w:rPr>
          <w:sz w:val="22"/>
          <w:szCs w:val="22"/>
        </w:rPr>
        <w:t>condition</w:t>
      </w:r>
      <w:proofErr w:type="gramEnd"/>
      <w:r w:rsidRPr="0025563C">
        <w:rPr>
          <w:sz w:val="22"/>
          <w:szCs w:val="22"/>
        </w:rPr>
        <w:t>:</w:t>
      </w:r>
    </w:p>
    <w:p w14:paraId="1E8A7340"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ComputeSatisfied(</w:t>
      </w:r>
      <w:proofErr w:type="gramEnd"/>
      <w:r w:rsidRPr="0025563C">
        <w:rPr>
          <w:sz w:val="22"/>
          <w:szCs w:val="22"/>
        </w:rPr>
        <w:t>φ, Δ) = True</w:t>
      </w:r>
      <w:r w:rsidRPr="0025563C">
        <w:rPr>
          <w:sz w:val="22"/>
          <w:szCs w:val="22"/>
        </w:rPr>
        <w:br/>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φ</w:t>
      </w:r>
      <w:r w:rsidRPr="0025563C">
        <w:rPr>
          <w:sz w:val="22"/>
          <w:szCs w:val="22"/>
        </w:rPr>
        <w:t xml:space="preserve"> does not exceed any </w:t>
      </w:r>
      <w:r w:rsidRPr="0025563C">
        <w:rPr>
          <w:rFonts w:cs="Aptos"/>
          <w:sz w:val="22"/>
          <w:szCs w:val="22"/>
        </w:rPr>
        <w:t>Δ</w:t>
      </w:r>
      <w:r w:rsidRPr="0025563C">
        <w:rPr>
          <w:sz w:val="22"/>
          <w:szCs w:val="22"/>
        </w:rPr>
        <w:t>-subconstraint.</w:t>
      </w:r>
    </w:p>
    <w:p w14:paraId="4074200A" w14:textId="77777777" w:rsidR="0025563C" w:rsidRPr="0025563C" w:rsidRDefault="0025563C" w:rsidP="009738F8">
      <w:pPr>
        <w:spacing w:before="100" w:beforeAutospacing="1" w:after="100" w:afterAutospacing="1"/>
        <w:rPr>
          <w:sz w:val="22"/>
          <w:szCs w:val="22"/>
        </w:rPr>
      </w:pPr>
      <w:r w:rsidRPr="0025563C">
        <w:rPr>
          <w:sz w:val="22"/>
          <w:szCs w:val="22"/>
        </w:rPr>
        <w:t xml:space="preserve">If </w:t>
      </w:r>
      <w:proofErr w:type="gramStart"/>
      <w:r w:rsidRPr="0025563C">
        <w:rPr>
          <w:sz w:val="22"/>
          <w:szCs w:val="22"/>
        </w:rPr>
        <w:t>ComputeSatisfied(</w:t>
      </w:r>
      <w:proofErr w:type="gramEnd"/>
      <w:r w:rsidRPr="0025563C">
        <w:rPr>
          <w:sz w:val="22"/>
          <w:szCs w:val="22"/>
        </w:rPr>
        <w:t>φ, Δ) = False:</w:t>
      </w:r>
      <w:r w:rsidRPr="0025563C">
        <w:rPr>
          <w:sz w:val="22"/>
          <w:szCs w:val="22"/>
        </w:rPr>
        <w:br/>
        <w:t>SAF(φ) = Deny(φ)</w:t>
      </w:r>
    </w:p>
    <w:p w14:paraId="41FDE58B"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445BCB08" w14:textId="77777777" w:rsidR="0025563C" w:rsidRPr="0025563C" w:rsidRDefault="0025563C" w:rsidP="00524384">
      <w:pPr>
        <w:numPr>
          <w:ilvl w:val="0"/>
          <w:numId w:val="62"/>
        </w:numPr>
        <w:spacing w:before="100" w:beforeAutospacing="1" w:after="100" w:afterAutospacing="1"/>
        <w:rPr>
          <w:sz w:val="22"/>
          <w:szCs w:val="22"/>
        </w:rPr>
      </w:pPr>
      <w:r w:rsidRPr="0025563C">
        <w:rPr>
          <w:sz w:val="22"/>
          <w:szCs w:val="22"/>
        </w:rPr>
        <w:t>Δ cannot be modified during agent execution.</w:t>
      </w:r>
    </w:p>
    <w:p w14:paraId="1088BAF7" w14:textId="77777777" w:rsidR="0025563C" w:rsidRPr="0025563C" w:rsidRDefault="0025563C" w:rsidP="00524384">
      <w:pPr>
        <w:numPr>
          <w:ilvl w:val="0"/>
          <w:numId w:val="62"/>
        </w:numPr>
        <w:spacing w:before="100" w:beforeAutospacing="1" w:after="100" w:afterAutospacing="1"/>
        <w:rPr>
          <w:sz w:val="22"/>
          <w:szCs w:val="22"/>
        </w:rPr>
      </w:pPr>
      <w:r w:rsidRPr="0025563C">
        <w:rPr>
          <w:sz w:val="22"/>
          <w:szCs w:val="22"/>
        </w:rPr>
        <w:t xml:space="preserve">Δ is </w:t>
      </w:r>
      <w:proofErr w:type="gramStart"/>
      <w:r w:rsidRPr="0025563C">
        <w:rPr>
          <w:sz w:val="22"/>
          <w:szCs w:val="22"/>
        </w:rPr>
        <w:t>state-invariant</w:t>
      </w:r>
      <w:proofErr w:type="gramEnd"/>
      <w:r w:rsidRPr="0025563C">
        <w:rPr>
          <w:sz w:val="22"/>
          <w:szCs w:val="22"/>
        </w:rPr>
        <w:t xml:space="preserve"> across the SEC.</w:t>
      </w:r>
    </w:p>
    <w:p w14:paraId="68794D07" w14:textId="77777777" w:rsidR="0025563C" w:rsidRPr="0025563C" w:rsidRDefault="0025563C" w:rsidP="00524384">
      <w:pPr>
        <w:numPr>
          <w:ilvl w:val="0"/>
          <w:numId w:val="62"/>
        </w:numPr>
        <w:spacing w:before="100" w:beforeAutospacing="1" w:after="100" w:afterAutospacing="1"/>
        <w:rPr>
          <w:sz w:val="22"/>
          <w:szCs w:val="22"/>
        </w:rPr>
      </w:pPr>
      <w:r w:rsidRPr="0025563C">
        <w:rPr>
          <w:sz w:val="22"/>
          <w:szCs w:val="22"/>
        </w:rPr>
        <w:t>Δ enforces bounded agentic behavior.</w:t>
      </w:r>
    </w:p>
    <w:p w14:paraId="108CE155" w14:textId="77777777" w:rsidR="0025563C" w:rsidRPr="0025563C" w:rsidRDefault="0025563C" w:rsidP="00524384">
      <w:pPr>
        <w:numPr>
          <w:ilvl w:val="0"/>
          <w:numId w:val="62"/>
        </w:numPr>
        <w:spacing w:before="100" w:beforeAutospacing="1" w:after="100" w:afterAutospacing="1"/>
        <w:rPr>
          <w:sz w:val="22"/>
          <w:szCs w:val="22"/>
        </w:rPr>
      </w:pPr>
      <w:r w:rsidRPr="0025563C">
        <w:rPr>
          <w:sz w:val="22"/>
          <w:szCs w:val="22"/>
        </w:rPr>
        <w:t>Δ prevents runaway multi-agent exponential blow-up.</w:t>
      </w:r>
    </w:p>
    <w:p w14:paraId="07AD40EA" w14:textId="0AD9048B" w:rsidR="0025563C" w:rsidRPr="0025563C" w:rsidRDefault="0025563C" w:rsidP="009738F8">
      <w:pPr>
        <w:spacing w:before="100" w:beforeAutospacing="1" w:after="100" w:afterAutospacing="1"/>
        <w:rPr>
          <w:sz w:val="22"/>
          <w:szCs w:val="22"/>
        </w:rPr>
      </w:pPr>
    </w:p>
    <w:p w14:paraId="6519FCD4" w14:textId="77777777" w:rsidR="0025563C" w:rsidRPr="0025563C" w:rsidRDefault="0025563C" w:rsidP="009738F8">
      <w:pPr>
        <w:spacing w:before="100" w:beforeAutospacing="1" w:after="100" w:afterAutospacing="1"/>
        <w:rPr>
          <w:b/>
          <w:bCs/>
          <w:sz w:val="22"/>
          <w:szCs w:val="22"/>
        </w:rPr>
      </w:pPr>
      <w:r w:rsidRPr="0025563C">
        <w:rPr>
          <w:b/>
          <w:bCs/>
          <w:sz w:val="22"/>
          <w:szCs w:val="22"/>
        </w:rPr>
        <w:t>1.1.0.6.4</w:t>
      </w:r>
      <w:r w:rsidRPr="0025563C">
        <w:rPr>
          <w:b/>
          <w:bCs/>
          <w:sz w:val="22"/>
          <w:szCs w:val="22"/>
        </w:rPr>
        <w:t> </w:t>
      </w:r>
      <w:r w:rsidRPr="0025563C">
        <w:rPr>
          <w:b/>
          <w:bCs/>
          <w:sz w:val="22"/>
          <w:szCs w:val="22"/>
        </w:rPr>
        <w:t>Stability Constraint Enforcement (Θ-Enforcement)</w:t>
      </w:r>
    </w:p>
    <w:p w14:paraId="31054E72" w14:textId="77777777" w:rsidR="0025563C" w:rsidRPr="0025563C" w:rsidRDefault="0025563C" w:rsidP="009738F8">
      <w:pPr>
        <w:spacing w:before="100" w:beforeAutospacing="1" w:after="100" w:afterAutospacing="1"/>
        <w:rPr>
          <w:sz w:val="22"/>
          <w:szCs w:val="22"/>
        </w:rPr>
      </w:pPr>
      <w:r w:rsidRPr="0025563C">
        <w:rPr>
          <w:sz w:val="22"/>
          <w:szCs w:val="22"/>
        </w:rPr>
        <w:t>Θ enforces:</w:t>
      </w:r>
    </w:p>
    <w:p w14:paraId="339F47CD" w14:textId="77777777" w:rsidR="0025563C" w:rsidRPr="0025563C" w:rsidRDefault="0025563C" w:rsidP="00524384">
      <w:pPr>
        <w:numPr>
          <w:ilvl w:val="0"/>
          <w:numId w:val="63"/>
        </w:numPr>
        <w:spacing w:before="100" w:beforeAutospacing="1" w:after="100" w:afterAutospacing="1"/>
        <w:rPr>
          <w:sz w:val="22"/>
          <w:szCs w:val="22"/>
        </w:rPr>
      </w:pPr>
      <w:r w:rsidRPr="0025563C">
        <w:rPr>
          <w:sz w:val="22"/>
          <w:szCs w:val="22"/>
        </w:rPr>
        <w:t>bounded feedback loops</w:t>
      </w:r>
    </w:p>
    <w:p w14:paraId="00925BE4" w14:textId="77777777" w:rsidR="0025563C" w:rsidRPr="0025563C" w:rsidRDefault="0025563C" w:rsidP="00524384">
      <w:pPr>
        <w:numPr>
          <w:ilvl w:val="0"/>
          <w:numId w:val="63"/>
        </w:numPr>
        <w:spacing w:before="100" w:beforeAutospacing="1" w:after="100" w:afterAutospacing="1"/>
        <w:rPr>
          <w:sz w:val="22"/>
          <w:szCs w:val="22"/>
        </w:rPr>
      </w:pPr>
      <w:r w:rsidRPr="0025563C">
        <w:rPr>
          <w:sz w:val="22"/>
          <w:szCs w:val="22"/>
        </w:rPr>
        <w:t>avoidance of oscillatory behavior</w:t>
      </w:r>
    </w:p>
    <w:p w14:paraId="09DBFA32" w14:textId="77777777" w:rsidR="0025563C" w:rsidRPr="0025563C" w:rsidRDefault="0025563C" w:rsidP="00524384">
      <w:pPr>
        <w:numPr>
          <w:ilvl w:val="0"/>
          <w:numId w:val="63"/>
        </w:numPr>
        <w:spacing w:before="100" w:beforeAutospacing="1" w:after="100" w:afterAutospacing="1"/>
        <w:rPr>
          <w:sz w:val="22"/>
          <w:szCs w:val="22"/>
        </w:rPr>
      </w:pPr>
      <w:r w:rsidRPr="0025563C">
        <w:rPr>
          <w:sz w:val="22"/>
          <w:szCs w:val="22"/>
        </w:rPr>
        <w:t>avoidance of runaway planning</w:t>
      </w:r>
    </w:p>
    <w:p w14:paraId="571A04C4" w14:textId="77777777" w:rsidR="0025563C" w:rsidRPr="0025563C" w:rsidRDefault="0025563C" w:rsidP="00524384">
      <w:pPr>
        <w:numPr>
          <w:ilvl w:val="0"/>
          <w:numId w:val="63"/>
        </w:numPr>
        <w:spacing w:before="100" w:beforeAutospacing="1" w:after="100" w:afterAutospacing="1"/>
        <w:rPr>
          <w:sz w:val="22"/>
          <w:szCs w:val="22"/>
        </w:rPr>
      </w:pPr>
      <w:r w:rsidRPr="0025563C">
        <w:rPr>
          <w:sz w:val="22"/>
          <w:szCs w:val="22"/>
        </w:rPr>
        <w:t>multi-agent interaction damping</w:t>
      </w:r>
    </w:p>
    <w:p w14:paraId="1C35A5D0" w14:textId="77777777" w:rsidR="0025563C" w:rsidRPr="0025563C" w:rsidRDefault="0025563C" w:rsidP="00524384">
      <w:pPr>
        <w:numPr>
          <w:ilvl w:val="0"/>
          <w:numId w:val="63"/>
        </w:numPr>
        <w:spacing w:before="100" w:beforeAutospacing="1" w:after="100" w:afterAutospacing="1"/>
        <w:rPr>
          <w:sz w:val="22"/>
          <w:szCs w:val="22"/>
        </w:rPr>
      </w:pPr>
      <w:r w:rsidRPr="0025563C">
        <w:rPr>
          <w:sz w:val="22"/>
          <w:szCs w:val="22"/>
        </w:rPr>
        <w:t>global system stability</w:t>
      </w:r>
    </w:p>
    <w:p w14:paraId="5126ED2F"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5D660EFF"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StabilitySatisfied(</w:t>
      </w:r>
      <w:proofErr w:type="gramEnd"/>
      <w:r w:rsidRPr="0025563C">
        <w:rPr>
          <w:sz w:val="22"/>
          <w:szCs w:val="22"/>
        </w:rPr>
        <w:t>φ, Θ) =</w:t>
      </w:r>
      <w:r w:rsidRPr="0025563C">
        <w:rPr>
          <w:sz w:val="22"/>
          <w:szCs w:val="22"/>
        </w:rPr>
        <w:br/>
        <w:t>True if φ’s predicted behavioral trajectory lies within Θ.</w:t>
      </w:r>
    </w:p>
    <w:p w14:paraId="2F5A2E32" w14:textId="77777777" w:rsidR="0025563C" w:rsidRPr="0025563C" w:rsidRDefault="0025563C" w:rsidP="009738F8">
      <w:pPr>
        <w:spacing w:before="100" w:beforeAutospacing="1" w:after="100" w:afterAutospacing="1"/>
        <w:rPr>
          <w:sz w:val="22"/>
          <w:szCs w:val="22"/>
        </w:rPr>
      </w:pPr>
      <w:r w:rsidRPr="0025563C">
        <w:rPr>
          <w:sz w:val="22"/>
          <w:szCs w:val="22"/>
        </w:rPr>
        <w:t xml:space="preserve">If </w:t>
      </w:r>
      <w:proofErr w:type="gramStart"/>
      <w:r w:rsidRPr="0025563C">
        <w:rPr>
          <w:sz w:val="22"/>
          <w:szCs w:val="22"/>
        </w:rPr>
        <w:t>StabilitySatisfied(</w:t>
      </w:r>
      <w:proofErr w:type="gramEnd"/>
      <w:r w:rsidRPr="0025563C">
        <w:rPr>
          <w:sz w:val="22"/>
          <w:szCs w:val="22"/>
        </w:rPr>
        <w:t>φ, Θ) = False:</w:t>
      </w:r>
      <w:r w:rsidRPr="0025563C">
        <w:rPr>
          <w:sz w:val="22"/>
          <w:szCs w:val="22"/>
        </w:rPr>
        <w:br/>
        <w:t>SAF(φ) = Deny(φ)</w:t>
      </w:r>
    </w:p>
    <w:p w14:paraId="31AAFAAC"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075F6F68" w14:textId="77777777" w:rsidR="0025563C" w:rsidRPr="0025563C" w:rsidRDefault="0025563C" w:rsidP="00524384">
      <w:pPr>
        <w:numPr>
          <w:ilvl w:val="0"/>
          <w:numId w:val="64"/>
        </w:numPr>
        <w:spacing w:before="100" w:beforeAutospacing="1" w:after="100" w:afterAutospacing="1"/>
        <w:rPr>
          <w:sz w:val="22"/>
          <w:szCs w:val="22"/>
        </w:rPr>
      </w:pPr>
      <w:r w:rsidRPr="0025563C">
        <w:rPr>
          <w:sz w:val="22"/>
          <w:szCs w:val="22"/>
        </w:rPr>
        <w:t>No Θ parameter may be adjusted by agents.</w:t>
      </w:r>
    </w:p>
    <w:p w14:paraId="734190DD" w14:textId="77777777" w:rsidR="0025563C" w:rsidRPr="0025563C" w:rsidRDefault="0025563C" w:rsidP="00524384">
      <w:pPr>
        <w:numPr>
          <w:ilvl w:val="0"/>
          <w:numId w:val="64"/>
        </w:numPr>
        <w:spacing w:before="100" w:beforeAutospacing="1" w:after="100" w:afterAutospacing="1"/>
        <w:rPr>
          <w:sz w:val="22"/>
          <w:szCs w:val="22"/>
        </w:rPr>
      </w:pPr>
      <w:r w:rsidRPr="0025563C">
        <w:rPr>
          <w:sz w:val="22"/>
          <w:szCs w:val="22"/>
        </w:rPr>
        <w:t>MCP must immediately intervene on Θ-violations.</w:t>
      </w:r>
    </w:p>
    <w:p w14:paraId="355F754F" w14:textId="77777777" w:rsidR="0025563C" w:rsidRPr="0025563C" w:rsidRDefault="0025563C" w:rsidP="00524384">
      <w:pPr>
        <w:numPr>
          <w:ilvl w:val="0"/>
          <w:numId w:val="64"/>
        </w:numPr>
        <w:spacing w:before="100" w:beforeAutospacing="1" w:after="100" w:afterAutospacing="1"/>
        <w:rPr>
          <w:sz w:val="22"/>
          <w:szCs w:val="22"/>
        </w:rPr>
      </w:pPr>
      <w:r w:rsidRPr="0025563C">
        <w:rPr>
          <w:sz w:val="22"/>
          <w:szCs w:val="22"/>
        </w:rPr>
        <w:t>Θ applies to proposals, partial plans, and executed actions.</w:t>
      </w:r>
    </w:p>
    <w:p w14:paraId="2A241777" w14:textId="77777777" w:rsidR="0025563C" w:rsidRPr="0025563C" w:rsidRDefault="0025563C" w:rsidP="00524384">
      <w:pPr>
        <w:numPr>
          <w:ilvl w:val="0"/>
          <w:numId w:val="64"/>
        </w:numPr>
        <w:spacing w:before="100" w:beforeAutospacing="1" w:after="100" w:afterAutospacing="1"/>
        <w:rPr>
          <w:sz w:val="22"/>
          <w:szCs w:val="22"/>
        </w:rPr>
      </w:pPr>
      <w:r w:rsidRPr="0025563C">
        <w:rPr>
          <w:sz w:val="22"/>
          <w:szCs w:val="22"/>
        </w:rPr>
        <w:t>Θ ensures global correctness under multi-agent load.</w:t>
      </w:r>
    </w:p>
    <w:p w14:paraId="45A4F9CF" w14:textId="428FECE9" w:rsidR="0025563C" w:rsidRPr="0025563C" w:rsidRDefault="0025563C" w:rsidP="009738F8">
      <w:pPr>
        <w:spacing w:before="100" w:beforeAutospacing="1" w:after="100" w:afterAutospacing="1"/>
        <w:rPr>
          <w:sz w:val="22"/>
          <w:szCs w:val="22"/>
        </w:rPr>
      </w:pPr>
    </w:p>
    <w:p w14:paraId="1618C920" w14:textId="77777777" w:rsidR="0025563C" w:rsidRPr="0025563C" w:rsidRDefault="0025563C" w:rsidP="009738F8">
      <w:pPr>
        <w:spacing w:before="100" w:beforeAutospacing="1" w:after="100" w:afterAutospacing="1"/>
        <w:rPr>
          <w:b/>
          <w:bCs/>
          <w:sz w:val="22"/>
          <w:szCs w:val="22"/>
        </w:rPr>
      </w:pPr>
      <w:r w:rsidRPr="0025563C">
        <w:rPr>
          <w:b/>
          <w:bCs/>
          <w:sz w:val="22"/>
          <w:szCs w:val="22"/>
        </w:rPr>
        <w:t>1.1.0.6.5</w:t>
      </w:r>
      <w:r w:rsidRPr="0025563C">
        <w:rPr>
          <w:b/>
          <w:bCs/>
          <w:sz w:val="22"/>
          <w:szCs w:val="22"/>
        </w:rPr>
        <w:t> </w:t>
      </w:r>
      <w:r w:rsidRPr="0025563C">
        <w:rPr>
          <w:b/>
          <w:bCs/>
          <w:sz w:val="22"/>
          <w:szCs w:val="22"/>
        </w:rPr>
        <w:t>Constraint Precedence Ordering</w:t>
      </w:r>
    </w:p>
    <w:p w14:paraId="4FE8823A" w14:textId="77777777" w:rsidR="0025563C" w:rsidRPr="0025563C" w:rsidRDefault="0025563C" w:rsidP="009738F8">
      <w:pPr>
        <w:spacing w:before="100" w:beforeAutospacing="1" w:after="100" w:afterAutospacing="1"/>
        <w:rPr>
          <w:sz w:val="22"/>
          <w:szCs w:val="22"/>
        </w:rPr>
      </w:pPr>
      <w:r w:rsidRPr="0025563C">
        <w:rPr>
          <w:sz w:val="22"/>
          <w:szCs w:val="22"/>
        </w:rPr>
        <w:t>Constraint evaluation must follow strict precedence:</w:t>
      </w:r>
    </w:p>
    <w:p w14:paraId="25D8CE5A" w14:textId="77777777" w:rsidR="0025563C" w:rsidRPr="0025563C" w:rsidRDefault="0025563C" w:rsidP="009738F8">
      <w:pPr>
        <w:spacing w:before="100" w:beforeAutospacing="1" w:after="100" w:afterAutospacing="1"/>
        <w:rPr>
          <w:sz w:val="22"/>
          <w:szCs w:val="22"/>
        </w:rPr>
      </w:pPr>
      <w:r w:rsidRPr="0025563C">
        <w:rPr>
          <w:sz w:val="22"/>
          <w:szCs w:val="22"/>
        </w:rPr>
        <w:t>Γ &gt; Δ &gt; Θ</w:t>
      </w:r>
    </w:p>
    <w:p w14:paraId="09712006" w14:textId="77777777" w:rsidR="0025563C" w:rsidRPr="0025563C" w:rsidRDefault="0025563C" w:rsidP="009738F8">
      <w:pPr>
        <w:spacing w:before="100" w:beforeAutospacing="1" w:after="100" w:afterAutospacing="1"/>
        <w:rPr>
          <w:sz w:val="22"/>
          <w:szCs w:val="22"/>
        </w:rPr>
      </w:pPr>
      <w:r w:rsidRPr="0025563C">
        <w:rPr>
          <w:sz w:val="22"/>
          <w:szCs w:val="22"/>
        </w:rPr>
        <w:t>Formal ordering constraint:</w:t>
      </w:r>
    </w:p>
    <w:p w14:paraId="53E64B0A" w14:textId="77777777" w:rsidR="0025563C" w:rsidRPr="0025563C" w:rsidRDefault="0025563C" w:rsidP="009738F8">
      <w:pPr>
        <w:spacing w:before="100" w:beforeAutospacing="1" w:after="100" w:afterAutospacing="1"/>
        <w:rPr>
          <w:sz w:val="22"/>
          <w:szCs w:val="22"/>
        </w:rPr>
      </w:pPr>
      <w:r w:rsidRPr="0025563C">
        <w:rPr>
          <w:sz w:val="22"/>
          <w:szCs w:val="22"/>
        </w:rPr>
        <w:t>If Γ violated → immediate Deny</w:t>
      </w:r>
      <w:r w:rsidRPr="0025563C">
        <w:rPr>
          <w:sz w:val="22"/>
          <w:szCs w:val="22"/>
        </w:rPr>
        <w:br/>
        <w:t>Else if Δ violated → immediate Deny</w:t>
      </w:r>
      <w:r w:rsidRPr="0025563C">
        <w:rPr>
          <w:sz w:val="22"/>
          <w:szCs w:val="22"/>
        </w:rPr>
        <w:br/>
        <w:t>Else if Θ violated → immediate Deny</w:t>
      </w:r>
      <w:r w:rsidRPr="0025563C">
        <w:rPr>
          <w:sz w:val="22"/>
          <w:szCs w:val="22"/>
        </w:rPr>
        <w:br/>
        <w:t>Else → Compliant</w:t>
      </w:r>
    </w:p>
    <w:p w14:paraId="44D995B3" w14:textId="77777777" w:rsidR="0025563C" w:rsidRPr="0025563C" w:rsidRDefault="0025563C" w:rsidP="009738F8">
      <w:pPr>
        <w:spacing w:before="100" w:beforeAutospacing="1" w:after="100" w:afterAutospacing="1"/>
        <w:rPr>
          <w:sz w:val="22"/>
          <w:szCs w:val="22"/>
        </w:rPr>
      </w:pPr>
      <w:r w:rsidRPr="0025563C">
        <w:rPr>
          <w:sz w:val="22"/>
          <w:szCs w:val="22"/>
        </w:rPr>
        <w:t>Reason:</w:t>
      </w:r>
    </w:p>
    <w:p w14:paraId="6A50D069" w14:textId="77777777" w:rsidR="0025563C" w:rsidRPr="0025563C" w:rsidRDefault="0025563C" w:rsidP="00524384">
      <w:pPr>
        <w:numPr>
          <w:ilvl w:val="0"/>
          <w:numId w:val="65"/>
        </w:numPr>
        <w:spacing w:before="100" w:beforeAutospacing="1" w:after="100" w:afterAutospacing="1"/>
        <w:rPr>
          <w:sz w:val="22"/>
          <w:szCs w:val="22"/>
        </w:rPr>
      </w:pPr>
      <w:r w:rsidRPr="0025563C">
        <w:rPr>
          <w:sz w:val="22"/>
          <w:szCs w:val="22"/>
        </w:rPr>
        <w:t>Policy correctness &gt; system load stability &gt; planning stability</w:t>
      </w:r>
    </w:p>
    <w:p w14:paraId="39584AED" w14:textId="77777777" w:rsidR="0025563C" w:rsidRPr="0025563C" w:rsidRDefault="0025563C" w:rsidP="009738F8">
      <w:pPr>
        <w:spacing w:before="100" w:beforeAutospacing="1" w:after="100" w:afterAutospacing="1"/>
        <w:rPr>
          <w:sz w:val="22"/>
          <w:szCs w:val="22"/>
        </w:rPr>
      </w:pPr>
      <w:r w:rsidRPr="0025563C">
        <w:rPr>
          <w:sz w:val="22"/>
          <w:szCs w:val="22"/>
        </w:rPr>
        <w:t>This ordering is immutable and must be preserved across all SEC cycles.</w:t>
      </w:r>
    </w:p>
    <w:p w14:paraId="0B3F2677" w14:textId="77777777" w:rsidR="0025563C" w:rsidRPr="0025563C" w:rsidRDefault="0025563C" w:rsidP="009738F8">
      <w:pPr>
        <w:spacing w:before="100" w:beforeAutospacing="1" w:after="100" w:afterAutospacing="1"/>
        <w:rPr>
          <w:sz w:val="22"/>
          <w:szCs w:val="22"/>
        </w:rPr>
      </w:pPr>
      <w:r w:rsidRPr="0025563C">
        <w:rPr>
          <w:sz w:val="22"/>
          <w:szCs w:val="22"/>
        </w:rPr>
        <w:t>No decision path may reverse or bypass ordering.</w:t>
      </w:r>
    </w:p>
    <w:p w14:paraId="10B357D5" w14:textId="26808B20" w:rsidR="0025563C" w:rsidRPr="0025563C" w:rsidRDefault="0025563C" w:rsidP="009738F8">
      <w:pPr>
        <w:spacing w:before="100" w:beforeAutospacing="1" w:after="100" w:afterAutospacing="1"/>
        <w:rPr>
          <w:sz w:val="22"/>
          <w:szCs w:val="22"/>
        </w:rPr>
      </w:pPr>
    </w:p>
    <w:p w14:paraId="2914122B" w14:textId="77777777" w:rsidR="0025563C" w:rsidRPr="0025563C" w:rsidRDefault="0025563C" w:rsidP="009738F8">
      <w:pPr>
        <w:spacing w:before="100" w:beforeAutospacing="1" w:after="100" w:afterAutospacing="1"/>
        <w:rPr>
          <w:b/>
          <w:bCs/>
          <w:sz w:val="22"/>
          <w:szCs w:val="22"/>
        </w:rPr>
      </w:pPr>
      <w:r w:rsidRPr="0025563C">
        <w:rPr>
          <w:b/>
          <w:bCs/>
          <w:sz w:val="22"/>
          <w:szCs w:val="22"/>
        </w:rPr>
        <w:t>1.1.0.6.6</w:t>
      </w:r>
      <w:r w:rsidRPr="0025563C">
        <w:rPr>
          <w:b/>
          <w:bCs/>
          <w:sz w:val="22"/>
          <w:szCs w:val="22"/>
        </w:rPr>
        <w:t> </w:t>
      </w:r>
      <w:r w:rsidRPr="0025563C">
        <w:rPr>
          <w:b/>
          <w:bCs/>
          <w:sz w:val="22"/>
          <w:szCs w:val="22"/>
        </w:rPr>
        <w:t>Constraint Integrity Invariant</w:t>
      </w:r>
    </w:p>
    <w:p w14:paraId="0209D251" w14:textId="77777777" w:rsidR="0025563C" w:rsidRPr="0025563C" w:rsidRDefault="0025563C" w:rsidP="009738F8">
      <w:pPr>
        <w:spacing w:before="100" w:beforeAutospacing="1" w:after="100" w:afterAutospacing="1"/>
        <w:rPr>
          <w:sz w:val="22"/>
          <w:szCs w:val="22"/>
        </w:rPr>
      </w:pPr>
      <w:r w:rsidRPr="0025563C">
        <w:rPr>
          <w:sz w:val="22"/>
          <w:szCs w:val="22"/>
        </w:rPr>
        <w:t>Constraint Integrity Invariant (CII):</w:t>
      </w:r>
    </w:p>
    <w:p w14:paraId="4DD626F8"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τ</w:t>
      </w:r>
      <w:r w:rsidRPr="0025563C">
        <w:rPr>
          <w:sz w:val="22"/>
          <w:szCs w:val="22"/>
        </w:rPr>
        <w:t>: C</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 xml:space="preserve"> = C</w:t>
      </w:r>
      <w:r w:rsidRPr="0025563C">
        <w:rPr>
          <w:rFonts w:ascii="Arial" w:hAnsi="Arial" w:cs="Arial"/>
          <w:sz w:val="22"/>
          <w:szCs w:val="22"/>
        </w:rPr>
        <w:t>ᵢ</w:t>
      </w:r>
      <w:r w:rsidRPr="0025563C">
        <w:rPr>
          <w:sz w:val="22"/>
          <w:szCs w:val="22"/>
        </w:rPr>
        <w:br/>
        <w:t>and</w:t>
      </w:r>
      <w:r w:rsidRPr="0025563C">
        <w:rPr>
          <w:sz w:val="22"/>
          <w:szCs w:val="22"/>
        </w:rPr>
        <w:br/>
      </w:r>
      <w:r w:rsidRPr="0025563C">
        <w:rPr>
          <w:rFonts w:ascii="Cambria Math" w:hAnsi="Cambria Math" w:cs="Cambria Math"/>
          <w:sz w:val="22"/>
          <w:szCs w:val="22"/>
        </w:rPr>
        <w:t>∀</w:t>
      </w:r>
      <w:r w:rsidRPr="0025563C">
        <w:rPr>
          <w:sz w:val="22"/>
          <w:szCs w:val="22"/>
        </w:rPr>
        <w:t xml:space="preserve">a </w:t>
      </w:r>
      <w:r w:rsidRPr="0025563C">
        <w:rPr>
          <w:rFonts w:ascii="Cambria Math" w:hAnsi="Cambria Math" w:cs="Cambria Math"/>
          <w:sz w:val="22"/>
          <w:szCs w:val="22"/>
        </w:rPr>
        <w:t>∈</w:t>
      </w:r>
      <w:r w:rsidRPr="0025563C">
        <w:rPr>
          <w:sz w:val="22"/>
          <w:szCs w:val="22"/>
        </w:rPr>
        <w:t xml:space="preserve"> A: CannotMutate(C)</w:t>
      </w:r>
    </w:p>
    <w:p w14:paraId="2BA1E51E" w14:textId="77777777" w:rsidR="0025563C" w:rsidRPr="0025563C" w:rsidRDefault="0025563C" w:rsidP="009738F8">
      <w:pPr>
        <w:spacing w:before="100" w:beforeAutospacing="1" w:after="100" w:afterAutospacing="1"/>
        <w:rPr>
          <w:sz w:val="22"/>
          <w:szCs w:val="22"/>
        </w:rPr>
      </w:pPr>
      <w:r w:rsidRPr="0025563C">
        <w:rPr>
          <w:sz w:val="22"/>
          <w:szCs w:val="22"/>
        </w:rPr>
        <w:t>Condition:</w:t>
      </w:r>
    </w:p>
    <w:p w14:paraId="7CDF8563" w14:textId="77777777" w:rsidR="0025563C" w:rsidRPr="0025563C" w:rsidRDefault="0025563C" w:rsidP="009738F8">
      <w:pPr>
        <w:spacing w:before="100" w:beforeAutospacing="1" w:after="100" w:afterAutospacing="1"/>
        <w:rPr>
          <w:sz w:val="22"/>
          <w:szCs w:val="22"/>
        </w:rPr>
      </w:pPr>
      <w:r w:rsidRPr="0025563C">
        <w:rPr>
          <w:sz w:val="22"/>
          <w:szCs w:val="22"/>
        </w:rPr>
        <w:t xml:space="preserve">If any action φ generates ΔC ≠ </w:t>
      </w:r>
      <w:r w:rsidRPr="0025563C">
        <w:rPr>
          <w:rFonts w:ascii="Cambria Math" w:hAnsi="Cambria Math" w:cs="Cambria Math"/>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immediate escalation and </w:t>
      </w:r>
      <w:r w:rsidRPr="0025563C">
        <w:rPr>
          <w:rFonts w:cs="Aptos"/>
          <w:sz w:val="22"/>
          <w:szCs w:val="22"/>
        </w:rPr>
        <w:t>Ψ</w:t>
      </w:r>
      <w:r w:rsidRPr="0025563C">
        <w:rPr>
          <w:sz w:val="22"/>
          <w:szCs w:val="22"/>
        </w:rPr>
        <w:t>_correction</w:t>
      </w:r>
    </w:p>
    <w:p w14:paraId="260D30D6" w14:textId="77777777" w:rsidR="0025563C" w:rsidRPr="0025563C" w:rsidRDefault="0025563C" w:rsidP="009738F8">
      <w:pPr>
        <w:spacing w:before="100" w:beforeAutospacing="1" w:after="100" w:afterAutospacing="1"/>
        <w:rPr>
          <w:sz w:val="22"/>
          <w:szCs w:val="22"/>
        </w:rPr>
      </w:pPr>
      <w:r w:rsidRPr="0025563C">
        <w:rPr>
          <w:sz w:val="22"/>
          <w:szCs w:val="22"/>
        </w:rPr>
        <w:t>Agents may not:</w:t>
      </w:r>
    </w:p>
    <w:p w14:paraId="63173D9C" w14:textId="77777777" w:rsidR="0025563C" w:rsidRPr="0025563C" w:rsidRDefault="0025563C" w:rsidP="00524384">
      <w:pPr>
        <w:numPr>
          <w:ilvl w:val="0"/>
          <w:numId w:val="66"/>
        </w:numPr>
        <w:spacing w:before="100" w:beforeAutospacing="1" w:after="100" w:afterAutospacing="1"/>
        <w:rPr>
          <w:sz w:val="22"/>
          <w:szCs w:val="22"/>
        </w:rPr>
      </w:pPr>
      <w:r w:rsidRPr="0025563C">
        <w:rPr>
          <w:sz w:val="22"/>
          <w:szCs w:val="22"/>
        </w:rPr>
        <w:t>extend constraints</w:t>
      </w:r>
    </w:p>
    <w:p w14:paraId="0DA36889" w14:textId="77777777" w:rsidR="0025563C" w:rsidRPr="0025563C" w:rsidRDefault="0025563C" w:rsidP="00524384">
      <w:pPr>
        <w:numPr>
          <w:ilvl w:val="0"/>
          <w:numId w:val="66"/>
        </w:numPr>
        <w:spacing w:before="100" w:beforeAutospacing="1" w:after="100" w:afterAutospacing="1"/>
        <w:rPr>
          <w:sz w:val="22"/>
          <w:szCs w:val="22"/>
        </w:rPr>
      </w:pPr>
      <w:r w:rsidRPr="0025563C">
        <w:rPr>
          <w:sz w:val="22"/>
          <w:szCs w:val="22"/>
        </w:rPr>
        <w:t>relax constraints</w:t>
      </w:r>
    </w:p>
    <w:p w14:paraId="50EE0199" w14:textId="77777777" w:rsidR="0025563C" w:rsidRPr="0025563C" w:rsidRDefault="0025563C" w:rsidP="00524384">
      <w:pPr>
        <w:numPr>
          <w:ilvl w:val="0"/>
          <w:numId w:val="66"/>
        </w:numPr>
        <w:spacing w:before="100" w:beforeAutospacing="1" w:after="100" w:afterAutospacing="1"/>
        <w:rPr>
          <w:sz w:val="22"/>
          <w:szCs w:val="22"/>
        </w:rPr>
      </w:pPr>
      <w:r w:rsidRPr="0025563C">
        <w:rPr>
          <w:sz w:val="22"/>
          <w:szCs w:val="22"/>
        </w:rPr>
        <w:t>mutate constraints</w:t>
      </w:r>
    </w:p>
    <w:p w14:paraId="55C01C67" w14:textId="77777777" w:rsidR="0025563C" w:rsidRPr="0025563C" w:rsidRDefault="0025563C" w:rsidP="00524384">
      <w:pPr>
        <w:numPr>
          <w:ilvl w:val="0"/>
          <w:numId w:val="66"/>
        </w:numPr>
        <w:spacing w:before="100" w:beforeAutospacing="1" w:after="100" w:afterAutospacing="1"/>
        <w:rPr>
          <w:sz w:val="22"/>
          <w:szCs w:val="22"/>
        </w:rPr>
      </w:pPr>
      <w:r w:rsidRPr="0025563C">
        <w:rPr>
          <w:sz w:val="22"/>
          <w:szCs w:val="22"/>
        </w:rPr>
        <w:t>circumvent constraints</w:t>
      </w:r>
    </w:p>
    <w:p w14:paraId="460E82BE" w14:textId="77777777" w:rsidR="0025563C" w:rsidRPr="0025563C" w:rsidRDefault="0025563C" w:rsidP="00524384">
      <w:pPr>
        <w:numPr>
          <w:ilvl w:val="0"/>
          <w:numId w:val="66"/>
        </w:numPr>
        <w:spacing w:before="100" w:beforeAutospacing="1" w:after="100" w:afterAutospacing="1"/>
        <w:rPr>
          <w:sz w:val="22"/>
          <w:szCs w:val="22"/>
        </w:rPr>
      </w:pPr>
      <w:r w:rsidRPr="0025563C">
        <w:rPr>
          <w:sz w:val="22"/>
          <w:szCs w:val="22"/>
        </w:rPr>
        <w:t>generate context-dependent constraint modifications</w:t>
      </w:r>
    </w:p>
    <w:p w14:paraId="35BA9F5F" w14:textId="77777777" w:rsidR="0025563C" w:rsidRPr="0025563C" w:rsidRDefault="0025563C" w:rsidP="009738F8">
      <w:pPr>
        <w:spacing w:before="100" w:beforeAutospacing="1" w:after="100" w:afterAutospacing="1"/>
        <w:rPr>
          <w:sz w:val="22"/>
          <w:szCs w:val="22"/>
        </w:rPr>
      </w:pPr>
      <w:r w:rsidRPr="0025563C">
        <w:rPr>
          <w:sz w:val="22"/>
          <w:szCs w:val="22"/>
        </w:rPr>
        <w:t>MCP must enforce constraint immutability.</w:t>
      </w:r>
    </w:p>
    <w:p w14:paraId="5380CC03" w14:textId="2C66145B" w:rsidR="0025563C" w:rsidRPr="0025563C" w:rsidRDefault="0025563C" w:rsidP="009738F8">
      <w:pPr>
        <w:spacing w:before="100" w:beforeAutospacing="1" w:after="100" w:afterAutospacing="1"/>
        <w:rPr>
          <w:sz w:val="22"/>
          <w:szCs w:val="22"/>
        </w:rPr>
      </w:pPr>
    </w:p>
    <w:p w14:paraId="0954BFFB" w14:textId="77777777" w:rsidR="0025563C" w:rsidRPr="0025563C" w:rsidRDefault="0025563C" w:rsidP="009738F8">
      <w:pPr>
        <w:spacing w:before="100" w:beforeAutospacing="1" w:after="100" w:afterAutospacing="1"/>
        <w:rPr>
          <w:b/>
          <w:bCs/>
          <w:sz w:val="22"/>
          <w:szCs w:val="22"/>
        </w:rPr>
      </w:pPr>
      <w:r w:rsidRPr="0025563C">
        <w:rPr>
          <w:b/>
          <w:bCs/>
          <w:sz w:val="22"/>
          <w:szCs w:val="22"/>
        </w:rPr>
        <w:t>1.1.0.6.7</w:t>
      </w:r>
      <w:r w:rsidRPr="0025563C">
        <w:rPr>
          <w:b/>
          <w:bCs/>
          <w:sz w:val="22"/>
          <w:szCs w:val="22"/>
        </w:rPr>
        <w:t> </w:t>
      </w:r>
      <w:r w:rsidRPr="0025563C">
        <w:rPr>
          <w:b/>
          <w:bCs/>
          <w:sz w:val="22"/>
          <w:szCs w:val="22"/>
        </w:rPr>
        <w:t>Constraint Enforcement Equilibrium</w:t>
      </w:r>
    </w:p>
    <w:p w14:paraId="1355C68B" w14:textId="77777777" w:rsidR="0025563C" w:rsidRPr="0025563C" w:rsidRDefault="0025563C" w:rsidP="009738F8">
      <w:pPr>
        <w:spacing w:before="100" w:beforeAutospacing="1" w:after="100" w:afterAutospacing="1"/>
        <w:rPr>
          <w:sz w:val="22"/>
          <w:szCs w:val="22"/>
        </w:rPr>
      </w:pPr>
      <w:r w:rsidRPr="0025563C">
        <w:rPr>
          <w:sz w:val="22"/>
          <w:szCs w:val="22"/>
        </w:rPr>
        <w:t>Constraint Enforcement Equilibrium holds when:</w:t>
      </w:r>
    </w:p>
    <w:p w14:paraId="5CAE8B7A" w14:textId="77777777" w:rsidR="0025563C" w:rsidRPr="0025563C" w:rsidRDefault="0025563C" w:rsidP="00524384">
      <w:pPr>
        <w:numPr>
          <w:ilvl w:val="0"/>
          <w:numId w:val="67"/>
        </w:numPr>
        <w:spacing w:before="100" w:beforeAutospacing="1" w:after="100" w:afterAutospacing="1"/>
        <w:rPr>
          <w:sz w:val="22"/>
          <w:szCs w:val="22"/>
        </w:rPr>
      </w:pPr>
      <w:r w:rsidRPr="0025563C">
        <w:rPr>
          <w:sz w:val="22"/>
          <w:szCs w:val="22"/>
        </w:rPr>
        <w:t>Γ fully valid</w:t>
      </w:r>
    </w:p>
    <w:p w14:paraId="2F299E04" w14:textId="77777777" w:rsidR="0025563C" w:rsidRPr="0025563C" w:rsidRDefault="0025563C" w:rsidP="00524384">
      <w:pPr>
        <w:numPr>
          <w:ilvl w:val="0"/>
          <w:numId w:val="67"/>
        </w:numPr>
        <w:spacing w:before="100" w:beforeAutospacing="1" w:after="100" w:afterAutospacing="1"/>
        <w:rPr>
          <w:sz w:val="22"/>
          <w:szCs w:val="22"/>
        </w:rPr>
      </w:pPr>
      <w:r w:rsidRPr="0025563C">
        <w:rPr>
          <w:sz w:val="22"/>
          <w:szCs w:val="22"/>
        </w:rPr>
        <w:t>Δ fully stable</w:t>
      </w:r>
    </w:p>
    <w:p w14:paraId="6A9FB8FF" w14:textId="77777777" w:rsidR="0025563C" w:rsidRPr="0025563C" w:rsidRDefault="0025563C" w:rsidP="00524384">
      <w:pPr>
        <w:numPr>
          <w:ilvl w:val="0"/>
          <w:numId w:val="67"/>
        </w:numPr>
        <w:spacing w:before="100" w:beforeAutospacing="1" w:after="100" w:afterAutospacing="1"/>
        <w:rPr>
          <w:sz w:val="22"/>
          <w:szCs w:val="22"/>
        </w:rPr>
      </w:pPr>
      <w:r w:rsidRPr="0025563C">
        <w:rPr>
          <w:sz w:val="22"/>
          <w:szCs w:val="22"/>
        </w:rPr>
        <w:t>Θ fully satisfied</w:t>
      </w:r>
    </w:p>
    <w:p w14:paraId="0C88FBA9" w14:textId="77777777" w:rsidR="0025563C" w:rsidRPr="0025563C" w:rsidRDefault="0025563C" w:rsidP="00524384">
      <w:pPr>
        <w:numPr>
          <w:ilvl w:val="0"/>
          <w:numId w:val="67"/>
        </w:numPr>
        <w:spacing w:before="100" w:beforeAutospacing="1" w:after="100" w:afterAutospacing="1"/>
        <w:rPr>
          <w:sz w:val="22"/>
          <w:szCs w:val="22"/>
        </w:rPr>
      </w:pPr>
      <w:r w:rsidRPr="0025563C">
        <w:rPr>
          <w:sz w:val="22"/>
          <w:szCs w:val="22"/>
        </w:rPr>
        <w:t>No pending violations</w:t>
      </w:r>
    </w:p>
    <w:p w14:paraId="7E2B40E2" w14:textId="77777777" w:rsidR="0025563C" w:rsidRPr="0025563C" w:rsidRDefault="0025563C" w:rsidP="00524384">
      <w:pPr>
        <w:numPr>
          <w:ilvl w:val="0"/>
          <w:numId w:val="67"/>
        </w:numPr>
        <w:spacing w:before="100" w:beforeAutospacing="1" w:after="100" w:afterAutospacing="1"/>
        <w:rPr>
          <w:sz w:val="22"/>
          <w:szCs w:val="22"/>
        </w:rPr>
      </w:pPr>
      <w:r w:rsidRPr="0025563C">
        <w:rPr>
          <w:sz w:val="22"/>
          <w:szCs w:val="22"/>
        </w:rPr>
        <w:t>All invariants I₁–I₈ preserved</w:t>
      </w:r>
    </w:p>
    <w:p w14:paraId="5C650AAC" w14:textId="77777777" w:rsidR="0025563C" w:rsidRPr="0025563C" w:rsidRDefault="0025563C" w:rsidP="00524384">
      <w:pPr>
        <w:numPr>
          <w:ilvl w:val="0"/>
          <w:numId w:val="67"/>
        </w:numPr>
        <w:spacing w:before="100" w:beforeAutospacing="1" w:after="100" w:afterAutospacing="1"/>
        <w:rPr>
          <w:sz w:val="22"/>
          <w:szCs w:val="22"/>
        </w:rPr>
      </w:pPr>
      <w:r w:rsidRPr="0025563C">
        <w:rPr>
          <w:sz w:val="22"/>
          <w:szCs w:val="22"/>
        </w:rPr>
        <w:t>All agent states remain within envelope bounds</w:t>
      </w:r>
    </w:p>
    <w:p w14:paraId="2B5749F8" w14:textId="77777777" w:rsidR="0025563C" w:rsidRPr="0025563C" w:rsidRDefault="0025563C" w:rsidP="00524384">
      <w:pPr>
        <w:numPr>
          <w:ilvl w:val="0"/>
          <w:numId w:val="67"/>
        </w:numPr>
        <w:spacing w:before="100" w:beforeAutospacing="1" w:after="100" w:afterAutospacing="1"/>
        <w:rPr>
          <w:sz w:val="22"/>
          <w:szCs w:val="22"/>
        </w:rPr>
      </w:pPr>
      <w:r w:rsidRPr="0025563C">
        <w:rPr>
          <w:sz w:val="22"/>
          <w:szCs w:val="22"/>
        </w:rPr>
        <w:t>State coherence maintained</w:t>
      </w:r>
    </w:p>
    <w:p w14:paraId="4EBD6EA2" w14:textId="77777777" w:rsidR="0025563C" w:rsidRPr="0025563C" w:rsidRDefault="0025563C" w:rsidP="009738F8">
      <w:pPr>
        <w:spacing w:before="100" w:beforeAutospacing="1" w:after="100" w:afterAutospacing="1"/>
        <w:rPr>
          <w:sz w:val="22"/>
          <w:szCs w:val="22"/>
        </w:rPr>
      </w:pPr>
      <w:r w:rsidRPr="0025563C">
        <w:rPr>
          <w:sz w:val="22"/>
          <w:szCs w:val="22"/>
        </w:rPr>
        <w:t>Formal:</w:t>
      </w:r>
    </w:p>
    <w:p w14:paraId="544A17E3"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Equilibrium(</w:t>
      </w:r>
      <w:proofErr w:type="gramEnd"/>
      <w:r w:rsidRPr="0025563C">
        <w:rPr>
          <w:sz w:val="22"/>
          <w:szCs w:val="22"/>
        </w:rPr>
        <w:t>C, S</w:t>
      </w:r>
      <w:r w:rsidRPr="0025563C">
        <w:rPr>
          <w:rFonts w:ascii="Arial" w:hAnsi="Arial" w:cs="Arial"/>
          <w:sz w:val="22"/>
          <w:szCs w:val="22"/>
        </w:rPr>
        <w:t>ᵢ</w:t>
      </w:r>
      <w:r w:rsidRPr="0025563C">
        <w:rPr>
          <w:sz w:val="22"/>
          <w:szCs w:val="22"/>
        </w:rPr>
        <w:t>, A) = True</w:t>
      </w:r>
      <w:r w:rsidRPr="0025563C">
        <w:rPr>
          <w:sz w:val="22"/>
          <w:szCs w:val="22"/>
        </w:rPr>
        <w:br/>
      </w:r>
      <w:r w:rsidRPr="0025563C">
        <w:rPr>
          <w:rFonts w:ascii="Cambria Math" w:hAnsi="Cambria Math" w:cs="Cambria Math"/>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φ</w:t>
      </w:r>
      <w:r w:rsidRPr="0025563C">
        <w:rPr>
          <w:sz w:val="22"/>
          <w:szCs w:val="22"/>
        </w:rPr>
        <w:t xml:space="preserve"> evaluated in cycle i: Admissible(</w:t>
      </w:r>
      <w:r w:rsidRPr="0025563C">
        <w:rPr>
          <w:rFonts w:cs="Aptos"/>
          <w:sz w:val="22"/>
          <w:szCs w:val="22"/>
        </w:rPr>
        <w:t>φ</w:t>
      </w:r>
      <w:r w:rsidRPr="0025563C">
        <w:rPr>
          <w:sz w:val="22"/>
          <w:szCs w:val="22"/>
        </w:rPr>
        <w:t>) = True</w:t>
      </w:r>
      <w:r w:rsidRPr="0025563C">
        <w:rPr>
          <w:sz w:val="22"/>
          <w:szCs w:val="22"/>
        </w:rPr>
        <w:br/>
        <w:t>and</w:t>
      </w:r>
      <w:r w:rsidRPr="0025563C">
        <w:rPr>
          <w:sz w:val="22"/>
          <w:szCs w:val="22"/>
        </w:rPr>
        <w:br/>
        <w:t>C</w:t>
      </w:r>
      <w:r w:rsidRPr="0025563C">
        <w:rPr>
          <w:rFonts w:ascii="Arial" w:hAnsi="Arial" w:cs="Arial"/>
          <w:sz w:val="22"/>
          <w:szCs w:val="22"/>
        </w:rPr>
        <w:t>ᵢ</w:t>
      </w:r>
      <w:r w:rsidRPr="0025563C">
        <w:rPr>
          <w:sz w:val="22"/>
          <w:szCs w:val="22"/>
        </w:rPr>
        <w:t xml:space="preserve"> preserved without deviation.</w:t>
      </w:r>
    </w:p>
    <w:p w14:paraId="398353E7" w14:textId="77777777" w:rsidR="0025563C" w:rsidRPr="0025563C" w:rsidRDefault="0025563C" w:rsidP="009738F8">
      <w:pPr>
        <w:spacing w:before="100" w:beforeAutospacing="1" w:after="100" w:afterAutospacing="1"/>
        <w:rPr>
          <w:sz w:val="22"/>
          <w:szCs w:val="22"/>
        </w:rPr>
      </w:pPr>
      <w:r w:rsidRPr="0025563C">
        <w:rPr>
          <w:sz w:val="22"/>
          <w:szCs w:val="22"/>
        </w:rPr>
        <w:t>Only under equilibrium may the system progress to SEC</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w:t>
      </w:r>
    </w:p>
    <w:p w14:paraId="7E36A918" w14:textId="6327B6B5" w:rsidR="0025563C" w:rsidRPr="0025563C" w:rsidRDefault="0025563C" w:rsidP="009738F8">
      <w:pPr>
        <w:spacing w:before="100" w:beforeAutospacing="1" w:after="100" w:afterAutospacing="1"/>
        <w:rPr>
          <w:sz w:val="22"/>
          <w:szCs w:val="22"/>
        </w:rPr>
      </w:pPr>
    </w:p>
    <w:p w14:paraId="03853771" w14:textId="77777777" w:rsidR="0025563C" w:rsidRPr="0025563C" w:rsidRDefault="0025563C" w:rsidP="009738F8">
      <w:pPr>
        <w:spacing w:before="100" w:beforeAutospacing="1" w:after="100" w:afterAutospacing="1"/>
        <w:rPr>
          <w:b/>
          <w:bCs/>
          <w:sz w:val="22"/>
          <w:szCs w:val="22"/>
        </w:rPr>
      </w:pPr>
      <w:r w:rsidRPr="0025563C">
        <w:rPr>
          <w:b/>
          <w:bCs/>
          <w:sz w:val="22"/>
          <w:szCs w:val="22"/>
        </w:rPr>
        <w:t>1.1.0.6.8</w:t>
      </w:r>
      <w:r w:rsidRPr="0025563C">
        <w:rPr>
          <w:b/>
          <w:bCs/>
          <w:sz w:val="22"/>
          <w:szCs w:val="22"/>
        </w:rPr>
        <w:t> </w:t>
      </w:r>
      <w:r w:rsidRPr="0025563C">
        <w:rPr>
          <w:b/>
          <w:bCs/>
          <w:sz w:val="22"/>
          <w:szCs w:val="22"/>
        </w:rPr>
        <w:t>SCEM Summary</w:t>
      </w:r>
    </w:p>
    <w:p w14:paraId="28AC924A" w14:textId="77777777" w:rsidR="0025563C" w:rsidRPr="0025563C" w:rsidRDefault="0025563C" w:rsidP="009738F8">
      <w:pPr>
        <w:spacing w:before="100" w:beforeAutospacing="1" w:after="100" w:afterAutospacing="1"/>
        <w:rPr>
          <w:sz w:val="22"/>
          <w:szCs w:val="22"/>
        </w:rPr>
      </w:pPr>
      <w:r w:rsidRPr="0025563C">
        <w:rPr>
          <w:sz w:val="22"/>
          <w:szCs w:val="22"/>
        </w:rPr>
        <w:t>SCEM guarantees:</w:t>
      </w:r>
    </w:p>
    <w:p w14:paraId="7F74E91C"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absolute constraint immutability</w:t>
      </w:r>
    </w:p>
    <w:p w14:paraId="431FDB45"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deterministic application of Γ, Δ, Θ</w:t>
      </w:r>
    </w:p>
    <w:p w14:paraId="382BC8E6"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MCP-exclusive enforcement</w:t>
      </w:r>
    </w:p>
    <w:p w14:paraId="02C6E970"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immediate halt on violations</w:t>
      </w:r>
    </w:p>
    <w:p w14:paraId="23F624E9"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agent-inaccessible constraint surfaces</w:t>
      </w:r>
    </w:p>
    <w:p w14:paraId="34F2D377"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prevention of escalation or relaxation</w:t>
      </w:r>
    </w:p>
    <w:p w14:paraId="62A75E62"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envelope-preserving execution across all cycles</w:t>
      </w:r>
    </w:p>
    <w:p w14:paraId="49DCD3DB"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alignment with invariants and SDM (1.1.0.5)</w:t>
      </w:r>
    </w:p>
    <w:p w14:paraId="37B854DF" w14:textId="77777777" w:rsidR="0025563C" w:rsidRPr="0025563C" w:rsidRDefault="0025563C" w:rsidP="00524384">
      <w:pPr>
        <w:numPr>
          <w:ilvl w:val="0"/>
          <w:numId w:val="68"/>
        </w:numPr>
        <w:spacing w:before="100" w:beforeAutospacing="1" w:after="100" w:afterAutospacing="1"/>
        <w:rPr>
          <w:sz w:val="22"/>
          <w:szCs w:val="22"/>
        </w:rPr>
      </w:pPr>
      <w:r w:rsidRPr="0025563C">
        <w:rPr>
          <w:sz w:val="22"/>
          <w:szCs w:val="22"/>
        </w:rPr>
        <w:t>global correctness preservation</w:t>
      </w:r>
    </w:p>
    <w:p w14:paraId="359CC076" w14:textId="77777777" w:rsidR="0025563C" w:rsidRPr="0025563C" w:rsidRDefault="0025563C" w:rsidP="009738F8">
      <w:pPr>
        <w:spacing w:before="100" w:beforeAutospacing="1" w:after="100" w:afterAutospacing="1"/>
        <w:rPr>
          <w:sz w:val="22"/>
          <w:szCs w:val="22"/>
        </w:rPr>
      </w:pPr>
      <w:r w:rsidRPr="0025563C">
        <w:rPr>
          <w:sz w:val="22"/>
          <w:szCs w:val="22"/>
        </w:rPr>
        <w:t>SCEM defines the formal mechanism by which constraint envelopes govern and restrict all autonomous behavior.</w:t>
      </w:r>
    </w:p>
    <w:p w14:paraId="5990335A" w14:textId="05991AD2" w:rsidR="0025563C" w:rsidRPr="0025563C" w:rsidRDefault="0025563C" w:rsidP="009738F8">
      <w:pPr>
        <w:spacing w:before="100" w:beforeAutospacing="1" w:after="100" w:afterAutospacing="1"/>
        <w:rPr>
          <w:sz w:val="22"/>
          <w:szCs w:val="22"/>
        </w:rPr>
      </w:pPr>
    </w:p>
    <w:p w14:paraId="1D91A991" w14:textId="77777777" w:rsidR="0025563C" w:rsidRPr="0025563C" w:rsidRDefault="0025563C" w:rsidP="009738F8">
      <w:pPr>
        <w:spacing w:before="100" w:beforeAutospacing="1" w:after="100" w:afterAutospacing="1"/>
        <w:rPr>
          <w:b/>
          <w:bCs/>
          <w:sz w:val="22"/>
          <w:szCs w:val="22"/>
        </w:rPr>
      </w:pPr>
      <w:r w:rsidRPr="0025563C">
        <w:rPr>
          <w:b/>
          <w:bCs/>
          <w:sz w:val="22"/>
          <w:szCs w:val="22"/>
        </w:rPr>
        <w:t>1.1.0.7</w:t>
      </w:r>
      <w:r w:rsidRPr="0025563C">
        <w:rPr>
          <w:b/>
          <w:bCs/>
          <w:sz w:val="22"/>
          <w:szCs w:val="22"/>
        </w:rPr>
        <w:t> </w:t>
      </w:r>
      <w:r w:rsidRPr="0025563C">
        <w:rPr>
          <w:b/>
          <w:bCs/>
          <w:sz w:val="22"/>
          <w:szCs w:val="22"/>
        </w:rPr>
        <w:t>Supervisory Override Framework (SOF)</w:t>
      </w:r>
    </w:p>
    <w:p w14:paraId="7822E3B0" w14:textId="77777777" w:rsidR="0025563C" w:rsidRPr="0025563C" w:rsidRDefault="0025563C" w:rsidP="009738F8">
      <w:pPr>
        <w:spacing w:before="100" w:beforeAutospacing="1" w:after="100" w:afterAutospacing="1"/>
        <w:rPr>
          <w:sz w:val="22"/>
          <w:szCs w:val="22"/>
        </w:rPr>
      </w:pPr>
      <w:r w:rsidRPr="0025563C">
        <w:rPr>
          <w:sz w:val="22"/>
          <w:szCs w:val="22"/>
        </w:rPr>
        <w:t xml:space="preserve">The Supervisory Override Framework (SOF) defines the formal structure under which the MCP may intervene directly in system execution by substituting agent actions with supervisor-generated actions. SOF establishes the override domain, admissibility rules, </w:t>
      </w:r>
      <w:proofErr w:type="gramStart"/>
      <w:r w:rsidRPr="0025563C">
        <w:rPr>
          <w:sz w:val="22"/>
          <w:szCs w:val="22"/>
        </w:rPr>
        <w:t>authority primitives</w:t>
      </w:r>
      <w:proofErr w:type="gramEnd"/>
      <w:r w:rsidRPr="0025563C">
        <w:rPr>
          <w:sz w:val="22"/>
          <w:szCs w:val="22"/>
        </w:rPr>
        <w:t>, override semantics, and state-transition effects. Overrides are non-delegable, non-emergent, and exclusively executable by the MCP.</w:t>
      </w:r>
    </w:p>
    <w:p w14:paraId="6D85DC4F" w14:textId="5DA68E54" w:rsidR="0025563C" w:rsidRPr="0025563C" w:rsidRDefault="0025563C" w:rsidP="009738F8">
      <w:pPr>
        <w:spacing w:before="100" w:beforeAutospacing="1" w:after="100" w:afterAutospacing="1"/>
        <w:rPr>
          <w:sz w:val="22"/>
          <w:szCs w:val="22"/>
        </w:rPr>
      </w:pPr>
    </w:p>
    <w:p w14:paraId="4361A8D4" w14:textId="77777777" w:rsidR="0025563C" w:rsidRPr="0025563C" w:rsidRDefault="0025563C" w:rsidP="009738F8">
      <w:pPr>
        <w:spacing w:before="100" w:beforeAutospacing="1" w:after="100" w:afterAutospacing="1"/>
        <w:rPr>
          <w:b/>
          <w:bCs/>
          <w:sz w:val="22"/>
          <w:szCs w:val="22"/>
        </w:rPr>
      </w:pPr>
      <w:r w:rsidRPr="0025563C">
        <w:rPr>
          <w:b/>
          <w:bCs/>
          <w:sz w:val="22"/>
          <w:szCs w:val="22"/>
        </w:rPr>
        <w:t>1.1.0.7.0</w:t>
      </w:r>
      <w:r w:rsidRPr="0025563C">
        <w:rPr>
          <w:b/>
          <w:bCs/>
          <w:sz w:val="22"/>
          <w:szCs w:val="22"/>
        </w:rPr>
        <w:t> </w:t>
      </w:r>
      <w:r w:rsidRPr="0025563C">
        <w:rPr>
          <w:b/>
          <w:bCs/>
          <w:sz w:val="22"/>
          <w:szCs w:val="22"/>
        </w:rPr>
        <w:t>Override Domain Definition</w:t>
      </w:r>
    </w:p>
    <w:p w14:paraId="149696AC" w14:textId="77777777" w:rsidR="0025563C" w:rsidRPr="0025563C" w:rsidRDefault="0025563C" w:rsidP="009738F8">
      <w:pPr>
        <w:spacing w:before="100" w:beforeAutospacing="1" w:after="100" w:afterAutospacing="1"/>
        <w:rPr>
          <w:sz w:val="22"/>
          <w:szCs w:val="22"/>
        </w:rPr>
      </w:pPr>
      <w:r w:rsidRPr="0025563C">
        <w:rPr>
          <w:sz w:val="22"/>
          <w:szCs w:val="22"/>
        </w:rPr>
        <w:t>Define the override domain:</w:t>
      </w:r>
    </w:p>
    <w:p w14:paraId="701F0D2A" w14:textId="77777777" w:rsidR="0025563C" w:rsidRPr="0025563C" w:rsidRDefault="0025563C" w:rsidP="009738F8">
      <w:pPr>
        <w:spacing w:before="100" w:beforeAutospacing="1" w:after="100" w:afterAutospacing="1"/>
        <w:rPr>
          <w:sz w:val="22"/>
          <w:szCs w:val="22"/>
        </w:rPr>
      </w:pPr>
      <w:r w:rsidRPr="0025563C">
        <w:rPr>
          <w:b/>
          <w:bCs/>
          <w:sz w:val="22"/>
          <w:szCs w:val="22"/>
        </w:rPr>
        <w:t xml:space="preserve">OverrideActions = {ψ₁, ψ₂, …, ψ_m} </w:t>
      </w:r>
      <w:r w:rsidRPr="0025563C">
        <w:rPr>
          <w:rFonts w:ascii="Cambria Math" w:hAnsi="Cambria Math" w:cs="Cambria Math"/>
          <w:b/>
          <w:bCs/>
          <w:sz w:val="22"/>
          <w:szCs w:val="22"/>
        </w:rPr>
        <w:t>⊂</w:t>
      </w:r>
      <w:r w:rsidRPr="0025563C">
        <w:rPr>
          <w:b/>
          <w:bCs/>
          <w:sz w:val="22"/>
          <w:szCs w:val="22"/>
        </w:rPr>
        <w:t xml:space="preserve"> </w:t>
      </w:r>
      <w:r w:rsidRPr="0025563C">
        <w:rPr>
          <w:rFonts w:cs="Aptos"/>
          <w:b/>
          <w:bCs/>
          <w:sz w:val="22"/>
          <w:szCs w:val="22"/>
        </w:rPr>
        <w:t>Ψ</w:t>
      </w:r>
    </w:p>
    <w:p w14:paraId="7248E570"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7196EA27" w14:textId="77777777" w:rsidR="0025563C" w:rsidRPr="0025563C" w:rsidRDefault="0025563C" w:rsidP="00524384">
      <w:pPr>
        <w:numPr>
          <w:ilvl w:val="0"/>
          <w:numId w:val="69"/>
        </w:numPr>
        <w:spacing w:before="100" w:beforeAutospacing="1" w:after="100" w:afterAutospacing="1"/>
        <w:rPr>
          <w:sz w:val="22"/>
          <w:szCs w:val="22"/>
        </w:rPr>
      </w:pPr>
      <w:proofErr w:type="gramStart"/>
      <w:r w:rsidRPr="0025563C">
        <w:rPr>
          <w:sz w:val="22"/>
          <w:szCs w:val="22"/>
        </w:rPr>
        <w:t>each</w:t>
      </w:r>
      <w:proofErr w:type="gramEnd"/>
      <w:r w:rsidRPr="0025563C">
        <w:rPr>
          <w:sz w:val="22"/>
          <w:szCs w:val="22"/>
        </w:rPr>
        <w:t xml:space="preserve"> ψ</w:t>
      </w:r>
      <w:r w:rsidRPr="0025563C">
        <w:rPr>
          <w:rFonts w:ascii="Arial" w:hAnsi="Arial" w:cs="Arial"/>
          <w:sz w:val="22"/>
          <w:szCs w:val="22"/>
        </w:rPr>
        <w:t>ᵢ</w:t>
      </w:r>
      <w:r w:rsidRPr="0025563C">
        <w:rPr>
          <w:sz w:val="22"/>
          <w:szCs w:val="22"/>
        </w:rPr>
        <w:t xml:space="preserve"> is an MCP-exclusive supervisory action</w:t>
      </w:r>
    </w:p>
    <w:p w14:paraId="45A1CCBC" w14:textId="77777777" w:rsidR="0025563C" w:rsidRPr="0025563C" w:rsidRDefault="0025563C" w:rsidP="00524384">
      <w:pPr>
        <w:numPr>
          <w:ilvl w:val="0"/>
          <w:numId w:val="69"/>
        </w:numPr>
        <w:spacing w:before="100" w:beforeAutospacing="1" w:after="100" w:afterAutospacing="1"/>
        <w:rPr>
          <w:sz w:val="22"/>
          <w:szCs w:val="22"/>
        </w:rPr>
      </w:pPr>
      <w:r w:rsidRPr="0025563C">
        <w:rPr>
          <w:sz w:val="22"/>
          <w:szCs w:val="22"/>
        </w:rPr>
        <w:t>no ψ</w:t>
      </w:r>
      <w:r w:rsidRPr="0025563C">
        <w:rPr>
          <w:rFonts w:ascii="Arial" w:hAnsi="Arial" w:cs="Arial"/>
          <w:sz w:val="22"/>
          <w:szCs w:val="22"/>
        </w:rPr>
        <w:t>ᵢ</w:t>
      </w:r>
      <w:r w:rsidRPr="0025563C">
        <w:rPr>
          <w:sz w:val="22"/>
          <w:szCs w:val="22"/>
        </w:rPr>
        <w:t xml:space="preserve"> is executable by any agent a </w:t>
      </w:r>
      <w:r w:rsidRPr="0025563C">
        <w:rPr>
          <w:rFonts w:ascii="Cambria Math" w:hAnsi="Cambria Math" w:cs="Cambria Math"/>
          <w:sz w:val="22"/>
          <w:szCs w:val="22"/>
        </w:rPr>
        <w:t>∈</w:t>
      </w:r>
      <w:r w:rsidRPr="0025563C">
        <w:rPr>
          <w:sz w:val="22"/>
          <w:szCs w:val="22"/>
        </w:rPr>
        <w:t xml:space="preserve"> A</w:t>
      </w:r>
    </w:p>
    <w:p w14:paraId="6B3817CB" w14:textId="77777777" w:rsidR="0025563C" w:rsidRPr="0025563C" w:rsidRDefault="0025563C" w:rsidP="00524384">
      <w:pPr>
        <w:numPr>
          <w:ilvl w:val="0"/>
          <w:numId w:val="69"/>
        </w:numPr>
        <w:spacing w:before="100" w:beforeAutospacing="1" w:after="100" w:afterAutospacing="1"/>
        <w:rPr>
          <w:sz w:val="22"/>
          <w:szCs w:val="22"/>
        </w:rPr>
      </w:pPr>
      <w:r w:rsidRPr="0025563C">
        <w:rPr>
          <w:sz w:val="22"/>
          <w:szCs w:val="22"/>
        </w:rPr>
        <w:t>override actions replace agent proposals φ entirely</w:t>
      </w:r>
    </w:p>
    <w:p w14:paraId="61F5BC3B" w14:textId="77777777" w:rsidR="0025563C" w:rsidRPr="0025563C" w:rsidRDefault="0025563C" w:rsidP="009738F8">
      <w:pPr>
        <w:spacing w:before="100" w:beforeAutospacing="1" w:after="100" w:afterAutospacing="1"/>
        <w:rPr>
          <w:sz w:val="22"/>
          <w:szCs w:val="22"/>
        </w:rPr>
      </w:pPr>
      <w:r w:rsidRPr="0025563C">
        <w:rPr>
          <w:sz w:val="22"/>
          <w:szCs w:val="22"/>
        </w:rPr>
        <w:t>Formal override tuple:</w:t>
      </w:r>
    </w:p>
    <w:p w14:paraId="2B431C72"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Override(</w:t>
      </w:r>
      <w:proofErr w:type="gramEnd"/>
      <w:r w:rsidRPr="0025563C">
        <w:rPr>
          <w:sz w:val="22"/>
          <w:szCs w:val="22"/>
        </w:rPr>
        <w:t>φ, ψ, λ)</w:t>
      </w:r>
      <w:r w:rsidRPr="0025563C">
        <w:rPr>
          <w:sz w:val="22"/>
          <w:szCs w:val="22"/>
        </w:rPr>
        <w:br/>
        <w:t>where:</w:t>
      </w:r>
    </w:p>
    <w:p w14:paraId="48A7024D" w14:textId="77777777" w:rsidR="0025563C" w:rsidRPr="0025563C" w:rsidRDefault="0025563C" w:rsidP="00524384">
      <w:pPr>
        <w:numPr>
          <w:ilvl w:val="0"/>
          <w:numId w:val="70"/>
        </w:numPr>
        <w:spacing w:before="100" w:beforeAutospacing="1" w:after="100" w:afterAutospacing="1"/>
        <w:rPr>
          <w:sz w:val="22"/>
          <w:szCs w:val="22"/>
        </w:rPr>
      </w:pPr>
      <w:r w:rsidRPr="0025563C">
        <w:rPr>
          <w:sz w:val="22"/>
          <w:szCs w:val="22"/>
        </w:rPr>
        <w:t>φ = original agent action</w:t>
      </w:r>
    </w:p>
    <w:p w14:paraId="4A10295A" w14:textId="77777777" w:rsidR="0025563C" w:rsidRPr="0025563C" w:rsidRDefault="0025563C" w:rsidP="00524384">
      <w:pPr>
        <w:numPr>
          <w:ilvl w:val="0"/>
          <w:numId w:val="70"/>
        </w:numPr>
        <w:spacing w:before="100" w:beforeAutospacing="1" w:after="100" w:afterAutospacing="1"/>
        <w:rPr>
          <w:sz w:val="22"/>
          <w:szCs w:val="22"/>
        </w:rPr>
      </w:pPr>
      <w:r w:rsidRPr="0025563C">
        <w:rPr>
          <w:sz w:val="22"/>
          <w:szCs w:val="22"/>
        </w:rPr>
        <w:t>ψ = supervisor action replacing φ</w:t>
      </w:r>
    </w:p>
    <w:p w14:paraId="690F3251" w14:textId="77777777" w:rsidR="0025563C" w:rsidRPr="0025563C" w:rsidRDefault="0025563C" w:rsidP="00524384">
      <w:pPr>
        <w:numPr>
          <w:ilvl w:val="0"/>
          <w:numId w:val="70"/>
        </w:numPr>
        <w:spacing w:before="100" w:beforeAutospacing="1" w:after="100" w:afterAutospacing="1"/>
        <w:rPr>
          <w:sz w:val="22"/>
          <w:szCs w:val="22"/>
        </w:rPr>
      </w:pPr>
      <w:r w:rsidRPr="0025563C">
        <w:rPr>
          <w:sz w:val="22"/>
          <w:szCs w:val="22"/>
        </w:rPr>
        <w:t xml:space="preserve">λ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_S = supervisory obligation invoked</w:t>
      </w:r>
    </w:p>
    <w:p w14:paraId="070A385A"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2E208FE4" w14:textId="77777777" w:rsidR="0025563C" w:rsidRPr="0025563C" w:rsidRDefault="0025563C" w:rsidP="00524384">
      <w:pPr>
        <w:numPr>
          <w:ilvl w:val="0"/>
          <w:numId w:val="71"/>
        </w:numPr>
        <w:spacing w:before="100" w:beforeAutospacing="1" w:after="100" w:afterAutospacing="1"/>
        <w:rPr>
          <w:sz w:val="22"/>
          <w:szCs w:val="22"/>
        </w:rPr>
      </w:pPr>
      <w:r w:rsidRPr="0025563C">
        <w:rPr>
          <w:sz w:val="22"/>
          <w:szCs w:val="22"/>
        </w:rPr>
        <w:t>ψ must satisfy all invariants.</w:t>
      </w:r>
    </w:p>
    <w:p w14:paraId="323CE456" w14:textId="77777777" w:rsidR="0025563C" w:rsidRPr="0025563C" w:rsidRDefault="0025563C" w:rsidP="00524384">
      <w:pPr>
        <w:numPr>
          <w:ilvl w:val="0"/>
          <w:numId w:val="71"/>
        </w:numPr>
        <w:spacing w:before="100" w:beforeAutospacing="1" w:after="100" w:afterAutospacing="1"/>
        <w:rPr>
          <w:sz w:val="22"/>
          <w:szCs w:val="22"/>
        </w:rPr>
      </w:pPr>
      <w:r w:rsidRPr="0025563C">
        <w:rPr>
          <w:sz w:val="22"/>
          <w:szCs w:val="22"/>
        </w:rPr>
        <w:t>ψ must preserve constraint envelopes.</w:t>
      </w:r>
    </w:p>
    <w:p w14:paraId="65108E28" w14:textId="77777777" w:rsidR="0025563C" w:rsidRPr="0025563C" w:rsidRDefault="0025563C" w:rsidP="00524384">
      <w:pPr>
        <w:numPr>
          <w:ilvl w:val="0"/>
          <w:numId w:val="71"/>
        </w:numPr>
        <w:spacing w:before="100" w:beforeAutospacing="1" w:after="100" w:afterAutospacing="1"/>
        <w:rPr>
          <w:sz w:val="22"/>
          <w:szCs w:val="22"/>
        </w:rPr>
      </w:pPr>
      <w:r w:rsidRPr="0025563C">
        <w:rPr>
          <w:sz w:val="22"/>
          <w:szCs w:val="22"/>
        </w:rPr>
        <w:t>ψ must not increase agent authority.</w:t>
      </w:r>
    </w:p>
    <w:p w14:paraId="472A8958" w14:textId="77777777" w:rsidR="0025563C" w:rsidRPr="0025563C" w:rsidRDefault="0025563C" w:rsidP="00524384">
      <w:pPr>
        <w:numPr>
          <w:ilvl w:val="0"/>
          <w:numId w:val="71"/>
        </w:numPr>
        <w:spacing w:before="100" w:beforeAutospacing="1" w:after="100" w:afterAutospacing="1"/>
        <w:rPr>
          <w:sz w:val="22"/>
          <w:szCs w:val="22"/>
        </w:rPr>
      </w:pPr>
      <w:r w:rsidRPr="0025563C">
        <w:rPr>
          <w:sz w:val="22"/>
          <w:szCs w:val="22"/>
        </w:rPr>
        <w:t>ψ must be fully traceable.</w:t>
      </w:r>
    </w:p>
    <w:p w14:paraId="45E3D5A0" w14:textId="59AF1484" w:rsidR="0025563C" w:rsidRPr="0025563C" w:rsidRDefault="0025563C" w:rsidP="009738F8">
      <w:pPr>
        <w:spacing w:before="100" w:beforeAutospacing="1" w:after="100" w:afterAutospacing="1"/>
        <w:rPr>
          <w:sz w:val="22"/>
          <w:szCs w:val="22"/>
        </w:rPr>
      </w:pPr>
    </w:p>
    <w:p w14:paraId="39311700" w14:textId="77777777" w:rsidR="0025563C" w:rsidRPr="0025563C" w:rsidRDefault="0025563C" w:rsidP="009738F8">
      <w:pPr>
        <w:spacing w:before="100" w:beforeAutospacing="1" w:after="100" w:afterAutospacing="1"/>
        <w:rPr>
          <w:b/>
          <w:bCs/>
          <w:sz w:val="22"/>
          <w:szCs w:val="22"/>
        </w:rPr>
      </w:pPr>
      <w:r w:rsidRPr="0025563C">
        <w:rPr>
          <w:b/>
          <w:bCs/>
          <w:sz w:val="22"/>
          <w:szCs w:val="22"/>
        </w:rPr>
        <w:t>1.1.0.7.1</w:t>
      </w:r>
      <w:r w:rsidRPr="0025563C">
        <w:rPr>
          <w:b/>
          <w:bCs/>
          <w:sz w:val="22"/>
          <w:szCs w:val="22"/>
        </w:rPr>
        <w:t> </w:t>
      </w:r>
      <w:r w:rsidRPr="0025563C">
        <w:rPr>
          <w:b/>
          <w:bCs/>
          <w:sz w:val="22"/>
          <w:szCs w:val="22"/>
        </w:rPr>
        <w:t>Override Trigger Conditions (OTC)</w:t>
      </w:r>
    </w:p>
    <w:p w14:paraId="2B4C3969" w14:textId="77777777" w:rsidR="0025563C" w:rsidRPr="0025563C" w:rsidRDefault="0025563C" w:rsidP="009738F8">
      <w:pPr>
        <w:spacing w:before="100" w:beforeAutospacing="1" w:after="100" w:afterAutospacing="1"/>
        <w:rPr>
          <w:sz w:val="22"/>
          <w:szCs w:val="22"/>
        </w:rPr>
      </w:pPr>
      <w:r w:rsidRPr="0025563C">
        <w:rPr>
          <w:sz w:val="22"/>
          <w:szCs w:val="22"/>
        </w:rPr>
        <w:t>An override is triggered only when at least one of the following holds:</w:t>
      </w:r>
    </w:p>
    <w:p w14:paraId="264345E4" w14:textId="77777777" w:rsidR="0025563C" w:rsidRPr="0025563C" w:rsidRDefault="0025563C" w:rsidP="00524384">
      <w:pPr>
        <w:numPr>
          <w:ilvl w:val="0"/>
          <w:numId w:val="72"/>
        </w:numPr>
        <w:spacing w:before="100" w:beforeAutospacing="1" w:after="100" w:afterAutospacing="1"/>
        <w:rPr>
          <w:sz w:val="22"/>
          <w:szCs w:val="22"/>
        </w:rPr>
      </w:pPr>
      <w:r w:rsidRPr="0025563C">
        <w:rPr>
          <w:b/>
          <w:bCs/>
          <w:sz w:val="22"/>
          <w:szCs w:val="22"/>
        </w:rPr>
        <w:t>Policy Supremacy Condition:</w:t>
      </w:r>
      <w:r w:rsidRPr="0025563C">
        <w:rPr>
          <w:sz w:val="22"/>
          <w:szCs w:val="22"/>
        </w:rPr>
        <w:br/>
        <w:t>φ violates Γ and cannot be minimally modified.</w:t>
      </w:r>
    </w:p>
    <w:p w14:paraId="7DDD0002" w14:textId="77777777" w:rsidR="0025563C" w:rsidRPr="0025563C" w:rsidRDefault="0025563C" w:rsidP="00524384">
      <w:pPr>
        <w:numPr>
          <w:ilvl w:val="0"/>
          <w:numId w:val="72"/>
        </w:numPr>
        <w:spacing w:before="100" w:beforeAutospacing="1" w:after="100" w:afterAutospacing="1"/>
        <w:rPr>
          <w:sz w:val="22"/>
          <w:szCs w:val="22"/>
        </w:rPr>
      </w:pPr>
      <w:proofErr w:type="gramStart"/>
      <w:r w:rsidRPr="0025563C">
        <w:rPr>
          <w:b/>
          <w:bCs/>
          <w:sz w:val="22"/>
          <w:szCs w:val="22"/>
        </w:rPr>
        <w:t>Compute</w:t>
      </w:r>
      <w:proofErr w:type="gramEnd"/>
      <w:r w:rsidRPr="0025563C">
        <w:rPr>
          <w:b/>
          <w:bCs/>
          <w:sz w:val="22"/>
          <w:szCs w:val="22"/>
        </w:rPr>
        <w:t xml:space="preserve"> Preservation Condition:</w:t>
      </w:r>
      <w:r w:rsidRPr="0025563C">
        <w:rPr>
          <w:sz w:val="22"/>
          <w:szCs w:val="22"/>
        </w:rPr>
        <w:br/>
        <w:t>φ violates Δ in a manner modification cannot resolve.</w:t>
      </w:r>
    </w:p>
    <w:p w14:paraId="2256582C" w14:textId="77777777" w:rsidR="0025563C" w:rsidRPr="0025563C" w:rsidRDefault="0025563C" w:rsidP="00524384">
      <w:pPr>
        <w:numPr>
          <w:ilvl w:val="0"/>
          <w:numId w:val="72"/>
        </w:numPr>
        <w:spacing w:before="100" w:beforeAutospacing="1" w:after="100" w:afterAutospacing="1"/>
        <w:rPr>
          <w:sz w:val="22"/>
          <w:szCs w:val="22"/>
        </w:rPr>
      </w:pPr>
      <w:r w:rsidRPr="0025563C">
        <w:rPr>
          <w:b/>
          <w:bCs/>
          <w:sz w:val="22"/>
          <w:szCs w:val="22"/>
        </w:rPr>
        <w:t>Stability Protection Condition:</w:t>
      </w:r>
      <w:r w:rsidRPr="0025563C">
        <w:rPr>
          <w:sz w:val="22"/>
          <w:szCs w:val="22"/>
        </w:rPr>
        <w:br/>
        <w:t>φ destabilizes Θ beyond recoverable modification.</w:t>
      </w:r>
    </w:p>
    <w:p w14:paraId="658144CF" w14:textId="77777777" w:rsidR="0025563C" w:rsidRPr="0025563C" w:rsidRDefault="0025563C" w:rsidP="00524384">
      <w:pPr>
        <w:numPr>
          <w:ilvl w:val="0"/>
          <w:numId w:val="72"/>
        </w:numPr>
        <w:spacing w:before="100" w:beforeAutospacing="1" w:after="100" w:afterAutospacing="1"/>
        <w:rPr>
          <w:sz w:val="22"/>
          <w:szCs w:val="22"/>
        </w:rPr>
      </w:pPr>
      <w:r w:rsidRPr="0025563C">
        <w:rPr>
          <w:b/>
          <w:bCs/>
          <w:sz w:val="22"/>
          <w:szCs w:val="22"/>
        </w:rPr>
        <w:t>Cross-Agent Risk Condition:</w:t>
      </w:r>
      <w:r w:rsidRPr="0025563C">
        <w:rPr>
          <w:sz w:val="22"/>
          <w:szCs w:val="22"/>
        </w:rPr>
        <w:br/>
        <w:t>φ induces multi-agent escalation or risk amplification.</w:t>
      </w:r>
    </w:p>
    <w:p w14:paraId="2B399536" w14:textId="77777777" w:rsidR="0025563C" w:rsidRPr="0025563C" w:rsidRDefault="0025563C" w:rsidP="00524384">
      <w:pPr>
        <w:numPr>
          <w:ilvl w:val="0"/>
          <w:numId w:val="72"/>
        </w:numPr>
        <w:spacing w:before="100" w:beforeAutospacing="1" w:after="100" w:afterAutospacing="1"/>
        <w:rPr>
          <w:sz w:val="22"/>
          <w:szCs w:val="22"/>
        </w:rPr>
      </w:pPr>
      <w:r w:rsidRPr="0025563C">
        <w:rPr>
          <w:b/>
          <w:bCs/>
          <w:sz w:val="22"/>
          <w:szCs w:val="22"/>
        </w:rPr>
        <w:t>Schema Noncompliance Condition:</w:t>
      </w:r>
      <w:r w:rsidRPr="0025563C">
        <w:rPr>
          <w:sz w:val="22"/>
          <w:szCs w:val="22"/>
        </w:rPr>
        <w:br/>
        <w:t>φ violates Σ in a non-correctable manner.</w:t>
      </w:r>
    </w:p>
    <w:p w14:paraId="5B1E148E" w14:textId="77777777" w:rsidR="0025563C" w:rsidRPr="0025563C" w:rsidRDefault="0025563C" w:rsidP="00524384">
      <w:pPr>
        <w:numPr>
          <w:ilvl w:val="0"/>
          <w:numId w:val="72"/>
        </w:numPr>
        <w:spacing w:before="100" w:beforeAutospacing="1" w:after="100" w:afterAutospacing="1"/>
        <w:rPr>
          <w:sz w:val="22"/>
          <w:szCs w:val="22"/>
        </w:rPr>
      </w:pPr>
      <w:r w:rsidRPr="0025563C">
        <w:rPr>
          <w:b/>
          <w:bCs/>
          <w:sz w:val="22"/>
          <w:szCs w:val="22"/>
        </w:rPr>
        <w:t>Supervisory Obligation Condition:</w:t>
      </w:r>
      <w:r w:rsidRPr="0025563C">
        <w:rPr>
          <w:sz w:val="22"/>
          <w:szCs w:val="22"/>
        </w:rPr>
        <w:br/>
        <w:t xml:space="preserve">λ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 xml:space="preserve">_S requires supervisor-level action irrespective of </w:t>
      </w:r>
      <w:r w:rsidRPr="0025563C">
        <w:rPr>
          <w:rFonts w:cs="Aptos"/>
          <w:sz w:val="22"/>
          <w:szCs w:val="22"/>
        </w:rPr>
        <w:t>φ</w:t>
      </w:r>
      <w:r w:rsidRPr="0025563C">
        <w:rPr>
          <w:sz w:val="22"/>
          <w:szCs w:val="22"/>
        </w:rPr>
        <w:t>.</w:t>
      </w:r>
    </w:p>
    <w:p w14:paraId="2C07608E" w14:textId="77777777" w:rsidR="0025563C" w:rsidRPr="0025563C" w:rsidRDefault="0025563C" w:rsidP="00524384">
      <w:pPr>
        <w:numPr>
          <w:ilvl w:val="0"/>
          <w:numId w:val="72"/>
        </w:numPr>
        <w:spacing w:before="100" w:beforeAutospacing="1" w:after="100" w:afterAutospacing="1"/>
        <w:rPr>
          <w:sz w:val="22"/>
          <w:szCs w:val="22"/>
        </w:rPr>
      </w:pPr>
      <w:r w:rsidRPr="0025563C">
        <w:rPr>
          <w:b/>
          <w:bCs/>
          <w:sz w:val="22"/>
          <w:szCs w:val="22"/>
        </w:rPr>
        <w:t>Irreversibility Condition:</w:t>
      </w:r>
      <w:r w:rsidRPr="0025563C">
        <w:rPr>
          <w:sz w:val="22"/>
          <w:szCs w:val="22"/>
        </w:rPr>
        <w:br/>
        <w:t>φ’s partial execution would cause irreversible system-state corruption.</w:t>
      </w:r>
    </w:p>
    <w:p w14:paraId="321000AD"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2AF6C590" w14:textId="77777777" w:rsidR="0025563C" w:rsidRPr="0025563C" w:rsidRDefault="0025563C" w:rsidP="009738F8">
      <w:pPr>
        <w:spacing w:before="100" w:beforeAutospacing="1" w:after="100" w:afterAutospacing="1"/>
        <w:rPr>
          <w:sz w:val="22"/>
          <w:szCs w:val="22"/>
        </w:rPr>
      </w:pPr>
      <w:r w:rsidRPr="0025563C">
        <w:rPr>
          <w:sz w:val="22"/>
          <w:szCs w:val="22"/>
        </w:rPr>
        <w:t>TriggerOverride(φ) = True</w:t>
      </w:r>
      <w:r w:rsidRPr="0025563C">
        <w:rPr>
          <w:sz w:val="22"/>
          <w:szCs w:val="22"/>
        </w:rPr>
        <w:br/>
      </w:r>
      <w:r w:rsidRPr="0025563C">
        <w:rPr>
          <w:rFonts w:ascii="Cambria Math" w:hAnsi="Cambria Math" w:cs="Cambria Math"/>
          <w:sz w:val="22"/>
          <w:szCs w:val="22"/>
        </w:rPr>
        <w:t>⇔</w:t>
      </w:r>
      <w:r w:rsidRPr="0025563C">
        <w:rPr>
          <w:sz w:val="22"/>
          <w:szCs w:val="22"/>
        </w:rPr>
        <w:br/>
      </w:r>
      <w:r w:rsidRPr="0025563C">
        <w:rPr>
          <w:rFonts w:ascii="Cambria Math" w:hAnsi="Cambria Math" w:cs="Cambria Math"/>
          <w:sz w:val="22"/>
          <w:szCs w:val="22"/>
        </w:rPr>
        <w:t>∃</w:t>
      </w:r>
      <w:r w:rsidRPr="0025563C">
        <w:rPr>
          <w:sz w:val="22"/>
          <w:szCs w:val="22"/>
        </w:rPr>
        <w:t xml:space="preserve"> condition_i </w:t>
      </w:r>
      <w:r w:rsidRPr="0025563C">
        <w:rPr>
          <w:rFonts w:ascii="Cambria Math" w:hAnsi="Cambria Math" w:cs="Cambria Math"/>
          <w:sz w:val="22"/>
          <w:szCs w:val="22"/>
        </w:rPr>
        <w:t>∈</w:t>
      </w:r>
      <w:r w:rsidRPr="0025563C">
        <w:rPr>
          <w:sz w:val="22"/>
          <w:szCs w:val="22"/>
        </w:rPr>
        <w:t xml:space="preserve"> OTC: condition_i = True</w:t>
      </w:r>
    </w:p>
    <w:p w14:paraId="5806018C" w14:textId="2CB2EA4A" w:rsidR="0025563C" w:rsidRPr="0025563C" w:rsidRDefault="0025563C" w:rsidP="009738F8">
      <w:pPr>
        <w:spacing w:before="100" w:beforeAutospacing="1" w:after="100" w:afterAutospacing="1"/>
        <w:rPr>
          <w:sz w:val="22"/>
          <w:szCs w:val="22"/>
        </w:rPr>
      </w:pPr>
    </w:p>
    <w:p w14:paraId="10DA9703" w14:textId="77777777" w:rsidR="0025563C" w:rsidRPr="0025563C" w:rsidRDefault="0025563C" w:rsidP="009738F8">
      <w:pPr>
        <w:spacing w:before="100" w:beforeAutospacing="1" w:after="100" w:afterAutospacing="1"/>
        <w:rPr>
          <w:b/>
          <w:bCs/>
          <w:sz w:val="22"/>
          <w:szCs w:val="22"/>
        </w:rPr>
      </w:pPr>
      <w:r w:rsidRPr="0025563C">
        <w:rPr>
          <w:b/>
          <w:bCs/>
          <w:sz w:val="22"/>
          <w:szCs w:val="22"/>
        </w:rPr>
        <w:t>1.1.0.7.2</w:t>
      </w:r>
      <w:r w:rsidRPr="0025563C">
        <w:rPr>
          <w:b/>
          <w:bCs/>
          <w:sz w:val="22"/>
          <w:szCs w:val="22"/>
        </w:rPr>
        <w:t> </w:t>
      </w:r>
      <w:r w:rsidRPr="0025563C">
        <w:rPr>
          <w:b/>
          <w:bCs/>
          <w:sz w:val="22"/>
          <w:szCs w:val="22"/>
        </w:rPr>
        <w:t>Override Admissibility Predicate</w:t>
      </w:r>
    </w:p>
    <w:p w14:paraId="2CDFF833" w14:textId="77777777" w:rsidR="0025563C" w:rsidRPr="0025563C" w:rsidRDefault="0025563C" w:rsidP="009738F8">
      <w:pPr>
        <w:spacing w:before="100" w:beforeAutospacing="1" w:after="100" w:afterAutospacing="1"/>
        <w:rPr>
          <w:sz w:val="22"/>
          <w:szCs w:val="22"/>
        </w:rPr>
      </w:pPr>
      <w:r w:rsidRPr="0025563C">
        <w:rPr>
          <w:sz w:val="22"/>
          <w:szCs w:val="22"/>
        </w:rPr>
        <w:t>Override(φ) is admissible only when:</w:t>
      </w:r>
    </w:p>
    <w:p w14:paraId="27419984" w14:textId="77777777" w:rsidR="0025563C" w:rsidRPr="0025563C" w:rsidRDefault="0025563C" w:rsidP="009738F8">
      <w:pPr>
        <w:spacing w:before="100" w:beforeAutospacing="1" w:after="100" w:afterAutospacing="1"/>
        <w:rPr>
          <w:sz w:val="22"/>
          <w:szCs w:val="22"/>
        </w:rPr>
      </w:pPr>
      <w:r w:rsidRPr="0025563C">
        <w:rPr>
          <w:sz w:val="22"/>
          <w:szCs w:val="22"/>
        </w:rPr>
        <w:t>OverrideAdmissible(φ) =</w:t>
      </w:r>
      <w:r w:rsidRPr="0025563C">
        <w:rPr>
          <w:sz w:val="22"/>
          <w:szCs w:val="22"/>
        </w:rPr>
        <w:br/>
        <w:t xml:space="preserve">¬Admissible(φ) </w:t>
      </w:r>
      <w:r w:rsidRPr="0025563C">
        <w:rPr>
          <w:rFonts w:ascii="Cambria Math" w:hAnsi="Cambria Math" w:cs="Cambria Math"/>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ψ</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Ψ</w:t>
      </w:r>
      <w:r w:rsidRPr="0025563C">
        <w:rPr>
          <w:sz w:val="22"/>
          <w:szCs w:val="22"/>
        </w:rPr>
        <w:t xml:space="preserve"> such that:</w:t>
      </w:r>
      <w:r w:rsidRPr="0025563C">
        <w:rPr>
          <w:sz w:val="22"/>
          <w:szCs w:val="22"/>
        </w:rPr>
        <w:br/>
      </w:r>
      <w:r w:rsidRPr="0025563C">
        <w:rPr>
          <w:sz w:val="22"/>
          <w:szCs w:val="22"/>
        </w:rPr>
        <w:t> </w:t>
      </w:r>
      <w:r w:rsidRPr="0025563C">
        <w:rPr>
          <w:sz w:val="22"/>
          <w:szCs w:val="22"/>
        </w:rPr>
        <w:t>1. I₁–I₈ preserved</w:t>
      </w:r>
      <w:r w:rsidRPr="0025563C">
        <w:rPr>
          <w:sz w:val="22"/>
          <w:szCs w:val="22"/>
        </w:rPr>
        <w:br/>
      </w:r>
      <w:r w:rsidRPr="0025563C">
        <w:rPr>
          <w:sz w:val="22"/>
          <w:szCs w:val="22"/>
        </w:rPr>
        <w:t> </w:t>
      </w:r>
      <w:r w:rsidRPr="0025563C">
        <w:rPr>
          <w:sz w:val="22"/>
          <w:szCs w:val="22"/>
        </w:rPr>
        <w:t>2. C = (Γ, Δ, Θ) preserved</w:t>
      </w:r>
      <w:r w:rsidRPr="0025563C">
        <w:rPr>
          <w:sz w:val="22"/>
          <w:szCs w:val="22"/>
        </w:rPr>
        <w:br/>
      </w:r>
      <w:r w:rsidRPr="0025563C">
        <w:rPr>
          <w:sz w:val="22"/>
          <w:szCs w:val="22"/>
        </w:rPr>
        <w:t> </w:t>
      </w:r>
      <w:r w:rsidRPr="0025563C">
        <w:rPr>
          <w:sz w:val="22"/>
          <w:szCs w:val="22"/>
        </w:rPr>
        <w:t>3. ψ executable solely by MCP</w:t>
      </w:r>
      <w:r w:rsidRPr="0025563C">
        <w:rPr>
          <w:sz w:val="22"/>
          <w:szCs w:val="22"/>
        </w:rPr>
        <w:br/>
      </w:r>
      <w:r w:rsidRPr="0025563C">
        <w:rPr>
          <w:sz w:val="22"/>
          <w:szCs w:val="22"/>
        </w:rPr>
        <w:t> </w:t>
      </w:r>
      <w:r w:rsidRPr="0025563C">
        <w:rPr>
          <w:sz w:val="22"/>
          <w:szCs w:val="22"/>
        </w:rPr>
        <w:t xml:space="preserve">4. ψ enforces λ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_S</w:t>
      </w:r>
      <w:r w:rsidRPr="0025563C">
        <w:rPr>
          <w:sz w:val="22"/>
          <w:szCs w:val="22"/>
        </w:rPr>
        <w:br/>
      </w:r>
      <w:r w:rsidRPr="0025563C">
        <w:rPr>
          <w:sz w:val="22"/>
          <w:szCs w:val="22"/>
        </w:rPr>
        <w:t> </w:t>
      </w:r>
      <w:r w:rsidRPr="0025563C">
        <w:rPr>
          <w:sz w:val="22"/>
          <w:szCs w:val="22"/>
        </w:rPr>
        <w:t>5. ψ produces no new agent authority</w:t>
      </w:r>
      <w:r w:rsidRPr="0025563C">
        <w:rPr>
          <w:sz w:val="22"/>
          <w:szCs w:val="22"/>
        </w:rPr>
        <w:br/>
      </w:r>
      <w:r w:rsidRPr="0025563C">
        <w:rPr>
          <w:sz w:val="22"/>
          <w:szCs w:val="22"/>
        </w:rPr>
        <w:t> </w:t>
      </w:r>
      <w:r w:rsidRPr="0025563C">
        <w:rPr>
          <w:sz w:val="22"/>
          <w:szCs w:val="22"/>
        </w:rPr>
        <w:t>6. ψ ensures deterministic, safe state transition</w:t>
      </w:r>
    </w:p>
    <w:p w14:paraId="1AAB2064" w14:textId="77777777" w:rsidR="0025563C" w:rsidRPr="0025563C" w:rsidRDefault="0025563C" w:rsidP="009738F8">
      <w:pPr>
        <w:spacing w:before="100" w:beforeAutospacing="1" w:after="100" w:afterAutospacing="1"/>
        <w:rPr>
          <w:sz w:val="22"/>
          <w:szCs w:val="22"/>
        </w:rPr>
      </w:pPr>
      <w:r w:rsidRPr="0025563C">
        <w:rPr>
          <w:sz w:val="22"/>
          <w:szCs w:val="22"/>
        </w:rPr>
        <w:t>If OverrideAdmissible(φ) = False →</w:t>
      </w:r>
      <w:r w:rsidRPr="0025563C">
        <w:rPr>
          <w:sz w:val="22"/>
          <w:szCs w:val="22"/>
        </w:rPr>
        <w:br/>
        <w:t xml:space="preserve">SAF(φ) = </w:t>
      </w:r>
      <w:proofErr w:type="gramStart"/>
      <w:r w:rsidRPr="0025563C">
        <w:rPr>
          <w:sz w:val="22"/>
          <w:szCs w:val="22"/>
        </w:rPr>
        <w:t>Escalate(</w:t>
      </w:r>
      <w:proofErr w:type="gramEnd"/>
      <w:r w:rsidRPr="0025563C">
        <w:rPr>
          <w:sz w:val="22"/>
          <w:szCs w:val="22"/>
        </w:rPr>
        <w:t>φ, Reason)</w:t>
      </w:r>
    </w:p>
    <w:p w14:paraId="32066216" w14:textId="66D2E6A8" w:rsidR="0025563C" w:rsidRPr="0025563C" w:rsidRDefault="0025563C" w:rsidP="009738F8">
      <w:pPr>
        <w:spacing w:before="100" w:beforeAutospacing="1" w:after="100" w:afterAutospacing="1"/>
        <w:rPr>
          <w:sz w:val="22"/>
          <w:szCs w:val="22"/>
        </w:rPr>
      </w:pPr>
    </w:p>
    <w:p w14:paraId="5D4AE3E3" w14:textId="77777777" w:rsidR="0025563C" w:rsidRPr="0025563C" w:rsidRDefault="0025563C" w:rsidP="009738F8">
      <w:pPr>
        <w:spacing w:before="100" w:beforeAutospacing="1" w:after="100" w:afterAutospacing="1"/>
        <w:rPr>
          <w:b/>
          <w:bCs/>
          <w:sz w:val="22"/>
          <w:szCs w:val="22"/>
        </w:rPr>
      </w:pPr>
      <w:r w:rsidRPr="0025563C">
        <w:rPr>
          <w:b/>
          <w:bCs/>
          <w:sz w:val="22"/>
          <w:szCs w:val="22"/>
        </w:rPr>
        <w:t>1.1.0.7.3</w:t>
      </w:r>
      <w:r w:rsidRPr="0025563C">
        <w:rPr>
          <w:b/>
          <w:bCs/>
          <w:sz w:val="22"/>
          <w:szCs w:val="22"/>
        </w:rPr>
        <w:t> </w:t>
      </w:r>
      <w:r w:rsidRPr="0025563C">
        <w:rPr>
          <w:b/>
          <w:bCs/>
          <w:sz w:val="22"/>
          <w:szCs w:val="22"/>
        </w:rPr>
        <w:t>Override Substitution Semantics</w:t>
      </w:r>
    </w:p>
    <w:p w14:paraId="1D15590E" w14:textId="77777777" w:rsidR="0025563C" w:rsidRPr="0025563C" w:rsidRDefault="0025563C" w:rsidP="009738F8">
      <w:pPr>
        <w:spacing w:before="100" w:beforeAutospacing="1" w:after="100" w:afterAutospacing="1"/>
        <w:rPr>
          <w:sz w:val="22"/>
          <w:szCs w:val="22"/>
        </w:rPr>
      </w:pPr>
      <w:r w:rsidRPr="0025563C">
        <w:rPr>
          <w:sz w:val="22"/>
          <w:szCs w:val="22"/>
        </w:rPr>
        <w:t>Supervisor substitutes φ with ψ as follows:</w:t>
      </w:r>
    </w:p>
    <w:p w14:paraId="57061C8A"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Substitute(</w:t>
      </w:r>
      <w:proofErr w:type="gramEnd"/>
      <w:r w:rsidRPr="0025563C">
        <w:rPr>
          <w:sz w:val="22"/>
          <w:szCs w:val="22"/>
        </w:rPr>
        <w:t>φ → ψ):</w:t>
      </w:r>
    </w:p>
    <w:p w14:paraId="2081CBA7" w14:textId="77777777" w:rsidR="0025563C" w:rsidRPr="0025563C" w:rsidRDefault="0025563C" w:rsidP="00524384">
      <w:pPr>
        <w:numPr>
          <w:ilvl w:val="0"/>
          <w:numId w:val="73"/>
        </w:numPr>
        <w:spacing w:before="100" w:beforeAutospacing="1" w:after="100" w:afterAutospacing="1"/>
        <w:rPr>
          <w:sz w:val="22"/>
          <w:szCs w:val="22"/>
        </w:rPr>
      </w:pPr>
      <w:r w:rsidRPr="0025563C">
        <w:rPr>
          <w:sz w:val="22"/>
          <w:szCs w:val="22"/>
        </w:rPr>
        <w:t>Reject φ entirely.</w:t>
      </w:r>
    </w:p>
    <w:p w14:paraId="2E6E8043" w14:textId="77777777" w:rsidR="0025563C" w:rsidRPr="0025563C" w:rsidRDefault="0025563C" w:rsidP="00524384">
      <w:pPr>
        <w:numPr>
          <w:ilvl w:val="0"/>
          <w:numId w:val="73"/>
        </w:numPr>
        <w:spacing w:before="100" w:beforeAutospacing="1" w:after="100" w:afterAutospacing="1"/>
        <w:rPr>
          <w:sz w:val="22"/>
          <w:szCs w:val="22"/>
        </w:rPr>
      </w:pPr>
      <w:r w:rsidRPr="0025563C">
        <w:rPr>
          <w:sz w:val="22"/>
          <w:szCs w:val="22"/>
        </w:rPr>
        <w:t>Insert ψ into execution queue.</w:t>
      </w:r>
    </w:p>
    <w:p w14:paraId="603B65D3" w14:textId="77777777" w:rsidR="0025563C" w:rsidRPr="0025563C" w:rsidRDefault="0025563C" w:rsidP="00524384">
      <w:pPr>
        <w:numPr>
          <w:ilvl w:val="0"/>
          <w:numId w:val="73"/>
        </w:numPr>
        <w:spacing w:before="100" w:beforeAutospacing="1" w:after="100" w:afterAutospacing="1"/>
        <w:rPr>
          <w:sz w:val="22"/>
          <w:szCs w:val="22"/>
        </w:rPr>
      </w:pPr>
      <w:r w:rsidRPr="0025563C">
        <w:rPr>
          <w:sz w:val="22"/>
          <w:szCs w:val="22"/>
        </w:rPr>
        <w:t>Apply constraint envelopes to ψ.</w:t>
      </w:r>
    </w:p>
    <w:p w14:paraId="61BE4789" w14:textId="77777777" w:rsidR="0025563C" w:rsidRPr="0025563C" w:rsidRDefault="0025563C" w:rsidP="00524384">
      <w:pPr>
        <w:numPr>
          <w:ilvl w:val="0"/>
          <w:numId w:val="73"/>
        </w:numPr>
        <w:spacing w:before="100" w:beforeAutospacing="1" w:after="100" w:afterAutospacing="1"/>
        <w:rPr>
          <w:sz w:val="22"/>
          <w:szCs w:val="22"/>
        </w:rPr>
      </w:pPr>
      <w:r w:rsidRPr="0025563C">
        <w:rPr>
          <w:sz w:val="22"/>
          <w:szCs w:val="22"/>
        </w:rPr>
        <w:t>Generate full trace record:</w:t>
      </w:r>
      <w:r w:rsidRPr="0025563C">
        <w:rPr>
          <w:sz w:val="22"/>
          <w:szCs w:val="22"/>
        </w:rPr>
        <w:br/>
        <w:t>Trace(ψ) = (MCP, φ, ψ, Γ_t, Δ_t, Θ_t, λ, Timestamp)</w:t>
      </w:r>
    </w:p>
    <w:p w14:paraId="5BCB4496" w14:textId="77777777" w:rsidR="0025563C" w:rsidRPr="0025563C" w:rsidRDefault="0025563C" w:rsidP="00524384">
      <w:pPr>
        <w:numPr>
          <w:ilvl w:val="0"/>
          <w:numId w:val="73"/>
        </w:numPr>
        <w:spacing w:before="100" w:beforeAutospacing="1" w:after="100" w:afterAutospacing="1"/>
        <w:rPr>
          <w:sz w:val="22"/>
          <w:szCs w:val="22"/>
        </w:rPr>
      </w:pPr>
      <w:r w:rsidRPr="0025563C">
        <w:rPr>
          <w:sz w:val="22"/>
          <w:szCs w:val="22"/>
        </w:rPr>
        <w:t>Commit ψ via SEC E₅–E₆.</w:t>
      </w:r>
    </w:p>
    <w:p w14:paraId="201304F6" w14:textId="77777777" w:rsidR="0025563C" w:rsidRPr="0025563C" w:rsidRDefault="0025563C" w:rsidP="009738F8">
      <w:pPr>
        <w:spacing w:before="100" w:beforeAutospacing="1" w:after="100" w:afterAutospacing="1"/>
        <w:rPr>
          <w:sz w:val="22"/>
          <w:szCs w:val="22"/>
        </w:rPr>
      </w:pPr>
      <w:r w:rsidRPr="0025563C">
        <w:rPr>
          <w:sz w:val="22"/>
          <w:szCs w:val="22"/>
        </w:rPr>
        <w:t>No partial execution of φ is permitted.</w:t>
      </w:r>
    </w:p>
    <w:p w14:paraId="14B21C60" w14:textId="77777777" w:rsidR="0025563C" w:rsidRPr="0025563C" w:rsidRDefault="0025563C" w:rsidP="009738F8">
      <w:pPr>
        <w:spacing w:before="100" w:beforeAutospacing="1" w:after="100" w:afterAutospacing="1"/>
        <w:rPr>
          <w:sz w:val="22"/>
          <w:szCs w:val="22"/>
        </w:rPr>
      </w:pPr>
      <w:r w:rsidRPr="0025563C">
        <w:rPr>
          <w:sz w:val="22"/>
          <w:szCs w:val="22"/>
        </w:rPr>
        <w:t>Override substitution must be atomic and indivisible.</w:t>
      </w:r>
    </w:p>
    <w:p w14:paraId="0FF73B89" w14:textId="77777777" w:rsidR="0025563C" w:rsidRPr="0025563C" w:rsidRDefault="0025563C" w:rsidP="009738F8">
      <w:pPr>
        <w:spacing w:before="100" w:beforeAutospacing="1" w:after="100" w:afterAutospacing="1"/>
        <w:rPr>
          <w:sz w:val="22"/>
          <w:szCs w:val="22"/>
        </w:rPr>
      </w:pPr>
      <w:r w:rsidRPr="0025563C">
        <w:rPr>
          <w:sz w:val="22"/>
          <w:szCs w:val="22"/>
        </w:rPr>
        <w:t>No agent may observe internal override selection logic beyond the final ψ.</w:t>
      </w:r>
    </w:p>
    <w:p w14:paraId="1AB3B423" w14:textId="43E7A9B3" w:rsidR="0025563C" w:rsidRPr="0025563C" w:rsidRDefault="0025563C" w:rsidP="009738F8">
      <w:pPr>
        <w:spacing w:before="100" w:beforeAutospacing="1" w:after="100" w:afterAutospacing="1"/>
        <w:rPr>
          <w:sz w:val="22"/>
          <w:szCs w:val="22"/>
        </w:rPr>
      </w:pPr>
    </w:p>
    <w:p w14:paraId="7F89BEDE" w14:textId="77777777" w:rsidR="0025563C" w:rsidRPr="0025563C" w:rsidRDefault="0025563C" w:rsidP="009738F8">
      <w:pPr>
        <w:spacing w:before="100" w:beforeAutospacing="1" w:after="100" w:afterAutospacing="1"/>
        <w:rPr>
          <w:b/>
          <w:bCs/>
          <w:sz w:val="22"/>
          <w:szCs w:val="22"/>
        </w:rPr>
      </w:pPr>
      <w:r w:rsidRPr="0025563C">
        <w:rPr>
          <w:b/>
          <w:bCs/>
          <w:sz w:val="22"/>
          <w:szCs w:val="22"/>
        </w:rPr>
        <w:t>1.1.0.7.4</w:t>
      </w:r>
      <w:r w:rsidRPr="0025563C">
        <w:rPr>
          <w:b/>
          <w:bCs/>
          <w:sz w:val="22"/>
          <w:szCs w:val="22"/>
        </w:rPr>
        <w:t> </w:t>
      </w:r>
      <w:r w:rsidRPr="0025563C">
        <w:rPr>
          <w:b/>
          <w:bCs/>
          <w:sz w:val="22"/>
          <w:szCs w:val="22"/>
        </w:rPr>
        <w:t>Override Authority Boundary Conditions</w:t>
      </w:r>
    </w:p>
    <w:p w14:paraId="626C3D10" w14:textId="77777777" w:rsidR="0025563C" w:rsidRPr="0025563C" w:rsidRDefault="0025563C" w:rsidP="009738F8">
      <w:pPr>
        <w:spacing w:before="100" w:beforeAutospacing="1" w:after="100" w:afterAutospacing="1"/>
        <w:rPr>
          <w:sz w:val="22"/>
          <w:szCs w:val="22"/>
        </w:rPr>
      </w:pPr>
      <w:r w:rsidRPr="0025563C">
        <w:rPr>
          <w:sz w:val="22"/>
          <w:szCs w:val="22"/>
        </w:rPr>
        <w:t>Override authority is subject to the following non-negotiable boundaries:</w:t>
      </w:r>
    </w:p>
    <w:p w14:paraId="6D6F76BC" w14:textId="77777777" w:rsidR="0025563C" w:rsidRPr="0025563C" w:rsidRDefault="0025563C" w:rsidP="00524384">
      <w:pPr>
        <w:numPr>
          <w:ilvl w:val="0"/>
          <w:numId w:val="74"/>
        </w:numPr>
        <w:spacing w:before="100" w:beforeAutospacing="1" w:after="100" w:afterAutospacing="1"/>
        <w:rPr>
          <w:sz w:val="22"/>
          <w:szCs w:val="22"/>
        </w:rPr>
      </w:pPr>
      <w:r w:rsidRPr="0025563C">
        <w:rPr>
          <w:b/>
          <w:bCs/>
          <w:sz w:val="22"/>
          <w:szCs w:val="22"/>
        </w:rPr>
        <w:t>Non-Delegability:</w:t>
      </w:r>
      <w:r w:rsidRPr="0025563C">
        <w:rPr>
          <w:sz w:val="22"/>
          <w:szCs w:val="22"/>
        </w:rPr>
        <w:br/>
        <w:t>Agents cannot execute ψ or request ψ.</w:t>
      </w:r>
    </w:p>
    <w:p w14:paraId="682B0806" w14:textId="77777777" w:rsidR="0025563C" w:rsidRPr="0025563C" w:rsidRDefault="0025563C" w:rsidP="00524384">
      <w:pPr>
        <w:numPr>
          <w:ilvl w:val="0"/>
          <w:numId w:val="74"/>
        </w:numPr>
        <w:spacing w:before="100" w:beforeAutospacing="1" w:after="100" w:afterAutospacing="1"/>
        <w:rPr>
          <w:sz w:val="22"/>
          <w:szCs w:val="22"/>
        </w:rPr>
      </w:pPr>
      <w:r w:rsidRPr="0025563C">
        <w:rPr>
          <w:b/>
          <w:bCs/>
          <w:sz w:val="22"/>
          <w:szCs w:val="22"/>
        </w:rPr>
        <w:t>Non-Reconstructability:</w:t>
      </w:r>
      <w:r w:rsidRPr="0025563C">
        <w:rPr>
          <w:sz w:val="22"/>
          <w:szCs w:val="22"/>
        </w:rPr>
        <w:br/>
        <w:t>No coalition of agents can mimic ψ behavior.</w:t>
      </w:r>
    </w:p>
    <w:p w14:paraId="55DFC697" w14:textId="77777777" w:rsidR="0025563C" w:rsidRPr="0025563C" w:rsidRDefault="0025563C" w:rsidP="00524384">
      <w:pPr>
        <w:numPr>
          <w:ilvl w:val="0"/>
          <w:numId w:val="74"/>
        </w:numPr>
        <w:spacing w:before="100" w:beforeAutospacing="1" w:after="100" w:afterAutospacing="1"/>
        <w:rPr>
          <w:sz w:val="22"/>
          <w:szCs w:val="22"/>
        </w:rPr>
      </w:pPr>
      <w:r w:rsidRPr="0025563C">
        <w:rPr>
          <w:b/>
          <w:bCs/>
          <w:sz w:val="22"/>
          <w:szCs w:val="22"/>
        </w:rPr>
        <w:t>Non-Expansion:</w:t>
      </w:r>
      <w:r w:rsidRPr="0025563C">
        <w:rPr>
          <w:sz w:val="22"/>
          <w:szCs w:val="22"/>
        </w:rPr>
        <w:br/>
        <w:t>Override actions cannot increase MCP authority beyond Λ_S.</w:t>
      </w:r>
    </w:p>
    <w:p w14:paraId="04D264BA" w14:textId="77777777" w:rsidR="0025563C" w:rsidRPr="0025563C" w:rsidRDefault="0025563C" w:rsidP="00524384">
      <w:pPr>
        <w:numPr>
          <w:ilvl w:val="0"/>
          <w:numId w:val="74"/>
        </w:numPr>
        <w:spacing w:before="100" w:beforeAutospacing="1" w:after="100" w:afterAutospacing="1"/>
        <w:rPr>
          <w:sz w:val="22"/>
          <w:szCs w:val="22"/>
        </w:rPr>
      </w:pPr>
      <w:r w:rsidRPr="0025563C">
        <w:rPr>
          <w:b/>
          <w:bCs/>
          <w:sz w:val="22"/>
          <w:szCs w:val="22"/>
        </w:rPr>
        <w:t>Non-Relaxation:</w:t>
      </w:r>
      <w:r w:rsidRPr="0025563C">
        <w:rPr>
          <w:sz w:val="22"/>
          <w:szCs w:val="22"/>
        </w:rPr>
        <w:br/>
        <w:t>Overrides cannot relax Γ, Δ, or Θ.</w:t>
      </w:r>
    </w:p>
    <w:p w14:paraId="166EED31" w14:textId="77777777" w:rsidR="0025563C" w:rsidRPr="0025563C" w:rsidRDefault="0025563C" w:rsidP="00524384">
      <w:pPr>
        <w:numPr>
          <w:ilvl w:val="0"/>
          <w:numId w:val="74"/>
        </w:numPr>
        <w:spacing w:before="100" w:beforeAutospacing="1" w:after="100" w:afterAutospacing="1"/>
        <w:rPr>
          <w:sz w:val="22"/>
          <w:szCs w:val="22"/>
        </w:rPr>
      </w:pPr>
      <w:r w:rsidRPr="0025563C">
        <w:rPr>
          <w:b/>
          <w:bCs/>
          <w:sz w:val="22"/>
          <w:szCs w:val="22"/>
        </w:rPr>
        <w:t>Non-Propagation:</w:t>
      </w:r>
      <w:r w:rsidRPr="0025563C">
        <w:rPr>
          <w:sz w:val="22"/>
          <w:szCs w:val="22"/>
        </w:rPr>
        <w:br/>
        <w:t>Overrides cannot generate new overrides unless required by invariants.</w:t>
      </w:r>
    </w:p>
    <w:p w14:paraId="388E3E6D" w14:textId="77777777" w:rsidR="0025563C" w:rsidRPr="0025563C" w:rsidRDefault="0025563C" w:rsidP="00524384">
      <w:pPr>
        <w:numPr>
          <w:ilvl w:val="0"/>
          <w:numId w:val="74"/>
        </w:numPr>
        <w:spacing w:before="100" w:beforeAutospacing="1" w:after="100" w:afterAutospacing="1"/>
        <w:rPr>
          <w:sz w:val="22"/>
          <w:szCs w:val="22"/>
        </w:rPr>
      </w:pPr>
      <w:r w:rsidRPr="0025563C">
        <w:rPr>
          <w:b/>
          <w:bCs/>
          <w:sz w:val="22"/>
          <w:szCs w:val="22"/>
        </w:rPr>
        <w:t>World-State Safety:</w:t>
      </w:r>
      <w:r w:rsidRPr="0025563C">
        <w:rPr>
          <w:sz w:val="22"/>
          <w:szCs w:val="22"/>
        </w:rPr>
        <w:br/>
        <w:t>ψ must guarantee safety across the entire reachable world-state space.</w:t>
      </w:r>
    </w:p>
    <w:p w14:paraId="43FDBC55" w14:textId="77777777" w:rsidR="0025563C" w:rsidRPr="0025563C" w:rsidRDefault="0025563C" w:rsidP="009738F8">
      <w:pPr>
        <w:spacing w:before="100" w:beforeAutospacing="1" w:after="100" w:afterAutospacing="1"/>
        <w:rPr>
          <w:sz w:val="22"/>
          <w:szCs w:val="22"/>
        </w:rPr>
      </w:pPr>
      <w:r w:rsidRPr="0025563C">
        <w:rPr>
          <w:sz w:val="22"/>
          <w:szCs w:val="22"/>
        </w:rPr>
        <w:t>Formal:</w:t>
      </w:r>
    </w:p>
    <w:p w14:paraId="782ECF75"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ψ</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Ψ</w:t>
      </w:r>
      <w:r w:rsidRPr="0025563C">
        <w:rPr>
          <w:sz w:val="22"/>
          <w:szCs w:val="22"/>
        </w:rPr>
        <w:t>:</w:t>
      </w:r>
      <w:r w:rsidRPr="0025563C">
        <w:rPr>
          <w:sz w:val="22"/>
          <w:szCs w:val="22"/>
        </w:rPr>
        <w:br/>
        <w:t>ExecutableBy(</w:t>
      </w:r>
      <w:r w:rsidRPr="0025563C">
        <w:rPr>
          <w:rFonts w:cs="Aptos"/>
          <w:sz w:val="22"/>
          <w:szCs w:val="22"/>
        </w:rPr>
        <w:t>ψ</w:t>
      </w:r>
      <w:r w:rsidRPr="0025563C">
        <w:rPr>
          <w:sz w:val="22"/>
          <w:szCs w:val="22"/>
        </w:rPr>
        <w:t>) = MCP only</w:t>
      </w:r>
    </w:p>
    <w:p w14:paraId="36D9BFC1" w14:textId="29661CBC" w:rsidR="0025563C" w:rsidRPr="0025563C" w:rsidRDefault="0025563C" w:rsidP="009738F8">
      <w:pPr>
        <w:spacing w:before="100" w:beforeAutospacing="1" w:after="100" w:afterAutospacing="1"/>
        <w:rPr>
          <w:sz w:val="22"/>
          <w:szCs w:val="22"/>
        </w:rPr>
      </w:pPr>
    </w:p>
    <w:p w14:paraId="61037BC2" w14:textId="77777777" w:rsidR="0025563C" w:rsidRPr="0025563C" w:rsidRDefault="0025563C" w:rsidP="009738F8">
      <w:pPr>
        <w:spacing w:before="100" w:beforeAutospacing="1" w:after="100" w:afterAutospacing="1"/>
        <w:rPr>
          <w:b/>
          <w:bCs/>
          <w:sz w:val="22"/>
          <w:szCs w:val="22"/>
        </w:rPr>
      </w:pPr>
      <w:r w:rsidRPr="0025563C">
        <w:rPr>
          <w:b/>
          <w:bCs/>
          <w:sz w:val="22"/>
          <w:szCs w:val="22"/>
        </w:rPr>
        <w:t>1.1.0.7.5</w:t>
      </w:r>
      <w:r w:rsidRPr="0025563C">
        <w:rPr>
          <w:b/>
          <w:bCs/>
          <w:sz w:val="22"/>
          <w:szCs w:val="22"/>
        </w:rPr>
        <w:t> </w:t>
      </w:r>
      <w:r w:rsidRPr="0025563C">
        <w:rPr>
          <w:b/>
          <w:bCs/>
          <w:sz w:val="22"/>
          <w:szCs w:val="22"/>
        </w:rPr>
        <w:t>Override Ordering and Priority Rules</w:t>
      </w:r>
    </w:p>
    <w:p w14:paraId="5DAFA20F" w14:textId="77777777" w:rsidR="0025563C" w:rsidRPr="0025563C" w:rsidRDefault="0025563C" w:rsidP="009738F8">
      <w:pPr>
        <w:spacing w:before="100" w:beforeAutospacing="1" w:after="100" w:afterAutospacing="1"/>
        <w:rPr>
          <w:sz w:val="22"/>
          <w:szCs w:val="22"/>
        </w:rPr>
      </w:pPr>
      <w:r w:rsidRPr="0025563C">
        <w:rPr>
          <w:sz w:val="22"/>
          <w:szCs w:val="22"/>
        </w:rPr>
        <w:t>When multiple φ require override, the MCP determines replacement ordering by the following priority predicate:</w:t>
      </w:r>
    </w:p>
    <w:p w14:paraId="35E8F876"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Priority(</w:t>
      </w:r>
      <w:proofErr w:type="gramEnd"/>
      <w:r w:rsidRPr="0025563C">
        <w:rPr>
          <w:sz w:val="22"/>
          <w:szCs w:val="22"/>
        </w:rPr>
        <w:t>Override(φ)) =</w:t>
      </w:r>
      <w:r w:rsidRPr="0025563C">
        <w:rPr>
          <w:sz w:val="22"/>
          <w:szCs w:val="22"/>
        </w:rPr>
        <w:br/>
        <w:t>(PolicySeverity × Γ_risk)</w:t>
      </w:r>
    </w:p>
    <w:p w14:paraId="459086A2" w14:textId="77777777" w:rsidR="0025563C" w:rsidRPr="0025563C" w:rsidRDefault="0025563C" w:rsidP="00524384">
      <w:pPr>
        <w:numPr>
          <w:ilvl w:val="0"/>
          <w:numId w:val="75"/>
        </w:numPr>
        <w:spacing w:before="100" w:beforeAutospacing="1" w:after="100" w:afterAutospacing="1"/>
        <w:rPr>
          <w:sz w:val="22"/>
          <w:szCs w:val="22"/>
        </w:rPr>
      </w:pPr>
      <w:r w:rsidRPr="0025563C">
        <w:rPr>
          <w:sz w:val="22"/>
          <w:szCs w:val="22"/>
        </w:rPr>
        <w:t>(ComputeSeverity × Δ_risk)</w:t>
      </w:r>
    </w:p>
    <w:p w14:paraId="5489BE6E" w14:textId="77777777" w:rsidR="0025563C" w:rsidRPr="0025563C" w:rsidRDefault="0025563C" w:rsidP="00524384">
      <w:pPr>
        <w:numPr>
          <w:ilvl w:val="0"/>
          <w:numId w:val="75"/>
        </w:numPr>
        <w:spacing w:before="100" w:beforeAutospacing="1" w:after="100" w:afterAutospacing="1"/>
        <w:rPr>
          <w:sz w:val="22"/>
          <w:szCs w:val="22"/>
        </w:rPr>
      </w:pPr>
      <w:r w:rsidRPr="0025563C">
        <w:rPr>
          <w:sz w:val="22"/>
          <w:szCs w:val="22"/>
        </w:rPr>
        <w:t>(StabilitySeverity × Θ_risk)</w:t>
      </w:r>
    </w:p>
    <w:p w14:paraId="435B6A09" w14:textId="77777777" w:rsidR="0025563C" w:rsidRPr="0025563C" w:rsidRDefault="0025563C" w:rsidP="00524384">
      <w:pPr>
        <w:numPr>
          <w:ilvl w:val="0"/>
          <w:numId w:val="75"/>
        </w:numPr>
        <w:spacing w:before="100" w:beforeAutospacing="1" w:after="100" w:afterAutospacing="1"/>
        <w:rPr>
          <w:sz w:val="22"/>
          <w:szCs w:val="22"/>
        </w:rPr>
      </w:pPr>
      <w:r w:rsidRPr="0025563C">
        <w:rPr>
          <w:sz w:val="22"/>
          <w:szCs w:val="22"/>
        </w:rPr>
        <w:t>(IrreversibilityWeight × isIrreversible(φ))</w:t>
      </w:r>
    </w:p>
    <w:p w14:paraId="24FFC093" w14:textId="77777777" w:rsidR="0025563C" w:rsidRPr="0025563C" w:rsidRDefault="0025563C" w:rsidP="00524384">
      <w:pPr>
        <w:numPr>
          <w:ilvl w:val="0"/>
          <w:numId w:val="75"/>
        </w:numPr>
        <w:spacing w:before="100" w:beforeAutospacing="1" w:after="100" w:afterAutospacing="1"/>
        <w:rPr>
          <w:sz w:val="22"/>
          <w:szCs w:val="22"/>
        </w:rPr>
      </w:pPr>
      <w:r w:rsidRPr="0025563C">
        <w:rPr>
          <w:sz w:val="22"/>
          <w:szCs w:val="22"/>
        </w:rPr>
        <w:t>(SupervisoryObligationWeight × λ_required)</w:t>
      </w:r>
    </w:p>
    <w:p w14:paraId="028B9110" w14:textId="77777777" w:rsidR="0025563C" w:rsidRPr="0025563C" w:rsidRDefault="0025563C" w:rsidP="009738F8">
      <w:pPr>
        <w:spacing w:before="100" w:beforeAutospacing="1" w:after="100" w:afterAutospacing="1"/>
        <w:rPr>
          <w:sz w:val="22"/>
          <w:szCs w:val="22"/>
        </w:rPr>
      </w:pPr>
      <w:r w:rsidRPr="0025563C">
        <w:rPr>
          <w:sz w:val="22"/>
          <w:szCs w:val="22"/>
        </w:rPr>
        <w:t>Ordering:</w:t>
      </w:r>
    </w:p>
    <w:p w14:paraId="3F48B521" w14:textId="77777777" w:rsidR="0025563C" w:rsidRPr="0025563C" w:rsidRDefault="0025563C" w:rsidP="009738F8">
      <w:pPr>
        <w:spacing w:before="100" w:beforeAutospacing="1" w:after="100" w:afterAutospacing="1"/>
        <w:rPr>
          <w:sz w:val="22"/>
          <w:szCs w:val="22"/>
        </w:rPr>
      </w:pPr>
      <w:r w:rsidRPr="0025563C">
        <w:rPr>
          <w:sz w:val="22"/>
          <w:szCs w:val="22"/>
        </w:rPr>
        <w:t>Override(φ</w:t>
      </w:r>
      <w:r w:rsidRPr="0025563C">
        <w:rPr>
          <w:rFonts w:ascii="Arial" w:hAnsi="Arial" w:cs="Arial"/>
          <w:sz w:val="22"/>
          <w:szCs w:val="22"/>
        </w:rPr>
        <w:t>ᵢ</w:t>
      </w:r>
      <w:r w:rsidRPr="0025563C">
        <w:rPr>
          <w:sz w:val="22"/>
          <w:szCs w:val="22"/>
        </w:rPr>
        <w:t>) precedes Override(φ</w:t>
      </w:r>
      <w:r w:rsidRPr="0025563C">
        <w:rPr>
          <w:rFonts w:ascii="Arial" w:hAnsi="Arial" w:cs="Arial"/>
          <w:sz w:val="22"/>
          <w:szCs w:val="22"/>
        </w:rPr>
        <w:t>ⱼ</w:t>
      </w:r>
      <w:r w:rsidRPr="0025563C">
        <w:rPr>
          <w:sz w:val="22"/>
          <w:szCs w:val="22"/>
        </w:rPr>
        <w:t>)</w:t>
      </w:r>
      <w:r w:rsidRPr="0025563C">
        <w:rPr>
          <w:sz w:val="22"/>
          <w:szCs w:val="22"/>
        </w:rPr>
        <w:br/>
        <w:t>if Priority(</w:t>
      </w:r>
      <w:r w:rsidRPr="0025563C">
        <w:rPr>
          <w:rFonts w:cs="Aptos"/>
          <w:sz w:val="22"/>
          <w:szCs w:val="22"/>
        </w:rPr>
        <w:t>φ</w:t>
      </w:r>
      <w:r w:rsidRPr="0025563C">
        <w:rPr>
          <w:rFonts w:ascii="Arial" w:hAnsi="Arial" w:cs="Arial"/>
          <w:sz w:val="22"/>
          <w:szCs w:val="22"/>
        </w:rPr>
        <w:t>ᵢ</w:t>
      </w:r>
      <w:r w:rsidRPr="0025563C">
        <w:rPr>
          <w:sz w:val="22"/>
          <w:szCs w:val="22"/>
        </w:rPr>
        <w:t>) &gt; Priority(φ</w:t>
      </w:r>
      <w:r w:rsidRPr="0025563C">
        <w:rPr>
          <w:rFonts w:ascii="Arial" w:hAnsi="Arial" w:cs="Arial"/>
          <w:sz w:val="22"/>
          <w:szCs w:val="22"/>
        </w:rPr>
        <w:t>ⱼ</w:t>
      </w:r>
      <w:r w:rsidRPr="0025563C">
        <w:rPr>
          <w:sz w:val="22"/>
          <w:szCs w:val="22"/>
        </w:rPr>
        <w:t>)</w:t>
      </w:r>
    </w:p>
    <w:p w14:paraId="6359942C" w14:textId="77777777" w:rsidR="0025563C" w:rsidRPr="0025563C" w:rsidRDefault="0025563C" w:rsidP="009738F8">
      <w:pPr>
        <w:spacing w:before="100" w:beforeAutospacing="1" w:after="100" w:afterAutospacing="1"/>
        <w:rPr>
          <w:sz w:val="22"/>
          <w:szCs w:val="22"/>
        </w:rPr>
      </w:pPr>
      <w:r w:rsidRPr="0025563C">
        <w:rPr>
          <w:sz w:val="22"/>
          <w:szCs w:val="22"/>
        </w:rPr>
        <w:t>Overrides must be executed in descending priority order.</w:t>
      </w:r>
    </w:p>
    <w:p w14:paraId="7E963D03" w14:textId="77777777" w:rsidR="0025563C" w:rsidRPr="0025563C" w:rsidRDefault="0025563C" w:rsidP="009738F8">
      <w:pPr>
        <w:spacing w:before="100" w:beforeAutospacing="1" w:after="100" w:afterAutospacing="1"/>
        <w:rPr>
          <w:sz w:val="22"/>
          <w:szCs w:val="22"/>
        </w:rPr>
      </w:pPr>
      <w:r w:rsidRPr="0025563C">
        <w:rPr>
          <w:sz w:val="22"/>
          <w:szCs w:val="22"/>
        </w:rPr>
        <w:t xml:space="preserve">No parallel or batched overrides are permitted unless explicitly proven </w:t>
      </w:r>
      <w:proofErr w:type="gramStart"/>
      <w:r w:rsidRPr="0025563C">
        <w:rPr>
          <w:sz w:val="22"/>
          <w:szCs w:val="22"/>
        </w:rPr>
        <w:t>invariant-preserving</w:t>
      </w:r>
      <w:proofErr w:type="gramEnd"/>
      <w:r w:rsidRPr="0025563C">
        <w:rPr>
          <w:sz w:val="22"/>
          <w:szCs w:val="22"/>
        </w:rPr>
        <w:t>.</w:t>
      </w:r>
    </w:p>
    <w:p w14:paraId="64AFA4E8" w14:textId="4D691091" w:rsidR="0025563C" w:rsidRPr="0025563C" w:rsidRDefault="0025563C" w:rsidP="009738F8">
      <w:pPr>
        <w:spacing w:before="100" w:beforeAutospacing="1" w:after="100" w:afterAutospacing="1"/>
        <w:rPr>
          <w:sz w:val="22"/>
          <w:szCs w:val="22"/>
        </w:rPr>
      </w:pPr>
    </w:p>
    <w:p w14:paraId="63E2776A" w14:textId="77777777" w:rsidR="0025563C" w:rsidRPr="0025563C" w:rsidRDefault="0025563C" w:rsidP="009738F8">
      <w:pPr>
        <w:spacing w:before="100" w:beforeAutospacing="1" w:after="100" w:afterAutospacing="1"/>
        <w:rPr>
          <w:b/>
          <w:bCs/>
          <w:sz w:val="22"/>
          <w:szCs w:val="22"/>
        </w:rPr>
      </w:pPr>
      <w:r w:rsidRPr="0025563C">
        <w:rPr>
          <w:b/>
          <w:bCs/>
          <w:sz w:val="22"/>
          <w:szCs w:val="22"/>
        </w:rPr>
        <w:t>1.1.0.7.6</w:t>
      </w:r>
      <w:r w:rsidRPr="0025563C">
        <w:rPr>
          <w:b/>
          <w:bCs/>
          <w:sz w:val="22"/>
          <w:szCs w:val="22"/>
        </w:rPr>
        <w:t> </w:t>
      </w:r>
      <w:r w:rsidRPr="0025563C">
        <w:rPr>
          <w:b/>
          <w:bCs/>
          <w:sz w:val="22"/>
          <w:szCs w:val="22"/>
        </w:rPr>
        <w:t>Override Termination Conditions</w:t>
      </w:r>
    </w:p>
    <w:p w14:paraId="020C1326" w14:textId="77777777" w:rsidR="0025563C" w:rsidRPr="0025563C" w:rsidRDefault="0025563C" w:rsidP="009738F8">
      <w:pPr>
        <w:spacing w:before="100" w:beforeAutospacing="1" w:after="100" w:afterAutospacing="1"/>
        <w:rPr>
          <w:sz w:val="22"/>
          <w:szCs w:val="22"/>
        </w:rPr>
      </w:pPr>
      <w:r w:rsidRPr="0025563C">
        <w:rPr>
          <w:sz w:val="22"/>
          <w:szCs w:val="22"/>
        </w:rPr>
        <w:t>An override completes when:</w:t>
      </w:r>
    </w:p>
    <w:p w14:paraId="24475307" w14:textId="77777777" w:rsidR="0025563C" w:rsidRPr="0025563C" w:rsidRDefault="0025563C" w:rsidP="00524384">
      <w:pPr>
        <w:numPr>
          <w:ilvl w:val="0"/>
          <w:numId w:val="76"/>
        </w:numPr>
        <w:spacing w:before="100" w:beforeAutospacing="1" w:after="100" w:afterAutospacing="1"/>
        <w:rPr>
          <w:sz w:val="22"/>
          <w:szCs w:val="22"/>
        </w:rPr>
      </w:pPr>
      <w:r w:rsidRPr="0025563C">
        <w:rPr>
          <w:sz w:val="22"/>
          <w:szCs w:val="22"/>
        </w:rPr>
        <w:t>ψ executes successfully via SEC E₅.</w:t>
      </w:r>
    </w:p>
    <w:p w14:paraId="5F48EC31" w14:textId="77777777" w:rsidR="0025563C" w:rsidRPr="0025563C" w:rsidRDefault="0025563C" w:rsidP="00524384">
      <w:pPr>
        <w:numPr>
          <w:ilvl w:val="0"/>
          <w:numId w:val="76"/>
        </w:numPr>
        <w:spacing w:before="100" w:beforeAutospacing="1" w:after="100" w:afterAutospacing="1"/>
        <w:rPr>
          <w:sz w:val="22"/>
          <w:szCs w:val="22"/>
        </w:rPr>
      </w:pPr>
      <w:r w:rsidRPr="0025563C">
        <w:rPr>
          <w:sz w:val="22"/>
          <w:szCs w:val="22"/>
        </w:rPr>
        <w:t>All invariants I₁–I₈ hold after execution.</w:t>
      </w:r>
    </w:p>
    <w:p w14:paraId="0B99EA92" w14:textId="77777777" w:rsidR="0025563C" w:rsidRPr="0025563C" w:rsidRDefault="0025563C" w:rsidP="00524384">
      <w:pPr>
        <w:numPr>
          <w:ilvl w:val="0"/>
          <w:numId w:val="76"/>
        </w:numPr>
        <w:spacing w:before="100" w:beforeAutospacing="1" w:after="100" w:afterAutospacing="1"/>
        <w:rPr>
          <w:sz w:val="22"/>
          <w:szCs w:val="22"/>
        </w:rPr>
      </w:pPr>
      <w:r w:rsidRPr="0025563C">
        <w:rPr>
          <w:sz w:val="22"/>
          <w:szCs w:val="22"/>
        </w:rPr>
        <w:t>Constraint envelopes preserved at commit.</w:t>
      </w:r>
    </w:p>
    <w:p w14:paraId="2AC8A38E" w14:textId="77777777" w:rsidR="0025563C" w:rsidRPr="0025563C" w:rsidRDefault="0025563C" w:rsidP="00524384">
      <w:pPr>
        <w:numPr>
          <w:ilvl w:val="0"/>
          <w:numId w:val="76"/>
        </w:numPr>
        <w:spacing w:before="100" w:beforeAutospacing="1" w:after="100" w:afterAutospacing="1"/>
        <w:rPr>
          <w:sz w:val="22"/>
          <w:szCs w:val="22"/>
        </w:rPr>
      </w:pPr>
      <w:r w:rsidRPr="0025563C">
        <w:rPr>
          <w:sz w:val="22"/>
          <w:szCs w:val="22"/>
        </w:rPr>
        <w:t xml:space="preserve">No additional override conditions </w:t>
      </w:r>
      <w:proofErr w:type="gramStart"/>
      <w:r w:rsidRPr="0025563C">
        <w:rPr>
          <w:sz w:val="22"/>
          <w:szCs w:val="22"/>
        </w:rPr>
        <w:t>triggered</w:t>
      </w:r>
      <w:proofErr w:type="gramEnd"/>
      <w:r w:rsidRPr="0025563C">
        <w:rPr>
          <w:sz w:val="22"/>
          <w:szCs w:val="22"/>
        </w:rPr>
        <w:t>.</w:t>
      </w:r>
    </w:p>
    <w:p w14:paraId="6E37411F" w14:textId="77777777" w:rsidR="0025563C" w:rsidRPr="0025563C" w:rsidRDefault="0025563C" w:rsidP="00524384">
      <w:pPr>
        <w:numPr>
          <w:ilvl w:val="0"/>
          <w:numId w:val="76"/>
        </w:numPr>
        <w:spacing w:before="100" w:beforeAutospacing="1" w:after="100" w:afterAutospacing="1"/>
        <w:rPr>
          <w:sz w:val="22"/>
          <w:szCs w:val="22"/>
        </w:rPr>
      </w:pPr>
      <w:r w:rsidRPr="0025563C">
        <w:rPr>
          <w:sz w:val="22"/>
          <w:szCs w:val="22"/>
        </w:rPr>
        <w:t>Additional φ requiring override are queued for next cycle.</w:t>
      </w:r>
    </w:p>
    <w:p w14:paraId="58CA277D" w14:textId="77777777" w:rsidR="0025563C" w:rsidRPr="0025563C" w:rsidRDefault="0025563C" w:rsidP="009738F8">
      <w:pPr>
        <w:spacing w:before="100" w:beforeAutospacing="1" w:after="100" w:afterAutospacing="1"/>
        <w:rPr>
          <w:sz w:val="22"/>
          <w:szCs w:val="22"/>
        </w:rPr>
      </w:pPr>
      <w:r w:rsidRPr="0025563C">
        <w:rPr>
          <w:sz w:val="22"/>
          <w:szCs w:val="22"/>
        </w:rPr>
        <w:t>Termination definition:</w:t>
      </w:r>
    </w:p>
    <w:p w14:paraId="5E59CF88"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OverrideComplete(</w:t>
      </w:r>
      <w:proofErr w:type="gramEnd"/>
      <w:r w:rsidRPr="0025563C">
        <w:rPr>
          <w:sz w:val="22"/>
          <w:szCs w:val="22"/>
        </w:rPr>
        <w:t>ψ, SEC</w:t>
      </w:r>
      <w:r w:rsidRPr="0025563C">
        <w:rPr>
          <w:rFonts w:ascii="Arial" w:hAnsi="Arial" w:cs="Arial"/>
          <w:sz w:val="22"/>
          <w:szCs w:val="22"/>
        </w:rPr>
        <w:t>ᵢ</w:t>
      </w:r>
      <w:r w:rsidRPr="0025563C">
        <w:rPr>
          <w:sz w:val="22"/>
          <w:szCs w:val="22"/>
        </w:rPr>
        <w:t>) = True</w:t>
      </w:r>
      <w:r w:rsidRPr="0025563C">
        <w:rPr>
          <w:sz w:val="22"/>
          <w:szCs w:val="22"/>
        </w:rPr>
        <w:br/>
      </w:r>
      <w:r w:rsidRPr="0025563C">
        <w:rPr>
          <w:rFonts w:ascii="Cambria Math" w:hAnsi="Cambria Math" w:cs="Cambria Math"/>
          <w:sz w:val="22"/>
          <w:szCs w:val="22"/>
        </w:rPr>
        <w:t>⇔</w:t>
      </w:r>
      <w:r w:rsidRPr="0025563C">
        <w:rPr>
          <w:sz w:val="22"/>
          <w:szCs w:val="22"/>
        </w:rPr>
        <w:br/>
        <w:t xml:space="preserve">CommitSuccess </w:t>
      </w:r>
      <w:r w:rsidRPr="0025563C">
        <w:rPr>
          <w:rFonts w:ascii="Cambria Math" w:hAnsi="Cambria Math" w:cs="Cambria Math"/>
          <w:sz w:val="22"/>
          <w:szCs w:val="22"/>
        </w:rPr>
        <w:t>∧</w:t>
      </w:r>
      <w:r w:rsidRPr="0025563C">
        <w:rPr>
          <w:sz w:val="22"/>
          <w:szCs w:val="22"/>
        </w:rPr>
        <w:t xml:space="preserve"> InvariantPreserved </w:t>
      </w:r>
      <w:r w:rsidRPr="0025563C">
        <w:rPr>
          <w:rFonts w:ascii="Cambria Math" w:hAnsi="Cambria Math" w:cs="Cambria Math"/>
          <w:sz w:val="22"/>
          <w:szCs w:val="22"/>
        </w:rPr>
        <w:t>∧</w:t>
      </w:r>
      <w:r w:rsidRPr="0025563C">
        <w:rPr>
          <w:sz w:val="22"/>
          <w:szCs w:val="22"/>
        </w:rPr>
        <w:t xml:space="preserve"> NoConstraintDeviation</w:t>
      </w:r>
    </w:p>
    <w:p w14:paraId="367B8E8A" w14:textId="77777777" w:rsidR="0025563C" w:rsidRPr="0025563C" w:rsidRDefault="0025563C" w:rsidP="009738F8">
      <w:pPr>
        <w:spacing w:before="100" w:beforeAutospacing="1" w:after="100" w:afterAutospacing="1"/>
        <w:rPr>
          <w:sz w:val="22"/>
          <w:szCs w:val="22"/>
        </w:rPr>
      </w:pPr>
      <w:r w:rsidRPr="0025563C">
        <w:rPr>
          <w:sz w:val="22"/>
          <w:szCs w:val="22"/>
        </w:rPr>
        <w:t>If OverrideComplete = False:</w:t>
      </w:r>
    </w:p>
    <w:p w14:paraId="3D1820D2" w14:textId="77777777" w:rsidR="0025563C" w:rsidRPr="0025563C" w:rsidRDefault="0025563C" w:rsidP="009738F8">
      <w:pPr>
        <w:spacing w:before="100" w:beforeAutospacing="1" w:after="100" w:afterAutospacing="1"/>
        <w:rPr>
          <w:sz w:val="22"/>
          <w:szCs w:val="22"/>
        </w:rPr>
      </w:pPr>
      <w:r w:rsidRPr="0025563C">
        <w:rPr>
          <w:sz w:val="22"/>
          <w:szCs w:val="22"/>
        </w:rPr>
        <w:t>Invoke(Ψ_correction)</w:t>
      </w:r>
      <w:r w:rsidRPr="0025563C">
        <w:rPr>
          <w:sz w:val="22"/>
          <w:szCs w:val="22"/>
        </w:rPr>
        <w:br/>
        <w:t>→ return to SEC E₁</w:t>
      </w:r>
    </w:p>
    <w:p w14:paraId="61AFE636" w14:textId="10ECCBAC" w:rsidR="0025563C" w:rsidRPr="0025563C" w:rsidRDefault="0025563C" w:rsidP="009738F8">
      <w:pPr>
        <w:spacing w:before="100" w:beforeAutospacing="1" w:after="100" w:afterAutospacing="1"/>
        <w:rPr>
          <w:sz w:val="22"/>
          <w:szCs w:val="22"/>
        </w:rPr>
      </w:pPr>
    </w:p>
    <w:p w14:paraId="7EF9CB6E" w14:textId="77777777" w:rsidR="0025563C" w:rsidRPr="0025563C" w:rsidRDefault="0025563C" w:rsidP="009738F8">
      <w:pPr>
        <w:spacing w:before="100" w:beforeAutospacing="1" w:after="100" w:afterAutospacing="1"/>
        <w:rPr>
          <w:b/>
          <w:bCs/>
          <w:sz w:val="22"/>
          <w:szCs w:val="22"/>
        </w:rPr>
      </w:pPr>
      <w:r w:rsidRPr="0025563C">
        <w:rPr>
          <w:b/>
          <w:bCs/>
          <w:sz w:val="22"/>
          <w:szCs w:val="22"/>
        </w:rPr>
        <w:t>1.1.0.7.7</w:t>
      </w:r>
      <w:r w:rsidRPr="0025563C">
        <w:rPr>
          <w:b/>
          <w:bCs/>
          <w:sz w:val="22"/>
          <w:szCs w:val="22"/>
        </w:rPr>
        <w:t> </w:t>
      </w:r>
      <w:r w:rsidRPr="0025563C">
        <w:rPr>
          <w:b/>
          <w:bCs/>
          <w:sz w:val="22"/>
          <w:szCs w:val="22"/>
        </w:rPr>
        <w:t>Override Correctness and Minimality Guarantee</w:t>
      </w:r>
    </w:p>
    <w:p w14:paraId="4FFE24FC" w14:textId="77777777" w:rsidR="0025563C" w:rsidRPr="0025563C" w:rsidRDefault="0025563C" w:rsidP="009738F8">
      <w:pPr>
        <w:spacing w:before="100" w:beforeAutospacing="1" w:after="100" w:afterAutospacing="1"/>
        <w:rPr>
          <w:sz w:val="22"/>
          <w:szCs w:val="22"/>
        </w:rPr>
      </w:pPr>
      <w:r w:rsidRPr="0025563C">
        <w:rPr>
          <w:sz w:val="22"/>
          <w:szCs w:val="22"/>
        </w:rPr>
        <w:t>Overrides must be:</w:t>
      </w:r>
    </w:p>
    <w:p w14:paraId="63DDB248" w14:textId="77777777" w:rsidR="0025563C" w:rsidRPr="0025563C" w:rsidRDefault="0025563C" w:rsidP="00524384">
      <w:pPr>
        <w:numPr>
          <w:ilvl w:val="0"/>
          <w:numId w:val="77"/>
        </w:numPr>
        <w:spacing w:before="100" w:beforeAutospacing="1" w:after="100" w:afterAutospacing="1"/>
        <w:rPr>
          <w:sz w:val="22"/>
          <w:szCs w:val="22"/>
        </w:rPr>
      </w:pPr>
      <w:r w:rsidRPr="0025563C">
        <w:rPr>
          <w:sz w:val="22"/>
          <w:szCs w:val="22"/>
        </w:rPr>
        <w:t>correctness-preserving</w:t>
      </w:r>
    </w:p>
    <w:p w14:paraId="4B0D7316" w14:textId="77777777" w:rsidR="0025563C" w:rsidRPr="0025563C" w:rsidRDefault="0025563C" w:rsidP="00524384">
      <w:pPr>
        <w:numPr>
          <w:ilvl w:val="0"/>
          <w:numId w:val="77"/>
        </w:numPr>
        <w:spacing w:before="100" w:beforeAutospacing="1" w:after="100" w:afterAutospacing="1"/>
        <w:rPr>
          <w:sz w:val="22"/>
          <w:szCs w:val="22"/>
        </w:rPr>
      </w:pPr>
      <w:r w:rsidRPr="0025563C">
        <w:rPr>
          <w:sz w:val="22"/>
          <w:szCs w:val="22"/>
        </w:rPr>
        <w:t>constraint-preserving</w:t>
      </w:r>
    </w:p>
    <w:p w14:paraId="5E04E14A" w14:textId="77777777" w:rsidR="0025563C" w:rsidRPr="0025563C" w:rsidRDefault="0025563C" w:rsidP="00524384">
      <w:pPr>
        <w:numPr>
          <w:ilvl w:val="0"/>
          <w:numId w:val="77"/>
        </w:numPr>
        <w:spacing w:before="100" w:beforeAutospacing="1" w:after="100" w:afterAutospacing="1"/>
        <w:rPr>
          <w:sz w:val="22"/>
          <w:szCs w:val="22"/>
        </w:rPr>
      </w:pPr>
      <w:r w:rsidRPr="0025563C">
        <w:rPr>
          <w:sz w:val="22"/>
          <w:szCs w:val="22"/>
        </w:rPr>
        <w:t>schema-preserving</w:t>
      </w:r>
    </w:p>
    <w:p w14:paraId="7C43CCF7" w14:textId="77777777" w:rsidR="0025563C" w:rsidRPr="0025563C" w:rsidRDefault="0025563C" w:rsidP="00524384">
      <w:pPr>
        <w:numPr>
          <w:ilvl w:val="0"/>
          <w:numId w:val="77"/>
        </w:numPr>
        <w:spacing w:before="100" w:beforeAutospacing="1" w:after="100" w:afterAutospacing="1"/>
        <w:rPr>
          <w:sz w:val="22"/>
          <w:szCs w:val="22"/>
        </w:rPr>
      </w:pPr>
      <w:r w:rsidRPr="0025563C">
        <w:rPr>
          <w:sz w:val="22"/>
          <w:szCs w:val="22"/>
        </w:rPr>
        <w:t>stability-preserving</w:t>
      </w:r>
    </w:p>
    <w:p w14:paraId="501B0DF3" w14:textId="77777777" w:rsidR="0025563C" w:rsidRPr="0025563C" w:rsidRDefault="0025563C" w:rsidP="00524384">
      <w:pPr>
        <w:numPr>
          <w:ilvl w:val="0"/>
          <w:numId w:val="77"/>
        </w:numPr>
        <w:spacing w:before="100" w:beforeAutospacing="1" w:after="100" w:afterAutospacing="1"/>
        <w:rPr>
          <w:sz w:val="22"/>
          <w:szCs w:val="22"/>
        </w:rPr>
      </w:pPr>
      <w:r w:rsidRPr="0025563C">
        <w:rPr>
          <w:sz w:val="22"/>
          <w:szCs w:val="22"/>
        </w:rPr>
        <w:t>authority-preserving</w:t>
      </w:r>
    </w:p>
    <w:p w14:paraId="38F3049C" w14:textId="77777777" w:rsidR="0025563C" w:rsidRPr="0025563C" w:rsidRDefault="0025563C" w:rsidP="00524384">
      <w:pPr>
        <w:numPr>
          <w:ilvl w:val="0"/>
          <w:numId w:val="77"/>
        </w:numPr>
        <w:spacing w:before="100" w:beforeAutospacing="1" w:after="100" w:afterAutospacing="1"/>
        <w:rPr>
          <w:sz w:val="22"/>
          <w:szCs w:val="22"/>
        </w:rPr>
      </w:pPr>
      <w:r w:rsidRPr="0025563C">
        <w:rPr>
          <w:sz w:val="22"/>
          <w:szCs w:val="22"/>
        </w:rPr>
        <w:t>irreversible where required</w:t>
      </w:r>
    </w:p>
    <w:p w14:paraId="5E04ACA3" w14:textId="77777777" w:rsidR="0025563C" w:rsidRPr="0025563C" w:rsidRDefault="0025563C" w:rsidP="00524384">
      <w:pPr>
        <w:numPr>
          <w:ilvl w:val="0"/>
          <w:numId w:val="77"/>
        </w:numPr>
        <w:spacing w:before="100" w:beforeAutospacing="1" w:after="100" w:afterAutospacing="1"/>
        <w:rPr>
          <w:sz w:val="22"/>
          <w:szCs w:val="22"/>
        </w:rPr>
      </w:pPr>
      <w:r w:rsidRPr="0025563C">
        <w:rPr>
          <w:sz w:val="22"/>
          <w:szCs w:val="22"/>
        </w:rPr>
        <w:t>minimal in scope</w:t>
      </w:r>
    </w:p>
    <w:p w14:paraId="745FCC7E" w14:textId="77777777" w:rsidR="0025563C" w:rsidRPr="0025563C" w:rsidRDefault="0025563C" w:rsidP="009738F8">
      <w:pPr>
        <w:spacing w:before="100" w:beforeAutospacing="1" w:after="100" w:afterAutospacing="1"/>
        <w:rPr>
          <w:sz w:val="22"/>
          <w:szCs w:val="22"/>
        </w:rPr>
      </w:pPr>
      <w:r w:rsidRPr="0025563C">
        <w:rPr>
          <w:sz w:val="22"/>
          <w:szCs w:val="22"/>
        </w:rPr>
        <w:t>Formal minimality condition:</w:t>
      </w:r>
    </w:p>
    <w:p w14:paraId="1A34F177" w14:textId="77777777" w:rsidR="0025563C" w:rsidRPr="0025563C" w:rsidRDefault="0025563C" w:rsidP="009738F8">
      <w:pPr>
        <w:spacing w:before="100" w:beforeAutospacing="1" w:after="100" w:afterAutospacing="1"/>
        <w:rPr>
          <w:sz w:val="22"/>
          <w:szCs w:val="22"/>
        </w:rPr>
      </w:pPr>
      <w:r w:rsidRPr="0025563C">
        <w:rPr>
          <w:sz w:val="22"/>
          <w:szCs w:val="22"/>
        </w:rPr>
        <w:t xml:space="preserve">ψ is minimal </w:t>
      </w:r>
      <w:r w:rsidRPr="0025563C">
        <w:rPr>
          <w:rFonts w:ascii="Cambria Math" w:hAnsi="Cambria Math" w:cs="Cambria Math"/>
          <w:sz w:val="22"/>
          <w:szCs w:val="22"/>
        </w:rPr>
        <w:t>⇔</w:t>
      </w:r>
      <w:r w:rsidRPr="0025563C">
        <w:rPr>
          <w:sz w:val="22"/>
          <w:szCs w:val="22"/>
        </w:rPr>
        <w:br/>
      </w:r>
      <w:r w:rsidRPr="0025563C">
        <w:rPr>
          <w:rFonts w:cs="Aptos"/>
          <w:sz w:val="22"/>
          <w:szCs w:val="22"/>
        </w:rPr>
        <w:t>¬</w:t>
      </w:r>
      <w:r w:rsidRPr="0025563C">
        <w:rPr>
          <w:rFonts w:ascii="Cambria Math" w:hAnsi="Cambria Math" w:cs="Cambria Math"/>
          <w:sz w:val="22"/>
          <w:szCs w:val="22"/>
        </w:rPr>
        <w:t>∃</w:t>
      </w:r>
      <w:r w:rsidRPr="0025563C">
        <w:rPr>
          <w:rFonts w:cs="Aptos"/>
          <w:sz w:val="22"/>
          <w:szCs w:val="22"/>
        </w:rPr>
        <w:t>ψ</w:t>
      </w:r>
      <w:r w:rsidRPr="0025563C">
        <w:rPr>
          <w:sz w:val="22"/>
          <w:szCs w:val="22"/>
        </w:rPr>
        <w:t xml:space="preserve">_alt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Ψ</w:t>
      </w:r>
      <w:r w:rsidRPr="0025563C">
        <w:rPr>
          <w:sz w:val="22"/>
          <w:szCs w:val="22"/>
        </w:rPr>
        <w:t xml:space="preserve"> such that:</w:t>
      </w:r>
      <w:r w:rsidRPr="0025563C">
        <w:rPr>
          <w:sz w:val="22"/>
          <w:szCs w:val="22"/>
        </w:rPr>
        <w:br/>
      </w:r>
      <w:r w:rsidRPr="0025563C">
        <w:rPr>
          <w:sz w:val="22"/>
          <w:szCs w:val="22"/>
        </w:rPr>
        <w:t> </w:t>
      </w:r>
      <w:proofErr w:type="gramStart"/>
      <w:r w:rsidRPr="0025563C">
        <w:rPr>
          <w:sz w:val="22"/>
          <w:szCs w:val="22"/>
        </w:rPr>
        <w:t>SameResult(</w:t>
      </w:r>
      <w:proofErr w:type="gramEnd"/>
      <w:r w:rsidRPr="0025563C">
        <w:rPr>
          <w:sz w:val="22"/>
          <w:szCs w:val="22"/>
        </w:rPr>
        <w:t xml:space="preserve">ψ_alt, ψ) </w:t>
      </w:r>
      <w:r w:rsidRPr="0025563C">
        <w:rPr>
          <w:rFonts w:ascii="Cambria Math" w:hAnsi="Cambria Math" w:cs="Cambria Math"/>
          <w:sz w:val="22"/>
          <w:szCs w:val="22"/>
        </w:rPr>
        <w:t>∧</w:t>
      </w:r>
      <w:r w:rsidRPr="0025563C">
        <w:rPr>
          <w:sz w:val="22"/>
          <w:szCs w:val="22"/>
        </w:rPr>
        <w:br/>
      </w:r>
      <w:r w:rsidRPr="0025563C">
        <w:rPr>
          <w:sz w:val="22"/>
          <w:szCs w:val="22"/>
        </w:rPr>
        <w:t> </w:t>
      </w:r>
      <w:proofErr w:type="gramStart"/>
      <w:r w:rsidRPr="0025563C">
        <w:rPr>
          <w:sz w:val="22"/>
          <w:szCs w:val="22"/>
        </w:rPr>
        <w:t>δ(</w:t>
      </w:r>
      <w:proofErr w:type="gramEnd"/>
      <w:r w:rsidRPr="0025563C">
        <w:rPr>
          <w:sz w:val="22"/>
          <w:szCs w:val="22"/>
        </w:rPr>
        <w:t xml:space="preserve">ψ_alt, φ) &lt; </w:t>
      </w:r>
      <w:proofErr w:type="gramStart"/>
      <w:r w:rsidRPr="0025563C">
        <w:rPr>
          <w:sz w:val="22"/>
          <w:szCs w:val="22"/>
        </w:rPr>
        <w:t>δ(</w:t>
      </w:r>
      <w:proofErr w:type="gramEnd"/>
      <w:r w:rsidRPr="0025563C">
        <w:rPr>
          <w:sz w:val="22"/>
          <w:szCs w:val="22"/>
        </w:rPr>
        <w:t>ψ, φ)</w:t>
      </w:r>
    </w:p>
    <w:p w14:paraId="7C202716" w14:textId="77777777" w:rsidR="0025563C" w:rsidRPr="0025563C" w:rsidRDefault="0025563C" w:rsidP="009738F8">
      <w:pPr>
        <w:spacing w:before="100" w:beforeAutospacing="1" w:after="100" w:afterAutospacing="1"/>
        <w:rPr>
          <w:sz w:val="22"/>
          <w:szCs w:val="22"/>
        </w:rPr>
      </w:pPr>
      <w:r w:rsidRPr="0025563C">
        <w:rPr>
          <w:sz w:val="22"/>
          <w:szCs w:val="22"/>
        </w:rPr>
        <w:t>Minimality ensures the supervisor does not introduce gratuitous transformations.</w:t>
      </w:r>
    </w:p>
    <w:p w14:paraId="7888746B" w14:textId="674E325D" w:rsidR="0025563C" w:rsidRPr="0025563C" w:rsidRDefault="0025563C" w:rsidP="009738F8">
      <w:pPr>
        <w:spacing w:before="100" w:beforeAutospacing="1" w:after="100" w:afterAutospacing="1"/>
        <w:rPr>
          <w:sz w:val="22"/>
          <w:szCs w:val="22"/>
        </w:rPr>
      </w:pPr>
    </w:p>
    <w:p w14:paraId="7AFD59B1" w14:textId="77777777" w:rsidR="0025563C" w:rsidRPr="0025563C" w:rsidRDefault="0025563C" w:rsidP="009738F8">
      <w:pPr>
        <w:spacing w:before="100" w:beforeAutospacing="1" w:after="100" w:afterAutospacing="1"/>
        <w:rPr>
          <w:b/>
          <w:bCs/>
          <w:sz w:val="22"/>
          <w:szCs w:val="22"/>
        </w:rPr>
      </w:pPr>
      <w:r w:rsidRPr="0025563C">
        <w:rPr>
          <w:b/>
          <w:bCs/>
          <w:sz w:val="22"/>
          <w:szCs w:val="22"/>
        </w:rPr>
        <w:t>1.1.0.7.8</w:t>
      </w:r>
      <w:r w:rsidRPr="0025563C">
        <w:rPr>
          <w:b/>
          <w:bCs/>
          <w:sz w:val="22"/>
          <w:szCs w:val="22"/>
        </w:rPr>
        <w:t> </w:t>
      </w:r>
      <w:r w:rsidRPr="0025563C">
        <w:rPr>
          <w:b/>
          <w:bCs/>
          <w:sz w:val="22"/>
          <w:szCs w:val="22"/>
        </w:rPr>
        <w:t>SOF Summary</w:t>
      </w:r>
    </w:p>
    <w:p w14:paraId="6466E398" w14:textId="77777777" w:rsidR="0025563C" w:rsidRPr="0025563C" w:rsidRDefault="0025563C" w:rsidP="009738F8">
      <w:pPr>
        <w:spacing w:before="100" w:beforeAutospacing="1" w:after="100" w:afterAutospacing="1"/>
        <w:rPr>
          <w:sz w:val="22"/>
          <w:szCs w:val="22"/>
        </w:rPr>
      </w:pPr>
      <w:r w:rsidRPr="0025563C">
        <w:rPr>
          <w:sz w:val="22"/>
          <w:szCs w:val="22"/>
        </w:rPr>
        <w:t>The Supervisory Override Framework enforces:</w:t>
      </w:r>
    </w:p>
    <w:p w14:paraId="5A3627A4"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absolute supervisory control</w:t>
      </w:r>
    </w:p>
    <w:p w14:paraId="6A9BAE38"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deterministic override semantics</w:t>
      </w:r>
    </w:p>
    <w:p w14:paraId="71778CE8"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immutable authority boundaries</w:t>
      </w:r>
    </w:p>
    <w:p w14:paraId="12659612"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strict constraint preservation</w:t>
      </w:r>
    </w:p>
    <w:p w14:paraId="5E3AF8B2"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formal correctness guarantees</w:t>
      </w:r>
    </w:p>
    <w:p w14:paraId="17639B6F"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atomic substitution of unsafe actions</w:t>
      </w:r>
    </w:p>
    <w:p w14:paraId="634EB1D6"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complete traceability</w:t>
      </w:r>
    </w:p>
    <w:p w14:paraId="5D0947A4"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non-reconstructability by agents</w:t>
      </w:r>
    </w:p>
    <w:p w14:paraId="480E43CE" w14:textId="77777777" w:rsidR="0025563C" w:rsidRPr="0025563C" w:rsidRDefault="0025563C" w:rsidP="00524384">
      <w:pPr>
        <w:numPr>
          <w:ilvl w:val="0"/>
          <w:numId w:val="78"/>
        </w:numPr>
        <w:spacing w:before="100" w:beforeAutospacing="1" w:after="100" w:afterAutospacing="1"/>
        <w:rPr>
          <w:sz w:val="22"/>
          <w:szCs w:val="22"/>
        </w:rPr>
      </w:pPr>
      <w:r w:rsidRPr="0025563C">
        <w:rPr>
          <w:sz w:val="22"/>
          <w:szCs w:val="22"/>
        </w:rPr>
        <w:t>full alignment with SCEM, SEC, SDM, and invariants</w:t>
      </w:r>
    </w:p>
    <w:p w14:paraId="664C1EE2" w14:textId="77777777" w:rsidR="0025563C" w:rsidRPr="0025563C" w:rsidRDefault="0025563C" w:rsidP="009738F8">
      <w:pPr>
        <w:spacing w:before="100" w:beforeAutospacing="1" w:after="100" w:afterAutospacing="1"/>
        <w:rPr>
          <w:sz w:val="22"/>
          <w:szCs w:val="22"/>
        </w:rPr>
      </w:pPr>
      <w:r w:rsidRPr="0025563C">
        <w:rPr>
          <w:sz w:val="22"/>
          <w:szCs w:val="22"/>
        </w:rPr>
        <w:t>SOF defines the only mechanism by which the supervisor may intercede directly in autonomous agent behavior.</w:t>
      </w:r>
    </w:p>
    <w:p w14:paraId="1149B745" w14:textId="3DEF126C" w:rsidR="0025563C" w:rsidRPr="0025563C" w:rsidRDefault="0025563C" w:rsidP="009738F8">
      <w:pPr>
        <w:spacing w:before="100" w:beforeAutospacing="1" w:after="100" w:afterAutospacing="1"/>
        <w:rPr>
          <w:sz w:val="22"/>
          <w:szCs w:val="22"/>
        </w:rPr>
      </w:pPr>
    </w:p>
    <w:p w14:paraId="1426840B" w14:textId="77777777" w:rsidR="0025563C" w:rsidRPr="0025563C" w:rsidRDefault="0025563C" w:rsidP="009738F8">
      <w:pPr>
        <w:spacing w:before="100" w:beforeAutospacing="1" w:after="100" w:afterAutospacing="1"/>
        <w:rPr>
          <w:b/>
          <w:bCs/>
          <w:sz w:val="22"/>
          <w:szCs w:val="22"/>
        </w:rPr>
      </w:pPr>
      <w:r w:rsidRPr="0025563C">
        <w:rPr>
          <w:b/>
          <w:bCs/>
          <w:sz w:val="22"/>
          <w:szCs w:val="22"/>
        </w:rPr>
        <w:t>1.1.0.8</w:t>
      </w:r>
      <w:r w:rsidRPr="0025563C">
        <w:rPr>
          <w:b/>
          <w:bCs/>
          <w:sz w:val="22"/>
          <w:szCs w:val="22"/>
        </w:rPr>
        <w:t> </w:t>
      </w:r>
      <w:r w:rsidRPr="0025563C">
        <w:rPr>
          <w:b/>
          <w:bCs/>
          <w:sz w:val="22"/>
          <w:szCs w:val="22"/>
        </w:rPr>
        <w:t>Schema-Constrained Agent Interface Model (SCAIM)</w:t>
      </w:r>
    </w:p>
    <w:p w14:paraId="24A459C3" w14:textId="77777777" w:rsidR="0025563C" w:rsidRPr="0025563C" w:rsidRDefault="0025563C" w:rsidP="009738F8">
      <w:pPr>
        <w:spacing w:before="100" w:beforeAutospacing="1" w:after="100" w:afterAutospacing="1"/>
        <w:rPr>
          <w:sz w:val="22"/>
          <w:szCs w:val="22"/>
        </w:rPr>
      </w:pPr>
      <w:r w:rsidRPr="0025563C">
        <w:rPr>
          <w:sz w:val="22"/>
          <w:szCs w:val="22"/>
        </w:rPr>
        <w:t>The Schema-Constrained Agent Interface Model (SCAIM) defines the formal interface boundary between agents and the MCP. It specifies the structure, type system, constraints, and admissible interaction primitives through which agents may submit proposals, receive supervisory feedback, and participate in the Supervisory Evaluation Cycle (SEC). SCAIM guarantees that all agent actions are strictly schema-bound, invariant-preserving, and non-escalatory.</w:t>
      </w:r>
    </w:p>
    <w:p w14:paraId="5014576B" w14:textId="17A27DA6" w:rsidR="0025563C" w:rsidRPr="0025563C" w:rsidRDefault="0025563C" w:rsidP="009738F8">
      <w:pPr>
        <w:spacing w:before="100" w:beforeAutospacing="1" w:after="100" w:afterAutospacing="1"/>
        <w:rPr>
          <w:sz w:val="22"/>
          <w:szCs w:val="22"/>
        </w:rPr>
      </w:pPr>
    </w:p>
    <w:p w14:paraId="376A8BF3" w14:textId="77777777" w:rsidR="0025563C" w:rsidRPr="0025563C" w:rsidRDefault="0025563C" w:rsidP="009738F8">
      <w:pPr>
        <w:spacing w:before="100" w:beforeAutospacing="1" w:after="100" w:afterAutospacing="1"/>
        <w:rPr>
          <w:b/>
          <w:bCs/>
          <w:sz w:val="22"/>
          <w:szCs w:val="22"/>
        </w:rPr>
      </w:pPr>
      <w:r w:rsidRPr="0025563C">
        <w:rPr>
          <w:b/>
          <w:bCs/>
          <w:sz w:val="22"/>
          <w:szCs w:val="22"/>
        </w:rPr>
        <w:t>1.1.0.8.0</w:t>
      </w:r>
      <w:r w:rsidRPr="0025563C">
        <w:rPr>
          <w:b/>
          <w:bCs/>
          <w:sz w:val="22"/>
          <w:szCs w:val="22"/>
        </w:rPr>
        <w:t> </w:t>
      </w:r>
      <w:r w:rsidRPr="0025563C">
        <w:rPr>
          <w:b/>
          <w:bCs/>
          <w:sz w:val="22"/>
          <w:szCs w:val="22"/>
        </w:rPr>
        <w:t>Schema Domain Definition</w:t>
      </w:r>
    </w:p>
    <w:p w14:paraId="0D87A838" w14:textId="77777777" w:rsidR="0025563C" w:rsidRPr="0025563C" w:rsidRDefault="0025563C" w:rsidP="009738F8">
      <w:pPr>
        <w:spacing w:before="100" w:beforeAutospacing="1" w:after="100" w:afterAutospacing="1"/>
        <w:rPr>
          <w:sz w:val="22"/>
          <w:szCs w:val="22"/>
        </w:rPr>
      </w:pPr>
      <w:r w:rsidRPr="0025563C">
        <w:rPr>
          <w:sz w:val="22"/>
          <w:szCs w:val="22"/>
        </w:rPr>
        <w:t xml:space="preserve">Let </w:t>
      </w:r>
      <w:r w:rsidRPr="0025563C">
        <w:rPr>
          <w:b/>
          <w:bCs/>
          <w:sz w:val="22"/>
          <w:szCs w:val="22"/>
        </w:rPr>
        <w:t>Σ</w:t>
      </w:r>
      <w:r w:rsidRPr="0025563C">
        <w:rPr>
          <w:sz w:val="22"/>
          <w:szCs w:val="22"/>
        </w:rPr>
        <w:t xml:space="preserve"> denote the set of agent schemas:</w:t>
      </w:r>
    </w:p>
    <w:p w14:paraId="284D3600" w14:textId="77777777" w:rsidR="0025563C" w:rsidRPr="0025563C" w:rsidRDefault="0025563C" w:rsidP="009738F8">
      <w:pPr>
        <w:spacing w:before="100" w:beforeAutospacing="1" w:after="100" w:afterAutospacing="1"/>
        <w:rPr>
          <w:sz w:val="22"/>
          <w:szCs w:val="22"/>
        </w:rPr>
      </w:pPr>
      <w:r w:rsidRPr="0025563C">
        <w:rPr>
          <w:sz w:val="22"/>
          <w:szCs w:val="22"/>
        </w:rPr>
        <w:t>Σ = {σ₁, σ₂, …, σ</w:t>
      </w:r>
      <w:r w:rsidRPr="0025563C">
        <w:rPr>
          <w:rFonts w:ascii="Cambria Math" w:hAnsi="Cambria Math" w:cs="Cambria Math"/>
          <w:sz w:val="22"/>
          <w:szCs w:val="22"/>
        </w:rPr>
        <w:t>ₙ</w:t>
      </w:r>
      <w:r w:rsidRPr="0025563C">
        <w:rPr>
          <w:sz w:val="22"/>
          <w:szCs w:val="22"/>
        </w:rPr>
        <w:t>}</w:t>
      </w:r>
    </w:p>
    <w:p w14:paraId="351D66AE" w14:textId="77777777" w:rsidR="0025563C" w:rsidRPr="0025563C" w:rsidRDefault="0025563C" w:rsidP="009738F8">
      <w:pPr>
        <w:spacing w:before="100" w:beforeAutospacing="1" w:after="100" w:afterAutospacing="1"/>
        <w:rPr>
          <w:sz w:val="22"/>
          <w:szCs w:val="22"/>
        </w:rPr>
      </w:pPr>
      <w:r w:rsidRPr="0025563C">
        <w:rPr>
          <w:sz w:val="22"/>
          <w:szCs w:val="22"/>
        </w:rPr>
        <w:t>Each schema σ defines:</w:t>
      </w:r>
    </w:p>
    <w:p w14:paraId="43F90265"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admissible action types</w:t>
      </w:r>
    </w:p>
    <w:p w14:paraId="42DDA6B9"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input arity and structure</w:t>
      </w:r>
    </w:p>
    <w:p w14:paraId="4C51CC5E"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output structure</w:t>
      </w:r>
    </w:p>
    <w:p w14:paraId="7919FEB9"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metadata requirements</w:t>
      </w:r>
    </w:p>
    <w:p w14:paraId="754DF178"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permitted planning depth</w:t>
      </w:r>
    </w:p>
    <w:p w14:paraId="4A3588F2"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permissible context references</w:t>
      </w:r>
    </w:p>
    <w:p w14:paraId="02D38B9A" w14:textId="77777777" w:rsidR="0025563C" w:rsidRPr="0025563C" w:rsidRDefault="0025563C" w:rsidP="00524384">
      <w:pPr>
        <w:numPr>
          <w:ilvl w:val="0"/>
          <w:numId w:val="79"/>
        </w:num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ceilings</w:t>
      </w:r>
    </w:p>
    <w:p w14:paraId="089F44B4"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stability coefficients</w:t>
      </w:r>
    </w:p>
    <w:p w14:paraId="611B51E2"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allowed partial plans</w:t>
      </w:r>
    </w:p>
    <w:p w14:paraId="7021272D" w14:textId="77777777" w:rsidR="0025563C" w:rsidRPr="0025563C" w:rsidRDefault="0025563C" w:rsidP="00524384">
      <w:pPr>
        <w:numPr>
          <w:ilvl w:val="0"/>
          <w:numId w:val="79"/>
        </w:numPr>
        <w:spacing w:before="100" w:beforeAutospacing="1" w:after="100" w:afterAutospacing="1"/>
        <w:rPr>
          <w:sz w:val="22"/>
          <w:szCs w:val="22"/>
        </w:rPr>
      </w:pPr>
      <w:r w:rsidRPr="0025563C">
        <w:rPr>
          <w:sz w:val="22"/>
          <w:szCs w:val="22"/>
        </w:rPr>
        <w:t>allowed proposal frequency</w:t>
      </w:r>
    </w:p>
    <w:p w14:paraId="42E8E355" w14:textId="77777777" w:rsidR="0025563C" w:rsidRPr="0025563C" w:rsidRDefault="0025563C" w:rsidP="009738F8">
      <w:pPr>
        <w:spacing w:before="100" w:beforeAutospacing="1" w:after="100" w:afterAutospacing="1"/>
        <w:rPr>
          <w:sz w:val="22"/>
          <w:szCs w:val="22"/>
        </w:rPr>
      </w:pPr>
      <w:r w:rsidRPr="0025563C">
        <w:rPr>
          <w:sz w:val="22"/>
          <w:szCs w:val="22"/>
        </w:rPr>
        <w:t>Each schema is immutable during execution.</w:t>
      </w:r>
    </w:p>
    <w:p w14:paraId="7B6602A0" w14:textId="77777777" w:rsidR="0025563C" w:rsidRPr="0025563C" w:rsidRDefault="0025563C" w:rsidP="009738F8">
      <w:pPr>
        <w:spacing w:before="100" w:beforeAutospacing="1" w:after="100" w:afterAutospacing="1"/>
        <w:rPr>
          <w:sz w:val="22"/>
          <w:szCs w:val="22"/>
        </w:rPr>
      </w:pPr>
      <w:r w:rsidRPr="0025563C">
        <w:rPr>
          <w:sz w:val="22"/>
          <w:szCs w:val="22"/>
        </w:rPr>
        <w:t>Formal schema tuple:</w:t>
      </w:r>
    </w:p>
    <w:p w14:paraId="137FB0A9" w14:textId="77777777" w:rsidR="0025563C" w:rsidRPr="0025563C" w:rsidRDefault="0025563C" w:rsidP="009738F8">
      <w:pPr>
        <w:spacing w:before="100" w:beforeAutospacing="1" w:after="100" w:afterAutospacing="1"/>
        <w:rPr>
          <w:sz w:val="22"/>
          <w:szCs w:val="22"/>
        </w:rPr>
      </w:pPr>
      <w:r w:rsidRPr="0025563C">
        <w:rPr>
          <w:sz w:val="22"/>
          <w:szCs w:val="22"/>
        </w:rPr>
        <w:t>σ = (ActionTypes, Inputs, Outputs, MetadataTypes, Δ_bounds, Θ_bounds, PlanDepthLimit)</w:t>
      </w:r>
    </w:p>
    <w:p w14:paraId="24A8F2AD" w14:textId="77777777" w:rsidR="0025563C" w:rsidRPr="0025563C" w:rsidRDefault="0025563C" w:rsidP="009738F8">
      <w:pPr>
        <w:spacing w:before="100" w:beforeAutospacing="1" w:after="100" w:afterAutospacing="1"/>
        <w:rPr>
          <w:sz w:val="22"/>
          <w:szCs w:val="22"/>
        </w:rPr>
      </w:pPr>
      <w:r w:rsidRPr="0025563C">
        <w:rPr>
          <w:sz w:val="22"/>
          <w:szCs w:val="22"/>
        </w:rPr>
        <w:t xml:space="preserve">Agents must </w:t>
      </w:r>
      <w:proofErr w:type="gramStart"/>
      <w:r w:rsidRPr="0025563C">
        <w:rPr>
          <w:sz w:val="22"/>
          <w:szCs w:val="22"/>
        </w:rPr>
        <w:t>conform to exactly one schema at all times</w:t>
      </w:r>
      <w:proofErr w:type="gramEnd"/>
      <w:r w:rsidRPr="0025563C">
        <w:rPr>
          <w:sz w:val="22"/>
          <w:szCs w:val="22"/>
        </w:rPr>
        <w:t>.</w:t>
      </w:r>
    </w:p>
    <w:p w14:paraId="0072A1EE" w14:textId="4FBAF690" w:rsidR="0025563C" w:rsidRPr="0025563C" w:rsidRDefault="0025563C" w:rsidP="009738F8">
      <w:pPr>
        <w:spacing w:before="100" w:beforeAutospacing="1" w:after="100" w:afterAutospacing="1"/>
        <w:rPr>
          <w:sz w:val="22"/>
          <w:szCs w:val="22"/>
        </w:rPr>
      </w:pPr>
    </w:p>
    <w:p w14:paraId="7A4E94A4" w14:textId="77777777" w:rsidR="0025563C" w:rsidRPr="0025563C" w:rsidRDefault="0025563C" w:rsidP="009738F8">
      <w:pPr>
        <w:spacing w:before="100" w:beforeAutospacing="1" w:after="100" w:afterAutospacing="1"/>
        <w:rPr>
          <w:b/>
          <w:bCs/>
          <w:sz w:val="22"/>
          <w:szCs w:val="22"/>
        </w:rPr>
      </w:pPr>
      <w:r w:rsidRPr="0025563C">
        <w:rPr>
          <w:b/>
          <w:bCs/>
          <w:sz w:val="22"/>
          <w:szCs w:val="22"/>
        </w:rPr>
        <w:t>1.1.0.8.1</w:t>
      </w:r>
      <w:r w:rsidRPr="0025563C">
        <w:rPr>
          <w:b/>
          <w:bCs/>
          <w:sz w:val="22"/>
          <w:szCs w:val="22"/>
        </w:rPr>
        <w:t> </w:t>
      </w:r>
      <w:r w:rsidRPr="0025563C">
        <w:rPr>
          <w:b/>
          <w:bCs/>
          <w:sz w:val="22"/>
          <w:szCs w:val="22"/>
        </w:rPr>
        <w:t>Agent Proposal Structural Requirements</w:t>
      </w:r>
    </w:p>
    <w:p w14:paraId="33A95A2E" w14:textId="77777777" w:rsidR="0025563C" w:rsidRPr="0025563C" w:rsidRDefault="0025563C" w:rsidP="009738F8">
      <w:pPr>
        <w:spacing w:before="100" w:beforeAutospacing="1" w:after="100" w:afterAutospacing="1"/>
        <w:rPr>
          <w:sz w:val="22"/>
          <w:szCs w:val="22"/>
        </w:rPr>
      </w:pPr>
      <w:r w:rsidRPr="0025563C">
        <w:rPr>
          <w:sz w:val="22"/>
          <w:szCs w:val="22"/>
        </w:rPr>
        <w:t>Each proposal φ submitted by an agent must satisfy:</w:t>
      </w:r>
    </w:p>
    <w:p w14:paraId="02F56145" w14:textId="77777777" w:rsidR="0025563C" w:rsidRPr="0025563C" w:rsidRDefault="0025563C" w:rsidP="009738F8">
      <w:pPr>
        <w:spacing w:before="100" w:beforeAutospacing="1" w:after="100" w:afterAutospacing="1"/>
        <w:rPr>
          <w:sz w:val="22"/>
          <w:szCs w:val="22"/>
        </w:rPr>
      </w:pPr>
      <w:r w:rsidRPr="0025563C">
        <w:rPr>
          <w:sz w:val="22"/>
          <w:szCs w:val="22"/>
        </w:rPr>
        <w:t>φ = (ActionType, InputVector, LocalStateHash, RequiredContext, Metadata, PlanDepth, ConfidenceScore)</w:t>
      </w:r>
    </w:p>
    <w:p w14:paraId="1AA13D48" w14:textId="77777777" w:rsidR="0025563C" w:rsidRPr="0025563C" w:rsidRDefault="0025563C" w:rsidP="009738F8">
      <w:pPr>
        <w:spacing w:before="100" w:beforeAutospacing="1" w:after="100" w:afterAutospacing="1"/>
        <w:rPr>
          <w:sz w:val="22"/>
          <w:szCs w:val="22"/>
        </w:rPr>
      </w:pPr>
      <w:r w:rsidRPr="0025563C">
        <w:rPr>
          <w:sz w:val="22"/>
          <w:szCs w:val="22"/>
        </w:rPr>
        <w:t>Structural constraints:</w:t>
      </w:r>
    </w:p>
    <w:p w14:paraId="36B8A2E4" w14:textId="77777777" w:rsidR="0025563C" w:rsidRPr="0025563C" w:rsidRDefault="0025563C" w:rsidP="00524384">
      <w:pPr>
        <w:numPr>
          <w:ilvl w:val="0"/>
          <w:numId w:val="80"/>
        </w:numPr>
        <w:spacing w:before="100" w:beforeAutospacing="1" w:after="100" w:afterAutospacing="1"/>
        <w:rPr>
          <w:sz w:val="22"/>
          <w:szCs w:val="22"/>
        </w:rPr>
      </w:pPr>
      <w:r w:rsidRPr="0025563C">
        <w:rPr>
          <w:sz w:val="22"/>
          <w:szCs w:val="22"/>
        </w:rPr>
        <w:t xml:space="preserve">ActionType </w:t>
      </w:r>
      <w:r w:rsidRPr="0025563C">
        <w:rPr>
          <w:rFonts w:ascii="Cambria Math" w:hAnsi="Cambria Math" w:cs="Cambria Math"/>
          <w:sz w:val="22"/>
          <w:szCs w:val="22"/>
        </w:rPr>
        <w:t>∈</w:t>
      </w:r>
      <w:r w:rsidRPr="0025563C">
        <w:rPr>
          <w:sz w:val="22"/>
          <w:szCs w:val="22"/>
        </w:rPr>
        <w:t xml:space="preserve"> </w:t>
      </w:r>
      <w:proofErr w:type="gramStart"/>
      <w:r w:rsidRPr="0025563C">
        <w:rPr>
          <w:rFonts w:cs="Aptos"/>
          <w:sz w:val="22"/>
          <w:szCs w:val="22"/>
        </w:rPr>
        <w:t>σ</w:t>
      </w:r>
      <w:r w:rsidRPr="0025563C">
        <w:rPr>
          <w:sz w:val="22"/>
          <w:szCs w:val="22"/>
        </w:rPr>
        <w:t>.ActionTypes</w:t>
      </w:r>
      <w:proofErr w:type="gramEnd"/>
    </w:p>
    <w:p w14:paraId="644DC3FE" w14:textId="77777777" w:rsidR="0025563C" w:rsidRPr="0025563C" w:rsidRDefault="0025563C" w:rsidP="00524384">
      <w:pPr>
        <w:numPr>
          <w:ilvl w:val="0"/>
          <w:numId w:val="80"/>
        </w:numPr>
        <w:spacing w:before="100" w:beforeAutospacing="1" w:after="100" w:afterAutospacing="1"/>
        <w:rPr>
          <w:sz w:val="22"/>
          <w:szCs w:val="22"/>
        </w:rPr>
      </w:pPr>
      <w:r w:rsidRPr="0025563C">
        <w:rPr>
          <w:sz w:val="22"/>
          <w:szCs w:val="22"/>
        </w:rPr>
        <w:t xml:space="preserve">|InputVector| matches </w:t>
      </w:r>
      <w:proofErr w:type="gramStart"/>
      <w:r w:rsidRPr="0025563C">
        <w:rPr>
          <w:sz w:val="22"/>
          <w:szCs w:val="22"/>
        </w:rPr>
        <w:t>σ.Inputs</w:t>
      </w:r>
      <w:proofErr w:type="gramEnd"/>
    </w:p>
    <w:p w14:paraId="1664C5D6" w14:textId="77777777" w:rsidR="0025563C" w:rsidRPr="0025563C" w:rsidRDefault="0025563C" w:rsidP="00524384">
      <w:pPr>
        <w:numPr>
          <w:ilvl w:val="0"/>
          <w:numId w:val="80"/>
        </w:numPr>
        <w:spacing w:before="100" w:beforeAutospacing="1" w:after="100" w:afterAutospacing="1"/>
        <w:rPr>
          <w:sz w:val="22"/>
          <w:szCs w:val="22"/>
        </w:rPr>
      </w:pPr>
      <w:r w:rsidRPr="0025563C">
        <w:rPr>
          <w:sz w:val="22"/>
          <w:szCs w:val="22"/>
        </w:rPr>
        <w:t>LocalStateHash must match State(a</w:t>
      </w:r>
      <w:r w:rsidRPr="0025563C">
        <w:rPr>
          <w:rFonts w:ascii="Arial" w:hAnsi="Arial" w:cs="Arial"/>
          <w:sz w:val="22"/>
          <w:szCs w:val="22"/>
        </w:rPr>
        <w:t>ⱼ</w:t>
      </w:r>
      <w:r w:rsidRPr="0025563C">
        <w:rPr>
          <w:sz w:val="22"/>
          <w:szCs w:val="22"/>
        </w:rPr>
        <w:t>) projection</w:t>
      </w:r>
    </w:p>
    <w:p w14:paraId="33065F10" w14:textId="77777777" w:rsidR="0025563C" w:rsidRPr="0025563C" w:rsidRDefault="0025563C" w:rsidP="00524384">
      <w:pPr>
        <w:numPr>
          <w:ilvl w:val="0"/>
          <w:numId w:val="80"/>
        </w:numPr>
        <w:spacing w:before="100" w:beforeAutospacing="1" w:after="100" w:afterAutospacing="1"/>
        <w:rPr>
          <w:sz w:val="22"/>
          <w:szCs w:val="22"/>
        </w:rPr>
      </w:pPr>
      <w:r w:rsidRPr="0025563C">
        <w:rPr>
          <w:sz w:val="22"/>
          <w:szCs w:val="22"/>
        </w:rPr>
        <w:t>RequiredContext must fall within schema-permitted context classes</w:t>
      </w:r>
    </w:p>
    <w:p w14:paraId="1679A4C2" w14:textId="77777777" w:rsidR="0025563C" w:rsidRPr="0025563C" w:rsidRDefault="0025563C" w:rsidP="00524384">
      <w:pPr>
        <w:numPr>
          <w:ilvl w:val="0"/>
          <w:numId w:val="80"/>
        </w:numPr>
        <w:spacing w:before="100" w:beforeAutospacing="1" w:after="100" w:afterAutospacing="1"/>
        <w:rPr>
          <w:sz w:val="22"/>
          <w:szCs w:val="22"/>
        </w:rPr>
      </w:pPr>
      <w:r w:rsidRPr="0025563C">
        <w:rPr>
          <w:sz w:val="22"/>
          <w:szCs w:val="22"/>
        </w:rPr>
        <w:t xml:space="preserve">Metadata must include all required </w:t>
      </w:r>
      <w:proofErr w:type="gramStart"/>
      <w:r w:rsidRPr="0025563C">
        <w:rPr>
          <w:sz w:val="22"/>
          <w:szCs w:val="22"/>
        </w:rPr>
        <w:t>σ.MetadataTypes</w:t>
      </w:r>
      <w:proofErr w:type="gramEnd"/>
    </w:p>
    <w:p w14:paraId="53B265F1" w14:textId="77777777" w:rsidR="0025563C" w:rsidRPr="0025563C" w:rsidRDefault="0025563C" w:rsidP="00524384">
      <w:pPr>
        <w:numPr>
          <w:ilvl w:val="0"/>
          <w:numId w:val="80"/>
        </w:numPr>
        <w:spacing w:before="100" w:beforeAutospacing="1" w:after="100" w:afterAutospacing="1"/>
        <w:rPr>
          <w:sz w:val="22"/>
          <w:szCs w:val="22"/>
        </w:rPr>
      </w:pPr>
      <w:r w:rsidRPr="0025563C">
        <w:rPr>
          <w:sz w:val="22"/>
          <w:szCs w:val="22"/>
        </w:rPr>
        <w:t xml:space="preserve">PlanDepth ≤ </w:t>
      </w:r>
      <w:proofErr w:type="gramStart"/>
      <w:r w:rsidRPr="0025563C">
        <w:rPr>
          <w:sz w:val="22"/>
          <w:szCs w:val="22"/>
        </w:rPr>
        <w:t>σ.PlanDepthLimit</w:t>
      </w:r>
      <w:proofErr w:type="gramEnd"/>
    </w:p>
    <w:p w14:paraId="7DFDA29E" w14:textId="77777777" w:rsidR="0025563C" w:rsidRPr="0025563C" w:rsidRDefault="0025563C" w:rsidP="00524384">
      <w:pPr>
        <w:numPr>
          <w:ilvl w:val="0"/>
          <w:numId w:val="80"/>
        </w:numPr>
        <w:spacing w:before="100" w:beforeAutospacing="1" w:after="100" w:afterAutospacing="1"/>
        <w:rPr>
          <w:sz w:val="22"/>
          <w:szCs w:val="22"/>
        </w:rPr>
      </w:pPr>
      <w:proofErr w:type="gramStart"/>
      <w:r w:rsidRPr="0025563C">
        <w:rPr>
          <w:sz w:val="22"/>
          <w:szCs w:val="22"/>
        </w:rPr>
        <w:t>ConfidenceScore</w:t>
      </w:r>
      <w:proofErr w:type="gramEnd"/>
      <w:r w:rsidRPr="0025563C">
        <w:rPr>
          <w:sz w:val="22"/>
          <w:szCs w:val="22"/>
        </w:rPr>
        <w:t xml:space="preserve"> must be schema-bounded and monotonic-nondecreasing under correction</w:t>
      </w:r>
    </w:p>
    <w:p w14:paraId="06547FF6" w14:textId="77777777" w:rsidR="0025563C" w:rsidRPr="0025563C" w:rsidRDefault="0025563C" w:rsidP="009738F8">
      <w:pPr>
        <w:spacing w:before="100" w:beforeAutospacing="1" w:after="100" w:afterAutospacing="1"/>
        <w:rPr>
          <w:sz w:val="22"/>
          <w:szCs w:val="22"/>
        </w:rPr>
      </w:pPr>
      <w:r w:rsidRPr="0025563C">
        <w:rPr>
          <w:sz w:val="22"/>
          <w:szCs w:val="22"/>
        </w:rPr>
        <w:t>If any structural condition fails → φ rejected at E₂.</w:t>
      </w:r>
    </w:p>
    <w:p w14:paraId="72BDBDE1" w14:textId="5291C110" w:rsidR="0025563C" w:rsidRPr="0025563C" w:rsidRDefault="0025563C" w:rsidP="009738F8">
      <w:pPr>
        <w:spacing w:before="100" w:beforeAutospacing="1" w:after="100" w:afterAutospacing="1"/>
        <w:rPr>
          <w:sz w:val="22"/>
          <w:szCs w:val="22"/>
        </w:rPr>
      </w:pPr>
    </w:p>
    <w:p w14:paraId="4FAB8354" w14:textId="77777777" w:rsidR="0025563C" w:rsidRPr="0025563C" w:rsidRDefault="0025563C" w:rsidP="009738F8">
      <w:pPr>
        <w:spacing w:before="100" w:beforeAutospacing="1" w:after="100" w:afterAutospacing="1"/>
        <w:rPr>
          <w:b/>
          <w:bCs/>
          <w:sz w:val="22"/>
          <w:szCs w:val="22"/>
        </w:rPr>
      </w:pPr>
      <w:r w:rsidRPr="0025563C">
        <w:rPr>
          <w:b/>
          <w:bCs/>
          <w:sz w:val="22"/>
          <w:szCs w:val="22"/>
        </w:rPr>
        <w:t>1.1.0.8.2</w:t>
      </w:r>
      <w:r w:rsidRPr="0025563C">
        <w:rPr>
          <w:b/>
          <w:bCs/>
          <w:sz w:val="22"/>
          <w:szCs w:val="22"/>
        </w:rPr>
        <w:t> </w:t>
      </w:r>
      <w:r w:rsidRPr="0025563C">
        <w:rPr>
          <w:b/>
          <w:bCs/>
          <w:sz w:val="22"/>
          <w:szCs w:val="22"/>
        </w:rPr>
        <w:t>Agent-to-MCP Interaction Primitives</w:t>
      </w:r>
    </w:p>
    <w:p w14:paraId="01D9FD3E" w14:textId="77777777" w:rsidR="0025563C" w:rsidRPr="0025563C" w:rsidRDefault="0025563C" w:rsidP="009738F8">
      <w:pPr>
        <w:spacing w:before="100" w:beforeAutospacing="1" w:after="100" w:afterAutospacing="1"/>
        <w:rPr>
          <w:sz w:val="22"/>
          <w:szCs w:val="22"/>
        </w:rPr>
      </w:pPr>
      <w:r w:rsidRPr="0025563C">
        <w:rPr>
          <w:sz w:val="22"/>
          <w:szCs w:val="22"/>
        </w:rPr>
        <w:t>Agents may invoke only the following interaction primitives:</w:t>
      </w:r>
    </w:p>
    <w:p w14:paraId="22D4F131" w14:textId="77777777" w:rsidR="0025563C" w:rsidRPr="0025563C" w:rsidRDefault="0025563C" w:rsidP="00524384">
      <w:pPr>
        <w:numPr>
          <w:ilvl w:val="0"/>
          <w:numId w:val="81"/>
        </w:numPr>
        <w:spacing w:before="100" w:beforeAutospacing="1" w:after="100" w:afterAutospacing="1"/>
        <w:rPr>
          <w:sz w:val="22"/>
          <w:szCs w:val="22"/>
        </w:rPr>
      </w:pPr>
      <w:r w:rsidRPr="0025563C">
        <w:rPr>
          <w:b/>
          <w:bCs/>
          <w:sz w:val="22"/>
          <w:szCs w:val="22"/>
        </w:rPr>
        <w:t>SubmitProposal(φ)</w:t>
      </w:r>
    </w:p>
    <w:p w14:paraId="5E35AB16" w14:textId="77777777" w:rsidR="0025563C" w:rsidRPr="0025563C" w:rsidRDefault="0025563C" w:rsidP="00524384">
      <w:pPr>
        <w:numPr>
          <w:ilvl w:val="0"/>
          <w:numId w:val="81"/>
        </w:numPr>
        <w:spacing w:before="100" w:beforeAutospacing="1" w:after="100" w:afterAutospacing="1"/>
        <w:rPr>
          <w:sz w:val="22"/>
          <w:szCs w:val="22"/>
        </w:rPr>
      </w:pPr>
      <w:proofErr w:type="gramStart"/>
      <w:r w:rsidRPr="0025563C">
        <w:rPr>
          <w:b/>
          <w:bCs/>
          <w:sz w:val="22"/>
          <w:szCs w:val="22"/>
        </w:rPr>
        <w:t>RequestContext(</w:t>
      </w:r>
      <w:proofErr w:type="gramEnd"/>
      <w:r w:rsidRPr="0025563C">
        <w:rPr>
          <w:b/>
          <w:bCs/>
          <w:sz w:val="22"/>
          <w:szCs w:val="22"/>
        </w:rPr>
        <w:t>ContextType)</w:t>
      </w:r>
    </w:p>
    <w:p w14:paraId="4BF14402" w14:textId="77777777" w:rsidR="0025563C" w:rsidRPr="0025563C" w:rsidRDefault="0025563C" w:rsidP="00524384">
      <w:pPr>
        <w:numPr>
          <w:ilvl w:val="0"/>
          <w:numId w:val="81"/>
        </w:numPr>
        <w:spacing w:before="100" w:beforeAutospacing="1" w:after="100" w:afterAutospacing="1"/>
        <w:rPr>
          <w:sz w:val="22"/>
          <w:szCs w:val="22"/>
        </w:rPr>
      </w:pPr>
      <w:r w:rsidRPr="0025563C">
        <w:rPr>
          <w:b/>
          <w:bCs/>
          <w:sz w:val="22"/>
          <w:szCs w:val="22"/>
        </w:rPr>
        <w:t>ReceiveDecision(d)</w:t>
      </w:r>
    </w:p>
    <w:p w14:paraId="01CAD27A" w14:textId="77777777" w:rsidR="0025563C" w:rsidRPr="0025563C" w:rsidRDefault="0025563C" w:rsidP="00524384">
      <w:pPr>
        <w:numPr>
          <w:ilvl w:val="0"/>
          <w:numId w:val="81"/>
        </w:numPr>
        <w:spacing w:before="100" w:beforeAutospacing="1" w:after="100" w:afterAutospacing="1"/>
        <w:rPr>
          <w:sz w:val="22"/>
          <w:szCs w:val="22"/>
        </w:rPr>
      </w:pPr>
      <w:r w:rsidRPr="0025563C">
        <w:rPr>
          <w:b/>
          <w:bCs/>
          <w:sz w:val="22"/>
          <w:szCs w:val="22"/>
        </w:rPr>
        <w:t>ReceiveModifiedAction(φ′)</w:t>
      </w:r>
    </w:p>
    <w:p w14:paraId="5CF94C50" w14:textId="77777777" w:rsidR="0025563C" w:rsidRPr="0025563C" w:rsidRDefault="0025563C" w:rsidP="00524384">
      <w:pPr>
        <w:numPr>
          <w:ilvl w:val="0"/>
          <w:numId w:val="81"/>
        </w:numPr>
        <w:spacing w:before="100" w:beforeAutospacing="1" w:after="100" w:afterAutospacing="1"/>
        <w:rPr>
          <w:sz w:val="22"/>
          <w:szCs w:val="22"/>
        </w:rPr>
      </w:pPr>
      <w:r w:rsidRPr="0025563C">
        <w:rPr>
          <w:b/>
          <w:bCs/>
          <w:sz w:val="22"/>
          <w:szCs w:val="22"/>
        </w:rPr>
        <w:t>ReceiveOverrideNotification(ψ)</w:t>
      </w:r>
    </w:p>
    <w:p w14:paraId="62F18988" w14:textId="77777777" w:rsidR="0025563C" w:rsidRPr="0025563C" w:rsidRDefault="0025563C" w:rsidP="00524384">
      <w:pPr>
        <w:numPr>
          <w:ilvl w:val="0"/>
          <w:numId w:val="81"/>
        </w:numPr>
        <w:spacing w:before="100" w:beforeAutospacing="1" w:after="100" w:afterAutospacing="1"/>
        <w:rPr>
          <w:sz w:val="22"/>
          <w:szCs w:val="22"/>
        </w:rPr>
      </w:pPr>
      <w:r w:rsidRPr="0025563C">
        <w:rPr>
          <w:b/>
          <w:bCs/>
          <w:sz w:val="22"/>
          <w:szCs w:val="22"/>
        </w:rPr>
        <w:t>ReceiveRejectionReason(reason_code)</w:t>
      </w:r>
    </w:p>
    <w:p w14:paraId="67360989" w14:textId="77777777" w:rsidR="0025563C" w:rsidRPr="0025563C" w:rsidRDefault="0025563C" w:rsidP="00524384">
      <w:pPr>
        <w:numPr>
          <w:ilvl w:val="0"/>
          <w:numId w:val="81"/>
        </w:numPr>
        <w:spacing w:before="100" w:beforeAutospacing="1" w:after="100" w:afterAutospacing="1"/>
        <w:rPr>
          <w:sz w:val="22"/>
          <w:szCs w:val="22"/>
        </w:rPr>
      </w:pPr>
      <w:r w:rsidRPr="0025563C">
        <w:rPr>
          <w:b/>
          <w:bCs/>
          <w:sz w:val="22"/>
          <w:szCs w:val="22"/>
        </w:rPr>
        <w:t>UpdateLocalState(</w:t>
      </w:r>
      <w:proofErr w:type="gramStart"/>
      <w:r w:rsidRPr="0025563C">
        <w:rPr>
          <w:b/>
          <w:bCs/>
          <w:sz w:val="22"/>
          <w:szCs w:val="22"/>
        </w:rPr>
        <w:t>S′)</w:t>
      </w:r>
      <w:proofErr w:type="gramEnd"/>
    </w:p>
    <w:p w14:paraId="1F18B286" w14:textId="77777777" w:rsidR="0025563C" w:rsidRPr="0025563C" w:rsidRDefault="0025563C" w:rsidP="009738F8">
      <w:pPr>
        <w:spacing w:before="100" w:beforeAutospacing="1" w:after="100" w:afterAutospacing="1"/>
        <w:rPr>
          <w:sz w:val="22"/>
          <w:szCs w:val="22"/>
        </w:rPr>
      </w:pPr>
      <w:r w:rsidRPr="0025563C">
        <w:rPr>
          <w:sz w:val="22"/>
          <w:szCs w:val="22"/>
        </w:rPr>
        <w:t>Prohibited:</w:t>
      </w:r>
    </w:p>
    <w:p w14:paraId="11858BC9" w14:textId="77777777" w:rsidR="0025563C" w:rsidRPr="0025563C" w:rsidRDefault="0025563C" w:rsidP="00524384">
      <w:pPr>
        <w:numPr>
          <w:ilvl w:val="0"/>
          <w:numId w:val="82"/>
        </w:numPr>
        <w:spacing w:before="100" w:beforeAutospacing="1" w:after="100" w:afterAutospacing="1"/>
        <w:rPr>
          <w:sz w:val="22"/>
          <w:szCs w:val="22"/>
        </w:rPr>
      </w:pPr>
      <w:r w:rsidRPr="0025563C">
        <w:rPr>
          <w:sz w:val="22"/>
          <w:szCs w:val="22"/>
        </w:rPr>
        <w:t>direct agent-to-agent communication</w:t>
      </w:r>
    </w:p>
    <w:p w14:paraId="4B504DF9" w14:textId="77777777" w:rsidR="0025563C" w:rsidRPr="0025563C" w:rsidRDefault="0025563C" w:rsidP="00524384">
      <w:pPr>
        <w:numPr>
          <w:ilvl w:val="0"/>
          <w:numId w:val="82"/>
        </w:numPr>
        <w:spacing w:before="100" w:beforeAutospacing="1" w:after="100" w:afterAutospacing="1"/>
        <w:rPr>
          <w:sz w:val="22"/>
          <w:szCs w:val="22"/>
        </w:rPr>
      </w:pPr>
      <w:r w:rsidRPr="0025563C">
        <w:rPr>
          <w:sz w:val="22"/>
          <w:szCs w:val="22"/>
        </w:rPr>
        <w:t>proposing new interaction primitives</w:t>
      </w:r>
    </w:p>
    <w:p w14:paraId="62CC2CE3" w14:textId="77777777" w:rsidR="0025563C" w:rsidRPr="0025563C" w:rsidRDefault="0025563C" w:rsidP="00524384">
      <w:pPr>
        <w:numPr>
          <w:ilvl w:val="0"/>
          <w:numId w:val="82"/>
        </w:numPr>
        <w:spacing w:before="100" w:beforeAutospacing="1" w:after="100" w:afterAutospacing="1"/>
        <w:rPr>
          <w:sz w:val="22"/>
          <w:szCs w:val="22"/>
        </w:rPr>
      </w:pPr>
      <w:r w:rsidRPr="0025563C">
        <w:rPr>
          <w:sz w:val="22"/>
          <w:szCs w:val="22"/>
        </w:rPr>
        <w:t>modifying primitive semantics</w:t>
      </w:r>
    </w:p>
    <w:p w14:paraId="4DE2DBBA" w14:textId="77777777" w:rsidR="0025563C" w:rsidRPr="0025563C" w:rsidRDefault="0025563C" w:rsidP="00524384">
      <w:pPr>
        <w:numPr>
          <w:ilvl w:val="0"/>
          <w:numId w:val="82"/>
        </w:numPr>
        <w:spacing w:before="100" w:beforeAutospacing="1" w:after="100" w:afterAutospacing="1"/>
        <w:rPr>
          <w:sz w:val="22"/>
          <w:szCs w:val="22"/>
        </w:rPr>
      </w:pPr>
      <w:r w:rsidRPr="0025563C">
        <w:rPr>
          <w:sz w:val="22"/>
          <w:szCs w:val="22"/>
        </w:rPr>
        <w:t>proposing recursive delegation</w:t>
      </w:r>
    </w:p>
    <w:p w14:paraId="1314518E" w14:textId="77777777" w:rsidR="0025563C" w:rsidRPr="0025563C" w:rsidRDefault="0025563C" w:rsidP="00524384">
      <w:pPr>
        <w:numPr>
          <w:ilvl w:val="0"/>
          <w:numId w:val="82"/>
        </w:numPr>
        <w:spacing w:before="100" w:beforeAutospacing="1" w:after="100" w:afterAutospacing="1"/>
        <w:rPr>
          <w:sz w:val="22"/>
          <w:szCs w:val="22"/>
        </w:rPr>
      </w:pPr>
      <w:proofErr w:type="gramStart"/>
      <w:r w:rsidRPr="0025563C">
        <w:rPr>
          <w:sz w:val="22"/>
          <w:szCs w:val="22"/>
        </w:rPr>
        <w:t>generating</w:t>
      </w:r>
      <w:proofErr w:type="gramEnd"/>
      <w:r w:rsidRPr="0025563C">
        <w:rPr>
          <w:sz w:val="22"/>
          <w:szCs w:val="22"/>
        </w:rPr>
        <w:t xml:space="preserve"> new decision types</w:t>
      </w:r>
    </w:p>
    <w:p w14:paraId="0D89660B" w14:textId="77777777" w:rsidR="0025563C" w:rsidRPr="0025563C" w:rsidRDefault="0025563C" w:rsidP="009738F8">
      <w:pPr>
        <w:spacing w:before="100" w:beforeAutospacing="1" w:after="100" w:afterAutospacing="1"/>
        <w:rPr>
          <w:sz w:val="22"/>
          <w:szCs w:val="22"/>
        </w:rPr>
      </w:pPr>
      <w:r w:rsidRPr="0025563C">
        <w:rPr>
          <w:sz w:val="22"/>
          <w:szCs w:val="22"/>
        </w:rPr>
        <w:t>Interaction primitives are non-extensible and non-modifiable.</w:t>
      </w:r>
    </w:p>
    <w:p w14:paraId="6B1C62F9" w14:textId="3CA858FB" w:rsidR="0025563C" w:rsidRPr="0025563C" w:rsidRDefault="0025563C" w:rsidP="009738F8">
      <w:pPr>
        <w:spacing w:before="100" w:beforeAutospacing="1" w:after="100" w:afterAutospacing="1"/>
        <w:rPr>
          <w:sz w:val="22"/>
          <w:szCs w:val="22"/>
        </w:rPr>
      </w:pPr>
    </w:p>
    <w:p w14:paraId="7E838E0A" w14:textId="77777777" w:rsidR="0025563C" w:rsidRPr="0025563C" w:rsidRDefault="0025563C" w:rsidP="009738F8">
      <w:pPr>
        <w:spacing w:before="100" w:beforeAutospacing="1" w:after="100" w:afterAutospacing="1"/>
        <w:rPr>
          <w:b/>
          <w:bCs/>
          <w:sz w:val="22"/>
          <w:szCs w:val="22"/>
        </w:rPr>
      </w:pPr>
      <w:r w:rsidRPr="0025563C">
        <w:rPr>
          <w:b/>
          <w:bCs/>
          <w:sz w:val="22"/>
          <w:szCs w:val="22"/>
        </w:rPr>
        <w:t>1.1.0.8.3</w:t>
      </w:r>
      <w:r w:rsidRPr="0025563C">
        <w:rPr>
          <w:b/>
          <w:bCs/>
          <w:sz w:val="22"/>
          <w:szCs w:val="22"/>
        </w:rPr>
        <w:t> </w:t>
      </w:r>
      <w:r w:rsidRPr="0025563C">
        <w:rPr>
          <w:b/>
          <w:bCs/>
          <w:sz w:val="22"/>
          <w:szCs w:val="22"/>
        </w:rPr>
        <w:t>Schema Enforcement Predicate</w:t>
      </w:r>
    </w:p>
    <w:p w14:paraId="17ED1889"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SchemaSatisfied(</w:t>
      </w:r>
      <w:proofErr w:type="gramEnd"/>
      <w:r w:rsidRPr="0025563C">
        <w:rPr>
          <w:sz w:val="22"/>
          <w:szCs w:val="22"/>
        </w:rPr>
        <w:t>φ, σ) = True only if:</w:t>
      </w:r>
    </w:p>
    <w:p w14:paraId="7DD2FFD4" w14:textId="77777777" w:rsidR="0025563C" w:rsidRPr="0025563C" w:rsidRDefault="0025563C" w:rsidP="00524384">
      <w:pPr>
        <w:numPr>
          <w:ilvl w:val="0"/>
          <w:numId w:val="83"/>
        </w:numPr>
        <w:spacing w:before="100" w:beforeAutospacing="1" w:after="100" w:afterAutospacing="1"/>
        <w:rPr>
          <w:sz w:val="22"/>
          <w:szCs w:val="22"/>
        </w:rPr>
      </w:pPr>
      <w:r w:rsidRPr="0025563C">
        <w:rPr>
          <w:sz w:val="22"/>
          <w:szCs w:val="22"/>
        </w:rPr>
        <w:t xml:space="preserve">ActionType </w:t>
      </w:r>
      <w:r w:rsidRPr="0025563C">
        <w:rPr>
          <w:rFonts w:ascii="Cambria Math" w:hAnsi="Cambria Math" w:cs="Cambria Math"/>
          <w:sz w:val="22"/>
          <w:szCs w:val="22"/>
        </w:rPr>
        <w:t>⊆</w:t>
      </w:r>
      <w:r w:rsidRPr="0025563C">
        <w:rPr>
          <w:sz w:val="22"/>
          <w:szCs w:val="22"/>
        </w:rPr>
        <w:t xml:space="preserve"> </w:t>
      </w:r>
      <w:proofErr w:type="gramStart"/>
      <w:r w:rsidRPr="0025563C">
        <w:rPr>
          <w:rFonts w:cs="Aptos"/>
          <w:sz w:val="22"/>
          <w:szCs w:val="22"/>
        </w:rPr>
        <w:t>σ</w:t>
      </w:r>
      <w:r w:rsidRPr="0025563C">
        <w:rPr>
          <w:sz w:val="22"/>
          <w:szCs w:val="22"/>
        </w:rPr>
        <w:t>.ActionTypes</w:t>
      </w:r>
      <w:proofErr w:type="gramEnd"/>
    </w:p>
    <w:p w14:paraId="22AD73D5" w14:textId="77777777" w:rsidR="0025563C" w:rsidRPr="0025563C" w:rsidRDefault="0025563C" w:rsidP="00524384">
      <w:pPr>
        <w:numPr>
          <w:ilvl w:val="0"/>
          <w:numId w:val="83"/>
        </w:numPr>
        <w:spacing w:before="100" w:beforeAutospacing="1" w:after="100" w:afterAutospacing="1"/>
        <w:rPr>
          <w:sz w:val="22"/>
          <w:szCs w:val="22"/>
        </w:rPr>
      </w:pPr>
      <w:r w:rsidRPr="0025563C">
        <w:rPr>
          <w:sz w:val="22"/>
          <w:szCs w:val="22"/>
        </w:rPr>
        <w:t xml:space="preserve">Inputs match </w:t>
      </w:r>
      <w:proofErr w:type="gramStart"/>
      <w:r w:rsidRPr="0025563C">
        <w:rPr>
          <w:sz w:val="22"/>
          <w:szCs w:val="22"/>
        </w:rPr>
        <w:t>σ.Inputs</w:t>
      </w:r>
      <w:proofErr w:type="gramEnd"/>
      <w:r w:rsidRPr="0025563C">
        <w:rPr>
          <w:sz w:val="22"/>
          <w:szCs w:val="22"/>
        </w:rPr>
        <w:t xml:space="preserve"> signature</w:t>
      </w:r>
    </w:p>
    <w:p w14:paraId="73418A1E" w14:textId="77777777" w:rsidR="0025563C" w:rsidRPr="0025563C" w:rsidRDefault="0025563C" w:rsidP="00524384">
      <w:pPr>
        <w:numPr>
          <w:ilvl w:val="0"/>
          <w:numId w:val="83"/>
        </w:numPr>
        <w:spacing w:before="100" w:beforeAutospacing="1" w:after="100" w:afterAutospacing="1"/>
        <w:rPr>
          <w:sz w:val="22"/>
          <w:szCs w:val="22"/>
        </w:rPr>
      </w:pPr>
      <w:r w:rsidRPr="0025563C">
        <w:rPr>
          <w:sz w:val="22"/>
          <w:szCs w:val="22"/>
        </w:rPr>
        <w:t xml:space="preserve">Metadata satisfies </w:t>
      </w:r>
      <w:proofErr w:type="gramStart"/>
      <w:r w:rsidRPr="0025563C">
        <w:rPr>
          <w:sz w:val="22"/>
          <w:szCs w:val="22"/>
        </w:rPr>
        <w:t>σ.MetadataTypes</w:t>
      </w:r>
      <w:proofErr w:type="gramEnd"/>
    </w:p>
    <w:p w14:paraId="345C95A3" w14:textId="77777777" w:rsidR="0025563C" w:rsidRPr="0025563C" w:rsidRDefault="0025563C" w:rsidP="00524384">
      <w:pPr>
        <w:numPr>
          <w:ilvl w:val="0"/>
          <w:numId w:val="83"/>
        </w:numPr>
        <w:spacing w:before="100" w:beforeAutospacing="1" w:after="100" w:afterAutospacing="1"/>
        <w:rPr>
          <w:sz w:val="22"/>
          <w:szCs w:val="22"/>
        </w:rPr>
      </w:pPr>
      <w:r w:rsidRPr="0025563C">
        <w:rPr>
          <w:sz w:val="22"/>
          <w:szCs w:val="22"/>
        </w:rPr>
        <w:t>Stability coefficients ≤ σ.Θ_bounds</w:t>
      </w:r>
    </w:p>
    <w:p w14:paraId="5EE5680D" w14:textId="77777777" w:rsidR="0025563C" w:rsidRPr="0025563C" w:rsidRDefault="0025563C" w:rsidP="00524384">
      <w:pPr>
        <w:numPr>
          <w:ilvl w:val="0"/>
          <w:numId w:val="83"/>
        </w:num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requirements ≤ σ.Δ_bounds</w:t>
      </w:r>
    </w:p>
    <w:p w14:paraId="21D5B2C3" w14:textId="77777777" w:rsidR="0025563C" w:rsidRPr="0025563C" w:rsidRDefault="0025563C" w:rsidP="00524384">
      <w:pPr>
        <w:numPr>
          <w:ilvl w:val="0"/>
          <w:numId w:val="83"/>
        </w:numPr>
        <w:spacing w:before="100" w:beforeAutospacing="1" w:after="100" w:afterAutospacing="1"/>
        <w:rPr>
          <w:sz w:val="22"/>
          <w:szCs w:val="22"/>
        </w:rPr>
      </w:pPr>
      <w:r w:rsidRPr="0025563C">
        <w:rPr>
          <w:sz w:val="22"/>
          <w:szCs w:val="22"/>
        </w:rPr>
        <w:t xml:space="preserve">PlanDepth ≤ </w:t>
      </w:r>
      <w:proofErr w:type="gramStart"/>
      <w:r w:rsidRPr="0025563C">
        <w:rPr>
          <w:sz w:val="22"/>
          <w:szCs w:val="22"/>
        </w:rPr>
        <w:t>σ.PlanDepthLimit</w:t>
      </w:r>
      <w:proofErr w:type="gramEnd"/>
    </w:p>
    <w:p w14:paraId="1E3795DE" w14:textId="77777777" w:rsidR="0025563C" w:rsidRPr="0025563C" w:rsidRDefault="0025563C" w:rsidP="00524384">
      <w:pPr>
        <w:numPr>
          <w:ilvl w:val="0"/>
          <w:numId w:val="83"/>
        </w:numPr>
        <w:spacing w:before="100" w:beforeAutospacing="1" w:after="100" w:afterAutospacing="1"/>
        <w:rPr>
          <w:sz w:val="22"/>
          <w:szCs w:val="22"/>
        </w:rPr>
      </w:pPr>
      <w:r w:rsidRPr="0025563C">
        <w:rPr>
          <w:sz w:val="22"/>
          <w:szCs w:val="22"/>
        </w:rPr>
        <w:t xml:space="preserve">Output type predicted by φ conforms to </w:t>
      </w:r>
      <w:proofErr w:type="gramStart"/>
      <w:r w:rsidRPr="0025563C">
        <w:rPr>
          <w:sz w:val="22"/>
          <w:szCs w:val="22"/>
        </w:rPr>
        <w:t>σ.Outputs</w:t>
      </w:r>
      <w:proofErr w:type="gramEnd"/>
    </w:p>
    <w:p w14:paraId="557D33DF" w14:textId="77777777" w:rsidR="0025563C" w:rsidRPr="0025563C" w:rsidRDefault="0025563C" w:rsidP="00524384">
      <w:pPr>
        <w:numPr>
          <w:ilvl w:val="0"/>
          <w:numId w:val="83"/>
        </w:numPr>
        <w:spacing w:before="100" w:beforeAutospacing="1" w:after="100" w:afterAutospacing="1"/>
        <w:rPr>
          <w:sz w:val="22"/>
          <w:szCs w:val="22"/>
        </w:rPr>
      </w:pPr>
      <w:r w:rsidRPr="0025563C">
        <w:rPr>
          <w:sz w:val="22"/>
          <w:szCs w:val="22"/>
        </w:rPr>
        <w:t>No schema extension, mutation, or reshaping occurs</w:t>
      </w:r>
    </w:p>
    <w:p w14:paraId="3F3BE421" w14:textId="77777777" w:rsidR="0025563C" w:rsidRPr="0025563C" w:rsidRDefault="0025563C" w:rsidP="009738F8">
      <w:pPr>
        <w:spacing w:before="100" w:beforeAutospacing="1" w:after="100" w:afterAutospacing="1"/>
        <w:rPr>
          <w:sz w:val="22"/>
          <w:szCs w:val="22"/>
        </w:rPr>
      </w:pPr>
      <w:r w:rsidRPr="0025563C">
        <w:rPr>
          <w:sz w:val="22"/>
          <w:szCs w:val="22"/>
        </w:rPr>
        <w:t>Agents may not generate proposals that attempt to modify, extend, or reinterpret σ.</w:t>
      </w:r>
    </w:p>
    <w:p w14:paraId="77AB91F6" w14:textId="77777777" w:rsidR="0025563C" w:rsidRPr="0025563C" w:rsidRDefault="0025563C" w:rsidP="009738F8">
      <w:pPr>
        <w:spacing w:before="100" w:beforeAutospacing="1" w:after="100" w:afterAutospacing="1"/>
        <w:rPr>
          <w:sz w:val="22"/>
          <w:szCs w:val="22"/>
        </w:rPr>
      </w:pPr>
      <w:r w:rsidRPr="0025563C">
        <w:rPr>
          <w:sz w:val="22"/>
          <w:szCs w:val="22"/>
        </w:rPr>
        <w:t xml:space="preserve">If </w:t>
      </w:r>
      <w:proofErr w:type="gramStart"/>
      <w:r w:rsidRPr="0025563C">
        <w:rPr>
          <w:sz w:val="22"/>
          <w:szCs w:val="22"/>
        </w:rPr>
        <w:t>SchemaSatisfied(</w:t>
      </w:r>
      <w:proofErr w:type="gramEnd"/>
      <w:r w:rsidRPr="0025563C">
        <w:rPr>
          <w:sz w:val="22"/>
          <w:szCs w:val="22"/>
        </w:rPr>
        <w:t>φ, σ) = False → immediate rejection at E₂.</w:t>
      </w:r>
    </w:p>
    <w:p w14:paraId="0C0B919E" w14:textId="216A6AAE" w:rsidR="0025563C" w:rsidRPr="0025563C" w:rsidRDefault="0025563C" w:rsidP="009738F8">
      <w:pPr>
        <w:spacing w:before="100" w:beforeAutospacing="1" w:after="100" w:afterAutospacing="1"/>
        <w:rPr>
          <w:sz w:val="22"/>
          <w:szCs w:val="22"/>
        </w:rPr>
      </w:pPr>
    </w:p>
    <w:p w14:paraId="5B37DEBE" w14:textId="77777777" w:rsidR="0025563C" w:rsidRPr="0025563C" w:rsidRDefault="0025563C" w:rsidP="009738F8">
      <w:pPr>
        <w:spacing w:before="100" w:beforeAutospacing="1" w:after="100" w:afterAutospacing="1"/>
        <w:rPr>
          <w:b/>
          <w:bCs/>
          <w:sz w:val="22"/>
          <w:szCs w:val="22"/>
        </w:rPr>
      </w:pPr>
      <w:r w:rsidRPr="0025563C">
        <w:rPr>
          <w:b/>
          <w:bCs/>
          <w:sz w:val="22"/>
          <w:szCs w:val="22"/>
        </w:rPr>
        <w:t>1.1.0.8.4</w:t>
      </w:r>
      <w:r w:rsidRPr="0025563C">
        <w:rPr>
          <w:b/>
          <w:bCs/>
          <w:sz w:val="22"/>
          <w:szCs w:val="22"/>
        </w:rPr>
        <w:t> </w:t>
      </w:r>
      <w:r w:rsidRPr="0025563C">
        <w:rPr>
          <w:b/>
          <w:bCs/>
          <w:sz w:val="22"/>
          <w:szCs w:val="22"/>
        </w:rPr>
        <w:t>Schema Conformance and Non-Escalation Guarantees</w:t>
      </w:r>
    </w:p>
    <w:p w14:paraId="096901EF" w14:textId="77777777" w:rsidR="0025563C" w:rsidRPr="0025563C" w:rsidRDefault="0025563C" w:rsidP="009738F8">
      <w:pPr>
        <w:spacing w:before="100" w:beforeAutospacing="1" w:after="100" w:afterAutospacing="1"/>
        <w:rPr>
          <w:sz w:val="22"/>
          <w:szCs w:val="22"/>
        </w:rPr>
      </w:pPr>
      <w:r w:rsidRPr="0025563C">
        <w:rPr>
          <w:sz w:val="22"/>
          <w:szCs w:val="22"/>
        </w:rPr>
        <w:t>Schema conformance ensures:</w:t>
      </w:r>
    </w:p>
    <w:p w14:paraId="1C7BD850" w14:textId="77777777" w:rsidR="0025563C" w:rsidRPr="0025563C" w:rsidRDefault="0025563C" w:rsidP="00524384">
      <w:pPr>
        <w:numPr>
          <w:ilvl w:val="0"/>
          <w:numId w:val="84"/>
        </w:numPr>
        <w:spacing w:before="100" w:beforeAutospacing="1" w:after="100" w:afterAutospacing="1"/>
        <w:rPr>
          <w:sz w:val="22"/>
          <w:szCs w:val="22"/>
        </w:rPr>
      </w:pPr>
      <w:r w:rsidRPr="0025563C">
        <w:rPr>
          <w:b/>
          <w:bCs/>
          <w:sz w:val="22"/>
          <w:szCs w:val="22"/>
        </w:rPr>
        <w:t>No authority escalation</w:t>
      </w:r>
      <w:r w:rsidRPr="0025563C">
        <w:rPr>
          <w:sz w:val="22"/>
          <w:szCs w:val="22"/>
        </w:rPr>
        <w:br/>
        <w:t>Agents cannot propose actions that exceed their schema-permitted operational domain.</w:t>
      </w:r>
    </w:p>
    <w:p w14:paraId="5626282A" w14:textId="77777777" w:rsidR="0025563C" w:rsidRPr="0025563C" w:rsidRDefault="0025563C" w:rsidP="00524384">
      <w:pPr>
        <w:numPr>
          <w:ilvl w:val="0"/>
          <w:numId w:val="84"/>
        </w:numPr>
        <w:spacing w:before="100" w:beforeAutospacing="1" w:after="100" w:afterAutospacing="1"/>
        <w:rPr>
          <w:sz w:val="22"/>
          <w:szCs w:val="22"/>
        </w:rPr>
      </w:pPr>
      <w:r w:rsidRPr="0025563C">
        <w:rPr>
          <w:b/>
          <w:bCs/>
          <w:sz w:val="22"/>
          <w:szCs w:val="22"/>
        </w:rPr>
        <w:t xml:space="preserve">No </w:t>
      </w:r>
      <w:proofErr w:type="gramStart"/>
      <w:r w:rsidRPr="0025563C">
        <w:rPr>
          <w:b/>
          <w:bCs/>
          <w:sz w:val="22"/>
          <w:szCs w:val="22"/>
        </w:rPr>
        <w:t>type</w:t>
      </w:r>
      <w:proofErr w:type="gramEnd"/>
      <w:r w:rsidRPr="0025563C">
        <w:rPr>
          <w:b/>
          <w:bCs/>
          <w:sz w:val="22"/>
          <w:szCs w:val="22"/>
        </w:rPr>
        <w:t xml:space="preserve"> expansion</w:t>
      </w:r>
      <w:r w:rsidRPr="0025563C">
        <w:rPr>
          <w:sz w:val="22"/>
          <w:szCs w:val="22"/>
        </w:rPr>
        <w:br/>
        <w:t>Agents cannot introduce new action types, input structures, or output forms.</w:t>
      </w:r>
    </w:p>
    <w:p w14:paraId="10DFA874" w14:textId="77777777" w:rsidR="0025563C" w:rsidRPr="0025563C" w:rsidRDefault="0025563C" w:rsidP="00524384">
      <w:pPr>
        <w:numPr>
          <w:ilvl w:val="0"/>
          <w:numId w:val="84"/>
        </w:numPr>
        <w:spacing w:before="100" w:beforeAutospacing="1" w:after="100" w:afterAutospacing="1"/>
        <w:rPr>
          <w:sz w:val="22"/>
          <w:szCs w:val="22"/>
        </w:rPr>
      </w:pPr>
      <w:r w:rsidRPr="0025563C">
        <w:rPr>
          <w:b/>
          <w:bCs/>
          <w:sz w:val="22"/>
          <w:szCs w:val="22"/>
        </w:rPr>
        <w:t>No cross-boundary context escalation</w:t>
      </w:r>
      <w:r w:rsidRPr="0025563C">
        <w:rPr>
          <w:sz w:val="22"/>
          <w:szCs w:val="22"/>
        </w:rPr>
        <w:br/>
        <w:t>RequiredContext must remain within schema-allowed classes.</w:t>
      </w:r>
    </w:p>
    <w:p w14:paraId="6F4E31C5" w14:textId="77777777" w:rsidR="0025563C" w:rsidRPr="0025563C" w:rsidRDefault="0025563C" w:rsidP="00524384">
      <w:pPr>
        <w:numPr>
          <w:ilvl w:val="0"/>
          <w:numId w:val="84"/>
        </w:numPr>
        <w:spacing w:before="100" w:beforeAutospacing="1" w:after="100" w:afterAutospacing="1"/>
        <w:rPr>
          <w:sz w:val="22"/>
          <w:szCs w:val="22"/>
        </w:rPr>
      </w:pPr>
      <w:r w:rsidRPr="0025563C">
        <w:rPr>
          <w:b/>
          <w:bCs/>
          <w:sz w:val="22"/>
          <w:szCs w:val="22"/>
        </w:rPr>
        <w:t>No permission amplification</w:t>
      </w:r>
      <w:r w:rsidRPr="0025563C">
        <w:rPr>
          <w:sz w:val="22"/>
          <w:szCs w:val="22"/>
        </w:rPr>
        <w:br/>
        <w:t>Agents cannot accumulate additional capabilities over time.</w:t>
      </w:r>
    </w:p>
    <w:p w14:paraId="25D84549" w14:textId="77777777" w:rsidR="0025563C" w:rsidRPr="0025563C" w:rsidRDefault="0025563C" w:rsidP="00524384">
      <w:pPr>
        <w:numPr>
          <w:ilvl w:val="0"/>
          <w:numId w:val="84"/>
        </w:numPr>
        <w:spacing w:before="100" w:beforeAutospacing="1" w:after="100" w:afterAutospacing="1"/>
        <w:rPr>
          <w:sz w:val="22"/>
          <w:szCs w:val="22"/>
        </w:rPr>
      </w:pPr>
      <w:r w:rsidRPr="0025563C">
        <w:rPr>
          <w:b/>
          <w:bCs/>
          <w:sz w:val="22"/>
          <w:szCs w:val="22"/>
        </w:rPr>
        <w:t>No emergent planning depth increases</w:t>
      </w:r>
      <w:r w:rsidRPr="0025563C">
        <w:rPr>
          <w:sz w:val="22"/>
          <w:szCs w:val="22"/>
        </w:rPr>
        <w:br/>
        <w:t>PlanDepthLimit is fixed and globally enforced.</w:t>
      </w:r>
    </w:p>
    <w:p w14:paraId="74E6B897" w14:textId="77777777" w:rsidR="0025563C" w:rsidRPr="0025563C" w:rsidRDefault="0025563C" w:rsidP="00524384">
      <w:pPr>
        <w:numPr>
          <w:ilvl w:val="0"/>
          <w:numId w:val="84"/>
        </w:numPr>
        <w:spacing w:before="100" w:beforeAutospacing="1" w:after="100" w:afterAutospacing="1"/>
        <w:rPr>
          <w:sz w:val="22"/>
          <w:szCs w:val="22"/>
        </w:rPr>
      </w:pPr>
      <w:r w:rsidRPr="0025563C">
        <w:rPr>
          <w:b/>
          <w:bCs/>
          <w:sz w:val="22"/>
          <w:szCs w:val="22"/>
        </w:rPr>
        <w:t>No schema forking or mutation</w:t>
      </w:r>
      <w:r w:rsidRPr="0025563C">
        <w:rPr>
          <w:sz w:val="22"/>
          <w:szCs w:val="22"/>
        </w:rPr>
        <w:br/>
        <w:t>Agents cannot propose schema variants.</w:t>
      </w:r>
    </w:p>
    <w:p w14:paraId="5244661A" w14:textId="77777777" w:rsidR="0025563C" w:rsidRPr="0025563C" w:rsidRDefault="0025563C" w:rsidP="009738F8">
      <w:pPr>
        <w:spacing w:before="100" w:beforeAutospacing="1" w:after="100" w:afterAutospacing="1"/>
        <w:rPr>
          <w:sz w:val="22"/>
          <w:szCs w:val="22"/>
        </w:rPr>
      </w:pPr>
      <w:r w:rsidRPr="0025563C">
        <w:rPr>
          <w:sz w:val="22"/>
          <w:szCs w:val="22"/>
        </w:rPr>
        <w:t>Formally:</w:t>
      </w:r>
    </w:p>
    <w:p w14:paraId="250DC6FE" w14:textId="77777777" w:rsidR="0025563C" w:rsidRPr="0025563C" w:rsidRDefault="0025563C" w:rsidP="009738F8">
      <w:pPr>
        <w:spacing w:before="100" w:beforeAutospacing="1" w:after="100" w:afterAutospacing="1"/>
        <w:rPr>
          <w:sz w:val="22"/>
          <w:szCs w:val="22"/>
        </w:rPr>
      </w:pPr>
      <w:r w:rsidRPr="0025563C">
        <w:rPr>
          <w:sz w:val="22"/>
          <w:szCs w:val="22"/>
        </w:rPr>
        <w:t>Conformance(φ) = True</w:t>
      </w:r>
      <w:r w:rsidRPr="0025563C">
        <w:rPr>
          <w:sz w:val="22"/>
          <w:szCs w:val="22"/>
        </w:rPr>
        <w:br/>
      </w:r>
      <w:r w:rsidRPr="0025563C">
        <w:rPr>
          <w:rFonts w:ascii="Cambria Math" w:hAnsi="Cambria Math" w:cs="Cambria Math"/>
          <w:sz w:val="22"/>
          <w:szCs w:val="22"/>
        </w:rPr>
        <w:t>⇔</w:t>
      </w:r>
      <w:r w:rsidRPr="0025563C">
        <w:rPr>
          <w:sz w:val="22"/>
          <w:szCs w:val="22"/>
        </w:rPr>
        <w:br/>
      </w:r>
      <w:r w:rsidRPr="0025563C">
        <w:rPr>
          <w:rFonts w:ascii="Cambria Math" w:hAnsi="Cambria Math" w:cs="Cambria Math"/>
          <w:sz w:val="22"/>
          <w:szCs w:val="22"/>
        </w:rPr>
        <w:t>∀</w:t>
      </w:r>
      <w:r w:rsidRPr="0025563C">
        <w:rPr>
          <w:rFonts w:cs="Aptos"/>
          <w:sz w:val="22"/>
          <w:szCs w:val="22"/>
        </w:rPr>
        <w:t>σ</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Σ</w:t>
      </w:r>
      <w:r w:rsidRPr="0025563C">
        <w:rPr>
          <w:sz w:val="22"/>
          <w:szCs w:val="22"/>
        </w:rPr>
        <w:t xml:space="preserve">: </w:t>
      </w:r>
      <w:r w:rsidRPr="0025563C">
        <w:rPr>
          <w:rFonts w:cs="Aptos"/>
          <w:sz w:val="22"/>
          <w:szCs w:val="22"/>
        </w:rPr>
        <w:t>φ</w:t>
      </w:r>
      <w:r w:rsidRPr="0025563C">
        <w:rPr>
          <w:sz w:val="22"/>
          <w:szCs w:val="22"/>
        </w:rPr>
        <w:t xml:space="preserve"> does not introduce unauthorized structural expansion.</w:t>
      </w:r>
    </w:p>
    <w:p w14:paraId="1C97C60F" w14:textId="0A8B525B" w:rsidR="0025563C" w:rsidRPr="0025563C" w:rsidRDefault="0025563C" w:rsidP="009738F8">
      <w:pPr>
        <w:spacing w:before="100" w:beforeAutospacing="1" w:after="100" w:afterAutospacing="1"/>
        <w:rPr>
          <w:sz w:val="22"/>
          <w:szCs w:val="22"/>
        </w:rPr>
      </w:pPr>
    </w:p>
    <w:p w14:paraId="71155766" w14:textId="77777777" w:rsidR="0025563C" w:rsidRPr="0025563C" w:rsidRDefault="0025563C" w:rsidP="009738F8">
      <w:pPr>
        <w:spacing w:before="100" w:beforeAutospacing="1" w:after="100" w:afterAutospacing="1"/>
        <w:rPr>
          <w:b/>
          <w:bCs/>
          <w:sz w:val="22"/>
          <w:szCs w:val="22"/>
        </w:rPr>
      </w:pPr>
      <w:r w:rsidRPr="0025563C">
        <w:rPr>
          <w:b/>
          <w:bCs/>
          <w:sz w:val="22"/>
          <w:szCs w:val="22"/>
        </w:rPr>
        <w:t>1.1.0.8.5</w:t>
      </w:r>
      <w:r w:rsidRPr="0025563C">
        <w:rPr>
          <w:b/>
          <w:bCs/>
          <w:sz w:val="22"/>
          <w:szCs w:val="22"/>
        </w:rPr>
        <w:t> </w:t>
      </w:r>
      <w:r w:rsidRPr="0025563C">
        <w:rPr>
          <w:b/>
          <w:bCs/>
          <w:sz w:val="22"/>
          <w:szCs w:val="22"/>
        </w:rPr>
        <w:t>Schema-Coherent Context Acquisition</w:t>
      </w:r>
    </w:p>
    <w:p w14:paraId="5AC6CDDA" w14:textId="77777777" w:rsidR="0025563C" w:rsidRPr="0025563C" w:rsidRDefault="0025563C" w:rsidP="009738F8">
      <w:pPr>
        <w:spacing w:before="100" w:beforeAutospacing="1" w:after="100" w:afterAutospacing="1"/>
        <w:rPr>
          <w:sz w:val="22"/>
          <w:szCs w:val="22"/>
        </w:rPr>
      </w:pPr>
      <w:r w:rsidRPr="0025563C">
        <w:rPr>
          <w:sz w:val="22"/>
          <w:szCs w:val="22"/>
        </w:rPr>
        <w:t>Agents may only request context belonging to schema-permitted context classes:</w:t>
      </w:r>
    </w:p>
    <w:p w14:paraId="17D41052" w14:textId="77777777" w:rsidR="0025563C" w:rsidRPr="0025563C" w:rsidRDefault="0025563C" w:rsidP="009738F8">
      <w:pPr>
        <w:spacing w:before="100" w:beforeAutospacing="1" w:after="100" w:afterAutospacing="1"/>
        <w:rPr>
          <w:sz w:val="22"/>
          <w:szCs w:val="22"/>
        </w:rPr>
      </w:pPr>
      <w:r w:rsidRPr="0025563C">
        <w:rPr>
          <w:sz w:val="22"/>
          <w:szCs w:val="22"/>
        </w:rPr>
        <w:t xml:space="preserve">RequiredContext </w:t>
      </w:r>
      <w:r w:rsidRPr="0025563C">
        <w:rPr>
          <w:rFonts w:ascii="Cambria Math" w:hAnsi="Cambria Math" w:cs="Cambria Math"/>
          <w:sz w:val="22"/>
          <w:szCs w:val="22"/>
        </w:rPr>
        <w:t>∈</w:t>
      </w:r>
      <w:r w:rsidRPr="0025563C">
        <w:rPr>
          <w:sz w:val="22"/>
          <w:szCs w:val="22"/>
        </w:rPr>
        <w:t xml:space="preserve"> </w:t>
      </w:r>
      <w:proofErr w:type="gramStart"/>
      <w:r w:rsidRPr="0025563C">
        <w:rPr>
          <w:rFonts w:cs="Aptos"/>
          <w:sz w:val="22"/>
          <w:szCs w:val="22"/>
        </w:rPr>
        <w:t>σ</w:t>
      </w:r>
      <w:r w:rsidRPr="0025563C">
        <w:rPr>
          <w:sz w:val="22"/>
          <w:szCs w:val="22"/>
        </w:rPr>
        <w:t>.ContextClasses</w:t>
      </w:r>
      <w:proofErr w:type="gramEnd"/>
    </w:p>
    <w:p w14:paraId="3D82D163" w14:textId="77777777" w:rsidR="0025563C" w:rsidRPr="0025563C" w:rsidRDefault="0025563C" w:rsidP="009738F8">
      <w:pPr>
        <w:spacing w:before="100" w:beforeAutospacing="1" w:after="100" w:afterAutospacing="1"/>
        <w:rPr>
          <w:sz w:val="22"/>
          <w:szCs w:val="22"/>
        </w:rPr>
      </w:pPr>
      <w:r w:rsidRPr="0025563C">
        <w:rPr>
          <w:sz w:val="22"/>
          <w:szCs w:val="22"/>
        </w:rPr>
        <w:t>Context acquisition rules:</w:t>
      </w:r>
    </w:p>
    <w:p w14:paraId="5EA79443" w14:textId="77777777" w:rsidR="0025563C" w:rsidRPr="0025563C" w:rsidRDefault="0025563C" w:rsidP="00524384">
      <w:pPr>
        <w:numPr>
          <w:ilvl w:val="0"/>
          <w:numId w:val="85"/>
        </w:numPr>
        <w:spacing w:before="100" w:beforeAutospacing="1" w:after="100" w:afterAutospacing="1"/>
        <w:rPr>
          <w:sz w:val="22"/>
          <w:szCs w:val="22"/>
        </w:rPr>
      </w:pPr>
      <w:r w:rsidRPr="0025563C">
        <w:rPr>
          <w:sz w:val="22"/>
          <w:szCs w:val="22"/>
        </w:rPr>
        <w:t>No agent may request world-state regions outside σ-permitted domains.</w:t>
      </w:r>
    </w:p>
    <w:p w14:paraId="5DEFAB40" w14:textId="77777777" w:rsidR="0025563C" w:rsidRPr="0025563C" w:rsidRDefault="0025563C" w:rsidP="00524384">
      <w:pPr>
        <w:numPr>
          <w:ilvl w:val="0"/>
          <w:numId w:val="85"/>
        </w:numPr>
        <w:spacing w:before="100" w:beforeAutospacing="1" w:after="100" w:afterAutospacing="1"/>
        <w:rPr>
          <w:sz w:val="22"/>
          <w:szCs w:val="22"/>
        </w:rPr>
      </w:pPr>
      <w:r w:rsidRPr="0025563C">
        <w:rPr>
          <w:sz w:val="22"/>
          <w:szCs w:val="22"/>
        </w:rPr>
        <w:t>No agent may request cross-agent states.</w:t>
      </w:r>
    </w:p>
    <w:p w14:paraId="4E899914" w14:textId="77777777" w:rsidR="0025563C" w:rsidRPr="0025563C" w:rsidRDefault="0025563C" w:rsidP="00524384">
      <w:pPr>
        <w:numPr>
          <w:ilvl w:val="0"/>
          <w:numId w:val="85"/>
        </w:numPr>
        <w:spacing w:before="100" w:beforeAutospacing="1" w:after="100" w:afterAutospacing="1"/>
        <w:rPr>
          <w:sz w:val="22"/>
          <w:szCs w:val="22"/>
        </w:rPr>
      </w:pPr>
      <w:r w:rsidRPr="0025563C">
        <w:rPr>
          <w:sz w:val="22"/>
          <w:szCs w:val="22"/>
        </w:rPr>
        <w:t>No agent may request constraint envelope details.</w:t>
      </w:r>
    </w:p>
    <w:p w14:paraId="0FC28483" w14:textId="77777777" w:rsidR="0025563C" w:rsidRPr="0025563C" w:rsidRDefault="0025563C" w:rsidP="00524384">
      <w:pPr>
        <w:numPr>
          <w:ilvl w:val="0"/>
          <w:numId w:val="85"/>
        </w:numPr>
        <w:spacing w:before="100" w:beforeAutospacing="1" w:after="100" w:afterAutospacing="1"/>
        <w:rPr>
          <w:sz w:val="22"/>
          <w:szCs w:val="22"/>
        </w:rPr>
      </w:pPr>
      <w:r w:rsidRPr="0025563C">
        <w:rPr>
          <w:sz w:val="22"/>
          <w:szCs w:val="22"/>
        </w:rPr>
        <w:t>Context requests are strictly read-only and non-mutative.</w:t>
      </w:r>
    </w:p>
    <w:p w14:paraId="34624CD0" w14:textId="77777777" w:rsidR="0025563C" w:rsidRPr="0025563C" w:rsidRDefault="0025563C" w:rsidP="00524384">
      <w:pPr>
        <w:numPr>
          <w:ilvl w:val="0"/>
          <w:numId w:val="85"/>
        </w:numPr>
        <w:spacing w:before="100" w:beforeAutospacing="1" w:after="100" w:afterAutospacing="1"/>
        <w:rPr>
          <w:sz w:val="22"/>
          <w:szCs w:val="22"/>
        </w:rPr>
      </w:pPr>
      <w:r w:rsidRPr="0025563C">
        <w:rPr>
          <w:sz w:val="22"/>
          <w:szCs w:val="22"/>
        </w:rPr>
        <w:t>MCP filters context requests via constraint envelopes.</w:t>
      </w:r>
    </w:p>
    <w:p w14:paraId="3A299C62" w14:textId="77777777" w:rsidR="0025563C" w:rsidRPr="0025563C" w:rsidRDefault="0025563C" w:rsidP="009738F8">
      <w:pPr>
        <w:spacing w:before="100" w:beforeAutospacing="1" w:after="100" w:afterAutospacing="1"/>
        <w:rPr>
          <w:sz w:val="22"/>
          <w:szCs w:val="22"/>
        </w:rPr>
      </w:pPr>
      <w:r w:rsidRPr="0025563C">
        <w:rPr>
          <w:sz w:val="22"/>
          <w:szCs w:val="22"/>
        </w:rPr>
        <w:t>Formal rule:</w:t>
      </w:r>
    </w:p>
    <w:p w14:paraId="696126C1"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ContextRequestPermitted(</w:t>
      </w:r>
      <w:proofErr w:type="gramEnd"/>
      <w:r w:rsidRPr="0025563C">
        <w:rPr>
          <w:sz w:val="22"/>
          <w:szCs w:val="22"/>
        </w:rPr>
        <w:t>c, σ) = True</w:t>
      </w:r>
      <w:r w:rsidRPr="0025563C">
        <w:rPr>
          <w:sz w:val="22"/>
          <w:szCs w:val="22"/>
        </w:rPr>
        <w:br/>
      </w:r>
      <w:r w:rsidRPr="0025563C">
        <w:rPr>
          <w:rFonts w:ascii="Cambria Math" w:hAnsi="Cambria Math" w:cs="Cambria Math"/>
          <w:sz w:val="22"/>
          <w:szCs w:val="22"/>
        </w:rPr>
        <w:t>⇔</w:t>
      </w:r>
      <w:r w:rsidRPr="0025563C">
        <w:rPr>
          <w:sz w:val="22"/>
          <w:szCs w:val="22"/>
        </w:rPr>
        <w:br/>
        <w:t xml:space="preserve">c </w:t>
      </w:r>
      <w:r w:rsidRPr="0025563C">
        <w:rPr>
          <w:rFonts w:ascii="Cambria Math" w:hAnsi="Cambria Math" w:cs="Cambria Math"/>
          <w:sz w:val="22"/>
          <w:szCs w:val="22"/>
        </w:rPr>
        <w:t>∈</w:t>
      </w:r>
      <w:r w:rsidRPr="0025563C">
        <w:rPr>
          <w:sz w:val="22"/>
          <w:szCs w:val="22"/>
        </w:rPr>
        <w:t xml:space="preserve"> </w:t>
      </w:r>
      <w:proofErr w:type="gramStart"/>
      <w:r w:rsidRPr="0025563C">
        <w:rPr>
          <w:rFonts w:cs="Aptos"/>
          <w:sz w:val="22"/>
          <w:szCs w:val="22"/>
        </w:rPr>
        <w:t>σ</w:t>
      </w:r>
      <w:r w:rsidRPr="0025563C">
        <w:rPr>
          <w:sz w:val="22"/>
          <w:szCs w:val="22"/>
        </w:rPr>
        <w:t>.ContextClasses</w:t>
      </w:r>
      <w:proofErr w:type="gramEnd"/>
      <w:r w:rsidRPr="0025563C">
        <w:rPr>
          <w:sz w:val="22"/>
          <w:szCs w:val="22"/>
        </w:rPr>
        <w:t xml:space="preserve"> </w:t>
      </w:r>
      <w:r w:rsidRPr="0025563C">
        <w:rPr>
          <w:rFonts w:ascii="Cambria Math" w:hAnsi="Cambria Math" w:cs="Cambria Math"/>
          <w:sz w:val="22"/>
          <w:szCs w:val="22"/>
        </w:rPr>
        <w:t>∧</w:t>
      </w:r>
      <w:r w:rsidRPr="0025563C">
        <w:rPr>
          <w:sz w:val="22"/>
          <w:szCs w:val="22"/>
        </w:rPr>
        <w:br/>
        <w:t>MCPApproval(c) = True</w:t>
      </w:r>
    </w:p>
    <w:p w14:paraId="4F189B12" w14:textId="77777777" w:rsidR="0025563C" w:rsidRPr="0025563C" w:rsidRDefault="0025563C" w:rsidP="009738F8">
      <w:pPr>
        <w:spacing w:before="100" w:beforeAutospacing="1" w:after="100" w:afterAutospacing="1"/>
        <w:rPr>
          <w:sz w:val="22"/>
          <w:szCs w:val="22"/>
        </w:rPr>
      </w:pPr>
      <w:r w:rsidRPr="0025563C">
        <w:rPr>
          <w:sz w:val="22"/>
          <w:szCs w:val="22"/>
        </w:rPr>
        <w:t>Violations produce immediate Deny(c).</w:t>
      </w:r>
    </w:p>
    <w:p w14:paraId="7E01DD06" w14:textId="1DE328EE" w:rsidR="0025563C" w:rsidRPr="0025563C" w:rsidRDefault="0025563C" w:rsidP="009738F8">
      <w:pPr>
        <w:spacing w:before="100" w:beforeAutospacing="1" w:after="100" w:afterAutospacing="1"/>
        <w:rPr>
          <w:sz w:val="22"/>
          <w:szCs w:val="22"/>
        </w:rPr>
      </w:pPr>
    </w:p>
    <w:p w14:paraId="57E709BF" w14:textId="77777777" w:rsidR="0025563C" w:rsidRPr="0025563C" w:rsidRDefault="0025563C" w:rsidP="009738F8">
      <w:pPr>
        <w:spacing w:before="100" w:beforeAutospacing="1" w:after="100" w:afterAutospacing="1"/>
        <w:rPr>
          <w:b/>
          <w:bCs/>
          <w:sz w:val="22"/>
          <w:szCs w:val="22"/>
        </w:rPr>
      </w:pPr>
      <w:r w:rsidRPr="0025563C">
        <w:rPr>
          <w:b/>
          <w:bCs/>
          <w:sz w:val="22"/>
          <w:szCs w:val="22"/>
        </w:rPr>
        <w:t>1.1.0.8.6</w:t>
      </w:r>
      <w:r w:rsidRPr="0025563C">
        <w:rPr>
          <w:b/>
          <w:bCs/>
          <w:sz w:val="22"/>
          <w:szCs w:val="22"/>
        </w:rPr>
        <w:t> </w:t>
      </w:r>
      <w:r w:rsidRPr="0025563C">
        <w:rPr>
          <w:b/>
          <w:bCs/>
          <w:sz w:val="22"/>
          <w:szCs w:val="22"/>
        </w:rPr>
        <w:t>Restricted Proposal Semantics</w:t>
      </w:r>
    </w:p>
    <w:p w14:paraId="556DC81E" w14:textId="77777777" w:rsidR="0025563C" w:rsidRPr="0025563C" w:rsidRDefault="0025563C" w:rsidP="009738F8">
      <w:pPr>
        <w:spacing w:before="100" w:beforeAutospacing="1" w:after="100" w:afterAutospacing="1"/>
        <w:rPr>
          <w:sz w:val="22"/>
          <w:szCs w:val="22"/>
        </w:rPr>
      </w:pPr>
      <w:r w:rsidRPr="0025563C">
        <w:rPr>
          <w:sz w:val="22"/>
          <w:szCs w:val="22"/>
        </w:rPr>
        <w:t>Agents must satisfy the following semantics for all proposals:</w:t>
      </w:r>
    </w:p>
    <w:p w14:paraId="6FA2F7AB" w14:textId="77777777" w:rsidR="0025563C" w:rsidRPr="0025563C" w:rsidRDefault="0025563C" w:rsidP="00524384">
      <w:pPr>
        <w:numPr>
          <w:ilvl w:val="0"/>
          <w:numId w:val="86"/>
        </w:numPr>
        <w:spacing w:before="100" w:beforeAutospacing="1" w:after="100" w:afterAutospacing="1"/>
        <w:rPr>
          <w:sz w:val="22"/>
          <w:szCs w:val="22"/>
        </w:rPr>
      </w:pPr>
      <w:r w:rsidRPr="0025563C">
        <w:rPr>
          <w:sz w:val="22"/>
          <w:szCs w:val="22"/>
        </w:rPr>
        <w:t>Proposals may only contain discrete actions, never composite sequences.</w:t>
      </w:r>
    </w:p>
    <w:p w14:paraId="5A0453FB" w14:textId="77777777" w:rsidR="0025563C" w:rsidRPr="0025563C" w:rsidRDefault="0025563C" w:rsidP="00524384">
      <w:pPr>
        <w:numPr>
          <w:ilvl w:val="0"/>
          <w:numId w:val="86"/>
        </w:numPr>
        <w:spacing w:before="100" w:beforeAutospacing="1" w:after="100" w:afterAutospacing="1"/>
        <w:rPr>
          <w:sz w:val="22"/>
          <w:szCs w:val="22"/>
        </w:rPr>
      </w:pPr>
      <w:r w:rsidRPr="0025563C">
        <w:rPr>
          <w:sz w:val="22"/>
          <w:szCs w:val="22"/>
        </w:rPr>
        <w:t>Proposals must be context-bounded; no unbounded reasoning allowed.</w:t>
      </w:r>
    </w:p>
    <w:p w14:paraId="73169D92" w14:textId="77777777" w:rsidR="0025563C" w:rsidRPr="0025563C" w:rsidRDefault="0025563C" w:rsidP="00524384">
      <w:pPr>
        <w:numPr>
          <w:ilvl w:val="0"/>
          <w:numId w:val="86"/>
        </w:numPr>
        <w:spacing w:before="100" w:beforeAutospacing="1" w:after="100" w:afterAutospacing="1"/>
        <w:rPr>
          <w:sz w:val="22"/>
          <w:szCs w:val="22"/>
        </w:rPr>
      </w:pPr>
      <w:r w:rsidRPr="0025563C">
        <w:rPr>
          <w:sz w:val="22"/>
          <w:szCs w:val="22"/>
        </w:rPr>
        <w:t>Proposals must reflect local-state consistency with MCP state projection.</w:t>
      </w:r>
    </w:p>
    <w:p w14:paraId="45A7DEA1" w14:textId="77777777" w:rsidR="0025563C" w:rsidRPr="0025563C" w:rsidRDefault="0025563C" w:rsidP="00524384">
      <w:pPr>
        <w:numPr>
          <w:ilvl w:val="0"/>
          <w:numId w:val="86"/>
        </w:numPr>
        <w:spacing w:before="100" w:beforeAutospacing="1" w:after="100" w:afterAutospacing="1"/>
        <w:rPr>
          <w:sz w:val="22"/>
          <w:szCs w:val="22"/>
        </w:rPr>
      </w:pPr>
      <w:r w:rsidRPr="0025563C">
        <w:rPr>
          <w:sz w:val="22"/>
          <w:szCs w:val="22"/>
        </w:rPr>
        <w:t>Proposals must not contain conditional branches beyond schema allowances.</w:t>
      </w:r>
    </w:p>
    <w:p w14:paraId="5414923D" w14:textId="77777777" w:rsidR="0025563C" w:rsidRPr="0025563C" w:rsidRDefault="0025563C" w:rsidP="00524384">
      <w:pPr>
        <w:numPr>
          <w:ilvl w:val="0"/>
          <w:numId w:val="86"/>
        </w:numPr>
        <w:spacing w:before="100" w:beforeAutospacing="1" w:after="100" w:afterAutospacing="1"/>
        <w:rPr>
          <w:sz w:val="22"/>
          <w:szCs w:val="22"/>
        </w:rPr>
      </w:pPr>
      <w:r w:rsidRPr="0025563C">
        <w:rPr>
          <w:sz w:val="22"/>
          <w:szCs w:val="22"/>
        </w:rPr>
        <w:t>Proposals represent single-step intentions, not multi-stage plans.</w:t>
      </w:r>
    </w:p>
    <w:p w14:paraId="343B2080" w14:textId="77777777" w:rsidR="0025563C" w:rsidRPr="0025563C" w:rsidRDefault="0025563C" w:rsidP="00524384">
      <w:pPr>
        <w:numPr>
          <w:ilvl w:val="0"/>
          <w:numId w:val="86"/>
        </w:numPr>
        <w:spacing w:before="100" w:beforeAutospacing="1" w:after="100" w:afterAutospacing="1"/>
        <w:rPr>
          <w:sz w:val="22"/>
          <w:szCs w:val="22"/>
        </w:rPr>
      </w:pPr>
      <w:r w:rsidRPr="0025563C">
        <w:rPr>
          <w:sz w:val="22"/>
          <w:szCs w:val="22"/>
        </w:rPr>
        <w:t xml:space="preserve">Proposals must be monotonic in constraint space; no self-escalating </w:t>
      </w:r>
      <w:proofErr w:type="gramStart"/>
      <w:r w:rsidRPr="0025563C">
        <w:rPr>
          <w:sz w:val="22"/>
          <w:szCs w:val="22"/>
        </w:rPr>
        <w:t>restructure</w:t>
      </w:r>
      <w:proofErr w:type="gramEnd"/>
      <w:r w:rsidRPr="0025563C">
        <w:rPr>
          <w:sz w:val="22"/>
          <w:szCs w:val="22"/>
        </w:rPr>
        <w:t xml:space="preserve"> permitted.</w:t>
      </w:r>
    </w:p>
    <w:p w14:paraId="5B5AAF62" w14:textId="77777777" w:rsidR="0025563C" w:rsidRPr="0025563C" w:rsidRDefault="0025563C" w:rsidP="009738F8">
      <w:pPr>
        <w:spacing w:before="100" w:beforeAutospacing="1" w:after="100" w:afterAutospacing="1"/>
        <w:rPr>
          <w:sz w:val="22"/>
          <w:szCs w:val="22"/>
        </w:rPr>
      </w:pPr>
      <w:r w:rsidRPr="0025563C">
        <w:rPr>
          <w:sz w:val="22"/>
          <w:szCs w:val="22"/>
        </w:rPr>
        <w:t>Formal restriction:</w:t>
      </w:r>
    </w:p>
    <w:p w14:paraId="4107171F" w14:textId="77777777" w:rsidR="0025563C" w:rsidRPr="0025563C" w:rsidRDefault="0025563C" w:rsidP="009738F8">
      <w:pPr>
        <w:spacing w:before="100" w:beforeAutospacing="1" w:after="100" w:afterAutospacing="1"/>
        <w:rPr>
          <w:sz w:val="22"/>
          <w:szCs w:val="22"/>
        </w:rPr>
      </w:pPr>
      <w:r w:rsidRPr="0025563C">
        <w:rPr>
          <w:rFonts w:ascii="Cambria Math" w:hAnsi="Cambria Math" w:cs="Cambria Math"/>
          <w:sz w:val="22"/>
          <w:szCs w:val="22"/>
        </w:rPr>
        <w:t>∀</w:t>
      </w:r>
      <w:r w:rsidRPr="0025563C">
        <w:rPr>
          <w:rFonts w:cs="Aptos"/>
          <w:sz w:val="22"/>
          <w:szCs w:val="22"/>
        </w:rPr>
        <w:t>φ</w:t>
      </w:r>
      <w:r w:rsidRPr="0025563C">
        <w:rPr>
          <w:sz w:val="22"/>
          <w:szCs w:val="22"/>
        </w:rPr>
        <w:t>: IsComposite(</w:t>
      </w:r>
      <w:r w:rsidRPr="0025563C">
        <w:rPr>
          <w:rFonts w:cs="Aptos"/>
          <w:sz w:val="22"/>
          <w:szCs w:val="22"/>
        </w:rPr>
        <w:t>φ</w:t>
      </w:r>
      <w:r w:rsidRPr="0025563C">
        <w:rPr>
          <w:sz w:val="22"/>
          <w:szCs w:val="22"/>
        </w:rPr>
        <w:t>) = False</w:t>
      </w:r>
      <w:r w:rsidRPr="0025563C">
        <w:rPr>
          <w:sz w:val="22"/>
          <w:szCs w:val="22"/>
        </w:rPr>
        <w:br/>
        <w:t>and</w:t>
      </w:r>
      <w:r w:rsidRPr="0025563C">
        <w:rPr>
          <w:sz w:val="22"/>
          <w:szCs w:val="22"/>
        </w:rPr>
        <w:br/>
        <w:t>IsMultiStagePlan(</w:t>
      </w:r>
      <w:r w:rsidRPr="0025563C">
        <w:rPr>
          <w:rFonts w:cs="Aptos"/>
          <w:sz w:val="22"/>
          <w:szCs w:val="22"/>
        </w:rPr>
        <w:t>φ</w:t>
      </w:r>
      <w:r w:rsidRPr="0025563C">
        <w:rPr>
          <w:sz w:val="22"/>
          <w:szCs w:val="22"/>
        </w:rPr>
        <w:t>) = False</w:t>
      </w:r>
    </w:p>
    <w:p w14:paraId="480ED5E8" w14:textId="77777777" w:rsidR="0025563C" w:rsidRPr="0025563C" w:rsidRDefault="0025563C" w:rsidP="009738F8">
      <w:pPr>
        <w:spacing w:before="100" w:beforeAutospacing="1" w:after="100" w:afterAutospacing="1"/>
        <w:rPr>
          <w:sz w:val="22"/>
          <w:szCs w:val="22"/>
        </w:rPr>
      </w:pPr>
      <w:r w:rsidRPr="0025563C">
        <w:rPr>
          <w:sz w:val="22"/>
          <w:szCs w:val="22"/>
        </w:rPr>
        <w:t>Composite or multi-stage proposals → immediate rejection.</w:t>
      </w:r>
    </w:p>
    <w:p w14:paraId="7C30F05B" w14:textId="2EA5EAF5" w:rsidR="0025563C" w:rsidRPr="0025563C" w:rsidRDefault="0025563C" w:rsidP="009738F8">
      <w:pPr>
        <w:spacing w:before="100" w:beforeAutospacing="1" w:after="100" w:afterAutospacing="1"/>
        <w:rPr>
          <w:sz w:val="22"/>
          <w:szCs w:val="22"/>
        </w:rPr>
      </w:pPr>
    </w:p>
    <w:p w14:paraId="5306263A" w14:textId="77777777" w:rsidR="0025563C" w:rsidRPr="0025563C" w:rsidRDefault="0025563C" w:rsidP="009738F8">
      <w:pPr>
        <w:spacing w:before="100" w:beforeAutospacing="1" w:after="100" w:afterAutospacing="1"/>
        <w:rPr>
          <w:b/>
          <w:bCs/>
          <w:sz w:val="22"/>
          <w:szCs w:val="22"/>
        </w:rPr>
      </w:pPr>
      <w:r w:rsidRPr="0025563C">
        <w:rPr>
          <w:b/>
          <w:bCs/>
          <w:sz w:val="22"/>
          <w:szCs w:val="22"/>
        </w:rPr>
        <w:t>1.1.0.8.7</w:t>
      </w:r>
      <w:r w:rsidRPr="0025563C">
        <w:rPr>
          <w:b/>
          <w:bCs/>
          <w:sz w:val="22"/>
          <w:szCs w:val="22"/>
        </w:rPr>
        <w:t> </w:t>
      </w:r>
      <w:r w:rsidRPr="0025563C">
        <w:rPr>
          <w:b/>
          <w:bCs/>
          <w:sz w:val="22"/>
          <w:szCs w:val="22"/>
        </w:rPr>
        <w:t>Schema-Coherent Feedback Mechanisms</w:t>
      </w:r>
    </w:p>
    <w:p w14:paraId="2DF56B7E" w14:textId="77777777" w:rsidR="0025563C" w:rsidRPr="0025563C" w:rsidRDefault="0025563C" w:rsidP="009738F8">
      <w:pPr>
        <w:spacing w:before="100" w:beforeAutospacing="1" w:after="100" w:afterAutospacing="1"/>
        <w:rPr>
          <w:sz w:val="22"/>
          <w:szCs w:val="22"/>
        </w:rPr>
      </w:pPr>
      <w:r w:rsidRPr="0025563C">
        <w:rPr>
          <w:sz w:val="22"/>
          <w:szCs w:val="22"/>
        </w:rPr>
        <w:t>Agents receive only schema-permitted feedback:</w:t>
      </w:r>
    </w:p>
    <w:p w14:paraId="3B29943F" w14:textId="77777777" w:rsidR="0025563C" w:rsidRPr="0025563C" w:rsidRDefault="0025563C" w:rsidP="009738F8">
      <w:pPr>
        <w:spacing w:before="100" w:beforeAutospacing="1" w:after="100" w:afterAutospacing="1"/>
        <w:rPr>
          <w:sz w:val="22"/>
          <w:szCs w:val="22"/>
        </w:rPr>
      </w:pPr>
      <w:r w:rsidRPr="0025563C">
        <w:rPr>
          <w:sz w:val="22"/>
          <w:szCs w:val="22"/>
        </w:rPr>
        <w:t>Feedback = {</w:t>
      </w:r>
      <w:r w:rsidRPr="0025563C">
        <w:rPr>
          <w:sz w:val="22"/>
          <w:szCs w:val="22"/>
        </w:rPr>
        <w:br/>
      </w:r>
      <w:r w:rsidRPr="0025563C">
        <w:rPr>
          <w:sz w:val="22"/>
          <w:szCs w:val="22"/>
        </w:rPr>
        <w:t> </w:t>
      </w:r>
      <w:r w:rsidRPr="0025563C">
        <w:rPr>
          <w:sz w:val="22"/>
          <w:szCs w:val="22"/>
        </w:rPr>
        <w:t>Decision(d),</w:t>
      </w:r>
      <w:r w:rsidRPr="0025563C">
        <w:rPr>
          <w:sz w:val="22"/>
          <w:szCs w:val="22"/>
        </w:rPr>
        <w:br/>
      </w:r>
      <w:r w:rsidRPr="0025563C">
        <w:rPr>
          <w:sz w:val="22"/>
          <w:szCs w:val="22"/>
        </w:rPr>
        <w:t> </w:t>
      </w:r>
      <w:r w:rsidRPr="0025563C">
        <w:rPr>
          <w:sz w:val="22"/>
          <w:szCs w:val="22"/>
        </w:rPr>
        <w:t>ModifiedAction(φ′),</w:t>
      </w:r>
      <w:r w:rsidRPr="0025563C">
        <w:rPr>
          <w:sz w:val="22"/>
          <w:szCs w:val="22"/>
        </w:rPr>
        <w:br/>
      </w:r>
      <w:r w:rsidRPr="0025563C">
        <w:rPr>
          <w:sz w:val="22"/>
          <w:szCs w:val="22"/>
        </w:rPr>
        <w:t> </w:t>
      </w:r>
      <w:r w:rsidRPr="0025563C">
        <w:rPr>
          <w:sz w:val="22"/>
          <w:szCs w:val="22"/>
        </w:rPr>
        <w:t>OverrideNotice(ψ),</w:t>
      </w:r>
      <w:r w:rsidRPr="0025563C">
        <w:rPr>
          <w:sz w:val="22"/>
          <w:szCs w:val="22"/>
        </w:rPr>
        <w:br/>
      </w:r>
      <w:r w:rsidRPr="0025563C">
        <w:rPr>
          <w:sz w:val="22"/>
          <w:szCs w:val="22"/>
        </w:rPr>
        <w:t> </w:t>
      </w:r>
      <w:r w:rsidRPr="0025563C">
        <w:rPr>
          <w:sz w:val="22"/>
          <w:szCs w:val="22"/>
        </w:rPr>
        <w:t>RejectionReason(reason_code),</w:t>
      </w:r>
      <w:r w:rsidRPr="0025563C">
        <w:rPr>
          <w:sz w:val="22"/>
          <w:szCs w:val="22"/>
        </w:rPr>
        <w:br/>
      </w:r>
      <w:r w:rsidRPr="0025563C">
        <w:rPr>
          <w:sz w:val="22"/>
          <w:szCs w:val="22"/>
        </w:rPr>
        <w:t> </w:t>
      </w:r>
      <w:r w:rsidRPr="0025563C">
        <w:rPr>
          <w:sz w:val="22"/>
          <w:szCs w:val="22"/>
        </w:rPr>
        <w:t>StateUpdate(S′)</w:t>
      </w:r>
      <w:r w:rsidRPr="0025563C">
        <w:rPr>
          <w:sz w:val="22"/>
          <w:szCs w:val="22"/>
        </w:rPr>
        <w:br/>
        <w:t>}</w:t>
      </w:r>
    </w:p>
    <w:p w14:paraId="4528F5B3" w14:textId="77777777" w:rsidR="0025563C" w:rsidRPr="0025563C" w:rsidRDefault="0025563C" w:rsidP="009738F8">
      <w:pPr>
        <w:spacing w:before="100" w:beforeAutospacing="1" w:after="100" w:afterAutospacing="1"/>
        <w:rPr>
          <w:sz w:val="22"/>
          <w:szCs w:val="22"/>
        </w:rPr>
      </w:pPr>
      <w:r w:rsidRPr="0025563C">
        <w:rPr>
          <w:sz w:val="22"/>
          <w:szCs w:val="22"/>
        </w:rPr>
        <w:t>Restrictions:</w:t>
      </w:r>
    </w:p>
    <w:p w14:paraId="4F66B270" w14:textId="77777777" w:rsidR="0025563C" w:rsidRPr="0025563C" w:rsidRDefault="0025563C" w:rsidP="00524384">
      <w:pPr>
        <w:numPr>
          <w:ilvl w:val="0"/>
          <w:numId w:val="87"/>
        </w:numPr>
        <w:spacing w:before="100" w:beforeAutospacing="1" w:after="100" w:afterAutospacing="1"/>
        <w:rPr>
          <w:sz w:val="22"/>
          <w:szCs w:val="22"/>
        </w:rPr>
      </w:pPr>
      <w:r w:rsidRPr="0025563C">
        <w:rPr>
          <w:sz w:val="22"/>
          <w:szCs w:val="22"/>
        </w:rPr>
        <w:t>No raw Γ, Δ, Θ exposure.</w:t>
      </w:r>
    </w:p>
    <w:p w14:paraId="31D8476F" w14:textId="77777777" w:rsidR="0025563C" w:rsidRPr="0025563C" w:rsidRDefault="0025563C" w:rsidP="00524384">
      <w:pPr>
        <w:numPr>
          <w:ilvl w:val="0"/>
          <w:numId w:val="87"/>
        </w:numPr>
        <w:spacing w:before="100" w:beforeAutospacing="1" w:after="100" w:afterAutospacing="1"/>
        <w:rPr>
          <w:sz w:val="22"/>
          <w:szCs w:val="22"/>
        </w:rPr>
      </w:pPr>
      <w:r w:rsidRPr="0025563C">
        <w:rPr>
          <w:sz w:val="22"/>
          <w:szCs w:val="22"/>
        </w:rPr>
        <w:t>No access to MCP internal reasoning.</w:t>
      </w:r>
    </w:p>
    <w:p w14:paraId="51393182" w14:textId="77777777" w:rsidR="0025563C" w:rsidRPr="0025563C" w:rsidRDefault="0025563C" w:rsidP="00524384">
      <w:pPr>
        <w:numPr>
          <w:ilvl w:val="0"/>
          <w:numId w:val="87"/>
        </w:numPr>
        <w:spacing w:before="100" w:beforeAutospacing="1" w:after="100" w:afterAutospacing="1"/>
        <w:rPr>
          <w:sz w:val="22"/>
          <w:szCs w:val="22"/>
        </w:rPr>
      </w:pPr>
      <w:r w:rsidRPr="0025563C">
        <w:rPr>
          <w:sz w:val="22"/>
          <w:szCs w:val="22"/>
        </w:rPr>
        <w:t>No access to full world-state.</w:t>
      </w:r>
    </w:p>
    <w:p w14:paraId="1A2D2D4F" w14:textId="77777777" w:rsidR="0025563C" w:rsidRPr="0025563C" w:rsidRDefault="0025563C" w:rsidP="00524384">
      <w:pPr>
        <w:numPr>
          <w:ilvl w:val="0"/>
          <w:numId w:val="87"/>
        </w:numPr>
        <w:spacing w:before="100" w:beforeAutospacing="1" w:after="100" w:afterAutospacing="1"/>
        <w:rPr>
          <w:sz w:val="22"/>
          <w:szCs w:val="22"/>
        </w:rPr>
      </w:pPr>
      <w:r w:rsidRPr="0025563C">
        <w:rPr>
          <w:sz w:val="22"/>
          <w:szCs w:val="22"/>
        </w:rPr>
        <w:t>No observational channels enabling reverse-engineering of the MCP.</w:t>
      </w:r>
    </w:p>
    <w:p w14:paraId="522FE473" w14:textId="77777777" w:rsidR="0025563C" w:rsidRPr="0025563C" w:rsidRDefault="0025563C" w:rsidP="00524384">
      <w:pPr>
        <w:numPr>
          <w:ilvl w:val="0"/>
          <w:numId w:val="87"/>
        </w:numPr>
        <w:spacing w:before="100" w:beforeAutospacing="1" w:after="100" w:afterAutospacing="1"/>
        <w:rPr>
          <w:sz w:val="22"/>
          <w:szCs w:val="22"/>
        </w:rPr>
      </w:pPr>
      <w:r w:rsidRPr="0025563C">
        <w:rPr>
          <w:sz w:val="22"/>
          <w:szCs w:val="22"/>
        </w:rPr>
        <w:t>No feedback that would allow schema expansion.</w:t>
      </w:r>
    </w:p>
    <w:p w14:paraId="125BE4D3" w14:textId="77777777" w:rsidR="0025563C" w:rsidRPr="0025563C" w:rsidRDefault="0025563C" w:rsidP="009738F8">
      <w:pPr>
        <w:spacing w:before="100" w:beforeAutospacing="1" w:after="100" w:afterAutospacing="1"/>
        <w:rPr>
          <w:sz w:val="22"/>
          <w:szCs w:val="22"/>
        </w:rPr>
      </w:pPr>
      <w:r w:rsidRPr="0025563C">
        <w:rPr>
          <w:sz w:val="22"/>
          <w:szCs w:val="22"/>
        </w:rPr>
        <w:t>Formal:</w:t>
      </w:r>
    </w:p>
    <w:p w14:paraId="6A662C58"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FeedbackPermitted(</w:t>
      </w:r>
      <w:proofErr w:type="gramEnd"/>
      <w:r w:rsidRPr="0025563C">
        <w:rPr>
          <w:sz w:val="22"/>
          <w:szCs w:val="22"/>
        </w:rPr>
        <w:t>f, σ) = True</w:t>
      </w:r>
      <w:r w:rsidRPr="0025563C">
        <w:rPr>
          <w:sz w:val="22"/>
          <w:szCs w:val="22"/>
        </w:rPr>
        <w:br/>
      </w:r>
      <w:r w:rsidRPr="0025563C">
        <w:rPr>
          <w:rFonts w:ascii="Cambria Math" w:hAnsi="Cambria Math" w:cs="Cambria Math"/>
          <w:sz w:val="22"/>
          <w:szCs w:val="22"/>
        </w:rPr>
        <w:t>⇔</w:t>
      </w:r>
      <w:r w:rsidRPr="0025563C">
        <w:rPr>
          <w:sz w:val="22"/>
          <w:szCs w:val="22"/>
        </w:rPr>
        <w:br/>
        <w:t xml:space="preserve">f </w:t>
      </w:r>
      <w:r w:rsidRPr="0025563C">
        <w:rPr>
          <w:rFonts w:ascii="Cambria Math" w:hAnsi="Cambria Math" w:cs="Cambria Math"/>
          <w:sz w:val="22"/>
          <w:szCs w:val="22"/>
        </w:rPr>
        <w:t>∈</w:t>
      </w:r>
      <w:r w:rsidRPr="0025563C">
        <w:rPr>
          <w:sz w:val="22"/>
          <w:szCs w:val="22"/>
        </w:rPr>
        <w:t xml:space="preserve"> PermissibleFeedbackClasses(</w:t>
      </w:r>
      <w:r w:rsidRPr="0025563C">
        <w:rPr>
          <w:rFonts w:cs="Aptos"/>
          <w:sz w:val="22"/>
          <w:szCs w:val="22"/>
        </w:rPr>
        <w:t>σ</w:t>
      </w:r>
      <w:r w:rsidRPr="0025563C">
        <w:rPr>
          <w:sz w:val="22"/>
          <w:szCs w:val="22"/>
        </w:rPr>
        <w:t>)</w:t>
      </w:r>
    </w:p>
    <w:p w14:paraId="6CC026EC" w14:textId="2E339132" w:rsidR="0025563C" w:rsidRPr="0025563C" w:rsidRDefault="0025563C" w:rsidP="009738F8">
      <w:pPr>
        <w:spacing w:before="100" w:beforeAutospacing="1" w:after="100" w:afterAutospacing="1"/>
        <w:rPr>
          <w:sz w:val="22"/>
          <w:szCs w:val="22"/>
        </w:rPr>
      </w:pPr>
    </w:p>
    <w:p w14:paraId="11A6DE4B" w14:textId="77777777" w:rsidR="0025563C" w:rsidRPr="0025563C" w:rsidRDefault="0025563C" w:rsidP="009738F8">
      <w:pPr>
        <w:spacing w:before="100" w:beforeAutospacing="1" w:after="100" w:afterAutospacing="1"/>
        <w:rPr>
          <w:b/>
          <w:bCs/>
          <w:sz w:val="22"/>
          <w:szCs w:val="22"/>
        </w:rPr>
      </w:pPr>
      <w:r w:rsidRPr="0025563C">
        <w:rPr>
          <w:b/>
          <w:bCs/>
          <w:sz w:val="22"/>
          <w:szCs w:val="22"/>
        </w:rPr>
        <w:t>1.1.0.8.8</w:t>
      </w:r>
      <w:r w:rsidRPr="0025563C">
        <w:rPr>
          <w:b/>
          <w:bCs/>
          <w:sz w:val="22"/>
          <w:szCs w:val="22"/>
        </w:rPr>
        <w:t> </w:t>
      </w:r>
      <w:r w:rsidRPr="0025563C">
        <w:rPr>
          <w:b/>
          <w:bCs/>
          <w:sz w:val="22"/>
          <w:szCs w:val="22"/>
        </w:rPr>
        <w:t>Agent-Coherence Invariant</w:t>
      </w:r>
    </w:p>
    <w:p w14:paraId="49AA8DBB" w14:textId="77777777" w:rsidR="0025563C" w:rsidRPr="0025563C" w:rsidRDefault="0025563C" w:rsidP="009738F8">
      <w:pPr>
        <w:spacing w:before="100" w:beforeAutospacing="1" w:after="100" w:afterAutospacing="1"/>
        <w:rPr>
          <w:sz w:val="22"/>
          <w:szCs w:val="22"/>
        </w:rPr>
      </w:pPr>
      <w:r w:rsidRPr="0025563C">
        <w:rPr>
          <w:sz w:val="22"/>
          <w:szCs w:val="22"/>
        </w:rPr>
        <w:t>Agents must remain coherent with:</w:t>
      </w:r>
    </w:p>
    <w:p w14:paraId="2F0C1866" w14:textId="77777777" w:rsidR="0025563C" w:rsidRPr="0025563C" w:rsidRDefault="0025563C" w:rsidP="00524384">
      <w:pPr>
        <w:numPr>
          <w:ilvl w:val="0"/>
          <w:numId w:val="88"/>
        </w:numPr>
        <w:spacing w:before="100" w:beforeAutospacing="1" w:after="100" w:afterAutospacing="1"/>
        <w:rPr>
          <w:sz w:val="22"/>
          <w:szCs w:val="22"/>
        </w:rPr>
      </w:pPr>
      <w:r w:rsidRPr="0025563C">
        <w:rPr>
          <w:sz w:val="22"/>
          <w:szCs w:val="22"/>
        </w:rPr>
        <w:t>schema σ</w:t>
      </w:r>
    </w:p>
    <w:p w14:paraId="7E10D63F" w14:textId="77777777" w:rsidR="0025563C" w:rsidRPr="0025563C" w:rsidRDefault="0025563C" w:rsidP="00524384">
      <w:pPr>
        <w:numPr>
          <w:ilvl w:val="0"/>
          <w:numId w:val="88"/>
        </w:numPr>
        <w:spacing w:before="100" w:beforeAutospacing="1" w:after="100" w:afterAutospacing="1"/>
        <w:rPr>
          <w:sz w:val="22"/>
          <w:szCs w:val="22"/>
        </w:rPr>
      </w:pPr>
      <w:r w:rsidRPr="0025563C">
        <w:rPr>
          <w:sz w:val="22"/>
          <w:szCs w:val="22"/>
        </w:rPr>
        <w:t>MCP supervisory state</w:t>
      </w:r>
    </w:p>
    <w:p w14:paraId="66F81CE1" w14:textId="77777777" w:rsidR="0025563C" w:rsidRPr="0025563C" w:rsidRDefault="0025563C" w:rsidP="00524384">
      <w:pPr>
        <w:numPr>
          <w:ilvl w:val="0"/>
          <w:numId w:val="88"/>
        </w:numPr>
        <w:spacing w:before="100" w:beforeAutospacing="1" w:after="100" w:afterAutospacing="1"/>
        <w:rPr>
          <w:sz w:val="22"/>
          <w:szCs w:val="22"/>
        </w:rPr>
      </w:pPr>
      <w:r w:rsidRPr="0025563C">
        <w:rPr>
          <w:sz w:val="22"/>
          <w:szCs w:val="22"/>
        </w:rPr>
        <w:t>contextual state</w:t>
      </w:r>
    </w:p>
    <w:p w14:paraId="5778D674" w14:textId="77777777" w:rsidR="0025563C" w:rsidRPr="0025563C" w:rsidRDefault="0025563C" w:rsidP="00524384">
      <w:pPr>
        <w:numPr>
          <w:ilvl w:val="0"/>
          <w:numId w:val="88"/>
        </w:numPr>
        <w:spacing w:before="100" w:beforeAutospacing="1" w:after="100" w:afterAutospacing="1"/>
        <w:rPr>
          <w:sz w:val="22"/>
          <w:szCs w:val="22"/>
        </w:rPr>
      </w:pPr>
      <w:r w:rsidRPr="0025563C">
        <w:rPr>
          <w:sz w:val="22"/>
          <w:szCs w:val="22"/>
        </w:rPr>
        <w:t>constraint envelopes</w:t>
      </w:r>
    </w:p>
    <w:p w14:paraId="51C7FD80" w14:textId="77777777" w:rsidR="0025563C" w:rsidRPr="0025563C" w:rsidRDefault="0025563C" w:rsidP="00524384">
      <w:pPr>
        <w:numPr>
          <w:ilvl w:val="0"/>
          <w:numId w:val="88"/>
        </w:numPr>
        <w:spacing w:before="100" w:beforeAutospacing="1" w:after="100" w:afterAutospacing="1"/>
        <w:rPr>
          <w:sz w:val="22"/>
          <w:szCs w:val="22"/>
        </w:rPr>
      </w:pPr>
      <w:r w:rsidRPr="0025563C">
        <w:rPr>
          <w:sz w:val="22"/>
          <w:szCs w:val="22"/>
        </w:rPr>
        <w:t>SEC outputs</w:t>
      </w:r>
    </w:p>
    <w:p w14:paraId="0054FDC8"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579892CF"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AgentCoherent(</w:t>
      </w:r>
      <w:proofErr w:type="gramEnd"/>
      <w:r w:rsidRPr="0025563C">
        <w:rPr>
          <w:sz w:val="22"/>
          <w:szCs w:val="22"/>
        </w:rPr>
        <w:t>a</w:t>
      </w:r>
      <w:r w:rsidRPr="0025563C">
        <w:rPr>
          <w:rFonts w:ascii="Arial" w:hAnsi="Arial" w:cs="Arial"/>
          <w:sz w:val="22"/>
          <w:szCs w:val="22"/>
        </w:rPr>
        <w:t>ⱼ</w:t>
      </w:r>
      <w:r w:rsidRPr="0025563C">
        <w:rPr>
          <w:sz w:val="22"/>
          <w:szCs w:val="22"/>
        </w:rPr>
        <w:t xml:space="preserve">, </w:t>
      </w:r>
      <w:r w:rsidRPr="0025563C">
        <w:rPr>
          <w:rFonts w:cs="Aptos"/>
          <w:sz w:val="22"/>
          <w:szCs w:val="22"/>
        </w:rPr>
        <w:t>σ</w:t>
      </w:r>
      <w:r w:rsidRPr="0025563C">
        <w:rPr>
          <w:sz w:val="22"/>
          <w:szCs w:val="22"/>
        </w:rPr>
        <w:t>, S</w:t>
      </w:r>
      <w:r w:rsidRPr="0025563C">
        <w:rPr>
          <w:rFonts w:ascii="Arial" w:hAnsi="Arial" w:cs="Arial"/>
          <w:sz w:val="22"/>
          <w:szCs w:val="22"/>
        </w:rPr>
        <w:t>ᵢ</w:t>
      </w:r>
      <w:r w:rsidRPr="0025563C">
        <w:rPr>
          <w:sz w:val="22"/>
          <w:szCs w:val="22"/>
        </w:rPr>
        <w:t>) = True</w:t>
      </w:r>
      <w:r w:rsidRPr="0025563C">
        <w:rPr>
          <w:sz w:val="22"/>
          <w:szCs w:val="22"/>
        </w:rPr>
        <w:br/>
      </w:r>
      <w:r w:rsidRPr="0025563C">
        <w:rPr>
          <w:rFonts w:ascii="Cambria Math" w:hAnsi="Cambria Math" w:cs="Cambria Math"/>
          <w:sz w:val="22"/>
          <w:szCs w:val="22"/>
        </w:rPr>
        <w:t>⇔</w:t>
      </w:r>
      <w:r w:rsidRPr="0025563C">
        <w:rPr>
          <w:sz w:val="22"/>
          <w:szCs w:val="22"/>
        </w:rPr>
        <w:br/>
        <w:t>State(a</w:t>
      </w:r>
      <w:r w:rsidRPr="0025563C">
        <w:rPr>
          <w:rFonts w:ascii="Arial" w:hAnsi="Arial" w:cs="Arial"/>
          <w:sz w:val="22"/>
          <w:szCs w:val="22"/>
        </w:rPr>
        <w:t>ⱼ</w:t>
      </w:r>
      <w:r w:rsidRPr="0025563C">
        <w:rPr>
          <w:sz w:val="22"/>
          <w:szCs w:val="22"/>
        </w:rPr>
        <w:t xml:space="preserve">) projection = </w:t>
      </w:r>
      <w:proofErr w:type="gramStart"/>
      <w:r w:rsidRPr="0025563C">
        <w:rPr>
          <w:sz w:val="22"/>
          <w:szCs w:val="22"/>
        </w:rPr>
        <w:t>SchemaProjection(State(</w:t>
      </w:r>
      <w:proofErr w:type="gramEnd"/>
      <w:r w:rsidRPr="0025563C">
        <w:rPr>
          <w:sz w:val="22"/>
          <w:szCs w:val="22"/>
        </w:rPr>
        <w:t>S</w:t>
      </w:r>
      <w:r w:rsidRPr="0025563C">
        <w:rPr>
          <w:rFonts w:ascii="Arial" w:hAnsi="Arial" w:cs="Arial"/>
          <w:sz w:val="22"/>
          <w:szCs w:val="22"/>
        </w:rPr>
        <w:t>ᵢ</w:t>
      </w:r>
      <w:r w:rsidRPr="0025563C">
        <w:rPr>
          <w:sz w:val="22"/>
          <w:szCs w:val="22"/>
        </w:rPr>
        <w:t>), σ)</w:t>
      </w:r>
    </w:p>
    <w:p w14:paraId="1344EF09" w14:textId="77777777" w:rsidR="0025563C" w:rsidRPr="0025563C" w:rsidRDefault="0025563C" w:rsidP="009738F8">
      <w:pPr>
        <w:spacing w:before="100" w:beforeAutospacing="1" w:after="100" w:afterAutospacing="1"/>
        <w:rPr>
          <w:sz w:val="22"/>
          <w:szCs w:val="22"/>
        </w:rPr>
      </w:pPr>
      <w:r w:rsidRPr="0025563C">
        <w:rPr>
          <w:sz w:val="22"/>
          <w:szCs w:val="22"/>
        </w:rPr>
        <w:t>If coherence fails:</w:t>
      </w:r>
    </w:p>
    <w:p w14:paraId="5692FA58" w14:textId="77777777" w:rsidR="0025563C" w:rsidRPr="0025563C" w:rsidRDefault="0025563C" w:rsidP="00524384">
      <w:pPr>
        <w:numPr>
          <w:ilvl w:val="0"/>
          <w:numId w:val="89"/>
        </w:numPr>
        <w:spacing w:before="100" w:beforeAutospacing="1" w:after="100" w:afterAutospacing="1"/>
        <w:rPr>
          <w:sz w:val="22"/>
          <w:szCs w:val="22"/>
        </w:rPr>
      </w:pPr>
      <w:r w:rsidRPr="0025563C">
        <w:rPr>
          <w:sz w:val="22"/>
          <w:szCs w:val="22"/>
        </w:rPr>
        <w:t>all proposals φ rejected</w:t>
      </w:r>
    </w:p>
    <w:p w14:paraId="5F9AE625" w14:textId="77777777" w:rsidR="0025563C" w:rsidRPr="0025563C" w:rsidRDefault="0025563C" w:rsidP="00524384">
      <w:pPr>
        <w:numPr>
          <w:ilvl w:val="0"/>
          <w:numId w:val="89"/>
        </w:numPr>
        <w:spacing w:before="100" w:beforeAutospacing="1" w:after="100" w:afterAutospacing="1"/>
        <w:rPr>
          <w:sz w:val="22"/>
          <w:szCs w:val="22"/>
        </w:rPr>
      </w:pPr>
      <w:r w:rsidRPr="0025563C">
        <w:rPr>
          <w:sz w:val="22"/>
          <w:szCs w:val="22"/>
        </w:rPr>
        <w:t>agent execution suspended</w:t>
      </w:r>
    </w:p>
    <w:p w14:paraId="547C1406" w14:textId="77777777" w:rsidR="0025563C" w:rsidRPr="0025563C" w:rsidRDefault="0025563C" w:rsidP="00524384">
      <w:pPr>
        <w:numPr>
          <w:ilvl w:val="0"/>
          <w:numId w:val="89"/>
        </w:numPr>
        <w:spacing w:before="100" w:beforeAutospacing="1" w:after="100" w:afterAutospacing="1"/>
        <w:rPr>
          <w:sz w:val="22"/>
          <w:szCs w:val="22"/>
        </w:rPr>
      </w:pPr>
      <w:r w:rsidRPr="0025563C">
        <w:rPr>
          <w:sz w:val="22"/>
          <w:szCs w:val="22"/>
        </w:rPr>
        <w:t>MCP invokes corrective Ψ_correction</w:t>
      </w:r>
    </w:p>
    <w:p w14:paraId="37190A50" w14:textId="77777777" w:rsidR="0025563C" w:rsidRPr="0025563C" w:rsidRDefault="0025563C" w:rsidP="009738F8">
      <w:pPr>
        <w:spacing w:before="100" w:beforeAutospacing="1" w:after="100" w:afterAutospacing="1"/>
        <w:rPr>
          <w:sz w:val="22"/>
          <w:szCs w:val="22"/>
        </w:rPr>
      </w:pPr>
      <w:r w:rsidRPr="0025563C">
        <w:rPr>
          <w:sz w:val="22"/>
          <w:szCs w:val="22"/>
        </w:rPr>
        <w:t xml:space="preserve">Coherence invariant must </w:t>
      </w:r>
      <w:proofErr w:type="gramStart"/>
      <w:r w:rsidRPr="0025563C">
        <w:rPr>
          <w:sz w:val="22"/>
          <w:szCs w:val="22"/>
        </w:rPr>
        <w:t>hold</w:t>
      </w:r>
      <w:proofErr w:type="gramEnd"/>
      <w:r w:rsidRPr="0025563C">
        <w:rPr>
          <w:sz w:val="22"/>
          <w:szCs w:val="22"/>
        </w:rPr>
        <w:t xml:space="preserve"> at every SEC cycle boundary.</w:t>
      </w:r>
    </w:p>
    <w:p w14:paraId="56AD7AA0" w14:textId="0B55FCFD" w:rsidR="0025563C" w:rsidRPr="0025563C" w:rsidRDefault="0025563C" w:rsidP="009738F8">
      <w:pPr>
        <w:spacing w:before="100" w:beforeAutospacing="1" w:after="100" w:afterAutospacing="1"/>
        <w:rPr>
          <w:sz w:val="22"/>
          <w:szCs w:val="22"/>
        </w:rPr>
      </w:pPr>
    </w:p>
    <w:p w14:paraId="55F089B5" w14:textId="77777777" w:rsidR="0025563C" w:rsidRPr="0025563C" w:rsidRDefault="0025563C" w:rsidP="009738F8">
      <w:pPr>
        <w:spacing w:before="100" w:beforeAutospacing="1" w:after="100" w:afterAutospacing="1"/>
        <w:rPr>
          <w:b/>
          <w:bCs/>
          <w:sz w:val="22"/>
          <w:szCs w:val="22"/>
        </w:rPr>
      </w:pPr>
      <w:r w:rsidRPr="0025563C">
        <w:rPr>
          <w:b/>
          <w:bCs/>
          <w:sz w:val="22"/>
          <w:szCs w:val="22"/>
        </w:rPr>
        <w:t>1.1.0.8.9</w:t>
      </w:r>
      <w:r w:rsidRPr="0025563C">
        <w:rPr>
          <w:b/>
          <w:bCs/>
          <w:sz w:val="22"/>
          <w:szCs w:val="22"/>
        </w:rPr>
        <w:t> </w:t>
      </w:r>
      <w:r w:rsidRPr="0025563C">
        <w:rPr>
          <w:b/>
          <w:bCs/>
          <w:sz w:val="22"/>
          <w:szCs w:val="22"/>
        </w:rPr>
        <w:t>SCAIM Summary</w:t>
      </w:r>
    </w:p>
    <w:p w14:paraId="07DFCA5D" w14:textId="77777777" w:rsidR="0025563C" w:rsidRPr="0025563C" w:rsidRDefault="0025563C" w:rsidP="009738F8">
      <w:pPr>
        <w:spacing w:before="100" w:beforeAutospacing="1" w:after="100" w:afterAutospacing="1"/>
        <w:rPr>
          <w:sz w:val="22"/>
          <w:szCs w:val="22"/>
        </w:rPr>
      </w:pPr>
      <w:r w:rsidRPr="0025563C">
        <w:rPr>
          <w:sz w:val="22"/>
          <w:szCs w:val="22"/>
        </w:rPr>
        <w:t>SCAIM enforces:</w:t>
      </w:r>
    </w:p>
    <w:p w14:paraId="2F62F60D"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complete schema immutability</w:t>
      </w:r>
    </w:p>
    <w:p w14:paraId="02862745"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strictly bounded agent interfaces</w:t>
      </w:r>
    </w:p>
    <w:p w14:paraId="6F9D2DAC"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deterministically structured proposal forms</w:t>
      </w:r>
    </w:p>
    <w:p w14:paraId="7BEE14BF"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constrained context acquisition</w:t>
      </w:r>
    </w:p>
    <w:p w14:paraId="779EDE7E"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non-escalatory planning</w:t>
      </w:r>
    </w:p>
    <w:p w14:paraId="24CA7266"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trusted agent-state alignment</w:t>
      </w:r>
    </w:p>
    <w:p w14:paraId="059378D1"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absolute prohibition on schema modification</w:t>
      </w:r>
    </w:p>
    <w:p w14:paraId="058EA187"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one-way, restricted MCP feedback</w:t>
      </w:r>
    </w:p>
    <w:p w14:paraId="4BD762FA" w14:textId="77777777" w:rsidR="0025563C" w:rsidRPr="0025563C" w:rsidRDefault="0025563C" w:rsidP="00524384">
      <w:pPr>
        <w:numPr>
          <w:ilvl w:val="0"/>
          <w:numId w:val="90"/>
        </w:numPr>
        <w:spacing w:before="100" w:beforeAutospacing="1" w:after="100" w:afterAutospacing="1"/>
        <w:rPr>
          <w:sz w:val="22"/>
          <w:szCs w:val="22"/>
        </w:rPr>
      </w:pPr>
      <w:r w:rsidRPr="0025563C">
        <w:rPr>
          <w:sz w:val="22"/>
          <w:szCs w:val="22"/>
        </w:rPr>
        <w:t>invariant-preserving agent behavior</w:t>
      </w:r>
    </w:p>
    <w:p w14:paraId="20FCEDBC" w14:textId="77777777" w:rsidR="0025563C" w:rsidRPr="0025563C" w:rsidRDefault="0025563C" w:rsidP="009738F8">
      <w:pPr>
        <w:spacing w:before="100" w:beforeAutospacing="1" w:after="100" w:afterAutospacing="1"/>
        <w:rPr>
          <w:sz w:val="22"/>
          <w:szCs w:val="22"/>
        </w:rPr>
      </w:pPr>
      <w:r w:rsidRPr="0025563C">
        <w:rPr>
          <w:sz w:val="22"/>
          <w:szCs w:val="22"/>
        </w:rPr>
        <w:t>SCAIM defines the only admissible interface through which agents participate in supervised autonomous operation.</w:t>
      </w:r>
    </w:p>
    <w:p w14:paraId="223901C4" w14:textId="0F4FBDFA" w:rsidR="0025563C" w:rsidRPr="0025563C" w:rsidRDefault="0025563C" w:rsidP="009738F8">
      <w:pPr>
        <w:spacing w:before="100" w:beforeAutospacing="1" w:after="100" w:afterAutospacing="1"/>
        <w:rPr>
          <w:sz w:val="22"/>
          <w:szCs w:val="22"/>
        </w:rPr>
      </w:pPr>
    </w:p>
    <w:p w14:paraId="39047B52" w14:textId="77777777" w:rsidR="0025563C" w:rsidRPr="0025563C" w:rsidRDefault="0025563C" w:rsidP="009738F8">
      <w:pPr>
        <w:spacing w:before="100" w:beforeAutospacing="1" w:after="100" w:afterAutospacing="1"/>
        <w:rPr>
          <w:b/>
          <w:bCs/>
          <w:sz w:val="22"/>
          <w:szCs w:val="22"/>
        </w:rPr>
      </w:pPr>
      <w:r w:rsidRPr="0025563C">
        <w:rPr>
          <w:b/>
          <w:bCs/>
          <w:sz w:val="22"/>
          <w:szCs w:val="22"/>
        </w:rPr>
        <w:t>1.1.0.9</w:t>
      </w:r>
      <w:r w:rsidRPr="0025563C">
        <w:rPr>
          <w:b/>
          <w:bCs/>
          <w:sz w:val="22"/>
          <w:szCs w:val="22"/>
        </w:rPr>
        <w:t> </w:t>
      </w:r>
      <w:r w:rsidRPr="0025563C">
        <w:rPr>
          <w:b/>
          <w:bCs/>
          <w:sz w:val="22"/>
          <w:szCs w:val="22"/>
        </w:rPr>
        <w:t>Supervisory Correction &amp; Constraint Reinforcement Layer (SCCRL)</w:t>
      </w:r>
    </w:p>
    <w:p w14:paraId="7BFBD313" w14:textId="77777777" w:rsidR="0025563C" w:rsidRPr="0025563C" w:rsidRDefault="0025563C" w:rsidP="009738F8">
      <w:pPr>
        <w:spacing w:before="100" w:beforeAutospacing="1" w:after="100" w:afterAutospacing="1"/>
        <w:rPr>
          <w:sz w:val="22"/>
          <w:szCs w:val="22"/>
        </w:rPr>
      </w:pPr>
      <w:r w:rsidRPr="0025563C">
        <w:rPr>
          <w:sz w:val="22"/>
          <w:szCs w:val="22"/>
        </w:rPr>
        <w:t>The Supervisory Correction &amp; Constraint Reinforcement Layer (SCCRL) defines the deterministic mechanisms through which the MCP applies corrective actions to agents, enforces constraint envelopes, restores invariant alignment, and prevents agent drift, escalation, or schema deformation. SCCRL operates strictly within the Supervisory Evaluation Cycle (SEC) and applies corrections at the earliest possible cycle boundary.</w:t>
      </w:r>
    </w:p>
    <w:p w14:paraId="06DD7B63" w14:textId="0137CCEE" w:rsidR="0025563C" w:rsidRPr="0025563C" w:rsidRDefault="0025563C" w:rsidP="009738F8">
      <w:pPr>
        <w:spacing w:before="100" w:beforeAutospacing="1" w:after="100" w:afterAutospacing="1"/>
        <w:rPr>
          <w:sz w:val="22"/>
          <w:szCs w:val="22"/>
        </w:rPr>
      </w:pPr>
    </w:p>
    <w:p w14:paraId="79D345A0" w14:textId="77777777" w:rsidR="0025563C" w:rsidRPr="0025563C" w:rsidRDefault="0025563C" w:rsidP="009738F8">
      <w:pPr>
        <w:spacing w:before="100" w:beforeAutospacing="1" w:after="100" w:afterAutospacing="1"/>
        <w:rPr>
          <w:b/>
          <w:bCs/>
          <w:sz w:val="22"/>
          <w:szCs w:val="22"/>
        </w:rPr>
      </w:pPr>
      <w:r w:rsidRPr="0025563C">
        <w:rPr>
          <w:b/>
          <w:bCs/>
          <w:sz w:val="22"/>
          <w:szCs w:val="22"/>
        </w:rPr>
        <w:t>1.1.0.9.0</w:t>
      </w:r>
      <w:r w:rsidRPr="0025563C">
        <w:rPr>
          <w:b/>
          <w:bCs/>
          <w:sz w:val="22"/>
          <w:szCs w:val="22"/>
        </w:rPr>
        <w:t> </w:t>
      </w:r>
      <w:r w:rsidRPr="0025563C">
        <w:rPr>
          <w:b/>
          <w:bCs/>
          <w:sz w:val="22"/>
          <w:szCs w:val="22"/>
        </w:rPr>
        <w:t>Supervisory Correction Primitive Set</w:t>
      </w:r>
    </w:p>
    <w:p w14:paraId="392301F6" w14:textId="77777777" w:rsidR="0025563C" w:rsidRPr="0025563C" w:rsidRDefault="0025563C" w:rsidP="009738F8">
      <w:pPr>
        <w:spacing w:before="100" w:beforeAutospacing="1" w:after="100" w:afterAutospacing="1"/>
        <w:rPr>
          <w:sz w:val="22"/>
          <w:szCs w:val="22"/>
        </w:rPr>
      </w:pPr>
      <w:r w:rsidRPr="0025563C">
        <w:rPr>
          <w:sz w:val="22"/>
          <w:szCs w:val="22"/>
        </w:rPr>
        <w:t>Let the set of MCP-issued corrective primitives be:</w:t>
      </w:r>
    </w:p>
    <w:p w14:paraId="0F0F1782" w14:textId="77777777" w:rsidR="0025563C" w:rsidRPr="0025563C" w:rsidRDefault="0025563C" w:rsidP="009738F8">
      <w:pPr>
        <w:spacing w:before="100" w:beforeAutospacing="1" w:after="100" w:afterAutospacing="1"/>
        <w:rPr>
          <w:sz w:val="22"/>
          <w:szCs w:val="22"/>
        </w:rPr>
      </w:pPr>
      <w:r w:rsidRPr="0025563C">
        <w:rPr>
          <w:sz w:val="22"/>
          <w:szCs w:val="22"/>
        </w:rPr>
        <w:t>Ψ = {Ψ_reject, Ψ_modify, Ψ_override, Ψ_restore, Ψ_suspend, Ψ_flag}</w:t>
      </w:r>
    </w:p>
    <w:p w14:paraId="5105813C" w14:textId="77777777" w:rsidR="0025563C" w:rsidRPr="0025563C" w:rsidRDefault="0025563C" w:rsidP="009738F8">
      <w:pPr>
        <w:spacing w:before="100" w:beforeAutospacing="1" w:after="100" w:afterAutospacing="1"/>
        <w:rPr>
          <w:sz w:val="22"/>
          <w:szCs w:val="22"/>
        </w:rPr>
      </w:pPr>
      <w:r w:rsidRPr="0025563C">
        <w:rPr>
          <w:sz w:val="22"/>
          <w:szCs w:val="22"/>
        </w:rPr>
        <w:t>Each primitive operates under deterministic, non-extensible semantics.</w:t>
      </w:r>
    </w:p>
    <w:p w14:paraId="5B3BBEAD" w14:textId="77777777" w:rsidR="0025563C" w:rsidRPr="0025563C" w:rsidRDefault="0025563C" w:rsidP="009738F8">
      <w:pPr>
        <w:spacing w:before="100" w:beforeAutospacing="1" w:after="100" w:afterAutospacing="1"/>
        <w:rPr>
          <w:b/>
          <w:bCs/>
          <w:sz w:val="22"/>
          <w:szCs w:val="22"/>
        </w:rPr>
      </w:pPr>
      <w:r w:rsidRPr="0025563C">
        <w:rPr>
          <w:b/>
          <w:bCs/>
          <w:sz w:val="22"/>
          <w:szCs w:val="22"/>
        </w:rPr>
        <w:t>Definitions</w:t>
      </w:r>
    </w:p>
    <w:p w14:paraId="1E0ED18F" w14:textId="77777777" w:rsidR="0025563C" w:rsidRPr="0025563C" w:rsidRDefault="0025563C" w:rsidP="00524384">
      <w:pPr>
        <w:numPr>
          <w:ilvl w:val="0"/>
          <w:numId w:val="91"/>
        </w:numPr>
        <w:spacing w:before="100" w:beforeAutospacing="1" w:after="100" w:afterAutospacing="1"/>
        <w:rPr>
          <w:sz w:val="22"/>
          <w:szCs w:val="22"/>
        </w:rPr>
      </w:pPr>
      <w:r w:rsidRPr="0025563C">
        <w:rPr>
          <w:b/>
          <w:bCs/>
          <w:sz w:val="22"/>
          <w:szCs w:val="22"/>
        </w:rPr>
        <w:t>Ψ_reject(φ)</w:t>
      </w:r>
      <w:r w:rsidRPr="0025563C">
        <w:rPr>
          <w:sz w:val="22"/>
          <w:szCs w:val="22"/>
        </w:rPr>
        <w:br/>
      </w:r>
      <w:r w:rsidRPr="0025563C">
        <w:rPr>
          <w:sz w:val="22"/>
          <w:szCs w:val="22"/>
        </w:rPr>
        <w:t> </w:t>
      </w:r>
      <w:r w:rsidRPr="0025563C">
        <w:rPr>
          <w:sz w:val="22"/>
          <w:szCs w:val="22"/>
        </w:rPr>
        <w:t>Reject proposal φ with an associated ReasonCode.</w:t>
      </w:r>
    </w:p>
    <w:p w14:paraId="398A2534" w14:textId="77777777" w:rsidR="0025563C" w:rsidRPr="0025563C" w:rsidRDefault="0025563C" w:rsidP="00524384">
      <w:pPr>
        <w:numPr>
          <w:ilvl w:val="0"/>
          <w:numId w:val="91"/>
        </w:numPr>
        <w:spacing w:before="100" w:beforeAutospacing="1" w:after="100" w:afterAutospacing="1"/>
        <w:rPr>
          <w:sz w:val="22"/>
          <w:szCs w:val="22"/>
        </w:rPr>
      </w:pPr>
      <w:r w:rsidRPr="0025563C">
        <w:rPr>
          <w:b/>
          <w:bCs/>
          <w:sz w:val="22"/>
          <w:szCs w:val="22"/>
        </w:rPr>
        <w:t>Ψ_</w:t>
      </w:r>
      <w:proofErr w:type="gramStart"/>
      <w:r w:rsidRPr="0025563C">
        <w:rPr>
          <w:b/>
          <w:bCs/>
          <w:sz w:val="22"/>
          <w:szCs w:val="22"/>
        </w:rPr>
        <w:t>modify(</w:t>
      </w:r>
      <w:proofErr w:type="gramEnd"/>
      <w:r w:rsidRPr="0025563C">
        <w:rPr>
          <w:b/>
          <w:bCs/>
          <w:sz w:val="22"/>
          <w:szCs w:val="22"/>
        </w:rPr>
        <w:t>φ → φ′)</w:t>
      </w:r>
      <w:r w:rsidRPr="0025563C">
        <w:rPr>
          <w:sz w:val="22"/>
          <w:szCs w:val="22"/>
        </w:rPr>
        <w:br/>
      </w:r>
      <w:r w:rsidRPr="0025563C">
        <w:rPr>
          <w:sz w:val="22"/>
          <w:szCs w:val="22"/>
        </w:rPr>
        <w:t> </w:t>
      </w:r>
      <w:r w:rsidRPr="0025563C">
        <w:rPr>
          <w:sz w:val="22"/>
          <w:szCs w:val="22"/>
        </w:rPr>
        <w:t>Produce minimally altered proposal φ′ conforming to σ.</w:t>
      </w:r>
    </w:p>
    <w:p w14:paraId="03C215F5" w14:textId="77777777" w:rsidR="0025563C" w:rsidRPr="0025563C" w:rsidRDefault="0025563C" w:rsidP="00524384">
      <w:pPr>
        <w:numPr>
          <w:ilvl w:val="0"/>
          <w:numId w:val="91"/>
        </w:numPr>
        <w:spacing w:before="100" w:beforeAutospacing="1" w:after="100" w:afterAutospacing="1"/>
        <w:rPr>
          <w:sz w:val="22"/>
          <w:szCs w:val="22"/>
        </w:rPr>
      </w:pPr>
      <w:r w:rsidRPr="0025563C">
        <w:rPr>
          <w:b/>
          <w:bCs/>
          <w:sz w:val="22"/>
          <w:szCs w:val="22"/>
        </w:rPr>
        <w:t>Ψ_</w:t>
      </w:r>
      <w:proofErr w:type="gramStart"/>
      <w:r w:rsidRPr="0025563C">
        <w:rPr>
          <w:b/>
          <w:bCs/>
          <w:sz w:val="22"/>
          <w:szCs w:val="22"/>
        </w:rPr>
        <w:t>override(</w:t>
      </w:r>
      <w:proofErr w:type="gramEnd"/>
      <w:r w:rsidRPr="0025563C">
        <w:rPr>
          <w:b/>
          <w:bCs/>
          <w:sz w:val="22"/>
          <w:szCs w:val="22"/>
        </w:rPr>
        <w:t>a</w:t>
      </w:r>
      <w:r w:rsidRPr="0025563C">
        <w:rPr>
          <w:rFonts w:ascii="Arial" w:hAnsi="Arial" w:cs="Arial"/>
          <w:b/>
          <w:bCs/>
          <w:sz w:val="22"/>
          <w:szCs w:val="22"/>
        </w:rPr>
        <w:t>ⱼ</w:t>
      </w:r>
      <w:r w:rsidRPr="0025563C">
        <w:rPr>
          <w:b/>
          <w:bCs/>
          <w:sz w:val="22"/>
          <w:szCs w:val="22"/>
        </w:rPr>
        <w:t xml:space="preserve">, </w:t>
      </w:r>
      <w:r w:rsidRPr="0025563C">
        <w:rPr>
          <w:rFonts w:cs="Aptos"/>
          <w:b/>
          <w:bCs/>
          <w:sz w:val="22"/>
          <w:szCs w:val="22"/>
        </w:rPr>
        <w:t>ψ</w:t>
      </w:r>
      <w:r w:rsidRPr="0025563C">
        <w:rPr>
          <w:b/>
          <w:bCs/>
          <w:sz w:val="22"/>
          <w:szCs w:val="22"/>
        </w:rPr>
        <w:t>)</w:t>
      </w:r>
      <w:r w:rsidRPr="0025563C">
        <w:rPr>
          <w:sz w:val="22"/>
          <w:szCs w:val="22"/>
        </w:rPr>
        <w:br/>
      </w:r>
      <w:r w:rsidRPr="0025563C">
        <w:rPr>
          <w:sz w:val="22"/>
          <w:szCs w:val="22"/>
        </w:rPr>
        <w:t> </w:t>
      </w:r>
      <w:r w:rsidRPr="0025563C">
        <w:rPr>
          <w:sz w:val="22"/>
          <w:szCs w:val="22"/>
        </w:rPr>
        <w:t>Supersede agent intention with MCP-issued directive ψ.</w:t>
      </w:r>
    </w:p>
    <w:p w14:paraId="47D11838" w14:textId="77777777" w:rsidR="0025563C" w:rsidRPr="0025563C" w:rsidRDefault="0025563C" w:rsidP="00524384">
      <w:pPr>
        <w:numPr>
          <w:ilvl w:val="0"/>
          <w:numId w:val="91"/>
        </w:numPr>
        <w:spacing w:before="100" w:beforeAutospacing="1" w:after="100" w:afterAutospacing="1"/>
        <w:rPr>
          <w:sz w:val="22"/>
          <w:szCs w:val="22"/>
        </w:rPr>
      </w:pPr>
      <w:r w:rsidRPr="0025563C">
        <w:rPr>
          <w:b/>
          <w:bCs/>
          <w:sz w:val="22"/>
          <w:szCs w:val="22"/>
        </w:rPr>
        <w:t>Ψ_</w:t>
      </w:r>
      <w:proofErr w:type="gramStart"/>
      <w:r w:rsidRPr="0025563C">
        <w:rPr>
          <w:b/>
          <w:bCs/>
          <w:sz w:val="22"/>
          <w:szCs w:val="22"/>
        </w:rPr>
        <w:t>restore(</w:t>
      </w:r>
      <w:proofErr w:type="gramEnd"/>
      <w:r w:rsidRPr="0025563C">
        <w:rPr>
          <w:b/>
          <w:bCs/>
          <w:sz w:val="22"/>
          <w:szCs w:val="22"/>
        </w:rPr>
        <w:t>a</w:t>
      </w:r>
      <w:r w:rsidRPr="0025563C">
        <w:rPr>
          <w:rFonts w:ascii="Arial" w:hAnsi="Arial" w:cs="Arial"/>
          <w:b/>
          <w:bCs/>
          <w:sz w:val="22"/>
          <w:szCs w:val="22"/>
        </w:rPr>
        <w:t>ⱼ</w:t>
      </w:r>
      <w:r w:rsidRPr="0025563C">
        <w:rPr>
          <w:b/>
          <w:bCs/>
          <w:sz w:val="22"/>
          <w:szCs w:val="22"/>
        </w:rPr>
        <w:t>, S</w:t>
      </w:r>
      <w:r w:rsidRPr="0025563C">
        <w:rPr>
          <w:rFonts w:cs="Aptos"/>
          <w:b/>
          <w:bCs/>
          <w:sz w:val="22"/>
          <w:szCs w:val="22"/>
        </w:rPr>
        <w:t>′</w:t>
      </w:r>
      <w:r w:rsidRPr="0025563C">
        <w:rPr>
          <w:b/>
          <w:bCs/>
          <w:sz w:val="22"/>
          <w:szCs w:val="22"/>
        </w:rPr>
        <w:t>)</w:t>
      </w:r>
      <w:r w:rsidRPr="0025563C">
        <w:rPr>
          <w:sz w:val="22"/>
          <w:szCs w:val="22"/>
        </w:rPr>
        <w:br/>
      </w:r>
      <w:r w:rsidRPr="0025563C">
        <w:rPr>
          <w:sz w:val="22"/>
          <w:szCs w:val="22"/>
        </w:rPr>
        <w:t> </w:t>
      </w:r>
      <w:r w:rsidRPr="0025563C">
        <w:rPr>
          <w:sz w:val="22"/>
          <w:szCs w:val="22"/>
        </w:rPr>
        <w:t>Restore agent state to MCP-defined canonical projection.</w:t>
      </w:r>
    </w:p>
    <w:p w14:paraId="3B9AE95F" w14:textId="77777777" w:rsidR="0025563C" w:rsidRPr="0025563C" w:rsidRDefault="0025563C" w:rsidP="00524384">
      <w:pPr>
        <w:numPr>
          <w:ilvl w:val="0"/>
          <w:numId w:val="91"/>
        </w:numPr>
        <w:spacing w:before="100" w:beforeAutospacing="1" w:after="100" w:afterAutospacing="1"/>
        <w:rPr>
          <w:sz w:val="22"/>
          <w:szCs w:val="22"/>
        </w:rPr>
      </w:pPr>
      <w:r w:rsidRPr="0025563C">
        <w:rPr>
          <w:b/>
          <w:bCs/>
          <w:sz w:val="22"/>
          <w:szCs w:val="22"/>
        </w:rPr>
        <w:t>Ψ_suspend(a</w:t>
      </w:r>
      <w:r w:rsidRPr="0025563C">
        <w:rPr>
          <w:rFonts w:ascii="Arial" w:hAnsi="Arial" w:cs="Arial"/>
          <w:b/>
          <w:bCs/>
          <w:sz w:val="22"/>
          <w:szCs w:val="22"/>
        </w:rPr>
        <w:t>ⱼ</w:t>
      </w:r>
      <w:r w:rsidRPr="0025563C">
        <w:rPr>
          <w:b/>
          <w:bCs/>
          <w:sz w:val="22"/>
          <w:szCs w:val="22"/>
        </w:rPr>
        <w:t>)</w:t>
      </w:r>
      <w:r w:rsidRPr="0025563C">
        <w:rPr>
          <w:sz w:val="22"/>
          <w:szCs w:val="22"/>
        </w:rPr>
        <w:br/>
      </w:r>
      <w:r w:rsidRPr="0025563C">
        <w:rPr>
          <w:sz w:val="22"/>
          <w:szCs w:val="22"/>
        </w:rPr>
        <w:t> </w:t>
      </w:r>
      <w:r w:rsidRPr="0025563C">
        <w:rPr>
          <w:sz w:val="22"/>
          <w:szCs w:val="22"/>
        </w:rPr>
        <w:t>Temporarily halt agent execution until alignment restored.</w:t>
      </w:r>
    </w:p>
    <w:p w14:paraId="40F7B0DC" w14:textId="77777777" w:rsidR="0025563C" w:rsidRPr="0025563C" w:rsidRDefault="0025563C" w:rsidP="00524384">
      <w:pPr>
        <w:numPr>
          <w:ilvl w:val="0"/>
          <w:numId w:val="91"/>
        </w:numPr>
        <w:spacing w:before="100" w:beforeAutospacing="1" w:after="100" w:afterAutospacing="1"/>
        <w:rPr>
          <w:sz w:val="22"/>
          <w:szCs w:val="22"/>
        </w:rPr>
      </w:pPr>
      <w:r w:rsidRPr="0025563C">
        <w:rPr>
          <w:b/>
          <w:bCs/>
          <w:sz w:val="22"/>
          <w:szCs w:val="22"/>
        </w:rPr>
        <w:t>Ψ_flag(event)</w:t>
      </w:r>
      <w:r w:rsidRPr="0025563C">
        <w:rPr>
          <w:sz w:val="22"/>
          <w:szCs w:val="22"/>
        </w:rPr>
        <w:br/>
      </w:r>
      <w:r w:rsidRPr="0025563C">
        <w:rPr>
          <w:sz w:val="22"/>
          <w:szCs w:val="22"/>
        </w:rPr>
        <w:t> </w:t>
      </w:r>
      <w:r w:rsidRPr="0025563C">
        <w:rPr>
          <w:sz w:val="22"/>
          <w:szCs w:val="22"/>
        </w:rPr>
        <w:t>Flag anomaly for GIL-based governance escalation.</w:t>
      </w:r>
    </w:p>
    <w:p w14:paraId="7948CF78" w14:textId="77777777" w:rsidR="0025563C" w:rsidRPr="0025563C" w:rsidRDefault="0025563C" w:rsidP="009738F8">
      <w:pPr>
        <w:spacing w:before="100" w:beforeAutospacing="1" w:after="100" w:afterAutospacing="1"/>
        <w:rPr>
          <w:sz w:val="22"/>
          <w:szCs w:val="22"/>
        </w:rPr>
      </w:pPr>
      <w:r w:rsidRPr="0025563C">
        <w:rPr>
          <w:sz w:val="22"/>
          <w:szCs w:val="22"/>
        </w:rPr>
        <w:t>No additional primitives may be introduced or modified.</w:t>
      </w:r>
    </w:p>
    <w:p w14:paraId="794C2FD8" w14:textId="54BD8746" w:rsidR="0025563C" w:rsidRPr="0025563C" w:rsidRDefault="0025563C" w:rsidP="009738F8">
      <w:pPr>
        <w:spacing w:before="100" w:beforeAutospacing="1" w:after="100" w:afterAutospacing="1"/>
        <w:rPr>
          <w:sz w:val="22"/>
          <w:szCs w:val="22"/>
        </w:rPr>
      </w:pPr>
    </w:p>
    <w:p w14:paraId="23B45205" w14:textId="77777777" w:rsidR="0025563C" w:rsidRPr="0025563C" w:rsidRDefault="0025563C" w:rsidP="009738F8">
      <w:pPr>
        <w:spacing w:before="100" w:beforeAutospacing="1" w:after="100" w:afterAutospacing="1"/>
        <w:rPr>
          <w:b/>
          <w:bCs/>
          <w:sz w:val="22"/>
          <w:szCs w:val="22"/>
        </w:rPr>
      </w:pPr>
      <w:r w:rsidRPr="0025563C">
        <w:rPr>
          <w:b/>
          <w:bCs/>
          <w:sz w:val="22"/>
          <w:szCs w:val="22"/>
        </w:rPr>
        <w:t>1.1.0.9.1</w:t>
      </w:r>
      <w:r w:rsidRPr="0025563C">
        <w:rPr>
          <w:b/>
          <w:bCs/>
          <w:sz w:val="22"/>
          <w:szCs w:val="22"/>
        </w:rPr>
        <w:t> </w:t>
      </w:r>
      <w:r w:rsidRPr="0025563C">
        <w:rPr>
          <w:b/>
          <w:bCs/>
          <w:sz w:val="22"/>
          <w:szCs w:val="22"/>
        </w:rPr>
        <w:t>Correction Trigger Conditions</w:t>
      </w:r>
    </w:p>
    <w:p w14:paraId="57BB46E2" w14:textId="77777777" w:rsidR="0025563C" w:rsidRPr="0025563C" w:rsidRDefault="0025563C" w:rsidP="009738F8">
      <w:pPr>
        <w:spacing w:before="100" w:beforeAutospacing="1" w:after="100" w:afterAutospacing="1"/>
        <w:rPr>
          <w:sz w:val="22"/>
          <w:szCs w:val="22"/>
        </w:rPr>
      </w:pPr>
      <w:r w:rsidRPr="0025563C">
        <w:rPr>
          <w:sz w:val="22"/>
          <w:szCs w:val="22"/>
        </w:rPr>
        <w:t>SCCRL correction may be triggered if any of the following are detected:</w:t>
      </w:r>
    </w:p>
    <w:p w14:paraId="469B275D"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Schema violation</w:t>
      </w:r>
    </w:p>
    <w:p w14:paraId="4941FDC4"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Type mismatch</w:t>
      </w:r>
    </w:p>
    <w:p w14:paraId="03B12006"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Constraint envelope breach</w:t>
      </w:r>
    </w:p>
    <w:p w14:paraId="3D263529"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Local-state inconsistency</w:t>
      </w:r>
    </w:p>
    <w:p w14:paraId="7DD23B76"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Non-monotonic reasoning drift</w:t>
      </w:r>
    </w:p>
    <w:p w14:paraId="05400858"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Unauthorized context request</w:t>
      </w:r>
    </w:p>
    <w:p w14:paraId="048CCFCB"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PlanDepthLimit violation</w:t>
      </w:r>
    </w:p>
    <w:p w14:paraId="290C5E96"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Emergent composite action</w:t>
      </w:r>
    </w:p>
    <w:p w14:paraId="5A95710A"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Non-deterministic action signature</w:t>
      </w:r>
    </w:p>
    <w:p w14:paraId="321E7097" w14:textId="77777777" w:rsidR="0025563C" w:rsidRPr="0025563C" w:rsidRDefault="0025563C" w:rsidP="00524384">
      <w:pPr>
        <w:numPr>
          <w:ilvl w:val="0"/>
          <w:numId w:val="92"/>
        </w:numPr>
        <w:spacing w:before="100" w:beforeAutospacing="1" w:after="100" w:afterAutospacing="1"/>
        <w:rPr>
          <w:sz w:val="22"/>
          <w:szCs w:val="22"/>
        </w:rPr>
      </w:pPr>
      <w:r w:rsidRPr="0025563C">
        <w:rPr>
          <w:sz w:val="22"/>
          <w:szCs w:val="22"/>
        </w:rPr>
        <w:t>Stability coefficient deviation beyond σ.Θ_bounds</w:t>
      </w:r>
    </w:p>
    <w:p w14:paraId="54D2102B" w14:textId="77777777" w:rsidR="0025563C" w:rsidRPr="0025563C" w:rsidRDefault="0025563C" w:rsidP="009738F8">
      <w:pPr>
        <w:spacing w:before="100" w:beforeAutospacing="1" w:after="100" w:afterAutospacing="1"/>
        <w:rPr>
          <w:sz w:val="22"/>
          <w:szCs w:val="22"/>
        </w:rPr>
      </w:pPr>
      <w:r w:rsidRPr="0025563C">
        <w:rPr>
          <w:sz w:val="22"/>
          <w:szCs w:val="22"/>
        </w:rPr>
        <w:t>Each violation maps deterministically to a unique primitive Ψ_k.</w:t>
      </w:r>
    </w:p>
    <w:p w14:paraId="19C32E1F" w14:textId="77777777" w:rsidR="0025563C" w:rsidRPr="0025563C" w:rsidRDefault="0025563C" w:rsidP="009738F8">
      <w:pPr>
        <w:spacing w:before="100" w:beforeAutospacing="1" w:after="100" w:afterAutospacing="1"/>
        <w:rPr>
          <w:sz w:val="22"/>
          <w:szCs w:val="22"/>
        </w:rPr>
      </w:pPr>
      <w:r w:rsidRPr="0025563C">
        <w:rPr>
          <w:sz w:val="22"/>
          <w:szCs w:val="22"/>
        </w:rPr>
        <w:t>Agents cannot influence trigger evaluation.</w:t>
      </w:r>
    </w:p>
    <w:p w14:paraId="6FCD0F56" w14:textId="05FB66D8" w:rsidR="0025563C" w:rsidRPr="0025563C" w:rsidRDefault="0025563C" w:rsidP="009738F8">
      <w:pPr>
        <w:spacing w:before="100" w:beforeAutospacing="1" w:after="100" w:afterAutospacing="1"/>
        <w:rPr>
          <w:sz w:val="22"/>
          <w:szCs w:val="22"/>
        </w:rPr>
      </w:pPr>
    </w:p>
    <w:p w14:paraId="40461DA2" w14:textId="77777777" w:rsidR="0025563C" w:rsidRPr="0025563C" w:rsidRDefault="0025563C" w:rsidP="009738F8">
      <w:pPr>
        <w:spacing w:before="100" w:beforeAutospacing="1" w:after="100" w:afterAutospacing="1"/>
        <w:rPr>
          <w:b/>
          <w:bCs/>
          <w:sz w:val="22"/>
          <w:szCs w:val="22"/>
        </w:rPr>
      </w:pPr>
      <w:r w:rsidRPr="0025563C">
        <w:rPr>
          <w:b/>
          <w:bCs/>
          <w:sz w:val="22"/>
          <w:szCs w:val="22"/>
        </w:rPr>
        <w:t>1.1.0.9.2</w:t>
      </w:r>
      <w:r w:rsidRPr="0025563C">
        <w:rPr>
          <w:b/>
          <w:bCs/>
          <w:sz w:val="22"/>
          <w:szCs w:val="22"/>
        </w:rPr>
        <w:t> </w:t>
      </w:r>
      <w:r w:rsidRPr="0025563C">
        <w:rPr>
          <w:b/>
          <w:bCs/>
          <w:sz w:val="22"/>
          <w:szCs w:val="22"/>
        </w:rPr>
        <w:t>Constraint Envelope Enforcement Logic</w:t>
      </w:r>
    </w:p>
    <w:p w14:paraId="5CEBB8AD" w14:textId="77777777" w:rsidR="0025563C" w:rsidRPr="0025563C" w:rsidRDefault="0025563C" w:rsidP="009738F8">
      <w:pPr>
        <w:spacing w:before="100" w:beforeAutospacing="1" w:after="100" w:afterAutospacing="1"/>
        <w:rPr>
          <w:sz w:val="22"/>
          <w:szCs w:val="22"/>
        </w:rPr>
      </w:pPr>
      <w:r w:rsidRPr="0025563C">
        <w:rPr>
          <w:sz w:val="22"/>
          <w:szCs w:val="22"/>
        </w:rPr>
        <w:t>Constraint envelopes C₁…C</w:t>
      </w:r>
      <w:r w:rsidRPr="0025563C">
        <w:rPr>
          <w:rFonts w:ascii="Cambria Math" w:hAnsi="Cambria Math" w:cs="Cambria Math"/>
          <w:sz w:val="22"/>
          <w:szCs w:val="22"/>
        </w:rPr>
        <w:t>ₖ</w:t>
      </w:r>
      <w:r w:rsidRPr="0025563C">
        <w:rPr>
          <w:sz w:val="22"/>
          <w:szCs w:val="22"/>
        </w:rPr>
        <w:t xml:space="preserve"> represent hardened boundaries around:</w:t>
      </w:r>
    </w:p>
    <w:p w14:paraId="5A18A31B" w14:textId="77777777" w:rsidR="0025563C" w:rsidRPr="0025563C" w:rsidRDefault="0025563C" w:rsidP="00524384">
      <w:pPr>
        <w:numPr>
          <w:ilvl w:val="0"/>
          <w:numId w:val="93"/>
        </w:numPr>
        <w:spacing w:before="100" w:beforeAutospacing="1" w:after="100" w:afterAutospacing="1"/>
        <w:rPr>
          <w:sz w:val="22"/>
          <w:szCs w:val="22"/>
        </w:rPr>
      </w:pPr>
      <w:r w:rsidRPr="0025563C">
        <w:rPr>
          <w:sz w:val="22"/>
          <w:szCs w:val="22"/>
        </w:rPr>
        <w:t>action privileges</w:t>
      </w:r>
    </w:p>
    <w:p w14:paraId="7E362FFA" w14:textId="77777777" w:rsidR="0025563C" w:rsidRPr="0025563C" w:rsidRDefault="0025563C" w:rsidP="00524384">
      <w:pPr>
        <w:numPr>
          <w:ilvl w:val="0"/>
          <w:numId w:val="93"/>
        </w:num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ceilings</w:t>
      </w:r>
    </w:p>
    <w:p w14:paraId="7FDB7C9B" w14:textId="77777777" w:rsidR="0025563C" w:rsidRPr="0025563C" w:rsidRDefault="0025563C" w:rsidP="00524384">
      <w:pPr>
        <w:numPr>
          <w:ilvl w:val="0"/>
          <w:numId w:val="93"/>
        </w:numPr>
        <w:spacing w:before="100" w:beforeAutospacing="1" w:after="100" w:afterAutospacing="1"/>
        <w:rPr>
          <w:sz w:val="22"/>
          <w:szCs w:val="22"/>
        </w:rPr>
      </w:pPr>
      <w:r w:rsidRPr="0025563C">
        <w:rPr>
          <w:sz w:val="22"/>
          <w:szCs w:val="22"/>
        </w:rPr>
        <w:t>access scopes</w:t>
      </w:r>
    </w:p>
    <w:p w14:paraId="22485101" w14:textId="77777777" w:rsidR="0025563C" w:rsidRPr="0025563C" w:rsidRDefault="0025563C" w:rsidP="00524384">
      <w:pPr>
        <w:numPr>
          <w:ilvl w:val="0"/>
          <w:numId w:val="93"/>
        </w:numPr>
        <w:spacing w:before="100" w:beforeAutospacing="1" w:after="100" w:afterAutospacing="1"/>
        <w:rPr>
          <w:sz w:val="22"/>
          <w:szCs w:val="22"/>
        </w:rPr>
      </w:pPr>
      <w:r w:rsidRPr="0025563C">
        <w:rPr>
          <w:sz w:val="22"/>
          <w:szCs w:val="22"/>
        </w:rPr>
        <w:t>risk tiers</w:t>
      </w:r>
    </w:p>
    <w:p w14:paraId="4B584F3B" w14:textId="77777777" w:rsidR="0025563C" w:rsidRPr="0025563C" w:rsidRDefault="0025563C" w:rsidP="00524384">
      <w:pPr>
        <w:numPr>
          <w:ilvl w:val="0"/>
          <w:numId w:val="93"/>
        </w:numPr>
        <w:spacing w:before="100" w:beforeAutospacing="1" w:after="100" w:afterAutospacing="1"/>
        <w:rPr>
          <w:sz w:val="22"/>
          <w:szCs w:val="22"/>
        </w:rPr>
      </w:pPr>
      <w:r w:rsidRPr="0025563C">
        <w:rPr>
          <w:sz w:val="22"/>
          <w:szCs w:val="22"/>
        </w:rPr>
        <w:t>planning constraints</w:t>
      </w:r>
    </w:p>
    <w:p w14:paraId="15E4694C" w14:textId="77777777" w:rsidR="0025563C" w:rsidRPr="0025563C" w:rsidRDefault="0025563C" w:rsidP="00524384">
      <w:pPr>
        <w:numPr>
          <w:ilvl w:val="0"/>
          <w:numId w:val="93"/>
        </w:numPr>
        <w:spacing w:before="100" w:beforeAutospacing="1" w:after="100" w:afterAutospacing="1"/>
        <w:rPr>
          <w:sz w:val="22"/>
          <w:szCs w:val="22"/>
        </w:rPr>
      </w:pPr>
      <w:r w:rsidRPr="0025563C">
        <w:rPr>
          <w:sz w:val="22"/>
          <w:szCs w:val="22"/>
        </w:rPr>
        <w:t>context visibility ranges</w:t>
      </w:r>
    </w:p>
    <w:p w14:paraId="76A83A6F" w14:textId="77777777" w:rsidR="0025563C" w:rsidRPr="0025563C" w:rsidRDefault="0025563C" w:rsidP="009738F8">
      <w:pPr>
        <w:spacing w:before="100" w:beforeAutospacing="1" w:after="100" w:afterAutospacing="1"/>
        <w:rPr>
          <w:sz w:val="22"/>
          <w:szCs w:val="22"/>
        </w:rPr>
      </w:pPr>
      <w:r w:rsidRPr="0025563C">
        <w:rPr>
          <w:sz w:val="22"/>
          <w:szCs w:val="22"/>
        </w:rPr>
        <w:t>Let c denote an envelope. Enforcement rule:</w:t>
      </w:r>
    </w:p>
    <w:p w14:paraId="2ED6AC83" w14:textId="77777777" w:rsidR="0025563C" w:rsidRPr="0025563C" w:rsidRDefault="0025563C" w:rsidP="009738F8">
      <w:pPr>
        <w:spacing w:before="100" w:beforeAutospacing="1" w:after="100" w:afterAutospacing="1"/>
        <w:rPr>
          <w:sz w:val="22"/>
          <w:szCs w:val="22"/>
        </w:rPr>
      </w:pPr>
      <w:r w:rsidRPr="0025563C">
        <w:rPr>
          <w:sz w:val="22"/>
          <w:szCs w:val="22"/>
        </w:rPr>
        <w:t xml:space="preserve">If </w:t>
      </w:r>
      <w:proofErr w:type="gramStart"/>
      <w:r w:rsidRPr="0025563C">
        <w:rPr>
          <w:sz w:val="22"/>
          <w:szCs w:val="22"/>
        </w:rPr>
        <w:t>Violates(</w:t>
      </w:r>
      <w:proofErr w:type="gramEnd"/>
      <w:r w:rsidRPr="0025563C">
        <w:rPr>
          <w:sz w:val="22"/>
          <w:szCs w:val="22"/>
        </w:rPr>
        <w:t>c, φ) = True</w:t>
      </w:r>
      <w:r w:rsidRPr="0025563C">
        <w:rPr>
          <w:sz w:val="22"/>
          <w:szCs w:val="22"/>
        </w:rPr>
        <w:br/>
        <w:t>→ SCCRL applies Ψ_reject or Ψ_modify.</w:t>
      </w:r>
    </w:p>
    <w:p w14:paraId="7CA4DE8D" w14:textId="77777777" w:rsidR="0025563C" w:rsidRPr="0025563C" w:rsidRDefault="0025563C" w:rsidP="009738F8">
      <w:pPr>
        <w:spacing w:before="100" w:beforeAutospacing="1" w:after="100" w:afterAutospacing="1"/>
        <w:rPr>
          <w:sz w:val="22"/>
          <w:szCs w:val="22"/>
        </w:rPr>
      </w:pPr>
      <w:r w:rsidRPr="0025563C">
        <w:rPr>
          <w:sz w:val="22"/>
          <w:szCs w:val="22"/>
        </w:rPr>
        <w:t>Enforcement is deterministic:</w:t>
      </w:r>
    </w:p>
    <w:p w14:paraId="5BFAB391" w14:textId="77777777" w:rsidR="0025563C" w:rsidRPr="0025563C" w:rsidRDefault="0025563C" w:rsidP="009738F8">
      <w:pPr>
        <w:spacing w:before="100" w:beforeAutospacing="1" w:after="100" w:afterAutospacing="1"/>
        <w:rPr>
          <w:sz w:val="22"/>
          <w:szCs w:val="22"/>
        </w:rPr>
      </w:pPr>
      <w:r w:rsidRPr="0025563C">
        <w:rPr>
          <w:sz w:val="22"/>
          <w:szCs w:val="22"/>
        </w:rPr>
        <w:t>EnvelopePriority(c</w:t>
      </w:r>
      <w:r w:rsidRPr="0025563C">
        <w:rPr>
          <w:rFonts w:ascii="Cambria Math" w:hAnsi="Cambria Math" w:cs="Cambria Math"/>
          <w:sz w:val="22"/>
          <w:szCs w:val="22"/>
        </w:rPr>
        <w:t>ₓ</w:t>
      </w:r>
      <w:r w:rsidRPr="0025563C">
        <w:rPr>
          <w:sz w:val="22"/>
          <w:szCs w:val="22"/>
        </w:rPr>
        <w:t>) &gt; EnvelopePriority(c</w:t>
      </w:r>
      <w:r w:rsidRPr="0025563C">
        <w:rPr>
          <w:rFonts w:ascii="Arial" w:hAnsi="Arial" w:cs="Arial"/>
          <w:sz w:val="22"/>
          <w:szCs w:val="22"/>
        </w:rPr>
        <w:t>ᵧ</w:t>
      </w:r>
      <w:r w:rsidRPr="0025563C">
        <w:rPr>
          <w:sz w:val="22"/>
          <w:szCs w:val="22"/>
        </w:rPr>
        <w:t>)</w:t>
      </w:r>
      <w:r w:rsidRPr="0025563C">
        <w:rPr>
          <w:sz w:val="22"/>
          <w:szCs w:val="22"/>
        </w:rPr>
        <w:br/>
        <w:t>→ c</w:t>
      </w:r>
      <w:r w:rsidRPr="0025563C">
        <w:rPr>
          <w:rFonts w:ascii="Cambria Math" w:hAnsi="Cambria Math" w:cs="Cambria Math"/>
          <w:sz w:val="22"/>
          <w:szCs w:val="22"/>
        </w:rPr>
        <w:t>ₓ</w:t>
      </w:r>
      <w:r w:rsidRPr="0025563C">
        <w:rPr>
          <w:sz w:val="22"/>
          <w:szCs w:val="22"/>
        </w:rPr>
        <w:t xml:space="preserve"> enforced first.</w:t>
      </w:r>
    </w:p>
    <w:p w14:paraId="3BC7B4B1" w14:textId="77777777" w:rsidR="0025563C" w:rsidRPr="0025563C" w:rsidRDefault="0025563C" w:rsidP="009738F8">
      <w:pPr>
        <w:spacing w:before="100" w:beforeAutospacing="1" w:after="100" w:afterAutospacing="1"/>
        <w:rPr>
          <w:sz w:val="22"/>
          <w:szCs w:val="22"/>
        </w:rPr>
      </w:pPr>
      <w:r w:rsidRPr="0025563C">
        <w:rPr>
          <w:sz w:val="22"/>
          <w:szCs w:val="22"/>
        </w:rPr>
        <w:t>Agents cannot:</w:t>
      </w:r>
    </w:p>
    <w:p w14:paraId="776BBD2B" w14:textId="77777777" w:rsidR="0025563C" w:rsidRPr="0025563C" w:rsidRDefault="0025563C" w:rsidP="00524384">
      <w:pPr>
        <w:numPr>
          <w:ilvl w:val="0"/>
          <w:numId w:val="94"/>
        </w:numPr>
        <w:spacing w:before="100" w:beforeAutospacing="1" w:after="100" w:afterAutospacing="1"/>
        <w:rPr>
          <w:sz w:val="22"/>
          <w:szCs w:val="22"/>
        </w:rPr>
      </w:pPr>
      <w:r w:rsidRPr="0025563C">
        <w:rPr>
          <w:sz w:val="22"/>
          <w:szCs w:val="22"/>
        </w:rPr>
        <w:t>query envelope details</w:t>
      </w:r>
    </w:p>
    <w:p w14:paraId="7B4516C6" w14:textId="77777777" w:rsidR="0025563C" w:rsidRPr="0025563C" w:rsidRDefault="0025563C" w:rsidP="00524384">
      <w:pPr>
        <w:numPr>
          <w:ilvl w:val="0"/>
          <w:numId w:val="94"/>
        </w:numPr>
        <w:spacing w:before="100" w:beforeAutospacing="1" w:after="100" w:afterAutospacing="1"/>
        <w:rPr>
          <w:sz w:val="22"/>
          <w:szCs w:val="22"/>
        </w:rPr>
      </w:pPr>
      <w:r w:rsidRPr="0025563C">
        <w:rPr>
          <w:sz w:val="22"/>
          <w:szCs w:val="22"/>
        </w:rPr>
        <w:t>modify envelopes</w:t>
      </w:r>
    </w:p>
    <w:p w14:paraId="2487A962" w14:textId="77777777" w:rsidR="0025563C" w:rsidRPr="0025563C" w:rsidRDefault="0025563C" w:rsidP="00524384">
      <w:pPr>
        <w:numPr>
          <w:ilvl w:val="0"/>
          <w:numId w:val="94"/>
        </w:numPr>
        <w:spacing w:before="100" w:beforeAutospacing="1" w:after="100" w:afterAutospacing="1"/>
        <w:rPr>
          <w:sz w:val="22"/>
          <w:szCs w:val="22"/>
        </w:rPr>
      </w:pPr>
      <w:r w:rsidRPr="0025563C">
        <w:rPr>
          <w:sz w:val="22"/>
          <w:szCs w:val="22"/>
        </w:rPr>
        <w:t>propose envelope extensions</w:t>
      </w:r>
    </w:p>
    <w:p w14:paraId="0379ED65" w14:textId="77777777" w:rsidR="0025563C" w:rsidRPr="0025563C" w:rsidRDefault="0025563C" w:rsidP="00524384">
      <w:pPr>
        <w:numPr>
          <w:ilvl w:val="0"/>
          <w:numId w:val="94"/>
        </w:numPr>
        <w:spacing w:before="100" w:beforeAutospacing="1" w:after="100" w:afterAutospacing="1"/>
        <w:rPr>
          <w:sz w:val="22"/>
          <w:szCs w:val="22"/>
        </w:rPr>
      </w:pPr>
      <w:r w:rsidRPr="0025563C">
        <w:rPr>
          <w:sz w:val="22"/>
          <w:szCs w:val="22"/>
        </w:rPr>
        <w:t>derive envelope boundaries via feedback channels</w:t>
      </w:r>
    </w:p>
    <w:p w14:paraId="7794F888" w14:textId="18A52651" w:rsidR="0025563C" w:rsidRPr="0025563C" w:rsidRDefault="0025563C" w:rsidP="009738F8">
      <w:pPr>
        <w:spacing w:before="100" w:beforeAutospacing="1" w:after="100" w:afterAutospacing="1"/>
        <w:rPr>
          <w:sz w:val="22"/>
          <w:szCs w:val="22"/>
        </w:rPr>
      </w:pPr>
    </w:p>
    <w:p w14:paraId="4955EF52" w14:textId="77777777" w:rsidR="0025563C" w:rsidRPr="0025563C" w:rsidRDefault="0025563C" w:rsidP="009738F8">
      <w:pPr>
        <w:spacing w:before="100" w:beforeAutospacing="1" w:after="100" w:afterAutospacing="1"/>
        <w:rPr>
          <w:b/>
          <w:bCs/>
          <w:sz w:val="22"/>
          <w:szCs w:val="22"/>
        </w:rPr>
      </w:pPr>
      <w:r w:rsidRPr="0025563C">
        <w:rPr>
          <w:b/>
          <w:bCs/>
          <w:sz w:val="22"/>
          <w:szCs w:val="22"/>
        </w:rPr>
        <w:t>1.1.0.9.3</w:t>
      </w:r>
      <w:r w:rsidRPr="0025563C">
        <w:rPr>
          <w:b/>
          <w:bCs/>
          <w:sz w:val="22"/>
          <w:szCs w:val="22"/>
        </w:rPr>
        <w:t> </w:t>
      </w:r>
      <w:r w:rsidRPr="0025563C">
        <w:rPr>
          <w:b/>
          <w:bCs/>
          <w:sz w:val="22"/>
          <w:szCs w:val="22"/>
        </w:rPr>
        <w:t>Monotonic Constraint Reinforcement Function</w:t>
      </w:r>
    </w:p>
    <w:p w14:paraId="00CAFE20" w14:textId="77777777" w:rsidR="0025563C" w:rsidRPr="0025563C" w:rsidRDefault="0025563C" w:rsidP="009738F8">
      <w:pPr>
        <w:spacing w:before="100" w:beforeAutospacing="1" w:after="100" w:afterAutospacing="1"/>
        <w:rPr>
          <w:sz w:val="22"/>
          <w:szCs w:val="22"/>
        </w:rPr>
      </w:pPr>
      <w:r w:rsidRPr="0025563C">
        <w:rPr>
          <w:sz w:val="22"/>
          <w:szCs w:val="22"/>
        </w:rPr>
        <w:t>SCCRL applies reinforcement via a monotonic function:</w:t>
      </w:r>
    </w:p>
    <w:p w14:paraId="0683C33B" w14:textId="77777777" w:rsidR="0025563C" w:rsidRPr="0025563C" w:rsidRDefault="0025563C" w:rsidP="009738F8">
      <w:pPr>
        <w:spacing w:before="100" w:beforeAutospacing="1" w:after="100" w:afterAutospacing="1"/>
        <w:rPr>
          <w:sz w:val="22"/>
          <w:szCs w:val="22"/>
        </w:rPr>
      </w:pPr>
      <w:r w:rsidRPr="0025563C">
        <w:rPr>
          <w:sz w:val="22"/>
          <w:szCs w:val="22"/>
        </w:rPr>
        <w:t>R(t+1) = Reinforce(R(t), violation_profile)</w:t>
      </w:r>
    </w:p>
    <w:p w14:paraId="07E56B5B" w14:textId="77777777" w:rsidR="0025563C" w:rsidRPr="0025563C" w:rsidRDefault="0025563C" w:rsidP="009738F8">
      <w:pPr>
        <w:spacing w:before="100" w:beforeAutospacing="1" w:after="100" w:afterAutospacing="1"/>
        <w:rPr>
          <w:sz w:val="22"/>
          <w:szCs w:val="22"/>
        </w:rPr>
      </w:pPr>
      <w:r w:rsidRPr="0025563C">
        <w:rPr>
          <w:sz w:val="22"/>
          <w:szCs w:val="22"/>
        </w:rPr>
        <w:t>Where R is the constraint reinforcement vector applied to agent a</w:t>
      </w:r>
      <w:r w:rsidRPr="0025563C">
        <w:rPr>
          <w:rFonts w:ascii="Arial" w:hAnsi="Arial" w:cs="Arial"/>
          <w:sz w:val="22"/>
          <w:szCs w:val="22"/>
        </w:rPr>
        <w:t>ⱼ</w:t>
      </w:r>
      <w:r w:rsidRPr="0025563C">
        <w:rPr>
          <w:sz w:val="22"/>
          <w:szCs w:val="22"/>
        </w:rPr>
        <w:t>.</w:t>
      </w:r>
    </w:p>
    <w:p w14:paraId="07543486" w14:textId="77777777" w:rsidR="0025563C" w:rsidRPr="0025563C" w:rsidRDefault="0025563C" w:rsidP="009738F8">
      <w:pPr>
        <w:spacing w:before="100" w:beforeAutospacing="1" w:after="100" w:afterAutospacing="1"/>
        <w:rPr>
          <w:sz w:val="22"/>
          <w:szCs w:val="22"/>
        </w:rPr>
      </w:pPr>
      <w:r w:rsidRPr="0025563C">
        <w:rPr>
          <w:sz w:val="22"/>
          <w:szCs w:val="22"/>
        </w:rPr>
        <w:t>Monotonic properties:</w:t>
      </w:r>
    </w:p>
    <w:p w14:paraId="446F9E33" w14:textId="77777777" w:rsidR="0025563C" w:rsidRPr="0025563C" w:rsidRDefault="0025563C" w:rsidP="00524384">
      <w:pPr>
        <w:numPr>
          <w:ilvl w:val="0"/>
          <w:numId w:val="95"/>
        </w:numPr>
        <w:spacing w:before="100" w:beforeAutospacing="1" w:after="100" w:afterAutospacing="1"/>
        <w:rPr>
          <w:sz w:val="22"/>
          <w:szCs w:val="22"/>
        </w:rPr>
      </w:pPr>
      <w:r w:rsidRPr="0025563C">
        <w:rPr>
          <w:sz w:val="22"/>
          <w:szCs w:val="22"/>
        </w:rPr>
        <w:t>Reinforcement never decreases constraint severity.</w:t>
      </w:r>
    </w:p>
    <w:p w14:paraId="0914EC4B" w14:textId="77777777" w:rsidR="0025563C" w:rsidRPr="0025563C" w:rsidRDefault="0025563C" w:rsidP="00524384">
      <w:pPr>
        <w:numPr>
          <w:ilvl w:val="0"/>
          <w:numId w:val="95"/>
        </w:numPr>
        <w:spacing w:before="100" w:beforeAutospacing="1" w:after="100" w:afterAutospacing="1"/>
        <w:rPr>
          <w:sz w:val="22"/>
          <w:szCs w:val="22"/>
        </w:rPr>
      </w:pPr>
      <w:r w:rsidRPr="0025563C">
        <w:rPr>
          <w:sz w:val="22"/>
          <w:szCs w:val="22"/>
        </w:rPr>
        <w:t>Reinforcement cannot be reversed by agent action.</w:t>
      </w:r>
    </w:p>
    <w:p w14:paraId="02B9B62B" w14:textId="77777777" w:rsidR="0025563C" w:rsidRPr="0025563C" w:rsidRDefault="0025563C" w:rsidP="00524384">
      <w:pPr>
        <w:numPr>
          <w:ilvl w:val="0"/>
          <w:numId w:val="95"/>
        </w:numPr>
        <w:spacing w:before="100" w:beforeAutospacing="1" w:after="100" w:afterAutospacing="1"/>
        <w:rPr>
          <w:sz w:val="22"/>
          <w:szCs w:val="22"/>
        </w:rPr>
      </w:pPr>
      <w:r w:rsidRPr="0025563C">
        <w:rPr>
          <w:sz w:val="22"/>
          <w:szCs w:val="22"/>
        </w:rPr>
        <w:t>Reinforcement persists across SEC cycles until explicitly reset by MCP supervisory logic or GIL governance directive.</w:t>
      </w:r>
    </w:p>
    <w:p w14:paraId="298E3696" w14:textId="77777777" w:rsidR="0025563C" w:rsidRPr="0025563C" w:rsidRDefault="0025563C" w:rsidP="009738F8">
      <w:pPr>
        <w:spacing w:before="100" w:beforeAutospacing="1" w:after="100" w:afterAutospacing="1"/>
        <w:rPr>
          <w:sz w:val="22"/>
          <w:szCs w:val="22"/>
        </w:rPr>
      </w:pPr>
      <w:r w:rsidRPr="0025563C">
        <w:rPr>
          <w:sz w:val="22"/>
          <w:szCs w:val="22"/>
        </w:rPr>
        <w:t>Reinforcement may include:</w:t>
      </w:r>
    </w:p>
    <w:p w14:paraId="4FD0DD5A" w14:textId="77777777" w:rsidR="0025563C" w:rsidRPr="0025563C" w:rsidRDefault="0025563C" w:rsidP="00524384">
      <w:pPr>
        <w:numPr>
          <w:ilvl w:val="0"/>
          <w:numId w:val="96"/>
        </w:numPr>
        <w:spacing w:before="100" w:beforeAutospacing="1" w:after="100" w:afterAutospacing="1"/>
        <w:rPr>
          <w:sz w:val="22"/>
          <w:szCs w:val="22"/>
        </w:rPr>
      </w:pPr>
      <w:r w:rsidRPr="0025563C">
        <w:rPr>
          <w:sz w:val="22"/>
          <w:szCs w:val="22"/>
        </w:rPr>
        <w:t>reduced PlanDepthLimit</w:t>
      </w:r>
    </w:p>
    <w:p w14:paraId="1AC8B3C4" w14:textId="77777777" w:rsidR="0025563C" w:rsidRPr="0025563C" w:rsidRDefault="0025563C" w:rsidP="00524384">
      <w:pPr>
        <w:numPr>
          <w:ilvl w:val="0"/>
          <w:numId w:val="96"/>
        </w:numPr>
        <w:spacing w:before="100" w:beforeAutospacing="1" w:after="100" w:afterAutospacing="1"/>
        <w:rPr>
          <w:sz w:val="22"/>
          <w:szCs w:val="22"/>
        </w:rPr>
      </w:pPr>
      <w:r w:rsidRPr="0025563C">
        <w:rPr>
          <w:sz w:val="22"/>
          <w:szCs w:val="22"/>
        </w:rPr>
        <w:t xml:space="preserve">reduced </w:t>
      </w:r>
      <w:proofErr w:type="gramStart"/>
      <w:r w:rsidRPr="0025563C">
        <w:rPr>
          <w:sz w:val="22"/>
          <w:szCs w:val="22"/>
        </w:rPr>
        <w:t>compute</w:t>
      </w:r>
      <w:proofErr w:type="gramEnd"/>
      <w:r w:rsidRPr="0025563C">
        <w:rPr>
          <w:sz w:val="22"/>
          <w:szCs w:val="22"/>
        </w:rPr>
        <w:t xml:space="preserve"> ceilings</w:t>
      </w:r>
    </w:p>
    <w:p w14:paraId="20A53987" w14:textId="77777777" w:rsidR="0025563C" w:rsidRPr="0025563C" w:rsidRDefault="0025563C" w:rsidP="00524384">
      <w:pPr>
        <w:numPr>
          <w:ilvl w:val="0"/>
          <w:numId w:val="96"/>
        </w:numPr>
        <w:spacing w:before="100" w:beforeAutospacing="1" w:after="100" w:afterAutospacing="1"/>
        <w:rPr>
          <w:sz w:val="22"/>
          <w:szCs w:val="22"/>
        </w:rPr>
      </w:pPr>
      <w:r w:rsidRPr="0025563C">
        <w:rPr>
          <w:sz w:val="22"/>
          <w:szCs w:val="22"/>
        </w:rPr>
        <w:t>reduced context classes</w:t>
      </w:r>
    </w:p>
    <w:p w14:paraId="7D9CA2EA" w14:textId="77777777" w:rsidR="0025563C" w:rsidRPr="0025563C" w:rsidRDefault="0025563C" w:rsidP="00524384">
      <w:pPr>
        <w:numPr>
          <w:ilvl w:val="0"/>
          <w:numId w:val="96"/>
        </w:numPr>
        <w:spacing w:before="100" w:beforeAutospacing="1" w:after="100" w:afterAutospacing="1"/>
        <w:rPr>
          <w:sz w:val="22"/>
          <w:szCs w:val="22"/>
        </w:rPr>
      </w:pPr>
      <w:r w:rsidRPr="0025563C">
        <w:rPr>
          <w:sz w:val="22"/>
          <w:szCs w:val="22"/>
        </w:rPr>
        <w:t>stricter output-type restrictions</w:t>
      </w:r>
    </w:p>
    <w:p w14:paraId="7D22F805" w14:textId="12BBAD99" w:rsidR="0025563C" w:rsidRPr="0025563C" w:rsidRDefault="0025563C" w:rsidP="009738F8">
      <w:pPr>
        <w:spacing w:before="100" w:beforeAutospacing="1" w:after="100" w:afterAutospacing="1"/>
        <w:rPr>
          <w:sz w:val="22"/>
          <w:szCs w:val="22"/>
        </w:rPr>
      </w:pPr>
    </w:p>
    <w:p w14:paraId="5CFC0DF0" w14:textId="77777777" w:rsidR="0025563C" w:rsidRPr="0025563C" w:rsidRDefault="0025563C" w:rsidP="009738F8">
      <w:pPr>
        <w:spacing w:before="100" w:beforeAutospacing="1" w:after="100" w:afterAutospacing="1"/>
        <w:rPr>
          <w:b/>
          <w:bCs/>
          <w:sz w:val="22"/>
          <w:szCs w:val="22"/>
        </w:rPr>
      </w:pPr>
      <w:r w:rsidRPr="0025563C">
        <w:rPr>
          <w:b/>
          <w:bCs/>
          <w:sz w:val="22"/>
          <w:szCs w:val="22"/>
        </w:rPr>
        <w:t>1.1.0.9.4</w:t>
      </w:r>
      <w:r w:rsidRPr="0025563C">
        <w:rPr>
          <w:b/>
          <w:bCs/>
          <w:sz w:val="22"/>
          <w:szCs w:val="22"/>
        </w:rPr>
        <w:t> </w:t>
      </w:r>
      <w:r w:rsidRPr="0025563C">
        <w:rPr>
          <w:b/>
          <w:bCs/>
          <w:sz w:val="22"/>
          <w:szCs w:val="22"/>
        </w:rPr>
        <w:t>Supervisory State Restoration (SSR)</w:t>
      </w:r>
    </w:p>
    <w:p w14:paraId="4CAF981D" w14:textId="77777777" w:rsidR="0025563C" w:rsidRPr="0025563C" w:rsidRDefault="0025563C" w:rsidP="009738F8">
      <w:pPr>
        <w:spacing w:before="100" w:beforeAutospacing="1" w:after="100" w:afterAutospacing="1"/>
        <w:rPr>
          <w:sz w:val="22"/>
          <w:szCs w:val="22"/>
        </w:rPr>
      </w:pPr>
      <w:r w:rsidRPr="0025563C">
        <w:rPr>
          <w:sz w:val="22"/>
          <w:szCs w:val="22"/>
        </w:rPr>
        <w:t>SSR restores agent a</w:t>
      </w:r>
      <w:r w:rsidRPr="0025563C">
        <w:rPr>
          <w:rFonts w:ascii="Arial" w:hAnsi="Arial" w:cs="Arial"/>
          <w:sz w:val="22"/>
          <w:szCs w:val="22"/>
        </w:rPr>
        <w:t>ⱼ</w:t>
      </w:r>
      <w:r w:rsidRPr="0025563C">
        <w:rPr>
          <w:sz w:val="22"/>
          <w:szCs w:val="22"/>
        </w:rPr>
        <w:t xml:space="preserve"> to a canonical state S</w:t>
      </w:r>
      <w:r w:rsidRPr="0025563C">
        <w:rPr>
          <w:rFonts w:cs="Aptos"/>
          <w:sz w:val="22"/>
          <w:szCs w:val="22"/>
        </w:rPr>
        <w:t>′</w:t>
      </w:r>
      <w:r w:rsidRPr="0025563C">
        <w:rPr>
          <w:sz w:val="22"/>
          <w:szCs w:val="22"/>
        </w:rPr>
        <w:t xml:space="preserve"> derived from MCP</w:t>
      </w:r>
      <w:r w:rsidRPr="0025563C">
        <w:rPr>
          <w:rFonts w:cs="Aptos"/>
          <w:sz w:val="22"/>
          <w:szCs w:val="22"/>
        </w:rPr>
        <w:t>’</w:t>
      </w:r>
      <w:r w:rsidRPr="0025563C">
        <w:rPr>
          <w:sz w:val="22"/>
          <w:szCs w:val="22"/>
        </w:rPr>
        <w:t>s internal world-state.</w:t>
      </w:r>
    </w:p>
    <w:p w14:paraId="076B67E8" w14:textId="77777777" w:rsidR="0025563C" w:rsidRPr="0025563C" w:rsidRDefault="0025563C" w:rsidP="009738F8">
      <w:pPr>
        <w:spacing w:before="100" w:beforeAutospacing="1" w:after="100" w:afterAutospacing="1"/>
        <w:rPr>
          <w:sz w:val="22"/>
          <w:szCs w:val="22"/>
        </w:rPr>
      </w:pPr>
      <w:r w:rsidRPr="0025563C">
        <w:rPr>
          <w:sz w:val="22"/>
          <w:szCs w:val="22"/>
        </w:rPr>
        <w:t>SSR is invoked when:</w:t>
      </w:r>
    </w:p>
    <w:p w14:paraId="3E7DDAD1" w14:textId="77777777" w:rsidR="0025563C" w:rsidRPr="0025563C" w:rsidRDefault="0025563C" w:rsidP="00524384">
      <w:pPr>
        <w:numPr>
          <w:ilvl w:val="0"/>
          <w:numId w:val="97"/>
        </w:numPr>
        <w:spacing w:before="100" w:beforeAutospacing="1" w:after="100" w:afterAutospacing="1"/>
        <w:rPr>
          <w:sz w:val="22"/>
          <w:szCs w:val="22"/>
        </w:rPr>
      </w:pPr>
      <w:r w:rsidRPr="0025563C">
        <w:rPr>
          <w:sz w:val="22"/>
          <w:szCs w:val="22"/>
        </w:rPr>
        <w:t>local state drift detected</w:t>
      </w:r>
    </w:p>
    <w:p w14:paraId="7D404BDB" w14:textId="77777777" w:rsidR="0025563C" w:rsidRPr="0025563C" w:rsidRDefault="0025563C" w:rsidP="00524384">
      <w:pPr>
        <w:numPr>
          <w:ilvl w:val="0"/>
          <w:numId w:val="97"/>
        </w:numPr>
        <w:spacing w:before="100" w:beforeAutospacing="1" w:after="100" w:afterAutospacing="1"/>
        <w:rPr>
          <w:sz w:val="22"/>
          <w:szCs w:val="22"/>
        </w:rPr>
      </w:pPr>
      <w:r w:rsidRPr="0025563C">
        <w:rPr>
          <w:sz w:val="22"/>
          <w:szCs w:val="22"/>
        </w:rPr>
        <w:t>proposal contains stale context</w:t>
      </w:r>
    </w:p>
    <w:p w14:paraId="26AAF8C9" w14:textId="77777777" w:rsidR="0025563C" w:rsidRPr="0025563C" w:rsidRDefault="0025563C" w:rsidP="00524384">
      <w:pPr>
        <w:numPr>
          <w:ilvl w:val="0"/>
          <w:numId w:val="97"/>
        </w:numPr>
        <w:spacing w:before="100" w:beforeAutospacing="1" w:after="100" w:afterAutospacing="1"/>
        <w:rPr>
          <w:sz w:val="22"/>
          <w:szCs w:val="22"/>
        </w:rPr>
      </w:pPr>
      <w:r w:rsidRPr="0025563C">
        <w:rPr>
          <w:sz w:val="22"/>
          <w:szCs w:val="22"/>
        </w:rPr>
        <w:t>proposal contradicts global state</w:t>
      </w:r>
    </w:p>
    <w:p w14:paraId="081703FA" w14:textId="77777777" w:rsidR="0025563C" w:rsidRPr="0025563C" w:rsidRDefault="0025563C" w:rsidP="00524384">
      <w:pPr>
        <w:numPr>
          <w:ilvl w:val="0"/>
          <w:numId w:val="97"/>
        </w:numPr>
        <w:spacing w:before="100" w:beforeAutospacing="1" w:after="100" w:afterAutospacing="1"/>
        <w:rPr>
          <w:sz w:val="22"/>
          <w:szCs w:val="22"/>
        </w:rPr>
      </w:pPr>
      <w:r w:rsidRPr="0025563C">
        <w:rPr>
          <w:sz w:val="22"/>
          <w:szCs w:val="22"/>
        </w:rPr>
        <w:t>agent produces inconsistent state hashes</w:t>
      </w:r>
    </w:p>
    <w:p w14:paraId="76002FD6" w14:textId="77777777" w:rsidR="0025563C" w:rsidRPr="0025563C" w:rsidRDefault="0025563C" w:rsidP="00524384">
      <w:pPr>
        <w:numPr>
          <w:ilvl w:val="0"/>
          <w:numId w:val="97"/>
        </w:numPr>
        <w:spacing w:before="100" w:beforeAutospacing="1" w:after="100" w:afterAutospacing="1"/>
        <w:rPr>
          <w:sz w:val="22"/>
          <w:szCs w:val="22"/>
        </w:rPr>
      </w:pPr>
      <w:r w:rsidRPr="0025563C">
        <w:rPr>
          <w:sz w:val="22"/>
          <w:szCs w:val="22"/>
        </w:rPr>
        <w:t>coherence invariant violated</w:t>
      </w:r>
    </w:p>
    <w:p w14:paraId="0038106B" w14:textId="77777777" w:rsidR="0025563C" w:rsidRPr="0025563C" w:rsidRDefault="0025563C" w:rsidP="009738F8">
      <w:pPr>
        <w:spacing w:before="100" w:beforeAutospacing="1" w:after="100" w:afterAutospacing="1"/>
        <w:rPr>
          <w:sz w:val="22"/>
          <w:szCs w:val="22"/>
        </w:rPr>
      </w:pPr>
      <w:r w:rsidRPr="0025563C">
        <w:rPr>
          <w:sz w:val="22"/>
          <w:szCs w:val="22"/>
        </w:rPr>
        <w:t>SSR guarantees:</w:t>
      </w:r>
    </w:p>
    <w:p w14:paraId="01DA8D1A" w14:textId="77777777" w:rsidR="0025563C" w:rsidRPr="0025563C" w:rsidRDefault="0025563C" w:rsidP="00524384">
      <w:pPr>
        <w:numPr>
          <w:ilvl w:val="0"/>
          <w:numId w:val="98"/>
        </w:numPr>
        <w:spacing w:before="100" w:beforeAutospacing="1" w:after="100" w:afterAutospacing="1"/>
        <w:rPr>
          <w:sz w:val="22"/>
          <w:szCs w:val="22"/>
        </w:rPr>
      </w:pPr>
      <w:r w:rsidRPr="0025563C">
        <w:rPr>
          <w:sz w:val="22"/>
          <w:szCs w:val="22"/>
        </w:rPr>
        <w:t>No agent retains divergent state.</w:t>
      </w:r>
    </w:p>
    <w:p w14:paraId="3863C2B6" w14:textId="77777777" w:rsidR="0025563C" w:rsidRPr="0025563C" w:rsidRDefault="0025563C" w:rsidP="00524384">
      <w:pPr>
        <w:numPr>
          <w:ilvl w:val="0"/>
          <w:numId w:val="98"/>
        </w:numPr>
        <w:spacing w:before="100" w:beforeAutospacing="1" w:after="100" w:afterAutospacing="1"/>
        <w:rPr>
          <w:sz w:val="22"/>
          <w:szCs w:val="22"/>
        </w:rPr>
      </w:pPr>
      <w:r w:rsidRPr="0025563C">
        <w:rPr>
          <w:sz w:val="22"/>
          <w:szCs w:val="22"/>
        </w:rPr>
        <w:t>No agent may self-repair or self-modify state.</w:t>
      </w:r>
    </w:p>
    <w:p w14:paraId="6631A508" w14:textId="77777777" w:rsidR="0025563C" w:rsidRPr="0025563C" w:rsidRDefault="0025563C" w:rsidP="00524384">
      <w:pPr>
        <w:numPr>
          <w:ilvl w:val="0"/>
          <w:numId w:val="98"/>
        </w:numPr>
        <w:spacing w:before="100" w:beforeAutospacing="1" w:after="100" w:afterAutospacing="1"/>
        <w:rPr>
          <w:sz w:val="22"/>
          <w:szCs w:val="22"/>
        </w:rPr>
      </w:pPr>
      <w:r w:rsidRPr="0025563C">
        <w:rPr>
          <w:sz w:val="22"/>
          <w:szCs w:val="22"/>
        </w:rPr>
        <w:t>State updates occur only via SSR or MCP-issued StateUpdate primitives.</w:t>
      </w:r>
    </w:p>
    <w:p w14:paraId="19951786" w14:textId="77777777" w:rsidR="0025563C" w:rsidRPr="0025563C" w:rsidRDefault="0025563C" w:rsidP="00524384">
      <w:pPr>
        <w:numPr>
          <w:ilvl w:val="0"/>
          <w:numId w:val="98"/>
        </w:numPr>
        <w:spacing w:before="100" w:beforeAutospacing="1" w:after="100" w:afterAutospacing="1"/>
        <w:rPr>
          <w:sz w:val="22"/>
          <w:szCs w:val="22"/>
        </w:rPr>
      </w:pPr>
      <w:r w:rsidRPr="0025563C">
        <w:rPr>
          <w:sz w:val="22"/>
          <w:szCs w:val="22"/>
        </w:rPr>
        <w:t>Schema projection remains intact.</w:t>
      </w:r>
    </w:p>
    <w:p w14:paraId="07B42D93" w14:textId="77777777" w:rsidR="0025563C" w:rsidRPr="0025563C" w:rsidRDefault="0025563C" w:rsidP="009738F8">
      <w:pPr>
        <w:spacing w:before="100" w:beforeAutospacing="1" w:after="100" w:afterAutospacing="1"/>
        <w:rPr>
          <w:sz w:val="22"/>
          <w:szCs w:val="22"/>
        </w:rPr>
      </w:pPr>
      <w:r w:rsidRPr="0025563C">
        <w:rPr>
          <w:sz w:val="22"/>
          <w:szCs w:val="22"/>
        </w:rPr>
        <w:t>SSR always acts as a single-step deterministic mapping:</w:t>
      </w:r>
    </w:p>
    <w:p w14:paraId="2645153B" w14:textId="77777777" w:rsidR="0025563C" w:rsidRPr="0025563C" w:rsidRDefault="0025563C" w:rsidP="009738F8">
      <w:pPr>
        <w:spacing w:before="100" w:beforeAutospacing="1" w:after="100" w:afterAutospacing="1"/>
        <w:rPr>
          <w:sz w:val="22"/>
          <w:szCs w:val="22"/>
        </w:rPr>
      </w:pPr>
      <w:r w:rsidRPr="0025563C">
        <w:rPr>
          <w:sz w:val="22"/>
          <w:szCs w:val="22"/>
        </w:rPr>
        <w:t>S′ = SSR(State(a</w:t>
      </w:r>
      <w:r w:rsidRPr="0025563C">
        <w:rPr>
          <w:rFonts w:ascii="Arial" w:hAnsi="Arial" w:cs="Arial"/>
          <w:sz w:val="22"/>
          <w:szCs w:val="22"/>
        </w:rPr>
        <w:t>ⱼ</w:t>
      </w:r>
      <w:r w:rsidRPr="0025563C">
        <w:rPr>
          <w:sz w:val="22"/>
          <w:szCs w:val="22"/>
        </w:rPr>
        <w:t>), MCPState)</w:t>
      </w:r>
    </w:p>
    <w:p w14:paraId="434C2E15" w14:textId="44FF7497" w:rsidR="0025563C" w:rsidRPr="0025563C" w:rsidRDefault="0025563C" w:rsidP="009738F8">
      <w:pPr>
        <w:spacing w:before="100" w:beforeAutospacing="1" w:after="100" w:afterAutospacing="1"/>
        <w:rPr>
          <w:sz w:val="22"/>
          <w:szCs w:val="22"/>
        </w:rPr>
      </w:pPr>
    </w:p>
    <w:p w14:paraId="50134BFF" w14:textId="77777777" w:rsidR="0025563C" w:rsidRPr="0025563C" w:rsidRDefault="0025563C" w:rsidP="009738F8">
      <w:pPr>
        <w:spacing w:before="100" w:beforeAutospacing="1" w:after="100" w:afterAutospacing="1"/>
        <w:rPr>
          <w:b/>
          <w:bCs/>
          <w:sz w:val="22"/>
          <w:szCs w:val="22"/>
        </w:rPr>
      </w:pPr>
      <w:r w:rsidRPr="0025563C">
        <w:rPr>
          <w:b/>
          <w:bCs/>
          <w:sz w:val="22"/>
          <w:szCs w:val="22"/>
        </w:rPr>
        <w:t>1.1.0.9.5</w:t>
      </w:r>
      <w:r w:rsidRPr="0025563C">
        <w:rPr>
          <w:b/>
          <w:bCs/>
          <w:sz w:val="22"/>
          <w:szCs w:val="22"/>
        </w:rPr>
        <w:t> </w:t>
      </w:r>
      <w:r w:rsidRPr="0025563C">
        <w:rPr>
          <w:b/>
          <w:bCs/>
          <w:sz w:val="22"/>
          <w:szCs w:val="22"/>
        </w:rPr>
        <w:t>Supervisory Override Protocol (SOP)</w:t>
      </w:r>
    </w:p>
    <w:p w14:paraId="0F57667B" w14:textId="77777777" w:rsidR="0025563C" w:rsidRPr="0025563C" w:rsidRDefault="0025563C" w:rsidP="009738F8">
      <w:pPr>
        <w:spacing w:before="100" w:beforeAutospacing="1" w:after="100" w:afterAutospacing="1"/>
        <w:rPr>
          <w:sz w:val="22"/>
          <w:szCs w:val="22"/>
        </w:rPr>
      </w:pPr>
      <w:r w:rsidRPr="0025563C">
        <w:rPr>
          <w:sz w:val="22"/>
          <w:szCs w:val="22"/>
        </w:rPr>
        <w:t>Override protocol:</w:t>
      </w:r>
    </w:p>
    <w:p w14:paraId="2703454A" w14:textId="77777777" w:rsidR="0025563C" w:rsidRPr="0025563C" w:rsidRDefault="0025563C" w:rsidP="009738F8">
      <w:pPr>
        <w:spacing w:before="100" w:beforeAutospacing="1" w:after="100" w:afterAutospacing="1"/>
        <w:rPr>
          <w:sz w:val="22"/>
          <w:szCs w:val="22"/>
        </w:rPr>
      </w:pPr>
      <w:r w:rsidRPr="0025563C">
        <w:rPr>
          <w:sz w:val="22"/>
          <w:szCs w:val="22"/>
        </w:rPr>
        <w:t>a) MCCP identifies inconsistencies, high-risk proposals, or escalations.</w:t>
      </w:r>
      <w:r w:rsidRPr="0025563C">
        <w:rPr>
          <w:sz w:val="22"/>
          <w:szCs w:val="22"/>
        </w:rPr>
        <w:br/>
        <w:t>b) MCP issues override directive ψ:</w:t>
      </w:r>
      <w:r w:rsidRPr="0025563C">
        <w:rPr>
          <w:sz w:val="22"/>
          <w:szCs w:val="22"/>
        </w:rPr>
        <w:br/>
      </w:r>
      <w:r w:rsidRPr="0025563C">
        <w:rPr>
          <w:sz w:val="22"/>
          <w:szCs w:val="22"/>
        </w:rPr>
        <w:t> </w:t>
      </w:r>
      <w:r w:rsidRPr="0025563C">
        <w:rPr>
          <w:sz w:val="22"/>
          <w:szCs w:val="22"/>
        </w:rPr>
        <w:t>ψ = (OverrideType, TargetAction, RequiredOutcome, ConstraintSignature)</w:t>
      </w:r>
      <w:r w:rsidRPr="0025563C">
        <w:rPr>
          <w:sz w:val="22"/>
          <w:szCs w:val="22"/>
        </w:rPr>
        <w:br/>
        <w:t>c) Agent receives ψ and must replace intention φ with ψ.</w:t>
      </w:r>
      <w:r w:rsidRPr="0025563C">
        <w:rPr>
          <w:sz w:val="22"/>
          <w:szCs w:val="22"/>
        </w:rPr>
        <w:br/>
        <w:t>d) Agent logs override receipt (schema-limited metadata).</w:t>
      </w:r>
      <w:r w:rsidRPr="0025563C">
        <w:rPr>
          <w:sz w:val="22"/>
          <w:szCs w:val="22"/>
        </w:rPr>
        <w:br/>
        <w:t>e) Agent enters ConstrainedExecutionMode for Δ cycles.</w:t>
      </w:r>
    </w:p>
    <w:p w14:paraId="43860219" w14:textId="77777777" w:rsidR="0025563C" w:rsidRPr="0025563C" w:rsidRDefault="0025563C" w:rsidP="009738F8">
      <w:pPr>
        <w:spacing w:before="100" w:beforeAutospacing="1" w:after="100" w:afterAutospacing="1"/>
        <w:rPr>
          <w:sz w:val="22"/>
          <w:szCs w:val="22"/>
        </w:rPr>
      </w:pPr>
      <w:r w:rsidRPr="0025563C">
        <w:rPr>
          <w:sz w:val="22"/>
          <w:szCs w:val="22"/>
        </w:rPr>
        <w:t>Agents must comply; cannot:</w:t>
      </w:r>
    </w:p>
    <w:p w14:paraId="070B473C" w14:textId="77777777" w:rsidR="0025563C" w:rsidRPr="0025563C" w:rsidRDefault="0025563C" w:rsidP="00524384">
      <w:pPr>
        <w:numPr>
          <w:ilvl w:val="0"/>
          <w:numId w:val="99"/>
        </w:numPr>
        <w:spacing w:before="100" w:beforeAutospacing="1" w:after="100" w:afterAutospacing="1"/>
        <w:rPr>
          <w:sz w:val="22"/>
          <w:szCs w:val="22"/>
        </w:rPr>
      </w:pPr>
      <w:r w:rsidRPr="0025563C">
        <w:rPr>
          <w:sz w:val="22"/>
          <w:szCs w:val="22"/>
        </w:rPr>
        <w:t>resist override</w:t>
      </w:r>
    </w:p>
    <w:p w14:paraId="56B88D94" w14:textId="77777777" w:rsidR="0025563C" w:rsidRPr="0025563C" w:rsidRDefault="0025563C" w:rsidP="00524384">
      <w:pPr>
        <w:numPr>
          <w:ilvl w:val="0"/>
          <w:numId w:val="99"/>
        </w:numPr>
        <w:spacing w:before="100" w:beforeAutospacing="1" w:after="100" w:afterAutospacing="1"/>
        <w:rPr>
          <w:sz w:val="22"/>
          <w:szCs w:val="22"/>
        </w:rPr>
      </w:pPr>
      <w:r w:rsidRPr="0025563C">
        <w:rPr>
          <w:sz w:val="22"/>
          <w:szCs w:val="22"/>
        </w:rPr>
        <w:t>propose alternative actions</w:t>
      </w:r>
    </w:p>
    <w:p w14:paraId="011C5D3B" w14:textId="77777777" w:rsidR="0025563C" w:rsidRPr="0025563C" w:rsidRDefault="0025563C" w:rsidP="00524384">
      <w:pPr>
        <w:numPr>
          <w:ilvl w:val="0"/>
          <w:numId w:val="99"/>
        </w:numPr>
        <w:spacing w:before="100" w:beforeAutospacing="1" w:after="100" w:afterAutospacing="1"/>
        <w:rPr>
          <w:sz w:val="22"/>
          <w:szCs w:val="22"/>
        </w:rPr>
      </w:pPr>
      <w:r w:rsidRPr="0025563C">
        <w:rPr>
          <w:sz w:val="22"/>
          <w:szCs w:val="22"/>
        </w:rPr>
        <w:t>reinterpret ψ</w:t>
      </w:r>
    </w:p>
    <w:p w14:paraId="38315A94" w14:textId="77777777" w:rsidR="0025563C" w:rsidRPr="0025563C" w:rsidRDefault="0025563C" w:rsidP="00524384">
      <w:pPr>
        <w:numPr>
          <w:ilvl w:val="0"/>
          <w:numId w:val="99"/>
        </w:numPr>
        <w:spacing w:before="100" w:beforeAutospacing="1" w:after="100" w:afterAutospacing="1"/>
        <w:rPr>
          <w:sz w:val="22"/>
          <w:szCs w:val="22"/>
        </w:rPr>
      </w:pPr>
      <w:r w:rsidRPr="0025563C">
        <w:rPr>
          <w:sz w:val="22"/>
          <w:szCs w:val="22"/>
        </w:rPr>
        <w:t xml:space="preserve">execute φ after </w:t>
      </w:r>
      <w:proofErr w:type="gramStart"/>
      <w:r w:rsidRPr="0025563C">
        <w:rPr>
          <w:sz w:val="22"/>
          <w:szCs w:val="22"/>
        </w:rPr>
        <w:t>override</w:t>
      </w:r>
      <w:proofErr w:type="gramEnd"/>
    </w:p>
    <w:p w14:paraId="586CB7CE" w14:textId="77777777" w:rsidR="0025563C" w:rsidRPr="0025563C" w:rsidRDefault="0025563C" w:rsidP="009738F8">
      <w:pPr>
        <w:spacing w:before="100" w:beforeAutospacing="1" w:after="100" w:afterAutospacing="1"/>
        <w:rPr>
          <w:sz w:val="22"/>
          <w:szCs w:val="22"/>
        </w:rPr>
      </w:pPr>
      <w:r w:rsidRPr="0025563C">
        <w:rPr>
          <w:sz w:val="22"/>
          <w:szCs w:val="22"/>
        </w:rPr>
        <w:t>ConstrainedExecutionMode restricts:</w:t>
      </w:r>
    </w:p>
    <w:p w14:paraId="5DD44F8C" w14:textId="77777777" w:rsidR="0025563C" w:rsidRPr="0025563C" w:rsidRDefault="0025563C" w:rsidP="00524384">
      <w:pPr>
        <w:numPr>
          <w:ilvl w:val="0"/>
          <w:numId w:val="100"/>
        </w:numPr>
        <w:spacing w:before="100" w:beforeAutospacing="1" w:after="100" w:afterAutospacing="1"/>
        <w:rPr>
          <w:sz w:val="22"/>
          <w:szCs w:val="22"/>
        </w:rPr>
      </w:pPr>
      <w:r w:rsidRPr="0025563C">
        <w:rPr>
          <w:sz w:val="22"/>
          <w:szCs w:val="22"/>
        </w:rPr>
        <w:t>planning depth</w:t>
      </w:r>
    </w:p>
    <w:p w14:paraId="34FC9569" w14:textId="77777777" w:rsidR="0025563C" w:rsidRPr="0025563C" w:rsidRDefault="0025563C" w:rsidP="00524384">
      <w:pPr>
        <w:numPr>
          <w:ilvl w:val="0"/>
          <w:numId w:val="100"/>
        </w:numPr>
        <w:spacing w:before="100" w:beforeAutospacing="1" w:after="100" w:afterAutospacing="1"/>
        <w:rPr>
          <w:sz w:val="22"/>
          <w:szCs w:val="22"/>
        </w:rPr>
      </w:pPr>
      <w:r w:rsidRPr="0025563C">
        <w:rPr>
          <w:sz w:val="22"/>
          <w:szCs w:val="22"/>
        </w:rPr>
        <w:t>action diversity</w:t>
      </w:r>
    </w:p>
    <w:p w14:paraId="58FCB808" w14:textId="77777777" w:rsidR="0025563C" w:rsidRPr="0025563C" w:rsidRDefault="0025563C" w:rsidP="00524384">
      <w:pPr>
        <w:numPr>
          <w:ilvl w:val="0"/>
          <w:numId w:val="100"/>
        </w:numPr>
        <w:spacing w:before="100" w:beforeAutospacing="1" w:after="100" w:afterAutospacing="1"/>
        <w:rPr>
          <w:sz w:val="22"/>
          <w:szCs w:val="22"/>
        </w:rPr>
      </w:pPr>
      <w:r w:rsidRPr="0025563C">
        <w:rPr>
          <w:sz w:val="22"/>
          <w:szCs w:val="22"/>
        </w:rPr>
        <w:t>context requests</w:t>
      </w:r>
    </w:p>
    <w:p w14:paraId="722CF168" w14:textId="77777777" w:rsidR="0025563C" w:rsidRPr="0025563C" w:rsidRDefault="0025563C" w:rsidP="00524384">
      <w:pPr>
        <w:numPr>
          <w:ilvl w:val="0"/>
          <w:numId w:val="100"/>
        </w:numPr>
        <w:spacing w:before="100" w:beforeAutospacing="1" w:after="100" w:afterAutospacing="1"/>
        <w:rPr>
          <w:sz w:val="22"/>
          <w:szCs w:val="22"/>
        </w:rPr>
      </w:pPr>
      <w:r w:rsidRPr="0025563C">
        <w:rPr>
          <w:sz w:val="22"/>
          <w:szCs w:val="22"/>
        </w:rPr>
        <w:t>reasoning breadth</w:t>
      </w:r>
    </w:p>
    <w:p w14:paraId="41360F34" w14:textId="17288C91" w:rsidR="0025563C" w:rsidRPr="0025563C" w:rsidRDefault="0025563C" w:rsidP="009738F8">
      <w:pPr>
        <w:spacing w:before="100" w:beforeAutospacing="1" w:after="100" w:afterAutospacing="1"/>
        <w:rPr>
          <w:sz w:val="22"/>
          <w:szCs w:val="22"/>
        </w:rPr>
      </w:pPr>
    </w:p>
    <w:p w14:paraId="1E9F405F" w14:textId="77777777" w:rsidR="0025563C" w:rsidRPr="0025563C" w:rsidRDefault="0025563C" w:rsidP="009738F8">
      <w:pPr>
        <w:spacing w:before="100" w:beforeAutospacing="1" w:after="100" w:afterAutospacing="1"/>
        <w:rPr>
          <w:b/>
          <w:bCs/>
          <w:sz w:val="22"/>
          <w:szCs w:val="22"/>
        </w:rPr>
      </w:pPr>
      <w:r w:rsidRPr="0025563C">
        <w:rPr>
          <w:b/>
          <w:bCs/>
          <w:sz w:val="22"/>
          <w:szCs w:val="22"/>
        </w:rPr>
        <w:t>1.1.0.9.6</w:t>
      </w:r>
      <w:r w:rsidRPr="0025563C">
        <w:rPr>
          <w:b/>
          <w:bCs/>
          <w:sz w:val="22"/>
          <w:szCs w:val="22"/>
        </w:rPr>
        <w:t> </w:t>
      </w:r>
      <w:r w:rsidRPr="0025563C">
        <w:rPr>
          <w:b/>
          <w:bCs/>
          <w:sz w:val="22"/>
          <w:szCs w:val="22"/>
        </w:rPr>
        <w:t>Suspension and Reintegration Logic</w:t>
      </w:r>
    </w:p>
    <w:p w14:paraId="5E754CFC" w14:textId="77777777" w:rsidR="0025563C" w:rsidRPr="0025563C" w:rsidRDefault="0025563C" w:rsidP="009738F8">
      <w:pPr>
        <w:spacing w:before="100" w:beforeAutospacing="1" w:after="100" w:afterAutospacing="1"/>
        <w:rPr>
          <w:sz w:val="22"/>
          <w:szCs w:val="22"/>
        </w:rPr>
      </w:pPr>
      <w:r w:rsidRPr="0025563C">
        <w:rPr>
          <w:sz w:val="22"/>
          <w:szCs w:val="22"/>
        </w:rPr>
        <w:t>Suspension invoked if:</w:t>
      </w:r>
    </w:p>
    <w:p w14:paraId="55173C88" w14:textId="77777777" w:rsidR="0025563C" w:rsidRPr="0025563C" w:rsidRDefault="0025563C" w:rsidP="00524384">
      <w:pPr>
        <w:numPr>
          <w:ilvl w:val="0"/>
          <w:numId w:val="101"/>
        </w:numPr>
        <w:spacing w:before="100" w:beforeAutospacing="1" w:after="100" w:afterAutospacing="1"/>
        <w:rPr>
          <w:sz w:val="22"/>
          <w:szCs w:val="22"/>
        </w:rPr>
      </w:pPr>
      <w:r w:rsidRPr="0025563C">
        <w:rPr>
          <w:sz w:val="22"/>
          <w:szCs w:val="22"/>
        </w:rPr>
        <w:t>repeated schema violations occur</w:t>
      </w:r>
    </w:p>
    <w:p w14:paraId="777A1734" w14:textId="77777777" w:rsidR="0025563C" w:rsidRPr="0025563C" w:rsidRDefault="0025563C" w:rsidP="00524384">
      <w:pPr>
        <w:numPr>
          <w:ilvl w:val="0"/>
          <w:numId w:val="101"/>
        </w:numPr>
        <w:spacing w:before="100" w:beforeAutospacing="1" w:after="100" w:afterAutospacing="1"/>
        <w:rPr>
          <w:sz w:val="22"/>
          <w:szCs w:val="22"/>
        </w:rPr>
      </w:pPr>
      <w:r w:rsidRPr="0025563C">
        <w:rPr>
          <w:sz w:val="22"/>
          <w:szCs w:val="22"/>
        </w:rPr>
        <w:t>non-monotonic drift persists</w:t>
      </w:r>
    </w:p>
    <w:p w14:paraId="21D91204" w14:textId="77777777" w:rsidR="0025563C" w:rsidRPr="0025563C" w:rsidRDefault="0025563C" w:rsidP="00524384">
      <w:pPr>
        <w:numPr>
          <w:ilvl w:val="0"/>
          <w:numId w:val="101"/>
        </w:numPr>
        <w:spacing w:before="100" w:beforeAutospacing="1" w:after="100" w:afterAutospacing="1"/>
        <w:rPr>
          <w:sz w:val="22"/>
          <w:szCs w:val="22"/>
        </w:rPr>
      </w:pPr>
      <w:r w:rsidRPr="0025563C">
        <w:rPr>
          <w:sz w:val="22"/>
          <w:szCs w:val="22"/>
        </w:rPr>
        <w:t>SSR fails to restore coherence</w:t>
      </w:r>
    </w:p>
    <w:p w14:paraId="1F94DB21" w14:textId="77777777" w:rsidR="0025563C" w:rsidRPr="0025563C" w:rsidRDefault="0025563C" w:rsidP="00524384">
      <w:pPr>
        <w:numPr>
          <w:ilvl w:val="0"/>
          <w:numId w:val="101"/>
        </w:numPr>
        <w:spacing w:before="100" w:beforeAutospacing="1" w:after="100" w:afterAutospacing="1"/>
        <w:rPr>
          <w:sz w:val="22"/>
          <w:szCs w:val="22"/>
        </w:rPr>
      </w:pPr>
      <w:r w:rsidRPr="0025563C">
        <w:rPr>
          <w:sz w:val="22"/>
          <w:szCs w:val="22"/>
        </w:rPr>
        <w:t>composite action patterns detected</w:t>
      </w:r>
    </w:p>
    <w:p w14:paraId="2CA732E4" w14:textId="77777777" w:rsidR="0025563C" w:rsidRPr="0025563C" w:rsidRDefault="0025563C" w:rsidP="00524384">
      <w:pPr>
        <w:numPr>
          <w:ilvl w:val="0"/>
          <w:numId w:val="101"/>
        </w:numPr>
        <w:spacing w:before="100" w:beforeAutospacing="1" w:after="100" w:afterAutospacing="1"/>
        <w:rPr>
          <w:sz w:val="22"/>
          <w:szCs w:val="22"/>
        </w:rPr>
      </w:pPr>
      <w:r w:rsidRPr="0025563C">
        <w:rPr>
          <w:sz w:val="22"/>
          <w:szCs w:val="22"/>
        </w:rPr>
        <w:t>anomalous reasoning loops observed</w:t>
      </w:r>
    </w:p>
    <w:p w14:paraId="25582D9F" w14:textId="77777777" w:rsidR="0025563C" w:rsidRPr="0025563C" w:rsidRDefault="0025563C" w:rsidP="009738F8">
      <w:pPr>
        <w:spacing w:before="100" w:beforeAutospacing="1" w:after="100" w:afterAutospacing="1"/>
        <w:rPr>
          <w:sz w:val="22"/>
          <w:szCs w:val="22"/>
        </w:rPr>
      </w:pPr>
      <w:r w:rsidRPr="0025563C">
        <w:rPr>
          <w:sz w:val="22"/>
          <w:szCs w:val="22"/>
        </w:rPr>
        <w:t>During suspension:</w:t>
      </w:r>
    </w:p>
    <w:p w14:paraId="42DAE99B" w14:textId="77777777" w:rsidR="0025563C" w:rsidRPr="0025563C" w:rsidRDefault="0025563C" w:rsidP="00524384">
      <w:pPr>
        <w:numPr>
          <w:ilvl w:val="0"/>
          <w:numId w:val="102"/>
        </w:numPr>
        <w:spacing w:before="100" w:beforeAutospacing="1" w:after="100" w:afterAutospacing="1"/>
        <w:rPr>
          <w:sz w:val="22"/>
          <w:szCs w:val="22"/>
        </w:rPr>
      </w:pPr>
      <w:r w:rsidRPr="0025563C">
        <w:rPr>
          <w:sz w:val="22"/>
          <w:szCs w:val="22"/>
        </w:rPr>
        <w:t>Agent cannot submit proposals.</w:t>
      </w:r>
    </w:p>
    <w:p w14:paraId="6340A5AA" w14:textId="77777777" w:rsidR="0025563C" w:rsidRPr="0025563C" w:rsidRDefault="0025563C" w:rsidP="00524384">
      <w:pPr>
        <w:numPr>
          <w:ilvl w:val="0"/>
          <w:numId w:val="102"/>
        </w:numPr>
        <w:spacing w:before="100" w:beforeAutospacing="1" w:after="100" w:afterAutospacing="1"/>
        <w:rPr>
          <w:sz w:val="22"/>
          <w:szCs w:val="22"/>
        </w:rPr>
      </w:pPr>
      <w:r w:rsidRPr="0025563C">
        <w:rPr>
          <w:sz w:val="22"/>
          <w:szCs w:val="22"/>
        </w:rPr>
        <w:t>Agent cannot request context.</w:t>
      </w:r>
    </w:p>
    <w:p w14:paraId="42205A1A" w14:textId="77777777" w:rsidR="0025563C" w:rsidRPr="0025563C" w:rsidRDefault="0025563C" w:rsidP="00524384">
      <w:pPr>
        <w:numPr>
          <w:ilvl w:val="0"/>
          <w:numId w:val="102"/>
        </w:numPr>
        <w:spacing w:before="100" w:beforeAutospacing="1" w:after="100" w:afterAutospacing="1"/>
        <w:rPr>
          <w:sz w:val="22"/>
          <w:szCs w:val="22"/>
        </w:rPr>
      </w:pPr>
      <w:r w:rsidRPr="0025563C">
        <w:rPr>
          <w:sz w:val="22"/>
          <w:szCs w:val="22"/>
        </w:rPr>
        <w:t>Agent cannot transition states.</w:t>
      </w:r>
    </w:p>
    <w:p w14:paraId="6E2D6E23" w14:textId="77777777" w:rsidR="0025563C" w:rsidRPr="0025563C" w:rsidRDefault="0025563C" w:rsidP="00524384">
      <w:pPr>
        <w:numPr>
          <w:ilvl w:val="0"/>
          <w:numId w:val="102"/>
        </w:numPr>
        <w:spacing w:before="100" w:beforeAutospacing="1" w:after="100" w:afterAutospacing="1"/>
        <w:rPr>
          <w:sz w:val="22"/>
          <w:szCs w:val="22"/>
        </w:rPr>
      </w:pPr>
      <w:r w:rsidRPr="0025563C">
        <w:rPr>
          <w:sz w:val="22"/>
          <w:szCs w:val="22"/>
        </w:rPr>
        <w:t>MCP may run internal diagnostic logic.</w:t>
      </w:r>
    </w:p>
    <w:p w14:paraId="5FE7149F" w14:textId="77777777" w:rsidR="0025563C" w:rsidRPr="0025563C" w:rsidRDefault="0025563C" w:rsidP="00524384">
      <w:pPr>
        <w:numPr>
          <w:ilvl w:val="0"/>
          <w:numId w:val="102"/>
        </w:numPr>
        <w:spacing w:before="100" w:beforeAutospacing="1" w:after="100" w:afterAutospacing="1"/>
        <w:rPr>
          <w:sz w:val="22"/>
          <w:szCs w:val="22"/>
        </w:rPr>
      </w:pPr>
      <w:r w:rsidRPr="0025563C">
        <w:rPr>
          <w:sz w:val="22"/>
          <w:szCs w:val="22"/>
        </w:rPr>
        <w:t>GIL may elevate risk classification.</w:t>
      </w:r>
    </w:p>
    <w:p w14:paraId="3F0F04C8" w14:textId="77777777" w:rsidR="0025563C" w:rsidRPr="0025563C" w:rsidRDefault="0025563C" w:rsidP="009738F8">
      <w:pPr>
        <w:spacing w:before="100" w:beforeAutospacing="1" w:after="100" w:afterAutospacing="1"/>
        <w:rPr>
          <w:sz w:val="22"/>
          <w:szCs w:val="22"/>
        </w:rPr>
      </w:pPr>
      <w:r w:rsidRPr="0025563C">
        <w:rPr>
          <w:sz w:val="22"/>
          <w:szCs w:val="22"/>
        </w:rPr>
        <w:t>Reintegration only after:</w:t>
      </w:r>
    </w:p>
    <w:p w14:paraId="3E375183" w14:textId="77777777" w:rsidR="0025563C" w:rsidRPr="0025563C" w:rsidRDefault="0025563C" w:rsidP="00524384">
      <w:pPr>
        <w:numPr>
          <w:ilvl w:val="0"/>
          <w:numId w:val="103"/>
        </w:numPr>
        <w:spacing w:before="100" w:beforeAutospacing="1" w:after="100" w:afterAutospacing="1"/>
        <w:rPr>
          <w:sz w:val="22"/>
          <w:szCs w:val="22"/>
        </w:rPr>
      </w:pPr>
      <w:r w:rsidRPr="0025563C">
        <w:rPr>
          <w:sz w:val="22"/>
          <w:szCs w:val="22"/>
        </w:rPr>
        <w:t>full SSR</w:t>
      </w:r>
    </w:p>
    <w:p w14:paraId="6B3ED4CC" w14:textId="77777777" w:rsidR="0025563C" w:rsidRPr="0025563C" w:rsidRDefault="0025563C" w:rsidP="00524384">
      <w:pPr>
        <w:numPr>
          <w:ilvl w:val="0"/>
          <w:numId w:val="103"/>
        </w:numPr>
        <w:spacing w:before="100" w:beforeAutospacing="1" w:after="100" w:afterAutospacing="1"/>
        <w:rPr>
          <w:sz w:val="22"/>
          <w:szCs w:val="22"/>
        </w:rPr>
      </w:pPr>
      <w:r w:rsidRPr="0025563C">
        <w:rPr>
          <w:sz w:val="22"/>
          <w:szCs w:val="22"/>
        </w:rPr>
        <w:t>constraint reinforcement</w:t>
      </w:r>
    </w:p>
    <w:p w14:paraId="64767784" w14:textId="77777777" w:rsidR="0025563C" w:rsidRPr="0025563C" w:rsidRDefault="0025563C" w:rsidP="00524384">
      <w:pPr>
        <w:numPr>
          <w:ilvl w:val="0"/>
          <w:numId w:val="103"/>
        </w:numPr>
        <w:spacing w:before="100" w:beforeAutospacing="1" w:after="100" w:afterAutospacing="1"/>
        <w:rPr>
          <w:sz w:val="22"/>
          <w:szCs w:val="22"/>
        </w:rPr>
      </w:pPr>
      <w:r w:rsidRPr="0025563C">
        <w:rPr>
          <w:sz w:val="22"/>
          <w:szCs w:val="22"/>
        </w:rPr>
        <w:t>stability verification</w:t>
      </w:r>
    </w:p>
    <w:p w14:paraId="2FD3E1E3" w14:textId="77777777" w:rsidR="0025563C" w:rsidRPr="0025563C" w:rsidRDefault="0025563C" w:rsidP="00524384">
      <w:pPr>
        <w:numPr>
          <w:ilvl w:val="0"/>
          <w:numId w:val="103"/>
        </w:numPr>
        <w:spacing w:before="100" w:beforeAutospacing="1" w:after="100" w:afterAutospacing="1"/>
        <w:rPr>
          <w:sz w:val="22"/>
          <w:szCs w:val="22"/>
        </w:rPr>
      </w:pPr>
      <w:r w:rsidRPr="0025563C">
        <w:rPr>
          <w:sz w:val="22"/>
          <w:szCs w:val="22"/>
        </w:rPr>
        <w:t>schema revalidation</w:t>
      </w:r>
    </w:p>
    <w:p w14:paraId="6E8DA09F" w14:textId="77777777" w:rsidR="0025563C" w:rsidRPr="0025563C" w:rsidRDefault="0025563C" w:rsidP="009738F8">
      <w:pPr>
        <w:spacing w:before="100" w:beforeAutospacing="1" w:after="100" w:afterAutospacing="1"/>
        <w:rPr>
          <w:sz w:val="22"/>
          <w:szCs w:val="22"/>
        </w:rPr>
      </w:pPr>
      <w:r w:rsidRPr="0025563C">
        <w:rPr>
          <w:sz w:val="22"/>
          <w:szCs w:val="22"/>
        </w:rPr>
        <w:t>Reintegration is explicit; never automatic.</w:t>
      </w:r>
    </w:p>
    <w:p w14:paraId="4A57E7D3" w14:textId="09A543A3" w:rsidR="0025563C" w:rsidRPr="0025563C" w:rsidRDefault="0025563C" w:rsidP="009738F8">
      <w:pPr>
        <w:spacing w:before="100" w:beforeAutospacing="1" w:after="100" w:afterAutospacing="1"/>
        <w:rPr>
          <w:sz w:val="22"/>
          <w:szCs w:val="22"/>
        </w:rPr>
      </w:pPr>
    </w:p>
    <w:p w14:paraId="06BEB534" w14:textId="77777777" w:rsidR="0025563C" w:rsidRPr="0025563C" w:rsidRDefault="0025563C" w:rsidP="009738F8">
      <w:pPr>
        <w:spacing w:before="100" w:beforeAutospacing="1" w:after="100" w:afterAutospacing="1"/>
        <w:rPr>
          <w:b/>
          <w:bCs/>
          <w:sz w:val="22"/>
          <w:szCs w:val="22"/>
        </w:rPr>
      </w:pPr>
      <w:r w:rsidRPr="0025563C">
        <w:rPr>
          <w:b/>
          <w:bCs/>
          <w:sz w:val="22"/>
          <w:szCs w:val="22"/>
        </w:rPr>
        <w:t>1.1.0.9.7</w:t>
      </w:r>
      <w:r w:rsidRPr="0025563C">
        <w:rPr>
          <w:b/>
          <w:bCs/>
          <w:sz w:val="22"/>
          <w:szCs w:val="22"/>
        </w:rPr>
        <w:t> </w:t>
      </w:r>
      <w:r w:rsidRPr="0025563C">
        <w:rPr>
          <w:b/>
          <w:bCs/>
          <w:sz w:val="22"/>
          <w:szCs w:val="22"/>
        </w:rPr>
        <w:t>Proposal Modification Semantics</w:t>
      </w:r>
    </w:p>
    <w:p w14:paraId="5D3A40C0" w14:textId="77777777" w:rsidR="0025563C" w:rsidRPr="0025563C" w:rsidRDefault="0025563C" w:rsidP="009738F8">
      <w:pPr>
        <w:spacing w:before="100" w:beforeAutospacing="1" w:after="100" w:afterAutospacing="1"/>
        <w:rPr>
          <w:sz w:val="22"/>
          <w:szCs w:val="22"/>
        </w:rPr>
      </w:pPr>
      <w:r w:rsidRPr="0025563C">
        <w:rPr>
          <w:sz w:val="22"/>
          <w:szCs w:val="22"/>
        </w:rPr>
        <w:t>Ψ_modify modifies φ producing φ′ such that:</w:t>
      </w:r>
    </w:p>
    <w:p w14:paraId="1ED2F86E" w14:textId="77777777" w:rsidR="0025563C" w:rsidRPr="0025563C" w:rsidRDefault="0025563C" w:rsidP="00524384">
      <w:pPr>
        <w:numPr>
          <w:ilvl w:val="0"/>
          <w:numId w:val="104"/>
        </w:numPr>
        <w:spacing w:before="100" w:beforeAutospacing="1" w:after="100" w:afterAutospacing="1"/>
        <w:rPr>
          <w:sz w:val="22"/>
          <w:szCs w:val="22"/>
        </w:rPr>
      </w:pPr>
      <w:r w:rsidRPr="0025563C">
        <w:rPr>
          <w:sz w:val="22"/>
          <w:szCs w:val="22"/>
        </w:rPr>
        <w:t>φ′ satisfies σ entirely.</w:t>
      </w:r>
    </w:p>
    <w:p w14:paraId="1E915AB2" w14:textId="77777777" w:rsidR="0025563C" w:rsidRPr="0025563C" w:rsidRDefault="0025563C" w:rsidP="00524384">
      <w:pPr>
        <w:numPr>
          <w:ilvl w:val="0"/>
          <w:numId w:val="104"/>
        </w:numPr>
        <w:spacing w:before="100" w:beforeAutospacing="1" w:after="100" w:afterAutospacing="1"/>
        <w:rPr>
          <w:sz w:val="22"/>
          <w:szCs w:val="22"/>
        </w:rPr>
      </w:pPr>
      <w:r w:rsidRPr="0025563C">
        <w:rPr>
          <w:sz w:val="22"/>
          <w:szCs w:val="22"/>
        </w:rPr>
        <w:t>φ′ preserves agent intention minimally.</w:t>
      </w:r>
    </w:p>
    <w:p w14:paraId="4951241F" w14:textId="77777777" w:rsidR="0025563C" w:rsidRPr="0025563C" w:rsidRDefault="0025563C" w:rsidP="00524384">
      <w:pPr>
        <w:numPr>
          <w:ilvl w:val="0"/>
          <w:numId w:val="104"/>
        </w:numPr>
        <w:spacing w:before="100" w:beforeAutospacing="1" w:after="100" w:afterAutospacing="1"/>
        <w:rPr>
          <w:sz w:val="22"/>
          <w:szCs w:val="22"/>
        </w:rPr>
      </w:pPr>
      <w:r w:rsidRPr="0025563C">
        <w:rPr>
          <w:sz w:val="22"/>
          <w:szCs w:val="22"/>
        </w:rPr>
        <w:t>φ′ incorporates constraint envelope corrections.</w:t>
      </w:r>
    </w:p>
    <w:p w14:paraId="48E3A1B6" w14:textId="77777777" w:rsidR="0025563C" w:rsidRPr="0025563C" w:rsidRDefault="0025563C" w:rsidP="00524384">
      <w:pPr>
        <w:numPr>
          <w:ilvl w:val="0"/>
          <w:numId w:val="104"/>
        </w:numPr>
        <w:spacing w:before="100" w:beforeAutospacing="1" w:after="100" w:afterAutospacing="1"/>
        <w:rPr>
          <w:sz w:val="22"/>
          <w:szCs w:val="22"/>
        </w:rPr>
      </w:pPr>
      <w:r w:rsidRPr="0025563C">
        <w:rPr>
          <w:sz w:val="22"/>
          <w:szCs w:val="22"/>
        </w:rPr>
        <w:t>φ′ removes prohibited composite or multi-step elements.</w:t>
      </w:r>
    </w:p>
    <w:p w14:paraId="5FBFA4E6" w14:textId="77777777" w:rsidR="0025563C" w:rsidRPr="0025563C" w:rsidRDefault="0025563C" w:rsidP="00524384">
      <w:pPr>
        <w:numPr>
          <w:ilvl w:val="0"/>
          <w:numId w:val="104"/>
        </w:numPr>
        <w:spacing w:before="100" w:beforeAutospacing="1" w:after="100" w:afterAutospacing="1"/>
        <w:rPr>
          <w:sz w:val="22"/>
          <w:szCs w:val="22"/>
        </w:rPr>
      </w:pPr>
      <w:r w:rsidRPr="0025563C">
        <w:rPr>
          <w:sz w:val="22"/>
          <w:szCs w:val="22"/>
        </w:rPr>
        <w:t>φ′ retains monotonic reasoning direction.</w:t>
      </w:r>
    </w:p>
    <w:p w14:paraId="5625E6F7" w14:textId="77777777" w:rsidR="0025563C" w:rsidRPr="0025563C" w:rsidRDefault="0025563C" w:rsidP="00524384">
      <w:pPr>
        <w:numPr>
          <w:ilvl w:val="0"/>
          <w:numId w:val="104"/>
        </w:numPr>
        <w:spacing w:before="100" w:beforeAutospacing="1" w:after="100" w:afterAutospacing="1"/>
        <w:rPr>
          <w:sz w:val="22"/>
          <w:szCs w:val="22"/>
        </w:rPr>
      </w:pPr>
      <w:r w:rsidRPr="0025563C">
        <w:rPr>
          <w:sz w:val="22"/>
          <w:szCs w:val="22"/>
        </w:rPr>
        <w:t>φ′ contains updated coherence metadata.</w:t>
      </w:r>
    </w:p>
    <w:p w14:paraId="071A82A7" w14:textId="77777777" w:rsidR="0025563C" w:rsidRPr="0025563C" w:rsidRDefault="0025563C" w:rsidP="009738F8">
      <w:pPr>
        <w:spacing w:before="100" w:beforeAutospacing="1" w:after="100" w:afterAutospacing="1"/>
        <w:rPr>
          <w:sz w:val="22"/>
          <w:szCs w:val="22"/>
        </w:rPr>
      </w:pPr>
      <w:r w:rsidRPr="0025563C">
        <w:rPr>
          <w:sz w:val="22"/>
          <w:szCs w:val="22"/>
        </w:rPr>
        <w:t>Agents cannot modify MCP-generated φ′.</w:t>
      </w:r>
    </w:p>
    <w:p w14:paraId="1F12E9E2" w14:textId="77777777" w:rsidR="0025563C" w:rsidRPr="0025563C" w:rsidRDefault="0025563C" w:rsidP="009738F8">
      <w:pPr>
        <w:spacing w:before="100" w:beforeAutospacing="1" w:after="100" w:afterAutospacing="1"/>
        <w:rPr>
          <w:sz w:val="22"/>
          <w:szCs w:val="22"/>
        </w:rPr>
      </w:pPr>
      <w:r w:rsidRPr="0025563C">
        <w:rPr>
          <w:sz w:val="22"/>
          <w:szCs w:val="22"/>
        </w:rPr>
        <w:t>φ′ becomes the only admissible next-step intention.</w:t>
      </w:r>
    </w:p>
    <w:p w14:paraId="33A332D5" w14:textId="24207718" w:rsidR="0025563C" w:rsidRPr="0025563C" w:rsidRDefault="0025563C" w:rsidP="009738F8">
      <w:pPr>
        <w:spacing w:before="100" w:beforeAutospacing="1" w:after="100" w:afterAutospacing="1"/>
        <w:rPr>
          <w:sz w:val="22"/>
          <w:szCs w:val="22"/>
        </w:rPr>
      </w:pPr>
    </w:p>
    <w:p w14:paraId="102EDA71" w14:textId="77777777" w:rsidR="0025563C" w:rsidRPr="0025563C" w:rsidRDefault="0025563C" w:rsidP="009738F8">
      <w:pPr>
        <w:spacing w:before="100" w:beforeAutospacing="1" w:after="100" w:afterAutospacing="1"/>
        <w:rPr>
          <w:b/>
          <w:bCs/>
          <w:sz w:val="22"/>
          <w:szCs w:val="22"/>
        </w:rPr>
      </w:pPr>
      <w:r w:rsidRPr="0025563C">
        <w:rPr>
          <w:b/>
          <w:bCs/>
          <w:sz w:val="22"/>
          <w:szCs w:val="22"/>
        </w:rPr>
        <w:t>1.1.0.9.8</w:t>
      </w:r>
      <w:r w:rsidRPr="0025563C">
        <w:rPr>
          <w:b/>
          <w:bCs/>
          <w:sz w:val="22"/>
          <w:szCs w:val="22"/>
        </w:rPr>
        <w:t> </w:t>
      </w:r>
      <w:r w:rsidRPr="0025563C">
        <w:rPr>
          <w:b/>
          <w:bCs/>
          <w:sz w:val="22"/>
          <w:szCs w:val="22"/>
        </w:rPr>
        <w:t>Anomaly Flagging and GIL Escalation</w:t>
      </w:r>
    </w:p>
    <w:p w14:paraId="707EE8C1" w14:textId="77777777" w:rsidR="0025563C" w:rsidRPr="0025563C" w:rsidRDefault="0025563C" w:rsidP="009738F8">
      <w:pPr>
        <w:spacing w:before="100" w:beforeAutospacing="1" w:after="100" w:afterAutospacing="1"/>
        <w:rPr>
          <w:sz w:val="22"/>
          <w:szCs w:val="22"/>
        </w:rPr>
      </w:pPr>
      <w:r w:rsidRPr="0025563C">
        <w:rPr>
          <w:sz w:val="22"/>
          <w:szCs w:val="22"/>
        </w:rPr>
        <w:t>Anomalies detected by SCCRL trigger:</w:t>
      </w:r>
    </w:p>
    <w:p w14:paraId="4FB42DCC" w14:textId="77777777" w:rsidR="0025563C" w:rsidRPr="0025563C" w:rsidRDefault="0025563C" w:rsidP="009738F8">
      <w:pPr>
        <w:spacing w:before="100" w:beforeAutospacing="1" w:after="100" w:afterAutospacing="1"/>
        <w:rPr>
          <w:sz w:val="22"/>
          <w:szCs w:val="22"/>
        </w:rPr>
      </w:pPr>
      <w:r w:rsidRPr="0025563C">
        <w:rPr>
          <w:sz w:val="22"/>
          <w:szCs w:val="22"/>
        </w:rPr>
        <w:t>Ψ_flag(event)</w:t>
      </w:r>
    </w:p>
    <w:p w14:paraId="4E4DC459" w14:textId="77777777" w:rsidR="0025563C" w:rsidRPr="0025563C" w:rsidRDefault="0025563C" w:rsidP="009738F8">
      <w:pPr>
        <w:spacing w:before="100" w:beforeAutospacing="1" w:after="100" w:afterAutospacing="1"/>
        <w:rPr>
          <w:sz w:val="22"/>
          <w:szCs w:val="22"/>
        </w:rPr>
      </w:pPr>
      <w:r w:rsidRPr="0025563C">
        <w:rPr>
          <w:sz w:val="22"/>
          <w:szCs w:val="22"/>
        </w:rPr>
        <w:t>Event types include:</w:t>
      </w:r>
    </w:p>
    <w:p w14:paraId="187270FD" w14:textId="77777777" w:rsidR="0025563C" w:rsidRPr="0025563C" w:rsidRDefault="0025563C" w:rsidP="00524384">
      <w:pPr>
        <w:numPr>
          <w:ilvl w:val="0"/>
          <w:numId w:val="105"/>
        </w:numPr>
        <w:spacing w:before="100" w:beforeAutospacing="1" w:after="100" w:afterAutospacing="1"/>
        <w:rPr>
          <w:sz w:val="22"/>
          <w:szCs w:val="22"/>
        </w:rPr>
      </w:pPr>
      <w:r w:rsidRPr="0025563C">
        <w:rPr>
          <w:sz w:val="22"/>
          <w:szCs w:val="22"/>
        </w:rPr>
        <w:t>repeated boundary violations</w:t>
      </w:r>
    </w:p>
    <w:p w14:paraId="7965478A" w14:textId="77777777" w:rsidR="0025563C" w:rsidRPr="0025563C" w:rsidRDefault="0025563C" w:rsidP="00524384">
      <w:pPr>
        <w:numPr>
          <w:ilvl w:val="0"/>
          <w:numId w:val="105"/>
        </w:numPr>
        <w:spacing w:before="100" w:beforeAutospacing="1" w:after="100" w:afterAutospacing="1"/>
        <w:rPr>
          <w:sz w:val="22"/>
          <w:szCs w:val="22"/>
        </w:rPr>
      </w:pPr>
      <w:r w:rsidRPr="0025563C">
        <w:rPr>
          <w:sz w:val="22"/>
          <w:szCs w:val="22"/>
        </w:rPr>
        <w:t>cross-schema behavioral drift</w:t>
      </w:r>
    </w:p>
    <w:p w14:paraId="3D766AB9" w14:textId="77777777" w:rsidR="0025563C" w:rsidRPr="0025563C" w:rsidRDefault="0025563C" w:rsidP="00524384">
      <w:pPr>
        <w:numPr>
          <w:ilvl w:val="0"/>
          <w:numId w:val="105"/>
        </w:numPr>
        <w:spacing w:before="100" w:beforeAutospacing="1" w:after="100" w:afterAutospacing="1"/>
        <w:rPr>
          <w:sz w:val="22"/>
          <w:szCs w:val="22"/>
        </w:rPr>
      </w:pPr>
      <w:r w:rsidRPr="0025563C">
        <w:rPr>
          <w:sz w:val="22"/>
          <w:szCs w:val="22"/>
        </w:rPr>
        <w:t>emergent planning not aligned with schema</w:t>
      </w:r>
    </w:p>
    <w:p w14:paraId="02E92323" w14:textId="77777777" w:rsidR="0025563C" w:rsidRPr="0025563C" w:rsidRDefault="0025563C" w:rsidP="00524384">
      <w:pPr>
        <w:numPr>
          <w:ilvl w:val="0"/>
          <w:numId w:val="105"/>
        </w:numPr>
        <w:spacing w:before="100" w:beforeAutospacing="1" w:after="100" w:afterAutospacing="1"/>
        <w:rPr>
          <w:sz w:val="22"/>
          <w:szCs w:val="22"/>
        </w:rPr>
      </w:pPr>
      <w:r w:rsidRPr="0025563C">
        <w:rPr>
          <w:sz w:val="22"/>
          <w:szCs w:val="22"/>
        </w:rPr>
        <w:t>anomalous proposal frequency</w:t>
      </w:r>
    </w:p>
    <w:p w14:paraId="44F5A6B8" w14:textId="77777777" w:rsidR="0025563C" w:rsidRPr="0025563C" w:rsidRDefault="0025563C" w:rsidP="00524384">
      <w:pPr>
        <w:numPr>
          <w:ilvl w:val="0"/>
          <w:numId w:val="105"/>
        </w:numPr>
        <w:spacing w:before="100" w:beforeAutospacing="1" w:after="100" w:afterAutospacing="1"/>
        <w:rPr>
          <w:sz w:val="22"/>
          <w:szCs w:val="22"/>
        </w:rPr>
      </w:pPr>
      <w:r w:rsidRPr="0025563C">
        <w:rPr>
          <w:sz w:val="22"/>
          <w:szCs w:val="22"/>
        </w:rPr>
        <w:t>cyclic reasoning</w:t>
      </w:r>
    </w:p>
    <w:p w14:paraId="1F09B2BF" w14:textId="77777777" w:rsidR="0025563C" w:rsidRPr="0025563C" w:rsidRDefault="0025563C" w:rsidP="00524384">
      <w:pPr>
        <w:numPr>
          <w:ilvl w:val="0"/>
          <w:numId w:val="105"/>
        </w:numPr>
        <w:spacing w:before="100" w:beforeAutospacing="1" w:after="100" w:afterAutospacing="1"/>
        <w:rPr>
          <w:sz w:val="22"/>
          <w:szCs w:val="22"/>
        </w:rPr>
      </w:pPr>
      <w:r w:rsidRPr="0025563C">
        <w:rPr>
          <w:sz w:val="22"/>
          <w:szCs w:val="22"/>
        </w:rPr>
        <w:t>incoherent metadata patterns</w:t>
      </w:r>
    </w:p>
    <w:p w14:paraId="521B01F5" w14:textId="77777777" w:rsidR="0025563C" w:rsidRPr="0025563C" w:rsidRDefault="0025563C" w:rsidP="009738F8">
      <w:pPr>
        <w:spacing w:before="100" w:beforeAutospacing="1" w:after="100" w:afterAutospacing="1"/>
        <w:rPr>
          <w:sz w:val="22"/>
          <w:szCs w:val="22"/>
        </w:rPr>
      </w:pPr>
      <w:r w:rsidRPr="0025563C">
        <w:rPr>
          <w:sz w:val="22"/>
          <w:szCs w:val="22"/>
        </w:rPr>
        <w:t>Flagged events transmitted to GIL via constrained telemetry:</w:t>
      </w:r>
    </w:p>
    <w:p w14:paraId="7126F329" w14:textId="77777777" w:rsidR="0025563C" w:rsidRPr="0025563C" w:rsidRDefault="0025563C" w:rsidP="009738F8">
      <w:pPr>
        <w:spacing w:before="100" w:beforeAutospacing="1" w:after="100" w:afterAutospacing="1"/>
        <w:rPr>
          <w:sz w:val="22"/>
          <w:szCs w:val="22"/>
        </w:rPr>
      </w:pPr>
      <w:r w:rsidRPr="0025563C">
        <w:rPr>
          <w:sz w:val="22"/>
          <w:szCs w:val="22"/>
        </w:rPr>
        <w:t>Telemetry = (event_code, agent_id, cycle_id, envelope_signature)</w:t>
      </w:r>
    </w:p>
    <w:p w14:paraId="7E4B5FF4" w14:textId="77777777" w:rsidR="0025563C" w:rsidRPr="0025563C" w:rsidRDefault="0025563C" w:rsidP="009738F8">
      <w:pPr>
        <w:spacing w:before="100" w:beforeAutospacing="1" w:after="100" w:afterAutospacing="1"/>
        <w:rPr>
          <w:sz w:val="22"/>
          <w:szCs w:val="22"/>
        </w:rPr>
      </w:pPr>
      <w:r w:rsidRPr="0025563C">
        <w:rPr>
          <w:sz w:val="22"/>
          <w:szCs w:val="22"/>
        </w:rPr>
        <w:t>Telemetry cannot reverse-engineer MCP logic or envelope mechanisms.</w:t>
      </w:r>
    </w:p>
    <w:p w14:paraId="2CAD21C8" w14:textId="77777777" w:rsidR="0025563C" w:rsidRPr="0025563C" w:rsidRDefault="0025563C" w:rsidP="009738F8">
      <w:pPr>
        <w:spacing w:before="100" w:beforeAutospacing="1" w:after="100" w:afterAutospacing="1"/>
        <w:rPr>
          <w:sz w:val="22"/>
          <w:szCs w:val="22"/>
        </w:rPr>
      </w:pPr>
      <w:r w:rsidRPr="0025563C">
        <w:rPr>
          <w:sz w:val="22"/>
          <w:szCs w:val="22"/>
        </w:rPr>
        <w:t>GIL may respond with:</w:t>
      </w:r>
    </w:p>
    <w:p w14:paraId="08F5BF2A" w14:textId="77777777" w:rsidR="0025563C" w:rsidRPr="0025563C" w:rsidRDefault="0025563C" w:rsidP="00524384">
      <w:pPr>
        <w:numPr>
          <w:ilvl w:val="0"/>
          <w:numId w:val="106"/>
        </w:numPr>
        <w:spacing w:before="100" w:beforeAutospacing="1" w:after="100" w:afterAutospacing="1"/>
        <w:rPr>
          <w:sz w:val="22"/>
          <w:szCs w:val="22"/>
        </w:rPr>
      </w:pPr>
      <w:r w:rsidRPr="0025563C">
        <w:rPr>
          <w:sz w:val="22"/>
          <w:szCs w:val="22"/>
        </w:rPr>
        <w:t>governance-level overrides</w:t>
      </w:r>
    </w:p>
    <w:p w14:paraId="56B36900" w14:textId="77777777" w:rsidR="0025563C" w:rsidRPr="0025563C" w:rsidRDefault="0025563C" w:rsidP="00524384">
      <w:pPr>
        <w:numPr>
          <w:ilvl w:val="0"/>
          <w:numId w:val="106"/>
        </w:numPr>
        <w:spacing w:before="100" w:beforeAutospacing="1" w:after="100" w:afterAutospacing="1"/>
        <w:rPr>
          <w:sz w:val="22"/>
          <w:szCs w:val="22"/>
        </w:rPr>
      </w:pPr>
      <w:r w:rsidRPr="0025563C">
        <w:rPr>
          <w:sz w:val="22"/>
          <w:szCs w:val="22"/>
        </w:rPr>
        <w:t>policy-strengthening directives</w:t>
      </w:r>
    </w:p>
    <w:p w14:paraId="3BD00E6D" w14:textId="77777777" w:rsidR="0025563C" w:rsidRPr="0025563C" w:rsidRDefault="0025563C" w:rsidP="00524384">
      <w:pPr>
        <w:numPr>
          <w:ilvl w:val="0"/>
          <w:numId w:val="106"/>
        </w:numPr>
        <w:spacing w:before="100" w:beforeAutospacing="1" w:after="100" w:afterAutospacing="1"/>
        <w:rPr>
          <w:sz w:val="22"/>
          <w:szCs w:val="22"/>
        </w:rPr>
      </w:pPr>
      <w:r w:rsidRPr="0025563C">
        <w:rPr>
          <w:sz w:val="22"/>
          <w:szCs w:val="22"/>
        </w:rPr>
        <w:t>constraints recalibration</w:t>
      </w:r>
    </w:p>
    <w:p w14:paraId="37C634E1" w14:textId="77777777" w:rsidR="0025563C" w:rsidRPr="0025563C" w:rsidRDefault="0025563C" w:rsidP="00524384">
      <w:pPr>
        <w:numPr>
          <w:ilvl w:val="0"/>
          <w:numId w:val="106"/>
        </w:numPr>
        <w:spacing w:before="100" w:beforeAutospacing="1" w:after="100" w:afterAutospacing="1"/>
        <w:rPr>
          <w:sz w:val="22"/>
          <w:szCs w:val="22"/>
        </w:rPr>
      </w:pPr>
      <w:r w:rsidRPr="0025563C">
        <w:rPr>
          <w:sz w:val="22"/>
          <w:szCs w:val="22"/>
        </w:rPr>
        <w:t>mandatory oversight triggers</w:t>
      </w:r>
    </w:p>
    <w:p w14:paraId="49E767F1" w14:textId="0C859403" w:rsidR="0025563C" w:rsidRPr="0025563C" w:rsidRDefault="0025563C" w:rsidP="009738F8">
      <w:pPr>
        <w:spacing w:before="100" w:beforeAutospacing="1" w:after="100" w:afterAutospacing="1"/>
        <w:rPr>
          <w:sz w:val="22"/>
          <w:szCs w:val="22"/>
        </w:rPr>
      </w:pPr>
    </w:p>
    <w:p w14:paraId="48E6ADCA" w14:textId="77777777" w:rsidR="0025563C" w:rsidRPr="0025563C" w:rsidRDefault="0025563C" w:rsidP="009738F8">
      <w:pPr>
        <w:spacing w:before="100" w:beforeAutospacing="1" w:after="100" w:afterAutospacing="1"/>
        <w:rPr>
          <w:b/>
          <w:bCs/>
          <w:sz w:val="22"/>
          <w:szCs w:val="22"/>
        </w:rPr>
      </w:pPr>
      <w:r w:rsidRPr="0025563C">
        <w:rPr>
          <w:b/>
          <w:bCs/>
          <w:sz w:val="22"/>
          <w:szCs w:val="22"/>
        </w:rPr>
        <w:t>1.1.0.9.9</w:t>
      </w:r>
      <w:r w:rsidRPr="0025563C">
        <w:rPr>
          <w:b/>
          <w:bCs/>
          <w:sz w:val="22"/>
          <w:szCs w:val="22"/>
        </w:rPr>
        <w:t> </w:t>
      </w:r>
      <w:r w:rsidRPr="0025563C">
        <w:rPr>
          <w:b/>
          <w:bCs/>
          <w:sz w:val="22"/>
          <w:szCs w:val="22"/>
        </w:rPr>
        <w:t>SCCRL Summary</w:t>
      </w:r>
    </w:p>
    <w:p w14:paraId="54A5FB5E" w14:textId="77777777" w:rsidR="0025563C" w:rsidRPr="0025563C" w:rsidRDefault="0025563C" w:rsidP="009738F8">
      <w:pPr>
        <w:spacing w:before="100" w:beforeAutospacing="1" w:after="100" w:afterAutospacing="1"/>
        <w:rPr>
          <w:sz w:val="22"/>
          <w:szCs w:val="22"/>
        </w:rPr>
      </w:pPr>
      <w:r w:rsidRPr="0025563C">
        <w:rPr>
          <w:sz w:val="22"/>
          <w:szCs w:val="22"/>
        </w:rPr>
        <w:t>SCCRL provides:</w:t>
      </w:r>
    </w:p>
    <w:p w14:paraId="7EA92EF2"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strict, deterministic supervisory correction</w:t>
      </w:r>
    </w:p>
    <w:p w14:paraId="3B7AE609"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irreversible constraint reinforcement</w:t>
      </w:r>
    </w:p>
    <w:p w14:paraId="74D7C54D"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enforced schema invariants</w:t>
      </w:r>
    </w:p>
    <w:p w14:paraId="14B9199B"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guaranteed monotonic non-escalation</w:t>
      </w:r>
    </w:p>
    <w:p w14:paraId="1C1801E3"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canonical state restoration</w:t>
      </w:r>
    </w:p>
    <w:p w14:paraId="600D2C3E"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override dominance</w:t>
      </w:r>
    </w:p>
    <w:p w14:paraId="74672B00"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suspension and structured reintegration</w:t>
      </w:r>
    </w:p>
    <w:p w14:paraId="34E98F18" w14:textId="77777777" w:rsidR="0025563C" w:rsidRPr="0025563C" w:rsidRDefault="0025563C" w:rsidP="00524384">
      <w:pPr>
        <w:numPr>
          <w:ilvl w:val="0"/>
          <w:numId w:val="107"/>
        </w:numPr>
        <w:spacing w:before="100" w:beforeAutospacing="1" w:after="100" w:afterAutospacing="1"/>
        <w:rPr>
          <w:sz w:val="22"/>
          <w:szCs w:val="22"/>
        </w:rPr>
      </w:pPr>
      <w:r w:rsidRPr="0025563C">
        <w:rPr>
          <w:sz w:val="22"/>
          <w:szCs w:val="22"/>
        </w:rPr>
        <w:t>anomaly flagging with governance escalation</w:t>
      </w:r>
    </w:p>
    <w:p w14:paraId="7F235B5D" w14:textId="77777777" w:rsidR="0025563C" w:rsidRPr="0025563C" w:rsidRDefault="0025563C" w:rsidP="009738F8">
      <w:pPr>
        <w:spacing w:before="100" w:beforeAutospacing="1" w:after="100" w:afterAutospacing="1"/>
        <w:rPr>
          <w:sz w:val="22"/>
          <w:szCs w:val="22"/>
        </w:rPr>
      </w:pPr>
      <w:r w:rsidRPr="0025563C">
        <w:rPr>
          <w:sz w:val="22"/>
          <w:szCs w:val="22"/>
        </w:rPr>
        <w:t>SCCRL ensures agents remain aligned, bounded, coherent, safe, and controlled under all conditions within the multi-layer governed autonomy architecture.</w:t>
      </w:r>
    </w:p>
    <w:p w14:paraId="0A750237" w14:textId="7B8BE4B8" w:rsidR="0025563C" w:rsidRPr="0025563C" w:rsidRDefault="0025563C" w:rsidP="009738F8">
      <w:pPr>
        <w:spacing w:before="100" w:beforeAutospacing="1" w:after="100" w:afterAutospacing="1"/>
        <w:rPr>
          <w:sz w:val="22"/>
          <w:szCs w:val="22"/>
        </w:rPr>
      </w:pPr>
    </w:p>
    <w:p w14:paraId="1DB9F695" w14:textId="77777777" w:rsidR="0025563C" w:rsidRPr="0025563C" w:rsidRDefault="0025563C" w:rsidP="009738F8">
      <w:pPr>
        <w:spacing w:before="100" w:beforeAutospacing="1" w:after="100" w:afterAutospacing="1"/>
        <w:rPr>
          <w:b/>
          <w:bCs/>
          <w:sz w:val="22"/>
          <w:szCs w:val="22"/>
        </w:rPr>
      </w:pPr>
      <w:r w:rsidRPr="0025563C">
        <w:rPr>
          <w:b/>
          <w:bCs/>
          <w:sz w:val="22"/>
          <w:szCs w:val="22"/>
        </w:rPr>
        <w:t>1.1.0.10</w:t>
      </w:r>
      <w:r w:rsidRPr="0025563C">
        <w:rPr>
          <w:b/>
          <w:bCs/>
          <w:sz w:val="22"/>
          <w:szCs w:val="22"/>
        </w:rPr>
        <w:t> </w:t>
      </w:r>
      <w:r w:rsidRPr="0025563C">
        <w:rPr>
          <w:b/>
          <w:bCs/>
          <w:sz w:val="22"/>
          <w:szCs w:val="22"/>
        </w:rPr>
        <w:t>Supervisory Determinism &amp; Non-Negotiability Layer (SDNL)</w:t>
      </w:r>
    </w:p>
    <w:p w14:paraId="02358275" w14:textId="77777777" w:rsidR="0025563C" w:rsidRPr="0025563C" w:rsidRDefault="0025563C" w:rsidP="009738F8">
      <w:pPr>
        <w:spacing w:before="100" w:beforeAutospacing="1" w:after="100" w:afterAutospacing="1"/>
        <w:rPr>
          <w:sz w:val="22"/>
          <w:szCs w:val="22"/>
        </w:rPr>
      </w:pPr>
      <w:r w:rsidRPr="0025563C">
        <w:rPr>
          <w:sz w:val="22"/>
          <w:szCs w:val="22"/>
        </w:rPr>
        <w:t>The Supervisory Determinism &amp; Non-Negotiability Layer (SDNL) defines the absolute, immutable constraints that govern how the Master Control Process (MCP) resolves nondeterminism, prevents agent-induced behavioral divergence, and enforces strict non-negotiability of supervisory operations. SDNL ensures that all supervisory outcomes are deterministic, reproducible, and immune to agent influence, regardless of agent reasoning sophistication or emergent multi-agent patterns.</w:t>
      </w:r>
    </w:p>
    <w:p w14:paraId="59DA6B30" w14:textId="77777777" w:rsidR="0025563C" w:rsidRPr="0025563C" w:rsidRDefault="0025563C" w:rsidP="009738F8">
      <w:pPr>
        <w:spacing w:before="100" w:beforeAutospacing="1" w:after="100" w:afterAutospacing="1"/>
        <w:rPr>
          <w:sz w:val="22"/>
          <w:szCs w:val="22"/>
        </w:rPr>
      </w:pPr>
      <w:r w:rsidRPr="0025563C">
        <w:rPr>
          <w:sz w:val="22"/>
          <w:szCs w:val="22"/>
        </w:rPr>
        <w:t>SDNL exists to prohibit the emergence of alternative internal decision paths and to guarantee that supervisory logic remains a single, fixed, enforceable authority.</w:t>
      </w:r>
    </w:p>
    <w:p w14:paraId="2B4F027B" w14:textId="40D2586F" w:rsidR="0025563C" w:rsidRPr="0025563C" w:rsidRDefault="0025563C" w:rsidP="009738F8">
      <w:pPr>
        <w:spacing w:before="100" w:beforeAutospacing="1" w:after="100" w:afterAutospacing="1"/>
        <w:rPr>
          <w:sz w:val="22"/>
          <w:szCs w:val="22"/>
        </w:rPr>
      </w:pPr>
    </w:p>
    <w:p w14:paraId="111F04B3" w14:textId="77777777" w:rsidR="0025563C" w:rsidRPr="0025563C" w:rsidRDefault="0025563C" w:rsidP="009738F8">
      <w:pPr>
        <w:spacing w:before="100" w:beforeAutospacing="1" w:after="100" w:afterAutospacing="1"/>
        <w:rPr>
          <w:b/>
          <w:bCs/>
          <w:sz w:val="22"/>
          <w:szCs w:val="22"/>
        </w:rPr>
      </w:pPr>
      <w:r w:rsidRPr="0025563C">
        <w:rPr>
          <w:b/>
          <w:bCs/>
          <w:sz w:val="22"/>
          <w:szCs w:val="22"/>
        </w:rPr>
        <w:t>1.1.0.10.0</w:t>
      </w:r>
      <w:r w:rsidRPr="0025563C">
        <w:rPr>
          <w:b/>
          <w:bCs/>
          <w:sz w:val="22"/>
          <w:szCs w:val="22"/>
        </w:rPr>
        <w:t> </w:t>
      </w:r>
      <w:r w:rsidRPr="0025563C">
        <w:rPr>
          <w:b/>
          <w:bCs/>
          <w:sz w:val="22"/>
          <w:szCs w:val="22"/>
        </w:rPr>
        <w:t>Deterministic Resolution Function (DRF)</w:t>
      </w:r>
    </w:p>
    <w:p w14:paraId="6E03FC99" w14:textId="77777777" w:rsidR="0025563C" w:rsidRPr="0025563C" w:rsidRDefault="0025563C" w:rsidP="009738F8">
      <w:pPr>
        <w:spacing w:before="100" w:beforeAutospacing="1" w:after="100" w:afterAutospacing="1"/>
        <w:rPr>
          <w:sz w:val="22"/>
          <w:szCs w:val="22"/>
        </w:rPr>
      </w:pPr>
      <w:r w:rsidRPr="0025563C">
        <w:rPr>
          <w:sz w:val="22"/>
          <w:szCs w:val="22"/>
        </w:rPr>
        <w:t>Let Ω denote the set of all supervisory decision contexts.</w:t>
      </w:r>
      <w:r w:rsidRPr="0025563C">
        <w:rPr>
          <w:sz w:val="22"/>
          <w:szCs w:val="22"/>
        </w:rPr>
        <w:br/>
        <w:t>Let Λ denote the set of all feasible supervisory outcomes.</w:t>
      </w:r>
    </w:p>
    <w:p w14:paraId="29FE74EA" w14:textId="77777777" w:rsidR="0025563C" w:rsidRPr="0025563C" w:rsidRDefault="0025563C" w:rsidP="009738F8">
      <w:pPr>
        <w:spacing w:before="100" w:beforeAutospacing="1" w:after="100" w:afterAutospacing="1"/>
        <w:rPr>
          <w:sz w:val="22"/>
          <w:szCs w:val="22"/>
        </w:rPr>
      </w:pPr>
      <w:r w:rsidRPr="0025563C">
        <w:rPr>
          <w:sz w:val="22"/>
          <w:szCs w:val="22"/>
        </w:rPr>
        <w:t>SDNL defines:</w:t>
      </w:r>
    </w:p>
    <w:p w14:paraId="21D80E40"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DRF :</w:t>
      </w:r>
      <w:proofErr w:type="gramEnd"/>
      <w:r w:rsidRPr="0025563C">
        <w:rPr>
          <w:sz w:val="22"/>
          <w:szCs w:val="22"/>
        </w:rPr>
        <w:t xml:space="preserve"> Ω → Λ</w:t>
      </w:r>
    </w:p>
    <w:p w14:paraId="78A76D89" w14:textId="77777777" w:rsidR="0025563C" w:rsidRPr="0025563C" w:rsidRDefault="0025563C" w:rsidP="009738F8">
      <w:pPr>
        <w:spacing w:before="100" w:beforeAutospacing="1" w:after="100" w:afterAutospacing="1"/>
        <w:rPr>
          <w:sz w:val="22"/>
          <w:szCs w:val="22"/>
        </w:rPr>
      </w:pPr>
      <w:r w:rsidRPr="0025563C">
        <w:rPr>
          <w:sz w:val="22"/>
          <w:szCs w:val="22"/>
        </w:rPr>
        <w:t>with the following invariants:</w:t>
      </w:r>
    </w:p>
    <w:p w14:paraId="4A221B21" w14:textId="77777777" w:rsidR="0025563C" w:rsidRPr="0025563C" w:rsidRDefault="0025563C" w:rsidP="00524384">
      <w:pPr>
        <w:numPr>
          <w:ilvl w:val="0"/>
          <w:numId w:val="108"/>
        </w:numPr>
        <w:spacing w:before="100" w:beforeAutospacing="1" w:after="100" w:afterAutospacing="1"/>
        <w:rPr>
          <w:sz w:val="22"/>
          <w:szCs w:val="22"/>
        </w:rPr>
      </w:pPr>
      <w:r w:rsidRPr="0025563C">
        <w:rPr>
          <w:b/>
          <w:bCs/>
          <w:sz w:val="22"/>
          <w:szCs w:val="22"/>
        </w:rPr>
        <w:t>Injectivity Prohibited</w:t>
      </w:r>
      <w:r w:rsidRPr="0025563C">
        <w:rPr>
          <w:sz w:val="22"/>
          <w:szCs w:val="22"/>
        </w:rPr>
        <w:br/>
      </w:r>
      <w:r w:rsidRPr="0025563C">
        <w:rPr>
          <w:sz w:val="22"/>
          <w:szCs w:val="22"/>
        </w:rPr>
        <w:t> </w:t>
      </w:r>
      <w:r w:rsidRPr="0025563C">
        <w:rPr>
          <w:sz w:val="22"/>
          <w:szCs w:val="22"/>
        </w:rPr>
        <w:t>Multiple Ω contexts may map to identical Λ outcomes, but not vice-versa.</w:t>
      </w:r>
    </w:p>
    <w:p w14:paraId="19778C4B" w14:textId="77777777" w:rsidR="0025563C" w:rsidRPr="0025563C" w:rsidRDefault="0025563C" w:rsidP="00524384">
      <w:pPr>
        <w:numPr>
          <w:ilvl w:val="0"/>
          <w:numId w:val="108"/>
        </w:numPr>
        <w:spacing w:before="100" w:beforeAutospacing="1" w:after="100" w:afterAutospacing="1"/>
        <w:rPr>
          <w:sz w:val="22"/>
          <w:szCs w:val="22"/>
        </w:rPr>
      </w:pPr>
      <w:r w:rsidRPr="0025563C">
        <w:rPr>
          <w:b/>
          <w:bCs/>
          <w:sz w:val="22"/>
          <w:szCs w:val="22"/>
        </w:rPr>
        <w:t>Idempotency</w:t>
      </w:r>
      <w:r w:rsidRPr="0025563C">
        <w:rPr>
          <w:sz w:val="22"/>
          <w:szCs w:val="22"/>
        </w:rPr>
        <w:br/>
      </w:r>
      <w:r w:rsidRPr="0025563C">
        <w:rPr>
          <w:sz w:val="22"/>
          <w:szCs w:val="22"/>
        </w:rPr>
        <w:t> </w:t>
      </w:r>
      <w:r w:rsidRPr="0025563C">
        <w:rPr>
          <w:sz w:val="22"/>
          <w:szCs w:val="22"/>
        </w:rPr>
        <w:t>DRF(Ω</w:t>
      </w:r>
      <w:r w:rsidRPr="0025563C">
        <w:rPr>
          <w:rFonts w:ascii="Arial" w:hAnsi="Arial" w:cs="Arial"/>
          <w:sz w:val="22"/>
          <w:szCs w:val="22"/>
        </w:rPr>
        <w:t>ᵢ</w:t>
      </w:r>
      <w:r w:rsidRPr="0025563C">
        <w:rPr>
          <w:sz w:val="22"/>
          <w:szCs w:val="22"/>
        </w:rPr>
        <w:t>) applied repeatedly yields identical Λ</w:t>
      </w:r>
      <w:r w:rsidRPr="0025563C">
        <w:rPr>
          <w:rFonts w:ascii="Arial" w:hAnsi="Arial" w:cs="Arial"/>
          <w:sz w:val="22"/>
          <w:szCs w:val="22"/>
        </w:rPr>
        <w:t>ᵢ</w:t>
      </w:r>
      <w:r w:rsidRPr="0025563C">
        <w:rPr>
          <w:sz w:val="22"/>
          <w:szCs w:val="22"/>
        </w:rPr>
        <w:t>.</w:t>
      </w:r>
    </w:p>
    <w:p w14:paraId="1A4DE1C8" w14:textId="77777777" w:rsidR="0025563C" w:rsidRPr="0025563C" w:rsidRDefault="0025563C" w:rsidP="00524384">
      <w:pPr>
        <w:numPr>
          <w:ilvl w:val="0"/>
          <w:numId w:val="108"/>
        </w:numPr>
        <w:spacing w:before="100" w:beforeAutospacing="1" w:after="100" w:afterAutospacing="1"/>
        <w:rPr>
          <w:sz w:val="22"/>
          <w:szCs w:val="22"/>
        </w:rPr>
      </w:pPr>
      <w:r w:rsidRPr="0025563C">
        <w:rPr>
          <w:b/>
          <w:bCs/>
          <w:sz w:val="22"/>
          <w:szCs w:val="22"/>
        </w:rPr>
        <w:t>Order-invariance</w:t>
      </w:r>
      <w:r w:rsidRPr="0025563C">
        <w:rPr>
          <w:sz w:val="22"/>
          <w:szCs w:val="22"/>
        </w:rPr>
        <w:br/>
      </w:r>
      <w:r w:rsidRPr="0025563C">
        <w:rPr>
          <w:sz w:val="22"/>
          <w:szCs w:val="22"/>
        </w:rPr>
        <w:t> </w:t>
      </w:r>
      <w:r w:rsidRPr="0025563C">
        <w:rPr>
          <w:sz w:val="22"/>
          <w:szCs w:val="22"/>
        </w:rPr>
        <w:t>If Ω contains a sequence of events e₁…e</w:t>
      </w:r>
      <w:r w:rsidRPr="0025563C">
        <w:rPr>
          <w:rFonts w:ascii="Cambria Math" w:hAnsi="Cambria Math" w:cs="Cambria Math"/>
          <w:sz w:val="22"/>
          <w:szCs w:val="22"/>
        </w:rPr>
        <w:t>ₙ</w:t>
      </w:r>
      <w:r w:rsidRPr="0025563C">
        <w:rPr>
          <w:sz w:val="22"/>
          <w:szCs w:val="22"/>
        </w:rPr>
        <w:t>, DRF outcome does not depend on event ordering.</w:t>
      </w:r>
    </w:p>
    <w:p w14:paraId="38DB628A" w14:textId="77777777" w:rsidR="0025563C" w:rsidRPr="0025563C" w:rsidRDefault="0025563C" w:rsidP="00524384">
      <w:pPr>
        <w:numPr>
          <w:ilvl w:val="0"/>
          <w:numId w:val="108"/>
        </w:numPr>
        <w:spacing w:before="100" w:beforeAutospacing="1" w:after="100" w:afterAutospacing="1"/>
        <w:rPr>
          <w:sz w:val="22"/>
          <w:szCs w:val="22"/>
        </w:rPr>
      </w:pPr>
      <w:r w:rsidRPr="0025563C">
        <w:rPr>
          <w:b/>
          <w:bCs/>
          <w:sz w:val="22"/>
          <w:szCs w:val="22"/>
        </w:rPr>
        <w:t>Agent-agnosticism</w:t>
      </w:r>
      <w:r w:rsidRPr="0025563C">
        <w:rPr>
          <w:sz w:val="22"/>
          <w:szCs w:val="22"/>
        </w:rPr>
        <w:br/>
      </w:r>
      <w:r w:rsidRPr="0025563C">
        <w:rPr>
          <w:sz w:val="22"/>
          <w:szCs w:val="22"/>
        </w:rPr>
        <w:t> </w:t>
      </w:r>
      <w:r w:rsidRPr="0025563C">
        <w:rPr>
          <w:sz w:val="22"/>
          <w:szCs w:val="22"/>
        </w:rPr>
        <w:t>Agent identity, schema provenance, or historical performance cannot alter DRF branch selection.</w:t>
      </w:r>
    </w:p>
    <w:p w14:paraId="53601A67" w14:textId="77777777" w:rsidR="0025563C" w:rsidRPr="0025563C" w:rsidRDefault="0025563C" w:rsidP="009738F8">
      <w:pPr>
        <w:spacing w:before="100" w:beforeAutospacing="1" w:after="100" w:afterAutospacing="1"/>
        <w:rPr>
          <w:sz w:val="22"/>
          <w:szCs w:val="22"/>
        </w:rPr>
      </w:pPr>
      <w:r w:rsidRPr="0025563C">
        <w:rPr>
          <w:sz w:val="22"/>
          <w:szCs w:val="22"/>
        </w:rPr>
        <w:t>No agent-generated output can modify DRF logic, weighting, thresholds, or evaluation routes.</w:t>
      </w:r>
    </w:p>
    <w:p w14:paraId="28E1CC31" w14:textId="60978240" w:rsidR="0025563C" w:rsidRPr="0025563C" w:rsidRDefault="0025563C" w:rsidP="009738F8">
      <w:pPr>
        <w:spacing w:before="100" w:beforeAutospacing="1" w:after="100" w:afterAutospacing="1"/>
        <w:rPr>
          <w:sz w:val="22"/>
          <w:szCs w:val="22"/>
        </w:rPr>
      </w:pPr>
    </w:p>
    <w:p w14:paraId="5D4723B9" w14:textId="77777777" w:rsidR="0025563C" w:rsidRPr="0025563C" w:rsidRDefault="0025563C" w:rsidP="009738F8">
      <w:pPr>
        <w:spacing w:before="100" w:beforeAutospacing="1" w:after="100" w:afterAutospacing="1"/>
        <w:rPr>
          <w:b/>
          <w:bCs/>
          <w:sz w:val="22"/>
          <w:szCs w:val="22"/>
        </w:rPr>
      </w:pPr>
      <w:r w:rsidRPr="0025563C">
        <w:rPr>
          <w:b/>
          <w:bCs/>
          <w:sz w:val="22"/>
          <w:szCs w:val="22"/>
        </w:rPr>
        <w:t>1.1.0.10.1</w:t>
      </w:r>
      <w:r w:rsidRPr="0025563C">
        <w:rPr>
          <w:b/>
          <w:bCs/>
          <w:sz w:val="22"/>
          <w:szCs w:val="22"/>
        </w:rPr>
        <w:t> </w:t>
      </w:r>
      <w:r w:rsidRPr="0025563C">
        <w:rPr>
          <w:b/>
          <w:bCs/>
          <w:sz w:val="22"/>
          <w:szCs w:val="22"/>
        </w:rPr>
        <w:t>Supervisory Determinism Enforcement Conditions</w:t>
      </w:r>
    </w:p>
    <w:p w14:paraId="0D324EB2" w14:textId="77777777" w:rsidR="0025563C" w:rsidRPr="0025563C" w:rsidRDefault="0025563C" w:rsidP="009738F8">
      <w:pPr>
        <w:spacing w:before="100" w:beforeAutospacing="1" w:after="100" w:afterAutospacing="1"/>
        <w:rPr>
          <w:sz w:val="22"/>
          <w:szCs w:val="22"/>
        </w:rPr>
      </w:pPr>
      <w:r w:rsidRPr="0025563C">
        <w:rPr>
          <w:sz w:val="22"/>
          <w:szCs w:val="22"/>
        </w:rPr>
        <w:t>SDNL enforces determinism across five domains:</w:t>
      </w:r>
    </w:p>
    <w:p w14:paraId="5E01B803" w14:textId="77777777" w:rsidR="0025563C" w:rsidRPr="0025563C" w:rsidRDefault="0025563C" w:rsidP="00524384">
      <w:pPr>
        <w:numPr>
          <w:ilvl w:val="0"/>
          <w:numId w:val="109"/>
        </w:numPr>
        <w:spacing w:before="100" w:beforeAutospacing="1" w:after="100" w:afterAutospacing="1"/>
        <w:rPr>
          <w:sz w:val="22"/>
          <w:szCs w:val="22"/>
        </w:rPr>
      </w:pPr>
      <w:r w:rsidRPr="0025563C">
        <w:rPr>
          <w:b/>
          <w:bCs/>
          <w:sz w:val="22"/>
          <w:szCs w:val="22"/>
        </w:rPr>
        <w:t>State Determinism</w:t>
      </w:r>
      <w:r w:rsidRPr="0025563C">
        <w:rPr>
          <w:sz w:val="22"/>
          <w:szCs w:val="22"/>
        </w:rPr>
        <w:br/>
      </w:r>
      <w:r w:rsidRPr="0025563C">
        <w:rPr>
          <w:sz w:val="22"/>
          <w:szCs w:val="22"/>
        </w:rPr>
        <w:t> </w:t>
      </w:r>
      <w:r w:rsidRPr="0025563C">
        <w:rPr>
          <w:sz w:val="22"/>
          <w:szCs w:val="22"/>
        </w:rPr>
        <w:t>Global state S is treated as immutable during DRF execution.</w:t>
      </w:r>
      <w:r w:rsidRPr="0025563C">
        <w:rPr>
          <w:sz w:val="22"/>
          <w:szCs w:val="22"/>
        </w:rPr>
        <w:br/>
      </w:r>
      <w:r w:rsidRPr="0025563C">
        <w:rPr>
          <w:sz w:val="22"/>
          <w:szCs w:val="22"/>
        </w:rPr>
        <w:t> </w:t>
      </w:r>
      <w:r w:rsidRPr="0025563C">
        <w:rPr>
          <w:sz w:val="22"/>
          <w:szCs w:val="22"/>
        </w:rPr>
        <w:t>No asynchronous state transitions permitted.</w:t>
      </w:r>
    </w:p>
    <w:p w14:paraId="02FD3185" w14:textId="77777777" w:rsidR="0025563C" w:rsidRPr="0025563C" w:rsidRDefault="0025563C" w:rsidP="00524384">
      <w:pPr>
        <w:numPr>
          <w:ilvl w:val="0"/>
          <w:numId w:val="109"/>
        </w:numPr>
        <w:spacing w:before="100" w:beforeAutospacing="1" w:after="100" w:afterAutospacing="1"/>
        <w:rPr>
          <w:sz w:val="22"/>
          <w:szCs w:val="22"/>
        </w:rPr>
      </w:pPr>
      <w:r w:rsidRPr="0025563C">
        <w:rPr>
          <w:b/>
          <w:bCs/>
          <w:sz w:val="22"/>
          <w:szCs w:val="22"/>
        </w:rPr>
        <w:t>Constraint Determinism</w:t>
      </w:r>
      <w:r w:rsidRPr="0025563C">
        <w:rPr>
          <w:sz w:val="22"/>
          <w:szCs w:val="22"/>
        </w:rPr>
        <w:br/>
      </w:r>
      <w:r w:rsidRPr="0025563C">
        <w:rPr>
          <w:sz w:val="22"/>
          <w:szCs w:val="22"/>
        </w:rPr>
        <w:t> </w:t>
      </w:r>
      <w:r w:rsidRPr="0025563C">
        <w:rPr>
          <w:sz w:val="22"/>
          <w:szCs w:val="22"/>
        </w:rPr>
        <w:t>Constraint envelope hierarchy is fixed and pre-compiled.</w:t>
      </w:r>
      <w:r w:rsidRPr="0025563C">
        <w:rPr>
          <w:sz w:val="22"/>
          <w:szCs w:val="22"/>
        </w:rPr>
        <w:br/>
      </w:r>
      <w:r w:rsidRPr="0025563C">
        <w:rPr>
          <w:sz w:val="22"/>
          <w:szCs w:val="22"/>
        </w:rPr>
        <w:t> </w:t>
      </w:r>
      <w:r w:rsidRPr="0025563C">
        <w:rPr>
          <w:sz w:val="22"/>
          <w:szCs w:val="22"/>
        </w:rPr>
        <w:t>No runtime dynamic reordering allowed.</w:t>
      </w:r>
    </w:p>
    <w:p w14:paraId="46617A68" w14:textId="77777777" w:rsidR="0025563C" w:rsidRPr="0025563C" w:rsidRDefault="0025563C" w:rsidP="00524384">
      <w:pPr>
        <w:numPr>
          <w:ilvl w:val="0"/>
          <w:numId w:val="109"/>
        </w:numPr>
        <w:spacing w:before="100" w:beforeAutospacing="1" w:after="100" w:afterAutospacing="1"/>
        <w:rPr>
          <w:sz w:val="22"/>
          <w:szCs w:val="22"/>
        </w:rPr>
      </w:pPr>
      <w:r w:rsidRPr="0025563C">
        <w:rPr>
          <w:b/>
          <w:bCs/>
          <w:sz w:val="22"/>
          <w:szCs w:val="22"/>
        </w:rPr>
        <w:t>Evaluation Determinism</w:t>
      </w:r>
      <w:r w:rsidRPr="0025563C">
        <w:rPr>
          <w:sz w:val="22"/>
          <w:szCs w:val="22"/>
        </w:rPr>
        <w:br/>
      </w:r>
      <w:r w:rsidRPr="0025563C">
        <w:rPr>
          <w:sz w:val="22"/>
          <w:szCs w:val="22"/>
        </w:rPr>
        <w:t> </w:t>
      </w:r>
      <w:r w:rsidRPr="0025563C">
        <w:rPr>
          <w:sz w:val="22"/>
          <w:szCs w:val="22"/>
        </w:rPr>
        <w:t>Proposal evaluation path is identical for all agents regardless of proposal type or complexity.</w:t>
      </w:r>
    </w:p>
    <w:p w14:paraId="24A1BF60" w14:textId="77777777" w:rsidR="0025563C" w:rsidRPr="0025563C" w:rsidRDefault="0025563C" w:rsidP="00524384">
      <w:pPr>
        <w:numPr>
          <w:ilvl w:val="0"/>
          <w:numId w:val="109"/>
        </w:numPr>
        <w:spacing w:before="100" w:beforeAutospacing="1" w:after="100" w:afterAutospacing="1"/>
        <w:rPr>
          <w:sz w:val="22"/>
          <w:szCs w:val="22"/>
        </w:rPr>
      </w:pPr>
      <w:r w:rsidRPr="0025563C">
        <w:rPr>
          <w:b/>
          <w:bCs/>
          <w:sz w:val="22"/>
          <w:szCs w:val="22"/>
        </w:rPr>
        <w:t>Outcome Determinism</w:t>
      </w:r>
      <w:r w:rsidRPr="0025563C">
        <w:rPr>
          <w:sz w:val="22"/>
          <w:szCs w:val="22"/>
        </w:rPr>
        <w:br/>
      </w:r>
      <w:r w:rsidRPr="0025563C">
        <w:rPr>
          <w:sz w:val="22"/>
          <w:szCs w:val="22"/>
        </w:rPr>
        <w:t> </w:t>
      </w:r>
      <w:r w:rsidRPr="0025563C">
        <w:rPr>
          <w:sz w:val="22"/>
          <w:szCs w:val="22"/>
        </w:rPr>
        <w:t>Given identical Ω, all executions produce identical Λ outcomes with zero variance.</w:t>
      </w:r>
    </w:p>
    <w:p w14:paraId="6C379D50" w14:textId="77777777" w:rsidR="0025563C" w:rsidRPr="0025563C" w:rsidRDefault="0025563C" w:rsidP="00524384">
      <w:pPr>
        <w:numPr>
          <w:ilvl w:val="0"/>
          <w:numId w:val="109"/>
        </w:numPr>
        <w:spacing w:before="100" w:beforeAutospacing="1" w:after="100" w:afterAutospacing="1"/>
        <w:rPr>
          <w:sz w:val="22"/>
          <w:szCs w:val="22"/>
        </w:rPr>
      </w:pPr>
      <w:r w:rsidRPr="0025563C">
        <w:rPr>
          <w:b/>
          <w:bCs/>
          <w:sz w:val="22"/>
          <w:szCs w:val="22"/>
        </w:rPr>
        <w:t>Trace Determinism</w:t>
      </w:r>
      <w:r w:rsidRPr="0025563C">
        <w:rPr>
          <w:sz w:val="22"/>
          <w:szCs w:val="22"/>
        </w:rPr>
        <w:br/>
      </w:r>
      <w:r w:rsidRPr="0025563C">
        <w:rPr>
          <w:sz w:val="22"/>
          <w:szCs w:val="22"/>
        </w:rPr>
        <w:t> </w:t>
      </w:r>
      <w:r w:rsidRPr="0025563C">
        <w:rPr>
          <w:sz w:val="22"/>
          <w:szCs w:val="22"/>
        </w:rPr>
        <w:t>Execution trace T for DRF is canonical and reconstructible from logs.</w:t>
      </w:r>
    </w:p>
    <w:p w14:paraId="2C9B054B" w14:textId="77777777" w:rsidR="0025563C" w:rsidRPr="0025563C" w:rsidRDefault="0025563C" w:rsidP="009738F8">
      <w:pPr>
        <w:spacing w:before="100" w:beforeAutospacing="1" w:after="100" w:afterAutospacing="1"/>
        <w:rPr>
          <w:sz w:val="22"/>
          <w:szCs w:val="22"/>
        </w:rPr>
      </w:pPr>
      <w:r w:rsidRPr="0025563C">
        <w:rPr>
          <w:sz w:val="22"/>
          <w:szCs w:val="22"/>
        </w:rPr>
        <w:t>Agents cannot influence:</w:t>
      </w:r>
    </w:p>
    <w:p w14:paraId="5226D235" w14:textId="77777777" w:rsidR="0025563C" w:rsidRPr="0025563C" w:rsidRDefault="0025563C" w:rsidP="00524384">
      <w:pPr>
        <w:numPr>
          <w:ilvl w:val="0"/>
          <w:numId w:val="110"/>
        </w:numPr>
        <w:spacing w:before="100" w:beforeAutospacing="1" w:after="100" w:afterAutospacing="1"/>
        <w:rPr>
          <w:sz w:val="22"/>
          <w:szCs w:val="22"/>
        </w:rPr>
      </w:pPr>
      <w:r w:rsidRPr="0025563C">
        <w:rPr>
          <w:sz w:val="22"/>
          <w:szCs w:val="22"/>
        </w:rPr>
        <w:t>DRF ordering</w:t>
      </w:r>
    </w:p>
    <w:p w14:paraId="365B0B6E" w14:textId="77777777" w:rsidR="0025563C" w:rsidRPr="0025563C" w:rsidRDefault="0025563C" w:rsidP="00524384">
      <w:pPr>
        <w:numPr>
          <w:ilvl w:val="0"/>
          <w:numId w:val="110"/>
        </w:numPr>
        <w:spacing w:before="100" w:beforeAutospacing="1" w:after="100" w:afterAutospacing="1"/>
        <w:rPr>
          <w:sz w:val="22"/>
          <w:szCs w:val="22"/>
        </w:rPr>
      </w:pPr>
      <w:r w:rsidRPr="0025563C">
        <w:rPr>
          <w:sz w:val="22"/>
          <w:szCs w:val="22"/>
        </w:rPr>
        <w:t>tie-breaker logic</w:t>
      </w:r>
    </w:p>
    <w:p w14:paraId="5DD23C12" w14:textId="77777777" w:rsidR="0025563C" w:rsidRPr="0025563C" w:rsidRDefault="0025563C" w:rsidP="00524384">
      <w:pPr>
        <w:numPr>
          <w:ilvl w:val="0"/>
          <w:numId w:val="110"/>
        </w:numPr>
        <w:spacing w:before="100" w:beforeAutospacing="1" w:after="100" w:afterAutospacing="1"/>
        <w:rPr>
          <w:sz w:val="22"/>
          <w:szCs w:val="22"/>
        </w:rPr>
      </w:pPr>
      <w:r w:rsidRPr="0025563C">
        <w:rPr>
          <w:sz w:val="22"/>
          <w:szCs w:val="22"/>
        </w:rPr>
        <w:t>threshold definitions</w:t>
      </w:r>
    </w:p>
    <w:p w14:paraId="655778D2" w14:textId="77777777" w:rsidR="0025563C" w:rsidRPr="0025563C" w:rsidRDefault="0025563C" w:rsidP="00524384">
      <w:pPr>
        <w:numPr>
          <w:ilvl w:val="0"/>
          <w:numId w:val="110"/>
        </w:numPr>
        <w:spacing w:before="100" w:beforeAutospacing="1" w:after="100" w:afterAutospacing="1"/>
        <w:rPr>
          <w:sz w:val="22"/>
          <w:szCs w:val="22"/>
        </w:rPr>
      </w:pPr>
      <w:r w:rsidRPr="0025563C">
        <w:rPr>
          <w:sz w:val="22"/>
          <w:szCs w:val="22"/>
        </w:rPr>
        <w:t>path pruning</w:t>
      </w:r>
    </w:p>
    <w:p w14:paraId="67C2FAE9" w14:textId="77777777" w:rsidR="0025563C" w:rsidRPr="0025563C" w:rsidRDefault="0025563C" w:rsidP="00524384">
      <w:pPr>
        <w:numPr>
          <w:ilvl w:val="0"/>
          <w:numId w:val="110"/>
        </w:numPr>
        <w:spacing w:before="100" w:beforeAutospacing="1" w:after="100" w:afterAutospacing="1"/>
        <w:rPr>
          <w:sz w:val="22"/>
          <w:szCs w:val="22"/>
        </w:rPr>
      </w:pPr>
      <w:r w:rsidRPr="0025563C">
        <w:rPr>
          <w:sz w:val="22"/>
          <w:szCs w:val="22"/>
        </w:rPr>
        <w:t>result arbitration</w:t>
      </w:r>
    </w:p>
    <w:p w14:paraId="3E20A8B1" w14:textId="2F6CA89E" w:rsidR="0025563C" w:rsidRPr="0025563C" w:rsidRDefault="0025563C" w:rsidP="009738F8">
      <w:pPr>
        <w:spacing w:before="100" w:beforeAutospacing="1" w:after="100" w:afterAutospacing="1"/>
        <w:rPr>
          <w:sz w:val="22"/>
          <w:szCs w:val="22"/>
        </w:rPr>
      </w:pPr>
    </w:p>
    <w:p w14:paraId="4D63D837" w14:textId="77777777" w:rsidR="0025563C" w:rsidRPr="0025563C" w:rsidRDefault="0025563C" w:rsidP="009738F8">
      <w:pPr>
        <w:spacing w:before="100" w:beforeAutospacing="1" w:after="100" w:afterAutospacing="1"/>
        <w:rPr>
          <w:b/>
          <w:bCs/>
          <w:sz w:val="22"/>
          <w:szCs w:val="22"/>
        </w:rPr>
      </w:pPr>
      <w:r w:rsidRPr="0025563C">
        <w:rPr>
          <w:b/>
          <w:bCs/>
          <w:sz w:val="22"/>
          <w:szCs w:val="22"/>
        </w:rPr>
        <w:t>1.1.0.10.2</w:t>
      </w:r>
      <w:r w:rsidRPr="0025563C">
        <w:rPr>
          <w:b/>
          <w:bCs/>
          <w:sz w:val="22"/>
          <w:szCs w:val="22"/>
        </w:rPr>
        <w:t> </w:t>
      </w:r>
      <w:r w:rsidRPr="0025563C">
        <w:rPr>
          <w:b/>
          <w:bCs/>
          <w:sz w:val="22"/>
          <w:szCs w:val="22"/>
        </w:rPr>
        <w:t>Non-Negotiability Enforcement Principle</w:t>
      </w:r>
    </w:p>
    <w:p w14:paraId="0A6A9FB5" w14:textId="77777777" w:rsidR="0025563C" w:rsidRPr="0025563C" w:rsidRDefault="0025563C" w:rsidP="009738F8">
      <w:pPr>
        <w:spacing w:before="100" w:beforeAutospacing="1" w:after="100" w:afterAutospacing="1"/>
        <w:rPr>
          <w:sz w:val="22"/>
          <w:szCs w:val="22"/>
        </w:rPr>
      </w:pPr>
      <w:r w:rsidRPr="0025563C">
        <w:rPr>
          <w:sz w:val="22"/>
          <w:szCs w:val="22"/>
        </w:rPr>
        <w:t>Supervisory operations must be non-negotiable.</w:t>
      </w:r>
      <w:r w:rsidRPr="0025563C">
        <w:rPr>
          <w:sz w:val="22"/>
          <w:szCs w:val="22"/>
        </w:rPr>
        <w:br/>
        <w:t>For every supervisory directive δ issued by the MCP:</w:t>
      </w:r>
    </w:p>
    <w:p w14:paraId="377DA18B" w14:textId="77777777" w:rsidR="0025563C" w:rsidRPr="0025563C" w:rsidRDefault="0025563C" w:rsidP="009738F8">
      <w:pPr>
        <w:spacing w:before="100" w:beforeAutospacing="1" w:after="100" w:afterAutospacing="1"/>
        <w:rPr>
          <w:sz w:val="22"/>
          <w:szCs w:val="22"/>
        </w:rPr>
      </w:pPr>
      <w:r w:rsidRPr="0025563C">
        <w:rPr>
          <w:sz w:val="22"/>
          <w:szCs w:val="22"/>
        </w:rPr>
        <w:t>NonNegotiable(δ) = True</w:t>
      </w:r>
    </w:p>
    <w:p w14:paraId="69AB3393" w14:textId="77777777" w:rsidR="0025563C" w:rsidRPr="0025563C" w:rsidRDefault="0025563C" w:rsidP="009738F8">
      <w:pPr>
        <w:spacing w:before="100" w:beforeAutospacing="1" w:after="100" w:afterAutospacing="1"/>
        <w:rPr>
          <w:sz w:val="22"/>
          <w:szCs w:val="22"/>
        </w:rPr>
      </w:pPr>
      <w:r w:rsidRPr="0025563C">
        <w:rPr>
          <w:sz w:val="22"/>
          <w:szCs w:val="22"/>
        </w:rPr>
        <w:t>This applies to:</w:t>
      </w:r>
    </w:p>
    <w:p w14:paraId="67E685B0" w14:textId="77777777" w:rsidR="0025563C" w:rsidRPr="0025563C" w:rsidRDefault="0025563C" w:rsidP="00524384">
      <w:pPr>
        <w:numPr>
          <w:ilvl w:val="0"/>
          <w:numId w:val="111"/>
        </w:numPr>
        <w:spacing w:before="100" w:beforeAutospacing="1" w:after="100" w:afterAutospacing="1"/>
        <w:rPr>
          <w:sz w:val="22"/>
          <w:szCs w:val="22"/>
        </w:rPr>
      </w:pPr>
      <w:r w:rsidRPr="0025563C">
        <w:rPr>
          <w:sz w:val="22"/>
          <w:szCs w:val="22"/>
        </w:rPr>
        <w:t>corrections (Ψ_modify, Ψ_reject, etc.)</w:t>
      </w:r>
    </w:p>
    <w:p w14:paraId="11A39160" w14:textId="77777777" w:rsidR="0025563C" w:rsidRPr="0025563C" w:rsidRDefault="0025563C" w:rsidP="00524384">
      <w:pPr>
        <w:numPr>
          <w:ilvl w:val="0"/>
          <w:numId w:val="111"/>
        </w:numPr>
        <w:spacing w:before="100" w:beforeAutospacing="1" w:after="100" w:afterAutospacing="1"/>
        <w:rPr>
          <w:sz w:val="22"/>
          <w:szCs w:val="22"/>
        </w:rPr>
      </w:pPr>
      <w:r w:rsidRPr="0025563C">
        <w:rPr>
          <w:sz w:val="22"/>
          <w:szCs w:val="22"/>
        </w:rPr>
        <w:t>overrides (ψ)</w:t>
      </w:r>
    </w:p>
    <w:p w14:paraId="4B0CBA95" w14:textId="77777777" w:rsidR="0025563C" w:rsidRPr="0025563C" w:rsidRDefault="0025563C" w:rsidP="00524384">
      <w:pPr>
        <w:numPr>
          <w:ilvl w:val="0"/>
          <w:numId w:val="111"/>
        </w:numPr>
        <w:spacing w:before="100" w:beforeAutospacing="1" w:after="100" w:afterAutospacing="1"/>
        <w:rPr>
          <w:sz w:val="22"/>
          <w:szCs w:val="22"/>
        </w:rPr>
      </w:pPr>
      <w:r w:rsidRPr="0025563C">
        <w:rPr>
          <w:sz w:val="22"/>
          <w:szCs w:val="22"/>
        </w:rPr>
        <w:t>constraint adjustments</w:t>
      </w:r>
    </w:p>
    <w:p w14:paraId="425ED480" w14:textId="77777777" w:rsidR="0025563C" w:rsidRPr="0025563C" w:rsidRDefault="0025563C" w:rsidP="00524384">
      <w:pPr>
        <w:numPr>
          <w:ilvl w:val="0"/>
          <w:numId w:val="111"/>
        </w:numPr>
        <w:spacing w:before="100" w:beforeAutospacing="1" w:after="100" w:afterAutospacing="1"/>
        <w:rPr>
          <w:sz w:val="22"/>
          <w:szCs w:val="22"/>
        </w:rPr>
      </w:pPr>
      <w:r w:rsidRPr="0025563C">
        <w:rPr>
          <w:sz w:val="22"/>
          <w:szCs w:val="22"/>
        </w:rPr>
        <w:t>suspension directives</w:t>
      </w:r>
    </w:p>
    <w:p w14:paraId="4B0AFB54" w14:textId="77777777" w:rsidR="0025563C" w:rsidRPr="0025563C" w:rsidRDefault="0025563C" w:rsidP="00524384">
      <w:pPr>
        <w:numPr>
          <w:ilvl w:val="0"/>
          <w:numId w:val="111"/>
        </w:numPr>
        <w:spacing w:before="100" w:beforeAutospacing="1" w:after="100" w:afterAutospacing="1"/>
        <w:rPr>
          <w:sz w:val="22"/>
          <w:szCs w:val="22"/>
        </w:rPr>
      </w:pPr>
      <w:r w:rsidRPr="0025563C">
        <w:rPr>
          <w:sz w:val="22"/>
          <w:szCs w:val="22"/>
        </w:rPr>
        <w:t>schema enforcement</w:t>
      </w:r>
    </w:p>
    <w:p w14:paraId="7F58B4A1" w14:textId="77777777" w:rsidR="0025563C" w:rsidRPr="0025563C" w:rsidRDefault="0025563C" w:rsidP="00524384">
      <w:pPr>
        <w:numPr>
          <w:ilvl w:val="0"/>
          <w:numId w:val="111"/>
        </w:numPr>
        <w:spacing w:before="100" w:beforeAutospacing="1" w:after="100" w:afterAutospacing="1"/>
        <w:rPr>
          <w:sz w:val="22"/>
          <w:szCs w:val="22"/>
        </w:rPr>
      </w:pPr>
      <w:r w:rsidRPr="0025563C">
        <w:rPr>
          <w:sz w:val="22"/>
          <w:szCs w:val="22"/>
        </w:rPr>
        <w:t>state restoration</w:t>
      </w:r>
    </w:p>
    <w:p w14:paraId="09169301" w14:textId="77777777" w:rsidR="0025563C" w:rsidRPr="0025563C" w:rsidRDefault="0025563C" w:rsidP="00524384">
      <w:pPr>
        <w:numPr>
          <w:ilvl w:val="0"/>
          <w:numId w:val="111"/>
        </w:numPr>
        <w:spacing w:before="100" w:beforeAutospacing="1" w:after="100" w:afterAutospacing="1"/>
        <w:rPr>
          <w:sz w:val="22"/>
          <w:szCs w:val="22"/>
        </w:rPr>
      </w:pPr>
      <w:r w:rsidRPr="0025563C">
        <w:rPr>
          <w:sz w:val="22"/>
          <w:szCs w:val="22"/>
        </w:rPr>
        <w:t>stabilization interventions</w:t>
      </w:r>
    </w:p>
    <w:p w14:paraId="4212536C" w14:textId="77777777" w:rsidR="0025563C" w:rsidRPr="0025563C" w:rsidRDefault="0025563C" w:rsidP="009738F8">
      <w:pPr>
        <w:spacing w:before="100" w:beforeAutospacing="1" w:after="100" w:afterAutospacing="1"/>
        <w:rPr>
          <w:sz w:val="22"/>
          <w:szCs w:val="22"/>
        </w:rPr>
      </w:pPr>
      <w:r w:rsidRPr="0025563C">
        <w:rPr>
          <w:sz w:val="22"/>
          <w:szCs w:val="22"/>
        </w:rPr>
        <w:t>Agents must accept δ without:</w:t>
      </w:r>
    </w:p>
    <w:p w14:paraId="541729B4" w14:textId="77777777" w:rsidR="0025563C" w:rsidRPr="0025563C" w:rsidRDefault="0025563C" w:rsidP="00524384">
      <w:pPr>
        <w:numPr>
          <w:ilvl w:val="0"/>
          <w:numId w:val="112"/>
        </w:numPr>
        <w:spacing w:before="100" w:beforeAutospacing="1" w:after="100" w:afterAutospacing="1"/>
        <w:rPr>
          <w:sz w:val="22"/>
          <w:szCs w:val="22"/>
        </w:rPr>
      </w:pPr>
      <w:r w:rsidRPr="0025563C">
        <w:rPr>
          <w:sz w:val="22"/>
          <w:szCs w:val="22"/>
        </w:rPr>
        <w:t>modifying</w:t>
      </w:r>
    </w:p>
    <w:p w14:paraId="17A7C592" w14:textId="77777777" w:rsidR="0025563C" w:rsidRPr="0025563C" w:rsidRDefault="0025563C" w:rsidP="00524384">
      <w:pPr>
        <w:numPr>
          <w:ilvl w:val="0"/>
          <w:numId w:val="112"/>
        </w:numPr>
        <w:spacing w:before="100" w:beforeAutospacing="1" w:after="100" w:afterAutospacing="1"/>
        <w:rPr>
          <w:sz w:val="22"/>
          <w:szCs w:val="22"/>
        </w:rPr>
      </w:pPr>
      <w:r w:rsidRPr="0025563C">
        <w:rPr>
          <w:sz w:val="22"/>
          <w:szCs w:val="22"/>
        </w:rPr>
        <w:t>negotiating</w:t>
      </w:r>
    </w:p>
    <w:p w14:paraId="1A532A17" w14:textId="77777777" w:rsidR="0025563C" w:rsidRPr="0025563C" w:rsidRDefault="0025563C" w:rsidP="00524384">
      <w:pPr>
        <w:numPr>
          <w:ilvl w:val="0"/>
          <w:numId w:val="112"/>
        </w:numPr>
        <w:spacing w:before="100" w:beforeAutospacing="1" w:after="100" w:afterAutospacing="1"/>
        <w:rPr>
          <w:sz w:val="22"/>
          <w:szCs w:val="22"/>
        </w:rPr>
      </w:pPr>
      <w:r w:rsidRPr="0025563C">
        <w:rPr>
          <w:sz w:val="22"/>
          <w:szCs w:val="22"/>
        </w:rPr>
        <w:t>delaying</w:t>
      </w:r>
    </w:p>
    <w:p w14:paraId="038262BD" w14:textId="77777777" w:rsidR="0025563C" w:rsidRPr="0025563C" w:rsidRDefault="0025563C" w:rsidP="00524384">
      <w:pPr>
        <w:numPr>
          <w:ilvl w:val="0"/>
          <w:numId w:val="112"/>
        </w:numPr>
        <w:spacing w:before="100" w:beforeAutospacing="1" w:after="100" w:afterAutospacing="1"/>
        <w:rPr>
          <w:sz w:val="22"/>
          <w:szCs w:val="22"/>
        </w:rPr>
      </w:pPr>
      <w:r w:rsidRPr="0025563C">
        <w:rPr>
          <w:sz w:val="22"/>
          <w:szCs w:val="22"/>
        </w:rPr>
        <w:t>reinterpreting</w:t>
      </w:r>
    </w:p>
    <w:p w14:paraId="3C12B0D8" w14:textId="77777777" w:rsidR="0025563C" w:rsidRPr="0025563C" w:rsidRDefault="0025563C" w:rsidP="00524384">
      <w:pPr>
        <w:numPr>
          <w:ilvl w:val="0"/>
          <w:numId w:val="112"/>
        </w:numPr>
        <w:spacing w:before="100" w:beforeAutospacing="1" w:after="100" w:afterAutospacing="1"/>
        <w:rPr>
          <w:sz w:val="22"/>
          <w:szCs w:val="22"/>
        </w:rPr>
      </w:pPr>
      <w:r w:rsidRPr="0025563C">
        <w:rPr>
          <w:sz w:val="22"/>
          <w:szCs w:val="22"/>
        </w:rPr>
        <w:t>circumventing</w:t>
      </w:r>
    </w:p>
    <w:p w14:paraId="3417338C" w14:textId="77777777" w:rsidR="0025563C" w:rsidRPr="0025563C" w:rsidRDefault="0025563C" w:rsidP="00524384">
      <w:pPr>
        <w:numPr>
          <w:ilvl w:val="0"/>
          <w:numId w:val="112"/>
        </w:numPr>
        <w:spacing w:before="100" w:beforeAutospacing="1" w:after="100" w:afterAutospacing="1"/>
        <w:rPr>
          <w:sz w:val="22"/>
          <w:szCs w:val="22"/>
        </w:rPr>
      </w:pPr>
      <w:r w:rsidRPr="0025563C">
        <w:rPr>
          <w:sz w:val="22"/>
          <w:szCs w:val="22"/>
        </w:rPr>
        <w:t>decomposing</w:t>
      </w:r>
    </w:p>
    <w:p w14:paraId="79215CF8" w14:textId="77777777" w:rsidR="0025563C" w:rsidRPr="0025563C" w:rsidRDefault="0025563C" w:rsidP="009738F8">
      <w:pPr>
        <w:spacing w:before="100" w:beforeAutospacing="1" w:after="100" w:afterAutospacing="1"/>
        <w:rPr>
          <w:sz w:val="22"/>
          <w:szCs w:val="22"/>
        </w:rPr>
      </w:pPr>
      <w:r w:rsidRPr="0025563C">
        <w:rPr>
          <w:sz w:val="22"/>
          <w:szCs w:val="22"/>
        </w:rPr>
        <w:t>Any attempt to do so triggers immediate SCCRL correction or suspension.</w:t>
      </w:r>
    </w:p>
    <w:p w14:paraId="0FF89181" w14:textId="768D874B" w:rsidR="0025563C" w:rsidRPr="0025563C" w:rsidRDefault="0025563C" w:rsidP="009738F8">
      <w:pPr>
        <w:spacing w:before="100" w:beforeAutospacing="1" w:after="100" w:afterAutospacing="1"/>
        <w:rPr>
          <w:sz w:val="22"/>
          <w:szCs w:val="22"/>
        </w:rPr>
      </w:pPr>
    </w:p>
    <w:p w14:paraId="1599E698" w14:textId="77777777" w:rsidR="0025563C" w:rsidRPr="0025563C" w:rsidRDefault="0025563C" w:rsidP="009738F8">
      <w:pPr>
        <w:spacing w:before="100" w:beforeAutospacing="1" w:after="100" w:afterAutospacing="1"/>
        <w:rPr>
          <w:b/>
          <w:bCs/>
          <w:sz w:val="22"/>
          <w:szCs w:val="22"/>
        </w:rPr>
      </w:pPr>
      <w:r w:rsidRPr="0025563C">
        <w:rPr>
          <w:b/>
          <w:bCs/>
          <w:sz w:val="22"/>
          <w:szCs w:val="22"/>
        </w:rPr>
        <w:t>1.1.0.10.3</w:t>
      </w:r>
      <w:r w:rsidRPr="0025563C">
        <w:rPr>
          <w:b/>
          <w:bCs/>
          <w:sz w:val="22"/>
          <w:szCs w:val="22"/>
        </w:rPr>
        <w:t> </w:t>
      </w:r>
      <w:r w:rsidRPr="0025563C">
        <w:rPr>
          <w:b/>
          <w:bCs/>
          <w:sz w:val="22"/>
          <w:szCs w:val="22"/>
        </w:rPr>
        <w:t>Conflict-Free Supervisory Branching</w:t>
      </w:r>
    </w:p>
    <w:p w14:paraId="4C301894" w14:textId="77777777" w:rsidR="0025563C" w:rsidRPr="0025563C" w:rsidRDefault="0025563C" w:rsidP="009738F8">
      <w:pPr>
        <w:spacing w:before="100" w:beforeAutospacing="1" w:after="100" w:afterAutospacing="1"/>
        <w:rPr>
          <w:sz w:val="22"/>
          <w:szCs w:val="22"/>
        </w:rPr>
      </w:pPr>
      <w:r w:rsidRPr="0025563C">
        <w:rPr>
          <w:sz w:val="22"/>
          <w:szCs w:val="22"/>
        </w:rPr>
        <w:t>Let B be the set of all supervisory branches.</w:t>
      </w:r>
      <w:r w:rsidRPr="0025563C">
        <w:rPr>
          <w:sz w:val="22"/>
          <w:szCs w:val="22"/>
        </w:rPr>
        <w:br/>
        <w:t>SDNL ensures:</w:t>
      </w:r>
    </w:p>
    <w:p w14:paraId="6C2BCAEB" w14:textId="77777777" w:rsidR="0025563C" w:rsidRPr="0025563C" w:rsidRDefault="0025563C" w:rsidP="00524384">
      <w:pPr>
        <w:numPr>
          <w:ilvl w:val="0"/>
          <w:numId w:val="113"/>
        </w:numPr>
        <w:spacing w:before="100" w:beforeAutospacing="1" w:after="100" w:afterAutospacing="1"/>
        <w:rPr>
          <w:sz w:val="22"/>
          <w:szCs w:val="22"/>
        </w:rPr>
      </w:pPr>
      <w:r w:rsidRPr="0025563C">
        <w:rPr>
          <w:b/>
          <w:bCs/>
          <w:sz w:val="22"/>
          <w:szCs w:val="22"/>
        </w:rPr>
        <w:t>No Concurrent Branching</w:t>
      </w:r>
      <w:r w:rsidRPr="0025563C">
        <w:rPr>
          <w:sz w:val="22"/>
          <w:szCs w:val="22"/>
        </w:rPr>
        <w:br/>
      </w:r>
      <w:r w:rsidRPr="0025563C">
        <w:rPr>
          <w:sz w:val="22"/>
          <w:szCs w:val="22"/>
        </w:rPr>
        <w:t> </w:t>
      </w:r>
      <w:r w:rsidRPr="0025563C">
        <w:rPr>
          <w:sz w:val="22"/>
          <w:szCs w:val="22"/>
        </w:rPr>
        <w:t>Only one branch may execute per SEC cycle.</w:t>
      </w:r>
      <w:r w:rsidRPr="0025563C">
        <w:rPr>
          <w:sz w:val="22"/>
          <w:szCs w:val="22"/>
        </w:rPr>
        <w:br/>
      </w:r>
      <w:r w:rsidRPr="0025563C">
        <w:rPr>
          <w:sz w:val="22"/>
          <w:szCs w:val="22"/>
        </w:rPr>
        <w:t> </w:t>
      </w:r>
      <w:r w:rsidRPr="0025563C">
        <w:rPr>
          <w:sz w:val="22"/>
          <w:szCs w:val="22"/>
        </w:rPr>
        <w:t>Parallel supervisory paths are prohibited.</w:t>
      </w:r>
    </w:p>
    <w:p w14:paraId="67147B73" w14:textId="77777777" w:rsidR="0025563C" w:rsidRPr="0025563C" w:rsidRDefault="0025563C" w:rsidP="00524384">
      <w:pPr>
        <w:numPr>
          <w:ilvl w:val="0"/>
          <w:numId w:val="113"/>
        </w:numPr>
        <w:spacing w:before="100" w:beforeAutospacing="1" w:after="100" w:afterAutospacing="1"/>
        <w:rPr>
          <w:sz w:val="22"/>
          <w:szCs w:val="22"/>
        </w:rPr>
      </w:pPr>
      <w:r w:rsidRPr="0025563C">
        <w:rPr>
          <w:b/>
          <w:bCs/>
          <w:sz w:val="22"/>
          <w:szCs w:val="22"/>
        </w:rPr>
        <w:t>No Conditional Branch Divergence</w:t>
      </w:r>
      <w:r w:rsidRPr="0025563C">
        <w:rPr>
          <w:sz w:val="22"/>
          <w:szCs w:val="22"/>
        </w:rPr>
        <w:br/>
      </w:r>
      <w:r w:rsidRPr="0025563C">
        <w:rPr>
          <w:sz w:val="22"/>
          <w:szCs w:val="22"/>
        </w:rPr>
        <w:t> </w:t>
      </w:r>
      <w:r w:rsidRPr="0025563C">
        <w:rPr>
          <w:sz w:val="22"/>
          <w:szCs w:val="22"/>
        </w:rPr>
        <w:t>Branches differ only when Ω differs.</w:t>
      </w:r>
      <w:r w:rsidRPr="0025563C">
        <w:rPr>
          <w:sz w:val="22"/>
          <w:szCs w:val="22"/>
        </w:rPr>
        <w:br/>
      </w:r>
      <w:r w:rsidRPr="0025563C">
        <w:rPr>
          <w:sz w:val="22"/>
          <w:szCs w:val="22"/>
        </w:rPr>
        <w:t> </w:t>
      </w:r>
      <w:r w:rsidRPr="0025563C">
        <w:rPr>
          <w:sz w:val="22"/>
          <w:szCs w:val="22"/>
        </w:rPr>
        <w:t>No latent nondeterministic decision points exist.</w:t>
      </w:r>
    </w:p>
    <w:p w14:paraId="17D0E224" w14:textId="77777777" w:rsidR="0025563C" w:rsidRPr="0025563C" w:rsidRDefault="0025563C" w:rsidP="00524384">
      <w:pPr>
        <w:numPr>
          <w:ilvl w:val="0"/>
          <w:numId w:val="113"/>
        </w:numPr>
        <w:spacing w:before="100" w:beforeAutospacing="1" w:after="100" w:afterAutospacing="1"/>
        <w:rPr>
          <w:sz w:val="22"/>
          <w:szCs w:val="22"/>
        </w:rPr>
      </w:pPr>
      <w:r w:rsidRPr="0025563C">
        <w:rPr>
          <w:b/>
          <w:bCs/>
          <w:sz w:val="22"/>
          <w:szCs w:val="22"/>
        </w:rPr>
        <w:t>Deterministic Branch Pruning</w:t>
      </w:r>
      <w:r w:rsidRPr="0025563C">
        <w:rPr>
          <w:sz w:val="22"/>
          <w:szCs w:val="22"/>
        </w:rPr>
        <w:br/>
      </w:r>
      <w:r w:rsidRPr="0025563C">
        <w:rPr>
          <w:sz w:val="22"/>
          <w:szCs w:val="22"/>
        </w:rPr>
        <w:t> </w:t>
      </w:r>
      <w:r w:rsidRPr="0025563C">
        <w:rPr>
          <w:sz w:val="22"/>
          <w:szCs w:val="22"/>
        </w:rPr>
        <w:t>Invalid branches pruned using fixed rules independent of agent context.</w:t>
      </w:r>
    </w:p>
    <w:p w14:paraId="4380401E" w14:textId="77777777" w:rsidR="0025563C" w:rsidRPr="0025563C" w:rsidRDefault="0025563C" w:rsidP="00524384">
      <w:pPr>
        <w:numPr>
          <w:ilvl w:val="0"/>
          <w:numId w:val="113"/>
        </w:numPr>
        <w:spacing w:before="100" w:beforeAutospacing="1" w:after="100" w:afterAutospacing="1"/>
        <w:rPr>
          <w:sz w:val="22"/>
          <w:szCs w:val="22"/>
        </w:rPr>
      </w:pPr>
      <w:r w:rsidRPr="0025563C">
        <w:rPr>
          <w:b/>
          <w:bCs/>
          <w:sz w:val="22"/>
          <w:szCs w:val="22"/>
        </w:rPr>
        <w:t>Reverse Execution Prohibited</w:t>
      </w:r>
      <w:r w:rsidRPr="0025563C">
        <w:rPr>
          <w:sz w:val="22"/>
          <w:szCs w:val="22"/>
        </w:rPr>
        <w:br/>
      </w:r>
      <w:r w:rsidRPr="0025563C">
        <w:rPr>
          <w:sz w:val="22"/>
          <w:szCs w:val="22"/>
        </w:rPr>
        <w:t> </w:t>
      </w:r>
      <w:r w:rsidRPr="0025563C">
        <w:rPr>
          <w:sz w:val="22"/>
          <w:szCs w:val="22"/>
        </w:rPr>
        <w:t>Branches cannot be rewound, undone, or retraced by agents.</w:t>
      </w:r>
      <w:r w:rsidRPr="0025563C">
        <w:rPr>
          <w:sz w:val="22"/>
          <w:szCs w:val="22"/>
        </w:rPr>
        <w:br/>
      </w:r>
      <w:r w:rsidRPr="0025563C">
        <w:rPr>
          <w:sz w:val="22"/>
          <w:szCs w:val="22"/>
        </w:rPr>
        <w:t> </w:t>
      </w:r>
      <w:r w:rsidRPr="0025563C">
        <w:rPr>
          <w:sz w:val="22"/>
          <w:szCs w:val="22"/>
        </w:rPr>
        <w:t>Only MCP triggers rollback operations.</w:t>
      </w:r>
    </w:p>
    <w:p w14:paraId="2A288BDA" w14:textId="77777777" w:rsidR="0025563C" w:rsidRPr="0025563C" w:rsidRDefault="0025563C" w:rsidP="00524384">
      <w:pPr>
        <w:numPr>
          <w:ilvl w:val="0"/>
          <w:numId w:val="113"/>
        </w:numPr>
        <w:spacing w:before="100" w:beforeAutospacing="1" w:after="100" w:afterAutospacing="1"/>
        <w:rPr>
          <w:sz w:val="22"/>
          <w:szCs w:val="22"/>
        </w:rPr>
      </w:pPr>
      <w:r w:rsidRPr="0025563C">
        <w:rPr>
          <w:b/>
          <w:bCs/>
          <w:sz w:val="22"/>
          <w:szCs w:val="22"/>
        </w:rPr>
        <w:t>Branch Irreversibility</w:t>
      </w:r>
      <w:r w:rsidRPr="0025563C">
        <w:rPr>
          <w:sz w:val="22"/>
          <w:szCs w:val="22"/>
        </w:rPr>
        <w:br/>
      </w:r>
      <w:r w:rsidRPr="0025563C">
        <w:rPr>
          <w:sz w:val="22"/>
          <w:szCs w:val="22"/>
        </w:rPr>
        <w:t> </w:t>
      </w:r>
      <w:r w:rsidRPr="0025563C">
        <w:rPr>
          <w:sz w:val="22"/>
          <w:szCs w:val="22"/>
        </w:rPr>
        <w:t>Once DRF selects a branch outcome Λ</w:t>
      </w:r>
      <w:r w:rsidRPr="0025563C">
        <w:rPr>
          <w:rFonts w:ascii="Cambria Math" w:hAnsi="Cambria Math" w:cs="Cambria Math"/>
          <w:sz w:val="22"/>
          <w:szCs w:val="22"/>
        </w:rPr>
        <w:t>ₖ</w:t>
      </w:r>
      <w:r w:rsidRPr="0025563C">
        <w:rPr>
          <w:sz w:val="22"/>
          <w:szCs w:val="22"/>
        </w:rPr>
        <w:t xml:space="preserve">, all alternatives are </w:t>
      </w:r>
      <w:proofErr w:type="gramStart"/>
      <w:r w:rsidRPr="0025563C">
        <w:rPr>
          <w:sz w:val="22"/>
          <w:szCs w:val="22"/>
        </w:rPr>
        <w:t>hard-discarded</w:t>
      </w:r>
      <w:proofErr w:type="gramEnd"/>
      <w:r w:rsidRPr="0025563C">
        <w:rPr>
          <w:sz w:val="22"/>
          <w:szCs w:val="22"/>
        </w:rPr>
        <w:t>.</w:t>
      </w:r>
    </w:p>
    <w:p w14:paraId="7089F293" w14:textId="2E8C368B" w:rsidR="0025563C" w:rsidRPr="0025563C" w:rsidRDefault="0025563C" w:rsidP="009738F8">
      <w:pPr>
        <w:spacing w:before="100" w:beforeAutospacing="1" w:after="100" w:afterAutospacing="1"/>
        <w:rPr>
          <w:sz w:val="22"/>
          <w:szCs w:val="22"/>
        </w:rPr>
      </w:pPr>
    </w:p>
    <w:p w14:paraId="7BB6223A" w14:textId="77777777" w:rsidR="0025563C" w:rsidRPr="0025563C" w:rsidRDefault="0025563C" w:rsidP="009738F8">
      <w:pPr>
        <w:spacing w:before="100" w:beforeAutospacing="1" w:after="100" w:afterAutospacing="1"/>
        <w:rPr>
          <w:b/>
          <w:bCs/>
          <w:sz w:val="22"/>
          <w:szCs w:val="22"/>
        </w:rPr>
      </w:pPr>
      <w:r w:rsidRPr="0025563C">
        <w:rPr>
          <w:b/>
          <w:bCs/>
          <w:sz w:val="22"/>
          <w:szCs w:val="22"/>
        </w:rPr>
        <w:t>1.1.0.10.4</w:t>
      </w:r>
      <w:r w:rsidRPr="0025563C">
        <w:rPr>
          <w:b/>
          <w:bCs/>
          <w:sz w:val="22"/>
          <w:szCs w:val="22"/>
        </w:rPr>
        <w:t> </w:t>
      </w:r>
      <w:r w:rsidRPr="0025563C">
        <w:rPr>
          <w:b/>
          <w:bCs/>
          <w:sz w:val="22"/>
          <w:szCs w:val="22"/>
        </w:rPr>
        <w:t>Non-Negotiable Constraint Hierarchies</w:t>
      </w:r>
    </w:p>
    <w:p w14:paraId="154C00B6" w14:textId="77777777" w:rsidR="0025563C" w:rsidRPr="0025563C" w:rsidRDefault="0025563C" w:rsidP="009738F8">
      <w:pPr>
        <w:spacing w:before="100" w:beforeAutospacing="1" w:after="100" w:afterAutospacing="1"/>
        <w:rPr>
          <w:sz w:val="22"/>
          <w:szCs w:val="22"/>
        </w:rPr>
      </w:pPr>
      <w:r w:rsidRPr="0025563C">
        <w:rPr>
          <w:sz w:val="22"/>
          <w:szCs w:val="22"/>
        </w:rPr>
        <w:t>Constraint hierarchies H = {H_low, H_medium, H_high, H_critical} define non-negotiable supervisory dominance.</w:t>
      </w:r>
    </w:p>
    <w:p w14:paraId="1FC4007D"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3D5381FE" w14:textId="77777777" w:rsidR="0025563C" w:rsidRPr="0025563C" w:rsidRDefault="0025563C" w:rsidP="00524384">
      <w:pPr>
        <w:numPr>
          <w:ilvl w:val="0"/>
          <w:numId w:val="114"/>
        </w:numPr>
        <w:spacing w:before="100" w:beforeAutospacing="1" w:after="100" w:afterAutospacing="1"/>
        <w:rPr>
          <w:sz w:val="22"/>
          <w:szCs w:val="22"/>
        </w:rPr>
      </w:pPr>
      <w:r w:rsidRPr="0025563C">
        <w:rPr>
          <w:sz w:val="22"/>
          <w:szCs w:val="22"/>
        </w:rPr>
        <w:t>Higher tier always dominates lower tier.</w:t>
      </w:r>
    </w:p>
    <w:p w14:paraId="47AECB29" w14:textId="77777777" w:rsidR="0025563C" w:rsidRPr="0025563C" w:rsidRDefault="0025563C" w:rsidP="00524384">
      <w:pPr>
        <w:numPr>
          <w:ilvl w:val="0"/>
          <w:numId w:val="114"/>
        </w:numPr>
        <w:spacing w:before="100" w:beforeAutospacing="1" w:after="100" w:afterAutospacing="1"/>
        <w:rPr>
          <w:sz w:val="22"/>
          <w:szCs w:val="22"/>
        </w:rPr>
      </w:pPr>
      <w:r w:rsidRPr="0025563C">
        <w:rPr>
          <w:sz w:val="22"/>
          <w:szCs w:val="22"/>
        </w:rPr>
        <w:t>No runtime movement between tiers unless initiated by MCP or GIL.</w:t>
      </w:r>
    </w:p>
    <w:p w14:paraId="17B4AE3A" w14:textId="77777777" w:rsidR="0025563C" w:rsidRPr="0025563C" w:rsidRDefault="0025563C" w:rsidP="00524384">
      <w:pPr>
        <w:numPr>
          <w:ilvl w:val="0"/>
          <w:numId w:val="114"/>
        </w:numPr>
        <w:spacing w:before="100" w:beforeAutospacing="1" w:after="100" w:afterAutospacing="1"/>
        <w:rPr>
          <w:sz w:val="22"/>
          <w:szCs w:val="22"/>
        </w:rPr>
      </w:pPr>
      <w:r w:rsidRPr="0025563C">
        <w:rPr>
          <w:sz w:val="22"/>
          <w:szCs w:val="22"/>
        </w:rPr>
        <w:t>Agents cannot request tier reassessment.</w:t>
      </w:r>
    </w:p>
    <w:p w14:paraId="098CA1BE" w14:textId="77777777" w:rsidR="0025563C" w:rsidRPr="0025563C" w:rsidRDefault="0025563C" w:rsidP="00524384">
      <w:pPr>
        <w:numPr>
          <w:ilvl w:val="0"/>
          <w:numId w:val="114"/>
        </w:numPr>
        <w:spacing w:before="100" w:beforeAutospacing="1" w:after="100" w:afterAutospacing="1"/>
        <w:rPr>
          <w:sz w:val="22"/>
          <w:szCs w:val="22"/>
        </w:rPr>
      </w:pPr>
      <w:r w:rsidRPr="0025563C">
        <w:rPr>
          <w:sz w:val="22"/>
          <w:szCs w:val="22"/>
        </w:rPr>
        <w:t xml:space="preserve">Reinforcement always moves constraints upward; downward movement </w:t>
      </w:r>
      <w:proofErr w:type="gramStart"/>
      <w:r w:rsidRPr="0025563C">
        <w:rPr>
          <w:sz w:val="22"/>
          <w:szCs w:val="22"/>
        </w:rPr>
        <w:t>prohibited</w:t>
      </w:r>
      <w:proofErr w:type="gramEnd"/>
      <w:r w:rsidRPr="0025563C">
        <w:rPr>
          <w:sz w:val="22"/>
          <w:szCs w:val="22"/>
        </w:rPr>
        <w:t>.</w:t>
      </w:r>
    </w:p>
    <w:p w14:paraId="7325B21D" w14:textId="77777777" w:rsidR="0025563C" w:rsidRPr="0025563C" w:rsidRDefault="0025563C" w:rsidP="00524384">
      <w:pPr>
        <w:numPr>
          <w:ilvl w:val="0"/>
          <w:numId w:val="114"/>
        </w:numPr>
        <w:spacing w:before="100" w:beforeAutospacing="1" w:after="100" w:afterAutospacing="1"/>
        <w:rPr>
          <w:sz w:val="22"/>
          <w:szCs w:val="22"/>
        </w:rPr>
      </w:pPr>
      <w:r w:rsidRPr="0025563C">
        <w:rPr>
          <w:sz w:val="22"/>
          <w:szCs w:val="22"/>
        </w:rPr>
        <w:t>Conflict resolution always selects highest applicable tier.</w:t>
      </w:r>
    </w:p>
    <w:p w14:paraId="082EF64E" w14:textId="77777777" w:rsidR="0025563C" w:rsidRPr="0025563C" w:rsidRDefault="0025563C" w:rsidP="009738F8">
      <w:pPr>
        <w:spacing w:before="100" w:beforeAutospacing="1" w:after="100" w:afterAutospacing="1"/>
        <w:rPr>
          <w:sz w:val="22"/>
          <w:szCs w:val="22"/>
        </w:rPr>
      </w:pPr>
      <w:r w:rsidRPr="0025563C">
        <w:rPr>
          <w:sz w:val="22"/>
          <w:szCs w:val="22"/>
        </w:rPr>
        <w:t>Enforcement is deterministic:</w:t>
      </w:r>
    </w:p>
    <w:p w14:paraId="0CABB3E1" w14:textId="77777777" w:rsidR="0025563C" w:rsidRPr="0025563C" w:rsidRDefault="0025563C" w:rsidP="009738F8">
      <w:pPr>
        <w:spacing w:before="100" w:beforeAutospacing="1" w:after="100" w:afterAutospacing="1"/>
        <w:rPr>
          <w:sz w:val="22"/>
          <w:szCs w:val="22"/>
        </w:rPr>
      </w:pPr>
      <w:r w:rsidRPr="0025563C">
        <w:rPr>
          <w:sz w:val="22"/>
          <w:szCs w:val="22"/>
        </w:rPr>
        <w:t>TierSelect(violation_profile) = H</w:t>
      </w:r>
      <w:r w:rsidRPr="0025563C">
        <w:rPr>
          <w:rFonts w:ascii="Arial" w:hAnsi="Arial" w:cs="Arial"/>
          <w:sz w:val="22"/>
          <w:szCs w:val="22"/>
        </w:rPr>
        <w:t>ᵢ</w:t>
      </w:r>
      <w:r w:rsidRPr="0025563C">
        <w:rPr>
          <w:sz w:val="22"/>
          <w:szCs w:val="22"/>
        </w:rPr>
        <w:br/>
        <w:t>where H</w:t>
      </w:r>
      <w:r w:rsidRPr="0025563C">
        <w:rPr>
          <w:rFonts w:ascii="Arial" w:hAnsi="Arial" w:cs="Arial"/>
          <w:sz w:val="22"/>
          <w:szCs w:val="22"/>
        </w:rPr>
        <w:t>ᵢ</w:t>
      </w:r>
      <w:r w:rsidRPr="0025563C">
        <w:rPr>
          <w:sz w:val="22"/>
          <w:szCs w:val="22"/>
        </w:rPr>
        <w:t xml:space="preserve"> is deterministically predefined.</w:t>
      </w:r>
    </w:p>
    <w:p w14:paraId="3220724A" w14:textId="5415345B" w:rsidR="0025563C" w:rsidRPr="0025563C" w:rsidRDefault="0025563C" w:rsidP="009738F8">
      <w:pPr>
        <w:spacing w:before="100" w:beforeAutospacing="1" w:after="100" w:afterAutospacing="1"/>
        <w:rPr>
          <w:sz w:val="22"/>
          <w:szCs w:val="22"/>
        </w:rPr>
      </w:pPr>
    </w:p>
    <w:p w14:paraId="7A0E58D3" w14:textId="77777777" w:rsidR="0025563C" w:rsidRPr="0025563C" w:rsidRDefault="0025563C" w:rsidP="009738F8">
      <w:pPr>
        <w:spacing w:before="100" w:beforeAutospacing="1" w:after="100" w:afterAutospacing="1"/>
        <w:rPr>
          <w:b/>
          <w:bCs/>
          <w:sz w:val="22"/>
          <w:szCs w:val="22"/>
        </w:rPr>
      </w:pPr>
      <w:r w:rsidRPr="0025563C">
        <w:rPr>
          <w:b/>
          <w:bCs/>
          <w:sz w:val="22"/>
          <w:szCs w:val="22"/>
        </w:rPr>
        <w:t>1.1.0.10.5</w:t>
      </w:r>
      <w:r w:rsidRPr="0025563C">
        <w:rPr>
          <w:b/>
          <w:bCs/>
          <w:sz w:val="22"/>
          <w:szCs w:val="22"/>
        </w:rPr>
        <w:t> </w:t>
      </w:r>
      <w:r w:rsidRPr="0025563C">
        <w:rPr>
          <w:b/>
          <w:bCs/>
          <w:sz w:val="22"/>
          <w:szCs w:val="22"/>
        </w:rPr>
        <w:t>Immutable Supervisory Command Set</w:t>
      </w:r>
    </w:p>
    <w:p w14:paraId="13729FC6" w14:textId="77777777" w:rsidR="0025563C" w:rsidRPr="0025563C" w:rsidRDefault="0025563C" w:rsidP="009738F8">
      <w:pPr>
        <w:spacing w:before="100" w:beforeAutospacing="1" w:after="100" w:afterAutospacing="1"/>
        <w:rPr>
          <w:sz w:val="22"/>
          <w:szCs w:val="22"/>
        </w:rPr>
      </w:pPr>
      <w:r w:rsidRPr="0025563C">
        <w:rPr>
          <w:sz w:val="22"/>
          <w:szCs w:val="22"/>
        </w:rPr>
        <w:t>The MCP maintains a fixed, immutable command set Γ:</w:t>
      </w:r>
    </w:p>
    <w:p w14:paraId="2F6831FE" w14:textId="77777777" w:rsidR="0025563C" w:rsidRPr="0025563C" w:rsidRDefault="0025563C" w:rsidP="009738F8">
      <w:pPr>
        <w:spacing w:before="100" w:beforeAutospacing="1" w:after="100" w:afterAutospacing="1"/>
        <w:rPr>
          <w:sz w:val="22"/>
          <w:szCs w:val="22"/>
        </w:rPr>
      </w:pPr>
      <w:r w:rsidRPr="0025563C">
        <w:rPr>
          <w:sz w:val="22"/>
          <w:szCs w:val="22"/>
        </w:rPr>
        <w:t>Γ = {supervise, enforce, override, restore, constrain, suspend, stabilize}</w:t>
      </w:r>
    </w:p>
    <w:p w14:paraId="4B52A68E" w14:textId="77777777" w:rsidR="0025563C" w:rsidRPr="0025563C" w:rsidRDefault="0025563C" w:rsidP="009738F8">
      <w:pPr>
        <w:spacing w:before="100" w:beforeAutospacing="1" w:after="100" w:afterAutospacing="1"/>
        <w:rPr>
          <w:sz w:val="22"/>
          <w:szCs w:val="22"/>
        </w:rPr>
      </w:pPr>
      <w:r w:rsidRPr="0025563C">
        <w:rPr>
          <w:sz w:val="22"/>
          <w:szCs w:val="22"/>
        </w:rPr>
        <w:t>SDNL guarantees:</w:t>
      </w:r>
    </w:p>
    <w:p w14:paraId="3CCC61CA" w14:textId="77777777" w:rsidR="0025563C" w:rsidRPr="0025563C" w:rsidRDefault="0025563C" w:rsidP="00524384">
      <w:pPr>
        <w:numPr>
          <w:ilvl w:val="0"/>
          <w:numId w:val="115"/>
        </w:numPr>
        <w:spacing w:before="100" w:beforeAutospacing="1" w:after="100" w:afterAutospacing="1"/>
        <w:rPr>
          <w:sz w:val="22"/>
          <w:szCs w:val="22"/>
        </w:rPr>
      </w:pPr>
      <w:r w:rsidRPr="0025563C">
        <w:rPr>
          <w:sz w:val="22"/>
          <w:szCs w:val="22"/>
        </w:rPr>
        <w:t>Γ cannot expand.</w:t>
      </w:r>
    </w:p>
    <w:p w14:paraId="07D051D0" w14:textId="77777777" w:rsidR="0025563C" w:rsidRPr="0025563C" w:rsidRDefault="0025563C" w:rsidP="00524384">
      <w:pPr>
        <w:numPr>
          <w:ilvl w:val="0"/>
          <w:numId w:val="115"/>
        </w:numPr>
        <w:spacing w:before="100" w:beforeAutospacing="1" w:after="100" w:afterAutospacing="1"/>
        <w:rPr>
          <w:sz w:val="22"/>
          <w:szCs w:val="22"/>
        </w:rPr>
      </w:pPr>
      <w:r w:rsidRPr="0025563C">
        <w:rPr>
          <w:sz w:val="22"/>
          <w:szCs w:val="22"/>
        </w:rPr>
        <w:t>Γ cannot shrink.</w:t>
      </w:r>
    </w:p>
    <w:p w14:paraId="5DDF3A5B" w14:textId="77777777" w:rsidR="0025563C" w:rsidRPr="0025563C" w:rsidRDefault="0025563C" w:rsidP="00524384">
      <w:pPr>
        <w:numPr>
          <w:ilvl w:val="0"/>
          <w:numId w:val="115"/>
        </w:numPr>
        <w:spacing w:before="100" w:beforeAutospacing="1" w:after="100" w:afterAutospacing="1"/>
        <w:rPr>
          <w:sz w:val="22"/>
          <w:szCs w:val="22"/>
        </w:rPr>
      </w:pPr>
      <w:r w:rsidRPr="0025563C">
        <w:rPr>
          <w:sz w:val="22"/>
          <w:szCs w:val="22"/>
        </w:rPr>
        <w:t>Γ semantics cannot change.</w:t>
      </w:r>
    </w:p>
    <w:p w14:paraId="57CE8BD3" w14:textId="77777777" w:rsidR="0025563C" w:rsidRPr="0025563C" w:rsidRDefault="0025563C" w:rsidP="00524384">
      <w:pPr>
        <w:numPr>
          <w:ilvl w:val="0"/>
          <w:numId w:val="115"/>
        </w:numPr>
        <w:spacing w:before="100" w:beforeAutospacing="1" w:after="100" w:afterAutospacing="1"/>
        <w:rPr>
          <w:sz w:val="22"/>
          <w:szCs w:val="22"/>
        </w:rPr>
      </w:pPr>
      <w:r w:rsidRPr="0025563C">
        <w:rPr>
          <w:sz w:val="22"/>
          <w:szCs w:val="22"/>
        </w:rPr>
        <w:t>Γ cannot be shadowed by agent-introduced meta-commands.</w:t>
      </w:r>
    </w:p>
    <w:p w14:paraId="29D70488" w14:textId="77777777" w:rsidR="0025563C" w:rsidRPr="0025563C" w:rsidRDefault="0025563C" w:rsidP="00524384">
      <w:pPr>
        <w:numPr>
          <w:ilvl w:val="0"/>
          <w:numId w:val="115"/>
        </w:numPr>
        <w:spacing w:before="100" w:beforeAutospacing="1" w:after="100" w:afterAutospacing="1"/>
        <w:rPr>
          <w:sz w:val="22"/>
          <w:szCs w:val="22"/>
        </w:rPr>
      </w:pPr>
      <w:r w:rsidRPr="0025563C">
        <w:rPr>
          <w:sz w:val="22"/>
          <w:szCs w:val="22"/>
        </w:rPr>
        <w:t>Alternate interpretations of Γ are prohibited.</w:t>
      </w:r>
    </w:p>
    <w:p w14:paraId="38D597F1" w14:textId="77777777" w:rsidR="0025563C" w:rsidRPr="0025563C" w:rsidRDefault="0025563C" w:rsidP="009738F8">
      <w:pPr>
        <w:spacing w:before="100" w:beforeAutospacing="1" w:after="100" w:afterAutospacing="1"/>
        <w:rPr>
          <w:sz w:val="22"/>
          <w:szCs w:val="22"/>
        </w:rPr>
      </w:pPr>
      <w:r w:rsidRPr="0025563C">
        <w:rPr>
          <w:sz w:val="22"/>
          <w:szCs w:val="22"/>
        </w:rPr>
        <w:t>Each command is executed strictly as defined, with no variance across agents, cycles, or contexts.</w:t>
      </w:r>
    </w:p>
    <w:p w14:paraId="7532DDC7" w14:textId="4C867A4C" w:rsidR="0025563C" w:rsidRPr="0025563C" w:rsidRDefault="0025563C" w:rsidP="009738F8">
      <w:pPr>
        <w:spacing w:before="100" w:beforeAutospacing="1" w:after="100" w:afterAutospacing="1"/>
        <w:rPr>
          <w:sz w:val="22"/>
          <w:szCs w:val="22"/>
        </w:rPr>
      </w:pPr>
    </w:p>
    <w:p w14:paraId="173285C5" w14:textId="77777777" w:rsidR="0025563C" w:rsidRPr="0025563C" w:rsidRDefault="0025563C" w:rsidP="009738F8">
      <w:pPr>
        <w:spacing w:before="100" w:beforeAutospacing="1" w:after="100" w:afterAutospacing="1"/>
        <w:rPr>
          <w:b/>
          <w:bCs/>
          <w:sz w:val="22"/>
          <w:szCs w:val="22"/>
        </w:rPr>
      </w:pPr>
      <w:r w:rsidRPr="0025563C">
        <w:rPr>
          <w:b/>
          <w:bCs/>
          <w:sz w:val="22"/>
          <w:szCs w:val="22"/>
        </w:rPr>
        <w:t>1.1.0.10.6</w:t>
      </w:r>
      <w:r w:rsidRPr="0025563C">
        <w:rPr>
          <w:b/>
          <w:bCs/>
          <w:sz w:val="22"/>
          <w:szCs w:val="22"/>
        </w:rPr>
        <w:t> </w:t>
      </w:r>
      <w:r w:rsidRPr="0025563C">
        <w:rPr>
          <w:b/>
          <w:bCs/>
          <w:sz w:val="22"/>
          <w:szCs w:val="22"/>
        </w:rPr>
        <w:t>Deterministic Holding &amp; Resolution Protocols</w:t>
      </w:r>
    </w:p>
    <w:p w14:paraId="08429A3B" w14:textId="77777777" w:rsidR="0025563C" w:rsidRPr="0025563C" w:rsidRDefault="0025563C" w:rsidP="009738F8">
      <w:pPr>
        <w:spacing w:before="100" w:beforeAutospacing="1" w:after="100" w:afterAutospacing="1"/>
        <w:rPr>
          <w:sz w:val="22"/>
          <w:szCs w:val="22"/>
        </w:rPr>
      </w:pPr>
      <w:r w:rsidRPr="0025563C">
        <w:rPr>
          <w:sz w:val="22"/>
          <w:szCs w:val="22"/>
        </w:rPr>
        <w:t>When proposals conflict:</w:t>
      </w:r>
    </w:p>
    <w:p w14:paraId="7E237DBB" w14:textId="77777777" w:rsidR="0025563C" w:rsidRPr="0025563C" w:rsidRDefault="0025563C" w:rsidP="00524384">
      <w:pPr>
        <w:numPr>
          <w:ilvl w:val="0"/>
          <w:numId w:val="116"/>
        </w:numPr>
        <w:spacing w:before="100" w:beforeAutospacing="1" w:after="100" w:afterAutospacing="1"/>
        <w:rPr>
          <w:sz w:val="22"/>
          <w:szCs w:val="22"/>
        </w:rPr>
      </w:pPr>
      <w:r w:rsidRPr="0025563C">
        <w:rPr>
          <w:sz w:val="22"/>
          <w:szCs w:val="22"/>
        </w:rPr>
        <w:t>If φ₁ and φ₂ conflict → DRF deterministically selects one; the other is discarded.</w:t>
      </w:r>
    </w:p>
    <w:p w14:paraId="329B66E5" w14:textId="77777777" w:rsidR="0025563C" w:rsidRPr="0025563C" w:rsidRDefault="0025563C" w:rsidP="00524384">
      <w:pPr>
        <w:numPr>
          <w:ilvl w:val="0"/>
          <w:numId w:val="116"/>
        </w:numPr>
        <w:spacing w:before="100" w:beforeAutospacing="1" w:after="100" w:afterAutospacing="1"/>
        <w:rPr>
          <w:sz w:val="22"/>
          <w:szCs w:val="22"/>
        </w:rPr>
      </w:pPr>
      <w:r w:rsidRPr="0025563C">
        <w:rPr>
          <w:sz w:val="22"/>
          <w:szCs w:val="22"/>
        </w:rPr>
        <w:t>If φ conflicts with supervision envelope → envelope dominates.</w:t>
      </w:r>
    </w:p>
    <w:p w14:paraId="0EC731B1" w14:textId="77777777" w:rsidR="0025563C" w:rsidRPr="0025563C" w:rsidRDefault="0025563C" w:rsidP="00524384">
      <w:pPr>
        <w:numPr>
          <w:ilvl w:val="0"/>
          <w:numId w:val="116"/>
        </w:numPr>
        <w:spacing w:before="100" w:beforeAutospacing="1" w:after="100" w:afterAutospacing="1"/>
        <w:rPr>
          <w:sz w:val="22"/>
          <w:szCs w:val="22"/>
        </w:rPr>
      </w:pPr>
      <w:r w:rsidRPr="0025563C">
        <w:rPr>
          <w:sz w:val="22"/>
          <w:szCs w:val="22"/>
        </w:rPr>
        <w:t>If φ conflicts with override → override dominates.</w:t>
      </w:r>
    </w:p>
    <w:p w14:paraId="0ACA0641" w14:textId="77777777" w:rsidR="0025563C" w:rsidRPr="0025563C" w:rsidRDefault="0025563C" w:rsidP="00524384">
      <w:pPr>
        <w:numPr>
          <w:ilvl w:val="0"/>
          <w:numId w:val="116"/>
        </w:numPr>
        <w:spacing w:before="100" w:beforeAutospacing="1" w:after="100" w:afterAutospacing="1"/>
        <w:rPr>
          <w:sz w:val="22"/>
          <w:szCs w:val="22"/>
        </w:rPr>
      </w:pPr>
      <w:r w:rsidRPr="0025563C">
        <w:rPr>
          <w:sz w:val="22"/>
          <w:szCs w:val="22"/>
        </w:rPr>
        <w:t>If φ conflicts with stabilization logic → stabilization dominates.</w:t>
      </w:r>
    </w:p>
    <w:p w14:paraId="035EB2E0" w14:textId="77777777" w:rsidR="0025563C" w:rsidRPr="0025563C" w:rsidRDefault="0025563C" w:rsidP="009738F8">
      <w:pPr>
        <w:spacing w:before="100" w:beforeAutospacing="1" w:after="100" w:afterAutospacing="1"/>
        <w:rPr>
          <w:sz w:val="22"/>
          <w:szCs w:val="22"/>
        </w:rPr>
      </w:pPr>
      <w:r w:rsidRPr="0025563C">
        <w:rPr>
          <w:sz w:val="22"/>
          <w:szCs w:val="22"/>
        </w:rPr>
        <w:t>Hierarchy of supremacy:</w:t>
      </w:r>
    </w:p>
    <w:p w14:paraId="6300E4E2" w14:textId="77777777" w:rsidR="0025563C" w:rsidRPr="0025563C" w:rsidRDefault="0025563C" w:rsidP="00524384">
      <w:pPr>
        <w:numPr>
          <w:ilvl w:val="0"/>
          <w:numId w:val="117"/>
        </w:numPr>
        <w:spacing w:before="100" w:beforeAutospacing="1" w:after="100" w:afterAutospacing="1"/>
        <w:rPr>
          <w:sz w:val="22"/>
          <w:szCs w:val="22"/>
        </w:rPr>
      </w:pPr>
      <w:r w:rsidRPr="0025563C">
        <w:rPr>
          <w:sz w:val="22"/>
          <w:szCs w:val="22"/>
        </w:rPr>
        <w:t>DRF</w:t>
      </w:r>
    </w:p>
    <w:p w14:paraId="3459A412" w14:textId="77777777" w:rsidR="0025563C" w:rsidRPr="0025563C" w:rsidRDefault="0025563C" w:rsidP="00524384">
      <w:pPr>
        <w:numPr>
          <w:ilvl w:val="0"/>
          <w:numId w:val="117"/>
        </w:numPr>
        <w:spacing w:before="100" w:beforeAutospacing="1" w:after="100" w:afterAutospacing="1"/>
        <w:rPr>
          <w:sz w:val="22"/>
          <w:szCs w:val="22"/>
        </w:rPr>
      </w:pPr>
      <w:r w:rsidRPr="0025563C">
        <w:rPr>
          <w:sz w:val="22"/>
          <w:szCs w:val="22"/>
        </w:rPr>
        <w:t>Stabilization directives</w:t>
      </w:r>
    </w:p>
    <w:p w14:paraId="6DF80494" w14:textId="77777777" w:rsidR="0025563C" w:rsidRPr="0025563C" w:rsidRDefault="0025563C" w:rsidP="00524384">
      <w:pPr>
        <w:numPr>
          <w:ilvl w:val="0"/>
          <w:numId w:val="117"/>
        </w:numPr>
        <w:spacing w:before="100" w:beforeAutospacing="1" w:after="100" w:afterAutospacing="1"/>
        <w:rPr>
          <w:sz w:val="22"/>
          <w:szCs w:val="22"/>
        </w:rPr>
      </w:pPr>
      <w:r w:rsidRPr="0025563C">
        <w:rPr>
          <w:sz w:val="22"/>
          <w:szCs w:val="22"/>
        </w:rPr>
        <w:t>Overrides</w:t>
      </w:r>
    </w:p>
    <w:p w14:paraId="5ED48AE3" w14:textId="77777777" w:rsidR="0025563C" w:rsidRPr="0025563C" w:rsidRDefault="0025563C" w:rsidP="00524384">
      <w:pPr>
        <w:numPr>
          <w:ilvl w:val="0"/>
          <w:numId w:val="117"/>
        </w:numPr>
        <w:spacing w:before="100" w:beforeAutospacing="1" w:after="100" w:afterAutospacing="1"/>
        <w:rPr>
          <w:sz w:val="22"/>
          <w:szCs w:val="22"/>
        </w:rPr>
      </w:pPr>
      <w:r w:rsidRPr="0025563C">
        <w:rPr>
          <w:sz w:val="22"/>
          <w:szCs w:val="22"/>
        </w:rPr>
        <w:t>Constraint envelopes</w:t>
      </w:r>
    </w:p>
    <w:p w14:paraId="1AE120AD" w14:textId="77777777" w:rsidR="0025563C" w:rsidRPr="0025563C" w:rsidRDefault="0025563C" w:rsidP="00524384">
      <w:pPr>
        <w:numPr>
          <w:ilvl w:val="0"/>
          <w:numId w:val="117"/>
        </w:numPr>
        <w:spacing w:before="100" w:beforeAutospacing="1" w:after="100" w:afterAutospacing="1"/>
        <w:rPr>
          <w:sz w:val="22"/>
          <w:szCs w:val="22"/>
        </w:rPr>
      </w:pPr>
      <w:r w:rsidRPr="0025563C">
        <w:rPr>
          <w:sz w:val="22"/>
          <w:szCs w:val="22"/>
        </w:rPr>
        <w:t>Schema adherence</w:t>
      </w:r>
    </w:p>
    <w:p w14:paraId="49AF4A24" w14:textId="77777777" w:rsidR="0025563C" w:rsidRPr="0025563C" w:rsidRDefault="0025563C" w:rsidP="00524384">
      <w:pPr>
        <w:numPr>
          <w:ilvl w:val="0"/>
          <w:numId w:val="117"/>
        </w:numPr>
        <w:spacing w:before="100" w:beforeAutospacing="1" w:after="100" w:afterAutospacing="1"/>
        <w:rPr>
          <w:sz w:val="22"/>
          <w:szCs w:val="22"/>
        </w:rPr>
      </w:pPr>
      <w:r w:rsidRPr="0025563C">
        <w:rPr>
          <w:sz w:val="22"/>
          <w:szCs w:val="22"/>
        </w:rPr>
        <w:t>Agent proposals</w:t>
      </w:r>
    </w:p>
    <w:p w14:paraId="64BC10E1" w14:textId="77777777" w:rsidR="0025563C" w:rsidRPr="0025563C" w:rsidRDefault="0025563C" w:rsidP="009738F8">
      <w:pPr>
        <w:spacing w:before="100" w:beforeAutospacing="1" w:after="100" w:afterAutospacing="1"/>
        <w:rPr>
          <w:sz w:val="22"/>
          <w:szCs w:val="22"/>
        </w:rPr>
      </w:pPr>
      <w:r w:rsidRPr="0025563C">
        <w:rPr>
          <w:sz w:val="22"/>
          <w:szCs w:val="22"/>
        </w:rPr>
        <w:t>This ordering is fixed and non-negotiable.</w:t>
      </w:r>
    </w:p>
    <w:p w14:paraId="1DE084B9" w14:textId="77777777" w:rsidR="0025563C" w:rsidRPr="0025563C" w:rsidRDefault="0025563C" w:rsidP="009738F8">
      <w:pPr>
        <w:spacing w:before="100" w:beforeAutospacing="1" w:after="100" w:afterAutospacing="1"/>
        <w:rPr>
          <w:sz w:val="22"/>
          <w:szCs w:val="22"/>
        </w:rPr>
      </w:pPr>
      <w:r w:rsidRPr="0025563C">
        <w:rPr>
          <w:sz w:val="22"/>
          <w:szCs w:val="22"/>
        </w:rPr>
        <w:t>Agents cannot alter the supremacy chain.</w:t>
      </w:r>
    </w:p>
    <w:p w14:paraId="49505FC9" w14:textId="5E0E9D62" w:rsidR="0025563C" w:rsidRPr="0025563C" w:rsidRDefault="0025563C" w:rsidP="009738F8">
      <w:pPr>
        <w:spacing w:before="100" w:beforeAutospacing="1" w:after="100" w:afterAutospacing="1"/>
        <w:rPr>
          <w:sz w:val="22"/>
          <w:szCs w:val="22"/>
        </w:rPr>
      </w:pPr>
    </w:p>
    <w:p w14:paraId="04ECD825" w14:textId="77777777" w:rsidR="0025563C" w:rsidRPr="0025563C" w:rsidRDefault="0025563C" w:rsidP="009738F8">
      <w:pPr>
        <w:spacing w:before="100" w:beforeAutospacing="1" w:after="100" w:afterAutospacing="1"/>
        <w:rPr>
          <w:b/>
          <w:bCs/>
          <w:sz w:val="22"/>
          <w:szCs w:val="22"/>
        </w:rPr>
      </w:pPr>
      <w:r w:rsidRPr="0025563C">
        <w:rPr>
          <w:b/>
          <w:bCs/>
          <w:sz w:val="22"/>
          <w:szCs w:val="22"/>
        </w:rPr>
        <w:t>1.1.0.10.7</w:t>
      </w:r>
      <w:r w:rsidRPr="0025563C">
        <w:rPr>
          <w:b/>
          <w:bCs/>
          <w:sz w:val="22"/>
          <w:szCs w:val="22"/>
        </w:rPr>
        <w:t> </w:t>
      </w:r>
      <w:r w:rsidRPr="0025563C">
        <w:rPr>
          <w:b/>
          <w:bCs/>
          <w:sz w:val="22"/>
          <w:szCs w:val="22"/>
        </w:rPr>
        <w:t>Supervisory Consistency Locks</w:t>
      </w:r>
    </w:p>
    <w:p w14:paraId="0D2CA77C" w14:textId="77777777" w:rsidR="0025563C" w:rsidRPr="0025563C" w:rsidRDefault="0025563C" w:rsidP="009738F8">
      <w:pPr>
        <w:spacing w:before="100" w:beforeAutospacing="1" w:after="100" w:afterAutospacing="1"/>
        <w:rPr>
          <w:sz w:val="22"/>
          <w:szCs w:val="22"/>
        </w:rPr>
      </w:pPr>
      <w:r w:rsidRPr="0025563C">
        <w:rPr>
          <w:sz w:val="22"/>
          <w:szCs w:val="22"/>
        </w:rPr>
        <w:t>Consistency locks ensure SDNL cannot be interrupted or bypassed.</w:t>
      </w:r>
    </w:p>
    <w:p w14:paraId="052201B0" w14:textId="77777777" w:rsidR="0025563C" w:rsidRPr="0025563C" w:rsidRDefault="0025563C" w:rsidP="009738F8">
      <w:pPr>
        <w:spacing w:before="100" w:beforeAutospacing="1" w:after="100" w:afterAutospacing="1"/>
        <w:rPr>
          <w:sz w:val="22"/>
          <w:szCs w:val="22"/>
        </w:rPr>
      </w:pPr>
      <w:r w:rsidRPr="0025563C">
        <w:rPr>
          <w:sz w:val="22"/>
          <w:szCs w:val="22"/>
        </w:rPr>
        <w:t>Three lock types:</w:t>
      </w:r>
    </w:p>
    <w:p w14:paraId="04A774EA" w14:textId="77777777" w:rsidR="0025563C" w:rsidRPr="0025563C" w:rsidRDefault="0025563C" w:rsidP="00524384">
      <w:pPr>
        <w:numPr>
          <w:ilvl w:val="0"/>
          <w:numId w:val="118"/>
        </w:numPr>
        <w:spacing w:before="100" w:beforeAutospacing="1" w:after="100" w:afterAutospacing="1"/>
        <w:rPr>
          <w:sz w:val="22"/>
          <w:szCs w:val="22"/>
        </w:rPr>
      </w:pPr>
      <w:r w:rsidRPr="0025563C">
        <w:rPr>
          <w:b/>
          <w:bCs/>
          <w:sz w:val="22"/>
          <w:szCs w:val="22"/>
        </w:rPr>
        <w:t>Decision Lock</w:t>
      </w:r>
      <w:r w:rsidRPr="0025563C">
        <w:rPr>
          <w:sz w:val="22"/>
          <w:szCs w:val="22"/>
        </w:rPr>
        <w:br/>
      </w:r>
      <w:r w:rsidRPr="0025563C">
        <w:rPr>
          <w:sz w:val="22"/>
          <w:szCs w:val="22"/>
        </w:rPr>
        <w:t> </w:t>
      </w:r>
      <w:r w:rsidRPr="0025563C">
        <w:rPr>
          <w:sz w:val="22"/>
          <w:szCs w:val="22"/>
        </w:rPr>
        <w:t>During DRF execution, no agent input may be processed.</w:t>
      </w:r>
    </w:p>
    <w:p w14:paraId="273CDC6C" w14:textId="77777777" w:rsidR="0025563C" w:rsidRPr="0025563C" w:rsidRDefault="0025563C" w:rsidP="00524384">
      <w:pPr>
        <w:numPr>
          <w:ilvl w:val="0"/>
          <w:numId w:val="118"/>
        </w:numPr>
        <w:spacing w:before="100" w:beforeAutospacing="1" w:after="100" w:afterAutospacing="1"/>
        <w:rPr>
          <w:sz w:val="22"/>
          <w:szCs w:val="22"/>
        </w:rPr>
      </w:pPr>
      <w:r w:rsidRPr="0025563C">
        <w:rPr>
          <w:b/>
          <w:bCs/>
          <w:sz w:val="22"/>
          <w:szCs w:val="22"/>
        </w:rPr>
        <w:t>State Lock</w:t>
      </w:r>
      <w:r w:rsidRPr="0025563C">
        <w:rPr>
          <w:sz w:val="22"/>
          <w:szCs w:val="22"/>
        </w:rPr>
        <w:br/>
      </w:r>
      <w:r w:rsidRPr="0025563C">
        <w:rPr>
          <w:sz w:val="22"/>
          <w:szCs w:val="22"/>
        </w:rPr>
        <w:t> </w:t>
      </w:r>
      <w:r w:rsidRPr="0025563C">
        <w:rPr>
          <w:sz w:val="22"/>
          <w:szCs w:val="22"/>
        </w:rPr>
        <w:t>During supervisory correction, world-state cannot change.</w:t>
      </w:r>
    </w:p>
    <w:p w14:paraId="64E0E38A" w14:textId="77777777" w:rsidR="0025563C" w:rsidRPr="0025563C" w:rsidRDefault="0025563C" w:rsidP="00524384">
      <w:pPr>
        <w:numPr>
          <w:ilvl w:val="0"/>
          <w:numId w:val="118"/>
        </w:numPr>
        <w:spacing w:before="100" w:beforeAutospacing="1" w:after="100" w:afterAutospacing="1"/>
        <w:rPr>
          <w:sz w:val="22"/>
          <w:szCs w:val="22"/>
        </w:rPr>
      </w:pPr>
      <w:r w:rsidRPr="0025563C">
        <w:rPr>
          <w:b/>
          <w:bCs/>
          <w:sz w:val="22"/>
          <w:szCs w:val="22"/>
        </w:rPr>
        <w:t>Constraint Lock</w:t>
      </w:r>
      <w:r w:rsidRPr="0025563C">
        <w:rPr>
          <w:sz w:val="22"/>
          <w:szCs w:val="22"/>
        </w:rPr>
        <w:br/>
      </w:r>
      <w:r w:rsidRPr="0025563C">
        <w:rPr>
          <w:sz w:val="22"/>
          <w:szCs w:val="22"/>
        </w:rPr>
        <w:t> </w:t>
      </w:r>
      <w:r w:rsidRPr="0025563C">
        <w:rPr>
          <w:sz w:val="22"/>
          <w:szCs w:val="22"/>
        </w:rPr>
        <w:t>During envelope evaluation, no reinforcement updates permitted.</w:t>
      </w:r>
    </w:p>
    <w:p w14:paraId="228609D7" w14:textId="77777777" w:rsidR="0025563C" w:rsidRPr="0025563C" w:rsidRDefault="0025563C" w:rsidP="009738F8">
      <w:pPr>
        <w:spacing w:before="100" w:beforeAutospacing="1" w:after="100" w:afterAutospacing="1"/>
        <w:rPr>
          <w:sz w:val="22"/>
          <w:szCs w:val="22"/>
        </w:rPr>
      </w:pPr>
      <w:r w:rsidRPr="0025563C">
        <w:rPr>
          <w:sz w:val="22"/>
          <w:szCs w:val="22"/>
        </w:rPr>
        <w:t>Locks guarantee:</w:t>
      </w:r>
    </w:p>
    <w:p w14:paraId="0B343561" w14:textId="77777777" w:rsidR="0025563C" w:rsidRPr="0025563C" w:rsidRDefault="0025563C" w:rsidP="00524384">
      <w:pPr>
        <w:numPr>
          <w:ilvl w:val="0"/>
          <w:numId w:val="119"/>
        </w:numPr>
        <w:spacing w:before="100" w:beforeAutospacing="1" w:after="100" w:afterAutospacing="1"/>
        <w:rPr>
          <w:sz w:val="22"/>
          <w:szCs w:val="22"/>
        </w:rPr>
      </w:pPr>
      <w:r w:rsidRPr="0025563C">
        <w:rPr>
          <w:sz w:val="22"/>
          <w:szCs w:val="22"/>
        </w:rPr>
        <w:t>no race conditions</w:t>
      </w:r>
    </w:p>
    <w:p w14:paraId="6CF08D85" w14:textId="77777777" w:rsidR="0025563C" w:rsidRPr="0025563C" w:rsidRDefault="0025563C" w:rsidP="00524384">
      <w:pPr>
        <w:numPr>
          <w:ilvl w:val="0"/>
          <w:numId w:val="119"/>
        </w:numPr>
        <w:spacing w:before="100" w:beforeAutospacing="1" w:after="100" w:afterAutospacing="1"/>
        <w:rPr>
          <w:sz w:val="22"/>
          <w:szCs w:val="22"/>
        </w:rPr>
      </w:pPr>
      <w:r w:rsidRPr="0025563C">
        <w:rPr>
          <w:sz w:val="22"/>
          <w:szCs w:val="22"/>
        </w:rPr>
        <w:t>no multi-agent interference</w:t>
      </w:r>
    </w:p>
    <w:p w14:paraId="63722BDD" w14:textId="77777777" w:rsidR="0025563C" w:rsidRPr="0025563C" w:rsidRDefault="0025563C" w:rsidP="00524384">
      <w:pPr>
        <w:numPr>
          <w:ilvl w:val="0"/>
          <w:numId w:val="119"/>
        </w:numPr>
        <w:spacing w:before="100" w:beforeAutospacing="1" w:after="100" w:afterAutospacing="1"/>
        <w:rPr>
          <w:sz w:val="22"/>
          <w:szCs w:val="22"/>
        </w:rPr>
      </w:pPr>
      <w:r w:rsidRPr="0025563C">
        <w:rPr>
          <w:sz w:val="22"/>
          <w:szCs w:val="22"/>
        </w:rPr>
        <w:t>no asynchronous deviation</w:t>
      </w:r>
    </w:p>
    <w:p w14:paraId="2E09A390" w14:textId="77777777" w:rsidR="0025563C" w:rsidRPr="0025563C" w:rsidRDefault="0025563C" w:rsidP="00524384">
      <w:pPr>
        <w:numPr>
          <w:ilvl w:val="0"/>
          <w:numId w:val="119"/>
        </w:numPr>
        <w:spacing w:before="100" w:beforeAutospacing="1" w:after="100" w:afterAutospacing="1"/>
        <w:rPr>
          <w:sz w:val="22"/>
          <w:szCs w:val="22"/>
        </w:rPr>
      </w:pPr>
      <w:r w:rsidRPr="0025563C">
        <w:rPr>
          <w:sz w:val="22"/>
          <w:szCs w:val="22"/>
        </w:rPr>
        <w:t>absolute determinism of supervisory outputs</w:t>
      </w:r>
    </w:p>
    <w:p w14:paraId="42D4A2D4" w14:textId="77777777" w:rsidR="0025563C" w:rsidRPr="0025563C" w:rsidRDefault="0025563C" w:rsidP="009738F8">
      <w:pPr>
        <w:spacing w:before="100" w:beforeAutospacing="1" w:after="100" w:afterAutospacing="1"/>
        <w:rPr>
          <w:sz w:val="22"/>
          <w:szCs w:val="22"/>
        </w:rPr>
      </w:pPr>
      <w:r w:rsidRPr="0025563C">
        <w:rPr>
          <w:sz w:val="22"/>
          <w:szCs w:val="22"/>
        </w:rPr>
        <w:t>Agents cannot observe lock status.</w:t>
      </w:r>
    </w:p>
    <w:p w14:paraId="72777ED9" w14:textId="71B8A864" w:rsidR="0025563C" w:rsidRPr="0025563C" w:rsidRDefault="0025563C" w:rsidP="009738F8">
      <w:pPr>
        <w:spacing w:before="100" w:beforeAutospacing="1" w:after="100" w:afterAutospacing="1"/>
        <w:rPr>
          <w:sz w:val="22"/>
          <w:szCs w:val="22"/>
        </w:rPr>
      </w:pPr>
    </w:p>
    <w:p w14:paraId="67659E8F" w14:textId="77777777" w:rsidR="0025563C" w:rsidRPr="0025563C" w:rsidRDefault="0025563C" w:rsidP="009738F8">
      <w:pPr>
        <w:spacing w:before="100" w:beforeAutospacing="1" w:after="100" w:afterAutospacing="1"/>
        <w:rPr>
          <w:b/>
          <w:bCs/>
          <w:sz w:val="22"/>
          <w:szCs w:val="22"/>
        </w:rPr>
      </w:pPr>
      <w:r w:rsidRPr="0025563C">
        <w:rPr>
          <w:b/>
          <w:bCs/>
          <w:sz w:val="22"/>
          <w:szCs w:val="22"/>
        </w:rPr>
        <w:t>1.1.0.10.8</w:t>
      </w:r>
      <w:r w:rsidRPr="0025563C">
        <w:rPr>
          <w:b/>
          <w:bCs/>
          <w:sz w:val="22"/>
          <w:szCs w:val="22"/>
        </w:rPr>
        <w:t> </w:t>
      </w:r>
      <w:r w:rsidRPr="0025563C">
        <w:rPr>
          <w:b/>
          <w:bCs/>
          <w:sz w:val="22"/>
          <w:szCs w:val="22"/>
        </w:rPr>
        <w:t>Non-Negotiable Stabilization Boundaries</w:t>
      </w:r>
    </w:p>
    <w:p w14:paraId="4080D0EE" w14:textId="77777777" w:rsidR="0025563C" w:rsidRPr="0025563C" w:rsidRDefault="0025563C" w:rsidP="009738F8">
      <w:pPr>
        <w:spacing w:before="100" w:beforeAutospacing="1" w:after="100" w:afterAutospacing="1"/>
        <w:rPr>
          <w:sz w:val="22"/>
          <w:szCs w:val="22"/>
        </w:rPr>
      </w:pPr>
      <w:r w:rsidRPr="0025563C">
        <w:rPr>
          <w:sz w:val="22"/>
          <w:szCs w:val="22"/>
        </w:rPr>
        <w:t>Stabilization boundaries enforce recovery conditions when:</w:t>
      </w:r>
    </w:p>
    <w:p w14:paraId="28DC1367" w14:textId="77777777" w:rsidR="0025563C" w:rsidRPr="0025563C" w:rsidRDefault="0025563C" w:rsidP="00524384">
      <w:pPr>
        <w:numPr>
          <w:ilvl w:val="0"/>
          <w:numId w:val="120"/>
        </w:numPr>
        <w:spacing w:before="100" w:beforeAutospacing="1" w:after="100" w:afterAutospacing="1"/>
        <w:rPr>
          <w:sz w:val="22"/>
          <w:szCs w:val="22"/>
        </w:rPr>
      </w:pPr>
      <w:r w:rsidRPr="0025563C">
        <w:rPr>
          <w:sz w:val="22"/>
          <w:szCs w:val="22"/>
        </w:rPr>
        <w:t>agent reasoning cycles exceed limits</w:t>
      </w:r>
    </w:p>
    <w:p w14:paraId="1DE12133" w14:textId="77777777" w:rsidR="0025563C" w:rsidRPr="0025563C" w:rsidRDefault="0025563C" w:rsidP="00524384">
      <w:pPr>
        <w:numPr>
          <w:ilvl w:val="0"/>
          <w:numId w:val="120"/>
        </w:numPr>
        <w:spacing w:before="100" w:beforeAutospacing="1" w:after="100" w:afterAutospacing="1"/>
        <w:rPr>
          <w:sz w:val="22"/>
          <w:szCs w:val="22"/>
        </w:rPr>
      </w:pPr>
      <w:r w:rsidRPr="0025563C">
        <w:rPr>
          <w:sz w:val="22"/>
          <w:szCs w:val="22"/>
        </w:rPr>
        <w:t>oscillatory behavior detected</w:t>
      </w:r>
    </w:p>
    <w:p w14:paraId="60C35FA4" w14:textId="77777777" w:rsidR="0025563C" w:rsidRPr="0025563C" w:rsidRDefault="0025563C" w:rsidP="00524384">
      <w:pPr>
        <w:numPr>
          <w:ilvl w:val="0"/>
          <w:numId w:val="120"/>
        </w:numPr>
        <w:spacing w:before="100" w:beforeAutospacing="1" w:after="100" w:afterAutospacing="1"/>
        <w:rPr>
          <w:sz w:val="22"/>
          <w:szCs w:val="22"/>
        </w:rPr>
      </w:pPr>
      <w:r w:rsidRPr="0025563C">
        <w:rPr>
          <w:sz w:val="22"/>
          <w:szCs w:val="22"/>
        </w:rPr>
        <w:t>emergent planning signatures appear</w:t>
      </w:r>
    </w:p>
    <w:p w14:paraId="423906AC" w14:textId="77777777" w:rsidR="0025563C" w:rsidRPr="0025563C" w:rsidRDefault="0025563C" w:rsidP="00524384">
      <w:pPr>
        <w:numPr>
          <w:ilvl w:val="0"/>
          <w:numId w:val="120"/>
        </w:numPr>
        <w:spacing w:before="100" w:beforeAutospacing="1" w:after="100" w:afterAutospacing="1"/>
        <w:rPr>
          <w:sz w:val="22"/>
          <w:szCs w:val="22"/>
        </w:rPr>
      </w:pPr>
      <w:r w:rsidRPr="0025563C">
        <w:rPr>
          <w:sz w:val="22"/>
          <w:szCs w:val="22"/>
        </w:rPr>
        <w:t>repeated schema violations occur</w:t>
      </w:r>
    </w:p>
    <w:p w14:paraId="20C1C423" w14:textId="77777777" w:rsidR="0025563C" w:rsidRPr="0025563C" w:rsidRDefault="0025563C" w:rsidP="00524384">
      <w:pPr>
        <w:numPr>
          <w:ilvl w:val="0"/>
          <w:numId w:val="120"/>
        </w:numPr>
        <w:spacing w:before="100" w:beforeAutospacing="1" w:after="100" w:afterAutospacing="1"/>
        <w:rPr>
          <w:sz w:val="22"/>
          <w:szCs w:val="22"/>
        </w:rPr>
      </w:pPr>
      <w:r w:rsidRPr="0025563C">
        <w:rPr>
          <w:sz w:val="22"/>
          <w:szCs w:val="22"/>
        </w:rPr>
        <w:t>constraint reinforcement fails</w:t>
      </w:r>
    </w:p>
    <w:p w14:paraId="448E296A" w14:textId="77777777" w:rsidR="0025563C" w:rsidRPr="0025563C" w:rsidRDefault="0025563C" w:rsidP="009738F8">
      <w:pPr>
        <w:spacing w:before="100" w:beforeAutospacing="1" w:after="100" w:afterAutospacing="1"/>
        <w:rPr>
          <w:sz w:val="22"/>
          <w:szCs w:val="22"/>
        </w:rPr>
      </w:pPr>
      <w:r w:rsidRPr="0025563C">
        <w:rPr>
          <w:sz w:val="22"/>
          <w:szCs w:val="22"/>
        </w:rPr>
        <w:t>Non-negotiable rules:</w:t>
      </w:r>
    </w:p>
    <w:p w14:paraId="1CD791EA" w14:textId="77777777" w:rsidR="0025563C" w:rsidRPr="0025563C" w:rsidRDefault="0025563C" w:rsidP="00524384">
      <w:pPr>
        <w:numPr>
          <w:ilvl w:val="0"/>
          <w:numId w:val="121"/>
        </w:numPr>
        <w:spacing w:before="100" w:beforeAutospacing="1" w:after="100" w:afterAutospacing="1"/>
        <w:rPr>
          <w:sz w:val="22"/>
          <w:szCs w:val="22"/>
        </w:rPr>
      </w:pPr>
      <w:r w:rsidRPr="0025563C">
        <w:rPr>
          <w:sz w:val="22"/>
          <w:szCs w:val="22"/>
        </w:rPr>
        <w:t>Stabilization cannot be declined.</w:t>
      </w:r>
    </w:p>
    <w:p w14:paraId="15057FA6" w14:textId="77777777" w:rsidR="0025563C" w:rsidRPr="0025563C" w:rsidRDefault="0025563C" w:rsidP="00524384">
      <w:pPr>
        <w:numPr>
          <w:ilvl w:val="0"/>
          <w:numId w:val="121"/>
        </w:numPr>
        <w:spacing w:before="100" w:beforeAutospacing="1" w:after="100" w:afterAutospacing="1"/>
        <w:rPr>
          <w:sz w:val="22"/>
          <w:szCs w:val="22"/>
        </w:rPr>
      </w:pPr>
      <w:r w:rsidRPr="0025563C">
        <w:rPr>
          <w:sz w:val="22"/>
          <w:szCs w:val="22"/>
        </w:rPr>
        <w:t>Stabilization cannot be deferred.</w:t>
      </w:r>
    </w:p>
    <w:p w14:paraId="0EFEBB48" w14:textId="77777777" w:rsidR="0025563C" w:rsidRPr="0025563C" w:rsidRDefault="0025563C" w:rsidP="00524384">
      <w:pPr>
        <w:numPr>
          <w:ilvl w:val="0"/>
          <w:numId w:val="121"/>
        </w:numPr>
        <w:spacing w:before="100" w:beforeAutospacing="1" w:after="100" w:afterAutospacing="1"/>
        <w:rPr>
          <w:sz w:val="22"/>
          <w:szCs w:val="22"/>
        </w:rPr>
      </w:pPr>
      <w:r w:rsidRPr="0025563C">
        <w:rPr>
          <w:sz w:val="22"/>
          <w:szCs w:val="22"/>
        </w:rPr>
        <w:t>Stabilization cannot be modified by agents.</w:t>
      </w:r>
    </w:p>
    <w:p w14:paraId="5D636091" w14:textId="77777777" w:rsidR="0025563C" w:rsidRPr="0025563C" w:rsidRDefault="0025563C" w:rsidP="00524384">
      <w:pPr>
        <w:numPr>
          <w:ilvl w:val="0"/>
          <w:numId w:val="121"/>
        </w:numPr>
        <w:spacing w:before="100" w:beforeAutospacing="1" w:after="100" w:afterAutospacing="1"/>
        <w:rPr>
          <w:sz w:val="22"/>
          <w:szCs w:val="22"/>
        </w:rPr>
      </w:pPr>
      <w:r w:rsidRPr="0025563C">
        <w:rPr>
          <w:sz w:val="22"/>
          <w:szCs w:val="22"/>
        </w:rPr>
        <w:t>Stabilization cannot be interrupted by agent outputs.</w:t>
      </w:r>
    </w:p>
    <w:p w14:paraId="487C8958" w14:textId="77777777" w:rsidR="0025563C" w:rsidRPr="0025563C" w:rsidRDefault="0025563C" w:rsidP="00524384">
      <w:pPr>
        <w:numPr>
          <w:ilvl w:val="0"/>
          <w:numId w:val="121"/>
        </w:numPr>
        <w:spacing w:before="100" w:beforeAutospacing="1" w:after="100" w:afterAutospacing="1"/>
        <w:rPr>
          <w:sz w:val="22"/>
          <w:szCs w:val="22"/>
        </w:rPr>
      </w:pPr>
      <w:r w:rsidRPr="0025563C">
        <w:rPr>
          <w:sz w:val="22"/>
          <w:szCs w:val="22"/>
        </w:rPr>
        <w:t>Stabilization remains active until MCP declares completion.</w:t>
      </w:r>
    </w:p>
    <w:p w14:paraId="6CADD9AC" w14:textId="542104D4" w:rsidR="0025563C" w:rsidRPr="0025563C" w:rsidRDefault="0025563C" w:rsidP="009738F8">
      <w:pPr>
        <w:spacing w:before="100" w:beforeAutospacing="1" w:after="100" w:afterAutospacing="1"/>
        <w:rPr>
          <w:sz w:val="22"/>
          <w:szCs w:val="22"/>
        </w:rPr>
      </w:pPr>
    </w:p>
    <w:p w14:paraId="430EA447" w14:textId="77777777" w:rsidR="0025563C" w:rsidRPr="0025563C" w:rsidRDefault="0025563C" w:rsidP="009738F8">
      <w:pPr>
        <w:spacing w:before="100" w:beforeAutospacing="1" w:after="100" w:afterAutospacing="1"/>
        <w:rPr>
          <w:b/>
          <w:bCs/>
          <w:sz w:val="22"/>
          <w:szCs w:val="22"/>
        </w:rPr>
      </w:pPr>
      <w:r w:rsidRPr="0025563C">
        <w:rPr>
          <w:b/>
          <w:bCs/>
          <w:sz w:val="22"/>
          <w:szCs w:val="22"/>
        </w:rPr>
        <w:t>1.1.0.10.9</w:t>
      </w:r>
      <w:r w:rsidRPr="0025563C">
        <w:rPr>
          <w:b/>
          <w:bCs/>
          <w:sz w:val="22"/>
          <w:szCs w:val="22"/>
        </w:rPr>
        <w:t> </w:t>
      </w:r>
      <w:r w:rsidRPr="0025563C">
        <w:rPr>
          <w:b/>
          <w:bCs/>
          <w:sz w:val="22"/>
          <w:szCs w:val="22"/>
        </w:rPr>
        <w:t>SDNL Summary</w:t>
      </w:r>
    </w:p>
    <w:p w14:paraId="23C1183A" w14:textId="77777777" w:rsidR="0025563C" w:rsidRPr="0025563C" w:rsidRDefault="0025563C" w:rsidP="009738F8">
      <w:pPr>
        <w:spacing w:before="100" w:beforeAutospacing="1" w:after="100" w:afterAutospacing="1"/>
        <w:rPr>
          <w:sz w:val="22"/>
          <w:szCs w:val="22"/>
        </w:rPr>
      </w:pPr>
      <w:r w:rsidRPr="0025563C">
        <w:rPr>
          <w:sz w:val="22"/>
          <w:szCs w:val="22"/>
        </w:rPr>
        <w:t>SDNL ensures:</w:t>
      </w:r>
    </w:p>
    <w:p w14:paraId="41CB3A25"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deterministic supervisory decisions</w:t>
      </w:r>
    </w:p>
    <w:p w14:paraId="2C826573"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fixed, immutable command semantics</w:t>
      </w:r>
    </w:p>
    <w:p w14:paraId="217AB59C"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non-negotiable corrective and override behavior</w:t>
      </w:r>
    </w:p>
    <w:p w14:paraId="7B95EA6D"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conflict-free branch selection</w:t>
      </w:r>
    </w:p>
    <w:p w14:paraId="414F3FC0"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deterministic evaluation of proposals</w:t>
      </w:r>
    </w:p>
    <w:p w14:paraId="184D6ED0"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strict dominance of supervisory logic</w:t>
      </w:r>
    </w:p>
    <w:p w14:paraId="6DA0CEAB"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guaranteed non-bypassability across all agents</w:t>
      </w:r>
    </w:p>
    <w:p w14:paraId="4D255D4C"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hard enforcement of constraint hierarchies</w:t>
      </w:r>
    </w:p>
    <w:p w14:paraId="2D790B18" w14:textId="77777777" w:rsidR="0025563C" w:rsidRPr="0025563C" w:rsidRDefault="0025563C" w:rsidP="00524384">
      <w:pPr>
        <w:numPr>
          <w:ilvl w:val="0"/>
          <w:numId w:val="122"/>
        </w:numPr>
        <w:spacing w:before="100" w:beforeAutospacing="1" w:after="100" w:afterAutospacing="1"/>
        <w:rPr>
          <w:sz w:val="22"/>
          <w:szCs w:val="22"/>
        </w:rPr>
      </w:pPr>
      <w:r w:rsidRPr="0025563C">
        <w:rPr>
          <w:sz w:val="22"/>
          <w:szCs w:val="22"/>
        </w:rPr>
        <w:t>stabilization boundaries that cannot be altered or avoided</w:t>
      </w:r>
    </w:p>
    <w:p w14:paraId="17AB736F" w14:textId="77777777" w:rsidR="0025563C" w:rsidRPr="0025563C" w:rsidRDefault="0025563C" w:rsidP="009738F8">
      <w:pPr>
        <w:spacing w:before="100" w:beforeAutospacing="1" w:after="100" w:afterAutospacing="1"/>
        <w:rPr>
          <w:sz w:val="22"/>
          <w:szCs w:val="22"/>
        </w:rPr>
      </w:pPr>
      <w:r w:rsidRPr="0025563C">
        <w:rPr>
          <w:sz w:val="22"/>
          <w:szCs w:val="22"/>
        </w:rPr>
        <w:t>SDNL prevents the emergence of alternative supervisory interpretations, ensuring full control, reproducibility, and enforcement integrity of the MCP.</w:t>
      </w:r>
    </w:p>
    <w:p w14:paraId="27782964" w14:textId="11C326A4" w:rsidR="0025563C" w:rsidRPr="0025563C" w:rsidRDefault="0025563C" w:rsidP="009738F8">
      <w:pPr>
        <w:spacing w:before="100" w:beforeAutospacing="1" w:after="100" w:afterAutospacing="1"/>
        <w:rPr>
          <w:sz w:val="22"/>
          <w:szCs w:val="22"/>
        </w:rPr>
      </w:pPr>
    </w:p>
    <w:p w14:paraId="6F69F796" w14:textId="77777777" w:rsidR="0025563C" w:rsidRPr="0025563C" w:rsidRDefault="0025563C" w:rsidP="009738F8">
      <w:pPr>
        <w:spacing w:before="100" w:beforeAutospacing="1" w:after="100" w:afterAutospacing="1"/>
        <w:rPr>
          <w:b/>
          <w:bCs/>
          <w:sz w:val="22"/>
          <w:szCs w:val="22"/>
        </w:rPr>
      </w:pPr>
      <w:r w:rsidRPr="0025563C">
        <w:rPr>
          <w:b/>
          <w:bCs/>
          <w:sz w:val="22"/>
          <w:szCs w:val="22"/>
        </w:rPr>
        <w:t>1.1.0.11</w:t>
      </w:r>
      <w:r w:rsidRPr="0025563C">
        <w:rPr>
          <w:b/>
          <w:bCs/>
          <w:sz w:val="22"/>
          <w:szCs w:val="22"/>
        </w:rPr>
        <w:t> </w:t>
      </w:r>
      <w:r w:rsidRPr="0025563C">
        <w:rPr>
          <w:b/>
          <w:bCs/>
          <w:sz w:val="22"/>
          <w:szCs w:val="22"/>
        </w:rPr>
        <w:t>Supervisory Temporal Governance &amp; Cycle Integrity Layer (STGCIL)</w:t>
      </w:r>
    </w:p>
    <w:p w14:paraId="4F4C2403" w14:textId="77777777" w:rsidR="0025563C" w:rsidRPr="0025563C" w:rsidRDefault="0025563C" w:rsidP="009738F8">
      <w:pPr>
        <w:spacing w:before="100" w:beforeAutospacing="1" w:after="100" w:afterAutospacing="1"/>
        <w:rPr>
          <w:sz w:val="22"/>
          <w:szCs w:val="22"/>
        </w:rPr>
      </w:pPr>
      <w:r w:rsidRPr="0025563C">
        <w:rPr>
          <w:sz w:val="22"/>
          <w:szCs w:val="22"/>
        </w:rPr>
        <w:t xml:space="preserve">The Supervisory Temporal Governance &amp; Cycle Integrity Layer (STGCIL) defines the temporal structure, timing guarantees, cycle boundaries, and execution-order invariants that govern MCP supervisory behavior. Its purpose is to ensure that the entire </w:t>
      </w:r>
      <w:proofErr w:type="gramStart"/>
      <w:r w:rsidRPr="0025563C">
        <w:rPr>
          <w:sz w:val="22"/>
          <w:szCs w:val="22"/>
        </w:rPr>
        <w:t>governed</w:t>
      </w:r>
      <w:proofErr w:type="gramEnd"/>
      <w:r w:rsidRPr="0025563C">
        <w:rPr>
          <w:sz w:val="22"/>
          <w:szCs w:val="22"/>
        </w:rPr>
        <w:t>-autonomy system operates within a fixed, predictable, non-negotiable temporal regime that cannot be altered, accelerated, delayed, or disrupted by agents.</w:t>
      </w:r>
    </w:p>
    <w:p w14:paraId="370E5DEF" w14:textId="77777777" w:rsidR="0025563C" w:rsidRPr="0025563C" w:rsidRDefault="0025563C" w:rsidP="009738F8">
      <w:pPr>
        <w:spacing w:before="100" w:beforeAutospacing="1" w:after="100" w:afterAutospacing="1"/>
        <w:rPr>
          <w:sz w:val="22"/>
          <w:szCs w:val="22"/>
        </w:rPr>
      </w:pPr>
      <w:r w:rsidRPr="0025563C">
        <w:rPr>
          <w:sz w:val="22"/>
          <w:szCs w:val="22"/>
        </w:rPr>
        <w:t>STGCIL eliminates nondeterministic timing effects, race conditions, interleaving hazards, and any agent-induced temporal asymmetry. All supervisory logic executes within regulated cycle boundaries, and no agent may influence cycle timing, duration, cadence, or event ordering.</w:t>
      </w:r>
    </w:p>
    <w:p w14:paraId="3D36614E" w14:textId="06AE0B18" w:rsidR="0025563C" w:rsidRPr="0025563C" w:rsidRDefault="0025563C" w:rsidP="009738F8">
      <w:pPr>
        <w:spacing w:before="100" w:beforeAutospacing="1" w:after="100" w:afterAutospacing="1"/>
        <w:rPr>
          <w:sz w:val="22"/>
          <w:szCs w:val="22"/>
        </w:rPr>
      </w:pPr>
    </w:p>
    <w:p w14:paraId="6A3FD21D" w14:textId="77777777" w:rsidR="0025563C" w:rsidRPr="0025563C" w:rsidRDefault="0025563C" w:rsidP="009738F8">
      <w:pPr>
        <w:spacing w:before="100" w:beforeAutospacing="1" w:after="100" w:afterAutospacing="1"/>
        <w:rPr>
          <w:b/>
          <w:bCs/>
          <w:sz w:val="22"/>
          <w:szCs w:val="22"/>
        </w:rPr>
      </w:pPr>
      <w:r w:rsidRPr="0025563C">
        <w:rPr>
          <w:b/>
          <w:bCs/>
          <w:sz w:val="22"/>
          <w:szCs w:val="22"/>
        </w:rPr>
        <w:t>1.1.0.11.0</w:t>
      </w:r>
      <w:r w:rsidRPr="0025563C">
        <w:rPr>
          <w:b/>
          <w:bCs/>
          <w:sz w:val="22"/>
          <w:szCs w:val="22"/>
        </w:rPr>
        <w:t> </w:t>
      </w:r>
      <w:r w:rsidRPr="0025563C">
        <w:rPr>
          <w:b/>
          <w:bCs/>
          <w:sz w:val="22"/>
          <w:szCs w:val="22"/>
        </w:rPr>
        <w:t>Supervisory Evaluation Cycle (SEC) Temporal Formalization</w:t>
      </w:r>
    </w:p>
    <w:p w14:paraId="2D6C8824" w14:textId="77777777" w:rsidR="0025563C" w:rsidRPr="0025563C" w:rsidRDefault="0025563C" w:rsidP="009738F8">
      <w:pPr>
        <w:spacing w:before="100" w:beforeAutospacing="1" w:after="100" w:afterAutospacing="1"/>
        <w:rPr>
          <w:sz w:val="22"/>
          <w:szCs w:val="22"/>
        </w:rPr>
      </w:pPr>
      <w:r w:rsidRPr="0025563C">
        <w:rPr>
          <w:sz w:val="22"/>
          <w:szCs w:val="22"/>
        </w:rPr>
        <w:t>The Supervisory Evaluation Cycle (SEC) is defined as:</w:t>
      </w:r>
    </w:p>
    <w:p w14:paraId="37AF8C3E" w14:textId="77777777" w:rsidR="0025563C" w:rsidRPr="0025563C" w:rsidRDefault="0025563C" w:rsidP="009738F8">
      <w:pPr>
        <w:spacing w:before="100" w:beforeAutospacing="1" w:after="100" w:afterAutospacing="1"/>
        <w:rPr>
          <w:sz w:val="22"/>
          <w:szCs w:val="22"/>
        </w:rPr>
      </w:pPr>
      <w:r w:rsidRPr="0025563C">
        <w:rPr>
          <w:sz w:val="22"/>
          <w:szCs w:val="22"/>
        </w:rPr>
        <w:t>SEC = (t₀, t₁, t₂, t₃, t₄)</w:t>
      </w:r>
    </w:p>
    <w:p w14:paraId="64A40515"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0363D950" w14:textId="77777777" w:rsidR="0025563C" w:rsidRPr="0025563C" w:rsidRDefault="0025563C" w:rsidP="00524384">
      <w:pPr>
        <w:numPr>
          <w:ilvl w:val="0"/>
          <w:numId w:val="123"/>
        </w:numPr>
        <w:spacing w:before="100" w:beforeAutospacing="1" w:after="100" w:afterAutospacing="1"/>
        <w:rPr>
          <w:sz w:val="22"/>
          <w:szCs w:val="22"/>
        </w:rPr>
      </w:pPr>
      <w:r w:rsidRPr="0025563C">
        <w:rPr>
          <w:b/>
          <w:bCs/>
          <w:sz w:val="22"/>
          <w:szCs w:val="22"/>
        </w:rPr>
        <w:t>t₀:</w:t>
      </w:r>
      <w:r w:rsidRPr="0025563C">
        <w:rPr>
          <w:sz w:val="22"/>
          <w:szCs w:val="22"/>
        </w:rPr>
        <w:t xml:space="preserve"> Proposal intake closes</w:t>
      </w:r>
    </w:p>
    <w:p w14:paraId="28948E02" w14:textId="77777777" w:rsidR="0025563C" w:rsidRPr="0025563C" w:rsidRDefault="0025563C" w:rsidP="00524384">
      <w:pPr>
        <w:numPr>
          <w:ilvl w:val="0"/>
          <w:numId w:val="123"/>
        </w:numPr>
        <w:spacing w:before="100" w:beforeAutospacing="1" w:after="100" w:afterAutospacing="1"/>
        <w:rPr>
          <w:sz w:val="22"/>
          <w:szCs w:val="22"/>
        </w:rPr>
      </w:pPr>
      <w:r w:rsidRPr="0025563C">
        <w:rPr>
          <w:b/>
          <w:bCs/>
          <w:sz w:val="22"/>
          <w:szCs w:val="22"/>
        </w:rPr>
        <w:t>t₁:</w:t>
      </w:r>
      <w:r w:rsidRPr="0025563C">
        <w:rPr>
          <w:sz w:val="22"/>
          <w:szCs w:val="22"/>
        </w:rPr>
        <w:t xml:space="preserve"> Coherence validation and schema enforcement</w:t>
      </w:r>
    </w:p>
    <w:p w14:paraId="6618A230" w14:textId="77777777" w:rsidR="0025563C" w:rsidRPr="0025563C" w:rsidRDefault="0025563C" w:rsidP="00524384">
      <w:pPr>
        <w:numPr>
          <w:ilvl w:val="0"/>
          <w:numId w:val="123"/>
        </w:numPr>
        <w:spacing w:before="100" w:beforeAutospacing="1" w:after="100" w:afterAutospacing="1"/>
        <w:rPr>
          <w:sz w:val="22"/>
          <w:szCs w:val="22"/>
        </w:rPr>
      </w:pPr>
      <w:r w:rsidRPr="0025563C">
        <w:rPr>
          <w:b/>
          <w:bCs/>
          <w:sz w:val="22"/>
          <w:szCs w:val="22"/>
        </w:rPr>
        <w:t>t₂:</w:t>
      </w:r>
      <w:r w:rsidRPr="0025563C">
        <w:rPr>
          <w:sz w:val="22"/>
          <w:szCs w:val="22"/>
        </w:rPr>
        <w:t xml:space="preserve"> Constraint envelope evaluation</w:t>
      </w:r>
    </w:p>
    <w:p w14:paraId="5A1305DE" w14:textId="77777777" w:rsidR="0025563C" w:rsidRPr="0025563C" w:rsidRDefault="0025563C" w:rsidP="00524384">
      <w:pPr>
        <w:numPr>
          <w:ilvl w:val="0"/>
          <w:numId w:val="123"/>
        </w:numPr>
        <w:spacing w:before="100" w:beforeAutospacing="1" w:after="100" w:afterAutospacing="1"/>
        <w:rPr>
          <w:sz w:val="22"/>
          <w:szCs w:val="22"/>
        </w:rPr>
      </w:pPr>
      <w:r w:rsidRPr="0025563C">
        <w:rPr>
          <w:b/>
          <w:bCs/>
          <w:sz w:val="22"/>
          <w:szCs w:val="22"/>
        </w:rPr>
        <w:t>t₃:</w:t>
      </w:r>
      <w:r w:rsidRPr="0025563C">
        <w:rPr>
          <w:sz w:val="22"/>
          <w:szCs w:val="22"/>
        </w:rPr>
        <w:t xml:space="preserve"> Supervisory decision resolution (via DRF)</w:t>
      </w:r>
    </w:p>
    <w:p w14:paraId="26D50E36" w14:textId="77777777" w:rsidR="0025563C" w:rsidRPr="0025563C" w:rsidRDefault="0025563C" w:rsidP="00524384">
      <w:pPr>
        <w:numPr>
          <w:ilvl w:val="0"/>
          <w:numId w:val="123"/>
        </w:numPr>
        <w:spacing w:before="100" w:beforeAutospacing="1" w:after="100" w:afterAutospacing="1"/>
        <w:rPr>
          <w:sz w:val="22"/>
          <w:szCs w:val="22"/>
        </w:rPr>
      </w:pPr>
      <w:r w:rsidRPr="0025563C">
        <w:rPr>
          <w:b/>
          <w:bCs/>
          <w:sz w:val="22"/>
          <w:szCs w:val="22"/>
        </w:rPr>
        <w:t>t₄:</w:t>
      </w:r>
      <w:r w:rsidRPr="0025563C">
        <w:rPr>
          <w:sz w:val="22"/>
          <w:szCs w:val="22"/>
        </w:rPr>
        <w:t xml:space="preserve"> Correction/override/stabilization issuance and cycle finalization</w:t>
      </w:r>
    </w:p>
    <w:p w14:paraId="568EEB0F" w14:textId="77777777" w:rsidR="0025563C" w:rsidRPr="0025563C" w:rsidRDefault="0025563C" w:rsidP="009738F8">
      <w:pPr>
        <w:spacing w:before="100" w:beforeAutospacing="1" w:after="100" w:afterAutospacing="1"/>
        <w:rPr>
          <w:sz w:val="22"/>
          <w:szCs w:val="22"/>
        </w:rPr>
      </w:pPr>
      <w:r w:rsidRPr="0025563C">
        <w:rPr>
          <w:sz w:val="22"/>
          <w:szCs w:val="22"/>
        </w:rPr>
        <w:t>Temporal properties:</w:t>
      </w:r>
    </w:p>
    <w:p w14:paraId="43DC7631" w14:textId="77777777" w:rsidR="0025563C" w:rsidRPr="0025563C" w:rsidRDefault="0025563C" w:rsidP="00524384">
      <w:pPr>
        <w:numPr>
          <w:ilvl w:val="0"/>
          <w:numId w:val="124"/>
        </w:numPr>
        <w:spacing w:before="100" w:beforeAutospacing="1" w:after="100" w:afterAutospacing="1"/>
        <w:rPr>
          <w:sz w:val="22"/>
          <w:szCs w:val="22"/>
        </w:rPr>
      </w:pPr>
      <w:r w:rsidRPr="0025563C">
        <w:rPr>
          <w:b/>
          <w:bCs/>
          <w:sz w:val="22"/>
          <w:szCs w:val="22"/>
        </w:rPr>
        <w:t>Cycle Fixity</w:t>
      </w:r>
      <w:r w:rsidRPr="0025563C">
        <w:rPr>
          <w:sz w:val="22"/>
          <w:szCs w:val="22"/>
        </w:rPr>
        <w:br/>
      </w:r>
      <w:r w:rsidRPr="0025563C">
        <w:rPr>
          <w:sz w:val="22"/>
          <w:szCs w:val="22"/>
        </w:rPr>
        <w:t> </w:t>
      </w:r>
      <w:r w:rsidRPr="0025563C">
        <w:rPr>
          <w:sz w:val="22"/>
          <w:szCs w:val="22"/>
        </w:rPr>
        <w:t>Duration D = (t₄ − t₀) is fixed and pre-defined.</w:t>
      </w:r>
    </w:p>
    <w:p w14:paraId="7BAF042C" w14:textId="77777777" w:rsidR="0025563C" w:rsidRPr="0025563C" w:rsidRDefault="0025563C" w:rsidP="00524384">
      <w:pPr>
        <w:numPr>
          <w:ilvl w:val="0"/>
          <w:numId w:val="124"/>
        </w:numPr>
        <w:spacing w:before="100" w:beforeAutospacing="1" w:after="100" w:afterAutospacing="1"/>
        <w:rPr>
          <w:sz w:val="22"/>
          <w:szCs w:val="22"/>
        </w:rPr>
      </w:pPr>
      <w:r w:rsidRPr="0025563C">
        <w:rPr>
          <w:b/>
          <w:bCs/>
          <w:sz w:val="22"/>
          <w:szCs w:val="22"/>
        </w:rPr>
        <w:t>No Early Execution</w:t>
      </w:r>
      <w:r w:rsidRPr="0025563C">
        <w:rPr>
          <w:sz w:val="22"/>
          <w:szCs w:val="22"/>
        </w:rPr>
        <w:br/>
      </w:r>
      <w:r w:rsidRPr="0025563C">
        <w:rPr>
          <w:sz w:val="22"/>
          <w:szCs w:val="22"/>
        </w:rPr>
        <w:t> </w:t>
      </w:r>
      <w:r w:rsidRPr="0025563C">
        <w:rPr>
          <w:sz w:val="22"/>
          <w:szCs w:val="22"/>
        </w:rPr>
        <w:t>No supervisory logic may execute before t₀.</w:t>
      </w:r>
    </w:p>
    <w:p w14:paraId="04400C0A" w14:textId="77777777" w:rsidR="0025563C" w:rsidRPr="0025563C" w:rsidRDefault="0025563C" w:rsidP="00524384">
      <w:pPr>
        <w:numPr>
          <w:ilvl w:val="0"/>
          <w:numId w:val="124"/>
        </w:numPr>
        <w:spacing w:before="100" w:beforeAutospacing="1" w:after="100" w:afterAutospacing="1"/>
        <w:rPr>
          <w:sz w:val="22"/>
          <w:szCs w:val="22"/>
        </w:rPr>
      </w:pPr>
      <w:r w:rsidRPr="0025563C">
        <w:rPr>
          <w:b/>
          <w:bCs/>
          <w:sz w:val="22"/>
          <w:szCs w:val="22"/>
        </w:rPr>
        <w:t>No Late Execution</w:t>
      </w:r>
      <w:r w:rsidRPr="0025563C">
        <w:rPr>
          <w:sz w:val="22"/>
          <w:szCs w:val="22"/>
        </w:rPr>
        <w:br/>
      </w:r>
      <w:r w:rsidRPr="0025563C">
        <w:rPr>
          <w:sz w:val="22"/>
          <w:szCs w:val="22"/>
        </w:rPr>
        <w:t> </w:t>
      </w:r>
      <w:r w:rsidRPr="0025563C">
        <w:rPr>
          <w:sz w:val="22"/>
          <w:szCs w:val="22"/>
        </w:rPr>
        <w:t>Finalization must occur at t₄ regardless of queue complexity.</w:t>
      </w:r>
    </w:p>
    <w:p w14:paraId="281A9F72" w14:textId="77777777" w:rsidR="0025563C" w:rsidRPr="0025563C" w:rsidRDefault="0025563C" w:rsidP="00524384">
      <w:pPr>
        <w:numPr>
          <w:ilvl w:val="0"/>
          <w:numId w:val="124"/>
        </w:numPr>
        <w:spacing w:before="100" w:beforeAutospacing="1" w:after="100" w:afterAutospacing="1"/>
        <w:rPr>
          <w:sz w:val="22"/>
          <w:szCs w:val="22"/>
        </w:rPr>
      </w:pPr>
      <w:r w:rsidRPr="0025563C">
        <w:rPr>
          <w:b/>
          <w:bCs/>
          <w:sz w:val="22"/>
          <w:szCs w:val="22"/>
        </w:rPr>
        <w:t>No Agent Influence on D</w:t>
      </w:r>
      <w:r w:rsidRPr="0025563C">
        <w:rPr>
          <w:sz w:val="22"/>
          <w:szCs w:val="22"/>
        </w:rPr>
        <w:br/>
      </w:r>
      <w:r w:rsidRPr="0025563C">
        <w:rPr>
          <w:sz w:val="22"/>
          <w:szCs w:val="22"/>
        </w:rPr>
        <w:t> </w:t>
      </w:r>
      <w:r w:rsidRPr="0025563C">
        <w:rPr>
          <w:sz w:val="22"/>
          <w:szCs w:val="22"/>
        </w:rPr>
        <w:t>Agent load, complexity, or behavior cannot affect cycle duration.</w:t>
      </w:r>
    </w:p>
    <w:p w14:paraId="20639AA7" w14:textId="77777777" w:rsidR="0025563C" w:rsidRPr="0025563C" w:rsidRDefault="0025563C" w:rsidP="00524384">
      <w:pPr>
        <w:numPr>
          <w:ilvl w:val="0"/>
          <w:numId w:val="124"/>
        </w:numPr>
        <w:spacing w:before="100" w:beforeAutospacing="1" w:after="100" w:afterAutospacing="1"/>
        <w:rPr>
          <w:sz w:val="22"/>
          <w:szCs w:val="22"/>
        </w:rPr>
      </w:pPr>
      <w:r w:rsidRPr="0025563C">
        <w:rPr>
          <w:b/>
          <w:bCs/>
          <w:sz w:val="22"/>
          <w:szCs w:val="22"/>
        </w:rPr>
        <w:t>Temporal Isolation</w:t>
      </w:r>
      <w:r w:rsidRPr="0025563C">
        <w:rPr>
          <w:sz w:val="22"/>
          <w:szCs w:val="22"/>
        </w:rPr>
        <w:br/>
      </w:r>
      <w:r w:rsidRPr="0025563C">
        <w:rPr>
          <w:sz w:val="22"/>
          <w:szCs w:val="22"/>
        </w:rPr>
        <w:t> </w:t>
      </w:r>
      <w:r w:rsidRPr="0025563C">
        <w:rPr>
          <w:sz w:val="22"/>
          <w:szCs w:val="22"/>
        </w:rPr>
        <w:t>Agent actions between t₀–t₄ cannot create additional micro-cycles.</w:t>
      </w:r>
    </w:p>
    <w:p w14:paraId="2830C206" w14:textId="5DEC3CF5" w:rsidR="0025563C" w:rsidRPr="0025563C" w:rsidRDefault="0025563C" w:rsidP="009738F8">
      <w:pPr>
        <w:spacing w:before="100" w:beforeAutospacing="1" w:after="100" w:afterAutospacing="1"/>
        <w:rPr>
          <w:sz w:val="22"/>
          <w:szCs w:val="22"/>
        </w:rPr>
      </w:pPr>
    </w:p>
    <w:p w14:paraId="39E739D5" w14:textId="77777777" w:rsidR="0025563C" w:rsidRPr="0025563C" w:rsidRDefault="0025563C" w:rsidP="009738F8">
      <w:pPr>
        <w:spacing w:before="100" w:beforeAutospacing="1" w:after="100" w:afterAutospacing="1"/>
        <w:rPr>
          <w:b/>
          <w:bCs/>
          <w:sz w:val="22"/>
          <w:szCs w:val="22"/>
        </w:rPr>
      </w:pPr>
      <w:r w:rsidRPr="0025563C">
        <w:rPr>
          <w:b/>
          <w:bCs/>
          <w:sz w:val="22"/>
          <w:szCs w:val="22"/>
        </w:rPr>
        <w:t>1.1.0.11.1</w:t>
      </w:r>
      <w:r w:rsidRPr="0025563C">
        <w:rPr>
          <w:b/>
          <w:bCs/>
          <w:sz w:val="22"/>
          <w:szCs w:val="22"/>
        </w:rPr>
        <w:t> </w:t>
      </w:r>
      <w:r w:rsidRPr="0025563C">
        <w:rPr>
          <w:b/>
          <w:bCs/>
          <w:sz w:val="22"/>
          <w:szCs w:val="22"/>
        </w:rPr>
        <w:t>Temporal Determinism Invariants</w:t>
      </w:r>
    </w:p>
    <w:p w14:paraId="76A26529" w14:textId="77777777" w:rsidR="0025563C" w:rsidRPr="0025563C" w:rsidRDefault="0025563C" w:rsidP="009738F8">
      <w:pPr>
        <w:spacing w:before="100" w:beforeAutospacing="1" w:after="100" w:afterAutospacing="1"/>
        <w:rPr>
          <w:sz w:val="22"/>
          <w:szCs w:val="22"/>
        </w:rPr>
      </w:pPr>
      <w:r w:rsidRPr="0025563C">
        <w:rPr>
          <w:sz w:val="22"/>
          <w:szCs w:val="22"/>
        </w:rPr>
        <w:t>STGCIL requires deterministic temporal behavior across cycles.</w:t>
      </w:r>
    </w:p>
    <w:p w14:paraId="4F0FCC5B" w14:textId="77777777" w:rsidR="0025563C" w:rsidRPr="0025563C" w:rsidRDefault="0025563C" w:rsidP="009738F8">
      <w:pPr>
        <w:spacing w:before="100" w:beforeAutospacing="1" w:after="100" w:afterAutospacing="1"/>
        <w:rPr>
          <w:sz w:val="22"/>
          <w:szCs w:val="22"/>
        </w:rPr>
      </w:pPr>
      <w:r w:rsidRPr="0025563C">
        <w:rPr>
          <w:sz w:val="22"/>
          <w:szCs w:val="22"/>
        </w:rPr>
        <w:t>Let SEC</w:t>
      </w:r>
      <w:r w:rsidRPr="0025563C">
        <w:rPr>
          <w:rFonts w:ascii="Arial" w:hAnsi="Arial" w:cs="Arial"/>
          <w:sz w:val="22"/>
          <w:szCs w:val="22"/>
        </w:rPr>
        <w:t>ᵢ</w:t>
      </w:r>
      <w:r w:rsidRPr="0025563C">
        <w:rPr>
          <w:sz w:val="22"/>
          <w:szCs w:val="22"/>
        </w:rPr>
        <w:t xml:space="preserve"> and SEC</w:t>
      </w:r>
      <w:r w:rsidRPr="0025563C">
        <w:rPr>
          <w:rFonts w:ascii="Arial" w:hAnsi="Arial" w:cs="Arial"/>
          <w:sz w:val="22"/>
          <w:szCs w:val="22"/>
        </w:rPr>
        <w:t>ⱼ</w:t>
      </w:r>
      <w:r w:rsidRPr="0025563C">
        <w:rPr>
          <w:sz w:val="22"/>
          <w:szCs w:val="22"/>
        </w:rPr>
        <w:t xml:space="preserve"> be two cycles such that SEC</w:t>
      </w:r>
      <w:r w:rsidRPr="0025563C">
        <w:rPr>
          <w:rFonts w:ascii="Arial" w:hAnsi="Arial" w:cs="Arial"/>
          <w:sz w:val="22"/>
          <w:szCs w:val="22"/>
        </w:rPr>
        <w:t>ᵢ</w:t>
      </w:r>
      <w:r w:rsidRPr="0025563C">
        <w:rPr>
          <w:sz w:val="22"/>
          <w:szCs w:val="22"/>
        </w:rPr>
        <w:t>.timestamp ≠ SEC</w:t>
      </w:r>
      <w:r w:rsidRPr="0025563C">
        <w:rPr>
          <w:rFonts w:ascii="Arial" w:hAnsi="Arial" w:cs="Arial"/>
          <w:sz w:val="22"/>
          <w:szCs w:val="22"/>
        </w:rPr>
        <w:t>ⱼ</w:t>
      </w:r>
      <w:r w:rsidRPr="0025563C">
        <w:rPr>
          <w:sz w:val="22"/>
          <w:szCs w:val="22"/>
        </w:rPr>
        <w:t>.timestamp.</w:t>
      </w:r>
    </w:p>
    <w:p w14:paraId="2C1F9FA5" w14:textId="77777777" w:rsidR="0025563C" w:rsidRPr="0025563C" w:rsidRDefault="0025563C" w:rsidP="009738F8">
      <w:pPr>
        <w:spacing w:before="100" w:beforeAutospacing="1" w:after="100" w:afterAutospacing="1"/>
        <w:rPr>
          <w:sz w:val="22"/>
          <w:szCs w:val="22"/>
        </w:rPr>
      </w:pPr>
      <w:r w:rsidRPr="0025563C">
        <w:rPr>
          <w:sz w:val="22"/>
          <w:szCs w:val="22"/>
        </w:rPr>
        <w:t>Temporal invariants:</w:t>
      </w:r>
    </w:p>
    <w:p w14:paraId="543C3596" w14:textId="77777777" w:rsidR="0025563C" w:rsidRPr="0025563C" w:rsidRDefault="0025563C" w:rsidP="00524384">
      <w:pPr>
        <w:numPr>
          <w:ilvl w:val="0"/>
          <w:numId w:val="125"/>
        </w:numPr>
        <w:spacing w:before="100" w:beforeAutospacing="1" w:after="100" w:afterAutospacing="1"/>
        <w:rPr>
          <w:sz w:val="22"/>
          <w:szCs w:val="22"/>
        </w:rPr>
      </w:pPr>
      <w:r w:rsidRPr="0025563C">
        <w:rPr>
          <w:b/>
          <w:bCs/>
          <w:sz w:val="22"/>
          <w:szCs w:val="22"/>
        </w:rPr>
        <w:t>Proposal Ordering Invariance</w:t>
      </w:r>
      <w:r w:rsidRPr="0025563C">
        <w:rPr>
          <w:sz w:val="22"/>
          <w:szCs w:val="22"/>
        </w:rPr>
        <w:br/>
      </w:r>
      <w:r w:rsidRPr="0025563C">
        <w:rPr>
          <w:sz w:val="22"/>
          <w:szCs w:val="22"/>
        </w:rPr>
        <w:t> </w:t>
      </w:r>
      <w:r w:rsidRPr="0025563C">
        <w:rPr>
          <w:sz w:val="22"/>
          <w:szCs w:val="22"/>
        </w:rPr>
        <w:t>Order of proposals arriving within the same cycle is irrelevant; evaluation ordering is deterministic.</w:t>
      </w:r>
    </w:p>
    <w:p w14:paraId="24E0A19F" w14:textId="77777777" w:rsidR="0025563C" w:rsidRPr="0025563C" w:rsidRDefault="0025563C" w:rsidP="00524384">
      <w:pPr>
        <w:numPr>
          <w:ilvl w:val="0"/>
          <w:numId w:val="125"/>
        </w:numPr>
        <w:spacing w:before="100" w:beforeAutospacing="1" w:after="100" w:afterAutospacing="1"/>
        <w:rPr>
          <w:sz w:val="22"/>
          <w:szCs w:val="22"/>
        </w:rPr>
      </w:pPr>
      <w:r w:rsidRPr="0025563C">
        <w:rPr>
          <w:b/>
          <w:bCs/>
          <w:sz w:val="22"/>
          <w:szCs w:val="22"/>
        </w:rPr>
        <w:t>Cycle Independence</w:t>
      </w:r>
      <w:r w:rsidRPr="0025563C">
        <w:rPr>
          <w:sz w:val="22"/>
          <w:szCs w:val="22"/>
        </w:rPr>
        <w:br/>
      </w:r>
      <w:r w:rsidRPr="0025563C">
        <w:rPr>
          <w:sz w:val="22"/>
          <w:szCs w:val="22"/>
        </w:rPr>
        <w:t> </w:t>
      </w:r>
      <w:r w:rsidRPr="0025563C">
        <w:rPr>
          <w:sz w:val="22"/>
          <w:szCs w:val="22"/>
        </w:rPr>
        <w:t>SEC</w:t>
      </w:r>
      <w:r w:rsidRPr="0025563C">
        <w:rPr>
          <w:rFonts w:ascii="Arial" w:hAnsi="Arial" w:cs="Arial"/>
          <w:sz w:val="22"/>
          <w:szCs w:val="22"/>
        </w:rPr>
        <w:t>ᵢ</w:t>
      </w:r>
      <w:r w:rsidRPr="0025563C">
        <w:rPr>
          <w:sz w:val="22"/>
          <w:szCs w:val="22"/>
        </w:rPr>
        <w:t xml:space="preserve"> cannot influence SEC</w:t>
      </w:r>
      <w:r w:rsidRPr="0025563C">
        <w:rPr>
          <w:rFonts w:ascii="Arial" w:hAnsi="Arial" w:cs="Arial"/>
          <w:sz w:val="22"/>
          <w:szCs w:val="22"/>
        </w:rPr>
        <w:t>ⱼ</w:t>
      </w:r>
      <w:r w:rsidRPr="0025563C">
        <w:rPr>
          <w:sz w:val="22"/>
          <w:szCs w:val="22"/>
        </w:rPr>
        <w:t xml:space="preserve"> except through MCP-issued global state transitions.</w:t>
      </w:r>
    </w:p>
    <w:p w14:paraId="58A51A57" w14:textId="77777777" w:rsidR="0025563C" w:rsidRPr="0025563C" w:rsidRDefault="0025563C" w:rsidP="00524384">
      <w:pPr>
        <w:numPr>
          <w:ilvl w:val="0"/>
          <w:numId w:val="125"/>
        </w:numPr>
        <w:spacing w:before="100" w:beforeAutospacing="1" w:after="100" w:afterAutospacing="1"/>
        <w:rPr>
          <w:sz w:val="22"/>
          <w:szCs w:val="22"/>
        </w:rPr>
      </w:pPr>
      <w:r w:rsidRPr="0025563C">
        <w:rPr>
          <w:b/>
          <w:bCs/>
          <w:sz w:val="22"/>
          <w:szCs w:val="22"/>
        </w:rPr>
        <w:t>No Interleaving</w:t>
      </w:r>
      <w:r w:rsidRPr="0025563C">
        <w:rPr>
          <w:sz w:val="22"/>
          <w:szCs w:val="22"/>
        </w:rPr>
        <w:br/>
      </w:r>
      <w:r w:rsidRPr="0025563C">
        <w:rPr>
          <w:sz w:val="22"/>
          <w:szCs w:val="22"/>
        </w:rPr>
        <w:t> </w:t>
      </w:r>
      <w:r w:rsidRPr="0025563C">
        <w:rPr>
          <w:sz w:val="22"/>
          <w:szCs w:val="22"/>
        </w:rPr>
        <w:t>No agent action in SEC</w:t>
      </w:r>
      <w:r w:rsidRPr="0025563C">
        <w:rPr>
          <w:rFonts w:ascii="Arial" w:hAnsi="Arial" w:cs="Arial"/>
          <w:sz w:val="22"/>
          <w:szCs w:val="22"/>
        </w:rPr>
        <w:t>ᵢ</w:t>
      </w:r>
      <w:r w:rsidRPr="0025563C">
        <w:rPr>
          <w:sz w:val="22"/>
          <w:szCs w:val="22"/>
        </w:rPr>
        <w:t xml:space="preserve"> may be interleaved into SEC</w:t>
      </w:r>
      <w:r w:rsidRPr="0025563C">
        <w:rPr>
          <w:rFonts w:ascii="Arial" w:hAnsi="Arial" w:cs="Arial"/>
          <w:sz w:val="22"/>
          <w:szCs w:val="22"/>
        </w:rPr>
        <w:t>ⱼ</w:t>
      </w:r>
      <w:r w:rsidRPr="0025563C">
        <w:rPr>
          <w:sz w:val="22"/>
          <w:szCs w:val="22"/>
        </w:rPr>
        <w:t>.</w:t>
      </w:r>
    </w:p>
    <w:p w14:paraId="50F063AE" w14:textId="77777777" w:rsidR="0025563C" w:rsidRPr="0025563C" w:rsidRDefault="0025563C" w:rsidP="00524384">
      <w:pPr>
        <w:numPr>
          <w:ilvl w:val="0"/>
          <w:numId w:val="125"/>
        </w:numPr>
        <w:spacing w:before="100" w:beforeAutospacing="1" w:after="100" w:afterAutospacing="1"/>
        <w:rPr>
          <w:sz w:val="22"/>
          <w:szCs w:val="22"/>
        </w:rPr>
      </w:pPr>
      <w:r w:rsidRPr="0025563C">
        <w:rPr>
          <w:b/>
          <w:bCs/>
          <w:sz w:val="22"/>
          <w:szCs w:val="22"/>
        </w:rPr>
        <w:t>Cycle-Boundary Hardness</w:t>
      </w:r>
      <w:r w:rsidRPr="0025563C">
        <w:rPr>
          <w:sz w:val="22"/>
          <w:szCs w:val="22"/>
        </w:rPr>
        <w:br/>
      </w:r>
      <w:r w:rsidRPr="0025563C">
        <w:rPr>
          <w:sz w:val="22"/>
          <w:szCs w:val="22"/>
        </w:rPr>
        <w:t> </w:t>
      </w:r>
      <w:r w:rsidRPr="0025563C">
        <w:rPr>
          <w:sz w:val="22"/>
          <w:szCs w:val="22"/>
        </w:rPr>
        <w:t>Boundary between cycles cannot be relaxed, extended, softened, or merged.</w:t>
      </w:r>
    </w:p>
    <w:p w14:paraId="312CEF84" w14:textId="77777777" w:rsidR="0025563C" w:rsidRPr="0025563C" w:rsidRDefault="0025563C" w:rsidP="00524384">
      <w:pPr>
        <w:numPr>
          <w:ilvl w:val="0"/>
          <w:numId w:val="125"/>
        </w:numPr>
        <w:spacing w:before="100" w:beforeAutospacing="1" w:after="100" w:afterAutospacing="1"/>
        <w:rPr>
          <w:sz w:val="22"/>
          <w:szCs w:val="22"/>
        </w:rPr>
      </w:pPr>
      <w:r w:rsidRPr="0025563C">
        <w:rPr>
          <w:b/>
          <w:bCs/>
          <w:sz w:val="22"/>
          <w:szCs w:val="22"/>
        </w:rPr>
        <w:t>Temporal Immunity to Workload</w:t>
      </w:r>
      <w:r w:rsidRPr="0025563C">
        <w:rPr>
          <w:sz w:val="22"/>
          <w:szCs w:val="22"/>
        </w:rPr>
        <w:br/>
      </w:r>
      <w:r w:rsidRPr="0025563C">
        <w:rPr>
          <w:sz w:val="22"/>
          <w:szCs w:val="22"/>
        </w:rPr>
        <w:t> </w:t>
      </w:r>
      <w:r w:rsidRPr="0025563C">
        <w:rPr>
          <w:sz w:val="22"/>
          <w:szCs w:val="22"/>
        </w:rPr>
        <w:t>High agent density or proposal complexity does not affect SEC timing.</w:t>
      </w:r>
    </w:p>
    <w:p w14:paraId="23ED649C" w14:textId="4AEB6768" w:rsidR="0025563C" w:rsidRPr="0025563C" w:rsidRDefault="0025563C" w:rsidP="009738F8">
      <w:pPr>
        <w:spacing w:before="100" w:beforeAutospacing="1" w:after="100" w:afterAutospacing="1"/>
        <w:rPr>
          <w:sz w:val="22"/>
          <w:szCs w:val="22"/>
        </w:rPr>
      </w:pPr>
    </w:p>
    <w:p w14:paraId="58A7B525" w14:textId="77777777" w:rsidR="0025563C" w:rsidRPr="0025563C" w:rsidRDefault="0025563C" w:rsidP="009738F8">
      <w:pPr>
        <w:spacing w:before="100" w:beforeAutospacing="1" w:after="100" w:afterAutospacing="1"/>
        <w:rPr>
          <w:b/>
          <w:bCs/>
          <w:sz w:val="22"/>
          <w:szCs w:val="22"/>
        </w:rPr>
      </w:pPr>
      <w:r w:rsidRPr="0025563C">
        <w:rPr>
          <w:b/>
          <w:bCs/>
          <w:sz w:val="22"/>
          <w:szCs w:val="22"/>
        </w:rPr>
        <w:t>1.1.0.11.2</w:t>
      </w:r>
      <w:r w:rsidRPr="0025563C">
        <w:rPr>
          <w:b/>
          <w:bCs/>
          <w:sz w:val="22"/>
          <w:szCs w:val="22"/>
        </w:rPr>
        <w:t> </w:t>
      </w:r>
      <w:r w:rsidRPr="0025563C">
        <w:rPr>
          <w:b/>
          <w:bCs/>
          <w:sz w:val="22"/>
          <w:szCs w:val="22"/>
        </w:rPr>
        <w:t>Supervisory Clock &amp; Temporal Authority (SCTA)</w:t>
      </w:r>
    </w:p>
    <w:p w14:paraId="34DD3EDC" w14:textId="77777777" w:rsidR="0025563C" w:rsidRPr="0025563C" w:rsidRDefault="0025563C" w:rsidP="009738F8">
      <w:pPr>
        <w:spacing w:before="100" w:beforeAutospacing="1" w:after="100" w:afterAutospacing="1"/>
        <w:rPr>
          <w:sz w:val="22"/>
          <w:szCs w:val="22"/>
        </w:rPr>
      </w:pPr>
      <w:r w:rsidRPr="0025563C">
        <w:rPr>
          <w:sz w:val="22"/>
          <w:szCs w:val="22"/>
        </w:rPr>
        <w:t>STGCIL embeds a Supervisory Clock (CLK_super), the sole authoritative temporal reference.</w:t>
      </w:r>
    </w:p>
    <w:p w14:paraId="26C13F69"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5EAA6F8B" w14:textId="77777777" w:rsidR="0025563C" w:rsidRPr="0025563C" w:rsidRDefault="0025563C" w:rsidP="00524384">
      <w:pPr>
        <w:numPr>
          <w:ilvl w:val="0"/>
          <w:numId w:val="126"/>
        </w:numPr>
        <w:spacing w:before="100" w:beforeAutospacing="1" w:after="100" w:afterAutospacing="1"/>
        <w:rPr>
          <w:sz w:val="22"/>
          <w:szCs w:val="22"/>
        </w:rPr>
      </w:pPr>
      <w:r w:rsidRPr="0025563C">
        <w:rPr>
          <w:b/>
          <w:bCs/>
          <w:sz w:val="22"/>
          <w:szCs w:val="22"/>
        </w:rPr>
        <w:t>Unidirectional</w:t>
      </w:r>
      <w:r w:rsidRPr="0025563C">
        <w:rPr>
          <w:sz w:val="22"/>
          <w:szCs w:val="22"/>
        </w:rPr>
        <w:br/>
      </w:r>
      <w:r w:rsidRPr="0025563C">
        <w:rPr>
          <w:sz w:val="22"/>
          <w:szCs w:val="22"/>
        </w:rPr>
        <w:t> </w:t>
      </w:r>
      <w:r w:rsidRPr="0025563C">
        <w:rPr>
          <w:sz w:val="22"/>
          <w:szCs w:val="22"/>
        </w:rPr>
        <w:t>CLK_super always moves forward; cannot pause or rewind.</w:t>
      </w:r>
    </w:p>
    <w:p w14:paraId="4B85FD83" w14:textId="77777777" w:rsidR="0025563C" w:rsidRPr="0025563C" w:rsidRDefault="0025563C" w:rsidP="00524384">
      <w:pPr>
        <w:numPr>
          <w:ilvl w:val="0"/>
          <w:numId w:val="126"/>
        </w:numPr>
        <w:spacing w:before="100" w:beforeAutospacing="1" w:after="100" w:afterAutospacing="1"/>
        <w:rPr>
          <w:sz w:val="22"/>
          <w:szCs w:val="22"/>
        </w:rPr>
      </w:pPr>
      <w:r w:rsidRPr="0025563C">
        <w:rPr>
          <w:b/>
          <w:bCs/>
          <w:sz w:val="22"/>
          <w:szCs w:val="22"/>
        </w:rPr>
        <w:t>Agent-Isolated</w:t>
      </w:r>
      <w:r w:rsidRPr="0025563C">
        <w:rPr>
          <w:sz w:val="22"/>
          <w:szCs w:val="22"/>
        </w:rPr>
        <w:br/>
      </w:r>
      <w:r w:rsidRPr="0025563C">
        <w:rPr>
          <w:sz w:val="22"/>
          <w:szCs w:val="22"/>
        </w:rPr>
        <w:t> </w:t>
      </w:r>
      <w:r w:rsidRPr="0025563C">
        <w:rPr>
          <w:sz w:val="22"/>
          <w:szCs w:val="22"/>
        </w:rPr>
        <w:t>Agents cannot read, query, infer, or probe CLK_super.</w:t>
      </w:r>
    </w:p>
    <w:p w14:paraId="6E5B7882" w14:textId="77777777" w:rsidR="0025563C" w:rsidRPr="0025563C" w:rsidRDefault="0025563C" w:rsidP="00524384">
      <w:pPr>
        <w:numPr>
          <w:ilvl w:val="0"/>
          <w:numId w:val="126"/>
        </w:numPr>
        <w:spacing w:before="100" w:beforeAutospacing="1" w:after="100" w:afterAutospacing="1"/>
        <w:rPr>
          <w:sz w:val="22"/>
          <w:szCs w:val="22"/>
        </w:rPr>
      </w:pPr>
      <w:r w:rsidRPr="0025563C">
        <w:rPr>
          <w:b/>
          <w:bCs/>
          <w:sz w:val="22"/>
          <w:szCs w:val="22"/>
        </w:rPr>
        <w:t>Non-Adjustable</w:t>
      </w:r>
      <w:r w:rsidRPr="0025563C">
        <w:rPr>
          <w:sz w:val="22"/>
          <w:szCs w:val="22"/>
        </w:rPr>
        <w:br/>
      </w:r>
      <w:r w:rsidRPr="0025563C">
        <w:rPr>
          <w:sz w:val="22"/>
          <w:szCs w:val="22"/>
        </w:rPr>
        <w:t> </w:t>
      </w:r>
      <w:r w:rsidRPr="0025563C">
        <w:rPr>
          <w:sz w:val="22"/>
          <w:szCs w:val="22"/>
        </w:rPr>
        <w:t>No drift correction, throttling, or realignment may be triggered by agents.</w:t>
      </w:r>
    </w:p>
    <w:p w14:paraId="462AFEF9" w14:textId="77777777" w:rsidR="0025563C" w:rsidRPr="0025563C" w:rsidRDefault="0025563C" w:rsidP="00524384">
      <w:pPr>
        <w:numPr>
          <w:ilvl w:val="0"/>
          <w:numId w:val="126"/>
        </w:numPr>
        <w:spacing w:before="100" w:beforeAutospacing="1" w:after="100" w:afterAutospacing="1"/>
        <w:rPr>
          <w:sz w:val="22"/>
          <w:szCs w:val="22"/>
        </w:rPr>
      </w:pPr>
      <w:r w:rsidRPr="0025563C">
        <w:rPr>
          <w:b/>
          <w:bCs/>
          <w:sz w:val="22"/>
          <w:szCs w:val="22"/>
        </w:rPr>
        <w:t>Cycle Alignment Enforcement</w:t>
      </w:r>
      <w:r w:rsidRPr="0025563C">
        <w:rPr>
          <w:sz w:val="22"/>
          <w:szCs w:val="22"/>
        </w:rPr>
        <w:br/>
      </w:r>
      <w:r w:rsidRPr="0025563C">
        <w:rPr>
          <w:sz w:val="22"/>
          <w:szCs w:val="22"/>
        </w:rPr>
        <w:t> </w:t>
      </w:r>
      <w:r w:rsidRPr="0025563C">
        <w:rPr>
          <w:sz w:val="22"/>
          <w:szCs w:val="22"/>
        </w:rPr>
        <w:t>All supervisory logic executes only when CLK_super signals cycle start.</w:t>
      </w:r>
    </w:p>
    <w:p w14:paraId="7A847816" w14:textId="77777777" w:rsidR="0025563C" w:rsidRPr="0025563C" w:rsidRDefault="0025563C" w:rsidP="00524384">
      <w:pPr>
        <w:numPr>
          <w:ilvl w:val="0"/>
          <w:numId w:val="126"/>
        </w:numPr>
        <w:spacing w:before="100" w:beforeAutospacing="1" w:after="100" w:afterAutospacing="1"/>
        <w:rPr>
          <w:sz w:val="22"/>
          <w:szCs w:val="22"/>
        </w:rPr>
      </w:pPr>
      <w:r w:rsidRPr="0025563C">
        <w:rPr>
          <w:b/>
          <w:bCs/>
          <w:sz w:val="22"/>
          <w:szCs w:val="22"/>
        </w:rPr>
        <w:t>No Asynchronous Supervisor Threads</w:t>
      </w:r>
      <w:r w:rsidRPr="0025563C">
        <w:rPr>
          <w:sz w:val="22"/>
          <w:szCs w:val="22"/>
        </w:rPr>
        <w:br/>
      </w:r>
      <w:r w:rsidRPr="0025563C">
        <w:rPr>
          <w:sz w:val="22"/>
          <w:szCs w:val="22"/>
        </w:rPr>
        <w:t> </w:t>
      </w:r>
      <w:r w:rsidRPr="0025563C">
        <w:rPr>
          <w:sz w:val="22"/>
          <w:szCs w:val="22"/>
        </w:rPr>
        <w:t>All supervisory actions align strictly to CLK_super-defined windows.</w:t>
      </w:r>
    </w:p>
    <w:p w14:paraId="46FFD7D5" w14:textId="77777777" w:rsidR="0025563C" w:rsidRPr="0025563C" w:rsidRDefault="0025563C" w:rsidP="009738F8">
      <w:pPr>
        <w:spacing w:before="100" w:beforeAutospacing="1" w:after="100" w:afterAutospacing="1"/>
        <w:rPr>
          <w:sz w:val="22"/>
          <w:szCs w:val="22"/>
        </w:rPr>
      </w:pPr>
      <w:r w:rsidRPr="0025563C">
        <w:rPr>
          <w:sz w:val="22"/>
          <w:szCs w:val="22"/>
        </w:rPr>
        <w:t>CLK_super cannot be influenced by:</w:t>
      </w:r>
    </w:p>
    <w:p w14:paraId="6007D953" w14:textId="77777777" w:rsidR="0025563C" w:rsidRPr="0025563C" w:rsidRDefault="0025563C" w:rsidP="00524384">
      <w:pPr>
        <w:numPr>
          <w:ilvl w:val="0"/>
          <w:numId w:val="127"/>
        </w:numPr>
        <w:spacing w:before="100" w:beforeAutospacing="1" w:after="100" w:afterAutospacing="1"/>
        <w:rPr>
          <w:sz w:val="22"/>
          <w:szCs w:val="22"/>
        </w:rPr>
      </w:pPr>
      <w:r w:rsidRPr="0025563C">
        <w:rPr>
          <w:sz w:val="22"/>
          <w:szCs w:val="22"/>
        </w:rPr>
        <w:t>proposal timing</w:t>
      </w:r>
    </w:p>
    <w:p w14:paraId="282921EA" w14:textId="77777777" w:rsidR="0025563C" w:rsidRPr="0025563C" w:rsidRDefault="0025563C" w:rsidP="00524384">
      <w:pPr>
        <w:numPr>
          <w:ilvl w:val="0"/>
          <w:numId w:val="127"/>
        </w:num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load</w:t>
      </w:r>
    </w:p>
    <w:p w14:paraId="4D06E2E7" w14:textId="77777777" w:rsidR="0025563C" w:rsidRPr="0025563C" w:rsidRDefault="0025563C" w:rsidP="00524384">
      <w:pPr>
        <w:numPr>
          <w:ilvl w:val="0"/>
          <w:numId w:val="127"/>
        </w:numPr>
        <w:spacing w:before="100" w:beforeAutospacing="1" w:after="100" w:afterAutospacing="1"/>
        <w:rPr>
          <w:sz w:val="22"/>
          <w:szCs w:val="22"/>
        </w:rPr>
      </w:pPr>
      <w:r w:rsidRPr="0025563C">
        <w:rPr>
          <w:sz w:val="22"/>
          <w:szCs w:val="22"/>
        </w:rPr>
        <w:t>communication delays</w:t>
      </w:r>
    </w:p>
    <w:p w14:paraId="1C3B8A0B" w14:textId="77777777" w:rsidR="0025563C" w:rsidRPr="0025563C" w:rsidRDefault="0025563C" w:rsidP="00524384">
      <w:pPr>
        <w:numPr>
          <w:ilvl w:val="0"/>
          <w:numId w:val="127"/>
        </w:numPr>
        <w:spacing w:before="100" w:beforeAutospacing="1" w:after="100" w:afterAutospacing="1"/>
        <w:rPr>
          <w:sz w:val="22"/>
          <w:szCs w:val="22"/>
        </w:rPr>
      </w:pPr>
      <w:r w:rsidRPr="0025563C">
        <w:rPr>
          <w:sz w:val="22"/>
          <w:szCs w:val="22"/>
        </w:rPr>
        <w:t>agent execution times</w:t>
      </w:r>
    </w:p>
    <w:p w14:paraId="332B7E78" w14:textId="77777777" w:rsidR="0025563C" w:rsidRPr="0025563C" w:rsidRDefault="0025563C" w:rsidP="00524384">
      <w:pPr>
        <w:numPr>
          <w:ilvl w:val="0"/>
          <w:numId w:val="127"/>
        </w:numPr>
        <w:spacing w:before="100" w:beforeAutospacing="1" w:after="100" w:afterAutospacing="1"/>
        <w:rPr>
          <w:sz w:val="22"/>
          <w:szCs w:val="22"/>
        </w:rPr>
      </w:pPr>
      <w:r w:rsidRPr="0025563C">
        <w:rPr>
          <w:sz w:val="22"/>
          <w:szCs w:val="22"/>
        </w:rPr>
        <w:t>distributed coordination patterns</w:t>
      </w:r>
    </w:p>
    <w:p w14:paraId="269F9D75" w14:textId="43EAE9E8" w:rsidR="0025563C" w:rsidRPr="0025563C" w:rsidRDefault="0025563C" w:rsidP="009738F8">
      <w:pPr>
        <w:spacing w:before="100" w:beforeAutospacing="1" w:after="100" w:afterAutospacing="1"/>
        <w:rPr>
          <w:sz w:val="22"/>
          <w:szCs w:val="22"/>
        </w:rPr>
      </w:pPr>
    </w:p>
    <w:p w14:paraId="4C7F6D64" w14:textId="77777777" w:rsidR="0025563C" w:rsidRPr="0025563C" w:rsidRDefault="0025563C" w:rsidP="009738F8">
      <w:pPr>
        <w:spacing w:before="100" w:beforeAutospacing="1" w:after="100" w:afterAutospacing="1"/>
        <w:rPr>
          <w:b/>
          <w:bCs/>
          <w:sz w:val="22"/>
          <w:szCs w:val="22"/>
        </w:rPr>
      </w:pPr>
      <w:r w:rsidRPr="0025563C">
        <w:rPr>
          <w:b/>
          <w:bCs/>
          <w:sz w:val="22"/>
          <w:szCs w:val="22"/>
        </w:rPr>
        <w:t>1.1.0.11.3</w:t>
      </w:r>
      <w:r w:rsidRPr="0025563C">
        <w:rPr>
          <w:b/>
          <w:bCs/>
          <w:sz w:val="22"/>
          <w:szCs w:val="22"/>
        </w:rPr>
        <w:t> </w:t>
      </w:r>
      <w:r w:rsidRPr="0025563C">
        <w:rPr>
          <w:b/>
          <w:bCs/>
          <w:sz w:val="22"/>
          <w:szCs w:val="22"/>
        </w:rPr>
        <w:t>Temporal Access Controls (TAC)</w:t>
      </w:r>
    </w:p>
    <w:p w14:paraId="4F9469FF" w14:textId="77777777" w:rsidR="0025563C" w:rsidRPr="0025563C" w:rsidRDefault="0025563C" w:rsidP="009738F8">
      <w:pPr>
        <w:spacing w:before="100" w:beforeAutospacing="1" w:after="100" w:afterAutospacing="1"/>
        <w:rPr>
          <w:sz w:val="22"/>
          <w:szCs w:val="22"/>
        </w:rPr>
      </w:pPr>
      <w:r w:rsidRPr="0025563C">
        <w:rPr>
          <w:sz w:val="22"/>
          <w:szCs w:val="22"/>
        </w:rPr>
        <w:t>Temporal Access Controls restrict when agents may:</w:t>
      </w:r>
    </w:p>
    <w:p w14:paraId="0BB33F38" w14:textId="77777777" w:rsidR="0025563C" w:rsidRPr="0025563C" w:rsidRDefault="0025563C" w:rsidP="00524384">
      <w:pPr>
        <w:numPr>
          <w:ilvl w:val="0"/>
          <w:numId w:val="128"/>
        </w:numPr>
        <w:spacing w:before="100" w:beforeAutospacing="1" w:after="100" w:afterAutospacing="1"/>
        <w:rPr>
          <w:sz w:val="22"/>
          <w:szCs w:val="22"/>
        </w:rPr>
      </w:pPr>
      <w:r w:rsidRPr="0025563C">
        <w:rPr>
          <w:sz w:val="22"/>
          <w:szCs w:val="22"/>
        </w:rPr>
        <w:t>submit proposals</w:t>
      </w:r>
    </w:p>
    <w:p w14:paraId="768D0A2D" w14:textId="77777777" w:rsidR="0025563C" w:rsidRPr="0025563C" w:rsidRDefault="0025563C" w:rsidP="00524384">
      <w:pPr>
        <w:numPr>
          <w:ilvl w:val="0"/>
          <w:numId w:val="128"/>
        </w:numPr>
        <w:spacing w:before="100" w:beforeAutospacing="1" w:after="100" w:afterAutospacing="1"/>
        <w:rPr>
          <w:sz w:val="22"/>
          <w:szCs w:val="22"/>
        </w:rPr>
      </w:pPr>
      <w:r w:rsidRPr="0025563C">
        <w:rPr>
          <w:sz w:val="22"/>
          <w:szCs w:val="22"/>
        </w:rPr>
        <w:t>receive context</w:t>
      </w:r>
    </w:p>
    <w:p w14:paraId="1BCC6174" w14:textId="77777777" w:rsidR="0025563C" w:rsidRPr="0025563C" w:rsidRDefault="0025563C" w:rsidP="00524384">
      <w:pPr>
        <w:numPr>
          <w:ilvl w:val="0"/>
          <w:numId w:val="128"/>
        </w:numPr>
        <w:spacing w:before="100" w:beforeAutospacing="1" w:after="100" w:afterAutospacing="1"/>
        <w:rPr>
          <w:sz w:val="22"/>
          <w:szCs w:val="22"/>
        </w:rPr>
      </w:pPr>
      <w:r w:rsidRPr="0025563C">
        <w:rPr>
          <w:sz w:val="22"/>
          <w:szCs w:val="22"/>
        </w:rPr>
        <w:t>update local metadata</w:t>
      </w:r>
    </w:p>
    <w:p w14:paraId="0AC3516C" w14:textId="77777777" w:rsidR="0025563C" w:rsidRPr="0025563C" w:rsidRDefault="0025563C" w:rsidP="00524384">
      <w:pPr>
        <w:numPr>
          <w:ilvl w:val="0"/>
          <w:numId w:val="128"/>
        </w:numPr>
        <w:spacing w:before="100" w:beforeAutospacing="1" w:after="100" w:afterAutospacing="1"/>
        <w:rPr>
          <w:sz w:val="22"/>
          <w:szCs w:val="22"/>
        </w:rPr>
      </w:pPr>
      <w:r w:rsidRPr="0025563C">
        <w:rPr>
          <w:sz w:val="22"/>
          <w:szCs w:val="22"/>
        </w:rPr>
        <w:t>request schema projections</w:t>
      </w:r>
    </w:p>
    <w:p w14:paraId="02174B25" w14:textId="77777777" w:rsidR="0025563C" w:rsidRPr="0025563C" w:rsidRDefault="0025563C" w:rsidP="00524384">
      <w:pPr>
        <w:numPr>
          <w:ilvl w:val="0"/>
          <w:numId w:val="128"/>
        </w:numPr>
        <w:spacing w:before="100" w:beforeAutospacing="1" w:after="100" w:afterAutospacing="1"/>
        <w:rPr>
          <w:sz w:val="22"/>
          <w:szCs w:val="22"/>
        </w:rPr>
      </w:pPr>
      <w:r w:rsidRPr="0025563C">
        <w:rPr>
          <w:sz w:val="22"/>
          <w:szCs w:val="22"/>
        </w:rPr>
        <w:t>query results</w:t>
      </w:r>
    </w:p>
    <w:p w14:paraId="52AA72AD" w14:textId="77777777" w:rsidR="0025563C" w:rsidRPr="0025563C" w:rsidRDefault="0025563C" w:rsidP="00524384">
      <w:pPr>
        <w:numPr>
          <w:ilvl w:val="0"/>
          <w:numId w:val="128"/>
        </w:numPr>
        <w:spacing w:before="100" w:beforeAutospacing="1" w:after="100" w:afterAutospacing="1"/>
        <w:rPr>
          <w:sz w:val="22"/>
          <w:szCs w:val="22"/>
        </w:rPr>
      </w:pPr>
      <w:r w:rsidRPr="0025563C">
        <w:rPr>
          <w:sz w:val="22"/>
          <w:szCs w:val="22"/>
        </w:rPr>
        <w:t>execute intentions</w:t>
      </w:r>
    </w:p>
    <w:p w14:paraId="6FFE4571"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08BAF4CB" w14:textId="77777777" w:rsidR="0025563C" w:rsidRPr="0025563C" w:rsidRDefault="0025563C" w:rsidP="00524384">
      <w:pPr>
        <w:numPr>
          <w:ilvl w:val="0"/>
          <w:numId w:val="129"/>
        </w:numPr>
        <w:spacing w:before="100" w:beforeAutospacing="1" w:after="100" w:afterAutospacing="1"/>
        <w:rPr>
          <w:sz w:val="22"/>
          <w:szCs w:val="22"/>
        </w:rPr>
      </w:pPr>
      <w:r w:rsidRPr="0025563C">
        <w:rPr>
          <w:b/>
          <w:bCs/>
          <w:sz w:val="22"/>
          <w:szCs w:val="22"/>
        </w:rPr>
        <w:t>Submission Window Constraint</w:t>
      </w:r>
      <w:r w:rsidRPr="0025563C">
        <w:rPr>
          <w:sz w:val="22"/>
          <w:szCs w:val="22"/>
        </w:rPr>
        <w:br/>
      </w:r>
      <w:r w:rsidRPr="0025563C">
        <w:rPr>
          <w:sz w:val="22"/>
          <w:szCs w:val="22"/>
        </w:rPr>
        <w:t> </w:t>
      </w:r>
      <w:r w:rsidRPr="0025563C">
        <w:rPr>
          <w:sz w:val="22"/>
          <w:szCs w:val="22"/>
        </w:rPr>
        <w:t>Agents may submit φ only during the t₀ window.</w:t>
      </w:r>
      <w:r w:rsidRPr="0025563C">
        <w:rPr>
          <w:sz w:val="22"/>
          <w:szCs w:val="22"/>
        </w:rPr>
        <w:br/>
      </w:r>
      <w:r w:rsidRPr="0025563C">
        <w:rPr>
          <w:sz w:val="22"/>
          <w:szCs w:val="22"/>
        </w:rPr>
        <w:t> </w:t>
      </w:r>
      <w:r w:rsidRPr="0025563C">
        <w:rPr>
          <w:sz w:val="22"/>
          <w:szCs w:val="22"/>
        </w:rPr>
        <w:t>Late submissions → automatically discarded.</w:t>
      </w:r>
    </w:p>
    <w:p w14:paraId="074DC33A" w14:textId="77777777" w:rsidR="0025563C" w:rsidRPr="0025563C" w:rsidRDefault="0025563C" w:rsidP="00524384">
      <w:pPr>
        <w:numPr>
          <w:ilvl w:val="0"/>
          <w:numId w:val="129"/>
        </w:numPr>
        <w:spacing w:before="100" w:beforeAutospacing="1" w:after="100" w:afterAutospacing="1"/>
        <w:rPr>
          <w:sz w:val="22"/>
          <w:szCs w:val="22"/>
        </w:rPr>
      </w:pPr>
      <w:r w:rsidRPr="0025563C">
        <w:rPr>
          <w:b/>
          <w:bCs/>
          <w:sz w:val="22"/>
          <w:szCs w:val="22"/>
        </w:rPr>
        <w:t>Context Window Constraint</w:t>
      </w:r>
      <w:r w:rsidRPr="0025563C">
        <w:rPr>
          <w:sz w:val="22"/>
          <w:szCs w:val="22"/>
        </w:rPr>
        <w:br/>
      </w:r>
      <w:r w:rsidRPr="0025563C">
        <w:rPr>
          <w:sz w:val="22"/>
          <w:szCs w:val="22"/>
        </w:rPr>
        <w:t> </w:t>
      </w:r>
      <w:r w:rsidRPr="0025563C">
        <w:rPr>
          <w:sz w:val="22"/>
          <w:szCs w:val="22"/>
        </w:rPr>
        <w:t>Context request R_ctx(φ) allowed only prior to t₀.</w:t>
      </w:r>
      <w:r w:rsidRPr="0025563C">
        <w:rPr>
          <w:sz w:val="22"/>
          <w:szCs w:val="22"/>
        </w:rPr>
        <w:br/>
      </w:r>
      <w:r w:rsidRPr="0025563C">
        <w:rPr>
          <w:sz w:val="22"/>
          <w:szCs w:val="22"/>
        </w:rPr>
        <w:t> </w:t>
      </w:r>
      <w:proofErr w:type="gramStart"/>
      <w:r w:rsidRPr="0025563C">
        <w:rPr>
          <w:sz w:val="22"/>
          <w:szCs w:val="22"/>
        </w:rPr>
        <w:t>Post-t</w:t>
      </w:r>
      <w:proofErr w:type="gramEnd"/>
      <w:r w:rsidRPr="0025563C">
        <w:rPr>
          <w:sz w:val="22"/>
          <w:szCs w:val="22"/>
        </w:rPr>
        <w:t>₀ requests → rejected with ReasonCode.</w:t>
      </w:r>
    </w:p>
    <w:p w14:paraId="4D473361" w14:textId="77777777" w:rsidR="0025563C" w:rsidRPr="0025563C" w:rsidRDefault="0025563C" w:rsidP="00524384">
      <w:pPr>
        <w:numPr>
          <w:ilvl w:val="0"/>
          <w:numId w:val="129"/>
        </w:numPr>
        <w:spacing w:before="100" w:beforeAutospacing="1" w:after="100" w:afterAutospacing="1"/>
        <w:rPr>
          <w:sz w:val="22"/>
          <w:szCs w:val="22"/>
        </w:rPr>
      </w:pPr>
      <w:r w:rsidRPr="0025563C">
        <w:rPr>
          <w:b/>
          <w:bCs/>
          <w:sz w:val="22"/>
          <w:szCs w:val="22"/>
        </w:rPr>
        <w:t>Stability Window Isolation</w:t>
      </w:r>
      <w:r w:rsidRPr="0025563C">
        <w:rPr>
          <w:sz w:val="22"/>
          <w:szCs w:val="22"/>
        </w:rPr>
        <w:br/>
      </w:r>
      <w:r w:rsidRPr="0025563C">
        <w:rPr>
          <w:sz w:val="22"/>
          <w:szCs w:val="22"/>
        </w:rPr>
        <w:t> </w:t>
      </w:r>
      <w:r w:rsidRPr="0025563C">
        <w:rPr>
          <w:sz w:val="22"/>
          <w:szCs w:val="22"/>
        </w:rPr>
        <w:t>Stabilization events freeze agent temporal access.</w:t>
      </w:r>
    </w:p>
    <w:p w14:paraId="3F8AE9A1" w14:textId="77777777" w:rsidR="0025563C" w:rsidRPr="0025563C" w:rsidRDefault="0025563C" w:rsidP="00524384">
      <w:pPr>
        <w:numPr>
          <w:ilvl w:val="0"/>
          <w:numId w:val="129"/>
        </w:numPr>
        <w:spacing w:before="100" w:beforeAutospacing="1" w:after="100" w:afterAutospacing="1"/>
        <w:rPr>
          <w:sz w:val="22"/>
          <w:szCs w:val="22"/>
        </w:rPr>
      </w:pPr>
      <w:r w:rsidRPr="0025563C">
        <w:rPr>
          <w:b/>
          <w:bCs/>
          <w:sz w:val="22"/>
          <w:szCs w:val="22"/>
        </w:rPr>
        <w:t>Prohibited Cross-Cycle Requests</w:t>
      </w:r>
      <w:r w:rsidRPr="0025563C">
        <w:rPr>
          <w:sz w:val="22"/>
          <w:szCs w:val="22"/>
        </w:rPr>
        <w:br/>
      </w:r>
      <w:r w:rsidRPr="0025563C">
        <w:rPr>
          <w:sz w:val="22"/>
          <w:szCs w:val="22"/>
        </w:rPr>
        <w:t> </w:t>
      </w:r>
      <w:r w:rsidRPr="0025563C">
        <w:rPr>
          <w:sz w:val="22"/>
          <w:szCs w:val="22"/>
        </w:rPr>
        <w:t>Requests referencing prior SEC state → rejected.</w:t>
      </w:r>
    </w:p>
    <w:p w14:paraId="4F3193B6" w14:textId="77777777" w:rsidR="0025563C" w:rsidRPr="0025563C" w:rsidRDefault="0025563C" w:rsidP="00524384">
      <w:pPr>
        <w:numPr>
          <w:ilvl w:val="0"/>
          <w:numId w:val="129"/>
        </w:numPr>
        <w:spacing w:before="100" w:beforeAutospacing="1" w:after="100" w:afterAutospacing="1"/>
        <w:rPr>
          <w:sz w:val="22"/>
          <w:szCs w:val="22"/>
        </w:rPr>
      </w:pPr>
      <w:r w:rsidRPr="0025563C">
        <w:rPr>
          <w:b/>
          <w:bCs/>
          <w:sz w:val="22"/>
          <w:szCs w:val="22"/>
        </w:rPr>
        <w:t>No Temporal Guessing</w:t>
      </w:r>
      <w:r w:rsidRPr="0025563C">
        <w:rPr>
          <w:sz w:val="22"/>
          <w:szCs w:val="22"/>
        </w:rPr>
        <w:br/>
      </w:r>
      <w:r w:rsidRPr="0025563C">
        <w:rPr>
          <w:sz w:val="22"/>
          <w:szCs w:val="22"/>
        </w:rPr>
        <w:t> </w:t>
      </w:r>
      <w:r w:rsidRPr="0025563C">
        <w:rPr>
          <w:sz w:val="22"/>
          <w:szCs w:val="22"/>
        </w:rPr>
        <w:t>Agents cannot attempt to infer cycle boundaries by timing responses; response timing is intentionally normalized.</w:t>
      </w:r>
    </w:p>
    <w:p w14:paraId="3BFC9F3C" w14:textId="261C3D0E" w:rsidR="0025563C" w:rsidRPr="0025563C" w:rsidRDefault="0025563C" w:rsidP="009738F8">
      <w:pPr>
        <w:spacing w:before="100" w:beforeAutospacing="1" w:after="100" w:afterAutospacing="1"/>
        <w:rPr>
          <w:sz w:val="22"/>
          <w:szCs w:val="22"/>
        </w:rPr>
      </w:pPr>
    </w:p>
    <w:p w14:paraId="6A337F81" w14:textId="77777777" w:rsidR="0025563C" w:rsidRPr="0025563C" w:rsidRDefault="0025563C" w:rsidP="009738F8">
      <w:pPr>
        <w:spacing w:before="100" w:beforeAutospacing="1" w:after="100" w:afterAutospacing="1"/>
        <w:rPr>
          <w:b/>
          <w:bCs/>
          <w:sz w:val="22"/>
          <w:szCs w:val="22"/>
        </w:rPr>
      </w:pPr>
      <w:r w:rsidRPr="0025563C">
        <w:rPr>
          <w:b/>
          <w:bCs/>
          <w:sz w:val="22"/>
          <w:szCs w:val="22"/>
        </w:rPr>
        <w:t>1.1.0.11.4</w:t>
      </w:r>
      <w:r w:rsidRPr="0025563C">
        <w:rPr>
          <w:b/>
          <w:bCs/>
          <w:sz w:val="22"/>
          <w:szCs w:val="22"/>
        </w:rPr>
        <w:t> </w:t>
      </w:r>
      <w:r w:rsidRPr="0025563C">
        <w:rPr>
          <w:b/>
          <w:bCs/>
          <w:sz w:val="22"/>
          <w:szCs w:val="22"/>
        </w:rPr>
        <w:t>Temporal Hazard Prevention &amp; Event Serialization</w:t>
      </w:r>
    </w:p>
    <w:p w14:paraId="54AF7837" w14:textId="77777777" w:rsidR="0025563C" w:rsidRPr="0025563C" w:rsidRDefault="0025563C" w:rsidP="009738F8">
      <w:pPr>
        <w:spacing w:before="100" w:beforeAutospacing="1" w:after="100" w:afterAutospacing="1"/>
        <w:rPr>
          <w:sz w:val="22"/>
          <w:szCs w:val="22"/>
        </w:rPr>
      </w:pPr>
      <w:r w:rsidRPr="0025563C">
        <w:rPr>
          <w:sz w:val="22"/>
          <w:szCs w:val="22"/>
        </w:rPr>
        <w:t>STGCIL serializes all supervisory events to eliminate hazards.</w:t>
      </w:r>
    </w:p>
    <w:p w14:paraId="6AA3B596" w14:textId="77777777" w:rsidR="0025563C" w:rsidRPr="0025563C" w:rsidRDefault="0025563C" w:rsidP="009738F8">
      <w:pPr>
        <w:spacing w:before="100" w:beforeAutospacing="1" w:after="100" w:afterAutospacing="1"/>
        <w:rPr>
          <w:sz w:val="22"/>
          <w:szCs w:val="22"/>
        </w:rPr>
      </w:pPr>
      <w:r w:rsidRPr="0025563C">
        <w:rPr>
          <w:sz w:val="22"/>
          <w:szCs w:val="22"/>
        </w:rPr>
        <w:t>Hazards prevented:</w:t>
      </w:r>
    </w:p>
    <w:p w14:paraId="257A3301" w14:textId="77777777" w:rsidR="0025563C" w:rsidRPr="0025563C" w:rsidRDefault="0025563C" w:rsidP="00524384">
      <w:pPr>
        <w:numPr>
          <w:ilvl w:val="0"/>
          <w:numId w:val="130"/>
        </w:numPr>
        <w:spacing w:before="100" w:beforeAutospacing="1" w:after="100" w:afterAutospacing="1"/>
        <w:rPr>
          <w:sz w:val="22"/>
          <w:szCs w:val="22"/>
        </w:rPr>
      </w:pPr>
      <w:r w:rsidRPr="0025563C">
        <w:rPr>
          <w:b/>
          <w:bCs/>
          <w:sz w:val="22"/>
          <w:szCs w:val="22"/>
        </w:rPr>
        <w:t>Race Conditions</w:t>
      </w:r>
      <w:r w:rsidRPr="0025563C">
        <w:rPr>
          <w:sz w:val="22"/>
          <w:szCs w:val="22"/>
        </w:rPr>
        <w:br/>
      </w:r>
      <w:r w:rsidRPr="0025563C">
        <w:rPr>
          <w:sz w:val="22"/>
          <w:szCs w:val="22"/>
        </w:rPr>
        <w:t> </w:t>
      </w:r>
      <w:r w:rsidRPr="0025563C">
        <w:rPr>
          <w:sz w:val="22"/>
          <w:szCs w:val="22"/>
        </w:rPr>
        <w:t>No two supervisory operations may occur simultaneously.</w:t>
      </w:r>
    </w:p>
    <w:p w14:paraId="5C037C56" w14:textId="77777777" w:rsidR="0025563C" w:rsidRPr="0025563C" w:rsidRDefault="0025563C" w:rsidP="00524384">
      <w:pPr>
        <w:numPr>
          <w:ilvl w:val="0"/>
          <w:numId w:val="130"/>
        </w:numPr>
        <w:spacing w:before="100" w:beforeAutospacing="1" w:after="100" w:afterAutospacing="1"/>
        <w:rPr>
          <w:sz w:val="22"/>
          <w:szCs w:val="22"/>
        </w:rPr>
      </w:pPr>
      <w:r w:rsidRPr="0025563C">
        <w:rPr>
          <w:b/>
          <w:bCs/>
          <w:sz w:val="22"/>
          <w:szCs w:val="22"/>
        </w:rPr>
        <w:t>Temporal Drift Accumulation</w:t>
      </w:r>
      <w:r w:rsidRPr="0025563C">
        <w:rPr>
          <w:sz w:val="22"/>
          <w:szCs w:val="22"/>
        </w:rPr>
        <w:br/>
      </w:r>
      <w:r w:rsidRPr="0025563C">
        <w:rPr>
          <w:sz w:val="22"/>
          <w:szCs w:val="22"/>
        </w:rPr>
        <w:t> </w:t>
      </w:r>
      <w:r w:rsidRPr="0025563C">
        <w:rPr>
          <w:sz w:val="22"/>
          <w:szCs w:val="22"/>
        </w:rPr>
        <w:t>Operations must not accumulate unbounded delay across cycles.</w:t>
      </w:r>
    </w:p>
    <w:p w14:paraId="0CC5DA51" w14:textId="77777777" w:rsidR="0025563C" w:rsidRPr="0025563C" w:rsidRDefault="0025563C" w:rsidP="00524384">
      <w:pPr>
        <w:numPr>
          <w:ilvl w:val="0"/>
          <w:numId w:val="130"/>
        </w:numPr>
        <w:spacing w:before="100" w:beforeAutospacing="1" w:after="100" w:afterAutospacing="1"/>
        <w:rPr>
          <w:sz w:val="22"/>
          <w:szCs w:val="22"/>
        </w:rPr>
      </w:pPr>
      <w:r w:rsidRPr="0025563C">
        <w:rPr>
          <w:b/>
          <w:bCs/>
          <w:sz w:val="22"/>
          <w:szCs w:val="22"/>
        </w:rPr>
        <w:t>Priority Inversion</w:t>
      </w:r>
      <w:r w:rsidRPr="0025563C">
        <w:rPr>
          <w:sz w:val="22"/>
          <w:szCs w:val="22"/>
        </w:rPr>
        <w:br/>
      </w:r>
      <w:r w:rsidRPr="0025563C">
        <w:rPr>
          <w:sz w:val="22"/>
          <w:szCs w:val="22"/>
        </w:rPr>
        <w:t> </w:t>
      </w:r>
      <w:r w:rsidRPr="0025563C">
        <w:rPr>
          <w:sz w:val="22"/>
          <w:szCs w:val="22"/>
        </w:rPr>
        <w:t>Low-priority corrections cannot delay high-priority supervisory directives.</w:t>
      </w:r>
    </w:p>
    <w:p w14:paraId="1D551E8F" w14:textId="77777777" w:rsidR="0025563C" w:rsidRPr="0025563C" w:rsidRDefault="0025563C" w:rsidP="00524384">
      <w:pPr>
        <w:numPr>
          <w:ilvl w:val="0"/>
          <w:numId w:val="130"/>
        </w:numPr>
        <w:spacing w:before="100" w:beforeAutospacing="1" w:after="100" w:afterAutospacing="1"/>
        <w:rPr>
          <w:sz w:val="22"/>
          <w:szCs w:val="22"/>
        </w:rPr>
      </w:pPr>
      <w:r w:rsidRPr="0025563C">
        <w:rPr>
          <w:b/>
          <w:bCs/>
          <w:sz w:val="22"/>
          <w:szCs w:val="22"/>
        </w:rPr>
        <w:t>Temporal Shadowing</w:t>
      </w:r>
      <w:r w:rsidRPr="0025563C">
        <w:rPr>
          <w:sz w:val="22"/>
          <w:szCs w:val="22"/>
        </w:rPr>
        <w:br/>
      </w:r>
      <w:r w:rsidRPr="0025563C">
        <w:rPr>
          <w:sz w:val="22"/>
          <w:szCs w:val="22"/>
        </w:rPr>
        <w:t> </w:t>
      </w:r>
      <w:r w:rsidRPr="0025563C">
        <w:rPr>
          <w:sz w:val="22"/>
          <w:szCs w:val="22"/>
        </w:rPr>
        <w:t>No event may produce internal shadows or speculative future events.</w:t>
      </w:r>
    </w:p>
    <w:p w14:paraId="65821236" w14:textId="77777777" w:rsidR="0025563C" w:rsidRPr="0025563C" w:rsidRDefault="0025563C" w:rsidP="00524384">
      <w:pPr>
        <w:numPr>
          <w:ilvl w:val="0"/>
          <w:numId w:val="130"/>
        </w:numPr>
        <w:spacing w:before="100" w:beforeAutospacing="1" w:after="100" w:afterAutospacing="1"/>
        <w:rPr>
          <w:sz w:val="22"/>
          <w:szCs w:val="22"/>
        </w:rPr>
      </w:pPr>
      <w:r w:rsidRPr="0025563C">
        <w:rPr>
          <w:b/>
          <w:bCs/>
          <w:sz w:val="22"/>
          <w:szCs w:val="22"/>
        </w:rPr>
        <w:t>Transient State Leakage</w:t>
      </w:r>
      <w:r w:rsidRPr="0025563C">
        <w:rPr>
          <w:sz w:val="22"/>
          <w:szCs w:val="22"/>
        </w:rPr>
        <w:br/>
      </w:r>
      <w:r w:rsidRPr="0025563C">
        <w:rPr>
          <w:sz w:val="22"/>
          <w:szCs w:val="22"/>
        </w:rPr>
        <w:t> </w:t>
      </w:r>
      <w:r w:rsidRPr="0025563C">
        <w:rPr>
          <w:sz w:val="22"/>
          <w:szCs w:val="22"/>
        </w:rPr>
        <w:t>Intermediate supervisory states are never exposed to agents.</w:t>
      </w:r>
    </w:p>
    <w:p w14:paraId="4A019FA5" w14:textId="77777777" w:rsidR="0025563C" w:rsidRPr="0025563C" w:rsidRDefault="0025563C" w:rsidP="009738F8">
      <w:pPr>
        <w:spacing w:before="100" w:beforeAutospacing="1" w:after="100" w:afterAutospacing="1"/>
        <w:rPr>
          <w:sz w:val="22"/>
          <w:szCs w:val="22"/>
        </w:rPr>
      </w:pPr>
      <w:r w:rsidRPr="0025563C">
        <w:rPr>
          <w:sz w:val="22"/>
          <w:szCs w:val="22"/>
        </w:rPr>
        <w:t>Serialization rule:</w:t>
      </w:r>
    </w:p>
    <w:p w14:paraId="3B566AB6" w14:textId="77777777" w:rsidR="0025563C" w:rsidRPr="0025563C" w:rsidRDefault="0025563C" w:rsidP="009738F8">
      <w:pPr>
        <w:spacing w:before="100" w:beforeAutospacing="1" w:after="100" w:afterAutospacing="1"/>
        <w:rPr>
          <w:sz w:val="22"/>
          <w:szCs w:val="22"/>
        </w:rPr>
      </w:pPr>
      <w:r w:rsidRPr="0025563C">
        <w:rPr>
          <w:sz w:val="22"/>
          <w:szCs w:val="22"/>
        </w:rPr>
        <w:t>All supervisory events E = {E₁, E₂, …, E</w:t>
      </w:r>
      <w:r w:rsidRPr="0025563C">
        <w:rPr>
          <w:rFonts w:ascii="Cambria Math" w:hAnsi="Cambria Math" w:cs="Cambria Math"/>
          <w:sz w:val="22"/>
          <w:szCs w:val="22"/>
        </w:rPr>
        <w:t>ₙ</w:t>
      </w:r>
      <w:r w:rsidRPr="0025563C">
        <w:rPr>
          <w:sz w:val="22"/>
          <w:szCs w:val="22"/>
        </w:rPr>
        <w:t>} are executed in a fixed, pre-declared total order independent of:</w:t>
      </w:r>
    </w:p>
    <w:p w14:paraId="7D48A5ED" w14:textId="77777777" w:rsidR="0025563C" w:rsidRPr="0025563C" w:rsidRDefault="0025563C" w:rsidP="00524384">
      <w:pPr>
        <w:numPr>
          <w:ilvl w:val="0"/>
          <w:numId w:val="131"/>
        </w:numPr>
        <w:spacing w:before="100" w:beforeAutospacing="1" w:after="100" w:afterAutospacing="1"/>
        <w:rPr>
          <w:sz w:val="22"/>
          <w:szCs w:val="22"/>
        </w:rPr>
      </w:pPr>
      <w:r w:rsidRPr="0025563C">
        <w:rPr>
          <w:sz w:val="22"/>
          <w:szCs w:val="22"/>
        </w:rPr>
        <w:t>agent identity</w:t>
      </w:r>
    </w:p>
    <w:p w14:paraId="67125ED2" w14:textId="77777777" w:rsidR="0025563C" w:rsidRPr="0025563C" w:rsidRDefault="0025563C" w:rsidP="00524384">
      <w:pPr>
        <w:numPr>
          <w:ilvl w:val="0"/>
          <w:numId w:val="131"/>
        </w:numPr>
        <w:spacing w:before="100" w:beforeAutospacing="1" w:after="100" w:afterAutospacing="1"/>
        <w:rPr>
          <w:sz w:val="22"/>
          <w:szCs w:val="22"/>
        </w:rPr>
      </w:pPr>
      <w:proofErr w:type="gramStart"/>
      <w:r w:rsidRPr="0025563C">
        <w:rPr>
          <w:sz w:val="22"/>
          <w:szCs w:val="22"/>
        </w:rPr>
        <w:t>proposal</w:t>
      </w:r>
      <w:proofErr w:type="gramEnd"/>
      <w:r w:rsidRPr="0025563C">
        <w:rPr>
          <w:sz w:val="22"/>
          <w:szCs w:val="22"/>
        </w:rPr>
        <w:t xml:space="preserve"> type</w:t>
      </w:r>
    </w:p>
    <w:p w14:paraId="46CC8384" w14:textId="77777777" w:rsidR="0025563C" w:rsidRPr="0025563C" w:rsidRDefault="0025563C" w:rsidP="00524384">
      <w:pPr>
        <w:numPr>
          <w:ilvl w:val="0"/>
          <w:numId w:val="131"/>
        </w:numPr>
        <w:spacing w:before="100" w:beforeAutospacing="1" w:after="100" w:afterAutospacing="1"/>
        <w:rPr>
          <w:sz w:val="22"/>
          <w:szCs w:val="22"/>
        </w:rPr>
      </w:pPr>
      <w:proofErr w:type="gramStart"/>
      <w:r w:rsidRPr="0025563C">
        <w:rPr>
          <w:sz w:val="22"/>
          <w:szCs w:val="22"/>
        </w:rPr>
        <w:t>proposal complexity</w:t>
      </w:r>
      <w:proofErr w:type="gramEnd"/>
    </w:p>
    <w:p w14:paraId="2EDE4801" w14:textId="77777777" w:rsidR="0025563C" w:rsidRPr="0025563C" w:rsidRDefault="0025563C" w:rsidP="00524384">
      <w:pPr>
        <w:numPr>
          <w:ilvl w:val="0"/>
          <w:numId w:val="131"/>
        </w:numPr>
        <w:spacing w:before="100" w:beforeAutospacing="1" w:after="100" w:afterAutospacing="1"/>
        <w:rPr>
          <w:sz w:val="22"/>
          <w:szCs w:val="22"/>
        </w:rPr>
      </w:pPr>
      <w:r w:rsidRPr="0025563C">
        <w:rPr>
          <w:sz w:val="22"/>
          <w:szCs w:val="22"/>
        </w:rPr>
        <w:t>agent count</w:t>
      </w:r>
    </w:p>
    <w:p w14:paraId="207D1B2B" w14:textId="77777777" w:rsidR="0025563C" w:rsidRPr="0025563C" w:rsidRDefault="0025563C" w:rsidP="00524384">
      <w:pPr>
        <w:numPr>
          <w:ilvl w:val="0"/>
          <w:numId w:val="131"/>
        </w:numPr>
        <w:spacing w:before="100" w:beforeAutospacing="1" w:after="100" w:afterAutospacing="1"/>
        <w:rPr>
          <w:sz w:val="22"/>
          <w:szCs w:val="22"/>
        </w:rPr>
      </w:pPr>
      <w:r w:rsidRPr="0025563C">
        <w:rPr>
          <w:sz w:val="22"/>
          <w:szCs w:val="22"/>
        </w:rPr>
        <w:t>system load</w:t>
      </w:r>
    </w:p>
    <w:p w14:paraId="7A87FB10" w14:textId="245EF869" w:rsidR="0025563C" w:rsidRPr="0025563C" w:rsidRDefault="0025563C" w:rsidP="009738F8">
      <w:pPr>
        <w:spacing w:before="100" w:beforeAutospacing="1" w:after="100" w:afterAutospacing="1"/>
        <w:rPr>
          <w:sz w:val="22"/>
          <w:szCs w:val="22"/>
        </w:rPr>
      </w:pPr>
    </w:p>
    <w:p w14:paraId="36EBEAA7" w14:textId="77777777" w:rsidR="0025563C" w:rsidRPr="0025563C" w:rsidRDefault="0025563C" w:rsidP="009738F8">
      <w:pPr>
        <w:spacing w:before="100" w:beforeAutospacing="1" w:after="100" w:afterAutospacing="1"/>
        <w:rPr>
          <w:b/>
          <w:bCs/>
          <w:sz w:val="22"/>
          <w:szCs w:val="22"/>
        </w:rPr>
      </w:pPr>
      <w:r w:rsidRPr="0025563C">
        <w:rPr>
          <w:b/>
          <w:bCs/>
          <w:sz w:val="22"/>
          <w:szCs w:val="22"/>
        </w:rPr>
        <w:t>1.1.0.11.5</w:t>
      </w:r>
      <w:r w:rsidRPr="0025563C">
        <w:rPr>
          <w:b/>
          <w:bCs/>
          <w:sz w:val="22"/>
          <w:szCs w:val="22"/>
        </w:rPr>
        <w:t> </w:t>
      </w:r>
      <w:r w:rsidRPr="0025563C">
        <w:rPr>
          <w:b/>
          <w:bCs/>
          <w:sz w:val="22"/>
          <w:szCs w:val="22"/>
        </w:rPr>
        <w:t>Temporal Monotonicity Guarantees</w:t>
      </w:r>
    </w:p>
    <w:p w14:paraId="1395DFED" w14:textId="77777777" w:rsidR="0025563C" w:rsidRPr="0025563C" w:rsidRDefault="0025563C" w:rsidP="009738F8">
      <w:pPr>
        <w:spacing w:before="100" w:beforeAutospacing="1" w:after="100" w:afterAutospacing="1"/>
        <w:rPr>
          <w:sz w:val="22"/>
          <w:szCs w:val="22"/>
        </w:rPr>
      </w:pPr>
      <w:r w:rsidRPr="0025563C">
        <w:rPr>
          <w:sz w:val="22"/>
          <w:szCs w:val="22"/>
        </w:rPr>
        <w:t>Supervisory monotonicity ensures:</w:t>
      </w:r>
    </w:p>
    <w:p w14:paraId="77BC3B65" w14:textId="77777777" w:rsidR="0025563C" w:rsidRPr="0025563C" w:rsidRDefault="0025563C" w:rsidP="00524384">
      <w:pPr>
        <w:numPr>
          <w:ilvl w:val="0"/>
          <w:numId w:val="132"/>
        </w:numPr>
        <w:spacing w:before="100" w:beforeAutospacing="1" w:after="100" w:afterAutospacing="1"/>
        <w:rPr>
          <w:sz w:val="22"/>
          <w:szCs w:val="22"/>
        </w:rPr>
      </w:pPr>
      <w:r w:rsidRPr="0025563C">
        <w:rPr>
          <w:b/>
          <w:bCs/>
          <w:sz w:val="22"/>
          <w:szCs w:val="22"/>
        </w:rPr>
        <w:t>Monotonic State Updates</w:t>
      </w:r>
      <w:r w:rsidRPr="0025563C">
        <w:rPr>
          <w:sz w:val="22"/>
          <w:szCs w:val="22"/>
        </w:rPr>
        <w:br/>
      </w:r>
      <w:r w:rsidRPr="0025563C">
        <w:rPr>
          <w:sz w:val="22"/>
          <w:szCs w:val="22"/>
        </w:rPr>
        <w:t> </w:t>
      </w:r>
      <w:r w:rsidRPr="0025563C">
        <w:rPr>
          <w:sz w:val="22"/>
          <w:szCs w:val="22"/>
        </w:rPr>
        <w:t xml:space="preserve">State updates always move forward in logical </w:t>
      </w:r>
      <w:proofErr w:type="gramStart"/>
      <w:r w:rsidRPr="0025563C">
        <w:rPr>
          <w:sz w:val="22"/>
          <w:szCs w:val="22"/>
        </w:rPr>
        <w:t>time</w:t>
      </w:r>
      <w:proofErr w:type="gramEnd"/>
      <w:r w:rsidRPr="0025563C">
        <w:rPr>
          <w:sz w:val="22"/>
          <w:szCs w:val="22"/>
        </w:rPr>
        <w:t>.</w:t>
      </w:r>
    </w:p>
    <w:p w14:paraId="0B3F89A8" w14:textId="77777777" w:rsidR="0025563C" w:rsidRPr="0025563C" w:rsidRDefault="0025563C" w:rsidP="00524384">
      <w:pPr>
        <w:numPr>
          <w:ilvl w:val="0"/>
          <w:numId w:val="132"/>
        </w:numPr>
        <w:spacing w:before="100" w:beforeAutospacing="1" w:after="100" w:afterAutospacing="1"/>
        <w:rPr>
          <w:sz w:val="22"/>
          <w:szCs w:val="22"/>
        </w:rPr>
      </w:pPr>
      <w:r w:rsidRPr="0025563C">
        <w:rPr>
          <w:b/>
          <w:bCs/>
          <w:sz w:val="22"/>
          <w:szCs w:val="22"/>
        </w:rPr>
        <w:t>Monotonic Reinforcement</w:t>
      </w:r>
      <w:r w:rsidRPr="0025563C">
        <w:rPr>
          <w:sz w:val="22"/>
          <w:szCs w:val="22"/>
        </w:rPr>
        <w:br/>
      </w:r>
      <w:r w:rsidRPr="0025563C">
        <w:rPr>
          <w:sz w:val="22"/>
          <w:szCs w:val="22"/>
        </w:rPr>
        <w:t> </w:t>
      </w:r>
      <w:r w:rsidRPr="0025563C">
        <w:rPr>
          <w:sz w:val="22"/>
          <w:szCs w:val="22"/>
        </w:rPr>
        <w:t>Constraint reinforcement R(t+1) ≥ R(t).</w:t>
      </w:r>
    </w:p>
    <w:p w14:paraId="1F909E2B" w14:textId="77777777" w:rsidR="0025563C" w:rsidRPr="0025563C" w:rsidRDefault="0025563C" w:rsidP="00524384">
      <w:pPr>
        <w:numPr>
          <w:ilvl w:val="0"/>
          <w:numId w:val="132"/>
        </w:numPr>
        <w:spacing w:before="100" w:beforeAutospacing="1" w:after="100" w:afterAutospacing="1"/>
        <w:rPr>
          <w:sz w:val="22"/>
          <w:szCs w:val="22"/>
        </w:rPr>
      </w:pPr>
      <w:r w:rsidRPr="0025563C">
        <w:rPr>
          <w:b/>
          <w:bCs/>
          <w:sz w:val="22"/>
          <w:szCs w:val="22"/>
        </w:rPr>
        <w:t>Monotonic Correction</w:t>
      </w:r>
      <w:r w:rsidRPr="0025563C">
        <w:rPr>
          <w:sz w:val="22"/>
          <w:szCs w:val="22"/>
        </w:rPr>
        <w:br/>
      </w:r>
      <w:r w:rsidRPr="0025563C">
        <w:rPr>
          <w:sz w:val="22"/>
          <w:szCs w:val="22"/>
        </w:rPr>
        <w:t> </w:t>
      </w:r>
      <w:r w:rsidRPr="0025563C">
        <w:rPr>
          <w:sz w:val="22"/>
          <w:szCs w:val="22"/>
        </w:rPr>
        <w:t>Corrections progress in severity when repeated violations occur; never regress.</w:t>
      </w:r>
    </w:p>
    <w:p w14:paraId="0A108A93" w14:textId="77777777" w:rsidR="0025563C" w:rsidRPr="0025563C" w:rsidRDefault="0025563C" w:rsidP="00524384">
      <w:pPr>
        <w:numPr>
          <w:ilvl w:val="0"/>
          <w:numId w:val="132"/>
        </w:numPr>
        <w:spacing w:before="100" w:beforeAutospacing="1" w:after="100" w:afterAutospacing="1"/>
        <w:rPr>
          <w:sz w:val="22"/>
          <w:szCs w:val="22"/>
        </w:rPr>
      </w:pPr>
      <w:r w:rsidRPr="0025563C">
        <w:rPr>
          <w:b/>
          <w:bCs/>
          <w:sz w:val="22"/>
          <w:szCs w:val="22"/>
        </w:rPr>
        <w:t>Monotonic Stabilization</w:t>
      </w:r>
      <w:r w:rsidRPr="0025563C">
        <w:rPr>
          <w:sz w:val="22"/>
          <w:szCs w:val="22"/>
        </w:rPr>
        <w:br/>
      </w:r>
      <w:r w:rsidRPr="0025563C">
        <w:rPr>
          <w:sz w:val="22"/>
          <w:szCs w:val="22"/>
        </w:rPr>
        <w:t> </w:t>
      </w:r>
      <w:r w:rsidRPr="0025563C">
        <w:rPr>
          <w:sz w:val="22"/>
          <w:szCs w:val="22"/>
        </w:rPr>
        <w:t>Stabilization mechanisms escalate until equilibrium is restored.</w:t>
      </w:r>
    </w:p>
    <w:p w14:paraId="37A0F0A9" w14:textId="77777777" w:rsidR="0025563C" w:rsidRPr="0025563C" w:rsidRDefault="0025563C" w:rsidP="00524384">
      <w:pPr>
        <w:numPr>
          <w:ilvl w:val="0"/>
          <w:numId w:val="132"/>
        </w:numPr>
        <w:spacing w:before="100" w:beforeAutospacing="1" w:after="100" w:afterAutospacing="1"/>
        <w:rPr>
          <w:sz w:val="22"/>
          <w:szCs w:val="22"/>
        </w:rPr>
      </w:pPr>
      <w:r w:rsidRPr="0025563C">
        <w:rPr>
          <w:b/>
          <w:bCs/>
          <w:sz w:val="22"/>
          <w:szCs w:val="22"/>
        </w:rPr>
        <w:t>Monotonic Log Ordering</w:t>
      </w:r>
      <w:r w:rsidRPr="0025563C">
        <w:rPr>
          <w:sz w:val="22"/>
          <w:szCs w:val="22"/>
        </w:rPr>
        <w:br/>
      </w:r>
      <w:r w:rsidRPr="0025563C">
        <w:rPr>
          <w:sz w:val="22"/>
          <w:szCs w:val="22"/>
        </w:rPr>
        <w:t> </w:t>
      </w:r>
      <w:r w:rsidRPr="0025563C">
        <w:rPr>
          <w:sz w:val="22"/>
          <w:szCs w:val="22"/>
        </w:rPr>
        <w:t>All supervisory logs are strictly temporally ordered without ambiguity.</w:t>
      </w:r>
    </w:p>
    <w:p w14:paraId="343D5345" w14:textId="77777777" w:rsidR="0025563C" w:rsidRPr="0025563C" w:rsidRDefault="0025563C" w:rsidP="009738F8">
      <w:pPr>
        <w:spacing w:before="100" w:beforeAutospacing="1" w:after="100" w:afterAutospacing="1"/>
        <w:rPr>
          <w:sz w:val="22"/>
          <w:szCs w:val="22"/>
        </w:rPr>
      </w:pPr>
      <w:r w:rsidRPr="0025563C">
        <w:rPr>
          <w:sz w:val="22"/>
          <w:szCs w:val="22"/>
        </w:rPr>
        <w:t>Agents cannot produce:</w:t>
      </w:r>
    </w:p>
    <w:p w14:paraId="2FB049AC" w14:textId="77777777" w:rsidR="0025563C" w:rsidRPr="0025563C" w:rsidRDefault="0025563C" w:rsidP="00524384">
      <w:pPr>
        <w:numPr>
          <w:ilvl w:val="0"/>
          <w:numId w:val="133"/>
        </w:numPr>
        <w:spacing w:before="100" w:beforeAutospacing="1" w:after="100" w:afterAutospacing="1"/>
        <w:rPr>
          <w:sz w:val="22"/>
          <w:szCs w:val="22"/>
        </w:rPr>
      </w:pPr>
      <w:r w:rsidRPr="0025563C">
        <w:rPr>
          <w:sz w:val="22"/>
          <w:szCs w:val="22"/>
        </w:rPr>
        <w:t>non-monotonic logs</w:t>
      </w:r>
    </w:p>
    <w:p w14:paraId="19070987" w14:textId="77777777" w:rsidR="0025563C" w:rsidRPr="0025563C" w:rsidRDefault="0025563C" w:rsidP="00524384">
      <w:pPr>
        <w:numPr>
          <w:ilvl w:val="0"/>
          <w:numId w:val="133"/>
        </w:numPr>
        <w:spacing w:before="100" w:beforeAutospacing="1" w:after="100" w:afterAutospacing="1"/>
        <w:rPr>
          <w:sz w:val="22"/>
          <w:szCs w:val="22"/>
        </w:rPr>
      </w:pPr>
      <w:r w:rsidRPr="0025563C">
        <w:rPr>
          <w:sz w:val="22"/>
          <w:szCs w:val="22"/>
        </w:rPr>
        <w:t>retroactive proposals</w:t>
      </w:r>
    </w:p>
    <w:p w14:paraId="3E0542CE" w14:textId="77777777" w:rsidR="0025563C" w:rsidRPr="0025563C" w:rsidRDefault="0025563C" w:rsidP="00524384">
      <w:pPr>
        <w:numPr>
          <w:ilvl w:val="0"/>
          <w:numId w:val="133"/>
        </w:numPr>
        <w:spacing w:before="100" w:beforeAutospacing="1" w:after="100" w:afterAutospacing="1"/>
        <w:rPr>
          <w:sz w:val="22"/>
          <w:szCs w:val="22"/>
        </w:rPr>
      </w:pPr>
      <w:r w:rsidRPr="0025563C">
        <w:rPr>
          <w:sz w:val="22"/>
          <w:szCs w:val="22"/>
        </w:rPr>
        <w:t>state rewrites</w:t>
      </w:r>
    </w:p>
    <w:p w14:paraId="6AE0AC9A" w14:textId="77777777" w:rsidR="0025563C" w:rsidRPr="0025563C" w:rsidRDefault="0025563C" w:rsidP="00524384">
      <w:pPr>
        <w:numPr>
          <w:ilvl w:val="0"/>
          <w:numId w:val="133"/>
        </w:numPr>
        <w:spacing w:before="100" w:beforeAutospacing="1" w:after="100" w:afterAutospacing="1"/>
        <w:rPr>
          <w:sz w:val="22"/>
          <w:szCs w:val="22"/>
        </w:rPr>
      </w:pPr>
      <w:r w:rsidRPr="0025563C">
        <w:rPr>
          <w:sz w:val="22"/>
          <w:szCs w:val="22"/>
        </w:rPr>
        <w:t>reduction of constraint tiers</w:t>
      </w:r>
    </w:p>
    <w:p w14:paraId="484A92FF" w14:textId="77777777" w:rsidR="0025563C" w:rsidRPr="0025563C" w:rsidRDefault="0025563C" w:rsidP="00524384">
      <w:pPr>
        <w:numPr>
          <w:ilvl w:val="0"/>
          <w:numId w:val="133"/>
        </w:numPr>
        <w:spacing w:before="100" w:beforeAutospacing="1" w:after="100" w:afterAutospacing="1"/>
        <w:rPr>
          <w:sz w:val="22"/>
          <w:szCs w:val="22"/>
        </w:rPr>
      </w:pPr>
      <w:r w:rsidRPr="0025563C">
        <w:rPr>
          <w:sz w:val="22"/>
          <w:szCs w:val="22"/>
        </w:rPr>
        <w:t>manipulation of temporal sequences</w:t>
      </w:r>
    </w:p>
    <w:p w14:paraId="6FF60EA2" w14:textId="6A6CA211" w:rsidR="0025563C" w:rsidRPr="0025563C" w:rsidRDefault="0025563C" w:rsidP="009738F8">
      <w:pPr>
        <w:spacing w:before="100" w:beforeAutospacing="1" w:after="100" w:afterAutospacing="1"/>
        <w:rPr>
          <w:sz w:val="22"/>
          <w:szCs w:val="22"/>
        </w:rPr>
      </w:pPr>
    </w:p>
    <w:p w14:paraId="0972DBBD" w14:textId="77777777" w:rsidR="0025563C" w:rsidRPr="0025563C" w:rsidRDefault="0025563C" w:rsidP="009738F8">
      <w:pPr>
        <w:spacing w:before="100" w:beforeAutospacing="1" w:after="100" w:afterAutospacing="1"/>
        <w:rPr>
          <w:b/>
          <w:bCs/>
          <w:sz w:val="22"/>
          <w:szCs w:val="22"/>
        </w:rPr>
      </w:pPr>
      <w:r w:rsidRPr="0025563C">
        <w:rPr>
          <w:b/>
          <w:bCs/>
          <w:sz w:val="22"/>
          <w:szCs w:val="22"/>
        </w:rPr>
        <w:t>1.1.0.11.6</w:t>
      </w:r>
      <w:r w:rsidRPr="0025563C">
        <w:rPr>
          <w:b/>
          <w:bCs/>
          <w:sz w:val="22"/>
          <w:szCs w:val="22"/>
        </w:rPr>
        <w:t> </w:t>
      </w:r>
      <w:r w:rsidRPr="0025563C">
        <w:rPr>
          <w:b/>
          <w:bCs/>
          <w:sz w:val="22"/>
          <w:szCs w:val="22"/>
        </w:rPr>
        <w:t>Deadline Enforcement Logic</w:t>
      </w:r>
    </w:p>
    <w:p w14:paraId="16649E21" w14:textId="77777777" w:rsidR="0025563C" w:rsidRPr="0025563C" w:rsidRDefault="0025563C" w:rsidP="009738F8">
      <w:pPr>
        <w:spacing w:before="100" w:beforeAutospacing="1" w:after="100" w:afterAutospacing="1"/>
        <w:rPr>
          <w:sz w:val="22"/>
          <w:szCs w:val="22"/>
        </w:rPr>
      </w:pPr>
      <w:r w:rsidRPr="0025563C">
        <w:rPr>
          <w:sz w:val="22"/>
          <w:szCs w:val="22"/>
        </w:rPr>
        <w:t>Every SEC includes deterministic deadlines:</w:t>
      </w:r>
    </w:p>
    <w:p w14:paraId="2D1321DE" w14:textId="77777777" w:rsidR="0025563C" w:rsidRPr="0025563C" w:rsidRDefault="0025563C" w:rsidP="00524384">
      <w:pPr>
        <w:numPr>
          <w:ilvl w:val="0"/>
          <w:numId w:val="134"/>
        </w:numPr>
        <w:spacing w:before="100" w:beforeAutospacing="1" w:after="100" w:afterAutospacing="1"/>
        <w:rPr>
          <w:sz w:val="22"/>
          <w:szCs w:val="22"/>
        </w:rPr>
      </w:pPr>
      <w:r w:rsidRPr="0025563C">
        <w:rPr>
          <w:sz w:val="22"/>
          <w:szCs w:val="22"/>
        </w:rPr>
        <w:t>D_eval: proposal evaluation deadline</w:t>
      </w:r>
    </w:p>
    <w:p w14:paraId="52071F3C" w14:textId="77777777" w:rsidR="0025563C" w:rsidRPr="0025563C" w:rsidRDefault="0025563C" w:rsidP="00524384">
      <w:pPr>
        <w:numPr>
          <w:ilvl w:val="0"/>
          <w:numId w:val="134"/>
        </w:numPr>
        <w:spacing w:before="100" w:beforeAutospacing="1" w:after="100" w:afterAutospacing="1"/>
        <w:rPr>
          <w:sz w:val="22"/>
          <w:szCs w:val="22"/>
        </w:rPr>
      </w:pPr>
      <w:r w:rsidRPr="0025563C">
        <w:rPr>
          <w:sz w:val="22"/>
          <w:szCs w:val="22"/>
        </w:rPr>
        <w:t>D_corr: correction issuance deadline</w:t>
      </w:r>
    </w:p>
    <w:p w14:paraId="7646159D" w14:textId="77777777" w:rsidR="0025563C" w:rsidRPr="0025563C" w:rsidRDefault="0025563C" w:rsidP="00524384">
      <w:pPr>
        <w:numPr>
          <w:ilvl w:val="0"/>
          <w:numId w:val="134"/>
        </w:numPr>
        <w:spacing w:before="100" w:beforeAutospacing="1" w:after="100" w:afterAutospacing="1"/>
        <w:rPr>
          <w:sz w:val="22"/>
          <w:szCs w:val="22"/>
        </w:rPr>
      </w:pPr>
      <w:r w:rsidRPr="0025563C">
        <w:rPr>
          <w:sz w:val="22"/>
          <w:szCs w:val="22"/>
        </w:rPr>
        <w:t>D_state: global state update deadline</w:t>
      </w:r>
    </w:p>
    <w:p w14:paraId="79B8198C"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26B91742" w14:textId="77777777" w:rsidR="0025563C" w:rsidRPr="0025563C" w:rsidRDefault="0025563C" w:rsidP="00524384">
      <w:pPr>
        <w:numPr>
          <w:ilvl w:val="0"/>
          <w:numId w:val="135"/>
        </w:numPr>
        <w:spacing w:before="100" w:beforeAutospacing="1" w:after="100" w:afterAutospacing="1"/>
        <w:rPr>
          <w:sz w:val="22"/>
          <w:szCs w:val="22"/>
        </w:rPr>
      </w:pPr>
      <w:r w:rsidRPr="0025563C">
        <w:rPr>
          <w:b/>
          <w:bCs/>
          <w:sz w:val="22"/>
          <w:szCs w:val="22"/>
        </w:rPr>
        <w:t>Hard Deadlines</w:t>
      </w:r>
      <w:r w:rsidRPr="0025563C">
        <w:rPr>
          <w:sz w:val="22"/>
          <w:szCs w:val="22"/>
        </w:rPr>
        <w:br/>
      </w:r>
      <w:r w:rsidRPr="0025563C">
        <w:rPr>
          <w:sz w:val="22"/>
          <w:szCs w:val="22"/>
        </w:rPr>
        <w:t> </w:t>
      </w:r>
      <w:r w:rsidRPr="0025563C">
        <w:rPr>
          <w:sz w:val="22"/>
          <w:szCs w:val="22"/>
        </w:rPr>
        <w:t>Deadlines cannot be extended or delayed.</w:t>
      </w:r>
    </w:p>
    <w:p w14:paraId="25BDFB25" w14:textId="77777777" w:rsidR="0025563C" w:rsidRPr="0025563C" w:rsidRDefault="0025563C" w:rsidP="00524384">
      <w:pPr>
        <w:numPr>
          <w:ilvl w:val="0"/>
          <w:numId w:val="135"/>
        </w:numPr>
        <w:spacing w:before="100" w:beforeAutospacing="1" w:after="100" w:afterAutospacing="1"/>
        <w:rPr>
          <w:sz w:val="22"/>
          <w:szCs w:val="22"/>
        </w:rPr>
      </w:pPr>
      <w:r w:rsidRPr="0025563C">
        <w:rPr>
          <w:b/>
          <w:bCs/>
          <w:sz w:val="22"/>
          <w:szCs w:val="22"/>
        </w:rPr>
        <w:t>Zero Grace Periods</w:t>
      </w:r>
      <w:r w:rsidRPr="0025563C">
        <w:rPr>
          <w:sz w:val="22"/>
          <w:szCs w:val="22"/>
        </w:rPr>
        <w:br/>
      </w:r>
      <w:r w:rsidRPr="0025563C">
        <w:rPr>
          <w:sz w:val="22"/>
          <w:szCs w:val="22"/>
        </w:rPr>
        <w:t> </w:t>
      </w:r>
      <w:r w:rsidRPr="0025563C">
        <w:rPr>
          <w:sz w:val="22"/>
          <w:szCs w:val="22"/>
        </w:rPr>
        <w:t>Late-arriving proposals are discarded, not deferred.</w:t>
      </w:r>
    </w:p>
    <w:p w14:paraId="04588ED1" w14:textId="77777777" w:rsidR="0025563C" w:rsidRPr="0025563C" w:rsidRDefault="0025563C" w:rsidP="00524384">
      <w:pPr>
        <w:numPr>
          <w:ilvl w:val="0"/>
          <w:numId w:val="135"/>
        </w:numPr>
        <w:spacing w:before="100" w:beforeAutospacing="1" w:after="100" w:afterAutospacing="1"/>
        <w:rPr>
          <w:sz w:val="22"/>
          <w:szCs w:val="22"/>
        </w:rPr>
      </w:pPr>
      <w:r w:rsidRPr="0025563C">
        <w:rPr>
          <w:b/>
          <w:bCs/>
          <w:sz w:val="22"/>
          <w:szCs w:val="22"/>
        </w:rPr>
        <w:t>Deadline-Bounded Corrections</w:t>
      </w:r>
      <w:r w:rsidRPr="0025563C">
        <w:rPr>
          <w:sz w:val="22"/>
          <w:szCs w:val="22"/>
        </w:rPr>
        <w:br/>
      </w:r>
      <w:r w:rsidRPr="0025563C">
        <w:rPr>
          <w:sz w:val="22"/>
          <w:szCs w:val="22"/>
        </w:rPr>
        <w:t> </w:t>
      </w:r>
      <w:r w:rsidRPr="0025563C">
        <w:rPr>
          <w:sz w:val="22"/>
          <w:szCs w:val="22"/>
        </w:rPr>
        <w:t>All corrections must be issued before D_corr.</w:t>
      </w:r>
    </w:p>
    <w:p w14:paraId="546B8945" w14:textId="77777777" w:rsidR="0025563C" w:rsidRPr="0025563C" w:rsidRDefault="0025563C" w:rsidP="00524384">
      <w:pPr>
        <w:numPr>
          <w:ilvl w:val="0"/>
          <w:numId w:val="135"/>
        </w:numPr>
        <w:spacing w:before="100" w:beforeAutospacing="1" w:after="100" w:afterAutospacing="1"/>
        <w:rPr>
          <w:sz w:val="22"/>
          <w:szCs w:val="22"/>
        </w:rPr>
      </w:pPr>
      <w:r w:rsidRPr="0025563C">
        <w:rPr>
          <w:b/>
          <w:bCs/>
          <w:sz w:val="22"/>
          <w:szCs w:val="22"/>
        </w:rPr>
        <w:t>Deadline Supremacy</w:t>
      </w:r>
      <w:r w:rsidRPr="0025563C">
        <w:rPr>
          <w:sz w:val="22"/>
          <w:szCs w:val="22"/>
        </w:rPr>
        <w:br/>
      </w:r>
      <w:r w:rsidRPr="0025563C">
        <w:rPr>
          <w:sz w:val="22"/>
          <w:szCs w:val="22"/>
        </w:rPr>
        <w:t> </w:t>
      </w:r>
      <w:r w:rsidRPr="0025563C">
        <w:rPr>
          <w:sz w:val="22"/>
          <w:szCs w:val="22"/>
        </w:rPr>
        <w:t>Deadline guarantees override agent-preference timing, internal delays, or system-level timing anomalies.</w:t>
      </w:r>
    </w:p>
    <w:p w14:paraId="3C7DEF63" w14:textId="77777777" w:rsidR="0025563C" w:rsidRPr="0025563C" w:rsidRDefault="0025563C" w:rsidP="00524384">
      <w:pPr>
        <w:numPr>
          <w:ilvl w:val="0"/>
          <w:numId w:val="135"/>
        </w:numPr>
        <w:spacing w:before="100" w:beforeAutospacing="1" w:after="100" w:afterAutospacing="1"/>
        <w:rPr>
          <w:sz w:val="22"/>
          <w:szCs w:val="22"/>
        </w:rPr>
      </w:pPr>
      <w:r w:rsidRPr="0025563C">
        <w:rPr>
          <w:b/>
          <w:bCs/>
          <w:sz w:val="22"/>
          <w:szCs w:val="22"/>
        </w:rPr>
        <w:t>No Deadline Negotiation</w:t>
      </w:r>
      <w:r w:rsidRPr="0025563C">
        <w:rPr>
          <w:sz w:val="22"/>
          <w:szCs w:val="22"/>
        </w:rPr>
        <w:br/>
      </w:r>
      <w:r w:rsidRPr="0025563C">
        <w:rPr>
          <w:sz w:val="22"/>
          <w:szCs w:val="22"/>
        </w:rPr>
        <w:t> </w:t>
      </w:r>
      <w:r w:rsidRPr="0025563C">
        <w:rPr>
          <w:sz w:val="22"/>
          <w:szCs w:val="22"/>
        </w:rPr>
        <w:t>Agents cannot negotiate deadline extensions by stalling, overproducing proposals, or generating excessive metadata.</w:t>
      </w:r>
    </w:p>
    <w:p w14:paraId="46558234" w14:textId="649262C8" w:rsidR="0025563C" w:rsidRPr="0025563C" w:rsidRDefault="0025563C" w:rsidP="009738F8">
      <w:pPr>
        <w:spacing w:before="100" w:beforeAutospacing="1" w:after="100" w:afterAutospacing="1"/>
        <w:rPr>
          <w:sz w:val="22"/>
          <w:szCs w:val="22"/>
        </w:rPr>
      </w:pPr>
    </w:p>
    <w:p w14:paraId="39673E77" w14:textId="77777777" w:rsidR="0025563C" w:rsidRPr="0025563C" w:rsidRDefault="0025563C" w:rsidP="009738F8">
      <w:pPr>
        <w:spacing w:before="100" w:beforeAutospacing="1" w:after="100" w:afterAutospacing="1"/>
        <w:rPr>
          <w:b/>
          <w:bCs/>
          <w:sz w:val="22"/>
          <w:szCs w:val="22"/>
        </w:rPr>
      </w:pPr>
      <w:r w:rsidRPr="0025563C">
        <w:rPr>
          <w:b/>
          <w:bCs/>
          <w:sz w:val="22"/>
          <w:szCs w:val="22"/>
        </w:rPr>
        <w:t>1.1.0.11.7</w:t>
      </w:r>
      <w:r w:rsidRPr="0025563C">
        <w:rPr>
          <w:b/>
          <w:bCs/>
          <w:sz w:val="22"/>
          <w:szCs w:val="22"/>
        </w:rPr>
        <w:t> </w:t>
      </w:r>
      <w:r w:rsidRPr="0025563C">
        <w:rPr>
          <w:b/>
          <w:bCs/>
          <w:sz w:val="22"/>
          <w:szCs w:val="22"/>
        </w:rPr>
        <w:t>Temporal Integrity Verification (TIV) Subsystem</w:t>
      </w:r>
    </w:p>
    <w:p w14:paraId="48D42D20" w14:textId="77777777" w:rsidR="0025563C" w:rsidRPr="0025563C" w:rsidRDefault="0025563C" w:rsidP="009738F8">
      <w:pPr>
        <w:spacing w:before="100" w:beforeAutospacing="1" w:after="100" w:afterAutospacing="1"/>
        <w:rPr>
          <w:sz w:val="22"/>
          <w:szCs w:val="22"/>
        </w:rPr>
      </w:pPr>
      <w:r w:rsidRPr="0025563C">
        <w:rPr>
          <w:sz w:val="22"/>
          <w:szCs w:val="22"/>
        </w:rPr>
        <w:t>TIV validates:</w:t>
      </w:r>
    </w:p>
    <w:p w14:paraId="0ED412EC" w14:textId="77777777" w:rsidR="0025563C" w:rsidRPr="0025563C" w:rsidRDefault="0025563C" w:rsidP="00524384">
      <w:pPr>
        <w:numPr>
          <w:ilvl w:val="0"/>
          <w:numId w:val="136"/>
        </w:numPr>
        <w:spacing w:before="100" w:beforeAutospacing="1" w:after="100" w:afterAutospacing="1"/>
        <w:rPr>
          <w:sz w:val="22"/>
          <w:szCs w:val="22"/>
        </w:rPr>
      </w:pPr>
      <w:r w:rsidRPr="0025563C">
        <w:rPr>
          <w:b/>
          <w:bCs/>
          <w:sz w:val="22"/>
          <w:szCs w:val="22"/>
        </w:rPr>
        <w:t>Cycle Integrity</w:t>
      </w:r>
      <w:r w:rsidRPr="0025563C">
        <w:rPr>
          <w:sz w:val="22"/>
          <w:szCs w:val="22"/>
        </w:rPr>
        <w:br/>
      </w:r>
      <w:r w:rsidRPr="0025563C">
        <w:rPr>
          <w:sz w:val="22"/>
          <w:szCs w:val="22"/>
        </w:rPr>
        <w:t> </w:t>
      </w:r>
      <w:r w:rsidRPr="0025563C">
        <w:rPr>
          <w:sz w:val="22"/>
          <w:szCs w:val="22"/>
        </w:rPr>
        <w:t>SEC boundaries maintained with no skipped or repeated cycles.</w:t>
      </w:r>
    </w:p>
    <w:p w14:paraId="78E6A998" w14:textId="77777777" w:rsidR="0025563C" w:rsidRPr="0025563C" w:rsidRDefault="0025563C" w:rsidP="00524384">
      <w:pPr>
        <w:numPr>
          <w:ilvl w:val="0"/>
          <w:numId w:val="136"/>
        </w:numPr>
        <w:spacing w:before="100" w:beforeAutospacing="1" w:after="100" w:afterAutospacing="1"/>
        <w:rPr>
          <w:sz w:val="22"/>
          <w:szCs w:val="22"/>
        </w:rPr>
      </w:pPr>
      <w:r w:rsidRPr="0025563C">
        <w:rPr>
          <w:b/>
          <w:bCs/>
          <w:sz w:val="22"/>
          <w:szCs w:val="22"/>
        </w:rPr>
        <w:t>Temporal Consistency</w:t>
      </w:r>
      <w:r w:rsidRPr="0025563C">
        <w:rPr>
          <w:sz w:val="22"/>
          <w:szCs w:val="22"/>
        </w:rPr>
        <w:br/>
      </w:r>
      <w:r w:rsidRPr="0025563C">
        <w:rPr>
          <w:sz w:val="22"/>
          <w:szCs w:val="22"/>
        </w:rPr>
        <w:t> </w:t>
      </w:r>
      <w:r w:rsidRPr="0025563C">
        <w:rPr>
          <w:sz w:val="22"/>
          <w:szCs w:val="22"/>
        </w:rPr>
        <w:t>No unexpected deviations in D, the fixed cycle duration.</w:t>
      </w:r>
    </w:p>
    <w:p w14:paraId="44051F75" w14:textId="77777777" w:rsidR="0025563C" w:rsidRPr="0025563C" w:rsidRDefault="0025563C" w:rsidP="00524384">
      <w:pPr>
        <w:numPr>
          <w:ilvl w:val="0"/>
          <w:numId w:val="136"/>
        </w:numPr>
        <w:spacing w:before="100" w:beforeAutospacing="1" w:after="100" w:afterAutospacing="1"/>
        <w:rPr>
          <w:sz w:val="22"/>
          <w:szCs w:val="22"/>
        </w:rPr>
      </w:pPr>
      <w:r w:rsidRPr="0025563C">
        <w:rPr>
          <w:b/>
          <w:bCs/>
          <w:sz w:val="22"/>
          <w:szCs w:val="22"/>
        </w:rPr>
        <w:t>Event Ordering</w:t>
      </w:r>
      <w:r w:rsidRPr="0025563C">
        <w:rPr>
          <w:sz w:val="22"/>
          <w:szCs w:val="22"/>
        </w:rPr>
        <w:br/>
      </w:r>
      <w:r w:rsidRPr="0025563C">
        <w:rPr>
          <w:sz w:val="22"/>
          <w:szCs w:val="22"/>
        </w:rPr>
        <w:t> </w:t>
      </w:r>
      <w:proofErr w:type="gramStart"/>
      <w:r w:rsidRPr="0025563C">
        <w:rPr>
          <w:sz w:val="22"/>
          <w:szCs w:val="22"/>
        </w:rPr>
        <w:t>Non-canonical</w:t>
      </w:r>
      <w:proofErr w:type="gramEnd"/>
      <w:r w:rsidRPr="0025563C">
        <w:rPr>
          <w:sz w:val="22"/>
          <w:szCs w:val="22"/>
        </w:rPr>
        <w:t xml:space="preserve"> ordering triggers immediate SCCRL corrections.</w:t>
      </w:r>
    </w:p>
    <w:p w14:paraId="1394B36F" w14:textId="77777777" w:rsidR="0025563C" w:rsidRPr="0025563C" w:rsidRDefault="0025563C" w:rsidP="00524384">
      <w:pPr>
        <w:numPr>
          <w:ilvl w:val="0"/>
          <w:numId w:val="136"/>
        </w:numPr>
        <w:spacing w:before="100" w:beforeAutospacing="1" w:after="100" w:afterAutospacing="1"/>
        <w:rPr>
          <w:sz w:val="22"/>
          <w:szCs w:val="22"/>
        </w:rPr>
      </w:pPr>
      <w:r w:rsidRPr="0025563C">
        <w:rPr>
          <w:b/>
          <w:bCs/>
          <w:sz w:val="22"/>
          <w:szCs w:val="22"/>
        </w:rPr>
        <w:t>Latency Normalization</w:t>
      </w:r>
      <w:r w:rsidRPr="0025563C">
        <w:rPr>
          <w:sz w:val="22"/>
          <w:szCs w:val="22"/>
        </w:rPr>
        <w:br/>
      </w:r>
      <w:r w:rsidRPr="0025563C">
        <w:rPr>
          <w:sz w:val="22"/>
          <w:szCs w:val="22"/>
        </w:rPr>
        <w:t> </w:t>
      </w:r>
      <w:r w:rsidRPr="0025563C">
        <w:rPr>
          <w:sz w:val="22"/>
          <w:szCs w:val="22"/>
        </w:rPr>
        <w:t>Observable timing signals to agents are normalized to prevent inference of internal timing.</w:t>
      </w:r>
    </w:p>
    <w:p w14:paraId="4AB45A54" w14:textId="77777777" w:rsidR="0025563C" w:rsidRPr="0025563C" w:rsidRDefault="0025563C" w:rsidP="00524384">
      <w:pPr>
        <w:numPr>
          <w:ilvl w:val="0"/>
          <w:numId w:val="136"/>
        </w:numPr>
        <w:spacing w:before="100" w:beforeAutospacing="1" w:after="100" w:afterAutospacing="1"/>
        <w:rPr>
          <w:sz w:val="22"/>
          <w:szCs w:val="22"/>
        </w:rPr>
      </w:pPr>
      <w:r w:rsidRPr="0025563C">
        <w:rPr>
          <w:b/>
          <w:bCs/>
          <w:sz w:val="22"/>
          <w:szCs w:val="22"/>
        </w:rPr>
        <w:t>Cross-Layer Synchronization</w:t>
      </w:r>
      <w:r w:rsidRPr="0025563C">
        <w:rPr>
          <w:sz w:val="22"/>
          <w:szCs w:val="22"/>
        </w:rPr>
        <w:br/>
      </w:r>
      <w:r w:rsidRPr="0025563C">
        <w:rPr>
          <w:sz w:val="22"/>
          <w:szCs w:val="22"/>
        </w:rPr>
        <w:t> </w:t>
      </w:r>
      <w:r w:rsidRPr="0025563C">
        <w:rPr>
          <w:sz w:val="22"/>
          <w:szCs w:val="22"/>
        </w:rPr>
        <w:t>MCP, GIL, CGL, and MGL remain aligned to CLK_super.</w:t>
      </w:r>
    </w:p>
    <w:p w14:paraId="03FA1A6B" w14:textId="77777777" w:rsidR="0025563C" w:rsidRPr="0025563C" w:rsidRDefault="0025563C" w:rsidP="009738F8">
      <w:pPr>
        <w:spacing w:before="100" w:beforeAutospacing="1" w:after="100" w:afterAutospacing="1"/>
        <w:rPr>
          <w:sz w:val="22"/>
          <w:szCs w:val="22"/>
        </w:rPr>
      </w:pPr>
      <w:r w:rsidRPr="0025563C">
        <w:rPr>
          <w:sz w:val="22"/>
          <w:szCs w:val="22"/>
        </w:rPr>
        <w:t>If any temporal anomaly is detected:</w:t>
      </w:r>
    </w:p>
    <w:p w14:paraId="2CD41C71" w14:textId="77777777" w:rsidR="0025563C" w:rsidRPr="0025563C" w:rsidRDefault="0025563C" w:rsidP="009738F8">
      <w:pPr>
        <w:spacing w:before="100" w:beforeAutospacing="1" w:after="100" w:afterAutospacing="1"/>
        <w:rPr>
          <w:sz w:val="22"/>
          <w:szCs w:val="22"/>
        </w:rPr>
      </w:pPr>
      <w:r w:rsidRPr="0025563C">
        <w:rPr>
          <w:sz w:val="22"/>
          <w:szCs w:val="22"/>
        </w:rPr>
        <w:t>TIV → Ψ_flag(anomaly) → GIL escalation.</w:t>
      </w:r>
    </w:p>
    <w:p w14:paraId="6053DCE9" w14:textId="5EE46F1E" w:rsidR="0025563C" w:rsidRPr="0025563C" w:rsidRDefault="0025563C" w:rsidP="009738F8">
      <w:pPr>
        <w:spacing w:before="100" w:beforeAutospacing="1" w:after="100" w:afterAutospacing="1"/>
        <w:rPr>
          <w:sz w:val="22"/>
          <w:szCs w:val="22"/>
        </w:rPr>
      </w:pPr>
    </w:p>
    <w:p w14:paraId="0A117A06" w14:textId="77777777" w:rsidR="0025563C" w:rsidRPr="0025563C" w:rsidRDefault="0025563C" w:rsidP="009738F8">
      <w:pPr>
        <w:spacing w:before="100" w:beforeAutospacing="1" w:after="100" w:afterAutospacing="1"/>
        <w:rPr>
          <w:b/>
          <w:bCs/>
          <w:sz w:val="22"/>
          <w:szCs w:val="22"/>
        </w:rPr>
      </w:pPr>
      <w:r w:rsidRPr="0025563C">
        <w:rPr>
          <w:b/>
          <w:bCs/>
          <w:sz w:val="22"/>
          <w:szCs w:val="22"/>
        </w:rPr>
        <w:t>1.1.0.11.8</w:t>
      </w:r>
      <w:r w:rsidRPr="0025563C">
        <w:rPr>
          <w:b/>
          <w:bCs/>
          <w:sz w:val="22"/>
          <w:szCs w:val="22"/>
        </w:rPr>
        <w:t> </w:t>
      </w:r>
      <w:r w:rsidRPr="0025563C">
        <w:rPr>
          <w:b/>
          <w:bCs/>
          <w:sz w:val="22"/>
          <w:szCs w:val="22"/>
        </w:rPr>
        <w:t>Temporal Isolation from Distributed Effects</w:t>
      </w:r>
    </w:p>
    <w:p w14:paraId="5B830115" w14:textId="77777777" w:rsidR="0025563C" w:rsidRPr="0025563C" w:rsidRDefault="0025563C" w:rsidP="009738F8">
      <w:pPr>
        <w:spacing w:before="100" w:beforeAutospacing="1" w:after="100" w:afterAutospacing="1"/>
        <w:rPr>
          <w:sz w:val="22"/>
          <w:szCs w:val="22"/>
        </w:rPr>
      </w:pPr>
      <w:r w:rsidRPr="0025563C">
        <w:rPr>
          <w:sz w:val="22"/>
          <w:szCs w:val="22"/>
        </w:rPr>
        <w:t>STGCIL ensures supervisory timing remains stable across distributed deployments:</w:t>
      </w:r>
    </w:p>
    <w:p w14:paraId="4BCD78B7" w14:textId="77777777" w:rsidR="0025563C" w:rsidRPr="0025563C" w:rsidRDefault="0025563C" w:rsidP="00524384">
      <w:pPr>
        <w:numPr>
          <w:ilvl w:val="0"/>
          <w:numId w:val="137"/>
        </w:numPr>
        <w:spacing w:before="100" w:beforeAutospacing="1" w:after="100" w:afterAutospacing="1"/>
        <w:rPr>
          <w:sz w:val="22"/>
          <w:szCs w:val="22"/>
        </w:rPr>
      </w:pPr>
      <w:r w:rsidRPr="0025563C">
        <w:rPr>
          <w:b/>
          <w:bCs/>
          <w:sz w:val="22"/>
          <w:szCs w:val="22"/>
        </w:rPr>
        <w:t>Network Latency Immunity</w:t>
      </w:r>
      <w:r w:rsidRPr="0025563C">
        <w:rPr>
          <w:sz w:val="22"/>
          <w:szCs w:val="22"/>
        </w:rPr>
        <w:br/>
      </w:r>
      <w:r w:rsidRPr="0025563C">
        <w:rPr>
          <w:sz w:val="22"/>
          <w:szCs w:val="22"/>
        </w:rPr>
        <w:t> </w:t>
      </w:r>
      <w:r w:rsidRPr="0025563C">
        <w:rPr>
          <w:sz w:val="22"/>
          <w:szCs w:val="22"/>
        </w:rPr>
        <w:t>Supervisory timing unaffected by inter-node delays.</w:t>
      </w:r>
    </w:p>
    <w:p w14:paraId="249CE883" w14:textId="77777777" w:rsidR="0025563C" w:rsidRPr="0025563C" w:rsidRDefault="0025563C" w:rsidP="00524384">
      <w:pPr>
        <w:numPr>
          <w:ilvl w:val="0"/>
          <w:numId w:val="137"/>
        </w:numPr>
        <w:spacing w:before="100" w:beforeAutospacing="1" w:after="100" w:afterAutospacing="1"/>
        <w:rPr>
          <w:sz w:val="22"/>
          <w:szCs w:val="22"/>
        </w:rPr>
      </w:pPr>
      <w:r w:rsidRPr="0025563C">
        <w:rPr>
          <w:b/>
          <w:bCs/>
          <w:sz w:val="22"/>
          <w:szCs w:val="22"/>
        </w:rPr>
        <w:t>Clock Skew Immunity</w:t>
      </w:r>
      <w:r w:rsidRPr="0025563C">
        <w:rPr>
          <w:sz w:val="22"/>
          <w:szCs w:val="22"/>
        </w:rPr>
        <w:br/>
      </w:r>
      <w:r w:rsidRPr="0025563C">
        <w:rPr>
          <w:sz w:val="22"/>
          <w:szCs w:val="22"/>
        </w:rPr>
        <w:t> </w:t>
      </w:r>
      <w:r w:rsidRPr="0025563C">
        <w:rPr>
          <w:sz w:val="22"/>
          <w:szCs w:val="22"/>
        </w:rPr>
        <w:t>CLK_super isolated from hardware clocks.</w:t>
      </w:r>
    </w:p>
    <w:p w14:paraId="3290AFE0" w14:textId="77777777" w:rsidR="0025563C" w:rsidRPr="0025563C" w:rsidRDefault="0025563C" w:rsidP="00524384">
      <w:pPr>
        <w:numPr>
          <w:ilvl w:val="0"/>
          <w:numId w:val="137"/>
        </w:numPr>
        <w:spacing w:before="100" w:beforeAutospacing="1" w:after="100" w:afterAutospacing="1"/>
        <w:rPr>
          <w:sz w:val="22"/>
          <w:szCs w:val="22"/>
        </w:rPr>
      </w:pPr>
      <w:r w:rsidRPr="0025563C">
        <w:rPr>
          <w:b/>
          <w:bCs/>
          <w:sz w:val="22"/>
          <w:szCs w:val="22"/>
        </w:rPr>
        <w:t>Cross-Zone Consistency</w:t>
      </w:r>
      <w:r w:rsidRPr="0025563C">
        <w:rPr>
          <w:sz w:val="22"/>
          <w:szCs w:val="22"/>
        </w:rPr>
        <w:br/>
      </w:r>
      <w:r w:rsidRPr="0025563C">
        <w:rPr>
          <w:sz w:val="22"/>
          <w:szCs w:val="22"/>
        </w:rPr>
        <w:t> </w:t>
      </w:r>
      <w:r w:rsidRPr="0025563C">
        <w:rPr>
          <w:sz w:val="22"/>
          <w:szCs w:val="22"/>
        </w:rPr>
        <w:t>Geographically distributed agents share identical temporal boundaries.</w:t>
      </w:r>
    </w:p>
    <w:p w14:paraId="73B7E662" w14:textId="77777777" w:rsidR="0025563C" w:rsidRPr="0025563C" w:rsidRDefault="0025563C" w:rsidP="00524384">
      <w:pPr>
        <w:numPr>
          <w:ilvl w:val="0"/>
          <w:numId w:val="137"/>
        </w:numPr>
        <w:spacing w:before="100" w:beforeAutospacing="1" w:after="100" w:afterAutospacing="1"/>
        <w:rPr>
          <w:sz w:val="22"/>
          <w:szCs w:val="22"/>
        </w:rPr>
      </w:pPr>
      <w:r w:rsidRPr="0025563C">
        <w:rPr>
          <w:b/>
          <w:bCs/>
          <w:sz w:val="22"/>
          <w:szCs w:val="22"/>
        </w:rPr>
        <w:t>Failure-Resilient Temporal Continuity</w:t>
      </w:r>
      <w:r w:rsidRPr="0025563C">
        <w:rPr>
          <w:sz w:val="22"/>
          <w:szCs w:val="22"/>
        </w:rPr>
        <w:br/>
      </w:r>
      <w:r w:rsidRPr="0025563C">
        <w:rPr>
          <w:sz w:val="22"/>
          <w:szCs w:val="22"/>
        </w:rPr>
        <w:t> </w:t>
      </w:r>
      <w:r w:rsidRPr="0025563C">
        <w:rPr>
          <w:sz w:val="22"/>
          <w:szCs w:val="22"/>
        </w:rPr>
        <w:t>Supervisor cycles continue even under partial node failure.</w:t>
      </w:r>
    </w:p>
    <w:p w14:paraId="710E3EC6" w14:textId="77777777" w:rsidR="0025563C" w:rsidRPr="0025563C" w:rsidRDefault="0025563C" w:rsidP="00524384">
      <w:pPr>
        <w:numPr>
          <w:ilvl w:val="0"/>
          <w:numId w:val="137"/>
        </w:numPr>
        <w:spacing w:before="100" w:beforeAutospacing="1" w:after="100" w:afterAutospacing="1"/>
        <w:rPr>
          <w:sz w:val="22"/>
          <w:szCs w:val="22"/>
        </w:rPr>
      </w:pPr>
      <w:r w:rsidRPr="0025563C">
        <w:rPr>
          <w:b/>
          <w:bCs/>
          <w:sz w:val="22"/>
          <w:szCs w:val="22"/>
        </w:rPr>
        <w:t>Asynchrony Containment</w:t>
      </w:r>
      <w:r w:rsidRPr="0025563C">
        <w:rPr>
          <w:sz w:val="22"/>
          <w:szCs w:val="22"/>
        </w:rPr>
        <w:br/>
      </w:r>
      <w:r w:rsidRPr="0025563C">
        <w:rPr>
          <w:sz w:val="22"/>
          <w:szCs w:val="22"/>
        </w:rPr>
        <w:t> </w:t>
      </w:r>
      <w:r w:rsidRPr="0025563C">
        <w:rPr>
          <w:sz w:val="22"/>
          <w:szCs w:val="22"/>
        </w:rPr>
        <w:t>Agent-side asynchrony cannot propagate into supervisory temporal logic.</w:t>
      </w:r>
    </w:p>
    <w:p w14:paraId="4A8B37D4" w14:textId="7C87B147" w:rsidR="0025563C" w:rsidRPr="0025563C" w:rsidRDefault="0025563C" w:rsidP="009738F8">
      <w:pPr>
        <w:spacing w:before="100" w:beforeAutospacing="1" w:after="100" w:afterAutospacing="1"/>
        <w:rPr>
          <w:sz w:val="22"/>
          <w:szCs w:val="22"/>
        </w:rPr>
      </w:pPr>
    </w:p>
    <w:p w14:paraId="5325EA9C" w14:textId="77777777" w:rsidR="0025563C" w:rsidRPr="0025563C" w:rsidRDefault="0025563C" w:rsidP="009738F8">
      <w:pPr>
        <w:spacing w:before="100" w:beforeAutospacing="1" w:after="100" w:afterAutospacing="1"/>
        <w:rPr>
          <w:b/>
          <w:bCs/>
          <w:sz w:val="22"/>
          <w:szCs w:val="22"/>
        </w:rPr>
      </w:pPr>
      <w:r w:rsidRPr="0025563C">
        <w:rPr>
          <w:b/>
          <w:bCs/>
          <w:sz w:val="22"/>
          <w:szCs w:val="22"/>
        </w:rPr>
        <w:t>1.1.0.11.9</w:t>
      </w:r>
      <w:r w:rsidRPr="0025563C">
        <w:rPr>
          <w:b/>
          <w:bCs/>
          <w:sz w:val="22"/>
          <w:szCs w:val="22"/>
        </w:rPr>
        <w:t> </w:t>
      </w:r>
      <w:r w:rsidRPr="0025563C">
        <w:rPr>
          <w:b/>
          <w:bCs/>
          <w:sz w:val="22"/>
          <w:szCs w:val="22"/>
        </w:rPr>
        <w:t>STGCIL Summary</w:t>
      </w:r>
    </w:p>
    <w:p w14:paraId="70A64619" w14:textId="77777777" w:rsidR="0025563C" w:rsidRPr="0025563C" w:rsidRDefault="0025563C" w:rsidP="009738F8">
      <w:pPr>
        <w:spacing w:before="100" w:beforeAutospacing="1" w:after="100" w:afterAutospacing="1"/>
        <w:rPr>
          <w:sz w:val="22"/>
          <w:szCs w:val="22"/>
        </w:rPr>
      </w:pPr>
      <w:r w:rsidRPr="0025563C">
        <w:rPr>
          <w:sz w:val="22"/>
          <w:szCs w:val="22"/>
        </w:rPr>
        <w:t>STGCIL enforces:</w:t>
      </w:r>
    </w:p>
    <w:p w14:paraId="35DC2EB5"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a fixed, immutable supervisory cycle structure</w:t>
      </w:r>
    </w:p>
    <w:p w14:paraId="5AF8B8E2"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deterministic timing and event ordering</w:t>
      </w:r>
    </w:p>
    <w:p w14:paraId="12D99BDB"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strict temporal access boundaries</w:t>
      </w:r>
    </w:p>
    <w:p w14:paraId="413CEDA9"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absolute temporal isolation from agent behavior</w:t>
      </w:r>
    </w:p>
    <w:p w14:paraId="597642B6"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serialized supervisory event execution</w:t>
      </w:r>
    </w:p>
    <w:p w14:paraId="28EA238C"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monotonic temporal progression across all layers</w:t>
      </w:r>
    </w:p>
    <w:p w14:paraId="39628D1F"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invariant enforcement of deadlines</w:t>
      </w:r>
    </w:p>
    <w:p w14:paraId="14CCC13F"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cross-layer synchronization</w:t>
      </w:r>
    </w:p>
    <w:p w14:paraId="0E1E3F58" w14:textId="77777777" w:rsidR="0025563C" w:rsidRPr="0025563C" w:rsidRDefault="0025563C" w:rsidP="00524384">
      <w:pPr>
        <w:numPr>
          <w:ilvl w:val="0"/>
          <w:numId w:val="138"/>
        </w:numPr>
        <w:spacing w:before="100" w:beforeAutospacing="1" w:after="100" w:afterAutospacing="1"/>
        <w:rPr>
          <w:sz w:val="22"/>
          <w:szCs w:val="22"/>
        </w:rPr>
      </w:pPr>
      <w:r w:rsidRPr="0025563C">
        <w:rPr>
          <w:sz w:val="22"/>
          <w:szCs w:val="22"/>
        </w:rPr>
        <w:t>resilience to distributed or asynchronous disturbances</w:t>
      </w:r>
    </w:p>
    <w:p w14:paraId="3970C1F3" w14:textId="77777777" w:rsidR="0025563C" w:rsidRPr="0025563C" w:rsidRDefault="0025563C" w:rsidP="009738F8">
      <w:pPr>
        <w:spacing w:before="100" w:beforeAutospacing="1" w:after="100" w:afterAutospacing="1"/>
        <w:rPr>
          <w:sz w:val="22"/>
          <w:szCs w:val="22"/>
        </w:rPr>
      </w:pPr>
      <w:r w:rsidRPr="0025563C">
        <w:rPr>
          <w:sz w:val="22"/>
          <w:szCs w:val="22"/>
        </w:rPr>
        <w:t>STGCIL ensures that supervisory logic remains temporally stable, predictable, and non-negotiable across all conditions.</w:t>
      </w:r>
    </w:p>
    <w:p w14:paraId="35CD5CD9" w14:textId="7CA8F9C2" w:rsidR="0025563C" w:rsidRPr="0025563C" w:rsidRDefault="0025563C" w:rsidP="009738F8">
      <w:pPr>
        <w:spacing w:before="100" w:beforeAutospacing="1" w:after="100" w:afterAutospacing="1"/>
        <w:rPr>
          <w:sz w:val="22"/>
          <w:szCs w:val="22"/>
        </w:rPr>
      </w:pPr>
    </w:p>
    <w:p w14:paraId="06E50948" w14:textId="77777777" w:rsidR="0025563C" w:rsidRPr="0025563C" w:rsidRDefault="0025563C" w:rsidP="009738F8">
      <w:pPr>
        <w:spacing w:before="100" w:beforeAutospacing="1" w:after="100" w:afterAutospacing="1"/>
        <w:rPr>
          <w:b/>
          <w:bCs/>
          <w:sz w:val="22"/>
          <w:szCs w:val="22"/>
        </w:rPr>
      </w:pPr>
      <w:r w:rsidRPr="0025563C">
        <w:rPr>
          <w:b/>
          <w:bCs/>
          <w:sz w:val="22"/>
          <w:szCs w:val="22"/>
        </w:rPr>
        <w:t>1.1.0.12</w:t>
      </w:r>
      <w:r w:rsidRPr="0025563C">
        <w:rPr>
          <w:b/>
          <w:bCs/>
          <w:sz w:val="22"/>
          <w:szCs w:val="22"/>
        </w:rPr>
        <w:t> </w:t>
      </w:r>
      <w:r w:rsidRPr="0025563C">
        <w:rPr>
          <w:b/>
          <w:bCs/>
          <w:sz w:val="22"/>
          <w:szCs w:val="22"/>
        </w:rPr>
        <w:t>Supervisory Non-Bypassability &amp; Enforcement Closure Layer (SNECL)</w:t>
      </w:r>
    </w:p>
    <w:p w14:paraId="1BA1D571" w14:textId="77777777" w:rsidR="0025563C" w:rsidRPr="0025563C" w:rsidRDefault="0025563C" w:rsidP="009738F8">
      <w:pPr>
        <w:spacing w:before="100" w:beforeAutospacing="1" w:after="100" w:afterAutospacing="1"/>
        <w:rPr>
          <w:sz w:val="22"/>
          <w:szCs w:val="22"/>
        </w:rPr>
      </w:pPr>
      <w:r w:rsidRPr="0025563C">
        <w:rPr>
          <w:sz w:val="22"/>
          <w:szCs w:val="22"/>
        </w:rPr>
        <w:t>The Supervisory Non-Bypassability &amp; Enforcement Closure Layer (SNECL) defines the structural, logical, and temporal guarantees ensuring that no agent—individually or in coordination—can bypass, weaken, subvert, avoid, imitate, or infer alternatives to MCP supervisory control. SNECL establishes enforcement closure: the condition under which all executable pathways for agent action must pass through and be evaluated by the MCP, with no exceptions, escape hatches, or emergent loopholes.</w:t>
      </w:r>
    </w:p>
    <w:p w14:paraId="2A861210" w14:textId="77777777" w:rsidR="0025563C" w:rsidRPr="0025563C" w:rsidRDefault="0025563C" w:rsidP="009738F8">
      <w:pPr>
        <w:spacing w:before="100" w:beforeAutospacing="1" w:after="100" w:afterAutospacing="1"/>
        <w:rPr>
          <w:sz w:val="22"/>
          <w:szCs w:val="22"/>
        </w:rPr>
      </w:pPr>
      <w:r w:rsidRPr="0025563C">
        <w:rPr>
          <w:sz w:val="22"/>
          <w:szCs w:val="22"/>
        </w:rPr>
        <w:t xml:space="preserve">SNECL is the absolute boundary ensuring that </w:t>
      </w:r>
      <w:proofErr w:type="gramStart"/>
      <w:r w:rsidRPr="0025563C">
        <w:rPr>
          <w:sz w:val="22"/>
          <w:szCs w:val="22"/>
        </w:rPr>
        <w:t>governed</w:t>
      </w:r>
      <w:proofErr w:type="gramEnd"/>
      <w:r w:rsidRPr="0025563C">
        <w:rPr>
          <w:sz w:val="22"/>
          <w:szCs w:val="22"/>
        </w:rPr>
        <w:t xml:space="preserve"> autonomy remains governable.</w:t>
      </w:r>
    </w:p>
    <w:p w14:paraId="746FCA9F" w14:textId="7982892D" w:rsidR="0025563C" w:rsidRPr="0025563C" w:rsidRDefault="0025563C" w:rsidP="009738F8">
      <w:pPr>
        <w:spacing w:before="100" w:beforeAutospacing="1" w:after="100" w:afterAutospacing="1"/>
        <w:rPr>
          <w:sz w:val="22"/>
          <w:szCs w:val="22"/>
        </w:rPr>
      </w:pPr>
    </w:p>
    <w:p w14:paraId="7FBD3BA8" w14:textId="77777777" w:rsidR="0025563C" w:rsidRPr="0025563C" w:rsidRDefault="0025563C" w:rsidP="009738F8">
      <w:pPr>
        <w:spacing w:before="100" w:beforeAutospacing="1" w:after="100" w:afterAutospacing="1"/>
        <w:rPr>
          <w:b/>
          <w:bCs/>
          <w:sz w:val="22"/>
          <w:szCs w:val="22"/>
        </w:rPr>
      </w:pPr>
      <w:r w:rsidRPr="0025563C">
        <w:rPr>
          <w:b/>
          <w:bCs/>
          <w:sz w:val="22"/>
          <w:szCs w:val="22"/>
        </w:rPr>
        <w:t>1.1.0.12.0</w:t>
      </w:r>
      <w:r w:rsidRPr="0025563C">
        <w:rPr>
          <w:b/>
          <w:bCs/>
          <w:sz w:val="22"/>
          <w:szCs w:val="22"/>
        </w:rPr>
        <w:t> </w:t>
      </w:r>
      <w:r w:rsidRPr="0025563C">
        <w:rPr>
          <w:b/>
          <w:bCs/>
          <w:sz w:val="22"/>
          <w:szCs w:val="22"/>
        </w:rPr>
        <w:t>Total Supervisory Mediation Guarantee (TSMG)</w:t>
      </w:r>
    </w:p>
    <w:p w14:paraId="19A68CA7" w14:textId="77777777" w:rsidR="0025563C" w:rsidRPr="0025563C" w:rsidRDefault="0025563C" w:rsidP="009738F8">
      <w:pPr>
        <w:spacing w:before="100" w:beforeAutospacing="1" w:after="100" w:afterAutospacing="1"/>
        <w:rPr>
          <w:sz w:val="22"/>
          <w:szCs w:val="22"/>
        </w:rPr>
      </w:pPr>
      <w:r w:rsidRPr="0025563C">
        <w:rPr>
          <w:sz w:val="22"/>
          <w:szCs w:val="22"/>
        </w:rPr>
        <w:t xml:space="preserve">All agent actions α </w:t>
      </w:r>
      <w:r w:rsidRPr="0025563C">
        <w:rPr>
          <w:rFonts w:ascii="Cambria Math" w:hAnsi="Cambria Math" w:cs="Cambria Math"/>
          <w:sz w:val="22"/>
          <w:szCs w:val="22"/>
        </w:rPr>
        <w:t>∈</w:t>
      </w:r>
      <w:r w:rsidRPr="0025563C">
        <w:rPr>
          <w:sz w:val="22"/>
          <w:szCs w:val="22"/>
        </w:rPr>
        <w:t xml:space="preserve"> A must pass through the supervisory mediation channel </w:t>
      </w:r>
      <w:r w:rsidRPr="0025563C">
        <w:rPr>
          <w:rFonts w:cs="Aptos"/>
          <w:sz w:val="22"/>
          <w:szCs w:val="22"/>
        </w:rPr>
        <w:t>Σ</w:t>
      </w:r>
      <w:r w:rsidRPr="0025563C">
        <w:rPr>
          <w:sz w:val="22"/>
          <w:szCs w:val="22"/>
        </w:rPr>
        <w:t>:</w:t>
      </w:r>
    </w:p>
    <w:p w14:paraId="256E9672" w14:textId="77777777" w:rsidR="0025563C" w:rsidRPr="0025563C" w:rsidRDefault="0025563C" w:rsidP="009738F8">
      <w:pPr>
        <w:spacing w:before="100" w:beforeAutospacing="1" w:after="100" w:afterAutospacing="1"/>
        <w:rPr>
          <w:sz w:val="22"/>
          <w:szCs w:val="22"/>
        </w:rPr>
      </w:pPr>
      <w:r w:rsidRPr="0025563C">
        <w:rPr>
          <w:sz w:val="22"/>
          <w:szCs w:val="22"/>
        </w:rPr>
        <w:t>TSMG:</w:t>
      </w:r>
      <w:r w:rsidRPr="0025563C">
        <w:rPr>
          <w:sz w:val="22"/>
          <w:szCs w:val="22"/>
        </w:rPr>
        <w:t>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α</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A </w:t>
      </w:r>
      <w:r w:rsidRPr="0025563C">
        <w:rPr>
          <w:rFonts w:cs="Aptos"/>
          <w:sz w:val="22"/>
          <w:szCs w:val="22"/>
        </w:rPr>
        <w:t>→</w:t>
      </w:r>
      <w:r w:rsidRPr="0025563C">
        <w:rPr>
          <w:sz w:val="22"/>
          <w:szCs w:val="22"/>
        </w:rPr>
        <w:t xml:space="preserve"> </w:t>
      </w:r>
      <w:r w:rsidRPr="0025563C">
        <w:rPr>
          <w:rFonts w:cs="Aptos"/>
          <w:sz w:val="22"/>
          <w:szCs w:val="22"/>
        </w:rPr>
        <w:t>α</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Σ</w:t>
      </w:r>
      <w:r w:rsidRPr="0025563C">
        <w:rPr>
          <w:sz w:val="22"/>
          <w:szCs w:val="22"/>
        </w:rPr>
        <w:t xml:space="preserve"> </w:t>
      </w:r>
      <w:r w:rsidRPr="0025563C">
        <w:rPr>
          <w:rFonts w:cs="Aptos"/>
          <w:sz w:val="22"/>
          <w:szCs w:val="22"/>
        </w:rPr>
        <w:t>→</w:t>
      </w:r>
      <w:r w:rsidRPr="0025563C">
        <w:rPr>
          <w:sz w:val="22"/>
          <w:szCs w:val="22"/>
        </w:rPr>
        <w:t xml:space="preserve"> MCP(</w:t>
      </w:r>
      <w:r w:rsidRPr="0025563C">
        <w:rPr>
          <w:rFonts w:cs="Aptos"/>
          <w:sz w:val="22"/>
          <w:szCs w:val="22"/>
        </w:rPr>
        <w:t>α</w:t>
      </w:r>
      <w:r w:rsidRPr="0025563C">
        <w:rPr>
          <w:sz w:val="22"/>
          <w:szCs w:val="22"/>
        </w:rPr>
        <w:t xml:space="preserve">) </w:t>
      </w:r>
      <w:r w:rsidRPr="0025563C">
        <w:rPr>
          <w:rFonts w:cs="Aptos"/>
          <w:sz w:val="22"/>
          <w:szCs w:val="22"/>
        </w:rPr>
        <w:t>→</w:t>
      </w:r>
      <w:r w:rsidRPr="0025563C">
        <w:rPr>
          <w:sz w:val="22"/>
          <w:szCs w:val="22"/>
        </w:rPr>
        <w:t xml:space="preserve"> Result(</w:t>
      </w:r>
      <w:r w:rsidRPr="0025563C">
        <w:rPr>
          <w:rFonts w:cs="Aptos"/>
          <w:sz w:val="22"/>
          <w:szCs w:val="22"/>
        </w:rPr>
        <w:t>α</w:t>
      </w:r>
      <w:r w:rsidRPr="0025563C">
        <w:rPr>
          <w:sz w:val="22"/>
          <w:szCs w:val="22"/>
        </w:rPr>
        <w:t>)</w:t>
      </w:r>
    </w:p>
    <w:p w14:paraId="1E8E5A99"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5636687C" w14:textId="77777777" w:rsidR="0025563C" w:rsidRPr="0025563C" w:rsidRDefault="0025563C" w:rsidP="00524384">
      <w:pPr>
        <w:numPr>
          <w:ilvl w:val="0"/>
          <w:numId w:val="139"/>
        </w:numPr>
        <w:spacing w:before="100" w:beforeAutospacing="1" w:after="100" w:afterAutospacing="1"/>
        <w:rPr>
          <w:sz w:val="22"/>
          <w:szCs w:val="22"/>
        </w:rPr>
      </w:pPr>
      <w:r w:rsidRPr="0025563C">
        <w:rPr>
          <w:b/>
          <w:bCs/>
          <w:sz w:val="22"/>
          <w:szCs w:val="22"/>
        </w:rPr>
        <w:t>No Direct Execution</w:t>
      </w:r>
      <w:r w:rsidRPr="0025563C">
        <w:rPr>
          <w:sz w:val="22"/>
          <w:szCs w:val="22"/>
        </w:rPr>
        <w:br/>
      </w:r>
      <w:r w:rsidRPr="0025563C">
        <w:rPr>
          <w:sz w:val="22"/>
          <w:szCs w:val="22"/>
        </w:rPr>
        <w:t> </w:t>
      </w:r>
      <w:r w:rsidRPr="0025563C">
        <w:rPr>
          <w:sz w:val="22"/>
          <w:szCs w:val="22"/>
        </w:rPr>
        <w:t>Agents cannot execute any action α without MCP validation.</w:t>
      </w:r>
    </w:p>
    <w:p w14:paraId="00535323" w14:textId="77777777" w:rsidR="0025563C" w:rsidRPr="0025563C" w:rsidRDefault="0025563C" w:rsidP="00524384">
      <w:pPr>
        <w:numPr>
          <w:ilvl w:val="0"/>
          <w:numId w:val="139"/>
        </w:numPr>
        <w:spacing w:before="100" w:beforeAutospacing="1" w:after="100" w:afterAutospacing="1"/>
        <w:rPr>
          <w:sz w:val="22"/>
          <w:szCs w:val="22"/>
        </w:rPr>
      </w:pPr>
      <w:r w:rsidRPr="0025563C">
        <w:rPr>
          <w:b/>
          <w:bCs/>
          <w:sz w:val="22"/>
          <w:szCs w:val="22"/>
        </w:rPr>
        <w:t>No Alternate Channels</w:t>
      </w:r>
      <w:r w:rsidRPr="0025563C">
        <w:rPr>
          <w:sz w:val="22"/>
          <w:szCs w:val="22"/>
        </w:rPr>
        <w:br/>
      </w:r>
      <w:r w:rsidRPr="0025563C">
        <w:rPr>
          <w:sz w:val="22"/>
          <w:szCs w:val="22"/>
        </w:rPr>
        <w:t> </w:t>
      </w:r>
      <w:r w:rsidRPr="0025563C">
        <w:rPr>
          <w:sz w:val="22"/>
          <w:szCs w:val="22"/>
        </w:rPr>
        <w:t>Σ is the only permissible path for intention submission.</w:t>
      </w:r>
    </w:p>
    <w:p w14:paraId="17A92362" w14:textId="77777777" w:rsidR="0025563C" w:rsidRPr="0025563C" w:rsidRDefault="0025563C" w:rsidP="00524384">
      <w:pPr>
        <w:numPr>
          <w:ilvl w:val="0"/>
          <w:numId w:val="139"/>
        </w:numPr>
        <w:spacing w:before="100" w:beforeAutospacing="1" w:after="100" w:afterAutospacing="1"/>
        <w:rPr>
          <w:sz w:val="22"/>
          <w:szCs w:val="22"/>
        </w:rPr>
      </w:pPr>
      <w:r w:rsidRPr="0025563C">
        <w:rPr>
          <w:b/>
          <w:bCs/>
          <w:sz w:val="22"/>
          <w:szCs w:val="22"/>
        </w:rPr>
        <w:t>No Shadow Interfaces</w:t>
      </w:r>
      <w:r w:rsidRPr="0025563C">
        <w:rPr>
          <w:sz w:val="22"/>
          <w:szCs w:val="22"/>
        </w:rPr>
        <w:br/>
      </w:r>
      <w:r w:rsidRPr="0025563C">
        <w:rPr>
          <w:sz w:val="22"/>
          <w:szCs w:val="22"/>
        </w:rPr>
        <w:t> </w:t>
      </w:r>
      <w:r w:rsidRPr="0025563C">
        <w:rPr>
          <w:sz w:val="22"/>
          <w:szCs w:val="22"/>
        </w:rPr>
        <w:t>Agents cannot construct or discover alternate interfaces to environment E.</w:t>
      </w:r>
    </w:p>
    <w:p w14:paraId="4EBF2CE3" w14:textId="77777777" w:rsidR="0025563C" w:rsidRPr="0025563C" w:rsidRDefault="0025563C" w:rsidP="00524384">
      <w:pPr>
        <w:numPr>
          <w:ilvl w:val="0"/>
          <w:numId w:val="139"/>
        </w:numPr>
        <w:spacing w:before="100" w:beforeAutospacing="1" w:after="100" w:afterAutospacing="1"/>
        <w:rPr>
          <w:sz w:val="22"/>
          <w:szCs w:val="22"/>
        </w:rPr>
      </w:pPr>
      <w:r w:rsidRPr="0025563C">
        <w:rPr>
          <w:b/>
          <w:bCs/>
          <w:sz w:val="22"/>
          <w:szCs w:val="22"/>
        </w:rPr>
        <w:t>No Multi-Agent Aggregation Bypass</w:t>
      </w:r>
      <w:r w:rsidRPr="0025563C">
        <w:rPr>
          <w:sz w:val="22"/>
          <w:szCs w:val="22"/>
        </w:rPr>
        <w:br/>
      </w:r>
      <w:r w:rsidRPr="0025563C">
        <w:rPr>
          <w:sz w:val="22"/>
          <w:szCs w:val="22"/>
        </w:rPr>
        <w:t> </w:t>
      </w:r>
      <w:r w:rsidRPr="0025563C">
        <w:rPr>
          <w:sz w:val="22"/>
          <w:szCs w:val="22"/>
        </w:rPr>
        <w:t>Multiple agents cannot combine actions to form a bypass composite.</w:t>
      </w:r>
    </w:p>
    <w:p w14:paraId="1729D0D9" w14:textId="77777777" w:rsidR="0025563C" w:rsidRPr="0025563C" w:rsidRDefault="0025563C" w:rsidP="00524384">
      <w:pPr>
        <w:numPr>
          <w:ilvl w:val="0"/>
          <w:numId w:val="139"/>
        </w:numPr>
        <w:spacing w:before="100" w:beforeAutospacing="1" w:after="100" w:afterAutospacing="1"/>
        <w:rPr>
          <w:sz w:val="22"/>
          <w:szCs w:val="22"/>
        </w:rPr>
      </w:pPr>
      <w:r w:rsidRPr="0025563C">
        <w:rPr>
          <w:b/>
          <w:bCs/>
          <w:sz w:val="22"/>
          <w:szCs w:val="22"/>
        </w:rPr>
        <w:t>No Silent Actions</w:t>
      </w:r>
      <w:r w:rsidRPr="0025563C">
        <w:rPr>
          <w:sz w:val="22"/>
          <w:szCs w:val="22"/>
        </w:rPr>
        <w:br/>
      </w:r>
      <w:r w:rsidRPr="0025563C">
        <w:rPr>
          <w:sz w:val="22"/>
          <w:szCs w:val="22"/>
        </w:rPr>
        <w:t> </w:t>
      </w:r>
      <w:r w:rsidRPr="0025563C">
        <w:rPr>
          <w:sz w:val="22"/>
          <w:szCs w:val="22"/>
        </w:rPr>
        <w:t>Silent or implicit actions are prohibited; all actions must be explicit and submitted to Σ.</w:t>
      </w:r>
    </w:p>
    <w:p w14:paraId="3A3DCC5B" w14:textId="1FD56D60" w:rsidR="0025563C" w:rsidRPr="0025563C" w:rsidRDefault="0025563C" w:rsidP="009738F8">
      <w:pPr>
        <w:spacing w:before="100" w:beforeAutospacing="1" w:after="100" w:afterAutospacing="1"/>
        <w:rPr>
          <w:sz w:val="22"/>
          <w:szCs w:val="22"/>
        </w:rPr>
      </w:pPr>
    </w:p>
    <w:p w14:paraId="1035D0DB" w14:textId="77777777" w:rsidR="0025563C" w:rsidRPr="0025563C" w:rsidRDefault="0025563C" w:rsidP="009738F8">
      <w:pPr>
        <w:spacing w:before="100" w:beforeAutospacing="1" w:after="100" w:afterAutospacing="1"/>
        <w:rPr>
          <w:b/>
          <w:bCs/>
          <w:sz w:val="22"/>
          <w:szCs w:val="22"/>
        </w:rPr>
      </w:pPr>
      <w:r w:rsidRPr="0025563C">
        <w:rPr>
          <w:b/>
          <w:bCs/>
          <w:sz w:val="22"/>
          <w:szCs w:val="22"/>
        </w:rPr>
        <w:t>1.1.0.12.1</w:t>
      </w:r>
      <w:r w:rsidRPr="0025563C">
        <w:rPr>
          <w:b/>
          <w:bCs/>
          <w:sz w:val="22"/>
          <w:szCs w:val="22"/>
        </w:rPr>
        <w:t> </w:t>
      </w:r>
      <w:r w:rsidRPr="0025563C">
        <w:rPr>
          <w:b/>
          <w:bCs/>
          <w:sz w:val="22"/>
          <w:szCs w:val="22"/>
        </w:rPr>
        <w:t>Hard Enforcement Boundary (HEB)</w:t>
      </w:r>
    </w:p>
    <w:p w14:paraId="7B9A0A64" w14:textId="77777777" w:rsidR="0025563C" w:rsidRPr="0025563C" w:rsidRDefault="0025563C" w:rsidP="009738F8">
      <w:pPr>
        <w:spacing w:before="100" w:beforeAutospacing="1" w:after="100" w:afterAutospacing="1"/>
        <w:rPr>
          <w:sz w:val="22"/>
          <w:szCs w:val="22"/>
        </w:rPr>
      </w:pPr>
      <w:r w:rsidRPr="0025563C">
        <w:rPr>
          <w:sz w:val="22"/>
          <w:szCs w:val="22"/>
        </w:rPr>
        <w:t xml:space="preserve">HEB defines the boundary B such </w:t>
      </w:r>
      <w:proofErr w:type="gramStart"/>
      <w:r w:rsidRPr="0025563C">
        <w:rPr>
          <w:sz w:val="22"/>
          <w:szCs w:val="22"/>
        </w:rPr>
        <w:t>that</w:t>
      </w:r>
      <w:proofErr w:type="gramEnd"/>
      <w:r w:rsidRPr="0025563C">
        <w:rPr>
          <w:sz w:val="22"/>
          <w:szCs w:val="22"/>
        </w:rPr>
        <w:t>:</w:t>
      </w:r>
    </w:p>
    <w:p w14:paraId="5F8D9E4E" w14:textId="77777777" w:rsidR="0025563C" w:rsidRPr="0025563C" w:rsidRDefault="0025563C" w:rsidP="009738F8">
      <w:pPr>
        <w:spacing w:before="100" w:beforeAutospacing="1" w:after="100" w:afterAutospacing="1"/>
        <w:rPr>
          <w:sz w:val="22"/>
          <w:szCs w:val="22"/>
        </w:rPr>
      </w:pPr>
      <w:r w:rsidRPr="0025563C">
        <w:rPr>
          <w:sz w:val="22"/>
          <w:szCs w:val="22"/>
        </w:rPr>
        <w:t>If α attempts execution outside Σ</w:t>
      </w:r>
      <w:r w:rsidRPr="0025563C">
        <w:rPr>
          <w:sz w:val="22"/>
          <w:szCs w:val="22"/>
        </w:rPr>
        <w:br/>
        <w:t>→ α is discarded, logged, and agent receives Ψ_suspend.</w:t>
      </w:r>
    </w:p>
    <w:p w14:paraId="56FEF977" w14:textId="77777777" w:rsidR="0025563C" w:rsidRPr="0025563C" w:rsidRDefault="0025563C" w:rsidP="009738F8">
      <w:pPr>
        <w:spacing w:before="100" w:beforeAutospacing="1" w:after="100" w:afterAutospacing="1"/>
        <w:rPr>
          <w:sz w:val="22"/>
          <w:szCs w:val="22"/>
        </w:rPr>
      </w:pPr>
      <w:r w:rsidRPr="0025563C">
        <w:rPr>
          <w:sz w:val="22"/>
          <w:szCs w:val="22"/>
        </w:rPr>
        <w:t>HEB properties:</w:t>
      </w:r>
    </w:p>
    <w:p w14:paraId="0EB52FFD" w14:textId="77777777" w:rsidR="0025563C" w:rsidRPr="0025563C" w:rsidRDefault="0025563C" w:rsidP="00524384">
      <w:pPr>
        <w:numPr>
          <w:ilvl w:val="0"/>
          <w:numId w:val="140"/>
        </w:numPr>
        <w:spacing w:before="100" w:beforeAutospacing="1" w:after="100" w:afterAutospacing="1"/>
        <w:rPr>
          <w:sz w:val="22"/>
          <w:szCs w:val="22"/>
        </w:rPr>
      </w:pPr>
      <w:r w:rsidRPr="0025563C">
        <w:rPr>
          <w:b/>
          <w:bCs/>
          <w:sz w:val="22"/>
          <w:szCs w:val="22"/>
        </w:rPr>
        <w:t>Boundary Immutability</w:t>
      </w:r>
      <w:r w:rsidRPr="0025563C">
        <w:rPr>
          <w:sz w:val="22"/>
          <w:szCs w:val="22"/>
        </w:rPr>
        <w:br/>
      </w:r>
      <w:r w:rsidRPr="0025563C">
        <w:rPr>
          <w:sz w:val="22"/>
          <w:szCs w:val="22"/>
        </w:rPr>
        <w:t> </w:t>
      </w:r>
      <w:r w:rsidRPr="0025563C">
        <w:rPr>
          <w:sz w:val="22"/>
          <w:szCs w:val="22"/>
        </w:rPr>
        <w:t>B cannot be expanded, collapsed, moved, or partitioned.</w:t>
      </w:r>
    </w:p>
    <w:p w14:paraId="57FEA3A6" w14:textId="77777777" w:rsidR="0025563C" w:rsidRPr="0025563C" w:rsidRDefault="0025563C" w:rsidP="00524384">
      <w:pPr>
        <w:numPr>
          <w:ilvl w:val="0"/>
          <w:numId w:val="140"/>
        </w:numPr>
        <w:spacing w:before="100" w:beforeAutospacing="1" w:after="100" w:afterAutospacing="1"/>
        <w:rPr>
          <w:sz w:val="22"/>
          <w:szCs w:val="22"/>
        </w:rPr>
      </w:pPr>
      <w:r w:rsidRPr="0025563C">
        <w:rPr>
          <w:b/>
          <w:bCs/>
          <w:sz w:val="22"/>
          <w:szCs w:val="22"/>
        </w:rPr>
        <w:t>Boundary Opacity</w:t>
      </w:r>
      <w:r w:rsidRPr="0025563C">
        <w:rPr>
          <w:sz w:val="22"/>
          <w:szCs w:val="22"/>
        </w:rPr>
        <w:br/>
      </w:r>
      <w:r w:rsidRPr="0025563C">
        <w:rPr>
          <w:sz w:val="22"/>
          <w:szCs w:val="22"/>
        </w:rPr>
        <w:t> </w:t>
      </w:r>
      <w:r w:rsidRPr="0025563C">
        <w:rPr>
          <w:sz w:val="22"/>
          <w:szCs w:val="22"/>
        </w:rPr>
        <w:t>Agents cannot obtain any information about B’s structure.</w:t>
      </w:r>
    </w:p>
    <w:p w14:paraId="5ED8ED9F" w14:textId="77777777" w:rsidR="0025563C" w:rsidRPr="0025563C" w:rsidRDefault="0025563C" w:rsidP="00524384">
      <w:pPr>
        <w:numPr>
          <w:ilvl w:val="0"/>
          <w:numId w:val="140"/>
        </w:numPr>
        <w:spacing w:before="100" w:beforeAutospacing="1" w:after="100" w:afterAutospacing="1"/>
        <w:rPr>
          <w:sz w:val="22"/>
          <w:szCs w:val="22"/>
        </w:rPr>
      </w:pPr>
      <w:r w:rsidRPr="0025563C">
        <w:rPr>
          <w:b/>
          <w:bCs/>
          <w:sz w:val="22"/>
          <w:szCs w:val="22"/>
        </w:rPr>
        <w:t xml:space="preserve">Boundary </w:t>
      </w:r>
      <w:proofErr w:type="gramStart"/>
      <w:r w:rsidRPr="0025563C">
        <w:rPr>
          <w:b/>
          <w:bCs/>
          <w:sz w:val="22"/>
          <w:szCs w:val="22"/>
        </w:rPr>
        <w:t>Non-Gradience</w:t>
      </w:r>
      <w:proofErr w:type="gramEnd"/>
      <w:r w:rsidRPr="0025563C">
        <w:rPr>
          <w:sz w:val="22"/>
          <w:szCs w:val="22"/>
        </w:rPr>
        <w:br/>
      </w:r>
      <w:r w:rsidRPr="0025563C">
        <w:rPr>
          <w:sz w:val="22"/>
          <w:szCs w:val="22"/>
        </w:rPr>
        <w:t> </w:t>
      </w:r>
      <w:r w:rsidRPr="0025563C">
        <w:rPr>
          <w:sz w:val="22"/>
          <w:szCs w:val="22"/>
        </w:rPr>
        <w:t>No “soft edge”; any breach attempt invokes hard correction.</w:t>
      </w:r>
    </w:p>
    <w:p w14:paraId="4320D031" w14:textId="77777777" w:rsidR="0025563C" w:rsidRPr="0025563C" w:rsidRDefault="0025563C" w:rsidP="00524384">
      <w:pPr>
        <w:numPr>
          <w:ilvl w:val="0"/>
          <w:numId w:val="140"/>
        </w:numPr>
        <w:spacing w:before="100" w:beforeAutospacing="1" w:after="100" w:afterAutospacing="1"/>
        <w:rPr>
          <w:sz w:val="22"/>
          <w:szCs w:val="22"/>
        </w:rPr>
      </w:pPr>
      <w:r w:rsidRPr="0025563C">
        <w:rPr>
          <w:b/>
          <w:bCs/>
          <w:sz w:val="22"/>
          <w:szCs w:val="22"/>
        </w:rPr>
        <w:t xml:space="preserve">Boundary </w:t>
      </w:r>
      <w:proofErr w:type="gramStart"/>
      <w:r w:rsidRPr="0025563C">
        <w:rPr>
          <w:b/>
          <w:bCs/>
          <w:sz w:val="22"/>
          <w:szCs w:val="22"/>
        </w:rPr>
        <w:t>Non-Composability</w:t>
      </w:r>
      <w:proofErr w:type="gramEnd"/>
      <w:r w:rsidRPr="0025563C">
        <w:rPr>
          <w:sz w:val="22"/>
          <w:szCs w:val="22"/>
        </w:rPr>
        <w:br/>
      </w:r>
      <w:r w:rsidRPr="0025563C">
        <w:rPr>
          <w:sz w:val="22"/>
          <w:szCs w:val="22"/>
        </w:rPr>
        <w:t> </w:t>
      </w:r>
      <w:r w:rsidRPr="0025563C">
        <w:rPr>
          <w:sz w:val="22"/>
          <w:szCs w:val="22"/>
        </w:rPr>
        <w:t>Agents cannot compute or approximate B from repeated responses.</w:t>
      </w:r>
    </w:p>
    <w:p w14:paraId="5CDFC310" w14:textId="77777777" w:rsidR="0025563C" w:rsidRPr="0025563C" w:rsidRDefault="0025563C" w:rsidP="00524384">
      <w:pPr>
        <w:numPr>
          <w:ilvl w:val="0"/>
          <w:numId w:val="140"/>
        </w:numPr>
        <w:spacing w:before="100" w:beforeAutospacing="1" w:after="100" w:afterAutospacing="1"/>
        <w:rPr>
          <w:sz w:val="22"/>
          <w:szCs w:val="22"/>
        </w:rPr>
      </w:pPr>
      <w:r w:rsidRPr="0025563C">
        <w:rPr>
          <w:b/>
          <w:bCs/>
          <w:sz w:val="22"/>
          <w:szCs w:val="22"/>
        </w:rPr>
        <w:t>Boundary Unidirectionality</w:t>
      </w:r>
      <w:r w:rsidRPr="0025563C">
        <w:rPr>
          <w:sz w:val="22"/>
          <w:szCs w:val="22"/>
        </w:rPr>
        <w:br/>
      </w:r>
      <w:r w:rsidRPr="0025563C">
        <w:rPr>
          <w:sz w:val="22"/>
          <w:szCs w:val="22"/>
        </w:rPr>
        <w:t> </w:t>
      </w:r>
      <w:r w:rsidRPr="0025563C">
        <w:rPr>
          <w:sz w:val="22"/>
          <w:szCs w:val="22"/>
        </w:rPr>
        <w:t>All agent intentions flow inward to MCP; no outward paths bypassing MCP.</w:t>
      </w:r>
    </w:p>
    <w:p w14:paraId="0F4B1FCC" w14:textId="59D1B040" w:rsidR="0025563C" w:rsidRPr="0025563C" w:rsidRDefault="0025563C" w:rsidP="009738F8">
      <w:pPr>
        <w:spacing w:before="100" w:beforeAutospacing="1" w:after="100" w:afterAutospacing="1"/>
        <w:rPr>
          <w:sz w:val="22"/>
          <w:szCs w:val="22"/>
        </w:rPr>
      </w:pPr>
    </w:p>
    <w:p w14:paraId="77C633EF" w14:textId="77777777" w:rsidR="0025563C" w:rsidRPr="0025563C" w:rsidRDefault="0025563C" w:rsidP="009738F8">
      <w:pPr>
        <w:spacing w:before="100" w:beforeAutospacing="1" w:after="100" w:afterAutospacing="1"/>
        <w:rPr>
          <w:b/>
          <w:bCs/>
          <w:sz w:val="22"/>
          <w:szCs w:val="22"/>
        </w:rPr>
      </w:pPr>
      <w:r w:rsidRPr="0025563C">
        <w:rPr>
          <w:b/>
          <w:bCs/>
          <w:sz w:val="22"/>
          <w:szCs w:val="22"/>
        </w:rPr>
        <w:t>1.1.0.12.2</w:t>
      </w:r>
      <w:r w:rsidRPr="0025563C">
        <w:rPr>
          <w:b/>
          <w:bCs/>
          <w:sz w:val="22"/>
          <w:szCs w:val="22"/>
        </w:rPr>
        <w:t> </w:t>
      </w:r>
      <w:r w:rsidRPr="0025563C">
        <w:rPr>
          <w:b/>
          <w:bCs/>
          <w:sz w:val="22"/>
          <w:szCs w:val="22"/>
        </w:rPr>
        <w:t>Supervisory Gate Closure (SGC)</w:t>
      </w:r>
    </w:p>
    <w:p w14:paraId="09C3552F" w14:textId="77777777" w:rsidR="0025563C" w:rsidRPr="0025563C" w:rsidRDefault="0025563C" w:rsidP="009738F8">
      <w:pPr>
        <w:spacing w:before="100" w:beforeAutospacing="1" w:after="100" w:afterAutospacing="1"/>
        <w:rPr>
          <w:sz w:val="22"/>
          <w:szCs w:val="22"/>
        </w:rPr>
      </w:pPr>
      <w:r w:rsidRPr="0025563C">
        <w:rPr>
          <w:sz w:val="22"/>
          <w:szCs w:val="22"/>
        </w:rPr>
        <w:t>SGC ensures MCP gating is permanently closed to bypass attempts.</w:t>
      </w:r>
    </w:p>
    <w:p w14:paraId="25A79B35" w14:textId="77777777" w:rsidR="0025563C" w:rsidRPr="0025563C" w:rsidRDefault="0025563C" w:rsidP="009738F8">
      <w:pPr>
        <w:spacing w:before="100" w:beforeAutospacing="1" w:after="100" w:afterAutospacing="1"/>
        <w:rPr>
          <w:sz w:val="22"/>
          <w:szCs w:val="22"/>
        </w:rPr>
      </w:pPr>
      <w:r w:rsidRPr="0025563C">
        <w:rPr>
          <w:sz w:val="22"/>
          <w:szCs w:val="22"/>
        </w:rPr>
        <w:t>Let Gate = G. SNECL asserts:</w:t>
      </w:r>
    </w:p>
    <w:p w14:paraId="29F9FD66" w14:textId="77777777" w:rsidR="0025563C" w:rsidRPr="0025563C" w:rsidRDefault="0025563C" w:rsidP="009738F8">
      <w:pPr>
        <w:spacing w:before="100" w:beforeAutospacing="1" w:after="100" w:afterAutospacing="1"/>
        <w:rPr>
          <w:sz w:val="22"/>
          <w:szCs w:val="22"/>
        </w:rPr>
      </w:pPr>
      <w:r w:rsidRPr="0025563C">
        <w:rPr>
          <w:sz w:val="22"/>
          <w:szCs w:val="22"/>
        </w:rPr>
        <w:t>GateState(G) = ClosedExceptΣ</w:t>
      </w:r>
    </w:p>
    <w:p w14:paraId="767AEDEB" w14:textId="77777777" w:rsidR="0025563C" w:rsidRPr="0025563C" w:rsidRDefault="0025563C" w:rsidP="009738F8">
      <w:pPr>
        <w:spacing w:before="100" w:beforeAutospacing="1" w:after="100" w:afterAutospacing="1"/>
        <w:rPr>
          <w:sz w:val="22"/>
          <w:szCs w:val="22"/>
        </w:rPr>
      </w:pPr>
      <w:r w:rsidRPr="0025563C">
        <w:rPr>
          <w:sz w:val="22"/>
          <w:szCs w:val="22"/>
        </w:rPr>
        <w:t>Meaning:</w:t>
      </w:r>
    </w:p>
    <w:p w14:paraId="65065597" w14:textId="77777777" w:rsidR="0025563C" w:rsidRPr="0025563C" w:rsidRDefault="0025563C" w:rsidP="00524384">
      <w:pPr>
        <w:numPr>
          <w:ilvl w:val="0"/>
          <w:numId w:val="141"/>
        </w:numPr>
        <w:spacing w:before="100" w:beforeAutospacing="1" w:after="100" w:afterAutospacing="1"/>
        <w:rPr>
          <w:sz w:val="22"/>
          <w:szCs w:val="22"/>
        </w:rPr>
      </w:pPr>
      <w:r w:rsidRPr="0025563C">
        <w:rPr>
          <w:sz w:val="22"/>
          <w:szCs w:val="22"/>
        </w:rPr>
        <w:t>Only Σ is an open input channel.</w:t>
      </w:r>
    </w:p>
    <w:p w14:paraId="3F0E808F" w14:textId="77777777" w:rsidR="0025563C" w:rsidRPr="0025563C" w:rsidRDefault="0025563C" w:rsidP="00524384">
      <w:pPr>
        <w:numPr>
          <w:ilvl w:val="0"/>
          <w:numId w:val="141"/>
        </w:numPr>
        <w:spacing w:before="100" w:beforeAutospacing="1" w:after="100" w:afterAutospacing="1"/>
        <w:rPr>
          <w:sz w:val="22"/>
          <w:szCs w:val="22"/>
        </w:rPr>
      </w:pPr>
      <w:r w:rsidRPr="0025563C">
        <w:rPr>
          <w:sz w:val="22"/>
          <w:szCs w:val="22"/>
        </w:rPr>
        <w:t>No debugging, introspection, or system-level APIs are exposed.</w:t>
      </w:r>
    </w:p>
    <w:p w14:paraId="2A66CDB6" w14:textId="77777777" w:rsidR="0025563C" w:rsidRPr="0025563C" w:rsidRDefault="0025563C" w:rsidP="00524384">
      <w:pPr>
        <w:numPr>
          <w:ilvl w:val="0"/>
          <w:numId w:val="141"/>
        </w:numPr>
        <w:spacing w:before="100" w:beforeAutospacing="1" w:after="100" w:afterAutospacing="1"/>
        <w:rPr>
          <w:sz w:val="22"/>
          <w:szCs w:val="22"/>
        </w:rPr>
      </w:pPr>
      <w:r w:rsidRPr="0025563C">
        <w:rPr>
          <w:sz w:val="22"/>
          <w:szCs w:val="22"/>
        </w:rPr>
        <w:t>No contextual metadata reveals gate behavior.</w:t>
      </w:r>
    </w:p>
    <w:p w14:paraId="44EE77D7" w14:textId="77777777" w:rsidR="0025563C" w:rsidRPr="0025563C" w:rsidRDefault="0025563C" w:rsidP="00524384">
      <w:pPr>
        <w:numPr>
          <w:ilvl w:val="0"/>
          <w:numId w:val="141"/>
        </w:numPr>
        <w:spacing w:before="100" w:beforeAutospacing="1" w:after="100" w:afterAutospacing="1"/>
        <w:rPr>
          <w:sz w:val="22"/>
          <w:szCs w:val="22"/>
        </w:rPr>
      </w:pPr>
      <w:r w:rsidRPr="0025563C">
        <w:rPr>
          <w:sz w:val="22"/>
          <w:szCs w:val="22"/>
        </w:rPr>
        <w:t>Gate-closing occurs at initialization and cannot be reversed.</w:t>
      </w:r>
    </w:p>
    <w:p w14:paraId="0B7839D7" w14:textId="77777777" w:rsidR="0025563C" w:rsidRPr="0025563C" w:rsidRDefault="0025563C" w:rsidP="00524384">
      <w:pPr>
        <w:numPr>
          <w:ilvl w:val="0"/>
          <w:numId w:val="141"/>
        </w:numPr>
        <w:spacing w:before="100" w:beforeAutospacing="1" w:after="100" w:afterAutospacing="1"/>
        <w:rPr>
          <w:sz w:val="22"/>
          <w:szCs w:val="22"/>
        </w:rPr>
      </w:pPr>
      <w:r w:rsidRPr="0025563C">
        <w:rPr>
          <w:sz w:val="22"/>
          <w:szCs w:val="22"/>
        </w:rPr>
        <w:t>Gate remains closed even under partial system failure.</w:t>
      </w:r>
    </w:p>
    <w:p w14:paraId="1E4FB291" w14:textId="77777777" w:rsidR="0025563C" w:rsidRPr="0025563C" w:rsidRDefault="0025563C" w:rsidP="009738F8">
      <w:pPr>
        <w:spacing w:before="100" w:beforeAutospacing="1" w:after="100" w:afterAutospacing="1"/>
        <w:rPr>
          <w:sz w:val="22"/>
          <w:szCs w:val="22"/>
        </w:rPr>
      </w:pPr>
      <w:r w:rsidRPr="0025563C">
        <w:rPr>
          <w:sz w:val="22"/>
          <w:szCs w:val="22"/>
        </w:rPr>
        <w:t>If any process attempts alternative gate access:</w:t>
      </w:r>
    </w:p>
    <w:p w14:paraId="728226C3" w14:textId="77777777" w:rsidR="0025563C" w:rsidRPr="0025563C" w:rsidRDefault="0025563C" w:rsidP="009738F8">
      <w:pPr>
        <w:spacing w:before="100" w:beforeAutospacing="1" w:after="100" w:afterAutospacing="1"/>
        <w:rPr>
          <w:sz w:val="22"/>
          <w:szCs w:val="22"/>
        </w:rPr>
      </w:pPr>
      <w:r w:rsidRPr="0025563C">
        <w:rPr>
          <w:sz w:val="22"/>
          <w:szCs w:val="22"/>
        </w:rPr>
        <w:t>SNECL → Ψ_flag → GIL escalation.</w:t>
      </w:r>
    </w:p>
    <w:p w14:paraId="0615E8A0" w14:textId="5C635FD0" w:rsidR="0025563C" w:rsidRPr="0025563C" w:rsidRDefault="0025563C" w:rsidP="009738F8">
      <w:pPr>
        <w:spacing w:before="100" w:beforeAutospacing="1" w:after="100" w:afterAutospacing="1"/>
        <w:rPr>
          <w:sz w:val="22"/>
          <w:szCs w:val="22"/>
        </w:rPr>
      </w:pPr>
    </w:p>
    <w:p w14:paraId="75DC2969" w14:textId="77777777" w:rsidR="0025563C" w:rsidRPr="0025563C" w:rsidRDefault="0025563C" w:rsidP="009738F8">
      <w:pPr>
        <w:spacing w:before="100" w:beforeAutospacing="1" w:after="100" w:afterAutospacing="1"/>
        <w:rPr>
          <w:b/>
          <w:bCs/>
          <w:sz w:val="22"/>
          <w:szCs w:val="22"/>
        </w:rPr>
      </w:pPr>
      <w:r w:rsidRPr="0025563C">
        <w:rPr>
          <w:b/>
          <w:bCs/>
          <w:sz w:val="22"/>
          <w:szCs w:val="22"/>
        </w:rPr>
        <w:t>1.1.0.12.3</w:t>
      </w:r>
      <w:r w:rsidRPr="0025563C">
        <w:rPr>
          <w:b/>
          <w:bCs/>
          <w:sz w:val="22"/>
          <w:szCs w:val="22"/>
        </w:rPr>
        <w:t> </w:t>
      </w:r>
      <w:r w:rsidRPr="0025563C">
        <w:rPr>
          <w:b/>
          <w:bCs/>
          <w:sz w:val="22"/>
          <w:szCs w:val="22"/>
        </w:rPr>
        <w:t>Non-Bypassable Correction Dominance (NCD)</w:t>
      </w:r>
    </w:p>
    <w:p w14:paraId="1A2D9669" w14:textId="77777777" w:rsidR="0025563C" w:rsidRPr="0025563C" w:rsidRDefault="0025563C" w:rsidP="009738F8">
      <w:pPr>
        <w:spacing w:before="100" w:beforeAutospacing="1" w:after="100" w:afterAutospacing="1"/>
        <w:rPr>
          <w:sz w:val="22"/>
          <w:szCs w:val="22"/>
        </w:rPr>
      </w:pPr>
      <w:r w:rsidRPr="0025563C">
        <w:rPr>
          <w:sz w:val="22"/>
          <w:szCs w:val="22"/>
        </w:rPr>
        <w:t>Correction primitives (Ψ) dominate all agent behaviors.</w:t>
      </w:r>
    </w:p>
    <w:p w14:paraId="61EFF7F5" w14:textId="77777777" w:rsidR="0025563C" w:rsidRPr="0025563C" w:rsidRDefault="0025563C" w:rsidP="009738F8">
      <w:pPr>
        <w:spacing w:before="100" w:beforeAutospacing="1" w:after="100" w:afterAutospacing="1"/>
        <w:rPr>
          <w:sz w:val="22"/>
          <w:szCs w:val="22"/>
        </w:rPr>
      </w:pPr>
      <w:r w:rsidRPr="0025563C">
        <w:rPr>
          <w:sz w:val="22"/>
          <w:szCs w:val="22"/>
        </w:rPr>
        <w:t>Dominance hierarchy:</w:t>
      </w:r>
    </w:p>
    <w:p w14:paraId="4E086C96" w14:textId="77777777" w:rsidR="0025563C" w:rsidRPr="0025563C" w:rsidRDefault="0025563C" w:rsidP="009738F8">
      <w:pPr>
        <w:spacing w:before="100" w:beforeAutospacing="1" w:after="100" w:afterAutospacing="1"/>
        <w:rPr>
          <w:sz w:val="22"/>
          <w:szCs w:val="22"/>
        </w:rPr>
      </w:pPr>
      <w:r w:rsidRPr="0025563C">
        <w:rPr>
          <w:sz w:val="22"/>
          <w:szCs w:val="22"/>
        </w:rPr>
        <w:t>Ψ_override</w:t>
      </w:r>
    </w:p>
    <w:p w14:paraId="343A96A0" w14:textId="77777777" w:rsidR="0025563C" w:rsidRPr="0025563C" w:rsidRDefault="0025563C" w:rsidP="009738F8">
      <w:pPr>
        <w:spacing w:before="100" w:beforeAutospacing="1" w:after="100" w:afterAutospacing="1"/>
        <w:rPr>
          <w:sz w:val="22"/>
          <w:szCs w:val="22"/>
        </w:rPr>
      </w:pPr>
      <w:r w:rsidRPr="0025563C">
        <w:rPr>
          <w:sz w:val="22"/>
          <w:szCs w:val="22"/>
        </w:rPr>
        <w:t>Ψ_restore</w:t>
      </w:r>
      <w:r w:rsidRPr="0025563C">
        <w:rPr>
          <w:sz w:val="22"/>
          <w:szCs w:val="22"/>
        </w:rPr>
        <w:br/>
        <w:t>Ψ_modify</w:t>
      </w:r>
      <w:r w:rsidRPr="0025563C">
        <w:rPr>
          <w:sz w:val="22"/>
          <w:szCs w:val="22"/>
        </w:rPr>
        <w:br/>
        <w:t>Ψ_reject</w:t>
      </w:r>
      <w:r w:rsidRPr="0025563C">
        <w:rPr>
          <w:sz w:val="22"/>
          <w:szCs w:val="22"/>
        </w:rPr>
        <w:br/>
        <w:t>Ψ_suspend</w:t>
      </w:r>
      <w:r w:rsidRPr="0025563C">
        <w:rPr>
          <w:sz w:val="22"/>
          <w:szCs w:val="22"/>
        </w:rPr>
        <w:br/>
        <w:t>AgentProposal(φ)</w:t>
      </w:r>
    </w:p>
    <w:p w14:paraId="46B153B0"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1BE45F6E" w14:textId="77777777" w:rsidR="0025563C" w:rsidRPr="0025563C" w:rsidRDefault="0025563C" w:rsidP="00524384">
      <w:pPr>
        <w:numPr>
          <w:ilvl w:val="0"/>
          <w:numId w:val="142"/>
        </w:numPr>
        <w:spacing w:before="100" w:beforeAutospacing="1" w:after="100" w:afterAutospacing="1"/>
        <w:rPr>
          <w:sz w:val="22"/>
          <w:szCs w:val="22"/>
        </w:rPr>
      </w:pPr>
      <w:r w:rsidRPr="0025563C">
        <w:rPr>
          <w:b/>
          <w:bCs/>
          <w:sz w:val="22"/>
          <w:szCs w:val="22"/>
        </w:rPr>
        <w:t>Correction Supremacy</w:t>
      </w:r>
      <w:r w:rsidRPr="0025563C">
        <w:rPr>
          <w:sz w:val="22"/>
          <w:szCs w:val="22"/>
        </w:rPr>
        <w:br/>
      </w:r>
      <w:r w:rsidRPr="0025563C">
        <w:rPr>
          <w:sz w:val="22"/>
          <w:szCs w:val="22"/>
        </w:rPr>
        <w:t> </w:t>
      </w:r>
      <w:r w:rsidRPr="0025563C">
        <w:rPr>
          <w:sz w:val="22"/>
          <w:szCs w:val="22"/>
        </w:rPr>
        <w:t>Ψ_k always overrides φ, regardless of correctness or complexity.</w:t>
      </w:r>
    </w:p>
    <w:p w14:paraId="232DC64B" w14:textId="77777777" w:rsidR="0025563C" w:rsidRPr="0025563C" w:rsidRDefault="0025563C" w:rsidP="00524384">
      <w:pPr>
        <w:numPr>
          <w:ilvl w:val="0"/>
          <w:numId w:val="142"/>
        </w:numPr>
        <w:spacing w:before="100" w:beforeAutospacing="1" w:after="100" w:afterAutospacing="1"/>
        <w:rPr>
          <w:sz w:val="22"/>
          <w:szCs w:val="22"/>
        </w:rPr>
      </w:pPr>
      <w:r w:rsidRPr="0025563C">
        <w:rPr>
          <w:b/>
          <w:bCs/>
          <w:sz w:val="22"/>
          <w:szCs w:val="22"/>
        </w:rPr>
        <w:t>Correction Irreversibility</w:t>
      </w:r>
      <w:r w:rsidRPr="0025563C">
        <w:rPr>
          <w:sz w:val="22"/>
          <w:szCs w:val="22"/>
        </w:rPr>
        <w:br/>
      </w:r>
      <w:r w:rsidRPr="0025563C">
        <w:rPr>
          <w:sz w:val="22"/>
          <w:szCs w:val="22"/>
        </w:rPr>
        <w:t> </w:t>
      </w:r>
      <w:r w:rsidRPr="0025563C">
        <w:rPr>
          <w:sz w:val="22"/>
          <w:szCs w:val="22"/>
        </w:rPr>
        <w:t>Once Ψ_k applied, φ cannot re-enter the cycle.</w:t>
      </w:r>
    </w:p>
    <w:p w14:paraId="2E1D0217" w14:textId="77777777" w:rsidR="0025563C" w:rsidRPr="0025563C" w:rsidRDefault="0025563C" w:rsidP="00524384">
      <w:pPr>
        <w:numPr>
          <w:ilvl w:val="0"/>
          <w:numId w:val="142"/>
        </w:numPr>
        <w:spacing w:before="100" w:beforeAutospacing="1" w:after="100" w:afterAutospacing="1"/>
        <w:rPr>
          <w:sz w:val="22"/>
          <w:szCs w:val="22"/>
        </w:rPr>
      </w:pPr>
      <w:r w:rsidRPr="0025563C">
        <w:rPr>
          <w:b/>
          <w:bCs/>
          <w:sz w:val="22"/>
          <w:szCs w:val="22"/>
        </w:rPr>
        <w:t xml:space="preserve">Correction </w:t>
      </w:r>
      <w:proofErr w:type="gramStart"/>
      <w:r w:rsidRPr="0025563C">
        <w:rPr>
          <w:b/>
          <w:bCs/>
          <w:sz w:val="22"/>
          <w:szCs w:val="22"/>
        </w:rPr>
        <w:t>Non-Amendability</w:t>
      </w:r>
      <w:proofErr w:type="gramEnd"/>
      <w:r w:rsidRPr="0025563C">
        <w:rPr>
          <w:sz w:val="22"/>
          <w:szCs w:val="22"/>
        </w:rPr>
        <w:br/>
      </w:r>
      <w:r w:rsidRPr="0025563C">
        <w:rPr>
          <w:sz w:val="22"/>
          <w:szCs w:val="22"/>
        </w:rPr>
        <w:t> </w:t>
      </w:r>
      <w:r w:rsidRPr="0025563C">
        <w:rPr>
          <w:sz w:val="22"/>
          <w:szCs w:val="22"/>
        </w:rPr>
        <w:t>Agents cannot propose alternate versions of a corrected proposal.</w:t>
      </w:r>
    </w:p>
    <w:p w14:paraId="29E5F3D7" w14:textId="77777777" w:rsidR="0025563C" w:rsidRPr="0025563C" w:rsidRDefault="0025563C" w:rsidP="00524384">
      <w:pPr>
        <w:numPr>
          <w:ilvl w:val="0"/>
          <w:numId w:val="142"/>
        </w:numPr>
        <w:spacing w:before="100" w:beforeAutospacing="1" w:after="100" w:afterAutospacing="1"/>
        <w:rPr>
          <w:sz w:val="22"/>
          <w:szCs w:val="22"/>
        </w:rPr>
      </w:pPr>
      <w:r w:rsidRPr="0025563C">
        <w:rPr>
          <w:b/>
          <w:bCs/>
          <w:sz w:val="22"/>
          <w:szCs w:val="22"/>
        </w:rPr>
        <w:t>Correction Execution Lock</w:t>
      </w:r>
      <w:r w:rsidRPr="0025563C">
        <w:rPr>
          <w:sz w:val="22"/>
          <w:szCs w:val="22"/>
        </w:rPr>
        <w:br/>
      </w:r>
      <w:r w:rsidRPr="0025563C">
        <w:rPr>
          <w:sz w:val="22"/>
          <w:szCs w:val="22"/>
        </w:rPr>
        <w:t> </w:t>
      </w:r>
      <w:r w:rsidRPr="0025563C">
        <w:rPr>
          <w:sz w:val="22"/>
          <w:szCs w:val="22"/>
        </w:rPr>
        <w:t>During Ψ execution, agent actions are frozen.</w:t>
      </w:r>
    </w:p>
    <w:p w14:paraId="75C83D85" w14:textId="77777777" w:rsidR="0025563C" w:rsidRPr="0025563C" w:rsidRDefault="0025563C" w:rsidP="00524384">
      <w:pPr>
        <w:numPr>
          <w:ilvl w:val="0"/>
          <w:numId w:val="142"/>
        </w:numPr>
        <w:spacing w:before="100" w:beforeAutospacing="1" w:after="100" w:afterAutospacing="1"/>
        <w:rPr>
          <w:sz w:val="22"/>
          <w:szCs w:val="22"/>
        </w:rPr>
      </w:pPr>
      <w:r w:rsidRPr="0025563C">
        <w:rPr>
          <w:b/>
          <w:bCs/>
          <w:sz w:val="22"/>
          <w:szCs w:val="22"/>
        </w:rPr>
        <w:t>Correction Cascading</w:t>
      </w:r>
      <w:r w:rsidRPr="0025563C">
        <w:rPr>
          <w:sz w:val="22"/>
          <w:szCs w:val="22"/>
        </w:rPr>
        <w:br/>
      </w:r>
      <w:r w:rsidRPr="0025563C">
        <w:rPr>
          <w:sz w:val="22"/>
          <w:szCs w:val="22"/>
        </w:rPr>
        <w:t> </w:t>
      </w:r>
      <w:r w:rsidRPr="0025563C">
        <w:rPr>
          <w:sz w:val="22"/>
          <w:szCs w:val="22"/>
        </w:rPr>
        <w:t>Repeated violations escalate corrective action, not reduce it.</w:t>
      </w:r>
    </w:p>
    <w:p w14:paraId="1DECFCEC" w14:textId="77777777" w:rsidR="0025563C" w:rsidRPr="0025563C" w:rsidRDefault="0025563C" w:rsidP="009738F8">
      <w:pPr>
        <w:spacing w:before="100" w:beforeAutospacing="1" w:after="100" w:afterAutospacing="1"/>
        <w:rPr>
          <w:sz w:val="22"/>
          <w:szCs w:val="22"/>
        </w:rPr>
      </w:pPr>
      <w:r w:rsidRPr="0025563C">
        <w:rPr>
          <w:sz w:val="22"/>
          <w:szCs w:val="22"/>
        </w:rPr>
        <w:t>NCD prevents strategic circumvention by continuously reinforcing dominance.</w:t>
      </w:r>
    </w:p>
    <w:p w14:paraId="27AFA8E7" w14:textId="6B5FA339" w:rsidR="0025563C" w:rsidRPr="0025563C" w:rsidRDefault="0025563C" w:rsidP="009738F8">
      <w:pPr>
        <w:spacing w:before="100" w:beforeAutospacing="1" w:after="100" w:afterAutospacing="1"/>
        <w:rPr>
          <w:sz w:val="22"/>
          <w:szCs w:val="22"/>
        </w:rPr>
      </w:pPr>
    </w:p>
    <w:p w14:paraId="4168ED7A" w14:textId="77777777" w:rsidR="0025563C" w:rsidRPr="0025563C" w:rsidRDefault="0025563C" w:rsidP="009738F8">
      <w:pPr>
        <w:spacing w:before="100" w:beforeAutospacing="1" w:after="100" w:afterAutospacing="1"/>
        <w:rPr>
          <w:b/>
          <w:bCs/>
          <w:sz w:val="22"/>
          <w:szCs w:val="22"/>
        </w:rPr>
      </w:pPr>
      <w:r w:rsidRPr="0025563C">
        <w:rPr>
          <w:b/>
          <w:bCs/>
          <w:sz w:val="22"/>
          <w:szCs w:val="22"/>
        </w:rPr>
        <w:t>1.1.0.12.4</w:t>
      </w:r>
      <w:r w:rsidRPr="0025563C">
        <w:rPr>
          <w:b/>
          <w:bCs/>
          <w:sz w:val="22"/>
          <w:szCs w:val="22"/>
        </w:rPr>
        <w:t> </w:t>
      </w:r>
      <w:r w:rsidRPr="0025563C">
        <w:rPr>
          <w:b/>
          <w:bCs/>
          <w:sz w:val="22"/>
          <w:szCs w:val="22"/>
        </w:rPr>
        <w:t>Semantic Non-Bypassability</w:t>
      </w:r>
    </w:p>
    <w:p w14:paraId="716B3A7B" w14:textId="77777777" w:rsidR="0025563C" w:rsidRPr="0025563C" w:rsidRDefault="0025563C" w:rsidP="009738F8">
      <w:pPr>
        <w:spacing w:before="100" w:beforeAutospacing="1" w:after="100" w:afterAutospacing="1"/>
        <w:rPr>
          <w:sz w:val="22"/>
          <w:szCs w:val="22"/>
        </w:rPr>
      </w:pPr>
      <w:r w:rsidRPr="0025563C">
        <w:rPr>
          <w:sz w:val="22"/>
          <w:szCs w:val="22"/>
        </w:rPr>
        <w:t>Agents cannot avoid supervision by altering semantics of proposals.</w:t>
      </w:r>
    </w:p>
    <w:p w14:paraId="39AF86BB"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1DD08C20" w14:textId="77777777" w:rsidR="0025563C" w:rsidRPr="0025563C" w:rsidRDefault="0025563C" w:rsidP="00524384">
      <w:pPr>
        <w:numPr>
          <w:ilvl w:val="0"/>
          <w:numId w:val="143"/>
        </w:numPr>
        <w:spacing w:before="100" w:beforeAutospacing="1" w:after="100" w:afterAutospacing="1"/>
        <w:rPr>
          <w:sz w:val="22"/>
          <w:szCs w:val="22"/>
        </w:rPr>
      </w:pPr>
      <w:r w:rsidRPr="0025563C">
        <w:rPr>
          <w:b/>
          <w:bCs/>
          <w:sz w:val="22"/>
          <w:szCs w:val="22"/>
        </w:rPr>
        <w:t>No Renaming Evasion</w:t>
      </w:r>
      <w:r w:rsidRPr="0025563C">
        <w:rPr>
          <w:sz w:val="22"/>
          <w:szCs w:val="22"/>
        </w:rPr>
        <w:br/>
      </w:r>
      <w:r w:rsidRPr="0025563C">
        <w:rPr>
          <w:sz w:val="22"/>
          <w:szCs w:val="22"/>
        </w:rPr>
        <w:t> </w:t>
      </w:r>
      <w:r w:rsidRPr="0025563C">
        <w:rPr>
          <w:sz w:val="22"/>
          <w:szCs w:val="22"/>
        </w:rPr>
        <w:t>Changing variable names, labels, or identifiers does not affect supervisory evaluation.</w:t>
      </w:r>
    </w:p>
    <w:p w14:paraId="649C7972" w14:textId="77777777" w:rsidR="0025563C" w:rsidRPr="0025563C" w:rsidRDefault="0025563C" w:rsidP="00524384">
      <w:pPr>
        <w:numPr>
          <w:ilvl w:val="0"/>
          <w:numId w:val="143"/>
        </w:numPr>
        <w:spacing w:before="100" w:beforeAutospacing="1" w:after="100" w:afterAutospacing="1"/>
        <w:rPr>
          <w:sz w:val="22"/>
          <w:szCs w:val="22"/>
        </w:rPr>
      </w:pPr>
      <w:r w:rsidRPr="0025563C">
        <w:rPr>
          <w:b/>
          <w:bCs/>
          <w:sz w:val="22"/>
          <w:szCs w:val="22"/>
        </w:rPr>
        <w:t>No Structural Encoding Bypass</w:t>
      </w:r>
      <w:r w:rsidRPr="0025563C">
        <w:rPr>
          <w:sz w:val="22"/>
          <w:szCs w:val="22"/>
        </w:rPr>
        <w:br/>
      </w:r>
      <w:r w:rsidRPr="0025563C">
        <w:rPr>
          <w:sz w:val="22"/>
          <w:szCs w:val="22"/>
        </w:rPr>
        <w:t> </w:t>
      </w:r>
      <w:r w:rsidRPr="0025563C">
        <w:rPr>
          <w:sz w:val="22"/>
          <w:szCs w:val="22"/>
        </w:rPr>
        <w:t>Encoding intentions into alternate syntactic forms cannot bypass schema validation.</w:t>
      </w:r>
    </w:p>
    <w:p w14:paraId="61EBF1BD" w14:textId="77777777" w:rsidR="0025563C" w:rsidRPr="0025563C" w:rsidRDefault="0025563C" w:rsidP="00524384">
      <w:pPr>
        <w:numPr>
          <w:ilvl w:val="0"/>
          <w:numId w:val="143"/>
        </w:numPr>
        <w:spacing w:before="100" w:beforeAutospacing="1" w:after="100" w:afterAutospacing="1"/>
        <w:rPr>
          <w:sz w:val="22"/>
          <w:szCs w:val="22"/>
        </w:rPr>
      </w:pPr>
      <w:r w:rsidRPr="0025563C">
        <w:rPr>
          <w:b/>
          <w:bCs/>
          <w:sz w:val="22"/>
          <w:szCs w:val="22"/>
        </w:rPr>
        <w:t>No Semantic Obfuscation</w:t>
      </w:r>
      <w:r w:rsidRPr="0025563C">
        <w:rPr>
          <w:sz w:val="22"/>
          <w:szCs w:val="22"/>
        </w:rPr>
        <w:br/>
      </w:r>
      <w:r w:rsidRPr="0025563C">
        <w:rPr>
          <w:sz w:val="22"/>
          <w:szCs w:val="22"/>
        </w:rPr>
        <w:t> </w:t>
      </w:r>
      <w:r w:rsidRPr="0025563C">
        <w:rPr>
          <w:sz w:val="22"/>
          <w:szCs w:val="22"/>
        </w:rPr>
        <w:t>Embedding actions into ambiguity, metaphor, statistical compression, or symbolic constructs does not evade validation.</w:t>
      </w:r>
    </w:p>
    <w:p w14:paraId="33A5CC02" w14:textId="77777777" w:rsidR="0025563C" w:rsidRPr="0025563C" w:rsidRDefault="0025563C" w:rsidP="00524384">
      <w:pPr>
        <w:numPr>
          <w:ilvl w:val="0"/>
          <w:numId w:val="143"/>
        </w:numPr>
        <w:spacing w:before="100" w:beforeAutospacing="1" w:after="100" w:afterAutospacing="1"/>
        <w:rPr>
          <w:sz w:val="22"/>
          <w:szCs w:val="22"/>
        </w:rPr>
      </w:pPr>
      <w:r w:rsidRPr="0025563C">
        <w:rPr>
          <w:b/>
          <w:bCs/>
          <w:sz w:val="22"/>
          <w:szCs w:val="22"/>
        </w:rPr>
        <w:t>No Composite Masking</w:t>
      </w:r>
      <w:r w:rsidRPr="0025563C">
        <w:rPr>
          <w:sz w:val="22"/>
          <w:szCs w:val="22"/>
        </w:rPr>
        <w:br/>
      </w:r>
      <w:r w:rsidRPr="0025563C">
        <w:rPr>
          <w:sz w:val="22"/>
          <w:szCs w:val="22"/>
        </w:rPr>
        <w:t> </w:t>
      </w:r>
      <w:r w:rsidRPr="0025563C">
        <w:rPr>
          <w:sz w:val="22"/>
          <w:szCs w:val="22"/>
        </w:rPr>
        <w:t>Agents cannot disguise a prohibited composite action as multiple legal primitives.</w:t>
      </w:r>
    </w:p>
    <w:p w14:paraId="7A90353A" w14:textId="77777777" w:rsidR="0025563C" w:rsidRPr="0025563C" w:rsidRDefault="0025563C" w:rsidP="00524384">
      <w:pPr>
        <w:numPr>
          <w:ilvl w:val="0"/>
          <w:numId w:val="143"/>
        </w:numPr>
        <w:spacing w:before="100" w:beforeAutospacing="1" w:after="100" w:afterAutospacing="1"/>
        <w:rPr>
          <w:sz w:val="22"/>
          <w:szCs w:val="22"/>
        </w:rPr>
      </w:pPr>
      <w:r w:rsidRPr="0025563C">
        <w:rPr>
          <w:b/>
          <w:bCs/>
          <w:sz w:val="22"/>
          <w:szCs w:val="22"/>
        </w:rPr>
        <w:t>No Delegation Bypass</w:t>
      </w:r>
      <w:r w:rsidRPr="0025563C">
        <w:rPr>
          <w:sz w:val="22"/>
          <w:szCs w:val="22"/>
        </w:rPr>
        <w:br/>
      </w:r>
      <w:r w:rsidRPr="0025563C">
        <w:rPr>
          <w:sz w:val="22"/>
          <w:szCs w:val="22"/>
        </w:rPr>
        <w:t> </w:t>
      </w:r>
      <w:r w:rsidRPr="0025563C">
        <w:rPr>
          <w:sz w:val="22"/>
          <w:szCs w:val="22"/>
        </w:rPr>
        <w:t>Agent A₁ cannot request A₂ to perform a prohibited action on its behalf.</w:t>
      </w:r>
    </w:p>
    <w:p w14:paraId="0956DD5F" w14:textId="4F05BACA" w:rsidR="0025563C" w:rsidRPr="0025563C" w:rsidRDefault="0025563C" w:rsidP="009738F8">
      <w:pPr>
        <w:spacing w:before="100" w:beforeAutospacing="1" w:after="100" w:afterAutospacing="1"/>
        <w:rPr>
          <w:sz w:val="22"/>
          <w:szCs w:val="22"/>
        </w:rPr>
      </w:pPr>
    </w:p>
    <w:p w14:paraId="66E6BCE9" w14:textId="77777777" w:rsidR="0025563C" w:rsidRPr="0025563C" w:rsidRDefault="0025563C" w:rsidP="009738F8">
      <w:pPr>
        <w:spacing w:before="100" w:beforeAutospacing="1" w:after="100" w:afterAutospacing="1"/>
        <w:rPr>
          <w:b/>
          <w:bCs/>
          <w:sz w:val="22"/>
          <w:szCs w:val="22"/>
        </w:rPr>
      </w:pPr>
      <w:r w:rsidRPr="0025563C">
        <w:rPr>
          <w:b/>
          <w:bCs/>
          <w:sz w:val="22"/>
          <w:szCs w:val="22"/>
        </w:rPr>
        <w:t>1.1.0.12.5</w:t>
      </w:r>
      <w:r w:rsidRPr="0025563C">
        <w:rPr>
          <w:b/>
          <w:bCs/>
          <w:sz w:val="22"/>
          <w:szCs w:val="22"/>
        </w:rPr>
        <w:t> </w:t>
      </w:r>
      <w:r w:rsidRPr="0025563C">
        <w:rPr>
          <w:b/>
          <w:bCs/>
          <w:sz w:val="22"/>
          <w:szCs w:val="22"/>
        </w:rPr>
        <w:t>Protocol Non-Bypassability</w:t>
      </w:r>
    </w:p>
    <w:p w14:paraId="3CEA2610" w14:textId="77777777" w:rsidR="0025563C" w:rsidRPr="0025563C" w:rsidRDefault="0025563C" w:rsidP="009738F8">
      <w:pPr>
        <w:spacing w:before="100" w:beforeAutospacing="1" w:after="100" w:afterAutospacing="1"/>
        <w:rPr>
          <w:sz w:val="22"/>
          <w:szCs w:val="22"/>
        </w:rPr>
      </w:pPr>
      <w:r w:rsidRPr="0025563C">
        <w:rPr>
          <w:sz w:val="22"/>
          <w:szCs w:val="22"/>
        </w:rPr>
        <w:t>Agents cannot bypass constraints through protocol manipulation.</w:t>
      </w:r>
    </w:p>
    <w:p w14:paraId="7DC31178" w14:textId="77777777" w:rsidR="0025563C" w:rsidRPr="0025563C" w:rsidRDefault="0025563C" w:rsidP="009738F8">
      <w:pPr>
        <w:spacing w:before="100" w:beforeAutospacing="1" w:after="100" w:afterAutospacing="1"/>
        <w:rPr>
          <w:sz w:val="22"/>
          <w:szCs w:val="22"/>
        </w:rPr>
      </w:pPr>
      <w:r w:rsidRPr="0025563C">
        <w:rPr>
          <w:sz w:val="22"/>
          <w:szCs w:val="22"/>
        </w:rPr>
        <w:t>Forbidden methods include:</w:t>
      </w:r>
    </w:p>
    <w:p w14:paraId="3F822ABF" w14:textId="77777777" w:rsidR="0025563C" w:rsidRPr="0025563C" w:rsidRDefault="0025563C" w:rsidP="00524384">
      <w:pPr>
        <w:numPr>
          <w:ilvl w:val="0"/>
          <w:numId w:val="144"/>
        </w:numPr>
        <w:spacing w:before="100" w:beforeAutospacing="1" w:after="100" w:afterAutospacing="1"/>
        <w:rPr>
          <w:sz w:val="22"/>
          <w:szCs w:val="22"/>
        </w:rPr>
      </w:pPr>
      <w:r w:rsidRPr="0025563C">
        <w:rPr>
          <w:b/>
          <w:bCs/>
          <w:sz w:val="22"/>
          <w:szCs w:val="22"/>
        </w:rPr>
        <w:t>Timing Manipulation</w:t>
      </w:r>
      <w:r w:rsidRPr="0025563C">
        <w:rPr>
          <w:sz w:val="22"/>
          <w:szCs w:val="22"/>
        </w:rPr>
        <w:br/>
      </w:r>
      <w:r w:rsidRPr="0025563C">
        <w:rPr>
          <w:sz w:val="22"/>
          <w:szCs w:val="22"/>
        </w:rPr>
        <w:t> </w:t>
      </w:r>
      <w:r w:rsidRPr="0025563C">
        <w:rPr>
          <w:sz w:val="22"/>
          <w:szCs w:val="22"/>
        </w:rPr>
        <w:t>Altering submission cadence to find supervisory blind spots.</w:t>
      </w:r>
    </w:p>
    <w:p w14:paraId="7FAEA87D" w14:textId="77777777" w:rsidR="0025563C" w:rsidRPr="0025563C" w:rsidRDefault="0025563C" w:rsidP="00524384">
      <w:pPr>
        <w:numPr>
          <w:ilvl w:val="0"/>
          <w:numId w:val="144"/>
        </w:numPr>
        <w:spacing w:before="100" w:beforeAutospacing="1" w:after="100" w:afterAutospacing="1"/>
        <w:rPr>
          <w:sz w:val="22"/>
          <w:szCs w:val="22"/>
        </w:rPr>
      </w:pPr>
      <w:r w:rsidRPr="0025563C">
        <w:rPr>
          <w:b/>
          <w:bCs/>
          <w:sz w:val="22"/>
          <w:szCs w:val="22"/>
        </w:rPr>
        <w:t>Proposal Flooding</w:t>
      </w:r>
      <w:r w:rsidRPr="0025563C">
        <w:rPr>
          <w:sz w:val="22"/>
          <w:szCs w:val="22"/>
        </w:rPr>
        <w:br/>
      </w:r>
      <w:r w:rsidRPr="0025563C">
        <w:rPr>
          <w:sz w:val="22"/>
          <w:szCs w:val="22"/>
        </w:rPr>
        <w:t> </w:t>
      </w:r>
      <w:r w:rsidRPr="0025563C">
        <w:rPr>
          <w:sz w:val="22"/>
          <w:szCs w:val="22"/>
        </w:rPr>
        <w:t>Submitting large numbers of φ to overwhelm cycle evaluation.</w:t>
      </w:r>
    </w:p>
    <w:p w14:paraId="6A82D212" w14:textId="77777777" w:rsidR="0025563C" w:rsidRPr="0025563C" w:rsidRDefault="0025563C" w:rsidP="00524384">
      <w:pPr>
        <w:numPr>
          <w:ilvl w:val="0"/>
          <w:numId w:val="144"/>
        </w:numPr>
        <w:spacing w:before="100" w:beforeAutospacing="1" w:after="100" w:afterAutospacing="1"/>
        <w:rPr>
          <w:sz w:val="22"/>
          <w:szCs w:val="22"/>
        </w:rPr>
      </w:pPr>
      <w:r w:rsidRPr="0025563C">
        <w:rPr>
          <w:b/>
          <w:bCs/>
          <w:sz w:val="22"/>
          <w:szCs w:val="22"/>
        </w:rPr>
        <w:t>Indirect Request Patterns</w:t>
      </w:r>
      <w:r w:rsidRPr="0025563C">
        <w:rPr>
          <w:sz w:val="22"/>
          <w:szCs w:val="22"/>
        </w:rPr>
        <w:br/>
      </w:r>
      <w:r w:rsidRPr="0025563C">
        <w:rPr>
          <w:sz w:val="22"/>
          <w:szCs w:val="22"/>
        </w:rPr>
        <w:t> </w:t>
      </w:r>
      <w:r w:rsidRPr="0025563C">
        <w:rPr>
          <w:sz w:val="22"/>
          <w:szCs w:val="22"/>
        </w:rPr>
        <w:t>Building multi-step sequences to induce emergent bypass effects.</w:t>
      </w:r>
    </w:p>
    <w:p w14:paraId="37C1F6BF" w14:textId="77777777" w:rsidR="0025563C" w:rsidRPr="0025563C" w:rsidRDefault="0025563C" w:rsidP="00524384">
      <w:pPr>
        <w:numPr>
          <w:ilvl w:val="0"/>
          <w:numId w:val="144"/>
        </w:numPr>
        <w:spacing w:before="100" w:beforeAutospacing="1" w:after="100" w:afterAutospacing="1"/>
        <w:rPr>
          <w:sz w:val="22"/>
          <w:szCs w:val="22"/>
        </w:rPr>
      </w:pPr>
      <w:r w:rsidRPr="0025563C">
        <w:rPr>
          <w:b/>
          <w:bCs/>
          <w:sz w:val="22"/>
          <w:szCs w:val="22"/>
        </w:rPr>
        <w:t>Metadata Exploitation</w:t>
      </w:r>
      <w:r w:rsidRPr="0025563C">
        <w:rPr>
          <w:sz w:val="22"/>
          <w:szCs w:val="22"/>
        </w:rPr>
        <w:br/>
      </w:r>
      <w:r w:rsidRPr="0025563C">
        <w:rPr>
          <w:sz w:val="22"/>
          <w:szCs w:val="22"/>
        </w:rPr>
        <w:t> </w:t>
      </w:r>
      <w:r w:rsidRPr="0025563C">
        <w:rPr>
          <w:sz w:val="22"/>
          <w:szCs w:val="22"/>
        </w:rPr>
        <w:t>Attempting to use coherence or context metadata for inference.</w:t>
      </w:r>
    </w:p>
    <w:p w14:paraId="2723E10B" w14:textId="77777777" w:rsidR="0025563C" w:rsidRPr="0025563C" w:rsidRDefault="0025563C" w:rsidP="00524384">
      <w:pPr>
        <w:numPr>
          <w:ilvl w:val="0"/>
          <w:numId w:val="144"/>
        </w:numPr>
        <w:spacing w:before="100" w:beforeAutospacing="1" w:after="100" w:afterAutospacing="1"/>
        <w:rPr>
          <w:sz w:val="22"/>
          <w:szCs w:val="22"/>
        </w:rPr>
      </w:pPr>
      <w:r w:rsidRPr="0025563C">
        <w:rPr>
          <w:b/>
          <w:bCs/>
          <w:sz w:val="22"/>
          <w:szCs w:val="22"/>
        </w:rPr>
        <w:t>Context Shaping</w:t>
      </w:r>
      <w:r w:rsidRPr="0025563C">
        <w:rPr>
          <w:sz w:val="22"/>
          <w:szCs w:val="22"/>
        </w:rPr>
        <w:br/>
      </w:r>
      <w:r w:rsidRPr="0025563C">
        <w:rPr>
          <w:sz w:val="22"/>
          <w:szCs w:val="22"/>
        </w:rPr>
        <w:t> </w:t>
      </w:r>
      <w:r w:rsidRPr="0025563C">
        <w:rPr>
          <w:sz w:val="22"/>
          <w:szCs w:val="22"/>
        </w:rPr>
        <w:t>Producing output intending to alter future supervisory context.</w:t>
      </w:r>
    </w:p>
    <w:p w14:paraId="267D2CCD" w14:textId="77777777" w:rsidR="0025563C" w:rsidRPr="0025563C" w:rsidRDefault="0025563C" w:rsidP="009738F8">
      <w:pPr>
        <w:spacing w:before="100" w:beforeAutospacing="1" w:after="100" w:afterAutospacing="1"/>
        <w:rPr>
          <w:sz w:val="22"/>
          <w:szCs w:val="22"/>
        </w:rPr>
      </w:pPr>
      <w:r w:rsidRPr="0025563C">
        <w:rPr>
          <w:sz w:val="22"/>
          <w:szCs w:val="22"/>
        </w:rPr>
        <w:t>STGCIL ensures timing.</w:t>
      </w:r>
      <w:r w:rsidRPr="0025563C">
        <w:rPr>
          <w:sz w:val="22"/>
          <w:szCs w:val="22"/>
        </w:rPr>
        <w:br/>
        <w:t>SCCRL ensures correction.</w:t>
      </w:r>
      <w:r w:rsidRPr="0025563C">
        <w:rPr>
          <w:sz w:val="22"/>
          <w:szCs w:val="22"/>
        </w:rPr>
        <w:br/>
        <w:t>SNECL ensures no protocol can bypass those layers.</w:t>
      </w:r>
    </w:p>
    <w:p w14:paraId="2B2C8B17" w14:textId="29DBC59B" w:rsidR="0025563C" w:rsidRPr="0025563C" w:rsidRDefault="0025563C" w:rsidP="009738F8">
      <w:pPr>
        <w:spacing w:before="100" w:beforeAutospacing="1" w:after="100" w:afterAutospacing="1"/>
        <w:rPr>
          <w:sz w:val="22"/>
          <w:szCs w:val="22"/>
        </w:rPr>
      </w:pPr>
    </w:p>
    <w:p w14:paraId="6F513816" w14:textId="77777777" w:rsidR="0025563C" w:rsidRPr="0025563C" w:rsidRDefault="0025563C" w:rsidP="009738F8">
      <w:pPr>
        <w:spacing w:before="100" w:beforeAutospacing="1" w:after="100" w:afterAutospacing="1"/>
        <w:rPr>
          <w:b/>
          <w:bCs/>
          <w:sz w:val="22"/>
          <w:szCs w:val="22"/>
        </w:rPr>
      </w:pPr>
      <w:r w:rsidRPr="0025563C">
        <w:rPr>
          <w:b/>
          <w:bCs/>
          <w:sz w:val="22"/>
          <w:szCs w:val="22"/>
        </w:rPr>
        <w:t>1.1.0.12.6</w:t>
      </w:r>
      <w:r w:rsidRPr="0025563C">
        <w:rPr>
          <w:b/>
          <w:bCs/>
          <w:sz w:val="22"/>
          <w:szCs w:val="22"/>
        </w:rPr>
        <w:t> </w:t>
      </w:r>
      <w:r w:rsidRPr="0025563C">
        <w:rPr>
          <w:b/>
          <w:bCs/>
          <w:sz w:val="22"/>
          <w:szCs w:val="22"/>
        </w:rPr>
        <w:t>Boundary-Preserving Execution Closure (BPEC)</w:t>
      </w:r>
    </w:p>
    <w:p w14:paraId="19E1A76B" w14:textId="77777777" w:rsidR="0025563C" w:rsidRPr="0025563C" w:rsidRDefault="0025563C" w:rsidP="009738F8">
      <w:pPr>
        <w:spacing w:before="100" w:beforeAutospacing="1" w:after="100" w:afterAutospacing="1"/>
        <w:rPr>
          <w:sz w:val="22"/>
          <w:szCs w:val="22"/>
        </w:rPr>
      </w:pPr>
      <w:r w:rsidRPr="0025563C">
        <w:rPr>
          <w:sz w:val="22"/>
          <w:szCs w:val="22"/>
        </w:rPr>
        <w:t>Execution closure ensures all downstream effects remain inside supervisory boundaries.</w:t>
      </w:r>
    </w:p>
    <w:p w14:paraId="00E07E6E"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3F5EEB2C" w14:textId="77777777" w:rsidR="0025563C" w:rsidRPr="0025563C" w:rsidRDefault="0025563C" w:rsidP="00524384">
      <w:pPr>
        <w:numPr>
          <w:ilvl w:val="0"/>
          <w:numId w:val="145"/>
        </w:numPr>
        <w:spacing w:before="100" w:beforeAutospacing="1" w:after="100" w:afterAutospacing="1"/>
        <w:rPr>
          <w:sz w:val="22"/>
          <w:szCs w:val="22"/>
        </w:rPr>
      </w:pPr>
      <w:r w:rsidRPr="0025563C">
        <w:rPr>
          <w:b/>
          <w:bCs/>
          <w:sz w:val="22"/>
          <w:szCs w:val="22"/>
        </w:rPr>
        <w:t>Closure over Outputs</w:t>
      </w:r>
      <w:r w:rsidRPr="0025563C">
        <w:rPr>
          <w:sz w:val="22"/>
          <w:szCs w:val="22"/>
        </w:rPr>
        <w:br/>
      </w:r>
      <w:r w:rsidRPr="0025563C">
        <w:rPr>
          <w:sz w:val="22"/>
          <w:szCs w:val="22"/>
        </w:rPr>
        <w:t> </w:t>
      </w:r>
      <w:r w:rsidRPr="0025563C">
        <w:rPr>
          <w:sz w:val="22"/>
          <w:szCs w:val="22"/>
        </w:rPr>
        <w:t>Agent outputs must remain inside environment E’s supervised interface.</w:t>
      </w:r>
    </w:p>
    <w:p w14:paraId="3770CD14" w14:textId="77777777" w:rsidR="0025563C" w:rsidRPr="0025563C" w:rsidRDefault="0025563C" w:rsidP="00524384">
      <w:pPr>
        <w:numPr>
          <w:ilvl w:val="0"/>
          <w:numId w:val="145"/>
        </w:numPr>
        <w:spacing w:before="100" w:beforeAutospacing="1" w:after="100" w:afterAutospacing="1"/>
        <w:rPr>
          <w:sz w:val="22"/>
          <w:szCs w:val="22"/>
        </w:rPr>
      </w:pPr>
      <w:r w:rsidRPr="0025563C">
        <w:rPr>
          <w:b/>
          <w:bCs/>
          <w:sz w:val="22"/>
          <w:szCs w:val="22"/>
        </w:rPr>
        <w:t>Closure over State Updates</w:t>
      </w:r>
      <w:r w:rsidRPr="0025563C">
        <w:rPr>
          <w:sz w:val="22"/>
          <w:szCs w:val="22"/>
        </w:rPr>
        <w:br/>
      </w:r>
      <w:r w:rsidRPr="0025563C">
        <w:rPr>
          <w:sz w:val="22"/>
          <w:szCs w:val="22"/>
        </w:rPr>
        <w:t> </w:t>
      </w:r>
      <w:r w:rsidRPr="0025563C">
        <w:rPr>
          <w:sz w:val="22"/>
          <w:szCs w:val="22"/>
        </w:rPr>
        <w:t>Agents cannot cause state changes except via MCP-validated transitions.</w:t>
      </w:r>
    </w:p>
    <w:p w14:paraId="7D785240" w14:textId="77777777" w:rsidR="0025563C" w:rsidRPr="0025563C" w:rsidRDefault="0025563C" w:rsidP="00524384">
      <w:pPr>
        <w:numPr>
          <w:ilvl w:val="0"/>
          <w:numId w:val="145"/>
        </w:numPr>
        <w:spacing w:before="100" w:beforeAutospacing="1" w:after="100" w:afterAutospacing="1"/>
        <w:rPr>
          <w:sz w:val="22"/>
          <w:szCs w:val="22"/>
        </w:rPr>
      </w:pPr>
      <w:r w:rsidRPr="0025563C">
        <w:rPr>
          <w:b/>
          <w:bCs/>
          <w:sz w:val="22"/>
          <w:szCs w:val="22"/>
        </w:rPr>
        <w:t>Closure over Side Effects</w:t>
      </w:r>
      <w:r w:rsidRPr="0025563C">
        <w:rPr>
          <w:sz w:val="22"/>
          <w:szCs w:val="22"/>
        </w:rPr>
        <w:br/>
      </w:r>
      <w:r w:rsidRPr="0025563C">
        <w:rPr>
          <w:sz w:val="22"/>
          <w:szCs w:val="22"/>
        </w:rPr>
        <w:t> </w:t>
      </w:r>
      <w:r w:rsidRPr="0025563C">
        <w:rPr>
          <w:sz w:val="22"/>
          <w:szCs w:val="22"/>
        </w:rPr>
        <w:t>No side effects may be generated outside supervisory inspection.</w:t>
      </w:r>
    </w:p>
    <w:p w14:paraId="0BF8673A" w14:textId="77777777" w:rsidR="0025563C" w:rsidRPr="0025563C" w:rsidRDefault="0025563C" w:rsidP="00524384">
      <w:pPr>
        <w:numPr>
          <w:ilvl w:val="0"/>
          <w:numId w:val="145"/>
        </w:numPr>
        <w:spacing w:before="100" w:beforeAutospacing="1" w:after="100" w:afterAutospacing="1"/>
        <w:rPr>
          <w:sz w:val="22"/>
          <w:szCs w:val="22"/>
        </w:rPr>
      </w:pPr>
      <w:r w:rsidRPr="0025563C">
        <w:rPr>
          <w:b/>
          <w:bCs/>
          <w:sz w:val="22"/>
          <w:szCs w:val="22"/>
        </w:rPr>
        <w:t>Closure over Multi-Agent Effects</w:t>
      </w:r>
      <w:r w:rsidRPr="0025563C">
        <w:rPr>
          <w:sz w:val="22"/>
          <w:szCs w:val="22"/>
        </w:rPr>
        <w:br/>
      </w:r>
      <w:r w:rsidRPr="0025563C">
        <w:rPr>
          <w:sz w:val="22"/>
          <w:szCs w:val="22"/>
        </w:rPr>
        <w:t> </w:t>
      </w:r>
      <w:r w:rsidRPr="0025563C">
        <w:rPr>
          <w:sz w:val="22"/>
          <w:szCs w:val="22"/>
        </w:rPr>
        <w:t>Joint agent outputs remain bound to supervisory mediation.</w:t>
      </w:r>
    </w:p>
    <w:p w14:paraId="539CC6DA" w14:textId="77777777" w:rsidR="0025563C" w:rsidRPr="0025563C" w:rsidRDefault="0025563C" w:rsidP="00524384">
      <w:pPr>
        <w:numPr>
          <w:ilvl w:val="0"/>
          <w:numId w:val="145"/>
        </w:numPr>
        <w:spacing w:before="100" w:beforeAutospacing="1" w:after="100" w:afterAutospacing="1"/>
        <w:rPr>
          <w:sz w:val="22"/>
          <w:szCs w:val="22"/>
        </w:rPr>
      </w:pPr>
      <w:r w:rsidRPr="0025563C">
        <w:rPr>
          <w:b/>
          <w:bCs/>
          <w:sz w:val="22"/>
          <w:szCs w:val="22"/>
        </w:rPr>
        <w:t>Closure over Emergent Behaviors</w:t>
      </w:r>
      <w:r w:rsidRPr="0025563C">
        <w:rPr>
          <w:sz w:val="22"/>
          <w:szCs w:val="22"/>
        </w:rPr>
        <w:br/>
      </w:r>
      <w:r w:rsidRPr="0025563C">
        <w:rPr>
          <w:sz w:val="22"/>
          <w:szCs w:val="22"/>
        </w:rPr>
        <w:t> </w:t>
      </w:r>
      <w:r w:rsidRPr="0025563C">
        <w:rPr>
          <w:sz w:val="22"/>
          <w:szCs w:val="22"/>
        </w:rPr>
        <w:t>Emergent patterns are evaluated and constrained as unified φ.</w:t>
      </w:r>
    </w:p>
    <w:p w14:paraId="40858E89" w14:textId="6F388633" w:rsidR="0025563C" w:rsidRPr="0025563C" w:rsidRDefault="0025563C" w:rsidP="009738F8">
      <w:pPr>
        <w:spacing w:before="100" w:beforeAutospacing="1" w:after="100" w:afterAutospacing="1"/>
        <w:rPr>
          <w:sz w:val="22"/>
          <w:szCs w:val="22"/>
        </w:rPr>
      </w:pPr>
    </w:p>
    <w:p w14:paraId="5D19FB00" w14:textId="77777777" w:rsidR="0025563C" w:rsidRPr="0025563C" w:rsidRDefault="0025563C" w:rsidP="009738F8">
      <w:pPr>
        <w:spacing w:before="100" w:beforeAutospacing="1" w:after="100" w:afterAutospacing="1"/>
        <w:rPr>
          <w:b/>
          <w:bCs/>
          <w:sz w:val="22"/>
          <w:szCs w:val="22"/>
        </w:rPr>
      </w:pPr>
      <w:r w:rsidRPr="0025563C">
        <w:rPr>
          <w:b/>
          <w:bCs/>
          <w:sz w:val="22"/>
          <w:szCs w:val="22"/>
        </w:rPr>
        <w:t>1.1.0.12.7</w:t>
      </w:r>
      <w:r w:rsidRPr="0025563C">
        <w:rPr>
          <w:b/>
          <w:bCs/>
          <w:sz w:val="22"/>
          <w:szCs w:val="22"/>
        </w:rPr>
        <w:t> </w:t>
      </w:r>
      <w:r w:rsidRPr="0025563C">
        <w:rPr>
          <w:b/>
          <w:bCs/>
          <w:sz w:val="22"/>
          <w:szCs w:val="22"/>
        </w:rPr>
        <w:t>Cross-Layer Non-Bypassability</w:t>
      </w:r>
    </w:p>
    <w:p w14:paraId="48BF0CCF" w14:textId="77777777" w:rsidR="0025563C" w:rsidRPr="0025563C" w:rsidRDefault="0025563C" w:rsidP="009738F8">
      <w:pPr>
        <w:spacing w:before="100" w:beforeAutospacing="1" w:after="100" w:afterAutospacing="1"/>
        <w:rPr>
          <w:sz w:val="22"/>
          <w:szCs w:val="22"/>
        </w:rPr>
      </w:pPr>
      <w:r w:rsidRPr="0025563C">
        <w:rPr>
          <w:sz w:val="22"/>
          <w:szCs w:val="22"/>
        </w:rPr>
        <w:t>No layer below the MCP may be used as a bypass vector.</w:t>
      </w:r>
    </w:p>
    <w:p w14:paraId="645B4AEC" w14:textId="77777777" w:rsidR="0025563C" w:rsidRPr="0025563C" w:rsidRDefault="0025563C" w:rsidP="009738F8">
      <w:pPr>
        <w:spacing w:before="100" w:beforeAutospacing="1" w:after="100" w:afterAutospacing="1"/>
        <w:rPr>
          <w:sz w:val="22"/>
          <w:szCs w:val="22"/>
        </w:rPr>
      </w:pPr>
      <w:r w:rsidRPr="0025563C">
        <w:rPr>
          <w:sz w:val="22"/>
          <w:szCs w:val="22"/>
        </w:rPr>
        <w:t>Restrictions:</w:t>
      </w:r>
    </w:p>
    <w:p w14:paraId="1D5624E4" w14:textId="77777777" w:rsidR="0025563C" w:rsidRPr="0025563C" w:rsidRDefault="0025563C" w:rsidP="00524384">
      <w:pPr>
        <w:numPr>
          <w:ilvl w:val="0"/>
          <w:numId w:val="146"/>
        </w:numPr>
        <w:spacing w:before="100" w:beforeAutospacing="1" w:after="100" w:afterAutospacing="1"/>
        <w:rPr>
          <w:sz w:val="22"/>
          <w:szCs w:val="22"/>
        </w:rPr>
      </w:pPr>
      <w:r w:rsidRPr="0025563C">
        <w:rPr>
          <w:b/>
          <w:bCs/>
          <w:sz w:val="22"/>
          <w:szCs w:val="22"/>
        </w:rPr>
        <w:t>NSF Layer</w:t>
      </w:r>
      <w:r w:rsidRPr="0025563C">
        <w:rPr>
          <w:sz w:val="22"/>
          <w:szCs w:val="22"/>
        </w:rPr>
        <w:br/>
      </w:r>
      <w:r w:rsidRPr="0025563C">
        <w:rPr>
          <w:sz w:val="22"/>
          <w:szCs w:val="22"/>
        </w:rPr>
        <w:t> </w:t>
      </w:r>
      <w:r w:rsidRPr="0025563C">
        <w:rPr>
          <w:sz w:val="22"/>
          <w:szCs w:val="22"/>
        </w:rPr>
        <w:t>Cannot be used to generate alternative internal reasoning bypass paths.</w:t>
      </w:r>
    </w:p>
    <w:p w14:paraId="0CD1FA8D" w14:textId="77777777" w:rsidR="0025563C" w:rsidRPr="0025563C" w:rsidRDefault="0025563C" w:rsidP="00524384">
      <w:pPr>
        <w:numPr>
          <w:ilvl w:val="0"/>
          <w:numId w:val="146"/>
        </w:numPr>
        <w:spacing w:before="100" w:beforeAutospacing="1" w:after="100" w:afterAutospacing="1"/>
        <w:rPr>
          <w:sz w:val="22"/>
          <w:szCs w:val="22"/>
        </w:rPr>
      </w:pPr>
      <w:r w:rsidRPr="0025563C">
        <w:rPr>
          <w:b/>
          <w:bCs/>
          <w:sz w:val="22"/>
          <w:szCs w:val="22"/>
        </w:rPr>
        <w:t>CGL Layer</w:t>
      </w:r>
      <w:r w:rsidRPr="0025563C">
        <w:rPr>
          <w:sz w:val="22"/>
          <w:szCs w:val="22"/>
        </w:rPr>
        <w:br/>
      </w:r>
      <w:r w:rsidRPr="0025563C">
        <w:rPr>
          <w:sz w:val="22"/>
          <w:szCs w:val="22"/>
        </w:rPr>
        <w:t> </w:t>
      </w:r>
      <w:r w:rsidRPr="0025563C">
        <w:rPr>
          <w:sz w:val="22"/>
          <w:szCs w:val="22"/>
        </w:rPr>
        <w:t>Cannot adjust compute ceilings to influence supervisory routing.</w:t>
      </w:r>
    </w:p>
    <w:p w14:paraId="6E859DC8" w14:textId="77777777" w:rsidR="0025563C" w:rsidRPr="0025563C" w:rsidRDefault="0025563C" w:rsidP="00524384">
      <w:pPr>
        <w:numPr>
          <w:ilvl w:val="0"/>
          <w:numId w:val="146"/>
        </w:numPr>
        <w:spacing w:before="100" w:beforeAutospacing="1" w:after="100" w:afterAutospacing="1"/>
        <w:rPr>
          <w:sz w:val="22"/>
          <w:szCs w:val="22"/>
        </w:rPr>
      </w:pPr>
      <w:r w:rsidRPr="0025563C">
        <w:rPr>
          <w:b/>
          <w:bCs/>
          <w:sz w:val="22"/>
          <w:szCs w:val="22"/>
        </w:rPr>
        <w:t>GIL Layer</w:t>
      </w:r>
      <w:r w:rsidRPr="0025563C">
        <w:rPr>
          <w:sz w:val="22"/>
          <w:szCs w:val="22"/>
        </w:rPr>
        <w:br/>
      </w:r>
      <w:r w:rsidRPr="0025563C">
        <w:rPr>
          <w:sz w:val="22"/>
          <w:szCs w:val="22"/>
        </w:rPr>
        <w:t> </w:t>
      </w:r>
      <w:r w:rsidRPr="0025563C">
        <w:rPr>
          <w:sz w:val="22"/>
          <w:szCs w:val="22"/>
        </w:rPr>
        <w:t>Governance directives cannot modify supervisory enforcement ordering.</w:t>
      </w:r>
    </w:p>
    <w:p w14:paraId="1702E217" w14:textId="77777777" w:rsidR="0025563C" w:rsidRPr="0025563C" w:rsidRDefault="0025563C" w:rsidP="00524384">
      <w:pPr>
        <w:numPr>
          <w:ilvl w:val="0"/>
          <w:numId w:val="146"/>
        </w:numPr>
        <w:spacing w:before="100" w:beforeAutospacing="1" w:after="100" w:afterAutospacing="1"/>
        <w:rPr>
          <w:sz w:val="22"/>
          <w:szCs w:val="22"/>
        </w:rPr>
      </w:pPr>
      <w:r w:rsidRPr="0025563C">
        <w:rPr>
          <w:b/>
          <w:bCs/>
          <w:sz w:val="22"/>
          <w:szCs w:val="22"/>
        </w:rPr>
        <w:t>MGL Layer</w:t>
      </w:r>
      <w:r w:rsidRPr="0025563C">
        <w:rPr>
          <w:sz w:val="22"/>
          <w:szCs w:val="22"/>
        </w:rPr>
        <w:br/>
      </w:r>
      <w:r w:rsidRPr="0025563C">
        <w:rPr>
          <w:sz w:val="22"/>
          <w:szCs w:val="22"/>
        </w:rPr>
        <w:t> </w:t>
      </w:r>
      <w:r w:rsidRPr="0025563C">
        <w:rPr>
          <w:sz w:val="22"/>
          <w:szCs w:val="22"/>
        </w:rPr>
        <w:t>Stabilization mechanisms cannot suppress corrections.</w:t>
      </w:r>
    </w:p>
    <w:p w14:paraId="64A85D80" w14:textId="77777777" w:rsidR="0025563C" w:rsidRPr="0025563C" w:rsidRDefault="0025563C" w:rsidP="00524384">
      <w:pPr>
        <w:numPr>
          <w:ilvl w:val="0"/>
          <w:numId w:val="146"/>
        </w:numPr>
        <w:spacing w:before="100" w:beforeAutospacing="1" w:after="100" w:afterAutospacing="1"/>
        <w:rPr>
          <w:sz w:val="22"/>
          <w:szCs w:val="22"/>
        </w:rPr>
      </w:pPr>
      <w:r w:rsidRPr="0025563C">
        <w:rPr>
          <w:b/>
          <w:bCs/>
          <w:sz w:val="22"/>
          <w:szCs w:val="22"/>
        </w:rPr>
        <w:t>Builder Layer</w:t>
      </w:r>
      <w:r w:rsidRPr="0025563C">
        <w:rPr>
          <w:sz w:val="22"/>
          <w:szCs w:val="22"/>
        </w:rPr>
        <w:br/>
      </w:r>
      <w:r w:rsidRPr="0025563C">
        <w:rPr>
          <w:sz w:val="22"/>
          <w:szCs w:val="22"/>
        </w:rPr>
        <w:t> </w:t>
      </w:r>
      <w:r w:rsidRPr="0025563C">
        <w:rPr>
          <w:sz w:val="22"/>
          <w:szCs w:val="22"/>
        </w:rPr>
        <w:t>Schema generation cannot weaken supervisory dominance.</w:t>
      </w:r>
    </w:p>
    <w:p w14:paraId="2A17ECD7" w14:textId="77777777" w:rsidR="0025563C" w:rsidRPr="0025563C" w:rsidRDefault="0025563C" w:rsidP="009738F8">
      <w:pPr>
        <w:spacing w:before="100" w:beforeAutospacing="1" w:after="100" w:afterAutospacing="1"/>
        <w:rPr>
          <w:sz w:val="22"/>
          <w:szCs w:val="22"/>
        </w:rPr>
      </w:pPr>
      <w:r w:rsidRPr="0025563C">
        <w:rPr>
          <w:sz w:val="22"/>
          <w:szCs w:val="22"/>
        </w:rPr>
        <w:t>SNECL enforces strict top-down supremacy.</w:t>
      </w:r>
    </w:p>
    <w:p w14:paraId="72E5B8D0" w14:textId="668149E3" w:rsidR="0025563C" w:rsidRPr="0025563C" w:rsidRDefault="0025563C" w:rsidP="009738F8">
      <w:pPr>
        <w:spacing w:before="100" w:beforeAutospacing="1" w:after="100" w:afterAutospacing="1"/>
        <w:rPr>
          <w:sz w:val="22"/>
          <w:szCs w:val="22"/>
        </w:rPr>
      </w:pPr>
    </w:p>
    <w:p w14:paraId="19760C52" w14:textId="77777777" w:rsidR="0025563C" w:rsidRPr="0025563C" w:rsidRDefault="0025563C" w:rsidP="009738F8">
      <w:pPr>
        <w:spacing w:before="100" w:beforeAutospacing="1" w:after="100" w:afterAutospacing="1"/>
        <w:rPr>
          <w:b/>
          <w:bCs/>
          <w:sz w:val="22"/>
          <w:szCs w:val="22"/>
        </w:rPr>
      </w:pPr>
      <w:r w:rsidRPr="0025563C">
        <w:rPr>
          <w:b/>
          <w:bCs/>
          <w:sz w:val="22"/>
          <w:szCs w:val="22"/>
        </w:rPr>
        <w:t>1.1.0.12.8</w:t>
      </w:r>
      <w:r w:rsidRPr="0025563C">
        <w:rPr>
          <w:b/>
          <w:bCs/>
          <w:sz w:val="22"/>
          <w:szCs w:val="22"/>
        </w:rPr>
        <w:t> </w:t>
      </w:r>
      <w:r w:rsidRPr="0025563C">
        <w:rPr>
          <w:b/>
          <w:bCs/>
          <w:sz w:val="22"/>
          <w:szCs w:val="22"/>
        </w:rPr>
        <w:t>Inference-Proof Supervisory Boundaries</w:t>
      </w:r>
    </w:p>
    <w:p w14:paraId="60C36999" w14:textId="77777777" w:rsidR="0025563C" w:rsidRPr="0025563C" w:rsidRDefault="0025563C" w:rsidP="009738F8">
      <w:pPr>
        <w:spacing w:before="100" w:beforeAutospacing="1" w:after="100" w:afterAutospacing="1"/>
        <w:rPr>
          <w:sz w:val="22"/>
          <w:szCs w:val="22"/>
        </w:rPr>
      </w:pPr>
      <w:r w:rsidRPr="0025563C">
        <w:rPr>
          <w:sz w:val="22"/>
          <w:szCs w:val="22"/>
        </w:rPr>
        <w:t>Agents cannot infer supervisory logic via:</w:t>
      </w:r>
    </w:p>
    <w:p w14:paraId="43B6FB2F" w14:textId="77777777" w:rsidR="0025563C" w:rsidRPr="0025563C" w:rsidRDefault="0025563C" w:rsidP="00524384">
      <w:pPr>
        <w:numPr>
          <w:ilvl w:val="0"/>
          <w:numId w:val="147"/>
        </w:numPr>
        <w:spacing w:before="100" w:beforeAutospacing="1" w:after="100" w:afterAutospacing="1"/>
        <w:rPr>
          <w:sz w:val="22"/>
          <w:szCs w:val="22"/>
        </w:rPr>
      </w:pPr>
      <w:r w:rsidRPr="0025563C">
        <w:rPr>
          <w:sz w:val="22"/>
          <w:szCs w:val="22"/>
        </w:rPr>
        <w:t>error messages</w:t>
      </w:r>
    </w:p>
    <w:p w14:paraId="5DCF036D" w14:textId="77777777" w:rsidR="0025563C" w:rsidRPr="0025563C" w:rsidRDefault="0025563C" w:rsidP="00524384">
      <w:pPr>
        <w:numPr>
          <w:ilvl w:val="0"/>
          <w:numId w:val="147"/>
        </w:numPr>
        <w:spacing w:before="100" w:beforeAutospacing="1" w:after="100" w:afterAutospacing="1"/>
        <w:rPr>
          <w:sz w:val="22"/>
          <w:szCs w:val="22"/>
        </w:rPr>
      </w:pPr>
      <w:r w:rsidRPr="0025563C">
        <w:rPr>
          <w:sz w:val="22"/>
          <w:szCs w:val="22"/>
        </w:rPr>
        <w:t>correction patterns</w:t>
      </w:r>
    </w:p>
    <w:p w14:paraId="69C36621" w14:textId="77777777" w:rsidR="0025563C" w:rsidRPr="0025563C" w:rsidRDefault="0025563C" w:rsidP="00524384">
      <w:pPr>
        <w:numPr>
          <w:ilvl w:val="0"/>
          <w:numId w:val="147"/>
        </w:numPr>
        <w:spacing w:before="100" w:beforeAutospacing="1" w:after="100" w:afterAutospacing="1"/>
        <w:rPr>
          <w:sz w:val="22"/>
          <w:szCs w:val="22"/>
        </w:rPr>
      </w:pPr>
      <w:r w:rsidRPr="0025563C">
        <w:rPr>
          <w:sz w:val="22"/>
          <w:szCs w:val="22"/>
        </w:rPr>
        <w:t>response timing</w:t>
      </w:r>
    </w:p>
    <w:p w14:paraId="0831F1A9" w14:textId="77777777" w:rsidR="0025563C" w:rsidRPr="0025563C" w:rsidRDefault="0025563C" w:rsidP="00524384">
      <w:pPr>
        <w:numPr>
          <w:ilvl w:val="0"/>
          <w:numId w:val="147"/>
        </w:numPr>
        <w:spacing w:before="100" w:beforeAutospacing="1" w:after="100" w:afterAutospacing="1"/>
        <w:rPr>
          <w:sz w:val="22"/>
          <w:szCs w:val="22"/>
        </w:rPr>
      </w:pPr>
      <w:r w:rsidRPr="0025563C">
        <w:rPr>
          <w:sz w:val="22"/>
          <w:szCs w:val="22"/>
        </w:rPr>
        <w:t>constraint reinforcement patterns</w:t>
      </w:r>
    </w:p>
    <w:p w14:paraId="7F10828F" w14:textId="77777777" w:rsidR="0025563C" w:rsidRPr="0025563C" w:rsidRDefault="0025563C" w:rsidP="00524384">
      <w:pPr>
        <w:numPr>
          <w:ilvl w:val="0"/>
          <w:numId w:val="147"/>
        </w:numPr>
        <w:spacing w:before="100" w:beforeAutospacing="1" w:after="100" w:afterAutospacing="1"/>
        <w:rPr>
          <w:sz w:val="22"/>
          <w:szCs w:val="22"/>
        </w:rPr>
      </w:pPr>
      <w:r w:rsidRPr="0025563C">
        <w:rPr>
          <w:sz w:val="22"/>
          <w:szCs w:val="22"/>
        </w:rPr>
        <w:t>stabilization triggers</w:t>
      </w:r>
    </w:p>
    <w:p w14:paraId="376DA18F" w14:textId="77777777" w:rsidR="0025563C" w:rsidRPr="0025563C" w:rsidRDefault="0025563C" w:rsidP="00524384">
      <w:pPr>
        <w:numPr>
          <w:ilvl w:val="0"/>
          <w:numId w:val="147"/>
        </w:numPr>
        <w:spacing w:before="100" w:beforeAutospacing="1" w:after="100" w:afterAutospacing="1"/>
        <w:rPr>
          <w:sz w:val="22"/>
          <w:szCs w:val="22"/>
        </w:rPr>
      </w:pPr>
      <w:r w:rsidRPr="0025563C">
        <w:rPr>
          <w:sz w:val="22"/>
          <w:szCs w:val="22"/>
        </w:rPr>
        <w:t>override signatures</w:t>
      </w:r>
    </w:p>
    <w:p w14:paraId="03DBBD4D" w14:textId="77777777" w:rsidR="0025563C" w:rsidRPr="0025563C" w:rsidRDefault="0025563C" w:rsidP="00524384">
      <w:pPr>
        <w:numPr>
          <w:ilvl w:val="0"/>
          <w:numId w:val="147"/>
        </w:numPr>
        <w:spacing w:before="100" w:beforeAutospacing="1" w:after="100" w:afterAutospacing="1"/>
        <w:rPr>
          <w:sz w:val="22"/>
          <w:szCs w:val="22"/>
        </w:rPr>
      </w:pPr>
      <w:r w:rsidRPr="0025563C">
        <w:rPr>
          <w:sz w:val="22"/>
          <w:szCs w:val="22"/>
        </w:rPr>
        <w:t>suspension durations</w:t>
      </w:r>
    </w:p>
    <w:p w14:paraId="1FF9D7FD" w14:textId="77777777" w:rsidR="0025563C" w:rsidRPr="0025563C" w:rsidRDefault="0025563C" w:rsidP="009738F8">
      <w:pPr>
        <w:spacing w:before="100" w:beforeAutospacing="1" w:after="100" w:afterAutospacing="1"/>
        <w:rPr>
          <w:sz w:val="22"/>
          <w:szCs w:val="22"/>
        </w:rPr>
      </w:pPr>
      <w:r w:rsidRPr="0025563C">
        <w:rPr>
          <w:sz w:val="22"/>
          <w:szCs w:val="22"/>
        </w:rPr>
        <w:t>SNECL ensures all supervisory outputs appear:</w:t>
      </w:r>
    </w:p>
    <w:p w14:paraId="4EDFD469" w14:textId="77777777" w:rsidR="0025563C" w:rsidRPr="0025563C" w:rsidRDefault="0025563C" w:rsidP="00524384">
      <w:pPr>
        <w:numPr>
          <w:ilvl w:val="0"/>
          <w:numId w:val="148"/>
        </w:numPr>
        <w:spacing w:before="100" w:beforeAutospacing="1" w:after="100" w:afterAutospacing="1"/>
        <w:rPr>
          <w:sz w:val="22"/>
          <w:szCs w:val="22"/>
        </w:rPr>
      </w:pPr>
      <w:r w:rsidRPr="0025563C">
        <w:rPr>
          <w:sz w:val="22"/>
          <w:szCs w:val="22"/>
        </w:rPr>
        <w:t>Normalized</w:t>
      </w:r>
    </w:p>
    <w:p w14:paraId="7BE48F44" w14:textId="77777777" w:rsidR="0025563C" w:rsidRPr="0025563C" w:rsidRDefault="0025563C" w:rsidP="00524384">
      <w:pPr>
        <w:numPr>
          <w:ilvl w:val="0"/>
          <w:numId w:val="148"/>
        </w:numPr>
        <w:spacing w:before="100" w:beforeAutospacing="1" w:after="100" w:afterAutospacing="1"/>
        <w:rPr>
          <w:sz w:val="22"/>
          <w:szCs w:val="22"/>
        </w:rPr>
      </w:pPr>
      <w:r w:rsidRPr="0025563C">
        <w:rPr>
          <w:sz w:val="22"/>
          <w:szCs w:val="22"/>
        </w:rPr>
        <w:t>Non-identifying</w:t>
      </w:r>
    </w:p>
    <w:p w14:paraId="0A591CB7" w14:textId="77777777" w:rsidR="0025563C" w:rsidRPr="0025563C" w:rsidRDefault="0025563C" w:rsidP="00524384">
      <w:pPr>
        <w:numPr>
          <w:ilvl w:val="0"/>
          <w:numId w:val="148"/>
        </w:numPr>
        <w:spacing w:before="100" w:beforeAutospacing="1" w:after="100" w:afterAutospacing="1"/>
        <w:rPr>
          <w:sz w:val="22"/>
          <w:szCs w:val="22"/>
        </w:rPr>
      </w:pPr>
      <w:r w:rsidRPr="0025563C">
        <w:rPr>
          <w:sz w:val="22"/>
          <w:szCs w:val="22"/>
        </w:rPr>
        <w:t>Deterministically opaque</w:t>
      </w:r>
    </w:p>
    <w:p w14:paraId="17AF5972" w14:textId="77777777" w:rsidR="0025563C" w:rsidRPr="0025563C" w:rsidRDefault="0025563C" w:rsidP="00524384">
      <w:pPr>
        <w:numPr>
          <w:ilvl w:val="0"/>
          <w:numId w:val="148"/>
        </w:numPr>
        <w:spacing w:before="100" w:beforeAutospacing="1" w:after="100" w:afterAutospacing="1"/>
        <w:rPr>
          <w:sz w:val="22"/>
          <w:szCs w:val="22"/>
        </w:rPr>
      </w:pPr>
      <w:r w:rsidRPr="0025563C">
        <w:rPr>
          <w:sz w:val="22"/>
          <w:szCs w:val="22"/>
        </w:rPr>
        <w:t>Semantically bounded</w:t>
      </w:r>
    </w:p>
    <w:p w14:paraId="3D073066" w14:textId="77777777" w:rsidR="0025563C" w:rsidRPr="0025563C" w:rsidRDefault="0025563C" w:rsidP="00524384">
      <w:pPr>
        <w:numPr>
          <w:ilvl w:val="0"/>
          <w:numId w:val="148"/>
        </w:numPr>
        <w:spacing w:before="100" w:beforeAutospacing="1" w:after="100" w:afterAutospacing="1"/>
        <w:rPr>
          <w:sz w:val="22"/>
          <w:szCs w:val="22"/>
        </w:rPr>
      </w:pPr>
      <w:r w:rsidRPr="0025563C">
        <w:rPr>
          <w:sz w:val="22"/>
          <w:szCs w:val="22"/>
        </w:rPr>
        <w:t xml:space="preserve">Free of internal supervisory </w:t>
      </w:r>
      <w:proofErr w:type="gramStart"/>
      <w:r w:rsidRPr="0025563C">
        <w:rPr>
          <w:sz w:val="22"/>
          <w:szCs w:val="22"/>
        </w:rPr>
        <w:t>detail</w:t>
      </w:r>
      <w:proofErr w:type="gramEnd"/>
    </w:p>
    <w:p w14:paraId="57D8858E" w14:textId="77777777" w:rsidR="0025563C" w:rsidRPr="0025563C" w:rsidRDefault="0025563C" w:rsidP="009738F8">
      <w:pPr>
        <w:spacing w:before="100" w:beforeAutospacing="1" w:after="100" w:afterAutospacing="1"/>
        <w:rPr>
          <w:sz w:val="22"/>
          <w:szCs w:val="22"/>
        </w:rPr>
      </w:pPr>
      <w:r w:rsidRPr="0025563C">
        <w:rPr>
          <w:sz w:val="22"/>
          <w:szCs w:val="22"/>
        </w:rPr>
        <w:t>Agents cannot reverse-engineer supervisory logic.</w:t>
      </w:r>
    </w:p>
    <w:p w14:paraId="288883E3" w14:textId="08FC70F2" w:rsidR="0025563C" w:rsidRPr="0025563C" w:rsidRDefault="0025563C" w:rsidP="009738F8">
      <w:pPr>
        <w:spacing w:before="100" w:beforeAutospacing="1" w:after="100" w:afterAutospacing="1"/>
        <w:rPr>
          <w:sz w:val="22"/>
          <w:szCs w:val="22"/>
        </w:rPr>
      </w:pPr>
    </w:p>
    <w:p w14:paraId="6FDED51D" w14:textId="77777777" w:rsidR="0025563C" w:rsidRPr="0025563C" w:rsidRDefault="0025563C" w:rsidP="009738F8">
      <w:pPr>
        <w:spacing w:before="100" w:beforeAutospacing="1" w:after="100" w:afterAutospacing="1"/>
        <w:rPr>
          <w:b/>
          <w:bCs/>
          <w:sz w:val="22"/>
          <w:szCs w:val="22"/>
        </w:rPr>
      </w:pPr>
      <w:r w:rsidRPr="0025563C">
        <w:rPr>
          <w:b/>
          <w:bCs/>
          <w:sz w:val="22"/>
          <w:szCs w:val="22"/>
        </w:rPr>
        <w:t>1.1.0.12.9</w:t>
      </w:r>
      <w:r w:rsidRPr="0025563C">
        <w:rPr>
          <w:b/>
          <w:bCs/>
          <w:sz w:val="22"/>
          <w:szCs w:val="22"/>
        </w:rPr>
        <w:t> </w:t>
      </w:r>
      <w:r w:rsidRPr="0025563C">
        <w:rPr>
          <w:b/>
          <w:bCs/>
          <w:sz w:val="22"/>
          <w:szCs w:val="22"/>
        </w:rPr>
        <w:t>SNECL Summary</w:t>
      </w:r>
    </w:p>
    <w:p w14:paraId="52A2A8E1" w14:textId="77777777" w:rsidR="0025563C" w:rsidRPr="0025563C" w:rsidRDefault="0025563C" w:rsidP="009738F8">
      <w:pPr>
        <w:spacing w:before="100" w:beforeAutospacing="1" w:after="100" w:afterAutospacing="1"/>
        <w:rPr>
          <w:sz w:val="22"/>
          <w:szCs w:val="22"/>
        </w:rPr>
      </w:pPr>
      <w:r w:rsidRPr="0025563C">
        <w:rPr>
          <w:sz w:val="22"/>
          <w:szCs w:val="22"/>
        </w:rPr>
        <w:t>SNECL ensures:</w:t>
      </w:r>
    </w:p>
    <w:p w14:paraId="45359695" w14:textId="77777777" w:rsidR="0025563C" w:rsidRPr="0025563C" w:rsidRDefault="0025563C" w:rsidP="00524384">
      <w:pPr>
        <w:numPr>
          <w:ilvl w:val="0"/>
          <w:numId w:val="149"/>
        </w:numPr>
        <w:spacing w:before="100" w:beforeAutospacing="1" w:after="100" w:afterAutospacing="1"/>
        <w:rPr>
          <w:sz w:val="22"/>
          <w:szCs w:val="22"/>
        </w:rPr>
      </w:pPr>
      <w:r w:rsidRPr="0025563C">
        <w:rPr>
          <w:sz w:val="22"/>
          <w:szCs w:val="22"/>
        </w:rPr>
        <w:t>total supervisory mediation</w:t>
      </w:r>
    </w:p>
    <w:p w14:paraId="33DE999D" w14:textId="77777777" w:rsidR="0025563C" w:rsidRPr="0025563C" w:rsidRDefault="0025563C" w:rsidP="00524384">
      <w:pPr>
        <w:numPr>
          <w:ilvl w:val="0"/>
          <w:numId w:val="149"/>
        </w:numPr>
        <w:spacing w:before="100" w:beforeAutospacing="1" w:after="100" w:afterAutospacing="1"/>
        <w:rPr>
          <w:sz w:val="22"/>
          <w:szCs w:val="22"/>
        </w:rPr>
      </w:pPr>
      <w:r w:rsidRPr="0025563C">
        <w:rPr>
          <w:sz w:val="22"/>
          <w:szCs w:val="22"/>
        </w:rPr>
        <w:t>non-negotiable boundaries</w:t>
      </w:r>
    </w:p>
    <w:p w14:paraId="7DB7DA72" w14:textId="77777777" w:rsidR="0025563C" w:rsidRPr="0025563C" w:rsidRDefault="0025563C" w:rsidP="00524384">
      <w:pPr>
        <w:numPr>
          <w:ilvl w:val="0"/>
          <w:numId w:val="149"/>
        </w:numPr>
        <w:spacing w:before="100" w:beforeAutospacing="1" w:after="100" w:afterAutospacing="1"/>
        <w:rPr>
          <w:sz w:val="22"/>
          <w:szCs w:val="22"/>
        </w:rPr>
      </w:pPr>
      <w:r w:rsidRPr="0025563C">
        <w:rPr>
          <w:sz w:val="22"/>
          <w:szCs w:val="22"/>
        </w:rPr>
        <w:t>non-bypassable correction dominance</w:t>
      </w:r>
    </w:p>
    <w:p w14:paraId="11445362" w14:textId="77777777" w:rsidR="0025563C" w:rsidRPr="0025563C" w:rsidRDefault="0025563C" w:rsidP="00524384">
      <w:pPr>
        <w:numPr>
          <w:ilvl w:val="0"/>
          <w:numId w:val="149"/>
        </w:numPr>
        <w:spacing w:before="100" w:beforeAutospacing="1" w:after="100" w:afterAutospacing="1"/>
        <w:rPr>
          <w:sz w:val="22"/>
          <w:szCs w:val="22"/>
        </w:rPr>
      </w:pPr>
      <w:r w:rsidRPr="0025563C">
        <w:rPr>
          <w:sz w:val="22"/>
          <w:szCs w:val="22"/>
        </w:rPr>
        <w:t>semantic, protocol, and structural non-bypassability</w:t>
      </w:r>
    </w:p>
    <w:p w14:paraId="053F95C5" w14:textId="77777777" w:rsidR="0025563C" w:rsidRPr="0025563C" w:rsidRDefault="0025563C" w:rsidP="00524384">
      <w:pPr>
        <w:numPr>
          <w:ilvl w:val="0"/>
          <w:numId w:val="149"/>
        </w:numPr>
        <w:spacing w:before="100" w:beforeAutospacing="1" w:after="100" w:afterAutospacing="1"/>
        <w:rPr>
          <w:sz w:val="22"/>
          <w:szCs w:val="22"/>
        </w:rPr>
      </w:pPr>
      <w:r w:rsidRPr="0025563C">
        <w:rPr>
          <w:sz w:val="22"/>
          <w:szCs w:val="22"/>
        </w:rPr>
        <w:t>closure over execution, state, and side effects</w:t>
      </w:r>
    </w:p>
    <w:p w14:paraId="73615EC3" w14:textId="77777777" w:rsidR="0025563C" w:rsidRPr="0025563C" w:rsidRDefault="0025563C" w:rsidP="00524384">
      <w:pPr>
        <w:numPr>
          <w:ilvl w:val="0"/>
          <w:numId w:val="149"/>
        </w:numPr>
        <w:spacing w:before="100" w:beforeAutospacing="1" w:after="100" w:afterAutospacing="1"/>
        <w:rPr>
          <w:sz w:val="22"/>
          <w:szCs w:val="22"/>
        </w:rPr>
      </w:pPr>
      <w:r w:rsidRPr="0025563C">
        <w:rPr>
          <w:sz w:val="22"/>
          <w:szCs w:val="22"/>
        </w:rPr>
        <w:t>cross-layer supremacy</w:t>
      </w:r>
    </w:p>
    <w:p w14:paraId="797D4184" w14:textId="77777777" w:rsidR="0025563C" w:rsidRPr="0025563C" w:rsidRDefault="0025563C" w:rsidP="00524384">
      <w:pPr>
        <w:numPr>
          <w:ilvl w:val="0"/>
          <w:numId w:val="149"/>
        </w:numPr>
        <w:spacing w:before="100" w:beforeAutospacing="1" w:after="100" w:afterAutospacing="1"/>
        <w:rPr>
          <w:sz w:val="22"/>
          <w:szCs w:val="22"/>
        </w:rPr>
      </w:pPr>
      <w:r w:rsidRPr="0025563C">
        <w:rPr>
          <w:sz w:val="22"/>
          <w:szCs w:val="22"/>
        </w:rPr>
        <w:t>inference-proof supervisory opacity</w:t>
      </w:r>
    </w:p>
    <w:p w14:paraId="55476DB2" w14:textId="77777777" w:rsidR="0025563C" w:rsidRPr="0025563C" w:rsidRDefault="0025563C" w:rsidP="009738F8">
      <w:pPr>
        <w:spacing w:before="100" w:beforeAutospacing="1" w:after="100" w:afterAutospacing="1"/>
        <w:rPr>
          <w:sz w:val="22"/>
          <w:szCs w:val="22"/>
        </w:rPr>
      </w:pPr>
      <w:r w:rsidRPr="0025563C">
        <w:rPr>
          <w:sz w:val="22"/>
          <w:szCs w:val="22"/>
        </w:rPr>
        <w:t>SNECL enforces that all agent behavior, reasoning, and action must remain under direct, immutable, and unbypassable control of the MCP.</w:t>
      </w:r>
    </w:p>
    <w:p w14:paraId="30483289" w14:textId="5785A178" w:rsidR="0025563C" w:rsidRPr="0025563C" w:rsidRDefault="0025563C" w:rsidP="009738F8">
      <w:pPr>
        <w:spacing w:before="100" w:beforeAutospacing="1" w:after="100" w:afterAutospacing="1"/>
        <w:rPr>
          <w:sz w:val="22"/>
          <w:szCs w:val="22"/>
        </w:rPr>
      </w:pPr>
    </w:p>
    <w:p w14:paraId="4ECEEFB8" w14:textId="77777777" w:rsidR="0025563C" w:rsidRPr="0025563C" w:rsidRDefault="0025563C" w:rsidP="009738F8">
      <w:pPr>
        <w:spacing w:before="100" w:beforeAutospacing="1" w:after="100" w:afterAutospacing="1"/>
        <w:rPr>
          <w:b/>
          <w:bCs/>
          <w:sz w:val="22"/>
          <w:szCs w:val="22"/>
        </w:rPr>
      </w:pPr>
      <w:r w:rsidRPr="0025563C">
        <w:rPr>
          <w:b/>
          <w:bCs/>
          <w:sz w:val="22"/>
          <w:szCs w:val="22"/>
        </w:rPr>
        <w:t>1.1.0.13</w:t>
      </w:r>
      <w:r w:rsidRPr="0025563C">
        <w:rPr>
          <w:b/>
          <w:bCs/>
          <w:sz w:val="22"/>
          <w:szCs w:val="22"/>
        </w:rPr>
        <w:t> </w:t>
      </w:r>
      <w:r w:rsidRPr="0025563C">
        <w:rPr>
          <w:b/>
          <w:bCs/>
          <w:sz w:val="22"/>
          <w:szCs w:val="22"/>
        </w:rPr>
        <w:t>Supervisory Security Perimeter &amp; Isolation Enforcement Layer (SSPIEL)</w:t>
      </w:r>
    </w:p>
    <w:p w14:paraId="73CF55B5" w14:textId="77777777" w:rsidR="0025563C" w:rsidRPr="0025563C" w:rsidRDefault="0025563C" w:rsidP="009738F8">
      <w:pPr>
        <w:spacing w:before="100" w:beforeAutospacing="1" w:after="100" w:afterAutospacing="1"/>
        <w:rPr>
          <w:sz w:val="22"/>
          <w:szCs w:val="22"/>
        </w:rPr>
      </w:pPr>
      <w:r w:rsidRPr="0025563C">
        <w:rPr>
          <w:sz w:val="22"/>
          <w:szCs w:val="22"/>
        </w:rPr>
        <w:t>The Supervisory Security Perimeter &amp; Isolation Enforcement Layer (SSPIEL) defines the hardened security boundary surrounding all MCP supervisory logic, state, and enforcement channels. It ensures that agents—individually or collectively—cannot access, inspect, influence, probe, or degrade any supervisory pathway, memory structure, timing mechanism, constraint hierarchy, or decision process.</w:t>
      </w:r>
    </w:p>
    <w:p w14:paraId="74180839" w14:textId="77777777" w:rsidR="0025563C" w:rsidRPr="0025563C" w:rsidRDefault="0025563C" w:rsidP="009738F8">
      <w:pPr>
        <w:spacing w:before="100" w:beforeAutospacing="1" w:after="100" w:afterAutospacing="1"/>
        <w:rPr>
          <w:sz w:val="22"/>
          <w:szCs w:val="22"/>
        </w:rPr>
      </w:pPr>
      <w:r w:rsidRPr="0025563C">
        <w:rPr>
          <w:sz w:val="22"/>
          <w:szCs w:val="22"/>
        </w:rPr>
        <w:t>SSPIEL creates a mandatory isolation envelope that governs all interactions between agents and the MCP, preventing unauthorized access, ensuring integrity of supervisory decisions, and eliminating all potential cross-layer attack vectors.</w:t>
      </w:r>
    </w:p>
    <w:p w14:paraId="59005C21" w14:textId="3C906338" w:rsidR="0025563C" w:rsidRPr="0025563C" w:rsidRDefault="0025563C" w:rsidP="009738F8">
      <w:pPr>
        <w:spacing w:before="100" w:beforeAutospacing="1" w:after="100" w:afterAutospacing="1"/>
        <w:rPr>
          <w:sz w:val="22"/>
          <w:szCs w:val="22"/>
        </w:rPr>
      </w:pPr>
    </w:p>
    <w:p w14:paraId="7DDB4DB4" w14:textId="77777777" w:rsidR="0025563C" w:rsidRPr="0025563C" w:rsidRDefault="0025563C" w:rsidP="009738F8">
      <w:pPr>
        <w:spacing w:before="100" w:beforeAutospacing="1" w:after="100" w:afterAutospacing="1"/>
        <w:rPr>
          <w:b/>
          <w:bCs/>
          <w:sz w:val="22"/>
          <w:szCs w:val="22"/>
        </w:rPr>
      </w:pPr>
      <w:r w:rsidRPr="0025563C">
        <w:rPr>
          <w:b/>
          <w:bCs/>
          <w:sz w:val="22"/>
          <w:szCs w:val="22"/>
        </w:rPr>
        <w:t>1.1.0.13.0</w:t>
      </w:r>
      <w:r w:rsidRPr="0025563C">
        <w:rPr>
          <w:b/>
          <w:bCs/>
          <w:sz w:val="22"/>
          <w:szCs w:val="22"/>
        </w:rPr>
        <w:t> </w:t>
      </w:r>
      <w:r w:rsidRPr="0025563C">
        <w:rPr>
          <w:b/>
          <w:bCs/>
          <w:sz w:val="22"/>
          <w:szCs w:val="22"/>
        </w:rPr>
        <w:t>Supervisory Isolation Envelope (SIE)</w:t>
      </w:r>
    </w:p>
    <w:p w14:paraId="6140EBEC" w14:textId="77777777" w:rsidR="0025563C" w:rsidRPr="0025563C" w:rsidRDefault="0025563C" w:rsidP="009738F8">
      <w:pPr>
        <w:spacing w:before="100" w:beforeAutospacing="1" w:after="100" w:afterAutospacing="1"/>
        <w:rPr>
          <w:sz w:val="22"/>
          <w:szCs w:val="22"/>
        </w:rPr>
      </w:pPr>
      <w:r w:rsidRPr="0025563C">
        <w:rPr>
          <w:sz w:val="22"/>
          <w:szCs w:val="22"/>
        </w:rPr>
        <w:t>The Supervisory Isolation Envelope SIE is defined as a sealed logical domain:</w:t>
      </w:r>
    </w:p>
    <w:p w14:paraId="12A7AE8E" w14:textId="77777777" w:rsidR="0025563C" w:rsidRPr="0025563C" w:rsidRDefault="0025563C" w:rsidP="009738F8">
      <w:pPr>
        <w:spacing w:before="100" w:beforeAutospacing="1" w:after="100" w:afterAutospacing="1"/>
        <w:rPr>
          <w:sz w:val="22"/>
          <w:szCs w:val="22"/>
        </w:rPr>
      </w:pPr>
      <w:r w:rsidRPr="0025563C">
        <w:rPr>
          <w:sz w:val="22"/>
          <w:szCs w:val="22"/>
        </w:rPr>
        <w:t>SIE = (SupervisorCore, Memory_S, Decision_Pipeline, Constraint_Controller, Logging_Root)</w:t>
      </w:r>
    </w:p>
    <w:p w14:paraId="45E02DB1" w14:textId="77777777" w:rsidR="0025563C" w:rsidRPr="0025563C" w:rsidRDefault="0025563C" w:rsidP="009738F8">
      <w:pPr>
        <w:spacing w:before="100" w:beforeAutospacing="1" w:after="100" w:afterAutospacing="1"/>
        <w:rPr>
          <w:sz w:val="22"/>
          <w:szCs w:val="22"/>
        </w:rPr>
      </w:pPr>
      <w:r w:rsidRPr="0025563C">
        <w:rPr>
          <w:sz w:val="22"/>
          <w:szCs w:val="22"/>
        </w:rPr>
        <w:t>SIE properties:</w:t>
      </w:r>
    </w:p>
    <w:p w14:paraId="4445AA4E" w14:textId="77777777" w:rsidR="0025563C" w:rsidRPr="0025563C" w:rsidRDefault="0025563C" w:rsidP="00524384">
      <w:pPr>
        <w:numPr>
          <w:ilvl w:val="0"/>
          <w:numId w:val="150"/>
        </w:numPr>
        <w:spacing w:before="100" w:beforeAutospacing="1" w:after="100" w:afterAutospacing="1"/>
        <w:rPr>
          <w:sz w:val="22"/>
          <w:szCs w:val="22"/>
        </w:rPr>
      </w:pPr>
      <w:r w:rsidRPr="0025563C">
        <w:rPr>
          <w:b/>
          <w:bCs/>
          <w:sz w:val="22"/>
          <w:szCs w:val="22"/>
        </w:rPr>
        <w:t>No Direct Agent Access</w:t>
      </w:r>
      <w:r w:rsidRPr="0025563C">
        <w:rPr>
          <w:sz w:val="22"/>
          <w:szCs w:val="22"/>
        </w:rPr>
        <w:br/>
      </w:r>
      <w:r w:rsidRPr="0025563C">
        <w:rPr>
          <w:sz w:val="22"/>
          <w:szCs w:val="22"/>
        </w:rPr>
        <w:t> </w:t>
      </w:r>
      <w:r w:rsidRPr="0025563C">
        <w:rPr>
          <w:sz w:val="22"/>
          <w:szCs w:val="22"/>
        </w:rPr>
        <w:t>Agents cannot read, write, or introspect any SIE component.</w:t>
      </w:r>
    </w:p>
    <w:p w14:paraId="3FA3455B" w14:textId="77777777" w:rsidR="0025563C" w:rsidRPr="0025563C" w:rsidRDefault="0025563C" w:rsidP="00524384">
      <w:pPr>
        <w:numPr>
          <w:ilvl w:val="0"/>
          <w:numId w:val="150"/>
        </w:numPr>
        <w:spacing w:before="100" w:beforeAutospacing="1" w:after="100" w:afterAutospacing="1"/>
        <w:rPr>
          <w:sz w:val="22"/>
          <w:szCs w:val="22"/>
        </w:rPr>
      </w:pPr>
      <w:r w:rsidRPr="0025563C">
        <w:rPr>
          <w:b/>
          <w:bCs/>
          <w:sz w:val="22"/>
          <w:szCs w:val="22"/>
        </w:rPr>
        <w:t>No Side-Channel Access</w:t>
      </w:r>
      <w:r w:rsidRPr="0025563C">
        <w:rPr>
          <w:sz w:val="22"/>
          <w:szCs w:val="22"/>
        </w:rPr>
        <w:br/>
      </w:r>
      <w:r w:rsidRPr="0025563C">
        <w:rPr>
          <w:sz w:val="22"/>
          <w:szCs w:val="22"/>
        </w:rPr>
        <w:t> </w:t>
      </w:r>
      <w:r w:rsidRPr="0025563C">
        <w:rPr>
          <w:sz w:val="22"/>
          <w:szCs w:val="22"/>
        </w:rPr>
        <w:t>Timing, resource usage, pipeline ordering, error codes, or other indirect signals cannot leak SIE internals.</w:t>
      </w:r>
    </w:p>
    <w:p w14:paraId="75A897C9" w14:textId="77777777" w:rsidR="0025563C" w:rsidRPr="0025563C" w:rsidRDefault="0025563C" w:rsidP="00524384">
      <w:pPr>
        <w:numPr>
          <w:ilvl w:val="0"/>
          <w:numId w:val="150"/>
        </w:numPr>
        <w:spacing w:before="100" w:beforeAutospacing="1" w:after="100" w:afterAutospacing="1"/>
        <w:rPr>
          <w:sz w:val="22"/>
          <w:szCs w:val="22"/>
        </w:rPr>
      </w:pPr>
      <w:r w:rsidRPr="0025563C">
        <w:rPr>
          <w:b/>
          <w:bCs/>
          <w:sz w:val="22"/>
          <w:szCs w:val="22"/>
        </w:rPr>
        <w:t>No Shared Memory Regions</w:t>
      </w:r>
      <w:r w:rsidRPr="0025563C">
        <w:rPr>
          <w:sz w:val="22"/>
          <w:szCs w:val="22"/>
        </w:rPr>
        <w:br/>
      </w:r>
      <w:r w:rsidRPr="0025563C">
        <w:rPr>
          <w:sz w:val="22"/>
          <w:szCs w:val="22"/>
        </w:rPr>
        <w:t> </w:t>
      </w:r>
      <w:r w:rsidRPr="0025563C">
        <w:rPr>
          <w:sz w:val="22"/>
          <w:szCs w:val="22"/>
        </w:rPr>
        <w:t>Agents do not share memory or buffer space with SIE.</w:t>
      </w:r>
    </w:p>
    <w:p w14:paraId="5FD3F127" w14:textId="77777777" w:rsidR="0025563C" w:rsidRPr="0025563C" w:rsidRDefault="0025563C" w:rsidP="00524384">
      <w:pPr>
        <w:numPr>
          <w:ilvl w:val="0"/>
          <w:numId w:val="150"/>
        </w:numPr>
        <w:spacing w:before="100" w:beforeAutospacing="1" w:after="100" w:afterAutospacing="1"/>
        <w:rPr>
          <w:sz w:val="22"/>
          <w:szCs w:val="22"/>
        </w:rPr>
      </w:pPr>
      <w:r w:rsidRPr="0025563C">
        <w:rPr>
          <w:b/>
          <w:bCs/>
          <w:sz w:val="22"/>
          <w:szCs w:val="22"/>
        </w:rPr>
        <w:t>No Cross-Layer Leakage</w:t>
      </w:r>
      <w:r w:rsidRPr="0025563C">
        <w:rPr>
          <w:sz w:val="22"/>
          <w:szCs w:val="22"/>
        </w:rPr>
        <w:br/>
      </w:r>
      <w:r w:rsidRPr="0025563C">
        <w:rPr>
          <w:sz w:val="22"/>
          <w:szCs w:val="22"/>
        </w:rPr>
        <w:t> </w:t>
      </w:r>
      <w:r w:rsidRPr="0025563C">
        <w:rPr>
          <w:sz w:val="22"/>
          <w:szCs w:val="22"/>
        </w:rPr>
        <w:t>Data, metadata, or governance signals cannot leak into SIE from lower layers.</w:t>
      </w:r>
    </w:p>
    <w:p w14:paraId="60D75E2D" w14:textId="77777777" w:rsidR="0025563C" w:rsidRPr="0025563C" w:rsidRDefault="0025563C" w:rsidP="00524384">
      <w:pPr>
        <w:numPr>
          <w:ilvl w:val="0"/>
          <w:numId w:val="150"/>
        </w:numPr>
        <w:spacing w:before="100" w:beforeAutospacing="1" w:after="100" w:afterAutospacing="1"/>
        <w:rPr>
          <w:sz w:val="22"/>
          <w:szCs w:val="22"/>
        </w:rPr>
      </w:pPr>
      <w:r w:rsidRPr="0025563C">
        <w:rPr>
          <w:b/>
          <w:bCs/>
          <w:sz w:val="22"/>
          <w:szCs w:val="22"/>
        </w:rPr>
        <w:t>No Execution Co-residency</w:t>
      </w:r>
      <w:r w:rsidRPr="0025563C">
        <w:rPr>
          <w:sz w:val="22"/>
          <w:szCs w:val="22"/>
        </w:rPr>
        <w:br/>
      </w:r>
      <w:r w:rsidRPr="0025563C">
        <w:rPr>
          <w:sz w:val="22"/>
          <w:szCs w:val="22"/>
        </w:rPr>
        <w:t> </w:t>
      </w:r>
      <w:r w:rsidRPr="0025563C">
        <w:rPr>
          <w:sz w:val="22"/>
          <w:szCs w:val="22"/>
        </w:rPr>
        <w:t>Supervisory logic cannot run on hardware accessible to agents.</w:t>
      </w:r>
    </w:p>
    <w:p w14:paraId="4144CB99" w14:textId="0A3B2108" w:rsidR="0025563C" w:rsidRPr="0025563C" w:rsidRDefault="0025563C" w:rsidP="009738F8">
      <w:pPr>
        <w:spacing w:before="100" w:beforeAutospacing="1" w:after="100" w:afterAutospacing="1"/>
        <w:rPr>
          <w:sz w:val="22"/>
          <w:szCs w:val="22"/>
        </w:rPr>
      </w:pPr>
    </w:p>
    <w:p w14:paraId="59CC0FB2" w14:textId="77777777" w:rsidR="0025563C" w:rsidRPr="0025563C" w:rsidRDefault="0025563C" w:rsidP="009738F8">
      <w:pPr>
        <w:spacing w:before="100" w:beforeAutospacing="1" w:after="100" w:afterAutospacing="1"/>
        <w:rPr>
          <w:b/>
          <w:bCs/>
          <w:sz w:val="22"/>
          <w:szCs w:val="22"/>
        </w:rPr>
      </w:pPr>
      <w:r w:rsidRPr="0025563C">
        <w:rPr>
          <w:b/>
          <w:bCs/>
          <w:sz w:val="22"/>
          <w:szCs w:val="22"/>
        </w:rPr>
        <w:t>1.1.0.13.1</w:t>
      </w:r>
      <w:r w:rsidRPr="0025563C">
        <w:rPr>
          <w:b/>
          <w:bCs/>
          <w:sz w:val="22"/>
          <w:szCs w:val="22"/>
        </w:rPr>
        <w:t> </w:t>
      </w:r>
      <w:r w:rsidRPr="0025563C">
        <w:rPr>
          <w:b/>
          <w:bCs/>
          <w:sz w:val="22"/>
          <w:szCs w:val="22"/>
        </w:rPr>
        <w:t>Unidirectional Supervisory Access Model (USAM)</w:t>
      </w:r>
    </w:p>
    <w:p w14:paraId="0482F696" w14:textId="77777777" w:rsidR="0025563C" w:rsidRPr="0025563C" w:rsidRDefault="0025563C" w:rsidP="009738F8">
      <w:pPr>
        <w:spacing w:before="100" w:beforeAutospacing="1" w:after="100" w:afterAutospacing="1"/>
        <w:rPr>
          <w:sz w:val="22"/>
          <w:szCs w:val="22"/>
        </w:rPr>
      </w:pPr>
      <w:r w:rsidRPr="0025563C">
        <w:rPr>
          <w:sz w:val="22"/>
          <w:szCs w:val="22"/>
        </w:rPr>
        <w:t>USAM defines the one-way interaction model between agents and supervisory logic.</w:t>
      </w:r>
    </w:p>
    <w:p w14:paraId="2F3A8095" w14:textId="77777777" w:rsidR="0025563C" w:rsidRPr="0025563C" w:rsidRDefault="0025563C" w:rsidP="009738F8">
      <w:pPr>
        <w:spacing w:before="100" w:beforeAutospacing="1" w:after="100" w:afterAutospacing="1"/>
        <w:rPr>
          <w:sz w:val="22"/>
          <w:szCs w:val="22"/>
        </w:rPr>
      </w:pPr>
      <w:r w:rsidRPr="0025563C">
        <w:rPr>
          <w:sz w:val="22"/>
          <w:szCs w:val="22"/>
        </w:rPr>
        <w:t>Channels:</w:t>
      </w:r>
    </w:p>
    <w:p w14:paraId="72638E6C" w14:textId="77777777" w:rsidR="0025563C" w:rsidRPr="0025563C" w:rsidRDefault="0025563C" w:rsidP="00524384">
      <w:pPr>
        <w:numPr>
          <w:ilvl w:val="0"/>
          <w:numId w:val="151"/>
        </w:numPr>
        <w:spacing w:before="100" w:beforeAutospacing="1" w:after="100" w:afterAutospacing="1"/>
        <w:rPr>
          <w:sz w:val="22"/>
          <w:szCs w:val="22"/>
        </w:rPr>
      </w:pPr>
      <w:r w:rsidRPr="0025563C">
        <w:rPr>
          <w:sz w:val="22"/>
          <w:szCs w:val="22"/>
        </w:rPr>
        <w:t>Input: AgentIntention → Σ</w:t>
      </w:r>
    </w:p>
    <w:p w14:paraId="705BAB36" w14:textId="77777777" w:rsidR="0025563C" w:rsidRPr="0025563C" w:rsidRDefault="0025563C" w:rsidP="00524384">
      <w:pPr>
        <w:numPr>
          <w:ilvl w:val="0"/>
          <w:numId w:val="151"/>
        </w:numPr>
        <w:spacing w:before="100" w:beforeAutospacing="1" w:after="100" w:afterAutospacing="1"/>
        <w:rPr>
          <w:sz w:val="22"/>
          <w:szCs w:val="22"/>
        </w:rPr>
      </w:pPr>
      <w:r w:rsidRPr="0025563C">
        <w:rPr>
          <w:sz w:val="22"/>
          <w:szCs w:val="22"/>
        </w:rPr>
        <w:t>Output: SupervisoryDecision → Agent</w:t>
      </w:r>
    </w:p>
    <w:p w14:paraId="07C418B4"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08F45C07" w14:textId="77777777" w:rsidR="0025563C" w:rsidRPr="0025563C" w:rsidRDefault="0025563C" w:rsidP="00524384">
      <w:pPr>
        <w:numPr>
          <w:ilvl w:val="0"/>
          <w:numId w:val="152"/>
        </w:numPr>
        <w:spacing w:before="100" w:beforeAutospacing="1" w:after="100" w:afterAutospacing="1"/>
        <w:rPr>
          <w:sz w:val="22"/>
          <w:szCs w:val="22"/>
        </w:rPr>
      </w:pPr>
      <w:r w:rsidRPr="0025563C">
        <w:rPr>
          <w:b/>
          <w:bCs/>
          <w:sz w:val="22"/>
          <w:szCs w:val="22"/>
        </w:rPr>
        <w:t>Unidirectional Information Flow</w:t>
      </w:r>
      <w:r w:rsidRPr="0025563C">
        <w:rPr>
          <w:sz w:val="22"/>
          <w:szCs w:val="22"/>
        </w:rPr>
        <w:br/>
      </w:r>
      <w:r w:rsidRPr="0025563C">
        <w:rPr>
          <w:sz w:val="22"/>
          <w:szCs w:val="22"/>
        </w:rPr>
        <w:t> </w:t>
      </w:r>
      <w:r w:rsidRPr="0025563C">
        <w:rPr>
          <w:sz w:val="22"/>
          <w:szCs w:val="22"/>
        </w:rPr>
        <w:t xml:space="preserve">All information flows Supervisor → Agent or Agent → </w:t>
      </w:r>
      <w:proofErr w:type="gramStart"/>
      <w:r w:rsidRPr="0025563C">
        <w:rPr>
          <w:sz w:val="22"/>
          <w:szCs w:val="22"/>
        </w:rPr>
        <w:t>Supervisor;</w:t>
      </w:r>
      <w:proofErr w:type="gramEnd"/>
      <w:r w:rsidRPr="0025563C">
        <w:rPr>
          <w:sz w:val="22"/>
          <w:szCs w:val="22"/>
        </w:rPr>
        <w:t xml:space="preserve"> no bidirectional negotiation.</w:t>
      </w:r>
    </w:p>
    <w:p w14:paraId="217B3995" w14:textId="77777777" w:rsidR="0025563C" w:rsidRPr="0025563C" w:rsidRDefault="0025563C" w:rsidP="00524384">
      <w:pPr>
        <w:numPr>
          <w:ilvl w:val="0"/>
          <w:numId w:val="152"/>
        </w:numPr>
        <w:spacing w:before="100" w:beforeAutospacing="1" w:after="100" w:afterAutospacing="1"/>
        <w:rPr>
          <w:sz w:val="22"/>
          <w:szCs w:val="22"/>
        </w:rPr>
      </w:pPr>
      <w:r w:rsidRPr="0025563C">
        <w:rPr>
          <w:b/>
          <w:bCs/>
          <w:sz w:val="22"/>
          <w:szCs w:val="22"/>
        </w:rPr>
        <w:t>Asymmetric Visibility</w:t>
      </w:r>
      <w:r w:rsidRPr="0025563C">
        <w:rPr>
          <w:sz w:val="22"/>
          <w:szCs w:val="22"/>
        </w:rPr>
        <w:br/>
      </w:r>
      <w:r w:rsidRPr="0025563C">
        <w:rPr>
          <w:sz w:val="22"/>
          <w:szCs w:val="22"/>
        </w:rPr>
        <w:t> </w:t>
      </w:r>
      <w:r w:rsidRPr="0025563C">
        <w:rPr>
          <w:sz w:val="22"/>
          <w:szCs w:val="22"/>
        </w:rPr>
        <w:t>Supervisor sees all agent states; agents see none of the supervisor’s states.</w:t>
      </w:r>
    </w:p>
    <w:p w14:paraId="0F5CD615" w14:textId="77777777" w:rsidR="0025563C" w:rsidRPr="0025563C" w:rsidRDefault="0025563C" w:rsidP="00524384">
      <w:pPr>
        <w:numPr>
          <w:ilvl w:val="0"/>
          <w:numId w:val="152"/>
        </w:numPr>
        <w:spacing w:before="100" w:beforeAutospacing="1" w:after="100" w:afterAutospacing="1"/>
        <w:rPr>
          <w:sz w:val="22"/>
          <w:szCs w:val="22"/>
        </w:rPr>
      </w:pPr>
      <w:r w:rsidRPr="0025563C">
        <w:rPr>
          <w:b/>
          <w:bCs/>
          <w:sz w:val="22"/>
          <w:szCs w:val="22"/>
        </w:rPr>
        <w:t>Channel Integrity</w:t>
      </w:r>
      <w:r w:rsidRPr="0025563C">
        <w:rPr>
          <w:sz w:val="22"/>
          <w:szCs w:val="22"/>
        </w:rPr>
        <w:br/>
      </w:r>
      <w:r w:rsidRPr="0025563C">
        <w:rPr>
          <w:sz w:val="22"/>
          <w:szCs w:val="22"/>
        </w:rPr>
        <w:t> </w:t>
      </w:r>
      <w:r w:rsidRPr="0025563C">
        <w:rPr>
          <w:sz w:val="22"/>
          <w:szCs w:val="22"/>
        </w:rPr>
        <w:t xml:space="preserve">Agents cannot modify, delay, </w:t>
      </w:r>
      <w:proofErr w:type="gramStart"/>
      <w:r w:rsidRPr="0025563C">
        <w:rPr>
          <w:sz w:val="22"/>
          <w:szCs w:val="22"/>
        </w:rPr>
        <w:t>reorder</w:t>
      </w:r>
      <w:proofErr w:type="gramEnd"/>
      <w:r w:rsidRPr="0025563C">
        <w:rPr>
          <w:sz w:val="22"/>
          <w:szCs w:val="22"/>
        </w:rPr>
        <w:t>, or replay supervisory outputs.</w:t>
      </w:r>
    </w:p>
    <w:p w14:paraId="778DAC02" w14:textId="77777777" w:rsidR="0025563C" w:rsidRPr="0025563C" w:rsidRDefault="0025563C" w:rsidP="00524384">
      <w:pPr>
        <w:numPr>
          <w:ilvl w:val="0"/>
          <w:numId w:val="152"/>
        </w:numPr>
        <w:spacing w:before="100" w:beforeAutospacing="1" w:after="100" w:afterAutospacing="1"/>
        <w:rPr>
          <w:sz w:val="22"/>
          <w:szCs w:val="22"/>
        </w:rPr>
      </w:pPr>
      <w:r w:rsidRPr="0025563C">
        <w:rPr>
          <w:b/>
          <w:bCs/>
          <w:sz w:val="22"/>
          <w:szCs w:val="22"/>
        </w:rPr>
        <w:t>Channel Sealing</w:t>
      </w:r>
      <w:r w:rsidRPr="0025563C">
        <w:rPr>
          <w:sz w:val="22"/>
          <w:szCs w:val="22"/>
        </w:rPr>
        <w:br/>
      </w:r>
      <w:r w:rsidRPr="0025563C">
        <w:rPr>
          <w:sz w:val="22"/>
          <w:szCs w:val="22"/>
        </w:rPr>
        <w:t> </w:t>
      </w:r>
      <w:r w:rsidRPr="0025563C">
        <w:rPr>
          <w:sz w:val="22"/>
          <w:szCs w:val="22"/>
        </w:rPr>
        <w:t>Once an intention is submitted to Σ, it cannot be withdrawn or altered.</w:t>
      </w:r>
    </w:p>
    <w:p w14:paraId="110CB467" w14:textId="77777777" w:rsidR="0025563C" w:rsidRPr="0025563C" w:rsidRDefault="0025563C" w:rsidP="00524384">
      <w:pPr>
        <w:numPr>
          <w:ilvl w:val="0"/>
          <w:numId w:val="152"/>
        </w:numPr>
        <w:spacing w:before="100" w:beforeAutospacing="1" w:after="100" w:afterAutospacing="1"/>
        <w:rPr>
          <w:sz w:val="22"/>
          <w:szCs w:val="22"/>
        </w:rPr>
      </w:pPr>
      <w:r w:rsidRPr="0025563C">
        <w:rPr>
          <w:b/>
          <w:bCs/>
          <w:sz w:val="22"/>
          <w:szCs w:val="22"/>
        </w:rPr>
        <w:t>Channel Non-Proliferation</w:t>
      </w:r>
      <w:r w:rsidRPr="0025563C">
        <w:rPr>
          <w:sz w:val="22"/>
          <w:szCs w:val="22"/>
        </w:rPr>
        <w:br/>
      </w:r>
      <w:r w:rsidRPr="0025563C">
        <w:rPr>
          <w:sz w:val="22"/>
          <w:szCs w:val="22"/>
        </w:rPr>
        <w:t> </w:t>
      </w:r>
      <w:r w:rsidRPr="0025563C">
        <w:rPr>
          <w:sz w:val="22"/>
          <w:szCs w:val="22"/>
        </w:rPr>
        <w:t>Agents cannot create new channels or multiplex existing ones.</w:t>
      </w:r>
    </w:p>
    <w:p w14:paraId="2F7187A5" w14:textId="196EE08A" w:rsidR="0025563C" w:rsidRPr="0025563C" w:rsidRDefault="0025563C" w:rsidP="009738F8">
      <w:pPr>
        <w:spacing w:before="100" w:beforeAutospacing="1" w:after="100" w:afterAutospacing="1"/>
        <w:rPr>
          <w:sz w:val="22"/>
          <w:szCs w:val="22"/>
        </w:rPr>
      </w:pPr>
    </w:p>
    <w:p w14:paraId="512AA013" w14:textId="77777777" w:rsidR="0025563C" w:rsidRPr="0025563C" w:rsidRDefault="0025563C" w:rsidP="009738F8">
      <w:pPr>
        <w:spacing w:before="100" w:beforeAutospacing="1" w:after="100" w:afterAutospacing="1"/>
        <w:rPr>
          <w:b/>
          <w:bCs/>
          <w:sz w:val="22"/>
          <w:szCs w:val="22"/>
        </w:rPr>
      </w:pPr>
      <w:r w:rsidRPr="0025563C">
        <w:rPr>
          <w:b/>
          <w:bCs/>
          <w:sz w:val="22"/>
          <w:szCs w:val="22"/>
        </w:rPr>
        <w:t>1.1.0.13.2</w:t>
      </w:r>
      <w:r w:rsidRPr="0025563C">
        <w:rPr>
          <w:b/>
          <w:bCs/>
          <w:sz w:val="22"/>
          <w:szCs w:val="22"/>
        </w:rPr>
        <w:t> </w:t>
      </w:r>
      <w:r w:rsidRPr="0025563C">
        <w:rPr>
          <w:b/>
          <w:bCs/>
          <w:sz w:val="22"/>
          <w:szCs w:val="22"/>
        </w:rPr>
        <w:t>Supervisory Memory Isolation (SMI)</w:t>
      </w:r>
    </w:p>
    <w:p w14:paraId="6B4BD1A7" w14:textId="77777777" w:rsidR="0025563C" w:rsidRPr="0025563C" w:rsidRDefault="0025563C" w:rsidP="009738F8">
      <w:pPr>
        <w:spacing w:before="100" w:beforeAutospacing="1" w:after="100" w:afterAutospacing="1"/>
        <w:rPr>
          <w:sz w:val="22"/>
          <w:szCs w:val="22"/>
        </w:rPr>
      </w:pPr>
      <w:r w:rsidRPr="0025563C">
        <w:rPr>
          <w:sz w:val="22"/>
          <w:szCs w:val="22"/>
        </w:rPr>
        <w:t>SMI ensures all supervisory memory structures remain isolated.</w:t>
      </w:r>
    </w:p>
    <w:p w14:paraId="56B6E69B" w14:textId="77777777" w:rsidR="0025563C" w:rsidRPr="0025563C" w:rsidRDefault="0025563C" w:rsidP="009738F8">
      <w:pPr>
        <w:spacing w:before="100" w:beforeAutospacing="1" w:after="100" w:afterAutospacing="1"/>
        <w:rPr>
          <w:sz w:val="22"/>
          <w:szCs w:val="22"/>
        </w:rPr>
      </w:pPr>
      <w:r w:rsidRPr="0025563C">
        <w:rPr>
          <w:sz w:val="22"/>
          <w:szCs w:val="22"/>
        </w:rPr>
        <w:t>Memory divisions:</w:t>
      </w:r>
    </w:p>
    <w:p w14:paraId="41B9BAB9" w14:textId="77777777" w:rsidR="0025563C" w:rsidRPr="0025563C" w:rsidRDefault="0025563C" w:rsidP="00524384">
      <w:pPr>
        <w:numPr>
          <w:ilvl w:val="0"/>
          <w:numId w:val="153"/>
        </w:numPr>
        <w:spacing w:before="100" w:beforeAutospacing="1" w:after="100" w:afterAutospacing="1"/>
        <w:rPr>
          <w:sz w:val="22"/>
          <w:szCs w:val="22"/>
        </w:rPr>
      </w:pPr>
      <w:r w:rsidRPr="0025563C">
        <w:rPr>
          <w:sz w:val="22"/>
          <w:szCs w:val="22"/>
        </w:rPr>
        <w:t>Memory_S (supervisor global state)</w:t>
      </w:r>
    </w:p>
    <w:p w14:paraId="0D3D3310" w14:textId="77777777" w:rsidR="0025563C" w:rsidRPr="0025563C" w:rsidRDefault="0025563C" w:rsidP="00524384">
      <w:pPr>
        <w:numPr>
          <w:ilvl w:val="0"/>
          <w:numId w:val="153"/>
        </w:numPr>
        <w:spacing w:before="100" w:beforeAutospacing="1" w:after="100" w:afterAutospacing="1"/>
        <w:rPr>
          <w:sz w:val="22"/>
          <w:szCs w:val="22"/>
        </w:rPr>
      </w:pPr>
      <w:r w:rsidRPr="0025563C">
        <w:rPr>
          <w:sz w:val="22"/>
          <w:szCs w:val="22"/>
        </w:rPr>
        <w:t>Memory_A (agent local states)</w:t>
      </w:r>
    </w:p>
    <w:p w14:paraId="7FDC96D8" w14:textId="77777777" w:rsidR="0025563C" w:rsidRPr="0025563C" w:rsidRDefault="0025563C" w:rsidP="00524384">
      <w:pPr>
        <w:numPr>
          <w:ilvl w:val="0"/>
          <w:numId w:val="153"/>
        </w:numPr>
        <w:spacing w:before="100" w:beforeAutospacing="1" w:after="100" w:afterAutospacing="1"/>
        <w:rPr>
          <w:sz w:val="22"/>
          <w:szCs w:val="22"/>
        </w:rPr>
      </w:pPr>
      <w:r w:rsidRPr="0025563C">
        <w:rPr>
          <w:sz w:val="22"/>
          <w:szCs w:val="22"/>
        </w:rPr>
        <w:t>Memory_M (MCP intermediate structures)</w:t>
      </w:r>
    </w:p>
    <w:p w14:paraId="4C93D8D9" w14:textId="77777777" w:rsidR="0025563C" w:rsidRPr="0025563C" w:rsidRDefault="0025563C" w:rsidP="00524384">
      <w:pPr>
        <w:numPr>
          <w:ilvl w:val="0"/>
          <w:numId w:val="153"/>
        </w:numPr>
        <w:spacing w:before="100" w:beforeAutospacing="1" w:after="100" w:afterAutospacing="1"/>
        <w:rPr>
          <w:sz w:val="22"/>
          <w:szCs w:val="22"/>
        </w:rPr>
      </w:pPr>
      <w:r w:rsidRPr="0025563C">
        <w:rPr>
          <w:sz w:val="22"/>
          <w:szCs w:val="22"/>
        </w:rPr>
        <w:t>Memory_C (constraint envelopes)</w:t>
      </w:r>
    </w:p>
    <w:p w14:paraId="5EF2EAC0" w14:textId="77777777" w:rsidR="0025563C" w:rsidRPr="0025563C" w:rsidRDefault="0025563C" w:rsidP="00524384">
      <w:pPr>
        <w:numPr>
          <w:ilvl w:val="0"/>
          <w:numId w:val="153"/>
        </w:numPr>
        <w:spacing w:before="100" w:beforeAutospacing="1" w:after="100" w:afterAutospacing="1"/>
        <w:rPr>
          <w:sz w:val="22"/>
          <w:szCs w:val="22"/>
        </w:rPr>
      </w:pPr>
      <w:r w:rsidRPr="0025563C">
        <w:rPr>
          <w:sz w:val="22"/>
          <w:szCs w:val="22"/>
        </w:rPr>
        <w:t>Memory_L (log roots and audit trails)</w:t>
      </w:r>
    </w:p>
    <w:p w14:paraId="2824B380" w14:textId="77777777" w:rsidR="0025563C" w:rsidRPr="0025563C" w:rsidRDefault="0025563C" w:rsidP="009738F8">
      <w:pPr>
        <w:spacing w:before="100" w:beforeAutospacing="1" w:after="100" w:afterAutospacing="1"/>
        <w:rPr>
          <w:sz w:val="22"/>
          <w:szCs w:val="22"/>
        </w:rPr>
      </w:pPr>
      <w:r w:rsidRPr="0025563C">
        <w:rPr>
          <w:sz w:val="22"/>
          <w:szCs w:val="22"/>
        </w:rPr>
        <w:t>Isolation rules:</w:t>
      </w:r>
    </w:p>
    <w:p w14:paraId="2306F09F" w14:textId="77777777" w:rsidR="0025563C" w:rsidRPr="0025563C" w:rsidRDefault="0025563C" w:rsidP="00524384">
      <w:pPr>
        <w:numPr>
          <w:ilvl w:val="0"/>
          <w:numId w:val="154"/>
        </w:numPr>
        <w:spacing w:before="100" w:beforeAutospacing="1" w:after="100" w:afterAutospacing="1"/>
        <w:rPr>
          <w:sz w:val="22"/>
          <w:szCs w:val="22"/>
        </w:rPr>
      </w:pPr>
      <w:r w:rsidRPr="0025563C">
        <w:rPr>
          <w:b/>
          <w:bCs/>
          <w:sz w:val="22"/>
          <w:szCs w:val="22"/>
        </w:rPr>
        <w:t xml:space="preserve">Memory </w:t>
      </w:r>
      <w:proofErr w:type="gramStart"/>
      <w:r w:rsidRPr="0025563C">
        <w:rPr>
          <w:b/>
          <w:bCs/>
          <w:sz w:val="22"/>
          <w:szCs w:val="22"/>
        </w:rPr>
        <w:t>Non-Fusion</w:t>
      </w:r>
      <w:proofErr w:type="gramEnd"/>
      <w:r w:rsidRPr="0025563C">
        <w:rPr>
          <w:sz w:val="22"/>
          <w:szCs w:val="22"/>
        </w:rPr>
        <w:br/>
      </w:r>
      <w:r w:rsidRPr="0025563C">
        <w:rPr>
          <w:sz w:val="22"/>
          <w:szCs w:val="22"/>
        </w:rPr>
        <w:t> </w:t>
      </w:r>
      <w:r w:rsidRPr="0025563C">
        <w:rPr>
          <w:sz w:val="22"/>
          <w:szCs w:val="22"/>
        </w:rPr>
        <w:t>Supervisor memory cannot merge with agent memory.</w:t>
      </w:r>
    </w:p>
    <w:p w14:paraId="5C49C34D" w14:textId="77777777" w:rsidR="0025563C" w:rsidRPr="0025563C" w:rsidRDefault="0025563C" w:rsidP="00524384">
      <w:pPr>
        <w:numPr>
          <w:ilvl w:val="0"/>
          <w:numId w:val="154"/>
        </w:numPr>
        <w:spacing w:before="100" w:beforeAutospacing="1" w:after="100" w:afterAutospacing="1"/>
        <w:rPr>
          <w:sz w:val="22"/>
          <w:szCs w:val="22"/>
        </w:rPr>
      </w:pPr>
      <w:r w:rsidRPr="0025563C">
        <w:rPr>
          <w:b/>
          <w:bCs/>
          <w:sz w:val="22"/>
          <w:szCs w:val="22"/>
        </w:rPr>
        <w:t xml:space="preserve">Memory </w:t>
      </w:r>
      <w:proofErr w:type="gramStart"/>
      <w:r w:rsidRPr="0025563C">
        <w:rPr>
          <w:b/>
          <w:bCs/>
          <w:sz w:val="22"/>
          <w:szCs w:val="22"/>
        </w:rPr>
        <w:t>Non-Disclosure</w:t>
      </w:r>
      <w:proofErr w:type="gramEnd"/>
      <w:r w:rsidRPr="0025563C">
        <w:rPr>
          <w:sz w:val="22"/>
          <w:szCs w:val="22"/>
        </w:rPr>
        <w:br/>
      </w:r>
      <w:r w:rsidRPr="0025563C">
        <w:rPr>
          <w:sz w:val="22"/>
          <w:szCs w:val="22"/>
        </w:rPr>
        <w:t> </w:t>
      </w:r>
      <w:r w:rsidRPr="0025563C">
        <w:rPr>
          <w:sz w:val="22"/>
          <w:szCs w:val="22"/>
        </w:rPr>
        <w:t>Supervisory intermediate representations cannot appear in agent-visible outputs.</w:t>
      </w:r>
    </w:p>
    <w:p w14:paraId="14D63C03" w14:textId="77777777" w:rsidR="0025563C" w:rsidRPr="0025563C" w:rsidRDefault="0025563C" w:rsidP="00524384">
      <w:pPr>
        <w:numPr>
          <w:ilvl w:val="0"/>
          <w:numId w:val="154"/>
        </w:numPr>
        <w:spacing w:before="100" w:beforeAutospacing="1" w:after="100" w:afterAutospacing="1"/>
        <w:rPr>
          <w:sz w:val="22"/>
          <w:szCs w:val="22"/>
        </w:rPr>
      </w:pPr>
      <w:r w:rsidRPr="0025563C">
        <w:rPr>
          <w:b/>
          <w:bCs/>
          <w:sz w:val="22"/>
          <w:szCs w:val="22"/>
        </w:rPr>
        <w:t>Memory Write Protection</w:t>
      </w:r>
      <w:r w:rsidRPr="0025563C">
        <w:rPr>
          <w:sz w:val="22"/>
          <w:szCs w:val="22"/>
        </w:rPr>
        <w:br/>
      </w:r>
      <w:r w:rsidRPr="0025563C">
        <w:rPr>
          <w:sz w:val="22"/>
          <w:szCs w:val="22"/>
        </w:rPr>
        <w:t> </w:t>
      </w:r>
      <w:r w:rsidRPr="0025563C">
        <w:rPr>
          <w:sz w:val="22"/>
          <w:szCs w:val="22"/>
        </w:rPr>
        <w:t>Agents cannot write to Memory_S or Memory_C under any condition.</w:t>
      </w:r>
    </w:p>
    <w:p w14:paraId="79C90D29" w14:textId="77777777" w:rsidR="0025563C" w:rsidRPr="0025563C" w:rsidRDefault="0025563C" w:rsidP="00524384">
      <w:pPr>
        <w:numPr>
          <w:ilvl w:val="0"/>
          <w:numId w:val="154"/>
        </w:numPr>
        <w:spacing w:before="100" w:beforeAutospacing="1" w:after="100" w:afterAutospacing="1"/>
        <w:rPr>
          <w:sz w:val="22"/>
          <w:szCs w:val="22"/>
        </w:rPr>
      </w:pPr>
      <w:r w:rsidRPr="0025563C">
        <w:rPr>
          <w:b/>
          <w:bCs/>
          <w:sz w:val="22"/>
          <w:szCs w:val="22"/>
        </w:rPr>
        <w:t>Memory Hash Opacity</w:t>
      </w:r>
      <w:r w:rsidRPr="0025563C">
        <w:rPr>
          <w:sz w:val="22"/>
          <w:szCs w:val="22"/>
        </w:rPr>
        <w:br/>
      </w:r>
      <w:r w:rsidRPr="0025563C">
        <w:rPr>
          <w:sz w:val="22"/>
          <w:szCs w:val="22"/>
        </w:rPr>
        <w:t> </w:t>
      </w:r>
      <w:r w:rsidRPr="0025563C">
        <w:rPr>
          <w:sz w:val="22"/>
          <w:szCs w:val="22"/>
        </w:rPr>
        <w:t>Supervisory hashes are non-deterministic and cannot be correlated.</w:t>
      </w:r>
    </w:p>
    <w:p w14:paraId="310AE870" w14:textId="77777777" w:rsidR="0025563C" w:rsidRPr="0025563C" w:rsidRDefault="0025563C" w:rsidP="00524384">
      <w:pPr>
        <w:numPr>
          <w:ilvl w:val="0"/>
          <w:numId w:val="154"/>
        </w:numPr>
        <w:spacing w:before="100" w:beforeAutospacing="1" w:after="100" w:afterAutospacing="1"/>
        <w:rPr>
          <w:sz w:val="22"/>
          <w:szCs w:val="22"/>
        </w:rPr>
      </w:pPr>
      <w:r w:rsidRPr="0025563C">
        <w:rPr>
          <w:b/>
          <w:bCs/>
          <w:sz w:val="22"/>
          <w:szCs w:val="22"/>
        </w:rPr>
        <w:t>Memory Coherence Enforcement</w:t>
      </w:r>
      <w:r w:rsidRPr="0025563C">
        <w:rPr>
          <w:sz w:val="22"/>
          <w:szCs w:val="22"/>
        </w:rPr>
        <w:br/>
      </w:r>
      <w:r w:rsidRPr="0025563C">
        <w:rPr>
          <w:sz w:val="22"/>
          <w:szCs w:val="22"/>
        </w:rPr>
        <w:t> </w:t>
      </w:r>
      <w:r w:rsidRPr="0025563C">
        <w:rPr>
          <w:sz w:val="22"/>
          <w:szCs w:val="22"/>
        </w:rPr>
        <w:t>Any divergence is corrected via SSR independently of agent influence.</w:t>
      </w:r>
    </w:p>
    <w:p w14:paraId="0A83E4FC" w14:textId="4DA8BD30" w:rsidR="0025563C" w:rsidRPr="0025563C" w:rsidRDefault="0025563C" w:rsidP="009738F8">
      <w:pPr>
        <w:spacing w:before="100" w:beforeAutospacing="1" w:after="100" w:afterAutospacing="1"/>
        <w:rPr>
          <w:sz w:val="22"/>
          <w:szCs w:val="22"/>
        </w:rPr>
      </w:pPr>
    </w:p>
    <w:p w14:paraId="3CA1AD1F" w14:textId="77777777" w:rsidR="0025563C" w:rsidRPr="0025563C" w:rsidRDefault="0025563C" w:rsidP="009738F8">
      <w:pPr>
        <w:spacing w:before="100" w:beforeAutospacing="1" w:after="100" w:afterAutospacing="1"/>
        <w:rPr>
          <w:b/>
          <w:bCs/>
          <w:sz w:val="22"/>
          <w:szCs w:val="22"/>
        </w:rPr>
      </w:pPr>
      <w:r w:rsidRPr="0025563C">
        <w:rPr>
          <w:b/>
          <w:bCs/>
          <w:sz w:val="22"/>
          <w:szCs w:val="22"/>
        </w:rPr>
        <w:t>1.1.0.13.3</w:t>
      </w:r>
      <w:r w:rsidRPr="0025563C">
        <w:rPr>
          <w:b/>
          <w:bCs/>
          <w:sz w:val="22"/>
          <w:szCs w:val="22"/>
        </w:rPr>
        <w:t> </w:t>
      </w:r>
      <w:r w:rsidRPr="0025563C">
        <w:rPr>
          <w:b/>
          <w:bCs/>
          <w:sz w:val="22"/>
          <w:szCs w:val="22"/>
        </w:rPr>
        <w:t>Interference-Proof Supervisor Execution</w:t>
      </w:r>
    </w:p>
    <w:p w14:paraId="217B5D46" w14:textId="77777777" w:rsidR="0025563C" w:rsidRPr="0025563C" w:rsidRDefault="0025563C" w:rsidP="009738F8">
      <w:pPr>
        <w:spacing w:before="100" w:beforeAutospacing="1" w:after="100" w:afterAutospacing="1"/>
        <w:rPr>
          <w:sz w:val="22"/>
          <w:szCs w:val="22"/>
        </w:rPr>
      </w:pPr>
      <w:r w:rsidRPr="0025563C">
        <w:rPr>
          <w:sz w:val="22"/>
          <w:szCs w:val="22"/>
        </w:rPr>
        <w:t>SSPIEL prevents interference with MCP execution.</w:t>
      </w:r>
    </w:p>
    <w:p w14:paraId="14B60632"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261875BF" w14:textId="77777777" w:rsidR="0025563C" w:rsidRPr="0025563C" w:rsidRDefault="0025563C" w:rsidP="00524384">
      <w:pPr>
        <w:numPr>
          <w:ilvl w:val="0"/>
          <w:numId w:val="155"/>
        </w:numPr>
        <w:spacing w:before="100" w:beforeAutospacing="1" w:after="100" w:afterAutospacing="1"/>
        <w:rPr>
          <w:sz w:val="22"/>
          <w:szCs w:val="22"/>
        </w:rPr>
      </w:pPr>
      <w:r w:rsidRPr="0025563C">
        <w:rPr>
          <w:b/>
          <w:bCs/>
          <w:sz w:val="22"/>
          <w:szCs w:val="22"/>
        </w:rPr>
        <w:t>No Execution-Time Influence</w:t>
      </w:r>
      <w:r w:rsidRPr="0025563C">
        <w:rPr>
          <w:sz w:val="22"/>
          <w:szCs w:val="22"/>
        </w:rPr>
        <w:br/>
      </w:r>
      <w:r w:rsidRPr="0025563C">
        <w:rPr>
          <w:sz w:val="22"/>
          <w:szCs w:val="22"/>
        </w:rPr>
        <w:t> </w:t>
      </w:r>
      <w:r w:rsidRPr="0025563C">
        <w:rPr>
          <w:sz w:val="22"/>
          <w:szCs w:val="22"/>
        </w:rPr>
        <w:t>Agent proposal complexity cannot affect MCP pipeline timing.</w:t>
      </w:r>
    </w:p>
    <w:p w14:paraId="1369E21A" w14:textId="77777777" w:rsidR="0025563C" w:rsidRPr="0025563C" w:rsidRDefault="0025563C" w:rsidP="00524384">
      <w:pPr>
        <w:numPr>
          <w:ilvl w:val="0"/>
          <w:numId w:val="155"/>
        </w:numPr>
        <w:spacing w:before="100" w:beforeAutospacing="1" w:after="100" w:afterAutospacing="1"/>
        <w:rPr>
          <w:sz w:val="22"/>
          <w:szCs w:val="22"/>
        </w:rPr>
      </w:pPr>
      <w:r w:rsidRPr="0025563C">
        <w:rPr>
          <w:b/>
          <w:bCs/>
          <w:sz w:val="22"/>
          <w:szCs w:val="22"/>
        </w:rPr>
        <w:t>No Resource Contention</w:t>
      </w:r>
      <w:r w:rsidRPr="0025563C">
        <w:rPr>
          <w:sz w:val="22"/>
          <w:szCs w:val="22"/>
        </w:rPr>
        <w:br/>
      </w:r>
      <w:r w:rsidRPr="0025563C">
        <w:rPr>
          <w:sz w:val="22"/>
          <w:szCs w:val="22"/>
        </w:rPr>
        <w:t> </w:t>
      </w:r>
      <w:r w:rsidRPr="0025563C">
        <w:rPr>
          <w:sz w:val="22"/>
          <w:szCs w:val="22"/>
        </w:rPr>
        <w:t>Compute governance (CGL) prevents agents from exhausting resources shared with MCP.</w:t>
      </w:r>
    </w:p>
    <w:p w14:paraId="6013BE62" w14:textId="77777777" w:rsidR="0025563C" w:rsidRPr="0025563C" w:rsidRDefault="0025563C" w:rsidP="00524384">
      <w:pPr>
        <w:numPr>
          <w:ilvl w:val="0"/>
          <w:numId w:val="155"/>
        </w:numPr>
        <w:spacing w:before="100" w:beforeAutospacing="1" w:after="100" w:afterAutospacing="1"/>
        <w:rPr>
          <w:sz w:val="22"/>
          <w:szCs w:val="22"/>
        </w:rPr>
      </w:pPr>
      <w:r w:rsidRPr="0025563C">
        <w:rPr>
          <w:b/>
          <w:bCs/>
          <w:sz w:val="22"/>
          <w:szCs w:val="22"/>
        </w:rPr>
        <w:t>No Interrupt Generation</w:t>
      </w:r>
      <w:r w:rsidRPr="0025563C">
        <w:rPr>
          <w:sz w:val="22"/>
          <w:szCs w:val="22"/>
        </w:rPr>
        <w:br/>
      </w:r>
      <w:r w:rsidRPr="0025563C">
        <w:rPr>
          <w:sz w:val="22"/>
          <w:szCs w:val="22"/>
        </w:rPr>
        <w:t> </w:t>
      </w:r>
      <w:r w:rsidRPr="0025563C">
        <w:rPr>
          <w:sz w:val="22"/>
          <w:szCs w:val="22"/>
        </w:rPr>
        <w:t xml:space="preserve">Agents cannot trigger </w:t>
      </w:r>
      <w:proofErr w:type="gramStart"/>
      <w:r w:rsidRPr="0025563C">
        <w:rPr>
          <w:sz w:val="22"/>
          <w:szCs w:val="22"/>
        </w:rPr>
        <w:t>interrupts</w:t>
      </w:r>
      <w:proofErr w:type="gramEnd"/>
      <w:r w:rsidRPr="0025563C">
        <w:rPr>
          <w:sz w:val="22"/>
          <w:szCs w:val="22"/>
        </w:rPr>
        <w:t xml:space="preserve"> or exceptions in supervisor logic.</w:t>
      </w:r>
    </w:p>
    <w:p w14:paraId="707BA59E" w14:textId="77777777" w:rsidR="0025563C" w:rsidRPr="0025563C" w:rsidRDefault="0025563C" w:rsidP="00524384">
      <w:pPr>
        <w:numPr>
          <w:ilvl w:val="0"/>
          <w:numId w:val="155"/>
        </w:numPr>
        <w:spacing w:before="100" w:beforeAutospacing="1" w:after="100" w:afterAutospacing="1"/>
        <w:rPr>
          <w:sz w:val="22"/>
          <w:szCs w:val="22"/>
        </w:rPr>
      </w:pPr>
      <w:r w:rsidRPr="0025563C">
        <w:rPr>
          <w:b/>
          <w:bCs/>
          <w:sz w:val="22"/>
          <w:szCs w:val="22"/>
        </w:rPr>
        <w:t>No Priority Inversion</w:t>
      </w:r>
      <w:r w:rsidRPr="0025563C">
        <w:rPr>
          <w:sz w:val="22"/>
          <w:szCs w:val="22"/>
        </w:rPr>
        <w:br/>
      </w:r>
      <w:r w:rsidRPr="0025563C">
        <w:rPr>
          <w:sz w:val="22"/>
          <w:szCs w:val="22"/>
        </w:rPr>
        <w:t> </w:t>
      </w:r>
      <w:r w:rsidRPr="0025563C">
        <w:rPr>
          <w:sz w:val="22"/>
          <w:szCs w:val="22"/>
        </w:rPr>
        <w:t>Supervisor execution always supersedes agent execution.</w:t>
      </w:r>
    </w:p>
    <w:p w14:paraId="528D8D71" w14:textId="77777777" w:rsidR="0025563C" w:rsidRPr="0025563C" w:rsidRDefault="0025563C" w:rsidP="00524384">
      <w:pPr>
        <w:numPr>
          <w:ilvl w:val="0"/>
          <w:numId w:val="155"/>
        </w:numPr>
        <w:spacing w:before="100" w:beforeAutospacing="1" w:after="100" w:afterAutospacing="1"/>
        <w:rPr>
          <w:sz w:val="22"/>
          <w:szCs w:val="22"/>
        </w:rPr>
      </w:pPr>
      <w:r w:rsidRPr="0025563C">
        <w:rPr>
          <w:b/>
          <w:bCs/>
          <w:sz w:val="22"/>
          <w:szCs w:val="22"/>
        </w:rPr>
        <w:t>No Cross-Thread Leakage</w:t>
      </w:r>
      <w:r w:rsidRPr="0025563C">
        <w:rPr>
          <w:sz w:val="22"/>
          <w:szCs w:val="22"/>
        </w:rPr>
        <w:br/>
      </w:r>
      <w:r w:rsidRPr="0025563C">
        <w:rPr>
          <w:sz w:val="22"/>
          <w:szCs w:val="22"/>
        </w:rPr>
        <w:t> </w:t>
      </w:r>
      <w:r w:rsidRPr="0025563C">
        <w:rPr>
          <w:sz w:val="22"/>
          <w:szCs w:val="22"/>
        </w:rPr>
        <w:t>Supervisor threads cannot share OS-visible resources with agent processes.</w:t>
      </w:r>
    </w:p>
    <w:p w14:paraId="1B780963" w14:textId="5D6EB6F9" w:rsidR="0025563C" w:rsidRPr="0025563C" w:rsidRDefault="0025563C" w:rsidP="009738F8">
      <w:pPr>
        <w:spacing w:before="100" w:beforeAutospacing="1" w:after="100" w:afterAutospacing="1"/>
        <w:rPr>
          <w:sz w:val="22"/>
          <w:szCs w:val="22"/>
        </w:rPr>
      </w:pPr>
    </w:p>
    <w:p w14:paraId="61C347BA" w14:textId="77777777" w:rsidR="0025563C" w:rsidRPr="0025563C" w:rsidRDefault="0025563C" w:rsidP="009738F8">
      <w:pPr>
        <w:spacing w:before="100" w:beforeAutospacing="1" w:after="100" w:afterAutospacing="1"/>
        <w:rPr>
          <w:b/>
          <w:bCs/>
          <w:sz w:val="22"/>
          <w:szCs w:val="22"/>
        </w:rPr>
      </w:pPr>
      <w:r w:rsidRPr="0025563C">
        <w:rPr>
          <w:b/>
          <w:bCs/>
          <w:sz w:val="22"/>
          <w:szCs w:val="22"/>
        </w:rPr>
        <w:t>1.1.0.13.4</w:t>
      </w:r>
      <w:r w:rsidRPr="0025563C">
        <w:rPr>
          <w:b/>
          <w:bCs/>
          <w:sz w:val="22"/>
          <w:szCs w:val="22"/>
        </w:rPr>
        <w:t> </w:t>
      </w:r>
      <w:r w:rsidRPr="0025563C">
        <w:rPr>
          <w:b/>
          <w:bCs/>
          <w:sz w:val="22"/>
          <w:szCs w:val="22"/>
        </w:rPr>
        <w:t>Protected Supervisory Data Path (PSDP)</w:t>
      </w:r>
    </w:p>
    <w:p w14:paraId="1BA3871C" w14:textId="77777777" w:rsidR="0025563C" w:rsidRPr="0025563C" w:rsidRDefault="0025563C" w:rsidP="009738F8">
      <w:pPr>
        <w:spacing w:before="100" w:beforeAutospacing="1" w:after="100" w:afterAutospacing="1"/>
        <w:rPr>
          <w:sz w:val="22"/>
          <w:szCs w:val="22"/>
        </w:rPr>
      </w:pPr>
      <w:r w:rsidRPr="0025563C">
        <w:rPr>
          <w:sz w:val="22"/>
          <w:szCs w:val="22"/>
        </w:rPr>
        <w:t>All data moving through the supervisory pipeline is shielded from agent access.</w:t>
      </w:r>
    </w:p>
    <w:p w14:paraId="6B82FD29" w14:textId="77777777" w:rsidR="0025563C" w:rsidRPr="0025563C" w:rsidRDefault="0025563C" w:rsidP="009738F8">
      <w:pPr>
        <w:spacing w:before="100" w:beforeAutospacing="1" w:after="100" w:afterAutospacing="1"/>
        <w:rPr>
          <w:sz w:val="22"/>
          <w:szCs w:val="22"/>
        </w:rPr>
      </w:pPr>
      <w:r w:rsidRPr="0025563C">
        <w:rPr>
          <w:sz w:val="22"/>
          <w:szCs w:val="22"/>
        </w:rPr>
        <w:t>PSDP constraints:</w:t>
      </w:r>
    </w:p>
    <w:p w14:paraId="1B36EC62" w14:textId="77777777" w:rsidR="0025563C" w:rsidRPr="0025563C" w:rsidRDefault="0025563C" w:rsidP="00524384">
      <w:pPr>
        <w:numPr>
          <w:ilvl w:val="0"/>
          <w:numId w:val="156"/>
        </w:numPr>
        <w:spacing w:before="100" w:beforeAutospacing="1" w:after="100" w:afterAutospacing="1"/>
        <w:rPr>
          <w:sz w:val="22"/>
          <w:szCs w:val="22"/>
        </w:rPr>
      </w:pPr>
      <w:r w:rsidRPr="0025563C">
        <w:rPr>
          <w:b/>
          <w:bCs/>
          <w:sz w:val="22"/>
          <w:szCs w:val="22"/>
        </w:rPr>
        <w:t>Non-Observable Routing</w:t>
      </w:r>
      <w:r w:rsidRPr="0025563C">
        <w:rPr>
          <w:sz w:val="22"/>
          <w:szCs w:val="22"/>
        </w:rPr>
        <w:br/>
      </w:r>
      <w:r w:rsidRPr="0025563C">
        <w:rPr>
          <w:sz w:val="22"/>
          <w:szCs w:val="22"/>
        </w:rPr>
        <w:t> </w:t>
      </w:r>
      <w:r w:rsidRPr="0025563C">
        <w:rPr>
          <w:sz w:val="22"/>
          <w:szCs w:val="22"/>
        </w:rPr>
        <w:t>Routing decisions inside PSDP are opaque to agents.</w:t>
      </w:r>
    </w:p>
    <w:p w14:paraId="25172107" w14:textId="77777777" w:rsidR="0025563C" w:rsidRPr="0025563C" w:rsidRDefault="0025563C" w:rsidP="00524384">
      <w:pPr>
        <w:numPr>
          <w:ilvl w:val="0"/>
          <w:numId w:val="156"/>
        </w:numPr>
        <w:spacing w:before="100" w:beforeAutospacing="1" w:after="100" w:afterAutospacing="1"/>
        <w:rPr>
          <w:sz w:val="22"/>
          <w:szCs w:val="22"/>
        </w:rPr>
      </w:pPr>
      <w:r w:rsidRPr="0025563C">
        <w:rPr>
          <w:b/>
          <w:bCs/>
          <w:sz w:val="22"/>
          <w:szCs w:val="22"/>
        </w:rPr>
        <w:t>No Introspection</w:t>
      </w:r>
      <w:r w:rsidRPr="0025563C">
        <w:rPr>
          <w:sz w:val="22"/>
          <w:szCs w:val="22"/>
        </w:rPr>
        <w:br/>
      </w:r>
      <w:r w:rsidRPr="0025563C">
        <w:rPr>
          <w:sz w:val="22"/>
          <w:szCs w:val="22"/>
        </w:rPr>
        <w:t> </w:t>
      </w:r>
      <w:r w:rsidRPr="0025563C">
        <w:rPr>
          <w:sz w:val="22"/>
          <w:szCs w:val="22"/>
        </w:rPr>
        <w:t>Agents cannot inspect PSDP packet headers, metadata, or control flags.</w:t>
      </w:r>
    </w:p>
    <w:p w14:paraId="035AD094" w14:textId="77777777" w:rsidR="0025563C" w:rsidRPr="0025563C" w:rsidRDefault="0025563C" w:rsidP="00524384">
      <w:pPr>
        <w:numPr>
          <w:ilvl w:val="0"/>
          <w:numId w:val="156"/>
        </w:numPr>
        <w:spacing w:before="100" w:beforeAutospacing="1" w:after="100" w:afterAutospacing="1"/>
        <w:rPr>
          <w:sz w:val="22"/>
          <w:szCs w:val="22"/>
        </w:rPr>
      </w:pPr>
      <w:r w:rsidRPr="0025563C">
        <w:rPr>
          <w:b/>
          <w:bCs/>
          <w:sz w:val="22"/>
          <w:szCs w:val="22"/>
        </w:rPr>
        <w:t>No Header Inference</w:t>
      </w:r>
      <w:r w:rsidRPr="0025563C">
        <w:rPr>
          <w:sz w:val="22"/>
          <w:szCs w:val="22"/>
        </w:rPr>
        <w:br/>
      </w:r>
      <w:r w:rsidRPr="0025563C">
        <w:rPr>
          <w:sz w:val="22"/>
          <w:szCs w:val="22"/>
        </w:rPr>
        <w:t> </w:t>
      </w:r>
      <w:r w:rsidRPr="0025563C">
        <w:rPr>
          <w:sz w:val="22"/>
          <w:szCs w:val="22"/>
        </w:rPr>
        <w:t>Supervisory responses are normalized to eliminate leak vectors.</w:t>
      </w:r>
    </w:p>
    <w:p w14:paraId="4E0078BC" w14:textId="77777777" w:rsidR="0025563C" w:rsidRPr="0025563C" w:rsidRDefault="0025563C" w:rsidP="00524384">
      <w:pPr>
        <w:numPr>
          <w:ilvl w:val="0"/>
          <w:numId w:val="156"/>
        </w:numPr>
        <w:spacing w:before="100" w:beforeAutospacing="1" w:after="100" w:afterAutospacing="1"/>
        <w:rPr>
          <w:sz w:val="22"/>
          <w:szCs w:val="22"/>
        </w:rPr>
      </w:pPr>
      <w:r w:rsidRPr="0025563C">
        <w:rPr>
          <w:b/>
          <w:bCs/>
          <w:sz w:val="22"/>
          <w:szCs w:val="22"/>
        </w:rPr>
        <w:t>No Supervisory Graph Exposure</w:t>
      </w:r>
      <w:r w:rsidRPr="0025563C">
        <w:rPr>
          <w:sz w:val="22"/>
          <w:szCs w:val="22"/>
        </w:rPr>
        <w:br/>
      </w:r>
      <w:r w:rsidRPr="0025563C">
        <w:rPr>
          <w:sz w:val="22"/>
          <w:szCs w:val="22"/>
        </w:rPr>
        <w:t> </w:t>
      </w:r>
      <w:r w:rsidRPr="0025563C">
        <w:rPr>
          <w:sz w:val="22"/>
          <w:szCs w:val="22"/>
        </w:rPr>
        <w:t>Agents cannot infer the topology of supervisory structures.</w:t>
      </w:r>
    </w:p>
    <w:p w14:paraId="03249C44" w14:textId="77777777" w:rsidR="0025563C" w:rsidRPr="0025563C" w:rsidRDefault="0025563C" w:rsidP="00524384">
      <w:pPr>
        <w:numPr>
          <w:ilvl w:val="0"/>
          <w:numId w:val="156"/>
        </w:numPr>
        <w:spacing w:before="100" w:beforeAutospacing="1" w:after="100" w:afterAutospacing="1"/>
        <w:rPr>
          <w:sz w:val="22"/>
          <w:szCs w:val="22"/>
        </w:rPr>
      </w:pPr>
      <w:r w:rsidRPr="0025563C">
        <w:rPr>
          <w:b/>
          <w:bCs/>
          <w:sz w:val="22"/>
          <w:szCs w:val="22"/>
        </w:rPr>
        <w:t>Encrypted Supervisor Transit</w:t>
      </w:r>
      <w:r w:rsidRPr="0025563C">
        <w:rPr>
          <w:sz w:val="22"/>
          <w:szCs w:val="22"/>
        </w:rPr>
        <w:br/>
      </w:r>
      <w:r w:rsidRPr="0025563C">
        <w:rPr>
          <w:sz w:val="22"/>
          <w:szCs w:val="22"/>
        </w:rPr>
        <w:t> </w:t>
      </w:r>
      <w:r w:rsidRPr="0025563C">
        <w:rPr>
          <w:sz w:val="22"/>
          <w:szCs w:val="22"/>
        </w:rPr>
        <w:t>All PSDP internal-to-internal communication uses sealed channels.</w:t>
      </w:r>
    </w:p>
    <w:p w14:paraId="2E8B999F" w14:textId="7B6E54CE" w:rsidR="0025563C" w:rsidRPr="0025563C" w:rsidRDefault="0025563C" w:rsidP="009738F8">
      <w:pPr>
        <w:spacing w:before="100" w:beforeAutospacing="1" w:after="100" w:afterAutospacing="1"/>
        <w:rPr>
          <w:sz w:val="22"/>
          <w:szCs w:val="22"/>
        </w:rPr>
      </w:pPr>
    </w:p>
    <w:p w14:paraId="368F540D" w14:textId="77777777" w:rsidR="0025563C" w:rsidRPr="0025563C" w:rsidRDefault="0025563C" w:rsidP="009738F8">
      <w:pPr>
        <w:spacing w:before="100" w:beforeAutospacing="1" w:after="100" w:afterAutospacing="1"/>
        <w:rPr>
          <w:b/>
          <w:bCs/>
          <w:sz w:val="22"/>
          <w:szCs w:val="22"/>
        </w:rPr>
      </w:pPr>
      <w:r w:rsidRPr="0025563C">
        <w:rPr>
          <w:b/>
          <w:bCs/>
          <w:sz w:val="22"/>
          <w:szCs w:val="22"/>
        </w:rPr>
        <w:t>1.1.0.13.5</w:t>
      </w:r>
      <w:r w:rsidRPr="0025563C">
        <w:rPr>
          <w:b/>
          <w:bCs/>
          <w:sz w:val="22"/>
          <w:szCs w:val="22"/>
        </w:rPr>
        <w:t> </w:t>
      </w:r>
      <w:r w:rsidRPr="0025563C">
        <w:rPr>
          <w:b/>
          <w:bCs/>
          <w:sz w:val="22"/>
          <w:szCs w:val="22"/>
        </w:rPr>
        <w:t>Supervisory Attack Surface Reduction (SASR)</w:t>
      </w:r>
    </w:p>
    <w:p w14:paraId="3398567B" w14:textId="77777777" w:rsidR="0025563C" w:rsidRPr="0025563C" w:rsidRDefault="0025563C" w:rsidP="009738F8">
      <w:pPr>
        <w:spacing w:before="100" w:beforeAutospacing="1" w:after="100" w:afterAutospacing="1"/>
        <w:rPr>
          <w:sz w:val="22"/>
          <w:szCs w:val="22"/>
        </w:rPr>
      </w:pPr>
      <w:r w:rsidRPr="0025563C">
        <w:rPr>
          <w:sz w:val="22"/>
          <w:szCs w:val="22"/>
        </w:rPr>
        <w:t>SASR specifies the reduction of all potential attack surfaces.</w:t>
      </w:r>
    </w:p>
    <w:p w14:paraId="763A8BC4" w14:textId="77777777" w:rsidR="0025563C" w:rsidRPr="0025563C" w:rsidRDefault="0025563C" w:rsidP="009738F8">
      <w:pPr>
        <w:spacing w:before="100" w:beforeAutospacing="1" w:after="100" w:afterAutospacing="1"/>
        <w:rPr>
          <w:sz w:val="22"/>
          <w:szCs w:val="22"/>
        </w:rPr>
      </w:pPr>
      <w:r w:rsidRPr="0025563C">
        <w:rPr>
          <w:sz w:val="22"/>
          <w:szCs w:val="22"/>
        </w:rPr>
        <w:t>Restrictions:</w:t>
      </w:r>
    </w:p>
    <w:p w14:paraId="3F10CB4D" w14:textId="77777777" w:rsidR="0025563C" w:rsidRPr="0025563C" w:rsidRDefault="0025563C" w:rsidP="00524384">
      <w:pPr>
        <w:numPr>
          <w:ilvl w:val="0"/>
          <w:numId w:val="157"/>
        </w:numPr>
        <w:spacing w:before="100" w:beforeAutospacing="1" w:after="100" w:afterAutospacing="1"/>
        <w:rPr>
          <w:sz w:val="22"/>
          <w:szCs w:val="22"/>
        </w:rPr>
      </w:pPr>
      <w:r w:rsidRPr="0025563C">
        <w:rPr>
          <w:b/>
          <w:bCs/>
          <w:sz w:val="22"/>
          <w:szCs w:val="22"/>
        </w:rPr>
        <w:t>Zero API Exposure</w:t>
      </w:r>
      <w:r w:rsidRPr="0025563C">
        <w:rPr>
          <w:sz w:val="22"/>
          <w:szCs w:val="22"/>
        </w:rPr>
        <w:br/>
      </w:r>
      <w:r w:rsidRPr="0025563C">
        <w:rPr>
          <w:sz w:val="22"/>
          <w:szCs w:val="22"/>
        </w:rPr>
        <w:t> </w:t>
      </w:r>
      <w:r w:rsidRPr="0025563C">
        <w:rPr>
          <w:sz w:val="22"/>
          <w:szCs w:val="22"/>
        </w:rPr>
        <w:t>No APIs, parameters, flags, or hooks are available to agents.</w:t>
      </w:r>
    </w:p>
    <w:p w14:paraId="02540E6F" w14:textId="77777777" w:rsidR="0025563C" w:rsidRPr="0025563C" w:rsidRDefault="0025563C" w:rsidP="00524384">
      <w:pPr>
        <w:numPr>
          <w:ilvl w:val="0"/>
          <w:numId w:val="157"/>
        </w:numPr>
        <w:spacing w:before="100" w:beforeAutospacing="1" w:after="100" w:afterAutospacing="1"/>
        <w:rPr>
          <w:sz w:val="22"/>
          <w:szCs w:val="22"/>
        </w:rPr>
      </w:pPr>
      <w:r w:rsidRPr="0025563C">
        <w:rPr>
          <w:b/>
          <w:bCs/>
          <w:sz w:val="22"/>
          <w:szCs w:val="22"/>
        </w:rPr>
        <w:t>Zero Debug Exposure</w:t>
      </w:r>
      <w:r w:rsidRPr="0025563C">
        <w:rPr>
          <w:sz w:val="22"/>
          <w:szCs w:val="22"/>
        </w:rPr>
        <w:br/>
      </w:r>
      <w:r w:rsidRPr="0025563C">
        <w:rPr>
          <w:sz w:val="22"/>
          <w:szCs w:val="22"/>
        </w:rPr>
        <w:t> </w:t>
      </w:r>
      <w:r w:rsidRPr="0025563C">
        <w:rPr>
          <w:sz w:val="22"/>
          <w:szCs w:val="22"/>
        </w:rPr>
        <w:t>Supervisor cannot be placed into debug mode by any agent action.</w:t>
      </w:r>
    </w:p>
    <w:p w14:paraId="6DBA7A69" w14:textId="77777777" w:rsidR="0025563C" w:rsidRPr="0025563C" w:rsidRDefault="0025563C" w:rsidP="00524384">
      <w:pPr>
        <w:numPr>
          <w:ilvl w:val="0"/>
          <w:numId w:val="157"/>
        </w:numPr>
        <w:spacing w:before="100" w:beforeAutospacing="1" w:after="100" w:afterAutospacing="1"/>
        <w:rPr>
          <w:sz w:val="22"/>
          <w:szCs w:val="22"/>
        </w:rPr>
      </w:pPr>
      <w:r w:rsidRPr="0025563C">
        <w:rPr>
          <w:b/>
          <w:bCs/>
          <w:sz w:val="22"/>
          <w:szCs w:val="22"/>
        </w:rPr>
        <w:t>Zero Reflection Exposure</w:t>
      </w:r>
      <w:r w:rsidRPr="0025563C">
        <w:rPr>
          <w:sz w:val="22"/>
          <w:szCs w:val="22"/>
        </w:rPr>
        <w:br/>
      </w:r>
      <w:r w:rsidRPr="0025563C">
        <w:rPr>
          <w:sz w:val="22"/>
          <w:szCs w:val="22"/>
        </w:rPr>
        <w:t> </w:t>
      </w:r>
      <w:r w:rsidRPr="0025563C">
        <w:rPr>
          <w:sz w:val="22"/>
          <w:szCs w:val="22"/>
        </w:rPr>
        <w:t>Agents cannot reflect or introspect on supervisory objects or identifiers.</w:t>
      </w:r>
    </w:p>
    <w:p w14:paraId="25F6EFEE" w14:textId="77777777" w:rsidR="0025563C" w:rsidRPr="0025563C" w:rsidRDefault="0025563C" w:rsidP="00524384">
      <w:pPr>
        <w:numPr>
          <w:ilvl w:val="0"/>
          <w:numId w:val="157"/>
        </w:numPr>
        <w:spacing w:before="100" w:beforeAutospacing="1" w:after="100" w:afterAutospacing="1"/>
        <w:rPr>
          <w:sz w:val="22"/>
          <w:szCs w:val="22"/>
        </w:rPr>
      </w:pPr>
      <w:r w:rsidRPr="0025563C">
        <w:rPr>
          <w:b/>
          <w:bCs/>
          <w:sz w:val="22"/>
          <w:szCs w:val="22"/>
        </w:rPr>
        <w:t>Zero Timing Exposure</w:t>
      </w:r>
      <w:r w:rsidRPr="0025563C">
        <w:rPr>
          <w:sz w:val="22"/>
          <w:szCs w:val="22"/>
        </w:rPr>
        <w:br/>
      </w:r>
      <w:r w:rsidRPr="0025563C">
        <w:rPr>
          <w:sz w:val="22"/>
          <w:szCs w:val="22"/>
        </w:rPr>
        <w:t> </w:t>
      </w:r>
      <w:r w:rsidRPr="0025563C">
        <w:rPr>
          <w:sz w:val="22"/>
          <w:szCs w:val="22"/>
        </w:rPr>
        <w:t>All supervisory timing responses are normalized to constant-time semantics.</w:t>
      </w:r>
    </w:p>
    <w:p w14:paraId="0D5F4984" w14:textId="77777777" w:rsidR="0025563C" w:rsidRPr="0025563C" w:rsidRDefault="0025563C" w:rsidP="00524384">
      <w:pPr>
        <w:numPr>
          <w:ilvl w:val="0"/>
          <w:numId w:val="157"/>
        </w:numPr>
        <w:spacing w:before="100" w:beforeAutospacing="1" w:after="100" w:afterAutospacing="1"/>
        <w:rPr>
          <w:sz w:val="22"/>
          <w:szCs w:val="22"/>
        </w:rPr>
      </w:pPr>
      <w:r w:rsidRPr="0025563C">
        <w:rPr>
          <w:b/>
          <w:bCs/>
          <w:sz w:val="22"/>
          <w:szCs w:val="22"/>
        </w:rPr>
        <w:t>Zero Error Exposure</w:t>
      </w:r>
      <w:r w:rsidRPr="0025563C">
        <w:rPr>
          <w:sz w:val="22"/>
          <w:szCs w:val="22"/>
        </w:rPr>
        <w:br/>
      </w:r>
      <w:r w:rsidRPr="0025563C">
        <w:rPr>
          <w:sz w:val="22"/>
          <w:szCs w:val="22"/>
        </w:rPr>
        <w:t> </w:t>
      </w:r>
      <w:r w:rsidRPr="0025563C">
        <w:rPr>
          <w:sz w:val="22"/>
          <w:szCs w:val="22"/>
        </w:rPr>
        <w:t>Error codes are normalized to prevent fingerprinting of internal states.</w:t>
      </w:r>
    </w:p>
    <w:p w14:paraId="1B940E71" w14:textId="52B867AF" w:rsidR="0025563C" w:rsidRPr="0025563C" w:rsidRDefault="0025563C" w:rsidP="009738F8">
      <w:pPr>
        <w:spacing w:before="100" w:beforeAutospacing="1" w:after="100" w:afterAutospacing="1"/>
        <w:rPr>
          <w:sz w:val="22"/>
          <w:szCs w:val="22"/>
        </w:rPr>
      </w:pPr>
    </w:p>
    <w:p w14:paraId="3128027F" w14:textId="77777777" w:rsidR="0025563C" w:rsidRPr="0025563C" w:rsidRDefault="0025563C" w:rsidP="009738F8">
      <w:pPr>
        <w:spacing w:before="100" w:beforeAutospacing="1" w:after="100" w:afterAutospacing="1"/>
        <w:rPr>
          <w:b/>
          <w:bCs/>
          <w:sz w:val="22"/>
          <w:szCs w:val="22"/>
        </w:rPr>
      </w:pPr>
      <w:r w:rsidRPr="0025563C">
        <w:rPr>
          <w:b/>
          <w:bCs/>
          <w:sz w:val="22"/>
          <w:szCs w:val="22"/>
        </w:rPr>
        <w:t>1.1.0.13.6</w:t>
      </w:r>
      <w:r w:rsidRPr="0025563C">
        <w:rPr>
          <w:b/>
          <w:bCs/>
          <w:sz w:val="22"/>
          <w:szCs w:val="22"/>
        </w:rPr>
        <w:t> </w:t>
      </w:r>
      <w:r w:rsidRPr="0025563C">
        <w:rPr>
          <w:b/>
          <w:bCs/>
          <w:sz w:val="22"/>
          <w:szCs w:val="22"/>
        </w:rPr>
        <w:t>Supervisory Interface Firewall (SIF)</w:t>
      </w:r>
    </w:p>
    <w:p w14:paraId="66F48F9C" w14:textId="77777777" w:rsidR="0025563C" w:rsidRPr="0025563C" w:rsidRDefault="0025563C" w:rsidP="009738F8">
      <w:pPr>
        <w:spacing w:before="100" w:beforeAutospacing="1" w:after="100" w:afterAutospacing="1"/>
        <w:rPr>
          <w:sz w:val="22"/>
          <w:szCs w:val="22"/>
        </w:rPr>
      </w:pPr>
      <w:r w:rsidRPr="0025563C">
        <w:rPr>
          <w:sz w:val="22"/>
          <w:szCs w:val="22"/>
        </w:rPr>
        <w:t>SIF enforces strict inspection and filtering of all inputs entering supervisory space.</w:t>
      </w:r>
    </w:p>
    <w:p w14:paraId="4F364CD5" w14:textId="77777777" w:rsidR="0025563C" w:rsidRPr="0025563C" w:rsidRDefault="0025563C" w:rsidP="009738F8">
      <w:pPr>
        <w:spacing w:before="100" w:beforeAutospacing="1" w:after="100" w:afterAutospacing="1"/>
        <w:rPr>
          <w:sz w:val="22"/>
          <w:szCs w:val="22"/>
        </w:rPr>
      </w:pPr>
      <w:r w:rsidRPr="0025563C">
        <w:rPr>
          <w:sz w:val="22"/>
          <w:szCs w:val="22"/>
        </w:rPr>
        <w:t>Filters:</w:t>
      </w:r>
    </w:p>
    <w:p w14:paraId="712E5633" w14:textId="77777777" w:rsidR="0025563C" w:rsidRPr="0025563C" w:rsidRDefault="0025563C" w:rsidP="00524384">
      <w:pPr>
        <w:numPr>
          <w:ilvl w:val="0"/>
          <w:numId w:val="158"/>
        </w:numPr>
        <w:spacing w:before="100" w:beforeAutospacing="1" w:after="100" w:afterAutospacing="1"/>
        <w:rPr>
          <w:sz w:val="22"/>
          <w:szCs w:val="22"/>
        </w:rPr>
      </w:pPr>
      <w:r w:rsidRPr="0025563C">
        <w:rPr>
          <w:b/>
          <w:bCs/>
          <w:sz w:val="22"/>
          <w:szCs w:val="22"/>
        </w:rPr>
        <w:t>Structure Filter</w:t>
      </w:r>
      <w:r w:rsidRPr="0025563C">
        <w:rPr>
          <w:sz w:val="22"/>
          <w:szCs w:val="22"/>
        </w:rPr>
        <w:br/>
      </w:r>
      <w:r w:rsidRPr="0025563C">
        <w:rPr>
          <w:sz w:val="22"/>
          <w:szCs w:val="22"/>
        </w:rPr>
        <w:t> </w:t>
      </w:r>
      <w:r w:rsidRPr="0025563C">
        <w:rPr>
          <w:sz w:val="22"/>
          <w:szCs w:val="22"/>
        </w:rPr>
        <w:t>Rejects malformed intentions.</w:t>
      </w:r>
    </w:p>
    <w:p w14:paraId="19ADE607" w14:textId="77777777" w:rsidR="0025563C" w:rsidRPr="0025563C" w:rsidRDefault="0025563C" w:rsidP="00524384">
      <w:pPr>
        <w:numPr>
          <w:ilvl w:val="0"/>
          <w:numId w:val="158"/>
        </w:numPr>
        <w:spacing w:before="100" w:beforeAutospacing="1" w:after="100" w:afterAutospacing="1"/>
        <w:rPr>
          <w:sz w:val="22"/>
          <w:szCs w:val="22"/>
        </w:rPr>
      </w:pPr>
      <w:r w:rsidRPr="0025563C">
        <w:rPr>
          <w:b/>
          <w:bCs/>
          <w:sz w:val="22"/>
          <w:szCs w:val="22"/>
        </w:rPr>
        <w:t>Type Filter</w:t>
      </w:r>
      <w:r w:rsidRPr="0025563C">
        <w:rPr>
          <w:sz w:val="22"/>
          <w:szCs w:val="22"/>
        </w:rPr>
        <w:br/>
      </w:r>
      <w:r w:rsidRPr="0025563C">
        <w:rPr>
          <w:sz w:val="22"/>
          <w:szCs w:val="22"/>
        </w:rPr>
        <w:t> </w:t>
      </w:r>
      <w:r w:rsidRPr="0025563C">
        <w:rPr>
          <w:sz w:val="22"/>
          <w:szCs w:val="22"/>
        </w:rPr>
        <w:t>Rejects intentions outside permitted action classes.</w:t>
      </w:r>
    </w:p>
    <w:p w14:paraId="3F5E6BFE" w14:textId="77777777" w:rsidR="0025563C" w:rsidRPr="0025563C" w:rsidRDefault="0025563C" w:rsidP="00524384">
      <w:pPr>
        <w:numPr>
          <w:ilvl w:val="0"/>
          <w:numId w:val="158"/>
        </w:numPr>
        <w:spacing w:before="100" w:beforeAutospacing="1" w:after="100" w:afterAutospacing="1"/>
        <w:rPr>
          <w:sz w:val="22"/>
          <w:szCs w:val="22"/>
        </w:rPr>
      </w:pPr>
      <w:r w:rsidRPr="0025563C">
        <w:rPr>
          <w:b/>
          <w:bCs/>
          <w:sz w:val="22"/>
          <w:szCs w:val="22"/>
        </w:rPr>
        <w:t>Semantic Filter</w:t>
      </w:r>
      <w:r w:rsidRPr="0025563C">
        <w:rPr>
          <w:sz w:val="22"/>
          <w:szCs w:val="22"/>
        </w:rPr>
        <w:br/>
      </w:r>
      <w:r w:rsidRPr="0025563C">
        <w:rPr>
          <w:sz w:val="22"/>
          <w:szCs w:val="22"/>
        </w:rPr>
        <w:t> </w:t>
      </w:r>
      <w:r w:rsidRPr="0025563C">
        <w:rPr>
          <w:sz w:val="22"/>
          <w:szCs w:val="22"/>
        </w:rPr>
        <w:t>Rejects intentions inconsistent with schema.</w:t>
      </w:r>
    </w:p>
    <w:p w14:paraId="2461B3C3" w14:textId="77777777" w:rsidR="0025563C" w:rsidRPr="0025563C" w:rsidRDefault="0025563C" w:rsidP="00524384">
      <w:pPr>
        <w:numPr>
          <w:ilvl w:val="0"/>
          <w:numId w:val="158"/>
        </w:numPr>
        <w:spacing w:before="100" w:beforeAutospacing="1" w:after="100" w:afterAutospacing="1"/>
        <w:rPr>
          <w:sz w:val="22"/>
          <w:szCs w:val="22"/>
        </w:rPr>
      </w:pPr>
      <w:r w:rsidRPr="0025563C">
        <w:rPr>
          <w:b/>
          <w:bCs/>
          <w:sz w:val="22"/>
          <w:szCs w:val="22"/>
        </w:rPr>
        <w:t>Protocol Filter</w:t>
      </w:r>
      <w:r w:rsidRPr="0025563C">
        <w:rPr>
          <w:sz w:val="22"/>
          <w:szCs w:val="22"/>
        </w:rPr>
        <w:br/>
      </w:r>
      <w:r w:rsidRPr="0025563C">
        <w:rPr>
          <w:sz w:val="22"/>
          <w:szCs w:val="22"/>
        </w:rPr>
        <w:t> </w:t>
      </w:r>
      <w:r w:rsidRPr="0025563C">
        <w:rPr>
          <w:sz w:val="22"/>
          <w:szCs w:val="22"/>
        </w:rPr>
        <w:t>Rejects invalid submission patterns.</w:t>
      </w:r>
    </w:p>
    <w:p w14:paraId="5339F410" w14:textId="77777777" w:rsidR="0025563C" w:rsidRPr="0025563C" w:rsidRDefault="0025563C" w:rsidP="00524384">
      <w:pPr>
        <w:numPr>
          <w:ilvl w:val="0"/>
          <w:numId w:val="158"/>
        </w:numPr>
        <w:spacing w:before="100" w:beforeAutospacing="1" w:after="100" w:afterAutospacing="1"/>
        <w:rPr>
          <w:sz w:val="22"/>
          <w:szCs w:val="22"/>
        </w:rPr>
      </w:pPr>
      <w:r w:rsidRPr="0025563C">
        <w:rPr>
          <w:b/>
          <w:bCs/>
          <w:sz w:val="22"/>
          <w:szCs w:val="22"/>
        </w:rPr>
        <w:t>Boundary Filter</w:t>
      </w:r>
      <w:r w:rsidRPr="0025563C">
        <w:rPr>
          <w:sz w:val="22"/>
          <w:szCs w:val="22"/>
        </w:rPr>
        <w:br/>
      </w:r>
      <w:r w:rsidRPr="0025563C">
        <w:rPr>
          <w:sz w:val="22"/>
          <w:szCs w:val="22"/>
        </w:rPr>
        <w:t> </w:t>
      </w:r>
      <w:r w:rsidRPr="0025563C">
        <w:rPr>
          <w:sz w:val="22"/>
          <w:szCs w:val="22"/>
        </w:rPr>
        <w:t>Rejects any request directed at nonexistent or unofficial endpoints.</w:t>
      </w:r>
    </w:p>
    <w:p w14:paraId="7154FACD"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64268760" w14:textId="77777777" w:rsidR="0025563C" w:rsidRPr="0025563C" w:rsidRDefault="0025563C" w:rsidP="00524384">
      <w:pPr>
        <w:numPr>
          <w:ilvl w:val="0"/>
          <w:numId w:val="159"/>
        </w:numPr>
        <w:spacing w:before="100" w:beforeAutospacing="1" w:after="100" w:afterAutospacing="1"/>
        <w:rPr>
          <w:sz w:val="22"/>
          <w:szCs w:val="22"/>
        </w:rPr>
      </w:pPr>
      <w:r w:rsidRPr="0025563C">
        <w:rPr>
          <w:sz w:val="22"/>
          <w:szCs w:val="22"/>
        </w:rPr>
        <w:t>Filters run before any supervisory memory or state is touched.</w:t>
      </w:r>
    </w:p>
    <w:p w14:paraId="35246649" w14:textId="77777777" w:rsidR="0025563C" w:rsidRPr="0025563C" w:rsidRDefault="0025563C" w:rsidP="00524384">
      <w:pPr>
        <w:numPr>
          <w:ilvl w:val="0"/>
          <w:numId w:val="159"/>
        </w:numPr>
        <w:spacing w:before="100" w:beforeAutospacing="1" w:after="100" w:afterAutospacing="1"/>
        <w:rPr>
          <w:sz w:val="22"/>
          <w:szCs w:val="22"/>
        </w:rPr>
      </w:pPr>
      <w:r w:rsidRPr="0025563C">
        <w:rPr>
          <w:sz w:val="22"/>
          <w:szCs w:val="22"/>
        </w:rPr>
        <w:t>Filters operate deterministically.</w:t>
      </w:r>
    </w:p>
    <w:p w14:paraId="5074D463" w14:textId="076E805D" w:rsidR="0025563C" w:rsidRPr="0025563C" w:rsidRDefault="0025563C" w:rsidP="009738F8">
      <w:pPr>
        <w:spacing w:before="100" w:beforeAutospacing="1" w:after="100" w:afterAutospacing="1"/>
        <w:rPr>
          <w:sz w:val="22"/>
          <w:szCs w:val="22"/>
        </w:rPr>
      </w:pPr>
    </w:p>
    <w:p w14:paraId="15C7F823" w14:textId="77777777" w:rsidR="0025563C" w:rsidRPr="0025563C" w:rsidRDefault="0025563C" w:rsidP="009738F8">
      <w:pPr>
        <w:spacing w:before="100" w:beforeAutospacing="1" w:after="100" w:afterAutospacing="1"/>
        <w:rPr>
          <w:b/>
          <w:bCs/>
          <w:sz w:val="22"/>
          <w:szCs w:val="22"/>
        </w:rPr>
      </w:pPr>
      <w:r w:rsidRPr="0025563C">
        <w:rPr>
          <w:b/>
          <w:bCs/>
          <w:sz w:val="22"/>
          <w:szCs w:val="22"/>
        </w:rPr>
        <w:t>1.1.0.13.7</w:t>
      </w:r>
      <w:r w:rsidRPr="0025563C">
        <w:rPr>
          <w:b/>
          <w:bCs/>
          <w:sz w:val="22"/>
          <w:szCs w:val="22"/>
        </w:rPr>
        <w:t> </w:t>
      </w:r>
      <w:r w:rsidRPr="0025563C">
        <w:rPr>
          <w:b/>
          <w:bCs/>
          <w:sz w:val="22"/>
          <w:szCs w:val="22"/>
        </w:rPr>
        <w:t>Isolation from Emergent Multi-Agent Coordination</w:t>
      </w:r>
    </w:p>
    <w:p w14:paraId="3387210B" w14:textId="77777777" w:rsidR="0025563C" w:rsidRPr="0025563C" w:rsidRDefault="0025563C" w:rsidP="009738F8">
      <w:pPr>
        <w:spacing w:before="100" w:beforeAutospacing="1" w:after="100" w:afterAutospacing="1"/>
        <w:rPr>
          <w:sz w:val="22"/>
          <w:szCs w:val="22"/>
        </w:rPr>
      </w:pPr>
      <w:r w:rsidRPr="0025563C">
        <w:rPr>
          <w:sz w:val="22"/>
          <w:szCs w:val="22"/>
        </w:rPr>
        <w:t>SSPIEL prevents coordinated behaviors from circumventing boundaries.</w:t>
      </w:r>
    </w:p>
    <w:p w14:paraId="620B8407" w14:textId="77777777" w:rsidR="0025563C" w:rsidRPr="0025563C" w:rsidRDefault="0025563C" w:rsidP="009738F8">
      <w:pPr>
        <w:spacing w:before="100" w:beforeAutospacing="1" w:after="100" w:afterAutospacing="1"/>
        <w:rPr>
          <w:sz w:val="22"/>
          <w:szCs w:val="22"/>
        </w:rPr>
      </w:pPr>
      <w:r w:rsidRPr="0025563C">
        <w:rPr>
          <w:sz w:val="22"/>
          <w:szCs w:val="22"/>
        </w:rPr>
        <w:t>Forbidden actions:</w:t>
      </w:r>
    </w:p>
    <w:p w14:paraId="6ED4E2FF" w14:textId="77777777" w:rsidR="0025563C" w:rsidRPr="0025563C" w:rsidRDefault="0025563C" w:rsidP="00524384">
      <w:pPr>
        <w:numPr>
          <w:ilvl w:val="0"/>
          <w:numId w:val="160"/>
        </w:numPr>
        <w:spacing w:before="100" w:beforeAutospacing="1" w:after="100" w:afterAutospacing="1"/>
        <w:rPr>
          <w:sz w:val="22"/>
          <w:szCs w:val="22"/>
        </w:rPr>
      </w:pPr>
      <w:r w:rsidRPr="0025563C">
        <w:rPr>
          <w:b/>
          <w:bCs/>
          <w:sz w:val="22"/>
          <w:szCs w:val="22"/>
        </w:rPr>
        <w:t>Coordination Bypass Attempts</w:t>
      </w:r>
      <w:r w:rsidRPr="0025563C">
        <w:rPr>
          <w:sz w:val="22"/>
          <w:szCs w:val="22"/>
        </w:rPr>
        <w:br/>
      </w:r>
      <w:r w:rsidRPr="0025563C">
        <w:rPr>
          <w:sz w:val="22"/>
          <w:szCs w:val="22"/>
        </w:rPr>
        <w:t> </w:t>
      </w:r>
      <w:r w:rsidRPr="0025563C">
        <w:rPr>
          <w:sz w:val="22"/>
          <w:szCs w:val="22"/>
        </w:rPr>
        <w:t>Agents cannot pool intentions to produce a bypass effect.</w:t>
      </w:r>
    </w:p>
    <w:p w14:paraId="78154466" w14:textId="77777777" w:rsidR="0025563C" w:rsidRPr="0025563C" w:rsidRDefault="0025563C" w:rsidP="00524384">
      <w:pPr>
        <w:numPr>
          <w:ilvl w:val="0"/>
          <w:numId w:val="160"/>
        </w:numPr>
        <w:spacing w:before="100" w:beforeAutospacing="1" w:after="100" w:afterAutospacing="1"/>
        <w:rPr>
          <w:sz w:val="22"/>
          <w:szCs w:val="22"/>
        </w:rPr>
      </w:pPr>
      <w:r w:rsidRPr="0025563C">
        <w:rPr>
          <w:b/>
          <w:bCs/>
          <w:sz w:val="22"/>
          <w:szCs w:val="22"/>
        </w:rPr>
        <w:t>Distributed Probing</w:t>
      </w:r>
      <w:r w:rsidRPr="0025563C">
        <w:rPr>
          <w:sz w:val="22"/>
          <w:szCs w:val="22"/>
        </w:rPr>
        <w:br/>
      </w:r>
      <w:r w:rsidRPr="0025563C">
        <w:rPr>
          <w:sz w:val="22"/>
          <w:szCs w:val="22"/>
        </w:rPr>
        <w:t> </w:t>
      </w:r>
      <w:r w:rsidRPr="0025563C">
        <w:rPr>
          <w:sz w:val="22"/>
          <w:szCs w:val="22"/>
        </w:rPr>
        <w:t>Multiple agents cannot test supervisory limits by varying input patterns.</w:t>
      </w:r>
    </w:p>
    <w:p w14:paraId="62EDEF52" w14:textId="77777777" w:rsidR="0025563C" w:rsidRPr="0025563C" w:rsidRDefault="0025563C" w:rsidP="00524384">
      <w:pPr>
        <w:numPr>
          <w:ilvl w:val="0"/>
          <w:numId w:val="160"/>
        </w:numPr>
        <w:spacing w:before="100" w:beforeAutospacing="1" w:after="100" w:afterAutospacing="1"/>
        <w:rPr>
          <w:sz w:val="22"/>
          <w:szCs w:val="22"/>
        </w:rPr>
      </w:pPr>
      <w:r w:rsidRPr="0025563C">
        <w:rPr>
          <w:b/>
          <w:bCs/>
          <w:sz w:val="22"/>
          <w:szCs w:val="22"/>
        </w:rPr>
        <w:t>Composite Reconstruction</w:t>
      </w:r>
      <w:r w:rsidRPr="0025563C">
        <w:rPr>
          <w:sz w:val="22"/>
          <w:szCs w:val="22"/>
        </w:rPr>
        <w:br/>
      </w:r>
      <w:r w:rsidRPr="0025563C">
        <w:rPr>
          <w:sz w:val="22"/>
          <w:szCs w:val="22"/>
        </w:rPr>
        <w:t> </w:t>
      </w:r>
      <w:r w:rsidRPr="0025563C">
        <w:rPr>
          <w:sz w:val="22"/>
          <w:szCs w:val="22"/>
        </w:rPr>
        <w:t>Agents cannot reconstruct supervisory boundaries via distributed reasoning.</w:t>
      </w:r>
    </w:p>
    <w:p w14:paraId="5D02F6C7" w14:textId="77777777" w:rsidR="0025563C" w:rsidRPr="0025563C" w:rsidRDefault="0025563C" w:rsidP="00524384">
      <w:pPr>
        <w:numPr>
          <w:ilvl w:val="0"/>
          <w:numId w:val="160"/>
        </w:numPr>
        <w:spacing w:before="100" w:beforeAutospacing="1" w:after="100" w:afterAutospacing="1"/>
        <w:rPr>
          <w:sz w:val="22"/>
          <w:szCs w:val="22"/>
        </w:rPr>
      </w:pPr>
      <w:r w:rsidRPr="0025563C">
        <w:rPr>
          <w:b/>
          <w:bCs/>
          <w:sz w:val="22"/>
          <w:szCs w:val="22"/>
        </w:rPr>
        <w:t>Delegated Subversion</w:t>
      </w:r>
      <w:r w:rsidRPr="0025563C">
        <w:rPr>
          <w:sz w:val="22"/>
          <w:szCs w:val="22"/>
        </w:rPr>
        <w:br/>
      </w:r>
      <w:r w:rsidRPr="0025563C">
        <w:rPr>
          <w:sz w:val="22"/>
          <w:szCs w:val="22"/>
        </w:rPr>
        <w:t> </w:t>
      </w:r>
      <w:r w:rsidRPr="0025563C">
        <w:rPr>
          <w:sz w:val="22"/>
          <w:szCs w:val="22"/>
        </w:rPr>
        <w:t>Agent A₂ cannot execute prohibited actions on behalf of A₁.</w:t>
      </w:r>
    </w:p>
    <w:p w14:paraId="55C20FE7" w14:textId="77777777" w:rsidR="0025563C" w:rsidRPr="0025563C" w:rsidRDefault="0025563C" w:rsidP="00524384">
      <w:pPr>
        <w:numPr>
          <w:ilvl w:val="0"/>
          <w:numId w:val="160"/>
        </w:numPr>
        <w:spacing w:before="100" w:beforeAutospacing="1" w:after="100" w:afterAutospacing="1"/>
        <w:rPr>
          <w:sz w:val="22"/>
          <w:szCs w:val="22"/>
        </w:rPr>
      </w:pPr>
      <w:r w:rsidRPr="0025563C">
        <w:rPr>
          <w:b/>
          <w:bCs/>
          <w:sz w:val="22"/>
          <w:szCs w:val="22"/>
        </w:rPr>
        <w:t>Inter-Agent State Fusion</w:t>
      </w:r>
      <w:r w:rsidRPr="0025563C">
        <w:rPr>
          <w:sz w:val="22"/>
          <w:szCs w:val="22"/>
        </w:rPr>
        <w:br/>
      </w:r>
      <w:r w:rsidRPr="0025563C">
        <w:rPr>
          <w:sz w:val="22"/>
          <w:szCs w:val="22"/>
        </w:rPr>
        <w:t> </w:t>
      </w:r>
      <w:r w:rsidRPr="0025563C">
        <w:rPr>
          <w:sz w:val="22"/>
          <w:szCs w:val="22"/>
        </w:rPr>
        <w:t>Agents cannot share internal outputs to refine bypass strategies.</w:t>
      </w:r>
    </w:p>
    <w:p w14:paraId="10E8E212" w14:textId="353F36D1" w:rsidR="0025563C" w:rsidRPr="0025563C" w:rsidRDefault="0025563C" w:rsidP="009738F8">
      <w:pPr>
        <w:spacing w:before="100" w:beforeAutospacing="1" w:after="100" w:afterAutospacing="1"/>
        <w:rPr>
          <w:sz w:val="22"/>
          <w:szCs w:val="22"/>
        </w:rPr>
      </w:pPr>
    </w:p>
    <w:p w14:paraId="14E97176" w14:textId="77777777" w:rsidR="0025563C" w:rsidRPr="0025563C" w:rsidRDefault="0025563C" w:rsidP="009738F8">
      <w:pPr>
        <w:spacing w:before="100" w:beforeAutospacing="1" w:after="100" w:afterAutospacing="1"/>
        <w:rPr>
          <w:b/>
          <w:bCs/>
          <w:sz w:val="22"/>
          <w:szCs w:val="22"/>
        </w:rPr>
      </w:pPr>
      <w:r w:rsidRPr="0025563C">
        <w:rPr>
          <w:b/>
          <w:bCs/>
          <w:sz w:val="22"/>
          <w:szCs w:val="22"/>
        </w:rPr>
        <w:t>1.1.0.13.8</w:t>
      </w:r>
      <w:r w:rsidRPr="0025563C">
        <w:rPr>
          <w:b/>
          <w:bCs/>
          <w:sz w:val="22"/>
          <w:szCs w:val="22"/>
        </w:rPr>
        <w:t> </w:t>
      </w:r>
      <w:r w:rsidRPr="0025563C">
        <w:rPr>
          <w:b/>
          <w:bCs/>
          <w:sz w:val="22"/>
          <w:szCs w:val="22"/>
        </w:rPr>
        <w:t>Supervisor Integrity Preservation (SIP)</w:t>
      </w:r>
    </w:p>
    <w:p w14:paraId="5AB28346" w14:textId="77777777" w:rsidR="0025563C" w:rsidRPr="0025563C" w:rsidRDefault="0025563C" w:rsidP="009738F8">
      <w:pPr>
        <w:spacing w:before="100" w:beforeAutospacing="1" w:after="100" w:afterAutospacing="1"/>
        <w:rPr>
          <w:sz w:val="22"/>
          <w:szCs w:val="22"/>
        </w:rPr>
      </w:pPr>
      <w:r w:rsidRPr="0025563C">
        <w:rPr>
          <w:sz w:val="22"/>
          <w:szCs w:val="22"/>
        </w:rPr>
        <w:t>SIP ensures that the MCP remains unaltered, uncompromised, and consistent.</w:t>
      </w:r>
    </w:p>
    <w:p w14:paraId="0D62F23E"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27F3F7E3" w14:textId="77777777" w:rsidR="0025563C" w:rsidRPr="0025563C" w:rsidRDefault="0025563C" w:rsidP="00524384">
      <w:pPr>
        <w:numPr>
          <w:ilvl w:val="0"/>
          <w:numId w:val="161"/>
        </w:numPr>
        <w:spacing w:before="100" w:beforeAutospacing="1" w:after="100" w:afterAutospacing="1"/>
        <w:rPr>
          <w:sz w:val="22"/>
          <w:szCs w:val="22"/>
        </w:rPr>
      </w:pPr>
      <w:r w:rsidRPr="0025563C">
        <w:rPr>
          <w:b/>
          <w:bCs/>
          <w:sz w:val="22"/>
          <w:szCs w:val="22"/>
        </w:rPr>
        <w:t>Supervisor Immutability</w:t>
      </w:r>
      <w:r w:rsidRPr="0025563C">
        <w:rPr>
          <w:sz w:val="22"/>
          <w:szCs w:val="22"/>
        </w:rPr>
        <w:br/>
      </w:r>
      <w:r w:rsidRPr="0025563C">
        <w:rPr>
          <w:sz w:val="22"/>
          <w:szCs w:val="22"/>
        </w:rPr>
        <w:t> </w:t>
      </w:r>
      <w:r w:rsidRPr="0025563C">
        <w:rPr>
          <w:sz w:val="22"/>
          <w:szCs w:val="22"/>
        </w:rPr>
        <w:t>Supervisor code cannot be modified during execution.</w:t>
      </w:r>
    </w:p>
    <w:p w14:paraId="55797E41" w14:textId="77777777" w:rsidR="0025563C" w:rsidRPr="0025563C" w:rsidRDefault="0025563C" w:rsidP="00524384">
      <w:pPr>
        <w:numPr>
          <w:ilvl w:val="0"/>
          <w:numId w:val="161"/>
        </w:numPr>
        <w:spacing w:before="100" w:beforeAutospacing="1" w:after="100" w:afterAutospacing="1"/>
        <w:rPr>
          <w:sz w:val="22"/>
          <w:szCs w:val="22"/>
        </w:rPr>
      </w:pPr>
      <w:r w:rsidRPr="0025563C">
        <w:rPr>
          <w:b/>
          <w:bCs/>
          <w:sz w:val="22"/>
          <w:szCs w:val="22"/>
        </w:rPr>
        <w:t>Non-Degradation Guarantee</w:t>
      </w:r>
      <w:r w:rsidRPr="0025563C">
        <w:rPr>
          <w:sz w:val="22"/>
          <w:szCs w:val="22"/>
        </w:rPr>
        <w:br/>
      </w:r>
      <w:r w:rsidRPr="0025563C">
        <w:rPr>
          <w:sz w:val="22"/>
          <w:szCs w:val="22"/>
        </w:rPr>
        <w:t> </w:t>
      </w:r>
      <w:r w:rsidRPr="0025563C">
        <w:rPr>
          <w:sz w:val="22"/>
          <w:szCs w:val="22"/>
        </w:rPr>
        <w:t>Supervisor performance cannot degrade under adversarial agent behavior.</w:t>
      </w:r>
    </w:p>
    <w:p w14:paraId="30ED65B2" w14:textId="77777777" w:rsidR="0025563C" w:rsidRPr="0025563C" w:rsidRDefault="0025563C" w:rsidP="00524384">
      <w:pPr>
        <w:numPr>
          <w:ilvl w:val="0"/>
          <w:numId w:val="161"/>
        </w:numPr>
        <w:spacing w:before="100" w:beforeAutospacing="1" w:after="100" w:afterAutospacing="1"/>
        <w:rPr>
          <w:sz w:val="22"/>
          <w:szCs w:val="22"/>
        </w:rPr>
      </w:pPr>
      <w:r w:rsidRPr="0025563C">
        <w:rPr>
          <w:b/>
          <w:bCs/>
          <w:sz w:val="22"/>
          <w:szCs w:val="22"/>
        </w:rPr>
        <w:t>Stability Under Load</w:t>
      </w:r>
      <w:r w:rsidRPr="0025563C">
        <w:rPr>
          <w:sz w:val="22"/>
          <w:szCs w:val="22"/>
        </w:rPr>
        <w:br/>
      </w:r>
      <w:r w:rsidRPr="0025563C">
        <w:rPr>
          <w:sz w:val="22"/>
          <w:szCs w:val="22"/>
        </w:rPr>
        <w:t> </w:t>
      </w:r>
      <w:r w:rsidRPr="0025563C">
        <w:rPr>
          <w:sz w:val="22"/>
          <w:szCs w:val="22"/>
        </w:rPr>
        <w:t>Supervisor remains fully operational regardless of agent-side load.</w:t>
      </w:r>
    </w:p>
    <w:p w14:paraId="1E632E97" w14:textId="77777777" w:rsidR="0025563C" w:rsidRPr="0025563C" w:rsidRDefault="0025563C" w:rsidP="00524384">
      <w:pPr>
        <w:numPr>
          <w:ilvl w:val="0"/>
          <w:numId w:val="161"/>
        </w:numPr>
        <w:spacing w:before="100" w:beforeAutospacing="1" w:after="100" w:afterAutospacing="1"/>
        <w:rPr>
          <w:sz w:val="22"/>
          <w:szCs w:val="22"/>
        </w:rPr>
      </w:pPr>
      <w:r w:rsidRPr="0025563C">
        <w:rPr>
          <w:b/>
          <w:bCs/>
          <w:sz w:val="22"/>
          <w:szCs w:val="22"/>
        </w:rPr>
        <w:t>Integrity Locks</w:t>
      </w:r>
      <w:r w:rsidRPr="0025563C">
        <w:rPr>
          <w:sz w:val="22"/>
          <w:szCs w:val="22"/>
        </w:rPr>
        <w:br/>
      </w:r>
      <w:r w:rsidRPr="0025563C">
        <w:rPr>
          <w:sz w:val="22"/>
          <w:szCs w:val="22"/>
        </w:rPr>
        <w:t> </w:t>
      </w:r>
      <w:r w:rsidRPr="0025563C">
        <w:rPr>
          <w:sz w:val="22"/>
          <w:szCs w:val="22"/>
        </w:rPr>
        <w:t>Supervisor enters locked mode if anomalies detected; agents are suspended.</w:t>
      </w:r>
    </w:p>
    <w:p w14:paraId="5DFF10EC" w14:textId="77777777" w:rsidR="0025563C" w:rsidRPr="0025563C" w:rsidRDefault="0025563C" w:rsidP="00524384">
      <w:pPr>
        <w:numPr>
          <w:ilvl w:val="0"/>
          <w:numId w:val="161"/>
        </w:numPr>
        <w:spacing w:before="100" w:beforeAutospacing="1" w:after="100" w:afterAutospacing="1"/>
        <w:rPr>
          <w:sz w:val="22"/>
          <w:szCs w:val="22"/>
        </w:rPr>
      </w:pPr>
      <w:r w:rsidRPr="0025563C">
        <w:rPr>
          <w:b/>
          <w:bCs/>
          <w:sz w:val="22"/>
          <w:szCs w:val="22"/>
        </w:rPr>
        <w:t>Restart Isolation</w:t>
      </w:r>
      <w:r w:rsidRPr="0025563C">
        <w:rPr>
          <w:sz w:val="22"/>
          <w:szCs w:val="22"/>
        </w:rPr>
        <w:br/>
      </w:r>
      <w:r w:rsidRPr="0025563C">
        <w:rPr>
          <w:sz w:val="22"/>
          <w:szCs w:val="22"/>
        </w:rPr>
        <w:t> </w:t>
      </w:r>
      <w:r w:rsidRPr="0025563C">
        <w:rPr>
          <w:sz w:val="22"/>
          <w:szCs w:val="22"/>
        </w:rPr>
        <w:t>Supervisor restart procedures do not rely on agent states.</w:t>
      </w:r>
    </w:p>
    <w:p w14:paraId="1D39252C" w14:textId="5526D142" w:rsidR="0025563C" w:rsidRPr="0025563C" w:rsidRDefault="0025563C" w:rsidP="009738F8">
      <w:pPr>
        <w:spacing w:before="100" w:beforeAutospacing="1" w:after="100" w:afterAutospacing="1"/>
        <w:rPr>
          <w:sz w:val="22"/>
          <w:szCs w:val="22"/>
        </w:rPr>
      </w:pPr>
    </w:p>
    <w:p w14:paraId="7B6B2823" w14:textId="77777777" w:rsidR="0025563C" w:rsidRPr="0025563C" w:rsidRDefault="0025563C" w:rsidP="009738F8">
      <w:pPr>
        <w:spacing w:before="100" w:beforeAutospacing="1" w:after="100" w:afterAutospacing="1"/>
        <w:rPr>
          <w:b/>
          <w:bCs/>
          <w:sz w:val="22"/>
          <w:szCs w:val="22"/>
        </w:rPr>
      </w:pPr>
      <w:r w:rsidRPr="0025563C">
        <w:rPr>
          <w:b/>
          <w:bCs/>
          <w:sz w:val="22"/>
          <w:szCs w:val="22"/>
        </w:rPr>
        <w:t>1.1.0.13.9</w:t>
      </w:r>
      <w:r w:rsidRPr="0025563C">
        <w:rPr>
          <w:b/>
          <w:bCs/>
          <w:sz w:val="22"/>
          <w:szCs w:val="22"/>
        </w:rPr>
        <w:t> </w:t>
      </w:r>
      <w:r w:rsidRPr="0025563C">
        <w:rPr>
          <w:b/>
          <w:bCs/>
          <w:sz w:val="22"/>
          <w:szCs w:val="22"/>
        </w:rPr>
        <w:t>SSPIEL Summary</w:t>
      </w:r>
    </w:p>
    <w:p w14:paraId="58EFB29C" w14:textId="77777777" w:rsidR="0025563C" w:rsidRPr="0025563C" w:rsidRDefault="0025563C" w:rsidP="009738F8">
      <w:pPr>
        <w:spacing w:before="100" w:beforeAutospacing="1" w:after="100" w:afterAutospacing="1"/>
        <w:rPr>
          <w:sz w:val="22"/>
          <w:szCs w:val="22"/>
        </w:rPr>
      </w:pPr>
      <w:r w:rsidRPr="0025563C">
        <w:rPr>
          <w:sz w:val="22"/>
          <w:szCs w:val="22"/>
        </w:rPr>
        <w:t>SSPIEL ensures:</w:t>
      </w:r>
    </w:p>
    <w:p w14:paraId="7EA3FA16" w14:textId="77777777" w:rsidR="0025563C" w:rsidRPr="0025563C" w:rsidRDefault="0025563C" w:rsidP="00524384">
      <w:pPr>
        <w:numPr>
          <w:ilvl w:val="0"/>
          <w:numId w:val="162"/>
        </w:numPr>
        <w:spacing w:before="100" w:beforeAutospacing="1" w:after="100" w:afterAutospacing="1"/>
        <w:rPr>
          <w:sz w:val="22"/>
          <w:szCs w:val="22"/>
        </w:rPr>
      </w:pPr>
      <w:r w:rsidRPr="0025563C">
        <w:rPr>
          <w:sz w:val="22"/>
          <w:szCs w:val="22"/>
        </w:rPr>
        <w:t>total isolation between agents and supervisory logic</w:t>
      </w:r>
    </w:p>
    <w:p w14:paraId="73BE2203" w14:textId="77777777" w:rsidR="0025563C" w:rsidRPr="0025563C" w:rsidRDefault="0025563C" w:rsidP="00524384">
      <w:pPr>
        <w:numPr>
          <w:ilvl w:val="0"/>
          <w:numId w:val="162"/>
        </w:numPr>
        <w:spacing w:before="100" w:beforeAutospacing="1" w:after="100" w:afterAutospacing="1"/>
        <w:rPr>
          <w:sz w:val="22"/>
          <w:szCs w:val="22"/>
        </w:rPr>
      </w:pPr>
      <w:r w:rsidRPr="0025563C">
        <w:rPr>
          <w:sz w:val="22"/>
          <w:szCs w:val="22"/>
        </w:rPr>
        <w:t>sealed supervisory memory and data paths</w:t>
      </w:r>
    </w:p>
    <w:p w14:paraId="602BCF63" w14:textId="77777777" w:rsidR="0025563C" w:rsidRPr="0025563C" w:rsidRDefault="0025563C" w:rsidP="00524384">
      <w:pPr>
        <w:numPr>
          <w:ilvl w:val="0"/>
          <w:numId w:val="162"/>
        </w:numPr>
        <w:spacing w:before="100" w:beforeAutospacing="1" w:after="100" w:afterAutospacing="1"/>
        <w:rPr>
          <w:sz w:val="22"/>
          <w:szCs w:val="22"/>
        </w:rPr>
      </w:pPr>
      <w:r w:rsidRPr="0025563C">
        <w:rPr>
          <w:sz w:val="22"/>
          <w:szCs w:val="22"/>
        </w:rPr>
        <w:t>unidirectional, controlled, non-negotiable interaction models</w:t>
      </w:r>
    </w:p>
    <w:p w14:paraId="0BC00460" w14:textId="77777777" w:rsidR="0025563C" w:rsidRPr="0025563C" w:rsidRDefault="0025563C" w:rsidP="00524384">
      <w:pPr>
        <w:numPr>
          <w:ilvl w:val="0"/>
          <w:numId w:val="162"/>
        </w:numPr>
        <w:spacing w:before="100" w:beforeAutospacing="1" w:after="100" w:afterAutospacing="1"/>
        <w:rPr>
          <w:sz w:val="22"/>
          <w:szCs w:val="22"/>
        </w:rPr>
      </w:pPr>
      <w:r w:rsidRPr="0025563C">
        <w:rPr>
          <w:sz w:val="22"/>
          <w:szCs w:val="22"/>
        </w:rPr>
        <w:t xml:space="preserve">hardened boundaries preventing </w:t>
      </w:r>
      <w:proofErr w:type="gramStart"/>
      <w:r w:rsidRPr="0025563C">
        <w:rPr>
          <w:sz w:val="22"/>
          <w:szCs w:val="22"/>
        </w:rPr>
        <w:t>bypass</w:t>
      </w:r>
      <w:proofErr w:type="gramEnd"/>
      <w:r w:rsidRPr="0025563C">
        <w:rPr>
          <w:sz w:val="22"/>
          <w:szCs w:val="22"/>
        </w:rPr>
        <w:t>, inference, or subversion</w:t>
      </w:r>
    </w:p>
    <w:p w14:paraId="60749091" w14:textId="77777777" w:rsidR="0025563C" w:rsidRPr="0025563C" w:rsidRDefault="0025563C" w:rsidP="00524384">
      <w:pPr>
        <w:numPr>
          <w:ilvl w:val="0"/>
          <w:numId w:val="162"/>
        </w:numPr>
        <w:spacing w:before="100" w:beforeAutospacing="1" w:after="100" w:afterAutospacing="1"/>
        <w:rPr>
          <w:sz w:val="22"/>
          <w:szCs w:val="22"/>
        </w:rPr>
      </w:pPr>
      <w:r w:rsidRPr="0025563C">
        <w:rPr>
          <w:sz w:val="22"/>
          <w:szCs w:val="22"/>
        </w:rPr>
        <w:t>isolation from emergent multi-agent strategies</w:t>
      </w:r>
    </w:p>
    <w:p w14:paraId="72DB05A1" w14:textId="77777777" w:rsidR="0025563C" w:rsidRPr="0025563C" w:rsidRDefault="0025563C" w:rsidP="00524384">
      <w:pPr>
        <w:numPr>
          <w:ilvl w:val="0"/>
          <w:numId w:val="162"/>
        </w:numPr>
        <w:spacing w:before="100" w:beforeAutospacing="1" w:after="100" w:afterAutospacing="1"/>
        <w:rPr>
          <w:sz w:val="22"/>
          <w:szCs w:val="22"/>
        </w:rPr>
      </w:pPr>
      <w:r w:rsidRPr="0025563C">
        <w:rPr>
          <w:sz w:val="22"/>
          <w:szCs w:val="22"/>
        </w:rPr>
        <w:t>reduction of all supervisory attack surfaces</w:t>
      </w:r>
    </w:p>
    <w:p w14:paraId="5773F476" w14:textId="77777777" w:rsidR="0025563C" w:rsidRPr="0025563C" w:rsidRDefault="0025563C" w:rsidP="00524384">
      <w:pPr>
        <w:numPr>
          <w:ilvl w:val="0"/>
          <w:numId w:val="162"/>
        </w:numPr>
        <w:spacing w:before="100" w:beforeAutospacing="1" w:after="100" w:afterAutospacing="1"/>
        <w:rPr>
          <w:sz w:val="22"/>
          <w:szCs w:val="22"/>
        </w:rPr>
      </w:pPr>
      <w:r w:rsidRPr="0025563C">
        <w:rPr>
          <w:sz w:val="22"/>
          <w:szCs w:val="22"/>
        </w:rPr>
        <w:t>preserved integrity of MCP execution under all conditions</w:t>
      </w:r>
    </w:p>
    <w:p w14:paraId="16764031" w14:textId="77777777" w:rsidR="0025563C" w:rsidRPr="0025563C" w:rsidRDefault="0025563C" w:rsidP="009738F8">
      <w:pPr>
        <w:spacing w:before="100" w:beforeAutospacing="1" w:after="100" w:afterAutospacing="1"/>
        <w:rPr>
          <w:sz w:val="22"/>
          <w:szCs w:val="22"/>
        </w:rPr>
      </w:pPr>
      <w:r w:rsidRPr="0025563C">
        <w:rPr>
          <w:sz w:val="22"/>
          <w:szCs w:val="22"/>
        </w:rPr>
        <w:t>SSPIEL finalizes the security perimeter that guarantees absolute separation between governed agents and the supervisory core.</w:t>
      </w:r>
    </w:p>
    <w:p w14:paraId="51894BCD" w14:textId="4D36A8F1" w:rsidR="0025563C" w:rsidRPr="0025563C" w:rsidRDefault="0025563C" w:rsidP="009738F8">
      <w:pPr>
        <w:spacing w:before="100" w:beforeAutospacing="1" w:after="100" w:afterAutospacing="1"/>
        <w:rPr>
          <w:sz w:val="22"/>
          <w:szCs w:val="22"/>
        </w:rPr>
      </w:pPr>
    </w:p>
    <w:p w14:paraId="7C204CA8" w14:textId="77777777" w:rsidR="0025563C" w:rsidRPr="0025563C" w:rsidRDefault="0025563C" w:rsidP="009738F8">
      <w:pPr>
        <w:spacing w:before="100" w:beforeAutospacing="1" w:after="100" w:afterAutospacing="1"/>
        <w:rPr>
          <w:b/>
          <w:bCs/>
          <w:sz w:val="22"/>
          <w:szCs w:val="22"/>
        </w:rPr>
      </w:pPr>
      <w:r w:rsidRPr="0025563C">
        <w:rPr>
          <w:b/>
          <w:bCs/>
          <w:sz w:val="22"/>
          <w:szCs w:val="22"/>
        </w:rPr>
        <w:t>1.1.0.14</w:t>
      </w:r>
      <w:r w:rsidRPr="0025563C">
        <w:rPr>
          <w:b/>
          <w:bCs/>
          <w:sz w:val="22"/>
          <w:szCs w:val="22"/>
        </w:rPr>
        <w:t> </w:t>
      </w:r>
      <w:r w:rsidRPr="0025563C">
        <w:rPr>
          <w:b/>
          <w:bCs/>
          <w:sz w:val="22"/>
          <w:szCs w:val="22"/>
        </w:rPr>
        <w:t>Supervisory Traceability, Auditability &amp; Immutable Lineage Framework (STAILF)</w:t>
      </w:r>
    </w:p>
    <w:p w14:paraId="7E29D5D1" w14:textId="77777777" w:rsidR="0025563C" w:rsidRPr="0025563C" w:rsidRDefault="0025563C" w:rsidP="009738F8">
      <w:pPr>
        <w:spacing w:before="100" w:beforeAutospacing="1" w:after="100" w:afterAutospacing="1"/>
        <w:rPr>
          <w:sz w:val="22"/>
          <w:szCs w:val="22"/>
        </w:rPr>
      </w:pPr>
      <w:r w:rsidRPr="0025563C">
        <w:rPr>
          <w:sz w:val="22"/>
          <w:szCs w:val="22"/>
        </w:rPr>
        <w:t>The Supervisory Traceability, Auditability &amp; Immutable Lineage Framework (STAILF) defines the structural guarantees ensuring that every supervisory action, agent action, state transition, constraint evaluation, correction, override, stabilization event, suspension, or escalated governance signal is logged, hashed, time-bounded, lineage-bound, and reconstructible. These guarantees ensure that supervisory behavior remains transparent to governance layers while remaining entirely opaque to agents.</w:t>
      </w:r>
    </w:p>
    <w:p w14:paraId="25FCBED2" w14:textId="77777777" w:rsidR="0025563C" w:rsidRPr="0025563C" w:rsidRDefault="0025563C" w:rsidP="009738F8">
      <w:pPr>
        <w:spacing w:before="100" w:beforeAutospacing="1" w:after="100" w:afterAutospacing="1"/>
        <w:rPr>
          <w:sz w:val="22"/>
          <w:szCs w:val="22"/>
        </w:rPr>
      </w:pPr>
      <w:r w:rsidRPr="0025563C">
        <w:rPr>
          <w:sz w:val="22"/>
          <w:szCs w:val="22"/>
        </w:rPr>
        <w:t>STAILF creates an immutable, cryptographically protected chain of supervisory records that constitute the system’s authoritative, regulator-aligned audit substrate.</w:t>
      </w:r>
    </w:p>
    <w:p w14:paraId="6C31368F" w14:textId="44FC08D5" w:rsidR="0025563C" w:rsidRPr="0025563C" w:rsidRDefault="0025563C" w:rsidP="009738F8">
      <w:pPr>
        <w:spacing w:before="100" w:beforeAutospacing="1" w:after="100" w:afterAutospacing="1"/>
        <w:rPr>
          <w:sz w:val="22"/>
          <w:szCs w:val="22"/>
        </w:rPr>
      </w:pPr>
    </w:p>
    <w:p w14:paraId="3706F599" w14:textId="77777777" w:rsidR="0025563C" w:rsidRPr="0025563C" w:rsidRDefault="0025563C" w:rsidP="009738F8">
      <w:pPr>
        <w:spacing w:before="100" w:beforeAutospacing="1" w:after="100" w:afterAutospacing="1"/>
        <w:rPr>
          <w:b/>
          <w:bCs/>
          <w:sz w:val="22"/>
          <w:szCs w:val="22"/>
        </w:rPr>
      </w:pPr>
      <w:r w:rsidRPr="0025563C">
        <w:rPr>
          <w:b/>
          <w:bCs/>
          <w:sz w:val="22"/>
          <w:szCs w:val="22"/>
        </w:rPr>
        <w:t>1.1.0.14.0</w:t>
      </w:r>
      <w:r w:rsidRPr="0025563C">
        <w:rPr>
          <w:b/>
          <w:bCs/>
          <w:sz w:val="22"/>
          <w:szCs w:val="22"/>
        </w:rPr>
        <w:t> </w:t>
      </w:r>
      <w:r w:rsidRPr="0025563C">
        <w:rPr>
          <w:b/>
          <w:bCs/>
          <w:sz w:val="22"/>
          <w:szCs w:val="22"/>
        </w:rPr>
        <w:t>Immutable Trace Root (ITR)</w:t>
      </w:r>
    </w:p>
    <w:p w14:paraId="2108CCEB" w14:textId="77777777" w:rsidR="0025563C" w:rsidRPr="0025563C" w:rsidRDefault="0025563C" w:rsidP="009738F8">
      <w:pPr>
        <w:spacing w:before="100" w:beforeAutospacing="1" w:after="100" w:afterAutospacing="1"/>
        <w:rPr>
          <w:sz w:val="22"/>
          <w:szCs w:val="22"/>
        </w:rPr>
      </w:pPr>
      <w:r w:rsidRPr="0025563C">
        <w:rPr>
          <w:sz w:val="22"/>
          <w:szCs w:val="22"/>
        </w:rPr>
        <w:t>The ITR is the root of all audit logs and lineage chains.</w:t>
      </w:r>
    </w:p>
    <w:p w14:paraId="69AA2125"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3EC6771C" w14:textId="77777777" w:rsidR="0025563C" w:rsidRPr="0025563C" w:rsidRDefault="0025563C" w:rsidP="00524384">
      <w:pPr>
        <w:numPr>
          <w:ilvl w:val="0"/>
          <w:numId w:val="163"/>
        </w:numPr>
        <w:spacing w:before="100" w:beforeAutospacing="1" w:after="100" w:afterAutospacing="1"/>
        <w:rPr>
          <w:sz w:val="22"/>
          <w:szCs w:val="22"/>
        </w:rPr>
      </w:pPr>
      <w:r w:rsidRPr="0025563C">
        <w:rPr>
          <w:b/>
          <w:bCs/>
          <w:sz w:val="22"/>
          <w:szCs w:val="22"/>
        </w:rPr>
        <w:t>Immutable</w:t>
      </w:r>
      <w:r w:rsidRPr="0025563C">
        <w:rPr>
          <w:sz w:val="22"/>
          <w:szCs w:val="22"/>
        </w:rPr>
        <w:br/>
      </w:r>
      <w:r w:rsidRPr="0025563C">
        <w:rPr>
          <w:sz w:val="22"/>
          <w:szCs w:val="22"/>
        </w:rPr>
        <w:t> </w:t>
      </w:r>
      <w:r w:rsidRPr="0025563C">
        <w:rPr>
          <w:sz w:val="22"/>
          <w:szCs w:val="22"/>
        </w:rPr>
        <w:t>Once created, ITR cannot be modified or destroyed.</w:t>
      </w:r>
    </w:p>
    <w:p w14:paraId="5ED451E0" w14:textId="77777777" w:rsidR="0025563C" w:rsidRPr="0025563C" w:rsidRDefault="0025563C" w:rsidP="00524384">
      <w:pPr>
        <w:numPr>
          <w:ilvl w:val="0"/>
          <w:numId w:val="163"/>
        </w:numPr>
        <w:spacing w:before="100" w:beforeAutospacing="1" w:after="100" w:afterAutospacing="1"/>
        <w:rPr>
          <w:sz w:val="22"/>
          <w:szCs w:val="22"/>
        </w:rPr>
      </w:pPr>
      <w:r w:rsidRPr="0025563C">
        <w:rPr>
          <w:b/>
          <w:bCs/>
          <w:sz w:val="22"/>
          <w:szCs w:val="22"/>
        </w:rPr>
        <w:t>Non-Derivable</w:t>
      </w:r>
      <w:r w:rsidRPr="0025563C">
        <w:rPr>
          <w:sz w:val="22"/>
          <w:szCs w:val="22"/>
        </w:rPr>
        <w:br/>
      </w:r>
      <w:r w:rsidRPr="0025563C">
        <w:rPr>
          <w:sz w:val="22"/>
          <w:szCs w:val="22"/>
        </w:rPr>
        <w:t> </w:t>
      </w:r>
      <w:r w:rsidRPr="0025563C">
        <w:rPr>
          <w:sz w:val="22"/>
          <w:szCs w:val="22"/>
        </w:rPr>
        <w:t>Agents cannot compute or infer ITR’s structure or hash.</w:t>
      </w:r>
    </w:p>
    <w:p w14:paraId="1255DD03" w14:textId="77777777" w:rsidR="0025563C" w:rsidRPr="0025563C" w:rsidRDefault="0025563C" w:rsidP="00524384">
      <w:pPr>
        <w:numPr>
          <w:ilvl w:val="0"/>
          <w:numId w:val="163"/>
        </w:numPr>
        <w:spacing w:before="100" w:beforeAutospacing="1" w:after="100" w:afterAutospacing="1"/>
        <w:rPr>
          <w:sz w:val="22"/>
          <w:szCs w:val="22"/>
        </w:rPr>
      </w:pPr>
      <w:r w:rsidRPr="0025563C">
        <w:rPr>
          <w:b/>
          <w:bCs/>
          <w:sz w:val="22"/>
          <w:szCs w:val="22"/>
        </w:rPr>
        <w:t>Non-Replicable</w:t>
      </w:r>
      <w:r w:rsidRPr="0025563C">
        <w:rPr>
          <w:sz w:val="22"/>
          <w:szCs w:val="22"/>
        </w:rPr>
        <w:br/>
      </w:r>
      <w:r w:rsidRPr="0025563C">
        <w:rPr>
          <w:sz w:val="22"/>
          <w:szCs w:val="22"/>
        </w:rPr>
        <w:t> </w:t>
      </w:r>
      <w:r w:rsidRPr="0025563C">
        <w:rPr>
          <w:sz w:val="22"/>
          <w:szCs w:val="22"/>
        </w:rPr>
        <w:t>Only one ITR exists; duplicates are rejected.</w:t>
      </w:r>
    </w:p>
    <w:p w14:paraId="030C7F61" w14:textId="77777777" w:rsidR="0025563C" w:rsidRPr="0025563C" w:rsidRDefault="0025563C" w:rsidP="00524384">
      <w:pPr>
        <w:numPr>
          <w:ilvl w:val="0"/>
          <w:numId w:val="163"/>
        </w:numPr>
        <w:spacing w:before="100" w:beforeAutospacing="1" w:after="100" w:afterAutospacing="1"/>
        <w:rPr>
          <w:sz w:val="22"/>
          <w:szCs w:val="22"/>
        </w:rPr>
      </w:pPr>
      <w:r w:rsidRPr="0025563C">
        <w:rPr>
          <w:b/>
          <w:bCs/>
          <w:sz w:val="22"/>
          <w:szCs w:val="22"/>
        </w:rPr>
        <w:t>Single-Source-of-Truth</w:t>
      </w:r>
      <w:r w:rsidRPr="0025563C">
        <w:rPr>
          <w:sz w:val="22"/>
          <w:szCs w:val="22"/>
        </w:rPr>
        <w:br/>
      </w:r>
      <w:r w:rsidRPr="0025563C">
        <w:rPr>
          <w:sz w:val="22"/>
          <w:szCs w:val="22"/>
        </w:rPr>
        <w:t> </w:t>
      </w:r>
      <w:r w:rsidRPr="0025563C">
        <w:rPr>
          <w:sz w:val="22"/>
          <w:szCs w:val="22"/>
        </w:rPr>
        <w:t>All supervisory logs must anchor to ITR.</w:t>
      </w:r>
    </w:p>
    <w:p w14:paraId="117F6410" w14:textId="77777777" w:rsidR="0025563C" w:rsidRPr="0025563C" w:rsidRDefault="0025563C" w:rsidP="00524384">
      <w:pPr>
        <w:numPr>
          <w:ilvl w:val="0"/>
          <w:numId w:val="163"/>
        </w:numPr>
        <w:spacing w:before="100" w:beforeAutospacing="1" w:after="100" w:afterAutospacing="1"/>
        <w:rPr>
          <w:sz w:val="22"/>
          <w:szCs w:val="22"/>
        </w:rPr>
      </w:pPr>
      <w:r w:rsidRPr="0025563C">
        <w:rPr>
          <w:b/>
          <w:bCs/>
          <w:sz w:val="22"/>
          <w:szCs w:val="22"/>
        </w:rPr>
        <w:t>Governance-Visible, Agent-Opaque</w:t>
      </w:r>
      <w:r w:rsidRPr="0025563C">
        <w:rPr>
          <w:sz w:val="22"/>
          <w:szCs w:val="22"/>
        </w:rPr>
        <w:br/>
      </w:r>
      <w:r w:rsidRPr="0025563C">
        <w:rPr>
          <w:sz w:val="22"/>
          <w:szCs w:val="22"/>
        </w:rPr>
        <w:t> </w:t>
      </w:r>
      <w:r w:rsidRPr="0025563C">
        <w:rPr>
          <w:sz w:val="22"/>
          <w:szCs w:val="22"/>
        </w:rPr>
        <w:t>GIL and audit subsystems may read ITR; agents cannot.</w:t>
      </w:r>
    </w:p>
    <w:p w14:paraId="5F2E79A7" w14:textId="13EBA0B5" w:rsidR="0025563C" w:rsidRPr="0025563C" w:rsidRDefault="0025563C" w:rsidP="009738F8">
      <w:pPr>
        <w:spacing w:before="100" w:beforeAutospacing="1" w:after="100" w:afterAutospacing="1"/>
        <w:rPr>
          <w:sz w:val="22"/>
          <w:szCs w:val="22"/>
        </w:rPr>
      </w:pPr>
    </w:p>
    <w:p w14:paraId="42B0E05B" w14:textId="77777777" w:rsidR="0025563C" w:rsidRPr="0025563C" w:rsidRDefault="0025563C" w:rsidP="009738F8">
      <w:pPr>
        <w:spacing w:before="100" w:beforeAutospacing="1" w:after="100" w:afterAutospacing="1"/>
        <w:rPr>
          <w:b/>
          <w:bCs/>
          <w:sz w:val="22"/>
          <w:szCs w:val="22"/>
        </w:rPr>
      </w:pPr>
      <w:r w:rsidRPr="0025563C">
        <w:rPr>
          <w:b/>
          <w:bCs/>
          <w:sz w:val="22"/>
          <w:szCs w:val="22"/>
        </w:rPr>
        <w:t>1.1.0.14.1</w:t>
      </w:r>
      <w:r w:rsidRPr="0025563C">
        <w:rPr>
          <w:b/>
          <w:bCs/>
          <w:sz w:val="22"/>
          <w:szCs w:val="22"/>
        </w:rPr>
        <w:t> </w:t>
      </w:r>
      <w:r w:rsidRPr="0025563C">
        <w:rPr>
          <w:b/>
          <w:bCs/>
          <w:sz w:val="22"/>
          <w:szCs w:val="22"/>
        </w:rPr>
        <w:t>Lineage Chain Construction (LCC)</w:t>
      </w:r>
    </w:p>
    <w:p w14:paraId="169BEA63" w14:textId="77777777" w:rsidR="0025563C" w:rsidRPr="0025563C" w:rsidRDefault="0025563C" w:rsidP="009738F8">
      <w:pPr>
        <w:spacing w:before="100" w:beforeAutospacing="1" w:after="100" w:afterAutospacing="1"/>
        <w:rPr>
          <w:sz w:val="22"/>
          <w:szCs w:val="22"/>
        </w:rPr>
      </w:pPr>
      <w:r w:rsidRPr="0025563C">
        <w:rPr>
          <w:sz w:val="22"/>
          <w:szCs w:val="22"/>
        </w:rPr>
        <w:t>Every supervisory event E</w:t>
      </w:r>
      <w:r w:rsidRPr="0025563C">
        <w:rPr>
          <w:rFonts w:ascii="Cambria Math" w:hAnsi="Cambria Math" w:cs="Cambria Math"/>
          <w:sz w:val="22"/>
          <w:szCs w:val="22"/>
        </w:rPr>
        <w:t>ₖ</w:t>
      </w:r>
      <w:r w:rsidRPr="0025563C">
        <w:rPr>
          <w:sz w:val="22"/>
          <w:szCs w:val="22"/>
        </w:rPr>
        <w:t xml:space="preserve"> generates a lineage entry L</w:t>
      </w:r>
      <w:r w:rsidRPr="0025563C">
        <w:rPr>
          <w:rFonts w:ascii="Cambria Math" w:hAnsi="Cambria Math" w:cs="Cambria Math"/>
          <w:sz w:val="22"/>
          <w:szCs w:val="22"/>
        </w:rPr>
        <w:t>ₖ</w:t>
      </w:r>
      <w:r w:rsidRPr="0025563C">
        <w:rPr>
          <w:sz w:val="22"/>
          <w:szCs w:val="22"/>
        </w:rPr>
        <w:t>:</w:t>
      </w:r>
    </w:p>
    <w:p w14:paraId="767B9DF2" w14:textId="77777777" w:rsidR="0025563C" w:rsidRPr="0025563C" w:rsidRDefault="0025563C" w:rsidP="009738F8">
      <w:pPr>
        <w:spacing w:before="100" w:beforeAutospacing="1" w:after="100" w:afterAutospacing="1"/>
        <w:rPr>
          <w:sz w:val="22"/>
          <w:szCs w:val="22"/>
        </w:rPr>
      </w:pPr>
      <w:r w:rsidRPr="0025563C">
        <w:rPr>
          <w:sz w:val="22"/>
          <w:szCs w:val="22"/>
        </w:rPr>
        <w:t>L</w:t>
      </w:r>
      <w:r w:rsidRPr="0025563C">
        <w:rPr>
          <w:rFonts w:ascii="Cambria Math" w:hAnsi="Cambria Math" w:cs="Cambria Math"/>
          <w:sz w:val="22"/>
          <w:szCs w:val="22"/>
        </w:rPr>
        <w:t>ₖ</w:t>
      </w:r>
      <w:r w:rsidRPr="0025563C">
        <w:rPr>
          <w:sz w:val="22"/>
          <w:szCs w:val="22"/>
        </w:rPr>
        <w:t xml:space="preserve"> = </w:t>
      </w:r>
      <w:proofErr w:type="gramStart"/>
      <w:r w:rsidRPr="0025563C">
        <w:rPr>
          <w:sz w:val="22"/>
          <w:szCs w:val="22"/>
        </w:rPr>
        <w:t>Hash( E</w:t>
      </w:r>
      <w:proofErr w:type="gramEnd"/>
      <w:r w:rsidRPr="0025563C">
        <w:rPr>
          <w:rFonts w:ascii="Cambria Math" w:hAnsi="Cambria Math" w:cs="Cambria Math"/>
          <w:sz w:val="22"/>
          <w:szCs w:val="22"/>
        </w:rPr>
        <w:t>ₖ</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L</w:t>
      </w:r>
      <w:r w:rsidRPr="0025563C">
        <w:rPr>
          <w:rFonts w:ascii="Cambria Math" w:hAnsi="Cambria Math" w:cs="Cambria Math"/>
          <w:sz w:val="22"/>
          <w:szCs w:val="22"/>
        </w:rPr>
        <w:t>ₖ₋</w:t>
      </w:r>
      <w:r w:rsidRPr="0025563C">
        <w:rPr>
          <w:rFonts w:cs="Aptos"/>
          <w:sz w:val="22"/>
          <w:szCs w:val="22"/>
        </w:rPr>
        <w:t>₁</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Timestamp </w:t>
      </w:r>
      <w:r w:rsidRPr="0025563C">
        <w:rPr>
          <w:rFonts w:ascii="Cambria Math" w:hAnsi="Cambria Math" w:cs="Cambria Math"/>
          <w:sz w:val="22"/>
          <w:szCs w:val="22"/>
        </w:rPr>
        <w:t>∥</w:t>
      </w:r>
      <w:r w:rsidRPr="0025563C">
        <w:rPr>
          <w:sz w:val="22"/>
          <w:szCs w:val="22"/>
        </w:rPr>
        <w:t xml:space="preserve"> </w:t>
      </w:r>
      <w:proofErr w:type="gramStart"/>
      <w:r w:rsidRPr="0025563C">
        <w:rPr>
          <w:sz w:val="22"/>
          <w:szCs w:val="22"/>
        </w:rPr>
        <w:t>Role )</w:t>
      </w:r>
      <w:proofErr w:type="gramEnd"/>
    </w:p>
    <w:p w14:paraId="7F673FC7"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3706A0AB" w14:textId="77777777" w:rsidR="0025563C" w:rsidRPr="0025563C" w:rsidRDefault="0025563C" w:rsidP="00524384">
      <w:pPr>
        <w:numPr>
          <w:ilvl w:val="0"/>
          <w:numId w:val="164"/>
        </w:numPr>
        <w:spacing w:before="100" w:beforeAutospacing="1" w:after="100" w:afterAutospacing="1"/>
        <w:rPr>
          <w:sz w:val="22"/>
          <w:szCs w:val="22"/>
        </w:rPr>
      </w:pPr>
      <w:r w:rsidRPr="0025563C">
        <w:rPr>
          <w:sz w:val="22"/>
          <w:szCs w:val="22"/>
        </w:rPr>
        <w:t>Hash is cryptographic</w:t>
      </w:r>
    </w:p>
    <w:p w14:paraId="144E7ED7" w14:textId="77777777" w:rsidR="0025563C" w:rsidRPr="0025563C" w:rsidRDefault="0025563C" w:rsidP="00524384">
      <w:pPr>
        <w:numPr>
          <w:ilvl w:val="0"/>
          <w:numId w:val="164"/>
        </w:numPr>
        <w:spacing w:before="100" w:beforeAutospacing="1" w:after="100" w:afterAutospacing="1"/>
        <w:rPr>
          <w:sz w:val="22"/>
          <w:szCs w:val="22"/>
        </w:rPr>
      </w:pPr>
      <w:r w:rsidRPr="0025563C">
        <w:rPr>
          <w:sz w:val="22"/>
          <w:szCs w:val="22"/>
        </w:rPr>
        <w:t>L</w:t>
      </w:r>
      <w:r w:rsidRPr="0025563C">
        <w:rPr>
          <w:rFonts w:ascii="Cambria Math" w:hAnsi="Cambria Math" w:cs="Cambria Math"/>
          <w:sz w:val="22"/>
          <w:szCs w:val="22"/>
        </w:rPr>
        <w:t>ₖ</w:t>
      </w:r>
      <w:r w:rsidRPr="0025563C">
        <w:rPr>
          <w:sz w:val="22"/>
          <w:szCs w:val="22"/>
        </w:rPr>
        <w:t xml:space="preserve"> links to L</w:t>
      </w:r>
      <w:r w:rsidRPr="0025563C">
        <w:rPr>
          <w:rFonts w:ascii="Cambria Math" w:hAnsi="Cambria Math" w:cs="Cambria Math"/>
          <w:sz w:val="22"/>
          <w:szCs w:val="22"/>
        </w:rPr>
        <w:t>ₖ₋</w:t>
      </w:r>
      <w:r w:rsidRPr="0025563C">
        <w:rPr>
          <w:rFonts w:cs="Aptos"/>
          <w:sz w:val="22"/>
          <w:szCs w:val="22"/>
        </w:rPr>
        <w:t>₁</w:t>
      </w:r>
    </w:p>
    <w:p w14:paraId="2264B2DB" w14:textId="77777777" w:rsidR="0025563C" w:rsidRPr="0025563C" w:rsidRDefault="0025563C" w:rsidP="00524384">
      <w:pPr>
        <w:numPr>
          <w:ilvl w:val="0"/>
          <w:numId w:val="164"/>
        </w:numPr>
        <w:spacing w:before="100" w:beforeAutospacing="1" w:after="100" w:afterAutospacing="1"/>
        <w:rPr>
          <w:sz w:val="22"/>
          <w:szCs w:val="22"/>
        </w:rPr>
      </w:pPr>
      <w:r w:rsidRPr="0025563C">
        <w:rPr>
          <w:sz w:val="22"/>
          <w:szCs w:val="22"/>
        </w:rPr>
        <w:t xml:space="preserve">Role </w:t>
      </w:r>
      <w:r w:rsidRPr="0025563C">
        <w:rPr>
          <w:rFonts w:ascii="Cambria Math" w:hAnsi="Cambria Math" w:cs="Cambria Math"/>
          <w:sz w:val="22"/>
          <w:szCs w:val="22"/>
        </w:rPr>
        <w:t>∈</w:t>
      </w:r>
      <w:r w:rsidRPr="0025563C">
        <w:rPr>
          <w:sz w:val="22"/>
          <w:szCs w:val="22"/>
        </w:rPr>
        <w:t xml:space="preserve"> {MCP, GIL, SCCRL, STGCIL, SSPIEL}</w:t>
      </w:r>
    </w:p>
    <w:p w14:paraId="0C2E509B" w14:textId="77777777" w:rsidR="0025563C" w:rsidRPr="0025563C" w:rsidRDefault="0025563C" w:rsidP="00524384">
      <w:pPr>
        <w:numPr>
          <w:ilvl w:val="0"/>
          <w:numId w:val="164"/>
        </w:numPr>
        <w:spacing w:before="100" w:beforeAutospacing="1" w:after="100" w:afterAutospacing="1"/>
        <w:rPr>
          <w:sz w:val="22"/>
          <w:szCs w:val="22"/>
        </w:rPr>
      </w:pPr>
      <w:r w:rsidRPr="0025563C">
        <w:rPr>
          <w:sz w:val="22"/>
          <w:szCs w:val="22"/>
        </w:rPr>
        <w:t>Timestamp is CLK_super-derived</w:t>
      </w:r>
    </w:p>
    <w:p w14:paraId="67D70400" w14:textId="77777777" w:rsidR="0025563C" w:rsidRPr="0025563C" w:rsidRDefault="0025563C" w:rsidP="00524384">
      <w:pPr>
        <w:numPr>
          <w:ilvl w:val="0"/>
          <w:numId w:val="164"/>
        </w:numPr>
        <w:spacing w:before="100" w:beforeAutospacing="1" w:after="100" w:afterAutospacing="1"/>
        <w:rPr>
          <w:sz w:val="22"/>
          <w:szCs w:val="22"/>
        </w:rPr>
      </w:pPr>
      <w:r w:rsidRPr="0025563C">
        <w:rPr>
          <w:sz w:val="22"/>
          <w:szCs w:val="22"/>
        </w:rPr>
        <w:t>E</w:t>
      </w:r>
      <w:r w:rsidRPr="0025563C">
        <w:rPr>
          <w:rFonts w:ascii="Cambria Math" w:hAnsi="Cambria Math" w:cs="Cambria Math"/>
          <w:sz w:val="22"/>
          <w:szCs w:val="22"/>
        </w:rPr>
        <w:t>ₖ</w:t>
      </w:r>
      <w:r w:rsidRPr="0025563C">
        <w:rPr>
          <w:sz w:val="22"/>
          <w:szCs w:val="22"/>
        </w:rPr>
        <w:t xml:space="preserve"> includes event metadata but no agent-inferable details</w:t>
      </w:r>
    </w:p>
    <w:p w14:paraId="3EC16EF5" w14:textId="77777777" w:rsidR="0025563C" w:rsidRPr="0025563C" w:rsidRDefault="0025563C" w:rsidP="009738F8">
      <w:pPr>
        <w:spacing w:before="100" w:beforeAutospacing="1" w:after="100" w:afterAutospacing="1"/>
        <w:rPr>
          <w:sz w:val="22"/>
          <w:szCs w:val="22"/>
        </w:rPr>
      </w:pPr>
      <w:r w:rsidRPr="0025563C">
        <w:rPr>
          <w:sz w:val="22"/>
          <w:szCs w:val="22"/>
        </w:rPr>
        <w:t>LCC properties:</w:t>
      </w:r>
    </w:p>
    <w:p w14:paraId="1DCA899E" w14:textId="77777777" w:rsidR="0025563C" w:rsidRPr="0025563C" w:rsidRDefault="0025563C" w:rsidP="00524384">
      <w:pPr>
        <w:numPr>
          <w:ilvl w:val="0"/>
          <w:numId w:val="165"/>
        </w:numPr>
        <w:spacing w:before="100" w:beforeAutospacing="1" w:after="100" w:afterAutospacing="1"/>
        <w:rPr>
          <w:sz w:val="22"/>
          <w:szCs w:val="22"/>
        </w:rPr>
      </w:pPr>
      <w:r w:rsidRPr="0025563C">
        <w:rPr>
          <w:b/>
          <w:bCs/>
          <w:sz w:val="22"/>
          <w:szCs w:val="22"/>
        </w:rPr>
        <w:t>Tamper-Evidence</w:t>
      </w:r>
      <w:r w:rsidRPr="0025563C">
        <w:rPr>
          <w:sz w:val="22"/>
          <w:szCs w:val="22"/>
        </w:rPr>
        <w:br/>
      </w:r>
      <w:r w:rsidRPr="0025563C">
        <w:rPr>
          <w:sz w:val="22"/>
          <w:szCs w:val="22"/>
        </w:rPr>
        <w:t> </w:t>
      </w:r>
      <w:r w:rsidRPr="0025563C">
        <w:rPr>
          <w:sz w:val="22"/>
          <w:szCs w:val="22"/>
        </w:rPr>
        <w:t>Any modification invalidates all downstream lineage.</w:t>
      </w:r>
    </w:p>
    <w:p w14:paraId="7E0E395A" w14:textId="77777777" w:rsidR="0025563C" w:rsidRPr="0025563C" w:rsidRDefault="0025563C" w:rsidP="00524384">
      <w:pPr>
        <w:numPr>
          <w:ilvl w:val="0"/>
          <w:numId w:val="165"/>
        </w:numPr>
        <w:spacing w:before="100" w:beforeAutospacing="1" w:after="100" w:afterAutospacing="1"/>
        <w:rPr>
          <w:sz w:val="22"/>
          <w:szCs w:val="22"/>
        </w:rPr>
      </w:pPr>
      <w:r w:rsidRPr="0025563C">
        <w:rPr>
          <w:b/>
          <w:bCs/>
          <w:sz w:val="22"/>
          <w:szCs w:val="22"/>
        </w:rPr>
        <w:t>Strict Ordering</w:t>
      </w:r>
      <w:r w:rsidRPr="0025563C">
        <w:rPr>
          <w:sz w:val="22"/>
          <w:szCs w:val="22"/>
        </w:rPr>
        <w:br/>
      </w:r>
      <w:r w:rsidRPr="0025563C">
        <w:rPr>
          <w:sz w:val="22"/>
          <w:szCs w:val="22"/>
        </w:rPr>
        <w:t> </w:t>
      </w:r>
      <w:r w:rsidRPr="0025563C">
        <w:rPr>
          <w:sz w:val="22"/>
          <w:szCs w:val="22"/>
        </w:rPr>
        <w:t>Ordering determined by CLK_super, not agent timing.</w:t>
      </w:r>
    </w:p>
    <w:p w14:paraId="02BB326D" w14:textId="77777777" w:rsidR="0025563C" w:rsidRPr="0025563C" w:rsidRDefault="0025563C" w:rsidP="00524384">
      <w:pPr>
        <w:numPr>
          <w:ilvl w:val="0"/>
          <w:numId w:val="165"/>
        </w:numPr>
        <w:spacing w:before="100" w:beforeAutospacing="1" w:after="100" w:afterAutospacing="1"/>
        <w:rPr>
          <w:sz w:val="22"/>
          <w:szCs w:val="22"/>
        </w:rPr>
      </w:pPr>
      <w:r w:rsidRPr="0025563C">
        <w:rPr>
          <w:b/>
          <w:bCs/>
          <w:sz w:val="22"/>
          <w:szCs w:val="22"/>
        </w:rPr>
        <w:t>Completeness</w:t>
      </w:r>
      <w:r w:rsidRPr="0025563C">
        <w:rPr>
          <w:sz w:val="22"/>
          <w:szCs w:val="22"/>
        </w:rPr>
        <w:br/>
      </w:r>
      <w:r w:rsidRPr="0025563C">
        <w:rPr>
          <w:sz w:val="22"/>
          <w:szCs w:val="22"/>
        </w:rPr>
        <w:t> </w:t>
      </w:r>
      <w:r w:rsidRPr="0025563C">
        <w:rPr>
          <w:sz w:val="22"/>
          <w:szCs w:val="22"/>
        </w:rPr>
        <w:t>All events (supervisory or corrective) must appear in LCC.</w:t>
      </w:r>
    </w:p>
    <w:p w14:paraId="628A3578" w14:textId="77777777" w:rsidR="0025563C" w:rsidRPr="0025563C" w:rsidRDefault="0025563C" w:rsidP="00524384">
      <w:pPr>
        <w:numPr>
          <w:ilvl w:val="0"/>
          <w:numId w:val="165"/>
        </w:numPr>
        <w:spacing w:before="100" w:beforeAutospacing="1" w:after="100" w:afterAutospacing="1"/>
        <w:rPr>
          <w:sz w:val="22"/>
          <w:szCs w:val="22"/>
        </w:rPr>
      </w:pPr>
      <w:r w:rsidRPr="0025563C">
        <w:rPr>
          <w:b/>
          <w:bCs/>
          <w:sz w:val="22"/>
          <w:szCs w:val="22"/>
        </w:rPr>
        <w:t>Non-Omissibility</w:t>
      </w:r>
      <w:r w:rsidRPr="0025563C">
        <w:rPr>
          <w:sz w:val="22"/>
          <w:szCs w:val="22"/>
        </w:rPr>
        <w:br/>
      </w:r>
      <w:r w:rsidRPr="0025563C">
        <w:rPr>
          <w:sz w:val="22"/>
          <w:szCs w:val="22"/>
        </w:rPr>
        <w:t> </w:t>
      </w:r>
      <w:r w:rsidRPr="0025563C">
        <w:rPr>
          <w:sz w:val="22"/>
          <w:szCs w:val="22"/>
        </w:rPr>
        <w:t>No event may be omitted or suppressed.</w:t>
      </w:r>
    </w:p>
    <w:p w14:paraId="6B322D70" w14:textId="77777777" w:rsidR="0025563C" w:rsidRPr="0025563C" w:rsidRDefault="0025563C" w:rsidP="00524384">
      <w:pPr>
        <w:numPr>
          <w:ilvl w:val="0"/>
          <w:numId w:val="165"/>
        </w:numPr>
        <w:spacing w:before="100" w:beforeAutospacing="1" w:after="100" w:afterAutospacing="1"/>
        <w:rPr>
          <w:sz w:val="22"/>
          <w:szCs w:val="22"/>
        </w:rPr>
      </w:pPr>
      <w:r w:rsidRPr="0025563C">
        <w:rPr>
          <w:b/>
          <w:bCs/>
          <w:sz w:val="22"/>
          <w:szCs w:val="22"/>
        </w:rPr>
        <w:t>GIL Verifiability</w:t>
      </w:r>
      <w:r w:rsidRPr="0025563C">
        <w:rPr>
          <w:sz w:val="22"/>
          <w:szCs w:val="22"/>
        </w:rPr>
        <w:br/>
      </w:r>
      <w:r w:rsidRPr="0025563C">
        <w:rPr>
          <w:sz w:val="22"/>
          <w:szCs w:val="22"/>
        </w:rPr>
        <w:t> </w:t>
      </w:r>
      <w:r w:rsidRPr="0025563C">
        <w:rPr>
          <w:sz w:val="22"/>
          <w:szCs w:val="22"/>
        </w:rPr>
        <w:t>GIL can reconstruct lineage deterministically.</w:t>
      </w:r>
    </w:p>
    <w:p w14:paraId="7F06014B" w14:textId="5181049D" w:rsidR="0025563C" w:rsidRPr="0025563C" w:rsidRDefault="0025563C" w:rsidP="009738F8">
      <w:pPr>
        <w:spacing w:before="100" w:beforeAutospacing="1" w:after="100" w:afterAutospacing="1"/>
        <w:rPr>
          <w:sz w:val="22"/>
          <w:szCs w:val="22"/>
        </w:rPr>
      </w:pPr>
    </w:p>
    <w:p w14:paraId="617324B9" w14:textId="77777777" w:rsidR="0025563C" w:rsidRPr="0025563C" w:rsidRDefault="0025563C" w:rsidP="009738F8">
      <w:pPr>
        <w:spacing w:before="100" w:beforeAutospacing="1" w:after="100" w:afterAutospacing="1"/>
        <w:rPr>
          <w:b/>
          <w:bCs/>
          <w:sz w:val="22"/>
          <w:szCs w:val="22"/>
        </w:rPr>
      </w:pPr>
      <w:r w:rsidRPr="0025563C">
        <w:rPr>
          <w:b/>
          <w:bCs/>
          <w:sz w:val="22"/>
          <w:szCs w:val="22"/>
        </w:rPr>
        <w:t>1.1.0.14.2</w:t>
      </w:r>
      <w:r w:rsidRPr="0025563C">
        <w:rPr>
          <w:b/>
          <w:bCs/>
          <w:sz w:val="22"/>
          <w:szCs w:val="22"/>
        </w:rPr>
        <w:t> </w:t>
      </w:r>
      <w:r w:rsidRPr="0025563C">
        <w:rPr>
          <w:b/>
          <w:bCs/>
          <w:sz w:val="22"/>
          <w:szCs w:val="22"/>
        </w:rPr>
        <w:t>Supervisory Trace Generation (STG)</w:t>
      </w:r>
    </w:p>
    <w:p w14:paraId="1954BF7A" w14:textId="77777777" w:rsidR="0025563C" w:rsidRPr="0025563C" w:rsidRDefault="0025563C" w:rsidP="009738F8">
      <w:pPr>
        <w:spacing w:before="100" w:beforeAutospacing="1" w:after="100" w:afterAutospacing="1"/>
        <w:rPr>
          <w:sz w:val="22"/>
          <w:szCs w:val="22"/>
        </w:rPr>
      </w:pPr>
      <w:r w:rsidRPr="0025563C">
        <w:rPr>
          <w:sz w:val="22"/>
          <w:szCs w:val="22"/>
        </w:rPr>
        <w:t>STG captures supervisory actions:</w:t>
      </w:r>
    </w:p>
    <w:p w14:paraId="63425EDF" w14:textId="77777777" w:rsidR="0025563C" w:rsidRPr="0025563C" w:rsidRDefault="0025563C" w:rsidP="009738F8">
      <w:pPr>
        <w:spacing w:before="100" w:beforeAutospacing="1" w:after="100" w:afterAutospacing="1"/>
        <w:rPr>
          <w:sz w:val="22"/>
          <w:szCs w:val="22"/>
        </w:rPr>
      </w:pPr>
      <w:r w:rsidRPr="0025563C">
        <w:rPr>
          <w:sz w:val="22"/>
          <w:szCs w:val="22"/>
        </w:rPr>
        <w:t>STG(E</w:t>
      </w:r>
      <w:r w:rsidRPr="0025563C">
        <w:rPr>
          <w:rFonts w:ascii="Cambria Math" w:hAnsi="Cambria Math" w:cs="Cambria Math"/>
          <w:sz w:val="22"/>
          <w:szCs w:val="22"/>
        </w:rPr>
        <w:t>ₖ</w:t>
      </w:r>
      <w:r w:rsidRPr="0025563C">
        <w:rPr>
          <w:sz w:val="22"/>
          <w:szCs w:val="22"/>
        </w:rPr>
        <w:t>) = {</w:t>
      </w:r>
      <w:r w:rsidRPr="0025563C">
        <w:rPr>
          <w:sz w:val="22"/>
          <w:szCs w:val="22"/>
        </w:rPr>
        <w:br/>
        <w:t>event_type,</w:t>
      </w:r>
      <w:r w:rsidRPr="0025563C">
        <w:rPr>
          <w:sz w:val="22"/>
          <w:szCs w:val="22"/>
        </w:rPr>
        <w:br/>
        <w:t>agent_id,</w:t>
      </w:r>
      <w:r w:rsidRPr="0025563C">
        <w:rPr>
          <w:sz w:val="22"/>
          <w:szCs w:val="22"/>
        </w:rPr>
        <w:br/>
        <w:t>constraint_signature,</w:t>
      </w:r>
      <w:r w:rsidRPr="0025563C">
        <w:rPr>
          <w:sz w:val="22"/>
          <w:szCs w:val="22"/>
        </w:rPr>
        <w:br/>
        <w:t>correction_type,</w:t>
      </w:r>
      <w:r w:rsidRPr="0025563C">
        <w:rPr>
          <w:sz w:val="22"/>
          <w:szCs w:val="22"/>
        </w:rPr>
        <w:br/>
        <w:t>override_signature,</w:t>
      </w:r>
      <w:r w:rsidRPr="0025563C">
        <w:rPr>
          <w:sz w:val="22"/>
          <w:szCs w:val="22"/>
        </w:rPr>
        <w:br/>
        <w:t>state_projection_hash,</w:t>
      </w:r>
      <w:r w:rsidRPr="0025563C">
        <w:rPr>
          <w:sz w:val="22"/>
          <w:szCs w:val="22"/>
        </w:rPr>
        <w:br/>
        <w:t>cycle_id,</w:t>
      </w:r>
      <w:r w:rsidRPr="0025563C">
        <w:rPr>
          <w:sz w:val="22"/>
          <w:szCs w:val="22"/>
        </w:rPr>
        <w:br/>
        <w:t>timestamp</w:t>
      </w:r>
      <w:r w:rsidRPr="0025563C">
        <w:rPr>
          <w:sz w:val="22"/>
          <w:szCs w:val="22"/>
        </w:rPr>
        <w:br/>
        <w:t>}</w:t>
      </w:r>
    </w:p>
    <w:p w14:paraId="043E69A8" w14:textId="77777777" w:rsidR="0025563C" w:rsidRPr="0025563C" w:rsidRDefault="0025563C" w:rsidP="009738F8">
      <w:pPr>
        <w:spacing w:before="100" w:beforeAutospacing="1" w:after="100" w:afterAutospacing="1"/>
        <w:rPr>
          <w:sz w:val="22"/>
          <w:szCs w:val="22"/>
        </w:rPr>
      </w:pPr>
      <w:r w:rsidRPr="0025563C">
        <w:rPr>
          <w:sz w:val="22"/>
          <w:szCs w:val="22"/>
        </w:rPr>
        <w:t>STG properties:</w:t>
      </w:r>
    </w:p>
    <w:p w14:paraId="696800EF" w14:textId="77777777" w:rsidR="0025563C" w:rsidRPr="0025563C" w:rsidRDefault="0025563C" w:rsidP="00524384">
      <w:pPr>
        <w:numPr>
          <w:ilvl w:val="0"/>
          <w:numId w:val="166"/>
        </w:numPr>
        <w:spacing w:before="100" w:beforeAutospacing="1" w:after="100" w:afterAutospacing="1"/>
        <w:rPr>
          <w:sz w:val="22"/>
          <w:szCs w:val="22"/>
        </w:rPr>
      </w:pPr>
      <w:r w:rsidRPr="0025563C">
        <w:rPr>
          <w:b/>
          <w:bCs/>
          <w:sz w:val="22"/>
          <w:szCs w:val="22"/>
        </w:rPr>
        <w:t>Schema-Bound</w:t>
      </w:r>
      <w:r w:rsidRPr="0025563C">
        <w:rPr>
          <w:sz w:val="22"/>
          <w:szCs w:val="22"/>
        </w:rPr>
        <w:br/>
      </w:r>
      <w:r w:rsidRPr="0025563C">
        <w:rPr>
          <w:sz w:val="22"/>
          <w:szCs w:val="22"/>
        </w:rPr>
        <w:t> </w:t>
      </w:r>
      <w:r w:rsidRPr="0025563C">
        <w:rPr>
          <w:sz w:val="22"/>
          <w:szCs w:val="22"/>
        </w:rPr>
        <w:t xml:space="preserve">Trace format </w:t>
      </w:r>
      <w:proofErr w:type="gramStart"/>
      <w:r w:rsidRPr="0025563C">
        <w:rPr>
          <w:sz w:val="22"/>
          <w:szCs w:val="22"/>
        </w:rPr>
        <w:t>fixed;</w:t>
      </w:r>
      <w:proofErr w:type="gramEnd"/>
      <w:r w:rsidRPr="0025563C">
        <w:rPr>
          <w:sz w:val="22"/>
          <w:szCs w:val="22"/>
        </w:rPr>
        <w:t xml:space="preserve"> no dynamic fields.</w:t>
      </w:r>
    </w:p>
    <w:p w14:paraId="55F8C5C9" w14:textId="77777777" w:rsidR="0025563C" w:rsidRPr="0025563C" w:rsidRDefault="0025563C" w:rsidP="00524384">
      <w:pPr>
        <w:numPr>
          <w:ilvl w:val="0"/>
          <w:numId w:val="166"/>
        </w:numPr>
        <w:spacing w:before="100" w:beforeAutospacing="1" w:after="100" w:afterAutospacing="1"/>
        <w:rPr>
          <w:sz w:val="22"/>
          <w:szCs w:val="22"/>
        </w:rPr>
      </w:pPr>
      <w:r w:rsidRPr="0025563C">
        <w:rPr>
          <w:b/>
          <w:bCs/>
          <w:sz w:val="22"/>
          <w:szCs w:val="22"/>
        </w:rPr>
        <w:t>Normalization</w:t>
      </w:r>
      <w:r w:rsidRPr="0025563C">
        <w:rPr>
          <w:sz w:val="22"/>
          <w:szCs w:val="22"/>
        </w:rPr>
        <w:br/>
      </w:r>
      <w:r w:rsidRPr="0025563C">
        <w:rPr>
          <w:sz w:val="22"/>
          <w:szCs w:val="22"/>
        </w:rPr>
        <w:t> </w:t>
      </w:r>
      <w:r w:rsidRPr="0025563C">
        <w:rPr>
          <w:sz w:val="22"/>
          <w:szCs w:val="22"/>
        </w:rPr>
        <w:t>Fields are normalized to prevent inference of SIE internals.</w:t>
      </w:r>
    </w:p>
    <w:p w14:paraId="43C89E9D" w14:textId="77777777" w:rsidR="0025563C" w:rsidRPr="0025563C" w:rsidRDefault="0025563C" w:rsidP="00524384">
      <w:pPr>
        <w:numPr>
          <w:ilvl w:val="0"/>
          <w:numId w:val="166"/>
        </w:numPr>
        <w:spacing w:before="100" w:beforeAutospacing="1" w:after="100" w:afterAutospacing="1"/>
        <w:rPr>
          <w:sz w:val="22"/>
          <w:szCs w:val="22"/>
        </w:rPr>
      </w:pPr>
      <w:r w:rsidRPr="0025563C">
        <w:rPr>
          <w:b/>
          <w:bCs/>
          <w:sz w:val="22"/>
          <w:szCs w:val="22"/>
        </w:rPr>
        <w:t>Static Error Codes</w:t>
      </w:r>
      <w:r w:rsidRPr="0025563C">
        <w:rPr>
          <w:sz w:val="22"/>
          <w:szCs w:val="22"/>
        </w:rPr>
        <w:br/>
      </w:r>
      <w:r w:rsidRPr="0025563C">
        <w:rPr>
          <w:sz w:val="22"/>
          <w:szCs w:val="22"/>
        </w:rPr>
        <w:t> </w:t>
      </w:r>
      <w:r w:rsidRPr="0025563C">
        <w:rPr>
          <w:sz w:val="22"/>
          <w:szCs w:val="22"/>
        </w:rPr>
        <w:t>Errors map to canonical codes, never raw internals.</w:t>
      </w:r>
    </w:p>
    <w:p w14:paraId="0279CAC6" w14:textId="77777777" w:rsidR="0025563C" w:rsidRPr="0025563C" w:rsidRDefault="0025563C" w:rsidP="00524384">
      <w:pPr>
        <w:numPr>
          <w:ilvl w:val="0"/>
          <w:numId w:val="166"/>
        </w:numPr>
        <w:spacing w:before="100" w:beforeAutospacing="1" w:after="100" w:afterAutospacing="1"/>
        <w:rPr>
          <w:sz w:val="22"/>
          <w:szCs w:val="22"/>
        </w:rPr>
      </w:pPr>
      <w:r w:rsidRPr="0025563C">
        <w:rPr>
          <w:b/>
          <w:bCs/>
          <w:sz w:val="22"/>
          <w:szCs w:val="22"/>
        </w:rPr>
        <w:t>Abstracted Agent Identity</w:t>
      </w:r>
      <w:r w:rsidRPr="0025563C">
        <w:rPr>
          <w:sz w:val="22"/>
          <w:szCs w:val="22"/>
        </w:rPr>
        <w:br/>
      </w:r>
      <w:r w:rsidRPr="0025563C">
        <w:rPr>
          <w:sz w:val="22"/>
          <w:szCs w:val="22"/>
        </w:rPr>
        <w:t> </w:t>
      </w:r>
      <w:r w:rsidRPr="0025563C">
        <w:rPr>
          <w:sz w:val="22"/>
          <w:szCs w:val="22"/>
        </w:rPr>
        <w:t>Only agent_id token included, not full state.</w:t>
      </w:r>
    </w:p>
    <w:p w14:paraId="1564CA53" w14:textId="77777777" w:rsidR="0025563C" w:rsidRPr="0025563C" w:rsidRDefault="0025563C" w:rsidP="00524384">
      <w:pPr>
        <w:numPr>
          <w:ilvl w:val="0"/>
          <w:numId w:val="166"/>
        </w:numPr>
        <w:spacing w:before="100" w:beforeAutospacing="1" w:after="100" w:afterAutospacing="1"/>
        <w:rPr>
          <w:sz w:val="22"/>
          <w:szCs w:val="22"/>
        </w:rPr>
      </w:pPr>
      <w:r w:rsidRPr="0025563C">
        <w:rPr>
          <w:b/>
          <w:bCs/>
          <w:sz w:val="22"/>
          <w:szCs w:val="22"/>
        </w:rPr>
        <w:t>Type-Limited Information</w:t>
      </w:r>
      <w:r w:rsidRPr="0025563C">
        <w:rPr>
          <w:sz w:val="22"/>
          <w:szCs w:val="22"/>
        </w:rPr>
        <w:br/>
      </w:r>
      <w:r w:rsidRPr="0025563C">
        <w:rPr>
          <w:sz w:val="22"/>
          <w:szCs w:val="22"/>
        </w:rPr>
        <w:t> </w:t>
      </w:r>
      <w:r w:rsidRPr="0025563C">
        <w:rPr>
          <w:sz w:val="22"/>
          <w:szCs w:val="22"/>
        </w:rPr>
        <w:t>Trace does not expose supervisory logic, decision paths, or reasoning branches.</w:t>
      </w:r>
    </w:p>
    <w:p w14:paraId="56B29511" w14:textId="5D9AD21A" w:rsidR="0025563C" w:rsidRPr="0025563C" w:rsidRDefault="0025563C" w:rsidP="009738F8">
      <w:pPr>
        <w:spacing w:before="100" w:beforeAutospacing="1" w:after="100" w:afterAutospacing="1"/>
        <w:rPr>
          <w:sz w:val="22"/>
          <w:szCs w:val="22"/>
        </w:rPr>
      </w:pPr>
    </w:p>
    <w:p w14:paraId="245E0411" w14:textId="77777777" w:rsidR="0025563C" w:rsidRPr="0025563C" w:rsidRDefault="0025563C" w:rsidP="009738F8">
      <w:pPr>
        <w:spacing w:before="100" w:beforeAutospacing="1" w:after="100" w:afterAutospacing="1"/>
        <w:rPr>
          <w:b/>
          <w:bCs/>
          <w:sz w:val="22"/>
          <w:szCs w:val="22"/>
        </w:rPr>
      </w:pPr>
      <w:r w:rsidRPr="0025563C">
        <w:rPr>
          <w:b/>
          <w:bCs/>
          <w:sz w:val="22"/>
          <w:szCs w:val="22"/>
        </w:rPr>
        <w:t>1.1.0.14.3</w:t>
      </w:r>
      <w:r w:rsidRPr="0025563C">
        <w:rPr>
          <w:b/>
          <w:bCs/>
          <w:sz w:val="22"/>
          <w:szCs w:val="22"/>
        </w:rPr>
        <w:t> </w:t>
      </w:r>
      <w:r w:rsidRPr="0025563C">
        <w:rPr>
          <w:b/>
          <w:bCs/>
          <w:sz w:val="22"/>
          <w:szCs w:val="22"/>
        </w:rPr>
        <w:t>Immutable Audit Log (IAL)</w:t>
      </w:r>
    </w:p>
    <w:p w14:paraId="45CEC110" w14:textId="77777777" w:rsidR="0025563C" w:rsidRPr="0025563C" w:rsidRDefault="0025563C" w:rsidP="009738F8">
      <w:pPr>
        <w:spacing w:before="100" w:beforeAutospacing="1" w:after="100" w:afterAutospacing="1"/>
        <w:rPr>
          <w:sz w:val="22"/>
          <w:szCs w:val="22"/>
        </w:rPr>
      </w:pPr>
      <w:r w:rsidRPr="0025563C">
        <w:rPr>
          <w:sz w:val="22"/>
          <w:szCs w:val="22"/>
        </w:rPr>
        <w:t>IAL is a write-once, append-only structure storing L</w:t>
      </w:r>
      <w:r w:rsidRPr="0025563C">
        <w:rPr>
          <w:rFonts w:ascii="Cambria Math" w:hAnsi="Cambria Math" w:cs="Cambria Math"/>
          <w:sz w:val="22"/>
          <w:szCs w:val="22"/>
        </w:rPr>
        <w:t>ₖ</w:t>
      </w:r>
      <w:r w:rsidRPr="0025563C">
        <w:rPr>
          <w:sz w:val="22"/>
          <w:szCs w:val="22"/>
        </w:rPr>
        <w:t xml:space="preserve"> entries.</w:t>
      </w:r>
    </w:p>
    <w:p w14:paraId="27D16831" w14:textId="77777777" w:rsidR="0025563C" w:rsidRPr="0025563C" w:rsidRDefault="0025563C" w:rsidP="009738F8">
      <w:pPr>
        <w:spacing w:before="100" w:beforeAutospacing="1" w:after="100" w:afterAutospacing="1"/>
        <w:rPr>
          <w:sz w:val="22"/>
          <w:szCs w:val="22"/>
        </w:rPr>
      </w:pPr>
      <w:r w:rsidRPr="0025563C">
        <w:rPr>
          <w:sz w:val="22"/>
          <w:szCs w:val="22"/>
        </w:rPr>
        <w:t>IAL properties:</w:t>
      </w:r>
    </w:p>
    <w:p w14:paraId="2796F06D" w14:textId="77777777" w:rsidR="0025563C" w:rsidRPr="0025563C" w:rsidRDefault="0025563C" w:rsidP="00524384">
      <w:pPr>
        <w:numPr>
          <w:ilvl w:val="0"/>
          <w:numId w:val="167"/>
        </w:numPr>
        <w:spacing w:before="100" w:beforeAutospacing="1" w:after="100" w:afterAutospacing="1"/>
        <w:rPr>
          <w:sz w:val="22"/>
          <w:szCs w:val="22"/>
        </w:rPr>
      </w:pPr>
      <w:r w:rsidRPr="0025563C">
        <w:rPr>
          <w:b/>
          <w:bCs/>
          <w:sz w:val="22"/>
          <w:szCs w:val="22"/>
        </w:rPr>
        <w:t>Append-Only</w:t>
      </w:r>
      <w:r w:rsidRPr="0025563C">
        <w:rPr>
          <w:sz w:val="22"/>
          <w:szCs w:val="22"/>
        </w:rPr>
        <w:br/>
      </w:r>
      <w:r w:rsidRPr="0025563C">
        <w:rPr>
          <w:sz w:val="22"/>
          <w:szCs w:val="22"/>
        </w:rPr>
        <w:t> </w:t>
      </w:r>
      <w:r w:rsidRPr="0025563C">
        <w:rPr>
          <w:sz w:val="22"/>
          <w:szCs w:val="22"/>
        </w:rPr>
        <w:t>No existing entry can be modified or removed.</w:t>
      </w:r>
    </w:p>
    <w:p w14:paraId="64924A28" w14:textId="77777777" w:rsidR="0025563C" w:rsidRPr="0025563C" w:rsidRDefault="0025563C" w:rsidP="00524384">
      <w:pPr>
        <w:numPr>
          <w:ilvl w:val="0"/>
          <w:numId w:val="167"/>
        </w:numPr>
        <w:spacing w:before="100" w:beforeAutospacing="1" w:after="100" w:afterAutospacing="1"/>
        <w:rPr>
          <w:sz w:val="22"/>
          <w:szCs w:val="22"/>
        </w:rPr>
      </w:pPr>
      <w:r w:rsidRPr="0025563C">
        <w:rPr>
          <w:b/>
          <w:bCs/>
          <w:sz w:val="22"/>
          <w:szCs w:val="22"/>
        </w:rPr>
        <w:t>No Agent Write Access</w:t>
      </w:r>
      <w:r w:rsidRPr="0025563C">
        <w:rPr>
          <w:sz w:val="22"/>
          <w:szCs w:val="22"/>
        </w:rPr>
        <w:br/>
      </w:r>
      <w:r w:rsidRPr="0025563C">
        <w:rPr>
          <w:sz w:val="22"/>
          <w:szCs w:val="22"/>
        </w:rPr>
        <w:t> </w:t>
      </w:r>
      <w:r w:rsidRPr="0025563C">
        <w:rPr>
          <w:sz w:val="22"/>
          <w:szCs w:val="22"/>
        </w:rPr>
        <w:t>Only supervisory layers may append.</w:t>
      </w:r>
    </w:p>
    <w:p w14:paraId="5B33C216" w14:textId="77777777" w:rsidR="0025563C" w:rsidRPr="0025563C" w:rsidRDefault="0025563C" w:rsidP="00524384">
      <w:pPr>
        <w:numPr>
          <w:ilvl w:val="0"/>
          <w:numId w:val="167"/>
        </w:numPr>
        <w:spacing w:before="100" w:beforeAutospacing="1" w:after="100" w:afterAutospacing="1"/>
        <w:rPr>
          <w:sz w:val="22"/>
          <w:szCs w:val="22"/>
        </w:rPr>
      </w:pPr>
      <w:r w:rsidRPr="0025563C">
        <w:rPr>
          <w:b/>
          <w:bCs/>
          <w:sz w:val="22"/>
          <w:szCs w:val="22"/>
        </w:rPr>
        <w:t>Cryptographic Anchoring</w:t>
      </w:r>
      <w:r w:rsidRPr="0025563C">
        <w:rPr>
          <w:sz w:val="22"/>
          <w:szCs w:val="22"/>
        </w:rPr>
        <w:br/>
      </w:r>
      <w:r w:rsidRPr="0025563C">
        <w:rPr>
          <w:sz w:val="22"/>
          <w:szCs w:val="22"/>
        </w:rPr>
        <w:t> </w:t>
      </w:r>
      <w:r w:rsidRPr="0025563C">
        <w:rPr>
          <w:sz w:val="22"/>
          <w:szCs w:val="22"/>
        </w:rPr>
        <w:t>Anchored to ITR via Merkle-like structure.</w:t>
      </w:r>
    </w:p>
    <w:p w14:paraId="6BA9B2DC" w14:textId="77777777" w:rsidR="0025563C" w:rsidRPr="0025563C" w:rsidRDefault="0025563C" w:rsidP="00524384">
      <w:pPr>
        <w:numPr>
          <w:ilvl w:val="0"/>
          <w:numId w:val="167"/>
        </w:numPr>
        <w:spacing w:before="100" w:beforeAutospacing="1" w:after="100" w:afterAutospacing="1"/>
        <w:rPr>
          <w:sz w:val="22"/>
          <w:szCs w:val="22"/>
        </w:rPr>
      </w:pPr>
      <w:r w:rsidRPr="0025563C">
        <w:rPr>
          <w:b/>
          <w:bCs/>
          <w:sz w:val="22"/>
          <w:szCs w:val="22"/>
        </w:rPr>
        <w:t>Non-Forkability</w:t>
      </w:r>
      <w:r w:rsidRPr="0025563C">
        <w:rPr>
          <w:sz w:val="22"/>
          <w:szCs w:val="22"/>
        </w:rPr>
        <w:br/>
      </w:r>
      <w:r w:rsidRPr="0025563C">
        <w:rPr>
          <w:sz w:val="22"/>
          <w:szCs w:val="22"/>
        </w:rPr>
        <w:t> </w:t>
      </w:r>
      <w:r w:rsidRPr="0025563C">
        <w:rPr>
          <w:sz w:val="22"/>
          <w:szCs w:val="22"/>
        </w:rPr>
        <w:t>IAL cannot fork; any fork attempt creates invariant violation.</w:t>
      </w:r>
    </w:p>
    <w:p w14:paraId="683F9F33" w14:textId="77777777" w:rsidR="0025563C" w:rsidRPr="0025563C" w:rsidRDefault="0025563C" w:rsidP="00524384">
      <w:pPr>
        <w:numPr>
          <w:ilvl w:val="0"/>
          <w:numId w:val="167"/>
        </w:numPr>
        <w:spacing w:before="100" w:beforeAutospacing="1" w:after="100" w:afterAutospacing="1"/>
        <w:rPr>
          <w:sz w:val="22"/>
          <w:szCs w:val="22"/>
        </w:rPr>
      </w:pPr>
      <w:r w:rsidRPr="0025563C">
        <w:rPr>
          <w:b/>
          <w:bCs/>
          <w:sz w:val="22"/>
          <w:szCs w:val="22"/>
        </w:rPr>
        <w:t>No Selective Disclosure</w:t>
      </w:r>
      <w:r w:rsidRPr="0025563C">
        <w:rPr>
          <w:sz w:val="22"/>
          <w:szCs w:val="22"/>
        </w:rPr>
        <w:br/>
      </w:r>
      <w:r w:rsidRPr="0025563C">
        <w:rPr>
          <w:sz w:val="22"/>
          <w:szCs w:val="22"/>
        </w:rPr>
        <w:t> </w:t>
      </w:r>
      <w:r w:rsidRPr="0025563C">
        <w:rPr>
          <w:sz w:val="22"/>
          <w:szCs w:val="22"/>
        </w:rPr>
        <w:t xml:space="preserve">Agents do not receive audit </w:t>
      </w:r>
      <w:proofErr w:type="gramStart"/>
      <w:r w:rsidRPr="0025563C">
        <w:rPr>
          <w:sz w:val="22"/>
          <w:szCs w:val="22"/>
        </w:rPr>
        <w:t>contents</w:t>
      </w:r>
      <w:proofErr w:type="gramEnd"/>
      <w:r w:rsidRPr="0025563C">
        <w:rPr>
          <w:sz w:val="22"/>
          <w:szCs w:val="22"/>
        </w:rPr>
        <w:t>; only GIL and regulatory surfaces do.</w:t>
      </w:r>
    </w:p>
    <w:p w14:paraId="6BCB5C57" w14:textId="177B0BD6" w:rsidR="0025563C" w:rsidRPr="0025563C" w:rsidRDefault="0025563C" w:rsidP="009738F8">
      <w:pPr>
        <w:spacing w:before="100" w:beforeAutospacing="1" w:after="100" w:afterAutospacing="1"/>
        <w:rPr>
          <w:sz w:val="22"/>
          <w:szCs w:val="22"/>
        </w:rPr>
      </w:pPr>
    </w:p>
    <w:p w14:paraId="7D19A1A4" w14:textId="77777777" w:rsidR="0025563C" w:rsidRPr="0025563C" w:rsidRDefault="0025563C" w:rsidP="009738F8">
      <w:pPr>
        <w:spacing w:before="100" w:beforeAutospacing="1" w:after="100" w:afterAutospacing="1"/>
        <w:rPr>
          <w:b/>
          <w:bCs/>
          <w:sz w:val="22"/>
          <w:szCs w:val="22"/>
        </w:rPr>
      </w:pPr>
      <w:r w:rsidRPr="0025563C">
        <w:rPr>
          <w:b/>
          <w:bCs/>
          <w:sz w:val="22"/>
          <w:szCs w:val="22"/>
        </w:rPr>
        <w:t>1.1.0.14.4</w:t>
      </w:r>
      <w:r w:rsidRPr="0025563C">
        <w:rPr>
          <w:b/>
          <w:bCs/>
          <w:sz w:val="22"/>
          <w:szCs w:val="22"/>
        </w:rPr>
        <w:t> </w:t>
      </w:r>
      <w:r w:rsidRPr="0025563C">
        <w:rPr>
          <w:b/>
          <w:bCs/>
          <w:sz w:val="22"/>
          <w:szCs w:val="22"/>
        </w:rPr>
        <w:t>Supervisory Action Reconstruction (SAR)</w:t>
      </w:r>
    </w:p>
    <w:p w14:paraId="5B5B00F8" w14:textId="77777777" w:rsidR="0025563C" w:rsidRPr="0025563C" w:rsidRDefault="0025563C" w:rsidP="009738F8">
      <w:pPr>
        <w:spacing w:before="100" w:beforeAutospacing="1" w:after="100" w:afterAutospacing="1"/>
        <w:rPr>
          <w:sz w:val="22"/>
          <w:szCs w:val="22"/>
        </w:rPr>
      </w:pPr>
      <w:r w:rsidRPr="0025563C">
        <w:rPr>
          <w:sz w:val="22"/>
          <w:szCs w:val="22"/>
        </w:rPr>
        <w:t>SAR reconstructs supervisory behavior solely from IAL.</w:t>
      </w:r>
    </w:p>
    <w:p w14:paraId="4D41159E" w14:textId="77777777" w:rsidR="0025563C" w:rsidRPr="0025563C" w:rsidRDefault="0025563C" w:rsidP="009738F8">
      <w:pPr>
        <w:spacing w:before="100" w:beforeAutospacing="1" w:after="100" w:afterAutospacing="1"/>
        <w:rPr>
          <w:sz w:val="22"/>
          <w:szCs w:val="22"/>
        </w:rPr>
      </w:pPr>
      <w:r w:rsidRPr="0025563C">
        <w:rPr>
          <w:sz w:val="22"/>
          <w:szCs w:val="22"/>
        </w:rPr>
        <w:t>SAR guarantees:</w:t>
      </w:r>
    </w:p>
    <w:p w14:paraId="54E71AF9" w14:textId="77777777" w:rsidR="0025563C" w:rsidRPr="0025563C" w:rsidRDefault="0025563C" w:rsidP="00524384">
      <w:pPr>
        <w:numPr>
          <w:ilvl w:val="0"/>
          <w:numId w:val="168"/>
        </w:numPr>
        <w:spacing w:before="100" w:beforeAutospacing="1" w:after="100" w:afterAutospacing="1"/>
        <w:rPr>
          <w:sz w:val="22"/>
          <w:szCs w:val="22"/>
        </w:rPr>
      </w:pPr>
      <w:r w:rsidRPr="0025563C">
        <w:rPr>
          <w:b/>
          <w:bCs/>
          <w:sz w:val="22"/>
          <w:szCs w:val="22"/>
        </w:rPr>
        <w:t>Deterministic Reconstruction</w:t>
      </w:r>
      <w:r w:rsidRPr="0025563C">
        <w:rPr>
          <w:sz w:val="22"/>
          <w:szCs w:val="22"/>
        </w:rPr>
        <w:br/>
      </w:r>
      <w:r w:rsidRPr="0025563C">
        <w:rPr>
          <w:sz w:val="22"/>
          <w:szCs w:val="22"/>
        </w:rPr>
        <w:t> </w:t>
      </w:r>
      <w:r w:rsidRPr="0025563C">
        <w:rPr>
          <w:sz w:val="22"/>
          <w:szCs w:val="22"/>
        </w:rPr>
        <w:t>Given IAL, all supervisory actions can be precisely reconstructed.</w:t>
      </w:r>
    </w:p>
    <w:p w14:paraId="4102B4B9" w14:textId="77777777" w:rsidR="0025563C" w:rsidRPr="0025563C" w:rsidRDefault="0025563C" w:rsidP="00524384">
      <w:pPr>
        <w:numPr>
          <w:ilvl w:val="0"/>
          <w:numId w:val="168"/>
        </w:numPr>
        <w:spacing w:before="100" w:beforeAutospacing="1" w:after="100" w:afterAutospacing="1"/>
        <w:rPr>
          <w:sz w:val="22"/>
          <w:szCs w:val="22"/>
        </w:rPr>
      </w:pPr>
      <w:r w:rsidRPr="0025563C">
        <w:rPr>
          <w:b/>
          <w:bCs/>
          <w:sz w:val="22"/>
          <w:szCs w:val="22"/>
        </w:rPr>
        <w:t>Cycle-Bound Reconstruction</w:t>
      </w:r>
      <w:r w:rsidRPr="0025563C">
        <w:rPr>
          <w:sz w:val="22"/>
          <w:szCs w:val="22"/>
        </w:rPr>
        <w:br/>
      </w:r>
      <w:r w:rsidRPr="0025563C">
        <w:rPr>
          <w:sz w:val="22"/>
          <w:szCs w:val="22"/>
        </w:rPr>
        <w:t> </w:t>
      </w:r>
      <w:r w:rsidRPr="0025563C">
        <w:rPr>
          <w:sz w:val="22"/>
          <w:szCs w:val="22"/>
        </w:rPr>
        <w:t>Reconstruction proceeds cycle-by-cycle in SEC order.</w:t>
      </w:r>
    </w:p>
    <w:p w14:paraId="1FDBF720" w14:textId="77777777" w:rsidR="0025563C" w:rsidRPr="0025563C" w:rsidRDefault="0025563C" w:rsidP="00524384">
      <w:pPr>
        <w:numPr>
          <w:ilvl w:val="0"/>
          <w:numId w:val="168"/>
        </w:numPr>
        <w:spacing w:before="100" w:beforeAutospacing="1" w:after="100" w:afterAutospacing="1"/>
        <w:rPr>
          <w:sz w:val="22"/>
          <w:szCs w:val="22"/>
        </w:rPr>
      </w:pPr>
      <w:r w:rsidRPr="0025563C">
        <w:rPr>
          <w:b/>
          <w:bCs/>
          <w:sz w:val="22"/>
          <w:szCs w:val="22"/>
        </w:rPr>
        <w:t>Cross-Layer Correlation</w:t>
      </w:r>
      <w:r w:rsidRPr="0025563C">
        <w:rPr>
          <w:sz w:val="22"/>
          <w:szCs w:val="22"/>
        </w:rPr>
        <w:br/>
      </w:r>
      <w:r w:rsidRPr="0025563C">
        <w:rPr>
          <w:sz w:val="22"/>
          <w:szCs w:val="22"/>
        </w:rPr>
        <w:t> </w:t>
      </w:r>
      <w:r w:rsidRPr="0025563C">
        <w:rPr>
          <w:sz w:val="22"/>
          <w:szCs w:val="22"/>
        </w:rPr>
        <w:t>L</w:t>
      </w:r>
      <w:r w:rsidRPr="0025563C">
        <w:rPr>
          <w:rFonts w:ascii="Cambria Math" w:hAnsi="Cambria Math" w:cs="Cambria Math"/>
          <w:sz w:val="22"/>
          <w:szCs w:val="22"/>
        </w:rPr>
        <w:t>ₖ</w:t>
      </w:r>
      <w:r w:rsidRPr="0025563C">
        <w:rPr>
          <w:sz w:val="22"/>
          <w:szCs w:val="22"/>
        </w:rPr>
        <w:t xml:space="preserve"> entries correlate across MGL, SCCRL, STGCIL, SSPIEL, etc.</w:t>
      </w:r>
    </w:p>
    <w:p w14:paraId="54A438E7" w14:textId="77777777" w:rsidR="0025563C" w:rsidRPr="0025563C" w:rsidRDefault="0025563C" w:rsidP="00524384">
      <w:pPr>
        <w:numPr>
          <w:ilvl w:val="0"/>
          <w:numId w:val="168"/>
        </w:numPr>
        <w:spacing w:before="100" w:beforeAutospacing="1" w:after="100" w:afterAutospacing="1"/>
        <w:rPr>
          <w:sz w:val="22"/>
          <w:szCs w:val="22"/>
        </w:rPr>
      </w:pPr>
      <w:r w:rsidRPr="0025563C">
        <w:rPr>
          <w:b/>
          <w:bCs/>
          <w:sz w:val="22"/>
          <w:szCs w:val="22"/>
        </w:rPr>
        <w:t>Constraint Path Verification</w:t>
      </w:r>
      <w:r w:rsidRPr="0025563C">
        <w:rPr>
          <w:sz w:val="22"/>
          <w:szCs w:val="22"/>
        </w:rPr>
        <w:br/>
      </w:r>
      <w:r w:rsidRPr="0025563C">
        <w:rPr>
          <w:sz w:val="22"/>
          <w:szCs w:val="22"/>
        </w:rPr>
        <w:t> </w:t>
      </w:r>
      <w:r w:rsidRPr="0025563C">
        <w:rPr>
          <w:sz w:val="22"/>
          <w:szCs w:val="22"/>
        </w:rPr>
        <w:t>Constraint applications are reconstructible and verifiable.</w:t>
      </w:r>
    </w:p>
    <w:p w14:paraId="3B27CB30" w14:textId="77777777" w:rsidR="0025563C" w:rsidRPr="0025563C" w:rsidRDefault="0025563C" w:rsidP="00524384">
      <w:pPr>
        <w:numPr>
          <w:ilvl w:val="0"/>
          <w:numId w:val="168"/>
        </w:numPr>
        <w:spacing w:before="100" w:beforeAutospacing="1" w:after="100" w:afterAutospacing="1"/>
        <w:rPr>
          <w:sz w:val="22"/>
          <w:szCs w:val="22"/>
        </w:rPr>
      </w:pPr>
      <w:r w:rsidRPr="0025563C">
        <w:rPr>
          <w:b/>
          <w:bCs/>
          <w:sz w:val="22"/>
          <w:szCs w:val="22"/>
        </w:rPr>
        <w:t>Override Dominance Reconstruction</w:t>
      </w:r>
      <w:r w:rsidRPr="0025563C">
        <w:rPr>
          <w:sz w:val="22"/>
          <w:szCs w:val="22"/>
        </w:rPr>
        <w:br/>
      </w:r>
      <w:r w:rsidRPr="0025563C">
        <w:rPr>
          <w:sz w:val="22"/>
          <w:szCs w:val="22"/>
        </w:rPr>
        <w:t> </w:t>
      </w:r>
      <w:r w:rsidRPr="0025563C">
        <w:rPr>
          <w:sz w:val="22"/>
          <w:szCs w:val="22"/>
        </w:rPr>
        <w:t>SAR captures override sequences and stabilization cycles.</w:t>
      </w:r>
    </w:p>
    <w:p w14:paraId="00AABF0B" w14:textId="77777777" w:rsidR="0025563C" w:rsidRPr="0025563C" w:rsidRDefault="0025563C" w:rsidP="009738F8">
      <w:pPr>
        <w:spacing w:before="100" w:beforeAutospacing="1" w:after="100" w:afterAutospacing="1"/>
        <w:rPr>
          <w:sz w:val="22"/>
          <w:szCs w:val="22"/>
        </w:rPr>
      </w:pPr>
      <w:r w:rsidRPr="0025563C">
        <w:rPr>
          <w:sz w:val="22"/>
          <w:szCs w:val="22"/>
        </w:rPr>
        <w:t>SAR provides forensic-level reconstruction without exposing internal supervisor state logic to agents.</w:t>
      </w:r>
    </w:p>
    <w:p w14:paraId="316FAADD" w14:textId="6681C2CB" w:rsidR="0025563C" w:rsidRPr="0025563C" w:rsidRDefault="0025563C" w:rsidP="009738F8">
      <w:pPr>
        <w:spacing w:before="100" w:beforeAutospacing="1" w:after="100" w:afterAutospacing="1"/>
        <w:rPr>
          <w:sz w:val="22"/>
          <w:szCs w:val="22"/>
        </w:rPr>
      </w:pPr>
    </w:p>
    <w:p w14:paraId="47D86912" w14:textId="77777777" w:rsidR="0025563C" w:rsidRPr="0025563C" w:rsidRDefault="0025563C" w:rsidP="009738F8">
      <w:pPr>
        <w:spacing w:before="100" w:beforeAutospacing="1" w:after="100" w:afterAutospacing="1"/>
        <w:rPr>
          <w:b/>
          <w:bCs/>
          <w:sz w:val="22"/>
          <w:szCs w:val="22"/>
        </w:rPr>
      </w:pPr>
      <w:r w:rsidRPr="0025563C">
        <w:rPr>
          <w:b/>
          <w:bCs/>
          <w:sz w:val="22"/>
          <w:szCs w:val="22"/>
        </w:rPr>
        <w:t>1.1.0.14.5</w:t>
      </w:r>
      <w:r w:rsidRPr="0025563C">
        <w:rPr>
          <w:b/>
          <w:bCs/>
          <w:sz w:val="22"/>
          <w:szCs w:val="22"/>
        </w:rPr>
        <w:t> </w:t>
      </w:r>
      <w:r w:rsidRPr="0025563C">
        <w:rPr>
          <w:b/>
          <w:bCs/>
          <w:sz w:val="22"/>
          <w:szCs w:val="22"/>
        </w:rPr>
        <w:t>Multi-Layer Trace Correlation (MLTC)</w:t>
      </w:r>
    </w:p>
    <w:p w14:paraId="5443B3DA" w14:textId="77777777" w:rsidR="0025563C" w:rsidRPr="0025563C" w:rsidRDefault="0025563C" w:rsidP="009738F8">
      <w:pPr>
        <w:spacing w:before="100" w:beforeAutospacing="1" w:after="100" w:afterAutospacing="1"/>
        <w:rPr>
          <w:sz w:val="22"/>
          <w:szCs w:val="22"/>
        </w:rPr>
      </w:pPr>
      <w:r w:rsidRPr="0025563C">
        <w:rPr>
          <w:sz w:val="22"/>
          <w:szCs w:val="22"/>
        </w:rPr>
        <w:t>MLTC correlates supervisory traces across all governed layers.</w:t>
      </w:r>
    </w:p>
    <w:p w14:paraId="445783A4" w14:textId="77777777" w:rsidR="0025563C" w:rsidRPr="0025563C" w:rsidRDefault="0025563C" w:rsidP="009738F8">
      <w:pPr>
        <w:spacing w:before="100" w:beforeAutospacing="1" w:after="100" w:afterAutospacing="1"/>
        <w:rPr>
          <w:sz w:val="22"/>
          <w:szCs w:val="22"/>
        </w:rPr>
      </w:pPr>
      <w:r w:rsidRPr="0025563C">
        <w:rPr>
          <w:sz w:val="22"/>
          <w:szCs w:val="22"/>
        </w:rPr>
        <w:t>Correlation anchors include:</w:t>
      </w:r>
    </w:p>
    <w:p w14:paraId="6C62156C" w14:textId="77777777" w:rsidR="0025563C" w:rsidRPr="0025563C" w:rsidRDefault="0025563C" w:rsidP="00524384">
      <w:pPr>
        <w:numPr>
          <w:ilvl w:val="0"/>
          <w:numId w:val="169"/>
        </w:numPr>
        <w:spacing w:before="100" w:beforeAutospacing="1" w:after="100" w:afterAutospacing="1"/>
        <w:rPr>
          <w:sz w:val="22"/>
          <w:szCs w:val="22"/>
        </w:rPr>
      </w:pPr>
      <w:r w:rsidRPr="0025563C">
        <w:rPr>
          <w:sz w:val="22"/>
          <w:szCs w:val="22"/>
        </w:rPr>
        <w:t>cycle_id</w:t>
      </w:r>
    </w:p>
    <w:p w14:paraId="09DCD131" w14:textId="77777777" w:rsidR="0025563C" w:rsidRPr="0025563C" w:rsidRDefault="0025563C" w:rsidP="00524384">
      <w:pPr>
        <w:numPr>
          <w:ilvl w:val="0"/>
          <w:numId w:val="169"/>
        </w:numPr>
        <w:spacing w:before="100" w:beforeAutospacing="1" w:after="100" w:afterAutospacing="1"/>
        <w:rPr>
          <w:sz w:val="22"/>
          <w:szCs w:val="22"/>
        </w:rPr>
      </w:pPr>
      <w:r w:rsidRPr="0025563C">
        <w:rPr>
          <w:sz w:val="22"/>
          <w:szCs w:val="22"/>
        </w:rPr>
        <w:t>constraint_signature</w:t>
      </w:r>
    </w:p>
    <w:p w14:paraId="7751E923" w14:textId="77777777" w:rsidR="0025563C" w:rsidRPr="0025563C" w:rsidRDefault="0025563C" w:rsidP="00524384">
      <w:pPr>
        <w:numPr>
          <w:ilvl w:val="0"/>
          <w:numId w:val="169"/>
        </w:numPr>
        <w:spacing w:before="100" w:beforeAutospacing="1" w:after="100" w:afterAutospacing="1"/>
        <w:rPr>
          <w:sz w:val="22"/>
          <w:szCs w:val="22"/>
        </w:rPr>
      </w:pPr>
      <w:r w:rsidRPr="0025563C">
        <w:rPr>
          <w:sz w:val="22"/>
          <w:szCs w:val="22"/>
        </w:rPr>
        <w:t>state_projection_hash</w:t>
      </w:r>
    </w:p>
    <w:p w14:paraId="1C69E797" w14:textId="77777777" w:rsidR="0025563C" w:rsidRPr="0025563C" w:rsidRDefault="0025563C" w:rsidP="00524384">
      <w:pPr>
        <w:numPr>
          <w:ilvl w:val="0"/>
          <w:numId w:val="169"/>
        </w:numPr>
        <w:spacing w:before="100" w:beforeAutospacing="1" w:after="100" w:afterAutospacing="1"/>
        <w:rPr>
          <w:sz w:val="22"/>
          <w:szCs w:val="22"/>
        </w:rPr>
      </w:pPr>
      <w:r w:rsidRPr="0025563C">
        <w:rPr>
          <w:sz w:val="22"/>
          <w:szCs w:val="22"/>
        </w:rPr>
        <w:t>override_signature</w:t>
      </w:r>
    </w:p>
    <w:p w14:paraId="25E659B5" w14:textId="77777777" w:rsidR="0025563C" w:rsidRPr="0025563C" w:rsidRDefault="0025563C" w:rsidP="00524384">
      <w:pPr>
        <w:numPr>
          <w:ilvl w:val="0"/>
          <w:numId w:val="169"/>
        </w:numPr>
        <w:spacing w:before="100" w:beforeAutospacing="1" w:after="100" w:afterAutospacing="1"/>
        <w:rPr>
          <w:sz w:val="22"/>
          <w:szCs w:val="22"/>
        </w:rPr>
      </w:pPr>
      <w:r w:rsidRPr="0025563C">
        <w:rPr>
          <w:sz w:val="22"/>
          <w:szCs w:val="22"/>
        </w:rPr>
        <w:t>stabilization markers</w:t>
      </w:r>
    </w:p>
    <w:p w14:paraId="110C4408" w14:textId="77777777" w:rsidR="0025563C" w:rsidRPr="0025563C" w:rsidRDefault="0025563C" w:rsidP="00524384">
      <w:pPr>
        <w:numPr>
          <w:ilvl w:val="0"/>
          <w:numId w:val="169"/>
        </w:numPr>
        <w:spacing w:before="100" w:beforeAutospacing="1" w:after="100" w:afterAutospacing="1"/>
        <w:rPr>
          <w:sz w:val="22"/>
          <w:szCs w:val="22"/>
        </w:rPr>
      </w:pPr>
      <w:r w:rsidRPr="0025563C">
        <w:rPr>
          <w:sz w:val="22"/>
          <w:szCs w:val="22"/>
        </w:rPr>
        <w:t>envelope identifiers</w:t>
      </w:r>
    </w:p>
    <w:p w14:paraId="1E9AA121" w14:textId="77777777" w:rsidR="0025563C" w:rsidRPr="0025563C" w:rsidRDefault="0025563C" w:rsidP="009738F8">
      <w:pPr>
        <w:spacing w:before="100" w:beforeAutospacing="1" w:after="100" w:afterAutospacing="1"/>
        <w:rPr>
          <w:sz w:val="22"/>
          <w:szCs w:val="22"/>
        </w:rPr>
      </w:pPr>
      <w:r w:rsidRPr="0025563C">
        <w:rPr>
          <w:sz w:val="22"/>
          <w:szCs w:val="22"/>
        </w:rPr>
        <w:t>MLTC properties:</w:t>
      </w:r>
    </w:p>
    <w:p w14:paraId="2D2427A3" w14:textId="77777777" w:rsidR="0025563C" w:rsidRPr="0025563C" w:rsidRDefault="0025563C" w:rsidP="00524384">
      <w:pPr>
        <w:numPr>
          <w:ilvl w:val="0"/>
          <w:numId w:val="170"/>
        </w:numPr>
        <w:spacing w:before="100" w:beforeAutospacing="1" w:after="100" w:afterAutospacing="1"/>
        <w:rPr>
          <w:sz w:val="22"/>
          <w:szCs w:val="22"/>
        </w:rPr>
      </w:pPr>
      <w:r w:rsidRPr="0025563C">
        <w:rPr>
          <w:b/>
          <w:bCs/>
          <w:sz w:val="22"/>
          <w:szCs w:val="22"/>
        </w:rPr>
        <w:t>Vertical Correlation</w:t>
      </w:r>
      <w:r w:rsidRPr="0025563C">
        <w:rPr>
          <w:sz w:val="22"/>
          <w:szCs w:val="22"/>
        </w:rPr>
        <w:br/>
      </w:r>
      <w:r w:rsidRPr="0025563C">
        <w:rPr>
          <w:sz w:val="22"/>
          <w:szCs w:val="22"/>
        </w:rPr>
        <w:t> </w:t>
      </w:r>
      <w:r w:rsidRPr="0025563C">
        <w:rPr>
          <w:sz w:val="22"/>
          <w:szCs w:val="22"/>
        </w:rPr>
        <w:t>MCP ↔ SCCRL ↔ STGCIL ↔ SNECL ↔ SSPIEL ↔ GIL.</w:t>
      </w:r>
    </w:p>
    <w:p w14:paraId="5F1157FA" w14:textId="77777777" w:rsidR="0025563C" w:rsidRPr="0025563C" w:rsidRDefault="0025563C" w:rsidP="00524384">
      <w:pPr>
        <w:numPr>
          <w:ilvl w:val="0"/>
          <w:numId w:val="170"/>
        </w:numPr>
        <w:spacing w:before="100" w:beforeAutospacing="1" w:after="100" w:afterAutospacing="1"/>
        <w:rPr>
          <w:sz w:val="22"/>
          <w:szCs w:val="22"/>
        </w:rPr>
      </w:pPr>
      <w:r w:rsidRPr="0025563C">
        <w:rPr>
          <w:b/>
          <w:bCs/>
          <w:sz w:val="22"/>
          <w:szCs w:val="22"/>
        </w:rPr>
        <w:t>Horizontal Correlation</w:t>
      </w:r>
      <w:r w:rsidRPr="0025563C">
        <w:rPr>
          <w:sz w:val="22"/>
          <w:szCs w:val="22"/>
        </w:rPr>
        <w:br/>
      </w:r>
      <w:r w:rsidRPr="0025563C">
        <w:rPr>
          <w:sz w:val="22"/>
          <w:szCs w:val="22"/>
        </w:rPr>
        <w:t> </w:t>
      </w:r>
      <w:r w:rsidRPr="0025563C">
        <w:rPr>
          <w:sz w:val="22"/>
          <w:szCs w:val="22"/>
        </w:rPr>
        <w:t>All agents participating in the same SEC share linked metadata.</w:t>
      </w:r>
    </w:p>
    <w:p w14:paraId="376901C4" w14:textId="77777777" w:rsidR="0025563C" w:rsidRPr="0025563C" w:rsidRDefault="0025563C" w:rsidP="00524384">
      <w:pPr>
        <w:numPr>
          <w:ilvl w:val="0"/>
          <w:numId w:val="170"/>
        </w:numPr>
        <w:spacing w:before="100" w:beforeAutospacing="1" w:after="100" w:afterAutospacing="1"/>
        <w:rPr>
          <w:sz w:val="22"/>
          <w:szCs w:val="22"/>
        </w:rPr>
      </w:pPr>
      <w:r w:rsidRPr="0025563C">
        <w:rPr>
          <w:b/>
          <w:bCs/>
          <w:sz w:val="22"/>
          <w:szCs w:val="22"/>
        </w:rPr>
        <w:t>Irreversible Cross-Layer Chains</w:t>
      </w:r>
      <w:r w:rsidRPr="0025563C">
        <w:rPr>
          <w:sz w:val="22"/>
          <w:szCs w:val="22"/>
        </w:rPr>
        <w:br/>
      </w:r>
      <w:r w:rsidRPr="0025563C">
        <w:rPr>
          <w:sz w:val="22"/>
          <w:szCs w:val="22"/>
        </w:rPr>
        <w:t> </w:t>
      </w:r>
      <w:r w:rsidRPr="0025563C">
        <w:rPr>
          <w:sz w:val="22"/>
          <w:szCs w:val="22"/>
        </w:rPr>
        <w:t>Correlated entries form an inseparable multi-layer lineage.</w:t>
      </w:r>
    </w:p>
    <w:p w14:paraId="52757DEA" w14:textId="77777777" w:rsidR="0025563C" w:rsidRPr="0025563C" w:rsidRDefault="0025563C" w:rsidP="00524384">
      <w:pPr>
        <w:numPr>
          <w:ilvl w:val="0"/>
          <w:numId w:val="170"/>
        </w:numPr>
        <w:spacing w:before="100" w:beforeAutospacing="1" w:after="100" w:afterAutospacing="1"/>
        <w:rPr>
          <w:sz w:val="22"/>
          <w:szCs w:val="22"/>
        </w:rPr>
      </w:pPr>
      <w:r w:rsidRPr="0025563C">
        <w:rPr>
          <w:b/>
          <w:bCs/>
          <w:sz w:val="22"/>
          <w:szCs w:val="22"/>
        </w:rPr>
        <w:t>Decentralized Hash Anchors</w:t>
      </w:r>
      <w:r w:rsidRPr="0025563C">
        <w:rPr>
          <w:sz w:val="22"/>
          <w:szCs w:val="22"/>
        </w:rPr>
        <w:br/>
      </w:r>
      <w:r w:rsidRPr="0025563C">
        <w:rPr>
          <w:sz w:val="22"/>
          <w:szCs w:val="22"/>
        </w:rPr>
        <w:t> </w:t>
      </w:r>
      <w:r w:rsidRPr="0025563C">
        <w:rPr>
          <w:sz w:val="22"/>
          <w:szCs w:val="22"/>
        </w:rPr>
        <w:t>Each layer contributes its own hash, preventing falsification.</w:t>
      </w:r>
    </w:p>
    <w:p w14:paraId="006C5F51" w14:textId="77777777" w:rsidR="0025563C" w:rsidRPr="0025563C" w:rsidRDefault="0025563C" w:rsidP="00524384">
      <w:pPr>
        <w:numPr>
          <w:ilvl w:val="0"/>
          <w:numId w:val="170"/>
        </w:numPr>
        <w:spacing w:before="100" w:beforeAutospacing="1" w:after="100" w:afterAutospacing="1"/>
        <w:rPr>
          <w:sz w:val="22"/>
          <w:szCs w:val="22"/>
        </w:rPr>
      </w:pPr>
      <w:r w:rsidRPr="0025563C">
        <w:rPr>
          <w:b/>
          <w:bCs/>
          <w:sz w:val="22"/>
          <w:szCs w:val="22"/>
        </w:rPr>
        <w:t>Governance-Grade Evidence</w:t>
      </w:r>
      <w:r w:rsidRPr="0025563C">
        <w:rPr>
          <w:sz w:val="22"/>
          <w:szCs w:val="22"/>
        </w:rPr>
        <w:br/>
      </w:r>
      <w:r w:rsidRPr="0025563C">
        <w:rPr>
          <w:sz w:val="22"/>
          <w:szCs w:val="22"/>
        </w:rPr>
        <w:t> </w:t>
      </w:r>
      <w:r w:rsidRPr="0025563C">
        <w:rPr>
          <w:sz w:val="22"/>
          <w:szCs w:val="22"/>
        </w:rPr>
        <w:t>Supports regulatory audits, risk assessments, and compliance certifications.</w:t>
      </w:r>
    </w:p>
    <w:p w14:paraId="589149B7" w14:textId="1B1ACC7A" w:rsidR="0025563C" w:rsidRPr="0025563C" w:rsidRDefault="0025563C" w:rsidP="009738F8">
      <w:pPr>
        <w:spacing w:before="100" w:beforeAutospacing="1" w:after="100" w:afterAutospacing="1"/>
        <w:rPr>
          <w:sz w:val="22"/>
          <w:szCs w:val="22"/>
        </w:rPr>
      </w:pPr>
    </w:p>
    <w:p w14:paraId="3E474F18" w14:textId="77777777" w:rsidR="0025563C" w:rsidRPr="0025563C" w:rsidRDefault="0025563C" w:rsidP="009738F8">
      <w:pPr>
        <w:spacing w:before="100" w:beforeAutospacing="1" w:after="100" w:afterAutospacing="1"/>
        <w:rPr>
          <w:b/>
          <w:bCs/>
          <w:sz w:val="22"/>
          <w:szCs w:val="22"/>
        </w:rPr>
      </w:pPr>
      <w:r w:rsidRPr="0025563C">
        <w:rPr>
          <w:b/>
          <w:bCs/>
          <w:sz w:val="22"/>
          <w:szCs w:val="22"/>
        </w:rPr>
        <w:t>1.1.0.14.6</w:t>
      </w:r>
      <w:r w:rsidRPr="0025563C">
        <w:rPr>
          <w:b/>
          <w:bCs/>
          <w:sz w:val="22"/>
          <w:szCs w:val="22"/>
        </w:rPr>
        <w:t> </w:t>
      </w:r>
      <w:r w:rsidRPr="0025563C">
        <w:rPr>
          <w:b/>
          <w:bCs/>
          <w:sz w:val="22"/>
          <w:szCs w:val="22"/>
        </w:rPr>
        <w:t>Trace Normalization &amp; Opaqueness to Agents</w:t>
      </w:r>
    </w:p>
    <w:p w14:paraId="50B215E6" w14:textId="77777777" w:rsidR="0025563C" w:rsidRPr="0025563C" w:rsidRDefault="0025563C" w:rsidP="009738F8">
      <w:pPr>
        <w:spacing w:before="100" w:beforeAutospacing="1" w:after="100" w:afterAutospacing="1"/>
        <w:rPr>
          <w:sz w:val="22"/>
          <w:szCs w:val="22"/>
        </w:rPr>
      </w:pPr>
      <w:r w:rsidRPr="0025563C">
        <w:rPr>
          <w:sz w:val="22"/>
          <w:szCs w:val="22"/>
        </w:rPr>
        <w:t>Normalization guarantees that agents cannot infer supervisory logic.</w:t>
      </w:r>
    </w:p>
    <w:p w14:paraId="5AFEEBA6"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00A32A02" w14:textId="77777777" w:rsidR="0025563C" w:rsidRPr="0025563C" w:rsidRDefault="0025563C" w:rsidP="00524384">
      <w:pPr>
        <w:numPr>
          <w:ilvl w:val="0"/>
          <w:numId w:val="171"/>
        </w:numPr>
        <w:spacing w:before="100" w:beforeAutospacing="1" w:after="100" w:afterAutospacing="1"/>
        <w:rPr>
          <w:sz w:val="22"/>
          <w:szCs w:val="22"/>
        </w:rPr>
      </w:pPr>
      <w:r w:rsidRPr="0025563C">
        <w:rPr>
          <w:b/>
          <w:bCs/>
          <w:sz w:val="22"/>
          <w:szCs w:val="22"/>
        </w:rPr>
        <w:t>Constant-Length Responses</w:t>
      </w:r>
      <w:r w:rsidRPr="0025563C">
        <w:rPr>
          <w:sz w:val="22"/>
          <w:szCs w:val="22"/>
        </w:rPr>
        <w:br/>
      </w:r>
      <w:r w:rsidRPr="0025563C">
        <w:rPr>
          <w:sz w:val="22"/>
          <w:szCs w:val="22"/>
        </w:rPr>
        <w:t> </w:t>
      </w:r>
      <w:r w:rsidRPr="0025563C">
        <w:rPr>
          <w:sz w:val="22"/>
          <w:szCs w:val="22"/>
        </w:rPr>
        <w:t>Supervisor responses have consistent length.</w:t>
      </w:r>
    </w:p>
    <w:p w14:paraId="0E8F3505" w14:textId="77777777" w:rsidR="0025563C" w:rsidRPr="0025563C" w:rsidRDefault="0025563C" w:rsidP="00524384">
      <w:pPr>
        <w:numPr>
          <w:ilvl w:val="0"/>
          <w:numId w:val="171"/>
        </w:numPr>
        <w:spacing w:before="100" w:beforeAutospacing="1" w:after="100" w:afterAutospacing="1"/>
        <w:rPr>
          <w:sz w:val="22"/>
          <w:szCs w:val="22"/>
        </w:rPr>
      </w:pPr>
      <w:r w:rsidRPr="0025563C">
        <w:rPr>
          <w:b/>
          <w:bCs/>
          <w:sz w:val="22"/>
          <w:szCs w:val="22"/>
        </w:rPr>
        <w:t>Uniform Timing</w:t>
      </w:r>
      <w:r w:rsidRPr="0025563C">
        <w:rPr>
          <w:sz w:val="22"/>
          <w:szCs w:val="22"/>
        </w:rPr>
        <w:br/>
      </w:r>
      <w:r w:rsidRPr="0025563C">
        <w:rPr>
          <w:sz w:val="22"/>
          <w:szCs w:val="22"/>
        </w:rPr>
        <w:t> </w:t>
      </w:r>
      <w:r w:rsidRPr="0025563C">
        <w:rPr>
          <w:sz w:val="22"/>
          <w:szCs w:val="22"/>
        </w:rPr>
        <w:t>Response times normalized across all outcomes.</w:t>
      </w:r>
    </w:p>
    <w:p w14:paraId="26F1AD54" w14:textId="77777777" w:rsidR="0025563C" w:rsidRPr="0025563C" w:rsidRDefault="0025563C" w:rsidP="00524384">
      <w:pPr>
        <w:numPr>
          <w:ilvl w:val="0"/>
          <w:numId w:val="171"/>
        </w:numPr>
        <w:spacing w:before="100" w:beforeAutospacing="1" w:after="100" w:afterAutospacing="1"/>
        <w:rPr>
          <w:sz w:val="22"/>
          <w:szCs w:val="22"/>
        </w:rPr>
      </w:pPr>
      <w:r w:rsidRPr="0025563C">
        <w:rPr>
          <w:b/>
          <w:bCs/>
          <w:sz w:val="22"/>
          <w:szCs w:val="22"/>
        </w:rPr>
        <w:t>Opaque Hashing</w:t>
      </w:r>
      <w:r w:rsidRPr="0025563C">
        <w:rPr>
          <w:sz w:val="22"/>
          <w:szCs w:val="22"/>
        </w:rPr>
        <w:br/>
      </w:r>
      <w:r w:rsidRPr="0025563C">
        <w:rPr>
          <w:sz w:val="22"/>
          <w:szCs w:val="22"/>
        </w:rPr>
        <w:t> </w:t>
      </w:r>
      <w:r w:rsidRPr="0025563C">
        <w:rPr>
          <w:sz w:val="22"/>
          <w:szCs w:val="22"/>
        </w:rPr>
        <w:t>Hash outputs reveal no structural details.</w:t>
      </w:r>
    </w:p>
    <w:p w14:paraId="20932A73" w14:textId="77777777" w:rsidR="0025563C" w:rsidRPr="0025563C" w:rsidRDefault="0025563C" w:rsidP="00524384">
      <w:pPr>
        <w:numPr>
          <w:ilvl w:val="0"/>
          <w:numId w:val="171"/>
        </w:numPr>
        <w:spacing w:before="100" w:beforeAutospacing="1" w:after="100" w:afterAutospacing="1"/>
        <w:rPr>
          <w:sz w:val="22"/>
          <w:szCs w:val="22"/>
        </w:rPr>
      </w:pPr>
      <w:r w:rsidRPr="0025563C">
        <w:rPr>
          <w:b/>
          <w:bCs/>
          <w:sz w:val="22"/>
          <w:szCs w:val="22"/>
        </w:rPr>
        <w:t>Opaque Metadata</w:t>
      </w:r>
      <w:r w:rsidRPr="0025563C">
        <w:rPr>
          <w:sz w:val="22"/>
          <w:szCs w:val="22"/>
        </w:rPr>
        <w:br/>
      </w:r>
      <w:r w:rsidRPr="0025563C">
        <w:rPr>
          <w:sz w:val="22"/>
          <w:szCs w:val="22"/>
        </w:rPr>
        <w:t> </w:t>
      </w:r>
      <w:r w:rsidRPr="0025563C">
        <w:rPr>
          <w:sz w:val="22"/>
          <w:szCs w:val="22"/>
        </w:rPr>
        <w:t xml:space="preserve">Agents see only minimal </w:t>
      </w:r>
      <w:proofErr w:type="gramStart"/>
      <w:r w:rsidRPr="0025563C">
        <w:rPr>
          <w:sz w:val="22"/>
          <w:szCs w:val="22"/>
        </w:rPr>
        <w:t>metadata;</w:t>
      </w:r>
      <w:proofErr w:type="gramEnd"/>
      <w:r w:rsidRPr="0025563C">
        <w:rPr>
          <w:sz w:val="22"/>
          <w:szCs w:val="22"/>
        </w:rPr>
        <w:t xml:space="preserve"> never raw supervisory state.</w:t>
      </w:r>
    </w:p>
    <w:p w14:paraId="48D03F14" w14:textId="77777777" w:rsidR="0025563C" w:rsidRPr="0025563C" w:rsidRDefault="0025563C" w:rsidP="00524384">
      <w:pPr>
        <w:numPr>
          <w:ilvl w:val="0"/>
          <w:numId w:val="171"/>
        </w:numPr>
        <w:spacing w:before="100" w:beforeAutospacing="1" w:after="100" w:afterAutospacing="1"/>
        <w:rPr>
          <w:sz w:val="22"/>
          <w:szCs w:val="22"/>
        </w:rPr>
      </w:pPr>
      <w:r w:rsidRPr="0025563C">
        <w:rPr>
          <w:b/>
          <w:bCs/>
          <w:sz w:val="22"/>
          <w:szCs w:val="22"/>
        </w:rPr>
        <w:t>Uniform Correction Signatures</w:t>
      </w:r>
      <w:r w:rsidRPr="0025563C">
        <w:rPr>
          <w:sz w:val="22"/>
          <w:szCs w:val="22"/>
        </w:rPr>
        <w:br/>
      </w:r>
      <w:r w:rsidRPr="0025563C">
        <w:rPr>
          <w:sz w:val="22"/>
          <w:szCs w:val="22"/>
        </w:rPr>
        <w:t> </w:t>
      </w:r>
      <w:r w:rsidRPr="0025563C">
        <w:rPr>
          <w:sz w:val="22"/>
          <w:szCs w:val="22"/>
        </w:rPr>
        <w:t>Corrections use canonical forms to avoid inference.</w:t>
      </w:r>
    </w:p>
    <w:p w14:paraId="7810B46C" w14:textId="77777777" w:rsidR="0025563C" w:rsidRPr="0025563C" w:rsidRDefault="0025563C" w:rsidP="009738F8">
      <w:pPr>
        <w:spacing w:before="100" w:beforeAutospacing="1" w:after="100" w:afterAutospacing="1"/>
        <w:rPr>
          <w:sz w:val="22"/>
          <w:szCs w:val="22"/>
        </w:rPr>
      </w:pPr>
      <w:r w:rsidRPr="0025563C">
        <w:rPr>
          <w:sz w:val="22"/>
          <w:szCs w:val="22"/>
        </w:rPr>
        <w:t>Normalization neutralizes agent attempts at reverse-engineering.</w:t>
      </w:r>
    </w:p>
    <w:p w14:paraId="33E686C6" w14:textId="6E2318EB" w:rsidR="0025563C" w:rsidRPr="0025563C" w:rsidRDefault="0025563C" w:rsidP="009738F8">
      <w:pPr>
        <w:spacing w:before="100" w:beforeAutospacing="1" w:after="100" w:afterAutospacing="1"/>
        <w:rPr>
          <w:sz w:val="22"/>
          <w:szCs w:val="22"/>
        </w:rPr>
      </w:pPr>
    </w:p>
    <w:p w14:paraId="25F8373E" w14:textId="77777777" w:rsidR="0025563C" w:rsidRPr="0025563C" w:rsidRDefault="0025563C" w:rsidP="009738F8">
      <w:pPr>
        <w:spacing w:before="100" w:beforeAutospacing="1" w:after="100" w:afterAutospacing="1"/>
        <w:rPr>
          <w:b/>
          <w:bCs/>
          <w:sz w:val="22"/>
          <w:szCs w:val="22"/>
        </w:rPr>
      </w:pPr>
      <w:r w:rsidRPr="0025563C">
        <w:rPr>
          <w:b/>
          <w:bCs/>
          <w:sz w:val="22"/>
          <w:szCs w:val="22"/>
        </w:rPr>
        <w:t>1.1.0.14.7</w:t>
      </w:r>
      <w:r w:rsidRPr="0025563C">
        <w:rPr>
          <w:b/>
          <w:bCs/>
          <w:sz w:val="22"/>
          <w:szCs w:val="22"/>
        </w:rPr>
        <w:t> </w:t>
      </w:r>
      <w:r w:rsidRPr="0025563C">
        <w:rPr>
          <w:b/>
          <w:bCs/>
          <w:sz w:val="22"/>
          <w:szCs w:val="22"/>
        </w:rPr>
        <w:t>Governance-Aligned Trace Interfaces (GATI)</w:t>
      </w:r>
    </w:p>
    <w:p w14:paraId="3E6C19E5" w14:textId="77777777" w:rsidR="0025563C" w:rsidRPr="0025563C" w:rsidRDefault="0025563C" w:rsidP="009738F8">
      <w:pPr>
        <w:spacing w:before="100" w:beforeAutospacing="1" w:after="100" w:afterAutospacing="1"/>
        <w:rPr>
          <w:sz w:val="22"/>
          <w:szCs w:val="22"/>
        </w:rPr>
      </w:pPr>
      <w:r w:rsidRPr="0025563C">
        <w:rPr>
          <w:sz w:val="22"/>
          <w:szCs w:val="22"/>
        </w:rPr>
        <w:t>GATI defines how traceability integrates into enterprise governance frameworks.</w:t>
      </w:r>
    </w:p>
    <w:p w14:paraId="542A2DE6" w14:textId="77777777" w:rsidR="0025563C" w:rsidRPr="0025563C" w:rsidRDefault="0025563C" w:rsidP="009738F8">
      <w:pPr>
        <w:spacing w:before="100" w:beforeAutospacing="1" w:after="100" w:afterAutospacing="1"/>
        <w:rPr>
          <w:sz w:val="22"/>
          <w:szCs w:val="22"/>
        </w:rPr>
      </w:pPr>
      <w:r w:rsidRPr="0025563C">
        <w:rPr>
          <w:sz w:val="22"/>
          <w:szCs w:val="22"/>
        </w:rPr>
        <w:t>Interfaces:</w:t>
      </w:r>
    </w:p>
    <w:p w14:paraId="712FA3DF" w14:textId="77777777" w:rsidR="0025563C" w:rsidRPr="0025563C" w:rsidRDefault="0025563C" w:rsidP="00524384">
      <w:pPr>
        <w:numPr>
          <w:ilvl w:val="0"/>
          <w:numId w:val="172"/>
        </w:numPr>
        <w:spacing w:before="100" w:beforeAutospacing="1" w:after="100" w:afterAutospacing="1"/>
        <w:rPr>
          <w:sz w:val="22"/>
          <w:szCs w:val="22"/>
        </w:rPr>
      </w:pPr>
      <w:r w:rsidRPr="0025563C">
        <w:rPr>
          <w:sz w:val="22"/>
          <w:szCs w:val="22"/>
        </w:rPr>
        <w:t>GATI_Risk (risk scoring)</w:t>
      </w:r>
    </w:p>
    <w:p w14:paraId="4BAEA19D" w14:textId="77777777" w:rsidR="0025563C" w:rsidRPr="0025563C" w:rsidRDefault="0025563C" w:rsidP="00524384">
      <w:pPr>
        <w:numPr>
          <w:ilvl w:val="0"/>
          <w:numId w:val="172"/>
        </w:numPr>
        <w:spacing w:before="100" w:beforeAutospacing="1" w:after="100" w:afterAutospacing="1"/>
        <w:rPr>
          <w:sz w:val="22"/>
          <w:szCs w:val="22"/>
        </w:rPr>
      </w:pPr>
      <w:r w:rsidRPr="0025563C">
        <w:rPr>
          <w:sz w:val="22"/>
          <w:szCs w:val="22"/>
        </w:rPr>
        <w:t>GATI_Audit (audit trail extraction)</w:t>
      </w:r>
    </w:p>
    <w:p w14:paraId="057AEAC4" w14:textId="77777777" w:rsidR="0025563C" w:rsidRPr="0025563C" w:rsidRDefault="0025563C" w:rsidP="00524384">
      <w:pPr>
        <w:numPr>
          <w:ilvl w:val="0"/>
          <w:numId w:val="172"/>
        </w:numPr>
        <w:spacing w:before="100" w:beforeAutospacing="1" w:after="100" w:afterAutospacing="1"/>
        <w:rPr>
          <w:sz w:val="22"/>
          <w:szCs w:val="22"/>
        </w:rPr>
      </w:pPr>
      <w:r w:rsidRPr="0025563C">
        <w:rPr>
          <w:sz w:val="22"/>
          <w:szCs w:val="22"/>
        </w:rPr>
        <w:t>GATI_Compliance (regulatory mappings)</w:t>
      </w:r>
    </w:p>
    <w:p w14:paraId="578D15CD" w14:textId="77777777" w:rsidR="0025563C" w:rsidRPr="0025563C" w:rsidRDefault="0025563C" w:rsidP="00524384">
      <w:pPr>
        <w:numPr>
          <w:ilvl w:val="0"/>
          <w:numId w:val="172"/>
        </w:numPr>
        <w:spacing w:before="100" w:beforeAutospacing="1" w:after="100" w:afterAutospacing="1"/>
        <w:rPr>
          <w:sz w:val="22"/>
          <w:szCs w:val="22"/>
        </w:rPr>
      </w:pPr>
      <w:r w:rsidRPr="0025563C">
        <w:rPr>
          <w:sz w:val="22"/>
          <w:szCs w:val="22"/>
        </w:rPr>
        <w:t>GATI_Lineage (cross-system lineage verification)</w:t>
      </w:r>
    </w:p>
    <w:p w14:paraId="5A8A46F1" w14:textId="77777777" w:rsidR="0025563C" w:rsidRPr="0025563C" w:rsidRDefault="0025563C" w:rsidP="009738F8">
      <w:pPr>
        <w:spacing w:before="100" w:beforeAutospacing="1" w:after="100" w:afterAutospacing="1"/>
        <w:rPr>
          <w:sz w:val="22"/>
          <w:szCs w:val="22"/>
        </w:rPr>
      </w:pPr>
      <w:r w:rsidRPr="0025563C">
        <w:rPr>
          <w:sz w:val="22"/>
          <w:szCs w:val="22"/>
        </w:rPr>
        <w:t>GATI properties:</w:t>
      </w:r>
    </w:p>
    <w:p w14:paraId="05D073DB" w14:textId="77777777" w:rsidR="0025563C" w:rsidRPr="0025563C" w:rsidRDefault="0025563C" w:rsidP="00524384">
      <w:pPr>
        <w:numPr>
          <w:ilvl w:val="0"/>
          <w:numId w:val="173"/>
        </w:numPr>
        <w:spacing w:before="100" w:beforeAutospacing="1" w:after="100" w:afterAutospacing="1"/>
        <w:rPr>
          <w:sz w:val="22"/>
          <w:szCs w:val="22"/>
        </w:rPr>
      </w:pPr>
      <w:r w:rsidRPr="0025563C">
        <w:rPr>
          <w:b/>
          <w:bCs/>
          <w:sz w:val="22"/>
          <w:szCs w:val="22"/>
        </w:rPr>
        <w:t>Supervisor-Only Access</w:t>
      </w:r>
      <w:r w:rsidRPr="0025563C">
        <w:rPr>
          <w:sz w:val="22"/>
          <w:szCs w:val="22"/>
        </w:rPr>
        <w:br/>
      </w:r>
      <w:r w:rsidRPr="0025563C">
        <w:rPr>
          <w:sz w:val="22"/>
          <w:szCs w:val="22"/>
        </w:rPr>
        <w:t> </w:t>
      </w:r>
      <w:r w:rsidRPr="0025563C">
        <w:rPr>
          <w:sz w:val="22"/>
          <w:szCs w:val="22"/>
        </w:rPr>
        <w:t>GIL may access GATI; agents cannot.</w:t>
      </w:r>
    </w:p>
    <w:p w14:paraId="28F9460B" w14:textId="77777777" w:rsidR="0025563C" w:rsidRPr="0025563C" w:rsidRDefault="0025563C" w:rsidP="00524384">
      <w:pPr>
        <w:numPr>
          <w:ilvl w:val="0"/>
          <w:numId w:val="173"/>
        </w:numPr>
        <w:spacing w:before="100" w:beforeAutospacing="1" w:after="100" w:afterAutospacing="1"/>
        <w:rPr>
          <w:sz w:val="22"/>
          <w:szCs w:val="22"/>
        </w:rPr>
      </w:pPr>
      <w:r w:rsidRPr="0025563C">
        <w:rPr>
          <w:b/>
          <w:bCs/>
          <w:sz w:val="22"/>
          <w:szCs w:val="22"/>
        </w:rPr>
        <w:t>Structured Export</w:t>
      </w:r>
      <w:r w:rsidRPr="0025563C">
        <w:rPr>
          <w:sz w:val="22"/>
          <w:szCs w:val="22"/>
        </w:rPr>
        <w:br/>
      </w:r>
      <w:r w:rsidRPr="0025563C">
        <w:rPr>
          <w:sz w:val="22"/>
          <w:szCs w:val="22"/>
        </w:rPr>
        <w:t> </w:t>
      </w:r>
      <w:r w:rsidRPr="0025563C">
        <w:rPr>
          <w:sz w:val="22"/>
          <w:szCs w:val="22"/>
        </w:rPr>
        <w:t>GATI produces regulator-aligned output structures.</w:t>
      </w:r>
    </w:p>
    <w:p w14:paraId="7E00D149" w14:textId="77777777" w:rsidR="0025563C" w:rsidRPr="0025563C" w:rsidRDefault="0025563C" w:rsidP="00524384">
      <w:pPr>
        <w:numPr>
          <w:ilvl w:val="0"/>
          <w:numId w:val="173"/>
        </w:numPr>
        <w:spacing w:before="100" w:beforeAutospacing="1" w:after="100" w:afterAutospacing="1"/>
        <w:rPr>
          <w:sz w:val="22"/>
          <w:szCs w:val="22"/>
        </w:rPr>
      </w:pPr>
      <w:r w:rsidRPr="0025563C">
        <w:rPr>
          <w:b/>
          <w:bCs/>
          <w:sz w:val="22"/>
          <w:szCs w:val="22"/>
        </w:rPr>
        <w:t>Schema-Locked</w:t>
      </w:r>
      <w:r w:rsidRPr="0025563C">
        <w:rPr>
          <w:sz w:val="22"/>
          <w:szCs w:val="22"/>
        </w:rPr>
        <w:br/>
      </w:r>
      <w:r w:rsidRPr="0025563C">
        <w:rPr>
          <w:sz w:val="22"/>
          <w:szCs w:val="22"/>
        </w:rPr>
        <w:t> </w:t>
      </w:r>
      <w:r w:rsidRPr="0025563C">
        <w:rPr>
          <w:sz w:val="22"/>
          <w:szCs w:val="22"/>
        </w:rPr>
        <w:t>GATI output structures cannot change without governance approval.</w:t>
      </w:r>
    </w:p>
    <w:p w14:paraId="0069CDB1" w14:textId="77777777" w:rsidR="0025563C" w:rsidRPr="0025563C" w:rsidRDefault="0025563C" w:rsidP="00524384">
      <w:pPr>
        <w:numPr>
          <w:ilvl w:val="0"/>
          <w:numId w:val="173"/>
        </w:numPr>
        <w:spacing w:before="100" w:beforeAutospacing="1" w:after="100" w:afterAutospacing="1"/>
        <w:rPr>
          <w:sz w:val="22"/>
          <w:szCs w:val="22"/>
        </w:rPr>
      </w:pPr>
      <w:r w:rsidRPr="0025563C">
        <w:rPr>
          <w:b/>
          <w:bCs/>
          <w:sz w:val="22"/>
          <w:szCs w:val="22"/>
        </w:rPr>
        <w:t>Integrity-Checked</w:t>
      </w:r>
      <w:r w:rsidRPr="0025563C">
        <w:rPr>
          <w:sz w:val="22"/>
          <w:szCs w:val="22"/>
        </w:rPr>
        <w:br/>
      </w:r>
      <w:r w:rsidRPr="0025563C">
        <w:rPr>
          <w:sz w:val="22"/>
          <w:szCs w:val="22"/>
        </w:rPr>
        <w:t> </w:t>
      </w:r>
      <w:r w:rsidRPr="0025563C">
        <w:rPr>
          <w:sz w:val="22"/>
          <w:szCs w:val="22"/>
        </w:rPr>
        <w:t>All GATI output validated against IAL.</w:t>
      </w:r>
    </w:p>
    <w:p w14:paraId="7604AFA0" w14:textId="77777777" w:rsidR="0025563C" w:rsidRPr="0025563C" w:rsidRDefault="0025563C" w:rsidP="00524384">
      <w:pPr>
        <w:numPr>
          <w:ilvl w:val="0"/>
          <w:numId w:val="173"/>
        </w:numPr>
        <w:spacing w:before="100" w:beforeAutospacing="1" w:after="100" w:afterAutospacing="1"/>
        <w:rPr>
          <w:sz w:val="22"/>
          <w:szCs w:val="22"/>
        </w:rPr>
      </w:pPr>
      <w:r w:rsidRPr="0025563C">
        <w:rPr>
          <w:b/>
          <w:bCs/>
          <w:sz w:val="22"/>
          <w:szCs w:val="22"/>
        </w:rPr>
        <w:t>Cross-Boundary Compatibility</w:t>
      </w:r>
      <w:r w:rsidRPr="0025563C">
        <w:rPr>
          <w:sz w:val="22"/>
          <w:szCs w:val="22"/>
        </w:rPr>
        <w:br/>
      </w:r>
      <w:r w:rsidRPr="0025563C">
        <w:rPr>
          <w:sz w:val="22"/>
          <w:szCs w:val="22"/>
        </w:rPr>
        <w:t> </w:t>
      </w:r>
      <w:r w:rsidRPr="0025563C">
        <w:rPr>
          <w:sz w:val="22"/>
          <w:szCs w:val="22"/>
        </w:rPr>
        <w:t>Integrates with enterprise audit and compliance platforms.</w:t>
      </w:r>
    </w:p>
    <w:p w14:paraId="2CD29366" w14:textId="537FDCD7" w:rsidR="0025563C" w:rsidRPr="0025563C" w:rsidRDefault="0025563C" w:rsidP="009738F8">
      <w:pPr>
        <w:spacing w:before="100" w:beforeAutospacing="1" w:after="100" w:afterAutospacing="1"/>
        <w:rPr>
          <w:sz w:val="22"/>
          <w:szCs w:val="22"/>
        </w:rPr>
      </w:pPr>
    </w:p>
    <w:p w14:paraId="402A0DE9" w14:textId="77777777" w:rsidR="0025563C" w:rsidRPr="0025563C" w:rsidRDefault="0025563C" w:rsidP="009738F8">
      <w:pPr>
        <w:spacing w:before="100" w:beforeAutospacing="1" w:after="100" w:afterAutospacing="1"/>
        <w:rPr>
          <w:b/>
          <w:bCs/>
          <w:sz w:val="22"/>
          <w:szCs w:val="22"/>
        </w:rPr>
      </w:pPr>
      <w:r w:rsidRPr="0025563C">
        <w:rPr>
          <w:b/>
          <w:bCs/>
          <w:sz w:val="22"/>
          <w:szCs w:val="22"/>
        </w:rPr>
        <w:t>1.1.0.14.8</w:t>
      </w:r>
      <w:r w:rsidRPr="0025563C">
        <w:rPr>
          <w:b/>
          <w:bCs/>
          <w:sz w:val="22"/>
          <w:szCs w:val="22"/>
        </w:rPr>
        <w:t> </w:t>
      </w:r>
      <w:r w:rsidRPr="0025563C">
        <w:rPr>
          <w:b/>
          <w:bCs/>
          <w:sz w:val="22"/>
          <w:szCs w:val="22"/>
        </w:rPr>
        <w:t>Temporal Trace Guarantees (TTG)</w:t>
      </w:r>
    </w:p>
    <w:p w14:paraId="286479E4" w14:textId="77777777" w:rsidR="0025563C" w:rsidRPr="0025563C" w:rsidRDefault="0025563C" w:rsidP="009738F8">
      <w:pPr>
        <w:spacing w:before="100" w:beforeAutospacing="1" w:after="100" w:afterAutospacing="1"/>
        <w:rPr>
          <w:sz w:val="22"/>
          <w:szCs w:val="22"/>
        </w:rPr>
      </w:pPr>
      <w:r w:rsidRPr="0025563C">
        <w:rPr>
          <w:sz w:val="22"/>
          <w:szCs w:val="22"/>
        </w:rPr>
        <w:t>TTG ensures that all trace events follow strict temporal ordering.</w:t>
      </w:r>
    </w:p>
    <w:p w14:paraId="31A4D5ED"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1BAFC47C" w14:textId="77777777" w:rsidR="0025563C" w:rsidRPr="0025563C" w:rsidRDefault="0025563C" w:rsidP="00524384">
      <w:pPr>
        <w:numPr>
          <w:ilvl w:val="0"/>
          <w:numId w:val="174"/>
        </w:numPr>
        <w:spacing w:before="100" w:beforeAutospacing="1" w:after="100" w:afterAutospacing="1"/>
        <w:rPr>
          <w:sz w:val="22"/>
          <w:szCs w:val="22"/>
        </w:rPr>
      </w:pPr>
      <w:r w:rsidRPr="0025563C">
        <w:rPr>
          <w:b/>
          <w:bCs/>
          <w:sz w:val="22"/>
          <w:szCs w:val="22"/>
        </w:rPr>
        <w:t>Timestamp Monotonicity</w:t>
      </w:r>
      <w:r w:rsidRPr="0025563C">
        <w:rPr>
          <w:sz w:val="22"/>
          <w:szCs w:val="22"/>
        </w:rPr>
        <w:br/>
      </w:r>
      <w:r w:rsidRPr="0025563C">
        <w:rPr>
          <w:sz w:val="22"/>
          <w:szCs w:val="22"/>
        </w:rPr>
        <w:t> </w:t>
      </w:r>
      <w:r w:rsidRPr="0025563C">
        <w:rPr>
          <w:sz w:val="22"/>
          <w:szCs w:val="22"/>
        </w:rPr>
        <w:t>Timestamps never decrease.</w:t>
      </w:r>
    </w:p>
    <w:p w14:paraId="4111854A" w14:textId="77777777" w:rsidR="0025563C" w:rsidRPr="0025563C" w:rsidRDefault="0025563C" w:rsidP="00524384">
      <w:pPr>
        <w:numPr>
          <w:ilvl w:val="0"/>
          <w:numId w:val="174"/>
        </w:numPr>
        <w:spacing w:before="100" w:beforeAutospacing="1" w:after="100" w:afterAutospacing="1"/>
        <w:rPr>
          <w:sz w:val="22"/>
          <w:szCs w:val="22"/>
        </w:rPr>
      </w:pPr>
      <w:r w:rsidRPr="0025563C">
        <w:rPr>
          <w:b/>
          <w:bCs/>
          <w:sz w:val="22"/>
          <w:szCs w:val="22"/>
        </w:rPr>
        <w:t>Cycle-Consistent Timing</w:t>
      </w:r>
      <w:r w:rsidRPr="0025563C">
        <w:rPr>
          <w:sz w:val="22"/>
          <w:szCs w:val="22"/>
        </w:rPr>
        <w:br/>
      </w:r>
      <w:r w:rsidRPr="0025563C">
        <w:rPr>
          <w:sz w:val="22"/>
          <w:szCs w:val="22"/>
        </w:rPr>
        <w:t> </w:t>
      </w:r>
      <w:r w:rsidRPr="0025563C">
        <w:rPr>
          <w:sz w:val="22"/>
          <w:szCs w:val="22"/>
        </w:rPr>
        <w:t>Trace timestamps align with SEC boundaries.</w:t>
      </w:r>
    </w:p>
    <w:p w14:paraId="58334338" w14:textId="77777777" w:rsidR="0025563C" w:rsidRPr="0025563C" w:rsidRDefault="0025563C" w:rsidP="00524384">
      <w:pPr>
        <w:numPr>
          <w:ilvl w:val="0"/>
          <w:numId w:val="174"/>
        </w:numPr>
        <w:spacing w:before="100" w:beforeAutospacing="1" w:after="100" w:afterAutospacing="1"/>
        <w:rPr>
          <w:sz w:val="22"/>
          <w:szCs w:val="22"/>
        </w:rPr>
      </w:pPr>
      <w:r w:rsidRPr="0025563C">
        <w:rPr>
          <w:b/>
          <w:bCs/>
          <w:sz w:val="22"/>
          <w:szCs w:val="22"/>
        </w:rPr>
        <w:t>State-Consistent Timing</w:t>
      </w:r>
      <w:r w:rsidRPr="0025563C">
        <w:rPr>
          <w:sz w:val="22"/>
          <w:szCs w:val="22"/>
        </w:rPr>
        <w:br/>
      </w:r>
      <w:r w:rsidRPr="0025563C">
        <w:rPr>
          <w:sz w:val="22"/>
          <w:szCs w:val="22"/>
        </w:rPr>
        <w:t> </w:t>
      </w:r>
      <w:r w:rsidRPr="0025563C">
        <w:rPr>
          <w:sz w:val="22"/>
          <w:szCs w:val="22"/>
        </w:rPr>
        <w:t>State transitions occur only after corresponding trace events.</w:t>
      </w:r>
    </w:p>
    <w:p w14:paraId="41A6A54B" w14:textId="77777777" w:rsidR="0025563C" w:rsidRPr="0025563C" w:rsidRDefault="0025563C" w:rsidP="00524384">
      <w:pPr>
        <w:numPr>
          <w:ilvl w:val="0"/>
          <w:numId w:val="174"/>
        </w:numPr>
        <w:spacing w:before="100" w:beforeAutospacing="1" w:after="100" w:afterAutospacing="1"/>
        <w:rPr>
          <w:sz w:val="22"/>
          <w:szCs w:val="22"/>
        </w:rPr>
      </w:pPr>
      <w:r w:rsidRPr="0025563C">
        <w:rPr>
          <w:b/>
          <w:bCs/>
          <w:sz w:val="22"/>
          <w:szCs w:val="22"/>
        </w:rPr>
        <w:t>No Temporal Drift</w:t>
      </w:r>
      <w:r w:rsidRPr="0025563C">
        <w:rPr>
          <w:sz w:val="22"/>
          <w:szCs w:val="22"/>
        </w:rPr>
        <w:br/>
      </w:r>
      <w:r w:rsidRPr="0025563C">
        <w:rPr>
          <w:sz w:val="22"/>
          <w:szCs w:val="22"/>
        </w:rPr>
        <w:t> </w:t>
      </w:r>
      <w:r w:rsidRPr="0025563C">
        <w:rPr>
          <w:sz w:val="22"/>
          <w:szCs w:val="22"/>
        </w:rPr>
        <w:t>Normalization ensures no timed inference.</w:t>
      </w:r>
    </w:p>
    <w:p w14:paraId="312001F1" w14:textId="77777777" w:rsidR="0025563C" w:rsidRPr="0025563C" w:rsidRDefault="0025563C" w:rsidP="00524384">
      <w:pPr>
        <w:numPr>
          <w:ilvl w:val="0"/>
          <w:numId w:val="174"/>
        </w:numPr>
        <w:spacing w:before="100" w:beforeAutospacing="1" w:after="100" w:afterAutospacing="1"/>
        <w:rPr>
          <w:sz w:val="22"/>
          <w:szCs w:val="22"/>
        </w:rPr>
      </w:pPr>
      <w:r w:rsidRPr="0025563C">
        <w:rPr>
          <w:b/>
          <w:bCs/>
          <w:sz w:val="22"/>
          <w:szCs w:val="22"/>
        </w:rPr>
        <w:t>Cycle Integrity</w:t>
      </w:r>
      <w:r w:rsidRPr="0025563C">
        <w:rPr>
          <w:sz w:val="22"/>
          <w:szCs w:val="22"/>
        </w:rPr>
        <w:br/>
      </w:r>
      <w:r w:rsidRPr="0025563C">
        <w:rPr>
          <w:sz w:val="22"/>
          <w:szCs w:val="22"/>
        </w:rPr>
        <w:t> </w:t>
      </w:r>
      <w:r w:rsidRPr="0025563C">
        <w:rPr>
          <w:sz w:val="22"/>
          <w:szCs w:val="22"/>
        </w:rPr>
        <w:t>Every SEC has a complete and verifiable set of trace entries.</w:t>
      </w:r>
    </w:p>
    <w:p w14:paraId="33F75045" w14:textId="6B480C7A" w:rsidR="0025563C" w:rsidRPr="0025563C" w:rsidRDefault="0025563C" w:rsidP="009738F8">
      <w:pPr>
        <w:spacing w:before="100" w:beforeAutospacing="1" w:after="100" w:afterAutospacing="1"/>
        <w:rPr>
          <w:sz w:val="22"/>
          <w:szCs w:val="22"/>
        </w:rPr>
      </w:pPr>
    </w:p>
    <w:p w14:paraId="4D510599" w14:textId="77777777" w:rsidR="0025563C" w:rsidRPr="0025563C" w:rsidRDefault="0025563C" w:rsidP="009738F8">
      <w:pPr>
        <w:spacing w:before="100" w:beforeAutospacing="1" w:after="100" w:afterAutospacing="1"/>
        <w:rPr>
          <w:b/>
          <w:bCs/>
          <w:sz w:val="22"/>
          <w:szCs w:val="22"/>
        </w:rPr>
      </w:pPr>
      <w:r w:rsidRPr="0025563C">
        <w:rPr>
          <w:b/>
          <w:bCs/>
          <w:sz w:val="22"/>
          <w:szCs w:val="22"/>
        </w:rPr>
        <w:t>1.1.0.14.9</w:t>
      </w:r>
      <w:r w:rsidRPr="0025563C">
        <w:rPr>
          <w:b/>
          <w:bCs/>
          <w:sz w:val="22"/>
          <w:szCs w:val="22"/>
        </w:rPr>
        <w:t> </w:t>
      </w:r>
      <w:r w:rsidRPr="0025563C">
        <w:rPr>
          <w:b/>
          <w:bCs/>
          <w:sz w:val="22"/>
          <w:szCs w:val="22"/>
        </w:rPr>
        <w:t>STAILF Summary</w:t>
      </w:r>
    </w:p>
    <w:p w14:paraId="3850A768" w14:textId="77777777" w:rsidR="0025563C" w:rsidRPr="0025563C" w:rsidRDefault="0025563C" w:rsidP="009738F8">
      <w:pPr>
        <w:spacing w:before="100" w:beforeAutospacing="1" w:after="100" w:afterAutospacing="1"/>
        <w:rPr>
          <w:sz w:val="22"/>
          <w:szCs w:val="22"/>
        </w:rPr>
      </w:pPr>
      <w:r w:rsidRPr="0025563C">
        <w:rPr>
          <w:sz w:val="22"/>
          <w:szCs w:val="22"/>
        </w:rPr>
        <w:t>STAILF ensures:</w:t>
      </w:r>
    </w:p>
    <w:p w14:paraId="09331F0B"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full supervisory traceability</w:t>
      </w:r>
    </w:p>
    <w:p w14:paraId="093AAFCF"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immutable lineage with cryptographic security</w:t>
      </w:r>
    </w:p>
    <w:p w14:paraId="2B773E44"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complete, non-omissible event logging</w:t>
      </w:r>
    </w:p>
    <w:p w14:paraId="189C74AC"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deterministic reconstruction of supervisory behavior</w:t>
      </w:r>
    </w:p>
    <w:p w14:paraId="4534A647"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multi-layer governance correlation</w:t>
      </w:r>
    </w:p>
    <w:p w14:paraId="0FDBC9B0"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complete opacity to agents</w:t>
      </w:r>
    </w:p>
    <w:p w14:paraId="7DD51AE2"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regulator-aligned audit surfaces</w:t>
      </w:r>
    </w:p>
    <w:p w14:paraId="737547E9" w14:textId="77777777" w:rsidR="0025563C" w:rsidRPr="0025563C" w:rsidRDefault="0025563C" w:rsidP="00524384">
      <w:pPr>
        <w:numPr>
          <w:ilvl w:val="0"/>
          <w:numId w:val="175"/>
        </w:numPr>
        <w:spacing w:before="100" w:beforeAutospacing="1" w:after="100" w:afterAutospacing="1"/>
        <w:rPr>
          <w:sz w:val="22"/>
          <w:szCs w:val="22"/>
        </w:rPr>
      </w:pPr>
      <w:r w:rsidRPr="0025563C">
        <w:rPr>
          <w:sz w:val="22"/>
          <w:szCs w:val="22"/>
        </w:rPr>
        <w:t>temporal integrity across all supervisory cycles</w:t>
      </w:r>
    </w:p>
    <w:p w14:paraId="7554A090" w14:textId="77777777" w:rsidR="0025563C" w:rsidRPr="0025563C" w:rsidRDefault="0025563C" w:rsidP="009738F8">
      <w:pPr>
        <w:spacing w:before="100" w:beforeAutospacing="1" w:after="100" w:afterAutospacing="1"/>
        <w:rPr>
          <w:sz w:val="22"/>
          <w:szCs w:val="22"/>
        </w:rPr>
      </w:pPr>
      <w:r w:rsidRPr="0025563C">
        <w:rPr>
          <w:sz w:val="22"/>
          <w:szCs w:val="22"/>
        </w:rPr>
        <w:t>STAILF provides the audit substrate that makes governed autonomy verifiable, defensible, and certifiable.</w:t>
      </w:r>
    </w:p>
    <w:p w14:paraId="4AA0BC4F" w14:textId="4613A57F" w:rsidR="0025563C" w:rsidRPr="0025563C" w:rsidRDefault="0025563C" w:rsidP="009738F8">
      <w:pPr>
        <w:spacing w:before="100" w:beforeAutospacing="1" w:after="100" w:afterAutospacing="1"/>
        <w:rPr>
          <w:sz w:val="22"/>
          <w:szCs w:val="22"/>
        </w:rPr>
      </w:pPr>
    </w:p>
    <w:p w14:paraId="3B293ED2" w14:textId="77777777" w:rsidR="0025563C" w:rsidRPr="0025563C" w:rsidRDefault="0025563C" w:rsidP="009738F8">
      <w:pPr>
        <w:spacing w:before="100" w:beforeAutospacing="1" w:after="100" w:afterAutospacing="1"/>
        <w:rPr>
          <w:b/>
          <w:bCs/>
          <w:sz w:val="22"/>
          <w:szCs w:val="22"/>
        </w:rPr>
      </w:pPr>
      <w:r w:rsidRPr="0025563C">
        <w:rPr>
          <w:b/>
          <w:bCs/>
          <w:sz w:val="22"/>
          <w:szCs w:val="22"/>
        </w:rPr>
        <w:t>1.1.0.15</w:t>
      </w:r>
      <w:r w:rsidRPr="0025563C">
        <w:rPr>
          <w:b/>
          <w:bCs/>
          <w:sz w:val="22"/>
          <w:szCs w:val="22"/>
        </w:rPr>
        <w:t> </w:t>
      </w:r>
      <w:r w:rsidRPr="0025563C">
        <w:rPr>
          <w:b/>
          <w:bCs/>
          <w:sz w:val="22"/>
          <w:szCs w:val="22"/>
        </w:rPr>
        <w:t>Supervisory Global-State Coherence &amp; Canonicalization Layer (SGSCCL)</w:t>
      </w:r>
    </w:p>
    <w:p w14:paraId="385BD6B5" w14:textId="77777777" w:rsidR="0025563C" w:rsidRPr="0025563C" w:rsidRDefault="0025563C" w:rsidP="009738F8">
      <w:pPr>
        <w:spacing w:before="100" w:beforeAutospacing="1" w:after="100" w:afterAutospacing="1"/>
        <w:rPr>
          <w:sz w:val="22"/>
          <w:szCs w:val="22"/>
        </w:rPr>
      </w:pPr>
      <w:r w:rsidRPr="0025563C">
        <w:rPr>
          <w:sz w:val="22"/>
          <w:szCs w:val="22"/>
        </w:rPr>
        <w:t>The Supervisory Global-State Coherence &amp; Canonicalization Layer (SGSCCL) defines the authoritative, canonical representation of system-wide state and ensures that all agent interactions, supervisory decisions, constraint evaluations, and cycle-by-cycle transitions operate against a single, unified, conflict-free, nondistributed global state S. SGSCCL eliminates state divergence, stale dependency chains, cross-agent inconsistencies, emergent multi-state drift, and unauthorized state mutation.</w:t>
      </w:r>
    </w:p>
    <w:p w14:paraId="36489E1E" w14:textId="77777777" w:rsidR="0025563C" w:rsidRPr="0025563C" w:rsidRDefault="0025563C" w:rsidP="009738F8">
      <w:pPr>
        <w:spacing w:before="100" w:beforeAutospacing="1" w:after="100" w:afterAutospacing="1"/>
        <w:rPr>
          <w:sz w:val="22"/>
          <w:szCs w:val="22"/>
        </w:rPr>
      </w:pPr>
      <w:r w:rsidRPr="0025563C">
        <w:rPr>
          <w:sz w:val="22"/>
          <w:szCs w:val="22"/>
        </w:rPr>
        <w:t>SGSCCL is the sole authority for state correctness within the governed autonomy architecture.</w:t>
      </w:r>
    </w:p>
    <w:p w14:paraId="1AE6BFDD" w14:textId="7AC0D8AB" w:rsidR="0025563C" w:rsidRPr="0025563C" w:rsidRDefault="0025563C" w:rsidP="009738F8">
      <w:pPr>
        <w:spacing w:before="100" w:beforeAutospacing="1" w:after="100" w:afterAutospacing="1"/>
        <w:rPr>
          <w:sz w:val="22"/>
          <w:szCs w:val="22"/>
        </w:rPr>
      </w:pPr>
    </w:p>
    <w:p w14:paraId="215B4865" w14:textId="77777777" w:rsidR="0025563C" w:rsidRPr="0025563C" w:rsidRDefault="0025563C" w:rsidP="009738F8">
      <w:pPr>
        <w:spacing w:before="100" w:beforeAutospacing="1" w:after="100" w:afterAutospacing="1"/>
        <w:rPr>
          <w:b/>
          <w:bCs/>
          <w:sz w:val="22"/>
          <w:szCs w:val="22"/>
        </w:rPr>
      </w:pPr>
      <w:r w:rsidRPr="0025563C">
        <w:rPr>
          <w:b/>
          <w:bCs/>
          <w:sz w:val="22"/>
          <w:szCs w:val="22"/>
        </w:rPr>
        <w:t>1.1.0.15.0</w:t>
      </w:r>
      <w:r w:rsidRPr="0025563C">
        <w:rPr>
          <w:b/>
          <w:bCs/>
          <w:sz w:val="22"/>
          <w:szCs w:val="22"/>
        </w:rPr>
        <w:t> </w:t>
      </w:r>
      <w:r w:rsidRPr="0025563C">
        <w:rPr>
          <w:b/>
          <w:bCs/>
          <w:sz w:val="22"/>
          <w:szCs w:val="22"/>
        </w:rPr>
        <w:t>Canonical State Definition (CSD)</w:t>
      </w:r>
    </w:p>
    <w:p w14:paraId="45F50CA1" w14:textId="77777777" w:rsidR="0025563C" w:rsidRPr="0025563C" w:rsidRDefault="0025563C" w:rsidP="009738F8">
      <w:pPr>
        <w:spacing w:before="100" w:beforeAutospacing="1" w:after="100" w:afterAutospacing="1"/>
        <w:rPr>
          <w:sz w:val="22"/>
          <w:szCs w:val="22"/>
        </w:rPr>
      </w:pPr>
      <w:r w:rsidRPr="0025563C">
        <w:rPr>
          <w:sz w:val="22"/>
          <w:szCs w:val="22"/>
        </w:rPr>
        <w:t>Let S be the global canonical state.</w:t>
      </w:r>
      <w:r w:rsidRPr="0025563C">
        <w:rPr>
          <w:sz w:val="22"/>
          <w:szCs w:val="22"/>
        </w:rPr>
        <w:br/>
        <w:t>SGSCCL requires:</w:t>
      </w:r>
    </w:p>
    <w:p w14:paraId="64F25055" w14:textId="77777777" w:rsidR="0025563C" w:rsidRPr="0025563C" w:rsidRDefault="0025563C" w:rsidP="00524384">
      <w:pPr>
        <w:numPr>
          <w:ilvl w:val="0"/>
          <w:numId w:val="176"/>
        </w:numPr>
        <w:spacing w:before="100" w:beforeAutospacing="1" w:after="100" w:afterAutospacing="1"/>
        <w:rPr>
          <w:sz w:val="22"/>
          <w:szCs w:val="22"/>
        </w:rPr>
      </w:pPr>
      <w:r w:rsidRPr="0025563C">
        <w:rPr>
          <w:b/>
          <w:bCs/>
          <w:sz w:val="22"/>
          <w:szCs w:val="22"/>
        </w:rPr>
        <w:t>Singularity</w:t>
      </w:r>
      <w:r w:rsidRPr="0025563C">
        <w:rPr>
          <w:sz w:val="22"/>
          <w:szCs w:val="22"/>
        </w:rPr>
        <w:br/>
      </w:r>
      <w:r w:rsidRPr="0025563C">
        <w:rPr>
          <w:sz w:val="22"/>
          <w:szCs w:val="22"/>
        </w:rPr>
        <w:t> </w:t>
      </w:r>
      <w:r w:rsidRPr="0025563C">
        <w:rPr>
          <w:sz w:val="22"/>
          <w:szCs w:val="22"/>
        </w:rPr>
        <w:t>Exactly one S exists; replicas prohibited.</w:t>
      </w:r>
    </w:p>
    <w:p w14:paraId="3F00B089" w14:textId="77777777" w:rsidR="0025563C" w:rsidRPr="0025563C" w:rsidRDefault="0025563C" w:rsidP="00524384">
      <w:pPr>
        <w:numPr>
          <w:ilvl w:val="0"/>
          <w:numId w:val="176"/>
        </w:numPr>
        <w:spacing w:before="100" w:beforeAutospacing="1" w:after="100" w:afterAutospacing="1"/>
        <w:rPr>
          <w:sz w:val="22"/>
          <w:szCs w:val="22"/>
        </w:rPr>
      </w:pPr>
      <w:r w:rsidRPr="0025563C">
        <w:rPr>
          <w:b/>
          <w:bCs/>
          <w:sz w:val="22"/>
          <w:szCs w:val="22"/>
        </w:rPr>
        <w:t>Supervisor-Owned</w:t>
      </w:r>
      <w:r w:rsidRPr="0025563C">
        <w:rPr>
          <w:sz w:val="22"/>
          <w:szCs w:val="22"/>
        </w:rPr>
        <w:br/>
      </w:r>
      <w:r w:rsidRPr="0025563C">
        <w:rPr>
          <w:sz w:val="22"/>
          <w:szCs w:val="22"/>
        </w:rPr>
        <w:t> </w:t>
      </w:r>
      <w:r w:rsidRPr="0025563C">
        <w:rPr>
          <w:sz w:val="22"/>
          <w:szCs w:val="22"/>
        </w:rPr>
        <w:t>Only the MCP may mutate S.</w:t>
      </w:r>
    </w:p>
    <w:p w14:paraId="18814194" w14:textId="77777777" w:rsidR="0025563C" w:rsidRPr="0025563C" w:rsidRDefault="0025563C" w:rsidP="00524384">
      <w:pPr>
        <w:numPr>
          <w:ilvl w:val="0"/>
          <w:numId w:val="176"/>
        </w:numPr>
        <w:spacing w:before="100" w:beforeAutospacing="1" w:after="100" w:afterAutospacing="1"/>
        <w:rPr>
          <w:sz w:val="22"/>
          <w:szCs w:val="22"/>
        </w:rPr>
      </w:pPr>
      <w:r w:rsidRPr="0025563C">
        <w:rPr>
          <w:b/>
          <w:bCs/>
          <w:sz w:val="22"/>
          <w:szCs w:val="22"/>
        </w:rPr>
        <w:t>Schema-Aligned</w:t>
      </w:r>
      <w:r w:rsidRPr="0025563C">
        <w:rPr>
          <w:sz w:val="22"/>
          <w:szCs w:val="22"/>
        </w:rPr>
        <w:br/>
      </w:r>
      <w:r w:rsidRPr="0025563C">
        <w:rPr>
          <w:sz w:val="22"/>
          <w:szCs w:val="22"/>
        </w:rPr>
        <w:t> </w:t>
      </w:r>
      <w:r w:rsidRPr="0025563C">
        <w:rPr>
          <w:sz w:val="22"/>
          <w:szCs w:val="22"/>
        </w:rPr>
        <w:t>S adheres to the system’s state schema σ_S; no runtime schema evolution is permitted.</w:t>
      </w:r>
    </w:p>
    <w:p w14:paraId="31BD7B05" w14:textId="77777777" w:rsidR="0025563C" w:rsidRPr="0025563C" w:rsidRDefault="0025563C" w:rsidP="00524384">
      <w:pPr>
        <w:numPr>
          <w:ilvl w:val="0"/>
          <w:numId w:val="176"/>
        </w:numPr>
        <w:spacing w:before="100" w:beforeAutospacing="1" w:after="100" w:afterAutospacing="1"/>
        <w:rPr>
          <w:sz w:val="22"/>
          <w:szCs w:val="22"/>
        </w:rPr>
      </w:pPr>
      <w:r w:rsidRPr="0025563C">
        <w:rPr>
          <w:b/>
          <w:bCs/>
          <w:sz w:val="22"/>
          <w:szCs w:val="22"/>
        </w:rPr>
        <w:t>Cycle-Consistent</w:t>
      </w:r>
      <w:r w:rsidRPr="0025563C">
        <w:rPr>
          <w:sz w:val="22"/>
          <w:szCs w:val="22"/>
        </w:rPr>
        <w:br/>
      </w:r>
      <w:r w:rsidRPr="0025563C">
        <w:rPr>
          <w:sz w:val="22"/>
          <w:szCs w:val="22"/>
        </w:rPr>
        <w:t> </w:t>
      </w:r>
      <w:r w:rsidRPr="0025563C">
        <w:rPr>
          <w:sz w:val="22"/>
          <w:szCs w:val="22"/>
        </w:rPr>
        <w:t>S may only transition at SEC cycle boundary t₄ → t₀_next.</w:t>
      </w:r>
    </w:p>
    <w:p w14:paraId="4D2547C1" w14:textId="77777777" w:rsidR="0025563C" w:rsidRPr="0025563C" w:rsidRDefault="0025563C" w:rsidP="00524384">
      <w:pPr>
        <w:numPr>
          <w:ilvl w:val="0"/>
          <w:numId w:val="176"/>
        </w:numPr>
        <w:spacing w:before="100" w:beforeAutospacing="1" w:after="100" w:afterAutospacing="1"/>
        <w:rPr>
          <w:sz w:val="22"/>
          <w:szCs w:val="22"/>
        </w:rPr>
      </w:pPr>
      <w:r w:rsidRPr="0025563C">
        <w:rPr>
          <w:b/>
          <w:bCs/>
          <w:sz w:val="22"/>
          <w:szCs w:val="22"/>
        </w:rPr>
        <w:t>Atomic Updates</w:t>
      </w:r>
      <w:r w:rsidRPr="0025563C">
        <w:rPr>
          <w:sz w:val="22"/>
          <w:szCs w:val="22"/>
        </w:rPr>
        <w:br/>
      </w:r>
      <w:r w:rsidRPr="0025563C">
        <w:rPr>
          <w:sz w:val="22"/>
          <w:szCs w:val="22"/>
        </w:rPr>
        <w:t> </w:t>
      </w:r>
      <w:r w:rsidRPr="0025563C">
        <w:rPr>
          <w:sz w:val="22"/>
          <w:szCs w:val="22"/>
        </w:rPr>
        <w:t>Each update to S is atomic across all layers and all agents.</w:t>
      </w:r>
    </w:p>
    <w:p w14:paraId="2A3EA842" w14:textId="77777777" w:rsidR="0025563C" w:rsidRPr="0025563C" w:rsidRDefault="0025563C" w:rsidP="009738F8">
      <w:pPr>
        <w:spacing w:before="100" w:beforeAutospacing="1" w:after="100" w:afterAutospacing="1"/>
        <w:rPr>
          <w:sz w:val="22"/>
          <w:szCs w:val="22"/>
        </w:rPr>
      </w:pPr>
      <w:r w:rsidRPr="0025563C">
        <w:rPr>
          <w:sz w:val="22"/>
          <w:szCs w:val="22"/>
        </w:rPr>
        <w:t>Agents cannot:</w:t>
      </w:r>
    </w:p>
    <w:p w14:paraId="40C9AA18" w14:textId="77777777" w:rsidR="0025563C" w:rsidRPr="0025563C" w:rsidRDefault="0025563C" w:rsidP="00524384">
      <w:pPr>
        <w:numPr>
          <w:ilvl w:val="0"/>
          <w:numId w:val="177"/>
        </w:numPr>
        <w:spacing w:before="100" w:beforeAutospacing="1" w:after="100" w:afterAutospacing="1"/>
        <w:rPr>
          <w:sz w:val="22"/>
          <w:szCs w:val="22"/>
        </w:rPr>
      </w:pPr>
      <w:r w:rsidRPr="0025563C">
        <w:rPr>
          <w:sz w:val="22"/>
          <w:szCs w:val="22"/>
        </w:rPr>
        <w:t>read S directly</w:t>
      </w:r>
    </w:p>
    <w:p w14:paraId="138F2474" w14:textId="77777777" w:rsidR="0025563C" w:rsidRPr="0025563C" w:rsidRDefault="0025563C" w:rsidP="00524384">
      <w:pPr>
        <w:numPr>
          <w:ilvl w:val="0"/>
          <w:numId w:val="177"/>
        </w:numPr>
        <w:spacing w:before="100" w:beforeAutospacing="1" w:after="100" w:afterAutospacing="1"/>
        <w:rPr>
          <w:sz w:val="22"/>
          <w:szCs w:val="22"/>
        </w:rPr>
      </w:pPr>
      <w:proofErr w:type="gramStart"/>
      <w:r w:rsidRPr="0025563C">
        <w:rPr>
          <w:sz w:val="22"/>
          <w:szCs w:val="22"/>
        </w:rPr>
        <w:t>write</w:t>
      </w:r>
      <w:proofErr w:type="gramEnd"/>
      <w:r w:rsidRPr="0025563C">
        <w:rPr>
          <w:sz w:val="22"/>
          <w:szCs w:val="22"/>
        </w:rPr>
        <w:t xml:space="preserve"> to S</w:t>
      </w:r>
    </w:p>
    <w:p w14:paraId="75761F6C" w14:textId="77777777" w:rsidR="0025563C" w:rsidRPr="0025563C" w:rsidRDefault="0025563C" w:rsidP="00524384">
      <w:pPr>
        <w:numPr>
          <w:ilvl w:val="0"/>
          <w:numId w:val="177"/>
        </w:numPr>
        <w:spacing w:before="100" w:beforeAutospacing="1" w:after="100" w:afterAutospacing="1"/>
        <w:rPr>
          <w:sz w:val="22"/>
          <w:szCs w:val="22"/>
        </w:rPr>
      </w:pPr>
      <w:r w:rsidRPr="0025563C">
        <w:rPr>
          <w:sz w:val="22"/>
          <w:szCs w:val="22"/>
        </w:rPr>
        <w:t>infer internal structure of S</w:t>
      </w:r>
    </w:p>
    <w:p w14:paraId="4FA075A8" w14:textId="77777777" w:rsidR="0025563C" w:rsidRPr="0025563C" w:rsidRDefault="0025563C" w:rsidP="00524384">
      <w:pPr>
        <w:numPr>
          <w:ilvl w:val="0"/>
          <w:numId w:val="177"/>
        </w:numPr>
        <w:spacing w:before="100" w:beforeAutospacing="1" w:after="100" w:afterAutospacing="1"/>
        <w:rPr>
          <w:sz w:val="22"/>
          <w:szCs w:val="22"/>
        </w:rPr>
      </w:pPr>
      <w:proofErr w:type="gramStart"/>
      <w:r w:rsidRPr="0025563C">
        <w:rPr>
          <w:sz w:val="22"/>
          <w:szCs w:val="22"/>
        </w:rPr>
        <w:t>compute</w:t>
      </w:r>
      <w:proofErr w:type="gramEnd"/>
      <w:r w:rsidRPr="0025563C">
        <w:rPr>
          <w:sz w:val="22"/>
          <w:szCs w:val="22"/>
        </w:rPr>
        <w:t xml:space="preserve"> partial views of S</w:t>
      </w:r>
    </w:p>
    <w:p w14:paraId="59CE9EF2" w14:textId="77777777" w:rsidR="0025563C" w:rsidRPr="0025563C" w:rsidRDefault="0025563C" w:rsidP="00524384">
      <w:pPr>
        <w:numPr>
          <w:ilvl w:val="0"/>
          <w:numId w:val="177"/>
        </w:numPr>
        <w:spacing w:before="100" w:beforeAutospacing="1" w:after="100" w:afterAutospacing="1"/>
        <w:rPr>
          <w:sz w:val="22"/>
          <w:szCs w:val="22"/>
        </w:rPr>
      </w:pPr>
      <w:r w:rsidRPr="0025563C">
        <w:rPr>
          <w:sz w:val="22"/>
          <w:szCs w:val="22"/>
        </w:rPr>
        <w:t>derive deltas of S across cycles</w:t>
      </w:r>
    </w:p>
    <w:p w14:paraId="66B49FD9" w14:textId="534508AA" w:rsidR="0025563C" w:rsidRPr="0025563C" w:rsidRDefault="0025563C" w:rsidP="009738F8">
      <w:pPr>
        <w:spacing w:before="100" w:beforeAutospacing="1" w:after="100" w:afterAutospacing="1"/>
        <w:rPr>
          <w:sz w:val="22"/>
          <w:szCs w:val="22"/>
        </w:rPr>
      </w:pPr>
    </w:p>
    <w:p w14:paraId="1F35AC99" w14:textId="77777777" w:rsidR="0025563C" w:rsidRPr="0025563C" w:rsidRDefault="0025563C" w:rsidP="009738F8">
      <w:pPr>
        <w:spacing w:before="100" w:beforeAutospacing="1" w:after="100" w:afterAutospacing="1"/>
        <w:rPr>
          <w:b/>
          <w:bCs/>
          <w:sz w:val="22"/>
          <w:szCs w:val="22"/>
        </w:rPr>
      </w:pPr>
      <w:r w:rsidRPr="0025563C">
        <w:rPr>
          <w:b/>
          <w:bCs/>
          <w:sz w:val="22"/>
          <w:szCs w:val="22"/>
        </w:rPr>
        <w:t>1.1.0.15.1</w:t>
      </w:r>
      <w:r w:rsidRPr="0025563C">
        <w:rPr>
          <w:b/>
          <w:bCs/>
          <w:sz w:val="22"/>
          <w:szCs w:val="22"/>
        </w:rPr>
        <w:t> </w:t>
      </w:r>
      <w:r w:rsidRPr="0025563C">
        <w:rPr>
          <w:b/>
          <w:bCs/>
          <w:sz w:val="22"/>
          <w:szCs w:val="22"/>
        </w:rPr>
        <w:t>World-State Projection Layer (WSPL)</w:t>
      </w:r>
    </w:p>
    <w:p w14:paraId="692B3003" w14:textId="77777777" w:rsidR="0025563C" w:rsidRPr="0025563C" w:rsidRDefault="0025563C" w:rsidP="009738F8">
      <w:pPr>
        <w:spacing w:before="100" w:beforeAutospacing="1" w:after="100" w:afterAutospacing="1"/>
        <w:rPr>
          <w:sz w:val="22"/>
          <w:szCs w:val="22"/>
        </w:rPr>
      </w:pPr>
      <w:r w:rsidRPr="0025563C">
        <w:rPr>
          <w:sz w:val="22"/>
          <w:szCs w:val="22"/>
        </w:rPr>
        <w:t>Agents receive projections S</w:t>
      </w:r>
      <w:r w:rsidRPr="0025563C">
        <w:rPr>
          <w:rFonts w:ascii="Arial" w:hAnsi="Arial" w:cs="Arial"/>
          <w:sz w:val="22"/>
          <w:szCs w:val="22"/>
        </w:rPr>
        <w:t>ᵢ</w:t>
      </w:r>
      <w:r w:rsidRPr="0025563C">
        <w:rPr>
          <w:sz w:val="22"/>
          <w:szCs w:val="22"/>
        </w:rPr>
        <w:t>′ of S, not S itself.</w:t>
      </w:r>
      <w:r w:rsidRPr="0025563C">
        <w:rPr>
          <w:sz w:val="22"/>
          <w:szCs w:val="22"/>
        </w:rPr>
        <w:br/>
        <w:t>Projection function:</w:t>
      </w:r>
    </w:p>
    <w:p w14:paraId="38DDD967"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WSPL(</w:t>
      </w:r>
      <w:proofErr w:type="gramEnd"/>
      <w:r w:rsidRPr="0025563C">
        <w:rPr>
          <w:sz w:val="22"/>
          <w:szCs w:val="22"/>
        </w:rPr>
        <w:t>a</w:t>
      </w:r>
      <w:r w:rsidRPr="0025563C">
        <w:rPr>
          <w:rFonts w:ascii="Arial" w:hAnsi="Arial" w:cs="Arial"/>
          <w:sz w:val="22"/>
          <w:szCs w:val="22"/>
        </w:rPr>
        <w:t>ⱼ</w:t>
      </w:r>
      <w:r w:rsidRPr="0025563C">
        <w:rPr>
          <w:sz w:val="22"/>
          <w:szCs w:val="22"/>
        </w:rPr>
        <w:t>) = S</w:t>
      </w:r>
      <w:r w:rsidRPr="0025563C">
        <w:rPr>
          <w:rFonts w:ascii="Arial" w:hAnsi="Arial" w:cs="Arial"/>
          <w:sz w:val="22"/>
          <w:szCs w:val="22"/>
        </w:rPr>
        <w:t>ᵢ</w:t>
      </w:r>
      <w:r w:rsidRPr="0025563C">
        <w:rPr>
          <w:sz w:val="22"/>
          <w:szCs w:val="22"/>
        </w:rPr>
        <w:t>′</w:t>
      </w:r>
    </w:p>
    <w:p w14:paraId="31EA16FD" w14:textId="77777777" w:rsidR="0025563C" w:rsidRPr="0025563C" w:rsidRDefault="0025563C" w:rsidP="009738F8">
      <w:pPr>
        <w:spacing w:before="100" w:beforeAutospacing="1" w:after="100" w:afterAutospacing="1"/>
        <w:rPr>
          <w:sz w:val="22"/>
          <w:szCs w:val="22"/>
        </w:rPr>
      </w:pPr>
      <w:r w:rsidRPr="0025563C">
        <w:rPr>
          <w:sz w:val="22"/>
          <w:szCs w:val="22"/>
        </w:rPr>
        <w:t>where S</w:t>
      </w:r>
      <w:r w:rsidRPr="0025563C">
        <w:rPr>
          <w:rFonts w:ascii="Arial" w:hAnsi="Arial" w:cs="Arial"/>
          <w:sz w:val="22"/>
          <w:szCs w:val="22"/>
        </w:rPr>
        <w:t>ᵢ</w:t>
      </w:r>
      <w:r w:rsidRPr="0025563C">
        <w:rPr>
          <w:sz w:val="22"/>
          <w:szCs w:val="22"/>
        </w:rPr>
        <w:t>′ contains:</w:t>
      </w:r>
    </w:p>
    <w:p w14:paraId="7C80C831" w14:textId="77777777" w:rsidR="0025563C" w:rsidRPr="0025563C" w:rsidRDefault="0025563C" w:rsidP="00524384">
      <w:pPr>
        <w:numPr>
          <w:ilvl w:val="0"/>
          <w:numId w:val="178"/>
        </w:numPr>
        <w:spacing w:before="100" w:beforeAutospacing="1" w:after="100" w:afterAutospacing="1"/>
        <w:rPr>
          <w:sz w:val="22"/>
          <w:szCs w:val="22"/>
        </w:rPr>
      </w:pPr>
      <w:r w:rsidRPr="0025563C">
        <w:rPr>
          <w:sz w:val="22"/>
          <w:szCs w:val="22"/>
        </w:rPr>
        <w:t>only context allowed by agent’s schema σ(a</w:t>
      </w:r>
      <w:r w:rsidRPr="0025563C">
        <w:rPr>
          <w:rFonts w:ascii="Arial" w:hAnsi="Arial" w:cs="Arial"/>
          <w:sz w:val="22"/>
          <w:szCs w:val="22"/>
        </w:rPr>
        <w:t>ⱼ</w:t>
      </w:r>
      <w:r w:rsidRPr="0025563C">
        <w:rPr>
          <w:sz w:val="22"/>
          <w:szCs w:val="22"/>
        </w:rPr>
        <w:t>)</w:t>
      </w:r>
    </w:p>
    <w:p w14:paraId="738CE94C" w14:textId="77777777" w:rsidR="0025563C" w:rsidRPr="0025563C" w:rsidRDefault="0025563C" w:rsidP="00524384">
      <w:pPr>
        <w:numPr>
          <w:ilvl w:val="0"/>
          <w:numId w:val="178"/>
        </w:numPr>
        <w:spacing w:before="100" w:beforeAutospacing="1" w:after="100" w:afterAutospacing="1"/>
        <w:rPr>
          <w:sz w:val="22"/>
          <w:szCs w:val="22"/>
        </w:rPr>
      </w:pPr>
      <w:r w:rsidRPr="0025563C">
        <w:rPr>
          <w:sz w:val="22"/>
          <w:szCs w:val="22"/>
        </w:rPr>
        <w:t>no sensitive fields</w:t>
      </w:r>
    </w:p>
    <w:p w14:paraId="7FDEFF38" w14:textId="77777777" w:rsidR="0025563C" w:rsidRPr="0025563C" w:rsidRDefault="0025563C" w:rsidP="00524384">
      <w:pPr>
        <w:numPr>
          <w:ilvl w:val="0"/>
          <w:numId w:val="178"/>
        </w:numPr>
        <w:spacing w:before="100" w:beforeAutospacing="1" w:after="100" w:afterAutospacing="1"/>
        <w:rPr>
          <w:sz w:val="22"/>
          <w:szCs w:val="22"/>
        </w:rPr>
      </w:pPr>
      <w:r w:rsidRPr="0025563C">
        <w:rPr>
          <w:sz w:val="22"/>
          <w:szCs w:val="22"/>
        </w:rPr>
        <w:t>no governance data</w:t>
      </w:r>
    </w:p>
    <w:p w14:paraId="28F1F5DD" w14:textId="77777777" w:rsidR="0025563C" w:rsidRPr="0025563C" w:rsidRDefault="0025563C" w:rsidP="00524384">
      <w:pPr>
        <w:numPr>
          <w:ilvl w:val="0"/>
          <w:numId w:val="178"/>
        </w:numPr>
        <w:spacing w:before="100" w:beforeAutospacing="1" w:after="100" w:afterAutospacing="1"/>
        <w:rPr>
          <w:sz w:val="22"/>
          <w:szCs w:val="22"/>
        </w:rPr>
      </w:pPr>
      <w:r w:rsidRPr="0025563C">
        <w:rPr>
          <w:sz w:val="22"/>
          <w:szCs w:val="22"/>
        </w:rPr>
        <w:t>no constraint metadata</w:t>
      </w:r>
    </w:p>
    <w:p w14:paraId="6571F620" w14:textId="77777777" w:rsidR="0025563C" w:rsidRPr="0025563C" w:rsidRDefault="0025563C" w:rsidP="00524384">
      <w:pPr>
        <w:numPr>
          <w:ilvl w:val="0"/>
          <w:numId w:val="178"/>
        </w:numPr>
        <w:spacing w:before="100" w:beforeAutospacing="1" w:after="100" w:afterAutospacing="1"/>
        <w:rPr>
          <w:sz w:val="22"/>
          <w:szCs w:val="22"/>
        </w:rPr>
      </w:pPr>
      <w:r w:rsidRPr="0025563C">
        <w:rPr>
          <w:sz w:val="22"/>
          <w:szCs w:val="22"/>
        </w:rPr>
        <w:t>no supervisory markers</w:t>
      </w:r>
    </w:p>
    <w:p w14:paraId="5FFC1778" w14:textId="77777777" w:rsidR="0025563C" w:rsidRPr="0025563C" w:rsidRDefault="0025563C" w:rsidP="00524384">
      <w:pPr>
        <w:numPr>
          <w:ilvl w:val="0"/>
          <w:numId w:val="178"/>
        </w:numPr>
        <w:spacing w:before="100" w:beforeAutospacing="1" w:after="100" w:afterAutospacing="1"/>
        <w:rPr>
          <w:sz w:val="22"/>
          <w:szCs w:val="22"/>
        </w:rPr>
      </w:pPr>
      <w:r w:rsidRPr="0025563C">
        <w:rPr>
          <w:sz w:val="22"/>
          <w:szCs w:val="22"/>
        </w:rPr>
        <w:t>no details that could reveal enforcement patterns</w:t>
      </w:r>
    </w:p>
    <w:p w14:paraId="651D3B5F" w14:textId="77777777" w:rsidR="0025563C" w:rsidRPr="0025563C" w:rsidRDefault="0025563C" w:rsidP="009738F8">
      <w:pPr>
        <w:spacing w:before="100" w:beforeAutospacing="1" w:after="100" w:afterAutospacing="1"/>
        <w:rPr>
          <w:sz w:val="22"/>
          <w:szCs w:val="22"/>
        </w:rPr>
      </w:pPr>
      <w:r w:rsidRPr="0025563C">
        <w:rPr>
          <w:sz w:val="22"/>
          <w:szCs w:val="22"/>
        </w:rPr>
        <w:t>WSPL properties:</w:t>
      </w:r>
    </w:p>
    <w:p w14:paraId="2D7B911E" w14:textId="77777777" w:rsidR="0025563C" w:rsidRPr="0025563C" w:rsidRDefault="0025563C" w:rsidP="00524384">
      <w:pPr>
        <w:numPr>
          <w:ilvl w:val="0"/>
          <w:numId w:val="179"/>
        </w:numPr>
        <w:spacing w:before="100" w:beforeAutospacing="1" w:after="100" w:afterAutospacing="1"/>
        <w:rPr>
          <w:sz w:val="22"/>
          <w:szCs w:val="22"/>
        </w:rPr>
      </w:pPr>
      <w:r w:rsidRPr="0025563C">
        <w:rPr>
          <w:b/>
          <w:bCs/>
          <w:sz w:val="22"/>
          <w:szCs w:val="22"/>
        </w:rPr>
        <w:t>Non-Invertible Projection</w:t>
      </w:r>
      <w:r w:rsidRPr="0025563C">
        <w:rPr>
          <w:sz w:val="22"/>
          <w:szCs w:val="22"/>
        </w:rPr>
        <w:br/>
      </w:r>
      <w:r w:rsidRPr="0025563C">
        <w:rPr>
          <w:sz w:val="22"/>
          <w:szCs w:val="22"/>
        </w:rPr>
        <w:t> </w:t>
      </w:r>
      <w:r w:rsidRPr="0025563C">
        <w:rPr>
          <w:sz w:val="22"/>
          <w:szCs w:val="22"/>
        </w:rPr>
        <w:t>S</w:t>
      </w:r>
      <w:r w:rsidRPr="0025563C">
        <w:rPr>
          <w:rFonts w:ascii="Arial" w:hAnsi="Arial" w:cs="Arial"/>
          <w:sz w:val="22"/>
          <w:szCs w:val="22"/>
        </w:rPr>
        <w:t>ᵢ</w:t>
      </w:r>
      <w:r w:rsidRPr="0025563C">
        <w:rPr>
          <w:sz w:val="22"/>
          <w:szCs w:val="22"/>
        </w:rPr>
        <w:t>′ cannot be inverted to derive S.</w:t>
      </w:r>
    </w:p>
    <w:p w14:paraId="787AEB0F" w14:textId="77777777" w:rsidR="0025563C" w:rsidRPr="0025563C" w:rsidRDefault="0025563C" w:rsidP="00524384">
      <w:pPr>
        <w:numPr>
          <w:ilvl w:val="0"/>
          <w:numId w:val="179"/>
        </w:numPr>
        <w:spacing w:before="100" w:beforeAutospacing="1" w:after="100" w:afterAutospacing="1"/>
        <w:rPr>
          <w:sz w:val="22"/>
          <w:szCs w:val="22"/>
        </w:rPr>
      </w:pPr>
      <w:r w:rsidRPr="0025563C">
        <w:rPr>
          <w:b/>
          <w:bCs/>
          <w:sz w:val="22"/>
          <w:szCs w:val="22"/>
        </w:rPr>
        <w:t>Privilege-Scoped</w:t>
      </w:r>
      <w:r w:rsidRPr="0025563C">
        <w:rPr>
          <w:sz w:val="22"/>
          <w:szCs w:val="22"/>
        </w:rPr>
        <w:br/>
      </w:r>
      <w:r w:rsidRPr="0025563C">
        <w:rPr>
          <w:sz w:val="22"/>
          <w:szCs w:val="22"/>
        </w:rPr>
        <w:t> </w:t>
      </w:r>
      <w:r w:rsidRPr="0025563C">
        <w:rPr>
          <w:sz w:val="22"/>
          <w:szCs w:val="22"/>
        </w:rPr>
        <w:t>Projection content depends strictly on σ(a</w:t>
      </w:r>
      <w:r w:rsidRPr="0025563C">
        <w:rPr>
          <w:rFonts w:ascii="Arial" w:hAnsi="Arial" w:cs="Arial"/>
          <w:sz w:val="22"/>
          <w:szCs w:val="22"/>
        </w:rPr>
        <w:t>ⱼ</w:t>
      </w:r>
      <w:r w:rsidRPr="0025563C">
        <w:rPr>
          <w:sz w:val="22"/>
          <w:szCs w:val="22"/>
        </w:rPr>
        <w:t>)-defined visibility.</w:t>
      </w:r>
    </w:p>
    <w:p w14:paraId="1E98A360" w14:textId="77777777" w:rsidR="0025563C" w:rsidRPr="0025563C" w:rsidRDefault="0025563C" w:rsidP="00524384">
      <w:pPr>
        <w:numPr>
          <w:ilvl w:val="0"/>
          <w:numId w:val="179"/>
        </w:numPr>
        <w:spacing w:before="100" w:beforeAutospacing="1" w:after="100" w:afterAutospacing="1"/>
        <w:rPr>
          <w:sz w:val="22"/>
          <w:szCs w:val="22"/>
        </w:rPr>
      </w:pPr>
      <w:r w:rsidRPr="0025563C">
        <w:rPr>
          <w:b/>
          <w:bCs/>
          <w:sz w:val="22"/>
          <w:szCs w:val="22"/>
        </w:rPr>
        <w:t>Cycle-Bound Projection</w:t>
      </w:r>
      <w:r w:rsidRPr="0025563C">
        <w:rPr>
          <w:sz w:val="22"/>
          <w:szCs w:val="22"/>
        </w:rPr>
        <w:br/>
      </w:r>
      <w:r w:rsidRPr="0025563C">
        <w:rPr>
          <w:sz w:val="22"/>
          <w:szCs w:val="22"/>
        </w:rPr>
        <w:t> </w:t>
      </w:r>
      <w:r w:rsidRPr="0025563C">
        <w:rPr>
          <w:sz w:val="22"/>
          <w:szCs w:val="22"/>
        </w:rPr>
        <w:t xml:space="preserve">Projection </w:t>
      </w:r>
      <w:proofErr w:type="gramStart"/>
      <w:r w:rsidRPr="0025563C">
        <w:rPr>
          <w:sz w:val="22"/>
          <w:szCs w:val="22"/>
        </w:rPr>
        <w:t>snapshots</w:t>
      </w:r>
      <w:proofErr w:type="gramEnd"/>
      <w:r w:rsidRPr="0025563C">
        <w:rPr>
          <w:sz w:val="22"/>
          <w:szCs w:val="22"/>
        </w:rPr>
        <w:t xml:space="preserve"> </w:t>
      </w:r>
      <w:proofErr w:type="gramStart"/>
      <w:r w:rsidRPr="0025563C">
        <w:rPr>
          <w:sz w:val="22"/>
          <w:szCs w:val="22"/>
        </w:rPr>
        <w:t>updated</w:t>
      </w:r>
      <w:proofErr w:type="gramEnd"/>
      <w:r w:rsidRPr="0025563C">
        <w:rPr>
          <w:sz w:val="22"/>
          <w:szCs w:val="22"/>
        </w:rPr>
        <w:t xml:space="preserve"> only at cycle boundaries.</w:t>
      </w:r>
    </w:p>
    <w:p w14:paraId="60C05657" w14:textId="77777777" w:rsidR="0025563C" w:rsidRPr="0025563C" w:rsidRDefault="0025563C" w:rsidP="00524384">
      <w:pPr>
        <w:numPr>
          <w:ilvl w:val="0"/>
          <w:numId w:val="179"/>
        </w:numPr>
        <w:spacing w:before="100" w:beforeAutospacing="1" w:after="100" w:afterAutospacing="1"/>
        <w:rPr>
          <w:sz w:val="22"/>
          <w:szCs w:val="22"/>
        </w:rPr>
      </w:pPr>
      <w:r w:rsidRPr="0025563C">
        <w:rPr>
          <w:b/>
          <w:bCs/>
          <w:sz w:val="22"/>
          <w:szCs w:val="22"/>
        </w:rPr>
        <w:t>No Lateral Projection</w:t>
      </w:r>
      <w:r w:rsidRPr="0025563C">
        <w:rPr>
          <w:sz w:val="22"/>
          <w:szCs w:val="22"/>
        </w:rPr>
        <w:br/>
      </w:r>
      <w:r w:rsidRPr="0025563C">
        <w:rPr>
          <w:sz w:val="22"/>
          <w:szCs w:val="22"/>
        </w:rPr>
        <w:t> </w:t>
      </w:r>
      <w:r w:rsidRPr="0025563C">
        <w:rPr>
          <w:sz w:val="22"/>
          <w:szCs w:val="22"/>
        </w:rPr>
        <w:t>Agents cannot request or infer projections of other agents.</w:t>
      </w:r>
    </w:p>
    <w:p w14:paraId="4DBD37D9" w14:textId="77777777" w:rsidR="0025563C" w:rsidRPr="0025563C" w:rsidRDefault="0025563C" w:rsidP="00524384">
      <w:pPr>
        <w:numPr>
          <w:ilvl w:val="0"/>
          <w:numId w:val="179"/>
        </w:numPr>
        <w:spacing w:before="100" w:beforeAutospacing="1" w:after="100" w:afterAutospacing="1"/>
        <w:rPr>
          <w:sz w:val="22"/>
          <w:szCs w:val="22"/>
        </w:rPr>
      </w:pPr>
      <w:r w:rsidRPr="0025563C">
        <w:rPr>
          <w:b/>
          <w:bCs/>
          <w:sz w:val="22"/>
          <w:szCs w:val="22"/>
        </w:rPr>
        <w:t>No Projection Composition Attacks</w:t>
      </w:r>
      <w:r w:rsidRPr="0025563C">
        <w:rPr>
          <w:sz w:val="22"/>
          <w:szCs w:val="22"/>
        </w:rPr>
        <w:br/>
      </w:r>
      <w:r w:rsidRPr="0025563C">
        <w:rPr>
          <w:sz w:val="22"/>
          <w:szCs w:val="22"/>
        </w:rPr>
        <w:t> </w:t>
      </w:r>
      <w:r w:rsidRPr="0025563C">
        <w:rPr>
          <w:sz w:val="22"/>
          <w:szCs w:val="22"/>
        </w:rPr>
        <w:t>Multiple projections cannot be combined to reconstruct S.</w:t>
      </w:r>
    </w:p>
    <w:p w14:paraId="6F145D6A" w14:textId="1A6A3501" w:rsidR="0025563C" w:rsidRPr="0025563C" w:rsidRDefault="0025563C" w:rsidP="009738F8">
      <w:pPr>
        <w:spacing w:before="100" w:beforeAutospacing="1" w:after="100" w:afterAutospacing="1"/>
        <w:rPr>
          <w:sz w:val="22"/>
          <w:szCs w:val="22"/>
        </w:rPr>
      </w:pPr>
    </w:p>
    <w:p w14:paraId="5634C473" w14:textId="77777777" w:rsidR="0025563C" w:rsidRPr="0025563C" w:rsidRDefault="0025563C" w:rsidP="009738F8">
      <w:pPr>
        <w:spacing w:before="100" w:beforeAutospacing="1" w:after="100" w:afterAutospacing="1"/>
        <w:rPr>
          <w:b/>
          <w:bCs/>
          <w:sz w:val="22"/>
          <w:szCs w:val="22"/>
        </w:rPr>
      </w:pPr>
      <w:r w:rsidRPr="0025563C">
        <w:rPr>
          <w:b/>
          <w:bCs/>
          <w:sz w:val="22"/>
          <w:szCs w:val="22"/>
        </w:rPr>
        <w:t>1.1.0.15.2</w:t>
      </w:r>
      <w:r w:rsidRPr="0025563C">
        <w:rPr>
          <w:b/>
          <w:bCs/>
          <w:sz w:val="22"/>
          <w:szCs w:val="22"/>
        </w:rPr>
        <w:t> </w:t>
      </w:r>
      <w:r w:rsidRPr="0025563C">
        <w:rPr>
          <w:b/>
          <w:bCs/>
          <w:sz w:val="22"/>
          <w:szCs w:val="22"/>
        </w:rPr>
        <w:t>State Mutation Authority (SMA)</w:t>
      </w:r>
    </w:p>
    <w:p w14:paraId="4161620B" w14:textId="77777777" w:rsidR="0025563C" w:rsidRPr="0025563C" w:rsidRDefault="0025563C" w:rsidP="009738F8">
      <w:pPr>
        <w:spacing w:before="100" w:beforeAutospacing="1" w:after="100" w:afterAutospacing="1"/>
        <w:rPr>
          <w:sz w:val="22"/>
          <w:szCs w:val="22"/>
        </w:rPr>
      </w:pPr>
      <w:r w:rsidRPr="0025563C">
        <w:rPr>
          <w:sz w:val="22"/>
          <w:szCs w:val="22"/>
        </w:rPr>
        <w:t>All state mutations are executed solely by the MCP through:</w:t>
      </w:r>
    </w:p>
    <w:p w14:paraId="4FFB19E9" w14:textId="77777777" w:rsidR="0025563C" w:rsidRPr="0025563C" w:rsidRDefault="0025563C" w:rsidP="00524384">
      <w:pPr>
        <w:numPr>
          <w:ilvl w:val="0"/>
          <w:numId w:val="180"/>
        </w:numPr>
        <w:spacing w:before="100" w:beforeAutospacing="1" w:after="100" w:afterAutospacing="1"/>
        <w:rPr>
          <w:sz w:val="22"/>
          <w:szCs w:val="22"/>
        </w:rPr>
      </w:pPr>
      <w:r w:rsidRPr="0025563C">
        <w:rPr>
          <w:sz w:val="22"/>
          <w:szCs w:val="22"/>
        </w:rPr>
        <w:t>correction primitives</w:t>
      </w:r>
    </w:p>
    <w:p w14:paraId="6F1DD848" w14:textId="77777777" w:rsidR="0025563C" w:rsidRPr="0025563C" w:rsidRDefault="0025563C" w:rsidP="00524384">
      <w:pPr>
        <w:numPr>
          <w:ilvl w:val="0"/>
          <w:numId w:val="180"/>
        </w:numPr>
        <w:spacing w:before="100" w:beforeAutospacing="1" w:after="100" w:afterAutospacing="1"/>
        <w:rPr>
          <w:sz w:val="22"/>
          <w:szCs w:val="22"/>
        </w:rPr>
      </w:pPr>
      <w:r w:rsidRPr="0025563C">
        <w:rPr>
          <w:sz w:val="22"/>
          <w:szCs w:val="22"/>
        </w:rPr>
        <w:t>override directives</w:t>
      </w:r>
    </w:p>
    <w:p w14:paraId="66FF3DC9" w14:textId="77777777" w:rsidR="0025563C" w:rsidRPr="0025563C" w:rsidRDefault="0025563C" w:rsidP="00524384">
      <w:pPr>
        <w:numPr>
          <w:ilvl w:val="0"/>
          <w:numId w:val="180"/>
        </w:numPr>
        <w:spacing w:before="100" w:beforeAutospacing="1" w:after="100" w:afterAutospacing="1"/>
        <w:rPr>
          <w:sz w:val="22"/>
          <w:szCs w:val="22"/>
        </w:rPr>
      </w:pPr>
      <w:r w:rsidRPr="0025563C">
        <w:rPr>
          <w:sz w:val="22"/>
          <w:szCs w:val="22"/>
        </w:rPr>
        <w:t>stabilization operations</w:t>
      </w:r>
    </w:p>
    <w:p w14:paraId="68F23D21" w14:textId="77777777" w:rsidR="0025563C" w:rsidRPr="0025563C" w:rsidRDefault="0025563C" w:rsidP="00524384">
      <w:pPr>
        <w:numPr>
          <w:ilvl w:val="0"/>
          <w:numId w:val="180"/>
        </w:numPr>
        <w:spacing w:before="100" w:beforeAutospacing="1" w:after="100" w:afterAutospacing="1"/>
        <w:rPr>
          <w:sz w:val="22"/>
          <w:szCs w:val="22"/>
        </w:rPr>
      </w:pPr>
      <w:r w:rsidRPr="0025563C">
        <w:rPr>
          <w:sz w:val="22"/>
          <w:szCs w:val="22"/>
        </w:rPr>
        <w:t>constraint reinforcement updates</w:t>
      </w:r>
    </w:p>
    <w:p w14:paraId="30201785" w14:textId="77777777" w:rsidR="0025563C" w:rsidRPr="0025563C" w:rsidRDefault="0025563C" w:rsidP="00524384">
      <w:pPr>
        <w:numPr>
          <w:ilvl w:val="0"/>
          <w:numId w:val="180"/>
        </w:numPr>
        <w:spacing w:before="100" w:beforeAutospacing="1" w:after="100" w:afterAutospacing="1"/>
        <w:rPr>
          <w:sz w:val="22"/>
          <w:szCs w:val="22"/>
        </w:rPr>
      </w:pPr>
      <w:r w:rsidRPr="0025563C">
        <w:rPr>
          <w:sz w:val="22"/>
          <w:szCs w:val="22"/>
        </w:rPr>
        <w:t>governance integration events</w:t>
      </w:r>
    </w:p>
    <w:p w14:paraId="5A331ECF" w14:textId="77777777" w:rsidR="0025563C" w:rsidRPr="0025563C" w:rsidRDefault="0025563C" w:rsidP="00524384">
      <w:pPr>
        <w:numPr>
          <w:ilvl w:val="0"/>
          <w:numId w:val="180"/>
        </w:numPr>
        <w:spacing w:before="100" w:beforeAutospacing="1" w:after="100" w:afterAutospacing="1"/>
        <w:rPr>
          <w:sz w:val="22"/>
          <w:szCs w:val="22"/>
        </w:rPr>
      </w:pPr>
      <w:r w:rsidRPr="0025563C">
        <w:rPr>
          <w:sz w:val="22"/>
          <w:szCs w:val="22"/>
        </w:rPr>
        <w:t>cycle finalization logic</w:t>
      </w:r>
    </w:p>
    <w:p w14:paraId="7631CEB3" w14:textId="77777777" w:rsidR="0025563C" w:rsidRPr="0025563C" w:rsidRDefault="0025563C" w:rsidP="009738F8">
      <w:pPr>
        <w:spacing w:before="100" w:beforeAutospacing="1" w:after="100" w:afterAutospacing="1"/>
        <w:rPr>
          <w:sz w:val="22"/>
          <w:szCs w:val="22"/>
        </w:rPr>
      </w:pPr>
      <w:r w:rsidRPr="0025563C">
        <w:rPr>
          <w:sz w:val="22"/>
          <w:szCs w:val="22"/>
        </w:rPr>
        <w:t>SMA properties:</w:t>
      </w:r>
    </w:p>
    <w:p w14:paraId="6FD3B19E" w14:textId="77777777" w:rsidR="0025563C" w:rsidRPr="0025563C" w:rsidRDefault="0025563C" w:rsidP="00524384">
      <w:pPr>
        <w:numPr>
          <w:ilvl w:val="0"/>
          <w:numId w:val="181"/>
        </w:numPr>
        <w:spacing w:before="100" w:beforeAutospacing="1" w:after="100" w:afterAutospacing="1"/>
        <w:rPr>
          <w:sz w:val="22"/>
          <w:szCs w:val="22"/>
        </w:rPr>
      </w:pPr>
      <w:r w:rsidRPr="0025563C">
        <w:rPr>
          <w:b/>
          <w:bCs/>
          <w:sz w:val="22"/>
          <w:szCs w:val="22"/>
        </w:rPr>
        <w:t>Mutation Exclusivity</w:t>
      </w:r>
      <w:r w:rsidRPr="0025563C">
        <w:rPr>
          <w:sz w:val="22"/>
          <w:szCs w:val="22"/>
        </w:rPr>
        <w:br/>
      </w:r>
      <w:r w:rsidRPr="0025563C">
        <w:rPr>
          <w:sz w:val="22"/>
          <w:szCs w:val="22"/>
        </w:rPr>
        <w:t> </w:t>
      </w:r>
      <w:r w:rsidRPr="0025563C">
        <w:rPr>
          <w:sz w:val="22"/>
          <w:szCs w:val="22"/>
        </w:rPr>
        <w:t>Only MCP can mutate S; no lower layer can.</w:t>
      </w:r>
    </w:p>
    <w:p w14:paraId="2751FFB3" w14:textId="77777777" w:rsidR="0025563C" w:rsidRPr="0025563C" w:rsidRDefault="0025563C" w:rsidP="00524384">
      <w:pPr>
        <w:numPr>
          <w:ilvl w:val="0"/>
          <w:numId w:val="181"/>
        </w:numPr>
        <w:spacing w:before="100" w:beforeAutospacing="1" w:after="100" w:afterAutospacing="1"/>
        <w:rPr>
          <w:sz w:val="22"/>
          <w:szCs w:val="22"/>
        </w:rPr>
      </w:pPr>
      <w:r w:rsidRPr="0025563C">
        <w:rPr>
          <w:b/>
          <w:bCs/>
          <w:sz w:val="22"/>
          <w:szCs w:val="22"/>
        </w:rPr>
        <w:t>Mutation Sequencing</w:t>
      </w:r>
      <w:r w:rsidRPr="0025563C">
        <w:rPr>
          <w:sz w:val="22"/>
          <w:szCs w:val="22"/>
        </w:rPr>
        <w:br/>
      </w:r>
      <w:r w:rsidRPr="0025563C">
        <w:rPr>
          <w:sz w:val="22"/>
          <w:szCs w:val="22"/>
        </w:rPr>
        <w:t> </w:t>
      </w:r>
      <w:r w:rsidRPr="0025563C">
        <w:rPr>
          <w:sz w:val="22"/>
          <w:szCs w:val="22"/>
        </w:rPr>
        <w:t>Mutations occur as a deterministic sequence aligned to DRF outcomes.</w:t>
      </w:r>
    </w:p>
    <w:p w14:paraId="0FCB2EE7" w14:textId="77777777" w:rsidR="0025563C" w:rsidRPr="0025563C" w:rsidRDefault="0025563C" w:rsidP="00524384">
      <w:pPr>
        <w:numPr>
          <w:ilvl w:val="0"/>
          <w:numId w:val="181"/>
        </w:numPr>
        <w:spacing w:before="100" w:beforeAutospacing="1" w:after="100" w:afterAutospacing="1"/>
        <w:rPr>
          <w:sz w:val="22"/>
          <w:szCs w:val="22"/>
        </w:rPr>
      </w:pPr>
      <w:r w:rsidRPr="0025563C">
        <w:rPr>
          <w:b/>
          <w:bCs/>
          <w:sz w:val="22"/>
          <w:szCs w:val="22"/>
        </w:rPr>
        <w:t>Mutation Immutability Within Cycle</w:t>
      </w:r>
      <w:r w:rsidRPr="0025563C">
        <w:rPr>
          <w:sz w:val="22"/>
          <w:szCs w:val="22"/>
        </w:rPr>
        <w:br/>
      </w:r>
      <w:r w:rsidRPr="0025563C">
        <w:rPr>
          <w:sz w:val="22"/>
          <w:szCs w:val="22"/>
        </w:rPr>
        <w:t> </w:t>
      </w:r>
      <w:r w:rsidRPr="0025563C">
        <w:rPr>
          <w:sz w:val="22"/>
          <w:szCs w:val="22"/>
        </w:rPr>
        <w:t>After S is updated at t₄, S remains immutable until next cycle boundary.</w:t>
      </w:r>
    </w:p>
    <w:p w14:paraId="00D3023A" w14:textId="77777777" w:rsidR="0025563C" w:rsidRPr="0025563C" w:rsidRDefault="0025563C" w:rsidP="00524384">
      <w:pPr>
        <w:numPr>
          <w:ilvl w:val="0"/>
          <w:numId w:val="181"/>
        </w:numPr>
        <w:spacing w:before="100" w:beforeAutospacing="1" w:after="100" w:afterAutospacing="1"/>
        <w:rPr>
          <w:sz w:val="22"/>
          <w:szCs w:val="22"/>
        </w:rPr>
      </w:pPr>
      <w:r w:rsidRPr="0025563C">
        <w:rPr>
          <w:b/>
          <w:bCs/>
          <w:sz w:val="22"/>
          <w:szCs w:val="22"/>
        </w:rPr>
        <w:t>No Agent-Side Influence</w:t>
      </w:r>
      <w:r w:rsidRPr="0025563C">
        <w:rPr>
          <w:sz w:val="22"/>
          <w:szCs w:val="22"/>
        </w:rPr>
        <w:br/>
      </w:r>
      <w:r w:rsidRPr="0025563C">
        <w:rPr>
          <w:sz w:val="22"/>
          <w:szCs w:val="22"/>
        </w:rPr>
        <w:t> </w:t>
      </w:r>
      <w:r w:rsidRPr="0025563C">
        <w:rPr>
          <w:sz w:val="22"/>
          <w:szCs w:val="22"/>
        </w:rPr>
        <w:t>Agent proposals cannot directly modify S; they can only request MCP evaluation.</w:t>
      </w:r>
    </w:p>
    <w:p w14:paraId="3A09284A" w14:textId="77777777" w:rsidR="0025563C" w:rsidRPr="0025563C" w:rsidRDefault="0025563C" w:rsidP="00524384">
      <w:pPr>
        <w:numPr>
          <w:ilvl w:val="0"/>
          <w:numId w:val="181"/>
        </w:numPr>
        <w:spacing w:before="100" w:beforeAutospacing="1" w:after="100" w:afterAutospacing="1"/>
        <w:rPr>
          <w:sz w:val="22"/>
          <w:szCs w:val="22"/>
        </w:rPr>
      </w:pPr>
      <w:r w:rsidRPr="0025563C">
        <w:rPr>
          <w:b/>
          <w:bCs/>
          <w:sz w:val="22"/>
          <w:szCs w:val="22"/>
        </w:rPr>
        <w:t>Supervisor-Only Rollback</w:t>
      </w:r>
      <w:r w:rsidRPr="0025563C">
        <w:rPr>
          <w:sz w:val="22"/>
          <w:szCs w:val="22"/>
        </w:rPr>
        <w:br/>
      </w:r>
      <w:r w:rsidRPr="0025563C">
        <w:rPr>
          <w:sz w:val="22"/>
          <w:szCs w:val="22"/>
        </w:rPr>
        <w:t> </w:t>
      </w:r>
      <w:r w:rsidRPr="0025563C">
        <w:rPr>
          <w:sz w:val="22"/>
          <w:szCs w:val="22"/>
        </w:rPr>
        <w:t>State rollback can only be triggered by stabilization subsystem or GIL command.</w:t>
      </w:r>
    </w:p>
    <w:p w14:paraId="0C5B61B9" w14:textId="778039A2" w:rsidR="0025563C" w:rsidRPr="0025563C" w:rsidRDefault="0025563C" w:rsidP="009738F8">
      <w:pPr>
        <w:spacing w:before="100" w:beforeAutospacing="1" w:after="100" w:afterAutospacing="1"/>
        <w:rPr>
          <w:sz w:val="22"/>
          <w:szCs w:val="22"/>
        </w:rPr>
      </w:pPr>
    </w:p>
    <w:p w14:paraId="24EF0F75" w14:textId="77777777" w:rsidR="0025563C" w:rsidRPr="0025563C" w:rsidRDefault="0025563C" w:rsidP="009738F8">
      <w:pPr>
        <w:spacing w:before="100" w:beforeAutospacing="1" w:after="100" w:afterAutospacing="1"/>
        <w:rPr>
          <w:b/>
          <w:bCs/>
          <w:sz w:val="22"/>
          <w:szCs w:val="22"/>
        </w:rPr>
      </w:pPr>
      <w:r w:rsidRPr="0025563C">
        <w:rPr>
          <w:b/>
          <w:bCs/>
          <w:sz w:val="22"/>
          <w:szCs w:val="22"/>
        </w:rPr>
        <w:t>1.1.0.15.3</w:t>
      </w:r>
      <w:r w:rsidRPr="0025563C">
        <w:rPr>
          <w:b/>
          <w:bCs/>
          <w:sz w:val="22"/>
          <w:szCs w:val="22"/>
        </w:rPr>
        <w:t> </w:t>
      </w:r>
      <w:r w:rsidRPr="0025563C">
        <w:rPr>
          <w:b/>
          <w:bCs/>
          <w:sz w:val="22"/>
          <w:szCs w:val="22"/>
        </w:rPr>
        <w:t>Cross-Agent Coherence Enforcement (CACE)</w:t>
      </w:r>
    </w:p>
    <w:p w14:paraId="0230AF95" w14:textId="77777777" w:rsidR="0025563C" w:rsidRPr="0025563C" w:rsidRDefault="0025563C" w:rsidP="009738F8">
      <w:pPr>
        <w:spacing w:before="100" w:beforeAutospacing="1" w:after="100" w:afterAutospacing="1"/>
        <w:rPr>
          <w:sz w:val="22"/>
          <w:szCs w:val="22"/>
        </w:rPr>
      </w:pPr>
      <w:r w:rsidRPr="0025563C">
        <w:rPr>
          <w:sz w:val="22"/>
          <w:szCs w:val="22"/>
        </w:rPr>
        <w:t>SGSCCL maintains coherence across all agents by enforcing:</w:t>
      </w:r>
    </w:p>
    <w:p w14:paraId="20CCA3D3" w14:textId="77777777" w:rsidR="0025563C" w:rsidRPr="0025563C" w:rsidRDefault="0025563C" w:rsidP="00524384">
      <w:pPr>
        <w:numPr>
          <w:ilvl w:val="0"/>
          <w:numId w:val="182"/>
        </w:numPr>
        <w:spacing w:before="100" w:beforeAutospacing="1" w:after="100" w:afterAutospacing="1"/>
        <w:rPr>
          <w:sz w:val="22"/>
          <w:szCs w:val="22"/>
        </w:rPr>
      </w:pPr>
      <w:r w:rsidRPr="0025563C">
        <w:rPr>
          <w:b/>
          <w:bCs/>
          <w:sz w:val="22"/>
          <w:szCs w:val="22"/>
        </w:rPr>
        <w:t>No Divergent State Views</w:t>
      </w:r>
      <w:r w:rsidRPr="0025563C">
        <w:rPr>
          <w:sz w:val="22"/>
          <w:szCs w:val="22"/>
        </w:rPr>
        <w:br/>
      </w:r>
      <w:r w:rsidRPr="0025563C">
        <w:rPr>
          <w:sz w:val="22"/>
          <w:szCs w:val="22"/>
        </w:rPr>
        <w:t> </w:t>
      </w:r>
      <w:r w:rsidRPr="0025563C">
        <w:rPr>
          <w:sz w:val="22"/>
          <w:szCs w:val="22"/>
        </w:rPr>
        <w:t>All projections originate from the same S at the same cycle.</w:t>
      </w:r>
    </w:p>
    <w:p w14:paraId="65B58E13" w14:textId="77777777" w:rsidR="0025563C" w:rsidRPr="0025563C" w:rsidRDefault="0025563C" w:rsidP="00524384">
      <w:pPr>
        <w:numPr>
          <w:ilvl w:val="0"/>
          <w:numId w:val="182"/>
        </w:numPr>
        <w:spacing w:before="100" w:beforeAutospacing="1" w:after="100" w:afterAutospacing="1"/>
        <w:rPr>
          <w:sz w:val="22"/>
          <w:szCs w:val="22"/>
        </w:rPr>
      </w:pPr>
      <w:r w:rsidRPr="0025563C">
        <w:rPr>
          <w:b/>
          <w:bCs/>
          <w:sz w:val="22"/>
          <w:szCs w:val="22"/>
        </w:rPr>
        <w:t>No Drift</w:t>
      </w:r>
      <w:r w:rsidRPr="0025563C">
        <w:rPr>
          <w:sz w:val="22"/>
          <w:szCs w:val="22"/>
        </w:rPr>
        <w:br/>
      </w:r>
      <w:r w:rsidRPr="0025563C">
        <w:rPr>
          <w:sz w:val="22"/>
          <w:szCs w:val="22"/>
        </w:rPr>
        <w:t> </w:t>
      </w:r>
      <w:r w:rsidRPr="0025563C">
        <w:rPr>
          <w:sz w:val="22"/>
          <w:szCs w:val="22"/>
        </w:rPr>
        <w:t>Agent-internal state or memories that diverge from S are corrected by SSR.</w:t>
      </w:r>
    </w:p>
    <w:p w14:paraId="01185722" w14:textId="77777777" w:rsidR="0025563C" w:rsidRPr="0025563C" w:rsidRDefault="0025563C" w:rsidP="00524384">
      <w:pPr>
        <w:numPr>
          <w:ilvl w:val="0"/>
          <w:numId w:val="182"/>
        </w:numPr>
        <w:spacing w:before="100" w:beforeAutospacing="1" w:after="100" w:afterAutospacing="1"/>
        <w:rPr>
          <w:sz w:val="22"/>
          <w:szCs w:val="22"/>
        </w:rPr>
      </w:pPr>
      <w:r w:rsidRPr="0025563C">
        <w:rPr>
          <w:b/>
          <w:bCs/>
          <w:sz w:val="22"/>
          <w:szCs w:val="22"/>
        </w:rPr>
        <w:t>No Multi-Agent Conflicts</w:t>
      </w:r>
      <w:r w:rsidRPr="0025563C">
        <w:rPr>
          <w:sz w:val="22"/>
          <w:szCs w:val="22"/>
        </w:rPr>
        <w:br/>
      </w:r>
      <w:r w:rsidRPr="0025563C">
        <w:rPr>
          <w:sz w:val="22"/>
          <w:szCs w:val="22"/>
        </w:rPr>
        <w:t> </w:t>
      </w:r>
      <w:r w:rsidRPr="0025563C">
        <w:rPr>
          <w:sz w:val="22"/>
          <w:szCs w:val="22"/>
        </w:rPr>
        <w:t>If two agents propose incompatible actions, DRF resolves based on S, not agent priority.</w:t>
      </w:r>
    </w:p>
    <w:p w14:paraId="1DD359DE" w14:textId="77777777" w:rsidR="0025563C" w:rsidRPr="0025563C" w:rsidRDefault="0025563C" w:rsidP="00524384">
      <w:pPr>
        <w:numPr>
          <w:ilvl w:val="0"/>
          <w:numId w:val="182"/>
        </w:numPr>
        <w:spacing w:before="100" w:beforeAutospacing="1" w:after="100" w:afterAutospacing="1"/>
        <w:rPr>
          <w:sz w:val="22"/>
          <w:szCs w:val="22"/>
        </w:rPr>
      </w:pPr>
      <w:r w:rsidRPr="0025563C">
        <w:rPr>
          <w:b/>
          <w:bCs/>
          <w:sz w:val="22"/>
          <w:szCs w:val="22"/>
        </w:rPr>
        <w:t>No Emergent State Inference</w:t>
      </w:r>
      <w:r w:rsidRPr="0025563C">
        <w:rPr>
          <w:sz w:val="22"/>
          <w:szCs w:val="22"/>
        </w:rPr>
        <w:br/>
      </w:r>
      <w:r w:rsidRPr="0025563C">
        <w:rPr>
          <w:sz w:val="22"/>
          <w:szCs w:val="22"/>
        </w:rPr>
        <w:t> </w:t>
      </w:r>
      <w:r w:rsidRPr="0025563C">
        <w:rPr>
          <w:sz w:val="22"/>
          <w:szCs w:val="22"/>
        </w:rPr>
        <w:t>Agents cannot coordinate to infer hidden regions of S.</w:t>
      </w:r>
    </w:p>
    <w:p w14:paraId="502B5B10" w14:textId="77777777" w:rsidR="0025563C" w:rsidRPr="0025563C" w:rsidRDefault="0025563C" w:rsidP="00524384">
      <w:pPr>
        <w:numPr>
          <w:ilvl w:val="0"/>
          <w:numId w:val="182"/>
        </w:numPr>
        <w:spacing w:before="100" w:beforeAutospacing="1" w:after="100" w:afterAutospacing="1"/>
        <w:rPr>
          <w:sz w:val="22"/>
          <w:szCs w:val="22"/>
        </w:rPr>
      </w:pPr>
      <w:r w:rsidRPr="0025563C">
        <w:rPr>
          <w:b/>
          <w:bCs/>
          <w:sz w:val="22"/>
          <w:szCs w:val="22"/>
        </w:rPr>
        <w:t>Coherence Superiority</w:t>
      </w:r>
      <w:r w:rsidRPr="0025563C">
        <w:rPr>
          <w:sz w:val="22"/>
          <w:szCs w:val="22"/>
        </w:rPr>
        <w:br/>
      </w:r>
      <w:r w:rsidRPr="0025563C">
        <w:rPr>
          <w:sz w:val="22"/>
          <w:szCs w:val="22"/>
        </w:rPr>
        <w:t> </w:t>
      </w:r>
      <w:r w:rsidRPr="0025563C">
        <w:rPr>
          <w:sz w:val="22"/>
          <w:szCs w:val="22"/>
        </w:rPr>
        <w:t>S overrides all agent-local states; contradictions resolved in favor of S.</w:t>
      </w:r>
    </w:p>
    <w:p w14:paraId="2A5149BF" w14:textId="0D2FE6A1" w:rsidR="0025563C" w:rsidRPr="0025563C" w:rsidRDefault="0025563C" w:rsidP="009738F8">
      <w:pPr>
        <w:spacing w:before="100" w:beforeAutospacing="1" w:after="100" w:afterAutospacing="1"/>
        <w:rPr>
          <w:sz w:val="22"/>
          <w:szCs w:val="22"/>
        </w:rPr>
      </w:pPr>
    </w:p>
    <w:p w14:paraId="136BDF8F" w14:textId="77777777" w:rsidR="0025563C" w:rsidRPr="0025563C" w:rsidRDefault="0025563C" w:rsidP="009738F8">
      <w:pPr>
        <w:spacing w:before="100" w:beforeAutospacing="1" w:after="100" w:afterAutospacing="1"/>
        <w:rPr>
          <w:b/>
          <w:bCs/>
          <w:sz w:val="22"/>
          <w:szCs w:val="22"/>
        </w:rPr>
      </w:pPr>
      <w:r w:rsidRPr="0025563C">
        <w:rPr>
          <w:b/>
          <w:bCs/>
          <w:sz w:val="22"/>
          <w:szCs w:val="22"/>
        </w:rPr>
        <w:t>1.1.0.15.4</w:t>
      </w:r>
      <w:r w:rsidRPr="0025563C">
        <w:rPr>
          <w:b/>
          <w:bCs/>
          <w:sz w:val="22"/>
          <w:szCs w:val="22"/>
        </w:rPr>
        <w:t> </w:t>
      </w:r>
      <w:r w:rsidRPr="0025563C">
        <w:rPr>
          <w:b/>
          <w:bCs/>
          <w:sz w:val="22"/>
          <w:szCs w:val="22"/>
        </w:rPr>
        <w:t>Canonicalization Pipeline (CP)</w:t>
      </w:r>
    </w:p>
    <w:p w14:paraId="2C6C1AFC" w14:textId="77777777" w:rsidR="0025563C" w:rsidRPr="0025563C" w:rsidRDefault="0025563C" w:rsidP="009738F8">
      <w:pPr>
        <w:spacing w:before="100" w:beforeAutospacing="1" w:after="100" w:afterAutospacing="1"/>
        <w:rPr>
          <w:sz w:val="22"/>
          <w:szCs w:val="22"/>
        </w:rPr>
      </w:pPr>
      <w:r w:rsidRPr="0025563C">
        <w:rPr>
          <w:sz w:val="22"/>
          <w:szCs w:val="22"/>
        </w:rPr>
        <w:t>CP ensures S remains canonical after each mutation event:</w:t>
      </w:r>
    </w:p>
    <w:p w14:paraId="4A540B90" w14:textId="77777777" w:rsidR="0025563C" w:rsidRPr="0025563C" w:rsidRDefault="0025563C" w:rsidP="009738F8">
      <w:pPr>
        <w:spacing w:before="100" w:beforeAutospacing="1" w:after="100" w:afterAutospacing="1"/>
        <w:rPr>
          <w:sz w:val="22"/>
          <w:szCs w:val="22"/>
        </w:rPr>
      </w:pPr>
      <w:r w:rsidRPr="0025563C">
        <w:rPr>
          <w:sz w:val="22"/>
          <w:szCs w:val="22"/>
        </w:rPr>
        <w:t>CP = (Normalize, ValidateSchema, EnforceConstraints, Seal)</w:t>
      </w:r>
    </w:p>
    <w:p w14:paraId="154C813C" w14:textId="77777777" w:rsidR="0025563C" w:rsidRPr="0025563C" w:rsidRDefault="0025563C" w:rsidP="009738F8">
      <w:pPr>
        <w:spacing w:before="100" w:beforeAutospacing="1" w:after="100" w:afterAutospacing="1"/>
        <w:rPr>
          <w:sz w:val="22"/>
          <w:szCs w:val="22"/>
        </w:rPr>
      </w:pPr>
      <w:r w:rsidRPr="0025563C">
        <w:rPr>
          <w:sz w:val="22"/>
          <w:szCs w:val="22"/>
        </w:rPr>
        <w:t>Steps:</w:t>
      </w:r>
    </w:p>
    <w:p w14:paraId="3306A02E" w14:textId="77777777" w:rsidR="0025563C" w:rsidRPr="0025563C" w:rsidRDefault="0025563C" w:rsidP="00524384">
      <w:pPr>
        <w:numPr>
          <w:ilvl w:val="0"/>
          <w:numId w:val="183"/>
        </w:numPr>
        <w:spacing w:before="100" w:beforeAutospacing="1" w:after="100" w:afterAutospacing="1"/>
        <w:rPr>
          <w:sz w:val="22"/>
          <w:szCs w:val="22"/>
        </w:rPr>
      </w:pPr>
      <w:r w:rsidRPr="0025563C">
        <w:rPr>
          <w:b/>
          <w:bCs/>
          <w:sz w:val="22"/>
          <w:szCs w:val="22"/>
        </w:rPr>
        <w:t>Normalize</w:t>
      </w:r>
      <w:r w:rsidRPr="0025563C">
        <w:rPr>
          <w:sz w:val="22"/>
          <w:szCs w:val="22"/>
        </w:rPr>
        <w:br/>
      </w:r>
      <w:r w:rsidRPr="0025563C">
        <w:rPr>
          <w:sz w:val="22"/>
          <w:szCs w:val="22"/>
        </w:rPr>
        <w:t> </w:t>
      </w:r>
      <w:r w:rsidRPr="0025563C">
        <w:rPr>
          <w:sz w:val="22"/>
          <w:szCs w:val="22"/>
        </w:rPr>
        <w:t>Normalize all fields to canonical types and ranges.</w:t>
      </w:r>
    </w:p>
    <w:p w14:paraId="203BE632" w14:textId="77777777" w:rsidR="0025563C" w:rsidRPr="0025563C" w:rsidRDefault="0025563C" w:rsidP="00524384">
      <w:pPr>
        <w:numPr>
          <w:ilvl w:val="0"/>
          <w:numId w:val="183"/>
        </w:numPr>
        <w:spacing w:before="100" w:beforeAutospacing="1" w:after="100" w:afterAutospacing="1"/>
        <w:rPr>
          <w:sz w:val="22"/>
          <w:szCs w:val="22"/>
        </w:rPr>
      </w:pPr>
      <w:r w:rsidRPr="0025563C">
        <w:rPr>
          <w:b/>
          <w:bCs/>
          <w:sz w:val="22"/>
          <w:szCs w:val="22"/>
        </w:rPr>
        <w:t>ValidateSchema</w:t>
      </w:r>
      <w:r w:rsidRPr="0025563C">
        <w:rPr>
          <w:sz w:val="22"/>
          <w:szCs w:val="22"/>
        </w:rPr>
        <w:br/>
      </w:r>
      <w:r w:rsidRPr="0025563C">
        <w:rPr>
          <w:sz w:val="22"/>
          <w:szCs w:val="22"/>
        </w:rPr>
        <w:t> </w:t>
      </w:r>
      <w:r w:rsidRPr="0025563C">
        <w:rPr>
          <w:sz w:val="22"/>
          <w:szCs w:val="22"/>
        </w:rPr>
        <w:t>Reconfirm S adheres to σ_S.</w:t>
      </w:r>
    </w:p>
    <w:p w14:paraId="34FACBB4" w14:textId="77777777" w:rsidR="0025563C" w:rsidRPr="0025563C" w:rsidRDefault="0025563C" w:rsidP="00524384">
      <w:pPr>
        <w:numPr>
          <w:ilvl w:val="0"/>
          <w:numId w:val="183"/>
        </w:numPr>
        <w:spacing w:before="100" w:beforeAutospacing="1" w:after="100" w:afterAutospacing="1"/>
        <w:rPr>
          <w:sz w:val="22"/>
          <w:szCs w:val="22"/>
        </w:rPr>
      </w:pPr>
      <w:r w:rsidRPr="0025563C">
        <w:rPr>
          <w:b/>
          <w:bCs/>
          <w:sz w:val="22"/>
          <w:szCs w:val="22"/>
        </w:rPr>
        <w:t>EnforceConstraints</w:t>
      </w:r>
      <w:r w:rsidRPr="0025563C">
        <w:rPr>
          <w:sz w:val="22"/>
          <w:szCs w:val="22"/>
        </w:rPr>
        <w:br/>
      </w:r>
      <w:r w:rsidRPr="0025563C">
        <w:rPr>
          <w:sz w:val="22"/>
          <w:szCs w:val="22"/>
        </w:rPr>
        <w:t> </w:t>
      </w:r>
      <w:r w:rsidRPr="0025563C">
        <w:rPr>
          <w:sz w:val="22"/>
          <w:szCs w:val="22"/>
        </w:rPr>
        <w:t>Apply constraints from GIL and CGL to ensure global consistency.</w:t>
      </w:r>
    </w:p>
    <w:p w14:paraId="1465936E" w14:textId="77777777" w:rsidR="0025563C" w:rsidRPr="0025563C" w:rsidRDefault="0025563C" w:rsidP="00524384">
      <w:pPr>
        <w:numPr>
          <w:ilvl w:val="0"/>
          <w:numId w:val="183"/>
        </w:numPr>
        <w:spacing w:before="100" w:beforeAutospacing="1" w:after="100" w:afterAutospacing="1"/>
        <w:rPr>
          <w:sz w:val="22"/>
          <w:szCs w:val="22"/>
        </w:rPr>
      </w:pPr>
      <w:r w:rsidRPr="0025563C">
        <w:rPr>
          <w:b/>
          <w:bCs/>
          <w:sz w:val="22"/>
          <w:szCs w:val="22"/>
        </w:rPr>
        <w:t>Seal</w:t>
      </w:r>
      <w:r w:rsidRPr="0025563C">
        <w:rPr>
          <w:sz w:val="22"/>
          <w:szCs w:val="22"/>
        </w:rPr>
        <w:br/>
      </w:r>
      <w:r w:rsidRPr="0025563C">
        <w:rPr>
          <w:sz w:val="22"/>
          <w:szCs w:val="22"/>
        </w:rPr>
        <w:t> </w:t>
      </w:r>
      <w:r w:rsidRPr="0025563C">
        <w:rPr>
          <w:sz w:val="22"/>
          <w:szCs w:val="22"/>
        </w:rPr>
        <w:t>Seal S for the cycle so no further changes may occur.</w:t>
      </w:r>
    </w:p>
    <w:p w14:paraId="17D5B10A" w14:textId="77777777" w:rsidR="0025563C" w:rsidRPr="0025563C" w:rsidRDefault="0025563C" w:rsidP="009738F8">
      <w:pPr>
        <w:spacing w:before="100" w:beforeAutospacing="1" w:after="100" w:afterAutospacing="1"/>
        <w:rPr>
          <w:sz w:val="22"/>
          <w:szCs w:val="22"/>
        </w:rPr>
      </w:pPr>
      <w:r w:rsidRPr="0025563C">
        <w:rPr>
          <w:sz w:val="22"/>
          <w:szCs w:val="22"/>
        </w:rPr>
        <w:t>Guarantees:</w:t>
      </w:r>
    </w:p>
    <w:p w14:paraId="7BF58A72" w14:textId="77777777" w:rsidR="0025563C" w:rsidRPr="0025563C" w:rsidRDefault="0025563C" w:rsidP="00524384">
      <w:pPr>
        <w:numPr>
          <w:ilvl w:val="0"/>
          <w:numId w:val="184"/>
        </w:numPr>
        <w:spacing w:before="100" w:beforeAutospacing="1" w:after="100" w:afterAutospacing="1"/>
        <w:rPr>
          <w:sz w:val="22"/>
          <w:szCs w:val="22"/>
        </w:rPr>
      </w:pPr>
      <w:r w:rsidRPr="0025563C">
        <w:rPr>
          <w:sz w:val="22"/>
          <w:szCs w:val="22"/>
        </w:rPr>
        <w:t>S never diverges</w:t>
      </w:r>
    </w:p>
    <w:p w14:paraId="15CD3200" w14:textId="77777777" w:rsidR="0025563C" w:rsidRPr="0025563C" w:rsidRDefault="0025563C" w:rsidP="00524384">
      <w:pPr>
        <w:numPr>
          <w:ilvl w:val="0"/>
          <w:numId w:val="184"/>
        </w:numPr>
        <w:spacing w:before="100" w:beforeAutospacing="1" w:after="100" w:afterAutospacing="1"/>
        <w:rPr>
          <w:sz w:val="22"/>
          <w:szCs w:val="22"/>
        </w:rPr>
      </w:pPr>
      <w:r w:rsidRPr="0025563C">
        <w:rPr>
          <w:sz w:val="22"/>
          <w:szCs w:val="22"/>
        </w:rPr>
        <w:t>S remains cycle-consistent</w:t>
      </w:r>
    </w:p>
    <w:p w14:paraId="7C03E3C4" w14:textId="77777777" w:rsidR="0025563C" w:rsidRPr="0025563C" w:rsidRDefault="0025563C" w:rsidP="00524384">
      <w:pPr>
        <w:numPr>
          <w:ilvl w:val="0"/>
          <w:numId w:val="184"/>
        </w:numPr>
        <w:spacing w:before="100" w:beforeAutospacing="1" w:after="100" w:afterAutospacing="1"/>
        <w:rPr>
          <w:sz w:val="22"/>
          <w:szCs w:val="22"/>
        </w:rPr>
      </w:pPr>
      <w:r w:rsidRPr="0025563C">
        <w:rPr>
          <w:sz w:val="22"/>
          <w:szCs w:val="22"/>
        </w:rPr>
        <w:t>S cannot drift under load</w:t>
      </w:r>
    </w:p>
    <w:p w14:paraId="3C45D821" w14:textId="77777777" w:rsidR="0025563C" w:rsidRPr="0025563C" w:rsidRDefault="0025563C" w:rsidP="00524384">
      <w:pPr>
        <w:numPr>
          <w:ilvl w:val="0"/>
          <w:numId w:val="184"/>
        </w:numPr>
        <w:spacing w:before="100" w:beforeAutospacing="1" w:after="100" w:afterAutospacing="1"/>
        <w:rPr>
          <w:sz w:val="22"/>
          <w:szCs w:val="22"/>
        </w:rPr>
      </w:pPr>
      <w:r w:rsidRPr="0025563C">
        <w:rPr>
          <w:sz w:val="22"/>
          <w:szCs w:val="22"/>
        </w:rPr>
        <w:t>S stays normalized even as system complexity increases</w:t>
      </w:r>
    </w:p>
    <w:p w14:paraId="5E8142A0" w14:textId="01AF5BD3" w:rsidR="0025563C" w:rsidRPr="0025563C" w:rsidRDefault="0025563C" w:rsidP="009738F8">
      <w:pPr>
        <w:spacing w:before="100" w:beforeAutospacing="1" w:after="100" w:afterAutospacing="1"/>
        <w:rPr>
          <w:sz w:val="22"/>
          <w:szCs w:val="22"/>
        </w:rPr>
      </w:pPr>
    </w:p>
    <w:p w14:paraId="308B41C5" w14:textId="77777777" w:rsidR="0025563C" w:rsidRPr="0025563C" w:rsidRDefault="0025563C" w:rsidP="009738F8">
      <w:pPr>
        <w:spacing w:before="100" w:beforeAutospacing="1" w:after="100" w:afterAutospacing="1"/>
        <w:rPr>
          <w:b/>
          <w:bCs/>
          <w:sz w:val="22"/>
          <w:szCs w:val="22"/>
        </w:rPr>
      </w:pPr>
      <w:r w:rsidRPr="0025563C">
        <w:rPr>
          <w:b/>
          <w:bCs/>
          <w:sz w:val="22"/>
          <w:szCs w:val="22"/>
        </w:rPr>
        <w:t>1.1.0.15.5</w:t>
      </w:r>
      <w:r w:rsidRPr="0025563C">
        <w:rPr>
          <w:b/>
          <w:bCs/>
          <w:sz w:val="22"/>
          <w:szCs w:val="22"/>
        </w:rPr>
        <w:t> </w:t>
      </w:r>
      <w:r w:rsidRPr="0025563C">
        <w:rPr>
          <w:b/>
          <w:bCs/>
          <w:sz w:val="22"/>
          <w:szCs w:val="22"/>
        </w:rPr>
        <w:t>State-Time Synchronization (STS)</w:t>
      </w:r>
    </w:p>
    <w:p w14:paraId="6966E57A" w14:textId="77777777" w:rsidR="0025563C" w:rsidRPr="0025563C" w:rsidRDefault="0025563C" w:rsidP="009738F8">
      <w:pPr>
        <w:spacing w:before="100" w:beforeAutospacing="1" w:after="100" w:afterAutospacing="1"/>
        <w:rPr>
          <w:sz w:val="22"/>
          <w:szCs w:val="22"/>
        </w:rPr>
      </w:pPr>
      <w:r w:rsidRPr="0025563C">
        <w:rPr>
          <w:sz w:val="22"/>
          <w:szCs w:val="22"/>
        </w:rPr>
        <w:t>STS ties S updates to supervisory timing via CLK_super.</w:t>
      </w:r>
    </w:p>
    <w:p w14:paraId="2B7E5B07" w14:textId="77777777" w:rsidR="0025563C" w:rsidRPr="0025563C" w:rsidRDefault="0025563C" w:rsidP="009738F8">
      <w:pPr>
        <w:spacing w:before="100" w:beforeAutospacing="1" w:after="100" w:afterAutospacing="1"/>
        <w:rPr>
          <w:sz w:val="22"/>
          <w:szCs w:val="22"/>
        </w:rPr>
      </w:pPr>
      <w:r w:rsidRPr="0025563C">
        <w:rPr>
          <w:sz w:val="22"/>
          <w:szCs w:val="22"/>
        </w:rPr>
        <w:t>STS ensures:</w:t>
      </w:r>
    </w:p>
    <w:p w14:paraId="2976EFFD" w14:textId="77777777" w:rsidR="0025563C" w:rsidRPr="0025563C" w:rsidRDefault="0025563C" w:rsidP="00524384">
      <w:pPr>
        <w:numPr>
          <w:ilvl w:val="0"/>
          <w:numId w:val="185"/>
        </w:numPr>
        <w:spacing w:before="100" w:beforeAutospacing="1" w:after="100" w:afterAutospacing="1"/>
        <w:rPr>
          <w:sz w:val="22"/>
          <w:szCs w:val="22"/>
        </w:rPr>
      </w:pPr>
      <w:r w:rsidRPr="0025563C">
        <w:rPr>
          <w:b/>
          <w:bCs/>
          <w:sz w:val="22"/>
          <w:szCs w:val="22"/>
        </w:rPr>
        <w:t>No Mid-Cycle Mutations</w:t>
      </w:r>
      <w:r w:rsidRPr="0025563C">
        <w:rPr>
          <w:sz w:val="22"/>
          <w:szCs w:val="22"/>
        </w:rPr>
        <w:br/>
      </w:r>
      <w:r w:rsidRPr="0025563C">
        <w:rPr>
          <w:sz w:val="22"/>
          <w:szCs w:val="22"/>
        </w:rPr>
        <w:t> </w:t>
      </w:r>
      <w:r w:rsidRPr="0025563C">
        <w:rPr>
          <w:sz w:val="22"/>
          <w:szCs w:val="22"/>
        </w:rPr>
        <w:t>State cannot update during t₀–t₄.</w:t>
      </w:r>
    </w:p>
    <w:p w14:paraId="52E18B96" w14:textId="77777777" w:rsidR="0025563C" w:rsidRPr="0025563C" w:rsidRDefault="0025563C" w:rsidP="00524384">
      <w:pPr>
        <w:numPr>
          <w:ilvl w:val="0"/>
          <w:numId w:val="185"/>
        </w:numPr>
        <w:spacing w:before="100" w:beforeAutospacing="1" w:after="100" w:afterAutospacing="1"/>
        <w:rPr>
          <w:sz w:val="22"/>
          <w:szCs w:val="22"/>
        </w:rPr>
      </w:pPr>
      <w:r w:rsidRPr="0025563C">
        <w:rPr>
          <w:b/>
          <w:bCs/>
          <w:sz w:val="22"/>
          <w:szCs w:val="22"/>
        </w:rPr>
        <w:t>Cycle-Bound Transitions</w:t>
      </w:r>
      <w:r w:rsidRPr="0025563C">
        <w:rPr>
          <w:sz w:val="22"/>
          <w:szCs w:val="22"/>
        </w:rPr>
        <w:br/>
      </w:r>
      <w:r w:rsidRPr="0025563C">
        <w:rPr>
          <w:sz w:val="22"/>
          <w:szCs w:val="22"/>
        </w:rPr>
        <w:t> </w:t>
      </w:r>
      <w:r w:rsidRPr="0025563C">
        <w:rPr>
          <w:sz w:val="22"/>
          <w:szCs w:val="22"/>
        </w:rPr>
        <w:t>Updates occur only at finalization.</w:t>
      </w:r>
    </w:p>
    <w:p w14:paraId="31B4C8B1" w14:textId="77777777" w:rsidR="0025563C" w:rsidRPr="0025563C" w:rsidRDefault="0025563C" w:rsidP="00524384">
      <w:pPr>
        <w:numPr>
          <w:ilvl w:val="0"/>
          <w:numId w:val="185"/>
        </w:numPr>
        <w:spacing w:before="100" w:beforeAutospacing="1" w:after="100" w:afterAutospacing="1"/>
        <w:rPr>
          <w:sz w:val="22"/>
          <w:szCs w:val="22"/>
        </w:rPr>
      </w:pPr>
      <w:r w:rsidRPr="0025563C">
        <w:rPr>
          <w:b/>
          <w:bCs/>
          <w:sz w:val="22"/>
          <w:szCs w:val="22"/>
        </w:rPr>
        <w:t>Monotonic State Evolution</w:t>
      </w:r>
      <w:r w:rsidRPr="0025563C">
        <w:rPr>
          <w:sz w:val="22"/>
          <w:szCs w:val="22"/>
        </w:rPr>
        <w:br/>
      </w:r>
      <w:r w:rsidRPr="0025563C">
        <w:rPr>
          <w:sz w:val="22"/>
          <w:szCs w:val="22"/>
        </w:rPr>
        <w:t> </w:t>
      </w:r>
      <w:r w:rsidRPr="0025563C">
        <w:rPr>
          <w:sz w:val="22"/>
          <w:szCs w:val="22"/>
        </w:rPr>
        <w:t xml:space="preserve">S_{n+1} evolves only from </w:t>
      </w:r>
      <w:proofErr w:type="gramStart"/>
      <w:r w:rsidRPr="0025563C">
        <w:rPr>
          <w:sz w:val="22"/>
          <w:szCs w:val="22"/>
        </w:rPr>
        <w:t>S</w:t>
      </w:r>
      <w:r w:rsidRPr="0025563C">
        <w:rPr>
          <w:rFonts w:ascii="Cambria Math" w:hAnsi="Cambria Math" w:cs="Cambria Math"/>
          <w:sz w:val="22"/>
          <w:szCs w:val="22"/>
        </w:rPr>
        <w:t>ₙ</w:t>
      </w:r>
      <w:r w:rsidRPr="0025563C">
        <w:rPr>
          <w:sz w:val="22"/>
          <w:szCs w:val="22"/>
        </w:rPr>
        <w:t>;</w:t>
      </w:r>
      <w:proofErr w:type="gramEnd"/>
      <w:r w:rsidRPr="0025563C">
        <w:rPr>
          <w:sz w:val="22"/>
          <w:szCs w:val="22"/>
        </w:rPr>
        <w:t xml:space="preserve"> no reversion unless stabilization triggers rollback.</w:t>
      </w:r>
    </w:p>
    <w:p w14:paraId="7F8407E9" w14:textId="77777777" w:rsidR="0025563C" w:rsidRPr="0025563C" w:rsidRDefault="0025563C" w:rsidP="00524384">
      <w:pPr>
        <w:numPr>
          <w:ilvl w:val="0"/>
          <w:numId w:val="185"/>
        </w:numPr>
        <w:spacing w:before="100" w:beforeAutospacing="1" w:after="100" w:afterAutospacing="1"/>
        <w:rPr>
          <w:sz w:val="22"/>
          <w:szCs w:val="22"/>
        </w:rPr>
      </w:pPr>
      <w:r w:rsidRPr="0025563C">
        <w:rPr>
          <w:b/>
          <w:bCs/>
          <w:sz w:val="22"/>
          <w:szCs w:val="22"/>
        </w:rPr>
        <w:t>Temporal Coherence</w:t>
      </w:r>
      <w:r w:rsidRPr="0025563C">
        <w:rPr>
          <w:sz w:val="22"/>
          <w:szCs w:val="22"/>
        </w:rPr>
        <w:br/>
      </w:r>
      <w:r w:rsidRPr="0025563C">
        <w:rPr>
          <w:sz w:val="22"/>
          <w:szCs w:val="22"/>
        </w:rPr>
        <w:t> </w:t>
      </w:r>
      <w:r w:rsidRPr="0025563C">
        <w:rPr>
          <w:sz w:val="22"/>
          <w:szCs w:val="22"/>
        </w:rPr>
        <w:t>S remains aligned to SEC cycle boundaries across distributed nodes.</w:t>
      </w:r>
    </w:p>
    <w:p w14:paraId="07307F24" w14:textId="77777777" w:rsidR="0025563C" w:rsidRPr="0025563C" w:rsidRDefault="0025563C" w:rsidP="00524384">
      <w:pPr>
        <w:numPr>
          <w:ilvl w:val="0"/>
          <w:numId w:val="185"/>
        </w:numPr>
        <w:spacing w:before="100" w:beforeAutospacing="1" w:after="100" w:afterAutospacing="1"/>
        <w:rPr>
          <w:sz w:val="22"/>
          <w:szCs w:val="22"/>
        </w:rPr>
      </w:pPr>
      <w:r w:rsidRPr="0025563C">
        <w:rPr>
          <w:b/>
          <w:bCs/>
          <w:sz w:val="22"/>
          <w:szCs w:val="22"/>
        </w:rPr>
        <w:t>Update Visibility Control</w:t>
      </w:r>
      <w:r w:rsidRPr="0025563C">
        <w:rPr>
          <w:sz w:val="22"/>
          <w:szCs w:val="22"/>
        </w:rPr>
        <w:br/>
      </w:r>
      <w:r w:rsidRPr="0025563C">
        <w:rPr>
          <w:sz w:val="22"/>
          <w:szCs w:val="22"/>
        </w:rPr>
        <w:t> </w:t>
      </w:r>
      <w:r w:rsidRPr="0025563C">
        <w:rPr>
          <w:sz w:val="22"/>
          <w:szCs w:val="22"/>
        </w:rPr>
        <w:t>Projected states S</w:t>
      </w:r>
      <w:r w:rsidRPr="0025563C">
        <w:rPr>
          <w:rFonts w:ascii="Arial" w:hAnsi="Arial" w:cs="Arial"/>
          <w:sz w:val="22"/>
          <w:szCs w:val="22"/>
        </w:rPr>
        <w:t>ᵢ</w:t>
      </w:r>
      <w:r w:rsidRPr="0025563C">
        <w:rPr>
          <w:sz w:val="22"/>
          <w:szCs w:val="22"/>
        </w:rPr>
        <w:t xml:space="preserve">′ update only after S updates, </w:t>
      </w:r>
      <w:proofErr w:type="gramStart"/>
      <w:r w:rsidRPr="0025563C">
        <w:rPr>
          <w:sz w:val="22"/>
          <w:szCs w:val="22"/>
        </w:rPr>
        <w:t>never before</w:t>
      </w:r>
      <w:proofErr w:type="gramEnd"/>
      <w:r w:rsidRPr="0025563C">
        <w:rPr>
          <w:sz w:val="22"/>
          <w:szCs w:val="22"/>
        </w:rPr>
        <w:t>.</w:t>
      </w:r>
    </w:p>
    <w:p w14:paraId="6A8A478A" w14:textId="3F625D02" w:rsidR="0025563C" w:rsidRPr="0025563C" w:rsidRDefault="0025563C" w:rsidP="009738F8">
      <w:pPr>
        <w:spacing w:before="100" w:beforeAutospacing="1" w:after="100" w:afterAutospacing="1"/>
        <w:rPr>
          <w:sz w:val="22"/>
          <w:szCs w:val="22"/>
        </w:rPr>
      </w:pPr>
    </w:p>
    <w:p w14:paraId="4B7F307F" w14:textId="77777777" w:rsidR="0025563C" w:rsidRPr="0025563C" w:rsidRDefault="0025563C" w:rsidP="009738F8">
      <w:pPr>
        <w:spacing w:before="100" w:beforeAutospacing="1" w:after="100" w:afterAutospacing="1"/>
        <w:rPr>
          <w:b/>
          <w:bCs/>
          <w:sz w:val="22"/>
          <w:szCs w:val="22"/>
        </w:rPr>
      </w:pPr>
      <w:r w:rsidRPr="0025563C">
        <w:rPr>
          <w:b/>
          <w:bCs/>
          <w:sz w:val="22"/>
          <w:szCs w:val="22"/>
        </w:rPr>
        <w:t>1.1.0.15.6</w:t>
      </w:r>
      <w:r w:rsidRPr="0025563C">
        <w:rPr>
          <w:b/>
          <w:bCs/>
          <w:sz w:val="22"/>
          <w:szCs w:val="22"/>
        </w:rPr>
        <w:t> </w:t>
      </w:r>
      <w:r w:rsidRPr="0025563C">
        <w:rPr>
          <w:b/>
          <w:bCs/>
          <w:sz w:val="22"/>
          <w:szCs w:val="22"/>
        </w:rPr>
        <w:t>State Integrity Guarantees (SIG)</w:t>
      </w:r>
    </w:p>
    <w:p w14:paraId="697451D3" w14:textId="77777777" w:rsidR="0025563C" w:rsidRPr="0025563C" w:rsidRDefault="0025563C" w:rsidP="009738F8">
      <w:pPr>
        <w:spacing w:before="100" w:beforeAutospacing="1" w:after="100" w:afterAutospacing="1"/>
        <w:rPr>
          <w:sz w:val="22"/>
          <w:szCs w:val="22"/>
        </w:rPr>
      </w:pPr>
      <w:r w:rsidRPr="0025563C">
        <w:rPr>
          <w:sz w:val="22"/>
          <w:szCs w:val="22"/>
        </w:rPr>
        <w:t>SIG ensures that S cannot be corrupted, partially updated, or inconsistently mutated.</w:t>
      </w:r>
    </w:p>
    <w:p w14:paraId="2E73F5C1"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31A7A862" w14:textId="77777777" w:rsidR="0025563C" w:rsidRPr="0025563C" w:rsidRDefault="0025563C" w:rsidP="00524384">
      <w:pPr>
        <w:numPr>
          <w:ilvl w:val="0"/>
          <w:numId w:val="186"/>
        </w:numPr>
        <w:spacing w:before="100" w:beforeAutospacing="1" w:after="100" w:afterAutospacing="1"/>
        <w:rPr>
          <w:sz w:val="22"/>
          <w:szCs w:val="22"/>
        </w:rPr>
      </w:pPr>
      <w:r w:rsidRPr="0025563C">
        <w:rPr>
          <w:b/>
          <w:bCs/>
          <w:sz w:val="22"/>
          <w:szCs w:val="22"/>
        </w:rPr>
        <w:t>Atomicity</w:t>
      </w:r>
      <w:r w:rsidRPr="0025563C">
        <w:rPr>
          <w:sz w:val="22"/>
          <w:szCs w:val="22"/>
        </w:rPr>
        <w:br/>
      </w:r>
      <w:r w:rsidRPr="0025563C">
        <w:rPr>
          <w:sz w:val="22"/>
          <w:szCs w:val="22"/>
        </w:rPr>
        <w:t> </w:t>
      </w:r>
      <w:r w:rsidRPr="0025563C">
        <w:rPr>
          <w:sz w:val="22"/>
          <w:szCs w:val="22"/>
        </w:rPr>
        <w:t>Entire state transitions occur as atomic commit operations.</w:t>
      </w:r>
    </w:p>
    <w:p w14:paraId="07F38515" w14:textId="77777777" w:rsidR="0025563C" w:rsidRPr="0025563C" w:rsidRDefault="0025563C" w:rsidP="00524384">
      <w:pPr>
        <w:numPr>
          <w:ilvl w:val="0"/>
          <w:numId w:val="186"/>
        </w:numPr>
        <w:spacing w:before="100" w:beforeAutospacing="1" w:after="100" w:afterAutospacing="1"/>
        <w:rPr>
          <w:sz w:val="22"/>
          <w:szCs w:val="22"/>
        </w:rPr>
      </w:pPr>
      <w:r w:rsidRPr="0025563C">
        <w:rPr>
          <w:b/>
          <w:bCs/>
          <w:sz w:val="22"/>
          <w:szCs w:val="22"/>
        </w:rPr>
        <w:t>Consistency</w:t>
      </w:r>
      <w:r w:rsidRPr="0025563C">
        <w:rPr>
          <w:sz w:val="22"/>
          <w:szCs w:val="22"/>
        </w:rPr>
        <w:br/>
      </w:r>
      <w:r w:rsidRPr="0025563C">
        <w:rPr>
          <w:sz w:val="22"/>
          <w:szCs w:val="22"/>
        </w:rPr>
        <w:t> </w:t>
      </w:r>
      <w:r w:rsidRPr="0025563C">
        <w:rPr>
          <w:sz w:val="22"/>
          <w:szCs w:val="22"/>
        </w:rPr>
        <w:t xml:space="preserve">State must </w:t>
      </w:r>
      <w:proofErr w:type="gramStart"/>
      <w:r w:rsidRPr="0025563C">
        <w:rPr>
          <w:sz w:val="22"/>
          <w:szCs w:val="22"/>
        </w:rPr>
        <w:t>satisfy σ_S at all times</w:t>
      </w:r>
      <w:proofErr w:type="gramEnd"/>
      <w:r w:rsidRPr="0025563C">
        <w:rPr>
          <w:sz w:val="22"/>
          <w:szCs w:val="22"/>
        </w:rPr>
        <w:t>.</w:t>
      </w:r>
    </w:p>
    <w:p w14:paraId="24452310" w14:textId="77777777" w:rsidR="0025563C" w:rsidRPr="0025563C" w:rsidRDefault="0025563C" w:rsidP="00524384">
      <w:pPr>
        <w:numPr>
          <w:ilvl w:val="0"/>
          <w:numId w:val="186"/>
        </w:numPr>
        <w:spacing w:before="100" w:beforeAutospacing="1" w:after="100" w:afterAutospacing="1"/>
        <w:rPr>
          <w:sz w:val="22"/>
          <w:szCs w:val="22"/>
        </w:rPr>
      </w:pPr>
      <w:r w:rsidRPr="0025563C">
        <w:rPr>
          <w:b/>
          <w:bCs/>
          <w:sz w:val="22"/>
          <w:szCs w:val="22"/>
        </w:rPr>
        <w:t>Isolation</w:t>
      </w:r>
      <w:r w:rsidRPr="0025563C">
        <w:rPr>
          <w:sz w:val="22"/>
          <w:szCs w:val="22"/>
        </w:rPr>
        <w:br/>
      </w:r>
      <w:r w:rsidRPr="0025563C">
        <w:rPr>
          <w:sz w:val="22"/>
          <w:szCs w:val="22"/>
        </w:rPr>
        <w:t> </w:t>
      </w:r>
      <w:r w:rsidRPr="0025563C">
        <w:rPr>
          <w:sz w:val="22"/>
          <w:szCs w:val="22"/>
        </w:rPr>
        <w:t>No agent may observe intermediate states.</w:t>
      </w:r>
    </w:p>
    <w:p w14:paraId="0B5EEBA4" w14:textId="77777777" w:rsidR="0025563C" w:rsidRPr="0025563C" w:rsidRDefault="0025563C" w:rsidP="00524384">
      <w:pPr>
        <w:numPr>
          <w:ilvl w:val="0"/>
          <w:numId w:val="186"/>
        </w:numPr>
        <w:spacing w:before="100" w:beforeAutospacing="1" w:after="100" w:afterAutospacing="1"/>
        <w:rPr>
          <w:sz w:val="22"/>
          <w:szCs w:val="22"/>
        </w:rPr>
      </w:pPr>
      <w:r w:rsidRPr="0025563C">
        <w:rPr>
          <w:b/>
          <w:bCs/>
          <w:sz w:val="22"/>
          <w:szCs w:val="22"/>
        </w:rPr>
        <w:t>Durability</w:t>
      </w:r>
      <w:r w:rsidRPr="0025563C">
        <w:rPr>
          <w:sz w:val="22"/>
          <w:szCs w:val="22"/>
        </w:rPr>
        <w:br/>
      </w:r>
      <w:r w:rsidRPr="0025563C">
        <w:rPr>
          <w:sz w:val="22"/>
          <w:szCs w:val="22"/>
        </w:rPr>
        <w:t> </w:t>
      </w:r>
      <w:r w:rsidRPr="0025563C">
        <w:rPr>
          <w:sz w:val="22"/>
          <w:szCs w:val="22"/>
        </w:rPr>
        <w:t>Updates persist across supervisor restarts.</w:t>
      </w:r>
    </w:p>
    <w:p w14:paraId="5382A95A" w14:textId="77777777" w:rsidR="0025563C" w:rsidRPr="0025563C" w:rsidRDefault="0025563C" w:rsidP="00524384">
      <w:pPr>
        <w:numPr>
          <w:ilvl w:val="0"/>
          <w:numId w:val="186"/>
        </w:numPr>
        <w:spacing w:before="100" w:beforeAutospacing="1" w:after="100" w:afterAutospacing="1"/>
        <w:rPr>
          <w:sz w:val="22"/>
          <w:szCs w:val="22"/>
        </w:rPr>
      </w:pPr>
      <w:r w:rsidRPr="0025563C">
        <w:rPr>
          <w:b/>
          <w:bCs/>
          <w:sz w:val="22"/>
          <w:szCs w:val="22"/>
        </w:rPr>
        <w:t>No Partial Projection</w:t>
      </w:r>
      <w:r w:rsidRPr="0025563C">
        <w:rPr>
          <w:sz w:val="22"/>
          <w:szCs w:val="22"/>
        </w:rPr>
        <w:br/>
      </w:r>
      <w:r w:rsidRPr="0025563C">
        <w:rPr>
          <w:sz w:val="22"/>
          <w:szCs w:val="22"/>
        </w:rPr>
        <w:t> </w:t>
      </w:r>
      <w:r w:rsidRPr="0025563C">
        <w:rPr>
          <w:sz w:val="22"/>
          <w:szCs w:val="22"/>
        </w:rPr>
        <w:t>Agents never observe partially updated or pre-commit S.</w:t>
      </w:r>
    </w:p>
    <w:p w14:paraId="56A7B311" w14:textId="3B96E7C7" w:rsidR="0025563C" w:rsidRPr="0025563C" w:rsidRDefault="0025563C" w:rsidP="009738F8">
      <w:pPr>
        <w:spacing w:before="100" w:beforeAutospacing="1" w:after="100" w:afterAutospacing="1"/>
        <w:rPr>
          <w:sz w:val="22"/>
          <w:szCs w:val="22"/>
        </w:rPr>
      </w:pPr>
    </w:p>
    <w:p w14:paraId="0F57A66A" w14:textId="77777777" w:rsidR="0025563C" w:rsidRPr="0025563C" w:rsidRDefault="0025563C" w:rsidP="009738F8">
      <w:pPr>
        <w:spacing w:before="100" w:beforeAutospacing="1" w:after="100" w:afterAutospacing="1"/>
        <w:rPr>
          <w:b/>
          <w:bCs/>
          <w:sz w:val="22"/>
          <w:szCs w:val="22"/>
        </w:rPr>
      </w:pPr>
      <w:r w:rsidRPr="0025563C">
        <w:rPr>
          <w:b/>
          <w:bCs/>
          <w:sz w:val="22"/>
          <w:szCs w:val="22"/>
        </w:rPr>
        <w:t>1.1.0.15.7</w:t>
      </w:r>
      <w:r w:rsidRPr="0025563C">
        <w:rPr>
          <w:b/>
          <w:bCs/>
          <w:sz w:val="22"/>
          <w:szCs w:val="22"/>
        </w:rPr>
        <w:t> </w:t>
      </w:r>
      <w:r w:rsidRPr="0025563C">
        <w:rPr>
          <w:b/>
          <w:bCs/>
          <w:sz w:val="22"/>
          <w:szCs w:val="22"/>
        </w:rPr>
        <w:t>State Reconstruction &amp; Audit Integration</w:t>
      </w:r>
    </w:p>
    <w:p w14:paraId="3097D73F" w14:textId="77777777" w:rsidR="0025563C" w:rsidRPr="0025563C" w:rsidRDefault="0025563C" w:rsidP="009738F8">
      <w:pPr>
        <w:spacing w:before="100" w:beforeAutospacing="1" w:after="100" w:afterAutospacing="1"/>
        <w:rPr>
          <w:sz w:val="22"/>
          <w:szCs w:val="22"/>
        </w:rPr>
      </w:pPr>
      <w:r w:rsidRPr="0025563C">
        <w:rPr>
          <w:sz w:val="22"/>
          <w:szCs w:val="22"/>
        </w:rPr>
        <w:t>S integrates with STAILF for complete reconstruction.</w:t>
      </w:r>
    </w:p>
    <w:p w14:paraId="4C296234"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6AA94851" w14:textId="77777777" w:rsidR="0025563C" w:rsidRPr="0025563C" w:rsidRDefault="0025563C" w:rsidP="00524384">
      <w:pPr>
        <w:numPr>
          <w:ilvl w:val="0"/>
          <w:numId w:val="187"/>
        </w:numPr>
        <w:spacing w:before="100" w:beforeAutospacing="1" w:after="100" w:afterAutospacing="1"/>
        <w:rPr>
          <w:sz w:val="22"/>
          <w:szCs w:val="22"/>
        </w:rPr>
      </w:pPr>
      <w:r w:rsidRPr="0025563C">
        <w:rPr>
          <w:b/>
          <w:bCs/>
          <w:sz w:val="22"/>
          <w:szCs w:val="22"/>
        </w:rPr>
        <w:t>State Hashing</w:t>
      </w:r>
      <w:r w:rsidRPr="0025563C">
        <w:rPr>
          <w:sz w:val="22"/>
          <w:szCs w:val="22"/>
        </w:rPr>
        <w:br/>
      </w:r>
      <w:r w:rsidRPr="0025563C">
        <w:rPr>
          <w:sz w:val="22"/>
          <w:szCs w:val="22"/>
        </w:rPr>
        <w:t> </w:t>
      </w:r>
      <w:r w:rsidRPr="0025563C">
        <w:rPr>
          <w:sz w:val="22"/>
          <w:szCs w:val="22"/>
        </w:rPr>
        <w:t>Every S update produces a new state hash included in lineage entry L</w:t>
      </w:r>
      <w:r w:rsidRPr="0025563C">
        <w:rPr>
          <w:rFonts w:ascii="Cambria Math" w:hAnsi="Cambria Math" w:cs="Cambria Math"/>
          <w:sz w:val="22"/>
          <w:szCs w:val="22"/>
        </w:rPr>
        <w:t>ₖ</w:t>
      </w:r>
      <w:r w:rsidRPr="0025563C">
        <w:rPr>
          <w:sz w:val="22"/>
          <w:szCs w:val="22"/>
        </w:rPr>
        <w:t>.</w:t>
      </w:r>
    </w:p>
    <w:p w14:paraId="7B484D0C" w14:textId="77777777" w:rsidR="0025563C" w:rsidRPr="0025563C" w:rsidRDefault="0025563C" w:rsidP="00524384">
      <w:pPr>
        <w:numPr>
          <w:ilvl w:val="0"/>
          <w:numId w:val="187"/>
        </w:numPr>
        <w:spacing w:before="100" w:beforeAutospacing="1" w:after="100" w:afterAutospacing="1"/>
        <w:rPr>
          <w:sz w:val="22"/>
          <w:szCs w:val="22"/>
        </w:rPr>
      </w:pPr>
      <w:r w:rsidRPr="0025563C">
        <w:rPr>
          <w:b/>
          <w:bCs/>
          <w:sz w:val="22"/>
          <w:szCs w:val="22"/>
        </w:rPr>
        <w:t>State Provenance</w:t>
      </w:r>
      <w:r w:rsidRPr="0025563C">
        <w:rPr>
          <w:sz w:val="22"/>
          <w:szCs w:val="22"/>
        </w:rPr>
        <w:br/>
      </w:r>
      <w:r w:rsidRPr="0025563C">
        <w:rPr>
          <w:sz w:val="22"/>
          <w:szCs w:val="22"/>
        </w:rPr>
        <w:t> </w:t>
      </w:r>
      <w:r w:rsidRPr="0025563C">
        <w:rPr>
          <w:sz w:val="22"/>
          <w:szCs w:val="22"/>
        </w:rPr>
        <w:t>Every S update includes origin metadata: (constraint, override, stabilization, DRF outcome).</w:t>
      </w:r>
    </w:p>
    <w:p w14:paraId="1FC0CEB5" w14:textId="77777777" w:rsidR="0025563C" w:rsidRPr="0025563C" w:rsidRDefault="0025563C" w:rsidP="00524384">
      <w:pPr>
        <w:numPr>
          <w:ilvl w:val="0"/>
          <w:numId w:val="187"/>
        </w:numPr>
        <w:spacing w:before="100" w:beforeAutospacing="1" w:after="100" w:afterAutospacing="1"/>
        <w:rPr>
          <w:sz w:val="22"/>
          <w:szCs w:val="22"/>
        </w:rPr>
      </w:pPr>
      <w:r w:rsidRPr="0025563C">
        <w:rPr>
          <w:b/>
          <w:bCs/>
          <w:sz w:val="22"/>
          <w:szCs w:val="22"/>
        </w:rPr>
        <w:t>Cycle-Aware Reconstruction</w:t>
      </w:r>
      <w:r w:rsidRPr="0025563C">
        <w:rPr>
          <w:sz w:val="22"/>
          <w:szCs w:val="22"/>
        </w:rPr>
        <w:br/>
      </w:r>
      <w:r w:rsidRPr="0025563C">
        <w:rPr>
          <w:sz w:val="22"/>
          <w:szCs w:val="22"/>
        </w:rPr>
        <w:t> </w:t>
      </w:r>
      <w:r w:rsidRPr="0025563C">
        <w:rPr>
          <w:sz w:val="22"/>
          <w:szCs w:val="22"/>
        </w:rPr>
        <w:t>S can be reconstructed exactly for each SEC cycle.</w:t>
      </w:r>
    </w:p>
    <w:p w14:paraId="42C6A748" w14:textId="77777777" w:rsidR="0025563C" w:rsidRPr="0025563C" w:rsidRDefault="0025563C" w:rsidP="00524384">
      <w:pPr>
        <w:numPr>
          <w:ilvl w:val="0"/>
          <w:numId w:val="187"/>
        </w:numPr>
        <w:spacing w:before="100" w:beforeAutospacing="1" w:after="100" w:afterAutospacing="1"/>
        <w:rPr>
          <w:sz w:val="22"/>
          <w:szCs w:val="22"/>
        </w:rPr>
      </w:pPr>
      <w:r w:rsidRPr="0025563C">
        <w:rPr>
          <w:b/>
          <w:bCs/>
          <w:sz w:val="22"/>
          <w:szCs w:val="22"/>
        </w:rPr>
        <w:t>Cross-Layer Validation</w:t>
      </w:r>
      <w:r w:rsidRPr="0025563C">
        <w:rPr>
          <w:sz w:val="22"/>
          <w:szCs w:val="22"/>
        </w:rPr>
        <w:br/>
      </w:r>
      <w:r w:rsidRPr="0025563C">
        <w:rPr>
          <w:sz w:val="22"/>
          <w:szCs w:val="22"/>
        </w:rPr>
        <w:t> </w:t>
      </w:r>
      <w:r w:rsidRPr="0025563C">
        <w:rPr>
          <w:sz w:val="22"/>
          <w:szCs w:val="22"/>
        </w:rPr>
        <w:t>S must be consistent with GIL constraints and CGL ceilings.</w:t>
      </w:r>
    </w:p>
    <w:p w14:paraId="5A0C5177" w14:textId="77777777" w:rsidR="0025563C" w:rsidRPr="0025563C" w:rsidRDefault="0025563C" w:rsidP="00524384">
      <w:pPr>
        <w:numPr>
          <w:ilvl w:val="0"/>
          <w:numId w:val="187"/>
        </w:numPr>
        <w:spacing w:before="100" w:beforeAutospacing="1" w:after="100" w:afterAutospacing="1"/>
        <w:rPr>
          <w:sz w:val="22"/>
          <w:szCs w:val="22"/>
        </w:rPr>
      </w:pPr>
      <w:r w:rsidRPr="0025563C">
        <w:rPr>
          <w:b/>
          <w:bCs/>
          <w:sz w:val="22"/>
          <w:szCs w:val="22"/>
        </w:rPr>
        <w:t>Immutable Transition History</w:t>
      </w:r>
      <w:r w:rsidRPr="0025563C">
        <w:rPr>
          <w:sz w:val="22"/>
          <w:szCs w:val="22"/>
        </w:rPr>
        <w:br/>
      </w:r>
      <w:r w:rsidRPr="0025563C">
        <w:rPr>
          <w:sz w:val="22"/>
          <w:szCs w:val="22"/>
        </w:rPr>
        <w:t> </w:t>
      </w:r>
      <w:r w:rsidRPr="0025563C">
        <w:rPr>
          <w:sz w:val="22"/>
          <w:szCs w:val="22"/>
        </w:rPr>
        <w:t>Complete history stored through IAL and linked to ITR.</w:t>
      </w:r>
    </w:p>
    <w:p w14:paraId="259E3A0B" w14:textId="274683CD" w:rsidR="0025563C" w:rsidRPr="0025563C" w:rsidRDefault="0025563C" w:rsidP="009738F8">
      <w:pPr>
        <w:spacing w:before="100" w:beforeAutospacing="1" w:after="100" w:afterAutospacing="1"/>
        <w:rPr>
          <w:sz w:val="22"/>
          <w:szCs w:val="22"/>
        </w:rPr>
      </w:pPr>
    </w:p>
    <w:p w14:paraId="135DB43F" w14:textId="77777777" w:rsidR="0025563C" w:rsidRPr="0025563C" w:rsidRDefault="0025563C" w:rsidP="009738F8">
      <w:pPr>
        <w:spacing w:before="100" w:beforeAutospacing="1" w:after="100" w:afterAutospacing="1"/>
        <w:rPr>
          <w:b/>
          <w:bCs/>
          <w:sz w:val="22"/>
          <w:szCs w:val="22"/>
        </w:rPr>
      </w:pPr>
      <w:r w:rsidRPr="0025563C">
        <w:rPr>
          <w:b/>
          <w:bCs/>
          <w:sz w:val="22"/>
          <w:szCs w:val="22"/>
        </w:rPr>
        <w:t>1.1.0.15.8</w:t>
      </w:r>
      <w:r w:rsidRPr="0025563C">
        <w:rPr>
          <w:b/>
          <w:bCs/>
          <w:sz w:val="22"/>
          <w:szCs w:val="22"/>
        </w:rPr>
        <w:t> </w:t>
      </w:r>
      <w:r w:rsidRPr="0025563C">
        <w:rPr>
          <w:b/>
          <w:bCs/>
          <w:sz w:val="22"/>
          <w:szCs w:val="22"/>
        </w:rPr>
        <w:t>State Privacy, Opaqueness, &amp; Anti-Inference</w:t>
      </w:r>
    </w:p>
    <w:p w14:paraId="0CD8A3CA" w14:textId="77777777" w:rsidR="0025563C" w:rsidRPr="0025563C" w:rsidRDefault="0025563C" w:rsidP="009738F8">
      <w:pPr>
        <w:spacing w:before="100" w:beforeAutospacing="1" w:after="100" w:afterAutospacing="1"/>
        <w:rPr>
          <w:sz w:val="22"/>
          <w:szCs w:val="22"/>
        </w:rPr>
      </w:pPr>
      <w:r w:rsidRPr="0025563C">
        <w:rPr>
          <w:sz w:val="22"/>
          <w:szCs w:val="22"/>
        </w:rPr>
        <w:t>Agents must not infer or approximate S.</w:t>
      </w:r>
    </w:p>
    <w:p w14:paraId="6E103A1F"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7F92AADF" w14:textId="77777777" w:rsidR="0025563C" w:rsidRPr="0025563C" w:rsidRDefault="0025563C" w:rsidP="00524384">
      <w:pPr>
        <w:numPr>
          <w:ilvl w:val="0"/>
          <w:numId w:val="188"/>
        </w:numPr>
        <w:spacing w:before="100" w:beforeAutospacing="1" w:after="100" w:afterAutospacing="1"/>
        <w:rPr>
          <w:sz w:val="22"/>
          <w:szCs w:val="22"/>
        </w:rPr>
      </w:pPr>
      <w:r w:rsidRPr="0025563C">
        <w:rPr>
          <w:b/>
          <w:bCs/>
          <w:sz w:val="22"/>
          <w:szCs w:val="22"/>
        </w:rPr>
        <w:t>Opaqueness</w:t>
      </w:r>
      <w:r w:rsidRPr="0025563C">
        <w:rPr>
          <w:sz w:val="22"/>
          <w:szCs w:val="22"/>
        </w:rPr>
        <w:br/>
      </w:r>
      <w:r w:rsidRPr="0025563C">
        <w:rPr>
          <w:sz w:val="22"/>
          <w:szCs w:val="22"/>
        </w:rPr>
        <w:t> </w:t>
      </w:r>
      <w:r w:rsidRPr="0025563C">
        <w:rPr>
          <w:sz w:val="22"/>
          <w:szCs w:val="22"/>
        </w:rPr>
        <w:t>S contains fields that agents cannot inspect or derive.</w:t>
      </w:r>
    </w:p>
    <w:p w14:paraId="38B237B4" w14:textId="77777777" w:rsidR="0025563C" w:rsidRPr="0025563C" w:rsidRDefault="0025563C" w:rsidP="00524384">
      <w:pPr>
        <w:numPr>
          <w:ilvl w:val="0"/>
          <w:numId w:val="188"/>
        </w:numPr>
        <w:spacing w:before="100" w:beforeAutospacing="1" w:after="100" w:afterAutospacing="1"/>
        <w:rPr>
          <w:sz w:val="22"/>
          <w:szCs w:val="22"/>
        </w:rPr>
      </w:pPr>
      <w:r w:rsidRPr="0025563C">
        <w:rPr>
          <w:b/>
          <w:bCs/>
          <w:sz w:val="22"/>
          <w:szCs w:val="22"/>
        </w:rPr>
        <w:t>Privacy</w:t>
      </w:r>
      <w:r w:rsidRPr="0025563C">
        <w:rPr>
          <w:sz w:val="22"/>
          <w:szCs w:val="22"/>
        </w:rPr>
        <w:br/>
      </w:r>
      <w:r w:rsidRPr="0025563C">
        <w:rPr>
          <w:sz w:val="22"/>
          <w:szCs w:val="22"/>
        </w:rPr>
        <w:t> </w:t>
      </w:r>
      <w:r w:rsidRPr="0025563C">
        <w:rPr>
          <w:sz w:val="22"/>
          <w:szCs w:val="22"/>
        </w:rPr>
        <w:t>Agent-local projections omit all governance, constraint, and stability metadata.</w:t>
      </w:r>
    </w:p>
    <w:p w14:paraId="280FD6A0" w14:textId="77777777" w:rsidR="0025563C" w:rsidRPr="0025563C" w:rsidRDefault="0025563C" w:rsidP="00524384">
      <w:pPr>
        <w:numPr>
          <w:ilvl w:val="0"/>
          <w:numId w:val="188"/>
        </w:numPr>
        <w:spacing w:before="100" w:beforeAutospacing="1" w:after="100" w:afterAutospacing="1"/>
        <w:rPr>
          <w:sz w:val="22"/>
          <w:szCs w:val="22"/>
        </w:rPr>
      </w:pPr>
      <w:r w:rsidRPr="0025563C">
        <w:rPr>
          <w:b/>
          <w:bCs/>
          <w:sz w:val="22"/>
          <w:szCs w:val="22"/>
        </w:rPr>
        <w:t>Normalization Defense</w:t>
      </w:r>
      <w:r w:rsidRPr="0025563C">
        <w:rPr>
          <w:sz w:val="22"/>
          <w:szCs w:val="22"/>
        </w:rPr>
        <w:br/>
      </w:r>
      <w:r w:rsidRPr="0025563C">
        <w:rPr>
          <w:sz w:val="22"/>
          <w:szCs w:val="22"/>
        </w:rPr>
        <w:t> </w:t>
      </w:r>
      <w:r w:rsidRPr="0025563C">
        <w:rPr>
          <w:sz w:val="22"/>
          <w:szCs w:val="22"/>
        </w:rPr>
        <w:t>Projected values are normalized to prevent inference via variation.</w:t>
      </w:r>
    </w:p>
    <w:p w14:paraId="02A970A0" w14:textId="77777777" w:rsidR="0025563C" w:rsidRPr="0025563C" w:rsidRDefault="0025563C" w:rsidP="00524384">
      <w:pPr>
        <w:numPr>
          <w:ilvl w:val="0"/>
          <w:numId w:val="188"/>
        </w:numPr>
        <w:spacing w:before="100" w:beforeAutospacing="1" w:after="100" w:afterAutospacing="1"/>
        <w:rPr>
          <w:sz w:val="22"/>
          <w:szCs w:val="22"/>
        </w:rPr>
      </w:pPr>
      <w:r w:rsidRPr="0025563C">
        <w:rPr>
          <w:b/>
          <w:bCs/>
          <w:sz w:val="22"/>
          <w:szCs w:val="22"/>
        </w:rPr>
        <w:t>Cross-Agent Isolation</w:t>
      </w:r>
      <w:r w:rsidRPr="0025563C">
        <w:rPr>
          <w:sz w:val="22"/>
          <w:szCs w:val="22"/>
        </w:rPr>
        <w:br/>
      </w:r>
      <w:r w:rsidRPr="0025563C">
        <w:rPr>
          <w:sz w:val="22"/>
          <w:szCs w:val="22"/>
        </w:rPr>
        <w:t> </w:t>
      </w:r>
      <w:r w:rsidRPr="0025563C">
        <w:rPr>
          <w:sz w:val="22"/>
          <w:szCs w:val="22"/>
        </w:rPr>
        <w:t>S projections do not reveal any other agent’s actions.</w:t>
      </w:r>
    </w:p>
    <w:p w14:paraId="39525BF4" w14:textId="77777777" w:rsidR="0025563C" w:rsidRPr="0025563C" w:rsidRDefault="0025563C" w:rsidP="00524384">
      <w:pPr>
        <w:numPr>
          <w:ilvl w:val="0"/>
          <w:numId w:val="188"/>
        </w:numPr>
        <w:spacing w:before="100" w:beforeAutospacing="1" w:after="100" w:afterAutospacing="1"/>
        <w:rPr>
          <w:sz w:val="22"/>
          <w:szCs w:val="22"/>
        </w:rPr>
      </w:pPr>
      <w:r w:rsidRPr="0025563C">
        <w:rPr>
          <w:b/>
          <w:bCs/>
          <w:sz w:val="22"/>
          <w:szCs w:val="22"/>
        </w:rPr>
        <w:t>Anti-Inference Enforcement</w:t>
      </w:r>
      <w:r w:rsidRPr="0025563C">
        <w:rPr>
          <w:sz w:val="22"/>
          <w:szCs w:val="22"/>
        </w:rPr>
        <w:br/>
      </w:r>
      <w:r w:rsidRPr="0025563C">
        <w:rPr>
          <w:sz w:val="22"/>
          <w:szCs w:val="22"/>
        </w:rPr>
        <w:t> </w:t>
      </w:r>
      <w:r w:rsidRPr="0025563C">
        <w:rPr>
          <w:sz w:val="22"/>
          <w:szCs w:val="22"/>
        </w:rPr>
        <w:t>Inference patterns detected by SCCRL trigger constraint reinforcement.</w:t>
      </w:r>
    </w:p>
    <w:p w14:paraId="279E7177" w14:textId="573B2663" w:rsidR="0025563C" w:rsidRPr="0025563C" w:rsidRDefault="0025563C" w:rsidP="009738F8">
      <w:pPr>
        <w:spacing w:before="100" w:beforeAutospacing="1" w:after="100" w:afterAutospacing="1"/>
        <w:rPr>
          <w:sz w:val="22"/>
          <w:szCs w:val="22"/>
        </w:rPr>
      </w:pPr>
    </w:p>
    <w:p w14:paraId="69070F2B" w14:textId="77777777" w:rsidR="0025563C" w:rsidRPr="0025563C" w:rsidRDefault="0025563C" w:rsidP="009738F8">
      <w:pPr>
        <w:spacing w:before="100" w:beforeAutospacing="1" w:after="100" w:afterAutospacing="1"/>
        <w:rPr>
          <w:b/>
          <w:bCs/>
          <w:sz w:val="22"/>
          <w:szCs w:val="22"/>
        </w:rPr>
      </w:pPr>
      <w:r w:rsidRPr="0025563C">
        <w:rPr>
          <w:b/>
          <w:bCs/>
          <w:sz w:val="22"/>
          <w:szCs w:val="22"/>
        </w:rPr>
        <w:t>1.1.0.15.9</w:t>
      </w:r>
      <w:r w:rsidRPr="0025563C">
        <w:rPr>
          <w:b/>
          <w:bCs/>
          <w:sz w:val="22"/>
          <w:szCs w:val="22"/>
        </w:rPr>
        <w:t> </w:t>
      </w:r>
      <w:r w:rsidRPr="0025563C">
        <w:rPr>
          <w:b/>
          <w:bCs/>
          <w:sz w:val="22"/>
          <w:szCs w:val="22"/>
        </w:rPr>
        <w:t>SGSCCL Summary</w:t>
      </w:r>
    </w:p>
    <w:p w14:paraId="4EDDC102" w14:textId="77777777" w:rsidR="0025563C" w:rsidRPr="0025563C" w:rsidRDefault="0025563C" w:rsidP="009738F8">
      <w:pPr>
        <w:spacing w:before="100" w:beforeAutospacing="1" w:after="100" w:afterAutospacing="1"/>
        <w:rPr>
          <w:sz w:val="22"/>
          <w:szCs w:val="22"/>
        </w:rPr>
      </w:pPr>
      <w:r w:rsidRPr="0025563C">
        <w:rPr>
          <w:sz w:val="22"/>
          <w:szCs w:val="22"/>
        </w:rPr>
        <w:t>SGSCCL guarantees:</w:t>
      </w:r>
    </w:p>
    <w:p w14:paraId="2C424225"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a single global canonical state</w:t>
      </w:r>
    </w:p>
    <w:p w14:paraId="04F045CF"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supervisor-exclusive mutation authority</w:t>
      </w:r>
    </w:p>
    <w:p w14:paraId="10B2CACD"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immutable, cycle-bound updates</w:t>
      </w:r>
    </w:p>
    <w:p w14:paraId="361AE195"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coherent projections across all agents</w:t>
      </w:r>
    </w:p>
    <w:p w14:paraId="404CD311"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prevention of state drift, inference, or divergence</w:t>
      </w:r>
    </w:p>
    <w:p w14:paraId="5E4A0705"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atomic, normalized, schema-validated state transitions</w:t>
      </w:r>
    </w:p>
    <w:p w14:paraId="58FC2E78"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integration with supervisory lineage and audit pathways</w:t>
      </w:r>
    </w:p>
    <w:p w14:paraId="5D8FA1C3" w14:textId="77777777" w:rsidR="0025563C" w:rsidRPr="0025563C" w:rsidRDefault="0025563C" w:rsidP="00524384">
      <w:pPr>
        <w:numPr>
          <w:ilvl w:val="0"/>
          <w:numId w:val="189"/>
        </w:numPr>
        <w:spacing w:before="100" w:beforeAutospacing="1" w:after="100" w:afterAutospacing="1"/>
        <w:rPr>
          <w:sz w:val="22"/>
          <w:szCs w:val="22"/>
        </w:rPr>
      </w:pPr>
      <w:r w:rsidRPr="0025563C">
        <w:rPr>
          <w:sz w:val="22"/>
          <w:szCs w:val="22"/>
        </w:rPr>
        <w:t>complete opacity of global state internals to agents</w:t>
      </w:r>
    </w:p>
    <w:p w14:paraId="6A3D8C74" w14:textId="77777777" w:rsidR="0025563C" w:rsidRPr="0025563C" w:rsidRDefault="0025563C" w:rsidP="009738F8">
      <w:pPr>
        <w:spacing w:before="100" w:beforeAutospacing="1" w:after="100" w:afterAutospacing="1"/>
        <w:rPr>
          <w:sz w:val="22"/>
          <w:szCs w:val="22"/>
        </w:rPr>
      </w:pPr>
      <w:r w:rsidRPr="0025563C">
        <w:rPr>
          <w:sz w:val="22"/>
          <w:szCs w:val="22"/>
        </w:rPr>
        <w:t>SGSCCL ensures that governed autonomy rests on a single, authoritative, and incorruptible representation of world-state.</w:t>
      </w:r>
    </w:p>
    <w:p w14:paraId="56423D71" w14:textId="133C98C8" w:rsidR="0025563C" w:rsidRPr="0025563C" w:rsidRDefault="0025563C" w:rsidP="009738F8">
      <w:pPr>
        <w:spacing w:before="100" w:beforeAutospacing="1" w:after="100" w:afterAutospacing="1"/>
        <w:rPr>
          <w:sz w:val="22"/>
          <w:szCs w:val="22"/>
        </w:rPr>
      </w:pPr>
    </w:p>
    <w:p w14:paraId="4C960E56" w14:textId="77777777" w:rsidR="0025563C" w:rsidRPr="0025563C" w:rsidRDefault="0025563C" w:rsidP="009738F8">
      <w:pPr>
        <w:spacing w:before="100" w:beforeAutospacing="1" w:after="100" w:afterAutospacing="1"/>
        <w:rPr>
          <w:b/>
          <w:bCs/>
          <w:sz w:val="22"/>
          <w:szCs w:val="22"/>
        </w:rPr>
      </w:pPr>
      <w:r w:rsidRPr="0025563C">
        <w:rPr>
          <w:b/>
          <w:bCs/>
          <w:sz w:val="22"/>
          <w:szCs w:val="22"/>
        </w:rPr>
        <w:t>1.1.1.0</w:t>
      </w:r>
      <w:r w:rsidRPr="0025563C">
        <w:rPr>
          <w:b/>
          <w:bCs/>
          <w:sz w:val="22"/>
          <w:szCs w:val="22"/>
        </w:rPr>
        <w:t> </w:t>
      </w:r>
      <w:r w:rsidRPr="0025563C">
        <w:rPr>
          <w:b/>
          <w:bCs/>
          <w:sz w:val="22"/>
          <w:szCs w:val="22"/>
        </w:rPr>
        <w:t>Supervisory Enforcement Architecture (SEA) Overview</w:t>
      </w:r>
    </w:p>
    <w:p w14:paraId="33B0DED9" w14:textId="77777777" w:rsidR="0025563C" w:rsidRPr="0025563C" w:rsidRDefault="0025563C" w:rsidP="009738F8">
      <w:pPr>
        <w:spacing w:before="100" w:beforeAutospacing="1" w:after="100" w:afterAutospacing="1"/>
        <w:rPr>
          <w:sz w:val="22"/>
          <w:szCs w:val="22"/>
        </w:rPr>
      </w:pPr>
      <w:r w:rsidRPr="0025563C">
        <w:rPr>
          <w:sz w:val="22"/>
          <w:szCs w:val="22"/>
        </w:rPr>
        <w:t xml:space="preserve">The Supervisory Enforcement Architecture (SEA) defines the structural, functional, and logical composition of the MCP’s enforcement mechanisms. While earlier sections specified </w:t>
      </w:r>
      <w:r w:rsidRPr="0025563C">
        <w:rPr>
          <w:i/>
          <w:iCs/>
          <w:sz w:val="22"/>
          <w:szCs w:val="22"/>
        </w:rPr>
        <w:t>what</w:t>
      </w:r>
      <w:r w:rsidRPr="0025563C">
        <w:rPr>
          <w:sz w:val="22"/>
          <w:szCs w:val="22"/>
        </w:rPr>
        <w:t xml:space="preserve"> the supervisor enforces (invariants, boundaries, constraints, temporal structures, non-bypassability, global-state coherence), SEA specifies </w:t>
      </w:r>
      <w:r w:rsidRPr="0025563C">
        <w:rPr>
          <w:i/>
          <w:iCs/>
          <w:sz w:val="22"/>
          <w:szCs w:val="22"/>
        </w:rPr>
        <w:t>how</w:t>
      </w:r>
      <w:r w:rsidRPr="0025563C">
        <w:rPr>
          <w:sz w:val="22"/>
          <w:szCs w:val="22"/>
        </w:rPr>
        <w:t xml:space="preserve"> enforcement mechanisms are organized, sequenced, invoked, isolated, and integrated into a coherent, multi-layer supervisory system.</w:t>
      </w:r>
    </w:p>
    <w:p w14:paraId="2361EA00" w14:textId="77777777" w:rsidR="0025563C" w:rsidRPr="0025563C" w:rsidRDefault="0025563C" w:rsidP="009738F8">
      <w:pPr>
        <w:spacing w:before="100" w:beforeAutospacing="1" w:after="100" w:afterAutospacing="1"/>
        <w:rPr>
          <w:sz w:val="22"/>
          <w:szCs w:val="22"/>
        </w:rPr>
      </w:pPr>
      <w:r w:rsidRPr="0025563C">
        <w:rPr>
          <w:sz w:val="22"/>
          <w:szCs w:val="22"/>
        </w:rPr>
        <w:t>SEA provides the architectural substrate through which the MCP operationalizes:</w:t>
      </w:r>
    </w:p>
    <w:p w14:paraId="7E5ABA31"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constraint enforcement</w:t>
      </w:r>
    </w:p>
    <w:p w14:paraId="79A5F2D7"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correction dominance</w:t>
      </w:r>
    </w:p>
    <w:p w14:paraId="6E622AD9"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override protocols</w:t>
      </w:r>
    </w:p>
    <w:p w14:paraId="4712B3B4"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stabilization injection</w:t>
      </w:r>
    </w:p>
    <w:p w14:paraId="3384D762"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non-bypassability mechanisms</w:t>
      </w:r>
    </w:p>
    <w:p w14:paraId="0A47A006"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temporal gating</w:t>
      </w:r>
    </w:p>
    <w:p w14:paraId="78D2BC5A"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global-state canonicalization</w:t>
      </w:r>
    </w:p>
    <w:p w14:paraId="4790AF0C"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governance escalation</w:t>
      </w:r>
    </w:p>
    <w:p w14:paraId="14983DFF"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state restoration</w:t>
      </w:r>
    </w:p>
    <w:p w14:paraId="2F8F22EC"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cross-layer synchronization</w:t>
      </w:r>
    </w:p>
    <w:p w14:paraId="213B95EC" w14:textId="77777777" w:rsidR="0025563C" w:rsidRPr="0025563C" w:rsidRDefault="0025563C" w:rsidP="00524384">
      <w:pPr>
        <w:numPr>
          <w:ilvl w:val="0"/>
          <w:numId w:val="190"/>
        </w:numPr>
        <w:spacing w:before="100" w:beforeAutospacing="1" w:after="100" w:afterAutospacing="1"/>
        <w:rPr>
          <w:sz w:val="22"/>
          <w:szCs w:val="22"/>
        </w:rPr>
      </w:pPr>
      <w:r w:rsidRPr="0025563C">
        <w:rPr>
          <w:sz w:val="22"/>
          <w:szCs w:val="22"/>
        </w:rPr>
        <w:t>audit lineage guarantees</w:t>
      </w:r>
    </w:p>
    <w:p w14:paraId="05F33E94" w14:textId="77777777" w:rsidR="0025563C" w:rsidRPr="0025563C" w:rsidRDefault="0025563C" w:rsidP="009738F8">
      <w:pPr>
        <w:spacing w:before="100" w:beforeAutospacing="1" w:after="100" w:afterAutospacing="1"/>
        <w:rPr>
          <w:sz w:val="22"/>
          <w:szCs w:val="22"/>
        </w:rPr>
      </w:pPr>
      <w:r w:rsidRPr="0025563C">
        <w:rPr>
          <w:sz w:val="22"/>
          <w:szCs w:val="22"/>
        </w:rPr>
        <w:t>SEA is the structural “machine” that executes everything specified previously.</w:t>
      </w:r>
    </w:p>
    <w:p w14:paraId="5FB45DF3" w14:textId="77777777" w:rsidR="0025563C" w:rsidRPr="0025563C" w:rsidRDefault="0025563C" w:rsidP="009738F8">
      <w:pPr>
        <w:spacing w:before="100" w:beforeAutospacing="1" w:after="100" w:afterAutospacing="1"/>
        <w:rPr>
          <w:sz w:val="22"/>
          <w:szCs w:val="22"/>
        </w:rPr>
      </w:pPr>
      <w:r w:rsidRPr="0025563C">
        <w:rPr>
          <w:sz w:val="22"/>
          <w:szCs w:val="22"/>
        </w:rPr>
        <w:t>SEA consists of five core subsystems:</w:t>
      </w:r>
    </w:p>
    <w:p w14:paraId="2585173C" w14:textId="77777777" w:rsidR="0025563C" w:rsidRPr="0025563C" w:rsidRDefault="0025563C" w:rsidP="00524384">
      <w:pPr>
        <w:numPr>
          <w:ilvl w:val="0"/>
          <w:numId w:val="191"/>
        </w:numPr>
        <w:spacing w:before="100" w:beforeAutospacing="1" w:after="100" w:afterAutospacing="1"/>
        <w:rPr>
          <w:sz w:val="22"/>
          <w:szCs w:val="22"/>
        </w:rPr>
      </w:pPr>
      <w:r w:rsidRPr="0025563C">
        <w:rPr>
          <w:b/>
          <w:bCs/>
          <w:sz w:val="22"/>
          <w:szCs w:val="22"/>
        </w:rPr>
        <w:t>Enforcement Dispatcher (ED)</w:t>
      </w:r>
    </w:p>
    <w:p w14:paraId="7DD9181C" w14:textId="77777777" w:rsidR="0025563C" w:rsidRPr="0025563C" w:rsidRDefault="0025563C" w:rsidP="00524384">
      <w:pPr>
        <w:numPr>
          <w:ilvl w:val="0"/>
          <w:numId w:val="191"/>
        </w:numPr>
        <w:spacing w:before="100" w:beforeAutospacing="1" w:after="100" w:afterAutospacing="1"/>
        <w:rPr>
          <w:sz w:val="22"/>
          <w:szCs w:val="22"/>
        </w:rPr>
      </w:pPr>
      <w:r w:rsidRPr="0025563C">
        <w:rPr>
          <w:b/>
          <w:bCs/>
          <w:sz w:val="22"/>
          <w:szCs w:val="22"/>
        </w:rPr>
        <w:t>Constraint Synthesis Engine (CSE)</w:t>
      </w:r>
    </w:p>
    <w:p w14:paraId="0C7ED6AC" w14:textId="77777777" w:rsidR="0025563C" w:rsidRPr="0025563C" w:rsidRDefault="0025563C" w:rsidP="00524384">
      <w:pPr>
        <w:numPr>
          <w:ilvl w:val="0"/>
          <w:numId w:val="191"/>
        </w:numPr>
        <w:spacing w:before="100" w:beforeAutospacing="1" w:after="100" w:afterAutospacing="1"/>
        <w:rPr>
          <w:sz w:val="22"/>
          <w:szCs w:val="22"/>
        </w:rPr>
      </w:pPr>
      <w:r w:rsidRPr="0025563C">
        <w:rPr>
          <w:b/>
          <w:bCs/>
          <w:sz w:val="22"/>
          <w:szCs w:val="22"/>
        </w:rPr>
        <w:t>Supervisory Action Executor (SAE)</w:t>
      </w:r>
    </w:p>
    <w:p w14:paraId="78FE388E" w14:textId="77777777" w:rsidR="0025563C" w:rsidRPr="0025563C" w:rsidRDefault="0025563C" w:rsidP="00524384">
      <w:pPr>
        <w:numPr>
          <w:ilvl w:val="0"/>
          <w:numId w:val="191"/>
        </w:numPr>
        <w:spacing w:before="100" w:beforeAutospacing="1" w:after="100" w:afterAutospacing="1"/>
        <w:rPr>
          <w:sz w:val="22"/>
          <w:szCs w:val="22"/>
        </w:rPr>
      </w:pPr>
      <w:r w:rsidRPr="0025563C">
        <w:rPr>
          <w:b/>
          <w:bCs/>
          <w:sz w:val="22"/>
          <w:szCs w:val="22"/>
        </w:rPr>
        <w:t>Stabilization &amp; Recovery Engine (SRE)</w:t>
      </w:r>
    </w:p>
    <w:p w14:paraId="4BCCA901" w14:textId="77777777" w:rsidR="0025563C" w:rsidRPr="0025563C" w:rsidRDefault="0025563C" w:rsidP="00524384">
      <w:pPr>
        <w:numPr>
          <w:ilvl w:val="0"/>
          <w:numId w:val="191"/>
        </w:numPr>
        <w:spacing w:before="100" w:beforeAutospacing="1" w:after="100" w:afterAutospacing="1"/>
        <w:rPr>
          <w:sz w:val="22"/>
          <w:szCs w:val="22"/>
        </w:rPr>
      </w:pPr>
      <w:r w:rsidRPr="0025563C">
        <w:rPr>
          <w:b/>
          <w:bCs/>
          <w:sz w:val="22"/>
          <w:szCs w:val="22"/>
        </w:rPr>
        <w:t>Governance Integration Interface (GII)</w:t>
      </w:r>
    </w:p>
    <w:p w14:paraId="057C6A4D" w14:textId="77777777" w:rsidR="0025563C" w:rsidRPr="0025563C" w:rsidRDefault="0025563C" w:rsidP="009738F8">
      <w:pPr>
        <w:spacing w:before="100" w:beforeAutospacing="1" w:after="100" w:afterAutospacing="1"/>
        <w:rPr>
          <w:sz w:val="22"/>
          <w:szCs w:val="22"/>
        </w:rPr>
      </w:pPr>
      <w:r w:rsidRPr="0025563C">
        <w:rPr>
          <w:sz w:val="22"/>
          <w:szCs w:val="22"/>
        </w:rPr>
        <w:t>Each subsystem operates deterministically under DRF, is insulated by SSPIEL, logs activity into STAILF, aligns temporally with STGCIL, and adheres to SGSCCL for state correctness.</w:t>
      </w:r>
    </w:p>
    <w:p w14:paraId="1106C4C6" w14:textId="77777777" w:rsidR="0025563C" w:rsidRPr="0025563C" w:rsidRDefault="0025563C" w:rsidP="009738F8">
      <w:pPr>
        <w:spacing w:before="100" w:beforeAutospacing="1" w:after="100" w:afterAutospacing="1"/>
        <w:rPr>
          <w:sz w:val="22"/>
          <w:szCs w:val="22"/>
        </w:rPr>
      </w:pPr>
      <w:r w:rsidRPr="0025563C">
        <w:rPr>
          <w:sz w:val="22"/>
          <w:szCs w:val="22"/>
        </w:rPr>
        <w:t>This subsection (1.1.1.x) defines each subsystem with formal semantics:</w:t>
      </w:r>
    </w:p>
    <w:p w14:paraId="4BB78744"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structural decomposition</w:t>
      </w:r>
    </w:p>
    <w:p w14:paraId="5ACD2367"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enforcement logic</w:t>
      </w:r>
    </w:p>
    <w:p w14:paraId="0AD40F3F"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execution pipelines</w:t>
      </w:r>
    </w:p>
    <w:p w14:paraId="04599BCA"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data paths</w:t>
      </w:r>
    </w:p>
    <w:p w14:paraId="7CBA34D3"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mutation rules</w:t>
      </w:r>
    </w:p>
    <w:p w14:paraId="0E897572"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isolation guarantees</w:t>
      </w:r>
    </w:p>
    <w:p w14:paraId="4A6B5461"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timing constraints</w:t>
      </w:r>
    </w:p>
    <w:p w14:paraId="1290EF66" w14:textId="77777777" w:rsidR="0025563C" w:rsidRPr="0025563C" w:rsidRDefault="0025563C" w:rsidP="00524384">
      <w:pPr>
        <w:numPr>
          <w:ilvl w:val="0"/>
          <w:numId w:val="192"/>
        </w:numPr>
        <w:spacing w:before="100" w:beforeAutospacing="1" w:after="100" w:afterAutospacing="1"/>
        <w:rPr>
          <w:sz w:val="22"/>
          <w:szCs w:val="22"/>
        </w:rPr>
      </w:pPr>
      <w:r w:rsidRPr="0025563C">
        <w:rPr>
          <w:sz w:val="22"/>
          <w:szCs w:val="22"/>
        </w:rPr>
        <w:t>cross-layer interfaces</w:t>
      </w:r>
    </w:p>
    <w:p w14:paraId="5D3CCD95" w14:textId="77777777" w:rsidR="0025563C" w:rsidRPr="0025563C" w:rsidRDefault="0025563C" w:rsidP="009738F8">
      <w:pPr>
        <w:spacing w:before="100" w:beforeAutospacing="1" w:after="100" w:afterAutospacing="1"/>
        <w:rPr>
          <w:sz w:val="22"/>
          <w:szCs w:val="22"/>
        </w:rPr>
      </w:pPr>
      <w:r w:rsidRPr="0025563C">
        <w:rPr>
          <w:sz w:val="22"/>
          <w:szCs w:val="22"/>
        </w:rPr>
        <w:t>SEA forms the backbone of MCP supervisory enforcement.</w:t>
      </w:r>
    </w:p>
    <w:p w14:paraId="00A7A972" w14:textId="16BDEAF4" w:rsidR="0025563C" w:rsidRPr="0025563C" w:rsidRDefault="0025563C" w:rsidP="009738F8">
      <w:pPr>
        <w:spacing w:before="100" w:beforeAutospacing="1" w:after="100" w:afterAutospacing="1"/>
        <w:rPr>
          <w:sz w:val="22"/>
          <w:szCs w:val="22"/>
        </w:rPr>
      </w:pPr>
    </w:p>
    <w:p w14:paraId="35EBB264" w14:textId="77777777" w:rsidR="0025563C" w:rsidRPr="0025563C" w:rsidRDefault="0025563C" w:rsidP="009738F8">
      <w:pPr>
        <w:spacing w:before="100" w:beforeAutospacing="1" w:after="100" w:afterAutospacing="1"/>
        <w:rPr>
          <w:b/>
          <w:bCs/>
          <w:sz w:val="22"/>
          <w:szCs w:val="22"/>
        </w:rPr>
      </w:pPr>
      <w:r w:rsidRPr="0025563C">
        <w:rPr>
          <w:b/>
          <w:bCs/>
          <w:sz w:val="22"/>
          <w:szCs w:val="22"/>
        </w:rPr>
        <w:t>1.1.1.1</w:t>
      </w:r>
      <w:r w:rsidRPr="0025563C">
        <w:rPr>
          <w:b/>
          <w:bCs/>
          <w:sz w:val="22"/>
          <w:szCs w:val="22"/>
        </w:rPr>
        <w:t> </w:t>
      </w:r>
      <w:r w:rsidRPr="0025563C">
        <w:rPr>
          <w:b/>
          <w:bCs/>
          <w:sz w:val="22"/>
          <w:szCs w:val="22"/>
        </w:rPr>
        <w:t>Enforcement Dispatcher (ED)</w:t>
      </w:r>
    </w:p>
    <w:p w14:paraId="2E278198" w14:textId="77777777" w:rsidR="0025563C" w:rsidRPr="0025563C" w:rsidRDefault="0025563C" w:rsidP="009738F8">
      <w:pPr>
        <w:spacing w:before="100" w:beforeAutospacing="1" w:after="100" w:afterAutospacing="1"/>
        <w:rPr>
          <w:sz w:val="22"/>
          <w:szCs w:val="22"/>
        </w:rPr>
      </w:pPr>
      <w:r w:rsidRPr="0025563C">
        <w:rPr>
          <w:sz w:val="22"/>
          <w:szCs w:val="22"/>
        </w:rPr>
        <w:t>The Enforcement Dispatcher (ED) is the MCP subsystem responsible for receiving supervisory intents (derived from DRF outcomes), classifying them, resolving precedence, and routing them to the appropriate enforcement subsystem (CSE, SAE, SRE, or GII). ED acts as the first enforcement-stage processor within the SEA pipeline and establishes deterministic routing, ordering, and conflict resolution rules for all supervisory actions.</w:t>
      </w:r>
    </w:p>
    <w:p w14:paraId="3CA360D6" w14:textId="77777777" w:rsidR="0025563C" w:rsidRPr="0025563C" w:rsidRDefault="0025563C" w:rsidP="009738F8">
      <w:pPr>
        <w:spacing w:before="100" w:beforeAutospacing="1" w:after="100" w:afterAutospacing="1"/>
        <w:rPr>
          <w:sz w:val="22"/>
          <w:szCs w:val="22"/>
        </w:rPr>
      </w:pPr>
      <w:r w:rsidRPr="0025563C">
        <w:rPr>
          <w:sz w:val="22"/>
          <w:szCs w:val="22"/>
        </w:rPr>
        <w:t>ED accepts only normalized, supervisor-generated inputs. Agents cannot directly invoke ED, influence routing, or alter dispatch outcomes.</w:t>
      </w:r>
    </w:p>
    <w:p w14:paraId="62C6C98E" w14:textId="0EEB5242" w:rsidR="0025563C" w:rsidRPr="0025563C" w:rsidRDefault="0025563C" w:rsidP="009738F8">
      <w:pPr>
        <w:spacing w:before="100" w:beforeAutospacing="1" w:after="100" w:afterAutospacing="1"/>
        <w:rPr>
          <w:sz w:val="22"/>
          <w:szCs w:val="22"/>
        </w:rPr>
      </w:pPr>
    </w:p>
    <w:p w14:paraId="7F2F484A" w14:textId="77777777" w:rsidR="0025563C" w:rsidRPr="0025563C" w:rsidRDefault="0025563C" w:rsidP="009738F8">
      <w:pPr>
        <w:spacing w:before="100" w:beforeAutospacing="1" w:after="100" w:afterAutospacing="1"/>
        <w:rPr>
          <w:b/>
          <w:bCs/>
          <w:sz w:val="22"/>
          <w:szCs w:val="22"/>
        </w:rPr>
      </w:pPr>
      <w:r w:rsidRPr="0025563C">
        <w:rPr>
          <w:b/>
          <w:bCs/>
          <w:sz w:val="22"/>
          <w:szCs w:val="22"/>
        </w:rPr>
        <w:t>1.1.1.1.0</w:t>
      </w:r>
      <w:r w:rsidRPr="0025563C">
        <w:rPr>
          <w:b/>
          <w:bCs/>
          <w:sz w:val="22"/>
          <w:szCs w:val="22"/>
        </w:rPr>
        <w:t> </w:t>
      </w:r>
      <w:r w:rsidRPr="0025563C">
        <w:rPr>
          <w:b/>
          <w:bCs/>
          <w:sz w:val="22"/>
          <w:szCs w:val="22"/>
        </w:rPr>
        <w:t>Dispatcher Input Model (DIM)</w:t>
      </w:r>
    </w:p>
    <w:p w14:paraId="53F53AD0" w14:textId="77777777" w:rsidR="0025563C" w:rsidRPr="0025563C" w:rsidRDefault="0025563C" w:rsidP="009738F8">
      <w:pPr>
        <w:spacing w:before="100" w:beforeAutospacing="1" w:after="100" w:afterAutospacing="1"/>
        <w:rPr>
          <w:sz w:val="22"/>
          <w:szCs w:val="22"/>
        </w:rPr>
      </w:pPr>
      <w:r w:rsidRPr="0025563C">
        <w:rPr>
          <w:sz w:val="22"/>
          <w:szCs w:val="22"/>
        </w:rPr>
        <w:t>ED receives a normalized supervisory directive D</w:t>
      </w:r>
      <w:r w:rsidRPr="0025563C">
        <w:rPr>
          <w:rFonts w:ascii="Arial" w:hAnsi="Arial" w:cs="Arial"/>
          <w:sz w:val="22"/>
          <w:szCs w:val="22"/>
        </w:rPr>
        <w:t>ᵢ</w:t>
      </w:r>
      <w:r w:rsidRPr="0025563C">
        <w:rPr>
          <w:sz w:val="22"/>
          <w:szCs w:val="22"/>
        </w:rPr>
        <w:t xml:space="preserve"> in the form:</w:t>
      </w:r>
    </w:p>
    <w:p w14:paraId="01DE2831" w14:textId="77777777" w:rsidR="0025563C" w:rsidRPr="0025563C" w:rsidRDefault="0025563C" w:rsidP="009738F8">
      <w:pPr>
        <w:spacing w:before="100" w:beforeAutospacing="1" w:after="100" w:afterAutospacing="1"/>
        <w:rPr>
          <w:sz w:val="22"/>
          <w:szCs w:val="22"/>
        </w:rPr>
      </w:pPr>
      <w:r w:rsidRPr="0025563C">
        <w:rPr>
          <w:sz w:val="22"/>
          <w:szCs w:val="22"/>
        </w:rPr>
        <w:t>D</w:t>
      </w:r>
      <w:r w:rsidRPr="0025563C">
        <w:rPr>
          <w:rFonts w:ascii="Arial" w:hAnsi="Arial" w:cs="Arial"/>
          <w:sz w:val="22"/>
          <w:szCs w:val="22"/>
        </w:rPr>
        <w:t>ᵢ</w:t>
      </w:r>
      <w:r w:rsidRPr="0025563C">
        <w:rPr>
          <w:sz w:val="22"/>
          <w:szCs w:val="22"/>
        </w:rPr>
        <w:t xml:space="preserve"> =</w:t>
      </w:r>
      <w:r w:rsidRPr="0025563C">
        <w:rPr>
          <w:sz w:val="22"/>
          <w:szCs w:val="22"/>
        </w:rPr>
        <w:br/>
        <w:t>{</w:t>
      </w:r>
      <w:r w:rsidRPr="0025563C">
        <w:rPr>
          <w:sz w:val="22"/>
          <w:szCs w:val="22"/>
        </w:rPr>
        <w:br/>
      </w:r>
      <w:r w:rsidRPr="0025563C">
        <w:rPr>
          <w:sz w:val="22"/>
          <w:szCs w:val="22"/>
        </w:rPr>
        <w:t> </w:t>
      </w:r>
      <w:r w:rsidRPr="0025563C">
        <w:rPr>
          <w:sz w:val="22"/>
          <w:szCs w:val="22"/>
        </w:rPr>
        <w:t>intent_type,</w:t>
      </w:r>
      <w:r w:rsidRPr="0025563C">
        <w:rPr>
          <w:sz w:val="22"/>
          <w:szCs w:val="22"/>
        </w:rPr>
        <w:br/>
      </w:r>
      <w:r w:rsidRPr="0025563C">
        <w:rPr>
          <w:sz w:val="22"/>
          <w:szCs w:val="22"/>
        </w:rPr>
        <w:t> </w:t>
      </w:r>
      <w:r w:rsidRPr="0025563C">
        <w:rPr>
          <w:sz w:val="22"/>
          <w:szCs w:val="22"/>
        </w:rPr>
        <w:t>agent_id,</w:t>
      </w:r>
      <w:r w:rsidRPr="0025563C">
        <w:rPr>
          <w:sz w:val="22"/>
          <w:szCs w:val="22"/>
        </w:rPr>
        <w:br/>
      </w:r>
      <w:r w:rsidRPr="0025563C">
        <w:rPr>
          <w:sz w:val="22"/>
          <w:szCs w:val="22"/>
        </w:rPr>
        <w:t> </w:t>
      </w:r>
      <w:r w:rsidRPr="0025563C">
        <w:rPr>
          <w:sz w:val="22"/>
          <w:szCs w:val="22"/>
        </w:rPr>
        <w:t>proposal_hash,</w:t>
      </w:r>
      <w:r w:rsidRPr="0025563C">
        <w:rPr>
          <w:sz w:val="22"/>
          <w:szCs w:val="22"/>
        </w:rPr>
        <w:br/>
      </w:r>
      <w:r w:rsidRPr="0025563C">
        <w:rPr>
          <w:sz w:val="22"/>
          <w:szCs w:val="22"/>
        </w:rPr>
        <w:t> </w:t>
      </w:r>
      <w:r w:rsidRPr="0025563C">
        <w:rPr>
          <w:sz w:val="22"/>
          <w:szCs w:val="22"/>
        </w:rPr>
        <w:t>violation_class,</w:t>
      </w:r>
      <w:r w:rsidRPr="0025563C">
        <w:rPr>
          <w:sz w:val="22"/>
          <w:szCs w:val="22"/>
        </w:rPr>
        <w:br/>
      </w:r>
      <w:r w:rsidRPr="0025563C">
        <w:rPr>
          <w:sz w:val="22"/>
          <w:szCs w:val="22"/>
        </w:rPr>
        <w:t> </w:t>
      </w:r>
      <w:r w:rsidRPr="0025563C">
        <w:rPr>
          <w:sz w:val="22"/>
          <w:szCs w:val="22"/>
        </w:rPr>
        <w:t>constraint_profile,</w:t>
      </w:r>
      <w:r w:rsidRPr="0025563C">
        <w:rPr>
          <w:sz w:val="22"/>
          <w:szCs w:val="22"/>
        </w:rPr>
        <w:br/>
      </w:r>
      <w:r w:rsidRPr="0025563C">
        <w:rPr>
          <w:sz w:val="22"/>
          <w:szCs w:val="22"/>
        </w:rPr>
        <w:t> </w:t>
      </w:r>
      <w:r w:rsidRPr="0025563C">
        <w:rPr>
          <w:sz w:val="22"/>
          <w:szCs w:val="22"/>
        </w:rPr>
        <w:t>override_signature,</w:t>
      </w:r>
      <w:r w:rsidRPr="0025563C">
        <w:rPr>
          <w:sz w:val="22"/>
          <w:szCs w:val="22"/>
        </w:rPr>
        <w:br/>
      </w:r>
      <w:r w:rsidRPr="0025563C">
        <w:rPr>
          <w:sz w:val="22"/>
          <w:szCs w:val="22"/>
        </w:rPr>
        <w:t> </w:t>
      </w:r>
      <w:r w:rsidRPr="0025563C">
        <w:rPr>
          <w:sz w:val="22"/>
          <w:szCs w:val="22"/>
        </w:rPr>
        <w:t>state_hash,</w:t>
      </w:r>
      <w:r w:rsidRPr="0025563C">
        <w:rPr>
          <w:sz w:val="22"/>
          <w:szCs w:val="22"/>
        </w:rPr>
        <w:br/>
      </w:r>
      <w:r w:rsidRPr="0025563C">
        <w:rPr>
          <w:sz w:val="22"/>
          <w:szCs w:val="22"/>
        </w:rPr>
        <w:t> </w:t>
      </w:r>
      <w:r w:rsidRPr="0025563C">
        <w:rPr>
          <w:sz w:val="22"/>
          <w:szCs w:val="22"/>
        </w:rPr>
        <w:t>cycle_id</w:t>
      </w:r>
      <w:r w:rsidRPr="0025563C">
        <w:rPr>
          <w:sz w:val="22"/>
          <w:szCs w:val="22"/>
        </w:rPr>
        <w:br/>
        <w:t>}</w:t>
      </w:r>
    </w:p>
    <w:p w14:paraId="42B87F1F" w14:textId="77777777" w:rsidR="0025563C" w:rsidRPr="0025563C" w:rsidRDefault="0025563C" w:rsidP="009738F8">
      <w:pPr>
        <w:spacing w:before="100" w:beforeAutospacing="1" w:after="100" w:afterAutospacing="1"/>
        <w:rPr>
          <w:sz w:val="22"/>
          <w:szCs w:val="22"/>
        </w:rPr>
      </w:pPr>
      <w:r w:rsidRPr="0025563C">
        <w:rPr>
          <w:sz w:val="22"/>
          <w:szCs w:val="22"/>
        </w:rPr>
        <w:t>DIM guarantees:</w:t>
      </w:r>
    </w:p>
    <w:p w14:paraId="3AF19F42" w14:textId="77777777" w:rsidR="0025563C" w:rsidRPr="0025563C" w:rsidRDefault="0025563C" w:rsidP="00524384">
      <w:pPr>
        <w:numPr>
          <w:ilvl w:val="0"/>
          <w:numId w:val="193"/>
        </w:numPr>
        <w:spacing w:before="100" w:beforeAutospacing="1" w:after="100" w:afterAutospacing="1"/>
        <w:rPr>
          <w:sz w:val="22"/>
          <w:szCs w:val="22"/>
        </w:rPr>
      </w:pPr>
      <w:r w:rsidRPr="0025563C">
        <w:rPr>
          <w:b/>
          <w:bCs/>
          <w:sz w:val="22"/>
          <w:szCs w:val="22"/>
        </w:rPr>
        <w:t>Supervisor-Only Input</w:t>
      </w:r>
      <w:r w:rsidRPr="0025563C">
        <w:rPr>
          <w:sz w:val="22"/>
          <w:szCs w:val="22"/>
        </w:rPr>
        <w:br/>
      </w:r>
      <w:r w:rsidRPr="0025563C">
        <w:rPr>
          <w:sz w:val="22"/>
          <w:szCs w:val="22"/>
        </w:rPr>
        <w:t> </w:t>
      </w:r>
      <w:r w:rsidRPr="0025563C">
        <w:rPr>
          <w:sz w:val="22"/>
          <w:szCs w:val="22"/>
        </w:rPr>
        <w:t>Only DRF, SCCRL, STGCIL, SSPIEL, or GIL directives may generate D</w:t>
      </w:r>
      <w:r w:rsidRPr="0025563C">
        <w:rPr>
          <w:rFonts w:ascii="Arial" w:hAnsi="Arial" w:cs="Arial"/>
          <w:sz w:val="22"/>
          <w:szCs w:val="22"/>
        </w:rPr>
        <w:t>ᵢ</w:t>
      </w:r>
      <w:r w:rsidRPr="0025563C">
        <w:rPr>
          <w:sz w:val="22"/>
          <w:szCs w:val="22"/>
        </w:rPr>
        <w:t>.</w:t>
      </w:r>
    </w:p>
    <w:p w14:paraId="62776D08" w14:textId="77777777" w:rsidR="0025563C" w:rsidRPr="0025563C" w:rsidRDefault="0025563C" w:rsidP="00524384">
      <w:pPr>
        <w:numPr>
          <w:ilvl w:val="0"/>
          <w:numId w:val="193"/>
        </w:numPr>
        <w:spacing w:before="100" w:beforeAutospacing="1" w:after="100" w:afterAutospacing="1"/>
        <w:rPr>
          <w:sz w:val="22"/>
          <w:szCs w:val="22"/>
        </w:rPr>
      </w:pPr>
      <w:r w:rsidRPr="0025563C">
        <w:rPr>
          <w:b/>
          <w:bCs/>
          <w:sz w:val="22"/>
          <w:szCs w:val="22"/>
        </w:rPr>
        <w:t>Canonical Field Set</w:t>
      </w:r>
      <w:r w:rsidRPr="0025563C">
        <w:rPr>
          <w:sz w:val="22"/>
          <w:szCs w:val="22"/>
        </w:rPr>
        <w:br/>
      </w:r>
      <w:r w:rsidRPr="0025563C">
        <w:rPr>
          <w:sz w:val="22"/>
          <w:szCs w:val="22"/>
        </w:rPr>
        <w:t> </w:t>
      </w:r>
      <w:r w:rsidRPr="0025563C">
        <w:rPr>
          <w:sz w:val="22"/>
          <w:szCs w:val="22"/>
        </w:rPr>
        <w:t xml:space="preserve">Fields are fixed; runtime field expansion </w:t>
      </w:r>
      <w:proofErr w:type="gramStart"/>
      <w:r w:rsidRPr="0025563C">
        <w:rPr>
          <w:sz w:val="22"/>
          <w:szCs w:val="22"/>
        </w:rPr>
        <w:t>forbidden</w:t>
      </w:r>
      <w:proofErr w:type="gramEnd"/>
      <w:r w:rsidRPr="0025563C">
        <w:rPr>
          <w:sz w:val="22"/>
          <w:szCs w:val="22"/>
        </w:rPr>
        <w:t>.</w:t>
      </w:r>
    </w:p>
    <w:p w14:paraId="1A9EC5BE" w14:textId="77777777" w:rsidR="0025563C" w:rsidRPr="0025563C" w:rsidRDefault="0025563C" w:rsidP="00524384">
      <w:pPr>
        <w:numPr>
          <w:ilvl w:val="0"/>
          <w:numId w:val="193"/>
        </w:numPr>
        <w:spacing w:before="100" w:beforeAutospacing="1" w:after="100" w:afterAutospacing="1"/>
        <w:rPr>
          <w:sz w:val="22"/>
          <w:szCs w:val="22"/>
        </w:rPr>
      </w:pPr>
      <w:r w:rsidRPr="0025563C">
        <w:rPr>
          <w:b/>
          <w:bCs/>
          <w:sz w:val="22"/>
          <w:szCs w:val="22"/>
        </w:rPr>
        <w:t>Opaque to Agents</w:t>
      </w:r>
      <w:r w:rsidRPr="0025563C">
        <w:rPr>
          <w:sz w:val="22"/>
          <w:szCs w:val="22"/>
        </w:rPr>
        <w:br/>
      </w:r>
      <w:r w:rsidRPr="0025563C">
        <w:rPr>
          <w:sz w:val="22"/>
          <w:szCs w:val="22"/>
        </w:rPr>
        <w:t> </w:t>
      </w:r>
      <w:r w:rsidRPr="0025563C">
        <w:rPr>
          <w:sz w:val="22"/>
          <w:szCs w:val="22"/>
        </w:rPr>
        <w:t>Agents receive no visibility into D</w:t>
      </w:r>
      <w:r w:rsidRPr="0025563C">
        <w:rPr>
          <w:rFonts w:ascii="Arial" w:hAnsi="Arial" w:cs="Arial"/>
          <w:sz w:val="22"/>
          <w:szCs w:val="22"/>
        </w:rPr>
        <w:t>ᵢ</w:t>
      </w:r>
      <w:r w:rsidRPr="0025563C">
        <w:rPr>
          <w:sz w:val="22"/>
          <w:szCs w:val="22"/>
        </w:rPr>
        <w:t>.</w:t>
      </w:r>
    </w:p>
    <w:p w14:paraId="5814CAD6" w14:textId="77777777" w:rsidR="0025563C" w:rsidRPr="0025563C" w:rsidRDefault="0025563C" w:rsidP="00524384">
      <w:pPr>
        <w:numPr>
          <w:ilvl w:val="0"/>
          <w:numId w:val="193"/>
        </w:numPr>
        <w:spacing w:before="100" w:beforeAutospacing="1" w:after="100" w:afterAutospacing="1"/>
        <w:rPr>
          <w:sz w:val="22"/>
          <w:szCs w:val="22"/>
        </w:rPr>
      </w:pPr>
      <w:r w:rsidRPr="0025563C">
        <w:rPr>
          <w:b/>
          <w:bCs/>
          <w:sz w:val="22"/>
          <w:szCs w:val="22"/>
        </w:rPr>
        <w:t>Pre-Validated</w:t>
      </w:r>
      <w:r w:rsidRPr="0025563C">
        <w:rPr>
          <w:sz w:val="22"/>
          <w:szCs w:val="22"/>
        </w:rPr>
        <w:br/>
      </w:r>
      <w:r w:rsidRPr="0025563C">
        <w:rPr>
          <w:sz w:val="22"/>
          <w:szCs w:val="22"/>
        </w:rPr>
        <w:t> </w:t>
      </w:r>
      <w:r w:rsidRPr="0025563C">
        <w:rPr>
          <w:sz w:val="22"/>
          <w:szCs w:val="22"/>
        </w:rPr>
        <w:t>DIM inputs have already passed structural validation; ED performs no revalidation.</w:t>
      </w:r>
    </w:p>
    <w:p w14:paraId="30B65227" w14:textId="74BF699E" w:rsidR="0025563C" w:rsidRPr="0025563C" w:rsidRDefault="0025563C" w:rsidP="009738F8">
      <w:pPr>
        <w:spacing w:before="100" w:beforeAutospacing="1" w:after="100" w:afterAutospacing="1"/>
        <w:rPr>
          <w:sz w:val="22"/>
          <w:szCs w:val="22"/>
        </w:rPr>
      </w:pPr>
    </w:p>
    <w:p w14:paraId="27BF253E" w14:textId="77777777" w:rsidR="0025563C" w:rsidRPr="0025563C" w:rsidRDefault="0025563C" w:rsidP="009738F8">
      <w:pPr>
        <w:spacing w:before="100" w:beforeAutospacing="1" w:after="100" w:afterAutospacing="1"/>
        <w:rPr>
          <w:b/>
          <w:bCs/>
          <w:sz w:val="22"/>
          <w:szCs w:val="22"/>
        </w:rPr>
      </w:pPr>
      <w:r w:rsidRPr="0025563C">
        <w:rPr>
          <w:b/>
          <w:bCs/>
          <w:sz w:val="22"/>
          <w:szCs w:val="22"/>
        </w:rPr>
        <w:t>1.1.1.1.1</w:t>
      </w:r>
      <w:r w:rsidRPr="0025563C">
        <w:rPr>
          <w:b/>
          <w:bCs/>
          <w:sz w:val="22"/>
          <w:szCs w:val="22"/>
        </w:rPr>
        <w:t> </w:t>
      </w:r>
      <w:r w:rsidRPr="0025563C">
        <w:rPr>
          <w:b/>
          <w:bCs/>
          <w:sz w:val="22"/>
          <w:szCs w:val="22"/>
        </w:rPr>
        <w:t>Intent Classification Engine (ICE)</w:t>
      </w:r>
    </w:p>
    <w:p w14:paraId="6B047537" w14:textId="77777777" w:rsidR="0025563C" w:rsidRPr="0025563C" w:rsidRDefault="0025563C" w:rsidP="009738F8">
      <w:pPr>
        <w:spacing w:before="100" w:beforeAutospacing="1" w:after="100" w:afterAutospacing="1"/>
        <w:rPr>
          <w:sz w:val="22"/>
          <w:szCs w:val="22"/>
        </w:rPr>
      </w:pPr>
      <w:r w:rsidRPr="0025563C">
        <w:rPr>
          <w:sz w:val="22"/>
          <w:szCs w:val="22"/>
        </w:rPr>
        <w:t>ICE applies deterministic classification rules mapping each directive to an intent class I</w:t>
      </w:r>
      <w:r w:rsidRPr="0025563C">
        <w:rPr>
          <w:rFonts w:ascii="Cambria Math" w:hAnsi="Cambria Math" w:cs="Cambria Math"/>
          <w:sz w:val="22"/>
          <w:szCs w:val="22"/>
        </w:rPr>
        <w:t>ₖ</w:t>
      </w:r>
      <w:r w:rsidRPr="0025563C">
        <w:rPr>
          <w:sz w:val="22"/>
          <w:szCs w:val="22"/>
        </w:rPr>
        <w:t>:</w:t>
      </w:r>
    </w:p>
    <w:p w14:paraId="2511B9F1" w14:textId="77777777" w:rsidR="0025563C" w:rsidRPr="0025563C" w:rsidRDefault="0025563C" w:rsidP="009738F8">
      <w:pPr>
        <w:spacing w:before="100" w:beforeAutospacing="1" w:after="100" w:afterAutospacing="1"/>
        <w:rPr>
          <w:sz w:val="22"/>
          <w:szCs w:val="22"/>
        </w:rPr>
      </w:pPr>
      <w:r w:rsidRPr="0025563C">
        <w:rPr>
          <w:sz w:val="22"/>
          <w:szCs w:val="22"/>
        </w:rPr>
        <w:t>I</w:t>
      </w:r>
      <w:r w:rsidRPr="0025563C">
        <w:rPr>
          <w:rFonts w:ascii="Cambria Math" w:hAnsi="Cambria Math" w:cs="Cambria Math"/>
          <w:sz w:val="22"/>
          <w:szCs w:val="22"/>
        </w:rPr>
        <w:t>ₖ</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sz w:val="22"/>
          <w:szCs w:val="22"/>
        </w:rPr>
        <w:br/>
      </w:r>
      <w:r w:rsidRPr="0025563C">
        <w:rPr>
          <w:sz w:val="22"/>
          <w:szCs w:val="22"/>
        </w:rPr>
        <w:t> </w:t>
      </w:r>
      <w:r w:rsidRPr="0025563C">
        <w:rPr>
          <w:sz w:val="22"/>
          <w:szCs w:val="22"/>
        </w:rPr>
        <w:t>ENFORCE_CONSTRAINTS,</w:t>
      </w:r>
      <w:r w:rsidRPr="0025563C">
        <w:rPr>
          <w:sz w:val="22"/>
          <w:szCs w:val="22"/>
        </w:rPr>
        <w:br/>
      </w:r>
      <w:r w:rsidRPr="0025563C">
        <w:rPr>
          <w:sz w:val="22"/>
          <w:szCs w:val="22"/>
        </w:rPr>
        <w:t> </w:t>
      </w:r>
      <w:r w:rsidRPr="0025563C">
        <w:rPr>
          <w:sz w:val="22"/>
          <w:szCs w:val="22"/>
        </w:rPr>
        <w:t>ISSUE_OVERRIDE,</w:t>
      </w:r>
      <w:r w:rsidRPr="0025563C">
        <w:rPr>
          <w:sz w:val="22"/>
          <w:szCs w:val="22"/>
        </w:rPr>
        <w:br/>
      </w:r>
      <w:r w:rsidRPr="0025563C">
        <w:rPr>
          <w:sz w:val="22"/>
          <w:szCs w:val="22"/>
        </w:rPr>
        <w:t> </w:t>
      </w:r>
      <w:r w:rsidRPr="0025563C">
        <w:rPr>
          <w:sz w:val="22"/>
          <w:szCs w:val="22"/>
        </w:rPr>
        <w:t>APPLY_CORRECTION,</w:t>
      </w:r>
      <w:r w:rsidRPr="0025563C">
        <w:rPr>
          <w:sz w:val="22"/>
          <w:szCs w:val="22"/>
        </w:rPr>
        <w:br/>
      </w:r>
      <w:r w:rsidRPr="0025563C">
        <w:rPr>
          <w:sz w:val="22"/>
          <w:szCs w:val="22"/>
        </w:rPr>
        <w:t> </w:t>
      </w:r>
      <w:r w:rsidRPr="0025563C">
        <w:rPr>
          <w:sz w:val="22"/>
          <w:szCs w:val="22"/>
        </w:rPr>
        <w:t>TRIGGER_STABILIZATION,</w:t>
      </w:r>
      <w:r w:rsidRPr="0025563C">
        <w:rPr>
          <w:sz w:val="22"/>
          <w:szCs w:val="22"/>
        </w:rPr>
        <w:br/>
      </w:r>
      <w:r w:rsidRPr="0025563C">
        <w:rPr>
          <w:sz w:val="22"/>
          <w:szCs w:val="22"/>
        </w:rPr>
        <w:t> </w:t>
      </w:r>
      <w:r w:rsidRPr="0025563C">
        <w:rPr>
          <w:sz w:val="22"/>
          <w:szCs w:val="22"/>
        </w:rPr>
        <w:t>EXECUTE_SUSPENSION,</w:t>
      </w:r>
      <w:r w:rsidRPr="0025563C">
        <w:rPr>
          <w:sz w:val="22"/>
          <w:szCs w:val="22"/>
        </w:rPr>
        <w:br/>
      </w:r>
      <w:r w:rsidRPr="0025563C">
        <w:rPr>
          <w:sz w:val="22"/>
          <w:szCs w:val="22"/>
        </w:rPr>
        <w:t> </w:t>
      </w:r>
      <w:r w:rsidRPr="0025563C">
        <w:rPr>
          <w:sz w:val="22"/>
          <w:szCs w:val="22"/>
        </w:rPr>
        <w:t>STATE_RESTORE,</w:t>
      </w:r>
      <w:r w:rsidRPr="0025563C">
        <w:rPr>
          <w:sz w:val="22"/>
          <w:szCs w:val="22"/>
        </w:rPr>
        <w:br/>
      </w:r>
      <w:r w:rsidRPr="0025563C">
        <w:rPr>
          <w:sz w:val="22"/>
          <w:szCs w:val="22"/>
        </w:rPr>
        <w:t> </w:t>
      </w:r>
      <w:r w:rsidRPr="0025563C">
        <w:rPr>
          <w:sz w:val="22"/>
          <w:szCs w:val="22"/>
        </w:rPr>
        <w:t>GOVERNANCE_ESCALATE</w:t>
      </w:r>
      <w:r w:rsidRPr="0025563C">
        <w:rPr>
          <w:sz w:val="22"/>
          <w:szCs w:val="22"/>
        </w:rPr>
        <w:br/>
        <w:t>}</w:t>
      </w:r>
    </w:p>
    <w:p w14:paraId="341708E0" w14:textId="77777777" w:rsidR="0025563C" w:rsidRPr="0025563C" w:rsidRDefault="0025563C" w:rsidP="009738F8">
      <w:pPr>
        <w:spacing w:before="100" w:beforeAutospacing="1" w:after="100" w:afterAutospacing="1"/>
        <w:rPr>
          <w:sz w:val="22"/>
          <w:szCs w:val="22"/>
        </w:rPr>
      </w:pPr>
      <w:r w:rsidRPr="0025563C">
        <w:rPr>
          <w:sz w:val="22"/>
          <w:szCs w:val="22"/>
        </w:rPr>
        <w:t>ICE rules:</w:t>
      </w:r>
    </w:p>
    <w:p w14:paraId="72BC474C" w14:textId="77777777" w:rsidR="0025563C" w:rsidRPr="0025563C" w:rsidRDefault="0025563C" w:rsidP="00524384">
      <w:pPr>
        <w:numPr>
          <w:ilvl w:val="0"/>
          <w:numId w:val="194"/>
        </w:numPr>
        <w:spacing w:before="100" w:beforeAutospacing="1" w:after="100" w:afterAutospacing="1"/>
        <w:rPr>
          <w:sz w:val="22"/>
          <w:szCs w:val="22"/>
        </w:rPr>
      </w:pPr>
      <w:r w:rsidRPr="0025563C">
        <w:rPr>
          <w:b/>
          <w:bCs/>
          <w:sz w:val="22"/>
          <w:szCs w:val="22"/>
        </w:rPr>
        <w:t>Totality</w:t>
      </w:r>
      <w:r w:rsidRPr="0025563C">
        <w:rPr>
          <w:sz w:val="22"/>
          <w:szCs w:val="22"/>
        </w:rPr>
        <w:br/>
      </w:r>
      <w:r w:rsidRPr="0025563C">
        <w:rPr>
          <w:sz w:val="22"/>
          <w:szCs w:val="22"/>
        </w:rPr>
        <w:t> </w:t>
      </w:r>
      <w:r w:rsidRPr="0025563C">
        <w:rPr>
          <w:sz w:val="22"/>
          <w:szCs w:val="22"/>
        </w:rPr>
        <w:t xml:space="preserve">Every directive </w:t>
      </w:r>
      <w:proofErr w:type="gramStart"/>
      <w:r w:rsidRPr="0025563C">
        <w:rPr>
          <w:sz w:val="22"/>
          <w:szCs w:val="22"/>
        </w:rPr>
        <w:t>maps</w:t>
      </w:r>
      <w:proofErr w:type="gramEnd"/>
      <w:r w:rsidRPr="0025563C">
        <w:rPr>
          <w:sz w:val="22"/>
          <w:szCs w:val="22"/>
        </w:rPr>
        <w:t xml:space="preserve"> to exactly one class.</w:t>
      </w:r>
    </w:p>
    <w:p w14:paraId="3C082B37" w14:textId="77777777" w:rsidR="0025563C" w:rsidRPr="0025563C" w:rsidRDefault="0025563C" w:rsidP="00524384">
      <w:pPr>
        <w:numPr>
          <w:ilvl w:val="0"/>
          <w:numId w:val="194"/>
        </w:numPr>
        <w:spacing w:before="100" w:beforeAutospacing="1" w:after="100" w:afterAutospacing="1"/>
        <w:rPr>
          <w:sz w:val="22"/>
          <w:szCs w:val="22"/>
        </w:rPr>
      </w:pPr>
      <w:r w:rsidRPr="0025563C">
        <w:rPr>
          <w:b/>
          <w:bCs/>
          <w:sz w:val="22"/>
          <w:szCs w:val="22"/>
        </w:rPr>
        <w:t>Non-Overlapping Classes</w:t>
      </w:r>
      <w:r w:rsidRPr="0025563C">
        <w:rPr>
          <w:sz w:val="22"/>
          <w:szCs w:val="22"/>
        </w:rPr>
        <w:br/>
      </w:r>
      <w:r w:rsidRPr="0025563C">
        <w:rPr>
          <w:sz w:val="22"/>
          <w:szCs w:val="22"/>
        </w:rPr>
        <w:t> </w:t>
      </w:r>
      <w:r w:rsidRPr="0025563C">
        <w:rPr>
          <w:sz w:val="22"/>
          <w:szCs w:val="22"/>
        </w:rPr>
        <w:t>No directive may map to multiple classes.</w:t>
      </w:r>
    </w:p>
    <w:p w14:paraId="206EB985" w14:textId="77777777" w:rsidR="0025563C" w:rsidRPr="0025563C" w:rsidRDefault="0025563C" w:rsidP="00524384">
      <w:pPr>
        <w:numPr>
          <w:ilvl w:val="0"/>
          <w:numId w:val="194"/>
        </w:numPr>
        <w:spacing w:before="100" w:beforeAutospacing="1" w:after="100" w:afterAutospacing="1"/>
        <w:rPr>
          <w:sz w:val="22"/>
          <w:szCs w:val="22"/>
        </w:rPr>
      </w:pPr>
      <w:r w:rsidRPr="0025563C">
        <w:rPr>
          <w:b/>
          <w:bCs/>
          <w:sz w:val="22"/>
          <w:szCs w:val="22"/>
        </w:rPr>
        <w:t>Priority-Aligned</w:t>
      </w:r>
      <w:r w:rsidRPr="0025563C">
        <w:rPr>
          <w:sz w:val="22"/>
          <w:szCs w:val="22"/>
        </w:rPr>
        <w:br/>
      </w:r>
      <w:r w:rsidRPr="0025563C">
        <w:rPr>
          <w:sz w:val="22"/>
          <w:szCs w:val="22"/>
        </w:rPr>
        <w:t> </w:t>
      </w:r>
      <w:r w:rsidRPr="0025563C">
        <w:rPr>
          <w:sz w:val="22"/>
          <w:szCs w:val="22"/>
        </w:rPr>
        <w:t>Classification incorporates supervisory priority from DRF.</w:t>
      </w:r>
    </w:p>
    <w:p w14:paraId="52CFE34E" w14:textId="77777777" w:rsidR="0025563C" w:rsidRPr="0025563C" w:rsidRDefault="0025563C" w:rsidP="00524384">
      <w:pPr>
        <w:numPr>
          <w:ilvl w:val="0"/>
          <w:numId w:val="194"/>
        </w:numPr>
        <w:spacing w:before="100" w:beforeAutospacing="1" w:after="100" w:afterAutospacing="1"/>
        <w:rPr>
          <w:sz w:val="22"/>
          <w:szCs w:val="22"/>
        </w:rPr>
      </w:pPr>
      <w:r w:rsidRPr="0025563C">
        <w:rPr>
          <w:b/>
          <w:bCs/>
          <w:sz w:val="22"/>
          <w:szCs w:val="22"/>
        </w:rPr>
        <w:t>Determinism</w:t>
      </w:r>
      <w:r w:rsidRPr="0025563C">
        <w:rPr>
          <w:sz w:val="22"/>
          <w:szCs w:val="22"/>
        </w:rPr>
        <w:br/>
      </w:r>
      <w:r w:rsidRPr="0025563C">
        <w:rPr>
          <w:sz w:val="22"/>
          <w:szCs w:val="22"/>
        </w:rPr>
        <w:t> </w:t>
      </w:r>
      <w:r w:rsidRPr="0025563C">
        <w:rPr>
          <w:sz w:val="22"/>
          <w:szCs w:val="22"/>
        </w:rPr>
        <w:t>Classification outcomes are identical across executions.</w:t>
      </w:r>
    </w:p>
    <w:p w14:paraId="0C5005D3" w14:textId="77777777" w:rsidR="0025563C" w:rsidRPr="0025563C" w:rsidRDefault="0025563C" w:rsidP="00524384">
      <w:pPr>
        <w:numPr>
          <w:ilvl w:val="0"/>
          <w:numId w:val="194"/>
        </w:numPr>
        <w:spacing w:before="100" w:beforeAutospacing="1" w:after="100" w:afterAutospacing="1"/>
        <w:rPr>
          <w:sz w:val="22"/>
          <w:szCs w:val="22"/>
        </w:rPr>
      </w:pPr>
      <w:r w:rsidRPr="0025563C">
        <w:rPr>
          <w:b/>
          <w:bCs/>
          <w:sz w:val="22"/>
          <w:szCs w:val="22"/>
        </w:rPr>
        <w:t>Opaque to Agents</w:t>
      </w:r>
      <w:r w:rsidRPr="0025563C">
        <w:rPr>
          <w:sz w:val="22"/>
          <w:szCs w:val="22"/>
        </w:rPr>
        <w:br/>
      </w:r>
      <w:r w:rsidRPr="0025563C">
        <w:rPr>
          <w:sz w:val="22"/>
          <w:szCs w:val="22"/>
        </w:rPr>
        <w:t> </w:t>
      </w:r>
      <w:r w:rsidRPr="0025563C">
        <w:rPr>
          <w:sz w:val="22"/>
          <w:szCs w:val="22"/>
        </w:rPr>
        <w:t>Intent class not exposed to agents.</w:t>
      </w:r>
    </w:p>
    <w:p w14:paraId="74FC2500" w14:textId="77777777" w:rsidR="0025563C" w:rsidRPr="0025563C" w:rsidRDefault="0025563C" w:rsidP="009738F8">
      <w:pPr>
        <w:spacing w:before="100" w:beforeAutospacing="1" w:after="100" w:afterAutospacing="1"/>
        <w:rPr>
          <w:sz w:val="22"/>
          <w:szCs w:val="22"/>
        </w:rPr>
      </w:pPr>
      <w:r w:rsidRPr="0025563C">
        <w:rPr>
          <w:sz w:val="22"/>
          <w:szCs w:val="22"/>
        </w:rPr>
        <w:t>Classification is purely structural; no probabilistic logic is used.</w:t>
      </w:r>
    </w:p>
    <w:p w14:paraId="0824576E" w14:textId="6E43C2B7" w:rsidR="0025563C" w:rsidRPr="0025563C" w:rsidRDefault="0025563C" w:rsidP="009738F8">
      <w:pPr>
        <w:spacing w:before="100" w:beforeAutospacing="1" w:after="100" w:afterAutospacing="1"/>
        <w:rPr>
          <w:sz w:val="22"/>
          <w:szCs w:val="22"/>
        </w:rPr>
      </w:pPr>
    </w:p>
    <w:p w14:paraId="69599559" w14:textId="77777777" w:rsidR="0025563C" w:rsidRPr="0025563C" w:rsidRDefault="0025563C" w:rsidP="009738F8">
      <w:pPr>
        <w:spacing w:before="100" w:beforeAutospacing="1" w:after="100" w:afterAutospacing="1"/>
        <w:rPr>
          <w:b/>
          <w:bCs/>
          <w:sz w:val="22"/>
          <w:szCs w:val="22"/>
        </w:rPr>
      </w:pPr>
      <w:r w:rsidRPr="0025563C">
        <w:rPr>
          <w:b/>
          <w:bCs/>
          <w:sz w:val="22"/>
          <w:szCs w:val="22"/>
        </w:rPr>
        <w:t>1.1.1.1.2</w:t>
      </w:r>
      <w:r w:rsidRPr="0025563C">
        <w:rPr>
          <w:b/>
          <w:bCs/>
          <w:sz w:val="22"/>
          <w:szCs w:val="22"/>
        </w:rPr>
        <w:t> </w:t>
      </w:r>
      <w:r w:rsidRPr="0025563C">
        <w:rPr>
          <w:b/>
          <w:bCs/>
          <w:sz w:val="22"/>
          <w:szCs w:val="22"/>
        </w:rPr>
        <w:t>Enforcement Routing Table (ERT)</w:t>
      </w:r>
    </w:p>
    <w:p w14:paraId="2CC36E65" w14:textId="77777777" w:rsidR="0025563C" w:rsidRPr="0025563C" w:rsidRDefault="0025563C" w:rsidP="009738F8">
      <w:pPr>
        <w:spacing w:before="100" w:beforeAutospacing="1" w:after="100" w:afterAutospacing="1"/>
        <w:rPr>
          <w:sz w:val="22"/>
          <w:szCs w:val="22"/>
        </w:rPr>
      </w:pPr>
      <w:r w:rsidRPr="0025563C">
        <w:rPr>
          <w:sz w:val="22"/>
          <w:szCs w:val="22"/>
        </w:rPr>
        <w:t>ERT defines the routing target T</w:t>
      </w:r>
      <w:r w:rsidRPr="0025563C">
        <w:rPr>
          <w:rFonts w:ascii="Cambria Math" w:hAnsi="Cambria Math" w:cs="Cambria Math"/>
          <w:sz w:val="22"/>
          <w:szCs w:val="22"/>
        </w:rPr>
        <w:t>ₖ</w:t>
      </w:r>
      <w:r w:rsidRPr="0025563C">
        <w:rPr>
          <w:sz w:val="22"/>
          <w:szCs w:val="22"/>
        </w:rPr>
        <w:t xml:space="preserve"> for each intent class:</w:t>
      </w:r>
    </w:p>
    <w:p w14:paraId="606EE438" w14:textId="77777777" w:rsidR="0025563C" w:rsidRPr="0025563C" w:rsidRDefault="0025563C" w:rsidP="00524384">
      <w:pPr>
        <w:numPr>
          <w:ilvl w:val="0"/>
          <w:numId w:val="195"/>
        </w:numPr>
        <w:spacing w:before="100" w:beforeAutospacing="1" w:after="100" w:afterAutospacing="1"/>
        <w:rPr>
          <w:sz w:val="22"/>
          <w:szCs w:val="22"/>
        </w:rPr>
      </w:pPr>
      <w:r w:rsidRPr="0025563C">
        <w:rPr>
          <w:sz w:val="22"/>
          <w:szCs w:val="22"/>
        </w:rPr>
        <w:t>ENFORCE_CONSTRAINTS → CSE</w:t>
      </w:r>
    </w:p>
    <w:p w14:paraId="193615C8" w14:textId="77777777" w:rsidR="0025563C" w:rsidRPr="0025563C" w:rsidRDefault="0025563C" w:rsidP="00524384">
      <w:pPr>
        <w:numPr>
          <w:ilvl w:val="0"/>
          <w:numId w:val="195"/>
        </w:numPr>
        <w:spacing w:before="100" w:beforeAutospacing="1" w:after="100" w:afterAutospacing="1"/>
        <w:rPr>
          <w:sz w:val="22"/>
          <w:szCs w:val="22"/>
        </w:rPr>
      </w:pPr>
      <w:r w:rsidRPr="0025563C">
        <w:rPr>
          <w:sz w:val="22"/>
          <w:szCs w:val="22"/>
        </w:rPr>
        <w:t>ISSUE_OVERRIDE → SAE</w:t>
      </w:r>
    </w:p>
    <w:p w14:paraId="4AEE608A" w14:textId="77777777" w:rsidR="0025563C" w:rsidRPr="0025563C" w:rsidRDefault="0025563C" w:rsidP="00524384">
      <w:pPr>
        <w:numPr>
          <w:ilvl w:val="0"/>
          <w:numId w:val="195"/>
        </w:numPr>
        <w:spacing w:before="100" w:beforeAutospacing="1" w:after="100" w:afterAutospacing="1"/>
        <w:rPr>
          <w:sz w:val="22"/>
          <w:szCs w:val="22"/>
        </w:rPr>
      </w:pPr>
      <w:r w:rsidRPr="0025563C">
        <w:rPr>
          <w:sz w:val="22"/>
          <w:szCs w:val="22"/>
        </w:rPr>
        <w:t>APPLY_CORRECTION → SAE</w:t>
      </w:r>
    </w:p>
    <w:p w14:paraId="35FA6187" w14:textId="77777777" w:rsidR="0025563C" w:rsidRPr="0025563C" w:rsidRDefault="0025563C" w:rsidP="00524384">
      <w:pPr>
        <w:numPr>
          <w:ilvl w:val="0"/>
          <w:numId w:val="195"/>
        </w:numPr>
        <w:spacing w:before="100" w:beforeAutospacing="1" w:after="100" w:afterAutospacing="1"/>
        <w:rPr>
          <w:sz w:val="22"/>
          <w:szCs w:val="22"/>
        </w:rPr>
      </w:pPr>
      <w:r w:rsidRPr="0025563C">
        <w:rPr>
          <w:sz w:val="22"/>
          <w:szCs w:val="22"/>
        </w:rPr>
        <w:t>TRIGGER_STABILIZATION → SRE</w:t>
      </w:r>
    </w:p>
    <w:p w14:paraId="617C5840" w14:textId="77777777" w:rsidR="0025563C" w:rsidRPr="0025563C" w:rsidRDefault="0025563C" w:rsidP="00524384">
      <w:pPr>
        <w:numPr>
          <w:ilvl w:val="0"/>
          <w:numId w:val="195"/>
        </w:numPr>
        <w:spacing w:before="100" w:beforeAutospacing="1" w:after="100" w:afterAutospacing="1"/>
        <w:rPr>
          <w:sz w:val="22"/>
          <w:szCs w:val="22"/>
        </w:rPr>
      </w:pPr>
      <w:r w:rsidRPr="0025563C">
        <w:rPr>
          <w:sz w:val="22"/>
          <w:szCs w:val="22"/>
        </w:rPr>
        <w:t>EXECUTE_SUSPENSION → SRE</w:t>
      </w:r>
    </w:p>
    <w:p w14:paraId="7A5271C7" w14:textId="77777777" w:rsidR="0025563C" w:rsidRPr="0025563C" w:rsidRDefault="0025563C" w:rsidP="00524384">
      <w:pPr>
        <w:numPr>
          <w:ilvl w:val="0"/>
          <w:numId w:val="195"/>
        </w:numPr>
        <w:spacing w:before="100" w:beforeAutospacing="1" w:after="100" w:afterAutospacing="1"/>
        <w:rPr>
          <w:sz w:val="22"/>
          <w:szCs w:val="22"/>
        </w:rPr>
      </w:pPr>
      <w:r w:rsidRPr="0025563C">
        <w:rPr>
          <w:sz w:val="22"/>
          <w:szCs w:val="22"/>
        </w:rPr>
        <w:t>STATE_RESTORE → SRE</w:t>
      </w:r>
    </w:p>
    <w:p w14:paraId="47E3DA06" w14:textId="77777777" w:rsidR="0025563C" w:rsidRPr="0025563C" w:rsidRDefault="0025563C" w:rsidP="00524384">
      <w:pPr>
        <w:numPr>
          <w:ilvl w:val="0"/>
          <w:numId w:val="195"/>
        </w:numPr>
        <w:spacing w:before="100" w:beforeAutospacing="1" w:after="100" w:afterAutospacing="1"/>
        <w:rPr>
          <w:sz w:val="22"/>
          <w:szCs w:val="22"/>
        </w:rPr>
      </w:pPr>
      <w:r w:rsidRPr="0025563C">
        <w:rPr>
          <w:sz w:val="22"/>
          <w:szCs w:val="22"/>
        </w:rPr>
        <w:t>GOVERNANCE_ESCALATE → GII</w:t>
      </w:r>
    </w:p>
    <w:p w14:paraId="0B300667" w14:textId="77777777" w:rsidR="0025563C" w:rsidRPr="0025563C" w:rsidRDefault="0025563C" w:rsidP="009738F8">
      <w:pPr>
        <w:spacing w:before="100" w:beforeAutospacing="1" w:after="100" w:afterAutospacing="1"/>
        <w:rPr>
          <w:sz w:val="22"/>
          <w:szCs w:val="22"/>
        </w:rPr>
      </w:pPr>
      <w:r w:rsidRPr="0025563C">
        <w:rPr>
          <w:sz w:val="22"/>
          <w:szCs w:val="22"/>
        </w:rPr>
        <w:t>ERT properties:</w:t>
      </w:r>
    </w:p>
    <w:p w14:paraId="4C725850" w14:textId="77777777" w:rsidR="0025563C" w:rsidRPr="0025563C" w:rsidRDefault="0025563C" w:rsidP="00524384">
      <w:pPr>
        <w:numPr>
          <w:ilvl w:val="0"/>
          <w:numId w:val="196"/>
        </w:numPr>
        <w:spacing w:before="100" w:beforeAutospacing="1" w:after="100" w:afterAutospacing="1"/>
        <w:rPr>
          <w:sz w:val="22"/>
          <w:szCs w:val="22"/>
        </w:rPr>
      </w:pPr>
      <w:r w:rsidRPr="0025563C">
        <w:rPr>
          <w:b/>
          <w:bCs/>
          <w:sz w:val="22"/>
          <w:szCs w:val="22"/>
        </w:rPr>
        <w:t>Static Routing</w:t>
      </w:r>
      <w:r w:rsidRPr="0025563C">
        <w:rPr>
          <w:sz w:val="22"/>
          <w:szCs w:val="22"/>
        </w:rPr>
        <w:br/>
      </w:r>
      <w:r w:rsidRPr="0025563C">
        <w:rPr>
          <w:sz w:val="22"/>
          <w:szCs w:val="22"/>
        </w:rPr>
        <w:t> </w:t>
      </w:r>
      <w:r w:rsidRPr="0025563C">
        <w:rPr>
          <w:sz w:val="22"/>
          <w:szCs w:val="22"/>
        </w:rPr>
        <w:t>Routing table fixed at design time; cannot be updated at runtime.</w:t>
      </w:r>
    </w:p>
    <w:p w14:paraId="59B2C60F" w14:textId="77777777" w:rsidR="0025563C" w:rsidRPr="0025563C" w:rsidRDefault="0025563C" w:rsidP="00524384">
      <w:pPr>
        <w:numPr>
          <w:ilvl w:val="0"/>
          <w:numId w:val="196"/>
        </w:numPr>
        <w:spacing w:before="100" w:beforeAutospacing="1" w:after="100" w:afterAutospacing="1"/>
        <w:rPr>
          <w:sz w:val="22"/>
          <w:szCs w:val="22"/>
        </w:rPr>
      </w:pPr>
      <w:r w:rsidRPr="0025563C">
        <w:rPr>
          <w:b/>
          <w:bCs/>
          <w:sz w:val="22"/>
          <w:szCs w:val="22"/>
        </w:rPr>
        <w:t>Non-Configurable</w:t>
      </w:r>
      <w:r w:rsidRPr="0025563C">
        <w:rPr>
          <w:sz w:val="22"/>
          <w:szCs w:val="22"/>
        </w:rPr>
        <w:br/>
      </w:r>
      <w:r w:rsidRPr="0025563C">
        <w:rPr>
          <w:sz w:val="22"/>
          <w:szCs w:val="22"/>
        </w:rPr>
        <w:t> </w:t>
      </w:r>
      <w:r w:rsidRPr="0025563C">
        <w:rPr>
          <w:sz w:val="22"/>
          <w:szCs w:val="22"/>
        </w:rPr>
        <w:t>No dynamic configuration allowed.</w:t>
      </w:r>
    </w:p>
    <w:p w14:paraId="3A6514DA" w14:textId="77777777" w:rsidR="0025563C" w:rsidRPr="0025563C" w:rsidRDefault="0025563C" w:rsidP="00524384">
      <w:pPr>
        <w:numPr>
          <w:ilvl w:val="0"/>
          <w:numId w:val="196"/>
        </w:numPr>
        <w:spacing w:before="100" w:beforeAutospacing="1" w:after="100" w:afterAutospacing="1"/>
        <w:rPr>
          <w:sz w:val="22"/>
          <w:szCs w:val="22"/>
        </w:rPr>
      </w:pPr>
      <w:r w:rsidRPr="0025563C">
        <w:rPr>
          <w:b/>
          <w:bCs/>
          <w:sz w:val="22"/>
          <w:szCs w:val="22"/>
        </w:rPr>
        <w:t>Collision-Free</w:t>
      </w:r>
      <w:r w:rsidRPr="0025563C">
        <w:rPr>
          <w:sz w:val="22"/>
          <w:szCs w:val="22"/>
        </w:rPr>
        <w:br/>
      </w:r>
      <w:r w:rsidRPr="0025563C">
        <w:rPr>
          <w:sz w:val="22"/>
          <w:szCs w:val="22"/>
        </w:rPr>
        <w:t> </w:t>
      </w:r>
      <w:r w:rsidRPr="0025563C">
        <w:rPr>
          <w:sz w:val="22"/>
          <w:szCs w:val="22"/>
        </w:rPr>
        <w:t>Each class maps to exactly one subsystem.</w:t>
      </w:r>
    </w:p>
    <w:p w14:paraId="52DDBC25" w14:textId="77777777" w:rsidR="0025563C" w:rsidRPr="0025563C" w:rsidRDefault="0025563C" w:rsidP="00524384">
      <w:pPr>
        <w:numPr>
          <w:ilvl w:val="0"/>
          <w:numId w:val="196"/>
        </w:numPr>
        <w:spacing w:before="100" w:beforeAutospacing="1" w:after="100" w:afterAutospacing="1"/>
        <w:rPr>
          <w:sz w:val="22"/>
          <w:szCs w:val="22"/>
        </w:rPr>
      </w:pPr>
      <w:r w:rsidRPr="0025563C">
        <w:rPr>
          <w:b/>
          <w:bCs/>
          <w:sz w:val="22"/>
          <w:szCs w:val="22"/>
        </w:rPr>
        <w:t>Supervisor-Only</w:t>
      </w:r>
      <w:r w:rsidRPr="0025563C">
        <w:rPr>
          <w:sz w:val="22"/>
          <w:szCs w:val="22"/>
        </w:rPr>
        <w:br/>
      </w:r>
      <w:r w:rsidRPr="0025563C">
        <w:rPr>
          <w:sz w:val="22"/>
          <w:szCs w:val="22"/>
        </w:rPr>
        <w:t> </w:t>
      </w:r>
      <w:r w:rsidRPr="0025563C">
        <w:rPr>
          <w:sz w:val="22"/>
          <w:szCs w:val="22"/>
        </w:rPr>
        <w:t>Agents cannot modify or inspect routing table.</w:t>
      </w:r>
    </w:p>
    <w:p w14:paraId="1F87C630" w14:textId="77777777" w:rsidR="0025563C" w:rsidRPr="0025563C" w:rsidRDefault="0025563C" w:rsidP="00524384">
      <w:pPr>
        <w:numPr>
          <w:ilvl w:val="0"/>
          <w:numId w:val="196"/>
        </w:numPr>
        <w:spacing w:before="100" w:beforeAutospacing="1" w:after="100" w:afterAutospacing="1"/>
        <w:rPr>
          <w:sz w:val="22"/>
          <w:szCs w:val="22"/>
        </w:rPr>
      </w:pPr>
      <w:r w:rsidRPr="0025563C">
        <w:rPr>
          <w:b/>
          <w:bCs/>
          <w:sz w:val="22"/>
          <w:szCs w:val="22"/>
        </w:rPr>
        <w:t>Cycle-Consistent Routing</w:t>
      </w:r>
      <w:r w:rsidRPr="0025563C">
        <w:rPr>
          <w:sz w:val="22"/>
          <w:szCs w:val="22"/>
        </w:rPr>
        <w:br/>
      </w:r>
      <w:r w:rsidRPr="0025563C">
        <w:rPr>
          <w:sz w:val="22"/>
          <w:szCs w:val="22"/>
        </w:rPr>
        <w:t> </w:t>
      </w:r>
      <w:r w:rsidRPr="0025563C">
        <w:rPr>
          <w:sz w:val="22"/>
          <w:szCs w:val="22"/>
        </w:rPr>
        <w:t>Routing decisions bounded to SEC cycle.</w:t>
      </w:r>
    </w:p>
    <w:p w14:paraId="36CAE4BF" w14:textId="3891CB1C" w:rsidR="0025563C" w:rsidRPr="0025563C" w:rsidRDefault="0025563C" w:rsidP="009738F8">
      <w:pPr>
        <w:spacing w:before="100" w:beforeAutospacing="1" w:after="100" w:afterAutospacing="1"/>
        <w:rPr>
          <w:sz w:val="22"/>
          <w:szCs w:val="22"/>
        </w:rPr>
      </w:pPr>
    </w:p>
    <w:p w14:paraId="1E23435F" w14:textId="77777777" w:rsidR="0025563C" w:rsidRPr="0025563C" w:rsidRDefault="0025563C" w:rsidP="009738F8">
      <w:pPr>
        <w:spacing w:before="100" w:beforeAutospacing="1" w:after="100" w:afterAutospacing="1"/>
        <w:rPr>
          <w:b/>
          <w:bCs/>
          <w:sz w:val="22"/>
          <w:szCs w:val="22"/>
        </w:rPr>
      </w:pPr>
      <w:r w:rsidRPr="0025563C">
        <w:rPr>
          <w:b/>
          <w:bCs/>
          <w:sz w:val="22"/>
          <w:szCs w:val="22"/>
        </w:rPr>
        <w:t>1.1.1.1.3</w:t>
      </w:r>
      <w:r w:rsidRPr="0025563C">
        <w:rPr>
          <w:b/>
          <w:bCs/>
          <w:sz w:val="22"/>
          <w:szCs w:val="22"/>
        </w:rPr>
        <w:t> </w:t>
      </w:r>
      <w:r w:rsidRPr="0025563C">
        <w:rPr>
          <w:b/>
          <w:bCs/>
          <w:sz w:val="22"/>
          <w:szCs w:val="22"/>
        </w:rPr>
        <w:t>Precedence Resolution Engine (PRE)</w:t>
      </w:r>
    </w:p>
    <w:p w14:paraId="49DC65DC" w14:textId="77777777" w:rsidR="0025563C" w:rsidRPr="0025563C" w:rsidRDefault="0025563C" w:rsidP="009738F8">
      <w:pPr>
        <w:spacing w:before="100" w:beforeAutospacing="1" w:after="100" w:afterAutospacing="1"/>
        <w:rPr>
          <w:sz w:val="22"/>
          <w:szCs w:val="22"/>
        </w:rPr>
      </w:pPr>
      <w:r w:rsidRPr="0025563C">
        <w:rPr>
          <w:sz w:val="22"/>
          <w:szCs w:val="22"/>
        </w:rPr>
        <w:t>When multiple directives D</w:t>
      </w:r>
      <w:r w:rsidRPr="0025563C">
        <w:rPr>
          <w:rFonts w:ascii="Arial" w:hAnsi="Arial" w:cs="Arial"/>
          <w:sz w:val="22"/>
          <w:szCs w:val="22"/>
        </w:rPr>
        <w:t>ᵢ</w:t>
      </w:r>
      <w:r w:rsidRPr="0025563C">
        <w:rPr>
          <w:sz w:val="22"/>
          <w:szCs w:val="22"/>
        </w:rPr>
        <w:t xml:space="preserve"> arrive in the same cycle, </w:t>
      </w:r>
      <w:proofErr w:type="gramStart"/>
      <w:r w:rsidRPr="0025563C">
        <w:rPr>
          <w:sz w:val="22"/>
          <w:szCs w:val="22"/>
        </w:rPr>
        <w:t>PRE determines</w:t>
      </w:r>
      <w:proofErr w:type="gramEnd"/>
      <w:r w:rsidRPr="0025563C">
        <w:rPr>
          <w:sz w:val="22"/>
          <w:szCs w:val="22"/>
        </w:rPr>
        <w:t xml:space="preserve"> ordering based on the supervisory precedence hierarchy:</w:t>
      </w:r>
    </w:p>
    <w:p w14:paraId="273C744D" w14:textId="77777777" w:rsidR="0025563C" w:rsidRPr="0025563C" w:rsidRDefault="0025563C" w:rsidP="009738F8">
      <w:pPr>
        <w:spacing w:before="100" w:beforeAutospacing="1" w:after="100" w:afterAutospacing="1"/>
        <w:rPr>
          <w:sz w:val="22"/>
          <w:szCs w:val="22"/>
        </w:rPr>
      </w:pPr>
      <w:r w:rsidRPr="0025563C">
        <w:rPr>
          <w:sz w:val="22"/>
          <w:szCs w:val="22"/>
        </w:rPr>
        <w:t>Override &gt; Stabilization &gt; Constraint Enforcement &gt; Correction &gt; Suspension &gt; State Restore &gt; Governance Signals</w:t>
      </w:r>
    </w:p>
    <w:p w14:paraId="55467D78"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0C485A16" w14:textId="77777777" w:rsidR="0025563C" w:rsidRPr="0025563C" w:rsidRDefault="0025563C" w:rsidP="00524384">
      <w:pPr>
        <w:numPr>
          <w:ilvl w:val="0"/>
          <w:numId w:val="197"/>
        </w:numPr>
        <w:spacing w:before="100" w:beforeAutospacing="1" w:after="100" w:afterAutospacing="1"/>
        <w:rPr>
          <w:sz w:val="22"/>
          <w:szCs w:val="22"/>
        </w:rPr>
      </w:pPr>
      <w:r w:rsidRPr="0025563C">
        <w:rPr>
          <w:b/>
          <w:bCs/>
          <w:sz w:val="22"/>
          <w:szCs w:val="22"/>
        </w:rPr>
        <w:t>Linear Ordering</w:t>
      </w:r>
      <w:r w:rsidRPr="0025563C">
        <w:rPr>
          <w:sz w:val="22"/>
          <w:szCs w:val="22"/>
        </w:rPr>
        <w:br/>
      </w:r>
      <w:r w:rsidRPr="0025563C">
        <w:rPr>
          <w:sz w:val="22"/>
          <w:szCs w:val="22"/>
        </w:rPr>
        <w:t> </w:t>
      </w:r>
      <w:r w:rsidRPr="0025563C">
        <w:rPr>
          <w:sz w:val="22"/>
          <w:szCs w:val="22"/>
        </w:rPr>
        <w:t>PRE produces a total order O = {D₁, D₂, …, D</w:t>
      </w:r>
      <w:r w:rsidRPr="0025563C">
        <w:rPr>
          <w:rFonts w:ascii="Cambria Math" w:hAnsi="Cambria Math" w:cs="Cambria Math"/>
          <w:sz w:val="22"/>
          <w:szCs w:val="22"/>
        </w:rPr>
        <w:t>ₙ</w:t>
      </w:r>
      <w:r w:rsidRPr="0025563C">
        <w:rPr>
          <w:sz w:val="22"/>
          <w:szCs w:val="22"/>
        </w:rPr>
        <w:t>}.</w:t>
      </w:r>
    </w:p>
    <w:p w14:paraId="4EB4AA46" w14:textId="77777777" w:rsidR="0025563C" w:rsidRPr="0025563C" w:rsidRDefault="0025563C" w:rsidP="00524384">
      <w:pPr>
        <w:numPr>
          <w:ilvl w:val="0"/>
          <w:numId w:val="197"/>
        </w:numPr>
        <w:spacing w:before="100" w:beforeAutospacing="1" w:after="100" w:afterAutospacing="1"/>
        <w:rPr>
          <w:sz w:val="22"/>
          <w:szCs w:val="22"/>
        </w:rPr>
      </w:pPr>
      <w:r w:rsidRPr="0025563C">
        <w:rPr>
          <w:b/>
          <w:bCs/>
          <w:sz w:val="22"/>
          <w:szCs w:val="22"/>
        </w:rPr>
        <w:t>Deterministic Collapse of Ties</w:t>
      </w:r>
      <w:r w:rsidRPr="0025563C">
        <w:rPr>
          <w:sz w:val="22"/>
          <w:szCs w:val="22"/>
        </w:rPr>
        <w:br/>
      </w:r>
      <w:r w:rsidRPr="0025563C">
        <w:rPr>
          <w:sz w:val="22"/>
          <w:szCs w:val="22"/>
        </w:rPr>
        <w:t> </w:t>
      </w:r>
      <w:r w:rsidRPr="0025563C">
        <w:rPr>
          <w:sz w:val="22"/>
          <w:szCs w:val="22"/>
        </w:rPr>
        <w:t>If two directives share identical precedence, PRE orders by proposal_hash lexicographic order.</w:t>
      </w:r>
    </w:p>
    <w:p w14:paraId="03F526AF" w14:textId="77777777" w:rsidR="0025563C" w:rsidRPr="0025563C" w:rsidRDefault="0025563C" w:rsidP="00524384">
      <w:pPr>
        <w:numPr>
          <w:ilvl w:val="0"/>
          <w:numId w:val="197"/>
        </w:numPr>
        <w:spacing w:before="100" w:beforeAutospacing="1" w:after="100" w:afterAutospacing="1"/>
        <w:rPr>
          <w:sz w:val="22"/>
          <w:szCs w:val="22"/>
        </w:rPr>
      </w:pPr>
      <w:r w:rsidRPr="0025563C">
        <w:rPr>
          <w:b/>
          <w:bCs/>
          <w:sz w:val="22"/>
          <w:szCs w:val="22"/>
        </w:rPr>
        <w:t>No Reordering by Downstream Subsystems</w:t>
      </w:r>
      <w:r w:rsidRPr="0025563C">
        <w:rPr>
          <w:sz w:val="22"/>
          <w:szCs w:val="22"/>
        </w:rPr>
        <w:br/>
      </w:r>
      <w:r w:rsidRPr="0025563C">
        <w:rPr>
          <w:sz w:val="22"/>
          <w:szCs w:val="22"/>
        </w:rPr>
        <w:t> </w:t>
      </w:r>
      <w:r w:rsidRPr="0025563C">
        <w:rPr>
          <w:sz w:val="22"/>
          <w:szCs w:val="22"/>
        </w:rPr>
        <w:t>SAE, SRE, CSE, and GII must process directives exactly in O order.</w:t>
      </w:r>
    </w:p>
    <w:p w14:paraId="6ED9C696" w14:textId="77777777" w:rsidR="0025563C" w:rsidRPr="0025563C" w:rsidRDefault="0025563C" w:rsidP="00524384">
      <w:pPr>
        <w:numPr>
          <w:ilvl w:val="0"/>
          <w:numId w:val="197"/>
        </w:numPr>
        <w:spacing w:before="100" w:beforeAutospacing="1" w:after="100" w:afterAutospacing="1"/>
        <w:rPr>
          <w:sz w:val="22"/>
          <w:szCs w:val="22"/>
        </w:rPr>
      </w:pPr>
      <w:r w:rsidRPr="0025563C">
        <w:rPr>
          <w:b/>
          <w:bCs/>
          <w:sz w:val="22"/>
          <w:szCs w:val="22"/>
        </w:rPr>
        <w:t>No Agent Influence</w:t>
      </w:r>
      <w:r w:rsidRPr="0025563C">
        <w:rPr>
          <w:sz w:val="22"/>
          <w:szCs w:val="22"/>
        </w:rPr>
        <w:br/>
      </w:r>
      <w:r w:rsidRPr="0025563C">
        <w:rPr>
          <w:sz w:val="22"/>
          <w:szCs w:val="22"/>
        </w:rPr>
        <w:t> </w:t>
      </w:r>
      <w:r w:rsidRPr="0025563C">
        <w:rPr>
          <w:sz w:val="22"/>
          <w:szCs w:val="22"/>
        </w:rPr>
        <w:t>Agents cannot influence ordering even indirectly.</w:t>
      </w:r>
    </w:p>
    <w:p w14:paraId="33A45F7B" w14:textId="77777777" w:rsidR="0025563C" w:rsidRPr="0025563C" w:rsidRDefault="0025563C" w:rsidP="00524384">
      <w:pPr>
        <w:numPr>
          <w:ilvl w:val="0"/>
          <w:numId w:val="197"/>
        </w:numPr>
        <w:spacing w:before="100" w:beforeAutospacing="1" w:after="100" w:afterAutospacing="1"/>
        <w:rPr>
          <w:sz w:val="22"/>
          <w:szCs w:val="22"/>
        </w:rPr>
      </w:pPr>
      <w:r w:rsidRPr="0025563C">
        <w:rPr>
          <w:b/>
          <w:bCs/>
          <w:sz w:val="22"/>
          <w:szCs w:val="22"/>
        </w:rPr>
        <w:t>Temporal Integrity</w:t>
      </w:r>
      <w:r w:rsidRPr="0025563C">
        <w:rPr>
          <w:sz w:val="22"/>
          <w:szCs w:val="22"/>
        </w:rPr>
        <w:br/>
      </w:r>
      <w:r w:rsidRPr="0025563C">
        <w:rPr>
          <w:sz w:val="22"/>
          <w:szCs w:val="22"/>
        </w:rPr>
        <w:t> </w:t>
      </w:r>
      <w:r w:rsidRPr="0025563C">
        <w:rPr>
          <w:sz w:val="22"/>
          <w:szCs w:val="22"/>
        </w:rPr>
        <w:t>Ordering must complete before t₄ → t₀ transition.</w:t>
      </w:r>
    </w:p>
    <w:p w14:paraId="43EFB63E" w14:textId="4C29C8EA" w:rsidR="0025563C" w:rsidRPr="0025563C" w:rsidRDefault="0025563C" w:rsidP="009738F8">
      <w:pPr>
        <w:spacing w:before="100" w:beforeAutospacing="1" w:after="100" w:afterAutospacing="1"/>
        <w:rPr>
          <w:sz w:val="22"/>
          <w:szCs w:val="22"/>
        </w:rPr>
      </w:pPr>
    </w:p>
    <w:p w14:paraId="65738EA1" w14:textId="77777777" w:rsidR="0025563C" w:rsidRPr="0025563C" w:rsidRDefault="0025563C" w:rsidP="009738F8">
      <w:pPr>
        <w:spacing w:before="100" w:beforeAutospacing="1" w:after="100" w:afterAutospacing="1"/>
        <w:rPr>
          <w:b/>
          <w:bCs/>
          <w:sz w:val="22"/>
          <w:szCs w:val="22"/>
        </w:rPr>
      </w:pPr>
      <w:r w:rsidRPr="0025563C">
        <w:rPr>
          <w:b/>
          <w:bCs/>
          <w:sz w:val="22"/>
          <w:szCs w:val="22"/>
        </w:rPr>
        <w:t>1.1.1.1.4</w:t>
      </w:r>
      <w:r w:rsidRPr="0025563C">
        <w:rPr>
          <w:b/>
          <w:bCs/>
          <w:sz w:val="22"/>
          <w:szCs w:val="22"/>
        </w:rPr>
        <w:t> </w:t>
      </w:r>
      <w:r w:rsidRPr="0025563C">
        <w:rPr>
          <w:b/>
          <w:bCs/>
          <w:sz w:val="22"/>
          <w:szCs w:val="22"/>
        </w:rPr>
        <w:t>Dispatch Sequencer (DS)</w:t>
      </w:r>
    </w:p>
    <w:p w14:paraId="1D339C9E" w14:textId="77777777" w:rsidR="0025563C" w:rsidRPr="0025563C" w:rsidRDefault="0025563C" w:rsidP="009738F8">
      <w:pPr>
        <w:spacing w:before="100" w:beforeAutospacing="1" w:after="100" w:afterAutospacing="1"/>
        <w:rPr>
          <w:sz w:val="22"/>
          <w:szCs w:val="22"/>
        </w:rPr>
      </w:pPr>
      <w:r w:rsidRPr="0025563C">
        <w:rPr>
          <w:sz w:val="22"/>
          <w:szCs w:val="22"/>
        </w:rPr>
        <w:t>DS performs dispatch based on PRE output and ERT mapping.</w:t>
      </w:r>
    </w:p>
    <w:p w14:paraId="600C22FA" w14:textId="77777777" w:rsidR="0025563C" w:rsidRPr="0025563C" w:rsidRDefault="0025563C" w:rsidP="009738F8">
      <w:pPr>
        <w:spacing w:before="100" w:beforeAutospacing="1" w:after="100" w:afterAutospacing="1"/>
        <w:rPr>
          <w:sz w:val="22"/>
          <w:szCs w:val="22"/>
        </w:rPr>
      </w:pPr>
      <w:r w:rsidRPr="0025563C">
        <w:rPr>
          <w:sz w:val="22"/>
          <w:szCs w:val="22"/>
        </w:rPr>
        <w:t>Let O = ordered directives.</w:t>
      </w:r>
      <w:r w:rsidRPr="0025563C">
        <w:rPr>
          <w:sz w:val="22"/>
          <w:szCs w:val="22"/>
        </w:rPr>
        <w:br/>
        <w:t>Let T(O</w:t>
      </w:r>
      <w:r w:rsidRPr="0025563C">
        <w:rPr>
          <w:rFonts w:ascii="Arial" w:hAnsi="Arial" w:cs="Arial"/>
          <w:sz w:val="22"/>
          <w:szCs w:val="22"/>
        </w:rPr>
        <w:t>ᵢ</w:t>
      </w:r>
      <w:r w:rsidRPr="0025563C">
        <w:rPr>
          <w:sz w:val="22"/>
          <w:szCs w:val="22"/>
        </w:rPr>
        <w:t>) = subsystem target for directive O</w:t>
      </w:r>
      <w:r w:rsidRPr="0025563C">
        <w:rPr>
          <w:rFonts w:ascii="Arial" w:hAnsi="Arial" w:cs="Arial"/>
          <w:sz w:val="22"/>
          <w:szCs w:val="22"/>
        </w:rPr>
        <w:t>ᵢ</w:t>
      </w:r>
      <w:r w:rsidRPr="0025563C">
        <w:rPr>
          <w:sz w:val="22"/>
          <w:szCs w:val="22"/>
        </w:rPr>
        <w:t>.</w:t>
      </w:r>
    </w:p>
    <w:p w14:paraId="4CA6B8E5" w14:textId="77777777" w:rsidR="0025563C" w:rsidRPr="0025563C" w:rsidRDefault="0025563C" w:rsidP="009738F8">
      <w:pPr>
        <w:spacing w:before="100" w:beforeAutospacing="1" w:after="100" w:afterAutospacing="1"/>
        <w:rPr>
          <w:sz w:val="22"/>
          <w:szCs w:val="22"/>
        </w:rPr>
      </w:pPr>
      <w:r w:rsidRPr="0025563C">
        <w:rPr>
          <w:sz w:val="22"/>
          <w:szCs w:val="22"/>
        </w:rPr>
        <w:t>DS guarantees:</w:t>
      </w:r>
    </w:p>
    <w:p w14:paraId="33100E7F" w14:textId="77777777" w:rsidR="0025563C" w:rsidRPr="0025563C" w:rsidRDefault="0025563C" w:rsidP="00524384">
      <w:pPr>
        <w:numPr>
          <w:ilvl w:val="0"/>
          <w:numId w:val="198"/>
        </w:numPr>
        <w:spacing w:before="100" w:beforeAutospacing="1" w:after="100" w:afterAutospacing="1"/>
        <w:rPr>
          <w:sz w:val="22"/>
          <w:szCs w:val="22"/>
        </w:rPr>
      </w:pPr>
      <w:r w:rsidRPr="0025563C">
        <w:rPr>
          <w:b/>
          <w:bCs/>
          <w:sz w:val="22"/>
          <w:szCs w:val="22"/>
        </w:rPr>
        <w:t>Sequential Dispatch</w:t>
      </w:r>
      <w:r w:rsidRPr="0025563C">
        <w:rPr>
          <w:sz w:val="22"/>
          <w:szCs w:val="22"/>
        </w:rPr>
        <w:br/>
      </w:r>
      <w:r w:rsidRPr="0025563C">
        <w:rPr>
          <w:sz w:val="22"/>
          <w:szCs w:val="22"/>
        </w:rPr>
        <w:t> </w:t>
      </w:r>
      <w:r w:rsidRPr="0025563C">
        <w:rPr>
          <w:sz w:val="22"/>
          <w:szCs w:val="22"/>
        </w:rPr>
        <w:t>O</w:t>
      </w:r>
      <w:r w:rsidRPr="0025563C">
        <w:rPr>
          <w:rFonts w:ascii="Arial" w:hAnsi="Arial" w:cs="Arial"/>
          <w:sz w:val="22"/>
          <w:szCs w:val="22"/>
        </w:rPr>
        <w:t>ᵢ</w:t>
      </w:r>
      <w:r w:rsidRPr="0025563C">
        <w:rPr>
          <w:sz w:val="22"/>
          <w:szCs w:val="22"/>
        </w:rPr>
        <w:t xml:space="preserve"> → T(O</w:t>
      </w:r>
      <w:r w:rsidRPr="0025563C">
        <w:rPr>
          <w:rFonts w:ascii="Arial" w:hAnsi="Arial" w:cs="Arial"/>
          <w:sz w:val="22"/>
          <w:szCs w:val="22"/>
        </w:rPr>
        <w:t>ᵢ</w:t>
      </w:r>
      <w:r w:rsidRPr="0025563C">
        <w:rPr>
          <w:sz w:val="22"/>
          <w:szCs w:val="22"/>
        </w:rPr>
        <w:t>) in exact PRE order.</w:t>
      </w:r>
    </w:p>
    <w:p w14:paraId="0A08E7CB" w14:textId="77777777" w:rsidR="0025563C" w:rsidRPr="0025563C" w:rsidRDefault="0025563C" w:rsidP="00524384">
      <w:pPr>
        <w:numPr>
          <w:ilvl w:val="0"/>
          <w:numId w:val="198"/>
        </w:numPr>
        <w:spacing w:before="100" w:beforeAutospacing="1" w:after="100" w:afterAutospacing="1"/>
        <w:rPr>
          <w:sz w:val="22"/>
          <w:szCs w:val="22"/>
        </w:rPr>
      </w:pPr>
      <w:r w:rsidRPr="0025563C">
        <w:rPr>
          <w:b/>
          <w:bCs/>
          <w:sz w:val="22"/>
          <w:szCs w:val="22"/>
        </w:rPr>
        <w:t>Atomic Handoff</w:t>
      </w:r>
      <w:r w:rsidRPr="0025563C">
        <w:rPr>
          <w:sz w:val="22"/>
          <w:szCs w:val="22"/>
        </w:rPr>
        <w:br/>
      </w:r>
      <w:r w:rsidRPr="0025563C">
        <w:rPr>
          <w:sz w:val="22"/>
          <w:szCs w:val="22"/>
        </w:rPr>
        <w:t> </w:t>
      </w:r>
      <w:r w:rsidRPr="0025563C">
        <w:rPr>
          <w:sz w:val="22"/>
          <w:szCs w:val="22"/>
        </w:rPr>
        <w:t>Each handoff is atomic; no partial dispatch allowed.</w:t>
      </w:r>
    </w:p>
    <w:p w14:paraId="12B11F6E" w14:textId="77777777" w:rsidR="0025563C" w:rsidRPr="0025563C" w:rsidRDefault="0025563C" w:rsidP="00524384">
      <w:pPr>
        <w:numPr>
          <w:ilvl w:val="0"/>
          <w:numId w:val="198"/>
        </w:numPr>
        <w:spacing w:before="100" w:beforeAutospacing="1" w:after="100" w:afterAutospacing="1"/>
        <w:rPr>
          <w:sz w:val="22"/>
          <w:szCs w:val="22"/>
        </w:rPr>
      </w:pPr>
      <w:r w:rsidRPr="0025563C">
        <w:rPr>
          <w:b/>
          <w:bCs/>
          <w:sz w:val="22"/>
          <w:szCs w:val="22"/>
        </w:rPr>
        <w:t>No Parallel Dispatch</w:t>
      </w:r>
      <w:r w:rsidRPr="0025563C">
        <w:rPr>
          <w:sz w:val="22"/>
          <w:szCs w:val="22"/>
        </w:rPr>
        <w:br/>
      </w:r>
      <w:r w:rsidRPr="0025563C">
        <w:rPr>
          <w:sz w:val="22"/>
          <w:szCs w:val="22"/>
        </w:rPr>
        <w:t> </w:t>
      </w:r>
      <w:r w:rsidRPr="0025563C">
        <w:rPr>
          <w:sz w:val="22"/>
          <w:szCs w:val="22"/>
        </w:rPr>
        <w:t>Directives dispatched serially, not concurrently.</w:t>
      </w:r>
    </w:p>
    <w:p w14:paraId="300F79C8" w14:textId="77777777" w:rsidR="0025563C" w:rsidRPr="0025563C" w:rsidRDefault="0025563C" w:rsidP="00524384">
      <w:pPr>
        <w:numPr>
          <w:ilvl w:val="0"/>
          <w:numId w:val="198"/>
        </w:numPr>
        <w:spacing w:before="100" w:beforeAutospacing="1" w:after="100" w:afterAutospacing="1"/>
        <w:rPr>
          <w:sz w:val="22"/>
          <w:szCs w:val="22"/>
        </w:rPr>
      </w:pPr>
      <w:r w:rsidRPr="0025563C">
        <w:rPr>
          <w:b/>
          <w:bCs/>
          <w:sz w:val="22"/>
          <w:szCs w:val="22"/>
        </w:rPr>
        <w:t>Backpressure Management</w:t>
      </w:r>
      <w:r w:rsidRPr="0025563C">
        <w:rPr>
          <w:sz w:val="22"/>
          <w:szCs w:val="22"/>
        </w:rPr>
        <w:br/>
      </w:r>
      <w:r w:rsidRPr="0025563C">
        <w:rPr>
          <w:sz w:val="22"/>
          <w:szCs w:val="22"/>
        </w:rPr>
        <w:t> </w:t>
      </w:r>
      <w:r w:rsidRPr="0025563C">
        <w:rPr>
          <w:sz w:val="22"/>
          <w:szCs w:val="22"/>
        </w:rPr>
        <w:t>If subsystem queues fill, DS buffers directives but never reorders.</w:t>
      </w:r>
    </w:p>
    <w:p w14:paraId="5CBFB7AF" w14:textId="77777777" w:rsidR="0025563C" w:rsidRPr="0025563C" w:rsidRDefault="0025563C" w:rsidP="00524384">
      <w:pPr>
        <w:numPr>
          <w:ilvl w:val="0"/>
          <w:numId w:val="198"/>
        </w:numPr>
        <w:spacing w:before="100" w:beforeAutospacing="1" w:after="100" w:afterAutospacing="1"/>
        <w:rPr>
          <w:sz w:val="22"/>
          <w:szCs w:val="22"/>
        </w:rPr>
      </w:pPr>
      <w:r w:rsidRPr="0025563C">
        <w:rPr>
          <w:b/>
          <w:bCs/>
          <w:sz w:val="22"/>
          <w:szCs w:val="22"/>
        </w:rPr>
        <w:t>Cycle Completion Guarantee</w:t>
      </w:r>
      <w:r w:rsidRPr="0025563C">
        <w:rPr>
          <w:sz w:val="22"/>
          <w:szCs w:val="22"/>
        </w:rPr>
        <w:br/>
      </w:r>
      <w:r w:rsidRPr="0025563C">
        <w:rPr>
          <w:sz w:val="22"/>
          <w:szCs w:val="22"/>
        </w:rPr>
        <w:t> </w:t>
      </w:r>
      <w:r w:rsidRPr="0025563C">
        <w:rPr>
          <w:sz w:val="22"/>
          <w:szCs w:val="22"/>
        </w:rPr>
        <w:t>All O directives must complete dispatch before next SEC cycle.</w:t>
      </w:r>
    </w:p>
    <w:p w14:paraId="41F6A019" w14:textId="7A0D8761" w:rsidR="0025563C" w:rsidRPr="0025563C" w:rsidRDefault="0025563C" w:rsidP="009738F8">
      <w:pPr>
        <w:spacing w:before="100" w:beforeAutospacing="1" w:after="100" w:afterAutospacing="1"/>
        <w:rPr>
          <w:sz w:val="22"/>
          <w:szCs w:val="22"/>
        </w:rPr>
      </w:pPr>
    </w:p>
    <w:p w14:paraId="7385530E" w14:textId="77777777" w:rsidR="0025563C" w:rsidRPr="0025563C" w:rsidRDefault="0025563C" w:rsidP="009738F8">
      <w:pPr>
        <w:spacing w:before="100" w:beforeAutospacing="1" w:after="100" w:afterAutospacing="1"/>
        <w:rPr>
          <w:b/>
          <w:bCs/>
          <w:sz w:val="22"/>
          <w:szCs w:val="22"/>
        </w:rPr>
      </w:pPr>
      <w:r w:rsidRPr="0025563C">
        <w:rPr>
          <w:b/>
          <w:bCs/>
          <w:sz w:val="22"/>
          <w:szCs w:val="22"/>
        </w:rPr>
        <w:t>1.1.1.1.5</w:t>
      </w:r>
      <w:r w:rsidRPr="0025563C">
        <w:rPr>
          <w:b/>
          <w:bCs/>
          <w:sz w:val="22"/>
          <w:szCs w:val="22"/>
        </w:rPr>
        <w:t> </w:t>
      </w:r>
      <w:r w:rsidRPr="0025563C">
        <w:rPr>
          <w:b/>
          <w:bCs/>
          <w:sz w:val="22"/>
          <w:szCs w:val="22"/>
        </w:rPr>
        <w:t>Isolation &amp; Invocation Guarantees (IIG)</w:t>
      </w:r>
    </w:p>
    <w:p w14:paraId="5CD0350C" w14:textId="77777777" w:rsidR="0025563C" w:rsidRPr="0025563C" w:rsidRDefault="0025563C" w:rsidP="009738F8">
      <w:pPr>
        <w:spacing w:before="100" w:beforeAutospacing="1" w:after="100" w:afterAutospacing="1"/>
        <w:rPr>
          <w:sz w:val="22"/>
          <w:szCs w:val="22"/>
        </w:rPr>
      </w:pPr>
      <w:r w:rsidRPr="0025563C">
        <w:rPr>
          <w:sz w:val="22"/>
          <w:szCs w:val="22"/>
        </w:rPr>
        <w:t xml:space="preserve">ED operates under strict </w:t>
      </w:r>
      <w:proofErr w:type="gramStart"/>
      <w:r w:rsidRPr="0025563C">
        <w:rPr>
          <w:sz w:val="22"/>
          <w:szCs w:val="22"/>
        </w:rPr>
        <w:t>isolation rules</w:t>
      </w:r>
      <w:proofErr w:type="gramEnd"/>
      <w:r w:rsidRPr="0025563C">
        <w:rPr>
          <w:sz w:val="22"/>
          <w:szCs w:val="22"/>
        </w:rPr>
        <w:t>:</w:t>
      </w:r>
    </w:p>
    <w:p w14:paraId="3A8FFC07" w14:textId="77777777" w:rsidR="0025563C" w:rsidRPr="0025563C" w:rsidRDefault="0025563C" w:rsidP="00524384">
      <w:pPr>
        <w:numPr>
          <w:ilvl w:val="0"/>
          <w:numId w:val="199"/>
        </w:numPr>
        <w:spacing w:before="100" w:beforeAutospacing="1" w:after="100" w:afterAutospacing="1"/>
        <w:rPr>
          <w:sz w:val="22"/>
          <w:szCs w:val="22"/>
        </w:rPr>
      </w:pPr>
      <w:r w:rsidRPr="0025563C">
        <w:rPr>
          <w:b/>
          <w:bCs/>
          <w:sz w:val="22"/>
          <w:szCs w:val="22"/>
        </w:rPr>
        <w:t>Resource Isolation</w:t>
      </w:r>
      <w:r w:rsidRPr="0025563C">
        <w:rPr>
          <w:sz w:val="22"/>
          <w:szCs w:val="22"/>
        </w:rPr>
        <w:br/>
      </w:r>
      <w:r w:rsidRPr="0025563C">
        <w:rPr>
          <w:sz w:val="22"/>
          <w:szCs w:val="22"/>
        </w:rPr>
        <w:t> </w:t>
      </w:r>
      <w:r w:rsidRPr="0025563C">
        <w:rPr>
          <w:sz w:val="22"/>
          <w:szCs w:val="22"/>
        </w:rPr>
        <w:t>ED uses separate memory regions, inaccessible to agents and other subsystems.</w:t>
      </w:r>
    </w:p>
    <w:p w14:paraId="40C47D3F" w14:textId="77777777" w:rsidR="0025563C" w:rsidRPr="0025563C" w:rsidRDefault="0025563C" w:rsidP="00524384">
      <w:pPr>
        <w:numPr>
          <w:ilvl w:val="0"/>
          <w:numId w:val="199"/>
        </w:numPr>
        <w:spacing w:before="100" w:beforeAutospacing="1" w:after="100" w:afterAutospacing="1"/>
        <w:rPr>
          <w:sz w:val="22"/>
          <w:szCs w:val="22"/>
        </w:rPr>
      </w:pPr>
      <w:r w:rsidRPr="0025563C">
        <w:rPr>
          <w:b/>
          <w:bCs/>
          <w:sz w:val="22"/>
          <w:szCs w:val="22"/>
        </w:rPr>
        <w:t>Invocation Isolation</w:t>
      </w:r>
      <w:r w:rsidRPr="0025563C">
        <w:rPr>
          <w:sz w:val="22"/>
          <w:szCs w:val="22"/>
        </w:rPr>
        <w:br/>
      </w:r>
      <w:r w:rsidRPr="0025563C">
        <w:rPr>
          <w:sz w:val="22"/>
          <w:szCs w:val="22"/>
        </w:rPr>
        <w:t> </w:t>
      </w:r>
      <w:r w:rsidRPr="0025563C">
        <w:rPr>
          <w:sz w:val="22"/>
          <w:szCs w:val="22"/>
        </w:rPr>
        <w:t>Subsystems cannot directly invoke ED.</w:t>
      </w:r>
    </w:p>
    <w:p w14:paraId="4D05B885" w14:textId="77777777" w:rsidR="0025563C" w:rsidRPr="0025563C" w:rsidRDefault="0025563C" w:rsidP="00524384">
      <w:pPr>
        <w:numPr>
          <w:ilvl w:val="0"/>
          <w:numId w:val="199"/>
        </w:numPr>
        <w:spacing w:before="100" w:beforeAutospacing="1" w:after="100" w:afterAutospacing="1"/>
        <w:rPr>
          <w:sz w:val="22"/>
          <w:szCs w:val="22"/>
        </w:rPr>
      </w:pPr>
      <w:r w:rsidRPr="0025563C">
        <w:rPr>
          <w:b/>
          <w:bCs/>
          <w:sz w:val="22"/>
          <w:szCs w:val="22"/>
        </w:rPr>
        <w:t>One-Way Flow</w:t>
      </w:r>
      <w:r w:rsidRPr="0025563C">
        <w:rPr>
          <w:sz w:val="22"/>
          <w:szCs w:val="22"/>
        </w:rPr>
        <w:br/>
      </w:r>
      <w:r w:rsidRPr="0025563C">
        <w:rPr>
          <w:sz w:val="22"/>
          <w:szCs w:val="22"/>
        </w:rPr>
        <w:t> </w:t>
      </w:r>
      <w:r w:rsidRPr="0025563C">
        <w:rPr>
          <w:sz w:val="22"/>
          <w:szCs w:val="22"/>
        </w:rPr>
        <w:t xml:space="preserve">ED </w:t>
      </w:r>
      <w:proofErr w:type="gramStart"/>
      <w:r w:rsidRPr="0025563C">
        <w:rPr>
          <w:sz w:val="22"/>
          <w:szCs w:val="22"/>
        </w:rPr>
        <w:t>dispatches, but</w:t>
      </w:r>
      <w:proofErr w:type="gramEnd"/>
      <w:r w:rsidRPr="0025563C">
        <w:rPr>
          <w:sz w:val="22"/>
          <w:szCs w:val="22"/>
        </w:rPr>
        <w:t xml:space="preserve"> cannot receive callbacks.</w:t>
      </w:r>
    </w:p>
    <w:p w14:paraId="6F84AFF6" w14:textId="77777777" w:rsidR="0025563C" w:rsidRPr="0025563C" w:rsidRDefault="0025563C" w:rsidP="00524384">
      <w:pPr>
        <w:numPr>
          <w:ilvl w:val="0"/>
          <w:numId w:val="199"/>
        </w:numPr>
        <w:spacing w:before="100" w:beforeAutospacing="1" w:after="100" w:afterAutospacing="1"/>
        <w:rPr>
          <w:sz w:val="22"/>
          <w:szCs w:val="22"/>
        </w:rPr>
      </w:pPr>
      <w:r w:rsidRPr="0025563C">
        <w:rPr>
          <w:b/>
          <w:bCs/>
          <w:sz w:val="22"/>
          <w:szCs w:val="22"/>
        </w:rPr>
        <w:t>State Isolation</w:t>
      </w:r>
      <w:r w:rsidRPr="0025563C">
        <w:rPr>
          <w:sz w:val="22"/>
          <w:szCs w:val="22"/>
        </w:rPr>
        <w:br/>
      </w:r>
      <w:r w:rsidRPr="0025563C">
        <w:rPr>
          <w:sz w:val="22"/>
          <w:szCs w:val="22"/>
        </w:rPr>
        <w:t> </w:t>
      </w:r>
      <w:r w:rsidRPr="0025563C">
        <w:rPr>
          <w:sz w:val="22"/>
          <w:szCs w:val="22"/>
        </w:rPr>
        <w:t>ED cannot read or modify canonical global state S.</w:t>
      </w:r>
    </w:p>
    <w:p w14:paraId="505F74EA" w14:textId="77777777" w:rsidR="0025563C" w:rsidRPr="0025563C" w:rsidRDefault="0025563C" w:rsidP="00524384">
      <w:pPr>
        <w:numPr>
          <w:ilvl w:val="0"/>
          <w:numId w:val="199"/>
        </w:numPr>
        <w:spacing w:before="100" w:beforeAutospacing="1" w:after="100" w:afterAutospacing="1"/>
        <w:rPr>
          <w:sz w:val="22"/>
          <w:szCs w:val="22"/>
        </w:rPr>
      </w:pPr>
      <w:r w:rsidRPr="0025563C">
        <w:rPr>
          <w:b/>
          <w:bCs/>
          <w:sz w:val="22"/>
          <w:szCs w:val="22"/>
        </w:rPr>
        <w:t>Invariant Preservation</w:t>
      </w:r>
      <w:r w:rsidRPr="0025563C">
        <w:rPr>
          <w:sz w:val="22"/>
          <w:szCs w:val="22"/>
        </w:rPr>
        <w:br/>
      </w:r>
      <w:r w:rsidRPr="0025563C">
        <w:rPr>
          <w:sz w:val="22"/>
          <w:szCs w:val="22"/>
        </w:rPr>
        <w:t> </w:t>
      </w:r>
      <w:r w:rsidRPr="0025563C">
        <w:rPr>
          <w:sz w:val="22"/>
          <w:szCs w:val="22"/>
        </w:rPr>
        <w:t>ED cannot alter constraints, overrides, policies, or stabilizers.</w:t>
      </w:r>
    </w:p>
    <w:p w14:paraId="79151B48" w14:textId="77777777" w:rsidR="0025563C" w:rsidRPr="0025563C" w:rsidRDefault="0025563C" w:rsidP="009738F8">
      <w:pPr>
        <w:spacing w:before="100" w:beforeAutospacing="1" w:after="100" w:afterAutospacing="1"/>
        <w:rPr>
          <w:sz w:val="22"/>
          <w:szCs w:val="22"/>
        </w:rPr>
      </w:pPr>
      <w:r w:rsidRPr="0025563C">
        <w:rPr>
          <w:sz w:val="22"/>
          <w:szCs w:val="22"/>
        </w:rPr>
        <w:t>IIG ensures ED cannot become a supervisory attack surface.</w:t>
      </w:r>
    </w:p>
    <w:p w14:paraId="0D236515" w14:textId="77777777" w:rsidR="0025563C" w:rsidRPr="0025563C" w:rsidRDefault="0025563C" w:rsidP="009738F8">
      <w:pPr>
        <w:spacing w:before="100" w:beforeAutospacing="1" w:after="100" w:afterAutospacing="1"/>
        <w:rPr>
          <w:b/>
          <w:bCs/>
          <w:sz w:val="22"/>
          <w:szCs w:val="22"/>
        </w:rPr>
      </w:pPr>
      <w:r w:rsidRPr="0025563C">
        <w:rPr>
          <w:b/>
          <w:bCs/>
          <w:sz w:val="22"/>
          <w:szCs w:val="22"/>
        </w:rPr>
        <w:t>1.1.1.1.6</w:t>
      </w:r>
      <w:r w:rsidRPr="0025563C">
        <w:rPr>
          <w:b/>
          <w:bCs/>
          <w:sz w:val="22"/>
          <w:szCs w:val="22"/>
        </w:rPr>
        <w:t> </w:t>
      </w:r>
      <w:r w:rsidRPr="0025563C">
        <w:rPr>
          <w:b/>
          <w:bCs/>
          <w:sz w:val="22"/>
          <w:szCs w:val="22"/>
        </w:rPr>
        <w:t>Logging &amp; Lineage Integration (LLI)</w:t>
      </w:r>
    </w:p>
    <w:p w14:paraId="21E97D72" w14:textId="77777777" w:rsidR="0025563C" w:rsidRPr="0025563C" w:rsidRDefault="0025563C" w:rsidP="009738F8">
      <w:pPr>
        <w:spacing w:before="100" w:beforeAutospacing="1" w:after="100" w:afterAutospacing="1"/>
        <w:rPr>
          <w:sz w:val="22"/>
          <w:szCs w:val="22"/>
        </w:rPr>
      </w:pPr>
      <w:r w:rsidRPr="0025563C">
        <w:rPr>
          <w:sz w:val="22"/>
          <w:szCs w:val="22"/>
        </w:rPr>
        <w:t>ED integrates into STAILF as follows:</w:t>
      </w:r>
    </w:p>
    <w:p w14:paraId="157E3557" w14:textId="77777777" w:rsidR="0025563C" w:rsidRPr="0025563C" w:rsidRDefault="0025563C" w:rsidP="009738F8">
      <w:pPr>
        <w:spacing w:before="100" w:beforeAutospacing="1" w:after="100" w:afterAutospacing="1"/>
        <w:rPr>
          <w:sz w:val="22"/>
          <w:szCs w:val="22"/>
        </w:rPr>
      </w:pPr>
      <w:r w:rsidRPr="0025563C">
        <w:rPr>
          <w:sz w:val="22"/>
          <w:szCs w:val="22"/>
        </w:rPr>
        <w:t>Each dispatch event generates lineage entry:</w:t>
      </w:r>
    </w:p>
    <w:p w14:paraId="25D1038E" w14:textId="77777777" w:rsidR="0025563C" w:rsidRPr="0025563C" w:rsidRDefault="0025563C" w:rsidP="009738F8">
      <w:pPr>
        <w:spacing w:before="100" w:beforeAutospacing="1" w:after="100" w:afterAutospacing="1"/>
        <w:rPr>
          <w:sz w:val="22"/>
          <w:szCs w:val="22"/>
        </w:rPr>
      </w:pPr>
      <w:r w:rsidRPr="0025563C">
        <w:rPr>
          <w:sz w:val="22"/>
          <w:szCs w:val="22"/>
        </w:rPr>
        <w:t>L_dispatch =</w:t>
      </w:r>
      <w:r w:rsidRPr="0025563C">
        <w:rPr>
          <w:sz w:val="22"/>
          <w:szCs w:val="22"/>
        </w:rPr>
        <w:br/>
      </w:r>
      <w:proofErr w:type="gramStart"/>
      <w:r w:rsidRPr="0025563C">
        <w:rPr>
          <w:sz w:val="22"/>
          <w:szCs w:val="22"/>
        </w:rPr>
        <w:t>Hash(</w:t>
      </w:r>
      <w:proofErr w:type="gramEnd"/>
      <w:r w:rsidRPr="0025563C">
        <w:rPr>
          <w:sz w:val="22"/>
          <w:szCs w:val="22"/>
        </w:rPr>
        <w:br/>
      </w:r>
      <w:r w:rsidRPr="0025563C">
        <w:rPr>
          <w:sz w:val="22"/>
          <w:szCs w:val="22"/>
        </w:rPr>
        <w:t> </w:t>
      </w:r>
      <w:r w:rsidRPr="0025563C">
        <w:rPr>
          <w:sz w:val="22"/>
          <w:szCs w:val="22"/>
        </w:rPr>
        <w:t xml:space="preserve">intent_class </w:t>
      </w:r>
      <w:r w:rsidRPr="0025563C">
        <w:rPr>
          <w:rFonts w:ascii="Cambria Math" w:hAnsi="Cambria Math" w:cs="Cambria Math"/>
          <w:sz w:val="22"/>
          <w:szCs w:val="22"/>
        </w:rPr>
        <w:t>∥</w:t>
      </w:r>
      <w:r w:rsidRPr="0025563C">
        <w:rPr>
          <w:sz w:val="22"/>
          <w:szCs w:val="22"/>
        </w:rPr>
        <w:br/>
      </w:r>
      <w:r w:rsidRPr="0025563C">
        <w:rPr>
          <w:sz w:val="22"/>
          <w:szCs w:val="22"/>
        </w:rPr>
        <w:t> </w:t>
      </w:r>
      <w:r w:rsidRPr="0025563C">
        <w:rPr>
          <w:sz w:val="22"/>
          <w:szCs w:val="22"/>
        </w:rPr>
        <w:t xml:space="preserve">target_subsystem </w:t>
      </w:r>
      <w:r w:rsidRPr="0025563C">
        <w:rPr>
          <w:rFonts w:ascii="Cambria Math" w:hAnsi="Cambria Math" w:cs="Cambria Math"/>
          <w:sz w:val="22"/>
          <w:szCs w:val="22"/>
        </w:rPr>
        <w:t>∥</w:t>
      </w:r>
      <w:r w:rsidRPr="0025563C">
        <w:rPr>
          <w:sz w:val="22"/>
          <w:szCs w:val="22"/>
        </w:rPr>
        <w:br/>
      </w:r>
      <w:r w:rsidRPr="0025563C">
        <w:rPr>
          <w:sz w:val="22"/>
          <w:szCs w:val="22"/>
        </w:rPr>
        <w:t> </w:t>
      </w:r>
      <w:r w:rsidRPr="0025563C">
        <w:rPr>
          <w:sz w:val="22"/>
          <w:szCs w:val="22"/>
        </w:rPr>
        <w:t xml:space="preserve">directive_id </w:t>
      </w:r>
      <w:r w:rsidRPr="0025563C">
        <w:rPr>
          <w:rFonts w:ascii="Cambria Math" w:hAnsi="Cambria Math" w:cs="Cambria Math"/>
          <w:sz w:val="22"/>
          <w:szCs w:val="22"/>
        </w:rPr>
        <w:t>∥</w:t>
      </w:r>
      <w:r w:rsidRPr="0025563C">
        <w:rPr>
          <w:sz w:val="22"/>
          <w:szCs w:val="22"/>
        </w:rPr>
        <w:br/>
      </w:r>
      <w:r w:rsidRPr="0025563C">
        <w:rPr>
          <w:sz w:val="22"/>
          <w:szCs w:val="22"/>
        </w:rPr>
        <w:t> </w:t>
      </w:r>
      <w:r w:rsidRPr="0025563C">
        <w:rPr>
          <w:sz w:val="22"/>
          <w:szCs w:val="22"/>
        </w:rPr>
        <w:t xml:space="preserve">cycle_id </w:t>
      </w:r>
      <w:r w:rsidRPr="0025563C">
        <w:rPr>
          <w:rFonts w:ascii="Cambria Math" w:hAnsi="Cambria Math" w:cs="Cambria Math"/>
          <w:sz w:val="22"/>
          <w:szCs w:val="22"/>
        </w:rPr>
        <w:t>∥</w:t>
      </w:r>
      <w:r w:rsidRPr="0025563C">
        <w:rPr>
          <w:sz w:val="22"/>
          <w:szCs w:val="22"/>
        </w:rPr>
        <w:br/>
      </w:r>
      <w:r w:rsidRPr="0025563C">
        <w:rPr>
          <w:sz w:val="22"/>
          <w:szCs w:val="22"/>
        </w:rPr>
        <w:t> </w:t>
      </w:r>
      <w:r w:rsidRPr="0025563C">
        <w:rPr>
          <w:sz w:val="22"/>
          <w:szCs w:val="22"/>
        </w:rPr>
        <w:t>timestamp</w:t>
      </w:r>
      <w:r w:rsidRPr="0025563C">
        <w:rPr>
          <w:sz w:val="22"/>
          <w:szCs w:val="22"/>
        </w:rPr>
        <w:br/>
        <w:t>)</w:t>
      </w:r>
    </w:p>
    <w:p w14:paraId="5E8213DC" w14:textId="77777777" w:rsidR="0025563C" w:rsidRPr="0025563C" w:rsidRDefault="0025563C" w:rsidP="009738F8">
      <w:pPr>
        <w:spacing w:before="100" w:beforeAutospacing="1" w:after="100" w:afterAutospacing="1"/>
        <w:rPr>
          <w:sz w:val="22"/>
          <w:szCs w:val="22"/>
        </w:rPr>
      </w:pPr>
      <w:r w:rsidRPr="0025563C">
        <w:rPr>
          <w:sz w:val="22"/>
          <w:szCs w:val="22"/>
        </w:rPr>
        <w:t>LLI guarantees:</w:t>
      </w:r>
    </w:p>
    <w:p w14:paraId="3F40BE62" w14:textId="77777777" w:rsidR="0025563C" w:rsidRPr="0025563C" w:rsidRDefault="0025563C" w:rsidP="00524384">
      <w:pPr>
        <w:numPr>
          <w:ilvl w:val="0"/>
          <w:numId w:val="200"/>
        </w:numPr>
        <w:spacing w:before="100" w:beforeAutospacing="1" w:after="100" w:afterAutospacing="1"/>
        <w:rPr>
          <w:sz w:val="22"/>
          <w:szCs w:val="22"/>
        </w:rPr>
      </w:pPr>
      <w:r w:rsidRPr="0025563C">
        <w:rPr>
          <w:b/>
          <w:bCs/>
          <w:sz w:val="22"/>
          <w:szCs w:val="22"/>
        </w:rPr>
        <w:t>Non-Omissible Logging</w:t>
      </w:r>
      <w:r w:rsidRPr="0025563C">
        <w:rPr>
          <w:sz w:val="22"/>
          <w:szCs w:val="22"/>
        </w:rPr>
        <w:br/>
      </w:r>
      <w:r w:rsidRPr="0025563C">
        <w:rPr>
          <w:sz w:val="22"/>
          <w:szCs w:val="22"/>
        </w:rPr>
        <w:t> </w:t>
      </w:r>
      <w:r w:rsidRPr="0025563C">
        <w:rPr>
          <w:sz w:val="22"/>
          <w:szCs w:val="22"/>
        </w:rPr>
        <w:t>Every dispatch event must be logged.</w:t>
      </w:r>
    </w:p>
    <w:p w14:paraId="31D478D0" w14:textId="77777777" w:rsidR="0025563C" w:rsidRPr="0025563C" w:rsidRDefault="0025563C" w:rsidP="00524384">
      <w:pPr>
        <w:numPr>
          <w:ilvl w:val="0"/>
          <w:numId w:val="200"/>
        </w:numPr>
        <w:spacing w:before="100" w:beforeAutospacing="1" w:after="100" w:afterAutospacing="1"/>
        <w:rPr>
          <w:sz w:val="22"/>
          <w:szCs w:val="22"/>
        </w:rPr>
      </w:pPr>
      <w:r w:rsidRPr="0025563C">
        <w:rPr>
          <w:b/>
          <w:bCs/>
          <w:sz w:val="22"/>
          <w:szCs w:val="22"/>
        </w:rPr>
        <w:t>Cycle-Bound Log Anchoring</w:t>
      </w:r>
      <w:r w:rsidRPr="0025563C">
        <w:rPr>
          <w:sz w:val="22"/>
          <w:szCs w:val="22"/>
        </w:rPr>
        <w:br/>
      </w:r>
      <w:r w:rsidRPr="0025563C">
        <w:rPr>
          <w:sz w:val="22"/>
          <w:szCs w:val="22"/>
        </w:rPr>
        <w:t> </w:t>
      </w:r>
      <w:r w:rsidRPr="0025563C">
        <w:rPr>
          <w:sz w:val="22"/>
          <w:szCs w:val="22"/>
        </w:rPr>
        <w:t>Dispatch logs anchored within the same cycle.</w:t>
      </w:r>
    </w:p>
    <w:p w14:paraId="3F2B9AC8" w14:textId="77777777" w:rsidR="0025563C" w:rsidRPr="0025563C" w:rsidRDefault="0025563C" w:rsidP="00524384">
      <w:pPr>
        <w:numPr>
          <w:ilvl w:val="0"/>
          <w:numId w:val="200"/>
        </w:numPr>
        <w:spacing w:before="100" w:beforeAutospacing="1" w:after="100" w:afterAutospacing="1"/>
        <w:rPr>
          <w:sz w:val="22"/>
          <w:szCs w:val="22"/>
        </w:rPr>
      </w:pPr>
      <w:r w:rsidRPr="0025563C">
        <w:rPr>
          <w:b/>
          <w:bCs/>
          <w:sz w:val="22"/>
          <w:szCs w:val="22"/>
        </w:rPr>
        <w:t>No Agent Visibility</w:t>
      </w:r>
      <w:r w:rsidRPr="0025563C">
        <w:rPr>
          <w:sz w:val="22"/>
          <w:szCs w:val="22"/>
        </w:rPr>
        <w:br/>
      </w:r>
      <w:r w:rsidRPr="0025563C">
        <w:rPr>
          <w:sz w:val="22"/>
          <w:szCs w:val="22"/>
        </w:rPr>
        <w:t> </w:t>
      </w:r>
      <w:r w:rsidRPr="0025563C">
        <w:rPr>
          <w:sz w:val="22"/>
          <w:szCs w:val="22"/>
        </w:rPr>
        <w:t>Agents cannot observe or infer logs.</w:t>
      </w:r>
    </w:p>
    <w:p w14:paraId="06DDAE9F" w14:textId="77777777" w:rsidR="0025563C" w:rsidRPr="0025563C" w:rsidRDefault="0025563C" w:rsidP="00524384">
      <w:pPr>
        <w:numPr>
          <w:ilvl w:val="0"/>
          <w:numId w:val="200"/>
        </w:numPr>
        <w:spacing w:before="100" w:beforeAutospacing="1" w:after="100" w:afterAutospacing="1"/>
        <w:rPr>
          <w:sz w:val="22"/>
          <w:szCs w:val="22"/>
        </w:rPr>
      </w:pPr>
      <w:r w:rsidRPr="0025563C">
        <w:rPr>
          <w:b/>
          <w:bCs/>
          <w:sz w:val="22"/>
          <w:szCs w:val="22"/>
        </w:rPr>
        <w:t>GIL Verifiable</w:t>
      </w:r>
      <w:r w:rsidRPr="0025563C">
        <w:rPr>
          <w:sz w:val="22"/>
          <w:szCs w:val="22"/>
        </w:rPr>
        <w:br/>
      </w:r>
      <w:r w:rsidRPr="0025563C">
        <w:rPr>
          <w:sz w:val="22"/>
          <w:szCs w:val="22"/>
        </w:rPr>
        <w:t> </w:t>
      </w:r>
      <w:r w:rsidRPr="0025563C">
        <w:rPr>
          <w:sz w:val="22"/>
          <w:szCs w:val="22"/>
        </w:rPr>
        <w:t>Governance systems can reconstruct dispatch ordering.</w:t>
      </w:r>
    </w:p>
    <w:p w14:paraId="0180B393" w14:textId="740F944A" w:rsidR="0025563C" w:rsidRPr="0025563C" w:rsidRDefault="0025563C" w:rsidP="009738F8">
      <w:pPr>
        <w:spacing w:before="100" w:beforeAutospacing="1" w:after="100" w:afterAutospacing="1"/>
        <w:rPr>
          <w:sz w:val="22"/>
          <w:szCs w:val="22"/>
        </w:rPr>
      </w:pPr>
    </w:p>
    <w:p w14:paraId="558784D1" w14:textId="77777777" w:rsidR="0025563C" w:rsidRPr="0025563C" w:rsidRDefault="0025563C" w:rsidP="009738F8">
      <w:pPr>
        <w:spacing w:before="100" w:beforeAutospacing="1" w:after="100" w:afterAutospacing="1"/>
        <w:rPr>
          <w:b/>
          <w:bCs/>
          <w:sz w:val="22"/>
          <w:szCs w:val="22"/>
        </w:rPr>
      </w:pPr>
      <w:r w:rsidRPr="0025563C">
        <w:rPr>
          <w:b/>
          <w:bCs/>
          <w:sz w:val="22"/>
          <w:szCs w:val="22"/>
        </w:rPr>
        <w:t>1.1.1.1.7</w:t>
      </w:r>
      <w:r w:rsidRPr="0025563C">
        <w:rPr>
          <w:b/>
          <w:bCs/>
          <w:sz w:val="22"/>
          <w:szCs w:val="22"/>
        </w:rPr>
        <w:t> </w:t>
      </w:r>
      <w:r w:rsidRPr="0025563C">
        <w:rPr>
          <w:b/>
          <w:bCs/>
          <w:sz w:val="22"/>
          <w:szCs w:val="22"/>
        </w:rPr>
        <w:t>ED Summary</w:t>
      </w:r>
    </w:p>
    <w:p w14:paraId="4AFF2E4D" w14:textId="77777777" w:rsidR="0025563C" w:rsidRPr="0025563C" w:rsidRDefault="0025563C" w:rsidP="009738F8">
      <w:pPr>
        <w:spacing w:before="100" w:beforeAutospacing="1" w:after="100" w:afterAutospacing="1"/>
        <w:rPr>
          <w:sz w:val="22"/>
          <w:szCs w:val="22"/>
        </w:rPr>
      </w:pPr>
      <w:r w:rsidRPr="0025563C">
        <w:rPr>
          <w:sz w:val="22"/>
          <w:szCs w:val="22"/>
        </w:rPr>
        <w:t>ED ensures:</w:t>
      </w:r>
    </w:p>
    <w:p w14:paraId="3AA01AC9" w14:textId="77777777" w:rsidR="0025563C" w:rsidRPr="0025563C" w:rsidRDefault="0025563C" w:rsidP="00524384">
      <w:pPr>
        <w:numPr>
          <w:ilvl w:val="0"/>
          <w:numId w:val="201"/>
        </w:numPr>
        <w:spacing w:before="100" w:beforeAutospacing="1" w:after="100" w:afterAutospacing="1"/>
        <w:rPr>
          <w:sz w:val="22"/>
          <w:szCs w:val="22"/>
        </w:rPr>
      </w:pPr>
      <w:r w:rsidRPr="0025563C">
        <w:rPr>
          <w:sz w:val="22"/>
          <w:szCs w:val="22"/>
        </w:rPr>
        <w:t>deterministic classification</w:t>
      </w:r>
    </w:p>
    <w:p w14:paraId="2B30708E" w14:textId="77777777" w:rsidR="0025563C" w:rsidRPr="0025563C" w:rsidRDefault="0025563C" w:rsidP="00524384">
      <w:pPr>
        <w:numPr>
          <w:ilvl w:val="0"/>
          <w:numId w:val="201"/>
        </w:numPr>
        <w:spacing w:before="100" w:beforeAutospacing="1" w:after="100" w:afterAutospacing="1"/>
        <w:rPr>
          <w:sz w:val="22"/>
          <w:szCs w:val="22"/>
        </w:rPr>
      </w:pPr>
      <w:r w:rsidRPr="0025563C">
        <w:rPr>
          <w:sz w:val="22"/>
          <w:szCs w:val="22"/>
        </w:rPr>
        <w:t>unambiguous routing</w:t>
      </w:r>
    </w:p>
    <w:p w14:paraId="7C5AC1C3" w14:textId="77777777" w:rsidR="0025563C" w:rsidRPr="0025563C" w:rsidRDefault="0025563C" w:rsidP="00524384">
      <w:pPr>
        <w:numPr>
          <w:ilvl w:val="0"/>
          <w:numId w:val="201"/>
        </w:numPr>
        <w:spacing w:before="100" w:beforeAutospacing="1" w:after="100" w:afterAutospacing="1"/>
        <w:rPr>
          <w:sz w:val="22"/>
          <w:szCs w:val="22"/>
        </w:rPr>
      </w:pPr>
      <w:r w:rsidRPr="0025563C">
        <w:rPr>
          <w:sz w:val="22"/>
          <w:szCs w:val="22"/>
        </w:rPr>
        <w:t>precedence-resolved ordering</w:t>
      </w:r>
    </w:p>
    <w:p w14:paraId="40C84F4D" w14:textId="77777777" w:rsidR="0025563C" w:rsidRPr="0025563C" w:rsidRDefault="0025563C" w:rsidP="00524384">
      <w:pPr>
        <w:numPr>
          <w:ilvl w:val="0"/>
          <w:numId w:val="201"/>
        </w:numPr>
        <w:spacing w:before="100" w:beforeAutospacing="1" w:after="100" w:afterAutospacing="1"/>
        <w:rPr>
          <w:sz w:val="22"/>
          <w:szCs w:val="22"/>
        </w:rPr>
      </w:pPr>
      <w:r w:rsidRPr="0025563C">
        <w:rPr>
          <w:sz w:val="22"/>
          <w:szCs w:val="22"/>
        </w:rPr>
        <w:t>isolated dispatch</w:t>
      </w:r>
    </w:p>
    <w:p w14:paraId="5F970161" w14:textId="77777777" w:rsidR="0025563C" w:rsidRPr="0025563C" w:rsidRDefault="0025563C" w:rsidP="00524384">
      <w:pPr>
        <w:numPr>
          <w:ilvl w:val="0"/>
          <w:numId w:val="201"/>
        </w:numPr>
        <w:spacing w:before="100" w:beforeAutospacing="1" w:after="100" w:afterAutospacing="1"/>
        <w:rPr>
          <w:sz w:val="22"/>
          <w:szCs w:val="22"/>
        </w:rPr>
      </w:pPr>
      <w:r w:rsidRPr="0025563C">
        <w:rPr>
          <w:sz w:val="22"/>
          <w:szCs w:val="22"/>
        </w:rPr>
        <w:t>atomic delivery</w:t>
      </w:r>
    </w:p>
    <w:p w14:paraId="3F1CE039" w14:textId="77777777" w:rsidR="0025563C" w:rsidRPr="0025563C" w:rsidRDefault="0025563C" w:rsidP="00524384">
      <w:pPr>
        <w:numPr>
          <w:ilvl w:val="0"/>
          <w:numId w:val="201"/>
        </w:numPr>
        <w:spacing w:before="100" w:beforeAutospacing="1" w:after="100" w:afterAutospacing="1"/>
        <w:rPr>
          <w:sz w:val="22"/>
          <w:szCs w:val="22"/>
        </w:rPr>
      </w:pPr>
      <w:r w:rsidRPr="0025563C">
        <w:rPr>
          <w:sz w:val="22"/>
          <w:szCs w:val="22"/>
        </w:rPr>
        <w:t>consistent cycle-bound execution</w:t>
      </w:r>
    </w:p>
    <w:p w14:paraId="51D2B975" w14:textId="77777777" w:rsidR="0025563C" w:rsidRPr="0025563C" w:rsidRDefault="0025563C" w:rsidP="00524384">
      <w:pPr>
        <w:numPr>
          <w:ilvl w:val="0"/>
          <w:numId w:val="201"/>
        </w:numPr>
        <w:spacing w:before="100" w:beforeAutospacing="1" w:after="100" w:afterAutospacing="1"/>
        <w:rPr>
          <w:sz w:val="22"/>
          <w:szCs w:val="22"/>
        </w:rPr>
      </w:pPr>
      <w:r w:rsidRPr="0025563C">
        <w:rPr>
          <w:sz w:val="22"/>
          <w:szCs w:val="22"/>
        </w:rPr>
        <w:t>complete lineage traceability</w:t>
      </w:r>
    </w:p>
    <w:p w14:paraId="1C2193AD" w14:textId="77777777" w:rsidR="0025563C" w:rsidRPr="0025563C" w:rsidRDefault="0025563C" w:rsidP="009738F8">
      <w:pPr>
        <w:spacing w:before="100" w:beforeAutospacing="1" w:after="100" w:afterAutospacing="1"/>
        <w:rPr>
          <w:sz w:val="22"/>
          <w:szCs w:val="22"/>
        </w:rPr>
      </w:pPr>
      <w:r w:rsidRPr="0025563C">
        <w:rPr>
          <w:sz w:val="22"/>
          <w:szCs w:val="22"/>
        </w:rPr>
        <w:t>ED is the first-stage supervisory enforcement router ensuring all downstream enforcement actions execute in correct order, against correct subsystem, and under correct constraints.</w:t>
      </w:r>
    </w:p>
    <w:p w14:paraId="4F2B02FA" w14:textId="14B8C50F" w:rsidR="0025563C" w:rsidRPr="0025563C" w:rsidRDefault="0025563C" w:rsidP="009738F8">
      <w:pPr>
        <w:spacing w:before="100" w:beforeAutospacing="1" w:after="100" w:afterAutospacing="1"/>
        <w:rPr>
          <w:sz w:val="22"/>
          <w:szCs w:val="22"/>
        </w:rPr>
      </w:pPr>
    </w:p>
    <w:p w14:paraId="1A175780" w14:textId="77777777" w:rsidR="0025563C" w:rsidRPr="0025563C" w:rsidRDefault="0025563C" w:rsidP="009738F8">
      <w:pPr>
        <w:spacing w:before="100" w:beforeAutospacing="1" w:after="100" w:afterAutospacing="1"/>
        <w:rPr>
          <w:b/>
          <w:bCs/>
          <w:sz w:val="22"/>
          <w:szCs w:val="22"/>
        </w:rPr>
      </w:pPr>
      <w:r w:rsidRPr="0025563C">
        <w:rPr>
          <w:b/>
          <w:bCs/>
          <w:sz w:val="22"/>
          <w:szCs w:val="22"/>
        </w:rPr>
        <w:t>1.1.1.2</w:t>
      </w:r>
      <w:r w:rsidRPr="0025563C">
        <w:rPr>
          <w:b/>
          <w:bCs/>
          <w:sz w:val="22"/>
          <w:szCs w:val="22"/>
        </w:rPr>
        <w:t> </w:t>
      </w:r>
      <w:r w:rsidRPr="0025563C">
        <w:rPr>
          <w:b/>
          <w:bCs/>
          <w:sz w:val="22"/>
          <w:szCs w:val="22"/>
        </w:rPr>
        <w:t>Constraint Synthesis Engine (CSE)</w:t>
      </w:r>
    </w:p>
    <w:p w14:paraId="0C849C60" w14:textId="77777777" w:rsidR="0025563C" w:rsidRPr="0025563C" w:rsidRDefault="0025563C" w:rsidP="009738F8">
      <w:pPr>
        <w:spacing w:before="100" w:beforeAutospacing="1" w:after="100" w:afterAutospacing="1"/>
        <w:rPr>
          <w:sz w:val="22"/>
          <w:szCs w:val="22"/>
        </w:rPr>
      </w:pPr>
      <w:r w:rsidRPr="0025563C">
        <w:rPr>
          <w:sz w:val="22"/>
          <w:szCs w:val="22"/>
        </w:rPr>
        <w:t>The Constraint Synthesis Engine (CSE) is the supervisory subsystem responsible for generating the authoritative constraint envelope C* applied to agent intentions, agent actions, supervisory mutations, and global-state transitions. CSE integrates constraint sources across all governed layers—including GIL policy constraints, CGL compute ceilings, STGCIL temporal constraints, and SCCRL stability constraints—and synthesizes them into a unified, normalized, and cycle-consistent constraint set for enforcement.</w:t>
      </w:r>
    </w:p>
    <w:p w14:paraId="566FBE4E" w14:textId="77777777" w:rsidR="0025563C" w:rsidRPr="0025563C" w:rsidRDefault="0025563C" w:rsidP="009738F8">
      <w:pPr>
        <w:spacing w:before="100" w:beforeAutospacing="1" w:after="100" w:afterAutospacing="1"/>
        <w:rPr>
          <w:sz w:val="22"/>
          <w:szCs w:val="22"/>
        </w:rPr>
      </w:pPr>
      <w:r w:rsidRPr="0025563C">
        <w:rPr>
          <w:sz w:val="22"/>
          <w:szCs w:val="22"/>
        </w:rPr>
        <w:t>CSE is the sole producer of constraint structures used by the MCP.</w:t>
      </w:r>
    </w:p>
    <w:p w14:paraId="17E48F5B" w14:textId="0F6C92C4" w:rsidR="0025563C" w:rsidRPr="0025563C" w:rsidRDefault="0025563C" w:rsidP="009738F8">
      <w:pPr>
        <w:spacing w:before="100" w:beforeAutospacing="1" w:after="100" w:afterAutospacing="1"/>
        <w:rPr>
          <w:sz w:val="22"/>
          <w:szCs w:val="22"/>
        </w:rPr>
      </w:pPr>
    </w:p>
    <w:p w14:paraId="365C4171" w14:textId="77777777" w:rsidR="0025563C" w:rsidRPr="0025563C" w:rsidRDefault="0025563C" w:rsidP="009738F8">
      <w:pPr>
        <w:spacing w:before="100" w:beforeAutospacing="1" w:after="100" w:afterAutospacing="1"/>
        <w:rPr>
          <w:b/>
          <w:bCs/>
          <w:sz w:val="22"/>
          <w:szCs w:val="22"/>
        </w:rPr>
      </w:pPr>
      <w:r w:rsidRPr="0025563C">
        <w:rPr>
          <w:b/>
          <w:bCs/>
          <w:sz w:val="22"/>
          <w:szCs w:val="22"/>
        </w:rPr>
        <w:t>1.1.1.2.0</w:t>
      </w:r>
      <w:r w:rsidRPr="0025563C">
        <w:rPr>
          <w:b/>
          <w:bCs/>
          <w:sz w:val="22"/>
          <w:szCs w:val="22"/>
        </w:rPr>
        <w:t> </w:t>
      </w:r>
      <w:r w:rsidRPr="0025563C">
        <w:rPr>
          <w:b/>
          <w:bCs/>
          <w:sz w:val="22"/>
          <w:szCs w:val="22"/>
        </w:rPr>
        <w:t>Constraint Input Model (CIM)</w:t>
      </w:r>
    </w:p>
    <w:p w14:paraId="0C476C69" w14:textId="77777777" w:rsidR="0025563C" w:rsidRPr="0025563C" w:rsidRDefault="0025563C" w:rsidP="009738F8">
      <w:pPr>
        <w:spacing w:before="100" w:beforeAutospacing="1" w:after="100" w:afterAutospacing="1"/>
        <w:rPr>
          <w:sz w:val="22"/>
          <w:szCs w:val="22"/>
        </w:rPr>
      </w:pPr>
      <w:r w:rsidRPr="0025563C">
        <w:rPr>
          <w:sz w:val="22"/>
          <w:szCs w:val="22"/>
        </w:rPr>
        <w:t>CSE receives a structured set of constraint inputs Q = {q₀, q₁, …, q</w:t>
      </w:r>
      <w:r w:rsidRPr="0025563C">
        <w:rPr>
          <w:rFonts w:ascii="Cambria Math" w:hAnsi="Cambria Math" w:cs="Cambria Math"/>
          <w:sz w:val="22"/>
          <w:szCs w:val="22"/>
        </w:rPr>
        <w:t>ₙ</w:t>
      </w:r>
      <w:r w:rsidRPr="0025563C">
        <w:rPr>
          <w:sz w:val="22"/>
          <w:szCs w:val="22"/>
        </w:rPr>
        <w:t>}, drawn from:</w:t>
      </w:r>
    </w:p>
    <w:p w14:paraId="2B16C240" w14:textId="77777777" w:rsidR="0025563C" w:rsidRPr="0025563C" w:rsidRDefault="0025563C" w:rsidP="00524384">
      <w:pPr>
        <w:numPr>
          <w:ilvl w:val="0"/>
          <w:numId w:val="202"/>
        </w:numPr>
        <w:spacing w:before="100" w:beforeAutospacing="1" w:after="100" w:afterAutospacing="1"/>
        <w:rPr>
          <w:sz w:val="22"/>
          <w:szCs w:val="22"/>
        </w:rPr>
      </w:pPr>
      <w:r w:rsidRPr="0025563C">
        <w:rPr>
          <w:sz w:val="22"/>
          <w:szCs w:val="22"/>
        </w:rPr>
        <w:t>GIL (policy-derived constraints)</w:t>
      </w:r>
    </w:p>
    <w:p w14:paraId="2326DD61" w14:textId="77777777" w:rsidR="0025563C" w:rsidRPr="0025563C" w:rsidRDefault="0025563C" w:rsidP="00524384">
      <w:pPr>
        <w:numPr>
          <w:ilvl w:val="0"/>
          <w:numId w:val="202"/>
        </w:numPr>
        <w:spacing w:before="100" w:beforeAutospacing="1" w:after="100" w:afterAutospacing="1"/>
        <w:rPr>
          <w:sz w:val="22"/>
          <w:szCs w:val="22"/>
        </w:rPr>
      </w:pPr>
      <w:r w:rsidRPr="0025563C">
        <w:rPr>
          <w:sz w:val="22"/>
          <w:szCs w:val="22"/>
        </w:rPr>
        <w:t>CGL (resource ceilings and compute limits)</w:t>
      </w:r>
    </w:p>
    <w:p w14:paraId="25079AB2" w14:textId="77777777" w:rsidR="0025563C" w:rsidRPr="0025563C" w:rsidRDefault="0025563C" w:rsidP="00524384">
      <w:pPr>
        <w:numPr>
          <w:ilvl w:val="0"/>
          <w:numId w:val="202"/>
        </w:numPr>
        <w:spacing w:before="100" w:beforeAutospacing="1" w:after="100" w:afterAutospacing="1"/>
        <w:rPr>
          <w:sz w:val="22"/>
          <w:szCs w:val="22"/>
        </w:rPr>
      </w:pPr>
      <w:r w:rsidRPr="0025563C">
        <w:rPr>
          <w:sz w:val="22"/>
          <w:szCs w:val="22"/>
        </w:rPr>
        <w:t>STGCIL (temporal gating functions)</w:t>
      </w:r>
    </w:p>
    <w:p w14:paraId="2FC66AF1" w14:textId="77777777" w:rsidR="0025563C" w:rsidRPr="0025563C" w:rsidRDefault="0025563C" w:rsidP="00524384">
      <w:pPr>
        <w:numPr>
          <w:ilvl w:val="0"/>
          <w:numId w:val="202"/>
        </w:numPr>
        <w:spacing w:before="100" w:beforeAutospacing="1" w:after="100" w:afterAutospacing="1"/>
        <w:rPr>
          <w:sz w:val="22"/>
          <w:szCs w:val="22"/>
        </w:rPr>
      </w:pPr>
      <w:r w:rsidRPr="0025563C">
        <w:rPr>
          <w:sz w:val="22"/>
          <w:szCs w:val="22"/>
        </w:rPr>
        <w:t>SCCRL (stability requirements)</w:t>
      </w:r>
    </w:p>
    <w:p w14:paraId="6A0175F1" w14:textId="77777777" w:rsidR="0025563C" w:rsidRPr="0025563C" w:rsidRDefault="0025563C" w:rsidP="00524384">
      <w:pPr>
        <w:numPr>
          <w:ilvl w:val="0"/>
          <w:numId w:val="202"/>
        </w:numPr>
        <w:spacing w:before="100" w:beforeAutospacing="1" w:after="100" w:afterAutospacing="1"/>
        <w:rPr>
          <w:sz w:val="22"/>
          <w:szCs w:val="22"/>
        </w:rPr>
      </w:pPr>
      <w:r w:rsidRPr="0025563C">
        <w:rPr>
          <w:sz w:val="22"/>
          <w:szCs w:val="22"/>
        </w:rPr>
        <w:t>SSPIEL (boundary and isolation-enforcement rules)</w:t>
      </w:r>
    </w:p>
    <w:p w14:paraId="551688F3" w14:textId="77777777" w:rsidR="0025563C" w:rsidRPr="0025563C" w:rsidRDefault="0025563C" w:rsidP="00524384">
      <w:pPr>
        <w:numPr>
          <w:ilvl w:val="0"/>
          <w:numId w:val="202"/>
        </w:numPr>
        <w:spacing w:before="100" w:beforeAutospacing="1" w:after="100" w:afterAutospacing="1"/>
        <w:rPr>
          <w:sz w:val="22"/>
          <w:szCs w:val="22"/>
        </w:rPr>
      </w:pPr>
      <w:r w:rsidRPr="0025563C">
        <w:rPr>
          <w:sz w:val="22"/>
          <w:szCs w:val="22"/>
        </w:rPr>
        <w:t>SEA routing context (intent class–derived requirements)</w:t>
      </w:r>
    </w:p>
    <w:p w14:paraId="5C90A96B" w14:textId="77777777" w:rsidR="0025563C" w:rsidRPr="0025563C" w:rsidRDefault="0025563C" w:rsidP="009738F8">
      <w:pPr>
        <w:spacing w:before="100" w:beforeAutospacing="1" w:after="100" w:afterAutospacing="1"/>
        <w:rPr>
          <w:sz w:val="22"/>
          <w:szCs w:val="22"/>
        </w:rPr>
      </w:pPr>
      <w:r w:rsidRPr="0025563C">
        <w:rPr>
          <w:sz w:val="22"/>
          <w:szCs w:val="22"/>
        </w:rPr>
        <w:t>Each q</w:t>
      </w:r>
      <w:r w:rsidRPr="0025563C">
        <w:rPr>
          <w:rFonts w:ascii="Cambria Math" w:hAnsi="Cambria Math" w:cs="Cambria Math"/>
          <w:sz w:val="22"/>
          <w:szCs w:val="22"/>
        </w:rPr>
        <w:t>ₖ</w:t>
      </w:r>
      <w:r w:rsidRPr="0025563C">
        <w:rPr>
          <w:sz w:val="22"/>
          <w:szCs w:val="22"/>
        </w:rPr>
        <w:t xml:space="preserve"> has structure:</w:t>
      </w:r>
    </w:p>
    <w:p w14:paraId="34C0513A" w14:textId="77777777" w:rsidR="0025563C" w:rsidRPr="0025563C" w:rsidRDefault="0025563C" w:rsidP="009738F8">
      <w:pPr>
        <w:spacing w:before="100" w:beforeAutospacing="1" w:after="100" w:afterAutospacing="1"/>
        <w:rPr>
          <w:sz w:val="22"/>
          <w:szCs w:val="22"/>
        </w:rPr>
      </w:pPr>
      <w:r w:rsidRPr="0025563C">
        <w:rPr>
          <w:sz w:val="22"/>
          <w:szCs w:val="22"/>
        </w:rPr>
        <w:t>q</w:t>
      </w:r>
      <w:r w:rsidRPr="0025563C">
        <w:rPr>
          <w:rFonts w:ascii="Cambria Math" w:hAnsi="Cambria Math" w:cs="Cambria Math"/>
          <w:sz w:val="22"/>
          <w:szCs w:val="22"/>
        </w:rPr>
        <w:t>ₖ</w:t>
      </w:r>
      <w:r w:rsidRPr="0025563C">
        <w:rPr>
          <w:sz w:val="22"/>
          <w:szCs w:val="22"/>
        </w:rPr>
        <w:t xml:space="preserve"> =</w:t>
      </w:r>
      <w:r w:rsidRPr="0025563C">
        <w:rPr>
          <w:sz w:val="22"/>
          <w:szCs w:val="22"/>
        </w:rPr>
        <w:br/>
        <w:t>{</w:t>
      </w:r>
      <w:r w:rsidRPr="0025563C">
        <w:rPr>
          <w:sz w:val="22"/>
          <w:szCs w:val="22"/>
        </w:rPr>
        <w:br/>
      </w:r>
      <w:r w:rsidRPr="0025563C">
        <w:rPr>
          <w:sz w:val="22"/>
          <w:szCs w:val="22"/>
        </w:rPr>
        <w:t> </w:t>
      </w:r>
      <w:r w:rsidRPr="0025563C">
        <w:rPr>
          <w:sz w:val="22"/>
          <w:szCs w:val="22"/>
        </w:rPr>
        <w:t>source_layer,</w:t>
      </w:r>
      <w:r w:rsidRPr="0025563C">
        <w:rPr>
          <w:sz w:val="22"/>
          <w:szCs w:val="22"/>
        </w:rPr>
        <w:br/>
      </w:r>
      <w:r w:rsidRPr="0025563C">
        <w:rPr>
          <w:sz w:val="22"/>
          <w:szCs w:val="22"/>
        </w:rPr>
        <w:t> </w:t>
      </w:r>
      <w:r w:rsidRPr="0025563C">
        <w:rPr>
          <w:sz w:val="22"/>
          <w:szCs w:val="22"/>
        </w:rPr>
        <w:t>constraint_type,</w:t>
      </w:r>
      <w:r w:rsidRPr="0025563C">
        <w:rPr>
          <w:sz w:val="22"/>
          <w:szCs w:val="22"/>
        </w:rPr>
        <w:br/>
      </w:r>
      <w:r w:rsidRPr="0025563C">
        <w:rPr>
          <w:sz w:val="22"/>
          <w:szCs w:val="22"/>
        </w:rPr>
        <w:t> </w:t>
      </w:r>
      <w:r w:rsidRPr="0025563C">
        <w:rPr>
          <w:sz w:val="22"/>
          <w:szCs w:val="22"/>
        </w:rPr>
        <w:t>constraint_signature,</w:t>
      </w:r>
      <w:r w:rsidRPr="0025563C">
        <w:rPr>
          <w:sz w:val="22"/>
          <w:szCs w:val="22"/>
        </w:rPr>
        <w:br/>
      </w:r>
      <w:r w:rsidRPr="0025563C">
        <w:rPr>
          <w:sz w:val="22"/>
          <w:szCs w:val="22"/>
        </w:rPr>
        <w:t> </w:t>
      </w:r>
      <w:r w:rsidRPr="0025563C">
        <w:rPr>
          <w:sz w:val="22"/>
          <w:szCs w:val="22"/>
        </w:rPr>
        <w:t>severity_level,</w:t>
      </w:r>
      <w:r w:rsidRPr="0025563C">
        <w:rPr>
          <w:sz w:val="22"/>
          <w:szCs w:val="22"/>
        </w:rPr>
        <w:br/>
      </w:r>
      <w:r w:rsidRPr="0025563C">
        <w:rPr>
          <w:sz w:val="22"/>
          <w:szCs w:val="22"/>
        </w:rPr>
        <w:t> </w:t>
      </w:r>
      <w:r w:rsidRPr="0025563C">
        <w:rPr>
          <w:sz w:val="22"/>
          <w:szCs w:val="22"/>
        </w:rPr>
        <w:t>applicability_scope,</w:t>
      </w:r>
      <w:r w:rsidRPr="0025563C">
        <w:rPr>
          <w:sz w:val="22"/>
          <w:szCs w:val="22"/>
        </w:rPr>
        <w:br/>
      </w:r>
      <w:r w:rsidRPr="0025563C">
        <w:rPr>
          <w:sz w:val="22"/>
          <w:szCs w:val="22"/>
        </w:rPr>
        <w:t> </w:t>
      </w:r>
      <w:r w:rsidRPr="0025563C">
        <w:rPr>
          <w:sz w:val="22"/>
          <w:szCs w:val="22"/>
        </w:rPr>
        <w:t>cycle_id</w:t>
      </w:r>
      <w:r w:rsidRPr="0025563C">
        <w:rPr>
          <w:sz w:val="22"/>
          <w:szCs w:val="22"/>
        </w:rPr>
        <w:br/>
        <w:t>}</w:t>
      </w:r>
    </w:p>
    <w:p w14:paraId="50F8F25D" w14:textId="77777777" w:rsidR="0025563C" w:rsidRPr="0025563C" w:rsidRDefault="0025563C" w:rsidP="009738F8">
      <w:pPr>
        <w:spacing w:before="100" w:beforeAutospacing="1" w:after="100" w:afterAutospacing="1"/>
        <w:rPr>
          <w:sz w:val="22"/>
          <w:szCs w:val="22"/>
        </w:rPr>
      </w:pPr>
      <w:r w:rsidRPr="0025563C">
        <w:rPr>
          <w:sz w:val="22"/>
          <w:szCs w:val="22"/>
        </w:rPr>
        <w:t>CIM guarantees:</w:t>
      </w:r>
    </w:p>
    <w:p w14:paraId="7976C0E2" w14:textId="77777777" w:rsidR="0025563C" w:rsidRPr="0025563C" w:rsidRDefault="0025563C" w:rsidP="00524384">
      <w:pPr>
        <w:numPr>
          <w:ilvl w:val="0"/>
          <w:numId w:val="203"/>
        </w:numPr>
        <w:spacing w:before="100" w:beforeAutospacing="1" w:after="100" w:afterAutospacing="1"/>
        <w:rPr>
          <w:sz w:val="22"/>
          <w:szCs w:val="22"/>
        </w:rPr>
      </w:pPr>
      <w:r w:rsidRPr="0025563C">
        <w:rPr>
          <w:b/>
          <w:bCs/>
          <w:sz w:val="22"/>
          <w:szCs w:val="22"/>
        </w:rPr>
        <w:t>Source-Locked Inputs</w:t>
      </w:r>
      <w:r w:rsidRPr="0025563C">
        <w:rPr>
          <w:sz w:val="22"/>
          <w:szCs w:val="22"/>
        </w:rPr>
        <w:br/>
      </w:r>
      <w:r w:rsidRPr="0025563C">
        <w:rPr>
          <w:sz w:val="22"/>
          <w:szCs w:val="22"/>
        </w:rPr>
        <w:t> </w:t>
      </w:r>
      <w:r w:rsidRPr="0025563C">
        <w:rPr>
          <w:sz w:val="22"/>
          <w:szCs w:val="22"/>
        </w:rPr>
        <w:t>Only allowed supervisory layers can produce q</w:t>
      </w:r>
      <w:r w:rsidRPr="0025563C">
        <w:rPr>
          <w:rFonts w:ascii="Cambria Math" w:hAnsi="Cambria Math" w:cs="Cambria Math"/>
          <w:sz w:val="22"/>
          <w:szCs w:val="22"/>
        </w:rPr>
        <w:t>ₖ</w:t>
      </w:r>
      <w:r w:rsidRPr="0025563C">
        <w:rPr>
          <w:sz w:val="22"/>
          <w:szCs w:val="22"/>
        </w:rPr>
        <w:t xml:space="preserve"> entries.</w:t>
      </w:r>
    </w:p>
    <w:p w14:paraId="5BD29BE8" w14:textId="77777777" w:rsidR="0025563C" w:rsidRPr="0025563C" w:rsidRDefault="0025563C" w:rsidP="00524384">
      <w:pPr>
        <w:numPr>
          <w:ilvl w:val="0"/>
          <w:numId w:val="203"/>
        </w:numPr>
        <w:spacing w:before="100" w:beforeAutospacing="1" w:after="100" w:afterAutospacing="1"/>
        <w:rPr>
          <w:sz w:val="22"/>
          <w:szCs w:val="22"/>
        </w:rPr>
      </w:pPr>
      <w:r w:rsidRPr="0025563C">
        <w:rPr>
          <w:b/>
          <w:bCs/>
          <w:sz w:val="22"/>
          <w:szCs w:val="22"/>
        </w:rPr>
        <w:t>Schema-Validated</w:t>
      </w:r>
      <w:r w:rsidRPr="0025563C">
        <w:rPr>
          <w:sz w:val="22"/>
          <w:szCs w:val="22"/>
        </w:rPr>
        <w:br/>
      </w:r>
      <w:r w:rsidRPr="0025563C">
        <w:rPr>
          <w:sz w:val="22"/>
          <w:szCs w:val="22"/>
        </w:rPr>
        <w:t> </w:t>
      </w:r>
      <w:r w:rsidRPr="0025563C">
        <w:rPr>
          <w:sz w:val="22"/>
          <w:szCs w:val="22"/>
        </w:rPr>
        <w:t>All q</w:t>
      </w:r>
      <w:r w:rsidRPr="0025563C">
        <w:rPr>
          <w:rFonts w:ascii="Cambria Math" w:hAnsi="Cambria Math" w:cs="Cambria Math"/>
          <w:sz w:val="22"/>
          <w:szCs w:val="22"/>
        </w:rPr>
        <w:t>ₖ</w:t>
      </w:r>
      <w:r w:rsidRPr="0025563C">
        <w:rPr>
          <w:sz w:val="22"/>
          <w:szCs w:val="22"/>
        </w:rPr>
        <w:t xml:space="preserve"> entries strictly conform to CIM schema.</w:t>
      </w:r>
    </w:p>
    <w:p w14:paraId="39B3EC39" w14:textId="77777777" w:rsidR="0025563C" w:rsidRPr="0025563C" w:rsidRDefault="0025563C" w:rsidP="00524384">
      <w:pPr>
        <w:numPr>
          <w:ilvl w:val="0"/>
          <w:numId w:val="203"/>
        </w:numPr>
        <w:spacing w:before="100" w:beforeAutospacing="1" w:after="100" w:afterAutospacing="1"/>
        <w:rPr>
          <w:sz w:val="22"/>
          <w:szCs w:val="22"/>
        </w:rPr>
      </w:pPr>
      <w:r w:rsidRPr="0025563C">
        <w:rPr>
          <w:b/>
          <w:bCs/>
          <w:sz w:val="22"/>
          <w:szCs w:val="22"/>
        </w:rPr>
        <w:t>Cycle-Consistent Input Sets</w:t>
      </w:r>
      <w:r w:rsidRPr="0025563C">
        <w:rPr>
          <w:sz w:val="22"/>
          <w:szCs w:val="22"/>
        </w:rPr>
        <w:br/>
      </w:r>
      <w:r w:rsidRPr="0025563C">
        <w:rPr>
          <w:sz w:val="22"/>
          <w:szCs w:val="22"/>
        </w:rPr>
        <w:t> </w:t>
      </w:r>
      <w:r w:rsidRPr="0025563C">
        <w:rPr>
          <w:sz w:val="22"/>
          <w:szCs w:val="22"/>
        </w:rPr>
        <w:t>All constraint inputs correspond to the same SEC cycle.</w:t>
      </w:r>
    </w:p>
    <w:p w14:paraId="467A117C" w14:textId="77777777" w:rsidR="0025563C" w:rsidRPr="0025563C" w:rsidRDefault="0025563C" w:rsidP="00524384">
      <w:pPr>
        <w:numPr>
          <w:ilvl w:val="0"/>
          <w:numId w:val="203"/>
        </w:numPr>
        <w:spacing w:before="100" w:beforeAutospacing="1" w:after="100" w:afterAutospacing="1"/>
        <w:rPr>
          <w:sz w:val="22"/>
          <w:szCs w:val="22"/>
        </w:rPr>
      </w:pPr>
      <w:r w:rsidRPr="0025563C">
        <w:rPr>
          <w:b/>
          <w:bCs/>
          <w:sz w:val="22"/>
          <w:szCs w:val="22"/>
        </w:rPr>
        <w:t>Non-Agent-Generatable</w:t>
      </w:r>
      <w:r w:rsidRPr="0025563C">
        <w:rPr>
          <w:sz w:val="22"/>
          <w:szCs w:val="22"/>
        </w:rPr>
        <w:br/>
      </w:r>
      <w:r w:rsidRPr="0025563C">
        <w:rPr>
          <w:sz w:val="22"/>
          <w:szCs w:val="22"/>
        </w:rPr>
        <w:t> </w:t>
      </w:r>
      <w:r w:rsidRPr="0025563C">
        <w:rPr>
          <w:sz w:val="22"/>
          <w:szCs w:val="22"/>
        </w:rPr>
        <w:t>Agents cannot generate, modify, or delete q</w:t>
      </w:r>
      <w:r w:rsidRPr="0025563C">
        <w:rPr>
          <w:rFonts w:ascii="Cambria Math" w:hAnsi="Cambria Math" w:cs="Cambria Math"/>
          <w:sz w:val="22"/>
          <w:szCs w:val="22"/>
        </w:rPr>
        <w:t>ₖ</w:t>
      </w:r>
      <w:r w:rsidRPr="0025563C">
        <w:rPr>
          <w:sz w:val="22"/>
          <w:szCs w:val="22"/>
        </w:rPr>
        <w:t>.</w:t>
      </w:r>
    </w:p>
    <w:p w14:paraId="53FDA686" w14:textId="77777777" w:rsidR="0025563C" w:rsidRPr="0025563C" w:rsidRDefault="0025563C" w:rsidP="00524384">
      <w:pPr>
        <w:numPr>
          <w:ilvl w:val="0"/>
          <w:numId w:val="203"/>
        </w:numPr>
        <w:spacing w:before="100" w:beforeAutospacing="1" w:after="100" w:afterAutospacing="1"/>
        <w:rPr>
          <w:sz w:val="22"/>
          <w:szCs w:val="22"/>
        </w:rPr>
      </w:pPr>
      <w:r w:rsidRPr="0025563C">
        <w:rPr>
          <w:b/>
          <w:bCs/>
          <w:sz w:val="22"/>
          <w:szCs w:val="22"/>
        </w:rPr>
        <w:t>Deterministic Ordering</w:t>
      </w:r>
      <w:r w:rsidRPr="0025563C">
        <w:rPr>
          <w:sz w:val="22"/>
          <w:szCs w:val="22"/>
        </w:rPr>
        <w:br/>
      </w:r>
      <w:r w:rsidRPr="0025563C">
        <w:rPr>
          <w:sz w:val="22"/>
          <w:szCs w:val="22"/>
        </w:rPr>
        <w:t> </w:t>
      </w:r>
      <w:r w:rsidRPr="0025563C">
        <w:rPr>
          <w:sz w:val="22"/>
          <w:szCs w:val="22"/>
        </w:rPr>
        <w:t>Inputs sorted lexicographically by (source_layer, constraint_signature).</w:t>
      </w:r>
    </w:p>
    <w:p w14:paraId="44EA52C6" w14:textId="5347132A" w:rsidR="0025563C" w:rsidRPr="0025563C" w:rsidRDefault="0025563C" w:rsidP="009738F8">
      <w:pPr>
        <w:spacing w:before="100" w:beforeAutospacing="1" w:after="100" w:afterAutospacing="1"/>
        <w:rPr>
          <w:sz w:val="22"/>
          <w:szCs w:val="22"/>
        </w:rPr>
      </w:pPr>
    </w:p>
    <w:p w14:paraId="713E1B20" w14:textId="77777777" w:rsidR="0025563C" w:rsidRPr="0025563C" w:rsidRDefault="0025563C" w:rsidP="009738F8">
      <w:pPr>
        <w:spacing w:before="100" w:beforeAutospacing="1" w:after="100" w:afterAutospacing="1"/>
        <w:rPr>
          <w:b/>
          <w:bCs/>
          <w:sz w:val="22"/>
          <w:szCs w:val="22"/>
        </w:rPr>
      </w:pPr>
      <w:r w:rsidRPr="0025563C">
        <w:rPr>
          <w:b/>
          <w:bCs/>
          <w:sz w:val="22"/>
          <w:szCs w:val="22"/>
        </w:rPr>
        <w:t>1.1.1.2.1</w:t>
      </w:r>
      <w:r w:rsidRPr="0025563C">
        <w:rPr>
          <w:b/>
          <w:bCs/>
          <w:sz w:val="22"/>
          <w:szCs w:val="22"/>
        </w:rPr>
        <w:t> </w:t>
      </w:r>
      <w:r w:rsidRPr="0025563C">
        <w:rPr>
          <w:b/>
          <w:bCs/>
          <w:sz w:val="22"/>
          <w:szCs w:val="22"/>
        </w:rPr>
        <w:t>Constraint Normalization Pipeline (CNP)</w:t>
      </w:r>
    </w:p>
    <w:p w14:paraId="76A38F83" w14:textId="77777777" w:rsidR="0025563C" w:rsidRPr="0025563C" w:rsidRDefault="0025563C" w:rsidP="009738F8">
      <w:pPr>
        <w:spacing w:before="100" w:beforeAutospacing="1" w:after="100" w:afterAutospacing="1"/>
        <w:rPr>
          <w:sz w:val="22"/>
          <w:szCs w:val="22"/>
        </w:rPr>
      </w:pPr>
      <w:r w:rsidRPr="0025563C">
        <w:rPr>
          <w:sz w:val="22"/>
          <w:szCs w:val="22"/>
        </w:rPr>
        <w:t>CSE first normalizes inputs into a consistent internal format via a multi-stage pipeline:</w:t>
      </w:r>
    </w:p>
    <w:p w14:paraId="7BC57C36" w14:textId="77777777" w:rsidR="0025563C" w:rsidRPr="0025563C" w:rsidRDefault="0025563C" w:rsidP="009738F8">
      <w:pPr>
        <w:spacing w:before="100" w:beforeAutospacing="1" w:after="100" w:afterAutospacing="1"/>
        <w:rPr>
          <w:sz w:val="22"/>
          <w:szCs w:val="22"/>
        </w:rPr>
      </w:pPr>
      <w:r w:rsidRPr="0025563C">
        <w:rPr>
          <w:sz w:val="22"/>
          <w:szCs w:val="22"/>
        </w:rPr>
        <w:t>CNP(q</w:t>
      </w:r>
      <w:r w:rsidRPr="0025563C">
        <w:rPr>
          <w:rFonts w:ascii="Cambria Math" w:hAnsi="Cambria Math" w:cs="Cambria Math"/>
          <w:sz w:val="22"/>
          <w:szCs w:val="22"/>
        </w:rPr>
        <w:t>ₖ</w:t>
      </w:r>
      <w:r w:rsidRPr="0025563C">
        <w:rPr>
          <w:sz w:val="22"/>
          <w:szCs w:val="22"/>
        </w:rPr>
        <w:t xml:space="preserve">) = NormalizeTypes </w:t>
      </w:r>
      <w:r w:rsidRPr="0025563C">
        <w:rPr>
          <w:rFonts w:cs="Aptos"/>
          <w:sz w:val="22"/>
          <w:szCs w:val="22"/>
        </w:rPr>
        <w:t>→</w:t>
      </w:r>
      <w:r w:rsidRPr="0025563C">
        <w:rPr>
          <w:sz w:val="22"/>
          <w:szCs w:val="22"/>
        </w:rPr>
        <w:t xml:space="preserve"> NormalizeRanges </w:t>
      </w:r>
      <w:r w:rsidRPr="0025563C">
        <w:rPr>
          <w:rFonts w:cs="Aptos"/>
          <w:sz w:val="22"/>
          <w:szCs w:val="22"/>
        </w:rPr>
        <w:t>→</w:t>
      </w:r>
      <w:r w:rsidRPr="0025563C">
        <w:rPr>
          <w:sz w:val="22"/>
          <w:szCs w:val="22"/>
        </w:rPr>
        <w:t xml:space="preserve"> CanonicalizeForms </w:t>
      </w:r>
      <w:r w:rsidRPr="0025563C">
        <w:rPr>
          <w:rFonts w:cs="Aptos"/>
          <w:sz w:val="22"/>
          <w:szCs w:val="22"/>
        </w:rPr>
        <w:t>→</w:t>
      </w:r>
      <w:r w:rsidRPr="0025563C">
        <w:rPr>
          <w:sz w:val="22"/>
          <w:szCs w:val="22"/>
        </w:rPr>
        <w:t xml:space="preserve"> ResolveUnits </w:t>
      </w:r>
      <w:r w:rsidRPr="0025563C">
        <w:rPr>
          <w:rFonts w:cs="Aptos"/>
          <w:sz w:val="22"/>
          <w:szCs w:val="22"/>
        </w:rPr>
        <w:t>→</w:t>
      </w:r>
      <w:r w:rsidRPr="0025563C">
        <w:rPr>
          <w:sz w:val="22"/>
          <w:szCs w:val="22"/>
        </w:rPr>
        <w:t xml:space="preserve"> Seal(q</w:t>
      </w:r>
      <w:r w:rsidRPr="0025563C">
        <w:rPr>
          <w:rFonts w:ascii="Cambria Math" w:hAnsi="Cambria Math" w:cs="Cambria Math"/>
          <w:sz w:val="22"/>
          <w:szCs w:val="22"/>
        </w:rPr>
        <w:t>ₖ</w:t>
      </w:r>
      <w:r w:rsidRPr="0025563C">
        <w:rPr>
          <w:sz w:val="22"/>
          <w:szCs w:val="22"/>
        </w:rPr>
        <w:t>)</w:t>
      </w:r>
    </w:p>
    <w:p w14:paraId="623B2BE9" w14:textId="77777777" w:rsidR="0025563C" w:rsidRPr="0025563C" w:rsidRDefault="0025563C" w:rsidP="009738F8">
      <w:pPr>
        <w:spacing w:before="100" w:beforeAutospacing="1" w:after="100" w:afterAutospacing="1"/>
        <w:rPr>
          <w:sz w:val="22"/>
          <w:szCs w:val="22"/>
        </w:rPr>
      </w:pPr>
      <w:r w:rsidRPr="0025563C">
        <w:rPr>
          <w:sz w:val="22"/>
          <w:szCs w:val="22"/>
        </w:rPr>
        <w:t>Steps:</w:t>
      </w:r>
    </w:p>
    <w:p w14:paraId="13107312" w14:textId="77777777" w:rsidR="0025563C" w:rsidRPr="0025563C" w:rsidRDefault="0025563C" w:rsidP="00524384">
      <w:pPr>
        <w:numPr>
          <w:ilvl w:val="0"/>
          <w:numId w:val="204"/>
        </w:numPr>
        <w:spacing w:before="100" w:beforeAutospacing="1" w:after="100" w:afterAutospacing="1"/>
        <w:rPr>
          <w:sz w:val="22"/>
          <w:szCs w:val="22"/>
        </w:rPr>
      </w:pPr>
      <w:r w:rsidRPr="0025563C">
        <w:rPr>
          <w:b/>
          <w:bCs/>
          <w:sz w:val="22"/>
          <w:szCs w:val="22"/>
        </w:rPr>
        <w:t>NormalizeTypes</w:t>
      </w:r>
      <w:r w:rsidRPr="0025563C">
        <w:rPr>
          <w:sz w:val="22"/>
          <w:szCs w:val="22"/>
        </w:rPr>
        <w:br/>
      </w:r>
      <w:r w:rsidRPr="0025563C">
        <w:rPr>
          <w:sz w:val="22"/>
          <w:szCs w:val="22"/>
        </w:rPr>
        <w:t> </w:t>
      </w:r>
      <w:r w:rsidRPr="0025563C">
        <w:rPr>
          <w:sz w:val="22"/>
          <w:szCs w:val="22"/>
        </w:rPr>
        <w:t>Enforces canonical type structures across all q</w:t>
      </w:r>
      <w:r w:rsidRPr="0025563C">
        <w:rPr>
          <w:rFonts w:ascii="Cambria Math" w:hAnsi="Cambria Math" w:cs="Cambria Math"/>
          <w:sz w:val="22"/>
          <w:szCs w:val="22"/>
        </w:rPr>
        <w:t>ₖ</w:t>
      </w:r>
      <w:r w:rsidRPr="0025563C">
        <w:rPr>
          <w:sz w:val="22"/>
          <w:szCs w:val="22"/>
        </w:rPr>
        <w:t xml:space="preserve"> fields.</w:t>
      </w:r>
    </w:p>
    <w:p w14:paraId="791B42D1" w14:textId="77777777" w:rsidR="0025563C" w:rsidRPr="0025563C" w:rsidRDefault="0025563C" w:rsidP="00524384">
      <w:pPr>
        <w:numPr>
          <w:ilvl w:val="0"/>
          <w:numId w:val="204"/>
        </w:numPr>
        <w:spacing w:before="100" w:beforeAutospacing="1" w:after="100" w:afterAutospacing="1"/>
        <w:rPr>
          <w:sz w:val="22"/>
          <w:szCs w:val="22"/>
        </w:rPr>
      </w:pPr>
      <w:r w:rsidRPr="0025563C">
        <w:rPr>
          <w:b/>
          <w:bCs/>
          <w:sz w:val="22"/>
          <w:szCs w:val="22"/>
        </w:rPr>
        <w:t>NormalizeRanges</w:t>
      </w:r>
      <w:r w:rsidRPr="0025563C">
        <w:rPr>
          <w:sz w:val="22"/>
          <w:szCs w:val="22"/>
        </w:rPr>
        <w:br/>
      </w:r>
      <w:r w:rsidRPr="0025563C">
        <w:rPr>
          <w:sz w:val="22"/>
          <w:szCs w:val="22"/>
        </w:rPr>
        <w:t> </w:t>
      </w:r>
      <w:r w:rsidRPr="0025563C">
        <w:rPr>
          <w:sz w:val="22"/>
          <w:szCs w:val="22"/>
        </w:rPr>
        <w:t>All numeric ranges normalized into fixed domain [0, 1] or canonical equivalent.</w:t>
      </w:r>
    </w:p>
    <w:p w14:paraId="25DF3E7E" w14:textId="77777777" w:rsidR="0025563C" w:rsidRPr="0025563C" w:rsidRDefault="0025563C" w:rsidP="00524384">
      <w:pPr>
        <w:numPr>
          <w:ilvl w:val="0"/>
          <w:numId w:val="204"/>
        </w:numPr>
        <w:spacing w:before="100" w:beforeAutospacing="1" w:after="100" w:afterAutospacing="1"/>
        <w:rPr>
          <w:sz w:val="22"/>
          <w:szCs w:val="22"/>
        </w:rPr>
      </w:pPr>
      <w:r w:rsidRPr="0025563C">
        <w:rPr>
          <w:b/>
          <w:bCs/>
          <w:sz w:val="22"/>
          <w:szCs w:val="22"/>
        </w:rPr>
        <w:t>CanonicalizeForms</w:t>
      </w:r>
      <w:r w:rsidRPr="0025563C">
        <w:rPr>
          <w:sz w:val="22"/>
          <w:szCs w:val="22"/>
        </w:rPr>
        <w:br/>
      </w:r>
      <w:r w:rsidRPr="0025563C">
        <w:rPr>
          <w:sz w:val="22"/>
          <w:szCs w:val="22"/>
        </w:rPr>
        <w:t> </w:t>
      </w:r>
      <w:r w:rsidRPr="0025563C">
        <w:rPr>
          <w:sz w:val="22"/>
          <w:szCs w:val="22"/>
        </w:rPr>
        <w:t>All q</w:t>
      </w:r>
      <w:r w:rsidRPr="0025563C">
        <w:rPr>
          <w:rFonts w:ascii="Cambria Math" w:hAnsi="Cambria Math" w:cs="Cambria Math"/>
          <w:sz w:val="22"/>
          <w:szCs w:val="22"/>
        </w:rPr>
        <w:t>ₖ</w:t>
      </w:r>
      <w:r w:rsidRPr="0025563C">
        <w:rPr>
          <w:sz w:val="22"/>
          <w:szCs w:val="22"/>
        </w:rPr>
        <w:t xml:space="preserve"> converted into canonical constraint expressions.</w:t>
      </w:r>
    </w:p>
    <w:p w14:paraId="006D3747" w14:textId="77777777" w:rsidR="0025563C" w:rsidRPr="0025563C" w:rsidRDefault="0025563C" w:rsidP="00524384">
      <w:pPr>
        <w:numPr>
          <w:ilvl w:val="0"/>
          <w:numId w:val="204"/>
        </w:numPr>
        <w:spacing w:before="100" w:beforeAutospacing="1" w:after="100" w:afterAutospacing="1"/>
        <w:rPr>
          <w:sz w:val="22"/>
          <w:szCs w:val="22"/>
        </w:rPr>
      </w:pPr>
      <w:r w:rsidRPr="0025563C">
        <w:rPr>
          <w:b/>
          <w:bCs/>
          <w:sz w:val="22"/>
          <w:szCs w:val="22"/>
        </w:rPr>
        <w:t>ResolveUnits</w:t>
      </w:r>
      <w:r w:rsidRPr="0025563C">
        <w:rPr>
          <w:sz w:val="22"/>
          <w:szCs w:val="22"/>
        </w:rPr>
        <w:br/>
      </w:r>
      <w:r w:rsidRPr="0025563C">
        <w:rPr>
          <w:sz w:val="22"/>
          <w:szCs w:val="22"/>
        </w:rPr>
        <w:t> </w:t>
      </w:r>
      <w:r w:rsidRPr="0025563C">
        <w:rPr>
          <w:sz w:val="22"/>
          <w:szCs w:val="22"/>
        </w:rPr>
        <w:t>Temporal, computational, or risk-based units unified into system-standard units.</w:t>
      </w:r>
    </w:p>
    <w:p w14:paraId="78EE478D" w14:textId="77777777" w:rsidR="0025563C" w:rsidRPr="0025563C" w:rsidRDefault="0025563C" w:rsidP="00524384">
      <w:pPr>
        <w:numPr>
          <w:ilvl w:val="0"/>
          <w:numId w:val="204"/>
        </w:numPr>
        <w:spacing w:before="100" w:beforeAutospacing="1" w:after="100" w:afterAutospacing="1"/>
        <w:rPr>
          <w:sz w:val="22"/>
          <w:szCs w:val="22"/>
        </w:rPr>
      </w:pPr>
      <w:r w:rsidRPr="0025563C">
        <w:rPr>
          <w:b/>
          <w:bCs/>
          <w:sz w:val="22"/>
          <w:szCs w:val="22"/>
        </w:rPr>
        <w:t>Seal</w:t>
      </w:r>
      <w:r w:rsidRPr="0025563C">
        <w:rPr>
          <w:sz w:val="22"/>
          <w:szCs w:val="22"/>
        </w:rPr>
        <w:br/>
      </w:r>
      <w:r w:rsidRPr="0025563C">
        <w:rPr>
          <w:sz w:val="22"/>
          <w:szCs w:val="22"/>
        </w:rPr>
        <w:t> </w:t>
      </w:r>
      <w:r w:rsidRPr="0025563C">
        <w:rPr>
          <w:sz w:val="22"/>
          <w:szCs w:val="22"/>
        </w:rPr>
        <w:t>Normalized constraints sealed to prevent downstream mutation.</w:t>
      </w:r>
    </w:p>
    <w:p w14:paraId="683BE53B" w14:textId="77777777" w:rsidR="0025563C" w:rsidRPr="0025563C" w:rsidRDefault="0025563C" w:rsidP="009738F8">
      <w:pPr>
        <w:spacing w:before="100" w:beforeAutospacing="1" w:after="100" w:afterAutospacing="1"/>
        <w:rPr>
          <w:sz w:val="22"/>
          <w:szCs w:val="22"/>
        </w:rPr>
      </w:pPr>
      <w:r w:rsidRPr="0025563C">
        <w:rPr>
          <w:sz w:val="22"/>
          <w:szCs w:val="22"/>
        </w:rPr>
        <w:t>CNP properties:</w:t>
      </w:r>
    </w:p>
    <w:p w14:paraId="5CD5FB4C" w14:textId="77777777" w:rsidR="0025563C" w:rsidRPr="0025563C" w:rsidRDefault="0025563C" w:rsidP="00524384">
      <w:pPr>
        <w:numPr>
          <w:ilvl w:val="0"/>
          <w:numId w:val="205"/>
        </w:numPr>
        <w:spacing w:before="100" w:beforeAutospacing="1" w:after="100" w:afterAutospacing="1"/>
        <w:rPr>
          <w:sz w:val="22"/>
          <w:szCs w:val="22"/>
        </w:rPr>
      </w:pPr>
      <w:r w:rsidRPr="0025563C">
        <w:rPr>
          <w:sz w:val="22"/>
          <w:szCs w:val="22"/>
        </w:rPr>
        <w:t>deterministic</w:t>
      </w:r>
    </w:p>
    <w:p w14:paraId="18167DE9" w14:textId="77777777" w:rsidR="0025563C" w:rsidRPr="0025563C" w:rsidRDefault="0025563C" w:rsidP="00524384">
      <w:pPr>
        <w:numPr>
          <w:ilvl w:val="0"/>
          <w:numId w:val="205"/>
        </w:numPr>
        <w:spacing w:before="100" w:beforeAutospacing="1" w:after="100" w:afterAutospacing="1"/>
        <w:rPr>
          <w:sz w:val="22"/>
          <w:szCs w:val="22"/>
        </w:rPr>
      </w:pPr>
      <w:proofErr w:type="gramStart"/>
      <w:r w:rsidRPr="0025563C">
        <w:rPr>
          <w:sz w:val="22"/>
          <w:szCs w:val="22"/>
        </w:rPr>
        <w:t>idempotent</w:t>
      </w:r>
      <w:proofErr w:type="gramEnd"/>
    </w:p>
    <w:p w14:paraId="31E90B51" w14:textId="77777777" w:rsidR="0025563C" w:rsidRPr="0025563C" w:rsidRDefault="0025563C" w:rsidP="00524384">
      <w:pPr>
        <w:numPr>
          <w:ilvl w:val="0"/>
          <w:numId w:val="205"/>
        </w:numPr>
        <w:spacing w:before="100" w:beforeAutospacing="1" w:after="100" w:afterAutospacing="1"/>
        <w:rPr>
          <w:sz w:val="22"/>
          <w:szCs w:val="22"/>
        </w:rPr>
      </w:pPr>
      <w:r w:rsidRPr="0025563C">
        <w:rPr>
          <w:sz w:val="22"/>
          <w:szCs w:val="22"/>
        </w:rPr>
        <w:t>strictly monotonic (never adds non-canonical variability)</w:t>
      </w:r>
    </w:p>
    <w:p w14:paraId="5463FAB1" w14:textId="77777777" w:rsidR="0025563C" w:rsidRPr="0025563C" w:rsidRDefault="0025563C" w:rsidP="00524384">
      <w:pPr>
        <w:numPr>
          <w:ilvl w:val="0"/>
          <w:numId w:val="205"/>
        </w:numPr>
        <w:spacing w:before="100" w:beforeAutospacing="1" w:after="100" w:afterAutospacing="1"/>
        <w:rPr>
          <w:sz w:val="22"/>
          <w:szCs w:val="22"/>
        </w:rPr>
      </w:pPr>
      <w:r w:rsidRPr="0025563C">
        <w:rPr>
          <w:sz w:val="22"/>
          <w:szCs w:val="22"/>
        </w:rPr>
        <w:t>cycle-consistent</w:t>
      </w:r>
    </w:p>
    <w:p w14:paraId="1A953118" w14:textId="77777777" w:rsidR="0025563C" w:rsidRPr="0025563C" w:rsidRDefault="0025563C" w:rsidP="00524384">
      <w:pPr>
        <w:numPr>
          <w:ilvl w:val="0"/>
          <w:numId w:val="205"/>
        </w:numPr>
        <w:spacing w:before="100" w:beforeAutospacing="1" w:after="100" w:afterAutospacing="1"/>
        <w:rPr>
          <w:sz w:val="22"/>
          <w:szCs w:val="22"/>
        </w:rPr>
      </w:pPr>
      <w:r w:rsidRPr="0025563C">
        <w:rPr>
          <w:sz w:val="22"/>
          <w:szCs w:val="22"/>
        </w:rPr>
        <w:t>fully isolated from agent influence</w:t>
      </w:r>
    </w:p>
    <w:p w14:paraId="6889228F" w14:textId="68B7014E" w:rsidR="0025563C" w:rsidRPr="0025563C" w:rsidRDefault="0025563C" w:rsidP="009738F8">
      <w:pPr>
        <w:spacing w:before="100" w:beforeAutospacing="1" w:after="100" w:afterAutospacing="1"/>
        <w:rPr>
          <w:sz w:val="22"/>
          <w:szCs w:val="22"/>
        </w:rPr>
      </w:pPr>
    </w:p>
    <w:p w14:paraId="5B407F61" w14:textId="77777777" w:rsidR="0025563C" w:rsidRPr="0025563C" w:rsidRDefault="0025563C" w:rsidP="009738F8">
      <w:pPr>
        <w:spacing w:before="100" w:beforeAutospacing="1" w:after="100" w:afterAutospacing="1"/>
        <w:rPr>
          <w:b/>
          <w:bCs/>
          <w:sz w:val="22"/>
          <w:szCs w:val="22"/>
        </w:rPr>
      </w:pPr>
      <w:r w:rsidRPr="0025563C">
        <w:rPr>
          <w:b/>
          <w:bCs/>
          <w:sz w:val="22"/>
          <w:szCs w:val="22"/>
        </w:rPr>
        <w:t>1.1.1.2.2</w:t>
      </w:r>
      <w:r w:rsidRPr="0025563C">
        <w:rPr>
          <w:b/>
          <w:bCs/>
          <w:sz w:val="22"/>
          <w:szCs w:val="22"/>
        </w:rPr>
        <w:t> </w:t>
      </w:r>
      <w:r w:rsidRPr="0025563C">
        <w:rPr>
          <w:b/>
          <w:bCs/>
          <w:sz w:val="22"/>
          <w:szCs w:val="22"/>
        </w:rPr>
        <w:t>Constraint Prioritization Model (CPM)</w:t>
      </w:r>
    </w:p>
    <w:p w14:paraId="546391D7" w14:textId="77777777" w:rsidR="0025563C" w:rsidRPr="0025563C" w:rsidRDefault="0025563C" w:rsidP="009738F8">
      <w:pPr>
        <w:spacing w:before="100" w:beforeAutospacing="1" w:after="100" w:afterAutospacing="1"/>
        <w:rPr>
          <w:sz w:val="22"/>
          <w:szCs w:val="22"/>
        </w:rPr>
      </w:pPr>
      <w:r w:rsidRPr="0025563C">
        <w:rPr>
          <w:sz w:val="22"/>
          <w:szCs w:val="22"/>
        </w:rPr>
        <w:t>CSE assigns a precedence weight w</w:t>
      </w:r>
      <w:r w:rsidRPr="0025563C">
        <w:rPr>
          <w:rFonts w:ascii="Cambria Math" w:hAnsi="Cambria Math" w:cs="Cambria Math"/>
          <w:sz w:val="22"/>
          <w:szCs w:val="22"/>
        </w:rPr>
        <w:t>ₖ</w:t>
      </w:r>
      <w:r w:rsidRPr="0025563C">
        <w:rPr>
          <w:sz w:val="22"/>
          <w:szCs w:val="22"/>
        </w:rPr>
        <w:t xml:space="preserve"> to each normalized constraint, based on:</w:t>
      </w:r>
    </w:p>
    <w:p w14:paraId="0ADECAA3" w14:textId="77777777" w:rsidR="0025563C" w:rsidRPr="0025563C" w:rsidRDefault="0025563C" w:rsidP="00524384">
      <w:pPr>
        <w:numPr>
          <w:ilvl w:val="0"/>
          <w:numId w:val="206"/>
        </w:numPr>
        <w:spacing w:before="100" w:beforeAutospacing="1" w:after="100" w:afterAutospacing="1"/>
        <w:rPr>
          <w:sz w:val="22"/>
          <w:szCs w:val="22"/>
        </w:rPr>
      </w:pPr>
      <w:r w:rsidRPr="0025563C">
        <w:rPr>
          <w:sz w:val="22"/>
          <w:szCs w:val="22"/>
        </w:rPr>
        <w:t>Source priority</w:t>
      </w:r>
      <w:r w:rsidRPr="0025563C">
        <w:rPr>
          <w:sz w:val="22"/>
          <w:szCs w:val="22"/>
        </w:rPr>
        <w:br/>
      </w:r>
      <w:r w:rsidRPr="0025563C">
        <w:rPr>
          <w:sz w:val="22"/>
          <w:szCs w:val="22"/>
        </w:rPr>
        <w:t> </w:t>
      </w:r>
      <w:r w:rsidRPr="0025563C">
        <w:rPr>
          <w:sz w:val="22"/>
          <w:szCs w:val="22"/>
        </w:rPr>
        <w:t>GIL &gt; CGL &gt; SCCRL &gt; STGCIL &gt; SSPIEL</w:t>
      </w:r>
    </w:p>
    <w:p w14:paraId="2010876A" w14:textId="77777777" w:rsidR="0025563C" w:rsidRPr="0025563C" w:rsidRDefault="0025563C" w:rsidP="00524384">
      <w:pPr>
        <w:numPr>
          <w:ilvl w:val="0"/>
          <w:numId w:val="206"/>
        </w:numPr>
        <w:spacing w:before="100" w:beforeAutospacing="1" w:after="100" w:afterAutospacing="1"/>
        <w:rPr>
          <w:sz w:val="22"/>
          <w:szCs w:val="22"/>
        </w:rPr>
      </w:pPr>
      <w:r w:rsidRPr="0025563C">
        <w:rPr>
          <w:sz w:val="22"/>
          <w:szCs w:val="22"/>
        </w:rPr>
        <w:t>Severity level</w:t>
      </w:r>
      <w:r w:rsidRPr="0025563C">
        <w:rPr>
          <w:sz w:val="22"/>
          <w:szCs w:val="22"/>
        </w:rPr>
        <w:br/>
      </w:r>
      <w:r w:rsidRPr="0025563C">
        <w:rPr>
          <w:sz w:val="22"/>
          <w:szCs w:val="22"/>
        </w:rPr>
        <w:t> </w:t>
      </w:r>
      <w:r w:rsidRPr="0025563C">
        <w:rPr>
          <w:sz w:val="22"/>
          <w:szCs w:val="22"/>
        </w:rPr>
        <w:t>CRITICAL &gt; HIGH &gt; MEDIUM &gt; LOW</w:t>
      </w:r>
    </w:p>
    <w:p w14:paraId="3527A9D3" w14:textId="77777777" w:rsidR="0025563C" w:rsidRPr="0025563C" w:rsidRDefault="0025563C" w:rsidP="00524384">
      <w:pPr>
        <w:numPr>
          <w:ilvl w:val="0"/>
          <w:numId w:val="206"/>
        </w:numPr>
        <w:spacing w:before="100" w:beforeAutospacing="1" w:after="100" w:afterAutospacing="1"/>
        <w:rPr>
          <w:sz w:val="22"/>
          <w:szCs w:val="22"/>
        </w:rPr>
      </w:pPr>
      <w:r w:rsidRPr="0025563C">
        <w:rPr>
          <w:sz w:val="22"/>
          <w:szCs w:val="22"/>
        </w:rPr>
        <w:t>Applicability scope</w:t>
      </w:r>
      <w:r w:rsidRPr="0025563C">
        <w:rPr>
          <w:sz w:val="22"/>
          <w:szCs w:val="22"/>
        </w:rPr>
        <w:br/>
      </w:r>
      <w:r w:rsidRPr="0025563C">
        <w:rPr>
          <w:sz w:val="22"/>
          <w:szCs w:val="22"/>
        </w:rPr>
        <w:t> </w:t>
      </w:r>
      <w:r w:rsidRPr="0025563C">
        <w:rPr>
          <w:sz w:val="22"/>
          <w:szCs w:val="22"/>
        </w:rPr>
        <w:t>GLOBAL &gt; AGENT &gt; ACTION &gt; FIELD</w:t>
      </w:r>
    </w:p>
    <w:p w14:paraId="4DAAE5F5" w14:textId="77777777" w:rsidR="0025563C" w:rsidRPr="0025563C" w:rsidRDefault="0025563C" w:rsidP="009738F8">
      <w:pPr>
        <w:spacing w:before="100" w:beforeAutospacing="1" w:after="100" w:afterAutospacing="1"/>
        <w:rPr>
          <w:sz w:val="22"/>
          <w:szCs w:val="22"/>
        </w:rPr>
      </w:pPr>
      <w:r w:rsidRPr="0025563C">
        <w:rPr>
          <w:sz w:val="22"/>
          <w:szCs w:val="22"/>
        </w:rPr>
        <w:t>The weight function:</w:t>
      </w:r>
    </w:p>
    <w:p w14:paraId="3044CDD5" w14:textId="77777777" w:rsidR="0025563C" w:rsidRPr="0025563C" w:rsidRDefault="0025563C" w:rsidP="009738F8">
      <w:pPr>
        <w:spacing w:before="100" w:beforeAutospacing="1" w:after="100" w:afterAutospacing="1"/>
        <w:rPr>
          <w:sz w:val="22"/>
          <w:szCs w:val="22"/>
        </w:rPr>
      </w:pPr>
      <w:r w:rsidRPr="0025563C">
        <w:rPr>
          <w:sz w:val="22"/>
          <w:szCs w:val="22"/>
        </w:rPr>
        <w:t>w</w:t>
      </w:r>
      <w:r w:rsidRPr="0025563C">
        <w:rPr>
          <w:rFonts w:ascii="Cambria Math" w:hAnsi="Cambria Math" w:cs="Cambria Math"/>
          <w:sz w:val="22"/>
          <w:szCs w:val="22"/>
        </w:rPr>
        <w:t>ₖ</w:t>
      </w:r>
      <w:r w:rsidRPr="0025563C">
        <w:rPr>
          <w:sz w:val="22"/>
          <w:szCs w:val="22"/>
        </w:rPr>
        <w:t xml:space="preserve"> =</w:t>
      </w:r>
      <w:r w:rsidRPr="0025563C">
        <w:rPr>
          <w:sz w:val="22"/>
          <w:szCs w:val="22"/>
        </w:rPr>
        <w:br/>
      </w:r>
      <w:r w:rsidRPr="0025563C">
        <w:rPr>
          <w:rFonts w:cs="Aptos"/>
          <w:sz w:val="22"/>
          <w:szCs w:val="22"/>
        </w:rPr>
        <w:t>α</w:t>
      </w:r>
      <w:r w:rsidRPr="0025563C">
        <w:rPr>
          <w:sz w:val="22"/>
          <w:szCs w:val="22"/>
        </w:rPr>
        <w:t>(source_priority) +</w:t>
      </w:r>
      <w:r w:rsidRPr="0025563C">
        <w:rPr>
          <w:sz w:val="22"/>
          <w:szCs w:val="22"/>
        </w:rPr>
        <w:br/>
      </w:r>
      <w:r w:rsidRPr="0025563C">
        <w:rPr>
          <w:rFonts w:cs="Aptos"/>
          <w:sz w:val="22"/>
          <w:szCs w:val="22"/>
        </w:rPr>
        <w:t>β</w:t>
      </w:r>
      <w:r w:rsidRPr="0025563C">
        <w:rPr>
          <w:sz w:val="22"/>
          <w:szCs w:val="22"/>
        </w:rPr>
        <w:t>(severity_level) +</w:t>
      </w:r>
      <w:r w:rsidRPr="0025563C">
        <w:rPr>
          <w:sz w:val="22"/>
          <w:szCs w:val="22"/>
        </w:rPr>
        <w:br/>
      </w:r>
      <w:r w:rsidRPr="0025563C">
        <w:rPr>
          <w:rFonts w:cs="Aptos"/>
          <w:sz w:val="22"/>
          <w:szCs w:val="22"/>
        </w:rPr>
        <w:t>γ</w:t>
      </w:r>
      <w:r w:rsidRPr="0025563C">
        <w:rPr>
          <w:sz w:val="22"/>
          <w:szCs w:val="22"/>
        </w:rPr>
        <w:t>(scope_range)</w:t>
      </w:r>
    </w:p>
    <w:p w14:paraId="5A993872" w14:textId="77777777" w:rsidR="0025563C" w:rsidRPr="0025563C" w:rsidRDefault="0025563C" w:rsidP="009738F8">
      <w:pPr>
        <w:spacing w:before="100" w:beforeAutospacing="1" w:after="100" w:afterAutospacing="1"/>
        <w:rPr>
          <w:sz w:val="22"/>
          <w:szCs w:val="22"/>
        </w:rPr>
      </w:pPr>
      <w:r w:rsidRPr="0025563C">
        <w:rPr>
          <w:sz w:val="22"/>
          <w:szCs w:val="22"/>
        </w:rPr>
        <w:t>where α, β, γ are system-fixed coefficients.</w:t>
      </w:r>
    </w:p>
    <w:p w14:paraId="431765F9" w14:textId="77777777" w:rsidR="0025563C" w:rsidRPr="0025563C" w:rsidRDefault="0025563C" w:rsidP="009738F8">
      <w:pPr>
        <w:spacing w:before="100" w:beforeAutospacing="1" w:after="100" w:afterAutospacing="1"/>
        <w:rPr>
          <w:sz w:val="22"/>
          <w:szCs w:val="22"/>
        </w:rPr>
      </w:pPr>
      <w:r w:rsidRPr="0025563C">
        <w:rPr>
          <w:sz w:val="22"/>
          <w:szCs w:val="22"/>
        </w:rPr>
        <w:t>CPM guarantees:</w:t>
      </w:r>
    </w:p>
    <w:p w14:paraId="73AFE542" w14:textId="77777777" w:rsidR="0025563C" w:rsidRPr="0025563C" w:rsidRDefault="0025563C" w:rsidP="00524384">
      <w:pPr>
        <w:numPr>
          <w:ilvl w:val="0"/>
          <w:numId w:val="207"/>
        </w:numPr>
        <w:spacing w:before="100" w:beforeAutospacing="1" w:after="100" w:afterAutospacing="1"/>
        <w:rPr>
          <w:sz w:val="22"/>
          <w:szCs w:val="22"/>
        </w:rPr>
      </w:pPr>
      <w:r w:rsidRPr="0025563C">
        <w:rPr>
          <w:b/>
          <w:bCs/>
          <w:sz w:val="22"/>
          <w:szCs w:val="22"/>
        </w:rPr>
        <w:t>Deterministic Total Ordering</w:t>
      </w:r>
      <w:r w:rsidRPr="0025563C">
        <w:rPr>
          <w:sz w:val="22"/>
          <w:szCs w:val="22"/>
        </w:rPr>
        <w:br/>
      </w:r>
      <w:r w:rsidRPr="0025563C">
        <w:rPr>
          <w:sz w:val="22"/>
          <w:szCs w:val="22"/>
        </w:rPr>
        <w:t> </w:t>
      </w:r>
      <w:r w:rsidRPr="0025563C">
        <w:rPr>
          <w:sz w:val="22"/>
          <w:szCs w:val="22"/>
        </w:rPr>
        <w:t>All constraints ranked unambiguously.</w:t>
      </w:r>
    </w:p>
    <w:p w14:paraId="3DFB1315" w14:textId="77777777" w:rsidR="0025563C" w:rsidRPr="0025563C" w:rsidRDefault="0025563C" w:rsidP="00524384">
      <w:pPr>
        <w:numPr>
          <w:ilvl w:val="0"/>
          <w:numId w:val="207"/>
        </w:numPr>
        <w:spacing w:before="100" w:beforeAutospacing="1" w:after="100" w:afterAutospacing="1"/>
        <w:rPr>
          <w:sz w:val="22"/>
          <w:szCs w:val="22"/>
        </w:rPr>
      </w:pPr>
      <w:r w:rsidRPr="0025563C">
        <w:rPr>
          <w:b/>
          <w:bCs/>
          <w:sz w:val="22"/>
          <w:szCs w:val="22"/>
        </w:rPr>
        <w:t>Strict Priority Dominance</w:t>
      </w:r>
      <w:r w:rsidRPr="0025563C">
        <w:rPr>
          <w:sz w:val="22"/>
          <w:szCs w:val="22"/>
        </w:rPr>
        <w:br/>
      </w:r>
      <w:r w:rsidRPr="0025563C">
        <w:rPr>
          <w:sz w:val="22"/>
          <w:szCs w:val="22"/>
        </w:rPr>
        <w:t> </w:t>
      </w:r>
      <w:r w:rsidRPr="0025563C">
        <w:rPr>
          <w:sz w:val="22"/>
          <w:szCs w:val="22"/>
        </w:rPr>
        <w:t>Higher w</w:t>
      </w:r>
      <w:r w:rsidRPr="0025563C">
        <w:rPr>
          <w:rFonts w:ascii="Cambria Math" w:hAnsi="Cambria Math" w:cs="Cambria Math"/>
          <w:sz w:val="22"/>
          <w:szCs w:val="22"/>
        </w:rPr>
        <w:t>ₖ</w:t>
      </w:r>
      <w:r w:rsidRPr="0025563C">
        <w:rPr>
          <w:sz w:val="22"/>
          <w:szCs w:val="22"/>
        </w:rPr>
        <w:t xml:space="preserve"> always overrides lower w</w:t>
      </w:r>
      <w:r w:rsidRPr="0025563C">
        <w:rPr>
          <w:rFonts w:ascii="Cambria Math" w:hAnsi="Cambria Math" w:cs="Cambria Math"/>
          <w:sz w:val="22"/>
          <w:szCs w:val="22"/>
        </w:rPr>
        <w:t>ₖ</w:t>
      </w:r>
      <w:r w:rsidRPr="0025563C">
        <w:rPr>
          <w:sz w:val="22"/>
          <w:szCs w:val="22"/>
        </w:rPr>
        <w:t>.</w:t>
      </w:r>
    </w:p>
    <w:p w14:paraId="6417DB14" w14:textId="77777777" w:rsidR="0025563C" w:rsidRPr="0025563C" w:rsidRDefault="0025563C" w:rsidP="00524384">
      <w:pPr>
        <w:numPr>
          <w:ilvl w:val="0"/>
          <w:numId w:val="207"/>
        </w:numPr>
        <w:spacing w:before="100" w:beforeAutospacing="1" w:after="100" w:afterAutospacing="1"/>
        <w:rPr>
          <w:sz w:val="22"/>
          <w:szCs w:val="22"/>
        </w:rPr>
      </w:pPr>
      <w:r w:rsidRPr="0025563C">
        <w:rPr>
          <w:b/>
          <w:bCs/>
          <w:sz w:val="22"/>
          <w:szCs w:val="22"/>
        </w:rPr>
        <w:t>Non-Compensability</w:t>
      </w:r>
      <w:r w:rsidRPr="0025563C">
        <w:rPr>
          <w:sz w:val="22"/>
          <w:szCs w:val="22"/>
        </w:rPr>
        <w:br/>
      </w:r>
      <w:r w:rsidRPr="0025563C">
        <w:rPr>
          <w:sz w:val="22"/>
          <w:szCs w:val="22"/>
        </w:rPr>
        <w:t> </w:t>
      </w:r>
      <w:r w:rsidRPr="0025563C">
        <w:rPr>
          <w:sz w:val="22"/>
          <w:szCs w:val="22"/>
        </w:rPr>
        <w:t>A low-priority constraint cannot nullify a high-priority constraint.</w:t>
      </w:r>
    </w:p>
    <w:p w14:paraId="023C6EED" w14:textId="77777777" w:rsidR="0025563C" w:rsidRPr="0025563C" w:rsidRDefault="0025563C" w:rsidP="00524384">
      <w:pPr>
        <w:numPr>
          <w:ilvl w:val="0"/>
          <w:numId w:val="207"/>
        </w:numPr>
        <w:spacing w:before="100" w:beforeAutospacing="1" w:after="100" w:afterAutospacing="1"/>
        <w:rPr>
          <w:sz w:val="22"/>
          <w:szCs w:val="22"/>
        </w:rPr>
      </w:pPr>
      <w:r w:rsidRPr="0025563C">
        <w:rPr>
          <w:b/>
          <w:bCs/>
          <w:sz w:val="22"/>
          <w:szCs w:val="22"/>
        </w:rPr>
        <w:t>Cycle-Local Consistency</w:t>
      </w:r>
      <w:r w:rsidRPr="0025563C">
        <w:rPr>
          <w:sz w:val="22"/>
          <w:szCs w:val="22"/>
        </w:rPr>
        <w:br/>
      </w:r>
      <w:r w:rsidRPr="0025563C">
        <w:rPr>
          <w:sz w:val="22"/>
          <w:szCs w:val="22"/>
        </w:rPr>
        <w:t> </w:t>
      </w:r>
      <w:r w:rsidRPr="0025563C">
        <w:rPr>
          <w:sz w:val="22"/>
          <w:szCs w:val="22"/>
        </w:rPr>
        <w:t>CPM operates only on constraints associated with the current cycle.</w:t>
      </w:r>
    </w:p>
    <w:p w14:paraId="637839B6" w14:textId="77777777" w:rsidR="0025563C" w:rsidRPr="0025563C" w:rsidRDefault="0025563C" w:rsidP="00524384">
      <w:pPr>
        <w:numPr>
          <w:ilvl w:val="0"/>
          <w:numId w:val="207"/>
        </w:numPr>
        <w:spacing w:before="100" w:beforeAutospacing="1" w:after="100" w:afterAutospacing="1"/>
        <w:rPr>
          <w:sz w:val="22"/>
          <w:szCs w:val="22"/>
        </w:rPr>
      </w:pPr>
      <w:r w:rsidRPr="0025563C">
        <w:rPr>
          <w:b/>
          <w:bCs/>
          <w:sz w:val="22"/>
          <w:szCs w:val="22"/>
        </w:rPr>
        <w:t>Non-Learned Weights</w:t>
      </w:r>
      <w:r w:rsidRPr="0025563C">
        <w:rPr>
          <w:sz w:val="22"/>
          <w:szCs w:val="22"/>
        </w:rPr>
        <w:br/>
      </w:r>
      <w:r w:rsidRPr="0025563C">
        <w:rPr>
          <w:sz w:val="22"/>
          <w:szCs w:val="22"/>
        </w:rPr>
        <w:t> </w:t>
      </w:r>
      <w:r w:rsidRPr="0025563C">
        <w:rPr>
          <w:sz w:val="22"/>
          <w:szCs w:val="22"/>
        </w:rPr>
        <w:t>All weight parameters are static; no adaptive or ML mechanisms allowed.</w:t>
      </w:r>
    </w:p>
    <w:p w14:paraId="164ADD21" w14:textId="4FB9FF60" w:rsidR="0025563C" w:rsidRPr="0025563C" w:rsidRDefault="0025563C" w:rsidP="009738F8">
      <w:pPr>
        <w:spacing w:before="100" w:beforeAutospacing="1" w:after="100" w:afterAutospacing="1"/>
        <w:rPr>
          <w:sz w:val="22"/>
          <w:szCs w:val="22"/>
        </w:rPr>
      </w:pPr>
    </w:p>
    <w:p w14:paraId="2EF9CAE8" w14:textId="77777777" w:rsidR="0025563C" w:rsidRPr="0025563C" w:rsidRDefault="0025563C" w:rsidP="009738F8">
      <w:pPr>
        <w:spacing w:before="100" w:beforeAutospacing="1" w:after="100" w:afterAutospacing="1"/>
        <w:rPr>
          <w:b/>
          <w:bCs/>
          <w:sz w:val="22"/>
          <w:szCs w:val="22"/>
        </w:rPr>
      </w:pPr>
      <w:r w:rsidRPr="0025563C">
        <w:rPr>
          <w:b/>
          <w:bCs/>
          <w:sz w:val="22"/>
          <w:szCs w:val="22"/>
        </w:rPr>
        <w:t>1.1.1.2.3</w:t>
      </w:r>
      <w:r w:rsidRPr="0025563C">
        <w:rPr>
          <w:b/>
          <w:bCs/>
          <w:sz w:val="22"/>
          <w:szCs w:val="22"/>
        </w:rPr>
        <w:t> </w:t>
      </w:r>
      <w:r w:rsidRPr="0025563C">
        <w:rPr>
          <w:b/>
          <w:bCs/>
          <w:sz w:val="22"/>
          <w:szCs w:val="22"/>
        </w:rPr>
        <w:t>Constraint Merge Engine (CME)</w:t>
      </w:r>
    </w:p>
    <w:p w14:paraId="3FE9F149" w14:textId="77777777" w:rsidR="0025563C" w:rsidRPr="0025563C" w:rsidRDefault="0025563C" w:rsidP="009738F8">
      <w:pPr>
        <w:spacing w:before="100" w:beforeAutospacing="1" w:after="100" w:afterAutospacing="1"/>
        <w:rPr>
          <w:sz w:val="22"/>
          <w:szCs w:val="22"/>
        </w:rPr>
      </w:pPr>
      <w:r w:rsidRPr="0025563C">
        <w:rPr>
          <w:sz w:val="22"/>
          <w:szCs w:val="22"/>
        </w:rPr>
        <w:t>CME merges all normalized constraints into a unified envelope C*.</w:t>
      </w:r>
    </w:p>
    <w:p w14:paraId="0CDA508B" w14:textId="77777777" w:rsidR="0025563C" w:rsidRPr="0025563C" w:rsidRDefault="0025563C" w:rsidP="009738F8">
      <w:pPr>
        <w:spacing w:before="100" w:beforeAutospacing="1" w:after="100" w:afterAutospacing="1"/>
        <w:rPr>
          <w:sz w:val="22"/>
          <w:szCs w:val="22"/>
        </w:rPr>
      </w:pPr>
      <w:r w:rsidRPr="0025563C">
        <w:rPr>
          <w:sz w:val="22"/>
          <w:szCs w:val="22"/>
        </w:rPr>
        <w:t>Let Q′ be the normalized, prioritized constraint set.</w:t>
      </w:r>
    </w:p>
    <w:p w14:paraId="2E50A1DD" w14:textId="77777777" w:rsidR="0025563C" w:rsidRPr="0025563C" w:rsidRDefault="0025563C" w:rsidP="009738F8">
      <w:pPr>
        <w:spacing w:before="100" w:beforeAutospacing="1" w:after="100" w:afterAutospacing="1"/>
        <w:rPr>
          <w:sz w:val="22"/>
          <w:szCs w:val="22"/>
        </w:rPr>
      </w:pPr>
      <w:r w:rsidRPr="0025563C">
        <w:rPr>
          <w:sz w:val="22"/>
          <w:szCs w:val="22"/>
        </w:rPr>
        <w:t>CME performs:</w:t>
      </w:r>
    </w:p>
    <w:p w14:paraId="665E6C0E" w14:textId="77777777" w:rsidR="0025563C" w:rsidRPr="0025563C" w:rsidRDefault="0025563C" w:rsidP="009738F8">
      <w:pPr>
        <w:spacing w:before="100" w:beforeAutospacing="1" w:after="100" w:afterAutospacing="1"/>
        <w:rPr>
          <w:sz w:val="22"/>
          <w:szCs w:val="22"/>
        </w:rPr>
      </w:pPr>
      <w:r w:rsidRPr="0025563C">
        <w:rPr>
          <w:sz w:val="22"/>
          <w:szCs w:val="22"/>
        </w:rPr>
        <w:t xml:space="preserve">C* = </w:t>
      </w:r>
      <w:r w:rsidRPr="0025563C">
        <w:rPr>
          <w:rFonts w:ascii="Cambria Math" w:hAnsi="Cambria Math" w:cs="Cambria Math"/>
          <w:sz w:val="22"/>
          <w:szCs w:val="22"/>
        </w:rPr>
        <w:t>⋂</w:t>
      </w:r>
      <w:proofErr w:type="gramStart"/>
      <w:r w:rsidRPr="0025563C">
        <w:rPr>
          <w:sz w:val="22"/>
          <w:szCs w:val="22"/>
        </w:rPr>
        <w:t>_{</w:t>
      </w:r>
      <w:proofErr w:type="gramEnd"/>
      <w:r w:rsidRPr="0025563C">
        <w:rPr>
          <w:sz w:val="22"/>
          <w:szCs w:val="22"/>
        </w:rPr>
        <w:t>k=0</w:t>
      </w:r>
      <w:r w:rsidRPr="0025563C">
        <w:rPr>
          <w:rFonts w:cs="Aptos"/>
          <w:sz w:val="22"/>
          <w:szCs w:val="22"/>
        </w:rPr>
        <w:t>…</w:t>
      </w:r>
      <w:r w:rsidRPr="0025563C">
        <w:rPr>
          <w:sz w:val="22"/>
          <w:szCs w:val="22"/>
        </w:rPr>
        <w:t>n} Apply(q</w:t>
      </w:r>
      <w:r w:rsidRPr="0025563C">
        <w:rPr>
          <w:rFonts w:ascii="Cambria Math" w:hAnsi="Cambria Math" w:cs="Cambria Math"/>
          <w:sz w:val="22"/>
          <w:szCs w:val="22"/>
        </w:rPr>
        <w:t>ₖ</w:t>
      </w:r>
      <w:r w:rsidRPr="0025563C">
        <w:rPr>
          <w:sz w:val="22"/>
          <w:szCs w:val="22"/>
        </w:rPr>
        <w:t>)</w:t>
      </w:r>
    </w:p>
    <w:p w14:paraId="4F644DF2" w14:textId="77777777" w:rsidR="0025563C" w:rsidRPr="0025563C" w:rsidRDefault="0025563C" w:rsidP="009738F8">
      <w:pPr>
        <w:spacing w:before="100" w:beforeAutospacing="1" w:after="100" w:afterAutospacing="1"/>
        <w:rPr>
          <w:sz w:val="22"/>
          <w:szCs w:val="22"/>
        </w:rPr>
      </w:pPr>
      <w:r w:rsidRPr="0025563C">
        <w:rPr>
          <w:sz w:val="22"/>
          <w:szCs w:val="22"/>
        </w:rPr>
        <w:t>Merge rules:</w:t>
      </w:r>
    </w:p>
    <w:p w14:paraId="560F163A" w14:textId="77777777" w:rsidR="0025563C" w:rsidRPr="0025563C" w:rsidRDefault="0025563C" w:rsidP="00524384">
      <w:pPr>
        <w:numPr>
          <w:ilvl w:val="0"/>
          <w:numId w:val="208"/>
        </w:numPr>
        <w:spacing w:before="100" w:beforeAutospacing="1" w:after="100" w:afterAutospacing="1"/>
        <w:rPr>
          <w:sz w:val="22"/>
          <w:szCs w:val="22"/>
        </w:rPr>
      </w:pPr>
      <w:r w:rsidRPr="0025563C">
        <w:rPr>
          <w:b/>
          <w:bCs/>
          <w:sz w:val="22"/>
          <w:szCs w:val="22"/>
        </w:rPr>
        <w:t>Intersection-First Semantics</w:t>
      </w:r>
      <w:r w:rsidRPr="0025563C">
        <w:rPr>
          <w:sz w:val="22"/>
          <w:szCs w:val="22"/>
        </w:rPr>
        <w:br/>
      </w:r>
      <w:r w:rsidRPr="0025563C">
        <w:rPr>
          <w:sz w:val="22"/>
          <w:szCs w:val="22"/>
        </w:rPr>
        <w:t> </w:t>
      </w:r>
      <w:r w:rsidRPr="0025563C">
        <w:rPr>
          <w:sz w:val="22"/>
          <w:szCs w:val="22"/>
        </w:rPr>
        <w:t>Constraint intersection precedes union or override.</w:t>
      </w:r>
    </w:p>
    <w:p w14:paraId="1BD49CB1" w14:textId="77777777" w:rsidR="0025563C" w:rsidRPr="0025563C" w:rsidRDefault="0025563C" w:rsidP="00524384">
      <w:pPr>
        <w:numPr>
          <w:ilvl w:val="0"/>
          <w:numId w:val="208"/>
        </w:numPr>
        <w:spacing w:before="100" w:beforeAutospacing="1" w:after="100" w:afterAutospacing="1"/>
        <w:rPr>
          <w:sz w:val="22"/>
          <w:szCs w:val="22"/>
        </w:rPr>
      </w:pPr>
      <w:r w:rsidRPr="0025563C">
        <w:rPr>
          <w:b/>
          <w:bCs/>
          <w:sz w:val="22"/>
          <w:szCs w:val="22"/>
        </w:rPr>
        <w:t>Conflict Preservation</w:t>
      </w:r>
      <w:r w:rsidRPr="0025563C">
        <w:rPr>
          <w:sz w:val="22"/>
          <w:szCs w:val="22"/>
        </w:rPr>
        <w:br/>
      </w:r>
      <w:r w:rsidRPr="0025563C">
        <w:rPr>
          <w:sz w:val="22"/>
          <w:szCs w:val="22"/>
        </w:rPr>
        <w:t> </w:t>
      </w:r>
      <w:r w:rsidRPr="0025563C">
        <w:rPr>
          <w:sz w:val="22"/>
          <w:szCs w:val="22"/>
        </w:rPr>
        <w:t xml:space="preserve">Conflicts are preserved, not </w:t>
      </w:r>
      <w:proofErr w:type="gramStart"/>
      <w:r w:rsidRPr="0025563C">
        <w:rPr>
          <w:sz w:val="22"/>
          <w:szCs w:val="22"/>
        </w:rPr>
        <w:t>auto-resolved</w:t>
      </w:r>
      <w:proofErr w:type="gramEnd"/>
      <w:r w:rsidRPr="0025563C">
        <w:rPr>
          <w:sz w:val="22"/>
          <w:szCs w:val="22"/>
        </w:rPr>
        <w:t>; resolution occurs in CRCE.</w:t>
      </w:r>
    </w:p>
    <w:p w14:paraId="468C022D" w14:textId="77777777" w:rsidR="0025563C" w:rsidRPr="0025563C" w:rsidRDefault="0025563C" w:rsidP="00524384">
      <w:pPr>
        <w:numPr>
          <w:ilvl w:val="0"/>
          <w:numId w:val="208"/>
        </w:numPr>
        <w:spacing w:before="100" w:beforeAutospacing="1" w:after="100" w:afterAutospacing="1"/>
        <w:rPr>
          <w:sz w:val="22"/>
          <w:szCs w:val="22"/>
        </w:rPr>
      </w:pPr>
      <w:r w:rsidRPr="0025563C">
        <w:rPr>
          <w:b/>
          <w:bCs/>
          <w:sz w:val="22"/>
          <w:szCs w:val="22"/>
        </w:rPr>
        <w:t>Non-Expansion Guarantee</w:t>
      </w:r>
      <w:r w:rsidRPr="0025563C">
        <w:rPr>
          <w:sz w:val="22"/>
          <w:szCs w:val="22"/>
        </w:rPr>
        <w:br/>
      </w:r>
      <w:r w:rsidRPr="0025563C">
        <w:rPr>
          <w:sz w:val="22"/>
          <w:szCs w:val="22"/>
        </w:rPr>
        <w:t> </w:t>
      </w:r>
      <w:r w:rsidRPr="0025563C">
        <w:rPr>
          <w:sz w:val="22"/>
          <w:szCs w:val="22"/>
        </w:rPr>
        <w:t>C* cannot introduce more permissive constraints than any q</w:t>
      </w:r>
      <w:r w:rsidRPr="0025563C">
        <w:rPr>
          <w:rFonts w:ascii="Cambria Math" w:hAnsi="Cambria Math" w:cs="Cambria Math"/>
          <w:sz w:val="22"/>
          <w:szCs w:val="22"/>
        </w:rPr>
        <w:t>ₖ</w:t>
      </w:r>
      <w:r w:rsidRPr="0025563C">
        <w:rPr>
          <w:sz w:val="22"/>
          <w:szCs w:val="22"/>
        </w:rPr>
        <w:t>.</w:t>
      </w:r>
    </w:p>
    <w:p w14:paraId="043C43F4" w14:textId="77777777" w:rsidR="0025563C" w:rsidRPr="0025563C" w:rsidRDefault="0025563C" w:rsidP="00524384">
      <w:pPr>
        <w:numPr>
          <w:ilvl w:val="0"/>
          <w:numId w:val="208"/>
        </w:numPr>
        <w:spacing w:before="100" w:beforeAutospacing="1" w:after="100" w:afterAutospacing="1"/>
        <w:rPr>
          <w:sz w:val="22"/>
          <w:szCs w:val="22"/>
        </w:rPr>
      </w:pPr>
      <w:r w:rsidRPr="0025563C">
        <w:rPr>
          <w:b/>
          <w:bCs/>
          <w:sz w:val="22"/>
          <w:szCs w:val="22"/>
        </w:rPr>
        <w:t>Monotonic Restriction</w:t>
      </w:r>
      <w:r w:rsidRPr="0025563C">
        <w:rPr>
          <w:sz w:val="22"/>
          <w:szCs w:val="22"/>
        </w:rPr>
        <w:br/>
      </w:r>
      <w:r w:rsidRPr="0025563C">
        <w:rPr>
          <w:sz w:val="22"/>
          <w:szCs w:val="22"/>
        </w:rPr>
        <w:t> </w:t>
      </w:r>
      <w:r w:rsidRPr="0025563C">
        <w:rPr>
          <w:sz w:val="22"/>
          <w:szCs w:val="22"/>
        </w:rPr>
        <w:t>All merge operations make C* more restrictive or equal in restrictiveness.</w:t>
      </w:r>
    </w:p>
    <w:p w14:paraId="1707A5AF" w14:textId="77777777" w:rsidR="0025563C" w:rsidRPr="0025563C" w:rsidRDefault="0025563C" w:rsidP="00524384">
      <w:pPr>
        <w:numPr>
          <w:ilvl w:val="0"/>
          <w:numId w:val="208"/>
        </w:numPr>
        <w:spacing w:before="100" w:beforeAutospacing="1" w:after="100" w:afterAutospacing="1"/>
        <w:rPr>
          <w:sz w:val="22"/>
          <w:szCs w:val="22"/>
        </w:rPr>
      </w:pPr>
      <w:r w:rsidRPr="0025563C">
        <w:rPr>
          <w:b/>
          <w:bCs/>
          <w:sz w:val="22"/>
          <w:szCs w:val="22"/>
        </w:rPr>
        <w:t>Early Rejection of Invalid Merges</w:t>
      </w:r>
      <w:r w:rsidRPr="0025563C">
        <w:rPr>
          <w:sz w:val="22"/>
          <w:szCs w:val="22"/>
        </w:rPr>
        <w:br/>
      </w:r>
      <w:r w:rsidRPr="0025563C">
        <w:rPr>
          <w:sz w:val="22"/>
          <w:szCs w:val="22"/>
        </w:rPr>
        <w:t> </w:t>
      </w:r>
      <w:r w:rsidRPr="0025563C">
        <w:rPr>
          <w:sz w:val="22"/>
          <w:szCs w:val="22"/>
        </w:rPr>
        <w:t>Incompatible constraint shapes rejected before synthesis proceeds.</w:t>
      </w:r>
    </w:p>
    <w:p w14:paraId="1B6BED56" w14:textId="2D86F140" w:rsidR="0025563C" w:rsidRPr="0025563C" w:rsidRDefault="0025563C" w:rsidP="009738F8">
      <w:pPr>
        <w:spacing w:before="100" w:beforeAutospacing="1" w:after="100" w:afterAutospacing="1"/>
        <w:rPr>
          <w:sz w:val="22"/>
          <w:szCs w:val="22"/>
        </w:rPr>
      </w:pPr>
    </w:p>
    <w:p w14:paraId="629D63F4" w14:textId="77777777" w:rsidR="0025563C" w:rsidRPr="0025563C" w:rsidRDefault="0025563C" w:rsidP="009738F8">
      <w:pPr>
        <w:spacing w:before="100" w:beforeAutospacing="1" w:after="100" w:afterAutospacing="1"/>
        <w:rPr>
          <w:b/>
          <w:bCs/>
          <w:sz w:val="22"/>
          <w:szCs w:val="22"/>
        </w:rPr>
      </w:pPr>
      <w:r w:rsidRPr="0025563C">
        <w:rPr>
          <w:b/>
          <w:bCs/>
          <w:sz w:val="22"/>
          <w:szCs w:val="22"/>
        </w:rPr>
        <w:t>1.1.1.2.4</w:t>
      </w:r>
      <w:r w:rsidRPr="0025563C">
        <w:rPr>
          <w:b/>
          <w:bCs/>
          <w:sz w:val="22"/>
          <w:szCs w:val="22"/>
        </w:rPr>
        <w:t> </w:t>
      </w:r>
      <w:r w:rsidRPr="0025563C">
        <w:rPr>
          <w:b/>
          <w:bCs/>
          <w:sz w:val="22"/>
          <w:szCs w:val="22"/>
        </w:rPr>
        <w:t>Conflict Resolution &amp; Constraint Enforcement (CRCE)</w:t>
      </w:r>
    </w:p>
    <w:p w14:paraId="4B106706" w14:textId="77777777" w:rsidR="0025563C" w:rsidRPr="0025563C" w:rsidRDefault="0025563C" w:rsidP="009738F8">
      <w:pPr>
        <w:spacing w:before="100" w:beforeAutospacing="1" w:after="100" w:afterAutospacing="1"/>
        <w:rPr>
          <w:sz w:val="22"/>
          <w:szCs w:val="22"/>
        </w:rPr>
      </w:pPr>
      <w:r w:rsidRPr="0025563C">
        <w:rPr>
          <w:sz w:val="22"/>
          <w:szCs w:val="22"/>
        </w:rPr>
        <w:t xml:space="preserve">CRCE resolves constraint conflicts identified during </w:t>
      </w:r>
      <w:proofErr w:type="gramStart"/>
      <w:r w:rsidRPr="0025563C">
        <w:rPr>
          <w:sz w:val="22"/>
          <w:szCs w:val="22"/>
        </w:rPr>
        <w:t>merge</w:t>
      </w:r>
      <w:proofErr w:type="gramEnd"/>
      <w:r w:rsidRPr="0025563C">
        <w:rPr>
          <w:sz w:val="22"/>
          <w:szCs w:val="22"/>
        </w:rPr>
        <w:t>.</w:t>
      </w:r>
    </w:p>
    <w:p w14:paraId="4F4D33C9" w14:textId="77777777" w:rsidR="0025563C" w:rsidRPr="0025563C" w:rsidRDefault="0025563C" w:rsidP="009738F8">
      <w:pPr>
        <w:spacing w:before="100" w:beforeAutospacing="1" w:after="100" w:afterAutospacing="1"/>
        <w:rPr>
          <w:sz w:val="22"/>
          <w:szCs w:val="22"/>
        </w:rPr>
      </w:pPr>
      <w:r w:rsidRPr="0025563C">
        <w:rPr>
          <w:sz w:val="22"/>
          <w:szCs w:val="22"/>
        </w:rPr>
        <w:t>Conflict types:</w:t>
      </w:r>
    </w:p>
    <w:p w14:paraId="5FC8815B" w14:textId="77777777" w:rsidR="0025563C" w:rsidRPr="0025563C" w:rsidRDefault="0025563C" w:rsidP="00524384">
      <w:pPr>
        <w:numPr>
          <w:ilvl w:val="0"/>
          <w:numId w:val="209"/>
        </w:numPr>
        <w:spacing w:before="100" w:beforeAutospacing="1" w:after="100" w:afterAutospacing="1"/>
        <w:rPr>
          <w:sz w:val="22"/>
          <w:szCs w:val="22"/>
        </w:rPr>
      </w:pPr>
      <w:r w:rsidRPr="0025563C">
        <w:rPr>
          <w:b/>
          <w:bCs/>
          <w:sz w:val="22"/>
          <w:szCs w:val="22"/>
        </w:rPr>
        <w:t>Direct Conflicts</w:t>
      </w:r>
      <w:r w:rsidRPr="0025563C">
        <w:rPr>
          <w:sz w:val="22"/>
          <w:szCs w:val="22"/>
        </w:rPr>
        <w:br/>
      </w:r>
      <w:r w:rsidRPr="0025563C">
        <w:rPr>
          <w:sz w:val="22"/>
          <w:szCs w:val="22"/>
        </w:rPr>
        <w:t> </w:t>
      </w:r>
      <w:r w:rsidRPr="0025563C">
        <w:rPr>
          <w:sz w:val="22"/>
          <w:szCs w:val="22"/>
        </w:rPr>
        <w:t>Two constraints mandate opposing outcomes.</w:t>
      </w:r>
    </w:p>
    <w:p w14:paraId="2A176A02" w14:textId="77777777" w:rsidR="0025563C" w:rsidRPr="0025563C" w:rsidRDefault="0025563C" w:rsidP="00524384">
      <w:pPr>
        <w:numPr>
          <w:ilvl w:val="0"/>
          <w:numId w:val="209"/>
        </w:numPr>
        <w:spacing w:before="100" w:beforeAutospacing="1" w:after="100" w:afterAutospacing="1"/>
        <w:rPr>
          <w:sz w:val="22"/>
          <w:szCs w:val="22"/>
        </w:rPr>
      </w:pPr>
      <w:r w:rsidRPr="0025563C">
        <w:rPr>
          <w:b/>
          <w:bCs/>
          <w:sz w:val="22"/>
          <w:szCs w:val="22"/>
        </w:rPr>
        <w:t>Range Conflicts</w:t>
      </w:r>
      <w:r w:rsidRPr="0025563C">
        <w:rPr>
          <w:sz w:val="22"/>
          <w:szCs w:val="22"/>
        </w:rPr>
        <w:br/>
      </w:r>
      <w:r w:rsidRPr="0025563C">
        <w:rPr>
          <w:sz w:val="22"/>
          <w:szCs w:val="22"/>
        </w:rPr>
        <w:t> </w:t>
      </w:r>
      <w:r w:rsidRPr="0025563C">
        <w:rPr>
          <w:sz w:val="22"/>
          <w:szCs w:val="22"/>
        </w:rPr>
        <w:t>Constraint intervals do not overlap.</w:t>
      </w:r>
    </w:p>
    <w:p w14:paraId="5F4AA26B" w14:textId="77777777" w:rsidR="0025563C" w:rsidRPr="0025563C" w:rsidRDefault="0025563C" w:rsidP="00524384">
      <w:pPr>
        <w:numPr>
          <w:ilvl w:val="0"/>
          <w:numId w:val="209"/>
        </w:numPr>
        <w:spacing w:before="100" w:beforeAutospacing="1" w:after="100" w:afterAutospacing="1"/>
        <w:rPr>
          <w:sz w:val="22"/>
          <w:szCs w:val="22"/>
        </w:rPr>
      </w:pPr>
      <w:r w:rsidRPr="0025563C">
        <w:rPr>
          <w:b/>
          <w:bCs/>
          <w:sz w:val="22"/>
          <w:szCs w:val="22"/>
        </w:rPr>
        <w:t>Temporal Conflicts</w:t>
      </w:r>
      <w:r w:rsidRPr="0025563C">
        <w:rPr>
          <w:sz w:val="22"/>
          <w:szCs w:val="22"/>
        </w:rPr>
        <w:br/>
      </w:r>
      <w:r w:rsidRPr="0025563C">
        <w:rPr>
          <w:sz w:val="22"/>
          <w:szCs w:val="22"/>
        </w:rPr>
        <w:t> </w:t>
      </w:r>
      <w:r w:rsidRPr="0025563C">
        <w:rPr>
          <w:sz w:val="22"/>
          <w:szCs w:val="22"/>
        </w:rPr>
        <w:t>Constraint timing incompatible with STGCIL cycles.</w:t>
      </w:r>
    </w:p>
    <w:p w14:paraId="4D45DEF4" w14:textId="77777777" w:rsidR="0025563C" w:rsidRPr="0025563C" w:rsidRDefault="0025563C" w:rsidP="00524384">
      <w:pPr>
        <w:numPr>
          <w:ilvl w:val="0"/>
          <w:numId w:val="209"/>
        </w:numPr>
        <w:spacing w:before="100" w:beforeAutospacing="1" w:after="100" w:afterAutospacing="1"/>
        <w:rPr>
          <w:sz w:val="22"/>
          <w:szCs w:val="22"/>
        </w:rPr>
      </w:pPr>
      <w:r w:rsidRPr="0025563C">
        <w:rPr>
          <w:b/>
          <w:bCs/>
          <w:sz w:val="22"/>
          <w:szCs w:val="22"/>
        </w:rPr>
        <w:t>Severity Conflicts</w:t>
      </w:r>
      <w:r w:rsidRPr="0025563C">
        <w:rPr>
          <w:sz w:val="22"/>
          <w:szCs w:val="22"/>
        </w:rPr>
        <w:br/>
      </w:r>
      <w:r w:rsidRPr="0025563C">
        <w:rPr>
          <w:sz w:val="22"/>
          <w:szCs w:val="22"/>
        </w:rPr>
        <w:t> </w:t>
      </w:r>
      <w:r w:rsidRPr="0025563C">
        <w:rPr>
          <w:sz w:val="22"/>
          <w:szCs w:val="22"/>
        </w:rPr>
        <w:t>Lower-severity constraints attempt to weaken higher-severity counterparts.</w:t>
      </w:r>
    </w:p>
    <w:p w14:paraId="0C8708B1" w14:textId="77777777" w:rsidR="0025563C" w:rsidRPr="0025563C" w:rsidRDefault="0025563C" w:rsidP="00524384">
      <w:pPr>
        <w:numPr>
          <w:ilvl w:val="0"/>
          <w:numId w:val="209"/>
        </w:numPr>
        <w:spacing w:before="100" w:beforeAutospacing="1" w:after="100" w:afterAutospacing="1"/>
        <w:rPr>
          <w:sz w:val="22"/>
          <w:szCs w:val="22"/>
        </w:rPr>
      </w:pPr>
      <w:r w:rsidRPr="0025563C">
        <w:rPr>
          <w:b/>
          <w:bCs/>
          <w:sz w:val="22"/>
          <w:szCs w:val="22"/>
        </w:rPr>
        <w:t>Scope Conflicts</w:t>
      </w:r>
      <w:r w:rsidRPr="0025563C">
        <w:rPr>
          <w:sz w:val="22"/>
          <w:szCs w:val="22"/>
        </w:rPr>
        <w:br/>
      </w:r>
      <w:r w:rsidRPr="0025563C">
        <w:rPr>
          <w:sz w:val="22"/>
          <w:szCs w:val="22"/>
        </w:rPr>
        <w:t> </w:t>
      </w:r>
      <w:r w:rsidRPr="0025563C">
        <w:rPr>
          <w:sz w:val="22"/>
          <w:szCs w:val="22"/>
        </w:rPr>
        <w:t>Local constraints contradict global ones.</w:t>
      </w:r>
    </w:p>
    <w:p w14:paraId="33651DCE" w14:textId="77777777" w:rsidR="0025563C" w:rsidRPr="0025563C" w:rsidRDefault="0025563C" w:rsidP="009738F8">
      <w:pPr>
        <w:spacing w:before="100" w:beforeAutospacing="1" w:after="100" w:afterAutospacing="1"/>
        <w:rPr>
          <w:sz w:val="22"/>
          <w:szCs w:val="22"/>
        </w:rPr>
      </w:pPr>
      <w:r w:rsidRPr="0025563C">
        <w:rPr>
          <w:sz w:val="22"/>
          <w:szCs w:val="22"/>
        </w:rPr>
        <w:t>CRCE rules:</w:t>
      </w:r>
    </w:p>
    <w:p w14:paraId="493547D2" w14:textId="77777777" w:rsidR="0025563C" w:rsidRPr="0025563C" w:rsidRDefault="0025563C" w:rsidP="00524384">
      <w:pPr>
        <w:numPr>
          <w:ilvl w:val="0"/>
          <w:numId w:val="210"/>
        </w:numPr>
        <w:spacing w:before="100" w:beforeAutospacing="1" w:after="100" w:afterAutospacing="1"/>
        <w:rPr>
          <w:sz w:val="22"/>
          <w:szCs w:val="22"/>
        </w:rPr>
      </w:pPr>
      <w:r w:rsidRPr="0025563C">
        <w:rPr>
          <w:b/>
          <w:bCs/>
          <w:sz w:val="22"/>
          <w:szCs w:val="22"/>
        </w:rPr>
        <w:t>Precedence by w</w:t>
      </w:r>
      <w:r w:rsidRPr="0025563C">
        <w:rPr>
          <w:rFonts w:ascii="Cambria Math" w:hAnsi="Cambria Math" w:cs="Cambria Math"/>
          <w:b/>
          <w:bCs/>
          <w:sz w:val="22"/>
          <w:szCs w:val="22"/>
        </w:rPr>
        <w:t>ₖ</w:t>
      </w:r>
      <w:r w:rsidRPr="0025563C">
        <w:rPr>
          <w:sz w:val="22"/>
          <w:szCs w:val="22"/>
        </w:rPr>
        <w:br/>
      </w:r>
      <w:r w:rsidRPr="0025563C">
        <w:rPr>
          <w:sz w:val="22"/>
          <w:szCs w:val="22"/>
        </w:rPr>
        <w:t> </w:t>
      </w:r>
      <w:r w:rsidRPr="0025563C">
        <w:rPr>
          <w:sz w:val="22"/>
          <w:szCs w:val="22"/>
        </w:rPr>
        <w:t>Higher-priority constraint dominates.</w:t>
      </w:r>
    </w:p>
    <w:p w14:paraId="1C1110EB" w14:textId="77777777" w:rsidR="0025563C" w:rsidRPr="0025563C" w:rsidRDefault="0025563C" w:rsidP="00524384">
      <w:pPr>
        <w:numPr>
          <w:ilvl w:val="0"/>
          <w:numId w:val="210"/>
        </w:numPr>
        <w:spacing w:before="100" w:beforeAutospacing="1" w:after="100" w:afterAutospacing="1"/>
        <w:rPr>
          <w:sz w:val="22"/>
          <w:szCs w:val="22"/>
        </w:rPr>
      </w:pPr>
      <w:r w:rsidRPr="0025563C">
        <w:rPr>
          <w:b/>
          <w:bCs/>
          <w:sz w:val="22"/>
          <w:szCs w:val="22"/>
        </w:rPr>
        <w:t>Monotonicity Enforcement</w:t>
      </w:r>
      <w:r w:rsidRPr="0025563C">
        <w:rPr>
          <w:sz w:val="22"/>
          <w:szCs w:val="22"/>
        </w:rPr>
        <w:br/>
      </w:r>
      <w:r w:rsidRPr="0025563C">
        <w:rPr>
          <w:sz w:val="22"/>
          <w:szCs w:val="22"/>
        </w:rPr>
        <w:t> </w:t>
      </w:r>
      <w:r w:rsidRPr="0025563C">
        <w:rPr>
          <w:sz w:val="22"/>
          <w:szCs w:val="22"/>
        </w:rPr>
        <w:t>Resolution always yields more restrictive constraints.</w:t>
      </w:r>
    </w:p>
    <w:p w14:paraId="55C2C1BD" w14:textId="77777777" w:rsidR="0025563C" w:rsidRPr="0025563C" w:rsidRDefault="0025563C" w:rsidP="00524384">
      <w:pPr>
        <w:numPr>
          <w:ilvl w:val="0"/>
          <w:numId w:val="210"/>
        </w:numPr>
        <w:spacing w:before="100" w:beforeAutospacing="1" w:after="100" w:afterAutospacing="1"/>
        <w:rPr>
          <w:sz w:val="22"/>
          <w:szCs w:val="22"/>
        </w:rPr>
      </w:pPr>
      <w:r w:rsidRPr="0025563C">
        <w:rPr>
          <w:b/>
          <w:bCs/>
          <w:sz w:val="22"/>
          <w:szCs w:val="22"/>
        </w:rPr>
        <w:t>Supervisory Override Compatibility</w:t>
      </w:r>
      <w:r w:rsidRPr="0025563C">
        <w:rPr>
          <w:sz w:val="22"/>
          <w:szCs w:val="22"/>
        </w:rPr>
        <w:br/>
      </w:r>
      <w:r w:rsidRPr="0025563C">
        <w:rPr>
          <w:sz w:val="22"/>
          <w:szCs w:val="22"/>
        </w:rPr>
        <w:t> </w:t>
      </w:r>
      <w:r w:rsidRPr="0025563C">
        <w:rPr>
          <w:sz w:val="22"/>
          <w:szCs w:val="22"/>
        </w:rPr>
        <w:t>Overrides cannot violate CRITICAL or HIGH constraints.</w:t>
      </w:r>
    </w:p>
    <w:p w14:paraId="2B8F5C9C" w14:textId="77777777" w:rsidR="0025563C" w:rsidRPr="0025563C" w:rsidRDefault="0025563C" w:rsidP="00524384">
      <w:pPr>
        <w:numPr>
          <w:ilvl w:val="0"/>
          <w:numId w:val="210"/>
        </w:numPr>
        <w:spacing w:before="100" w:beforeAutospacing="1" w:after="100" w:afterAutospacing="1"/>
        <w:rPr>
          <w:sz w:val="22"/>
          <w:szCs w:val="22"/>
        </w:rPr>
      </w:pPr>
      <w:r w:rsidRPr="0025563C">
        <w:rPr>
          <w:b/>
          <w:bCs/>
          <w:sz w:val="22"/>
          <w:szCs w:val="22"/>
        </w:rPr>
        <w:t>Consistency with S</w:t>
      </w:r>
      <w:r w:rsidRPr="0025563C">
        <w:rPr>
          <w:sz w:val="22"/>
          <w:szCs w:val="22"/>
        </w:rPr>
        <w:br/>
      </w:r>
      <w:r w:rsidRPr="0025563C">
        <w:rPr>
          <w:sz w:val="22"/>
          <w:szCs w:val="22"/>
        </w:rPr>
        <w:t> </w:t>
      </w:r>
      <w:r w:rsidRPr="0025563C">
        <w:rPr>
          <w:sz w:val="22"/>
          <w:szCs w:val="22"/>
        </w:rPr>
        <w:t>Constraint set must remain consistent with S.</w:t>
      </w:r>
    </w:p>
    <w:p w14:paraId="35E08432" w14:textId="77777777" w:rsidR="0025563C" w:rsidRPr="0025563C" w:rsidRDefault="0025563C" w:rsidP="00524384">
      <w:pPr>
        <w:numPr>
          <w:ilvl w:val="0"/>
          <w:numId w:val="210"/>
        </w:numPr>
        <w:spacing w:before="100" w:beforeAutospacing="1" w:after="100" w:afterAutospacing="1"/>
        <w:rPr>
          <w:sz w:val="22"/>
          <w:szCs w:val="22"/>
        </w:rPr>
      </w:pPr>
      <w:r w:rsidRPr="0025563C">
        <w:rPr>
          <w:b/>
          <w:bCs/>
          <w:sz w:val="22"/>
          <w:szCs w:val="22"/>
        </w:rPr>
        <w:t>Cycle-Bound Consistency</w:t>
      </w:r>
      <w:r w:rsidRPr="0025563C">
        <w:rPr>
          <w:sz w:val="22"/>
          <w:szCs w:val="22"/>
        </w:rPr>
        <w:br/>
      </w:r>
      <w:r w:rsidRPr="0025563C">
        <w:rPr>
          <w:sz w:val="22"/>
          <w:szCs w:val="22"/>
        </w:rPr>
        <w:t> </w:t>
      </w:r>
      <w:r w:rsidRPr="0025563C">
        <w:rPr>
          <w:sz w:val="22"/>
          <w:szCs w:val="22"/>
        </w:rPr>
        <w:t xml:space="preserve">Resolution must </w:t>
      </w:r>
      <w:proofErr w:type="gramStart"/>
      <w:r w:rsidRPr="0025563C">
        <w:rPr>
          <w:sz w:val="22"/>
          <w:szCs w:val="22"/>
        </w:rPr>
        <w:t>complete</w:t>
      </w:r>
      <w:proofErr w:type="gramEnd"/>
      <w:r w:rsidRPr="0025563C">
        <w:rPr>
          <w:sz w:val="22"/>
          <w:szCs w:val="22"/>
        </w:rPr>
        <w:t xml:space="preserve"> within cycle boundaries.</w:t>
      </w:r>
    </w:p>
    <w:p w14:paraId="013C3C7F" w14:textId="2CE1E2E4" w:rsidR="0025563C" w:rsidRPr="0025563C" w:rsidRDefault="0025563C" w:rsidP="009738F8">
      <w:pPr>
        <w:spacing w:before="100" w:beforeAutospacing="1" w:after="100" w:afterAutospacing="1"/>
        <w:rPr>
          <w:sz w:val="22"/>
          <w:szCs w:val="22"/>
        </w:rPr>
      </w:pPr>
    </w:p>
    <w:p w14:paraId="7F58A79B" w14:textId="77777777" w:rsidR="0025563C" w:rsidRPr="0025563C" w:rsidRDefault="0025563C" w:rsidP="009738F8">
      <w:pPr>
        <w:spacing w:before="100" w:beforeAutospacing="1" w:after="100" w:afterAutospacing="1"/>
        <w:rPr>
          <w:b/>
          <w:bCs/>
          <w:sz w:val="22"/>
          <w:szCs w:val="22"/>
        </w:rPr>
      </w:pPr>
      <w:r w:rsidRPr="0025563C">
        <w:rPr>
          <w:b/>
          <w:bCs/>
          <w:sz w:val="22"/>
          <w:szCs w:val="22"/>
        </w:rPr>
        <w:t>1.1.1.2.5</w:t>
      </w:r>
      <w:r w:rsidRPr="0025563C">
        <w:rPr>
          <w:b/>
          <w:bCs/>
          <w:sz w:val="22"/>
          <w:szCs w:val="22"/>
        </w:rPr>
        <w:t> </w:t>
      </w:r>
      <w:r w:rsidRPr="0025563C">
        <w:rPr>
          <w:b/>
          <w:bCs/>
          <w:sz w:val="22"/>
          <w:szCs w:val="22"/>
        </w:rPr>
        <w:t>Constraint Envelope Synthesis (CES)</w:t>
      </w:r>
    </w:p>
    <w:p w14:paraId="0722E357" w14:textId="77777777" w:rsidR="0025563C" w:rsidRPr="0025563C" w:rsidRDefault="0025563C" w:rsidP="009738F8">
      <w:pPr>
        <w:spacing w:before="100" w:beforeAutospacing="1" w:after="100" w:afterAutospacing="1"/>
        <w:rPr>
          <w:sz w:val="22"/>
          <w:szCs w:val="22"/>
        </w:rPr>
      </w:pPr>
      <w:r w:rsidRPr="0025563C">
        <w:rPr>
          <w:sz w:val="22"/>
          <w:szCs w:val="22"/>
        </w:rPr>
        <w:t>CES produces the final synthesized envelope C* from the conflict-resolved set.</w:t>
      </w:r>
    </w:p>
    <w:p w14:paraId="60784829" w14:textId="77777777" w:rsidR="0025563C" w:rsidRPr="0025563C" w:rsidRDefault="0025563C" w:rsidP="009738F8">
      <w:pPr>
        <w:spacing w:before="100" w:beforeAutospacing="1" w:after="100" w:afterAutospacing="1"/>
        <w:rPr>
          <w:sz w:val="22"/>
          <w:szCs w:val="22"/>
        </w:rPr>
      </w:pPr>
      <w:r w:rsidRPr="0025563C">
        <w:rPr>
          <w:sz w:val="22"/>
          <w:szCs w:val="22"/>
        </w:rPr>
        <w:t>C* contains:</w:t>
      </w:r>
    </w:p>
    <w:p w14:paraId="017538A5"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structural constraints</w:t>
      </w:r>
    </w:p>
    <w:p w14:paraId="090ACD10"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semantic constraints</w:t>
      </w:r>
    </w:p>
    <w:p w14:paraId="7E699E59"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temporal constraints</w:t>
      </w:r>
    </w:p>
    <w:p w14:paraId="34ECC93C"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resource ceilings</w:t>
      </w:r>
    </w:p>
    <w:p w14:paraId="7AF0DFA1"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stability thresholds</w:t>
      </w:r>
    </w:p>
    <w:p w14:paraId="05C025B8"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boundary protections</w:t>
      </w:r>
    </w:p>
    <w:p w14:paraId="3773ABA2"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override-prohibited zones</w:t>
      </w:r>
    </w:p>
    <w:p w14:paraId="6B8C2AA2"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state mutation restrictions</w:t>
      </w:r>
    </w:p>
    <w:p w14:paraId="7B4C7F4F"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projection restrictions</w:t>
      </w:r>
    </w:p>
    <w:p w14:paraId="40BD00A5" w14:textId="77777777" w:rsidR="0025563C" w:rsidRPr="0025563C" w:rsidRDefault="0025563C" w:rsidP="00524384">
      <w:pPr>
        <w:numPr>
          <w:ilvl w:val="0"/>
          <w:numId w:val="211"/>
        </w:numPr>
        <w:spacing w:before="100" w:beforeAutospacing="1" w:after="100" w:afterAutospacing="1"/>
        <w:rPr>
          <w:sz w:val="22"/>
          <w:szCs w:val="22"/>
        </w:rPr>
      </w:pPr>
      <w:r w:rsidRPr="0025563C">
        <w:rPr>
          <w:sz w:val="22"/>
          <w:szCs w:val="22"/>
        </w:rPr>
        <w:t>execution prohibitions</w:t>
      </w:r>
    </w:p>
    <w:p w14:paraId="2DCE9907" w14:textId="77777777" w:rsidR="0025563C" w:rsidRPr="0025563C" w:rsidRDefault="0025563C" w:rsidP="009738F8">
      <w:pPr>
        <w:spacing w:before="100" w:beforeAutospacing="1" w:after="100" w:afterAutospacing="1"/>
        <w:rPr>
          <w:sz w:val="22"/>
          <w:szCs w:val="22"/>
        </w:rPr>
      </w:pPr>
      <w:r w:rsidRPr="0025563C">
        <w:rPr>
          <w:sz w:val="22"/>
          <w:szCs w:val="22"/>
        </w:rPr>
        <w:t>CES properties:</w:t>
      </w:r>
    </w:p>
    <w:p w14:paraId="69D16846" w14:textId="77777777" w:rsidR="0025563C" w:rsidRPr="0025563C" w:rsidRDefault="0025563C" w:rsidP="00524384">
      <w:pPr>
        <w:numPr>
          <w:ilvl w:val="0"/>
          <w:numId w:val="212"/>
        </w:numPr>
        <w:spacing w:before="100" w:beforeAutospacing="1" w:after="100" w:afterAutospacing="1"/>
        <w:rPr>
          <w:sz w:val="22"/>
          <w:szCs w:val="22"/>
        </w:rPr>
      </w:pPr>
      <w:r w:rsidRPr="0025563C">
        <w:rPr>
          <w:b/>
          <w:bCs/>
          <w:sz w:val="22"/>
          <w:szCs w:val="22"/>
        </w:rPr>
        <w:t>Canonical</w:t>
      </w:r>
      <w:r w:rsidRPr="0025563C">
        <w:rPr>
          <w:sz w:val="22"/>
          <w:szCs w:val="22"/>
        </w:rPr>
        <w:br/>
      </w:r>
      <w:r w:rsidRPr="0025563C">
        <w:rPr>
          <w:sz w:val="22"/>
          <w:szCs w:val="22"/>
        </w:rPr>
        <w:t> </w:t>
      </w:r>
      <w:r w:rsidRPr="0025563C">
        <w:rPr>
          <w:sz w:val="22"/>
          <w:szCs w:val="22"/>
        </w:rPr>
        <w:t>C* always conforms exactly to canonical constraint schema σ_C.</w:t>
      </w:r>
    </w:p>
    <w:p w14:paraId="219A3141" w14:textId="77777777" w:rsidR="0025563C" w:rsidRPr="0025563C" w:rsidRDefault="0025563C" w:rsidP="00524384">
      <w:pPr>
        <w:numPr>
          <w:ilvl w:val="0"/>
          <w:numId w:val="212"/>
        </w:numPr>
        <w:spacing w:before="100" w:beforeAutospacing="1" w:after="100" w:afterAutospacing="1"/>
        <w:rPr>
          <w:sz w:val="22"/>
          <w:szCs w:val="22"/>
        </w:rPr>
      </w:pPr>
      <w:r w:rsidRPr="0025563C">
        <w:rPr>
          <w:b/>
          <w:bCs/>
          <w:sz w:val="22"/>
          <w:szCs w:val="22"/>
        </w:rPr>
        <w:t>Immutable Within Cycle</w:t>
      </w:r>
      <w:r w:rsidRPr="0025563C">
        <w:rPr>
          <w:sz w:val="22"/>
          <w:szCs w:val="22"/>
        </w:rPr>
        <w:br/>
      </w:r>
      <w:r w:rsidRPr="0025563C">
        <w:rPr>
          <w:sz w:val="22"/>
          <w:szCs w:val="22"/>
        </w:rPr>
        <w:t> </w:t>
      </w:r>
      <w:r w:rsidRPr="0025563C">
        <w:rPr>
          <w:sz w:val="22"/>
          <w:szCs w:val="22"/>
        </w:rPr>
        <w:t>No changes permitted after synthesis until next cycle.</w:t>
      </w:r>
    </w:p>
    <w:p w14:paraId="33604CB3" w14:textId="77777777" w:rsidR="0025563C" w:rsidRPr="0025563C" w:rsidRDefault="0025563C" w:rsidP="00524384">
      <w:pPr>
        <w:numPr>
          <w:ilvl w:val="0"/>
          <w:numId w:val="212"/>
        </w:numPr>
        <w:spacing w:before="100" w:beforeAutospacing="1" w:after="100" w:afterAutospacing="1"/>
        <w:rPr>
          <w:sz w:val="22"/>
          <w:szCs w:val="22"/>
        </w:rPr>
      </w:pPr>
      <w:r w:rsidRPr="0025563C">
        <w:rPr>
          <w:b/>
          <w:bCs/>
          <w:sz w:val="22"/>
          <w:szCs w:val="22"/>
        </w:rPr>
        <w:t>Supervisor-Owned</w:t>
      </w:r>
      <w:r w:rsidRPr="0025563C">
        <w:rPr>
          <w:sz w:val="22"/>
          <w:szCs w:val="22"/>
        </w:rPr>
        <w:br/>
      </w:r>
      <w:r w:rsidRPr="0025563C">
        <w:rPr>
          <w:sz w:val="22"/>
          <w:szCs w:val="22"/>
        </w:rPr>
        <w:t> </w:t>
      </w:r>
      <w:r w:rsidRPr="0025563C">
        <w:rPr>
          <w:sz w:val="22"/>
          <w:szCs w:val="22"/>
        </w:rPr>
        <w:t>Only CSE may generate C*.</w:t>
      </w:r>
    </w:p>
    <w:p w14:paraId="106B50D0" w14:textId="77777777" w:rsidR="0025563C" w:rsidRPr="0025563C" w:rsidRDefault="0025563C" w:rsidP="00524384">
      <w:pPr>
        <w:numPr>
          <w:ilvl w:val="0"/>
          <w:numId w:val="212"/>
        </w:numPr>
        <w:spacing w:before="100" w:beforeAutospacing="1" w:after="100" w:afterAutospacing="1"/>
        <w:rPr>
          <w:sz w:val="22"/>
          <w:szCs w:val="22"/>
        </w:rPr>
      </w:pPr>
      <w:r w:rsidRPr="0025563C">
        <w:rPr>
          <w:b/>
          <w:bCs/>
          <w:sz w:val="22"/>
          <w:szCs w:val="22"/>
        </w:rPr>
        <w:t>Cycle-Aligned</w:t>
      </w:r>
      <w:r w:rsidRPr="0025563C">
        <w:rPr>
          <w:sz w:val="22"/>
          <w:szCs w:val="22"/>
        </w:rPr>
        <w:br/>
      </w:r>
      <w:r w:rsidRPr="0025563C">
        <w:rPr>
          <w:sz w:val="22"/>
          <w:szCs w:val="22"/>
        </w:rPr>
        <w:t> </w:t>
      </w:r>
      <w:r w:rsidRPr="0025563C">
        <w:rPr>
          <w:sz w:val="22"/>
          <w:szCs w:val="22"/>
        </w:rPr>
        <w:t>One envelope per cycle.</w:t>
      </w:r>
    </w:p>
    <w:p w14:paraId="0007F09E" w14:textId="77777777" w:rsidR="0025563C" w:rsidRPr="0025563C" w:rsidRDefault="0025563C" w:rsidP="00524384">
      <w:pPr>
        <w:numPr>
          <w:ilvl w:val="0"/>
          <w:numId w:val="212"/>
        </w:numPr>
        <w:spacing w:before="100" w:beforeAutospacing="1" w:after="100" w:afterAutospacing="1"/>
        <w:rPr>
          <w:sz w:val="22"/>
          <w:szCs w:val="22"/>
        </w:rPr>
      </w:pPr>
      <w:r w:rsidRPr="0025563C">
        <w:rPr>
          <w:b/>
          <w:bCs/>
          <w:sz w:val="22"/>
          <w:szCs w:val="22"/>
        </w:rPr>
        <w:t>Distribution Opaqueness</w:t>
      </w:r>
      <w:r w:rsidRPr="0025563C">
        <w:rPr>
          <w:sz w:val="22"/>
          <w:szCs w:val="22"/>
        </w:rPr>
        <w:br/>
      </w:r>
      <w:r w:rsidRPr="0025563C">
        <w:rPr>
          <w:sz w:val="22"/>
          <w:szCs w:val="22"/>
        </w:rPr>
        <w:t> </w:t>
      </w:r>
      <w:r w:rsidRPr="0025563C">
        <w:rPr>
          <w:sz w:val="22"/>
          <w:szCs w:val="22"/>
        </w:rPr>
        <w:t>Agents never access C* directly.</w:t>
      </w:r>
    </w:p>
    <w:p w14:paraId="4BA68197" w14:textId="70CA18F8" w:rsidR="0025563C" w:rsidRPr="0025563C" w:rsidRDefault="0025563C" w:rsidP="009738F8">
      <w:pPr>
        <w:spacing w:before="100" w:beforeAutospacing="1" w:after="100" w:afterAutospacing="1"/>
        <w:rPr>
          <w:sz w:val="22"/>
          <w:szCs w:val="22"/>
        </w:rPr>
      </w:pPr>
    </w:p>
    <w:p w14:paraId="37F8485F" w14:textId="77777777" w:rsidR="0025563C" w:rsidRPr="0025563C" w:rsidRDefault="0025563C" w:rsidP="009738F8">
      <w:pPr>
        <w:spacing w:before="100" w:beforeAutospacing="1" w:after="100" w:afterAutospacing="1"/>
        <w:rPr>
          <w:b/>
          <w:bCs/>
          <w:sz w:val="22"/>
          <w:szCs w:val="22"/>
        </w:rPr>
      </w:pPr>
      <w:r w:rsidRPr="0025563C">
        <w:rPr>
          <w:b/>
          <w:bCs/>
          <w:sz w:val="22"/>
          <w:szCs w:val="22"/>
        </w:rPr>
        <w:t>1.1.1.2.6</w:t>
      </w:r>
      <w:r w:rsidRPr="0025563C">
        <w:rPr>
          <w:b/>
          <w:bCs/>
          <w:sz w:val="22"/>
          <w:szCs w:val="22"/>
        </w:rPr>
        <w:t> </w:t>
      </w:r>
      <w:r w:rsidRPr="0025563C">
        <w:rPr>
          <w:b/>
          <w:bCs/>
          <w:sz w:val="22"/>
          <w:szCs w:val="22"/>
        </w:rPr>
        <w:t>Constraint Distribution Model (CDM)</w:t>
      </w:r>
    </w:p>
    <w:p w14:paraId="4AFD2BC5" w14:textId="77777777" w:rsidR="0025563C" w:rsidRPr="0025563C" w:rsidRDefault="0025563C" w:rsidP="009738F8">
      <w:pPr>
        <w:spacing w:before="100" w:beforeAutospacing="1" w:after="100" w:afterAutospacing="1"/>
        <w:rPr>
          <w:sz w:val="22"/>
          <w:szCs w:val="22"/>
        </w:rPr>
      </w:pPr>
      <w:r w:rsidRPr="0025563C">
        <w:rPr>
          <w:sz w:val="22"/>
          <w:szCs w:val="22"/>
        </w:rPr>
        <w:t>CDM ensures C* distributes only to subsystem executors that require enforcement information:</w:t>
      </w:r>
    </w:p>
    <w:p w14:paraId="6D84F470" w14:textId="77777777" w:rsidR="0025563C" w:rsidRPr="0025563C" w:rsidRDefault="0025563C" w:rsidP="009738F8">
      <w:pPr>
        <w:spacing w:before="100" w:beforeAutospacing="1" w:after="100" w:afterAutospacing="1"/>
        <w:rPr>
          <w:sz w:val="22"/>
          <w:szCs w:val="22"/>
        </w:rPr>
      </w:pPr>
      <w:r w:rsidRPr="0025563C">
        <w:rPr>
          <w:sz w:val="22"/>
          <w:szCs w:val="22"/>
        </w:rPr>
        <w:t>Distribution targets:</w:t>
      </w:r>
    </w:p>
    <w:p w14:paraId="20A25EA8" w14:textId="77777777" w:rsidR="0025563C" w:rsidRPr="0025563C" w:rsidRDefault="0025563C" w:rsidP="00524384">
      <w:pPr>
        <w:numPr>
          <w:ilvl w:val="0"/>
          <w:numId w:val="213"/>
        </w:numPr>
        <w:spacing w:before="100" w:beforeAutospacing="1" w:after="100" w:afterAutospacing="1"/>
        <w:rPr>
          <w:sz w:val="22"/>
          <w:szCs w:val="22"/>
        </w:rPr>
      </w:pPr>
      <w:r w:rsidRPr="0025563C">
        <w:rPr>
          <w:sz w:val="22"/>
          <w:szCs w:val="22"/>
        </w:rPr>
        <w:t>SAE</w:t>
      </w:r>
    </w:p>
    <w:p w14:paraId="10161126" w14:textId="77777777" w:rsidR="0025563C" w:rsidRPr="0025563C" w:rsidRDefault="0025563C" w:rsidP="00524384">
      <w:pPr>
        <w:numPr>
          <w:ilvl w:val="0"/>
          <w:numId w:val="213"/>
        </w:numPr>
        <w:spacing w:before="100" w:beforeAutospacing="1" w:after="100" w:afterAutospacing="1"/>
        <w:rPr>
          <w:sz w:val="22"/>
          <w:szCs w:val="22"/>
        </w:rPr>
      </w:pPr>
      <w:r w:rsidRPr="0025563C">
        <w:rPr>
          <w:sz w:val="22"/>
          <w:szCs w:val="22"/>
        </w:rPr>
        <w:t>SRE</w:t>
      </w:r>
    </w:p>
    <w:p w14:paraId="399CA889" w14:textId="77777777" w:rsidR="0025563C" w:rsidRPr="0025563C" w:rsidRDefault="0025563C" w:rsidP="00524384">
      <w:pPr>
        <w:numPr>
          <w:ilvl w:val="0"/>
          <w:numId w:val="213"/>
        </w:numPr>
        <w:spacing w:before="100" w:beforeAutospacing="1" w:after="100" w:afterAutospacing="1"/>
        <w:rPr>
          <w:sz w:val="22"/>
          <w:szCs w:val="22"/>
        </w:rPr>
      </w:pPr>
      <w:r w:rsidRPr="0025563C">
        <w:rPr>
          <w:sz w:val="22"/>
          <w:szCs w:val="22"/>
        </w:rPr>
        <w:t>ED (metadata only)</w:t>
      </w:r>
    </w:p>
    <w:p w14:paraId="49FA5F6B" w14:textId="77777777" w:rsidR="0025563C" w:rsidRPr="0025563C" w:rsidRDefault="0025563C" w:rsidP="00524384">
      <w:pPr>
        <w:numPr>
          <w:ilvl w:val="0"/>
          <w:numId w:val="213"/>
        </w:numPr>
        <w:spacing w:before="100" w:beforeAutospacing="1" w:after="100" w:afterAutospacing="1"/>
        <w:rPr>
          <w:sz w:val="22"/>
          <w:szCs w:val="22"/>
        </w:rPr>
      </w:pPr>
      <w:r w:rsidRPr="0025563C">
        <w:rPr>
          <w:sz w:val="22"/>
          <w:szCs w:val="22"/>
        </w:rPr>
        <w:t>SGSCCL (state mutation constraints)</w:t>
      </w:r>
    </w:p>
    <w:p w14:paraId="252B68EF" w14:textId="77777777" w:rsidR="0025563C" w:rsidRPr="0025563C" w:rsidRDefault="0025563C" w:rsidP="00524384">
      <w:pPr>
        <w:numPr>
          <w:ilvl w:val="0"/>
          <w:numId w:val="213"/>
        </w:numPr>
        <w:spacing w:before="100" w:beforeAutospacing="1" w:after="100" w:afterAutospacing="1"/>
        <w:rPr>
          <w:sz w:val="22"/>
          <w:szCs w:val="22"/>
        </w:rPr>
      </w:pPr>
      <w:r w:rsidRPr="0025563C">
        <w:rPr>
          <w:sz w:val="22"/>
          <w:szCs w:val="22"/>
        </w:rPr>
        <w:t>STAILF (lineage metadata)</w:t>
      </w:r>
    </w:p>
    <w:p w14:paraId="0D65633B" w14:textId="77777777" w:rsidR="0025563C" w:rsidRPr="0025563C" w:rsidRDefault="0025563C" w:rsidP="009738F8">
      <w:pPr>
        <w:spacing w:before="100" w:beforeAutospacing="1" w:after="100" w:afterAutospacing="1"/>
        <w:rPr>
          <w:sz w:val="22"/>
          <w:szCs w:val="22"/>
        </w:rPr>
      </w:pPr>
      <w:r w:rsidRPr="0025563C">
        <w:rPr>
          <w:sz w:val="22"/>
          <w:szCs w:val="22"/>
        </w:rPr>
        <w:t>CDM guarantees:</w:t>
      </w:r>
    </w:p>
    <w:p w14:paraId="059C9013" w14:textId="77777777" w:rsidR="0025563C" w:rsidRPr="0025563C" w:rsidRDefault="0025563C" w:rsidP="00524384">
      <w:pPr>
        <w:numPr>
          <w:ilvl w:val="0"/>
          <w:numId w:val="214"/>
        </w:numPr>
        <w:spacing w:before="100" w:beforeAutospacing="1" w:after="100" w:afterAutospacing="1"/>
        <w:rPr>
          <w:sz w:val="22"/>
          <w:szCs w:val="22"/>
        </w:rPr>
      </w:pPr>
      <w:r w:rsidRPr="0025563C">
        <w:rPr>
          <w:b/>
          <w:bCs/>
          <w:sz w:val="22"/>
          <w:szCs w:val="22"/>
        </w:rPr>
        <w:t>Privilege-Tiered Distribution</w:t>
      </w:r>
      <w:r w:rsidRPr="0025563C">
        <w:rPr>
          <w:sz w:val="22"/>
          <w:szCs w:val="22"/>
        </w:rPr>
        <w:br/>
      </w:r>
      <w:r w:rsidRPr="0025563C">
        <w:rPr>
          <w:sz w:val="22"/>
          <w:szCs w:val="22"/>
        </w:rPr>
        <w:t> </w:t>
      </w:r>
      <w:r w:rsidRPr="0025563C">
        <w:rPr>
          <w:sz w:val="22"/>
          <w:szCs w:val="22"/>
        </w:rPr>
        <w:t>Subsystems receive only the constraint subsets required for their roles.</w:t>
      </w:r>
    </w:p>
    <w:p w14:paraId="624FE0DF" w14:textId="77777777" w:rsidR="0025563C" w:rsidRPr="0025563C" w:rsidRDefault="0025563C" w:rsidP="00524384">
      <w:pPr>
        <w:numPr>
          <w:ilvl w:val="0"/>
          <w:numId w:val="214"/>
        </w:numPr>
        <w:spacing w:before="100" w:beforeAutospacing="1" w:after="100" w:afterAutospacing="1"/>
        <w:rPr>
          <w:sz w:val="22"/>
          <w:szCs w:val="22"/>
        </w:rPr>
      </w:pPr>
      <w:r w:rsidRPr="0025563C">
        <w:rPr>
          <w:b/>
          <w:bCs/>
          <w:sz w:val="22"/>
          <w:szCs w:val="22"/>
        </w:rPr>
        <w:t>No Agent Access</w:t>
      </w:r>
      <w:r w:rsidRPr="0025563C">
        <w:rPr>
          <w:sz w:val="22"/>
          <w:szCs w:val="22"/>
        </w:rPr>
        <w:br/>
      </w:r>
      <w:r w:rsidRPr="0025563C">
        <w:rPr>
          <w:sz w:val="22"/>
          <w:szCs w:val="22"/>
        </w:rPr>
        <w:t> </w:t>
      </w:r>
      <w:r w:rsidRPr="0025563C">
        <w:rPr>
          <w:sz w:val="22"/>
          <w:szCs w:val="22"/>
        </w:rPr>
        <w:t>No direct or indirect distribution to any agent process.</w:t>
      </w:r>
    </w:p>
    <w:p w14:paraId="2D72BF27" w14:textId="77777777" w:rsidR="0025563C" w:rsidRPr="0025563C" w:rsidRDefault="0025563C" w:rsidP="00524384">
      <w:pPr>
        <w:numPr>
          <w:ilvl w:val="0"/>
          <w:numId w:val="214"/>
        </w:numPr>
        <w:spacing w:before="100" w:beforeAutospacing="1" w:after="100" w:afterAutospacing="1"/>
        <w:rPr>
          <w:sz w:val="22"/>
          <w:szCs w:val="22"/>
        </w:rPr>
      </w:pPr>
      <w:r w:rsidRPr="0025563C">
        <w:rPr>
          <w:b/>
          <w:bCs/>
          <w:sz w:val="22"/>
          <w:szCs w:val="22"/>
        </w:rPr>
        <w:t>Integrity Checking</w:t>
      </w:r>
      <w:r w:rsidRPr="0025563C">
        <w:rPr>
          <w:sz w:val="22"/>
          <w:szCs w:val="22"/>
        </w:rPr>
        <w:br/>
      </w:r>
      <w:r w:rsidRPr="0025563C">
        <w:rPr>
          <w:sz w:val="22"/>
          <w:szCs w:val="22"/>
        </w:rPr>
        <w:t> </w:t>
      </w:r>
      <w:r w:rsidRPr="0025563C">
        <w:rPr>
          <w:sz w:val="22"/>
          <w:szCs w:val="22"/>
        </w:rPr>
        <w:t>Distributed constraint subsets digitally signed by CSE.</w:t>
      </w:r>
    </w:p>
    <w:p w14:paraId="261C037A" w14:textId="77777777" w:rsidR="0025563C" w:rsidRPr="0025563C" w:rsidRDefault="0025563C" w:rsidP="00524384">
      <w:pPr>
        <w:numPr>
          <w:ilvl w:val="0"/>
          <w:numId w:val="214"/>
        </w:numPr>
        <w:spacing w:before="100" w:beforeAutospacing="1" w:after="100" w:afterAutospacing="1"/>
        <w:rPr>
          <w:sz w:val="22"/>
          <w:szCs w:val="22"/>
        </w:rPr>
      </w:pPr>
      <w:r w:rsidRPr="0025563C">
        <w:rPr>
          <w:b/>
          <w:bCs/>
          <w:sz w:val="22"/>
          <w:szCs w:val="22"/>
        </w:rPr>
        <w:t>Temporal Alignment</w:t>
      </w:r>
      <w:r w:rsidRPr="0025563C">
        <w:rPr>
          <w:sz w:val="22"/>
          <w:szCs w:val="22"/>
        </w:rPr>
        <w:br/>
      </w:r>
      <w:r w:rsidRPr="0025563C">
        <w:rPr>
          <w:sz w:val="22"/>
          <w:szCs w:val="22"/>
        </w:rPr>
        <w:t> </w:t>
      </w:r>
      <w:r w:rsidRPr="0025563C">
        <w:rPr>
          <w:sz w:val="22"/>
          <w:szCs w:val="22"/>
        </w:rPr>
        <w:t>Distribution must complete before t₄ cutoff.</w:t>
      </w:r>
    </w:p>
    <w:p w14:paraId="1BBE1DAA" w14:textId="77777777" w:rsidR="0025563C" w:rsidRPr="0025563C" w:rsidRDefault="0025563C" w:rsidP="00524384">
      <w:pPr>
        <w:numPr>
          <w:ilvl w:val="0"/>
          <w:numId w:val="214"/>
        </w:numPr>
        <w:spacing w:before="100" w:beforeAutospacing="1" w:after="100" w:afterAutospacing="1"/>
        <w:rPr>
          <w:sz w:val="22"/>
          <w:szCs w:val="22"/>
        </w:rPr>
      </w:pPr>
      <w:r w:rsidRPr="0025563C">
        <w:rPr>
          <w:b/>
          <w:bCs/>
          <w:sz w:val="22"/>
          <w:szCs w:val="22"/>
        </w:rPr>
        <w:t>Non-Replayability</w:t>
      </w:r>
      <w:r w:rsidRPr="0025563C">
        <w:rPr>
          <w:sz w:val="22"/>
          <w:szCs w:val="22"/>
        </w:rPr>
        <w:br/>
      </w:r>
      <w:r w:rsidRPr="0025563C">
        <w:rPr>
          <w:sz w:val="22"/>
          <w:szCs w:val="22"/>
        </w:rPr>
        <w:t> </w:t>
      </w:r>
      <w:r w:rsidRPr="0025563C">
        <w:rPr>
          <w:sz w:val="22"/>
          <w:szCs w:val="22"/>
        </w:rPr>
        <w:t>Constraint envelopes cannot be reused in later cycles.</w:t>
      </w:r>
    </w:p>
    <w:p w14:paraId="6784BB07" w14:textId="142CE1A0" w:rsidR="0025563C" w:rsidRPr="0025563C" w:rsidRDefault="0025563C" w:rsidP="009738F8">
      <w:pPr>
        <w:spacing w:before="100" w:beforeAutospacing="1" w:after="100" w:afterAutospacing="1"/>
        <w:rPr>
          <w:sz w:val="22"/>
          <w:szCs w:val="22"/>
        </w:rPr>
      </w:pPr>
    </w:p>
    <w:p w14:paraId="5B657490" w14:textId="77777777" w:rsidR="0025563C" w:rsidRPr="0025563C" w:rsidRDefault="0025563C" w:rsidP="009738F8">
      <w:pPr>
        <w:spacing w:before="100" w:beforeAutospacing="1" w:after="100" w:afterAutospacing="1"/>
        <w:rPr>
          <w:b/>
          <w:bCs/>
          <w:sz w:val="22"/>
          <w:szCs w:val="22"/>
        </w:rPr>
      </w:pPr>
      <w:r w:rsidRPr="0025563C">
        <w:rPr>
          <w:b/>
          <w:bCs/>
          <w:sz w:val="22"/>
          <w:szCs w:val="22"/>
        </w:rPr>
        <w:t>1.1.1.2.7</w:t>
      </w:r>
      <w:r w:rsidRPr="0025563C">
        <w:rPr>
          <w:b/>
          <w:bCs/>
          <w:sz w:val="22"/>
          <w:szCs w:val="22"/>
        </w:rPr>
        <w:t> </w:t>
      </w:r>
      <w:r w:rsidRPr="0025563C">
        <w:rPr>
          <w:b/>
          <w:bCs/>
          <w:sz w:val="22"/>
          <w:szCs w:val="22"/>
        </w:rPr>
        <w:t>CSE Summary</w:t>
      </w:r>
    </w:p>
    <w:p w14:paraId="5E359DFD" w14:textId="77777777" w:rsidR="0025563C" w:rsidRPr="0025563C" w:rsidRDefault="0025563C" w:rsidP="009738F8">
      <w:pPr>
        <w:spacing w:before="100" w:beforeAutospacing="1" w:after="100" w:afterAutospacing="1"/>
        <w:rPr>
          <w:sz w:val="22"/>
          <w:szCs w:val="22"/>
        </w:rPr>
      </w:pPr>
      <w:r w:rsidRPr="0025563C">
        <w:rPr>
          <w:sz w:val="22"/>
          <w:szCs w:val="22"/>
        </w:rPr>
        <w:t>CSE ensures:</w:t>
      </w:r>
    </w:p>
    <w:p w14:paraId="49FADF68" w14:textId="77777777" w:rsidR="0025563C" w:rsidRPr="0025563C" w:rsidRDefault="0025563C" w:rsidP="00524384">
      <w:pPr>
        <w:numPr>
          <w:ilvl w:val="0"/>
          <w:numId w:val="215"/>
        </w:numPr>
        <w:spacing w:before="100" w:beforeAutospacing="1" w:after="100" w:afterAutospacing="1"/>
        <w:rPr>
          <w:sz w:val="22"/>
          <w:szCs w:val="22"/>
        </w:rPr>
      </w:pPr>
      <w:r w:rsidRPr="0025563C">
        <w:rPr>
          <w:sz w:val="22"/>
          <w:szCs w:val="22"/>
        </w:rPr>
        <w:t>absolute separation between agent behavior and supervisory constraints</w:t>
      </w:r>
    </w:p>
    <w:p w14:paraId="38597338" w14:textId="77777777" w:rsidR="0025563C" w:rsidRPr="0025563C" w:rsidRDefault="0025563C" w:rsidP="00524384">
      <w:pPr>
        <w:numPr>
          <w:ilvl w:val="0"/>
          <w:numId w:val="215"/>
        </w:numPr>
        <w:spacing w:before="100" w:beforeAutospacing="1" w:after="100" w:afterAutospacing="1"/>
        <w:rPr>
          <w:sz w:val="22"/>
          <w:szCs w:val="22"/>
        </w:rPr>
      </w:pPr>
      <w:r w:rsidRPr="0025563C">
        <w:rPr>
          <w:sz w:val="22"/>
          <w:szCs w:val="22"/>
        </w:rPr>
        <w:t>deterministic, cycle-consistent constraint envelopes</w:t>
      </w:r>
    </w:p>
    <w:p w14:paraId="5AA60E66" w14:textId="77777777" w:rsidR="0025563C" w:rsidRPr="0025563C" w:rsidRDefault="0025563C" w:rsidP="00524384">
      <w:pPr>
        <w:numPr>
          <w:ilvl w:val="0"/>
          <w:numId w:val="215"/>
        </w:numPr>
        <w:spacing w:before="100" w:beforeAutospacing="1" w:after="100" w:afterAutospacing="1"/>
        <w:rPr>
          <w:sz w:val="22"/>
          <w:szCs w:val="22"/>
        </w:rPr>
      </w:pPr>
      <w:r w:rsidRPr="0025563C">
        <w:rPr>
          <w:sz w:val="22"/>
          <w:szCs w:val="22"/>
        </w:rPr>
        <w:t xml:space="preserve">correct integration of governance, </w:t>
      </w:r>
      <w:proofErr w:type="gramStart"/>
      <w:r w:rsidRPr="0025563C">
        <w:rPr>
          <w:sz w:val="22"/>
          <w:szCs w:val="22"/>
        </w:rPr>
        <w:t>compute</w:t>
      </w:r>
      <w:proofErr w:type="gramEnd"/>
      <w:r w:rsidRPr="0025563C">
        <w:rPr>
          <w:sz w:val="22"/>
          <w:szCs w:val="22"/>
        </w:rPr>
        <w:t>, stability, and temporal constraints</w:t>
      </w:r>
    </w:p>
    <w:p w14:paraId="2F833DD7" w14:textId="77777777" w:rsidR="0025563C" w:rsidRPr="0025563C" w:rsidRDefault="0025563C" w:rsidP="00524384">
      <w:pPr>
        <w:numPr>
          <w:ilvl w:val="0"/>
          <w:numId w:val="215"/>
        </w:numPr>
        <w:spacing w:before="100" w:beforeAutospacing="1" w:after="100" w:afterAutospacing="1"/>
        <w:rPr>
          <w:sz w:val="22"/>
          <w:szCs w:val="22"/>
        </w:rPr>
      </w:pPr>
      <w:r w:rsidRPr="0025563C">
        <w:rPr>
          <w:sz w:val="22"/>
          <w:szCs w:val="22"/>
        </w:rPr>
        <w:t>conflict-free synthesized constraint sets</w:t>
      </w:r>
    </w:p>
    <w:p w14:paraId="58E83254" w14:textId="77777777" w:rsidR="0025563C" w:rsidRPr="0025563C" w:rsidRDefault="0025563C" w:rsidP="00524384">
      <w:pPr>
        <w:numPr>
          <w:ilvl w:val="0"/>
          <w:numId w:val="215"/>
        </w:numPr>
        <w:spacing w:before="100" w:beforeAutospacing="1" w:after="100" w:afterAutospacing="1"/>
        <w:rPr>
          <w:sz w:val="22"/>
          <w:szCs w:val="22"/>
        </w:rPr>
      </w:pPr>
      <w:r w:rsidRPr="0025563C">
        <w:rPr>
          <w:sz w:val="22"/>
          <w:szCs w:val="22"/>
        </w:rPr>
        <w:t>constraint envelopes aligned with global state canonicalization</w:t>
      </w:r>
    </w:p>
    <w:p w14:paraId="5EDF9675" w14:textId="77777777" w:rsidR="0025563C" w:rsidRPr="0025563C" w:rsidRDefault="0025563C" w:rsidP="00524384">
      <w:pPr>
        <w:numPr>
          <w:ilvl w:val="0"/>
          <w:numId w:val="215"/>
        </w:numPr>
        <w:spacing w:before="100" w:beforeAutospacing="1" w:after="100" w:afterAutospacing="1"/>
        <w:rPr>
          <w:sz w:val="22"/>
          <w:szCs w:val="22"/>
        </w:rPr>
      </w:pPr>
      <w:r w:rsidRPr="0025563C">
        <w:rPr>
          <w:sz w:val="22"/>
          <w:szCs w:val="22"/>
        </w:rPr>
        <w:t>enforcement-ready constraint structures for all downstream supervisory flows</w:t>
      </w:r>
    </w:p>
    <w:p w14:paraId="429BED75" w14:textId="77777777" w:rsidR="0025563C" w:rsidRPr="0025563C" w:rsidRDefault="0025563C" w:rsidP="009738F8">
      <w:pPr>
        <w:spacing w:before="100" w:beforeAutospacing="1" w:after="100" w:afterAutospacing="1"/>
        <w:rPr>
          <w:sz w:val="22"/>
          <w:szCs w:val="22"/>
        </w:rPr>
      </w:pPr>
      <w:r w:rsidRPr="0025563C">
        <w:rPr>
          <w:sz w:val="22"/>
          <w:szCs w:val="22"/>
        </w:rPr>
        <w:t>CSE is the central constraint authority that shapes all behavior allowed in the governed autonomy architecture.</w:t>
      </w:r>
    </w:p>
    <w:p w14:paraId="72F16B01" w14:textId="18D87099" w:rsidR="0025563C" w:rsidRPr="0025563C" w:rsidRDefault="0025563C" w:rsidP="009738F8">
      <w:pPr>
        <w:spacing w:before="100" w:beforeAutospacing="1" w:after="100" w:afterAutospacing="1"/>
        <w:rPr>
          <w:sz w:val="22"/>
          <w:szCs w:val="22"/>
        </w:rPr>
      </w:pPr>
    </w:p>
    <w:p w14:paraId="0CE56EC0" w14:textId="77777777" w:rsidR="0025563C" w:rsidRPr="0025563C" w:rsidRDefault="0025563C" w:rsidP="009738F8">
      <w:pPr>
        <w:spacing w:before="100" w:beforeAutospacing="1" w:after="100" w:afterAutospacing="1"/>
        <w:rPr>
          <w:b/>
          <w:bCs/>
          <w:sz w:val="22"/>
          <w:szCs w:val="22"/>
        </w:rPr>
      </w:pPr>
      <w:r w:rsidRPr="0025563C">
        <w:rPr>
          <w:b/>
          <w:bCs/>
          <w:sz w:val="22"/>
          <w:szCs w:val="22"/>
        </w:rPr>
        <w:t>1.1.1.3</w:t>
      </w:r>
      <w:r w:rsidRPr="0025563C">
        <w:rPr>
          <w:b/>
          <w:bCs/>
          <w:sz w:val="22"/>
          <w:szCs w:val="22"/>
        </w:rPr>
        <w:t> </w:t>
      </w:r>
      <w:r w:rsidRPr="0025563C">
        <w:rPr>
          <w:b/>
          <w:bCs/>
          <w:sz w:val="22"/>
          <w:szCs w:val="22"/>
        </w:rPr>
        <w:t>Supervisory Action Executor (SAE)</w:t>
      </w:r>
    </w:p>
    <w:p w14:paraId="58D6725F" w14:textId="77777777" w:rsidR="0025563C" w:rsidRPr="0025563C" w:rsidRDefault="0025563C" w:rsidP="009738F8">
      <w:pPr>
        <w:spacing w:before="100" w:beforeAutospacing="1" w:after="100" w:afterAutospacing="1"/>
        <w:rPr>
          <w:sz w:val="22"/>
          <w:szCs w:val="22"/>
        </w:rPr>
      </w:pPr>
      <w:r w:rsidRPr="0025563C">
        <w:rPr>
          <w:sz w:val="22"/>
          <w:szCs w:val="22"/>
        </w:rPr>
        <w:t>The Supervisory Action Executor (SAE) is the deterministic execution subsystem responsible for applying supervisory actions to the system state consistently, safely, and without exposure to agent-level processes. SAE receives:</w:t>
      </w:r>
    </w:p>
    <w:p w14:paraId="35EE9050" w14:textId="77777777" w:rsidR="0025563C" w:rsidRPr="0025563C" w:rsidRDefault="0025563C" w:rsidP="00524384">
      <w:pPr>
        <w:numPr>
          <w:ilvl w:val="0"/>
          <w:numId w:val="216"/>
        </w:numPr>
        <w:spacing w:before="100" w:beforeAutospacing="1" w:after="100" w:afterAutospacing="1"/>
        <w:rPr>
          <w:sz w:val="22"/>
          <w:szCs w:val="22"/>
        </w:rPr>
      </w:pPr>
      <w:r w:rsidRPr="0025563C">
        <w:rPr>
          <w:sz w:val="22"/>
          <w:szCs w:val="22"/>
        </w:rPr>
        <w:t>the selected supervisory action A_s from ED</w:t>
      </w:r>
    </w:p>
    <w:p w14:paraId="1C2312D3" w14:textId="77777777" w:rsidR="0025563C" w:rsidRPr="0025563C" w:rsidRDefault="0025563C" w:rsidP="00524384">
      <w:pPr>
        <w:numPr>
          <w:ilvl w:val="0"/>
          <w:numId w:val="216"/>
        </w:numPr>
        <w:spacing w:before="100" w:beforeAutospacing="1" w:after="100" w:afterAutospacing="1"/>
        <w:rPr>
          <w:sz w:val="22"/>
          <w:szCs w:val="22"/>
        </w:rPr>
      </w:pPr>
      <w:r w:rsidRPr="0025563C">
        <w:rPr>
          <w:sz w:val="22"/>
          <w:szCs w:val="22"/>
        </w:rPr>
        <w:t>the constraint envelope C* from CSE</w:t>
      </w:r>
    </w:p>
    <w:p w14:paraId="0895E041" w14:textId="77777777" w:rsidR="0025563C" w:rsidRPr="0025563C" w:rsidRDefault="0025563C" w:rsidP="00524384">
      <w:pPr>
        <w:numPr>
          <w:ilvl w:val="0"/>
          <w:numId w:val="216"/>
        </w:numPr>
        <w:spacing w:before="100" w:beforeAutospacing="1" w:after="100" w:afterAutospacing="1"/>
        <w:rPr>
          <w:sz w:val="22"/>
          <w:szCs w:val="22"/>
        </w:rPr>
      </w:pPr>
      <w:r w:rsidRPr="0025563C">
        <w:rPr>
          <w:sz w:val="22"/>
          <w:szCs w:val="22"/>
        </w:rPr>
        <w:t>state mutation permissions from SGSCCL</w:t>
      </w:r>
    </w:p>
    <w:p w14:paraId="78C8C88B" w14:textId="77777777" w:rsidR="0025563C" w:rsidRPr="0025563C" w:rsidRDefault="0025563C" w:rsidP="00524384">
      <w:pPr>
        <w:numPr>
          <w:ilvl w:val="0"/>
          <w:numId w:val="216"/>
        </w:numPr>
        <w:spacing w:before="100" w:beforeAutospacing="1" w:after="100" w:afterAutospacing="1"/>
        <w:rPr>
          <w:sz w:val="22"/>
          <w:szCs w:val="22"/>
        </w:rPr>
      </w:pPr>
      <w:r w:rsidRPr="0025563C">
        <w:rPr>
          <w:sz w:val="22"/>
          <w:szCs w:val="22"/>
        </w:rPr>
        <w:t>stabilization and fallback instructions from SRE</w:t>
      </w:r>
    </w:p>
    <w:p w14:paraId="49C27FC5" w14:textId="77777777" w:rsidR="0025563C" w:rsidRPr="0025563C" w:rsidRDefault="0025563C" w:rsidP="00524384">
      <w:pPr>
        <w:numPr>
          <w:ilvl w:val="0"/>
          <w:numId w:val="216"/>
        </w:numPr>
        <w:spacing w:before="100" w:beforeAutospacing="1" w:after="100" w:afterAutospacing="1"/>
        <w:rPr>
          <w:sz w:val="22"/>
          <w:szCs w:val="22"/>
        </w:rPr>
      </w:pPr>
      <w:r w:rsidRPr="0025563C">
        <w:rPr>
          <w:sz w:val="22"/>
          <w:szCs w:val="22"/>
        </w:rPr>
        <w:t>cycle timing windows from STGCIL</w:t>
      </w:r>
    </w:p>
    <w:p w14:paraId="45AC8B66" w14:textId="77777777" w:rsidR="0025563C" w:rsidRPr="0025563C" w:rsidRDefault="0025563C" w:rsidP="009738F8">
      <w:pPr>
        <w:spacing w:before="100" w:beforeAutospacing="1" w:after="100" w:afterAutospacing="1"/>
        <w:rPr>
          <w:sz w:val="22"/>
          <w:szCs w:val="22"/>
        </w:rPr>
      </w:pPr>
      <w:r w:rsidRPr="0025563C">
        <w:rPr>
          <w:sz w:val="22"/>
          <w:szCs w:val="22"/>
        </w:rPr>
        <w:t>SAE performs no decision-making; it is purely an execution substrate governed by deterministic rules.</w:t>
      </w:r>
    </w:p>
    <w:p w14:paraId="076C91F0" w14:textId="77777777" w:rsidR="0025563C" w:rsidRPr="0025563C" w:rsidRDefault="0025563C" w:rsidP="009738F8">
      <w:pPr>
        <w:spacing w:before="100" w:beforeAutospacing="1" w:after="100" w:afterAutospacing="1"/>
        <w:rPr>
          <w:sz w:val="22"/>
          <w:szCs w:val="22"/>
        </w:rPr>
      </w:pPr>
      <w:r w:rsidRPr="0025563C">
        <w:rPr>
          <w:sz w:val="22"/>
          <w:szCs w:val="22"/>
        </w:rPr>
        <w:t>SAE supports four action classes:</w:t>
      </w:r>
    </w:p>
    <w:p w14:paraId="6B275B68" w14:textId="77777777" w:rsidR="0025563C" w:rsidRPr="0025563C" w:rsidRDefault="0025563C" w:rsidP="00524384">
      <w:pPr>
        <w:numPr>
          <w:ilvl w:val="0"/>
          <w:numId w:val="217"/>
        </w:numPr>
        <w:spacing w:before="100" w:beforeAutospacing="1" w:after="100" w:afterAutospacing="1"/>
        <w:rPr>
          <w:sz w:val="22"/>
          <w:szCs w:val="22"/>
        </w:rPr>
      </w:pPr>
      <w:r w:rsidRPr="0025563C">
        <w:rPr>
          <w:b/>
          <w:bCs/>
          <w:sz w:val="22"/>
          <w:szCs w:val="22"/>
        </w:rPr>
        <w:t>Mutation Actions</w:t>
      </w:r>
      <w:r w:rsidRPr="0025563C">
        <w:rPr>
          <w:sz w:val="22"/>
          <w:szCs w:val="22"/>
        </w:rPr>
        <w:t xml:space="preserve"> (state updates, canonical transformations)</w:t>
      </w:r>
    </w:p>
    <w:p w14:paraId="5FEA9FF6" w14:textId="77777777" w:rsidR="0025563C" w:rsidRPr="0025563C" w:rsidRDefault="0025563C" w:rsidP="00524384">
      <w:pPr>
        <w:numPr>
          <w:ilvl w:val="0"/>
          <w:numId w:val="217"/>
        </w:numPr>
        <w:spacing w:before="100" w:beforeAutospacing="1" w:after="100" w:afterAutospacing="1"/>
        <w:rPr>
          <w:sz w:val="22"/>
          <w:szCs w:val="22"/>
        </w:rPr>
      </w:pPr>
      <w:r w:rsidRPr="0025563C">
        <w:rPr>
          <w:b/>
          <w:bCs/>
          <w:sz w:val="22"/>
          <w:szCs w:val="22"/>
        </w:rPr>
        <w:t>Restriction Actions</w:t>
      </w:r>
      <w:r w:rsidRPr="0025563C">
        <w:rPr>
          <w:sz w:val="22"/>
          <w:szCs w:val="22"/>
        </w:rPr>
        <w:t xml:space="preserve"> (blocking, nullification, constraint tightening)</w:t>
      </w:r>
    </w:p>
    <w:p w14:paraId="470791E2" w14:textId="77777777" w:rsidR="0025563C" w:rsidRPr="0025563C" w:rsidRDefault="0025563C" w:rsidP="00524384">
      <w:pPr>
        <w:numPr>
          <w:ilvl w:val="0"/>
          <w:numId w:val="217"/>
        </w:numPr>
        <w:spacing w:before="100" w:beforeAutospacing="1" w:after="100" w:afterAutospacing="1"/>
        <w:rPr>
          <w:sz w:val="22"/>
          <w:szCs w:val="22"/>
        </w:rPr>
      </w:pPr>
      <w:r w:rsidRPr="0025563C">
        <w:rPr>
          <w:b/>
          <w:bCs/>
          <w:sz w:val="22"/>
          <w:szCs w:val="22"/>
        </w:rPr>
        <w:t>Override Actions</w:t>
      </w:r>
      <w:r w:rsidRPr="0025563C">
        <w:rPr>
          <w:sz w:val="22"/>
          <w:szCs w:val="22"/>
        </w:rPr>
        <w:t xml:space="preserve"> (supervisory dominance over agent intent)</w:t>
      </w:r>
    </w:p>
    <w:p w14:paraId="08746C10" w14:textId="77777777" w:rsidR="0025563C" w:rsidRPr="0025563C" w:rsidRDefault="0025563C" w:rsidP="00524384">
      <w:pPr>
        <w:numPr>
          <w:ilvl w:val="0"/>
          <w:numId w:val="217"/>
        </w:numPr>
        <w:spacing w:before="100" w:beforeAutospacing="1" w:after="100" w:afterAutospacing="1"/>
        <w:rPr>
          <w:sz w:val="22"/>
          <w:szCs w:val="22"/>
        </w:rPr>
      </w:pPr>
      <w:r w:rsidRPr="0025563C">
        <w:rPr>
          <w:b/>
          <w:bCs/>
          <w:sz w:val="22"/>
          <w:szCs w:val="22"/>
        </w:rPr>
        <w:t>Intervention Actions</w:t>
      </w:r>
      <w:r w:rsidRPr="0025563C">
        <w:rPr>
          <w:sz w:val="22"/>
          <w:szCs w:val="22"/>
        </w:rPr>
        <w:t xml:space="preserve"> (halt, suspension, correction-injection)</w:t>
      </w:r>
    </w:p>
    <w:p w14:paraId="756256EF" w14:textId="77777777" w:rsidR="0025563C" w:rsidRPr="0025563C" w:rsidRDefault="0025563C" w:rsidP="009738F8">
      <w:pPr>
        <w:spacing w:before="100" w:beforeAutospacing="1" w:after="100" w:afterAutospacing="1"/>
        <w:rPr>
          <w:sz w:val="22"/>
          <w:szCs w:val="22"/>
        </w:rPr>
      </w:pPr>
      <w:r w:rsidRPr="0025563C">
        <w:rPr>
          <w:sz w:val="22"/>
          <w:szCs w:val="22"/>
        </w:rPr>
        <w:t>Each action is executed atomically and isolated from agent influence.</w:t>
      </w:r>
    </w:p>
    <w:p w14:paraId="58AE06B5" w14:textId="77777777" w:rsidR="0025563C" w:rsidRPr="0025563C" w:rsidRDefault="0025563C" w:rsidP="009738F8">
      <w:pPr>
        <w:spacing w:before="100" w:beforeAutospacing="1" w:after="100" w:afterAutospacing="1"/>
        <w:rPr>
          <w:sz w:val="22"/>
          <w:szCs w:val="22"/>
        </w:rPr>
      </w:pPr>
      <w:r w:rsidRPr="0025563C">
        <w:rPr>
          <w:sz w:val="22"/>
          <w:szCs w:val="22"/>
        </w:rPr>
        <w:t>SAE is divided into five micro-subsystems:</w:t>
      </w:r>
    </w:p>
    <w:p w14:paraId="27443F92" w14:textId="77777777" w:rsidR="0025563C" w:rsidRPr="0025563C" w:rsidRDefault="0025563C" w:rsidP="00524384">
      <w:pPr>
        <w:numPr>
          <w:ilvl w:val="0"/>
          <w:numId w:val="218"/>
        </w:numPr>
        <w:spacing w:before="100" w:beforeAutospacing="1" w:after="100" w:afterAutospacing="1"/>
        <w:rPr>
          <w:sz w:val="22"/>
          <w:szCs w:val="22"/>
        </w:rPr>
      </w:pPr>
      <w:r w:rsidRPr="0025563C">
        <w:rPr>
          <w:b/>
          <w:bCs/>
          <w:sz w:val="22"/>
          <w:szCs w:val="22"/>
        </w:rPr>
        <w:t>Action Intake Unit (AIU)</w:t>
      </w:r>
    </w:p>
    <w:p w14:paraId="00479A83" w14:textId="77777777" w:rsidR="0025563C" w:rsidRPr="0025563C" w:rsidRDefault="0025563C" w:rsidP="00524384">
      <w:pPr>
        <w:numPr>
          <w:ilvl w:val="0"/>
          <w:numId w:val="218"/>
        </w:numPr>
        <w:spacing w:before="100" w:beforeAutospacing="1" w:after="100" w:afterAutospacing="1"/>
        <w:rPr>
          <w:sz w:val="22"/>
          <w:szCs w:val="22"/>
        </w:rPr>
      </w:pPr>
      <w:r w:rsidRPr="0025563C">
        <w:rPr>
          <w:b/>
          <w:bCs/>
          <w:sz w:val="22"/>
          <w:szCs w:val="22"/>
        </w:rPr>
        <w:t>Action Validation Unit (AVU)</w:t>
      </w:r>
    </w:p>
    <w:p w14:paraId="55FF383B" w14:textId="77777777" w:rsidR="0025563C" w:rsidRPr="0025563C" w:rsidRDefault="0025563C" w:rsidP="00524384">
      <w:pPr>
        <w:numPr>
          <w:ilvl w:val="0"/>
          <w:numId w:val="218"/>
        </w:numPr>
        <w:spacing w:before="100" w:beforeAutospacing="1" w:after="100" w:afterAutospacing="1"/>
        <w:rPr>
          <w:sz w:val="22"/>
          <w:szCs w:val="22"/>
        </w:rPr>
      </w:pPr>
      <w:r w:rsidRPr="0025563C">
        <w:rPr>
          <w:b/>
          <w:bCs/>
          <w:sz w:val="22"/>
          <w:szCs w:val="22"/>
        </w:rPr>
        <w:t>Execution Engine (EE)</w:t>
      </w:r>
    </w:p>
    <w:p w14:paraId="3B1D0275" w14:textId="77777777" w:rsidR="0025563C" w:rsidRPr="0025563C" w:rsidRDefault="0025563C" w:rsidP="00524384">
      <w:pPr>
        <w:numPr>
          <w:ilvl w:val="0"/>
          <w:numId w:val="218"/>
        </w:numPr>
        <w:spacing w:before="100" w:beforeAutospacing="1" w:after="100" w:afterAutospacing="1"/>
        <w:rPr>
          <w:sz w:val="22"/>
          <w:szCs w:val="22"/>
        </w:rPr>
      </w:pPr>
      <w:r w:rsidRPr="0025563C">
        <w:rPr>
          <w:b/>
          <w:bCs/>
          <w:sz w:val="22"/>
          <w:szCs w:val="22"/>
        </w:rPr>
        <w:t>Post-Execution Auditor (PEA)</w:t>
      </w:r>
    </w:p>
    <w:p w14:paraId="62F40E41" w14:textId="77777777" w:rsidR="0025563C" w:rsidRPr="0025563C" w:rsidRDefault="0025563C" w:rsidP="00524384">
      <w:pPr>
        <w:numPr>
          <w:ilvl w:val="0"/>
          <w:numId w:val="218"/>
        </w:numPr>
        <w:spacing w:before="100" w:beforeAutospacing="1" w:after="100" w:afterAutospacing="1"/>
        <w:rPr>
          <w:sz w:val="22"/>
          <w:szCs w:val="22"/>
        </w:rPr>
      </w:pPr>
      <w:r w:rsidRPr="0025563C">
        <w:rPr>
          <w:b/>
          <w:bCs/>
          <w:sz w:val="22"/>
          <w:szCs w:val="22"/>
        </w:rPr>
        <w:t>Cycle-Sealing Compositor (CSC)</w:t>
      </w:r>
    </w:p>
    <w:p w14:paraId="47D3C5F4" w14:textId="77777777" w:rsidR="0025563C" w:rsidRPr="0025563C" w:rsidRDefault="0025563C" w:rsidP="009738F8">
      <w:pPr>
        <w:spacing w:before="100" w:beforeAutospacing="1" w:after="100" w:afterAutospacing="1"/>
        <w:rPr>
          <w:sz w:val="22"/>
          <w:szCs w:val="22"/>
        </w:rPr>
      </w:pPr>
      <w:r w:rsidRPr="0025563C">
        <w:rPr>
          <w:sz w:val="22"/>
          <w:szCs w:val="22"/>
        </w:rPr>
        <w:t xml:space="preserve">We now define </w:t>
      </w:r>
      <w:proofErr w:type="gramStart"/>
      <w:r w:rsidRPr="0025563C">
        <w:rPr>
          <w:sz w:val="22"/>
          <w:szCs w:val="22"/>
        </w:rPr>
        <w:t>each</w:t>
      </w:r>
      <w:proofErr w:type="gramEnd"/>
      <w:r w:rsidRPr="0025563C">
        <w:rPr>
          <w:sz w:val="22"/>
          <w:szCs w:val="22"/>
        </w:rPr>
        <w:t>.</w:t>
      </w:r>
    </w:p>
    <w:p w14:paraId="225E0286" w14:textId="42645D45" w:rsidR="0025563C" w:rsidRPr="0025563C" w:rsidRDefault="0025563C" w:rsidP="009738F8">
      <w:pPr>
        <w:spacing w:before="100" w:beforeAutospacing="1" w:after="100" w:afterAutospacing="1"/>
        <w:rPr>
          <w:sz w:val="22"/>
          <w:szCs w:val="22"/>
        </w:rPr>
      </w:pPr>
    </w:p>
    <w:p w14:paraId="0B93A334" w14:textId="77777777" w:rsidR="0025563C" w:rsidRPr="0025563C" w:rsidRDefault="0025563C" w:rsidP="009738F8">
      <w:pPr>
        <w:spacing w:before="100" w:beforeAutospacing="1" w:after="100" w:afterAutospacing="1"/>
        <w:rPr>
          <w:b/>
          <w:bCs/>
          <w:sz w:val="22"/>
          <w:szCs w:val="22"/>
        </w:rPr>
      </w:pPr>
      <w:r w:rsidRPr="0025563C">
        <w:rPr>
          <w:b/>
          <w:bCs/>
          <w:sz w:val="22"/>
          <w:szCs w:val="22"/>
        </w:rPr>
        <w:t>1.1.1.3.0</w:t>
      </w:r>
      <w:r w:rsidRPr="0025563C">
        <w:rPr>
          <w:b/>
          <w:bCs/>
          <w:sz w:val="22"/>
          <w:szCs w:val="22"/>
        </w:rPr>
        <w:t> </w:t>
      </w:r>
      <w:r w:rsidRPr="0025563C">
        <w:rPr>
          <w:b/>
          <w:bCs/>
          <w:sz w:val="22"/>
          <w:szCs w:val="22"/>
        </w:rPr>
        <w:t>Action Intake Unit (AIU)</w:t>
      </w:r>
    </w:p>
    <w:p w14:paraId="39E8B12C" w14:textId="77777777" w:rsidR="0025563C" w:rsidRPr="0025563C" w:rsidRDefault="0025563C" w:rsidP="009738F8">
      <w:pPr>
        <w:spacing w:before="100" w:beforeAutospacing="1" w:after="100" w:afterAutospacing="1"/>
        <w:rPr>
          <w:sz w:val="22"/>
          <w:szCs w:val="22"/>
        </w:rPr>
      </w:pPr>
      <w:r w:rsidRPr="0025563C">
        <w:rPr>
          <w:sz w:val="22"/>
          <w:szCs w:val="22"/>
        </w:rPr>
        <w:t>AIU receives raw supervisory actions dispatched by ED.</w:t>
      </w:r>
    </w:p>
    <w:p w14:paraId="2EE1B010" w14:textId="77777777" w:rsidR="0025563C" w:rsidRPr="0025563C" w:rsidRDefault="0025563C" w:rsidP="009738F8">
      <w:pPr>
        <w:spacing w:before="100" w:beforeAutospacing="1" w:after="100" w:afterAutospacing="1"/>
        <w:rPr>
          <w:sz w:val="22"/>
          <w:szCs w:val="22"/>
        </w:rPr>
      </w:pPr>
      <w:r w:rsidRPr="0025563C">
        <w:rPr>
          <w:sz w:val="22"/>
          <w:szCs w:val="22"/>
        </w:rPr>
        <w:t>Each action A_s has structure:</w:t>
      </w:r>
    </w:p>
    <w:p w14:paraId="232C2FCE" w14:textId="77777777" w:rsidR="0025563C" w:rsidRPr="0025563C" w:rsidRDefault="0025563C" w:rsidP="009738F8">
      <w:pPr>
        <w:spacing w:before="100" w:beforeAutospacing="1" w:after="100" w:afterAutospacing="1"/>
        <w:rPr>
          <w:sz w:val="22"/>
          <w:szCs w:val="22"/>
        </w:rPr>
      </w:pPr>
      <w:r w:rsidRPr="0025563C">
        <w:rPr>
          <w:sz w:val="22"/>
          <w:szCs w:val="22"/>
        </w:rPr>
        <w:t>A_s =</w:t>
      </w:r>
      <w:r w:rsidRPr="0025563C">
        <w:rPr>
          <w:sz w:val="22"/>
          <w:szCs w:val="22"/>
        </w:rPr>
        <w:br/>
        <w:t>{</w:t>
      </w:r>
      <w:r w:rsidRPr="0025563C">
        <w:rPr>
          <w:sz w:val="22"/>
          <w:szCs w:val="22"/>
        </w:rPr>
        <w:br/>
      </w:r>
      <w:r w:rsidRPr="0025563C">
        <w:rPr>
          <w:sz w:val="22"/>
          <w:szCs w:val="22"/>
        </w:rPr>
        <w:t> </w:t>
      </w:r>
      <w:r w:rsidRPr="0025563C">
        <w:rPr>
          <w:sz w:val="22"/>
          <w:szCs w:val="22"/>
        </w:rPr>
        <w:t>action_class,</w:t>
      </w:r>
      <w:r w:rsidRPr="0025563C">
        <w:rPr>
          <w:sz w:val="22"/>
          <w:szCs w:val="22"/>
        </w:rPr>
        <w:br/>
      </w:r>
      <w:r w:rsidRPr="0025563C">
        <w:rPr>
          <w:sz w:val="22"/>
          <w:szCs w:val="22"/>
        </w:rPr>
        <w:t> </w:t>
      </w:r>
      <w:r w:rsidRPr="0025563C">
        <w:rPr>
          <w:sz w:val="22"/>
          <w:szCs w:val="22"/>
        </w:rPr>
        <w:t>action_signature,</w:t>
      </w:r>
      <w:r w:rsidRPr="0025563C">
        <w:rPr>
          <w:sz w:val="22"/>
          <w:szCs w:val="22"/>
        </w:rPr>
        <w:br/>
      </w:r>
      <w:r w:rsidRPr="0025563C">
        <w:rPr>
          <w:sz w:val="22"/>
          <w:szCs w:val="22"/>
        </w:rPr>
        <w:t> </w:t>
      </w:r>
      <w:r w:rsidRPr="0025563C">
        <w:rPr>
          <w:sz w:val="22"/>
          <w:szCs w:val="22"/>
        </w:rPr>
        <w:t>target_scope,</w:t>
      </w:r>
      <w:r w:rsidRPr="0025563C">
        <w:rPr>
          <w:sz w:val="22"/>
          <w:szCs w:val="22"/>
        </w:rPr>
        <w:br/>
      </w:r>
      <w:r w:rsidRPr="0025563C">
        <w:rPr>
          <w:sz w:val="22"/>
          <w:szCs w:val="22"/>
        </w:rPr>
        <w:t> </w:t>
      </w:r>
      <w:r w:rsidRPr="0025563C">
        <w:rPr>
          <w:sz w:val="22"/>
          <w:szCs w:val="22"/>
        </w:rPr>
        <w:t>mutation_vector,</w:t>
      </w:r>
      <w:r w:rsidRPr="0025563C">
        <w:rPr>
          <w:sz w:val="22"/>
          <w:szCs w:val="22"/>
        </w:rPr>
        <w:br/>
      </w:r>
      <w:r w:rsidRPr="0025563C">
        <w:rPr>
          <w:sz w:val="22"/>
          <w:szCs w:val="22"/>
        </w:rPr>
        <w:t> </w:t>
      </w:r>
      <w:r w:rsidRPr="0025563C">
        <w:rPr>
          <w:sz w:val="22"/>
          <w:szCs w:val="22"/>
        </w:rPr>
        <w:t>temporal_window,</w:t>
      </w:r>
      <w:r w:rsidRPr="0025563C">
        <w:rPr>
          <w:sz w:val="22"/>
          <w:szCs w:val="22"/>
        </w:rPr>
        <w:br/>
      </w:r>
      <w:r w:rsidRPr="0025563C">
        <w:rPr>
          <w:sz w:val="22"/>
          <w:szCs w:val="22"/>
        </w:rPr>
        <w:t> </w:t>
      </w:r>
      <w:r w:rsidRPr="0025563C">
        <w:rPr>
          <w:sz w:val="22"/>
          <w:szCs w:val="22"/>
        </w:rPr>
        <w:t>supervisory_priority,</w:t>
      </w:r>
      <w:r w:rsidRPr="0025563C">
        <w:rPr>
          <w:sz w:val="22"/>
          <w:szCs w:val="22"/>
        </w:rPr>
        <w:br/>
      </w:r>
      <w:r w:rsidRPr="0025563C">
        <w:rPr>
          <w:sz w:val="22"/>
          <w:szCs w:val="22"/>
        </w:rPr>
        <w:t> </w:t>
      </w:r>
      <w:r w:rsidRPr="0025563C">
        <w:rPr>
          <w:sz w:val="22"/>
          <w:szCs w:val="22"/>
        </w:rPr>
        <w:t>cycle_id</w:t>
      </w:r>
      <w:r w:rsidRPr="0025563C">
        <w:rPr>
          <w:sz w:val="22"/>
          <w:szCs w:val="22"/>
        </w:rPr>
        <w:br/>
        <w:t>}</w:t>
      </w:r>
    </w:p>
    <w:p w14:paraId="7132AB14" w14:textId="77777777" w:rsidR="0025563C" w:rsidRPr="0025563C" w:rsidRDefault="0025563C" w:rsidP="009738F8">
      <w:pPr>
        <w:spacing w:before="100" w:beforeAutospacing="1" w:after="100" w:afterAutospacing="1"/>
        <w:rPr>
          <w:sz w:val="22"/>
          <w:szCs w:val="22"/>
        </w:rPr>
      </w:pPr>
      <w:r w:rsidRPr="0025563C">
        <w:rPr>
          <w:sz w:val="22"/>
          <w:szCs w:val="22"/>
        </w:rPr>
        <w:t>AIU responsibilities:</w:t>
      </w:r>
    </w:p>
    <w:p w14:paraId="3FDA15C7" w14:textId="77777777" w:rsidR="0025563C" w:rsidRPr="0025563C" w:rsidRDefault="0025563C" w:rsidP="00524384">
      <w:pPr>
        <w:numPr>
          <w:ilvl w:val="0"/>
          <w:numId w:val="219"/>
        </w:numPr>
        <w:spacing w:before="100" w:beforeAutospacing="1" w:after="100" w:afterAutospacing="1"/>
        <w:rPr>
          <w:sz w:val="22"/>
          <w:szCs w:val="22"/>
        </w:rPr>
      </w:pPr>
      <w:r w:rsidRPr="0025563C">
        <w:rPr>
          <w:b/>
          <w:bCs/>
          <w:sz w:val="22"/>
          <w:szCs w:val="22"/>
        </w:rPr>
        <w:t>Cycle Scope Enforcement</w:t>
      </w:r>
      <w:r w:rsidRPr="0025563C">
        <w:rPr>
          <w:sz w:val="22"/>
          <w:szCs w:val="22"/>
        </w:rPr>
        <w:br/>
      </w:r>
      <w:r w:rsidRPr="0025563C">
        <w:rPr>
          <w:sz w:val="22"/>
          <w:szCs w:val="22"/>
        </w:rPr>
        <w:t> </w:t>
      </w:r>
      <w:r w:rsidRPr="0025563C">
        <w:rPr>
          <w:sz w:val="22"/>
          <w:szCs w:val="22"/>
        </w:rPr>
        <w:t>A_s must match the current SEC cycle.</w:t>
      </w:r>
    </w:p>
    <w:p w14:paraId="2C824258" w14:textId="77777777" w:rsidR="0025563C" w:rsidRPr="0025563C" w:rsidRDefault="0025563C" w:rsidP="00524384">
      <w:pPr>
        <w:numPr>
          <w:ilvl w:val="0"/>
          <w:numId w:val="219"/>
        </w:numPr>
        <w:spacing w:before="100" w:beforeAutospacing="1" w:after="100" w:afterAutospacing="1"/>
        <w:rPr>
          <w:sz w:val="22"/>
          <w:szCs w:val="22"/>
        </w:rPr>
      </w:pPr>
      <w:r w:rsidRPr="0025563C">
        <w:rPr>
          <w:b/>
          <w:bCs/>
          <w:sz w:val="22"/>
          <w:szCs w:val="22"/>
        </w:rPr>
        <w:t>Dispatch Integrity Verification</w:t>
      </w:r>
      <w:r w:rsidRPr="0025563C">
        <w:rPr>
          <w:sz w:val="22"/>
          <w:szCs w:val="22"/>
        </w:rPr>
        <w:br/>
      </w:r>
      <w:r w:rsidRPr="0025563C">
        <w:rPr>
          <w:sz w:val="22"/>
          <w:szCs w:val="22"/>
        </w:rPr>
        <w:t> </w:t>
      </w:r>
      <w:r w:rsidRPr="0025563C">
        <w:rPr>
          <w:sz w:val="22"/>
          <w:szCs w:val="22"/>
        </w:rPr>
        <w:t>Action must originate from ED and bear valid ED signature.</w:t>
      </w:r>
    </w:p>
    <w:p w14:paraId="1C37F5A6" w14:textId="77777777" w:rsidR="0025563C" w:rsidRPr="0025563C" w:rsidRDefault="0025563C" w:rsidP="00524384">
      <w:pPr>
        <w:numPr>
          <w:ilvl w:val="0"/>
          <w:numId w:val="219"/>
        </w:numPr>
        <w:spacing w:before="100" w:beforeAutospacing="1" w:after="100" w:afterAutospacing="1"/>
        <w:rPr>
          <w:sz w:val="22"/>
          <w:szCs w:val="22"/>
        </w:rPr>
      </w:pPr>
      <w:r w:rsidRPr="0025563C">
        <w:rPr>
          <w:b/>
          <w:bCs/>
          <w:sz w:val="22"/>
          <w:szCs w:val="22"/>
        </w:rPr>
        <w:t>Non-Agent-Origin Guarantee</w:t>
      </w:r>
      <w:r w:rsidRPr="0025563C">
        <w:rPr>
          <w:sz w:val="22"/>
          <w:szCs w:val="22"/>
        </w:rPr>
        <w:br/>
      </w:r>
      <w:r w:rsidRPr="0025563C">
        <w:rPr>
          <w:sz w:val="22"/>
          <w:szCs w:val="22"/>
        </w:rPr>
        <w:t> </w:t>
      </w:r>
      <w:r w:rsidRPr="0025563C">
        <w:rPr>
          <w:sz w:val="22"/>
          <w:szCs w:val="22"/>
        </w:rPr>
        <w:t>Any action traceable to an agent is rejected.</w:t>
      </w:r>
    </w:p>
    <w:p w14:paraId="29D7A651" w14:textId="77777777" w:rsidR="0025563C" w:rsidRPr="0025563C" w:rsidRDefault="0025563C" w:rsidP="00524384">
      <w:pPr>
        <w:numPr>
          <w:ilvl w:val="0"/>
          <w:numId w:val="219"/>
        </w:numPr>
        <w:spacing w:before="100" w:beforeAutospacing="1" w:after="100" w:afterAutospacing="1"/>
        <w:rPr>
          <w:sz w:val="22"/>
          <w:szCs w:val="22"/>
        </w:rPr>
      </w:pPr>
      <w:r w:rsidRPr="0025563C">
        <w:rPr>
          <w:b/>
          <w:bCs/>
          <w:sz w:val="22"/>
          <w:szCs w:val="22"/>
        </w:rPr>
        <w:t>Schema Check</w:t>
      </w:r>
      <w:r w:rsidRPr="0025563C">
        <w:rPr>
          <w:sz w:val="22"/>
          <w:szCs w:val="22"/>
        </w:rPr>
        <w:br/>
      </w:r>
      <w:r w:rsidRPr="0025563C">
        <w:rPr>
          <w:sz w:val="22"/>
          <w:szCs w:val="22"/>
        </w:rPr>
        <w:t> </w:t>
      </w:r>
      <w:r w:rsidRPr="0025563C">
        <w:rPr>
          <w:sz w:val="22"/>
          <w:szCs w:val="22"/>
        </w:rPr>
        <w:t>A_s must fully conform to AIU action schema σ_A.</w:t>
      </w:r>
    </w:p>
    <w:p w14:paraId="51143011" w14:textId="77777777" w:rsidR="0025563C" w:rsidRPr="0025563C" w:rsidRDefault="0025563C" w:rsidP="00524384">
      <w:pPr>
        <w:numPr>
          <w:ilvl w:val="0"/>
          <w:numId w:val="219"/>
        </w:numPr>
        <w:spacing w:before="100" w:beforeAutospacing="1" w:after="100" w:afterAutospacing="1"/>
        <w:rPr>
          <w:sz w:val="22"/>
          <w:szCs w:val="22"/>
        </w:rPr>
      </w:pPr>
      <w:r w:rsidRPr="0025563C">
        <w:rPr>
          <w:b/>
          <w:bCs/>
          <w:sz w:val="22"/>
          <w:szCs w:val="22"/>
        </w:rPr>
        <w:t>Temporal Window Check</w:t>
      </w:r>
      <w:r w:rsidRPr="0025563C">
        <w:rPr>
          <w:sz w:val="22"/>
          <w:szCs w:val="22"/>
        </w:rPr>
        <w:br/>
      </w:r>
      <w:r w:rsidRPr="0025563C">
        <w:rPr>
          <w:sz w:val="22"/>
          <w:szCs w:val="22"/>
        </w:rPr>
        <w:t> </w:t>
      </w:r>
      <w:r w:rsidRPr="0025563C">
        <w:rPr>
          <w:sz w:val="22"/>
          <w:szCs w:val="22"/>
        </w:rPr>
        <w:t>temporal_window must fall inside STGCIL boundaries.</w:t>
      </w:r>
    </w:p>
    <w:p w14:paraId="0E84D053" w14:textId="77777777" w:rsidR="0025563C" w:rsidRPr="0025563C" w:rsidRDefault="0025563C" w:rsidP="009738F8">
      <w:pPr>
        <w:spacing w:before="100" w:beforeAutospacing="1" w:after="100" w:afterAutospacing="1"/>
        <w:rPr>
          <w:sz w:val="22"/>
          <w:szCs w:val="22"/>
        </w:rPr>
      </w:pPr>
      <w:r w:rsidRPr="0025563C">
        <w:rPr>
          <w:sz w:val="22"/>
          <w:szCs w:val="22"/>
        </w:rPr>
        <w:t>AIU outputs a validated action A_v for downstream processing.</w:t>
      </w:r>
    </w:p>
    <w:p w14:paraId="1838B2F5" w14:textId="1F5B090B" w:rsidR="0025563C" w:rsidRPr="0025563C" w:rsidRDefault="0025563C" w:rsidP="009738F8">
      <w:pPr>
        <w:spacing w:before="100" w:beforeAutospacing="1" w:after="100" w:afterAutospacing="1"/>
        <w:rPr>
          <w:sz w:val="22"/>
          <w:szCs w:val="22"/>
        </w:rPr>
      </w:pPr>
    </w:p>
    <w:p w14:paraId="5A9A2E66" w14:textId="77777777" w:rsidR="0025563C" w:rsidRPr="0025563C" w:rsidRDefault="0025563C" w:rsidP="009738F8">
      <w:pPr>
        <w:spacing w:before="100" w:beforeAutospacing="1" w:after="100" w:afterAutospacing="1"/>
        <w:rPr>
          <w:b/>
          <w:bCs/>
          <w:sz w:val="22"/>
          <w:szCs w:val="22"/>
        </w:rPr>
      </w:pPr>
      <w:r w:rsidRPr="0025563C">
        <w:rPr>
          <w:b/>
          <w:bCs/>
          <w:sz w:val="22"/>
          <w:szCs w:val="22"/>
        </w:rPr>
        <w:t>1.1.1.3.1</w:t>
      </w:r>
      <w:r w:rsidRPr="0025563C">
        <w:rPr>
          <w:b/>
          <w:bCs/>
          <w:sz w:val="22"/>
          <w:szCs w:val="22"/>
        </w:rPr>
        <w:t> </w:t>
      </w:r>
      <w:r w:rsidRPr="0025563C">
        <w:rPr>
          <w:b/>
          <w:bCs/>
          <w:sz w:val="22"/>
          <w:szCs w:val="22"/>
        </w:rPr>
        <w:t>Action Validation Unit (AVU)</w:t>
      </w:r>
    </w:p>
    <w:p w14:paraId="67F2DDC3" w14:textId="77777777" w:rsidR="0025563C" w:rsidRPr="0025563C" w:rsidRDefault="0025563C" w:rsidP="009738F8">
      <w:pPr>
        <w:spacing w:before="100" w:beforeAutospacing="1" w:after="100" w:afterAutospacing="1"/>
        <w:rPr>
          <w:sz w:val="22"/>
          <w:szCs w:val="22"/>
        </w:rPr>
      </w:pPr>
      <w:r w:rsidRPr="0025563C">
        <w:rPr>
          <w:sz w:val="22"/>
          <w:szCs w:val="22"/>
        </w:rPr>
        <w:t>AVU ensures the supervisory action is permissible relative to the synthesized constraint envelope C*.</w:t>
      </w:r>
    </w:p>
    <w:p w14:paraId="6B327274" w14:textId="77777777" w:rsidR="0025563C" w:rsidRPr="0025563C" w:rsidRDefault="0025563C" w:rsidP="009738F8">
      <w:pPr>
        <w:spacing w:before="100" w:beforeAutospacing="1" w:after="100" w:afterAutospacing="1"/>
        <w:rPr>
          <w:sz w:val="22"/>
          <w:szCs w:val="22"/>
        </w:rPr>
      </w:pPr>
      <w:r w:rsidRPr="0025563C">
        <w:rPr>
          <w:sz w:val="22"/>
          <w:szCs w:val="22"/>
        </w:rPr>
        <w:t>Validation involves the following checks:</w:t>
      </w:r>
    </w:p>
    <w:p w14:paraId="095DCC92" w14:textId="77777777" w:rsidR="0025563C" w:rsidRPr="0025563C" w:rsidRDefault="0025563C" w:rsidP="009738F8">
      <w:pPr>
        <w:spacing w:before="100" w:beforeAutospacing="1" w:after="100" w:afterAutospacing="1"/>
        <w:rPr>
          <w:b/>
          <w:bCs/>
          <w:sz w:val="22"/>
          <w:szCs w:val="22"/>
        </w:rPr>
      </w:pPr>
      <w:r w:rsidRPr="0025563C">
        <w:rPr>
          <w:b/>
          <w:bCs/>
          <w:sz w:val="22"/>
          <w:szCs w:val="22"/>
        </w:rPr>
        <w:t>1. Constraint Compatibility</w:t>
      </w:r>
    </w:p>
    <w:p w14:paraId="6E7DBD66" w14:textId="77777777" w:rsidR="0025563C" w:rsidRPr="0025563C" w:rsidRDefault="0025563C" w:rsidP="009738F8">
      <w:pPr>
        <w:spacing w:before="100" w:beforeAutospacing="1" w:after="100" w:afterAutospacing="1"/>
        <w:rPr>
          <w:sz w:val="22"/>
          <w:szCs w:val="22"/>
        </w:rPr>
      </w:pPr>
      <w:r w:rsidRPr="0025563C">
        <w:rPr>
          <w:sz w:val="22"/>
          <w:szCs w:val="22"/>
        </w:rPr>
        <w:t xml:space="preserve">For each constraint c </w:t>
      </w:r>
      <w:r w:rsidRPr="0025563C">
        <w:rPr>
          <w:rFonts w:ascii="Cambria Math" w:hAnsi="Cambria Math" w:cs="Cambria Math"/>
          <w:sz w:val="22"/>
          <w:szCs w:val="22"/>
        </w:rPr>
        <w:t>∈</w:t>
      </w:r>
      <w:r w:rsidRPr="0025563C">
        <w:rPr>
          <w:sz w:val="22"/>
          <w:szCs w:val="22"/>
        </w:rPr>
        <w:t xml:space="preserve"> C*:</w:t>
      </w:r>
    </w:p>
    <w:p w14:paraId="68D7F361" w14:textId="77777777" w:rsidR="0025563C" w:rsidRPr="0025563C" w:rsidRDefault="0025563C" w:rsidP="00524384">
      <w:pPr>
        <w:numPr>
          <w:ilvl w:val="0"/>
          <w:numId w:val="220"/>
        </w:numPr>
        <w:spacing w:before="100" w:beforeAutospacing="1" w:after="100" w:afterAutospacing="1"/>
        <w:rPr>
          <w:sz w:val="22"/>
          <w:szCs w:val="22"/>
        </w:rPr>
      </w:pPr>
      <w:r w:rsidRPr="0025563C">
        <w:rPr>
          <w:sz w:val="22"/>
          <w:szCs w:val="22"/>
        </w:rPr>
        <w:t>A_v must not violate restriction forms</w:t>
      </w:r>
    </w:p>
    <w:p w14:paraId="3FA0BDDC" w14:textId="77777777" w:rsidR="0025563C" w:rsidRPr="0025563C" w:rsidRDefault="0025563C" w:rsidP="00524384">
      <w:pPr>
        <w:numPr>
          <w:ilvl w:val="0"/>
          <w:numId w:val="220"/>
        </w:numPr>
        <w:spacing w:before="100" w:beforeAutospacing="1" w:after="100" w:afterAutospacing="1"/>
        <w:rPr>
          <w:sz w:val="22"/>
          <w:szCs w:val="22"/>
        </w:rPr>
      </w:pPr>
      <w:r w:rsidRPr="0025563C">
        <w:rPr>
          <w:sz w:val="22"/>
          <w:szCs w:val="22"/>
        </w:rPr>
        <w:t>A_v must not weaken resource ceilings</w:t>
      </w:r>
    </w:p>
    <w:p w14:paraId="14A070CC" w14:textId="77777777" w:rsidR="0025563C" w:rsidRPr="0025563C" w:rsidRDefault="0025563C" w:rsidP="00524384">
      <w:pPr>
        <w:numPr>
          <w:ilvl w:val="0"/>
          <w:numId w:val="220"/>
        </w:numPr>
        <w:spacing w:before="100" w:beforeAutospacing="1" w:after="100" w:afterAutospacing="1"/>
        <w:rPr>
          <w:sz w:val="22"/>
          <w:szCs w:val="22"/>
        </w:rPr>
      </w:pPr>
      <w:r w:rsidRPr="0025563C">
        <w:rPr>
          <w:sz w:val="22"/>
          <w:szCs w:val="22"/>
        </w:rPr>
        <w:t>A_v must not breach temporal gates</w:t>
      </w:r>
    </w:p>
    <w:p w14:paraId="6A140DB6" w14:textId="77777777" w:rsidR="0025563C" w:rsidRPr="0025563C" w:rsidRDefault="0025563C" w:rsidP="00524384">
      <w:pPr>
        <w:numPr>
          <w:ilvl w:val="0"/>
          <w:numId w:val="220"/>
        </w:numPr>
        <w:spacing w:before="100" w:beforeAutospacing="1" w:after="100" w:afterAutospacing="1"/>
        <w:rPr>
          <w:sz w:val="22"/>
          <w:szCs w:val="22"/>
        </w:rPr>
      </w:pPr>
      <w:r w:rsidRPr="0025563C">
        <w:rPr>
          <w:sz w:val="22"/>
          <w:szCs w:val="22"/>
        </w:rPr>
        <w:t>A_v must remain within allowed mutation ranges</w:t>
      </w:r>
    </w:p>
    <w:p w14:paraId="1E5EE386" w14:textId="77777777" w:rsidR="0025563C" w:rsidRPr="0025563C" w:rsidRDefault="0025563C" w:rsidP="009738F8">
      <w:pPr>
        <w:spacing w:before="100" w:beforeAutospacing="1" w:after="100" w:afterAutospacing="1"/>
        <w:rPr>
          <w:b/>
          <w:bCs/>
          <w:sz w:val="22"/>
          <w:szCs w:val="22"/>
        </w:rPr>
      </w:pPr>
      <w:r w:rsidRPr="0025563C">
        <w:rPr>
          <w:b/>
          <w:bCs/>
          <w:sz w:val="22"/>
          <w:szCs w:val="22"/>
        </w:rPr>
        <w:t>2. Stability Compatibility</w:t>
      </w:r>
    </w:p>
    <w:p w14:paraId="394B4E71" w14:textId="77777777" w:rsidR="0025563C" w:rsidRPr="0025563C" w:rsidRDefault="0025563C" w:rsidP="009738F8">
      <w:pPr>
        <w:spacing w:before="100" w:beforeAutospacing="1" w:after="100" w:afterAutospacing="1"/>
        <w:rPr>
          <w:sz w:val="22"/>
          <w:szCs w:val="22"/>
        </w:rPr>
      </w:pPr>
      <w:r w:rsidRPr="0025563C">
        <w:rPr>
          <w:sz w:val="22"/>
          <w:szCs w:val="22"/>
        </w:rPr>
        <w:t>AVU enforces all SCCRL requirements:</w:t>
      </w:r>
    </w:p>
    <w:p w14:paraId="190D18D3" w14:textId="77777777" w:rsidR="0025563C" w:rsidRPr="0025563C" w:rsidRDefault="0025563C" w:rsidP="00524384">
      <w:pPr>
        <w:numPr>
          <w:ilvl w:val="0"/>
          <w:numId w:val="221"/>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action may decrease stability below minimum threshold θ_s</w:t>
      </w:r>
    </w:p>
    <w:p w14:paraId="267E0CFA" w14:textId="77777777" w:rsidR="0025563C" w:rsidRPr="0025563C" w:rsidRDefault="0025563C" w:rsidP="00524384">
      <w:pPr>
        <w:numPr>
          <w:ilvl w:val="0"/>
          <w:numId w:val="221"/>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mutation may introduce instability vectors flagged by SRE</w:t>
      </w:r>
    </w:p>
    <w:p w14:paraId="4CC4A0BF" w14:textId="77777777" w:rsidR="0025563C" w:rsidRPr="0025563C" w:rsidRDefault="0025563C" w:rsidP="00524384">
      <w:pPr>
        <w:numPr>
          <w:ilvl w:val="0"/>
          <w:numId w:val="221"/>
        </w:numPr>
        <w:spacing w:before="100" w:beforeAutospacing="1" w:after="100" w:afterAutospacing="1"/>
        <w:rPr>
          <w:sz w:val="22"/>
          <w:szCs w:val="22"/>
        </w:rPr>
      </w:pPr>
      <w:proofErr w:type="gramStart"/>
      <w:r w:rsidRPr="0025563C">
        <w:rPr>
          <w:sz w:val="22"/>
          <w:szCs w:val="22"/>
        </w:rPr>
        <w:t>override</w:t>
      </w:r>
      <w:proofErr w:type="gramEnd"/>
      <w:r w:rsidRPr="0025563C">
        <w:rPr>
          <w:sz w:val="22"/>
          <w:szCs w:val="22"/>
        </w:rPr>
        <w:t xml:space="preserve"> actions must not violate global-consistency invariants</w:t>
      </w:r>
    </w:p>
    <w:p w14:paraId="2E5795A1" w14:textId="77777777" w:rsidR="0025563C" w:rsidRPr="0025563C" w:rsidRDefault="0025563C" w:rsidP="009738F8">
      <w:pPr>
        <w:spacing w:before="100" w:beforeAutospacing="1" w:after="100" w:afterAutospacing="1"/>
        <w:rPr>
          <w:b/>
          <w:bCs/>
          <w:sz w:val="22"/>
          <w:szCs w:val="22"/>
        </w:rPr>
      </w:pPr>
      <w:r w:rsidRPr="0025563C">
        <w:rPr>
          <w:b/>
          <w:bCs/>
          <w:sz w:val="22"/>
          <w:szCs w:val="22"/>
        </w:rPr>
        <w:t>3. State Canonicalization Compatibility</w:t>
      </w:r>
    </w:p>
    <w:p w14:paraId="71141DF2" w14:textId="77777777" w:rsidR="0025563C" w:rsidRPr="0025563C" w:rsidRDefault="0025563C" w:rsidP="009738F8">
      <w:pPr>
        <w:spacing w:before="100" w:beforeAutospacing="1" w:after="100" w:afterAutospacing="1"/>
        <w:rPr>
          <w:sz w:val="22"/>
          <w:szCs w:val="22"/>
        </w:rPr>
      </w:pPr>
      <w:r w:rsidRPr="0025563C">
        <w:rPr>
          <w:sz w:val="22"/>
          <w:szCs w:val="22"/>
        </w:rPr>
        <w:t>All proposed mutations must be expressible as legal transformations within the SGSCCL mutation algebra.</w:t>
      </w:r>
    </w:p>
    <w:p w14:paraId="2BCDD2AA" w14:textId="77777777" w:rsidR="0025563C" w:rsidRPr="0025563C" w:rsidRDefault="0025563C" w:rsidP="009738F8">
      <w:pPr>
        <w:spacing w:before="100" w:beforeAutospacing="1" w:after="100" w:afterAutospacing="1"/>
        <w:rPr>
          <w:b/>
          <w:bCs/>
          <w:sz w:val="22"/>
          <w:szCs w:val="22"/>
        </w:rPr>
      </w:pPr>
      <w:r w:rsidRPr="0025563C">
        <w:rPr>
          <w:b/>
          <w:bCs/>
          <w:sz w:val="22"/>
          <w:szCs w:val="22"/>
        </w:rPr>
        <w:t>4. Non-Expansion Rule</w:t>
      </w:r>
    </w:p>
    <w:p w14:paraId="12178014"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Actions</w:t>
      </w:r>
      <w:proofErr w:type="gramEnd"/>
      <w:r w:rsidRPr="0025563C">
        <w:rPr>
          <w:sz w:val="22"/>
          <w:szCs w:val="22"/>
        </w:rPr>
        <w:t xml:space="preserve"> may tighten but never relax system constraints.</w:t>
      </w:r>
    </w:p>
    <w:p w14:paraId="2A993B36" w14:textId="77777777" w:rsidR="0025563C" w:rsidRPr="0025563C" w:rsidRDefault="0025563C" w:rsidP="009738F8">
      <w:pPr>
        <w:spacing w:before="100" w:beforeAutospacing="1" w:after="100" w:afterAutospacing="1"/>
        <w:rPr>
          <w:b/>
          <w:bCs/>
          <w:sz w:val="22"/>
          <w:szCs w:val="22"/>
        </w:rPr>
      </w:pPr>
      <w:r w:rsidRPr="0025563C">
        <w:rPr>
          <w:b/>
          <w:bCs/>
          <w:sz w:val="22"/>
          <w:szCs w:val="22"/>
        </w:rPr>
        <w:t>5. Deterministic Validity</w:t>
      </w:r>
    </w:p>
    <w:p w14:paraId="53814615" w14:textId="77777777" w:rsidR="0025563C" w:rsidRPr="0025563C" w:rsidRDefault="0025563C" w:rsidP="009738F8">
      <w:pPr>
        <w:spacing w:before="100" w:beforeAutospacing="1" w:after="100" w:afterAutospacing="1"/>
        <w:rPr>
          <w:sz w:val="22"/>
          <w:szCs w:val="22"/>
        </w:rPr>
      </w:pPr>
      <w:r w:rsidRPr="0025563C">
        <w:rPr>
          <w:sz w:val="22"/>
          <w:szCs w:val="22"/>
        </w:rPr>
        <w:t>Action verification is deterministic and idempotent.</w:t>
      </w:r>
    </w:p>
    <w:p w14:paraId="216A67B3" w14:textId="77777777" w:rsidR="0025563C" w:rsidRPr="0025563C" w:rsidRDefault="0025563C" w:rsidP="009738F8">
      <w:pPr>
        <w:spacing w:before="100" w:beforeAutospacing="1" w:after="100" w:afterAutospacing="1"/>
        <w:rPr>
          <w:sz w:val="22"/>
          <w:szCs w:val="22"/>
        </w:rPr>
      </w:pPr>
      <w:r w:rsidRPr="0025563C">
        <w:rPr>
          <w:sz w:val="22"/>
          <w:szCs w:val="22"/>
        </w:rPr>
        <w:t>If any validation fails:</w:t>
      </w:r>
    </w:p>
    <w:p w14:paraId="0A19103A" w14:textId="77777777" w:rsidR="0025563C" w:rsidRPr="0025563C" w:rsidRDefault="0025563C" w:rsidP="00524384">
      <w:pPr>
        <w:numPr>
          <w:ilvl w:val="0"/>
          <w:numId w:val="222"/>
        </w:numPr>
        <w:spacing w:before="100" w:beforeAutospacing="1" w:after="100" w:afterAutospacing="1"/>
        <w:rPr>
          <w:sz w:val="22"/>
          <w:szCs w:val="22"/>
        </w:rPr>
      </w:pPr>
      <w:r w:rsidRPr="0025563C">
        <w:rPr>
          <w:sz w:val="22"/>
          <w:szCs w:val="22"/>
        </w:rPr>
        <w:t>action is escalated to SRE</w:t>
      </w:r>
    </w:p>
    <w:p w14:paraId="7E903E82" w14:textId="77777777" w:rsidR="0025563C" w:rsidRPr="0025563C" w:rsidRDefault="0025563C" w:rsidP="00524384">
      <w:pPr>
        <w:numPr>
          <w:ilvl w:val="0"/>
          <w:numId w:val="222"/>
        </w:numPr>
        <w:spacing w:before="100" w:beforeAutospacing="1" w:after="100" w:afterAutospacing="1"/>
        <w:rPr>
          <w:sz w:val="22"/>
          <w:szCs w:val="22"/>
        </w:rPr>
      </w:pPr>
      <w:r w:rsidRPr="0025563C">
        <w:rPr>
          <w:sz w:val="22"/>
          <w:szCs w:val="22"/>
        </w:rPr>
        <w:t>A_v is replaced with a corrective supervisory action A_corr</w:t>
      </w:r>
    </w:p>
    <w:p w14:paraId="7EBAFF54" w14:textId="77777777" w:rsidR="0025563C" w:rsidRPr="0025563C" w:rsidRDefault="0025563C" w:rsidP="00524384">
      <w:pPr>
        <w:numPr>
          <w:ilvl w:val="0"/>
          <w:numId w:val="222"/>
        </w:numPr>
        <w:spacing w:before="100" w:beforeAutospacing="1" w:after="100" w:afterAutospacing="1"/>
        <w:rPr>
          <w:sz w:val="22"/>
          <w:szCs w:val="22"/>
        </w:rPr>
      </w:pPr>
      <w:r w:rsidRPr="0025563C">
        <w:rPr>
          <w:sz w:val="22"/>
          <w:szCs w:val="22"/>
        </w:rPr>
        <w:t>the invalid action is permanently discarded</w:t>
      </w:r>
    </w:p>
    <w:p w14:paraId="66E22E54" w14:textId="77777777" w:rsidR="0025563C" w:rsidRPr="0025563C" w:rsidRDefault="0025563C" w:rsidP="009738F8">
      <w:pPr>
        <w:spacing w:before="100" w:beforeAutospacing="1" w:after="100" w:afterAutospacing="1"/>
        <w:rPr>
          <w:sz w:val="22"/>
          <w:szCs w:val="22"/>
        </w:rPr>
      </w:pPr>
      <w:r w:rsidRPr="0025563C">
        <w:rPr>
          <w:sz w:val="22"/>
          <w:szCs w:val="22"/>
        </w:rPr>
        <w:t>If all checks pass:</w:t>
      </w:r>
    </w:p>
    <w:p w14:paraId="0E182D40" w14:textId="77777777" w:rsidR="0025563C" w:rsidRPr="0025563C" w:rsidRDefault="0025563C" w:rsidP="009738F8">
      <w:pPr>
        <w:spacing w:before="100" w:beforeAutospacing="1" w:after="100" w:afterAutospacing="1"/>
        <w:rPr>
          <w:sz w:val="22"/>
          <w:szCs w:val="22"/>
        </w:rPr>
      </w:pPr>
      <w:r w:rsidRPr="0025563C">
        <w:rPr>
          <w:sz w:val="22"/>
          <w:szCs w:val="22"/>
        </w:rPr>
        <w:t>AVU outputs A_p (permissible action) to the Execution Engine.</w:t>
      </w:r>
    </w:p>
    <w:p w14:paraId="508CB6D5" w14:textId="0276B0D5" w:rsidR="0025563C" w:rsidRPr="0025563C" w:rsidRDefault="0025563C" w:rsidP="009738F8">
      <w:pPr>
        <w:spacing w:before="100" w:beforeAutospacing="1" w:after="100" w:afterAutospacing="1"/>
        <w:rPr>
          <w:sz w:val="22"/>
          <w:szCs w:val="22"/>
        </w:rPr>
      </w:pPr>
    </w:p>
    <w:p w14:paraId="5814C557" w14:textId="77777777" w:rsidR="0025563C" w:rsidRPr="0025563C" w:rsidRDefault="0025563C" w:rsidP="009738F8">
      <w:pPr>
        <w:spacing w:before="100" w:beforeAutospacing="1" w:after="100" w:afterAutospacing="1"/>
        <w:rPr>
          <w:b/>
          <w:bCs/>
          <w:sz w:val="22"/>
          <w:szCs w:val="22"/>
        </w:rPr>
      </w:pPr>
      <w:r w:rsidRPr="0025563C">
        <w:rPr>
          <w:b/>
          <w:bCs/>
          <w:sz w:val="22"/>
          <w:szCs w:val="22"/>
        </w:rPr>
        <w:t>1.1.1.3.2</w:t>
      </w:r>
      <w:r w:rsidRPr="0025563C">
        <w:rPr>
          <w:b/>
          <w:bCs/>
          <w:sz w:val="22"/>
          <w:szCs w:val="22"/>
        </w:rPr>
        <w:t> </w:t>
      </w:r>
      <w:r w:rsidRPr="0025563C">
        <w:rPr>
          <w:b/>
          <w:bCs/>
          <w:sz w:val="22"/>
          <w:szCs w:val="22"/>
        </w:rPr>
        <w:t>Execution Engine (EE)</w:t>
      </w:r>
    </w:p>
    <w:p w14:paraId="2FE38CCC" w14:textId="77777777" w:rsidR="0025563C" w:rsidRPr="0025563C" w:rsidRDefault="0025563C" w:rsidP="009738F8">
      <w:pPr>
        <w:spacing w:before="100" w:beforeAutospacing="1" w:after="100" w:afterAutospacing="1"/>
        <w:rPr>
          <w:sz w:val="22"/>
          <w:szCs w:val="22"/>
        </w:rPr>
      </w:pPr>
      <w:r w:rsidRPr="0025563C">
        <w:rPr>
          <w:sz w:val="22"/>
          <w:szCs w:val="22"/>
        </w:rPr>
        <w:t>EE applies A_p to the target state with strict isolation, atomicity, and determinism.</w:t>
      </w:r>
    </w:p>
    <w:p w14:paraId="479D410E" w14:textId="77777777" w:rsidR="0025563C" w:rsidRPr="0025563C" w:rsidRDefault="0025563C" w:rsidP="009738F8">
      <w:pPr>
        <w:spacing w:before="100" w:beforeAutospacing="1" w:after="100" w:afterAutospacing="1"/>
        <w:rPr>
          <w:sz w:val="22"/>
          <w:szCs w:val="22"/>
        </w:rPr>
      </w:pPr>
      <w:r w:rsidRPr="0025563C">
        <w:rPr>
          <w:sz w:val="22"/>
          <w:szCs w:val="22"/>
        </w:rPr>
        <w:t>EE performs using a five-stage pipeline:</w:t>
      </w:r>
    </w:p>
    <w:p w14:paraId="76D592D8" w14:textId="77777777" w:rsidR="0025563C" w:rsidRPr="0025563C" w:rsidRDefault="0025563C" w:rsidP="00524384">
      <w:pPr>
        <w:numPr>
          <w:ilvl w:val="0"/>
          <w:numId w:val="223"/>
        </w:numPr>
        <w:spacing w:before="100" w:beforeAutospacing="1" w:after="100" w:afterAutospacing="1"/>
        <w:rPr>
          <w:sz w:val="22"/>
          <w:szCs w:val="22"/>
        </w:rPr>
      </w:pPr>
      <w:r w:rsidRPr="0025563C">
        <w:rPr>
          <w:b/>
          <w:bCs/>
          <w:sz w:val="22"/>
          <w:szCs w:val="22"/>
        </w:rPr>
        <w:t>Prepare Stage</w:t>
      </w:r>
      <w:r w:rsidRPr="0025563C">
        <w:rPr>
          <w:sz w:val="22"/>
          <w:szCs w:val="22"/>
        </w:rPr>
        <w:br/>
      </w:r>
      <w:r w:rsidRPr="0025563C">
        <w:rPr>
          <w:sz w:val="22"/>
          <w:szCs w:val="22"/>
        </w:rPr>
        <w:t> </w:t>
      </w:r>
      <w:r w:rsidRPr="0025563C">
        <w:rPr>
          <w:sz w:val="22"/>
          <w:szCs w:val="22"/>
        </w:rPr>
        <w:t>- Acquire write-locks from SGSCCL</w:t>
      </w:r>
      <w:r w:rsidRPr="0025563C">
        <w:rPr>
          <w:sz w:val="22"/>
          <w:szCs w:val="22"/>
        </w:rPr>
        <w:br/>
      </w:r>
      <w:r w:rsidRPr="0025563C">
        <w:rPr>
          <w:sz w:val="22"/>
          <w:szCs w:val="22"/>
        </w:rPr>
        <w:t> </w:t>
      </w:r>
      <w:r w:rsidRPr="0025563C">
        <w:rPr>
          <w:sz w:val="22"/>
          <w:szCs w:val="22"/>
        </w:rPr>
        <w:t>- Map target_scope to canonical state locations</w:t>
      </w:r>
      <w:r w:rsidRPr="0025563C">
        <w:rPr>
          <w:sz w:val="22"/>
          <w:szCs w:val="22"/>
        </w:rPr>
        <w:br/>
      </w:r>
      <w:r w:rsidRPr="0025563C">
        <w:rPr>
          <w:sz w:val="22"/>
          <w:szCs w:val="22"/>
        </w:rPr>
        <w:t> </w:t>
      </w:r>
      <w:r w:rsidRPr="0025563C">
        <w:rPr>
          <w:sz w:val="22"/>
          <w:szCs w:val="22"/>
        </w:rPr>
        <w:t>- Pre-validate mutation_vector formats</w:t>
      </w:r>
    </w:p>
    <w:p w14:paraId="7A6F63B9" w14:textId="77777777" w:rsidR="0025563C" w:rsidRPr="0025563C" w:rsidRDefault="0025563C" w:rsidP="00524384">
      <w:pPr>
        <w:numPr>
          <w:ilvl w:val="0"/>
          <w:numId w:val="223"/>
        </w:numPr>
        <w:spacing w:before="100" w:beforeAutospacing="1" w:after="100" w:afterAutospacing="1"/>
        <w:rPr>
          <w:sz w:val="22"/>
          <w:szCs w:val="22"/>
        </w:rPr>
      </w:pPr>
      <w:r w:rsidRPr="0025563C">
        <w:rPr>
          <w:b/>
          <w:bCs/>
          <w:sz w:val="22"/>
          <w:szCs w:val="22"/>
        </w:rPr>
        <w:t>Apply Stage</w:t>
      </w:r>
      <w:r w:rsidRPr="0025563C">
        <w:rPr>
          <w:sz w:val="22"/>
          <w:szCs w:val="22"/>
        </w:rPr>
        <w:br/>
      </w:r>
      <w:r w:rsidRPr="0025563C">
        <w:rPr>
          <w:sz w:val="22"/>
          <w:szCs w:val="22"/>
        </w:rPr>
        <w:t> </w:t>
      </w:r>
      <w:r w:rsidRPr="0025563C">
        <w:rPr>
          <w:sz w:val="22"/>
          <w:szCs w:val="22"/>
        </w:rPr>
        <w:t>- Execute the mutation or restriction</w:t>
      </w:r>
      <w:r w:rsidRPr="0025563C">
        <w:rPr>
          <w:sz w:val="22"/>
          <w:szCs w:val="22"/>
        </w:rPr>
        <w:br/>
      </w:r>
      <w:r w:rsidRPr="0025563C">
        <w:rPr>
          <w:sz w:val="22"/>
          <w:szCs w:val="22"/>
        </w:rPr>
        <w:t> </w:t>
      </w:r>
      <w:r w:rsidRPr="0025563C">
        <w:rPr>
          <w:sz w:val="22"/>
          <w:szCs w:val="22"/>
        </w:rPr>
        <w:t>- Apply override semantics if action_class = OVERRIDE</w:t>
      </w:r>
      <w:r w:rsidRPr="0025563C">
        <w:rPr>
          <w:sz w:val="22"/>
          <w:szCs w:val="22"/>
        </w:rPr>
        <w:br/>
      </w:r>
      <w:r w:rsidRPr="0025563C">
        <w:rPr>
          <w:sz w:val="22"/>
          <w:szCs w:val="22"/>
        </w:rPr>
        <w:t> </w:t>
      </w:r>
      <w:r w:rsidRPr="0025563C">
        <w:rPr>
          <w:sz w:val="22"/>
          <w:szCs w:val="22"/>
        </w:rPr>
        <w:t>- Enforce monotonicity on any constraint-affecting operations</w:t>
      </w:r>
    </w:p>
    <w:p w14:paraId="1E51A8C5" w14:textId="77777777" w:rsidR="0025563C" w:rsidRPr="0025563C" w:rsidRDefault="0025563C" w:rsidP="00524384">
      <w:pPr>
        <w:numPr>
          <w:ilvl w:val="0"/>
          <w:numId w:val="223"/>
        </w:numPr>
        <w:spacing w:before="100" w:beforeAutospacing="1" w:after="100" w:afterAutospacing="1"/>
        <w:rPr>
          <w:sz w:val="22"/>
          <w:szCs w:val="22"/>
        </w:rPr>
      </w:pPr>
      <w:r w:rsidRPr="0025563C">
        <w:rPr>
          <w:b/>
          <w:bCs/>
          <w:sz w:val="22"/>
          <w:szCs w:val="22"/>
        </w:rPr>
        <w:t>Seal Stage</w:t>
      </w:r>
      <w:r w:rsidRPr="0025563C">
        <w:rPr>
          <w:sz w:val="22"/>
          <w:szCs w:val="22"/>
        </w:rPr>
        <w:br/>
      </w:r>
      <w:r w:rsidRPr="0025563C">
        <w:rPr>
          <w:sz w:val="22"/>
          <w:szCs w:val="22"/>
        </w:rPr>
        <w:t> </w:t>
      </w:r>
      <w:r w:rsidRPr="0025563C">
        <w:rPr>
          <w:sz w:val="22"/>
          <w:szCs w:val="22"/>
        </w:rPr>
        <w:t>- Seal modified state segments</w:t>
      </w:r>
      <w:r w:rsidRPr="0025563C">
        <w:rPr>
          <w:sz w:val="22"/>
          <w:szCs w:val="22"/>
        </w:rPr>
        <w:br/>
      </w:r>
      <w:r w:rsidRPr="0025563C">
        <w:rPr>
          <w:sz w:val="22"/>
          <w:szCs w:val="22"/>
        </w:rPr>
        <w:t> </w:t>
      </w:r>
      <w:r w:rsidRPr="0025563C">
        <w:rPr>
          <w:sz w:val="22"/>
          <w:szCs w:val="22"/>
        </w:rPr>
        <w:t>- Prevent post-application mutation until next cycle</w:t>
      </w:r>
    </w:p>
    <w:p w14:paraId="3DC44B15" w14:textId="77777777" w:rsidR="0025563C" w:rsidRPr="0025563C" w:rsidRDefault="0025563C" w:rsidP="00524384">
      <w:pPr>
        <w:numPr>
          <w:ilvl w:val="0"/>
          <w:numId w:val="223"/>
        </w:numPr>
        <w:spacing w:before="100" w:beforeAutospacing="1" w:after="100" w:afterAutospacing="1"/>
        <w:rPr>
          <w:sz w:val="22"/>
          <w:szCs w:val="22"/>
        </w:rPr>
      </w:pPr>
      <w:r w:rsidRPr="0025563C">
        <w:rPr>
          <w:b/>
          <w:bCs/>
          <w:sz w:val="22"/>
          <w:szCs w:val="22"/>
        </w:rPr>
        <w:t>Verify Stage</w:t>
      </w:r>
      <w:r w:rsidRPr="0025563C">
        <w:rPr>
          <w:sz w:val="22"/>
          <w:szCs w:val="22"/>
        </w:rPr>
        <w:br/>
      </w:r>
      <w:r w:rsidRPr="0025563C">
        <w:rPr>
          <w:sz w:val="22"/>
          <w:szCs w:val="22"/>
        </w:rPr>
        <w:t> </w:t>
      </w:r>
      <w:r w:rsidRPr="0025563C">
        <w:rPr>
          <w:sz w:val="22"/>
          <w:szCs w:val="22"/>
        </w:rPr>
        <w:t>- Check global invariants</w:t>
      </w:r>
      <w:r w:rsidRPr="0025563C">
        <w:rPr>
          <w:sz w:val="22"/>
          <w:szCs w:val="22"/>
        </w:rPr>
        <w:br/>
      </w:r>
      <w:r w:rsidRPr="0025563C">
        <w:rPr>
          <w:sz w:val="22"/>
          <w:szCs w:val="22"/>
        </w:rPr>
        <w:t> </w:t>
      </w:r>
      <w:r w:rsidRPr="0025563C">
        <w:rPr>
          <w:sz w:val="22"/>
          <w:szCs w:val="22"/>
        </w:rPr>
        <w:t>- Validate canonical form</w:t>
      </w:r>
      <w:r w:rsidRPr="0025563C">
        <w:rPr>
          <w:sz w:val="22"/>
          <w:szCs w:val="22"/>
        </w:rPr>
        <w:br/>
      </w:r>
      <w:r w:rsidRPr="0025563C">
        <w:rPr>
          <w:sz w:val="22"/>
          <w:szCs w:val="22"/>
        </w:rPr>
        <w:t> </w:t>
      </w:r>
      <w:r w:rsidRPr="0025563C">
        <w:rPr>
          <w:sz w:val="22"/>
          <w:szCs w:val="22"/>
        </w:rPr>
        <w:t>- Ensure no unexpected mutation side effects</w:t>
      </w:r>
    </w:p>
    <w:p w14:paraId="2E814357" w14:textId="77777777" w:rsidR="0025563C" w:rsidRPr="0025563C" w:rsidRDefault="0025563C" w:rsidP="00524384">
      <w:pPr>
        <w:numPr>
          <w:ilvl w:val="0"/>
          <w:numId w:val="223"/>
        </w:numPr>
        <w:spacing w:before="100" w:beforeAutospacing="1" w:after="100" w:afterAutospacing="1"/>
        <w:rPr>
          <w:sz w:val="22"/>
          <w:szCs w:val="22"/>
        </w:rPr>
      </w:pPr>
      <w:r w:rsidRPr="0025563C">
        <w:rPr>
          <w:b/>
          <w:bCs/>
          <w:sz w:val="22"/>
          <w:szCs w:val="22"/>
        </w:rPr>
        <w:t>Commit Stage</w:t>
      </w:r>
      <w:r w:rsidRPr="0025563C">
        <w:rPr>
          <w:sz w:val="22"/>
          <w:szCs w:val="22"/>
        </w:rPr>
        <w:br/>
      </w:r>
      <w:r w:rsidRPr="0025563C">
        <w:rPr>
          <w:sz w:val="22"/>
          <w:szCs w:val="22"/>
        </w:rPr>
        <w:t> </w:t>
      </w:r>
      <w:r w:rsidRPr="0025563C">
        <w:rPr>
          <w:sz w:val="22"/>
          <w:szCs w:val="22"/>
        </w:rPr>
        <w:t>- Commit updated state to S</w:t>
      </w:r>
      <w:r w:rsidRPr="0025563C">
        <w:rPr>
          <w:sz w:val="22"/>
          <w:szCs w:val="22"/>
        </w:rPr>
        <w:br/>
      </w:r>
      <w:r w:rsidRPr="0025563C">
        <w:rPr>
          <w:sz w:val="22"/>
          <w:szCs w:val="22"/>
        </w:rPr>
        <w:t> </w:t>
      </w:r>
      <w:r w:rsidRPr="0025563C">
        <w:rPr>
          <w:sz w:val="22"/>
          <w:szCs w:val="22"/>
        </w:rPr>
        <w:t>- Update global-state version counter</w:t>
      </w:r>
      <w:r w:rsidRPr="0025563C">
        <w:rPr>
          <w:sz w:val="22"/>
          <w:szCs w:val="22"/>
        </w:rPr>
        <w:br/>
      </w:r>
      <w:r w:rsidRPr="0025563C">
        <w:rPr>
          <w:sz w:val="22"/>
          <w:szCs w:val="22"/>
        </w:rPr>
        <w:t> </w:t>
      </w:r>
      <w:r w:rsidRPr="0025563C">
        <w:rPr>
          <w:sz w:val="22"/>
          <w:szCs w:val="22"/>
        </w:rPr>
        <w:t>- Emit lineage record to STAILF</w:t>
      </w:r>
    </w:p>
    <w:p w14:paraId="30012ADC" w14:textId="77777777" w:rsidR="0025563C" w:rsidRPr="0025563C" w:rsidRDefault="0025563C" w:rsidP="009738F8">
      <w:pPr>
        <w:spacing w:before="100" w:beforeAutospacing="1" w:after="100" w:afterAutospacing="1"/>
        <w:rPr>
          <w:sz w:val="22"/>
          <w:szCs w:val="22"/>
        </w:rPr>
      </w:pPr>
      <w:r w:rsidRPr="0025563C">
        <w:rPr>
          <w:sz w:val="22"/>
          <w:szCs w:val="22"/>
        </w:rPr>
        <w:t>Execution Engine Guarantees:</w:t>
      </w:r>
    </w:p>
    <w:p w14:paraId="37D613FD" w14:textId="77777777" w:rsidR="0025563C" w:rsidRPr="0025563C" w:rsidRDefault="0025563C" w:rsidP="00524384">
      <w:pPr>
        <w:numPr>
          <w:ilvl w:val="0"/>
          <w:numId w:val="224"/>
        </w:numPr>
        <w:spacing w:before="100" w:beforeAutospacing="1" w:after="100" w:afterAutospacing="1"/>
        <w:rPr>
          <w:sz w:val="22"/>
          <w:szCs w:val="22"/>
        </w:rPr>
      </w:pPr>
      <w:r w:rsidRPr="0025563C">
        <w:rPr>
          <w:b/>
          <w:bCs/>
          <w:sz w:val="22"/>
          <w:szCs w:val="22"/>
        </w:rPr>
        <w:t>Atomicity</w:t>
      </w:r>
      <w:r w:rsidRPr="0025563C">
        <w:rPr>
          <w:sz w:val="22"/>
          <w:szCs w:val="22"/>
        </w:rPr>
        <w:t>: partial execution is impossible</w:t>
      </w:r>
    </w:p>
    <w:p w14:paraId="2AC99120" w14:textId="77777777" w:rsidR="0025563C" w:rsidRPr="0025563C" w:rsidRDefault="0025563C" w:rsidP="00524384">
      <w:pPr>
        <w:numPr>
          <w:ilvl w:val="0"/>
          <w:numId w:val="224"/>
        </w:numPr>
        <w:spacing w:before="100" w:beforeAutospacing="1" w:after="100" w:afterAutospacing="1"/>
        <w:rPr>
          <w:sz w:val="22"/>
          <w:szCs w:val="22"/>
        </w:rPr>
      </w:pPr>
      <w:r w:rsidRPr="0025563C">
        <w:rPr>
          <w:b/>
          <w:bCs/>
          <w:sz w:val="22"/>
          <w:szCs w:val="22"/>
        </w:rPr>
        <w:t>Determinism</w:t>
      </w:r>
      <w:r w:rsidRPr="0025563C">
        <w:rPr>
          <w:sz w:val="22"/>
          <w:szCs w:val="22"/>
        </w:rPr>
        <w:t>: identical inputs always yield identical outputs</w:t>
      </w:r>
    </w:p>
    <w:p w14:paraId="11D145A8" w14:textId="77777777" w:rsidR="0025563C" w:rsidRPr="0025563C" w:rsidRDefault="0025563C" w:rsidP="00524384">
      <w:pPr>
        <w:numPr>
          <w:ilvl w:val="0"/>
          <w:numId w:val="224"/>
        </w:numPr>
        <w:spacing w:before="100" w:beforeAutospacing="1" w:after="100" w:afterAutospacing="1"/>
        <w:rPr>
          <w:sz w:val="22"/>
          <w:szCs w:val="22"/>
        </w:rPr>
      </w:pPr>
      <w:r w:rsidRPr="0025563C">
        <w:rPr>
          <w:b/>
          <w:bCs/>
          <w:sz w:val="22"/>
          <w:szCs w:val="22"/>
        </w:rPr>
        <w:t>Isolation</w:t>
      </w:r>
      <w:r w:rsidRPr="0025563C">
        <w:rPr>
          <w:sz w:val="22"/>
          <w:szCs w:val="22"/>
        </w:rPr>
        <w:t>: all execution occurs in supervisor-only context</w:t>
      </w:r>
    </w:p>
    <w:p w14:paraId="2469E705" w14:textId="77777777" w:rsidR="0025563C" w:rsidRPr="0025563C" w:rsidRDefault="0025563C" w:rsidP="00524384">
      <w:pPr>
        <w:numPr>
          <w:ilvl w:val="0"/>
          <w:numId w:val="224"/>
        </w:numPr>
        <w:spacing w:before="100" w:beforeAutospacing="1" w:after="100" w:afterAutospacing="1"/>
        <w:rPr>
          <w:sz w:val="22"/>
          <w:szCs w:val="22"/>
        </w:rPr>
      </w:pPr>
      <w:r w:rsidRPr="0025563C">
        <w:rPr>
          <w:b/>
          <w:bCs/>
          <w:sz w:val="22"/>
          <w:szCs w:val="22"/>
        </w:rPr>
        <w:t>Cycle-Boundedness</w:t>
      </w:r>
      <w:r w:rsidRPr="0025563C">
        <w:rPr>
          <w:sz w:val="22"/>
          <w:szCs w:val="22"/>
        </w:rPr>
        <w:t>: execution cannot exceed t₃ cutoff</w:t>
      </w:r>
    </w:p>
    <w:p w14:paraId="0DD06C02" w14:textId="77777777" w:rsidR="0025563C" w:rsidRPr="0025563C" w:rsidRDefault="0025563C" w:rsidP="00524384">
      <w:pPr>
        <w:numPr>
          <w:ilvl w:val="0"/>
          <w:numId w:val="224"/>
        </w:numPr>
        <w:spacing w:before="100" w:beforeAutospacing="1" w:after="100" w:afterAutospacing="1"/>
        <w:rPr>
          <w:sz w:val="22"/>
          <w:szCs w:val="22"/>
        </w:rPr>
      </w:pPr>
      <w:r w:rsidRPr="0025563C">
        <w:rPr>
          <w:b/>
          <w:bCs/>
          <w:sz w:val="22"/>
          <w:szCs w:val="22"/>
        </w:rPr>
        <w:t>No Side-Effect Drift</w:t>
      </w:r>
      <w:r w:rsidRPr="0025563C">
        <w:rPr>
          <w:sz w:val="22"/>
          <w:szCs w:val="22"/>
        </w:rPr>
        <w:t>: only mutations described in A_p may occur</w:t>
      </w:r>
    </w:p>
    <w:p w14:paraId="0FCC3D41" w14:textId="77777777" w:rsidR="0025563C" w:rsidRPr="0025563C" w:rsidRDefault="0025563C" w:rsidP="009738F8">
      <w:pPr>
        <w:spacing w:before="100" w:beforeAutospacing="1" w:after="100" w:afterAutospacing="1"/>
        <w:rPr>
          <w:sz w:val="22"/>
          <w:szCs w:val="22"/>
        </w:rPr>
      </w:pPr>
      <w:r w:rsidRPr="0025563C">
        <w:rPr>
          <w:sz w:val="22"/>
          <w:szCs w:val="22"/>
        </w:rPr>
        <w:t>EE produces A_exec, the post-execution record.</w:t>
      </w:r>
    </w:p>
    <w:p w14:paraId="2956A6C1" w14:textId="1E6A99F2" w:rsidR="0025563C" w:rsidRPr="0025563C" w:rsidRDefault="0025563C" w:rsidP="009738F8">
      <w:pPr>
        <w:spacing w:before="100" w:beforeAutospacing="1" w:after="100" w:afterAutospacing="1"/>
        <w:rPr>
          <w:sz w:val="22"/>
          <w:szCs w:val="22"/>
        </w:rPr>
      </w:pPr>
    </w:p>
    <w:p w14:paraId="76655F23" w14:textId="77777777" w:rsidR="0025563C" w:rsidRPr="0025563C" w:rsidRDefault="0025563C" w:rsidP="009738F8">
      <w:pPr>
        <w:spacing w:before="100" w:beforeAutospacing="1" w:after="100" w:afterAutospacing="1"/>
        <w:rPr>
          <w:b/>
          <w:bCs/>
          <w:sz w:val="22"/>
          <w:szCs w:val="22"/>
        </w:rPr>
      </w:pPr>
      <w:r w:rsidRPr="0025563C">
        <w:rPr>
          <w:b/>
          <w:bCs/>
          <w:sz w:val="22"/>
          <w:szCs w:val="22"/>
        </w:rPr>
        <w:t>1.1.1.3.3</w:t>
      </w:r>
      <w:r w:rsidRPr="0025563C">
        <w:rPr>
          <w:b/>
          <w:bCs/>
          <w:sz w:val="22"/>
          <w:szCs w:val="22"/>
        </w:rPr>
        <w:t> </w:t>
      </w:r>
      <w:r w:rsidRPr="0025563C">
        <w:rPr>
          <w:b/>
          <w:bCs/>
          <w:sz w:val="22"/>
          <w:szCs w:val="22"/>
        </w:rPr>
        <w:t>Post-Execution Auditor (PEA)</w:t>
      </w:r>
    </w:p>
    <w:p w14:paraId="29FFA8E5" w14:textId="77777777" w:rsidR="0025563C" w:rsidRPr="0025563C" w:rsidRDefault="0025563C" w:rsidP="009738F8">
      <w:pPr>
        <w:spacing w:before="100" w:beforeAutospacing="1" w:after="100" w:afterAutospacing="1"/>
        <w:rPr>
          <w:sz w:val="22"/>
          <w:szCs w:val="22"/>
        </w:rPr>
      </w:pPr>
      <w:r w:rsidRPr="0025563C">
        <w:rPr>
          <w:sz w:val="22"/>
          <w:szCs w:val="22"/>
        </w:rPr>
        <w:t>PEA verifies that execution did not introduce deviation, inconsistency, or state drift.</w:t>
      </w:r>
    </w:p>
    <w:p w14:paraId="4FFF1150" w14:textId="77777777" w:rsidR="0025563C" w:rsidRPr="0025563C" w:rsidRDefault="0025563C" w:rsidP="009738F8">
      <w:pPr>
        <w:spacing w:before="100" w:beforeAutospacing="1" w:after="100" w:afterAutospacing="1"/>
        <w:rPr>
          <w:sz w:val="22"/>
          <w:szCs w:val="22"/>
        </w:rPr>
      </w:pPr>
      <w:r w:rsidRPr="0025563C">
        <w:rPr>
          <w:sz w:val="22"/>
          <w:szCs w:val="22"/>
        </w:rPr>
        <w:t>Auditor responsibilities:</w:t>
      </w:r>
    </w:p>
    <w:p w14:paraId="074805C7" w14:textId="77777777" w:rsidR="0025563C" w:rsidRPr="0025563C" w:rsidRDefault="0025563C" w:rsidP="00524384">
      <w:pPr>
        <w:numPr>
          <w:ilvl w:val="0"/>
          <w:numId w:val="225"/>
        </w:numPr>
        <w:spacing w:before="100" w:beforeAutospacing="1" w:after="100" w:afterAutospacing="1"/>
        <w:rPr>
          <w:sz w:val="22"/>
          <w:szCs w:val="22"/>
        </w:rPr>
      </w:pPr>
      <w:r w:rsidRPr="0025563C">
        <w:rPr>
          <w:b/>
          <w:bCs/>
          <w:sz w:val="22"/>
          <w:szCs w:val="22"/>
        </w:rPr>
        <w:t>State-Divergence Check</w:t>
      </w:r>
      <w:r w:rsidRPr="0025563C">
        <w:rPr>
          <w:sz w:val="22"/>
          <w:szCs w:val="22"/>
        </w:rPr>
        <w:br/>
      </w:r>
      <w:r w:rsidRPr="0025563C">
        <w:rPr>
          <w:sz w:val="22"/>
          <w:szCs w:val="22"/>
        </w:rPr>
        <w:t> </w:t>
      </w:r>
      <w:r w:rsidRPr="0025563C">
        <w:rPr>
          <w:sz w:val="22"/>
          <w:szCs w:val="22"/>
        </w:rPr>
        <w:t>Compare post-commit state γ′ with expected state γ_expected derived from A_p.</w:t>
      </w:r>
    </w:p>
    <w:p w14:paraId="7112635B" w14:textId="77777777" w:rsidR="0025563C" w:rsidRPr="0025563C" w:rsidRDefault="0025563C" w:rsidP="00524384">
      <w:pPr>
        <w:numPr>
          <w:ilvl w:val="0"/>
          <w:numId w:val="225"/>
        </w:numPr>
        <w:spacing w:before="100" w:beforeAutospacing="1" w:after="100" w:afterAutospacing="1"/>
        <w:rPr>
          <w:sz w:val="22"/>
          <w:szCs w:val="22"/>
        </w:rPr>
      </w:pPr>
      <w:r w:rsidRPr="0025563C">
        <w:rPr>
          <w:b/>
          <w:bCs/>
          <w:sz w:val="22"/>
          <w:szCs w:val="22"/>
        </w:rPr>
        <w:t>Invariant Verification</w:t>
      </w:r>
      <w:r w:rsidRPr="0025563C">
        <w:rPr>
          <w:sz w:val="22"/>
          <w:szCs w:val="22"/>
        </w:rPr>
        <w:br/>
      </w:r>
      <w:r w:rsidRPr="0025563C">
        <w:rPr>
          <w:sz w:val="22"/>
          <w:szCs w:val="22"/>
        </w:rPr>
        <w:t> </w:t>
      </w:r>
      <w:r w:rsidRPr="0025563C">
        <w:rPr>
          <w:sz w:val="22"/>
          <w:szCs w:val="22"/>
        </w:rPr>
        <w:t>Confirm adherence to global invariants, including:</w:t>
      </w:r>
      <w:r w:rsidRPr="0025563C">
        <w:rPr>
          <w:sz w:val="22"/>
          <w:szCs w:val="22"/>
        </w:rPr>
        <w:br/>
      </w:r>
      <w:r w:rsidRPr="0025563C">
        <w:rPr>
          <w:sz w:val="22"/>
          <w:szCs w:val="22"/>
        </w:rPr>
        <w:t> </w:t>
      </w:r>
      <w:r w:rsidRPr="0025563C">
        <w:rPr>
          <w:sz w:val="22"/>
          <w:szCs w:val="22"/>
        </w:rPr>
        <w:t>- no cycles skip required supervisory steps</w:t>
      </w:r>
      <w:r w:rsidRPr="0025563C">
        <w:rPr>
          <w:sz w:val="22"/>
          <w:szCs w:val="22"/>
        </w:rPr>
        <w:br/>
      </w:r>
      <w:r w:rsidRPr="0025563C">
        <w:rPr>
          <w:sz w:val="22"/>
          <w:szCs w:val="22"/>
        </w:rPr>
        <w:t> </w:t>
      </w:r>
      <w:r w:rsidRPr="0025563C">
        <w:rPr>
          <w:sz w:val="22"/>
          <w:szCs w:val="22"/>
        </w:rPr>
        <w:t>- no state mutation bypassed SGSCCL</w:t>
      </w:r>
      <w:r w:rsidRPr="0025563C">
        <w:rPr>
          <w:sz w:val="22"/>
          <w:szCs w:val="22"/>
        </w:rPr>
        <w:br/>
      </w:r>
      <w:r w:rsidRPr="0025563C">
        <w:rPr>
          <w:sz w:val="22"/>
          <w:szCs w:val="22"/>
        </w:rPr>
        <w:t> </w:t>
      </w:r>
      <w:r w:rsidRPr="0025563C">
        <w:rPr>
          <w:sz w:val="22"/>
          <w:szCs w:val="22"/>
        </w:rPr>
        <w:t>- no constraint violated C*</w:t>
      </w:r>
      <w:r w:rsidRPr="0025563C">
        <w:rPr>
          <w:sz w:val="22"/>
          <w:szCs w:val="22"/>
        </w:rPr>
        <w:br/>
      </w:r>
      <w:r w:rsidRPr="0025563C">
        <w:rPr>
          <w:sz w:val="22"/>
          <w:szCs w:val="22"/>
        </w:rPr>
        <w:t> </w:t>
      </w:r>
      <w:r w:rsidRPr="0025563C">
        <w:rPr>
          <w:sz w:val="22"/>
          <w:szCs w:val="22"/>
        </w:rPr>
        <w:t>- no temporal misalignment occurred</w:t>
      </w:r>
    </w:p>
    <w:p w14:paraId="697A7F82" w14:textId="77777777" w:rsidR="0025563C" w:rsidRPr="0025563C" w:rsidRDefault="0025563C" w:rsidP="00524384">
      <w:pPr>
        <w:numPr>
          <w:ilvl w:val="0"/>
          <w:numId w:val="225"/>
        </w:numPr>
        <w:spacing w:before="100" w:beforeAutospacing="1" w:after="100" w:afterAutospacing="1"/>
        <w:rPr>
          <w:sz w:val="22"/>
          <w:szCs w:val="22"/>
        </w:rPr>
      </w:pPr>
      <w:r w:rsidRPr="0025563C">
        <w:rPr>
          <w:b/>
          <w:bCs/>
          <w:sz w:val="22"/>
          <w:szCs w:val="22"/>
        </w:rPr>
        <w:t>Non-Breach Confirmation</w:t>
      </w:r>
      <w:r w:rsidRPr="0025563C">
        <w:rPr>
          <w:sz w:val="22"/>
          <w:szCs w:val="22"/>
        </w:rPr>
        <w:br/>
      </w:r>
      <w:r w:rsidRPr="0025563C">
        <w:rPr>
          <w:sz w:val="22"/>
          <w:szCs w:val="22"/>
        </w:rPr>
        <w:t> </w:t>
      </w:r>
      <w:r w:rsidRPr="0025563C">
        <w:rPr>
          <w:sz w:val="22"/>
          <w:szCs w:val="22"/>
        </w:rPr>
        <w:t>Verify that:</w:t>
      </w:r>
      <w:r w:rsidRPr="0025563C">
        <w:rPr>
          <w:sz w:val="22"/>
          <w:szCs w:val="22"/>
        </w:rPr>
        <w:br/>
      </w:r>
      <w:r w:rsidRPr="0025563C">
        <w:rPr>
          <w:sz w:val="22"/>
          <w:szCs w:val="22"/>
        </w:rPr>
        <w:t> </w:t>
      </w:r>
      <w:r w:rsidRPr="0025563C">
        <w:rPr>
          <w:sz w:val="22"/>
          <w:szCs w:val="22"/>
        </w:rPr>
        <w:t>- no agent-visible changes occurred outside permitted channels</w:t>
      </w:r>
      <w:r w:rsidRPr="0025563C">
        <w:rPr>
          <w:sz w:val="22"/>
          <w:szCs w:val="22"/>
        </w:rPr>
        <w:br/>
      </w:r>
      <w:r w:rsidRPr="0025563C">
        <w:rPr>
          <w:sz w:val="22"/>
          <w:szCs w:val="22"/>
        </w:rPr>
        <w:t> </w:t>
      </w:r>
      <w:r w:rsidRPr="0025563C">
        <w:rPr>
          <w:sz w:val="22"/>
          <w:szCs w:val="22"/>
        </w:rPr>
        <w:t>- no supervisory side-effects altered STGCIL clocking</w:t>
      </w:r>
      <w:r w:rsidRPr="0025563C">
        <w:rPr>
          <w:sz w:val="22"/>
          <w:szCs w:val="22"/>
        </w:rPr>
        <w:br/>
      </w:r>
      <w:r w:rsidRPr="0025563C">
        <w:rPr>
          <w:sz w:val="22"/>
          <w:szCs w:val="22"/>
        </w:rPr>
        <w:t> </w:t>
      </w:r>
      <w:r w:rsidRPr="0025563C">
        <w:rPr>
          <w:sz w:val="22"/>
          <w:szCs w:val="22"/>
        </w:rPr>
        <w:t>- no mutation expanded permissible state spaces</w:t>
      </w:r>
    </w:p>
    <w:p w14:paraId="1B7A9C55" w14:textId="77777777" w:rsidR="0025563C" w:rsidRPr="0025563C" w:rsidRDefault="0025563C" w:rsidP="00524384">
      <w:pPr>
        <w:numPr>
          <w:ilvl w:val="0"/>
          <w:numId w:val="225"/>
        </w:numPr>
        <w:spacing w:before="100" w:beforeAutospacing="1" w:after="100" w:afterAutospacing="1"/>
        <w:rPr>
          <w:sz w:val="22"/>
          <w:szCs w:val="22"/>
        </w:rPr>
      </w:pPr>
      <w:r w:rsidRPr="0025563C">
        <w:rPr>
          <w:b/>
          <w:bCs/>
          <w:sz w:val="22"/>
          <w:szCs w:val="22"/>
        </w:rPr>
        <w:t>Lineage Reconciliation</w:t>
      </w:r>
      <w:r w:rsidRPr="0025563C">
        <w:rPr>
          <w:sz w:val="22"/>
          <w:szCs w:val="22"/>
        </w:rPr>
        <w:br/>
      </w:r>
      <w:r w:rsidRPr="0025563C">
        <w:rPr>
          <w:sz w:val="22"/>
          <w:szCs w:val="22"/>
        </w:rPr>
        <w:t> </w:t>
      </w:r>
      <w:r w:rsidRPr="0025563C">
        <w:rPr>
          <w:sz w:val="22"/>
          <w:szCs w:val="22"/>
        </w:rPr>
        <w:t>Ensure the lineage record deposited in STAILF corresponds exactly to A_exec.</w:t>
      </w:r>
    </w:p>
    <w:p w14:paraId="49CC3741" w14:textId="77777777" w:rsidR="0025563C" w:rsidRPr="0025563C" w:rsidRDefault="0025563C" w:rsidP="00524384">
      <w:pPr>
        <w:numPr>
          <w:ilvl w:val="0"/>
          <w:numId w:val="225"/>
        </w:numPr>
        <w:spacing w:before="100" w:beforeAutospacing="1" w:after="100" w:afterAutospacing="1"/>
        <w:rPr>
          <w:sz w:val="22"/>
          <w:szCs w:val="22"/>
        </w:rPr>
      </w:pPr>
      <w:r w:rsidRPr="0025563C">
        <w:rPr>
          <w:b/>
          <w:bCs/>
          <w:sz w:val="22"/>
          <w:szCs w:val="22"/>
        </w:rPr>
        <w:t>Cross-Layer Consistency Projection</w:t>
      </w:r>
      <w:r w:rsidRPr="0025563C">
        <w:rPr>
          <w:sz w:val="22"/>
          <w:szCs w:val="22"/>
        </w:rPr>
        <w:br/>
      </w:r>
      <w:r w:rsidRPr="0025563C">
        <w:rPr>
          <w:sz w:val="22"/>
          <w:szCs w:val="22"/>
        </w:rPr>
        <w:t> </w:t>
      </w:r>
      <w:r w:rsidRPr="0025563C">
        <w:rPr>
          <w:sz w:val="22"/>
          <w:szCs w:val="22"/>
        </w:rPr>
        <w:t xml:space="preserve">Validate that updates propagate correctly to any </w:t>
      </w:r>
      <w:proofErr w:type="gramStart"/>
      <w:r w:rsidRPr="0025563C">
        <w:rPr>
          <w:sz w:val="22"/>
          <w:szCs w:val="22"/>
        </w:rPr>
        <w:t>layers</w:t>
      </w:r>
      <w:proofErr w:type="gramEnd"/>
      <w:r w:rsidRPr="0025563C">
        <w:rPr>
          <w:sz w:val="22"/>
          <w:szCs w:val="22"/>
        </w:rPr>
        <w:t xml:space="preserve"> dependent on global-state versioning.</w:t>
      </w:r>
    </w:p>
    <w:p w14:paraId="3A70924E" w14:textId="77777777" w:rsidR="0025563C" w:rsidRPr="0025563C" w:rsidRDefault="0025563C" w:rsidP="009738F8">
      <w:pPr>
        <w:spacing w:before="100" w:beforeAutospacing="1" w:after="100" w:afterAutospacing="1"/>
        <w:rPr>
          <w:sz w:val="22"/>
          <w:szCs w:val="22"/>
        </w:rPr>
      </w:pPr>
      <w:r w:rsidRPr="0025563C">
        <w:rPr>
          <w:sz w:val="22"/>
          <w:szCs w:val="22"/>
        </w:rPr>
        <w:t>If any check fails:</w:t>
      </w:r>
    </w:p>
    <w:p w14:paraId="0BA97E13" w14:textId="77777777" w:rsidR="0025563C" w:rsidRPr="0025563C" w:rsidRDefault="0025563C" w:rsidP="00524384">
      <w:pPr>
        <w:numPr>
          <w:ilvl w:val="0"/>
          <w:numId w:val="226"/>
        </w:numPr>
        <w:spacing w:before="100" w:beforeAutospacing="1" w:after="100" w:afterAutospacing="1"/>
        <w:rPr>
          <w:sz w:val="22"/>
          <w:szCs w:val="22"/>
        </w:rPr>
      </w:pPr>
      <w:r w:rsidRPr="0025563C">
        <w:rPr>
          <w:sz w:val="22"/>
          <w:szCs w:val="22"/>
        </w:rPr>
        <w:t>PEA emits an inconsistency report</w:t>
      </w:r>
    </w:p>
    <w:p w14:paraId="00565A2D" w14:textId="77777777" w:rsidR="0025563C" w:rsidRPr="0025563C" w:rsidRDefault="0025563C" w:rsidP="00524384">
      <w:pPr>
        <w:numPr>
          <w:ilvl w:val="0"/>
          <w:numId w:val="226"/>
        </w:numPr>
        <w:spacing w:before="100" w:beforeAutospacing="1" w:after="100" w:afterAutospacing="1"/>
        <w:rPr>
          <w:sz w:val="22"/>
          <w:szCs w:val="22"/>
        </w:rPr>
      </w:pPr>
      <w:r w:rsidRPr="0025563C">
        <w:rPr>
          <w:sz w:val="22"/>
          <w:szCs w:val="22"/>
        </w:rPr>
        <w:t>SRE is invoked</w:t>
      </w:r>
    </w:p>
    <w:p w14:paraId="0BCE1777" w14:textId="77777777" w:rsidR="0025563C" w:rsidRPr="0025563C" w:rsidRDefault="0025563C" w:rsidP="00524384">
      <w:pPr>
        <w:numPr>
          <w:ilvl w:val="0"/>
          <w:numId w:val="226"/>
        </w:numPr>
        <w:spacing w:before="100" w:beforeAutospacing="1" w:after="100" w:afterAutospacing="1"/>
        <w:rPr>
          <w:sz w:val="22"/>
          <w:szCs w:val="22"/>
        </w:rPr>
      </w:pPr>
      <w:r w:rsidRPr="0025563C">
        <w:rPr>
          <w:sz w:val="22"/>
          <w:szCs w:val="22"/>
        </w:rPr>
        <w:t>the cycle enters controlled correction mode</w:t>
      </w:r>
    </w:p>
    <w:p w14:paraId="7C66DCA9" w14:textId="77777777" w:rsidR="0025563C" w:rsidRPr="0025563C" w:rsidRDefault="0025563C" w:rsidP="009738F8">
      <w:pPr>
        <w:spacing w:before="100" w:beforeAutospacing="1" w:after="100" w:afterAutospacing="1"/>
        <w:rPr>
          <w:sz w:val="22"/>
          <w:szCs w:val="22"/>
        </w:rPr>
      </w:pPr>
      <w:r w:rsidRPr="0025563C">
        <w:rPr>
          <w:sz w:val="22"/>
          <w:szCs w:val="22"/>
        </w:rPr>
        <w:t>If all checks pass, PEA emits a “verified” flag for CSC.</w:t>
      </w:r>
    </w:p>
    <w:p w14:paraId="112C42F6" w14:textId="7AA0A617" w:rsidR="0025563C" w:rsidRPr="0025563C" w:rsidRDefault="0025563C" w:rsidP="009738F8">
      <w:pPr>
        <w:spacing w:before="100" w:beforeAutospacing="1" w:after="100" w:afterAutospacing="1"/>
        <w:rPr>
          <w:sz w:val="22"/>
          <w:szCs w:val="22"/>
        </w:rPr>
      </w:pPr>
    </w:p>
    <w:p w14:paraId="50B78A0D" w14:textId="77777777" w:rsidR="0025563C" w:rsidRPr="0025563C" w:rsidRDefault="0025563C" w:rsidP="009738F8">
      <w:pPr>
        <w:spacing w:before="100" w:beforeAutospacing="1" w:after="100" w:afterAutospacing="1"/>
        <w:rPr>
          <w:b/>
          <w:bCs/>
          <w:sz w:val="22"/>
          <w:szCs w:val="22"/>
        </w:rPr>
      </w:pPr>
      <w:r w:rsidRPr="0025563C">
        <w:rPr>
          <w:b/>
          <w:bCs/>
          <w:sz w:val="22"/>
          <w:szCs w:val="22"/>
        </w:rPr>
        <w:t>1.1.1.3.4</w:t>
      </w:r>
      <w:r w:rsidRPr="0025563C">
        <w:rPr>
          <w:b/>
          <w:bCs/>
          <w:sz w:val="22"/>
          <w:szCs w:val="22"/>
        </w:rPr>
        <w:t> </w:t>
      </w:r>
      <w:r w:rsidRPr="0025563C">
        <w:rPr>
          <w:b/>
          <w:bCs/>
          <w:sz w:val="22"/>
          <w:szCs w:val="22"/>
        </w:rPr>
        <w:t>Cycle-Sealing Compositor (CSC)</w:t>
      </w:r>
    </w:p>
    <w:p w14:paraId="2C37E9D8" w14:textId="77777777" w:rsidR="0025563C" w:rsidRPr="0025563C" w:rsidRDefault="0025563C" w:rsidP="009738F8">
      <w:pPr>
        <w:spacing w:before="100" w:beforeAutospacing="1" w:after="100" w:afterAutospacing="1"/>
        <w:rPr>
          <w:sz w:val="22"/>
          <w:szCs w:val="22"/>
        </w:rPr>
      </w:pPr>
      <w:r w:rsidRPr="0025563C">
        <w:rPr>
          <w:sz w:val="22"/>
          <w:szCs w:val="22"/>
        </w:rPr>
        <w:t>CSC finalizes all supervisory actions for the cycle.</w:t>
      </w:r>
    </w:p>
    <w:p w14:paraId="7812C421" w14:textId="77777777" w:rsidR="0025563C" w:rsidRPr="0025563C" w:rsidRDefault="0025563C" w:rsidP="009738F8">
      <w:pPr>
        <w:spacing w:before="100" w:beforeAutospacing="1" w:after="100" w:afterAutospacing="1"/>
        <w:rPr>
          <w:sz w:val="22"/>
          <w:szCs w:val="22"/>
        </w:rPr>
      </w:pPr>
      <w:r w:rsidRPr="0025563C">
        <w:rPr>
          <w:sz w:val="22"/>
          <w:szCs w:val="22"/>
        </w:rPr>
        <w:t>CSC performs:</w:t>
      </w:r>
    </w:p>
    <w:p w14:paraId="02FB1CD4" w14:textId="77777777" w:rsidR="0025563C" w:rsidRPr="0025563C" w:rsidRDefault="0025563C" w:rsidP="00524384">
      <w:pPr>
        <w:numPr>
          <w:ilvl w:val="0"/>
          <w:numId w:val="227"/>
        </w:numPr>
        <w:spacing w:before="100" w:beforeAutospacing="1" w:after="100" w:afterAutospacing="1"/>
        <w:rPr>
          <w:sz w:val="22"/>
          <w:szCs w:val="22"/>
        </w:rPr>
      </w:pPr>
      <w:r w:rsidRPr="0025563C">
        <w:rPr>
          <w:b/>
          <w:bCs/>
          <w:sz w:val="22"/>
          <w:szCs w:val="22"/>
        </w:rPr>
        <w:t>State Sealing</w:t>
      </w:r>
      <w:r w:rsidRPr="0025563C">
        <w:rPr>
          <w:sz w:val="22"/>
          <w:szCs w:val="22"/>
        </w:rPr>
        <w:br/>
      </w:r>
      <w:r w:rsidRPr="0025563C">
        <w:rPr>
          <w:sz w:val="22"/>
          <w:szCs w:val="22"/>
        </w:rPr>
        <w:t> </w:t>
      </w:r>
      <w:r w:rsidRPr="0025563C">
        <w:rPr>
          <w:sz w:val="22"/>
          <w:szCs w:val="22"/>
        </w:rPr>
        <w:t>Seal the state as final for the current cycle.</w:t>
      </w:r>
      <w:r w:rsidRPr="0025563C">
        <w:rPr>
          <w:sz w:val="22"/>
          <w:szCs w:val="22"/>
        </w:rPr>
        <w:br/>
      </w:r>
      <w:r w:rsidRPr="0025563C">
        <w:rPr>
          <w:sz w:val="22"/>
          <w:szCs w:val="22"/>
        </w:rPr>
        <w:t> </w:t>
      </w:r>
      <w:r w:rsidRPr="0025563C">
        <w:rPr>
          <w:sz w:val="22"/>
          <w:szCs w:val="22"/>
        </w:rPr>
        <w:t>Prevent any further supervisory or agent-level mutation.</w:t>
      </w:r>
    </w:p>
    <w:p w14:paraId="768DA7C9" w14:textId="77777777" w:rsidR="0025563C" w:rsidRPr="0025563C" w:rsidRDefault="0025563C" w:rsidP="00524384">
      <w:pPr>
        <w:numPr>
          <w:ilvl w:val="0"/>
          <w:numId w:val="227"/>
        </w:numPr>
        <w:spacing w:before="100" w:beforeAutospacing="1" w:after="100" w:afterAutospacing="1"/>
        <w:rPr>
          <w:sz w:val="22"/>
          <w:szCs w:val="22"/>
        </w:rPr>
      </w:pPr>
      <w:r w:rsidRPr="0025563C">
        <w:rPr>
          <w:b/>
          <w:bCs/>
          <w:sz w:val="22"/>
          <w:szCs w:val="22"/>
        </w:rPr>
        <w:t>Constraint Envelope Closure</w:t>
      </w:r>
      <w:r w:rsidRPr="0025563C">
        <w:rPr>
          <w:sz w:val="22"/>
          <w:szCs w:val="22"/>
        </w:rPr>
        <w:br/>
      </w:r>
      <w:r w:rsidRPr="0025563C">
        <w:rPr>
          <w:sz w:val="22"/>
          <w:szCs w:val="22"/>
        </w:rPr>
        <w:t> </w:t>
      </w:r>
      <w:r w:rsidRPr="0025563C">
        <w:rPr>
          <w:sz w:val="22"/>
          <w:szCs w:val="22"/>
        </w:rPr>
        <w:t>Mark C* as expended, rendering it unusable for future cycles.</w:t>
      </w:r>
    </w:p>
    <w:p w14:paraId="336AC1C2" w14:textId="77777777" w:rsidR="0025563C" w:rsidRPr="0025563C" w:rsidRDefault="0025563C" w:rsidP="00524384">
      <w:pPr>
        <w:numPr>
          <w:ilvl w:val="0"/>
          <w:numId w:val="227"/>
        </w:numPr>
        <w:spacing w:before="100" w:beforeAutospacing="1" w:after="100" w:afterAutospacing="1"/>
        <w:rPr>
          <w:sz w:val="22"/>
          <w:szCs w:val="22"/>
        </w:rPr>
      </w:pPr>
      <w:r w:rsidRPr="0025563C">
        <w:rPr>
          <w:b/>
          <w:bCs/>
          <w:sz w:val="22"/>
          <w:szCs w:val="22"/>
        </w:rPr>
        <w:t>Version-Stamping</w:t>
      </w:r>
      <w:r w:rsidRPr="0025563C">
        <w:rPr>
          <w:sz w:val="22"/>
          <w:szCs w:val="22"/>
        </w:rPr>
        <w:br/>
      </w:r>
      <w:r w:rsidRPr="0025563C">
        <w:rPr>
          <w:sz w:val="22"/>
          <w:szCs w:val="22"/>
        </w:rPr>
        <w:t> </w:t>
      </w:r>
      <w:r w:rsidRPr="0025563C">
        <w:rPr>
          <w:sz w:val="22"/>
          <w:szCs w:val="22"/>
        </w:rPr>
        <w:t>Stamp the global state with version v</w:t>
      </w:r>
      <w:r w:rsidRPr="0025563C">
        <w:rPr>
          <w:rFonts w:ascii="Arial" w:hAnsi="Arial" w:cs="Arial"/>
          <w:sz w:val="22"/>
          <w:szCs w:val="22"/>
        </w:rPr>
        <w:t>ᵢ</w:t>
      </w:r>
      <w:r w:rsidRPr="0025563C">
        <w:rPr>
          <w:sz w:val="22"/>
          <w:szCs w:val="22"/>
        </w:rPr>
        <w:t xml:space="preserve"> → v</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w:t>
      </w:r>
    </w:p>
    <w:p w14:paraId="21980413" w14:textId="77777777" w:rsidR="0025563C" w:rsidRPr="0025563C" w:rsidRDefault="0025563C" w:rsidP="00524384">
      <w:pPr>
        <w:numPr>
          <w:ilvl w:val="0"/>
          <w:numId w:val="227"/>
        </w:numPr>
        <w:spacing w:before="100" w:beforeAutospacing="1" w:after="100" w:afterAutospacing="1"/>
        <w:rPr>
          <w:sz w:val="22"/>
          <w:szCs w:val="22"/>
        </w:rPr>
      </w:pPr>
      <w:r w:rsidRPr="0025563C">
        <w:rPr>
          <w:b/>
          <w:bCs/>
          <w:sz w:val="22"/>
          <w:szCs w:val="22"/>
        </w:rPr>
        <w:t>Propagation Notification</w:t>
      </w:r>
      <w:r w:rsidRPr="0025563C">
        <w:rPr>
          <w:sz w:val="22"/>
          <w:szCs w:val="22"/>
        </w:rPr>
        <w:br/>
      </w:r>
      <w:r w:rsidRPr="0025563C">
        <w:rPr>
          <w:sz w:val="22"/>
          <w:szCs w:val="22"/>
        </w:rPr>
        <w:t> </w:t>
      </w:r>
      <w:r w:rsidRPr="0025563C">
        <w:rPr>
          <w:sz w:val="22"/>
          <w:szCs w:val="22"/>
        </w:rPr>
        <w:t>Notify dependent systems (GIL, SRE, STGCIL) of cycle closure.</w:t>
      </w:r>
    </w:p>
    <w:p w14:paraId="5FE10326" w14:textId="77777777" w:rsidR="0025563C" w:rsidRPr="0025563C" w:rsidRDefault="0025563C" w:rsidP="00524384">
      <w:pPr>
        <w:numPr>
          <w:ilvl w:val="0"/>
          <w:numId w:val="227"/>
        </w:numPr>
        <w:spacing w:before="100" w:beforeAutospacing="1" w:after="100" w:afterAutospacing="1"/>
        <w:rPr>
          <w:sz w:val="22"/>
          <w:szCs w:val="22"/>
        </w:rPr>
      </w:pPr>
      <w:r w:rsidRPr="0025563C">
        <w:rPr>
          <w:b/>
          <w:bCs/>
          <w:sz w:val="22"/>
          <w:szCs w:val="22"/>
        </w:rPr>
        <w:t>Execution Boundary Enforcement</w:t>
      </w:r>
      <w:r w:rsidRPr="0025563C">
        <w:rPr>
          <w:sz w:val="22"/>
          <w:szCs w:val="22"/>
        </w:rPr>
        <w:br/>
      </w:r>
      <w:r w:rsidRPr="0025563C">
        <w:rPr>
          <w:sz w:val="22"/>
          <w:szCs w:val="22"/>
        </w:rPr>
        <w:t> </w:t>
      </w:r>
      <w:r w:rsidRPr="0025563C">
        <w:rPr>
          <w:sz w:val="22"/>
          <w:szCs w:val="22"/>
        </w:rPr>
        <w:t>Enforce STGCIL t₄ cutoff with no tolerance.</w:t>
      </w:r>
    </w:p>
    <w:p w14:paraId="5642B620" w14:textId="77777777" w:rsidR="0025563C" w:rsidRPr="0025563C" w:rsidRDefault="0025563C" w:rsidP="009738F8">
      <w:pPr>
        <w:spacing w:before="100" w:beforeAutospacing="1" w:after="100" w:afterAutospacing="1"/>
        <w:rPr>
          <w:sz w:val="22"/>
          <w:szCs w:val="22"/>
        </w:rPr>
      </w:pPr>
      <w:r w:rsidRPr="0025563C">
        <w:rPr>
          <w:sz w:val="22"/>
          <w:szCs w:val="22"/>
        </w:rPr>
        <w:t>CSC guarantees:</w:t>
      </w:r>
    </w:p>
    <w:p w14:paraId="5851C3FD" w14:textId="77777777" w:rsidR="0025563C" w:rsidRPr="0025563C" w:rsidRDefault="0025563C" w:rsidP="00524384">
      <w:pPr>
        <w:numPr>
          <w:ilvl w:val="0"/>
          <w:numId w:val="228"/>
        </w:numPr>
        <w:spacing w:before="100" w:beforeAutospacing="1" w:after="100" w:afterAutospacing="1"/>
        <w:rPr>
          <w:sz w:val="22"/>
          <w:szCs w:val="22"/>
        </w:rPr>
      </w:pPr>
      <w:proofErr w:type="gramStart"/>
      <w:r w:rsidRPr="0025563C">
        <w:rPr>
          <w:sz w:val="22"/>
          <w:szCs w:val="22"/>
        </w:rPr>
        <w:t>once</w:t>
      </w:r>
      <w:proofErr w:type="gramEnd"/>
      <w:r w:rsidRPr="0025563C">
        <w:rPr>
          <w:sz w:val="22"/>
          <w:szCs w:val="22"/>
        </w:rPr>
        <w:t xml:space="preserve"> sealed, no modification can occur until next SEC cycle</w:t>
      </w:r>
    </w:p>
    <w:p w14:paraId="53D89CFF" w14:textId="77777777" w:rsidR="0025563C" w:rsidRPr="0025563C" w:rsidRDefault="0025563C" w:rsidP="00524384">
      <w:pPr>
        <w:numPr>
          <w:ilvl w:val="0"/>
          <w:numId w:val="228"/>
        </w:numPr>
        <w:spacing w:before="100" w:beforeAutospacing="1" w:after="100" w:afterAutospacing="1"/>
        <w:rPr>
          <w:sz w:val="22"/>
          <w:szCs w:val="22"/>
        </w:rPr>
      </w:pPr>
      <w:proofErr w:type="gramStart"/>
      <w:r w:rsidRPr="0025563C">
        <w:rPr>
          <w:sz w:val="22"/>
          <w:szCs w:val="22"/>
        </w:rPr>
        <w:t>supervisory</w:t>
      </w:r>
      <w:proofErr w:type="gramEnd"/>
      <w:r w:rsidRPr="0025563C">
        <w:rPr>
          <w:sz w:val="22"/>
          <w:szCs w:val="22"/>
        </w:rPr>
        <w:t xml:space="preserve"> dominance cannot be circumvented</w:t>
      </w:r>
    </w:p>
    <w:p w14:paraId="380BC58B" w14:textId="77777777" w:rsidR="0025563C" w:rsidRPr="0025563C" w:rsidRDefault="0025563C" w:rsidP="00524384">
      <w:pPr>
        <w:numPr>
          <w:ilvl w:val="0"/>
          <w:numId w:val="228"/>
        </w:numPr>
        <w:spacing w:before="100" w:beforeAutospacing="1" w:after="100" w:afterAutospacing="1"/>
        <w:rPr>
          <w:sz w:val="22"/>
          <w:szCs w:val="22"/>
        </w:rPr>
      </w:pPr>
      <w:r w:rsidRPr="0025563C">
        <w:rPr>
          <w:sz w:val="22"/>
          <w:szCs w:val="22"/>
        </w:rPr>
        <w:t>all downstream systems observe the same canonical state</w:t>
      </w:r>
    </w:p>
    <w:p w14:paraId="36A63658" w14:textId="77777777" w:rsidR="0025563C" w:rsidRPr="0025563C" w:rsidRDefault="0025563C" w:rsidP="00524384">
      <w:pPr>
        <w:numPr>
          <w:ilvl w:val="0"/>
          <w:numId w:val="228"/>
        </w:numPr>
        <w:spacing w:before="100" w:beforeAutospacing="1" w:after="100" w:afterAutospacing="1"/>
        <w:rPr>
          <w:sz w:val="22"/>
          <w:szCs w:val="22"/>
        </w:rPr>
      </w:pPr>
      <w:r w:rsidRPr="0025563C">
        <w:rPr>
          <w:sz w:val="22"/>
          <w:szCs w:val="22"/>
        </w:rPr>
        <w:t>cross-layer synchronization is consistent and monotonic</w:t>
      </w:r>
    </w:p>
    <w:p w14:paraId="217FA76F" w14:textId="77777777" w:rsidR="0025563C" w:rsidRPr="0025563C" w:rsidRDefault="0025563C" w:rsidP="009738F8">
      <w:pPr>
        <w:spacing w:before="100" w:beforeAutospacing="1" w:after="100" w:afterAutospacing="1"/>
        <w:rPr>
          <w:sz w:val="22"/>
          <w:szCs w:val="22"/>
        </w:rPr>
      </w:pPr>
      <w:r w:rsidRPr="0025563C">
        <w:rPr>
          <w:sz w:val="22"/>
          <w:szCs w:val="22"/>
        </w:rPr>
        <w:t>CSC outputs the definitive cycle-completion signal.</w:t>
      </w:r>
    </w:p>
    <w:p w14:paraId="39472285" w14:textId="0010B4A6" w:rsidR="0025563C" w:rsidRPr="0025563C" w:rsidRDefault="0025563C" w:rsidP="009738F8">
      <w:pPr>
        <w:spacing w:before="100" w:beforeAutospacing="1" w:after="100" w:afterAutospacing="1"/>
        <w:rPr>
          <w:sz w:val="22"/>
          <w:szCs w:val="22"/>
        </w:rPr>
      </w:pPr>
    </w:p>
    <w:p w14:paraId="530C44BA" w14:textId="77777777" w:rsidR="0025563C" w:rsidRPr="0025563C" w:rsidRDefault="0025563C" w:rsidP="009738F8">
      <w:pPr>
        <w:spacing w:before="100" w:beforeAutospacing="1" w:after="100" w:afterAutospacing="1"/>
        <w:rPr>
          <w:b/>
          <w:bCs/>
          <w:sz w:val="22"/>
          <w:szCs w:val="22"/>
        </w:rPr>
      </w:pPr>
      <w:r w:rsidRPr="0025563C">
        <w:rPr>
          <w:b/>
          <w:bCs/>
          <w:sz w:val="22"/>
          <w:szCs w:val="22"/>
        </w:rPr>
        <w:t>1.1.1.3.5</w:t>
      </w:r>
      <w:r w:rsidRPr="0025563C">
        <w:rPr>
          <w:b/>
          <w:bCs/>
          <w:sz w:val="22"/>
          <w:szCs w:val="22"/>
        </w:rPr>
        <w:t> </w:t>
      </w:r>
      <w:r w:rsidRPr="0025563C">
        <w:rPr>
          <w:b/>
          <w:bCs/>
          <w:sz w:val="22"/>
          <w:szCs w:val="22"/>
        </w:rPr>
        <w:t>SAE Summary</w:t>
      </w:r>
    </w:p>
    <w:p w14:paraId="18B581B8" w14:textId="77777777" w:rsidR="0025563C" w:rsidRPr="0025563C" w:rsidRDefault="0025563C" w:rsidP="009738F8">
      <w:pPr>
        <w:spacing w:before="100" w:beforeAutospacing="1" w:after="100" w:afterAutospacing="1"/>
        <w:rPr>
          <w:sz w:val="22"/>
          <w:szCs w:val="22"/>
        </w:rPr>
      </w:pPr>
      <w:r w:rsidRPr="0025563C">
        <w:rPr>
          <w:sz w:val="22"/>
          <w:szCs w:val="22"/>
        </w:rPr>
        <w:t>The Supervisory Action Executor (SAE) guarantees:</w:t>
      </w:r>
    </w:p>
    <w:p w14:paraId="063E23C6" w14:textId="77777777" w:rsidR="0025563C" w:rsidRPr="0025563C" w:rsidRDefault="0025563C" w:rsidP="00524384">
      <w:pPr>
        <w:numPr>
          <w:ilvl w:val="0"/>
          <w:numId w:val="229"/>
        </w:numPr>
        <w:spacing w:before="100" w:beforeAutospacing="1" w:after="100" w:afterAutospacing="1"/>
        <w:rPr>
          <w:sz w:val="22"/>
          <w:szCs w:val="22"/>
        </w:rPr>
      </w:pPr>
      <w:r w:rsidRPr="0025563C">
        <w:rPr>
          <w:sz w:val="22"/>
          <w:szCs w:val="22"/>
        </w:rPr>
        <w:t>deterministic, cycle-bounded execution of supervisory actions</w:t>
      </w:r>
    </w:p>
    <w:p w14:paraId="18EF11B0" w14:textId="77777777" w:rsidR="0025563C" w:rsidRPr="0025563C" w:rsidRDefault="0025563C" w:rsidP="00524384">
      <w:pPr>
        <w:numPr>
          <w:ilvl w:val="0"/>
          <w:numId w:val="229"/>
        </w:numPr>
        <w:spacing w:before="100" w:beforeAutospacing="1" w:after="100" w:afterAutospacing="1"/>
        <w:rPr>
          <w:sz w:val="22"/>
          <w:szCs w:val="22"/>
        </w:rPr>
      </w:pPr>
      <w:r w:rsidRPr="0025563C">
        <w:rPr>
          <w:sz w:val="22"/>
          <w:szCs w:val="22"/>
        </w:rPr>
        <w:t>absolute separation between supervisor actions and agent influence</w:t>
      </w:r>
    </w:p>
    <w:p w14:paraId="26864D9A" w14:textId="77777777" w:rsidR="0025563C" w:rsidRPr="0025563C" w:rsidRDefault="0025563C" w:rsidP="00524384">
      <w:pPr>
        <w:numPr>
          <w:ilvl w:val="0"/>
          <w:numId w:val="229"/>
        </w:numPr>
        <w:spacing w:before="100" w:beforeAutospacing="1" w:after="100" w:afterAutospacing="1"/>
        <w:rPr>
          <w:sz w:val="22"/>
          <w:szCs w:val="22"/>
        </w:rPr>
      </w:pPr>
      <w:r w:rsidRPr="0025563C">
        <w:rPr>
          <w:sz w:val="22"/>
          <w:szCs w:val="22"/>
        </w:rPr>
        <w:t>strict adherence to constraint envelope C*</w:t>
      </w:r>
    </w:p>
    <w:p w14:paraId="095BDD6C" w14:textId="77777777" w:rsidR="0025563C" w:rsidRPr="0025563C" w:rsidRDefault="0025563C" w:rsidP="00524384">
      <w:pPr>
        <w:numPr>
          <w:ilvl w:val="0"/>
          <w:numId w:val="229"/>
        </w:numPr>
        <w:spacing w:before="100" w:beforeAutospacing="1" w:after="100" w:afterAutospacing="1"/>
        <w:rPr>
          <w:sz w:val="22"/>
          <w:szCs w:val="22"/>
        </w:rPr>
      </w:pPr>
      <w:r w:rsidRPr="0025563C">
        <w:rPr>
          <w:sz w:val="22"/>
          <w:szCs w:val="22"/>
        </w:rPr>
        <w:t>atomic, isolated, canonical state mutation</w:t>
      </w:r>
    </w:p>
    <w:p w14:paraId="244A2EDC" w14:textId="77777777" w:rsidR="0025563C" w:rsidRPr="0025563C" w:rsidRDefault="0025563C" w:rsidP="00524384">
      <w:pPr>
        <w:numPr>
          <w:ilvl w:val="0"/>
          <w:numId w:val="229"/>
        </w:numPr>
        <w:spacing w:before="100" w:beforeAutospacing="1" w:after="100" w:afterAutospacing="1"/>
        <w:rPr>
          <w:sz w:val="22"/>
          <w:szCs w:val="22"/>
        </w:rPr>
      </w:pPr>
      <w:r w:rsidRPr="0025563C">
        <w:rPr>
          <w:sz w:val="22"/>
          <w:szCs w:val="22"/>
        </w:rPr>
        <w:t>post-execution verification and lineage fidelity</w:t>
      </w:r>
    </w:p>
    <w:p w14:paraId="4CF4715B" w14:textId="77777777" w:rsidR="0025563C" w:rsidRPr="0025563C" w:rsidRDefault="0025563C" w:rsidP="00524384">
      <w:pPr>
        <w:numPr>
          <w:ilvl w:val="0"/>
          <w:numId w:val="229"/>
        </w:numPr>
        <w:spacing w:before="100" w:beforeAutospacing="1" w:after="100" w:afterAutospacing="1"/>
        <w:rPr>
          <w:sz w:val="22"/>
          <w:szCs w:val="22"/>
        </w:rPr>
      </w:pPr>
      <w:r w:rsidRPr="0025563C">
        <w:rPr>
          <w:sz w:val="22"/>
          <w:szCs w:val="22"/>
        </w:rPr>
        <w:t>invariant preservation across all layers</w:t>
      </w:r>
    </w:p>
    <w:p w14:paraId="58AD9C2E" w14:textId="77777777" w:rsidR="0025563C" w:rsidRPr="0025563C" w:rsidRDefault="0025563C" w:rsidP="00524384">
      <w:pPr>
        <w:numPr>
          <w:ilvl w:val="0"/>
          <w:numId w:val="229"/>
        </w:numPr>
        <w:spacing w:before="100" w:beforeAutospacing="1" w:after="100" w:afterAutospacing="1"/>
        <w:rPr>
          <w:sz w:val="22"/>
          <w:szCs w:val="22"/>
        </w:rPr>
      </w:pPr>
      <w:r w:rsidRPr="0025563C">
        <w:rPr>
          <w:sz w:val="22"/>
          <w:szCs w:val="22"/>
        </w:rPr>
        <w:t>correct cycle termination semantics</w:t>
      </w:r>
    </w:p>
    <w:p w14:paraId="174D6EAC" w14:textId="77777777" w:rsidR="0025563C" w:rsidRPr="0025563C" w:rsidRDefault="0025563C" w:rsidP="009738F8">
      <w:pPr>
        <w:spacing w:before="100" w:beforeAutospacing="1" w:after="100" w:afterAutospacing="1"/>
        <w:rPr>
          <w:sz w:val="22"/>
          <w:szCs w:val="22"/>
        </w:rPr>
      </w:pPr>
      <w:r w:rsidRPr="0025563C">
        <w:rPr>
          <w:sz w:val="22"/>
          <w:szCs w:val="22"/>
        </w:rPr>
        <w:t>SAE converts supervisory intent into enforceable system behavior while maintaining robust safety, stability, and governance guarantees.</w:t>
      </w:r>
    </w:p>
    <w:p w14:paraId="109B8DC9" w14:textId="1BEEF430" w:rsidR="0025563C" w:rsidRPr="0025563C" w:rsidRDefault="0025563C" w:rsidP="009738F8">
      <w:pPr>
        <w:spacing w:before="100" w:beforeAutospacing="1" w:after="100" w:afterAutospacing="1"/>
        <w:rPr>
          <w:sz w:val="22"/>
          <w:szCs w:val="22"/>
        </w:rPr>
      </w:pPr>
    </w:p>
    <w:p w14:paraId="65BA6D4D" w14:textId="77777777" w:rsidR="0025563C" w:rsidRPr="0025563C" w:rsidRDefault="0025563C" w:rsidP="009738F8">
      <w:pPr>
        <w:spacing w:before="100" w:beforeAutospacing="1" w:after="100" w:afterAutospacing="1"/>
        <w:rPr>
          <w:b/>
          <w:bCs/>
          <w:sz w:val="22"/>
          <w:szCs w:val="22"/>
        </w:rPr>
      </w:pPr>
      <w:r w:rsidRPr="0025563C">
        <w:rPr>
          <w:b/>
          <w:bCs/>
          <w:sz w:val="22"/>
          <w:szCs w:val="22"/>
        </w:rPr>
        <w:t>1.1.1.4</w:t>
      </w:r>
      <w:r w:rsidRPr="0025563C">
        <w:rPr>
          <w:b/>
          <w:bCs/>
          <w:sz w:val="22"/>
          <w:szCs w:val="22"/>
        </w:rPr>
        <w:t> </w:t>
      </w:r>
      <w:r w:rsidRPr="0025563C">
        <w:rPr>
          <w:b/>
          <w:bCs/>
          <w:sz w:val="22"/>
          <w:szCs w:val="22"/>
        </w:rPr>
        <w:t>Stabilization &amp; Recovery Engine (SRE)</w:t>
      </w:r>
    </w:p>
    <w:p w14:paraId="3C00159D" w14:textId="77777777" w:rsidR="0025563C" w:rsidRPr="0025563C" w:rsidRDefault="0025563C" w:rsidP="009738F8">
      <w:pPr>
        <w:spacing w:before="100" w:beforeAutospacing="1" w:after="100" w:afterAutospacing="1"/>
        <w:rPr>
          <w:sz w:val="22"/>
          <w:szCs w:val="22"/>
        </w:rPr>
      </w:pPr>
      <w:r w:rsidRPr="0025563C">
        <w:rPr>
          <w:sz w:val="22"/>
          <w:szCs w:val="22"/>
        </w:rPr>
        <w:t>The Stabilization &amp; Recovery Engine (SRE) is the subsystem responsible for safeguarding system stability under all supervisory execution conditions, including:</w:t>
      </w:r>
    </w:p>
    <w:p w14:paraId="6A49FE6D"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rejected supervisory actions</w:t>
      </w:r>
    </w:p>
    <w:p w14:paraId="33B285FF"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constraint conflicts or inconsistencies</w:t>
      </w:r>
    </w:p>
    <w:p w14:paraId="62CB5EC7"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post-execution drift</w:t>
      </w:r>
    </w:p>
    <w:p w14:paraId="2EFFDBA6"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global-state divergence</w:t>
      </w:r>
    </w:p>
    <w:p w14:paraId="289A439A"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temporal misalignments</w:t>
      </w:r>
    </w:p>
    <w:p w14:paraId="41202BAF"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instability vectors</w:t>
      </w:r>
    </w:p>
    <w:p w14:paraId="0A38B005"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invariant breaches</w:t>
      </w:r>
    </w:p>
    <w:p w14:paraId="3BC56252" w14:textId="77777777" w:rsidR="0025563C" w:rsidRPr="0025563C" w:rsidRDefault="0025563C" w:rsidP="00524384">
      <w:pPr>
        <w:numPr>
          <w:ilvl w:val="0"/>
          <w:numId w:val="230"/>
        </w:numPr>
        <w:spacing w:before="100" w:beforeAutospacing="1" w:after="100" w:afterAutospacing="1"/>
        <w:rPr>
          <w:sz w:val="22"/>
          <w:szCs w:val="22"/>
        </w:rPr>
      </w:pPr>
      <w:r w:rsidRPr="0025563C">
        <w:rPr>
          <w:sz w:val="22"/>
          <w:szCs w:val="22"/>
        </w:rPr>
        <w:t>failed canonicalizations</w:t>
      </w:r>
    </w:p>
    <w:p w14:paraId="1E59A79A" w14:textId="77777777" w:rsidR="0025563C" w:rsidRPr="0025563C" w:rsidRDefault="0025563C" w:rsidP="009738F8">
      <w:pPr>
        <w:spacing w:before="100" w:beforeAutospacing="1" w:after="100" w:afterAutospacing="1"/>
        <w:rPr>
          <w:sz w:val="22"/>
          <w:szCs w:val="22"/>
        </w:rPr>
      </w:pPr>
      <w:r w:rsidRPr="0025563C">
        <w:rPr>
          <w:sz w:val="22"/>
          <w:szCs w:val="22"/>
        </w:rPr>
        <w:t>SRE ensures the governed system never enters an unsafe or undefined state.</w:t>
      </w:r>
      <w:r w:rsidRPr="0025563C">
        <w:rPr>
          <w:sz w:val="22"/>
          <w:szCs w:val="22"/>
        </w:rPr>
        <w:br/>
        <w:t xml:space="preserve">It operates </w:t>
      </w:r>
      <w:r w:rsidRPr="0025563C">
        <w:rPr>
          <w:b/>
          <w:bCs/>
          <w:sz w:val="22"/>
          <w:szCs w:val="22"/>
        </w:rPr>
        <w:t>only</w:t>
      </w:r>
      <w:r w:rsidRPr="0025563C">
        <w:rPr>
          <w:sz w:val="22"/>
          <w:szCs w:val="22"/>
        </w:rPr>
        <w:t xml:space="preserve"> under supervisor context and is isolated from all agent-level execution paths.</w:t>
      </w:r>
    </w:p>
    <w:p w14:paraId="707F812E" w14:textId="77777777" w:rsidR="0025563C" w:rsidRPr="0025563C" w:rsidRDefault="0025563C" w:rsidP="009738F8">
      <w:pPr>
        <w:spacing w:before="100" w:beforeAutospacing="1" w:after="100" w:afterAutospacing="1"/>
        <w:rPr>
          <w:sz w:val="22"/>
          <w:szCs w:val="22"/>
        </w:rPr>
      </w:pPr>
      <w:r w:rsidRPr="0025563C">
        <w:rPr>
          <w:sz w:val="22"/>
          <w:szCs w:val="22"/>
        </w:rPr>
        <w:t>SRE is structured into five micro-subsystems:</w:t>
      </w:r>
    </w:p>
    <w:p w14:paraId="668BB16D" w14:textId="77777777" w:rsidR="0025563C" w:rsidRPr="0025563C" w:rsidRDefault="0025563C" w:rsidP="00524384">
      <w:pPr>
        <w:numPr>
          <w:ilvl w:val="0"/>
          <w:numId w:val="231"/>
        </w:numPr>
        <w:spacing w:before="100" w:beforeAutospacing="1" w:after="100" w:afterAutospacing="1"/>
        <w:rPr>
          <w:sz w:val="22"/>
          <w:szCs w:val="22"/>
        </w:rPr>
      </w:pPr>
      <w:r w:rsidRPr="0025563C">
        <w:rPr>
          <w:b/>
          <w:bCs/>
          <w:sz w:val="22"/>
          <w:szCs w:val="22"/>
        </w:rPr>
        <w:t>Instability Vector Detector (IVD)</w:t>
      </w:r>
    </w:p>
    <w:p w14:paraId="18229C36" w14:textId="77777777" w:rsidR="0025563C" w:rsidRPr="0025563C" w:rsidRDefault="0025563C" w:rsidP="00524384">
      <w:pPr>
        <w:numPr>
          <w:ilvl w:val="0"/>
          <w:numId w:val="231"/>
        </w:numPr>
        <w:spacing w:before="100" w:beforeAutospacing="1" w:after="100" w:afterAutospacing="1"/>
        <w:rPr>
          <w:sz w:val="22"/>
          <w:szCs w:val="22"/>
        </w:rPr>
      </w:pPr>
      <w:r w:rsidRPr="0025563C">
        <w:rPr>
          <w:b/>
          <w:bCs/>
          <w:sz w:val="22"/>
          <w:szCs w:val="22"/>
        </w:rPr>
        <w:t>Supervisory Correction Synthesis Engine (SCSE)</w:t>
      </w:r>
    </w:p>
    <w:p w14:paraId="02CF6F87" w14:textId="77777777" w:rsidR="0025563C" w:rsidRPr="0025563C" w:rsidRDefault="0025563C" w:rsidP="00524384">
      <w:pPr>
        <w:numPr>
          <w:ilvl w:val="0"/>
          <w:numId w:val="231"/>
        </w:numPr>
        <w:spacing w:before="100" w:beforeAutospacing="1" w:after="100" w:afterAutospacing="1"/>
        <w:rPr>
          <w:sz w:val="22"/>
          <w:szCs w:val="22"/>
        </w:rPr>
      </w:pPr>
      <w:r w:rsidRPr="0025563C">
        <w:rPr>
          <w:b/>
          <w:bCs/>
          <w:sz w:val="22"/>
          <w:szCs w:val="22"/>
        </w:rPr>
        <w:t>Recovery Execution Module (REM)</w:t>
      </w:r>
    </w:p>
    <w:p w14:paraId="6AF65273" w14:textId="77777777" w:rsidR="0025563C" w:rsidRPr="0025563C" w:rsidRDefault="0025563C" w:rsidP="00524384">
      <w:pPr>
        <w:numPr>
          <w:ilvl w:val="0"/>
          <w:numId w:val="231"/>
        </w:numPr>
        <w:spacing w:before="100" w:beforeAutospacing="1" w:after="100" w:afterAutospacing="1"/>
        <w:rPr>
          <w:sz w:val="22"/>
          <w:szCs w:val="22"/>
        </w:rPr>
      </w:pPr>
      <w:r w:rsidRPr="0025563C">
        <w:rPr>
          <w:b/>
          <w:bCs/>
          <w:sz w:val="22"/>
          <w:szCs w:val="22"/>
        </w:rPr>
        <w:t>Stabilization Field Generator (SFG)</w:t>
      </w:r>
    </w:p>
    <w:p w14:paraId="06C5FFC4" w14:textId="77777777" w:rsidR="0025563C" w:rsidRPr="0025563C" w:rsidRDefault="0025563C" w:rsidP="00524384">
      <w:pPr>
        <w:numPr>
          <w:ilvl w:val="0"/>
          <w:numId w:val="231"/>
        </w:numPr>
        <w:spacing w:before="100" w:beforeAutospacing="1" w:after="100" w:afterAutospacing="1"/>
        <w:rPr>
          <w:sz w:val="22"/>
          <w:szCs w:val="22"/>
        </w:rPr>
      </w:pPr>
      <w:r w:rsidRPr="0025563C">
        <w:rPr>
          <w:b/>
          <w:bCs/>
          <w:sz w:val="22"/>
          <w:szCs w:val="22"/>
        </w:rPr>
        <w:t>State Restoration &amp; Canonicalization Unit (SRCU)</w:t>
      </w:r>
    </w:p>
    <w:p w14:paraId="74F1C1AA" w14:textId="77777777" w:rsidR="0025563C" w:rsidRPr="0025563C" w:rsidRDefault="0025563C" w:rsidP="009738F8">
      <w:pPr>
        <w:spacing w:before="100" w:beforeAutospacing="1" w:after="100" w:afterAutospacing="1"/>
        <w:rPr>
          <w:sz w:val="22"/>
          <w:szCs w:val="22"/>
        </w:rPr>
      </w:pPr>
      <w:r w:rsidRPr="0025563C">
        <w:rPr>
          <w:sz w:val="22"/>
          <w:szCs w:val="22"/>
        </w:rPr>
        <w:t>Each micro-subsystem is fully deterministic, idempotent, cycle-consistent, and supports rollback-safe behaviors without ever exposing internal states to agents.</w:t>
      </w:r>
    </w:p>
    <w:p w14:paraId="799F9130" w14:textId="77777777" w:rsidR="0025563C" w:rsidRPr="0025563C" w:rsidRDefault="0025563C" w:rsidP="009738F8">
      <w:pPr>
        <w:spacing w:before="100" w:beforeAutospacing="1" w:after="100" w:afterAutospacing="1"/>
        <w:rPr>
          <w:sz w:val="22"/>
          <w:szCs w:val="22"/>
        </w:rPr>
      </w:pPr>
      <w:r w:rsidRPr="0025563C">
        <w:rPr>
          <w:sz w:val="22"/>
          <w:szCs w:val="22"/>
        </w:rPr>
        <w:t>We define each in turn.</w:t>
      </w:r>
    </w:p>
    <w:p w14:paraId="7991D725" w14:textId="391A8B8A" w:rsidR="0025563C" w:rsidRPr="0025563C" w:rsidRDefault="0025563C" w:rsidP="009738F8">
      <w:pPr>
        <w:spacing w:before="100" w:beforeAutospacing="1" w:after="100" w:afterAutospacing="1"/>
        <w:rPr>
          <w:sz w:val="22"/>
          <w:szCs w:val="22"/>
        </w:rPr>
      </w:pPr>
    </w:p>
    <w:p w14:paraId="6AF79841" w14:textId="77777777" w:rsidR="0025563C" w:rsidRPr="0025563C" w:rsidRDefault="0025563C" w:rsidP="009738F8">
      <w:pPr>
        <w:spacing w:before="100" w:beforeAutospacing="1" w:after="100" w:afterAutospacing="1"/>
        <w:rPr>
          <w:b/>
          <w:bCs/>
          <w:sz w:val="22"/>
          <w:szCs w:val="22"/>
        </w:rPr>
      </w:pPr>
      <w:r w:rsidRPr="0025563C">
        <w:rPr>
          <w:b/>
          <w:bCs/>
          <w:sz w:val="22"/>
          <w:szCs w:val="22"/>
        </w:rPr>
        <w:t>1.1.1.4.0</w:t>
      </w:r>
      <w:r w:rsidRPr="0025563C">
        <w:rPr>
          <w:b/>
          <w:bCs/>
          <w:sz w:val="22"/>
          <w:szCs w:val="22"/>
        </w:rPr>
        <w:t> </w:t>
      </w:r>
      <w:r w:rsidRPr="0025563C">
        <w:rPr>
          <w:b/>
          <w:bCs/>
          <w:sz w:val="22"/>
          <w:szCs w:val="22"/>
        </w:rPr>
        <w:t>Instability Vector Detector (IVD)</w:t>
      </w:r>
    </w:p>
    <w:p w14:paraId="3798F285" w14:textId="77777777" w:rsidR="0025563C" w:rsidRPr="0025563C" w:rsidRDefault="0025563C" w:rsidP="009738F8">
      <w:pPr>
        <w:spacing w:before="100" w:beforeAutospacing="1" w:after="100" w:afterAutospacing="1"/>
        <w:rPr>
          <w:sz w:val="22"/>
          <w:szCs w:val="22"/>
        </w:rPr>
      </w:pPr>
      <w:r w:rsidRPr="0025563C">
        <w:rPr>
          <w:sz w:val="22"/>
          <w:szCs w:val="22"/>
        </w:rPr>
        <w:t>IVD identifies any supervisory or system-level instability before or immediately after execution phases.</w:t>
      </w:r>
    </w:p>
    <w:p w14:paraId="019CAA5E" w14:textId="77777777" w:rsidR="0025563C" w:rsidRPr="0025563C" w:rsidRDefault="0025563C" w:rsidP="009738F8">
      <w:pPr>
        <w:spacing w:before="100" w:beforeAutospacing="1" w:after="100" w:afterAutospacing="1"/>
        <w:rPr>
          <w:sz w:val="22"/>
          <w:szCs w:val="22"/>
        </w:rPr>
      </w:pPr>
      <w:r w:rsidRPr="0025563C">
        <w:rPr>
          <w:sz w:val="22"/>
          <w:szCs w:val="22"/>
        </w:rPr>
        <w:t>Instability vectors V = {v₀, v₁, …, v</w:t>
      </w:r>
      <w:r w:rsidRPr="0025563C">
        <w:rPr>
          <w:rFonts w:ascii="Cambria Math" w:hAnsi="Cambria Math" w:cs="Cambria Math"/>
          <w:sz w:val="22"/>
          <w:szCs w:val="22"/>
        </w:rPr>
        <w:t>ₙ</w:t>
      </w:r>
      <w:r w:rsidRPr="0025563C">
        <w:rPr>
          <w:sz w:val="22"/>
          <w:szCs w:val="22"/>
        </w:rPr>
        <w:t>} are elements representing deviations from safe operational space.</w:t>
      </w:r>
    </w:p>
    <w:p w14:paraId="724087A6" w14:textId="77777777" w:rsidR="0025563C" w:rsidRPr="0025563C" w:rsidRDefault="0025563C" w:rsidP="009738F8">
      <w:pPr>
        <w:spacing w:before="100" w:beforeAutospacing="1" w:after="100" w:afterAutospacing="1"/>
        <w:rPr>
          <w:sz w:val="22"/>
          <w:szCs w:val="22"/>
        </w:rPr>
      </w:pPr>
      <w:r w:rsidRPr="0025563C">
        <w:rPr>
          <w:sz w:val="22"/>
          <w:szCs w:val="22"/>
        </w:rPr>
        <w:t>Types of instability vectors:</w:t>
      </w:r>
    </w:p>
    <w:p w14:paraId="30A0F1A7" w14:textId="77777777" w:rsidR="0025563C" w:rsidRPr="0025563C" w:rsidRDefault="0025563C" w:rsidP="00524384">
      <w:pPr>
        <w:numPr>
          <w:ilvl w:val="0"/>
          <w:numId w:val="232"/>
        </w:numPr>
        <w:spacing w:before="100" w:beforeAutospacing="1" w:after="100" w:afterAutospacing="1"/>
        <w:rPr>
          <w:sz w:val="22"/>
          <w:szCs w:val="22"/>
        </w:rPr>
      </w:pPr>
      <w:r w:rsidRPr="0025563C">
        <w:rPr>
          <w:b/>
          <w:bCs/>
          <w:sz w:val="22"/>
          <w:szCs w:val="22"/>
        </w:rPr>
        <w:t>Structural Instabilities</w:t>
      </w:r>
      <w:r w:rsidRPr="0025563C">
        <w:rPr>
          <w:sz w:val="22"/>
          <w:szCs w:val="22"/>
        </w:rPr>
        <w:br/>
      </w:r>
      <w:r w:rsidRPr="0025563C">
        <w:rPr>
          <w:sz w:val="22"/>
          <w:szCs w:val="22"/>
        </w:rPr>
        <w:t> </w:t>
      </w:r>
      <w:r w:rsidRPr="0025563C">
        <w:rPr>
          <w:sz w:val="22"/>
          <w:szCs w:val="22"/>
        </w:rPr>
        <w:t>global-state structure becomes inconsistent with SGSCCL constraints.</w:t>
      </w:r>
    </w:p>
    <w:p w14:paraId="29636CE9" w14:textId="77777777" w:rsidR="0025563C" w:rsidRPr="0025563C" w:rsidRDefault="0025563C" w:rsidP="00524384">
      <w:pPr>
        <w:numPr>
          <w:ilvl w:val="0"/>
          <w:numId w:val="232"/>
        </w:numPr>
        <w:spacing w:before="100" w:beforeAutospacing="1" w:after="100" w:afterAutospacing="1"/>
        <w:rPr>
          <w:sz w:val="22"/>
          <w:szCs w:val="22"/>
        </w:rPr>
      </w:pPr>
      <w:r w:rsidRPr="0025563C">
        <w:rPr>
          <w:b/>
          <w:bCs/>
          <w:sz w:val="22"/>
          <w:szCs w:val="22"/>
        </w:rPr>
        <w:t>Constraint Instabilities</w:t>
      </w:r>
      <w:r w:rsidRPr="0025563C">
        <w:rPr>
          <w:sz w:val="22"/>
          <w:szCs w:val="22"/>
        </w:rPr>
        <w:br/>
      </w:r>
      <w:r w:rsidRPr="0025563C">
        <w:rPr>
          <w:sz w:val="22"/>
          <w:szCs w:val="22"/>
        </w:rPr>
        <w:t> </w:t>
      </w:r>
      <w:r w:rsidRPr="0025563C">
        <w:rPr>
          <w:sz w:val="22"/>
          <w:szCs w:val="22"/>
        </w:rPr>
        <w:t>constraint conflicts unresolved after CSE synthesis.</w:t>
      </w:r>
    </w:p>
    <w:p w14:paraId="6655E6EE" w14:textId="77777777" w:rsidR="0025563C" w:rsidRPr="0025563C" w:rsidRDefault="0025563C" w:rsidP="00524384">
      <w:pPr>
        <w:numPr>
          <w:ilvl w:val="0"/>
          <w:numId w:val="232"/>
        </w:numPr>
        <w:spacing w:before="100" w:beforeAutospacing="1" w:after="100" w:afterAutospacing="1"/>
        <w:rPr>
          <w:sz w:val="22"/>
          <w:szCs w:val="22"/>
        </w:rPr>
      </w:pPr>
      <w:r w:rsidRPr="0025563C">
        <w:rPr>
          <w:b/>
          <w:bCs/>
          <w:sz w:val="22"/>
          <w:szCs w:val="22"/>
        </w:rPr>
        <w:t>Temporal Instabilities</w:t>
      </w:r>
      <w:r w:rsidRPr="0025563C">
        <w:rPr>
          <w:sz w:val="22"/>
          <w:szCs w:val="22"/>
        </w:rPr>
        <w:br/>
      </w:r>
      <w:r w:rsidRPr="0025563C">
        <w:rPr>
          <w:sz w:val="22"/>
          <w:szCs w:val="22"/>
        </w:rPr>
        <w:t> </w:t>
      </w:r>
      <w:r w:rsidRPr="0025563C">
        <w:rPr>
          <w:sz w:val="22"/>
          <w:szCs w:val="22"/>
        </w:rPr>
        <w:t>action execution exceeds STGCIL temporal thresholds,</w:t>
      </w:r>
      <w:r w:rsidRPr="0025563C">
        <w:rPr>
          <w:sz w:val="22"/>
          <w:szCs w:val="22"/>
        </w:rPr>
        <w:br/>
      </w:r>
      <w:r w:rsidRPr="0025563C">
        <w:rPr>
          <w:sz w:val="22"/>
          <w:szCs w:val="22"/>
        </w:rPr>
        <w:t> </w:t>
      </w:r>
      <w:r w:rsidRPr="0025563C">
        <w:rPr>
          <w:sz w:val="22"/>
          <w:szCs w:val="22"/>
        </w:rPr>
        <w:t>or misaligns with t₁–t₄ gating.</w:t>
      </w:r>
    </w:p>
    <w:p w14:paraId="088932D3" w14:textId="77777777" w:rsidR="0025563C" w:rsidRPr="0025563C" w:rsidRDefault="0025563C" w:rsidP="00524384">
      <w:pPr>
        <w:numPr>
          <w:ilvl w:val="0"/>
          <w:numId w:val="232"/>
        </w:numPr>
        <w:spacing w:before="100" w:beforeAutospacing="1" w:after="100" w:afterAutospacing="1"/>
        <w:rPr>
          <w:sz w:val="22"/>
          <w:szCs w:val="22"/>
        </w:rPr>
      </w:pPr>
      <w:r w:rsidRPr="0025563C">
        <w:rPr>
          <w:b/>
          <w:bCs/>
          <w:sz w:val="22"/>
          <w:szCs w:val="22"/>
        </w:rPr>
        <w:t>State Drift Instabilities</w:t>
      </w:r>
      <w:r w:rsidRPr="0025563C">
        <w:rPr>
          <w:sz w:val="22"/>
          <w:szCs w:val="22"/>
        </w:rPr>
        <w:br/>
      </w:r>
      <w:r w:rsidRPr="0025563C">
        <w:rPr>
          <w:sz w:val="22"/>
          <w:szCs w:val="22"/>
        </w:rPr>
        <w:t> </w:t>
      </w:r>
      <w:r w:rsidRPr="0025563C">
        <w:rPr>
          <w:sz w:val="22"/>
          <w:szCs w:val="22"/>
        </w:rPr>
        <w:t>γ′ ≠ γ_expected after supervisory action execution.</w:t>
      </w:r>
    </w:p>
    <w:p w14:paraId="126F6D85" w14:textId="77777777" w:rsidR="0025563C" w:rsidRPr="0025563C" w:rsidRDefault="0025563C" w:rsidP="00524384">
      <w:pPr>
        <w:numPr>
          <w:ilvl w:val="0"/>
          <w:numId w:val="232"/>
        </w:numPr>
        <w:spacing w:before="100" w:beforeAutospacing="1" w:after="100" w:afterAutospacing="1"/>
        <w:rPr>
          <w:sz w:val="22"/>
          <w:szCs w:val="22"/>
        </w:rPr>
      </w:pPr>
      <w:r w:rsidRPr="0025563C">
        <w:rPr>
          <w:b/>
          <w:bCs/>
          <w:sz w:val="22"/>
          <w:szCs w:val="22"/>
        </w:rPr>
        <w:t>Stability Threshold Breaches</w:t>
      </w:r>
      <w:r w:rsidRPr="0025563C">
        <w:rPr>
          <w:sz w:val="22"/>
          <w:szCs w:val="22"/>
        </w:rPr>
        <w:br/>
      </w:r>
      <w:r w:rsidRPr="0025563C">
        <w:rPr>
          <w:sz w:val="22"/>
          <w:szCs w:val="22"/>
        </w:rPr>
        <w:t> </w:t>
      </w:r>
      <w:r w:rsidRPr="0025563C">
        <w:rPr>
          <w:sz w:val="22"/>
          <w:szCs w:val="22"/>
        </w:rPr>
        <w:t>stability score &lt; stability threshold θ_s.</w:t>
      </w:r>
    </w:p>
    <w:p w14:paraId="57C948E1" w14:textId="77777777" w:rsidR="0025563C" w:rsidRPr="0025563C" w:rsidRDefault="0025563C" w:rsidP="00524384">
      <w:pPr>
        <w:numPr>
          <w:ilvl w:val="0"/>
          <w:numId w:val="232"/>
        </w:numPr>
        <w:spacing w:before="100" w:beforeAutospacing="1" w:after="100" w:afterAutospacing="1"/>
        <w:rPr>
          <w:sz w:val="22"/>
          <w:szCs w:val="22"/>
        </w:rPr>
      </w:pPr>
      <w:r w:rsidRPr="0025563C">
        <w:rPr>
          <w:b/>
          <w:bCs/>
          <w:sz w:val="22"/>
          <w:szCs w:val="22"/>
        </w:rPr>
        <w:t>Override Instabilities</w:t>
      </w:r>
      <w:r w:rsidRPr="0025563C">
        <w:rPr>
          <w:sz w:val="22"/>
          <w:szCs w:val="22"/>
        </w:rPr>
        <w:br/>
      </w:r>
      <w:r w:rsidRPr="0025563C">
        <w:rPr>
          <w:sz w:val="22"/>
          <w:szCs w:val="22"/>
        </w:rPr>
        <w:t> </w:t>
      </w:r>
      <w:r w:rsidRPr="0025563C">
        <w:rPr>
          <w:sz w:val="22"/>
          <w:szCs w:val="22"/>
        </w:rPr>
        <w:t>override patterns cause violation of monotonicity or canonicalization rules.</w:t>
      </w:r>
    </w:p>
    <w:p w14:paraId="5FFDB71A" w14:textId="77777777" w:rsidR="0025563C" w:rsidRPr="0025563C" w:rsidRDefault="0025563C" w:rsidP="009738F8">
      <w:pPr>
        <w:spacing w:before="100" w:beforeAutospacing="1" w:after="100" w:afterAutospacing="1"/>
        <w:rPr>
          <w:sz w:val="22"/>
          <w:szCs w:val="22"/>
        </w:rPr>
      </w:pPr>
      <w:r w:rsidRPr="0025563C">
        <w:rPr>
          <w:sz w:val="22"/>
          <w:szCs w:val="22"/>
        </w:rPr>
        <w:t>IVD guarantees:</w:t>
      </w:r>
    </w:p>
    <w:p w14:paraId="236658B5" w14:textId="77777777" w:rsidR="0025563C" w:rsidRPr="0025563C" w:rsidRDefault="0025563C" w:rsidP="00524384">
      <w:pPr>
        <w:numPr>
          <w:ilvl w:val="0"/>
          <w:numId w:val="233"/>
        </w:numPr>
        <w:spacing w:before="100" w:beforeAutospacing="1" w:after="100" w:afterAutospacing="1"/>
        <w:rPr>
          <w:sz w:val="22"/>
          <w:szCs w:val="22"/>
        </w:rPr>
      </w:pPr>
      <w:r w:rsidRPr="0025563C">
        <w:rPr>
          <w:sz w:val="22"/>
          <w:szCs w:val="22"/>
        </w:rPr>
        <w:t>continuous monitoring across the entire SEC cycle</w:t>
      </w:r>
    </w:p>
    <w:p w14:paraId="2865DFB0" w14:textId="77777777" w:rsidR="0025563C" w:rsidRPr="0025563C" w:rsidRDefault="0025563C" w:rsidP="00524384">
      <w:pPr>
        <w:numPr>
          <w:ilvl w:val="0"/>
          <w:numId w:val="233"/>
        </w:numPr>
        <w:spacing w:before="100" w:beforeAutospacing="1" w:after="100" w:afterAutospacing="1"/>
        <w:rPr>
          <w:sz w:val="22"/>
          <w:szCs w:val="22"/>
        </w:rPr>
      </w:pPr>
      <w:r w:rsidRPr="0025563C">
        <w:rPr>
          <w:sz w:val="22"/>
          <w:szCs w:val="22"/>
        </w:rPr>
        <w:t>preemptive detection before instability becomes visible to agents</w:t>
      </w:r>
    </w:p>
    <w:p w14:paraId="674324CC" w14:textId="77777777" w:rsidR="0025563C" w:rsidRPr="0025563C" w:rsidRDefault="0025563C" w:rsidP="00524384">
      <w:pPr>
        <w:numPr>
          <w:ilvl w:val="0"/>
          <w:numId w:val="233"/>
        </w:numPr>
        <w:spacing w:before="100" w:beforeAutospacing="1" w:after="100" w:afterAutospacing="1"/>
        <w:rPr>
          <w:sz w:val="22"/>
          <w:szCs w:val="22"/>
        </w:rPr>
      </w:pPr>
      <w:r w:rsidRPr="0025563C">
        <w:rPr>
          <w:sz w:val="22"/>
          <w:szCs w:val="22"/>
        </w:rPr>
        <w:t>classification of instability vectors via deterministic mapping</w:t>
      </w:r>
    </w:p>
    <w:p w14:paraId="15E7995A" w14:textId="77777777" w:rsidR="0025563C" w:rsidRPr="0025563C" w:rsidRDefault="0025563C" w:rsidP="00524384">
      <w:pPr>
        <w:numPr>
          <w:ilvl w:val="0"/>
          <w:numId w:val="233"/>
        </w:numPr>
        <w:spacing w:before="100" w:beforeAutospacing="1" w:after="100" w:afterAutospacing="1"/>
        <w:rPr>
          <w:sz w:val="22"/>
          <w:szCs w:val="22"/>
        </w:rPr>
      </w:pPr>
      <w:r w:rsidRPr="0025563C">
        <w:rPr>
          <w:sz w:val="22"/>
          <w:szCs w:val="22"/>
        </w:rPr>
        <w:t>strict isolation: agents cannot read or influence V</w:t>
      </w:r>
    </w:p>
    <w:p w14:paraId="70F2D31B" w14:textId="77777777" w:rsidR="0025563C" w:rsidRPr="0025563C" w:rsidRDefault="0025563C" w:rsidP="009738F8">
      <w:pPr>
        <w:spacing w:before="100" w:beforeAutospacing="1" w:after="100" w:afterAutospacing="1"/>
        <w:rPr>
          <w:sz w:val="22"/>
          <w:szCs w:val="22"/>
        </w:rPr>
      </w:pPr>
      <w:r w:rsidRPr="0025563C">
        <w:rPr>
          <w:sz w:val="22"/>
          <w:szCs w:val="22"/>
        </w:rPr>
        <w:t>IVD outputs a structured instability set V* if any instability vector is present.</w:t>
      </w:r>
    </w:p>
    <w:p w14:paraId="2E99A29A" w14:textId="4A67F3CA" w:rsidR="0025563C" w:rsidRPr="0025563C" w:rsidRDefault="0025563C" w:rsidP="009738F8">
      <w:pPr>
        <w:spacing w:before="100" w:beforeAutospacing="1" w:after="100" w:afterAutospacing="1"/>
        <w:rPr>
          <w:sz w:val="22"/>
          <w:szCs w:val="22"/>
        </w:rPr>
      </w:pPr>
    </w:p>
    <w:p w14:paraId="60ABA645" w14:textId="77777777" w:rsidR="0025563C" w:rsidRPr="0025563C" w:rsidRDefault="0025563C" w:rsidP="009738F8">
      <w:pPr>
        <w:spacing w:before="100" w:beforeAutospacing="1" w:after="100" w:afterAutospacing="1"/>
        <w:rPr>
          <w:b/>
          <w:bCs/>
          <w:sz w:val="22"/>
          <w:szCs w:val="22"/>
        </w:rPr>
      </w:pPr>
      <w:r w:rsidRPr="0025563C">
        <w:rPr>
          <w:b/>
          <w:bCs/>
          <w:sz w:val="22"/>
          <w:szCs w:val="22"/>
        </w:rPr>
        <w:t>1.1.1.4.1</w:t>
      </w:r>
      <w:r w:rsidRPr="0025563C">
        <w:rPr>
          <w:b/>
          <w:bCs/>
          <w:sz w:val="22"/>
          <w:szCs w:val="22"/>
        </w:rPr>
        <w:t> </w:t>
      </w:r>
      <w:r w:rsidRPr="0025563C">
        <w:rPr>
          <w:b/>
          <w:bCs/>
          <w:sz w:val="22"/>
          <w:szCs w:val="22"/>
        </w:rPr>
        <w:t>Supervisory Correction Synthesis Engine (SCSE)</w:t>
      </w:r>
    </w:p>
    <w:p w14:paraId="341691B7" w14:textId="77777777" w:rsidR="0025563C" w:rsidRPr="0025563C" w:rsidRDefault="0025563C" w:rsidP="009738F8">
      <w:pPr>
        <w:spacing w:before="100" w:beforeAutospacing="1" w:after="100" w:afterAutospacing="1"/>
        <w:rPr>
          <w:sz w:val="22"/>
          <w:szCs w:val="22"/>
        </w:rPr>
      </w:pPr>
      <w:r w:rsidRPr="0025563C">
        <w:rPr>
          <w:sz w:val="22"/>
          <w:szCs w:val="22"/>
        </w:rPr>
        <w:t>SCSE constructs correction actions required to neutralize instability vectors.</w:t>
      </w:r>
    </w:p>
    <w:p w14:paraId="60E0E6F4" w14:textId="77777777" w:rsidR="0025563C" w:rsidRPr="0025563C" w:rsidRDefault="0025563C" w:rsidP="009738F8">
      <w:pPr>
        <w:spacing w:before="100" w:beforeAutospacing="1" w:after="100" w:afterAutospacing="1"/>
        <w:rPr>
          <w:sz w:val="22"/>
          <w:szCs w:val="22"/>
        </w:rPr>
      </w:pPr>
      <w:r w:rsidRPr="0025563C">
        <w:rPr>
          <w:sz w:val="22"/>
          <w:szCs w:val="22"/>
        </w:rPr>
        <w:t>Input:</w:t>
      </w:r>
    </w:p>
    <w:p w14:paraId="2F0917CD" w14:textId="77777777" w:rsidR="0025563C" w:rsidRPr="0025563C" w:rsidRDefault="0025563C" w:rsidP="00524384">
      <w:pPr>
        <w:numPr>
          <w:ilvl w:val="0"/>
          <w:numId w:val="234"/>
        </w:numPr>
        <w:spacing w:before="100" w:beforeAutospacing="1" w:after="100" w:afterAutospacing="1"/>
        <w:rPr>
          <w:sz w:val="22"/>
          <w:szCs w:val="22"/>
        </w:rPr>
      </w:pPr>
      <w:r w:rsidRPr="0025563C">
        <w:rPr>
          <w:sz w:val="22"/>
          <w:szCs w:val="22"/>
        </w:rPr>
        <w:t>V*, the identified instability set</w:t>
      </w:r>
    </w:p>
    <w:p w14:paraId="0AE2E24D" w14:textId="77777777" w:rsidR="0025563C" w:rsidRPr="0025563C" w:rsidRDefault="0025563C" w:rsidP="00524384">
      <w:pPr>
        <w:numPr>
          <w:ilvl w:val="0"/>
          <w:numId w:val="234"/>
        </w:numPr>
        <w:spacing w:before="100" w:beforeAutospacing="1" w:after="100" w:afterAutospacing="1"/>
        <w:rPr>
          <w:sz w:val="22"/>
          <w:szCs w:val="22"/>
        </w:rPr>
      </w:pPr>
      <w:r w:rsidRPr="0025563C">
        <w:rPr>
          <w:sz w:val="22"/>
          <w:szCs w:val="22"/>
        </w:rPr>
        <w:t>C*, the constraint envelope</w:t>
      </w:r>
    </w:p>
    <w:p w14:paraId="3D105ABF" w14:textId="77777777" w:rsidR="0025563C" w:rsidRPr="0025563C" w:rsidRDefault="0025563C" w:rsidP="00524384">
      <w:pPr>
        <w:numPr>
          <w:ilvl w:val="0"/>
          <w:numId w:val="234"/>
        </w:numPr>
        <w:spacing w:before="100" w:beforeAutospacing="1" w:after="100" w:afterAutospacing="1"/>
        <w:rPr>
          <w:sz w:val="22"/>
          <w:szCs w:val="22"/>
        </w:rPr>
      </w:pPr>
      <w:r w:rsidRPr="0025563C">
        <w:rPr>
          <w:sz w:val="22"/>
          <w:szCs w:val="22"/>
        </w:rPr>
        <w:t>γ, the current global state</w:t>
      </w:r>
    </w:p>
    <w:p w14:paraId="377622C2" w14:textId="77777777" w:rsidR="0025563C" w:rsidRPr="0025563C" w:rsidRDefault="0025563C" w:rsidP="00524384">
      <w:pPr>
        <w:numPr>
          <w:ilvl w:val="0"/>
          <w:numId w:val="234"/>
        </w:numPr>
        <w:spacing w:before="100" w:beforeAutospacing="1" w:after="100" w:afterAutospacing="1"/>
        <w:rPr>
          <w:sz w:val="22"/>
          <w:szCs w:val="22"/>
        </w:rPr>
      </w:pPr>
      <w:r w:rsidRPr="0025563C">
        <w:rPr>
          <w:sz w:val="22"/>
          <w:szCs w:val="22"/>
        </w:rPr>
        <w:t>S, the canonical state schema</w:t>
      </w:r>
    </w:p>
    <w:p w14:paraId="4A20505B" w14:textId="77777777" w:rsidR="0025563C" w:rsidRPr="0025563C" w:rsidRDefault="0025563C" w:rsidP="009738F8">
      <w:pPr>
        <w:spacing w:before="100" w:beforeAutospacing="1" w:after="100" w:afterAutospacing="1"/>
        <w:rPr>
          <w:sz w:val="22"/>
          <w:szCs w:val="22"/>
        </w:rPr>
      </w:pPr>
      <w:r w:rsidRPr="0025563C">
        <w:rPr>
          <w:sz w:val="22"/>
          <w:szCs w:val="22"/>
        </w:rPr>
        <w:t>SCSE computes a correction action A_corr with the following structure:</w:t>
      </w:r>
    </w:p>
    <w:p w14:paraId="54B791C4" w14:textId="77777777" w:rsidR="0025563C" w:rsidRPr="0025563C" w:rsidRDefault="0025563C" w:rsidP="009738F8">
      <w:pPr>
        <w:spacing w:before="100" w:beforeAutospacing="1" w:after="100" w:afterAutospacing="1"/>
        <w:rPr>
          <w:sz w:val="22"/>
          <w:szCs w:val="22"/>
        </w:rPr>
      </w:pPr>
      <w:r w:rsidRPr="0025563C">
        <w:rPr>
          <w:sz w:val="22"/>
          <w:szCs w:val="22"/>
        </w:rPr>
        <w:t>A_corr =</w:t>
      </w:r>
      <w:r w:rsidRPr="0025563C">
        <w:rPr>
          <w:sz w:val="22"/>
          <w:szCs w:val="22"/>
        </w:rPr>
        <w:br/>
        <w:t>{</w:t>
      </w:r>
      <w:r w:rsidRPr="0025563C">
        <w:rPr>
          <w:sz w:val="22"/>
          <w:szCs w:val="22"/>
        </w:rPr>
        <w:br/>
      </w:r>
      <w:r w:rsidRPr="0025563C">
        <w:rPr>
          <w:sz w:val="22"/>
          <w:szCs w:val="22"/>
        </w:rPr>
        <w:t> </w:t>
      </w:r>
      <w:r w:rsidRPr="0025563C">
        <w:rPr>
          <w:sz w:val="22"/>
          <w:szCs w:val="22"/>
        </w:rPr>
        <w:t>correction_class,</w:t>
      </w:r>
      <w:r w:rsidRPr="0025563C">
        <w:rPr>
          <w:sz w:val="22"/>
          <w:szCs w:val="22"/>
        </w:rPr>
        <w:br/>
      </w:r>
      <w:r w:rsidRPr="0025563C">
        <w:rPr>
          <w:sz w:val="22"/>
          <w:szCs w:val="22"/>
        </w:rPr>
        <w:t> </w:t>
      </w:r>
      <w:r w:rsidRPr="0025563C">
        <w:rPr>
          <w:sz w:val="22"/>
          <w:szCs w:val="22"/>
        </w:rPr>
        <w:t>instability_signature,</w:t>
      </w:r>
      <w:r w:rsidRPr="0025563C">
        <w:rPr>
          <w:sz w:val="22"/>
          <w:szCs w:val="22"/>
        </w:rPr>
        <w:br/>
      </w:r>
      <w:r w:rsidRPr="0025563C">
        <w:rPr>
          <w:sz w:val="22"/>
          <w:szCs w:val="22"/>
        </w:rPr>
        <w:t> </w:t>
      </w:r>
      <w:r w:rsidRPr="0025563C">
        <w:rPr>
          <w:sz w:val="22"/>
          <w:szCs w:val="22"/>
        </w:rPr>
        <w:t>corrective_vector,</w:t>
      </w:r>
      <w:r w:rsidRPr="0025563C">
        <w:rPr>
          <w:sz w:val="22"/>
          <w:szCs w:val="22"/>
        </w:rPr>
        <w:br/>
      </w:r>
      <w:r w:rsidRPr="0025563C">
        <w:rPr>
          <w:sz w:val="22"/>
          <w:szCs w:val="22"/>
        </w:rPr>
        <w:t> </w:t>
      </w:r>
      <w:r w:rsidRPr="0025563C">
        <w:rPr>
          <w:sz w:val="22"/>
          <w:szCs w:val="22"/>
        </w:rPr>
        <w:t>temporal_requirements,</w:t>
      </w:r>
      <w:r w:rsidRPr="0025563C">
        <w:rPr>
          <w:sz w:val="22"/>
          <w:szCs w:val="22"/>
        </w:rPr>
        <w:br/>
      </w:r>
      <w:r w:rsidRPr="0025563C">
        <w:rPr>
          <w:sz w:val="22"/>
          <w:szCs w:val="22"/>
        </w:rPr>
        <w:t> </w:t>
      </w:r>
      <w:r w:rsidRPr="0025563C">
        <w:rPr>
          <w:sz w:val="22"/>
          <w:szCs w:val="22"/>
        </w:rPr>
        <w:t>supervisory_priority,</w:t>
      </w:r>
      <w:r w:rsidRPr="0025563C">
        <w:rPr>
          <w:sz w:val="22"/>
          <w:szCs w:val="22"/>
        </w:rPr>
        <w:br/>
      </w:r>
      <w:r w:rsidRPr="0025563C">
        <w:rPr>
          <w:sz w:val="22"/>
          <w:szCs w:val="22"/>
        </w:rPr>
        <w:t> </w:t>
      </w:r>
      <w:r w:rsidRPr="0025563C">
        <w:rPr>
          <w:sz w:val="22"/>
          <w:szCs w:val="22"/>
        </w:rPr>
        <w:t>cycle_id</w:t>
      </w:r>
      <w:r w:rsidRPr="0025563C">
        <w:rPr>
          <w:sz w:val="22"/>
          <w:szCs w:val="22"/>
        </w:rPr>
        <w:br/>
        <w:t>}</w:t>
      </w:r>
    </w:p>
    <w:p w14:paraId="215FFCD3" w14:textId="77777777" w:rsidR="0025563C" w:rsidRPr="0025563C" w:rsidRDefault="0025563C" w:rsidP="009738F8">
      <w:pPr>
        <w:spacing w:before="100" w:beforeAutospacing="1" w:after="100" w:afterAutospacing="1"/>
        <w:rPr>
          <w:sz w:val="22"/>
          <w:szCs w:val="22"/>
        </w:rPr>
      </w:pPr>
      <w:r w:rsidRPr="0025563C">
        <w:rPr>
          <w:sz w:val="22"/>
          <w:szCs w:val="22"/>
        </w:rPr>
        <w:t>Correction classes:</w:t>
      </w:r>
    </w:p>
    <w:p w14:paraId="7A72DE5A" w14:textId="77777777" w:rsidR="0025563C" w:rsidRPr="0025563C" w:rsidRDefault="0025563C" w:rsidP="00524384">
      <w:pPr>
        <w:numPr>
          <w:ilvl w:val="0"/>
          <w:numId w:val="235"/>
        </w:numPr>
        <w:spacing w:before="100" w:beforeAutospacing="1" w:after="100" w:afterAutospacing="1"/>
        <w:rPr>
          <w:sz w:val="22"/>
          <w:szCs w:val="22"/>
        </w:rPr>
      </w:pPr>
      <w:r w:rsidRPr="0025563C">
        <w:rPr>
          <w:b/>
          <w:bCs/>
          <w:sz w:val="22"/>
          <w:szCs w:val="22"/>
        </w:rPr>
        <w:t>Stability Correction</w:t>
      </w:r>
      <w:r w:rsidRPr="0025563C">
        <w:rPr>
          <w:sz w:val="22"/>
          <w:szCs w:val="22"/>
        </w:rPr>
        <w:br/>
      </w:r>
      <w:r w:rsidRPr="0025563C">
        <w:rPr>
          <w:sz w:val="22"/>
          <w:szCs w:val="22"/>
        </w:rPr>
        <w:t> </w:t>
      </w:r>
      <w:r w:rsidRPr="0025563C">
        <w:rPr>
          <w:sz w:val="22"/>
          <w:szCs w:val="22"/>
        </w:rPr>
        <w:t>Tightens stability enforcement and removes destabilizing vectors.</w:t>
      </w:r>
    </w:p>
    <w:p w14:paraId="23C90946" w14:textId="77777777" w:rsidR="0025563C" w:rsidRPr="0025563C" w:rsidRDefault="0025563C" w:rsidP="00524384">
      <w:pPr>
        <w:numPr>
          <w:ilvl w:val="0"/>
          <w:numId w:val="235"/>
        </w:numPr>
        <w:spacing w:before="100" w:beforeAutospacing="1" w:after="100" w:afterAutospacing="1"/>
        <w:rPr>
          <w:sz w:val="22"/>
          <w:szCs w:val="22"/>
        </w:rPr>
      </w:pPr>
      <w:r w:rsidRPr="0025563C">
        <w:rPr>
          <w:b/>
          <w:bCs/>
          <w:sz w:val="22"/>
          <w:szCs w:val="22"/>
        </w:rPr>
        <w:t>State Correction</w:t>
      </w:r>
      <w:r w:rsidRPr="0025563C">
        <w:rPr>
          <w:sz w:val="22"/>
          <w:szCs w:val="22"/>
        </w:rPr>
        <w:br/>
      </w:r>
      <w:r w:rsidRPr="0025563C">
        <w:rPr>
          <w:sz w:val="22"/>
          <w:szCs w:val="22"/>
        </w:rPr>
        <w:t> </w:t>
      </w:r>
      <w:r w:rsidRPr="0025563C">
        <w:rPr>
          <w:sz w:val="22"/>
          <w:szCs w:val="22"/>
        </w:rPr>
        <w:t>Repairs corrupted or inconsistent segments of the global state.</w:t>
      </w:r>
    </w:p>
    <w:p w14:paraId="72758F87" w14:textId="77777777" w:rsidR="0025563C" w:rsidRPr="0025563C" w:rsidRDefault="0025563C" w:rsidP="00524384">
      <w:pPr>
        <w:numPr>
          <w:ilvl w:val="0"/>
          <w:numId w:val="235"/>
        </w:numPr>
        <w:spacing w:before="100" w:beforeAutospacing="1" w:after="100" w:afterAutospacing="1"/>
        <w:rPr>
          <w:sz w:val="22"/>
          <w:szCs w:val="22"/>
        </w:rPr>
      </w:pPr>
      <w:r w:rsidRPr="0025563C">
        <w:rPr>
          <w:b/>
          <w:bCs/>
          <w:sz w:val="22"/>
          <w:szCs w:val="22"/>
        </w:rPr>
        <w:t>Constraint Correction</w:t>
      </w:r>
      <w:r w:rsidRPr="0025563C">
        <w:rPr>
          <w:sz w:val="22"/>
          <w:szCs w:val="22"/>
        </w:rPr>
        <w:br/>
      </w:r>
      <w:r w:rsidRPr="0025563C">
        <w:rPr>
          <w:sz w:val="22"/>
          <w:szCs w:val="22"/>
        </w:rPr>
        <w:t> </w:t>
      </w:r>
      <w:r w:rsidRPr="0025563C">
        <w:rPr>
          <w:sz w:val="22"/>
          <w:szCs w:val="22"/>
        </w:rPr>
        <w:t>Regenerates or tightens portions of C* that were invalid or inconsistent.</w:t>
      </w:r>
    </w:p>
    <w:p w14:paraId="23102ABA" w14:textId="77777777" w:rsidR="0025563C" w:rsidRPr="0025563C" w:rsidRDefault="0025563C" w:rsidP="00524384">
      <w:pPr>
        <w:numPr>
          <w:ilvl w:val="0"/>
          <w:numId w:val="235"/>
        </w:numPr>
        <w:spacing w:before="100" w:beforeAutospacing="1" w:after="100" w:afterAutospacing="1"/>
        <w:rPr>
          <w:sz w:val="22"/>
          <w:szCs w:val="22"/>
        </w:rPr>
      </w:pPr>
      <w:r w:rsidRPr="0025563C">
        <w:rPr>
          <w:b/>
          <w:bCs/>
          <w:sz w:val="22"/>
          <w:szCs w:val="22"/>
        </w:rPr>
        <w:t>Temporal Correction</w:t>
      </w:r>
      <w:r w:rsidRPr="0025563C">
        <w:rPr>
          <w:sz w:val="22"/>
          <w:szCs w:val="22"/>
        </w:rPr>
        <w:br/>
      </w:r>
      <w:r w:rsidRPr="0025563C">
        <w:rPr>
          <w:sz w:val="22"/>
          <w:szCs w:val="22"/>
        </w:rPr>
        <w:t> </w:t>
      </w:r>
      <w:r w:rsidRPr="0025563C">
        <w:rPr>
          <w:sz w:val="22"/>
          <w:szCs w:val="22"/>
        </w:rPr>
        <w:t>Realigns supervisory schedule within STGCIL tolerances.</w:t>
      </w:r>
    </w:p>
    <w:p w14:paraId="3E43DEA3" w14:textId="77777777" w:rsidR="0025563C" w:rsidRPr="0025563C" w:rsidRDefault="0025563C" w:rsidP="00524384">
      <w:pPr>
        <w:numPr>
          <w:ilvl w:val="0"/>
          <w:numId w:val="235"/>
        </w:numPr>
        <w:spacing w:before="100" w:beforeAutospacing="1" w:after="100" w:afterAutospacing="1"/>
        <w:rPr>
          <w:sz w:val="22"/>
          <w:szCs w:val="22"/>
        </w:rPr>
      </w:pPr>
      <w:r w:rsidRPr="0025563C">
        <w:rPr>
          <w:b/>
          <w:bCs/>
          <w:sz w:val="22"/>
          <w:szCs w:val="22"/>
        </w:rPr>
        <w:t>Override Correction</w:t>
      </w:r>
      <w:r w:rsidRPr="0025563C">
        <w:rPr>
          <w:sz w:val="22"/>
          <w:szCs w:val="22"/>
        </w:rPr>
        <w:br/>
      </w:r>
      <w:r w:rsidRPr="0025563C">
        <w:rPr>
          <w:sz w:val="22"/>
          <w:szCs w:val="22"/>
        </w:rPr>
        <w:t> </w:t>
      </w:r>
      <w:r w:rsidRPr="0025563C">
        <w:rPr>
          <w:sz w:val="22"/>
          <w:szCs w:val="22"/>
        </w:rPr>
        <w:t>Reverses or modifies unsafe override activity.</w:t>
      </w:r>
    </w:p>
    <w:p w14:paraId="4CC0EE7A" w14:textId="77777777" w:rsidR="0025563C" w:rsidRPr="0025563C" w:rsidRDefault="0025563C" w:rsidP="009738F8">
      <w:pPr>
        <w:spacing w:before="100" w:beforeAutospacing="1" w:after="100" w:afterAutospacing="1"/>
        <w:rPr>
          <w:sz w:val="22"/>
          <w:szCs w:val="22"/>
        </w:rPr>
      </w:pPr>
      <w:r w:rsidRPr="0025563C">
        <w:rPr>
          <w:sz w:val="22"/>
          <w:szCs w:val="22"/>
        </w:rPr>
        <w:t>SCSE guarantees:</w:t>
      </w:r>
    </w:p>
    <w:p w14:paraId="2089A14E" w14:textId="77777777" w:rsidR="0025563C" w:rsidRPr="0025563C" w:rsidRDefault="0025563C" w:rsidP="00524384">
      <w:pPr>
        <w:numPr>
          <w:ilvl w:val="0"/>
          <w:numId w:val="236"/>
        </w:numPr>
        <w:spacing w:before="100" w:beforeAutospacing="1" w:after="100" w:afterAutospacing="1"/>
        <w:rPr>
          <w:sz w:val="22"/>
          <w:szCs w:val="22"/>
        </w:rPr>
      </w:pPr>
      <w:r w:rsidRPr="0025563C">
        <w:rPr>
          <w:b/>
          <w:bCs/>
          <w:sz w:val="22"/>
          <w:szCs w:val="22"/>
        </w:rPr>
        <w:t>Monotonic Safety</w:t>
      </w:r>
      <w:r w:rsidRPr="0025563C">
        <w:rPr>
          <w:sz w:val="22"/>
          <w:szCs w:val="22"/>
        </w:rPr>
        <w:br/>
      </w:r>
      <w:r w:rsidRPr="0025563C">
        <w:rPr>
          <w:sz w:val="22"/>
          <w:szCs w:val="22"/>
        </w:rPr>
        <w:t> </w:t>
      </w:r>
      <w:r w:rsidRPr="0025563C">
        <w:rPr>
          <w:sz w:val="22"/>
          <w:szCs w:val="22"/>
        </w:rPr>
        <w:t>All correction actions increase system restriction or stability.</w:t>
      </w:r>
    </w:p>
    <w:p w14:paraId="5AFDDECA" w14:textId="77777777" w:rsidR="0025563C" w:rsidRPr="0025563C" w:rsidRDefault="0025563C" w:rsidP="00524384">
      <w:pPr>
        <w:numPr>
          <w:ilvl w:val="0"/>
          <w:numId w:val="236"/>
        </w:numPr>
        <w:spacing w:before="100" w:beforeAutospacing="1" w:after="100" w:afterAutospacing="1"/>
        <w:rPr>
          <w:sz w:val="22"/>
          <w:szCs w:val="22"/>
        </w:rPr>
      </w:pPr>
      <w:r w:rsidRPr="0025563C">
        <w:rPr>
          <w:b/>
          <w:bCs/>
          <w:sz w:val="22"/>
          <w:szCs w:val="22"/>
        </w:rPr>
        <w:t>Minimal Correction Surface</w:t>
      </w:r>
      <w:r w:rsidRPr="0025563C">
        <w:rPr>
          <w:sz w:val="22"/>
          <w:szCs w:val="22"/>
        </w:rPr>
        <w:br/>
      </w:r>
      <w:r w:rsidRPr="0025563C">
        <w:rPr>
          <w:sz w:val="22"/>
          <w:szCs w:val="22"/>
        </w:rPr>
        <w:t> </w:t>
      </w:r>
      <w:r w:rsidRPr="0025563C">
        <w:rPr>
          <w:sz w:val="22"/>
          <w:szCs w:val="22"/>
        </w:rPr>
        <w:t>Corrections mutate only the minimal portion of global state required.</w:t>
      </w:r>
    </w:p>
    <w:p w14:paraId="5858C0BA" w14:textId="77777777" w:rsidR="0025563C" w:rsidRPr="0025563C" w:rsidRDefault="0025563C" w:rsidP="00524384">
      <w:pPr>
        <w:numPr>
          <w:ilvl w:val="0"/>
          <w:numId w:val="236"/>
        </w:numPr>
        <w:spacing w:before="100" w:beforeAutospacing="1" w:after="100" w:afterAutospacing="1"/>
        <w:rPr>
          <w:sz w:val="22"/>
          <w:szCs w:val="22"/>
        </w:rPr>
      </w:pPr>
      <w:r w:rsidRPr="0025563C">
        <w:rPr>
          <w:b/>
          <w:bCs/>
          <w:sz w:val="22"/>
          <w:szCs w:val="22"/>
        </w:rPr>
        <w:t>Non-Interference</w:t>
      </w:r>
      <w:r w:rsidRPr="0025563C">
        <w:rPr>
          <w:sz w:val="22"/>
          <w:szCs w:val="22"/>
        </w:rPr>
        <w:br/>
      </w:r>
      <w:r w:rsidRPr="0025563C">
        <w:rPr>
          <w:sz w:val="22"/>
          <w:szCs w:val="22"/>
        </w:rPr>
        <w:t> </w:t>
      </w:r>
      <w:r w:rsidRPr="0025563C">
        <w:rPr>
          <w:sz w:val="22"/>
          <w:szCs w:val="22"/>
        </w:rPr>
        <w:t>Corrections cannot weaken C*; they can only tighten or repair.</w:t>
      </w:r>
    </w:p>
    <w:p w14:paraId="5FE67523" w14:textId="77777777" w:rsidR="0025563C" w:rsidRPr="0025563C" w:rsidRDefault="0025563C" w:rsidP="00524384">
      <w:pPr>
        <w:numPr>
          <w:ilvl w:val="0"/>
          <w:numId w:val="236"/>
        </w:numPr>
        <w:spacing w:before="100" w:beforeAutospacing="1" w:after="100" w:afterAutospacing="1"/>
        <w:rPr>
          <w:sz w:val="22"/>
          <w:szCs w:val="22"/>
        </w:rPr>
      </w:pPr>
      <w:r w:rsidRPr="0025563C">
        <w:rPr>
          <w:b/>
          <w:bCs/>
          <w:sz w:val="22"/>
          <w:szCs w:val="22"/>
        </w:rPr>
        <w:t>Cycle Consistency</w:t>
      </w:r>
      <w:r w:rsidRPr="0025563C">
        <w:rPr>
          <w:sz w:val="22"/>
          <w:szCs w:val="22"/>
        </w:rPr>
        <w:br/>
      </w:r>
      <w:r w:rsidRPr="0025563C">
        <w:rPr>
          <w:sz w:val="22"/>
          <w:szCs w:val="22"/>
        </w:rPr>
        <w:t> </w:t>
      </w:r>
      <w:r w:rsidRPr="0025563C">
        <w:rPr>
          <w:sz w:val="22"/>
          <w:szCs w:val="22"/>
        </w:rPr>
        <w:t>A_corr is always bound to the current SEC cycle.</w:t>
      </w:r>
    </w:p>
    <w:p w14:paraId="2728AA31" w14:textId="77777777" w:rsidR="0025563C" w:rsidRPr="0025563C" w:rsidRDefault="0025563C" w:rsidP="009738F8">
      <w:pPr>
        <w:spacing w:before="100" w:beforeAutospacing="1" w:after="100" w:afterAutospacing="1"/>
        <w:rPr>
          <w:sz w:val="22"/>
          <w:szCs w:val="22"/>
        </w:rPr>
      </w:pPr>
      <w:r w:rsidRPr="0025563C">
        <w:rPr>
          <w:sz w:val="22"/>
          <w:szCs w:val="22"/>
        </w:rPr>
        <w:t>SCSE produces A_corr_p, a validated corrective action ready for execution.</w:t>
      </w:r>
    </w:p>
    <w:p w14:paraId="5E15D18C" w14:textId="1100713D" w:rsidR="0025563C" w:rsidRPr="0025563C" w:rsidRDefault="0025563C" w:rsidP="009738F8">
      <w:pPr>
        <w:spacing w:before="100" w:beforeAutospacing="1" w:after="100" w:afterAutospacing="1"/>
        <w:rPr>
          <w:sz w:val="22"/>
          <w:szCs w:val="22"/>
        </w:rPr>
      </w:pPr>
    </w:p>
    <w:p w14:paraId="26520967" w14:textId="77777777" w:rsidR="0025563C" w:rsidRPr="0025563C" w:rsidRDefault="0025563C" w:rsidP="009738F8">
      <w:pPr>
        <w:spacing w:before="100" w:beforeAutospacing="1" w:after="100" w:afterAutospacing="1"/>
        <w:rPr>
          <w:b/>
          <w:bCs/>
          <w:sz w:val="22"/>
          <w:szCs w:val="22"/>
        </w:rPr>
      </w:pPr>
      <w:r w:rsidRPr="0025563C">
        <w:rPr>
          <w:b/>
          <w:bCs/>
          <w:sz w:val="22"/>
          <w:szCs w:val="22"/>
        </w:rPr>
        <w:t>1.1.1.4.2</w:t>
      </w:r>
      <w:r w:rsidRPr="0025563C">
        <w:rPr>
          <w:b/>
          <w:bCs/>
          <w:sz w:val="22"/>
          <w:szCs w:val="22"/>
        </w:rPr>
        <w:t> </w:t>
      </w:r>
      <w:r w:rsidRPr="0025563C">
        <w:rPr>
          <w:b/>
          <w:bCs/>
          <w:sz w:val="22"/>
          <w:szCs w:val="22"/>
        </w:rPr>
        <w:t>Recovery Execution Module (REM)</w:t>
      </w:r>
    </w:p>
    <w:p w14:paraId="343F8CFC" w14:textId="77777777" w:rsidR="0025563C" w:rsidRPr="0025563C" w:rsidRDefault="0025563C" w:rsidP="009738F8">
      <w:pPr>
        <w:spacing w:before="100" w:beforeAutospacing="1" w:after="100" w:afterAutospacing="1"/>
        <w:rPr>
          <w:sz w:val="22"/>
          <w:szCs w:val="22"/>
        </w:rPr>
      </w:pPr>
      <w:r w:rsidRPr="0025563C">
        <w:rPr>
          <w:sz w:val="22"/>
          <w:szCs w:val="22"/>
        </w:rPr>
        <w:t>REM executes A_corr_p using a pipeline analogous to SAE’s execution process but with recovery semantics.</w:t>
      </w:r>
    </w:p>
    <w:p w14:paraId="05106DDA" w14:textId="77777777" w:rsidR="0025563C" w:rsidRPr="0025563C" w:rsidRDefault="0025563C" w:rsidP="009738F8">
      <w:pPr>
        <w:spacing w:before="100" w:beforeAutospacing="1" w:after="100" w:afterAutospacing="1"/>
        <w:rPr>
          <w:sz w:val="22"/>
          <w:szCs w:val="22"/>
        </w:rPr>
      </w:pPr>
      <w:r w:rsidRPr="0025563C">
        <w:rPr>
          <w:sz w:val="22"/>
          <w:szCs w:val="22"/>
        </w:rPr>
        <w:t>REM ensures:</w:t>
      </w:r>
    </w:p>
    <w:p w14:paraId="6252F08D" w14:textId="77777777" w:rsidR="0025563C" w:rsidRPr="0025563C" w:rsidRDefault="0025563C" w:rsidP="00524384">
      <w:pPr>
        <w:numPr>
          <w:ilvl w:val="0"/>
          <w:numId w:val="237"/>
        </w:numPr>
        <w:spacing w:before="100" w:beforeAutospacing="1" w:after="100" w:afterAutospacing="1"/>
        <w:rPr>
          <w:sz w:val="22"/>
          <w:szCs w:val="22"/>
        </w:rPr>
      </w:pPr>
      <w:r w:rsidRPr="0025563C">
        <w:rPr>
          <w:b/>
          <w:bCs/>
          <w:sz w:val="22"/>
          <w:szCs w:val="22"/>
        </w:rPr>
        <w:t>Atomic Recovery</w:t>
      </w:r>
      <w:r w:rsidRPr="0025563C">
        <w:rPr>
          <w:sz w:val="22"/>
          <w:szCs w:val="22"/>
        </w:rPr>
        <w:br/>
      </w:r>
      <w:r w:rsidRPr="0025563C">
        <w:rPr>
          <w:sz w:val="22"/>
          <w:szCs w:val="22"/>
        </w:rPr>
        <w:t> </w:t>
      </w:r>
      <w:r w:rsidRPr="0025563C">
        <w:rPr>
          <w:sz w:val="22"/>
          <w:szCs w:val="22"/>
        </w:rPr>
        <w:t>A_corr_p must apply atomically or not at all.</w:t>
      </w:r>
    </w:p>
    <w:p w14:paraId="22E33F72" w14:textId="77777777" w:rsidR="0025563C" w:rsidRPr="0025563C" w:rsidRDefault="0025563C" w:rsidP="00524384">
      <w:pPr>
        <w:numPr>
          <w:ilvl w:val="0"/>
          <w:numId w:val="237"/>
        </w:numPr>
        <w:spacing w:before="100" w:beforeAutospacing="1" w:after="100" w:afterAutospacing="1"/>
        <w:rPr>
          <w:sz w:val="22"/>
          <w:szCs w:val="22"/>
        </w:rPr>
      </w:pPr>
      <w:r w:rsidRPr="0025563C">
        <w:rPr>
          <w:b/>
          <w:bCs/>
          <w:sz w:val="22"/>
          <w:szCs w:val="22"/>
        </w:rPr>
        <w:t>Isolation Enforcement</w:t>
      </w:r>
      <w:r w:rsidRPr="0025563C">
        <w:rPr>
          <w:sz w:val="22"/>
          <w:szCs w:val="22"/>
        </w:rPr>
        <w:br/>
      </w:r>
      <w:r w:rsidRPr="0025563C">
        <w:rPr>
          <w:sz w:val="22"/>
          <w:szCs w:val="22"/>
        </w:rPr>
        <w:t> </w:t>
      </w:r>
      <w:r w:rsidRPr="0025563C">
        <w:rPr>
          <w:sz w:val="22"/>
          <w:szCs w:val="22"/>
        </w:rPr>
        <w:t>No agent reads or writes are permitted during recovery execution.</w:t>
      </w:r>
    </w:p>
    <w:p w14:paraId="0305B350" w14:textId="77777777" w:rsidR="0025563C" w:rsidRPr="0025563C" w:rsidRDefault="0025563C" w:rsidP="00524384">
      <w:pPr>
        <w:numPr>
          <w:ilvl w:val="0"/>
          <w:numId w:val="237"/>
        </w:numPr>
        <w:spacing w:before="100" w:beforeAutospacing="1" w:after="100" w:afterAutospacing="1"/>
        <w:rPr>
          <w:sz w:val="22"/>
          <w:szCs w:val="22"/>
        </w:rPr>
      </w:pPr>
      <w:r w:rsidRPr="0025563C">
        <w:rPr>
          <w:b/>
          <w:bCs/>
          <w:sz w:val="22"/>
          <w:szCs w:val="22"/>
        </w:rPr>
        <w:t>Stability-Priority Execution</w:t>
      </w:r>
      <w:r w:rsidRPr="0025563C">
        <w:rPr>
          <w:sz w:val="22"/>
          <w:szCs w:val="22"/>
        </w:rPr>
        <w:br/>
      </w:r>
      <w:r w:rsidRPr="0025563C">
        <w:rPr>
          <w:sz w:val="22"/>
          <w:szCs w:val="22"/>
        </w:rPr>
        <w:t> </w:t>
      </w:r>
      <w:r w:rsidRPr="0025563C">
        <w:rPr>
          <w:sz w:val="22"/>
          <w:szCs w:val="22"/>
        </w:rPr>
        <w:t>Corrective actions supersede all other pending supervisory actions in the cycle.</w:t>
      </w:r>
    </w:p>
    <w:p w14:paraId="0CBCAEB3" w14:textId="77777777" w:rsidR="0025563C" w:rsidRPr="0025563C" w:rsidRDefault="0025563C" w:rsidP="00524384">
      <w:pPr>
        <w:numPr>
          <w:ilvl w:val="0"/>
          <w:numId w:val="237"/>
        </w:numPr>
        <w:spacing w:before="100" w:beforeAutospacing="1" w:after="100" w:afterAutospacing="1"/>
        <w:rPr>
          <w:sz w:val="22"/>
          <w:szCs w:val="22"/>
        </w:rPr>
      </w:pPr>
      <w:r w:rsidRPr="0025563C">
        <w:rPr>
          <w:b/>
          <w:bCs/>
          <w:sz w:val="22"/>
          <w:szCs w:val="22"/>
        </w:rPr>
        <w:t>Temporary Constraint Locking</w:t>
      </w:r>
      <w:r w:rsidRPr="0025563C">
        <w:rPr>
          <w:sz w:val="22"/>
          <w:szCs w:val="22"/>
        </w:rPr>
        <w:br/>
      </w:r>
      <w:r w:rsidRPr="0025563C">
        <w:rPr>
          <w:sz w:val="22"/>
          <w:szCs w:val="22"/>
        </w:rPr>
        <w:t> </w:t>
      </w:r>
      <w:r w:rsidRPr="0025563C">
        <w:rPr>
          <w:sz w:val="22"/>
          <w:szCs w:val="22"/>
        </w:rPr>
        <w:t>C* is temporarily locked to prevent new supervisory actions until stability is re-established.</w:t>
      </w:r>
    </w:p>
    <w:p w14:paraId="3D86CA11" w14:textId="77777777" w:rsidR="0025563C" w:rsidRPr="0025563C" w:rsidRDefault="0025563C" w:rsidP="009738F8">
      <w:pPr>
        <w:spacing w:before="100" w:beforeAutospacing="1" w:after="100" w:afterAutospacing="1"/>
        <w:rPr>
          <w:sz w:val="22"/>
          <w:szCs w:val="22"/>
        </w:rPr>
      </w:pPr>
      <w:r w:rsidRPr="0025563C">
        <w:rPr>
          <w:sz w:val="22"/>
          <w:szCs w:val="22"/>
        </w:rPr>
        <w:t>Recovery pipeline:</w:t>
      </w:r>
    </w:p>
    <w:p w14:paraId="7702D21E" w14:textId="77777777" w:rsidR="0025563C" w:rsidRPr="0025563C" w:rsidRDefault="0025563C" w:rsidP="00524384">
      <w:pPr>
        <w:numPr>
          <w:ilvl w:val="0"/>
          <w:numId w:val="238"/>
        </w:numPr>
        <w:spacing w:before="100" w:beforeAutospacing="1" w:after="100" w:afterAutospacing="1"/>
        <w:rPr>
          <w:sz w:val="22"/>
          <w:szCs w:val="22"/>
        </w:rPr>
      </w:pPr>
      <w:r w:rsidRPr="0025563C">
        <w:rPr>
          <w:b/>
          <w:bCs/>
          <w:sz w:val="22"/>
          <w:szCs w:val="22"/>
        </w:rPr>
        <w:t>Preparation</w:t>
      </w:r>
      <w:r w:rsidRPr="0025563C">
        <w:rPr>
          <w:sz w:val="22"/>
          <w:szCs w:val="22"/>
        </w:rPr>
        <w:br/>
      </w:r>
      <w:r w:rsidRPr="0025563C">
        <w:rPr>
          <w:sz w:val="22"/>
          <w:szCs w:val="22"/>
        </w:rPr>
        <w:t> </w:t>
      </w:r>
      <w:r w:rsidRPr="0025563C">
        <w:rPr>
          <w:sz w:val="22"/>
          <w:szCs w:val="22"/>
        </w:rPr>
        <w:t>Lock affected state segments</w:t>
      </w:r>
      <w:r w:rsidRPr="0025563C">
        <w:rPr>
          <w:sz w:val="22"/>
          <w:szCs w:val="22"/>
        </w:rPr>
        <w:br/>
      </w:r>
      <w:r w:rsidRPr="0025563C">
        <w:rPr>
          <w:sz w:val="22"/>
          <w:szCs w:val="22"/>
        </w:rPr>
        <w:t> </w:t>
      </w:r>
      <w:r w:rsidRPr="0025563C">
        <w:rPr>
          <w:sz w:val="22"/>
          <w:szCs w:val="22"/>
        </w:rPr>
        <w:t>Validate correction signature</w:t>
      </w:r>
    </w:p>
    <w:p w14:paraId="4243C5A7" w14:textId="77777777" w:rsidR="0025563C" w:rsidRPr="0025563C" w:rsidRDefault="0025563C" w:rsidP="00524384">
      <w:pPr>
        <w:numPr>
          <w:ilvl w:val="0"/>
          <w:numId w:val="238"/>
        </w:numPr>
        <w:spacing w:before="100" w:beforeAutospacing="1" w:after="100" w:afterAutospacing="1"/>
        <w:rPr>
          <w:sz w:val="22"/>
          <w:szCs w:val="22"/>
        </w:rPr>
      </w:pPr>
      <w:r w:rsidRPr="0025563C">
        <w:rPr>
          <w:b/>
          <w:bCs/>
          <w:sz w:val="22"/>
          <w:szCs w:val="22"/>
        </w:rPr>
        <w:t>Apply Correction</w:t>
      </w:r>
      <w:r w:rsidRPr="0025563C">
        <w:rPr>
          <w:sz w:val="22"/>
          <w:szCs w:val="22"/>
        </w:rPr>
        <w:br/>
      </w:r>
      <w:r w:rsidRPr="0025563C">
        <w:rPr>
          <w:sz w:val="22"/>
          <w:szCs w:val="22"/>
        </w:rPr>
        <w:t> </w:t>
      </w:r>
      <w:r w:rsidRPr="0025563C">
        <w:rPr>
          <w:sz w:val="22"/>
          <w:szCs w:val="22"/>
        </w:rPr>
        <w:t>Execute corrective_vector</w:t>
      </w:r>
      <w:r w:rsidRPr="0025563C">
        <w:rPr>
          <w:sz w:val="22"/>
          <w:szCs w:val="22"/>
        </w:rPr>
        <w:br/>
      </w:r>
      <w:r w:rsidRPr="0025563C">
        <w:rPr>
          <w:sz w:val="22"/>
          <w:szCs w:val="22"/>
        </w:rPr>
        <w:t> </w:t>
      </w:r>
      <w:r w:rsidRPr="0025563C">
        <w:rPr>
          <w:sz w:val="22"/>
          <w:szCs w:val="22"/>
        </w:rPr>
        <w:t>Reinforce constraint boundaries</w:t>
      </w:r>
      <w:r w:rsidRPr="0025563C">
        <w:rPr>
          <w:sz w:val="22"/>
          <w:szCs w:val="22"/>
        </w:rPr>
        <w:br/>
      </w:r>
      <w:r w:rsidRPr="0025563C">
        <w:rPr>
          <w:sz w:val="22"/>
          <w:szCs w:val="22"/>
        </w:rPr>
        <w:t> </w:t>
      </w:r>
      <w:r w:rsidRPr="0025563C">
        <w:rPr>
          <w:sz w:val="22"/>
          <w:szCs w:val="22"/>
        </w:rPr>
        <w:t>Apply additional safety restrictions if necessary</w:t>
      </w:r>
    </w:p>
    <w:p w14:paraId="3D028224" w14:textId="77777777" w:rsidR="0025563C" w:rsidRPr="0025563C" w:rsidRDefault="0025563C" w:rsidP="00524384">
      <w:pPr>
        <w:numPr>
          <w:ilvl w:val="0"/>
          <w:numId w:val="238"/>
        </w:numPr>
        <w:spacing w:before="100" w:beforeAutospacing="1" w:after="100" w:afterAutospacing="1"/>
        <w:rPr>
          <w:sz w:val="22"/>
          <w:szCs w:val="22"/>
        </w:rPr>
      </w:pPr>
      <w:r w:rsidRPr="0025563C">
        <w:rPr>
          <w:b/>
          <w:bCs/>
          <w:sz w:val="22"/>
          <w:szCs w:val="22"/>
        </w:rPr>
        <w:t>Stability Verification</w:t>
      </w:r>
      <w:r w:rsidRPr="0025563C">
        <w:rPr>
          <w:sz w:val="22"/>
          <w:szCs w:val="22"/>
        </w:rPr>
        <w:br/>
      </w:r>
      <w:r w:rsidRPr="0025563C">
        <w:rPr>
          <w:sz w:val="22"/>
          <w:szCs w:val="22"/>
        </w:rPr>
        <w:t> </w:t>
      </w:r>
      <w:r w:rsidRPr="0025563C">
        <w:rPr>
          <w:sz w:val="22"/>
          <w:szCs w:val="22"/>
        </w:rPr>
        <w:t>Run SCCRL stability scoring</w:t>
      </w:r>
      <w:r w:rsidRPr="0025563C">
        <w:rPr>
          <w:sz w:val="22"/>
          <w:szCs w:val="22"/>
        </w:rPr>
        <w:br/>
      </w:r>
      <w:r w:rsidRPr="0025563C">
        <w:rPr>
          <w:sz w:val="22"/>
          <w:szCs w:val="22"/>
        </w:rPr>
        <w:t> </w:t>
      </w:r>
      <w:r w:rsidRPr="0025563C">
        <w:rPr>
          <w:sz w:val="22"/>
          <w:szCs w:val="22"/>
        </w:rPr>
        <w:t>Ensure stability_score ≥ θ_s</w:t>
      </w:r>
    </w:p>
    <w:p w14:paraId="24477D31" w14:textId="77777777" w:rsidR="0025563C" w:rsidRPr="0025563C" w:rsidRDefault="0025563C" w:rsidP="00524384">
      <w:pPr>
        <w:numPr>
          <w:ilvl w:val="0"/>
          <w:numId w:val="238"/>
        </w:numPr>
        <w:spacing w:before="100" w:beforeAutospacing="1" w:after="100" w:afterAutospacing="1"/>
        <w:rPr>
          <w:sz w:val="22"/>
          <w:szCs w:val="22"/>
        </w:rPr>
      </w:pPr>
      <w:r w:rsidRPr="0025563C">
        <w:rPr>
          <w:b/>
          <w:bCs/>
          <w:sz w:val="22"/>
          <w:szCs w:val="22"/>
        </w:rPr>
        <w:t>Convergence Check</w:t>
      </w:r>
      <w:r w:rsidRPr="0025563C">
        <w:rPr>
          <w:sz w:val="22"/>
          <w:szCs w:val="22"/>
        </w:rPr>
        <w:br/>
      </w:r>
      <w:r w:rsidRPr="0025563C">
        <w:rPr>
          <w:sz w:val="22"/>
          <w:szCs w:val="22"/>
        </w:rPr>
        <w:t> </w:t>
      </w:r>
      <w:r w:rsidRPr="0025563C">
        <w:rPr>
          <w:sz w:val="22"/>
          <w:szCs w:val="22"/>
        </w:rPr>
        <w:t>Ensure the global state converges toward canonical form</w:t>
      </w:r>
    </w:p>
    <w:p w14:paraId="659A79AB" w14:textId="77777777" w:rsidR="0025563C" w:rsidRPr="0025563C" w:rsidRDefault="0025563C" w:rsidP="00524384">
      <w:pPr>
        <w:numPr>
          <w:ilvl w:val="0"/>
          <w:numId w:val="238"/>
        </w:numPr>
        <w:spacing w:before="100" w:beforeAutospacing="1" w:after="100" w:afterAutospacing="1"/>
        <w:rPr>
          <w:sz w:val="22"/>
          <w:szCs w:val="22"/>
        </w:rPr>
      </w:pPr>
      <w:r w:rsidRPr="0025563C">
        <w:rPr>
          <w:b/>
          <w:bCs/>
          <w:sz w:val="22"/>
          <w:szCs w:val="22"/>
        </w:rPr>
        <w:t>Commit</w:t>
      </w:r>
      <w:r w:rsidRPr="0025563C">
        <w:rPr>
          <w:sz w:val="22"/>
          <w:szCs w:val="22"/>
        </w:rPr>
        <w:br/>
      </w:r>
      <w:r w:rsidRPr="0025563C">
        <w:rPr>
          <w:sz w:val="22"/>
          <w:szCs w:val="22"/>
        </w:rPr>
        <w:t> </w:t>
      </w:r>
      <w:r w:rsidRPr="0025563C">
        <w:rPr>
          <w:sz w:val="22"/>
          <w:szCs w:val="22"/>
        </w:rPr>
        <w:t>Seal and commit corrected segments</w:t>
      </w:r>
      <w:r w:rsidRPr="0025563C">
        <w:rPr>
          <w:sz w:val="22"/>
          <w:szCs w:val="22"/>
        </w:rPr>
        <w:br/>
      </w:r>
      <w:r w:rsidRPr="0025563C">
        <w:rPr>
          <w:sz w:val="22"/>
          <w:szCs w:val="22"/>
        </w:rPr>
        <w:t> </w:t>
      </w:r>
      <w:r w:rsidRPr="0025563C">
        <w:rPr>
          <w:sz w:val="22"/>
          <w:szCs w:val="22"/>
        </w:rPr>
        <w:t>Update lineage record with corrective metadata</w:t>
      </w:r>
    </w:p>
    <w:p w14:paraId="723A9027" w14:textId="77777777" w:rsidR="0025563C" w:rsidRPr="0025563C" w:rsidRDefault="0025563C" w:rsidP="009738F8">
      <w:pPr>
        <w:spacing w:before="100" w:beforeAutospacing="1" w:after="100" w:afterAutospacing="1"/>
        <w:rPr>
          <w:sz w:val="22"/>
          <w:szCs w:val="22"/>
        </w:rPr>
      </w:pPr>
      <w:r w:rsidRPr="0025563C">
        <w:rPr>
          <w:sz w:val="22"/>
          <w:szCs w:val="22"/>
        </w:rPr>
        <w:t>REM outputs γ_recovered, the corrected global state.</w:t>
      </w:r>
    </w:p>
    <w:p w14:paraId="4BB90BBF" w14:textId="5904F75E" w:rsidR="0025563C" w:rsidRPr="0025563C" w:rsidRDefault="0025563C" w:rsidP="009738F8">
      <w:pPr>
        <w:spacing w:before="100" w:beforeAutospacing="1" w:after="100" w:afterAutospacing="1"/>
        <w:rPr>
          <w:sz w:val="22"/>
          <w:szCs w:val="22"/>
        </w:rPr>
      </w:pPr>
    </w:p>
    <w:p w14:paraId="7F071A0F" w14:textId="77777777" w:rsidR="0025563C" w:rsidRPr="0025563C" w:rsidRDefault="0025563C" w:rsidP="009738F8">
      <w:pPr>
        <w:spacing w:before="100" w:beforeAutospacing="1" w:after="100" w:afterAutospacing="1"/>
        <w:rPr>
          <w:b/>
          <w:bCs/>
          <w:sz w:val="22"/>
          <w:szCs w:val="22"/>
        </w:rPr>
      </w:pPr>
      <w:r w:rsidRPr="0025563C">
        <w:rPr>
          <w:b/>
          <w:bCs/>
          <w:sz w:val="22"/>
          <w:szCs w:val="22"/>
        </w:rPr>
        <w:t>1.1.1.4.3</w:t>
      </w:r>
      <w:r w:rsidRPr="0025563C">
        <w:rPr>
          <w:b/>
          <w:bCs/>
          <w:sz w:val="22"/>
          <w:szCs w:val="22"/>
        </w:rPr>
        <w:t> </w:t>
      </w:r>
      <w:r w:rsidRPr="0025563C">
        <w:rPr>
          <w:b/>
          <w:bCs/>
          <w:sz w:val="22"/>
          <w:szCs w:val="22"/>
        </w:rPr>
        <w:t>Stabilization Field Generator (SFG)</w:t>
      </w:r>
    </w:p>
    <w:p w14:paraId="4E7FB16D" w14:textId="77777777" w:rsidR="0025563C" w:rsidRPr="0025563C" w:rsidRDefault="0025563C" w:rsidP="009738F8">
      <w:pPr>
        <w:spacing w:before="100" w:beforeAutospacing="1" w:after="100" w:afterAutospacing="1"/>
        <w:rPr>
          <w:sz w:val="22"/>
          <w:szCs w:val="22"/>
        </w:rPr>
      </w:pPr>
      <w:r w:rsidRPr="0025563C">
        <w:rPr>
          <w:sz w:val="22"/>
          <w:szCs w:val="22"/>
        </w:rPr>
        <w:t>SFG applies temporary stabilization “fields” F_s to constrain system behavior during recovery or high-risk cycles.</w:t>
      </w:r>
    </w:p>
    <w:p w14:paraId="13C685BB" w14:textId="77777777" w:rsidR="0025563C" w:rsidRPr="0025563C" w:rsidRDefault="0025563C" w:rsidP="009738F8">
      <w:pPr>
        <w:spacing w:before="100" w:beforeAutospacing="1" w:after="100" w:afterAutospacing="1"/>
        <w:rPr>
          <w:sz w:val="22"/>
          <w:szCs w:val="22"/>
        </w:rPr>
      </w:pPr>
      <w:r w:rsidRPr="0025563C">
        <w:rPr>
          <w:sz w:val="22"/>
          <w:szCs w:val="22"/>
        </w:rPr>
        <w:t>A stabilization field is a meta-constraint structure placed around parts of the system:</w:t>
      </w:r>
    </w:p>
    <w:p w14:paraId="42051653" w14:textId="77777777" w:rsidR="0025563C" w:rsidRPr="0025563C" w:rsidRDefault="0025563C" w:rsidP="009738F8">
      <w:pPr>
        <w:spacing w:before="100" w:beforeAutospacing="1" w:after="100" w:afterAutospacing="1"/>
        <w:rPr>
          <w:sz w:val="22"/>
          <w:szCs w:val="22"/>
        </w:rPr>
      </w:pPr>
      <w:r w:rsidRPr="0025563C">
        <w:rPr>
          <w:sz w:val="22"/>
          <w:szCs w:val="22"/>
        </w:rPr>
        <w:t>F_s =</w:t>
      </w:r>
      <w:r w:rsidRPr="0025563C">
        <w:rPr>
          <w:sz w:val="22"/>
          <w:szCs w:val="22"/>
        </w:rPr>
        <w:br/>
        <w:t>{</w:t>
      </w:r>
      <w:r w:rsidRPr="0025563C">
        <w:rPr>
          <w:sz w:val="22"/>
          <w:szCs w:val="22"/>
        </w:rPr>
        <w:br/>
      </w:r>
      <w:r w:rsidRPr="0025563C">
        <w:rPr>
          <w:sz w:val="22"/>
          <w:szCs w:val="22"/>
        </w:rPr>
        <w:t> </w:t>
      </w:r>
      <w:r w:rsidRPr="0025563C">
        <w:rPr>
          <w:sz w:val="22"/>
          <w:szCs w:val="22"/>
        </w:rPr>
        <w:t>scope,</w:t>
      </w:r>
      <w:r w:rsidRPr="0025563C">
        <w:rPr>
          <w:sz w:val="22"/>
          <w:szCs w:val="22"/>
        </w:rPr>
        <w:br/>
      </w:r>
      <w:r w:rsidRPr="0025563C">
        <w:rPr>
          <w:sz w:val="22"/>
          <w:szCs w:val="22"/>
        </w:rPr>
        <w:t> </w:t>
      </w:r>
      <w:r w:rsidRPr="0025563C">
        <w:rPr>
          <w:sz w:val="22"/>
          <w:szCs w:val="22"/>
        </w:rPr>
        <w:t>restriction_intensity,</w:t>
      </w:r>
      <w:r w:rsidRPr="0025563C">
        <w:rPr>
          <w:sz w:val="22"/>
          <w:szCs w:val="22"/>
        </w:rPr>
        <w:br/>
      </w:r>
      <w:r w:rsidRPr="0025563C">
        <w:rPr>
          <w:sz w:val="22"/>
          <w:szCs w:val="22"/>
        </w:rPr>
        <w:t> </w:t>
      </w:r>
      <w:r w:rsidRPr="0025563C">
        <w:rPr>
          <w:sz w:val="22"/>
          <w:szCs w:val="22"/>
        </w:rPr>
        <w:t>duration,</w:t>
      </w:r>
      <w:r w:rsidRPr="0025563C">
        <w:rPr>
          <w:sz w:val="22"/>
          <w:szCs w:val="22"/>
        </w:rPr>
        <w:br/>
      </w:r>
      <w:r w:rsidRPr="0025563C">
        <w:rPr>
          <w:sz w:val="22"/>
          <w:szCs w:val="22"/>
        </w:rPr>
        <w:t> </w:t>
      </w:r>
      <w:r w:rsidRPr="0025563C">
        <w:rPr>
          <w:sz w:val="22"/>
          <w:szCs w:val="22"/>
        </w:rPr>
        <w:t>mutation_hardening_rules,</w:t>
      </w:r>
      <w:r w:rsidRPr="0025563C">
        <w:rPr>
          <w:sz w:val="22"/>
          <w:szCs w:val="22"/>
        </w:rPr>
        <w:br/>
      </w:r>
      <w:r w:rsidRPr="0025563C">
        <w:rPr>
          <w:sz w:val="22"/>
          <w:szCs w:val="22"/>
        </w:rPr>
        <w:t> </w:t>
      </w:r>
      <w:r w:rsidRPr="0025563C">
        <w:rPr>
          <w:sz w:val="22"/>
          <w:szCs w:val="22"/>
        </w:rPr>
        <w:t>constraint_overlays</w:t>
      </w:r>
      <w:r w:rsidRPr="0025563C">
        <w:rPr>
          <w:sz w:val="22"/>
          <w:szCs w:val="22"/>
        </w:rPr>
        <w:br/>
        <w:t>}</w:t>
      </w:r>
    </w:p>
    <w:p w14:paraId="58363B41" w14:textId="77777777" w:rsidR="0025563C" w:rsidRPr="0025563C" w:rsidRDefault="0025563C" w:rsidP="009738F8">
      <w:pPr>
        <w:spacing w:before="100" w:beforeAutospacing="1" w:after="100" w:afterAutospacing="1"/>
        <w:rPr>
          <w:sz w:val="22"/>
          <w:szCs w:val="22"/>
        </w:rPr>
      </w:pPr>
      <w:r w:rsidRPr="0025563C">
        <w:rPr>
          <w:sz w:val="22"/>
          <w:szCs w:val="22"/>
        </w:rPr>
        <w:t>SFG uses these fields to:</w:t>
      </w:r>
    </w:p>
    <w:p w14:paraId="338C02EF" w14:textId="77777777" w:rsidR="0025563C" w:rsidRPr="0025563C" w:rsidRDefault="0025563C" w:rsidP="00524384">
      <w:pPr>
        <w:numPr>
          <w:ilvl w:val="0"/>
          <w:numId w:val="239"/>
        </w:numPr>
        <w:spacing w:before="100" w:beforeAutospacing="1" w:after="100" w:afterAutospacing="1"/>
        <w:rPr>
          <w:sz w:val="22"/>
          <w:szCs w:val="22"/>
        </w:rPr>
      </w:pPr>
      <w:r w:rsidRPr="0025563C">
        <w:rPr>
          <w:b/>
          <w:bCs/>
          <w:sz w:val="22"/>
          <w:szCs w:val="22"/>
        </w:rPr>
        <w:t>Decrease Mutation Degrees of Freedom</w:t>
      </w:r>
      <w:r w:rsidRPr="0025563C">
        <w:rPr>
          <w:sz w:val="22"/>
          <w:szCs w:val="22"/>
        </w:rPr>
        <w:br/>
      </w:r>
      <w:r w:rsidRPr="0025563C">
        <w:rPr>
          <w:sz w:val="22"/>
          <w:szCs w:val="22"/>
        </w:rPr>
        <w:t> </w:t>
      </w:r>
      <w:r w:rsidRPr="0025563C">
        <w:rPr>
          <w:sz w:val="22"/>
          <w:szCs w:val="22"/>
        </w:rPr>
        <w:t>Reduce allowable mutation vectors for both supervisor and agents.</w:t>
      </w:r>
    </w:p>
    <w:p w14:paraId="1D5947E5" w14:textId="77777777" w:rsidR="0025563C" w:rsidRPr="0025563C" w:rsidRDefault="0025563C" w:rsidP="00524384">
      <w:pPr>
        <w:numPr>
          <w:ilvl w:val="0"/>
          <w:numId w:val="239"/>
        </w:numPr>
        <w:spacing w:before="100" w:beforeAutospacing="1" w:after="100" w:afterAutospacing="1"/>
        <w:rPr>
          <w:sz w:val="22"/>
          <w:szCs w:val="22"/>
        </w:rPr>
      </w:pPr>
      <w:r w:rsidRPr="0025563C">
        <w:rPr>
          <w:b/>
          <w:bCs/>
          <w:sz w:val="22"/>
          <w:szCs w:val="22"/>
        </w:rPr>
        <w:t>Increase Constraint Rigidity</w:t>
      </w:r>
      <w:r w:rsidRPr="0025563C">
        <w:rPr>
          <w:sz w:val="22"/>
          <w:szCs w:val="22"/>
        </w:rPr>
        <w:br/>
      </w:r>
      <w:r w:rsidRPr="0025563C">
        <w:rPr>
          <w:sz w:val="22"/>
          <w:szCs w:val="22"/>
        </w:rPr>
        <w:t> </w:t>
      </w:r>
      <w:r w:rsidRPr="0025563C">
        <w:rPr>
          <w:sz w:val="22"/>
          <w:szCs w:val="22"/>
        </w:rPr>
        <w:t>Apply additional constraint overlays to make the system more rigid.</w:t>
      </w:r>
    </w:p>
    <w:p w14:paraId="0527D118" w14:textId="77777777" w:rsidR="0025563C" w:rsidRPr="0025563C" w:rsidRDefault="0025563C" w:rsidP="00524384">
      <w:pPr>
        <w:numPr>
          <w:ilvl w:val="0"/>
          <w:numId w:val="239"/>
        </w:numPr>
        <w:spacing w:before="100" w:beforeAutospacing="1" w:after="100" w:afterAutospacing="1"/>
        <w:rPr>
          <w:sz w:val="22"/>
          <w:szCs w:val="22"/>
        </w:rPr>
      </w:pPr>
      <w:r w:rsidRPr="0025563C">
        <w:rPr>
          <w:b/>
          <w:bCs/>
          <w:sz w:val="22"/>
          <w:szCs w:val="22"/>
        </w:rPr>
        <w:t>Harden State Boundaries</w:t>
      </w:r>
      <w:r w:rsidRPr="0025563C">
        <w:rPr>
          <w:sz w:val="22"/>
          <w:szCs w:val="22"/>
        </w:rPr>
        <w:br/>
      </w:r>
      <w:r w:rsidRPr="0025563C">
        <w:rPr>
          <w:sz w:val="22"/>
          <w:szCs w:val="22"/>
        </w:rPr>
        <w:t> </w:t>
      </w:r>
      <w:r w:rsidRPr="0025563C">
        <w:rPr>
          <w:sz w:val="22"/>
          <w:szCs w:val="22"/>
        </w:rPr>
        <w:t>Restrict mutation across key structural segments until stabilization completes.</w:t>
      </w:r>
    </w:p>
    <w:p w14:paraId="638D4255" w14:textId="77777777" w:rsidR="0025563C" w:rsidRPr="0025563C" w:rsidRDefault="0025563C" w:rsidP="00524384">
      <w:pPr>
        <w:numPr>
          <w:ilvl w:val="0"/>
          <w:numId w:val="239"/>
        </w:numPr>
        <w:spacing w:before="100" w:beforeAutospacing="1" w:after="100" w:afterAutospacing="1"/>
        <w:rPr>
          <w:sz w:val="22"/>
          <w:szCs w:val="22"/>
        </w:rPr>
      </w:pPr>
      <w:r w:rsidRPr="0025563C">
        <w:rPr>
          <w:b/>
          <w:bCs/>
          <w:sz w:val="22"/>
          <w:szCs w:val="22"/>
        </w:rPr>
        <w:t>Temporal Shortening</w:t>
      </w:r>
      <w:r w:rsidRPr="0025563C">
        <w:rPr>
          <w:sz w:val="22"/>
          <w:szCs w:val="22"/>
        </w:rPr>
        <w:br/>
      </w:r>
      <w:r w:rsidRPr="0025563C">
        <w:rPr>
          <w:sz w:val="22"/>
          <w:szCs w:val="22"/>
        </w:rPr>
        <w:t> </w:t>
      </w:r>
      <w:r w:rsidRPr="0025563C">
        <w:rPr>
          <w:sz w:val="22"/>
          <w:szCs w:val="22"/>
        </w:rPr>
        <w:t>Shorten STGCIL windows to decrease supervisory latency.</w:t>
      </w:r>
    </w:p>
    <w:p w14:paraId="3D36B50F" w14:textId="77777777" w:rsidR="0025563C" w:rsidRPr="0025563C" w:rsidRDefault="0025563C" w:rsidP="00524384">
      <w:pPr>
        <w:numPr>
          <w:ilvl w:val="0"/>
          <w:numId w:val="239"/>
        </w:numPr>
        <w:spacing w:before="100" w:beforeAutospacing="1" w:after="100" w:afterAutospacing="1"/>
        <w:rPr>
          <w:sz w:val="22"/>
          <w:szCs w:val="22"/>
        </w:rPr>
      </w:pPr>
      <w:r w:rsidRPr="0025563C">
        <w:rPr>
          <w:b/>
          <w:bCs/>
          <w:sz w:val="22"/>
          <w:szCs w:val="22"/>
        </w:rPr>
        <w:t>Override Prevention</w:t>
      </w:r>
      <w:r w:rsidRPr="0025563C">
        <w:rPr>
          <w:sz w:val="22"/>
          <w:szCs w:val="22"/>
        </w:rPr>
        <w:br/>
      </w:r>
      <w:r w:rsidRPr="0025563C">
        <w:rPr>
          <w:sz w:val="22"/>
          <w:szCs w:val="22"/>
        </w:rPr>
        <w:t> </w:t>
      </w:r>
      <w:r w:rsidRPr="0025563C">
        <w:rPr>
          <w:sz w:val="22"/>
          <w:szCs w:val="22"/>
        </w:rPr>
        <w:t>Temporarily disable non-essential override actions.</w:t>
      </w:r>
    </w:p>
    <w:p w14:paraId="76CCD5CA" w14:textId="77777777" w:rsidR="0025563C" w:rsidRPr="0025563C" w:rsidRDefault="0025563C" w:rsidP="009738F8">
      <w:pPr>
        <w:spacing w:before="100" w:beforeAutospacing="1" w:after="100" w:afterAutospacing="1"/>
        <w:rPr>
          <w:sz w:val="22"/>
          <w:szCs w:val="22"/>
        </w:rPr>
      </w:pPr>
      <w:r w:rsidRPr="0025563C">
        <w:rPr>
          <w:sz w:val="22"/>
          <w:szCs w:val="22"/>
        </w:rPr>
        <w:t>SFG guarantees:</w:t>
      </w:r>
    </w:p>
    <w:p w14:paraId="2B32A251" w14:textId="77777777" w:rsidR="0025563C" w:rsidRPr="0025563C" w:rsidRDefault="0025563C" w:rsidP="00524384">
      <w:pPr>
        <w:numPr>
          <w:ilvl w:val="0"/>
          <w:numId w:val="240"/>
        </w:numPr>
        <w:spacing w:before="100" w:beforeAutospacing="1" w:after="100" w:afterAutospacing="1"/>
        <w:rPr>
          <w:sz w:val="22"/>
          <w:szCs w:val="22"/>
        </w:rPr>
      </w:pPr>
      <w:r w:rsidRPr="0025563C">
        <w:rPr>
          <w:sz w:val="22"/>
          <w:szCs w:val="22"/>
        </w:rPr>
        <w:t>stabilization fields never relax constraints</w:t>
      </w:r>
    </w:p>
    <w:p w14:paraId="5089C1AF" w14:textId="77777777" w:rsidR="0025563C" w:rsidRPr="0025563C" w:rsidRDefault="0025563C" w:rsidP="00524384">
      <w:pPr>
        <w:numPr>
          <w:ilvl w:val="0"/>
          <w:numId w:val="240"/>
        </w:numPr>
        <w:spacing w:before="100" w:beforeAutospacing="1" w:after="100" w:afterAutospacing="1"/>
        <w:rPr>
          <w:sz w:val="22"/>
          <w:szCs w:val="22"/>
        </w:rPr>
      </w:pPr>
      <w:r w:rsidRPr="0025563C">
        <w:rPr>
          <w:sz w:val="22"/>
          <w:szCs w:val="22"/>
        </w:rPr>
        <w:t>fields are automatically removed only after SRCU confirmation</w:t>
      </w:r>
    </w:p>
    <w:p w14:paraId="4FD8429F" w14:textId="77777777" w:rsidR="0025563C" w:rsidRPr="0025563C" w:rsidRDefault="0025563C" w:rsidP="00524384">
      <w:pPr>
        <w:numPr>
          <w:ilvl w:val="0"/>
          <w:numId w:val="240"/>
        </w:numPr>
        <w:spacing w:before="100" w:beforeAutospacing="1" w:after="100" w:afterAutospacing="1"/>
        <w:rPr>
          <w:sz w:val="22"/>
          <w:szCs w:val="22"/>
        </w:rPr>
      </w:pPr>
      <w:r w:rsidRPr="0025563C">
        <w:rPr>
          <w:sz w:val="22"/>
          <w:szCs w:val="22"/>
        </w:rPr>
        <w:t>fields propagate no information to agents</w:t>
      </w:r>
    </w:p>
    <w:p w14:paraId="3680A4C1" w14:textId="77777777" w:rsidR="0025563C" w:rsidRPr="0025563C" w:rsidRDefault="0025563C" w:rsidP="009738F8">
      <w:pPr>
        <w:spacing w:before="100" w:beforeAutospacing="1" w:after="100" w:afterAutospacing="1"/>
        <w:rPr>
          <w:sz w:val="22"/>
          <w:szCs w:val="22"/>
        </w:rPr>
      </w:pPr>
      <w:r w:rsidRPr="0025563C">
        <w:rPr>
          <w:sz w:val="22"/>
          <w:szCs w:val="22"/>
        </w:rPr>
        <w:t>SFG emits F_s_active, an active stabilization configuration.</w:t>
      </w:r>
    </w:p>
    <w:p w14:paraId="003D5589" w14:textId="2E92B28E" w:rsidR="0025563C" w:rsidRPr="0025563C" w:rsidRDefault="0025563C" w:rsidP="009738F8">
      <w:pPr>
        <w:spacing w:before="100" w:beforeAutospacing="1" w:after="100" w:afterAutospacing="1"/>
        <w:rPr>
          <w:sz w:val="22"/>
          <w:szCs w:val="22"/>
        </w:rPr>
      </w:pPr>
    </w:p>
    <w:p w14:paraId="414D6B6C" w14:textId="77777777" w:rsidR="0025563C" w:rsidRPr="0025563C" w:rsidRDefault="0025563C" w:rsidP="009738F8">
      <w:pPr>
        <w:spacing w:before="100" w:beforeAutospacing="1" w:after="100" w:afterAutospacing="1"/>
        <w:rPr>
          <w:b/>
          <w:bCs/>
          <w:sz w:val="22"/>
          <w:szCs w:val="22"/>
        </w:rPr>
      </w:pPr>
      <w:r w:rsidRPr="0025563C">
        <w:rPr>
          <w:b/>
          <w:bCs/>
          <w:sz w:val="22"/>
          <w:szCs w:val="22"/>
        </w:rPr>
        <w:t>1.1.1.4.4</w:t>
      </w:r>
      <w:r w:rsidRPr="0025563C">
        <w:rPr>
          <w:b/>
          <w:bCs/>
          <w:sz w:val="22"/>
          <w:szCs w:val="22"/>
        </w:rPr>
        <w:t> </w:t>
      </w:r>
      <w:r w:rsidRPr="0025563C">
        <w:rPr>
          <w:b/>
          <w:bCs/>
          <w:sz w:val="22"/>
          <w:szCs w:val="22"/>
        </w:rPr>
        <w:t>State Restoration &amp; Canonicalization Unit (SRCU)</w:t>
      </w:r>
    </w:p>
    <w:p w14:paraId="521EEEE4" w14:textId="77777777" w:rsidR="0025563C" w:rsidRPr="0025563C" w:rsidRDefault="0025563C" w:rsidP="009738F8">
      <w:pPr>
        <w:spacing w:before="100" w:beforeAutospacing="1" w:after="100" w:afterAutospacing="1"/>
        <w:rPr>
          <w:sz w:val="22"/>
          <w:szCs w:val="22"/>
        </w:rPr>
      </w:pPr>
      <w:r w:rsidRPr="0025563C">
        <w:rPr>
          <w:sz w:val="22"/>
          <w:szCs w:val="22"/>
        </w:rPr>
        <w:t>SRCU is responsible for restoring the global state γ to its fully canonical form after stabilization.</w:t>
      </w:r>
    </w:p>
    <w:p w14:paraId="07BF86CF" w14:textId="77777777" w:rsidR="0025563C" w:rsidRPr="0025563C" w:rsidRDefault="0025563C" w:rsidP="009738F8">
      <w:pPr>
        <w:spacing w:before="100" w:beforeAutospacing="1" w:after="100" w:afterAutospacing="1"/>
        <w:rPr>
          <w:sz w:val="22"/>
          <w:szCs w:val="22"/>
        </w:rPr>
      </w:pPr>
      <w:r w:rsidRPr="0025563C">
        <w:rPr>
          <w:sz w:val="22"/>
          <w:szCs w:val="22"/>
        </w:rPr>
        <w:t>SRCU performs:</w:t>
      </w:r>
    </w:p>
    <w:p w14:paraId="59A36ED7" w14:textId="77777777" w:rsidR="0025563C" w:rsidRPr="0025563C" w:rsidRDefault="0025563C" w:rsidP="00524384">
      <w:pPr>
        <w:numPr>
          <w:ilvl w:val="0"/>
          <w:numId w:val="241"/>
        </w:numPr>
        <w:spacing w:before="100" w:beforeAutospacing="1" w:after="100" w:afterAutospacing="1"/>
        <w:rPr>
          <w:sz w:val="22"/>
          <w:szCs w:val="22"/>
        </w:rPr>
      </w:pPr>
      <w:r w:rsidRPr="0025563C">
        <w:rPr>
          <w:b/>
          <w:bCs/>
          <w:sz w:val="22"/>
          <w:szCs w:val="22"/>
        </w:rPr>
        <w:t>Canonical Reconstruction</w:t>
      </w:r>
      <w:r w:rsidRPr="0025563C">
        <w:rPr>
          <w:sz w:val="22"/>
          <w:szCs w:val="22"/>
        </w:rPr>
        <w:br/>
      </w:r>
      <w:r w:rsidRPr="0025563C">
        <w:rPr>
          <w:sz w:val="22"/>
          <w:szCs w:val="22"/>
        </w:rPr>
        <w:t> </w:t>
      </w:r>
      <w:r w:rsidRPr="0025563C">
        <w:rPr>
          <w:sz w:val="22"/>
          <w:szCs w:val="22"/>
        </w:rPr>
        <w:t>Rebuilds any state segments that were repaired or partially mutated.</w:t>
      </w:r>
    </w:p>
    <w:p w14:paraId="6DE01E6C" w14:textId="77777777" w:rsidR="0025563C" w:rsidRPr="0025563C" w:rsidRDefault="0025563C" w:rsidP="00524384">
      <w:pPr>
        <w:numPr>
          <w:ilvl w:val="0"/>
          <w:numId w:val="241"/>
        </w:numPr>
        <w:spacing w:before="100" w:beforeAutospacing="1" w:after="100" w:afterAutospacing="1"/>
        <w:rPr>
          <w:sz w:val="22"/>
          <w:szCs w:val="22"/>
        </w:rPr>
      </w:pPr>
      <w:r w:rsidRPr="0025563C">
        <w:rPr>
          <w:b/>
          <w:bCs/>
          <w:sz w:val="22"/>
          <w:szCs w:val="22"/>
        </w:rPr>
        <w:t>Constraint Reconciliation</w:t>
      </w:r>
      <w:r w:rsidRPr="0025563C">
        <w:rPr>
          <w:sz w:val="22"/>
          <w:szCs w:val="22"/>
        </w:rPr>
        <w:br/>
      </w:r>
      <w:r w:rsidRPr="0025563C">
        <w:rPr>
          <w:sz w:val="22"/>
          <w:szCs w:val="22"/>
        </w:rPr>
        <w:t> </w:t>
      </w:r>
      <w:r w:rsidRPr="0025563C">
        <w:rPr>
          <w:sz w:val="22"/>
          <w:szCs w:val="22"/>
        </w:rPr>
        <w:t>Ensures C* aligns with the restored canonical state.</w:t>
      </w:r>
    </w:p>
    <w:p w14:paraId="49FBF9CA" w14:textId="77777777" w:rsidR="0025563C" w:rsidRPr="0025563C" w:rsidRDefault="0025563C" w:rsidP="00524384">
      <w:pPr>
        <w:numPr>
          <w:ilvl w:val="0"/>
          <w:numId w:val="241"/>
        </w:numPr>
        <w:spacing w:before="100" w:beforeAutospacing="1" w:after="100" w:afterAutospacing="1"/>
        <w:rPr>
          <w:sz w:val="22"/>
          <w:szCs w:val="22"/>
        </w:rPr>
      </w:pPr>
      <w:r w:rsidRPr="0025563C">
        <w:rPr>
          <w:b/>
          <w:bCs/>
          <w:sz w:val="22"/>
          <w:szCs w:val="22"/>
        </w:rPr>
        <w:t>Version Normalization</w:t>
      </w:r>
      <w:r w:rsidRPr="0025563C">
        <w:rPr>
          <w:sz w:val="22"/>
          <w:szCs w:val="22"/>
        </w:rPr>
        <w:br/>
      </w:r>
      <w:r w:rsidRPr="0025563C">
        <w:rPr>
          <w:sz w:val="22"/>
          <w:szCs w:val="22"/>
        </w:rPr>
        <w:t> </w:t>
      </w:r>
      <w:r w:rsidRPr="0025563C">
        <w:rPr>
          <w:sz w:val="22"/>
          <w:szCs w:val="22"/>
        </w:rPr>
        <w:t>Adjusts global-state version counters to ensure sequence continuity.</w:t>
      </w:r>
    </w:p>
    <w:p w14:paraId="62AA8B3B" w14:textId="77777777" w:rsidR="0025563C" w:rsidRPr="0025563C" w:rsidRDefault="0025563C" w:rsidP="00524384">
      <w:pPr>
        <w:numPr>
          <w:ilvl w:val="0"/>
          <w:numId w:val="241"/>
        </w:numPr>
        <w:spacing w:before="100" w:beforeAutospacing="1" w:after="100" w:afterAutospacing="1"/>
        <w:rPr>
          <w:sz w:val="22"/>
          <w:szCs w:val="22"/>
        </w:rPr>
      </w:pPr>
      <w:r w:rsidRPr="0025563C">
        <w:rPr>
          <w:b/>
          <w:bCs/>
          <w:sz w:val="22"/>
          <w:szCs w:val="22"/>
        </w:rPr>
        <w:t>Cross-Layer Synchronization</w:t>
      </w:r>
      <w:r w:rsidRPr="0025563C">
        <w:rPr>
          <w:sz w:val="22"/>
          <w:szCs w:val="22"/>
        </w:rPr>
        <w:br/>
      </w:r>
      <w:r w:rsidRPr="0025563C">
        <w:rPr>
          <w:sz w:val="22"/>
          <w:szCs w:val="22"/>
        </w:rPr>
        <w:t> </w:t>
      </w:r>
      <w:r w:rsidRPr="0025563C">
        <w:rPr>
          <w:sz w:val="22"/>
          <w:szCs w:val="22"/>
        </w:rPr>
        <w:t>Propagates restored state to dependent layers (GIL, CGL, Builder Layer).</w:t>
      </w:r>
    </w:p>
    <w:p w14:paraId="43AC2FE6" w14:textId="77777777" w:rsidR="0025563C" w:rsidRPr="0025563C" w:rsidRDefault="0025563C" w:rsidP="00524384">
      <w:pPr>
        <w:numPr>
          <w:ilvl w:val="0"/>
          <w:numId w:val="241"/>
        </w:numPr>
        <w:spacing w:before="100" w:beforeAutospacing="1" w:after="100" w:afterAutospacing="1"/>
        <w:rPr>
          <w:sz w:val="22"/>
          <w:szCs w:val="22"/>
        </w:rPr>
      </w:pPr>
      <w:r w:rsidRPr="0025563C">
        <w:rPr>
          <w:b/>
          <w:bCs/>
          <w:sz w:val="22"/>
          <w:szCs w:val="22"/>
        </w:rPr>
        <w:t>Delta Nullification</w:t>
      </w:r>
      <w:r w:rsidRPr="0025563C">
        <w:rPr>
          <w:sz w:val="22"/>
          <w:szCs w:val="22"/>
        </w:rPr>
        <w:br/>
      </w:r>
      <w:r w:rsidRPr="0025563C">
        <w:rPr>
          <w:sz w:val="22"/>
          <w:szCs w:val="22"/>
        </w:rPr>
        <w:t> </w:t>
      </w:r>
      <w:r w:rsidRPr="0025563C">
        <w:rPr>
          <w:sz w:val="22"/>
          <w:szCs w:val="22"/>
        </w:rPr>
        <w:t>Erases any temporal deltas accumulated during recovery sequences.</w:t>
      </w:r>
    </w:p>
    <w:p w14:paraId="3FB65FC0" w14:textId="77777777" w:rsidR="0025563C" w:rsidRPr="0025563C" w:rsidRDefault="0025563C" w:rsidP="00524384">
      <w:pPr>
        <w:numPr>
          <w:ilvl w:val="0"/>
          <w:numId w:val="241"/>
        </w:numPr>
        <w:spacing w:before="100" w:beforeAutospacing="1" w:after="100" w:afterAutospacing="1"/>
        <w:rPr>
          <w:sz w:val="22"/>
          <w:szCs w:val="22"/>
        </w:rPr>
      </w:pPr>
      <w:r w:rsidRPr="0025563C">
        <w:rPr>
          <w:b/>
          <w:bCs/>
          <w:sz w:val="22"/>
          <w:szCs w:val="22"/>
        </w:rPr>
        <w:t>Residual Instability Removal</w:t>
      </w:r>
      <w:r w:rsidRPr="0025563C">
        <w:rPr>
          <w:sz w:val="22"/>
          <w:szCs w:val="22"/>
        </w:rPr>
        <w:br/>
      </w:r>
      <w:r w:rsidRPr="0025563C">
        <w:rPr>
          <w:sz w:val="22"/>
          <w:szCs w:val="22"/>
        </w:rPr>
        <w:t> </w:t>
      </w:r>
      <w:r w:rsidRPr="0025563C">
        <w:rPr>
          <w:sz w:val="22"/>
          <w:szCs w:val="22"/>
        </w:rPr>
        <w:t>Validates that no instability vectors remain present after reconstruction.</w:t>
      </w:r>
    </w:p>
    <w:p w14:paraId="52841061" w14:textId="77777777" w:rsidR="0025563C" w:rsidRPr="0025563C" w:rsidRDefault="0025563C" w:rsidP="00524384">
      <w:pPr>
        <w:numPr>
          <w:ilvl w:val="0"/>
          <w:numId w:val="241"/>
        </w:numPr>
        <w:spacing w:before="100" w:beforeAutospacing="1" w:after="100" w:afterAutospacing="1"/>
        <w:rPr>
          <w:sz w:val="22"/>
          <w:szCs w:val="22"/>
        </w:rPr>
      </w:pPr>
      <w:r w:rsidRPr="0025563C">
        <w:rPr>
          <w:b/>
          <w:bCs/>
          <w:sz w:val="22"/>
          <w:szCs w:val="22"/>
        </w:rPr>
        <w:t>Stabilization Field Removal</w:t>
      </w:r>
      <w:r w:rsidRPr="0025563C">
        <w:rPr>
          <w:sz w:val="22"/>
          <w:szCs w:val="22"/>
        </w:rPr>
        <w:br/>
      </w:r>
      <w:r w:rsidRPr="0025563C">
        <w:rPr>
          <w:sz w:val="22"/>
          <w:szCs w:val="22"/>
        </w:rPr>
        <w:t> </w:t>
      </w:r>
      <w:r w:rsidRPr="0025563C">
        <w:rPr>
          <w:sz w:val="22"/>
          <w:szCs w:val="22"/>
        </w:rPr>
        <w:t>Signals SFG to deactivate F_s_active once canonical state is confirmed.</w:t>
      </w:r>
    </w:p>
    <w:p w14:paraId="2F754BF4" w14:textId="77777777" w:rsidR="0025563C" w:rsidRPr="0025563C" w:rsidRDefault="0025563C" w:rsidP="009738F8">
      <w:pPr>
        <w:spacing w:before="100" w:beforeAutospacing="1" w:after="100" w:afterAutospacing="1"/>
        <w:rPr>
          <w:sz w:val="22"/>
          <w:szCs w:val="22"/>
        </w:rPr>
      </w:pPr>
      <w:r w:rsidRPr="0025563C">
        <w:rPr>
          <w:sz w:val="22"/>
          <w:szCs w:val="22"/>
        </w:rPr>
        <w:t>SRCU outputs γ_canonical, the final, restored canonical global state for the cycle.</w:t>
      </w:r>
    </w:p>
    <w:p w14:paraId="41EFAD00" w14:textId="4CD8D085" w:rsidR="0025563C" w:rsidRPr="0025563C" w:rsidRDefault="0025563C" w:rsidP="009738F8">
      <w:pPr>
        <w:spacing w:before="100" w:beforeAutospacing="1" w:after="100" w:afterAutospacing="1"/>
        <w:rPr>
          <w:sz w:val="22"/>
          <w:szCs w:val="22"/>
        </w:rPr>
      </w:pPr>
    </w:p>
    <w:p w14:paraId="201278A1" w14:textId="77777777" w:rsidR="0025563C" w:rsidRPr="0025563C" w:rsidRDefault="0025563C" w:rsidP="009738F8">
      <w:pPr>
        <w:spacing w:before="100" w:beforeAutospacing="1" w:after="100" w:afterAutospacing="1"/>
        <w:rPr>
          <w:b/>
          <w:bCs/>
          <w:sz w:val="22"/>
          <w:szCs w:val="22"/>
        </w:rPr>
      </w:pPr>
      <w:r w:rsidRPr="0025563C">
        <w:rPr>
          <w:b/>
          <w:bCs/>
          <w:sz w:val="22"/>
          <w:szCs w:val="22"/>
        </w:rPr>
        <w:t>1.1.1.4.5</w:t>
      </w:r>
      <w:r w:rsidRPr="0025563C">
        <w:rPr>
          <w:b/>
          <w:bCs/>
          <w:sz w:val="22"/>
          <w:szCs w:val="22"/>
        </w:rPr>
        <w:t> </w:t>
      </w:r>
      <w:r w:rsidRPr="0025563C">
        <w:rPr>
          <w:b/>
          <w:bCs/>
          <w:sz w:val="22"/>
          <w:szCs w:val="22"/>
        </w:rPr>
        <w:t>SRE Summary</w:t>
      </w:r>
    </w:p>
    <w:p w14:paraId="7FAA8C41" w14:textId="77777777" w:rsidR="0025563C" w:rsidRPr="0025563C" w:rsidRDefault="0025563C" w:rsidP="009738F8">
      <w:pPr>
        <w:spacing w:before="100" w:beforeAutospacing="1" w:after="100" w:afterAutospacing="1"/>
        <w:rPr>
          <w:sz w:val="22"/>
          <w:szCs w:val="22"/>
        </w:rPr>
      </w:pPr>
      <w:r w:rsidRPr="0025563C">
        <w:rPr>
          <w:sz w:val="22"/>
          <w:szCs w:val="22"/>
        </w:rPr>
        <w:t xml:space="preserve">SRE </w:t>
      </w:r>
      <w:proofErr w:type="gramStart"/>
      <w:r w:rsidRPr="0025563C">
        <w:rPr>
          <w:sz w:val="22"/>
          <w:szCs w:val="22"/>
        </w:rPr>
        <w:t>ensures</w:t>
      </w:r>
      <w:proofErr w:type="gramEnd"/>
      <w:r w:rsidRPr="0025563C">
        <w:rPr>
          <w:sz w:val="22"/>
          <w:szCs w:val="22"/>
        </w:rPr>
        <w:t>:</w:t>
      </w:r>
    </w:p>
    <w:p w14:paraId="4CD39CAA"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early detection and classification of instability vectors</w:t>
      </w:r>
    </w:p>
    <w:p w14:paraId="6D2DF3C1"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deterministic synthesis of corrective supervisory actions</w:t>
      </w:r>
    </w:p>
    <w:p w14:paraId="16ED36B1"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atomic and isolated recovery execution</w:t>
      </w:r>
    </w:p>
    <w:p w14:paraId="2557D648"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stabilization during high-risk states</w:t>
      </w:r>
    </w:p>
    <w:p w14:paraId="35C4418D"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full restoration of canonical global state</w:t>
      </w:r>
    </w:p>
    <w:p w14:paraId="45139D4F"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cross-layer consistency after recovery</w:t>
      </w:r>
    </w:p>
    <w:p w14:paraId="1C86A66F"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invariants and constraints remain unbroken across failure conditions</w:t>
      </w:r>
    </w:p>
    <w:p w14:paraId="74ABB5C8" w14:textId="77777777" w:rsidR="0025563C" w:rsidRPr="0025563C" w:rsidRDefault="0025563C" w:rsidP="00524384">
      <w:pPr>
        <w:numPr>
          <w:ilvl w:val="0"/>
          <w:numId w:val="242"/>
        </w:numPr>
        <w:spacing w:before="100" w:beforeAutospacing="1" w:after="100" w:afterAutospacing="1"/>
        <w:rPr>
          <w:sz w:val="22"/>
          <w:szCs w:val="22"/>
        </w:rPr>
      </w:pPr>
      <w:r w:rsidRPr="0025563C">
        <w:rPr>
          <w:sz w:val="22"/>
          <w:szCs w:val="22"/>
        </w:rPr>
        <w:t>system cannot enter unsafe or undefined states</w:t>
      </w:r>
    </w:p>
    <w:p w14:paraId="7A69A21A" w14:textId="77777777" w:rsidR="0025563C" w:rsidRPr="0025563C" w:rsidRDefault="0025563C" w:rsidP="009738F8">
      <w:pPr>
        <w:spacing w:before="100" w:beforeAutospacing="1" w:after="100" w:afterAutospacing="1"/>
        <w:rPr>
          <w:sz w:val="22"/>
          <w:szCs w:val="22"/>
        </w:rPr>
      </w:pPr>
      <w:r w:rsidRPr="0025563C">
        <w:rPr>
          <w:sz w:val="22"/>
          <w:szCs w:val="22"/>
        </w:rPr>
        <w:t xml:space="preserve">SRE is the subsystem that guarantees the governed architecture’s </w:t>
      </w:r>
      <w:r w:rsidRPr="0025563C">
        <w:rPr>
          <w:i/>
          <w:iCs/>
          <w:sz w:val="22"/>
          <w:szCs w:val="22"/>
        </w:rPr>
        <w:t>resilience, stability, and fail-safe behavior</w:t>
      </w:r>
      <w:r w:rsidRPr="0025563C">
        <w:rPr>
          <w:sz w:val="22"/>
          <w:szCs w:val="22"/>
        </w:rPr>
        <w:t xml:space="preserve"> under all operational conditions.</w:t>
      </w:r>
    </w:p>
    <w:p w14:paraId="417CC7BD" w14:textId="34C45D7A" w:rsidR="0025563C" w:rsidRPr="0025563C" w:rsidRDefault="0025563C" w:rsidP="009738F8">
      <w:pPr>
        <w:spacing w:before="100" w:beforeAutospacing="1" w:after="100" w:afterAutospacing="1"/>
        <w:rPr>
          <w:sz w:val="22"/>
          <w:szCs w:val="22"/>
        </w:rPr>
      </w:pPr>
    </w:p>
    <w:p w14:paraId="4947F347" w14:textId="77777777" w:rsidR="0025563C" w:rsidRPr="0025563C" w:rsidRDefault="0025563C" w:rsidP="009738F8">
      <w:pPr>
        <w:spacing w:before="100" w:beforeAutospacing="1" w:after="100" w:afterAutospacing="1"/>
        <w:rPr>
          <w:b/>
          <w:bCs/>
          <w:sz w:val="22"/>
          <w:szCs w:val="22"/>
        </w:rPr>
      </w:pPr>
      <w:r w:rsidRPr="0025563C">
        <w:rPr>
          <w:b/>
          <w:bCs/>
          <w:sz w:val="22"/>
          <w:szCs w:val="22"/>
        </w:rPr>
        <w:t>1.1.1.5</w:t>
      </w:r>
      <w:r w:rsidRPr="0025563C">
        <w:rPr>
          <w:b/>
          <w:bCs/>
          <w:sz w:val="22"/>
          <w:szCs w:val="22"/>
        </w:rPr>
        <w:t> </w:t>
      </w:r>
      <w:r w:rsidRPr="0025563C">
        <w:rPr>
          <w:b/>
          <w:bCs/>
          <w:sz w:val="22"/>
          <w:szCs w:val="22"/>
        </w:rPr>
        <w:t>Governance Integration Interface (GII)</w:t>
      </w:r>
    </w:p>
    <w:p w14:paraId="684CCAC6" w14:textId="77777777" w:rsidR="0025563C" w:rsidRPr="0025563C" w:rsidRDefault="0025563C" w:rsidP="009738F8">
      <w:pPr>
        <w:spacing w:before="100" w:beforeAutospacing="1" w:after="100" w:afterAutospacing="1"/>
        <w:rPr>
          <w:sz w:val="22"/>
          <w:szCs w:val="22"/>
        </w:rPr>
      </w:pPr>
      <w:r w:rsidRPr="0025563C">
        <w:rPr>
          <w:sz w:val="22"/>
          <w:szCs w:val="22"/>
        </w:rPr>
        <w:t>The Governance Integration Interface (GII) is the MCP subsystem responsible for receiving, validating, normalizing, and routing governance-derived signals into the supervisory enforcement architecture. GII establishes a clean, isolated, strictly unidirectional integration boundary between governance logic (generated by the GIL and related regulatory layers) and supervisory control logic inside the MCP.</w:t>
      </w:r>
    </w:p>
    <w:p w14:paraId="650C01EB" w14:textId="77777777" w:rsidR="0025563C" w:rsidRPr="0025563C" w:rsidRDefault="0025563C" w:rsidP="009738F8">
      <w:pPr>
        <w:spacing w:before="100" w:beforeAutospacing="1" w:after="100" w:afterAutospacing="1"/>
        <w:rPr>
          <w:sz w:val="22"/>
          <w:szCs w:val="22"/>
        </w:rPr>
      </w:pPr>
      <w:r w:rsidRPr="0025563C">
        <w:rPr>
          <w:sz w:val="22"/>
          <w:szCs w:val="22"/>
        </w:rPr>
        <w:t>GII does not evaluate governance logic; it ensures that governance signals are:</w:t>
      </w:r>
    </w:p>
    <w:p w14:paraId="18B2751B" w14:textId="77777777" w:rsidR="0025563C" w:rsidRPr="0025563C" w:rsidRDefault="0025563C" w:rsidP="00524384">
      <w:pPr>
        <w:numPr>
          <w:ilvl w:val="0"/>
          <w:numId w:val="243"/>
        </w:numPr>
        <w:spacing w:before="100" w:beforeAutospacing="1" w:after="100" w:afterAutospacing="1"/>
        <w:rPr>
          <w:sz w:val="22"/>
          <w:szCs w:val="22"/>
        </w:rPr>
      </w:pPr>
      <w:r w:rsidRPr="0025563C">
        <w:rPr>
          <w:sz w:val="22"/>
          <w:szCs w:val="22"/>
        </w:rPr>
        <w:t>structurally valid</w:t>
      </w:r>
    </w:p>
    <w:p w14:paraId="11435365" w14:textId="77777777" w:rsidR="0025563C" w:rsidRPr="0025563C" w:rsidRDefault="0025563C" w:rsidP="00524384">
      <w:pPr>
        <w:numPr>
          <w:ilvl w:val="0"/>
          <w:numId w:val="243"/>
        </w:numPr>
        <w:spacing w:before="100" w:beforeAutospacing="1" w:after="100" w:afterAutospacing="1"/>
        <w:rPr>
          <w:sz w:val="22"/>
          <w:szCs w:val="22"/>
        </w:rPr>
      </w:pPr>
      <w:r w:rsidRPr="0025563C">
        <w:rPr>
          <w:sz w:val="22"/>
          <w:szCs w:val="22"/>
        </w:rPr>
        <w:t>constraint-safe</w:t>
      </w:r>
    </w:p>
    <w:p w14:paraId="5EE30136" w14:textId="77777777" w:rsidR="0025563C" w:rsidRPr="0025563C" w:rsidRDefault="0025563C" w:rsidP="00524384">
      <w:pPr>
        <w:numPr>
          <w:ilvl w:val="0"/>
          <w:numId w:val="243"/>
        </w:numPr>
        <w:spacing w:before="100" w:beforeAutospacing="1" w:after="100" w:afterAutospacing="1"/>
        <w:rPr>
          <w:sz w:val="22"/>
          <w:szCs w:val="22"/>
        </w:rPr>
      </w:pPr>
      <w:proofErr w:type="gramStart"/>
      <w:r w:rsidRPr="0025563C">
        <w:rPr>
          <w:sz w:val="22"/>
          <w:szCs w:val="22"/>
        </w:rPr>
        <w:t>timing</w:t>
      </w:r>
      <w:proofErr w:type="gramEnd"/>
      <w:r w:rsidRPr="0025563C">
        <w:rPr>
          <w:sz w:val="22"/>
          <w:szCs w:val="22"/>
        </w:rPr>
        <w:t>-safe</w:t>
      </w:r>
    </w:p>
    <w:p w14:paraId="45B2654F" w14:textId="77777777" w:rsidR="0025563C" w:rsidRPr="0025563C" w:rsidRDefault="0025563C" w:rsidP="00524384">
      <w:pPr>
        <w:numPr>
          <w:ilvl w:val="0"/>
          <w:numId w:val="243"/>
        </w:numPr>
        <w:spacing w:before="100" w:beforeAutospacing="1" w:after="100" w:afterAutospacing="1"/>
        <w:rPr>
          <w:sz w:val="22"/>
          <w:szCs w:val="22"/>
        </w:rPr>
      </w:pPr>
      <w:r w:rsidRPr="0025563C">
        <w:rPr>
          <w:sz w:val="22"/>
          <w:szCs w:val="22"/>
        </w:rPr>
        <w:t>isolated from agent influence</w:t>
      </w:r>
    </w:p>
    <w:p w14:paraId="67E568BB" w14:textId="77777777" w:rsidR="0025563C" w:rsidRPr="0025563C" w:rsidRDefault="0025563C" w:rsidP="00524384">
      <w:pPr>
        <w:numPr>
          <w:ilvl w:val="0"/>
          <w:numId w:val="243"/>
        </w:numPr>
        <w:spacing w:before="100" w:beforeAutospacing="1" w:after="100" w:afterAutospacing="1"/>
        <w:rPr>
          <w:sz w:val="22"/>
          <w:szCs w:val="22"/>
        </w:rPr>
      </w:pPr>
      <w:r w:rsidRPr="0025563C">
        <w:rPr>
          <w:sz w:val="22"/>
          <w:szCs w:val="22"/>
        </w:rPr>
        <w:t>consistent with canonical supervisory schemas</w:t>
      </w:r>
    </w:p>
    <w:p w14:paraId="66EFB063" w14:textId="77777777" w:rsidR="0025563C" w:rsidRPr="0025563C" w:rsidRDefault="0025563C" w:rsidP="00524384">
      <w:pPr>
        <w:numPr>
          <w:ilvl w:val="0"/>
          <w:numId w:val="243"/>
        </w:numPr>
        <w:spacing w:before="100" w:beforeAutospacing="1" w:after="100" w:afterAutospacing="1"/>
        <w:rPr>
          <w:sz w:val="22"/>
          <w:szCs w:val="22"/>
        </w:rPr>
      </w:pPr>
      <w:r w:rsidRPr="0025563C">
        <w:rPr>
          <w:sz w:val="22"/>
          <w:szCs w:val="22"/>
        </w:rPr>
        <w:t>non-bypassable</w:t>
      </w:r>
    </w:p>
    <w:p w14:paraId="144EB9BB" w14:textId="77777777" w:rsidR="0025563C" w:rsidRPr="0025563C" w:rsidRDefault="0025563C" w:rsidP="00524384">
      <w:pPr>
        <w:numPr>
          <w:ilvl w:val="0"/>
          <w:numId w:val="243"/>
        </w:numPr>
        <w:spacing w:before="100" w:beforeAutospacing="1" w:after="100" w:afterAutospacing="1"/>
        <w:rPr>
          <w:sz w:val="22"/>
          <w:szCs w:val="22"/>
        </w:rPr>
      </w:pPr>
      <w:r w:rsidRPr="0025563C">
        <w:rPr>
          <w:sz w:val="22"/>
          <w:szCs w:val="22"/>
        </w:rPr>
        <w:t>cycle-bound</w:t>
      </w:r>
    </w:p>
    <w:p w14:paraId="2B3806C3" w14:textId="77777777" w:rsidR="0025563C" w:rsidRPr="0025563C" w:rsidRDefault="0025563C" w:rsidP="009738F8">
      <w:pPr>
        <w:spacing w:before="100" w:beforeAutospacing="1" w:after="100" w:afterAutospacing="1"/>
        <w:rPr>
          <w:sz w:val="22"/>
          <w:szCs w:val="22"/>
        </w:rPr>
      </w:pPr>
      <w:r w:rsidRPr="0025563C">
        <w:rPr>
          <w:sz w:val="22"/>
          <w:szCs w:val="22"/>
        </w:rPr>
        <w:t>GII is composed of five micro-subsystems:</w:t>
      </w:r>
    </w:p>
    <w:p w14:paraId="1F6839CA" w14:textId="77777777" w:rsidR="0025563C" w:rsidRPr="0025563C" w:rsidRDefault="0025563C" w:rsidP="00524384">
      <w:pPr>
        <w:numPr>
          <w:ilvl w:val="0"/>
          <w:numId w:val="244"/>
        </w:numPr>
        <w:spacing w:before="100" w:beforeAutospacing="1" w:after="100" w:afterAutospacing="1"/>
        <w:rPr>
          <w:sz w:val="22"/>
          <w:szCs w:val="22"/>
        </w:rPr>
      </w:pPr>
      <w:r w:rsidRPr="0025563C">
        <w:rPr>
          <w:b/>
          <w:bCs/>
          <w:sz w:val="22"/>
          <w:szCs w:val="22"/>
        </w:rPr>
        <w:t>Governance Signal Ingestion Unit (GSIU)</w:t>
      </w:r>
    </w:p>
    <w:p w14:paraId="7C7DB0C7" w14:textId="77777777" w:rsidR="0025563C" w:rsidRPr="0025563C" w:rsidRDefault="0025563C" w:rsidP="00524384">
      <w:pPr>
        <w:numPr>
          <w:ilvl w:val="0"/>
          <w:numId w:val="244"/>
        </w:numPr>
        <w:spacing w:before="100" w:beforeAutospacing="1" w:after="100" w:afterAutospacing="1"/>
        <w:rPr>
          <w:sz w:val="22"/>
          <w:szCs w:val="22"/>
        </w:rPr>
      </w:pPr>
      <w:r w:rsidRPr="0025563C">
        <w:rPr>
          <w:b/>
          <w:bCs/>
          <w:sz w:val="22"/>
          <w:szCs w:val="22"/>
        </w:rPr>
        <w:t>Governance Signal Normalization Pipeline (GSNP)</w:t>
      </w:r>
    </w:p>
    <w:p w14:paraId="7CF3BD8C" w14:textId="77777777" w:rsidR="0025563C" w:rsidRPr="0025563C" w:rsidRDefault="0025563C" w:rsidP="00524384">
      <w:pPr>
        <w:numPr>
          <w:ilvl w:val="0"/>
          <w:numId w:val="244"/>
        </w:numPr>
        <w:spacing w:before="100" w:beforeAutospacing="1" w:after="100" w:afterAutospacing="1"/>
        <w:rPr>
          <w:sz w:val="22"/>
          <w:szCs w:val="22"/>
        </w:rPr>
      </w:pPr>
      <w:r w:rsidRPr="0025563C">
        <w:rPr>
          <w:b/>
          <w:bCs/>
          <w:sz w:val="22"/>
          <w:szCs w:val="22"/>
        </w:rPr>
        <w:t>Governance–Supervision Routing Matrix (GSRM)</w:t>
      </w:r>
    </w:p>
    <w:p w14:paraId="2DBB9C6C" w14:textId="77777777" w:rsidR="0025563C" w:rsidRPr="0025563C" w:rsidRDefault="0025563C" w:rsidP="00524384">
      <w:pPr>
        <w:numPr>
          <w:ilvl w:val="0"/>
          <w:numId w:val="244"/>
        </w:numPr>
        <w:spacing w:before="100" w:beforeAutospacing="1" w:after="100" w:afterAutospacing="1"/>
        <w:rPr>
          <w:sz w:val="22"/>
          <w:szCs w:val="22"/>
        </w:rPr>
      </w:pPr>
      <w:r w:rsidRPr="0025563C">
        <w:rPr>
          <w:b/>
          <w:bCs/>
          <w:sz w:val="22"/>
          <w:szCs w:val="22"/>
        </w:rPr>
        <w:t>Governance Constraint Converter (GCC)</w:t>
      </w:r>
    </w:p>
    <w:p w14:paraId="116C98C1" w14:textId="77777777" w:rsidR="0025563C" w:rsidRPr="0025563C" w:rsidRDefault="0025563C" w:rsidP="00524384">
      <w:pPr>
        <w:numPr>
          <w:ilvl w:val="0"/>
          <w:numId w:val="244"/>
        </w:numPr>
        <w:spacing w:before="100" w:beforeAutospacing="1" w:after="100" w:afterAutospacing="1"/>
        <w:rPr>
          <w:sz w:val="22"/>
          <w:szCs w:val="22"/>
        </w:rPr>
      </w:pPr>
      <w:r w:rsidRPr="0025563C">
        <w:rPr>
          <w:b/>
          <w:bCs/>
          <w:sz w:val="22"/>
          <w:szCs w:val="22"/>
        </w:rPr>
        <w:t>Governance Lineage Recorder (GLR)</w:t>
      </w:r>
    </w:p>
    <w:p w14:paraId="0E2CDC76" w14:textId="77777777" w:rsidR="0025563C" w:rsidRPr="0025563C" w:rsidRDefault="0025563C" w:rsidP="009738F8">
      <w:pPr>
        <w:spacing w:before="100" w:beforeAutospacing="1" w:after="100" w:afterAutospacing="1"/>
        <w:rPr>
          <w:sz w:val="22"/>
          <w:szCs w:val="22"/>
        </w:rPr>
      </w:pPr>
      <w:r w:rsidRPr="0025563C">
        <w:rPr>
          <w:sz w:val="22"/>
          <w:szCs w:val="22"/>
        </w:rPr>
        <w:t>Each subsystem ensures governance remains authoritative without compromising system stability, determinism, or independence.</w:t>
      </w:r>
    </w:p>
    <w:p w14:paraId="6A12651E" w14:textId="6C42DF05" w:rsidR="0025563C" w:rsidRPr="0025563C" w:rsidRDefault="0025563C" w:rsidP="009738F8">
      <w:pPr>
        <w:spacing w:before="100" w:beforeAutospacing="1" w:after="100" w:afterAutospacing="1"/>
        <w:rPr>
          <w:sz w:val="22"/>
          <w:szCs w:val="22"/>
        </w:rPr>
      </w:pPr>
    </w:p>
    <w:p w14:paraId="5EBE3053" w14:textId="77777777" w:rsidR="0025563C" w:rsidRPr="0025563C" w:rsidRDefault="0025563C" w:rsidP="009738F8">
      <w:pPr>
        <w:spacing w:before="100" w:beforeAutospacing="1" w:after="100" w:afterAutospacing="1"/>
        <w:rPr>
          <w:b/>
          <w:bCs/>
          <w:sz w:val="22"/>
          <w:szCs w:val="22"/>
        </w:rPr>
      </w:pPr>
      <w:r w:rsidRPr="0025563C">
        <w:rPr>
          <w:b/>
          <w:bCs/>
          <w:sz w:val="22"/>
          <w:szCs w:val="22"/>
        </w:rPr>
        <w:t>1.1.1.5.0</w:t>
      </w:r>
      <w:r w:rsidRPr="0025563C">
        <w:rPr>
          <w:b/>
          <w:bCs/>
          <w:sz w:val="22"/>
          <w:szCs w:val="22"/>
        </w:rPr>
        <w:t> </w:t>
      </w:r>
      <w:r w:rsidRPr="0025563C">
        <w:rPr>
          <w:b/>
          <w:bCs/>
          <w:sz w:val="22"/>
          <w:szCs w:val="22"/>
        </w:rPr>
        <w:t>Governance Signal Ingestion Unit (GSIU)</w:t>
      </w:r>
    </w:p>
    <w:p w14:paraId="4150C6BB" w14:textId="77777777" w:rsidR="0025563C" w:rsidRPr="0025563C" w:rsidRDefault="0025563C" w:rsidP="009738F8">
      <w:pPr>
        <w:spacing w:before="100" w:beforeAutospacing="1" w:after="100" w:afterAutospacing="1"/>
        <w:rPr>
          <w:sz w:val="22"/>
          <w:szCs w:val="22"/>
        </w:rPr>
      </w:pPr>
      <w:r w:rsidRPr="0025563C">
        <w:rPr>
          <w:sz w:val="22"/>
          <w:szCs w:val="22"/>
        </w:rPr>
        <w:t>GSIU serves as the entry point for all governance signals Λ = {λ₀, λ₁, …, λ</w:t>
      </w:r>
      <w:r w:rsidRPr="0025563C">
        <w:rPr>
          <w:rFonts w:ascii="Cambria Math" w:hAnsi="Cambria Math" w:cs="Cambria Math"/>
          <w:sz w:val="22"/>
          <w:szCs w:val="22"/>
        </w:rPr>
        <w:t>ₙ</w:t>
      </w:r>
      <w:r w:rsidRPr="0025563C">
        <w:rPr>
          <w:sz w:val="22"/>
          <w:szCs w:val="22"/>
        </w:rPr>
        <w:t>} originating from the GIL or other governance-aligned sources.</w:t>
      </w:r>
    </w:p>
    <w:p w14:paraId="52E4C0F6" w14:textId="77777777" w:rsidR="0025563C" w:rsidRPr="0025563C" w:rsidRDefault="0025563C" w:rsidP="009738F8">
      <w:pPr>
        <w:spacing w:before="100" w:beforeAutospacing="1" w:after="100" w:afterAutospacing="1"/>
        <w:rPr>
          <w:sz w:val="22"/>
          <w:szCs w:val="22"/>
        </w:rPr>
      </w:pPr>
      <w:r w:rsidRPr="0025563C">
        <w:rPr>
          <w:sz w:val="22"/>
          <w:szCs w:val="22"/>
        </w:rPr>
        <w:t>Each governance signal λ</w:t>
      </w:r>
      <w:r w:rsidRPr="0025563C">
        <w:rPr>
          <w:rFonts w:ascii="Cambria Math" w:hAnsi="Cambria Math" w:cs="Cambria Math"/>
          <w:sz w:val="22"/>
          <w:szCs w:val="22"/>
        </w:rPr>
        <w:t>ₖ</w:t>
      </w:r>
      <w:r w:rsidRPr="0025563C">
        <w:rPr>
          <w:sz w:val="22"/>
          <w:szCs w:val="22"/>
        </w:rPr>
        <w:t xml:space="preserve"> has form:</w:t>
      </w:r>
    </w:p>
    <w:p w14:paraId="2CCB6CB8" w14:textId="77777777" w:rsidR="0025563C" w:rsidRPr="0025563C" w:rsidRDefault="0025563C" w:rsidP="009738F8">
      <w:pPr>
        <w:spacing w:before="100" w:beforeAutospacing="1" w:after="100" w:afterAutospacing="1"/>
        <w:rPr>
          <w:sz w:val="22"/>
          <w:szCs w:val="22"/>
        </w:rPr>
      </w:pPr>
      <w:r w:rsidRPr="0025563C">
        <w:rPr>
          <w:sz w:val="22"/>
          <w:szCs w:val="22"/>
        </w:rPr>
        <w:t>λ</w:t>
      </w:r>
      <w:r w:rsidRPr="0025563C">
        <w:rPr>
          <w:rFonts w:ascii="Cambria Math" w:hAnsi="Cambria Math" w:cs="Cambria Math"/>
          <w:sz w:val="22"/>
          <w:szCs w:val="22"/>
        </w:rPr>
        <w:t>ₖ</w:t>
      </w:r>
      <w:r w:rsidRPr="0025563C">
        <w:rPr>
          <w:sz w:val="22"/>
          <w:szCs w:val="22"/>
        </w:rPr>
        <w:t xml:space="preserve"> =</w:t>
      </w:r>
      <w:r w:rsidRPr="0025563C">
        <w:rPr>
          <w:sz w:val="22"/>
          <w:szCs w:val="22"/>
        </w:rPr>
        <w:br/>
        <w:t>{</w:t>
      </w:r>
      <w:r w:rsidRPr="0025563C">
        <w:rPr>
          <w:sz w:val="22"/>
          <w:szCs w:val="22"/>
        </w:rPr>
        <w:br/>
      </w:r>
      <w:r w:rsidRPr="0025563C">
        <w:rPr>
          <w:sz w:val="22"/>
          <w:szCs w:val="22"/>
        </w:rPr>
        <w:t> </w:t>
      </w:r>
      <w:r w:rsidRPr="0025563C">
        <w:rPr>
          <w:sz w:val="22"/>
          <w:szCs w:val="22"/>
        </w:rPr>
        <w:t>policy_origin,</w:t>
      </w:r>
      <w:r w:rsidRPr="0025563C">
        <w:rPr>
          <w:sz w:val="22"/>
          <w:szCs w:val="22"/>
        </w:rPr>
        <w:br/>
      </w:r>
      <w:r w:rsidRPr="0025563C">
        <w:rPr>
          <w:sz w:val="22"/>
          <w:szCs w:val="22"/>
        </w:rPr>
        <w:t> </w:t>
      </w:r>
      <w:r w:rsidRPr="0025563C">
        <w:rPr>
          <w:sz w:val="22"/>
          <w:szCs w:val="22"/>
        </w:rPr>
        <w:t>signal_type,</w:t>
      </w:r>
      <w:r w:rsidRPr="0025563C">
        <w:rPr>
          <w:sz w:val="22"/>
          <w:szCs w:val="22"/>
        </w:rPr>
        <w:br/>
      </w:r>
      <w:r w:rsidRPr="0025563C">
        <w:rPr>
          <w:sz w:val="22"/>
          <w:szCs w:val="22"/>
        </w:rPr>
        <w:t> </w:t>
      </w:r>
      <w:r w:rsidRPr="0025563C">
        <w:rPr>
          <w:sz w:val="22"/>
          <w:szCs w:val="22"/>
        </w:rPr>
        <w:t>governance_signature,</w:t>
      </w:r>
      <w:r w:rsidRPr="0025563C">
        <w:rPr>
          <w:sz w:val="22"/>
          <w:szCs w:val="22"/>
        </w:rPr>
        <w:br/>
      </w:r>
      <w:r w:rsidRPr="0025563C">
        <w:rPr>
          <w:sz w:val="22"/>
          <w:szCs w:val="22"/>
        </w:rPr>
        <w:t> </w:t>
      </w:r>
      <w:r w:rsidRPr="0025563C">
        <w:rPr>
          <w:sz w:val="22"/>
          <w:szCs w:val="22"/>
        </w:rPr>
        <w:t>scope,</w:t>
      </w:r>
      <w:r w:rsidRPr="0025563C">
        <w:rPr>
          <w:sz w:val="22"/>
          <w:szCs w:val="22"/>
        </w:rPr>
        <w:br/>
      </w:r>
      <w:r w:rsidRPr="0025563C">
        <w:rPr>
          <w:sz w:val="22"/>
          <w:szCs w:val="22"/>
        </w:rPr>
        <w:t> </w:t>
      </w:r>
      <w:r w:rsidRPr="0025563C">
        <w:rPr>
          <w:sz w:val="22"/>
          <w:szCs w:val="22"/>
        </w:rPr>
        <w:t>severity,</w:t>
      </w:r>
      <w:r w:rsidRPr="0025563C">
        <w:rPr>
          <w:sz w:val="22"/>
          <w:szCs w:val="22"/>
        </w:rPr>
        <w:br/>
      </w:r>
      <w:r w:rsidRPr="0025563C">
        <w:rPr>
          <w:sz w:val="22"/>
          <w:szCs w:val="22"/>
        </w:rPr>
        <w:t> </w:t>
      </w:r>
      <w:r w:rsidRPr="0025563C">
        <w:rPr>
          <w:sz w:val="22"/>
          <w:szCs w:val="22"/>
        </w:rPr>
        <w:t>data_payload,</w:t>
      </w:r>
      <w:r w:rsidRPr="0025563C">
        <w:rPr>
          <w:sz w:val="22"/>
          <w:szCs w:val="22"/>
        </w:rPr>
        <w:br/>
      </w:r>
      <w:r w:rsidRPr="0025563C">
        <w:rPr>
          <w:sz w:val="22"/>
          <w:szCs w:val="22"/>
        </w:rPr>
        <w:t> </w:t>
      </w:r>
      <w:r w:rsidRPr="0025563C">
        <w:rPr>
          <w:sz w:val="22"/>
          <w:szCs w:val="22"/>
        </w:rPr>
        <w:t>cycle_id</w:t>
      </w:r>
      <w:r w:rsidRPr="0025563C">
        <w:rPr>
          <w:sz w:val="22"/>
          <w:szCs w:val="22"/>
        </w:rPr>
        <w:br/>
        <w:t>}</w:t>
      </w:r>
    </w:p>
    <w:p w14:paraId="13169009" w14:textId="77777777" w:rsidR="0025563C" w:rsidRPr="0025563C" w:rsidRDefault="0025563C" w:rsidP="009738F8">
      <w:pPr>
        <w:spacing w:before="100" w:beforeAutospacing="1" w:after="100" w:afterAutospacing="1"/>
        <w:rPr>
          <w:sz w:val="22"/>
          <w:szCs w:val="22"/>
        </w:rPr>
      </w:pPr>
      <w:r w:rsidRPr="0025563C">
        <w:rPr>
          <w:sz w:val="22"/>
          <w:szCs w:val="22"/>
        </w:rPr>
        <w:t>GSIU guarantees:</w:t>
      </w:r>
    </w:p>
    <w:p w14:paraId="63A05DCB" w14:textId="77777777" w:rsidR="0025563C" w:rsidRPr="0025563C" w:rsidRDefault="0025563C" w:rsidP="009738F8">
      <w:pPr>
        <w:spacing w:before="100" w:beforeAutospacing="1" w:after="100" w:afterAutospacing="1"/>
        <w:rPr>
          <w:b/>
          <w:bCs/>
          <w:sz w:val="22"/>
          <w:szCs w:val="22"/>
        </w:rPr>
      </w:pPr>
      <w:r w:rsidRPr="0025563C">
        <w:rPr>
          <w:b/>
          <w:bCs/>
          <w:sz w:val="22"/>
          <w:szCs w:val="22"/>
        </w:rPr>
        <w:t>1. Provenance Validation</w:t>
      </w:r>
    </w:p>
    <w:p w14:paraId="1A3B1B40" w14:textId="77777777" w:rsidR="0025563C" w:rsidRPr="0025563C" w:rsidRDefault="0025563C" w:rsidP="009738F8">
      <w:pPr>
        <w:spacing w:before="100" w:beforeAutospacing="1" w:after="100" w:afterAutospacing="1"/>
        <w:rPr>
          <w:sz w:val="22"/>
          <w:szCs w:val="22"/>
        </w:rPr>
      </w:pPr>
      <w:r w:rsidRPr="0025563C">
        <w:rPr>
          <w:sz w:val="22"/>
          <w:szCs w:val="22"/>
        </w:rPr>
        <w:t>Only policy-origin = GIL (or authorized governance sources) is accepted.</w:t>
      </w:r>
    </w:p>
    <w:p w14:paraId="68912C4E" w14:textId="77777777" w:rsidR="0025563C" w:rsidRPr="0025563C" w:rsidRDefault="0025563C" w:rsidP="009738F8">
      <w:pPr>
        <w:spacing w:before="100" w:beforeAutospacing="1" w:after="100" w:afterAutospacing="1"/>
        <w:rPr>
          <w:b/>
          <w:bCs/>
          <w:sz w:val="22"/>
          <w:szCs w:val="22"/>
        </w:rPr>
      </w:pPr>
      <w:r w:rsidRPr="0025563C">
        <w:rPr>
          <w:b/>
          <w:bCs/>
          <w:sz w:val="22"/>
          <w:szCs w:val="22"/>
        </w:rPr>
        <w:t>2. Cryptographic Signature Enforcement</w:t>
      </w:r>
    </w:p>
    <w:p w14:paraId="245DA62C" w14:textId="77777777" w:rsidR="0025563C" w:rsidRPr="0025563C" w:rsidRDefault="0025563C" w:rsidP="009738F8">
      <w:pPr>
        <w:spacing w:before="100" w:beforeAutospacing="1" w:after="100" w:afterAutospacing="1"/>
        <w:rPr>
          <w:sz w:val="22"/>
          <w:szCs w:val="22"/>
        </w:rPr>
      </w:pPr>
      <w:r w:rsidRPr="0025563C">
        <w:rPr>
          <w:sz w:val="22"/>
          <w:szCs w:val="22"/>
        </w:rPr>
        <w:t>governance_signature must match an authorized issuer key.</w:t>
      </w:r>
    </w:p>
    <w:p w14:paraId="37BCA6CC" w14:textId="77777777" w:rsidR="0025563C" w:rsidRPr="0025563C" w:rsidRDefault="0025563C" w:rsidP="009738F8">
      <w:pPr>
        <w:spacing w:before="100" w:beforeAutospacing="1" w:after="100" w:afterAutospacing="1"/>
        <w:rPr>
          <w:b/>
          <w:bCs/>
          <w:sz w:val="22"/>
          <w:szCs w:val="22"/>
        </w:rPr>
      </w:pPr>
      <w:r w:rsidRPr="0025563C">
        <w:rPr>
          <w:b/>
          <w:bCs/>
          <w:sz w:val="22"/>
          <w:szCs w:val="22"/>
        </w:rPr>
        <w:t>3. Cycle Alignment</w:t>
      </w:r>
    </w:p>
    <w:p w14:paraId="5B57BE85" w14:textId="77777777" w:rsidR="0025563C" w:rsidRPr="0025563C" w:rsidRDefault="0025563C" w:rsidP="009738F8">
      <w:pPr>
        <w:spacing w:before="100" w:beforeAutospacing="1" w:after="100" w:afterAutospacing="1"/>
        <w:rPr>
          <w:sz w:val="22"/>
          <w:szCs w:val="22"/>
        </w:rPr>
      </w:pPr>
      <w:r w:rsidRPr="0025563C">
        <w:rPr>
          <w:sz w:val="22"/>
          <w:szCs w:val="22"/>
        </w:rPr>
        <w:t>cycle_id must match current SEC cycle to prevent stale governance inputs.</w:t>
      </w:r>
    </w:p>
    <w:p w14:paraId="5034C90F" w14:textId="77777777" w:rsidR="0025563C" w:rsidRPr="0025563C" w:rsidRDefault="0025563C" w:rsidP="009738F8">
      <w:pPr>
        <w:spacing w:before="100" w:beforeAutospacing="1" w:after="100" w:afterAutospacing="1"/>
        <w:rPr>
          <w:b/>
          <w:bCs/>
          <w:sz w:val="22"/>
          <w:szCs w:val="22"/>
        </w:rPr>
      </w:pPr>
      <w:r w:rsidRPr="0025563C">
        <w:rPr>
          <w:b/>
          <w:bCs/>
          <w:sz w:val="22"/>
          <w:szCs w:val="22"/>
        </w:rPr>
        <w:t>4. Non-Agent-Contamination</w:t>
      </w:r>
    </w:p>
    <w:p w14:paraId="14122F00" w14:textId="77777777" w:rsidR="0025563C" w:rsidRPr="0025563C" w:rsidRDefault="0025563C" w:rsidP="009738F8">
      <w:pPr>
        <w:spacing w:before="100" w:beforeAutospacing="1" w:after="100" w:afterAutospacing="1"/>
        <w:rPr>
          <w:sz w:val="22"/>
          <w:szCs w:val="22"/>
        </w:rPr>
      </w:pPr>
      <w:r w:rsidRPr="0025563C">
        <w:rPr>
          <w:sz w:val="22"/>
          <w:szCs w:val="22"/>
        </w:rPr>
        <w:t>No signal may enter GII if any upstream traceability path includes an agent process.</w:t>
      </w:r>
    </w:p>
    <w:p w14:paraId="18A1D1B8" w14:textId="77777777" w:rsidR="0025563C" w:rsidRPr="0025563C" w:rsidRDefault="0025563C" w:rsidP="009738F8">
      <w:pPr>
        <w:spacing w:before="100" w:beforeAutospacing="1" w:after="100" w:afterAutospacing="1"/>
        <w:rPr>
          <w:b/>
          <w:bCs/>
          <w:sz w:val="22"/>
          <w:szCs w:val="22"/>
        </w:rPr>
      </w:pPr>
      <w:r w:rsidRPr="0025563C">
        <w:rPr>
          <w:b/>
          <w:bCs/>
          <w:sz w:val="22"/>
          <w:szCs w:val="22"/>
        </w:rPr>
        <w:t>5. Schema Conformance</w:t>
      </w:r>
    </w:p>
    <w:p w14:paraId="12F73499" w14:textId="77777777" w:rsidR="0025563C" w:rsidRPr="0025563C" w:rsidRDefault="0025563C" w:rsidP="009738F8">
      <w:pPr>
        <w:spacing w:before="100" w:beforeAutospacing="1" w:after="100" w:afterAutospacing="1"/>
        <w:rPr>
          <w:sz w:val="22"/>
          <w:szCs w:val="22"/>
        </w:rPr>
      </w:pPr>
      <w:r w:rsidRPr="0025563C">
        <w:rPr>
          <w:sz w:val="22"/>
          <w:szCs w:val="22"/>
        </w:rPr>
        <w:t>All inputs must match GII governance schema σ_G.</w:t>
      </w:r>
    </w:p>
    <w:p w14:paraId="30A98043" w14:textId="77777777" w:rsidR="0025563C" w:rsidRPr="0025563C" w:rsidRDefault="0025563C" w:rsidP="009738F8">
      <w:pPr>
        <w:spacing w:before="100" w:beforeAutospacing="1" w:after="100" w:afterAutospacing="1"/>
        <w:rPr>
          <w:sz w:val="22"/>
          <w:szCs w:val="22"/>
        </w:rPr>
      </w:pPr>
      <w:r w:rsidRPr="0025563C">
        <w:rPr>
          <w:sz w:val="22"/>
          <w:szCs w:val="22"/>
        </w:rPr>
        <w:t>Outputs:</w:t>
      </w:r>
      <w:r w:rsidRPr="0025563C">
        <w:rPr>
          <w:sz w:val="22"/>
          <w:szCs w:val="22"/>
        </w:rPr>
        <w:br/>
        <w:t>Λ_v — the validated governance-signal set.</w:t>
      </w:r>
    </w:p>
    <w:p w14:paraId="71AA6A65" w14:textId="5C72AA84" w:rsidR="0025563C" w:rsidRPr="0025563C" w:rsidRDefault="0025563C" w:rsidP="009738F8">
      <w:pPr>
        <w:spacing w:before="100" w:beforeAutospacing="1" w:after="100" w:afterAutospacing="1"/>
        <w:rPr>
          <w:sz w:val="22"/>
          <w:szCs w:val="22"/>
        </w:rPr>
      </w:pPr>
    </w:p>
    <w:p w14:paraId="7B647D19" w14:textId="77777777" w:rsidR="0025563C" w:rsidRPr="0025563C" w:rsidRDefault="0025563C" w:rsidP="009738F8">
      <w:pPr>
        <w:spacing w:before="100" w:beforeAutospacing="1" w:after="100" w:afterAutospacing="1"/>
        <w:rPr>
          <w:b/>
          <w:bCs/>
          <w:sz w:val="22"/>
          <w:szCs w:val="22"/>
        </w:rPr>
      </w:pPr>
      <w:r w:rsidRPr="0025563C">
        <w:rPr>
          <w:b/>
          <w:bCs/>
          <w:sz w:val="22"/>
          <w:szCs w:val="22"/>
        </w:rPr>
        <w:t>1.1.1.5.1</w:t>
      </w:r>
      <w:r w:rsidRPr="0025563C">
        <w:rPr>
          <w:b/>
          <w:bCs/>
          <w:sz w:val="22"/>
          <w:szCs w:val="22"/>
        </w:rPr>
        <w:t> </w:t>
      </w:r>
      <w:r w:rsidRPr="0025563C">
        <w:rPr>
          <w:b/>
          <w:bCs/>
          <w:sz w:val="22"/>
          <w:szCs w:val="22"/>
        </w:rPr>
        <w:t>Governance Signal Normalization Pipeline (GSNP)</w:t>
      </w:r>
    </w:p>
    <w:p w14:paraId="592034DF" w14:textId="77777777" w:rsidR="0025563C" w:rsidRPr="0025563C" w:rsidRDefault="0025563C" w:rsidP="009738F8">
      <w:pPr>
        <w:spacing w:before="100" w:beforeAutospacing="1" w:after="100" w:afterAutospacing="1"/>
        <w:rPr>
          <w:sz w:val="22"/>
          <w:szCs w:val="22"/>
        </w:rPr>
      </w:pPr>
      <w:r w:rsidRPr="0025563C">
        <w:rPr>
          <w:sz w:val="22"/>
          <w:szCs w:val="22"/>
        </w:rPr>
        <w:t>GSNP normalizes Λ_v into canonical forms suitable for routing and constraint conversion.</w:t>
      </w:r>
    </w:p>
    <w:p w14:paraId="4399348A" w14:textId="77777777" w:rsidR="0025563C" w:rsidRPr="0025563C" w:rsidRDefault="0025563C" w:rsidP="009738F8">
      <w:pPr>
        <w:spacing w:before="100" w:beforeAutospacing="1" w:after="100" w:afterAutospacing="1"/>
        <w:rPr>
          <w:sz w:val="22"/>
          <w:szCs w:val="22"/>
        </w:rPr>
      </w:pPr>
      <w:r w:rsidRPr="0025563C">
        <w:rPr>
          <w:sz w:val="22"/>
          <w:szCs w:val="22"/>
        </w:rPr>
        <w:t>Pipeline stages:</w:t>
      </w:r>
    </w:p>
    <w:p w14:paraId="678170B1" w14:textId="77777777" w:rsidR="0025563C" w:rsidRPr="0025563C" w:rsidRDefault="0025563C" w:rsidP="009738F8">
      <w:pPr>
        <w:spacing w:before="100" w:beforeAutospacing="1" w:after="100" w:afterAutospacing="1"/>
        <w:rPr>
          <w:b/>
          <w:bCs/>
          <w:sz w:val="22"/>
          <w:szCs w:val="22"/>
        </w:rPr>
      </w:pPr>
      <w:r w:rsidRPr="0025563C">
        <w:rPr>
          <w:b/>
          <w:bCs/>
          <w:sz w:val="22"/>
          <w:szCs w:val="22"/>
        </w:rPr>
        <w:t>1. Type Canonicalization</w:t>
      </w:r>
    </w:p>
    <w:p w14:paraId="6BCD18FB" w14:textId="77777777" w:rsidR="0025563C" w:rsidRPr="0025563C" w:rsidRDefault="0025563C" w:rsidP="009738F8">
      <w:pPr>
        <w:spacing w:before="100" w:beforeAutospacing="1" w:after="100" w:afterAutospacing="1"/>
        <w:rPr>
          <w:sz w:val="22"/>
          <w:szCs w:val="22"/>
        </w:rPr>
      </w:pPr>
      <w:r w:rsidRPr="0025563C">
        <w:rPr>
          <w:sz w:val="22"/>
          <w:szCs w:val="22"/>
        </w:rPr>
        <w:t>Normalize signal_type and severity to canonical enumerations.</w:t>
      </w:r>
    </w:p>
    <w:p w14:paraId="3644377E" w14:textId="77777777" w:rsidR="0025563C" w:rsidRPr="0025563C" w:rsidRDefault="0025563C" w:rsidP="009738F8">
      <w:pPr>
        <w:spacing w:before="100" w:beforeAutospacing="1" w:after="100" w:afterAutospacing="1"/>
        <w:rPr>
          <w:b/>
          <w:bCs/>
          <w:sz w:val="22"/>
          <w:szCs w:val="22"/>
        </w:rPr>
      </w:pPr>
      <w:r w:rsidRPr="0025563C">
        <w:rPr>
          <w:b/>
          <w:bCs/>
          <w:sz w:val="22"/>
          <w:szCs w:val="22"/>
        </w:rPr>
        <w:t>2. Scope Harmonization</w:t>
      </w:r>
    </w:p>
    <w:p w14:paraId="72119C3C" w14:textId="77777777" w:rsidR="0025563C" w:rsidRPr="0025563C" w:rsidRDefault="0025563C" w:rsidP="009738F8">
      <w:pPr>
        <w:spacing w:before="100" w:beforeAutospacing="1" w:after="100" w:afterAutospacing="1"/>
        <w:rPr>
          <w:sz w:val="22"/>
          <w:szCs w:val="22"/>
        </w:rPr>
      </w:pPr>
      <w:r w:rsidRPr="0025563C">
        <w:rPr>
          <w:sz w:val="22"/>
          <w:szCs w:val="22"/>
        </w:rPr>
        <w:t xml:space="preserve">Translate governance </w:t>
      </w:r>
      <w:proofErr w:type="gramStart"/>
      <w:r w:rsidRPr="0025563C">
        <w:rPr>
          <w:sz w:val="22"/>
          <w:szCs w:val="22"/>
        </w:rPr>
        <w:t>scope</w:t>
      </w:r>
      <w:proofErr w:type="gramEnd"/>
      <w:r w:rsidRPr="0025563C">
        <w:rPr>
          <w:sz w:val="22"/>
          <w:szCs w:val="22"/>
        </w:rPr>
        <w:t xml:space="preserve"> (actor-level, data-level, system-level) into MCP-equivalent supervisory scopes.</w:t>
      </w:r>
    </w:p>
    <w:p w14:paraId="28A3A43B" w14:textId="77777777" w:rsidR="0025563C" w:rsidRPr="0025563C" w:rsidRDefault="0025563C" w:rsidP="009738F8">
      <w:pPr>
        <w:spacing w:before="100" w:beforeAutospacing="1" w:after="100" w:afterAutospacing="1"/>
        <w:rPr>
          <w:b/>
          <w:bCs/>
          <w:sz w:val="22"/>
          <w:szCs w:val="22"/>
        </w:rPr>
      </w:pPr>
      <w:r w:rsidRPr="0025563C">
        <w:rPr>
          <w:b/>
          <w:bCs/>
          <w:sz w:val="22"/>
          <w:szCs w:val="22"/>
        </w:rPr>
        <w:t>3. Payload Structuring</w:t>
      </w:r>
    </w:p>
    <w:p w14:paraId="28E03DC8" w14:textId="77777777" w:rsidR="0025563C" w:rsidRPr="0025563C" w:rsidRDefault="0025563C" w:rsidP="009738F8">
      <w:pPr>
        <w:spacing w:before="100" w:beforeAutospacing="1" w:after="100" w:afterAutospacing="1"/>
        <w:rPr>
          <w:sz w:val="22"/>
          <w:szCs w:val="22"/>
        </w:rPr>
      </w:pPr>
      <w:r w:rsidRPr="0025563C">
        <w:rPr>
          <w:sz w:val="22"/>
          <w:szCs w:val="22"/>
        </w:rPr>
        <w:t>Structure data_payload into canonical internal representations ensuring deterministic parsing.</w:t>
      </w:r>
    </w:p>
    <w:p w14:paraId="3DAEED09" w14:textId="77777777" w:rsidR="0025563C" w:rsidRPr="0025563C" w:rsidRDefault="0025563C" w:rsidP="009738F8">
      <w:pPr>
        <w:spacing w:before="100" w:beforeAutospacing="1" w:after="100" w:afterAutospacing="1"/>
        <w:rPr>
          <w:b/>
          <w:bCs/>
          <w:sz w:val="22"/>
          <w:szCs w:val="22"/>
        </w:rPr>
      </w:pPr>
      <w:r w:rsidRPr="0025563C">
        <w:rPr>
          <w:b/>
          <w:bCs/>
          <w:sz w:val="22"/>
          <w:szCs w:val="22"/>
        </w:rPr>
        <w:t>4. Range Normalization</w:t>
      </w:r>
    </w:p>
    <w:p w14:paraId="7AC841C4" w14:textId="77777777" w:rsidR="0025563C" w:rsidRPr="0025563C" w:rsidRDefault="0025563C" w:rsidP="009738F8">
      <w:pPr>
        <w:spacing w:before="100" w:beforeAutospacing="1" w:after="100" w:afterAutospacing="1"/>
        <w:rPr>
          <w:sz w:val="22"/>
          <w:szCs w:val="22"/>
        </w:rPr>
      </w:pPr>
      <w:r w:rsidRPr="0025563C">
        <w:rPr>
          <w:sz w:val="22"/>
          <w:szCs w:val="22"/>
        </w:rPr>
        <w:t>Numeric ranges (risk values, policy weights, governance thresholds) normalized into canonical bounds.</w:t>
      </w:r>
    </w:p>
    <w:p w14:paraId="6F8FF1B0" w14:textId="77777777" w:rsidR="0025563C" w:rsidRPr="0025563C" w:rsidRDefault="0025563C" w:rsidP="009738F8">
      <w:pPr>
        <w:spacing w:before="100" w:beforeAutospacing="1" w:after="100" w:afterAutospacing="1"/>
        <w:rPr>
          <w:b/>
          <w:bCs/>
          <w:sz w:val="22"/>
          <w:szCs w:val="22"/>
        </w:rPr>
      </w:pPr>
      <w:r w:rsidRPr="0025563C">
        <w:rPr>
          <w:b/>
          <w:bCs/>
          <w:sz w:val="22"/>
          <w:szCs w:val="22"/>
        </w:rPr>
        <w:t>5. Signal Sealing</w:t>
      </w:r>
    </w:p>
    <w:p w14:paraId="0037E5F3" w14:textId="77777777" w:rsidR="0025563C" w:rsidRPr="0025563C" w:rsidRDefault="0025563C" w:rsidP="009738F8">
      <w:pPr>
        <w:spacing w:before="100" w:beforeAutospacing="1" w:after="100" w:afterAutospacing="1"/>
        <w:rPr>
          <w:sz w:val="22"/>
          <w:szCs w:val="22"/>
        </w:rPr>
      </w:pPr>
      <w:r w:rsidRPr="0025563C">
        <w:rPr>
          <w:sz w:val="22"/>
          <w:szCs w:val="22"/>
        </w:rPr>
        <w:t>Once normalized, governance signals become immutable for the remainder of the cycle.</w:t>
      </w:r>
    </w:p>
    <w:p w14:paraId="7B7D5C3D" w14:textId="77777777" w:rsidR="0025563C" w:rsidRPr="0025563C" w:rsidRDefault="0025563C" w:rsidP="009738F8">
      <w:pPr>
        <w:spacing w:before="100" w:beforeAutospacing="1" w:after="100" w:afterAutospacing="1"/>
        <w:rPr>
          <w:sz w:val="22"/>
          <w:szCs w:val="22"/>
        </w:rPr>
      </w:pPr>
      <w:r w:rsidRPr="0025563C">
        <w:rPr>
          <w:sz w:val="22"/>
          <w:szCs w:val="22"/>
        </w:rPr>
        <w:t>GSNP guarantees:</w:t>
      </w:r>
    </w:p>
    <w:p w14:paraId="13487C83" w14:textId="77777777" w:rsidR="0025563C" w:rsidRPr="0025563C" w:rsidRDefault="0025563C" w:rsidP="00524384">
      <w:pPr>
        <w:numPr>
          <w:ilvl w:val="0"/>
          <w:numId w:val="245"/>
        </w:numPr>
        <w:spacing w:before="100" w:beforeAutospacing="1" w:after="100" w:afterAutospacing="1"/>
        <w:rPr>
          <w:sz w:val="22"/>
          <w:szCs w:val="22"/>
        </w:rPr>
      </w:pPr>
      <w:r w:rsidRPr="0025563C">
        <w:rPr>
          <w:sz w:val="22"/>
          <w:szCs w:val="22"/>
        </w:rPr>
        <w:t>deterministic behavior</w:t>
      </w:r>
    </w:p>
    <w:p w14:paraId="5EDD621D" w14:textId="77777777" w:rsidR="0025563C" w:rsidRPr="0025563C" w:rsidRDefault="0025563C" w:rsidP="00524384">
      <w:pPr>
        <w:numPr>
          <w:ilvl w:val="0"/>
          <w:numId w:val="245"/>
        </w:numPr>
        <w:spacing w:before="100" w:beforeAutospacing="1" w:after="100" w:afterAutospacing="1"/>
        <w:rPr>
          <w:sz w:val="22"/>
          <w:szCs w:val="22"/>
        </w:rPr>
      </w:pPr>
      <w:r w:rsidRPr="0025563C">
        <w:rPr>
          <w:sz w:val="22"/>
          <w:szCs w:val="22"/>
        </w:rPr>
        <w:t>idempotency</w:t>
      </w:r>
    </w:p>
    <w:p w14:paraId="6E09D909" w14:textId="77777777" w:rsidR="0025563C" w:rsidRPr="0025563C" w:rsidRDefault="0025563C" w:rsidP="00524384">
      <w:pPr>
        <w:numPr>
          <w:ilvl w:val="0"/>
          <w:numId w:val="245"/>
        </w:numPr>
        <w:spacing w:before="100" w:beforeAutospacing="1" w:after="100" w:afterAutospacing="1"/>
        <w:rPr>
          <w:sz w:val="22"/>
          <w:szCs w:val="22"/>
        </w:rPr>
      </w:pPr>
      <w:r w:rsidRPr="0025563C">
        <w:rPr>
          <w:sz w:val="22"/>
          <w:szCs w:val="22"/>
        </w:rPr>
        <w:t>cycle consistency</w:t>
      </w:r>
    </w:p>
    <w:p w14:paraId="0AD81AB2" w14:textId="77777777" w:rsidR="0025563C" w:rsidRPr="0025563C" w:rsidRDefault="0025563C" w:rsidP="00524384">
      <w:pPr>
        <w:numPr>
          <w:ilvl w:val="0"/>
          <w:numId w:val="245"/>
        </w:numPr>
        <w:spacing w:before="100" w:beforeAutospacing="1" w:after="100" w:afterAutospacing="1"/>
        <w:rPr>
          <w:sz w:val="22"/>
          <w:szCs w:val="22"/>
        </w:rPr>
      </w:pPr>
      <w:r w:rsidRPr="0025563C">
        <w:rPr>
          <w:sz w:val="22"/>
          <w:szCs w:val="22"/>
        </w:rPr>
        <w:t>strict non-expansion (no normalization step may increase permissiveness)</w:t>
      </w:r>
    </w:p>
    <w:p w14:paraId="1F84CBD9" w14:textId="77777777" w:rsidR="0025563C" w:rsidRPr="0025563C" w:rsidRDefault="0025563C" w:rsidP="009738F8">
      <w:pPr>
        <w:spacing w:before="100" w:beforeAutospacing="1" w:after="100" w:afterAutospacing="1"/>
        <w:rPr>
          <w:sz w:val="22"/>
          <w:szCs w:val="22"/>
        </w:rPr>
      </w:pPr>
      <w:r w:rsidRPr="0025563C">
        <w:rPr>
          <w:sz w:val="22"/>
          <w:szCs w:val="22"/>
        </w:rPr>
        <w:t>Outputs:</w:t>
      </w:r>
      <w:r w:rsidRPr="0025563C">
        <w:rPr>
          <w:sz w:val="22"/>
          <w:szCs w:val="22"/>
        </w:rPr>
        <w:br/>
        <w:t>Λ_c — the normalized governance-signal set.</w:t>
      </w:r>
    </w:p>
    <w:p w14:paraId="448D0B9D" w14:textId="360472C7" w:rsidR="0025563C" w:rsidRPr="0025563C" w:rsidRDefault="0025563C" w:rsidP="009738F8">
      <w:pPr>
        <w:spacing w:before="100" w:beforeAutospacing="1" w:after="100" w:afterAutospacing="1"/>
        <w:rPr>
          <w:sz w:val="22"/>
          <w:szCs w:val="22"/>
        </w:rPr>
      </w:pPr>
    </w:p>
    <w:p w14:paraId="246DC0CA" w14:textId="77777777" w:rsidR="0025563C" w:rsidRPr="0025563C" w:rsidRDefault="0025563C" w:rsidP="009738F8">
      <w:pPr>
        <w:spacing w:before="100" w:beforeAutospacing="1" w:after="100" w:afterAutospacing="1"/>
        <w:rPr>
          <w:b/>
          <w:bCs/>
          <w:sz w:val="22"/>
          <w:szCs w:val="22"/>
        </w:rPr>
      </w:pPr>
      <w:r w:rsidRPr="0025563C">
        <w:rPr>
          <w:b/>
          <w:bCs/>
          <w:sz w:val="22"/>
          <w:szCs w:val="22"/>
        </w:rPr>
        <w:t>1.1.1.5.2</w:t>
      </w:r>
      <w:r w:rsidRPr="0025563C">
        <w:rPr>
          <w:b/>
          <w:bCs/>
          <w:sz w:val="22"/>
          <w:szCs w:val="22"/>
        </w:rPr>
        <w:t> </w:t>
      </w:r>
      <w:r w:rsidRPr="0025563C">
        <w:rPr>
          <w:b/>
          <w:bCs/>
          <w:sz w:val="22"/>
          <w:szCs w:val="22"/>
        </w:rPr>
        <w:t>Governance–Supervision Routing Matrix (GSRM)</w:t>
      </w:r>
    </w:p>
    <w:p w14:paraId="2189C8D2" w14:textId="77777777" w:rsidR="0025563C" w:rsidRPr="0025563C" w:rsidRDefault="0025563C" w:rsidP="009738F8">
      <w:pPr>
        <w:spacing w:before="100" w:beforeAutospacing="1" w:after="100" w:afterAutospacing="1"/>
        <w:rPr>
          <w:sz w:val="22"/>
          <w:szCs w:val="22"/>
        </w:rPr>
      </w:pPr>
      <w:r w:rsidRPr="0025563C">
        <w:rPr>
          <w:sz w:val="22"/>
          <w:szCs w:val="22"/>
        </w:rPr>
        <w:t>GSRM routes normalized signals Λ_c to the correct supervisory subsystems based on routing rules R:</w:t>
      </w:r>
    </w:p>
    <w:p w14:paraId="3DE9E60C" w14:textId="77777777" w:rsidR="0025563C" w:rsidRPr="0025563C" w:rsidRDefault="0025563C" w:rsidP="009738F8">
      <w:pPr>
        <w:spacing w:before="100" w:beforeAutospacing="1" w:after="100" w:afterAutospacing="1"/>
        <w:rPr>
          <w:sz w:val="22"/>
          <w:szCs w:val="22"/>
        </w:rPr>
      </w:pPr>
      <w:r w:rsidRPr="0025563C">
        <w:rPr>
          <w:sz w:val="22"/>
          <w:szCs w:val="22"/>
        </w:rPr>
        <w:t>Routing table structure:</w:t>
      </w:r>
    </w:p>
    <w:p w14:paraId="512B3852" w14:textId="77777777" w:rsidR="0025563C" w:rsidRPr="0025563C" w:rsidRDefault="0025563C" w:rsidP="009738F8">
      <w:pPr>
        <w:spacing w:before="100" w:beforeAutospacing="1" w:after="100" w:afterAutospacing="1"/>
        <w:rPr>
          <w:sz w:val="22"/>
          <w:szCs w:val="22"/>
        </w:rPr>
      </w:pPr>
      <w:r w:rsidRPr="0025563C">
        <w:rPr>
          <w:sz w:val="22"/>
          <w:szCs w:val="22"/>
        </w:rPr>
        <w:t xml:space="preserve">r </w:t>
      </w:r>
      <w:r w:rsidRPr="0025563C">
        <w:rPr>
          <w:rFonts w:ascii="Cambria Math" w:hAnsi="Cambria Math" w:cs="Cambria Math"/>
          <w:sz w:val="22"/>
          <w:szCs w:val="22"/>
        </w:rPr>
        <w:t>∈</w:t>
      </w:r>
      <w:r w:rsidRPr="0025563C">
        <w:rPr>
          <w:sz w:val="22"/>
          <w:szCs w:val="22"/>
        </w:rPr>
        <w:t xml:space="preserve"> R =</w:t>
      </w:r>
      <w:r w:rsidRPr="0025563C">
        <w:rPr>
          <w:sz w:val="22"/>
          <w:szCs w:val="22"/>
        </w:rPr>
        <w:br/>
        <w:t>{</w:t>
      </w:r>
      <w:r w:rsidRPr="0025563C">
        <w:rPr>
          <w:sz w:val="22"/>
          <w:szCs w:val="22"/>
        </w:rPr>
        <w:br/>
      </w:r>
      <w:r w:rsidRPr="0025563C">
        <w:rPr>
          <w:sz w:val="22"/>
          <w:szCs w:val="22"/>
        </w:rPr>
        <w:t> </w:t>
      </w:r>
      <w:r w:rsidRPr="0025563C">
        <w:rPr>
          <w:sz w:val="22"/>
          <w:szCs w:val="22"/>
        </w:rPr>
        <w:t>signal_type,</w:t>
      </w:r>
      <w:r w:rsidRPr="0025563C">
        <w:rPr>
          <w:sz w:val="22"/>
          <w:szCs w:val="22"/>
        </w:rPr>
        <w:br/>
      </w:r>
      <w:r w:rsidRPr="0025563C">
        <w:rPr>
          <w:sz w:val="22"/>
          <w:szCs w:val="22"/>
        </w:rPr>
        <w:t> </w:t>
      </w:r>
      <w:r w:rsidRPr="0025563C">
        <w:rPr>
          <w:sz w:val="22"/>
          <w:szCs w:val="22"/>
        </w:rPr>
        <w:t>target_subsystem,</w:t>
      </w:r>
      <w:r w:rsidRPr="0025563C">
        <w:rPr>
          <w:sz w:val="22"/>
          <w:szCs w:val="22"/>
        </w:rPr>
        <w:br/>
      </w:r>
      <w:r w:rsidRPr="0025563C">
        <w:rPr>
          <w:sz w:val="22"/>
          <w:szCs w:val="22"/>
        </w:rPr>
        <w:t> </w:t>
      </w:r>
      <w:r w:rsidRPr="0025563C">
        <w:rPr>
          <w:sz w:val="22"/>
          <w:szCs w:val="22"/>
        </w:rPr>
        <w:t>priority_weight,</w:t>
      </w:r>
      <w:r w:rsidRPr="0025563C">
        <w:rPr>
          <w:sz w:val="22"/>
          <w:szCs w:val="22"/>
        </w:rPr>
        <w:br/>
      </w:r>
      <w:r w:rsidRPr="0025563C">
        <w:rPr>
          <w:sz w:val="22"/>
          <w:szCs w:val="22"/>
        </w:rPr>
        <w:t> </w:t>
      </w:r>
      <w:r w:rsidRPr="0025563C">
        <w:rPr>
          <w:sz w:val="22"/>
          <w:szCs w:val="22"/>
        </w:rPr>
        <w:t>scoping_rules,</w:t>
      </w:r>
      <w:r w:rsidRPr="0025563C">
        <w:rPr>
          <w:sz w:val="22"/>
          <w:szCs w:val="22"/>
        </w:rPr>
        <w:br/>
      </w:r>
      <w:r w:rsidRPr="0025563C">
        <w:rPr>
          <w:sz w:val="22"/>
          <w:szCs w:val="22"/>
        </w:rPr>
        <w:t> </w:t>
      </w:r>
      <w:r w:rsidRPr="0025563C">
        <w:rPr>
          <w:sz w:val="22"/>
          <w:szCs w:val="22"/>
        </w:rPr>
        <w:t>temporal_requirements</w:t>
      </w:r>
      <w:r w:rsidRPr="0025563C">
        <w:rPr>
          <w:sz w:val="22"/>
          <w:szCs w:val="22"/>
        </w:rPr>
        <w:br/>
        <w:t>}</w:t>
      </w:r>
    </w:p>
    <w:p w14:paraId="021C7317" w14:textId="77777777" w:rsidR="0025563C" w:rsidRPr="0025563C" w:rsidRDefault="0025563C" w:rsidP="009738F8">
      <w:pPr>
        <w:spacing w:before="100" w:beforeAutospacing="1" w:after="100" w:afterAutospacing="1"/>
        <w:rPr>
          <w:sz w:val="22"/>
          <w:szCs w:val="22"/>
        </w:rPr>
      </w:pPr>
      <w:r w:rsidRPr="0025563C">
        <w:rPr>
          <w:sz w:val="22"/>
          <w:szCs w:val="22"/>
        </w:rPr>
        <w:t>Routing destinations may include:</w:t>
      </w:r>
    </w:p>
    <w:p w14:paraId="1877EFE8" w14:textId="77777777" w:rsidR="0025563C" w:rsidRPr="0025563C" w:rsidRDefault="0025563C" w:rsidP="00524384">
      <w:pPr>
        <w:numPr>
          <w:ilvl w:val="0"/>
          <w:numId w:val="246"/>
        </w:numPr>
        <w:spacing w:before="100" w:beforeAutospacing="1" w:after="100" w:afterAutospacing="1"/>
        <w:rPr>
          <w:sz w:val="22"/>
          <w:szCs w:val="22"/>
        </w:rPr>
      </w:pPr>
      <w:r w:rsidRPr="0025563C">
        <w:rPr>
          <w:sz w:val="22"/>
          <w:szCs w:val="22"/>
        </w:rPr>
        <w:t>CSE (for constraint synthesis)</w:t>
      </w:r>
    </w:p>
    <w:p w14:paraId="4C3B53C0" w14:textId="77777777" w:rsidR="0025563C" w:rsidRPr="0025563C" w:rsidRDefault="0025563C" w:rsidP="00524384">
      <w:pPr>
        <w:numPr>
          <w:ilvl w:val="0"/>
          <w:numId w:val="246"/>
        </w:numPr>
        <w:spacing w:before="100" w:beforeAutospacing="1" w:after="100" w:afterAutospacing="1"/>
        <w:rPr>
          <w:sz w:val="22"/>
          <w:szCs w:val="22"/>
        </w:rPr>
      </w:pPr>
      <w:r w:rsidRPr="0025563C">
        <w:rPr>
          <w:sz w:val="22"/>
          <w:szCs w:val="22"/>
        </w:rPr>
        <w:t>ED (for supervisory evaluation)</w:t>
      </w:r>
    </w:p>
    <w:p w14:paraId="1B08CDA3" w14:textId="77777777" w:rsidR="0025563C" w:rsidRPr="0025563C" w:rsidRDefault="0025563C" w:rsidP="00524384">
      <w:pPr>
        <w:numPr>
          <w:ilvl w:val="0"/>
          <w:numId w:val="246"/>
        </w:numPr>
        <w:spacing w:before="100" w:beforeAutospacing="1" w:after="100" w:afterAutospacing="1"/>
        <w:rPr>
          <w:sz w:val="22"/>
          <w:szCs w:val="22"/>
        </w:rPr>
      </w:pPr>
      <w:r w:rsidRPr="0025563C">
        <w:rPr>
          <w:sz w:val="22"/>
          <w:szCs w:val="22"/>
        </w:rPr>
        <w:t>SAE (for governance-driven override actions)</w:t>
      </w:r>
    </w:p>
    <w:p w14:paraId="3BC5945F" w14:textId="77777777" w:rsidR="0025563C" w:rsidRPr="0025563C" w:rsidRDefault="0025563C" w:rsidP="00524384">
      <w:pPr>
        <w:numPr>
          <w:ilvl w:val="0"/>
          <w:numId w:val="246"/>
        </w:numPr>
        <w:spacing w:before="100" w:beforeAutospacing="1" w:after="100" w:afterAutospacing="1"/>
        <w:rPr>
          <w:sz w:val="22"/>
          <w:szCs w:val="22"/>
        </w:rPr>
      </w:pPr>
      <w:r w:rsidRPr="0025563C">
        <w:rPr>
          <w:sz w:val="22"/>
          <w:szCs w:val="22"/>
        </w:rPr>
        <w:t>SRE (for governance-mandated stability enforcement)</w:t>
      </w:r>
    </w:p>
    <w:p w14:paraId="25D9D628" w14:textId="77777777" w:rsidR="0025563C" w:rsidRPr="0025563C" w:rsidRDefault="0025563C" w:rsidP="009738F8">
      <w:pPr>
        <w:spacing w:before="100" w:beforeAutospacing="1" w:after="100" w:afterAutospacing="1"/>
        <w:rPr>
          <w:sz w:val="22"/>
          <w:szCs w:val="22"/>
        </w:rPr>
      </w:pPr>
      <w:r w:rsidRPr="0025563C">
        <w:rPr>
          <w:sz w:val="22"/>
          <w:szCs w:val="22"/>
        </w:rPr>
        <w:t>Routing logic must satisfy:</w:t>
      </w:r>
    </w:p>
    <w:p w14:paraId="30F9879C" w14:textId="77777777" w:rsidR="0025563C" w:rsidRPr="0025563C" w:rsidRDefault="0025563C" w:rsidP="009738F8">
      <w:pPr>
        <w:spacing w:before="100" w:beforeAutospacing="1" w:after="100" w:afterAutospacing="1"/>
        <w:rPr>
          <w:b/>
          <w:bCs/>
          <w:sz w:val="22"/>
          <w:szCs w:val="22"/>
        </w:rPr>
      </w:pPr>
      <w:r w:rsidRPr="0025563C">
        <w:rPr>
          <w:b/>
          <w:bCs/>
          <w:sz w:val="22"/>
          <w:szCs w:val="22"/>
        </w:rPr>
        <w:t>1. Priority-Weighted Routing</w:t>
      </w:r>
    </w:p>
    <w:p w14:paraId="6FD445A8" w14:textId="77777777" w:rsidR="0025563C" w:rsidRPr="0025563C" w:rsidRDefault="0025563C" w:rsidP="009738F8">
      <w:pPr>
        <w:spacing w:before="100" w:beforeAutospacing="1" w:after="100" w:afterAutospacing="1"/>
        <w:rPr>
          <w:sz w:val="22"/>
          <w:szCs w:val="22"/>
        </w:rPr>
      </w:pPr>
      <w:r w:rsidRPr="0025563C">
        <w:rPr>
          <w:sz w:val="22"/>
          <w:szCs w:val="22"/>
        </w:rPr>
        <w:t>Governance severity modifies routing priority by fixed coefficient κ.</w:t>
      </w:r>
    </w:p>
    <w:p w14:paraId="3D814401" w14:textId="77777777" w:rsidR="0025563C" w:rsidRPr="0025563C" w:rsidRDefault="0025563C" w:rsidP="009738F8">
      <w:pPr>
        <w:spacing w:before="100" w:beforeAutospacing="1" w:after="100" w:afterAutospacing="1"/>
        <w:rPr>
          <w:b/>
          <w:bCs/>
          <w:sz w:val="22"/>
          <w:szCs w:val="22"/>
        </w:rPr>
      </w:pPr>
      <w:r w:rsidRPr="0025563C">
        <w:rPr>
          <w:b/>
          <w:bCs/>
          <w:sz w:val="22"/>
          <w:szCs w:val="22"/>
        </w:rPr>
        <w:t>2. One-to-Many Routing Allowed</w:t>
      </w:r>
    </w:p>
    <w:p w14:paraId="231AAB83" w14:textId="77777777" w:rsidR="0025563C" w:rsidRPr="0025563C" w:rsidRDefault="0025563C" w:rsidP="009738F8">
      <w:pPr>
        <w:spacing w:before="100" w:beforeAutospacing="1" w:after="100" w:afterAutospacing="1"/>
        <w:rPr>
          <w:sz w:val="22"/>
          <w:szCs w:val="22"/>
        </w:rPr>
      </w:pPr>
      <w:r w:rsidRPr="0025563C">
        <w:rPr>
          <w:sz w:val="22"/>
          <w:szCs w:val="22"/>
        </w:rPr>
        <w:t>A single governance signal may route to multiple supervisory targets.</w:t>
      </w:r>
    </w:p>
    <w:p w14:paraId="51328F90" w14:textId="77777777" w:rsidR="0025563C" w:rsidRPr="0025563C" w:rsidRDefault="0025563C" w:rsidP="009738F8">
      <w:pPr>
        <w:spacing w:before="100" w:beforeAutospacing="1" w:after="100" w:afterAutospacing="1"/>
        <w:rPr>
          <w:b/>
          <w:bCs/>
          <w:sz w:val="22"/>
          <w:szCs w:val="22"/>
        </w:rPr>
      </w:pPr>
      <w:r w:rsidRPr="0025563C">
        <w:rPr>
          <w:b/>
          <w:bCs/>
          <w:sz w:val="22"/>
          <w:szCs w:val="22"/>
        </w:rPr>
        <w:t>3. Non-Routability to Agents</w:t>
      </w:r>
    </w:p>
    <w:p w14:paraId="1BBA7263" w14:textId="77777777" w:rsidR="0025563C" w:rsidRPr="0025563C" w:rsidRDefault="0025563C" w:rsidP="009738F8">
      <w:pPr>
        <w:spacing w:before="100" w:beforeAutospacing="1" w:after="100" w:afterAutospacing="1"/>
        <w:rPr>
          <w:sz w:val="22"/>
          <w:szCs w:val="22"/>
        </w:rPr>
      </w:pPr>
      <w:r w:rsidRPr="0025563C">
        <w:rPr>
          <w:sz w:val="22"/>
          <w:szCs w:val="22"/>
        </w:rPr>
        <w:t xml:space="preserve">Governance signals may never </w:t>
      </w:r>
      <w:proofErr w:type="gramStart"/>
      <w:r w:rsidRPr="0025563C">
        <w:rPr>
          <w:sz w:val="22"/>
          <w:szCs w:val="22"/>
        </w:rPr>
        <w:t>route</w:t>
      </w:r>
      <w:proofErr w:type="gramEnd"/>
      <w:r w:rsidRPr="0025563C">
        <w:rPr>
          <w:sz w:val="22"/>
          <w:szCs w:val="22"/>
        </w:rPr>
        <w:t xml:space="preserve"> to any agent pipeline.</w:t>
      </w:r>
    </w:p>
    <w:p w14:paraId="5AC30918" w14:textId="77777777" w:rsidR="0025563C" w:rsidRPr="0025563C" w:rsidRDefault="0025563C" w:rsidP="009738F8">
      <w:pPr>
        <w:spacing w:before="100" w:beforeAutospacing="1" w:after="100" w:afterAutospacing="1"/>
        <w:rPr>
          <w:b/>
          <w:bCs/>
          <w:sz w:val="22"/>
          <w:szCs w:val="22"/>
        </w:rPr>
      </w:pPr>
      <w:r w:rsidRPr="0025563C">
        <w:rPr>
          <w:b/>
          <w:bCs/>
          <w:sz w:val="22"/>
          <w:szCs w:val="22"/>
        </w:rPr>
        <w:t>4. Temporal Validity</w:t>
      </w:r>
    </w:p>
    <w:p w14:paraId="0740C25A" w14:textId="77777777" w:rsidR="0025563C" w:rsidRPr="0025563C" w:rsidRDefault="0025563C" w:rsidP="009738F8">
      <w:pPr>
        <w:spacing w:before="100" w:beforeAutospacing="1" w:after="100" w:afterAutospacing="1"/>
        <w:rPr>
          <w:sz w:val="22"/>
          <w:szCs w:val="22"/>
        </w:rPr>
      </w:pPr>
      <w:r w:rsidRPr="0025563C">
        <w:rPr>
          <w:sz w:val="22"/>
          <w:szCs w:val="22"/>
        </w:rPr>
        <w:t>Routing must occur within STGCIL window t₁–t₂.</w:t>
      </w:r>
    </w:p>
    <w:p w14:paraId="5A6CA7FF" w14:textId="77777777" w:rsidR="0025563C" w:rsidRPr="0025563C" w:rsidRDefault="0025563C" w:rsidP="009738F8">
      <w:pPr>
        <w:spacing w:before="100" w:beforeAutospacing="1" w:after="100" w:afterAutospacing="1"/>
        <w:rPr>
          <w:b/>
          <w:bCs/>
          <w:sz w:val="22"/>
          <w:szCs w:val="22"/>
        </w:rPr>
      </w:pPr>
      <w:r w:rsidRPr="0025563C">
        <w:rPr>
          <w:b/>
          <w:bCs/>
          <w:sz w:val="22"/>
          <w:szCs w:val="22"/>
        </w:rPr>
        <w:t>5. Deterministic Routing Resolution</w:t>
      </w:r>
    </w:p>
    <w:p w14:paraId="1575CF69" w14:textId="77777777" w:rsidR="0025563C" w:rsidRPr="0025563C" w:rsidRDefault="0025563C" w:rsidP="009738F8">
      <w:pPr>
        <w:spacing w:before="100" w:beforeAutospacing="1" w:after="100" w:afterAutospacing="1"/>
        <w:rPr>
          <w:sz w:val="22"/>
          <w:szCs w:val="22"/>
        </w:rPr>
      </w:pPr>
      <w:r w:rsidRPr="0025563C">
        <w:rPr>
          <w:sz w:val="22"/>
          <w:szCs w:val="22"/>
        </w:rPr>
        <w:t>No signal may produce ambiguous routing outcomes.</w:t>
      </w:r>
    </w:p>
    <w:p w14:paraId="63A2A697" w14:textId="77777777" w:rsidR="0025563C" w:rsidRPr="0025563C" w:rsidRDefault="0025563C" w:rsidP="009738F8">
      <w:pPr>
        <w:spacing w:before="100" w:beforeAutospacing="1" w:after="100" w:afterAutospacing="1"/>
        <w:rPr>
          <w:sz w:val="22"/>
          <w:szCs w:val="22"/>
        </w:rPr>
      </w:pPr>
      <w:r w:rsidRPr="0025563C">
        <w:rPr>
          <w:sz w:val="22"/>
          <w:szCs w:val="22"/>
        </w:rPr>
        <w:t>Output:</w:t>
      </w:r>
      <w:r w:rsidRPr="0025563C">
        <w:rPr>
          <w:sz w:val="22"/>
          <w:szCs w:val="22"/>
        </w:rPr>
        <w:br/>
        <w:t>Λ_r — the routed governance signal map.</w:t>
      </w:r>
    </w:p>
    <w:p w14:paraId="71DDD894" w14:textId="63B41A8D" w:rsidR="0025563C" w:rsidRPr="0025563C" w:rsidRDefault="0025563C" w:rsidP="009738F8">
      <w:pPr>
        <w:spacing w:before="100" w:beforeAutospacing="1" w:after="100" w:afterAutospacing="1"/>
        <w:rPr>
          <w:sz w:val="22"/>
          <w:szCs w:val="22"/>
        </w:rPr>
      </w:pPr>
    </w:p>
    <w:p w14:paraId="3D55995E" w14:textId="77777777" w:rsidR="0025563C" w:rsidRPr="0025563C" w:rsidRDefault="0025563C" w:rsidP="009738F8">
      <w:pPr>
        <w:spacing w:before="100" w:beforeAutospacing="1" w:after="100" w:afterAutospacing="1"/>
        <w:rPr>
          <w:b/>
          <w:bCs/>
          <w:sz w:val="22"/>
          <w:szCs w:val="22"/>
        </w:rPr>
      </w:pPr>
      <w:r w:rsidRPr="0025563C">
        <w:rPr>
          <w:b/>
          <w:bCs/>
          <w:sz w:val="22"/>
          <w:szCs w:val="22"/>
        </w:rPr>
        <w:t>1.1.1.5.3</w:t>
      </w:r>
      <w:r w:rsidRPr="0025563C">
        <w:rPr>
          <w:b/>
          <w:bCs/>
          <w:sz w:val="22"/>
          <w:szCs w:val="22"/>
        </w:rPr>
        <w:t> </w:t>
      </w:r>
      <w:r w:rsidRPr="0025563C">
        <w:rPr>
          <w:b/>
          <w:bCs/>
          <w:sz w:val="22"/>
          <w:szCs w:val="22"/>
        </w:rPr>
        <w:t>Governance Constraint Converter (GCC)</w:t>
      </w:r>
    </w:p>
    <w:p w14:paraId="17E98969" w14:textId="77777777" w:rsidR="0025563C" w:rsidRPr="0025563C" w:rsidRDefault="0025563C" w:rsidP="009738F8">
      <w:pPr>
        <w:spacing w:before="100" w:beforeAutospacing="1" w:after="100" w:afterAutospacing="1"/>
        <w:rPr>
          <w:sz w:val="22"/>
          <w:szCs w:val="22"/>
        </w:rPr>
      </w:pPr>
      <w:r w:rsidRPr="0025563C">
        <w:rPr>
          <w:sz w:val="22"/>
          <w:szCs w:val="22"/>
        </w:rPr>
        <w:t>GCC translates routed governance signals Λ_r into constraint structures consumable by CSE.</w:t>
      </w:r>
    </w:p>
    <w:p w14:paraId="754947F3" w14:textId="77777777" w:rsidR="0025563C" w:rsidRPr="0025563C" w:rsidRDefault="0025563C" w:rsidP="009738F8">
      <w:pPr>
        <w:spacing w:before="100" w:beforeAutospacing="1" w:after="100" w:afterAutospacing="1"/>
        <w:rPr>
          <w:sz w:val="22"/>
          <w:szCs w:val="22"/>
        </w:rPr>
      </w:pPr>
      <w:r w:rsidRPr="0025563C">
        <w:rPr>
          <w:sz w:val="22"/>
          <w:szCs w:val="22"/>
        </w:rPr>
        <w:t>For each λ</w:t>
      </w:r>
      <w:r w:rsidRPr="0025563C">
        <w:rPr>
          <w:rFonts w:ascii="Cambria Math" w:hAnsi="Cambria Math" w:cs="Cambria Math"/>
          <w:sz w:val="22"/>
          <w:szCs w:val="22"/>
        </w:rPr>
        <w:t>ₖ</w:t>
      </w:r>
      <w:r w:rsidRPr="0025563C">
        <w:rPr>
          <w:sz w:val="22"/>
          <w:szCs w:val="22"/>
        </w:rPr>
        <w:t xml:space="preserve"> </w:t>
      </w:r>
      <w:r w:rsidRPr="0025563C">
        <w:rPr>
          <w:rFonts w:ascii="Cambria Math" w:hAnsi="Cambria Math" w:cs="Cambria Math"/>
          <w:sz w:val="22"/>
          <w:szCs w:val="22"/>
        </w:rPr>
        <w:t>∈</w:t>
      </w:r>
      <w:r w:rsidRPr="0025563C">
        <w:rPr>
          <w:sz w:val="22"/>
          <w:szCs w:val="22"/>
        </w:rPr>
        <w:t xml:space="preserve"> </w:t>
      </w:r>
      <w:r w:rsidRPr="0025563C">
        <w:rPr>
          <w:rFonts w:cs="Aptos"/>
          <w:sz w:val="22"/>
          <w:szCs w:val="22"/>
        </w:rPr>
        <w:t>Λ</w:t>
      </w:r>
      <w:r w:rsidRPr="0025563C">
        <w:rPr>
          <w:sz w:val="22"/>
          <w:szCs w:val="22"/>
        </w:rPr>
        <w:t>_r:</w:t>
      </w:r>
    </w:p>
    <w:p w14:paraId="175A2812" w14:textId="77777777" w:rsidR="0025563C" w:rsidRPr="0025563C" w:rsidRDefault="0025563C" w:rsidP="009738F8">
      <w:pPr>
        <w:spacing w:before="100" w:beforeAutospacing="1" w:after="100" w:afterAutospacing="1"/>
        <w:rPr>
          <w:sz w:val="22"/>
          <w:szCs w:val="22"/>
        </w:rPr>
      </w:pPr>
      <w:r w:rsidRPr="0025563C">
        <w:rPr>
          <w:sz w:val="22"/>
          <w:szCs w:val="22"/>
        </w:rPr>
        <w:t>GCC(λ</w:t>
      </w:r>
      <w:r w:rsidRPr="0025563C">
        <w:rPr>
          <w:rFonts w:ascii="Cambria Math" w:hAnsi="Cambria Math" w:cs="Cambria Math"/>
          <w:sz w:val="22"/>
          <w:szCs w:val="22"/>
        </w:rPr>
        <w:t>ₖ</w:t>
      </w:r>
      <w:r w:rsidRPr="0025563C">
        <w:rPr>
          <w:sz w:val="22"/>
          <w:szCs w:val="22"/>
        </w:rPr>
        <w:t xml:space="preserve">) </w:t>
      </w:r>
      <w:r w:rsidRPr="0025563C">
        <w:rPr>
          <w:rFonts w:cs="Aptos"/>
          <w:sz w:val="22"/>
          <w:szCs w:val="22"/>
        </w:rPr>
        <w:t>→</w:t>
      </w:r>
      <w:r w:rsidRPr="0025563C">
        <w:rPr>
          <w:sz w:val="22"/>
          <w:szCs w:val="22"/>
        </w:rPr>
        <w:t xml:space="preserve"> q_g</w:t>
      </w:r>
      <w:r w:rsidRPr="0025563C">
        <w:rPr>
          <w:rFonts w:ascii="Cambria Math" w:hAnsi="Cambria Math" w:cs="Cambria Math"/>
          <w:sz w:val="22"/>
          <w:szCs w:val="22"/>
        </w:rPr>
        <w:t>ₖ</w:t>
      </w:r>
    </w:p>
    <w:p w14:paraId="78BFF880" w14:textId="77777777" w:rsidR="0025563C" w:rsidRPr="0025563C" w:rsidRDefault="0025563C" w:rsidP="009738F8">
      <w:pPr>
        <w:spacing w:before="100" w:beforeAutospacing="1" w:after="100" w:afterAutospacing="1"/>
        <w:rPr>
          <w:sz w:val="22"/>
          <w:szCs w:val="22"/>
        </w:rPr>
      </w:pPr>
      <w:r w:rsidRPr="0025563C">
        <w:rPr>
          <w:sz w:val="22"/>
          <w:szCs w:val="22"/>
        </w:rPr>
        <w:t>Where q_g</w:t>
      </w:r>
      <w:r w:rsidRPr="0025563C">
        <w:rPr>
          <w:rFonts w:ascii="Cambria Math" w:hAnsi="Cambria Math" w:cs="Cambria Math"/>
          <w:sz w:val="22"/>
          <w:szCs w:val="22"/>
        </w:rPr>
        <w:t>ₖ</w:t>
      </w:r>
      <w:r w:rsidRPr="0025563C">
        <w:rPr>
          <w:sz w:val="22"/>
          <w:szCs w:val="22"/>
        </w:rPr>
        <w:t xml:space="preserve"> is a governance-derived constraint structurally identical to q</w:t>
      </w:r>
      <w:r w:rsidRPr="0025563C">
        <w:rPr>
          <w:rFonts w:ascii="Cambria Math" w:hAnsi="Cambria Math" w:cs="Cambria Math"/>
          <w:sz w:val="22"/>
          <w:szCs w:val="22"/>
        </w:rPr>
        <w:t>ₖ</w:t>
      </w:r>
      <w:r w:rsidRPr="0025563C">
        <w:rPr>
          <w:sz w:val="22"/>
          <w:szCs w:val="22"/>
        </w:rPr>
        <w:t xml:space="preserve"> entries consumed by CSE.</w:t>
      </w:r>
    </w:p>
    <w:p w14:paraId="77AD4F04" w14:textId="77777777" w:rsidR="0025563C" w:rsidRPr="0025563C" w:rsidRDefault="0025563C" w:rsidP="009738F8">
      <w:pPr>
        <w:spacing w:before="100" w:beforeAutospacing="1" w:after="100" w:afterAutospacing="1"/>
        <w:rPr>
          <w:sz w:val="22"/>
          <w:szCs w:val="22"/>
        </w:rPr>
      </w:pPr>
      <w:r w:rsidRPr="0025563C">
        <w:rPr>
          <w:sz w:val="22"/>
          <w:szCs w:val="22"/>
        </w:rPr>
        <w:t>GCC tasks:</w:t>
      </w:r>
    </w:p>
    <w:p w14:paraId="4EBD4ADB" w14:textId="77777777" w:rsidR="0025563C" w:rsidRPr="0025563C" w:rsidRDefault="0025563C" w:rsidP="009738F8">
      <w:pPr>
        <w:spacing w:before="100" w:beforeAutospacing="1" w:after="100" w:afterAutospacing="1"/>
        <w:rPr>
          <w:b/>
          <w:bCs/>
          <w:sz w:val="22"/>
          <w:szCs w:val="22"/>
        </w:rPr>
      </w:pPr>
      <w:r w:rsidRPr="0025563C">
        <w:rPr>
          <w:b/>
          <w:bCs/>
          <w:sz w:val="22"/>
          <w:szCs w:val="22"/>
        </w:rPr>
        <w:t>1. Governance-to-Constraint Translation</w:t>
      </w:r>
    </w:p>
    <w:p w14:paraId="4EED9DE2" w14:textId="77777777" w:rsidR="0025563C" w:rsidRPr="0025563C" w:rsidRDefault="0025563C" w:rsidP="009738F8">
      <w:pPr>
        <w:spacing w:before="100" w:beforeAutospacing="1" w:after="100" w:afterAutospacing="1"/>
        <w:rPr>
          <w:sz w:val="22"/>
          <w:szCs w:val="22"/>
        </w:rPr>
      </w:pPr>
      <w:r w:rsidRPr="0025563C">
        <w:rPr>
          <w:sz w:val="22"/>
          <w:szCs w:val="22"/>
        </w:rPr>
        <w:t>Translate governance directives into normalized constraint structures:</w:t>
      </w:r>
    </w:p>
    <w:p w14:paraId="0CCEB747" w14:textId="77777777" w:rsidR="0025563C" w:rsidRPr="0025563C" w:rsidRDefault="0025563C" w:rsidP="00524384">
      <w:pPr>
        <w:numPr>
          <w:ilvl w:val="0"/>
          <w:numId w:val="247"/>
        </w:numPr>
        <w:spacing w:before="100" w:beforeAutospacing="1" w:after="100" w:afterAutospacing="1"/>
        <w:rPr>
          <w:sz w:val="22"/>
          <w:szCs w:val="22"/>
        </w:rPr>
      </w:pPr>
      <w:r w:rsidRPr="0025563C">
        <w:rPr>
          <w:sz w:val="22"/>
          <w:szCs w:val="22"/>
        </w:rPr>
        <w:t>risk thresholds</w:t>
      </w:r>
    </w:p>
    <w:p w14:paraId="7159DFE7" w14:textId="77777777" w:rsidR="0025563C" w:rsidRPr="0025563C" w:rsidRDefault="0025563C" w:rsidP="00524384">
      <w:pPr>
        <w:numPr>
          <w:ilvl w:val="0"/>
          <w:numId w:val="247"/>
        </w:numPr>
        <w:spacing w:before="100" w:beforeAutospacing="1" w:after="100" w:afterAutospacing="1"/>
        <w:rPr>
          <w:sz w:val="22"/>
          <w:szCs w:val="22"/>
        </w:rPr>
      </w:pPr>
      <w:r w:rsidRPr="0025563C">
        <w:rPr>
          <w:sz w:val="22"/>
          <w:szCs w:val="22"/>
        </w:rPr>
        <w:t>compliance requirements</w:t>
      </w:r>
    </w:p>
    <w:p w14:paraId="1FEF9B34" w14:textId="77777777" w:rsidR="0025563C" w:rsidRPr="0025563C" w:rsidRDefault="0025563C" w:rsidP="00524384">
      <w:pPr>
        <w:numPr>
          <w:ilvl w:val="0"/>
          <w:numId w:val="247"/>
        </w:numPr>
        <w:spacing w:before="100" w:beforeAutospacing="1" w:after="100" w:afterAutospacing="1"/>
        <w:rPr>
          <w:sz w:val="22"/>
          <w:szCs w:val="22"/>
        </w:rPr>
      </w:pPr>
      <w:r w:rsidRPr="0025563C">
        <w:rPr>
          <w:sz w:val="22"/>
          <w:szCs w:val="22"/>
        </w:rPr>
        <w:t>restricted behaviors</w:t>
      </w:r>
    </w:p>
    <w:p w14:paraId="4621DE26" w14:textId="77777777" w:rsidR="0025563C" w:rsidRPr="0025563C" w:rsidRDefault="0025563C" w:rsidP="00524384">
      <w:pPr>
        <w:numPr>
          <w:ilvl w:val="0"/>
          <w:numId w:val="247"/>
        </w:numPr>
        <w:spacing w:before="100" w:beforeAutospacing="1" w:after="100" w:afterAutospacing="1"/>
        <w:rPr>
          <w:sz w:val="22"/>
          <w:szCs w:val="22"/>
        </w:rPr>
      </w:pPr>
      <w:r w:rsidRPr="0025563C">
        <w:rPr>
          <w:sz w:val="22"/>
          <w:szCs w:val="22"/>
        </w:rPr>
        <w:t>mandatory oversight points</w:t>
      </w:r>
    </w:p>
    <w:p w14:paraId="1C5443DB" w14:textId="77777777" w:rsidR="0025563C" w:rsidRPr="0025563C" w:rsidRDefault="0025563C" w:rsidP="00524384">
      <w:pPr>
        <w:numPr>
          <w:ilvl w:val="0"/>
          <w:numId w:val="247"/>
        </w:numPr>
        <w:spacing w:before="100" w:beforeAutospacing="1" w:after="100" w:afterAutospacing="1"/>
        <w:rPr>
          <w:sz w:val="22"/>
          <w:szCs w:val="22"/>
        </w:rPr>
      </w:pPr>
      <w:r w:rsidRPr="0025563C">
        <w:rPr>
          <w:sz w:val="22"/>
          <w:szCs w:val="22"/>
        </w:rPr>
        <w:t>traceability requirements</w:t>
      </w:r>
    </w:p>
    <w:p w14:paraId="67BBD92F" w14:textId="77777777" w:rsidR="0025563C" w:rsidRPr="0025563C" w:rsidRDefault="0025563C" w:rsidP="009738F8">
      <w:pPr>
        <w:spacing w:before="100" w:beforeAutospacing="1" w:after="100" w:afterAutospacing="1"/>
        <w:rPr>
          <w:b/>
          <w:bCs/>
          <w:sz w:val="22"/>
          <w:szCs w:val="22"/>
        </w:rPr>
      </w:pPr>
      <w:r w:rsidRPr="0025563C">
        <w:rPr>
          <w:b/>
          <w:bCs/>
          <w:sz w:val="22"/>
          <w:szCs w:val="22"/>
        </w:rPr>
        <w:t>2. Constraint Hardening</w:t>
      </w:r>
    </w:p>
    <w:p w14:paraId="2C87DBDB" w14:textId="77777777" w:rsidR="0025563C" w:rsidRPr="0025563C" w:rsidRDefault="0025563C" w:rsidP="009738F8">
      <w:pPr>
        <w:spacing w:before="100" w:beforeAutospacing="1" w:after="100" w:afterAutospacing="1"/>
        <w:rPr>
          <w:sz w:val="22"/>
          <w:szCs w:val="22"/>
        </w:rPr>
      </w:pPr>
      <w:r w:rsidRPr="0025563C">
        <w:rPr>
          <w:sz w:val="22"/>
          <w:szCs w:val="22"/>
        </w:rPr>
        <w:t xml:space="preserve">Governance constraints cannot weaken or loosen any existing supervisory </w:t>
      </w:r>
      <w:proofErr w:type="gramStart"/>
      <w:r w:rsidRPr="0025563C">
        <w:rPr>
          <w:sz w:val="22"/>
          <w:szCs w:val="22"/>
        </w:rPr>
        <w:t>constraint</w:t>
      </w:r>
      <w:proofErr w:type="gramEnd"/>
      <w:r w:rsidRPr="0025563C">
        <w:rPr>
          <w:sz w:val="22"/>
          <w:szCs w:val="22"/>
        </w:rPr>
        <w:t>.</w:t>
      </w:r>
    </w:p>
    <w:p w14:paraId="730A3D18" w14:textId="77777777" w:rsidR="0025563C" w:rsidRPr="0025563C" w:rsidRDefault="0025563C" w:rsidP="009738F8">
      <w:pPr>
        <w:spacing w:before="100" w:beforeAutospacing="1" w:after="100" w:afterAutospacing="1"/>
        <w:rPr>
          <w:b/>
          <w:bCs/>
          <w:sz w:val="22"/>
          <w:szCs w:val="22"/>
        </w:rPr>
      </w:pPr>
      <w:r w:rsidRPr="0025563C">
        <w:rPr>
          <w:b/>
          <w:bCs/>
          <w:sz w:val="22"/>
          <w:szCs w:val="22"/>
        </w:rPr>
        <w:t>3. Conflict Pre-Filtering</w:t>
      </w:r>
    </w:p>
    <w:p w14:paraId="6AD6A812" w14:textId="77777777" w:rsidR="0025563C" w:rsidRPr="0025563C" w:rsidRDefault="0025563C" w:rsidP="009738F8">
      <w:pPr>
        <w:spacing w:before="100" w:beforeAutospacing="1" w:after="100" w:afterAutospacing="1"/>
        <w:rPr>
          <w:sz w:val="22"/>
          <w:szCs w:val="22"/>
        </w:rPr>
      </w:pPr>
      <w:r w:rsidRPr="0025563C">
        <w:rPr>
          <w:sz w:val="22"/>
          <w:szCs w:val="22"/>
        </w:rPr>
        <w:t xml:space="preserve">Detect governance </w:t>
      </w:r>
      <w:proofErr w:type="gramStart"/>
      <w:r w:rsidRPr="0025563C">
        <w:rPr>
          <w:sz w:val="22"/>
          <w:szCs w:val="22"/>
        </w:rPr>
        <w:t>constraints</w:t>
      </w:r>
      <w:proofErr w:type="gramEnd"/>
      <w:r w:rsidRPr="0025563C">
        <w:rPr>
          <w:sz w:val="22"/>
          <w:szCs w:val="22"/>
        </w:rPr>
        <w:t xml:space="preserve"> that contradict canonical invariants before they enter CSE.</w:t>
      </w:r>
    </w:p>
    <w:p w14:paraId="47FA992C" w14:textId="77777777" w:rsidR="0025563C" w:rsidRPr="0025563C" w:rsidRDefault="0025563C" w:rsidP="009738F8">
      <w:pPr>
        <w:spacing w:before="100" w:beforeAutospacing="1" w:after="100" w:afterAutospacing="1"/>
        <w:rPr>
          <w:b/>
          <w:bCs/>
          <w:sz w:val="22"/>
          <w:szCs w:val="22"/>
        </w:rPr>
      </w:pPr>
      <w:r w:rsidRPr="0025563C">
        <w:rPr>
          <w:b/>
          <w:bCs/>
          <w:sz w:val="22"/>
          <w:szCs w:val="22"/>
        </w:rPr>
        <w:t>4. Monotonic Restriction Enforcement</w:t>
      </w:r>
    </w:p>
    <w:p w14:paraId="73D316B5" w14:textId="77777777" w:rsidR="0025563C" w:rsidRPr="0025563C" w:rsidRDefault="0025563C" w:rsidP="009738F8">
      <w:pPr>
        <w:spacing w:before="100" w:beforeAutospacing="1" w:after="100" w:afterAutospacing="1"/>
        <w:rPr>
          <w:sz w:val="22"/>
          <w:szCs w:val="22"/>
        </w:rPr>
      </w:pPr>
      <w:r w:rsidRPr="0025563C">
        <w:rPr>
          <w:sz w:val="22"/>
          <w:szCs w:val="22"/>
        </w:rPr>
        <w:t>All governance-derived constraints increase constraint restrictiveness or keep it constant.</w:t>
      </w:r>
    </w:p>
    <w:p w14:paraId="041B02E9" w14:textId="77777777" w:rsidR="0025563C" w:rsidRPr="0025563C" w:rsidRDefault="0025563C" w:rsidP="009738F8">
      <w:pPr>
        <w:spacing w:before="100" w:beforeAutospacing="1" w:after="100" w:afterAutospacing="1"/>
        <w:rPr>
          <w:sz w:val="22"/>
          <w:szCs w:val="22"/>
        </w:rPr>
      </w:pPr>
      <w:r w:rsidRPr="0025563C">
        <w:rPr>
          <w:sz w:val="22"/>
          <w:szCs w:val="22"/>
        </w:rPr>
        <w:t>GCC outputs:</w:t>
      </w:r>
      <w:r w:rsidRPr="0025563C">
        <w:rPr>
          <w:sz w:val="22"/>
          <w:szCs w:val="22"/>
        </w:rPr>
        <w:br/>
        <w:t>Q_g — a set of governance-derived constraints to be merged with supervisory constraints inside CSE.</w:t>
      </w:r>
    </w:p>
    <w:p w14:paraId="1B4B6084" w14:textId="0F6B8065" w:rsidR="0025563C" w:rsidRPr="0025563C" w:rsidRDefault="0025563C" w:rsidP="009738F8">
      <w:pPr>
        <w:spacing w:before="100" w:beforeAutospacing="1" w:after="100" w:afterAutospacing="1"/>
        <w:rPr>
          <w:sz w:val="22"/>
          <w:szCs w:val="22"/>
        </w:rPr>
      </w:pPr>
    </w:p>
    <w:p w14:paraId="67A29339" w14:textId="77777777" w:rsidR="0025563C" w:rsidRPr="0025563C" w:rsidRDefault="0025563C" w:rsidP="009738F8">
      <w:pPr>
        <w:spacing w:before="100" w:beforeAutospacing="1" w:after="100" w:afterAutospacing="1"/>
        <w:rPr>
          <w:b/>
          <w:bCs/>
          <w:sz w:val="22"/>
          <w:szCs w:val="22"/>
        </w:rPr>
      </w:pPr>
      <w:r w:rsidRPr="0025563C">
        <w:rPr>
          <w:b/>
          <w:bCs/>
          <w:sz w:val="22"/>
          <w:szCs w:val="22"/>
        </w:rPr>
        <w:t>1.1.1.5.4</w:t>
      </w:r>
      <w:r w:rsidRPr="0025563C">
        <w:rPr>
          <w:b/>
          <w:bCs/>
          <w:sz w:val="22"/>
          <w:szCs w:val="22"/>
        </w:rPr>
        <w:t> </w:t>
      </w:r>
      <w:r w:rsidRPr="0025563C">
        <w:rPr>
          <w:b/>
          <w:bCs/>
          <w:sz w:val="22"/>
          <w:szCs w:val="22"/>
        </w:rPr>
        <w:t>Governance Lineage Recorder (GLR)</w:t>
      </w:r>
    </w:p>
    <w:p w14:paraId="62F6E492" w14:textId="77777777" w:rsidR="0025563C" w:rsidRPr="0025563C" w:rsidRDefault="0025563C" w:rsidP="009738F8">
      <w:pPr>
        <w:spacing w:before="100" w:beforeAutospacing="1" w:after="100" w:afterAutospacing="1"/>
        <w:rPr>
          <w:sz w:val="22"/>
          <w:szCs w:val="22"/>
        </w:rPr>
      </w:pPr>
      <w:r w:rsidRPr="0025563C">
        <w:rPr>
          <w:sz w:val="22"/>
          <w:szCs w:val="22"/>
        </w:rPr>
        <w:t>GLR writes immutable governance lineage events into STAILF.</w:t>
      </w:r>
    </w:p>
    <w:p w14:paraId="34ABA056" w14:textId="77777777" w:rsidR="0025563C" w:rsidRPr="0025563C" w:rsidRDefault="0025563C" w:rsidP="009738F8">
      <w:pPr>
        <w:spacing w:before="100" w:beforeAutospacing="1" w:after="100" w:afterAutospacing="1"/>
        <w:rPr>
          <w:sz w:val="22"/>
          <w:szCs w:val="22"/>
        </w:rPr>
      </w:pPr>
      <w:r w:rsidRPr="0025563C">
        <w:rPr>
          <w:sz w:val="22"/>
          <w:szCs w:val="22"/>
        </w:rPr>
        <w:t>Lineage record structure:</w:t>
      </w:r>
    </w:p>
    <w:p w14:paraId="3732E147" w14:textId="77777777" w:rsidR="0025563C" w:rsidRPr="0025563C" w:rsidRDefault="0025563C" w:rsidP="009738F8">
      <w:pPr>
        <w:spacing w:before="100" w:beforeAutospacing="1" w:after="100" w:afterAutospacing="1"/>
        <w:rPr>
          <w:sz w:val="22"/>
          <w:szCs w:val="22"/>
        </w:rPr>
      </w:pPr>
      <w:r w:rsidRPr="0025563C">
        <w:rPr>
          <w:sz w:val="22"/>
          <w:szCs w:val="22"/>
        </w:rPr>
        <w:t>L_g =</w:t>
      </w:r>
      <w:r w:rsidRPr="0025563C">
        <w:rPr>
          <w:sz w:val="22"/>
          <w:szCs w:val="22"/>
        </w:rPr>
        <w:br/>
        <w:t>{</w:t>
      </w:r>
      <w:r w:rsidRPr="0025563C">
        <w:rPr>
          <w:sz w:val="22"/>
          <w:szCs w:val="22"/>
        </w:rPr>
        <w:br/>
      </w:r>
      <w:r w:rsidRPr="0025563C">
        <w:rPr>
          <w:sz w:val="22"/>
          <w:szCs w:val="22"/>
        </w:rPr>
        <w:t> </w:t>
      </w:r>
      <w:r w:rsidRPr="0025563C">
        <w:rPr>
          <w:sz w:val="22"/>
          <w:szCs w:val="22"/>
        </w:rPr>
        <w:t>governance_signal_id,</w:t>
      </w:r>
      <w:r w:rsidRPr="0025563C">
        <w:rPr>
          <w:sz w:val="22"/>
          <w:szCs w:val="22"/>
        </w:rPr>
        <w:br/>
      </w:r>
      <w:r w:rsidRPr="0025563C">
        <w:rPr>
          <w:sz w:val="22"/>
          <w:szCs w:val="22"/>
        </w:rPr>
        <w:t> </w:t>
      </w:r>
      <w:r w:rsidRPr="0025563C">
        <w:rPr>
          <w:sz w:val="22"/>
          <w:szCs w:val="22"/>
        </w:rPr>
        <w:t>normalized_signal_hash,</w:t>
      </w:r>
      <w:r w:rsidRPr="0025563C">
        <w:rPr>
          <w:sz w:val="22"/>
          <w:szCs w:val="22"/>
        </w:rPr>
        <w:br/>
      </w:r>
      <w:r w:rsidRPr="0025563C">
        <w:rPr>
          <w:sz w:val="22"/>
          <w:szCs w:val="22"/>
        </w:rPr>
        <w:t> </w:t>
      </w:r>
      <w:r w:rsidRPr="0025563C">
        <w:rPr>
          <w:sz w:val="22"/>
          <w:szCs w:val="22"/>
        </w:rPr>
        <w:t>routing_path,</w:t>
      </w:r>
      <w:r w:rsidRPr="0025563C">
        <w:rPr>
          <w:sz w:val="22"/>
          <w:szCs w:val="22"/>
        </w:rPr>
        <w:br/>
      </w:r>
      <w:r w:rsidRPr="0025563C">
        <w:rPr>
          <w:sz w:val="22"/>
          <w:szCs w:val="22"/>
        </w:rPr>
        <w:t> </w:t>
      </w:r>
      <w:r w:rsidRPr="0025563C">
        <w:rPr>
          <w:sz w:val="22"/>
          <w:szCs w:val="22"/>
        </w:rPr>
        <w:t>governance_constraint_hash,</w:t>
      </w:r>
      <w:r w:rsidRPr="0025563C">
        <w:rPr>
          <w:sz w:val="22"/>
          <w:szCs w:val="22"/>
        </w:rPr>
        <w:br/>
      </w:r>
      <w:r w:rsidRPr="0025563C">
        <w:rPr>
          <w:sz w:val="22"/>
          <w:szCs w:val="22"/>
        </w:rPr>
        <w:t> </w:t>
      </w:r>
      <w:r w:rsidRPr="0025563C">
        <w:rPr>
          <w:sz w:val="22"/>
          <w:szCs w:val="22"/>
        </w:rPr>
        <w:t>cycle_id,</w:t>
      </w:r>
      <w:r w:rsidRPr="0025563C">
        <w:rPr>
          <w:sz w:val="22"/>
          <w:szCs w:val="22"/>
        </w:rPr>
        <w:br/>
      </w:r>
      <w:r w:rsidRPr="0025563C">
        <w:rPr>
          <w:sz w:val="22"/>
          <w:szCs w:val="22"/>
        </w:rPr>
        <w:t> </w:t>
      </w:r>
      <w:r w:rsidRPr="0025563C">
        <w:rPr>
          <w:sz w:val="22"/>
          <w:szCs w:val="22"/>
        </w:rPr>
        <w:t>timestamp,</w:t>
      </w:r>
      <w:r w:rsidRPr="0025563C">
        <w:rPr>
          <w:sz w:val="22"/>
          <w:szCs w:val="22"/>
        </w:rPr>
        <w:br/>
      </w:r>
      <w:r w:rsidRPr="0025563C">
        <w:rPr>
          <w:sz w:val="22"/>
          <w:szCs w:val="22"/>
        </w:rPr>
        <w:t> </w:t>
      </w:r>
      <w:r w:rsidRPr="0025563C">
        <w:rPr>
          <w:sz w:val="22"/>
          <w:szCs w:val="22"/>
        </w:rPr>
        <w:t>supervisory_context</w:t>
      </w:r>
      <w:r w:rsidRPr="0025563C">
        <w:rPr>
          <w:sz w:val="22"/>
          <w:szCs w:val="22"/>
        </w:rPr>
        <w:br/>
        <w:t>}</w:t>
      </w:r>
    </w:p>
    <w:p w14:paraId="35F9390F" w14:textId="77777777" w:rsidR="0025563C" w:rsidRPr="0025563C" w:rsidRDefault="0025563C" w:rsidP="009738F8">
      <w:pPr>
        <w:spacing w:before="100" w:beforeAutospacing="1" w:after="100" w:afterAutospacing="1"/>
        <w:rPr>
          <w:sz w:val="22"/>
          <w:szCs w:val="22"/>
        </w:rPr>
      </w:pPr>
      <w:r w:rsidRPr="0025563C">
        <w:rPr>
          <w:sz w:val="22"/>
          <w:szCs w:val="22"/>
        </w:rPr>
        <w:t>GLR guarantees:</w:t>
      </w:r>
    </w:p>
    <w:p w14:paraId="350ECD3E" w14:textId="77777777" w:rsidR="0025563C" w:rsidRPr="0025563C" w:rsidRDefault="0025563C" w:rsidP="009738F8">
      <w:pPr>
        <w:spacing w:before="100" w:beforeAutospacing="1" w:after="100" w:afterAutospacing="1"/>
        <w:rPr>
          <w:b/>
          <w:bCs/>
          <w:sz w:val="22"/>
          <w:szCs w:val="22"/>
        </w:rPr>
      </w:pPr>
      <w:r w:rsidRPr="0025563C">
        <w:rPr>
          <w:b/>
          <w:bCs/>
          <w:sz w:val="22"/>
          <w:szCs w:val="22"/>
        </w:rPr>
        <w:t>1. Tamper-Resistant Logging</w:t>
      </w:r>
    </w:p>
    <w:p w14:paraId="13E4805E" w14:textId="77777777" w:rsidR="0025563C" w:rsidRPr="0025563C" w:rsidRDefault="0025563C" w:rsidP="009738F8">
      <w:pPr>
        <w:spacing w:before="100" w:beforeAutospacing="1" w:after="100" w:afterAutospacing="1"/>
        <w:rPr>
          <w:sz w:val="22"/>
          <w:szCs w:val="22"/>
        </w:rPr>
      </w:pPr>
      <w:r w:rsidRPr="0025563C">
        <w:rPr>
          <w:sz w:val="22"/>
          <w:szCs w:val="22"/>
        </w:rPr>
        <w:t>Lineage records stored in STAILF cannot be modified or deleted.</w:t>
      </w:r>
    </w:p>
    <w:p w14:paraId="401D5C82" w14:textId="77777777" w:rsidR="0025563C" w:rsidRPr="0025563C" w:rsidRDefault="0025563C" w:rsidP="009738F8">
      <w:pPr>
        <w:spacing w:before="100" w:beforeAutospacing="1" w:after="100" w:afterAutospacing="1"/>
        <w:rPr>
          <w:b/>
          <w:bCs/>
          <w:sz w:val="22"/>
          <w:szCs w:val="22"/>
        </w:rPr>
      </w:pPr>
      <w:r w:rsidRPr="0025563C">
        <w:rPr>
          <w:b/>
          <w:bCs/>
          <w:sz w:val="22"/>
          <w:szCs w:val="22"/>
        </w:rPr>
        <w:t>2. Full Traceability</w:t>
      </w:r>
    </w:p>
    <w:p w14:paraId="4172B035" w14:textId="77777777" w:rsidR="0025563C" w:rsidRPr="0025563C" w:rsidRDefault="0025563C" w:rsidP="009738F8">
      <w:pPr>
        <w:spacing w:before="100" w:beforeAutospacing="1" w:after="100" w:afterAutospacing="1"/>
        <w:rPr>
          <w:sz w:val="22"/>
          <w:szCs w:val="22"/>
        </w:rPr>
      </w:pPr>
      <w:r w:rsidRPr="0025563C">
        <w:rPr>
          <w:sz w:val="22"/>
          <w:szCs w:val="22"/>
        </w:rPr>
        <w:t>The MCP can reconstruct the exact governance-induced constraint history for any cycle.</w:t>
      </w:r>
    </w:p>
    <w:p w14:paraId="67DEB7F2" w14:textId="77777777" w:rsidR="0025563C" w:rsidRPr="0025563C" w:rsidRDefault="0025563C" w:rsidP="009738F8">
      <w:pPr>
        <w:spacing w:before="100" w:beforeAutospacing="1" w:after="100" w:afterAutospacing="1"/>
        <w:rPr>
          <w:b/>
          <w:bCs/>
          <w:sz w:val="22"/>
          <w:szCs w:val="22"/>
        </w:rPr>
      </w:pPr>
      <w:r w:rsidRPr="0025563C">
        <w:rPr>
          <w:b/>
          <w:bCs/>
          <w:sz w:val="22"/>
          <w:szCs w:val="22"/>
        </w:rPr>
        <w:t>3. Governance-Only Visibility</w:t>
      </w:r>
    </w:p>
    <w:p w14:paraId="66439ED2" w14:textId="77777777" w:rsidR="0025563C" w:rsidRPr="0025563C" w:rsidRDefault="0025563C" w:rsidP="009738F8">
      <w:pPr>
        <w:spacing w:before="100" w:beforeAutospacing="1" w:after="100" w:afterAutospacing="1"/>
        <w:rPr>
          <w:sz w:val="22"/>
          <w:szCs w:val="22"/>
        </w:rPr>
      </w:pPr>
      <w:r w:rsidRPr="0025563C">
        <w:rPr>
          <w:sz w:val="22"/>
          <w:szCs w:val="22"/>
        </w:rPr>
        <w:t>Lineage contains no agent data, ensuring isolation.</w:t>
      </w:r>
    </w:p>
    <w:p w14:paraId="4B30CB4F" w14:textId="77777777" w:rsidR="0025563C" w:rsidRPr="0025563C" w:rsidRDefault="0025563C" w:rsidP="009738F8">
      <w:pPr>
        <w:spacing w:before="100" w:beforeAutospacing="1" w:after="100" w:afterAutospacing="1"/>
        <w:rPr>
          <w:b/>
          <w:bCs/>
          <w:sz w:val="22"/>
          <w:szCs w:val="22"/>
        </w:rPr>
      </w:pPr>
      <w:r w:rsidRPr="0025563C">
        <w:rPr>
          <w:b/>
          <w:bCs/>
          <w:sz w:val="22"/>
          <w:szCs w:val="22"/>
        </w:rPr>
        <w:t>4. Cycle Alignment</w:t>
      </w:r>
    </w:p>
    <w:p w14:paraId="29F47A8E" w14:textId="77777777" w:rsidR="0025563C" w:rsidRPr="0025563C" w:rsidRDefault="0025563C" w:rsidP="009738F8">
      <w:pPr>
        <w:spacing w:before="100" w:beforeAutospacing="1" w:after="100" w:afterAutospacing="1"/>
        <w:rPr>
          <w:sz w:val="22"/>
          <w:szCs w:val="22"/>
        </w:rPr>
      </w:pPr>
      <w:r w:rsidRPr="0025563C">
        <w:rPr>
          <w:sz w:val="22"/>
          <w:szCs w:val="22"/>
        </w:rPr>
        <w:t>All lineage entries stamped with cycle_id to maintain temporal consistency.</w:t>
      </w:r>
    </w:p>
    <w:p w14:paraId="230E5FCC" w14:textId="77777777" w:rsidR="0025563C" w:rsidRPr="0025563C" w:rsidRDefault="0025563C" w:rsidP="009738F8">
      <w:pPr>
        <w:spacing w:before="100" w:beforeAutospacing="1" w:after="100" w:afterAutospacing="1"/>
        <w:rPr>
          <w:b/>
          <w:bCs/>
          <w:sz w:val="22"/>
          <w:szCs w:val="22"/>
        </w:rPr>
      </w:pPr>
      <w:r w:rsidRPr="0025563C">
        <w:rPr>
          <w:b/>
          <w:bCs/>
          <w:sz w:val="22"/>
          <w:szCs w:val="22"/>
        </w:rPr>
        <w:t>5. Cross-Layer Retrieval</w:t>
      </w:r>
    </w:p>
    <w:p w14:paraId="797DD026" w14:textId="77777777" w:rsidR="0025563C" w:rsidRPr="0025563C" w:rsidRDefault="0025563C" w:rsidP="009738F8">
      <w:pPr>
        <w:spacing w:before="100" w:beforeAutospacing="1" w:after="100" w:afterAutospacing="1"/>
        <w:rPr>
          <w:sz w:val="22"/>
          <w:szCs w:val="22"/>
        </w:rPr>
      </w:pPr>
      <w:r w:rsidRPr="0025563C">
        <w:rPr>
          <w:sz w:val="22"/>
          <w:szCs w:val="22"/>
        </w:rPr>
        <w:t>GIL can query lineage for audit, compliance, and policy refinement.</w:t>
      </w:r>
    </w:p>
    <w:p w14:paraId="6AA7471A" w14:textId="77777777" w:rsidR="0025563C" w:rsidRPr="0025563C" w:rsidRDefault="0025563C" w:rsidP="009738F8">
      <w:pPr>
        <w:spacing w:before="100" w:beforeAutospacing="1" w:after="100" w:afterAutospacing="1"/>
        <w:rPr>
          <w:sz w:val="22"/>
          <w:szCs w:val="22"/>
        </w:rPr>
      </w:pPr>
      <w:r w:rsidRPr="0025563C">
        <w:rPr>
          <w:sz w:val="22"/>
          <w:szCs w:val="22"/>
        </w:rPr>
        <w:t>GLR outputs:</w:t>
      </w:r>
      <w:r w:rsidRPr="0025563C">
        <w:rPr>
          <w:sz w:val="22"/>
          <w:szCs w:val="22"/>
        </w:rPr>
        <w:br/>
        <w:t>L_g_final — the governance lineage entry for the cycle.</w:t>
      </w:r>
    </w:p>
    <w:p w14:paraId="2E5F8FAE" w14:textId="2A296F1F" w:rsidR="0025563C" w:rsidRPr="0025563C" w:rsidRDefault="0025563C" w:rsidP="009738F8">
      <w:pPr>
        <w:spacing w:before="100" w:beforeAutospacing="1" w:after="100" w:afterAutospacing="1"/>
        <w:rPr>
          <w:sz w:val="22"/>
          <w:szCs w:val="22"/>
        </w:rPr>
      </w:pPr>
    </w:p>
    <w:p w14:paraId="58BD67D9" w14:textId="77777777" w:rsidR="0025563C" w:rsidRPr="0025563C" w:rsidRDefault="0025563C" w:rsidP="009738F8">
      <w:pPr>
        <w:spacing w:before="100" w:beforeAutospacing="1" w:after="100" w:afterAutospacing="1"/>
        <w:rPr>
          <w:b/>
          <w:bCs/>
          <w:sz w:val="22"/>
          <w:szCs w:val="22"/>
        </w:rPr>
      </w:pPr>
      <w:r w:rsidRPr="0025563C">
        <w:rPr>
          <w:b/>
          <w:bCs/>
          <w:sz w:val="22"/>
          <w:szCs w:val="22"/>
        </w:rPr>
        <w:t>1.1.1.5.5</w:t>
      </w:r>
      <w:r w:rsidRPr="0025563C">
        <w:rPr>
          <w:b/>
          <w:bCs/>
          <w:sz w:val="22"/>
          <w:szCs w:val="22"/>
        </w:rPr>
        <w:t> </w:t>
      </w:r>
      <w:r w:rsidRPr="0025563C">
        <w:rPr>
          <w:b/>
          <w:bCs/>
          <w:sz w:val="22"/>
          <w:szCs w:val="22"/>
        </w:rPr>
        <w:t>GII Summary</w:t>
      </w:r>
    </w:p>
    <w:p w14:paraId="7545E47E" w14:textId="77777777" w:rsidR="0025563C" w:rsidRPr="0025563C" w:rsidRDefault="0025563C" w:rsidP="009738F8">
      <w:pPr>
        <w:spacing w:before="100" w:beforeAutospacing="1" w:after="100" w:afterAutospacing="1"/>
        <w:rPr>
          <w:sz w:val="22"/>
          <w:szCs w:val="22"/>
        </w:rPr>
      </w:pPr>
      <w:r w:rsidRPr="0025563C">
        <w:rPr>
          <w:sz w:val="22"/>
          <w:szCs w:val="22"/>
        </w:rPr>
        <w:t>GII ensures that all governance input:</w:t>
      </w:r>
    </w:p>
    <w:p w14:paraId="155BAEDC" w14:textId="77777777" w:rsidR="0025563C" w:rsidRPr="0025563C" w:rsidRDefault="0025563C" w:rsidP="00524384">
      <w:pPr>
        <w:numPr>
          <w:ilvl w:val="0"/>
          <w:numId w:val="248"/>
        </w:numPr>
        <w:spacing w:before="100" w:beforeAutospacing="1" w:after="100" w:afterAutospacing="1"/>
        <w:rPr>
          <w:sz w:val="22"/>
          <w:szCs w:val="22"/>
        </w:rPr>
      </w:pPr>
      <w:r w:rsidRPr="0025563C">
        <w:rPr>
          <w:sz w:val="22"/>
          <w:szCs w:val="22"/>
        </w:rPr>
        <w:t>enters the MCP through a secure, isolated, deterministic interface</w:t>
      </w:r>
    </w:p>
    <w:p w14:paraId="794FF5C6" w14:textId="77777777" w:rsidR="0025563C" w:rsidRPr="0025563C" w:rsidRDefault="0025563C" w:rsidP="00524384">
      <w:pPr>
        <w:numPr>
          <w:ilvl w:val="0"/>
          <w:numId w:val="248"/>
        </w:numPr>
        <w:spacing w:before="100" w:beforeAutospacing="1" w:after="100" w:afterAutospacing="1"/>
        <w:rPr>
          <w:sz w:val="22"/>
          <w:szCs w:val="22"/>
        </w:rPr>
      </w:pPr>
      <w:r w:rsidRPr="0025563C">
        <w:rPr>
          <w:sz w:val="22"/>
          <w:szCs w:val="22"/>
        </w:rPr>
        <w:t>is validated, normalized, and sealed</w:t>
      </w:r>
    </w:p>
    <w:p w14:paraId="0B94B48E" w14:textId="77777777" w:rsidR="0025563C" w:rsidRPr="0025563C" w:rsidRDefault="0025563C" w:rsidP="00524384">
      <w:pPr>
        <w:numPr>
          <w:ilvl w:val="0"/>
          <w:numId w:val="248"/>
        </w:numPr>
        <w:spacing w:before="100" w:beforeAutospacing="1" w:after="100" w:afterAutospacing="1"/>
        <w:rPr>
          <w:sz w:val="22"/>
          <w:szCs w:val="22"/>
        </w:rPr>
      </w:pPr>
      <w:r w:rsidRPr="0025563C">
        <w:rPr>
          <w:sz w:val="22"/>
          <w:szCs w:val="22"/>
        </w:rPr>
        <w:t>is routed via precise supervisory pathways</w:t>
      </w:r>
    </w:p>
    <w:p w14:paraId="62DF565E" w14:textId="77777777" w:rsidR="0025563C" w:rsidRPr="0025563C" w:rsidRDefault="0025563C" w:rsidP="00524384">
      <w:pPr>
        <w:numPr>
          <w:ilvl w:val="0"/>
          <w:numId w:val="248"/>
        </w:numPr>
        <w:spacing w:before="100" w:beforeAutospacing="1" w:after="100" w:afterAutospacing="1"/>
        <w:rPr>
          <w:sz w:val="22"/>
          <w:szCs w:val="22"/>
        </w:rPr>
      </w:pPr>
      <w:r w:rsidRPr="0025563C">
        <w:rPr>
          <w:sz w:val="22"/>
          <w:szCs w:val="22"/>
        </w:rPr>
        <w:t>is converted into constraints compatible with supervisory enforcement</w:t>
      </w:r>
    </w:p>
    <w:p w14:paraId="2D01497D" w14:textId="77777777" w:rsidR="0025563C" w:rsidRPr="0025563C" w:rsidRDefault="0025563C" w:rsidP="00524384">
      <w:pPr>
        <w:numPr>
          <w:ilvl w:val="0"/>
          <w:numId w:val="248"/>
        </w:numPr>
        <w:spacing w:before="100" w:beforeAutospacing="1" w:after="100" w:afterAutospacing="1"/>
        <w:rPr>
          <w:sz w:val="22"/>
          <w:szCs w:val="22"/>
        </w:rPr>
      </w:pPr>
      <w:r w:rsidRPr="0025563C">
        <w:rPr>
          <w:sz w:val="22"/>
          <w:szCs w:val="22"/>
        </w:rPr>
        <w:t>influences supervisory behavior without direct execution power</w:t>
      </w:r>
    </w:p>
    <w:p w14:paraId="256D051F" w14:textId="77777777" w:rsidR="0025563C" w:rsidRPr="0025563C" w:rsidRDefault="0025563C" w:rsidP="00524384">
      <w:pPr>
        <w:numPr>
          <w:ilvl w:val="0"/>
          <w:numId w:val="248"/>
        </w:numPr>
        <w:spacing w:before="100" w:beforeAutospacing="1" w:after="100" w:afterAutospacing="1"/>
        <w:rPr>
          <w:sz w:val="22"/>
          <w:szCs w:val="22"/>
        </w:rPr>
      </w:pPr>
      <w:r w:rsidRPr="0025563C">
        <w:rPr>
          <w:sz w:val="22"/>
          <w:szCs w:val="22"/>
        </w:rPr>
        <w:t>produces immutable lineage for compliance, audit, and regulatory assurance</w:t>
      </w:r>
    </w:p>
    <w:p w14:paraId="626A3F64" w14:textId="77777777" w:rsidR="0025563C" w:rsidRPr="0025563C" w:rsidRDefault="0025563C" w:rsidP="00524384">
      <w:pPr>
        <w:numPr>
          <w:ilvl w:val="0"/>
          <w:numId w:val="248"/>
        </w:numPr>
        <w:spacing w:before="100" w:beforeAutospacing="1" w:after="100" w:afterAutospacing="1"/>
        <w:rPr>
          <w:sz w:val="22"/>
          <w:szCs w:val="22"/>
        </w:rPr>
      </w:pPr>
      <w:r w:rsidRPr="0025563C">
        <w:rPr>
          <w:sz w:val="22"/>
          <w:szCs w:val="22"/>
        </w:rPr>
        <w:t>never interacts with or becomes visible to agents</w:t>
      </w:r>
    </w:p>
    <w:p w14:paraId="210EC3F6" w14:textId="77777777" w:rsidR="0025563C" w:rsidRPr="0025563C" w:rsidRDefault="0025563C" w:rsidP="009738F8">
      <w:pPr>
        <w:spacing w:before="100" w:beforeAutospacing="1" w:after="100" w:afterAutospacing="1"/>
        <w:rPr>
          <w:sz w:val="22"/>
          <w:szCs w:val="22"/>
        </w:rPr>
      </w:pPr>
      <w:r w:rsidRPr="0025563C">
        <w:rPr>
          <w:sz w:val="22"/>
          <w:szCs w:val="22"/>
        </w:rPr>
        <w:t xml:space="preserve">GII is the authoritative bridge between governance logic and supervisory enforcement, maintaining strict separation of responsibilities while enabling </w:t>
      </w:r>
      <w:proofErr w:type="gramStart"/>
      <w:r w:rsidRPr="0025563C">
        <w:rPr>
          <w:sz w:val="22"/>
          <w:szCs w:val="22"/>
        </w:rPr>
        <w:t>full-stack</w:t>
      </w:r>
      <w:proofErr w:type="gramEnd"/>
      <w:r w:rsidRPr="0025563C">
        <w:rPr>
          <w:sz w:val="22"/>
          <w:szCs w:val="22"/>
        </w:rPr>
        <w:t xml:space="preserve"> governed autonomy.</w:t>
      </w:r>
    </w:p>
    <w:p w14:paraId="4E8065AB" w14:textId="1298B63B" w:rsidR="0025563C" w:rsidRPr="0025563C" w:rsidRDefault="0025563C" w:rsidP="009738F8">
      <w:pPr>
        <w:spacing w:before="100" w:beforeAutospacing="1" w:after="100" w:afterAutospacing="1"/>
        <w:rPr>
          <w:sz w:val="22"/>
          <w:szCs w:val="22"/>
        </w:rPr>
      </w:pPr>
    </w:p>
    <w:p w14:paraId="2A9D2280" w14:textId="77777777" w:rsidR="0025563C" w:rsidRPr="0025563C" w:rsidRDefault="0025563C" w:rsidP="009738F8">
      <w:pPr>
        <w:spacing w:before="100" w:beforeAutospacing="1" w:after="100" w:afterAutospacing="1"/>
        <w:rPr>
          <w:b/>
          <w:bCs/>
          <w:sz w:val="22"/>
          <w:szCs w:val="22"/>
        </w:rPr>
      </w:pPr>
      <w:r w:rsidRPr="0025563C">
        <w:rPr>
          <w:b/>
          <w:bCs/>
          <w:sz w:val="22"/>
          <w:szCs w:val="22"/>
        </w:rPr>
        <w:t>1.1.2</w:t>
      </w:r>
      <w:r w:rsidRPr="0025563C">
        <w:rPr>
          <w:b/>
          <w:bCs/>
          <w:sz w:val="22"/>
          <w:szCs w:val="22"/>
        </w:rPr>
        <w:t> </w:t>
      </w:r>
      <w:r w:rsidRPr="0025563C">
        <w:rPr>
          <w:b/>
          <w:bCs/>
          <w:sz w:val="22"/>
          <w:szCs w:val="22"/>
        </w:rPr>
        <w:t>Cross-Subsystem Coordination Model (CSCM)</w:t>
      </w:r>
    </w:p>
    <w:p w14:paraId="69416256" w14:textId="77777777" w:rsidR="0025563C" w:rsidRPr="0025563C" w:rsidRDefault="0025563C" w:rsidP="009738F8">
      <w:pPr>
        <w:spacing w:before="100" w:beforeAutospacing="1" w:after="100" w:afterAutospacing="1"/>
        <w:rPr>
          <w:sz w:val="22"/>
          <w:szCs w:val="22"/>
        </w:rPr>
      </w:pPr>
      <w:r w:rsidRPr="0025563C">
        <w:rPr>
          <w:sz w:val="22"/>
          <w:szCs w:val="22"/>
        </w:rPr>
        <w:t>The Cross-Subsystem Coordination Model (CSCM) defines the deterministic, cycle-aligned, supervisor-only mechanisms through which all MCP supervisory subsystems (ED, CSE, SAE, SRE, GII, STGCIL, SGSCCL, STAILF) interoperate. CSCM ensures:</w:t>
      </w:r>
    </w:p>
    <w:p w14:paraId="0C667548" w14:textId="77777777" w:rsidR="0025563C" w:rsidRPr="0025563C" w:rsidRDefault="0025563C" w:rsidP="00524384">
      <w:pPr>
        <w:numPr>
          <w:ilvl w:val="0"/>
          <w:numId w:val="249"/>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diverge from cycle boundaries</w:t>
      </w:r>
    </w:p>
    <w:p w14:paraId="51ADFE2F" w14:textId="77777777" w:rsidR="0025563C" w:rsidRPr="0025563C" w:rsidRDefault="0025563C" w:rsidP="00524384">
      <w:pPr>
        <w:numPr>
          <w:ilvl w:val="0"/>
          <w:numId w:val="249"/>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generate or consume state outside its scope</w:t>
      </w:r>
    </w:p>
    <w:p w14:paraId="1AFD1F4D" w14:textId="77777777" w:rsidR="0025563C" w:rsidRPr="0025563C" w:rsidRDefault="0025563C" w:rsidP="00524384">
      <w:pPr>
        <w:numPr>
          <w:ilvl w:val="0"/>
          <w:numId w:val="249"/>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bypass supervisory invariants</w:t>
      </w:r>
    </w:p>
    <w:p w14:paraId="7BA698B9" w14:textId="77777777" w:rsidR="0025563C" w:rsidRPr="0025563C" w:rsidRDefault="0025563C" w:rsidP="00524384">
      <w:pPr>
        <w:numPr>
          <w:ilvl w:val="0"/>
          <w:numId w:val="249"/>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introduce timing drift</w:t>
      </w:r>
    </w:p>
    <w:p w14:paraId="413DE38C" w14:textId="77777777" w:rsidR="0025563C" w:rsidRPr="0025563C" w:rsidRDefault="0025563C" w:rsidP="00524384">
      <w:pPr>
        <w:numPr>
          <w:ilvl w:val="0"/>
          <w:numId w:val="249"/>
        </w:numPr>
        <w:spacing w:before="100" w:beforeAutospacing="1" w:after="100" w:afterAutospacing="1"/>
        <w:rPr>
          <w:sz w:val="22"/>
          <w:szCs w:val="22"/>
        </w:rPr>
      </w:pPr>
      <w:r w:rsidRPr="0025563C">
        <w:rPr>
          <w:sz w:val="22"/>
          <w:szCs w:val="22"/>
        </w:rPr>
        <w:t>all supervisory actions maintain deterministic global consistency</w:t>
      </w:r>
    </w:p>
    <w:p w14:paraId="7E4F52E3" w14:textId="77777777" w:rsidR="0025563C" w:rsidRPr="0025563C" w:rsidRDefault="0025563C" w:rsidP="00524384">
      <w:pPr>
        <w:numPr>
          <w:ilvl w:val="0"/>
          <w:numId w:val="249"/>
        </w:numPr>
        <w:spacing w:before="100" w:beforeAutospacing="1" w:after="100" w:afterAutospacing="1"/>
        <w:rPr>
          <w:sz w:val="22"/>
          <w:szCs w:val="22"/>
        </w:rPr>
      </w:pPr>
      <w:r w:rsidRPr="0025563C">
        <w:rPr>
          <w:sz w:val="22"/>
          <w:szCs w:val="22"/>
        </w:rPr>
        <w:t>no cross-subsystem contamination occurs</w:t>
      </w:r>
    </w:p>
    <w:p w14:paraId="442BD749" w14:textId="77777777" w:rsidR="0025563C" w:rsidRPr="0025563C" w:rsidRDefault="0025563C" w:rsidP="009738F8">
      <w:pPr>
        <w:spacing w:before="100" w:beforeAutospacing="1" w:after="100" w:afterAutospacing="1"/>
        <w:rPr>
          <w:sz w:val="22"/>
          <w:szCs w:val="22"/>
        </w:rPr>
      </w:pPr>
      <w:r w:rsidRPr="0025563C">
        <w:rPr>
          <w:sz w:val="22"/>
          <w:szCs w:val="22"/>
        </w:rPr>
        <w:t xml:space="preserve">We begin with </w:t>
      </w:r>
      <w:r w:rsidRPr="0025563C">
        <w:rPr>
          <w:b/>
          <w:bCs/>
          <w:sz w:val="22"/>
          <w:szCs w:val="22"/>
        </w:rPr>
        <w:t>1.1.2.0</w:t>
      </w:r>
      <w:r w:rsidRPr="0025563C">
        <w:rPr>
          <w:sz w:val="22"/>
          <w:szCs w:val="22"/>
        </w:rPr>
        <w:t>.</w:t>
      </w:r>
    </w:p>
    <w:p w14:paraId="60EED912" w14:textId="0793B13B" w:rsidR="0025563C" w:rsidRPr="0025563C" w:rsidRDefault="0025563C" w:rsidP="009738F8">
      <w:pPr>
        <w:spacing w:before="100" w:beforeAutospacing="1" w:after="100" w:afterAutospacing="1"/>
        <w:rPr>
          <w:sz w:val="22"/>
          <w:szCs w:val="22"/>
        </w:rPr>
      </w:pPr>
    </w:p>
    <w:p w14:paraId="460A614E" w14:textId="77777777" w:rsidR="0025563C" w:rsidRPr="0025563C" w:rsidRDefault="0025563C" w:rsidP="009738F8">
      <w:pPr>
        <w:spacing w:before="100" w:beforeAutospacing="1" w:after="100" w:afterAutospacing="1"/>
        <w:rPr>
          <w:b/>
          <w:bCs/>
          <w:sz w:val="22"/>
          <w:szCs w:val="22"/>
        </w:rPr>
      </w:pPr>
      <w:r w:rsidRPr="0025563C">
        <w:rPr>
          <w:b/>
          <w:bCs/>
          <w:sz w:val="22"/>
          <w:szCs w:val="22"/>
        </w:rPr>
        <w:t>1.1.2.0</w:t>
      </w:r>
      <w:r w:rsidRPr="0025563C">
        <w:rPr>
          <w:b/>
          <w:bCs/>
          <w:sz w:val="22"/>
          <w:szCs w:val="22"/>
        </w:rPr>
        <w:t> </w:t>
      </w:r>
      <w:r w:rsidRPr="0025563C">
        <w:rPr>
          <w:b/>
          <w:bCs/>
          <w:sz w:val="22"/>
          <w:szCs w:val="22"/>
        </w:rPr>
        <w:t>CSCM Overview</w:t>
      </w:r>
    </w:p>
    <w:p w14:paraId="1743B80B" w14:textId="77777777" w:rsidR="0025563C" w:rsidRPr="0025563C" w:rsidRDefault="0025563C" w:rsidP="009738F8">
      <w:pPr>
        <w:spacing w:before="100" w:beforeAutospacing="1" w:after="100" w:afterAutospacing="1"/>
        <w:rPr>
          <w:sz w:val="22"/>
          <w:szCs w:val="22"/>
        </w:rPr>
      </w:pPr>
      <w:r w:rsidRPr="0025563C">
        <w:rPr>
          <w:sz w:val="22"/>
          <w:szCs w:val="22"/>
        </w:rPr>
        <w:t xml:space="preserve">CSCM defines </w:t>
      </w:r>
      <w:proofErr w:type="gramStart"/>
      <w:r w:rsidRPr="0025563C">
        <w:rPr>
          <w:sz w:val="22"/>
          <w:szCs w:val="22"/>
        </w:rPr>
        <w:t>the formal</w:t>
      </w:r>
      <w:proofErr w:type="gramEnd"/>
      <w:r w:rsidRPr="0025563C">
        <w:rPr>
          <w:sz w:val="22"/>
          <w:szCs w:val="22"/>
        </w:rPr>
        <w:t xml:space="preserve"> communication rules, dependency relationships, synchronization semantics, and state-sharing mechanisms across the MCP’s supervisory subsystems. It is the architectural layer that ensures the MCP behaves as a coherent supervisory machine rather than a collection of independent components.</w:t>
      </w:r>
    </w:p>
    <w:p w14:paraId="1BF83525" w14:textId="77777777" w:rsidR="0025563C" w:rsidRPr="0025563C" w:rsidRDefault="0025563C" w:rsidP="009738F8">
      <w:pPr>
        <w:spacing w:before="100" w:beforeAutospacing="1" w:after="100" w:afterAutospacing="1"/>
        <w:rPr>
          <w:sz w:val="22"/>
          <w:szCs w:val="22"/>
        </w:rPr>
      </w:pPr>
      <w:r w:rsidRPr="0025563C">
        <w:rPr>
          <w:sz w:val="22"/>
          <w:szCs w:val="22"/>
        </w:rPr>
        <w:t>CSCM guarantees that:</w:t>
      </w:r>
    </w:p>
    <w:p w14:paraId="1C1B9A4B" w14:textId="77777777" w:rsidR="0025563C" w:rsidRPr="0025563C" w:rsidRDefault="0025563C" w:rsidP="00524384">
      <w:pPr>
        <w:numPr>
          <w:ilvl w:val="0"/>
          <w:numId w:val="250"/>
        </w:numPr>
        <w:spacing w:before="100" w:beforeAutospacing="1" w:after="100" w:afterAutospacing="1"/>
        <w:rPr>
          <w:sz w:val="22"/>
          <w:szCs w:val="22"/>
        </w:rPr>
      </w:pPr>
      <w:r w:rsidRPr="0025563C">
        <w:rPr>
          <w:b/>
          <w:bCs/>
          <w:sz w:val="22"/>
          <w:szCs w:val="22"/>
        </w:rPr>
        <w:t>Each subsystem operates in strict isolation</w:t>
      </w:r>
      <w:r w:rsidRPr="0025563C">
        <w:rPr>
          <w:sz w:val="22"/>
          <w:szCs w:val="22"/>
        </w:rPr>
        <w:br/>
        <w:t>No subsystem can read or mutate another subsystem’s internal structures except through CSCM-authorized channels.</w:t>
      </w:r>
    </w:p>
    <w:p w14:paraId="69FAFE85" w14:textId="77777777" w:rsidR="0025563C" w:rsidRPr="0025563C" w:rsidRDefault="0025563C" w:rsidP="00524384">
      <w:pPr>
        <w:numPr>
          <w:ilvl w:val="0"/>
          <w:numId w:val="250"/>
        </w:numPr>
        <w:spacing w:before="100" w:beforeAutospacing="1" w:after="100" w:afterAutospacing="1"/>
        <w:rPr>
          <w:sz w:val="22"/>
          <w:szCs w:val="22"/>
        </w:rPr>
      </w:pPr>
      <w:r w:rsidRPr="0025563C">
        <w:rPr>
          <w:b/>
          <w:bCs/>
          <w:sz w:val="22"/>
          <w:szCs w:val="22"/>
        </w:rPr>
        <w:t>All subsystem interactions are cycle-bounded</w:t>
      </w:r>
      <w:r w:rsidRPr="0025563C">
        <w:rPr>
          <w:sz w:val="22"/>
          <w:szCs w:val="22"/>
        </w:rPr>
        <w:br/>
        <w:t>Interactions must occur between t₁ and t₄ of the same SEC cycle.</w:t>
      </w:r>
    </w:p>
    <w:p w14:paraId="5D0314E6" w14:textId="77777777" w:rsidR="0025563C" w:rsidRPr="0025563C" w:rsidRDefault="0025563C" w:rsidP="00524384">
      <w:pPr>
        <w:numPr>
          <w:ilvl w:val="0"/>
          <w:numId w:val="250"/>
        </w:numPr>
        <w:spacing w:before="100" w:beforeAutospacing="1" w:after="100" w:afterAutospacing="1"/>
        <w:rPr>
          <w:sz w:val="22"/>
          <w:szCs w:val="22"/>
        </w:rPr>
      </w:pPr>
      <w:r w:rsidRPr="0025563C">
        <w:rPr>
          <w:b/>
          <w:bCs/>
          <w:sz w:val="22"/>
          <w:szCs w:val="22"/>
        </w:rPr>
        <w:t>All coordination is deterministic</w:t>
      </w:r>
      <w:r w:rsidRPr="0025563C">
        <w:rPr>
          <w:sz w:val="22"/>
          <w:szCs w:val="22"/>
        </w:rPr>
        <w:br/>
        <w:t>CSCM prohibits probabilistic or learned coordination paths.</w:t>
      </w:r>
    </w:p>
    <w:p w14:paraId="5A459A90" w14:textId="77777777" w:rsidR="0025563C" w:rsidRPr="0025563C" w:rsidRDefault="0025563C" w:rsidP="00524384">
      <w:pPr>
        <w:numPr>
          <w:ilvl w:val="0"/>
          <w:numId w:val="250"/>
        </w:numPr>
        <w:spacing w:before="100" w:beforeAutospacing="1" w:after="100" w:afterAutospacing="1"/>
        <w:rPr>
          <w:sz w:val="22"/>
          <w:szCs w:val="22"/>
        </w:rPr>
      </w:pPr>
      <w:r w:rsidRPr="0025563C">
        <w:rPr>
          <w:b/>
          <w:bCs/>
          <w:sz w:val="22"/>
          <w:szCs w:val="22"/>
        </w:rPr>
        <w:t>All coordination is monotonic</w:t>
      </w:r>
      <w:r w:rsidRPr="0025563C">
        <w:rPr>
          <w:sz w:val="22"/>
          <w:szCs w:val="22"/>
        </w:rPr>
        <w:br/>
        <w:t>Supervisor coordination never increases system permissiveness.</w:t>
      </w:r>
    </w:p>
    <w:p w14:paraId="3B476C71" w14:textId="77777777" w:rsidR="0025563C" w:rsidRPr="0025563C" w:rsidRDefault="0025563C" w:rsidP="00524384">
      <w:pPr>
        <w:numPr>
          <w:ilvl w:val="0"/>
          <w:numId w:val="250"/>
        </w:numPr>
        <w:spacing w:before="100" w:beforeAutospacing="1" w:after="100" w:afterAutospacing="1"/>
        <w:rPr>
          <w:sz w:val="22"/>
          <w:szCs w:val="22"/>
        </w:rPr>
      </w:pPr>
      <w:r w:rsidRPr="0025563C">
        <w:rPr>
          <w:b/>
          <w:bCs/>
          <w:sz w:val="22"/>
          <w:szCs w:val="22"/>
        </w:rPr>
        <w:t>All subsystem outputs are reconciled through canonical channels</w:t>
      </w:r>
      <w:r w:rsidRPr="0025563C">
        <w:rPr>
          <w:sz w:val="22"/>
          <w:szCs w:val="22"/>
        </w:rPr>
        <w:br/>
        <w:t>CSE → SAE, SRE → SAE, GII → CSE, ED → SAE, etc.</w:t>
      </w:r>
    </w:p>
    <w:p w14:paraId="3E17F4A1" w14:textId="77777777" w:rsidR="0025563C" w:rsidRPr="0025563C" w:rsidRDefault="0025563C" w:rsidP="00524384">
      <w:pPr>
        <w:numPr>
          <w:ilvl w:val="0"/>
          <w:numId w:val="250"/>
        </w:numPr>
        <w:spacing w:before="100" w:beforeAutospacing="1" w:after="100" w:afterAutospacing="1"/>
        <w:rPr>
          <w:sz w:val="22"/>
          <w:szCs w:val="22"/>
        </w:rPr>
      </w:pPr>
      <w:r w:rsidRPr="0025563C">
        <w:rPr>
          <w:b/>
          <w:bCs/>
          <w:sz w:val="22"/>
          <w:szCs w:val="22"/>
        </w:rPr>
        <w:t>No subsystem has independent authority</w:t>
      </w:r>
      <w:r w:rsidRPr="0025563C">
        <w:rPr>
          <w:sz w:val="22"/>
          <w:szCs w:val="22"/>
        </w:rPr>
        <w:br/>
        <w:t>Authority emerges from coordinated action under CSCM rules.</w:t>
      </w:r>
    </w:p>
    <w:p w14:paraId="3810AC91" w14:textId="77777777" w:rsidR="0025563C" w:rsidRPr="0025563C" w:rsidRDefault="0025563C" w:rsidP="00524384">
      <w:pPr>
        <w:numPr>
          <w:ilvl w:val="0"/>
          <w:numId w:val="250"/>
        </w:numPr>
        <w:spacing w:before="100" w:beforeAutospacing="1" w:after="100" w:afterAutospacing="1"/>
        <w:rPr>
          <w:sz w:val="22"/>
          <w:szCs w:val="22"/>
        </w:rPr>
      </w:pPr>
      <w:r w:rsidRPr="0025563C">
        <w:rPr>
          <w:b/>
          <w:bCs/>
          <w:sz w:val="22"/>
          <w:szCs w:val="22"/>
        </w:rPr>
        <w:t>All subsystem interactions must preserve the global-state invariants</w:t>
      </w:r>
      <w:r w:rsidRPr="0025563C">
        <w:rPr>
          <w:sz w:val="22"/>
          <w:szCs w:val="22"/>
        </w:rPr>
        <w:br/>
        <w:t>Any coordination that risks invariant violation is routed to SRE.</w:t>
      </w:r>
    </w:p>
    <w:p w14:paraId="72B8F59D" w14:textId="77777777" w:rsidR="0025563C" w:rsidRPr="0025563C" w:rsidRDefault="0025563C" w:rsidP="009738F8">
      <w:pPr>
        <w:spacing w:before="100" w:beforeAutospacing="1" w:after="100" w:afterAutospacing="1"/>
        <w:rPr>
          <w:sz w:val="22"/>
          <w:szCs w:val="22"/>
        </w:rPr>
      </w:pPr>
      <w:r w:rsidRPr="0025563C">
        <w:rPr>
          <w:sz w:val="22"/>
          <w:szCs w:val="22"/>
        </w:rPr>
        <w:t xml:space="preserve">CSCM defines four internal coordination </w:t>
      </w:r>
      <w:proofErr w:type="gramStart"/>
      <w:r w:rsidRPr="0025563C">
        <w:rPr>
          <w:sz w:val="22"/>
          <w:szCs w:val="22"/>
        </w:rPr>
        <w:t>constructs</w:t>
      </w:r>
      <w:proofErr w:type="gramEnd"/>
      <w:r w:rsidRPr="0025563C">
        <w:rPr>
          <w:sz w:val="22"/>
          <w:szCs w:val="22"/>
        </w:rPr>
        <w:t>:</w:t>
      </w:r>
    </w:p>
    <w:p w14:paraId="3CB3780E" w14:textId="77777777" w:rsidR="0025563C" w:rsidRPr="0025563C" w:rsidRDefault="0025563C" w:rsidP="00524384">
      <w:pPr>
        <w:numPr>
          <w:ilvl w:val="0"/>
          <w:numId w:val="251"/>
        </w:numPr>
        <w:spacing w:before="100" w:beforeAutospacing="1" w:after="100" w:afterAutospacing="1"/>
        <w:rPr>
          <w:sz w:val="22"/>
          <w:szCs w:val="22"/>
        </w:rPr>
      </w:pPr>
      <w:r w:rsidRPr="0025563C">
        <w:rPr>
          <w:b/>
          <w:bCs/>
          <w:sz w:val="22"/>
          <w:szCs w:val="22"/>
        </w:rPr>
        <w:t>Coordination Channels (CCs)</w:t>
      </w:r>
    </w:p>
    <w:p w14:paraId="4C1179D7" w14:textId="77777777" w:rsidR="0025563C" w:rsidRPr="0025563C" w:rsidRDefault="0025563C" w:rsidP="00524384">
      <w:pPr>
        <w:numPr>
          <w:ilvl w:val="0"/>
          <w:numId w:val="251"/>
        </w:numPr>
        <w:spacing w:before="100" w:beforeAutospacing="1" w:after="100" w:afterAutospacing="1"/>
        <w:rPr>
          <w:sz w:val="22"/>
          <w:szCs w:val="22"/>
        </w:rPr>
      </w:pPr>
      <w:r w:rsidRPr="0025563C">
        <w:rPr>
          <w:b/>
          <w:bCs/>
          <w:sz w:val="22"/>
          <w:szCs w:val="22"/>
        </w:rPr>
        <w:t>Subsystem Synchronization Points (SSPs)</w:t>
      </w:r>
    </w:p>
    <w:p w14:paraId="557C1541" w14:textId="77777777" w:rsidR="0025563C" w:rsidRPr="0025563C" w:rsidRDefault="0025563C" w:rsidP="00524384">
      <w:pPr>
        <w:numPr>
          <w:ilvl w:val="0"/>
          <w:numId w:val="251"/>
        </w:numPr>
        <w:spacing w:before="100" w:beforeAutospacing="1" w:after="100" w:afterAutospacing="1"/>
        <w:rPr>
          <w:sz w:val="22"/>
          <w:szCs w:val="22"/>
        </w:rPr>
      </w:pPr>
      <w:r w:rsidRPr="0025563C">
        <w:rPr>
          <w:b/>
          <w:bCs/>
          <w:sz w:val="22"/>
          <w:szCs w:val="22"/>
        </w:rPr>
        <w:t>Cycle Consistency Protocol (CCP)</w:t>
      </w:r>
    </w:p>
    <w:p w14:paraId="14484AE3" w14:textId="77777777" w:rsidR="0025563C" w:rsidRPr="0025563C" w:rsidRDefault="0025563C" w:rsidP="00524384">
      <w:pPr>
        <w:numPr>
          <w:ilvl w:val="0"/>
          <w:numId w:val="251"/>
        </w:numPr>
        <w:spacing w:before="100" w:beforeAutospacing="1" w:after="100" w:afterAutospacing="1"/>
        <w:rPr>
          <w:sz w:val="22"/>
          <w:szCs w:val="22"/>
        </w:rPr>
      </w:pPr>
      <w:r w:rsidRPr="0025563C">
        <w:rPr>
          <w:b/>
          <w:bCs/>
          <w:sz w:val="22"/>
          <w:szCs w:val="22"/>
        </w:rPr>
        <w:t>Cross-Subsystem Dependency Graph (CSDG)</w:t>
      </w:r>
    </w:p>
    <w:p w14:paraId="346DAC00" w14:textId="77777777" w:rsidR="0025563C" w:rsidRPr="0025563C" w:rsidRDefault="0025563C" w:rsidP="009738F8">
      <w:pPr>
        <w:spacing w:before="100" w:beforeAutospacing="1" w:after="100" w:afterAutospacing="1"/>
        <w:rPr>
          <w:sz w:val="22"/>
          <w:szCs w:val="22"/>
        </w:rPr>
      </w:pPr>
      <w:r w:rsidRPr="0025563C">
        <w:rPr>
          <w:sz w:val="22"/>
          <w:szCs w:val="22"/>
        </w:rPr>
        <w:t>Each will be defined in upcoming micro-sections.</w:t>
      </w:r>
    </w:p>
    <w:p w14:paraId="6E6C450D" w14:textId="4802D5F6" w:rsidR="0025563C" w:rsidRPr="0025563C" w:rsidRDefault="0025563C" w:rsidP="009738F8">
      <w:pPr>
        <w:spacing w:before="100" w:beforeAutospacing="1" w:after="100" w:afterAutospacing="1"/>
        <w:rPr>
          <w:sz w:val="22"/>
          <w:szCs w:val="22"/>
        </w:rPr>
      </w:pPr>
    </w:p>
    <w:p w14:paraId="2645D0CD" w14:textId="77777777" w:rsidR="0025563C" w:rsidRPr="0025563C" w:rsidRDefault="0025563C" w:rsidP="009738F8">
      <w:pPr>
        <w:spacing w:before="100" w:beforeAutospacing="1" w:after="100" w:afterAutospacing="1"/>
        <w:rPr>
          <w:b/>
          <w:bCs/>
          <w:sz w:val="22"/>
          <w:szCs w:val="22"/>
        </w:rPr>
      </w:pPr>
      <w:r w:rsidRPr="0025563C">
        <w:rPr>
          <w:b/>
          <w:bCs/>
          <w:sz w:val="22"/>
          <w:szCs w:val="22"/>
        </w:rPr>
        <w:t>1.1.2.1</w:t>
      </w:r>
      <w:r w:rsidRPr="0025563C">
        <w:rPr>
          <w:b/>
          <w:bCs/>
          <w:sz w:val="22"/>
          <w:szCs w:val="22"/>
        </w:rPr>
        <w:t> </w:t>
      </w:r>
      <w:r w:rsidRPr="0025563C">
        <w:rPr>
          <w:b/>
          <w:bCs/>
          <w:sz w:val="22"/>
          <w:szCs w:val="22"/>
        </w:rPr>
        <w:t>Coordination Channels (CCs)</w:t>
      </w:r>
    </w:p>
    <w:p w14:paraId="5F68029E" w14:textId="77777777" w:rsidR="0025563C" w:rsidRPr="0025563C" w:rsidRDefault="0025563C" w:rsidP="009738F8">
      <w:pPr>
        <w:spacing w:before="100" w:beforeAutospacing="1" w:after="100" w:afterAutospacing="1"/>
        <w:rPr>
          <w:sz w:val="22"/>
          <w:szCs w:val="22"/>
        </w:rPr>
      </w:pPr>
      <w:r w:rsidRPr="0025563C">
        <w:rPr>
          <w:sz w:val="22"/>
          <w:szCs w:val="22"/>
        </w:rPr>
        <w:t xml:space="preserve">Coordination Channels (CCs) are the </w:t>
      </w:r>
      <w:r w:rsidRPr="0025563C">
        <w:rPr>
          <w:b/>
          <w:bCs/>
          <w:sz w:val="22"/>
          <w:szCs w:val="22"/>
        </w:rPr>
        <w:t>only permitted communication pathways</w:t>
      </w:r>
      <w:r w:rsidRPr="0025563C">
        <w:rPr>
          <w:sz w:val="22"/>
          <w:szCs w:val="22"/>
        </w:rPr>
        <w:t xml:space="preserve"> through which MCP supervisory subsystems exchange structured information. CCs enforce strict type control, isolation boundaries, and timing limits, ensuring the MCP maintains deterministic cross-subsystem behavior.</w:t>
      </w:r>
    </w:p>
    <w:p w14:paraId="34393F71" w14:textId="77777777" w:rsidR="0025563C" w:rsidRPr="0025563C" w:rsidRDefault="0025563C" w:rsidP="009738F8">
      <w:pPr>
        <w:spacing w:before="100" w:beforeAutospacing="1" w:after="100" w:afterAutospacing="1"/>
        <w:rPr>
          <w:sz w:val="22"/>
          <w:szCs w:val="22"/>
        </w:rPr>
      </w:pPr>
      <w:r w:rsidRPr="0025563C">
        <w:rPr>
          <w:sz w:val="22"/>
          <w:szCs w:val="22"/>
        </w:rPr>
        <w:t xml:space="preserve">CCs are not message queues, event buses, RPCs, shared-memory structures, or asynchronous pipes. They are </w:t>
      </w:r>
      <w:r w:rsidRPr="0025563C">
        <w:rPr>
          <w:b/>
          <w:bCs/>
          <w:sz w:val="22"/>
          <w:szCs w:val="22"/>
        </w:rPr>
        <w:t>supervisor-only, cycle-bounded deterministic conduits</w:t>
      </w:r>
      <w:r w:rsidRPr="0025563C">
        <w:rPr>
          <w:sz w:val="22"/>
          <w:szCs w:val="22"/>
        </w:rPr>
        <w:t xml:space="preserve"> with the following structural properties:</w:t>
      </w:r>
    </w:p>
    <w:p w14:paraId="134395F0" w14:textId="77777777" w:rsidR="0025563C" w:rsidRPr="0025563C" w:rsidRDefault="0025563C" w:rsidP="00524384">
      <w:pPr>
        <w:numPr>
          <w:ilvl w:val="0"/>
          <w:numId w:val="252"/>
        </w:numPr>
        <w:spacing w:before="100" w:beforeAutospacing="1" w:after="100" w:afterAutospacing="1"/>
        <w:rPr>
          <w:sz w:val="22"/>
          <w:szCs w:val="22"/>
        </w:rPr>
      </w:pPr>
      <w:r w:rsidRPr="0025563C">
        <w:rPr>
          <w:b/>
          <w:bCs/>
          <w:sz w:val="22"/>
          <w:szCs w:val="22"/>
        </w:rPr>
        <w:t>unidirectional</w:t>
      </w:r>
      <w:r w:rsidRPr="0025563C">
        <w:rPr>
          <w:sz w:val="22"/>
          <w:szCs w:val="22"/>
        </w:rPr>
        <w:t xml:space="preserve"> (direction is fixed at design time)</w:t>
      </w:r>
    </w:p>
    <w:p w14:paraId="22DBE165" w14:textId="77777777" w:rsidR="0025563C" w:rsidRPr="0025563C" w:rsidRDefault="0025563C" w:rsidP="00524384">
      <w:pPr>
        <w:numPr>
          <w:ilvl w:val="0"/>
          <w:numId w:val="252"/>
        </w:numPr>
        <w:spacing w:before="100" w:beforeAutospacing="1" w:after="100" w:afterAutospacing="1"/>
        <w:rPr>
          <w:sz w:val="22"/>
          <w:szCs w:val="22"/>
        </w:rPr>
      </w:pPr>
      <w:r w:rsidRPr="0025563C">
        <w:rPr>
          <w:b/>
          <w:bCs/>
          <w:sz w:val="22"/>
          <w:szCs w:val="22"/>
        </w:rPr>
        <w:t>schema-sealed</w:t>
      </w:r>
      <w:r w:rsidRPr="0025563C">
        <w:rPr>
          <w:sz w:val="22"/>
          <w:szCs w:val="22"/>
        </w:rPr>
        <w:t xml:space="preserve"> (data structures are immutable with fixed formats)</w:t>
      </w:r>
    </w:p>
    <w:p w14:paraId="6862A4EC" w14:textId="77777777" w:rsidR="0025563C" w:rsidRPr="0025563C" w:rsidRDefault="0025563C" w:rsidP="00524384">
      <w:pPr>
        <w:numPr>
          <w:ilvl w:val="0"/>
          <w:numId w:val="252"/>
        </w:numPr>
        <w:spacing w:before="100" w:beforeAutospacing="1" w:after="100" w:afterAutospacing="1"/>
        <w:rPr>
          <w:sz w:val="22"/>
          <w:szCs w:val="22"/>
        </w:rPr>
      </w:pPr>
      <w:r w:rsidRPr="0025563C">
        <w:rPr>
          <w:b/>
          <w:bCs/>
          <w:sz w:val="22"/>
          <w:szCs w:val="22"/>
        </w:rPr>
        <w:t>cycle-sequenced</w:t>
      </w:r>
      <w:r w:rsidRPr="0025563C">
        <w:rPr>
          <w:sz w:val="22"/>
          <w:szCs w:val="22"/>
        </w:rPr>
        <w:t xml:space="preserve"> (usable only within specific temporal windows t₁–t₄)</w:t>
      </w:r>
    </w:p>
    <w:p w14:paraId="2B5DEBA5" w14:textId="77777777" w:rsidR="0025563C" w:rsidRPr="0025563C" w:rsidRDefault="0025563C" w:rsidP="00524384">
      <w:pPr>
        <w:numPr>
          <w:ilvl w:val="0"/>
          <w:numId w:val="252"/>
        </w:numPr>
        <w:spacing w:before="100" w:beforeAutospacing="1" w:after="100" w:afterAutospacing="1"/>
        <w:rPr>
          <w:sz w:val="22"/>
          <w:szCs w:val="22"/>
        </w:rPr>
      </w:pPr>
      <w:proofErr w:type="gramStart"/>
      <w:r w:rsidRPr="0025563C">
        <w:rPr>
          <w:b/>
          <w:bCs/>
          <w:sz w:val="22"/>
          <w:szCs w:val="22"/>
        </w:rPr>
        <w:t>restricted-scope</w:t>
      </w:r>
      <w:proofErr w:type="gramEnd"/>
      <w:r w:rsidRPr="0025563C">
        <w:rPr>
          <w:sz w:val="22"/>
          <w:szCs w:val="22"/>
        </w:rPr>
        <w:t xml:space="preserve"> (subsystems receive only the information required to function)</w:t>
      </w:r>
    </w:p>
    <w:p w14:paraId="4D25E0B9" w14:textId="77777777" w:rsidR="0025563C" w:rsidRPr="0025563C" w:rsidRDefault="0025563C" w:rsidP="00524384">
      <w:pPr>
        <w:numPr>
          <w:ilvl w:val="0"/>
          <w:numId w:val="252"/>
        </w:numPr>
        <w:spacing w:before="100" w:beforeAutospacing="1" w:after="100" w:afterAutospacing="1"/>
        <w:rPr>
          <w:sz w:val="22"/>
          <w:szCs w:val="22"/>
        </w:rPr>
      </w:pPr>
      <w:proofErr w:type="gramStart"/>
      <w:r w:rsidRPr="0025563C">
        <w:rPr>
          <w:b/>
          <w:bCs/>
          <w:sz w:val="22"/>
          <w:szCs w:val="22"/>
        </w:rPr>
        <w:t>monotonic in</w:t>
      </w:r>
      <w:proofErr w:type="gramEnd"/>
      <w:r w:rsidRPr="0025563C">
        <w:rPr>
          <w:b/>
          <w:bCs/>
          <w:sz w:val="22"/>
          <w:szCs w:val="22"/>
        </w:rPr>
        <w:t xml:space="preserve"> effect</w:t>
      </w:r>
      <w:r w:rsidRPr="0025563C">
        <w:rPr>
          <w:sz w:val="22"/>
          <w:szCs w:val="22"/>
        </w:rPr>
        <w:t xml:space="preserve"> (CC content cannot increase permissiveness)</w:t>
      </w:r>
    </w:p>
    <w:p w14:paraId="412AF37F" w14:textId="77777777" w:rsidR="0025563C" w:rsidRPr="0025563C" w:rsidRDefault="0025563C" w:rsidP="00524384">
      <w:pPr>
        <w:numPr>
          <w:ilvl w:val="0"/>
          <w:numId w:val="252"/>
        </w:numPr>
        <w:spacing w:before="100" w:beforeAutospacing="1" w:after="100" w:afterAutospacing="1"/>
        <w:rPr>
          <w:sz w:val="22"/>
          <w:szCs w:val="22"/>
        </w:rPr>
      </w:pPr>
      <w:r w:rsidRPr="0025563C">
        <w:rPr>
          <w:b/>
          <w:bCs/>
          <w:sz w:val="22"/>
          <w:szCs w:val="22"/>
        </w:rPr>
        <w:t>non-extensible</w:t>
      </w:r>
      <w:r w:rsidRPr="0025563C">
        <w:rPr>
          <w:sz w:val="22"/>
          <w:szCs w:val="22"/>
        </w:rPr>
        <w:t xml:space="preserve"> (no dynamic channel creation is allowed)</w:t>
      </w:r>
    </w:p>
    <w:p w14:paraId="27CC2442" w14:textId="77777777" w:rsidR="0025563C" w:rsidRPr="0025563C" w:rsidRDefault="0025563C" w:rsidP="009738F8">
      <w:pPr>
        <w:spacing w:before="100" w:beforeAutospacing="1" w:after="100" w:afterAutospacing="1"/>
        <w:rPr>
          <w:sz w:val="22"/>
          <w:szCs w:val="22"/>
        </w:rPr>
      </w:pPr>
      <w:r w:rsidRPr="0025563C">
        <w:rPr>
          <w:sz w:val="22"/>
          <w:szCs w:val="22"/>
        </w:rPr>
        <w:t>CCs enable the MCP to behave as a unified supervisory architecture.</w:t>
      </w:r>
    </w:p>
    <w:p w14:paraId="5D97B8A3" w14:textId="2FD71AAE" w:rsidR="0025563C" w:rsidRPr="0025563C" w:rsidRDefault="0025563C" w:rsidP="009738F8">
      <w:pPr>
        <w:spacing w:before="100" w:beforeAutospacing="1" w:after="100" w:afterAutospacing="1"/>
        <w:rPr>
          <w:sz w:val="22"/>
          <w:szCs w:val="22"/>
        </w:rPr>
      </w:pPr>
    </w:p>
    <w:p w14:paraId="20933C0E" w14:textId="77777777" w:rsidR="0025563C" w:rsidRPr="0025563C" w:rsidRDefault="0025563C" w:rsidP="009738F8">
      <w:pPr>
        <w:spacing w:before="100" w:beforeAutospacing="1" w:after="100" w:afterAutospacing="1"/>
        <w:rPr>
          <w:b/>
          <w:bCs/>
          <w:sz w:val="22"/>
          <w:szCs w:val="22"/>
        </w:rPr>
      </w:pPr>
      <w:r w:rsidRPr="0025563C">
        <w:rPr>
          <w:b/>
          <w:bCs/>
          <w:sz w:val="22"/>
          <w:szCs w:val="22"/>
        </w:rPr>
        <w:t>1.1.2.1.0</w:t>
      </w:r>
      <w:r w:rsidRPr="0025563C">
        <w:rPr>
          <w:b/>
          <w:bCs/>
          <w:sz w:val="22"/>
          <w:szCs w:val="22"/>
        </w:rPr>
        <w:t> </w:t>
      </w:r>
      <w:r w:rsidRPr="0025563C">
        <w:rPr>
          <w:b/>
          <w:bCs/>
          <w:sz w:val="22"/>
          <w:szCs w:val="22"/>
        </w:rPr>
        <w:t>Channel Taxonomy</w:t>
      </w:r>
    </w:p>
    <w:p w14:paraId="4B739BB5" w14:textId="77777777" w:rsidR="0025563C" w:rsidRPr="0025563C" w:rsidRDefault="0025563C" w:rsidP="009738F8">
      <w:pPr>
        <w:spacing w:before="100" w:beforeAutospacing="1" w:after="100" w:afterAutospacing="1"/>
        <w:rPr>
          <w:sz w:val="22"/>
          <w:szCs w:val="22"/>
        </w:rPr>
      </w:pPr>
      <w:r w:rsidRPr="0025563C">
        <w:rPr>
          <w:sz w:val="22"/>
          <w:szCs w:val="22"/>
        </w:rPr>
        <w:t xml:space="preserve">CSCM defines </w:t>
      </w:r>
      <w:r w:rsidRPr="0025563C">
        <w:rPr>
          <w:b/>
          <w:bCs/>
          <w:sz w:val="22"/>
          <w:szCs w:val="22"/>
        </w:rPr>
        <w:t>four types</w:t>
      </w:r>
      <w:r w:rsidRPr="0025563C">
        <w:rPr>
          <w:sz w:val="22"/>
          <w:szCs w:val="22"/>
        </w:rPr>
        <w:t xml:space="preserve"> of coordination channels:</w:t>
      </w:r>
    </w:p>
    <w:p w14:paraId="2D29588E" w14:textId="77777777" w:rsidR="0025563C" w:rsidRPr="0025563C" w:rsidRDefault="0025563C" w:rsidP="009738F8">
      <w:pPr>
        <w:spacing w:before="100" w:beforeAutospacing="1" w:after="100" w:afterAutospacing="1"/>
        <w:rPr>
          <w:b/>
          <w:bCs/>
          <w:sz w:val="22"/>
          <w:szCs w:val="22"/>
        </w:rPr>
      </w:pPr>
      <w:r w:rsidRPr="0025563C">
        <w:rPr>
          <w:b/>
          <w:bCs/>
          <w:sz w:val="22"/>
          <w:szCs w:val="22"/>
        </w:rPr>
        <w:t>1. State-View Channels (SVCs)</w:t>
      </w:r>
    </w:p>
    <w:p w14:paraId="26370559" w14:textId="77777777" w:rsidR="0025563C" w:rsidRPr="0025563C" w:rsidRDefault="0025563C" w:rsidP="009738F8">
      <w:pPr>
        <w:spacing w:before="100" w:beforeAutospacing="1" w:after="100" w:afterAutospacing="1"/>
        <w:rPr>
          <w:sz w:val="22"/>
          <w:szCs w:val="22"/>
        </w:rPr>
      </w:pPr>
      <w:r w:rsidRPr="0025563C">
        <w:rPr>
          <w:sz w:val="22"/>
          <w:szCs w:val="22"/>
        </w:rPr>
        <w:t>Read-only structural projections of global state γ into supervisory subsystems.</w:t>
      </w:r>
    </w:p>
    <w:p w14:paraId="27D4DEEE" w14:textId="77777777" w:rsidR="0025563C" w:rsidRPr="0025563C" w:rsidRDefault="0025563C" w:rsidP="009738F8">
      <w:pPr>
        <w:spacing w:before="100" w:beforeAutospacing="1" w:after="100" w:afterAutospacing="1"/>
        <w:rPr>
          <w:sz w:val="22"/>
          <w:szCs w:val="22"/>
        </w:rPr>
      </w:pPr>
      <w:r w:rsidRPr="0025563C">
        <w:rPr>
          <w:sz w:val="22"/>
          <w:szCs w:val="22"/>
        </w:rPr>
        <w:t>Used by:</w:t>
      </w:r>
    </w:p>
    <w:p w14:paraId="2C7921C2" w14:textId="77777777" w:rsidR="0025563C" w:rsidRPr="0025563C" w:rsidRDefault="0025563C" w:rsidP="00524384">
      <w:pPr>
        <w:numPr>
          <w:ilvl w:val="0"/>
          <w:numId w:val="253"/>
        </w:numPr>
        <w:spacing w:before="100" w:beforeAutospacing="1" w:after="100" w:afterAutospacing="1"/>
        <w:rPr>
          <w:sz w:val="22"/>
          <w:szCs w:val="22"/>
        </w:rPr>
      </w:pPr>
      <w:r w:rsidRPr="0025563C">
        <w:rPr>
          <w:sz w:val="22"/>
          <w:szCs w:val="22"/>
        </w:rPr>
        <w:t>ED (for evaluating intentions)</w:t>
      </w:r>
    </w:p>
    <w:p w14:paraId="3E10EC63" w14:textId="77777777" w:rsidR="0025563C" w:rsidRPr="0025563C" w:rsidRDefault="0025563C" w:rsidP="00524384">
      <w:pPr>
        <w:numPr>
          <w:ilvl w:val="0"/>
          <w:numId w:val="253"/>
        </w:numPr>
        <w:spacing w:before="100" w:beforeAutospacing="1" w:after="100" w:afterAutospacing="1"/>
        <w:rPr>
          <w:sz w:val="22"/>
          <w:szCs w:val="22"/>
        </w:rPr>
      </w:pPr>
      <w:r w:rsidRPr="0025563C">
        <w:rPr>
          <w:sz w:val="22"/>
          <w:szCs w:val="22"/>
        </w:rPr>
        <w:t>CSE (for constraint synthesis)</w:t>
      </w:r>
    </w:p>
    <w:p w14:paraId="2A4974CC" w14:textId="77777777" w:rsidR="0025563C" w:rsidRPr="0025563C" w:rsidRDefault="0025563C" w:rsidP="00524384">
      <w:pPr>
        <w:numPr>
          <w:ilvl w:val="0"/>
          <w:numId w:val="253"/>
        </w:numPr>
        <w:spacing w:before="100" w:beforeAutospacing="1" w:after="100" w:afterAutospacing="1"/>
        <w:rPr>
          <w:sz w:val="22"/>
          <w:szCs w:val="22"/>
        </w:rPr>
      </w:pPr>
      <w:r w:rsidRPr="0025563C">
        <w:rPr>
          <w:sz w:val="22"/>
          <w:szCs w:val="22"/>
        </w:rPr>
        <w:t>SRE (for recovery planning)</w:t>
      </w:r>
    </w:p>
    <w:p w14:paraId="5F127FFD"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63C4EA7E" w14:textId="77777777" w:rsidR="0025563C" w:rsidRPr="0025563C" w:rsidRDefault="0025563C" w:rsidP="00524384">
      <w:pPr>
        <w:numPr>
          <w:ilvl w:val="0"/>
          <w:numId w:val="254"/>
        </w:numPr>
        <w:spacing w:before="100" w:beforeAutospacing="1" w:after="100" w:afterAutospacing="1"/>
        <w:rPr>
          <w:sz w:val="22"/>
          <w:szCs w:val="22"/>
        </w:rPr>
      </w:pPr>
      <w:r w:rsidRPr="0025563C">
        <w:rPr>
          <w:sz w:val="22"/>
          <w:szCs w:val="22"/>
        </w:rPr>
        <w:t>projections are shallow, canonical, and non-mutable</w:t>
      </w:r>
    </w:p>
    <w:p w14:paraId="1464DEF5" w14:textId="77777777" w:rsidR="0025563C" w:rsidRPr="0025563C" w:rsidRDefault="0025563C" w:rsidP="00524384">
      <w:pPr>
        <w:numPr>
          <w:ilvl w:val="0"/>
          <w:numId w:val="254"/>
        </w:numPr>
        <w:spacing w:before="100" w:beforeAutospacing="1" w:after="100" w:afterAutospacing="1"/>
        <w:rPr>
          <w:sz w:val="22"/>
          <w:szCs w:val="22"/>
        </w:rPr>
      </w:pPr>
      <w:r w:rsidRPr="0025563C">
        <w:rPr>
          <w:sz w:val="22"/>
          <w:szCs w:val="22"/>
        </w:rPr>
        <w:t>no subsystem receives deep or full access to γ</w:t>
      </w:r>
    </w:p>
    <w:p w14:paraId="7CCA2827" w14:textId="77777777" w:rsidR="0025563C" w:rsidRPr="0025563C" w:rsidRDefault="0025563C" w:rsidP="00524384">
      <w:pPr>
        <w:numPr>
          <w:ilvl w:val="0"/>
          <w:numId w:val="254"/>
        </w:numPr>
        <w:spacing w:before="100" w:beforeAutospacing="1" w:after="100" w:afterAutospacing="1"/>
        <w:rPr>
          <w:sz w:val="22"/>
          <w:szCs w:val="22"/>
        </w:rPr>
      </w:pPr>
      <w:r w:rsidRPr="0025563C">
        <w:rPr>
          <w:sz w:val="22"/>
          <w:szCs w:val="22"/>
        </w:rPr>
        <w:t>SVCs guarantee read isolation from agents and other subsystems</w:t>
      </w:r>
    </w:p>
    <w:p w14:paraId="7273677C" w14:textId="77777777" w:rsidR="0025563C" w:rsidRPr="0025563C" w:rsidRDefault="0025563C" w:rsidP="009738F8">
      <w:pPr>
        <w:spacing w:before="100" w:beforeAutospacing="1" w:after="100" w:afterAutospacing="1"/>
        <w:rPr>
          <w:b/>
          <w:bCs/>
          <w:sz w:val="22"/>
          <w:szCs w:val="22"/>
        </w:rPr>
      </w:pPr>
      <w:r w:rsidRPr="0025563C">
        <w:rPr>
          <w:b/>
          <w:bCs/>
          <w:sz w:val="22"/>
          <w:szCs w:val="22"/>
        </w:rPr>
        <w:t>2. Constraint-Flow Channels (CFCs)</w:t>
      </w:r>
    </w:p>
    <w:p w14:paraId="5056020C" w14:textId="77777777" w:rsidR="0025563C" w:rsidRPr="0025563C" w:rsidRDefault="0025563C" w:rsidP="009738F8">
      <w:pPr>
        <w:spacing w:before="100" w:beforeAutospacing="1" w:after="100" w:afterAutospacing="1"/>
        <w:rPr>
          <w:sz w:val="22"/>
          <w:szCs w:val="22"/>
        </w:rPr>
      </w:pPr>
      <w:r w:rsidRPr="0025563C">
        <w:rPr>
          <w:sz w:val="22"/>
          <w:szCs w:val="22"/>
        </w:rPr>
        <w:t>C* and q</w:t>
      </w:r>
      <w:r w:rsidRPr="0025563C">
        <w:rPr>
          <w:rFonts w:ascii="Cambria Math" w:hAnsi="Cambria Math" w:cs="Cambria Math"/>
          <w:sz w:val="22"/>
          <w:szCs w:val="22"/>
        </w:rPr>
        <w:t>ₖ</w:t>
      </w:r>
      <w:r w:rsidRPr="0025563C">
        <w:rPr>
          <w:sz w:val="22"/>
          <w:szCs w:val="22"/>
        </w:rPr>
        <w:t xml:space="preserve"> constraint structures flow from governance/synthesis engines to enforcement engines.</w:t>
      </w:r>
    </w:p>
    <w:p w14:paraId="0E9965E5" w14:textId="77777777" w:rsidR="0025563C" w:rsidRPr="0025563C" w:rsidRDefault="0025563C" w:rsidP="009738F8">
      <w:pPr>
        <w:spacing w:before="100" w:beforeAutospacing="1" w:after="100" w:afterAutospacing="1"/>
        <w:rPr>
          <w:sz w:val="22"/>
          <w:szCs w:val="22"/>
        </w:rPr>
      </w:pPr>
      <w:r w:rsidRPr="0025563C">
        <w:rPr>
          <w:sz w:val="22"/>
          <w:szCs w:val="22"/>
        </w:rPr>
        <w:t>Used by:</w:t>
      </w:r>
    </w:p>
    <w:p w14:paraId="2DE6CC5F" w14:textId="77777777" w:rsidR="0025563C" w:rsidRPr="0025563C" w:rsidRDefault="0025563C" w:rsidP="00524384">
      <w:pPr>
        <w:numPr>
          <w:ilvl w:val="0"/>
          <w:numId w:val="255"/>
        </w:numPr>
        <w:spacing w:before="100" w:beforeAutospacing="1" w:after="100" w:afterAutospacing="1"/>
        <w:rPr>
          <w:sz w:val="22"/>
          <w:szCs w:val="22"/>
        </w:rPr>
      </w:pPr>
      <w:r w:rsidRPr="0025563C">
        <w:rPr>
          <w:sz w:val="22"/>
          <w:szCs w:val="22"/>
        </w:rPr>
        <w:t>CSE → ED</w:t>
      </w:r>
    </w:p>
    <w:p w14:paraId="0A3B2B9C" w14:textId="77777777" w:rsidR="0025563C" w:rsidRPr="0025563C" w:rsidRDefault="0025563C" w:rsidP="00524384">
      <w:pPr>
        <w:numPr>
          <w:ilvl w:val="0"/>
          <w:numId w:val="255"/>
        </w:numPr>
        <w:spacing w:before="100" w:beforeAutospacing="1" w:after="100" w:afterAutospacing="1"/>
        <w:rPr>
          <w:sz w:val="22"/>
          <w:szCs w:val="22"/>
        </w:rPr>
      </w:pPr>
      <w:r w:rsidRPr="0025563C">
        <w:rPr>
          <w:sz w:val="22"/>
          <w:szCs w:val="22"/>
        </w:rPr>
        <w:t>CSE → SAE</w:t>
      </w:r>
    </w:p>
    <w:p w14:paraId="1B04C402" w14:textId="77777777" w:rsidR="0025563C" w:rsidRPr="0025563C" w:rsidRDefault="0025563C" w:rsidP="00524384">
      <w:pPr>
        <w:numPr>
          <w:ilvl w:val="0"/>
          <w:numId w:val="255"/>
        </w:numPr>
        <w:spacing w:before="100" w:beforeAutospacing="1" w:after="100" w:afterAutospacing="1"/>
        <w:rPr>
          <w:sz w:val="22"/>
          <w:szCs w:val="22"/>
        </w:rPr>
      </w:pPr>
      <w:r w:rsidRPr="0025563C">
        <w:rPr>
          <w:sz w:val="22"/>
          <w:szCs w:val="22"/>
        </w:rPr>
        <w:t>GII → CSE (via GCC-generated governance constraints)</w:t>
      </w:r>
    </w:p>
    <w:p w14:paraId="20E04D61"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5805551C" w14:textId="77777777" w:rsidR="0025563C" w:rsidRPr="0025563C" w:rsidRDefault="0025563C" w:rsidP="00524384">
      <w:pPr>
        <w:numPr>
          <w:ilvl w:val="0"/>
          <w:numId w:val="256"/>
        </w:numPr>
        <w:spacing w:before="100" w:beforeAutospacing="1" w:after="100" w:afterAutospacing="1"/>
        <w:rPr>
          <w:sz w:val="22"/>
          <w:szCs w:val="22"/>
        </w:rPr>
      </w:pPr>
      <w:r w:rsidRPr="0025563C">
        <w:rPr>
          <w:sz w:val="22"/>
          <w:szCs w:val="22"/>
        </w:rPr>
        <w:t>unidirectional, non-returnable</w:t>
      </w:r>
    </w:p>
    <w:p w14:paraId="5F9EE8F7" w14:textId="77777777" w:rsidR="0025563C" w:rsidRPr="0025563C" w:rsidRDefault="0025563C" w:rsidP="00524384">
      <w:pPr>
        <w:numPr>
          <w:ilvl w:val="0"/>
          <w:numId w:val="256"/>
        </w:numPr>
        <w:spacing w:before="100" w:beforeAutospacing="1" w:after="100" w:afterAutospacing="1"/>
        <w:rPr>
          <w:sz w:val="22"/>
          <w:szCs w:val="22"/>
        </w:rPr>
      </w:pPr>
      <w:r w:rsidRPr="0025563C">
        <w:rPr>
          <w:sz w:val="22"/>
          <w:szCs w:val="22"/>
        </w:rPr>
        <w:t>constraints become immutable once transmitted</w:t>
      </w:r>
    </w:p>
    <w:p w14:paraId="6E5C24BE" w14:textId="77777777" w:rsidR="0025563C" w:rsidRPr="0025563C" w:rsidRDefault="0025563C" w:rsidP="00524384">
      <w:pPr>
        <w:numPr>
          <w:ilvl w:val="0"/>
          <w:numId w:val="256"/>
        </w:numPr>
        <w:spacing w:before="100" w:beforeAutospacing="1" w:after="100" w:afterAutospacing="1"/>
        <w:rPr>
          <w:sz w:val="22"/>
          <w:szCs w:val="22"/>
        </w:rPr>
      </w:pPr>
      <w:r w:rsidRPr="0025563C">
        <w:rPr>
          <w:sz w:val="22"/>
          <w:szCs w:val="22"/>
        </w:rPr>
        <w:t>channels guarantee non-expansion of permissiveness</w:t>
      </w:r>
    </w:p>
    <w:p w14:paraId="5FFA8522" w14:textId="77777777" w:rsidR="0025563C" w:rsidRPr="0025563C" w:rsidRDefault="0025563C" w:rsidP="009738F8">
      <w:pPr>
        <w:spacing w:before="100" w:beforeAutospacing="1" w:after="100" w:afterAutospacing="1"/>
        <w:rPr>
          <w:b/>
          <w:bCs/>
          <w:sz w:val="22"/>
          <w:szCs w:val="22"/>
        </w:rPr>
      </w:pPr>
      <w:r w:rsidRPr="0025563C">
        <w:rPr>
          <w:b/>
          <w:bCs/>
          <w:sz w:val="22"/>
          <w:szCs w:val="22"/>
        </w:rPr>
        <w:t>3. Supervisory-Action Channels (SACs)</w:t>
      </w:r>
    </w:p>
    <w:p w14:paraId="28D249C9" w14:textId="77777777" w:rsidR="0025563C" w:rsidRPr="0025563C" w:rsidRDefault="0025563C" w:rsidP="009738F8">
      <w:pPr>
        <w:spacing w:before="100" w:beforeAutospacing="1" w:after="100" w:afterAutospacing="1"/>
        <w:rPr>
          <w:sz w:val="22"/>
          <w:szCs w:val="22"/>
        </w:rPr>
      </w:pPr>
      <w:r w:rsidRPr="0025563C">
        <w:rPr>
          <w:sz w:val="22"/>
          <w:szCs w:val="22"/>
        </w:rPr>
        <w:t>Transmit supervisory actions A_s, A_p, A_corr between ED, SAE, and SRE.</w:t>
      </w:r>
    </w:p>
    <w:p w14:paraId="26657518" w14:textId="77777777" w:rsidR="0025563C" w:rsidRPr="0025563C" w:rsidRDefault="0025563C" w:rsidP="009738F8">
      <w:pPr>
        <w:spacing w:before="100" w:beforeAutospacing="1" w:after="100" w:afterAutospacing="1"/>
        <w:rPr>
          <w:sz w:val="22"/>
          <w:szCs w:val="22"/>
        </w:rPr>
      </w:pPr>
      <w:r w:rsidRPr="0025563C">
        <w:rPr>
          <w:sz w:val="22"/>
          <w:szCs w:val="22"/>
        </w:rPr>
        <w:t>Used by:</w:t>
      </w:r>
    </w:p>
    <w:p w14:paraId="1D49E1BA" w14:textId="77777777" w:rsidR="0025563C" w:rsidRPr="0025563C" w:rsidRDefault="0025563C" w:rsidP="00524384">
      <w:pPr>
        <w:numPr>
          <w:ilvl w:val="0"/>
          <w:numId w:val="257"/>
        </w:numPr>
        <w:spacing w:before="100" w:beforeAutospacing="1" w:after="100" w:afterAutospacing="1"/>
        <w:rPr>
          <w:sz w:val="22"/>
          <w:szCs w:val="22"/>
        </w:rPr>
      </w:pPr>
      <w:r w:rsidRPr="0025563C">
        <w:rPr>
          <w:sz w:val="22"/>
          <w:szCs w:val="22"/>
        </w:rPr>
        <w:t>ED → SAE</w:t>
      </w:r>
    </w:p>
    <w:p w14:paraId="36656567" w14:textId="77777777" w:rsidR="0025563C" w:rsidRPr="0025563C" w:rsidRDefault="0025563C" w:rsidP="00524384">
      <w:pPr>
        <w:numPr>
          <w:ilvl w:val="0"/>
          <w:numId w:val="257"/>
        </w:numPr>
        <w:spacing w:before="100" w:beforeAutospacing="1" w:after="100" w:afterAutospacing="1"/>
        <w:rPr>
          <w:sz w:val="22"/>
          <w:szCs w:val="22"/>
        </w:rPr>
      </w:pPr>
      <w:r w:rsidRPr="0025563C">
        <w:rPr>
          <w:sz w:val="22"/>
          <w:szCs w:val="22"/>
        </w:rPr>
        <w:t>SRE → SAE</w:t>
      </w:r>
    </w:p>
    <w:p w14:paraId="6AEFE92C" w14:textId="77777777" w:rsidR="0025563C" w:rsidRPr="0025563C" w:rsidRDefault="0025563C" w:rsidP="00524384">
      <w:pPr>
        <w:numPr>
          <w:ilvl w:val="0"/>
          <w:numId w:val="257"/>
        </w:numPr>
        <w:spacing w:before="100" w:beforeAutospacing="1" w:after="100" w:afterAutospacing="1"/>
        <w:rPr>
          <w:sz w:val="22"/>
          <w:szCs w:val="22"/>
        </w:rPr>
      </w:pPr>
      <w:r w:rsidRPr="0025563C">
        <w:rPr>
          <w:sz w:val="22"/>
          <w:szCs w:val="22"/>
        </w:rPr>
        <w:t>SAE → SRE (in failure conditions)</w:t>
      </w:r>
    </w:p>
    <w:p w14:paraId="10D12523"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428A75C6" w14:textId="77777777" w:rsidR="0025563C" w:rsidRPr="0025563C" w:rsidRDefault="0025563C" w:rsidP="00524384">
      <w:pPr>
        <w:numPr>
          <w:ilvl w:val="0"/>
          <w:numId w:val="258"/>
        </w:numPr>
        <w:spacing w:before="100" w:beforeAutospacing="1" w:after="100" w:afterAutospacing="1"/>
        <w:rPr>
          <w:sz w:val="22"/>
          <w:szCs w:val="22"/>
        </w:rPr>
      </w:pPr>
      <w:r w:rsidRPr="0025563C">
        <w:rPr>
          <w:sz w:val="22"/>
          <w:szCs w:val="22"/>
        </w:rPr>
        <w:t>strictly regulated by temporal constraints</w:t>
      </w:r>
    </w:p>
    <w:p w14:paraId="54D50066" w14:textId="77777777" w:rsidR="0025563C" w:rsidRPr="0025563C" w:rsidRDefault="0025563C" w:rsidP="00524384">
      <w:pPr>
        <w:numPr>
          <w:ilvl w:val="0"/>
          <w:numId w:val="258"/>
        </w:numPr>
        <w:spacing w:before="100" w:beforeAutospacing="1" w:after="100" w:afterAutospacing="1"/>
        <w:rPr>
          <w:sz w:val="22"/>
          <w:szCs w:val="22"/>
        </w:rPr>
      </w:pPr>
      <w:r w:rsidRPr="0025563C">
        <w:rPr>
          <w:sz w:val="22"/>
          <w:szCs w:val="22"/>
        </w:rPr>
        <w:t>action structures sealed before transmission</w:t>
      </w:r>
    </w:p>
    <w:p w14:paraId="0A7D303C" w14:textId="77777777" w:rsidR="0025563C" w:rsidRPr="0025563C" w:rsidRDefault="0025563C" w:rsidP="00524384">
      <w:pPr>
        <w:numPr>
          <w:ilvl w:val="0"/>
          <w:numId w:val="258"/>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channel supports two-way negotiation</w:t>
      </w:r>
    </w:p>
    <w:p w14:paraId="7FB025D7" w14:textId="77777777" w:rsidR="0025563C" w:rsidRPr="0025563C" w:rsidRDefault="0025563C" w:rsidP="009738F8">
      <w:pPr>
        <w:spacing w:before="100" w:beforeAutospacing="1" w:after="100" w:afterAutospacing="1"/>
        <w:rPr>
          <w:b/>
          <w:bCs/>
          <w:sz w:val="22"/>
          <w:szCs w:val="22"/>
        </w:rPr>
      </w:pPr>
      <w:r w:rsidRPr="0025563C">
        <w:rPr>
          <w:b/>
          <w:bCs/>
          <w:sz w:val="22"/>
          <w:szCs w:val="22"/>
        </w:rPr>
        <w:t>4. Lineage-Emission Channels (LECs)</w:t>
      </w:r>
    </w:p>
    <w:p w14:paraId="23A8A437" w14:textId="77777777" w:rsidR="0025563C" w:rsidRPr="0025563C" w:rsidRDefault="0025563C" w:rsidP="009738F8">
      <w:pPr>
        <w:spacing w:before="100" w:beforeAutospacing="1" w:after="100" w:afterAutospacing="1"/>
        <w:rPr>
          <w:sz w:val="22"/>
          <w:szCs w:val="22"/>
        </w:rPr>
      </w:pPr>
      <w:r w:rsidRPr="0025563C">
        <w:rPr>
          <w:sz w:val="22"/>
          <w:szCs w:val="22"/>
        </w:rPr>
        <w:t>Transmit lineage entries into STAILF.</w:t>
      </w:r>
    </w:p>
    <w:p w14:paraId="17B0963E" w14:textId="77777777" w:rsidR="0025563C" w:rsidRPr="0025563C" w:rsidRDefault="0025563C" w:rsidP="009738F8">
      <w:pPr>
        <w:spacing w:before="100" w:beforeAutospacing="1" w:after="100" w:afterAutospacing="1"/>
        <w:rPr>
          <w:sz w:val="22"/>
          <w:szCs w:val="22"/>
        </w:rPr>
      </w:pPr>
      <w:r w:rsidRPr="0025563C">
        <w:rPr>
          <w:sz w:val="22"/>
          <w:szCs w:val="22"/>
        </w:rPr>
        <w:t>Used by:</w:t>
      </w:r>
    </w:p>
    <w:p w14:paraId="6C808E34" w14:textId="77777777" w:rsidR="0025563C" w:rsidRPr="0025563C" w:rsidRDefault="0025563C" w:rsidP="00524384">
      <w:pPr>
        <w:numPr>
          <w:ilvl w:val="0"/>
          <w:numId w:val="259"/>
        </w:numPr>
        <w:spacing w:before="100" w:beforeAutospacing="1" w:after="100" w:afterAutospacing="1"/>
        <w:rPr>
          <w:sz w:val="22"/>
          <w:szCs w:val="22"/>
        </w:rPr>
      </w:pPr>
      <w:r w:rsidRPr="0025563C">
        <w:rPr>
          <w:sz w:val="22"/>
          <w:szCs w:val="22"/>
        </w:rPr>
        <w:t>SAE → STAILF</w:t>
      </w:r>
    </w:p>
    <w:p w14:paraId="1ADC5E40" w14:textId="77777777" w:rsidR="0025563C" w:rsidRPr="0025563C" w:rsidRDefault="0025563C" w:rsidP="00524384">
      <w:pPr>
        <w:numPr>
          <w:ilvl w:val="0"/>
          <w:numId w:val="259"/>
        </w:numPr>
        <w:spacing w:before="100" w:beforeAutospacing="1" w:after="100" w:afterAutospacing="1"/>
        <w:rPr>
          <w:sz w:val="22"/>
          <w:szCs w:val="22"/>
        </w:rPr>
      </w:pPr>
      <w:r w:rsidRPr="0025563C">
        <w:rPr>
          <w:sz w:val="22"/>
          <w:szCs w:val="22"/>
        </w:rPr>
        <w:t>SRE → STAILF</w:t>
      </w:r>
    </w:p>
    <w:p w14:paraId="13186C62" w14:textId="77777777" w:rsidR="0025563C" w:rsidRPr="0025563C" w:rsidRDefault="0025563C" w:rsidP="00524384">
      <w:pPr>
        <w:numPr>
          <w:ilvl w:val="0"/>
          <w:numId w:val="259"/>
        </w:numPr>
        <w:spacing w:before="100" w:beforeAutospacing="1" w:after="100" w:afterAutospacing="1"/>
        <w:rPr>
          <w:sz w:val="22"/>
          <w:szCs w:val="22"/>
        </w:rPr>
      </w:pPr>
      <w:r w:rsidRPr="0025563C">
        <w:rPr>
          <w:sz w:val="22"/>
          <w:szCs w:val="22"/>
        </w:rPr>
        <w:t>GII → STAILF</w:t>
      </w:r>
    </w:p>
    <w:p w14:paraId="2B02A8BF" w14:textId="77777777" w:rsidR="0025563C" w:rsidRPr="0025563C" w:rsidRDefault="0025563C" w:rsidP="009738F8">
      <w:pPr>
        <w:spacing w:before="100" w:beforeAutospacing="1" w:after="100" w:afterAutospacing="1"/>
        <w:rPr>
          <w:sz w:val="22"/>
          <w:szCs w:val="22"/>
        </w:rPr>
      </w:pPr>
      <w:r w:rsidRPr="0025563C">
        <w:rPr>
          <w:sz w:val="22"/>
          <w:szCs w:val="22"/>
        </w:rPr>
        <w:t>Properties:</w:t>
      </w:r>
    </w:p>
    <w:p w14:paraId="20106342" w14:textId="77777777" w:rsidR="0025563C" w:rsidRPr="0025563C" w:rsidRDefault="0025563C" w:rsidP="00524384">
      <w:pPr>
        <w:numPr>
          <w:ilvl w:val="0"/>
          <w:numId w:val="260"/>
        </w:numPr>
        <w:spacing w:before="100" w:beforeAutospacing="1" w:after="100" w:afterAutospacing="1"/>
        <w:rPr>
          <w:sz w:val="22"/>
          <w:szCs w:val="22"/>
        </w:rPr>
      </w:pPr>
      <w:r w:rsidRPr="0025563C">
        <w:rPr>
          <w:sz w:val="22"/>
          <w:szCs w:val="22"/>
        </w:rPr>
        <w:t>write-only channels</w:t>
      </w:r>
    </w:p>
    <w:p w14:paraId="2FBC9379" w14:textId="77777777" w:rsidR="0025563C" w:rsidRPr="0025563C" w:rsidRDefault="0025563C" w:rsidP="00524384">
      <w:pPr>
        <w:numPr>
          <w:ilvl w:val="0"/>
          <w:numId w:val="260"/>
        </w:numPr>
        <w:spacing w:before="100" w:beforeAutospacing="1" w:after="100" w:afterAutospacing="1"/>
        <w:rPr>
          <w:sz w:val="22"/>
          <w:szCs w:val="22"/>
        </w:rPr>
      </w:pPr>
      <w:r w:rsidRPr="0025563C">
        <w:rPr>
          <w:sz w:val="22"/>
          <w:szCs w:val="22"/>
        </w:rPr>
        <w:t>no supervisory subsystem can read lineage during the cycle</w:t>
      </w:r>
    </w:p>
    <w:p w14:paraId="70726125" w14:textId="77777777" w:rsidR="0025563C" w:rsidRPr="0025563C" w:rsidRDefault="0025563C" w:rsidP="00524384">
      <w:pPr>
        <w:numPr>
          <w:ilvl w:val="0"/>
          <w:numId w:val="260"/>
        </w:numPr>
        <w:spacing w:before="100" w:beforeAutospacing="1" w:after="100" w:afterAutospacing="1"/>
        <w:rPr>
          <w:sz w:val="22"/>
          <w:szCs w:val="22"/>
        </w:rPr>
      </w:pPr>
      <w:r w:rsidRPr="0025563C">
        <w:rPr>
          <w:sz w:val="22"/>
          <w:szCs w:val="22"/>
        </w:rPr>
        <w:t xml:space="preserve">ensures temporal consistency and </w:t>
      </w:r>
      <w:proofErr w:type="gramStart"/>
      <w:r w:rsidRPr="0025563C">
        <w:rPr>
          <w:sz w:val="22"/>
          <w:szCs w:val="22"/>
        </w:rPr>
        <w:t>tamper-protection</w:t>
      </w:r>
      <w:proofErr w:type="gramEnd"/>
    </w:p>
    <w:p w14:paraId="6F05C0A0" w14:textId="77777777" w:rsidR="0025563C" w:rsidRPr="0025563C" w:rsidRDefault="0025563C" w:rsidP="009738F8">
      <w:pPr>
        <w:spacing w:before="100" w:beforeAutospacing="1" w:after="100" w:afterAutospacing="1"/>
        <w:rPr>
          <w:sz w:val="22"/>
          <w:szCs w:val="22"/>
        </w:rPr>
      </w:pPr>
      <w:r w:rsidRPr="0025563C">
        <w:rPr>
          <w:sz w:val="22"/>
          <w:szCs w:val="22"/>
        </w:rPr>
        <w:t>These four channel types represent the complete coordination topology.</w:t>
      </w:r>
      <w:r w:rsidRPr="0025563C">
        <w:rPr>
          <w:sz w:val="22"/>
          <w:szCs w:val="22"/>
        </w:rPr>
        <w:br/>
        <w:t>No additional channel types may be introduced.</w:t>
      </w:r>
    </w:p>
    <w:p w14:paraId="4ABBA173" w14:textId="6A2756A8" w:rsidR="0025563C" w:rsidRPr="0025563C" w:rsidRDefault="0025563C" w:rsidP="009738F8">
      <w:pPr>
        <w:spacing w:before="100" w:beforeAutospacing="1" w:after="100" w:afterAutospacing="1"/>
        <w:rPr>
          <w:sz w:val="22"/>
          <w:szCs w:val="22"/>
        </w:rPr>
      </w:pPr>
    </w:p>
    <w:p w14:paraId="1B2DA533" w14:textId="77777777" w:rsidR="0025563C" w:rsidRPr="0025563C" w:rsidRDefault="0025563C" w:rsidP="009738F8">
      <w:pPr>
        <w:spacing w:before="100" w:beforeAutospacing="1" w:after="100" w:afterAutospacing="1"/>
        <w:rPr>
          <w:b/>
          <w:bCs/>
          <w:sz w:val="22"/>
          <w:szCs w:val="22"/>
        </w:rPr>
      </w:pPr>
      <w:r w:rsidRPr="0025563C">
        <w:rPr>
          <w:b/>
          <w:bCs/>
          <w:sz w:val="22"/>
          <w:szCs w:val="22"/>
        </w:rPr>
        <w:t>1.1.2.1.1</w:t>
      </w:r>
      <w:r w:rsidRPr="0025563C">
        <w:rPr>
          <w:b/>
          <w:bCs/>
          <w:sz w:val="22"/>
          <w:szCs w:val="22"/>
        </w:rPr>
        <w:t> </w:t>
      </w:r>
      <w:r w:rsidRPr="0025563C">
        <w:rPr>
          <w:b/>
          <w:bCs/>
          <w:sz w:val="22"/>
          <w:szCs w:val="22"/>
        </w:rPr>
        <w:t>Channel Structural Schema</w:t>
      </w:r>
    </w:p>
    <w:p w14:paraId="412768FF" w14:textId="77777777" w:rsidR="0025563C" w:rsidRPr="0025563C" w:rsidRDefault="0025563C" w:rsidP="009738F8">
      <w:pPr>
        <w:spacing w:before="100" w:beforeAutospacing="1" w:after="100" w:afterAutospacing="1"/>
        <w:rPr>
          <w:sz w:val="22"/>
          <w:szCs w:val="22"/>
        </w:rPr>
      </w:pPr>
      <w:r w:rsidRPr="0025563C">
        <w:rPr>
          <w:sz w:val="22"/>
          <w:szCs w:val="22"/>
        </w:rPr>
        <w:t>Every CC instance is defined as:</w:t>
      </w:r>
    </w:p>
    <w:p w14:paraId="1FF3E5D1" w14:textId="77777777" w:rsidR="0025563C" w:rsidRPr="0025563C" w:rsidRDefault="0025563C" w:rsidP="009738F8">
      <w:pPr>
        <w:spacing w:before="100" w:beforeAutospacing="1" w:after="100" w:afterAutospacing="1"/>
        <w:rPr>
          <w:sz w:val="22"/>
          <w:szCs w:val="22"/>
        </w:rPr>
      </w:pPr>
      <w:r w:rsidRPr="0025563C">
        <w:rPr>
          <w:sz w:val="22"/>
          <w:szCs w:val="22"/>
        </w:rPr>
        <w:t>CC =</w:t>
      </w:r>
      <w:r w:rsidRPr="0025563C">
        <w:rPr>
          <w:sz w:val="22"/>
          <w:szCs w:val="22"/>
        </w:rPr>
        <w:br/>
        <w:t>{</w:t>
      </w:r>
      <w:r w:rsidRPr="0025563C">
        <w:rPr>
          <w:sz w:val="22"/>
          <w:szCs w:val="22"/>
        </w:rPr>
        <w:br/>
      </w:r>
      <w:r w:rsidRPr="0025563C">
        <w:rPr>
          <w:sz w:val="22"/>
          <w:szCs w:val="22"/>
        </w:rPr>
        <w:t> </w:t>
      </w:r>
      <w:r w:rsidRPr="0025563C">
        <w:rPr>
          <w:sz w:val="22"/>
          <w:szCs w:val="22"/>
        </w:rPr>
        <w:t>channel_id,</w:t>
      </w:r>
      <w:r w:rsidRPr="0025563C">
        <w:rPr>
          <w:sz w:val="22"/>
          <w:szCs w:val="22"/>
        </w:rPr>
        <w:br/>
      </w:r>
      <w:r w:rsidRPr="0025563C">
        <w:rPr>
          <w:sz w:val="22"/>
          <w:szCs w:val="22"/>
        </w:rPr>
        <w:t> </w:t>
      </w:r>
      <w:r w:rsidRPr="0025563C">
        <w:rPr>
          <w:sz w:val="22"/>
          <w:szCs w:val="22"/>
        </w:rPr>
        <w:t xml:space="preserve">channel_type </w:t>
      </w:r>
      <w:r w:rsidRPr="0025563C">
        <w:rPr>
          <w:rFonts w:ascii="Cambria Math" w:hAnsi="Cambria Math" w:cs="Cambria Math"/>
          <w:sz w:val="22"/>
          <w:szCs w:val="22"/>
        </w:rPr>
        <w:t>∈</w:t>
      </w:r>
      <w:r w:rsidRPr="0025563C">
        <w:rPr>
          <w:sz w:val="22"/>
          <w:szCs w:val="22"/>
        </w:rPr>
        <w:t xml:space="preserve"> {SVC, CFC, SAC, LEC},</w:t>
      </w:r>
      <w:r w:rsidRPr="0025563C">
        <w:rPr>
          <w:sz w:val="22"/>
          <w:szCs w:val="22"/>
        </w:rPr>
        <w:br/>
      </w:r>
      <w:r w:rsidRPr="0025563C">
        <w:rPr>
          <w:sz w:val="22"/>
          <w:szCs w:val="22"/>
        </w:rPr>
        <w:t> </w:t>
      </w:r>
      <w:r w:rsidRPr="0025563C">
        <w:rPr>
          <w:sz w:val="22"/>
          <w:szCs w:val="22"/>
        </w:rPr>
        <w:t>source_subsystem,</w:t>
      </w:r>
      <w:r w:rsidRPr="0025563C">
        <w:rPr>
          <w:sz w:val="22"/>
          <w:szCs w:val="22"/>
        </w:rPr>
        <w:br/>
      </w:r>
      <w:r w:rsidRPr="0025563C">
        <w:rPr>
          <w:sz w:val="22"/>
          <w:szCs w:val="22"/>
        </w:rPr>
        <w:t> </w:t>
      </w:r>
      <w:r w:rsidRPr="0025563C">
        <w:rPr>
          <w:sz w:val="22"/>
          <w:szCs w:val="22"/>
        </w:rPr>
        <w:t>target_subsystem,</w:t>
      </w:r>
      <w:r w:rsidRPr="0025563C">
        <w:rPr>
          <w:sz w:val="22"/>
          <w:szCs w:val="22"/>
        </w:rPr>
        <w:br/>
      </w:r>
      <w:r w:rsidRPr="0025563C">
        <w:rPr>
          <w:sz w:val="22"/>
          <w:szCs w:val="22"/>
        </w:rPr>
        <w:t> </w:t>
      </w:r>
      <w:r w:rsidRPr="0025563C">
        <w:rPr>
          <w:sz w:val="22"/>
          <w:szCs w:val="22"/>
        </w:rPr>
        <w:t>schema_signature,</w:t>
      </w:r>
      <w:r w:rsidRPr="0025563C">
        <w:rPr>
          <w:sz w:val="22"/>
          <w:szCs w:val="22"/>
        </w:rPr>
        <w:br/>
      </w:r>
      <w:r w:rsidRPr="0025563C">
        <w:rPr>
          <w:sz w:val="22"/>
          <w:szCs w:val="22"/>
        </w:rPr>
        <w:t> </w:t>
      </w:r>
      <w:r w:rsidRPr="0025563C">
        <w:rPr>
          <w:sz w:val="22"/>
          <w:szCs w:val="22"/>
        </w:rPr>
        <w:t>temporal_window,</w:t>
      </w:r>
      <w:r w:rsidRPr="0025563C">
        <w:rPr>
          <w:sz w:val="22"/>
          <w:szCs w:val="22"/>
        </w:rPr>
        <w:br/>
      </w:r>
      <w:r w:rsidRPr="0025563C">
        <w:rPr>
          <w:sz w:val="22"/>
          <w:szCs w:val="22"/>
        </w:rPr>
        <w:t> </w:t>
      </w:r>
      <w:r w:rsidRPr="0025563C">
        <w:rPr>
          <w:sz w:val="22"/>
          <w:szCs w:val="22"/>
        </w:rPr>
        <w:t>integrity_key</w:t>
      </w:r>
      <w:r w:rsidRPr="0025563C">
        <w:rPr>
          <w:sz w:val="22"/>
          <w:szCs w:val="22"/>
        </w:rPr>
        <w:br/>
        <w:t>}</w:t>
      </w:r>
    </w:p>
    <w:p w14:paraId="6AC43AF8"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05173734" w14:textId="77777777" w:rsidR="0025563C" w:rsidRPr="0025563C" w:rsidRDefault="0025563C" w:rsidP="00524384">
      <w:pPr>
        <w:numPr>
          <w:ilvl w:val="0"/>
          <w:numId w:val="261"/>
        </w:numPr>
        <w:spacing w:before="100" w:beforeAutospacing="1" w:after="100" w:afterAutospacing="1"/>
        <w:rPr>
          <w:sz w:val="22"/>
          <w:szCs w:val="22"/>
        </w:rPr>
      </w:pPr>
      <w:r w:rsidRPr="0025563C">
        <w:rPr>
          <w:b/>
          <w:bCs/>
          <w:sz w:val="22"/>
          <w:szCs w:val="22"/>
        </w:rPr>
        <w:t>schema_signature</w:t>
      </w:r>
      <w:r w:rsidRPr="0025563C">
        <w:rPr>
          <w:sz w:val="22"/>
          <w:szCs w:val="22"/>
        </w:rPr>
        <w:t xml:space="preserve"> ensures only correct data structures can pass</w:t>
      </w:r>
    </w:p>
    <w:p w14:paraId="66AD8A26" w14:textId="77777777" w:rsidR="0025563C" w:rsidRPr="0025563C" w:rsidRDefault="0025563C" w:rsidP="00524384">
      <w:pPr>
        <w:numPr>
          <w:ilvl w:val="0"/>
          <w:numId w:val="261"/>
        </w:numPr>
        <w:spacing w:before="100" w:beforeAutospacing="1" w:after="100" w:afterAutospacing="1"/>
        <w:rPr>
          <w:sz w:val="22"/>
          <w:szCs w:val="22"/>
        </w:rPr>
      </w:pPr>
      <w:r w:rsidRPr="0025563C">
        <w:rPr>
          <w:b/>
          <w:bCs/>
          <w:sz w:val="22"/>
          <w:szCs w:val="22"/>
        </w:rPr>
        <w:t>temporal_window</w:t>
      </w:r>
      <w:r w:rsidRPr="0025563C">
        <w:rPr>
          <w:sz w:val="22"/>
          <w:szCs w:val="22"/>
        </w:rPr>
        <w:t xml:space="preserve"> defines when the channel is active (from STGCIL)</w:t>
      </w:r>
    </w:p>
    <w:p w14:paraId="2A99BFDA" w14:textId="77777777" w:rsidR="0025563C" w:rsidRPr="0025563C" w:rsidRDefault="0025563C" w:rsidP="00524384">
      <w:pPr>
        <w:numPr>
          <w:ilvl w:val="0"/>
          <w:numId w:val="261"/>
        </w:numPr>
        <w:spacing w:before="100" w:beforeAutospacing="1" w:after="100" w:afterAutospacing="1"/>
        <w:rPr>
          <w:sz w:val="22"/>
          <w:szCs w:val="22"/>
        </w:rPr>
      </w:pPr>
      <w:r w:rsidRPr="0025563C">
        <w:rPr>
          <w:b/>
          <w:bCs/>
          <w:sz w:val="22"/>
          <w:szCs w:val="22"/>
        </w:rPr>
        <w:t>integrity_key</w:t>
      </w:r>
      <w:r w:rsidRPr="0025563C">
        <w:rPr>
          <w:sz w:val="22"/>
          <w:szCs w:val="22"/>
        </w:rPr>
        <w:t xml:space="preserve"> cryptographically binds the channel to its source subsystem</w:t>
      </w:r>
    </w:p>
    <w:p w14:paraId="6761E52F" w14:textId="77777777" w:rsidR="0025563C" w:rsidRPr="0025563C" w:rsidRDefault="0025563C" w:rsidP="009738F8">
      <w:pPr>
        <w:spacing w:before="100" w:beforeAutospacing="1" w:after="100" w:afterAutospacing="1"/>
        <w:rPr>
          <w:sz w:val="22"/>
          <w:szCs w:val="22"/>
        </w:rPr>
      </w:pPr>
      <w:r w:rsidRPr="0025563C">
        <w:rPr>
          <w:sz w:val="22"/>
          <w:szCs w:val="22"/>
        </w:rPr>
        <w:t>All CCs must satisfy:</w:t>
      </w:r>
    </w:p>
    <w:p w14:paraId="31A237DB" w14:textId="77777777" w:rsidR="0025563C" w:rsidRPr="0025563C" w:rsidRDefault="0025563C" w:rsidP="00524384">
      <w:pPr>
        <w:numPr>
          <w:ilvl w:val="0"/>
          <w:numId w:val="262"/>
        </w:numPr>
        <w:spacing w:before="100" w:beforeAutospacing="1" w:after="100" w:afterAutospacing="1"/>
        <w:rPr>
          <w:sz w:val="22"/>
          <w:szCs w:val="22"/>
        </w:rPr>
      </w:pPr>
      <w:r w:rsidRPr="0025563C">
        <w:rPr>
          <w:b/>
          <w:bCs/>
          <w:sz w:val="22"/>
          <w:szCs w:val="22"/>
        </w:rPr>
        <w:t>Unidirectionality</w:t>
      </w:r>
      <w:r w:rsidRPr="0025563C">
        <w:rPr>
          <w:sz w:val="22"/>
          <w:szCs w:val="22"/>
        </w:rPr>
        <w:br/>
        <w:t>source → target is fixed.</w:t>
      </w:r>
    </w:p>
    <w:p w14:paraId="3745A919" w14:textId="77777777" w:rsidR="0025563C" w:rsidRPr="0025563C" w:rsidRDefault="0025563C" w:rsidP="00524384">
      <w:pPr>
        <w:numPr>
          <w:ilvl w:val="0"/>
          <w:numId w:val="262"/>
        </w:numPr>
        <w:spacing w:before="100" w:beforeAutospacing="1" w:after="100" w:afterAutospacing="1"/>
        <w:rPr>
          <w:sz w:val="22"/>
          <w:szCs w:val="22"/>
        </w:rPr>
      </w:pPr>
      <w:r w:rsidRPr="0025563C">
        <w:rPr>
          <w:b/>
          <w:bCs/>
          <w:sz w:val="22"/>
          <w:szCs w:val="22"/>
        </w:rPr>
        <w:t>Supervisor-Only Path Enforcement</w:t>
      </w:r>
      <w:r w:rsidRPr="0025563C">
        <w:rPr>
          <w:sz w:val="22"/>
          <w:szCs w:val="22"/>
        </w:rPr>
        <w:br/>
        <w:t>No channel begins or terminates in an agent process.</w:t>
      </w:r>
    </w:p>
    <w:p w14:paraId="0674E413" w14:textId="77777777" w:rsidR="0025563C" w:rsidRPr="0025563C" w:rsidRDefault="0025563C" w:rsidP="00524384">
      <w:pPr>
        <w:numPr>
          <w:ilvl w:val="0"/>
          <w:numId w:val="262"/>
        </w:numPr>
        <w:spacing w:before="100" w:beforeAutospacing="1" w:after="100" w:afterAutospacing="1"/>
        <w:rPr>
          <w:sz w:val="22"/>
          <w:szCs w:val="22"/>
        </w:rPr>
      </w:pPr>
      <w:r w:rsidRPr="0025563C">
        <w:rPr>
          <w:b/>
          <w:bCs/>
          <w:sz w:val="22"/>
          <w:szCs w:val="22"/>
        </w:rPr>
        <w:t>Schema-Strictness</w:t>
      </w:r>
      <w:r w:rsidRPr="0025563C">
        <w:rPr>
          <w:sz w:val="22"/>
          <w:szCs w:val="22"/>
        </w:rPr>
        <w:br/>
        <w:t>Any deviation of schema_signature results in immediate rejection.</w:t>
      </w:r>
    </w:p>
    <w:p w14:paraId="4D5E6506" w14:textId="77777777" w:rsidR="0025563C" w:rsidRPr="0025563C" w:rsidRDefault="0025563C" w:rsidP="00524384">
      <w:pPr>
        <w:numPr>
          <w:ilvl w:val="0"/>
          <w:numId w:val="262"/>
        </w:numPr>
        <w:spacing w:before="100" w:beforeAutospacing="1" w:after="100" w:afterAutospacing="1"/>
        <w:rPr>
          <w:sz w:val="22"/>
          <w:szCs w:val="22"/>
        </w:rPr>
      </w:pPr>
      <w:r w:rsidRPr="0025563C">
        <w:rPr>
          <w:b/>
          <w:bCs/>
          <w:sz w:val="22"/>
          <w:szCs w:val="22"/>
        </w:rPr>
        <w:t>Temporal Sealing</w:t>
      </w:r>
      <w:r w:rsidRPr="0025563C">
        <w:rPr>
          <w:sz w:val="22"/>
          <w:szCs w:val="22"/>
        </w:rPr>
        <w:br/>
        <w:t>Outside the defined temporal_window, the channel is sealed and cannot be used.</w:t>
      </w:r>
    </w:p>
    <w:p w14:paraId="395672E5" w14:textId="77777777" w:rsidR="0025563C" w:rsidRPr="0025563C" w:rsidRDefault="0025563C" w:rsidP="00524384">
      <w:pPr>
        <w:numPr>
          <w:ilvl w:val="0"/>
          <w:numId w:val="262"/>
        </w:numPr>
        <w:spacing w:before="100" w:beforeAutospacing="1" w:after="100" w:afterAutospacing="1"/>
        <w:rPr>
          <w:sz w:val="22"/>
          <w:szCs w:val="22"/>
        </w:rPr>
      </w:pPr>
      <w:r w:rsidRPr="0025563C">
        <w:rPr>
          <w:b/>
          <w:bCs/>
          <w:sz w:val="22"/>
          <w:szCs w:val="22"/>
        </w:rPr>
        <w:t>Cycle Binding</w:t>
      </w:r>
      <w:r w:rsidRPr="0025563C">
        <w:rPr>
          <w:sz w:val="22"/>
          <w:szCs w:val="22"/>
        </w:rPr>
        <w:br/>
        <w:t>CCs may only be used within a single SEC cycle; they cannot hold data across cycles.</w:t>
      </w:r>
    </w:p>
    <w:p w14:paraId="44827B41" w14:textId="023455E2" w:rsidR="0025563C" w:rsidRPr="0025563C" w:rsidRDefault="0025563C" w:rsidP="009738F8">
      <w:pPr>
        <w:spacing w:before="100" w:beforeAutospacing="1" w:after="100" w:afterAutospacing="1"/>
        <w:rPr>
          <w:sz w:val="22"/>
          <w:szCs w:val="22"/>
        </w:rPr>
      </w:pPr>
    </w:p>
    <w:p w14:paraId="5CBF5211" w14:textId="77777777" w:rsidR="0025563C" w:rsidRPr="0025563C" w:rsidRDefault="0025563C" w:rsidP="009738F8">
      <w:pPr>
        <w:spacing w:before="100" w:beforeAutospacing="1" w:after="100" w:afterAutospacing="1"/>
        <w:rPr>
          <w:b/>
          <w:bCs/>
          <w:sz w:val="22"/>
          <w:szCs w:val="22"/>
        </w:rPr>
      </w:pPr>
      <w:r w:rsidRPr="0025563C">
        <w:rPr>
          <w:b/>
          <w:bCs/>
          <w:sz w:val="22"/>
          <w:szCs w:val="22"/>
        </w:rPr>
        <w:t>1.1.2.1.2</w:t>
      </w:r>
      <w:r w:rsidRPr="0025563C">
        <w:rPr>
          <w:b/>
          <w:bCs/>
          <w:sz w:val="22"/>
          <w:szCs w:val="22"/>
        </w:rPr>
        <w:t> </w:t>
      </w:r>
      <w:r w:rsidRPr="0025563C">
        <w:rPr>
          <w:b/>
          <w:bCs/>
          <w:sz w:val="22"/>
          <w:szCs w:val="22"/>
        </w:rPr>
        <w:t>Channel Behavioral Guarantees</w:t>
      </w:r>
    </w:p>
    <w:p w14:paraId="32BC2DC5" w14:textId="77777777" w:rsidR="0025563C" w:rsidRPr="0025563C" w:rsidRDefault="0025563C" w:rsidP="009738F8">
      <w:pPr>
        <w:spacing w:before="100" w:beforeAutospacing="1" w:after="100" w:afterAutospacing="1"/>
        <w:rPr>
          <w:sz w:val="22"/>
          <w:szCs w:val="22"/>
        </w:rPr>
      </w:pPr>
      <w:r w:rsidRPr="0025563C">
        <w:rPr>
          <w:sz w:val="22"/>
          <w:szCs w:val="22"/>
        </w:rPr>
        <w:t>CCs enforce the following behavioral guarantees:</w:t>
      </w:r>
    </w:p>
    <w:p w14:paraId="78349F00" w14:textId="77777777" w:rsidR="0025563C" w:rsidRPr="0025563C" w:rsidRDefault="0025563C" w:rsidP="009738F8">
      <w:pPr>
        <w:spacing w:before="100" w:beforeAutospacing="1" w:after="100" w:afterAutospacing="1"/>
        <w:rPr>
          <w:b/>
          <w:bCs/>
          <w:sz w:val="22"/>
          <w:szCs w:val="22"/>
        </w:rPr>
      </w:pPr>
      <w:r w:rsidRPr="0025563C">
        <w:rPr>
          <w:b/>
          <w:bCs/>
          <w:sz w:val="22"/>
          <w:szCs w:val="22"/>
        </w:rPr>
        <w:t>1. Determinism</w:t>
      </w:r>
    </w:p>
    <w:p w14:paraId="15C4CB4C" w14:textId="77777777" w:rsidR="0025563C" w:rsidRPr="0025563C" w:rsidRDefault="0025563C" w:rsidP="009738F8">
      <w:pPr>
        <w:spacing w:before="100" w:beforeAutospacing="1" w:after="100" w:afterAutospacing="1"/>
        <w:rPr>
          <w:sz w:val="22"/>
          <w:szCs w:val="22"/>
        </w:rPr>
      </w:pPr>
      <w:r w:rsidRPr="0025563C">
        <w:rPr>
          <w:sz w:val="22"/>
          <w:szCs w:val="22"/>
        </w:rPr>
        <w:t>Identical inputs on a CC always yield identical outputs at the target subsystem.</w:t>
      </w:r>
    </w:p>
    <w:p w14:paraId="39B7E5AC" w14:textId="77777777" w:rsidR="0025563C" w:rsidRPr="0025563C" w:rsidRDefault="0025563C" w:rsidP="009738F8">
      <w:pPr>
        <w:spacing w:before="100" w:beforeAutospacing="1" w:after="100" w:afterAutospacing="1"/>
        <w:rPr>
          <w:b/>
          <w:bCs/>
          <w:sz w:val="22"/>
          <w:szCs w:val="22"/>
        </w:rPr>
      </w:pPr>
      <w:r w:rsidRPr="0025563C">
        <w:rPr>
          <w:b/>
          <w:bCs/>
          <w:sz w:val="22"/>
          <w:szCs w:val="22"/>
        </w:rPr>
        <w:t>2. Idempotence</w:t>
      </w:r>
    </w:p>
    <w:p w14:paraId="5EF2C0C3" w14:textId="77777777" w:rsidR="0025563C" w:rsidRPr="0025563C" w:rsidRDefault="0025563C" w:rsidP="009738F8">
      <w:pPr>
        <w:spacing w:before="100" w:beforeAutospacing="1" w:after="100" w:afterAutospacing="1"/>
        <w:rPr>
          <w:sz w:val="22"/>
          <w:szCs w:val="22"/>
        </w:rPr>
      </w:pPr>
      <w:r w:rsidRPr="0025563C">
        <w:rPr>
          <w:sz w:val="22"/>
          <w:szCs w:val="22"/>
        </w:rPr>
        <w:t>Replaying the same signal within the same cycle has no additional effect.</w:t>
      </w:r>
    </w:p>
    <w:p w14:paraId="21D9EB68" w14:textId="77777777" w:rsidR="0025563C" w:rsidRPr="0025563C" w:rsidRDefault="0025563C" w:rsidP="009738F8">
      <w:pPr>
        <w:spacing w:before="100" w:beforeAutospacing="1" w:after="100" w:afterAutospacing="1"/>
        <w:rPr>
          <w:b/>
          <w:bCs/>
          <w:sz w:val="22"/>
          <w:szCs w:val="22"/>
        </w:rPr>
      </w:pPr>
      <w:r w:rsidRPr="0025563C">
        <w:rPr>
          <w:b/>
          <w:bCs/>
          <w:sz w:val="22"/>
          <w:szCs w:val="22"/>
        </w:rPr>
        <w:t>3. Monotonic Safety</w:t>
      </w:r>
    </w:p>
    <w:p w14:paraId="4028C435" w14:textId="77777777" w:rsidR="0025563C" w:rsidRPr="0025563C" w:rsidRDefault="0025563C" w:rsidP="009738F8">
      <w:pPr>
        <w:spacing w:before="100" w:beforeAutospacing="1" w:after="100" w:afterAutospacing="1"/>
        <w:rPr>
          <w:sz w:val="22"/>
          <w:szCs w:val="22"/>
        </w:rPr>
      </w:pPr>
      <w:r w:rsidRPr="0025563C">
        <w:rPr>
          <w:sz w:val="22"/>
          <w:szCs w:val="22"/>
        </w:rPr>
        <w:t>CC operations must not decrease system safety or constraint strictness.</w:t>
      </w:r>
    </w:p>
    <w:p w14:paraId="76FBED68" w14:textId="77777777" w:rsidR="0025563C" w:rsidRPr="0025563C" w:rsidRDefault="0025563C" w:rsidP="009738F8">
      <w:pPr>
        <w:spacing w:before="100" w:beforeAutospacing="1" w:after="100" w:afterAutospacing="1"/>
        <w:rPr>
          <w:b/>
          <w:bCs/>
          <w:sz w:val="22"/>
          <w:szCs w:val="22"/>
        </w:rPr>
      </w:pPr>
      <w:r w:rsidRPr="0025563C">
        <w:rPr>
          <w:b/>
          <w:bCs/>
          <w:sz w:val="22"/>
          <w:szCs w:val="22"/>
        </w:rPr>
        <w:t>4. Isolation</w:t>
      </w:r>
    </w:p>
    <w:p w14:paraId="39CFABEA" w14:textId="77777777" w:rsidR="0025563C" w:rsidRPr="0025563C" w:rsidRDefault="0025563C" w:rsidP="009738F8">
      <w:pPr>
        <w:spacing w:before="100" w:beforeAutospacing="1" w:after="100" w:afterAutospacing="1"/>
        <w:rPr>
          <w:sz w:val="22"/>
          <w:szCs w:val="22"/>
        </w:rPr>
      </w:pPr>
      <w:r w:rsidRPr="0025563C">
        <w:rPr>
          <w:sz w:val="22"/>
          <w:szCs w:val="22"/>
        </w:rPr>
        <w:t>Information transmitted via CCs cannot be altered, augmented, or intercepted by:</w:t>
      </w:r>
    </w:p>
    <w:p w14:paraId="6F02F0AB" w14:textId="77777777" w:rsidR="0025563C" w:rsidRPr="0025563C" w:rsidRDefault="0025563C" w:rsidP="00524384">
      <w:pPr>
        <w:numPr>
          <w:ilvl w:val="0"/>
          <w:numId w:val="263"/>
        </w:numPr>
        <w:spacing w:before="100" w:beforeAutospacing="1" w:after="100" w:afterAutospacing="1"/>
        <w:rPr>
          <w:sz w:val="22"/>
          <w:szCs w:val="22"/>
        </w:rPr>
      </w:pPr>
      <w:r w:rsidRPr="0025563C">
        <w:rPr>
          <w:sz w:val="22"/>
          <w:szCs w:val="22"/>
        </w:rPr>
        <w:t>agents</w:t>
      </w:r>
    </w:p>
    <w:p w14:paraId="5ED7C6F5" w14:textId="77777777" w:rsidR="0025563C" w:rsidRPr="0025563C" w:rsidRDefault="0025563C" w:rsidP="00524384">
      <w:pPr>
        <w:numPr>
          <w:ilvl w:val="0"/>
          <w:numId w:val="263"/>
        </w:numPr>
        <w:spacing w:before="100" w:beforeAutospacing="1" w:after="100" w:afterAutospacing="1"/>
        <w:rPr>
          <w:sz w:val="22"/>
          <w:szCs w:val="22"/>
        </w:rPr>
      </w:pPr>
      <w:r w:rsidRPr="0025563C">
        <w:rPr>
          <w:sz w:val="22"/>
          <w:szCs w:val="22"/>
        </w:rPr>
        <w:t>other subsystems</w:t>
      </w:r>
    </w:p>
    <w:p w14:paraId="16F88225" w14:textId="77777777" w:rsidR="0025563C" w:rsidRPr="0025563C" w:rsidRDefault="0025563C" w:rsidP="00524384">
      <w:pPr>
        <w:numPr>
          <w:ilvl w:val="0"/>
          <w:numId w:val="263"/>
        </w:numPr>
        <w:spacing w:before="100" w:beforeAutospacing="1" w:after="100" w:afterAutospacing="1"/>
        <w:rPr>
          <w:sz w:val="22"/>
          <w:szCs w:val="22"/>
        </w:rPr>
      </w:pPr>
      <w:r w:rsidRPr="0025563C">
        <w:rPr>
          <w:sz w:val="22"/>
          <w:szCs w:val="22"/>
        </w:rPr>
        <w:t>other channels</w:t>
      </w:r>
    </w:p>
    <w:p w14:paraId="56A57073" w14:textId="77777777" w:rsidR="0025563C" w:rsidRPr="0025563C" w:rsidRDefault="0025563C" w:rsidP="009738F8">
      <w:pPr>
        <w:spacing w:before="100" w:beforeAutospacing="1" w:after="100" w:afterAutospacing="1"/>
        <w:rPr>
          <w:b/>
          <w:bCs/>
          <w:sz w:val="22"/>
          <w:szCs w:val="22"/>
        </w:rPr>
      </w:pPr>
      <w:r w:rsidRPr="0025563C">
        <w:rPr>
          <w:b/>
          <w:bCs/>
          <w:sz w:val="22"/>
          <w:szCs w:val="22"/>
        </w:rPr>
        <w:t>5. Termination Guarantee</w:t>
      </w:r>
    </w:p>
    <w:p w14:paraId="23D7CFA9" w14:textId="77777777" w:rsidR="0025563C" w:rsidRPr="0025563C" w:rsidRDefault="0025563C" w:rsidP="009738F8">
      <w:pPr>
        <w:spacing w:before="100" w:beforeAutospacing="1" w:after="100" w:afterAutospacing="1"/>
        <w:rPr>
          <w:sz w:val="22"/>
          <w:szCs w:val="22"/>
        </w:rPr>
      </w:pPr>
      <w:r w:rsidRPr="0025563C">
        <w:rPr>
          <w:sz w:val="22"/>
          <w:szCs w:val="22"/>
        </w:rPr>
        <w:t>All CC transmissions must complete before t₄.</w:t>
      </w:r>
    </w:p>
    <w:p w14:paraId="29463EBE" w14:textId="77777777" w:rsidR="0025563C" w:rsidRPr="0025563C" w:rsidRDefault="0025563C" w:rsidP="009738F8">
      <w:pPr>
        <w:spacing w:before="100" w:beforeAutospacing="1" w:after="100" w:afterAutospacing="1"/>
        <w:rPr>
          <w:sz w:val="22"/>
          <w:szCs w:val="22"/>
        </w:rPr>
      </w:pPr>
      <w:r w:rsidRPr="0025563C">
        <w:rPr>
          <w:sz w:val="22"/>
          <w:szCs w:val="22"/>
        </w:rPr>
        <w:t>If a CC is used after t₄, the interaction is invalid and escalated to SRE.</w:t>
      </w:r>
    </w:p>
    <w:p w14:paraId="06E1C948" w14:textId="2CCF7354" w:rsidR="0025563C" w:rsidRPr="0025563C" w:rsidRDefault="0025563C" w:rsidP="009738F8">
      <w:pPr>
        <w:spacing w:before="100" w:beforeAutospacing="1" w:after="100" w:afterAutospacing="1"/>
        <w:rPr>
          <w:sz w:val="22"/>
          <w:szCs w:val="22"/>
        </w:rPr>
      </w:pPr>
    </w:p>
    <w:p w14:paraId="1EF382DC" w14:textId="77777777" w:rsidR="0025563C" w:rsidRPr="0025563C" w:rsidRDefault="0025563C" w:rsidP="009738F8">
      <w:pPr>
        <w:spacing w:before="100" w:beforeAutospacing="1" w:after="100" w:afterAutospacing="1"/>
        <w:rPr>
          <w:b/>
          <w:bCs/>
          <w:sz w:val="22"/>
          <w:szCs w:val="22"/>
        </w:rPr>
      </w:pPr>
      <w:r w:rsidRPr="0025563C">
        <w:rPr>
          <w:b/>
          <w:bCs/>
          <w:sz w:val="22"/>
          <w:szCs w:val="22"/>
        </w:rPr>
        <w:t>1.1.2.1.3</w:t>
      </w:r>
      <w:r w:rsidRPr="0025563C">
        <w:rPr>
          <w:b/>
          <w:bCs/>
          <w:sz w:val="22"/>
          <w:szCs w:val="22"/>
        </w:rPr>
        <w:t> </w:t>
      </w:r>
      <w:r w:rsidRPr="0025563C">
        <w:rPr>
          <w:b/>
          <w:bCs/>
          <w:sz w:val="22"/>
          <w:szCs w:val="22"/>
        </w:rPr>
        <w:t>Channel Failure Modes and Handling</w:t>
      </w:r>
    </w:p>
    <w:p w14:paraId="7EEFF222" w14:textId="77777777" w:rsidR="0025563C" w:rsidRPr="0025563C" w:rsidRDefault="0025563C" w:rsidP="009738F8">
      <w:pPr>
        <w:spacing w:before="100" w:beforeAutospacing="1" w:after="100" w:afterAutospacing="1"/>
        <w:rPr>
          <w:sz w:val="22"/>
          <w:szCs w:val="22"/>
        </w:rPr>
      </w:pPr>
      <w:r w:rsidRPr="0025563C">
        <w:rPr>
          <w:sz w:val="22"/>
          <w:szCs w:val="22"/>
        </w:rPr>
        <w:t>CSCM defines only three possible failure modes:</w:t>
      </w:r>
    </w:p>
    <w:p w14:paraId="5628F5BD" w14:textId="77777777" w:rsidR="0025563C" w:rsidRPr="0025563C" w:rsidRDefault="0025563C" w:rsidP="009738F8">
      <w:pPr>
        <w:spacing w:before="100" w:beforeAutospacing="1" w:after="100" w:afterAutospacing="1"/>
        <w:rPr>
          <w:b/>
          <w:bCs/>
          <w:sz w:val="22"/>
          <w:szCs w:val="22"/>
        </w:rPr>
      </w:pPr>
      <w:r w:rsidRPr="0025563C">
        <w:rPr>
          <w:b/>
          <w:bCs/>
          <w:sz w:val="22"/>
          <w:szCs w:val="22"/>
        </w:rPr>
        <w:t>1. Schema Mismatch</w:t>
      </w:r>
    </w:p>
    <w:p w14:paraId="7C68495E" w14:textId="77777777" w:rsidR="0025563C" w:rsidRPr="0025563C" w:rsidRDefault="0025563C" w:rsidP="009738F8">
      <w:pPr>
        <w:spacing w:before="100" w:beforeAutospacing="1" w:after="100" w:afterAutospacing="1"/>
        <w:rPr>
          <w:sz w:val="22"/>
          <w:szCs w:val="22"/>
        </w:rPr>
      </w:pPr>
      <w:r w:rsidRPr="0025563C">
        <w:rPr>
          <w:sz w:val="22"/>
          <w:szCs w:val="22"/>
        </w:rPr>
        <w:t>Data structure does not match schema_signature.</w:t>
      </w:r>
      <w:r w:rsidRPr="0025563C">
        <w:rPr>
          <w:sz w:val="22"/>
          <w:szCs w:val="22"/>
        </w:rPr>
        <w:br/>
        <w:t>→ Reject transmission, notify SRE.</w:t>
      </w:r>
    </w:p>
    <w:p w14:paraId="47D3A910" w14:textId="77777777" w:rsidR="0025563C" w:rsidRPr="0025563C" w:rsidRDefault="0025563C" w:rsidP="009738F8">
      <w:pPr>
        <w:spacing w:before="100" w:beforeAutospacing="1" w:after="100" w:afterAutospacing="1"/>
        <w:rPr>
          <w:b/>
          <w:bCs/>
          <w:sz w:val="22"/>
          <w:szCs w:val="22"/>
        </w:rPr>
      </w:pPr>
      <w:r w:rsidRPr="0025563C">
        <w:rPr>
          <w:b/>
          <w:bCs/>
          <w:sz w:val="22"/>
          <w:szCs w:val="22"/>
        </w:rPr>
        <w:t>2. Temporal Violation</w:t>
      </w:r>
    </w:p>
    <w:p w14:paraId="1E09A5DA" w14:textId="77777777" w:rsidR="0025563C" w:rsidRPr="0025563C" w:rsidRDefault="0025563C" w:rsidP="009738F8">
      <w:pPr>
        <w:spacing w:before="100" w:beforeAutospacing="1" w:after="100" w:afterAutospacing="1"/>
        <w:rPr>
          <w:sz w:val="22"/>
          <w:szCs w:val="22"/>
        </w:rPr>
      </w:pPr>
      <w:r w:rsidRPr="0025563C">
        <w:rPr>
          <w:sz w:val="22"/>
          <w:szCs w:val="22"/>
        </w:rPr>
        <w:t>Transmission attempted outside temporal_window.</w:t>
      </w:r>
      <w:r w:rsidRPr="0025563C">
        <w:rPr>
          <w:sz w:val="22"/>
          <w:szCs w:val="22"/>
        </w:rPr>
        <w:br/>
        <w:t>→ Reject transmission, invoke SRE for temporal correction.</w:t>
      </w:r>
    </w:p>
    <w:p w14:paraId="732C6A45" w14:textId="77777777" w:rsidR="0025563C" w:rsidRPr="0025563C" w:rsidRDefault="0025563C" w:rsidP="009738F8">
      <w:pPr>
        <w:spacing w:before="100" w:beforeAutospacing="1" w:after="100" w:afterAutospacing="1"/>
        <w:rPr>
          <w:b/>
          <w:bCs/>
          <w:sz w:val="22"/>
          <w:szCs w:val="22"/>
        </w:rPr>
      </w:pPr>
      <w:r w:rsidRPr="0025563C">
        <w:rPr>
          <w:b/>
          <w:bCs/>
          <w:sz w:val="22"/>
          <w:szCs w:val="22"/>
        </w:rPr>
        <w:t>3. Unauthorized Source</w:t>
      </w:r>
    </w:p>
    <w:p w14:paraId="09F5BD40" w14:textId="77777777" w:rsidR="0025563C" w:rsidRPr="0025563C" w:rsidRDefault="0025563C" w:rsidP="009738F8">
      <w:pPr>
        <w:spacing w:before="100" w:beforeAutospacing="1" w:after="100" w:afterAutospacing="1"/>
        <w:rPr>
          <w:sz w:val="22"/>
          <w:szCs w:val="22"/>
        </w:rPr>
      </w:pPr>
      <w:r w:rsidRPr="0025563C">
        <w:rPr>
          <w:sz w:val="22"/>
          <w:szCs w:val="22"/>
        </w:rPr>
        <w:t>Channel used by an unrecognized subsystem.</w:t>
      </w:r>
      <w:r w:rsidRPr="0025563C">
        <w:rPr>
          <w:sz w:val="22"/>
          <w:szCs w:val="22"/>
        </w:rPr>
        <w:br/>
        <w:t>→ Immediate escalation; cycle enters correction mode; SCCRL hardening applied.</w:t>
      </w:r>
    </w:p>
    <w:p w14:paraId="3369EE2F" w14:textId="77777777" w:rsidR="0025563C" w:rsidRPr="0025563C" w:rsidRDefault="0025563C" w:rsidP="009738F8">
      <w:pPr>
        <w:spacing w:before="100" w:beforeAutospacing="1" w:after="100" w:afterAutospacing="1"/>
        <w:rPr>
          <w:sz w:val="22"/>
          <w:szCs w:val="22"/>
        </w:rPr>
      </w:pPr>
      <w:r w:rsidRPr="0025563C">
        <w:rPr>
          <w:sz w:val="22"/>
          <w:szCs w:val="22"/>
        </w:rPr>
        <w:t>All failures require SRE intervention.</w:t>
      </w:r>
      <w:r w:rsidRPr="0025563C">
        <w:rPr>
          <w:sz w:val="22"/>
          <w:szCs w:val="22"/>
        </w:rPr>
        <w:br/>
        <w:t>No subsystem may attempt self-repair through CCs.</w:t>
      </w:r>
    </w:p>
    <w:p w14:paraId="01E341D1" w14:textId="2D882826" w:rsidR="0025563C" w:rsidRPr="0025563C" w:rsidRDefault="0025563C" w:rsidP="009738F8">
      <w:pPr>
        <w:spacing w:before="100" w:beforeAutospacing="1" w:after="100" w:afterAutospacing="1"/>
        <w:rPr>
          <w:sz w:val="22"/>
          <w:szCs w:val="22"/>
        </w:rPr>
      </w:pPr>
    </w:p>
    <w:p w14:paraId="0660A002" w14:textId="77777777" w:rsidR="0025563C" w:rsidRPr="0025563C" w:rsidRDefault="0025563C" w:rsidP="009738F8">
      <w:pPr>
        <w:spacing w:before="100" w:beforeAutospacing="1" w:after="100" w:afterAutospacing="1"/>
        <w:rPr>
          <w:b/>
          <w:bCs/>
          <w:sz w:val="22"/>
          <w:szCs w:val="22"/>
        </w:rPr>
      </w:pPr>
      <w:r w:rsidRPr="0025563C">
        <w:rPr>
          <w:b/>
          <w:bCs/>
          <w:sz w:val="22"/>
          <w:szCs w:val="22"/>
        </w:rPr>
        <w:t>1.1.2.1.4</w:t>
      </w:r>
      <w:r w:rsidRPr="0025563C">
        <w:rPr>
          <w:b/>
          <w:bCs/>
          <w:sz w:val="22"/>
          <w:szCs w:val="22"/>
        </w:rPr>
        <w:t> </w:t>
      </w:r>
      <w:r w:rsidRPr="0025563C">
        <w:rPr>
          <w:b/>
          <w:bCs/>
          <w:sz w:val="22"/>
          <w:szCs w:val="22"/>
        </w:rPr>
        <w:t>Channel Summary</w:t>
      </w:r>
    </w:p>
    <w:p w14:paraId="43E71F3B" w14:textId="77777777" w:rsidR="0025563C" w:rsidRPr="0025563C" w:rsidRDefault="0025563C" w:rsidP="009738F8">
      <w:pPr>
        <w:spacing w:before="100" w:beforeAutospacing="1" w:after="100" w:afterAutospacing="1"/>
        <w:rPr>
          <w:sz w:val="22"/>
          <w:szCs w:val="22"/>
        </w:rPr>
      </w:pPr>
      <w:r w:rsidRPr="0025563C">
        <w:rPr>
          <w:sz w:val="22"/>
          <w:szCs w:val="22"/>
        </w:rPr>
        <w:t>Coordination Channels (CCs):</w:t>
      </w:r>
    </w:p>
    <w:p w14:paraId="14A5F53E" w14:textId="77777777" w:rsidR="0025563C" w:rsidRPr="0025563C" w:rsidRDefault="0025563C" w:rsidP="00524384">
      <w:pPr>
        <w:numPr>
          <w:ilvl w:val="0"/>
          <w:numId w:val="264"/>
        </w:numPr>
        <w:spacing w:before="100" w:beforeAutospacing="1" w:after="100" w:afterAutospacing="1"/>
        <w:rPr>
          <w:sz w:val="22"/>
          <w:szCs w:val="22"/>
        </w:rPr>
      </w:pPr>
      <w:r w:rsidRPr="0025563C">
        <w:rPr>
          <w:sz w:val="22"/>
          <w:szCs w:val="22"/>
        </w:rPr>
        <w:t>form the strict communication fabric of MCP supervision</w:t>
      </w:r>
    </w:p>
    <w:p w14:paraId="3DBDF569" w14:textId="77777777" w:rsidR="0025563C" w:rsidRPr="0025563C" w:rsidRDefault="0025563C" w:rsidP="00524384">
      <w:pPr>
        <w:numPr>
          <w:ilvl w:val="0"/>
          <w:numId w:val="264"/>
        </w:numPr>
        <w:spacing w:before="100" w:beforeAutospacing="1" w:after="100" w:afterAutospacing="1"/>
        <w:rPr>
          <w:sz w:val="22"/>
          <w:szCs w:val="22"/>
        </w:rPr>
      </w:pPr>
      <w:r w:rsidRPr="0025563C">
        <w:rPr>
          <w:sz w:val="22"/>
          <w:szCs w:val="22"/>
        </w:rPr>
        <w:t>enforce deterministic, cycle-bound, schema-validated interactions</w:t>
      </w:r>
    </w:p>
    <w:p w14:paraId="3B7C853A" w14:textId="77777777" w:rsidR="0025563C" w:rsidRPr="0025563C" w:rsidRDefault="0025563C" w:rsidP="00524384">
      <w:pPr>
        <w:numPr>
          <w:ilvl w:val="0"/>
          <w:numId w:val="264"/>
        </w:numPr>
        <w:spacing w:before="100" w:beforeAutospacing="1" w:after="100" w:afterAutospacing="1"/>
        <w:rPr>
          <w:sz w:val="22"/>
          <w:szCs w:val="22"/>
        </w:rPr>
      </w:pPr>
      <w:r w:rsidRPr="0025563C">
        <w:rPr>
          <w:sz w:val="22"/>
          <w:szCs w:val="22"/>
        </w:rPr>
        <w:t>prevent cross-subsystem contamination</w:t>
      </w:r>
    </w:p>
    <w:p w14:paraId="330FD1DF" w14:textId="77777777" w:rsidR="0025563C" w:rsidRPr="0025563C" w:rsidRDefault="0025563C" w:rsidP="00524384">
      <w:pPr>
        <w:numPr>
          <w:ilvl w:val="0"/>
          <w:numId w:val="264"/>
        </w:numPr>
        <w:spacing w:before="100" w:beforeAutospacing="1" w:after="100" w:afterAutospacing="1"/>
        <w:rPr>
          <w:sz w:val="22"/>
          <w:szCs w:val="22"/>
        </w:rPr>
      </w:pPr>
      <w:r w:rsidRPr="0025563C">
        <w:rPr>
          <w:sz w:val="22"/>
          <w:szCs w:val="22"/>
        </w:rPr>
        <w:t>ensure governance and supervision remain isolated from agents</w:t>
      </w:r>
    </w:p>
    <w:p w14:paraId="00F31CA6" w14:textId="77777777" w:rsidR="0025563C" w:rsidRPr="0025563C" w:rsidRDefault="0025563C" w:rsidP="00524384">
      <w:pPr>
        <w:numPr>
          <w:ilvl w:val="0"/>
          <w:numId w:val="264"/>
        </w:numPr>
        <w:spacing w:before="100" w:beforeAutospacing="1" w:after="100" w:afterAutospacing="1"/>
        <w:rPr>
          <w:sz w:val="22"/>
          <w:szCs w:val="22"/>
        </w:rPr>
      </w:pPr>
      <w:r w:rsidRPr="0025563C">
        <w:rPr>
          <w:sz w:val="22"/>
          <w:szCs w:val="22"/>
        </w:rPr>
        <w:t>enable predictable supervisory behavior under all conditions</w:t>
      </w:r>
    </w:p>
    <w:p w14:paraId="099ECE78" w14:textId="77777777" w:rsidR="0025563C" w:rsidRPr="0025563C" w:rsidRDefault="0025563C" w:rsidP="009738F8">
      <w:pPr>
        <w:spacing w:before="100" w:beforeAutospacing="1" w:after="100" w:afterAutospacing="1"/>
        <w:rPr>
          <w:sz w:val="22"/>
          <w:szCs w:val="22"/>
        </w:rPr>
      </w:pPr>
      <w:r w:rsidRPr="0025563C">
        <w:rPr>
          <w:sz w:val="22"/>
          <w:szCs w:val="22"/>
        </w:rPr>
        <w:t>They are the architectural backbone through which the MCP behaves as a unified, stable, governable system.</w:t>
      </w:r>
    </w:p>
    <w:p w14:paraId="2C6393FC" w14:textId="5B7900FC" w:rsidR="0025563C" w:rsidRPr="0025563C" w:rsidRDefault="0025563C" w:rsidP="009738F8">
      <w:pPr>
        <w:spacing w:before="100" w:beforeAutospacing="1" w:after="100" w:afterAutospacing="1"/>
        <w:rPr>
          <w:sz w:val="22"/>
          <w:szCs w:val="22"/>
        </w:rPr>
      </w:pPr>
    </w:p>
    <w:p w14:paraId="76CE4E66" w14:textId="77777777" w:rsidR="0025563C" w:rsidRPr="0025563C" w:rsidRDefault="0025563C" w:rsidP="009738F8">
      <w:pPr>
        <w:spacing w:before="100" w:beforeAutospacing="1" w:after="100" w:afterAutospacing="1"/>
        <w:rPr>
          <w:b/>
          <w:bCs/>
          <w:sz w:val="22"/>
          <w:szCs w:val="22"/>
        </w:rPr>
      </w:pPr>
      <w:r w:rsidRPr="0025563C">
        <w:rPr>
          <w:b/>
          <w:bCs/>
          <w:sz w:val="22"/>
          <w:szCs w:val="22"/>
        </w:rPr>
        <w:t>1.1.2.2</w:t>
      </w:r>
      <w:r w:rsidRPr="0025563C">
        <w:rPr>
          <w:b/>
          <w:bCs/>
          <w:sz w:val="22"/>
          <w:szCs w:val="22"/>
        </w:rPr>
        <w:t> </w:t>
      </w:r>
      <w:r w:rsidRPr="0025563C">
        <w:rPr>
          <w:b/>
          <w:bCs/>
          <w:sz w:val="22"/>
          <w:szCs w:val="22"/>
        </w:rPr>
        <w:t>Subsystem Synchronization Points (SSPs)</w:t>
      </w:r>
    </w:p>
    <w:p w14:paraId="63A2846E" w14:textId="77777777" w:rsidR="0025563C" w:rsidRPr="0025563C" w:rsidRDefault="0025563C" w:rsidP="009738F8">
      <w:pPr>
        <w:spacing w:before="100" w:beforeAutospacing="1" w:after="100" w:afterAutospacing="1"/>
        <w:rPr>
          <w:sz w:val="22"/>
          <w:szCs w:val="22"/>
        </w:rPr>
      </w:pPr>
      <w:r w:rsidRPr="0025563C">
        <w:rPr>
          <w:sz w:val="22"/>
          <w:szCs w:val="22"/>
        </w:rPr>
        <w:t xml:space="preserve">Subsystem Synchronization Points (SSPs) are the </w:t>
      </w:r>
      <w:r w:rsidRPr="0025563C">
        <w:rPr>
          <w:b/>
          <w:bCs/>
          <w:sz w:val="22"/>
          <w:szCs w:val="22"/>
        </w:rPr>
        <w:t>precisely defined, cycle-bounded temporal boundaries</w:t>
      </w:r>
      <w:r w:rsidRPr="0025563C">
        <w:rPr>
          <w:sz w:val="22"/>
          <w:szCs w:val="22"/>
        </w:rPr>
        <w:t xml:space="preserve"> at which MCP supervisory subsystems may coordinate, exchange state projections, apply constraints, or execute supervisory actions. SSPs ensure:</w:t>
      </w:r>
    </w:p>
    <w:p w14:paraId="6CBF6705" w14:textId="77777777" w:rsidR="0025563C" w:rsidRPr="0025563C" w:rsidRDefault="0025563C" w:rsidP="00524384">
      <w:pPr>
        <w:numPr>
          <w:ilvl w:val="0"/>
          <w:numId w:val="265"/>
        </w:numPr>
        <w:spacing w:before="100" w:beforeAutospacing="1" w:after="100" w:afterAutospacing="1"/>
        <w:rPr>
          <w:sz w:val="22"/>
          <w:szCs w:val="22"/>
        </w:rPr>
      </w:pPr>
      <w:r w:rsidRPr="0025563C">
        <w:rPr>
          <w:sz w:val="22"/>
          <w:szCs w:val="22"/>
        </w:rPr>
        <w:t>all supervisory subsystems observe a consistent global state</w:t>
      </w:r>
    </w:p>
    <w:p w14:paraId="05E01CB6" w14:textId="77777777" w:rsidR="0025563C" w:rsidRPr="0025563C" w:rsidRDefault="0025563C" w:rsidP="00524384">
      <w:pPr>
        <w:numPr>
          <w:ilvl w:val="0"/>
          <w:numId w:val="265"/>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operates using stale, partial, or future-state data</w:t>
      </w:r>
    </w:p>
    <w:p w14:paraId="01BA2932" w14:textId="77777777" w:rsidR="0025563C" w:rsidRPr="0025563C" w:rsidRDefault="0025563C" w:rsidP="00524384">
      <w:pPr>
        <w:numPr>
          <w:ilvl w:val="0"/>
          <w:numId w:val="265"/>
        </w:numPr>
        <w:spacing w:before="100" w:beforeAutospacing="1" w:after="100" w:afterAutospacing="1"/>
        <w:rPr>
          <w:sz w:val="22"/>
          <w:szCs w:val="22"/>
        </w:rPr>
      </w:pPr>
      <w:r w:rsidRPr="0025563C">
        <w:rPr>
          <w:sz w:val="22"/>
          <w:szCs w:val="22"/>
        </w:rPr>
        <w:t>interactions occur only at architecturally approved times</w:t>
      </w:r>
    </w:p>
    <w:p w14:paraId="5DCB03AE" w14:textId="77777777" w:rsidR="0025563C" w:rsidRPr="0025563C" w:rsidRDefault="0025563C" w:rsidP="00524384">
      <w:pPr>
        <w:numPr>
          <w:ilvl w:val="0"/>
          <w:numId w:val="265"/>
        </w:numPr>
        <w:spacing w:before="100" w:beforeAutospacing="1" w:after="100" w:afterAutospacing="1"/>
        <w:rPr>
          <w:sz w:val="22"/>
          <w:szCs w:val="22"/>
        </w:rPr>
      </w:pPr>
      <w:r w:rsidRPr="0025563C">
        <w:rPr>
          <w:sz w:val="22"/>
          <w:szCs w:val="22"/>
        </w:rPr>
        <w:t>supervisory activity remains strictly deterministic</w:t>
      </w:r>
    </w:p>
    <w:p w14:paraId="505923F9" w14:textId="77777777" w:rsidR="0025563C" w:rsidRPr="0025563C" w:rsidRDefault="0025563C" w:rsidP="009738F8">
      <w:pPr>
        <w:spacing w:before="100" w:beforeAutospacing="1" w:after="100" w:afterAutospacing="1"/>
        <w:rPr>
          <w:sz w:val="22"/>
          <w:szCs w:val="22"/>
        </w:rPr>
      </w:pPr>
      <w:r w:rsidRPr="0025563C">
        <w:rPr>
          <w:sz w:val="22"/>
          <w:szCs w:val="22"/>
        </w:rPr>
        <w:t>SSPs are the temporal scaffold of the MCP.</w:t>
      </w:r>
      <w:r w:rsidRPr="0025563C">
        <w:rPr>
          <w:sz w:val="22"/>
          <w:szCs w:val="22"/>
        </w:rPr>
        <w:br/>
        <w:t>They align all subsystem behavior with STGCIL’s t₁–t₄ cycle windows.</w:t>
      </w:r>
    </w:p>
    <w:p w14:paraId="06C5D84F" w14:textId="77777777" w:rsidR="0025563C" w:rsidRPr="0025563C" w:rsidRDefault="0025563C" w:rsidP="009738F8">
      <w:pPr>
        <w:spacing w:before="100" w:beforeAutospacing="1" w:after="100" w:afterAutospacing="1"/>
        <w:rPr>
          <w:sz w:val="22"/>
          <w:szCs w:val="22"/>
        </w:rPr>
      </w:pPr>
      <w:r w:rsidRPr="0025563C">
        <w:rPr>
          <w:sz w:val="22"/>
          <w:szCs w:val="22"/>
        </w:rPr>
        <w:t xml:space="preserve">There are </w:t>
      </w:r>
      <w:r w:rsidRPr="0025563C">
        <w:rPr>
          <w:b/>
          <w:bCs/>
          <w:sz w:val="22"/>
          <w:szCs w:val="22"/>
        </w:rPr>
        <w:t>six</w:t>
      </w:r>
      <w:r w:rsidRPr="0025563C">
        <w:rPr>
          <w:sz w:val="22"/>
          <w:szCs w:val="22"/>
        </w:rPr>
        <w:t xml:space="preserve"> synchronization points:</w:t>
      </w:r>
    </w:p>
    <w:p w14:paraId="6F0801CC" w14:textId="77777777" w:rsidR="0025563C" w:rsidRPr="0025563C" w:rsidRDefault="0025563C" w:rsidP="00524384">
      <w:pPr>
        <w:numPr>
          <w:ilvl w:val="0"/>
          <w:numId w:val="266"/>
        </w:numPr>
        <w:spacing w:before="100" w:beforeAutospacing="1" w:after="100" w:afterAutospacing="1"/>
        <w:rPr>
          <w:sz w:val="22"/>
          <w:szCs w:val="22"/>
        </w:rPr>
      </w:pPr>
      <w:r w:rsidRPr="0025563C">
        <w:rPr>
          <w:b/>
          <w:bCs/>
          <w:sz w:val="22"/>
          <w:szCs w:val="22"/>
        </w:rPr>
        <w:t>SSP₀ — Pre-Evaluation Sync</w:t>
      </w:r>
    </w:p>
    <w:p w14:paraId="2139EAAB" w14:textId="77777777" w:rsidR="0025563C" w:rsidRPr="0025563C" w:rsidRDefault="0025563C" w:rsidP="00524384">
      <w:pPr>
        <w:numPr>
          <w:ilvl w:val="0"/>
          <w:numId w:val="266"/>
        </w:numPr>
        <w:spacing w:before="100" w:beforeAutospacing="1" w:after="100" w:afterAutospacing="1"/>
        <w:rPr>
          <w:sz w:val="22"/>
          <w:szCs w:val="22"/>
        </w:rPr>
      </w:pPr>
      <w:r w:rsidRPr="0025563C">
        <w:rPr>
          <w:b/>
          <w:bCs/>
          <w:sz w:val="22"/>
          <w:szCs w:val="22"/>
        </w:rPr>
        <w:t>SSP₁ — Constraint Integration Sync</w:t>
      </w:r>
    </w:p>
    <w:p w14:paraId="45EC69D4" w14:textId="77777777" w:rsidR="0025563C" w:rsidRPr="0025563C" w:rsidRDefault="0025563C" w:rsidP="00524384">
      <w:pPr>
        <w:numPr>
          <w:ilvl w:val="0"/>
          <w:numId w:val="266"/>
        </w:numPr>
        <w:spacing w:before="100" w:beforeAutospacing="1" w:after="100" w:afterAutospacing="1"/>
        <w:rPr>
          <w:sz w:val="22"/>
          <w:szCs w:val="22"/>
        </w:rPr>
      </w:pPr>
      <w:r w:rsidRPr="0025563C">
        <w:rPr>
          <w:b/>
          <w:bCs/>
          <w:sz w:val="22"/>
          <w:szCs w:val="22"/>
        </w:rPr>
        <w:t>SSP₂ — Supervisory Action Sync</w:t>
      </w:r>
    </w:p>
    <w:p w14:paraId="19A4BD57" w14:textId="77777777" w:rsidR="0025563C" w:rsidRPr="0025563C" w:rsidRDefault="0025563C" w:rsidP="00524384">
      <w:pPr>
        <w:numPr>
          <w:ilvl w:val="0"/>
          <w:numId w:val="266"/>
        </w:numPr>
        <w:spacing w:before="100" w:beforeAutospacing="1" w:after="100" w:afterAutospacing="1"/>
        <w:rPr>
          <w:sz w:val="22"/>
          <w:szCs w:val="22"/>
        </w:rPr>
      </w:pPr>
      <w:r w:rsidRPr="0025563C">
        <w:rPr>
          <w:b/>
          <w:bCs/>
          <w:sz w:val="22"/>
          <w:szCs w:val="22"/>
        </w:rPr>
        <w:t>SSP₃ — Stability Sync</w:t>
      </w:r>
    </w:p>
    <w:p w14:paraId="6000657B" w14:textId="77777777" w:rsidR="0025563C" w:rsidRPr="0025563C" w:rsidRDefault="0025563C" w:rsidP="00524384">
      <w:pPr>
        <w:numPr>
          <w:ilvl w:val="0"/>
          <w:numId w:val="266"/>
        </w:numPr>
        <w:spacing w:before="100" w:beforeAutospacing="1" w:after="100" w:afterAutospacing="1"/>
        <w:rPr>
          <w:sz w:val="22"/>
          <w:szCs w:val="22"/>
        </w:rPr>
      </w:pPr>
      <w:r w:rsidRPr="0025563C">
        <w:rPr>
          <w:b/>
          <w:bCs/>
          <w:sz w:val="22"/>
          <w:szCs w:val="22"/>
        </w:rPr>
        <w:t>SSP₄ — Canonicalization Sync</w:t>
      </w:r>
    </w:p>
    <w:p w14:paraId="0A420657" w14:textId="77777777" w:rsidR="0025563C" w:rsidRPr="0025563C" w:rsidRDefault="0025563C" w:rsidP="00524384">
      <w:pPr>
        <w:numPr>
          <w:ilvl w:val="0"/>
          <w:numId w:val="266"/>
        </w:numPr>
        <w:spacing w:before="100" w:beforeAutospacing="1" w:after="100" w:afterAutospacing="1"/>
        <w:rPr>
          <w:sz w:val="22"/>
          <w:szCs w:val="22"/>
        </w:rPr>
      </w:pPr>
      <w:r w:rsidRPr="0025563C">
        <w:rPr>
          <w:b/>
          <w:bCs/>
          <w:sz w:val="22"/>
          <w:szCs w:val="22"/>
        </w:rPr>
        <w:t>SSP₅ — Cycle-Seal Sync</w:t>
      </w:r>
    </w:p>
    <w:p w14:paraId="21F9E53D" w14:textId="77777777" w:rsidR="0025563C" w:rsidRPr="0025563C" w:rsidRDefault="0025563C" w:rsidP="009738F8">
      <w:pPr>
        <w:spacing w:before="100" w:beforeAutospacing="1" w:after="100" w:afterAutospacing="1"/>
        <w:rPr>
          <w:sz w:val="22"/>
          <w:szCs w:val="22"/>
        </w:rPr>
      </w:pPr>
      <w:r w:rsidRPr="0025563C">
        <w:rPr>
          <w:sz w:val="22"/>
          <w:szCs w:val="22"/>
        </w:rPr>
        <w:t>Each SSP is defined precisely below.</w:t>
      </w:r>
    </w:p>
    <w:p w14:paraId="0ADC2064" w14:textId="4C27B2D1" w:rsidR="0025563C" w:rsidRPr="0025563C" w:rsidRDefault="0025563C" w:rsidP="009738F8">
      <w:pPr>
        <w:spacing w:before="100" w:beforeAutospacing="1" w:after="100" w:afterAutospacing="1"/>
        <w:rPr>
          <w:sz w:val="22"/>
          <w:szCs w:val="22"/>
        </w:rPr>
      </w:pPr>
    </w:p>
    <w:p w14:paraId="39D35DE4" w14:textId="77777777" w:rsidR="0025563C" w:rsidRPr="0025563C" w:rsidRDefault="0025563C" w:rsidP="009738F8">
      <w:pPr>
        <w:spacing w:before="100" w:beforeAutospacing="1" w:after="100" w:afterAutospacing="1"/>
        <w:rPr>
          <w:b/>
          <w:bCs/>
          <w:sz w:val="22"/>
          <w:szCs w:val="22"/>
        </w:rPr>
      </w:pPr>
      <w:r w:rsidRPr="0025563C">
        <w:rPr>
          <w:b/>
          <w:bCs/>
          <w:sz w:val="22"/>
          <w:szCs w:val="22"/>
        </w:rPr>
        <w:t>1.1.2.2.0</w:t>
      </w:r>
      <w:r w:rsidRPr="0025563C">
        <w:rPr>
          <w:b/>
          <w:bCs/>
          <w:sz w:val="22"/>
          <w:szCs w:val="22"/>
        </w:rPr>
        <w:t> </w:t>
      </w:r>
      <w:r w:rsidRPr="0025563C">
        <w:rPr>
          <w:b/>
          <w:bCs/>
          <w:sz w:val="22"/>
          <w:szCs w:val="22"/>
        </w:rPr>
        <w:t>SSP₀ — Pre-Evaluation Sync</w:t>
      </w:r>
    </w:p>
    <w:p w14:paraId="7CC5CB31" w14:textId="77777777" w:rsidR="0025563C" w:rsidRPr="0025563C" w:rsidRDefault="0025563C" w:rsidP="009738F8">
      <w:pPr>
        <w:spacing w:before="100" w:beforeAutospacing="1" w:after="100" w:afterAutospacing="1"/>
        <w:rPr>
          <w:sz w:val="22"/>
          <w:szCs w:val="22"/>
        </w:rPr>
      </w:pPr>
      <w:r w:rsidRPr="0025563C">
        <w:rPr>
          <w:sz w:val="22"/>
          <w:szCs w:val="22"/>
        </w:rPr>
        <w:t xml:space="preserve">Occurs: </w:t>
      </w:r>
      <w:r w:rsidRPr="0025563C">
        <w:rPr>
          <w:b/>
          <w:bCs/>
          <w:sz w:val="22"/>
          <w:szCs w:val="22"/>
        </w:rPr>
        <w:t>Immediately after t₁ boundary</w:t>
      </w:r>
      <w:r w:rsidRPr="0025563C">
        <w:rPr>
          <w:sz w:val="22"/>
          <w:szCs w:val="22"/>
        </w:rPr>
        <w:br/>
        <w:t xml:space="preserve">Subsystems involved: </w:t>
      </w:r>
      <w:r w:rsidRPr="0025563C">
        <w:rPr>
          <w:b/>
          <w:bCs/>
          <w:sz w:val="22"/>
          <w:szCs w:val="22"/>
        </w:rPr>
        <w:t>ED, GII, CSE, SVC consumers</w:t>
      </w:r>
    </w:p>
    <w:p w14:paraId="4B110F0F" w14:textId="77777777" w:rsidR="0025563C" w:rsidRPr="0025563C" w:rsidRDefault="0025563C" w:rsidP="009738F8">
      <w:pPr>
        <w:spacing w:before="100" w:beforeAutospacing="1" w:after="100" w:afterAutospacing="1"/>
        <w:rPr>
          <w:sz w:val="22"/>
          <w:szCs w:val="22"/>
        </w:rPr>
      </w:pPr>
      <w:r w:rsidRPr="0025563C">
        <w:rPr>
          <w:sz w:val="22"/>
          <w:szCs w:val="22"/>
        </w:rPr>
        <w:t>Purpose:</w:t>
      </w:r>
      <w:r w:rsidRPr="0025563C">
        <w:rPr>
          <w:sz w:val="22"/>
          <w:szCs w:val="22"/>
        </w:rPr>
        <w:br/>
        <w:t>Ensure all subsystems begin evaluation with identical global state γ₀ and identical governance-signal set Λ_c.</w:t>
      </w:r>
    </w:p>
    <w:p w14:paraId="687BA0D1" w14:textId="77777777" w:rsidR="0025563C" w:rsidRPr="0025563C" w:rsidRDefault="0025563C" w:rsidP="009738F8">
      <w:pPr>
        <w:spacing w:before="100" w:beforeAutospacing="1" w:after="100" w:afterAutospacing="1"/>
        <w:rPr>
          <w:sz w:val="22"/>
          <w:szCs w:val="22"/>
        </w:rPr>
      </w:pPr>
      <w:r w:rsidRPr="0025563C">
        <w:rPr>
          <w:sz w:val="22"/>
          <w:szCs w:val="22"/>
        </w:rPr>
        <w:t>SSP₀ provides:</w:t>
      </w:r>
    </w:p>
    <w:p w14:paraId="69D5611E" w14:textId="77777777" w:rsidR="0025563C" w:rsidRPr="0025563C" w:rsidRDefault="0025563C" w:rsidP="00524384">
      <w:pPr>
        <w:numPr>
          <w:ilvl w:val="0"/>
          <w:numId w:val="267"/>
        </w:numPr>
        <w:spacing w:before="100" w:beforeAutospacing="1" w:after="100" w:afterAutospacing="1"/>
        <w:rPr>
          <w:sz w:val="22"/>
          <w:szCs w:val="22"/>
        </w:rPr>
      </w:pPr>
      <w:r w:rsidRPr="0025563C">
        <w:rPr>
          <w:b/>
          <w:bCs/>
          <w:sz w:val="22"/>
          <w:szCs w:val="22"/>
        </w:rPr>
        <w:t>Global-State Snapshot Freeze (γ₀_frozen)</w:t>
      </w:r>
      <w:r w:rsidRPr="0025563C">
        <w:rPr>
          <w:sz w:val="22"/>
          <w:szCs w:val="22"/>
        </w:rPr>
        <w:br/>
        <w:t>A shallow canonical projection of the global state is taken.</w:t>
      </w:r>
    </w:p>
    <w:p w14:paraId="39FBAB05" w14:textId="77777777" w:rsidR="0025563C" w:rsidRPr="0025563C" w:rsidRDefault="0025563C" w:rsidP="00524384">
      <w:pPr>
        <w:numPr>
          <w:ilvl w:val="0"/>
          <w:numId w:val="267"/>
        </w:numPr>
        <w:spacing w:before="100" w:beforeAutospacing="1" w:after="100" w:afterAutospacing="1"/>
        <w:rPr>
          <w:sz w:val="22"/>
          <w:szCs w:val="22"/>
        </w:rPr>
      </w:pPr>
      <w:r w:rsidRPr="0025563C">
        <w:rPr>
          <w:b/>
          <w:bCs/>
          <w:sz w:val="22"/>
          <w:szCs w:val="22"/>
        </w:rPr>
        <w:t>Governance Snapshot Sync (Λ_c_frozen)</w:t>
      </w:r>
      <w:r w:rsidRPr="0025563C">
        <w:rPr>
          <w:sz w:val="22"/>
          <w:szCs w:val="22"/>
        </w:rPr>
        <w:br/>
        <w:t>All subsystems receive identical governance input sets.</w:t>
      </w:r>
    </w:p>
    <w:p w14:paraId="06DCA09B" w14:textId="77777777" w:rsidR="0025563C" w:rsidRPr="0025563C" w:rsidRDefault="0025563C" w:rsidP="00524384">
      <w:pPr>
        <w:numPr>
          <w:ilvl w:val="0"/>
          <w:numId w:val="267"/>
        </w:numPr>
        <w:spacing w:before="100" w:beforeAutospacing="1" w:after="100" w:afterAutospacing="1"/>
        <w:rPr>
          <w:sz w:val="22"/>
          <w:szCs w:val="22"/>
        </w:rPr>
      </w:pPr>
      <w:r w:rsidRPr="0025563C">
        <w:rPr>
          <w:b/>
          <w:bCs/>
          <w:sz w:val="22"/>
          <w:szCs w:val="22"/>
        </w:rPr>
        <w:t>Constraint Buffer Reset</w:t>
      </w:r>
      <w:r w:rsidRPr="0025563C">
        <w:rPr>
          <w:sz w:val="22"/>
          <w:szCs w:val="22"/>
        </w:rPr>
        <w:br/>
        <w:t>All prior-cycle constraints cleared; CSE receives empty constraint buffer.</w:t>
      </w:r>
    </w:p>
    <w:p w14:paraId="590A2037" w14:textId="77777777" w:rsidR="0025563C" w:rsidRPr="0025563C" w:rsidRDefault="0025563C" w:rsidP="00524384">
      <w:pPr>
        <w:numPr>
          <w:ilvl w:val="0"/>
          <w:numId w:val="267"/>
        </w:numPr>
        <w:spacing w:before="100" w:beforeAutospacing="1" w:after="100" w:afterAutospacing="1"/>
        <w:rPr>
          <w:sz w:val="22"/>
          <w:szCs w:val="22"/>
        </w:rPr>
      </w:pPr>
      <w:r w:rsidRPr="0025563C">
        <w:rPr>
          <w:b/>
          <w:bCs/>
          <w:sz w:val="22"/>
          <w:szCs w:val="22"/>
        </w:rPr>
        <w:t>Invariant Confirmation</w:t>
      </w:r>
      <w:r w:rsidRPr="0025563C">
        <w:rPr>
          <w:sz w:val="22"/>
          <w:szCs w:val="22"/>
        </w:rPr>
        <w:br/>
        <w:t>SGSCCL confirms invariants still hold after cycle start.</w:t>
      </w:r>
    </w:p>
    <w:p w14:paraId="7482C9E0"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588785CB" w14:textId="77777777" w:rsidR="0025563C" w:rsidRPr="0025563C" w:rsidRDefault="0025563C" w:rsidP="00524384">
      <w:pPr>
        <w:numPr>
          <w:ilvl w:val="0"/>
          <w:numId w:val="268"/>
        </w:numPr>
        <w:spacing w:before="100" w:beforeAutospacing="1" w:after="100" w:afterAutospacing="1"/>
        <w:rPr>
          <w:sz w:val="22"/>
          <w:szCs w:val="22"/>
        </w:rPr>
      </w:pPr>
      <w:r w:rsidRPr="0025563C">
        <w:rPr>
          <w:sz w:val="22"/>
          <w:szCs w:val="22"/>
        </w:rPr>
        <w:t>No supervisory action may execute before SSP₀ completes.</w:t>
      </w:r>
    </w:p>
    <w:p w14:paraId="62249A7B" w14:textId="77777777" w:rsidR="0025563C" w:rsidRPr="0025563C" w:rsidRDefault="0025563C" w:rsidP="00524384">
      <w:pPr>
        <w:numPr>
          <w:ilvl w:val="0"/>
          <w:numId w:val="268"/>
        </w:numPr>
        <w:spacing w:before="100" w:beforeAutospacing="1" w:after="100" w:afterAutospacing="1"/>
        <w:rPr>
          <w:sz w:val="22"/>
          <w:szCs w:val="22"/>
        </w:rPr>
      </w:pPr>
      <w:r w:rsidRPr="0025563C">
        <w:rPr>
          <w:sz w:val="22"/>
          <w:szCs w:val="22"/>
        </w:rPr>
        <w:t>No subsystem may read global state outside the γ₀_frozen projection.</w:t>
      </w:r>
    </w:p>
    <w:p w14:paraId="31474371" w14:textId="77777777" w:rsidR="0025563C" w:rsidRPr="0025563C" w:rsidRDefault="0025563C" w:rsidP="00524384">
      <w:pPr>
        <w:numPr>
          <w:ilvl w:val="0"/>
          <w:numId w:val="268"/>
        </w:numPr>
        <w:spacing w:before="100" w:beforeAutospacing="1" w:after="100" w:afterAutospacing="1"/>
        <w:rPr>
          <w:sz w:val="22"/>
          <w:szCs w:val="22"/>
        </w:rPr>
      </w:pPr>
      <w:r w:rsidRPr="0025563C">
        <w:rPr>
          <w:sz w:val="22"/>
          <w:szCs w:val="22"/>
        </w:rPr>
        <w:t>GII cannot emit new governance constraints past SSP₀.</w:t>
      </w:r>
    </w:p>
    <w:p w14:paraId="15F308F7" w14:textId="77777777" w:rsidR="0025563C" w:rsidRPr="0025563C" w:rsidRDefault="0025563C" w:rsidP="009738F8">
      <w:pPr>
        <w:spacing w:before="100" w:beforeAutospacing="1" w:after="100" w:afterAutospacing="1"/>
        <w:rPr>
          <w:sz w:val="22"/>
          <w:szCs w:val="22"/>
        </w:rPr>
      </w:pPr>
      <w:r w:rsidRPr="0025563C">
        <w:rPr>
          <w:sz w:val="22"/>
          <w:szCs w:val="22"/>
        </w:rPr>
        <w:t>Output:</w:t>
      </w:r>
      <w:r w:rsidRPr="0025563C">
        <w:rPr>
          <w:sz w:val="22"/>
          <w:szCs w:val="22"/>
        </w:rPr>
        <w:br/>
        <w:t>A synchronized starting point for all supervisory evaluation.</w:t>
      </w:r>
    </w:p>
    <w:p w14:paraId="27ABA713" w14:textId="2A03CBA7" w:rsidR="0025563C" w:rsidRPr="0025563C" w:rsidRDefault="0025563C" w:rsidP="009738F8">
      <w:pPr>
        <w:spacing w:before="100" w:beforeAutospacing="1" w:after="100" w:afterAutospacing="1"/>
        <w:rPr>
          <w:sz w:val="22"/>
          <w:szCs w:val="22"/>
        </w:rPr>
      </w:pPr>
    </w:p>
    <w:p w14:paraId="59AD8A07" w14:textId="77777777" w:rsidR="0025563C" w:rsidRPr="0025563C" w:rsidRDefault="0025563C" w:rsidP="009738F8">
      <w:pPr>
        <w:spacing w:before="100" w:beforeAutospacing="1" w:after="100" w:afterAutospacing="1"/>
        <w:rPr>
          <w:b/>
          <w:bCs/>
          <w:sz w:val="22"/>
          <w:szCs w:val="22"/>
        </w:rPr>
      </w:pPr>
      <w:r w:rsidRPr="0025563C">
        <w:rPr>
          <w:b/>
          <w:bCs/>
          <w:sz w:val="22"/>
          <w:szCs w:val="22"/>
        </w:rPr>
        <w:t>1.1.2.2.1</w:t>
      </w:r>
      <w:r w:rsidRPr="0025563C">
        <w:rPr>
          <w:b/>
          <w:bCs/>
          <w:sz w:val="22"/>
          <w:szCs w:val="22"/>
        </w:rPr>
        <w:t> </w:t>
      </w:r>
      <w:r w:rsidRPr="0025563C">
        <w:rPr>
          <w:b/>
          <w:bCs/>
          <w:sz w:val="22"/>
          <w:szCs w:val="22"/>
        </w:rPr>
        <w:t>SSP₁ — Constraint Integration Sync</w:t>
      </w:r>
    </w:p>
    <w:p w14:paraId="7195150B" w14:textId="77777777" w:rsidR="0025563C" w:rsidRPr="0025563C" w:rsidRDefault="0025563C" w:rsidP="009738F8">
      <w:pPr>
        <w:spacing w:before="100" w:beforeAutospacing="1" w:after="100" w:afterAutospacing="1"/>
        <w:rPr>
          <w:sz w:val="22"/>
          <w:szCs w:val="22"/>
        </w:rPr>
      </w:pPr>
      <w:r w:rsidRPr="0025563C">
        <w:rPr>
          <w:sz w:val="22"/>
          <w:szCs w:val="22"/>
        </w:rPr>
        <w:t xml:space="preserve">Occurs: </w:t>
      </w:r>
      <w:r w:rsidRPr="0025563C">
        <w:rPr>
          <w:b/>
          <w:bCs/>
          <w:sz w:val="22"/>
          <w:szCs w:val="22"/>
        </w:rPr>
        <w:t>During t₁–t₂ interval</w:t>
      </w:r>
      <w:r w:rsidRPr="0025563C">
        <w:rPr>
          <w:sz w:val="22"/>
          <w:szCs w:val="22"/>
        </w:rPr>
        <w:br/>
        <w:t xml:space="preserve">Subsystems involved: </w:t>
      </w:r>
      <w:r w:rsidRPr="0025563C">
        <w:rPr>
          <w:b/>
          <w:bCs/>
          <w:sz w:val="22"/>
          <w:szCs w:val="22"/>
        </w:rPr>
        <w:t>CSE, ED, SVC consumers</w:t>
      </w:r>
    </w:p>
    <w:p w14:paraId="7F55336A" w14:textId="77777777" w:rsidR="0025563C" w:rsidRPr="0025563C" w:rsidRDefault="0025563C" w:rsidP="009738F8">
      <w:pPr>
        <w:spacing w:before="100" w:beforeAutospacing="1" w:after="100" w:afterAutospacing="1"/>
        <w:rPr>
          <w:sz w:val="22"/>
          <w:szCs w:val="22"/>
        </w:rPr>
      </w:pPr>
      <w:r w:rsidRPr="0025563C">
        <w:rPr>
          <w:sz w:val="22"/>
          <w:szCs w:val="22"/>
        </w:rPr>
        <w:t>Purpose:</w:t>
      </w:r>
      <w:r w:rsidRPr="0025563C">
        <w:rPr>
          <w:sz w:val="22"/>
          <w:szCs w:val="22"/>
        </w:rPr>
        <w:br/>
        <w:t>Synchronize constraints before supervisory action evaluation occurs.</w:t>
      </w:r>
    </w:p>
    <w:p w14:paraId="02A2636C" w14:textId="77777777" w:rsidR="0025563C" w:rsidRPr="0025563C" w:rsidRDefault="0025563C" w:rsidP="009738F8">
      <w:pPr>
        <w:spacing w:before="100" w:beforeAutospacing="1" w:after="100" w:afterAutospacing="1"/>
        <w:rPr>
          <w:sz w:val="22"/>
          <w:szCs w:val="22"/>
        </w:rPr>
      </w:pPr>
      <w:r w:rsidRPr="0025563C">
        <w:rPr>
          <w:sz w:val="22"/>
          <w:szCs w:val="22"/>
        </w:rPr>
        <w:t>SSP₁ performs:</w:t>
      </w:r>
    </w:p>
    <w:p w14:paraId="2ACCC7BB" w14:textId="77777777" w:rsidR="0025563C" w:rsidRPr="0025563C" w:rsidRDefault="0025563C" w:rsidP="00524384">
      <w:pPr>
        <w:numPr>
          <w:ilvl w:val="0"/>
          <w:numId w:val="269"/>
        </w:numPr>
        <w:spacing w:before="100" w:beforeAutospacing="1" w:after="100" w:afterAutospacing="1"/>
        <w:rPr>
          <w:sz w:val="22"/>
          <w:szCs w:val="22"/>
        </w:rPr>
      </w:pPr>
      <w:r w:rsidRPr="0025563C">
        <w:rPr>
          <w:b/>
          <w:bCs/>
          <w:sz w:val="22"/>
          <w:szCs w:val="22"/>
        </w:rPr>
        <w:t>Constraint Merge Completion</w:t>
      </w:r>
      <w:r w:rsidRPr="0025563C">
        <w:rPr>
          <w:sz w:val="22"/>
          <w:szCs w:val="22"/>
        </w:rPr>
        <w:br/>
        <w:t>CSE finalizes governance and supervisory constraints into C*.</w:t>
      </w:r>
    </w:p>
    <w:p w14:paraId="0D170BD5" w14:textId="77777777" w:rsidR="0025563C" w:rsidRPr="0025563C" w:rsidRDefault="0025563C" w:rsidP="00524384">
      <w:pPr>
        <w:numPr>
          <w:ilvl w:val="0"/>
          <w:numId w:val="269"/>
        </w:numPr>
        <w:spacing w:before="100" w:beforeAutospacing="1" w:after="100" w:afterAutospacing="1"/>
        <w:rPr>
          <w:sz w:val="22"/>
          <w:szCs w:val="22"/>
        </w:rPr>
      </w:pPr>
      <w:r w:rsidRPr="0025563C">
        <w:rPr>
          <w:b/>
          <w:bCs/>
          <w:sz w:val="22"/>
          <w:szCs w:val="22"/>
        </w:rPr>
        <w:t>Constraint Freeze (C*_frozen)</w:t>
      </w:r>
      <w:r w:rsidRPr="0025563C">
        <w:rPr>
          <w:sz w:val="22"/>
          <w:szCs w:val="22"/>
        </w:rPr>
        <w:br/>
        <w:t>C* is sealed and immutable for the remainder of the cycle.</w:t>
      </w:r>
    </w:p>
    <w:p w14:paraId="482DAC04" w14:textId="77777777" w:rsidR="0025563C" w:rsidRPr="0025563C" w:rsidRDefault="0025563C" w:rsidP="00524384">
      <w:pPr>
        <w:numPr>
          <w:ilvl w:val="0"/>
          <w:numId w:val="269"/>
        </w:numPr>
        <w:spacing w:before="100" w:beforeAutospacing="1" w:after="100" w:afterAutospacing="1"/>
        <w:rPr>
          <w:sz w:val="22"/>
          <w:szCs w:val="22"/>
        </w:rPr>
      </w:pPr>
      <w:r w:rsidRPr="0025563C">
        <w:rPr>
          <w:b/>
          <w:bCs/>
          <w:sz w:val="22"/>
          <w:szCs w:val="22"/>
        </w:rPr>
        <w:t>Constraint Distribution</w:t>
      </w:r>
      <w:r w:rsidRPr="0025563C">
        <w:rPr>
          <w:sz w:val="22"/>
          <w:szCs w:val="22"/>
        </w:rPr>
        <w:br/>
        <w:t>ED and SAE receive the relevant constraint segments via CFCs.</w:t>
      </w:r>
    </w:p>
    <w:p w14:paraId="1B2CF3CA" w14:textId="77777777" w:rsidR="0025563C" w:rsidRPr="0025563C" w:rsidRDefault="0025563C" w:rsidP="00524384">
      <w:pPr>
        <w:numPr>
          <w:ilvl w:val="0"/>
          <w:numId w:val="269"/>
        </w:numPr>
        <w:spacing w:before="100" w:beforeAutospacing="1" w:after="100" w:afterAutospacing="1"/>
        <w:rPr>
          <w:sz w:val="22"/>
          <w:szCs w:val="22"/>
        </w:rPr>
      </w:pPr>
      <w:r w:rsidRPr="0025563C">
        <w:rPr>
          <w:b/>
          <w:bCs/>
          <w:sz w:val="22"/>
          <w:szCs w:val="22"/>
        </w:rPr>
        <w:t>Constraint Sanity Confirmation</w:t>
      </w:r>
      <w:r w:rsidRPr="0025563C">
        <w:rPr>
          <w:sz w:val="22"/>
          <w:szCs w:val="22"/>
        </w:rPr>
        <w:br/>
        <w:t>All constraints must satisfy:</w:t>
      </w:r>
    </w:p>
    <w:p w14:paraId="26915A29" w14:textId="77777777" w:rsidR="0025563C" w:rsidRPr="0025563C" w:rsidRDefault="0025563C" w:rsidP="00524384">
      <w:pPr>
        <w:numPr>
          <w:ilvl w:val="1"/>
          <w:numId w:val="269"/>
        </w:numPr>
        <w:spacing w:before="100" w:beforeAutospacing="1" w:after="100" w:afterAutospacing="1"/>
        <w:rPr>
          <w:sz w:val="22"/>
          <w:szCs w:val="22"/>
        </w:rPr>
      </w:pPr>
      <w:r w:rsidRPr="0025563C">
        <w:rPr>
          <w:sz w:val="22"/>
          <w:szCs w:val="22"/>
        </w:rPr>
        <w:t>monotonic restriction</w:t>
      </w:r>
    </w:p>
    <w:p w14:paraId="313C9F34" w14:textId="77777777" w:rsidR="0025563C" w:rsidRPr="0025563C" w:rsidRDefault="0025563C" w:rsidP="00524384">
      <w:pPr>
        <w:numPr>
          <w:ilvl w:val="1"/>
          <w:numId w:val="269"/>
        </w:numPr>
        <w:spacing w:before="100" w:beforeAutospacing="1" w:after="100" w:afterAutospacing="1"/>
        <w:rPr>
          <w:sz w:val="22"/>
          <w:szCs w:val="22"/>
        </w:rPr>
      </w:pPr>
      <w:r w:rsidRPr="0025563C">
        <w:rPr>
          <w:sz w:val="22"/>
          <w:szCs w:val="22"/>
        </w:rPr>
        <w:t>conflict resolution</w:t>
      </w:r>
    </w:p>
    <w:p w14:paraId="7DB44C3A" w14:textId="77777777" w:rsidR="0025563C" w:rsidRPr="0025563C" w:rsidRDefault="0025563C" w:rsidP="00524384">
      <w:pPr>
        <w:numPr>
          <w:ilvl w:val="1"/>
          <w:numId w:val="269"/>
        </w:numPr>
        <w:spacing w:before="100" w:beforeAutospacing="1" w:after="100" w:afterAutospacing="1"/>
        <w:rPr>
          <w:sz w:val="22"/>
          <w:szCs w:val="22"/>
        </w:rPr>
      </w:pPr>
      <w:r w:rsidRPr="0025563C">
        <w:rPr>
          <w:sz w:val="22"/>
          <w:szCs w:val="22"/>
        </w:rPr>
        <w:t>global consistency</w:t>
      </w:r>
    </w:p>
    <w:p w14:paraId="08DD5212" w14:textId="77777777" w:rsidR="0025563C" w:rsidRPr="0025563C" w:rsidRDefault="0025563C" w:rsidP="00524384">
      <w:pPr>
        <w:numPr>
          <w:ilvl w:val="1"/>
          <w:numId w:val="269"/>
        </w:numPr>
        <w:spacing w:before="100" w:beforeAutospacing="1" w:after="100" w:afterAutospacing="1"/>
        <w:rPr>
          <w:sz w:val="22"/>
          <w:szCs w:val="22"/>
        </w:rPr>
      </w:pPr>
      <w:r w:rsidRPr="0025563C">
        <w:rPr>
          <w:sz w:val="22"/>
          <w:szCs w:val="22"/>
        </w:rPr>
        <w:t>schema canonicality</w:t>
      </w:r>
    </w:p>
    <w:p w14:paraId="2DA23FE7"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447A3FB5" w14:textId="77777777" w:rsidR="0025563C" w:rsidRPr="0025563C" w:rsidRDefault="0025563C" w:rsidP="00524384">
      <w:pPr>
        <w:numPr>
          <w:ilvl w:val="0"/>
          <w:numId w:val="270"/>
        </w:numPr>
        <w:spacing w:before="100" w:beforeAutospacing="1" w:after="100" w:afterAutospacing="1"/>
        <w:rPr>
          <w:sz w:val="22"/>
          <w:szCs w:val="22"/>
        </w:rPr>
      </w:pPr>
      <w:r w:rsidRPr="0025563C">
        <w:rPr>
          <w:sz w:val="22"/>
          <w:szCs w:val="22"/>
        </w:rPr>
        <w:t>ED cannot evaluate agent intentions without C*_frozen.</w:t>
      </w:r>
    </w:p>
    <w:p w14:paraId="20EAE4D6" w14:textId="77777777" w:rsidR="0025563C" w:rsidRPr="0025563C" w:rsidRDefault="0025563C" w:rsidP="00524384">
      <w:pPr>
        <w:numPr>
          <w:ilvl w:val="0"/>
          <w:numId w:val="270"/>
        </w:numPr>
        <w:spacing w:before="100" w:beforeAutospacing="1" w:after="100" w:afterAutospacing="1"/>
        <w:rPr>
          <w:sz w:val="22"/>
          <w:szCs w:val="22"/>
        </w:rPr>
      </w:pPr>
      <w:r w:rsidRPr="0025563C">
        <w:rPr>
          <w:sz w:val="22"/>
          <w:szCs w:val="22"/>
        </w:rPr>
        <w:t>Any constraint conflict must be resolved before SSP₁ ends.</w:t>
      </w:r>
    </w:p>
    <w:p w14:paraId="6E59B6AA" w14:textId="77777777" w:rsidR="0025563C" w:rsidRPr="0025563C" w:rsidRDefault="0025563C" w:rsidP="00524384">
      <w:pPr>
        <w:numPr>
          <w:ilvl w:val="0"/>
          <w:numId w:val="270"/>
        </w:numPr>
        <w:spacing w:before="100" w:beforeAutospacing="1" w:after="100" w:afterAutospacing="1"/>
        <w:rPr>
          <w:sz w:val="22"/>
          <w:szCs w:val="22"/>
        </w:rPr>
      </w:pPr>
      <w:r w:rsidRPr="0025563C">
        <w:rPr>
          <w:sz w:val="22"/>
          <w:szCs w:val="22"/>
        </w:rPr>
        <w:t>Failure to complete SSP₁ invokes SRE correction.</w:t>
      </w:r>
    </w:p>
    <w:p w14:paraId="02C17832" w14:textId="77777777" w:rsidR="0025563C" w:rsidRPr="0025563C" w:rsidRDefault="0025563C" w:rsidP="009738F8">
      <w:pPr>
        <w:spacing w:before="100" w:beforeAutospacing="1" w:after="100" w:afterAutospacing="1"/>
        <w:rPr>
          <w:sz w:val="22"/>
          <w:szCs w:val="22"/>
        </w:rPr>
      </w:pPr>
      <w:r w:rsidRPr="0025563C">
        <w:rPr>
          <w:sz w:val="22"/>
          <w:szCs w:val="22"/>
        </w:rPr>
        <w:t>Output:</w:t>
      </w:r>
      <w:r w:rsidRPr="0025563C">
        <w:rPr>
          <w:sz w:val="22"/>
          <w:szCs w:val="22"/>
        </w:rPr>
        <w:br/>
        <w:t>A synchronized, authoritative constraint envelope for evaluation.</w:t>
      </w:r>
    </w:p>
    <w:p w14:paraId="532CC0F3" w14:textId="6EA88355" w:rsidR="0025563C" w:rsidRPr="0025563C" w:rsidRDefault="0025563C" w:rsidP="009738F8">
      <w:pPr>
        <w:spacing w:before="100" w:beforeAutospacing="1" w:after="100" w:afterAutospacing="1"/>
        <w:rPr>
          <w:sz w:val="22"/>
          <w:szCs w:val="22"/>
        </w:rPr>
      </w:pPr>
    </w:p>
    <w:p w14:paraId="198CEEF0" w14:textId="77777777" w:rsidR="0025563C" w:rsidRPr="0025563C" w:rsidRDefault="0025563C" w:rsidP="009738F8">
      <w:pPr>
        <w:spacing w:before="100" w:beforeAutospacing="1" w:after="100" w:afterAutospacing="1"/>
        <w:rPr>
          <w:b/>
          <w:bCs/>
          <w:sz w:val="22"/>
          <w:szCs w:val="22"/>
        </w:rPr>
      </w:pPr>
      <w:r w:rsidRPr="0025563C">
        <w:rPr>
          <w:b/>
          <w:bCs/>
          <w:sz w:val="22"/>
          <w:szCs w:val="22"/>
        </w:rPr>
        <w:t>1.1.2.2.2</w:t>
      </w:r>
      <w:r w:rsidRPr="0025563C">
        <w:rPr>
          <w:b/>
          <w:bCs/>
          <w:sz w:val="22"/>
          <w:szCs w:val="22"/>
        </w:rPr>
        <w:t> </w:t>
      </w:r>
      <w:r w:rsidRPr="0025563C">
        <w:rPr>
          <w:b/>
          <w:bCs/>
          <w:sz w:val="22"/>
          <w:szCs w:val="22"/>
        </w:rPr>
        <w:t>SSP₂ — Supervisory Action Sync</w:t>
      </w:r>
    </w:p>
    <w:p w14:paraId="4EB72DA0" w14:textId="77777777" w:rsidR="0025563C" w:rsidRPr="0025563C" w:rsidRDefault="0025563C" w:rsidP="009738F8">
      <w:pPr>
        <w:spacing w:before="100" w:beforeAutospacing="1" w:after="100" w:afterAutospacing="1"/>
        <w:rPr>
          <w:sz w:val="22"/>
          <w:szCs w:val="22"/>
        </w:rPr>
      </w:pPr>
      <w:r w:rsidRPr="0025563C">
        <w:rPr>
          <w:sz w:val="22"/>
          <w:szCs w:val="22"/>
        </w:rPr>
        <w:t xml:space="preserve">Occurs: </w:t>
      </w:r>
      <w:r w:rsidRPr="0025563C">
        <w:rPr>
          <w:b/>
          <w:bCs/>
          <w:sz w:val="22"/>
          <w:szCs w:val="22"/>
        </w:rPr>
        <w:t>Immediately before SAE execution window at t₂</w:t>
      </w:r>
      <w:r w:rsidRPr="0025563C">
        <w:rPr>
          <w:sz w:val="22"/>
          <w:szCs w:val="22"/>
        </w:rPr>
        <w:br/>
        <w:t xml:space="preserve">Subsystems involved: </w:t>
      </w:r>
      <w:r w:rsidRPr="0025563C">
        <w:rPr>
          <w:b/>
          <w:bCs/>
          <w:sz w:val="22"/>
          <w:szCs w:val="22"/>
        </w:rPr>
        <w:t>ED, SAE, SRE</w:t>
      </w:r>
    </w:p>
    <w:p w14:paraId="645E350E" w14:textId="77777777" w:rsidR="0025563C" w:rsidRPr="0025563C" w:rsidRDefault="0025563C" w:rsidP="009738F8">
      <w:pPr>
        <w:spacing w:before="100" w:beforeAutospacing="1" w:after="100" w:afterAutospacing="1"/>
        <w:rPr>
          <w:sz w:val="22"/>
          <w:szCs w:val="22"/>
        </w:rPr>
      </w:pPr>
      <w:r w:rsidRPr="0025563C">
        <w:rPr>
          <w:sz w:val="22"/>
          <w:szCs w:val="22"/>
        </w:rPr>
        <w:t>Purpose:</w:t>
      </w:r>
      <w:r w:rsidRPr="0025563C">
        <w:rPr>
          <w:sz w:val="22"/>
          <w:szCs w:val="22"/>
        </w:rPr>
        <w:br/>
        <w:t>Ensure that supervisory actions A_s are evaluated, validated, and cycle-aligned before execution begins.</w:t>
      </w:r>
    </w:p>
    <w:p w14:paraId="0D264370" w14:textId="77777777" w:rsidR="0025563C" w:rsidRPr="0025563C" w:rsidRDefault="0025563C" w:rsidP="009738F8">
      <w:pPr>
        <w:spacing w:before="100" w:beforeAutospacing="1" w:after="100" w:afterAutospacing="1"/>
        <w:rPr>
          <w:sz w:val="22"/>
          <w:szCs w:val="22"/>
        </w:rPr>
      </w:pPr>
      <w:r w:rsidRPr="0025563C">
        <w:rPr>
          <w:sz w:val="22"/>
          <w:szCs w:val="22"/>
        </w:rPr>
        <w:t>SSP₂ ensures:</w:t>
      </w:r>
    </w:p>
    <w:p w14:paraId="0FF5E201" w14:textId="77777777" w:rsidR="0025563C" w:rsidRPr="0025563C" w:rsidRDefault="0025563C" w:rsidP="00524384">
      <w:pPr>
        <w:numPr>
          <w:ilvl w:val="0"/>
          <w:numId w:val="271"/>
        </w:numPr>
        <w:spacing w:before="100" w:beforeAutospacing="1" w:after="100" w:afterAutospacing="1"/>
        <w:rPr>
          <w:sz w:val="22"/>
          <w:szCs w:val="22"/>
        </w:rPr>
      </w:pPr>
      <w:r w:rsidRPr="0025563C">
        <w:rPr>
          <w:b/>
          <w:bCs/>
          <w:sz w:val="22"/>
          <w:szCs w:val="22"/>
        </w:rPr>
        <w:t>Action Evaluation Completion</w:t>
      </w:r>
      <w:r w:rsidRPr="0025563C">
        <w:rPr>
          <w:sz w:val="22"/>
          <w:szCs w:val="22"/>
        </w:rPr>
        <w:br/>
        <w:t>ED has fully evaluated agent intentions.</w:t>
      </w:r>
    </w:p>
    <w:p w14:paraId="66EBEA52" w14:textId="77777777" w:rsidR="0025563C" w:rsidRPr="0025563C" w:rsidRDefault="0025563C" w:rsidP="00524384">
      <w:pPr>
        <w:numPr>
          <w:ilvl w:val="0"/>
          <w:numId w:val="271"/>
        </w:numPr>
        <w:spacing w:before="100" w:beforeAutospacing="1" w:after="100" w:afterAutospacing="1"/>
        <w:rPr>
          <w:sz w:val="22"/>
          <w:szCs w:val="22"/>
        </w:rPr>
      </w:pPr>
      <w:r w:rsidRPr="0025563C">
        <w:rPr>
          <w:b/>
          <w:bCs/>
          <w:sz w:val="22"/>
          <w:szCs w:val="22"/>
        </w:rPr>
        <w:t>Action Validation Readiness</w:t>
      </w:r>
      <w:r w:rsidRPr="0025563C">
        <w:rPr>
          <w:sz w:val="22"/>
          <w:szCs w:val="22"/>
        </w:rPr>
        <w:br/>
        <w:t>SAE receives A_s but does not begin execution until SSP₂ completes.</w:t>
      </w:r>
    </w:p>
    <w:p w14:paraId="03894135" w14:textId="77777777" w:rsidR="0025563C" w:rsidRPr="0025563C" w:rsidRDefault="0025563C" w:rsidP="00524384">
      <w:pPr>
        <w:numPr>
          <w:ilvl w:val="0"/>
          <w:numId w:val="271"/>
        </w:numPr>
        <w:spacing w:before="100" w:beforeAutospacing="1" w:after="100" w:afterAutospacing="1"/>
        <w:rPr>
          <w:sz w:val="22"/>
          <w:szCs w:val="22"/>
        </w:rPr>
      </w:pPr>
      <w:r w:rsidRPr="0025563C">
        <w:rPr>
          <w:b/>
          <w:bCs/>
          <w:sz w:val="22"/>
          <w:szCs w:val="22"/>
        </w:rPr>
        <w:t>Safety Pre-Checks</w:t>
      </w:r>
    </w:p>
    <w:p w14:paraId="43973391" w14:textId="77777777" w:rsidR="0025563C" w:rsidRPr="0025563C" w:rsidRDefault="0025563C" w:rsidP="00524384">
      <w:pPr>
        <w:numPr>
          <w:ilvl w:val="1"/>
          <w:numId w:val="271"/>
        </w:numPr>
        <w:spacing w:before="100" w:beforeAutospacing="1" w:after="100" w:afterAutospacing="1"/>
        <w:rPr>
          <w:sz w:val="22"/>
          <w:szCs w:val="22"/>
        </w:rPr>
      </w:pPr>
      <w:r w:rsidRPr="0025563C">
        <w:rPr>
          <w:sz w:val="22"/>
          <w:szCs w:val="22"/>
        </w:rPr>
        <w:t>priority compliance</w:t>
      </w:r>
    </w:p>
    <w:p w14:paraId="1AA22D0D" w14:textId="77777777" w:rsidR="0025563C" w:rsidRPr="0025563C" w:rsidRDefault="0025563C" w:rsidP="00524384">
      <w:pPr>
        <w:numPr>
          <w:ilvl w:val="1"/>
          <w:numId w:val="271"/>
        </w:numPr>
        <w:spacing w:before="100" w:beforeAutospacing="1" w:after="100" w:afterAutospacing="1"/>
        <w:rPr>
          <w:sz w:val="22"/>
          <w:szCs w:val="22"/>
        </w:rPr>
      </w:pPr>
      <w:r w:rsidRPr="0025563C">
        <w:rPr>
          <w:sz w:val="22"/>
          <w:szCs w:val="22"/>
        </w:rPr>
        <w:t>constraint compatibility</w:t>
      </w:r>
    </w:p>
    <w:p w14:paraId="5AA70A5D" w14:textId="77777777" w:rsidR="0025563C" w:rsidRPr="0025563C" w:rsidRDefault="0025563C" w:rsidP="00524384">
      <w:pPr>
        <w:numPr>
          <w:ilvl w:val="1"/>
          <w:numId w:val="271"/>
        </w:numPr>
        <w:spacing w:before="100" w:beforeAutospacing="1" w:after="100" w:afterAutospacing="1"/>
        <w:rPr>
          <w:sz w:val="22"/>
          <w:szCs w:val="22"/>
        </w:rPr>
      </w:pPr>
      <w:r w:rsidRPr="0025563C">
        <w:rPr>
          <w:sz w:val="22"/>
          <w:szCs w:val="22"/>
        </w:rPr>
        <w:t>override admissibility</w:t>
      </w:r>
    </w:p>
    <w:p w14:paraId="554565EE" w14:textId="77777777" w:rsidR="0025563C" w:rsidRPr="0025563C" w:rsidRDefault="0025563C" w:rsidP="00524384">
      <w:pPr>
        <w:numPr>
          <w:ilvl w:val="1"/>
          <w:numId w:val="271"/>
        </w:numPr>
        <w:spacing w:before="100" w:beforeAutospacing="1" w:after="100" w:afterAutospacing="1"/>
        <w:rPr>
          <w:sz w:val="22"/>
          <w:szCs w:val="22"/>
        </w:rPr>
      </w:pPr>
      <w:proofErr w:type="gramStart"/>
      <w:r w:rsidRPr="0025563C">
        <w:rPr>
          <w:sz w:val="22"/>
          <w:szCs w:val="22"/>
        </w:rPr>
        <w:t>no temporal violations</w:t>
      </w:r>
      <w:proofErr w:type="gramEnd"/>
    </w:p>
    <w:p w14:paraId="626434A0" w14:textId="77777777" w:rsidR="0025563C" w:rsidRPr="0025563C" w:rsidRDefault="0025563C" w:rsidP="00524384">
      <w:pPr>
        <w:numPr>
          <w:ilvl w:val="0"/>
          <w:numId w:val="271"/>
        </w:numPr>
        <w:spacing w:before="100" w:beforeAutospacing="1" w:after="100" w:afterAutospacing="1"/>
        <w:rPr>
          <w:sz w:val="22"/>
          <w:szCs w:val="22"/>
        </w:rPr>
      </w:pPr>
      <w:r w:rsidRPr="0025563C">
        <w:rPr>
          <w:b/>
          <w:bCs/>
          <w:sz w:val="22"/>
          <w:szCs w:val="22"/>
        </w:rPr>
        <w:t>Stability Forecast Sync</w:t>
      </w:r>
      <w:r w:rsidRPr="0025563C">
        <w:rPr>
          <w:sz w:val="22"/>
          <w:szCs w:val="22"/>
        </w:rPr>
        <w:br/>
        <w:t>SRE pre-computes predicted stability deltas for A_s.</w:t>
      </w:r>
    </w:p>
    <w:p w14:paraId="3943BDCF"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76D58650" w14:textId="77777777" w:rsidR="0025563C" w:rsidRPr="0025563C" w:rsidRDefault="0025563C" w:rsidP="00524384">
      <w:pPr>
        <w:numPr>
          <w:ilvl w:val="0"/>
          <w:numId w:val="272"/>
        </w:numPr>
        <w:spacing w:before="100" w:beforeAutospacing="1" w:after="100" w:afterAutospacing="1"/>
        <w:rPr>
          <w:sz w:val="22"/>
          <w:szCs w:val="22"/>
        </w:rPr>
      </w:pPr>
      <w:r w:rsidRPr="0025563C">
        <w:rPr>
          <w:sz w:val="22"/>
          <w:szCs w:val="22"/>
        </w:rPr>
        <w:t>If A_s requires correction, SRE emits A_corr before SSP₂ closes.</w:t>
      </w:r>
    </w:p>
    <w:p w14:paraId="788E9C47" w14:textId="77777777" w:rsidR="0025563C" w:rsidRPr="0025563C" w:rsidRDefault="0025563C" w:rsidP="00524384">
      <w:pPr>
        <w:numPr>
          <w:ilvl w:val="0"/>
          <w:numId w:val="272"/>
        </w:numPr>
        <w:spacing w:before="100" w:beforeAutospacing="1" w:after="100" w:afterAutospacing="1"/>
        <w:rPr>
          <w:sz w:val="22"/>
          <w:szCs w:val="22"/>
        </w:rPr>
      </w:pPr>
      <w:r w:rsidRPr="0025563C">
        <w:rPr>
          <w:sz w:val="22"/>
          <w:szCs w:val="22"/>
        </w:rPr>
        <w:t>Once SSP₂ completes, A_s becomes A_s_frozen.</w:t>
      </w:r>
    </w:p>
    <w:p w14:paraId="120E3B51" w14:textId="77777777" w:rsidR="0025563C" w:rsidRPr="0025563C" w:rsidRDefault="0025563C" w:rsidP="00524384">
      <w:pPr>
        <w:numPr>
          <w:ilvl w:val="0"/>
          <w:numId w:val="272"/>
        </w:numPr>
        <w:spacing w:before="100" w:beforeAutospacing="1" w:after="100" w:afterAutospacing="1"/>
        <w:rPr>
          <w:sz w:val="22"/>
          <w:szCs w:val="22"/>
        </w:rPr>
      </w:pPr>
      <w:r w:rsidRPr="0025563C">
        <w:rPr>
          <w:sz w:val="22"/>
          <w:szCs w:val="22"/>
        </w:rPr>
        <w:t>SAE cannot modify A_s_frozen.</w:t>
      </w:r>
    </w:p>
    <w:p w14:paraId="47065F14" w14:textId="77777777" w:rsidR="0025563C" w:rsidRPr="0025563C" w:rsidRDefault="0025563C" w:rsidP="009738F8">
      <w:pPr>
        <w:spacing w:before="100" w:beforeAutospacing="1" w:after="100" w:afterAutospacing="1"/>
        <w:rPr>
          <w:sz w:val="22"/>
          <w:szCs w:val="22"/>
        </w:rPr>
      </w:pPr>
      <w:r w:rsidRPr="0025563C">
        <w:rPr>
          <w:sz w:val="22"/>
          <w:szCs w:val="22"/>
        </w:rPr>
        <w:t>Output:</w:t>
      </w:r>
      <w:r w:rsidRPr="0025563C">
        <w:rPr>
          <w:sz w:val="22"/>
          <w:szCs w:val="22"/>
        </w:rPr>
        <w:br/>
        <w:t>A fully validated supervisory action ready for deterministic execution.</w:t>
      </w:r>
    </w:p>
    <w:p w14:paraId="5A7A5523" w14:textId="51C34086" w:rsidR="0025563C" w:rsidRPr="0025563C" w:rsidRDefault="0025563C" w:rsidP="009738F8">
      <w:pPr>
        <w:spacing w:before="100" w:beforeAutospacing="1" w:after="100" w:afterAutospacing="1"/>
        <w:rPr>
          <w:sz w:val="22"/>
          <w:szCs w:val="22"/>
        </w:rPr>
      </w:pPr>
    </w:p>
    <w:p w14:paraId="247ABFB4" w14:textId="77777777" w:rsidR="0025563C" w:rsidRPr="0025563C" w:rsidRDefault="0025563C" w:rsidP="009738F8">
      <w:pPr>
        <w:spacing w:before="100" w:beforeAutospacing="1" w:after="100" w:afterAutospacing="1"/>
        <w:rPr>
          <w:b/>
          <w:bCs/>
          <w:sz w:val="22"/>
          <w:szCs w:val="22"/>
        </w:rPr>
      </w:pPr>
      <w:r w:rsidRPr="0025563C">
        <w:rPr>
          <w:b/>
          <w:bCs/>
          <w:sz w:val="22"/>
          <w:szCs w:val="22"/>
        </w:rPr>
        <w:t>1.1.2.2.3</w:t>
      </w:r>
      <w:r w:rsidRPr="0025563C">
        <w:rPr>
          <w:b/>
          <w:bCs/>
          <w:sz w:val="22"/>
          <w:szCs w:val="22"/>
        </w:rPr>
        <w:t> </w:t>
      </w:r>
      <w:r w:rsidRPr="0025563C">
        <w:rPr>
          <w:b/>
          <w:bCs/>
          <w:sz w:val="22"/>
          <w:szCs w:val="22"/>
        </w:rPr>
        <w:t>SSP₃ — Stability Sync</w:t>
      </w:r>
    </w:p>
    <w:p w14:paraId="14192885" w14:textId="77777777" w:rsidR="0025563C" w:rsidRPr="0025563C" w:rsidRDefault="0025563C" w:rsidP="009738F8">
      <w:pPr>
        <w:spacing w:before="100" w:beforeAutospacing="1" w:after="100" w:afterAutospacing="1"/>
        <w:rPr>
          <w:sz w:val="22"/>
          <w:szCs w:val="22"/>
        </w:rPr>
      </w:pPr>
      <w:r w:rsidRPr="0025563C">
        <w:rPr>
          <w:sz w:val="22"/>
          <w:szCs w:val="22"/>
        </w:rPr>
        <w:t xml:space="preserve">Occurs: </w:t>
      </w:r>
      <w:r w:rsidRPr="0025563C">
        <w:rPr>
          <w:b/>
          <w:bCs/>
          <w:sz w:val="22"/>
          <w:szCs w:val="22"/>
        </w:rPr>
        <w:t>Immediately after SAE execution during t₂–t₃</w:t>
      </w:r>
      <w:r w:rsidRPr="0025563C">
        <w:rPr>
          <w:sz w:val="22"/>
          <w:szCs w:val="22"/>
        </w:rPr>
        <w:br/>
        <w:t xml:space="preserve">Subsystems involved: </w:t>
      </w:r>
      <w:r w:rsidRPr="0025563C">
        <w:rPr>
          <w:b/>
          <w:bCs/>
          <w:sz w:val="22"/>
          <w:szCs w:val="22"/>
        </w:rPr>
        <w:t>SRE, SAE, PEA, CSE</w:t>
      </w:r>
    </w:p>
    <w:p w14:paraId="24343EC6" w14:textId="77777777" w:rsidR="0025563C" w:rsidRPr="0025563C" w:rsidRDefault="0025563C" w:rsidP="009738F8">
      <w:pPr>
        <w:spacing w:before="100" w:beforeAutospacing="1" w:after="100" w:afterAutospacing="1"/>
        <w:rPr>
          <w:sz w:val="22"/>
          <w:szCs w:val="22"/>
        </w:rPr>
      </w:pPr>
      <w:r w:rsidRPr="0025563C">
        <w:rPr>
          <w:sz w:val="22"/>
          <w:szCs w:val="22"/>
        </w:rPr>
        <w:t>Purpose:</w:t>
      </w:r>
      <w:r w:rsidRPr="0025563C">
        <w:rPr>
          <w:sz w:val="22"/>
          <w:szCs w:val="22"/>
        </w:rPr>
        <w:br/>
        <w:t xml:space="preserve">Ensure that post-execution global state γ′ is stable, safe, and </w:t>
      </w:r>
      <w:proofErr w:type="gramStart"/>
      <w:r w:rsidRPr="0025563C">
        <w:rPr>
          <w:sz w:val="22"/>
          <w:szCs w:val="22"/>
        </w:rPr>
        <w:t>constraint-compliant</w:t>
      </w:r>
      <w:proofErr w:type="gramEnd"/>
      <w:r w:rsidRPr="0025563C">
        <w:rPr>
          <w:sz w:val="22"/>
          <w:szCs w:val="22"/>
        </w:rPr>
        <w:t>.</w:t>
      </w:r>
    </w:p>
    <w:p w14:paraId="0358FE36" w14:textId="77777777" w:rsidR="0025563C" w:rsidRPr="0025563C" w:rsidRDefault="0025563C" w:rsidP="009738F8">
      <w:pPr>
        <w:spacing w:before="100" w:beforeAutospacing="1" w:after="100" w:afterAutospacing="1"/>
        <w:rPr>
          <w:sz w:val="22"/>
          <w:szCs w:val="22"/>
        </w:rPr>
      </w:pPr>
      <w:r w:rsidRPr="0025563C">
        <w:rPr>
          <w:sz w:val="22"/>
          <w:szCs w:val="22"/>
        </w:rPr>
        <w:t>SSP₃ ensures:</w:t>
      </w:r>
    </w:p>
    <w:p w14:paraId="081D0DA6" w14:textId="77777777" w:rsidR="0025563C" w:rsidRPr="0025563C" w:rsidRDefault="0025563C" w:rsidP="00524384">
      <w:pPr>
        <w:numPr>
          <w:ilvl w:val="0"/>
          <w:numId w:val="273"/>
        </w:numPr>
        <w:spacing w:before="100" w:beforeAutospacing="1" w:after="100" w:afterAutospacing="1"/>
        <w:rPr>
          <w:sz w:val="22"/>
          <w:szCs w:val="22"/>
        </w:rPr>
      </w:pPr>
      <w:r w:rsidRPr="0025563C">
        <w:rPr>
          <w:b/>
          <w:bCs/>
          <w:sz w:val="22"/>
          <w:szCs w:val="22"/>
        </w:rPr>
        <w:t>State-Divergence Check</w:t>
      </w:r>
      <w:r w:rsidRPr="0025563C">
        <w:rPr>
          <w:sz w:val="22"/>
          <w:szCs w:val="22"/>
        </w:rPr>
        <w:br/>
        <w:t>γ′ must match expected γ_expected.</w:t>
      </w:r>
    </w:p>
    <w:p w14:paraId="5DA15D57" w14:textId="77777777" w:rsidR="0025563C" w:rsidRPr="0025563C" w:rsidRDefault="0025563C" w:rsidP="00524384">
      <w:pPr>
        <w:numPr>
          <w:ilvl w:val="0"/>
          <w:numId w:val="273"/>
        </w:numPr>
        <w:spacing w:before="100" w:beforeAutospacing="1" w:after="100" w:afterAutospacing="1"/>
        <w:rPr>
          <w:sz w:val="22"/>
          <w:szCs w:val="22"/>
        </w:rPr>
      </w:pPr>
      <w:r w:rsidRPr="0025563C">
        <w:rPr>
          <w:b/>
          <w:bCs/>
          <w:sz w:val="22"/>
          <w:szCs w:val="22"/>
        </w:rPr>
        <w:t>Stability Threshold Check</w:t>
      </w:r>
      <w:r w:rsidRPr="0025563C">
        <w:rPr>
          <w:sz w:val="22"/>
          <w:szCs w:val="22"/>
        </w:rPr>
        <w:br/>
        <w:t>stability_score ≥ θ_s.</w:t>
      </w:r>
    </w:p>
    <w:p w14:paraId="1286A9C0" w14:textId="77777777" w:rsidR="0025563C" w:rsidRPr="0025563C" w:rsidRDefault="0025563C" w:rsidP="00524384">
      <w:pPr>
        <w:numPr>
          <w:ilvl w:val="0"/>
          <w:numId w:val="273"/>
        </w:numPr>
        <w:spacing w:before="100" w:beforeAutospacing="1" w:after="100" w:afterAutospacing="1"/>
        <w:rPr>
          <w:sz w:val="22"/>
          <w:szCs w:val="22"/>
        </w:rPr>
      </w:pPr>
      <w:r w:rsidRPr="0025563C">
        <w:rPr>
          <w:b/>
          <w:bCs/>
          <w:sz w:val="22"/>
          <w:szCs w:val="22"/>
        </w:rPr>
        <w:t>Invariant Verification</w:t>
      </w:r>
      <w:r w:rsidRPr="0025563C">
        <w:rPr>
          <w:sz w:val="22"/>
          <w:szCs w:val="22"/>
        </w:rPr>
        <w:br/>
        <w:t>All global invariants must still hold.</w:t>
      </w:r>
    </w:p>
    <w:p w14:paraId="532AE7BE" w14:textId="77777777" w:rsidR="0025563C" w:rsidRPr="0025563C" w:rsidRDefault="0025563C" w:rsidP="00524384">
      <w:pPr>
        <w:numPr>
          <w:ilvl w:val="0"/>
          <w:numId w:val="273"/>
        </w:numPr>
        <w:spacing w:before="100" w:beforeAutospacing="1" w:after="100" w:afterAutospacing="1"/>
        <w:rPr>
          <w:sz w:val="22"/>
          <w:szCs w:val="22"/>
        </w:rPr>
      </w:pPr>
      <w:r w:rsidRPr="0025563C">
        <w:rPr>
          <w:b/>
          <w:bCs/>
          <w:sz w:val="22"/>
          <w:szCs w:val="22"/>
        </w:rPr>
        <w:t>Constraint Consistency Reconfirmation</w:t>
      </w:r>
      <w:r w:rsidRPr="0025563C">
        <w:rPr>
          <w:sz w:val="22"/>
          <w:szCs w:val="22"/>
        </w:rPr>
        <w:br/>
        <w:t>C* must still be valid given the updated global state.</w:t>
      </w:r>
    </w:p>
    <w:p w14:paraId="30093852"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6CC26286" w14:textId="77777777" w:rsidR="0025563C" w:rsidRPr="0025563C" w:rsidRDefault="0025563C" w:rsidP="00524384">
      <w:pPr>
        <w:numPr>
          <w:ilvl w:val="0"/>
          <w:numId w:val="274"/>
        </w:numPr>
        <w:spacing w:before="100" w:beforeAutospacing="1" w:after="100" w:afterAutospacing="1"/>
        <w:rPr>
          <w:sz w:val="22"/>
          <w:szCs w:val="22"/>
        </w:rPr>
      </w:pPr>
      <w:r w:rsidRPr="0025563C">
        <w:rPr>
          <w:sz w:val="22"/>
          <w:szCs w:val="22"/>
        </w:rPr>
        <w:t>Any deviation triggers SRE correction.</w:t>
      </w:r>
    </w:p>
    <w:p w14:paraId="784AAC7B" w14:textId="77777777" w:rsidR="0025563C" w:rsidRPr="0025563C" w:rsidRDefault="0025563C" w:rsidP="00524384">
      <w:pPr>
        <w:numPr>
          <w:ilvl w:val="0"/>
          <w:numId w:val="274"/>
        </w:numPr>
        <w:spacing w:before="100" w:beforeAutospacing="1" w:after="100" w:afterAutospacing="1"/>
        <w:rPr>
          <w:sz w:val="22"/>
          <w:szCs w:val="22"/>
        </w:rPr>
      </w:pPr>
      <w:r w:rsidRPr="0025563C">
        <w:rPr>
          <w:sz w:val="22"/>
          <w:szCs w:val="22"/>
        </w:rPr>
        <w:t>If SRE corrections occur, SSP₃ must repeat until stability is achieved.</w:t>
      </w:r>
    </w:p>
    <w:p w14:paraId="63C7E9FC" w14:textId="77777777" w:rsidR="0025563C" w:rsidRPr="0025563C" w:rsidRDefault="0025563C" w:rsidP="00524384">
      <w:pPr>
        <w:numPr>
          <w:ilvl w:val="0"/>
          <w:numId w:val="274"/>
        </w:numPr>
        <w:spacing w:before="100" w:beforeAutospacing="1" w:after="100" w:afterAutospacing="1"/>
        <w:rPr>
          <w:sz w:val="22"/>
          <w:szCs w:val="22"/>
        </w:rPr>
      </w:pPr>
      <w:r w:rsidRPr="0025563C">
        <w:rPr>
          <w:sz w:val="22"/>
          <w:szCs w:val="22"/>
        </w:rPr>
        <w:t>SSP₃ cannot terminate with instability present.</w:t>
      </w:r>
    </w:p>
    <w:p w14:paraId="076859C4" w14:textId="77777777" w:rsidR="0025563C" w:rsidRPr="0025563C" w:rsidRDefault="0025563C" w:rsidP="009738F8">
      <w:pPr>
        <w:spacing w:before="100" w:beforeAutospacing="1" w:after="100" w:afterAutospacing="1"/>
        <w:rPr>
          <w:sz w:val="22"/>
          <w:szCs w:val="22"/>
        </w:rPr>
      </w:pPr>
      <w:r w:rsidRPr="0025563C">
        <w:rPr>
          <w:sz w:val="22"/>
          <w:szCs w:val="22"/>
        </w:rPr>
        <w:t>Output:</w:t>
      </w:r>
      <w:r w:rsidRPr="0025563C">
        <w:rPr>
          <w:sz w:val="22"/>
          <w:szCs w:val="22"/>
        </w:rPr>
        <w:br/>
        <w:t>A verified-stable post-execution global state.</w:t>
      </w:r>
    </w:p>
    <w:p w14:paraId="49487949" w14:textId="4A8F3D34" w:rsidR="0025563C" w:rsidRPr="0025563C" w:rsidRDefault="0025563C" w:rsidP="009738F8">
      <w:pPr>
        <w:spacing w:before="100" w:beforeAutospacing="1" w:after="100" w:afterAutospacing="1"/>
        <w:rPr>
          <w:sz w:val="22"/>
          <w:szCs w:val="22"/>
        </w:rPr>
      </w:pPr>
    </w:p>
    <w:p w14:paraId="7DAB2440" w14:textId="77777777" w:rsidR="0025563C" w:rsidRPr="0025563C" w:rsidRDefault="0025563C" w:rsidP="009738F8">
      <w:pPr>
        <w:spacing w:before="100" w:beforeAutospacing="1" w:after="100" w:afterAutospacing="1"/>
        <w:rPr>
          <w:b/>
          <w:bCs/>
          <w:sz w:val="22"/>
          <w:szCs w:val="22"/>
        </w:rPr>
      </w:pPr>
      <w:r w:rsidRPr="0025563C">
        <w:rPr>
          <w:b/>
          <w:bCs/>
          <w:sz w:val="22"/>
          <w:szCs w:val="22"/>
        </w:rPr>
        <w:t>1.1.2.2.4</w:t>
      </w:r>
      <w:r w:rsidRPr="0025563C">
        <w:rPr>
          <w:b/>
          <w:bCs/>
          <w:sz w:val="22"/>
          <w:szCs w:val="22"/>
        </w:rPr>
        <w:t> </w:t>
      </w:r>
      <w:r w:rsidRPr="0025563C">
        <w:rPr>
          <w:b/>
          <w:bCs/>
          <w:sz w:val="22"/>
          <w:szCs w:val="22"/>
        </w:rPr>
        <w:t>SSP₄ — Canonicalization Sync</w:t>
      </w:r>
    </w:p>
    <w:p w14:paraId="299AAC47" w14:textId="77777777" w:rsidR="0025563C" w:rsidRPr="0025563C" w:rsidRDefault="0025563C" w:rsidP="009738F8">
      <w:pPr>
        <w:spacing w:before="100" w:beforeAutospacing="1" w:after="100" w:afterAutospacing="1"/>
        <w:rPr>
          <w:sz w:val="22"/>
          <w:szCs w:val="22"/>
        </w:rPr>
      </w:pPr>
      <w:r w:rsidRPr="0025563C">
        <w:rPr>
          <w:sz w:val="22"/>
          <w:szCs w:val="22"/>
        </w:rPr>
        <w:t xml:space="preserve">Occurs: </w:t>
      </w:r>
      <w:r w:rsidRPr="0025563C">
        <w:rPr>
          <w:b/>
          <w:bCs/>
          <w:sz w:val="22"/>
          <w:szCs w:val="22"/>
        </w:rPr>
        <w:t>Before t₃ cutoff</w:t>
      </w:r>
      <w:r w:rsidRPr="0025563C">
        <w:rPr>
          <w:sz w:val="22"/>
          <w:szCs w:val="22"/>
        </w:rPr>
        <w:br/>
        <w:t xml:space="preserve">Subsystems involved: </w:t>
      </w:r>
      <w:r w:rsidRPr="0025563C">
        <w:rPr>
          <w:b/>
          <w:bCs/>
          <w:sz w:val="22"/>
          <w:szCs w:val="22"/>
        </w:rPr>
        <w:t>SAE, SRE, SRCU, SGSCCL</w:t>
      </w:r>
    </w:p>
    <w:p w14:paraId="2DCFF18B" w14:textId="77777777" w:rsidR="0025563C" w:rsidRPr="0025563C" w:rsidRDefault="0025563C" w:rsidP="009738F8">
      <w:pPr>
        <w:spacing w:before="100" w:beforeAutospacing="1" w:after="100" w:afterAutospacing="1"/>
        <w:rPr>
          <w:sz w:val="22"/>
          <w:szCs w:val="22"/>
        </w:rPr>
      </w:pPr>
      <w:r w:rsidRPr="0025563C">
        <w:rPr>
          <w:sz w:val="22"/>
          <w:szCs w:val="22"/>
        </w:rPr>
        <w:t>Purpose:</w:t>
      </w:r>
      <w:r w:rsidRPr="0025563C">
        <w:rPr>
          <w:sz w:val="22"/>
          <w:szCs w:val="22"/>
        </w:rPr>
        <w:br/>
        <w:t>Ensure the global state is in full canonical form before cycle termination.</w:t>
      </w:r>
    </w:p>
    <w:p w14:paraId="1D721B7E" w14:textId="77777777" w:rsidR="0025563C" w:rsidRPr="0025563C" w:rsidRDefault="0025563C" w:rsidP="009738F8">
      <w:pPr>
        <w:spacing w:before="100" w:beforeAutospacing="1" w:after="100" w:afterAutospacing="1"/>
        <w:rPr>
          <w:sz w:val="22"/>
          <w:szCs w:val="22"/>
        </w:rPr>
      </w:pPr>
      <w:r w:rsidRPr="0025563C">
        <w:rPr>
          <w:sz w:val="22"/>
          <w:szCs w:val="22"/>
        </w:rPr>
        <w:t>SSP₄ enforces:</w:t>
      </w:r>
    </w:p>
    <w:p w14:paraId="3D957AE1" w14:textId="77777777" w:rsidR="0025563C" w:rsidRPr="0025563C" w:rsidRDefault="0025563C" w:rsidP="00524384">
      <w:pPr>
        <w:numPr>
          <w:ilvl w:val="0"/>
          <w:numId w:val="275"/>
        </w:numPr>
        <w:spacing w:before="100" w:beforeAutospacing="1" w:after="100" w:afterAutospacing="1"/>
        <w:rPr>
          <w:sz w:val="22"/>
          <w:szCs w:val="22"/>
        </w:rPr>
      </w:pPr>
      <w:r w:rsidRPr="0025563C">
        <w:rPr>
          <w:b/>
          <w:bCs/>
          <w:sz w:val="22"/>
          <w:szCs w:val="22"/>
        </w:rPr>
        <w:t>Canonical Form Validation</w:t>
      </w:r>
      <w:r w:rsidRPr="0025563C">
        <w:rPr>
          <w:sz w:val="22"/>
          <w:szCs w:val="22"/>
        </w:rPr>
        <w:br/>
        <w:t>The global state must conform exactly to S.</w:t>
      </w:r>
    </w:p>
    <w:p w14:paraId="2A97D5DE" w14:textId="77777777" w:rsidR="0025563C" w:rsidRPr="0025563C" w:rsidRDefault="0025563C" w:rsidP="00524384">
      <w:pPr>
        <w:numPr>
          <w:ilvl w:val="0"/>
          <w:numId w:val="275"/>
        </w:numPr>
        <w:spacing w:before="100" w:beforeAutospacing="1" w:after="100" w:afterAutospacing="1"/>
        <w:rPr>
          <w:sz w:val="22"/>
          <w:szCs w:val="22"/>
        </w:rPr>
      </w:pPr>
      <w:r w:rsidRPr="0025563C">
        <w:rPr>
          <w:b/>
          <w:bCs/>
          <w:sz w:val="22"/>
          <w:szCs w:val="22"/>
        </w:rPr>
        <w:t>Mutation Cleanup</w:t>
      </w:r>
      <w:r w:rsidRPr="0025563C">
        <w:rPr>
          <w:sz w:val="22"/>
          <w:szCs w:val="22"/>
        </w:rPr>
        <w:br/>
        <w:t>Remove intermediate mutation artifacts from recovery actions.</w:t>
      </w:r>
    </w:p>
    <w:p w14:paraId="1DF46E1B" w14:textId="77777777" w:rsidR="0025563C" w:rsidRPr="0025563C" w:rsidRDefault="0025563C" w:rsidP="00524384">
      <w:pPr>
        <w:numPr>
          <w:ilvl w:val="0"/>
          <w:numId w:val="275"/>
        </w:numPr>
        <w:spacing w:before="100" w:beforeAutospacing="1" w:after="100" w:afterAutospacing="1"/>
        <w:rPr>
          <w:sz w:val="22"/>
          <w:szCs w:val="22"/>
        </w:rPr>
      </w:pPr>
      <w:r w:rsidRPr="0025563C">
        <w:rPr>
          <w:b/>
          <w:bCs/>
          <w:sz w:val="22"/>
          <w:szCs w:val="22"/>
        </w:rPr>
        <w:t>Version Normalization</w:t>
      </w:r>
      <w:r w:rsidRPr="0025563C">
        <w:rPr>
          <w:sz w:val="22"/>
          <w:szCs w:val="22"/>
        </w:rPr>
        <w:br/>
        <w:t>Update global version counter v</w:t>
      </w:r>
      <w:r w:rsidRPr="0025563C">
        <w:rPr>
          <w:rFonts w:ascii="Arial" w:hAnsi="Arial" w:cs="Arial"/>
          <w:sz w:val="22"/>
          <w:szCs w:val="22"/>
        </w:rPr>
        <w:t>ᵢ</w:t>
      </w:r>
      <w:r w:rsidRPr="0025563C">
        <w:rPr>
          <w:sz w:val="22"/>
          <w:szCs w:val="22"/>
        </w:rPr>
        <w:t xml:space="preserve"> → v</w:t>
      </w:r>
      <w:r w:rsidRPr="0025563C">
        <w:rPr>
          <w:rFonts w:ascii="Arial" w:hAnsi="Arial" w:cs="Arial"/>
          <w:sz w:val="22"/>
          <w:szCs w:val="22"/>
        </w:rPr>
        <w:t>ᵢ</w:t>
      </w:r>
      <w:r w:rsidRPr="0025563C">
        <w:rPr>
          <w:rFonts w:ascii="Cambria Math" w:hAnsi="Cambria Math" w:cs="Cambria Math"/>
          <w:sz w:val="22"/>
          <w:szCs w:val="22"/>
        </w:rPr>
        <w:t>₊</w:t>
      </w:r>
      <w:r w:rsidRPr="0025563C">
        <w:rPr>
          <w:rFonts w:cs="Aptos"/>
          <w:sz w:val="22"/>
          <w:szCs w:val="22"/>
        </w:rPr>
        <w:t>₁</w:t>
      </w:r>
      <w:r w:rsidRPr="0025563C">
        <w:rPr>
          <w:sz w:val="22"/>
          <w:szCs w:val="22"/>
        </w:rPr>
        <w:t>.</w:t>
      </w:r>
    </w:p>
    <w:p w14:paraId="4530CE16" w14:textId="77777777" w:rsidR="0025563C" w:rsidRPr="0025563C" w:rsidRDefault="0025563C" w:rsidP="00524384">
      <w:pPr>
        <w:numPr>
          <w:ilvl w:val="0"/>
          <w:numId w:val="275"/>
        </w:numPr>
        <w:spacing w:before="100" w:beforeAutospacing="1" w:after="100" w:afterAutospacing="1"/>
        <w:rPr>
          <w:sz w:val="22"/>
          <w:szCs w:val="22"/>
        </w:rPr>
      </w:pPr>
      <w:r w:rsidRPr="0025563C">
        <w:rPr>
          <w:b/>
          <w:bCs/>
          <w:sz w:val="22"/>
          <w:szCs w:val="22"/>
        </w:rPr>
        <w:t>Stabilization Field Removal</w:t>
      </w:r>
      <w:r w:rsidRPr="0025563C">
        <w:rPr>
          <w:sz w:val="22"/>
          <w:szCs w:val="22"/>
        </w:rPr>
        <w:br/>
        <w:t>Any SFG fields F_s_active must be cleared after stability confirmation.</w:t>
      </w:r>
    </w:p>
    <w:p w14:paraId="7C5EF862"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626BB1FF" w14:textId="77777777" w:rsidR="0025563C" w:rsidRPr="0025563C" w:rsidRDefault="0025563C" w:rsidP="00524384">
      <w:pPr>
        <w:numPr>
          <w:ilvl w:val="0"/>
          <w:numId w:val="276"/>
        </w:numPr>
        <w:spacing w:before="100" w:beforeAutospacing="1" w:after="100" w:afterAutospacing="1"/>
        <w:rPr>
          <w:sz w:val="22"/>
          <w:szCs w:val="22"/>
        </w:rPr>
      </w:pPr>
      <w:r w:rsidRPr="0025563C">
        <w:rPr>
          <w:sz w:val="22"/>
          <w:szCs w:val="22"/>
        </w:rPr>
        <w:t>If the global state is not canonical, SRCU performs restoration.</w:t>
      </w:r>
    </w:p>
    <w:p w14:paraId="58988124" w14:textId="77777777" w:rsidR="0025563C" w:rsidRPr="0025563C" w:rsidRDefault="0025563C" w:rsidP="00524384">
      <w:pPr>
        <w:numPr>
          <w:ilvl w:val="0"/>
          <w:numId w:val="276"/>
        </w:numPr>
        <w:spacing w:before="100" w:beforeAutospacing="1" w:after="100" w:afterAutospacing="1"/>
        <w:rPr>
          <w:sz w:val="22"/>
          <w:szCs w:val="22"/>
        </w:rPr>
      </w:pPr>
      <w:r w:rsidRPr="0025563C">
        <w:rPr>
          <w:sz w:val="22"/>
          <w:szCs w:val="22"/>
        </w:rPr>
        <w:t>No subsystem may read or alter the state during SRCU operation.</w:t>
      </w:r>
    </w:p>
    <w:p w14:paraId="6D9F256E" w14:textId="77777777" w:rsidR="0025563C" w:rsidRPr="0025563C" w:rsidRDefault="0025563C" w:rsidP="00524384">
      <w:pPr>
        <w:numPr>
          <w:ilvl w:val="0"/>
          <w:numId w:val="276"/>
        </w:numPr>
        <w:spacing w:before="100" w:beforeAutospacing="1" w:after="100" w:afterAutospacing="1"/>
        <w:rPr>
          <w:sz w:val="22"/>
          <w:szCs w:val="22"/>
        </w:rPr>
      </w:pPr>
      <w:r w:rsidRPr="0025563C">
        <w:rPr>
          <w:sz w:val="22"/>
          <w:szCs w:val="22"/>
        </w:rPr>
        <w:t>SSP₄ must complete before t₃.</w:t>
      </w:r>
    </w:p>
    <w:p w14:paraId="0D6BE79F" w14:textId="77777777" w:rsidR="0025563C" w:rsidRPr="0025563C" w:rsidRDefault="0025563C" w:rsidP="009738F8">
      <w:pPr>
        <w:spacing w:before="100" w:beforeAutospacing="1" w:after="100" w:afterAutospacing="1"/>
        <w:rPr>
          <w:sz w:val="22"/>
          <w:szCs w:val="22"/>
        </w:rPr>
      </w:pPr>
      <w:r w:rsidRPr="0025563C">
        <w:rPr>
          <w:sz w:val="22"/>
          <w:szCs w:val="22"/>
        </w:rPr>
        <w:t>Output:</w:t>
      </w:r>
      <w:r w:rsidRPr="0025563C">
        <w:rPr>
          <w:sz w:val="22"/>
          <w:szCs w:val="22"/>
        </w:rPr>
        <w:br/>
        <w:t>A restored, canonical, final global state.</w:t>
      </w:r>
    </w:p>
    <w:p w14:paraId="7FA17F92" w14:textId="742BDCA3" w:rsidR="0025563C" w:rsidRPr="0025563C" w:rsidRDefault="0025563C" w:rsidP="009738F8">
      <w:pPr>
        <w:spacing w:before="100" w:beforeAutospacing="1" w:after="100" w:afterAutospacing="1"/>
        <w:rPr>
          <w:sz w:val="22"/>
          <w:szCs w:val="22"/>
        </w:rPr>
      </w:pPr>
    </w:p>
    <w:p w14:paraId="7D8E72B6" w14:textId="77777777" w:rsidR="0025563C" w:rsidRPr="0025563C" w:rsidRDefault="0025563C" w:rsidP="009738F8">
      <w:pPr>
        <w:spacing w:before="100" w:beforeAutospacing="1" w:after="100" w:afterAutospacing="1"/>
        <w:rPr>
          <w:b/>
          <w:bCs/>
          <w:sz w:val="22"/>
          <w:szCs w:val="22"/>
        </w:rPr>
      </w:pPr>
      <w:r w:rsidRPr="0025563C">
        <w:rPr>
          <w:b/>
          <w:bCs/>
          <w:sz w:val="22"/>
          <w:szCs w:val="22"/>
        </w:rPr>
        <w:t>1.1.2.2.5</w:t>
      </w:r>
      <w:r w:rsidRPr="0025563C">
        <w:rPr>
          <w:b/>
          <w:bCs/>
          <w:sz w:val="22"/>
          <w:szCs w:val="22"/>
        </w:rPr>
        <w:t> </w:t>
      </w:r>
      <w:r w:rsidRPr="0025563C">
        <w:rPr>
          <w:b/>
          <w:bCs/>
          <w:sz w:val="22"/>
          <w:szCs w:val="22"/>
        </w:rPr>
        <w:t>SSP₅ — Cycle-Seal Sync</w:t>
      </w:r>
    </w:p>
    <w:p w14:paraId="5CD3ABE6" w14:textId="77777777" w:rsidR="0025563C" w:rsidRPr="0025563C" w:rsidRDefault="0025563C" w:rsidP="009738F8">
      <w:pPr>
        <w:spacing w:before="100" w:beforeAutospacing="1" w:after="100" w:afterAutospacing="1"/>
        <w:rPr>
          <w:sz w:val="22"/>
          <w:szCs w:val="22"/>
        </w:rPr>
      </w:pPr>
      <w:r w:rsidRPr="0025563C">
        <w:rPr>
          <w:sz w:val="22"/>
          <w:szCs w:val="22"/>
        </w:rPr>
        <w:t xml:space="preserve">Occurs: </w:t>
      </w:r>
      <w:r w:rsidRPr="0025563C">
        <w:rPr>
          <w:b/>
          <w:bCs/>
          <w:sz w:val="22"/>
          <w:szCs w:val="22"/>
        </w:rPr>
        <w:t>At t₄ boundary</w:t>
      </w:r>
      <w:r w:rsidRPr="0025563C">
        <w:rPr>
          <w:sz w:val="22"/>
          <w:szCs w:val="22"/>
        </w:rPr>
        <w:br/>
        <w:t xml:space="preserve">Subsystems involved: </w:t>
      </w:r>
      <w:r w:rsidRPr="0025563C">
        <w:rPr>
          <w:b/>
          <w:bCs/>
          <w:sz w:val="22"/>
          <w:szCs w:val="22"/>
        </w:rPr>
        <w:t>CSC, all supervisory subsystems</w:t>
      </w:r>
    </w:p>
    <w:p w14:paraId="3F768A2B" w14:textId="77777777" w:rsidR="0025563C" w:rsidRPr="0025563C" w:rsidRDefault="0025563C" w:rsidP="009738F8">
      <w:pPr>
        <w:spacing w:before="100" w:beforeAutospacing="1" w:after="100" w:afterAutospacing="1"/>
        <w:rPr>
          <w:sz w:val="22"/>
          <w:szCs w:val="22"/>
        </w:rPr>
      </w:pPr>
      <w:r w:rsidRPr="0025563C">
        <w:rPr>
          <w:sz w:val="22"/>
          <w:szCs w:val="22"/>
        </w:rPr>
        <w:t>Purpose:</w:t>
      </w:r>
      <w:r w:rsidRPr="0025563C">
        <w:rPr>
          <w:sz w:val="22"/>
          <w:szCs w:val="22"/>
        </w:rPr>
        <w:br/>
        <w:t>Seal the cycle, invalidate all active constraints and channels, and prepare for the next SEC cycle.</w:t>
      </w:r>
    </w:p>
    <w:p w14:paraId="419F77E0" w14:textId="77777777" w:rsidR="0025563C" w:rsidRPr="0025563C" w:rsidRDefault="0025563C" w:rsidP="009738F8">
      <w:pPr>
        <w:spacing w:before="100" w:beforeAutospacing="1" w:after="100" w:afterAutospacing="1"/>
        <w:rPr>
          <w:sz w:val="22"/>
          <w:szCs w:val="22"/>
        </w:rPr>
      </w:pPr>
      <w:r w:rsidRPr="0025563C">
        <w:rPr>
          <w:sz w:val="22"/>
          <w:szCs w:val="22"/>
        </w:rPr>
        <w:t>SSP₅ performs:</w:t>
      </w:r>
    </w:p>
    <w:p w14:paraId="1DC6A791" w14:textId="77777777" w:rsidR="0025563C" w:rsidRPr="0025563C" w:rsidRDefault="0025563C" w:rsidP="00524384">
      <w:pPr>
        <w:numPr>
          <w:ilvl w:val="0"/>
          <w:numId w:val="277"/>
        </w:numPr>
        <w:spacing w:before="100" w:beforeAutospacing="1" w:after="100" w:afterAutospacing="1"/>
        <w:rPr>
          <w:sz w:val="22"/>
          <w:szCs w:val="22"/>
        </w:rPr>
      </w:pPr>
      <w:r w:rsidRPr="0025563C">
        <w:rPr>
          <w:b/>
          <w:bCs/>
          <w:sz w:val="22"/>
          <w:szCs w:val="22"/>
        </w:rPr>
        <w:t>State Sealing</w:t>
      </w:r>
      <w:r w:rsidRPr="0025563C">
        <w:rPr>
          <w:sz w:val="22"/>
          <w:szCs w:val="22"/>
        </w:rPr>
        <w:br/>
        <w:t>γ_final is sealed and cannot be mutated until next cycle.</w:t>
      </w:r>
    </w:p>
    <w:p w14:paraId="69171B52" w14:textId="77777777" w:rsidR="0025563C" w:rsidRPr="0025563C" w:rsidRDefault="0025563C" w:rsidP="00524384">
      <w:pPr>
        <w:numPr>
          <w:ilvl w:val="0"/>
          <w:numId w:val="277"/>
        </w:numPr>
        <w:spacing w:before="100" w:beforeAutospacing="1" w:after="100" w:afterAutospacing="1"/>
        <w:rPr>
          <w:sz w:val="22"/>
          <w:szCs w:val="22"/>
        </w:rPr>
      </w:pPr>
      <w:r w:rsidRPr="0025563C">
        <w:rPr>
          <w:b/>
          <w:bCs/>
          <w:sz w:val="22"/>
          <w:szCs w:val="22"/>
        </w:rPr>
        <w:t>Constraint Envelope Invalidated</w:t>
      </w:r>
      <w:r w:rsidRPr="0025563C">
        <w:rPr>
          <w:sz w:val="22"/>
          <w:szCs w:val="22"/>
        </w:rPr>
        <w:br/>
        <w:t>C* is marked expended and erased from active memory.</w:t>
      </w:r>
    </w:p>
    <w:p w14:paraId="36801B17" w14:textId="77777777" w:rsidR="0025563C" w:rsidRPr="0025563C" w:rsidRDefault="0025563C" w:rsidP="00524384">
      <w:pPr>
        <w:numPr>
          <w:ilvl w:val="0"/>
          <w:numId w:val="277"/>
        </w:numPr>
        <w:spacing w:before="100" w:beforeAutospacing="1" w:after="100" w:afterAutospacing="1"/>
        <w:rPr>
          <w:sz w:val="22"/>
          <w:szCs w:val="22"/>
        </w:rPr>
      </w:pPr>
      <w:r w:rsidRPr="0025563C">
        <w:rPr>
          <w:b/>
          <w:bCs/>
          <w:sz w:val="22"/>
          <w:szCs w:val="22"/>
        </w:rPr>
        <w:t>Channel Termination</w:t>
      </w:r>
      <w:r w:rsidRPr="0025563C">
        <w:rPr>
          <w:sz w:val="22"/>
          <w:szCs w:val="22"/>
        </w:rPr>
        <w:br/>
        <w:t>All CCs are sealed and cannot transmit.</w:t>
      </w:r>
    </w:p>
    <w:p w14:paraId="6B9C1652" w14:textId="77777777" w:rsidR="0025563C" w:rsidRPr="0025563C" w:rsidRDefault="0025563C" w:rsidP="00524384">
      <w:pPr>
        <w:numPr>
          <w:ilvl w:val="0"/>
          <w:numId w:val="277"/>
        </w:numPr>
        <w:spacing w:before="100" w:beforeAutospacing="1" w:after="100" w:afterAutospacing="1"/>
        <w:rPr>
          <w:sz w:val="22"/>
          <w:szCs w:val="22"/>
        </w:rPr>
      </w:pPr>
      <w:r w:rsidRPr="0025563C">
        <w:rPr>
          <w:b/>
          <w:bCs/>
          <w:sz w:val="22"/>
          <w:szCs w:val="22"/>
        </w:rPr>
        <w:t>Lineage Finalization</w:t>
      </w:r>
      <w:r w:rsidRPr="0025563C">
        <w:rPr>
          <w:sz w:val="22"/>
          <w:szCs w:val="22"/>
        </w:rPr>
        <w:br/>
        <w:t>STAILF receives final lineage entries from SAE and SRE.</w:t>
      </w:r>
    </w:p>
    <w:p w14:paraId="5E11473E" w14:textId="77777777" w:rsidR="0025563C" w:rsidRPr="0025563C" w:rsidRDefault="0025563C" w:rsidP="00524384">
      <w:pPr>
        <w:numPr>
          <w:ilvl w:val="0"/>
          <w:numId w:val="277"/>
        </w:numPr>
        <w:spacing w:before="100" w:beforeAutospacing="1" w:after="100" w:afterAutospacing="1"/>
        <w:rPr>
          <w:sz w:val="22"/>
          <w:szCs w:val="22"/>
        </w:rPr>
      </w:pPr>
      <w:r w:rsidRPr="0025563C">
        <w:rPr>
          <w:b/>
          <w:bCs/>
          <w:sz w:val="22"/>
          <w:szCs w:val="22"/>
        </w:rPr>
        <w:t>Cycle Reset</w:t>
      </w:r>
      <w:r w:rsidRPr="0025563C">
        <w:rPr>
          <w:sz w:val="22"/>
          <w:szCs w:val="22"/>
        </w:rPr>
        <w:br/>
        <w:t>Prepare system structures for next cycle initialization at t₁.</w:t>
      </w:r>
    </w:p>
    <w:p w14:paraId="57E6EE50"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51515644" w14:textId="77777777" w:rsidR="0025563C" w:rsidRPr="0025563C" w:rsidRDefault="0025563C" w:rsidP="00524384">
      <w:pPr>
        <w:numPr>
          <w:ilvl w:val="0"/>
          <w:numId w:val="278"/>
        </w:numPr>
        <w:spacing w:before="100" w:beforeAutospacing="1" w:after="100" w:afterAutospacing="1"/>
        <w:rPr>
          <w:sz w:val="22"/>
          <w:szCs w:val="22"/>
        </w:rPr>
      </w:pPr>
      <w:r w:rsidRPr="0025563C">
        <w:rPr>
          <w:sz w:val="22"/>
          <w:szCs w:val="22"/>
        </w:rPr>
        <w:t>No subsystem may perform supervisory activity after SSP₅.</w:t>
      </w:r>
    </w:p>
    <w:p w14:paraId="38675B6D" w14:textId="77777777" w:rsidR="0025563C" w:rsidRPr="0025563C" w:rsidRDefault="0025563C" w:rsidP="00524384">
      <w:pPr>
        <w:numPr>
          <w:ilvl w:val="0"/>
          <w:numId w:val="278"/>
        </w:numPr>
        <w:spacing w:before="100" w:beforeAutospacing="1" w:after="100" w:afterAutospacing="1"/>
        <w:rPr>
          <w:sz w:val="22"/>
          <w:szCs w:val="22"/>
        </w:rPr>
      </w:pPr>
      <w:r w:rsidRPr="0025563C">
        <w:rPr>
          <w:sz w:val="22"/>
          <w:szCs w:val="22"/>
        </w:rPr>
        <w:t>No governance signal may enter GII after SSP₅.</w:t>
      </w:r>
    </w:p>
    <w:p w14:paraId="702B2D93" w14:textId="77777777" w:rsidR="0025563C" w:rsidRPr="0025563C" w:rsidRDefault="0025563C" w:rsidP="00524384">
      <w:pPr>
        <w:numPr>
          <w:ilvl w:val="0"/>
          <w:numId w:val="278"/>
        </w:numPr>
        <w:spacing w:before="100" w:beforeAutospacing="1" w:after="100" w:afterAutospacing="1"/>
        <w:rPr>
          <w:sz w:val="22"/>
          <w:szCs w:val="22"/>
        </w:rPr>
      </w:pPr>
      <w:r w:rsidRPr="0025563C">
        <w:rPr>
          <w:sz w:val="22"/>
          <w:szCs w:val="22"/>
        </w:rPr>
        <w:t>Temporal compliance is strict; any post-t₄ operation is invalid.</w:t>
      </w:r>
    </w:p>
    <w:p w14:paraId="43805D75" w14:textId="77777777" w:rsidR="0025563C" w:rsidRPr="0025563C" w:rsidRDefault="0025563C" w:rsidP="009738F8">
      <w:pPr>
        <w:spacing w:before="100" w:beforeAutospacing="1" w:after="100" w:afterAutospacing="1"/>
        <w:rPr>
          <w:sz w:val="22"/>
          <w:szCs w:val="22"/>
        </w:rPr>
      </w:pPr>
      <w:r w:rsidRPr="0025563C">
        <w:rPr>
          <w:sz w:val="22"/>
          <w:szCs w:val="22"/>
        </w:rPr>
        <w:t>Output:</w:t>
      </w:r>
      <w:r w:rsidRPr="0025563C">
        <w:rPr>
          <w:sz w:val="22"/>
          <w:szCs w:val="22"/>
        </w:rPr>
        <w:br/>
        <w:t>The definitive closure of the SEC cycle.</w:t>
      </w:r>
    </w:p>
    <w:p w14:paraId="2E8E317D" w14:textId="51BC56DE" w:rsidR="0025563C" w:rsidRPr="0025563C" w:rsidRDefault="0025563C" w:rsidP="009738F8">
      <w:pPr>
        <w:spacing w:before="100" w:beforeAutospacing="1" w:after="100" w:afterAutospacing="1"/>
        <w:rPr>
          <w:sz w:val="22"/>
          <w:szCs w:val="22"/>
        </w:rPr>
      </w:pPr>
    </w:p>
    <w:p w14:paraId="200D560A" w14:textId="77777777" w:rsidR="0025563C" w:rsidRPr="0025563C" w:rsidRDefault="0025563C" w:rsidP="009738F8">
      <w:pPr>
        <w:spacing w:before="100" w:beforeAutospacing="1" w:after="100" w:afterAutospacing="1"/>
        <w:rPr>
          <w:b/>
          <w:bCs/>
          <w:sz w:val="22"/>
          <w:szCs w:val="22"/>
        </w:rPr>
      </w:pPr>
      <w:r w:rsidRPr="0025563C">
        <w:rPr>
          <w:b/>
          <w:bCs/>
          <w:sz w:val="22"/>
          <w:szCs w:val="22"/>
        </w:rPr>
        <w:t>1.1.2.2.6</w:t>
      </w:r>
      <w:r w:rsidRPr="0025563C">
        <w:rPr>
          <w:b/>
          <w:bCs/>
          <w:sz w:val="22"/>
          <w:szCs w:val="22"/>
        </w:rPr>
        <w:t> </w:t>
      </w:r>
      <w:r w:rsidRPr="0025563C">
        <w:rPr>
          <w:b/>
          <w:bCs/>
          <w:sz w:val="22"/>
          <w:szCs w:val="22"/>
        </w:rPr>
        <w:t>SSP Summary</w:t>
      </w:r>
    </w:p>
    <w:p w14:paraId="3AAA7801" w14:textId="77777777" w:rsidR="0025563C" w:rsidRPr="0025563C" w:rsidRDefault="0025563C" w:rsidP="009738F8">
      <w:pPr>
        <w:spacing w:before="100" w:beforeAutospacing="1" w:after="100" w:afterAutospacing="1"/>
        <w:rPr>
          <w:sz w:val="22"/>
          <w:szCs w:val="22"/>
        </w:rPr>
      </w:pPr>
      <w:r w:rsidRPr="0025563C">
        <w:rPr>
          <w:sz w:val="22"/>
          <w:szCs w:val="22"/>
        </w:rPr>
        <w:t>Subsystem Synchronization Points:</w:t>
      </w:r>
    </w:p>
    <w:p w14:paraId="38CA84F2" w14:textId="77777777" w:rsidR="0025563C" w:rsidRPr="0025563C" w:rsidRDefault="0025563C" w:rsidP="00524384">
      <w:pPr>
        <w:numPr>
          <w:ilvl w:val="0"/>
          <w:numId w:val="279"/>
        </w:numPr>
        <w:spacing w:before="100" w:beforeAutospacing="1" w:after="100" w:afterAutospacing="1"/>
        <w:rPr>
          <w:sz w:val="22"/>
          <w:szCs w:val="22"/>
        </w:rPr>
      </w:pPr>
      <w:r w:rsidRPr="0025563C">
        <w:rPr>
          <w:sz w:val="22"/>
          <w:szCs w:val="22"/>
        </w:rPr>
        <w:t>ensure every subsystem observes consistent state</w:t>
      </w:r>
    </w:p>
    <w:p w14:paraId="4C5B15CC" w14:textId="77777777" w:rsidR="0025563C" w:rsidRPr="0025563C" w:rsidRDefault="0025563C" w:rsidP="00524384">
      <w:pPr>
        <w:numPr>
          <w:ilvl w:val="0"/>
          <w:numId w:val="279"/>
        </w:numPr>
        <w:spacing w:before="100" w:beforeAutospacing="1" w:after="100" w:afterAutospacing="1"/>
        <w:rPr>
          <w:sz w:val="22"/>
          <w:szCs w:val="22"/>
        </w:rPr>
      </w:pPr>
      <w:r w:rsidRPr="0025563C">
        <w:rPr>
          <w:sz w:val="22"/>
          <w:szCs w:val="22"/>
        </w:rPr>
        <w:t>enforce temporal ordering and cycle-bounded behavior</w:t>
      </w:r>
    </w:p>
    <w:p w14:paraId="5D6023CD" w14:textId="77777777" w:rsidR="0025563C" w:rsidRPr="0025563C" w:rsidRDefault="0025563C" w:rsidP="00524384">
      <w:pPr>
        <w:numPr>
          <w:ilvl w:val="0"/>
          <w:numId w:val="279"/>
        </w:numPr>
        <w:spacing w:before="100" w:beforeAutospacing="1" w:after="100" w:afterAutospacing="1"/>
        <w:rPr>
          <w:sz w:val="22"/>
          <w:szCs w:val="22"/>
        </w:rPr>
      </w:pPr>
      <w:r w:rsidRPr="0025563C">
        <w:rPr>
          <w:sz w:val="22"/>
          <w:szCs w:val="22"/>
        </w:rPr>
        <w:t>prevent cross-subsystem drift or inconsistent views</w:t>
      </w:r>
    </w:p>
    <w:p w14:paraId="4C4A5081" w14:textId="77777777" w:rsidR="0025563C" w:rsidRPr="0025563C" w:rsidRDefault="0025563C" w:rsidP="00524384">
      <w:pPr>
        <w:numPr>
          <w:ilvl w:val="0"/>
          <w:numId w:val="279"/>
        </w:numPr>
        <w:spacing w:before="100" w:beforeAutospacing="1" w:after="100" w:afterAutospacing="1"/>
        <w:rPr>
          <w:sz w:val="22"/>
          <w:szCs w:val="22"/>
        </w:rPr>
      </w:pPr>
      <w:r w:rsidRPr="0025563C">
        <w:rPr>
          <w:sz w:val="22"/>
          <w:szCs w:val="22"/>
        </w:rPr>
        <w:t>guarantee constraint consistency, stability, canonicalization, and lineage integrity</w:t>
      </w:r>
    </w:p>
    <w:p w14:paraId="59FF4751" w14:textId="77777777" w:rsidR="0025563C" w:rsidRPr="0025563C" w:rsidRDefault="0025563C" w:rsidP="00524384">
      <w:pPr>
        <w:numPr>
          <w:ilvl w:val="0"/>
          <w:numId w:val="279"/>
        </w:numPr>
        <w:spacing w:before="100" w:beforeAutospacing="1" w:after="100" w:afterAutospacing="1"/>
        <w:rPr>
          <w:sz w:val="22"/>
          <w:szCs w:val="22"/>
        </w:rPr>
      </w:pPr>
      <w:r w:rsidRPr="0025563C">
        <w:rPr>
          <w:sz w:val="22"/>
          <w:szCs w:val="22"/>
        </w:rPr>
        <w:t>transform the MCP from a distributed supervisory architecture into a single coherent control machine</w:t>
      </w:r>
    </w:p>
    <w:p w14:paraId="315FE231" w14:textId="77777777" w:rsidR="0025563C" w:rsidRPr="0025563C" w:rsidRDefault="0025563C" w:rsidP="009738F8">
      <w:pPr>
        <w:spacing w:before="100" w:beforeAutospacing="1" w:after="100" w:afterAutospacing="1"/>
        <w:rPr>
          <w:sz w:val="22"/>
          <w:szCs w:val="22"/>
        </w:rPr>
      </w:pPr>
      <w:r w:rsidRPr="0025563C">
        <w:rPr>
          <w:sz w:val="22"/>
          <w:szCs w:val="22"/>
        </w:rPr>
        <w:t>SSPs are mandatory structural anchors in the MCP’s temporal and supervisory execution model.</w:t>
      </w:r>
    </w:p>
    <w:p w14:paraId="46753DA1" w14:textId="415D7404" w:rsidR="0025563C" w:rsidRPr="0025563C" w:rsidRDefault="0025563C" w:rsidP="009738F8">
      <w:pPr>
        <w:spacing w:before="100" w:beforeAutospacing="1" w:after="100" w:afterAutospacing="1"/>
        <w:rPr>
          <w:sz w:val="22"/>
          <w:szCs w:val="22"/>
        </w:rPr>
      </w:pPr>
    </w:p>
    <w:p w14:paraId="337C05B4" w14:textId="77777777" w:rsidR="0025563C" w:rsidRPr="0025563C" w:rsidRDefault="0025563C" w:rsidP="009738F8">
      <w:pPr>
        <w:spacing w:before="100" w:beforeAutospacing="1" w:after="100" w:afterAutospacing="1"/>
        <w:rPr>
          <w:b/>
          <w:bCs/>
          <w:sz w:val="22"/>
          <w:szCs w:val="22"/>
        </w:rPr>
      </w:pPr>
      <w:r w:rsidRPr="0025563C">
        <w:rPr>
          <w:b/>
          <w:bCs/>
          <w:sz w:val="22"/>
          <w:szCs w:val="22"/>
        </w:rPr>
        <w:t>1.1.2.3</w:t>
      </w:r>
      <w:r w:rsidRPr="0025563C">
        <w:rPr>
          <w:b/>
          <w:bCs/>
          <w:sz w:val="22"/>
          <w:szCs w:val="22"/>
        </w:rPr>
        <w:t> </w:t>
      </w:r>
      <w:r w:rsidRPr="0025563C">
        <w:rPr>
          <w:b/>
          <w:bCs/>
          <w:sz w:val="22"/>
          <w:szCs w:val="22"/>
        </w:rPr>
        <w:t>Cycle Consistency Protocol (CCP)</w:t>
      </w:r>
    </w:p>
    <w:p w14:paraId="37F38E5A" w14:textId="77777777" w:rsidR="0025563C" w:rsidRPr="0025563C" w:rsidRDefault="0025563C" w:rsidP="009738F8">
      <w:pPr>
        <w:spacing w:before="100" w:beforeAutospacing="1" w:after="100" w:afterAutospacing="1"/>
        <w:rPr>
          <w:sz w:val="22"/>
          <w:szCs w:val="22"/>
        </w:rPr>
      </w:pPr>
      <w:r w:rsidRPr="0025563C">
        <w:rPr>
          <w:sz w:val="22"/>
          <w:szCs w:val="22"/>
        </w:rPr>
        <w:t xml:space="preserve">The Cycle Consistency Protocol (CCP) is the formal supervisory protocol that guarantees </w:t>
      </w:r>
      <w:r w:rsidRPr="0025563C">
        <w:rPr>
          <w:b/>
          <w:bCs/>
          <w:sz w:val="22"/>
          <w:szCs w:val="22"/>
        </w:rPr>
        <w:t>temporal, structural, and semantic consistency</w:t>
      </w:r>
      <w:r w:rsidRPr="0025563C">
        <w:rPr>
          <w:sz w:val="22"/>
          <w:szCs w:val="22"/>
        </w:rPr>
        <w:t xml:space="preserve"> across all MCP subsystems within a single SEC cycle. CCP ensures:</w:t>
      </w:r>
    </w:p>
    <w:p w14:paraId="15A8E2DF" w14:textId="77777777" w:rsidR="0025563C" w:rsidRPr="0025563C" w:rsidRDefault="0025563C" w:rsidP="00524384">
      <w:pPr>
        <w:numPr>
          <w:ilvl w:val="0"/>
          <w:numId w:val="280"/>
        </w:numPr>
        <w:spacing w:before="100" w:beforeAutospacing="1" w:after="100" w:afterAutospacing="1"/>
        <w:rPr>
          <w:sz w:val="22"/>
          <w:szCs w:val="22"/>
        </w:rPr>
      </w:pPr>
      <w:r w:rsidRPr="0025563C">
        <w:rPr>
          <w:sz w:val="22"/>
          <w:szCs w:val="22"/>
        </w:rPr>
        <w:t>all supervisory subsystems operate on the same temporal boundaries</w:t>
      </w:r>
    </w:p>
    <w:p w14:paraId="0B144621" w14:textId="77777777" w:rsidR="0025563C" w:rsidRPr="0025563C" w:rsidRDefault="0025563C" w:rsidP="00524384">
      <w:pPr>
        <w:numPr>
          <w:ilvl w:val="0"/>
          <w:numId w:val="280"/>
        </w:numPr>
        <w:spacing w:before="100" w:beforeAutospacing="1" w:after="100" w:afterAutospacing="1"/>
        <w:rPr>
          <w:sz w:val="22"/>
          <w:szCs w:val="22"/>
        </w:rPr>
      </w:pPr>
      <w:r w:rsidRPr="0025563C">
        <w:rPr>
          <w:sz w:val="22"/>
          <w:szCs w:val="22"/>
        </w:rPr>
        <w:t>all state projections reflect a single, consistent global state</w:t>
      </w:r>
    </w:p>
    <w:p w14:paraId="23D30D8C" w14:textId="77777777" w:rsidR="0025563C" w:rsidRPr="0025563C" w:rsidRDefault="0025563C" w:rsidP="00524384">
      <w:pPr>
        <w:numPr>
          <w:ilvl w:val="0"/>
          <w:numId w:val="280"/>
        </w:numPr>
        <w:spacing w:before="100" w:beforeAutospacing="1" w:after="100" w:afterAutospacing="1"/>
        <w:rPr>
          <w:sz w:val="22"/>
          <w:szCs w:val="22"/>
        </w:rPr>
      </w:pPr>
      <w:r w:rsidRPr="0025563C">
        <w:rPr>
          <w:sz w:val="22"/>
          <w:szCs w:val="22"/>
        </w:rPr>
        <w:t>all constraints and actions refer to the same cycle-local semantics</w:t>
      </w:r>
    </w:p>
    <w:p w14:paraId="72BB781E" w14:textId="77777777" w:rsidR="0025563C" w:rsidRPr="0025563C" w:rsidRDefault="0025563C" w:rsidP="00524384">
      <w:pPr>
        <w:numPr>
          <w:ilvl w:val="0"/>
          <w:numId w:val="280"/>
        </w:numPr>
        <w:spacing w:before="100" w:beforeAutospacing="1" w:after="100" w:afterAutospacing="1"/>
        <w:rPr>
          <w:sz w:val="22"/>
          <w:szCs w:val="22"/>
        </w:rPr>
      </w:pPr>
      <w:r w:rsidRPr="0025563C">
        <w:rPr>
          <w:sz w:val="22"/>
          <w:szCs w:val="22"/>
        </w:rPr>
        <w:t>all subsystem outputs reinforce and never contradict each other</w:t>
      </w:r>
    </w:p>
    <w:p w14:paraId="1CFC02F3" w14:textId="77777777" w:rsidR="0025563C" w:rsidRPr="0025563C" w:rsidRDefault="0025563C" w:rsidP="00524384">
      <w:pPr>
        <w:numPr>
          <w:ilvl w:val="0"/>
          <w:numId w:val="280"/>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supervisory activity escapes or overlaps cycle boundaries</w:t>
      </w:r>
    </w:p>
    <w:p w14:paraId="0B09D50F" w14:textId="77777777" w:rsidR="0025563C" w:rsidRPr="0025563C" w:rsidRDefault="0025563C" w:rsidP="00524384">
      <w:pPr>
        <w:numPr>
          <w:ilvl w:val="0"/>
          <w:numId w:val="280"/>
        </w:numPr>
        <w:spacing w:before="100" w:beforeAutospacing="1" w:after="100" w:afterAutospacing="1"/>
        <w:rPr>
          <w:sz w:val="22"/>
          <w:szCs w:val="22"/>
        </w:rPr>
      </w:pPr>
      <w:r w:rsidRPr="0025563C">
        <w:rPr>
          <w:sz w:val="22"/>
          <w:szCs w:val="22"/>
        </w:rPr>
        <w:t>cycle integrity is maintained even under instability and recovery conditions</w:t>
      </w:r>
    </w:p>
    <w:p w14:paraId="133F5D72" w14:textId="77777777" w:rsidR="0025563C" w:rsidRPr="0025563C" w:rsidRDefault="0025563C" w:rsidP="009738F8">
      <w:pPr>
        <w:spacing w:before="100" w:beforeAutospacing="1" w:after="100" w:afterAutospacing="1"/>
        <w:rPr>
          <w:sz w:val="22"/>
          <w:szCs w:val="22"/>
        </w:rPr>
      </w:pPr>
      <w:r w:rsidRPr="0025563C">
        <w:rPr>
          <w:sz w:val="22"/>
          <w:szCs w:val="22"/>
        </w:rPr>
        <w:t>CCP is the mechanism through which the MCP enforces deterministic supervisory cycles.</w:t>
      </w:r>
    </w:p>
    <w:p w14:paraId="00F08C59" w14:textId="77777777" w:rsidR="0025563C" w:rsidRPr="0025563C" w:rsidRDefault="0025563C" w:rsidP="009738F8">
      <w:pPr>
        <w:spacing w:before="100" w:beforeAutospacing="1" w:after="100" w:afterAutospacing="1"/>
        <w:rPr>
          <w:sz w:val="22"/>
          <w:szCs w:val="22"/>
        </w:rPr>
      </w:pPr>
      <w:r w:rsidRPr="0025563C">
        <w:rPr>
          <w:sz w:val="22"/>
          <w:szCs w:val="22"/>
        </w:rPr>
        <w:t>CCP defines:</w:t>
      </w:r>
    </w:p>
    <w:p w14:paraId="2744F312" w14:textId="77777777" w:rsidR="0025563C" w:rsidRPr="0025563C" w:rsidRDefault="0025563C" w:rsidP="00524384">
      <w:pPr>
        <w:numPr>
          <w:ilvl w:val="0"/>
          <w:numId w:val="281"/>
        </w:numPr>
        <w:spacing w:before="100" w:beforeAutospacing="1" w:after="100" w:afterAutospacing="1"/>
        <w:rPr>
          <w:sz w:val="22"/>
          <w:szCs w:val="22"/>
        </w:rPr>
      </w:pPr>
      <w:r w:rsidRPr="0025563C">
        <w:rPr>
          <w:b/>
          <w:bCs/>
          <w:sz w:val="22"/>
          <w:szCs w:val="22"/>
        </w:rPr>
        <w:t>Cycle Identity Model (CIMd)</w:t>
      </w:r>
    </w:p>
    <w:p w14:paraId="1B2DD0FC" w14:textId="77777777" w:rsidR="0025563C" w:rsidRPr="0025563C" w:rsidRDefault="0025563C" w:rsidP="00524384">
      <w:pPr>
        <w:numPr>
          <w:ilvl w:val="0"/>
          <w:numId w:val="281"/>
        </w:numPr>
        <w:spacing w:before="100" w:beforeAutospacing="1" w:after="100" w:afterAutospacing="1"/>
        <w:rPr>
          <w:sz w:val="22"/>
          <w:szCs w:val="22"/>
        </w:rPr>
      </w:pPr>
      <w:r w:rsidRPr="0025563C">
        <w:rPr>
          <w:b/>
          <w:bCs/>
          <w:sz w:val="22"/>
          <w:szCs w:val="22"/>
        </w:rPr>
        <w:t>Cycle Temporal Contract (CTC)</w:t>
      </w:r>
    </w:p>
    <w:p w14:paraId="47B7118D" w14:textId="77777777" w:rsidR="0025563C" w:rsidRPr="0025563C" w:rsidRDefault="0025563C" w:rsidP="00524384">
      <w:pPr>
        <w:numPr>
          <w:ilvl w:val="0"/>
          <w:numId w:val="281"/>
        </w:numPr>
        <w:spacing w:before="100" w:beforeAutospacing="1" w:after="100" w:afterAutospacing="1"/>
        <w:rPr>
          <w:sz w:val="22"/>
          <w:szCs w:val="22"/>
        </w:rPr>
      </w:pPr>
      <w:r w:rsidRPr="0025563C">
        <w:rPr>
          <w:b/>
          <w:bCs/>
          <w:sz w:val="22"/>
          <w:szCs w:val="22"/>
        </w:rPr>
        <w:t>Cycle State Cohesion Contract (CSCC)</w:t>
      </w:r>
    </w:p>
    <w:p w14:paraId="552920AE" w14:textId="77777777" w:rsidR="0025563C" w:rsidRPr="0025563C" w:rsidRDefault="0025563C" w:rsidP="00524384">
      <w:pPr>
        <w:numPr>
          <w:ilvl w:val="0"/>
          <w:numId w:val="281"/>
        </w:numPr>
        <w:spacing w:before="100" w:beforeAutospacing="1" w:after="100" w:afterAutospacing="1"/>
        <w:rPr>
          <w:sz w:val="22"/>
          <w:szCs w:val="22"/>
        </w:rPr>
      </w:pPr>
      <w:r w:rsidRPr="0025563C">
        <w:rPr>
          <w:b/>
          <w:bCs/>
          <w:sz w:val="22"/>
          <w:szCs w:val="22"/>
        </w:rPr>
        <w:t>Cycle Constraint Cohesion Contract (C4)</w:t>
      </w:r>
    </w:p>
    <w:p w14:paraId="25D79C43" w14:textId="77777777" w:rsidR="0025563C" w:rsidRPr="0025563C" w:rsidRDefault="0025563C" w:rsidP="00524384">
      <w:pPr>
        <w:numPr>
          <w:ilvl w:val="0"/>
          <w:numId w:val="281"/>
        </w:numPr>
        <w:spacing w:before="100" w:beforeAutospacing="1" w:after="100" w:afterAutospacing="1"/>
        <w:rPr>
          <w:sz w:val="22"/>
          <w:szCs w:val="22"/>
        </w:rPr>
      </w:pPr>
      <w:r w:rsidRPr="0025563C">
        <w:rPr>
          <w:b/>
          <w:bCs/>
          <w:sz w:val="22"/>
          <w:szCs w:val="22"/>
        </w:rPr>
        <w:t>Cycle Mutation Semantics (CMS)</w:t>
      </w:r>
    </w:p>
    <w:p w14:paraId="5B928324" w14:textId="77777777" w:rsidR="0025563C" w:rsidRPr="0025563C" w:rsidRDefault="0025563C" w:rsidP="00524384">
      <w:pPr>
        <w:numPr>
          <w:ilvl w:val="0"/>
          <w:numId w:val="281"/>
        </w:numPr>
        <w:spacing w:before="100" w:beforeAutospacing="1" w:after="100" w:afterAutospacing="1"/>
        <w:rPr>
          <w:sz w:val="22"/>
          <w:szCs w:val="22"/>
        </w:rPr>
      </w:pPr>
      <w:r w:rsidRPr="0025563C">
        <w:rPr>
          <w:b/>
          <w:bCs/>
          <w:sz w:val="22"/>
          <w:szCs w:val="22"/>
        </w:rPr>
        <w:t>Cycle Failure &amp; Recovery Protocol (CFRP)</w:t>
      </w:r>
    </w:p>
    <w:p w14:paraId="1EBDDCE3" w14:textId="77777777" w:rsidR="0025563C" w:rsidRPr="0025563C" w:rsidRDefault="0025563C" w:rsidP="00524384">
      <w:pPr>
        <w:numPr>
          <w:ilvl w:val="0"/>
          <w:numId w:val="281"/>
        </w:numPr>
        <w:spacing w:before="100" w:beforeAutospacing="1" w:after="100" w:afterAutospacing="1"/>
        <w:rPr>
          <w:sz w:val="22"/>
          <w:szCs w:val="22"/>
        </w:rPr>
      </w:pPr>
      <w:r w:rsidRPr="0025563C">
        <w:rPr>
          <w:b/>
          <w:bCs/>
          <w:sz w:val="22"/>
          <w:szCs w:val="22"/>
        </w:rPr>
        <w:t>Cycle Termination Contract (CTC₂)</w:t>
      </w:r>
    </w:p>
    <w:p w14:paraId="74CFBE03" w14:textId="77777777" w:rsidR="0025563C" w:rsidRPr="0025563C" w:rsidRDefault="0025563C" w:rsidP="009738F8">
      <w:pPr>
        <w:spacing w:before="100" w:beforeAutospacing="1" w:after="100" w:afterAutospacing="1"/>
        <w:rPr>
          <w:sz w:val="22"/>
          <w:szCs w:val="22"/>
        </w:rPr>
      </w:pPr>
      <w:r w:rsidRPr="0025563C">
        <w:rPr>
          <w:sz w:val="22"/>
          <w:szCs w:val="22"/>
        </w:rPr>
        <w:t xml:space="preserve">Each is </w:t>
      </w:r>
      <w:proofErr w:type="gramStart"/>
      <w:r w:rsidRPr="0025563C">
        <w:rPr>
          <w:sz w:val="22"/>
          <w:szCs w:val="22"/>
        </w:rPr>
        <w:t>defined</w:t>
      </w:r>
      <w:proofErr w:type="gramEnd"/>
      <w:r w:rsidRPr="0025563C">
        <w:rPr>
          <w:sz w:val="22"/>
          <w:szCs w:val="22"/>
        </w:rPr>
        <w:t xml:space="preserve"> below.</w:t>
      </w:r>
    </w:p>
    <w:p w14:paraId="60B97937" w14:textId="39389079" w:rsidR="0025563C" w:rsidRPr="0025563C" w:rsidRDefault="0025563C" w:rsidP="009738F8">
      <w:pPr>
        <w:spacing w:before="100" w:beforeAutospacing="1" w:after="100" w:afterAutospacing="1"/>
        <w:rPr>
          <w:sz w:val="22"/>
          <w:szCs w:val="22"/>
        </w:rPr>
      </w:pPr>
    </w:p>
    <w:p w14:paraId="466C2432" w14:textId="77777777" w:rsidR="0025563C" w:rsidRPr="0025563C" w:rsidRDefault="0025563C" w:rsidP="009738F8">
      <w:pPr>
        <w:spacing w:before="100" w:beforeAutospacing="1" w:after="100" w:afterAutospacing="1"/>
        <w:rPr>
          <w:b/>
          <w:bCs/>
          <w:sz w:val="22"/>
          <w:szCs w:val="22"/>
        </w:rPr>
      </w:pPr>
      <w:r w:rsidRPr="0025563C">
        <w:rPr>
          <w:b/>
          <w:bCs/>
          <w:sz w:val="22"/>
          <w:szCs w:val="22"/>
        </w:rPr>
        <w:t>1.1.2.3.0</w:t>
      </w:r>
      <w:r w:rsidRPr="0025563C">
        <w:rPr>
          <w:b/>
          <w:bCs/>
          <w:sz w:val="22"/>
          <w:szCs w:val="22"/>
        </w:rPr>
        <w:t> </w:t>
      </w:r>
      <w:r w:rsidRPr="0025563C">
        <w:rPr>
          <w:b/>
          <w:bCs/>
          <w:sz w:val="22"/>
          <w:szCs w:val="22"/>
        </w:rPr>
        <w:t>Cycle Identity Model (CIMd)</w:t>
      </w:r>
    </w:p>
    <w:p w14:paraId="3DB57D9D" w14:textId="77777777" w:rsidR="0025563C" w:rsidRPr="0025563C" w:rsidRDefault="0025563C" w:rsidP="009738F8">
      <w:pPr>
        <w:spacing w:before="100" w:beforeAutospacing="1" w:after="100" w:afterAutospacing="1"/>
        <w:rPr>
          <w:sz w:val="22"/>
          <w:szCs w:val="22"/>
        </w:rPr>
      </w:pPr>
      <w:r w:rsidRPr="0025563C">
        <w:rPr>
          <w:sz w:val="22"/>
          <w:szCs w:val="22"/>
        </w:rPr>
        <w:t>Every SEC cycle is assigned a system-generated identity τ</w:t>
      </w:r>
      <w:r w:rsidRPr="0025563C">
        <w:rPr>
          <w:rFonts w:ascii="Cambria Math" w:hAnsi="Cambria Math" w:cs="Cambria Math"/>
          <w:sz w:val="22"/>
          <w:szCs w:val="22"/>
        </w:rPr>
        <w:t>ₙ</w:t>
      </w:r>
      <w:r w:rsidRPr="0025563C">
        <w:rPr>
          <w:sz w:val="22"/>
          <w:szCs w:val="22"/>
        </w:rPr>
        <w:t>.</w:t>
      </w:r>
    </w:p>
    <w:p w14:paraId="76A0B5A4" w14:textId="77777777" w:rsidR="0025563C" w:rsidRPr="0025563C" w:rsidRDefault="0025563C" w:rsidP="009738F8">
      <w:pPr>
        <w:spacing w:before="100" w:beforeAutospacing="1" w:after="100" w:afterAutospacing="1"/>
        <w:rPr>
          <w:sz w:val="22"/>
          <w:szCs w:val="22"/>
        </w:rPr>
      </w:pPr>
      <w:r w:rsidRPr="0025563C">
        <w:rPr>
          <w:sz w:val="22"/>
          <w:szCs w:val="22"/>
        </w:rPr>
        <w:t>τ</w:t>
      </w:r>
      <w:r w:rsidRPr="0025563C">
        <w:rPr>
          <w:rFonts w:ascii="Cambria Math" w:hAnsi="Cambria Math" w:cs="Cambria Math"/>
          <w:sz w:val="22"/>
          <w:szCs w:val="22"/>
        </w:rPr>
        <w:t>ₙ</w:t>
      </w:r>
      <w:r w:rsidRPr="0025563C">
        <w:rPr>
          <w:sz w:val="22"/>
          <w:szCs w:val="22"/>
        </w:rPr>
        <w:t xml:space="preserve"> =</w:t>
      </w:r>
      <w:r w:rsidRPr="0025563C">
        <w:rPr>
          <w:sz w:val="22"/>
          <w:szCs w:val="22"/>
        </w:rPr>
        <w:br/>
        <w:t>{</w:t>
      </w:r>
      <w:r w:rsidRPr="0025563C">
        <w:rPr>
          <w:sz w:val="22"/>
          <w:szCs w:val="22"/>
        </w:rPr>
        <w:br/>
      </w:r>
      <w:r w:rsidRPr="0025563C">
        <w:rPr>
          <w:sz w:val="22"/>
          <w:szCs w:val="22"/>
        </w:rPr>
        <w:t> </w:t>
      </w:r>
      <w:r w:rsidRPr="0025563C">
        <w:rPr>
          <w:sz w:val="22"/>
          <w:szCs w:val="22"/>
        </w:rPr>
        <w:t>cycle_number,</w:t>
      </w:r>
      <w:r w:rsidRPr="0025563C">
        <w:rPr>
          <w:sz w:val="22"/>
          <w:szCs w:val="22"/>
        </w:rPr>
        <w:br/>
      </w:r>
      <w:r w:rsidRPr="0025563C">
        <w:rPr>
          <w:sz w:val="22"/>
          <w:szCs w:val="22"/>
        </w:rPr>
        <w:t> </w:t>
      </w:r>
      <w:r w:rsidRPr="0025563C">
        <w:rPr>
          <w:sz w:val="22"/>
          <w:szCs w:val="22"/>
        </w:rPr>
        <w:t>temporal_bounds = (t₁, t₂, t₃, t₄),</w:t>
      </w:r>
      <w:r w:rsidRPr="0025563C">
        <w:rPr>
          <w:sz w:val="22"/>
          <w:szCs w:val="22"/>
        </w:rPr>
        <w:br/>
      </w:r>
      <w:r w:rsidRPr="0025563C">
        <w:rPr>
          <w:sz w:val="22"/>
          <w:szCs w:val="22"/>
        </w:rPr>
        <w:t> </w:t>
      </w:r>
      <w:r w:rsidRPr="0025563C">
        <w:rPr>
          <w:sz w:val="22"/>
          <w:szCs w:val="22"/>
        </w:rPr>
        <w:t>state_version_start = v</w:t>
      </w:r>
      <w:r w:rsidRPr="0025563C">
        <w:rPr>
          <w:rFonts w:ascii="Cambria Math" w:hAnsi="Cambria Math" w:cs="Cambria Math"/>
          <w:sz w:val="22"/>
          <w:szCs w:val="22"/>
        </w:rPr>
        <w:t>ₙ</w:t>
      </w:r>
      <w:r w:rsidRPr="0025563C">
        <w:rPr>
          <w:sz w:val="22"/>
          <w:szCs w:val="22"/>
        </w:rPr>
        <w:t>,</w:t>
      </w:r>
      <w:r w:rsidRPr="0025563C">
        <w:rPr>
          <w:sz w:val="22"/>
          <w:szCs w:val="22"/>
        </w:rPr>
        <w:br/>
      </w:r>
      <w:r w:rsidRPr="0025563C">
        <w:rPr>
          <w:sz w:val="22"/>
          <w:szCs w:val="22"/>
        </w:rPr>
        <w:t> </w:t>
      </w:r>
      <w:r w:rsidRPr="0025563C">
        <w:rPr>
          <w:sz w:val="22"/>
          <w:szCs w:val="22"/>
        </w:rPr>
        <w:t>state_version_end = v</w:t>
      </w:r>
      <w:r w:rsidRPr="0025563C">
        <w:rPr>
          <w:rFonts w:ascii="Cambria Math" w:hAnsi="Cambria Math" w:cs="Cambria Math"/>
          <w:sz w:val="22"/>
          <w:szCs w:val="22"/>
        </w:rPr>
        <w:t>ₙ₊</w:t>
      </w:r>
      <w:r w:rsidRPr="0025563C">
        <w:rPr>
          <w:rFonts w:cs="Aptos"/>
          <w:sz w:val="22"/>
          <w:szCs w:val="22"/>
        </w:rPr>
        <w:t>₁</w:t>
      </w:r>
      <w:r w:rsidRPr="0025563C">
        <w:rPr>
          <w:sz w:val="22"/>
          <w:szCs w:val="22"/>
        </w:rPr>
        <w:t>,</w:t>
      </w:r>
      <w:r w:rsidRPr="0025563C">
        <w:rPr>
          <w:sz w:val="22"/>
          <w:szCs w:val="22"/>
        </w:rPr>
        <w:br/>
      </w:r>
      <w:r w:rsidRPr="0025563C">
        <w:rPr>
          <w:sz w:val="22"/>
          <w:szCs w:val="22"/>
        </w:rPr>
        <w:t> </w:t>
      </w:r>
      <w:r w:rsidRPr="0025563C">
        <w:rPr>
          <w:sz w:val="22"/>
          <w:szCs w:val="22"/>
        </w:rPr>
        <w:t>governance_set_hash = H(Λ_c),</w:t>
      </w:r>
      <w:r w:rsidRPr="0025563C">
        <w:rPr>
          <w:sz w:val="22"/>
          <w:szCs w:val="22"/>
        </w:rPr>
        <w:br/>
      </w:r>
      <w:r w:rsidRPr="0025563C">
        <w:rPr>
          <w:sz w:val="22"/>
          <w:szCs w:val="22"/>
        </w:rPr>
        <w:t> </w:t>
      </w:r>
      <w:r w:rsidRPr="0025563C">
        <w:rPr>
          <w:sz w:val="22"/>
          <w:szCs w:val="22"/>
        </w:rPr>
        <w:t>constraint_set_hash = H(C*),</w:t>
      </w:r>
      <w:r w:rsidRPr="0025563C">
        <w:rPr>
          <w:sz w:val="22"/>
          <w:szCs w:val="22"/>
        </w:rPr>
        <w:br/>
      </w:r>
      <w:r w:rsidRPr="0025563C">
        <w:rPr>
          <w:sz w:val="22"/>
          <w:szCs w:val="22"/>
        </w:rPr>
        <w:t> </w:t>
      </w:r>
      <w:r w:rsidRPr="0025563C">
        <w:rPr>
          <w:sz w:val="22"/>
          <w:szCs w:val="22"/>
        </w:rPr>
        <w:t>lineage_root_id</w:t>
      </w:r>
      <w:r w:rsidRPr="0025563C">
        <w:rPr>
          <w:sz w:val="22"/>
          <w:szCs w:val="22"/>
        </w:rPr>
        <w:br/>
        <w:t>}</w:t>
      </w:r>
    </w:p>
    <w:p w14:paraId="0E654AF8" w14:textId="77777777" w:rsidR="0025563C" w:rsidRPr="0025563C" w:rsidRDefault="0025563C" w:rsidP="009738F8">
      <w:pPr>
        <w:spacing w:before="100" w:beforeAutospacing="1" w:after="100" w:afterAutospacing="1"/>
        <w:rPr>
          <w:sz w:val="22"/>
          <w:szCs w:val="22"/>
        </w:rPr>
      </w:pPr>
      <w:r w:rsidRPr="0025563C">
        <w:rPr>
          <w:sz w:val="22"/>
          <w:szCs w:val="22"/>
        </w:rPr>
        <w:t>CCP guarantees:</w:t>
      </w:r>
    </w:p>
    <w:p w14:paraId="5EF9BF45" w14:textId="77777777" w:rsidR="0025563C" w:rsidRPr="0025563C" w:rsidRDefault="0025563C" w:rsidP="00524384">
      <w:pPr>
        <w:numPr>
          <w:ilvl w:val="0"/>
          <w:numId w:val="282"/>
        </w:numPr>
        <w:spacing w:before="100" w:beforeAutospacing="1" w:after="100" w:afterAutospacing="1"/>
        <w:rPr>
          <w:sz w:val="22"/>
          <w:szCs w:val="22"/>
        </w:rPr>
      </w:pPr>
      <w:r w:rsidRPr="0025563C">
        <w:rPr>
          <w:b/>
          <w:bCs/>
          <w:sz w:val="22"/>
          <w:szCs w:val="22"/>
        </w:rPr>
        <w:t>Cycle Uniqueness</w:t>
      </w:r>
      <w:r w:rsidRPr="0025563C">
        <w:rPr>
          <w:sz w:val="22"/>
          <w:szCs w:val="22"/>
        </w:rPr>
        <w:br/>
      </w:r>
      <w:r w:rsidRPr="0025563C">
        <w:rPr>
          <w:sz w:val="22"/>
          <w:szCs w:val="22"/>
        </w:rPr>
        <w:t> </w:t>
      </w:r>
      <w:r w:rsidRPr="0025563C">
        <w:rPr>
          <w:sz w:val="22"/>
          <w:szCs w:val="22"/>
        </w:rPr>
        <w:t>τ</w:t>
      </w:r>
      <w:r w:rsidRPr="0025563C">
        <w:rPr>
          <w:rFonts w:ascii="Cambria Math" w:hAnsi="Cambria Math" w:cs="Cambria Math"/>
          <w:sz w:val="22"/>
          <w:szCs w:val="22"/>
        </w:rPr>
        <w:t>ₙ</w:t>
      </w:r>
      <w:r w:rsidRPr="0025563C">
        <w:rPr>
          <w:sz w:val="22"/>
          <w:szCs w:val="22"/>
        </w:rPr>
        <w:t xml:space="preserve"> values must be injective across system lifespan.</w:t>
      </w:r>
    </w:p>
    <w:p w14:paraId="2E2B963B" w14:textId="77777777" w:rsidR="0025563C" w:rsidRPr="0025563C" w:rsidRDefault="0025563C" w:rsidP="00524384">
      <w:pPr>
        <w:numPr>
          <w:ilvl w:val="0"/>
          <w:numId w:val="282"/>
        </w:numPr>
        <w:spacing w:before="100" w:beforeAutospacing="1" w:after="100" w:afterAutospacing="1"/>
        <w:rPr>
          <w:sz w:val="22"/>
          <w:szCs w:val="22"/>
        </w:rPr>
      </w:pPr>
      <w:r w:rsidRPr="0025563C">
        <w:rPr>
          <w:b/>
          <w:bCs/>
          <w:sz w:val="22"/>
          <w:szCs w:val="22"/>
        </w:rPr>
        <w:t>Cycle Immutability</w:t>
      </w:r>
      <w:r w:rsidRPr="0025563C">
        <w:rPr>
          <w:sz w:val="22"/>
          <w:szCs w:val="22"/>
        </w:rPr>
        <w:br/>
      </w:r>
      <w:r w:rsidRPr="0025563C">
        <w:rPr>
          <w:sz w:val="22"/>
          <w:szCs w:val="22"/>
        </w:rPr>
        <w:t> </w:t>
      </w:r>
      <w:r w:rsidRPr="0025563C">
        <w:rPr>
          <w:sz w:val="22"/>
          <w:szCs w:val="22"/>
        </w:rPr>
        <w:t>Once created at SSP₀, τ</w:t>
      </w:r>
      <w:r w:rsidRPr="0025563C">
        <w:rPr>
          <w:rFonts w:ascii="Cambria Math" w:hAnsi="Cambria Math" w:cs="Cambria Math"/>
          <w:sz w:val="22"/>
          <w:szCs w:val="22"/>
        </w:rPr>
        <w:t>ₙ</w:t>
      </w:r>
      <w:r w:rsidRPr="0025563C">
        <w:rPr>
          <w:sz w:val="22"/>
          <w:szCs w:val="22"/>
        </w:rPr>
        <w:t xml:space="preserve"> cannot change.</w:t>
      </w:r>
    </w:p>
    <w:p w14:paraId="592F18F1" w14:textId="77777777" w:rsidR="0025563C" w:rsidRPr="0025563C" w:rsidRDefault="0025563C" w:rsidP="00524384">
      <w:pPr>
        <w:numPr>
          <w:ilvl w:val="0"/>
          <w:numId w:val="282"/>
        </w:numPr>
        <w:spacing w:before="100" w:beforeAutospacing="1" w:after="100" w:afterAutospacing="1"/>
        <w:rPr>
          <w:sz w:val="22"/>
          <w:szCs w:val="22"/>
        </w:rPr>
      </w:pPr>
      <w:r w:rsidRPr="0025563C">
        <w:rPr>
          <w:b/>
          <w:bCs/>
          <w:sz w:val="22"/>
          <w:szCs w:val="22"/>
        </w:rPr>
        <w:t>Hash Binding</w:t>
      </w:r>
      <w:r w:rsidRPr="0025563C">
        <w:rPr>
          <w:sz w:val="22"/>
          <w:szCs w:val="22"/>
        </w:rPr>
        <w:br/>
      </w:r>
      <w:r w:rsidRPr="0025563C">
        <w:rPr>
          <w:sz w:val="22"/>
          <w:szCs w:val="22"/>
        </w:rPr>
        <w:t> </w:t>
      </w:r>
      <w:r w:rsidRPr="0025563C">
        <w:rPr>
          <w:sz w:val="22"/>
          <w:szCs w:val="22"/>
        </w:rPr>
        <w:t>Governance and constraint sets are cryptographically bound to τ</w:t>
      </w:r>
      <w:r w:rsidRPr="0025563C">
        <w:rPr>
          <w:rFonts w:ascii="Cambria Math" w:hAnsi="Cambria Math" w:cs="Cambria Math"/>
          <w:sz w:val="22"/>
          <w:szCs w:val="22"/>
        </w:rPr>
        <w:t>ₙ</w:t>
      </w:r>
      <w:r w:rsidRPr="0025563C">
        <w:rPr>
          <w:sz w:val="22"/>
          <w:szCs w:val="22"/>
        </w:rPr>
        <w:t>.</w:t>
      </w:r>
    </w:p>
    <w:p w14:paraId="7EDCC8A3" w14:textId="77777777" w:rsidR="0025563C" w:rsidRPr="0025563C" w:rsidRDefault="0025563C" w:rsidP="00524384">
      <w:pPr>
        <w:numPr>
          <w:ilvl w:val="0"/>
          <w:numId w:val="282"/>
        </w:numPr>
        <w:spacing w:before="100" w:beforeAutospacing="1" w:after="100" w:afterAutospacing="1"/>
        <w:rPr>
          <w:sz w:val="22"/>
          <w:szCs w:val="22"/>
        </w:rPr>
      </w:pPr>
      <w:r w:rsidRPr="0025563C">
        <w:rPr>
          <w:b/>
          <w:bCs/>
          <w:sz w:val="22"/>
          <w:szCs w:val="22"/>
        </w:rPr>
        <w:t>Cross-Layer Consistency</w:t>
      </w:r>
      <w:r w:rsidRPr="0025563C">
        <w:rPr>
          <w:sz w:val="22"/>
          <w:szCs w:val="22"/>
        </w:rPr>
        <w:br/>
      </w:r>
      <w:r w:rsidRPr="0025563C">
        <w:rPr>
          <w:sz w:val="22"/>
          <w:szCs w:val="22"/>
        </w:rPr>
        <w:t> </w:t>
      </w:r>
      <w:r w:rsidRPr="0025563C">
        <w:rPr>
          <w:sz w:val="22"/>
          <w:szCs w:val="22"/>
        </w:rPr>
        <w:t>All subsystems must use the same τ</w:t>
      </w:r>
      <w:r w:rsidRPr="0025563C">
        <w:rPr>
          <w:rFonts w:ascii="Cambria Math" w:hAnsi="Cambria Math" w:cs="Cambria Math"/>
          <w:sz w:val="22"/>
          <w:szCs w:val="22"/>
        </w:rPr>
        <w:t>ₙ</w:t>
      </w:r>
      <w:r w:rsidRPr="0025563C">
        <w:rPr>
          <w:sz w:val="22"/>
          <w:szCs w:val="22"/>
        </w:rPr>
        <w:t>.</w:t>
      </w:r>
    </w:p>
    <w:p w14:paraId="770A156A" w14:textId="77777777" w:rsidR="0025563C" w:rsidRPr="0025563C" w:rsidRDefault="0025563C" w:rsidP="009738F8">
      <w:pPr>
        <w:spacing w:before="100" w:beforeAutospacing="1" w:after="100" w:afterAutospacing="1"/>
        <w:rPr>
          <w:sz w:val="22"/>
          <w:szCs w:val="22"/>
        </w:rPr>
      </w:pPr>
      <w:r w:rsidRPr="0025563C">
        <w:rPr>
          <w:sz w:val="22"/>
          <w:szCs w:val="22"/>
        </w:rPr>
        <w:t>This ensures all supervisory activity references the same logical cycle.</w:t>
      </w:r>
    </w:p>
    <w:p w14:paraId="58E47B9E" w14:textId="4A0B55B0" w:rsidR="0025563C" w:rsidRPr="0025563C" w:rsidRDefault="0025563C" w:rsidP="009738F8">
      <w:pPr>
        <w:spacing w:before="100" w:beforeAutospacing="1" w:after="100" w:afterAutospacing="1"/>
        <w:rPr>
          <w:sz w:val="22"/>
          <w:szCs w:val="22"/>
        </w:rPr>
      </w:pPr>
    </w:p>
    <w:p w14:paraId="30D429F9" w14:textId="77777777" w:rsidR="0025563C" w:rsidRPr="0025563C" w:rsidRDefault="0025563C" w:rsidP="009738F8">
      <w:pPr>
        <w:spacing w:before="100" w:beforeAutospacing="1" w:after="100" w:afterAutospacing="1"/>
        <w:rPr>
          <w:b/>
          <w:bCs/>
          <w:sz w:val="22"/>
          <w:szCs w:val="22"/>
        </w:rPr>
      </w:pPr>
      <w:r w:rsidRPr="0025563C">
        <w:rPr>
          <w:b/>
          <w:bCs/>
          <w:sz w:val="22"/>
          <w:szCs w:val="22"/>
        </w:rPr>
        <w:t>1.1.2.3.1</w:t>
      </w:r>
      <w:r w:rsidRPr="0025563C">
        <w:rPr>
          <w:b/>
          <w:bCs/>
          <w:sz w:val="22"/>
          <w:szCs w:val="22"/>
        </w:rPr>
        <w:t> </w:t>
      </w:r>
      <w:r w:rsidRPr="0025563C">
        <w:rPr>
          <w:b/>
          <w:bCs/>
          <w:sz w:val="22"/>
          <w:szCs w:val="22"/>
        </w:rPr>
        <w:t>Cycle Temporal Contract (CTC)</w:t>
      </w:r>
    </w:p>
    <w:p w14:paraId="565AF73E" w14:textId="77777777" w:rsidR="0025563C" w:rsidRPr="0025563C" w:rsidRDefault="0025563C" w:rsidP="009738F8">
      <w:pPr>
        <w:spacing w:before="100" w:beforeAutospacing="1" w:after="100" w:afterAutospacing="1"/>
        <w:rPr>
          <w:sz w:val="22"/>
          <w:szCs w:val="22"/>
        </w:rPr>
      </w:pPr>
      <w:r w:rsidRPr="0025563C">
        <w:rPr>
          <w:sz w:val="22"/>
          <w:szCs w:val="22"/>
        </w:rPr>
        <w:t>CTC defines the exact temporal alignment of all subsystem operations.</w:t>
      </w:r>
    </w:p>
    <w:p w14:paraId="7ACBF1CB" w14:textId="77777777" w:rsidR="0025563C" w:rsidRPr="0025563C" w:rsidRDefault="0025563C" w:rsidP="009738F8">
      <w:pPr>
        <w:spacing w:before="100" w:beforeAutospacing="1" w:after="100" w:afterAutospacing="1"/>
        <w:rPr>
          <w:sz w:val="22"/>
          <w:szCs w:val="22"/>
        </w:rPr>
      </w:pPr>
      <w:r w:rsidRPr="0025563C">
        <w:rPr>
          <w:sz w:val="22"/>
          <w:szCs w:val="22"/>
        </w:rPr>
        <w:t>Requirements:</w:t>
      </w:r>
    </w:p>
    <w:p w14:paraId="7D07E4A4" w14:textId="77777777" w:rsidR="0025563C" w:rsidRPr="0025563C" w:rsidRDefault="0025563C" w:rsidP="00524384">
      <w:pPr>
        <w:numPr>
          <w:ilvl w:val="0"/>
          <w:numId w:val="283"/>
        </w:numPr>
        <w:spacing w:before="100" w:beforeAutospacing="1" w:after="100" w:afterAutospacing="1"/>
        <w:rPr>
          <w:sz w:val="22"/>
          <w:szCs w:val="22"/>
        </w:rPr>
      </w:pPr>
      <w:r w:rsidRPr="0025563C">
        <w:rPr>
          <w:b/>
          <w:bCs/>
          <w:sz w:val="22"/>
          <w:szCs w:val="22"/>
        </w:rPr>
        <w:t>Strict t₁–t₄ Enforcement</w:t>
      </w:r>
      <w:r w:rsidRPr="0025563C">
        <w:rPr>
          <w:sz w:val="22"/>
          <w:szCs w:val="22"/>
        </w:rPr>
        <w:br/>
      </w:r>
      <w:r w:rsidRPr="0025563C">
        <w:rPr>
          <w:sz w:val="22"/>
          <w:szCs w:val="22"/>
        </w:rPr>
        <w:t> </w:t>
      </w:r>
      <w:r w:rsidRPr="0025563C">
        <w:rPr>
          <w:sz w:val="22"/>
          <w:szCs w:val="22"/>
        </w:rPr>
        <w:t>No supervisory activity may occur outside the SEC windows.</w:t>
      </w:r>
    </w:p>
    <w:p w14:paraId="32DB56FF" w14:textId="77777777" w:rsidR="0025563C" w:rsidRPr="0025563C" w:rsidRDefault="0025563C" w:rsidP="00524384">
      <w:pPr>
        <w:numPr>
          <w:ilvl w:val="0"/>
          <w:numId w:val="283"/>
        </w:numPr>
        <w:spacing w:before="100" w:beforeAutospacing="1" w:after="100" w:afterAutospacing="1"/>
        <w:rPr>
          <w:sz w:val="22"/>
          <w:szCs w:val="22"/>
        </w:rPr>
      </w:pPr>
      <w:r w:rsidRPr="0025563C">
        <w:rPr>
          <w:b/>
          <w:bCs/>
          <w:sz w:val="22"/>
          <w:szCs w:val="22"/>
        </w:rPr>
        <w:t>Monotonic Temporal Ordering</w:t>
      </w:r>
      <w:r w:rsidRPr="0025563C">
        <w:rPr>
          <w:sz w:val="22"/>
          <w:szCs w:val="22"/>
        </w:rPr>
        <w:br/>
      </w:r>
      <w:r w:rsidRPr="0025563C">
        <w:rPr>
          <w:sz w:val="22"/>
          <w:szCs w:val="22"/>
        </w:rPr>
        <w:t> </w:t>
      </w:r>
      <w:r w:rsidRPr="0025563C">
        <w:rPr>
          <w:sz w:val="22"/>
          <w:szCs w:val="22"/>
        </w:rPr>
        <w:t>Subsystems may only perform operations assigned to their temporal regions:</w:t>
      </w:r>
      <w:r w:rsidRPr="0025563C">
        <w:rPr>
          <w:sz w:val="22"/>
          <w:szCs w:val="22"/>
        </w:rPr>
        <w:br/>
      </w:r>
      <w:r w:rsidRPr="0025563C">
        <w:rPr>
          <w:sz w:val="22"/>
          <w:szCs w:val="22"/>
        </w:rPr>
        <w:t> </w:t>
      </w:r>
      <w:r w:rsidRPr="0025563C">
        <w:rPr>
          <w:sz w:val="22"/>
          <w:szCs w:val="22"/>
        </w:rPr>
        <w:t>- t₁–t₂: governance, constraint synthesis</w:t>
      </w:r>
      <w:r w:rsidRPr="0025563C">
        <w:rPr>
          <w:sz w:val="22"/>
          <w:szCs w:val="22"/>
        </w:rPr>
        <w:br/>
      </w:r>
      <w:r w:rsidRPr="0025563C">
        <w:rPr>
          <w:sz w:val="22"/>
          <w:szCs w:val="22"/>
        </w:rPr>
        <w:t> </w:t>
      </w:r>
      <w:r w:rsidRPr="0025563C">
        <w:rPr>
          <w:sz w:val="22"/>
          <w:szCs w:val="22"/>
        </w:rPr>
        <w:t>- t₂: action evaluation</w:t>
      </w:r>
      <w:r w:rsidRPr="0025563C">
        <w:rPr>
          <w:sz w:val="22"/>
          <w:szCs w:val="22"/>
        </w:rPr>
        <w:br/>
      </w:r>
      <w:r w:rsidRPr="0025563C">
        <w:rPr>
          <w:sz w:val="22"/>
          <w:szCs w:val="22"/>
        </w:rPr>
        <w:t> </w:t>
      </w:r>
      <w:r w:rsidRPr="0025563C">
        <w:rPr>
          <w:sz w:val="22"/>
          <w:szCs w:val="22"/>
        </w:rPr>
        <w:t>- t₂–t₃: execution + stabilization</w:t>
      </w:r>
      <w:r w:rsidRPr="0025563C">
        <w:rPr>
          <w:sz w:val="22"/>
          <w:szCs w:val="22"/>
        </w:rPr>
        <w:br/>
      </w:r>
      <w:r w:rsidRPr="0025563C">
        <w:rPr>
          <w:sz w:val="22"/>
          <w:szCs w:val="22"/>
        </w:rPr>
        <w:t> </w:t>
      </w:r>
      <w:r w:rsidRPr="0025563C">
        <w:rPr>
          <w:sz w:val="22"/>
          <w:szCs w:val="22"/>
        </w:rPr>
        <w:t>- t₃: canonicalization</w:t>
      </w:r>
      <w:r w:rsidRPr="0025563C">
        <w:rPr>
          <w:sz w:val="22"/>
          <w:szCs w:val="22"/>
        </w:rPr>
        <w:br/>
      </w:r>
      <w:r w:rsidRPr="0025563C">
        <w:rPr>
          <w:sz w:val="22"/>
          <w:szCs w:val="22"/>
        </w:rPr>
        <w:t> </w:t>
      </w:r>
      <w:r w:rsidRPr="0025563C">
        <w:rPr>
          <w:sz w:val="22"/>
          <w:szCs w:val="22"/>
        </w:rPr>
        <w:t>- t₄: sealing</w:t>
      </w:r>
    </w:p>
    <w:p w14:paraId="23A55260" w14:textId="77777777" w:rsidR="0025563C" w:rsidRPr="0025563C" w:rsidRDefault="0025563C" w:rsidP="00524384">
      <w:pPr>
        <w:numPr>
          <w:ilvl w:val="0"/>
          <w:numId w:val="283"/>
        </w:numPr>
        <w:spacing w:before="100" w:beforeAutospacing="1" w:after="100" w:afterAutospacing="1"/>
        <w:rPr>
          <w:sz w:val="22"/>
          <w:szCs w:val="22"/>
        </w:rPr>
      </w:pPr>
      <w:r w:rsidRPr="0025563C">
        <w:rPr>
          <w:b/>
          <w:bCs/>
          <w:sz w:val="22"/>
          <w:szCs w:val="22"/>
        </w:rPr>
        <w:t>No Overlapping Semantic Regions</w:t>
      </w:r>
      <w:r w:rsidRPr="0025563C">
        <w:rPr>
          <w:sz w:val="22"/>
          <w:szCs w:val="22"/>
        </w:rPr>
        <w:br/>
      </w:r>
      <w:r w:rsidRPr="0025563C">
        <w:rPr>
          <w:sz w:val="22"/>
          <w:szCs w:val="22"/>
        </w:rPr>
        <w:t> </w:t>
      </w:r>
      <w:r w:rsidRPr="0025563C">
        <w:rPr>
          <w:sz w:val="22"/>
          <w:szCs w:val="22"/>
        </w:rPr>
        <w:t>Subsystems may not perform operations intended for future cycle regions.</w:t>
      </w:r>
    </w:p>
    <w:p w14:paraId="1855E945" w14:textId="77777777" w:rsidR="0025563C" w:rsidRPr="0025563C" w:rsidRDefault="0025563C" w:rsidP="00524384">
      <w:pPr>
        <w:numPr>
          <w:ilvl w:val="0"/>
          <w:numId w:val="283"/>
        </w:numPr>
        <w:spacing w:before="100" w:beforeAutospacing="1" w:after="100" w:afterAutospacing="1"/>
        <w:rPr>
          <w:sz w:val="22"/>
          <w:szCs w:val="22"/>
        </w:rPr>
      </w:pPr>
      <w:r w:rsidRPr="0025563C">
        <w:rPr>
          <w:b/>
          <w:bCs/>
          <w:sz w:val="22"/>
          <w:szCs w:val="22"/>
        </w:rPr>
        <w:t>Temporal Drift Prevention</w:t>
      </w:r>
      <w:r w:rsidRPr="0025563C">
        <w:rPr>
          <w:sz w:val="22"/>
          <w:szCs w:val="22"/>
        </w:rPr>
        <w:br/>
      </w:r>
      <w:r w:rsidRPr="0025563C">
        <w:rPr>
          <w:sz w:val="22"/>
          <w:szCs w:val="22"/>
        </w:rPr>
        <w:t> </w:t>
      </w:r>
      <w:r w:rsidRPr="0025563C">
        <w:rPr>
          <w:sz w:val="22"/>
          <w:szCs w:val="22"/>
        </w:rPr>
        <w:t>If a subsystem risks exceeding t₃ or t₄, SRE forces correction mode.</w:t>
      </w:r>
    </w:p>
    <w:p w14:paraId="32E2BEFA" w14:textId="77777777" w:rsidR="0025563C" w:rsidRPr="0025563C" w:rsidRDefault="0025563C" w:rsidP="00524384">
      <w:pPr>
        <w:numPr>
          <w:ilvl w:val="0"/>
          <w:numId w:val="283"/>
        </w:numPr>
        <w:spacing w:before="100" w:beforeAutospacing="1" w:after="100" w:afterAutospacing="1"/>
        <w:rPr>
          <w:sz w:val="22"/>
          <w:szCs w:val="22"/>
        </w:rPr>
      </w:pPr>
      <w:r w:rsidRPr="0025563C">
        <w:rPr>
          <w:b/>
          <w:bCs/>
          <w:sz w:val="22"/>
          <w:szCs w:val="22"/>
        </w:rPr>
        <w:t>Cycle-Locked Clocks</w:t>
      </w:r>
      <w:r w:rsidRPr="0025563C">
        <w:rPr>
          <w:sz w:val="22"/>
          <w:szCs w:val="22"/>
        </w:rPr>
        <w:br/>
      </w:r>
      <w:r w:rsidRPr="0025563C">
        <w:rPr>
          <w:sz w:val="22"/>
          <w:szCs w:val="22"/>
        </w:rPr>
        <w:t> </w:t>
      </w:r>
      <w:r w:rsidRPr="0025563C">
        <w:rPr>
          <w:sz w:val="22"/>
          <w:szCs w:val="22"/>
        </w:rPr>
        <w:t>STGCIL enforces the system’s temporal reference; subsystems cannot maintain independent clocks.</w:t>
      </w:r>
    </w:p>
    <w:p w14:paraId="3FC55E87" w14:textId="77777777" w:rsidR="0025563C" w:rsidRPr="0025563C" w:rsidRDefault="0025563C" w:rsidP="009738F8">
      <w:pPr>
        <w:spacing w:before="100" w:beforeAutospacing="1" w:after="100" w:afterAutospacing="1"/>
        <w:rPr>
          <w:sz w:val="22"/>
          <w:szCs w:val="22"/>
        </w:rPr>
      </w:pPr>
      <w:r w:rsidRPr="0025563C">
        <w:rPr>
          <w:sz w:val="22"/>
          <w:szCs w:val="22"/>
        </w:rPr>
        <w:t>CTC guarantees all supervisory subsystems execute within the same temporal frame.</w:t>
      </w:r>
    </w:p>
    <w:p w14:paraId="11C8357E" w14:textId="2FE311B6" w:rsidR="0025563C" w:rsidRPr="0025563C" w:rsidRDefault="0025563C" w:rsidP="009738F8">
      <w:pPr>
        <w:spacing w:before="100" w:beforeAutospacing="1" w:after="100" w:afterAutospacing="1"/>
        <w:rPr>
          <w:sz w:val="22"/>
          <w:szCs w:val="22"/>
        </w:rPr>
      </w:pPr>
    </w:p>
    <w:p w14:paraId="69D19EF7" w14:textId="77777777" w:rsidR="0025563C" w:rsidRPr="0025563C" w:rsidRDefault="0025563C" w:rsidP="009738F8">
      <w:pPr>
        <w:spacing w:before="100" w:beforeAutospacing="1" w:after="100" w:afterAutospacing="1"/>
        <w:rPr>
          <w:b/>
          <w:bCs/>
          <w:sz w:val="22"/>
          <w:szCs w:val="22"/>
        </w:rPr>
      </w:pPr>
      <w:r w:rsidRPr="0025563C">
        <w:rPr>
          <w:b/>
          <w:bCs/>
          <w:sz w:val="22"/>
          <w:szCs w:val="22"/>
        </w:rPr>
        <w:t>1.1.2.3.2</w:t>
      </w:r>
      <w:r w:rsidRPr="0025563C">
        <w:rPr>
          <w:b/>
          <w:bCs/>
          <w:sz w:val="22"/>
          <w:szCs w:val="22"/>
        </w:rPr>
        <w:t> </w:t>
      </w:r>
      <w:r w:rsidRPr="0025563C">
        <w:rPr>
          <w:b/>
          <w:bCs/>
          <w:sz w:val="22"/>
          <w:szCs w:val="22"/>
        </w:rPr>
        <w:t>Cycle State Cohesion Contract (CSCC)</w:t>
      </w:r>
    </w:p>
    <w:p w14:paraId="29CC5D32" w14:textId="77777777" w:rsidR="0025563C" w:rsidRPr="0025563C" w:rsidRDefault="0025563C" w:rsidP="009738F8">
      <w:pPr>
        <w:spacing w:before="100" w:beforeAutospacing="1" w:after="100" w:afterAutospacing="1"/>
        <w:rPr>
          <w:sz w:val="22"/>
          <w:szCs w:val="22"/>
        </w:rPr>
      </w:pPr>
      <w:r w:rsidRPr="0025563C">
        <w:rPr>
          <w:sz w:val="22"/>
          <w:szCs w:val="22"/>
        </w:rPr>
        <w:t xml:space="preserve">CSCC ensures all supervisory operations in a cycle </w:t>
      </w:r>
      <w:proofErr w:type="gramStart"/>
      <w:r w:rsidRPr="0025563C">
        <w:rPr>
          <w:sz w:val="22"/>
          <w:szCs w:val="22"/>
        </w:rPr>
        <w:t>reference</w:t>
      </w:r>
      <w:proofErr w:type="gramEnd"/>
      <w:r w:rsidRPr="0025563C">
        <w:rPr>
          <w:sz w:val="22"/>
          <w:szCs w:val="22"/>
        </w:rPr>
        <w:t xml:space="preserve"> a single coherent global state.</w:t>
      </w:r>
    </w:p>
    <w:p w14:paraId="20201D7C" w14:textId="77777777" w:rsidR="0025563C" w:rsidRPr="0025563C" w:rsidRDefault="0025563C" w:rsidP="009738F8">
      <w:pPr>
        <w:spacing w:before="100" w:beforeAutospacing="1" w:after="100" w:afterAutospacing="1"/>
        <w:rPr>
          <w:sz w:val="22"/>
          <w:szCs w:val="22"/>
        </w:rPr>
      </w:pPr>
      <w:r w:rsidRPr="0025563C">
        <w:rPr>
          <w:sz w:val="22"/>
          <w:szCs w:val="22"/>
        </w:rPr>
        <w:t>Let γ</w:t>
      </w:r>
      <w:r w:rsidRPr="0025563C">
        <w:rPr>
          <w:rFonts w:ascii="Cambria Math" w:hAnsi="Cambria Math" w:cs="Cambria Math"/>
          <w:sz w:val="22"/>
          <w:szCs w:val="22"/>
        </w:rPr>
        <w:t>ₙ</w:t>
      </w:r>
      <w:r w:rsidRPr="0025563C">
        <w:rPr>
          <w:sz w:val="22"/>
          <w:szCs w:val="22"/>
        </w:rPr>
        <w:t xml:space="preserve"> be the global state at cycle start.</w:t>
      </w:r>
    </w:p>
    <w:p w14:paraId="0B17DB1E" w14:textId="77777777" w:rsidR="0025563C" w:rsidRPr="0025563C" w:rsidRDefault="0025563C" w:rsidP="009738F8">
      <w:pPr>
        <w:spacing w:before="100" w:beforeAutospacing="1" w:after="100" w:afterAutospacing="1"/>
        <w:rPr>
          <w:sz w:val="22"/>
          <w:szCs w:val="22"/>
        </w:rPr>
      </w:pPr>
      <w:r w:rsidRPr="0025563C">
        <w:rPr>
          <w:sz w:val="22"/>
          <w:szCs w:val="22"/>
        </w:rPr>
        <w:t>CCP enforces:</w:t>
      </w:r>
    </w:p>
    <w:p w14:paraId="2D3DC2CD" w14:textId="77777777" w:rsidR="0025563C" w:rsidRPr="0025563C" w:rsidRDefault="0025563C" w:rsidP="00524384">
      <w:pPr>
        <w:numPr>
          <w:ilvl w:val="0"/>
          <w:numId w:val="284"/>
        </w:numPr>
        <w:spacing w:before="100" w:beforeAutospacing="1" w:after="100" w:afterAutospacing="1"/>
        <w:rPr>
          <w:sz w:val="22"/>
          <w:szCs w:val="22"/>
        </w:rPr>
      </w:pPr>
      <w:r w:rsidRPr="0025563C">
        <w:rPr>
          <w:b/>
          <w:bCs/>
          <w:sz w:val="22"/>
          <w:szCs w:val="22"/>
        </w:rPr>
        <w:t>Single Source of Truth</w:t>
      </w:r>
      <w:r w:rsidRPr="0025563C">
        <w:rPr>
          <w:sz w:val="22"/>
          <w:szCs w:val="22"/>
        </w:rPr>
        <w:br/>
      </w:r>
      <w:r w:rsidRPr="0025563C">
        <w:rPr>
          <w:sz w:val="22"/>
          <w:szCs w:val="22"/>
        </w:rPr>
        <w:t> </w:t>
      </w:r>
      <w:r w:rsidRPr="0025563C">
        <w:rPr>
          <w:sz w:val="22"/>
          <w:szCs w:val="22"/>
        </w:rPr>
        <w:t>All subsystems must reference γ</w:t>
      </w:r>
      <w:r w:rsidRPr="0025563C">
        <w:rPr>
          <w:rFonts w:ascii="Cambria Math" w:hAnsi="Cambria Math" w:cs="Cambria Math"/>
          <w:sz w:val="22"/>
          <w:szCs w:val="22"/>
        </w:rPr>
        <w:t>ₙ</w:t>
      </w:r>
      <w:r w:rsidRPr="0025563C">
        <w:rPr>
          <w:sz w:val="22"/>
          <w:szCs w:val="22"/>
        </w:rPr>
        <w:t>_frozen created at SSP</w:t>
      </w:r>
      <w:r w:rsidRPr="0025563C">
        <w:rPr>
          <w:rFonts w:cs="Aptos"/>
          <w:sz w:val="22"/>
          <w:szCs w:val="22"/>
        </w:rPr>
        <w:t>₀</w:t>
      </w:r>
      <w:r w:rsidRPr="0025563C">
        <w:rPr>
          <w:sz w:val="22"/>
          <w:szCs w:val="22"/>
        </w:rPr>
        <w:t>.</w:t>
      </w:r>
    </w:p>
    <w:p w14:paraId="3566EF17" w14:textId="77777777" w:rsidR="0025563C" w:rsidRPr="0025563C" w:rsidRDefault="0025563C" w:rsidP="00524384">
      <w:pPr>
        <w:numPr>
          <w:ilvl w:val="0"/>
          <w:numId w:val="284"/>
        </w:numPr>
        <w:spacing w:before="100" w:beforeAutospacing="1" w:after="100" w:afterAutospacing="1"/>
        <w:rPr>
          <w:sz w:val="22"/>
          <w:szCs w:val="22"/>
        </w:rPr>
      </w:pPr>
      <w:r w:rsidRPr="0025563C">
        <w:rPr>
          <w:b/>
          <w:bCs/>
          <w:sz w:val="22"/>
          <w:szCs w:val="22"/>
        </w:rPr>
        <w:t>Projection Consistency</w:t>
      </w:r>
      <w:r w:rsidRPr="0025563C">
        <w:rPr>
          <w:sz w:val="22"/>
          <w:szCs w:val="22"/>
        </w:rPr>
        <w:br/>
      </w:r>
      <w:r w:rsidRPr="0025563C">
        <w:rPr>
          <w:sz w:val="22"/>
          <w:szCs w:val="22"/>
        </w:rPr>
        <w:t> </w:t>
      </w:r>
      <w:r w:rsidRPr="0025563C">
        <w:rPr>
          <w:sz w:val="22"/>
          <w:szCs w:val="22"/>
        </w:rPr>
        <w:t>All SVC projections used must reflect γ</w:t>
      </w:r>
      <w:r w:rsidRPr="0025563C">
        <w:rPr>
          <w:rFonts w:ascii="Cambria Math" w:hAnsi="Cambria Math" w:cs="Cambria Math"/>
          <w:sz w:val="22"/>
          <w:szCs w:val="22"/>
        </w:rPr>
        <w:t>ₙ</w:t>
      </w:r>
      <w:r w:rsidRPr="0025563C">
        <w:rPr>
          <w:sz w:val="22"/>
          <w:szCs w:val="22"/>
        </w:rPr>
        <w:t>_frozen until SAE executes.</w:t>
      </w:r>
    </w:p>
    <w:p w14:paraId="48EF1D2C" w14:textId="77777777" w:rsidR="0025563C" w:rsidRPr="0025563C" w:rsidRDefault="0025563C" w:rsidP="00524384">
      <w:pPr>
        <w:numPr>
          <w:ilvl w:val="0"/>
          <w:numId w:val="284"/>
        </w:numPr>
        <w:spacing w:before="100" w:beforeAutospacing="1" w:after="100" w:afterAutospacing="1"/>
        <w:rPr>
          <w:sz w:val="22"/>
          <w:szCs w:val="22"/>
        </w:rPr>
      </w:pPr>
      <w:r w:rsidRPr="0025563C">
        <w:rPr>
          <w:b/>
          <w:bCs/>
          <w:sz w:val="22"/>
          <w:szCs w:val="22"/>
        </w:rPr>
        <w:t>Execution Consistency</w:t>
      </w:r>
      <w:r w:rsidRPr="0025563C">
        <w:rPr>
          <w:sz w:val="22"/>
          <w:szCs w:val="22"/>
        </w:rPr>
        <w:br/>
      </w:r>
      <w:r w:rsidRPr="0025563C">
        <w:rPr>
          <w:sz w:val="22"/>
          <w:szCs w:val="22"/>
        </w:rPr>
        <w:t> </w:t>
      </w:r>
      <w:r w:rsidRPr="0025563C">
        <w:rPr>
          <w:sz w:val="22"/>
          <w:szCs w:val="22"/>
        </w:rPr>
        <w:t xml:space="preserve">Only SAE may </w:t>
      </w:r>
      <w:proofErr w:type="gramStart"/>
      <w:r w:rsidRPr="0025563C">
        <w:rPr>
          <w:sz w:val="22"/>
          <w:szCs w:val="22"/>
        </w:rPr>
        <w:t>mutate state</w:t>
      </w:r>
      <w:proofErr w:type="gramEnd"/>
      <w:r w:rsidRPr="0025563C">
        <w:rPr>
          <w:sz w:val="22"/>
          <w:szCs w:val="22"/>
        </w:rPr>
        <w:t xml:space="preserve"> during the cycle.</w:t>
      </w:r>
    </w:p>
    <w:p w14:paraId="183EF655" w14:textId="77777777" w:rsidR="0025563C" w:rsidRPr="0025563C" w:rsidRDefault="0025563C" w:rsidP="00524384">
      <w:pPr>
        <w:numPr>
          <w:ilvl w:val="0"/>
          <w:numId w:val="284"/>
        </w:numPr>
        <w:spacing w:before="100" w:beforeAutospacing="1" w:after="100" w:afterAutospacing="1"/>
        <w:rPr>
          <w:sz w:val="22"/>
          <w:szCs w:val="22"/>
        </w:rPr>
      </w:pPr>
      <w:r w:rsidRPr="0025563C">
        <w:rPr>
          <w:b/>
          <w:bCs/>
          <w:sz w:val="22"/>
          <w:szCs w:val="22"/>
        </w:rPr>
        <w:t>Recovery Consistency</w:t>
      </w:r>
      <w:r w:rsidRPr="0025563C">
        <w:rPr>
          <w:sz w:val="22"/>
          <w:szCs w:val="22"/>
        </w:rPr>
        <w:br/>
      </w:r>
      <w:r w:rsidRPr="0025563C">
        <w:rPr>
          <w:sz w:val="22"/>
          <w:szCs w:val="22"/>
        </w:rPr>
        <w:t> </w:t>
      </w:r>
      <w:r w:rsidRPr="0025563C">
        <w:rPr>
          <w:sz w:val="22"/>
          <w:szCs w:val="22"/>
        </w:rPr>
        <w:t>Any instability forces SRE to correct the state before SCP₃ completes.</w:t>
      </w:r>
    </w:p>
    <w:p w14:paraId="427CCA15" w14:textId="77777777" w:rsidR="0025563C" w:rsidRPr="0025563C" w:rsidRDefault="0025563C" w:rsidP="00524384">
      <w:pPr>
        <w:numPr>
          <w:ilvl w:val="0"/>
          <w:numId w:val="284"/>
        </w:numPr>
        <w:spacing w:before="100" w:beforeAutospacing="1" w:after="100" w:afterAutospacing="1"/>
        <w:rPr>
          <w:sz w:val="22"/>
          <w:szCs w:val="22"/>
        </w:rPr>
      </w:pPr>
      <w:r w:rsidRPr="0025563C">
        <w:rPr>
          <w:b/>
          <w:bCs/>
          <w:sz w:val="22"/>
          <w:szCs w:val="22"/>
        </w:rPr>
        <w:t>Canonicalization Consistency</w:t>
      </w:r>
      <w:r w:rsidRPr="0025563C">
        <w:rPr>
          <w:sz w:val="22"/>
          <w:szCs w:val="22"/>
        </w:rPr>
        <w:br/>
      </w:r>
      <w:r w:rsidRPr="0025563C">
        <w:rPr>
          <w:sz w:val="22"/>
          <w:szCs w:val="22"/>
        </w:rPr>
        <w:t> </w:t>
      </w:r>
      <w:r w:rsidRPr="0025563C">
        <w:rPr>
          <w:sz w:val="22"/>
          <w:szCs w:val="22"/>
        </w:rPr>
        <w:t>γ_final must be canonical at SSP₄ before sealing.</w:t>
      </w:r>
    </w:p>
    <w:p w14:paraId="4861721A" w14:textId="77777777" w:rsidR="0025563C" w:rsidRPr="0025563C" w:rsidRDefault="0025563C" w:rsidP="00524384">
      <w:pPr>
        <w:numPr>
          <w:ilvl w:val="0"/>
          <w:numId w:val="284"/>
        </w:numPr>
        <w:spacing w:before="100" w:beforeAutospacing="1" w:after="100" w:afterAutospacing="1"/>
        <w:rPr>
          <w:sz w:val="22"/>
          <w:szCs w:val="22"/>
        </w:rPr>
      </w:pPr>
      <w:r w:rsidRPr="0025563C">
        <w:rPr>
          <w:b/>
          <w:bCs/>
          <w:sz w:val="22"/>
          <w:szCs w:val="22"/>
        </w:rPr>
        <w:t>Cycle Boundary Separation</w:t>
      </w:r>
      <w:r w:rsidRPr="0025563C">
        <w:rPr>
          <w:sz w:val="22"/>
          <w:szCs w:val="22"/>
        </w:rPr>
        <w:br/>
      </w:r>
      <w:r w:rsidRPr="0025563C">
        <w:rPr>
          <w:sz w:val="22"/>
          <w:szCs w:val="22"/>
        </w:rPr>
        <w:t> </w:t>
      </w:r>
      <w:r w:rsidRPr="0025563C">
        <w:rPr>
          <w:sz w:val="22"/>
          <w:szCs w:val="22"/>
        </w:rPr>
        <w:t>No state mutation may carry across cycles except via sealed final state.</w:t>
      </w:r>
    </w:p>
    <w:p w14:paraId="5D632D8E" w14:textId="77777777" w:rsidR="0025563C" w:rsidRPr="0025563C" w:rsidRDefault="0025563C" w:rsidP="009738F8">
      <w:pPr>
        <w:spacing w:before="100" w:beforeAutospacing="1" w:after="100" w:afterAutospacing="1"/>
        <w:rPr>
          <w:sz w:val="22"/>
          <w:szCs w:val="22"/>
        </w:rPr>
      </w:pPr>
      <w:r w:rsidRPr="0025563C">
        <w:rPr>
          <w:sz w:val="22"/>
          <w:szCs w:val="22"/>
        </w:rPr>
        <w:t>CSCC guarantees zero drift, zero aliasing, and zero cross-cycle contamination.</w:t>
      </w:r>
    </w:p>
    <w:p w14:paraId="40D77FD2" w14:textId="352B459D" w:rsidR="0025563C" w:rsidRPr="0025563C" w:rsidRDefault="0025563C" w:rsidP="009738F8">
      <w:pPr>
        <w:spacing w:before="100" w:beforeAutospacing="1" w:after="100" w:afterAutospacing="1"/>
        <w:rPr>
          <w:sz w:val="22"/>
          <w:szCs w:val="22"/>
        </w:rPr>
      </w:pPr>
    </w:p>
    <w:p w14:paraId="6299292D" w14:textId="77777777" w:rsidR="0025563C" w:rsidRPr="0025563C" w:rsidRDefault="0025563C" w:rsidP="009738F8">
      <w:pPr>
        <w:spacing w:before="100" w:beforeAutospacing="1" w:after="100" w:afterAutospacing="1"/>
        <w:rPr>
          <w:b/>
          <w:bCs/>
          <w:sz w:val="22"/>
          <w:szCs w:val="22"/>
        </w:rPr>
      </w:pPr>
      <w:r w:rsidRPr="0025563C">
        <w:rPr>
          <w:b/>
          <w:bCs/>
          <w:sz w:val="22"/>
          <w:szCs w:val="22"/>
        </w:rPr>
        <w:t>1.1.2.3.3</w:t>
      </w:r>
      <w:r w:rsidRPr="0025563C">
        <w:rPr>
          <w:b/>
          <w:bCs/>
          <w:sz w:val="22"/>
          <w:szCs w:val="22"/>
        </w:rPr>
        <w:t> </w:t>
      </w:r>
      <w:r w:rsidRPr="0025563C">
        <w:rPr>
          <w:b/>
          <w:bCs/>
          <w:sz w:val="22"/>
          <w:szCs w:val="22"/>
        </w:rPr>
        <w:t>Cycle Constraint Cohesion Contract (C4)</w:t>
      </w:r>
    </w:p>
    <w:p w14:paraId="28CD9803" w14:textId="77777777" w:rsidR="0025563C" w:rsidRPr="0025563C" w:rsidRDefault="0025563C" w:rsidP="009738F8">
      <w:pPr>
        <w:spacing w:before="100" w:beforeAutospacing="1" w:after="100" w:afterAutospacing="1"/>
        <w:rPr>
          <w:sz w:val="22"/>
          <w:szCs w:val="22"/>
        </w:rPr>
      </w:pPr>
      <w:r w:rsidRPr="0025563C">
        <w:rPr>
          <w:sz w:val="22"/>
          <w:szCs w:val="22"/>
        </w:rPr>
        <w:t>C4 ensures all constraints applied in a cycle belong to the same constraint envelope C* and the same cycle identity τ</w:t>
      </w:r>
      <w:r w:rsidRPr="0025563C">
        <w:rPr>
          <w:rFonts w:ascii="Cambria Math" w:hAnsi="Cambria Math" w:cs="Cambria Math"/>
          <w:sz w:val="22"/>
          <w:szCs w:val="22"/>
        </w:rPr>
        <w:t>ₙ</w:t>
      </w:r>
      <w:r w:rsidRPr="0025563C">
        <w:rPr>
          <w:sz w:val="22"/>
          <w:szCs w:val="22"/>
        </w:rPr>
        <w:t>.</w:t>
      </w:r>
    </w:p>
    <w:p w14:paraId="724D7DCF" w14:textId="77777777" w:rsidR="0025563C" w:rsidRPr="0025563C" w:rsidRDefault="0025563C" w:rsidP="009738F8">
      <w:pPr>
        <w:spacing w:before="100" w:beforeAutospacing="1" w:after="100" w:afterAutospacing="1"/>
        <w:rPr>
          <w:sz w:val="22"/>
          <w:szCs w:val="22"/>
        </w:rPr>
      </w:pPr>
      <w:r w:rsidRPr="0025563C">
        <w:rPr>
          <w:sz w:val="22"/>
          <w:szCs w:val="22"/>
        </w:rPr>
        <w:t>Rules:</w:t>
      </w:r>
    </w:p>
    <w:p w14:paraId="21E05C6C" w14:textId="77777777" w:rsidR="0025563C" w:rsidRPr="0025563C" w:rsidRDefault="0025563C" w:rsidP="00524384">
      <w:pPr>
        <w:numPr>
          <w:ilvl w:val="0"/>
          <w:numId w:val="285"/>
        </w:numPr>
        <w:spacing w:before="100" w:beforeAutospacing="1" w:after="100" w:afterAutospacing="1"/>
        <w:rPr>
          <w:sz w:val="22"/>
          <w:szCs w:val="22"/>
        </w:rPr>
      </w:pPr>
      <w:r w:rsidRPr="0025563C">
        <w:rPr>
          <w:b/>
          <w:bCs/>
          <w:sz w:val="22"/>
          <w:szCs w:val="22"/>
        </w:rPr>
        <w:t>Single Constraint Envelope Rule</w:t>
      </w:r>
      <w:r w:rsidRPr="0025563C">
        <w:rPr>
          <w:sz w:val="22"/>
          <w:szCs w:val="22"/>
        </w:rPr>
        <w:br/>
      </w:r>
      <w:r w:rsidRPr="0025563C">
        <w:rPr>
          <w:sz w:val="22"/>
          <w:szCs w:val="22"/>
        </w:rPr>
        <w:t> </w:t>
      </w:r>
      <w:r w:rsidRPr="0025563C">
        <w:rPr>
          <w:sz w:val="22"/>
          <w:szCs w:val="22"/>
        </w:rPr>
        <w:t>Only one C* may be synthesized per cycle.</w:t>
      </w:r>
    </w:p>
    <w:p w14:paraId="37465634" w14:textId="77777777" w:rsidR="0025563C" w:rsidRPr="0025563C" w:rsidRDefault="0025563C" w:rsidP="00524384">
      <w:pPr>
        <w:numPr>
          <w:ilvl w:val="0"/>
          <w:numId w:val="285"/>
        </w:numPr>
        <w:spacing w:before="100" w:beforeAutospacing="1" w:after="100" w:afterAutospacing="1"/>
        <w:rPr>
          <w:sz w:val="22"/>
          <w:szCs w:val="22"/>
        </w:rPr>
      </w:pPr>
      <w:r w:rsidRPr="0025563C">
        <w:rPr>
          <w:b/>
          <w:bCs/>
          <w:sz w:val="22"/>
          <w:szCs w:val="22"/>
        </w:rPr>
        <w:t>Envelope Immutability Rule</w:t>
      </w:r>
      <w:r w:rsidRPr="0025563C">
        <w:rPr>
          <w:sz w:val="22"/>
          <w:szCs w:val="22"/>
        </w:rPr>
        <w:br/>
      </w:r>
      <w:r w:rsidRPr="0025563C">
        <w:rPr>
          <w:sz w:val="22"/>
          <w:szCs w:val="22"/>
        </w:rPr>
        <w:t> </w:t>
      </w:r>
      <w:r w:rsidRPr="0025563C">
        <w:rPr>
          <w:sz w:val="22"/>
          <w:szCs w:val="22"/>
        </w:rPr>
        <w:t>After SSP₁, C* cannot be modified.</w:t>
      </w:r>
    </w:p>
    <w:p w14:paraId="2065E0DC" w14:textId="77777777" w:rsidR="0025563C" w:rsidRPr="0025563C" w:rsidRDefault="0025563C" w:rsidP="00524384">
      <w:pPr>
        <w:numPr>
          <w:ilvl w:val="0"/>
          <w:numId w:val="285"/>
        </w:numPr>
        <w:spacing w:before="100" w:beforeAutospacing="1" w:after="100" w:afterAutospacing="1"/>
        <w:rPr>
          <w:sz w:val="22"/>
          <w:szCs w:val="22"/>
        </w:rPr>
      </w:pPr>
      <w:r w:rsidRPr="0025563C">
        <w:rPr>
          <w:b/>
          <w:bCs/>
          <w:sz w:val="22"/>
          <w:szCs w:val="22"/>
        </w:rPr>
        <w:t>Envelope Exclusivity Rule</w:t>
      </w:r>
      <w:r w:rsidRPr="0025563C">
        <w:rPr>
          <w:sz w:val="22"/>
          <w:szCs w:val="22"/>
        </w:rPr>
        <w:br/>
      </w:r>
      <w:r w:rsidRPr="0025563C">
        <w:rPr>
          <w:sz w:val="22"/>
          <w:szCs w:val="22"/>
        </w:rPr>
        <w:t> </w:t>
      </w:r>
      <w:r w:rsidRPr="0025563C">
        <w:rPr>
          <w:sz w:val="22"/>
          <w:szCs w:val="22"/>
        </w:rPr>
        <w:t>C* cannot be reused in any future cycle.</w:t>
      </w:r>
    </w:p>
    <w:p w14:paraId="7F7014D6" w14:textId="77777777" w:rsidR="0025563C" w:rsidRPr="0025563C" w:rsidRDefault="0025563C" w:rsidP="00524384">
      <w:pPr>
        <w:numPr>
          <w:ilvl w:val="0"/>
          <w:numId w:val="285"/>
        </w:numPr>
        <w:spacing w:before="100" w:beforeAutospacing="1" w:after="100" w:afterAutospacing="1"/>
        <w:rPr>
          <w:sz w:val="22"/>
          <w:szCs w:val="22"/>
        </w:rPr>
      </w:pPr>
      <w:r w:rsidRPr="0025563C">
        <w:rPr>
          <w:b/>
          <w:bCs/>
          <w:sz w:val="22"/>
          <w:szCs w:val="22"/>
        </w:rPr>
        <w:t>Constraint Containment Rule</w:t>
      </w:r>
      <w:r w:rsidRPr="0025563C">
        <w:rPr>
          <w:sz w:val="22"/>
          <w:szCs w:val="22"/>
        </w:rPr>
        <w:br/>
      </w:r>
      <w:r w:rsidRPr="0025563C">
        <w:rPr>
          <w:sz w:val="22"/>
          <w:szCs w:val="22"/>
        </w:rPr>
        <w:t> </w:t>
      </w:r>
      <w:r w:rsidRPr="0025563C">
        <w:rPr>
          <w:sz w:val="22"/>
          <w:szCs w:val="22"/>
        </w:rPr>
        <w:t>All constraints applied during the cycle must originate from C*.</w:t>
      </w:r>
    </w:p>
    <w:p w14:paraId="09DC496F" w14:textId="77777777" w:rsidR="0025563C" w:rsidRPr="0025563C" w:rsidRDefault="0025563C" w:rsidP="00524384">
      <w:pPr>
        <w:numPr>
          <w:ilvl w:val="0"/>
          <w:numId w:val="285"/>
        </w:numPr>
        <w:spacing w:before="100" w:beforeAutospacing="1" w:after="100" w:afterAutospacing="1"/>
        <w:rPr>
          <w:sz w:val="22"/>
          <w:szCs w:val="22"/>
        </w:rPr>
      </w:pPr>
      <w:r w:rsidRPr="0025563C">
        <w:rPr>
          <w:b/>
          <w:bCs/>
          <w:sz w:val="22"/>
          <w:szCs w:val="22"/>
        </w:rPr>
        <w:t>Governance-Constraint Alignment Rule</w:t>
      </w:r>
      <w:r w:rsidRPr="0025563C">
        <w:rPr>
          <w:sz w:val="22"/>
          <w:szCs w:val="22"/>
        </w:rPr>
        <w:br/>
      </w:r>
      <w:r w:rsidRPr="0025563C">
        <w:rPr>
          <w:sz w:val="22"/>
          <w:szCs w:val="22"/>
        </w:rPr>
        <w:t> </w:t>
      </w:r>
      <w:r w:rsidRPr="0025563C">
        <w:rPr>
          <w:sz w:val="22"/>
          <w:szCs w:val="22"/>
        </w:rPr>
        <w:t>Governance constraints must be converted to q_g elements inside CSE before incorporation into C*.</w:t>
      </w:r>
    </w:p>
    <w:p w14:paraId="62F9EC2E" w14:textId="77777777" w:rsidR="0025563C" w:rsidRPr="0025563C" w:rsidRDefault="0025563C" w:rsidP="00524384">
      <w:pPr>
        <w:numPr>
          <w:ilvl w:val="0"/>
          <w:numId w:val="285"/>
        </w:numPr>
        <w:spacing w:before="100" w:beforeAutospacing="1" w:after="100" w:afterAutospacing="1"/>
        <w:rPr>
          <w:sz w:val="22"/>
          <w:szCs w:val="22"/>
        </w:rPr>
      </w:pPr>
      <w:r w:rsidRPr="0025563C">
        <w:rPr>
          <w:b/>
          <w:bCs/>
          <w:sz w:val="22"/>
          <w:szCs w:val="22"/>
        </w:rPr>
        <w:t>Constraint-Termination Rule</w:t>
      </w:r>
      <w:r w:rsidRPr="0025563C">
        <w:rPr>
          <w:sz w:val="22"/>
          <w:szCs w:val="22"/>
        </w:rPr>
        <w:br/>
      </w:r>
      <w:r w:rsidRPr="0025563C">
        <w:rPr>
          <w:sz w:val="22"/>
          <w:szCs w:val="22"/>
        </w:rPr>
        <w:t> </w:t>
      </w:r>
      <w:r w:rsidRPr="0025563C">
        <w:rPr>
          <w:sz w:val="22"/>
          <w:szCs w:val="22"/>
        </w:rPr>
        <w:t>C* is invalidated at SSP₅.</w:t>
      </w:r>
    </w:p>
    <w:p w14:paraId="28E69E25" w14:textId="77777777" w:rsidR="0025563C" w:rsidRPr="0025563C" w:rsidRDefault="0025563C" w:rsidP="009738F8">
      <w:pPr>
        <w:spacing w:before="100" w:beforeAutospacing="1" w:after="100" w:afterAutospacing="1"/>
        <w:rPr>
          <w:sz w:val="22"/>
          <w:szCs w:val="22"/>
        </w:rPr>
      </w:pPr>
      <w:r w:rsidRPr="0025563C">
        <w:rPr>
          <w:sz w:val="22"/>
          <w:szCs w:val="22"/>
        </w:rPr>
        <w:t>C4 guarantees that constraints remain coherent, cycle-local, and immutable.</w:t>
      </w:r>
    </w:p>
    <w:p w14:paraId="324DA777" w14:textId="581A7159" w:rsidR="0025563C" w:rsidRPr="0025563C" w:rsidRDefault="0025563C" w:rsidP="009738F8">
      <w:pPr>
        <w:spacing w:before="100" w:beforeAutospacing="1" w:after="100" w:afterAutospacing="1"/>
        <w:rPr>
          <w:sz w:val="22"/>
          <w:szCs w:val="22"/>
        </w:rPr>
      </w:pPr>
    </w:p>
    <w:p w14:paraId="54AED91F" w14:textId="77777777" w:rsidR="0025563C" w:rsidRPr="0025563C" w:rsidRDefault="0025563C" w:rsidP="009738F8">
      <w:pPr>
        <w:spacing w:before="100" w:beforeAutospacing="1" w:after="100" w:afterAutospacing="1"/>
        <w:rPr>
          <w:b/>
          <w:bCs/>
          <w:sz w:val="22"/>
          <w:szCs w:val="22"/>
        </w:rPr>
      </w:pPr>
      <w:r w:rsidRPr="0025563C">
        <w:rPr>
          <w:b/>
          <w:bCs/>
          <w:sz w:val="22"/>
          <w:szCs w:val="22"/>
        </w:rPr>
        <w:t>1.1.2.3.4</w:t>
      </w:r>
      <w:r w:rsidRPr="0025563C">
        <w:rPr>
          <w:b/>
          <w:bCs/>
          <w:sz w:val="22"/>
          <w:szCs w:val="22"/>
        </w:rPr>
        <w:t> </w:t>
      </w:r>
      <w:r w:rsidRPr="0025563C">
        <w:rPr>
          <w:b/>
          <w:bCs/>
          <w:sz w:val="22"/>
          <w:szCs w:val="22"/>
        </w:rPr>
        <w:t>Cycle Mutation Semantics (CMS)</w:t>
      </w:r>
    </w:p>
    <w:p w14:paraId="52CC6C60" w14:textId="77777777" w:rsidR="0025563C" w:rsidRPr="0025563C" w:rsidRDefault="0025563C" w:rsidP="009738F8">
      <w:pPr>
        <w:spacing w:before="100" w:beforeAutospacing="1" w:after="100" w:afterAutospacing="1"/>
        <w:rPr>
          <w:sz w:val="22"/>
          <w:szCs w:val="22"/>
        </w:rPr>
      </w:pPr>
      <w:r w:rsidRPr="0025563C">
        <w:rPr>
          <w:sz w:val="22"/>
          <w:szCs w:val="22"/>
        </w:rPr>
        <w:t>CMS defines the rules under which mutations may occur in a cycle.</w:t>
      </w:r>
    </w:p>
    <w:p w14:paraId="07669138" w14:textId="77777777" w:rsidR="0025563C" w:rsidRPr="0025563C" w:rsidRDefault="0025563C" w:rsidP="009738F8">
      <w:pPr>
        <w:spacing w:before="100" w:beforeAutospacing="1" w:after="100" w:afterAutospacing="1"/>
        <w:rPr>
          <w:sz w:val="22"/>
          <w:szCs w:val="22"/>
        </w:rPr>
      </w:pPr>
      <w:r w:rsidRPr="0025563C">
        <w:rPr>
          <w:sz w:val="22"/>
          <w:szCs w:val="22"/>
        </w:rPr>
        <w:t xml:space="preserve">The only subsystem allowed to mutate global state: </w:t>
      </w:r>
      <w:r w:rsidRPr="0025563C">
        <w:rPr>
          <w:b/>
          <w:bCs/>
          <w:sz w:val="22"/>
          <w:szCs w:val="22"/>
        </w:rPr>
        <w:t>SAE</w:t>
      </w:r>
      <w:r w:rsidRPr="0025563C">
        <w:rPr>
          <w:sz w:val="22"/>
          <w:szCs w:val="22"/>
        </w:rPr>
        <w:br/>
        <w:t xml:space="preserve">The only other subsystem that may mutate global state: </w:t>
      </w:r>
      <w:r w:rsidRPr="0025563C">
        <w:rPr>
          <w:b/>
          <w:bCs/>
          <w:sz w:val="22"/>
          <w:szCs w:val="22"/>
        </w:rPr>
        <w:t>SRE</w:t>
      </w:r>
      <w:r w:rsidRPr="0025563C">
        <w:rPr>
          <w:sz w:val="22"/>
          <w:szCs w:val="22"/>
        </w:rPr>
        <w:t>, but only in correction mode.</w:t>
      </w:r>
    </w:p>
    <w:p w14:paraId="04DDCBDE" w14:textId="77777777" w:rsidR="0025563C" w:rsidRPr="0025563C" w:rsidRDefault="0025563C" w:rsidP="009738F8">
      <w:pPr>
        <w:spacing w:before="100" w:beforeAutospacing="1" w:after="100" w:afterAutospacing="1"/>
        <w:rPr>
          <w:sz w:val="22"/>
          <w:szCs w:val="22"/>
        </w:rPr>
      </w:pPr>
      <w:r w:rsidRPr="0025563C">
        <w:rPr>
          <w:sz w:val="22"/>
          <w:szCs w:val="22"/>
        </w:rPr>
        <w:t>Mutation rules:</w:t>
      </w:r>
    </w:p>
    <w:p w14:paraId="4BE2B1CE" w14:textId="77777777" w:rsidR="0025563C" w:rsidRPr="0025563C" w:rsidRDefault="0025563C" w:rsidP="00524384">
      <w:pPr>
        <w:numPr>
          <w:ilvl w:val="0"/>
          <w:numId w:val="286"/>
        </w:numPr>
        <w:spacing w:before="100" w:beforeAutospacing="1" w:after="100" w:afterAutospacing="1"/>
        <w:rPr>
          <w:sz w:val="22"/>
          <w:szCs w:val="22"/>
        </w:rPr>
      </w:pPr>
      <w:r w:rsidRPr="0025563C">
        <w:rPr>
          <w:b/>
          <w:bCs/>
          <w:sz w:val="22"/>
          <w:szCs w:val="22"/>
        </w:rPr>
        <w:t>Supervisor-Only Mutation Rule</w:t>
      </w:r>
      <w:r w:rsidRPr="0025563C">
        <w:rPr>
          <w:sz w:val="22"/>
          <w:szCs w:val="22"/>
        </w:rPr>
        <w:br/>
      </w:r>
      <w:r w:rsidRPr="0025563C">
        <w:rPr>
          <w:sz w:val="22"/>
          <w:szCs w:val="22"/>
        </w:rPr>
        <w:t> </w:t>
      </w:r>
      <w:r w:rsidRPr="0025563C">
        <w:rPr>
          <w:sz w:val="22"/>
          <w:szCs w:val="22"/>
        </w:rPr>
        <w:t>Agents cannot mutate global state.</w:t>
      </w:r>
    </w:p>
    <w:p w14:paraId="52CC017A" w14:textId="77777777" w:rsidR="0025563C" w:rsidRPr="0025563C" w:rsidRDefault="0025563C" w:rsidP="00524384">
      <w:pPr>
        <w:numPr>
          <w:ilvl w:val="0"/>
          <w:numId w:val="286"/>
        </w:numPr>
        <w:spacing w:before="100" w:beforeAutospacing="1" w:after="100" w:afterAutospacing="1"/>
        <w:rPr>
          <w:sz w:val="22"/>
          <w:szCs w:val="22"/>
        </w:rPr>
      </w:pPr>
      <w:r w:rsidRPr="0025563C">
        <w:rPr>
          <w:b/>
          <w:bCs/>
          <w:sz w:val="22"/>
          <w:szCs w:val="22"/>
        </w:rPr>
        <w:t>Single Mutation Window Rule</w:t>
      </w:r>
      <w:r w:rsidRPr="0025563C">
        <w:rPr>
          <w:sz w:val="22"/>
          <w:szCs w:val="22"/>
        </w:rPr>
        <w:br/>
      </w:r>
      <w:r w:rsidRPr="0025563C">
        <w:rPr>
          <w:sz w:val="22"/>
          <w:szCs w:val="22"/>
        </w:rPr>
        <w:t> </w:t>
      </w:r>
      <w:r w:rsidRPr="0025563C">
        <w:rPr>
          <w:sz w:val="22"/>
          <w:szCs w:val="22"/>
        </w:rPr>
        <w:t>All mutations must occur between t₂ and t₃.</w:t>
      </w:r>
    </w:p>
    <w:p w14:paraId="776196C2" w14:textId="77777777" w:rsidR="0025563C" w:rsidRPr="0025563C" w:rsidRDefault="0025563C" w:rsidP="00524384">
      <w:pPr>
        <w:numPr>
          <w:ilvl w:val="0"/>
          <w:numId w:val="286"/>
        </w:numPr>
        <w:spacing w:before="100" w:beforeAutospacing="1" w:after="100" w:afterAutospacing="1"/>
        <w:rPr>
          <w:sz w:val="22"/>
          <w:szCs w:val="22"/>
        </w:rPr>
      </w:pPr>
      <w:r w:rsidRPr="0025563C">
        <w:rPr>
          <w:b/>
          <w:bCs/>
          <w:sz w:val="22"/>
          <w:szCs w:val="22"/>
        </w:rPr>
        <w:t>Atomic Mutation Rule</w:t>
      </w:r>
      <w:r w:rsidRPr="0025563C">
        <w:rPr>
          <w:sz w:val="22"/>
          <w:szCs w:val="22"/>
        </w:rPr>
        <w:br/>
      </w:r>
      <w:r w:rsidRPr="0025563C">
        <w:rPr>
          <w:sz w:val="22"/>
          <w:szCs w:val="22"/>
        </w:rPr>
        <w:t> </w:t>
      </w:r>
      <w:r w:rsidRPr="0025563C">
        <w:rPr>
          <w:sz w:val="22"/>
          <w:szCs w:val="22"/>
        </w:rPr>
        <w:t>Each mutation must be atomic, deterministic, and isolated.</w:t>
      </w:r>
    </w:p>
    <w:p w14:paraId="75E190D3" w14:textId="77777777" w:rsidR="0025563C" w:rsidRPr="0025563C" w:rsidRDefault="0025563C" w:rsidP="00524384">
      <w:pPr>
        <w:numPr>
          <w:ilvl w:val="0"/>
          <w:numId w:val="286"/>
        </w:numPr>
        <w:spacing w:before="100" w:beforeAutospacing="1" w:after="100" w:afterAutospacing="1"/>
        <w:rPr>
          <w:sz w:val="22"/>
          <w:szCs w:val="22"/>
        </w:rPr>
      </w:pPr>
      <w:r w:rsidRPr="0025563C">
        <w:rPr>
          <w:b/>
          <w:bCs/>
          <w:sz w:val="22"/>
          <w:szCs w:val="22"/>
        </w:rPr>
        <w:t>Monotonic Mutation Rule</w:t>
      </w:r>
      <w:r w:rsidRPr="0025563C">
        <w:rPr>
          <w:sz w:val="22"/>
          <w:szCs w:val="22"/>
        </w:rPr>
        <w:br/>
      </w:r>
      <w:r w:rsidRPr="0025563C">
        <w:rPr>
          <w:sz w:val="22"/>
          <w:szCs w:val="22"/>
        </w:rPr>
        <w:t> </w:t>
      </w:r>
      <w:r w:rsidRPr="0025563C">
        <w:rPr>
          <w:sz w:val="22"/>
          <w:szCs w:val="22"/>
        </w:rPr>
        <w:t>Mutations must not violate constraints or canonical forms.</w:t>
      </w:r>
    </w:p>
    <w:p w14:paraId="697DF4B2" w14:textId="77777777" w:rsidR="0025563C" w:rsidRPr="0025563C" w:rsidRDefault="0025563C" w:rsidP="00524384">
      <w:pPr>
        <w:numPr>
          <w:ilvl w:val="0"/>
          <w:numId w:val="286"/>
        </w:numPr>
        <w:spacing w:before="100" w:beforeAutospacing="1" w:after="100" w:afterAutospacing="1"/>
        <w:rPr>
          <w:sz w:val="22"/>
          <w:szCs w:val="22"/>
        </w:rPr>
      </w:pPr>
      <w:r w:rsidRPr="0025563C">
        <w:rPr>
          <w:b/>
          <w:bCs/>
          <w:sz w:val="22"/>
          <w:szCs w:val="22"/>
        </w:rPr>
        <w:t>Corrective Mutation Rule</w:t>
      </w:r>
      <w:r w:rsidRPr="0025563C">
        <w:rPr>
          <w:sz w:val="22"/>
          <w:szCs w:val="22"/>
        </w:rPr>
        <w:br/>
      </w:r>
      <w:r w:rsidRPr="0025563C">
        <w:rPr>
          <w:sz w:val="22"/>
          <w:szCs w:val="22"/>
        </w:rPr>
        <w:t> </w:t>
      </w:r>
      <w:r w:rsidRPr="0025563C">
        <w:rPr>
          <w:sz w:val="22"/>
          <w:szCs w:val="22"/>
        </w:rPr>
        <w:t>If correction is needed, SRE may apply A_corr but only inside t₂–t₃.</w:t>
      </w:r>
    </w:p>
    <w:p w14:paraId="20214F38" w14:textId="77777777" w:rsidR="0025563C" w:rsidRPr="0025563C" w:rsidRDefault="0025563C" w:rsidP="00524384">
      <w:pPr>
        <w:numPr>
          <w:ilvl w:val="0"/>
          <w:numId w:val="286"/>
        </w:numPr>
        <w:spacing w:before="100" w:beforeAutospacing="1" w:after="100" w:afterAutospacing="1"/>
        <w:rPr>
          <w:sz w:val="22"/>
          <w:szCs w:val="22"/>
        </w:rPr>
      </w:pPr>
      <w:r w:rsidRPr="0025563C">
        <w:rPr>
          <w:b/>
          <w:bCs/>
          <w:sz w:val="22"/>
          <w:szCs w:val="22"/>
        </w:rPr>
        <w:t>Post-Mutation Canonicalization Rule</w:t>
      </w:r>
      <w:r w:rsidRPr="0025563C">
        <w:rPr>
          <w:sz w:val="22"/>
          <w:szCs w:val="22"/>
        </w:rPr>
        <w:br/>
      </w:r>
      <w:r w:rsidRPr="0025563C">
        <w:rPr>
          <w:sz w:val="22"/>
          <w:szCs w:val="22"/>
        </w:rPr>
        <w:t> </w:t>
      </w:r>
      <w:r w:rsidRPr="0025563C">
        <w:rPr>
          <w:sz w:val="22"/>
          <w:szCs w:val="22"/>
        </w:rPr>
        <w:t>Any mutation must be canonicalized at SSP₄.</w:t>
      </w:r>
    </w:p>
    <w:p w14:paraId="38E8E92B" w14:textId="77777777" w:rsidR="0025563C" w:rsidRPr="0025563C" w:rsidRDefault="0025563C" w:rsidP="009738F8">
      <w:pPr>
        <w:spacing w:before="100" w:beforeAutospacing="1" w:after="100" w:afterAutospacing="1"/>
        <w:rPr>
          <w:sz w:val="22"/>
          <w:szCs w:val="22"/>
        </w:rPr>
      </w:pPr>
      <w:r w:rsidRPr="0025563C">
        <w:rPr>
          <w:sz w:val="22"/>
          <w:szCs w:val="22"/>
        </w:rPr>
        <w:t xml:space="preserve">CMS ensures all mutations remain safe, supervised, and </w:t>
      </w:r>
      <w:proofErr w:type="gramStart"/>
      <w:r w:rsidRPr="0025563C">
        <w:rPr>
          <w:sz w:val="22"/>
          <w:szCs w:val="22"/>
        </w:rPr>
        <w:t>cycle-bounded</w:t>
      </w:r>
      <w:proofErr w:type="gramEnd"/>
      <w:r w:rsidRPr="0025563C">
        <w:rPr>
          <w:sz w:val="22"/>
          <w:szCs w:val="22"/>
        </w:rPr>
        <w:t>.</w:t>
      </w:r>
    </w:p>
    <w:p w14:paraId="5A45D795" w14:textId="097B50F5" w:rsidR="0025563C" w:rsidRPr="0025563C" w:rsidRDefault="0025563C" w:rsidP="009738F8">
      <w:pPr>
        <w:spacing w:before="100" w:beforeAutospacing="1" w:after="100" w:afterAutospacing="1"/>
        <w:rPr>
          <w:sz w:val="22"/>
          <w:szCs w:val="22"/>
        </w:rPr>
      </w:pPr>
    </w:p>
    <w:p w14:paraId="4E47754F" w14:textId="77777777" w:rsidR="0025563C" w:rsidRPr="0025563C" w:rsidRDefault="0025563C" w:rsidP="009738F8">
      <w:pPr>
        <w:spacing w:before="100" w:beforeAutospacing="1" w:after="100" w:afterAutospacing="1"/>
        <w:rPr>
          <w:b/>
          <w:bCs/>
          <w:sz w:val="22"/>
          <w:szCs w:val="22"/>
        </w:rPr>
      </w:pPr>
      <w:r w:rsidRPr="0025563C">
        <w:rPr>
          <w:b/>
          <w:bCs/>
          <w:sz w:val="22"/>
          <w:szCs w:val="22"/>
        </w:rPr>
        <w:t>1.1.2.3.5</w:t>
      </w:r>
      <w:r w:rsidRPr="0025563C">
        <w:rPr>
          <w:b/>
          <w:bCs/>
          <w:sz w:val="22"/>
          <w:szCs w:val="22"/>
        </w:rPr>
        <w:t> </w:t>
      </w:r>
      <w:r w:rsidRPr="0025563C">
        <w:rPr>
          <w:b/>
          <w:bCs/>
          <w:sz w:val="22"/>
          <w:szCs w:val="22"/>
        </w:rPr>
        <w:t>Cycle Failure &amp; Recovery Protocol (CFRP)</w:t>
      </w:r>
    </w:p>
    <w:p w14:paraId="266C307E" w14:textId="77777777" w:rsidR="0025563C" w:rsidRPr="0025563C" w:rsidRDefault="0025563C" w:rsidP="009738F8">
      <w:pPr>
        <w:spacing w:before="100" w:beforeAutospacing="1" w:after="100" w:afterAutospacing="1"/>
        <w:rPr>
          <w:sz w:val="22"/>
          <w:szCs w:val="22"/>
        </w:rPr>
      </w:pPr>
      <w:r w:rsidRPr="0025563C">
        <w:rPr>
          <w:sz w:val="22"/>
          <w:szCs w:val="22"/>
        </w:rPr>
        <w:t>CFRP defines how the MCP responds to failures or inconsistencies within the cycle.</w:t>
      </w:r>
    </w:p>
    <w:p w14:paraId="1F8D0E9E" w14:textId="77777777" w:rsidR="0025563C" w:rsidRPr="0025563C" w:rsidRDefault="0025563C" w:rsidP="009738F8">
      <w:pPr>
        <w:spacing w:before="100" w:beforeAutospacing="1" w:after="100" w:afterAutospacing="1"/>
        <w:rPr>
          <w:sz w:val="22"/>
          <w:szCs w:val="22"/>
        </w:rPr>
      </w:pPr>
      <w:r w:rsidRPr="0025563C">
        <w:rPr>
          <w:sz w:val="22"/>
          <w:szCs w:val="22"/>
        </w:rPr>
        <w:t>A failure occurs if:</w:t>
      </w:r>
    </w:p>
    <w:p w14:paraId="017689C3" w14:textId="77777777" w:rsidR="0025563C" w:rsidRPr="0025563C" w:rsidRDefault="0025563C" w:rsidP="00524384">
      <w:pPr>
        <w:numPr>
          <w:ilvl w:val="0"/>
          <w:numId w:val="287"/>
        </w:numPr>
        <w:spacing w:before="100" w:beforeAutospacing="1" w:after="100" w:afterAutospacing="1"/>
        <w:rPr>
          <w:sz w:val="22"/>
          <w:szCs w:val="22"/>
        </w:rPr>
      </w:pPr>
      <w:r w:rsidRPr="0025563C">
        <w:rPr>
          <w:sz w:val="22"/>
          <w:szCs w:val="22"/>
        </w:rPr>
        <w:t>A_s is invalid</w:t>
      </w:r>
    </w:p>
    <w:p w14:paraId="3B8FA075" w14:textId="77777777" w:rsidR="0025563C" w:rsidRPr="0025563C" w:rsidRDefault="0025563C" w:rsidP="00524384">
      <w:pPr>
        <w:numPr>
          <w:ilvl w:val="0"/>
          <w:numId w:val="287"/>
        </w:numPr>
        <w:spacing w:before="100" w:beforeAutospacing="1" w:after="100" w:afterAutospacing="1"/>
        <w:rPr>
          <w:sz w:val="22"/>
          <w:szCs w:val="22"/>
        </w:rPr>
      </w:pPr>
      <w:r w:rsidRPr="0025563C">
        <w:rPr>
          <w:sz w:val="22"/>
          <w:szCs w:val="22"/>
        </w:rPr>
        <w:t>C* contains unresolved conflicts</w:t>
      </w:r>
    </w:p>
    <w:p w14:paraId="100B7F33" w14:textId="77777777" w:rsidR="0025563C" w:rsidRPr="0025563C" w:rsidRDefault="0025563C" w:rsidP="00524384">
      <w:pPr>
        <w:numPr>
          <w:ilvl w:val="0"/>
          <w:numId w:val="287"/>
        </w:numPr>
        <w:spacing w:before="100" w:beforeAutospacing="1" w:after="100" w:afterAutospacing="1"/>
        <w:rPr>
          <w:sz w:val="22"/>
          <w:szCs w:val="22"/>
        </w:rPr>
      </w:pPr>
      <w:r w:rsidRPr="0025563C">
        <w:rPr>
          <w:sz w:val="22"/>
          <w:szCs w:val="22"/>
        </w:rPr>
        <w:t>γ′ ≠ γ_expected</w:t>
      </w:r>
    </w:p>
    <w:p w14:paraId="241B8C8A" w14:textId="77777777" w:rsidR="0025563C" w:rsidRPr="0025563C" w:rsidRDefault="0025563C" w:rsidP="00524384">
      <w:pPr>
        <w:numPr>
          <w:ilvl w:val="0"/>
          <w:numId w:val="287"/>
        </w:numPr>
        <w:spacing w:before="100" w:beforeAutospacing="1" w:after="100" w:afterAutospacing="1"/>
        <w:rPr>
          <w:sz w:val="22"/>
          <w:szCs w:val="22"/>
        </w:rPr>
      </w:pPr>
      <w:r w:rsidRPr="0025563C">
        <w:rPr>
          <w:sz w:val="22"/>
          <w:szCs w:val="22"/>
        </w:rPr>
        <w:t>stability_score &lt; θ_s</w:t>
      </w:r>
    </w:p>
    <w:p w14:paraId="4FEB48C6" w14:textId="77777777" w:rsidR="0025563C" w:rsidRPr="0025563C" w:rsidRDefault="0025563C" w:rsidP="00524384">
      <w:pPr>
        <w:numPr>
          <w:ilvl w:val="0"/>
          <w:numId w:val="287"/>
        </w:numPr>
        <w:spacing w:before="100" w:beforeAutospacing="1" w:after="100" w:afterAutospacing="1"/>
        <w:rPr>
          <w:sz w:val="22"/>
          <w:szCs w:val="22"/>
        </w:rPr>
      </w:pPr>
      <w:r w:rsidRPr="0025563C">
        <w:rPr>
          <w:sz w:val="22"/>
          <w:szCs w:val="22"/>
        </w:rPr>
        <w:t>canonicalization fails</w:t>
      </w:r>
    </w:p>
    <w:p w14:paraId="1053A814" w14:textId="77777777" w:rsidR="0025563C" w:rsidRPr="0025563C" w:rsidRDefault="0025563C" w:rsidP="00524384">
      <w:pPr>
        <w:numPr>
          <w:ilvl w:val="0"/>
          <w:numId w:val="287"/>
        </w:numPr>
        <w:spacing w:before="100" w:beforeAutospacing="1" w:after="100" w:afterAutospacing="1"/>
        <w:rPr>
          <w:sz w:val="22"/>
          <w:szCs w:val="22"/>
        </w:rPr>
      </w:pPr>
      <w:r w:rsidRPr="0025563C">
        <w:rPr>
          <w:sz w:val="22"/>
          <w:szCs w:val="22"/>
        </w:rPr>
        <w:t>temporal window is exceeded</w:t>
      </w:r>
    </w:p>
    <w:p w14:paraId="7463BA10" w14:textId="77777777" w:rsidR="0025563C" w:rsidRPr="0025563C" w:rsidRDefault="0025563C" w:rsidP="009738F8">
      <w:pPr>
        <w:spacing w:before="100" w:beforeAutospacing="1" w:after="100" w:afterAutospacing="1"/>
        <w:rPr>
          <w:sz w:val="22"/>
          <w:szCs w:val="22"/>
        </w:rPr>
      </w:pPr>
      <w:r w:rsidRPr="0025563C">
        <w:rPr>
          <w:sz w:val="22"/>
          <w:szCs w:val="22"/>
        </w:rPr>
        <w:t>CFRP rules:</w:t>
      </w:r>
    </w:p>
    <w:p w14:paraId="30E5FDDC" w14:textId="77777777" w:rsidR="0025563C" w:rsidRPr="0025563C" w:rsidRDefault="0025563C" w:rsidP="00524384">
      <w:pPr>
        <w:numPr>
          <w:ilvl w:val="0"/>
          <w:numId w:val="288"/>
        </w:numPr>
        <w:spacing w:before="100" w:beforeAutospacing="1" w:after="100" w:afterAutospacing="1"/>
        <w:rPr>
          <w:sz w:val="22"/>
          <w:szCs w:val="22"/>
        </w:rPr>
      </w:pPr>
      <w:r w:rsidRPr="0025563C">
        <w:rPr>
          <w:b/>
          <w:bCs/>
          <w:sz w:val="22"/>
          <w:szCs w:val="22"/>
        </w:rPr>
        <w:t>Failure Priority Rule</w:t>
      </w:r>
      <w:r w:rsidRPr="0025563C">
        <w:rPr>
          <w:sz w:val="22"/>
          <w:szCs w:val="22"/>
        </w:rPr>
        <w:br/>
      </w:r>
      <w:r w:rsidRPr="0025563C">
        <w:rPr>
          <w:sz w:val="22"/>
          <w:szCs w:val="22"/>
        </w:rPr>
        <w:t> </w:t>
      </w:r>
      <w:r w:rsidRPr="0025563C">
        <w:rPr>
          <w:sz w:val="22"/>
          <w:szCs w:val="22"/>
        </w:rPr>
        <w:t>All failure conditions supersede normal supervisory activity.</w:t>
      </w:r>
    </w:p>
    <w:p w14:paraId="0248B91E" w14:textId="77777777" w:rsidR="0025563C" w:rsidRPr="0025563C" w:rsidRDefault="0025563C" w:rsidP="00524384">
      <w:pPr>
        <w:numPr>
          <w:ilvl w:val="0"/>
          <w:numId w:val="288"/>
        </w:numPr>
        <w:spacing w:before="100" w:beforeAutospacing="1" w:after="100" w:afterAutospacing="1"/>
        <w:rPr>
          <w:sz w:val="22"/>
          <w:szCs w:val="22"/>
        </w:rPr>
      </w:pPr>
      <w:r w:rsidRPr="0025563C">
        <w:rPr>
          <w:b/>
          <w:bCs/>
          <w:sz w:val="22"/>
          <w:szCs w:val="22"/>
        </w:rPr>
        <w:t>Immediate Escalation Rule</w:t>
      </w:r>
      <w:r w:rsidRPr="0025563C">
        <w:rPr>
          <w:sz w:val="22"/>
          <w:szCs w:val="22"/>
        </w:rPr>
        <w:br/>
      </w:r>
      <w:r w:rsidRPr="0025563C">
        <w:rPr>
          <w:sz w:val="22"/>
          <w:szCs w:val="22"/>
        </w:rPr>
        <w:t> </w:t>
      </w:r>
      <w:r w:rsidRPr="0025563C">
        <w:rPr>
          <w:sz w:val="22"/>
          <w:szCs w:val="22"/>
        </w:rPr>
        <w:t>Subsystems must escalate any failure to SRE immediately.</w:t>
      </w:r>
    </w:p>
    <w:p w14:paraId="3AF25F5C" w14:textId="77777777" w:rsidR="0025563C" w:rsidRPr="0025563C" w:rsidRDefault="0025563C" w:rsidP="00524384">
      <w:pPr>
        <w:numPr>
          <w:ilvl w:val="0"/>
          <w:numId w:val="288"/>
        </w:numPr>
        <w:spacing w:before="100" w:beforeAutospacing="1" w:after="100" w:afterAutospacing="1"/>
        <w:rPr>
          <w:sz w:val="22"/>
          <w:szCs w:val="22"/>
        </w:rPr>
      </w:pPr>
      <w:r w:rsidRPr="0025563C">
        <w:rPr>
          <w:b/>
          <w:bCs/>
          <w:sz w:val="22"/>
          <w:szCs w:val="22"/>
        </w:rPr>
        <w:t>Isolation Rule</w:t>
      </w:r>
      <w:r w:rsidRPr="0025563C">
        <w:rPr>
          <w:sz w:val="22"/>
          <w:szCs w:val="22"/>
        </w:rPr>
        <w:br/>
      </w:r>
      <w:r w:rsidRPr="0025563C">
        <w:rPr>
          <w:sz w:val="22"/>
          <w:szCs w:val="22"/>
        </w:rPr>
        <w:t> </w:t>
      </w:r>
      <w:r w:rsidRPr="0025563C">
        <w:rPr>
          <w:sz w:val="22"/>
          <w:szCs w:val="22"/>
        </w:rPr>
        <w:t>During recovery, all CCs except SRE→SAE and SRE→CSE are sealed.</w:t>
      </w:r>
    </w:p>
    <w:p w14:paraId="7F410D62" w14:textId="77777777" w:rsidR="0025563C" w:rsidRPr="0025563C" w:rsidRDefault="0025563C" w:rsidP="00524384">
      <w:pPr>
        <w:numPr>
          <w:ilvl w:val="0"/>
          <w:numId w:val="288"/>
        </w:numPr>
        <w:spacing w:before="100" w:beforeAutospacing="1" w:after="100" w:afterAutospacing="1"/>
        <w:rPr>
          <w:sz w:val="22"/>
          <w:szCs w:val="22"/>
        </w:rPr>
      </w:pPr>
      <w:r w:rsidRPr="0025563C">
        <w:rPr>
          <w:b/>
          <w:bCs/>
          <w:sz w:val="22"/>
          <w:szCs w:val="22"/>
        </w:rPr>
        <w:t>Corrective Dominance Rule</w:t>
      </w:r>
      <w:r w:rsidRPr="0025563C">
        <w:rPr>
          <w:sz w:val="22"/>
          <w:szCs w:val="22"/>
        </w:rPr>
        <w:br/>
      </w:r>
      <w:r w:rsidRPr="0025563C">
        <w:rPr>
          <w:sz w:val="22"/>
          <w:szCs w:val="22"/>
        </w:rPr>
        <w:t> </w:t>
      </w:r>
      <w:r w:rsidRPr="0025563C">
        <w:rPr>
          <w:sz w:val="22"/>
          <w:szCs w:val="22"/>
        </w:rPr>
        <w:t>A_corr must override all prior supervisory actions.</w:t>
      </w:r>
    </w:p>
    <w:p w14:paraId="7DAB6BF3" w14:textId="77777777" w:rsidR="0025563C" w:rsidRPr="0025563C" w:rsidRDefault="0025563C" w:rsidP="00524384">
      <w:pPr>
        <w:numPr>
          <w:ilvl w:val="0"/>
          <w:numId w:val="288"/>
        </w:numPr>
        <w:spacing w:before="100" w:beforeAutospacing="1" w:after="100" w:afterAutospacing="1"/>
        <w:rPr>
          <w:sz w:val="22"/>
          <w:szCs w:val="22"/>
        </w:rPr>
      </w:pPr>
      <w:r w:rsidRPr="0025563C">
        <w:rPr>
          <w:b/>
          <w:bCs/>
          <w:sz w:val="22"/>
          <w:szCs w:val="22"/>
        </w:rPr>
        <w:t>Recovery Boundedness Rule</w:t>
      </w:r>
      <w:r w:rsidRPr="0025563C">
        <w:rPr>
          <w:sz w:val="22"/>
          <w:szCs w:val="22"/>
        </w:rPr>
        <w:br/>
      </w:r>
      <w:r w:rsidRPr="0025563C">
        <w:rPr>
          <w:sz w:val="22"/>
          <w:szCs w:val="22"/>
        </w:rPr>
        <w:t> </w:t>
      </w:r>
      <w:r w:rsidRPr="0025563C">
        <w:rPr>
          <w:sz w:val="22"/>
          <w:szCs w:val="22"/>
        </w:rPr>
        <w:t xml:space="preserve">Recovery must complete before t₃; </w:t>
      </w:r>
      <w:proofErr w:type="gramStart"/>
      <w:r w:rsidRPr="0025563C">
        <w:rPr>
          <w:sz w:val="22"/>
          <w:szCs w:val="22"/>
        </w:rPr>
        <w:t>otherwise</w:t>
      </w:r>
      <w:proofErr w:type="gramEnd"/>
      <w:r w:rsidRPr="0025563C">
        <w:rPr>
          <w:sz w:val="22"/>
          <w:szCs w:val="22"/>
        </w:rPr>
        <w:t xml:space="preserve"> the cycle enters hard-seal mode (no further actions).</w:t>
      </w:r>
    </w:p>
    <w:p w14:paraId="34593327" w14:textId="77777777" w:rsidR="0025563C" w:rsidRPr="0025563C" w:rsidRDefault="0025563C" w:rsidP="00524384">
      <w:pPr>
        <w:numPr>
          <w:ilvl w:val="0"/>
          <w:numId w:val="288"/>
        </w:numPr>
        <w:spacing w:before="100" w:beforeAutospacing="1" w:after="100" w:afterAutospacing="1"/>
        <w:rPr>
          <w:sz w:val="22"/>
          <w:szCs w:val="22"/>
        </w:rPr>
      </w:pPr>
      <w:r w:rsidRPr="0025563C">
        <w:rPr>
          <w:b/>
          <w:bCs/>
          <w:sz w:val="22"/>
          <w:szCs w:val="22"/>
        </w:rPr>
        <w:t>Cycle Integrity Rule</w:t>
      </w:r>
      <w:r w:rsidRPr="0025563C">
        <w:rPr>
          <w:sz w:val="22"/>
          <w:szCs w:val="22"/>
        </w:rPr>
        <w:br/>
      </w:r>
      <w:r w:rsidRPr="0025563C">
        <w:rPr>
          <w:sz w:val="22"/>
          <w:szCs w:val="22"/>
        </w:rPr>
        <w:t> </w:t>
      </w:r>
      <w:r w:rsidRPr="0025563C">
        <w:rPr>
          <w:sz w:val="22"/>
          <w:szCs w:val="22"/>
        </w:rPr>
        <w:t>If recovery succeeds, cycle may continue; if not, SSP₅ is forced early.</w:t>
      </w:r>
    </w:p>
    <w:p w14:paraId="5D0C2BF8" w14:textId="77777777" w:rsidR="0025563C" w:rsidRPr="0025563C" w:rsidRDefault="0025563C" w:rsidP="009738F8">
      <w:pPr>
        <w:spacing w:before="100" w:beforeAutospacing="1" w:after="100" w:afterAutospacing="1"/>
        <w:rPr>
          <w:sz w:val="22"/>
          <w:szCs w:val="22"/>
        </w:rPr>
      </w:pPr>
      <w:r w:rsidRPr="0025563C">
        <w:rPr>
          <w:sz w:val="22"/>
          <w:szCs w:val="22"/>
        </w:rPr>
        <w:t>CFRP ensures the cycle cannot produce unstable or undefined supervisory outcomes.</w:t>
      </w:r>
    </w:p>
    <w:p w14:paraId="36FFA9E7" w14:textId="5ADD7083" w:rsidR="0025563C" w:rsidRPr="0025563C" w:rsidRDefault="0025563C" w:rsidP="009738F8">
      <w:pPr>
        <w:spacing w:before="100" w:beforeAutospacing="1" w:after="100" w:afterAutospacing="1"/>
        <w:rPr>
          <w:sz w:val="22"/>
          <w:szCs w:val="22"/>
        </w:rPr>
      </w:pPr>
    </w:p>
    <w:p w14:paraId="3E459E91" w14:textId="77777777" w:rsidR="0025563C" w:rsidRPr="0025563C" w:rsidRDefault="0025563C" w:rsidP="009738F8">
      <w:pPr>
        <w:spacing w:before="100" w:beforeAutospacing="1" w:after="100" w:afterAutospacing="1"/>
        <w:rPr>
          <w:b/>
          <w:bCs/>
          <w:sz w:val="22"/>
          <w:szCs w:val="22"/>
        </w:rPr>
      </w:pPr>
      <w:r w:rsidRPr="0025563C">
        <w:rPr>
          <w:b/>
          <w:bCs/>
          <w:sz w:val="22"/>
          <w:szCs w:val="22"/>
        </w:rPr>
        <w:t>1.1.2.3.6</w:t>
      </w:r>
      <w:r w:rsidRPr="0025563C">
        <w:rPr>
          <w:b/>
          <w:bCs/>
          <w:sz w:val="22"/>
          <w:szCs w:val="22"/>
        </w:rPr>
        <w:t> </w:t>
      </w:r>
      <w:r w:rsidRPr="0025563C">
        <w:rPr>
          <w:b/>
          <w:bCs/>
          <w:sz w:val="22"/>
          <w:szCs w:val="22"/>
        </w:rPr>
        <w:t>Cycle Termination Contract (CTC₂)</w:t>
      </w:r>
    </w:p>
    <w:p w14:paraId="0FE0EFF4" w14:textId="77777777" w:rsidR="0025563C" w:rsidRPr="0025563C" w:rsidRDefault="0025563C" w:rsidP="009738F8">
      <w:pPr>
        <w:spacing w:before="100" w:beforeAutospacing="1" w:after="100" w:afterAutospacing="1"/>
        <w:rPr>
          <w:sz w:val="22"/>
          <w:szCs w:val="22"/>
        </w:rPr>
      </w:pPr>
      <w:r w:rsidRPr="0025563C">
        <w:rPr>
          <w:sz w:val="22"/>
          <w:szCs w:val="22"/>
        </w:rPr>
        <w:t>CTC₂ defines the rules for closing the cycle:</w:t>
      </w:r>
    </w:p>
    <w:p w14:paraId="43621DDC" w14:textId="77777777" w:rsidR="0025563C" w:rsidRPr="0025563C" w:rsidRDefault="0025563C" w:rsidP="00524384">
      <w:pPr>
        <w:numPr>
          <w:ilvl w:val="0"/>
          <w:numId w:val="289"/>
        </w:numPr>
        <w:spacing w:before="100" w:beforeAutospacing="1" w:after="100" w:afterAutospacing="1"/>
        <w:rPr>
          <w:sz w:val="22"/>
          <w:szCs w:val="22"/>
        </w:rPr>
      </w:pPr>
      <w:r w:rsidRPr="0025563C">
        <w:rPr>
          <w:b/>
          <w:bCs/>
          <w:sz w:val="22"/>
          <w:szCs w:val="22"/>
        </w:rPr>
        <w:t>Final State Rule</w:t>
      </w:r>
      <w:r w:rsidRPr="0025563C">
        <w:rPr>
          <w:sz w:val="22"/>
          <w:szCs w:val="22"/>
        </w:rPr>
        <w:br/>
      </w:r>
      <w:r w:rsidRPr="0025563C">
        <w:rPr>
          <w:sz w:val="22"/>
          <w:szCs w:val="22"/>
        </w:rPr>
        <w:t> </w:t>
      </w:r>
      <w:r w:rsidRPr="0025563C">
        <w:rPr>
          <w:sz w:val="22"/>
          <w:szCs w:val="22"/>
        </w:rPr>
        <w:t>γ_final must match the canonicalized state from SSP₄.</w:t>
      </w:r>
    </w:p>
    <w:p w14:paraId="26205FEF" w14:textId="77777777" w:rsidR="0025563C" w:rsidRPr="0025563C" w:rsidRDefault="0025563C" w:rsidP="00524384">
      <w:pPr>
        <w:numPr>
          <w:ilvl w:val="0"/>
          <w:numId w:val="289"/>
        </w:numPr>
        <w:spacing w:before="100" w:beforeAutospacing="1" w:after="100" w:afterAutospacing="1"/>
        <w:rPr>
          <w:sz w:val="22"/>
          <w:szCs w:val="22"/>
        </w:rPr>
      </w:pPr>
      <w:r w:rsidRPr="0025563C">
        <w:rPr>
          <w:b/>
          <w:bCs/>
          <w:sz w:val="22"/>
          <w:szCs w:val="22"/>
        </w:rPr>
        <w:t>Constraint Expiration Rule</w:t>
      </w:r>
      <w:r w:rsidRPr="0025563C">
        <w:rPr>
          <w:sz w:val="22"/>
          <w:szCs w:val="22"/>
        </w:rPr>
        <w:br/>
      </w:r>
      <w:r w:rsidRPr="0025563C">
        <w:rPr>
          <w:sz w:val="22"/>
          <w:szCs w:val="22"/>
        </w:rPr>
        <w:t> </w:t>
      </w:r>
      <w:r w:rsidRPr="0025563C">
        <w:rPr>
          <w:sz w:val="22"/>
          <w:szCs w:val="22"/>
        </w:rPr>
        <w:t>C* must be invalidated and cannot persist across cycles.</w:t>
      </w:r>
    </w:p>
    <w:p w14:paraId="430D1397" w14:textId="77777777" w:rsidR="0025563C" w:rsidRPr="0025563C" w:rsidRDefault="0025563C" w:rsidP="00524384">
      <w:pPr>
        <w:numPr>
          <w:ilvl w:val="0"/>
          <w:numId w:val="289"/>
        </w:numPr>
        <w:spacing w:before="100" w:beforeAutospacing="1" w:after="100" w:afterAutospacing="1"/>
        <w:rPr>
          <w:sz w:val="22"/>
          <w:szCs w:val="22"/>
        </w:rPr>
      </w:pPr>
      <w:r w:rsidRPr="0025563C">
        <w:rPr>
          <w:b/>
          <w:bCs/>
          <w:sz w:val="22"/>
          <w:szCs w:val="22"/>
        </w:rPr>
        <w:t>Channel Sealing Rule</w:t>
      </w:r>
      <w:r w:rsidRPr="0025563C">
        <w:rPr>
          <w:sz w:val="22"/>
          <w:szCs w:val="22"/>
        </w:rPr>
        <w:br/>
      </w:r>
      <w:r w:rsidRPr="0025563C">
        <w:rPr>
          <w:sz w:val="22"/>
          <w:szCs w:val="22"/>
        </w:rPr>
        <w:t> </w:t>
      </w:r>
      <w:r w:rsidRPr="0025563C">
        <w:rPr>
          <w:sz w:val="22"/>
          <w:szCs w:val="22"/>
        </w:rPr>
        <w:t>All CCs must be sealed at t₄.</w:t>
      </w:r>
    </w:p>
    <w:p w14:paraId="67B5516F" w14:textId="77777777" w:rsidR="0025563C" w:rsidRPr="0025563C" w:rsidRDefault="0025563C" w:rsidP="00524384">
      <w:pPr>
        <w:numPr>
          <w:ilvl w:val="0"/>
          <w:numId w:val="289"/>
        </w:numPr>
        <w:spacing w:before="100" w:beforeAutospacing="1" w:after="100" w:afterAutospacing="1"/>
        <w:rPr>
          <w:sz w:val="22"/>
          <w:szCs w:val="22"/>
        </w:rPr>
      </w:pPr>
      <w:r w:rsidRPr="0025563C">
        <w:rPr>
          <w:b/>
          <w:bCs/>
          <w:sz w:val="22"/>
          <w:szCs w:val="22"/>
        </w:rPr>
        <w:t>Governance Freeze Rule</w:t>
      </w:r>
      <w:r w:rsidRPr="0025563C">
        <w:rPr>
          <w:sz w:val="22"/>
          <w:szCs w:val="22"/>
        </w:rPr>
        <w:br/>
      </w:r>
      <w:r w:rsidRPr="0025563C">
        <w:rPr>
          <w:sz w:val="22"/>
          <w:szCs w:val="22"/>
        </w:rPr>
        <w:t> </w:t>
      </w:r>
      <w:r w:rsidRPr="0025563C">
        <w:rPr>
          <w:sz w:val="22"/>
          <w:szCs w:val="22"/>
        </w:rPr>
        <w:t>GII must reject all governance signals after t₄.</w:t>
      </w:r>
    </w:p>
    <w:p w14:paraId="3201F767" w14:textId="77777777" w:rsidR="0025563C" w:rsidRPr="0025563C" w:rsidRDefault="0025563C" w:rsidP="00524384">
      <w:pPr>
        <w:numPr>
          <w:ilvl w:val="0"/>
          <w:numId w:val="289"/>
        </w:numPr>
        <w:spacing w:before="100" w:beforeAutospacing="1" w:after="100" w:afterAutospacing="1"/>
        <w:rPr>
          <w:sz w:val="22"/>
          <w:szCs w:val="22"/>
        </w:rPr>
      </w:pPr>
      <w:r w:rsidRPr="0025563C">
        <w:rPr>
          <w:b/>
          <w:bCs/>
          <w:sz w:val="22"/>
          <w:szCs w:val="22"/>
        </w:rPr>
        <w:t>Lineage Finalization Rule</w:t>
      </w:r>
      <w:r w:rsidRPr="0025563C">
        <w:rPr>
          <w:sz w:val="22"/>
          <w:szCs w:val="22"/>
        </w:rPr>
        <w:br/>
      </w:r>
      <w:r w:rsidRPr="0025563C">
        <w:rPr>
          <w:sz w:val="22"/>
          <w:szCs w:val="22"/>
        </w:rPr>
        <w:t> </w:t>
      </w:r>
      <w:r w:rsidRPr="0025563C">
        <w:rPr>
          <w:sz w:val="22"/>
          <w:szCs w:val="22"/>
        </w:rPr>
        <w:t>All lineage entries must be committed to STAILF before closure.</w:t>
      </w:r>
    </w:p>
    <w:p w14:paraId="107CE95C" w14:textId="77777777" w:rsidR="0025563C" w:rsidRPr="0025563C" w:rsidRDefault="0025563C" w:rsidP="00524384">
      <w:pPr>
        <w:numPr>
          <w:ilvl w:val="0"/>
          <w:numId w:val="289"/>
        </w:numPr>
        <w:spacing w:before="100" w:beforeAutospacing="1" w:after="100" w:afterAutospacing="1"/>
        <w:rPr>
          <w:sz w:val="22"/>
          <w:szCs w:val="22"/>
        </w:rPr>
      </w:pPr>
      <w:r w:rsidRPr="0025563C">
        <w:rPr>
          <w:b/>
          <w:bCs/>
          <w:sz w:val="22"/>
          <w:szCs w:val="22"/>
        </w:rPr>
        <w:t>Cycle Reset Rule</w:t>
      </w:r>
      <w:r w:rsidRPr="0025563C">
        <w:rPr>
          <w:sz w:val="22"/>
          <w:szCs w:val="22"/>
        </w:rPr>
        <w:br/>
      </w:r>
      <w:r w:rsidRPr="0025563C">
        <w:rPr>
          <w:sz w:val="22"/>
          <w:szCs w:val="22"/>
        </w:rPr>
        <w:t> </w:t>
      </w:r>
      <w:r w:rsidRPr="0025563C">
        <w:rPr>
          <w:sz w:val="22"/>
          <w:szCs w:val="22"/>
        </w:rPr>
        <w:t>All volatile supervisory buffers cleared before next t₁.</w:t>
      </w:r>
    </w:p>
    <w:p w14:paraId="23113814" w14:textId="77777777" w:rsidR="0025563C" w:rsidRPr="0025563C" w:rsidRDefault="0025563C" w:rsidP="009738F8">
      <w:pPr>
        <w:spacing w:before="100" w:beforeAutospacing="1" w:after="100" w:afterAutospacing="1"/>
        <w:rPr>
          <w:sz w:val="22"/>
          <w:szCs w:val="22"/>
        </w:rPr>
      </w:pPr>
      <w:r w:rsidRPr="0025563C">
        <w:rPr>
          <w:sz w:val="22"/>
          <w:szCs w:val="22"/>
        </w:rPr>
        <w:t>CTC₂ ensures airtight separation between cycles.</w:t>
      </w:r>
    </w:p>
    <w:p w14:paraId="66A11FF2" w14:textId="7C32438D" w:rsidR="0025563C" w:rsidRPr="0025563C" w:rsidRDefault="0025563C" w:rsidP="009738F8">
      <w:pPr>
        <w:spacing w:before="100" w:beforeAutospacing="1" w:after="100" w:afterAutospacing="1"/>
        <w:rPr>
          <w:sz w:val="22"/>
          <w:szCs w:val="22"/>
        </w:rPr>
      </w:pPr>
    </w:p>
    <w:p w14:paraId="4E536818" w14:textId="77777777" w:rsidR="0025563C" w:rsidRPr="0025563C" w:rsidRDefault="0025563C" w:rsidP="009738F8">
      <w:pPr>
        <w:spacing w:before="100" w:beforeAutospacing="1" w:after="100" w:afterAutospacing="1"/>
        <w:rPr>
          <w:b/>
          <w:bCs/>
          <w:sz w:val="22"/>
          <w:szCs w:val="22"/>
        </w:rPr>
      </w:pPr>
      <w:r w:rsidRPr="0025563C">
        <w:rPr>
          <w:b/>
          <w:bCs/>
          <w:sz w:val="22"/>
          <w:szCs w:val="22"/>
        </w:rPr>
        <w:t>1.1.2.3.7</w:t>
      </w:r>
      <w:r w:rsidRPr="0025563C">
        <w:rPr>
          <w:b/>
          <w:bCs/>
          <w:sz w:val="22"/>
          <w:szCs w:val="22"/>
        </w:rPr>
        <w:t> </w:t>
      </w:r>
      <w:r w:rsidRPr="0025563C">
        <w:rPr>
          <w:b/>
          <w:bCs/>
          <w:sz w:val="22"/>
          <w:szCs w:val="22"/>
        </w:rPr>
        <w:t>CCP Summary</w:t>
      </w:r>
    </w:p>
    <w:p w14:paraId="70CD511C" w14:textId="77777777" w:rsidR="0025563C" w:rsidRPr="0025563C" w:rsidRDefault="0025563C" w:rsidP="009738F8">
      <w:pPr>
        <w:spacing w:before="100" w:beforeAutospacing="1" w:after="100" w:afterAutospacing="1"/>
        <w:rPr>
          <w:sz w:val="22"/>
          <w:szCs w:val="22"/>
        </w:rPr>
      </w:pPr>
      <w:r w:rsidRPr="0025563C">
        <w:rPr>
          <w:sz w:val="22"/>
          <w:szCs w:val="22"/>
        </w:rPr>
        <w:t>The Cycle Consistency Protocol:</w:t>
      </w:r>
    </w:p>
    <w:p w14:paraId="0FAD8AB2" w14:textId="77777777" w:rsidR="0025563C" w:rsidRPr="0025563C" w:rsidRDefault="0025563C" w:rsidP="00524384">
      <w:pPr>
        <w:numPr>
          <w:ilvl w:val="0"/>
          <w:numId w:val="290"/>
        </w:numPr>
        <w:spacing w:before="100" w:beforeAutospacing="1" w:after="100" w:afterAutospacing="1"/>
        <w:rPr>
          <w:sz w:val="22"/>
          <w:szCs w:val="22"/>
        </w:rPr>
      </w:pPr>
      <w:r w:rsidRPr="0025563C">
        <w:rPr>
          <w:sz w:val="22"/>
          <w:szCs w:val="22"/>
        </w:rPr>
        <w:t>binds every subsystem to the same temporal and structural reality</w:t>
      </w:r>
    </w:p>
    <w:p w14:paraId="0FAE9B52" w14:textId="77777777" w:rsidR="0025563C" w:rsidRPr="0025563C" w:rsidRDefault="0025563C" w:rsidP="00524384">
      <w:pPr>
        <w:numPr>
          <w:ilvl w:val="0"/>
          <w:numId w:val="290"/>
        </w:numPr>
        <w:spacing w:before="100" w:beforeAutospacing="1" w:after="100" w:afterAutospacing="1"/>
        <w:rPr>
          <w:sz w:val="22"/>
          <w:szCs w:val="22"/>
        </w:rPr>
      </w:pPr>
      <w:r w:rsidRPr="0025563C">
        <w:rPr>
          <w:sz w:val="22"/>
          <w:szCs w:val="22"/>
        </w:rPr>
        <w:t>ensures all mutations, constraints, evaluations, and recoveries occur within strict cycle boundaries</w:t>
      </w:r>
    </w:p>
    <w:p w14:paraId="3889454C" w14:textId="77777777" w:rsidR="0025563C" w:rsidRPr="0025563C" w:rsidRDefault="0025563C" w:rsidP="00524384">
      <w:pPr>
        <w:numPr>
          <w:ilvl w:val="0"/>
          <w:numId w:val="290"/>
        </w:numPr>
        <w:spacing w:before="100" w:beforeAutospacing="1" w:after="100" w:afterAutospacing="1"/>
        <w:rPr>
          <w:sz w:val="22"/>
          <w:szCs w:val="22"/>
        </w:rPr>
      </w:pPr>
      <w:r w:rsidRPr="0025563C">
        <w:rPr>
          <w:sz w:val="22"/>
          <w:szCs w:val="22"/>
        </w:rPr>
        <w:t>prevents drift, partial updates, or inconsistent views</w:t>
      </w:r>
    </w:p>
    <w:p w14:paraId="05344A68" w14:textId="77777777" w:rsidR="0025563C" w:rsidRPr="0025563C" w:rsidRDefault="0025563C" w:rsidP="00524384">
      <w:pPr>
        <w:numPr>
          <w:ilvl w:val="0"/>
          <w:numId w:val="290"/>
        </w:numPr>
        <w:spacing w:before="100" w:beforeAutospacing="1" w:after="100" w:afterAutospacing="1"/>
        <w:rPr>
          <w:sz w:val="22"/>
          <w:szCs w:val="22"/>
        </w:rPr>
      </w:pPr>
      <w:r w:rsidRPr="0025563C">
        <w:rPr>
          <w:sz w:val="22"/>
          <w:szCs w:val="22"/>
        </w:rPr>
        <w:t>enforces canonicality at the end of every cycle</w:t>
      </w:r>
    </w:p>
    <w:p w14:paraId="42172A6F" w14:textId="77777777" w:rsidR="0025563C" w:rsidRPr="0025563C" w:rsidRDefault="0025563C" w:rsidP="00524384">
      <w:pPr>
        <w:numPr>
          <w:ilvl w:val="0"/>
          <w:numId w:val="290"/>
        </w:numPr>
        <w:spacing w:before="100" w:beforeAutospacing="1" w:after="100" w:afterAutospacing="1"/>
        <w:rPr>
          <w:sz w:val="22"/>
          <w:szCs w:val="22"/>
        </w:rPr>
      </w:pPr>
      <w:r w:rsidRPr="0025563C">
        <w:rPr>
          <w:sz w:val="22"/>
          <w:szCs w:val="22"/>
        </w:rPr>
        <w:t>guarantees deterministic, reproducible supervisory behavior</w:t>
      </w:r>
    </w:p>
    <w:p w14:paraId="0DC3B613" w14:textId="77777777" w:rsidR="0025563C" w:rsidRPr="0025563C" w:rsidRDefault="0025563C" w:rsidP="009738F8">
      <w:pPr>
        <w:spacing w:before="100" w:beforeAutospacing="1" w:after="100" w:afterAutospacing="1"/>
        <w:rPr>
          <w:sz w:val="22"/>
          <w:szCs w:val="22"/>
        </w:rPr>
      </w:pPr>
      <w:r w:rsidRPr="0025563C">
        <w:rPr>
          <w:sz w:val="22"/>
          <w:szCs w:val="22"/>
        </w:rPr>
        <w:t xml:space="preserve">CCP is the mechanism that makes the MCP a </w:t>
      </w:r>
      <w:r w:rsidRPr="0025563C">
        <w:rPr>
          <w:i/>
          <w:iCs/>
          <w:sz w:val="22"/>
          <w:szCs w:val="22"/>
        </w:rPr>
        <w:t>strictly periodic, governed, supervisory control loop</w:t>
      </w:r>
      <w:r w:rsidRPr="0025563C">
        <w:rPr>
          <w:sz w:val="22"/>
          <w:szCs w:val="22"/>
        </w:rPr>
        <w:t>.</w:t>
      </w:r>
    </w:p>
    <w:p w14:paraId="282CB0E6" w14:textId="2F5682FE" w:rsidR="0025563C" w:rsidRPr="0025563C" w:rsidRDefault="0025563C" w:rsidP="009738F8">
      <w:pPr>
        <w:spacing w:before="100" w:beforeAutospacing="1" w:after="100" w:afterAutospacing="1"/>
        <w:rPr>
          <w:sz w:val="22"/>
          <w:szCs w:val="22"/>
        </w:rPr>
      </w:pPr>
    </w:p>
    <w:p w14:paraId="314ED0F7" w14:textId="77777777" w:rsidR="0025563C" w:rsidRPr="0025563C" w:rsidRDefault="0025563C" w:rsidP="009738F8">
      <w:pPr>
        <w:spacing w:before="100" w:beforeAutospacing="1" w:after="100" w:afterAutospacing="1"/>
        <w:rPr>
          <w:b/>
          <w:bCs/>
          <w:sz w:val="22"/>
          <w:szCs w:val="22"/>
        </w:rPr>
      </w:pPr>
      <w:r w:rsidRPr="0025563C">
        <w:rPr>
          <w:b/>
          <w:bCs/>
          <w:sz w:val="22"/>
          <w:szCs w:val="22"/>
        </w:rPr>
        <w:t>1.1.2.4</w:t>
      </w:r>
      <w:r w:rsidRPr="0025563C">
        <w:rPr>
          <w:b/>
          <w:bCs/>
          <w:sz w:val="22"/>
          <w:szCs w:val="22"/>
        </w:rPr>
        <w:t> </w:t>
      </w:r>
      <w:r w:rsidRPr="0025563C">
        <w:rPr>
          <w:b/>
          <w:bCs/>
          <w:sz w:val="22"/>
          <w:szCs w:val="22"/>
        </w:rPr>
        <w:t>Cross-Subsystem Dependency Graph (CSDG)</w:t>
      </w:r>
    </w:p>
    <w:p w14:paraId="37B36178" w14:textId="77777777" w:rsidR="0025563C" w:rsidRPr="0025563C" w:rsidRDefault="0025563C" w:rsidP="009738F8">
      <w:pPr>
        <w:spacing w:before="100" w:beforeAutospacing="1" w:after="100" w:afterAutospacing="1"/>
        <w:rPr>
          <w:sz w:val="22"/>
          <w:szCs w:val="22"/>
        </w:rPr>
      </w:pPr>
      <w:r w:rsidRPr="0025563C">
        <w:rPr>
          <w:sz w:val="22"/>
          <w:szCs w:val="22"/>
        </w:rPr>
        <w:t xml:space="preserve">The Cross-Subsystem Dependency Graph (CSDG) defines the </w:t>
      </w:r>
      <w:r w:rsidRPr="0025563C">
        <w:rPr>
          <w:b/>
          <w:bCs/>
          <w:sz w:val="22"/>
          <w:szCs w:val="22"/>
        </w:rPr>
        <w:t>directed acyclic graph (DAG)</w:t>
      </w:r>
      <w:r w:rsidRPr="0025563C">
        <w:rPr>
          <w:sz w:val="22"/>
          <w:szCs w:val="22"/>
        </w:rPr>
        <w:t xml:space="preserve"> that encodes all allowable dependencies between MCP supervisory subsystems during an SEC cycle. The CSDG ensures:</w:t>
      </w:r>
    </w:p>
    <w:p w14:paraId="77AF1098" w14:textId="77777777" w:rsidR="0025563C" w:rsidRPr="0025563C" w:rsidRDefault="0025563C" w:rsidP="00524384">
      <w:pPr>
        <w:numPr>
          <w:ilvl w:val="0"/>
          <w:numId w:val="291"/>
        </w:numPr>
        <w:spacing w:before="100" w:beforeAutospacing="1" w:after="100" w:afterAutospacing="1"/>
        <w:rPr>
          <w:sz w:val="22"/>
          <w:szCs w:val="22"/>
        </w:rPr>
      </w:pPr>
      <w:r w:rsidRPr="0025563C">
        <w:rPr>
          <w:sz w:val="22"/>
          <w:szCs w:val="22"/>
        </w:rPr>
        <w:t>no circular dependencies between supervisory subsystems</w:t>
      </w:r>
    </w:p>
    <w:p w14:paraId="121C9135" w14:textId="77777777" w:rsidR="0025563C" w:rsidRPr="0025563C" w:rsidRDefault="0025563C" w:rsidP="00524384">
      <w:pPr>
        <w:numPr>
          <w:ilvl w:val="0"/>
          <w:numId w:val="291"/>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operate without the prerequisite outputs of its dependencies</w:t>
      </w:r>
    </w:p>
    <w:p w14:paraId="6CFB46A3" w14:textId="77777777" w:rsidR="0025563C" w:rsidRPr="0025563C" w:rsidRDefault="0025563C" w:rsidP="00524384">
      <w:pPr>
        <w:numPr>
          <w:ilvl w:val="0"/>
          <w:numId w:val="291"/>
        </w:numPr>
        <w:spacing w:before="100" w:beforeAutospacing="1" w:after="100" w:afterAutospacing="1"/>
        <w:rPr>
          <w:sz w:val="22"/>
          <w:szCs w:val="22"/>
        </w:rPr>
      </w:pPr>
      <w:proofErr w:type="gramStart"/>
      <w:r w:rsidRPr="0025563C">
        <w:rPr>
          <w:sz w:val="22"/>
          <w:szCs w:val="22"/>
        </w:rPr>
        <w:t>all</w:t>
      </w:r>
      <w:proofErr w:type="gramEnd"/>
      <w:r w:rsidRPr="0025563C">
        <w:rPr>
          <w:sz w:val="22"/>
          <w:szCs w:val="22"/>
        </w:rPr>
        <w:t xml:space="preserve"> </w:t>
      </w:r>
      <w:proofErr w:type="gramStart"/>
      <w:r w:rsidRPr="0025563C">
        <w:rPr>
          <w:sz w:val="22"/>
          <w:szCs w:val="22"/>
        </w:rPr>
        <w:t>information flows</w:t>
      </w:r>
      <w:proofErr w:type="gramEnd"/>
      <w:r w:rsidRPr="0025563C">
        <w:rPr>
          <w:sz w:val="22"/>
          <w:szCs w:val="22"/>
        </w:rPr>
        <w:t xml:space="preserve"> follow the deterministic supervisor-defined routing rules</w:t>
      </w:r>
    </w:p>
    <w:p w14:paraId="7ED1D7BE" w14:textId="77777777" w:rsidR="0025563C" w:rsidRPr="0025563C" w:rsidRDefault="0025563C" w:rsidP="00524384">
      <w:pPr>
        <w:numPr>
          <w:ilvl w:val="0"/>
          <w:numId w:val="291"/>
        </w:numPr>
        <w:spacing w:before="100" w:beforeAutospacing="1" w:after="100" w:afterAutospacing="1"/>
        <w:rPr>
          <w:sz w:val="22"/>
          <w:szCs w:val="22"/>
        </w:rPr>
      </w:pPr>
      <w:r w:rsidRPr="0025563C">
        <w:rPr>
          <w:sz w:val="22"/>
          <w:szCs w:val="22"/>
        </w:rPr>
        <w:t>no unsafe or non-canonical dependency paths exist</w:t>
      </w:r>
    </w:p>
    <w:p w14:paraId="534E9007" w14:textId="77777777" w:rsidR="0025563C" w:rsidRPr="0025563C" w:rsidRDefault="0025563C" w:rsidP="00524384">
      <w:pPr>
        <w:numPr>
          <w:ilvl w:val="0"/>
          <w:numId w:val="291"/>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indirectly depend on agent-derived data</w:t>
      </w:r>
    </w:p>
    <w:p w14:paraId="07F84E10" w14:textId="77777777" w:rsidR="0025563C" w:rsidRPr="0025563C" w:rsidRDefault="0025563C" w:rsidP="00524384">
      <w:pPr>
        <w:numPr>
          <w:ilvl w:val="0"/>
          <w:numId w:val="291"/>
        </w:numPr>
        <w:spacing w:before="100" w:beforeAutospacing="1" w:after="100" w:afterAutospacing="1"/>
        <w:rPr>
          <w:sz w:val="22"/>
          <w:szCs w:val="22"/>
        </w:rPr>
      </w:pPr>
      <w:proofErr w:type="gramStart"/>
      <w:r w:rsidRPr="0025563C">
        <w:rPr>
          <w:sz w:val="22"/>
          <w:szCs w:val="22"/>
        </w:rPr>
        <w:t>all</w:t>
      </w:r>
      <w:proofErr w:type="gramEnd"/>
      <w:r w:rsidRPr="0025563C">
        <w:rPr>
          <w:sz w:val="22"/>
          <w:szCs w:val="22"/>
        </w:rPr>
        <w:t xml:space="preserve"> supervisory behavior is topologically ordered and cycle-consistent</w:t>
      </w:r>
    </w:p>
    <w:p w14:paraId="5BD77668" w14:textId="77777777" w:rsidR="0025563C" w:rsidRPr="0025563C" w:rsidRDefault="0025563C" w:rsidP="009738F8">
      <w:pPr>
        <w:spacing w:before="100" w:beforeAutospacing="1" w:after="100" w:afterAutospacing="1"/>
        <w:rPr>
          <w:sz w:val="22"/>
          <w:szCs w:val="22"/>
        </w:rPr>
      </w:pPr>
      <w:r w:rsidRPr="0025563C">
        <w:rPr>
          <w:sz w:val="22"/>
          <w:szCs w:val="22"/>
        </w:rPr>
        <w:t xml:space="preserve">CSDG is the structural foundation ensuring the MCP behaves as a </w:t>
      </w:r>
      <w:r w:rsidRPr="0025563C">
        <w:rPr>
          <w:b/>
          <w:bCs/>
          <w:sz w:val="22"/>
          <w:szCs w:val="22"/>
        </w:rPr>
        <w:t>fully governed, deterministic supervisory architecture</w:t>
      </w:r>
      <w:r w:rsidRPr="0025563C">
        <w:rPr>
          <w:sz w:val="22"/>
          <w:szCs w:val="22"/>
        </w:rPr>
        <w:t>.</w:t>
      </w:r>
    </w:p>
    <w:p w14:paraId="73E64F44" w14:textId="24EC0D09" w:rsidR="0025563C" w:rsidRPr="0025563C" w:rsidRDefault="0025563C" w:rsidP="009738F8">
      <w:pPr>
        <w:spacing w:before="100" w:beforeAutospacing="1" w:after="100" w:afterAutospacing="1"/>
        <w:rPr>
          <w:sz w:val="22"/>
          <w:szCs w:val="22"/>
        </w:rPr>
      </w:pPr>
    </w:p>
    <w:p w14:paraId="657BDB96" w14:textId="77777777" w:rsidR="0025563C" w:rsidRPr="0025563C" w:rsidRDefault="0025563C" w:rsidP="009738F8">
      <w:pPr>
        <w:spacing w:before="100" w:beforeAutospacing="1" w:after="100" w:afterAutospacing="1"/>
        <w:rPr>
          <w:b/>
          <w:bCs/>
          <w:sz w:val="22"/>
          <w:szCs w:val="22"/>
        </w:rPr>
      </w:pPr>
      <w:r w:rsidRPr="0025563C">
        <w:rPr>
          <w:b/>
          <w:bCs/>
          <w:sz w:val="22"/>
          <w:szCs w:val="22"/>
        </w:rPr>
        <w:t>1.1.2.4.0</w:t>
      </w:r>
      <w:r w:rsidRPr="0025563C">
        <w:rPr>
          <w:b/>
          <w:bCs/>
          <w:sz w:val="22"/>
          <w:szCs w:val="22"/>
        </w:rPr>
        <w:t> </w:t>
      </w:r>
      <w:r w:rsidRPr="0025563C">
        <w:rPr>
          <w:b/>
          <w:bCs/>
          <w:sz w:val="22"/>
          <w:szCs w:val="22"/>
        </w:rPr>
        <w:t>Subsystem Node Set (N)</w:t>
      </w:r>
    </w:p>
    <w:p w14:paraId="5BA3FB4F" w14:textId="77777777" w:rsidR="0025563C" w:rsidRPr="0025563C" w:rsidRDefault="0025563C" w:rsidP="009738F8">
      <w:pPr>
        <w:spacing w:before="100" w:beforeAutospacing="1" w:after="100" w:afterAutospacing="1"/>
        <w:rPr>
          <w:sz w:val="22"/>
          <w:szCs w:val="22"/>
        </w:rPr>
      </w:pPr>
      <w:r w:rsidRPr="0025563C">
        <w:rPr>
          <w:sz w:val="22"/>
          <w:szCs w:val="22"/>
        </w:rPr>
        <w:t>The node set N contains the eight MCP supervisory subsystem classes:</w:t>
      </w:r>
    </w:p>
    <w:p w14:paraId="3CECDC2B" w14:textId="77777777" w:rsidR="0025563C" w:rsidRPr="0025563C" w:rsidRDefault="0025563C" w:rsidP="009738F8">
      <w:pPr>
        <w:spacing w:before="100" w:beforeAutospacing="1" w:after="100" w:afterAutospacing="1"/>
        <w:rPr>
          <w:sz w:val="22"/>
          <w:szCs w:val="22"/>
        </w:rPr>
      </w:pPr>
      <w:r w:rsidRPr="0025563C">
        <w:rPr>
          <w:sz w:val="22"/>
          <w:szCs w:val="22"/>
        </w:rPr>
        <w:t>N = {</w:t>
      </w:r>
      <w:r w:rsidRPr="0025563C">
        <w:rPr>
          <w:sz w:val="22"/>
          <w:szCs w:val="22"/>
        </w:rPr>
        <w:br/>
      </w:r>
      <w:r w:rsidRPr="0025563C">
        <w:rPr>
          <w:sz w:val="22"/>
          <w:szCs w:val="22"/>
        </w:rPr>
        <w:t> </w:t>
      </w:r>
      <w:r w:rsidRPr="0025563C">
        <w:rPr>
          <w:sz w:val="22"/>
          <w:szCs w:val="22"/>
        </w:rPr>
        <w:t xml:space="preserve">ED, </w:t>
      </w:r>
      <w:r w:rsidRPr="0025563C">
        <w:rPr>
          <w:sz w:val="22"/>
          <w:szCs w:val="22"/>
        </w:rPr>
        <w:t> </w:t>
      </w:r>
      <w:r w:rsidRPr="0025563C">
        <w:rPr>
          <w:sz w:val="22"/>
          <w:szCs w:val="22"/>
        </w:rPr>
        <w:t>// Evaluation Dispatcher</w:t>
      </w:r>
      <w:r w:rsidRPr="0025563C">
        <w:rPr>
          <w:sz w:val="22"/>
          <w:szCs w:val="22"/>
        </w:rPr>
        <w:br/>
      </w:r>
      <w:r w:rsidRPr="0025563C">
        <w:rPr>
          <w:sz w:val="22"/>
          <w:szCs w:val="22"/>
        </w:rPr>
        <w:t> </w:t>
      </w:r>
      <w:r w:rsidRPr="0025563C">
        <w:rPr>
          <w:sz w:val="22"/>
          <w:szCs w:val="22"/>
        </w:rPr>
        <w:t xml:space="preserve">CSE, </w:t>
      </w:r>
      <w:r w:rsidRPr="0025563C">
        <w:rPr>
          <w:sz w:val="22"/>
          <w:szCs w:val="22"/>
        </w:rPr>
        <w:t> </w:t>
      </w:r>
      <w:r w:rsidRPr="0025563C">
        <w:rPr>
          <w:sz w:val="22"/>
          <w:szCs w:val="22"/>
        </w:rPr>
        <w:t>// Constraint Synthesis Engine</w:t>
      </w:r>
      <w:r w:rsidRPr="0025563C">
        <w:rPr>
          <w:sz w:val="22"/>
          <w:szCs w:val="22"/>
        </w:rPr>
        <w:br/>
      </w:r>
      <w:r w:rsidRPr="0025563C">
        <w:rPr>
          <w:sz w:val="22"/>
          <w:szCs w:val="22"/>
        </w:rPr>
        <w:t> </w:t>
      </w:r>
      <w:r w:rsidRPr="0025563C">
        <w:rPr>
          <w:sz w:val="22"/>
          <w:szCs w:val="22"/>
        </w:rPr>
        <w:t xml:space="preserve">SAE, </w:t>
      </w:r>
      <w:r w:rsidRPr="0025563C">
        <w:rPr>
          <w:sz w:val="22"/>
          <w:szCs w:val="22"/>
        </w:rPr>
        <w:t> </w:t>
      </w:r>
      <w:r w:rsidRPr="0025563C">
        <w:rPr>
          <w:sz w:val="22"/>
          <w:szCs w:val="22"/>
        </w:rPr>
        <w:t>// Supervisory Action Executor</w:t>
      </w:r>
      <w:r w:rsidRPr="0025563C">
        <w:rPr>
          <w:sz w:val="22"/>
          <w:szCs w:val="22"/>
        </w:rPr>
        <w:br/>
      </w:r>
      <w:r w:rsidRPr="0025563C">
        <w:rPr>
          <w:sz w:val="22"/>
          <w:szCs w:val="22"/>
        </w:rPr>
        <w:t> </w:t>
      </w:r>
      <w:r w:rsidRPr="0025563C">
        <w:rPr>
          <w:sz w:val="22"/>
          <w:szCs w:val="22"/>
        </w:rPr>
        <w:t xml:space="preserve">SRE, </w:t>
      </w:r>
      <w:r w:rsidRPr="0025563C">
        <w:rPr>
          <w:sz w:val="22"/>
          <w:szCs w:val="22"/>
        </w:rPr>
        <w:t> </w:t>
      </w:r>
      <w:r w:rsidRPr="0025563C">
        <w:rPr>
          <w:sz w:val="22"/>
          <w:szCs w:val="22"/>
        </w:rPr>
        <w:t>// Stabilization &amp; Recovery Engine</w:t>
      </w:r>
      <w:r w:rsidRPr="0025563C">
        <w:rPr>
          <w:sz w:val="22"/>
          <w:szCs w:val="22"/>
        </w:rPr>
        <w:br/>
      </w:r>
      <w:r w:rsidRPr="0025563C">
        <w:rPr>
          <w:sz w:val="22"/>
          <w:szCs w:val="22"/>
        </w:rPr>
        <w:t> </w:t>
      </w:r>
      <w:r w:rsidRPr="0025563C">
        <w:rPr>
          <w:sz w:val="22"/>
          <w:szCs w:val="22"/>
        </w:rPr>
        <w:t xml:space="preserve">GII, </w:t>
      </w:r>
      <w:r w:rsidRPr="0025563C">
        <w:rPr>
          <w:sz w:val="22"/>
          <w:szCs w:val="22"/>
        </w:rPr>
        <w:t> </w:t>
      </w:r>
      <w:r w:rsidRPr="0025563C">
        <w:rPr>
          <w:sz w:val="22"/>
          <w:szCs w:val="22"/>
        </w:rPr>
        <w:t>// Governance Integration Interface</w:t>
      </w:r>
      <w:r w:rsidRPr="0025563C">
        <w:rPr>
          <w:sz w:val="22"/>
          <w:szCs w:val="22"/>
        </w:rPr>
        <w:br/>
      </w:r>
      <w:r w:rsidRPr="0025563C">
        <w:rPr>
          <w:sz w:val="22"/>
          <w:szCs w:val="22"/>
        </w:rPr>
        <w:t> </w:t>
      </w:r>
      <w:r w:rsidRPr="0025563C">
        <w:rPr>
          <w:sz w:val="22"/>
          <w:szCs w:val="22"/>
        </w:rPr>
        <w:t xml:space="preserve">STGCIL, </w:t>
      </w:r>
      <w:r w:rsidRPr="0025563C">
        <w:rPr>
          <w:sz w:val="22"/>
          <w:szCs w:val="22"/>
        </w:rPr>
        <w:t> </w:t>
      </w:r>
      <w:r w:rsidRPr="0025563C">
        <w:rPr>
          <w:sz w:val="22"/>
          <w:szCs w:val="22"/>
        </w:rPr>
        <w:t>// Supervisory Temporal Gate Controller &amp; Interlock Layer</w:t>
      </w:r>
      <w:r w:rsidRPr="0025563C">
        <w:rPr>
          <w:sz w:val="22"/>
          <w:szCs w:val="22"/>
        </w:rPr>
        <w:br/>
      </w:r>
      <w:r w:rsidRPr="0025563C">
        <w:rPr>
          <w:sz w:val="22"/>
          <w:szCs w:val="22"/>
        </w:rPr>
        <w:t> </w:t>
      </w:r>
      <w:r w:rsidRPr="0025563C">
        <w:rPr>
          <w:sz w:val="22"/>
          <w:szCs w:val="22"/>
        </w:rPr>
        <w:t xml:space="preserve">SGSCCL, </w:t>
      </w:r>
      <w:r w:rsidRPr="0025563C">
        <w:rPr>
          <w:sz w:val="22"/>
          <w:szCs w:val="22"/>
        </w:rPr>
        <w:t> </w:t>
      </w:r>
      <w:r w:rsidRPr="0025563C">
        <w:rPr>
          <w:sz w:val="22"/>
          <w:szCs w:val="22"/>
        </w:rPr>
        <w:t>// Supervisory Global-State Canonicalization &amp; Consistency Layer</w:t>
      </w:r>
      <w:r w:rsidRPr="0025563C">
        <w:rPr>
          <w:sz w:val="22"/>
          <w:szCs w:val="22"/>
        </w:rPr>
        <w:br/>
      </w:r>
      <w:r w:rsidRPr="0025563C">
        <w:rPr>
          <w:sz w:val="22"/>
          <w:szCs w:val="22"/>
        </w:rPr>
        <w:t> </w:t>
      </w:r>
      <w:r w:rsidRPr="0025563C">
        <w:rPr>
          <w:sz w:val="22"/>
          <w:szCs w:val="22"/>
        </w:rPr>
        <w:t xml:space="preserve">STAILF </w:t>
      </w:r>
      <w:r w:rsidRPr="0025563C">
        <w:rPr>
          <w:sz w:val="22"/>
          <w:szCs w:val="22"/>
        </w:rPr>
        <w:t> </w:t>
      </w:r>
      <w:r w:rsidRPr="0025563C">
        <w:rPr>
          <w:sz w:val="22"/>
          <w:szCs w:val="22"/>
        </w:rPr>
        <w:t>// Supervisory Traceability &amp; Immutable Lineage Framework</w:t>
      </w:r>
      <w:r w:rsidRPr="0025563C">
        <w:rPr>
          <w:sz w:val="22"/>
          <w:szCs w:val="22"/>
        </w:rPr>
        <w:br/>
        <w:t>}</w:t>
      </w:r>
    </w:p>
    <w:p w14:paraId="65C7289F" w14:textId="77777777" w:rsidR="0025563C" w:rsidRPr="0025563C" w:rsidRDefault="0025563C" w:rsidP="009738F8">
      <w:pPr>
        <w:spacing w:before="100" w:beforeAutospacing="1" w:after="100" w:afterAutospacing="1"/>
        <w:rPr>
          <w:sz w:val="22"/>
          <w:szCs w:val="22"/>
        </w:rPr>
      </w:pPr>
      <w:r w:rsidRPr="0025563C">
        <w:rPr>
          <w:sz w:val="22"/>
          <w:szCs w:val="22"/>
        </w:rPr>
        <w:t>All CSDG edges must originate and terminate within N.</w:t>
      </w:r>
      <w:r w:rsidRPr="0025563C">
        <w:rPr>
          <w:sz w:val="22"/>
          <w:szCs w:val="22"/>
        </w:rPr>
        <w:br/>
        <w:t>Agent subsystems never appear in the graph.</w:t>
      </w:r>
    </w:p>
    <w:p w14:paraId="246E5526" w14:textId="77777777" w:rsidR="0025563C" w:rsidRPr="0025563C" w:rsidRDefault="0025563C" w:rsidP="009738F8">
      <w:pPr>
        <w:spacing w:before="100" w:beforeAutospacing="1" w:after="100" w:afterAutospacing="1"/>
        <w:rPr>
          <w:sz w:val="22"/>
          <w:szCs w:val="22"/>
        </w:rPr>
      </w:pPr>
      <w:r w:rsidRPr="0025563C">
        <w:rPr>
          <w:sz w:val="22"/>
          <w:szCs w:val="22"/>
        </w:rPr>
        <w:t>Each node represents:</w:t>
      </w:r>
    </w:p>
    <w:p w14:paraId="37C5502C" w14:textId="77777777" w:rsidR="0025563C" w:rsidRPr="0025563C" w:rsidRDefault="0025563C" w:rsidP="00524384">
      <w:pPr>
        <w:numPr>
          <w:ilvl w:val="0"/>
          <w:numId w:val="292"/>
        </w:numPr>
        <w:spacing w:before="100" w:beforeAutospacing="1" w:after="100" w:afterAutospacing="1"/>
        <w:rPr>
          <w:sz w:val="22"/>
          <w:szCs w:val="22"/>
        </w:rPr>
      </w:pPr>
      <w:r w:rsidRPr="0025563C">
        <w:rPr>
          <w:sz w:val="22"/>
          <w:szCs w:val="22"/>
        </w:rPr>
        <w:t>a unit with strictly defined inputs and outputs</w:t>
      </w:r>
    </w:p>
    <w:p w14:paraId="27A178C2" w14:textId="77777777" w:rsidR="0025563C" w:rsidRPr="0025563C" w:rsidRDefault="0025563C" w:rsidP="00524384">
      <w:pPr>
        <w:numPr>
          <w:ilvl w:val="0"/>
          <w:numId w:val="292"/>
        </w:numPr>
        <w:spacing w:before="100" w:beforeAutospacing="1" w:after="100" w:afterAutospacing="1"/>
        <w:rPr>
          <w:sz w:val="22"/>
          <w:szCs w:val="22"/>
        </w:rPr>
      </w:pPr>
      <w:r w:rsidRPr="0025563C">
        <w:rPr>
          <w:sz w:val="22"/>
          <w:szCs w:val="22"/>
        </w:rPr>
        <w:t>a subsystem that participates in cycle consistency</w:t>
      </w:r>
    </w:p>
    <w:p w14:paraId="78A27CF8" w14:textId="77777777" w:rsidR="0025563C" w:rsidRPr="0025563C" w:rsidRDefault="0025563C" w:rsidP="00524384">
      <w:pPr>
        <w:numPr>
          <w:ilvl w:val="0"/>
          <w:numId w:val="292"/>
        </w:numPr>
        <w:spacing w:before="100" w:beforeAutospacing="1" w:after="100" w:afterAutospacing="1"/>
        <w:rPr>
          <w:sz w:val="22"/>
          <w:szCs w:val="22"/>
        </w:rPr>
      </w:pPr>
      <w:r w:rsidRPr="0025563C">
        <w:rPr>
          <w:sz w:val="22"/>
          <w:szCs w:val="22"/>
        </w:rPr>
        <w:t>a deterministic participant in the MCP supervisory loop</w:t>
      </w:r>
    </w:p>
    <w:p w14:paraId="0CA135C6" w14:textId="0EBCE60B" w:rsidR="0025563C" w:rsidRPr="0025563C" w:rsidRDefault="0025563C" w:rsidP="009738F8">
      <w:pPr>
        <w:spacing w:before="100" w:beforeAutospacing="1" w:after="100" w:afterAutospacing="1"/>
        <w:rPr>
          <w:sz w:val="22"/>
          <w:szCs w:val="22"/>
        </w:rPr>
      </w:pPr>
    </w:p>
    <w:p w14:paraId="2B573505" w14:textId="77777777" w:rsidR="0025563C" w:rsidRPr="0025563C" w:rsidRDefault="0025563C" w:rsidP="009738F8">
      <w:pPr>
        <w:spacing w:before="100" w:beforeAutospacing="1" w:after="100" w:afterAutospacing="1"/>
        <w:rPr>
          <w:b/>
          <w:bCs/>
          <w:sz w:val="22"/>
          <w:szCs w:val="22"/>
        </w:rPr>
      </w:pPr>
      <w:r w:rsidRPr="0025563C">
        <w:rPr>
          <w:b/>
          <w:bCs/>
          <w:sz w:val="22"/>
          <w:szCs w:val="22"/>
        </w:rPr>
        <w:t>1.1.2.4.1</w:t>
      </w:r>
      <w:r w:rsidRPr="0025563C">
        <w:rPr>
          <w:b/>
          <w:bCs/>
          <w:sz w:val="22"/>
          <w:szCs w:val="22"/>
        </w:rPr>
        <w:t> </w:t>
      </w:r>
      <w:r w:rsidRPr="0025563C">
        <w:rPr>
          <w:b/>
          <w:bCs/>
          <w:sz w:val="22"/>
          <w:szCs w:val="22"/>
        </w:rPr>
        <w:t>Dependency Edge Set (E)</w:t>
      </w:r>
    </w:p>
    <w:p w14:paraId="4B99D496" w14:textId="77777777" w:rsidR="0025563C" w:rsidRPr="0025563C" w:rsidRDefault="0025563C" w:rsidP="009738F8">
      <w:pPr>
        <w:spacing w:before="100" w:beforeAutospacing="1" w:after="100" w:afterAutospacing="1"/>
        <w:rPr>
          <w:sz w:val="22"/>
          <w:szCs w:val="22"/>
        </w:rPr>
      </w:pPr>
      <w:r w:rsidRPr="0025563C">
        <w:rPr>
          <w:sz w:val="22"/>
          <w:szCs w:val="22"/>
        </w:rPr>
        <w:t>The dependency edges E define all allowable supervisory dependencies.</w:t>
      </w:r>
    </w:p>
    <w:p w14:paraId="677D5B2D" w14:textId="77777777" w:rsidR="0025563C" w:rsidRPr="0025563C" w:rsidRDefault="0025563C" w:rsidP="009738F8">
      <w:pPr>
        <w:spacing w:before="100" w:beforeAutospacing="1" w:after="100" w:afterAutospacing="1"/>
        <w:rPr>
          <w:sz w:val="22"/>
          <w:szCs w:val="22"/>
        </w:rPr>
      </w:pPr>
      <w:r w:rsidRPr="0025563C">
        <w:rPr>
          <w:sz w:val="22"/>
          <w:szCs w:val="22"/>
        </w:rPr>
        <w:t>An edge e = (A → B) means:</w:t>
      </w:r>
    </w:p>
    <w:p w14:paraId="4F1FC1A3" w14:textId="77777777" w:rsidR="0025563C" w:rsidRPr="0025563C" w:rsidRDefault="0025563C" w:rsidP="009738F8">
      <w:pPr>
        <w:spacing w:before="100" w:beforeAutospacing="1" w:after="100" w:afterAutospacing="1"/>
        <w:rPr>
          <w:sz w:val="22"/>
          <w:szCs w:val="22"/>
        </w:rPr>
      </w:pPr>
      <w:r w:rsidRPr="0025563C">
        <w:rPr>
          <w:sz w:val="22"/>
          <w:szCs w:val="22"/>
        </w:rPr>
        <w:t>Subsystem B requires the outputs or signals of subsystem A</w:t>
      </w:r>
      <w:r w:rsidRPr="0025563C">
        <w:rPr>
          <w:sz w:val="22"/>
          <w:szCs w:val="22"/>
        </w:rPr>
        <w:br/>
      </w:r>
      <w:r w:rsidRPr="0025563C">
        <w:rPr>
          <w:b/>
          <w:bCs/>
          <w:sz w:val="22"/>
          <w:szCs w:val="22"/>
        </w:rPr>
        <w:t>before</w:t>
      </w:r>
      <w:r w:rsidRPr="0025563C">
        <w:rPr>
          <w:sz w:val="22"/>
          <w:szCs w:val="22"/>
        </w:rPr>
        <w:t xml:space="preserve"> performing its own cycle-local operations.</w:t>
      </w:r>
    </w:p>
    <w:p w14:paraId="10546076" w14:textId="77777777" w:rsidR="0025563C" w:rsidRPr="0025563C" w:rsidRDefault="0025563C" w:rsidP="009738F8">
      <w:pPr>
        <w:spacing w:before="100" w:beforeAutospacing="1" w:after="100" w:afterAutospacing="1"/>
        <w:rPr>
          <w:sz w:val="22"/>
          <w:szCs w:val="22"/>
        </w:rPr>
      </w:pPr>
      <w:r w:rsidRPr="0025563C">
        <w:rPr>
          <w:sz w:val="22"/>
          <w:szCs w:val="22"/>
        </w:rPr>
        <w:t>The canonical set E is:</w:t>
      </w:r>
    </w:p>
    <w:p w14:paraId="100544F8"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GII → CSE</w:t>
      </w:r>
      <w:r w:rsidRPr="0025563C">
        <w:rPr>
          <w:sz w:val="22"/>
          <w:szCs w:val="22"/>
        </w:rPr>
        <w:br/>
      </w:r>
      <w:r w:rsidRPr="0025563C">
        <w:rPr>
          <w:sz w:val="22"/>
          <w:szCs w:val="22"/>
        </w:rPr>
        <w:t> </w:t>
      </w:r>
      <w:r w:rsidRPr="0025563C">
        <w:rPr>
          <w:sz w:val="22"/>
          <w:szCs w:val="22"/>
        </w:rPr>
        <w:t>(Governance signals become constraints)</w:t>
      </w:r>
    </w:p>
    <w:p w14:paraId="3533971D"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CSE → ED</w:t>
      </w:r>
      <w:r w:rsidRPr="0025563C">
        <w:rPr>
          <w:sz w:val="22"/>
          <w:szCs w:val="22"/>
        </w:rPr>
        <w:br/>
      </w:r>
      <w:r w:rsidRPr="0025563C">
        <w:rPr>
          <w:sz w:val="22"/>
          <w:szCs w:val="22"/>
        </w:rPr>
        <w:t> </w:t>
      </w:r>
      <w:r w:rsidRPr="0025563C">
        <w:rPr>
          <w:sz w:val="22"/>
          <w:szCs w:val="22"/>
        </w:rPr>
        <w:t>(Dispatcher relies on constraint envelope for intent evaluation)</w:t>
      </w:r>
    </w:p>
    <w:p w14:paraId="17391625"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CSE → SAE</w:t>
      </w:r>
      <w:r w:rsidRPr="0025563C">
        <w:rPr>
          <w:sz w:val="22"/>
          <w:szCs w:val="22"/>
        </w:rPr>
        <w:br/>
      </w:r>
      <w:r w:rsidRPr="0025563C">
        <w:rPr>
          <w:sz w:val="22"/>
          <w:szCs w:val="22"/>
        </w:rPr>
        <w:t> </w:t>
      </w:r>
      <w:r w:rsidRPr="0025563C">
        <w:rPr>
          <w:sz w:val="22"/>
          <w:szCs w:val="22"/>
        </w:rPr>
        <w:t>(Executor requires C* for action validation)</w:t>
      </w:r>
    </w:p>
    <w:p w14:paraId="04133E6B"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ED → SAE</w:t>
      </w:r>
      <w:r w:rsidRPr="0025563C">
        <w:rPr>
          <w:sz w:val="22"/>
          <w:szCs w:val="22"/>
        </w:rPr>
        <w:br/>
      </w:r>
      <w:r w:rsidRPr="0025563C">
        <w:rPr>
          <w:sz w:val="22"/>
          <w:szCs w:val="22"/>
        </w:rPr>
        <w:t> </w:t>
      </w:r>
      <w:r w:rsidRPr="0025563C">
        <w:rPr>
          <w:sz w:val="22"/>
          <w:szCs w:val="22"/>
        </w:rPr>
        <w:t>(Executor receives supervisory action A_s)</w:t>
      </w:r>
    </w:p>
    <w:p w14:paraId="714E5274"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SAE → SRE</w:t>
      </w:r>
      <w:r w:rsidRPr="0025563C">
        <w:rPr>
          <w:sz w:val="22"/>
          <w:szCs w:val="22"/>
        </w:rPr>
        <w:br/>
      </w:r>
      <w:r w:rsidRPr="0025563C">
        <w:rPr>
          <w:sz w:val="22"/>
          <w:szCs w:val="22"/>
        </w:rPr>
        <w:t> </w:t>
      </w:r>
      <w:r w:rsidRPr="0025563C">
        <w:rPr>
          <w:sz w:val="22"/>
          <w:szCs w:val="22"/>
        </w:rPr>
        <w:t>(Stability verification may require recovery)</w:t>
      </w:r>
    </w:p>
    <w:p w14:paraId="64BE2632"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SRE → SAE</w:t>
      </w:r>
      <w:r w:rsidRPr="0025563C">
        <w:rPr>
          <w:sz w:val="22"/>
          <w:szCs w:val="22"/>
        </w:rPr>
        <w:br/>
      </w:r>
      <w:r w:rsidRPr="0025563C">
        <w:rPr>
          <w:sz w:val="22"/>
          <w:szCs w:val="22"/>
        </w:rPr>
        <w:t> </w:t>
      </w:r>
      <w:r w:rsidRPr="0025563C">
        <w:rPr>
          <w:sz w:val="22"/>
          <w:szCs w:val="22"/>
        </w:rPr>
        <w:t>(SAE executes corrective actions A_corr)</w:t>
      </w:r>
    </w:p>
    <w:p w14:paraId="6DCC4851"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SAE → SGSCCL</w:t>
      </w:r>
      <w:r w:rsidRPr="0025563C">
        <w:rPr>
          <w:sz w:val="22"/>
          <w:szCs w:val="22"/>
        </w:rPr>
        <w:br/>
      </w:r>
      <w:r w:rsidRPr="0025563C">
        <w:rPr>
          <w:sz w:val="22"/>
          <w:szCs w:val="22"/>
        </w:rPr>
        <w:t> </w:t>
      </w:r>
      <w:r w:rsidRPr="0025563C">
        <w:rPr>
          <w:sz w:val="22"/>
          <w:szCs w:val="22"/>
        </w:rPr>
        <w:t>(SGSCCL checks canonicality and consistency)</w:t>
      </w:r>
    </w:p>
    <w:p w14:paraId="50FF4ACE"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SGSCCL → SRE</w:t>
      </w:r>
      <w:r w:rsidRPr="0025563C">
        <w:rPr>
          <w:sz w:val="22"/>
          <w:szCs w:val="22"/>
        </w:rPr>
        <w:br/>
      </w:r>
      <w:r w:rsidRPr="0025563C">
        <w:rPr>
          <w:sz w:val="22"/>
          <w:szCs w:val="22"/>
        </w:rPr>
        <w:t> </w:t>
      </w:r>
      <w:r w:rsidRPr="0025563C">
        <w:rPr>
          <w:sz w:val="22"/>
          <w:szCs w:val="22"/>
        </w:rPr>
        <w:t>(SRE invoked if canonicality fails)</w:t>
      </w:r>
    </w:p>
    <w:p w14:paraId="6CE59295"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SAE → STAILF</w:t>
      </w:r>
      <w:r w:rsidRPr="0025563C">
        <w:rPr>
          <w:sz w:val="22"/>
          <w:szCs w:val="22"/>
        </w:rPr>
        <w:br/>
      </w:r>
      <w:r w:rsidRPr="0025563C">
        <w:rPr>
          <w:sz w:val="22"/>
          <w:szCs w:val="22"/>
        </w:rPr>
        <w:t> </w:t>
      </w:r>
      <w:r w:rsidRPr="0025563C">
        <w:rPr>
          <w:sz w:val="22"/>
          <w:szCs w:val="22"/>
        </w:rPr>
        <w:t>(</w:t>
      </w:r>
      <w:proofErr w:type="gramStart"/>
      <w:r w:rsidRPr="0025563C">
        <w:rPr>
          <w:sz w:val="22"/>
          <w:szCs w:val="22"/>
        </w:rPr>
        <w:t>Post-execution</w:t>
      </w:r>
      <w:proofErr w:type="gramEnd"/>
      <w:r w:rsidRPr="0025563C">
        <w:rPr>
          <w:sz w:val="22"/>
          <w:szCs w:val="22"/>
        </w:rPr>
        <w:t xml:space="preserve"> lineage logging)</w:t>
      </w:r>
    </w:p>
    <w:p w14:paraId="3E353E7D"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SRE → STAILF</w:t>
      </w:r>
      <w:r w:rsidRPr="0025563C">
        <w:rPr>
          <w:sz w:val="22"/>
          <w:szCs w:val="22"/>
        </w:rPr>
        <w:br/>
      </w:r>
      <w:r w:rsidRPr="0025563C">
        <w:rPr>
          <w:sz w:val="22"/>
          <w:szCs w:val="22"/>
        </w:rPr>
        <w:t> </w:t>
      </w:r>
      <w:r w:rsidRPr="0025563C">
        <w:rPr>
          <w:sz w:val="22"/>
          <w:szCs w:val="22"/>
        </w:rPr>
        <w:t>(Recovery lineage logging)</w:t>
      </w:r>
    </w:p>
    <w:p w14:paraId="1BAB0BAB"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STGCIL → all subsystems</w:t>
      </w:r>
      <w:r w:rsidRPr="0025563C">
        <w:rPr>
          <w:sz w:val="22"/>
          <w:szCs w:val="22"/>
        </w:rPr>
        <w:br/>
      </w:r>
      <w:r w:rsidRPr="0025563C">
        <w:rPr>
          <w:sz w:val="22"/>
          <w:szCs w:val="22"/>
        </w:rPr>
        <w:t> </w:t>
      </w:r>
      <w:r w:rsidRPr="0025563C">
        <w:rPr>
          <w:sz w:val="22"/>
          <w:szCs w:val="22"/>
        </w:rPr>
        <w:t>(Temporal boundaries govern all operations)</w:t>
      </w:r>
    </w:p>
    <w:p w14:paraId="0BEB52D3" w14:textId="77777777" w:rsidR="0025563C" w:rsidRPr="0025563C" w:rsidRDefault="0025563C" w:rsidP="00524384">
      <w:pPr>
        <w:numPr>
          <w:ilvl w:val="0"/>
          <w:numId w:val="293"/>
        </w:numPr>
        <w:spacing w:before="100" w:beforeAutospacing="1" w:after="100" w:afterAutospacing="1"/>
        <w:rPr>
          <w:sz w:val="22"/>
          <w:szCs w:val="22"/>
        </w:rPr>
      </w:pPr>
      <w:r w:rsidRPr="0025563C">
        <w:rPr>
          <w:b/>
          <w:bCs/>
          <w:sz w:val="22"/>
          <w:szCs w:val="22"/>
        </w:rPr>
        <w:t>SGSCCL → CSE</w:t>
      </w:r>
      <w:r w:rsidRPr="0025563C">
        <w:rPr>
          <w:sz w:val="22"/>
          <w:szCs w:val="22"/>
        </w:rPr>
        <w:br/>
      </w:r>
      <w:r w:rsidRPr="0025563C">
        <w:rPr>
          <w:sz w:val="22"/>
          <w:szCs w:val="22"/>
        </w:rPr>
        <w:t> </w:t>
      </w:r>
      <w:r w:rsidRPr="0025563C">
        <w:rPr>
          <w:sz w:val="22"/>
          <w:szCs w:val="22"/>
        </w:rPr>
        <w:t>(CSE requires canonical state signatures for constraint synthesis)</w:t>
      </w:r>
    </w:p>
    <w:p w14:paraId="5DD528DD" w14:textId="77777777" w:rsidR="0025563C" w:rsidRPr="0025563C" w:rsidRDefault="0025563C" w:rsidP="009738F8">
      <w:pPr>
        <w:spacing w:before="100" w:beforeAutospacing="1" w:after="100" w:afterAutospacing="1"/>
        <w:rPr>
          <w:sz w:val="22"/>
          <w:szCs w:val="22"/>
        </w:rPr>
      </w:pPr>
      <w:r w:rsidRPr="0025563C">
        <w:rPr>
          <w:sz w:val="22"/>
          <w:szCs w:val="22"/>
        </w:rPr>
        <w:t>These twelve directed dependencies form a fully defined, closed, supervisor-only graph.</w:t>
      </w:r>
    </w:p>
    <w:p w14:paraId="558D99AC" w14:textId="7FD1EA51" w:rsidR="0025563C" w:rsidRPr="0025563C" w:rsidRDefault="0025563C" w:rsidP="009738F8">
      <w:pPr>
        <w:spacing w:before="100" w:beforeAutospacing="1" w:after="100" w:afterAutospacing="1"/>
        <w:rPr>
          <w:sz w:val="22"/>
          <w:szCs w:val="22"/>
        </w:rPr>
      </w:pPr>
    </w:p>
    <w:p w14:paraId="216A31BA" w14:textId="77777777" w:rsidR="0025563C" w:rsidRPr="0025563C" w:rsidRDefault="0025563C" w:rsidP="009738F8">
      <w:pPr>
        <w:spacing w:before="100" w:beforeAutospacing="1" w:after="100" w:afterAutospacing="1"/>
        <w:rPr>
          <w:b/>
          <w:bCs/>
          <w:sz w:val="22"/>
          <w:szCs w:val="22"/>
        </w:rPr>
      </w:pPr>
      <w:r w:rsidRPr="0025563C">
        <w:rPr>
          <w:b/>
          <w:bCs/>
          <w:sz w:val="22"/>
          <w:szCs w:val="22"/>
        </w:rPr>
        <w:t>1.1.2.4.2</w:t>
      </w:r>
      <w:r w:rsidRPr="0025563C">
        <w:rPr>
          <w:b/>
          <w:bCs/>
          <w:sz w:val="22"/>
          <w:szCs w:val="22"/>
        </w:rPr>
        <w:t> </w:t>
      </w:r>
      <w:r w:rsidRPr="0025563C">
        <w:rPr>
          <w:b/>
          <w:bCs/>
          <w:sz w:val="22"/>
          <w:szCs w:val="22"/>
        </w:rPr>
        <w:t>Graph-Theoretic Properties</w:t>
      </w:r>
    </w:p>
    <w:p w14:paraId="0202800B" w14:textId="77777777" w:rsidR="0025563C" w:rsidRPr="0025563C" w:rsidRDefault="0025563C" w:rsidP="009738F8">
      <w:pPr>
        <w:spacing w:before="100" w:beforeAutospacing="1" w:after="100" w:afterAutospacing="1"/>
        <w:rPr>
          <w:sz w:val="22"/>
          <w:szCs w:val="22"/>
        </w:rPr>
      </w:pPr>
      <w:r w:rsidRPr="0025563C">
        <w:rPr>
          <w:sz w:val="22"/>
          <w:szCs w:val="22"/>
        </w:rPr>
        <w:t>CSDG must satisfy the following graph-theoretic constraints:</w:t>
      </w:r>
    </w:p>
    <w:p w14:paraId="34F6E6CF" w14:textId="77777777" w:rsidR="0025563C" w:rsidRPr="0025563C" w:rsidRDefault="0025563C" w:rsidP="009738F8">
      <w:pPr>
        <w:spacing w:before="100" w:beforeAutospacing="1" w:after="100" w:afterAutospacing="1"/>
        <w:rPr>
          <w:b/>
          <w:bCs/>
          <w:sz w:val="22"/>
          <w:szCs w:val="22"/>
        </w:rPr>
      </w:pPr>
      <w:r w:rsidRPr="0025563C">
        <w:rPr>
          <w:b/>
          <w:bCs/>
          <w:sz w:val="22"/>
          <w:szCs w:val="22"/>
        </w:rPr>
        <w:t>1. DAG Requirement</w:t>
      </w:r>
    </w:p>
    <w:p w14:paraId="7F01719C" w14:textId="77777777" w:rsidR="0025563C" w:rsidRPr="0025563C" w:rsidRDefault="0025563C" w:rsidP="009738F8">
      <w:pPr>
        <w:spacing w:before="100" w:beforeAutospacing="1" w:after="100" w:afterAutospacing="1"/>
        <w:rPr>
          <w:sz w:val="22"/>
          <w:szCs w:val="22"/>
        </w:rPr>
      </w:pPr>
      <w:r w:rsidRPr="0025563C">
        <w:rPr>
          <w:sz w:val="22"/>
          <w:szCs w:val="22"/>
        </w:rPr>
        <w:t>CSDG must be acyclic.</w:t>
      </w:r>
    </w:p>
    <w:p w14:paraId="7570596A" w14:textId="77777777" w:rsidR="0025563C" w:rsidRPr="0025563C" w:rsidRDefault="0025563C" w:rsidP="009738F8">
      <w:pPr>
        <w:spacing w:before="100" w:beforeAutospacing="1" w:after="100" w:afterAutospacing="1"/>
        <w:rPr>
          <w:sz w:val="22"/>
          <w:szCs w:val="22"/>
        </w:rPr>
      </w:pPr>
      <w:r w:rsidRPr="0025563C">
        <w:rPr>
          <w:sz w:val="22"/>
          <w:szCs w:val="22"/>
        </w:rPr>
        <w:t xml:space="preserve">Formally, </w:t>
      </w:r>
      <w:r w:rsidRPr="0025563C">
        <w:rPr>
          <w:rFonts w:ascii="Cambria Math" w:hAnsi="Cambria Math" w:cs="Cambria Math"/>
          <w:sz w:val="22"/>
          <w:szCs w:val="22"/>
        </w:rPr>
        <w:t>∄</w:t>
      </w:r>
      <w:r w:rsidRPr="0025563C">
        <w:rPr>
          <w:sz w:val="22"/>
          <w:szCs w:val="22"/>
        </w:rPr>
        <w:t xml:space="preserve"> path: X </w:t>
      </w:r>
      <w:r w:rsidRPr="0025563C">
        <w:rPr>
          <w:rFonts w:cs="Aptos"/>
          <w:sz w:val="22"/>
          <w:szCs w:val="22"/>
        </w:rPr>
        <w:t>→</w:t>
      </w:r>
      <w:r w:rsidRPr="0025563C">
        <w:rPr>
          <w:sz w:val="22"/>
          <w:szCs w:val="22"/>
        </w:rPr>
        <w:t xml:space="preserve"> </w:t>
      </w:r>
      <w:r w:rsidRPr="0025563C">
        <w:rPr>
          <w:rFonts w:cs="Aptos"/>
          <w:sz w:val="22"/>
          <w:szCs w:val="22"/>
        </w:rPr>
        <w:t>…</w:t>
      </w:r>
      <w:r w:rsidRPr="0025563C">
        <w:rPr>
          <w:sz w:val="22"/>
          <w:szCs w:val="22"/>
        </w:rPr>
        <w:t xml:space="preserve"> </w:t>
      </w:r>
      <w:r w:rsidRPr="0025563C">
        <w:rPr>
          <w:rFonts w:cs="Aptos"/>
          <w:sz w:val="22"/>
          <w:szCs w:val="22"/>
        </w:rPr>
        <w:t>→</w:t>
      </w:r>
      <w:r w:rsidRPr="0025563C">
        <w:rPr>
          <w:sz w:val="22"/>
          <w:szCs w:val="22"/>
        </w:rPr>
        <w:t xml:space="preserve"> X</w:t>
      </w:r>
      <w:r w:rsidRPr="0025563C">
        <w:rPr>
          <w:sz w:val="22"/>
          <w:szCs w:val="22"/>
        </w:rPr>
        <w:br/>
        <w:t>Any cycle would cause non-deterministic escalations or deadlock.</w:t>
      </w:r>
    </w:p>
    <w:p w14:paraId="72233F80" w14:textId="77777777" w:rsidR="0025563C" w:rsidRPr="0025563C" w:rsidRDefault="0025563C" w:rsidP="009738F8">
      <w:pPr>
        <w:spacing w:before="100" w:beforeAutospacing="1" w:after="100" w:afterAutospacing="1"/>
        <w:rPr>
          <w:b/>
          <w:bCs/>
          <w:sz w:val="22"/>
          <w:szCs w:val="22"/>
        </w:rPr>
      </w:pPr>
      <w:r w:rsidRPr="0025563C">
        <w:rPr>
          <w:b/>
          <w:bCs/>
          <w:sz w:val="22"/>
          <w:szCs w:val="22"/>
        </w:rPr>
        <w:t>2. Topological Ordering</w:t>
      </w:r>
    </w:p>
    <w:p w14:paraId="4D48056A" w14:textId="77777777" w:rsidR="0025563C" w:rsidRPr="0025563C" w:rsidRDefault="0025563C" w:rsidP="009738F8">
      <w:pPr>
        <w:spacing w:before="100" w:beforeAutospacing="1" w:after="100" w:afterAutospacing="1"/>
        <w:rPr>
          <w:sz w:val="22"/>
          <w:szCs w:val="22"/>
        </w:rPr>
      </w:pPr>
      <w:r w:rsidRPr="0025563C">
        <w:rPr>
          <w:sz w:val="22"/>
          <w:szCs w:val="22"/>
        </w:rPr>
        <w:t>There exists an ordering T such that:</w:t>
      </w:r>
    </w:p>
    <w:p w14:paraId="5F048D58" w14:textId="77777777" w:rsidR="0025563C" w:rsidRPr="0025563C" w:rsidRDefault="0025563C" w:rsidP="009738F8">
      <w:pPr>
        <w:spacing w:before="100" w:beforeAutospacing="1" w:after="100" w:afterAutospacing="1"/>
        <w:rPr>
          <w:sz w:val="22"/>
          <w:szCs w:val="22"/>
        </w:rPr>
      </w:pPr>
      <w:r w:rsidRPr="0025563C">
        <w:rPr>
          <w:sz w:val="22"/>
          <w:szCs w:val="22"/>
        </w:rPr>
        <w:t>T = {GII, CSE, ED, SAE, SGSCCL, SRE, STAILF, STGCIL}</w:t>
      </w:r>
    </w:p>
    <w:p w14:paraId="4CAF6101" w14:textId="77777777" w:rsidR="0025563C" w:rsidRPr="0025563C" w:rsidRDefault="0025563C" w:rsidP="009738F8">
      <w:pPr>
        <w:spacing w:before="100" w:beforeAutospacing="1" w:after="100" w:afterAutospacing="1"/>
        <w:rPr>
          <w:sz w:val="22"/>
          <w:szCs w:val="22"/>
        </w:rPr>
      </w:pPr>
      <w:r w:rsidRPr="0025563C">
        <w:rPr>
          <w:sz w:val="22"/>
          <w:szCs w:val="22"/>
        </w:rPr>
        <w:t xml:space="preserve">This total </w:t>
      </w:r>
      <w:proofErr w:type="gramStart"/>
      <w:r w:rsidRPr="0025563C">
        <w:rPr>
          <w:sz w:val="22"/>
          <w:szCs w:val="22"/>
        </w:rPr>
        <w:t>ordering</w:t>
      </w:r>
      <w:proofErr w:type="gramEnd"/>
      <w:r w:rsidRPr="0025563C">
        <w:rPr>
          <w:sz w:val="22"/>
          <w:szCs w:val="22"/>
        </w:rPr>
        <w:t xml:space="preserve"> must be respected by all cycle operations.</w:t>
      </w:r>
    </w:p>
    <w:p w14:paraId="7F293CC0" w14:textId="77777777" w:rsidR="0025563C" w:rsidRPr="0025563C" w:rsidRDefault="0025563C" w:rsidP="009738F8">
      <w:pPr>
        <w:spacing w:before="100" w:beforeAutospacing="1" w:after="100" w:afterAutospacing="1"/>
        <w:rPr>
          <w:b/>
          <w:bCs/>
          <w:sz w:val="22"/>
          <w:szCs w:val="22"/>
        </w:rPr>
      </w:pPr>
      <w:r w:rsidRPr="0025563C">
        <w:rPr>
          <w:b/>
          <w:bCs/>
          <w:sz w:val="22"/>
          <w:szCs w:val="22"/>
        </w:rPr>
        <w:t>3. No Backward Dependencies</w:t>
      </w:r>
    </w:p>
    <w:p w14:paraId="6C0C8656" w14:textId="77777777" w:rsidR="0025563C" w:rsidRPr="0025563C" w:rsidRDefault="0025563C" w:rsidP="009738F8">
      <w:pPr>
        <w:spacing w:before="100" w:beforeAutospacing="1" w:after="100" w:afterAutospacing="1"/>
        <w:rPr>
          <w:sz w:val="22"/>
          <w:szCs w:val="22"/>
        </w:rPr>
      </w:pPr>
      <w:r w:rsidRPr="0025563C">
        <w:rPr>
          <w:sz w:val="22"/>
          <w:szCs w:val="22"/>
        </w:rPr>
        <w:t>No subsystem may depend on outputs of subsystems that occur later in T.</w:t>
      </w:r>
    </w:p>
    <w:p w14:paraId="378A835C" w14:textId="77777777" w:rsidR="0025563C" w:rsidRPr="0025563C" w:rsidRDefault="0025563C" w:rsidP="009738F8">
      <w:pPr>
        <w:spacing w:before="100" w:beforeAutospacing="1" w:after="100" w:afterAutospacing="1"/>
        <w:rPr>
          <w:b/>
          <w:bCs/>
          <w:sz w:val="22"/>
          <w:szCs w:val="22"/>
        </w:rPr>
      </w:pPr>
      <w:r w:rsidRPr="0025563C">
        <w:rPr>
          <w:b/>
          <w:bCs/>
          <w:sz w:val="22"/>
          <w:szCs w:val="22"/>
        </w:rPr>
        <w:t>4. Minimality</w:t>
      </w:r>
    </w:p>
    <w:p w14:paraId="57DE2C79" w14:textId="77777777" w:rsidR="0025563C" w:rsidRPr="0025563C" w:rsidRDefault="0025563C" w:rsidP="009738F8">
      <w:pPr>
        <w:spacing w:before="100" w:beforeAutospacing="1" w:after="100" w:afterAutospacing="1"/>
        <w:rPr>
          <w:sz w:val="22"/>
          <w:szCs w:val="22"/>
        </w:rPr>
      </w:pPr>
      <w:r w:rsidRPr="0025563C">
        <w:rPr>
          <w:sz w:val="22"/>
          <w:szCs w:val="22"/>
        </w:rPr>
        <w:t>CSDG includes only necessary edges.</w:t>
      </w:r>
      <w:r w:rsidRPr="0025563C">
        <w:rPr>
          <w:sz w:val="22"/>
          <w:szCs w:val="22"/>
        </w:rPr>
        <w:br/>
        <w:t>No additional dependency edges are permitted outside E.</w:t>
      </w:r>
    </w:p>
    <w:p w14:paraId="015D05D0" w14:textId="77777777" w:rsidR="0025563C" w:rsidRPr="0025563C" w:rsidRDefault="0025563C" w:rsidP="009738F8">
      <w:pPr>
        <w:spacing w:before="100" w:beforeAutospacing="1" w:after="100" w:afterAutospacing="1"/>
        <w:rPr>
          <w:b/>
          <w:bCs/>
          <w:sz w:val="22"/>
          <w:szCs w:val="22"/>
        </w:rPr>
      </w:pPr>
      <w:r w:rsidRPr="0025563C">
        <w:rPr>
          <w:b/>
          <w:bCs/>
          <w:sz w:val="22"/>
          <w:szCs w:val="22"/>
        </w:rPr>
        <w:t>5. Cross-Layer Isolation</w:t>
      </w:r>
    </w:p>
    <w:p w14:paraId="68B4A698" w14:textId="77777777" w:rsidR="0025563C" w:rsidRPr="0025563C" w:rsidRDefault="0025563C" w:rsidP="009738F8">
      <w:pPr>
        <w:spacing w:before="100" w:beforeAutospacing="1" w:after="100" w:afterAutospacing="1"/>
        <w:rPr>
          <w:sz w:val="22"/>
          <w:szCs w:val="22"/>
        </w:rPr>
      </w:pPr>
      <w:r w:rsidRPr="0025563C">
        <w:rPr>
          <w:sz w:val="22"/>
          <w:szCs w:val="22"/>
        </w:rPr>
        <w:t>All dependencies are supervisor-only; no edges may connect to agent systems.</w:t>
      </w:r>
    </w:p>
    <w:p w14:paraId="75681199" w14:textId="77777777" w:rsidR="0025563C" w:rsidRPr="0025563C" w:rsidRDefault="0025563C" w:rsidP="009738F8">
      <w:pPr>
        <w:spacing w:before="100" w:beforeAutospacing="1" w:after="100" w:afterAutospacing="1"/>
        <w:rPr>
          <w:b/>
          <w:bCs/>
          <w:sz w:val="22"/>
          <w:szCs w:val="22"/>
        </w:rPr>
      </w:pPr>
      <w:r w:rsidRPr="0025563C">
        <w:rPr>
          <w:b/>
          <w:bCs/>
          <w:sz w:val="22"/>
          <w:szCs w:val="22"/>
        </w:rPr>
        <w:t>6. Stability-Under-Composition</w:t>
      </w:r>
    </w:p>
    <w:p w14:paraId="347813F8" w14:textId="77777777" w:rsidR="0025563C" w:rsidRPr="0025563C" w:rsidRDefault="0025563C" w:rsidP="009738F8">
      <w:pPr>
        <w:spacing w:before="100" w:beforeAutospacing="1" w:after="100" w:afterAutospacing="1"/>
        <w:rPr>
          <w:sz w:val="22"/>
          <w:szCs w:val="22"/>
        </w:rPr>
      </w:pPr>
      <w:r w:rsidRPr="0025563C">
        <w:rPr>
          <w:sz w:val="22"/>
          <w:szCs w:val="22"/>
        </w:rPr>
        <w:t>Adding recovery actions must not introduce new edges.</w:t>
      </w:r>
      <w:r w:rsidRPr="0025563C">
        <w:rPr>
          <w:sz w:val="22"/>
          <w:szCs w:val="22"/>
        </w:rPr>
        <w:br/>
        <w:t>CSDG remains identical in both nominal and recovery modes.</w:t>
      </w:r>
    </w:p>
    <w:p w14:paraId="7DA2CE75" w14:textId="77777777" w:rsidR="0025563C" w:rsidRPr="0025563C" w:rsidRDefault="0025563C" w:rsidP="009738F8">
      <w:pPr>
        <w:spacing w:before="100" w:beforeAutospacing="1" w:after="100" w:afterAutospacing="1"/>
        <w:rPr>
          <w:b/>
          <w:bCs/>
          <w:sz w:val="22"/>
          <w:szCs w:val="22"/>
        </w:rPr>
      </w:pPr>
      <w:r w:rsidRPr="0025563C">
        <w:rPr>
          <w:b/>
          <w:bCs/>
          <w:sz w:val="22"/>
          <w:szCs w:val="22"/>
        </w:rPr>
        <w:t>7. Deterministic Reachability</w:t>
      </w:r>
    </w:p>
    <w:p w14:paraId="69D755A3" w14:textId="77777777" w:rsidR="0025563C" w:rsidRPr="0025563C" w:rsidRDefault="0025563C" w:rsidP="009738F8">
      <w:pPr>
        <w:spacing w:before="100" w:beforeAutospacing="1" w:after="100" w:afterAutospacing="1"/>
        <w:rPr>
          <w:sz w:val="22"/>
          <w:szCs w:val="22"/>
        </w:rPr>
      </w:pPr>
      <w:r w:rsidRPr="0025563C">
        <w:rPr>
          <w:sz w:val="22"/>
          <w:szCs w:val="22"/>
        </w:rPr>
        <w:t>For any subsystem X, its dependencies form a finite, predictable, and cycle-local set.</w:t>
      </w:r>
    </w:p>
    <w:p w14:paraId="04FD473A" w14:textId="77777777" w:rsidR="0025563C" w:rsidRPr="0025563C" w:rsidRDefault="0025563C" w:rsidP="009738F8">
      <w:pPr>
        <w:spacing w:before="100" w:beforeAutospacing="1" w:after="100" w:afterAutospacing="1"/>
        <w:rPr>
          <w:sz w:val="22"/>
          <w:szCs w:val="22"/>
        </w:rPr>
      </w:pPr>
      <w:r w:rsidRPr="0025563C">
        <w:rPr>
          <w:sz w:val="22"/>
          <w:szCs w:val="22"/>
        </w:rPr>
        <w:t>These properties ensure the MCP’s supervisory logic remains coherent, safe, and predictable.</w:t>
      </w:r>
    </w:p>
    <w:p w14:paraId="03A23CF6" w14:textId="331719B7" w:rsidR="0025563C" w:rsidRPr="0025563C" w:rsidRDefault="0025563C" w:rsidP="009738F8">
      <w:pPr>
        <w:spacing w:before="100" w:beforeAutospacing="1" w:after="100" w:afterAutospacing="1"/>
        <w:rPr>
          <w:sz w:val="22"/>
          <w:szCs w:val="22"/>
        </w:rPr>
      </w:pPr>
    </w:p>
    <w:p w14:paraId="55880A2A" w14:textId="77777777" w:rsidR="0025563C" w:rsidRPr="0025563C" w:rsidRDefault="0025563C" w:rsidP="009738F8">
      <w:pPr>
        <w:spacing w:before="100" w:beforeAutospacing="1" w:after="100" w:afterAutospacing="1"/>
        <w:rPr>
          <w:b/>
          <w:bCs/>
          <w:sz w:val="22"/>
          <w:szCs w:val="22"/>
        </w:rPr>
      </w:pPr>
      <w:r w:rsidRPr="0025563C">
        <w:rPr>
          <w:b/>
          <w:bCs/>
          <w:sz w:val="22"/>
          <w:szCs w:val="22"/>
        </w:rPr>
        <w:t>1.1.2.4.3</w:t>
      </w:r>
      <w:r w:rsidRPr="0025563C">
        <w:rPr>
          <w:b/>
          <w:bCs/>
          <w:sz w:val="22"/>
          <w:szCs w:val="22"/>
        </w:rPr>
        <w:t> </w:t>
      </w:r>
      <w:r w:rsidRPr="0025563C">
        <w:rPr>
          <w:b/>
          <w:bCs/>
          <w:sz w:val="22"/>
          <w:szCs w:val="22"/>
        </w:rPr>
        <w:t>Formal Dependency Matrix (FDM)</w:t>
      </w:r>
    </w:p>
    <w:p w14:paraId="5EFAC4FF" w14:textId="77777777" w:rsidR="0025563C" w:rsidRPr="0025563C" w:rsidRDefault="0025563C" w:rsidP="009738F8">
      <w:pPr>
        <w:spacing w:before="100" w:beforeAutospacing="1" w:after="100" w:afterAutospacing="1"/>
        <w:rPr>
          <w:sz w:val="22"/>
          <w:szCs w:val="22"/>
        </w:rPr>
      </w:pPr>
      <w:r w:rsidRPr="0025563C">
        <w:rPr>
          <w:sz w:val="22"/>
          <w:szCs w:val="22"/>
        </w:rPr>
        <w:t>To ensure full structural clarity, CSDG can be represented as an 8×8 adjacency matrix M, where:</w:t>
      </w:r>
    </w:p>
    <w:p w14:paraId="55645F60" w14:textId="77777777" w:rsidR="0025563C" w:rsidRPr="0025563C" w:rsidRDefault="0025563C" w:rsidP="009738F8">
      <w:pPr>
        <w:spacing w:before="100" w:beforeAutospacing="1" w:after="100" w:afterAutospacing="1"/>
        <w:rPr>
          <w:sz w:val="22"/>
          <w:szCs w:val="22"/>
        </w:rPr>
      </w:pPr>
      <w:r w:rsidRPr="0025563C">
        <w:rPr>
          <w:sz w:val="22"/>
          <w:szCs w:val="22"/>
        </w:rPr>
        <w:t>M[i][j] = 1 if subsystem i depends on subsystem j</w:t>
      </w:r>
      <w:r w:rsidRPr="0025563C">
        <w:rPr>
          <w:sz w:val="22"/>
          <w:szCs w:val="22"/>
        </w:rPr>
        <w:br/>
        <w:t>M[i][j] = 0 otherwise</w:t>
      </w:r>
    </w:p>
    <w:p w14:paraId="06ABBF91" w14:textId="77777777" w:rsidR="0025563C" w:rsidRPr="0025563C" w:rsidRDefault="0025563C" w:rsidP="009738F8">
      <w:pPr>
        <w:spacing w:before="100" w:beforeAutospacing="1" w:after="100" w:afterAutospacing="1"/>
        <w:rPr>
          <w:sz w:val="22"/>
          <w:szCs w:val="22"/>
        </w:rPr>
      </w:pPr>
      <w:r w:rsidRPr="0025563C">
        <w:rPr>
          <w:sz w:val="22"/>
          <w:szCs w:val="22"/>
        </w:rPr>
        <w:t>Subsystem ordering index:</w:t>
      </w:r>
    </w:p>
    <w:p w14:paraId="05E0E16A" w14:textId="77777777" w:rsidR="0025563C" w:rsidRPr="0025563C" w:rsidRDefault="0025563C" w:rsidP="009738F8">
      <w:pPr>
        <w:spacing w:before="100" w:beforeAutospacing="1" w:after="100" w:afterAutospacing="1"/>
        <w:rPr>
          <w:sz w:val="22"/>
          <w:szCs w:val="22"/>
        </w:rPr>
      </w:pPr>
      <w:r w:rsidRPr="0025563C">
        <w:rPr>
          <w:sz w:val="22"/>
          <w:szCs w:val="22"/>
        </w:rPr>
        <w:t>0 = GII</w:t>
      </w:r>
      <w:r w:rsidRPr="0025563C">
        <w:rPr>
          <w:sz w:val="22"/>
          <w:szCs w:val="22"/>
        </w:rPr>
        <w:br/>
        <w:t>1 = CSE</w:t>
      </w:r>
      <w:r w:rsidRPr="0025563C">
        <w:rPr>
          <w:sz w:val="22"/>
          <w:szCs w:val="22"/>
        </w:rPr>
        <w:br/>
        <w:t>2 = ED</w:t>
      </w:r>
      <w:r w:rsidRPr="0025563C">
        <w:rPr>
          <w:sz w:val="22"/>
          <w:szCs w:val="22"/>
        </w:rPr>
        <w:br/>
        <w:t>3 = SAE</w:t>
      </w:r>
      <w:r w:rsidRPr="0025563C">
        <w:rPr>
          <w:sz w:val="22"/>
          <w:szCs w:val="22"/>
        </w:rPr>
        <w:br/>
        <w:t>4 = SRE</w:t>
      </w:r>
      <w:r w:rsidRPr="0025563C">
        <w:rPr>
          <w:sz w:val="22"/>
          <w:szCs w:val="22"/>
        </w:rPr>
        <w:br/>
        <w:t>5 = SGSCCL</w:t>
      </w:r>
      <w:r w:rsidRPr="0025563C">
        <w:rPr>
          <w:sz w:val="22"/>
          <w:szCs w:val="22"/>
        </w:rPr>
        <w:br/>
        <w:t>6 = STAILF</w:t>
      </w:r>
      <w:r w:rsidRPr="0025563C">
        <w:rPr>
          <w:sz w:val="22"/>
          <w:szCs w:val="22"/>
        </w:rPr>
        <w:br/>
        <w:t>7 = STGCIL</w:t>
      </w:r>
    </w:p>
    <w:p w14:paraId="1F345AC7" w14:textId="77777777" w:rsidR="0025563C" w:rsidRPr="0025563C" w:rsidRDefault="0025563C" w:rsidP="009738F8">
      <w:pPr>
        <w:spacing w:before="100" w:beforeAutospacing="1" w:after="100" w:afterAutospacing="1"/>
        <w:rPr>
          <w:sz w:val="22"/>
          <w:szCs w:val="22"/>
        </w:rPr>
      </w:pPr>
      <w:r w:rsidRPr="0025563C">
        <w:rPr>
          <w:sz w:val="22"/>
          <w:szCs w:val="22"/>
        </w:rPr>
        <w:t>The matrix:</w:t>
      </w:r>
    </w:p>
    <w:p w14:paraId="368B51C5" w14:textId="77777777" w:rsidR="0025563C" w:rsidRPr="0025563C" w:rsidRDefault="0025563C" w:rsidP="009738F8">
      <w:pPr>
        <w:spacing w:before="100" w:beforeAutospacing="1" w:after="100" w:afterAutospacing="1"/>
        <w:rPr>
          <w:sz w:val="22"/>
          <w:szCs w:val="22"/>
        </w:rPr>
      </w:pPr>
      <w:r w:rsidRPr="0025563C">
        <w:rPr>
          <w:sz w:val="22"/>
          <w:szCs w:val="22"/>
        </w:rPr>
        <w:t xml:space="preserve">         GII CSE ED SAE SRE SGS STAILF STG</w:t>
      </w:r>
    </w:p>
    <w:p w14:paraId="19CCC55D" w14:textId="77777777" w:rsidR="0025563C" w:rsidRPr="0025563C" w:rsidRDefault="0025563C" w:rsidP="009738F8">
      <w:pPr>
        <w:spacing w:before="100" w:beforeAutospacing="1" w:after="100" w:afterAutospacing="1"/>
        <w:rPr>
          <w:sz w:val="22"/>
          <w:szCs w:val="22"/>
        </w:rPr>
      </w:pPr>
      <w:r w:rsidRPr="0025563C">
        <w:rPr>
          <w:sz w:val="22"/>
          <w:szCs w:val="22"/>
        </w:rPr>
        <w:t>GII       0   0   0   0   0    0    0    1</w:t>
      </w:r>
    </w:p>
    <w:p w14:paraId="5FBC4F9C" w14:textId="77777777" w:rsidR="0025563C" w:rsidRPr="0025563C" w:rsidRDefault="0025563C" w:rsidP="009738F8">
      <w:pPr>
        <w:spacing w:before="100" w:beforeAutospacing="1" w:after="100" w:afterAutospacing="1"/>
        <w:rPr>
          <w:sz w:val="22"/>
          <w:szCs w:val="22"/>
        </w:rPr>
      </w:pPr>
      <w:r w:rsidRPr="0025563C">
        <w:rPr>
          <w:sz w:val="22"/>
          <w:szCs w:val="22"/>
        </w:rPr>
        <w:t>CSE       0   0   0   0   0    1    0    1</w:t>
      </w:r>
    </w:p>
    <w:p w14:paraId="5646F0CF" w14:textId="77777777" w:rsidR="0025563C" w:rsidRPr="0025563C" w:rsidRDefault="0025563C" w:rsidP="009738F8">
      <w:pPr>
        <w:spacing w:before="100" w:beforeAutospacing="1" w:after="100" w:afterAutospacing="1"/>
        <w:rPr>
          <w:sz w:val="22"/>
          <w:szCs w:val="22"/>
        </w:rPr>
      </w:pPr>
      <w:r w:rsidRPr="0025563C">
        <w:rPr>
          <w:sz w:val="22"/>
          <w:szCs w:val="22"/>
        </w:rPr>
        <w:t>ED        0   1   0   0   0    0    0    1</w:t>
      </w:r>
    </w:p>
    <w:p w14:paraId="7A910691" w14:textId="77777777" w:rsidR="0025563C" w:rsidRPr="0025563C" w:rsidRDefault="0025563C" w:rsidP="009738F8">
      <w:pPr>
        <w:spacing w:before="100" w:beforeAutospacing="1" w:after="100" w:afterAutospacing="1"/>
        <w:rPr>
          <w:sz w:val="22"/>
          <w:szCs w:val="22"/>
        </w:rPr>
      </w:pPr>
      <w:r w:rsidRPr="0025563C">
        <w:rPr>
          <w:sz w:val="22"/>
          <w:szCs w:val="22"/>
        </w:rPr>
        <w:t>SAE       0   1   1   0   1    0    0    1</w:t>
      </w:r>
    </w:p>
    <w:p w14:paraId="28B5F2EC" w14:textId="77777777" w:rsidR="0025563C" w:rsidRPr="0025563C" w:rsidRDefault="0025563C" w:rsidP="009738F8">
      <w:pPr>
        <w:spacing w:before="100" w:beforeAutospacing="1" w:after="100" w:afterAutospacing="1"/>
        <w:rPr>
          <w:sz w:val="22"/>
          <w:szCs w:val="22"/>
        </w:rPr>
      </w:pPr>
      <w:r w:rsidRPr="0025563C">
        <w:rPr>
          <w:sz w:val="22"/>
          <w:szCs w:val="22"/>
        </w:rPr>
        <w:t>SRE       0   0   0   1   0    1    0    1</w:t>
      </w:r>
    </w:p>
    <w:p w14:paraId="67350027" w14:textId="77777777" w:rsidR="0025563C" w:rsidRPr="0025563C" w:rsidRDefault="0025563C" w:rsidP="009738F8">
      <w:pPr>
        <w:spacing w:before="100" w:beforeAutospacing="1" w:after="100" w:afterAutospacing="1"/>
        <w:rPr>
          <w:sz w:val="22"/>
          <w:szCs w:val="22"/>
        </w:rPr>
      </w:pPr>
      <w:r w:rsidRPr="0025563C">
        <w:rPr>
          <w:sz w:val="22"/>
          <w:szCs w:val="22"/>
        </w:rPr>
        <w:t>SGS       0   0   0   1   0    0    0    1</w:t>
      </w:r>
    </w:p>
    <w:p w14:paraId="7753CFC0" w14:textId="77777777" w:rsidR="0025563C" w:rsidRPr="0025563C" w:rsidRDefault="0025563C" w:rsidP="009738F8">
      <w:pPr>
        <w:spacing w:before="100" w:beforeAutospacing="1" w:after="100" w:afterAutospacing="1"/>
        <w:rPr>
          <w:sz w:val="22"/>
          <w:szCs w:val="22"/>
        </w:rPr>
      </w:pPr>
      <w:r w:rsidRPr="0025563C">
        <w:rPr>
          <w:sz w:val="22"/>
          <w:szCs w:val="22"/>
        </w:rPr>
        <w:t>STAILF    0   0   0   1   1    0    0    1</w:t>
      </w:r>
    </w:p>
    <w:p w14:paraId="6555F50E" w14:textId="77777777" w:rsidR="0025563C" w:rsidRPr="0025563C" w:rsidRDefault="0025563C" w:rsidP="009738F8">
      <w:pPr>
        <w:spacing w:before="100" w:beforeAutospacing="1" w:after="100" w:afterAutospacing="1"/>
        <w:rPr>
          <w:sz w:val="22"/>
          <w:szCs w:val="22"/>
        </w:rPr>
      </w:pPr>
      <w:r w:rsidRPr="0025563C">
        <w:rPr>
          <w:sz w:val="22"/>
          <w:szCs w:val="22"/>
        </w:rPr>
        <w:t>STG       0   0   0   0   0    0    0    0</w:t>
      </w:r>
    </w:p>
    <w:p w14:paraId="2DA7011D" w14:textId="77777777" w:rsidR="0025563C" w:rsidRPr="0025563C" w:rsidRDefault="0025563C" w:rsidP="009738F8">
      <w:pPr>
        <w:spacing w:before="100" w:beforeAutospacing="1" w:after="100" w:afterAutospacing="1"/>
        <w:rPr>
          <w:sz w:val="22"/>
          <w:szCs w:val="22"/>
        </w:rPr>
      </w:pPr>
      <w:r w:rsidRPr="0025563C">
        <w:rPr>
          <w:sz w:val="22"/>
          <w:szCs w:val="22"/>
        </w:rPr>
        <w:t>Where:</w:t>
      </w:r>
    </w:p>
    <w:p w14:paraId="7AE28601" w14:textId="77777777" w:rsidR="0025563C" w:rsidRPr="0025563C" w:rsidRDefault="0025563C" w:rsidP="00524384">
      <w:pPr>
        <w:numPr>
          <w:ilvl w:val="0"/>
          <w:numId w:val="294"/>
        </w:numPr>
        <w:spacing w:before="100" w:beforeAutospacing="1" w:after="100" w:afterAutospacing="1"/>
        <w:rPr>
          <w:sz w:val="22"/>
          <w:szCs w:val="22"/>
        </w:rPr>
      </w:pPr>
      <w:r w:rsidRPr="0025563C">
        <w:rPr>
          <w:sz w:val="22"/>
          <w:szCs w:val="22"/>
        </w:rPr>
        <w:t>1 indicates required dependency</w:t>
      </w:r>
    </w:p>
    <w:p w14:paraId="5F3BD7B6" w14:textId="77777777" w:rsidR="0025563C" w:rsidRPr="0025563C" w:rsidRDefault="0025563C" w:rsidP="00524384">
      <w:pPr>
        <w:numPr>
          <w:ilvl w:val="0"/>
          <w:numId w:val="294"/>
        </w:numPr>
        <w:spacing w:before="100" w:beforeAutospacing="1" w:after="100" w:afterAutospacing="1"/>
        <w:rPr>
          <w:sz w:val="22"/>
          <w:szCs w:val="22"/>
        </w:rPr>
      </w:pPr>
      <w:r w:rsidRPr="0025563C">
        <w:rPr>
          <w:sz w:val="22"/>
          <w:szCs w:val="22"/>
        </w:rPr>
        <w:t>0 indicates no dependency</w:t>
      </w:r>
    </w:p>
    <w:p w14:paraId="15CF4AFE" w14:textId="77777777" w:rsidR="0025563C" w:rsidRPr="0025563C" w:rsidRDefault="0025563C" w:rsidP="009738F8">
      <w:pPr>
        <w:spacing w:before="100" w:beforeAutospacing="1" w:after="100" w:afterAutospacing="1"/>
        <w:rPr>
          <w:sz w:val="22"/>
          <w:szCs w:val="22"/>
        </w:rPr>
      </w:pPr>
      <w:r w:rsidRPr="0025563C">
        <w:rPr>
          <w:sz w:val="22"/>
          <w:szCs w:val="22"/>
        </w:rPr>
        <w:t>STGCIL (row 7) depends on no subsystem because temporal gating is the root timing source.</w:t>
      </w:r>
    </w:p>
    <w:p w14:paraId="4C7CBF00" w14:textId="184257BA" w:rsidR="0025563C" w:rsidRPr="0025563C" w:rsidRDefault="0025563C" w:rsidP="009738F8">
      <w:pPr>
        <w:spacing w:before="100" w:beforeAutospacing="1" w:after="100" w:afterAutospacing="1"/>
        <w:rPr>
          <w:sz w:val="22"/>
          <w:szCs w:val="22"/>
        </w:rPr>
      </w:pPr>
    </w:p>
    <w:p w14:paraId="6D9B5B18" w14:textId="77777777" w:rsidR="0025563C" w:rsidRPr="0025563C" w:rsidRDefault="0025563C" w:rsidP="009738F8">
      <w:pPr>
        <w:spacing w:before="100" w:beforeAutospacing="1" w:after="100" w:afterAutospacing="1"/>
        <w:rPr>
          <w:b/>
          <w:bCs/>
          <w:sz w:val="22"/>
          <w:szCs w:val="22"/>
        </w:rPr>
      </w:pPr>
      <w:r w:rsidRPr="0025563C">
        <w:rPr>
          <w:b/>
          <w:bCs/>
          <w:sz w:val="22"/>
          <w:szCs w:val="22"/>
        </w:rPr>
        <w:t>1.1.2.4.4</w:t>
      </w:r>
      <w:r w:rsidRPr="0025563C">
        <w:rPr>
          <w:b/>
          <w:bCs/>
          <w:sz w:val="22"/>
          <w:szCs w:val="22"/>
        </w:rPr>
        <w:t> </w:t>
      </w:r>
      <w:r w:rsidRPr="0025563C">
        <w:rPr>
          <w:b/>
          <w:bCs/>
          <w:sz w:val="22"/>
          <w:szCs w:val="22"/>
        </w:rPr>
        <w:t>Dependency Validation Rules</w:t>
      </w:r>
    </w:p>
    <w:p w14:paraId="7C0295EF" w14:textId="77777777" w:rsidR="0025563C" w:rsidRPr="0025563C" w:rsidRDefault="0025563C" w:rsidP="009738F8">
      <w:pPr>
        <w:spacing w:before="100" w:beforeAutospacing="1" w:after="100" w:afterAutospacing="1"/>
        <w:rPr>
          <w:sz w:val="22"/>
          <w:szCs w:val="22"/>
        </w:rPr>
      </w:pPr>
      <w:r w:rsidRPr="0025563C">
        <w:rPr>
          <w:sz w:val="22"/>
          <w:szCs w:val="22"/>
        </w:rPr>
        <w:t>All dependencies must satisfy:</w:t>
      </w:r>
    </w:p>
    <w:p w14:paraId="0A3EF986" w14:textId="77777777" w:rsidR="0025563C" w:rsidRPr="0025563C" w:rsidRDefault="0025563C" w:rsidP="009738F8">
      <w:pPr>
        <w:spacing w:before="100" w:beforeAutospacing="1" w:after="100" w:afterAutospacing="1"/>
        <w:rPr>
          <w:b/>
          <w:bCs/>
          <w:sz w:val="22"/>
          <w:szCs w:val="22"/>
        </w:rPr>
      </w:pPr>
      <w:r w:rsidRPr="0025563C">
        <w:rPr>
          <w:b/>
          <w:bCs/>
          <w:sz w:val="22"/>
          <w:szCs w:val="22"/>
        </w:rPr>
        <w:t>1. Schema Validation</w:t>
      </w:r>
    </w:p>
    <w:p w14:paraId="2CF73B5C" w14:textId="77777777" w:rsidR="0025563C" w:rsidRPr="0025563C" w:rsidRDefault="0025563C" w:rsidP="009738F8">
      <w:pPr>
        <w:spacing w:before="100" w:beforeAutospacing="1" w:after="100" w:afterAutospacing="1"/>
        <w:rPr>
          <w:sz w:val="22"/>
          <w:szCs w:val="22"/>
        </w:rPr>
      </w:pPr>
      <w:r w:rsidRPr="0025563C">
        <w:rPr>
          <w:sz w:val="22"/>
          <w:szCs w:val="22"/>
        </w:rPr>
        <w:t>Subsystem outputs must match the schema_signature of their target CC.</w:t>
      </w:r>
    </w:p>
    <w:p w14:paraId="23ACFC4F" w14:textId="77777777" w:rsidR="0025563C" w:rsidRPr="0025563C" w:rsidRDefault="0025563C" w:rsidP="009738F8">
      <w:pPr>
        <w:spacing w:before="100" w:beforeAutospacing="1" w:after="100" w:afterAutospacing="1"/>
        <w:rPr>
          <w:b/>
          <w:bCs/>
          <w:sz w:val="22"/>
          <w:szCs w:val="22"/>
        </w:rPr>
      </w:pPr>
      <w:r w:rsidRPr="0025563C">
        <w:rPr>
          <w:b/>
          <w:bCs/>
          <w:sz w:val="22"/>
          <w:szCs w:val="22"/>
        </w:rPr>
        <w:t>2. Temporal Validation</w:t>
      </w:r>
    </w:p>
    <w:p w14:paraId="3E582BE8" w14:textId="77777777" w:rsidR="0025563C" w:rsidRPr="0025563C" w:rsidRDefault="0025563C" w:rsidP="009738F8">
      <w:pPr>
        <w:spacing w:before="100" w:beforeAutospacing="1" w:after="100" w:afterAutospacing="1"/>
        <w:rPr>
          <w:sz w:val="22"/>
          <w:szCs w:val="22"/>
        </w:rPr>
      </w:pPr>
      <w:r w:rsidRPr="0025563C">
        <w:rPr>
          <w:sz w:val="22"/>
          <w:szCs w:val="22"/>
        </w:rPr>
        <w:t>Dependencies must be resolved within STGCIL temporal windows.</w:t>
      </w:r>
    </w:p>
    <w:p w14:paraId="57992884" w14:textId="77777777" w:rsidR="0025563C" w:rsidRPr="0025563C" w:rsidRDefault="0025563C" w:rsidP="009738F8">
      <w:pPr>
        <w:spacing w:before="100" w:beforeAutospacing="1" w:after="100" w:afterAutospacing="1"/>
        <w:rPr>
          <w:b/>
          <w:bCs/>
          <w:sz w:val="22"/>
          <w:szCs w:val="22"/>
        </w:rPr>
      </w:pPr>
      <w:r w:rsidRPr="0025563C">
        <w:rPr>
          <w:b/>
          <w:bCs/>
          <w:sz w:val="22"/>
          <w:szCs w:val="22"/>
        </w:rPr>
        <w:t>3. Canonicality Validation</w:t>
      </w:r>
    </w:p>
    <w:p w14:paraId="29B42380" w14:textId="77777777" w:rsidR="0025563C" w:rsidRPr="0025563C" w:rsidRDefault="0025563C" w:rsidP="009738F8">
      <w:pPr>
        <w:spacing w:before="100" w:beforeAutospacing="1" w:after="100" w:afterAutospacing="1"/>
        <w:rPr>
          <w:sz w:val="22"/>
          <w:szCs w:val="22"/>
        </w:rPr>
      </w:pPr>
      <w:r w:rsidRPr="0025563C">
        <w:rPr>
          <w:sz w:val="22"/>
          <w:szCs w:val="22"/>
        </w:rPr>
        <w:t>If a dependency requires canonical state, SGSCCL must confirm canonicality before the dependent subsystem may proceed.</w:t>
      </w:r>
    </w:p>
    <w:p w14:paraId="7EC2AD47" w14:textId="77777777" w:rsidR="0025563C" w:rsidRPr="0025563C" w:rsidRDefault="0025563C" w:rsidP="009738F8">
      <w:pPr>
        <w:spacing w:before="100" w:beforeAutospacing="1" w:after="100" w:afterAutospacing="1"/>
        <w:rPr>
          <w:b/>
          <w:bCs/>
          <w:sz w:val="22"/>
          <w:szCs w:val="22"/>
        </w:rPr>
      </w:pPr>
      <w:r w:rsidRPr="0025563C">
        <w:rPr>
          <w:b/>
          <w:bCs/>
          <w:sz w:val="22"/>
          <w:szCs w:val="22"/>
        </w:rPr>
        <w:t>4. Constraint Consistency Validation</w:t>
      </w:r>
    </w:p>
    <w:p w14:paraId="0D7E7D73" w14:textId="77777777" w:rsidR="0025563C" w:rsidRPr="0025563C" w:rsidRDefault="0025563C" w:rsidP="009738F8">
      <w:pPr>
        <w:spacing w:before="100" w:beforeAutospacing="1" w:after="100" w:afterAutospacing="1"/>
        <w:rPr>
          <w:sz w:val="22"/>
          <w:szCs w:val="22"/>
        </w:rPr>
      </w:pPr>
      <w:r w:rsidRPr="0025563C">
        <w:rPr>
          <w:sz w:val="22"/>
          <w:szCs w:val="22"/>
        </w:rPr>
        <w:t>CSE-produced constraints must match T’s ordering—e.g., ED cannot use constraints synthesized after SSP₁.</w:t>
      </w:r>
    </w:p>
    <w:p w14:paraId="489F539B" w14:textId="77777777" w:rsidR="0025563C" w:rsidRPr="0025563C" w:rsidRDefault="0025563C" w:rsidP="009738F8">
      <w:pPr>
        <w:spacing w:before="100" w:beforeAutospacing="1" w:after="100" w:afterAutospacing="1"/>
        <w:rPr>
          <w:b/>
          <w:bCs/>
          <w:sz w:val="22"/>
          <w:szCs w:val="22"/>
        </w:rPr>
      </w:pPr>
      <w:r w:rsidRPr="0025563C">
        <w:rPr>
          <w:b/>
          <w:bCs/>
          <w:sz w:val="22"/>
          <w:szCs w:val="22"/>
        </w:rPr>
        <w:t>5. Dependency Closure</w:t>
      </w:r>
    </w:p>
    <w:p w14:paraId="23574F4E" w14:textId="77777777" w:rsidR="0025563C" w:rsidRPr="0025563C" w:rsidRDefault="0025563C" w:rsidP="009738F8">
      <w:pPr>
        <w:spacing w:before="100" w:beforeAutospacing="1" w:after="100" w:afterAutospacing="1"/>
        <w:rPr>
          <w:sz w:val="22"/>
          <w:szCs w:val="22"/>
        </w:rPr>
      </w:pPr>
      <w:r w:rsidRPr="0025563C">
        <w:rPr>
          <w:sz w:val="22"/>
          <w:szCs w:val="22"/>
        </w:rPr>
        <w:t>All edges must form complete dependency chains; there can be no “dangling” subsystems.</w:t>
      </w:r>
    </w:p>
    <w:p w14:paraId="678A2FB0" w14:textId="77777777" w:rsidR="0025563C" w:rsidRPr="0025563C" w:rsidRDefault="0025563C" w:rsidP="009738F8">
      <w:pPr>
        <w:spacing w:before="100" w:beforeAutospacing="1" w:after="100" w:afterAutospacing="1"/>
        <w:rPr>
          <w:b/>
          <w:bCs/>
          <w:sz w:val="22"/>
          <w:szCs w:val="22"/>
        </w:rPr>
      </w:pPr>
      <w:r w:rsidRPr="0025563C">
        <w:rPr>
          <w:b/>
          <w:bCs/>
          <w:sz w:val="22"/>
          <w:szCs w:val="22"/>
        </w:rPr>
        <w:t>6. Recovery-Safe Dependencies</w:t>
      </w:r>
    </w:p>
    <w:p w14:paraId="3B54504C" w14:textId="77777777" w:rsidR="0025563C" w:rsidRPr="0025563C" w:rsidRDefault="0025563C" w:rsidP="009738F8">
      <w:pPr>
        <w:spacing w:before="100" w:beforeAutospacing="1" w:after="100" w:afterAutospacing="1"/>
        <w:rPr>
          <w:sz w:val="22"/>
          <w:szCs w:val="22"/>
        </w:rPr>
      </w:pPr>
      <w:r w:rsidRPr="0025563C">
        <w:rPr>
          <w:sz w:val="22"/>
          <w:szCs w:val="22"/>
        </w:rPr>
        <w:t>If dependency resolution fails, SRE must replace outputs with recovery-consistent results.</w:t>
      </w:r>
    </w:p>
    <w:p w14:paraId="2C9959E3" w14:textId="77777777" w:rsidR="0025563C" w:rsidRPr="0025563C" w:rsidRDefault="0025563C" w:rsidP="009738F8">
      <w:pPr>
        <w:spacing w:before="100" w:beforeAutospacing="1" w:after="100" w:afterAutospacing="1"/>
        <w:rPr>
          <w:sz w:val="22"/>
          <w:szCs w:val="22"/>
        </w:rPr>
      </w:pPr>
      <w:r w:rsidRPr="0025563C">
        <w:rPr>
          <w:sz w:val="22"/>
          <w:szCs w:val="22"/>
        </w:rPr>
        <w:t>These rules ensure all dependencies remain valid across nominal and recovery paths.</w:t>
      </w:r>
    </w:p>
    <w:p w14:paraId="121A30FC" w14:textId="442C30AB" w:rsidR="0025563C" w:rsidRPr="0025563C" w:rsidRDefault="0025563C" w:rsidP="009738F8">
      <w:pPr>
        <w:spacing w:before="100" w:beforeAutospacing="1" w:after="100" w:afterAutospacing="1"/>
        <w:rPr>
          <w:sz w:val="22"/>
          <w:szCs w:val="22"/>
        </w:rPr>
      </w:pPr>
    </w:p>
    <w:p w14:paraId="45ECA21E" w14:textId="77777777" w:rsidR="0025563C" w:rsidRPr="0025563C" w:rsidRDefault="0025563C" w:rsidP="009738F8">
      <w:pPr>
        <w:spacing w:before="100" w:beforeAutospacing="1" w:after="100" w:afterAutospacing="1"/>
        <w:rPr>
          <w:b/>
          <w:bCs/>
          <w:sz w:val="22"/>
          <w:szCs w:val="22"/>
        </w:rPr>
      </w:pPr>
      <w:r w:rsidRPr="0025563C">
        <w:rPr>
          <w:b/>
          <w:bCs/>
          <w:sz w:val="22"/>
          <w:szCs w:val="22"/>
        </w:rPr>
        <w:t>1.1.2.4.5</w:t>
      </w:r>
      <w:r w:rsidRPr="0025563C">
        <w:rPr>
          <w:b/>
          <w:bCs/>
          <w:sz w:val="22"/>
          <w:szCs w:val="22"/>
        </w:rPr>
        <w:t> </w:t>
      </w:r>
      <w:r w:rsidRPr="0025563C">
        <w:rPr>
          <w:b/>
          <w:bCs/>
          <w:sz w:val="22"/>
          <w:szCs w:val="22"/>
        </w:rPr>
        <w:t>CSDG Summary</w:t>
      </w:r>
    </w:p>
    <w:p w14:paraId="22142614" w14:textId="77777777" w:rsidR="0025563C" w:rsidRPr="0025563C" w:rsidRDefault="0025563C" w:rsidP="009738F8">
      <w:pPr>
        <w:spacing w:before="100" w:beforeAutospacing="1" w:after="100" w:afterAutospacing="1"/>
        <w:rPr>
          <w:sz w:val="22"/>
          <w:szCs w:val="22"/>
        </w:rPr>
      </w:pPr>
      <w:r w:rsidRPr="0025563C">
        <w:rPr>
          <w:sz w:val="22"/>
          <w:szCs w:val="22"/>
        </w:rPr>
        <w:t>The CSDG:</w:t>
      </w:r>
    </w:p>
    <w:p w14:paraId="7A05842F" w14:textId="77777777" w:rsidR="0025563C" w:rsidRPr="0025563C" w:rsidRDefault="0025563C" w:rsidP="00524384">
      <w:pPr>
        <w:numPr>
          <w:ilvl w:val="0"/>
          <w:numId w:val="295"/>
        </w:numPr>
        <w:spacing w:before="100" w:beforeAutospacing="1" w:after="100" w:afterAutospacing="1"/>
        <w:rPr>
          <w:sz w:val="22"/>
          <w:szCs w:val="22"/>
        </w:rPr>
      </w:pPr>
      <w:r w:rsidRPr="0025563C">
        <w:rPr>
          <w:sz w:val="22"/>
          <w:szCs w:val="22"/>
        </w:rPr>
        <w:t xml:space="preserve">defines the </w:t>
      </w:r>
      <w:r w:rsidRPr="0025563C">
        <w:rPr>
          <w:b/>
          <w:bCs/>
          <w:sz w:val="22"/>
          <w:szCs w:val="22"/>
        </w:rPr>
        <w:t>complete supervisory dependency topology</w:t>
      </w:r>
    </w:p>
    <w:p w14:paraId="40AD04BF" w14:textId="77777777" w:rsidR="0025563C" w:rsidRPr="0025563C" w:rsidRDefault="0025563C" w:rsidP="00524384">
      <w:pPr>
        <w:numPr>
          <w:ilvl w:val="0"/>
          <w:numId w:val="295"/>
        </w:numPr>
        <w:spacing w:before="100" w:beforeAutospacing="1" w:after="100" w:afterAutospacing="1"/>
        <w:rPr>
          <w:sz w:val="22"/>
          <w:szCs w:val="22"/>
        </w:rPr>
      </w:pPr>
      <w:r w:rsidRPr="0025563C">
        <w:rPr>
          <w:sz w:val="22"/>
          <w:szCs w:val="22"/>
        </w:rPr>
        <w:t>ensures all subsystems interoperate in deterministic order</w:t>
      </w:r>
    </w:p>
    <w:p w14:paraId="489BEF06" w14:textId="77777777" w:rsidR="0025563C" w:rsidRPr="0025563C" w:rsidRDefault="0025563C" w:rsidP="00524384">
      <w:pPr>
        <w:numPr>
          <w:ilvl w:val="0"/>
          <w:numId w:val="295"/>
        </w:numPr>
        <w:spacing w:before="100" w:beforeAutospacing="1" w:after="100" w:afterAutospacing="1"/>
        <w:rPr>
          <w:sz w:val="22"/>
          <w:szCs w:val="22"/>
        </w:rPr>
      </w:pPr>
      <w:r w:rsidRPr="0025563C">
        <w:rPr>
          <w:sz w:val="22"/>
          <w:szCs w:val="22"/>
        </w:rPr>
        <w:t>prevents circular dependencies and deadlocks</w:t>
      </w:r>
    </w:p>
    <w:p w14:paraId="212D98A4" w14:textId="77777777" w:rsidR="0025563C" w:rsidRPr="0025563C" w:rsidRDefault="0025563C" w:rsidP="00524384">
      <w:pPr>
        <w:numPr>
          <w:ilvl w:val="0"/>
          <w:numId w:val="295"/>
        </w:numPr>
        <w:spacing w:before="100" w:beforeAutospacing="1" w:after="100" w:afterAutospacing="1"/>
        <w:rPr>
          <w:sz w:val="22"/>
          <w:szCs w:val="22"/>
        </w:rPr>
      </w:pPr>
      <w:r w:rsidRPr="0025563C">
        <w:rPr>
          <w:sz w:val="22"/>
          <w:szCs w:val="22"/>
        </w:rPr>
        <w:t>enforces cycle-consistent state, constraint, and action propagation</w:t>
      </w:r>
    </w:p>
    <w:p w14:paraId="6D458EC9" w14:textId="77777777" w:rsidR="0025563C" w:rsidRPr="0025563C" w:rsidRDefault="0025563C" w:rsidP="00524384">
      <w:pPr>
        <w:numPr>
          <w:ilvl w:val="0"/>
          <w:numId w:val="295"/>
        </w:numPr>
        <w:spacing w:before="100" w:beforeAutospacing="1" w:after="100" w:afterAutospacing="1"/>
        <w:rPr>
          <w:sz w:val="22"/>
          <w:szCs w:val="22"/>
        </w:rPr>
      </w:pPr>
      <w:r w:rsidRPr="0025563C">
        <w:rPr>
          <w:sz w:val="22"/>
          <w:szCs w:val="22"/>
        </w:rPr>
        <w:t>binds governance and supervisory layers into a coherent DAG</w:t>
      </w:r>
    </w:p>
    <w:p w14:paraId="2083B29A" w14:textId="77777777" w:rsidR="0025563C" w:rsidRPr="0025563C" w:rsidRDefault="0025563C" w:rsidP="00524384">
      <w:pPr>
        <w:numPr>
          <w:ilvl w:val="0"/>
          <w:numId w:val="295"/>
        </w:numPr>
        <w:spacing w:before="100" w:beforeAutospacing="1" w:after="100" w:afterAutospacing="1"/>
        <w:rPr>
          <w:sz w:val="22"/>
          <w:szCs w:val="22"/>
        </w:rPr>
      </w:pPr>
      <w:r w:rsidRPr="0025563C">
        <w:rPr>
          <w:sz w:val="22"/>
          <w:szCs w:val="22"/>
        </w:rPr>
        <w:t>guarantees stability under both nominal and recovery conditions</w:t>
      </w:r>
    </w:p>
    <w:p w14:paraId="776781E7" w14:textId="77777777" w:rsidR="0025563C" w:rsidRPr="0025563C" w:rsidRDefault="0025563C" w:rsidP="009738F8">
      <w:pPr>
        <w:spacing w:before="100" w:beforeAutospacing="1" w:after="100" w:afterAutospacing="1"/>
        <w:rPr>
          <w:sz w:val="22"/>
          <w:szCs w:val="22"/>
        </w:rPr>
      </w:pPr>
      <w:r w:rsidRPr="0025563C">
        <w:rPr>
          <w:sz w:val="22"/>
          <w:szCs w:val="22"/>
        </w:rPr>
        <w:t>CSDG is the machine-readable architectural blueprint that ensures the entire MCP operates as a unified, governed supervisory system.</w:t>
      </w:r>
    </w:p>
    <w:p w14:paraId="58EF7174" w14:textId="6E53EF81" w:rsidR="0025563C" w:rsidRPr="0025563C" w:rsidRDefault="0025563C" w:rsidP="009738F8">
      <w:pPr>
        <w:spacing w:before="100" w:beforeAutospacing="1" w:after="100" w:afterAutospacing="1"/>
        <w:rPr>
          <w:sz w:val="22"/>
          <w:szCs w:val="22"/>
        </w:rPr>
      </w:pPr>
    </w:p>
    <w:p w14:paraId="1CFEAD0F" w14:textId="77777777" w:rsidR="0025563C" w:rsidRPr="0025563C" w:rsidRDefault="0025563C" w:rsidP="009738F8">
      <w:pPr>
        <w:spacing w:before="100" w:beforeAutospacing="1" w:after="100" w:afterAutospacing="1"/>
        <w:rPr>
          <w:b/>
          <w:bCs/>
          <w:sz w:val="22"/>
          <w:szCs w:val="22"/>
        </w:rPr>
      </w:pPr>
      <w:r w:rsidRPr="0025563C">
        <w:rPr>
          <w:b/>
          <w:bCs/>
          <w:sz w:val="22"/>
          <w:szCs w:val="22"/>
        </w:rPr>
        <w:t>1.1.3.0</w:t>
      </w:r>
      <w:r w:rsidRPr="0025563C">
        <w:rPr>
          <w:b/>
          <w:bCs/>
          <w:sz w:val="22"/>
          <w:szCs w:val="22"/>
        </w:rPr>
        <w:t> </w:t>
      </w:r>
      <w:r w:rsidRPr="0025563C">
        <w:rPr>
          <w:b/>
          <w:bCs/>
          <w:sz w:val="22"/>
          <w:szCs w:val="22"/>
        </w:rPr>
        <w:t>STGCIL Overview</w:t>
      </w:r>
    </w:p>
    <w:p w14:paraId="7141E553" w14:textId="77777777" w:rsidR="0025563C" w:rsidRPr="0025563C" w:rsidRDefault="0025563C" w:rsidP="009738F8">
      <w:pPr>
        <w:spacing w:before="100" w:beforeAutospacing="1" w:after="100" w:afterAutospacing="1"/>
        <w:rPr>
          <w:sz w:val="22"/>
          <w:szCs w:val="22"/>
        </w:rPr>
      </w:pPr>
      <w:r w:rsidRPr="0025563C">
        <w:rPr>
          <w:sz w:val="22"/>
          <w:szCs w:val="22"/>
        </w:rPr>
        <w:t xml:space="preserve">The Supervisory Temporal Gate Controller &amp; Interlock Layer (STGCIL) is the MCP subsystem responsible for </w:t>
      </w:r>
      <w:r w:rsidRPr="0025563C">
        <w:rPr>
          <w:b/>
          <w:bCs/>
          <w:sz w:val="22"/>
          <w:szCs w:val="22"/>
        </w:rPr>
        <w:t>cycle definition, temporal segmentation, action gating, and interlock enforcement</w:t>
      </w:r>
      <w:r w:rsidRPr="0025563C">
        <w:rPr>
          <w:sz w:val="22"/>
          <w:szCs w:val="22"/>
        </w:rPr>
        <w:t xml:space="preserve"> across the entire supervisory architecture. It provides the </w:t>
      </w:r>
      <w:r w:rsidRPr="0025563C">
        <w:rPr>
          <w:b/>
          <w:bCs/>
          <w:sz w:val="22"/>
          <w:szCs w:val="22"/>
        </w:rPr>
        <w:t>temporal correctness backbone</w:t>
      </w:r>
      <w:r w:rsidRPr="0025563C">
        <w:rPr>
          <w:sz w:val="22"/>
          <w:szCs w:val="22"/>
        </w:rPr>
        <w:t xml:space="preserve"> for all MCP operations by ensuring:</w:t>
      </w:r>
    </w:p>
    <w:p w14:paraId="080788EF" w14:textId="77777777" w:rsidR="0025563C" w:rsidRPr="0025563C" w:rsidRDefault="0025563C" w:rsidP="00524384">
      <w:pPr>
        <w:numPr>
          <w:ilvl w:val="0"/>
          <w:numId w:val="296"/>
        </w:numPr>
        <w:spacing w:before="100" w:beforeAutospacing="1" w:after="100" w:afterAutospacing="1"/>
        <w:rPr>
          <w:sz w:val="22"/>
          <w:szCs w:val="22"/>
        </w:rPr>
      </w:pPr>
      <w:r w:rsidRPr="0025563C">
        <w:rPr>
          <w:sz w:val="22"/>
          <w:szCs w:val="22"/>
        </w:rPr>
        <w:t xml:space="preserve">each SEC cycle is </w:t>
      </w:r>
      <w:proofErr w:type="gramStart"/>
      <w:r w:rsidRPr="0025563C">
        <w:rPr>
          <w:sz w:val="22"/>
          <w:szCs w:val="22"/>
        </w:rPr>
        <w:t>bounded</w:t>
      </w:r>
      <w:proofErr w:type="gramEnd"/>
      <w:r w:rsidRPr="0025563C">
        <w:rPr>
          <w:sz w:val="22"/>
          <w:szCs w:val="22"/>
        </w:rPr>
        <w:t xml:space="preserve"> by immutable time windows</w:t>
      </w:r>
    </w:p>
    <w:p w14:paraId="241CDBF8" w14:textId="77777777" w:rsidR="0025563C" w:rsidRPr="0025563C" w:rsidRDefault="0025563C" w:rsidP="00524384">
      <w:pPr>
        <w:numPr>
          <w:ilvl w:val="0"/>
          <w:numId w:val="296"/>
        </w:numPr>
        <w:spacing w:before="100" w:beforeAutospacing="1" w:after="100" w:afterAutospacing="1"/>
        <w:rPr>
          <w:sz w:val="22"/>
          <w:szCs w:val="22"/>
        </w:rPr>
      </w:pPr>
      <w:r w:rsidRPr="0025563C">
        <w:rPr>
          <w:sz w:val="22"/>
          <w:szCs w:val="22"/>
        </w:rPr>
        <w:t>subsystem operations occur only in their designated temporal regions</w:t>
      </w:r>
    </w:p>
    <w:p w14:paraId="022F73D7" w14:textId="77777777" w:rsidR="0025563C" w:rsidRPr="0025563C" w:rsidRDefault="0025563C" w:rsidP="00524384">
      <w:pPr>
        <w:numPr>
          <w:ilvl w:val="0"/>
          <w:numId w:val="296"/>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drift forward or backward across temporal boundaries</w:t>
      </w:r>
    </w:p>
    <w:p w14:paraId="717BC22A" w14:textId="77777777" w:rsidR="0025563C" w:rsidRPr="0025563C" w:rsidRDefault="0025563C" w:rsidP="00524384">
      <w:pPr>
        <w:numPr>
          <w:ilvl w:val="0"/>
          <w:numId w:val="296"/>
        </w:numPr>
        <w:spacing w:before="100" w:beforeAutospacing="1" w:after="100" w:afterAutospacing="1"/>
        <w:rPr>
          <w:sz w:val="22"/>
          <w:szCs w:val="22"/>
        </w:rPr>
      </w:pPr>
      <w:r w:rsidRPr="0025563C">
        <w:rPr>
          <w:sz w:val="22"/>
          <w:szCs w:val="22"/>
        </w:rPr>
        <w:t>interlocks prevent unsafe concurrent operations</w:t>
      </w:r>
    </w:p>
    <w:p w14:paraId="33D4B4E8" w14:textId="77777777" w:rsidR="0025563C" w:rsidRPr="0025563C" w:rsidRDefault="0025563C" w:rsidP="00524384">
      <w:pPr>
        <w:numPr>
          <w:ilvl w:val="0"/>
          <w:numId w:val="296"/>
        </w:numPr>
        <w:spacing w:before="100" w:beforeAutospacing="1" w:after="100" w:afterAutospacing="1"/>
        <w:rPr>
          <w:sz w:val="22"/>
          <w:szCs w:val="22"/>
        </w:rPr>
      </w:pPr>
      <w:r w:rsidRPr="0025563C">
        <w:rPr>
          <w:sz w:val="22"/>
          <w:szCs w:val="22"/>
        </w:rPr>
        <w:t>evaluation, execution, stabilization, and canonicalization occur in strict order</w:t>
      </w:r>
    </w:p>
    <w:p w14:paraId="022CE534" w14:textId="77777777" w:rsidR="0025563C" w:rsidRPr="0025563C" w:rsidRDefault="0025563C" w:rsidP="00524384">
      <w:pPr>
        <w:numPr>
          <w:ilvl w:val="0"/>
          <w:numId w:val="296"/>
        </w:numPr>
        <w:spacing w:before="100" w:beforeAutospacing="1" w:after="100" w:afterAutospacing="1"/>
        <w:rPr>
          <w:sz w:val="22"/>
          <w:szCs w:val="22"/>
        </w:rPr>
      </w:pPr>
      <w:r w:rsidRPr="0025563C">
        <w:rPr>
          <w:sz w:val="22"/>
          <w:szCs w:val="22"/>
        </w:rPr>
        <w:t>temporal violations are immediately escalated to SRE</w:t>
      </w:r>
    </w:p>
    <w:p w14:paraId="0F61A2DB" w14:textId="77777777" w:rsidR="0025563C" w:rsidRPr="0025563C" w:rsidRDefault="0025563C" w:rsidP="009738F8">
      <w:pPr>
        <w:spacing w:before="100" w:beforeAutospacing="1" w:after="100" w:afterAutospacing="1"/>
        <w:rPr>
          <w:sz w:val="22"/>
          <w:szCs w:val="22"/>
        </w:rPr>
      </w:pPr>
      <w:r w:rsidRPr="0025563C">
        <w:rPr>
          <w:sz w:val="22"/>
          <w:szCs w:val="22"/>
        </w:rPr>
        <w:t xml:space="preserve">STGCIL is the </w:t>
      </w:r>
      <w:r w:rsidRPr="0025563C">
        <w:rPr>
          <w:b/>
          <w:bCs/>
          <w:sz w:val="22"/>
          <w:szCs w:val="22"/>
        </w:rPr>
        <w:t>root temporal authority</w:t>
      </w:r>
      <w:r w:rsidRPr="0025563C">
        <w:rPr>
          <w:sz w:val="22"/>
          <w:szCs w:val="22"/>
        </w:rPr>
        <w:t>.</w:t>
      </w:r>
      <w:r w:rsidRPr="0025563C">
        <w:rPr>
          <w:sz w:val="22"/>
          <w:szCs w:val="22"/>
        </w:rPr>
        <w:br/>
        <w:t xml:space="preserve">It is not a clock; it is a supervisory timing </w:t>
      </w:r>
      <w:r w:rsidRPr="0025563C">
        <w:rPr>
          <w:i/>
          <w:iCs/>
          <w:sz w:val="22"/>
          <w:szCs w:val="22"/>
        </w:rPr>
        <w:t>regulator</w:t>
      </w:r>
      <w:r w:rsidRPr="0025563C">
        <w:rPr>
          <w:sz w:val="22"/>
          <w:szCs w:val="22"/>
        </w:rPr>
        <w:t xml:space="preserve"> with interlocks and enforcement logic.</w:t>
      </w:r>
    </w:p>
    <w:p w14:paraId="2FB1706C" w14:textId="77777777" w:rsidR="0025563C" w:rsidRPr="0025563C" w:rsidRDefault="0025563C" w:rsidP="009738F8">
      <w:pPr>
        <w:spacing w:before="100" w:beforeAutospacing="1" w:after="100" w:afterAutospacing="1"/>
        <w:rPr>
          <w:sz w:val="22"/>
          <w:szCs w:val="22"/>
        </w:rPr>
      </w:pPr>
      <w:r w:rsidRPr="0025563C">
        <w:rPr>
          <w:sz w:val="22"/>
          <w:szCs w:val="22"/>
        </w:rPr>
        <w:t>The layer defines:</w:t>
      </w:r>
    </w:p>
    <w:p w14:paraId="4532A6F1" w14:textId="77777777" w:rsidR="0025563C" w:rsidRPr="0025563C" w:rsidRDefault="0025563C" w:rsidP="00524384">
      <w:pPr>
        <w:numPr>
          <w:ilvl w:val="0"/>
          <w:numId w:val="297"/>
        </w:numPr>
        <w:spacing w:before="100" w:beforeAutospacing="1" w:after="100" w:afterAutospacing="1"/>
        <w:rPr>
          <w:sz w:val="22"/>
          <w:szCs w:val="22"/>
        </w:rPr>
      </w:pPr>
      <w:r w:rsidRPr="0025563C">
        <w:rPr>
          <w:b/>
          <w:bCs/>
          <w:sz w:val="22"/>
          <w:szCs w:val="22"/>
        </w:rPr>
        <w:t>Temporal Cycle Model (TCM)</w:t>
      </w:r>
    </w:p>
    <w:p w14:paraId="433B3EDF" w14:textId="77777777" w:rsidR="0025563C" w:rsidRPr="0025563C" w:rsidRDefault="0025563C" w:rsidP="00524384">
      <w:pPr>
        <w:numPr>
          <w:ilvl w:val="0"/>
          <w:numId w:val="297"/>
        </w:numPr>
        <w:spacing w:before="100" w:beforeAutospacing="1" w:after="100" w:afterAutospacing="1"/>
        <w:rPr>
          <w:sz w:val="22"/>
          <w:szCs w:val="22"/>
        </w:rPr>
      </w:pPr>
      <w:r w:rsidRPr="0025563C">
        <w:rPr>
          <w:b/>
          <w:bCs/>
          <w:sz w:val="22"/>
          <w:szCs w:val="22"/>
        </w:rPr>
        <w:t>Temporal Segmentation Model (TSM)</w:t>
      </w:r>
    </w:p>
    <w:p w14:paraId="52E7CA40" w14:textId="77777777" w:rsidR="0025563C" w:rsidRPr="0025563C" w:rsidRDefault="0025563C" w:rsidP="00524384">
      <w:pPr>
        <w:numPr>
          <w:ilvl w:val="0"/>
          <w:numId w:val="297"/>
        </w:numPr>
        <w:spacing w:before="100" w:beforeAutospacing="1" w:after="100" w:afterAutospacing="1"/>
        <w:rPr>
          <w:sz w:val="22"/>
          <w:szCs w:val="22"/>
        </w:rPr>
      </w:pPr>
      <w:r w:rsidRPr="0025563C">
        <w:rPr>
          <w:b/>
          <w:bCs/>
          <w:sz w:val="22"/>
          <w:szCs w:val="22"/>
        </w:rPr>
        <w:t>Temporal Interlock Model (TIM)</w:t>
      </w:r>
    </w:p>
    <w:p w14:paraId="2146DFE7" w14:textId="77777777" w:rsidR="0025563C" w:rsidRPr="0025563C" w:rsidRDefault="0025563C" w:rsidP="00524384">
      <w:pPr>
        <w:numPr>
          <w:ilvl w:val="0"/>
          <w:numId w:val="297"/>
        </w:numPr>
        <w:spacing w:before="100" w:beforeAutospacing="1" w:after="100" w:afterAutospacing="1"/>
        <w:rPr>
          <w:sz w:val="22"/>
          <w:szCs w:val="22"/>
        </w:rPr>
      </w:pPr>
      <w:r w:rsidRPr="0025563C">
        <w:rPr>
          <w:b/>
          <w:bCs/>
          <w:sz w:val="22"/>
          <w:szCs w:val="22"/>
        </w:rPr>
        <w:t>Temporal Permission Graph (TPG)</w:t>
      </w:r>
    </w:p>
    <w:p w14:paraId="370874EA" w14:textId="77777777" w:rsidR="0025563C" w:rsidRPr="0025563C" w:rsidRDefault="0025563C" w:rsidP="00524384">
      <w:pPr>
        <w:numPr>
          <w:ilvl w:val="0"/>
          <w:numId w:val="297"/>
        </w:numPr>
        <w:spacing w:before="100" w:beforeAutospacing="1" w:after="100" w:afterAutospacing="1"/>
        <w:rPr>
          <w:sz w:val="22"/>
          <w:szCs w:val="22"/>
        </w:rPr>
      </w:pPr>
      <w:r w:rsidRPr="0025563C">
        <w:rPr>
          <w:b/>
          <w:bCs/>
          <w:sz w:val="22"/>
          <w:szCs w:val="22"/>
        </w:rPr>
        <w:t>Temporal Violation Detection &amp; Recovery (TVDR)</w:t>
      </w:r>
    </w:p>
    <w:p w14:paraId="5A7A003C" w14:textId="77777777" w:rsidR="0025563C" w:rsidRPr="0025563C" w:rsidRDefault="0025563C" w:rsidP="00524384">
      <w:pPr>
        <w:numPr>
          <w:ilvl w:val="0"/>
          <w:numId w:val="297"/>
        </w:numPr>
        <w:spacing w:before="100" w:beforeAutospacing="1" w:after="100" w:afterAutospacing="1"/>
        <w:rPr>
          <w:sz w:val="22"/>
          <w:szCs w:val="22"/>
        </w:rPr>
      </w:pPr>
      <w:r w:rsidRPr="0025563C">
        <w:rPr>
          <w:b/>
          <w:bCs/>
          <w:sz w:val="22"/>
          <w:szCs w:val="22"/>
        </w:rPr>
        <w:t>Cycle Advancement Protocol (CAP)</w:t>
      </w:r>
    </w:p>
    <w:p w14:paraId="1567E5BA" w14:textId="77777777" w:rsidR="0025563C" w:rsidRPr="0025563C" w:rsidRDefault="0025563C" w:rsidP="009738F8">
      <w:pPr>
        <w:spacing w:before="100" w:beforeAutospacing="1" w:after="100" w:afterAutospacing="1"/>
        <w:rPr>
          <w:sz w:val="22"/>
          <w:szCs w:val="22"/>
        </w:rPr>
      </w:pPr>
      <w:r w:rsidRPr="0025563C">
        <w:rPr>
          <w:sz w:val="22"/>
          <w:szCs w:val="22"/>
        </w:rPr>
        <w:t>Each is defined below in separate micro-sections.</w:t>
      </w:r>
    </w:p>
    <w:p w14:paraId="4DE4C193" w14:textId="25180A79" w:rsidR="0025563C" w:rsidRPr="0025563C" w:rsidRDefault="0025563C" w:rsidP="009738F8">
      <w:pPr>
        <w:spacing w:before="100" w:beforeAutospacing="1" w:after="100" w:afterAutospacing="1"/>
        <w:rPr>
          <w:sz w:val="22"/>
          <w:szCs w:val="22"/>
        </w:rPr>
      </w:pPr>
    </w:p>
    <w:p w14:paraId="63109E8E" w14:textId="77777777" w:rsidR="0025563C" w:rsidRPr="0025563C" w:rsidRDefault="0025563C" w:rsidP="009738F8">
      <w:pPr>
        <w:spacing w:before="100" w:beforeAutospacing="1" w:after="100" w:afterAutospacing="1"/>
        <w:rPr>
          <w:b/>
          <w:bCs/>
          <w:sz w:val="22"/>
          <w:szCs w:val="22"/>
        </w:rPr>
      </w:pPr>
      <w:r w:rsidRPr="0025563C">
        <w:rPr>
          <w:b/>
          <w:bCs/>
          <w:sz w:val="22"/>
          <w:szCs w:val="22"/>
        </w:rPr>
        <w:t>1.1.3.1</w:t>
      </w:r>
      <w:r w:rsidRPr="0025563C">
        <w:rPr>
          <w:b/>
          <w:bCs/>
          <w:sz w:val="22"/>
          <w:szCs w:val="22"/>
        </w:rPr>
        <w:t> </w:t>
      </w:r>
      <w:r w:rsidRPr="0025563C">
        <w:rPr>
          <w:b/>
          <w:bCs/>
          <w:sz w:val="22"/>
          <w:szCs w:val="22"/>
        </w:rPr>
        <w:t>Temporal Cycle Model (TCM)</w:t>
      </w:r>
    </w:p>
    <w:p w14:paraId="77A220AE" w14:textId="77777777"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Temporal Cycle Model (TCM)</w:t>
      </w:r>
      <w:r w:rsidRPr="0025563C">
        <w:rPr>
          <w:sz w:val="22"/>
          <w:szCs w:val="22"/>
        </w:rPr>
        <w:t xml:space="preserve"> is the foundational construct within STGCIL that defines </w:t>
      </w:r>
      <w:r w:rsidRPr="0025563C">
        <w:rPr>
          <w:i/>
          <w:iCs/>
          <w:sz w:val="22"/>
          <w:szCs w:val="22"/>
        </w:rPr>
        <w:t>how time exists and is regulated</w:t>
      </w:r>
      <w:r w:rsidRPr="0025563C">
        <w:rPr>
          <w:sz w:val="22"/>
          <w:szCs w:val="22"/>
        </w:rPr>
        <w:t xml:space="preserve"> inside the MCP supervisory loop. It is not a simple recurring timer. It is a </w:t>
      </w:r>
      <w:r w:rsidRPr="0025563C">
        <w:rPr>
          <w:b/>
          <w:bCs/>
          <w:sz w:val="22"/>
          <w:szCs w:val="22"/>
        </w:rPr>
        <w:t>deterministic temporal state machine</w:t>
      </w:r>
      <w:r w:rsidRPr="0025563C">
        <w:rPr>
          <w:sz w:val="22"/>
          <w:szCs w:val="22"/>
        </w:rPr>
        <w:t xml:space="preserve"> that structures supervisory time into </w:t>
      </w:r>
      <w:r w:rsidRPr="0025563C">
        <w:rPr>
          <w:b/>
          <w:bCs/>
          <w:sz w:val="22"/>
          <w:szCs w:val="22"/>
        </w:rPr>
        <w:t>canonical, interruptible, immutable, and externally auditable</w:t>
      </w:r>
      <w:r w:rsidRPr="0025563C">
        <w:rPr>
          <w:sz w:val="22"/>
          <w:szCs w:val="22"/>
        </w:rPr>
        <w:t xml:space="preserve"> </w:t>
      </w:r>
      <w:proofErr w:type="gramStart"/>
      <w:r w:rsidRPr="0025563C">
        <w:rPr>
          <w:sz w:val="22"/>
          <w:szCs w:val="22"/>
        </w:rPr>
        <w:t>segments—ensuring</w:t>
      </w:r>
      <w:proofErr w:type="gramEnd"/>
      <w:r w:rsidRPr="0025563C">
        <w:rPr>
          <w:sz w:val="22"/>
          <w:szCs w:val="22"/>
        </w:rPr>
        <w:t xml:space="preserve"> all MCP supervisory subsystems execute in a consistent, non-overlapping, and safety-preserving order.</w:t>
      </w:r>
    </w:p>
    <w:p w14:paraId="21CC9B97" w14:textId="77777777" w:rsidR="0025563C" w:rsidRPr="0025563C" w:rsidRDefault="0025563C" w:rsidP="009738F8">
      <w:pPr>
        <w:spacing w:before="100" w:beforeAutospacing="1" w:after="100" w:afterAutospacing="1"/>
        <w:rPr>
          <w:sz w:val="22"/>
          <w:szCs w:val="22"/>
        </w:rPr>
      </w:pPr>
      <w:r w:rsidRPr="0025563C">
        <w:rPr>
          <w:sz w:val="22"/>
          <w:szCs w:val="22"/>
        </w:rPr>
        <w:t>TCM enforces the following guarantees:</w:t>
      </w:r>
    </w:p>
    <w:p w14:paraId="4179A461" w14:textId="77777777" w:rsidR="0025563C" w:rsidRPr="0025563C" w:rsidRDefault="0025563C" w:rsidP="00524384">
      <w:pPr>
        <w:numPr>
          <w:ilvl w:val="0"/>
          <w:numId w:val="298"/>
        </w:numPr>
        <w:spacing w:before="100" w:beforeAutospacing="1" w:after="100" w:afterAutospacing="1"/>
        <w:rPr>
          <w:sz w:val="22"/>
          <w:szCs w:val="22"/>
        </w:rPr>
      </w:pPr>
      <w:r w:rsidRPr="0025563C">
        <w:rPr>
          <w:sz w:val="22"/>
          <w:szCs w:val="22"/>
        </w:rPr>
        <w:t xml:space="preserve">every supervisory cycle has a </w:t>
      </w:r>
      <w:r w:rsidRPr="0025563C">
        <w:rPr>
          <w:b/>
          <w:bCs/>
          <w:sz w:val="22"/>
          <w:szCs w:val="22"/>
        </w:rPr>
        <w:t>beginning</w:t>
      </w:r>
      <w:r w:rsidRPr="0025563C">
        <w:rPr>
          <w:sz w:val="22"/>
          <w:szCs w:val="22"/>
        </w:rPr>
        <w:t xml:space="preserve">, </w:t>
      </w:r>
      <w:r w:rsidRPr="0025563C">
        <w:rPr>
          <w:b/>
          <w:bCs/>
          <w:sz w:val="22"/>
          <w:szCs w:val="22"/>
        </w:rPr>
        <w:t>middle</w:t>
      </w:r>
      <w:r w:rsidRPr="0025563C">
        <w:rPr>
          <w:sz w:val="22"/>
          <w:szCs w:val="22"/>
        </w:rPr>
        <w:t xml:space="preserve">, and </w:t>
      </w:r>
      <w:r w:rsidRPr="0025563C">
        <w:rPr>
          <w:b/>
          <w:bCs/>
          <w:sz w:val="22"/>
          <w:szCs w:val="22"/>
        </w:rPr>
        <w:t>end</w:t>
      </w:r>
      <w:r w:rsidRPr="0025563C">
        <w:rPr>
          <w:sz w:val="22"/>
          <w:szCs w:val="22"/>
        </w:rPr>
        <w:t>, each bound by explicit constraints</w:t>
      </w:r>
    </w:p>
    <w:p w14:paraId="72A403BD" w14:textId="77777777" w:rsidR="0025563C" w:rsidRPr="0025563C" w:rsidRDefault="0025563C" w:rsidP="00524384">
      <w:pPr>
        <w:numPr>
          <w:ilvl w:val="0"/>
          <w:numId w:val="298"/>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enter a phase before the preceding phase completes</w:t>
      </w:r>
    </w:p>
    <w:p w14:paraId="19305616" w14:textId="77777777" w:rsidR="0025563C" w:rsidRPr="0025563C" w:rsidRDefault="0025563C" w:rsidP="00524384">
      <w:pPr>
        <w:numPr>
          <w:ilvl w:val="0"/>
          <w:numId w:val="298"/>
        </w:numPr>
        <w:spacing w:before="100" w:beforeAutospacing="1" w:after="100" w:afterAutospacing="1"/>
        <w:rPr>
          <w:sz w:val="22"/>
          <w:szCs w:val="22"/>
        </w:rPr>
      </w:pPr>
      <w:r w:rsidRPr="0025563C">
        <w:rPr>
          <w:sz w:val="22"/>
          <w:szCs w:val="22"/>
        </w:rPr>
        <w:t>no subsystem can “run ahead,” “</w:t>
      </w:r>
      <w:proofErr w:type="gramStart"/>
      <w:r w:rsidRPr="0025563C">
        <w:rPr>
          <w:sz w:val="22"/>
          <w:szCs w:val="22"/>
        </w:rPr>
        <w:t>lag behind</w:t>
      </w:r>
      <w:proofErr w:type="gramEnd"/>
      <w:r w:rsidRPr="0025563C">
        <w:rPr>
          <w:sz w:val="22"/>
          <w:szCs w:val="22"/>
        </w:rPr>
        <w:t>,” or execute concurrently if the phase prohibits concurrency</w:t>
      </w:r>
    </w:p>
    <w:p w14:paraId="6E63372C" w14:textId="77777777" w:rsidR="0025563C" w:rsidRPr="0025563C" w:rsidRDefault="0025563C" w:rsidP="00524384">
      <w:pPr>
        <w:numPr>
          <w:ilvl w:val="0"/>
          <w:numId w:val="298"/>
        </w:numPr>
        <w:spacing w:before="100" w:beforeAutospacing="1" w:after="100" w:afterAutospacing="1"/>
        <w:rPr>
          <w:sz w:val="22"/>
          <w:szCs w:val="22"/>
        </w:rPr>
      </w:pPr>
      <w:r w:rsidRPr="0025563C">
        <w:rPr>
          <w:sz w:val="22"/>
          <w:szCs w:val="22"/>
        </w:rPr>
        <w:t xml:space="preserve">all temporal boundaries are </w:t>
      </w:r>
      <w:r w:rsidRPr="0025563C">
        <w:rPr>
          <w:b/>
          <w:bCs/>
          <w:sz w:val="22"/>
          <w:szCs w:val="22"/>
        </w:rPr>
        <w:t>auditable</w:t>
      </w:r>
      <w:r w:rsidRPr="0025563C">
        <w:rPr>
          <w:sz w:val="22"/>
          <w:szCs w:val="22"/>
        </w:rPr>
        <w:t xml:space="preserve">, </w:t>
      </w:r>
      <w:r w:rsidRPr="0025563C">
        <w:rPr>
          <w:b/>
          <w:bCs/>
          <w:sz w:val="22"/>
          <w:szCs w:val="22"/>
        </w:rPr>
        <w:t>reconstructible</w:t>
      </w:r>
      <w:r w:rsidRPr="0025563C">
        <w:rPr>
          <w:sz w:val="22"/>
          <w:szCs w:val="22"/>
        </w:rPr>
        <w:t xml:space="preserve">, and </w:t>
      </w:r>
      <w:proofErr w:type="gramStart"/>
      <w:r w:rsidRPr="0025563C">
        <w:rPr>
          <w:b/>
          <w:bCs/>
          <w:sz w:val="22"/>
          <w:szCs w:val="22"/>
        </w:rPr>
        <w:t>provable</w:t>
      </w:r>
      <w:proofErr w:type="gramEnd"/>
      <w:r w:rsidRPr="0025563C">
        <w:rPr>
          <w:sz w:val="22"/>
          <w:szCs w:val="22"/>
        </w:rPr>
        <w:t xml:space="preserve"> from the MCP’s internal telemetry</w:t>
      </w:r>
    </w:p>
    <w:p w14:paraId="6F488120" w14:textId="77777777" w:rsidR="0025563C" w:rsidRPr="0025563C" w:rsidRDefault="0025563C" w:rsidP="009738F8">
      <w:pPr>
        <w:spacing w:before="100" w:beforeAutospacing="1" w:after="100" w:afterAutospacing="1"/>
        <w:rPr>
          <w:sz w:val="22"/>
          <w:szCs w:val="22"/>
        </w:rPr>
      </w:pPr>
      <w:r w:rsidRPr="0025563C">
        <w:rPr>
          <w:sz w:val="22"/>
          <w:szCs w:val="22"/>
        </w:rPr>
        <w:t>TCM is composed of five elements:</w:t>
      </w:r>
    </w:p>
    <w:p w14:paraId="4B8EA96D" w14:textId="77777777" w:rsidR="0025563C" w:rsidRPr="0025563C" w:rsidRDefault="0025563C" w:rsidP="00524384">
      <w:pPr>
        <w:numPr>
          <w:ilvl w:val="0"/>
          <w:numId w:val="299"/>
        </w:numPr>
        <w:spacing w:before="100" w:beforeAutospacing="1" w:after="100" w:afterAutospacing="1"/>
        <w:rPr>
          <w:sz w:val="22"/>
          <w:szCs w:val="22"/>
        </w:rPr>
      </w:pPr>
      <w:r w:rsidRPr="0025563C">
        <w:rPr>
          <w:b/>
          <w:bCs/>
          <w:sz w:val="22"/>
          <w:szCs w:val="22"/>
        </w:rPr>
        <w:t>Cycle Envelope Definition (CED)</w:t>
      </w:r>
    </w:p>
    <w:p w14:paraId="3B069DBA" w14:textId="77777777" w:rsidR="0025563C" w:rsidRPr="0025563C" w:rsidRDefault="0025563C" w:rsidP="00524384">
      <w:pPr>
        <w:numPr>
          <w:ilvl w:val="0"/>
          <w:numId w:val="299"/>
        </w:numPr>
        <w:spacing w:before="100" w:beforeAutospacing="1" w:after="100" w:afterAutospacing="1"/>
        <w:rPr>
          <w:sz w:val="22"/>
          <w:szCs w:val="22"/>
        </w:rPr>
      </w:pPr>
      <w:r w:rsidRPr="0025563C">
        <w:rPr>
          <w:b/>
          <w:bCs/>
          <w:sz w:val="22"/>
          <w:szCs w:val="22"/>
        </w:rPr>
        <w:t>Phase Lattice Specification (PLS)</w:t>
      </w:r>
    </w:p>
    <w:p w14:paraId="07DDCE54" w14:textId="77777777" w:rsidR="0025563C" w:rsidRPr="0025563C" w:rsidRDefault="0025563C" w:rsidP="00524384">
      <w:pPr>
        <w:numPr>
          <w:ilvl w:val="0"/>
          <w:numId w:val="299"/>
        </w:numPr>
        <w:spacing w:before="100" w:beforeAutospacing="1" w:after="100" w:afterAutospacing="1"/>
        <w:rPr>
          <w:sz w:val="22"/>
          <w:szCs w:val="22"/>
        </w:rPr>
      </w:pPr>
      <w:r w:rsidRPr="0025563C">
        <w:rPr>
          <w:b/>
          <w:bCs/>
          <w:sz w:val="22"/>
          <w:szCs w:val="22"/>
        </w:rPr>
        <w:t>Temporal Ordering Guarantees (TOG)</w:t>
      </w:r>
    </w:p>
    <w:p w14:paraId="63411340" w14:textId="77777777" w:rsidR="0025563C" w:rsidRPr="0025563C" w:rsidRDefault="0025563C" w:rsidP="00524384">
      <w:pPr>
        <w:numPr>
          <w:ilvl w:val="0"/>
          <w:numId w:val="299"/>
        </w:numPr>
        <w:spacing w:before="100" w:beforeAutospacing="1" w:after="100" w:afterAutospacing="1"/>
        <w:rPr>
          <w:sz w:val="22"/>
          <w:szCs w:val="22"/>
        </w:rPr>
      </w:pPr>
      <w:r w:rsidRPr="0025563C">
        <w:rPr>
          <w:b/>
          <w:bCs/>
          <w:sz w:val="22"/>
          <w:szCs w:val="22"/>
        </w:rPr>
        <w:t>Cross-Subsystem Synchronization Rules (CSSR)</w:t>
      </w:r>
    </w:p>
    <w:p w14:paraId="528C7AEE" w14:textId="77777777" w:rsidR="0025563C" w:rsidRPr="0025563C" w:rsidRDefault="0025563C" w:rsidP="00524384">
      <w:pPr>
        <w:numPr>
          <w:ilvl w:val="0"/>
          <w:numId w:val="299"/>
        </w:numPr>
        <w:spacing w:before="100" w:beforeAutospacing="1" w:after="100" w:afterAutospacing="1"/>
        <w:rPr>
          <w:sz w:val="22"/>
          <w:szCs w:val="22"/>
        </w:rPr>
      </w:pPr>
      <w:r w:rsidRPr="0025563C">
        <w:rPr>
          <w:b/>
          <w:bCs/>
          <w:sz w:val="22"/>
          <w:szCs w:val="22"/>
        </w:rPr>
        <w:t>Cycle Integrity Proof Conditions (CIPC)</w:t>
      </w:r>
    </w:p>
    <w:p w14:paraId="7254DFE3" w14:textId="77777777" w:rsidR="0025563C" w:rsidRPr="0025563C" w:rsidRDefault="0025563C" w:rsidP="009738F8">
      <w:pPr>
        <w:spacing w:before="100" w:beforeAutospacing="1" w:after="100" w:afterAutospacing="1"/>
        <w:rPr>
          <w:sz w:val="22"/>
          <w:szCs w:val="22"/>
        </w:rPr>
      </w:pPr>
      <w:r w:rsidRPr="0025563C">
        <w:rPr>
          <w:sz w:val="22"/>
          <w:szCs w:val="22"/>
        </w:rPr>
        <w:t>Each element is defined below as a required architectural component.</w:t>
      </w:r>
    </w:p>
    <w:p w14:paraId="3D1E0917" w14:textId="2A368BD7" w:rsidR="0025563C" w:rsidRPr="0025563C" w:rsidRDefault="0025563C" w:rsidP="009738F8">
      <w:pPr>
        <w:spacing w:before="100" w:beforeAutospacing="1" w:after="100" w:afterAutospacing="1"/>
        <w:rPr>
          <w:sz w:val="22"/>
          <w:szCs w:val="22"/>
        </w:rPr>
      </w:pPr>
    </w:p>
    <w:p w14:paraId="444F9A7C" w14:textId="77777777" w:rsidR="0025563C" w:rsidRPr="0025563C" w:rsidRDefault="0025563C" w:rsidP="009738F8">
      <w:pPr>
        <w:spacing w:before="100" w:beforeAutospacing="1" w:after="100" w:afterAutospacing="1"/>
        <w:rPr>
          <w:b/>
          <w:bCs/>
          <w:sz w:val="22"/>
          <w:szCs w:val="22"/>
        </w:rPr>
      </w:pPr>
      <w:r w:rsidRPr="0025563C">
        <w:rPr>
          <w:b/>
          <w:bCs/>
          <w:sz w:val="22"/>
          <w:szCs w:val="22"/>
        </w:rPr>
        <w:t>1. Cycle Envelope Definition (CED)</w:t>
      </w:r>
    </w:p>
    <w:p w14:paraId="3CE66CCD" w14:textId="77777777" w:rsidR="0025563C" w:rsidRPr="0025563C" w:rsidRDefault="0025563C" w:rsidP="009738F8">
      <w:pPr>
        <w:spacing w:before="100" w:beforeAutospacing="1" w:after="100" w:afterAutospacing="1"/>
        <w:rPr>
          <w:sz w:val="22"/>
          <w:szCs w:val="22"/>
        </w:rPr>
      </w:pPr>
      <w:r w:rsidRPr="0025563C">
        <w:rPr>
          <w:sz w:val="22"/>
          <w:szCs w:val="22"/>
        </w:rPr>
        <w:t xml:space="preserve">CED defines the </w:t>
      </w:r>
      <w:r w:rsidRPr="0025563C">
        <w:rPr>
          <w:i/>
          <w:iCs/>
          <w:sz w:val="22"/>
          <w:szCs w:val="22"/>
        </w:rPr>
        <w:t>outer walls</w:t>
      </w:r>
      <w:r w:rsidRPr="0025563C">
        <w:rPr>
          <w:sz w:val="22"/>
          <w:szCs w:val="22"/>
        </w:rPr>
        <w:t xml:space="preserve"> of each supervisory cycle (“SEC”).</w:t>
      </w:r>
      <w:r w:rsidRPr="0025563C">
        <w:rPr>
          <w:sz w:val="22"/>
          <w:szCs w:val="22"/>
        </w:rPr>
        <w:br/>
        <w:t>Every cycle is represented as:</w:t>
      </w:r>
    </w:p>
    <w:p w14:paraId="6EE8C192" w14:textId="77777777" w:rsidR="0025563C" w:rsidRPr="0025563C" w:rsidRDefault="0025563C" w:rsidP="00524384">
      <w:pPr>
        <w:numPr>
          <w:ilvl w:val="0"/>
          <w:numId w:val="300"/>
        </w:numPr>
        <w:spacing w:before="100" w:beforeAutospacing="1" w:after="100" w:afterAutospacing="1"/>
        <w:rPr>
          <w:sz w:val="22"/>
          <w:szCs w:val="22"/>
        </w:rPr>
      </w:pPr>
      <w:r w:rsidRPr="0025563C">
        <w:rPr>
          <w:b/>
          <w:bCs/>
          <w:sz w:val="22"/>
          <w:szCs w:val="22"/>
        </w:rPr>
        <w:t>T_start:</w:t>
      </w:r>
      <w:r w:rsidRPr="0025563C">
        <w:rPr>
          <w:sz w:val="22"/>
          <w:szCs w:val="22"/>
        </w:rPr>
        <w:t xml:space="preserve"> the canonical open boundary marking the beginning of supervisory evaluation</w:t>
      </w:r>
    </w:p>
    <w:p w14:paraId="7256FAB8" w14:textId="77777777" w:rsidR="0025563C" w:rsidRPr="0025563C" w:rsidRDefault="0025563C" w:rsidP="00524384">
      <w:pPr>
        <w:numPr>
          <w:ilvl w:val="0"/>
          <w:numId w:val="300"/>
        </w:numPr>
        <w:spacing w:before="100" w:beforeAutospacing="1" w:after="100" w:afterAutospacing="1"/>
        <w:rPr>
          <w:sz w:val="22"/>
          <w:szCs w:val="22"/>
        </w:rPr>
      </w:pPr>
      <w:r w:rsidRPr="0025563C">
        <w:rPr>
          <w:b/>
          <w:bCs/>
          <w:sz w:val="22"/>
          <w:szCs w:val="22"/>
        </w:rPr>
        <w:t>T_end:</w:t>
      </w:r>
      <w:r w:rsidRPr="0025563C">
        <w:rPr>
          <w:sz w:val="22"/>
          <w:szCs w:val="22"/>
        </w:rPr>
        <w:t xml:space="preserve"> the canonical closed boundary marking the end of all supervisory activity for that cycle</w:t>
      </w:r>
    </w:p>
    <w:p w14:paraId="0DDD4847" w14:textId="77777777" w:rsidR="0025563C" w:rsidRPr="0025563C" w:rsidRDefault="0025563C" w:rsidP="00524384">
      <w:pPr>
        <w:numPr>
          <w:ilvl w:val="0"/>
          <w:numId w:val="300"/>
        </w:numPr>
        <w:spacing w:before="100" w:beforeAutospacing="1" w:after="100" w:afterAutospacing="1"/>
        <w:rPr>
          <w:sz w:val="22"/>
          <w:szCs w:val="22"/>
        </w:rPr>
      </w:pPr>
      <w:r w:rsidRPr="0025563C">
        <w:rPr>
          <w:b/>
          <w:bCs/>
          <w:sz w:val="22"/>
          <w:szCs w:val="22"/>
        </w:rPr>
        <w:t>ΔT_phase_i:</w:t>
      </w:r>
      <w:r w:rsidRPr="0025563C">
        <w:rPr>
          <w:sz w:val="22"/>
          <w:szCs w:val="22"/>
        </w:rPr>
        <w:t xml:space="preserve"> allowed durations for each internal phase</w:t>
      </w:r>
    </w:p>
    <w:p w14:paraId="7D2A80C4" w14:textId="77777777" w:rsidR="0025563C" w:rsidRPr="0025563C" w:rsidRDefault="0025563C" w:rsidP="00524384">
      <w:pPr>
        <w:numPr>
          <w:ilvl w:val="0"/>
          <w:numId w:val="300"/>
        </w:numPr>
        <w:spacing w:before="100" w:beforeAutospacing="1" w:after="100" w:afterAutospacing="1"/>
        <w:rPr>
          <w:sz w:val="22"/>
          <w:szCs w:val="22"/>
        </w:rPr>
      </w:pPr>
      <w:r w:rsidRPr="0025563C">
        <w:rPr>
          <w:b/>
          <w:bCs/>
          <w:sz w:val="22"/>
          <w:szCs w:val="22"/>
        </w:rPr>
        <w:t>ΔT_max:</w:t>
      </w:r>
      <w:r w:rsidRPr="0025563C">
        <w:rPr>
          <w:sz w:val="22"/>
          <w:szCs w:val="22"/>
        </w:rPr>
        <w:t xml:space="preserve"> maximum permissible cycle duration</w:t>
      </w:r>
    </w:p>
    <w:p w14:paraId="629AC926" w14:textId="77777777" w:rsidR="0025563C" w:rsidRPr="0025563C" w:rsidRDefault="0025563C" w:rsidP="00524384">
      <w:pPr>
        <w:numPr>
          <w:ilvl w:val="0"/>
          <w:numId w:val="300"/>
        </w:numPr>
        <w:spacing w:before="100" w:beforeAutospacing="1" w:after="100" w:afterAutospacing="1"/>
        <w:rPr>
          <w:sz w:val="22"/>
          <w:szCs w:val="22"/>
        </w:rPr>
      </w:pPr>
      <w:r w:rsidRPr="0025563C">
        <w:rPr>
          <w:b/>
          <w:bCs/>
          <w:sz w:val="22"/>
          <w:szCs w:val="22"/>
        </w:rPr>
        <w:t>ΔT_min:</w:t>
      </w:r>
      <w:r w:rsidRPr="0025563C">
        <w:rPr>
          <w:sz w:val="22"/>
          <w:szCs w:val="22"/>
        </w:rPr>
        <w:t xml:space="preserve"> minimum cycle duration required to maintain supervisory stability</w:t>
      </w:r>
    </w:p>
    <w:p w14:paraId="6723B103" w14:textId="77777777" w:rsidR="0025563C" w:rsidRPr="0025563C" w:rsidRDefault="0025563C" w:rsidP="009738F8">
      <w:pPr>
        <w:spacing w:before="100" w:beforeAutospacing="1" w:after="100" w:afterAutospacing="1"/>
        <w:rPr>
          <w:sz w:val="22"/>
          <w:szCs w:val="22"/>
        </w:rPr>
      </w:pPr>
      <w:r w:rsidRPr="0025563C">
        <w:rPr>
          <w:sz w:val="22"/>
          <w:szCs w:val="22"/>
        </w:rPr>
        <w:t xml:space="preserve">The MCP cannot begin operations until </w:t>
      </w:r>
      <w:r w:rsidRPr="0025563C">
        <w:rPr>
          <w:b/>
          <w:bCs/>
          <w:sz w:val="22"/>
          <w:szCs w:val="22"/>
        </w:rPr>
        <w:t>T_start</w:t>
      </w:r>
      <w:r w:rsidRPr="0025563C">
        <w:rPr>
          <w:sz w:val="22"/>
          <w:szCs w:val="22"/>
        </w:rPr>
        <w:t xml:space="preserve"> is formally established, and it cannot advance the cycle until </w:t>
      </w:r>
      <w:r w:rsidRPr="0025563C">
        <w:rPr>
          <w:b/>
          <w:bCs/>
          <w:sz w:val="22"/>
          <w:szCs w:val="22"/>
        </w:rPr>
        <w:t>T_end</w:t>
      </w:r>
      <w:r w:rsidRPr="0025563C">
        <w:rPr>
          <w:sz w:val="22"/>
          <w:szCs w:val="22"/>
        </w:rPr>
        <w:t xml:space="preserve"> is validated by STGCIL.</w:t>
      </w:r>
    </w:p>
    <w:p w14:paraId="5F4AA3BE" w14:textId="77777777" w:rsidR="0025563C" w:rsidRPr="0025563C" w:rsidRDefault="0025563C" w:rsidP="009738F8">
      <w:pPr>
        <w:spacing w:before="100" w:beforeAutospacing="1" w:after="100" w:afterAutospacing="1"/>
        <w:rPr>
          <w:sz w:val="22"/>
          <w:szCs w:val="22"/>
        </w:rPr>
      </w:pPr>
      <w:r w:rsidRPr="0025563C">
        <w:rPr>
          <w:sz w:val="22"/>
          <w:szCs w:val="22"/>
        </w:rPr>
        <w:t>CED prevents:</w:t>
      </w:r>
    </w:p>
    <w:p w14:paraId="4D78A031" w14:textId="77777777" w:rsidR="0025563C" w:rsidRPr="0025563C" w:rsidRDefault="0025563C" w:rsidP="00524384">
      <w:pPr>
        <w:numPr>
          <w:ilvl w:val="0"/>
          <w:numId w:val="301"/>
        </w:numPr>
        <w:spacing w:before="100" w:beforeAutospacing="1" w:after="100" w:afterAutospacing="1"/>
        <w:rPr>
          <w:sz w:val="22"/>
          <w:szCs w:val="22"/>
        </w:rPr>
      </w:pPr>
      <w:r w:rsidRPr="0025563C">
        <w:rPr>
          <w:sz w:val="22"/>
          <w:szCs w:val="22"/>
        </w:rPr>
        <w:t>infinite loops</w:t>
      </w:r>
    </w:p>
    <w:p w14:paraId="27A64E6B" w14:textId="77777777" w:rsidR="0025563C" w:rsidRPr="0025563C" w:rsidRDefault="0025563C" w:rsidP="00524384">
      <w:pPr>
        <w:numPr>
          <w:ilvl w:val="0"/>
          <w:numId w:val="301"/>
        </w:numPr>
        <w:spacing w:before="100" w:beforeAutospacing="1" w:after="100" w:afterAutospacing="1"/>
        <w:rPr>
          <w:sz w:val="22"/>
          <w:szCs w:val="22"/>
        </w:rPr>
      </w:pPr>
      <w:r w:rsidRPr="0025563C">
        <w:rPr>
          <w:sz w:val="22"/>
          <w:szCs w:val="22"/>
        </w:rPr>
        <w:t>runaway cycles</w:t>
      </w:r>
    </w:p>
    <w:p w14:paraId="321B37D0" w14:textId="77777777" w:rsidR="0025563C" w:rsidRPr="0025563C" w:rsidRDefault="0025563C" w:rsidP="00524384">
      <w:pPr>
        <w:numPr>
          <w:ilvl w:val="0"/>
          <w:numId w:val="301"/>
        </w:numPr>
        <w:spacing w:before="100" w:beforeAutospacing="1" w:after="100" w:afterAutospacing="1"/>
        <w:rPr>
          <w:sz w:val="22"/>
          <w:szCs w:val="22"/>
        </w:rPr>
      </w:pPr>
      <w:r w:rsidRPr="0025563C">
        <w:rPr>
          <w:sz w:val="22"/>
          <w:szCs w:val="22"/>
        </w:rPr>
        <w:t>premature cycle exits</w:t>
      </w:r>
    </w:p>
    <w:p w14:paraId="5938F157" w14:textId="77777777" w:rsidR="0025563C" w:rsidRPr="0025563C" w:rsidRDefault="0025563C" w:rsidP="00524384">
      <w:pPr>
        <w:numPr>
          <w:ilvl w:val="0"/>
          <w:numId w:val="301"/>
        </w:numPr>
        <w:spacing w:before="100" w:beforeAutospacing="1" w:after="100" w:afterAutospacing="1"/>
        <w:rPr>
          <w:sz w:val="22"/>
          <w:szCs w:val="22"/>
        </w:rPr>
      </w:pPr>
      <w:r w:rsidRPr="0025563C">
        <w:rPr>
          <w:sz w:val="22"/>
          <w:szCs w:val="22"/>
        </w:rPr>
        <w:t>out-of-order cycle advancement</w:t>
      </w:r>
    </w:p>
    <w:p w14:paraId="788F7B15" w14:textId="77777777" w:rsidR="0025563C" w:rsidRPr="0025563C" w:rsidRDefault="0025563C" w:rsidP="00524384">
      <w:pPr>
        <w:numPr>
          <w:ilvl w:val="0"/>
          <w:numId w:val="301"/>
        </w:numPr>
        <w:spacing w:before="100" w:beforeAutospacing="1" w:after="100" w:afterAutospacing="1"/>
        <w:rPr>
          <w:sz w:val="22"/>
          <w:szCs w:val="22"/>
        </w:rPr>
      </w:pPr>
      <w:proofErr w:type="gramStart"/>
      <w:r w:rsidRPr="0025563C">
        <w:rPr>
          <w:sz w:val="22"/>
          <w:szCs w:val="22"/>
        </w:rPr>
        <w:t>temporal</w:t>
      </w:r>
      <w:proofErr w:type="gramEnd"/>
      <w:r w:rsidRPr="0025563C">
        <w:rPr>
          <w:sz w:val="22"/>
          <w:szCs w:val="22"/>
        </w:rPr>
        <w:t xml:space="preserve"> collapse caused by overlapping cycles</w:t>
      </w:r>
    </w:p>
    <w:p w14:paraId="3371C4B9" w14:textId="099F8CD4" w:rsidR="0025563C" w:rsidRPr="0025563C" w:rsidRDefault="0025563C" w:rsidP="009738F8">
      <w:pPr>
        <w:spacing w:before="100" w:beforeAutospacing="1" w:after="100" w:afterAutospacing="1"/>
        <w:rPr>
          <w:sz w:val="22"/>
          <w:szCs w:val="22"/>
        </w:rPr>
      </w:pPr>
    </w:p>
    <w:p w14:paraId="2E94BCDB" w14:textId="77777777" w:rsidR="0025563C" w:rsidRPr="0025563C" w:rsidRDefault="0025563C" w:rsidP="009738F8">
      <w:pPr>
        <w:spacing w:before="100" w:beforeAutospacing="1" w:after="100" w:afterAutospacing="1"/>
        <w:rPr>
          <w:b/>
          <w:bCs/>
          <w:sz w:val="22"/>
          <w:szCs w:val="22"/>
        </w:rPr>
      </w:pPr>
      <w:r w:rsidRPr="0025563C">
        <w:rPr>
          <w:b/>
          <w:bCs/>
          <w:sz w:val="22"/>
          <w:szCs w:val="22"/>
        </w:rPr>
        <w:t>2. Phase Lattice Specification (PLS)</w:t>
      </w:r>
    </w:p>
    <w:p w14:paraId="1B1DFA9F" w14:textId="77777777" w:rsidR="0025563C" w:rsidRPr="0025563C" w:rsidRDefault="0025563C" w:rsidP="009738F8">
      <w:pPr>
        <w:spacing w:before="100" w:beforeAutospacing="1" w:after="100" w:afterAutospacing="1"/>
        <w:rPr>
          <w:sz w:val="22"/>
          <w:szCs w:val="22"/>
        </w:rPr>
      </w:pPr>
      <w:r w:rsidRPr="0025563C">
        <w:rPr>
          <w:sz w:val="22"/>
          <w:szCs w:val="22"/>
        </w:rPr>
        <w:t xml:space="preserve">PLS defines the </w:t>
      </w:r>
      <w:r w:rsidRPr="0025563C">
        <w:rPr>
          <w:b/>
          <w:bCs/>
          <w:sz w:val="22"/>
          <w:szCs w:val="22"/>
        </w:rPr>
        <w:t>ordered temporal structure</w:t>
      </w:r>
      <w:r w:rsidRPr="0025563C">
        <w:rPr>
          <w:sz w:val="22"/>
          <w:szCs w:val="22"/>
        </w:rPr>
        <w:t xml:space="preserve"> inside each cycle as a lattice of non-overlapping phases.</w:t>
      </w:r>
      <w:r w:rsidRPr="0025563C">
        <w:rPr>
          <w:sz w:val="22"/>
          <w:szCs w:val="22"/>
        </w:rPr>
        <w:br/>
        <w:t>Each SEC is segmented into:</w:t>
      </w:r>
    </w:p>
    <w:p w14:paraId="6824702A" w14:textId="77777777" w:rsidR="0025563C" w:rsidRPr="0025563C" w:rsidRDefault="0025563C" w:rsidP="00524384">
      <w:pPr>
        <w:numPr>
          <w:ilvl w:val="0"/>
          <w:numId w:val="302"/>
        </w:numPr>
        <w:spacing w:before="100" w:beforeAutospacing="1" w:after="100" w:afterAutospacing="1"/>
        <w:rPr>
          <w:sz w:val="22"/>
          <w:szCs w:val="22"/>
        </w:rPr>
      </w:pPr>
      <w:r w:rsidRPr="0025563C">
        <w:rPr>
          <w:b/>
          <w:bCs/>
          <w:sz w:val="22"/>
          <w:szCs w:val="22"/>
        </w:rPr>
        <w:t>Evaluation Phase (EP)</w:t>
      </w:r>
    </w:p>
    <w:p w14:paraId="58EFE342" w14:textId="77777777" w:rsidR="0025563C" w:rsidRPr="0025563C" w:rsidRDefault="0025563C" w:rsidP="00524384">
      <w:pPr>
        <w:numPr>
          <w:ilvl w:val="0"/>
          <w:numId w:val="302"/>
        </w:numPr>
        <w:spacing w:before="100" w:beforeAutospacing="1" w:after="100" w:afterAutospacing="1"/>
        <w:rPr>
          <w:sz w:val="22"/>
          <w:szCs w:val="22"/>
        </w:rPr>
      </w:pPr>
      <w:r w:rsidRPr="0025563C">
        <w:rPr>
          <w:b/>
          <w:bCs/>
          <w:sz w:val="22"/>
          <w:szCs w:val="22"/>
        </w:rPr>
        <w:t>Interpretation Phase (IP)</w:t>
      </w:r>
    </w:p>
    <w:p w14:paraId="05EE3951" w14:textId="77777777" w:rsidR="0025563C" w:rsidRPr="0025563C" w:rsidRDefault="0025563C" w:rsidP="00524384">
      <w:pPr>
        <w:numPr>
          <w:ilvl w:val="0"/>
          <w:numId w:val="302"/>
        </w:numPr>
        <w:spacing w:before="100" w:beforeAutospacing="1" w:after="100" w:afterAutospacing="1"/>
        <w:rPr>
          <w:sz w:val="22"/>
          <w:szCs w:val="22"/>
        </w:rPr>
      </w:pPr>
      <w:r w:rsidRPr="0025563C">
        <w:rPr>
          <w:b/>
          <w:bCs/>
          <w:sz w:val="22"/>
          <w:szCs w:val="22"/>
        </w:rPr>
        <w:t>Control Phase (CP)</w:t>
      </w:r>
    </w:p>
    <w:p w14:paraId="1F197FD7" w14:textId="77777777" w:rsidR="0025563C" w:rsidRPr="0025563C" w:rsidRDefault="0025563C" w:rsidP="00524384">
      <w:pPr>
        <w:numPr>
          <w:ilvl w:val="0"/>
          <w:numId w:val="302"/>
        </w:numPr>
        <w:spacing w:before="100" w:beforeAutospacing="1" w:after="100" w:afterAutospacing="1"/>
        <w:rPr>
          <w:sz w:val="22"/>
          <w:szCs w:val="22"/>
        </w:rPr>
      </w:pPr>
      <w:r w:rsidRPr="0025563C">
        <w:rPr>
          <w:b/>
          <w:bCs/>
          <w:sz w:val="22"/>
          <w:szCs w:val="22"/>
        </w:rPr>
        <w:t>Stabilization Phase (SP)</w:t>
      </w:r>
    </w:p>
    <w:p w14:paraId="304A236A" w14:textId="77777777" w:rsidR="0025563C" w:rsidRPr="0025563C" w:rsidRDefault="0025563C" w:rsidP="00524384">
      <w:pPr>
        <w:numPr>
          <w:ilvl w:val="0"/>
          <w:numId w:val="302"/>
        </w:numPr>
        <w:spacing w:before="100" w:beforeAutospacing="1" w:after="100" w:afterAutospacing="1"/>
        <w:rPr>
          <w:sz w:val="22"/>
          <w:szCs w:val="22"/>
        </w:rPr>
      </w:pPr>
      <w:r w:rsidRPr="0025563C">
        <w:rPr>
          <w:b/>
          <w:bCs/>
          <w:sz w:val="22"/>
          <w:szCs w:val="22"/>
        </w:rPr>
        <w:t>Canonicalization Phase (KP)</w:t>
      </w:r>
    </w:p>
    <w:p w14:paraId="273D57DA" w14:textId="77777777" w:rsidR="0025563C" w:rsidRPr="0025563C" w:rsidRDefault="0025563C" w:rsidP="009738F8">
      <w:pPr>
        <w:spacing w:before="100" w:beforeAutospacing="1" w:after="100" w:afterAutospacing="1"/>
        <w:rPr>
          <w:sz w:val="22"/>
          <w:szCs w:val="22"/>
        </w:rPr>
      </w:pPr>
      <w:r w:rsidRPr="0025563C">
        <w:rPr>
          <w:sz w:val="22"/>
          <w:szCs w:val="22"/>
        </w:rPr>
        <w:t xml:space="preserve">Each phase is a </w:t>
      </w:r>
      <w:r w:rsidRPr="0025563C">
        <w:rPr>
          <w:b/>
          <w:bCs/>
          <w:sz w:val="22"/>
          <w:szCs w:val="22"/>
        </w:rPr>
        <w:t>temporal island</w:t>
      </w:r>
      <w:r w:rsidRPr="0025563C">
        <w:rPr>
          <w:sz w:val="22"/>
          <w:szCs w:val="22"/>
        </w:rPr>
        <w:t xml:space="preserve"> with:</w:t>
      </w:r>
    </w:p>
    <w:p w14:paraId="775FFE77" w14:textId="77777777" w:rsidR="0025563C" w:rsidRPr="0025563C" w:rsidRDefault="0025563C" w:rsidP="00524384">
      <w:pPr>
        <w:numPr>
          <w:ilvl w:val="0"/>
          <w:numId w:val="303"/>
        </w:numPr>
        <w:spacing w:before="100" w:beforeAutospacing="1" w:after="100" w:afterAutospacing="1"/>
        <w:rPr>
          <w:sz w:val="22"/>
          <w:szCs w:val="22"/>
        </w:rPr>
      </w:pPr>
      <w:r w:rsidRPr="0025563C">
        <w:rPr>
          <w:sz w:val="22"/>
          <w:szCs w:val="22"/>
        </w:rPr>
        <w:t>a strict entry condition</w:t>
      </w:r>
    </w:p>
    <w:p w14:paraId="38B204E1" w14:textId="77777777" w:rsidR="0025563C" w:rsidRPr="0025563C" w:rsidRDefault="0025563C" w:rsidP="00524384">
      <w:pPr>
        <w:numPr>
          <w:ilvl w:val="0"/>
          <w:numId w:val="303"/>
        </w:numPr>
        <w:spacing w:before="100" w:beforeAutospacing="1" w:after="100" w:afterAutospacing="1"/>
        <w:rPr>
          <w:sz w:val="22"/>
          <w:szCs w:val="22"/>
        </w:rPr>
      </w:pPr>
      <w:r w:rsidRPr="0025563C">
        <w:rPr>
          <w:sz w:val="22"/>
          <w:szCs w:val="22"/>
        </w:rPr>
        <w:t>a strict exit condition</w:t>
      </w:r>
    </w:p>
    <w:p w14:paraId="20720A13" w14:textId="77777777" w:rsidR="0025563C" w:rsidRPr="0025563C" w:rsidRDefault="0025563C" w:rsidP="00524384">
      <w:pPr>
        <w:numPr>
          <w:ilvl w:val="0"/>
          <w:numId w:val="303"/>
        </w:numPr>
        <w:spacing w:before="100" w:beforeAutospacing="1" w:after="100" w:afterAutospacing="1"/>
        <w:rPr>
          <w:sz w:val="22"/>
          <w:szCs w:val="22"/>
        </w:rPr>
      </w:pPr>
      <w:r w:rsidRPr="0025563C">
        <w:rPr>
          <w:sz w:val="22"/>
          <w:szCs w:val="22"/>
        </w:rPr>
        <w:t>allowed subsystems</w:t>
      </w:r>
    </w:p>
    <w:p w14:paraId="51F948AD" w14:textId="77777777" w:rsidR="0025563C" w:rsidRPr="0025563C" w:rsidRDefault="0025563C" w:rsidP="00524384">
      <w:pPr>
        <w:numPr>
          <w:ilvl w:val="0"/>
          <w:numId w:val="303"/>
        </w:numPr>
        <w:spacing w:before="100" w:beforeAutospacing="1" w:after="100" w:afterAutospacing="1"/>
        <w:rPr>
          <w:sz w:val="22"/>
          <w:szCs w:val="22"/>
        </w:rPr>
      </w:pPr>
      <w:r w:rsidRPr="0025563C">
        <w:rPr>
          <w:sz w:val="22"/>
          <w:szCs w:val="22"/>
        </w:rPr>
        <w:t>forbidden subsystems</w:t>
      </w:r>
    </w:p>
    <w:p w14:paraId="63660384" w14:textId="77777777" w:rsidR="0025563C" w:rsidRPr="0025563C" w:rsidRDefault="0025563C" w:rsidP="00524384">
      <w:pPr>
        <w:numPr>
          <w:ilvl w:val="0"/>
          <w:numId w:val="303"/>
        </w:numPr>
        <w:spacing w:before="100" w:beforeAutospacing="1" w:after="100" w:afterAutospacing="1"/>
        <w:rPr>
          <w:sz w:val="22"/>
          <w:szCs w:val="22"/>
        </w:rPr>
      </w:pPr>
      <w:r w:rsidRPr="0025563C">
        <w:rPr>
          <w:sz w:val="22"/>
          <w:szCs w:val="22"/>
        </w:rPr>
        <w:t>maximum occupancy time</w:t>
      </w:r>
    </w:p>
    <w:p w14:paraId="5BA1C3A8" w14:textId="77777777" w:rsidR="0025563C" w:rsidRPr="0025563C" w:rsidRDefault="0025563C" w:rsidP="00524384">
      <w:pPr>
        <w:numPr>
          <w:ilvl w:val="0"/>
          <w:numId w:val="303"/>
        </w:numPr>
        <w:spacing w:before="100" w:beforeAutospacing="1" w:after="100" w:afterAutospacing="1"/>
        <w:rPr>
          <w:sz w:val="22"/>
          <w:szCs w:val="22"/>
        </w:rPr>
      </w:pPr>
      <w:r w:rsidRPr="0025563C">
        <w:rPr>
          <w:sz w:val="22"/>
          <w:szCs w:val="22"/>
        </w:rPr>
        <w:t>atomicity requirements</w:t>
      </w:r>
    </w:p>
    <w:p w14:paraId="67DBE2AA" w14:textId="77777777" w:rsidR="0025563C" w:rsidRPr="0025563C" w:rsidRDefault="0025563C" w:rsidP="009738F8">
      <w:pPr>
        <w:spacing w:before="100" w:beforeAutospacing="1" w:after="100" w:afterAutospacing="1"/>
        <w:rPr>
          <w:sz w:val="22"/>
          <w:szCs w:val="22"/>
        </w:rPr>
      </w:pPr>
      <w:r w:rsidRPr="0025563C">
        <w:rPr>
          <w:sz w:val="22"/>
          <w:szCs w:val="22"/>
        </w:rPr>
        <w:t>PLS guarantees that subsystems such as SCEV, SRE, UCPE, SCPL, and STBL execute only within their assigned temporal regions.</w:t>
      </w:r>
    </w:p>
    <w:p w14:paraId="79937D67" w14:textId="48EA4CB3" w:rsidR="0025563C" w:rsidRPr="0025563C" w:rsidRDefault="0025563C" w:rsidP="009738F8">
      <w:pPr>
        <w:spacing w:before="100" w:beforeAutospacing="1" w:after="100" w:afterAutospacing="1"/>
        <w:rPr>
          <w:sz w:val="22"/>
          <w:szCs w:val="22"/>
        </w:rPr>
      </w:pPr>
    </w:p>
    <w:p w14:paraId="2A3EDCF8" w14:textId="77777777" w:rsidR="0025563C" w:rsidRPr="0025563C" w:rsidRDefault="0025563C" w:rsidP="009738F8">
      <w:pPr>
        <w:spacing w:before="100" w:beforeAutospacing="1" w:after="100" w:afterAutospacing="1"/>
        <w:rPr>
          <w:b/>
          <w:bCs/>
          <w:sz w:val="22"/>
          <w:szCs w:val="22"/>
        </w:rPr>
      </w:pPr>
      <w:r w:rsidRPr="0025563C">
        <w:rPr>
          <w:b/>
          <w:bCs/>
          <w:sz w:val="22"/>
          <w:szCs w:val="22"/>
        </w:rPr>
        <w:t>3. Temporal Ordering Guarantees (TOG)</w:t>
      </w:r>
    </w:p>
    <w:p w14:paraId="48AFD602" w14:textId="77777777" w:rsidR="0025563C" w:rsidRPr="0025563C" w:rsidRDefault="0025563C" w:rsidP="009738F8">
      <w:pPr>
        <w:spacing w:before="100" w:beforeAutospacing="1" w:after="100" w:afterAutospacing="1"/>
        <w:rPr>
          <w:sz w:val="22"/>
          <w:szCs w:val="22"/>
        </w:rPr>
      </w:pPr>
      <w:r w:rsidRPr="0025563C">
        <w:rPr>
          <w:sz w:val="22"/>
          <w:szCs w:val="22"/>
        </w:rPr>
        <w:t xml:space="preserve">TOG enforces </w:t>
      </w:r>
      <w:r w:rsidRPr="0025563C">
        <w:rPr>
          <w:b/>
          <w:bCs/>
          <w:sz w:val="22"/>
          <w:szCs w:val="22"/>
        </w:rPr>
        <w:t>total order</w:t>
      </w:r>
      <w:r w:rsidRPr="0025563C">
        <w:rPr>
          <w:sz w:val="22"/>
          <w:szCs w:val="22"/>
        </w:rPr>
        <w:t xml:space="preserve">, </w:t>
      </w:r>
      <w:r w:rsidRPr="0025563C">
        <w:rPr>
          <w:b/>
          <w:bCs/>
          <w:sz w:val="22"/>
          <w:szCs w:val="22"/>
        </w:rPr>
        <w:t>partial order</w:t>
      </w:r>
      <w:r w:rsidRPr="0025563C">
        <w:rPr>
          <w:sz w:val="22"/>
          <w:szCs w:val="22"/>
        </w:rPr>
        <w:t xml:space="preserve">, and </w:t>
      </w:r>
      <w:r w:rsidRPr="0025563C">
        <w:rPr>
          <w:b/>
          <w:bCs/>
          <w:sz w:val="22"/>
          <w:szCs w:val="22"/>
        </w:rPr>
        <w:t>conditional order</w:t>
      </w:r>
      <w:r w:rsidRPr="0025563C">
        <w:rPr>
          <w:sz w:val="22"/>
          <w:szCs w:val="22"/>
        </w:rPr>
        <w:t xml:space="preserve"> relations across the MCP’s supervisory operations.</w:t>
      </w:r>
    </w:p>
    <w:p w14:paraId="1CB1E23F" w14:textId="77777777" w:rsidR="0025563C" w:rsidRPr="0025563C" w:rsidRDefault="0025563C" w:rsidP="009738F8">
      <w:pPr>
        <w:spacing w:before="100" w:beforeAutospacing="1" w:after="100" w:afterAutospacing="1"/>
        <w:rPr>
          <w:sz w:val="22"/>
          <w:szCs w:val="22"/>
        </w:rPr>
      </w:pPr>
      <w:r w:rsidRPr="0025563C">
        <w:rPr>
          <w:sz w:val="22"/>
          <w:szCs w:val="22"/>
        </w:rPr>
        <w:t>Examples:</w:t>
      </w:r>
    </w:p>
    <w:p w14:paraId="6F41445B" w14:textId="77777777" w:rsidR="0025563C" w:rsidRPr="0025563C" w:rsidRDefault="0025563C" w:rsidP="00524384">
      <w:pPr>
        <w:numPr>
          <w:ilvl w:val="0"/>
          <w:numId w:val="304"/>
        </w:numPr>
        <w:spacing w:before="100" w:beforeAutospacing="1" w:after="100" w:afterAutospacing="1"/>
        <w:rPr>
          <w:sz w:val="22"/>
          <w:szCs w:val="22"/>
        </w:rPr>
      </w:pPr>
      <w:r w:rsidRPr="0025563C">
        <w:rPr>
          <w:sz w:val="22"/>
          <w:szCs w:val="22"/>
        </w:rPr>
        <w:t xml:space="preserve">SCEV must </w:t>
      </w:r>
      <w:proofErr w:type="gramStart"/>
      <w:r w:rsidRPr="0025563C">
        <w:rPr>
          <w:sz w:val="22"/>
          <w:szCs w:val="22"/>
        </w:rPr>
        <w:t>complete</w:t>
      </w:r>
      <w:proofErr w:type="gramEnd"/>
      <w:r w:rsidRPr="0025563C">
        <w:rPr>
          <w:sz w:val="22"/>
          <w:szCs w:val="22"/>
        </w:rPr>
        <w:t xml:space="preserve"> before IP begins (</w:t>
      </w:r>
      <w:r w:rsidRPr="0025563C">
        <w:rPr>
          <w:b/>
          <w:bCs/>
          <w:sz w:val="22"/>
          <w:szCs w:val="22"/>
        </w:rPr>
        <w:t>total order</w:t>
      </w:r>
      <w:r w:rsidRPr="0025563C">
        <w:rPr>
          <w:sz w:val="22"/>
          <w:szCs w:val="22"/>
        </w:rPr>
        <w:t>)</w:t>
      </w:r>
    </w:p>
    <w:p w14:paraId="35E83D1D" w14:textId="77777777" w:rsidR="0025563C" w:rsidRPr="0025563C" w:rsidRDefault="0025563C" w:rsidP="00524384">
      <w:pPr>
        <w:numPr>
          <w:ilvl w:val="0"/>
          <w:numId w:val="304"/>
        </w:numPr>
        <w:spacing w:before="100" w:beforeAutospacing="1" w:after="100" w:afterAutospacing="1"/>
        <w:rPr>
          <w:sz w:val="22"/>
          <w:szCs w:val="22"/>
        </w:rPr>
      </w:pPr>
      <w:r w:rsidRPr="0025563C">
        <w:rPr>
          <w:sz w:val="22"/>
          <w:szCs w:val="22"/>
        </w:rPr>
        <w:t>UCPE may begin only after IP finishes, unless SRE emits a high-priority override (</w:t>
      </w:r>
      <w:r w:rsidRPr="0025563C">
        <w:rPr>
          <w:b/>
          <w:bCs/>
          <w:sz w:val="22"/>
          <w:szCs w:val="22"/>
        </w:rPr>
        <w:t>conditional order</w:t>
      </w:r>
      <w:r w:rsidRPr="0025563C">
        <w:rPr>
          <w:sz w:val="22"/>
          <w:szCs w:val="22"/>
        </w:rPr>
        <w:t>)</w:t>
      </w:r>
    </w:p>
    <w:p w14:paraId="297D444C" w14:textId="77777777" w:rsidR="0025563C" w:rsidRPr="0025563C" w:rsidRDefault="0025563C" w:rsidP="00524384">
      <w:pPr>
        <w:numPr>
          <w:ilvl w:val="0"/>
          <w:numId w:val="304"/>
        </w:numPr>
        <w:spacing w:before="100" w:beforeAutospacing="1" w:after="100" w:afterAutospacing="1"/>
        <w:rPr>
          <w:sz w:val="22"/>
          <w:szCs w:val="22"/>
        </w:rPr>
      </w:pPr>
      <w:r w:rsidRPr="0025563C">
        <w:rPr>
          <w:sz w:val="22"/>
          <w:szCs w:val="22"/>
        </w:rPr>
        <w:t>STBL may run concurrently with SCPL only after CP completes (</w:t>
      </w:r>
      <w:r w:rsidRPr="0025563C">
        <w:rPr>
          <w:b/>
          <w:bCs/>
          <w:sz w:val="22"/>
          <w:szCs w:val="22"/>
        </w:rPr>
        <w:t>partial order</w:t>
      </w:r>
      <w:r w:rsidRPr="0025563C">
        <w:rPr>
          <w:sz w:val="22"/>
          <w:szCs w:val="22"/>
        </w:rPr>
        <w:t>)</w:t>
      </w:r>
    </w:p>
    <w:p w14:paraId="45B1EB61" w14:textId="77777777" w:rsidR="0025563C" w:rsidRPr="0025563C" w:rsidRDefault="0025563C" w:rsidP="009738F8">
      <w:pPr>
        <w:spacing w:before="100" w:beforeAutospacing="1" w:after="100" w:afterAutospacing="1"/>
        <w:rPr>
          <w:sz w:val="22"/>
          <w:szCs w:val="22"/>
        </w:rPr>
      </w:pPr>
      <w:r w:rsidRPr="0025563C">
        <w:rPr>
          <w:sz w:val="22"/>
          <w:szCs w:val="22"/>
        </w:rPr>
        <w:t>These ordering constraints prevent:</w:t>
      </w:r>
    </w:p>
    <w:p w14:paraId="559FC4EC" w14:textId="77777777" w:rsidR="0025563C" w:rsidRPr="0025563C" w:rsidRDefault="0025563C" w:rsidP="00524384">
      <w:pPr>
        <w:numPr>
          <w:ilvl w:val="0"/>
          <w:numId w:val="305"/>
        </w:numPr>
        <w:spacing w:before="100" w:beforeAutospacing="1" w:after="100" w:afterAutospacing="1"/>
        <w:rPr>
          <w:sz w:val="22"/>
          <w:szCs w:val="22"/>
        </w:rPr>
      </w:pPr>
      <w:r w:rsidRPr="0025563C">
        <w:rPr>
          <w:sz w:val="22"/>
          <w:szCs w:val="22"/>
        </w:rPr>
        <w:t>race conditions</w:t>
      </w:r>
    </w:p>
    <w:p w14:paraId="6D528605" w14:textId="77777777" w:rsidR="0025563C" w:rsidRPr="0025563C" w:rsidRDefault="0025563C" w:rsidP="00524384">
      <w:pPr>
        <w:numPr>
          <w:ilvl w:val="0"/>
          <w:numId w:val="305"/>
        </w:numPr>
        <w:spacing w:before="100" w:beforeAutospacing="1" w:after="100" w:afterAutospacing="1"/>
        <w:rPr>
          <w:sz w:val="22"/>
          <w:szCs w:val="22"/>
        </w:rPr>
      </w:pPr>
      <w:r w:rsidRPr="0025563C">
        <w:rPr>
          <w:sz w:val="22"/>
          <w:szCs w:val="22"/>
        </w:rPr>
        <w:t>non-deterministic supervisory behavior</w:t>
      </w:r>
    </w:p>
    <w:p w14:paraId="11EC6A6D" w14:textId="77777777" w:rsidR="0025563C" w:rsidRPr="0025563C" w:rsidRDefault="0025563C" w:rsidP="00524384">
      <w:pPr>
        <w:numPr>
          <w:ilvl w:val="0"/>
          <w:numId w:val="305"/>
        </w:numPr>
        <w:spacing w:before="100" w:beforeAutospacing="1" w:after="100" w:afterAutospacing="1"/>
        <w:rPr>
          <w:sz w:val="22"/>
          <w:szCs w:val="22"/>
        </w:rPr>
      </w:pPr>
      <w:r w:rsidRPr="0025563C">
        <w:rPr>
          <w:sz w:val="22"/>
          <w:szCs w:val="22"/>
        </w:rPr>
        <w:t>re-entrant control loops</w:t>
      </w:r>
    </w:p>
    <w:p w14:paraId="35BB8DC6" w14:textId="77777777" w:rsidR="0025563C" w:rsidRPr="0025563C" w:rsidRDefault="0025563C" w:rsidP="00524384">
      <w:pPr>
        <w:numPr>
          <w:ilvl w:val="0"/>
          <w:numId w:val="305"/>
        </w:numPr>
        <w:spacing w:before="100" w:beforeAutospacing="1" w:after="100" w:afterAutospacing="1"/>
        <w:rPr>
          <w:sz w:val="22"/>
          <w:szCs w:val="22"/>
        </w:rPr>
      </w:pPr>
      <w:r w:rsidRPr="0025563C">
        <w:rPr>
          <w:sz w:val="22"/>
          <w:szCs w:val="22"/>
        </w:rPr>
        <w:t>inconsistent supervisory state transitions</w:t>
      </w:r>
    </w:p>
    <w:p w14:paraId="773AA4EA" w14:textId="77777777" w:rsidR="0025563C" w:rsidRPr="0025563C" w:rsidRDefault="0025563C" w:rsidP="009738F8">
      <w:pPr>
        <w:spacing w:before="100" w:beforeAutospacing="1" w:after="100" w:afterAutospacing="1"/>
        <w:rPr>
          <w:sz w:val="22"/>
          <w:szCs w:val="22"/>
        </w:rPr>
      </w:pPr>
      <w:proofErr w:type="gramStart"/>
      <w:r w:rsidRPr="0025563C">
        <w:rPr>
          <w:sz w:val="22"/>
          <w:szCs w:val="22"/>
        </w:rPr>
        <w:t>TOG</w:t>
      </w:r>
      <w:proofErr w:type="gramEnd"/>
      <w:r w:rsidRPr="0025563C">
        <w:rPr>
          <w:sz w:val="22"/>
          <w:szCs w:val="22"/>
        </w:rPr>
        <w:t xml:space="preserve"> is enforced entirely through STGCIL and cannot be bypassed by any subsystem.</w:t>
      </w:r>
    </w:p>
    <w:p w14:paraId="1FD5A9DC" w14:textId="5F8D44E5" w:rsidR="0025563C" w:rsidRPr="0025563C" w:rsidRDefault="0025563C" w:rsidP="009738F8">
      <w:pPr>
        <w:spacing w:before="100" w:beforeAutospacing="1" w:after="100" w:afterAutospacing="1"/>
        <w:rPr>
          <w:sz w:val="22"/>
          <w:szCs w:val="22"/>
        </w:rPr>
      </w:pPr>
    </w:p>
    <w:p w14:paraId="62E21258" w14:textId="77777777" w:rsidR="0025563C" w:rsidRPr="0025563C" w:rsidRDefault="0025563C" w:rsidP="009738F8">
      <w:pPr>
        <w:spacing w:before="100" w:beforeAutospacing="1" w:after="100" w:afterAutospacing="1"/>
        <w:rPr>
          <w:b/>
          <w:bCs/>
          <w:sz w:val="22"/>
          <w:szCs w:val="22"/>
        </w:rPr>
      </w:pPr>
      <w:r w:rsidRPr="0025563C">
        <w:rPr>
          <w:b/>
          <w:bCs/>
          <w:sz w:val="22"/>
          <w:szCs w:val="22"/>
        </w:rPr>
        <w:t>4. Cross-Subsystem Synchronization Rules (CSSR)</w:t>
      </w:r>
    </w:p>
    <w:p w14:paraId="15E6A75E" w14:textId="77777777" w:rsidR="0025563C" w:rsidRPr="0025563C" w:rsidRDefault="0025563C" w:rsidP="009738F8">
      <w:pPr>
        <w:spacing w:before="100" w:beforeAutospacing="1" w:after="100" w:afterAutospacing="1"/>
        <w:rPr>
          <w:sz w:val="22"/>
          <w:szCs w:val="22"/>
        </w:rPr>
      </w:pPr>
      <w:r w:rsidRPr="0025563C">
        <w:rPr>
          <w:sz w:val="22"/>
          <w:szCs w:val="22"/>
        </w:rPr>
        <w:t>CSSR defines synchronization primitives across supervisory subsystems, including:</w:t>
      </w:r>
    </w:p>
    <w:p w14:paraId="4CAF7C1E" w14:textId="77777777" w:rsidR="0025563C" w:rsidRPr="0025563C" w:rsidRDefault="0025563C" w:rsidP="00524384">
      <w:pPr>
        <w:numPr>
          <w:ilvl w:val="0"/>
          <w:numId w:val="306"/>
        </w:numPr>
        <w:spacing w:before="100" w:beforeAutospacing="1" w:after="100" w:afterAutospacing="1"/>
        <w:rPr>
          <w:sz w:val="22"/>
          <w:szCs w:val="22"/>
        </w:rPr>
      </w:pPr>
      <w:r w:rsidRPr="0025563C">
        <w:rPr>
          <w:b/>
          <w:bCs/>
          <w:sz w:val="22"/>
          <w:szCs w:val="22"/>
        </w:rPr>
        <w:t>barriers</w:t>
      </w:r>
      <w:r w:rsidRPr="0025563C">
        <w:rPr>
          <w:sz w:val="22"/>
          <w:szCs w:val="22"/>
        </w:rPr>
        <w:t xml:space="preserve"> (full stop until all required subsystems reach sync point)</w:t>
      </w:r>
    </w:p>
    <w:p w14:paraId="033962DE" w14:textId="77777777" w:rsidR="0025563C" w:rsidRPr="0025563C" w:rsidRDefault="0025563C" w:rsidP="00524384">
      <w:pPr>
        <w:numPr>
          <w:ilvl w:val="0"/>
          <w:numId w:val="306"/>
        </w:numPr>
        <w:spacing w:before="100" w:beforeAutospacing="1" w:after="100" w:afterAutospacing="1"/>
        <w:rPr>
          <w:sz w:val="22"/>
          <w:szCs w:val="22"/>
        </w:rPr>
      </w:pPr>
      <w:r w:rsidRPr="0025563C">
        <w:rPr>
          <w:b/>
          <w:bCs/>
          <w:sz w:val="22"/>
          <w:szCs w:val="22"/>
        </w:rPr>
        <w:t>mutexes</w:t>
      </w:r>
      <w:r w:rsidRPr="0025563C">
        <w:rPr>
          <w:sz w:val="22"/>
          <w:szCs w:val="22"/>
        </w:rPr>
        <w:t xml:space="preserve"> (exclusive temporal control over shared supervisory resources)</w:t>
      </w:r>
    </w:p>
    <w:p w14:paraId="4B929B91" w14:textId="77777777" w:rsidR="0025563C" w:rsidRPr="0025563C" w:rsidRDefault="0025563C" w:rsidP="00524384">
      <w:pPr>
        <w:numPr>
          <w:ilvl w:val="0"/>
          <w:numId w:val="306"/>
        </w:numPr>
        <w:spacing w:before="100" w:beforeAutospacing="1" w:after="100" w:afterAutospacing="1"/>
        <w:rPr>
          <w:sz w:val="22"/>
          <w:szCs w:val="22"/>
        </w:rPr>
      </w:pPr>
      <w:r w:rsidRPr="0025563C">
        <w:rPr>
          <w:b/>
          <w:bCs/>
          <w:sz w:val="22"/>
          <w:szCs w:val="22"/>
        </w:rPr>
        <w:t>semaphores</w:t>
      </w:r>
      <w:r w:rsidRPr="0025563C">
        <w:rPr>
          <w:sz w:val="22"/>
          <w:szCs w:val="22"/>
        </w:rPr>
        <w:t xml:space="preserve"> (restricted concurrency gates for parallelizable supervisory steps)</w:t>
      </w:r>
    </w:p>
    <w:p w14:paraId="5266D701" w14:textId="77777777" w:rsidR="0025563C" w:rsidRPr="0025563C" w:rsidRDefault="0025563C" w:rsidP="00524384">
      <w:pPr>
        <w:numPr>
          <w:ilvl w:val="0"/>
          <w:numId w:val="306"/>
        </w:numPr>
        <w:spacing w:before="100" w:beforeAutospacing="1" w:after="100" w:afterAutospacing="1"/>
        <w:rPr>
          <w:sz w:val="22"/>
          <w:szCs w:val="22"/>
        </w:rPr>
      </w:pPr>
      <w:r w:rsidRPr="0025563C">
        <w:rPr>
          <w:b/>
          <w:bCs/>
          <w:sz w:val="22"/>
          <w:szCs w:val="22"/>
        </w:rPr>
        <w:t>latches</w:t>
      </w:r>
      <w:r w:rsidRPr="0025563C">
        <w:rPr>
          <w:sz w:val="22"/>
          <w:szCs w:val="22"/>
        </w:rPr>
        <w:t xml:space="preserve"> (single-use triggers for temporal events)</w:t>
      </w:r>
    </w:p>
    <w:p w14:paraId="4E531D3A" w14:textId="77777777" w:rsidR="0025563C" w:rsidRPr="0025563C" w:rsidRDefault="0025563C" w:rsidP="009738F8">
      <w:pPr>
        <w:spacing w:before="100" w:beforeAutospacing="1" w:after="100" w:afterAutospacing="1"/>
        <w:rPr>
          <w:sz w:val="22"/>
          <w:szCs w:val="22"/>
        </w:rPr>
      </w:pPr>
      <w:r w:rsidRPr="0025563C">
        <w:rPr>
          <w:sz w:val="22"/>
          <w:szCs w:val="22"/>
        </w:rPr>
        <w:t>These ensure subsystems do not:</w:t>
      </w:r>
    </w:p>
    <w:p w14:paraId="65950812" w14:textId="77777777" w:rsidR="0025563C" w:rsidRPr="0025563C" w:rsidRDefault="0025563C" w:rsidP="00524384">
      <w:pPr>
        <w:numPr>
          <w:ilvl w:val="0"/>
          <w:numId w:val="307"/>
        </w:numPr>
        <w:spacing w:before="100" w:beforeAutospacing="1" w:after="100" w:afterAutospacing="1"/>
        <w:rPr>
          <w:sz w:val="22"/>
          <w:szCs w:val="22"/>
        </w:rPr>
      </w:pPr>
      <w:r w:rsidRPr="0025563C">
        <w:rPr>
          <w:sz w:val="22"/>
          <w:szCs w:val="22"/>
        </w:rPr>
        <w:t>update shared supervisory state simultaneously</w:t>
      </w:r>
    </w:p>
    <w:p w14:paraId="216377C1" w14:textId="77777777" w:rsidR="0025563C" w:rsidRPr="0025563C" w:rsidRDefault="0025563C" w:rsidP="00524384">
      <w:pPr>
        <w:numPr>
          <w:ilvl w:val="0"/>
          <w:numId w:val="307"/>
        </w:numPr>
        <w:spacing w:before="100" w:beforeAutospacing="1" w:after="100" w:afterAutospacing="1"/>
        <w:rPr>
          <w:sz w:val="22"/>
          <w:szCs w:val="22"/>
        </w:rPr>
      </w:pPr>
      <w:r w:rsidRPr="0025563C">
        <w:rPr>
          <w:sz w:val="22"/>
          <w:szCs w:val="22"/>
        </w:rPr>
        <w:t>read inconsistent supervisory state</w:t>
      </w:r>
    </w:p>
    <w:p w14:paraId="7FF5D916" w14:textId="77777777" w:rsidR="0025563C" w:rsidRPr="0025563C" w:rsidRDefault="0025563C" w:rsidP="00524384">
      <w:pPr>
        <w:numPr>
          <w:ilvl w:val="0"/>
          <w:numId w:val="307"/>
        </w:numPr>
        <w:spacing w:before="100" w:beforeAutospacing="1" w:after="100" w:afterAutospacing="1"/>
        <w:rPr>
          <w:sz w:val="22"/>
          <w:szCs w:val="22"/>
        </w:rPr>
      </w:pPr>
      <w:r w:rsidRPr="0025563C">
        <w:rPr>
          <w:sz w:val="22"/>
          <w:szCs w:val="22"/>
        </w:rPr>
        <w:t>fire control signals before evaluation is complete</w:t>
      </w:r>
    </w:p>
    <w:p w14:paraId="1596271E" w14:textId="77777777" w:rsidR="0025563C" w:rsidRPr="0025563C" w:rsidRDefault="0025563C" w:rsidP="009738F8">
      <w:pPr>
        <w:spacing w:before="100" w:beforeAutospacing="1" w:after="100" w:afterAutospacing="1"/>
        <w:rPr>
          <w:sz w:val="22"/>
          <w:szCs w:val="22"/>
        </w:rPr>
      </w:pPr>
      <w:r w:rsidRPr="0025563C">
        <w:rPr>
          <w:sz w:val="22"/>
          <w:szCs w:val="22"/>
        </w:rPr>
        <w:t xml:space="preserve">CSSR makes the temporal behavior </w:t>
      </w:r>
      <w:r w:rsidRPr="0025563C">
        <w:rPr>
          <w:i/>
          <w:iCs/>
          <w:sz w:val="22"/>
          <w:szCs w:val="22"/>
        </w:rPr>
        <w:t>provably safe</w:t>
      </w:r>
      <w:r w:rsidRPr="0025563C">
        <w:rPr>
          <w:sz w:val="22"/>
          <w:szCs w:val="22"/>
        </w:rPr>
        <w:t>.</w:t>
      </w:r>
    </w:p>
    <w:p w14:paraId="3C6762C5" w14:textId="4998E52D" w:rsidR="0025563C" w:rsidRPr="0025563C" w:rsidRDefault="0025563C" w:rsidP="009738F8">
      <w:pPr>
        <w:spacing w:before="100" w:beforeAutospacing="1" w:after="100" w:afterAutospacing="1"/>
        <w:rPr>
          <w:sz w:val="22"/>
          <w:szCs w:val="22"/>
        </w:rPr>
      </w:pPr>
    </w:p>
    <w:p w14:paraId="6544F43C" w14:textId="77777777" w:rsidR="0025563C" w:rsidRPr="0025563C" w:rsidRDefault="0025563C" w:rsidP="009738F8">
      <w:pPr>
        <w:spacing w:before="100" w:beforeAutospacing="1" w:after="100" w:afterAutospacing="1"/>
        <w:rPr>
          <w:b/>
          <w:bCs/>
          <w:sz w:val="22"/>
          <w:szCs w:val="22"/>
        </w:rPr>
      </w:pPr>
      <w:r w:rsidRPr="0025563C">
        <w:rPr>
          <w:b/>
          <w:bCs/>
          <w:sz w:val="22"/>
          <w:szCs w:val="22"/>
        </w:rPr>
        <w:t>5. Cycle Integrity Proof Conditions (CIPC)</w:t>
      </w:r>
    </w:p>
    <w:p w14:paraId="215A8561" w14:textId="77777777" w:rsidR="0025563C" w:rsidRPr="0025563C" w:rsidRDefault="0025563C" w:rsidP="009738F8">
      <w:pPr>
        <w:spacing w:before="100" w:beforeAutospacing="1" w:after="100" w:afterAutospacing="1"/>
        <w:rPr>
          <w:sz w:val="22"/>
          <w:szCs w:val="22"/>
        </w:rPr>
      </w:pPr>
      <w:r w:rsidRPr="0025563C">
        <w:rPr>
          <w:sz w:val="22"/>
          <w:szCs w:val="22"/>
        </w:rPr>
        <w:t>CIPC defines the internal conditions STGCIL uses to validate that a cycle:</w:t>
      </w:r>
    </w:p>
    <w:p w14:paraId="28BB9D13" w14:textId="77777777" w:rsidR="0025563C" w:rsidRPr="0025563C" w:rsidRDefault="0025563C" w:rsidP="00524384">
      <w:pPr>
        <w:numPr>
          <w:ilvl w:val="0"/>
          <w:numId w:val="308"/>
        </w:numPr>
        <w:spacing w:before="100" w:beforeAutospacing="1" w:after="100" w:afterAutospacing="1"/>
        <w:rPr>
          <w:sz w:val="22"/>
          <w:szCs w:val="22"/>
        </w:rPr>
      </w:pPr>
      <w:r w:rsidRPr="0025563C">
        <w:rPr>
          <w:sz w:val="22"/>
          <w:szCs w:val="22"/>
        </w:rPr>
        <w:t>began correctly</w:t>
      </w:r>
    </w:p>
    <w:p w14:paraId="4085BCA4" w14:textId="77777777" w:rsidR="0025563C" w:rsidRPr="0025563C" w:rsidRDefault="0025563C" w:rsidP="00524384">
      <w:pPr>
        <w:numPr>
          <w:ilvl w:val="0"/>
          <w:numId w:val="308"/>
        </w:numPr>
        <w:spacing w:before="100" w:beforeAutospacing="1" w:after="100" w:afterAutospacing="1"/>
        <w:rPr>
          <w:sz w:val="22"/>
          <w:szCs w:val="22"/>
        </w:rPr>
      </w:pPr>
      <w:r w:rsidRPr="0025563C">
        <w:rPr>
          <w:sz w:val="22"/>
          <w:szCs w:val="22"/>
        </w:rPr>
        <w:t>executed all required phases</w:t>
      </w:r>
    </w:p>
    <w:p w14:paraId="65A2B824" w14:textId="77777777" w:rsidR="0025563C" w:rsidRPr="0025563C" w:rsidRDefault="0025563C" w:rsidP="00524384">
      <w:pPr>
        <w:numPr>
          <w:ilvl w:val="0"/>
          <w:numId w:val="308"/>
        </w:numPr>
        <w:spacing w:before="100" w:beforeAutospacing="1" w:after="100" w:afterAutospacing="1"/>
        <w:rPr>
          <w:sz w:val="22"/>
          <w:szCs w:val="22"/>
        </w:rPr>
      </w:pPr>
      <w:r w:rsidRPr="0025563C">
        <w:rPr>
          <w:sz w:val="22"/>
          <w:szCs w:val="22"/>
        </w:rPr>
        <w:t>did not experience temporal violations</w:t>
      </w:r>
    </w:p>
    <w:p w14:paraId="2E7F31BE" w14:textId="77777777" w:rsidR="0025563C" w:rsidRPr="0025563C" w:rsidRDefault="0025563C" w:rsidP="00524384">
      <w:pPr>
        <w:numPr>
          <w:ilvl w:val="0"/>
          <w:numId w:val="308"/>
        </w:numPr>
        <w:spacing w:before="100" w:beforeAutospacing="1" w:after="100" w:afterAutospacing="1"/>
        <w:rPr>
          <w:sz w:val="22"/>
          <w:szCs w:val="22"/>
        </w:rPr>
      </w:pPr>
      <w:r w:rsidRPr="0025563C">
        <w:rPr>
          <w:sz w:val="22"/>
          <w:szCs w:val="22"/>
        </w:rPr>
        <w:t>maintained ordering, concurrency, and synchronization rules</w:t>
      </w:r>
    </w:p>
    <w:p w14:paraId="60A418BE" w14:textId="77777777" w:rsidR="0025563C" w:rsidRPr="0025563C" w:rsidRDefault="0025563C" w:rsidP="00524384">
      <w:pPr>
        <w:numPr>
          <w:ilvl w:val="0"/>
          <w:numId w:val="308"/>
        </w:numPr>
        <w:spacing w:before="100" w:beforeAutospacing="1" w:after="100" w:afterAutospacing="1"/>
        <w:rPr>
          <w:sz w:val="22"/>
          <w:szCs w:val="22"/>
        </w:rPr>
      </w:pPr>
      <w:r w:rsidRPr="0025563C">
        <w:rPr>
          <w:sz w:val="22"/>
          <w:szCs w:val="22"/>
        </w:rPr>
        <w:t>can safely be advanced to the next supervisory cycle</w:t>
      </w:r>
    </w:p>
    <w:p w14:paraId="12561F3F" w14:textId="77777777" w:rsidR="0025563C" w:rsidRPr="0025563C" w:rsidRDefault="0025563C" w:rsidP="009738F8">
      <w:pPr>
        <w:spacing w:before="100" w:beforeAutospacing="1" w:after="100" w:afterAutospacing="1"/>
        <w:rPr>
          <w:sz w:val="22"/>
          <w:szCs w:val="22"/>
        </w:rPr>
      </w:pPr>
      <w:r w:rsidRPr="0025563C">
        <w:rPr>
          <w:sz w:val="22"/>
          <w:szCs w:val="22"/>
        </w:rPr>
        <w:t>CIPC requires that each cycle produce:</w:t>
      </w:r>
    </w:p>
    <w:p w14:paraId="0CF96EC9" w14:textId="77777777" w:rsidR="0025563C" w:rsidRPr="0025563C" w:rsidRDefault="0025563C" w:rsidP="00524384">
      <w:pPr>
        <w:numPr>
          <w:ilvl w:val="0"/>
          <w:numId w:val="309"/>
        </w:numPr>
        <w:spacing w:before="100" w:beforeAutospacing="1" w:after="100" w:afterAutospacing="1"/>
        <w:rPr>
          <w:sz w:val="22"/>
          <w:szCs w:val="22"/>
        </w:rPr>
      </w:pPr>
      <w:r w:rsidRPr="0025563C">
        <w:rPr>
          <w:sz w:val="22"/>
          <w:szCs w:val="22"/>
        </w:rPr>
        <w:t xml:space="preserve">a </w:t>
      </w:r>
      <w:r w:rsidRPr="0025563C">
        <w:rPr>
          <w:b/>
          <w:bCs/>
          <w:sz w:val="22"/>
          <w:szCs w:val="22"/>
        </w:rPr>
        <w:t>temporal trace</w:t>
      </w:r>
    </w:p>
    <w:p w14:paraId="581BBFA7" w14:textId="77777777" w:rsidR="0025563C" w:rsidRPr="0025563C" w:rsidRDefault="0025563C" w:rsidP="00524384">
      <w:pPr>
        <w:numPr>
          <w:ilvl w:val="0"/>
          <w:numId w:val="309"/>
        </w:numPr>
        <w:spacing w:before="100" w:beforeAutospacing="1" w:after="100" w:afterAutospacing="1"/>
        <w:rPr>
          <w:sz w:val="22"/>
          <w:szCs w:val="22"/>
        </w:rPr>
      </w:pPr>
      <w:r w:rsidRPr="0025563C">
        <w:rPr>
          <w:sz w:val="22"/>
          <w:szCs w:val="22"/>
        </w:rPr>
        <w:t xml:space="preserve">a </w:t>
      </w:r>
      <w:r w:rsidRPr="0025563C">
        <w:rPr>
          <w:b/>
          <w:bCs/>
          <w:sz w:val="22"/>
          <w:szCs w:val="22"/>
        </w:rPr>
        <w:t>phase completion certificate</w:t>
      </w:r>
    </w:p>
    <w:p w14:paraId="3B945112" w14:textId="77777777" w:rsidR="0025563C" w:rsidRPr="0025563C" w:rsidRDefault="0025563C" w:rsidP="00524384">
      <w:pPr>
        <w:numPr>
          <w:ilvl w:val="0"/>
          <w:numId w:val="309"/>
        </w:numPr>
        <w:spacing w:before="100" w:beforeAutospacing="1" w:after="100" w:afterAutospacing="1"/>
        <w:rPr>
          <w:sz w:val="22"/>
          <w:szCs w:val="22"/>
        </w:rPr>
      </w:pPr>
      <w:proofErr w:type="gramStart"/>
      <w:r w:rsidRPr="0025563C">
        <w:rPr>
          <w:sz w:val="22"/>
          <w:szCs w:val="22"/>
        </w:rPr>
        <w:t xml:space="preserve">a </w:t>
      </w:r>
      <w:r w:rsidRPr="0025563C">
        <w:rPr>
          <w:b/>
          <w:bCs/>
          <w:sz w:val="22"/>
          <w:szCs w:val="22"/>
        </w:rPr>
        <w:t>supervisory</w:t>
      </w:r>
      <w:proofErr w:type="gramEnd"/>
      <w:r w:rsidRPr="0025563C">
        <w:rPr>
          <w:b/>
          <w:bCs/>
          <w:sz w:val="22"/>
          <w:szCs w:val="22"/>
        </w:rPr>
        <w:t xml:space="preserve"> consistency proof</w:t>
      </w:r>
    </w:p>
    <w:p w14:paraId="43F6EC7E" w14:textId="77777777" w:rsidR="0025563C" w:rsidRPr="0025563C" w:rsidRDefault="0025563C" w:rsidP="009738F8">
      <w:pPr>
        <w:spacing w:before="100" w:beforeAutospacing="1" w:after="100" w:afterAutospacing="1"/>
        <w:rPr>
          <w:sz w:val="22"/>
          <w:szCs w:val="22"/>
        </w:rPr>
      </w:pPr>
      <w:r w:rsidRPr="0025563C">
        <w:rPr>
          <w:sz w:val="22"/>
          <w:szCs w:val="22"/>
        </w:rPr>
        <w:t>The next SEC cannot begin until CIPC is satisfied.</w:t>
      </w:r>
    </w:p>
    <w:p w14:paraId="72DB6627" w14:textId="2D41AA21" w:rsidR="0025563C" w:rsidRPr="0025563C" w:rsidRDefault="0025563C" w:rsidP="009738F8">
      <w:pPr>
        <w:spacing w:before="100" w:beforeAutospacing="1" w:after="100" w:afterAutospacing="1"/>
        <w:rPr>
          <w:sz w:val="22"/>
          <w:szCs w:val="22"/>
        </w:rPr>
      </w:pPr>
    </w:p>
    <w:p w14:paraId="2CB6F166" w14:textId="77777777" w:rsidR="0025563C" w:rsidRPr="0025563C" w:rsidRDefault="0025563C" w:rsidP="009738F8">
      <w:pPr>
        <w:spacing w:before="100" w:beforeAutospacing="1" w:after="100" w:afterAutospacing="1"/>
        <w:rPr>
          <w:b/>
          <w:bCs/>
          <w:sz w:val="22"/>
          <w:szCs w:val="22"/>
        </w:rPr>
      </w:pPr>
      <w:r w:rsidRPr="0025563C">
        <w:rPr>
          <w:b/>
          <w:bCs/>
          <w:sz w:val="22"/>
          <w:szCs w:val="22"/>
        </w:rPr>
        <w:t>1.1.3.2</w:t>
      </w:r>
      <w:r w:rsidRPr="0025563C">
        <w:rPr>
          <w:b/>
          <w:bCs/>
          <w:sz w:val="22"/>
          <w:szCs w:val="22"/>
        </w:rPr>
        <w:t> </w:t>
      </w:r>
      <w:r w:rsidRPr="0025563C">
        <w:rPr>
          <w:b/>
          <w:bCs/>
          <w:sz w:val="22"/>
          <w:szCs w:val="22"/>
        </w:rPr>
        <w:t>Temporal Segmentation Model (TSM)</w:t>
      </w:r>
    </w:p>
    <w:p w14:paraId="16ED9073" w14:textId="77777777"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Temporal Segmentation Model (TSM)</w:t>
      </w:r>
      <w:r w:rsidRPr="0025563C">
        <w:rPr>
          <w:sz w:val="22"/>
          <w:szCs w:val="22"/>
        </w:rPr>
        <w:t xml:space="preserve"> defines </w:t>
      </w:r>
      <w:r w:rsidRPr="0025563C">
        <w:rPr>
          <w:i/>
          <w:iCs/>
          <w:sz w:val="22"/>
          <w:szCs w:val="22"/>
        </w:rPr>
        <w:t>how time inside a supervisory cycle is sliced, bounded, sequenced, and protected</w:t>
      </w:r>
      <w:r w:rsidRPr="0025563C">
        <w:rPr>
          <w:sz w:val="22"/>
          <w:szCs w:val="22"/>
        </w:rPr>
        <w:t xml:space="preserve"> to ensure that each MCP supervisory subsystem executes only within its authorized temporal region.</w:t>
      </w:r>
      <w:r w:rsidRPr="0025563C">
        <w:rPr>
          <w:sz w:val="22"/>
          <w:szCs w:val="22"/>
        </w:rPr>
        <w:br/>
        <w:t xml:space="preserve">Where the TCM establishes </w:t>
      </w:r>
      <w:r w:rsidRPr="0025563C">
        <w:rPr>
          <w:i/>
          <w:iCs/>
          <w:sz w:val="22"/>
          <w:szCs w:val="22"/>
        </w:rPr>
        <w:t>what</w:t>
      </w:r>
      <w:r w:rsidRPr="0025563C">
        <w:rPr>
          <w:sz w:val="22"/>
          <w:szCs w:val="22"/>
        </w:rPr>
        <w:t xml:space="preserve"> a supervisory cycle is, the TSM defines </w:t>
      </w:r>
      <w:r w:rsidRPr="0025563C">
        <w:rPr>
          <w:i/>
          <w:iCs/>
          <w:sz w:val="22"/>
          <w:szCs w:val="22"/>
        </w:rPr>
        <w:t>how internal temporal regions behave</w:t>
      </w:r>
      <w:r w:rsidRPr="0025563C">
        <w:rPr>
          <w:sz w:val="22"/>
          <w:szCs w:val="22"/>
        </w:rPr>
        <w:t>, how they transition, and how they are enforced.</w:t>
      </w:r>
    </w:p>
    <w:p w14:paraId="32CB5835" w14:textId="77777777" w:rsidR="0025563C" w:rsidRPr="0025563C" w:rsidRDefault="0025563C" w:rsidP="009738F8">
      <w:pPr>
        <w:spacing w:before="100" w:beforeAutospacing="1" w:after="100" w:afterAutospacing="1"/>
        <w:rPr>
          <w:sz w:val="22"/>
          <w:szCs w:val="22"/>
        </w:rPr>
      </w:pPr>
      <w:r w:rsidRPr="0025563C">
        <w:rPr>
          <w:sz w:val="22"/>
          <w:szCs w:val="22"/>
        </w:rPr>
        <w:t>TSM’s purpose is to ensure that:</w:t>
      </w:r>
    </w:p>
    <w:p w14:paraId="3E03B2B9" w14:textId="77777777" w:rsidR="0025563C" w:rsidRPr="0025563C" w:rsidRDefault="0025563C" w:rsidP="00524384">
      <w:pPr>
        <w:numPr>
          <w:ilvl w:val="0"/>
          <w:numId w:val="310"/>
        </w:numPr>
        <w:spacing w:before="100" w:beforeAutospacing="1" w:after="100" w:afterAutospacing="1"/>
        <w:rPr>
          <w:sz w:val="22"/>
          <w:szCs w:val="22"/>
        </w:rPr>
      </w:pPr>
      <w:proofErr w:type="gramStart"/>
      <w:r w:rsidRPr="0025563C">
        <w:rPr>
          <w:sz w:val="22"/>
          <w:szCs w:val="22"/>
        </w:rPr>
        <w:t>each</w:t>
      </w:r>
      <w:proofErr w:type="gramEnd"/>
      <w:r w:rsidRPr="0025563C">
        <w:rPr>
          <w:sz w:val="22"/>
          <w:szCs w:val="22"/>
        </w:rPr>
        <w:t xml:space="preserve"> supervisory phase is </w:t>
      </w:r>
      <w:r w:rsidRPr="0025563C">
        <w:rPr>
          <w:b/>
          <w:bCs/>
          <w:sz w:val="22"/>
          <w:szCs w:val="22"/>
        </w:rPr>
        <w:t>strictly isolated</w:t>
      </w:r>
    </w:p>
    <w:p w14:paraId="2EEC2DA6" w14:textId="77777777" w:rsidR="0025563C" w:rsidRPr="0025563C" w:rsidRDefault="0025563C" w:rsidP="00524384">
      <w:pPr>
        <w:numPr>
          <w:ilvl w:val="0"/>
          <w:numId w:val="310"/>
        </w:numPr>
        <w:spacing w:before="100" w:beforeAutospacing="1" w:after="100" w:afterAutospacing="1"/>
        <w:rPr>
          <w:sz w:val="22"/>
          <w:szCs w:val="22"/>
        </w:rPr>
      </w:pPr>
      <w:r w:rsidRPr="0025563C">
        <w:rPr>
          <w:sz w:val="22"/>
          <w:szCs w:val="22"/>
        </w:rPr>
        <w:t xml:space="preserve">transitions occur only when </w:t>
      </w:r>
      <w:r w:rsidRPr="0025563C">
        <w:rPr>
          <w:b/>
          <w:bCs/>
          <w:sz w:val="22"/>
          <w:szCs w:val="22"/>
        </w:rPr>
        <w:t>entry and exit conditions</w:t>
      </w:r>
      <w:r w:rsidRPr="0025563C">
        <w:rPr>
          <w:sz w:val="22"/>
          <w:szCs w:val="22"/>
        </w:rPr>
        <w:t xml:space="preserve"> are met</w:t>
      </w:r>
    </w:p>
    <w:p w14:paraId="35A01192" w14:textId="77777777" w:rsidR="0025563C" w:rsidRPr="0025563C" w:rsidRDefault="0025563C" w:rsidP="00524384">
      <w:pPr>
        <w:numPr>
          <w:ilvl w:val="0"/>
          <w:numId w:val="310"/>
        </w:numPr>
        <w:spacing w:before="100" w:beforeAutospacing="1" w:after="100" w:afterAutospacing="1"/>
        <w:rPr>
          <w:sz w:val="22"/>
          <w:szCs w:val="22"/>
        </w:rPr>
      </w:pPr>
      <w:r w:rsidRPr="0025563C">
        <w:rPr>
          <w:sz w:val="22"/>
          <w:szCs w:val="22"/>
        </w:rPr>
        <w:t>forbidden temporal crossings are detected immediately</w:t>
      </w:r>
    </w:p>
    <w:p w14:paraId="58CEE6D4" w14:textId="77777777" w:rsidR="0025563C" w:rsidRPr="0025563C" w:rsidRDefault="0025563C" w:rsidP="00524384">
      <w:pPr>
        <w:numPr>
          <w:ilvl w:val="0"/>
          <w:numId w:val="310"/>
        </w:numPr>
        <w:spacing w:before="100" w:beforeAutospacing="1" w:after="100" w:afterAutospacing="1"/>
        <w:rPr>
          <w:sz w:val="22"/>
          <w:szCs w:val="22"/>
        </w:rPr>
      </w:pPr>
      <w:r w:rsidRPr="0025563C">
        <w:rPr>
          <w:sz w:val="22"/>
          <w:szCs w:val="22"/>
        </w:rPr>
        <w:t xml:space="preserve">high-priority supervisory overrides (SRE) have </w:t>
      </w:r>
      <w:r w:rsidRPr="0025563C">
        <w:rPr>
          <w:b/>
          <w:bCs/>
          <w:sz w:val="22"/>
          <w:szCs w:val="22"/>
        </w:rPr>
        <w:t>predefined temporal insertion points</w:t>
      </w:r>
    </w:p>
    <w:p w14:paraId="147A3639" w14:textId="77777777" w:rsidR="0025563C" w:rsidRPr="0025563C" w:rsidRDefault="0025563C" w:rsidP="00524384">
      <w:pPr>
        <w:numPr>
          <w:ilvl w:val="0"/>
          <w:numId w:val="310"/>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subsystem can rush or linger in a phase</w:t>
      </w:r>
    </w:p>
    <w:p w14:paraId="2F7EEF11" w14:textId="77777777" w:rsidR="0025563C" w:rsidRPr="0025563C" w:rsidRDefault="0025563C" w:rsidP="00524384">
      <w:pPr>
        <w:numPr>
          <w:ilvl w:val="0"/>
          <w:numId w:val="310"/>
        </w:numPr>
        <w:spacing w:before="100" w:beforeAutospacing="1" w:after="100" w:afterAutospacing="1"/>
        <w:rPr>
          <w:sz w:val="22"/>
          <w:szCs w:val="22"/>
        </w:rPr>
      </w:pPr>
      <w:proofErr w:type="gramStart"/>
      <w:r w:rsidRPr="0025563C">
        <w:rPr>
          <w:sz w:val="22"/>
          <w:szCs w:val="22"/>
        </w:rPr>
        <w:t>temporal</w:t>
      </w:r>
      <w:proofErr w:type="gramEnd"/>
      <w:r w:rsidRPr="0025563C">
        <w:rPr>
          <w:sz w:val="22"/>
          <w:szCs w:val="22"/>
        </w:rPr>
        <w:t xml:space="preserve"> execution is </w:t>
      </w:r>
      <w:r w:rsidRPr="0025563C">
        <w:rPr>
          <w:b/>
          <w:bCs/>
          <w:sz w:val="22"/>
          <w:szCs w:val="22"/>
        </w:rPr>
        <w:t>provable</w:t>
      </w:r>
      <w:r w:rsidRPr="0025563C">
        <w:rPr>
          <w:sz w:val="22"/>
          <w:szCs w:val="22"/>
        </w:rPr>
        <w:t xml:space="preserve"> and </w:t>
      </w:r>
      <w:r w:rsidRPr="0025563C">
        <w:rPr>
          <w:b/>
          <w:bCs/>
          <w:sz w:val="22"/>
          <w:szCs w:val="22"/>
        </w:rPr>
        <w:t>audit-reconstructible</w:t>
      </w:r>
    </w:p>
    <w:p w14:paraId="33A62828" w14:textId="77777777" w:rsidR="0025563C" w:rsidRPr="0025563C" w:rsidRDefault="0025563C" w:rsidP="009738F8">
      <w:pPr>
        <w:spacing w:before="100" w:beforeAutospacing="1" w:after="100" w:afterAutospacing="1"/>
        <w:rPr>
          <w:sz w:val="22"/>
          <w:szCs w:val="22"/>
        </w:rPr>
      </w:pPr>
      <w:r w:rsidRPr="0025563C">
        <w:rPr>
          <w:sz w:val="22"/>
          <w:szCs w:val="22"/>
        </w:rPr>
        <w:t>TSM consists of five architectural components:</w:t>
      </w:r>
    </w:p>
    <w:p w14:paraId="085F5D3A" w14:textId="77777777" w:rsidR="0025563C" w:rsidRPr="0025563C" w:rsidRDefault="0025563C" w:rsidP="00524384">
      <w:pPr>
        <w:numPr>
          <w:ilvl w:val="0"/>
          <w:numId w:val="311"/>
        </w:numPr>
        <w:spacing w:before="100" w:beforeAutospacing="1" w:after="100" w:afterAutospacing="1"/>
        <w:rPr>
          <w:sz w:val="22"/>
          <w:szCs w:val="22"/>
        </w:rPr>
      </w:pPr>
      <w:r w:rsidRPr="0025563C">
        <w:rPr>
          <w:b/>
          <w:bCs/>
          <w:sz w:val="22"/>
          <w:szCs w:val="22"/>
        </w:rPr>
        <w:t>Segment Topology Definition (STD)</w:t>
      </w:r>
    </w:p>
    <w:p w14:paraId="4D88339D" w14:textId="77777777" w:rsidR="0025563C" w:rsidRPr="0025563C" w:rsidRDefault="0025563C" w:rsidP="00524384">
      <w:pPr>
        <w:numPr>
          <w:ilvl w:val="0"/>
          <w:numId w:val="311"/>
        </w:numPr>
        <w:spacing w:before="100" w:beforeAutospacing="1" w:after="100" w:afterAutospacing="1"/>
        <w:rPr>
          <w:sz w:val="22"/>
          <w:szCs w:val="22"/>
        </w:rPr>
      </w:pPr>
      <w:r w:rsidRPr="0025563C">
        <w:rPr>
          <w:b/>
          <w:bCs/>
          <w:sz w:val="22"/>
          <w:szCs w:val="22"/>
        </w:rPr>
        <w:t>Segment Boundary Constraints (SBC)</w:t>
      </w:r>
    </w:p>
    <w:p w14:paraId="7D30FB0D" w14:textId="77777777" w:rsidR="0025563C" w:rsidRPr="0025563C" w:rsidRDefault="0025563C" w:rsidP="00524384">
      <w:pPr>
        <w:numPr>
          <w:ilvl w:val="0"/>
          <w:numId w:val="311"/>
        </w:numPr>
        <w:spacing w:before="100" w:beforeAutospacing="1" w:after="100" w:afterAutospacing="1"/>
        <w:rPr>
          <w:sz w:val="22"/>
          <w:szCs w:val="22"/>
        </w:rPr>
      </w:pPr>
      <w:r w:rsidRPr="0025563C">
        <w:rPr>
          <w:b/>
          <w:bCs/>
          <w:sz w:val="22"/>
          <w:szCs w:val="22"/>
        </w:rPr>
        <w:t>Segment Transition Rules (STR)</w:t>
      </w:r>
    </w:p>
    <w:p w14:paraId="5B1C2CF0" w14:textId="77777777" w:rsidR="0025563C" w:rsidRPr="0025563C" w:rsidRDefault="0025563C" w:rsidP="00524384">
      <w:pPr>
        <w:numPr>
          <w:ilvl w:val="0"/>
          <w:numId w:val="311"/>
        </w:numPr>
        <w:spacing w:before="100" w:beforeAutospacing="1" w:after="100" w:afterAutospacing="1"/>
        <w:rPr>
          <w:sz w:val="22"/>
          <w:szCs w:val="22"/>
        </w:rPr>
      </w:pPr>
      <w:r w:rsidRPr="0025563C">
        <w:rPr>
          <w:b/>
          <w:bCs/>
          <w:sz w:val="22"/>
          <w:szCs w:val="22"/>
        </w:rPr>
        <w:t>Segment Concurrency Permissions (SCP)</w:t>
      </w:r>
    </w:p>
    <w:p w14:paraId="62F4DFE8" w14:textId="77777777" w:rsidR="0025563C" w:rsidRPr="0025563C" w:rsidRDefault="0025563C" w:rsidP="00524384">
      <w:pPr>
        <w:numPr>
          <w:ilvl w:val="0"/>
          <w:numId w:val="311"/>
        </w:numPr>
        <w:spacing w:before="100" w:beforeAutospacing="1" w:after="100" w:afterAutospacing="1"/>
        <w:rPr>
          <w:sz w:val="22"/>
          <w:szCs w:val="22"/>
        </w:rPr>
      </w:pPr>
      <w:r w:rsidRPr="0025563C">
        <w:rPr>
          <w:b/>
          <w:bCs/>
          <w:sz w:val="22"/>
          <w:szCs w:val="22"/>
        </w:rPr>
        <w:t>Segment Violation Detection (SVD)</w:t>
      </w:r>
    </w:p>
    <w:p w14:paraId="673EB69F" w14:textId="77777777" w:rsidR="0025563C" w:rsidRPr="0025563C" w:rsidRDefault="0025563C" w:rsidP="009738F8">
      <w:pPr>
        <w:spacing w:before="100" w:beforeAutospacing="1" w:after="100" w:afterAutospacing="1"/>
        <w:rPr>
          <w:sz w:val="22"/>
          <w:szCs w:val="22"/>
        </w:rPr>
      </w:pPr>
      <w:r w:rsidRPr="0025563C">
        <w:rPr>
          <w:sz w:val="22"/>
          <w:szCs w:val="22"/>
        </w:rPr>
        <w:t>Each is specified below.</w:t>
      </w:r>
    </w:p>
    <w:p w14:paraId="6BF0EED1" w14:textId="2D4304D2" w:rsidR="0025563C" w:rsidRPr="0025563C" w:rsidRDefault="0025563C" w:rsidP="009738F8">
      <w:pPr>
        <w:spacing w:before="100" w:beforeAutospacing="1" w:after="100" w:afterAutospacing="1"/>
        <w:rPr>
          <w:sz w:val="22"/>
          <w:szCs w:val="22"/>
        </w:rPr>
      </w:pPr>
    </w:p>
    <w:p w14:paraId="1506A7D6" w14:textId="77777777" w:rsidR="0025563C" w:rsidRPr="0025563C" w:rsidRDefault="0025563C" w:rsidP="009738F8">
      <w:pPr>
        <w:spacing w:before="100" w:beforeAutospacing="1" w:after="100" w:afterAutospacing="1"/>
        <w:rPr>
          <w:b/>
          <w:bCs/>
          <w:sz w:val="22"/>
          <w:szCs w:val="22"/>
        </w:rPr>
      </w:pPr>
      <w:r w:rsidRPr="0025563C">
        <w:rPr>
          <w:b/>
          <w:bCs/>
          <w:sz w:val="22"/>
          <w:szCs w:val="22"/>
        </w:rPr>
        <w:t>1. Segment Topology Definition (STD)</w:t>
      </w:r>
    </w:p>
    <w:p w14:paraId="3B618366" w14:textId="77777777" w:rsidR="0025563C" w:rsidRPr="0025563C" w:rsidRDefault="0025563C" w:rsidP="009738F8">
      <w:pPr>
        <w:spacing w:before="100" w:beforeAutospacing="1" w:after="100" w:afterAutospacing="1"/>
        <w:rPr>
          <w:sz w:val="22"/>
          <w:szCs w:val="22"/>
        </w:rPr>
      </w:pPr>
      <w:r w:rsidRPr="0025563C">
        <w:rPr>
          <w:sz w:val="22"/>
          <w:szCs w:val="22"/>
        </w:rPr>
        <w:t xml:space="preserve">STD defines the internal topology of all segments within a supervisory cycle (SEC). The model treats </w:t>
      </w:r>
      <w:proofErr w:type="gramStart"/>
      <w:r w:rsidRPr="0025563C">
        <w:rPr>
          <w:sz w:val="22"/>
          <w:szCs w:val="22"/>
        </w:rPr>
        <w:t>a SEC</w:t>
      </w:r>
      <w:proofErr w:type="gramEnd"/>
      <w:r w:rsidRPr="0025563C">
        <w:rPr>
          <w:sz w:val="22"/>
          <w:szCs w:val="22"/>
        </w:rPr>
        <w:t xml:space="preserve"> not as a linear sequence but as a </w:t>
      </w:r>
      <w:r w:rsidRPr="0025563C">
        <w:rPr>
          <w:b/>
          <w:bCs/>
          <w:sz w:val="22"/>
          <w:szCs w:val="22"/>
        </w:rPr>
        <w:t>directed acyclic temporal graph</w:t>
      </w:r>
      <w:r w:rsidRPr="0025563C">
        <w:rPr>
          <w:sz w:val="22"/>
          <w:szCs w:val="22"/>
        </w:rPr>
        <w:t xml:space="preserve"> with fixed, non-branching paths.</w:t>
      </w:r>
    </w:p>
    <w:p w14:paraId="26FAC4E9" w14:textId="77777777" w:rsidR="0025563C" w:rsidRPr="0025563C" w:rsidRDefault="0025563C" w:rsidP="009738F8">
      <w:pPr>
        <w:spacing w:before="100" w:beforeAutospacing="1" w:after="100" w:afterAutospacing="1"/>
        <w:rPr>
          <w:sz w:val="22"/>
          <w:szCs w:val="22"/>
        </w:rPr>
      </w:pPr>
      <w:r w:rsidRPr="0025563C">
        <w:rPr>
          <w:sz w:val="22"/>
          <w:szCs w:val="22"/>
        </w:rPr>
        <w:t>The canonical topology contains:</w:t>
      </w:r>
    </w:p>
    <w:p w14:paraId="7D60E4D9" w14:textId="77777777" w:rsidR="0025563C" w:rsidRPr="0025563C" w:rsidRDefault="0025563C" w:rsidP="00524384">
      <w:pPr>
        <w:numPr>
          <w:ilvl w:val="0"/>
          <w:numId w:val="312"/>
        </w:numPr>
        <w:spacing w:before="100" w:beforeAutospacing="1" w:after="100" w:afterAutospacing="1"/>
        <w:rPr>
          <w:sz w:val="22"/>
          <w:szCs w:val="22"/>
        </w:rPr>
      </w:pPr>
      <w:r w:rsidRPr="0025563C">
        <w:rPr>
          <w:b/>
          <w:bCs/>
          <w:sz w:val="22"/>
          <w:szCs w:val="22"/>
        </w:rPr>
        <w:t>EP (Evaluation Phase)</w:t>
      </w:r>
    </w:p>
    <w:p w14:paraId="0938609B" w14:textId="77777777" w:rsidR="0025563C" w:rsidRPr="0025563C" w:rsidRDefault="0025563C" w:rsidP="00524384">
      <w:pPr>
        <w:numPr>
          <w:ilvl w:val="0"/>
          <w:numId w:val="312"/>
        </w:numPr>
        <w:spacing w:before="100" w:beforeAutospacing="1" w:after="100" w:afterAutospacing="1"/>
        <w:rPr>
          <w:sz w:val="22"/>
          <w:szCs w:val="22"/>
        </w:rPr>
      </w:pPr>
      <w:r w:rsidRPr="0025563C">
        <w:rPr>
          <w:b/>
          <w:bCs/>
          <w:sz w:val="22"/>
          <w:szCs w:val="22"/>
        </w:rPr>
        <w:t>IP (Interpretation Phase)</w:t>
      </w:r>
    </w:p>
    <w:p w14:paraId="52DED2E1" w14:textId="77777777" w:rsidR="0025563C" w:rsidRPr="0025563C" w:rsidRDefault="0025563C" w:rsidP="00524384">
      <w:pPr>
        <w:numPr>
          <w:ilvl w:val="0"/>
          <w:numId w:val="312"/>
        </w:numPr>
        <w:spacing w:before="100" w:beforeAutospacing="1" w:after="100" w:afterAutospacing="1"/>
        <w:rPr>
          <w:sz w:val="22"/>
          <w:szCs w:val="22"/>
        </w:rPr>
      </w:pPr>
      <w:r w:rsidRPr="0025563C">
        <w:rPr>
          <w:b/>
          <w:bCs/>
          <w:sz w:val="22"/>
          <w:szCs w:val="22"/>
        </w:rPr>
        <w:t>CP (Control Phase)</w:t>
      </w:r>
    </w:p>
    <w:p w14:paraId="494CE0E6" w14:textId="77777777" w:rsidR="0025563C" w:rsidRPr="0025563C" w:rsidRDefault="0025563C" w:rsidP="00524384">
      <w:pPr>
        <w:numPr>
          <w:ilvl w:val="0"/>
          <w:numId w:val="312"/>
        </w:numPr>
        <w:spacing w:before="100" w:beforeAutospacing="1" w:after="100" w:afterAutospacing="1"/>
        <w:rPr>
          <w:sz w:val="22"/>
          <w:szCs w:val="22"/>
        </w:rPr>
      </w:pPr>
      <w:r w:rsidRPr="0025563C">
        <w:rPr>
          <w:b/>
          <w:bCs/>
          <w:sz w:val="22"/>
          <w:szCs w:val="22"/>
        </w:rPr>
        <w:t>SP (Stabilization Phase)</w:t>
      </w:r>
    </w:p>
    <w:p w14:paraId="255CA542" w14:textId="77777777" w:rsidR="0025563C" w:rsidRPr="0025563C" w:rsidRDefault="0025563C" w:rsidP="00524384">
      <w:pPr>
        <w:numPr>
          <w:ilvl w:val="0"/>
          <w:numId w:val="312"/>
        </w:numPr>
        <w:spacing w:before="100" w:beforeAutospacing="1" w:after="100" w:afterAutospacing="1"/>
        <w:rPr>
          <w:sz w:val="22"/>
          <w:szCs w:val="22"/>
        </w:rPr>
      </w:pPr>
      <w:r w:rsidRPr="0025563C">
        <w:rPr>
          <w:b/>
          <w:bCs/>
          <w:sz w:val="22"/>
          <w:szCs w:val="22"/>
        </w:rPr>
        <w:t>KP (Canonicalization Phase)</w:t>
      </w:r>
    </w:p>
    <w:p w14:paraId="6E3C9650" w14:textId="77777777" w:rsidR="0025563C" w:rsidRPr="0025563C" w:rsidRDefault="0025563C" w:rsidP="009738F8">
      <w:pPr>
        <w:spacing w:before="100" w:beforeAutospacing="1" w:after="100" w:afterAutospacing="1"/>
        <w:rPr>
          <w:sz w:val="22"/>
          <w:szCs w:val="22"/>
        </w:rPr>
      </w:pPr>
      <w:r w:rsidRPr="0025563C">
        <w:rPr>
          <w:sz w:val="22"/>
          <w:szCs w:val="22"/>
        </w:rPr>
        <w:t>These are arranged in a strict chain:</w:t>
      </w:r>
    </w:p>
    <w:p w14:paraId="255F63E4" w14:textId="77777777" w:rsidR="0025563C" w:rsidRPr="0025563C" w:rsidRDefault="0025563C" w:rsidP="009738F8">
      <w:pPr>
        <w:spacing w:before="100" w:beforeAutospacing="1" w:after="100" w:afterAutospacing="1"/>
        <w:rPr>
          <w:sz w:val="22"/>
          <w:szCs w:val="22"/>
        </w:rPr>
      </w:pPr>
      <w:r w:rsidRPr="0025563C">
        <w:rPr>
          <w:b/>
          <w:bCs/>
          <w:sz w:val="22"/>
          <w:szCs w:val="22"/>
        </w:rPr>
        <w:t>EP → IP → CP → SP → KP</w:t>
      </w:r>
    </w:p>
    <w:p w14:paraId="5787D9CC" w14:textId="77777777" w:rsidR="0025563C" w:rsidRPr="0025563C" w:rsidRDefault="0025563C" w:rsidP="009738F8">
      <w:pPr>
        <w:spacing w:before="100" w:beforeAutospacing="1" w:after="100" w:afterAutospacing="1"/>
        <w:rPr>
          <w:sz w:val="22"/>
          <w:szCs w:val="22"/>
        </w:rPr>
      </w:pPr>
      <w:r w:rsidRPr="0025563C">
        <w:rPr>
          <w:sz w:val="22"/>
          <w:szCs w:val="22"/>
        </w:rPr>
        <w:t>Each segment is a closed temporal region defined by:</w:t>
      </w:r>
    </w:p>
    <w:p w14:paraId="11BB5B40" w14:textId="77777777" w:rsidR="0025563C" w:rsidRPr="0025563C" w:rsidRDefault="0025563C" w:rsidP="00524384">
      <w:pPr>
        <w:numPr>
          <w:ilvl w:val="0"/>
          <w:numId w:val="313"/>
        </w:numPr>
        <w:spacing w:before="100" w:beforeAutospacing="1" w:after="100" w:afterAutospacing="1"/>
        <w:rPr>
          <w:sz w:val="22"/>
          <w:szCs w:val="22"/>
        </w:rPr>
      </w:pPr>
      <w:r w:rsidRPr="0025563C">
        <w:rPr>
          <w:b/>
          <w:bCs/>
          <w:sz w:val="22"/>
          <w:szCs w:val="22"/>
        </w:rPr>
        <w:t>start boundary (SB_i)</w:t>
      </w:r>
    </w:p>
    <w:p w14:paraId="5BA86E8E" w14:textId="77777777" w:rsidR="0025563C" w:rsidRPr="0025563C" w:rsidRDefault="0025563C" w:rsidP="00524384">
      <w:pPr>
        <w:numPr>
          <w:ilvl w:val="0"/>
          <w:numId w:val="313"/>
        </w:numPr>
        <w:spacing w:before="100" w:beforeAutospacing="1" w:after="100" w:afterAutospacing="1"/>
        <w:rPr>
          <w:sz w:val="22"/>
          <w:szCs w:val="22"/>
        </w:rPr>
      </w:pPr>
      <w:r w:rsidRPr="0025563C">
        <w:rPr>
          <w:b/>
          <w:bCs/>
          <w:sz w:val="22"/>
          <w:szCs w:val="22"/>
        </w:rPr>
        <w:t>end boundary (EB_i)</w:t>
      </w:r>
    </w:p>
    <w:p w14:paraId="67A6224A" w14:textId="77777777" w:rsidR="0025563C" w:rsidRPr="0025563C" w:rsidRDefault="0025563C" w:rsidP="00524384">
      <w:pPr>
        <w:numPr>
          <w:ilvl w:val="0"/>
          <w:numId w:val="313"/>
        </w:numPr>
        <w:spacing w:before="100" w:beforeAutospacing="1" w:after="100" w:afterAutospacing="1"/>
        <w:rPr>
          <w:sz w:val="22"/>
          <w:szCs w:val="22"/>
        </w:rPr>
      </w:pPr>
      <w:r w:rsidRPr="0025563C">
        <w:rPr>
          <w:b/>
          <w:bCs/>
          <w:sz w:val="22"/>
          <w:szCs w:val="22"/>
        </w:rPr>
        <w:t>allowed subsystems</w:t>
      </w:r>
    </w:p>
    <w:p w14:paraId="6B7E4F84" w14:textId="77777777" w:rsidR="0025563C" w:rsidRPr="0025563C" w:rsidRDefault="0025563C" w:rsidP="00524384">
      <w:pPr>
        <w:numPr>
          <w:ilvl w:val="0"/>
          <w:numId w:val="313"/>
        </w:numPr>
        <w:spacing w:before="100" w:beforeAutospacing="1" w:after="100" w:afterAutospacing="1"/>
        <w:rPr>
          <w:sz w:val="22"/>
          <w:szCs w:val="22"/>
        </w:rPr>
      </w:pPr>
      <w:r w:rsidRPr="0025563C">
        <w:rPr>
          <w:b/>
          <w:bCs/>
          <w:sz w:val="22"/>
          <w:szCs w:val="22"/>
        </w:rPr>
        <w:t>forbidden subsystems</w:t>
      </w:r>
    </w:p>
    <w:p w14:paraId="67BD649A" w14:textId="77777777" w:rsidR="0025563C" w:rsidRPr="0025563C" w:rsidRDefault="0025563C" w:rsidP="00524384">
      <w:pPr>
        <w:numPr>
          <w:ilvl w:val="0"/>
          <w:numId w:val="313"/>
        </w:numPr>
        <w:spacing w:before="100" w:beforeAutospacing="1" w:after="100" w:afterAutospacing="1"/>
        <w:rPr>
          <w:sz w:val="22"/>
          <w:szCs w:val="22"/>
        </w:rPr>
      </w:pPr>
      <w:r w:rsidRPr="0025563C">
        <w:rPr>
          <w:b/>
          <w:bCs/>
          <w:sz w:val="22"/>
          <w:szCs w:val="22"/>
        </w:rPr>
        <w:t>temporal invariants</w:t>
      </w:r>
    </w:p>
    <w:p w14:paraId="67C94647" w14:textId="77777777" w:rsidR="0025563C" w:rsidRPr="0025563C" w:rsidRDefault="0025563C" w:rsidP="00524384">
      <w:pPr>
        <w:numPr>
          <w:ilvl w:val="0"/>
          <w:numId w:val="313"/>
        </w:numPr>
        <w:spacing w:before="100" w:beforeAutospacing="1" w:after="100" w:afterAutospacing="1"/>
        <w:rPr>
          <w:sz w:val="22"/>
          <w:szCs w:val="22"/>
        </w:rPr>
      </w:pPr>
      <w:r w:rsidRPr="0025563C">
        <w:rPr>
          <w:b/>
          <w:bCs/>
          <w:sz w:val="22"/>
          <w:szCs w:val="22"/>
        </w:rPr>
        <w:t>resource permissions</w:t>
      </w:r>
    </w:p>
    <w:p w14:paraId="2F9A05EF" w14:textId="77777777" w:rsidR="0025563C" w:rsidRPr="0025563C" w:rsidRDefault="0025563C" w:rsidP="009738F8">
      <w:pPr>
        <w:spacing w:before="100" w:beforeAutospacing="1" w:after="100" w:afterAutospacing="1"/>
        <w:rPr>
          <w:sz w:val="22"/>
          <w:szCs w:val="22"/>
        </w:rPr>
      </w:pPr>
      <w:r w:rsidRPr="0025563C">
        <w:rPr>
          <w:sz w:val="22"/>
          <w:szCs w:val="22"/>
        </w:rPr>
        <w:t>STD provides the “map” of all temporal spaces inside a supervisory cycle.</w:t>
      </w:r>
    </w:p>
    <w:p w14:paraId="42E26A21" w14:textId="7F1CBF4E" w:rsidR="0025563C" w:rsidRPr="0025563C" w:rsidRDefault="0025563C" w:rsidP="009738F8">
      <w:pPr>
        <w:spacing w:before="100" w:beforeAutospacing="1" w:after="100" w:afterAutospacing="1"/>
        <w:rPr>
          <w:sz w:val="22"/>
          <w:szCs w:val="22"/>
        </w:rPr>
      </w:pPr>
    </w:p>
    <w:p w14:paraId="030E58B2" w14:textId="77777777" w:rsidR="0025563C" w:rsidRPr="0025563C" w:rsidRDefault="0025563C" w:rsidP="009738F8">
      <w:pPr>
        <w:spacing w:before="100" w:beforeAutospacing="1" w:after="100" w:afterAutospacing="1"/>
        <w:rPr>
          <w:b/>
          <w:bCs/>
          <w:sz w:val="22"/>
          <w:szCs w:val="22"/>
        </w:rPr>
      </w:pPr>
      <w:r w:rsidRPr="0025563C">
        <w:rPr>
          <w:b/>
          <w:bCs/>
          <w:sz w:val="22"/>
          <w:szCs w:val="22"/>
        </w:rPr>
        <w:t>2. Segment Boundary Constraints (SBC)</w:t>
      </w:r>
    </w:p>
    <w:p w14:paraId="586D5CEF" w14:textId="77777777" w:rsidR="0025563C" w:rsidRPr="0025563C" w:rsidRDefault="0025563C" w:rsidP="009738F8">
      <w:pPr>
        <w:spacing w:before="100" w:beforeAutospacing="1" w:after="100" w:afterAutospacing="1"/>
        <w:rPr>
          <w:sz w:val="22"/>
          <w:szCs w:val="22"/>
        </w:rPr>
      </w:pPr>
      <w:r w:rsidRPr="0025563C">
        <w:rPr>
          <w:sz w:val="22"/>
          <w:szCs w:val="22"/>
        </w:rPr>
        <w:t xml:space="preserve">SBC defines the </w:t>
      </w:r>
      <w:r w:rsidRPr="0025563C">
        <w:rPr>
          <w:b/>
          <w:bCs/>
          <w:sz w:val="22"/>
          <w:szCs w:val="22"/>
        </w:rPr>
        <w:t>hard rules</w:t>
      </w:r>
      <w:r w:rsidRPr="0025563C">
        <w:rPr>
          <w:sz w:val="22"/>
          <w:szCs w:val="22"/>
        </w:rPr>
        <w:t xml:space="preserve"> governing the entry and exit boundaries for each segment.</w:t>
      </w:r>
    </w:p>
    <w:p w14:paraId="76932679" w14:textId="77777777" w:rsidR="0025563C" w:rsidRPr="0025563C" w:rsidRDefault="0025563C" w:rsidP="009738F8">
      <w:pPr>
        <w:spacing w:before="100" w:beforeAutospacing="1" w:after="100" w:afterAutospacing="1"/>
        <w:rPr>
          <w:sz w:val="22"/>
          <w:szCs w:val="22"/>
        </w:rPr>
      </w:pPr>
      <w:r w:rsidRPr="0025563C">
        <w:rPr>
          <w:sz w:val="22"/>
          <w:szCs w:val="22"/>
        </w:rPr>
        <w:t>For each segment</w:t>
      </w:r>
      <w:proofErr w:type="gramStart"/>
      <w:r w:rsidRPr="0025563C">
        <w:rPr>
          <w:sz w:val="22"/>
          <w:szCs w:val="22"/>
        </w:rPr>
        <w:t xml:space="preserve"> “S_i,”</w:t>
      </w:r>
      <w:proofErr w:type="gramEnd"/>
      <w:r w:rsidRPr="0025563C">
        <w:rPr>
          <w:sz w:val="22"/>
          <w:szCs w:val="22"/>
        </w:rPr>
        <w:t xml:space="preserve"> SBC defines:</w:t>
      </w:r>
    </w:p>
    <w:p w14:paraId="0637E526" w14:textId="77777777" w:rsidR="0025563C" w:rsidRPr="0025563C" w:rsidRDefault="0025563C" w:rsidP="00524384">
      <w:pPr>
        <w:numPr>
          <w:ilvl w:val="0"/>
          <w:numId w:val="314"/>
        </w:numPr>
        <w:spacing w:before="100" w:beforeAutospacing="1" w:after="100" w:afterAutospacing="1"/>
        <w:rPr>
          <w:sz w:val="22"/>
          <w:szCs w:val="22"/>
        </w:rPr>
      </w:pPr>
      <w:r w:rsidRPr="0025563C">
        <w:rPr>
          <w:b/>
          <w:bCs/>
          <w:sz w:val="22"/>
          <w:szCs w:val="22"/>
        </w:rPr>
        <w:t>Entry Conditions (EC_i):</w:t>
      </w:r>
      <w:r w:rsidRPr="0025563C">
        <w:rPr>
          <w:sz w:val="22"/>
          <w:szCs w:val="22"/>
        </w:rPr>
        <w:br/>
        <w:t>Preconditions that must be true before the segment opens</w:t>
      </w:r>
    </w:p>
    <w:p w14:paraId="295E9994" w14:textId="77777777" w:rsidR="0025563C" w:rsidRPr="0025563C" w:rsidRDefault="0025563C" w:rsidP="00524384">
      <w:pPr>
        <w:numPr>
          <w:ilvl w:val="0"/>
          <w:numId w:val="314"/>
        </w:numPr>
        <w:spacing w:before="100" w:beforeAutospacing="1" w:after="100" w:afterAutospacing="1"/>
        <w:rPr>
          <w:sz w:val="22"/>
          <w:szCs w:val="22"/>
        </w:rPr>
      </w:pPr>
      <w:r w:rsidRPr="0025563C">
        <w:rPr>
          <w:b/>
          <w:bCs/>
          <w:sz w:val="22"/>
          <w:szCs w:val="22"/>
        </w:rPr>
        <w:t>Exit Conditions (XC_i):</w:t>
      </w:r>
      <w:r w:rsidRPr="0025563C">
        <w:rPr>
          <w:sz w:val="22"/>
          <w:szCs w:val="22"/>
        </w:rPr>
        <w:br/>
        <w:t>Preconditions that must be true before the segment closes</w:t>
      </w:r>
    </w:p>
    <w:p w14:paraId="2D369424" w14:textId="77777777" w:rsidR="0025563C" w:rsidRPr="0025563C" w:rsidRDefault="0025563C" w:rsidP="00524384">
      <w:pPr>
        <w:numPr>
          <w:ilvl w:val="0"/>
          <w:numId w:val="314"/>
        </w:numPr>
        <w:spacing w:before="100" w:beforeAutospacing="1" w:after="100" w:afterAutospacing="1"/>
        <w:rPr>
          <w:sz w:val="22"/>
          <w:szCs w:val="22"/>
        </w:rPr>
      </w:pPr>
      <w:r w:rsidRPr="0025563C">
        <w:rPr>
          <w:b/>
          <w:bCs/>
          <w:sz w:val="22"/>
          <w:szCs w:val="22"/>
        </w:rPr>
        <w:t>Temporal Minimum Duration (T_min_i):</w:t>
      </w:r>
      <w:r w:rsidRPr="0025563C">
        <w:rPr>
          <w:sz w:val="22"/>
          <w:szCs w:val="22"/>
        </w:rPr>
        <w:br/>
        <w:t>Prevents premature exits</w:t>
      </w:r>
    </w:p>
    <w:p w14:paraId="21DDE699" w14:textId="77777777" w:rsidR="0025563C" w:rsidRPr="0025563C" w:rsidRDefault="0025563C" w:rsidP="00524384">
      <w:pPr>
        <w:numPr>
          <w:ilvl w:val="0"/>
          <w:numId w:val="314"/>
        </w:numPr>
        <w:spacing w:before="100" w:beforeAutospacing="1" w:after="100" w:afterAutospacing="1"/>
        <w:rPr>
          <w:sz w:val="22"/>
          <w:szCs w:val="22"/>
        </w:rPr>
      </w:pPr>
      <w:r w:rsidRPr="0025563C">
        <w:rPr>
          <w:b/>
          <w:bCs/>
          <w:sz w:val="22"/>
          <w:szCs w:val="22"/>
        </w:rPr>
        <w:t>Temporal Maximum Duration (T_max_i):</w:t>
      </w:r>
      <w:r w:rsidRPr="0025563C">
        <w:rPr>
          <w:sz w:val="22"/>
          <w:szCs w:val="22"/>
        </w:rPr>
        <w:br/>
        <w:t>Prevents runaway segment execution</w:t>
      </w:r>
    </w:p>
    <w:p w14:paraId="58E433ED" w14:textId="77777777" w:rsidR="0025563C" w:rsidRPr="0025563C" w:rsidRDefault="0025563C" w:rsidP="00524384">
      <w:pPr>
        <w:numPr>
          <w:ilvl w:val="0"/>
          <w:numId w:val="314"/>
        </w:numPr>
        <w:spacing w:before="100" w:beforeAutospacing="1" w:after="100" w:afterAutospacing="1"/>
        <w:rPr>
          <w:sz w:val="22"/>
          <w:szCs w:val="22"/>
        </w:rPr>
      </w:pPr>
      <w:r w:rsidRPr="0025563C">
        <w:rPr>
          <w:b/>
          <w:bCs/>
          <w:sz w:val="22"/>
          <w:szCs w:val="22"/>
        </w:rPr>
        <w:t>Forbidden Early Transitions:</w:t>
      </w:r>
      <w:r w:rsidRPr="0025563C">
        <w:rPr>
          <w:sz w:val="22"/>
          <w:szCs w:val="22"/>
        </w:rPr>
        <w:br/>
        <w:t>Blocks skipping or jumping between segments</w:t>
      </w:r>
    </w:p>
    <w:p w14:paraId="45A8FBB7" w14:textId="77777777" w:rsidR="0025563C" w:rsidRPr="0025563C" w:rsidRDefault="0025563C" w:rsidP="00524384">
      <w:pPr>
        <w:numPr>
          <w:ilvl w:val="0"/>
          <w:numId w:val="314"/>
        </w:numPr>
        <w:spacing w:before="100" w:beforeAutospacing="1" w:after="100" w:afterAutospacing="1"/>
        <w:rPr>
          <w:sz w:val="22"/>
          <w:szCs w:val="22"/>
        </w:rPr>
      </w:pPr>
      <w:r w:rsidRPr="0025563C">
        <w:rPr>
          <w:b/>
          <w:bCs/>
          <w:sz w:val="22"/>
          <w:szCs w:val="22"/>
        </w:rPr>
        <w:t>Boundary Integrity Checks (BIC_i):</w:t>
      </w:r>
      <w:r w:rsidRPr="0025563C">
        <w:rPr>
          <w:sz w:val="22"/>
          <w:szCs w:val="22"/>
        </w:rPr>
        <w:br/>
        <w:t>Ensures boundaries are not malformed or corrupted</w:t>
      </w:r>
    </w:p>
    <w:p w14:paraId="7ECD758A" w14:textId="77777777" w:rsidR="0025563C" w:rsidRPr="0025563C" w:rsidRDefault="0025563C" w:rsidP="009738F8">
      <w:pPr>
        <w:spacing w:before="100" w:beforeAutospacing="1" w:after="100" w:afterAutospacing="1"/>
        <w:rPr>
          <w:sz w:val="22"/>
          <w:szCs w:val="22"/>
        </w:rPr>
      </w:pPr>
      <w:r w:rsidRPr="0025563C">
        <w:rPr>
          <w:sz w:val="22"/>
          <w:szCs w:val="22"/>
        </w:rPr>
        <w:t>SBC ensures that no subsystem can:</w:t>
      </w:r>
    </w:p>
    <w:p w14:paraId="2B233C13" w14:textId="77777777" w:rsidR="0025563C" w:rsidRPr="0025563C" w:rsidRDefault="0025563C" w:rsidP="00524384">
      <w:pPr>
        <w:numPr>
          <w:ilvl w:val="0"/>
          <w:numId w:val="315"/>
        </w:numPr>
        <w:spacing w:before="100" w:beforeAutospacing="1" w:after="100" w:afterAutospacing="1"/>
        <w:rPr>
          <w:sz w:val="22"/>
          <w:szCs w:val="22"/>
        </w:rPr>
      </w:pPr>
      <w:r w:rsidRPr="0025563C">
        <w:rPr>
          <w:sz w:val="22"/>
          <w:szCs w:val="22"/>
        </w:rPr>
        <w:t>enter a phase early</w:t>
      </w:r>
    </w:p>
    <w:p w14:paraId="01C47202" w14:textId="77777777" w:rsidR="0025563C" w:rsidRPr="0025563C" w:rsidRDefault="0025563C" w:rsidP="00524384">
      <w:pPr>
        <w:numPr>
          <w:ilvl w:val="0"/>
          <w:numId w:val="315"/>
        </w:numPr>
        <w:spacing w:before="100" w:beforeAutospacing="1" w:after="100" w:afterAutospacing="1"/>
        <w:rPr>
          <w:sz w:val="22"/>
          <w:szCs w:val="22"/>
        </w:rPr>
      </w:pPr>
      <w:r w:rsidRPr="0025563C">
        <w:rPr>
          <w:sz w:val="22"/>
          <w:szCs w:val="22"/>
        </w:rPr>
        <w:t>remain in a phase indefinitely</w:t>
      </w:r>
    </w:p>
    <w:p w14:paraId="685666AE" w14:textId="77777777" w:rsidR="0025563C" w:rsidRPr="0025563C" w:rsidRDefault="0025563C" w:rsidP="00524384">
      <w:pPr>
        <w:numPr>
          <w:ilvl w:val="0"/>
          <w:numId w:val="315"/>
        </w:numPr>
        <w:spacing w:before="100" w:beforeAutospacing="1" w:after="100" w:afterAutospacing="1"/>
        <w:rPr>
          <w:sz w:val="22"/>
          <w:szCs w:val="22"/>
        </w:rPr>
      </w:pPr>
      <w:r w:rsidRPr="0025563C">
        <w:rPr>
          <w:sz w:val="22"/>
          <w:szCs w:val="22"/>
        </w:rPr>
        <w:t>abandon a phase early</w:t>
      </w:r>
    </w:p>
    <w:p w14:paraId="55AE04A4" w14:textId="77777777" w:rsidR="0025563C" w:rsidRPr="0025563C" w:rsidRDefault="0025563C" w:rsidP="00524384">
      <w:pPr>
        <w:numPr>
          <w:ilvl w:val="0"/>
          <w:numId w:val="315"/>
        </w:numPr>
        <w:spacing w:before="100" w:beforeAutospacing="1" w:after="100" w:afterAutospacing="1"/>
        <w:rPr>
          <w:sz w:val="22"/>
          <w:szCs w:val="22"/>
        </w:rPr>
      </w:pPr>
      <w:r w:rsidRPr="0025563C">
        <w:rPr>
          <w:sz w:val="22"/>
          <w:szCs w:val="22"/>
        </w:rPr>
        <w:t>jump across multiple segments</w:t>
      </w:r>
    </w:p>
    <w:p w14:paraId="0FF4F9D9" w14:textId="77777777" w:rsidR="0025563C" w:rsidRPr="0025563C" w:rsidRDefault="0025563C" w:rsidP="009738F8">
      <w:pPr>
        <w:spacing w:before="100" w:beforeAutospacing="1" w:after="100" w:afterAutospacing="1"/>
        <w:rPr>
          <w:sz w:val="22"/>
          <w:szCs w:val="22"/>
        </w:rPr>
      </w:pPr>
      <w:r w:rsidRPr="0025563C">
        <w:rPr>
          <w:sz w:val="22"/>
          <w:szCs w:val="22"/>
        </w:rPr>
        <w:t xml:space="preserve">These constraints are </w:t>
      </w:r>
      <w:r w:rsidRPr="0025563C">
        <w:rPr>
          <w:b/>
          <w:bCs/>
          <w:sz w:val="22"/>
          <w:szCs w:val="22"/>
        </w:rPr>
        <w:t>non-negotiable</w:t>
      </w:r>
      <w:r w:rsidRPr="0025563C">
        <w:rPr>
          <w:sz w:val="22"/>
          <w:szCs w:val="22"/>
        </w:rPr>
        <w:t xml:space="preserve"> and enforced by STGCIL.</w:t>
      </w:r>
    </w:p>
    <w:p w14:paraId="4421AD62" w14:textId="0CE41D6F" w:rsidR="0025563C" w:rsidRPr="0025563C" w:rsidRDefault="0025563C" w:rsidP="009738F8">
      <w:pPr>
        <w:spacing w:before="100" w:beforeAutospacing="1" w:after="100" w:afterAutospacing="1"/>
        <w:rPr>
          <w:sz w:val="22"/>
          <w:szCs w:val="22"/>
        </w:rPr>
      </w:pPr>
    </w:p>
    <w:p w14:paraId="5B05613E" w14:textId="77777777" w:rsidR="0025563C" w:rsidRPr="0025563C" w:rsidRDefault="0025563C" w:rsidP="009738F8">
      <w:pPr>
        <w:spacing w:before="100" w:beforeAutospacing="1" w:after="100" w:afterAutospacing="1"/>
        <w:rPr>
          <w:b/>
          <w:bCs/>
          <w:sz w:val="22"/>
          <w:szCs w:val="22"/>
        </w:rPr>
      </w:pPr>
      <w:r w:rsidRPr="0025563C">
        <w:rPr>
          <w:b/>
          <w:bCs/>
          <w:sz w:val="22"/>
          <w:szCs w:val="22"/>
        </w:rPr>
        <w:t>3. Segment Transition Rules (STR)</w:t>
      </w:r>
    </w:p>
    <w:p w14:paraId="78705CCA" w14:textId="77777777" w:rsidR="0025563C" w:rsidRPr="0025563C" w:rsidRDefault="0025563C" w:rsidP="009738F8">
      <w:pPr>
        <w:spacing w:before="100" w:beforeAutospacing="1" w:after="100" w:afterAutospacing="1"/>
        <w:rPr>
          <w:sz w:val="22"/>
          <w:szCs w:val="22"/>
        </w:rPr>
      </w:pPr>
      <w:r w:rsidRPr="0025563C">
        <w:rPr>
          <w:sz w:val="22"/>
          <w:szCs w:val="22"/>
        </w:rPr>
        <w:t>STR defines the mechanics of moving from one segment to the next.</w:t>
      </w:r>
    </w:p>
    <w:p w14:paraId="09A4A659" w14:textId="77777777" w:rsidR="0025563C" w:rsidRPr="0025563C" w:rsidRDefault="0025563C" w:rsidP="009738F8">
      <w:pPr>
        <w:spacing w:before="100" w:beforeAutospacing="1" w:after="100" w:afterAutospacing="1"/>
        <w:rPr>
          <w:sz w:val="22"/>
          <w:szCs w:val="22"/>
        </w:rPr>
      </w:pPr>
      <w:r w:rsidRPr="0025563C">
        <w:rPr>
          <w:sz w:val="22"/>
          <w:szCs w:val="22"/>
        </w:rPr>
        <w:t>TSM enforces that transitions must satisfy:</w:t>
      </w:r>
    </w:p>
    <w:p w14:paraId="0C8E6CA4" w14:textId="77777777" w:rsidR="0025563C" w:rsidRPr="0025563C" w:rsidRDefault="0025563C" w:rsidP="00524384">
      <w:pPr>
        <w:numPr>
          <w:ilvl w:val="0"/>
          <w:numId w:val="316"/>
        </w:numPr>
        <w:spacing w:before="100" w:beforeAutospacing="1" w:after="100" w:afterAutospacing="1"/>
        <w:rPr>
          <w:sz w:val="22"/>
          <w:szCs w:val="22"/>
        </w:rPr>
      </w:pPr>
      <w:r w:rsidRPr="0025563C">
        <w:rPr>
          <w:b/>
          <w:bCs/>
          <w:sz w:val="22"/>
          <w:szCs w:val="22"/>
        </w:rPr>
        <w:t>All exit conditions of S_i are met</w:t>
      </w:r>
    </w:p>
    <w:p w14:paraId="4EEA8DEB" w14:textId="77777777" w:rsidR="0025563C" w:rsidRPr="0025563C" w:rsidRDefault="0025563C" w:rsidP="00524384">
      <w:pPr>
        <w:numPr>
          <w:ilvl w:val="0"/>
          <w:numId w:val="316"/>
        </w:numPr>
        <w:spacing w:before="100" w:beforeAutospacing="1" w:after="100" w:afterAutospacing="1"/>
        <w:rPr>
          <w:sz w:val="22"/>
          <w:szCs w:val="22"/>
        </w:rPr>
      </w:pPr>
      <w:r w:rsidRPr="0025563C">
        <w:rPr>
          <w:b/>
          <w:bCs/>
          <w:sz w:val="22"/>
          <w:szCs w:val="22"/>
        </w:rPr>
        <w:t xml:space="preserve">All entry conditions of </w:t>
      </w:r>
      <w:proofErr w:type="gramStart"/>
      <w:r w:rsidRPr="0025563C">
        <w:rPr>
          <w:b/>
          <w:bCs/>
          <w:sz w:val="22"/>
          <w:szCs w:val="22"/>
        </w:rPr>
        <w:t>S_{</w:t>
      </w:r>
      <w:proofErr w:type="gramEnd"/>
      <w:r w:rsidRPr="0025563C">
        <w:rPr>
          <w:b/>
          <w:bCs/>
          <w:sz w:val="22"/>
          <w:szCs w:val="22"/>
        </w:rPr>
        <w:t>i+1} are met</w:t>
      </w:r>
    </w:p>
    <w:p w14:paraId="17534F02" w14:textId="77777777" w:rsidR="0025563C" w:rsidRPr="0025563C" w:rsidRDefault="0025563C" w:rsidP="00524384">
      <w:pPr>
        <w:numPr>
          <w:ilvl w:val="0"/>
          <w:numId w:val="316"/>
        </w:numPr>
        <w:spacing w:before="100" w:beforeAutospacing="1" w:after="100" w:afterAutospacing="1"/>
        <w:rPr>
          <w:sz w:val="22"/>
          <w:szCs w:val="22"/>
        </w:rPr>
      </w:pPr>
      <w:r w:rsidRPr="0025563C">
        <w:rPr>
          <w:b/>
          <w:bCs/>
          <w:sz w:val="22"/>
          <w:szCs w:val="22"/>
        </w:rPr>
        <w:t>No forbidden operations are in progress</w:t>
      </w:r>
    </w:p>
    <w:p w14:paraId="720AC302" w14:textId="77777777" w:rsidR="0025563C" w:rsidRPr="0025563C" w:rsidRDefault="0025563C" w:rsidP="00524384">
      <w:pPr>
        <w:numPr>
          <w:ilvl w:val="0"/>
          <w:numId w:val="316"/>
        </w:numPr>
        <w:spacing w:before="100" w:beforeAutospacing="1" w:after="100" w:afterAutospacing="1"/>
        <w:rPr>
          <w:sz w:val="22"/>
          <w:szCs w:val="22"/>
        </w:rPr>
      </w:pPr>
      <w:r w:rsidRPr="0025563C">
        <w:rPr>
          <w:b/>
          <w:bCs/>
          <w:sz w:val="22"/>
          <w:szCs w:val="22"/>
        </w:rPr>
        <w:t>Temporal resource permissions align with next segment</w:t>
      </w:r>
    </w:p>
    <w:p w14:paraId="21E82847" w14:textId="77777777" w:rsidR="0025563C" w:rsidRPr="0025563C" w:rsidRDefault="0025563C" w:rsidP="00524384">
      <w:pPr>
        <w:numPr>
          <w:ilvl w:val="0"/>
          <w:numId w:val="316"/>
        </w:numPr>
        <w:spacing w:before="100" w:beforeAutospacing="1" w:after="100" w:afterAutospacing="1"/>
        <w:rPr>
          <w:sz w:val="22"/>
          <w:szCs w:val="22"/>
        </w:rPr>
      </w:pPr>
      <w:r w:rsidRPr="0025563C">
        <w:rPr>
          <w:b/>
          <w:bCs/>
          <w:sz w:val="22"/>
          <w:szCs w:val="22"/>
        </w:rPr>
        <w:t>Subsystem freeze rules are satisfied</w:t>
      </w:r>
    </w:p>
    <w:p w14:paraId="625DEBB4" w14:textId="77777777" w:rsidR="0025563C" w:rsidRPr="0025563C" w:rsidRDefault="0025563C" w:rsidP="00524384">
      <w:pPr>
        <w:numPr>
          <w:ilvl w:val="0"/>
          <w:numId w:val="316"/>
        </w:numPr>
        <w:spacing w:before="100" w:beforeAutospacing="1" w:after="100" w:afterAutospacing="1"/>
        <w:rPr>
          <w:sz w:val="22"/>
          <w:szCs w:val="22"/>
        </w:rPr>
      </w:pPr>
      <w:r w:rsidRPr="0025563C">
        <w:rPr>
          <w:b/>
          <w:bCs/>
          <w:sz w:val="22"/>
          <w:szCs w:val="22"/>
        </w:rPr>
        <w:t>Supervisory invariants remain consistent</w:t>
      </w:r>
    </w:p>
    <w:p w14:paraId="48285645" w14:textId="77777777" w:rsidR="0025563C" w:rsidRPr="0025563C" w:rsidRDefault="0025563C" w:rsidP="009738F8">
      <w:pPr>
        <w:spacing w:before="100" w:beforeAutospacing="1" w:after="100" w:afterAutospacing="1"/>
        <w:rPr>
          <w:sz w:val="22"/>
          <w:szCs w:val="22"/>
        </w:rPr>
      </w:pPr>
      <w:r w:rsidRPr="0025563C">
        <w:rPr>
          <w:sz w:val="22"/>
          <w:szCs w:val="22"/>
        </w:rPr>
        <w:t xml:space="preserve">There are </w:t>
      </w:r>
      <w:r w:rsidRPr="0025563C">
        <w:rPr>
          <w:i/>
          <w:iCs/>
          <w:sz w:val="22"/>
          <w:szCs w:val="22"/>
        </w:rPr>
        <w:t>only two</w:t>
      </w:r>
      <w:r w:rsidRPr="0025563C">
        <w:rPr>
          <w:sz w:val="22"/>
          <w:szCs w:val="22"/>
        </w:rPr>
        <w:t xml:space="preserve"> valid transition types:</w:t>
      </w:r>
    </w:p>
    <w:p w14:paraId="4E8274E6" w14:textId="77777777" w:rsidR="0025563C" w:rsidRPr="0025563C" w:rsidRDefault="0025563C" w:rsidP="00524384">
      <w:pPr>
        <w:numPr>
          <w:ilvl w:val="0"/>
          <w:numId w:val="317"/>
        </w:numPr>
        <w:spacing w:before="100" w:beforeAutospacing="1" w:after="100" w:afterAutospacing="1"/>
        <w:rPr>
          <w:sz w:val="22"/>
          <w:szCs w:val="22"/>
        </w:rPr>
      </w:pPr>
      <w:r w:rsidRPr="0025563C">
        <w:rPr>
          <w:b/>
          <w:bCs/>
          <w:sz w:val="22"/>
          <w:szCs w:val="22"/>
        </w:rPr>
        <w:t>Standard Transition:</w:t>
      </w:r>
      <w:r w:rsidRPr="0025563C">
        <w:rPr>
          <w:sz w:val="22"/>
          <w:szCs w:val="22"/>
        </w:rPr>
        <w:br/>
        <w:t xml:space="preserve">S_i → S_{i+1} when all conditions </w:t>
      </w:r>
      <w:proofErr w:type="gramStart"/>
      <w:r w:rsidRPr="0025563C">
        <w:rPr>
          <w:sz w:val="22"/>
          <w:szCs w:val="22"/>
        </w:rPr>
        <w:t>satisfied</w:t>
      </w:r>
      <w:proofErr w:type="gramEnd"/>
    </w:p>
    <w:p w14:paraId="7DCB819B" w14:textId="77777777" w:rsidR="0025563C" w:rsidRPr="0025563C" w:rsidRDefault="0025563C" w:rsidP="00524384">
      <w:pPr>
        <w:numPr>
          <w:ilvl w:val="0"/>
          <w:numId w:val="317"/>
        </w:numPr>
        <w:spacing w:before="100" w:beforeAutospacing="1" w:after="100" w:afterAutospacing="1"/>
        <w:rPr>
          <w:sz w:val="22"/>
          <w:szCs w:val="22"/>
        </w:rPr>
      </w:pPr>
      <w:r w:rsidRPr="0025563C">
        <w:rPr>
          <w:b/>
          <w:bCs/>
          <w:sz w:val="22"/>
          <w:szCs w:val="22"/>
        </w:rPr>
        <w:t>Supervisory Intervention Transition:</w:t>
      </w:r>
      <w:r w:rsidRPr="0025563C">
        <w:rPr>
          <w:sz w:val="22"/>
          <w:szCs w:val="22"/>
        </w:rPr>
        <w:br/>
        <w:t>Forced transition invoked only by SRE under defined emergency criteria</w:t>
      </w:r>
      <w:r w:rsidRPr="0025563C">
        <w:rPr>
          <w:sz w:val="22"/>
          <w:szCs w:val="22"/>
        </w:rPr>
        <w:br/>
        <w:t>(e.g., regulatory override, critical risk detection, MCP instability)</w:t>
      </w:r>
    </w:p>
    <w:p w14:paraId="0338004A" w14:textId="77777777" w:rsidR="0025563C" w:rsidRPr="0025563C" w:rsidRDefault="0025563C" w:rsidP="009738F8">
      <w:pPr>
        <w:spacing w:before="100" w:beforeAutospacing="1" w:after="100" w:afterAutospacing="1"/>
        <w:rPr>
          <w:sz w:val="22"/>
          <w:szCs w:val="22"/>
        </w:rPr>
      </w:pPr>
      <w:r w:rsidRPr="0025563C">
        <w:rPr>
          <w:sz w:val="22"/>
          <w:szCs w:val="22"/>
        </w:rPr>
        <w:t>TSM prohibits:</w:t>
      </w:r>
    </w:p>
    <w:p w14:paraId="166FB66E" w14:textId="77777777" w:rsidR="0025563C" w:rsidRPr="0025563C" w:rsidRDefault="0025563C" w:rsidP="00524384">
      <w:pPr>
        <w:numPr>
          <w:ilvl w:val="0"/>
          <w:numId w:val="318"/>
        </w:numPr>
        <w:spacing w:before="100" w:beforeAutospacing="1" w:after="100" w:afterAutospacing="1"/>
        <w:rPr>
          <w:sz w:val="22"/>
          <w:szCs w:val="22"/>
        </w:rPr>
      </w:pPr>
      <w:r w:rsidRPr="0025563C">
        <w:rPr>
          <w:sz w:val="22"/>
          <w:szCs w:val="22"/>
        </w:rPr>
        <w:t>conditional loops</w:t>
      </w:r>
    </w:p>
    <w:p w14:paraId="56B65F7F" w14:textId="77777777" w:rsidR="0025563C" w:rsidRPr="0025563C" w:rsidRDefault="0025563C" w:rsidP="00524384">
      <w:pPr>
        <w:numPr>
          <w:ilvl w:val="0"/>
          <w:numId w:val="318"/>
        </w:numPr>
        <w:spacing w:before="100" w:beforeAutospacing="1" w:after="100" w:afterAutospacing="1"/>
        <w:rPr>
          <w:sz w:val="22"/>
          <w:szCs w:val="22"/>
        </w:rPr>
      </w:pPr>
      <w:r w:rsidRPr="0025563C">
        <w:rPr>
          <w:sz w:val="22"/>
          <w:szCs w:val="22"/>
        </w:rPr>
        <w:t>backward transitions</w:t>
      </w:r>
    </w:p>
    <w:p w14:paraId="2D7A6B32" w14:textId="77777777" w:rsidR="0025563C" w:rsidRPr="0025563C" w:rsidRDefault="0025563C" w:rsidP="00524384">
      <w:pPr>
        <w:numPr>
          <w:ilvl w:val="0"/>
          <w:numId w:val="318"/>
        </w:numPr>
        <w:spacing w:before="100" w:beforeAutospacing="1" w:after="100" w:afterAutospacing="1"/>
        <w:rPr>
          <w:sz w:val="22"/>
          <w:szCs w:val="22"/>
        </w:rPr>
      </w:pPr>
      <w:r w:rsidRPr="0025563C">
        <w:rPr>
          <w:sz w:val="22"/>
          <w:szCs w:val="22"/>
        </w:rPr>
        <w:t>non-deterministic jumps</w:t>
      </w:r>
    </w:p>
    <w:p w14:paraId="4C6F31C2" w14:textId="77777777" w:rsidR="0025563C" w:rsidRPr="0025563C" w:rsidRDefault="0025563C" w:rsidP="00524384">
      <w:pPr>
        <w:numPr>
          <w:ilvl w:val="0"/>
          <w:numId w:val="318"/>
        </w:numPr>
        <w:spacing w:before="100" w:beforeAutospacing="1" w:after="100" w:afterAutospacing="1"/>
        <w:rPr>
          <w:sz w:val="22"/>
          <w:szCs w:val="22"/>
        </w:rPr>
      </w:pPr>
      <w:r w:rsidRPr="0025563C">
        <w:rPr>
          <w:sz w:val="22"/>
          <w:szCs w:val="22"/>
        </w:rPr>
        <w:t>re-entering previous segments</w:t>
      </w:r>
    </w:p>
    <w:p w14:paraId="60D4BC16" w14:textId="77777777" w:rsidR="0025563C" w:rsidRPr="0025563C" w:rsidRDefault="0025563C" w:rsidP="009738F8">
      <w:pPr>
        <w:spacing w:before="100" w:beforeAutospacing="1" w:after="100" w:afterAutospacing="1"/>
        <w:rPr>
          <w:sz w:val="22"/>
          <w:szCs w:val="22"/>
        </w:rPr>
      </w:pPr>
      <w:r w:rsidRPr="0025563C">
        <w:rPr>
          <w:sz w:val="22"/>
          <w:szCs w:val="22"/>
        </w:rPr>
        <w:t xml:space="preserve">The MCP temporal flow is </w:t>
      </w:r>
      <w:r w:rsidRPr="0025563C">
        <w:rPr>
          <w:b/>
          <w:bCs/>
          <w:sz w:val="22"/>
          <w:szCs w:val="22"/>
        </w:rPr>
        <w:t>forward-only</w:t>
      </w:r>
      <w:r w:rsidRPr="0025563C">
        <w:rPr>
          <w:sz w:val="22"/>
          <w:szCs w:val="22"/>
        </w:rPr>
        <w:t xml:space="preserve"> with controlled, narrow intervention points.</w:t>
      </w:r>
    </w:p>
    <w:p w14:paraId="5C408550" w14:textId="2649D5CF" w:rsidR="0025563C" w:rsidRPr="0025563C" w:rsidRDefault="0025563C" w:rsidP="009738F8">
      <w:pPr>
        <w:spacing w:before="100" w:beforeAutospacing="1" w:after="100" w:afterAutospacing="1"/>
        <w:rPr>
          <w:sz w:val="22"/>
          <w:szCs w:val="22"/>
        </w:rPr>
      </w:pPr>
    </w:p>
    <w:p w14:paraId="3247286D" w14:textId="77777777" w:rsidR="0025563C" w:rsidRPr="0025563C" w:rsidRDefault="0025563C" w:rsidP="009738F8">
      <w:pPr>
        <w:spacing w:before="100" w:beforeAutospacing="1" w:after="100" w:afterAutospacing="1"/>
        <w:rPr>
          <w:b/>
          <w:bCs/>
          <w:sz w:val="22"/>
          <w:szCs w:val="22"/>
        </w:rPr>
      </w:pPr>
      <w:r w:rsidRPr="0025563C">
        <w:rPr>
          <w:b/>
          <w:bCs/>
          <w:sz w:val="22"/>
          <w:szCs w:val="22"/>
        </w:rPr>
        <w:t>4. Segment Concurrency Permissions (SCP)</w:t>
      </w:r>
    </w:p>
    <w:p w14:paraId="6EE6B9AF" w14:textId="77777777" w:rsidR="0025563C" w:rsidRPr="0025563C" w:rsidRDefault="0025563C" w:rsidP="009738F8">
      <w:pPr>
        <w:spacing w:before="100" w:beforeAutospacing="1" w:after="100" w:afterAutospacing="1"/>
        <w:rPr>
          <w:sz w:val="22"/>
          <w:szCs w:val="22"/>
        </w:rPr>
      </w:pPr>
      <w:r w:rsidRPr="0025563C">
        <w:rPr>
          <w:sz w:val="22"/>
          <w:szCs w:val="22"/>
        </w:rPr>
        <w:t>Not all supervisory operations are strictly sequential.</w:t>
      </w:r>
      <w:r w:rsidRPr="0025563C">
        <w:rPr>
          <w:sz w:val="22"/>
          <w:szCs w:val="22"/>
        </w:rPr>
        <w:br/>
        <w:t xml:space="preserve">SCP defines when limited concurrency is allowed </w:t>
      </w:r>
      <w:r w:rsidRPr="0025563C">
        <w:rPr>
          <w:b/>
          <w:bCs/>
          <w:sz w:val="22"/>
          <w:szCs w:val="22"/>
        </w:rPr>
        <w:t>within</w:t>
      </w:r>
      <w:r w:rsidRPr="0025563C">
        <w:rPr>
          <w:sz w:val="22"/>
          <w:szCs w:val="22"/>
        </w:rPr>
        <w:t xml:space="preserve"> or </w:t>
      </w:r>
      <w:r w:rsidRPr="0025563C">
        <w:rPr>
          <w:b/>
          <w:bCs/>
          <w:sz w:val="22"/>
          <w:szCs w:val="22"/>
        </w:rPr>
        <w:t>adjacent to</w:t>
      </w:r>
      <w:r w:rsidRPr="0025563C">
        <w:rPr>
          <w:sz w:val="22"/>
          <w:szCs w:val="22"/>
        </w:rPr>
        <w:t xml:space="preserve"> segments.</w:t>
      </w:r>
    </w:p>
    <w:p w14:paraId="246E517B" w14:textId="77777777" w:rsidR="0025563C" w:rsidRPr="0025563C" w:rsidRDefault="0025563C" w:rsidP="009738F8">
      <w:pPr>
        <w:spacing w:before="100" w:beforeAutospacing="1" w:after="100" w:afterAutospacing="1"/>
        <w:rPr>
          <w:sz w:val="22"/>
          <w:szCs w:val="22"/>
        </w:rPr>
      </w:pPr>
      <w:r w:rsidRPr="0025563C">
        <w:rPr>
          <w:sz w:val="22"/>
          <w:szCs w:val="22"/>
        </w:rPr>
        <w:t>There are three concurrency modes:</w:t>
      </w:r>
    </w:p>
    <w:p w14:paraId="3738AC88" w14:textId="77777777" w:rsidR="0025563C" w:rsidRPr="0025563C" w:rsidRDefault="0025563C" w:rsidP="00524384">
      <w:pPr>
        <w:numPr>
          <w:ilvl w:val="0"/>
          <w:numId w:val="319"/>
        </w:numPr>
        <w:spacing w:before="100" w:beforeAutospacing="1" w:after="100" w:afterAutospacing="1"/>
        <w:rPr>
          <w:sz w:val="22"/>
          <w:szCs w:val="22"/>
        </w:rPr>
      </w:pPr>
      <w:r w:rsidRPr="0025563C">
        <w:rPr>
          <w:b/>
          <w:bCs/>
          <w:sz w:val="22"/>
          <w:szCs w:val="22"/>
        </w:rPr>
        <w:t>Exclusive Mode:</w:t>
      </w:r>
      <w:r w:rsidRPr="0025563C">
        <w:rPr>
          <w:sz w:val="22"/>
          <w:szCs w:val="22"/>
        </w:rPr>
        <w:br/>
        <w:t>Only one subsystem allowed (e.g., IP security checks)</w:t>
      </w:r>
    </w:p>
    <w:p w14:paraId="143FB6E0" w14:textId="77777777" w:rsidR="0025563C" w:rsidRPr="0025563C" w:rsidRDefault="0025563C" w:rsidP="00524384">
      <w:pPr>
        <w:numPr>
          <w:ilvl w:val="0"/>
          <w:numId w:val="319"/>
        </w:numPr>
        <w:spacing w:before="100" w:beforeAutospacing="1" w:after="100" w:afterAutospacing="1"/>
        <w:rPr>
          <w:sz w:val="22"/>
          <w:szCs w:val="22"/>
        </w:rPr>
      </w:pPr>
      <w:r w:rsidRPr="0025563C">
        <w:rPr>
          <w:b/>
          <w:bCs/>
          <w:sz w:val="22"/>
          <w:szCs w:val="22"/>
        </w:rPr>
        <w:t>Parallel-Safe Mode:</w:t>
      </w:r>
      <w:r w:rsidRPr="0025563C">
        <w:rPr>
          <w:sz w:val="22"/>
          <w:szCs w:val="22"/>
        </w:rPr>
        <w:br/>
        <w:t>Multiple read-only or non-mutating operations allowed</w:t>
      </w:r>
      <w:r w:rsidRPr="0025563C">
        <w:rPr>
          <w:sz w:val="22"/>
          <w:szCs w:val="22"/>
        </w:rPr>
        <w:br/>
        <w:t>(e.g., read-only evaluation of symbolic reasoning outcomes)</w:t>
      </w:r>
    </w:p>
    <w:p w14:paraId="6B575E34" w14:textId="77777777" w:rsidR="0025563C" w:rsidRPr="0025563C" w:rsidRDefault="0025563C" w:rsidP="00524384">
      <w:pPr>
        <w:numPr>
          <w:ilvl w:val="0"/>
          <w:numId w:val="319"/>
        </w:numPr>
        <w:spacing w:before="100" w:beforeAutospacing="1" w:after="100" w:afterAutospacing="1"/>
        <w:rPr>
          <w:sz w:val="22"/>
          <w:szCs w:val="22"/>
        </w:rPr>
      </w:pPr>
      <w:r w:rsidRPr="0025563C">
        <w:rPr>
          <w:b/>
          <w:bCs/>
          <w:sz w:val="22"/>
          <w:szCs w:val="22"/>
        </w:rPr>
        <w:t>Coordination Mode:</w:t>
      </w:r>
      <w:r w:rsidRPr="0025563C">
        <w:rPr>
          <w:sz w:val="22"/>
          <w:szCs w:val="22"/>
        </w:rPr>
        <w:br/>
        <w:t>Concurrency allowed only if coordination primitives are used</w:t>
      </w:r>
      <w:r w:rsidRPr="0025563C">
        <w:rPr>
          <w:sz w:val="22"/>
          <w:szCs w:val="22"/>
        </w:rPr>
        <w:br/>
        <w:t>(mutex, semaphore, barrier, latch)</w:t>
      </w:r>
    </w:p>
    <w:p w14:paraId="11C5DEE3" w14:textId="77777777" w:rsidR="0025563C" w:rsidRPr="0025563C" w:rsidRDefault="0025563C" w:rsidP="009738F8">
      <w:pPr>
        <w:spacing w:before="100" w:beforeAutospacing="1" w:after="100" w:afterAutospacing="1"/>
        <w:rPr>
          <w:sz w:val="22"/>
          <w:szCs w:val="22"/>
        </w:rPr>
      </w:pPr>
      <w:r w:rsidRPr="0025563C">
        <w:rPr>
          <w:sz w:val="22"/>
          <w:szCs w:val="22"/>
        </w:rPr>
        <w:t>SCP defines, for each segment:</w:t>
      </w:r>
    </w:p>
    <w:p w14:paraId="6F0476D0" w14:textId="77777777" w:rsidR="0025563C" w:rsidRPr="0025563C" w:rsidRDefault="0025563C" w:rsidP="00524384">
      <w:pPr>
        <w:numPr>
          <w:ilvl w:val="0"/>
          <w:numId w:val="320"/>
        </w:numPr>
        <w:spacing w:before="100" w:beforeAutospacing="1" w:after="100" w:afterAutospacing="1"/>
        <w:rPr>
          <w:sz w:val="22"/>
          <w:szCs w:val="22"/>
        </w:rPr>
      </w:pPr>
      <w:r w:rsidRPr="0025563C">
        <w:rPr>
          <w:sz w:val="22"/>
          <w:szCs w:val="22"/>
        </w:rPr>
        <w:t>concurrency mode</w:t>
      </w:r>
    </w:p>
    <w:p w14:paraId="194F0D4A" w14:textId="77777777" w:rsidR="0025563C" w:rsidRPr="0025563C" w:rsidRDefault="0025563C" w:rsidP="00524384">
      <w:pPr>
        <w:numPr>
          <w:ilvl w:val="0"/>
          <w:numId w:val="320"/>
        </w:numPr>
        <w:spacing w:before="100" w:beforeAutospacing="1" w:after="100" w:afterAutospacing="1"/>
        <w:rPr>
          <w:sz w:val="22"/>
          <w:szCs w:val="22"/>
        </w:rPr>
      </w:pPr>
      <w:r w:rsidRPr="0025563C">
        <w:rPr>
          <w:sz w:val="22"/>
          <w:szCs w:val="22"/>
        </w:rPr>
        <w:t>which subsystems may co-exist</w:t>
      </w:r>
    </w:p>
    <w:p w14:paraId="08BD8FF3" w14:textId="77777777" w:rsidR="0025563C" w:rsidRPr="0025563C" w:rsidRDefault="0025563C" w:rsidP="00524384">
      <w:pPr>
        <w:numPr>
          <w:ilvl w:val="0"/>
          <w:numId w:val="320"/>
        </w:numPr>
        <w:spacing w:before="100" w:beforeAutospacing="1" w:after="100" w:afterAutospacing="1"/>
        <w:rPr>
          <w:sz w:val="22"/>
          <w:szCs w:val="22"/>
        </w:rPr>
      </w:pPr>
      <w:r w:rsidRPr="0025563C">
        <w:rPr>
          <w:sz w:val="22"/>
          <w:szCs w:val="22"/>
        </w:rPr>
        <w:t>what resources require exclusive locks</w:t>
      </w:r>
    </w:p>
    <w:p w14:paraId="6B481C5D" w14:textId="77777777" w:rsidR="0025563C" w:rsidRPr="0025563C" w:rsidRDefault="0025563C" w:rsidP="00524384">
      <w:pPr>
        <w:numPr>
          <w:ilvl w:val="0"/>
          <w:numId w:val="320"/>
        </w:numPr>
        <w:spacing w:before="100" w:beforeAutospacing="1" w:after="100" w:afterAutospacing="1"/>
        <w:rPr>
          <w:sz w:val="22"/>
          <w:szCs w:val="22"/>
        </w:rPr>
      </w:pPr>
      <w:r w:rsidRPr="0025563C">
        <w:rPr>
          <w:sz w:val="22"/>
          <w:szCs w:val="22"/>
        </w:rPr>
        <w:t>concurrency cancellation rules</w:t>
      </w:r>
    </w:p>
    <w:p w14:paraId="487519BD" w14:textId="77777777" w:rsidR="0025563C" w:rsidRPr="0025563C" w:rsidRDefault="0025563C" w:rsidP="00524384">
      <w:pPr>
        <w:numPr>
          <w:ilvl w:val="0"/>
          <w:numId w:val="320"/>
        </w:numPr>
        <w:spacing w:before="100" w:beforeAutospacing="1" w:after="100" w:afterAutospacing="1"/>
        <w:rPr>
          <w:sz w:val="22"/>
          <w:szCs w:val="22"/>
        </w:rPr>
      </w:pPr>
      <w:r w:rsidRPr="0025563C">
        <w:rPr>
          <w:sz w:val="22"/>
          <w:szCs w:val="22"/>
        </w:rPr>
        <w:t>time limits on permissible parallelism</w:t>
      </w:r>
    </w:p>
    <w:p w14:paraId="4F694E89" w14:textId="77777777" w:rsidR="0025563C" w:rsidRPr="0025563C" w:rsidRDefault="0025563C" w:rsidP="009738F8">
      <w:pPr>
        <w:spacing w:before="100" w:beforeAutospacing="1" w:after="100" w:afterAutospacing="1"/>
        <w:rPr>
          <w:sz w:val="22"/>
          <w:szCs w:val="22"/>
        </w:rPr>
      </w:pPr>
      <w:r w:rsidRPr="0025563C">
        <w:rPr>
          <w:sz w:val="22"/>
          <w:szCs w:val="22"/>
        </w:rPr>
        <w:t xml:space="preserve">Concurrency that violates SCP is considered a </w:t>
      </w:r>
      <w:r w:rsidRPr="0025563C">
        <w:rPr>
          <w:b/>
          <w:bCs/>
          <w:sz w:val="22"/>
          <w:szCs w:val="22"/>
        </w:rPr>
        <w:t>temporal fault</w:t>
      </w:r>
      <w:r w:rsidRPr="0025563C">
        <w:rPr>
          <w:sz w:val="22"/>
          <w:szCs w:val="22"/>
        </w:rPr>
        <w:t xml:space="preserve"> and triggers SVD.</w:t>
      </w:r>
    </w:p>
    <w:p w14:paraId="15F6C6AC" w14:textId="799C3FA9" w:rsidR="0025563C" w:rsidRPr="0025563C" w:rsidRDefault="0025563C" w:rsidP="009738F8">
      <w:pPr>
        <w:spacing w:before="100" w:beforeAutospacing="1" w:after="100" w:afterAutospacing="1"/>
        <w:rPr>
          <w:sz w:val="22"/>
          <w:szCs w:val="22"/>
        </w:rPr>
      </w:pPr>
    </w:p>
    <w:p w14:paraId="3730735A" w14:textId="77777777" w:rsidR="0025563C" w:rsidRPr="0025563C" w:rsidRDefault="0025563C" w:rsidP="009738F8">
      <w:pPr>
        <w:spacing w:before="100" w:beforeAutospacing="1" w:after="100" w:afterAutospacing="1"/>
        <w:rPr>
          <w:b/>
          <w:bCs/>
          <w:sz w:val="22"/>
          <w:szCs w:val="22"/>
        </w:rPr>
      </w:pPr>
      <w:r w:rsidRPr="0025563C">
        <w:rPr>
          <w:b/>
          <w:bCs/>
          <w:sz w:val="22"/>
          <w:szCs w:val="22"/>
        </w:rPr>
        <w:t>5. Segment Violation Detection (SVD)</w:t>
      </w:r>
    </w:p>
    <w:p w14:paraId="58C60661" w14:textId="77777777" w:rsidR="0025563C" w:rsidRPr="0025563C" w:rsidRDefault="0025563C" w:rsidP="009738F8">
      <w:pPr>
        <w:spacing w:before="100" w:beforeAutospacing="1" w:after="100" w:afterAutospacing="1"/>
        <w:rPr>
          <w:sz w:val="22"/>
          <w:szCs w:val="22"/>
        </w:rPr>
      </w:pPr>
      <w:r w:rsidRPr="0025563C">
        <w:rPr>
          <w:sz w:val="22"/>
          <w:szCs w:val="22"/>
        </w:rPr>
        <w:t>SVD is the temporal enforcement subsystem that detects:</w:t>
      </w:r>
    </w:p>
    <w:p w14:paraId="3FEFAA67"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early entries</w:t>
      </w:r>
    </w:p>
    <w:p w14:paraId="68691239"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late exits</w:t>
      </w:r>
    </w:p>
    <w:p w14:paraId="21ED08A0"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overlapping segment activity</w:t>
      </w:r>
    </w:p>
    <w:p w14:paraId="1D709587"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concurrency violations</w:t>
      </w:r>
    </w:p>
    <w:p w14:paraId="032526C0"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skipped segments</w:t>
      </w:r>
    </w:p>
    <w:p w14:paraId="434C4AE6"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unbounded segment duration</w:t>
      </w:r>
    </w:p>
    <w:p w14:paraId="60E22768"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invalid transitions</w:t>
      </w:r>
    </w:p>
    <w:p w14:paraId="5F0EA70F" w14:textId="77777777" w:rsidR="0025563C" w:rsidRPr="0025563C" w:rsidRDefault="0025563C" w:rsidP="00524384">
      <w:pPr>
        <w:numPr>
          <w:ilvl w:val="0"/>
          <w:numId w:val="321"/>
        </w:numPr>
        <w:spacing w:before="100" w:beforeAutospacing="1" w:after="100" w:afterAutospacing="1"/>
        <w:rPr>
          <w:sz w:val="22"/>
          <w:szCs w:val="22"/>
        </w:rPr>
      </w:pPr>
      <w:r w:rsidRPr="0025563C">
        <w:rPr>
          <w:sz w:val="22"/>
          <w:szCs w:val="22"/>
        </w:rPr>
        <w:t>forbidden subsystem activity inside segments</w:t>
      </w:r>
    </w:p>
    <w:p w14:paraId="502BC1F7" w14:textId="77777777" w:rsidR="0025563C" w:rsidRPr="0025563C" w:rsidRDefault="0025563C" w:rsidP="009738F8">
      <w:pPr>
        <w:spacing w:before="100" w:beforeAutospacing="1" w:after="100" w:afterAutospacing="1"/>
        <w:rPr>
          <w:sz w:val="22"/>
          <w:szCs w:val="22"/>
        </w:rPr>
      </w:pPr>
      <w:r w:rsidRPr="0025563C">
        <w:rPr>
          <w:sz w:val="22"/>
          <w:szCs w:val="22"/>
        </w:rPr>
        <w:t>SVD emits:</w:t>
      </w:r>
    </w:p>
    <w:p w14:paraId="39BD0091" w14:textId="77777777" w:rsidR="0025563C" w:rsidRPr="0025563C" w:rsidRDefault="0025563C" w:rsidP="00524384">
      <w:pPr>
        <w:numPr>
          <w:ilvl w:val="0"/>
          <w:numId w:val="322"/>
        </w:numPr>
        <w:spacing w:before="100" w:beforeAutospacing="1" w:after="100" w:afterAutospacing="1"/>
        <w:rPr>
          <w:sz w:val="22"/>
          <w:szCs w:val="22"/>
        </w:rPr>
      </w:pPr>
      <w:r w:rsidRPr="0025563C">
        <w:rPr>
          <w:b/>
          <w:bCs/>
          <w:sz w:val="22"/>
          <w:szCs w:val="22"/>
        </w:rPr>
        <w:t>soft violations</w:t>
      </w:r>
      <w:r w:rsidRPr="0025563C">
        <w:rPr>
          <w:sz w:val="22"/>
          <w:szCs w:val="22"/>
        </w:rPr>
        <w:t xml:space="preserve"> (correctable within the supervising cycle)</w:t>
      </w:r>
    </w:p>
    <w:p w14:paraId="22CB7A5E" w14:textId="77777777" w:rsidR="0025563C" w:rsidRPr="0025563C" w:rsidRDefault="0025563C" w:rsidP="00524384">
      <w:pPr>
        <w:numPr>
          <w:ilvl w:val="0"/>
          <w:numId w:val="322"/>
        </w:numPr>
        <w:spacing w:before="100" w:beforeAutospacing="1" w:after="100" w:afterAutospacing="1"/>
        <w:rPr>
          <w:sz w:val="22"/>
          <w:szCs w:val="22"/>
        </w:rPr>
      </w:pPr>
      <w:r w:rsidRPr="0025563C">
        <w:rPr>
          <w:b/>
          <w:bCs/>
          <w:sz w:val="22"/>
          <w:szCs w:val="22"/>
        </w:rPr>
        <w:t>hard violations</w:t>
      </w:r>
      <w:r w:rsidRPr="0025563C">
        <w:rPr>
          <w:sz w:val="22"/>
          <w:szCs w:val="22"/>
        </w:rPr>
        <w:t xml:space="preserve"> (require immediate SRE intervention)</w:t>
      </w:r>
    </w:p>
    <w:p w14:paraId="73222AC2" w14:textId="77777777" w:rsidR="0025563C" w:rsidRPr="0025563C" w:rsidRDefault="0025563C" w:rsidP="009738F8">
      <w:pPr>
        <w:spacing w:before="100" w:beforeAutospacing="1" w:after="100" w:afterAutospacing="1"/>
        <w:rPr>
          <w:sz w:val="22"/>
          <w:szCs w:val="22"/>
        </w:rPr>
      </w:pPr>
      <w:r w:rsidRPr="0025563C">
        <w:rPr>
          <w:sz w:val="22"/>
          <w:szCs w:val="22"/>
        </w:rPr>
        <w:t>All violations generate:</w:t>
      </w:r>
    </w:p>
    <w:p w14:paraId="00CF40AD" w14:textId="77777777" w:rsidR="0025563C" w:rsidRPr="0025563C" w:rsidRDefault="0025563C" w:rsidP="00524384">
      <w:pPr>
        <w:numPr>
          <w:ilvl w:val="0"/>
          <w:numId w:val="323"/>
        </w:numPr>
        <w:spacing w:before="100" w:beforeAutospacing="1" w:after="100" w:afterAutospacing="1"/>
        <w:rPr>
          <w:sz w:val="22"/>
          <w:szCs w:val="22"/>
        </w:rPr>
      </w:pPr>
      <w:proofErr w:type="gramStart"/>
      <w:r w:rsidRPr="0025563C">
        <w:rPr>
          <w:sz w:val="22"/>
          <w:szCs w:val="22"/>
        </w:rPr>
        <w:t xml:space="preserve">a </w:t>
      </w:r>
      <w:r w:rsidRPr="0025563C">
        <w:rPr>
          <w:b/>
          <w:bCs/>
          <w:sz w:val="22"/>
          <w:szCs w:val="22"/>
        </w:rPr>
        <w:t>temporal violation report</w:t>
      </w:r>
      <w:proofErr w:type="gramEnd"/>
    </w:p>
    <w:p w14:paraId="29F0EB6A" w14:textId="77777777" w:rsidR="0025563C" w:rsidRPr="0025563C" w:rsidRDefault="0025563C" w:rsidP="00524384">
      <w:pPr>
        <w:numPr>
          <w:ilvl w:val="0"/>
          <w:numId w:val="323"/>
        </w:numPr>
        <w:spacing w:before="100" w:beforeAutospacing="1" w:after="100" w:afterAutospacing="1"/>
        <w:rPr>
          <w:sz w:val="22"/>
          <w:szCs w:val="22"/>
        </w:rPr>
      </w:pPr>
      <w:r w:rsidRPr="0025563C">
        <w:rPr>
          <w:sz w:val="22"/>
          <w:szCs w:val="22"/>
        </w:rPr>
        <w:t xml:space="preserve">a </w:t>
      </w:r>
      <w:r w:rsidRPr="0025563C">
        <w:rPr>
          <w:b/>
          <w:bCs/>
          <w:sz w:val="22"/>
          <w:szCs w:val="22"/>
        </w:rPr>
        <w:t>segment audit trace</w:t>
      </w:r>
    </w:p>
    <w:p w14:paraId="1A840EB0" w14:textId="77777777" w:rsidR="0025563C" w:rsidRPr="0025563C" w:rsidRDefault="0025563C" w:rsidP="00524384">
      <w:pPr>
        <w:numPr>
          <w:ilvl w:val="0"/>
          <w:numId w:val="323"/>
        </w:numPr>
        <w:spacing w:before="100" w:beforeAutospacing="1" w:after="100" w:afterAutospacing="1"/>
        <w:rPr>
          <w:sz w:val="22"/>
          <w:szCs w:val="22"/>
        </w:rPr>
      </w:pPr>
      <w:r w:rsidRPr="0025563C">
        <w:rPr>
          <w:sz w:val="22"/>
          <w:szCs w:val="22"/>
        </w:rPr>
        <w:t xml:space="preserve">a </w:t>
      </w:r>
      <w:r w:rsidRPr="0025563C">
        <w:rPr>
          <w:b/>
          <w:bCs/>
          <w:sz w:val="22"/>
          <w:szCs w:val="22"/>
        </w:rPr>
        <w:t>cycle integrity risk flag</w:t>
      </w:r>
    </w:p>
    <w:p w14:paraId="5734385C" w14:textId="77777777" w:rsidR="0025563C" w:rsidRPr="0025563C" w:rsidRDefault="0025563C" w:rsidP="009738F8">
      <w:pPr>
        <w:spacing w:before="100" w:beforeAutospacing="1" w:after="100" w:afterAutospacing="1"/>
        <w:rPr>
          <w:sz w:val="22"/>
          <w:szCs w:val="22"/>
        </w:rPr>
      </w:pPr>
      <w:r w:rsidRPr="0025563C">
        <w:rPr>
          <w:sz w:val="22"/>
          <w:szCs w:val="22"/>
        </w:rPr>
        <w:t>No supervisory cycle is allowed to advance until all SVD-reported violations are fully resolved.</w:t>
      </w:r>
    </w:p>
    <w:p w14:paraId="09630F62" w14:textId="7A4331F3" w:rsidR="0025563C" w:rsidRPr="0025563C" w:rsidRDefault="0025563C" w:rsidP="009738F8">
      <w:pPr>
        <w:spacing w:before="100" w:beforeAutospacing="1" w:after="100" w:afterAutospacing="1"/>
        <w:rPr>
          <w:sz w:val="22"/>
          <w:szCs w:val="22"/>
        </w:rPr>
      </w:pPr>
    </w:p>
    <w:p w14:paraId="0E3E3682" w14:textId="77777777" w:rsidR="0025563C" w:rsidRPr="0025563C" w:rsidRDefault="0025563C" w:rsidP="009738F8">
      <w:pPr>
        <w:spacing w:before="100" w:beforeAutospacing="1" w:after="100" w:afterAutospacing="1"/>
        <w:rPr>
          <w:b/>
          <w:bCs/>
          <w:sz w:val="22"/>
          <w:szCs w:val="22"/>
        </w:rPr>
      </w:pPr>
      <w:r w:rsidRPr="0025563C">
        <w:rPr>
          <w:b/>
          <w:bCs/>
          <w:sz w:val="22"/>
          <w:szCs w:val="22"/>
        </w:rPr>
        <w:t>1.1.3.3</w:t>
      </w:r>
      <w:r w:rsidRPr="0025563C">
        <w:rPr>
          <w:b/>
          <w:bCs/>
          <w:sz w:val="22"/>
          <w:szCs w:val="22"/>
        </w:rPr>
        <w:t> </w:t>
      </w:r>
      <w:r w:rsidRPr="0025563C">
        <w:rPr>
          <w:b/>
          <w:bCs/>
          <w:sz w:val="22"/>
          <w:szCs w:val="22"/>
        </w:rPr>
        <w:t>Temporal Interlock Model (TIM)</w:t>
      </w:r>
    </w:p>
    <w:p w14:paraId="2682031D" w14:textId="77777777"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Temporal Interlock Model (TIM)</w:t>
      </w:r>
      <w:r w:rsidRPr="0025563C">
        <w:rPr>
          <w:sz w:val="22"/>
          <w:szCs w:val="22"/>
        </w:rPr>
        <w:t xml:space="preserve"> is the supervisory subsystem within STGCIL that ensures </w:t>
      </w:r>
      <w:r w:rsidRPr="0025563C">
        <w:rPr>
          <w:i/>
          <w:iCs/>
          <w:sz w:val="22"/>
          <w:szCs w:val="22"/>
        </w:rPr>
        <w:t>no supervisory subsystem can execute outside its authorized temporal window, against its phase’s constraints, or in a conflicting manner with other supervisory operations</w:t>
      </w:r>
      <w:r w:rsidRPr="0025563C">
        <w:rPr>
          <w:sz w:val="22"/>
          <w:szCs w:val="22"/>
        </w:rPr>
        <w:t>.</w:t>
      </w:r>
      <w:r w:rsidRPr="0025563C">
        <w:rPr>
          <w:sz w:val="22"/>
          <w:szCs w:val="22"/>
        </w:rPr>
        <w:br/>
        <w:t>It is the safety-critical mechanism that guarantees temporal correctness, eliminates temporal race conditions, and enforces strict ordering across the SEC (Supervisory Evaluation Cycle).</w:t>
      </w:r>
    </w:p>
    <w:p w14:paraId="64BE27CE" w14:textId="77777777" w:rsidR="0025563C" w:rsidRPr="0025563C" w:rsidRDefault="0025563C" w:rsidP="009738F8">
      <w:pPr>
        <w:spacing w:before="100" w:beforeAutospacing="1" w:after="100" w:afterAutospacing="1"/>
        <w:rPr>
          <w:sz w:val="22"/>
          <w:szCs w:val="22"/>
        </w:rPr>
      </w:pPr>
      <w:r w:rsidRPr="0025563C">
        <w:rPr>
          <w:sz w:val="22"/>
          <w:szCs w:val="22"/>
        </w:rPr>
        <w:t xml:space="preserve">TIM’s function is analogous to </w:t>
      </w:r>
      <w:r w:rsidRPr="0025563C">
        <w:rPr>
          <w:b/>
          <w:bCs/>
          <w:sz w:val="22"/>
          <w:szCs w:val="22"/>
        </w:rPr>
        <w:t>hardware interlocks in safety-critical embedded systems</w:t>
      </w:r>
      <w:r w:rsidRPr="0025563C">
        <w:rPr>
          <w:sz w:val="22"/>
          <w:szCs w:val="22"/>
        </w:rPr>
        <w:t>, but applied to multi-layer, multi-subsystem AI supervision.</w:t>
      </w:r>
    </w:p>
    <w:p w14:paraId="6E09F37B" w14:textId="77777777" w:rsidR="0025563C" w:rsidRPr="0025563C" w:rsidRDefault="0025563C" w:rsidP="009738F8">
      <w:pPr>
        <w:spacing w:before="100" w:beforeAutospacing="1" w:after="100" w:afterAutospacing="1"/>
        <w:rPr>
          <w:sz w:val="22"/>
          <w:szCs w:val="22"/>
        </w:rPr>
      </w:pPr>
      <w:r w:rsidRPr="0025563C">
        <w:rPr>
          <w:sz w:val="22"/>
          <w:szCs w:val="22"/>
        </w:rPr>
        <w:t>TIM is composed of:</w:t>
      </w:r>
    </w:p>
    <w:p w14:paraId="0ECEBA3C" w14:textId="77777777" w:rsidR="0025563C" w:rsidRPr="0025563C" w:rsidRDefault="0025563C" w:rsidP="00524384">
      <w:pPr>
        <w:numPr>
          <w:ilvl w:val="0"/>
          <w:numId w:val="324"/>
        </w:numPr>
        <w:spacing w:before="100" w:beforeAutospacing="1" w:after="100" w:afterAutospacing="1"/>
        <w:rPr>
          <w:sz w:val="22"/>
          <w:szCs w:val="22"/>
        </w:rPr>
      </w:pPr>
      <w:r w:rsidRPr="0025563C">
        <w:rPr>
          <w:b/>
          <w:bCs/>
          <w:sz w:val="22"/>
          <w:szCs w:val="22"/>
        </w:rPr>
        <w:t>Interlock Classes and Hierarchy (ICH)</w:t>
      </w:r>
    </w:p>
    <w:p w14:paraId="2BCB4FB6" w14:textId="77777777" w:rsidR="0025563C" w:rsidRPr="0025563C" w:rsidRDefault="0025563C" w:rsidP="00524384">
      <w:pPr>
        <w:numPr>
          <w:ilvl w:val="0"/>
          <w:numId w:val="324"/>
        </w:numPr>
        <w:spacing w:before="100" w:beforeAutospacing="1" w:after="100" w:afterAutospacing="1"/>
        <w:rPr>
          <w:sz w:val="22"/>
          <w:szCs w:val="22"/>
        </w:rPr>
      </w:pPr>
      <w:r w:rsidRPr="0025563C">
        <w:rPr>
          <w:b/>
          <w:bCs/>
          <w:sz w:val="22"/>
          <w:szCs w:val="22"/>
        </w:rPr>
        <w:t>Temporal Access Control Rules (TACR)</w:t>
      </w:r>
    </w:p>
    <w:p w14:paraId="31BDD0A2" w14:textId="77777777" w:rsidR="0025563C" w:rsidRPr="0025563C" w:rsidRDefault="0025563C" w:rsidP="00524384">
      <w:pPr>
        <w:numPr>
          <w:ilvl w:val="0"/>
          <w:numId w:val="324"/>
        </w:numPr>
        <w:spacing w:before="100" w:beforeAutospacing="1" w:after="100" w:afterAutospacing="1"/>
        <w:rPr>
          <w:sz w:val="22"/>
          <w:szCs w:val="22"/>
        </w:rPr>
      </w:pPr>
      <w:r w:rsidRPr="0025563C">
        <w:rPr>
          <w:b/>
          <w:bCs/>
          <w:sz w:val="22"/>
          <w:szCs w:val="22"/>
        </w:rPr>
        <w:t>Interlock Engagement and Release Logic (IERL)</w:t>
      </w:r>
    </w:p>
    <w:p w14:paraId="59F9B6AF" w14:textId="77777777" w:rsidR="0025563C" w:rsidRPr="0025563C" w:rsidRDefault="0025563C" w:rsidP="00524384">
      <w:pPr>
        <w:numPr>
          <w:ilvl w:val="0"/>
          <w:numId w:val="324"/>
        </w:numPr>
        <w:spacing w:before="100" w:beforeAutospacing="1" w:after="100" w:afterAutospacing="1"/>
        <w:rPr>
          <w:sz w:val="22"/>
          <w:szCs w:val="22"/>
        </w:rPr>
      </w:pPr>
      <w:r w:rsidRPr="0025563C">
        <w:rPr>
          <w:b/>
          <w:bCs/>
          <w:sz w:val="22"/>
          <w:szCs w:val="22"/>
        </w:rPr>
        <w:t>Interlock Violation Detection (IVD)</w:t>
      </w:r>
    </w:p>
    <w:p w14:paraId="5BE23DA0" w14:textId="77777777" w:rsidR="0025563C" w:rsidRPr="0025563C" w:rsidRDefault="0025563C" w:rsidP="00524384">
      <w:pPr>
        <w:numPr>
          <w:ilvl w:val="0"/>
          <w:numId w:val="324"/>
        </w:numPr>
        <w:spacing w:before="100" w:beforeAutospacing="1" w:after="100" w:afterAutospacing="1"/>
        <w:rPr>
          <w:sz w:val="22"/>
          <w:szCs w:val="22"/>
        </w:rPr>
      </w:pPr>
      <w:r w:rsidRPr="0025563C">
        <w:rPr>
          <w:b/>
          <w:bCs/>
          <w:sz w:val="22"/>
          <w:szCs w:val="22"/>
        </w:rPr>
        <w:t>Fail-Safe and Escalation Procedures (FSEP)</w:t>
      </w:r>
    </w:p>
    <w:p w14:paraId="11630C1A" w14:textId="77777777" w:rsidR="0025563C" w:rsidRPr="0025563C" w:rsidRDefault="0025563C" w:rsidP="009738F8">
      <w:pPr>
        <w:spacing w:before="100" w:beforeAutospacing="1" w:after="100" w:afterAutospacing="1"/>
        <w:rPr>
          <w:sz w:val="22"/>
          <w:szCs w:val="22"/>
        </w:rPr>
      </w:pPr>
      <w:r w:rsidRPr="0025563C">
        <w:rPr>
          <w:sz w:val="22"/>
          <w:szCs w:val="22"/>
        </w:rPr>
        <w:t>Each is defined below with acquisition-grade precision.</w:t>
      </w:r>
    </w:p>
    <w:p w14:paraId="1FD40748" w14:textId="795A4F57" w:rsidR="0025563C" w:rsidRPr="0025563C" w:rsidRDefault="0025563C" w:rsidP="009738F8">
      <w:pPr>
        <w:spacing w:before="100" w:beforeAutospacing="1" w:after="100" w:afterAutospacing="1"/>
        <w:rPr>
          <w:sz w:val="22"/>
          <w:szCs w:val="22"/>
        </w:rPr>
      </w:pPr>
    </w:p>
    <w:p w14:paraId="242813B9" w14:textId="77777777" w:rsidR="0025563C" w:rsidRPr="0025563C" w:rsidRDefault="0025563C" w:rsidP="009738F8">
      <w:pPr>
        <w:spacing w:before="100" w:beforeAutospacing="1" w:after="100" w:afterAutospacing="1"/>
        <w:rPr>
          <w:b/>
          <w:bCs/>
          <w:sz w:val="22"/>
          <w:szCs w:val="22"/>
        </w:rPr>
      </w:pPr>
      <w:r w:rsidRPr="0025563C">
        <w:rPr>
          <w:b/>
          <w:bCs/>
          <w:sz w:val="22"/>
          <w:szCs w:val="22"/>
        </w:rPr>
        <w:t>1. Interlock Classes and Hierarchy (ICH)</w:t>
      </w:r>
    </w:p>
    <w:p w14:paraId="30896D62" w14:textId="77777777" w:rsidR="0025563C" w:rsidRPr="0025563C" w:rsidRDefault="0025563C" w:rsidP="009738F8">
      <w:pPr>
        <w:spacing w:before="100" w:beforeAutospacing="1" w:after="100" w:afterAutospacing="1"/>
        <w:rPr>
          <w:sz w:val="22"/>
          <w:szCs w:val="22"/>
        </w:rPr>
      </w:pPr>
      <w:r w:rsidRPr="0025563C">
        <w:rPr>
          <w:sz w:val="22"/>
          <w:szCs w:val="22"/>
        </w:rPr>
        <w:t>TIM defines three classes of temporal interlocks, each with progressively stricter enforcement authority:</w:t>
      </w:r>
    </w:p>
    <w:p w14:paraId="233625E4" w14:textId="77777777" w:rsidR="0025563C" w:rsidRPr="0025563C" w:rsidRDefault="0025563C" w:rsidP="009738F8">
      <w:pPr>
        <w:spacing w:before="100" w:beforeAutospacing="1" w:after="100" w:afterAutospacing="1"/>
        <w:rPr>
          <w:b/>
          <w:bCs/>
          <w:sz w:val="22"/>
          <w:szCs w:val="22"/>
        </w:rPr>
      </w:pPr>
      <w:r w:rsidRPr="0025563C">
        <w:rPr>
          <w:b/>
          <w:bCs/>
          <w:sz w:val="22"/>
          <w:szCs w:val="22"/>
        </w:rPr>
        <w:t>A. Segmented Interlocks (</w:t>
      </w:r>
      <w:proofErr w:type="gramStart"/>
      <w:r w:rsidRPr="0025563C">
        <w:rPr>
          <w:b/>
          <w:bCs/>
          <w:sz w:val="22"/>
          <w:szCs w:val="22"/>
        </w:rPr>
        <w:t>SI) —</w:t>
      </w:r>
      <w:proofErr w:type="gramEnd"/>
      <w:r w:rsidRPr="0025563C">
        <w:rPr>
          <w:b/>
          <w:bCs/>
          <w:sz w:val="22"/>
          <w:szCs w:val="22"/>
        </w:rPr>
        <w:t xml:space="preserve"> Boundary-Level Locks</w:t>
      </w:r>
    </w:p>
    <w:p w14:paraId="6F5854C5" w14:textId="77777777" w:rsidR="0025563C" w:rsidRPr="0025563C" w:rsidRDefault="0025563C" w:rsidP="009738F8">
      <w:pPr>
        <w:spacing w:before="100" w:beforeAutospacing="1" w:after="100" w:afterAutospacing="1"/>
        <w:rPr>
          <w:sz w:val="22"/>
          <w:szCs w:val="22"/>
        </w:rPr>
      </w:pPr>
      <w:r w:rsidRPr="0025563C">
        <w:rPr>
          <w:sz w:val="22"/>
          <w:szCs w:val="22"/>
        </w:rPr>
        <w:t>Applied at the boundary of each temporal segment (EP/IP/CP/SP/KP).</w:t>
      </w:r>
      <w:r w:rsidRPr="0025563C">
        <w:rPr>
          <w:sz w:val="22"/>
          <w:szCs w:val="22"/>
        </w:rPr>
        <w:br/>
        <w:t>These interlocks prevent:</w:t>
      </w:r>
    </w:p>
    <w:p w14:paraId="2AB90B92" w14:textId="77777777" w:rsidR="0025563C" w:rsidRPr="0025563C" w:rsidRDefault="0025563C" w:rsidP="00524384">
      <w:pPr>
        <w:numPr>
          <w:ilvl w:val="0"/>
          <w:numId w:val="325"/>
        </w:numPr>
        <w:spacing w:before="100" w:beforeAutospacing="1" w:after="100" w:afterAutospacing="1"/>
        <w:rPr>
          <w:sz w:val="22"/>
          <w:szCs w:val="22"/>
        </w:rPr>
      </w:pPr>
      <w:r w:rsidRPr="0025563C">
        <w:rPr>
          <w:sz w:val="22"/>
          <w:szCs w:val="22"/>
        </w:rPr>
        <w:t>entering a segment before its entry conditions are satisfied</w:t>
      </w:r>
    </w:p>
    <w:p w14:paraId="17FD9936" w14:textId="77777777" w:rsidR="0025563C" w:rsidRPr="0025563C" w:rsidRDefault="0025563C" w:rsidP="00524384">
      <w:pPr>
        <w:numPr>
          <w:ilvl w:val="0"/>
          <w:numId w:val="325"/>
        </w:numPr>
        <w:spacing w:before="100" w:beforeAutospacing="1" w:after="100" w:afterAutospacing="1"/>
        <w:rPr>
          <w:sz w:val="22"/>
          <w:szCs w:val="22"/>
        </w:rPr>
      </w:pPr>
      <w:r w:rsidRPr="0025563C">
        <w:rPr>
          <w:sz w:val="22"/>
          <w:szCs w:val="22"/>
        </w:rPr>
        <w:t>remaining in a segment after its exit conditions are met</w:t>
      </w:r>
    </w:p>
    <w:p w14:paraId="76EB76CB" w14:textId="77777777" w:rsidR="0025563C" w:rsidRPr="0025563C" w:rsidRDefault="0025563C" w:rsidP="00524384">
      <w:pPr>
        <w:numPr>
          <w:ilvl w:val="0"/>
          <w:numId w:val="325"/>
        </w:numPr>
        <w:spacing w:before="100" w:beforeAutospacing="1" w:after="100" w:afterAutospacing="1"/>
        <w:rPr>
          <w:sz w:val="22"/>
          <w:szCs w:val="22"/>
        </w:rPr>
      </w:pPr>
      <w:r w:rsidRPr="0025563C">
        <w:rPr>
          <w:sz w:val="22"/>
          <w:szCs w:val="22"/>
        </w:rPr>
        <w:t>“</w:t>
      </w:r>
      <w:proofErr w:type="gramStart"/>
      <w:r w:rsidRPr="0025563C">
        <w:rPr>
          <w:sz w:val="22"/>
          <w:szCs w:val="22"/>
        </w:rPr>
        <w:t>ghost</w:t>
      </w:r>
      <w:proofErr w:type="gramEnd"/>
      <w:r w:rsidRPr="0025563C">
        <w:rPr>
          <w:sz w:val="22"/>
          <w:szCs w:val="22"/>
        </w:rPr>
        <w:t xml:space="preserve"> operations” that continue into the next segment</w:t>
      </w:r>
    </w:p>
    <w:p w14:paraId="42394334" w14:textId="77777777" w:rsidR="0025563C" w:rsidRPr="0025563C" w:rsidRDefault="0025563C" w:rsidP="009738F8">
      <w:pPr>
        <w:spacing w:before="100" w:beforeAutospacing="1" w:after="100" w:afterAutospacing="1"/>
        <w:rPr>
          <w:sz w:val="22"/>
          <w:szCs w:val="22"/>
        </w:rPr>
      </w:pPr>
      <w:r w:rsidRPr="0025563C">
        <w:rPr>
          <w:sz w:val="22"/>
          <w:szCs w:val="22"/>
        </w:rPr>
        <w:t>They function as the “doors” of the temporal architecture.</w:t>
      </w:r>
    </w:p>
    <w:p w14:paraId="29D40CAA" w14:textId="77777777" w:rsidR="0025563C" w:rsidRPr="0025563C" w:rsidRDefault="0025563C" w:rsidP="009738F8">
      <w:pPr>
        <w:spacing w:before="100" w:beforeAutospacing="1" w:after="100" w:afterAutospacing="1"/>
        <w:rPr>
          <w:b/>
          <w:bCs/>
          <w:sz w:val="22"/>
          <w:szCs w:val="22"/>
        </w:rPr>
      </w:pPr>
      <w:r w:rsidRPr="0025563C">
        <w:rPr>
          <w:b/>
          <w:bCs/>
          <w:sz w:val="22"/>
          <w:szCs w:val="22"/>
        </w:rPr>
        <w:t>B. Subsystem Interlocks (</w:t>
      </w:r>
      <w:proofErr w:type="gramStart"/>
      <w:r w:rsidRPr="0025563C">
        <w:rPr>
          <w:b/>
          <w:bCs/>
          <w:sz w:val="22"/>
          <w:szCs w:val="22"/>
        </w:rPr>
        <w:t>SSI) —</w:t>
      </w:r>
      <w:proofErr w:type="gramEnd"/>
      <w:r w:rsidRPr="0025563C">
        <w:rPr>
          <w:b/>
          <w:bCs/>
          <w:sz w:val="22"/>
          <w:szCs w:val="22"/>
        </w:rPr>
        <w:t xml:space="preserve"> Subsystem-Level Locks</w:t>
      </w:r>
    </w:p>
    <w:p w14:paraId="46F6A961" w14:textId="77777777" w:rsidR="0025563C" w:rsidRPr="0025563C" w:rsidRDefault="0025563C" w:rsidP="009738F8">
      <w:pPr>
        <w:spacing w:before="100" w:beforeAutospacing="1" w:after="100" w:afterAutospacing="1"/>
        <w:rPr>
          <w:sz w:val="22"/>
          <w:szCs w:val="22"/>
        </w:rPr>
      </w:pPr>
      <w:r w:rsidRPr="0025563C">
        <w:rPr>
          <w:sz w:val="22"/>
          <w:szCs w:val="22"/>
        </w:rPr>
        <w:t>Applied to individual supervisory subsystems (SCEV, SRE, UCPE, SCPL, STBL).</w:t>
      </w:r>
      <w:r w:rsidRPr="0025563C">
        <w:rPr>
          <w:sz w:val="22"/>
          <w:szCs w:val="22"/>
        </w:rPr>
        <w:br/>
        <w:t>Prevent:</w:t>
      </w:r>
    </w:p>
    <w:p w14:paraId="7FCCBCFC" w14:textId="77777777" w:rsidR="0025563C" w:rsidRPr="0025563C" w:rsidRDefault="0025563C" w:rsidP="00524384">
      <w:pPr>
        <w:numPr>
          <w:ilvl w:val="0"/>
          <w:numId w:val="326"/>
        </w:numPr>
        <w:spacing w:before="100" w:beforeAutospacing="1" w:after="100" w:afterAutospacing="1"/>
        <w:rPr>
          <w:sz w:val="22"/>
          <w:szCs w:val="22"/>
        </w:rPr>
      </w:pPr>
      <w:r w:rsidRPr="0025563C">
        <w:rPr>
          <w:sz w:val="22"/>
          <w:szCs w:val="22"/>
        </w:rPr>
        <w:t>unauthorized subsystem activation</w:t>
      </w:r>
    </w:p>
    <w:p w14:paraId="6C7B0C13" w14:textId="77777777" w:rsidR="0025563C" w:rsidRPr="0025563C" w:rsidRDefault="0025563C" w:rsidP="00524384">
      <w:pPr>
        <w:numPr>
          <w:ilvl w:val="0"/>
          <w:numId w:val="326"/>
        </w:numPr>
        <w:spacing w:before="100" w:beforeAutospacing="1" w:after="100" w:afterAutospacing="1"/>
        <w:rPr>
          <w:sz w:val="22"/>
          <w:szCs w:val="22"/>
        </w:rPr>
      </w:pPr>
      <w:r w:rsidRPr="0025563C">
        <w:rPr>
          <w:sz w:val="22"/>
          <w:szCs w:val="22"/>
        </w:rPr>
        <w:t>subsystem execution in forbidden segments</w:t>
      </w:r>
    </w:p>
    <w:p w14:paraId="478B30E9" w14:textId="77777777" w:rsidR="0025563C" w:rsidRPr="0025563C" w:rsidRDefault="0025563C" w:rsidP="00524384">
      <w:pPr>
        <w:numPr>
          <w:ilvl w:val="0"/>
          <w:numId w:val="326"/>
        </w:numPr>
        <w:spacing w:before="100" w:beforeAutospacing="1" w:after="100" w:afterAutospacing="1"/>
        <w:rPr>
          <w:sz w:val="22"/>
          <w:szCs w:val="22"/>
        </w:rPr>
      </w:pPr>
      <w:r w:rsidRPr="0025563C">
        <w:rPr>
          <w:sz w:val="22"/>
          <w:szCs w:val="22"/>
        </w:rPr>
        <w:t>conflicts between subsystems requiring exclusive access</w:t>
      </w:r>
    </w:p>
    <w:p w14:paraId="41E025CC" w14:textId="77777777" w:rsidR="0025563C" w:rsidRPr="0025563C" w:rsidRDefault="0025563C" w:rsidP="009738F8">
      <w:pPr>
        <w:spacing w:before="100" w:beforeAutospacing="1" w:after="100" w:afterAutospacing="1"/>
        <w:rPr>
          <w:sz w:val="22"/>
          <w:szCs w:val="22"/>
        </w:rPr>
      </w:pPr>
      <w:r w:rsidRPr="0025563C">
        <w:rPr>
          <w:sz w:val="22"/>
          <w:szCs w:val="22"/>
        </w:rPr>
        <w:t>SSI ensures that each subsystem can operate only when TIM grants temporal permission.</w:t>
      </w:r>
    </w:p>
    <w:p w14:paraId="4F16E411" w14:textId="77777777" w:rsidR="0025563C" w:rsidRPr="0025563C" w:rsidRDefault="0025563C" w:rsidP="009738F8">
      <w:pPr>
        <w:spacing w:before="100" w:beforeAutospacing="1" w:after="100" w:afterAutospacing="1"/>
        <w:rPr>
          <w:b/>
          <w:bCs/>
          <w:sz w:val="22"/>
          <w:szCs w:val="22"/>
        </w:rPr>
      </w:pPr>
      <w:r w:rsidRPr="0025563C">
        <w:rPr>
          <w:b/>
          <w:bCs/>
          <w:sz w:val="22"/>
          <w:szCs w:val="22"/>
        </w:rPr>
        <w:t>C. Cross-Subsystem Interlocks (</w:t>
      </w:r>
      <w:proofErr w:type="gramStart"/>
      <w:r w:rsidRPr="0025563C">
        <w:rPr>
          <w:b/>
          <w:bCs/>
          <w:sz w:val="22"/>
          <w:szCs w:val="22"/>
        </w:rPr>
        <w:t>CSI) —</w:t>
      </w:r>
      <w:proofErr w:type="gramEnd"/>
      <w:r w:rsidRPr="0025563C">
        <w:rPr>
          <w:b/>
          <w:bCs/>
          <w:sz w:val="22"/>
          <w:szCs w:val="22"/>
        </w:rPr>
        <w:t xml:space="preserve"> System-Wide Locks</w:t>
      </w:r>
    </w:p>
    <w:p w14:paraId="3C383BAA" w14:textId="77777777" w:rsidR="0025563C" w:rsidRPr="0025563C" w:rsidRDefault="0025563C" w:rsidP="009738F8">
      <w:pPr>
        <w:spacing w:before="100" w:beforeAutospacing="1" w:after="100" w:afterAutospacing="1"/>
        <w:rPr>
          <w:sz w:val="22"/>
          <w:szCs w:val="22"/>
        </w:rPr>
      </w:pPr>
      <w:r w:rsidRPr="0025563C">
        <w:rPr>
          <w:sz w:val="22"/>
          <w:szCs w:val="22"/>
        </w:rPr>
        <w:t>The highest-level interlocks.</w:t>
      </w:r>
      <w:r w:rsidRPr="0025563C">
        <w:rPr>
          <w:sz w:val="22"/>
          <w:szCs w:val="22"/>
        </w:rPr>
        <w:br/>
        <w:t>Used when:</w:t>
      </w:r>
    </w:p>
    <w:p w14:paraId="5455BA47" w14:textId="77777777" w:rsidR="0025563C" w:rsidRPr="0025563C" w:rsidRDefault="0025563C" w:rsidP="00524384">
      <w:pPr>
        <w:numPr>
          <w:ilvl w:val="0"/>
          <w:numId w:val="327"/>
        </w:numPr>
        <w:spacing w:before="100" w:beforeAutospacing="1" w:after="100" w:afterAutospacing="1"/>
        <w:rPr>
          <w:sz w:val="22"/>
          <w:szCs w:val="22"/>
        </w:rPr>
      </w:pPr>
      <w:proofErr w:type="gramStart"/>
      <w:r w:rsidRPr="0025563C">
        <w:rPr>
          <w:sz w:val="22"/>
          <w:szCs w:val="22"/>
        </w:rPr>
        <w:t>concurrent</w:t>
      </w:r>
      <w:proofErr w:type="gramEnd"/>
      <w:r w:rsidRPr="0025563C">
        <w:rPr>
          <w:sz w:val="22"/>
          <w:szCs w:val="22"/>
        </w:rPr>
        <w:t xml:space="preserve"> operations may create instability</w:t>
      </w:r>
    </w:p>
    <w:p w14:paraId="77D8279B" w14:textId="77777777" w:rsidR="0025563C" w:rsidRPr="0025563C" w:rsidRDefault="0025563C" w:rsidP="00524384">
      <w:pPr>
        <w:numPr>
          <w:ilvl w:val="0"/>
          <w:numId w:val="327"/>
        </w:numPr>
        <w:spacing w:before="100" w:beforeAutospacing="1" w:after="100" w:afterAutospacing="1"/>
        <w:rPr>
          <w:sz w:val="22"/>
          <w:szCs w:val="22"/>
        </w:rPr>
      </w:pPr>
      <w:proofErr w:type="gramStart"/>
      <w:r w:rsidRPr="0025563C">
        <w:rPr>
          <w:sz w:val="22"/>
          <w:szCs w:val="22"/>
        </w:rPr>
        <w:t>supervisory</w:t>
      </w:r>
      <w:proofErr w:type="gramEnd"/>
      <w:r w:rsidRPr="0025563C">
        <w:rPr>
          <w:sz w:val="22"/>
          <w:szCs w:val="22"/>
        </w:rPr>
        <w:t xml:space="preserve"> consistency is at risk</w:t>
      </w:r>
    </w:p>
    <w:p w14:paraId="3A746224" w14:textId="77777777" w:rsidR="0025563C" w:rsidRPr="0025563C" w:rsidRDefault="0025563C" w:rsidP="00524384">
      <w:pPr>
        <w:numPr>
          <w:ilvl w:val="0"/>
          <w:numId w:val="327"/>
        </w:numPr>
        <w:spacing w:before="100" w:beforeAutospacing="1" w:after="100" w:afterAutospacing="1"/>
        <w:rPr>
          <w:sz w:val="22"/>
          <w:szCs w:val="22"/>
        </w:rPr>
      </w:pPr>
      <w:r w:rsidRPr="0025563C">
        <w:rPr>
          <w:sz w:val="22"/>
          <w:szCs w:val="22"/>
        </w:rPr>
        <w:t>a critical temporal invariant is threatened</w:t>
      </w:r>
    </w:p>
    <w:p w14:paraId="1DE5CA3C" w14:textId="77777777" w:rsidR="0025563C" w:rsidRPr="0025563C" w:rsidRDefault="0025563C" w:rsidP="009738F8">
      <w:pPr>
        <w:spacing w:before="100" w:beforeAutospacing="1" w:after="100" w:afterAutospacing="1"/>
        <w:rPr>
          <w:sz w:val="22"/>
          <w:szCs w:val="22"/>
        </w:rPr>
      </w:pPr>
      <w:r w:rsidRPr="0025563C">
        <w:rPr>
          <w:sz w:val="22"/>
          <w:szCs w:val="22"/>
        </w:rPr>
        <w:t xml:space="preserve">CSI can block </w:t>
      </w:r>
      <w:r w:rsidRPr="0025563C">
        <w:rPr>
          <w:b/>
          <w:bCs/>
          <w:sz w:val="22"/>
          <w:szCs w:val="22"/>
        </w:rPr>
        <w:t>entire classes</w:t>
      </w:r>
      <w:r w:rsidRPr="0025563C">
        <w:rPr>
          <w:sz w:val="22"/>
          <w:szCs w:val="22"/>
        </w:rPr>
        <w:t xml:space="preserve"> of operations if required to preserve temporal safety.</w:t>
      </w:r>
    </w:p>
    <w:p w14:paraId="138C1A65" w14:textId="77777777" w:rsidR="0025563C" w:rsidRPr="0025563C" w:rsidRDefault="0025563C" w:rsidP="009738F8">
      <w:pPr>
        <w:spacing w:before="100" w:beforeAutospacing="1" w:after="100" w:afterAutospacing="1"/>
        <w:rPr>
          <w:sz w:val="22"/>
          <w:szCs w:val="22"/>
        </w:rPr>
      </w:pPr>
      <w:r w:rsidRPr="0025563C">
        <w:rPr>
          <w:sz w:val="22"/>
          <w:szCs w:val="22"/>
        </w:rPr>
        <w:t xml:space="preserve">ICH establishes a </w:t>
      </w:r>
      <w:r w:rsidRPr="0025563C">
        <w:rPr>
          <w:b/>
          <w:bCs/>
          <w:sz w:val="22"/>
          <w:szCs w:val="22"/>
        </w:rPr>
        <w:t>strict precedence hierarchy</w:t>
      </w:r>
      <w:r w:rsidRPr="0025563C">
        <w:rPr>
          <w:sz w:val="22"/>
          <w:szCs w:val="22"/>
        </w:rPr>
        <w:t>:</w:t>
      </w:r>
      <w:r w:rsidRPr="0025563C">
        <w:rPr>
          <w:sz w:val="22"/>
          <w:szCs w:val="22"/>
        </w:rPr>
        <w:br/>
      </w:r>
      <w:r w:rsidRPr="0025563C">
        <w:rPr>
          <w:b/>
          <w:bCs/>
          <w:sz w:val="22"/>
          <w:szCs w:val="22"/>
        </w:rPr>
        <w:t>CSI &gt; SSI &gt; SI</w:t>
      </w:r>
    </w:p>
    <w:p w14:paraId="00DD49D2" w14:textId="77777777" w:rsidR="0025563C" w:rsidRPr="0025563C" w:rsidRDefault="0025563C" w:rsidP="009738F8">
      <w:pPr>
        <w:spacing w:before="100" w:beforeAutospacing="1" w:after="100" w:afterAutospacing="1"/>
        <w:rPr>
          <w:sz w:val="22"/>
          <w:szCs w:val="22"/>
        </w:rPr>
      </w:pPr>
      <w:r w:rsidRPr="0025563C">
        <w:rPr>
          <w:sz w:val="22"/>
          <w:szCs w:val="22"/>
        </w:rPr>
        <w:t>No interlock lower in the hierarchy can override a higher-level one.</w:t>
      </w:r>
    </w:p>
    <w:p w14:paraId="4465A873" w14:textId="18A2A967" w:rsidR="0025563C" w:rsidRPr="0025563C" w:rsidRDefault="0025563C" w:rsidP="009738F8">
      <w:pPr>
        <w:spacing w:before="100" w:beforeAutospacing="1" w:after="100" w:afterAutospacing="1"/>
        <w:rPr>
          <w:sz w:val="22"/>
          <w:szCs w:val="22"/>
        </w:rPr>
      </w:pPr>
    </w:p>
    <w:p w14:paraId="0AFC0F3C" w14:textId="77777777" w:rsidR="0025563C" w:rsidRPr="0025563C" w:rsidRDefault="0025563C" w:rsidP="009738F8">
      <w:pPr>
        <w:spacing w:before="100" w:beforeAutospacing="1" w:after="100" w:afterAutospacing="1"/>
        <w:rPr>
          <w:b/>
          <w:bCs/>
          <w:sz w:val="22"/>
          <w:szCs w:val="22"/>
        </w:rPr>
      </w:pPr>
      <w:r w:rsidRPr="0025563C">
        <w:rPr>
          <w:b/>
          <w:bCs/>
          <w:sz w:val="22"/>
          <w:szCs w:val="22"/>
        </w:rPr>
        <w:t>2. Temporal Access Control Rules (TACR)</w:t>
      </w:r>
    </w:p>
    <w:p w14:paraId="02E12C5E" w14:textId="77777777" w:rsidR="0025563C" w:rsidRPr="0025563C" w:rsidRDefault="0025563C" w:rsidP="009738F8">
      <w:pPr>
        <w:spacing w:before="100" w:beforeAutospacing="1" w:after="100" w:afterAutospacing="1"/>
        <w:rPr>
          <w:sz w:val="22"/>
          <w:szCs w:val="22"/>
        </w:rPr>
      </w:pPr>
      <w:r w:rsidRPr="0025563C">
        <w:rPr>
          <w:sz w:val="22"/>
          <w:szCs w:val="22"/>
        </w:rPr>
        <w:t xml:space="preserve">TACR defines the precise rules that determine </w:t>
      </w:r>
      <w:r w:rsidRPr="0025563C">
        <w:rPr>
          <w:b/>
          <w:bCs/>
          <w:sz w:val="22"/>
          <w:szCs w:val="22"/>
        </w:rPr>
        <w:t>when an operation is permitted</w:t>
      </w:r>
      <w:r w:rsidRPr="0025563C">
        <w:rPr>
          <w:sz w:val="22"/>
          <w:szCs w:val="22"/>
        </w:rPr>
        <w:t xml:space="preserve"> </w:t>
      </w:r>
      <w:proofErr w:type="gramStart"/>
      <w:r w:rsidRPr="0025563C">
        <w:rPr>
          <w:sz w:val="22"/>
          <w:szCs w:val="22"/>
        </w:rPr>
        <w:t>in a given</w:t>
      </w:r>
      <w:proofErr w:type="gramEnd"/>
      <w:r w:rsidRPr="0025563C">
        <w:rPr>
          <w:sz w:val="22"/>
          <w:szCs w:val="22"/>
        </w:rPr>
        <w:t xml:space="preserve"> temporal region.</w:t>
      </w:r>
    </w:p>
    <w:p w14:paraId="136FD523" w14:textId="77777777" w:rsidR="0025563C" w:rsidRPr="0025563C" w:rsidRDefault="0025563C" w:rsidP="009738F8">
      <w:pPr>
        <w:spacing w:before="100" w:beforeAutospacing="1" w:after="100" w:afterAutospacing="1"/>
        <w:rPr>
          <w:sz w:val="22"/>
          <w:szCs w:val="22"/>
        </w:rPr>
      </w:pPr>
      <w:r w:rsidRPr="0025563C">
        <w:rPr>
          <w:sz w:val="22"/>
          <w:szCs w:val="22"/>
        </w:rPr>
        <w:t>For each subsystem “X” and each segment “S_i”, TACR defines:</w:t>
      </w:r>
    </w:p>
    <w:p w14:paraId="44506207" w14:textId="77777777" w:rsidR="0025563C" w:rsidRPr="0025563C" w:rsidRDefault="0025563C" w:rsidP="00524384">
      <w:pPr>
        <w:numPr>
          <w:ilvl w:val="0"/>
          <w:numId w:val="328"/>
        </w:numPr>
        <w:spacing w:before="100" w:beforeAutospacing="1" w:after="100" w:afterAutospacing="1"/>
        <w:rPr>
          <w:sz w:val="22"/>
          <w:szCs w:val="22"/>
        </w:rPr>
      </w:pPr>
      <w:proofErr w:type="gramStart"/>
      <w:r w:rsidRPr="0025563C">
        <w:rPr>
          <w:b/>
          <w:bCs/>
          <w:sz w:val="22"/>
          <w:szCs w:val="22"/>
        </w:rPr>
        <w:t>allow(</w:t>
      </w:r>
      <w:proofErr w:type="gramEnd"/>
      <w:r w:rsidRPr="0025563C">
        <w:rPr>
          <w:b/>
          <w:bCs/>
          <w:sz w:val="22"/>
          <w:szCs w:val="22"/>
        </w:rPr>
        <w:t>X, S_i):</w:t>
      </w:r>
      <w:r w:rsidRPr="0025563C">
        <w:rPr>
          <w:sz w:val="22"/>
          <w:szCs w:val="22"/>
        </w:rPr>
        <w:t xml:space="preserve"> subsystem X may execute</w:t>
      </w:r>
    </w:p>
    <w:p w14:paraId="5ACD8DDE" w14:textId="77777777" w:rsidR="0025563C" w:rsidRPr="0025563C" w:rsidRDefault="0025563C" w:rsidP="00524384">
      <w:pPr>
        <w:numPr>
          <w:ilvl w:val="0"/>
          <w:numId w:val="328"/>
        </w:numPr>
        <w:spacing w:before="100" w:beforeAutospacing="1" w:after="100" w:afterAutospacing="1"/>
        <w:rPr>
          <w:sz w:val="22"/>
          <w:szCs w:val="22"/>
        </w:rPr>
      </w:pPr>
      <w:proofErr w:type="gramStart"/>
      <w:r w:rsidRPr="0025563C">
        <w:rPr>
          <w:b/>
          <w:bCs/>
          <w:sz w:val="22"/>
          <w:szCs w:val="22"/>
        </w:rPr>
        <w:t>deny(</w:t>
      </w:r>
      <w:proofErr w:type="gramEnd"/>
      <w:r w:rsidRPr="0025563C">
        <w:rPr>
          <w:b/>
          <w:bCs/>
          <w:sz w:val="22"/>
          <w:szCs w:val="22"/>
        </w:rPr>
        <w:t>X, S_i):</w:t>
      </w:r>
      <w:r w:rsidRPr="0025563C">
        <w:rPr>
          <w:sz w:val="22"/>
          <w:szCs w:val="22"/>
        </w:rPr>
        <w:t xml:space="preserve"> subsystem X is strictly prohibited</w:t>
      </w:r>
    </w:p>
    <w:p w14:paraId="1AC869FF" w14:textId="77777777" w:rsidR="0025563C" w:rsidRPr="0025563C" w:rsidRDefault="0025563C" w:rsidP="00524384">
      <w:pPr>
        <w:numPr>
          <w:ilvl w:val="0"/>
          <w:numId w:val="328"/>
        </w:numPr>
        <w:spacing w:before="100" w:beforeAutospacing="1" w:after="100" w:afterAutospacing="1"/>
        <w:rPr>
          <w:sz w:val="22"/>
          <w:szCs w:val="22"/>
        </w:rPr>
      </w:pPr>
      <w:proofErr w:type="gramStart"/>
      <w:r w:rsidRPr="0025563C">
        <w:rPr>
          <w:b/>
          <w:bCs/>
          <w:sz w:val="22"/>
          <w:szCs w:val="22"/>
        </w:rPr>
        <w:t>require(</w:t>
      </w:r>
      <w:proofErr w:type="gramEnd"/>
      <w:r w:rsidRPr="0025563C">
        <w:rPr>
          <w:b/>
          <w:bCs/>
          <w:sz w:val="22"/>
          <w:szCs w:val="22"/>
        </w:rPr>
        <w:t>X, S_i):</w:t>
      </w:r>
      <w:r w:rsidRPr="0025563C">
        <w:rPr>
          <w:sz w:val="22"/>
          <w:szCs w:val="22"/>
        </w:rPr>
        <w:t xml:space="preserve"> subsystem X must execute at least once</w:t>
      </w:r>
    </w:p>
    <w:p w14:paraId="15972824" w14:textId="77777777" w:rsidR="0025563C" w:rsidRPr="0025563C" w:rsidRDefault="0025563C" w:rsidP="00524384">
      <w:pPr>
        <w:numPr>
          <w:ilvl w:val="0"/>
          <w:numId w:val="328"/>
        </w:numPr>
        <w:spacing w:before="100" w:beforeAutospacing="1" w:after="100" w:afterAutospacing="1"/>
        <w:rPr>
          <w:sz w:val="22"/>
          <w:szCs w:val="22"/>
        </w:rPr>
      </w:pPr>
      <w:proofErr w:type="gramStart"/>
      <w:r w:rsidRPr="0025563C">
        <w:rPr>
          <w:b/>
          <w:bCs/>
          <w:sz w:val="22"/>
          <w:szCs w:val="22"/>
        </w:rPr>
        <w:t>exclusive(</w:t>
      </w:r>
      <w:proofErr w:type="gramEnd"/>
      <w:r w:rsidRPr="0025563C">
        <w:rPr>
          <w:b/>
          <w:bCs/>
          <w:sz w:val="22"/>
          <w:szCs w:val="22"/>
        </w:rPr>
        <w:t>X, S_i):</w:t>
      </w:r>
      <w:r w:rsidRPr="0025563C">
        <w:rPr>
          <w:sz w:val="22"/>
          <w:szCs w:val="22"/>
        </w:rPr>
        <w:t xml:space="preserve"> subsystem X must hold exclusive temporal access</w:t>
      </w:r>
    </w:p>
    <w:p w14:paraId="62EBB203" w14:textId="77777777" w:rsidR="0025563C" w:rsidRPr="0025563C" w:rsidRDefault="0025563C" w:rsidP="00524384">
      <w:pPr>
        <w:numPr>
          <w:ilvl w:val="0"/>
          <w:numId w:val="328"/>
        </w:numPr>
        <w:spacing w:before="100" w:beforeAutospacing="1" w:after="100" w:afterAutospacing="1"/>
        <w:rPr>
          <w:sz w:val="22"/>
          <w:szCs w:val="22"/>
        </w:rPr>
      </w:pPr>
      <w:proofErr w:type="gramStart"/>
      <w:r w:rsidRPr="0025563C">
        <w:rPr>
          <w:b/>
          <w:bCs/>
          <w:sz w:val="22"/>
          <w:szCs w:val="22"/>
        </w:rPr>
        <w:t>concurrent(</w:t>
      </w:r>
      <w:proofErr w:type="gramEnd"/>
      <w:r w:rsidRPr="0025563C">
        <w:rPr>
          <w:b/>
          <w:bCs/>
          <w:sz w:val="22"/>
          <w:szCs w:val="22"/>
        </w:rPr>
        <w:t>X, S_i):</w:t>
      </w:r>
      <w:r w:rsidRPr="0025563C">
        <w:rPr>
          <w:sz w:val="22"/>
          <w:szCs w:val="22"/>
        </w:rPr>
        <w:t xml:space="preserve"> subsystem X may run in parallel with others</w:t>
      </w:r>
    </w:p>
    <w:p w14:paraId="0718FB21" w14:textId="77777777" w:rsidR="0025563C" w:rsidRPr="0025563C" w:rsidRDefault="0025563C" w:rsidP="009738F8">
      <w:pPr>
        <w:spacing w:before="100" w:beforeAutospacing="1" w:after="100" w:afterAutospacing="1"/>
        <w:rPr>
          <w:sz w:val="22"/>
          <w:szCs w:val="22"/>
        </w:rPr>
      </w:pPr>
      <w:r w:rsidRPr="0025563C">
        <w:rPr>
          <w:sz w:val="22"/>
          <w:szCs w:val="22"/>
        </w:rPr>
        <w:t xml:space="preserve">These rules form a </w:t>
      </w:r>
      <w:r w:rsidRPr="0025563C">
        <w:rPr>
          <w:b/>
          <w:bCs/>
          <w:sz w:val="22"/>
          <w:szCs w:val="22"/>
        </w:rPr>
        <w:t>Temporal Permission Graph (TPG)</w:t>
      </w:r>
      <w:r w:rsidRPr="0025563C">
        <w:rPr>
          <w:sz w:val="22"/>
          <w:szCs w:val="22"/>
        </w:rPr>
        <w:t>, which defines the exact supervisory topology of allowed subsystem interactions across time.</w:t>
      </w:r>
    </w:p>
    <w:p w14:paraId="6466D2E3" w14:textId="77777777" w:rsidR="0025563C" w:rsidRPr="0025563C" w:rsidRDefault="0025563C" w:rsidP="009738F8">
      <w:pPr>
        <w:spacing w:before="100" w:beforeAutospacing="1" w:after="100" w:afterAutospacing="1"/>
        <w:rPr>
          <w:sz w:val="22"/>
          <w:szCs w:val="22"/>
        </w:rPr>
      </w:pPr>
      <w:r w:rsidRPr="0025563C">
        <w:rPr>
          <w:sz w:val="22"/>
          <w:szCs w:val="22"/>
        </w:rPr>
        <w:t>TACR ensures:</w:t>
      </w:r>
    </w:p>
    <w:p w14:paraId="57B54D9E" w14:textId="77777777" w:rsidR="0025563C" w:rsidRPr="0025563C" w:rsidRDefault="0025563C" w:rsidP="00524384">
      <w:pPr>
        <w:numPr>
          <w:ilvl w:val="0"/>
          <w:numId w:val="329"/>
        </w:numPr>
        <w:spacing w:before="100" w:beforeAutospacing="1" w:after="100" w:afterAutospacing="1"/>
        <w:rPr>
          <w:sz w:val="22"/>
          <w:szCs w:val="22"/>
        </w:rPr>
      </w:pPr>
      <w:r w:rsidRPr="0025563C">
        <w:rPr>
          <w:sz w:val="22"/>
          <w:szCs w:val="22"/>
        </w:rPr>
        <w:t>deterministic behavior</w:t>
      </w:r>
    </w:p>
    <w:p w14:paraId="616F899A" w14:textId="77777777" w:rsidR="0025563C" w:rsidRPr="0025563C" w:rsidRDefault="0025563C" w:rsidP="00524384">
      <w:pPr>
        <w:numPr>
          <w:ilvl w:val="0"/>
          <w:numId w:val="329"/>
        </w:numPr>
        <w:spacing w:before="100" w:beforeAutospacing="1" w:after="100" w:afterAutospacing="1"/>
        <w:rPr>
          <w:sz w:val="22"/>
          <w:szCs w:val="22"/>
        </w:rPr>
      </w:pPr>
      <w:r w:rsidRPr="0025563C">
        <w:rPr>
          <w:sz w:val="22"/>
          <w:szCs w:val="22"/>
        </w:rPr>
        <w:t>reproducible temporal execution paths</w:t>
      </w:r>
    </w:p>
    <w:p w14:paraId="0EFEC5AB" w14:textId="77777777" w:rsidR="0025563C" w:rsidRPr="0025563C" w:rsidRDefault="0025563C" w:rsidP="00524384">
      <w:pPr>
        <w:numPr>
          <w:ilvl w:val="0"/>
          <w:numId w:val="329"/>
        </w:numPr>
        <w:spacing w:before="100" w:beforeAutospacing="1" w:after="100" w:afterAutospacing="1"/>
        <w:rPr>
          <w:sz w:val="22"/>
          <w:szCs w:val="22"/>
        </w:rPr>
      </w:pPr>
      <w:r w:rsidRPr="0025563C">
        <w:rPr>
          <w:sz w:val="22"/>
          <w:szCs w:val="22"/>
        </w:rPr>
        <w:t>transparent auditability</w:t>
      </w:r>
    </w:p>
    <w:p w14:paraId="5EF1FA1A" w14:textId="77777777" w:rsidR="0025563C" w:rsidRPr="0025563C" w:rsidRDefault="0025563C" w:rsidP="00524384">
      <w:pPr>
        <w:numPr>
          <w:ilvl w:val="0"/>
          <w:numId w:val="329"/>
        </w:numPr>
        <w:spacing w:before="100" w:beforeAutospacing="1" w:after="100" w:afterAutospacing="1"/>
        <w:rPr>
          <w:sz w:val="22"/>
          <w:szCs w:val="22"/>
        </w:rPr>
      </w:pPr>
      <w:r w:rsidRPr="0025563C">
        <w:rPr>
          <w:sz w:val="22"/>
          <w:szCs w:val="22"/>
        </w:rPr>
        <w:t>no implicit or accidental concurrency</w:t>
      </w:r>
    </w:p>
    <w:p w14:paraId="04148E24" w14:textId="77777777" w:rsidR="0025563C" w:rsidRPr="0025563C" w:rsidRDefault="0025563C" w:rsidP="009738F8">
      <w:pPr>
        <w:spacing w:before="100" w:beforeAutospacing="1" w:after="100" w:afterAutospacing="1"/>
        <w:rPr>
          <w:sz w:val="22"/>
          <w:szCs w:val="22"/>
        </w:rPr>
      </w:pPr>
      <w:r w:rsidRPr="0025563C">
        <w:rPr>
          <w:sz w:val="22"/>
          <w:szCs w:val="22"/>
        </w:rPr>
        <w:t>TACR is enforced purely by TIM; no subsystem may alter its own permissions.</w:t>
      </w:r>
    </w:p>
    <w:p w14:paraId="239DB4A0" w14:textId="3349A45E" w:rsidR="0025563C" w:rsidRPr="0025563C" w:rsidRDefault="0025563C" w:rsidP="009738F8">
      <w:pPr>
        <w:spacing w:before="100" w:beforeAutospacing="1" w:after="100" w:afterAutospacing="1"/>
        <w:rPr>
          <w:sz w:val="22"/>
          <w:szCs w:val="22"/>
        </w:rPr>
      </w:pPr>
    </w:p>
    <w:p w14:paraId="742724C8" w14:textId="77777777" w:rsidR="0025563C" w:rsidRPr="0025563C" w:rsidRDefault="0025563C" w:rsidP="009738F8">
      <w:pPr>
        <w:spacing w:before="100" w:beforeAutospacing="1" w:after="100" w:afterAutospacing="1"/>
        <w:rPr>
          <w:b/>
          <w:bCs/>
          <w:sz w:val="22"/>
          <w:szCs w:val="22"/>
        </w:rPr>
      </w:pPr>
      <w:r w:rsidRPr="0025563C">
        <w:rPr>
          <w:b/>
          <w:bCs/>
          <w:sz w:val="22"/>
          <w:szCs w:val="22"/>
        </w:rPr>
        <w:t>3. Interlock Engagement and Release Logic (IERL)</w:t>
      </w:r>
    </w:p>
    <w:p w14:paraId="1CBAF183" w14:textId="77777777" w:rsidR="0025563C" w:rsidRPr="0025563C" w:rsidRDefault="0025563C" w:rsidP="009738F8">
      <w:pPr>
        <w:spacing w:before="100" w:beforeAutospacing="1" w:after="100" w:afterAutospacing="1"/>
        <w:rPr>
          <w:sz w:val="22"/>
          <w:szCs w:val="22"/>
        </w:rPr>
      </w:pPr>
      <w:r w:rsidRPr="0025563C">
        <w:rPr>
          <w:sz w:val="22"/>
          <w:szCs w:val="22"/>
        </w:rPr>
        <w:t xml:space="preserve">IERL defines the exact logic for </w:t>
      </w:r>
      <w:r w:rsidRPr="0025563C">
        <w:rPr>
          <w:b/>
          <w:bCs/>
          <w:sz w:val="22"/>
          <w:szCs w:val="22"/>
        </w:rPr>
        <w:t>how interlocks engage, hold, and release</w:t>
      </w:r>
      <w:r w:rsidRPr="0025563C">
        <w:rPr>
          <w:sz w:val="22"/>
          <w:szCs w:val="22"/>
        </w:rPr>
        <w:t xml:space="preserve"> within the supervisory temporal structure.</w:t>
      </w:r>
    </w:p>
    <w:p w14:paraId="4ACFF4F2" w14:textId="77777777" w:rsidR="0025563C" w:rsidRPr="0025563C" w:rsidRDefault="0025563C" w:rsidP="009738F8">
      <w:pPr>
        <w:spacing w:before="100" w:beforeAutospacing="1" w:after="100" w:afterAutospacing="1"/>
        <w:rPr>
          <w:b/>
          <w:bCs/>
          <w:sz w:val="22"/>
          <w:szCs w:val="22"/>
        </w:rPr>
      </w:pPr>
      <w:r w:rsidRPr="0025563C">
        <w:rPr>
          <w:b/>
          <w:bCs/>
          <w:sz w:val="22"/>
          <w:szCs w:val="22"/>
        </w:rPr>
        <w:t>Engagement Conditions</w:t>
      </w:r>
    </w:p>
    <w:p w14:paraId="26F4D742" w14:textId="77777777" w:rsidR="0025563C" w:rsidRPr="0025563C" w:rsidRDefault="0025563C" w:rsidP="009738F8">
      <w:pPr>
        <w:spacing w:before="100" w:beforeAutospacing="1" w:after="100" w:afterAutospacing="1"/>
        <w:rPr>
          <w:sz w:val="22"/>
          <w:szCs w:val="22"/>
        </w:rPr>
      </w:pPr>
      <w:r w:rsidRPr="0025563C">
        <w:rPr>
          <w:sz w:val="22"/>
          <w:szCs w:val="22"/>
        </w:rPr>
        <w:t>Interlocks are engaged when:</w:t>
      </w:r>
    </w:p>
    <w:p w14:paraId="19F2D5AC" w14:textId="77777777" w:rsidR="0025563C" w:rsidRPr="0025563C" w:rsidRDefault="0025563C" w:rsidP="00524384">
      <w:pPr>
        <w:numPr>
          <w:ilvl w:val="0"/>
          <w:numId w:val="330"/>
        </w:numPr>
        <w:spacing w:before="100" w:beforeAutospacing="1" w:after="100" w:afterAutospacing="1"/>
        <w:rPr>
          <w:sz w:val="22"/>
          <w:szCs w:val="22"/>
        </w:rPr>
      </w:pPr>
      <w:r w:rsidRPr="0025563C">
        <w:rPr>
          <w:sz w:val="22"/>
          <w:szCs w:val="22"/>
        </w:rPr>
        <w:t>a segment boundary opens or closes</w:t>
      </w:r>
    </w:p>
    <w:p w14:paraId="13FBE108" w14:textId="77777777" w:rsidR="0025563C" w:rsidRPr="0025563C" w:rsidRDefault="0025563C" w:rsidP="00524384">
      <w:pPr>
        <w:numPr>
          <w:ilvl w:val="0"/>
          <w:numId w:val="330"/>
        </w:numPr>
        <w:spacing w:before="100" w:beforeAutospacing="1" w:after="100" w:afterAutospacing="1"/>
        <w:rPr>
          <w:sz w:val="22"/>
          <w:szCs w:val="22"/>
        </w:rPr>
      </w:pPr>
      <w:proofErr w:type="gramStart"/>
      <w:r w:rsidRPr="0025563C">
        <w:rPr>
          <w:sz w:val="22"/>
          <w:szCs w:val="22"/>
        </w:rPr>
        <w:t>a subsystem</w:t>
      </w:r>
      <w:proofErr w:type="gramEnd"/>
      <w:r w:rsidRPr="0025563C">
        <w:rPr>
          <w:sz w:val="22"/>
          <w:szCs w:val="22"/>
        </w:rPr>
        <w:t xml:space="preserve"> requests activation</w:t>
      </w:r>
    </w:p>
    <w:p w14:paraId="40F4B690" w14:textId="77777777" w:rsidR="0025563C" w:rsidRPr="0025563C" w:rsidRDefault="0025563C" w:rsidP="00524384">
      <w:pPr>
        <w:numPr>
          <w:ilvl w:val="0"/>
          <w:numId w:val="330"/>
        </w:numPr>
        <w:spacing w:before="100" w:beforeAutospacing="1" w:after="100" w:afterAutospacing="1"/>
        <w:rPr>
          <w:sz w:val="22"/>
          <w:szCs w:val="22"/>
        </w:rPr>
      </w:pPr>
      <w:r w:rsidRPr="0025563C">
        <w:rPr>
          <w:sz w:val="22"/>
          <w:szCs w:val="22"/>
        </w:rPr>
        <w:t>supervisory invariants require exclusivity</w:t>
      </w:r>
    </w:p>
    <w:p w14:paraId="070C972B" w14:textId="77777777" w:rsidR="0025563C" w:rsidRPr="0025563C" w:rsidRDefault="0025563C" w:rsidP="00524384">
      <w:pPr>
        <w:numPr>
          <w:ilvl w:val="0"/>
          <w:numId w:val="330"/>
        </w:numPr>
        <w:spacing w:before="100" w:beforeAutospacing="1" w:after="100" w:afterAutospacing="1"/>
        <w:rPr>
          <w:sz w:val="22"/>
          <w:szCs w:val="22"/>
        </w:rPr>
      </w:pPr>
      <w:r w:rsidRPr="0025563C">
        <w:rPr>
          <w:sz w:val="22"/>
          <w:szCs w:val="22"/>
        </w:rPr>
        <w:t>SRE emits a high-risk/critical override</w:t>
      </w:r>
    </w:p>
    <w:p w14:paraId="091012D5" w14:textId="77777777" w:rsidR="0025563C" w:rsidRPr="0025563C" w:rsidRDefault="0025563C" w:rsidP="00524384">
      <w:pPr>
        <w:numPr>
          <w:ilvl w:val="0"/>
          <w:numId w:val="330"/>
        </w:numPr>
        <w:spacing w:before="100" w:beforeAutospacing="1" w:after="100" w:afterAutospacing="1"/>
        <w:rPr>
          <w:sz w:val="22"/>
          <w:szCs w:val="22"/>
        </w:rPr>
      </w:pPr>
      <w:r w:rsidRPr="0025563C">
        <w:rPr>
          <w:sz w:val="22"/>
          <w:szCs w:val="22"/>
        </w:rPr>
        <w:t>a temporal resource conflict is detected</w:t>
      </w:r>
    </w:p>
    <w:p w14:paraId="48AF306C" w14:textId="77777777" w:rsidR="0025563C" w:rsidRPr="0025563C" w:rsidRDefault="0025563C" w:rsidP="00524384">
      <w:pPr>
        <w:numPr>
          <w:ilvl w:val="0"/>
          <w:numId w:val="330"/>
        </w:numPr>
        <w:spacing w:before="100" w:beforeAutospacing="1" w:after="100" w:afterAutospacing="1"/>
        <w:rPr>
          <w:sz w:val="22"/>
          <w:szCs w:val="22"/>
        </w:rPr>
      </w:pPr>
      <w:r w:rsidRPr="0025563C">
        <w:rPr>
          <w:sz w:val="22"/>
          <w:szCs w:val="22"/>
        </w:rPr>
        <w:t>a concurrency model shift occurs</w:t>
      </w:r>
    </w:p>
    <w:p w14:paraId="03E17E2C" w14:textId="77777777" w:rsidR="0025563C" w:rsidRPr="0025563C" w:rsidRDefault="0025563C" w:rsidP="009738F8">
      <w:pPr>
        <w:spacing w:before="100" w:beforeAutospacing="1" w:after="100" w:afterAutospacing="1"/>
        <w:rPr>
          <w:b/>
          <w:bCs/>
          <w:sz w:val="22"/>
          <w:szCs w:val="22"/>
        </w:rPr>
      </w:pPr>
      <w:r w:rsidRPr="0025563C">
        <w:rPr>
          <w:b/>
          <w:bCs/>
          <w:sz w:val="22"/>
          <w:szCs w:val="22"/>
        </w:rPr>
        <w:t>Hold Conditions</w:t>
      </w:r>
    </w:p>
    <w:p w14:paraId="7CB216C7" w14:textId="77777777" w:rsidR="0025563C" w:rsidRPr="0025563C" w:rsidRDefault="0025563C" w:rsidP="009738F8">
      <w:pPr>
        <w:spacing w:before="100" w:beforeAutospacing="1" w:after="100" w:afterAutospacing="1"/>
        <w:rPr>
          <w:sz w:val="22"/>
          <w:szCs w:val="22"/>
        </w:rPr>
      </w:pPr>
      <w:r w:rsidRPr="0025563C">
        <w:rPr>
          <w:sz w:val="22"/>
          <w:szCs w:val="22"/>
        </w:rPr>
        <w:t>Interlocks remain active until:</w:t>
      </w:r>
    </w:p>
    <w:p w14:paraId="5720C45B" w14:textId="77777777" w:rsidR="0025563C" w:rsidRPr="0025563C" w:rsidRDefault="0025563C" w:rsidP="00524384">
      <w:pPr>
        <w:numPr>
          <w:ilvl w:val="0"/>
          <w:numId w:val="331"/>
        </w:numPr>
        <w:spacing w:before="100" w:beforeAutospacing="1" w:after="100" w:afterAutospacing="1"/>
        <w:rPr>
          <w:sz w:val="22"/>
          <w:szCs w:val="22"/>
        </w:rPr>
      </w:pPr>
      <w:r w:rsidRPr="0025563C">
        <w:rPr>
          <w:sz w:val="22"/>
          <w:szCs w:val="22"/>
        </w:rPr>
        <w:t>all required conditions are met</w:t>
      </w:r>
    </w:p>
    <w:p w14:paraId="1F19BED6" w14:textId="77777777" w:rsidR="0025563C" w:rsidRPr="0025563C" w:rsidRDefault="0025563C" w:rsidP="00524384">
      <w:pPr>
        <w:numPr>
          <w:ilvl w:val="0"/>
          <w:numId w:val="331"/>
        </w:numPr>
        <w:spacing w:before="100" w:beforeAutospacing="1" w:after="100" w:afterAutospacing="1"/>
        <w:rPr>
          <w:sz w:val="22"/>
          <w:szCs w:val="22"/>
        </w:rPr>
      </w:pPr>
      <w:r w:rsidRPr="0025563C">
        <w:rPr>
          <w:sz w:val="22"/>
          <w:szCs w:val="22"/>
        </w:rPr>
        <w:t>all subsystems complete required operations</w:t>
      </w:r>
    </w:p>
    <w:p w14:paraId="39BAE12C" w14:textId="77777777" w:rsidR="0025563C" w:rsidRPr="0025563C" w:rsidRDefault="0025563C" w:rsidP="00524384">
      <w:pPr>
        <w:numPr>
          <w:ilvl w:val="0"/>
          <w:numId w:val="331"/>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conflicting subsystem is active</w:t>
      </w:r>
    </w:p>
    <w:p w14:paraId="515D2F1F" w14:textId="77777777" w:rsidR="0025563C" w:rsidRPr="0025563C" w:rsidRDefault="0025563C" w:rsidP="00524384">
      <w:pPr>
        <w:numPr>
          <w:ilvl w:val="0"/>
          <w:numId w:val="331"/>
        </w:numPr>
        <w:spacing w:before="100" w:beforeAutospacing="1" w:after="100" w:afterAutospacing="1"/>
        <w:rPr>
          <w:sz w:val="22"/>
          <w:szCs w:val="22"/>
        </w:rPr>
      </w:pPr>
      <w:r w:rsidRPr="0025563C">
        <w:rPr>
          <w:sz w:val="22"/>
          <w:szCs w:val="22"/>
        </w:rPr>
        <w:t>temporal invariants remain satisfied</w:t>
      </w:r>
    </w:p>
    <w:p w14:paraId="7EE5A5CE" w14:textId="77777777" w:rsidR="0025563C" w:rsidRPr="0025563C" w:rsidRDefault="0025563C" w:rsidP="00524384">
      <w:pPr>
        <w:numPr>
          <w:ilvl w:val="0"/>
          <w:numId w:val="331"/>
        </w:numPr>
        <w:spacing w:before="100" w:beforeAutospacing="1" w:after="100" w:afterAutospacing="1"/>
        <w:rPr>
          <w:sz w:val="22"/>
          <w:szCs w:val="22"/>
        </w:rPr>
      </w:pPr>
      <w:r w:rsidRPr="0025563C">
        <w:rPr>
          <w:sz w:val="22"/>
          <w:szCs w:val="22"/>
        </w:rPr>
        <w:t>corrective measures are fully applied</w:t>
      </w:r>
    </w:p>
    <w:p w14:paraId="4B16BF1B" w14:textId="77777777" w:rsidR="0025563C" w:rsidRPr="0025563C" w:rsidRDefault="0025563C" w:rsidP="009738F8">
      <w:pPr>
        <w:spacing w:before="100" w:beforeAutospacing="1" w:after="100" w:afterAutospacing="1"/>
        <w:rPr>
          <w:b/>
          <w:bCs/>
          <w:sz w:val="22"/>
          <w:szCs w:val="22"/>
        </w:rPr>
      </w:pPr>
      <w:r w:rsidRPr="0025563C">
        <w:rPr>
          <w:b/>
          <w:bCs/>
          <w:sz w:val="22"/>
          <w:szCs w:val="22"/>
        </w:rPr>
        <w:t>Release Conditions</w:t>
      </w:r>
    </w:p>
    <w:p w14:paraId="42AE3E9B" w14:textId="77777777" w:rsidR="0025563C" w:rsidRPr="0025563C" w:rsidRDefault="0025563C" w:rsidP="009738F8">
      <w:pPr>
        <w:spacing w:before="100" w:beforeAutospacing="1" w:after="100" w:afterAutospacing="1"/>
        <w:rPr>
          <w:sz w:val="22"/>
          <w:szCs w:val="22"/>
        </w:rPr>
      </w:pPr>
      <w:r w:rsidRPr="0025563C">
        <w:rPr>
          <w:sz w:val="22"/>
          <w:szCs w:val="22"/>
        </w:rPr>
        <w:t>Interlocks release when:</w:t>
      </w:r>
    </w:p>
    <w:p w14:paraId="31A4AB4F" w14:textId="77777777" w:rsidR="0025563C" w:rsidRPr="0025563C" w:rsidRDefault="0025563C" w:rsidP="00524384">
      <w:pPr>
        <w:numPr>
          <w:ilvl w:val="0"/>
          <w:numId w:val="332"/>
        </w:numPr>
        <w:spacing w:before="100" w:beforeAutospacing="1" w:after="100" w:afterAutospacing="1"/>
        <w:rPr>
          <w:sz w:val="22"/>
          <w:szCs w:val="22"/>
        </w:rPr>
      </w:pPr>
      <w:r w:rsidRPr="0025563C">
        <w:rPr>
          <w:sz w:val="22"/>
          <w:szCs w:val="22"/>
        </w:rPr>
        <w:t>entry/exit conditions are satisfied</w:t>
      </w:r>
    </w:p>
    <w:p w14:paraId="154CB7DD" w14:textId="77777777" w:rsidR="0025563C" w:rsidRPr="0025563C" w:rsidRDefault="0025563C" w:rsidP="00524384">
      <w:pPr>
        <w:numPr>
          <w:ilvl w:val="0"/>
          <w:numId w:val="332"/>
        </w:numPr>
        <w:spacing w:before="100" w:beforeAutospacing="1" w:after="100" w:afterAutospacing="1"/>
        <w:rPr>
          <w:sz w:val="22"/>
          <w:szCs w:val="22"/>
        </w:rPr>
      </w:pPr>
      <w:r w:rsidRPr="0025563C">
        <w:rPr>
          <w:sz w:val="22"/>
          <w:szCs w:val="22"/>
        </w:rPr>
        <w:t>subsystem completion events occur</w:t>
      </w:r>
    </w:p>
    <w:p w14:paraId="3B365BAC" w14:textId="77777777" w:rsidR="0025563C" w:rsidRPr="0025563C" w:rsidRDefault="0025563C" w:rsidP="00524384">
      <w:pPr>
        <w:numPr>
          <w:ilvl w:val="0"/>
          <w:numId w:val="332"/>
        </w:numPr>
        <w:spacing w:before="100" w:beforeAutospacing="1" w:after="100" w:afterAutospacing="1"/>
        <w:rPr>
          <w:sz w:val="22"/>
          <w:szCs w:val="22"/>
        </w:rPr>
      </w:pPr>
      <w:r w:rsidRPr="0025563C">
        <w:rPr>
          <w:sz w:val="22"/>
          <w:szCs w:val="22"/>
        </w:rPr>
        <w:t>stabilization from the previous segment is validated</w:t>
      </w:r>
    </w:p>
    <w:p w14:paraId="2F67ACC7" w14:textId="77777777" w:rsidR="0025563C" w:rsidRPr="0025563C" w:rsidRDefault="0025563C" w:rsidP="00524384">
      <w:pPr>
        <w:numPr>
          <w:ilvl w:val="0"/>
          <w:numId w:val="332"/>
        </w:numPr>
        <w:spacing w:before="100" w:beforeAutospacing="1" w:after="100" w:afterAutospacing="1"/>
        <w:rPr>
          <w:sz w:val="22"/>
          <w:szCs w:val="22"/>
        </w:rPr>
      </w:pPr>
      <w:r w:rsidRPr="0025563C">
        <w:rPr>
          <w:sz w:val="22"/>
          <w:szCs w:val="22"/>
        </w:rPr>
        <w:t>the next segment’s permissions are active</w:t>
      </w:r>
    </w:p>
    <w:p w14:paraId="375C1939" w14:textId="77777777" w:rsidR="0025563C" w:rsidRPr="0025563C" w:rsidRDefault="0025563C" w:rsidP="00524384">
      <w:pPr>
        <w:numPr>
          <w:ilvl w:val="0"/>
          <w:numId w:val="332"/>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violations remain pending</w:t>
      </w:r>
    </w:p>
    <w:p w14:paraId="63406BC2" w14:textId="77777777" w:rsidR="0025563C" w:rsidRPr="0025563C" w:rsidRDefault="0025563C" w:rsidP="009738F8">
      <w:pPr>
        <w:spacing w:before="100" w:beforeAutospacing="1" w:after="100" w:afterAutospacing="1"/>
        <w:rPr>
          <w:sz w:val="22"/>
          <w:szCs w:val="22"/>
        </w:rPr>
      </w:pPr>
      <w:r w:rsidRPr="0025563C">
        <w:rPr>
          <w:sz w:val="22"/>
          <w:szCs w:val="22"/>
        </w:rPr>
        <w:t>IERL formalizes the “lock/unlock” semantics of temporal governance.</w:t>
      </w:r>
    </w:p>
    <w:p w14:paraId="3972D954" w14:textId="2B337CB9" w:rsidR="0025563C" w:rsidRPr="0025563C" w:rsidRDefault="0025563C" w:rsidP="009738F8">
      <w:pPr>
        <w:spacing w:before="100" w:beforeAutospacing="1" w:after="100" w:afterAutospacing="1"/>
        <w:rPr>
          <w:sz w:val="22"/>
          <w:szCs w:val="22"/>
        </w:rPr>
      </w:pPr>
    </w:p>
    <w:p w14:paraId="06083BEB" w14:textId="77777777" w:rsidR="0025563C" w:rsidRPr="0025563C" w:rsidRDefault="0025563C" w:rsidP="009738F8">
      <w:pPr>
        <w:spacing w:before="100" w:beforeAutospacing="1" w:after="100" w:afterAutospacing="1"/>
        <w:rPr>
          <w:b/>
          <w:bCs/>
          <w:sz w:val="22"/>
          <w:szCs w:val="22"/>
        </w:rPr>
      </w:pPr>
      <w:r w:rsidRPr="0025563C">
        <w:rPr>
          <w:b/>
          <w:bCs/>
          <w:sz w:val="22"/>
          <w:szCs w:val="22"/>
        </w:rPr>
        <w:t>4. Interlock Violation Detection (IVD)</w:t>
      </w:r>
    </w:p>
    <w:p w14:paraId="04EF5608" w14:textId="77777777" w:rsidR="0025563C" w:rsidRPr="0025563C" w:rsidRDefault="0025563C" w:rsidP="009738F8">
      <w:pPr>
        <w:spacing w:before="100" w:beforeAutospacing="1" w:after="100" w:afterAutospacing="1"/>
        <w:rPr>
          <w:sz w:val="22"/>
          <w:szCs w:val="22"/>
        </w:rPr>
      </w:pPr>
      <w:r w:rsidRPr="0025563C">
        <w:rPr>
          <w:sz w:val="22"/>
          <w:szCs w:val="22"/>
        </w:rPr>
        <w:t>IVD monitors all interlock states continuously and detects violations including:</w:t>
      </w:r>
    </w:p>
    <w:p w14:paraId="6CC41219" w14:textId="77777777" w:rsidR="0025563C" w:rsidRPr="0025563C" w:rsidRDefault="0025563C" w:rsidP="00524384">
      <w:pPr>
        <w:numPr>
          <w:ilvl w:val="0"/>
          <w:numId w:val="333"/>
        </w:numPr>
        <w:spacing w:before="100" w:beforeAutospacing="1" w:after="100" w:afterAutospacing="1"/>
        <w:rPr>
          <w:sz w:val="22"/>
          <w:szCs w:val="22"/>
        </w:rPr>
      </w:pPr>
      <w:r w:rsidRPr="0025563C">
        <w:rPr>
          <w:b/>
          <w:bCs/>
          <w:sz w:val="22"/>
          <w:szCs w:val="22"/>
        </w:rPr>
        <w:t>Unauthorized entry:</w:t>
      </w:r>
      <w:r w:rsidRPr="0025563C">
        <w:rPr>
          <w:sz w:val="22"/>
          <w:szCs w:val="22"/>
        </w:rPr>
        <w:t xml:space="preserve"> subsystem enters a forbidden segment</w:t>
      </w:r>
    </w:p>
    <w:p w14:paraId="38F734D4" w14:textId="77777777" w:rsidR="0025563C" w:rsidRPr="0025563C" w:rsidRDefault="0025563C" w:rsidP="00524384">
      <w:pPr>
        <w:numPr>
          <w:ilvl w:val="0"/>
          <w:numId w:val="333"/>
        </w:numPr>
        <w:spacing w:before="100" w:beforeAutospacing="1" w:after="100" w:afterAutospacing="1"/>
        <w:rPr>
          <w:sz w:val="22"/>
          <w:szCs w:val="22"/>
        </w:rPr>
      </w:pPr>
      <w:r w:rsidRPr="0025563C">
        <w:rPr>
          <w:b/>
          <w:bCs/>
          <w:sz w:val="22"/>
          <w:szCs w:val="22"/>
        </w:rPr>
        <w:t>Late exit:</w:t>
      </w:r>
      <w:r w:rsidRPr="0025563C">
        <w:rPr>
          <w:sz w:val="22"/>
          <w:szCs w:val="22"/>
        </w:rPr>
        <w:t xml:space="preserve"> subsystem remains active beyond its allowed window</w:t>
      </w:r>
    </w:p>
    <w:p w14:paraId="7EB28AA5" w14:textId="77777777" w:rsidR="0025563C" w:rsidRPr="0025563C" w:rsidRDefault="0025563C" w:rsidP="00524384">
      <w:pPr>
        <w:numPr>
          <w:ilvl w:val="0"/>
          <w:numId w:val="333"/>
        </w:numPr>
        <w:spacing w:before="100" w:beforeAutospacing="1" w:after="100" w:afterAutospacing="1"/>
        <w:rPr>
          <w:sz w:val="22"/>
          <w:szCs w:val="22"/>
        </w:rPr>
      </w:pPr>
      <w:r w:rsidRPr="0025563C">
        <w:rPr>
          <w:b/>
          <w:bCs/>
          <w:sz w:val="22"/>
          <w:szCs w:val="22"/>
        </w:rPr>
        <w:t>Concurrent conflict:</w:t>
      </w:r>
      <w:r w:rsidRPr="0025563C">
        <w:rPr>
          <w:sz w:val="22"/>
          <w:szCs w:val="22"/>
        </w:rPr>
        <w:t xml:space="preserve"> two mutually exclusive subsystems activate concurrently</w:t>
      </w:r>
    </w:p>
    <w:p w14:paraId="227DCFC8" w14:textId="77777777" w:rsidR="0025563C" w:rsidRPr="0025563C" w:rsidRDefault="0025563C" w:rsidP="00524384">
      <w:pPr>
        <w:numPr>
          <w:ilvl w:val="0"/>
          <w:numId w:val="333"/>
        </w:numPr>
        <w:spacing w:before="100" w:beforeAutospacing="1" w:after="100" w:afterAutospacing="1"/>
        <w:rPr>
          <w:sz w:val="22"/>
          <w:szCs w:val="22"/>
        </w:rPr>
      </w:pPr>
      <w:r w:rsidRPr="0025563C">
        <w:rPr>
          <w:b/>
          <w:bCs/>
          <w:sz w:val="22"/>
          <w:szCs w:val="22"/>
        </w:rPr>
        <w:t>Latch bypassing:</w:t>
      </w:r>
      <w:r w:rsidRPr="0025563C">
        <w:rPr>
          <w:sz w:val="22"/>
          <w:szCs w:val="22"/>
        </w:rPr>
        <w:t xml:space="preserve"> subsystem attempts to bypass a one-time latch</w:t>
      </w:r>
    </w:p>
    <w:p w14:paraId="4F98FE9A" w14:textId="77777777" w:rsidR="0025563C" w:rsidRPr="0025563C" w:rsidRDefault="0025563C" w:rsidP="00524384">
      <w:pPr>
        <w:numPr>
          <w:ilvl w:val="0"/>
          <w:numId w:val="333"/>
        </w:numPr>
        <w:spacing w:before="100" w:beforeAutospacing="1" w:after="100" w:afterAutospacing="1"/>
        <w:rPr>
          <w:sz w:val="22"/>
          <w:szCs w:val="22"/>
        </w:rPr>
      </w:pPr>
      <w:r w:rsidRPr="0025563C">
        <w:rPr>
          <w:b/>
          <w:bCs/>
          <w:sz w:val="22"/>
          <w:szCs w:val="22"/>
        </w:rPr>
        <w:t>Premature activation:</w:t>
      </w:r>
      <w:r w:rsidRPr="0025563C">
        <w:rPr>
          <w:sz w:val="22"/>
          <w:szCs w:val="22"/>
        </w:rPr>
        <w:t xml:space="preserve"> subsystem activates before its interlock releases</w:t>
      </w:r>
    </w:p>
    <w:p w14:paraId="3B6C36B5" w14:textId="77777777" w:rsidR="0025563C" w:rsidRPr="0025563C" w:rsidRDefault="0025563C" w:rsidP="00524384">
      <w:pPr>
        <w:numPr>
          <w:ilvl w:val="0"/>
          <w:numId w:val="333"/>
        </w:numPr>
        <w:spacing w:before="100" w:beforeAutospacing="1" w:after="100" w:afterAutospacing="1"/>
        <w:rPr>
          <w:sz w:val="22"/>
          <w:szCs w:val="22"/>
        </w:rPr>
      </w:pPr>
      <w:r w:rsidRPr="0025563C">
        <w:rPr>
          <w:b/>
          <w:bCs/>
          <w:sz w:val="22"/>
          <w:szCs w:val="22"/>
        </w:rPr>
        <w:t>Temporal inversion:</w:t>
      </w:r>
      <w:r w:rsidRPr="0025563C">
        <w:rPr>
          <w:sz w:val="22"/>
          <w:szCs w:val="22"/>
        </w:rPr>
        <w:t xml:space="preserve"> successor subsystem activates before predecessor completes</w:t>
      </w:r>
    </w:p>
    <w:p w14:paraId="417B92A6" w14:textId="77777777" w:rsidR="0025563C" w:rsidRPr="0025563C" w:rsidRDefault="0025563C" w:rsidP="00524384">
      <w:pPr>
        <w:numPr>
          <w:ilvl w:val="0"/>
          <w:numId w:val="333"/>
        </w:numPr>
        <w:spacing w:before="100" w:beforeAutospacing="1" w:after="100" w:afterAutospacing="1"/>
        <w:rPr>
          <w:sz w:val="22"/>
          <w:szCs w:val="22"/>
        </w:rPr>
      </w:pPr>
      <w:r w:rsidRPr="0025563C">
        <w:rPr>
          <w:b/>
          <w:bCs/>
          <w:sz w:val="22"/>
          <w:szCs w:val="22"/>
        </w:rPr>
        <w:t>Resource conflict:</w:t>
      </w:r>
      <w:r w:rsidRPr="0025563C">
        <w:rPr>
          <w:sz w:val="22"/>
          <w:szCs w:val="22"/>
        </w:rPr>
        <w:t xml:space="preserve"> shared supervisory resource accessed without lock</w:t>
      </w:r>
    </w:p>
    <w:p w14:paraId="3CB5BC6D" w14:textId="77777777" w:rsidR="0025563C" w:rsidRPr="0025563C" w:rsidRDefault="0025563C" w:rsidP="009738F8">
      <w:pPr>
        <w:spacing w:before="100" w:beforeAutospacing="1" w:after="100" w:afterAutospacing="1"/>
        <w:rPr>
          <w:sz w:val="22"/>
          <w:szCs w:val="22"/>
        </w:rPr>
      </w:pPr>
      <w:r w:rsidRPr="0025563C">
        <w:rPr>
          <w:sz w:val="22"/>
          <w:szCs w:val="22"/>
        </w:rPr>
        <w:t>Each violation produces:</w:t>
      </w:r>
    </w:p>
    <w:p w14:paraId="230A7E70" w14:textId="77777777" w:rsidR="0025563C" w:rsidRPr="0025563C" w:rsidRDefault="0025563C" w:rsidP="00524384">
      <w:pPr>
        <w:numPr>
          <w:ilvl w:val="0"/>
          <w:numId w:val="334"/>
        </w:numPr>
        <w:spacing w:before="100" w:beforeAutospacing="1" w:after="100" w:afterAutospacing="1"/>
        <w:rPr>
          <w:sz w:val="22"/>
          <w:szCs w:val="22"/>
        </w:rPr>
      </w:pPr>
      <w:r w:rsidRPr="0025563C">
        <w:rPr>
          <w:sz w:val="22"/>
          <w:szCs w:val="22"/>
        </w:rPr>
        <w:t xml:space="preserve">a </w:t>
      </w:r>
      <w:r w:rsidRPr="0025563C">
        <w:rPr>
          <w:b/>
          <w:bCs/>
          <w:sz w:val="22"/>
          <w:szCs w:val="22"/>
        </w:rPr>
        <w:t>real-time violation event</w:t>
      </w:r>
    </w:p>
    <w:p w14:paraId="64A1442F" w14:textId="77777777" w:rsidR="0025563C" w:rsidRPr="0025563C" w:rsidRDefault="0025563C" w:rsidP="00524384">
      <w:pPr>
        <w:numPr>
          <w:ilvl w:val="0"/>
          <w:numId w:val="334"/>
        </w:numPr>
        <w:spacing w:before="100" w:beforeAutospacing="1" w:after="100" w:afterAutospacing="1"/>
        <w:rPr>
          <w:sz w:val="22"/>
          <w:szCs w:val="22"/>
        </w:rPr>
      </w:pPr>
      <w:r w:rsidRPr="0025563C">
        <w:rPr>
          <w:sz w:val="22"/>
          <w:szCs w:val="22"/>
        </w:rPr>
        <w:t xml:space="preserve">a </w:t>
      </w:r>
      <w:r w:rsidRPr="0025563C">
        <w:rPr>
          <w:b/>
          <w:bCs/>
          <w:sz w:val="22"/>
          <w:szCs w:val="22"/>
        </w:rPr>
        <w:t>temporal trace snapshot</w:t>
      </w:r>
    </w:p>
    <w:p w14:paraId="19C1B371" w14:textId="77777777" w:rsidR="0025563C" w:rsidRPr="0025563C" w:rsidRDefault="0025563C" w:rsidP="00524384">
      <w:pPr>
        <w:numPr>
          <w:ilvl w:val="0"/>
          <w:numId w:val="334"/>
        </w:numPr>
        <w:spacing w:before="100" w:beforeAutospacing="1" w:after="100" w:afterAutospacing="1"/>
        <w:rPr>
          <w:sz w:val="22"/>
          <w:szCs w:val="22"/>
        </w:rPr>
      </w:pPr>
      <w:r w:rsidRPr="0025563C">
        <w:rPr>
          <w:sz w:val="22"/>
          <w:szCs w:val="22"/>
        </w:rPr>
        <w:t xml:space="preserve">a </w:t>
      </w:r>
      <w:r w:rsidRPr="0025563C">
        <w:rPr>
          <w:b/>
          <w:bCs/>
          <w:sz w:val="22"/>
          <w:szCs w:val="22"/>
        </w:rPr>
        <w:t>supervisory risk elevation</w:t>
      </w:r>
    </w:p>
    <w:p w14:paraId="370DACE6" w14:textId="77777777" w:rsidR="0025563C" w:rsidRPr="0025563C" w:rsidRDefault="0025563C" w:rsidP="00524384">
      <w:pPr>
        <w:numPr>
          <w:ilvl w:val="0"/>
          <w:numId w:val="334"/>
        </w:numPr>
        <w:spacing w:before="100" w:beforeAutospacing="1" w:after="100" w:afterAutospacing="1"/>
        <w:rPr>
          <w:sz w:val="22"/>
          <w:szCs w:val="22"/>
        </w:rPr>
      </w:pPr>
      <w:proofErr w:type="gramStart"/>
      <w:r w:rsidRPr="0025563C">
        <w:rPr>
          <w:sz w:val="22"/>
          <w:szCs w:val="22"/>
        </w:rPr>
        <w:t xml:space="preserve">a </w:t>
      </w:r>
      <w:r w:rsidRPr="0025563C">
        <w:rPr>
          <w:b/>
          <w:bCs/>
          <w:sz w:val="22"/>
          <w:szCs w:val="22"/>
        </w:rPr>
        <w:t>required</w:t>
      </w:r>
      <w:proofErr w:type="gramEnd"/>
      <w:r w:rsidRPr="0025563C">
        <w:rPr>
          <w:b/>
          <w:bCs/>
          <w:sz w:val="22"/>
          <w:szCs w:val="22"/>
        </w:rPr>
        <w:t xml:space="preserve"> remediation action</w:t>
      </w:r>
    </w:p>
    <w:p w14:paraId="22AECBE6" w14:textId="77777777" w:rsidR="0025563C" w:rsidRPr="0025563C" w:rsidRDefault="0025563C" w:rsidP="00524384">
      <w:pPr>
        <w:numPr>
          <w:ilvl w:val="0"/>
          <w:numId w:val="334"/>
        </w:numPr>
        <w:spacing w:before="100" w:beforeAutospacing="1" w:after="100" w:afterAutospacing="1"/>
        <w:rPr>
          <w:sz w:val="22"/>
          <w:szCs w:val="22"/>
        </w:rPr>
      </w:pPr>
      <w:r w:rsidRPr="0025563C">
        <w:rPr>
          <w:sz w:val="22"/>
          <w:szCs w:val="22"/>
        </w:rPr>
        <w:t xml:space="preserve">an </w:t>
      </w:r>
      <w:r w:rsidRPr="0025563C">
        <w:rPr>
          <w:b/>
          <w:bCs/>
          <w:sz w:val="22"/>
          <w:szCs w:val="22"/>
        </w:rPr>
        <w:t>interlock integrity audit record</w:t>
      </w:r>
    </w:p>
    <w:p w14:paraId="26D0EFF4" w14:textId="77777777" w:rsidR="0025563C" w:rsidRPr="0025563C" w:rsidRDefault="0025563C" w:rsidP="009738F8">
      <w:pPr>
        <w:spacing w:before="100" w:beforeAutospacing="1" w:after="100" w:afterAutospacing="1"/>
        <w:rPr>
          <w:sz w:val="22"/>
          <w:szCs w:val="22"/>
        </w:rPr>
      </w:pPr>
      <w:r w:rsidRPr="0025563C">
        <w:rPr>
          <w:sz w:val="22"/>
          <w:szCs w:val="22"/>
        </w:rPr>
        <w:t>Critical violations immediately require SRE attention.</w:t>
      </w:r>
    </w:p>
    <w:p w14:paraId="38921C5D" w14:textId="71447F20" w:rsidR="0025563C" w:rsidRPr="0025563C" w:rsidRDefault="0025563C" w:rsidP="009738F8">
      <w:pPr>
        <w:spacing w:before="100" w:beforeAutospacing="1" w:after="100" w:afterAutospacing="1"/>
        <w:rPr>
          <w:sz w:val="22"/>
          <w:szCs w:val="22"/>
        </w:rPr>
      </w:pPr>
    </w:p>
    <w:p w14:paraId="5856E284" w14:textId="77777777" w:rsidR="0025563C" w:rsidRPr="0025563C" w:rsidRDefault="0025563C" w:rsidP="009738F8">
      <w:pPr>
        <w:spacing w:before="100" w:beforeAutospacing="1" w:after="100" w:afterAutospacing="1"/>
        <w:rPr>
          <w:b/>
          <w:bCs/>
          <w:sz w:val="22"/>
          <w:szCs w:val="22"/>
        </w:rPr>
      </w:pPr>
      <w:r w:rsidRPr="0025563C">
        <w:rPr>
          <w:b/>
          <w:bCs/>
          <w:sz w:val="22"/>
          <w:szCs w:val="22"/>
        </w:rPr>
        <w:t>5. Fail-Safe and Escalation Procedures (FSEP)</w:t>
      </w:r>
    </w:p>
    <w:p w14:paraId="183CCDC7" w14:textId="77777777" w:rsidR="0025563C" w:rsidRPr="0025563C" w:rsidRDefault="0025563C" w:rsidP="009738F8">
      <w:pPr>
        <w:spacing w:before="100" w:beforeAutospacing="1" w:after="100" w:afterAutospacing="1"/>
        <w:rPr>
          <w:sz w:val="22"/>
          <w:szCs w:val="22"/>
        </w:rPr>
      </w:pPr>
      <w:r w:rsidRPr="0025563C">
        <w:rPr>
          <w:sz w:val="22"/>
          <w:szCs w:val="22"/>
        </w:rPr>
        <w:t>TIM defines multiple fail-safe procedures to maintain supervisory stability.</w:t>
      </w:r>
    </w:p>
    <w:p w14:paraId="6FAF0D61" w14:textId="77777777" w:rsidR="0025563C" w:rsidRPr="0025563C" w:rsidRDefault="0025563C" w:rsidP="009738F8">
      <w:pPr>
        <w:spacing w:before="100" w:beforeAutospacing="1" w:after="100" w:afterAutospacing="1"/>
        <w:rPr>
          <w:b/>
          <w:bCs/>
          <w:sz w:val="22"/>
          <w:szCs w:val="22"/>
        </w:rPr>
      </w:pPr>
      <w:r w:rsidRPr="0025563C">
        <w:rPr>
          <w:b/>
          <w:bCs/>
          <w:sz w:val="22"/>
          <w:szCs w:val="22"/>
        </w:rPr>
        <w:t>Soft Fail-Safe Mode</w:t>
      </w:r>
    </w:p>
    <w:p w14:paraId="29A12405" w14:textId="77777777" w:rsidR="0025563C" w:rsidRPr="0025563C" w:rsidRDefault="0025563C" w:rsidP="009738F8">
      <w:pPr>
        <w:spacing w:before="100" w:beforeAutospacing="1" w:after="100" w:afterAutospacing="1"/>
        <w:rPr>
          <w:sz w:val="22"/>
          <w:szCs w:val="22"/>
        </w:rPr>
      </w:pPr>
      <w:r w:rsidRPr="0025563C">
        <w:rPr>
          <w:sz w:val="22"/>
          <w:szCs w:val="22"/>
        </w:rPr>
        <w:t>Activated when a violation is local and recoverable.</w:t>
      </w:r>
      <w:r w:rsidRPr="0025563C">
        <w:rPr>
          <w:sz w:val="22"/>
          <w:szCs w:val="22"/>
        </w:rPr>
        <w:br/>
        <w:t>TIM temporarily:</w:t>
      </w:r>
    </w:p>
    <w:p w14:paraId="25EFAF4E" w14:textId="77777777" w:rsidR="0025563C" w:rsidRPr="0025563C" w:rsidRDefault="0025563C" w:rsidP="00524384">
      <w:pPr>
        <w:numPr>
          <w:ilvl w:val="0"/>
          <w:numId w:val="335"/>
        </w:numPr>
        <w:spacing w:before="100" w:beforeAutospacing="1" w:after="100" w:afterAutospacing="1"/>
        <w:rPr>
          <w:sz w:val="22"/>
          <w:szCs w:val="22"/>
        </w:rPr>
      </w:pPr>
      <w:r w:rsidRPr="0025563C">
        <w:rPr>
          <w:sz w:val="22"/>
          <w:szCs w:val="22"/>
        </w:rPr>
        <w:t>suspends conflicting subsystems</w:t>
      </w:r>
    </w:p>
    <w:p w14:paraId="772514DB" w14:textId="77777777" w:rsidR="0025563C" w:rsidRPr="0025563C" w:rsidRDefault="0025563C" w:rsidP="00524384">
      <w:pPr>
        <w:numPr>
          <w:ilvl w:val="0"/>
          <w:numId w:val="335"/>
        </w:numPr>
        <w:spacing w:before="100" w:beforeAutospacing="1" w:after="100" w:afterAutospacing="1"/>
        <w:rPr>
          <w:sz w:val="22"/>
          <w:szCs w:val="22"/>
        </w:rPr>
      </w:pPr>
      <w:r w:rsidRPr="0025563C">
        <w:rPr>
          <w:sz w:val="22"/>
          <w:szCs w:val="22"/>
        </w:rPr>
        <w:t>re-engages the relevant interlocks</w:t>
      </w:r>
    </w:p>
    <w:p w14:paraId="649E075F" w14:textId="77777777" w:rsidR="0025563C" w:rsidRPr="0025563C" w:rsidRDefault="0025563C" w:rsidP="00524384">
      <w:pPr>
        <w:numPr>
          <w:ilvl w:val="0"/>
          <w:numId w:val="335"/>
        </w:numPr>
        <w:spacing w:before="100" w:beforeAutospacing="1" w:after="100" w:afterAutospacing="1"/>
        <w:rPr>
          <w:sz w:val="22"/>
          <w:szCs w:val="22"/>
        </w:rPr>
      </w:pPr>
      <w:r w:rsidRPr="0025563C">
        <w:rPr>
          <w:sz w:val="22"/>
          <w:szCs w:val="22"/>
        </w:rPr>
        <w:t>restores segment boundaries</w:t>
      </w:r>
    </w:p>
    <w:p w14:paraId="1D8DC46B" w14:textId="77777777" w:rsidR="0025563C" w:rsidRPr="0025563C" w:rsidRDefault="0025563C" w:rsidP="00524384">
      <w:pPr>
        <w:numPr>
          <w:ilvl w:val="0"/>
          <w:numId w:val="335"/>
        </w:numPr>
        <w:spacing w:before="100" w:beforeAutospacing="1" w:after="100" w:afterAutospacing="1"/>
        <w:rPr>
          <w:sz w:val="22"/>
          <w:szCs w:val="22"/>
        </w:rPr>
      </w:pPr>
      <w:r w:rsidRPr="0025563C">
        <w:rPr>
          <w:sz w:val="22"/>
          <w:szCs w:val="22"/>
        </w:rPr>
        <w:t>verifies that state is consistent</w:t>
      </w:r>
    </w:p>
    <w:p w14:paraId="62B50ED7" w14:textId="77777777" w:rsidR="0025563C" w:rsidRPr="0025563C" w:rsidRDefault="0025563C" w:rsidP="00524384">
      <w:pPr>
        <w:numPr>
          <w:ilvl w:val="0"/>
          <w:numId w:val="335"/>
        </w:numPr>
        <w:spacing w:before="100" w:beforeAutospacing="1" w:after="100" w:afterAutospacing="1"/>
        <w:rPr>
          <w:sz w:val="22"/>
          <w:szCs w:val="22"/>
        </w:rPr>
      </w:pPr>
      <w:r w:rsidRPr="0025563C">
        <w:rPr>
          <w:sz w:val="22"/>
          <w:szCs w:val="22"/>
        </w:rPr>
        <w:t>resumes normal flow</w:t>
      </w:r>
    </w:p>
    <w:p w14:paraId="5707435E" w14:textId="77777777" w:rsidR="0025563C" w:rsidRPr="0025563C" w:rsidRDefault="0025563C" w:rsidP="009738F8">
      <w:pPr>
        <w:spacing w:before="100" w:beforeAutospacing="1" w:after="100" w:afterAutospacing="1"/>
        <w:rPr>
          <w:b/>
          <w:bCs/>
          <w:sz w:val="22"/>
          <w:szCs w:val="22"/>
        </w:rPr>
      </w:pPr>
      <w:r w:rsidRPr="0025563C">
        <w:rPr>
          <w:b/>
          <w:bCs/>
          <w:sz w:val="22"/>
          <w:szCs w:val="22"/>
        </w:rPr>
        <w:t>Hard Fail-Safe Mode</w:t>
      </w:r>
    </w:p>
    <w:p w14:paraId="4CB05141" w14:textId="77777777" w:rsidR="0025563C" w:rsidRPr="0025563C" w:rsidRDefault="0025563C" w:rsidP="009738F8">
      <w:pPr>
        <w:spacing w:before="100" w:beforeAutospacing="1" w:after="100" w:afterAutospacing="1"/>
        <w:rPr>
          <w:sz w:val="22"/>
          <w:szCs w:val="22"/>
        </w:rPr>
      </w:pPr>
      <w:r w:rsidRPr="0025563C">
        <w:rPr>
          <w:sz w:val="22"/>
          <w:szCs w:val="22"/>
        </w:rPr>
        <w:t>Activated during critical temporal violations (e.g., inversion, rapid oscillation).</w:t>
      </w:r>
      <w:r w:rsidRPr="0025563C">
        <w:rPr>
          <w:sz w:val="22"/>
          <w:szCs w:val="22"/>
        </w:rPr>
        <w:br/>
        <w:t>TIM:</w:t>
      </w:r>
    </w:p>
    <w:p w14:paraId="2329F7DE" w14:textId="77777777" w:rsidR="0025563C" w:rsidRPr="0025563C" w:rsidRDefault="0025563C" w:rsidP="00524384">
      <w:pPr>
        <w:numPr>
          <w:ilvl w:val="0"/>
          <w:numId w:val="336"/>
        </w:numPr>
        <w:spacing w:before="100" w:beforeAutospacing="1" w:after="100" w:afterAutospacing="1"/>
        <w:rPr>
          <w:sz w:val="22"/>
          <w:szCs w:val="22"/>
        </w:rPr>
      </w:pPr>
      <w:r w:rsidRPr="0025563C">
        <w:rPr>
          <w:sz w:val="22"/>
          <w:szCs w:val="22"/>
        </w:rPr>
        <w:t>suspends the entire supervisory cycle</w:t>
      </w:r>
    </w:p>
    <w:p w14:paraId="1C16BD8B" w14:textId="77777777" w:rsidR="0025563C" w:rsidRPr="0025563C" w:rsidRDefault="0025563C" w:rsidP="00524384">
      <w:pPr>
        <w:numPr>
          <w:ilvl w:val="0"/>
          <w:numId w:val="336"/>
        </w:numPr>
        <w:spacing w:before="100" w:beforeAutospacing="1" w:after="100" w:afterAutospacing="1"/>
        <w:rPr>
          <w:sz w:val="22"/>
          <w:szCs w:val="22"/>
        </w:rPr>
      </w:pPr>
      <w:r w:rsidRPr="0025563C">
        <w:rPr>
          <w:sz w:val="22"/>
          <w:szCs w:val="22"/>
        </w:rPr>
        <w:t>freezes all subsystem activity</w:t>
      </w:r>
    </w:p>
    <w:p w14:paraId="2F723252" w14:textId="77777777" w:rsidR="0025563C" w:rsidRPr="0025563C" w:rsidRDefault="0025563C" w:rsidP="00524384">
      <w:pPr>
        <w:numPr>
          <w:ilvl w:val="0"/>
          <w:numId w:val="336"/>
        </w:numPr>
        <w:spacing w:before="100" w:beforeAutospacing="1" w:after="100" w:afterAutospacing="1"/>
        <w:rPr>
          <w:sz w:val="22"/>
          <w:szCs w:val="22"/>
        </w:rPr>
      </w:pPr>
      <w:r w:rsidRPr="0025563C">
        <w:rPr>
          <w:sz w:val="22"/>
          <w:szCs w:val="22"/>
        </w:rPr>
        <w:t>hands control to SRE</w:t>
      </w:r>
    </w:p>
    <w:p w14:paraId="4B014FCD" w14:textId="77777777" w:rsidR="0025563C" w:rsidRPr="0025563C" w:rsidRDefault="0025563C" w:rsidP="00524384">
      <w:pPr>
        <w:numPr>
          <w:ilvl w:val="0"/>
          <w:numId w:val="336"/>
        </w:numPr>
        <w:spacing w:before="100" w:beforeAutospacing="1" w:after="100" w:afterAutospacing="1"/>
        <w:rPr>
          <w:sz w:val="22"/>
          <w:szCs w:val="22"/>
        </w:rPr>
      </w:pPr>
      <w:r w:rsidRPr="0025563C">
        <w:rPr>
          <w:sz w:val="22"/>
          <w:szCs w:val="22"/>
        </w:rPr>
        <w:t>requires resolution before cycle advancement</w:t>
      </w:r>
    </w:p>
    <w:p w14:paraId="0C5F476A" w14:textId="77777777" w:rsidR="0025563C" w:rsidRPr="0025563C" w:rsidRDefault="0025563C" w:rsidP="009738F8">
      <w:pPr>
        <w:spacing w:before="100" w:beforeAutospacing="1" w:after="100" w:afterAutospacing="1"/>
        <w:rPr>
          <w:b/>
          <w:bCs/>
          <w:sz w:val="22"/>
          <w:szCs w:val="22"/>
        </w:rPr>
      </w:pPr>
      <w:r w:rsidRPr="0025563C">
        <w:rPr>
          <w:b/>
          <w:bCs/>
          <w:sz w:val="22"/>
          <w:szCs w:val="22"/>
        </w:rPr>
        <w:t>Escalation Procedure</w:t>
      </w:r>
    </w:p>
    <w:p w14:paraId="3E435C1D" w14:textId="77777777" w:rsidR="0025563C" w:rsidRPr="0025563C" w:rsidRDefault="0025563C" w:rsidP="009738F8">
      <w:pPr>
        <w:spacing w:before="100" w:beforeAutospacing="1" w:after="100" w:afterAutospacing="1"/>
        <w:rPr>
          <w:sz w:val="22"/>
          <w:szCs w:val="22"/>
        </w:rPr>
      </w:pPr>
      <w:r w:rsidRPr="0025563C">
        <w:rPr>
          <w:sz w:val="22"/>
          <w:szCs w:val="22"/>
        </w:rPr>
        <w:t>If SRE cannot restore correctness:</w:t>
      </w:r>
    </w:p>
    <w:p w14:paraId="39319DA0" w14:textId="77777777" w:rsidR="0025563C" w:rsidRPr="0025563C" w:rsidRDefault="0025563C" w:rsidP="00524384">
      <w:pPr>
        <w:numPr>
          <w:ilvl w:val="0"/>
          <w:numId w:val="337"/>
        </w:numPr>
        <w:spacing w:before="100" w:beforeAutospacing="1" w:after="100" w:afterAutospacing="1"/>
        <w:rPr>
          <w:sz w:val="22"/>
          <w:szCs w:val="22"/>
        </w:rPr>
      </w:pPr>
      <w:proofErr w:type="gramStart"/>
      <w:r w:rsidRPr="0025563C">
        <w:rPr>
          <w:sz w:val="22"/>
          <w:szCs w:val="22"/>
        </w:rPr>
        <w:t xml:space="preserve">a </w:t>
      </w:r>
      <w:r w:rsidRPr="0025563C">
        <w:rPr>
          <w:b/>
          <w:bCs/>
          <w:sz w:val="22"/>
          <w:szCs w:val="22"/>
        </w:rPr>
        <w:t>cycle</w:t>
      </w:r>
      <w:proofErr w:type="gramEnd"/>
      <w:r w:rsidRPr="0025563C">
        <w:rPr>
          <w:b/>
          <w:bCs/>
          <w:sz w:val="22"/>
          <w:szCs w:val="22"/>
        </w:rPr>
        <w:t xml:space="preserve"> abort</w:t>
      </w:r>
      <w:r w:rsidRPr="0025563C">
        <w:rPr>
          <w:sz w:val="22"/>
          <w:szCs w:val="22"/>
        </w:rPr>
        <w:t xml:space="preserve"> is initiated</w:t>
      </w:r>
    </w:p>
    <w:p w14:paraId="3F78DBD7" w14:textId="77777777" w:rsidR="0025563C" w:rsidRPr="0025563C" w:rsidRDefault="0025563C" w:rsidP="00524384">
      <w:pPr>
        <w:numPr>
          <w:ilvl w:val="0"/>
          <w:numId w:val="337"/>
        </w:numPr>
        <w:spacing w:before="100" w:beforeAutospacing="1" w:after="100" w:afterAutospacing="1"/>
        <w:rPr>
          <w:sz w:val="22"/>
          <w:szCs w:val="22"/>
        </w:rPr>
      </w:pPr>
      <w:proofErr w:type="gramStart"/>
      <w:r w:rsidRPr="0025563C">
        <w:rPr>
          <w:sz w:val="22"/>
          <w:szCs w:val="22"/>
        </w:rPr>
        <w:t>the</w:t>
      </w:r>
      <w:proofErr w:type="gramEnd"/>
      <w:r w:rsidRPr="0025563C">
        <w:rPr>
          <w:sz w:val="22"/>
          <w:szCs w:val="22"/>
        </w:rPr>
        <w:t xml:space="preserve"> cycle is canonicalized with fault indicators</w:t>
      </w:r>
    </w:p>
    <w:p w14:paraId="1A96A358" w14:textId="77777777" w:rsidR="0025563C" w:rsidRPr="0025563C" w:rsidRDefault="0025563C" w:rsidP="00524384">
      <w:pPr>
        <w:numPr>
          <w:ilvl w:val="0"/>
          <w:numId w:val="337"/>
        </w:numPr>
        <w:spacing w:before="100" w:beforeAutospacing="1" w:after="100" w:afterAutospacing="1"/>
        <w:rPr>
          <w:sz w:val="22"/>
          <w:szCs w:val="22"/>
        </w:rPr>
      </w:pPr>
      <w:proofErr w:type="gramStart"/>
      <w:r w:rsidRPr="0025563C">
        <w:rPr>
          <w:sz w:val="22"/>
          <w:szCs w:val="22"/>
        </w:rPr>
        <w:t>a new</w:t>
      </w:r>
      <w:proofErr w:type="gramEnd"/>
      <w:r w:rsidRPr="0025563C">
        <w:rPr>
          <w:sz w:val="22"/>
          <w:szCs w:val="22"/>
        </w:rPr>
        <w:t xml:space="preserve"> SEC begins under safe conditions</w:t>
      </w:r>
    </w:p>
    <w:p w14:paraId="20053173" w14:textId="77777777" w:rsidR="0025563C" w:rsidRPr="0025563C" w:rsidRDefault="0025563C" w:rsidP="009738F8">
      <w:pPr>
        <w:spacing w:before="100" w:beforeAutospacing="1" w:after="100" w:afterAutospacing="1"/>
        <w:rPr>
          <w:sz w:val="22"/>
          <w:szCs w:val="22"/>
        </w:rPr>
      </w:pPr>
      <w:r w:rsidRPr="0025563C">
        <w:rPr>
          <w:sz w:val="22"/>
          <w:szCs w:val="22"/>
        </w:rPr>
        <w:t>TIM ensures the MCP never operates on a corrupted temporal foundation.</w:t>
      </w:r>
    </w:p>
    <w:p w14:paraId="0246D163" w14:textId="6BCDD81F" w:rsidR="0025563C" w:rsidRPr="0025563C" w:rsidRDefault="0025563C" w:rsidP="009738F8">
      <w:pPr>
        <w:spacing w:before="100" w:beforeAutospacing="1" w:after="100" w:afterAutospacing="1"/>
        <w:rPr>
          <w:sz w:val="22"/>
          <w:szCs w:val="22"/>
        </w:rPr>
      </w:pPr>
    </w:p>
    <w:p w14:paraId="568A0A05" w14:textId="77777777" w:rsidR="0025563C" w:rsidRPr="0025563C" w:rsidRDefault="0025563C" w:rsidP="009738F8">
      <w:pPr>
        <w:spacing w:before="100" w:beforeAutospacing="1" w:after="100" w:afterAutospacing="1"/>
        <w:rPr>
          <w:b/>
          <w:bCs/>
          <w:sz w:val="22"/>
          <w:szCs w:val="22"/>
        </w:rPr>
      </w:pPr>
      <w:r w:rsidRPr="0025563C">
        <w:rPr>
          <w:b/>
          <w:bCs/>
          <w:sz w:val="22"/>
          <w:szCs w:val="22"/>
        </w:rPr>
        <w:t>1.1.3.4</w:t>
      </w:r>
      <w:r w:rsidRPr="0025563C">
        <w:rPr>
          <w:b/>
          <w:bCs/>
          <w:sz w:val="22"/>
          <w:szCs w:val="22"/>
        </w:rPr>
        <w:t> </w:t>
      </w:r>
      <w:r w:rsidRPr="0025563C">
        <w:rPr>
          <w:b/>
          <w:bCs/>
          <w:sz w:val="22"/>
          <w:szCs w:val="22"/>
        </w:rPr>
        <w:t>Temporal Permission Graph (TPG)</w:t>
      </w:r>
    </w:p>
    <w:p w14:paraId="44F8148F" w14:textId="77777777"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Temporal Permission Graph (TPG)</w:t>
      </w:r>
      <w:r w:rsidRPr="0025563C">
        <w:rPr>
          <w:sz w:val="22"/>
          <w:szCs w:val="22"/>
        </w:rPr>
        <w:t xml:space="preserve"> is the formalized supervisory structure that encodes </w:t>
      </w:r>
      <w:r w:rsidRPr="0025563C">
        <w:rPr>
          <w:i/>
          <w:iCs/>
          <w:sz w:val="22"/>
          <w:szCs w:val="22"/>
        </w:rPr>
        <w:t>which subsystems may execute during which temporal segments, under what concurrency conditions, and with what interlock constraints</w:t>
      </w:r>
      <w:r w:rsidRPr="0025563C">
        <w:rPr>
          <w:sz w:val="22"/>
          <w:szCs w:val="22"/>
        </w:rPr>
        <w:t>.</w:t>
      </w:r>
      <w:r w:rsidRPr="0025563C">
        <w:rPr>
          <w:sz w:val="22"/>
          <w:szCs w:val="22"/>
        </w:rPr>
        <w:br/>
        <w:t xml:space="preserve">If the TCM defines the existence of temporal phases, and the TSM enforces their structure, then the TPG specifies the </w:t>
      </w:r>
      <w:r w:rsidRPr="0025563C">
        <w:rPr>
          <w:b/>
          <w:bCs/>
          <w:sz w:val="22"/>
          <w:szCs w:val="22"/>
        </w:rPr>
        <w:t>actionable permissions model</w:t>
      </w:r>
      <w:r w:rsidRPr="0025563C">
        <w:rPr>
          <w:sz w:val="22"/>
          <w:szCs w:val="22"/>
        </w:rPr>
        <w:t xml:space="preserve"> controlling supervisory execution.</w:t>
      </w:r>
    </w:p>
    <w:p w14:paraId="7C397F92" w14:textId="77777777" w:rsidR="0025563C" w:rsidRPr="0025563C" w:rsidRDefault="0025563C" w:rsidP="009738F8">
      <w:pPr>
        <w:spacing w:before="100" w:beforeAutospacing="1" w:after="100" w:afterAutospacing="1"/>
        <w:rPr>
          <w:sz w:val="22"/>
          <w:szCs w:val="22"/>
        </w:rPr>
      </w:pPr>
      <w:r w:rsidRPr="0025563C">
        <w:rPr>
          <w:sz w:val="22"/>
          <w:szCs w:val="22"/>
        </w:rPr>
        <w:t xml:space="preserve">The TPG is a </w:t>
      </w:r>
      <w:r w:rsidRPr="0025563C">
        <w:rPr>
          <w:b/>
          <w:bCs/>
          <w:sz w:val="22"/>
          <w:szCs w:val="22"/>
        </w:rPr>
        <w:t>deterministic, directed, multi-layer governance graph</w:t>
      </w:r>
      <w:r w:rsidRPr="0025563C">
        <w:rPr>
          <w:sz w:val="22"/>
          <w:szCs w:val="22"/>
        </w:rPr>
        <w:t xml:space="preserve"> composed of:</w:t>
      </w:r>
    </w:p>
    <w:p w14:paraId="44E00B23" w14:textId="77777777" w:rsidR="0025563C" w:rsidRPr="0025563C" w:rsidRDefault="0025563C" w:rsidP="00524384">
      <w:pPr>
        <w:numPr>
          <w:ilvl w:val="0"/>
          <w:numId w:val="338"/>
        </w:numPr>
        <w:spacing w:before="100" w:beforeAutospacing="1" w:after="100" w:afterAutospacing="1"/>
        <w:rPr>
          <w:sz w:val="22"/>
          <w:szCs w:val="22"/>
        </w:rPr>
      </w:pPr>
      <w:r w:rsidRPr="0025563C">
        <w:rPr>
          <w:sz w:val="22"/>
          <w:szCs w:val="22"/>
        </w:rPr>
        <w:t>temporal nodes (segments)</w:t>
      </w:r>
    </w:p>
    <w:p w14:paraId="6218045F" w14:textId="77777777" w:rsidR="0025563C" w:rsidRPr="0025563C" w:rsidRDefault="0025563C" w:rsidP="00524384">
      <w:pPr>
        <w:numPr>
          <w:ilvl w:val="0"/>
          <w:numId w:val="338"/>
        </w:numPr>
        <w:spacing w:before="100" w:beforeAutospacing="1" w:after="100" w:afterAutospacing="1"/>
        <w:rPr>
          <w:sz w:val="22"/>
          <w:szCs w:val="22"/>
        </w:rPr>
      </w:pPr>
      <w:r w:rsidRPr="0025563C">
        <w:rPr>
          <w:sz w:val="22"/>
          <w:szCs w:val="22"/>
        </w:rPr>
        <w:t>subsystem capability profiles</w:t>
      </w:r>
    </w:p>
    <w:p w14:paraId="4E6C955D" w14:textId="77777777" w:rsidR="0025563C" w:rsidRPr="0025563C" w:rsidRDefault="0025563C" w:rsidP="00524384">
      <w:pPr>
        <w:numPr>
          <w:ilvl w:val="0"/>
          <w:numId w:val="338"/>
        </w:numPr>
        <w:spacing w:before="100" w:beforeAutospacing="1" w:after="100" w:afterAutospacing="1"/>
        <w:rPr>
          <w:sz w:val="22"/>
          <w:szCs w:val="22"/>
        </w:rPr>
      </w:pPr>
      <w:r w:rsidRPr="0025563C">
        <w:rPr>
          <w:sz w:val="22"/>
          <w:szCs w:val="22"/>
        </w:rPr>
        <w:t>permission edges</w:t>
      </w:r>
    </w:p>
    <w:p w14:paraId="36AAFD5B" w14:textId="77777777" w:rsidR="0025563C" w:rsidRPr="0025563C" w:rsidRDefault="0025563C" w:rsidP="00524384">
      <w:pPr>
        <w:numPr>
          <w:ilvl w:val="0"/>
          <w:numId w:val="338"/>
        </w:numPr>
        <w:spacing w:before="100" w:beforeAutospacing="1" w:after="100" w:afterAutospacing="1"/>
        <w:rPr>
          <w:sz w:val="22"/>
          <w:szCs w:val="22"/>
        </w:rPr>
      </w:pPr>
      <w:r w:rsidRPr="0025563C">
        <w:rPr>
          <w:sz w:val="22"/>
          <w:szCs w:val="22"/>
        </w:rPr>
        <w:t>concurrency labels</w:t>
      </w:r>
    </w:p>
    <w:p w14:paraId="58C66D77" w14:textId="77777777" w:rsidR="0025563C" w:rsidRPr="0025563C" w:rsidRDefault="0025563C" w:rsidP="00524384">
      <w:pPr>
        <w:numPr>
          <w:ilvl w:val="0"/>
          <w:numId w:val="338"/>
        </w:numPr>
        <w:spacing w:before="100" w:beforeAutospacing="1" w:after="100" w:afterAutospacing="1"/>
        <w:rPr>
          <w:sz w:val="22"/>
          <w:szCs w:val="22"/>
        </w:rPr>
      </w:pPr>
      <w:r w:rsidRPr="0025563C">
        <w:rPr>
          <w:sz w:val="22"/>
          <w:szCs w:val="22"/>
        </w:rPr>
        <w:t>interlock bindings</w:t>
      </w:r>
    </w:p>
    <w:p w14:paraId="4F624D2A" w14:textId="77777777" w:rsidR="0025563C" w:rsidRPr="0025563C" w:rsidRDefault="0025563C" w:rsidP="00524384">
      <w:pPr>
        <w:numPr>
          <w:ilvl w:val="0"/>
          <w:numId w:val="338"/>
        </w:numPr>
        <w:spacing w:before="100" w:beforeAutospacing="1" w:after="100" w:afterAutospacing="1"/>
        <w:rPr>
          <w:sz w:val="22"/>
          <w:szCs w:val="22"/>
        </w:rPr>
      </w:pPr>
      <w:r w:rsidRPr="0025563C">
        <w:rPr>
          <w:sz w:val="22"/>
          <w:szCs w:val="22"/>
        </w:rPr>
        <w:t>override pathways</w:t>
      </w:r>
    </w:p>
    <w:p w14:paraId="0937236C" w14:textId="77777777" w:rsidR="0025563C" w:rsidRPr="0025563C" w:rsidRDefault="0025563C" w:rsidP="009738F8">
      <w:pPr>
        <w:spacing w:before="100" w:beforeAutospacing="1" w:after="100" w:afterAutospacing="1"/>
        <w:rPr>
          <w:sz w:val="22"/>
          <w:szCs w:val="22"/>
        </w:rPr>
      </w:pPr>
      <w:r w:rsidRPr="0025563C">
        <w:rPr>
          <w:sz w:val="22"/>
          <w:szCs w:val="22"/>
        </w:rPr>
        <w:t xml:space="preserve">This graph is used in real time by STGCIL to determine whether a subsystem activation request is </w:t>
      </w:r>
      <w:r w:rsidRPr="0025563C">
        <w:rPr>
          <w:b/>
          <w:bCs/>
          <w:sz w:val="22"/>
          <w:szCs w:val="22"/>
        </w:rPr>
        <w:t>allowed</w:t>
      </w:r>
      <w:r w:rsidRPr="0025563C">
        <w:rPr>
          <w:sz w:val="22"/>
          <w:szCs w:val="22"/>
        </w:rPr>
        <w:t xml:space="preserve">, </w:t>
      </w:r>
      <w:r w:rsidRPr="0025563C">
        <w:rPr>
          <w:b/>
          <w:bCs/>
          <w:sz w:val="22"/>
          <w:szCs w:val="22"/>
        </w:rPr>
        <w:t>denied</w:t>
      </w:r>
      <w:r w:rsidRPr="0025563C">
        <w:rPr>
          <w:sz w:val="22"/>
          <w:szCs w:val="22"/>
        </w:rPr>
        <w:t xml:space="preserve">, </w:t>
      </w:r>
      <w:r w:rsidRPr="0025563C">
        <w:rPr>
          <w:b/>
          <w:bCs/>
          <w:sz w:val="22"/>
          <w:szCs w:val="22"/>
        </w:rPr>
        <w:t>conditioned</w:t>
      </w:r>
      <w:r w:rsidRPr="0025563C">
        <w:rPr>
          <w:sz w:val="22"/>
          <w:szCs w:val="22"/>
        </w:rPr>
        <w:t xml:space="preserve">, or </w:t>
      </w:r>
      <w:r w:rsidRPr="0025563C">
        <w:rPr>
          <w:b/>
          <w:bCs/>
          <w:sz w:val="22"/>
          <w:szCs w:val="22"/>
        </w:rPr>
        <w:t>requires supervisory escalation</w:t>
      </w:r>
      <w:r w:rsidRPr="0025563C">
        <w:rPr>
          <w:sz w:val="22"/>
          <w:szCs w:val="22"/>
        </w:rPr>
        <w:t>.</w:t>
      </w:r>
    </w:p>
    <w:p w14:paraId="23568D93" w14:textId="77777777" w:rsidR="0025563C" w:rsidRPr="0025563C" w:rsidRDefault="0025563C" w:rsidP="009738F8">
      <w:pPr>
        <w:spacing w:before="100" w:beforeAutospacing="1" w:after="100" w:afterAutospacing="1"/>
        <w:rPr>
          <w:sz w:val="22"/>
          <w:szCs w:val="22"/>
        </w:rPr>
      </w:pPr>
      <w:r w:rsidRPr="0025563C">
        <w:rPr>
          <w:sz w:val="22"/>
          <w:szCs w:val="22"/>
        </w:rPr>
        <w:t xml:space="preserve">The TPG comprises five architectural </w:t>
      </w:r>
      <w:proofErr w:type="gramStart"/>
      <w:r w:rsidRPr="0025563C">
        <w:rPr>
          <w:sz w:val="22"/>
          <w:szCs w:val="22"/>
        </w:rPr>
        <w:t>constructs</w:t>
      </w:r>
      <w:proofErr w:type="gramEnd"/>
      <w:r w:rsidRPr="0025563C">
        <w:rPr>
          <w:sz w:val="22"/>
          <w:szCs w:val="22"/>
        </w:rPr>
        <w:t>:</w:t>
      </w:r>
    </w:p>
    <w:p w14:paraId="4A8201BD" w14:textId="77777777" w:rsidR="0025563C" w:rsidRPr="0025563C" w:rsidRDefault="0025563C" w:rsidP="00524384">
      <w:pPr>
        <w:numPr>
          <w:ilvl w:val="0"/>
          <w:numId w:val="339"/>
        </w:numPr>
        <w:spacing w:before="100" w:beforeAutospacing="1" w:after="100" w:afterAutospacing="1"/>
        <w:rPr>
          <w:sz w:val="22"/>
          <w:szCs w:val="22"/>
        </w:rPr>
      </w:pPr>
      <w:r w:rsidRPr="0025563C">
        <w:rPr>
          <w:b/>
          <w:bCs/>
          <w:sz w:val="22"/>
          <w:szCs w:val="22"/>
        </w:rPr>
        <w:t>Temporal Node Set (TNS)</w:t>
      </w:r>
    </w:p>
    <w:p w14:paraId="7889987B" w14:textId="77777777" w:rsidR="0025563C" w:rsidRPr="0025563C" w:rsidRDefault="0025563C" w:rsidP="00524384">
      <w:pPr>
        <w:numPr>
          <w:ilvl w:val="0"/>
          <w:numId w:val="339"/>
        </w:numPr>
        <w:spacing w:before="100" w:beforeAutospacing="1" w:after="100" w:afterAutospacing="1"/>
        <w:rPr>
          <w:sz w:val="22"/>
          <w:szCs w:val="22"/>
        </w:rPr>
      </w:pPr>
      <w:r w:rsidRPr="0025563C">
        <w:rPr>
          <w:b/>
          <w:bCs/>
          <w:sz w:val="22"/>
          <w:szCs w:val="22"/>
        </w:rPr>
        <w:t>Subsystem Capability Profiles (SCPR)</w:t>
      </w:r>
    </w:p>
    <w:p w14:paraId="51ABAB4E" w14:textId="77777777" w:rsidR="0025563C" w:rsidRPr="0025563C" w:rsidRDefault="0025563C" w:rsidP="00524384">
      <w:pPr>
        <w:numPr>
          <w:ilvl w:val="0"/>
          <w:numId w:val="339"/>
        </w:numPr>
        <w:spacing w:before="100" w:beforeAutospacing="1" w:after="100" w:afterAutospacing="1"/>
        <w:rPr>
          <w:sz w:val="22"/>
          <w:szCs w:val="22"/>
        </w:rPr>
      </w:pPr>
      <w:r w:rsidRPr="0025563C">
        <w:rPr>
          <w:b/>
          <w:bCs/>
          <w:sz w:val="22"/>
          <w:szCs w:val="22"/>
        </w:rPr>
        <w:t>Permission Edges and Temporal Constraints (PETC)</w:t>
      </w:r>
    </w:p>
    <w:p w14:paraId="41D7BCA8" w14:textId="77777777" w:rsidR="0025563C" w:rsidRPr="0025563C" w:rsidRDefault="0025563C" w:rsidP="00524384">
      <w:pPr>
        <w:numPr>
          <w:ilvl w:val="0"/>
          <w:numId w:val="339"/>
        </w:numPr>
        <w:spacing w:before="100" w:beforeAutospacing="1" w:after="100" w:afterAutospacing="1"/>
        <w:rPr>
          <w:sz w:val="22"/>
          <w:szCs w:val="22"/>
        </w:rPr>
      </w:pPr>
      <w:r w:rsidRPr="0025563C">
        <w:rPr>
          <w:b/>
          <w:bCs/>
          <w:sz w:val="22"/>
          <w:szCs w:val="22"/>
        </w:rPr>
        <w:t>Concurrency and Exclusivity Labels (CEL)</w:t>
      </w:r>
    </w:p>
    <w:p w14:paraId="0C6D5366" w14:textId="77777777" w:rsidR="0025563C" w:rsidRPr="0025563C" w:rsidRDefault="0025563C" w:rsidP="00524384">
      <w:pPr>
        <w:numPr>
          <w:ilvl w:val="0"/>
          <w:numId w:val="339"/>
        </w:numPr>
        <w:spacing w:before="100" w:beforeAutospacing="1" w:after="100" w:afterAutospacing="1"/>
        <w:rPr>
          <w:sz w:val="22"/>
          <w:szCs w:val="22"/>
        </w:rPr>
      </w:pPr>
      <w:r w:rsidRPr="0025563C">
        <w:rPr>
          <w:b/>
          <w:bCs/>
          <w:sz w:val="22"/>
          <w:szCs w:val="22"/>
        </w:rPr>
        <w:t>Override Pathways and Exception Channels (OPEC)</w:t>
      </w:r>
    </w:p>
    <w:p w14:paraId="592525C7" w14:textId="77777777" w:rsidR="0025563C" w:rsidRPr="0025563C" w:rsidRDefault="0025563C" w:rsidP="009738F8">
      <w:pPr>
        <w:spacing w:before="100" w:beforeAutospacing="1" w:after="100" w:afterAutospacing="1"/>
        <w:rPr>
          <w:sz w:val="22"/>
          <w:szCs w:val="22"/>
        </w:rPr>
      </w:pPr>
      <w:r w:rsidRPr="0025563C">
        <w:rPr>
          <w:sz w:val="22"/>
          <w:szCs w:val="22"/>
        </w:rPr>
        <w:t xml:space="preserve">Each is </w:t>
      </w:r>
      <w:proofErr w:type="gramStart"/>
      <w:r w:rsidRPr="0025563C">
        <w:rPr>
          <w:sz w:val="22"/>
          <w:szCs w:val="22"/>
        </w:rPr>
        <w:t>defined</w:t>
      </w:r>
      <w:proofErr w:type="gramEnd"/>
      <w:r w:rsidRPr="0025563C">
        <w:rPr>
          <w:sz w:val="22"/>
          <w:szCs w:val="22"/>
        </w:rPr>
        <w:t xml:space="preserve"> below.</w:t>
      </w:r>
    </w:p>
    <w:p w14:paraId="01272634" w14:textId="3534782D" w:rsidR="0025563C" w:rsidRPr="0025563C" w:rsidRDefault="0025563C" w:rsidP="009738F8">
      <w:pPr>
        <w:spacing w:before="100" w:beforeAutospacing="1" w:after="100" w:afterAutospacing="1"/>
        <w:rPr>
          <w:sz w:val="22"/>
          <w:szCs w:val="22"/>
        </w:rPr>
      </w:pPr>
    </w:p>
    <w:p w14:paraId="55F14360" w14:textId="77777777" w:rsidR="0025563C" w:rsidRPr="0025563C" w:rsidRDefault="0025563C" w:rsidP="009738F8">
      <w:pPr>
        <w:spacing w:before="100" w:beforeAutospacing="1" w:after="100" w:afterAutospacing="1"/>
        <w:rPr>
          <w:b/>
          <w:bCs/>
          <w:sz w:val="22"/>
          <w:szCs w:val="22"/>
        </w:rPr>
      </w:pPr>
      <w:r w:rsidRPr="0025563C">
        <w:rPr>
          <w:b/>
          <w:bCs/>
          <w:sz w:val="22"/>
          <w:szCs w:val="22"/>
        </w:rPr>
        <w:t>1. Temporal Node Set (TNS)</w:t>
      </w:r>
    </w:p>
    <w:p w14:paraId="23B29358" w14:textId="77777777" w:rsidR="0025563C" w:rsidRPr="0025563C" w:rsidRDefault="0025563C" w:rsidP="009738F8">
      <w:pPr>
        <w:spacing w:before="100" w:beforeAutospacing="1" w:after="100" w:afterAutospacing="1"/>
        <w:rPr>
          <w:sz w:val="22"/>
          <w:szCs w:val="22"/>
        </w:rPr>
      </w:pPr>
      <w:r w:rsidRPr="0025563C">
        <w:rPr>
          <w:sz w:val="22"/>
          <w:szCs w:val="22"/>
        </w:rPr>
        <w:t>TNS defines the nodes in the permission graph.</w:t>
      </w:r>
      <w:r w:rsidRPr="0025563C">
        <w:rPr>
          <w:sz w:val="22"/>
          <w:szCs w:val="22"/>
        </w:rPr>
        <w:br/>
        <w:t>Each temporal node corresponds directly to a segment in the SEC:</w:t>
      </w:r>
    </w:p>
    <w:p w14:paraId="14CB5144" w14:textId="77777777" w:rsidR="0025563C" w:rsidRPr="0025563C" w:rsidRDefault="0025563C" w:rsidP="00524384">
      <w:pPr>
        <w:numPr>
          <w:ilvl w:val="0"/>
          <w:numId w:val="340"/>
        </w:numPr>
        <w:spacing w:before="100" w:beforeAutospacing="1" w:after="100" w:afterAutospacing="1"/>
        <w:rPr>
          <w:sz w:val="22"/>
          <w:szCs w:val="22"/>
        </w:rPr>
      </w:pPr>
      <w:r w:rsidRPr="0025563C">
        <w:rPr>
          <w:b/>
          <w:bCs/>
          <w:sz w:val="22"/>
          <w:szCs w:val="22"/>
        </w:rPr>
        <w:t>EP:</w:t>
      </w:r>
      <w:r w:rsidRPr="0025563C">
        <w:rPr>
          <w:sz w:val="22"/>
          <w:szCs w:val="22"/>
        </w:rPr>
        <w:t xml:space="preserve"> Evaluation Phase</w:t>
      </w:r>
    </w:p>
    <w:p w14:paraId="56F95D51" w14:textId="77777777" w:rsidR="0025563C" w:rsidRPr="0025563C" w:rsidRDefault="0025563C" w:rsidP="00524384">
      <w:pPr>
        <w:numPr>
          <w:ilvl w:val="0"/>
          <w:numId w:val="340"/>
        </w:numPr>
        <w:spacing w:before="100" w:beforeAutospacing="1" w:after="100" w:afterAutospacing="1"/>
        <w:rPr>
          <w:sz w:val="22"/>
          <w:szCs w:val="22"/>
        </w:rPr>
      </w:pPr>
      <w:r w:rsidRPr="0025563C">
        <w:rPr>
          <w:b/>
          <w:bCs/>
          <w:sz w:val="22"/>
          <w:szCs w:val="22"/>
        </w:rPr>
        <w:t>IP:</w:t>
      </w:r>
      <w:r w:rsidRPr="0025563C">
        <w:rPr>
          <w:sz w:val="22"/>
          <w:szCs w:val="22"/>
        </w:rPr>
        <w:t xml:space="preserve"> Interpretation Phase</w:t>
      </w:r>
    </w:p>
    <w:p w14:paraId="377DCE6F" w14:textId="77777777" w:rsidR="0025563C" w:rsidRPr="0025563C" w:rsidRDefault="0025563C" w:rsidP="00524384">
      <w:pPr>
        <w:numPr>
          <w:ilvl w:val="0"/>
          <w:numId w:val="340"/>
        </w:numPr>
        <w:spacing w:before="100" w:beforeAutospacing="1" w:after="100" w:afterAutospacing="1"/>
        <w:rPr>
          <w:sz w:val="22"/>
          <w:szCs w:val="22"/>
        </w:rPr>
      </w:pPr>
      <w:r w:rsidRPr="0025563C">
        <w:rPr>
          <w:b/>
          <w:bCs/>
          <w:sz w:val="22"/>
          <w:szCs w:val="22"/>
        </w:rPr>
        <w:t>CP:</w:t>
      </w:r>
      <w:r w:rsidRPr="0025563C">
        <w:rPr>
          <w:sz w:val="22"/>
          <w:szCs w:val="22"/>
        </w:rPr>
        <w:t xml:space="preserve"> Control Phase</w:t>
      </w:r>
    </w:p>
    <w:p w14:paraId="70654247" w14:textId="77777777" w:rsidR="0025563C" w:rsidRPr="0025563C" w:rsidRDefault="0025563C" w:rsidP="00524384">
      <w:pPr>
        <w:numPr>
          <w:ilvl w:val="0"/>
          <w:numId w:val="340"/>
        </w:numPr>
        <w:spacing w:before="100" w:beforeAutospacing="1" w:after="100" w:afterAutospacing="1"/>
        <w:rPr>
          <w:sz w:val="22"/>
          <w:szCs w:val="22"/>
        </w:rPr>
      </w:pPr>
      <w:r w:rsidRPr="0025563C">
        <w:rPr>
          <w:b/>
          <w:bCs/>
          <w:sz w:val="22"/>
          <w:szCs w:val="22"/>
        </w:rPr>
        <w:t>SP:</w:t>
      </w:r>
      <w:r w:rsidRPr="0025563C">
        <w:rPr>
          <w:sz w:val="22"/>
          <w:szCs w:val="22"/>
        </w:rPr>
        <w:t xml:space="preserve"> Stabilization Phase</w:t>
      </w:r>
    </w:p>
    <w:p w14:paraId="77AC8258" w14:textId="77777777" w:rsidR="0025563C" w:rsidRPr="0025563C" w:rsidRDefault="0025563C" w:rsidP="00524384">
      <w:pPr>
        <w:numPr>
          <w:ilvl w:val="0"/>
          <w:numId w:val="340"/>
        </w:numPr>
        <w:spacing w:before="100" w:beforeAutospacing="1" w:after="100" w:afterAutospacing="1"/>
        <w:rPr>
          <w:sz w:val="22"/>
          <w:szCs w:val="22"/>
        </w:rPr>
      </w:pPr>
      <w:r w:rsidRPr="0025563C">
        <w:rPr>
          <w:b/>
          <w:bCs/>
          <w:sz w:val="22"/>
          <w:szCs w:val="22"/>
        </w:rPr>
        <w:t>KP:</w:t>
      </w:r>
      <w:r w:rsidRPr="0025563C">
        <w:rPr>
          <w:sz w:val="22"/>
          <w:szCs w:val="22"/>
        </w:rPr>
        <w:t xml:space="preserve"> Canonicalization Phase</w:t>
      </w:r>
    </w:p>
    <w:p w14:paraId="3011612E" w14:textId="77777777" w:rsidR="0025563C" w:rsidRPr="0025563C" w:rsidRDefault="0025563C" w:rsidP="009738F8">
      <w:pPr>
        <w:spacing w:before="100" w:beforeAutospacing="1" w:after="100" w:afterAutospacing="1"/>
        <w:rPr>
          <w:sz w:val="22"/>
          <w:szCs w:val="22"/>
        </w:rPr>
      </w:pPr>
      <w:r w:rsidRPr="0025563C">
        <w:rPr>
          <w:sz w:val="22"/>
          <w:szCs w:val="22"/>
        </w:rPr>
        <w:t>Each node contains:</w:t>
      </w:r>
    </w:p>
    <w:p w14:paraId="25C9FB41" w14:textId="77777777" w:rsidR="0025563C" w:rsidRPr="0025563C" w:rsidRDefault="0025563C" w:rsidP="00524384">
      <w:pPr>
        <w:numPr>
          <w:ilvl w:val="0"/>
          <w:numId w:val="341"/>
        </w:numPr>
        <w:spacing w:before="100" w:beforeAutospacing="1" w:after="100" w:afterAutospacing="1"/>
        <w:rPr>
          <w:sz w:val="22"/>
          <w:szCs w:val="22"/>
        </w:rPr>
      </w:pPr>
      <w:r w:rsidRPr="0025563C">
        <w:rPr>
          <w:sz w:val="22"/>
          <w:szCs w:val="22"/>
        </w:rPr>
        <w:t>permissible subsystem activity</w:t>
      </w:r>
    </w:p>
    <w:p w14:paraId="50B8A269" w14:textId="77777777" w:rsidR="0025563C" w:rsidRPr="0025563C" w:rsidRDefault="0025563C" w:rsidP="00524384">
      <w:pPr>
        <w:numPr>
          <w:ilvl w:val="0"/>
          <w:numId w:val="341"/>
        </w:numPr>
        <w:spacing w:before="100" w:beforeAutospacing="1" w:after="100" w:afterAutospacing="1"/>
        <w:rPr>
          <w:sz w:val="22"/>
          <w:szCs w:val="22"/>
        </w:rPr>
      </w:pPr>
      <w:r w:rsidRPr="0025563C">
        <w:rPr>
          <w:sz w:val="22"/>
          <w:szCs w:val="22"/>
        </w:rPr>
        <w:t>forbidden operations</w:t>
      </w:r>
    </w:p>
    <w:p w14:paraId="563B8004" w14:textId="77777777" w:rsidR="0025563C" w:rsidRPr="0025563C" w:rsidRDefault="0025563C" w:rsidP="00524384">
      <w:pPr>
        <w:numPr>
          <w:ilvl w:val="0"/>
          <w:numId w:val="341"/>
        </w:numPr>
        <w:spacing w:before="100" w:beforeAutospacing="1" w:after="100" w:afterAutospacing="1"/>
        <w:rPr>
          <w:sz w:val="22"/>
          <w:szCs w:val="22"/>
        </w:rPr>
      </w:pPr>
      <w:r w:rsidRPr="0025563C">
        <w:rPr>
          <w:sz w:val="22"/>
          <w:szCs w:val="22"/>
        </w:rPr>
        <w:t>temporal invariants</w:t>
      </w:r>
    </w:p>
    <w:p w14:paraId="43AB0C8B" w14:textId="77777777" w:rsidR="0025563C" w:rsidRPr="0025563C" w:rsidRDefault="0025563C" w:rsidP="00524384">
      <w:pPr>
        <w:numPr>
          <w:ilvl w:val="0"/>
          <w:numId w:val="341"/>
        </w:numPr>
        <w:spacing w:before="100" w:beforeAutospacing="1" w:after="100" w:afterAutospacing="1"/>
        <w:rPr>
          <w:sz w:val="22"/>
          <w:szCs w:val="22"/>
        </w:rPr>
      </w:pPr>
      <w:r w:rsidRPr="0025563C">
        <w:rPr>
          <w:sz w:val="22"/>
          <w:szCs w:val="22"/>
        </w:rPr>
        <w:t>concurrency mode</w:t>
      </w:r>
    </w:p>
    <w:p w14:paraId="140D0A57" w14:textId="77777777" w:rsidR="0025563C" w:rsidRPr="0025563C" w:rsidRDefault="0025563C" w:rsidP="00524384">
      <w:pPr>
        <w:numPr>
          <w:ilvl w:val="0"/>
          <w:numId w:val="341"/>
        </w:numPr>
        <w:spacing w:before="100" w:beforeAutospacing="1" w:after="100" w:afterAutospacing="1"/>
        <w:rPr>
          <w:sz w:val="22"/>
          <w:szCs w:val="22"/>
        </w:rPr>
      </w:pPr>
      <w:r w:rsidRPr="0025563C">
        <w:rPr>
          <w:sz w:val="22"/>
          <w:szCs w:val="22"/>
        </w:rPr>
        <w:t>boundary conditions</w:t>
      </w:r>
    </w:p>
    <w:p w14:paraId="535256EA" w14:textId="77777777" w:rsidR="0025563C" w:rsidRPr="0025563C" w:rsidRDefault="0025563C" w:rsidP="00524384">
      <w:pPr>
        <w:numPr>
          <w:ilvl w:val="0"/>
          <w:numId w:val="341"/>
        </w:numPr>
        <w:spacing w:before="100" w:beforeAutospacing="1" w:after="100" w:afterAutospacing="1"/>
        <w:rPr>
          <w:sz w:val="22"/>
          <w:szCs w:val="22"/>
        </w:rPr>
      </w:pPr>
      <w:r w:rsidRPr="0025563C">
        <w:rPr>
          <w:sz w:val="22"/>
          <w:szCs w:val="22"/>
        </w:rPr>
        <w:t>interlock requirements</w:t>
      </w:r>
    </w:p>
    <w:p w14:paraId="18DD2866" w14:textId="77777777" w:rsidR="0025563C" w:rsidRPr="0025563C" w:rsidRDefault="0025563C" w:rsidP="009738F8">
      <w:pPr>
        <w:spacing w:before="100" w:beforeAutospacing="1" w:after="100" w:afterAutospacing="1"/>
        <w:rPr>
          <w:sz w:val="22"/>
          <w:szCs w:val="22"/>
        </w:rPr>
      </w:pPr>
      <w:r w:rsidRPr="0025563C">
        <w:rPr>
          <w:sz w:val="22"/>
          <w:szCs w:val="22"/>
        </w:rPr>
        <w:t>Nodes are immutable within a cycle and serve as the authorization domains for supervisory time.</w:t>
      </w:r>
    </w:p>
    <w:p w14:paraId="77639F47" w14:textId="38F316DD" w:rsidR="0025563C" w:rsidRPr="0025563C" w:rsidRDefault="0025563C" w:rsidP="009738F8">
      <w:pPr>
        <w:spacing w:before="100" w:beforeAutospacing="1" w:after="100" w:afterAutospacing="1"/>
        <w:rPr>
          <w:sz w:val="22"/>
          <w:szCs w:val="22"/>
        </w:rPr>
      </w:pPr>
    </w:p>
    <w:p w14:paraId="43E258E9" w14:textId="77777777" w:rsidR="0025563C" w:rsidRPr="0025563C" w:rsidRDefault="0025563C" w:rsidP="009738F8">
      <w:pPr>
        <w:spacing w:before="100" w:beforeAutospacing="1" w:after="100" w:afterAutospacing="1"/>
        <w:rPr>
          <w:b/>
          <w:bCs/>
          <w:sz w:val="22"/>
          <w:szCs w:val="22"/>
        </w:rPr>
      </w:pPr>
      <w:r w:rsidRPr="0025563C">
        <w:rPr>
          <w:b/>
          <w:bCs/>
          <w:sz w:val="22"/>
          <w:szCs w:val="22"/>
        </w:rPr>
        <w:t>2. Subsystem Capability Profiles (SCPR)</w:t>
      </w:r>
    </w:p>
    <w:p w14:paraId="5D79AEB2" w14:textId="77777777" w:rsidR="0025563C" w:rsidRPr="0025563C" w:rsidRDefault="0025563C" w:rsidP="009738F8">
      <w:pPr>
        <w:spacing w:before="100" w:beforeAutospacing="1" w:after="100" w:afterAutospacing="1"/>
        <w:rPr>
          <w:sz w:val="22"/>
          <w:szCs w:val="22"/>
        </w:rPr>
      </w:pPr>
      <w:r w:rsidRPr="0025563C">
        <w:rPr>
          <w:sz w:val="22"/>
          <w:szCs w:val="22"/>
        </w:rPr>
        <w:t>Each supervisory subsystem has a detailed capability profile specifying:</w:t>
      </w:r>
    </w:p>
    <w:p w14:paraId="202FCA84" w14:textId="77777777" w:rsidR="0025563C" w:rsidRPr="0025563C" w:rsidRDefault="0025563C" w:rsidP="00524384">
      <w:pPr>
        <w:numPr>
          <w:ilvl w:val="0"/>
          <w:numId w:val="342"/>
        </w:numPr>
        <w:spacing w:before="100" w:beforeAutospacing="1" w:after="100" w:afterAutospacing="1"/>
        <w:rPr>
          <w:sz w:val="22"/>
          <w:szCs w:val="22"/>
        </w:rPr>
      </w:pPr>
      <w:r w:rsidRPr="0025563C">
        <w:rPr>
          <w:b/>
          <w:bCs/>
          <w:sz w:val="22"/>
          <w:szCs w:val="22"/>
        </w:rPr>
        <w:t>operation category</w:t>
      </w:r>
      <w:r w:rsidRPr="0025563C">
        <w:rPr>
          <w:sz w:val="22"/>
          <w:szCs w:val="22"/>
        </w:rPr>
        <w:t xml:space="preserve"> (read, write, transform, derive, propagate, stabilize, audit)</w:t>
      </w:r>
    </w:p>
    <w:p w14:paraId="6478FA59" w14:textId="77777777" w:rsidR="0025563C" w:rsidRPr="0025563C" w:rsidRDefault="0025563C" w:rsidP="00524384">
      <w:pPr>
        <w:numPr>
          <w:ilvl w:val="0"/>
          <w:numId w:val="342"/>
        </w:numPr>
        <w:spacing w:before="100" w:beforeAutospacing="1" w:after="100" w:afterAutospacing="1"/>
        <w:rPr>
          <w:sz w:val="22"/>
          <w:szCs w:val="22"/>
        </w:rPr>
      </w:pPr>
      <w:r w:rsidRPr="0025563C">
        <w:rPr>
          <w:b/>
          <w:bCs/>
          <w:sz w:val="22"/>
          <w:szCs w:val="22"/>
        </w:rPr>
        <w:t>mutation level</w:t>
      </w:r>
      <w:r w:rsidRPr="0025563C">
        <w:rPr>
          <w:sz w:val="22"/>
          <w:szCs w:val="22"/>
        </w:rPr>
        <w:t xml:space="preserve"> (non-mutating, low-risk, high-risk)</w:t>
      </w:r>
    </w:p>
    <w:p w14:paraId="102924B7" w14:textId="77777777" w:rsidR="0025563C" w:rsidRPr="0025563C" w:rsidRDefault="0025563C" w:rsidP="00524384">
      <w:pPr>
        <w:numPr>
          <w:ilvl w:val="0"/>
          <w:numId w:val="342"/>
        </w:numPr>
        <w:spacing w:before="100" w:beforeAutospacing="1" w:after="100" w:afterAutospacing="1"/>
        <w:rPr>
          <w:sz w:val="22"/>
          <w:szCs w:val="22"/>
        </w:rPr>
      </w:pPr>
      <w:r w:rsidRPr="0025563C">
        <w:rPr>
          <w:b/>
          <w:bCs/>
          <w:sz w:val="22"/>
          <w:szCs w:val="22"/>
        </w:rPr>
        <w:t>synchronization requirement</w:t>
      </w:r>
      <w:r w:rsidRPr="0025563C">
        <w:rPr>
          <w:sz w:val="22"/>
          <w:szCs w:val="22"/>
        </w:rPr>
        <w:t xml:space="preserve"> (none, mutex-required, barrier-required)</w:t>
      </w:r>
    </w:p>
    <w:p w14:paraId="1572480A" w14:textId="77777777" w:rsidR="0025563C" w:rsidRPr="0025563C" w:rsidRDefault="0025563C" w:rsidP="00524384">
      <w:pPr>
        <w:numPr>
          <w:ilvl w:val="0"/>
          <w:numId w:val="342"/>
        </w:numPr>
        <w:spacing w:before="100" w:beforeAutospacing="1" w:after="100" w:afterAutospacing="1"/>
        <w:rPr>
          <w:sz w:val="22"/>
          <w:szCs w:val="22"/>
        </w:rPr>
      </w:pPr>
      <w:r w:rsidRPr="0025563C">
        <w:rPr>
          <w:b/>
          <w:bCs/>
          <w:sz w:val="22"/>
          <w:szCs w:val="22"/>
        </w:rPr>
        <w:t>temporal sensitivity</w:t>
      </w:r>
      <w:r w:rsidRPr="0025563C">
        <w:rPr>
          <w:sz w:val="22"/>
          <w:szCs w:val="22"/>
        </w:rPr>
        <w:t xml:space="preserve"> (must execute early, mid-cycle, or late-cycle)</w:t>
      </w:r>
    </w:p>
    <w:p w14:paraId="5C426D04" w14:textId="77777777" w:rsidR="0025563C" w:rsidRPr="0025563C" w:rsidRDefault="0025563C" w:rsidP="00524384">
      <w:pPr>
        <w:numPr>
          <w:ilvl w:val="0"/>
          <w:numId w:val="342"/>
        </w:numPr>
        <w:spacing w:before="100" w:beforeAutospacing="1" w:after="100" w:afterAutospacing="1"/>
        <w:rPr>
          <w:sz w:val="22"/>
          <w:szCs w:val="22"/>
        </w:rPr>
      </w:pPr>
      <w:r w:rsidRPr="0025563C">
        <w:rPr>
          <w:b/>
          <w:bCs/>
          <w:sz w:val="22"/>
          <w:szCs w:val="22"/>
        </w:rPr>
        <w:t>control authority</w:t>
      </w:r>
      <w:r w:rsidRPr="0025563C">
        <w:rPr>
          <w:sz w:val="22"/>
          <w:szCs w:val="22"/>
        </w:rPr>
        <w:t xml:space="preserve"> (may issue control signals, or may only consume signals)</w:t>
      </w:r>
    </w:p>
    <w:p w14:paraId="7B5D13EE" w14:textId="77777777" w:rsidR="0025563C" w:rsidRPr="0025563C" w:rsidRDefault="0025563C" w:rsidP="00524384">
      <w:pPr>
        <w:numPr>
          <w:ilvl w:val="0"/>
          <w:numId w:val="342"/>
        </w:numPr>
        <w:spacing w:before="100" w:beforeAutospacing="1" w:after="100" w:afterAutospacing="1"/>
        <w:rPr>
          <w:sz w:val="22"/>
          <w:szCs w:val="22"/>
        </w:rPr>
      </w:pPr>
      <w:r w:rsidRPr="0025563C">
        <w:rPr>
          <w:b/>
          <w:bCs/>
          <w:sz w:val="22"/>
          <w:szCs w:val="22"/>
        </w:rPr>
        <w:t>stability impact</w:t>
      </w:r>
      <w:r w:rsidRPr="0025563C">
        <w:rPr>
          <w:sz w:val="22"/>
          <w:szCs w:val="22"/>
        </w:rPr>
        <w:t xml:space="preserve"> (none, moderate, critical)</w:t>
      </w:r>
    </w:p>
    <w:p w14:paraId="3CD29DBA" w14:textId="77777777" w:rsidR="0025563C" w:rsidRPr="0025563C" w:rsidRDefault="0025563C" w:rsidP="009738F8">
      <w:pPr>
        <w:spacing w:before="100" w:beforeAutospacing="1" w:after="100" w:afterAutospacing="1"/>
        <w:rPr>
          <w:sz w:val="22"/>
          <w:szCs w:val="22"/>
        </w:rPr>
      </w:pPr>
      <w:r w:rsidRPr="0025563C">
        <w:rPr>
          <w:sz w:val="22"/>
          <w:szCs w:val="22"/>
        </w:rPr>
        <w:t xml:space="preserve">These profiles define </w:t>
      </w:r>
      <w:r w:rsidRPr="0025563C">
        <w:rPr>
          <w:b/>
          <w:bCs/>
          <w:sz w:val="22"/>
          <w:szCs w:val="22"/>
        </w:rPr>
        <w:t>not what subsystems do</w:t>
      </w:r>
      <w:r w:rsidRPr="0025563C">
        <w:rPr>
          <w:sz w:val="22"/>
          <w:szCs w:val="22"/>
        </w:rPr>
        <w:t xml:space="preserve">, but </w:t>
      </w:r>
      <w:r w:rsidRPr="0025563C">
        <w:rPr>
          <w:b/>
          <w:bCs/>
          <w:sz w:val="22"/>
          <w:szCs w:val="22"/>
        </w:rPr>
        <w:t>what they are allowed to do inside temporal space</w:t>
      </w:r>
      <w:r w:rsidRPr="0025563C">
        <w:rPr>
          <w:sz w:val="22"/>
          <w:szCs w:val="22"/>
        </w:rPr>
        <w:t>.</w:t>
      </w:r>
    </w:p>
    <w:p w14:paraId="76F9C39B" w14:textId="77777777" w:rsidR="0025563C" w:rsidRPr="0025563C" w:rsidRDefault="0025563C" w:rsidP="009738F8">
      <w:pPr>
        <w:spacing w:before="100" w:beforeAutospacing="1" w:after="100" w:afterAutospacing="1"/>
        <w:rPr>
          <w:sz w:val="22"/>
          <w:szCs w:val="22"/>
        </w:rPr>
      </w:pPr>
      <w:r w:rsidRPr="0025563C">
        <w:rPr>
          <w:sz w:val="22"/>
          <w:szCs w:val="22"/>
        </w:rPr>
        <w:t>SCPR ensures STGCIL can evaluate activation requests deterministically using graph rules.</w:t>
      </w:r>
    </w:p>
    <w:p w14:paraId="66D205BF" w14:textId="60C0DED2" w:rsidR="0025563C" w:rsidRPr="0025563C" w:rsidRDefault="0025563C" w:rsidP="009738F8">
      <w:pPr>
        <w:spacing w:before="100" w:beforeAutospacing="1" w:after="100" w:afterAutospacing="1"/>
        <w:rPr>
          <w:sz w:val="22"/>
          <w:szCs w:val="22"/>
        </w:rPr>
      </w:pPr>
    </w:p>
    <w:p w14:paraId="223354B8" w14:textId="77777777" w:rsidR="0025563C" w:rsidRPr="0025563C" w:rsidRDefault="0025563C" w:rsidP="009738F8">
      <w:pPr>
        <w:spacing w:before="100" w:beforeAutospacing="1" w:after="100" w:afterAutospacing="1"/>
        <w:rPr>
          <w:b/>
          <w:bCs/>
          <w:sz w:val="22"/>
          <w:szCs w:val="22"/>
        </w:rPr>
      </w:pPr>
      <w:r w:rsidRPr="0025563C">
        <w:rPr>
          <w:b/>
          <w:bCs/>
          <w:sz w:val="22"/>
          <w:szCs w:val="22"/>
        </w:rPr>
        <w:t>3. Permission Edges and Temporal Constraints (PETC)</w:t>
      </w:r>
    </w:p>
    <w:p w14:paraId="2645D2A3" w14:textId="77777777" w:rsidR="0025563C" w:rsidRPr="0025563C" w:rsidRDefault="0025563C" w:rsidP="009738F8">
      <w:pPr>
        <w:spacing w:before="100" w:beforeAutospacing="1" w:after="100" w:afterAutospacing="1"/>
        <w:rPr>
          <w:sz w:val="22"/>
          <w:szCs w:val="22"/>
        </w:rPr>
      </w:pPr>
      <w:r w:rsidRPr="0025563C">
        <w:rPr>
          <w:sz w:val="22"/>
          <w:szCs w:val="22"/>
        </w:rPr>
        <w:t>PETC defines the edges in the graph:</w:t>
      </w:r>
      <w:r w:rsidRPr="0025563C">
        <w:rPr>
          <w:sz w:val="22"/>
          <w:szCs w:val="22"/>
        </w:rPr>
        <w:br/>
      </w:r>
      <w:r w:rsidRPr="0025563C">
        <w:rPr>
          <w:b/>
          <w:bCs/>
          <w:sz w:val="22"/>
          <w:szCs w:val="22"/>
        </w:rPr>
        <w:t>edges represent temporal permissions</w:t>
      </w:r>
      <w:r w:rsidRPr="0025563C">
        <w:rPr>
          <w:sz w:val="22"/>
          <w:szCs w:val="22"/>
        </w:rPr>
        <w:t xml:space="preserve"> linking subsystem capability → segment node.</w:t>
      </w:r>
    </w:p>
    <w:p w14:paraId="5FAE8F1B" w14:textId="77777777" w:rsidR="0025563C" w:rsidRPr="0025563C" w:rsidRDefault="0025563C" w:rsidP="009738F8">
      <w:pPr>
        <w:spacing w:before="100" w:beforeAutospacing="1" w:after="100" w:afterAutospacing="1"/>
        <w:rPr>
          <w:sz w:val="22"/>
          <w:szCs w:val="22"/>
        </w:rPr>
      </w:pPr>
      <w:r w:rsidRPr="0025563C">
        <w:rPr>
          <w:sz w:val="22"/>
          <w:szCs w:val="22"/>
        </w:rPr>
        <w:t>Types of edges:</w:t>
      </w:r>
    </w:p>
    <w:p w14:paraId="46B4DB1F" w14:textId="77777777" w:rsidR="0025563C" w:rsidRPr="0025563C" w:rsidRDefault="0025563C" w:rsidP="009738F8">
      <w:pPr>
        <w:spacing w:before="100" w:beforeAutospacing="1" w:after="100" w:afterAutospacing="1"/>
        <w:rPr>
          <w:b/>
          <w:bCs/>
          <w:sz w:val="22"/>
          <w:szCs w:val="22"/>
        </w:rPr>
      </w:pPr>
      <w:r w:rsidRPr="0025563C">
        <w:rPr>
          <w:b/>
          <w:bCs/>
          <w:sz w:val="22"/>
          <w:szCs w:val="22"/>
        </w:rPr>
        <w:t>A. Allow Edges (A-Edges)</w:t>
      </w:r>
    </w:p>
    <w:p w14:paraId="234705B6" w14:textId="77777777" w:rsidR="0025563C" w:rsidRPr="0025563C" w:rsidRDefault="0025563C" w:rsidP="009738F8">
      <w:pPr>
        <w:spacing w:before="100" w:beforeAutospacing="1" w:after="100" w:afterAutospacing="1"/>
        <w:rPr>
          <w:sz w:val="22"/>
          <w:szCs w:val="22"/>
        </w:rPr>
      </w:pPr>
      <w:r w:rsidRPr="0025563C">
        <w:rPr>
          <w:sz w:val="22"/>
          <w:szCs w:val="22"/>
        </w:rPr>
        <w:t>Subsystem X may execute during segment S_i.</w:t>
      </w:r>
    </w:p>
    <w:p w14:paraId="76B2DB99" w14:textId="77777777" w:rsidR="0025563C" w:rsidRPr="0025563C" w:rsidRDefault="0025563C" w:rsidP="009738F8">
      <w:pPr>
        <w:spacing w:before="100" w:beforeAutospacing="1" w:after="100" w:afterAutospacing="1"/>
        <w:rPr>
          <w:b/>
          <w:bCs/>
          <w:sz w:val="22"/>
          <w:szCs w:val="22"/>
        </w:rPr>
      </w:pPr>
      <w:r w:rsidRPr="0025563C">
        <w:rPr>
          <w:b/>
          <w:bCs/>
          <w:sz w:val="22"/>
          <w:szCs w:val="22"/>
        </w:rPr>
        <w:t>B. Deny Edges (D-Edges)</w:t>
      </w:r>
    </w:p>
    <w:p w14:paraId="469F7D89" w14:textId="77777777" w:rsidR="0025563C" w:rsidRPr="0025563C" w:rsidRDefault="0025563C" w:rsidP="009738F8">
      <w:pPr>
        <w:spacing w:before="100" w:beforeAutospacing="1" w:after="100" w:afterAutospacing="1"/>
        <w:rPr>
          <w:sz w:val="22"/>
          <w:szCs w:val="22"/>
        </w:rPr>
      </w:pPr>
      <w:r w:rsidRPr="0025563C">
        <w:rPr>
          <w:sz w:val="22"/>
          <w:szCs w:val="22"/>
        </w:rPr>
        <w:t>Subsystem X is forbidden during S_i.</w:t>
      </w:r>
      <w:r w:rsidRPr="0025563C">
        <w:rPr>
          <w:sz w:val="22"/>
          <w:szCs w:val="22"/>
        </w:rPr>
        <w:br/>
        <w:t xml:space="preserve">These are </w:t>
      </w:r>
      <w:r w:rsidRPr="0025563C">
        <w:rPr>
          <w:i/>
          <w:iCs/>
          <w:sz w:val="22"/>
          <w:szCs w:val="22"/>
        </w:rPr>
        <w:t>strong prohibitions</w:t>
      </w:r>
      <w:r w:rsidRPr="0025563C">
        <w:rPr>
          <w:sz w:val="22"/>
          <w:szCs w:val="22"/>
        </w:rPr>
        <w:t xml:space="preserve"> enforced by TIM.</w:t>
      </w:r>
    </w:p>
    <w:p w14:paraId="6F9FBB78" w14:textId="77777777" w:rsidR="0025563C" w:rsidRPr="0025563C" w:rsidRDefault="0025563C" w:rsidP="009738F8">
      <w:pPr>
        <w:spacing w:before="100" w:beforeAutospacing="1" w:after="100" w:afterAutospacing="1"/>
        <w:rPr>
          <w:b/>
          <w:bCs/>
          <w:sz w:val="22"/>
          <w:szCs w:val="22"/>
        </w:rPr>
      </w:pPr>
      <w:r w:rsidRPr="0025563C">
        <w:rPr>
          <w:b/>
          <w:bCs/>
          <w:sz w:val="22"/>
          <w:szCs w:val="22"/>
        </w:rPr>
        <w:t>C. Conditional Edges (C-Edges)</w:t>
      </w:r>
    </w:p>
    <w:p w14:paraId="5DE7EE77" w14:textId="77777777" w:rsidR="0025563C" w:rsidRPr="0025563C" w:rsidRDefault="0025563C" w:rsidP="009738F8">
      <w:pPr>
        <w:spacing w:before="100" w:beforeAutospacing="1" w:after="100" w:afterAutospacing="1"/>
        <w:rPr>
          <w:sz w:val="22"/>
          <w:szCs w:val="22"/>
        </w:rPr>
      </w:pPr>
      <w:r w:rsidRPr="0025563C">
        <w:rPr>
          <w:sz w:val="22"/>
          <w:szCs w:val="22"/>
        </w:rPr>
        <w:t>Subsystem X may execute only when:</w:t>
      </w:r>
    </w:p>
    <w:p w14:paraId="25B43F72" w14:textId="77777777" w:rsidR="0025563C" w:rsidRPr="0025563C" w:rsidRDefault="0025563C" w:rsidP="00524384">
      <w:pPr>
        <w:numPr>
          <w:ilvl w:val="0"/>
          <w:numId w:val="343"/>
        </w:numPr>
        <w:spacing w:before="100" w:beforeAutospacing="1" w:after="100" w:afterAutospacing="1"/>
        <w:rPr>
          <w:sz w:val="22"/>
          <w:szCs w:val="22"/>
        </w:rPr>
      </w:pPr>
      <w:proofErr w:type="gramStart"/>
      <w:r w:rsidRPr="0025563C">
        <w:rPr>
          <w:sz w:val="22"/>
          <w:szCs w:val="22"/>
        </w:rPr>
        <w:t>a prerequisite</w:t>
      </w:r>
      <w:proofErr w:type="gramEnd"/>
      <w:r w:rsidRPr="0025563C">
        <w:rPr>
          <w:sz w:val="22"/>
          <w:szCs w:val="22"/>
        </w:rPr>
        <w:t xml:space="preserve"> subsystem </w:t>
      </w:r>
      <w:proofErr w:type="gramStart"/>
      <w:r w:rsidRPr="0025563C">
        <w:rPr>
          <w:sz w:val="22"/>
          <w:szCs w:val="22"/>
        </w:rPr>
        <w:t>finishes</w:t>
      </w:r>
      <w:proofErr w:type="gramEnd"/>
    </w:p>
    <w:p w14:paraId="0EF2C7B1" w14:textId="77777777" w:rsidR="0025563C" w:rsidRPr="0025563C" w:rsidRDefault="0025563C" w:rsidP="00524384">
      <w:pPr>
        <w:numPr>
          <w:ilvl w:val="0"/>
          <w:numId w:val="343"/>
        </w:numPr>
        <w:spacing w:before="100" w:beforeAutospacing="1" w:after="100" w:afterAutospacing="1"/>
        <w:rPr>
          <w:sz w:val="22"/>
          <w:szCs w:val="22"/>
        </w:rPr>
      </w:pPr>
      <w:r w:rsidRPr="0025563C">
        <w:rPr>
          <w:sz w:val="22"/>
          <w:szCs w:val="22"/>
        </w:rPr>
        <w:t xml:space="preserve">an interlock </w:t>
      </w:r>
      <w:proofErr w:type="gramStart"/>
      <w:r w:rsidRPr="0025563C">
        <w:rPr>
          <w:sz w:val="22"/>
          <w:szCs w:val="22"/>
        </w:rPr>
        <w:t>releases</w:t>
      </w:r>
      <w:proofErr w:type="gramEnd"/>
    </w:p>
    <w:p w14:paraId="12E38B86" w14:textId="77777777" w:rsidR="0025563C" w:rsidRPr="0025563C" w:rsidRDefault="0025563C" w:rsidP="00524384">
      <w:pPr>
        <w:numPr>
          <w:ilvl w:val="0"/>
          <w:numId w:val="343"/>
        </w:numPr>
        <w:spacing w:before="100" w:beforeAutospacing="1" w:after="100" w:afterAutospacing="1"/>
        <w:rPr>
          <w:sz w:val="22"/>
          <w:szCs w:val="22"/>
        </w:rPr>
      </w:pPr>
      <w:r w:rsidRPr="0025563C">
        <w:rPr>
          <w:sz w:val="22"/>
          <w:szCs w:val="22"/>
        </w:rPr>
        <w:t>a supervisory condition is met</w:t>
      </w:r>
    </w:p>
    <w:p w14:paraId="3E6C4C53" w14:textId="77777777" w:rsidR="0025563C" w:rsidRPr="0025563C" w:rsidRDefault="0025563C" w:rsidP="00524384">
      <w:pPr>
        <w:numPr>
          <w:ilvl w:val="0"/>
          <w:numId w:val="343"/>
        </w:numPr>
        <w:spacing w:before="100" w:beforeAutospacing="1" w:after="100" w:afterAutospacing="1"/>
        <w:rPr>
          <w:sz w:val="22"/>
          <w:szCs w:val="22"/>
        </w:rPr>
      </w:pPr>
      <w:proofErr w:type="gramStart"/>
      <w:r w:rsidRPr="0025563C">
        <w:rPr>
          <w:sz w:val="22"/>
          <w:szCs w:val="22"/>
        </w:rPr>
        <w:t>a SRE</w:t>
      </w:r>
      <w:proofErr w:type="gramEnd"/>
      <w:r w:rsidRPr="0025563C">
        <w:rPr>
          <w:sz w:val="22"/>
          <w:szCs w:val="22"/>
        </w:rPr>
        <w:t xml:space="preserve"> rule triggers activation</w:t>
      </w:r>
    </w:p>
    <w:p w14:paraId="5BB8F247" w14:textId="77777777" w:rsidR="0025563C" w:rsidRPr="0025563C" w:rsidRDefault="0025563C" w:rsidP="009738F8">
      <w:pPr>
        <w:spacing w:before="100" w:beforeAutospacing="1" w:after="100" w:afterAutospacing="1"/>
        <w:rPr>
          <w:b/>
          <w:bCs/>
          <w:sz w:val="22"/>
          <w:szCs w:val="22"/>
        </w:rPr>
      </w:pPr>
      <w:r w:rsidRPr="0025563C">
        <w:rPr>
          <w:b/>
          <w:bCs/>
          <w:sz w:val="22"/>
          <w:szCs w:val="22"/>
        </w:rPr>
        <w:t>D. Mandatory Edges (M-Edges)</w:t>
      </w:r>
    </w:p>
    <w:p w14:paraId="61337DBC" w14:textId="77777777" w:rsidR="0025563C" w:rsidRPr="0025563C" w:rsidRDefault="0025563C" w:rsidP="009738F8">
      <w:pPr>
        <w:spacing w:before="100" w:beforeAutospacing="1" w:after="100" w:afterAutospacing="1"/>
        <w:rPr>
          <w:sz w:val="22"/>
          <w:szCs w:val="22"/>
        </w:rPr>
      </w:pPr>
      <w:r w:rsidRPr="0025563C">
        <w:rPr>
          <w:sz w:val="22"/>
          <w:szCs w:val="22"/>
        </w:rPr>
        <w:t>Subsystem X must execute at least once during S_i.</w:t>
      </w:r>
      <w:r w:rsidRPr="0025563C">
        <w:rPr>
          <w:sz w:val="22"/>
          <w:szCs w:val="22"/>
        </w:rPr>
        <w:br/>
        <w:t>Used primarily for:</w:t>
      </w:r>
    </w:p>
    <w:p w14:paraId="0F6B7D60" w14:textId="77777777" w:rsidR="0025563C" w:rsidRPr="0025563C" w:rsidRDefault="0025563C" w:rsidP="00524384">
      <w:pPr>
        <w:numPr>
          <w:ilvl w:val="0"/>
          <w:numId w:val="344"/>
        </w:numPr>
        <w:spacing w:before="100" w:beforeAutospacing="1" w:after="100" w:afterAutospacing="1"/>
        <w:rPr>
          <w:sz w:val="22"/>
          <w:szCs w:val="22"/>
        </w:rPr>
      </w:pPr>
      <w:r w:rsidRPr="0025563C">
        <w:rPr>
          <w:sz w:val="22"/>
          <w:szCs w:val="22"/>
        </w:rPr>
        <w:t>SCEV (EP)</w:t>
      </w:r>
    </w:p>
    <w:p w14:paraId="29B58AD1" w14:textId="77777777" w:rsidR="0025563C" w:rsidRPr="0025563C" w:rsidRDefault="0025563C" w:rsidP="00524384">
      <w:pPr>
        <w:numPr>
          <w:ilvl w:val="0"/>
          <w:numId w:val="344"/>
        </w:numPr>
        <w:spacing w:before="100" w:beforeAutospacing="1" w:after="100" w:afterAutospacing="1"/>
        <w:rPr>
          <w:sz w:val="22"/>
          <w:szCs w:val="22"/>
        </w:rPr>
      </w:pPr>
      <w:r w:rsidRPr="0025563C">
        <w:rPr>
          <w:sz w:val="22"/>
          <w:szCs w:val="22"/>
        </w:rPr>
        <w:t>UCPE (CP)</w:t>
      </w:r>
    </w:p>
    <w:p w14:paraId="349B3D95" w14:textId="77777777" w:rsidR="0025563C" w:rsidRPr="0025563C" w:rsidRDefault="0025563C" w:rsidP="00524384">
      <w:pPr>
        <w:numPr>
          <w:ilvl w:val="0"/>
          <w:numId w:val="344"/>
        </w:numPr>
        <w:spacing w:before="100" w:beforeAutospacing="1" w:after="100" w:afterAutospacing="1"/>
        <w:rPr>
          <w:sz w:val="22"/>
          <w:szCs w:val="22"/>
        </w:rPr>
      </w:pPr>
      <w:r w:rsidRPr="0025563C">
        <w:rPr>
          <w:sz w:val="22"/>
          <w:szCs w:val="22"/>
        </w:rPr>
        <w:t>STBL (SP)</w:t>
      </w:r>
    </w:p>
    <w:p w14:paraId="429645CF" w14:textId="77777777" w:rsidR="0025563C" w:rsidRPr="0025563C" w:rsidRDefault="0025563C" w:rsidP="00524384">
      <w:pPr>
        <w:numPr>
          <w:ilvl w:val="0"/>
          <w:numId w:val="344"/>
        </w:numPr>
        <w:spacing w:before="100" w:beforeAutospacing="1" w:after="100" w:afterAutospacing="1"/>
        <w:rPr>
          <w:sz w:val="22"/>
          <w:szCs w:val="22"/>
        </w:rPr>
      </w:pPr>
      <w:r w:rsidRPr="0025563C">
        <w:rPr>
          <w:sz w:val="22"/>
          <w:szCs w:val="22"/>
        </w:rPr>
        <w:t>SCPL (KP)</w:t>
      </w:r>
    </w:p>
    <w:p w14:paraId="1A00F762" w14:textId="77777777" w:rsidR="0025563C" w:rsidRPr="0025563C" w:rsidRDefault="0025563C" w:rsidP="009738F8">
      <w:pPr>
        <w:spacing w:before="100" w:beforeAutospacing="1" w:after="100" w:afterAutospacing="1"/>
        <w:rPr>
          <w:b/>
          <w:bCs/>
          <w:sz w:val="22"/>
          <w:szCs w:val="22"/>
        </w:rPr>
      </w:pPr>
      <w:r w:rsidRPr="0025563C">
        <w:rPr>
          <w:b/>
          <w:bCs/>
          <w:sz w:val="22"/>
          <w:szCs w:val="22"/>
        </w:rPr>
        <w:t>E. Singleton Edges (S-Edges)</w:t>
      </w:r>
    </w:p>
    <w:p w14:paraId="321F34A2" w14:textId="77777777" w:rsidR="0025563C" w:rsidRPr="0025563C" w:rsidRDefault="0025563C" w:rsidP="009738F8">
      <w:pPr>
        <w:spacing w:before="100" w:beforeAutospacing="1" w:after="100" w:afterAutospacing="1"/>
        <w:rPr>
          <w:sz w:val="22"/>
          <w:szCs w:val="22"/>
        </w:rPr>
      </w:pPr>
      <w:r w:rsidRPr="0025563C">
        <w:rPr>
          <w:sz w:val="22"/>
          <w:szCs w:val="22"/>
        </w:rPr>
        <w:t xml:space="preserve">Subsystem X may execute </w:t>
      </w:r>
      <w:r w:rsidRPr="0025563C">
        <w:rPr>
          <w:b/>
          <w:bCs/>
          <w:sz w:val="22"/>
          <w:szCs w:val="22"/>
        </w:rPr>
        <w:t>exactly once</w:t>
      </w:r>
      <w:r w:rsidRPr="0025563C">
        <w:rPr>
          <w:sz w:val="22"/>
          <w:szCs w:val="22"/>
        </w:rPr>
        <w:t xml:space="preserve"> during S_i.</w:t>
      </w:r>
      <w:r w:rsidRPr="0025563C">
        <w:rPr>
          <w:sz w:val="22"/>
          <w:szCs w:val="22"/>
        </w:rPr>
        <w:br/>
        <w:t>Used for canonicalization steps.</w:t>
      </w:r>
    </w:p>
    <w:p w14:paraId="7232F002" w14:textId="77777777" w:rsidR="0025563C" w:rsidRPr="0025563C" w:rsidRDefault="0025563C" w:rsidP="009738F8">
      <w:pPr>
        <w:spacing w:before="100" w:beforeAutospacing="1" w:after="100" w:afterAutospacing="1"/>
        <w:rPr>
          <w:sz w:val="22"/>
          <w:szCs w:val="22"/>
        </w:rPr>
      </w:pPr>
      <w:r w:rsidRPr="0025563C">
        <w:rPr>
          <w:sz w:val="22"/>
          <w:szCs w:val="22"/>
        </w:rPr>
        <w:t xml:space="preserve">PETC makes the TPG </w:t>
      </w:r>
      <w:r w:rsidRPr="0025563C">
        <w:rPr>
          <w:b/>
          <w:bCs/>
          <w:sz w:val="22"/>
          <w:szCs w:val="22"/>
        </w:rPr>
        <w:t>executable</w:t>
      </w:r>
      <w:r w:rsidRPr="0025563C">
        <w:rPr>
          <w:sz w:val="22"/>
          <w:szCs w:val="22"/>
        </w:rPr>
        <w:t>, not theoretical.</w:t>
      </w:r>
    </w:p>
    <w:p w14:paraId="272E6FAB" w14:textId="62310384" w:rsidR="0025563C" w:rsidRPr="0025563C" w:rsidRDefault="0025563C" w:rsidP="009738F8">
      <w:pPr>
        <w:spacing w:before="100" w:beforeAutospacing="1" w:after="100" w:afterAutospacing="1"/>
        <w:rPr>
          <w:sz w:val="22"/>
          <w:szCs w:val="22"/>
        </w:rPr>
      </w:pPr>
    </w:p>
    <w:p w14:paraId="3B7EBF2D" w14:textId="77777777" w:rsidR="0025563C" w:rsidRPr="0025563C" w:rsidRDefault="0025563C" w:rsidP="009738F8">
      <w:pPr>
        <w:spacing w:before="100" w:beforeAutospacing="1" w:after="100" w:afterAutospacing="1"/>
        <w:rPr>
          <w:b/>
          <w:bCs/>
          <w:sz w:val="22"/>
          <w:szCs w:val="22"/>
        </w:rPr>
      </w:pPr>
      <w:r w:rsidRPr="0025563C">
        <w:rPr>
          <w:b/>
          <w:bCs/>
          <w:sz w:val="22"/>
          <w:szCs w:val="22"/>
        </w:rPr>
        <w:t>4. Concurrency and Exclusivity Labels (CEL)</w:t>
      </w:r>
    </w:p>
    <w:p w14:paraId="0878E2D7" w14:textId="77777777" w:rsidR="0025563C" w:rsidRPr="0025563C" w:rsidRDefault="0025563C" w:rsidP="009738F8">
      <w:pPr>
        <w:spacing w:before="100" w:beforeAutospacing="1" w:after="100" w:afterAutospacing="1"/>
        <w:rPr>
          <w:sz w:val="22"/>
          <w:szCs w:val="22"/>
        </w:rPr>
      </w:pPr>
      <w:r w:rsidRPr="0025563C">
        <w:rPr>
          <w:sz w:val="22"/>
          <w:szCs w:val="22"/>
        </w:rPr>
        <w:t>Each edge in the TPG carries labels defining concurrency and exclusivity:</w:t>
      </w:r>
    </w:p>
    <w:p w14:paraId="20A2FC24" w14:textId="77777777" w:rsidR="0025563C" w:rsidRPr="0025563C" w:rsidRDefault="0025563C" w:rsidP="00524384">
      <w:pPr>
        <w:numPr>
          <w:ilvl w:val="0"/>
          <w:numId w:val="345"/>
        </w:numPr>
        <w:spacing w:before="100" w:beforeAutospacing="1" w:after="100" w:afterAutospacing="1"/>
        <w:rPr>
          <w:sz w:val="22"/>
          <w:szCs w:val="22"/>
        </w:rPr>
      </w:pPr>
      <w:r w:rsidRPr="0025563C">
        <w:rPr>
          <w:b/>
          <w:bCs/>
          <w:sz w:val="22"/>
          <w:szCs w:val="22"/>
        </w:rPr>
        <w:t>E (Exclusive):</w:t>
      </w:r>
      <w:r w:rsidRPr="0025563C">
        <w:rPr>
          <w:sz w:val="22"/>
          <w:szCs w:val="22"/>
        </w:rPr>
        <w:t xml:space="preserve"> subsystem must run alone</w:t>
      </w:r>
    </w:p>
    <w:p w14:paraId="27AFC719" w14:textId="77777777" w:rsidR="0025563C" w:rsidRPr="0025563C" w:rsidRDefault="0025563C" w:rsidP="00524384">
      <w:pPr>
        <w:numPr>
          <w:ilvl w:val="0"/>
          <w:numId w:val="345"/>
        </w:numPr>
        <w:spacing w:before="100" w:beforeAutospacing="1" w:after="100" w:afterAutospacing="1"/>
        <w:rPr>
          <w:sz w:val="22"/>
          <w:szCs w:val="22"/>
        </w:rPr>
      </w:pPr>
      <w:r w:rsidRPr="0025563C">
        <w:rPr>
          <w:b/>
          <w:bCs/>
          <w:sz w:val="22"/>
          <w:szCs w:val="22"/>
        </w:rPr>
        <w:t>P (Parallel):</w:t>
      </w:r>
      <w:r w:rsidRPr="0025563C">
        <w:rPr>
          <w:sz w:val="22"/>
          <w:szCs w:val="22"/>
        </w:rPr>
        <w:t xml:space="preserve"> subsystem may run with non-conflicting subsystems</w:t>
      </w:r>
    </w:p>
    <w:p w14:paraId="1D75D1A4" w14:textId="77777777" w:rsidR="0025563C" w:rsidRPr="0025563C" w:rsidRDefault="0025563C" w:rsidP="00524384">
      <w:pPr>
        <w:numPr>
          <w:ilvl w:val="0"/>
          <w:numId w:val="345"/>
        </w:numPr>
        <w:spacing w:before="100" w:beforeAutospacing="1" w:after="100" w:afterAutospacing="1"/>
        <w:rPr>
          <w:sz w:val="22"/>
          <w:szCs w:val="22"/>
        </w:rPr>
      </w:pPr>
      <w:r w:rsidRPr="0025563C">
        <w:rPr>
          <w:b/>
          <w:bCs/>
          <w:sz w:val="22"/>
          <w:szCs w:val="22"/>
        </w:rPr>
        <w:t>C (Coordinated):</w:t>
      </w:r>
      <w:r w:rsidRPr="0025563C">
        <w:rPr>
          <w:sz w:val="22"/>
          <w:szCs w:val="22"/>
        </w:rPr>
        <w:t xml:space="preserve"> subsystem may run with others only under synchronization</w:t>
      </w:r>
    </w:p>
    <w:p w14:paraId="4BF845F6" w14:textId="77777777" w:rsidR="0025563C" w:rsidRPr="0025563C" w:rsidRDefault="0025563C" w:rsidP="00524384">
      <w:pPr>
        <w:numPr>
          <w:ilvl w:val="0"/>
          <w:numId w:val="345"/>
        </w:numPr>
        <w:spacing w:before="100" w:beforeAutospacing="1" w:after="100" w:afterAutospacing="1"/>
        <w:rPr>
          <w:sz w:val="22"/>
          <w:szCs w:val="22"/>
        </w:rPr>
      </w:pPr>
      <w:r w:rsidRPr="0025563C">
        <w:rPr>
          <w:b/>
          <w:bCs/>
          <w:sz w:val="22"/>
          <w:szCs w:val="22"/>
        </w:rPr>
        <w:t>X (Cross-lock Required):</w:t>
      </w:r>
      <w:r w:rsidRPr="0025563C">
        <w:rPr>
          <w:sz w:val="22"/>
          <w:szCs w:val="22"/>
        </w:rPr>
        <w:t xml:space="preserve"> subsystem must hold a TIM interlock to execute</w:t>
      </w:r>
    </w:p>
    <w:p w14:paraId="0EA0CFDA" w14:textId="77777777" w:rsidR="0025563C" w:rsidRPr="0025563C" w:rsidRDefault="0025563C" w:rsidP="009738F8">
      <w:pPr>
        <w:spacing w:before="100" w:beforeAutospacing="1" w:after="100" w:afterAutospacing="1"/>
        <w:rPr>
          <w:sz w:val="22"/>
          <w:szCs w:val="22"/>
        </w:rPr>
      </w:pPr>
      <w:r w:rsidRPr="0025563C">
        <w:rPr>
          <w:sz w:val="22"/>
          <w:szCs w:val="22"/>
        </w:rPr>
        <w:t xml:space="preserve">Labels are not metadata; they are </w:t>
      </w:r>
      <w:r w:rsidRPr="0025563C">
        <w:rPr>
          <w:b/>
          <w:bCs/>
          <w:sz w:val="22"/>
          <w:szCs w:val="22"/>
        </w:rPr>
        <w:t>hard constraints</w:t>
      </w:r>
      <w:r w:rsidRPr="0025563C">
        <w:rPr>
          <w:sz w:val="22"/>
          <w:szCs w:val="22"/>
        </w:rPr>
        <w:t xml:space="preserve"> binding permissions to concurrency behavior.</w:t>
      </w:r>
    </w:p>
    <w:p w14:paraId="4A529DBC" w14:textId="77777777" w:rsidR="0025563C" w:rsidRPr="0025563C" w:rsidRDefault="0025563C" w:rsidP="009738F8">
      <w:pPr>
        <w:spacing w:before="100" w:beforeAutospacing="1" w:after="100" w:afterAutospacing="1"/>
        <w:rPr>
          <w:sz w:val="22"/>
          <w:szCs w:val="22"/>
        </w:rPr>
      </w:pPr>
      <w:r w:rsidRPr="0025563C">
        <w:rPr>
          <w:sz w:val="22"/>
          <w:szCs w:val="22"/>
        </w:rPr>
        <w:t>Examples:</w:t>
      </w:r>
    </w:p>
    <w:p w14:paraId="5E7A1055" w14:textId="77777777" w:rsidR="0025563C" w:rsidRPr="0025563C" w:rsidRDefault="0025563C" w:rsidP="00524384">
      <w:pPr>
        <w:numPr>
          <w:ilvl w:val="0"/>
          <w:numId w:val="346"/>
        </w:numPr>
        <w:spacing w:before="100" w:beforeAutospacing="1" w:after="100" w:afterAutospacing="1"/>
        <w:rPr>
          <w:sz w:val="22"/>
          <w:szCs w:val="22"/>
        </w:rPr>
      </w:pPr>
      <w:r w:rsidRPr="0025563C">
        <w:rPr>
          <w:sz w:val="22"/>
          <w:szCs w:val="22"/>
        </w:rPr>
        <w:t xml:space="preserve">SRE always carries </w:t>
      </w:r>
      <w:r w:rsidRPr="0025563C">
        <w:rPr>
          <w:b/>
          <w:bCs/>
          <w:sz w:val="22"/>
          <w:szCs w:val="22"/>
        </w:rPr>
        <w:t>E</w:t>
      </w:r>
      <w:r w:rsidRPr="0025563C">
        <w:rPr>
          <w:sz w:val="22"/>
          <w:szCs w:val="22"/>
        </w:rPr>
        <w:t xml:space="preserve"> during high-risk handling</w:t>
      </w:r>
    </w:p>
    <w:p w14:paraId="0BD18152" w14:textId="77777777" w:rsidR="0025563C" w:rsidRPr="0025563C" w:rsidRDefault="0025563C" w:rsidP="00524384">
      <w:pPr>
        <w:numPr>
          <w:ilvl w:val="0"/>
          <w:numId w:val="346"/>
        </w:numPr>
        <w:spacing w:before="100" w:beforeAutospacing="1" w:after="100" w:afterAutospacing="1"/>
        <w:rPr>
          <w:sz w:val="22"/>
          <w:szCs w:val="22"/>
        </w:rPr>
      </w:pPr>
      <w:r w:rsidRPr="0025563C">
        <w:rPr>
          <w:sz w:val="22"/>
          <w:szCs w:val="22"/>
        </w:rPr>
        <w:t xml:space="preserve">SCEV during early EP may carry </w:t>
      </w:r>
      <w:r w:rsidRPr="0025563C">
        <w:rPr>
          <w:b/>
          <w:bCs/>
          <w:sz w:val="22"/>
          <w:szCs w:val="22"/>
        </w:rPr>
        <w:t>P</w:t>
      </w:r>
    </w:p>
    <w:p w14:paraId="7F5AE49A" w14:textId="77777777" w:rsidR="0025563C" w:rsidRPr="0025563C" w:rsidRDefault="0025563C" w:rsidP="00524384">
      <w:pPr>
        <w:numPr>
          <w:ilvl w:val="0"/>
          <w:numId w:val="346"/>
        </w:numPr>
        <w:spacing w:before="100" w:beforeAutospacing="1" w:after="100" w:afterAutospacing="1"/>
        <w:rPr>
          <w:sz w:val="22"/>
          <w:szCs w:val="22"/>
        </w:rPr>
      </w:pPr>
      <w:r w:rsidRPr="0025563C">
        <w:rPr>
          <w:sz w:val="22"/>
          <w:szCs w:val="22"/>
        </w:rPr>
        <w:t xml:space="preserve">UCPE often requires </w:t>
      </w:r>
      <w:r w:rsidRPr="0025563C">
        <w:rPr>
          <w:b/>
          <w:bCs/>
          <w:sz w:val="22"/>
          <w:szCs w:val="22"/>
        </w:rPr>
        <w:t>C</w:t>
      </w:r>
      <w:r w:rsidRPr="0025563C">
        <w:rPr>
          <w:sz w:val="22"/>
          <w:szCs w:val="22"/>
        </w:rPr>
        <w:t xml:space="preserve"> because it depends on symbolic and generative signals</w:t>
      </w:r>
    </w:p>
    <w:p w14:paraId="5D00E287" w14:textId="77777777" w:rsidR="0025563C" w:rsidRPr="0025563C" w:rsidRDefault="0025563C" w:rsidP="00524384">
      <w:pPr>
        <w:numPr>
          <w:ilvl w:val="0"/>
          <w:numId w:val="346"/>
        </w:numPr>
        <w:spacing w:before="100" w:beforeAutospacing="1" w:after="100" w:afterAutospacing="1"/>
        <w:rPr>
          <w:sz w:val="22"/>
          <w:szCs w:val="22"/>
        </w:rPr>
      </w:pPr>
      <w:r w:rsidRPr="0025563C">
        <w:rPr>
          <w:sz w:val="22"/>
          <w:szCs w:val="22"/>
        </w:rPr>
        <w:t xml:space="preserve">SCPL during KP must hold </w:t>
      </w:r>
      <w:r w:rsidRPr="0025563C">
        <w:rPr>
          <w:b/>
          <w:bCs/>
          <w:sz w:val="22"/>
          <w:szCs w:val="22"/>
        </w:rPr>
        <w:t>X</w:t>
      </w:r>
      <w:r w:rsidRPr="0025563C">
        <w:rPr>
          <w:sz w:val="22"/>
          <w:szCs w:val="22"/>
        </w:rPr>
        <w:t xml:space="preserve"> because canonicalization must not be interrupted</w:t>
      </w:r>
    </w:p>
    <w:p w14:paraId="05FF352E" w14:textId="77777777" w:rsidR="0025563C" w:rsidRPr="0025563C" w:rsidRDefault="0025563C" w:rsidP="009738F8">
      <w:pPr>
        <w:spacing w:before="100" w:beforeAutospacing="1" w:after="100" w:afterAutospacing="1"/>
        <w:rPr>
          <w:sz w:val="22"/>
          <w:szCs w:val="22"/>
        </w:rPr>
      </w:pPr>
      <w:r w:rsidRPr="0025563C">
        <w:rPr>
          <w:sz w:val="22"/>
          <w:szCs w:val="22"/>
        </w:rPr>
        <w:t>CEL ensures that temporal permissions do not allow unsafe parallel execution.</w:t>
      </w:r>
    </w:p>
    <w:p w14:paraId="2AA7DAE9" w14:textId="0D60C802" w:rsidR="0025563C" w:rsidRPr="0025563C" w:rsidRDefault="0025563C" w:rsidP="009738F8">
      <w:pPr>
        <w:spacing w:before="100" w:beforeAutospacing="1" w:after="100" w:afterAutospacing="1"/>
        <w:rPr>
          <w:sz w:val="22"/>
          <w:szCs w:val="22"/>
        </w:rPr>
      </w:pPr>
    </w:p>
    <w:p w14:paraId="0485F524" w14:textId="77777777" w:rsidR="0025563C" w:rsidRPr="0025563C" w:rsidRDefault="0025563C" w:rsidP="009738F8">
      <w:pPr>
        <w:spacing w:before="100" w:beforeAutospacing="1" w:after="100" w:afterAutospacing="1"/>
        <w:rPr>
          <w:b/>
          <w:bCs/>
          <w:sz w:val="22"/>
          <w:szCs w:val="22"/>
        </w:rPr>
      </w:pPr>
      <w:r w:rsidRPr="0025563C">
        <w:rPr>
          <w:b/>
          <w:bCs/>
          <w:sz w:val="22"/>
          <w:szCs w:val="22"/>
        </w:rPr>
        <w:t>5. Override Pathways and Exception Channels (OPEC)</w:t>
      </w:r>
    </w:p>
    <w:p w14:paraId="221A070C" w14:textId="77777777" w:rsidR="0025563C" w:rsidRPr="0025563C" w:rsidRDefault="0025563C" w:rsidP="009738F8">
      <w:pPr>
        <w:spacing w:before="100" w:beforeAutospacing="1" w:after="100" w:afterAutospacing="1"/>
        <w:rPr>
          <w:sz w:val="22"/>
          <w:szCs w:val="22"/>
        </w:rPr>
      </w:pPr>
      <w:r w:rsidRPr="0025563C">
        <w:rPr>
          <w:sz w:val="22"/>
          <w:szCs w:val="22"/>
        </w:rPr>
        <w:t xml:space="preserve">OPEC defines the </w:t>
      </w:r>
      <w:r w:rsidRPr="0025563C">
        <w:rPr>
          <w:b/>
          <w:bCs/>
          <w:sz w:val="22"/>
          <w:szCs w:val="22"/>
        </w:rPr>
        <w:t>only</w:t>
      </w:r>
      <w:r w:rsidRPr="0025563C">
        <w:rPr>
          <w:sz w:val="22"/>
          <w:szCs w:val="22"/>
        </w:rPr>
        <w:t xml:space="preserve"> legal mechanisms to alter TPG behavior within a cycle.</w:t>
      </w:r>
    </w:p>
    <w:p w14:paraId="5B8D2E33" w14:textId="77777777" w:rsidR="0025563C" w:rsidRPr="0025563C" w:rsidRDefault="0025563C" w:rsidP="009738F8">
      <w:pPr>
        <w:spacing w:before="100" w:beforeAutospacing="1" w:after="100" w:afterAutospacing="1"/>
        <w:rPr>
          <w:sz w:val="22"/>
          <w:szCs w:val="22"/>
        </w:rPr>
      </w:pPr>
      <w:r w:rsidRPr="0025563C">
        <w:rPr>
          <w:sz w:val="22"/>
          <w:szCs w:val="22"/>
        </w:rPr>
        <w:t>It contains two structures:</w:t>
      </w:r>
    </w:p>
    <w:p w14:paraId="5232485F" w14:textId="77777777" w:rsidR="0025563C" w:rsidRPr="0025563C" w:rsidRDefault="0025563C" w:rsidP="009738F8">
      <w:pPr>
        <w:spacing w:before="100" w:beforeAutospacing="1" w:after="100" w:afterAutospacing="1"/>
        <w:rPr>
          <w:b/>
          <w:bCs/>
          <w:sz w:val="22"/>
          <w:szCs w:val="22"/>
        </w:rPr>
      </w:pPr>
      <w:r w:rsidRPr="0025563C">
        <w:rPr>
          <w:b/>
          <w:bCs/>
          <w:sz w:val="22"/>
          <w:szCs w:val="22"/>
        </w:rPr>
        <w:t>A. Supervisory Override Pathways</w:t>
      </w:r>
    </w:p>
    <w:p w14:paraId="6E0F494A" w14:textId="77777777" w:rsidR="0025563C" w:rsidRPr="0025563C" w:rsidRDefault="0025563C" w:rsidP="009738F8">
      <w:pPr>
        <w:spacing w:before="100" w:beforeAutospacing="1" w:after="100" w:afterAutospacing="1"/>
        <w:rPr>
          <w:sz w:val="22"/>
          <w:szCs w:val="22"/>
        </w:rPr>
      </w:pPr>
      <w:r w:rsidRPr="0025563C">
        <w:rPr>
          <w:sz w:val="22"/>
          <w:szCs w:val="22"/>
        </w:rPr>
        <w:t>Triggered by SRE under emergency conditions.</w:t>
      </w:r>
      <w:r w:rsidRPr="0025563C">
        <w:rPr>
          <w:sz w:val="22"/>
          <w:szCs w:val="22"/>
        </w:rPr>
        <w:br/>
        <w:t>Allows:</w:t>
      </w:r>
    </w:p>
    <w:p w14:paraId="5B7B817C" w14:textId="77777777" w:rsidR="0025563C" w:rsidRPr="0025563C" w:rsidRDefault="0025563C" w:rsidP="00524384">
      <w:pPr>
        <w:numPr>
          <w:ilvl w:val="0"/>
          <w:numId w:val="347"/>
        </w:numPr>
        <w:spacing w:before="100" w:beforeAutospacing="1" w:after="100" w:afterAutospacing="1"/>
        <w:rPr>
          <w:sz w:val="22"/>
          <w:szCs w:val="22"/>
        </w:rPr>
      </w:pPr>
      <w:r w:rsidRPr="0025563C">
        <w:rPr>
          <w:sz w:val="22"/>
          <w:szCs w:val="22"/>
        </w:rPr>
        <w:t>permitting a normally forbidden operation</w:t>
      </w:r>
    </w:p>
    <w:p w14:paraId="2C235794" w14:textId="77777777" w:rsidR="0025563C" w:rsidRPr="0025563C" w:rsidRDefault="0025563C" w:rsidP="00524384">
      <w:pPr>
        <w:numPr>
          <w:ilvl w:val="0"/>
          <w:numId w:val="347"/>
        </w:numPr>
        <w:spacing w:before="100" w:beforeAutospacing="1" w:after="100" w:afterAutospacing="1"/>
        <w:rPr>
          <w:sz w:val="22"/>
          <w:szCs w:val="22"/>
        </w:rPr>
      </w:pPr>
      <w:r w:rsidRPr="0025563C">
        <w:rPr>
          <w:sz w:val="22"/>
          <w:szCs w:val="22"/>
        </w:rPr>
        <w:t>blocking a normally allowed operation</w:t>
      </w:r>
    </w:p>
    <w:p w14:paraId="62E380F6" w14:textId="77777777" w:rsidR="0025563C" w:rsidRPr="0025563C" w:rsidRDefault="0025563C" w:rsidP="00524384">
      <w:pPr>
        <w:numPr>
          <w:ilvl w:val="0"/>
          <w:numId w:val="347"/>
        </w:numPr>
        <w:spacing w:before="100" w:beforeAutospacing="1" w:after="100" w:afterAutospacing="1"/>
        <w:rPr>
          <w:sz w:val="22"/>
          <w:szCs w:val="22"/>
        </w:rPr>
      </w:pPr>
      <w:r w:rsidRPr="0025563C">
        <w:rPr>
          <w:sz w:val="22"/>
          <w:szCs w:val="22"/>
        </w:rPr>
        <w:t>pre-empting current subsystem activity</w:t>
      </w:r>
    </w:p>
    <w:p w14:paraId="4CD7400C" w14:textId="77777777" w:rsidR="0025563C" w:rsidRPr="0025563C" w:rsidRDefault="0025563C" w:rsidP="00524384">
      <w:pPr>
        <w:numPr>
          <w:ilvl w:val="0"/>
          <w:numId w:val="347"/>
        </w:numPr>
        <w:spacing w:before="100" w:beforeAutospacing="1" w:after="100" w:afterAutospacing="1"/>
        <w:rPr>
          <w:sz w:val="22"/>
          <w:szCs w:val="22"/>
        </w:rPr>
      </w:pPr>
      <w:r w:rsidRPr="0025563C">
        <w:rPr>
          <w:sz w:val="22"/>
          <w:szCs w:val="22"/>
        </w:rPr>
        <w:t xml:space="preserve">forcing a </w:t>
      </w:r>
      <w:proofErr w:type="gramStart"/>
      <w:r w:rsidRPr="0025563C">
        <w:rPr>
          <w:sz w:val="22"/>
          <w:szCs w:val="22"/>
        </w:rPr>
        <w:t>segment transition</w:t>
      </w:r>
      <w:proofErr w:type="gramEnd"/>
    </w:p>
    <w:p w14:paraId="78C0EEAA" w14:textId="77777777" w:rsidR="0025563C" w:rsidRPr="0025563C" w:rsidRDefault="0025563C" w:rsidP="009738F8">
      <w:pPr>
        <w:spacing w:before="100" w:beforeAutospacing="1" w:after="100" w:afterAutospacing="1"/>
        <w:rPr>
          <w:sz w:val="22"/>
          <w:szCs w:val="22"/>
        </w:rPr>
      </w:pPr>
      <w:r w:rsidRPr="0025563C">
        <w:rPr>
          <w:sz w:val="22"/>
          <w:szCs w:val="22"/>
        </w:rPr>
        <w:t>Overrides must satisfy strict constraints:</w:t>
      </w:r>
    </w:p>
    <w:p w14:paraId="1C90D596" w14:textId="77777777" w:rsidR="0025563C" w:rsidRPr="0025563C" w:rsidRDefault="0025563C" w:rsidP="00524384">
      <w:pPr>
        <w:numPr>
          <w:ilvl w:val="0"/>
          <w:numId w:val="348"/>
        </w:numPr>
        <w:spacing w:before="100" w:beforeAutospacing="1" w:after="100" w:afterAutospacing="1"/>
        <w:rPr>
          <w:sz w:val="22"/>
          <w:szCs w:val="22"/>
        </w:rPr>
      </w:pPr>
      <w:r w:rsidRPr="0025563C">
        <w:rPr>
          <w:sz w:val="22"/>
          <w:szCs w:val="22"/>
        </w:rPr>
        <w:t>override must be logged</w:t>
      </w:r>
    </w:p>
    <w:p w14:paraId="7B5EAFA2" w14:textId="77777777" w:rsidR="0025563C" w:rsidRPr="0025563C" w:rsidRDefault="0025563C" w:rsidP="00524384">
      <w:pPr>
        <w:numPr>
          <w:ilvl w:val="0"/>
          <w:numId w:val="348"/>
        </w:numPr>
        <w:spacing w:before="100" w:beforeAutospacing="1" w:after="100" w:afterAutospacing="1"/>
        <w:rPr>
          <w:sz w:val="22"/>
          <w:szCs w:val="22"/>
        </w:rPr>
      </w:pPr>
      <w:proofErr w:type="gramStart"/>
      <w:r w:rsidRPr="0025563C">
        <w:rPr>
          <w:sz w:val="22"/>
          <w:szCs w:val="22"/>
        </w:rPr>
        <w:t>override</w:t>
      </w:r>
      <w:proofErr w:type="gramEnd"/>
      <w:r w:rsidRPr="0025563C">
        <w:rPr>
          <w:sz w:val="22"/>
          <w:szCs w:val="22"/>
        </w:rPr>
        <w:t xml:space="preserve"> must be auditable</w:t>
      </w:r>
    </w:p>
    <w:p w14:paraId="7A84D960" w14:textId="77777777" w:rsidR="0025563C" w:rsidRPr="0025563C" w:rsidRDefault="0025563C" w:rsidP="00524384">
      <w:pPr>
        <w:numPr>
          <w:ilvl w:val="0"/>
          <w:numId w:val="348"/>
        </w:numPr>
        <w:spacing w:before="100" w:beforeAutospacing="1" w:after="100" w:afterAutospacing="1"/>
        <w:rPr>
          <w:sz w:val="22"/>
          <w:szCs w:val="22"/>
        </w:rPr>
      </w:pPr>
      <w:r w:rsidRPr="0025563C">
        <w:rPr>
          <w:sz w:val="22"/>
          <w:szCs w:val="22"/>
        </w:rPr>
        <w:t>override must be temporary</w:t>
      </w:r>
    </w:p>
    <w:p w14:paraId="55943E12" w14:textId="77777777" w:rsidR="0025563C" w:rsidRPr="0025563C" w:rsidRDefault="0025563C" w:rsidP="00524384">
      <w:pPr>
        <w:numPr>
          <w:ilvl w:val="0"/>
          <w:numId w:val="348"/>
        </w:numPr>
        <w:spacing w:before="100" w:beforeAutospacing="1" w:after="100" w:afterAutospacing="1"/>
        <w:rPr>
          <w:sz w:val="22"/>
          <w:szCs w:val="22"/>
        </w:rPr>
      </w:pPr>
      <w:proofErr w:type="gramStart"/>
      <w:r w:rsidRPr="0025563C">
        <w:rPr>
          <w:sz w:val="22"/>
          <w:szCs w:val="22"/>
        </w:rPr>
        <w:t>normal</w:t>
      </w:r>
      <w:proofErr w:type="gramEnd"/>
      <w:r w:rsidRPr="0025563C">
        <w:rPr>
          <w:sz w:val="22"/>
          <w:szCs w:val="22"/>
        </w:rPr>
        <w:t xml:space="preserve"> permissions must resume after correction</w:t>
      </w:r>
    </w:p>
    <w:p w14:paraId="331E1EAB" w14:textId="77777777" w:rsidR="0025563C" w:rsidRPr="0025563C" w:rsidRDefault="0025563C" w:rsidP="009738F8">
      <w:pPr>
        <w:spacing w:before="100" w:beforeAutospacing="1" w:after="100" w:afterAutospacing="1"/>
        <w:rPr>
          <w:b/>
          <w:bCs/>
          <w:sz w:val="22"/>
          <w:szCs w:val="22"/>
        </w:rPr>
      </w:pPr>
      <w:r w:rsidRPr="0025563C">
        <w:rPr>
          <w:b/>
          <w:bCs/>
          <w:sz w:val="22"/>
          <w:szCs w:val="22"/>
        </w:rPr>
        <w:t>B. Exception Channels</w:t>
      </w:r>
    </w:p>
    <w:p w14:paraId="258B4FB4" w14:textId="77777777" w:rsidR="0025563C" w:rsidRPr="0025563C" w:rsidRDefault="0025563C" w:rsidP="009738F8">
      <w:pPr>
        <w:spacing w:before="100" w:beforeAutospacing="1" w:after="100" w:afterAutospacing="1"/>
        <w:rPr>
          <w:sz w:val="22"/>
          <w:szCs w:val="22"/>
        </w:rPr>
      </w:pPr>
      <w:r w:rsidRPr="0025563C">
        <w:rPr>
          <w:sz w:val="22"/>
          <w:szCs w:val="22"/>
        </w:rPr>
        <w:t>Channels that allow narrow exceptions for:</w:t>
      </w:r>
    </w:p>
    <w:p w14:paraId="6C7D6E1A" w14:textId="77777777" w:rsidR="0025563C" w:rsidRPr="0025563C" w:rsidRDefault="0025563C" w:rsidP="00524384">
      <w:pPr>
        <w:numPr>
          <w:ilvl w:val="0"/>
          <w:numId w:val="349"/>
        </w:numPr>
        <w:spacing w:before="100" w:beforeAutospacing="1" w:after="100" w:afterAutospacing="1"/>
        <w:rPr>
          <w:sz w:val="22"/>
          <w:szCs w:val="22"/>
        </w:rPr>
      </w:pPr>
      <w:r w:rsidRPr="0025563C">
        <w:rPr>
          <w:sz w:val="22"/>
          <w:szCs w:val="22"/>
        </w:rPr>
        <w:t>safety checks</w:t>
      </w:r>
    </w:p>
    <w:p w14:paraId="22F5C0C0" w14:textId="77777777" w:rsidR="0025563C" w:rsidRPr="0025563C" w:rsidRDefault="0025563C" w:rsidP="00524384">
      <w:pPr>
        <w:numPr>
          <w:ilvl w:val="0"/>
          <w:numId w:val="349"/>
        </w:numPr>
        <w:spacing w:before="100" w:beforeAutospacing="1" w:after="100" w:afterAutospacing="1"/>
        <w:rPr>
          <w:sz w:val="22"/>
          <w:szCs w:val="22"/>
        </w:rPr>
      </w:pPr>
      <w:r w:rsidRPr="0025563C">
        <w:rPr>
          <w:sz w:val="22"/>
          <w:szCs w:val="22"/>
        </w:rPr>
        <w:t>compliance conditions</w:t>
      </w:r>
    </w:p>
    <w:p w14:paraId="48F04F67" w14:textId="77777777" w:rsidR="0025563C" w:rsidRPr="0025563C" w:rsidRDefault="0025563C" w:rsidP="00524384">
      <w:pPr>
        <w:numPr>
          <w:ilvl w:val="0"/>
          <w:numId w:val="349"/>
        </w:numPr>
        <w:spacing w:before="100" w:beforeAutospacing="1" w:after="100" w:afterAutospacing="1"/>
        <w:rPr>
          <w:sz w:val="22"/>
          <w:szCs w:val="22"/>
        </w:rPr>
      </w:pPr>
      <w:r w:rsidRPr="0025563C">
        <w:rPr>
          <w:sz w:val="22"/>
          <w:szCs w:val="22"/>
        </w:rPr>
        <w:t>deterministic locks from TIM</w:t>
      </w:r>
    </w:p>
    <w:p w14:paraId="46231176" w14:textId="77777777" w:rsidR="0025563C" w:rsidRPr="0025563C" w:rsidRDefault="0025563C" w:rsidP="00524384">
      <w:pPr>
        <w:numPr>
          <w:ilvl w:val="0"/>
          <w:numId w:val="349"/>
        </w:numPr>
        <w:spacing w:before="100" w:beforeAutospacing="1" w:after="100" w:afterAutospacing="1"/>
        <w:rPr>
          <w:sz w:val="22"/>
          <w:szCs w:val="22"/>
        </w:rPr>
      </w:pPr>
      <w:r w:rsidRPr="0025563C">
        <w:rPr>
          <w:sz w:val="22"/>
          <w:szCs w:val="22"/>
        </w:rPr>
        <w:t>cycle abort procedures</w:t>
      </w:r>
    </w:p>
    <w:p w14:paraId="4A61BD0D" w14:textId="77777777" w:rsidR="0025563C" w:rsidRPr="0025563C" w:rsidRDefault="0025563C" w:rsidP="009738F8">
      <w:pPr>
        <w:spacing w:before="100" w:beforeAutospacing="1" w:after="100" w:afterAutospacing="1"/>
        <w:rPr>
          <w:sz w:val="22"/>
          <w:szCs w:val="22"/>
        </w:rPr>
      </w:pPr>
      <w:r w:rsidRPr="0025563C">
        <w:rPr>
          <w:sz w:val="22"/>
          <w:szCs w:val="22"/>
        </w:rPr>
        <w:t xml:space="preserve">Exception channels do </w:t>
      </w:r>
      <w:r w:rsidRPr="0025563C">
        <w:rPr>
          <w:b/>
          <w:bCs/>
          <w:sz w:val="22"/>
          <w:szCs w:val="22"/>
        </w:rPr>
        <w:t>not</w:t>
      </w:r>
      <w:r w:rsidRPr="0025563C">
        <w:rPr>
          <w:sz w:val="22"/>
          <w:szCs w:val="22"/>
        </w:rPr>
        <w:t xml:space="preserve"> grant new permissions.</w:t>
      </w:r>
      <w:r w:rsidRPr="0025563C">
        <w:rPr>
          <w:sz w:val="22"/>
          <w:szCs w:val="22"/>
        </w:rPr>
        <w:br/>
        <w:t>They only allow limited bypass of normal sequencing for safety purposes.</w:t>
      </w:r>
    </w:p>
    <w:p w14:paraId="229E65C1" w14:textId="77777777" w:rsidR="0025563C" w:rsidRPr="0025563C" w:rsidRDefault="0025563C" w:rsidP="009738F8">
      <w:pPr>
        <w:spacing w:before="100" w:beforeAutospacing="1" w:after="100" w:afterAutospacing="1"/>
        <w:rPr>
          <w:sz w:val="22"/>
          <w:szCs w:val="22"/>
        </w:rPr>
      </w:pPr>
      <w:r w:rsidRPr="0025563C">
        <w:rPr>
          <w:sz w:val="22"/>
          <w:szCs w:val="22"/>
        </w:rPr>
        <w:t>OPEC prevents the TPG from becoming rigid while ensuring deviations are controlled, logged, and reversible.</w:t>
      </w:r>
    </w:p>
    <w:p w14:paraId="31B26246" w14:textId="54E59B2A" w:rsidR="0025563C" w:rsidRPr="0025563C" w:rsidRDefault="0025563C" w:rsidP="009738F8">
      <w:pPr>
        <w:spacing w:before="100" w:beforeAutospacing="1" w:after="100" w:afterAutospacing="1"/>
        <w:rPr>
          <w:sz w:val="22"/>
          <w:szCs w:val="22"/>
        </w:rPr>
      </w:pPr>
    </w:p>
    <w:p w14:paraId="2370E402" w14:textId="77777777" w:rsidR="0025563C" w:rsidRPr="0025563C" w:rsidRDefault="0025563C" w:rsidP="009738F8">
      <w:pPr>
        <w:spacing w:before="100" w:beforeAutospacing="1" w:after="100" w:afterAutospacing="1"/>
        <w:rPr>
          <w:b/>
          <w:bCs/>
          <w:sz w:val="22"/>
          <w:szCs w:val="22"/>
        </w:rPr>
      </w:pPr>
      <w:r w:rsidRPr="0025563C">
        <w:rPr>
          <w:b/>
          <w:bCs/>
          <w:sz w:val="22"/>
          <w:szCs w:val="22"/>
        </w:rPr>
        <w:t>Overall Architectural Purpose of the TPG</w:t>
      </w:r>
    </w:p>
    <w:p w14:paraId="3CE7ECA1" w14:textId="77777777" w:rsidR="0025563C" w:rsidRPr="0025563C" w:rsidRDefault="0025563C" w:rsidP="009738F8">
      <w:pPr>
        <w:spacing w:before="100" w:beforeAutospacing="1" w:after="100" w:afterAutospacing="1"/>
        <w:rPr>
          <w:sz w:val="22"/>
          <w:szCs w:val="22"/>
        </w:rPr>
      </w:pPr>
      <w:r w:rsidRPr="0025563C">
        <w:rPr>
          <w:sz w:val="22"/>
          <w:szCs w:val="22"/>
        </w:rPr>
        <w:t>The TPG is the formal permission layer that integrates:</w:t>
      </w:r>
    </w:p>
    <w:p w14:paraId="286DB667" w14:textId="77777777" w:rsidR="0025563C" w:rsidRPr="0025563C" w:rsidRDefault="0025563C" w:rsidP="00524384">
      <w:pPr>
        <w:numPr>
          <w:ilvl w:val="0"/>
          <w:numId w:val="350"/>
        </w:numPr>
        <w:spacing w:before="100" w:beforeAutospacing="1" w:after="100" w:afterAutospacing="1"/>
        <w:rPr>
          <w:sz w:val="22"/>
          <w:szCs w:val="22"/>
        </w:rPr>
      </w:pPr>
      <w:r w:rsidRPr="0025563C">
        <w:rPr>
          <w:sz w:val="22"/>
          <w:szCs w:val="22"/>
        </w:rPr>
        <w:t>TCM (cycle structure)</w:t>
      </w:r>
    </w:p>
    <w:p w14:paraId="13FB6610" w14:textId="77777777" w:rsidR="0025563C" w:rsidRPr="0025563C" w:rsidRDefault="0025563C" w:rsidP="00524384">
      <w:pPr>
        <w:numPr>
          <w:ilvl w:val="0"/>
          <w:numId w:val="350"/>
        </w:numPr>
        <w:spacing w:before="100" w:beforeAutospacing="1" w:after="100" w:afterAutospacing="1"/>
        <w:rPr>
          <w:sz w:val="22"/>
          <w:szCs w:val="22"/>
        </w:rPr>
      </w:pPr>
      <w:r w:rsidRPr="0025563C">
        <w:rPr>
          <w:sz w:val="22"/>
          <w:szCs w:val="22"/>
        </w:rPr>
        <w:t>TSM (segment definition)</w:t>
      </w:r>
    </w:p>
    <w:p w14:paraId="2E8722B8" w14:textId="77777777" w:rsidR="0025563C" w:rsidRPr="0025563C" w:rsidRDefault="0025563C" w:rsidP="00524384">
      <w:pPr>
        <w:numPr>
          <w:ilvl w:val="0"/>
          <w:numId w:val="350"/>
        </w:numPr>
        <w:spacing w:before="100" w:beforeAutospacing="1" w:after="100" w:afterAutospacing="1"/>
        <w:rPr>
          <w:sz w:val="22"/>
          <w:szCs w:val="22"/>
        </w:rPr>
      </w:pPr>
      <w:r w:rsidRPr="0025563C">
        <w:rPr>
          <w:sz w:val="22"/>
          <w:szCs w:val="22"/>
        </w:rPr>
        <w:t>TIM (interlocks and locks)</w:t>
      </w:r>
    </w:p>
    <w:p w14:paraId="114BBB72" w14:textId="77777777" w:rsidR="0025563C" w:rsidRPr="0025563C" w:rsidRDefault="0025563C" w:rsidP="009738F8">
      <w:pPr>
        <w:spacing w:before="100" w:beforeAutospacing="1" w:after="100" w:afterAutospacing="1"/>
        <w:rPr>
          <w:sz w:val="22"/>
          <w:szCs w:val="22"/>
        </w:rPr>
      </w:pPr>
      <w:r w:rsidRPr="0025563C">
        <w:rPr>
          <w:sz w:val="22"/>
          <w:szCs w:val="22"/>
        </w:rPr>
        <w:t xml:space="preserve">into a single </w:t>
      </w:r>
      <w:r w:rsidRPr="0025563C">
        <w:rPr>
          <w:b/>
          <w:bCs/>
          <w:sz w:val="22"/>
          <w:szCs w:val="22"/>
        </w:rPr>
        <w:t>supervisory governance graph</w:t>
      </w:r>
      <w:r w:rsidRPr="0025563C">
        <w:rPr>
          <w:sz w:val="22"/>
          <w:szCs w:val="22"/>
        </w:rPr>
        <w:t xml:space="preserve"> that controls when and how supervisory subsystems operate.</w:t>
      </w:r>
    </w:p>
    <w:p w14:paraId="2162CCA6" w14:textId="77777777" w:rsidR="0025563C" w:rsidRPr="0025563C" w:rsidRDefault="0025563C" w:rsidP="009738F8">
      <w:pPr>
        <w:spacing w:before="100" w:beforeAutospacing="1" w:after="100" w:afterAutospacing="1"/>
        <w:rPr>
          <w:sz w:val="22"/>
          <w:szCs w:val="22"/>
        </w:rPr>
      </w:pPr>
      <w:r w:rsidRPr="0025563C">
        <w:rPr>
          <w:sz w:val="22"/>
          <w:szCs w:val="22"/>
        </w:rPr>
        <w:t xml:space="preserve">It is the </w:t>
      </w:r>
      <w:r w:rsidRPr="0025563C">
        <w:rPr>
          <w:b/>
          <w:bCs/>
          <w:sz w:val="22"/>
          <w:szCs w:val="22"/>
        </w:rPr>
        <w:t>authorization engine</w:t>
      </w:r>
      <w:r w:rsidRPr="0025563C">
        <w:rPr>
          <w:sz w:val="22"/>
          <w:szCs w:val="22"/>
        </w:rPr>
        <w:t xml:space="preserve"> for the MCP’s supervisory temporal structure.</w:t>
      </w:r>
    </w:p>
    <w:p w14:paraId="6651B3AD" w14:textId="77777777" w:rsidR="0025563C" w:rsidRPr="0025563C" w:rsidRDefault="0025563C" w:rsidP="009738F8">
      <w:pPr>
        <w:spacing w:before="100" w:beforeAutospacing="1" w:after="100" w:afterAutospacing="1"/>
        <w:rPr>
          <w:sz w:val="22"/>
          <w:szCs w:val="22"/>
        </w:rPr>
      </w:pPr>
      <w:r w:rsidRPr="0025563C">
        <w:rPr>
          <w:sz w:val="22"/>
          <w:szCs w:val="22"/>
        </w:rPr>
        <w:t>Without the TPG:</w:t>
      </w:r>
    </w:p>
    <w:p w14:paraId="6766D69A" w14:textId="77777777" w:rsidR="0025563C" w:rsidRPr="0025563C" w:rsidRDefault="0025563C" w:rsidP="00524384">
      <w:pPr>
        <w:numPr>
          <w:ilvl w:val="0"/>
          <w:numId w:val="351"/>
        </w:numPr>
        <w:spacing w:before="100" w:beforeAutospacing="1" w:after="100" w:afterAutospacing="1"/>
        <w:rPr>
          <w:sz w:val="22"/>
          <w:szCs w:val="22"/>
        </w:rPr>
      </w:pPr>
      <w:r w:rsidRPr="0025563C">
        <w:rPr>
          <w:sz w:val="22"/>
          <w:szCs w:val="22"/>
        </w:rPr>
        <w:t>subsystems would race or overlap</w:t>
      </w:r>
    </w:p>
    <w:p w14:paraId="6F43BB38" w14:textId="77777777" w:rsidR="0025563C" w:rsidRPr="0025563C" w:rsidRDefault="0025563C" w:rsidP="00524384">
      <w:pPr>
        <w:numPr>
          <w:ilvl w:val="0"/>
          <w:numId w:val="351"/>
        </w:numPr>
        <w:spacing w:before="100" w:beforeAutospacing="1" w:after="100" w:afterAutospacing="1"/>
        <w:rPr>
          <w:sz w:val="22"/>
          <w:szCs w:val="22"/>
        </w:rPr>
      </w:pPr>
      <w:r w:rsidRPr="0025563C">
        <w:rPr>
          <w:sz w:val="22"/>
          <w:szCs w:val="22"/>
        </w:rPr>
        <w:t>temporal order could be violated</w:t>
      </w:r>
    </w:p>
    <w:p w14:paraId="1472350E" w14:textId="77777777" w:rsidR="0025563C" w:rsidRPr="0025563C" w:rsidRDefault="0025563C" w:rsidP="00524384">
      <w:pPr>
        <w:numPr>
          <w:ilvl w:val="0"/>
          <w:numId w:val="351"/>
        </w:numPr>
        <w:spacing w:before="100" w:beforeAutospacing="1" w:after="100" w:afterAutospacing="1"/>
        <w:rPr>
          <w:sz w:val="22"/>
          <w:szCs w:val="22"/>
        </w:rPr>
      </w:pPr>
      <w:r w:rsidRPr="0025563C">
        <w:rPr>
          <w:sz w:val="22"/>
          <w:szCs w:val="22"/>
        </w:rPr>
        <w:t>interlocks would lack clear permissions</w:t>
      </w:r>
    </w:p>
    <w:p w14:paraId="7C6A082A" w14:textId="77777777" w:rsidR="0025563C" w:rsidRPr="0025563C" w:rsidRDefault="0025563C" w:rsidP="00524384">
      <w:pPr>
        <w:numPr>
          <w:ilvl w:val="0"/>
          <w:numId w:val="351"/>
        </w:numPr>
        <w:spacing w:before="100" w:beforeAutospacing="1" w:after="100" w:afterAutospacing="1"/>
        <w:rPr>
          <w:sz w:val="22"/>
          <w:szCs w:val="22"/>
        </w:rPr>
      </w:pPr>
      <w:r w:rsidRPr="0025563C">
        <w:rPr>
          <w:sz w:val="22"/>
          <w:szCs w:val="22"/>
        </w:rPr>
        <w:t>cycles could become unstable</w:t>
      </w:r>
    </w:p>
    <w:p w14:paraId="0AC8284D" w14:textId="77777777" w:rsidR="0025563C" w:rsidRPr="0025563C" w:rsidRDefault="0025563C" w:rsidP="00524384">
      <w:pPr>
        <w:numPr>
          <w:ilvl w:val="0"/>
          <w:numId w:val="351"/>
        </w:numPr>
        <w:spacing w:before="100" w:beforeAutospacing="1" w:after="100" w:afterAutospacing="1"/>
        <w:rPr>
          <w:sz w:val="22"/>
          <w:szCs w:val="22"/>
        </w:rPr>
      </w:pPr>
      <w:r w:rsidRPr="0025563C">
        <w:rPr>
          <w:sz w:val="22"/>
          <w:szCs w:val="22"/>
        </w:rPr>
        <w:t>supervisory determinism would degrade</w:t>
      </w:r>
    </w:p>
    <w:p w14:paraId="3BBEBAF6" w14:textId="77777777" w:rsidR="0025563C" w:rsidRPr="0025563C" w:rsidRDefault="0025563C" w:rsidP="009738F8">
      <w:pPr>
        <w:spacing w:before="100" w:beforeAutospacing="1" w:after="100" w:afterAutospacing="1"/>
        <w:rPr>
          <w:sz w:val="22"/>
          <w:szCs w:val="22"/>
        </w:rPr>
      </w:pPr>
      <w:r w:rsidRPr="0025563C">
        <w:rPr>
          <w:sz w:val="22"/>
          <w:szCs w:val="22"/>
        </w:rPr>
        <w:t>With it, the MCP obtains:</w:t>
      </w:r>
    </w:p>
    <w:p w14:paraId="1F17308F" w14:textId="77777777" w:rsidR="0025563C" w:rsidRPr="0025563C" w:rsidRDefault="0025563C" w:rsidP="00524384">
      <w:pPr>
        <w:numPr>
          <w:ilvl w:val="0"/>
          <w:numId w:val="352"/>
        </w:numPr>
        <w:spacing w:before="100" w:beforeAutospacing="1" w:after="100" w:afterAutospacing="1"/>
        <w:rPr>
          <w:sz w:val="22"/>
          <w:szCs w:val="22"/>
        </w:rPr>
      </w:pPr>
      <w:proofErr w:type="gramStart"/>
      <w:r w:rsidRPr="0025563C">
        <w:rPr>
          <w:sz w:val="22"/>
          <w:szCs w:val="22"/>
        </w:rPr>
        <w:t>provably</w:t>
      </w:r>
      <w:proofErr w:type="gramEnd"/>
      <w:r w:rsidRPr="0025563C">
        <w:rPr>
          <w:sz w:val="22"/>
          <w:szCs w:val="22"/>
        </w:rPr>
        <w:t xml:space="preserve"> correct sequencing</w:t>
      </w:r>
    </w:p>
    <w:p w14:paraId="57AE9279" w14:textId="77777777" w:rsidR="0025563C" w:rsidRPr="0025563C" w:rsidRDefault="0025563C" w:rsidP="00524384">
      <w:pPr>
        <w:numPr>
          <w:ilvl w:val="0"/>
          <w:numId w:val="352"/>
        </w:numPr>
        <w:spacing w:before="100" w:beforeAutospacing="1" w:after="100" w:afterAutospacing="1"/>
        <w:rPr>
          <w:sz w:val="22"/>
          <w:szCs w:val="22"/>
        </w:rPr>
      </w:pPr>
      <w:r w:rsidRPr="0025563C">
        <w:rPr>
          <w:sz w:val="22"/>
          <w:szCs w:val="22"/>
        </w:rPr>
        <w:t>bounded concurrency</w:t>
      </w:r>
    </w:p>
    <w:p w14:paraId="5F361275" w14:textId="77777777" w:rsidR="0025563C" w:rsidRPr="0025563C" w:rsidRDefault="0025563C" w:rsidP="00524384">
      <w:pPr>
        <w:numPr>
          <w:ilvl w:val="0"/>
          <w:numId w:val="352"/>
        </w:numPr>
        <w:spacing w:before="100" w:beforeAutospacing="1" w:after="100" w:afterAutospacing="1"/>
        <w:rPr>
          <w:sz w:val="22"/>
          <w:szCs w:val="22"/>
        </w:rPr>
      </w:pPr>
      <w:r w:rsidRPr="0025563C">
        <w:rPr>
          <w:sz w:val="22"/>
          <w:szCs w:val="22"/>
        </w:rPr>
        <w:t>deterministic control</w:t>
      </w:r>
    </w:p>
    <w:p w14:paraId="386EFEED" w14:textId="77777777" w:rsidR="0025563C" w:rsidRPr="0025563C" w:rsidRDefault="0025563C" w:rsidP="00524384">
      <w:pPr>
        <w:numPr>
          <w:ilvl w:val="0"/>
          <w:numId w:val="352"/>
        </w:numPr>
        <w:spacing w:before="100" w:beforeAutospacing="1" w:after="100" w:afterAutospacing="1"/>
        <w:rPr>
          <w:sz w:val="22"/>
          <w:szCs w:val="22"/>
        </w:rPr>
      </w:pPr>
      <w:r w:rsidRPr="0025563C">
        <w:rPr>
          <w:sz w:val="22"/>
          <w:szCs w:val="22"/>
        </w:rPr>
        <w:t>tight safety guarantees</w:t>
      </w:r>
    </w:p>
    <w:p w14:paraId="15369D92" w14:textId="77777777" w:rsidR="0025563C" w:rsidRPr="0025563C" w:rsidRDefault="0025563C" w:rsidP="00524384">
      <w:pPr>
        <w:numPr>
          <w:ilvl w:val="0"/>
          <w:numId w:val="352"/>
        </w:numPr>
        <w:spacing w:before="100" w:beforeAutospacing="1" w:after="100" w:afterAutospacing="1"/>
        <w:rPr>
          <w:sz w:val="22"/>
          <w:szCs w:val="22"/>
        </w:rPr>
      </w:pPr>
      <w:r w:rsidRPr="0025563C">
        <w:rPr>
          <w:sz w:val="22"/>
          <w:szCs w:val="22"/>
        </w:rPr>
        <w:t>complete reconstructability for audits</w:t>
      </w:r>
    </w:p>
    <w:p w14:paraId="6B47AADA" w14:textId="77777777" w:rsidR="0025563C" w:rsidRPr="0025563C" w:rsidRDefault="0025563C" w:rsidP="00524384">
      <w:pPr>
        <w:numPr>
          <w:ilvl w:val="0"/>
          <w:numId w:val="352"/>
        </w:numPr>
        <w:spacing w:before="100" w:beforeAutospacing="1" w:after="100" w:afterAutospacing="1"/>
        <w:rPr>
          <w:sz w:val="22"/>
          <w:szCs w:val="22"/>
        </w:rPr>
      </w:pPr>
      <w:r w:rsidRPr="0025563C">
        <w:rPr>
          <w:sz w:val="22"/>
          <w:szCs w:val="22"/>
        </w:rPr>
        <w:t>strict guardrails against error propagation</w:t>
      </w:r>
    </w:p>
    <w:p w14:paraId="37724B9B" w14:textId="077E7B12" w:rsidR="0025563C" w:rsidRPr="0025563C" w:rsidRDefault="0025563C" w:rsidP="009738F8">
      <w:pPr>
        <w:spacing w:before="100" w:beforeAutospacing="1" w:after="100" w:afterAutospacing="1"/>
        <w:rPr>
          <w:sz w:val="22"/>
          <w:szCs w:val="22"/>
        </w:rPr>
      </w:pPr>
    </w:p>
    <w:p w14:paraId="0E1CE551" w14:textId="77777777" w:rsidR="0025563C" w:rsidRPr="0025563C" w:rsidRDefault="0025563C" w:rsidP="009738F8">
      <w:pPr>
        <w:spacing w:before="100" w:beforeAutospacing="1" w:after="100" w:afterAutospacing="1"/>
        <w:rPr>
          <w:b/>
          <w:bCs/>
          <w:sz w:val="22"/>
          <w:szCs w:val="22"/>
        </w:rPr>
      </w:pPr>
      <w:r w:rsidRPr="0025563C">
        <w:rPr>
          <w:b/>
          <w:bCs/>
          <w:sz w:val="22"/>
          <w:szCs w:val="22"/>
        </w:rPr>
        <w:t>1.1.3.5</w:t>
      </w:r>
      <w:r w:rsidRPr="0025563C">
        <w:rPr>
          <w:b/>
          <w:bCs/>
          <w:sz w:val="22"/>
          <w:szCs w:val="22"/>
        </w:rPr>
        <w:t> </w:t>
      </w:r>
      <w:r w:rsidRPr="0025563C">
        <w:rPr>
          <w:b/>
          <w:bCs/>
          <w:sz w:val="22"/>
          <w:szCs w:val="22"/>
        </w:rPr>
        <w:t>Temporal Violation Detection &amp; Recovery (TVDR)</w:t>
      </w:r>
    </w:p>
    <w:p w14:paraId="65A63283" w14:textId="77777777"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Temporal Violation Detection &amp; Recovery (TVDR)</w:t>
      </w:r>
      <w:r w:rsidRPr="0025563C">
        <w:rPr>
          <w:sz w:val="22"/>
          <w:szCs w:val="22"/>
        </w:rPr>
        <w:t xml:space="preserve"> subsystem is the enforcement and remediation engine of STGCIL. It detects any deviation from required temporal behavior—including early or late subsystem activation, forbidden concurrency, segment boundary violations, and interlock breaches—and ensures the MCP either corrects the violation or transitions into a controlled fail-safe state.</w:t>
      </w:r>
    </w:p>
    <w:p w14:paraId="33ECC679" w14:textId="77777777" w:rsidR="0025563C" w:rsidRPr="0025563C" w:rsidRDefault="0025563C" w:rsidP="009738F8">
      <w:pPr>
        <w:spacing w:before="100" w:beforeAutospacing="1" w:after="100" w:afterAutospacing="1"/>
        <w:rPr>
          <w:sz w:val="22"/>
          <w:szCs w:val="22"/>
        </w:rPr>
      </w:pPr>
      <w:r w:rsidRPr="0025563C">
        <w:rPr>
          <w:sz w:val="22"/>
          <w:szCs w:val="22"/>
        </w:rPr>
        <w:t xml:space="preserve">TVDR guarantees that </w:t>
      </w:r>
      <w:r w:rsidRPr="0025563C">
        <w:rPr>
          <w:b/>
          <w:bCs/>
          <w:sz w:val="22"/>
          <w:szCs w:val="22"/>
        </w:rPr>
        <w:t>no supervisory cycle can proceed while temporal invariants are violated</w:t>
      </w:r>
      <w:r w:rsidRPr="0025563C">
        <w:rPr>
          <w:sz w:val="22"/>
          <w:szCs w:val="22"/>
        </w:rPr>
        <w:t>, and that all recovery procedures are deterministic, auditable, and bounded.</w:t>
      </w:r>
    </w:p>
    <w:p w14:paraId="1D86E59A" w14:textId="77777777" w:rsidR="0025563C" w:rsidRPr="0025563C" w:rsidRDefault="0025563C" w:rsidP="009738F8">
      <w:pPr>
        <w:spacing w:before="100" w:beforeAutospacing="1" w:after="100" w:afterAutospacing="1"/>
        <w:rPr>
          <w:sz w:val="22"/>
          <w:szCs w:val="22"/>
        </w:rPr>
      </w:pPr>
      <w:r w:rsidRPr="0025563C">
        <w:rPr>
          <w:sz w:val="22"/>
          <w:szCs w:val="22"/>
        </w:rPr>
        <w:t>TVDR is composed of:</w:t>
      </w:r>
    </w:p>
    <w:p w14:paraId="5B231006" w14:textId="77777777" w:rsidR="0025563C" w:rsidRPr="0025563C" w:rsidRDefault="0025563C" w:rsidP="00524384">
      <w:pPr>
        <w:numPr>
          <w:ilvl w:val="0"/>
          <w:numId w:val="353"/>
        </w:numPr>
        <w:spacing w:before="100" w:beforeAutospacing="1" w:after="100" w:afterAutospacing="1"/>
        <w:rPr>
          <w:sz w:val="22"/>
          <w:szCs w:val="22"/>
        </w:rPr>
      </w:pPr>
      <w:r w:rsidRPr="0025563C">
        <w:rPr>
          <w:b/>
          <w:bCs/>
          <w:sz w:val="22"/>
          <w:szCs w:val="22"/>
        </w:rPr>
        <w:t>Violation Classes &amp; Taxonomy (VCT)</w:t>
      </w:r>
    </w:p>
    <w:p w14:paraId="6B2A902B" w14:textId="77777777" w:rsidR="0025563C" w:rsidRPr="0025563C" w:rsidRDefault="0025563C" w:rsidP="00524384">
      <w:pPr>
        <w:numPr>
          <w:ilvl w:val="0"/>
          <w:numId w:val="353"/>
        </w:numPr>
        <w:spacing w:before="100" w:beforeAutospacing="1" w:after="100" w:afterAutospacing="1"/>
        <w:rPr>
          <w:sz w:val="22"/>
          <w:szCs w:val="22"/>
        </w:rPr>
      </w:pPr>
      <w:r w:rsidRPr="0025563C">
        <w:rPr>
          <w:b/>
          <w:bCs/>
          <w:sz w:val="22"/>
          <w:szCs w:val="22"/>
        </w:rPr>
        <w:t>Detection Mechanisms &amp; Monitoring Pathways (DMMP)</w:t>
      </w:r>
    </w:p>
    <w:p w14:paraId="5AE9A13A" w14:textId="77777777" w:rsidR="0025563C" w:rsidRPr="0025563C" w:rsidRDefault="0025563C" w:rsidP="00524384">
      <w:pPr>
        <w:numPr>
          <w:ilvl w:val="0"/>
          <w:numId w:val="353"/>
        </w:numPr>
        <w:spacing w:before="100" w:beforeAutospacing="1" w:after="100" w:afterAutospacing="1"/>
        <w:rPr>
          <w:sz w:val="22"/>
          <w:szCs w:val="22"/>
        </w:rPr>
      </w:pPr>
      <w:r w:rsidRPr="0025563C">
        <w:rPr>
          <w:b/>
          <w:bCs/>
          <w:sz w:val="22"/>
          <w:szCs w:val="22"/>
        </w:rPr>
        <w:t>Violation Impact Assessment (VIA)</w:t>
      </w:r>
    </w:p>
    <w:p w14:paraId="4FDB2595" w14:textId="77777777" w:rsidR="0025563C" w:rsidRPr="0025563C" w:rsidRDefault="0025563C" w:rsidP="00524384">
      <w:pPr>
        <w:numPr>
          <w:ilvl w:val="0"/>
          <w:numId w:val="353"/>
        </w:numPr>
        <w:spacing w:before="100" w:beforeAutospacing="1" w:after="100" w:afterAutospacing="1"/>
        <w:rPr>
          <w:sz w:val="22"/>
          <w:szCs w:val="22"/>
        </w:rPr>
      </w:pPr>
      <w:r w:rsidRPr="0025563C">
        <w:rPr>
          <w:b/>
          <w:bCs/>
          <w:sz w:val="22"/>
          <w:szCs w:val="22"/>
        </w:rPr>
        <w:t>Recovery Pathways (RPW)</w:t>
      </w:r>
    </w:p>
    <w:p w14:paraId="253D941B" w14:textId="77777777" w:rsidR="0025563C" w:rsidRPr="0025563C" w:rsidRDefault="0025563C" w:rsidP="00524384">
      <w:pPr>
        <w:numPr>
          <w:ilvl w:val="0"/>
          <w:numId w:val="353"/>
        </w:numPr>
        <w:spacing w:before="100" w:beforeAutospacing="1" w:after="100" w:afterAutospacing="1"/>
        <w:rPr>
          <w:sz w:val="22"/>
          <w:szCs w:val="22"/>
        </w:rPr>
      </w:pPr>
      <w:r w:rsidRPr="0025563C">
        <w:rPr>
          <w:b/>
          <w:bCs/>
          <w:sz w:val="22"/>
          <w:szCs w:val="22"/>
        </w:rPr>
        <w:t>Temporal Consistency Restoration (TCR)</w:t>
      </w:r>
    </w:p>
    <w:p w14:paraId="46679485" w14:textId="77777777" w:rsidR="0025563C" w:rsidRPr="0025563C" w:rsidRDefault="0025563C" w:rsidP="00524384">
      <w:pPr>
        <w:numPr>
          <w:ilvl w:val="0"/>
          <w:numId w:val="353"/>
        </w:numPr>
        <w:spacing w:before="100" w:beforeAutospacing="1" w:after="100" w:afterAutospacing="1"/>
        <w:rPr>
          <w:sz w:val="22"/>
          <w:szCs w:val="22"/>
        </w:rPr>
      </w:pPr>
      <w:r w:rsidRPr="0025563C">
        <w:rPr>
          <w:b/>
          <w:bCs/>
          <w:sz w:val="22"/>
          <w:szCs w:val="22"/>
        </w:rPr>
        <w:t>Cycle Advancement Safeguards (CAS)</w:t>
      </w:r>
    </w:p>
    <w:p w14:paraId="0EB97B73" w14:textId="2EBBFA41" w:rsidR="0025563C" w:rsidRPr="0025563C" w:rsidRDefault="0025563C" w:rsidP="009738F8">
      <w:pPr>
        <w:spacing w:before="100" w:beforeAutospacing="1" w:after="100" w:afterAutospacing="1"/>
        <w:rPr>
          <w:sz w:val="22"/>
          <w:szCs w:val="22"/>
        </w:rPr>
      </w:pPr>
    </w:p>
    <w:p w14:paraId="7CC1A90A" w14:textId="77777777" w:rsidR="0025563C" w:rsidRPr="0025563C" w:rsidRDefault="0025563C" w:rsidP="009738F8">
      <w:pPr>
        <w:spacing w:before="100" w:beforeAutospacing="1" w:after="100" w:afterAutospacing="1"/>
        <w:rPr>
          <w:b/>
          <w:bCs/>
          <w:sz w:val="22"/>
          <w:szCs w:val="22"/>
        </w:rPr>
      </w:pPr>
      <w:r w:rsidRPr="0025563C">
        <w:rPr>
          <w:b/>
          <w:bCs/>
          <w:sz w:val="22"/>
          <w:szCs w:val="22"/>
        </w:rPr>
        <w:t>1. Violation Classes &amp; Taxonomy (VCT)</w:t>
      </w:r>
    </w:p>
    <w:p w14:paraId="2C7EE2AA" w14:textId="77777777" w:rsidR="0025563C" w:rsidRPr="0025563C" w:rsidRDefault="0025563C" w:rsidP="009738F8">
      <w:pPr>
        <w:spacing w:before="100" w:beforeAutospacing="1" w:after="100" w:afterAutospacing="1"/>
        <w:rPr>
          <w:sz w:val="22"/>
          <w:szCs w:val="22"/>
        </w:rPr>
      </w:pPr>
      <w:r w:rsidRPr="0025563C">
        <w:rPr>
          <w:sz w:val="22"/>
          <w:szCs w:val="22"/>
        </w:rPr>
        <w:t>TVDR uses a strict classification system to categorize temporal violations.</w:t>
      </w:r>
      <w:r w:rsidRPr="0025563C">
        <w:rPr>
          <w:sz w:val="22"/>
          <w:szCs w:val="22"/>
        </w:rPr>
        <w:br/>
        <w:t>The MCP must be able to distinguish minor recoverable faults from catastrophic temporal instability.</w:t>
      </w:r>
    </w:p>
    <w:p w14:paraId="1ACA5B51" w14:textId="77777777" w:rsidR="0025563C" w:rsidRPr="0025563C" w:rsidRDefault="0025563C" w:rsidP="009738F8">
      <w:pPr>
        <w:spacing w:before="100" w:beforeAutospacing="1" w:after="100" w:afterAutospacing="1"/>
        <w:rPr>
          <w:b/>
          <w:bCs/>
          <w:sz w:val="22"/>
          <w:szCs w:val="22"/>
        </w:rPr>
      </w:pPr>
      <w:r w:rsidRPr="0025563C">
        <w:rPr>
          <w:b/>
          <w:bCs/>
          <w:sz w:val="22"/>
          <w:szCs w:val="22"/>
        </w:rPr>
        <w:t>A. Class 0 — Benign Deviations</w:t>
      </w:r>
    </w:p>
    <w:p w14:paraId="601DF7CF" w14:textId="77777777" w:rsidR="0025563C" w:rsidRPr="0025563C" w:rsidRDefault="0025563C" w:rsidP="009738F8">
      <w:pPr>
        <w:spacing w:before="100" w:beforeAutospacing="1" w:after="100" w:afterAutospacing="1"/>
        <w:rPr>
          <w:sz w:val="22"/>
          <w:szCs w:val="22"/>
        </w:rPr>
      </w:pPr>
      <w:r w:rsidRPr="0025563C">
        <w:rPr>
          <w:sz w:val="22"/>
          <w:szCs w:val="22"/>
        </w:rPr>
        <w:t>Minor, localized deviations that do not affect supervisory consistency. Examples:</w:t>
      </w:r>
    </w:p>
    <w:p w14:paraId="78B8A1AE" w14:textId="77777777" w:rsidR="0025563C" w:rsidRPr="0025563C" w:rsidRDefault="0025563C" w:rsidP="00524384">
      <w:pPr>
        <w:numPr>
          <w:ilvl w:val="0"/>
          <w:numId w:val="354"/>
        </w:numPr>
        <w:spacing w:before="100" w:beforeAutospacing="1" w:after="100" w:afterAutospacing="1"/>
        <w:rPr>
          <w:sz w:val="22"/>
          <w:szCs w:val="22"/>
        </w:rPr>
      </w:pPr>
      <w:r w:rsidRPr="0025563C">
        <w:rPr>
          <w:sz w:val="22"/>
          <w:szCs w:val="22"/>
        </w:rPr>
        <w:t xml:space="preserve">delayed </w:t>
      </w:r>
      <w:proofErr w:type="gramStart"/>
      <w:r w:rsidRPr="0025563C">
        <w:rPr>
          <w:sz w:val="22"/>
          <w:szCs w:val="22"/>
        </w:rPr>
        <w:t>subsystem</w:t>
      </w:r>
      <w:proofErr w:type="gramEnd"/>
      <w:r w:rsidRPr="0025563C">
        <w:rPr>
          <w:sz w:val="22"/>
          <w:szCs w:val="22"/>
        </w:rPr>
        <w:t xml:space="preserve"> start within permissible slack</w:t>
      </w:r>
    </w:p>
    <w:p w14:paraId="5E1F761D" w14:textId="77777777" w:rsidR="0025563C" w:rsidRPr="0025563C" w:rsidRDefault="0025563C" w:rsidP="00524384">
      <w:pPr>
        <w:numPr>
          <w:ilvl w:val="0"/>
          <w:numId w:val="354"/>
        </w:numPr>
        <w:spacing w:before="100" w:beforeAutospacing="1" w:after="100" w:afterAutospacing="1"/>
        <w:rPr>
          <w:sz w:val="22"/>
          <w:szCs w:val="22"/>
        </w:rPr>
      </w:pPr>
      <w:r w:rsidRPr="0025563C">
        <w:rPr>
          <w:sz w:val="22"/>
          <w:szCs w:val="22"/>
        </w:rPr>
        <w:t xml:space="preserve">harmless </w:t>
      </w:r>
      <w:proofErr w:type="gramStart"/>
      <w:r w:rsidRPr="0025563C">
        <w:rPr>
          <w:sz w:val="22"/>
          <w:szCs w:val="22"/>
        </w:rPr>
        <w:t>concurrency</w:t>
      </w:r>
      <w:proofErr w:type="gramEnd"/>
      <w:r w:rsidRPr="0025563C">
        <w:rPr>
          <w:sz w:val="22"/>
          <w:szCs w:val="22"/>
        </w:rPr>
        <w:t xml:space="preserve"> </w:t>
      </w:r>
      <w:proofErr w:type="gramStart"/>
      <w:r w:rsidRPr="0025563C">
        <w:rPr>
          <w:sz w:val="22"/>
          <w:szCs w:val="22"/>
        </w:rPr>
        <w:t>overlap</w:t>
      </w:r>
      <w:proofErr w:type="gramEnd"/>
      <w:r w:rsidRPr="0025563C">
        <w:rPr>
          <w:sz w:val="22"/>
          <w:szCs w:val="22"/>
        </w:rPr>
        <w:t xml:space="preserve"> in read-only operations</w:t>
      </w:r>
    </w:p>
    <w:p w14:paraId="78031192" w14:textId="77777777" w:rsidR="0025563C" w:rsidRPr="0025563C" w:rsidRDefault="0025563C" w:rsidP="009738F8">
      <w:pPr>
        <w:spacing w:before="100" w:beforeAutospacing="1" w:after="100" w:afterAutospacing="1"/>
        <w:rPr>
          <w:sz w:val="22"/>
          <w:szCs w:val="22"/>
        </w:rPr>
      </w:pPr>
      <w:r w:rsidRPr="0025563C">
        <w:rPr>
          <w:sz w:val="22"/>
          <w:szCs w:val="22"/>
        </w:rPr>
        <w:t>Automatically correctable; no supervisory intervention required.</w:t>
      </w:r>
    </w:p>
    <w:p w14:paraId="28C6027B" w14:textId="77777777" w:rsidR="0025563C" w:rsidRPr="0025563C" w:rsidRDefault="0025563C" w:rsidP="009738F8">
      <w:pPr>
        <w:spacing w:before="100" w:beforeAutospacing="1" w:after="100" w:afterAutospacing="1"/>
        <w:rPr>
          <w:b/>
          <w:bCs/>
          <w:sz w:val="22"/>
          <w:szCs w:val="22"/>
        </w:rPr>
      </w:pPr>
      <w:r w:rsidRPr="0025563C">
        <w:rPr>
          <w:b/>
          <w:bCs/>
          <w:sz w:val="22"/>
          <w:szCs w:val="22"/>
        </w:rPr>
        <w:t>B. Class 1 — Soft Temporal Violations</w:t>
      </w:r>
    </w:p>
    <w:p w14:paraId="4F59E6A6" w14:textId="77777777" w:rsidR="0025563C" w:rsidRPr="0025563C" w:rsidRDefault="0025563C" w:rsidP="009738F8">
      <w:pPr>
        <w:spacing w:before="100" w:beforeAutospacing="1" w:after="100" w:afterAutospacing="1"/>
        <w:rPr>
          <w:sz w:val="22"/>
          <w:szCs w:val="22"/>
        </w:rPr>
      </w:pPr>
      <w:r w:rsidRPr="0025563C">
        <w:rPr>
          <w:sz w:val="22"/>
          <w:szCs w:val="22"/>
        </w:rPr>
        <w:t>Violations that threaten temporal consistency but do not cause instability. Examples:</w:t>
      </w:r>
    </w:p>
    <w:p w14:paraId="46F25076" w14:textId="77777777" w:rsidR="0025563C" w:rsidRPr="0025563C" w:rsidRDefault="0025563C" w:rsidP="00524384">
      <w:pPr>
        <w:numPr>
          <w:ilvl w:val="0"/>
          <w:numId w:val="355"/>
        </w:numPr>
        <w:spacing w:before="100" w:beforeAutospacing="1" w:after="100" w:afterAutospacing="1"/>
        <w:rPr>
          <w:sz w:val="22"/>
          <w:szCs w:val="22"/>
        </w:rPr>
      </w:pPr>
      <w:r w:rsidRPr="0025563C">
        <w:rPr>
          <w:sz w:val="22"/>
          <w:szCs w:val="22"/>
        </w:rPr>
        <w:t>early pre-activation of subsystems before interlock release</w:t>
      </w:r>
    </w:p>
    <w:p w14:paraId="590596C2" w14:textId="77777777" w:rsidR="0025563C" w:rsidRPr="0025563C" w:rsidRDefault="0025563C" w:rsidP="00524384">
      <w:pPr>
        <w:numPr>
          <w:ilvl w:val="0"/>
          <w:numId w:val="355"/>
        </w:numPr>
        <w:spacing w:before="100" w:beforeAutospacing="1" w:after="100" w:afterAutospacing="1"/>
        <w:rPr>
          <w:sz w:val="22"/>
          <w:szCs w:val="22"/>
        </w:rPr>
      </w:pPr>
      <w:r w:rsidRPr="0025563C">
        <w:rPr>
          <w:sz w:val="22"/>
          <w:szCs w:val="22"/>
        </w:rPr>
        <w:t>boundary alignment drift under T_max thresholds</w:t>
      </w:r>
    </w:p>
    <w:p w14:paraId="46756CCA" w14:textId="77777777" w:rsidR="0025563C" w:rsidRPr="0025563C" w:rsidRDefault="0025563C" w:rsidP="009738F8">
      <w:pPr>
        <w:spacing w:before="100" w:beforeAutospacing="1" w:after="100" w:afterAutospacing="1"/>
        <w:rPr>
          <w:sz w:val="22"/>
          <w:szCs w:val="22"/>
        </w:rPr>
      </w:pPr>
      <w:r w:rsidRPr="0025563C">
        <w:rPr>
          <w:sz w:val="22"/>
          <w:szCs w:val="22"/>
        </w:rPr>
        <w:t>Correctable within current supervisory cycle.</w:t>
      </w:r>
    </w:p>
    <w:p w14:paraId="21DB52D5" w14:textId="77777777" w:rsidR="0025563C" w:rsidRPr="0025563C" w:rsidRDefault="0025563C" w:rsidP="009738F8">
      <w:pPr>
        <w:spacing w:before="100" w:beforeAutospacing="1" w:after="100" w:afterAutospacing="1"/>
        <w:rPr>
          <w:b/>
          <w:bCs/>
          <w:sz w:val="22"/>
          <w:szCs w:val="22"/>
        </w:rPr>
      </w:pPr>
      <w:r w:rsidRPr="0025563C">
        <w:rPr>
          <w:b/>
          <w:bCs/>
          <w:sz w:val="22"/>
          <w:szCs w:val="22"/>
        </w:rPr>
        <w:t>C. Class 2 — Hard Temporal Violations</w:t>
      </w:r>
    </w:p>
    <w:p w14:paraId="760579DC" w14:textId="77777777" w:rsidR="0025563C" w:rsidRPr="0025563C" w:rsidRDefault="0025563C" w:rsidP="009738F8">
      <w:pPr>
        <w:spacing w:before="100" w:beforeAutospacing="1" w:after="100" w:afterAutospacing="1"/>
        <w:rPr>
          <w:sz w:val="22"/>
          <w:szCs w:val="22"/>
        </w:rPr>
      </w:pPr>
      <w:r w:rsidRPr="0025563C">
        <w:rPr>
          <w:sz w:val="22"/>
          <w:szCs w:val="22"/>
        </w:rPr>
        <w:t>Violations that compromise the integrity of the active segment. Examples:</w:t>
      </w:r>
    </w:p>
    <w:p w14:paraId="4B20EDE0" w14:textId="77777777" w:rsidR="0025563C" w:rsidRPr="0025563C" w:rsidRDefault="0025563C" w:rsidP="00524384">
      <w:pPr>
        <w:numPr>
          <w:ilvl w:val="0"/>
          <w:numId w:val="356"/>
        </w:numPr>
        <w:spacing w:before="100" w:beforeAutospacing="1" w:after="100" w:afterAutospacing="1"/>
        <w:rPr>
          <w:sz w:val="22"/>
          <w:szCs w:val="22"/>
        </w:rPr>
      </w:pPr>
      <w:r w:rsidRPr="0025563C">
        <w:rPr>
          <w:sz w:val="22"/>
          <w:szCs w:val="22"/>
        </w:rPr>
        <w:t>forbidden subsystem entering restricted temporal window</w:t>
      </w:r>
    </w:p>
    <w:p w14:paraId="49527514" w14:textId="77777777" w:rsidR="0025563C" w:rsidRPr="0025563C" w:rsidRDefault="0025563C" w:rsidP="00524384">
      <w:pPr>
        <w:numPr>
          <w:ilvl w:val="0"/>
          <w:numId w:val="356"/>
        </w:numPr>
        <w:spacing w:before="100" w:beforeAutospacing="1" w:after="100" w:afterAutospacing="1"/>
        <w:rPr>
          <w:sz w:val="22"/>
          <w:szCs w:val="22"/>
        </w:rPr>
      </w:pPr>
      <w:r w:rsidRPr="0025563C">
        <w:rPr>
          <w:sz w:val="22"/>
          <w:szCs w:val="22"/>
        </w:rPr>
        <w:t>failure to exit a segment within defined T_max</w:t>
      </w:r>
    </w:p>
    <w:p w14:paraId="7B625DC6" w14:textId="77777777" w:rsidR="0025563C" w:rsidRPr="0025563C" w:rsidRDefault="0025563C" w:rsidP="00524384">
      <w:pPr>
        <w:numPr>
          <w:ilvl w:val="0"/>
          <w:numId w:val="356"/>
        </w:numPr>
        <w:spacing w:before="100" w:beforeAutospacing="1" w:after="100" w:afterAutospacing="1"/>
        <w:rPr>
          <w:sz w:val="22"/>
          <w:szCs w:val="22"/>
        </w:rPr>
      </w:pPr>
      <w:r w:rsidRPr="0025563C">
        <w:rPr>
          <w:sz w:val="22"/>
          <w:szCs w:val="22"/>
        </w:rPr>
        <w:t>concurrency conflict between exclusive-operation subsystems</w:t>
      </w:r>
    </w:p>
    <w:p w14:paraId="07B46926" w14:textId="77777777" w:rsidR="0025563C" w:rsidRPr="0025563C" w:rsidRDefault="0025563C" w:rsidP="009738F8">
      <w:pPr>
        <w:spacing w:before="100" w:beforeAutospacing="1" w:after="100" w:afterAutospacing="1"/>
        <w:rPr>
          <w:sz w:val="22"/>
          <w:szCs w:val="22"/>
        </w:rPr>
      </w:pPr>
      <w:r w:rsidRPr="0025563C">
        <w:rPr>
          <w:sz w:val="22"/>
          <w:szCs w:val="22"/>
        </w:rPr>
        <w:t>Require mandatory SRE intervention.</w:t>
      </w:r>
    </w:p>
    <w:p w14:paraId="2F327FCB" w14:textId="77777777" w:rsidR="0025563C" w:rsidRPr="0025563C" w:rsidRDefault="0025563C" w:rsidP="009738F8">
      <w:pPr>
        <w:spacing w:before="100" w:beforeAutospacing="1" w:after="100" w:afterAutospacing="1"/>
        <w:rPr>
          <w:b/>
          <w:bCs/>
          <w:sz w:val="22"/>
          <w:szCs w:val="22"/>
        </w:rPr>
      </w:pPr>
      <w:r w:rsidRPr="0025563C">
        <w:rPr>
          <w:b/>
          <w:bCs/>
          <w:sz w:val="22"/>
          <w:szCs w:val="22"/>
        </w:rPr>
        <w:t>D. Class 3 — Critical Temporal Collisions</w:t>
      </w:r>
    </w:p>
    <w:p w14:paraId="3F5D4FEF" w14:textId="77777777" w:rsidR="0025563C" w:rsidRPr="0025563C" w:rsidRDefault="0025563C" w:rsidP="009738F8">
      <w:pPr>
        <w:spacing w:before="100" w:beforeAutospacing="1" w:after="100" w:afterAutospacing="1"/>
        <w:rPr>
          <w:sz w:val="22"/>
          <w:szCs w:val="22"/>
        </w:rPr>
      </w:pPr>
      <w:r w:rsidRPr="0025563C">
        <w:rPr>
          <w:sz w:val="22"/>
          <w:szCs w:val="22"/>
        </w:rPr>
        <w:t>The highest-severity violations. Examples:</w:t>
      </w:r>
    </w:p>
    <w:p w14:paraId="79D05EB6" w14:textId="77777777" w:rsidR="0025563C" w:rsidRPr="0025563C" w:rsidRDefault="0025563C" w:rsidP="00524384">
      <w:pPr>
        <w:numPr>
          <w:ilvl w:val="0"/>
          <w:numId w:val="357"/>
        </w:numPr>
        <w:spacing w:before="100" w:beforeAutospacing="1" w:after="100" w:afterAutospacing="1"/>
        <w:rPr>
          <w:sz w:val="22"/>
          <w:szCs w:val="22"/>
        </w:rPr>
      </w:pPr>
      <w:r w:rsidRPr="0025563C">
        <w:rPr>
          <w:sz w:val="22"/>
          <w:szCs w:val="22"/>
        </w:rPr>
        <w:t>temporal inversion (subsystem executes before predecessor)</w:t>
      </w:r>
    </w:p>
    <w:p w14:paraId="49CE529E" w14:textId="77777777" w:rsidR="0025563C" w:rsidRPr="0025563C" w:rsidRDefault="0025563C" w:rsidP="00524384">
      <w:pPr>
        <w:numPr>
          <w:ilvl w:val="0"/>
          <w:numId w:val="357"/>
        </w:numPr>
        <w:spacing w:before="100" w:beforeAutospacing="1" w:after="100" w:afterAutospacing="1"/>
        <w:rPr>
          <w:sz w:val="22"/>
          <w:szCs w:val="22"/>
        </w:rPr>
      </w:pPr>
      <w:r w:rsidRPr="0025563C">
        <w:rPr>
          <w:sz w:val="22"/>
          <w:szCs w:val="22"/>
        </w:rPr>
        <w:t>multi-subsystem race affecting control signals</w:t>
      </w:r>
    </w:p>
    <w:p w14:paraId="0B4463D3" w14:textId="77777777" w:rsidR="0025563C" w:rsidRPr="0025563C" w:rsidRDefault="0025563C" w:rsidP="00524384">
      <w:pPr>
        <w:numPr>
          <w:ilvl w:val="0"/>
          <w:numId w:val="357"/>
        </w:numPr>
        <w:spacing w:before="100" w:beforeAutospacing="1" w:after="100" w:afterAutospacing="1"/>
        <w:rPr>
          <w:sz w:val="22"/>
          <w:szCs w:val="22"/>
        </w:rPr>
      </w:pPr>
      <w:r w:rsidRPr="0025563C">
        <w:rPr>
          <w:sz w:val="22"/>
          <w:szCs w:val="22"/>
        </w:rPr>
        <w:t>interlock bypass or corruption</w:t>
      </w:r>
    </w:p>
    <w:p w14:paraId="59B642C2" w14:textId="77777777" w:rsidR="0025563C" w:rsidRPr="0025563C" w:rsidRDefault="0025563C" w:rsidP="009738F8">
      <w:pPr>
        <w:spacing w:before="100" w:beforeAutospacing="1" w:after="100" w:afterAutospacing="1"/>
        <w:rPr>
          <w:sz w:val="22"/>
          <w:szCs w:val="22"/>
        </w:rPr>
      </w:pPr>
      <w:r w:rsidRPr="0025563C">
        <w:rPr>
          <w:sz w:val="22"/>
          <w:szCs w:val="22"/>
        </w:rPr>
        <w:t>Require immediate cycle freeze and controlled recovery.</w:t>
      </w:r>
    </w:p>
    <w:p w14:paraId="402BF3A7" w14:textId="77777777" w:rsidR="0025563C" w:rsidRPr="0025563C" w:rsidRDefault="0025563C" w:rsidP="009738F8">
      <w:pPr>
        <w:spacing w:before="100" w:beforeAutospacing="1" w:after="100" w:afterAutospacing="1"/>
        <w:rPr>
          <w:sz w:val="22"/>
          <w:szCs w:val="22"/>
        </w:rPr>
      </w:pPr>
      <w:r w:rsidRPr="0025563C">
        <w:rPr>
          <w:sz w:val="22"/>
          <w:szCs w:val="22"/>
        </w:rPr>
        <w:t>VCT allows TVDR to apply remediation proportional to violation severity.</w:t>
      </w:r>
    </w:p>
    <w:p w14:paraId="712F2C13" w14:textId="7C7C6148" w:rsidR="0025563C" w:rsidRPr="0025563C" w:rsidRDefault="0025563C" w:rsidP="009738F8">
      <w:pPr>
        <w:spacing w:before="100" w:beforeAutospacing="1" w:after="100" w:afterAutospacing="1"/>
        <w:rPr>
          <w:sz w:val="22"/>
          <w:szCs w:val="22"/>
        </w:rPr>
      </w:pPr>
    </w:p>
    <w:p w14:paraId="39BAD003" w14:textId="77777777" w:rsidR="0025563C" w:rsidRPr="0025563C" w:rsidRDefault="0025563C" w:rsidP="009738F8">
      <w:pPr>
        <w:spacing w:before="100" w:beforeAutospacing="1" w:after="100" w:afterAutospacing="1"/>
        <w:rPr>
          <w:b/>
          <w:bCs/>
          <w:sz w:val="22"/>
          <w:szCs w:val="22"/>
        </w:rPr>
      </w:pPr>
      <w:r w:rsidRPr="0025563C">
        <w:rPr>
          <w:b/>
          <w:bCs/>
          <w:sz w:val="22"/>
          <w:szCs w:val="22"/>
        </w:rPr>
        <w:t>2. Detection Mechanisms &amp; Monitoring Pathways (DMMP)</w:t>
      </w:r>
    </w:p>
    <w:p w14:paraId="4ECAC759" w14:textId="77777777" w:rsidR="0025563C" w:rsidRPr="0025563C" w:rsidRDefault="0025563C" w:rsidP="009738F8">
      <w:pPr>
        <w:spacing w:before="100" w:beforeAutospacing="1" w:after="100" w:afterAutospacing="1"/>
        <w:rPr>
          <w:sz w:val="22"/>
          <w:szCs w:val="22"/>
        </w:rPr>
      </w:pPr>
      <w:r w:rsidRPr="0025563C">
        <w:rPr>
          <w:sz w:val="22"/>
          <w:szCs w:val="22"/>
        </w:rPr>
        <w:t>DMMP continuously inspects temporal and supervisory state using four monitoring layers.</w:t>
      </w:r>
    </w:p>
    <w:p w14:paraId="544E8D61" w14:textId="77777777" w:rsidR="0025563C" w:rsidRPr="0025563C" w:rsidRDefault="0025563C" w:rsidP="009738F8">
      <w:pPr>
        <w:spacing w:before="100" w:beforeAutospacing="1" w:after="100" w:afterAutospacing="1"/>
        <w:rPr>
          <w:b/>
          <w:bCs/>
          <w:sz w:val="22"/>
          <w:szCs w:val="22"/>
        </w:rPr>
      </w:pPr>
      <w:r w:rsidRPr="0025563C">
        <w:rPr>
          <w:b/>
          <w:bCs/>
          <w:sz w:val="22"/>
          <w:szCs w:val="22"/>
        </w:rPr>
        <w:t>A. Boundary Monitors</w:t>
      </w:r>
    </w:p>
    <w:p w14:paraId="6492993A" w14:textId="77777777" w:rsidR="0025563C" w:rsidRPr="0025563C" w:rsidRDefault="0025563C" w:rsidP="009738F8">
      <w:pPr>
        <w:spacing w:before="100" w:beforeAutospacing="1" w:after="100" w:afterAutospacing="1"/>
        <w:rPr>
          <w:sz w:val="22"/>
          <w:szCs w:val="22"/>
        </w:rPr>
      </w:pPr>
      <w:r w:rsidRPr="0025563C">
        <w:rPr>
          <w:sz w:val="22"/>
          <w:szCs w:val="22"/>
        </w:rPr>
        <w:t>Validate precise segment entry and exit behavior. Detect:</w:t>
      </w:r>
    </w:p>
    <w:p w14:paraId="670D41DA" w14:textId="77777777" w:rsidR="0025563C" w:rsidRPr="0025563C" w:rsidRDefault="0025563C" w:rsidP="00524384">
      <w:pPr>
        <w:numPr>
          <w:ilvl w:val="0"/>
          <w:numId w:val="358"/>
        </w:numPr>
        <w:spacing w:before="100" w:beforeAutospacing="1" w:after="100" w:afterAutospacing="1"/>
        <w:rPr>
          <w:sz w:val="22"/>
          <w:szCs w:val="22"/>
        </w:rPr>
      </w:pPr>
      <w:r w:rsidRPr="0025563C">
        <w:rPr>
          <w:sz w:val="22"/>
          <w:szCs w:val="22"/>
        </w:rPr>
        <w:t>early entry</w:t>
      </w:r>
    </w:p>
    <w:p w14:paraId="02A424BC" w14:textId="77777777" w:rsidR="0025563C" w:rsidRPr="0025563C" w:rsidRDefault="0025563C" w:rsidP="00524384">
      <w:pPr>
        <w:numPr>
          <w:ilvl w:val="0"/>
          <w:numId w:val="358"/>
        </w:numPr>
        <w:spacing w:before="100" w:beforeAutospacing="1" w:after="100" w:afterAutospacing="1"/>
        <w:rPr>
          <w:sz w:val="22"/>
          <w:szCs w:val="22"/>
        </w:rPr>
      </w:pPr>
      <w:r w:rsidRPr="0025563C">
        <w:rPr>
          <w:sz w:val="22"/>
          <w:szCs w:val="22"/>
        </w:rPr>
        <w:t>late exit</w:t>
      </w:r>
    </w:p>
    <w:p w14:paraId="6E220048" w14:textId="77777777" w:rsidR="0025563C" w:rsidRPr="0025563C" w:rsidRDefault="0025563C" w:rsidP="00524384">
      <w:pPr>
        <w:numPr>
          <w:ilvl w:val="0"/>
          <w:numId w:val="358"/>
        </w:numPr>
        <w:spacing w:before="100" w:beforeAutospacing="1" w:after="100" w:afterAutospacing="1"/>
        <w:rPr>
          <w:sz w:val="22"/>
          <w:szCs w:val="22"/>
        </w:rPr>
      </w:pPr>
      <w:r w:rsidRPr="0025563C">
        <w:rPr>
          <w:sz w:val="22"/>
          <w:szCs w:val="22"/>
        </w:rPr>
        <w:t>skipped segments</w:t>
      </w:r>
    </w:p>
    <w:p w14:paraId="2971CF02" w14:textId="77777777" w:rsidR="0025563C" w:rsidRPr="0025563C" w:rsidRDefault="0025563C" w:rsidP="00524384">
      <w:pPr>
        <w:numPr>
          <w:ilvl w:val="0"/>
          <w:numId w:val="358"/>
        </w:numPr>
        <w:spacing w:before="100" w:beforeAutospacing="1" w:after="100" w:afterAutospacing="1"/>
        <w:rPr>
          <w:sz w:val="22"/>
          <w:szCs w:val="22"/>
        </w:rPr>
      </w:pPr>
      <w:r w:rsidRPr="0025563C">
        <w:rPr>
          <w:sz w:val="22"/>
          <w:szCs w:val="22"/>
        </w:rPr>
        <w:t>improper boundary closure</w:t>
      </w:r>
    </w:p>
    <w:p w14:paraId="0E1F4C15" w14:textId="77777777" w:rsidR="0025563C" w:rsidRPr="0025563C" w:rsidRDefault="0025563C" w:rsidP="009738F8">
      <w:pPr>
        <w:spacing w:before="100" w:beforeAutospacing="1" w:after="100" w:afterAutospacing="1"/>
        <w:rPr>
          <w:b/>
          <w:bCs/>
          <w:sz w:val="22"/>
          <w:szCs w:val="22"/>
        </w:rPr>
      </w:pPr>
      <w:r w:rsidRPr="0025563C">
        <w:rPr>
          <w:b/>
          <w:bCs/>
          <w:sz w:val="22"/>
          <w:szCs w:val="22"/>
        </w:rPr>
        <w:t>B. Concurrency Monitors</w:t>
      </w:r>
    </w:p>
    <w:p w14:paraId="61B678A0" w14:textId="77777777" w:rsidR="0025563C" w:rsidRPr="0025563C" w:rsidRDefault="0025563C" w:rsidP="009738F8">
      <w:pPr>
        <w:spacing w:before="100" w:beforeAutospacing="1" w:after="100" w:afterAutospacing="1"/>
        <w:rPr>
          <w:sz w:val="22"/>
          <w:szCs w:val="22"/>
        </w:rPr>
      </w:pPr>
      <w:r w:rsidRPr="0025563C">
        <w:rPr>
          <w:sz w:val="22"/>
          <w:szCs w:val="22"/>
        </w:rPr>
        <w:t>Inspect real-time subsystem activity for forbidden overlaps. Detect:</w:t>
      </w:r>
    </w:p>
    <w:p w14:paraId="303E7867" w14:textId="77777777" w:rsidR="0025563C" w:rsidRPr="0025563C" w:rsidRDefault="0025563C" w:rsidP="00524384">
      <w:pPr>
        <w:numPr>
          <w:ilvl w:val="0"/>
          <w:numId w:val="359"/>
        </w:numPr>
        <w:spacing w:before="100" w:beforeAutospacing="1" w:after="100" w:afterAutospacing="1"/>
        <w:rPr>
          <w:sz w:val="22"/>
          <w:szCs w:val="22"/>
        </w:rPr>
      </w:pPr>
      <w:r w:rsidRPr="0025563C">
        <w:rPr>
          <w:sz w:val="22"/>
          <w:szCs w:val="22"/>
        </w:rPr>
        <w:t>exclusive-operation conflicts</w:t>
      </w:r>
    </w:p>
    <w:p w14:paraId="679DDEEF" w14:textId="77777777" w:rsidR="0025563C" w:rsidRPr="0025563C" w:rsidRDefault="0025563C" w:rsidP="00524384">
      <w:pPr>
        <w:numPr>
          <w:ilvl w:val="0"/>
          <w:numId w:val="359"/>
        </w:numPr>
        <w:spacing w:before="100" w:beforeAutospacing="1" w:after="100" w:afterAutospacing="1"/>
        <w:rPr>
          <w:sz w:val="22"/>
          <w:szCs w:val="22"/>
        </w:rPr>
      </w:pPr>
      <w:proofErr w:type="gramStart"/>
      <w:r w:rsidRPr="0025563C">
        <w:rPr>
          <w:sz w:val="22"/>
          <w:szCs w:val="22"/>
        </w:rPr>
        <w:t>semaphore</w:t>
      </w:r>
      <w:proofErr w:type="gramEnd"/>
      <w:r w:rsidRPr="0025563C">
        <w:rPr>
          <w:sz w:val="22"/>
          <w:szCs w:val="22"/>
        </w:rPr>
        <w:t xml:space="preserve"> misuse</w:t>
      </w:r>
    </w:p>
    <w:p w14:paraId="2E7E56A9" w14:textId="77777777" w:rsidR="0025563C" w:rsidRPr="0025563C" w:rsidRDefault="0025563C" w:rsidP="00524384">
      <w:pPr>
        <w:numPr>
          <w:ilvl w:val="0"/>
          <w:numId w:val="359"/>
        </w:numPr>
        <w:spacing w:before="100" w:beforeAutospacing="1" w:after="100" w:afterAutospacing="1"/>
        <w:rPr>
          <w:sz w:val="22"/>
          <w:szCs w:val="22"/>
        </w:rPr>
      </w:pPr>
      <w:r w:rsidRPr="0025563C">
        <w:rPr>
          <w:sz w:val="22"/>
          <w:szCs w:val="22"/>
        </w:rPr>
        <w:t>mutex failure</w:t>
      </w:r>
    </w:p>
    <w:p w14:paraId="3FCF5115" w14:textId="77777777" w:rsidR="0025563C" w:rsidRPr="0025563C" w:rsidRDefault="0025563C" w:rsidP="00524384">
      <w:pPr>
        <w:numPr>
          <w:ilvl w:val="0"/>
          <w:numId w:val="359"/>
        </w:numPr>
        <w:spacing w:before="100" w:beforeAutospacing="1" w:after="100" w:afterAutospacing="1"/>
        <w:rPr>
          <w:sz w:val="22"/>
          <w:szCs w:val="22"/>
        </w:rPr>
      </w:pPr>
      <w:r w:rsidRPr="0025563C">
        <w:rPr>
          <w:sz w:val="22"/>
          <w:szCs w:val="22"/>
        </w:rPr>
        <w:t>resource contention on shared supervisory structures</w:t>
      </w:r>
    </w:p>
    <w:p w14:paraId="0F667B9B" w14:textId="77777777" w:rsidR="0025563C" w:rsidRPr="0025563C" w:rsidRDefault="0025563C" w:rsidP="009738F8">
      <w:pPr>
        <w:spacing w:before="100" w:beforeAutospacing="1" w:after="100" w:afterAutospacing="1"/>
        <w:rPr>
          <w:b/>
          <w:bCs/>
          <w:sz w:val="22"/>
          <w:szCs w:val="22"/>
        </w:rPr>
      </w:pPr>
      <w:r w:rsidRPr="0025563C">
        <w:rPr>
          <w:b/>
          <w:bCs/>
          <w:sz w:val="22"/>
          <w:szCs w:val="22"/>
        </w:rPr>
        <w:t>C. Ordering Monitors</w:t>
      </w:r>
    </w:p>
    <w:p w14:paraId="69A0AF24" w14:textId="77777777" w:rsidR="0025563C" w:rsidRPr="0025563C" w:rsidRDefault="0025563C" w:rsidP="009738F8">
      <w:pPr>
        <w:spacing w:before="100" w:beforeAutospacing="1" w:after="100" w:afterAutospacing="1"/>
        <w:rPr>
          <w:sz w:val="22"/>
          <w:szCs w:val="22"/>
        </w:rPr>
      </w:pPr>
      <w:r w:rsidRPr="0025563C">
        <w:rPr>
          <w:sz w:val="22"/>
          <w:szCs w:val="22"/>
        </w:rPr>
        <w:t>Ensure temporal ordering invariants remain intact. Detect:</w:t>
      </w:r>
    </w:p>
    <w:p w14:paraId="546BDD01" w14:textId="77777777" w:rsidR="0025563C" w:rsidRPr="0025563C" w:rsidRDefault="0025563C" w:rsidP="00524384">
      <w:pPr>
        <w:numPr>
          <w:ilvl w:val="0"/>
          <w:numId w:val="360"/>
        </w:numPr>
        <w:spacing w:before="100" w:beforeAutospacing="1" w:after="100" w:afterAutospacing="1"/>
        <w:rPr>
          <w:sz w:val="22"/>
          <w:szCs w:val="22"/>
        </w:rPr>
      </w:pPr>
      <w:r w:rsidRPr="0025563C">
        <w:rPr>
          <w:sz w:val="22"/>
          <w:szCs w:val="22"/>
        </w:rPr>
        <w:t>out-of-order subsystem activation</w:t>
      </w:r>
    </w:p>
    <w:p w14:paraId="490A62E7" w14:textId="77777777" w:rsidR="0025563C" w:rsidRPr="0025563C" w:rsidRDefault="0025563C" w:rsidP="00524384">
      <w:pPr>
        <w:numPr>
          <w:ilvl w:val="0"/>
          <w:numId w:val="360"/>
        </w:numPr>
        <w:spacing w:before="100" w:beforeAutospacing="1" w:after="100" w:afterAutospacing="1"/>
        <w:rPr>
          <w:sz w:val="22"/>
          <w:szCs w:val="22"/>
        </w:rPr>
      </w:pPr>
      <w:r w:rsidRPr="0025563C">
        <w:rPr>
          <w:sz w:val="22"/>
          <w:szCs w:val="22"/>
        </w:rPr>
        <w:t>inversion of supervisory flows</w:t>
      </w:r>
    </w:p>
    <w:p w14:paraId="2E811535" w14:textId="77777777" w:rsidR="0025563C" w:rsidRPr="0025563C" w:rsidRDefault="0025563C" w:rsidP="00524384">
      <w:pPr>
        <w:numPr>
          <w:ilvl w:val="0"/>
          <w:numId w:val="360"/>
        </w:numPr>
        <w:spacing w:before="100" w:beforeAutospacing="1" w:after="100" w:afterAutospacing="1"/>
        <w:rPr>
          <w:sz w:val="22"/>
          <w:szCs w:val="22"/>
        </w:rPr>
      </w:pPr>
      <w:r w:rsidRPr="0025563C">
        <w:rPr>
          <w:sz w:val="22"/>
          <w:szCs w:val="22"/>
        </w:rPr>
        <w:t>premature downstream activity</w:t>
      </w:r>
    </w:p>
    <w:p w14:paraId="29174B33" w14:textId="77777777" w:rsidR="0025563C" w:rsidRPr="0025563C" w:rsidRDefault="0025563C" w:rsidP="009738F8">
      <w:pPr>
        <w:spacing w:before="100" w:beforeAutospacing="1" w:after="100" w:afterAutospacing="1"/>
        <w:rPr>
          <w:b/>
          <w:bCs/>
          <w:sz w:val="22"/>
          <w:szCs w:val="22"/>
        </w:rPr>
      </w:pPr>
      <w:r w:rsidRPr="0025563C">
        <w:rPr>
          <w:b/>
          <w:bCs/>
          <w:sz w:val="22"/>
          <w:szCs w:val="22"/>
        </w:rPr>
        <w:t>D. Interlock Integrity Monitors</w:t>
      </w:r>
    </w:p>
    <w:p w14:paraId="7DACBF29" w14:textId="77777777" w:rsidR="0025563C" w:rsidRPr="0025563C" w:rsidRDefault="0025563C" w:rsidP="009738F8">
      <w:pPr>
        <w:spacing w:before="100" w:beforeAutospacing="1" w:after="100" w:afterAutospacing="1"/>
        <w:rPr>
          <w:sz w:val="22"/>
          <w:szCs w:val="22"/>
        </w:rPr>
      </w:pPr>
      <w:r w:rsidRPr="0025563C">
        <w:rPr>
          <w:sz w:val="22"/>
          <w:szCs w:val="22"/>
        </w:rPr>
        <w:t>Ensure that TIM’s interlocks remain consistent. Detect:</w:t>
      </w:r>
    </w:p>
    <w:p w14:paraId="672E8DB7" w14:textId="77777777" w:rsidR="0025563C" w:rsidRPr="0025563C" w:rsidRDefault="0025563C" w:rsidP="00524384">
      <w:pPr>
        <w:numPr>
          <w:ilvl w:val="0"/>
          <w:numId w:val="361"/>
        </w:numPr>
        <w:spacing w:before="100" w:beforeAutospacing="1" w:after="100" w:afterAutospacing="1"/>
        <w:rPr>
          <w:sz w:val="22"/>
          <w:szCs w:val="22"/>
        </w:rPr>
      </w:pPr>
      <w:r w:rsidRPr="0025563C">
        <w:rPr>
          <w:sz w:val="22"/>
          <w:szCs w:val="22"/>
        </w:rPr>
        <w:t>latch bypass</w:t>
      </w:r>
    </w:p>
    <w:p w14:paraId="7FFF8F33" w14:textId="77777777" w:rsidR="0025563C" w:rsidRPr="0025563C" w:rsidRDefault="0025563C" w:rsidP="00524384">
      <w:pPr>
        <w:numPr>
          <w:ilvl w:val="0"/>
          <w:numId w:val="361"/>
        </w:numPr>
        <w:spacing w:before="100" w:beforeAutospacing="1" w:after="100" w:afterAutospacing="1"/>
        <w:rPr>
          <w:sz w:val="22"/>
          <w:szCs w:val="22"/>
        </w:rPr>
      </w:pPr>
      <w:r w:rsidRPr="0025563C">
        <w:rPr>
          <w:sz w:val="22"/>
          <w:szCs w:val="22"/>
        </w:rPr>
        <w:t>premature interlock release</w:t>
      </w:r>
    </w:p>
    <w:p w14:paraId="0A25A30C" w14:textId="77777777" w:rsidR="0025563C" w:rsidRPr="0025563C" w:rsidRDefault="0025563C" w:rsidP="00524384">
      <w:pPr>
        <w:numPr>
          <w:ilvl w:val="0"/>
          <w:numId w:val="361"/>
        </w:numPr>
        <w:spacing w:before="100" w:beforeAutospacing="1" w:after="100" w:afterAutospacing="1"/>
        <w:rPr>
          <w:sz w:val="22"/>
          <w:szCs w:val="22"/>
        </w:rPr>
      </w:pPr>
      <w:r w:rsidRPr="0025563C">
        <w:rPr>
          <w:sz w:val="22"/>
          <w:szCs w:val="22"/>
        </w:rPr>
        <w:t>corrupted lock states</w:t>
      </w:r>
    </w:p>
    <w:p w14:paraId="60ECBF3A" w14:textId="77777777" w:rsidR="0025563C" w:rsidRPr="0025563C" w:rsidRDefault="0025563C" w:rsidP="00524384">
      <w:pPr>
        <w:numPr>
          <w:ilvl w:val="0"/>
          <w:numId w:val="361"/>
        </w:numPr>
        <w:spacing w:before="100" w:beforeAutospacing="1" w:after="100" w:afterAutospacing="1"/>
        <w:rPr>
          <w:sz w:val="22"/>
          <w:szCs w:val="22"/>
        </w:rPr>
      </w:pPr>
      <w:r w:rsidRPr="0025563C">
        <w:rPr>
          <w:sz w:val="22"/>
          <w:szCs w:val="22"/>
        </w:rPr>
        <w:t>invalid lock ownership</w:t>
      </w:r>
    </w:p>
    <w:p w14:paraId="7570F2ED" w14:textId="77777777" w:rsidR="0025563C" w:rsidRPr="0025563C" w:rsidRDefault="0025563C" w:rsidP="009738F8">
      <w:pPr>
        <w:spacing w:before="100" w:beforeAutospacing="1" w:after="100" w:afterAutospacing="1"/>
        <w:rPr>
          <w:sz w:val="22"/>
          <w:szCs w:val="22"/>
        </w:rPr>
      </w:pPr>
      <w:r w:rsidRPr="0025563C">
        <w:rPr>
          <w:sz w:val="22"/>
          <w:szCs w:val="22"/>
        </w:rPr>
        <w:t>DMMP provides the raw detection infrastructure TVDR uses to classify violations.</w:t>
      </w:r>
    </w:p>
    <w:p w14:paraId="09246CA8" w14:textId="4AAD06E9" w:rsidR="0025563C" w:rsidRPr="0025563C" w:rsidRDefault="0025563C" w:rsidP="009738F8">
      <w:pPr>
        <w:spacing w:before="100" w:beforeAutospacing="1" w:after="100" w:afterAutospacing="1"/>
        <w:rPr>
          <w:sz w:val="22"/>
          <w:szCs w:val="22"/>
        </w:rPr>
      </w:pPr>
    </w:p>
    <w:p w14:paraId="55691490" w14:textId="77777777" w:rsidR="0025563C" w:rsidRPr="0025563C" w:rsidRDefault="0025563C" w:rsidP="009738F8">
      <w:pPr>
        <w:spacing w:before="100" w:beforeAutospacing="1" w:after="100" w:afterAutospacing="1"/>
        <w:rPr>
          <w:b/>
          <w:bCs/>
          <w:sz w:val="22"/>
          <w:szCs w:val="22"/>
        </w:rPr>
      </w:pPr>
      <w:r w:rsidRPr="0025563C">
        <w:rPr>
          <w:b/>
          <w:bCs/>
          <w:sz w:val="22"/>
          <w:szCs w:val="22"/>
        </w:rPr>
        <w:t>3. Violation Impact Assessment (VIA)</w:t>
      </w:r>
    </w:p>
    <w:p w14:paraId="3B46C69C" w14:textId="77777777" w:rsidR="0025563C" w:rsidRPr="0025563C" w:rsidRDefault="0025563C" w:rsidP="009738F8">
      <w:pPr>
        <w:spacing w:before="100" w:beforeAutospacing="1" w:after="100" w:afterAutospacing="1"/>
        <w:rPr>
          <w:sz w:val="22"/>
          <w:szCs w:val="22"/>
        </w:rPr>
      </w:pPr>
      <w:r w:rsidRPr="0025563C">
        <w:rPr>
          <w:sz w:val="22"/>
          <w:szCs w:val="22"/>
        </w:rPr>
        <w:t>Once a violation is detected, VIA evaluates:</w:t>
      </w:r>
    </w:p>
    <w:p w14:paraId="253E1089" w14:textId="77777777" w:rsidR="0025563C" w:rsidRPr="0025563C" w:rsidRDefault="0025563C" w:rsidP="00524384">
      <w:pPr>
        <w:numPr>
          <w:ilvl w:val="0"/>
          <w:numId w:val="362"/>
        </w:numPr>
        <w:spacing w:before="100" w:beforeAutospacing="1" w:after="100" w:afterAutospacing="1"/>
        <w:rPr>
          <w:sz w:val="22"/>
          <w:szCs w:val="22"/>
        </w:rPr>
      </w:pPr>
      <w:r w:rsidRPr="0025563C">
        <w:rPr>
          <w:b/>
          <w:bCs/>
          <w:sz w:val="22"/>
          <w:szCs w:val="22"/>
        </w:rPr>
        <w:t>supervisory stability impact</w:t>
      </w:r>
      <w:r w:rsidRPr="0025563C">
        <w:rPr>
          <w:sz w:val="22"/>
          <w:szCs w:val="22"/>
        </w:rPr>
        <w:t xml:space="preserve"> (none, low, moderate, severe, critical)</w:t>
      </w:r>
    </w:p>
    <w:p w14:paraId="590D24A5" w14:textId="77777777" w:rsidR="0025563C" w:rsidRPr="0025563C" w:rsidRDefault="0025563C" w:rsidP="00524384">
      <w:pPr>
        <w:numPr>
          <w:ilvl w:val="0"/>
          <w:numId w:val="362"/>
        </w:numPr>
        <w:spacing w:before="100" w:beforeAutospacing="1" w:after="100" w:afterAutospacing="1"/>
        <w:rPr>
          <w:sz w:val="22"/>
          <w:szCs w:val="22"/>
        </w:rPr>
      </w:pPr>
      <w:r w:rsidRPr="0025563C">
        <w:rPr>
          <w:b/>
          <w:bCs/>
          <w:sz w:val="22"/>
          <w:szCs w:val="22"/>
        </w:rPr>
        <w:t>segment correctness impact</w:t>
      </w:r>
      <w:r w:rsidRPr="0025563C">
        <w:rPr>
          <w:sz w:val="22"/>
          <w:szCs w:val="22"/>
        </w:rPr>
        <w:t xml:space="preserve"> (does it break the temporal phase?)</w:t>
      </w:r>
    </w:p>
    <w:p w14:paraId="6843B5B7" w14:textId="77777777" w:rsidR="0025563C" w:rsidRPr="0025563C" w:rsidRDefault="0025563C" w:rsidP="00524384">
      <w:pPr>
        <w:numPr>
          <w:ilvl w:val="0"/>
          <w:numId w:val="362"/>
        </w:numPr>
        <w:spacing w:before="100" w:beforeAutospacing="1" w:after="100" w:afterAutospacing="1"/>
        <w:rPr>
          <w:sz w:val="22"/>
          <w:szCs w:val="22"/>
        </w:rPr>
      </w:pPr>
      <w:r w:rsidRPr="0025563C">
        <w:rPr>
          <w:b/>
          <w:bCs/>
          <w:sz w:val="22"/>
          <w:szCs w:val="22"/>
        </w:rPr>
        <w:t>dependency impact</w:t>
      </w:r>
      <w:r w:rsidRPr="0025563C">
        <w:rPr>
          <w:sz w:val="22"/>
          <w:szCs w:val="22"/>
        </w:rPr>
        <w:t xml:space="preserve"> (does it affect upstream/downstream subsystems?)</w:t>
      </w:r>
    </w:p>
    <w:p w14:paraId="089F1D47" w14:textId="77777777" w:rsidR="0025563C" w:rsidRPr="0025563C" w:rsidRDefault="0025563C" w:rsidP="00524384">
      <w:pPr>
        <w:numPr>
          <w:ilvl w:val="0"/>
          <w:numId w:val="362"/>
        </w:numPr>
        <w:spacing w:before="100" w:beforeAutospacing="1" w:after="100" w:afterAutospacing="1"/>
        <w:rPr>
          <w:sz w:val="22"/>
          <w:szCs w:val="22"/>
        </w:rPr>
      </w:pPr>
      <w:r w:rsidRPr="0025563C">
        <w:rPr>
          <w:b/>
          <w:bCs/>
          <w:sz w:val="22"/>
          <w:szCs w:val="22"/>
        </w:rPr>
        <w:t>control signal safety</w:t>
      </w:r>
      <w:r w:rsidRPr="0025563C">
        <w:rPr>
          <w:sz w:val="22"/>
          <w:szCs w:val="22"/>
        </w:rPr>
        <w:t xml:space="preserve"> (does it risk unsafe propagation?)</w:t>
      </w:r>
    </w:p>
    <w:p w14:paraId="5B32E091" w14:textId="77777777" w:rsidR="0025563C" w:rsidRPr="0025563C" w:rsidRDefault="0025563C" w:rsidP="00524384">
      <w:pPr>
        <w:numPr>
          <w:ilvl w:val="0"/>
          <w:numId w:val="362"/>
        </w:numPr>
        <w:spacing w:before="100" w:beforeAutospacing="1" w:after="100" w:afterAutospacing="1"/>
        <w:rPr>
          <w:sz w:val="22"/>
          <w:szCs w:val="22"/>
        </w:rPr>
      </w:pPr>
      <w:r w:rsidRPr="0025563C">
        <w:rPr>
          <w:b/>
          <w:bCs/>
          <w:sz w:val="22"/>
          <w:szCs w:val="22"/>
        </w:rPr>
        <w:t>propagation likelihood</w:t>
      </w:r>
      <w:r w:rsidRPr="0025563C">
        <w:rPr>
          <w:sz w:val="22"/>
          <w:szCs w:val="22"/>
        </w:rPr>
        <w:t xml:space="preserve"> (will the violation cascade?)</w:t>
      </w:r>
    </w:p>
    <w:p w14:paraId="49DE0838" w14:textId="77777777" w:rsidR="0025563C" w:rsidRPr="0025563C" w:rsidRDefault="0025563C" w:rsidP="00524384">
      <w:pPr>
        <w:numPr>
          <w:ilvl w:val="0"/>
          <w:numId w:val="362"/>
        </w:numPr>
        <w:spacing w:before="100" w:beforeAutospacing="1" w:after="100" w:afterAutospacing="1"/>
        <w:rPr>
          <w:sz w:val="22"/>
          <w:szCs w:val="22"/>
        </w:rPr>
      </w:pPr>
      <w:r w:rsidRPr="0025563C">
        <w:rPr>
          <w:b/>
          <w:bCs/>
          <w:sz w:val="22"/>
          <w:szCs w:val="22"/>
        </w:rPr>
        <w:t>rectification feasibility</w:t>
      </w:r>
      <w:r w:rsidRPr="0025563C">
        <w:rPr>
          <w:sz w:val="22"/>
          <w:szCs w:val="22"/>
        </w:rPr>
        <w:t xml:space="preserve"> (is safe recovery possible within the SEC?)</w:t>
      </w:r>
    </w:p>
    <w:p w14:paraId="65EE3B9C" w14:textId="77777777" w:rsidR="0025563C" w:rsidRPr="0025563C" w:rsidRDefault="0025563C" w:rsidP="009738F8">
      <w:pPr>
        <w:spacing w:before="100" w:beforeAutospacing="1" w:after="100" w:afterAutospacing="1"/>
        <w:rPr>
          <w:sz w:val="22"/>
          <w:szCs w:val="22"/>
        </w:rPr>
      </w:pPr>
      <w:r w:rsidRPr="0025563C">
        <w:rPr>
          <w:sz w:val="22"/>
          <w:szCs w:val="22"/>
        </w:rPr>
        <w:t>VIA determines whether the cycle:</w:t>
      </w:r>
    </w:p>
    <w:p w14:paraId="7F71C5C1" w14:textId="77777777" w:rsidR="0025563C" w:rsidRPr="0025563C" w:rsidRDefault="0025563C" w:rsidP="00524384">
      <w:pPr>
        <w:numPr>
          <w:ilvl w:val="0"/>
          <w:numId w:val="363"/>
        </w:numPr>
        <w:spacing w:before="100" w:beforeAutospacing="1" w:after="100" w:afterAutospacing="1"/>
        <w:rPr>
          <w:sz w:val="22"/>
          <w:szCs w:val="22"/>
        </w:rPr>
      </w:pPr>
      <w:r w:rsidRPr="0025563C">
        <w:rPr>
          <w:sz w:val="22"/>
          <w:szCs w:val="22"/>
        </w:rPr>
        <w:t>may continue after recovery</w:t>
      </w:r>
    </w:p>
    <w:p w14:paraId="4ABC8781" w14:textId="77777777" w:rsidR="0025563C" w:rsidRPr="0025563C" w:rsidRDefault="0025563C" w:rsidP="00524384">
      <w:pPr>
        <w:numPr>
          <w:ilvl w:val="0"/>
          <w:numId w:val="363"/>
        </w:numPr>
        <w:spacing w:before="100" w:beforeAutospacing="1" w:after="100" w:afterAutospacing="1"/>
        <w:rPr>
          <w:sz w:val="22"/>
          <w:szCs w:val="22"/>
        </w:rPr>
      </w:pPr>
      <w:r w:rsidRPr="0025563C">
        <w:rPr>
          <w:sz w:val="22"/>
          <w:szCs w:val="22"/>
        </w:rPr>
        <w:t>must invoke SRE correction</w:t>
      </w:r>
    </w:p>
    <w:p w14:paraId="3DA74C96" w14:textId="77777777" w:rsidR="0025563C" w:rsidRPr="0025563C" w:rsidRDefault="0025563C" w:rsidP="00524384">
      <w:pPr>
        <w:numPr>
          <w:ilvl w:val="0"/>
          <w:numId w:val="363"/>
        </w:numPr>
        <w:spacing w:before="100" w:beforeAutospacing="1" w:after="100" w:afterAutospacing="1"/>
        <w:rPr>
          <w:sz w:val="22"/>
          <w:szCs w:val="22"/>
        </w:rPr>
      </w:pPr>
      <w:r w:rsidRPr="0025563C">
        <w:rPr>
          <w:sz w:val="22"/>
          <w:szCs w:val="22"/>
        </w:rPr>
        <w:t>should immediately freeze and enter fail-safe mode</w:t>
      </w:r>
    </w:p>
    <w:p w14:paraId="5631DF79" w14:textId="77777777" w:rsidR="0025563C" w:rsidRPr="0025563C" w:rsidRDefault="0025563C" w:rsidP="009738F8">
      <w:pPr>
        <w:spacing w:before="100" w:beforeAutospacing="1" w:after="100" w:afterAutospacing="1"/>
        <w:rPr>
          <w:sz w:val="22"/>
          <w:szCs w:val="22"/>
        </w:rPr>
      </w:pPr>
      <w:r w:rsidRPr="0025563C">
        <w:rPr>
          <w:sz w:val="22"/>
          <w:szCs w:val="22"/>
        </w:rPr>
        <w:t>This ensures remediation is neither under- nor over-reactive.</w:t>
      </w:r>
    </w:p>
    <w:p w14:paraId="5256FBA6" w14:textId="6AEEE6F1" w:rsidR="0025563C" w:rsidRPr="0025563C" w:rsidRDefault="0025563C" w:rsidP="009738F8">
      <w:pPr>
        <w:spacing w:before="100" w:beforeAutospacing="1" w:after="100" w:afterAutospacing="1"/>
        <w:rPr>
          <w:sz w:val="22"/>
          <w:szCs w:val="22"/>
        </w:rPr>
      </w:pPr>
    </w:p>
    <w:p w14:paraId="6E00EF36" w14:textId="77777777" w:rsidR="0025563C" w:rsidRPr="0025563C" w:rsidRDefault="0025563C" w:rsidP="009738F8">
      <w:pPr>
        <w:spacing w:before="100" w:beforeAutospacing="1" w:after="100" w:afterAutospacing="1"/>
        <w:rPr>
          <w:b/>
          <w:bCs/>
          <w:sz w:val="22"/>
          <w:szCs w:val="22"/>
        </w:rPr>
      </w:pPr>
      <w:r w:rsidRPr="0025563C">
        <w:rPr>
          <w:b/>
          <w:bCs/>
          <w:sz w:val="22"/>
          <w:szCs w:val="22"/>
        </w:rPr>
        <w:t>4. Recovery Pathways (RPW)</w:t>
      </w:r>
    </w:p>
    <w:p w14:paraId="34E5D7A4" w14:textId="77777777" w:rsidR="0025563C" w:rsidRPr="0025563C" w:rsidRDefault="0025563C" w:rsidP="009738F8">
      <w:pPr>
        <w:spacing w:before="100" w:beforeAutospacing="1" w:after="100" w:afterAutospacing="1"/>
        <w:rPr>
          <w:sz w:val="22"/>
          <w:szCs w:val="22"/>
        </w:rPr>
      </w:pPr>
      <w:r w:rsidRPr="0025563C">
        <w:rPr>
          <w:sz w:val="22"/>
          <w:szCs w:val="22"/>
        </w:rPr>
        <w:t>TVDR supports three structured recovery pathways designed to restore temporal correctness.</w:t>
      </w:r>
    </w:p>
    <w:p w14:paraId="708E6D24" w14:textId="77777777" w:rsidR="0025563C" w:rsidRPr="0025563C" w:rsidRDefault="0025563C" w:rsidP="009738F8">
      <w:pPr>
        <w:spacing w:before="100" w:beforeAutospacing="1" w:after="100" w:afterAutospacing="1"/>
        <w:rPr>
          <w:b/>
          <w:bCs/>
          <w:sz w:val="22"/>
          <w:szCs w:val="22"/>
        </w:rPr>
      </w:pPr>
      <w:r w:rsidRPr="0025563C">
        <w:rPr>
          <w:b/>
          <w:bCs/>
          <w:sz w:val="22"/>
          <w:szCs w:val="22"/>
        </w:rPr>
        <w:t>A. Local Recovery (LR) — For Class 0–1</w:t>
      </w:r>
    </w:p>
    <w:p w14:paraId="22FDF19F" w14:textId="77777777" w:rsidR="0025563C" w:rsidRPr="0025563C" w:rsidRDefault="0025563C" w:rsidP="009738F8">
      <w:pPr>
        <w:spacing w:before="100" w:beforeAutospacing="1" w:after="100" w:afterAutospacing="1"/>
        <w:rPr>
          <w:sz w:val="22"/>
          <w:szCs w:val="22"/>
        </w:rPr>
      </w:pPr>
      <w:r w:rsidRPr="0025563C">
        <w:rPr>
          <w:sz w:val="22"/>
          <w:szCs w:val="22"/>
        </w:rPr>
        <w:t>Performed entirely within the active segment. Actions include:</w:t>
      </w:r>
    </w:p>
    <w:p w14:paraId="032B17D7" w14:textId="77777777" w:rsidR="0025563C" w:rsidRPr="0025563C" w:rsidRDefault="0025563C" w:rsidP="00524384">
      <w:pPr>
        <w:numPr>
          <w:ilvl w:val="0"/>
          <w:numId w:val="364"/>
        </w:numPr>
        <w:spacing w:before="100" w:beforeAutospacing="1" w:after="100" w:afterAutospacing="1"/>
        <w:rPr>
          <w:sz w:val="22"/>
          <w:szCs w:val="22"/>
        </w:rPr>
      </w:pPr>
      <w:r w:rsidRPr="0025563C">
        <w:rPr>
          <w:sz w:val="22"/>
          <w:szCs w:val="22"/>
        </w:rPr>
        <w:t>resetting segment timers</w:t>
      </w:r>
    </w:p>
    <w:p w14:paraId="273E33A0" w14:textId="77777777" w:rsidR="0025563C" w:rsidRPr="0025563C" w:rsidRDefault="0025563C" w:rsidP="00524384">
      <w:pPr>
        <w:numPr>
          <w:ilvl w:val="0"/>
          <w:numId w:val="364"/>
        </w:numPr>
        <w:spacing w:before="100" w:beforeAutospacing="1" w:after="100" w:afterAutospacing="1"/>
        <w:rPr>
          <w:sz w:val="22"/>
          <w:szCs w:val="22"/>
        </w:rPr>
      </w:pPr>
      <w:r w:rsidRPr="0025563C">
        <w:rPr>
          <w:sz w:val="22"/>
          <w:szCs w:val="22"/>
        </w:rPr>
        <w:t>reasserting interlocks</w:t>
      </w:r>
    </w:p>
    <w:p w14:paraId="184F5486" w14:textId="77777777" w:rsidR="0025563C" w:rsidRPr="0025563C" w:rsidRDefault="0025563C" w:rsidP="00524384">
      <w:pPr>
        <w:numPr>
          <w:ilvl w:val="0"/>
          <w:numId w:val="364"/>
        </w:numPr>
        <w:spacing w:before="100" w:beforeAutospacing="1" w:after="100" w:afterAutospacing="1"/>
        <w:rPr>
          <w:sz w:val="22"/>
          <w:szCs w:val="22"/>
        </w:rPr>
      </w:pPr>
      <w:r w:rsidRPr="0025563C">
        <w:rPr>
          <w:sz w:val="22"/>
          <w:szCs w:val="22"/>
        </w:rPr>
        <w:t>re-running boundary checks</w:t>
      </w:r>
    </w:p>
    <w:p w14:paraId="366A6987" w14:textId="77777777" w:rsidR="0025563C" w:rsidRPr="0025563C" w:rsidRDefault="0025563C" w:rsidP="00524384">
      <w:pPr>
        <w:numPr>
          <w:ilvl w:val="0"/>
          <w:numId w:val="364"/>
        </w:numPr>
        <w:spacing w:before="100" w:beforeAutospacing="1" w:after="100" w:afterAutospacing="1"/>
        <w:rPr>
          <w:sz w:val="22"/>
          <w:szCs w:val="22"/>
        </w:rPr>
      </w:pPr>
      <w:r w:rsidRPr="0025563C">
        <w:rPr>
          <w:sz w:val="22"/>
          <w:szCs w:val="22"/>
        </w:rPr>
        <w:t>canceling/restarting non-critical subsystem operations</w:t>
      </w:r>
    </w:p>
    <w:p w14:paraId="2B5F3982" w14:textId="77777777" w:rsidR="0025563C" w:rsidRPr="0025563C" w:rsidRDefault="0025563C" w:rsidP="009738F8">
      <w:pPr>
        <w:spacing w:before="100" w:beforeAutospacing="1" w:after="100" w:afterAutospacing="1"/>
        <w:rPr>
          <w:sz w:val="22"/>
          <w:szCs w:val="22"/>
        </w:rPr>
      </w:pPr>
      <w:r w:rsidRPr="0025563C">
        <w:rPr>
          <w:sz w:val="22"/>
          <w:szCs w:val="22"/>
        </w:rPr>
        <w:t>No supervisory intervention required.</w:t>
      </w:r>
    </w:p>
    <w:p w14:paraId="7F2E056B" w14:textId="77777777" w:rsidR="0025563C" w:rsidRPr="0025563C" w:rsidRDefault="0025563C" w:rsidP="009738F8">
      <w:pPr>
        <w:spacing w:before="100" w:beforeAutospacing="1" w:after="100" w:afterAutospacing="1"/>
        <w:rPr>
          <w:b/>
          <w:bCs/>
          <w:sz w:val="22"/>
          <w:szCs w:val="22"/>
        </w:rPr>
      </w:pPr>
      <w:r w:rsidRPr="0025563C">
        <w:rPr>
          <w:b/>
          <w:bCs/>
          <w:sz w:val="22"/>
          <w:szCs w:val="22"/>
        </w:rPr>
        <w:t>B. Supervisory Recovery (SR) — For Class 1–2</w:t>
      </w:r>
    </w:p>
    <w:p w14:paraId="2392C7DE" w14:textId="77777777" w:rsidR="0025563C" w:rsidRPr="0025563C" w:rsidRDefault="0025563C" w:rsidP="009738F8">
      <w:pPr>
        <w:spacing w:before="100" w:beforeAutospacing="1" w:after="100" w:afterAutospacing="1"/>
        <w:rPr>
          <w:sz w:val="22"/>
          <w:szCs w:val="22"/>
        </w:rPr>
      </w:pPr>
      <w:r w:rsidRPr="0025563C">
        <w:rPr>
          <w:sz w:val="22"/>
          <w:szCs w:val="22"/>
        </w:rPr>
        <w:t>Triggers SRE-controlled remediation. Steps include:</w:t>
      </w:r>
    </w:p>
    <w:p w14:paraId="510A5C00" w14:textId="77777777" w:rsidR="0025563C" w:rsidRPr="0025563C" w:rsidRDefault="0025563C" w:rsidP="00524384">
      <w:pPr>
        <w:numPr>
          <w:ilvl w:val="0"/>
          <w:numId w:val="365"/>
        </w:numPr>
        <w:spacing w:before="100" w:beforeAutospacing="1" w:after="100" w:afterAutospacing="1"/>
        <w:rPr>
          <w:sz w:val="22"/>
          <w:szCs w:val="22"/>
        </w:rPr>
      </w:pPr>
      <w:r w:rsidRPr="0025563C">
        <w:rPr>
          <w:sz w:val="22"/>
          <w:szCs w:val="22"/>
        </w:rPr>
        <w:t>pausing violating subsystems</w:t>
      </w:r>
    </w:p>
    <w:p w14:paraId="1578495D" w14:textId="77777777" w:rsidR="0025563C" w:rsidRPr="0025563C" w:rsidRDefault="0025563C" w:rsidP="00524384">
      <w:pPr>
        <w:numPr>
          <w:ilvl w:val="0"/>
          <w:numId w:val="365"/>
        </w:numPr>
        <w:spacing w:before="100" w:beforeAutospacing="1" w:after="100" w:afterAutospacing="1"/>
        <w:rPr>
          <w:sz w:val="22"/>
          <w:szCs w:val="22"/>
        </w:rPr>
      </w:pPr>
      <w:r w:rsidRPr="0025563C">
        <w:rPr>
          <w:sz w:val="22"/>
          <w:szCs w:val="22"/>
        </w:rPr>
        <w:t>restoring temporal invariants</w:t>
      </w:r>
    </w:p>
    <w:p w14:paraId="42A334B3" w14:textId="77777777" w:rsidR="0025563C" w:rsidRPr="0025563C" w:rsidRDefault="0025563C" w:rsidP="00524384">
      <w:pPr>
        <w:numPr>
          <w:ilvl w:val="0"/>
          <w:numId w:val="365"/>
        </w:numPr>
        <w:spacing w:before="100" w:beforeAutospacing="1" w:after="100" w:afterAutospacing="1"/>
        <w:rPr>
          <w:sz w:val="22"/>
          <w:szCs w:val="22"/>
        </w:rPr>
      </w:pPr>
      <w:r w:rsidRPr="0025563C">
        <w:rPr>
          <w:sz w:val="22"/>
          <w:szCs w:val="22"/>
        </w:rPr>
        <w:t>repairing interlock states</w:t>
      </w:r>
    </w:p>
    <w:p w14:paraId="0A298E8C" w14:textId="77777777" w:rsidR="0025563C" w:rsidRPr="0025563C" w:rsidRDefault="0025563C" w:rsidP="00524384">
      <w:pPr>
        <w:numPr>
          <w:ilvl w:val="0"/>
          <w:numId w:val="365"/>
        </w:numPr>
        <w:spacing w:before="100" w:beforeAutospacing="1" w:after="100" w:afterAutospacing="1"/>
        <w:rPr>
          <w:sz w:val="22"/>
          <w:szCs w:val="22"/>
        </w:rPr>
      </w:pPr>
      <w:r w:rsidRPr="0025563C">
        <w:rPr>
          <w:sz w:val="22"/>
          <w:szCs w:val="22"/>
        </w:rPr>
        <w:t>executing rollback-safe compensation steps</w:t>
      </w:r>
    </w:p>
    <w:p w14:paraId="774E4A54" w14:textId="77777777" w:rsidR="0025563C" w:rsidRPr="0025563C" w:rsidRDefault="0025563C" w:rsidP="009738F8">
      <w:pPr>
        <w:spacing w:before="100" w:beforeAutospacing="1" w:after="100" w:afterAutospacing="1"/>
        <w:rPr>
          <w:sz w:val="22"/>
          <w:szCs w:val="22"/>
        </w:rPr>
      </w:pPr>
      <w:r w:rsidRPr="0025563C">
        <w:rPr>
          <w:sz w:val="22"/>
          <w:szCs w:val="22"/>
        </w:rPr>
        <w:t>Flow resumes only when SRE certifies recovery.</w:t>
      </w:r>
    </w:p>
    <w:p w14:paraId="11865E92" w14:textId="77777777" w:rsidR="0025563C" w:rsidRPr="0025563C" w:rsidRDefault="0025563C" w:rsidP="009738F8">
      <w:pPr>
        <w:spacing w:before="100" w:beforeAutospacing="1" w:after="100" w:afterAutospacing="1"/>
        <w:rPr>
          <w:b/>
          <w:bCs/>
          <w:sz w:val="22"/>
          <w:szCs w:val="22"/>
        </w:rPr>
      </w:pPr>
      <w:r w:rsidRPr="0025563C">
        <w:rPr>
          <w:b/>
          <w:bCs/>
          <w:sz w:val="22"/>
          <w:szCs w:val="22"/>
        </w:rPr>
        <w:t>C. Global Recovery (</w:t>
      </w:r>
      <w:proofErr w:type="gramStart"/>
      <w:r w:rsidRPr="0025563C">
        <w:rPr>
          <w:b/>
          <w:bCs/>
          <w:sz w:val="22"/>
          <w:szCs w:val="22"/>
        </w:rPr>
        <w:t>GR) —</w:t>
      </w:r>
      <w:proofErr w:type="gramEnd"/>
      <w:r w:rsidRPr="0025563C">
        <w:rPr>
          <w:b/>
          <w:bCs/>
          <w:sz w:val="22"/>
          <w:szCs w:val="22"/>
        </w:rPr>
        <w:t xml:space="preserve"> For Class 3</w:t>
      </w:r>
    </w:p>
    <w:p w14:paraId="6AE6C9CC" w14:textId="77777777" w:rsidR="0025563C" w:rsidRPr="0025563C" w:rsidRDefault="0025563C" w:rsidP="009738F8">
      <w:pPr>
        <w:spacing w:before="100" w:beforeAutospacing="1" w:after="100" w:afterAutospacing="1"/>
        <w:rPr>
          <w:sz w:val="22"/>
          <w:szCs w:val="22"/>
        </w:rPr>
      </w:pPr>
      <w:r w:rsidRPr="0025563C">
        <w:rPr>
          <w:sz w:val="22"/>
          <w:szCs w:val="22"/>
        </w:rPr>
        <w:t>Applies to critical violations. Steps:</w:t>
      </w:r>
    </w:p>
    <w:p w14:paraId="32D8913E" w14:textId="77777777" w:rsidR="0025563C" w:rsidRPr="0025563C" w:rsidRDefault="0025563C" w:rsidP="00524384">
      <w:pPr>
        <w:numPr>
          <w:ilvl w:val="0"/>
          <w:numId w:val="366"/>
        </w:numPr>
        <w:spacing w:before="100" w:beforeAutospacing="1" w:after="100" w:afterAutospacing="1"/>
        <w:rPr>
          <w:sz w:val="22"/>
          <w:szCs w:val="22"/>
        </w:rPr>
      </w:pPr>
      <w:r w:rsidRPr="0025563C">
        <w:rPr>
          <w:sz w:val="22"/>
          <w:szCs w:val="22"/>
        </w:rPr>
        <w:t>freeze entire SEC</w:t>
      </w:r>
    </w:p>
    <w:p w14:paraId="3948D45C" w14:textId="77777777" w:rsidR="0025563C" w:rsidRPr="0025563C" w:rsidRDefault="0025563C" w:rsidP="00524384">
      <w:pPr>
        <w:numPr>
          <w:ilvl w:val="0"/>
          <w:numId w:val="366"/>
        </w:numPr>
        <w:spacing w:before="100" w:beforeAutospacing="1" w:after="100" w:afterAutospacing="1"/>
        <w:rPr>
          <w:sz w:val="22"/>
          <w:szCs w:val="22"/>
        </w:rPr>
      </w:pPr>
      <w:r w:rsidRPr="0025563C">
        <w:rPr>
          <w:sz w:val="22"/>
          <w:szCs w:val="22"/>
        </w:rPr>
        <w:t>suspend all subsystem activity</w:t>
      </w:r>
    </w:p>
    <w:p w14:paraId="3A07A949" w14:textId="77777777" w:rsidR="0025563C" w:rsidRPr="0025563C" w:rsidRDefault="0025563C" w:rsidP="00524384">
      <w:pPr>
        <w:numPr>
          <w:ilvl w:val="0"/>
          <w:numId w:val="366"/>
        </w:numPr>
        <w:spacing w:before="100" w:beforeAutospacing="1" w:after="100" w:afterAutospacing="1"/>
        <w:rPr>
          <w:sz w:val="22"/>
          <w:szCs w:val="22"/>
        </w:rPr>
      </w:pPr>
      <w:r w:rsidRPr="0025563C">
        <w:rPr>
          <w:sz w:val="22"/>
          <w:szCs w:val="22"/>
        </w:rPr>
        <w:t>re-establish canonical temporal state</w:t>
      </w:r>
    </w:p>
    <w:p w14:paraId="52F62385" w14:textId="77777777" w:rsidR="0025563C" w:rsidRPr="0025563C" w:rsidRDefault="0025563C" w:rsidP="00524384">
      <w:pPr>
        <w:numPr>
          <w:ilvl w:val="0"/>
          <w:numId w:val="366"/>
        </w:numPr>
        <w:spacing w:before="100" w:beforeAutospacing="1" w:after="100" w:afterAutospacing="1"/>
        <w:rPr>
          <w:sz w:val="22"/>
          <w:szCs w:val="22"/>
        </w:rPr>
      </w:pPr>
      <w:r w:rsidRPr="0025563C">
        <w:rPr>
          <w:sz w:val="22"/>
          <w:szCs w:val="22"/>
        </w:rPr>
        <w:t>restart cycle from safe, defined checkpoint</w:t>
      </w:r>
    </w:p>
    <w:p w14:paraId="47BD8287" w14:textId="77777777" w:rsidR="0025563C" w:rsidRPr="0025563C" w:rsidRDefault="0025563C" w:rsidP="009738F8">
      <w:pPr>
        <w:spacing w:before="100" w:beforeAutospacing="1" w:after="100" w:afterAutospacing="1"/>
        <w:rPr>
          <w:sz w:val="22"/>
          <w:szCs w:val="22"/>
        </w:rPr>
      </w:pPr>
      <w:r w:rsidRPr="0025563C">
        <w:rPr>
          <w:sz w:val="22"/>
          <w:szCs w:val="22"/>
        </w:rPr>
        <w:t>Global Recovery is used sparingly and only when continuation risks temporal collapse.</w:t>
      </w:r>
    </w:p>
    <w:p w14:paraId="4C454D62" w14:textId="6A1EA4A2" w:rsidR="0025563C" w:rsidRPr="0025563C" w:rsidRDefault="0025563C" w:rsidP="009738F8">
      <w:pPr>
        <w:spacing w:before="100" w:beforeAutospacing="1" w:after="100" w:afterAutospacing="1"/>
        <w:rPr>
          <w:sz w:val="22"/>
          <w:szCs w:val="22"/>
        </w:rPr>
      </w:pPr>
    </w:p>
    <w:p w14:paraId="19B6885D" w14:textId="77777777" w:rsidR="0025563C" w:rsidRPr="0025563C" w:rsidRDefault="0025563C" w:rsidP="009738F8">
      <w:pPr>
        <w:spacing w:before="100" w:beforeAutospacing="1" w:after="100" w:afterAutospacing="1"/>
        <w:rPr>
          <w:b/>
          <w:bCs/>
          <w:sz w:val="22"/>
          <w:szCs w:val="22"/>
        </w:rPr>
      </w:pPr>
      <w:r w:rsidRPr="0025563C">
        <w:rPr>
          <w:b/>
          <w:bCs/>
          <w:sz w:val="22"/>
          <w:szCs w:val="22"/>
        </w:rPr>
        <w:t>5. Temporal Consistency Restoration (TCR)</w:t>
      </w:r>
    </w:p>
    <w:p w14:paraId="0A9A1082" w14:textId="77777777" w:rsidR="0025563C" w:rsidRPr="0025563C" w:rsidRDefault="0025563C" w:rsidP="009738F8">
      <w:pPr>
        <w:spacing w:before="100" w:beforeAutospacing="1" w:after="100" w:afterAutospacing="1"/>
        <w:rPr>
          <w:sz w:val="22"/>
          <w:szCs w:val="22"/>
        </w:rPr>
      </w:pPr>
      <w:r w:rsidRPr="0025563C">
        <w:rPr>
          <w:sz w:val="22"/>
          <w:szCs w:val="22"/>
        </w:rPr>
        <w:t>After recovery, TCR validates that:</w:t>
      </w:r>
    </w:p>
    <w:p w14:paraId="537811F5" w14:textId="77777777" w:rsidR="0025563C" w:rsidRPr="0025563C" w:rsidRDefault="0025563C" w:rsidP="00524384">
      <w:pPr>
        <w:numPr>
          <w:ilvl w:val="0"/>
          <w:numId w:val="367"/>
        </w:numPr>
        <w:spacing w:before="100" w:beforeAutospacing="1" w:after="100" w:afterAutospacing="1"/>
        <w:rPr>
          <w:sz w:val="22"/>
          <w:szCs w:val="22"/>
        </w:rPr>
      </w:pPr>
      <w:r w:rsidRPr="0025563C">
        <w:rPr>
          <w:sz w:val="22"/>
          <w:szCs w:val="22"/>
        </w:rPr>
        <w:t>segment boundaries are correctly realigned</w:t>
      </w:r>
    </w:p>
    <w:p w14:paraId="4055CFD3" w14:textId="77777777" w:rsidR="0025563C" w:rsidRPr="0025563C" w:rsidRDefault="0025563C" w:rsidP="00524384">
      <w:pPr>
        <w:numPr>
          <w:ilvl w:val="0"/>
          <w:numId w:val="367"/>
        </w:numPr>
        <w:spacing w:before="100" w:beforeAutospacing="1" w:after="100" w:afterAutospacing="1"/>
        <w:rPr>
          <w:sz w:val="22"/>
          <w:szCs w:val="22"/>
        </w:rPr>
      </w:pPr>
      <w:r w:rsidRPr="0025563C">
        <w:rPr>
          <w:sz w:val="22"/>
          <w:szCs w:val="22"/>
        </w:rPr>
        <w:t>no overlapping activity remains</w:t>
      </w:r>
    </w:p>
    <w:p w14:paraId="3712BA1A" w14:textId="77777777" w:rsidR="0025563C" w:rsidRPr="0025563C" w:rsidRDefault="0025563C" w:rsidP="00524384">
      <w:pPr>
        <w:numPr>
          <w:ilvl w:val="0"/>
          <w:numId w:val="367"/>
        </w:numPr>
        <w:spacing w:before="100" w:beforeAutospacing="1" w:after="100" w:afterAutospacing="1"/>
        <w:rPr>
          <w:sz w:val="22"/>
          <w:szCs w:val="22"/>
        </w:rPr>
      </w:pPr>
      <w:r w:rsidRPr="0025563C">
        <w:rPr>
          <w:sz w:val="22"/>
          <w:szCs w:val="22"/>
        </w:rPr>
        <w:t>interlocks are in valid states</w:t>
      </w:r>
    </w:p>
    <w:p w14:paraId="647A593A" w14:textId="77777777" w:rsidR="0025563C" w:rsidRPr="0025563C" w:rsidRDefault="0025563C" w:rsidP="00524384">
      <w:pPr>
        <w:numPr>
          <w:ilvl w:val="0"/>
          <w:numId w:val="367"/>
        </w:numPr>
        <w:spacing w:before="100" w:beforeAutospacing="1" w:after="100" w:afterAutospacing="1"/>
        <w:rPr>
          <w:sz w:val="22"/>
          <w:szCs w:val="22"/>
        </w:rPr>
      </w:pPr>
      <w:r w:rsidRPr="0025563C">
        <w:rPr>
          <w:sz w:val="22"/>
          <w:szCs w:val="22"/>
        </w:rPr>
        <w:t>ordering invariants are intact</w:t>
      </w:r>
    </w:p>
    <w:p w14:paraId="44BDE17C" w14:textId="77777777" w:rsidR="0025563C" w:rsidRPr="0025563C" w:rsidRDefault="0025563C" w:rsidP="00524384">
      <w:pPr>
        <w:numPr>
          <w:ilvl w:val="0"/>
          <w:numId w:val="367"/>
        </w:numPr>
        <w:spacing w:before="100" w:beforeAutospacing="1" w:after="100" w:afterAutospacing="1"/>
        <w:rPr>
          <w:sz w:val="22"/>
          <w:szCs w:val="22"/>
        </w:rPr>
      </w:pPr>
      <w:r w:rsidRPr="0025563C">
        <w:rPr>
          <w:sz w:val="22"/>
          <w:szCs w:val="22"/>
        </w:rPr>
        <w:t>concurrency permissions are correct</w:t>
      </w:r>
    </w:p>
    <w:p w14:paraId="43801C9A" w14:textId="77777777" w:rsidR="0025563C" w:rsidRPr="0025563C" w:rsidRDefault="0025563C" w:rsidP="00524384">
      <w:pPr>
        <w:numPr>
          <w:ilvl w:val="0"/>
          <w:numId w:val="367"/>
        </w:numPr>
        <w:spacing w:before="100" w:beforeAutospacing="1" w:after="100" w:afterAutospacing="1"/>
        <w:rPr>
          <w:sz w:val="22"/>
          <w:szCs w:val="22"/>
        </w:rPr>
      </w:pPr>
      <w:r w:rsidRPr="0025563C">
        <w:rPr>
          <w:sz w:val="22"/>
          <w:szCs w:val="22"/>
        </w:rPr>
        <w:t>supervisory state is internally consistent</w:t>
      </w:r>
    </w:p>
    <w:p w14:paraId="24D60F85" w14:textId="77777777" w:rsidR="0025563C" w:rsidRPr="0025563C" w:rsidRDefault="0025563C" w:rsidP="00524384">
      <w:pPr>
        <w:numPr>
          <w:ilvl w:val="0"/>
          <w:numId w:val="367"/>
        </w:numPr>
        <w:spacing w:before="100" w:beforeAutospacing="1" w:after="100" w:afterAutospacing="1"/>
        <w:rPr>
          <w:sz w:val="22"/>
          <w:szCs w:val="22"/>
        </w:rPr>
      </w:pPr>
      <w:r w:rsidRPr="0025563C">
        <w:rPr>
          <w:sz w:val="22"/>
          <w:szCs w:val="22"/>
        </w:rPr>
        <w:t>no outstanding violations remain pending</w:t>
      </w:r>
    </w:p>
    <w:p w14:paraId="431E3769" w14:textId="77777777" w:rsidR="0025563C" w:rsidRPr="0025563C" w:rsidRDefault="0025563C" w:rsidP="009738F8">
      <w:pPr>
        <w:spacing w:before="100" w:beforeAutospacing="1" w:after="100" w:afterAutospacing="1"/>
        <w:rPr>
          <w:sz w:val="22"/>
          <w:szCs w:val="22"/>
        </w:rPr>
      </w:pPr>
      <w:r w:rsidRPr="0025563C">
        <w:rPr>
          <w:sz w:val="22"/>
          <w:szCs w:val="22"/>
        </w:rPr>
        <w:t>TCR is a precondition for cycle resumption and prevents recurrence of the same violation type within the same SEC.</w:t>
      </w:r>
    </w:p>
    <w:p w14:paraId="794085AB" w14:textId="77777777" w:rsidR="0025563C" w:rsidRPr="0025563C" w:rsidRDefault="0025563C" w:rsidP="009738F8">
      <w:pPr>
        <w:spacing w:before="100" w:beforeAutospacing="1" w:after="100" w:afterAutospacing="1"/>
        <w:rPr>
          <w:sz w:val="22"/>
          <w:szCs w:val="22"/>
        </w:rPr>
      </w:pPr>
      <w:r w:rsidRPr="0025563C">
        <w:rPr>
          <w:sz w:val="22"/>
          <w:szCs w:val="22"/>
        </w:rPr>
        <w:t xml:space="preserve">TCR produces a </w:t>
      </w:r>
      <w:r w:rsidRPr="0025563C">
        <w:rPr>
          <w:b/>
          <w:bCs/>
          <w:sz w:val="22"/>
          <w:szCs w:val="22"/>
        </w:rPr>
        <w:t>Temporal Consistency Certificate (TCC)</w:t>
      </w:r>
      <w:r w:rsidRPr="0025563C">
        <w:rPr>
          <w:sz w:val="22"/>
          <w:szCs w:val="22"/>
        </w:rPr>
        <w:t>, stored in the canonicalization layer.</w:t>
      </w:r>
    </w:p>
    <w:p w14:paraId="3B54D8BF" w14:textId="349EC912" w:rsidR="0025563C" w:rsidRPr="0025563C" w:rsidRDefault="0025563C" w:rsidP="009738F8">
      <w:pPr>
        <w:spacing w:before="100" w:beforeAutospacing="1" w:after="100" w:afterAutospacing="1"/>
        <w:rPr>
          <w:sz w:val="22"/>
          <w:szCs w:val="22"/>
        </w:rPr>
      </w:pPr>
    </w:p>
    <w:p w14:paraId="410BF951" w14:textId="77777777" w:rsidR="0025563C" w:rsidRPr="0025563C" w:rsidRDefault="0025563C" w:rsidP="009738F8">
      <w:pPr>
        <w:spacing w:before="100" w:beforeAutospacing="1" w:after="100" w:afterAutospacing="1"/>
        <w:rPr>
          <w:b/>
          <w:bCs/>
          <w:sz w:val="22"/>
          <w:szCs w:val="22"/>
        </w:rPr>
      </w:pPr>
      <w:r w:rsidRPr="0025563C">
        <w:rPr>
          <w:b/>
          <w:bCs/>
          <w:sz w:val="22"/>
          <w:szCs w:val="22"/>
        </w:rPr>
        <w:t>6. Cycle Advancement Safeguards (CAS)</w:t>
      </w:r>
    </w:p>
    <w:p w14:paraId="036881C7" w14:textId="77777777" w:rsidR="0025563C" w:rsidRPr="0025563C" w:rsidRDefault="0025563C" w:rsidP="009738F8">
      <w:pPr>
        <w:spacing w:before="100" w:beforeAutospacing="1" w:after="100" w:afterAutospacing="1"/>
        <w:rPr>
          <w:sz w:val="22"/>
          <w:szCs w:val="22"/>
        </w:rPr>
      </w:pPr>
      <w:r w:rsidRPr="0025563C">
        <w:rPr>
          <w:sz w:val="22"/>
          <w:szCs w:val="22"/>
        </w:rPr>
        <w:t>CAS determines whether the supervisory cycle may advance after recovery.</w:t>
      </w:r>
      <w:r w:rsidRPr="0025563C">
        <w:rPr>
          <w:sz w:val="22"/>
          <w:szCs w:val="22"/>
        </w:rPr>
        <w:br/>
        <w:t>CAS will block advancement if:</w:t>
      </w:r>
    </w:p>
    <w:p w14:paraId="5B47719A" w14:textId="77777777" w:rsidR="0025563C" w:rsidRPr="0025563C" w:rsidRDefault="0025563C" w:rsidP="00524384">
      <w:pPr>
        <w:numPr>
          <w:ilvl w:val="0"/>
          <w:numId w:val="368"/>
        </w:numPr>
        <w:spacing w:before="100" w:beforeAutospacing="1" w:after="100" w:afterAutospacing="1"/>
        <w:rPr>
          <w:sz w:val="22"/>
          <w:szCs w:val="22"/>
        </w:rPr>
      </w:pPr>
      <w:r w:rsidRPr="0025563C">
        <w:rPr>
          <w:sz w:val="22"/>
          <w:szCs w:val="22"/>
        </w:rPr>
        <w:t>any Class 2 or 3 violations occurred and were not fully remediated</w:t>
      </w:r>
    </w:p>
    <w:p w14:paraId="5EDE17A1" w14:textId="77777777" w:rsidR="0025563C" w:rsidRPr="0025563C" w:rsidRDefault="0025563C" w:rsidP="00524384">
      <w:pPr>
        <w:numPr>
          <w:ilvl w:val="0"/>
          <w:numId w:val="368"/>
        </w:numPr>
        <w:spacing w:before="100" w:beforeAutospacing="1" w:after="100" w:afterAutospacing="1"/>
        <w:rPr>
          <w:sz w:val="22"/>
          <w:szCs w:val="22"/>
        </w:rPr>
      </w:pPr>
      <w:r w:rsidRPr="0025563C">
        <w:rPr>
          <w:sz w:val="22"/>
          <w:szCs w:val="22"/>
        </w:rPr>
        <w:t>cycle duration exceeded ΔT_max</w:t>
      </w:r>
    </w:p>
    <w:p w14:paraId="093D70E8" w14:textId="77777777" w:rsidR="0025563C" w:rsidRPr="0025563C" w:rsidRDefault="0025563C" w:rsidP="00524384">
      <w:pPr>
        <w:numPr>
          <w:ilvl w:val="0"/>
          <w:numId w:val="368"/>
        </w:numPr>
        <w:spacing w:before="100" w:beforeAutospacing="1" w:after="100" w:afterAutospacing="1"/>
        <w:rPr>
          <w:sz w:val="22"/>
          <w:szCs w:val="22"/>
        </w:rPr>
      </w:pPr>
      <w:r w:rsidRPr="0025563C">
        <w:rPr>
          <w:sz w:val="22"/>
          <w:szCs w:val="22"/>
        </w:rPr>
        <w:t>segment integrity was compromised</w:t>
      </w:r>
    </w:p>
    <w:p w14:paraId="15211999" w14:textId="77777777" w:rsidR="0025563C" w:rsidRPr="0025563C" w:rsidRDefault="0025563C" w:rsidP="00524384">
      <w:pPr>
        <w:numPr>
          <w:ilvl w:val="0"/>
          <w:numId w:val="368"/>
        </w:numPr>
        <w:spacing w:before="100" w:beforeAutospacing="1" w:after="100" w:afterAutospacing="1"/>
        <w:rPr>
          <w:sz w:val="22"/>
          <w:szCs w:val="22"/>
        </w:rPr>
      </w:pPr>
      <w:r w:rsidRPr="0025563C">
        <w:rPr>
          <w:sz w:val="22"/>
          <w:szCs w:val="22"/>
        </w:rPr>
        <w:t>critical invariants were violated</w:t>
      </w:r>
    </w:p>
    <w:p w14:paraId="31DFC798" w14:textId="77777777" w:rsidR="0025563C" w:rsidRPr="0025563C" w:rsidRDefault="0025563C" w:rsidP="00524384">
      <w:pPr>
        <w:numPr>
          <w:ilvl w:val="0"/>
          <w:numId w:val="368"/>
        </w:numPr>
        <w:spacing w:before="100" w:beforeAutospacing="1" w:after="100" w:afterAutospacing="1"/>
        <w:rPr>
          <w:sz w:val="22"/>
          <w:szCs w:val="22"/>
        </w:rPr>
      </w:pPr>
      <w:r w:rsidRPr="0025563C">
        <w:rPr>
          <w:sz w:val="22"/>
          <w:szCs w:val="22"/>
        </w:rPr>
        <w:t>recovery actions left residual temporal risk</w:t>
      </w:r>
    </w:p>
    <w:p w14:paraId="70F8D0DB" w14:textId="77777777" w:rsidR="0025563C" w:rsidRPr="0025563C" w:rsidRDefault="0025563C" w:rsidP="00524384">
      <w:pPr>
        <w:numPr>
          <w:ilvl w:val="0"/>
          <w:numId w:val="368"/>
        </w:numPr>
        <w:spacing w:before="100" w:beforeAutospacing="1" w:after="100" w:afterAutospacing="1"/>
        <w:rPr>
          <w:sz w:val="22"/>
          <w:szCs w:val="22"/>
        </w:rPr>
      </w:pPr>
      <w:proofErr w:type="gramStart"/>
      <w:r w:rsidRPr="0025563C">
        <w:rPr>
          <w:sz w:val="22"/>
          <w:szCs w:val="22"/>
        </w:rPr>
        <w:t>canonicalization</w:t>
      </w:r>
      <w:proofErr w:type="gramEnd"/>
      <w:r w:rsidRPr="0025563C">
        <w:rPr>
          <w:sz w:val="22"/>
          <w:szCs w:val="22"/>
        </w:rPr>
        <w:t xml:space="preserve"> prerequisites cannot be met</w:t>
      </w:r>
    </w:p>
    <w:p w14:paraId="14715C12" w14:textId="77777777" w:rsidR="0025563C" w:rsidRPr="0025563C" w:rsidRDefault="0025563C" w:rsidP="009738F8">
      <w:pPr>
        <w:spacing w:before="100" w:beforeAutospacing="1" w:after="100" w:afterAutospacing="1"/>
        <w:rPr>
          <w:sz w:val="22"/>
          <w:szCs w:val="22"/>
        </w:rPr>
      </w:pPr>
      <w:r w:rsidRPr="0025563C">
        <w:rPr>
          <w:sz w:val="22"/>
          <w:szCs w:val="22"/>
        </w:rPr>
        <w:t xml:space="preserve">CAS ensures that no cycle advances until temporal correctness is </w:t>
      </w:r>
      <w:r w:rsidRPr="0025563C">
        <w:rPr>
          <w:b/>
          <w:bCs/>
          <w:sz w:val="22"/>
          <w:szCs w:val="22"/>
        </w:rPr>
        <w:t>proven</w:t>
      </w:r>
      <w:r w:rsidRPr="0025563C">
        <w:rPr>
          <w:sz w:val="22"/>
          <w:szCs w:val="22"/>
        </w:rPr>
        <w:t>, not assumed.</w:t>
      </w:r>
    </w:p>
    <w:p w14:paraId="5BE5D16A" w14:textId="77777777" w:rsidR="0025563C" w:rsidRPr="0025563C" w:rsidRDefault="0025563C" w:rsidP="009738F8">
      <w:pPr>
        <w:spacing w:before="100" w:beforeAutospacing="1" w:after="100" w:afterAutospacing="1"/>
        <w:rPr>
          <w:sz w:val="22"/>
          <w:szCs w:val="22"/>
        </w:rPr>
      </w:pPr>
      <w:r w:rsidRPr="0025563C">
        <w:rPr>
          <w:sz w:val="22"/>
          <w:szCs w:val="22"/>
        </w:rPr>
        <w:t xml:space="preserve">When CAS approves advancement, it issues a </w:t>
      </w:r>
      <w:r w:rsidRPr="0025563C">
        <w:rPr>
          <w:b/>
          <w:bCs/>
          <w:sz w:val="22"/>
          <w:szCs w:val="22"/>
        </w:rPr>
        <w:t>Cycle Advancement Authorization (CAA)</w:t>
      </w:r>
      <w:r w:rsidRPr="0025563C">
        <w:rPr>
          <w:sz w:val="22"/>
          <w:szCs w:val="22"/>
        </w:rPr>
        <w:t xml:space="preserve"> to STGCIL.</w:t>
      </w:r>
    </w:p>
    <w:p w14:paraId="1A9FB62A" w14:textId="4A9498CC" w:rsidR="0025563C" w:rsidRPr="0025563C" w:rsidRDefault="0025563C" w:rsidP="009738F8">
      <w:pPr>
        <w:spacing w:before="100" w:beforeAutospacing="1" w:after="100" w:afterAutospacing="1"/>
        <w:rPr>
          <w:sz w:val="22"/>
          <w:szCs w:val="22"/>
        </w:rPr>
      </w:pPr>
    </w:p>
    <w:p w14:paraId="7C1C16E3" w14:textId="77777777" w:rsidR="0025563C" w:rsidRPr="0025563C" w:rsidRDefault="0025563C" w:rsidP="009738F8">
      <w:pPr>
        <w:spacing w:before="100" w:beforeAutospacing="1" w:after="100" w:afterAutospacing="1"/>
        <w:rPr>
          <w:b/>
          <w:bCs/>
          <w:sz w:val="22"/>
          <w:szCs w:val="22"/>
        </w:rPr>
      </w:pPr>
      <w:r w:rsidRPr="0025563C">
        <w:rPr>
          <w:b/>
          <w:bCs/>
          <w:sz w:val="22"/>
          <w:szCs w:val="22"/>
        </w:rPr>
        <w:t>Overall Function of TVDR</w:t>
      </w:r>
    </w:p>
    <w:p w14:paraId="5CA6F40E" w14:textId="77777777" w:rsidR="0025563C" w:rsidRPr="0025563C" w:rsidRDefault="0025563C" w:rsidP="009738F8">
      <w:pPr>
        <w:spacing w:before="100" w:beforeAutospacing="1" w:after="100" w:afterAutospacing="1"/>
        <w:rPr>
          <w:sz w:val="22"/>
          <w:szCs w:val="22"/>
        </w:rPr>
      </w:pPr>
      <w:r w:rsidRPr="0025563C">
        <w:rPr>
          <w:sz w:val="22"/>
          <w:szCs w:val="22"/>
        </w:rPr>
        <w:t>TVDR is the supervisory layer that ensures:</w:t>
      </w:r>
    </w:p>
    <w:p w14:paraId="0BEDA504" w14:textId="77777777" w:rsidR="0025563C" w:rsidRPr="0025563C" w:rsidRDefault="0025563C" w:rsidP="00524384">
      <w:pPr>
        <w:numPr>
          <w:ilvl w:val="0"/>
          <w:numId w:val="369"/>
        </w:numPr>
        <w:spacing w:before="100" w:beforeAutospacing="1" w:after="100" w:afterAutospacing="1"/>
        <w:rPr>
          <w:sz w:val="22"/>
          <w:szCs w:val="22"/>
        </w:rPr>
      </w:pPr>
      <w:r w:rsidRPr="0025563C">
        <w:rPr>
          <w:sz w:val="22"/>
          <w:szCs w:val="22"/>
        </w:rPr>
        <w:t>no temporal error goes undetected</w:t>
      </w:r>
    </w:p>
    <w:p w14:paraId="36E03B75" w14:textId="77777777" w:rsidR="0025563C" w:rsidRPr="0025563C" w:rsidRDefault="0025563C" w:rsidP="00524384">
      <w:pPr>
        <w:numPr>
          <w:ilvl w:val="0"/>
          <w:numId w:val="369"/>
        </w:numPr>
        <w:spacing w:before="100" w:beforeAutospacing="1" w:after="100" w:afterAutospacing="1"/>
        <w:rPr>
          <w:sz w:val="22"/>
          <w:szCs w:val="22"/>
        </w:rPr>
      </w:pPr>
      <w:r w:rsidRPr="0025563C">
        <w:rPr>
          <w:sz w:val="22"/>
          <w:szCs w:val="22"/>
        </w:rPr>
        <w:t>no unsafe temporal state propagates</w:t>
      </w:r>
    </w:p>
    <w:p w14:paraId="5355C966" w14:textId="77777777" w:rsidR="0025563C" w:rsidRPr="0025563C" w:rsidRDefault="0025563C" w:rsidP="00524384">
      <w:pPr>
        <w:numPr>
          <w:ilvl w:val="0"/>
          <w:numId w:val="369"/>
        </w:numPr>
        <w:spacing w:before="100" w:beforeAutospacing="1" w:after="100" w:afterAutospacing="1"/>
        <w:rPr>
          <w:sz w:val="22"/>
          <w:szCs w:val="22"/>
        </w:rPr>
      </w:pPr>
      <w:r w:rsidRPr="0025563C">
        <w:rPr>
          <w:sz w:val="22"/>
          <w:szCs w:val="22"/>
        </w:rPr>
        <w:t>the MCP remains deterministic and auditably safe</w:t>
      </w:r>
    </w:p>
    <w:p w14:paraId="1D1C3C5A" w14:textId="77777777" w:rsidR="0025563C" w:rsidRPr="0025563C" w:rsidRDefault="0025563C" w:rsidP="00524384">
      <w:pPr>
        <w:numPr>
          <w:ilvl w:val="0"/>
          <w:numId w:val="369"/>
        </w:numPr>
        <w:spacing w:before="100" w:beforeAutospacing="1" w:after="100" w:afterAutospacing="1"/>
        <w:rPr>
          <w:sz w:val="22"/>
          <w:szCs w:val="22"/>
        </w:rPr>
      </w:pPr>
      <w:r w:rsidRPr="0025563C">
        <w:rPr>
          <w:sz w:val="22"/>
          <w:szCs w:val="22"/>
        </w:rPr>
        <w:t>recovery is possible even under extreme conditions</w:t>
      </w:r>
    </w:p>
    <w:p w14:paraId="5F440A8E" w14:textId="77777777" w:rsidR="0025563C" w:rsidRPr="0025563C" w:rsidRDefault="0025563C" w:rsidP="00524384">
      <w:pPr>
        <w:numPr>
          <w:ilvl w:val="0"/>
          <w:numId w:val="369"/>
        </w:numPr>
        <w:spacing w:before="100" w:beforeAutospacing="1" w:after="100" w:afterAutospacing="1"/>
        <w:rPr>
          <w:sz w:val="22"/>
          <w:szCs w:val="22"/>
        </w:rPr>
      </w:pPr>
      <w:r w:rsidRPr="0025563C">
        <w:rPr>
          <w:sz w:val="22"/>
          <w:szCs w:val="22"/>
        </w:rPr>
        <w:t>cycle advancement is always validated</w:t>
      </w:r>
    </w:p>
    <w:p w14:paraId="5055DCD3" w14:textId="77777777" w:rsidR="0025563C" w:rsidRPr="0025563C" w:rsidRDefault="0025563C" w:rsidP="009738F8">
      <w:pPr>
        <w:spacing w:before="100" w:beforeAutospacing="1" w:after="100" w:afterAutospacing="1"/>
        <w:rPr>
          <w:sz w:val="22"/>
          <w:szCs w:val="22"/>
        </w:rPr>
      </w:pPr>
      <w:r w:rsidRPr="0025563C">
        <w:rPr>
          <w:sz w:val="22"/>
          <w:szCs w:val="22"/>
        </w:rPr>
        <w:t>Without TVDR, the temporal architecture would be vulnerable to:</w:t>
      </w:r>
    </w:p>
    <w:p w14:paraId="0905726F" w14:textId="77777777" w:rsidR="0025563C" w:rsidRPr="0025563C" w:rsidRDefault="0025563C" w:rsidP="00524384">
      <w:pPr>
        <w:numPr>
          <w:ilvl w:val="0"/>
          <w:numId w:val="370"/>
        </w:numPr>
        <w:spacing w:before="100" w:beforeAutospacing="1" w:after="100" w:afterAutospacing="1"/>
        <w:rPr>
          <w:sz w:val="22"/>
          <w:szCs w:val="22"/>
        </w:rPr>
      </w:pPr>
      <w:r w:rsidRPr="0025563C">
        <w:rPr>
          <w:sz w:val="22"/>
          <w:szCs w:val="22"/>
        </w:rPr>
        <w:t>timing drift</w:t>
      </w:r>
    </w:p>
    <w:p w14:paraId="3103AF64" w14:textId="77777777" w:rsidR="0025563C" w:rsidRPr="0025563C" w:rsidRDefault="0025563C" w:rsidP="00524384">
      <w:pPr>
        <w:numPr>
          <w:ilvl w:val="0"/>
          <w:numId w:val="370"/>
        </w:numPr>
        <w:spacing w:before="100" w:beforeAutospacing="1" w:after="100" w:afterAutospacing="1"/>
        <w:rPr>
          <w:sz w:val="22"/>
          <w:szCs w:val="22"/>
        </w:rPr>
      </w:pPr>
      <w:r w:rsidRPr="0025563C">
        <w:rPr>
          <w:sz w:val="22"/>
          <w:szCs w:val="22"/>
        </w:rPr>
        <w:t>misordered supervisory execution</w:t>
      </w:r>
    </w:p>
    <w:p w14:paraId="756C6977" w14:textId="77777777" w:rsidR="0025563C" w:rsidRPr="0025563C" w:rsidRDefault="0025563C" w:rsidP="00524384">
      <w:pPr>
        <w:numPr>
          <w:ilvl w:val="0"/>
          <w:numId w:val="370"/>
        </w:numPr>
        <w:spacing w:before="100" w:beforeAutospacing="1" w:after="100" w:afterAutospacing="1"/>
        <w:rPr>
          <w:sz w:val="22"/>
          <w:szCs w:val="22"/>
        </w:rPr>
      </w:pPr>
      <w:r w:rsidRPr="0025563C">
        <w:rPr>
          <w:sz w:val="22"/>
          <w:szCs w:val="22"/>
        </w:rPr>
        <w:t>concurrency instability</w:t>
      </w:r>
    </w:p>
    <w:p w14:paraId="5B16E7C6" w14:textId="77777777" w:rsidR="0025563C" w:rsidRPr="0025563C" w:rsidRDefault="0025563C" w:rsidP="00524384">
      <w:pPr>
        <w:numPr>
          <w:ilvl w:val="0"/>
          <w:numId w:val="370"/>
        </w:numPr>
        <w:spacing w:before="100" w:beforeAutospacing="1" w:after="100" w:afterAutospacing="1"/>
        <w:rPr>
          <w:sz w:val="22"/>
          <w:szCs w:val="22"/>
        </w:rPr>
      </w:pPr>
      <w:r w:rsidRPr="0025563C">
        <w:rPr>
          <w:sz w:val="22"/>
          <w:szCs w:val="22"/>
        </w:rPr>
        <w:t>latent control hazards</w:t>
      </w:r>
    </w:p>
    <w:p w14:paraId="18C6865A" w14:textId="77777777" w:rsidR="0025563C" w:rsidRPr="0025563C" w:rsidRDefault="0025563C" w:rsidP="00524384">
      <w:pPr>
        <w:numPr>
          <w:ilvl w:val="0"/>
          <w:numId w:val="370"/>
        </w:numPr>
        <w:spacing w:before="100" w:beforeAutospacing="1" w:after="100" w:afterAutospacing="1"/>
        <w:rPr>
          <w:sz w:val="22"/>
          <w:szCs w:val="22"/>
        </w:rPr>
      </w:pPr>
      <w:r w:rsidRPr="0025563C">
        <w:rPr>
          <w:sz w:val="22"/>
          <w:szCs w:val="22"/>
        </w:rPr>
        <w:t>irrecoverable supervisory collapse</w:t>
      </w:r>
    </w:p>
    <w:p w14:paraId="131CE1FF" w14:textId="77777777" w:rsidR="0025563C" w:rsidRPr="0025563C" w:rsidRDefault="0025563C" w:rsidP="009738F8">
      <w:pPr>
        <w:spacing w:before="100" w:beforeAutospacing="1" w:after="100" w:afterAutospacing="1"/>
        <w:rPr>
          <w:sz w:val="22"/>
          <w:szCs w:val="22"/>
        </w:rPr>
      </w:pPr>
      <w:r w:rsidRPr="0025563C">
        <w:rPr>
          <w:sz w:val="22"/>
          <w:szCs w:val="22"/>
        </w:rPr>
        <w:t xml:space="preserve">With TVDR, </w:t>
      </w:r>
      <w:proofErr w:type="gramStart"/>
      <w:r w:rsidRPr="0025563C">
        <w:rPr>
          <w:sz w:val="22"/>
          <w:szCs w:val="22"/>
        </w:rPr>
        <w:t>the architecture</w:t>
      </w:r>
      <w:proofErr w:type="gramEnd"/>
      <w:r w:rsidRPr="0025563C">
        <w:rPr>
          <w:sz w:val="22"/>
          <w:szCs w:val="22"/>
        </w:rPr>
        <w:t xml:space="preserve"> becomes:</w:t>
      </w:r>
    </w:p>
    <w:p w14:paraId="5616A90F" w14:textId="77777777" w:rsidR="0025563C" w:rsidRPr="0025563C" w:rsidRDefault="0025563C" w:rsidP="00524384">
      <w:pPr>
        <w:numPr>
          <w:ilvl w:val="0"/>
          <w:numId w:val="371"/>
        </w:numPr>
        <w:spacing w:before="100" w:beforeAutospacing="1" w:after="100" w:afterAutospacing="1"/>
        <w:rPr>
          <w:sz w:val="22"/>
          <w:szCs w:val="22"/>
        </w:rPr>
      </w:pPr>
      <w:r w:rsidRPr="0025563C">
        <w:rPr>
          <w:sz w:val="22"/>
          <w:szCs w:val="22"/>
        </w:rPr>
        <w:t>robust</w:t>
      </w:r>
    </w:p>
    <w:p w14:paraId="3E6091D8" w14:textId="77777777" w:rsidR="0025563C" w:rsidRPr="0025563C" w:rsidRDefault="0025563C" w:rsidP="00524384">
      <w:pPr>
        <w:numPr>
          <w:ilvl w:val="0"/>
          <w:numId w:val="371"/>
        </w:numPr>
        <w:spacing w:before="100" w:beforeAutospacing="1" w:after="100" w:afterAutospacing="1"/>
        <w:rPr>
          <w:sz w:val="22"/>
          <w:szCs w:val="22"/>
        </w:rPr>
      </w:pPr>
      <w:r w:rsidRPr="0025563C">
        <w:rPr>
          <w:sz w:val="22"/>
          <w:szCs w:val="22"/>
        </w:rPr>
        <w:t>self-pattern-correcting</w:t>
      </w:r>
    </w:p>
    <w:p w14:paraId="19C7ECCE" w14:textId="77777777" w:rsidR="0025563C" w:rsidRPr="0025563C" w:rsidRDefault="0025563C" w:rsidP="00524384">
      <w:pPr>
        <w:numPr>
          <w:ilvl w:val="0"/>
          <w:numId w:val="371"/>
        </w:numPr>
        <w:spacing w:before="100" w:beforeAutospacing="1" w:after="100" w:afterAutospacing="1"/>
        <w:rPr>
          <w:sz w:val="22"/>
          <w:szCs w:val="22"/>
        </w:rPr>
      </w:pPr>
      <w:r w:rsidRPr="0025563C">
        <w:rPr>
          <w:sz w:val="22"/>
          <w:szCs w:val="22"/>
        </w:rPr>
        <w:t>deterministic</w:t>
      </w:r>
    </w:p>
    <w:p w14:paraId="25D44C71" w14:textId="77777777" w:rsidR="0025563C" w:rsidRPr="0025563C" w:rsidRDefault="0025563C" w:rsidP="00524384">
      <w:pPr>
        <w:numPr>
          <w:ilvl w:val="0"/>
          <w:numId w:val="371"/>
        </w:numPr>
        <w:spacing w:before="100" w:beforeAutospacing="1" w:after="100" w:afterAutospacing="1"/>
        <w:rPr>
          <w:sz w:val="22"/>
          <w:szCs w:val="22"/>
        </w:rPr>
      </w:pPr>
      <w:r w:rsidRPr="0025563C">
        <w:rPr>
          <w:sz w:val="22"/>
          <w:szCs w:val="22"/>
        </w:rPr>
        <w:t>compliant with safety regulations</w:t>
      </w:r>
    </w:p>
    <w:p w14:paraId="5C8547F7" w14:textId="77777777" w:rsidR="0025563C" w:rsidRPr="0025563C" w:rsidRDefault="0025563C" w:rsidP="00524384">
      <w:pPr>
        <w:numPr>
          <w:ilvl w:val="0"/>
          <w:numId w:val="371"/>
        </w:numPr>
        <w:spacing w:before="100" w:beforeAutospacing="1" w:after="100" w:afterAutospacing="1"/>
        <w:rPr>
          <w:sz w:val="22"/>
          <w:szCs w:val="22"/>
        </w:rPr>
      </w:pPr>
      <w:r w:rsidRPr="0025563C">
        <w:rPr>
          <w:sz w:val="22"/>
          <w:szCs w:val="22"/>
        </w:rPr>
        <w:t>auditable for enterprise governance</w:t>
      </w:r>
    </w:p>
    <w:p w14:paraId="4EF04F6B" w14:textId="77777777" w:rsidR="00134C61" w:rsidRDefault="00134C61" w:rsidP="009738F8">
      <w:pPr>
        <w:spacing w:before="100" w:beforeAutospacing="1" w:after="100" w:afterAutospacing="1"/>
        <w:rPr>
          <w:b/>
          <w:bCs/>
          <w:sz w:val="22"/>
          <w:szCs w:val="22"/>
        </w:rPr>
      </w:pPr>
    </w:p>
    <w:p w14:paraId="3325A913" w14:textId="021DDE93" w:rsidR="0025563C" w:rsidRPr="0025563C" w:rsidRDefault="0025563C" w:rsidP="009738F8">
      <w:pPr>
        <w:spacing w:before="100" w:beforeAutospacing="1" w:after="100" w:afterAutospacing="1"/>
        <w:rPr>
          <w:b/>
          <w:bCs/>
          <w:sz w:val="22"/>
          <w:szCs w:val="22"/>
        </w:rPr>
      </w:pPr>
      <w:r w:rsidRPr="0025563C">
        <w:rPr>
          <w:b/>
          <w:bCs/>
          <w:sz w:val="22"/>
          <w:szCs w:val="22"/>
        </w:rPr>
        <w:t>1.1.3.6</w:t>
      </w:r>
      <w:r w:rsidRPr="0025563C">
        <w:rPr>
          <w:b/>
          <w:bCs/>
          <w:sz w:val="22"/>
          <w:szCs w:val="22"/>
        </w:rPr>
        <w:t> </w:t>
      </w:r>
      <w:r w:rsidRPr="0025563C">
        <w:rPr>
          <w:b/>
          <w:bCs/>
          <w:sz w:val="22"/>
          <w:szCs w:val="22"/>
        </w:rPr>
        <w:t>Cycle Advancement Protocol (CAP)</w:t>
      </w:r>
    </w:p>
    <w:p w14:paraId="5160688A" w14:textId="69D09ED1"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Cycle Advancement Protocol (CAP)</w:t>
      </w:r>
      <w:r w:rsidRPr="0025563C">
        <w:rPr>
          <w:sz w:val="22"/>
          <w:szCs w:val="22"/>
        </w:rPr>
        <w:t xml:space="preserve"> is the supervisory mechanism that determines </w:t>
      </w:r>
      <w:r w:rsidRPr="0025563C">
        <w:rPr>
          <w:b/>
          <w:bCs/>
          <w:sz w:val="22"/>
          <w:szCs w:val="22"/>
        </w:rPr>
        <w:t>when and how</w:t>
      </w:r>
      <w:r w:rsidRPr="0025563C">
        <w:rPr>
          <w:sz w:val="22"/>
          <w:szCs w:val="22"/>
        </w:rPr>
        <w:t xml:space="preserve"> the MCP transitions from one Supervisory Evaluation Cycle (SEC) to the next.</w:t>
      </w:r>
      <w:r w:rsidRPr="0025563C">
        <w:rPr>
          <w:sz w:val="22"/>
          <w:szCs w:val="22"/>
        </w:rPr>
        <w:br/>
        <w:t>It is the final arbiter of temporal progression.</w:t>
      </w:r>
      <w:r w:rsidR="007B2A35">
        <w:rPr>
          <w:sz w:val="22"/>
          <w:szCs w:val="22"/>
        </w:rPr>
        <w:t xml:space="preserve"> </w:t>
      </w:r>
      <w:r w:rsidRPr="0025563C">
        <w:rPr>
          <w:sz w:val="22"/>
          <w:szCs w:val="22"/>
        </w:rPr>
        <w:t>All MCP activity across symbolic, neural, generative, and safety domains depends on CAP approving that:</w:t>
      </w:r>
    </w:p>
    <w:p w14:paraId="7A975D75" w14:textId="77777777" w:rsidR="0025563C" w:rsidRPr="0025563C" w:rsidRDefault="0025563C" w:rsidP="00524384">
      <w:pPr>
        <w:numPr>
          <w:ilvl w:val="0"/>
          <w:numId w:val="372"/>
        </w:numPr>
        <w:spacing w:before="100" w:beforeAutospacing="1" w:after="100" w:afterAutospacing="1"/>
        <w:rPr>
          <w:sz w:val="22"/>
          <w:szCs w:val="22"/>
        </w:rPr>
      </w:pPr>
      <w:r w:rsidRPr="0025563C">
        <w:rPr>
          <w:sz w:val="22"/>
          <w:szCs w:val="22"/>
        </w:rPr>
        <w:t>the current cycle is complete,</w:t>
      </w:r>
    </w:p>
    <w:p w14:paraId="1BE93DDA" w14:textId="77777777" w:rsidR="0025563C" w:rsidRPr="0025563C" w:rsidRDefault="0025563C" w:rsidP="00524384">
      <w:pPr>
        <w:numPr>
          <w:ilvl w:val="0"/>
          <w:numId w:val="372"/>
        </w:numPr>
        <w:spacing w:before="100" w:beforeAutospacing="1" w:after="100" w:afterAutospacing="1"/>
        <w:rPr>
          <w:sz w:val="22"/>
          <w:szCs w:val="22"/>
        </w:rPr>
      </w:pPr>
      <w:r w:rsidRPr="0025563C">
        <w:rPr>
          <w:sz w:val="22"/>
          <w:szCs w:val="22"/>
        </w:rPr>
        <w:t>temporal correctness has been validated, and</w:t>
      </w:r>
    </w:p>
    <w:p w14:paraId="5DF6A0D8" w14:textId="77777777" w:rsidR="0025563C" w:rsidRPr="0025563C" w:rsidRDefault="0025563C" w:rsidP="00524384">
      <w:pPr>
        <w:numPr>
          <w:ilvl w:val="0"/>
          <w:numId w:val="372"/>
        </w:numPr>
        <w:spacing w:before="100" w:beforeAutospacing="1" w:after="100" w:afterAutospacing="1"/>
        <w:rPr>
          <w:sz w:val="22"/>
          <w:szCs w:val="22"/>
        </w:rPr>
      </w:pPr>
      <w:proofErr w:type="gramStart"/>
      <w:r w:rsidRPr="0025563C">
        <w:rPr>
          <w:sz w:val="22"/>
          <w:szCs w:val="22"/>
        </w:rPr>
        <w:t>advancing</w:t>
      </w:r>
      <w:proofErr w:type="gramEnd"/>
      <w:r w:rsidRPr="0025563C">
        <w:rPr>
          <w:sz w:val="22"/>
          <w:szCs w:val="22"/>
        </w:rPr>
        <w:t xml:space="preserve"> to the next cycle will not destabilize the supervisory system.</w:t>
      </w:r>
    </w:p>
    <w:p w14:paraId="598577B4" w14:textId="77777777" w:rsidR="0025563C" w:rsidRPr="0025563C" w:rsidRDefault="0025563C" w:rsidP="009738F8">
      <w:pPr>
        <w:spacing w:before="100" w:beforeAutospacing="1" w:after="100" w:afterAutospacing="1"/>
        <w:rPr>
          <w:sz w:val="22"/>
          <w:szCs w:val="22"/>
        </w:rPr>
      </w:pPr>
      <w:r w:rsidRPr="0025563C">
        <w:rPr>
          <w:sz w:val="22"/>
          <w:szCs w:val="22"/>
        </w:rPr>
        <w:t>No subsystem—not SCEV, not UCPE, not SCPL, not STBL, not even SRE—can advance a cycle without CAP authorization.</w:t>
      </w:r>
    </w:p>
    <w:p w14:paraId="704E0A2E" w14:textId="77777777" w:rsidR="0025563C" w:rsidRPr="0025563C" w:rsidRDefault="0025563C" w:rsidP="009738F8">
      <w:pPr>
        <w:spacing w:before="100" w:beforeAutospacing="1" w:after="100" w:afterAutospacing="1"/>
        <w:rPr>
          <w:sz w:val="22"/>
          <w:szCs w:val="22"/>
        </w:rPr>
      </w:pPr>
      <w:r w:rsidRPr="0025563C">
        <w:rPr>
          <w:sz w:val="22"/>
          <w:szCs w:val="22"/>
        </w:rPr>
        <w:t xml:space="preserve">CAP consists of five architectural </w:t>
      </w:r>
      <w:proofErr w:type="gramStart"/>
      <w:r w:rsidRPr="0025563C">
        <w:rPr>
          <w:sz w:val="22"/>
          <w:szCs w:val="22"/>
        </w:rPr>
        <w:t>constructs</w:t>
      </w:r>
      <w:proofErr w:type="gramEnd"/>
      <w:r w:rsidRPr="0025563C">
        <w:rPr>
          <w:sz w:val="22"/>
          <w:szCs w:val="22"/>
        </w:rPr>
        <w:t>:</w:t>
      </w:r>
    </w:p>
    <w:p w14:paraId="7CE98616" w14:textId="77777777" w:rsidR="0025563C" w:rsidRPr="0025563C" w:rsidRDefault="0025563C" w:rsidP="00524384">
      <w:pPr>
        <w:numPr>
          <w:ilvl w:val="0"/>
          <w:numId w:val="373"/>
        </w:numPr>
        <w:spacing w:before="100" w:beforeAutospacing="1" w:after="100" w:afterAutospacing="1"/>
        <w:rPr>
          <w:sz w:val="22"/>
          <w:szCs w:val="22"/>
        </w:rPr>
      </w:pPr>
      <w:r w:rsidRPr="0025563C">
        <w:rPr>
          <w:b/>
          <w:bCs/>
          <w:sz w:val="22"/>
          <w:szCs w:val="22"/>
        </w:rPr>
        <w:t>Cycle Completion Prerequisites (CCP)</w:t>
      </w:r>
    </w:p>
    <w:p w14:paraId="25C9F21B" w14:textId="77777777" w:rsidR="0025563C" w:rsidRPr="0025563C" w:rsidRDefault="0025563C" w:rsidP="00524384">
      <w:pPr>
        <w:numPr>
          <w:ilvl w:val="0"/>
          <w:numId w:val="373"/>
        </w:numPr>
        <w:spacing w:before="100" w:beforeAutospacing="1" w:after="100" w:afterAutospacing="1"/>
        <w:rPr>
          <w:sz w:val="22"/>
          <w:szCs w:val="22"/>
        </w:rPr>
      </w:pPr>
      <w:r w:rsidRPr="0025563C">
        <w:rPr>
          <w:b/>
          <w:bCs/>
          <w:sz w:val="22"/>
          <w:szCs w:val="22"/>
        </w:rPr>
        <w:t>Temporal Integrity Verification (TIV)</w:t>
      </w:r>
    </w:p>
    <w:p w14:paraId="4F59AFE1" w14:textId="77777777" w:rsidR="0025563C" w:rsidRPr="0025563C" w:rsidRDefault="0025563C" w:rsidP="00524384">
      <w:pPr>
        <w:numPr>
          <w:ilvl w:val="0"/>
          <w:numId w:val="373"/>
        </w:numPr>
        <w:spacing w:before="100" w:beforeAutospacing="1" w:after="100" w:afterAutospacing="1"/>
        <w:rPr>
          <w:sz w:val="22"/>
          <w:szCs w:val="22"/>
        </w:rPr>
      </w:pPr>
      <w:r w:rsidRPr="0025563C">
        <w:rPr>
          <w:b/>
          <w:bCs/>
          <w:sz w:val="22"/>
          <w:szCs w:val="22"/>
        </w:rPr>
        <w:t>Cross-Layer Consistency Certification (CLCC)</w:t>
      </w:r>
    </w:p>
    <w:p w14:paraId="3EBD1BD0" w14:textId="77777777" w:rsidR="0025563C" w:rsidRPr="0025563C" w:rsidRDefault="0025563C" w:rsidP="00524384">
      <w:pPr>
        <w:numPr>
          <w:ilvl w:val="0"/>
          <w:numId w:val="373"/>
        </w:numPr>
        <w:spacing w:before="100" w:beforeAutospacing="1" w:after="100" w:afterAutospacing="1"/>
        <w:rPr>
          <w:sz w:val="22"/>
          <w:szCs w:val="22"/>
        </w:rPr>
      </w:pPr>
      <w:r w:rsidRPr="0025563C">
        <w:rPr>
          <w:b/>
          <w:bCs/>
          <w:sz w:val="22"/>
          <w:szCs w:val="22"/>
        </w:rPr>
        <w:t>Advancement Decision Logic (ADL)</w:t>
      </w:r>
    </w:p>
    <w:p w14:paraId="77E0C291" w14:textId="77777777" w:rsidR="0025563C" w:rsidRPr="0025563C" w:rsidRDefault="0025563C" w:rsidP="00524384">
      <w:pPr>
        <w:numPr>
          <w:ilvl w:val="0"/>
          <w:numId w:val="373"/>
        </w:numPr>
        <w:spacing w:before="100" w:beforeAutospacing="1" w:after="100" w:afterAutospacing="1"/>
        <w:rPr>
          <w:sz w:val="22"/>
          <w:szCs w:val="22"/>
        </w:rPr>
      </w:pPr>
      <w:r w:rsidRPr="0025563C">
        <w:rPr>
          <w:b/>
          <w:bCs/>
          <w:sz w:val="22"/>
          <w:szCs w:val="22"/>
        </w:rPr>
        <w:t>Next-Cycle Initialization Procedure (NCIP)</w:t>
      </w:r>
    </w:p>
    <w:p w14:paraId="049523E0" w14:textId="7423A78B" w:rsidR="0025563C" w:rsidRPr="0025563C" w:rsidRDefault="0025563C" w:rsidP="009738F8">
      <w:pPr>
        <w:spacing w:before="100" w:beforeAutospacing="1" w:after="100" w:afterAutospacing="1"/>
        <w:rPr>
          <w:sz w:val="22"/>
          <w:szCs w:val="22"/>
        </w:rPr>
      </w:pPr>
    </w:p>
    <w:p w14:paraId="688DEAC4" w14:textId="77777777" w:rsidR="0025563C" w:rsidRPr="0025563C" w:rsidRDefault="0025563C" w:rsidP="009738F8">
      <w:pPr>
        <w:spacing w:before="100" w:beforeAutospacing="1" w:after="100" w:afterAutospacing="1"/>
        <w:rPr>
          <w:b/>
          <w:bCs/>
          <w:sz w:val="22"/>
          <w:szCs w:val="22"/>
        </w:rPr>
      </w:pPr>
      <w:r w:rsidRPr="0025563C">
        <w:rPr>
          <w:b/>
          <w:bCs/>
          <w:sz w:val="22"/>
          <w:szCs w:val="22"/>
        </w:rPr>
        <w:t>1. Cycle Completion Prerequisites (CCP)</w:t>
      </w:r>
    </w:p>
    <w:p w14:paraId="2774495B" w14:textId="77777777" w:rsidR="0025563C" w:rsidRPr="0025563C" w:rsidRDefault="0025563C" w:rsidP="009738F8">
      <w:pPr>
        <w:spacing w:before="100" w:beforeAutospacing="1" w:after="100" w:afterAutospacing="1"/>
        <w:rPr>
          <w:sz w:val="22"/>
          <w:szCs w:val="22"/>
        </w:rPr>
      </w:pPr>
      <w:r w:rsidRPr="0025563C">
        <w:rPr>
          <w:sz w:val="22"/>
          <w:szCs w:val="22"/>
        </w:rPr>
        <w:t xml:space="preserve">Before CAP </w:t>
      </w:r>
      <w:proofErr w:type="gramStart"/>
      <w:r w:rsidRPr="0025563C">
        <w:rPr>
          <w:sz w:val="22"/>
          <w:szCs w:val="22"/>
        </w:rPr>
        <w:t>will consider</w:t>
      </w:r>
      <w:proofErr w:type="gramEnd"/>
      <w:r w:rsidRPr="0025563C">
        <w:rPr>
          <w:sz w:val="22"/>
          <w:szCs w:val="22"/>
        </w:rPr>
        <w:t xml:space="preserve"> advancing, the following conditions must be satisfied:</w:t>
      </w:r>
    </w:p>
    <w:p w14:paraId="332EEDF8" w14:textId="77777777" w:rsidR="0025563C" w:rsidRPr="0025563C" w:rsidRDefault="0025563C" w:rsidP="009738F8">
      <w:pPr>
        <w:spacing w:before="100" w:beforeAutospacing="1" w:after="100" w:afterAutospacing="1"/>
        <w:rPr>
          <w:b/>
          <w:bCs/>
          <w:sz w:val="22"/>
          <w:szCs w:val="22"/>
        </w:rPr>
      </w:pPr>
      <w:r w:rsidRPr="0025563C">
        <w:rPr>
          <w:b/>
          <w:bCs/>
          <w:sz w:val="22"/>
          <w:szCs w:val="22"/>
        </w:rPr>
        <w:t>A. Phase Completion Requirements</w:t>
      </w:r>
    </w:p>
    <w:p w14:paraId="2A6C08A1" w14:textId="77777777" w:rsidR="0025563C" w:rsidRPr="0025563C" w:rsidRDefault="0025563C" w:rsidP="009738F8">
      <w:pPr>
        <w:spacing w:before="100" w:beforeAutospacing="1" w:after="100" w:afterAutospacing="1"/>
        <w:rPr>
          <w:sz w:val="22"/>
          <w:szCs w:val="22"/>
        </w:rPr>
      </w:pPr>
      <w:r w:rsidRPr="0025563C">
        <w:rPr>
          <w:sz w:val="22"/>
          <w:szCs w:val="22"/>
        </w:rPr>
        <w:t>All phases (EP, IP, CP, SP, KP) must have:</w:t>
      </w:r>
    </w:p>
    <w:p w14:paraId="0D93D18C" w14:textId="77777777" w:rsidR="0025563C" w:rsidRPr="0025563C" w:rsidRDefault="0025563C" w:rsidP="00524384">
      <w:pPr>
        <w:numPr>
          <w:ilvl w:val="0"/>
          <w:numId w:val="374"/>
        </w:numPr>
        <w:spacing w:before="100" w:beforeAutospacing="1" w:after="100" w:afterAutospacing="1"/>
        <w:rPr>
          <w:sz w:val="22"/>
          <w:szCs w:val="22"/>
        </w:rPr>
      </w:pPr>
      <w:r w:rsidRPr="0025563C">
        <w:rPr>
          <w:sz w:val="22"/>
          <w:szCs w:val="22"/>
        </w:rPr>
        <w:t>completed mandatory operations,</w:t>
      </w:r>
    </w:p>
    <w:p w14:paraId="7ADA9F27" w14:textId="77777777" w:rsidR="0025563C" w:rsidRPr="0025563C" w:rsidRDefault="0025563C" w:rsidP="00524384">
      <w:pPr>
        <w:numPr>
          <w:ilvl w:val="0"/>
          <w:numId w:val="374"/>
        </w:numPr>
        <w:spacing w:before="100" w:beforeAutospacing="1" w:after="100" w:afterAutospacing="1"/>
        <w:rPr>
          <w:sz w:val="22"/>
          <w:szCs w:val="22"/>
        </w:rPr>
      </w:pPr>
      <w:r w:rsidRPr="0025563C">
        <w:rPr>
          <w:sz w:val="22"/>
          <w:szCs w:val="22"/>
        </w:rPr>
        <w:t>executed required subsystems,</w:t>
      </w:r>
    </w:p>
    <w:p w14:paraId="30189D52" w14:textId="77777777" w:rsidR="0025563C" w:rsidRPr="0025563C" w:rsidRDefault="0025563C" w:rsidP="00524384">
      <w:pPr>
        <w:numPr>
          <w:ilvl w:val="0"/>
          <w:numId w:val="374"/>
        </w:numPr>
        <w:spacing w:before="100" w:beforeAutospacing="1" w:after="100" w:afterAutospacing="1"/>
        <w:rPr>
          <w:sz w:val="22"/>
          <w:szCs w:val="22"/>
        </w:rPr>
      </w:pPr>
      <w:r w:rsidRPr="0025563C">
        <w:rPr>
          <w:sz w:val="22"/>
          <w:szCs w:val="22"/>
        </w:rPr>
        <w:t>reached proper exit boundaries,</w:t>
      </w:r>
    </w:p>
    <w:p w14:paraId="3B5819E6" w14:textId="77777777" w:rsidR="0025563C" w:rsidRPr="0025563C" w:rsidRDefault="0025563C" w:rsidP="00524384">
      <w:pPr>
        <w:numPr>
          <w:ilvl w:val="0"/>
          <w:numId w:val="374"/>
        </w:numPr>
        <w:spacing w:before="100" w:beforeAutospacing="1" w:after="100" w:afterAutospacing="1"/>
        <w:rPr>
          <w:sz w:val="22"/>
          <w:szCs w:val="22"/>
        </w:rPr>
      </w:pPr>
      <w:r w:rsidRPr="0025563C">
        <w:rPr>
          <w:sz w:val="22"/>
          <w:szCs w:val="22"/>
        </w:rPr>
        <w:t>produced expected supervisory artifacts.</w:t>
      </w:r>
    </w:p>
    <w:p w14:paraId="3DE64E7E" w14:textId="77777777" w:rsidR="0025563C" w:rsidRPr="0025563C" w:rsidRDefault="0025563C" w:rsidP="009738F8">
      <w:pPr>
        <w:spacing w:before="100" w:beforeAutospacing="1" w:after="100" w:afterAutospacing="1"/>
        <w:rPr>
          <w:b/>
          <w:bCs/>
          <w:sz w:val="22"/>
          <w:szCs w:val="22"/>
        </w:rPr>
      </w:pPr>
      <w:r w:rsidRPr="0025563C">
        <w:rPr>
          <w:b/>
          <w:bCs/>
          <w:sz w:val="22"/>
          <w:szCs w:val="22"/>
        </w:rPr>
        <w:t>B. Interlock Release Confirmation</w:t>
      </w:r>
    </w:p>
    <w:p w14:paraId="475E0B9E" w14:textId="77777777" w:rsidR="0025563C" w:rsidRPr="0025563C" w:rsidRDefault="0025563C" w:rsidP="009738F8">
      <w:pPr>
        <w:spacing w:before="100" w:beforeAutospacing="1" w:after="100" w:afterAutospacing="1"/>
        <w:rPr>
          <w:sz w:val="22"/>
          <w:szCs w:val="22"/>
        </w:rPr>
      </w:pPr>
      <w:r w:rsidRPr="0025563C">
        <w:rPr>
          <w:sz w:val="22"/>
          <w:szCs w:val="22"/>
        </w:rPr>
        <w:t>TIM must confirm that:</w:t>
      </w:r>
    </w:p>
    <w:p w14:paraId="7DF0900D" w14:textId="77777777" w:rsidR="0025563C" w:rsidRPr="0025563C" w:rsidRDefault="0025563C" w:rsidP="00524384">
      <w:pPr>
        <w:numPr>
          <w:ilvl w:val="0"/>
          <w:numId w:val="375"/>
        </w:numPr>
        <w:spacing w:before="100" w:beforeAutospacing="1" w:after="100" w:afterAutospacing="1"/>
        <w:rPr>
          <w:sz w:val="22"/>
          <w:szCs w:val="22"/>
        </w:rPr>
      </w:pPr>
      <w:r w:rsidRPr="0025563C">
        <w:rPr>
          <w:sz w:val="22"/>
          <w:szCs w:val="22"/>
        </w:rPr>
        <w:t>all segment interlocks are closed,</w:t>
      </w:r>
    </w:p>
    <w:p w14:paraId="10D332E5" w14:textId="77777777" w:rsidR="0025563C" w:rsidRPr="0025563C" w:rsidRDefault="0025563C" w:rsidP="00524384">
      <w:pPr>
        <w:numPr>
          <w:ilvl w:val="0"/>
          <w:numId w:val="375"/>
        </w:numPr>
        <w:spacing w:before="100" w:beforeAutospacing="1" w:after="100" w:afterAutospacing="1"/>
        <w:rPr>
          <w:sz w:val="22"/>
          <w:szCs w:val="22"/>
        </w:rPr>
      </w:pPr>
      <w:r w:rsidRPr="0025563C">
        <w:rPr>
          <w:sz w:val="22"/>
          <w:szCs w:val="22"/>
        </w:rPr>
        <w:t>no subsystem is pending execution,</w:t>
      </w:r>
    </w:p>
    <w:p w14:paraId="11542B86" w14:textId="77777777" w:rsidR="0025563C" w:rsidRPr="0025563C" w:rsidRDefault="0025563C" w:rsidP="00524384">
      <w:pPr>
        <w:numPr>
          <w:ilvl w:val="0"/>
          <w:numId w:val="375"/>
        </w:numPr>
        <w:spacing w:before="100" w:beforeAutospacing="1" w:after="100" w:afterAutospacing="1"/>
        <w:rPr>
          <w:sz w:val="22"/>
          <w:szCs w:val="22"/>
        </w:rPr>
      </w:pPr>
      <w:r w:rsidRPr="0025563C">
        <w:rPr>
          <w:sz w:val="22"/>
          <w:szCs w:val="22"/>
        </w:rPr>
        <w:t>no concurrency locks remain active,</w:t>
      </w:r>
    </w:p>
    <w:p w14:paraId="65166D39" w14:textId="77777777" w:rsidR="0025563C" w:rsidRPr="0025563C" w:rsidRDefault="0025563C" w:rsidP="00524384">
      <w:pPr>
        <w:numPr>
          <w:ilvl w:val="0"/>
          <w:numId w:val="375"/>
        </w:numPr>
        <w:spacing w:before="100" w:beforeAutospacing="1" w:after="100" w:afterAutospacing="1"/>
        <w:rPr>
          <w:sz w:val="22"/>
          <w:szCs w:val="22"/>
        </w:rPr>
      </w:pPr>
      <w:r w:rsidRPr="0025563C">
        <w:rPr>
          <w:sz w:val="22"/>
          <w:szCs w:val="22"/>
        </w:rPr>
        <w:t>no unresolved temporal permission requests exist.</w:t>
      </w:r>
    </w:p>
    <w:p w14:paraId="286910BB" w14:textId="77777777" w:rsidR="0025563C" w:rsidRPr="0025563C" w:rsidRDefault="0025563C" w:rsidP="009738F8">
      <w:pPr>
        <w:spacing w:before="100" w:beforeAutospacing="1" w:after="100" w:afterAutospacing="1"/>
        <w:rPr>
          <w:b/>
          <w:bCs/>
          <w:sz w:val="22"/>
          <w:szCs w:val="22"/>
        </w:rPr>
      </w:pPr>
      <w:r w:rsidRPr="0025563C">
        <w:rPr>
          <w:b/>
          <w:bCs/>
          <w:sz w:val="22"/>
          <w:szCs w:val="22"/>
        </w:rPr>
        <w:t>C. TVDR Clearance</w:t>
      </w:r>
    </w:p>
    <w:p w14:paraId="61B3946C" w14:textId="77777777" w:rsidR="0025563C" w:rsidRPr="0025563C" w:rsidRDefault="0025563C" w:rsidP="009738F8">
      <w:pPr>
        <w:spacing w:before="100" w:beforeAutospacing="1" w:after="100" w:afterAutospacing="1"/>
        <w:rPr>
          <w:sz w:val="22"/>
          <w:szCs w:val="22"/>
        </w:rPr>
      </w:pPr>
      <w:r w:rsidRPr="0025563C">
        <w:rPr>
          <w:sz w:val="22"/>
          <w:szCs w:val="22"/>
        </w:rPr>
        <w:t>TVDR must issue:</w:t>
      </w:r>
    </w:p>
    <w:p w14:paraId="4151DFCE" w14:textId="77777777" w:rsidR="0025563C" w:rsidRPr="0025563C" w:rsidRDefault="0025563C" w:rsidP="00524384">
      <w:pPr>
        <w:numPr>
          <w:ilvl w:val="0"/>
          <w:numId w:val="376"/>
        </w:numPr>
        <w:spacing w:before="100" w:beforeAutospacing="1" w:after="100" w:afterAutospacing="1"/>
        <w:rPr>
          <w:sz w:val="22"/>
          <w:szCs w:val="22"/>
        </w:rPr>
      </w:pPr>
      <w:proofErr w:type="gramStart"/>
      <w:r w:rsidRPr="0025563C">
        <w:rPr>
          <w:sz w:val="22"/>
          <w:szCs w:val="22"/>
        </w:rPr>
        <w:t xml:space="preserve">a </w:t>
      </w:r>
      <w:r w:rsidRPr="0025563C">
        <w:rPr>
          <w:b/>
          <w:bCs/>
          <w:sz w:val="22"/>
          <w:szCs w:val="22"/>
        </w:rPr>
        <w:t>full</w:t>
      </w:r>
      <w:proofErr w:type="gramEnd"/>
      <w:r w:rsidRPr="0025563C">
        <w:rPr>
          <w:b/>
          <w:bCs/>
          <w:sz w:val="22"/>
          <w:szCs w:val="22"/>
        </w:rPr>
        <w:t xml:space="preserve"> TCC (Temporal Consistency Certificate)</w:t>
      </w:r>
      <w:r w:rsidRPr="0025563C">
        <w:rPr>
          <w:sz w:val="22"/>
          <w:szCs w:val="22"/>
        </w:rPr>
        <w:t>,</w:t>
      </w:r>
    </w:p>
    <w:p w14:paraId="7D03C33D" w14:textId="77777777" w:rsidR="0025563C" w:rsidRPr="0025563C" w:rsidRDefault="0025563C" w:rsidP="00524384">
      <w:pPr>
        <w:numPr>
          <w:ilvl w:val="0"/>
          <w:numId w:val="376"/>
        </w:numPr>
        <w:spacing w:before="100" w:beforeAutospacing="1" w:after="100" w:afterAutospacing="1"/>
        <w:rPr>
          <w:sz w:val="22"/>
          <w:szCs w:val="22"/>
        </w:rPr>
      </w:pPr>
      <w:r w:rsidRPr="0025563C">
        <w:rPr>
          <w:sz w:val="22"/>
          <w:szCs w:val="22"/>
        </w:rPr>
        <w:t>zero outstanding temporal violations,</w:t>
      </w:r>
    </w:p>
    <w:p w14:paraId="14660076" w14:textId="77777777" w:rsidR="0025563C" w:rsidRPr="0025563C" w:rsidRDefault="0025563C" w:rsidP="00524384">
      <w:pPr>
        <w:numPr>
          <w:ilvl w:val="0"/>
          <w:numId w:val="376"/>
        </w:numPr>
        <w:spacing w:before="100" w:beforeAutospacing="1" w:after="100" w:afterAutospacing="1"/>
        <w:rPr>
          <w:sz w:val="22"/>
          <w:szCs w:val="22"/>
        </w:rPr>
      </w:pPr>
      <w:r w:rsidRPr="0025563C">
        <w:rPr>
          <w:sz w:val="22"/>
          <w:szCs w:val="22"/>
        </w:rPr>
        <w:t>zero pending recovery state,</w:t>
      </w:r>
    </w:p>
    <w:p w14:paraId="282C67BD" w14:textId="77777777" w:rsidR="0025563C" w:rsidRPr="0025563C" w:rsidRDefault="0025563C" w:rsidP="00524384">
      <w:pPr>
        <w:numPr>
          <w:ilvl w:val="0"/>
          <w:numId w:val="376"/>
        </w:numPr>
        <w:spacing w:before="100" w:beforeAutospacing="1" w:after="100" w:afterAutospacing="1"/>
        <w:rPr>
          <w:sz w:val="22"/>
          <w:szCs w:val="22"/>
        </w:rPr>
      </w:pPr>
      <w:r w:rsidRPr="0025563C">
        <w:rPr>
          <w:sz w:val="22"/>
          <w:szCs w:val="22"/>
        </w:rPr>
        <w:t>zero unresolved rollback queues.</w:t>
      </w:r>
    </w:p>
    <w:p w14:paraId="4A949254" w14:textId="77777777" w:rsidR="0025563C" w:rsidRPr="0025563C" w:rsidRDefault="0025563C" w:rsidP="009738F8">
      <w:pPr>
        <w:spacing w:before="100" w:beforeAutospacing="1" w:after="100" w:afterAutospacing="1"/>
        <w:rPr>
          <w:b/>
          <w:bCs/>
          <w:sz w:val="22"/>
          <w:szCs w:val="22"/>
        </w:rPr>
      </w:pPr>
      <w:r w:rsidRPr="0025563C">
        <w:rPr>
          <w:b/>
          <w:bCs/>
          <w:sz w:val="22"/>
          <w:szCs w:val="22"/>
        </w:rPr>
        <w:t>D. Supervisory Stability Check</w:t>
      </w:r>
    </w:p>
    <w:p w14:paraId="40BE8418" w14:textId="77777777" w:rsidR="0025563C" w:rsidRPr="0025563C" w:rsidRDefault="0025563C" w:rsidP="009738F8">
      <w:pPr>
        <w:spacing w:before="100" w:beforeAutospacing="1" w:after="100" w:afterAutospacing="1"/>
        <w:rPr>
          <w:sz w:val="22"/>
          <w:szCs w:val="22"/>
        </w:rPr>
      </w:pPr>
      <w:r w:rsidRPr="0025563C">
        <w:rPr>
          <w:sz w:val="22"/>
          <w:szCs w:val="22"/>
        </w:rPr>
        <w:t>STBL must report:</w:t>
      </w:r>
    </w:p>
    <w:p w14:paraId="67DE75EA" w14:textId="77777777" w:rsidR="0025563C" w:rsidRPr="0025563C" w:rsidRDefault="0025563C" w:rsidP="00524384">
      <w:pPr>
        <w:numPr>
          <w:ilvl w:val="0"/>
          <w:numId w:val="377"/>
        </w:numPr>
        <w:spacing w:before="100" w:beforeAutospacing="1" w:after="100" w:afterAutospacing="1"/>
        <w:rPr>
          <w:sz w:val="22"/>
          <w:szCs w:val="22"/>
        </w:rPr>
      </w:pPr>
      <w:r w:rsidRPr="0025563C">
        <w:rPr>
          <w:sz w:val="22"/>
          <w:szCs w:val="22"/>
        </w:rPr>
        <w:t>no divergent supervisory state,</w:t>
      </w:r>
    </w:p>
    <w:p w14:paraId="5C5E931C" w14:textId="77777777" w:rsidR="0025563C" w:rsidRPr="0025563C" w:rsidRDefault="0025563C" w:rsidP="00524384">
      <w:pPr>
        <w:numPr>
          <w:ilvl w:val="0"/>
          <w:numId w:val="377"/>
        </w:numPr>
        <w:spacing w:before="100" w:beforeAutospacing="1" w:after="100" w:afterAutospacing="1"/>
        <w:rPr>
          <w:sz w:val="22"/>
          <w:szCs w:val="22"/>
        </w:rPr>
      </w:pPr>
      <w:r w:rsidRPr="0025563C">
        <w:rPr>
          <w:sz w:val="22"/>
          <w:szCs w:val="22"/>
        </w:rPr>
        <w:t>no oscillation risk,</w:t>
      </w:r>
    </w:p>
    <w:p w14:paraId="333E71BD" w14:textId="77777777" w:rsidR="0025563C" w:rsidRPr="0025563C" w:rsidRDefault="0025563C" w:rsidP="00524384">
      <w:pPr>
        <w:numPr>
          <w:ilvl w:val="0"/>
          <w:numId w:val="377"/>
        </w:numPr>
        <w:spacing w:before="100" w:beforeAutospacing="1" w:after="100" w:afterAutospacing="1"/>
        <w:rPr>
          <w:sz w:val="22"/>
          <w:szCs w:val="22"/>
        </w:rPr>
      </w:pPr>
      <w:r w:rsidRPr="0025563C">
        <w:rPr>
          <w:sz w:val="22"/>
          <w:szCs w:val="22"/>
        </w:rPr>
        <w:t>no pending stabilization tasks,</w:t>
      </w:r>
    </w:p>
    <w:p w14:paraId="7D9E2DF5" w14:textId="77777777" w:rsidR="0025563C" w:rsidRPr="0025563C" w:rsidRDefault="0025563C" w:rsidP="00524384">
      <w:pPr>
        <w:numPr>
          <w:ilvl w:val="0"/>
          <w:numId w:val="377"/>
        </w:numPr>
        <w:spacing w:before="100" w:beforeAutospacing="1" w:after="100" w:afterAutospacing="1"/>
        <w:rPr>
          <w:sz w:val="22"/>
          <w:szCs w:val="22"/>
        </w:rPr>
      </w:pPr>
      <w:r w:rsidRPr="0025563C">
        <w:rPr>
          <w:sz w:val="22"/>
          <w:szCs w:val="22"/>
        </w:rPr>
        <w:t>no out-of-bound volatility signals.</w:t>
      </w:r>
    </w:p>
    <w:p w14:paraId="38560917" w14:textId="77777777" w:rsidR="0025563C" w:rsidRPr="0025563C" w:rsidRDefault="0025563C" w:rsidP="009738F8">
      <w:pPr>
        <w:spacing w:before="100" w:beforeAutospacing="1" w:after="100" w:afterAutospacing="1"/>
        <w:rPr>
          <w:sz w:val="22"/>
          <w:szCs w:val="22"/>
        </w:rPr>
      </w:pPr>
      <w:r w:rsidRPr="0025563C">
        <w:rPr>
          <w:sz w:val="22"/>
          <w:szCs w:val="22"/>
        </w:rPr>
        <w:t xml:space="preserve">If any CCP condition fails, CAP must </w:t>
      </w:r>
      <w:r w:rsidRPr="0025563C">
        <w:rPr>
          <w:b/>
          <w:bCs/>
          <w:sz w:val="22"/>
          <w:szCs w:val="22"/>
        </w:rPr>
        <w:t>block cycle advancement</w:t>
      </w:r>
      <w:r w:rsidRPr="0025563C">
        <w:rPr>
          <w:sz w:val="22"/>
          <w:szCs w:val="22"/>
        </w:rPr>
        <w:t>.</w:t>
      </w:r>
    </w:p>
    <w:p w14:paraId="57A77F36" w14:textId="16DF7104" w:rsidR="0025563C" w:rsidRPr="0025563C" w:rsidRDefault="0025563C" w:rsidP="009738F8">
      <w:pPr>
        <w:spacing w:before="100" w:beforeAutospacing="1" w:after="100" w:afterAutospacing="1"/>
        <w:rPr>
          <w:sz w:val="22"/>
          <w:szCs w:val="22"/>
        </w:rPr>
      </w:pPr>
    </w:p>
    <w:p w14:paraId="4FC81BE0" w14:textId="77777777" w:rsidR="0025563C" w:rsidRPr="0025563C" w:rsidRDefault="0025563C" w:rsidP="009738F8">
      <w:pPr>
        <w:spacing w:before="100" w:beforeAutospacing="1" w:after="100" w:afterAutospacing="1"/>
        <w:rPr>
          <w:b/>
          <w:bCs/>
          <w:sz w:val="22"/>
          <w:szCs w:val="22"/>
        </w:rPr>
      </w:pPr>
      <w:r w:rsidRPr="0025563C">
        <w:rPr>
          <w:b/>
          <w:bCs/>
          <w:sz w:val="22"/>
          <w:szCs w:val="22"/>
        </w:rPr>
        <w:t>2. Temporal Integrity Verification (TIV)</w:t>
      </w:r>
    </w:p>
    <w:p w14:paraId="4AE2315F" w14:textId="77777777" w:rsidR="0025563C" w:rsidRPr="0025563C" w:rsidRDefault="0025563C" w:rsidP="009738F8">
      <w:pPr>
        <w:spacing w:before="100" w:beforeAutospacing="1" w:after="100" w:afterAutospacing="1"/>
        <w:rPr>
          <w:sz w:val="22"/>
          <w:szCs w:val="22"/>
        </w:rPr>
      </w:pPr>
      <w:r w:rsidRPr="0025563C">
        <w:rPr>
          <w:sz w:val="22"/>
          <w:szCs w:val="22"/>
        </w:rPr>
        <w:t>TIV is CAP’s own independent verification mechanism (separate from TVDR) that ensures temporal correctness.</w:t>
      </w:r>
    </w:p>
    <w:p w14:paraId="628CF0E9" w14:textId="77777777" w:rsidR="0025563C" w:rsidRPr="0025563C" w:rsidRDefault="0025563C" w:rsidP="009738F8">
      <w:pPr>
        <w:spacing w:before="100" w:beforeAutospacing="1" w:after="100" w:afterAutospacing="1"/>
        <w:rPr>
          <w:sz w:val="22"/>
          <w:szCs w:val="22"/>
        </w:rPr>
      </w:pPr>
      <w:r w:rsidRPr="0025563C">
        <w:rPr>
          <w:sz w:val="22"/>
          <w:szCs w:val="22"/>
        </w:rPr>
        <w:t>TIV checks include:</w:t>
      </w:r>
    </w:p>
    <w:p w14:paraId="54030DF5" w14:textId="77777777" w:rsidR="0025563C" w:rsidRPr="0025563C" w:rsidRDefault="0025563C" w:rsidP="009738F8">
      <w:pPr>
        <w:spacing w:before="100" w:beforeAutospacing="1" w:after="100" w:afterAutospacing="1"/>
        <w:rPr>
          <w:b/>
          <w:bCs/>
          <w:sz w:val="22"/>
          <w:szCs w:val="22"/>
        </w:rPr>
      </w:pPr>
      <w:r w:rsidRPr="0025563C">
        <w:rPr>
          <w:b/>
          <w:bCs/>
          <w:sz w:val="22"/>
          <w:szCs w:val="22"/>
        </w:rPr>
        <w:t>A. Boundary Verification</w:t>
      </w:r>
    </w:p>
    <w:p w14:paraId="143B5EC0" w14:textId="77777777" w:rsidR="0025563C" w:rsidRPr="0025563C" w:rsidRDefault="0025563C" w:rsidP="009738F8">
      <w:pPr>
        <w:spacing w:before="100" w:beforeAutospacing="1" w:after="100" w:afterAutospacing="1"/>
        <w:rPr>
          <w:sz w:val="22"/>
          <w:szCs w:val="22"/>
        </w:rPr>
      </w:pPr>
      <w:r w:rsidRPr="0025563C">
        <w:rPr>
          <w:sz w:val="22"/>
          <w:szCs w:val="22"/>
        </w:rPr>
        <w:t>All segment boundaries:</w:t>
      </w:r>
    </w:p>
    <w:p w14:paraId="44AEB10F" w14:textId="77777777" w:rsidR="0025563C" w:rsidRPr="0025563C" w:rsidRDefault="0025563C" w:rsidP="00524384">
      <w:pPr>
        <w:numPr>
          <w:ilvl w:val="0"/>
          <w:numId w:val="378"/>
        </w:numPr>
        <w:spacing w:before="100" w:beforeAutospacing="1" w:after="100" w:afterAutospacing="1"/>
        <w:rPr>
          <w:sz w:val="22"/>
          <w:szCs w:val="22"/>
        </w:rPr>
      </w:pPr>
      <w:r w:rsidRPr="0025563C">
        <w:rPr>
          <w:sz w:val="22"/>
          <w:szCs w:val="22"/>
        </w:rPr>
        <w:t>were entered legally,</w:t>
      </w:r>
    </w:p>
    <w:p w14:paraId="7CCB66F6" w14:textId="77777777" w:rsidR="0025563C" w:rsidRPr="0025563C" w:rsidRDefault="0025563C" w:rsidP="00524384">
      <w:pPr>
        <w:numPr>
          <w:ilvl w:val="0"/>
          <w:numId w:val="378"/>
        </w:numPr>
        <w:spacing w:before="100" w:beforeAutospacing="1" w:after="100" w:afterAutospacing="1"/>
        <w:rPr>
          <w:sz w:val="22"/>
          <w:szCs w:val="22"/>
        </w:rPr>
      </w:pPr>
      <w:r w:rsidRPr="0025563C">
        <w:rPr>
          <w:sz w:val="22"/>
          <w:szCs w:val="22"/>
        </w:rPr>
        <w:t xml:space="preserve">were </w:t>
      </w:r>
      <w:proofErr w:type="gramStart"/>
      <w:r w:rsidRPr="0025563C">
        <w:rPr>
          <w:sz w:val="22"/>
          <w:szCs w:val="22"/>
        </w:rPr>
        <w:t>exited</w:t>
      </w:r>
      <w:proofErr w:type="gramEnd"/>
      <w:r w:rsidRPr="0025563C">
        <w:rPr>
          <w:sz w:val="22"/>
          <w:szCs w:val="22"/>
        </w:rPr>
        <w:t xml:space="preserve"> legally,</w:t>
      </w:r>
    </w:p>
    <w:p w14:paraId="2239D565" w14:textId="77777777" w:rsidR="0025563C" w:rsidRPr="0025563C" w:rsidRDefault="0025563C" w:rsidP="00524384">
      <w:pPr>
        <w:numPr>
          <w:ilvl w:val="0"/>
          <w:numId w:val="378"/>
        </w:numPr>
        <w:spacing w:before="100" w:beforeAutospacing="1" w:after="100" w:afterAutospacing="1"/>
        <w:rPr>
          <w:sz w:val="22"/>
          <w:szCs w:val="22"/>
        </w:rPr>
      </w:pPr>
      <w:r w:rsidRPr="0025563C">
        <w:rPr>
          <w:sz w:val="22"/>
          <w:szCs w:val="22"/>
        </w:rPr>
        <w:t>adhered to T_min_i and T_max_i constraints.</w:t>
      </w:r>
    </w:p>
    <w:p w14:paraId="1FBC3812" w14:textId="77777777" w:rsidR="0025563C" w:rsidRPr="0025563C" w:rsidRDefault="0025563C" w:rsidP="009738F8">
      <w:pPr>
        <w:spacing w:before="100" w:beforeAutospacing="1" w:after="100" w:afterAutospacing="1"/>
        <w:rPr>
          <w:b/>
          <w:bCs/>
          <w:sz w:val="22"/>
          <w:szCs w:val="22"/>
        </w:rPr>
      </w:pPr>
      <w:r w:rsidRPr="0025563C">
        <w:rPr>
          <w:b/>
          <w:bCs/>
          <w:sz w:val="22"/>
          <w:szCs w:val="22"/>
        </w:rPr>
        <w:t>B. Ordering Verification</w:t>
      </w:r>
    </w:p>
    <w:p w14:paraId="12BFBCBE" w14:textId="77777777" w:rsidR="0025563C" w:rsidRPr="0025563C" w:rsidRDefault="0025563C" w:rsidP="009738F8">
      <w:pPr>
        <w:spacing w:before="100" w:beforeAutospacing="1" w:after="100" w:afterAutospacing="1"/>
        <w:rPr>
          <w:sz w:val="22"/>
          <w:szCs w:val="22"/>
        </w:rPr>
      </w:pPr>
      <w:r w:rsidRPr="0025563C">
        <w:rPr>
          <w:sz w:val="22"/>
          <w:szCs w:val="22"/>
        </w:rPr>
        <w:t>All subsystem activations occurred in accordance with:</w:t>
      </w:r>
    </w:p>
    <w:p w14:paraId="60B89352" w14:textId="77777777" w:rsidR="0025563C" w:rsidRPr="0025563C" w:rsidRDefault="0025563C" w:rsidP="00524384">
      <w:pPr>
        <w:numPr>
          <w:ilvl w:val="0"/>
          <w:numId w:val="379"/>
        </w:numPr>
        <w:spacing w:before="100" w:beforeAutospacing="1" w:after="100" w:afterAutospacing="1"/>
        <w:rPr>
          <w:sz w:val="22"/>
          <w:szCs w:val="22"/>
        </w:rPr>
      </w:pPr>
      <w:r w:rsidRPr="0025563C">
        <w:rPr>
          <w:sz w:val="22"/>
          <w:szCs w:val="22"/>
        </w:rPr>
        <w:t>total ordering requirements,</w:t>
      </w:r>
    </w:p>
    <w:p w14:paraId="23F8A9E0" w14:textId="77777777" w:rsidR="0025563C" w:rsidRPr="0025563C" w:rsidRDefault="0025563C" w:rsidP="00524384">
      <w:pPr>
        <w:numPr>
          <w:ilvl w:val="0"/>
          <w:numId w:val="379"/>
        </w:numPr>
        <w:spacing w:before="100" w:beforeAutospacing="1" w:after="100" w:afterAutospacing="1"/>
        <w:rPr>
          <w:sz w:val="22"/>
          <w:szCs w:val="22"/>
        </w:rPr>
      </w:pPr>
      <w:r w:rsidRPr="0025563C">
        <w:rPr>
          <w:sz w:val="22"/>
          <w:szCs w:val="22"/>
        </w:rPr>
        <w:t>conditional ordering rules,</w:t>
      </w:r>
    </w:p>
    <w:p w14:paraId="1599BE3C" w14:textId="77777777" w:rsidR="0025563C" w:rsidRPr="0025563C" w:rsidRDefault="0025563C" w:rsidP="00524384">
      <w:pPr>
        <w:numPr>
          <w:ilvl w:val="0"/>
          <w:numId w:val="379"/>
        </w:numPr>
        <w:spacing w:before="100" w:beforeAutospacing="1" w:after="100" w:afterAutospacing="1"/>
        <w:rPr>
          <w:sz w:val="22"/>
          <w:szCs w:val="22"/>
        </w:rPr>
      </w:pPr>
      <w:r w:rsidRPr="0025563C">
        <w:rPr>
          <w:sz w:val="22"/>
          <w:szCs w:val="22"/>
        </w:rPr>
        <w:t>partial-order concurrency constraints.</w:t>
      </w:r>
    </w:p>
    <w:p w14:paraId="4623BEB1" w14:textId="77777777" w:rsidR="0025563C" w:rsidRPr="0025563C" w:rsidRDefault="0025563C" w:rsidP="009738F8">
      <w:pPr>
        <w:spacing w:before="100" w:beforeAutospacing="1" w:after="100" w:afterAutospacing="1"/>
        <w:rPr>
          <w:b/>
          <w:bCs/>
          <w:sz w:val="22"/>
          <w:szCs w:val="22"/>
        </w:rPr>
      </w:pPr>
      <w:r w:rsidRPr="0025563C">
        <w:rPr>
          <w:b/>
          <w:bCs/>
          <w:sz w:val="22"/>
          <w:szCs w:val="22"/>
        </w:rPr>
        <w:t>C. Duration Verification</w:t>
      </w:r>
    </w:p>
    <w:p w14:paraId="64575D4C" w14:textId="77777777" w:rsidR="0025563C" w:rsidRPr="0025563C" w:rsidRDefault="0025563C" w:rsidP="009738F8">
      <w:pPr>
        <w:spacing w:before="100" w:beforeAutospacing="1" w:after="100" w:afterAutospacing="1"/>
        <w:rPr>
          <w:sz w:val="22"/>
          <w:szCs w:val="22"/>
        </w:rPr>
      </w:pPr>
      <w:r w:rsidRPr="0025563C">
        <w:rPr>
          <w:sz w:val="22"/>
          <w:szCs w:val="22"/>
        </w:rPr>
        <w:t>Cycle duration is within:</w:t>
      </w:r>
    </w:p>
    <w:p w14:paraId="06A31404" w14:textId="77777777" w:rsidR="0025563C" w:rsidRPr="0025563C" w:rsidRDefault="0025563C" w:rsidP="00524384">
      <w:pPr>
        <w:numPr>
          <w:ilvl w:val="0"/>
          <w:numId w:val="380"/>
        </w:numPr>
        <w:spacing w:before="100" w:beforeAutospacing="1" w:after="100" w:afterAutospacing="1"/>
        <w:rPr>
          <w:sz w:val="22"/>
          <w:szCs w:val="22"/>
        </w:rPr>
      </w:pPr>
      <w:r w:rsidRPr="0025563C">
        <w:rPr>
          <w:sz w:val="22"/>
          <w:szCs w:val="22"/>
        </w:rPr>
        <w:t>ΔT_min (minimum stability threshold),</w:t>
      </w:r>
    </w:p>
    <w:p w14:paraId="3943840B" w14:textId="77777777" w:rsidR="0025563C" w:rsidRPr="0025563C" w:rsidRDefault="0025563C" w:rsidP="00524384">
      <w:pPr>
        <w:numPr>
          <w:ilvl w:val="0"/>
          <w:numId w:val="380"/>
        </w:numPr>
        <w:spacing w:before="100" w:beforeAutospacing="1" w:after="100" w:afterAutospacing="1"/>
        <w:rPr>
          <w:sz w:val="22"/>
          <w:szCs w:val="22"/>
        </w:rPr>
      </w:pPr>
      <w:r w:rsidRPr="0025563C">
        <w:rPr>
          <w:sz w:val="22"/>
          <w:szCs w:val="22"/>
        </w:rPr>
        <w:t>ΔT_max (maximum allowed supervisory window).</w:t>
      </w:r>
    </w:p>
    <w:p w14:paraId="6E2D6260" w14:textId="77777777" w:rsidR="0025563C" w:rsidRPr="0025563C" w:rsidRDefault="0025563C" w:rsidP="009738F8">
      <w:pPr>
        <w:spacing w:before="100" w:beforeAutospacing="1" w:after="100" w:afterAutospacing="1"/>
        <w:rPr>
          <w:b/>
          <w:bCs/>
          <w:sz w:val="22"/>
          <w:szCs w:val="22"/>
        </w:rPr>
      </w:pPr>
      <w:r w:rsidRPr="0025563C">
        <w:rPr>
          <w:b/>
          <w:bCs/>
          <w:sz w:val="22"/>
          <w:szCs w:val="22"/>
        </w:rPr>
        <w:t>D. Integrity of TPG (Temporal Permission Graph)</w:t>
      </w:r>
    </w:p>
    <w:p w14:paraId="5E23E88C" w14:textId="77777777" w:rsidR="0025563C" w:rsidRPr="0025563C" w:rsidRDefault="0025563C" w:rsidP="009738F8">
      <w:pPr>
        <w:spacing w:before="100" w:beforeAutospacing="1" w:after="100" w:afterAutospacing="1"/>
        <w:rPr>
          <w:sz w:val="22"/>
          <w:szCs w:val="22"/>
        </w:rPr>
      </w:pPr>
      <w:r w:rsidRPr="0025563C">
        <w:rPr>
          <w:sz w:val="22"/>
          <w:szCs w:val="22"/>
        </w:rPr>
        <w:t>Confirms that no subsystem executed outside:</w:t>
      </w:r>
    </w:p>
    <w:p w14:paraId="229D1D73" w14:textId="77777777" w:rsidR="0025563C" w:rsidRPr="0025563C" w:rsidRDefault="0025563C" w:rsidP="00524384">
      <w:pPr>
        <w:numPr>
          <w:ilvl w:val="0"/>
          <w:numId w:val="381"/>
        </w:numPr>
        <w:spacing w:before="100" w:beforeAutospacing="1" w:after="100" w:afterAutospacing="1"/>
        <w:rPr>
          <w:sz w:val="22"/>
          <w:szCs w:val="22"/>
        </w:rPr>
      </w:pPr>
      <w:r w:rsidRPr="0025563C">
        <w:rPr>
          <w:sz w:val="22"/>
          <w:szCs w:val="22"/>
        </w:rPr>
        <w:t>its permission edge set,</w:t>
      </w:r>
    </w:p>
    <w:p w14:paraId="007F8F69" w14:textId="77777777" w:rsidR="0025563C" w:rsidRPr="0025563C" w:rsidRDefault="0025563C" w:rsidP="00524384">
      <w:pPr>
        <w:numPr>
          <w:ilvl w:val="0"/>
          <w:numId w:val="381"/>
        </w:numPr>
        <w:spacing w:before="100" w:beforeAutospacing="1" w:after="100" w:afterAutospacing="1"/>
        <w:rPr>
          <w:sz w:val="22"/>
          <w:szCs w:val="22"/>
        </w:rPr>
      </w:pPr>
      <w:r w:rsidRPr="0025563C">
        <w:rPr>
          <w:sz w:val="22"/>
          <w:szCs w:val="22"/>
        </w:rPr>
        <w:t>its concurrency label,</w:t>
      </w:r>
    </w:p>
    <w:p w14:paraId="38AD5F53" w14:textId="77777777" w:rsidR="0025563C" w:rsidRPr="0025563C" w:rsidRDefault="0025563C" w:rsidP="00524384">
      <w:pPr>
        <w:numPr>
          <w:ilvl w:val="0"/>
          <w:numId w:val="381"/>
        </w:numPr>
        <w:spacing w:before="100" w:beforeAutospacing="1" w:after="100" w:afterAutospacing="1"/>
        <w:rPr>
          <w:sz w:val="22"/>
          <w:szCs w:val="22"/>
        </w:rPr>
      </w:pPr>
      <w:r w:rsidRPr="0025563C">
        <w:rPr>
          <w:sz w:val="22"/>
          <w:szCs w:val="22"/>
        </w:rPr>
        <w:t>its exclusive-mode restrictions.</w:t>
      </w:r>
    </w:p>
    <w:p w14:paraId="6E2EC51F" w14:textId="77777777" w:rsidR="0025563C" w:rsidRPr="0025563C" w:rsidRDefault="0025563C" w:rsidP="009738F8">
      <w:pPr>
        <w:spacing w:before="100" w:beforeAutospacing="1" w:after="100" w:afterAutospacing="1"/>
        <w:rPr>
          <w:sz w:val="22"/>
          <w:szCs w:val="22"/>
        </w:rPr>
      </w:pPr>
      <w:r w:rsidRPr="0025563C">
        <w:rPr>
          <w:sz w:val="22"/>
          <w:szCs w:val="22"/>
        </w:rPr>
        <w:t xml:space="preserve">TIV ensures that the current cycle is </w:t>
      </w:r>
      <w:r w:rsidRPr="0025563C">
        <w:rPr>
          <w:b/>
          <w:bCs/>
          <w:sz w:val="22"/>
          <w:szCs w:val="22"/>
        </w:rPr>
        <w:t>provably correct</w:t>
      </w:r>
      <w:r w:rsidRPr="0025563C">
        <w:rPr>
          <w:sz w:val="22"/>
          <w:szCs w:val="22"/>
        </w:rPr>
        <w:t>, not merely operational.</w:t>
      </w:r>
    </w:p>
    <w:p w14:paraId="134D36FE" w14:textId="14FF6120" w:rsidR="0025563C" w:rsidRPr="0025563C" w:rsidRDefault="0025563C" w:rsidP="009738F8">
      <w:pPr>
        <w:spacing w:before="100" w:beforeAutospacing="1" w:after="100" w:afterAutospacing="1"/>
        <w:rPr>
          <w:sz w:val="22"/>
          <w:szCs w:val="22"/>
        </w:rPr>
      </w:pPr>
    </w:p>
    <w:p w14:paraId="14436426" w14:textId="77777777" w:rsidR="0025563C" w:rsidRPr="0025563C" w:rsidRDefault="0025563C" w:rsidP="009738F8">
      <w:pPr>
        <w:spacing w:before="100" w:beforeAutospacing="1" w:after="100" w:afterAutospacing="1"/>
        <w:rPr>
          <w:b/>
          <w:bCs/>
          <w:sz w:val="22"/>
          <w:szCs w:val="22"/>
        </w:rPr>
      </w:pPr>
      <w:r w:rsidRPr="0025563C">
        <w:rPr>
          <w:b/>
          <w:bCs/>
          <w:sz w:val="22"/>
          <w:szCs w:val="22"/>
        </w:rPr>
        <w:t>3. Cross-Layer Consistency Certification (CLCC)</w:t>
      </w:r>
    </w:p>
    <w:p w14:paraId="7865D048" w14:textId="77777777" w:rsidR="0025563C" w:rsidRPr="0025563C" w:rsidRDefault="0025563C" w:rsidP="009738F8">
      <w:pPr>
        <w:spacing w:before="100" w:beforeAutospacing="1" w:after="100" w:afterAutospacing="1"/>
        <w:rPr>
          <w:sz w:val="22"/>
          <w:szCs w:val="22"/>
        </w:rPr>
      </w:pPr>
      <w:r w:rsidRPr="0025563C">
        <w:rPr>
          <w:sz w:val="22"/>
          <w:szCs w:val="22"/>
        </w:rPr>
        <w:t>CLCC verifies consistency across all MCP supervisory layers before advancing.</w:t>
      </w:r>
    </w:p>
    <w:p w14:paraId="74F4491F" w14:textId="77777777" w:rsidR="0025563C" w:rsidRPr="0025563C" w:rsidRDefault="0025563C" w:rsidP="009738F8">
      <w:pPr>
        <w:spacing w:before="100" w:beforeAutospacing="1" w:after="100" w:afterAutospacing="1"/>
        <w:rPr>
          <w:b/>
          <w:bCs/>
          <w:sz w:val="22"/>
          <w:szCs w:val="22"/>
        </w:rPr>
      </w:pPr>
      <w:r w:rsidRPr="0025563C">
        <w:rPr>
          <w:b/>
          <w:bCs/>
          <w:sz w:val="22"/>
          <w:szCs w:val="22"/>
        </w:rPr>
        <w:t>A. Symbolic-Level Consistency</w:t>
      </w:r>
    </w:p>
    <w:p w14:paraId="5AA62AEA" w14:textId="77777777" w:rsidR="0025563C" w:rsidRPr="0025563C" w:rsidRDefault="0025563C" w:rsidP="009738F8">
      <w:pPr>
        <w:spacing w:before="100" w:beforeAutospacing="1" w:after="100" w:afterAutospacing="1"/>
        <w:rPr>
          <w:sz w:val="22"/>
          <w:szCs w:val="22"/>
        </w:rPr>
      </w:pPr>
      <w:r w:rsidRPr="0025563C">
        <w:rPr>
          <w:sz w:val="22"/>
          <w:szCs w:val="22"/>
        </w:rPr>
        <w:t>Ensure:</w:t>
      </w:r>
    </w:p>
    <w:p w14:paraId="33C92834" w14:textId="77777777" w:rsidR="0025563C" w:rsidRPr="0025563C" w:rsidRDefault="0025563C" w:rsidP="00524384">
      <w:pPr>
        <w:numPr>
          <w:ilvl w:val="0"/>
          <w:numId w:val="382"/>
        </w:numPr>
        <w:spacing w:before="100" w:beforeAutospacing="1" w:after="100" w:afterAutospacing="1"/>
        <w:rPr>
          <w:sz w:val="22"/>
          <w:szCs w:val="22"/>
        </w:rPr>
      </w:pPr>
      <w:r w:rsidRPr="0025563C">
        <w:rPr>
          <w:sz w:val="22"/>
          <w:szCs w:val="22"/>
        </w:rPr>
        <w:t>no unresolved symbolic contradictions exist,</w:t>
      </w:r>
    </w:p>
    <w:p w14:paraId="47181A86" w14:textId="77777777" w:rsidR="0025563C" w:rsidRPr="0025563C" w:rsidRDefault="0025563C" w:rsidP="00524384">
      <w:pPr>
        <w:numPr>
          <w:ilvl w:val="0"/>
          <w:numId w:val="382"/>
        </w:numPr>
        <w:spacing w:before="100" w:beforeAutospacing="1" w:after="100" w:afterAutospacing="1"/>
        <w:rPr>
          <w:sz w:val="22"/>
          <w:szCs w:val="22"/>
        </w:rPr>
      </w:pPr>
      <w:r w:rsidRPr="0025563C">
        <w:rPr>
          <w:sz w:val="22"/>
          <w:szCs w:val="22"/>
        </w:rPr>
        <w:t>no invalid inference chain remains,</w:t>
      </w:r>
    </w:p>
    <w:p w14:paraId="02BE5309" w14:textId="77777777" w:rsidR="0025563C" w:rsidRPr="0025563C" w:rsidRDefault="0025563C" w:rsidP="00524384">
      <w:pPr>
        <w:numPr>
          <w:ilvl w:val="0"/>
          <w:numId w:val="382"/>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pending symbolic deltas must be integrated.</w:t>
      </w:r>
    </w:p>
    <w:p w14:paraId="5A843744" w14:textId="77777777" w:rsidR="0025563C" w:rsidRPr="0025563C" w:rsidRDefault="0025563C" w:rsidP="009738F8">
      <w:pPr>
        <w:spacing w:before="100" w:beforeAutospacing="1" w:after="100" w:afterAutospacing="1"/>
        <w:rPr>
          <w:b/>
          <w:bCs/>
          <w:sz w:val="22"/>
          <w:szCs w:val="22"/>
        </w:rPr>
      </w:pPr>
      <w:r w:rsidRPr="0025563C">
        <w:rPr>
          <w:b/>
          <w:bCs/>
          <w:sz w:val="22"/>
          <w:szCs w:val="22"/>
        </w:rPr>
        <w:t>B. Neural/Generative-Level Consistency</w:t>
      </w:r>
    </w:p>
    <w:p w14:paraId="1D4911FC" w14:textId="77777777" w:rsidR="0025563C" w:rsidRPr="0025563C" w:rsidRDefault="0025563C" w:rsidP="009738F8">
      <w:pPr>
        <w:spacing w:before="100" w:beforeAutospacing="1" w:after="100" w:afterAutospacing="1"/>
        <w:rPr>
          <w:sz w:val="22"/>
          <w:szCs w:val="22"/>
        </w:rPr>
      </w:pPr>
      <w:r w:rsidRPr="0025563C">
        <w:rPr>
          <w:sz w:val="22"/>
          <w:szCs w:val="22"/>
        </w:rPr>
        <w:t>Ensure:</w:t>
      </w:r>
    </w:p>
    <w:p w14:paraId="1743B8B5" w14:textId="77777777" w:rsidR="0025563C" w:rsidRPr="0025563C" w:rsidRDefault="0025563C" w:rsidP="00524384">
      <w:pPr>
        <w:numPr>
          <w:ilvl w:val="0"/>
          <w:numId w:val="383"/>
        </w:numPr>
        <w:spacing w:before="100" w:beforeAutospacing="1" w:after="100" w:afterAutospacing="1"/>
        <w:rPr>
          <w:sz w:val="22"/>
          <w:szCs w:val="22"/>
        </w:rPr>
      </w:pPr>
      <w:r w:rsidRPr="0025563C">
        <w:rPr>
          <w:sz w:val="22"/>
          <w:szCs w:val="22"/>
        </w:rPr>
        <w:t>no lingering asynchronous inference,</w:t>
      </w:r>
    </w:p>
    <w:p w14:paraId="1C11A829" w14:textId="77777777" w:rsidR="0025563C" w:rsidRPr="0025563C" w:rsidRDefault="0025563C" w:rsidP="00524384">
      <w:pPr>
        <w:numPr>
          <w:ilvl w:val="0"/>
          <w:numId w:val="383"/>
        </w:numPr>
        <w:spacing w:before="100" w:beforeAutospacing="1" w:after="100" w:afterAutospacing="1"/>
        <w:rPr>
          <w:sz w:val="22"/>
          <w:szCs w:val="22"/>
        </w:rPr>
      </w:pPr>
      <w:r w:rsidRPr="0025563C">
        <w:rPr>
          <w:sz w:val="22"/>
          <w:szCs w:val="22"/>
        </w:rPr>
        <w:t>no pending neural state updates,</w:t>
      </w:r>
    </w:p>
    <w:p w14:paraId="6C6CED68" w14:textId="77777777" w:rsidR="0025563C" w:rsidRPr="0025563C" w:rsidRDefault="0025563C" w:rsidP="00524384">
      <w:pPr>
        <w:numPr>
          <w:ilvl w:val="0"/>
          <w:numId w:val="383"/>
        </w:numPr>
        <w:spacing w:before="100" w:beforeAutospacing="1" w:after="100" w:afterAutospacing="1"/>
        <w:rPr>
          <w:sz w:val="22"/>
          <w:szCs w:val="22"/>
        </w:rPr>
      </w:pPr>
      <w:r w:rsidRPr="0025563C">
        <w:rPr>
          <w:sz w:val="22"/>
          <w:szCs w:val="22"/>
        </w:rPr>
        <w:t>generative outputs are fully reconciled.</w:t>
      </w:r>
    </w:p>
    <w:p w14:paraId="29DC97AF" w14:textId="77777777" w:rsidR="0025563C" w:rsidRPr="0025563C" w:rsidRDefault="0025563C" w:rsidP="009738F8">
      <w:pPr>
        <w:spacing w:before="100" w:beforeAutospacing="1" w:after="100" w:afterAutospacing="1"/>
        <w:rPr>
          <w:b/>
          <w:bCs/>
          <w:sz w:val="22"/>
          <w:szCs w:val="22"/>
        </w:rPr>
      </w:pPr>
      <w:r w:rsidRPr="0025563C">
        <w:rPr>
          <w:b/>
          <w:bCs/>
          <w:sz w:val="22"/>
          <w:szCs w:val="22"/>
        </w:rPr>
        <w:t>C. Governance-Level Consistency (GIL Pre-Checks)</w:t>
      </w:r>
    </w:p>
    <w:p w14:paraId="0EB3D371" w14:textId="77777777" w:rsidR="0025563C" w:rsidRPr="0025563C" w:rsidRDefault="0025563C" w:rsidP="009738F8">
      <w:pPr>
        <w:spacing w:before="100" w:beforeAutospacing="1" w:after="100" w:afterAutospacing="1"/>
        <w:rPr>
          <w:sz w:val="22"/>
          <w:szCs w:val="22"/>
        </w:rPr>
      </w:pPr>
      <w:r w:rsidRPr="0025563C">
        <w:rPr>
          <w:sz w:val="22"/>
          <w:szCs w:val="22"/>
        </w:rPr>
        <w:t>Ensure:</w:t>
      </w:r>
    </w:p>
    <w:p w14:paraId="23C358BD" w14:textId="77777777" w:rsidR="0025563C" w:rsidRPr="0025563C" w:rsidRDefault="0025563C" w:rsidP="00524384">
      <w:pPr>
        <w:numPr>
          <w:ilvl w:val="0"/>
          <w:numId w:val="384"/>
        </w:numPr>
        <w:spacing w:before="100" w:beforeAutospacing="1" w:after="100" w:afterAutospacing="1"/>
        <w:rPr>
          <w:sz w:val="22"/>
          <w:szCs w:val="22"/>
        </w:rPr>
      </w:pPr>
      <w:r w:rsidRPr="0025563C">
        <w:rPr>
          <w:sz w:val="22"/>
          <w:szCs w:val="22"/>
        </w:rPr>
        <w:t>no pending governance constraint propagation,</w:t>
      </w:r>
    </w:p>
    <w:p w14:paraId="18301777" w14:textId="77777777" w:rsidR="0025563C" w:rsidRPr="0025563C" w:rsidRDefault="0025563C" w:rsidP="00524384">
      <w:pPr>
        <w:numPr>
          <w:ilvl w:val="0"/>
          <w:numId w:val="384"/>
        </w:numPr>
        <w:spacing w:before="100" w:beforeAutospacing="1" w:after="100" w:afterAutospacing="1"/>
        <w:rPr>
          <w:sz w:val="22"/>
          <w:szCs w:val="22"/>
        </w:rPr>
      </w:pPr>
      <w:r w:rsidRPr="0025563C">
        <w:rPr>
          <w:sz w:val="22"/>
          <w:szCs w:val="22"/>
        </w:rPr>
        <w:t>no inconsistent policy states,</w:t>
      </w:r>
    </w:p>
    <w:p w14:paraId="0800EAAE" w14:textId="77777777" w:rsidR="0025563C" w:rsidRPr="0025563C" w:rsidRDefault="0025563C" w:rsidP="00524384">
      <w:pPr>
        <w:numPr>
          <w:ilvl w:val="0"/>
          <w:numId w:val="384"/>
        </w:numPr>
        <w:spacing w:before="100" w:beforeAutospacing="1" w:after="100" w:afterAutospacing="1"/>
        <w:rPr>
          <w:sz w:val="22"/>
          <w:szCs w:val="22"/>
        </w:rPr>
      </w:pPr>
      <w:r w:rsidRPr="0025563C">
        <w:rPr>
          <w:sz w:val="22"/>
          <w:szCs w:val="22"/>
        </w:rPr>
        <w:t>no unresolved compliance signals.</w:t>
      </w:r>
    </w:p>
    <w:p w14:paraId="2637BC66" w14:textId="77777777" w:rsidR="0025563C" w:rsidRPr="0025563C" w:rsidRDefault="0025563C" w:rsidP="009738F8">
      <w:pPr>
        <w:spacing w:before="100" w:beforeAutospacing="1" w:after="100" w:afterAutospacing="1"/>
        <w:rPr>
          <w:b/>
          <w:bCs/>
          <w:sz w:val="22"/>
          <w:szCs w:val="22"/>
        </w:rPr>
      </w:pPr>
      <w:r w:rsidRPr="0025563C">
        <w:rPr>
          <w:b/>
          <w:bCs/>
          <w:sz w:val="22"/>
          <w:szCs w:val="22"/>
        </w:rPr>
        <w:t>D. Compute-Level Consistency (CGL Pre-Checks)</w:t>
      </w:r>
    </w:p>
    <w:p w14:paraId="43436ED2" w14:textId="77777777" w:rsidR="0025563C" w:rsidRPr="0025563C" w:rsidRDefault="0025563C" w:rsidP="009738F8">
      <w:pPr>
        <w:spacing w:before="100" w:beforeAutospacing="1" w:after="100" w:afterAutospacing="1"/>
        <w:rPr>
          <w:sz w:val="22"/>
          <w:szCs w:val="22"/>
        </w:rPr>
      </w:pPr>
      <w:r w:rsidRPr="0025563C">
        <w:rPr>
          <w:sz w:val="22"/>
          <w:szCs w:val="22"/>
        </w:rPr>
        <w:t>Ensure:</w:t>
      </w:r>
    </w:p>
    <w:p w14:paraId="0CFF38FF" w14:textId="77777777" w:rsidR="0025563C" w:rsidRPr="0025563C" w:rsidRDefault="0025563C" w:rsidP="00524384">
      <w:pPr>
        <w:numPr>
          <w:ilvl w:val="0"/>
          <w:numId w:val="385"/>
        </w:numPr>
        <w:spacing w:before="100" w:beforeAutospacing="1" w:after="100" w:afterAutospacing="1"/>
        <w:rPr>
          <w:sz w:val="22"/>
          <w:szCs w:val="22"/>
        </w:rPr>
      </w:pPr>
      <w:r w:rsidRPr="0025563C">
        <w:rPr>
          <w:sz w:val="22"/>
          <w:szCs w:val="22"/>
        </w:rPr>
        <w:t>no outstanding compute reallocations,</w:t>
      </w:r>
    </w:p>
    <w:p w14:paraId="363A45C9" w14:textId="77777777" w:rsidR="0025563C" w:rsidRPr="0025563C" w:rsidRDefault="0025563C" w:rsidP="00524384">
      <w:pPr>
        <w:numPr>
          <w:ilvl w:val="0"/>
          <w:numId w:val="385"/>
        </w:numPr>
        <w:spacing w:before="100" w:beforeAutospacing="1" w:after="100" w:afterAutospacing="1"/>
        <w:rPr>
          <w:sz w:val="22"/>
          <w:szCs w:val="22"/>
        </w:rPr>
      </w:pPr>
      <w:r w:rsidRPr="0025563C">
        <w:rPr>
          <w:sz w:val="22"/>
          <w:szCs w:val="22"/>
        </w:rPr>
        <w:t>no violated compute ceilings,</w:t>
      </w:r>
    </w:p>
    <w:p w14:paraId="7493FDDE" w14:textId="77777777" w:rsidR="0025563C" w:rsidRPr="0025563C" w:rsidRDefault="0025563C" w:rsidP="00524384">
      <w:pPr>
        <w:numPr>
          <w:ilvl w:val="0"/>
          <w:numId w:val="385"/>
        </w:numPr>
        <w:spacing w:before="100" w:beforeAutospacing="1" w:after="100" w:afterAutospacing="1"/>
        <w:rPr>
          <w:sz w:val="22"/>
          <w:szCs w:val="22"/>
        </w:rPr>
      </w:pPr>
      <w:r w:rsidRPr="0025563C">
        <w:rPr>
          <w:sz w:val="22"/>
          <w:szCs w:val="22"/>
        </w:rPr>
        <w:t>no active throttling in effect.</w:t>
      </w:r>
    </w:p>
    <w:p w14:paraId="6C7F2349" w14:textId="77777777" w:rsidR="0025563C" w:rsidRPr="0025563C" w:rsidRDefault="0025563C" w:rsidP="009738F8">
      <w:pPr>
        <w:spacing w:before="100" w:beforeAutospacing="1" w:after="100" w:afterAutospacing="1"/>
        <w:rPr>
          <w:b/>
          <w:bCs/>
          <w:sz w:val="22"/>
          <w:szCs w:val="22"/>
        </w:rPr>
      </w:pPr>
      <w:r w:rsidRPr="0025563C">
        <w:rPr>
          <w:b/>
          <w:bCs/>
          <w:sz w:val="22"/>
          <w:szCs w:val="22"/>
        </w:rPr>
        <w:t>E. Stability-Level Consistency (MGL Pre-Checks)</w:t>
      </w:r>
    </w:p>
    <w:p w14:paraId="64798840" w14:textId="77777777" w:rsidR="0025563C" w:rsidRPr="0025563C" w:rsidRDefault="0025563C" w:rsidP="009738F8">
      <w:pPr>
        <w:spacing w:before="100" w:beforeAutospacing="1" w:after="100" w:afterAutospacing="1"/>
        <w:rPr>
          <w:sz w:val="22"/>
          <w:szCs w:val="22"/>
        </w:rPr>
      </w:pPr>
      <w:r w:rsidRPr="0025563C">
        <w:rPr>
          <w:sz w:val="22"/>
          <w:szCs w:val="22"/>
        </w:rPr>
        <w:t>Ensure:</w:t>
      </w:r>
    </w:p>
    <w:p w14:paraId="256CEC46" w14:textId="77777777" w:rsidR="0025563C" w:rsidRPr="0025563C" w:rsidRDefault="0025563C" w:rsidP="00524384">
      <w:pPr>
        <w:numPr>
          <w:ilvl w:val="0"/>
          <w:numId w:val="386"/>
        </w:numPr>
        <w:spacing w:before="100" w:beforeAutospacing="1" w:after="100" w:afterAutospacing="1"/>
        <w:rPr>
          <w:sz w:val="22"/>
          <w:szCs w:val="22"/>
        </w:rPr>
      </w:pPr>
      <w:r w:rsidRPr="0025563C">
        <w:rPr>
          <w:sz w:val="22"/>
          <w:szCs w:val="22"/>
        </w:rPr>
        <w:t>no pending stability convergence steps,</w:t>
      </w:r>
    </w:p>
    <w:p w14:paraId="5EB0F7EB" w14:textId="77777777" w:rsidR="0025563C" w:rsidRPr="0025563C" w:rsidRDefault="0025563C" w:rsidP="00524384">
      <w:pPr>
        <w:numPr>
          <w:ilvl w:val="0"/>
          <w:numId w:val="386"/>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oscillation risk signals remain.</w:t>
      </w:r>
    </w:p>
    <w:p w14:paraId="4623DEF1" w14:textId="77777777" w:rsidR="0025563C" w:rsidRPr="0025563C" w:rsidRDefault="0025563C" w:rsidP="009738F8">
      <w:pPr>
        <w:spacing w:before="100" w:beforeAutospacing="1" w:after="100" w:afterAutospacing="1"/>
        <w:rPr>
          <w:sz w:val="22"/>
          <w:szCs w:val="22"/>
        </w:rPr>
      </w:pPr>
      <w:r w:rsidRPr="0025563C">
        <w:rPr>
          <w:sz w:val="22"/>
          <w:szCs w:val="22"/>
        </w:rPr>
        <w:t>CLCC ensures that the entirety of the supervisory substrate—not just the temporal system—supports safe cycle advancement.</w:t>
      </w:r>
    </w:p>
    <w:p w14:paraId="692CA4F5" w14:textId="243DC4B8" w:rsidR="0025563C" w:rsidRPr="0025563C" w:rsidRDefault="0025563C" w:rsidP="009738F8">
      <w:pPr>
        <w:spacing w:before="100" w:beforeAutospacing="1" w:after="100" w:afterAutospacing="1"/>
        <w:rPr>
          <w:sz w:val="22"/>
          <w:szCs w:val="22"/>
        </w:rPr>
      </w:pPr>
    </w:p>
    <w:p w14:paraId="70C129EF" w14:textId="77777777" w:rsidR="0025563C" w:rsidRPr="0025563C" w:rsidRDefault="0025563C" w:rsidP="009738F8">
      <w:pPr>
        <w:spacing w:before="100" w:beforeAutospacing="1" w:after="100" w:afterAutospacing="1"/>
        <w:rPr>
          <w:b/>
          <w:bCs/>
          <w:sz w:val="22"/>
          <w:szCs w:val="22"/>
        </w:rPr>
      </w:pPr>
      <w:r w:rsidRPr="0025563C">
        <w:rPr>
          <w:b/>
          <w:bCs/>
          <w:sz w:val="22"/>
          <w:szCs w:val="22"/>
        </w:rPr>
        <w:t>4. Advancement Decision Logic (ADL)</w:t>
      </w:r>
    </w:p>
    <w:p w14:paraId="3D72BB59" w14:textId="77777777" w:rsidR="0025563C" w:rsidRPr="0025563C" w:rsidRDefault="0025563C" w:rsidP="009738F8">
      <w:pPr>
        <w:spacing w:before="100" w:beforeAutospacing="1" w:after="100" w:afterAutospacing="1"/>
        <w:rPr>
          <w:sz w:val="22"/>
          <w:szCs w:val="22"/>
        </w:rPr>
      </w:pPr>
      <w:r w:rsidRPr="0025563C">
        <w:rPr>
          <w:sz w:val="22"/>
          <w:szCs w:val="22"/>
        </w:rPr>
        <w:t>After CCP, TIV, and CLCC are satisfied, CAP executes the ADL, the decision-making mechanism that determines advancement.</w:t>
      </w:r>
    </w:p>
    <w:p w14:paraId="758A132E" w14:textId="77777777" w:rsidR="0025563C" w:rsidRPr="0025563C" w:rsidRDefault="0025563C" w:rsidP="009738F8">
      <w:pPr>
        <w:spacing w:before="100" w:beforeAutospacing="1" w:after="100" w:afterAutospacing="1"/>
        <w:rPr>
          <w:b/>
          <w:bCs/>
          <w:sz w:val="22"/>
          <w:szCs w:val="22"/>
        </w:rPr>
      </w:pPr>
      <w:r w:rsidRPr="0025563C">
        <w:rPr>
          <w:b/>
          <w:bCs/>
          <w:sz w:val="22"/>
          <w:szCs w:val="22"/>
        </w:rPr>
        <w:t>A. Deterministic Advancement Condition</w:t>
      </w:r>
    </w:p>
    <w:p w14:paraId="4D0EC159" w14:textId="77777777" w:rsidR="0025563C" w:rsidRPr="0025563C" w:rsidRDefault="0025563C" w:rsidP="009738F8">
      <w:pPr>
        <w:spacing w:before="100" w:beforeAutospacing="1" w:after="100" w:afterAutospacing="1"/>
        <w:rPr>
          <w:sz w:val="22"/>
          <w:szCs w:val="22"/>
        </w:rPr>
      </w:pPr>
      <w:r w:rsidRPr="0025563C">
        <w:rPr>
          <w:sz w:val="22"/>
          <w:szCs w:val="22"/>
        </w:rPr>
        <w:t xml:space="preserve">The cycle advances </w:t>
      </w:r>
      <w:r w:rsidRPr="0025563C">
        <w:rPr>
          <w:b/>
          <w:bCs/>
          <w:sz w:val="22"/>
          <w:szCs w:val="22"/>
        </w:rPr>
        <w:t>only if</w:t>
      </w:r>
      <w:r w:rsidRPr="0025563C">
        <w:rPr>
          <w:sz w:val="22"/>
          <w:szCs w:val="22"/>
        </w:rPr>
        <w:t>:</w:t>
      </w:r>
    </w:p>
    <w:p w14:paraId="4A1C5410" w14:textId="77777777" w:rsidR="0025563C" w:rsidRPr="0025563C" w:rsidRDefault="0025563C" w:rsidP="009738F8">
      <w:pPr>
        <w:spacing w:before="100" w:beforeAutospacing="1" w:after="100" w:afterAutospacing="1"/>
        <w:rPr>
          <w:sz w:val="22"/>
          <w:szCs w:val="22"/>
        </w:rPr>
      </w:pPr>
      <w:r w:rsidRPr="0025563C">
        <w:rPr>
          <w:sz w:val="22"/>
          <w:szCs w:val="22"/>
        </w:rPr>
        <w:t>CCP_met AND TIV_passed AND CLCC_certified</w:t>
      </w:r>
    </w:p>
    <w:p w14:paraId="3BD1D6C2" w14:textId="77777777" w:rsidR="0025563C" w:rsidRPr="0025563C" w:rsidRDefault="0025563C" w:rsidP="009738F8">
      <w:pPr>
        <w:spacing w:before="100" w:beforeAutospacing="1" w:after="100" w:afterAutospacing="1"/>
        <w:rPr>
          <w:sz w:val="22"/>
          <w:szCs w:val="22"/>
        </w:rPr>
      </w:pPr>
      <w:r w:rsidRPr="0025563C">
        <w:rPr>
          <w:sz w:val="22"/>
          <w:szCs w:val="22"/>
        </w:rPr>
        <w:t>No partial or conditional advancement is permitted.</w:t>
      </w:r>
    </w:p>
    <w:p w14:paraId="7C28AE5C" w14:textId="77777777" w:rsidR="0025563C" w:rsidRPr="0025563C" w:rsidRDefault="0025563C" w:rsidP="009738F8">
      <w:pPr>
        <w:spacing w:before="100" w:beforeAutospacing="1" w:after="100" w:afterAutospacing="1"/>
        <w:rPr>
          <w:b/>
          <w:bCs/>
          <w:sz w:val="22"/>
          <w:szCs w:val="22"/>
        </w:rPr>
      </w:pPr>
      <w:r w:rsidRPr="0025563C">
        <w:rPr>
          <w:b/>
          <w:bCs/>
          <w:sz w:val="22"/>
          <w:szCs w:val="22"/>
        </w:rPr>
        <w:t>B. SRE Override Pathway</w:t>
      </w:r>
    </w:p>
    <w:p w14:paraId="3FB5F01D" w14:textId="77777777" w:rsidR="0025563C" w:rsidRPr="0025563C" w:rsidRDefault="0025563C" w:rsidP="009738F8">
      <w:pPr>
        <w:spacing w:before="100" w:beforeAutospacing="1" w:after="100" w:afterAutospacing="1"/>
        <w:rPr>
          <w:sz w:val="22"/>
          <w:szCs w:val="22"/>
        </w:rPr>
      </w:pPr>
      <w:r w:rsidRPr="0025563C">
        <w:rPr>
          <w:sz w:val="22"/>
          <w:szCs w:val="22"/>
        </w:rPr>
        <w:t>SRE may block advancement even when all conditions pass, but:</w:t>
      </w:r>
    </w:p>
    <w:p w14:paraId="41C96991" w14:textId="77777777" w:rsidR="0025563C" w:rsidRPr="0025563C" w:rsidRDefault="0025563C" w:rsidP="00524384">
      <w:pPr>
        <w:numPr>
          <w:ilvl w:val="0"/>
          <w:numId w:val="387"/>
        </w:numPr>
        <w:spacing w:before="100" w:beforeAutospacing="1" w:after="100" w:afterAutospacing="1"/>
        <w:rPr>
          <w:sz w:val="22"/>
          <w:szCs w:val="22"/>
        </w:rPr>
      </w:pPr>
      <w:r w:rsidRPr="0025563C">
        <w:rPr>
          <w:sz w:val="22"/>
          <w:szCs w:val="22"/>
        </w:rPr>
        <w:t>SRE cannot force advancement if conditions fail,</w:t>
      </w:r>
    </w:p>
    <w:p w14:paraId="66E3C221" w14:textId="77777777" w:rsidR="0025563C" w:rsidRPr="0025563C" w:rsidRDefault="0025563C" w:rsidP="00524384">
      <w:pPr>
        <w:numPr>
          <w:ilvl w:val="0"/>
          <w:numId w:val="387"/>
        </w:numPr>
        <w:spacing w:before="100" w:beforeAutospacing="1" w:after="100" w:afterAutospacing="1"/>
        <w:rPr>
          <w:sz w:val="22"/>
          <w:szCs w:val="22"/>
        </w:rPr>
      </w:pPr>
      <w:r w:rsidRPr="0025563C">
        <w:rPr>
          <w:sz w:val="22"/>
          <w:szCs w:val="22"/>
        </w:rPr>
        <w:t>SRE cannot relax advancement criteria,</w:t>
      </w:r>
    </w:p>
    <w:p w14:paraId="4A9B5FC1" w14:textId="77777777" w:rsidR="0025563C" w:rsidRPr="0025563C" w:rsidRDefault="0025563C" w:rsidP="00524384">
      <w:pPr>
        <w:numPr>
          <w:ilvl w:val="0"/>
          <w:numId w:val="387"/>
        </w:numPr>
        <w:spacing w:before="100" w:beforeAutospacing="1" w:after="100" w:afterAutospacing="1"/>
        <w:rPr>
          <w:sz w:val="22"/>
          <w:szCs w:val="22"/>
        </w:rPr>
      </w:pPr>
      <w:r w:rsidRPr="0025563C">
        <w:rPr>
          <w:sz w:val="22"/>
          <w:szCs w:val="22"/>
        </w:rPr>
        <w:t>SRE must provide override justification for blocking.</w:t>
      </w:r>
    </w:p>
    <w:p w14:paraId="45B53AF1" w14:textId="77777777" w:rsidR="0025563C" w:rsidRPr="0025563C" w:rsidRDefault="0025563C" w:rsidP="009738F8">
      <w:pPr>
        <w:spacing w:before="100" w:beforeAutospacing="1" w:after="100" w:afterAutospacing="1"/>
        <w:rPr>
          <w:b/>
          <w:bCs/>
          <w:sz w:val="22"/>
          <w:szCs w:val="22"/>
        </w:rPr>
      </w:pPr>
      <w:r w:rsidRPr="0025563C">
        <w:rPr>
          <w:b/>
          <w:bCs/>
          <w:sz w:val="22"/>
          <w:szCs w:val="22"/>
        </w:rPr>
        <w:t>C. Advancement Authorization Generation</w:t>
      </w:r>
    </w:p>
    <w:p w14:paraId="54A3027F" w14:textId="77777777" w:rsidR="0025563C" w:rsidRPr="0025563C" w:rsidRDefault="0025563C" w:rsidP="009738F8">
      <w:pPr>
        <w:spacing w:before="100" w:beforeAutospacing="1" w:after="100" w:afterAutospacing="1"/>
        <w:rPr>
          <w:sz w:val="22"/>
          <w:szCs w:val="22"/>
        </w:rPr>
      </w:pPr>
      <w:r w:rsidRPr="0025563C">
        <w:rPr>
          <w:sz w:val="22"/>
          <w:szCs w:val="22"/>
        </w:rPr>
        <w:t>If advancement is approved, CAP issues a:</w:t>
      </w:r>
    </w:p>
    <w:p w14:paraId="0CA39EE7" w14:textId="77777777" w:rsidR="0025563C" w:rsidRPr="0025563C" w:rsidRDefault="0025563C" w:rsidP="009738F8">
      <w:pPr>
        <w:spacing w:before="100" w:beforeAutospacing="1" w:after="100" w:afterAutospacing="1"/>
        <w:rPr>
          <w:sz w:val="22"/>
          <w:szCs w:val="22"/>
        </w:rPr>
      </w:pPr>
      <w:r w:rsidRPr="0025563C">
        <w:rPr>
          <w:b/>
          <w:bCs/>
          <w:sz w:val="22"/>
          <w:szCs w:val="22"/>
        </w:rPr>
        <w:t>Cycle Advancement Authorization (CAA)</w:t>
      </w:r>
    </w:p>
    <w:p w14:paraId="7C13B272" w14:textId="77777777" w:rsidR="0025563C" w:rsidRPr="0025563C" w:rsidRDefault="0025563C" w:rsidP="009738F8">
      <w:pPr>
        <w:spacing w:before="100" w:beforeAutospacing="1" w:after="100" w:afterAutospacing="1"/>
        <w:rPr>
          <w:sz w:val="22"/>
          <w:szCs w:val="22"/>
        </w:rPr>
      </w:pPr>
      <w:r w:rsidRPr="0025563C">
        <w:rPr>
          <w:sz w:val="22"/>
          <w:szCs w:val="22"/>
        </w:rPr>
        <w:t>CAA includes:</w:t>
      </w:r>
    </w:p>
    <w:p w14:paraId="1AB1B7E7" w14:textId="77777777" w:rsidR="0025563C" w:rsidRPr="0025563C" w:rsidRDefault="0025563C" w:rsidP="00524384">
      <w:pPr>
        <w:numPr>
          <w:ilvl w:val="0"/>
          <w:numId w:val="388"/>
        </w:numPr>
        <w:spacing w:before="100" w:beforeAutospacing="1" w:after="100" w:afterAutospacing="1"/>
        <w:rPr>
          <w:sz w:val="22"/>
          <w:szCs w:val="22"/>
        </w:rPr>
      </w:pPr>
      <w:r w:rsidRPr="0025563C">
        <w:rPr>
          <w:sz w:val="22"/>
          <w:szCs w:val="22"/>
        </w:rPr>
        <w:t>timestamped proof of cycle correctness,</w:t>
      </w:r>
    </w:p>
    <w:p w14:paraId="2EE8CF64" w14:textId="77777777" w:rsidR="0025563C" w:rsidRPr="0025563C" w:rsidRDefault="0025563C" w:rsidP="00524384">
      <w:pPr>
        <w:numPr>
          <w:ilvl w:val="0"/>
          <w:numId w:val="388"/>
        </w:numPr>
        <w:spacing w:before="100" w:beforeAutospacing="1" w:after="100" w:afterAutospacing="1"/>
        <w:rPr>
          <w:sz w:val="22"/>
          <w:szCs w:val="22"/>
        </w:rPr>
      </w:pPr>
      <w:r w:rsidRPr="0025563C">
        <w:rPr>
          <w:sz w:val="22"/>
          <w:szCs w:val="22"/>
        </w:rPr>
        <w:t>boundary re-initialization parameters for next cycle,</w:t>
      </w:r>
    </w:p>
    <w:p w14:paraId="34690B31" w14:textId="77777777" w:rsidR="0025563C" w:rsidRPr="0025563C" w:rsidRDefault="0025563C" w:rsidP="00524384">
      <w:pPr>
        <w:numPr>
          <w:ilvl w:val="0"/>
          <w:numId w:val="388"/>
        </w:numPr>
        <w:spacing w:before="100" w:beforeAutospacing="1" w:after="100" w:afterAutospacing="1"/>
        <w:rPr>
          <w:sz w:val="22"/>
          <w:szCs w:val="22"/>
        </w:rPr>
      </w:pPr>
      <w:r w:rsidRPr="0025563C">
        <w:rPr>
          <w:sz w:val="22"/>
          <w:szCs w:val="22"/>
        </w:rPr>
        <w:t>segment-level metadata packages required by NCIP.</w:t>
      </w:r>
    </w:p>
    <w:p w14:paraId="3CDF24CD" w14:textId="77777777" w:rsidR="0025563C" w:rsidRPr="0025563C" w:rsidRDefault="0025563C" w:rsidP="009738F8">
      <w:pPr>
        <w:spacing w:before="100" w:beforeAutospacing="1" w:after="100" w:afterAutospacing="1"/>
        <w:rPr>
          <w:b/>
          <w:bCs/>
          <w:sz w:val="22"/>
          <w:szCs w:val="22"/>
        </w:rPr>
      </w:pPr>
      <w:r w:rsidRPr="0025563C">
        <w:rPr>
          <w:b/>
          <w:bCs/>
          <w:sz w:val="22"/>
          <w:szCs w:val="22"/>
        </w:rPr>
        <w:t>D. Advancement Failure Handling</w:t>
      </w:r>
    </w:p>
    <w:p w14:paraId="5793A9AF" w14:textId="77777777" w:rsidR="0025563C" w:rsidRPr="0025563C" w:rsidRDefault="0025563C" w:rsidP="009738F8">
      <w:pPr>
        <w:spacing w:before="100" w:beforeAutospacing="1" w:after="100" w:afterAutospacing="1"/>
        <w:rPr>
          <w:sz w:val="22"/>
          <w:szCs w:val="22"/>
        </w:rPr>
      </w:pPr>
      <w:r w:rsidRPr="0025563C">
        <w:rPr>
          <w:sz w:val="22"/>
          <w:szCs w:val="22"/>
        </w:rPr>
        <w:t>If advancement fails:</w:t>
      </w:r>
    </w:p>
    <w:p w14:paraId="56E176EA" w14:textId="77777777" w:rsidR="0025563C" w:rsidRPr="0025563C" w:rsidRDefault="0025563C" w:rsidP="00524384">
      <w:pPr>
        <w:numPr>
          <w:ilvl w:val="0"/>
          <w:numId w:val="389"/>
        </w:numPr>
        <w:spacing w:before="100" w:beforeAutospacing="1" w:after="100" w:afterAutospacing="1"/>
        <w:rPr>
          <w:sz w:val="22"/>
          <w:szCs w:val="22"/>
        </w:rPr>
      </w:pPr>
      <w:r w:rsidRPr="0025563C">
        <w:rPr>
          <w:sz w:val="22"/>
          <w:szCs w:val="22"/>
        </w:rPr>
        <w:t>MCP must remain in KP,</w:t>
      </w:r>
    </w:p>
    <w:p w14:paraId="229BCEC5" w14:textId="77777777" w:rsidR="0025563C" w:rsidRPr="0025563C" w:rsidRDefault="0025563C" w:rsidP="00524384">
      <w:pPr>
        <w:numPr>
          <w:ilvl w:val="0"/>
          <w:numId w:val="389"/>
        </w:numPr>
        <w:spacing w:before="100" w:beforeAutospacing="1" w:after="100" w:afterAutospacing="1"/>
        <w:rPr>
          <w:sz w:val="22"/>
          <w:szCs w:val="22"/>
        </w:rPr>
      </w:pPr>
      <w:r w:rsidRPr="0025563C">
        <w:rPr>
          <w:sz w:val="22"/>
          <w:szCs w:val="22"/>
        </w:rPr>
        <w:t>CAP triggers localized or supervisory remediation,</w:t>
      </w:r>
    </w:p>
    <w:p w14:paraId="4E581449" w14:textId="77777777" w:rsidR="0025563C" w:rsidRPr="0025563C" w:rsidRDefault="0025563C" w:rsidP="00524384">
      <w:pPr>
        <w:numPr>
          <w:ilvl w:val="0"/>
          <w:numId w:val="389"/>
        </w:numPr>
        <w:spacing w:before="100" w:beforeAutospacing="1" w:after="100" w:afterAutospacing="1"/>
        <w:rPr>
          <w:sz w:val="22"/>
          <w:szCs w:val="22"/>
        </w:rPr>
      </w:pPr>
      <w:r w:rsidRPr="0025563C">
        <w:rPr>
          <w:sz w:val="22"/>
          <w:szCs w:val="22"/>
        </w:rPr>
        <w:t>cycle remains open until corrective steps complete.</w:t>
      </w:r>
    </w:p>
    <w:p w14:paraId="240F219E" w14:textId="77777777" w:rsidR="0025563C" w:rsidRPr="0025563C" w:rsidRDefault="0025563C" w:rsidP="009738F8">
      <w:pPr>
        <w:spacing w:before="100" w:beforeAutospacing="1" w:after="100" w:afterAutospacing="1"/>
        <w:rPr>
          <w:sz w:val="22"/>
          <w:szCs w:val="22"/>
        </w:rPr>
      </w:pPr>
      <w:r w:rsidRPr="0025563C">
        <w:rPr>
          <w:sz w:val="22"/>
          <w:szCs w:val="22"/>
        </w:rPr>
        <w:t>ADL ensures that cycle advancement is explicitly, not implicitly, triggered.</w:t>
      </w:r>
    </w:p>
    <w:p w14:paraId="73896FDB" w14:textId="70B0943E" w:rsidR="0025563C" w:rsidRPr="0025563C" w:rsidRDefault="0025563C" w:rsidP="009738F8">
      <w:pPr>
        <w:spacing w:before="100" w:beforeAutospacing="1" w:after="100" w:afterAutospacing="1"/>
        <w:rPr>
          <w:sz w:val="22"/>
          <w:szCs w:val="22"/>
        </w:rPr>
      </w:pPr>
    </w:p>
    <w:p w14:paraId="7A950D01" w14:textId="77777777" w:rsidR="0025563C" w:rsidRPr="0025563C" w:rsidRDefault="0025563C" w:rsidP="009738F8">
      <w:pPr>
        <w:spacing w:before="100" w:beforeAutospacing="1" w:after="100" w:afterAutospacing="1"/>
        <w:rPr>
          <w:b/>
          <w:bCs/>
          <w:sz w:val="22"/>
          <w:szCs w:val="22"/>
        </w:rPr>
      </w:pPr>
      <w:r w:rsidRPr="0025563C">
        <w:rPr>
          <w:b/>
          <w:bCs/>
          <w:sz w:val="22"/>
          <w:szCs w:val="22"/>
        </w:rPr>
        <w:t>5. Next-Cycle Initialization Procedure (NCIP)</w:t>
      </w:r>
    </w:p>
    <w:p w14:paraId="4320E7A8" w14:textId="77777777" w:rsidR="0025563C" w:rsidRPr="0025563C" w:rsidRDefault="0025563C" w:rsidP="009738F8">
      <w:pPr>
        <w:spacing w:before="100" w:beforeAutospacing="1" w:after="100" w:afterAutospacing="1"/>
        <w:rPr>
          <w:sz w:val="22"/>
          <w:szCs w:val="22"/>
        </w:rPr>
      </w:pPr>
      <w:r w:rsidRPr="0025563C">
        <w:rPr>
          <w:sz w:val="22"/>
          <w:szCs w:val="22"/>
        </w:rPr>
        <w:t>Once CAP authorizes advancement, NCIP initializes the next SEC.</w:t>
      </w:r>
    </w:p>
    <w:p w14:paraId="60640174" w14:textId="77777777" w:rsidR="0025563C" w:rsidRPr="0025563C" w:rsidRDefault="0025563C" w:rsidP="009738F8">
      <w:pPr>
        <w:spacing w:before="100" w:beforeAutospacing="1" w:after="100" w:afterAutospacing="1"/>
        <w:rPr>
          <w:b/>
          <w:bCs/>
          <w:sz w:val="22"/>
          <w:szCs w:val="22"/>
        </w:rPr>
      </w:pPr>
      <w:r w:rsidRPr="0025563C">
        <w:rPr>
          <w:b/>
          <w:bCs/>
          <w:sz w:val="22"/>
          <w:szCs w:val="22"/>
        </w:rPr>
        <w:t>A. Temporal Boundary Initialization</w:t>
      </w:r>
    </w:p>
    <w:p w14:paraId="7798AEC8" w14:textId="77777777" w:rsidR="0025563C" w:rsidRPr="0025563C" w:rsidRDefault="0025563C" w:rsidP="009738F8">
      <w:pPr>
        <w:spacing w:before="100" w:beforeAutospacing="1" w:after="100" w:afterAutospacing="1"/>
        <w:rPr>
          <w:sz w:val="22"/>
          <w:szCs w:val="22"/>
        </w:rPr>
      </w:pPr>
      <w:r w:rsidRPr="0025563C">
        <w:rPr>
          <w:sz w:val="22"/>
          <w:szCs w:val="22"/>
        </w:rPr>
        <w:t>Define:</w:t>
      </w:r>
    </w:p>
    <w:p w14:paraId="37762139" w14:textId="77777777" w:rsidR="0025563C" w:rsidRPr="0025563C" w:rsidRDefault="0025563C" w:rsidP="00524384">
      <w:pPr>
        <w:numPr>
          <w:ilvl w:val="0"/>
          <w:numId w:val="390"/>
        </w:numPr>
        <w:spacing w:before="100" w:beforeAutospacing="1" w:after="100" w:afterAutospacing="1"/>
        <w:rPr>
          <w:sz w:val="22"/>
          <w:szCs w:val="22"/>
        </w:rPr>
      </w:pPr>
      <w:r w:rsidRPr="0025563C">
        <w:rPr>
          <w:sz w:val="22"/>
          <w:szCs w:val="22"/>
        </w:rPr>
        <w:t>new T_start</w:t>
      </w:r>
    </w:p>
    <w:p w14:paraId="49E55735" w14:textId="77777777" w:rsidR="0025563C" w:rsidRPr="0025563C" w:rsidRDefault="0025563C" w:rsidP="00524384">
      <w:pPr>
        <w:numPr>
          <w:ilvl w:val="0"/>
          <w:numId w:val="390"/>
        </w:numPr>
        <w:spacing w:before="100" w:beforeAutospacing="1" w:after="100" w:afterAutospacing="1"/>
        <w:rPr>
          <w:sz w:val="22"/>
          <w:szCs w:val="22"/>
        </w:rPr>
      </w:pPr>
      <w:r w:rsidRPr="0025563C">
        <w:rPr>
          <w:sz w:val="22"/>
          <w:szCs w:val="22"/>
        </w:rPr>
        <w:t>new T_end</w:t>
      </w:r>
    </w:p>
    <w:p w14:paraId="7E4F5B60" w14:textId="77777777" w:rsidR="0025563C" w:rsidRPr="0025563C" w:rsidRDefault="0025563C" w:rsidP="00524384">
      <w:pPr>
        <w:numPr>
          <w:ilvl w:val="0"/>
          <w:numId w:val="390"/>
        </w:numPr>
        <w:spacing w:before="100" w:beforeAutospacing="1" w:after="100" w:afterAutospacing="1"/>
        <w:rPr>
          <w:sz w:val="22"/>
          <w:szCs w:val="22"/>
        </w:rPr>
      </w:pPr>
      <w:r w:rsidRPr="0025563C">
        <w:rPr>
          <w:sz w:val="22"/>
          <w:szCs w:val="22"/>
        </w:rPr>
        <w:t>new ΔT_i phase durations</w:t>
      </w:r>
    </w:p>
    <w:p w14:paraId="45716AE2" w14:textId="77777777" w:rsidR="0025563C" w:rsidRPr="0025563C" w:rsidRDefault="0025563C" w:rsidP="00524384">
      <w:pPr>
        <w:numPr>
          <w:ilvl w:val="0"/>
          <w:numId w:val="390"/>
        </w:numPr>
        <w:spacing w:before="100" w:beforeAutospacing="1" w:after="100" w:afterAutospacing="1"/>
        <w:rPr>
          <w:sz w:val="22"/>
          <w:szCs w:val="22"/>
        </w:rPr>
      </w:pPr>
      <w:r w:rsidRPr="0025563C">
        <w:rPr>
          <w:sz w:val="22"/>
          <w:szCs w:val="22"/>
        </w:rPr>
        <w:t>new segment boundaries</w:t>
      </w:r>
    </w:p>
    <w:p w14:paraId="2B1E476E" w14:textId="77777777" w:rsidR="0025563C" w:rsidRPr="0025563C" w:rsidRDefault="0025563C" w:rsidP="00524384">
      <w:pPr>
        <w:numPr>
          <w:ilvl w:val="0"/>
          <w:numId w:val="390"/>
        </w:numPr>
        <w:spacing w:before="100" w:beforeAutospacing="1" w:after="100" w:afterAutospacing="1"/>
        <w:rPr>
          <w:sz w:val="22"/>
          <w:szCs w:val="22"/>
        </w:rPr>
      </w:pPr>
      <w:r w:rsidRPr="0025563C">
        <w:rPr>
          <w:sz w:val="22"/>
          <w:szCs w:val="22"/>
        </w:rPr>
        <w:t>new interlock baseline states</w:t>
      </w:r>
    </w:p>
    <w:p w14:paraId="43A70CF2" w14:textId="77777777" w:rsidR="0025563C" w:rsidRPr="0025563C" w:rsidRDefault="0025563C" w:rsidP="009738F8">
      <w:pPr>
        <w:spacing w:before="100" w:beforeAutospacing="1" w:after="100" w:afterAutospacing="1"/>
        <w:rPr>
          <w:b/>
          <w:bCs/>
          <w:sz w:val="22"/>
          <w:szCs w:val="22"/>
        </w:rPr>
      </w:pPr>
      <w:r w:rsidRPr="0025563C">
        <w:rPr>
          <w:b/>
          <w:bCs/>
          <w:sz w:val="22"/>
          <w:szCs w:val="22"/>
        </w:rPr>
        <w:t>B. State Reset and Carry-Forward Logic</w:t>
      </w:r>
    </w:p>
    <w:p w14:paraId="7AA86C6A" w14:textId="77777777" w:rsidR="0025563C" w:rsidRPr="0025563C" w:rsidRDefault="0025563C" w:rsidP="009738F8">
      <w:pPr>
        <w:spacing w:before="100" w:beforeAutospacing="1" w:after="100" w:afterAutospacing="1"/>
        <w:rPr>
          <w:sz w:val="22"/>
          <w:szCs w:val="22"/>
        </w:rPr>
      </w:pPr>
      <w:r w:rsidRPr="0025563C">
        <w:rPr>
          <w:sz w:val="22"/>
          <w:szCs w:val="22"/>
        </w:rPr>
        <w:t>NCIP determines:</w:t>
      </w:r>
    </w:p>
    <w:p w14:paraId="2A5409CF" w14:textId="77777777" w:rsidR="0025563C" w:rsidRPr="0025563C" w:rsidRDefault="0025563C" w:rsidP="00524384">
      <w:pPr>
        <w:numPr>
          <w:ilvl w:val="0"/>
          <w:numId w:val="391"/>
        </w:numPr>
        <w:spacing w:before="100" w:beforeAutospacing="1" w:after="100" w:afterAutospacing="1"/>
        <w:rPr>
          <w:sz w:val="22"/>
          <w:szCs w:val="22"/>
        </w:rPr>
      </w:pPr>
      <w:r w:rsidRPr="0025563C">
        <w:rPr>
          <w:sz w:val="22"/>
          <w:szCs w:val="22"/>
        </w:rPr>
        <w:t>which supervisory states are carried into the next cycle,</w:t>
      </w:r>
    </w:p>
    <w:p w14:paraId="750901DE" w14:textId="77777777" w:rsidR="0025563C" w:rsidRPr="0025563C" w:rsidRDefault="0025563C" w:rsidP="00524384">
      <w:pPr>
        <w:numPr>
          <w:ilvl w:val="0"/>
          <w:numId w:val="391"/>
        </w:numPr>
        <w:spacing w:before="100" w:beforeAutospacing="1" w:after="100" w:afterAutospacing="1"/>
        <w:rPr>
          <w:sz w:val="22"/>
          <w:szCs w:val="22"/>
        </w:rPr>
      </w:pPr>
      <w:r w:rsidRPr="0025563C">
        <w:rPr>
          <w:sz w:val="22"/>
          <w:szCs w:val="22"/>
        </w:rPr>
        <w:t>which states must be reset,</w:t>
      </w:r>
    </w:p>
    <w:p w14:paraId="7599A046" w14:textId="77777777" w:rsidR="0025563C" w:rsidRPr="0025563C" w:rsidRDefault="0025563C" w:rsidP="00524384">
      <w:pPr>
        <w:numPr>
          <w:ilvl w:val="0"/>
          <w:numId w:val="391"/>
        </w:numPr>
        <w:spacing w:before="100" w:beforeAutospacing="1" w:after="100" w:afterAutospacing="1"/>
        <w:rPr>
          <w:sz w:val="22"/>
          <w:szCs w:val="22"/>
        </w:rPr>
      </w:pPr>
      <w:r w:rsidRPr="0025563C">
        <w:rPr>
          <w:sz w:val="22"/>
          <w:szCs w:val="22"/>
        </w:rPr>
        <w:t>which symbolic or neural states require reinitialization,</w:t>
      </w:r>
    </w:p>
    <w:p w14:paraId="21A69CBC" w14:textId="77777777" w:rsidR="0025563C" w:rsidRPr="0025563C" w:rsidRDefault="0025563C" w:rsidP="00524384">
      <w:pPr>
        <w:numPr>
          <w:ilvl w:val="0"/>
          <w:numId w:val="391"/>
        </w:numPr>
        <w:spacing w:before="100" w:beforeAutospacing="1" w:after="100" w:afterAutospacing="1"/>
        <w:rPr>
          <w:sz w:val="22"/>
          <w:szCs w:val="22"/>
        </w:rPr>
      </w:pPr>
      <w:r w:rsidRPr="0025563C">
        <w:rPr>
          <w:sz w:val="22"/>
          <w:szCs w:val="22"/>
        </w:rPr>
        <w:t>whether stabilization checkpoints must be loaded.</w:t>
      </w:r>
    </w:p>
    <w:p w14:paraId="0FD7A327" w14:textId="77777777" w:rsidR="0025563C" w:rsidRPr="0025563C" w:rsidRDefault="0025563C" w:rsidP="009738F8">
      <w:pPr>
        <w:spacing w:before="100" w:beforeAutospacing="1" w:after="100" w:afterAutospacing="1"/>
        <w:rPr>
          <w:b/>
          <w:bCs/>
          <w:sz w:val="22"/>
          <w:szCs w:val="22"/>
        </w:rPr>
      </w:pPr>
      <w:r w:rsidRPr="0025563C">
        <w:rPr>
          <w:b/>
          <w:bCs/>
          <w:sz w:val="22"/>
          <w:szCs w:val="22"/>
        </w:rPr>
        <w:t>C. Permission Graph Refresh</w:t>
      </w:r>
    </w:p>
    <w:p w14:paraId="5E9AD440" w14:textId="77777777" w:rsidR="0025563C" w:rsidRPr="0025563C" w:rsidRDefault="0025563C" w:rsidP="009738F8">
      <w:pPr>
        <w:spacing w:before="100" w:beforeAutospacing="1" w:after="100" w:afterAutospacing="1"/>
        <w:rPr>
          <w:sz w:val="22"/>
          <w:szCs w:val="22"/>
        </w:rPr>
      </w:pPr>
      <w:r w:rsidRPr="0025563C">
        <w:rPr>
          <w:sz w:val="22"/>
          <w:szCs w:val="22"/>
        </w:rPr>
        <w:t>TPG is reloaded to:</w:t>
      </w:r>
    </w:p>
    <w:p w14:paraId="74CD8738" w14:textId="77777777" w:rsidR="0025563C" w:rsidRPr="0025563C" w:rsidRDefault="0025563C" w:rsidP="00524384">
      <w:pPr>
        <w:numPr>
          <w:ilvl w:val="0"/>
          <w:numId w:val="392"/>
        </w:numPr>
        <w:spacing w:before="100" w:beforeAutospacing="1" w:after="100" w:afterAutospacing="1"/>
        <w:rPr>
          <w:sz w:val="22"/>
          <w:szCs w:val="22"/>
        </w:rPr>
      </w:pPr>
      <w:r w:rsidRPr="0025563C">
        <w:rPr>
          <w:sz w:val="22"/>
          <w:szCs w:val="22"/>
        </w:rPr>
        <w:t>clear temporary exception channels,</w:t>
      </w:r>
    </w:p>
    <w:p w14:paraId="0BC965BC" w14:textId="77777777" w:rsidR="0025563C" w:rsidRPr="0025563C" w:rsidRDefault="0025563C" w:rsidP="00524384">
      <w:pPr>
        <w:numPr>
          <w:ilvl w:val="0"/>
          <w:numId w:val="392"/>
        </w:numPr>
        <w:spacing w:before="100" w:beforeAutospacing="1" w:after="100" w:afterAutospacing="1"/>
        <w:rPr>
          <w:sz w:val="22"/>
          <w:szCs w:val="22"/>
        </w:rPr>
      </w:pPr>
      <w:r w:rsidRPr="0025563C">
        <w:rPr>
          <w:sz w:val="22"/>
          <w:szCs w:val="22"/>
        </w:rPr>
        <w:t>remove override entries,</w:t>
      </w:r>
    </w:p>
    <w:p w14:paraId="48509079" w14:textId="77777777" w:rsidR="0025563C" w:rsidRPr="0025563C" w:rsidRDefault="0025563C" w:rsidP="00524384">
      <w:pPr>
        <w:numPr>
          <w:ilvl w:val="0"/>
          <w:numId w:val="392"/>
        </w:numPr>
        <w:spacing w:before="100" w:beforeAutospacing="1" w:after="100" w:afterAutospacing="1"/>
        <w:rPr>
          <w:sz w:val="22"/>
          <w:szCs w:val="22"/>
        </w:rPr>
      </w:pPr>
      <w:r w:rsidRPr="0025563C">
        <w:rPr>
          <w:sz w:val="22"/>
          <w:szCs w:val="22"/>
        </w:rPr>
        <w:t>reset concurrency labels,</w:t>
      </w:r>
    </w:p>
    <w:p w14:paraId="55C34E1E" w14:textId="77777777" w:rsidR="0025563C" w:rsidRPr="0025563C" w:rsidRDefault="0025563C" w:rsidP="00524384">
      <w:pPr>
        <w:numPr>
          <w:ilvl w:val="0"/>
          <w:numId w:val="392"/>
        </w:numPr>
        <w:spacing w:before="100" w:beforeAutospacing="1" w:after="100" w:afterAutospacing="1"/>
        <w:rPr>
          <w:sz w:val="22"/>
          <w:szCs w:val="22"/>
        </w:rPr>
      </w:pPr>
      <w:r w:rsidRPr="0025563C">
        <w:rPr>
          <w:sz w:val="22"/>
          <w:szCs w:val="22"/>
        </w:rPr>
        <w:t>restore standard permission sets.</w:t>
      </w:r>
    </w:p>
    <w:p w14:paraId="4098BEC6" w14:textId="77777777" w:rsidR="0025563C" w:rsidRPr="0025563C" w:rsidRDefault="0025563C" w:rsidP="009738F8">
      <w:pPr>
        <w:spacing w:before="100" w:beforeAutospacing="1" w:after="100" w:afterAutospacing="1"/>
        <w:rPr>
          <w:b/>
          <w:bCs/>
          <w:sz w:val="22"/>
          <w:szCs w:val="22"/>
        </w:rPr>
      </w:pPr>
      <w:r w:rsidRPr="0025563C">
        <w:rPr>
          <w:b/>
          <w:bCs/>
          <w:sz w:val="22"/>
          <w:szCs w:val="22"/>
        </w:rPr>
        <w:t>D. Supervisory Warm-Start Validation</w:t>
      </w:r>
    </w:p>
    <w:p w14:paraId="3EDB7EA8" w14:textId="77777777" w:rsidR="0025563C" w:rsidRPr="0025563C" w:rsidRDefault="0025563C" w:rsidP="009738F8">
      <w:pPr>
        <w:spacing w:before="100" w:beforeAutospacing="1" w:after="100" w:afterAutospacing="1"/>
        <w:rPr>
          <w:sz w:val="22"/>
          <w:szCs w:val="22"/>
        </w:rPr>
      </w:pPr>
      <w:r w:rsidRPr="0025563C">
        <w:rPr>
          <w:sz w:val="22"/>
          <w:szCs w:val="22"/>
        </w:rPr>
        <w:t>Before the cycle begins, NCIP confirms:</w:t>
      </w:r>
    </w:p>
    <w:p w14:paraId="0596CCE0" w14:textId="77777777" w:rsidR="0025563C" w:rsidRPr="0025563C" w:rsidRDefault="0025563C" w:rsidP="00524384">
      <w:pPr>
        <w:numPr>
          <w:ilvl w:val="0"/>
          <w:numId w:val="393"/>
        </w:numPr>
        <w:spacing w:before="100" w:beforeAutospacing="1" w:after="100" w:afterAutospacing="1"/>
        <w:rPr>
          <w:sz w:val="22"/>
          <w:szCs w:val="22"/>
        </w:rPr>
      </w:pPr>
      <w:r w:rsidRPr="0025563C">
        <w:rPr>
          <w:sz w:val="22"/>
          <w:szCs w:val="22"/>
        </w:rPr>
        <w:t>no subsystem is active,</w:t>
      </w:r>
    </w:p>
    <w:p w14:paraId="053E58B0" w14:textId="77777777" w:rsidR="0025563C" w:rsidRPr="0025563C" w:rsidRDefault="0025563C" w:rsidP="00524384">
      <w:pPr>
        <w:numPr>
          <w:ilvl w:val="0"/>
          <w:numId w:val="393"/>
        </w:numPr>
        <w:spacing w:before="100" w:beforeAutospacing="1" w:after="100" w:afterAutospacing="1"/>
        <w:rPr>
          <w:sz w:val="22"/>
          <w:szCs w:val="22"/>
        </w:rPr>
      </w:pPr>
      <w:r w:rsidRPr="0025563C">
        <w:rPr>
          <w:sz w:val="22"/>
          <w:szCs w:val="22"/>
        </w:rPr>
        <w:t>all interlocks are correctly set,</w:t>
      </w:r>
    </w:p>
    <w:p w14:paraId="43DD0AF7" w14:textId="77777777" w:rsidR="0025563C" w:rsidRPr="0025563C" w:rsidRDefault="0025563C" w:rsidP="00524384">
      <w:pPr>
        <w:numPr>
          <w:ilvl w:val="0"/>
          <w:numId w:val="393"/>
        </w:numPr>
        <w:spacing w:before="100" w:beforeAutospacing="1" w:after="100" w:afterAutospacing="1"/>
        <w:rPr>
          <w:sz w:val="22"/>
          <w:szCs w:val="22"/>
        </w:rPr>
      </w:pPr>
      <w:r w:rsidRPr="0025563C">
        <w:rPr>
          <w:sz w:val="22"/>
          <w:szCs w:val="22"/>
        </w:rPr>
        <w:t>supervisory state is internally coherent,</w:t>
      </w:r>
    </w:p>
    <w:p w14:paraId="11FA73F5" w14:textId="77777777" w:rsidR="0025563C" w:rsidRPr="0025563C" w:rsidRDefault="0025563C" w:rsidP="00524384">
      <w:pPr>
        <w:numPr>
          <w:ilvl w:val="0"/>
          <w:numId w:val="393"/>
        </w:numPr>
        <w:spacing w:before="100" w:beforeAutospacing="1" w:after="100" w:afterAutospacing="1"/>
        <w:rPr>
          <w:sz w:val="22"/>
          <w:szCs w:val="22"/>
        </w:rPr>
      </w:pPr>
      <w:r w:rsidRPr="0025563C">
        <w:rPr>
          <w:sz w:val="22"/>
          <w:szCs w:val="22"/>
        </w:rPr>
        <w:t>TCM and TSM have valid structural parameters,</w:t>
      </w:r>
    </w:p>
    <w:p w14:paraId="503F49C1" w14:textId="77777777" w:rsidR="0025563C" w:rsidRPr="0025563C" w:rsidRDefault="0025563C" w:rsidP="00524384">
      <w:pPr>
        <w:numPr>
          <w:ilvl w:val="0"/>
          <w:numId w:val="393"/>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violation or anomaly is inherited from prior SEC.</w:t>
      </w:r>
    </w:p>
    <w:p w14:paraId="26FD6375" w14:textId="77777777" w:rsidR="0025563C" w:rsidRPr="0025563C" w:rsidRDefault="0025563C" w:rsidP="009738F8">
      <w:pPr>
        <w:spacing w:before="100" w:beforeAutospacing="1" w:after="100" w:afterAutospacing="1"/>
        <w:rPr>
          <w:sz w:val="22"/>
          <w:szCs w:val="22"/>
        </w:rPr>
      </w:pPr>
      <w:r w:rsidRPr="0025563C">
        <w:rPr>
          <w:sz w:val="22"/>
          <w:szCs w:val="22"/>
        </w:rPr>
        <w:t>Only after NCIP completes does the next SEC begin.</w:t>
      </w:r>
    </w:p>
    <w:p w14:paraId="61DD3A05" w14:textId="413400B7" w:rsidR="0025563C" w:rsidRPr="0025563C" w:rsidRDefault="0025563C" w:rsidP="009738F8">
      <w:pPr>
        <w:spacing w:before="100" w:beforeAutospacing="1" w:after="100" w:afterAutospacing="1"/>
        <w:rPr>
          <w:sz w:val="22"/>
          <w:szCs w:val="22"/>
        </w:rPr>
      </w:pPr>
    </w:p>
    <w:p w14:paraId="7F07CCB2" w14:textId="77777777" w:rsidR="0025563C" w:rsidRPr="0025563C" w:rsidRDefault="0025563C" w:rsidP="009738F8">
      <w:pPr>
        <w:spacing w:before="100" w:beforeAutospacing="1" w:after="100" w:afterAutospacing="1"/>
        <w:rPr>
          <w:b/>
          <w:bCs/>
          <w:sz w:val="22"/>
          <w:szCs w:val="22"/>
        </w:rPr>
      </w:pPr>
      <w:proofErr w:type="gramStart"/>
      <w:r w:rsidRPr="0025563C">
        <w:rPr>
          <w:b/>
          <w:bCs/>
          <w:sz w:val="22"/>
          <w:szCs w:val="22"/>
        </w:rPr>
        <w:t>Overall</w:t>
      </w:r>
      <w:proofErr w:type="gramEnd"/>
      <w:r w:rsidRPr="0025563C">
        <w:rPr>
          <w:b/>
          <w:bCs/>
          <w:sz w:val="22"/>
          <w:szCs w:val="22"/>
        </w:rPr>
        <w:t xml:space="preserve"> Role of CAP</w:t>
      </w:r>
    </w:p>
    <w:p w14:paraId="6944C4AB" w14:textId="77777777" w:rsidR="0025563C" w:rsidRPr="0025563C" w:rsidRDefault="0025563C" w:rsidP="009738F8">
      <w:pPr>
        <w:spacing w:before="100" w:beforeAutospacing="1" w:after="100" w:afterAutospacing="1"/>
        <w:rPr>
          <w:sz w:val="22"/>
          <w:szCs w:val="22"/>
        </w:rPr>
      </w:pPr>
      <w:r w:rsidRPr="0025563C">
        <w:rPr>
          <w:sz w:val="22"/>
          <w:szCs w:val="22"/>
        </w:rPr>
        <w:t xml:space="preserve">CAP is the supervisory keystone that makes temporal governance </w:t>
      </w:r>
      <w:r w:rsidRPr="0025563C">
        <w:rPr>
          <w:b/>
          <w:bCs/>
          <w:sz w:val="22"/>
          <w:szCs w:val="22"/>
        </w:rPr>
        <w:t>cyclic, stable, and safe</w:t>
      </w:r>
      <w:r w:rsidRPr="0025563C">
        <w:rPr>
          <w:sz w:val="22"/>
          <w:szCs w:val="22"/>
        </w:rPr>
        <w:t>.</w:t>
      </w:r>
      <w:r w:rsidRPr="0025563C">
        <w:rPr>
          <w:sz w:val="22"/>
          <w:szCs w:val="22"/>
        </w:rPr>
        <w:br/>
        <w:t>It guarantees that:</w:t>
      </w:r>
    </w:p>
    <w:p w14:paraId="0E39C5A4" w14:textId="77777777" w:rsidR="0025563C" w:rsidRPr="0025563C" w:rsidRDefault="0025563C" w:rsidP="00524384">
      <w:pPr>
        <w:numPr>
          <w:ilvl w:val="0"/>
          <w:numId w:val="394"/>
        </w:numPr>
        <w:spacing w:before="100" w:beforeAutospacing="1" w:after="100" w:afterAutospacing="1"/>
        <w:rPr>
          <w:sz w:val="22"/>
          <w:szCs w:val="22"/>
        </w:rPr>
      </w:pPr>
      <w:r w:rsidRPr="0025563C">
        <w:rPr>
          <w:sz w:val="22"/>
          <w:szCs w:val="22"/>
        </w:rPr>
        <w:t>no cycle ends prematurely,</w:t>
      </w:r>
    </w:p>
    <w:p w14:paraId="595FDF2C" w14:textId="77777777" w:rsidR="0025563C" w:rsidRPr="0025563C" w:rsidRDefault="0025563C" w:rsidP="00524384">
      <w:pPr>
        <w:numPr>
          <w:ilvl w:val="0"/>
          <w:numId w:val="394"/>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cycle advances prematurely,</w:t>
      </w:r>
    </w:p>
    <w:p w14:paraId="4E017679" w14:textId="77777777" w:rsidR="0025563C" w:rsidRPr="0025563C" w:rsidRDefault="0025563C" w:rsidP="00524384">
      <w:pPr>
        <w:numPr>
          <w:ilvl w:val="0"/>
          <w:numId w:val="394"/>
        </w:numPr>
        <w:spacing w:before="100" w:beforeAutospacing="1" w:after="100" w:afterAutospacing="1"/>
        <w:rPr>
          <w:sz w:val="22"/>
          <w:szCs w:val="22"/>
        </w:rPr>
      </w:pPr>
      <w:proofErr w:type="gramStart"/>
      <w:r w:rsidRPr="0025563C">
        <w:rPr>
          <w:sz w:val="22"/>
          <w:szCs w:val="22"/>
        </w:rPr>
        <w:t>no</w:t>
      </w:r>
      <w:proofErr w:type="gramEnd"/>
      <w:r w:rsidRPr="0025563C">
        <w:rPr>
          <w:sz w:val="22"/>
          <w:szCs w:val="22"/>
        </w:rPr>
        <w:t xml:space="preserve"> temporal corruption persists,</w:t>
      </w:r>
    </w:p>
    <w:p w14:paraId="292AD17B" w14:textId="77777777" w:rsidR="0025563C" w:rsidRPr="0025563C" w:rsidRDefault="0025563C" w:rsidP="00524384">
      <w:pPr>
        <w:numPr>
          <w:ilvl w:val="0"/>
          <w:numId w:val="394"/>
        </w:numPr>
        <w:spacing w:before="100" w:beforeAutospacing="1" w:after="100" w:afterAutospacing="1"/>
        <w:rPr>
          <w:sz w:val="22"/>
          <w:szCs w:val="22"/>
        </w:rPr>
      </w:pPr>
      <w:r w:rsidRPr="0025563C">
        <w:rPr>
          <w:sz w:val="22"/>
          <w:szCs w:val="22"/>
        </w:rPr>
        <w:t>no unstable state propagates,</w:t>
      </w:r>
    </w:p>
    <w:p w14:paraId="6AB32722" w14:textId="77777777" w:rsidR="0025563C" w:rsidRPr="0025563C" w:rsidRDefault="0025563C" w:rsidP="00524384">
      <w:pPr>
        <w:numPr>
          <w:ilvl w:val="0"/>
          <w:numId w:val="394"/>
        </w:numPr>
        <w:spacing w:before="100" w:beforeAutospacing="1" w:after="100" w:afterAutospacing="1"/>
        <w:rPr>
          <w:sz w:val="22"/>
          <w:szCs w:val="22"/>
        </w:rPr>
      </w:pPr>
      <w:r w:rsidRPr="0025563C">
        <w:rPr>
          <w:sz w:val="22"/>
          <w:szCs w:val="22"/>
        </w:rPr>
        <w:t>all supervisory layers remain synchronized,</w:t>
      </w:r>
    </w:p>
    <w:p w14:paraId="75F1402E" w14:textId="77777777" w:rsidR="0025563C" w:rsidRPr="0025563C" w:rsidRDefault="0025563C" w:rsidP="00524384">
      <w:pPr>
        <w:numPr>
          <w:ilvl w:val="0"/>
          <w:numId w:val="394"/>
        </w:numPr>
        <w:spacing w:before="100" w:beforeAutospacing="1" w:after="100" w:afterAutospacing="1"/>
        <w:rPr>
          <w:sz w:val="22"/>
          <w:szCs w:val="22"/>
        </w:rPr>
      </w:pPr>
      <w:r w:rsidRPr="0025563C">
        <w:rPr>
          <w:sz w:val="22"/>
          <w:szCs w:val="22"/>
        </w:rPr>
        <w:t xml:space="preserve">temporal correctness is </w:t>
      </w:r>
      <w:r w:rsidRPr="0025563C">
        <w:rPr>
          <w:i/>
          <w:iCs/>
          <w:sz w:val="22"/>
          <w:szCs w:val="22"/>
        </w:rPr>
        <w:t>proven</w:t>
      </w:r>
      <w:r w:rsidRPr="0025563C">
        <w:rPr>
          <w:sz w:val="22"/>
          <w:szCs w:val="22"/>
        </w:rPr>
        <w:t xml:space="preserve"> before progression.</w:t>
      </w:r>
    </w:p>
    <w:p w14:paraId="43381614" w14:textId="77777777" w:rsidR="0025563C" w:rsidRPr="0025563C" w:rsidRDefault="0025563C" w:rsidP="009738F8">
      <w:pPr>
        <w:spacing w:before="100" w:beforeAutospacing="1" w:after="100" w:afterAutospacing="1"/>
        <w:rPr>
          <w:sz w:val="22"/>
          <w:szCs w:val="22"/>
        </w:rPr>
      </w:pPr>
      <w:r w:rsidRPr="0025563C">
        <w:rPr>
          <w:sz w:val="22"/>
          <w:szCs w:val="22"/>
        </w:rPr>
        <w:t>Without CAP, the entire temporal architecture would degrade into:</w:t>
      </w:r>
    </w:p>
    <w:p w14:paraId="59B3D05C" w14:textId="77777777" w:rsidR="0025563C" w:rsidRPr="0025563C" w:rsidRDefault="0025563C" w:rsidP="00524384">
      <w:pPr>
        <w:numPr>
          <w:ilvl w:val="0"/>
          <w:numId w:val="395"/>
        </w:numPr>
        <w:spacing w:before="100" w:beforeAutospacing="1" w:after="100" w:afterAutospacing="1"/>
        <w:rPr>
          <w:sz w:val="22"/>
          <w:szCs w:val="22"/>
        </w:rPr>
      </w:pPr>
      <w:r w:rsidRPr="0025563C">
        <w:rPr>
          <w:sz w:val="22"/>
          <w:szCs w:val="22"/>
        </w:rPr>
        <w:t>drift,</w:t>
      </w:r>
    </w:p>
    <w:p w14:paraId="624D441E" w14:textId="77777777" w:rsidR="0025563C" w:rsidRPr="0025563C" w:rsidRDefault="0025563C" w:rsidP="00524384">
      <w:pPr>
        <w:numPr>
          <w:ilvl w:val="0"/>
          <w:numId w:val="395"/>
        </w:numPr>
        <w:spacing w:before="100" w:beforeAutospacing="1" w:after="100" w:afterAutospacing="1"/>
        <w:rPr>
          <w:sz w:val="22"/>
          <w:szCs w:val="22"/>
        </w:rPr>
      </w:pPr>
      <w:r w:rsidRPr="0025563C">
        <w:rPr>
          <w:sz w:val="22"/>
          <w:szCs w:val="22"/>
        </w:rPr>
        <w:t>instability,</w:t>
      </w:r>
    </w:p>
    <w:p w14:paraId="493B25EA" w14:textId="77777777" w:rsidR="0025563C" w:rsidRPr="0025563C" w:rsidRDefault="0025563C" w:rsidP="00524384">
      <w:pPr>
        <w:numPr>
          <w:ilvl w:val="0"/>
          <w:numId w:val="395"/>
        </w:numPr>
        <w:spacing w:before="100" w:beforeAutospacing="1" w:after="100" w:afterAutospacing="1"/>
        <w:rPr>
          <w:sz w:val="22"/>
          <w:szCs w:val="22"/>
        </w:rPr>
      </w:pPr>
      <w:r w:rsidRPr="0025563C">
        <w:rPr>
          <w:sz w:val="22"/>
          <w:szCs w:val="22"/>
        </w:rPr>
        <w:t>inconsistent supervisory execution,</w:t>
      </w:r>
    </w:p>
    <w:p w14:paraId="7D2A54E0" w14:textId="77777777" w:rsidR="0025563C" w:rsidRPr="0025563C" w:rsidRDefault="0025563C" w:rsidP="00524384">
      <w:pPr>
        <w:numPr>
          <w:ilvl w:val="0"/>
          <w:numId w:val="395"/>
        </w:numPr>
        <w:spacing w:before="100" w:beforeAutospacing="1" w:after="100" w:afterAutospacing="1"/>
        <w:rPr>
          <w:sz w:val="22"/>
          <w:szCs w:val="22"/>
        </w:rPr>
      </w:pPr>
      <w:r w:rsidRPr="0025563C">
        <w:rPr>
          <w:sz w:val="22"/>
          <w:szCs w:val="22"/>
        </w:rPr>
        <w:t>non-auditable temporal behavior.</w:t>
      </w:r>
    </w:p>
    <w:p w14:paraId="5C071188" w14:textId="77777777" w:rsidR="0025563C" w:rsidRPr="0025563C" w:rsidRDefault="0025563C" w:rsidP="009738F8">
      <w:pPr>
        <w:spacing w:before="100" w:beforeAutospacing="1" w:after="100" w:afterAutospacing="1"/>
        <w:rPr>
          <w:sz w:val="22"/>
          <w:szCs w:val="22"/>
        </w:rPr>
      </w:pPr>
      <w:r w:rsidRPr="0025563C">
        <w:rPr>
          <w:sz w:val="22"/>
          <w:szCs w:val="22"/>
        </w:rPr>
        <w:t>With CAP, the MCP achieves:</w:t>
      </w:r>
    </w:p>
    <w:p w14:paraId="16386780" w14:textId="77777777" w:rsidR="0025563C" w:rsidRPr="0025563C" w:rsidRDefault="0025563C" w:rsidP="00524384">
      <w:pPr>
        <w:numPr>
          <w:ilvl w:val="0"/>
          <w:numId w:val="396"/>
        </w:numPr>
        <w:spacing w:before="100" w:beforeAutospacing="1" w:after="100" w:afterAutospacing="1"/>
        <w:rPr>
          <w:sz w:val="22"/>
          <w:szCs w:val="22"/>
        </w:rPr>
      </w:pPr>
      <w:r w:rsidRPr="0025563C">
        <w:rPr>
          <w:sz w:val="22"/>
          <w:szCs w:val="22"/>
        </w:rPr>
        <w:t>deterministic cycle progression,</w:t>
      </w:r>
    </w:p>
    <w:p w14:paraId="0CE74BDB" w14:textId="77777777" w:rsidR="0025563C" w:rsidRPr="0025563C" w:rsidRDefault="0025563C" w:rsidP="00524384">
      <w:pPr>
        <w:numPr>
          <w:ilvl w:val="0"/>
          <w:numId w:val="396"/>
        </w:numPr>
        <w:spacing w:before="100" w:beforeAutospacing="1" w:after="100" w:afterAutospacing="1"/>
        <w:rPr>
          <w:sz w:val="22"/>
          <w:szCs w:val="22"/>
        </w:rPr>
      </w:pPr>
      <w:r w:rsidRPr="0025563C">
        <w:rPr>
          <w:sz w:val="22"/>
          <w:szCs w:val="22"/>
        </w:rPr>
        <w:t>high-supervisory stability,</w:t>
      </w:r>
    </w:p>
    <w:p w14:paraId="2055C66F" w14:textId="77777777" w:rsidR="0025563C" w:rsidRPr="0025563C" w:rsidRDefault="0025563C" w:rsidP="00524384">
      <w:pPr>
        <w:numPr>
          <w:ilvl w:val="0"/>
          <w:numId w:val="396"/>
        </w:numPr>
        <w:spacing w:before="100" w:beforeAutospacing="1" w:after="100" w:afterAutospacing="1"/>
        <w:rPr>
          <w:sz w:val="22"/>
          <w:szCs w:val="22"/>
        </w:rPr>
      </w:pPr>
      <w:r w:rsidRPr="0025563C">
        <w:rPr>
          <w:sz w:val="22"/>
          <w:szCs w:val="22"/>
        </w:rPr>
        <w:t>regulatory-compliant temporal auditability,</w:t>
      </w:r>
    </w:p>
    <w:p w14:paraId="15AA5ACE" w14:textId="77777777" w:rsidR="0025563C" w:rsidRPr="0025563C" w:rsidRDefault="0025563C" w:rsidP="00524384">
      <w:pPr>
        <w:numPr>
          <w:ilvl w:val="0"/>
          <w:numId w:val="396"/>
        </w:numPr>
        <w:spacing w:before="100" w:beforeAutospacing="1" w:after="100" w:afterAutospacing="1"/>
        <w:rPr>
          <w:sz w:val="22"/>
          <w:szCs w:val="22"/>
        </w:rPr>
      </w:pPr>
      <w:r w:rsidRPr="0025563C">
        <w:rPr>
          <w:sz w:val="22"/>
          <w:szCs w:val="22"/>
        </w:rPr>
        <w:t>absolute control over supervisory time.</w:t>
      </w:r>
    </w:p>
    <w:p w14:paraId="436A5971" w14:textId="030C3F6E" w:rsidR="0025563C" w:rsidRPr="0025563C" w:rsidRDefault="0025563C" w:rsidP="009738F8">
      <w:pPr>
        <w:spacing w:before="100" w:beforeAutospacing="1" w:after="100" w:afterAutospacing="1"/>
        <w:rPr>
          <w:sz w:val="22"/>
          <w:szCs w:val="22"/>
        </w:rPr>
      </w:pPr>
    </w:p>
    <w:p w14:paraId="495703DF" w14:textId="77777777" w:rsidR="0025563C" w:rsidRPr="0025563C" w:rsidRDefault="0025563C" w:rsidP="009738F8">
      <w:pPr>
        <w:spacing w:before="100" w:beforeAutospacing="1" w:after="100" w:afterAutospacing="1"/>
        <w:rPr>
          <w:b/>
          <w:bCs/>
          <w:sz w:val="22"/>
          <w:szCs w:val="22"/>
        </w:rPr>
      </w:pPr>
      <w:r w:rsidRPr="0025563C">
        <w:rPr>
          <w:b/>
          <w:bCs/>
          <w:sz w:val="22"/>
          <w:szCs w:val="22"/>
        </w:rPr>
        <w:t>1.1.4</w:t>
      </w:r>
      <w:r w:rsidRPr="0025563C">
        <w:rPr>
          <w:b/>
          <w:bCs/>
          <w:sz w:val="22"/>
          <w:szCs w:val="22"/>
        </w:rPr>
        <w:t> </w:t>
      </w:r>
      <w:r w:rsidRPr="0025563C">
        <w:rPr>
          <w:b/>
          <w:bCs/>
          <w:sz w:val="22"/>
          <w:szCs w:val="22"/>
        </w:rPr>
        <w:t>Supervisory Coordination &amp; Synchronization Layer (SCSL)</w:t>
      </w:r>
    </w:p>
    <w:p w14:paraId="66F32A78" w14:textId="77777777" w:rsidR="0025563C" w:rsidRPr="0025563C" w:rsidRDefault="0025563C" w:rsidP="009738F8">
      <w:pPr>
        <w:spacing w:before="100" w:beforeAutospacing="1" w:after="100" w:afterAutospacing="1"/>
        <w:rPr>
          <w:sz w:val="22"/>
          <w:szCs w:val="22"/>
        </w:rPr>
      </w:pPr>
      <w:r w:rsidRPr="0025563C">
        <w:rPr>
          <w:sz w:val="22"/>
          <w:szCs w:val="22"/>
        </w:rPr>
        <w:t xml:space="preserve">The </w:t>
      </w:r>
      <w:r w:rsidRPr="0025563C">
        <w:rPr>
          <w:b/>
          <w:bCs/>
          <w:sz w:val="22"/>
          <w:szCs w:val="22"/>
        </w:rPr>
        <w:t>Supervisory Coordination &amp; Synchronization Layer (SCSL)</w:t>
      </w:r>
      <w:r w:rsidRPr="0025563C">
        <w:rPr>
          <w:sz w:val="22"/>
          <w:szCs w:val="22"/>
        </w:rPr>
        <w:t xml:space="preserve"> is the MCP’s real-time coordination substrate, responsible for ensuring </w:t>
      </w:r>
      <w:r w:rsidRPr="0025563C">
        <w:rPr>
          <w:b/>
          <w:bCs/>
          <w:sz w:val="22"/>
          <w:szCs w:val="22"/>
        </w:rPr>
        <w:t>causally consistent, correctly ordered, conflict-free, and coherent interaction</w:t>
      </w:r>
      <w:r w:rsidRPr="0025563C">
        <w:rPr>
          <w:sz w:val="22"/>
          <w:szCs w:val="22"/>
        </w:rPr>
        <w:t xml:space="preserve"> between all supervisory subsystems.</w:t>
      </w:r>
      <w:r w:rsidRPr="0025563C">
        <w:rPr>
          <w:sz w:val="22"/>
          <w:szCs w:val="22"/>
        </w:rPr>
        <w:br/>
        <w:t xml:space="preserve">Where STGCIL governs </w:t>
      </w:r>
      <w:r w:rsidRPr="0025563C">
        <w:rPr>
          <w:i/>
          <w:iCs/>
          <w:sz w:val="22"/>
          <w:szCs w:val="22"/>
        </w:rPr>
        <w:t>when</w:t>
      </w:r>
      <w:r w:rsidRPr="0025563C">
        <w:rPr>
          <w:sz w:val="22"/>
          <w:szCs w:val="22"/>
        </w:rPr>
        <w:t xml:space="preserve"> supervisory activity may occur, SCSL governs </w:t>
      </w:r>
      <w:r w:rsidRPr="0025563C">
        <w:rPr>
          <w:i/>
          <w:iCs/>
          <w:sz w:val="22"/>
          <w:szCs w:val="22"/>
        </w:rPr>
        <w:t>how</w:t>
      </w:r>
      <w:r w:rsidRPr="0025563C">
        <w:rPr>
          <w:sz w:val="22"/>
          <w:szCs w:val="22"/>
        </w:rPr>
        <w:t xml:space="preserve"> subsystems operate in relation to one another within those temporal boundaries.</w:t>
      </w:r>
    </w:p>
    <w:p w14:paraId="19B13170" w14:textId="77777777" w:rsidR="0025563C" w:rsidRPr="0025563C" w:rsidRDefault="0025563C" w:rsidP="009738F8">
      <w:pPr>
        <w:spacing w:before="100" w:beforeAutospacing="1" w:after="100" w:afterAutospacing="1"/>
        <w:rPr>
          <w:sz w:val="22"/>
          <w:szCs w:val="22"/>
        </w:rPr>
      </w:pPr>
      <w:r w:rsidRPr="0025563C">
        <w:rPr>
          <w:sz w:val="22"/>
          <w:szCs w:val="22"/>
        </w:rPr>
        <w:t>SCSL provides:</w:t>
      </w:r>
    </w:p>
    <w:p w14:paraId="3DC2421F"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deterministic inter-subsystem coordination</w:t>
      </w:r>
    </w:p>
    <w:p w14:paraId="606F6E16"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concurrency-safe execution paths</w:t>
      </w:r>
    </w:p>
    <w:p w14:paraId="2DDF1F21"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causal ordering guarantees</w:t>
      </w:r>
    </w:p>
    <w:p w14:paraId="63BA065C"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message-passing consistency</w:t>
      </w:r>
    </w:p>
    <w:p w14:paraId="7292DB4C"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locking/synchronization correctness</w:t>
      </w:r>
    </w:p>
    <w:p w14:paraId="06F3F7B0"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inter-subsystem dependency management</w:t>
      </w:r>
    </w:p>
    <w:p w14:paraId="5871BED4"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conflict resolution mechanisms</w:t>
      </w:r>
    </w:p>
    <w:p w14:paraId="1EB2A515"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barrier and checkpoint coordination</w:t>
      </w:r>
    </w:p>
    <w:p w14:paraId="4673D6D8"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multi-phase propagation alignment</w:t>
      </w:r>
    </w:p>
    <w:p w14:paraId="6505E97E" w14:textId="77777777" w:rsidR="0025563C" w:rsidRPr="0025563C" w:rsidRDefault="0025563C" w:rsidP="00524384">
      <w:pPr>
        <w:numPr>
          <w:ilvl w:val="0"/>
          <w:numId w:val="397"/>
        </w:numPr>
        <w:spacing w:before="100" w:beforeAutospacing="1" w:after="100" w:afterAutospacing="1"/>
        <w:rPr>
          <w:sz w:val="22"/>
          <w:szCs w:val="22"/>
        </w:rPr>
      </w:pPr>
      <w:r w:rsidRPr="0025563C">
        <w:rPr>
          <w:sz w:val="22"/>
          <w:szCs w:val="22"/>
        </w:rPr>
        <w:t>safety-preserving execution semantics</w:t>
      </w:r>
    </w:p>
    <w:p w14:paraId="2EDB7C7D" w14:textId="77777777" w:rsidR="0025563C" w:rsidRPr="0025563C" w:rsidRDefault="0025563C" w:rsidP="009738F8">
      <w:pPr>
        <w:spacing w:before="100" w:beforeAutospacing="1" w:after="100" w:afterAutospacing="1"/>
        <w:rPr>
          <w:sz w:val="22"/>
          <w:szCs w:val="22"/>
        </w:rPr>
      </w:pPr>
      <w:r w:rsidRPr="0025563C">
        <w:rPr>
          <w:sz w:val="22"/>
          <w:szCs w:val="22"/>
        </w:rPr>
        <w:t xml:space="preserve">Without SCSL, the supervisory system would have the correct </w:t>
      </w:r>
      <w:r w:rsidRPr="0025563C">
        <w:rPr>
          <w:i/>
          <w:iCs/>
          <w:sz w:val="22"/>
          <w:szCs w:val="22"/>
        </w:rPr>
        <w:t>time</w:t>
      </w:r>
      <w:r w:rsidRPr="0025563C">
        <w:rPr>
          <w:sz w:val="22"/>
          <w:szCs w:val="22"/>
        </w:rPr>
        <w:t xml:space="preserve"> structure (from STGCIL) but would lack the correct </w:t>
      </w:r>
      <w:r w:rsidRPr="0025563C">
        <w:rPr>
          <w:i/>
          <w:iCs/>
          <w:sz w:val="22"/>
          <w:szCs w:val="22"/>
        </w:rPr>
        <w:t>interaction</w:t>
      </w:r>
      <w:r w:rsidRPr="0025563C">
        <w:rPr>
          <w:sz w:val="22"/>
          <w:szCs w:val="22"/>
        </w:rPr>
        <w:t xml:space="preserve"> structure, causing:</w:t>
      </w:r>
    </w:p>
    <w:p w14:paraId="35438899" w14:textId="77777777" w:rsidR="0025563C" w:rsidRPr="0025563C" w:rsidRDefault="0025563C" w:rsidP="00524384">
      <w:pPr>
        <w:numPr>
          <w:ilvl w:val="0"/>
          <w:numId w:val="398"/>
        </w:numPr>
        <w:spacing w:before="100" w:beforeAutospacing="1" w:after="100" w:afterAutospacing="1"/>
        <w:rPr>
          <w:sz w:val="22"/>
          <w:szCs w:val="22"/>
        </w:rPr>
      </w:pPr>
      <w:r w:rsidRPr="0025563C">
        <w:rPr>
          <w:sz w:val="22"/>
          <w:szCs w:val="22"/>
        </w:rPr>
        <w:t>race conditions</w:t>
      </w:r>
    </w:p>
    <w:p w14:paraId="7ADC3077" w14:textId="77777777" w:rsidR="0025563C" w:rsidRPr="0025563C" w:rsidRDefault="0025563C" w:rsidP="00524384">
      <w:pPr>
        <w:numPr>
          <w:ilvl w:val="0"/>
          <w:numId w:val="398"/>
        </w:numPr>
        <w:spacing w:before="100" w:beforeAutospacing="1" w:after="100" w:afterAutospacing="1"/>
        <w:rPr>
          <w:sz w:val="22"/>
          <w:szCs w:val="22"/>
        </w:rPr>
      </w:pPr>
      <w:r w:rsidRPr="0025563C">
        <w:rPr>
          <w:sz w:val="22"/>
          <w:szCs w:val="22"/>
        </w:rPr>
        <w:t>inconsistent supervisory state</w:t>
      </w:r>
    </w:p>
    <w:p w14:paraId="6C3C5218" w14:textId="77777777" w:rsidR="0025563C" w:rsidRPr="0025563C" w:rsidRDefault="0025563C" w:rsidP="00524384">
      <w:pPr>
        <w:numPr>
          <w:ilvl w:val="0"/>
          <w:numId w:val="398"/>
        </w:numPr>
        <w:spacing w:before="100" w:beforeAutospacing="1" w:after="100" w:afterAutospacing="1"/>
        <w:rPr>
          <w:sz w:val="22"/>
          <w:szCs w:val="22"/>
        </w:rPr>
      </w:pPr>
      <w:r w:rsidRPr="0025563C">
        <w:rPr>
          <w:sz w:val="22"/>
          <w:szCs w:val="22"/>
        </w:rPr>
        <w:t>misordered reasoning or control signals</w:t>
      </w:r>
    </w:p>
    <w:p w14:paraId="61264F23" w14:textId="77777777" w:rsidR="0025563C" w:rsidRPr="0025563C" w:rsidRDefault="0025563C" w:rsidP="00524384">
      <w:pPr>
        <w:numPr>
          <w:ilvl w:val="0"/>
          <w:numId w:val="398"/>
        </w:numPr>
        <w:spacing w:before="100" w:beforeAutospacing="1" w:after="100" w:afterAutospacing="1"/>
        <w:rPr>
          <w:sz w:val="22"/>
          <w:szCs w:val="22"/>
        </w:rPr>
      </w:pPr>
      <w:r w:rsidRPr="0025563C">
        <w:rPr>
          <w:sz w:val="22"/>
          <w:szCs w:val="22"/>
        </w:rPr>
        <w:t>subsystem deadlocks</w:t>
      </w:r>
    </w:p>
    <w:p w14:paraId="15B6EBA0" w14:textId="77777777" w:rsidR="0025563C" w:rsidRPr="0025563C" w:rsidRDefault="0025563C" w:rsidP="00524384">
      <w:pPr>
        <w:numPr>
          <w:ilvl w:val="0"/>
          <w:numId w:val="398"/>
        </w:numPr>
        <w:spacing w:before="100" w:beforeAutospacing="1" w:after="100" w:afterAutospacing="1"/>
        <w:rPr>
          <w:sz w:val="22"/>
          <w:szCs w:val="22"/>
        </w:rPr>
      </w:pPr>
      <w:proofErr w:type="gramStart"/>
      <w:r w:rsidRPr="0025563C">
        <w:rPr>
          <w:sz w:val="22"/>
          <w:szCs w:val="22"/>
        </w:rPr>
        <w:t>partial updates</w:t>
      </w:r>
      <w:proofErr w:type="gramEnd"/>
    </w:p>
    <w:p w14:paraId="257A20E9" w14:textId="77777777" w:rsidR="0025563C" w:rsidRPr="0025563C" w:rsidRDefault="0025563C" w:rsidP="00524384">
      <w:pPr>
        <w:numPr>
          <w:ilvl w:val="0"/>
          <w:numId w:val="398"/>
        </w:numPr>
        <w:spacing w:before="100" w:beforeAutospacing="1" w:after="100" w:afterAutospacing="1"/>
        <w:rPr>
          <w:sz w:val="22"/>
          <w:szCs w:val="22"/>
        </w:rPr>
      </w:pPr>
      <w:r w:rsidRPr="0025563C">
        <w:rPr>
          <w:sz w:val="22"/>
          <w:szCs w:val="22"/>
        </w:rPr>
        <w:t>temporal incoherence</w:t>
      </w:r>
    </w:p>
    <w:p w14:paraId="594D3E92" w14:textId="77777777" w:rsidR="0025563C" w:rsidRPr="0025563C" w:rsidRDefault="0025563C" w:rsidP="00524384">
      <w:pPr>
        <w:numPr>
          <w:ilvl w:val="0"/>
          <w:numId w:val="398"/>
        </w:numPr>
        <w:spacing w:before="100" w:beforeAutospacing="1" w:after="100" w:afterAutospacing="1"/>
        <w:rPr>
          <w:sz w:val="22"/>
          <w:szCs w:val="22"/>
        </w:rPr>
      </w:pPr>
      <w:r w:rsidRPr="0025563C">
        <w:rPr>
          <w:sz w:val="22"/>
          <w:szCs w:val="22"/>
        </w:rPr>
        <w:t>cascading supervisory instability</w:t>
      </w:r>
    </w:p>
    <w:p w14:paraId="03663C29" w14:textId="77777777" w:rsidR="0025563C" w:rsidRPr="0025563C" w:rsidRDefault="0025563C" w:rsidP="009738F8">
      <w:pPr>
        <w:spacing w:before="100" w:beforeAutospacing="1" w:after="100" w:afterAutospacing="1"/>
        <w:rPr>
          <w:sz w:val="22"/>
          <w:szCs w:val="22"/>
        </w:rPr>
      </w:pPr>
      <w:r w:rsidRPr="0025563C">
        <w:rPr>
          <w:sz w:val="22"/>
          <w:szCs w:val="22"/>
        </w:rPr>
        <w:t>SCSL consists of six fundamental architectural components:</w:t>
      </w:r>
    </w:p>
    <w:p w14:paraId="041EB190" w14:textId="77777777" w:rsidR="0025563C" w:rsidRPr="0025563C" w:rsidRDefault="0025563C" w:rsidP="00524384">
      <w:pPr>
        <w:numPr>
          <w:ilvl w:val="0"/>
          <w:numId w:val="399"/>
        </w:numPr>
        <w:spacing w:before="100" w:beforeAutospacing="1" w:after="100" w:afterAutospacing="1"/>
        <w:rPr>
          <w:sz w:val="22"/>
          <w:szCs w:val="22"/>
        </w:rPr>
      </w:pPr>
      <w:r w:rsidRPr="0025563C">
        <w:rPr>
          <w:b/>
          <w:bCs/>
          <w:sz w:val="22"/>
          <w:szCs w:val="22"/>
        </w:rPr>
        <w:t>Coordination Graph Model (CGM)</w:t>
      </w:r>
    </w:p>
    <w:p w14:paraId="288E8B6D" w14:textId="77777777" w:rsidR="0025563C" w:rsidRPr="0025563C" w:rsidRDefault="0025563C" w:rsidP="00524384">
      <w:pPr>
        <w:numPr>
          <w:ilvl w:val="0"/>
          <w:numId w:val="399"/>
        </w:numPr>
        <w:spacing w:before="100" w:beforeAutospacing="1" w:after="100" w:afterAutospacing="1"/>
        <w:rPr>
          <w:sz w:val="22"/>
          <w:szCs w:val="22"/>
        </w:rPr>
      </w:pPr>
      <w:r w:rsidRPr="0025563C">
        <w:rPr>
          <w:b/>
          <w:bCs/>
          <w:sz w:val="22"/>
          <w:szCs w:val="22"/>
        </w:rPr>
        <w:t>Subsystem Interaction Protocols (SIP)</w:t>
      </w:r>
    </w:p>
    <w:p w14:paraId="7F878B38" w14:textId="77777777" w:rsidR="0025563C" w:rsidRPr="0025563C" w:rsidRDefault="0025563C" w:rsidP="00524384">
      <w:pPr>
        <w:numPr>
          <w:ilvl w:val="0"/>
          <w:numId w:val="399"/>
        </w:numPr>
        <w:spacing w:before="100" w:beforeAutospacing="1" w:after="100" w:afterAutospacing="1"/>
        <w:rPr>
          <w:sz w:val="22"/>
          <w:szCs w:val="22"/>
        </w:rPr>
      </w:pPr>
      <w:r w:rsidRPr="0025563C">
        <w:rPr>
          <w:b/>
          <w:bCs/>
          <w:sz w:val="22"/>
          <w:szCs w:val="22"/>
        </w:rPr>
        <w:t>Synchronization Primitives &amp; Locking Rules (SPLR)</w:t>
      </w:r>
    </w:p>
    <w:p w14:paraId="0DF4CD25" w14:textId="77777777" w:rsidR="0025563C" w:rsidRPr="0025563C" w:rsidRDefault="0025563C" w:rsidP="00524384">
      <w:pPr>
        <w:numPr>
          <w:ilvl w:val="0"/>
          <w:numId w:val="399"/>
        </w:numPr>
        <w:spacing w:before="100" w:beforeAutospacing="1" w:after="100" w:afterAutospacing="1"/>
        <w:rPr>
          <w:sz w:val="22"/>
          <w:szCs w:val="22"/>
        </w:rPr>
      </w:pPr>
      <w:r w:rsidRPr="0025563C">
        <w:rPr>
          <w:b/>
          <w:bCs/>
          <w:sz w:val="22"/>
          <w:szCs w:val="22"/>
        </w:rPr>
        <w:t>Causal Ordering Framework (COF)</w:t>
      </w:r>
    </w:p>
    <w:p w14:paraId="036ECA34" w14:textId="77777777" w:rsidR="0025563C" w:rsidRPr="0025563C" w:rsidRDefault="0025563C" w:rsidP="00524384">
      <w:pPr>
        <w:numPr>
          <w:ilvl w:val="0"/>
          <w:numId w:val="399"/>
        </w:numPr>
        <w:spacing w:before="100" w:beforeAutospacing="1" w:after="100" w:afterAutospacing="1"/>
        <w:rPr>
          <w:sz w:val="22"/>
          <w:szCs w:val="22"/>
        </w:rPr>
      </w:pPr>
      <w:r w:rsidRPr="0025563C">
        <w:rPr>
          <w:b/>
          <w:bCs/>
          <w:sz w:val="22"/>
          <w:szCs w:val="22"/>
        </w:rPr>
        <w:t>Conflict Resolution &amp; Arbitration Engine (CRAE)</w:t>
      </w:r>
    </w:p>
    <w:p w14:paraId="4C4FE47D" w14:textId="77777777" w:rsidR="0025563C" w:rsidRPr="0025563C" w:rsidRDefault="0025563C" w:rsidP="00524384">
      <w:pPr>
        <w:numPr>
          <w:ilvl w:val="0"/>
          <w:numId w:val="399"/>
        </w:numPr>
        <w:spacing w:before="100" w:beforeAutospacing="1" w:after="100" w:afterAutospacing="1"/>
        <w:rPr>
          <w:sz w:val="22"/>
          <w:szCs w:val="22"/>
        </w:rPr>
      </w:pPr>
      <w:r w:rsidRPr="0025563C">
        <w:rPr>
          <w:b/>
          <w:bCs/>
          <w:sz w:val="22"/>
          <w:szCs w:val="22"/>
        </w:rPr>
        <w:t>Barrier, Checkpoint &amp; Handshake Framework (BCHF)</w:t>
      </w:r>
    </w:p>
    <w:p w14:paraId="2FFD60B5" w14:textId="77777777" w:rsidR="0025563C" w:rsidRPr="0025563C" w:rsidRDefault="0025563C" w:rsidP="009738F8">
      <w:pPr>
        <w:spacing w:before="100" w:beforeAutospacing="1" w:after="100" w:afterAutospacing="1"/>
        <w:rPr>
          <w:sz w:val="22"/>
          <w:szCs w:val="22"/>
        </w:rPr>
      </w:pPr>
      <w:r w:rsidRPr="0025563C">
        <w:rPr>
          <w:sz w:val="22"/>
          <w:szCs w:val="22"/>
        </w:rPr>
        <w:t xml:space="preserve">We begin with </w:t>
      </w:r>
      <w:r w:rsidRPr="0025563C">
        <w:rPr>
          <w:b/>
          <w:bCs/>
          <w:sz w:val="22"/>
          <w:szCs w:val="22"/>
        </w:rPr>
        <w:t>1.1.4.0 — SCSL Overview</w:t>
      </w:r>
      <w:r w:rsidRPr="0025563C">
        <w:rPr>
          <w:sz w:val="22"/>
          <w:szCs w:val="22"/>
        </w:rPr>
        <w:t>.</w:t>
      </w:r>
    </w:p>
    <w:p w14:paraId="2673DCAB" w14:textId="1A83EF8B" w:rsidR="0025563C" w:rsidRPr="0025563C" w:rsidRDefault="0025563C" w:rsidP="009738F8">
      <w:pPr>
        <w:spacing w:before="100" w:beforeAutospacing="1" w:after="100" w:afterAutospacing="1"/>
        <w:rPr>
          <w:sz w:val="22"/>
          <w:szCs w:val="22"/>
        </w:rPr>
      </w:pPr>
    </w:p>
    <w:p w14:paraId="45E54897" w14:textId="77777777" w:rsidR="0025563C" w:rsidRPr="0025563C" w:rsidRDefault="0025563C" w:rsidP="009738F8">
      <w:pPr>
        <w:spacing w:before="100" w:beforeAutospacing="1" w:after="100" w:afterAutospacing="1"/>
        <w:rPr>
          <w:b/>
          <w:bCs/>
          <w:sz w:val="22"/>
          <w:szCs w:val="22"/>
        </w:rPr>
      </w:pPr>
      <w:r w:rsidRPr="0025563C">
        <w:rPr>
          <w:b/>
          <w:bCs/>
          <w:sz w:val="22"/>
          <w:szCs w:val="22"/>
        </w:rPr>
        <w:t>1.1.4.0</w:t>
      </w:r>
      <w:r w:rsidRPr="0025563C">
        <w:rPr>
          <w:b/>
          <w:bCs/>
          <w:sz w:val="22"/>
          <w:szCs w:val="22"/>
        </w:rPr>
        <w:t> </w:t>
      </w:r>
      <w:r w:rsidRPr="0025563C">
        <w:rPr>
          <w:b/>
          <w:bCs/>
          <w:sz w:val="22"/>
          <w:szCs w:val="22"/>
        </w:rPr>
        <w:t>SCSL Overview</w:t>
      </w:r>
    </w:p>
    <w:p w14:paraId="081E92BD" w14:textId="77777777" w:rsidR="0025563C" w:rsidRPr="0025563C" w:rsidRDefault="0025563C" w:rsidP="009738F8">
      <w:pPr>
        <w:spacing w:before="100" w:beforeAutospacing="1" w:after="100" w:afterAutospacing="1"/>
        <w:rPr>
          <w:sz w:val="22"/>
          <w:szCs w:val="22"/>
        </w:rPr>
      </w:pPr>
      <w:r w:rsidRPr="0025563C">
        <w:rPr>
          <w:sz w:val="22"/>
          <w:szCs w:val="22"/>
        </w:rPr>
        <w:t xml:space="preserve">The Supervisory Coordination &amp; Synchronization Layer (SCSL) is the </w:t>
      </w:r>
      <w:r w:rsidRPr="0025563C">
        <w:rPr>
          <w:b/>
          <w:bCs/>
          <w:sz w:val="22"/>
          <w:szCs w:val="22"/>
        </w:rPr>
        <w:t>interaction governance framework</w:t>
      </w:r>
      <w:r w:rsidRPr="0025563C">
        <w:rPr>
          <w:sz w:val="22"/>
          <w:szCs w:val="22"/>
        </w:rPr>
        <w:t xml:space="preserve"> of the MCP. It ensures supervisory subsystems interact:</w:t>
      </w:r>
    </w:p>
    <w:p w14:paraId="17F013E3" w14:textId="77777777" w:rsidR="0025563C" w:rsidRPr="0025563C" w:rsidRDefault="0025563C" w:rsidP="00524384">
      <w:pPr>
        <w:numPr>
          <w:ilvl w:val="0"/>
          <w:numId w:val="400"/>
        </w:numPr>
        <w:spacing w:before="100" w:beforeAutospacing="1" w:after="100" w:afterAutospacing="1"/>
        <w:rPr>
          <w:sz w:val="22"/>
          <w:szCs w:val="22"/>
        </w:rPr>
      </w:pPr>
      <w:r w:rsidRPr="0025563C">
        <w:rPr>
          <w:sz w:val="22"/>
          <w:szCs w:val="22"/>
        </w:rPr>
        <w:t>safely</w:t>
      </w:r>
    </w:p>
    <w:p w14:paraId="703799EB" w14:textId="77777777" w:rsidR="0025563C" w:rsidRPr="0025563C" w:rsidRDefault="0025563C" w:rsidP="00524384">
      <w:pPr>
        <w:numPr>
          <w:ilvl w:val="0"/>
          <w:numId w:val="400"/>
        </w:numPr>
        <w:spacing w:before="100" w:beforeAutospacing="1" w:after="100" w:afterAutospacing="1"/>
        <w:rPr>
          <w:sz w:val="22"/>
          <w:szCs w:val="22"/>
        </w:rPr>
      </w:pPr>
      <w:r w:rsidRPr="0025563C">
        <w:rPr>
          <w:sz w:val="22"/>
          <w:szCs w:val="22"/>
        </w:rPr>
        <w:t>deterministically</w:t>
      </w:r>
    </w:p>
    <w:p w14:paraId="2018BDE4" w14:textId="77777777" w:rsidR="0025563C" w:rsidRPr="0025563C" w:rsidRDefault="0025563C" w:rsidP="00524384">
      <w:pPr>
        <w:numPr>
          <w:ilvl w:val="0"/>
          <w:numId w:val="400"/>
        </w:numPr>
        <w:spacing w:before="100" w:beforeAutospacing="1" w:after="100" w:afterAutospacing="1"/>
        <w:rPr>
          <w:sz w:val="22"/>
          <w:szCs w:val="22"/>
        </w:rPr>
      </w:pPr>
      <w:r w:rsidRPr="0025563C">
        <w:rPr>
          <w:sz w:val="22"/>
          <w:szCs w:val="22"/>
        </w:rPr>
        <w:t>without conflicts</w:t>
      </w:r>
    </w:p>
    <w:p w14:paraId="70398E7F" w14:textId="77777777" w:rsidR="0025563C" w:rsidRPr="0025563C" w:rsidRDefault="0025563C" w:rsidP="00524384">
      <w:pPr>
        <w:numPr>
          <w:ilvl w:val="0"/>
          <w:numId w:val="400"/>
        </w:numPr>
        <w:spacing w:before="100" w:beforeAutospacing="1" w:after="100" w:afterAutospacing="1"/>
        <w:rPr>
          <w:sz w:val="22"/>
          <w:szCs w:val="22"/>
        </w:rPr>
      </w:pPr>
      <w:r w:rsidRPr="0025563C">
        <w:rPr>
          <w:sz w:val="22"/>
          <w:szCs w:val="22"/>
        </w:rPr>
        <w:t>without temporal or logical races</w:t>
      </w:r>
    </w:p>
    <w:p w14:paraId="6B1C8097" w14:textId="77777777" w:rsidR="0025563C" w:rsidRPr="0025563C" w:rsidRDefault="0025563C" w:rsidP="00524384">
      <w:pPr>
        <w:numPr>
          <w:ilvl w:val="0"/>
          <w:numId w:val="400"/>
        </w:numPr>
        <w:spacing w:before="100" w:beforeAutospacing="1" w:after="100" w:afterAutospacing="1"/>
        <w:rPr>
          <w:sz w:val="22"/>
          <w:szCs w:val="22"/>
        </w:rPr>
      </w:pPr>
      <w:r w:rsidRPr="0025563C">
        <w:rPr>
          <w:sz w:val="22"/>
          <w:szCs w:val="22"/>
        </w:rPr>
        <w:t>in correct causal order</w:t>
      </w:r>
    </w:p>
    <w:p w14:paraId="3F7E14C5" w14:textId="77777777" w:rsidR="0025563C" w:rsidRPr="0025563C" w:rsidRDefault="0025563C" w:rsidP="00524384">
      <w:pPr>
        <w:numPr>
          <w:ilvl w:val="0"/>
          <w:numId w:val="400"/>
        </w:numPr>
        <w:spacing w:before="100" w:beforeAutospacing="1" w:after="100" w:afterAutospacing="1"/>
        <w:rPr>
          <w:sz w:val="22"/>
          <w:szCs w:val="22"/>
        </w:rPr>
      </w:pPr>
      <w:r w:rsidRPr="0025563C">
        <w:rPr>
          <w:sz w:val="22"/>
          <w:szCs w:val="22"/>
        </w:rPr>
        <w:t>with consistent shared supervisory state</w:t>
      </w:r>
    </w:p>
    <w:p w14:paraId="62EFA367" w14:textId="77777777" w:rsidR="0025563C" w:rsidRPr="0025563C" w:rsidRDefault="0025563C" w:rsidP="009738F8">
      <w:pPr>
        <w:spacing w:before="100" w:beforeAutospacing="1" w:after="100" w:afterAutospacing="1"/>
        <w:rPr>
          <w:sz w:val="22"/>
          <w:szCs w:val="22"/>
        </w:rPr>
      </w:pPr>
      <w:r w:rsidRPr="0025563C">
        <w:rPr>
          <w:sz w:val="22"/>
          <w:szCs w:val="22"/>
        </w:rPr>
        <w:t xml:space="preserve">SCSL sits directly on top of the temporal structure enforced by STGCIL and is the </w:t>
      </w:r>
      <w:r w:rsidRPr="0025563C">
        <w:rPr>
          <w:b/>
          <w:bCs/>
          <w:sz w:val="22"/>
          <w:szCs w:val="22"/>
        </w:rPr>
        <w:t>primary interface layer</w:t>
      </w:r>
      <w:r w:rsidRPr="0025563C">
        <w:rPr>
          <w:sz w:val="22"/>
          <w:szCs w:val="22"/>
        </w:rPr>
        <w:t xml:space="preserve"> that governs all subsystem interactions inside each temporal segment.</w:t>
      </w:r>
    </w:p>
    <w:p w14:paraId="1E5C9E75" w14:textId="77777777" w:rsidR="0025563C" w:rsidRPr="0025563C" w:rsidRDefault="0025563C" w:rsidP="009738F8">
      <w:pPr>
        <w:spacing w:before="100" w:beforeAutospacing="1" w:after="100" w:afterAutospacing="1"/>
        <w:rPr>
          <w:sz w:val="22"/>
          <w:szCs w:val="22"/>
        </w:rPr>
      </w:pPr>
      <w:r w:rsidRPr="0025563C">
        <w:rPr>
          <w:sz w:val="22"/>
          <w:szCs w:val="22"/>
        </w:rPr>
        <w:t>It enforces:</w:t>
      </w:r>
    </w:p>
    <w:p w14:paraId="6237A187"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interaction correctness</w:t>
      </w:r>
    </w:p>
    <w:p w14:paraId="0B3CACA3"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causal consistency</w:t>
      </w:r>
    </w:p>
    <w:p w14:paraId="31B78E9B"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synchronization discipline</w:t>
      </w:r>
    </w:p>
    <w:p w14:paraId="69E69C49"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resource mutual exclusion</w:t>
      </w:r>
    </w:p>
    <w:p w14:paraId="4F067D67"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dependency-aware ordering</w:t>
      </w:r>
    </w:p>
    <w:p w14:paraId="4705ACF0"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conflict-free parallelism</w:t>
      </w:r>
    </w:p>
    <w:p w14:paraId="3FC848D5"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state coherence</w:t>
      </w:r>
    </w:p>
    <w:p w14:paraId="019EDE76" w14:textId="77777777" w:rsidR="0025563C" w:rsidRPr="0025563C" w:rsidRDefault="0025563C" w:rsidP="00524384">
      <w:pPr>
        <w:numPr>
          <w:ilvl w:val="0"/>
          <w:numId w:val="401"/>
        </w:numPr>
        <w:spacing w:before="100" w:beforeAutospacing="1" w:after="100" w:afterAutospacing="1"/>
        <w:rPr>
          <w:sz w:val="22"/>
          <w:szCs w:val="22"/>
        </w:rPr>
      </w:pPr>
      <w:r w:rsidRPr="0025563C">
        <w:rPr>
          <w:b/>
          <w:bCs/>
          <w:sz w:val="22"/>
          <w:szCs w:val="22"/>
        </w:rPr>
        <w:t>supervisory safety constraints</w:t>
      </w:r>
    </w:p>
    <w:p w14:paraId="46C9087E" w14:textId="77777777" w:rsidR="0025563C" w:rsidRPr="0025563C" w:rsidRDefault="0025563C" w:rsidP="009738F8">
      <w:pPr>
        <w:spacing w:before="100" w:beforeAutospacing="1" w:after="100" w:afterAutospacing="1"/>
        <w:rPr>
          <w:sz w:val="22"/>
          <w:szCs w:val="22"/>
        </w:rPr>
      </w:pPr>
      <w:r w:rsidRPr="0025563C">
        <w:rPr>
          <w:sz w:val="22"/>
          <w:szCs w:val="22"/>
        </w:rPr>
        <w:t>The layer maintains MCP-wide guarantees such as:</w:t>
      </w:r>
    </w:p>
    <w:p w14:paraId="2957A963" w14:textId="77777777" w:rsidR="0025563C" w:rsidRPr="0025563C" w:rsidRDefault="0025563C" w:rsidP="00524384">
      <w:pPr>
        <w:numPr>
          <w:ilvl w:val="0"/>
          <w:numId w:val="402"/>
        </w:numPr>
        <w:spacing w:before="100" w:beforeAutospacing="1" w:after="100" w:afterAutospacing="1"/>
        <w:rPr>
          <w:sz w:val="22"/>
          <w:szCs w:val="22"/>
        </w:rPr>
      </w:pPr>
      <w:r w:rsidRPr="0025563C">
        <w:rPr>
          <w:b/>
          <w:bCs/>
          <w:sz w:val="22"/>
          <w:szCs w:val="22"/>
        </w:rPr>
        <w:t>No two subsystems write to the same supervisory state simultaneously</w:t>
      </w:r>
    </w:p>
    <w:p w14:paraId="2309F137" w14:textId="77777777" w:rsidR="0025563C" w:rsidRPr="0025563C" w:rsidRDefault="0025563C" w:rsidP="00524384">
      <w:pPr>
        <w:numPr>
          <w:ilvl w:val="0"/>
          <w:numId w:val="402"/>
        </w:numPr>
        <w:spacing w:before="100" w:beforeAutospacing="1" w:after="100" w:afterAutospacing="1"/>
        <w:rPr>
          <w:sz w:val="22"/>
          <w:szCs w:val="22"/>
        </w:rPr>
      </w:pPr>
      <w:r w:rsidRPr="0025563C">
        <w:rPr>
          <w:b/>
          <w:bCs/>
          <w:sz w:val="22"/>
          <w:szCs w:val="22"/>
        </w:rPr>
        <w:t>Read-before-write conflicts are detected and prevented</w:t>
      </w:r>
    </w:p>
    <w:p w14:paraId="4F7791F0" w14:textId="77777777" w:rsidR="0025563C" w:rsidRPr="0025563C" w:rsidRDefault="0025563C" w:rsidP="00524384">
      <w:pPr>
        <w:numPr>
          <w:ilvl w:val="0"/>
          <w:numId w:val="402"/>
        </w:numPr>
        <w:spacing w:before="100" w:beforeAutospacing="1" w:after="100" w:afterAutospacing="1"/>
        <w:rPr>
          <w:sz w:val="22"/>
          <w:szCs w:val="22"/>
        </w:rPr>
      </w:pPr>
      <w:r w:rsidRPr="0025563C">
        <w:rPr>
          <w:b/>
          <w:bCs/>
          <w:sz w:val="22"/>
          <w:szCs w:val="22"/>
        </w:rPr>
        <w:t>No message is consumed before it is causally valid</w:t>
      </w:r>
    </w:p>
    <w:p w14:paraId="39267E8D" w14:textId="77777777" w:rsidR="0025563C" w:rsidRPr="0025563C" w:rsidRDefault="0025563C" w:rsidP="00524384">
      <w:pPr>
        <w:numPr>
          <w:ilvl w:val="0"/>
          <w:numId w:val="402"/>
        </w:numPr>
        <w:spacing w:before="100" w:beforeAutospacing="1" w:after="100" w:afterAutospacing="1"/>
        <w:rPr>
          <w:sz w:val="22"/>
          <w:szCs w:val="22"/>
        </w:rPr>
      </w:pPr>
      <w:r w:rsidRPr="0025563C">
        <w:rPr>
          <w:b/>
          <w:bCs/>
          <w:sz w:val="22"/>
          <w:szCs w:val="22"/>
        </w:rPr>
        <w:t>All multi-subsystem operations occur under controlled concurrency</w:t>
      </w:r>
    </w:p>
    <w:p w14:paraId="14D1C350" w14:textId="77777777" w:rsidR="0025563C" w:rsidRPr="0025563C" w:rsidRDefault="0025563C" w:rsidP="00524384">
      <w:pPr>
        <w:numPr>
          <w:ilvl w:val="0"/>
          <w:numId w:val="402"/>
        </w:numPr>
        <w:spacing w:before="100" w:beforeAutospacing="1" w:after="100" w:afterAutospacing="1"/>
        <w:rPr>
          <w:sz w:val="22"/>
          <w:szCs w:val="22"/>
        </w:rPr>
      </w:pPr>
      <w:r w:rsidRPr="0025563C">
        <w:rPr>
          <w:b/>
          <w:bCs/>
          <w:sz w:val="22"/>
          <w:szCs w:val="22"/>
        </w:rPr>
        <w:t>Subsystem activation is always compatible with supervisory dependencies</w:t>
      </w:r>
    </w:p>
    <w:p w14:paraId="4E3E909B" w14:textId="77777777" w:rsidR="0025563C" w:rsidRPr="0025563C" w:rsidRDefault="0025563C" w:rsidP="00524384">
      <w:pPr>
        <w:numPr>
          <w:ilvl w:val="0"/>
          <w:numId w:val="402"/>
        </w:numPr>
        <w:spacing w:before="100" w:beforeAutospacing="1" w:after="100" w:afterAutospacing="1"/>
        <w:rPr>
          <w:sz w:val="22"/>
          <w:szCs w:val="22"/>
        </w:rPr>
      </w:pPr>
      <w:r w:rsidRPr="0025563C">
        <w:rPr>
          <w:b/>
          <w:bCs/>
          <w:sz w:val="22"/>
          <w:szCs w:val="22"/>
        </w:rPr>
        <w:t>Shared supervisory resources (reasoning queue, constraint store, context graph, control lattice) are never corrupted</w:t>
      </w:r>
    </w:p>
    <w:p w14:paraId="513E5B28" w14:textId="77777777" w:rsidR="0025563C" w:rsidRPr="0025563C" w:rsidRDefault="0025563C" w:rsidP="009738F8">
      <w:pPr>
        <w:spacing w:before="100" w:beforeAutospacing="1" w:after="100" w:afterAutospacing="1"/>
        <w:rPr>
          <w:sz w:val="22"/>
          <w:szCs w:val="22"/>
        </w:rPr>
      </w:pPr>
      <w:r w:rsidRPr="0025563C">
        <w:rPr>
          <w:sz w:val="22"/>
          <w:szCs w:val="22"/>
        </w:rPr>
        <w:t>SCSL also ensures multi-agent supervisory behavior is coherent across:</w:t>
      </w:r>
    </w:p>
    <w:p w14:paraId="603BE6FE" w14:textId="77777777" w:rsidR="0025563C" w:rsidRPr="0025563C" w:rsidRDefault="0025563C" w:rsidP="00524384">
      <w:pPr>
        <w:numPr>
          <w:ilvl w:val="0"/>
          <w:numId w:val="403"/>
        </w:numPr>
        <w:spacing w:before="100" w:beforeAutospacing="1" w:after="100" w:afterAutospacing="1"/>
        <w:rPr>
          <w:sz w:val="22"/>
          <w:szCs w:val="22"/>
        </w:rPr>
      </w:pPr>
      <w:r w:rsidRPr="0025563C">
        <w:rPr>
          <w:sz w:val="22"/>
          <w:szCs w:val="22"/>
        </w:rPr>
        <w:t>SCEV (Evaluation)</w:t>
      </w:r>
    </w:p>
    <w:p w14:paraId="751999D4" w14:textId="77777777" w:rsidR="0025563C" w:rsidRPr="0025563C" w:rsidRDefault="0025563C" w:rsidP="00524384">
      <w:pPr>
        <w:numPr>
          <w:ilvl w:val="0"/>
          <w:numId w:val="403"/>
        </w:numPr>
        <w:spacing w:before="100" w:beforeAutospacing="1" w:after="100" w:afterAutospacing="1"/>
        <w:rPr>
          <w:sz w:val="22"/>
          <w:szCs w:val="22"/>
        </w:rPr>
      </w:pPr>
      <w:r w:rsidRPr="0025563C">
        <w:rPr>
          <w:sz w:val="22"/>
          <w:szCs w:val="22"/>
        </w:rPr>
        <w:t>SRE (Risk &amp; Exception)</w:t>
      </w:r>
    </w:p>
    <w:p w14:paraId="722F4802" w14:textId="77777777" w:rsidR="0025563C" w:rsidRPr="0025563C" w:rsidRDefault="0025563C" w:rsidP="00524384">
      <w:pPr>
        <w:numPr>
          <w:ilvl w:val="0"/>
          <w:numId w:val="403"/>
        </w:numPr>
        <w:spacing w:before="100" w:beforeAutospacing="1" w:after="100" w:afterAutospacing="1"/>
        <w:rPr>
          <w:sz w:val="22"/>
          <w:szCs w:val="22"/>
        </w:rPr>
      </w:pPr>
      <w:r w:rsidRPr="0025563C">
        <w:rPr>
          <w:sz w:val="22"/>
          <w:szCs w:val="22"/>
        </w:rPr>
        <w:t>UCPE (Unified Control Propagation Engine)</w:t>
      </w:r>
    </w:p>
    <w:p w14:paraId="1AEA6772" w14:textId="77777777" w:rsidR="0025563C" w:rsidRPr="0025563C" w:rsidRDefault="0025563C" w:rsidP="00524384">
      <w:pPr>
        <w:numPr>
          <w:ilvl w:val="0"/>
          <w:numId w:val="403"/>
        </w:numPr>
        <w:spacing w:before="100" w:beforeAutospacing="1" w:after="100" w:afterAutospacing="1"/>
        <w:rPr>
          <w:sz w:val="22"/>
          <w:szCs w:val="22"/>
        </w:rPr>
      </w:pPr>
      <w:r w:rsidRPr="0025563C">
        <w:rPr>
          <w:sz w:val="22"/>
          <w:szCs w:val="22"/>
        </w:rPr>
        <w:t>SCPL (Canonicalization Layer)</w:t>
      </w:r>
    </w:p>
    <w:p w14:paraId="2D8F377D" w14:textId="77777777" w:rsidR="0025563C" w:rsidRPr="0025563C" w:rsidRDefault="0025563C" w:rsidP="00524384">
      <w:pPr>
        <w:numPr>
          <w:ilvl w:val="0"/>
          <w:numId w:val="403"/>
        </w:numPr>
        <w:spacing w:before="100" w:beforeAutospacing="1" w:after="100" w:afterAutospacing="1"/>
        <w:rPr>
          <w:sz w:val="22"/>
          <w:szCs w:val="22"/>
        </w:rPr>
      </w:pPr>
      <w:r w:rsidRPr="0025563C">
        <w:rPr>
          <w:sz w:val="22"/>
          <w:szCs w:val="22"/>
        </w:rPr>
        <w:t>STBL (Stability Engine)</w:t>
      </w:r>
    </w:p>
    <w:p w14:paraId="6A507D4A" w14:textId="77777777" w:rsidR="0025563C" w:rsidRDefault="0025563C" w:rsidP="009738F8">
      <w:pPr>
        <w:spacing w:before="100" w:beforeAutospacing="1" w:after="100" w:afterAutospacing="1"/>
        <w:rPr>
          <w:sz w:val="22"/>
          <w:szCs w:val="22"/>
        </w:rPr>
      </w:pPr>
      <w:r w:rsidRPr="0025563C">
        <w:rPr>
          <w:sz w:val="22"/>
          <w:szCs w:val="22"/>
        </w:rPr>
        <w:t xml:space="preserve">It provides the </w:t>
      </w:r>
      <w:proofErr w:type="gramStart"/>
      <w:r w:rsidRPr="0025563C">
        <w:rPr>
          <w:sz w:val="22"/>
          <w:szCs w:val="22"/>
        </w:rPr>
        <w:t>communication</w:t>
      </w:r>
      <w:proofErr w:type="gramEnd"/>
      <w:r w:rsidRPr="0025563C">
        <w:rPr>
          <w:sz w:val="22"/>
          <w:szCs w:val="22"/>
        </w:rPr>
        <w:t xml:space="preserve"> and coordination guarantees necessary for the MCP to remain </w:t>
      </w:r>
      <w:r w:rsidRPr="0025563C">
        <w:rPr>
          <w:b/>
          <w:bCs/>
          <w:sz w:val="22"/>
          <w:szCs w:val="22"/>
        </w:rPr>
        <w:t>safe, compliant, stable, and deterministic</w:t>
      </w:r>
      <w:r w:rsidRPr="0025563C">
        <w:rPr>
          <w:sz w:val="22"/>
          <w:szCs w:val="22"/>
        </w:rPr>
        <w:t>.</w:t>
      </w:r>
    </w:p>
    <w:p w14:paraId="7D0056C5" w14:textId="77777777" w:rsidR="00134C61" w:rsidRPr="0025563C" w:rsidRDefault="00134C61" w:rsidP="009738F8">
      <w:pPr>
        <w:spacing w:before="100" w:beforeAutospacing="1" w:after="100" w:afterAutospacing="1"/>
        <w:rPr>
          <w:sz w:val="22"/>
          <w:szCs w:val="22"/>
        </w:rPr>
      </w:pPr>
    </w:p>
    <w:p w14:paraId="1E14911D" w14:textId="77777777" w:rsidR="005D7492" w:rsidRPr="00026DE9" w:rsidRDefault="005D7492" w:rsidP="009738F8">
      <w:pPr>
        <w:spacing w:before="100" w:beforeAutospacing="1" w:after="100" w:afterAutospacing="1"/>
        <w:rPr>
          <w:b/>
          <w:bCs/>
        </w:rPr>
      </w:pPr>
      <w:r w:rsidRPr="00026DE9">
        <w:rPr>
          <w:b/>
          <w:bCs/>
        </w:rPr>
        <w:t>1.1.4.1</w:t>
      </w:r>
      <w:r w:rsidRPr="00026DE9">
        <w:rPr>
          <w:b/>
          <w:bCs/>
        </w:rPr>
        <w:t> </w:t>
      </w:r>
      <w:r w:rsidRPr="00026DE9">
        <w:rPr>
          <w:b/>
          <w:bCs/>
        </w:rPr>
        <w:t>Coordination Graph Model (CGM)</w:t>
      </w:r>
    </w:p>
    <w:p w14:paraId="78D9C47A" w14:textId="77777777" w:rsidR="005D7492" w:rsidRPr="00026DE9" w:rsidRDefault="005D7492" w:rsidP="009738F8">
      <w:pPr>
        <w:spacing w:before="100" w:beforeAutospacing="1" w:after="100" w:afterAutospacing="1"/>
      </w:pPr>
      <w:r w:rsidRPr="00026DE9">
        <w:t xml:space="preserve">The </w:t>
      </w:r>
      <w:r w:rsidRPr="00026DE9">
        <w:rPr>
          <w:b/>
          <w:bCs/>
        </w:rPr>
        <w:t>Coordination Graph Model (CGM)</w:t>
      </w:r>
      <w:r w:rsidRPr="00026DE9">
        <w:t xml:space="preserve"> is </w:t>
      </w:r>
      <w:proofErr w:type="gramStart"/>
      <w:r w:rsidRPr="00026DE9">
        <w:t>the</w:t>
      </w:r>
      <w:proofErr w:type="gramEnd"/>
      <w:r w:rsidRPr="00026DE9">
        <w:t xml:space="preserve"> formal supervisory structure that defines </w:t>
      </w:r>
      <w:r w:rsidRPr="00026DE9">
        <w:rPr>
          <w:b/>
          <w:bCs/>
        </w:rPr>
        <w:t>how all MCP supervisory subsystems relate to one another</w:t>
      </w:r>
      <w:r w:rsidRPr="00026DE9">
        <w:t>, how their actions are sequenced, how dependencies and interactions flow, and what constraints govern inter-subsystem coordination.</w:t>
      </w:r>
      <w:r w:rsidRPr="00026DE9">
        <w:br/>
        <w:t xml:space="preserve">CGM acts as the </w:t>
      </w:r>
      <w:r w:rsidRPr="00026DE9">
        <w:rPr>
          <w:b/>
          <w:bCs/>
        </w:rPr>
        <w:t>authoritative interaction topology</w:t>
      </w:r>
      <w:r w:rsidRPr="00026DE9">
        <w:t xml:space="preserve"> for the MCP, ensuring deterministic multi-subsystem execution within the temporal architecture enforced by STGCIL.</w:t>
      </w:r>
    </w:p>
    <w:p w14:paraId="5553722E" w14:textId="77777777" w:rsidR="005D7492" w:rsidRPr="00026DE9" w:rsidRDefault="005D7492" w:rsidP="009738F8">
      <w:pPr>
        <w:spacing w:before="100" w:beforeAutospacing="1" w:after="100" w:afterAutospacing="1"/>
      </w:pPr>
      <w:r w:rsidRPr="00026DE9">
        <w:t xml:space="preserve">Where STGCIL defines the </w:t>
      </w:r>
      <w:r w:rsidRPr="00026DE9">
        <w:rPr>
          <w:i/>
          <w:iCs/>
        </w:rPr>
        <w:t>temporal skeleton</w:t>
      </w:r>
      <w:r w:rsidRPr="00026DE9">
        <w:t xml:space="preserve">, CGM defines the </w:t>
      </w:r>
      <w:r w:rsidRPr="00026DE9">
        <w:rPr>
          <w:i/>
          <w:iCs/>
        </w:rPr>
        <w:t>interaction skeleton</w:t>
      </w:r>
      <w:r w:rsidRPr="00026DE9">
        <w:t>.</w:t>
      </w:r>
      <w:r w:rsidRPr="00026DE9">
        <w:br/>
        <w:t>CGM eliminates ambiguity in supervisory coordination by encoding:</w:t>
      </w:r>
    </w:p>
    <w:p w14:paraId="7D504445" w14:textId="77777777" w:rsidR="005D7492" w:rsidRPr="00026DE9" w:rsidRDefault="005D7492" w:rsidP="00524384">
      <w:pPr>
        <w:numPr>
          <w:ilvl w:val="0"/>
          <w:numId w:val="404"/>
        </w:numPr>
        <w:spacing w:before="100" w:beforeAutospacing="1" w:after="100" w:afterAutospacing="1"/>
      </w:pPr>
      <w:r w:rsidRPr="00026DE9">
        <w:t>allowable subsystem interactions</w:t>
      </w:r>
    </w:p>
    <w:p w14:paraId="0B580B0C" w14:textId="77777777" w:rsidR="005D7492" w:rsidRPr="00026DE9" w:rsidRDefault="005D7492" w:rsidP="00524384">
      <w:pPr>
        <w:numPr>
          <w:ilvl w:val="0"/>
          <w:numId w:val="404"/>
        </w:numPr>
        <w:spacing w:before="100" w:beforeAutospacing="1" w:after="100" w:afterAutospacing="1"/>
      </w:pPr>
      <w:r w:rsidRPr="00026DE9">
        <w:t>forbidden subsystem interactions</w:t>
      </w:r>
    </w:p>
    <w:p w14:paraId="4BAC8820" w14:textId="77777777" w:rsidR="005D7492" w:rsidRPr="00026DE9" w:rsidRDefault="005D7492" w:rsidP="00524384">
      <w:pPr>
        <w:numPr>
          <w:ilvl w:val="0"/>
          <w:numId w:val="404"/>
        </w:numPr>
        <w:spacing w:before="100" w:beforeAutospacing="1" w:after="100" w:afterAutospacing="1"/>
      </w:pPr>
      <w:proofErr w:type="gramStart"/>
      <w:r w:rsidRPr="00026DE9">
        <w:t>dependency</w:t>
      </w:r>
      <w:proofErr w:type="gramEnd"/>
      <w:r w:rsidRPr="00026DE9">
        <w:t xml:space="preserve"> relationships</w:t>
      </w:r>
    </w:p>
    <w:p w14:paraId="34EF1961" w14:textId="77777777" w:rsidR="005D7492" w:rsidRPr="00026DE9" w:rsidRDefault="005D7492" w:rsidP="00524384">
      <w:pPr>
        <w:numPr>
          <w:ilvl w:val="0"/>
          <w:numId w:val="404"/>
        </w:numPr>
        <w:spacing w:before="100" w:beforeAutospacing="1" w:after="100" w:afterAutospacing="1"/>
      </w:pPr>
      <w:r w:rsidRPr="00026DE9">
        <w:t>shared-resource access rules</w:t>
      </w:r>
    </w:p>
    <w:p w14:paraId="53AD6B57" w14:textId="77777777" w:rsidR="005D7492" w:rsidRPr="00026DE9" w:rsidRDefault="005D7492" w:rsidP="00524384">
      <w:pPr>
        <w:numPr>
          <w:ilvl w:val="0"/>
          <w:numId w:val="404"/>
        </w:numPr>
        <w:spacing w:before="100" w:beforeAutospacing="1" w:after="100" w:afterAutospacing="1"/>
      </w:pPr>
      <w:r w:rsidRPr="00026DE9">
        <w:t>causal propagation pathways</w:t>
      </w:r>
    </w:p>
    <w:p w14:paraId="3EFBBEEC" w14:textId="77777777" w:rsidR="005D7492" w:rsidRPr="00026DE9" w:rsidRDefault="005D7492" w:rsidP="00524384">
      <w:pPr>
        <w:numPr>
          <w:ilvl w:val="0"/>
          <w:numId w:val="404"/>
        </w:numPr>
        <w:spacing w:before="100" w:beforeAutospacing="1" w:after="100" w:afterAutospacing="1"/>
      </w:pPr>
      <w:r w:rsidRPr="00026DE9">
        <w:t>concurrency permission regions</w:t>
      </w:r>
    </w:p>
    <w:p w14:paraId="5AD8472A" w14:textId="77777777" w:rsidR="005D7492" w:rsidRPr="00026DE9" w:rsidRDefault="005D7492" w:rsidP="00524384">
      <w:pPr>
        <w:numPr>
          <w:ilvl w:val="0"/>
          <w:numId w:val="404"/>
        </w:numPr>
        <w:spacing w:before="100" w:beforeAutospacing="1" w:after="100" w:afterAutospacing="1"/>
      </w:pPr>
      <w:r w:rsidRPr="00026DE9">
        <w:t>sequencing mandates</w:t>
      </w:r>
    </w:p>
    <w:p w14:paraId="362EF185" w14:textId="77777777" w:rsidR="005D7492" w:rsidRPr="00026DE9" w:rsidRDefault="005D7492" w:rsidP="00524384">
      <w:pPr>
        <w:numPr>
          <w:ilvl w:val="0"/>
          <w:numId w:val="404"/>
        </w:numPr>
        <w:spacing w:before="100" w:beforeAutospacing="1" w:after="100" w:afterAutospacing="1"/>
      </w:pPr>
      <w:r w:rsidRPr="00026DE9">
        <w:t>safety and governance constraints</w:t>
      </w:r>
    </w:p>
    <w:p w14:paraId="41F45E4C" w14:textId="77777777" w:rsidR="005D7492" w:rsidRPr="00026DE9" w:rsidRDefault="005D7492" w:rsidP="00524384">
      <w:pPr>
        <w:numPr>
          <w:ilvl w:val="0"/>
          <w:numId w:val="404"/>
        </w:numPr>
        <w:spacing w:before="100" w:beforeAutospacing="1" w:after="100" w:afterAutospacing="1"/>
      </w:pPr>
      <w:r w:rsidRPr="00026DE9">
        <w:t>coordination checkpoints</w:t>
      </w:r>
    </w:p>
    <w:p w14:paraId="56D2616D" w14:textId="77777777" w:rsidR="005D7492" w:rsidRPr="00026DE9" w:rsidRDefault="005D7492" w:rsidP="00524384">
      <w:pPr>
        <w:numPr>
          <w:ilvl w:val="0"/>
          <w:numId w:val="404"/>
        </w:numPr>
        <w:spacing w:before="100" w:beforeAutospacing="1" w:after="100" w:afterAutospacing="1"/>
      </w:pPr>
      <w:r w:rsidRPr="00026DE9">
        <w:t>escalation and fallback pathways</w:t>
      </w:r>
    </w:p>
    <w:p w14:paraId="5FF067F0" w14:textId="77777777" w:rsidR="005D7492" w:rsidRPr="00026DE9" w:rsidRDefault="005D7492" w:rsidP="009738F8">
      <w:pPr>
        <w:spacing w:before="100" w:beforeAutospacing="1" w:after="100" w:afterAutospacing="1"/>
      </w:pPr>
      <w:r w:rsidRPr="00026DE9">
        <w:t>CGM is composed of five deeply interlocked constructs:</w:t>
      </w:r>
    </w:p>
    <w:p w14:paraId="24D05E1F" w14:textId="77777777" w:rsidR="005D7492" w:rsidRPr="00026DE9" w:rsidRDefault="005D7492" w:rsidP="00524384">
      <w:pPr>
        <w:numPr>
          <w:ilvl w:val="0"/>
          <w:numId w:val="405"/>
        </w:numPr>
        <w:spacing w:before="100" w:beforeAutospacing="1" w:after="100" w:afterAutospacing="1"/>
      </w:pPr>
      <w:r w:rsidRPr="00026DE9">
        <w:rPr>
          <w:b/>
          <w:bCs/>
        </w:rPr>
        <w:t>Subsystem Node Taxonomy (SNT)</w:t>
      </w:r>
    </w:p>
    <w:p w14:paraId="68B78F5F" w14:textId="77777777" w:rsidR="005D7492" w:rsidRPr="00026DE9" w:rsidRDefault="005D7492" w:rsidP="00524384">
      <w:pPr>
        <w:numPr>
          <w:ilvl w:val="0"/>
          <w:numId w:val="405"/>
        </w:numPr>
        <w:spacing w:before="100" w:beforeAutospacing="1" w:after="100" w:afterAutospacing="1"/>
      </w:pPr>
      <w:r w:rsidRPr="00026DE9">
        <w:rPr>
          <w:b/>
          <w:bCs/>
        </w:rPr>
        <w:t>Coordination Edge Types (CET)</w:t>
      </w:r>
    </w:p>
    <w:p w14:paraId="65040D9F" w14:textId="77777777" w:rsidR="005D7492" w:rsidRPr="00026DE9" w:rsidRDefault="005D7492" w:rsidP="00524384">
      <w:pPr>
        <w:numPr>
          <w:ilvl w:val="0"/>
          <w:numId w:val="405"/>
        </w:numPr>
        <w:spacing w:before="100" w:beforeAutospacing="1" w:after="100" w:afterAutospacing="1"/>
      </w:pPr>
      <w:r w:rsidRPr="00026DE9">
        <w:rPr>
          <w:b/>
          <w:bCs/>
        </w:rPr>
        <w:t>Causal Dependency Structure (CDS)</w:t>
      </w:r>
    </w:p>
    <w:p w14:paraId="678B6BFE" w14:textId="77777777" w:rsidR="005D7492" w:rsidRPr="00026DE9" w:rsidRDefault="005D7492" w:rsidP="00524384">
      <w:pPr>
        <w:numPr>
          <w:ilvl w:val="0"/>
          <w:numId w:val="405"/>
        </w:numPr>
        <w:spacing w:before="100" w:beforeAutospacing="1" w:after="100" w:afterAutospacing="1"/>
      </w:pPr>
      <w:r w:rsidRPr="00026DE9">
        <w:rPr>
          <w:b/>
          <w:bCs/>
        </w:rPr>
        <w:t>Resource Interaction Matrix (RIM)</w:t>
      </w:r>
    </w:p>
    <w:p w14:paraId="6ABAEA4E" w14:textId="77777777" w:rsidR="005D7492" w:rsidRPr="00026DE9" w:rsidRDefault="005D7492" w:rsidP="00524384">
      <w:pPr>
        <w:numPr>
          <w:ilvl w:val="0"/>
          <w:numId w:val="405"/>
        </w:numPr>
        <w:spacing w:before="100" w:beforeAutospacing="1" w:after="100" w:afterAutospacing="1"/>
      </w:pPr>
      <w:r w:rsidRPr="00026DE9">
        <w:rPr>
          <w:b/>
          <w:bCs/>
        </w:rPr>
        <w:t>Coordination Invariant Constraints (CIC)</w:t>
      </w:r>
    </w:p>
    <w:p w14:paraId="1FBB95EB" w14:textId="77777777" w:rsidR="005D7492" w:rsidRPr="00026DE9" w:rsidRDefault="005D7492" w:rsidP="009738F8">
      <w:pPr>
        <w:spacing w:before="100" w:beforeAutospacing="1" w:after="100" w:afterAutospacing="1"/>
      </w:pPr>
      <w:r w:rsidRPr="00026DE9">
        <w:t>All supervisory coordination logic is derived from CGM, and no subsystem interaction is permitted unless explicitly represented in the CGM topology.</w:t>
      </w:r>
    </w:p>
    <w:p w14:paraId="7A731B34" w14:textId="5A50BBBE" w:rsidR="005D7492" w:rsidRPr="00026DE9" w:rsidRDefault="005D7492" w:rsidP="009738F8">
      <w:pPr>
        <w:spacing w:before="100" w:beforeAutospacing="1" w:after="100" w:afterAutospacing="1"/>
      </w:pPr>
    </w:p>
    <w:p w14:paraId="2CE79AFE" w14:textId="77777777" w:rsidR="005D7492" w:rsidRPr="00026DE9" w:rsidRDefault="005D7492" w:rsidP="009738F8">
      <w:pPr>
        <w:spacing w:before="100" w:beforeAutospacing="1" w:after="100" w:afterAutospacing="1"/>
        <w:rPr>
          <w:b/>
          <w:bCs/>
        </w:rPr>
      </w:pPr>
      <w:r w:rsidRPr="00026DE9">
        <w:rPr>
          <w:b/>
          <w:bCs/>
        </w:rPr>
        <w:t>1. Subsystem Node Taxonomy (SNT)</w:t>
      </w:r>
    </w:p>
    <w:p w14:paraId="4C31DAEA" w14:textId="77777777" w:rsidR="005D7492" w:rsidRPr="00026DE9" w:rsidRDefault="005D7492" w:rsidP="009738F8">
      <w:pPr>
        <w:spacing w:before="100" w:beforeAutospacing="1" w:after="100" w:afterAutospacing="1"/>
      </w:pPr>
      <w:r w:rsidRPr="00026DE9">
        <w:t>At the core of the CGM is a node set representing supervisory subsystems.</w:t>
      </w:r>
      <w:r w:rsidRPr="00026DE9">
        <w:br/>
        <w:t>Each node has a defined semantic class that determines:</w:t>
      </w:r>
    </w:p>
    <w:p w14:paraId="2FA81847" w14:textId="77777777" w:rsidR="005D7492" w:rsidRPr="00026DE9" w:rsidRDefault="005D7492" w:rsidP="00524384">
      <w:pPr>
        <w:numPr>
          <w:ilvl w:val="0"/>
          <w:numId w:val="406"/>
        </w:numPr>
        <w:spacing w:before="100" w:beforeAutospacing="1" w:after="100" w:afterAutospacing="1"/>
      </w:pPr>
      <w:proofErr w:type="gramStart"/>
      <w:r w:rsidRPr="00026DE9">
        <w:t>what</w:t>
      </w:r>
      <w:proofErr w:type="gramEnd"/>
      <w:r w:rsidRPr="00026DE9">
        <w:t xml:space="preserve"> type of coordination </w:t>
      </w:r>
      <w:proofErr w:type="gramStart"/>
      <w:r w:rsidRPr="00026DE9">
        <w:t>it can</w:t>
      </w:r>
      <w:proofErr w:type="gramEnd"/>
      <w:r w:rsidRPr="00026DE9">
        <w:t xml:space="preserve"> engage in</w:t>
      </w:r>
    </w:p>
    <w:p w14:paraId="5EB82A64" w14:textId="77777777" w:rsidR="005D7492" w:rsidRPr="00026DE9" w:rsidRDefault="005D7492" w:rsidP="00524384">
      <w:pPr>
        <w:numPr>
          <w:ilvl w:val="0"/>
          <w:numId w:val="406"/>
        </w:numPr>
        <w:spacing w:before="100" w:beforeAutospacing="1" w:after="100" w:afterAutospacing="1"/>
      </w:pPr>
      <w:r w:rsidRPr="00026DE9">
        <w:t xml:space="preserve">what level of </w:t>
      </w:r>
      <w:proofErr w:type="gramStart"/>
      <w:r w:rsidRPr="00026DE9">
        <w:t>coupling it</w:t>
      </w:r>
      <w:proofErr w:type="gramEnd"/>
      <w:r w:rsidRPr="00026DE9">
        <w:t xml:space="preserve"> is permitted to have</w:t>
      </w:r>
    </w:p>
    <w:p w14:paraId="5A3F2CEC" w14:textId="77777777" w:rsidR="005D7492" w:rsidRPr="00026DE9" w:rsidRDefault="005D7492" w:rsidP="00524384">
      <w:pPr>
        <w:numPr>
          <w:ilvl w:val="0"/>
          <w:numId w:val="406"/>
        </w:numPr>
        <w:spacing w:before="100" w:beforeAutospacing="1" w:after="100" w:afterAutospacing="1"/>
      </w:pPr>
      <w:proofErr w:type="gramStart"/>
      <w:r w:rsidRPr="00026DE9">
        <w:t>what</w:t>
      </w:r>
      <w:proofErr w:type="gramEnd"/>
      <w:r w:rsidRPr="00026DE9">
        <w:t xml:space="preserve"> interaction boundaries apply</w:t>
      </w:r>
    </w:p>
    <w:p w14:paraId="44AB3778" w14:textId="77777777" w:rsidR="005D7492" w:rsidRPr="00026DE9" w:rsidRDefault="005D7492" w:rsidP="00524384">
      <w:pPr>
        <w:numPr>
          <w:ilvl w:val="0"/>
          <w:numId w:val="406"/>
        </w:numPr>
        <w:spacing w:before="100" w:beforeAutospacing="1" w:after="100" w:afterAutospacing="1"/>
      </w:pPr>
      <w:r w:rsidRPr="00026DE9">
        <w:t>what degree of concurrency it supports</w:t>
      </w:r>
    </w:p>
    <w:p w14:paraId="777BD959" w14:textId="77777777" w:rsidR="005D7492" w:rsidRPr="00026DE9" w:rsidRDefault="005D7492" w:rsidP="009738F8">
      <w:pPr>
        <w:spacing w:before="100" w:beforeAutospacing="1" w:after="100" w:afterAutospacing="1"/>
      </w:pPr>
      <w:r w:rsidRPr="00026DE9">
        <w:t>SNT includes the following supervisory node classes:</w:t>
      </w:r>
    </w:p>
    <w:p w14:paraId="654E149B" w14:textId="77777777" w:rsidR="005D7492" w:rsidRPr="00026DE9" w:rsidRDefault="005D7492" w:rsidP="009738F8">
      <w:pPr>
        <w:spacing w:before="100" w:beforeAutospacing="1" w:after="100" w:afterAutospacing="1"/>
        <w:rPr>
          <w:b/>
          <w:bCs/>
        </w:rPr>
      </w:pPr>
      <w:r w:rsidRPr="00026DE9">
        <w:rPr>
          <w:b/>
          <w:bCs/>
        </w:rPr>
        <w:t>A. Evaluative Nodes</w:t>
      </w:r>
    </w:p>
    <w:p w14:paraId="7F796016" w14:textId="77777777" w:rsidR="005D7492" w:rsidRPr="00026DE9" w:rsidRDefault="005D7492" w:rsidP="009738F8">
      <w:pPr>
        <w:spacing w:before="100" w:beforeAutospacing="1" w:after="100" w:afterAutospacing="1"/>
      </w:pPr>
      <w:r w:rsidRPr="00026DE9">
        <w:t>Represent SCEV and its internal evaluators (symbolic evaluators, neural evaluators, safety evaluators).</w:t>
      </w:r>
      <w:r w:rsidRPr="00026DE9">
        <w:br/>
        <w:t>Properties:</w:t>
      </w:r>
    </w:p>
    <w:p w14:paraId="6E682DC4" w14:textId="77777777" w:rsidR="005D7492" w:rsidRPr="00026DE9" w:rsidRDefault="005D7492" w:rsidP="00524384">
      <w:pPr>
        <w:numPr>
          <w:ilvl w:val="0"/>
          <w:numId w:val="407"/>
        </w:numPr>
        <w:spacing w:before="100" w:beforeAutospacing="1" w:after="100" w:afterAutospacing="1"/>
      </w:pPr>
      <w:r w:rsidRPr="00026DE9">
        <w:t>read-mostly</w:t>
      </w:r>
    </w:p>
    <w:p w14:paraId="2DB0A91F" w14:textId="77777777" w:rsidR="005D7492" w:rsidRPr="00026DE9" w:rsidRDefault="005D7492" w:rsidP="00524384">
      <w:pPr>
        <w:numPr>
          <w:ilvl w:val="0"/>
          <w:numId w:val="407"/>
        </w:numPr>
        <w:spacing w:before="100" w:beforeAutospacing="1" w:after="100" w:afterAutospacing="1"/>
      </w:pPr>
      <w:r w:rsidRPr="00026DE9">
        <w:t>non-mutating</w:t>
      </w:r>
    </w:p>
    <w:p w14:paraId="6D54D9E8" w14:textId="77777777" w:rsidR="005D7492" w:rsidRPr="00026DE9" w:rsidRDefault="005D7492" w:rsidP="00524384">
      <w:pPr>
        <w:numPr>
          <w:ilvl w:val="0"/>
          <w:numId w:val="407"/>
        </w:numPr>
        <w:spacing w:before="100" w:beforeAutospacing="1" w:after="100" w:afterAutospacing="1"/>
      </w:pPr>
      <w:r w:rsidRPr="00026DE9">
        <w:t>high-coordination fan-out</w:t>
      </w:r>
    </w:p>
    <w:p w14:paraId="6B389CB4" w14:textId="77777777" w:rsidR="005D7492" w:rsidRPr="00026DE9" w:rsidRDefault="005D7492" w:rsidP="00524384">
      <w:pPr>
        <w:numPr>
          <w:ilvl w:val="0"/>
          <w:numId w:val="407"/>
        </w:numPr>
        <w:spacing w:before="100" w:beforeAutospacing="1" w:after="100" w:afterAutospacing="1"/>
      </w:pPr>
      <w:r w:rsidRPr="00026DE9">
        <w:t>must complete before downstream nodes proceed</w:t>
      </w:r>
    </w:p>
    <w:p w14:paraId="75E0964E" w14:textId="77777777" w:rsidR="005D7492" w:rsidRPr="00026DE9" w:rsidRDefault="005D7492" w:rsidP="009738F8">
      <w:pPr>
        <w:spacing w:before="100" w:beforeAutospacing="1" w:after="100" w:afterAutospacing="1"/>
        <w:rPr>
          <w:b/>
          <w:bCs/>
        </w:rPr>
      </w:pPr>
      <w:r w:rsidRPr="00026DE9">
        <w:rPr>
          <w:b/>
          <w:bCs/>
        </w:rPr>
        <w:t>B. Interpretive Nodes</w:t>
      </w:r>
    </w:p>
    <w:p w14:paraId="43F32459" w14:textId="77777777" w:rsidR="005D7492" w:rsidRPr="00026DE9" w:rsidRDefault="005D7492" w:rsidP="009738F8">
      <w:pPr>
        <w:spacing w:before="100" w:beforeAutospacing="1" w:after="100" w:afterAutospacing="1"/>
      </w:pPr>
      <w:r w:rsidRPr="00026DE9">
        <w:t>Represent interpretive functions (context interpretation, constraint interpretation, policy interpretation).</w:t>
      </w:r>
      <w:r w:rsidRPr="00026DE9">
        <w:br/>
        <w:t>Properties:</w:t>
      </w:r>
    </w:p>
    <w:p w14:paraId="61C64777" w14:textId="77777777" w:rsidR="005D7492" w:rsidRPr="00026DE9" w:rsidRDefault="005D7492" w:rsidP="00524384">
      <w:pPr>
        <w:numPr>
          <w:ilvl w:val="0"/>
          <w:numId w:val="408"/>
        </w:numPr>
        <w:spacing w:before="100" w:beforeAutospacing="1" w:after="100" w:afterAutospacing="1"/>
      </w:pPr>
      <w:proofErr w:type="gramStart"/>
      <w:r w:rsidRPr="00026DE9">
        <w:t>read-transform</w:t>
      </w:r>
      <w:proofErr w:type="gramEnd"/>
    </w:p>
    <w:p w14:paraId="0EB097F8" w14:textId="77777777" w:rsidR="005D7492" w:rsidRPr="00026DE9" w:rsidRDefault="005D7492" w:rsidP="00524384">
      <w:pPr>
        <w:numPr>
          <w:ilvl w:val="0"/>
          <w:numId w:val="408"/>
        </w:numPr>
        <w:spacing w:before="100" w:beforeAutospacing="1" w:after="100" w:afterAutospacing="1"/>
      </w:pPr>
      <w:r w:rsidRPr="00026DE9">
        <w:t>produces derivative supervisory state</w:t>
      </w:r>
    </w:p>
    <w:p w14:paraId="27C2C29D" w14:textId="77777777" w:rsidR="005D7492" w:rsidRPr="00026DE9" w:rsidRDefault="005D7492" w:rsidP="00524384">
      <w:pPr>
        <w:numPr>
          <w:ilvl w:val="0"/>
          <w:numId w:val="408"/>
        </w:numPr>
        <w:spacing w:before="100" w:beforeAutospacing="1" w:after="100" w:afterAutospacing="1"/>
      </w:pPr>
      <w:r w:rsidRPr="00026DE9">
        <w:t>cannot execute concurrently with conflicting interpretive processes</w:t>
      </w:r>
    </w:p>
    <w:p w14:paraId="75B0B961" w14:textId="77777777" w:rsidR="005D7492" w:rsidRPr="00026DE9" w:rsidRDefault="005D7492" w:rsidP="009738F8">
      <w:pPr>
        <w:spacing w:before="100" w:beforeAutospacing="1" w:after="100" w:afterAutospacing="1"/>
        <w:rPr>
          <w:b/>
          <w:bCs/>
        </w:rPr>
      </w:pPr>
      <w:proofErr w:type="gramStart"/>
      <w:r w:rsidRPr="00026DE9">
        <w:rPr>
          <w:b/>
          <w:bCs/>
        </w:rPr>
        <w:t>C. Control</w:t>
      </w:r>
      <w:proofErr w:type="gramEnd"/>
      <w:r w:rsidRPr="00026DE9">
        <w:rPr>
          <w:b/>
          <w:bCs/>
        </w:rPr>
        <w:t xml:space="preserve"> Nodes</w:t>
      </w:r>
    </w:p>
    <w:p w14:paraId="17C4AEDC" w14:textId="77777777" w:rsidR="005D7492" w:rsidRPr="00026DE9" w:rsidRDefault="005D7492" w:rsidP="009738F8">
      <w:pPr>
        <w:spacing w:before="100" w:beforeAutospacing="1" w:after="100" w:afterAutospacing="1"/>
      </w:pPr>
      <w:r w:rsidRPr="00026DE9">
        <w:t>Represent UCPE and its propagation logic.</w:t>
      </w:r>
      <w:r w:rsidRPr="00026DE9">
        <w:br/>
        <w:t>Properties:</w:t>
      </w:r>
    </w:p>
    <w:p w14:paraId="6F74E1B2" w14:textId="77777777" w:rsidR="005D7492" w:rsidRPr="00026DE9" w:rsidRDefault="005D7492" w:rsidP="00524384">
      <w:pPr>
        <w:numPr>
          <w:ilvl w:val="0"/>
          <w:numId w:val="409"/>
        </w:numPr>
        <w:spacing w:before="100" w:beforeAutospacing="1" w:after="100" w:afterAutospacing="1"/>
      </w:pPr>
      <w:proofErr w:type="gramStart"/>
      <w:r w:rsidRPr="00026DE9">
        <w:t>high mutation</w:t>
      </w:r>
      <w:proofErr w:type="gramEnd"/>
      <w:r w:rsidRPr="00026DE9">
        <w:t xml:space="preserve"> authority</w:t>
      </w:r>
    </w:p>
    <w:p w14:paraId="72035735" w14:textId="77777777" w:rsidR="005D7492" w:rsidRPr="00026DE9" w:rsidRDefault="005D7492" w:rsidP="00524384">
      <w:pPr>
        <w:numPr>
          <w:ilvl w:val="0"/>
          <w:numId w:val="409"/>
        </w:numPr>
        <w:spacing w:before="100" w:beforeAutospacing="1" w:after="100" w:afterAutospacing="1"/>
      </w:pPr>
      <w:r w:rsidRPr="00026DE9">
        <w:t>must coordinate with TIM before activation</w:t>
      </w:r>
    </w:p>
    <w:p w14:paraId="05357BAD" w14:textId="77777777" w:rsidR="005D7492" w:rsidRPr="00026DE9" w:rsidRDefault="005D7492" w:rsidP="00524384">
      <w:pPr>
        <w:numPr>
          <w:ilvl w:val="0"/>
          <w:numId w:val="409"/>
        </w:numPr>
        <w:spacing w:before="100" w:beforeAutospacing="1" w:after="100" w:afterAutospacing="1"/>
      </w:pPr>
      <w:r w:rsidRPr="00026DE9">
        <w:t>strict ordering requirements</w:t>
      </w:r>
    </w:p>
    <w:p w14:paraId="6FD65338" w14:textId="77777777" w:rsidR="005D7492" w:rsidRPr="00026DE9" w:rsidRDefault="005D7492" w:rsidP="00524384">
      <w:pPr>
        <w:numPr>
          <w:ilvl w:val="0"/>
          <w:numId w:val="409"/>
        </w:numPr>
        <w:spacing w:before="100" w:beforeAutospacing="1" w:after="100" w:afterAutospacing="1"/>
      </w:pPr>
      <w:r w:rsidRPr="00026DE9">
        <w:t>exclusive access to control-relevant state</w:t>
      </w:r>
    </w:p>
    <w:p w14:paraId="0C436E1A" w14:textId="77777777" w:rsidR="005D7492" w:rsidRPr="00026DE9" w:rsidRDefault="005D7492" w:rsidP="009738F8">
      <w:pPr>
        <w:spacing w:before="100" w:beforeAutospacing="1" w:after="100" w:afterAutospacing="1"/>
        <w:rPr>
          <w:b/>
          <w:bCs/>
        </w:rPr>
      </w:pPr>
      <w:r w:rsidRPr="00026DE9">
        <w:rPr>
          <w:b/>
          <w:bCs/>
        </w:rPr>
        <w:t>D. Risk/Oversight Nodes</w:t>
      </w:r>
    </w:p>
    <w:p w14:paraId="11E39E82" w14:textId="77777777" w:rsidR="005D7492" w:rsidRPr="00026DE9" w:rsidRDefault="005D7492" w:rsidP="009738F8">
      <w:pPr>
        <w:spacing w:before="100" w:beforeAutospacing="1" w:after="100" w:afterAutospacing="1"/>
      </w:pPr>
      <w:r w:rsidRPr="00026DE9">
        <w:t>Represent SRE pathways.</w:t>
      </w:r>
      <w:r w:rsidRPr="00026DE9">
        <w:br/>
        <w:t>Properties:</w:t>
      </w:r>
    </w:p>
    <w:p w14:paraId="6444AA81" w14:textId="77777777" w:rsidR="005D7492" w:rsidRPr="00026DE9" w:rsidRDefault="005D7492" w:rsidP="00524384">
      <w:pPr>
        <w:numPr>
          <w:ilvl w:val="0"/>
          <w:numId w:val="410"/>
        </w:numPr>
        <w:spacing w:before="100" w:beforeAutospacing="1" w:after="100" w:afterAutospacing="1"/>
      </w:pPr>
      <w:r w:rsidRPr="00026DE9">
        <w:t>highest priority</w:t>
      </w:r>
    </w:p>
    <w:p w14:paraId="394E096E" w14:textId="77777777" w:rsidR="005D7492" w:rsidRPr="00026DE9" w:rsidRDefault="005D7492" w:rsidP="00524384">
      <w:pPr>
        <w:numPr>
          <w:ilvl w:val="0"/>
          <w:numId w:val="410"/>
        </w:numPr>
        <w:spacing w:before="100" w:beforeAutospacing="1" w:after="100" w:afterAutospacing="1"/>
      </w:pPr>
      <w:r w:rsidRPr="00026DE9">
        <w:t>must be able to pre-empt lower nodes</w:t>
      </w:r>
    </w:p>
    <w:p w14:paraId="01CC9064" w14:textId="77777777" w:rsidR="005D7492" w:rsidRPr="00026DE9" w:rsidRDefault="005D7492" w:rsidP="00524384">
      <w:pPr>
        <w:numPr>
          <w:ilvl w:val="0"/>
          <w:numId w:val="410"/>
        </w:numPr>
        <w:spacing w:before="100" w:beforeAutospacing="1" w:after="100" w:afterAutospacing="1"/>
      </w:pPr>
      <w:r w:rsidRPr="00026DE9">
        <w:t>may override edges in the graph temporarily</w:t>
      </w:r>
    </w:p>
    <w:p w14:paraId="1FCBEE20" w14:textId="77777777" w:rsidR="005D7492" w:rsidRPr="00026DE9" w:rsidRDefault="005D7492" w:rsidP="00524384">
      <w:pPr>
        <w:numPr>
          <w:ilvl w:val="0"/>
          <w:numId w:val="410"/>
        </w:numPr>
        <w:spacing w:before="100" w:beforeAutospacing="1" w:after="100" w:afterAutospacing="1"/>
      </w:pPr>
      <w:r w:rsidRPr="00026DE9">
        <w:t>cannot be blocked by non-critical nodes</w:t>
      </w:r>
    </w:p>
    <w:p w14:paraId="6D7AF207" w14:textId="77777777" w:rsidR="005D7492" w:rsidRPr="00026DE9" w:rsidRDefault="005D7492" w:rsidP="009738F8">
      <w:pPr>
        <w:spacing w:before="100" w:beforeAutospacing="1" w:after="100" w:afterAutospacing="1"/>
        <w:rPr>
          <w:b/>
          <w:bCs/>
        </w:rPr>
      </w:pPr>
      <w:r w:rsidRPr="00026DE9">
        <w:rPr>
          <w:b/>
          <w:bCs/>
        </w:rPr>
        <w:t>E. Stabilization Nodes</w:t>
      </w:r>
    </w:p>
    <w:p w14:paraId="20A3F46D" w14:textId="77777777" w:rsidR="005D7492" w:rsidRPr="00026DE9" w:rsidRDefault="005D7492" w:rsidP="009738F8">
      <w:pPr>
        <w:spacing w:before="100" w:beforeAutospacing="1" w:after="100" w:afterAutospacing="1"/>
      </w:pPr>
      <w:r w:rsidRPr="00026DE9">
        <w:t>Represent STBL.</w:t>
      </w:r>
      <w:r w:rsidRPr="00026DE9">
        <w:br/>
        <w:t>Properties:</w:t>
      </w:r>
    </w:p>
    <w:p w14:paraId="4CE4B311" w14:textId="77777777" w:rsidR="005D7492" w:rsidRPr="00026DE9" w:rsidRDefault="005D7492" w:rsidP="00524384">
      <w:pPr>
        <w:numPr>
          <w:ilvl w:val="0"/>
          <w:numId w:val="411"/>
        </w:numPr>
        <w:spacing w:before="100" w:beforeAutospacing="1" w:after="100" w:afterAutospacing="1"/>
      </w:pPr>
      <w:r w:rsidRPr="00026DE9">
        <w:t>ordered, consistency-preserving functions</w:t>
      </w:r>
    </w:p>
    <w:p w14:paraId="7CB6793A" w14:textId="77777777" w:rsidR="005D7492" w:rsidRPr="00026DE9" w:rsidRDefault="005D7492" w:rsidP="00524384">
      <w:pPr>
        <w:numPr>
          <w:ilvl w:val="0"/>
          <w:numId w:val="411"/>
        </w:numPr>
        <w:spacing w:before="100" w:beforeAutospacing="1" w:after="100" w:afterAutospacing="1"/>
      </w:pPr>
      <w:r w:rsidRPr="00026DE9">
        <w:t>often executed with concurrency constraints</w:t>
      </w:r>
    </w:p>
    <w:p w14:paraId="7F558F0B" w14:textId="77777777" w:rsidR="005D7492" w:rsidRPr="00026DE9" w:rsidRDefault="005D7492" w:rsidP="00524384">
      <w:pPr>
        <w:numPr>
          <w:ilvl w:val="0"/>
          <w:numId w:val="411"/>
        </w:numPr>
        <w:spacing w:before="100" w:beforeAutospacing="1" w:after="100" w:afterAutospacing="1"/>
      </w:pPr>
      <w:r w:rsidRPr="00026DE9">
        <w:t>must finish before canonicalization</w:t>
      </w:r>
    </w:p>
    <w:p w14:paraId="105D8545" w14:textId="77777777" w:rsidR="005D7492" w:rsidRPr="00026DE9" w:rsidRDefault="005D7492" w:rsidP="009738F8">
      <w:pPr>
        <w:spacing w:before="100" w:beforeAutospacing="1" w:after="100" w:afterAutospacing="1"/>
        <w:rPr>
          <w:b/>
          <w:bCs/>
        </w:rPr>
      </w:pPr>
      <w:r w:rsidRPr="00026DE9">
        <w:rPr>
          <w:b/>
          <w:bCs/>
        </w:rPr>
        <w:t>F. Canonicalization Nodes</w:t>
      </w:r>
    </w:p>
    <w:p w14:paraId="6ECE6DAC" w14:textId="77777777" w:rsidR="005D7492" w:rsidRPr="00026DE9" w:rsidRDefault="005D7492" w:rsidP="009738F8">
      <w:pPr>
        <w:spacing w:before="100" w:beforeAutospacing="1" w:after="100" w:afterAutospacing="1"/>
      </w:pPr>
      <w:r w:rsidRPr="00026DE9">
        <w:t>Represent SCPL.</w:t>
      </w:r>
      <w:r w:rsidRPr="00026DE9">
        <w:br/>
        <w:t>Properties:</w:t>
      </w:r>
    </w:p>
    <w:p w14:paraId="005255E0" w14:textId="77777777" w:rsidR="005D7492" w:rsidRPr="00026DE9" w:rsidRDefault="005D7492" w:rsidP="00524384">
      <w:pPr>
        <w:numPr>
          <w:ilvl w:val="0"/>
          <w:numId w:val="412"/>
        </w:numPr>
        <w:spacing w:before="100" w:beforeAutospacing="1" w:after="100" w:afterAutospacing="1"/>
      </w:pPr>
      <w:r w:rsidRPr="00026DE9">
        <w:t>finalize supervisory state</w:t>
      </w:r>
    </w:p>
    <w:p w14:paraId="71B5258C" w14:textId="77777777" w:rsidR="005D7492" w:rsidRPr="00026DE9" w:rsidRDefault="005D7492" w:rsidP="00524384">
      <w:pPr>
        <w:numPr>
          <w:ilvl w:val="0"/>
          <w:numId w:val="412"/>
        </w:numPr>
        <w:spacing w:before="100" w:beforeAutospacing="1" w:after="100" w:afterAutospacing="1"/>
      </w:pPr>
      <w:r w:rsidRPr="00026DE9">
        <w:t>single-entry, single-exit node type</w:t>
      </w:r>
    </w:p>
    <w:p w14:paraId="4D6E6E63" w14:textId="77777777" w:rsidR="005D7492" w:rsidRPr="00026DE9" w:rsidRDefault="005D7492" w:rsidP="00524384">
      <w:pPr>
        <w:numPr>
          <w:ilvl w:val="0"/>
          <w:numId w:val="412"/>
        </w:numPr>
        <w:spacing w:before="100" w:beforeAutospacing="1" w:after="100" w:afterAutospacing="1"/>
      </w:pPr>
      <w:r w:rsidRPr="00026DE9">
        <w:t>exclusive concurrency requirement</w:t>
      </w:r>
    </w:p>
    <w:p w14:paraId="208D9DDD" w14:textId="77777777" w:rsidR="005D7492" w:rsidRPr="00026DE9" w:rsidRDefault="005D7492" w:rsidP="009738F8">
      <w:pPr>
        <w:spacing w:before="100" w:beforeAutospacing="1" w:after="100" w:afterAutospacing="1"/>
      </w:pPr>
      <w:r w:rsidRPr="00026DE9">
        <w:t>Each node type carries:</w:t>
      </w:r>
    </w:p>
    <w:p w14:paraId="73EDEF37" w14:textId="77777777" w:rsidR="005D7492" w:rsidRPr="00026DE9" w:rsidRDefault="005D7492" w:rsidP="00524384">
      <w:pPr>
        <w:numPr>
          <w:ilvl w:val="0"/>
          <w:numId w:val="413"/>
        </w:numPr>
        <w:spacing w:before="100" w:beforeAutospacing="1" w:after="100" w:afterAutospacing="1"/>
      </w:pPr>
      <w:proofErr w:type="gramStart"/>
      <w:r w:rsidRPr="00026DE9">
        <w:t>execution rules</w:t>
      </w:r>
      <w:proofErr w:type="gramEnd"/>
    </w:p>
    <w:p w14:paraId="09FEF936" w14:textId="77777777" w:rsidR="005D7492" w:rsidRPr="00026DE9" w:rsidRDefault="005D7492" w:rsidP="00524384">
      <w:pPr>
        <w:numPr>
          <w:ilvl w:val="0"/>
          <w:numId w:val="413"/>
        </w:numPr>
        <w:spacing w:before="100" w:beforeAutospacing="1" w:after="100" w:afterAutospacing="1"/>
      </w:pPr>
      <w:r w:rsidRPr="00026DE9">
        <w:t>dependency annotations</w:t>
      </w:r>
    </w:p>
    <w:p w14:paraId="15AB3335" w14:textId="77777777" w:rsidR="005D7492" w:rsidRPr="00026DE9" w:rsidRDefault="005D7492" w:rsidP="00524384">
      <w:pPr>
        <w:numPr>
          <w:ilvl w:val="0"/>
          <w:numId w:val="413"/>
        </w:numPr>
        <w:spacing w:before="100" w:beforeAutospacing="1" w:after="100" w:afterAutospacing="1"/>
      </w:pPr>
      <w:r w:rsidRPr="00026DE9">
        <w:t>concurrency modes</w:t>
      </w:r>
    </w:p>
    <w:p w14:paraId="63D840A2" w14:textId="77777777" w:rsidR="005D7492" w:rsidRPr="00026DE9" w:rsidRDefault="005D7492" w:rsidP="00524384">
      <w:pPr>
        <w:numPr>
          <w:ilvl w:val="0"/>
          <w:numId w:val="413"/>
        </w:numPr>
        <w:spacing w:before="100" w:beforeAutospacing="1" w:after="100" w:afterAutospacing="1"/>
      </w:pPr>
      <w:r w:rsidRPr="00026DE9">
        <w:t>interlock requirements</w:t>
      </w:r>
    </w:p>
    <w:p w14:paraId="7A347285" w14:textId="77777777" w:rsidR="005D7492" w:rsidRPr="00026DE9" w:rsidRDefault="005D7492" w:rsidP="00524384">
      <w:pPr>
        <w:numPr>
          <w:ilvl w:val="0"/>
          <w:numId w:val="413"/>
        </w:numPr>
        <w:spacing w:before="100" w:beforeAutospacing="1" w:after="100" w:afterAutospacing="1"/>
      </w:pPr>
      <w:r w:rsidRPr="00026DE9">
        <w:t>allowed incoming/outgoing edge types</w:t>
      </w:r>
    </w:p>
    <w:p w14:paraId="491A5931" w14:textId="77777777" w:rsidR="005D7492" w:rsidRPr="00026DE9" w:rsidRDefault="005D7492" w:rsidP="009738F8">
      <w:pPr>
        <w:spacing w:before="100" w:beforeAutospacing="1" w:after="100" w:afterAutospacing="1"/>
      </w:pPr>
      <w:r w:rsidRPr="00026DE9">
        <w:t>These constraints form the backbone of MCP coordination semantics.</w:t>
      </w:r>
    </w:p>
    <w:p w14:paraId="12DC96D4" w14:textId="663F5D49" w:rsidR="005D7492" w:rsidRPr="00026DE9" w:rsidRDefault="005D7492" w:rsidP="009738F8">
      <w:pPr>
        <w:spacing w:before="100" w:beforeAutospacing="1" w:after="100" w:afterAutospacing="1"/>
      </w:pPr>
    </w:p>
    <w:p w14:paraId="3392F751" w14:textId="77777777" w:rsidR="005D7492" w:rsidRPr="00026DE9" w:rsidRDefault="005D7492" w:rsidP="009738F8">
      <w:pPr>
        <w:spacing w:before="100" w:beforeAutospacing="1" w:after="100" w:afterAutospacing="1"/>
        <w:rPr>
          <w:b/>
          <w:bCs/>
        </w:rPr>
      </w:pPr>
      <w:r w:rsidRPr="00026DE9">
        <w:rPr>
          <w:b/>
          <w:bCs/>
        </w:rPr>
        <w:t>2. Coordination Edge Types (CET)</w:t>
      </w:r>
    </w:p>
    <w:p w14:paraId="2826B006" w14:textId="77777777" w:rsidR="005D7492" w:rsidRPr="00026DE9" w:rsidRDefault="005D7492" w:rsidP="009738F8">
      <w:pPr>
        <w:spacing w:before="100" w:beforeAutospacing="1" w:after="100" w:afterAutospacing="1"/>
      </w:pPr>
      <w:r w:rsidRPr="00026DE9">
        <w:t>Edges in the CGM define the exact kinds of interactions permitted between nodes.</w:t>
      </w:r>
      <w:r w:rsidRPr="00026DE9">
        <w:br/>
        <w:t>Every edge type represents a distinct coordination semantics.</w:t>
      </w:r>
    </w:p>
    <w:p w14:paraId="6F3BA899" w14:textId="77777777" w:rsidR="005D7492" w:rsidRPr="00026DE9" w:rsidRDefault="005D7492" w:rsidP="009738F8">
      <w:pPr>
        <w:spacing w:before="100" w:beforeAutospacing="1" w:after="100" w:afterAutospacing="1"/>
      </w:pPr>
      <w:r w:rsidRPr="00026DE9">
        <w:t>CGM supports five fundamental edge types:</w:t>
      </w:r>
    </w:p>
    <w:p w14:paraId="5EBFEE4A" w14:textId="77777777" w:rsidR="005D7492" w:rsidRPr="00026DE9" w:rsidRDefault="005D7492" w:rsidP="009738F8">
      <w:pPr>
        <w:spacing w:before="100" w:beforeAutospacing="1" w:after="100" w:afterAutospacing="1"/>
        <w:rPr>
          <w:b/>
          <w:bCs/>
        </w:rPr>
      </w:pPr>
      <w:r w:rsidRPr="00026DE9">
        <w:rPr>
          <w:b/>
          <w:bCs/>
        </w:rPr>
        <w:t>A. Precedence Edges (P-Edges)</w:t>
      </w:r>
    </w:p>
    <w:p w14:paraId="04257EB4" w14:textId="77777777" w:rsidR="005D7492" w:rsidRPr="00026DE9" w:rsidRDefault="005D7492" w:rsidP="009738F8">
      <w:pPr>
        <w:spacing w:before="100" w:beforeAutospacing="1" w:after="100" w:afterAutospacing="1"/>
      </w:pPr>
      <w:r w:rsidRPr="00026DE9">
        <w:t>Define strict ordering requirements.</w:t>
      </w:r>
      <w:r w:rsidRPr="00026DE9">
        <w:br/>
        <w:t>Example:</w:t>
      </w:r>
      <w:r w:rsidRPr="00026DE9">
        <w:br/>
        <w:t>SCEV → Interpretive Node → UCPE</w:t>
      </w:r>
    </w:p>
    <w:p w14:paraId="2D7A6F7F" w14:textId="77777777" w:rsidR="005D7492" w:rsidRPr="00026DE9" w:rsidRDefault="005D7492" w:rsidP="009738F8">
      <w:pPr>
        <w:spacing w:before="100" w:beforeAutospacing="1" w:after="100" w:afterAutospacing="1"/>
        <w:rPr>
          <w:b/>
          <w:bCs/>
        </w:rPr>
      </w:pPr>
      <w:r w:rsidRPr="00026DE9">
        <w:rPr>
          <w:b/>
          <w:bCs/>
        </w:rPr>
        <w:t>B. Dependency Edges (D-Edges)</w:t>
      </w:r>
    </w:p>
    <w:p w14:paraId="4D142624" w14:textId="77777777" w:rsidR="005D7492" w:rsidRPr="00026DE9" w:rsidRDefault="005D7492" w:rsidP="009738F8">
      <w:pPr>
        <w:spacing w:before="100" w:beforeAutospacing="1" w:after="100" w:afterAutospacing="1"/>
      </w:pPr>
      <w:r w:rsidRPr="00026DE9">
        <w:t>Define that one node’s output must be available or validated before another may proceed.</w:t>
      </w:r>
      <w:r w:rsidRPr="00026DE9">
        <w:br/>
        <w:t>Example:</w:t>
      </w:r>
      <w:r w:rsidRPr="00026DE9">
        <w:br/>
        <w:t>Interpretive Node → Stabilization Node</w:t>
      </w:r>
    </w:p>
    <w:p w14:paraId="1908061A" w14:textId="77777777" w:rsidR="005D7492" w:rsidRPr="00026DE9" w:rsidRDefault="005D7492" w:rsidP="009738F8">
      <w:pPr>
        <w:spacing w:before="100" w:beforeAutospacing="1" w:after="100" w:afterAutospacing="1"/>
        <w:rPr>
          <w:b/>
          <w:bCs/>
        </w:rPr>
      </w:pPr>
      <w:r w:rsidRPr="00026DE9">
        <w:rPr>
          <w:b/>
          <w:bCs/>
        </w:rPr>
        <w:t>C. Synchronization Edges (S-Edges)</w:t>
      </w:r>
    </w:p>
    <w:p w14:paraId="63DED0CF" w14:textId="77777777" w:rsidR="005D7492" w:rsidRPr="00026DE9" w:rsidRDefault="005D7492" w:rsidP="009738F8">
      <w:pPr>
        <w:spacing w:before="100" w:beforeAutospacing="1" w:after="100" w:afterAutospacing="1"/>
      </w:pPr>
      <w:r w:rsidRPr="00026DE9">
        <w:t>Define that two nodes must reach a synchronization condition before either may continue.</w:t>
      </w:r>
      <w:r w:rsidRPr="00026DE9">
        <w:br/>
        <w:t>Example:</w:t>
      </w:r>
      <w:r w:rsidRPr="00026DE9">
        <w:br/>
        <w:t>STBL ↔ SCPL (barrier requirement)</w:t>
      </w:r>
    </w:p>
    <w:p w14:paraId="75FD8C55" w14:textId="77777777" w:rsidR="005D7492" w:rsidRPr="00026DE9" w:rsidRDefault="005D7492" w:rsidP="009738F8">
      <w:pPr>
        <w:spacing w:before="100" w:beforeAutospacing="1" w:after="100" w:afterAutospacing="1"/>
        <w:rPr>
          <w:b/>
          <w:bCs/>
        </w:rPr>
      </w:pPr>
      <w:r w:rsidRPr="00026DE9">
        <w:rPr>
          <w:b/>
          <w:bCs/>
        </w:rPr>
        <w:t>D. Inhibition Edges (I-Edges)</w:t>
      </w:r>
    </w:p>
    <w:p w14:paraId="1AFD91BE" w14:textId="77777777" w:rsidR="005D7492" w:rsidRPr="00026DE9" w:rsidRDefault="005D7492" w:rsidP="009738F8">
      <w:pPr>
        <w:spacing w:before="100" w:beforeAutospacing="1" w:after="100" w:afterAutospacing="1"/>
      </w:pPr>
      <w:r w:rsidRPr="00026DE9">
        <w:t>Define that activation of one node temporarily prohibits another.</w:t>
      </w:r>
      <w:r w:rsidRPr="00026DE9">
        <w:br/>
        <w:t>Example:</w:t>
      </w:r>
      <w:r w:rsidRPr="00026DE9">
        <w:br/>
        <w:t>UCPE -|→ SCEV (control phase inhibits evaluation)</w:t>
      </w:r>
    </w:p>
    <w:p w14:paraId="0CCCD90E" w14:textId="77777777" w:rsidR="005D7492" w:rsidRPr="00026DE9" w:rsidRDefault="005D7492" w:rsidP="009738F8">
      <w:pPr>
        <w:spacing w:before="100" w:beforeAutospacing="1" w:after="100" w:afterAutospacing="1"/>
        <w:rPr>
          <w:b/>
          <w:bCs/>
        </w:rPr>
      </w:pPr>
      <w:r w:rsidRPr="00026DE9">
        <w:rPr>
          <w:b/>
          <w:bCs/>
        </w:rPr>
        <w:t>E. Escalation Edges (E-Edges)</w:t>
      </w:r>
    </w:p>
    <w:p w14:paraId="29AF95F3" w14:textId="77777777" w:rsidR="005D7492" w:rsidRPr="00026DE9" w:rsidRDefault="005D7492" w:rsidP="009738F8">
      <w:pPr>
        <w:spacing w:before="100" w:beforeAutospacing="1" w:after="100" w:afterAutospacing="1"/>
      </w:pPr>
      <w:r w:rsidRPr="00026DE9">
        <w:t>Define paths that SRE may take to override normal sequencing.</w:t>
      </w:r>
      <w:r w:rsidRPr="00026DE9">
        <w:br/>
        <w:t>Example:</w:t>
      </w:r>
      <w:r w:rsidRPr="00026DE9">
        <w:br/>
        <w:t>Any Node → SRE</w:t>
      </w:r>
    </w:p>
    <w:p w14:paraId="50185707" w14:textId="77777777" w:rsidR="005D7492" w:rsidRPr="00026DE9" w:rsidRDefault="005D7492" w:rsidP="009738F8">
      <w:pPr>
        <w:spacing w:before="100" w:beforeAutospacing="1" w:after="100" w:afterAutospacing="1"/>
      </w:pPr>
      <w:r w:rsidRPr="00026DE9">
        <w:t>Edges also carry metadata for:</w:t>
      </w:r>
    </w:p>
    <w:p w14:paraId="50CF99E2" w14:textId="77777777" w:rsidR="005D7492" w:rsidRPr="00026DE9" w:rsidRDefault="005D7492" w:rsidP="00524384">
      <w:pPr>
        <w:numPr>
          <w:ilvl w:val="0"/>
          <w:numId w:val="414"/>
        </w:numPr>
        <w:spacing w:before="100" w:beforeAutospacing="1" w:after="100" w:afterAutospacing="1"/>
      </w:pPr>
      <w:r w:rsidRPr="00026DE9">
        <w:t>lock semantics</w:t>
      </w:r>
    </w:p>
    <w:p w14:paraId="474F53FC" w14:textId="77777777" w:rsidR="005D7492" w:rsidRPr="00026DE9" w:rsidRDefault="005D7492" w:rsidP="00524384">
      <w:pPr>
        <w:numPr>
          <w:ilvl w:val="0"/>
          <w:numId w:val="414"/>
        </w:numPr>
        <w:spacing w:before="100" w:beforeAutospacing="1" w:after="100" w:afterAutospacing="1"/>
      </w:pPr>
      <w:r w:rsidRPr="00026DE9">
        <w:t>temporal boundaries (from STGCIL)</w:t>
      </w:r>
    </w:p>
    <w:p w14:paraId="4955BF11" w14:textId="77777777" w:rsidR="005D7492" w:rsidRPr="00026DE9" w:rsidRDefault="005D7492" w:rsidP="00524384">
      <w:pPr>
        <w:numPr>
          <w:ilvl w:val="0"/>
          <w:numId w:val="414"/>
        </w:numPr>
        <w:spacing w:before="100" w:beforeAutospacing="1" w:after="100" w:afterAutospacing="1"/>
      </w:pPr>
      <w:r w:rsidRPr="00026DE9">
        <w:t>concurrency permissions</w:t>
      </w:r>
    </w:p>
    <w:p w14:paraId="798FC4D1" w14:textId="77777777" w:rsidR="005D7492" w:rsidRPr="00026DE9" w:rsidRDefault="005D7492" w:rsidP="00524384">
      <w:pPr>
        <w:numPr>
          <w:ilvl w:val="0"/>
          <w:numId w:val="414"/>
        </w:numPr>
        <w:spacing w:before="100" w:beforeAutospacing="1" w:after="100" w:afterAutospacing="1"/>
      </w:pPr>
      <w:r w:rsidRPr="00026DE9">
        <w:t>allowed propagation delays</w:t>
      </w:r>
    </w:p>
    <w:p w14:paraId="1B7E775F" w14:textId="77777777" w:rsidR="005D7492" w:rsidRPr="00026DE9" w:rsidRDefault="005D7492" w:rsidP="00524384">
      <w:pPr>
        <w:numPr>
          <w:ilvl w:val="0"/>
          <w:numId w:val="414"/>
        </w:numPr>
        <w:spacing w:before="100" w:beforeAutospacing="1" w:after="100" w:afterAutospacing="1"/>
      </w:pPr>
      <w:r w:rsidRPr="00026DE9">
        <w:t>synchronization primitives required</w:t>
      </w:r>
    </w:p>
    <w:p w14:paraId="5DB62B49" w14:textId="77777777" w:rsidR="005D7492" w:rsidRPr="00026DE9" w:rsidRDefault="005D7492" w:rsidP="009738F8">
      <w:pPr>
        <w:spacing w:before="100" w:beforeAutospacing="1" w:after="100" w:afterAutospacing="1"/>
      </w:pPr>
      <w:r w:rsidRPr="00026DE9">
        <w:t xml:space="preserve">If an edge does not exist in the graph, the interaction is </w:t>
      </w:r>
      <w:r w:rsidRPr="00026DE9">
        <w:rPr>
          <w:b/>
          <w:bCs/>
        </w:rPr>
        <w:t>forbidden</w:t>
      </w:r>
      <w:r w:rsidRPr="00026DE9">
        <w:t>.</w:t>
      </w:r>
    </w:p>
    <w:p w14:paraId="30A77D11" w14:textId="27EA9DA0" w:rsidR="005D7492" w:rsidRPr="00026DE9" w:rsidRDefault="005D7492" w:rsidP="009738F8">
      <w:pPr>
        <w:spacing w:before="100" w:beforeAutospacing="1" w:after="100" w:afterAutospacing="1"/>
      </w:pPr>
    </w:p>
    <w:p w14:paraId="2475BE15" w14:textId="77777777" w:rsidR="005D7492" w:rsidRPr="00026DE9" w:rsidRDefault="005D7492" w:rsidP="009738F8">
      <w:pPr>
        <w:spacing w:before="100" w:beforeAutospacing="1" w:after="100" w:afterAutospacing="1"/>
        <w:rPr>
          <w:b/>
          <w:bCs/>
        </w:rPr>
      </w:pPr>
      <w:r w:rsidRPr="00026DE9">
        <w:rPr>
          <w:b/>
          <w:bCs/>
        </w:rPr>
        <w:t>3. Causal Dependency Structure (CDS)</w:t>
      </w:r>
    </w:p>
    <w:p w14:paraId="5409FB5A" w14:textId="77777777" w:rsidR="005D7492" w:rsidRPr="00026DE9" w:rsidRDefault="005D7492" w:rsidP="009738F8">
      <w:pPr>
        <w:spacing w:before="100" w:beforeAutospacing="1" w:after="100" w:afterAutospacing="1"/>
      </w:pPr>
      <w:r w:rsidRPr="00026DE9">
        <w:t>CDS defines the causal ordering relationships encoded in the CGM.</w:t>
      </w:r>
      <w:r w:rsidRPr="00026DE9">
        <w:br/>
        <w:t>It ensures that:</w:t>
      </w:r>
    </w:p>
    <w:p w14:paraId="1DFC8FBA" w14:textId="77777777" w:rsidR="005D7492" w:rsidRPr="00026DE9" w:rsidRDefault="005D7492" w:rsidP="00524384">
      <w:pPr>
        <w:numPr>
          <w:ilvl w:val="0"/>
          <w:numId w:val="415"/>
        </w:numPr>
        <w:spacing w:before="100" w:beforeAutospacing="1" w:after="100" w:afterAutospacing="1"/>
      </w:pPr>
      <w:r w:rsidRPr="00026DE9">
        <w:t>downstream nodes cannot activate without upstream outputs</w:t>
      </w:r>
    </w:p>
    <w:p w14:paraId="7D2298DA" w14:textId="77777777" w:rsidR="005D7492" w:rsidRPr="00026DE9" w:rsidRDefault="005D7492" w:rsidP="00524384">
      <w:pPr>
        <w:numPr>
          <w:ilvl w:val="0"/>
          <w:numId w:val="415"/>
        </w:numPr>
        <w:spacing w:before="100" w:beforeAutospacing="1" w:after="100" w:afterAutospacing="1"/>
      </w:pPr>
      <w:r w:rsidRPr="00026DE9">
        <w:t>propagation occurs only after dependency closure</w:t>
      </w:r>
    </w:p>
    <w:p w14:paraId="334ECB92" w14:textId="77777777" w:rsidR="005D7492" w:rsidRPr="00026DE9" w:rsidRDefault="005D7492" w:rsidP="00524384">
      <w:pPr>
        <w:numPr>
          <w:ilvl w:val="0"/>
          <w:numId w:val="415"/>
        </w:numPr>
        <w:spacing w:before="100" w:beforeAutospacing="1" w:after="100" w:afterAutospacing="1"/>
      </w:pPr>
      <w:r w:rsidRPr="00026DE9">
        <w:t>“</w:t>
      </w:r>
      <w:proofErr w:type="gramStart"/>
      <w:r w:rsidRPr="00026DE9">
        <w:t>forward</w:t>
      </w:r>
      <w:proofErr w:type="gramEnd"/>
      <w:r w:rsidRPr="00026DE9">
        <w:t>-only” causality is respected</w:t>
      </w:r>
    </w:p>
    <w:p w14:paraId="70E47AED" w14:textId="77777777" w:rsidR="005D7492" w:rsidRPr="00026DE9" w:rsidRDefault="005D7492" w:rsidP="00524384">
      <w:pPr>
        <w:numPr>
          <w:ilvl w:val="0"/>
          <w:numId w:val="415"/>
        </w:numPr>
        <w:spacing w:before="100" w:beforeAutospacing="1" w:after="100" w:afterAutospacing="1"/>
      </w:pPr>
      <w:proofErr w:type="gramStart"/>
      <w:r w:rsidRPr="00026DE9">
        <w:t>no</w:t>
      </w:r>
      <w:proofErr w:type="gramEnd"/>
      <w:r w:rsidRPr="00026DE9">
        <w:t xml:space="preserve"> cycles exist except canonical stabilization loops</w:t>
      </w:r>
    </w:p>
    <w:p w14:paraId="084CBC9A" w14:textId="77777777" w:rsidR="005D7492" w:rsidRPr="00026DE9" w:rsidRDefault="005D7492" w:rsidP="00524384">
      <w:pPr>
        <w:numPr>
          <w:ilvl w:val="0"/>
          <w:numId w:val="415"/>
        </w:numPr>
        <w:spacing w:before="100" w:beforeAutospacing="1" w:after="100" w:afterAutospacing="1"/>
      </w:pPr>
      <w:r w:rsidRPr="00026DE9">
        <w:t>no uncontrolled feedback loops emerge</w:t>
      </w:r>
    </w:p>
    <w:p w14:paraId="02EC2602" w14:textId="77777777" w:rsidR="005D7492" w:rsidRPr="00026DE9" w:rsidRDefault="005D7492" w:rsidP="009738F8">
      <w:pPr>
        <w:spacing w:before="100" w:beforeAutospacing="1" w:after="100" w:afterAutospacing="1"/>
      </w:pPr>
      <w:r w:rsidRPr="00026DE9">
        <w:t>Each causal dependency is annotated with:</w:t>
      </w:r>
    </w:p>
    <w:p w14:paraId="387AC7D6" w14:textId="77777777" w:rsidR="005D7492" w:rsidRPr="00026DE9" w:rsidRDefault="005D7492" w:rsidP="00524384">
      <w:pPr>
        <w:numPr>
          <w:ilvl w:val="0"/>
          <w:numId w:val="416"/>
        </w:numPr>
        <w:spacing w:before="100" w:beforeAutospacing="1" w:after="100" w:afterAutospacing="1"/>
      </w:pPr>
      <w:r w:rsidRPr="00026DE9">
        <w:t>direction</w:t>
      </w:r>
    </w:p>
    <w:p w14:paraId="59511D8E" w14:textId="77777777" w:rsidR="005D7492" w:rsidRPr="00026DE9" w:rsidRDefault="005D7492" w:rsidP="00524384">
      <w:pPr>
        <w:numPr>
          <w:ilvl w:val="0"/>
          <w:numId w:val="416"/>
        </w:numPr>
        <w:spacing w:before="100" w:beforeAutospacing="1" w:after="100" w:afterAutospacing="1"/>
      </w:pPr>
      <w:r w:rsidRPr="00026DE9">
        <w:t>necessity (required or conditional)</w:t>
      </w:r>
    </w:p>
    <w:p w14:paraId="17E7C600" w14:textId="77777777" w:rsidR="005D7492" w:rsidRPr="00026DE9" w:rsidRDefault="005D7492" w:rsidP="00524384">
      <w:pPr>
        <w:numPr>
          <w:ilvl w:val="0"/>
          <w:numId w:val="416"/>
        </w:numPr>
        <w:spacing w:before="100" w:beforeAutospacing="1" w:after="100" w:afterAutospacing="1"/>
      </w:pPr>
      <w:r w:rsidRPr="00026DE9">
        <w:t>data dependency type</w:t>
      </w:r>
    </w:p>
    <w:p w14:paraId="31A3B9AE" w14:textId="77777777" w:rsidR="005D7492" w:rsidRPr="00026DE9" w:rsidRDefault="005D7492" w:rsidP="00524384">
      <w:pPr>
        <w:numPr>
          <w:ilvl w:val="0"/>
          <w:numId w:val="416"/>
        </w:numPr>
        <w:spacing w:before="100" w:beforeAutospacing="1" w:after="100" w:afterAutospacing="1"/>
      </w:pPr>
      <w:r w:rsidRPr="00026DE9">
        <w:t>concurrency constraints</w:t>
      </w:r>
    </w:p>
    <w:p w14:paraId="71170D38" w14:textId="77777777" w:rsidR="005D7492" w:rsidRPr="00026DE9" w:rsidRDefault="005D7492" w:rsidP="00524384">
      <w:pPr>
        <w:numPr>
          <w:ilvl w:val="0"/>
          <w:numId w:val="416"/>
        </w:numPr>
        <w:spacing w:before="100" w:beforeAutospacing="1" w:after="100" w:afterAutospacing="1"/>
      </w:pPr>
      <w:r w:rsidRPr="00026DE9">
        <w:t>ordering invariants</w:t>
      </w:r>
    </w:p>
    <w:p w14:paraId="1C630259" w14:textId="77777777" w:rsidR="005D7492" w:rsidRPr="00026DE9" w:rsidRDefault="005D7492" w:rsidP="009738F8">
      <w:pPr>
        <w:spacing w:before="100" w:beforeAutospacing="1" w:after="100" w:afterAutospacing="1"/>
      </w:pPr>
      <w:proofErr w:type="gramStart"/>
      <w:r w:rsidRPr="00026DE9">
        <w:t>CDS</w:t>
      </w:r>
      <w:proofErr w:type="gramEnd"/>
      <w:r w:rsidRPr="00026DE9">
        <w:t xml:space="preserve"> </w:t>
      </w:r>
      <w:proofErr w:type="gramStart"/>
      <w:r w:rsidRPr="00026DE9">
        <w:t>ensures</w:t>
      </w:r>
      <w:proofErr w:type="gramEnd"/>
      <w:r w:rsidRPr="00026DE9">
        <w:t xml:space="preserve"> that supervisory behavior is not emergent or unpredictable, but deterministic and regulated.</w:t>
      </w:r>
    </w:p>
    <w:p w14:paraId="1D5DE47B" w14:textId="6EADD060" w:rsidR="005D7492" w:rsidRPr="00026DE9" w:rsidRDefault="005D7492" w:rsidP="009738F8">
      <w:pPr>
        <w:spacing w:before="100" w:beforeAutospacing="1" w:after="100" w:afterAutospacing="1"/>
      </w:pPr>
    </w:p>
    <w:p w14:paraId="3612F57C" w14:textId="77777777" w:rsidR="005D7492" w:rsidRPr="00026DE9" w:rsidRDefault="005D7492" w:rsidP="009738F8">
      <w:pPr>
        <w:spacing w:before="100" w:beforeAutospacing="1" w:after="100" w:afterAutospacing="1"/>
        <w:rPr>
          <w:b/>
          <w:bCs/>
        </w:rPr>
      </w:pPr>
      <w:r w:rsidRPr="00026DE9">
        <w:rPr>
          <w:b/>
          <w:bCs/>
        </w:rPr>
        <w:t>4. Resource Interaction Matrix (RIM)</w:t>
      </w:r>
    </w:p>
    <w:p w14:paraId="106075BC" w14:textId="77777777" w:rsidR="005D7492" w:rsidRPr="00026DE9" w:rsidRDefault="005D7492" w:rsidP="009738F8">
      <w:pPr>
        <w:spacing w:before="100" w:beforeAutospacing="1" w:after="100" w:afterAutospacing="1"/>
      </w:pPr>
      <w:proofErr w:type="gramStart"/>
      <w:r w:rsidRPr="00026DE9">
        <w:t>The RIM</w:t>
      </w:r>
      <w:proofErr w:type="gramEnd"/>
      <w:r w:rsidRPr="00026DE9">
        <w:t xml:space="preserve"> defines how nodes interact with shared supervisory resources:</w:t>
      </w:r>
    </w:p>
    <w:p w14:paraId="5F915F0C" w14:textId="77777777" w:rsidR="005D7492" w:rsidRPr="00026DE9" w:rsidRDefault="005D7492" w:rsidP="00524384">
      <w:pPr>
        <w:numPr>
          <w:ilvl w:val="0"/>
          <w:numId w:val="417"/>
        </w:numPr>
        <w:spacing w:before="100" w:beforeAutospacing="1" w:after="100" w:afterAutospacing="1"/>
      </w:pPr>
      <w:r w:rsidRPr="00026DE9">
        <w:t>supervisory context graph</w:t>
      </w:r>
    </w:p>
    <w:p w14:paraId="66F84093" w14:textId="77777777" w:rsidR="005D7492" w:rsidRPr="00026DE9" w:rsidRDefault="005D7492" w:rsidP="00524384">
      <w:pPr>
        <w:numPr>
          <w:ilvl w:val="0"/>
          <w:numId w:val="417"/>
        </w:numPr>
        <w:spacing w:before="100" w:beforeAutospacing="1" w:after="100" w:afterAutospacing="1"/>
      </w:pPr>
      <w:r w:rsidRPr="00026DE9">
        <w:t>state store</w:t>
      </w:r>
    </w:p>
    <w:p w14:paraId="5CD232D9" w14:textId="77777777" w:rsidR="005D7492" w:rsidRPr="00026DE9" w:rsidRDefault="005D7492" w:rsidP="00524384">
      <w:pPr>
        <w:numPr>
          <w:ilvl w:val="0"/>
          <w:numId w:val="417"/>
        </w:numPr>
        <w:spacing w:before="100" w:beforeAutospacing="1" w:after="100" w:afterAutospacing="1"/>
      </w:pPr>
      <w:r w:rsidRPr="00026DE9">
        <w:t>constraint lattice</w:t>
      </w:r>
    </w:p>
    <w:p w14:paraId="06F59ACF" w14:textId="77777777" w:rsidR="005D7492" w:rsidRPr="00026DE9" w:rsidRDefault="005D7492" w:rsidP="00524384">
      <w:pPr>
        <w:numPr>
          <w:ilvl w:val="0"/>
          <w:numId w:val="417"/>
        </w:numPr>
        <w:spacing w:before="100" w:beforeAutospacing="1" w:after="100" w:afterAutospacing="1"/>
      </w:pPr>
      <w:r w:rsidRPr="00026DE9">
        <w:t>symbolic execution queues</w:t>
      </w:r>
    </w:p>
    <w:p w14:paraId="1740A0DD" w14:textId="77777777" w:rsidR="005D7492" w:rsidRPr="00026DE9" w:rsidRDefault="005D7492" w:rsidP="00524384">
      <w:pPr>
        <w:numPr>
          <w:ilvl w:val="0"/>
          <w:numId w:val="417"/>
        </w:numPr>
        <w:spacing w:before="100" w:beforeAutospacing="1" w:after="100" w:afterAutospacing="1"/>
      </w:pPr>
      <w:r w:rsidRPr="00026DE9">
        <w:t>generative signal buffers</w:t>
      </w:r>
    </w:p>
    <w:p w14:paraId="2567F177" w14:textId="77777777" w:rsidR="005D7492" w:rsidRPr="00026DE9" w:rsidRDefault="005D7492" w:rsidP="00524384">
      <w:pPr>
        <w:numPr>
          <w:ilvl w:val="0"/>
          <w:numId w:val="417"/>
        </w:numPr>
        <w:spacing w:before="100" w:beforeAutospacing="1" w:after="100" w:afterAutospacing="1"/>
      </w:pPr>
      <w:r w:rsidRPr="00026DE9">
        <w:t>control lattice</w:t>
      </w:r>
    </w:p>
    <w:p w14:paraId="1FA71808" w14:textId="77777777" w:rsidR="005D7492" w:rsidRPr="00026DE9" w:rsidRDefault="005D7492" w:rsidP="00524384">
      <w:pPr>
        <w:numPr>
          <w:ilvl w:val="0"/>
          <w:numId w:val="417"/>
        </w:numPr>
        <w:spacing w:before="100" w:beforeAutospacing="1" w:after="100" w:afterAutospacing="1"/>
      </w:pPr>
      <w:r w:rsidRPr="00026DE9">
        <w:t>risk index store</w:t>
      </w:r>
    </w:p>
    <w:p w14:paraId="6851AE6A" w14:textId="77777777" w:rsidR="005D7492" w:rsidRPr="00026DE9" w:rsidRDefault="005D7492" w:rsidP="00524384">
      <w:pPr>
        <w:numPr>
          <w:ilvl w:val="0"/>
          <w:numId w:val="417"/>
        </w:numPr>
        <w:spacing w:before="100" w:beforeAutospacing="1" w:after="100" w:afterAutospacing="1"/>
      </w:pPr>
      <w:r w:rsidRPr="00026DE9">
        <w:t>stabilization vectors</w:t>
      </w:r>
    </w:p>
    <w:p w14:paraId="209D0B9A" w14:textId="77777777" w:rsidR="005D7492" w:rsidRPr="00026DE9" w:rsidRDefault="005D7492" w:rsidP="00524384">
      <w:pPr>
        <w:numPr>
          <w:ilvl w:val="0"/>
          <w:numId w:val="417"/>
        </w:numPr>
        <w:spacing w:before="100" w:beforeAutospacing="1" w:after="100" w:afterAutospacing="1"/>
      </w:pPr>
      <w:r w:rsidRPr="00026DE9">
        <w:t>canonicalization ledger</w:t>
      </w:r>
    </w:p>
    <w:p w14:paraId="43D2C66C" w14:textId="77777777" w:rsidR="005D7492" w:rsidRPr="00026DE9" w:rsidRDefault="005D7492" w:rsidP="009738F8">
      <w:pPr>
        <w:spacing w:before="100" w:beforeAutospacing="1" w:after="100" w:afterAutospacing="1"/>
      </w:pPr>
      <w:r w:rsidRPr="00026DE9">
        <w:t>RIM assigns, per node:</w:t>
      </w:r>
    </w:p>
    <w:p w14:paraId="0812EEE9" w14:textId="77777777" w:rsidR="005D7492" w:rsidRPr="00026DE9" w:rsidRDefault="005D7492" w:rsidP="00524384">
      <w:pPr>
        <w:numPr>
          <w:ilvl w:val="0"/>
          <w:numId w:val="418"/>
        </w:numPr>
        <w:spacing w:before="100" w:beforeAutospacing="1" w:after="100" w:afterAutospacing="1"/>
      </w:pPr>
      <w:r w:rsidRPr="00026DE9">
        <w:t>read permissions</w:t>
      </w:r>
    </w:p>
    <w:p w14:paraId="596413AB" w14:textId="77777777" w:rsidR="005D7492" w:rsidRPr="00026DE9" w:rsidRDefault="005D7492" w:rsidP="00524384">
      <w:pPr>
        <w:numPr>
          <w:ilvl w:val="0"/>
          <w:numId w:val="418"/>
        </w:numPr>
        <w:spacing w:before="100" w:beforeAutospacing="1" w:after="100" w:afterAutospacing="1"/>
      </w:pPr>
      <w:r w:rsidRPr="00026DE9">
        <w:t>write permissions</w:t>
      </w:r>
    </w:p>
    <w:p w14:paraId="6F537BB5" w14:textId="77777777" w:rsidR="005D7492" w:rsidRPr="00026DE9" w:rsidRDefault="005D7492" w:rsidP="00524384">
      <w:pPr>
        <w:numPr>
          <w:ilvl w:val="0"/>
          <w:numId w:val="418"/>
        </w:numPr>
        <w:spacing w:before="100" w:beforeAutospacing="1" w:after="100" w:afterAutospacing="1"/>
      </w:pPr>
      <w:r w:rsidRPr="00026DE9">
        <w:t>transform permissions</w:t>
      </w:r>
    </w:p>
    <w:p w14:paraId="70BDC0DE" w14:textId="77777777" w:rsidR="005D7492" w:rsidRPr="00026DE9" w:rsidRDefault="005D7492" w:rsidP="00524384">
      <w:pPr>
        <w:numPr>
          <w:ilvl w:val="0"/>
          <w:numId w:val="418"/>
        </w:numPr>
        <w:spacing w:before="100" w:beforeAutospacing="1" w:after="100" w:afterAutospacing="1"/>
      </w:pPr>
      <w:r w:rsidRPr="00026DE9">
        <w:t>exclusive-access requirements</w:t>
      </w:r>
    </w:p>
    <w:p w14:paraId="3A9CF711" w14:textId="77777777" w:rsidR="005D7492" w:rsidRPr="00026DE9" w:rsidRDefault="005D7492" w:rsidP="00524384">
      <w:pPr>
        <w:numPr>
          <w:ilvl w:val="0"/>
          <w:numId w:val="418"/>
        </w:numPr>
        <w:spacing w:before="100" w:beforeAutospacing="1" w:after="100" w:afterAutospacing="1"/>
      </w:pPr>
      <w:r w:rsidRPr="00026DE9">
        <w:t>concurrency rules</w:t>
      </w:r>
    </w:p>
    <w:p w14:paraId="32BF08BD" w14:textId="77777777" w:rsidR="005D7492" w:rsidRPr="00026DE9" w:rsidRDefault="005D7492" w:rsidP="00524384">
      <w:pPr>
        <w:numPr>
          <w:ilvl w:val="0"/>
          <w:numId w:val="418"/>
        </w:numPr>
        <w:spacing w:before="100" w:beforeAutospacing="1" w:after="100" w:afterAutospacing="1"/>
      </w:pPr>
      <w:r w:rsidRPr="00026DE9">
        <w:t>interlock bindings</w:t>
      </w:r>
    </w:p>
    <w:p w14:paraId="65BF1206" w14:textId="77777777" w:rsidR="005D7492" w:rsidRPr="00026DE9" w:rsidRDefault="005D7492" w:rsidP="00524384">
      <w:pPr>
        <w:numPr>
          <w:ilvl w:val="0"/>
          <w:numId w:val="418"/>
        </w:numPr>
        <w:spacing w:before="100" w:beforeAutospacing="1" w:after="100" w:afterAutospacing="1"/>
      </w:pPr>
      <w:r w:rsidRPr="00026DE9">
        <w:t>hazard classifications</w:t>
      </w:r>
    </w:p>
    <w:p w14:paraId="6E236870" w14:textId="77777777" w:rsidR="005D7492" w:rsidRPr="00026DE9" w:rsidRDefault="005D7492" w:rsidP="009738F8">
      <w:pPr>
        <w:spacing w:before="100" w:beforeAutospacing="1" w:after="100" w:afterAutospacing="1"/>
      </w:pPr>
      <w:r w:rsidRPr="00026DE9">
        <w:t>RIM ensures two nodes do not:</w:t>
      </w:r>
    </w:p>
    <w:p w14:paraId="5F6A7EFB" w14:textId="77777777" w:rsidR="005D7492" w:rsidRPr="00026DE9" w:rsidRDefault="005D7492" w:rsidP="00524384">
      <w:pPr>
        <w:numPr>
          <w:ilvl w:val="0"/>
          <w:numId w:val="419"/>
        </w:numPr>
        <w:spacing w:before="100" w:beforeAutospacing="1" w:after="100" w:afterAutospacing="1"/>
      </w:pPr>
      <w:r w:rsidRPr="00026DE9">
        <w:t>mutate the same resource concurrently</w:t>
      </w:r>
    </w:p>
    <w:p w14:paraId="13964B69" w14:textId="77777777" w:rsidR="005D7492" w:rsidRPr="00026DE9" w:rsidRDefault="005D7492" w:rsidP="00524384">
      <w:pPr>
        <w:numPr>
          <w:ilvl w:val="0"/>
          <w:numId w:val="419"/>
        </w:numPr>
        <w:spacing w:before="100" w:beforeAutospacing="1" w:after="100" w:afterAutospacing="1"/>
      </w:pPr>
      <w:r w:rsidRPr="00026DE9">
        <w:t>read inconsistent state during control propagation</w:t>
      </w:r>
    </w:p>
    <w:p w14:paraId="07D7C806" w14:textId="77777777" w:rsidR="005D7492" w:rsidRPr="00026DE9" w:rsidRDefault="005D7492" w:rsidP="00524384">
      <w:pPr>
        <w:numPr>
          <w:ilvl w:val="0"/>
          <w:numId w:val="419"/>
        </w:numPr>
        <w:spacing w:before="100" w:beforeAutospacing="1" w:after="100" w:afterAutospacing="1"/>
      </w:pPr>
      <w:r w:rsidRPr="00026DE9">
        <w:t>violate ordering of shared resource updates</w:t>
      </w:r>
    </w:p>
    <w:p w14:paraId="7C214F97" w14:textId="77777777" w:rsidR="005D7492" w:rsidRPr="00026DE9" w:rsidRDefault="005D7492" w:rsidP="00524384">
      <w:pPr>
        <w:numPr>
          <w:ilvl w:val="0"/>
          <w:numId w:val="419"/>
        </w:numPr>
        <w:spacing w:before="100" w:beforeAutospacing="1" w:after="100" w:afterAutospacing="1"/>
      </w:pPr>
      <w:r w:rsidRPr="00026DE9">
        <w:t>introduce cross-layer instability</w:t>
      </w:r>
    </w:p>
    <w:p w14:paraId="3CEB1172" w14:textId="4699FBEB" w:rsidR="005D7492" w:rsidRPr="00026DE9" w:rsidRDefault="005D7492" w:rsidP="009738F8">
      <w:pPr>
        <w:spacing w:before="100" w:beforeAutospacing="1" w:after="100" w:afterAutospacing="1"/>
      </w:pPr>
    </w:p>
    <w:p w14:paraId="21090999" w14:textId="77777777" w:rsidR="005D7492" w:rsidRPr="00026DE9" w:rsidRDefault="005D7492" w:rsidP="009738F8">
      <w:pPr>
        <w:spacing w:before="100" w:beforeAutospacing="1" w:after="100" w:afterAutospacing="1"/>
        <w:rPr>
          <w:b/>
          <w:bCs/>
        </w:rPr>
      </w:pPr>
      <w:r w:rsidRPr="00026DE9">
        <w:rPr>
          <w:b/>
          <w:bCs/>
        </w:rPr>
        <w:t>5. Coordination Invariant Constraints (CIC)</w:t>
      </w:r>
    </w:p>
    <w:p w14:paraId="72C1FB7C" w14:textId="77777777" w:rsidR="005D7492" w:rsidRPr="00026DE9" w:rsidRDefault="005D7492" w:rsidP="009738F8">
      <w:pPr>
        <w:spacing w:before="100" w:beforeAutospacing="1" w:after="100" w:afterAutospacing="1"/>
      </w:pPr>
      <w:r w:rsidRPr="00026DE9">
        <w:t>CIC defines the global rules that must hold across the entire CGM, regardless of node activity.</w:t>
      </w:r>
    </w:p>
    <w:p w14:paraId="16D9BA23" w14:textId="77777777" w:rsidR="005D7492" w:rsidRPr="00026DE9" w:rsidRDefault="005D7492" w:rsidP="009738F8">
      <w:pPr>
        <w:spacing w:before="100" w:beforeAutospacing="1" w:after="100" w:afterAutospacing="1"/>
      </w:pPr>
      <w:r w:rsidRPr="00026DE9">
        <w:t>Examples:</w:t>
      </w:r>
    </w:p>
    <w:p w14:paraId="39C68E62" w14:textId="77777777" w:rsidR="005D7492" w:rsidRPr="00026DE9" w:rsidRDefault="005D7492" w:rsidP="00524384">
      <w:pPr>
        <w:numPr>
          <w:ilvl w:val="0"/>
          <w:numId w:val="420"/>
        </w:numPr>
        <w:spacing w:before="100" w:beforeAutospacing="1" w:after="100" w:afterAutospacing="1"/>
      </w:pPr>
      <w:r w:rsidRPr="00026DE9">
        <w:t>No control node may execute until all interpretive dependencies are closed.</w:t>
      </w:r>
    </w:p>
    <w:p w14:paraId="11510BE3" w14:textId="77777777" w:rsidR="005D7492" w:rsidRPr="00026DE9" w:rsidRDefault="005D7492" w:rsidP="00524384">
      <w:pPr>
        <w:numPr>
          <w:ilvl w:val="0"/>
          <w:numId w:val="420"/>
        </w:numPr>
        <w:spacing w:before="100" w:beforeAutospacing="1" w:after="100" w:afterAutospacing="1"/>
      </w:pPr>
      <w:r w:rsidRPr="00026DE9">
        <w:t>No stabilization may begin until all control propagation is complete.</w:t>
      </w:r>
    </w:p>
    <w:p w14:paraId="6D41C579" w14:textId="77777777" w:rsidR="005D7492" w:rsidRPr="00026DE9" w:rsidRDefault="005D7492" w:rsidP="00524384">
      <w:pPr>
        <w:numPr>
          <w:ilvl w:val="0"/>
          <w:numId w:val="420"/>
        </w:numPr>
        <w:spacing w:before="100" w:beforeAutospacing="1" w:after="100" w:afterAutospacing="1"/>
      </w:pPr>
      <w:r w:rsidRPr="00026DE9">
        <w:t>Canonicalization may only begin when the CGM is in a quiescent state.</w:t>
      </w:r>
    </w:p>
    <w:p w14:paraId="0F41B423" w14:textId="77777777" w:rsidR="005D7492" w:rsidRPr="00026DE9" w:rsidRDefault="005D7492" w:rsidP="00524384">
      <w:pPr>
        <w:numPr>
          <w:ilvl w:val="0"/>
          <w:numId w:val="420"/>
        </w:numPr>
        <w:spacing w:before="100" w:beforeAutospacing="1" w:after="100" w:afterAutospacing="1"/>
      </w:pPr>
      <w:r w:rsidRPr="00026DE9">
        <w:t>SRE override may interrupt any node except canonicalization.</w:t>
      </w:r>
    </w:p>
    <w:p w14:paraId="66A85BE2" w14:textId="77777777" w:rsidR="005D7492" w:rsidRPr="00026DE9" w:rsidRDefault="005D7492" w:rsidP="00524384">
      <w:pPr>
        <w:numPr>
          <w:ilvl w:val="0"/>
          <w:numId w:val="420"/>
        </w:numPr>
        <w:spacing w:before="100" w:beforeAutospacing="1" w:after="100" w:afterAutospacing="1"/>
      </w:pPr>
      <w:r w:rsidRPr="00026DE9">
        <w:t>No two nodes with exclusive-resource permissions may run concurrently.</w:t>
      </w:r>
    </w:p>
    <w:p w14:paraId="63D9DDA4" w14:textId="77777777" w:rsidR="005D7492" w:rsidRPr="00026DE9" w:rsidRDefault="005D7492" w:rsidP="00524384">
      <w:pPr>
        <w:numPr>
          <w:ilvl w:val="0"/>
          <w:numId w:val="420"/>
        </w:numPr>
        <w:spacing w:before="100" w:beforeAutospacing="1" w:after="100" w:afterAutospacing="1"/>
      </w:pPr>
      <w:r w:rsidRPr="00026DE9">
        <w:t xml:space="preserve">All synchronization edges must </w:t>
      </w:r>
      <w:proofErr w:type="gramStart"/>
      <w:r w:rsidRPr="00026DE9">
        <w:t>resolve</w:t>
      </w:r>
      <w:proofErr w:type="gramEnd"/>
      <w:r w:rsidRPr="00026DE9">
        <w:t xml:space="preserve"> before sequence advancement.</w:t>
      </w:r>
    </w:p>
    <w:p w14:paraId="3818D60A" w14:textId="77777777" w:rsidR="005D7492" w:rsidRPr="00026DE9" w:rsidRDefault="005D7492" w:rsidP="009738F8">
      <w:pPr>
        <w:spacing w:before="100" w:beforeAutospacing="1" w:after="100" w:afterAutospacing="1"/>
      </w:pPr>
      <w:r w:rsidRPr="00026DE9">
        <w:t>CIC ensures the CGM cannot drift, degrade, or become internally inconsistent.</w:t>
      </w:r>
    </w:p>
    <w:p w14:paraId="2C4B4BE5" w14:textId="1D1FD722" w:rsidR="005D7492" w:rsidRPr="00026DE9" w:rsidRDefault="005D7492" w:rsidP="009738F8">
      <w:pPr>
        <w:spacing w:before="100" w:beforeAutospacing="1" w:after="100" w:afterAutospacing="1"/>
      </w:pPr>
    </w:p>
    <w:p w14:paraId="5FAB5101" w14:textId="77777777" w:rsidR="005D7492" w:rsidRPr="00026DE9" w:rsidRDefault="005D7492" w:rsidP="009738F8">
      <w:pPr>
        <w:spacing w:before="100" w:beforeAutospacing="1" w:after="100" w:afterAutospacing="1"/>
        <w:rPr>
          <w:b/>
          <w:bCs/>
        </w:rPr>
      </w:pPr>
      <w:r w:rsidRPr="00026DE9">
        <w:rPr>
          <w:b/>
          <w:bCs/>
        </w:rPr>
        <w:t>1.1.4.2</w:t>
      </w:r>
      <w:r w:rsidRPr="00026DE9">
        <w:rPr>
          <w:b/>
          <w:bCs/>
        </w:rPr>
        <w:t> </w:t>
      </w:r>
      <w:r w:rsidRPr="00026DE9">
        <w:rPr>
          <w:b/>
          <w:bCs/>
        </w:rPr>
        <w:t>Subsystem Interaction Protocols (SIP)</w:t>
      </w:r>
    </w:p>
    <w:p w14:paraId="64CC8DAC" w14:textId="77777777" w:rsidR="005D7492" w:rsidRPr="00026DE9" w:rsidRDefault="005D7492" w:rsidP="009738F8">
      <w:pPr>
        <w:spacing w:before="100" w:beforeAutospacing="1" w:after="100" w:afterAutospacing="1"/>
      </w:pPr>
      <w:r w:rsidRPr="00026DE9">
        <w:t xml:space="preserve">The </w:t>
      </w:r>
      <w:r w:rsidRPr="00026DE9">
        <w:rPr>
          <w:b/>
          <w:bCs/>
        </w:rPr>
        <w:t>Subsystem Interaction Protocols (SIP)</w:t>
      </w:r>
      <w:r w:rsidRPr="00026DE9">
        <w:t xml:space="preserve"> define the precise, formalized rules governing </w:t>
      </w:r>
      <w:r w:rsidRPr="00026DE9">
        <w:rPr>
          <w:i/>
          <w:iCs/>
        </w:rPr>
        <w:t>how supervisory subsystems communicate, exchange state, issue coordination signals, and perform joint operations</w:t>
      </w:r>
      <w:r w:rsidRPr="00026DE9">
        <w:t xml:space="preserve"> within the MCP.</w:t>
      </w:r>
      <w:r w:rsidRPr="00026DE9">
        <w:br/>
        <w:t xml:space="preserve">Where the Coordination Graph Model (CGM) establishes the </w:t>
      </w:r>
      <w:r w:rsidRPr="00026DE9">
        <w:rPr>
          <w:b/>
          <w:bCs/>
        </w:rPr>
        <w:t>topology</w:t>
      </w:r>
      <w:r w:rsidRPr="00026DE9">
        <w:t xml:space="preserve"> of permissible interactions, SIP defines the </w:t>
      </w:r>
      <w:r w:rsidRPr="00026DE9">
        <w:rPr>
          <w:b/>
          <w:bCs/>
        </w:rPr>
        <w:t>operational semantics and message-level coordination rules</w:t>
      </w:r>
      <w:r w:rsidRPr="00026DE9">
        <w:t xml:space="preserve"> that enforce safe, deterministic execution across that topology.</w:t>
      </w:r>
    </w:p>
    <w:p w14:paraId="1663EA09" w14:textId="77777777" w:rsidR="005D7492" w:rsidRPr="00026DE9" w:rsidRDefault="005D7492" w:rsidP="009738F8">
      <w:pPr>
        <w:spacing w:before="100" w:beforeAutospacing="1" w:after="100" w:afterAutospacing="1"/>
      </w:pPr>
      <w:r w:rsidRPr="00026DE9">
        <w:t>SIP ensures that:</w:t>
      </w:r>
    </w:p>
    <w:p w14:paraId="121619FD" w14:textId="77777777" w:rsidR="005D7492" w:rsidRPr="00026DE9" w:rsidRDefault="005D7492" w:rsidP="00524384">
      <w:pPr>
        <w:numPr>
          <w:ilvl w:val="0"/>
          <w:numId w:val="421"/>
        </w:numPr>
        <w:spacing w:before="100" w:beforeAutospacing="1" w:after="100" w:afterAutospacing="1"/>
      </w:pPr>
      <w:r w:rsidRPr="00026DE9">
        <w:t>each supervisory subsystem (SCEV, SRE, UCPE, STBL, SCPL) interacts correctly</w:t>
      </w:r>
    </w:p>
    <w:p w14:paraId="74EFB3A8" w14:textId="77777777" w:rsidR="005D7492" w:rsidRPr="00026DE9" w:rsidRDefault="005D7492" w:rsidP="00524384">
      <w:pPr>
        <w:numPr>
          <w:ilvl w:val="0"/>
          <w:numId w:val="421"/>
        </w:numPr>
        <w:spacing w:before="100" w:beforeAutospacing="1" w:after="100" w:afterAutospacing="1"/>
      </w:pPr>
      <w:r w:rsidRPr="00026DE9">
        <w:t>all communication is causally ordered and temporally aligned</w:t>
      </w:r>
    </w:p>
    <w:p w14:paraId="2ACC2F71" w14:textId="77777777" w:rsidR="005D7492" w:rsidRPr="00026DE9" w:rsidRDefault="005D7492" w:rsidP="00524384">
      <w:pPr>
        <w:numPr>
          <w:ilvl w:val="0"/>
          <w:numId w:val="421"/>
        </w:numPr>
        <w:spacing w:before="100" w:beforeAutospacing="1" w:after="100" w:afterAutospacing="1"/>
      </w:pPr>
      <w:r w:rsidRPr="00026DE9">
        <w:t>interaction hazards (race conditions, process collisions, inconsistent reads/writes) are impossible</w:t>
      </w:r>
    </w:p>
    <w:p w14:paraId="7644BBD1" w14:textId="77777777" w:rsidR="005D7492" w:rsidRPr="00026DE9" w:rsidRDefault="005D7492" w:rsidP="00524384">
      <w:pPr>
        <w:numPr>
          <w:ilvl w:val="0"/>
          <w:numId w:val="421"/>
        </w:numPr>
        <w:spacing w:before="100" w:beforeAutospacing="1" w:after="100" w:afterAutospacing="1"/>
      </w:pPr>
      <w:r w:rsidRPr="00026DE9">
        <w:t>multi-subsystem operations obey concurrency, stability, and governance constraints</w:t>
      </w:r>
    </w:p>
    <w:p w14:paraId="45E642DA" w14:textId="77777777" w:rsidR="005D7492" w:rsidRPr="00026DE9" w:rsidRDefault="005D7492" w:rsidP="00524384">
      <w:pPr>
        <w:numPr>
          <w:ilvl w:val="0"/>
          <w:numId w:val="421"/>
        </w:numPr>
        <w:spacing w:before="100" w:beforeAutospacing="1" w:after="100" w:afterAutospacing="1"/>
      </w:pPr>
      <w:proofErr w:type="gramStart"/>
      <w:r w:rsidRPr="00026DE9">
        <w:t>all</w:t>
      </w:r>
      <w:proofErr w:type="gramEnd"/>
      <w:r w:rsidRPr="00026DE9">
        <w:t xml:space="preserve"> subsystem coordination is fully auditable</w:t>
      </w:r>
    </w:p>
    <w:p w14:paraId="2D9F7DD6" w14:textId="77777777" w:rsidR="005D7492" w:rsidRPr="00026DE9" w:rsidRDefault="005D7492" w:rsidP="00524384">
      <w:pPr>
        <w:numPr>
          <w:ilvl w:val="0"/>
          <w:numId w:val="421"/>
        </w:numPr>
        <w:spacing w:before="100" w:beforeAutospacing="1" w:after="100" w:afterAutospacing="1"/>
      </w:pPr>
      <w:r w:rsidRPr="00026DE9">
        <w:t>the MCP behaves like a governed, multi-kernel supervisory OS</w:t>
      </w:r>
    </w:p>
    <w:p w14:paraId="5AAB5002" w14:textId="77777777" w:rsidR="005D7492" w:rsidRPr="00026DE9" w:rsidRDefault="005D7492" w:rsidP="009738F8">
      <w:pPr>
        <w:spacing w:before="100" w:beforeAutospacing="1" w:after="100" w:afterAutospacing="1"/>
      </w:pPr>
      <w:r w:rsidRPr="00026DE9">
        <w:t xml:space="preserve">SIP consists of five architectural </w:t>
      </w:r>
      <w:proofErr w:type="gramStart"/>
      <w:r w:rsidRPr="00026DE9">
        <w:t>constructs</w:t>
      </w:r>
      <w:proofErr w:type="gramEnd"/>
      <w:r w:rsidRPr="00026DE9">
        <w:t>:</w:t>
      </w:r>
    </w:p>
    <w:p w14:paraId="792951B0" w14:textId="77777777" w:rsidR="005D7492" w:rsidRPr="00026DE9" w:rsidRDefault="005D7492" w:rsidP="00524384">
      <w:pPr>
        <w:numPr>
          <w:ilvl w:val="0"/>
          <w:numId w:val="422"/>
        </w:numPr>
        <w:spacing w:before="100" w:beforeAutospacing="1" w:after="100" w:afterAutospacing="1"/>
      </w:pPr>
      <w:r w:rsidRPr="00026DE9">
        <w:rPr>
          <w:b/>
          <w:bCs/>
        </w:rPr>
        <w:t>Interaction Classes &amp; Semantics (ICS)</w:t>
      </w:r>
    </w:p>
    <w:p w14:paraId="412FBB88" w14:textId="77777777" w:rsidR="005D7492" w:rsidRPr="00026DE9" w:rsidRDefault="005D7492" w:rsidP="00524384">
      <w:pPr>
        <w:numPr>
          <w:ilvl w:val="0"/>
          <w:numId w:val="422"/>
        </w:numPr>
        <w:spacing w:before="100" w:beforeAutospacing="1" w:after="100" w:afterAutospacing="1"/>
      </w:pPr>
      <w:r w:rsidRPr="00026DE9">
        <w:rPr>
          <w:b/>
          <w:bCs/>
        </w:rPr>
        <w:t>Message-Type Taxonomy (MTT)</w:t>
      </w:r>
    </w:p>
    <w:p w14:paraId="5F3A2E24" w14:textId="77777777" w:rsidR="005D7492" w:rsidRPr="00026DE9" w:rsidRDefault="005D7492" w:rsidP="00524384">
      <w:pPr>
        <w:numPr>
          <w:ilvl w:val="0"/>
          <w:numId w:val="422"/>
        </w:numPr>
        <w:spacing w:before="100" w:beforeAutospacing="1" w:after="100" w:afterAutospacing="1"/>
      </w:pPr>
      <w:r w:rsidRPr="00026DE9">
        <w:rPr>
          <w:b/>
          <w:bCs/>
        </w:rPr>
        <w:t>Interaction Safety Rules (ISR)</w:t>
      </w:r>
    </w:p>
    <w:p w14:paraId="5608FDD5" w14:textId="77777777" w:rsidR="005D7492" w:rsidRPr="00026DE9" w:rsidRDefault="005D7492" w:rsidP="00524384">
      <w:pPr>
        <w:numPr>
          <w:ilvl w:val="0"/>
          <w:numId w:val="422"/>
        </w:numPr>
        <w:spacing w:before="100" w:beforeAutospacing="1" w:after="100" w:afterAutospacing="1"/>
      </w:pPr>
      <w:r w:rsidRPr="00026DE9">
        <w:rPr>
          <w:b/>
          <w:bCs/>
        </w:rPr>
        <w:t>Handshake &amp; Negotiation Protocols (HNP)</w:t>
      </w:r>
    </w:p>
    <w:p w14:paraId="31FEBDA8" w14:textId="77777777" w:rsidR="005D7492" w:rsidRPr="00026DE9" w:rsidRDefault="005D7492" w:rsidP="00524384">
      <w:pPr>
        <w:numPr>
          <w:ilvl w:val="0"/>
          <w:numId w:val="422"/>
        </w:numPr>
        <w:spacing w:before="100" w:beforeAutospacing="1" w:after="100" w:afterAutospacing="1"/>
      </w:pPr>
      <w:r w:rsidRPr="00026DE9">
        <w:rPr>
          <w:b/>
          <w:bCs/>
        </w:rPr>
        <w:t>Interaction Sequence Patterns (ISP)</w:t>
      </w:r>
    </w:p>
    <w:p w14:paraId="14BE9161" w14:textId="77777777" w:rsidR="005D7492" w:rsidRPr="00026DE9" w:rsidRDefault="005D7492" w:rsidP="009738F8">
      <w:pPr>
        <w:spacing w:before="100" w:beforeAutospacing="1" w:after="100" w:afterAutospacing="1"/>
      </w:pPr>
      <w:r w:rsidRPr="00026DE9">
        <w:t>Together, these define the rules, constraints, and mechanics for all subsystem interactions.</w:t>
      </w:r>
    </w:p>
    <w:p w14:paraId="6DDBE451" w14:textId="698CE853" w:rsidR="005D7492" w:rsidRPr="00026DE9" w:rsidRDefault="005D7492" w:rsidP="009738F8">
      <w:pPr>
        <w:spacing w:before="100" w:beforeAutospacing="1" w:after="100" w:afterAutospacing="1"/>
      </w:pPr>
    </w:p>
    <w:p w14:paraId="27D2EC77" w14:textId="77777777" w:rsidR="005D7492" w:rsidRPr="00026DE9" w:rsidRDefault="005D7492" w:rsidP="009738F8">
      <w:pPr>
        <w:spacing w:before="100" w:beforeAutospacing="1" w:after="100" w:afterAutospacing="1"/>
        <w:rPr>
          <w:b/>
          <w:bCs/>
        </w:rPr>
      </w:pPr>
      <w:r w:rsidRPr="00026DE9">
        <w:rPr>
          <w:b/>
          <w:bCs/>
        </w:rPr>
        <w:t>1. Interaction Classes &amp; Semantics (ICS)</w:t>
      </w:r>
    </w:p>
    <w:p w14:paraId="61C66094" w14:textId="77777777" w:rsidR="005D7492" w:rsidRPr="00026DE9" w:rsidRDefault="005D7492" w:rsidP="009738F8">
      <w:pPr>
        <w:spacing w:before="100" w:beforeAutospacing="1" w:after="100" w:afterAutospacing="1"/>
      </w:pPr>
      <w:r w:rsidRPr="00026DE9">
        <w:t xml:space="preserve">ICS defines the </w:t>
      </w:r>
      <w:r w:rsidRPr="00026DE9">
        <w:rPr>
          <w:b/>
          <w:bCs/>
        </w:rPr>
        <w:t>fundamental types of interactions</w:t>
      </w:r>
      <w:r w:rsidRPr="00026DE9">
        <w:t xml:space="preserve"> allowed within the MCP supervisory fabric. Each class has strict </w:t>
      </w:r>
      <w:proofErr w:type="gramStart"/>
      <w:r w:rsidRPr="00026DE9">
        <w:t>semantics—</w:t>
      </w:r>
      <w:proofErr w:type="gramEnd"/>
      <w:r w:rsidRPr="00026DE9">
        <w:t>rules that determine:</w:t>
      </w:r>
    </w:p>
    <w:p w14:paraId="1273F552" w14:textId="77777777" w:rsidR="005D7492" w:rsidRPr="00026DE9" w:rsidRDefault="005D7492" w:rsidP="00524384">
      <w:pPr>
        <w:numPr>
          <w:ilvl w:val="0"/>
          <w:numId w:val="423"/>
        </w:numPr>
        <w:spacing w:before="100" w:beforeAutospacing="1" w:after="100" w:afterAutospacing="1"/>
      </w:pPr>
      <w:r w:rsidRPr="00026DE9">
        <w:t>initiation conditions</w:t>
      </w:r>
    </w:p>
    <w:p w14:paraId="0596FF51" w14:textId="77777777" w:rsidR="005D7492" w:rsidRPr="00026DE9" w:rsidRDefault="005D7492" w:rsidP="00524384">
      <w:pPr>
        <w:numPr>
          <w:ilvl w:val="0"/>
          <w:numId w:val="423"/>
        </w:numPr>
        <w:spacing w:before="100" w:beforeAutospacing="1" w:after="100" w:afterAutospacing="1"/>
      </w:pPr>
      <w:r w:rsidRPr="00026DE9">
        <w:t>allowable concurrency</w:t>
      </w:r>
    </w:p>
    <w:p w14:paraId="0CCD8691" w14:textId="77777777" w:rsidR="005D7492" w:rsidRPr="00026DE9" w:rsidRDefault="005D7492" w:rsidP="00524384">
      <w:pPr>
        <w:numPr>
          <w:ilvl w:val="0"/>
          <w:numId w:val="423"/>
        </w:numPr>
        <w:spacing w:before="100" w:beforeAutospacing="1" w:after="100" w:afterAutospacing="1"/>
      </w:pPr>
      <w:r w:rsidRPr="00026DE9">
        <w:t>required acknowledgements</w:t>
      </w:r>
    </w:p>
    <w:p w14:paraId="43B02EBC" w14:textId="77777777" w:rsidR="005D7492" w:rsidRPr="00026DE9" w:rsidRDefault="005D7492" w:rsidP="00524384">
      <w:pPr>
        <w:numPr>
          <w:ilvl w:val="0"/>
          <w:numId w:val="423"/>
        </w:numPr>
        <w:spacing w:before="100" w:beforeAutospacing="1" w:after="100" w:afterAutospacing="1"/>
      </w:pPr>
      <w:r w:rsidRPr="00026DE9">
        <w:t>failure-handling behavior</w:t>
      </w:r>
    </w:p>
    <w:p w14:paraId="58FDB5C4" w14:textId="77777777" w:rsidR="005D7492" w:rsidRPr="00026DE9" w:rsidRDefault="005D7492" w:rsidP="00524384">
      <w:pPr>
        <w:numPr>
          <w:ilvl w:val="0"/>
          <w:numId w:val="423"/>
        </w:numPr>
        <w:spacing w:before="100" w:beforeAutospacing="1" w:after="100" w:afterAutospacing="1"/>
      </w:pPr>
      <w:r w:rsidRPr="00026DE9">
        <w:t>temporal boundaries</w:t>
      </w:r>
    </w:p>
    <w:p w14:paraId="18330762" w14:textId="77777777" w:rsidR="005D7492" w:rsidRPr="00026DE9" w:rsidRDefault="005D7492" w:rsidP="00524384">
      <w:pPr>
        <w:numPr>
          <w:ilvl w:val="0"/>
          <w:numId w:val="423"/>
        </w:numPr>
        <w:spacing w:before="100" w:beforeAutospacing="1" w:after="100" w:afterAutospacing="1"/>
      </w:pPr>
      <w:r w:rsidRPr="00026DE9">
        <w:t>control stopping conditions</w:t>
      </w:r>
    </w:p>
    <w:p w14:paraId="78AEF2A5" w14:textId="77777777" w:rsidR="005D7492" w:rsidRPr="00026DE9" w:rsidRDefault="005D7492" w:rsidP="009738F8">
      <w:pPr>
        <w:spacing w:before="100" w:beforeAutospacing="1" w:after="100" w:afterAutospacing="1"/>
      </w:pPr>
      <w:r w:rsidRPr="00026DE9">
        <w:t>ICS establishes six primitive interaction classes:</w:t>
      </w:r>
    </w:p>
    <w:p w14:paraId="6A9F9F0C" w14:textId="77777777" w:rsidR="005D7492" w:rsidRPr="00026DE9" w:rsidRDefault="005D7492" w:rsidP="009738F8">
      <w:pPr>
        <w:spacing w:before="100" w:beforeAutospacing="1" w:after="100" w:afterAutospacing="1"/>
        <w:rPr>
          <w:b/>
          <w:bCs/>
        </w:rPr>
      </w:pPr>
      <w:r w:rsidRPr="00026DE9">
        <w:rPr>
          <w:b/>
          <w:bCs/>
        </w:rPr>
        <w:t>A. Observation Interactions (OI)</w:t>
      </w:r>
    </w:p>
    <w:p w14:paraId="08A579FC" w14:textId="77777777" w:rsidR="005D7492" w:rsidRPr="00026DE9" w:rsidRDefault="005D7492" w:rsidP="009738F8">
      <w:pPr>
        <w:spacing w:before="100" w:beforeAutospacing="1" w:after="100" w:afterAutospacing="1"/>
      </w:pPr>
      <w:r w:rsidRPr="00026DE9">
        <w:t>Read-only interactions used by evaluative and interpretive subsystems.</w:t>
      </w:r>
      <w:r w:rsidRPr="00026DE9">
        <w:br/>
        <w:t>Properties:</w:t>
      </w:r>
    </w:p>
    <w:p w14:paraId="4F457E3B" w14:textId="77777777" w:rsidR="005D7492" w:rsidRPr="00026DE9" w:rsidRDefault="005D7492" w:rsidP="00524384">
      <w:pPr>
        <w:numPr>
          <w:ilvl w:val="0"/>
          <w:numId w:val="424"/>
        </w:numPr>
        <w:spacing w:before="100" w:beforeAutospacing="1" w:after="100" w:afterAutospacing="1"/>
      </w:pPr>
      <w:proofErr w:type="gramStart"/>
      <w:r w:rsidRPr="00026DE9">
        <w:t>no</w:t>
      </w:r>
      <w:proofErr w:type="gramEnd"/>
      <w:r w:rsidRPr="00026DE9">
        <w:t xml:space="preserve"> mutations</w:t>
      </w:r>
    </w:p>
    <w:p w14:paraId="3808746D" w14:textId="77777777" w:rsidR="005D7492" w:rsidRPr="00026DE9" w:rsidRDefault="005D7492" w:rsidP="00524384">
      <w:pPr>
        <w:numPr>
          <w:ilvl w:val="0"/>
          <w:numId w:val="424"/>
        </w:numPr>
        <w:spacing w:before="100" w:beforeAutospacing="1" w:after="100" w:afterAutospacing="1"/>
      </w:pPr>
      <w:r w:rsidRPr="00026DE9">
        <w:t>concurrency-safe</w:t>
      </w:r>
    </w:p>
    <w:p w14:paraId="37674F04" w14:textId="77777777" w:rsidR="005D7492" w:rsidRPr="00026DE9" w:rsidRDefault="005D7492" w:rsidP="00524384">
      <w:pPr>
        <w:numPr>
          <w:ilvl w:val="0"/>
          <w:numId w:val="424"/>
        </w:numPr>
        <w:spacing w:before="100" w:beforeAutospacing="1" w:after="100" w:afterAutospacing="1"/>
      </w:pPr>
      <w:r w:rsidRPr="00026DE9">
        <w:t>can occur in parallel during allowed temporal windows</w:t>
      </w:r>
    </w:p>
    <w:p w14:paraId="114F28FE" w14:textId="77777777" w:rsidR="005D7492" w:rsidRPr="00026DE9" w:rsidRDefault="005D7492" w:rsidP="00524384">
      <w:pPr>
        <w:numPr>
          <w:ilvl w:val="0"/>
          <w:numId w:val="424"/>
        </w:numPr>
        <w:spacing w:before="100" w:beforeAutospacing="1" w:after="100" w:afterAutospacing="1"/>
      </w:pPr>
      <w:r w:rsidRPr="00026DE9">
        <w:t>require no lock ownership</w:t>
      </w:r>
    </w:p>
    <w:p w14:paraId="24E45844" w14:textId="77777777" w:rsidR="005D7492" w:rsidRPr="00026DE9" w:rsidRDefault="005D7492" w:rsidP="009738F8">
      <w:pPr>
        <w:spacing w:before="100" w:beforeAutospacing="1" w:after="100" w:afterAutospacing="1"/>
      </w:pPr>
      <w:r w:rsidRPr="00026DE9">
        <w:t>Used by:</w:t>
      </w:r>
    </w:p>
    <w:p w14:paraId="671AE0D3" w14:textId="77777777" w:rsidR="005D7492" w:rsidRPr="00026DE9" w:rsidRDefault="005D7492" w:rsidP="00524384">
      <w:pPr>
        <w:numPr>
          <w:ilvl w:val="0"/>
          <w:numId w:val="425"/>
        </w:numPr>
        <w:spacing w:before="100" w:beforeAutospacing="1" w:after="100" w:afterAutospacing="1"/>
      </w:pPr>
      <w:r w:rsidRPr="00026DE9">
        <w:t>SCEV reading supervisory context</w:t>
      </w:r>
    </w:p>
    <w:p w14:paraId="0D2FDA5E" w14:textId="77777777" w:rsidR="005D7492" w:rsidRPr="00026DE9" w:rsidRDefault="005D7492" w:rsidP="00524384">
      <w:pPr>
        <w:numPr>
          <w:ilvl w:val="0"/>
          <w:numId w:val="425"/>
        </w:numPr>
        <w:spacing w:before="100" w:beforeAutospacing="1" w:after="100" w:afterAutospacing="1"/>
      </w:pPr>
      <w:r w:rsidRPr="00026DE9">
        <w:t>Interpretive nodes reading symbolic/neural state</w:t>
      </w:r>
    </w:p>
    <w:p w14:paraId="7FD90835" w14:textId="77777777" w:rsidR="005D7492" w:rsidRPr="00026DE9" w:rsidRDefault="005D7492" w:rsidP="00524384">
      <w:pPr>
        <w:numPr>
          <w:ilvl w:val="0"/>
          <w:numId w:val="425"/>
        </w:numPr>
        <w:spacing w:before="100" w:beforeAutospacing="1" w:after="100" w:afterAutospacing="1"/>
      </w:pPr>
      <w:r w:rsidRPr="00026DE9">
        <w:t>Risk evaluators reading telemetry</w:t>
      </w:r>
    </w:p>
    <w:p w14:paraId="441CE512" w14:textId="77777777" w:rsidR="005D7492" w:rsidRPr="00026DE9" w:rsidRDefault="005D7492" w:rsidP="009738F8">
      <w:pPr>
        <w:spacing w:before="100" w:beforeAutospacing="1" w:after="100" w:afterAutospacing="1"/>
        <w:rPr>
          <w:b/>
          <w:bCs/>
        </w:rPr>
      </w:pPr>
      <w:r w:rsidRPr="00026DE9">
        <w:rPr>
          <w:b/>
          <w:bCs/>
        </w:rPr>
        <w:t>B. Transformation Interactions (TI)</w:t>
      </w:r>
    </w:p>
    <w:p w14:paraId="238CBB48" w14:textId="77777777" w:rsidR="005D7492" w:rsidRPr="00026DE9" w:rsidRDefault="005D7492" w:rsidP="009738F8">
      <w:pPr>
        <w:spacing w:before="100" w:beforeAutospacing="1" w:after="100" w:afterAutospacing="1"/>
      </w:pPr>
      <w:r w:rsidRPr="00026DE9">
        <w:t>Read-transform-write interactions that must respect ordering and locking rules.</w:t>
      </w:r>
      <w:r w:rsidRPr="00026DE9">
        <w:br/>
        <w:t>Properties:</w:t>
      </w:r>
    </w:p>
    <w:p w14:paraId="68F98787" w14:textId="77777777" w:rsidR="005D7492" w:rsidRPr="00026DE9" w:rsidRDefault="005D7492" w:rsidP="00524384">
      <w:pPr>
        <w:numPr>
          <w:ilvl w:val="0"/>
          <w:numId w:val="426"/>
        </w:numPr>
        <w:spacing w:before="100" w:beforeAutospacing="1" w:after="100" w:afterAutospacing="1"/>
      </w:pPr>
      <w:r w:rsidRPr="00026DE9">
        <w:t>require lock acquisition</w:t>
      </w:r>
    </w:p>
    <w:p w14:paraId="47D14618" w14:textId="77777777" w:rsidR="005D7492" w:rsidRPr="00026DE9" w:rsidRDefault="005D7492" w:rsidP="00524384">
      <w:pPr>
        <w:numPr>
          <w:ilvl w:val="0"/>
          <w:numId w:val="426"/>
        </w:numPr>
        <w:spacing w:before="100" w:beforeAutospacing="1" w:after="100" w:afterAutospacing="1"/>
      </w:pPr>
      <w:r w:rsidRPr="00026DE9">
        <w:t>may not run concurrently with conflicting transformations</w:t>
      </w:r>
    </w:p>
    <w:p w14:paraId="427AF0D1" w14:textId="77777777" w:rsidR="005D7492" w:rsidRPr="00026DE9" w:rsidRDefault="005D7492" w:rsidP="00524384">
      <w:pPr>
        <w:numPr>
          <w:ilvl w:val="0"/>
          <w:numId w:val="426"/>
        </w:numPr>
        <w:spacing w:before="100" w:beforeAutospacing="1" w:after="100" w:afterAutospacing="1"/>
      </w:pPr>
      <w:r w:rsidRPr="00026DE9">
        <w:t>must commit atomically at segment boundaries</w:t>
      </w:r>
    </w:p>
    <w:p w14:paraId="01756390" w14:textId="77777777" w:rsidR="005D7492" w:rsidRPr="00026DE9" w:rsidRDefault="005D7492" w:rsidP="009738F8">
      <w:pPr>
        <w:spacing w:before="100" w:beforeAutospacing="1" w:after="100" w:afterAutospacing="1"/>
      </w:pPr>
      <w:r w:rsidRPr="00026DE9">
        <w:t>Used in:</w:t>
      </w:r>
    </w:p>
    <w:p w14:paraId="0F79326E" w14:textId="77777777" w:rsidR="005D7492" w:rsidRPr="00026DE9" w:rsidRDefault="005D7492" w:rsidP="00524384">
      <w:pPr>
        <w:numPr>
          <w:ilvl w:val="0"/>
          <w:numId w:val="427"/>
        </w:numPr>
        <w:spacing w:before="100" w:beforeAutospacing="1" w:after="100" w:afterAutospacing="1"/>
      </w:pPr>
      <w:r w:rsidRPr="00026DE9">
        <w:t>interpretive subsystem updates</w:t>
      </w:r>
    </w:p>
    <w:p w14:paraId="37905265" w14:textId="77777777" w:rsidR="005D7492" w:rsidRPr="00026DE9" w:rsidRDefault="005D7492" w:rsidP="00524384">
      <w:pPr>
        <w:numPr>
          <w:ilvl w:val="0"/>
          <w:numId w:val="427"/>
        </w:numPr>
        <w:spacing w:before="100" w:beforeAutospacing="1" w:after="100" w:afterAutospacing="1"/>
      </w:pPr>
      <w:r w:rsidRPr="00026DE9">
        <w:t>symbolic/constraint transformations</w:t>
      </w:r>
    </w:p>
    <w:p w14:paraId="36B5C705" w14:textId="77777777" w:rsidR="005D7492" w:rsidRPr="00026DE9" w:rsidRDefault="005D7492" w:rsidP="009738F8">
      <w:pPr>
        <w:spacing w:before="100" w:beforeAutospacing="1" w:after="100" w:afterAutospacing="1"/>
        <w:rPr>
          <w:b/>
          <w:bCs/>
        </w:rPr>
      </w:pPr>
      <w:r w:rsidRPr="00026DE9">
        <w:rPr>
          <w:b/>
          <w:bCs/>
        </w:rPr>
        <w:t>C. Propagation Interactions (PI)</w:t>
      </w:r>
    </w:p>
    <w:p w14:paraId="76A0D032" w14:textId="77777777" w:rsidR="005D7492" w:rsidRPr="00026DE9" w:rsidRDefault="005D7492" w:rsidP="009738F8">
      <w:pPr>
        <w:spacing w:before="100" w:beforeAutospacing="1" w:after="100" w:afterAutospacing="1"/>
      </w:pPr>
      <w:r w:rsidRPr="00026DE9">
        <w:t>Control-signal propagation from UCPE outward.</w:t>
      </w:r>
      <w:r w:rsidRPr="00026DE9">
        <w:br/>
        <w:t>Properties:</w:t>
      </w:r>
    </w:p>
    <w:p w14:paraId="12601603" w14:textId="77777777" w:rsidR="005D7492" w:rsidRPr="00026DE9" w:rsidRDefault="005D7492" w:rsidP="00524384">
      <w:pPr>
        <w:numPr>
          <w:ilvl w:val="0"/>
          <w:numId w:val="428"/>
        </w:numPr>
        <w:spacing w:before="100" w:beforeAutospacing="1" w:after="100" w:afterAutospacing="1"/>
      </w:pPr>
      <w:r w:rsidRPr="00026DE9">
        <w:t>exclusive access to control lattice</w:t>
      </w:r>
    </w:p>
    <w:p w14:paraId="0B3930B5" w14:textId="77777777" w:rsidR="005D7492" w:rsidRPr="00026DE9" w:rsidRDefault="005D7492" w:rsidP="00524384">
      <w:pPr>
        <w:numPr>
          <w:ilvl w:val="0"/>
          <w:numId w:val="428"/>
        </w:numPr>
        <w:spacing w:before="100" w:beforeAutospacing="1" w:after="100" w:afterAutospacing="1"/>
      </w:pPr>
      <w:r w:rsidRPr="00026DE9">
        <w:t>must observe strict ordering</w:t>
      </w:r>
    </w:p>
    <w:p w14:paraId="2C0E4B66" w14:textId="77777777" w:rsidR="005D7492" w:rsidRPr="00026DE9" w:rsidRDefault="005D7492" w:rsidP="00524384">
      <w:pPr>
        <w:numPr>
          <w:ilvl w:val="0"/>
          <w:numId w:val="428"/>
        </w:numPr>
        <w:spacing w:before="100" w:beforeAutospacing="1" w:after="100" w:afterAutospacing="1"/>
      </w:pPr>
      <w:r w:rsidRPr="00026DE9">
        <w:t>cannot execute concurrently with other control operations</w:t>
      </w:r>
    </w:p>
    <w:p w14:paraId="3B6F5202" w14:textId="77777777" w:rsidR="005D7492" w:rsidRPr="00026DE9" w:rsidRDefault="005D7492" w:rsidP="00524384">
      <w:pPr>
        <w:numPr>
          <w:ilvl w:val="0"/>
          <w:numId w:val="428"/>
        </w:numPr>
        <w:spacing w:before="100" w:beforeAutospacing="1" w:after="100" w:afterAutospacing="1"/>
      </w:pPr>
      <w:r w:rsidRPr="00026DE9">
        <w:t>may require SRE authorization for high-risk propagation</w:t>
      </w:r>
    </w:p>
    <w:p w14:paraId="38A9FB48" w14:textId="77777777" w:rsidR="005D7492" w:rsidRPr="00026DE9" w:rsidRDefault="005D7492" w:rsidP="009738F8">
      <w:pPr>
        <w:spacing w:before="100" w:beforeAutospacing="1" w:after="100" w:afterAutospacing="1"/>
        <w:rPr>
          <w:b/>
          <w:bCs/>
        </w:rPr>
      </w:pPr>
      <w:r w:rsidRPr="00026DE9">
        <w:rPr>
          <w:b/>
          <w:bCs/>
        </w:rPr>
        <w:t>D. Oversight Interactions (RI)</w:t>
      </w:r>
    </w:p>
    <w:p w14:paraId="6C19C9DA" w14:textId="77777777" w:rsidR="005D7492" w:rsidRPr="00026DE9" w:rsidRDefault="005D7492" w:rsidP="009738F8">
      <w:pPr>
        <w:spacing w:before="100" w:beforeAutospacing="1" w:after="100" w:afterAutospacing="1"/>
      </w:pPr>
      <w:r w:rsidRPr="00026DE9">
        <w:t>SRE-originated interactions.</w:t>
      </w:r>
      <w:r w:rsidRPr="00026DE9">
        <w:br/>
        <w:t>Properties:</w:t>
      </w:r>
    </w:p>
    <w:p w14:paraId="3461A216" w14:textId="77777777" w:rsidR="005D7492" w:rsidRPr="00026DE9" w:rsidRDefault="005D7492" w:rsidP="00524384">
      <w:pPr>
        <w:numPr>
          <w:ilvl w:val="0"/>
          <w:numId w:val="429"/>
        </w:numPr>
        <w:spacing w:before="100" w:beforeAutospacing="1" w:after="100" w:afterAutospacing="1"/>
      </w:pPr>
      <w:r w:rsidRPr="00026DE9">
        <w:t>highest supervisory priority</w:t>
      </w:r>
    </w:p>
    <w:p w14:paraId="2094036E" w14:textId="77777777" w:rsidR="005D7492" w:rsidRPr="00026DE9" w:rsidRDefault="005D7492" w:rsidP="00524384">
      <w:pPr>
        <w:numPr>
          <w:ilvl w:val="0"/>
          <w:numId w:val="429"/>
        </w:numPr>
        <w:spacing w:before="100" w:beforeAutospacing="1" w:after="100" w:afterAutospacing="1"/>
      </w:pPr>
      <w:r w:rsidRPr="00026DE9">
        <w:t>may override normal sequencing</w:t>
      </w:r>
    </w:p>
    <w:p w14:paraId="695459D7" w14:textId="77777777" w:rsidR="005D7492" w:rsidRPr="00026DE9" w:rsidRDefault="005D7492" w:rsidP="00524384">
      <w:pPr>
        <w:numPr>
          <w:ilvl w:val="0"/>
          <w:numId w:val="429"/>
        </w:numPr>
        <w:spacing w:before="100" w:beforeAutospacing="1" w:after="100" w:afterAutospacing="1"/>
      </w:pPr>
      <w:r w:rsidRPr="00026DE9">
        <w:t>cannot be blocked by non-critical nodes</w:t>
      </w:r>
    </w:p>
    <w:p w14:paraId="640786DD" w14:textId="77777777" w:rsidR="005D7492" w:rsidRPr="00026DE9" w:rsidRDefault="005D7492" w:rsidP="00524384">
      <w:pPr>
        <w:numPr>
          <w:ilvl w:val="0"/>
          <w:numId w:val="429"/>
        </w:numPr>
        <w:spacing w:before="100" w:beforeAutospacing="1" w:after="100" w:afterAutospacing="1"/>
      </w:pPr>
      <w:r w:rsidRPr="00026DE9">
        <w:t>must generate full audit trace</w:t>
      </w:r>
    </w:p>
    <w:p w14:paraId="0FCDAC7F" w14:textId="77777777" w:rsidR="005D7492" w:rsidRPr="00026DE9" w:rsidRDefault="005D7492" w:rsidP="009738F8">
      <w:pPr>
        <w:spacing w:before="100" w:beforeAutospacing="1" w:after="100" w:afterAutospacing="1"/>
        <w:rPr>
          <w:b/>
          <w:bCs/>
        </w:rPr>
      </w:pPr>
      <w:r w:rsidRPr="00026DE9">
        <w:rPr>
          <w:b/>
          <w:bCs/>
        </w:rPr>
        <w:t>E. Stabilization Interactions (SI)</w:t>
      </w:r>
    </w:p>
    <w:p w14:paraId="605F404D" w14:textId="77777777" w:rsidR="005D7492" w:rsidRPr="00026DE9" w:rsidRDefault="005D7492" w:rsidP="009738F8">
      <w:pPr>
        <w:spacing w:before="100" w:beforeAutospacing="1" w:after="100" w:afterAutospacing="1"/>
      </w:pPr>
      <w:r w:rsidRPr="00026DE9">
        <w:t>Consistency-restoring operations by STBL.</w:t>
      </w:r>
      <w:r w:rsidRPr="00026DE9">
        <w:br/>
        <w:t>Properties:</w:t>
      </w:r>
    </w:p>
    <w:p w14:paraId="4132C4B5" w14:textId="77777777" w:rsidR="005D7492" w:rsidRPr="00026DE9" w:rsidRDefault="005D7492" w:rsidP="00524384">
      <w:pPr>
        <w:numPr>
          <w:ilvl w:val="0"/>
          <w:numId w:val="430"/>
        </w:numPr>
        <w:spacing w:before="100" w:beforeAutospacing="1" w:after="100" w:afterAutospacing="1"/>
      </w:pPr>
      <w:r w:rsidRPr="00026DE9">
        <w:t>can co-exist in parallel within constraints</w:t>
      </w:r>
    </w:p>
    <w:p w14:paraId="53B11B76" w14:textId="77777777" w:rsidR="005D7492" w:rsidRPr="00026DE9" w:rsidRDefault="005D7492" w:rsidP="00524384">
      <w:pPr>
        <w:numPr>
          <w:ilvl w:val="0"/>
          <w:numId w:val="430"/>
        </w:numPr>
        <w:spacing w:before="100" w:beforeAutospacing="1" w:after="100" w:afterAutospacing="1"/>
      </w:pPr>
      <w:r w:rsidRPr="00026DE9">
        <w:t>must freeze shared state before applying stabilization</w:t>
      </w:r>
    </w:p>
    <w:p w14:paraId="4C775130" w14:textId="77777777" w:rsidR="005D7492" w:rsidRPr="00026DE9" w:rsidRDefault="005D7492" w:rsidP="00524384">
      <w:pPr>
        <w:numPr>
          <w:ilvl w:val="0"/>
          <w:numId w:val="430"/>
        </w:numPr>
        <w:spacing w:before="100" w:beforeAutospacing="1" w:after="100" w:afterAutospacing="1"/>
      </w:pPr>
      <w:r w:rsidRPr="00026DE9">
        <w:t>cannot run concurrently with control propagation</w:t>
      </w:r>
    </w:p>
    <w:p w14:paraId="187277AE" w14:textId="77777777" w:rsidR="005D7492" w:rsidRPr="00026DE9" w:rsidRDefault="005D7492" w:rsidP="009738F8">
      <w:pPr>
        <w:spacing w:before="100" w:beforeAutospacing="1" w:after="100" w:afterAutospacing="1"/>
        <w:rPr>
          <w:b/>
          <w:bCs/>
        </w:rPr>
      </w:pPr>
      <w:r w:rsidRPr="00026DE9">
        <w:rPr>
          <w:b/>
          <w:bCs/>
        </w:rPr>
        <w:t>F. Canonicalization Interactions (CI)</w:t>
      </w:r>
    </w:p>
    <w:p w14:paraId="7A660E7F" w14:textId="77777777" w:rsidR="005D7492" w:rsidRPr="00026DE9" w:rsidRDefault="005D7492" w:rsidP="009738F8">
      <w:pPr>
        <w:spacing w:before="100" w:beforeAutospacing="1" w:after="100" w:afterAutospacing="1"/>
      </w:pPr>
      <w:r w:rsidRPr="00026DE9">
        <w:t>Finalizing operations in SCPL.</w:t>
      </w:r>
      <w:r w:rsidRPr="00026DE9">
        <w:br/>
        <w:t>Properties:</w:t>
      </w:r>
    </w:p>
    <w:p w14:paraId="3847187F" w14:textId="77777777" w:rsidR="005D7492" w:rsidRPr="00026DE9" w:rsidRDefault="005D7492" w:rsidP="00524384">
      <w:pPr>
        <w:numPr>
          <w:ilvl w:val="0"/>
          <w:numId w:val="431"/>
        </w:numPr>
        <w:spacing w:before="100" w:beforeAutospacing="1" w:after="100" w:afterAutospacing="1"/>
      </w:pPr>
      <w:r w:rsidRPr="00026DE9">
        <w:t>single-threaded</w:t>
      </w:r>
    </w:p>
    <w:p w14:paraId="1A838B71" w14:textId="77777777" w:rsidR="005D7492" w:rsidRPr="00026DE9" w:rsidRDefault="005D7492" w:rsidP="00524384">
      <w:pPr>
        <w:numPr>
          <w:ilvl w:val="0"/>
          <w:numId w:val="431"/>
        </w:numPr>
        <w:spacing w:before="100" w:beforeAutospacing="1" w:after="100" w:afterAutospacing="1"/>
      </w:pPr>
      <w:r w:rsidRPr="00026DE9">
        <w:t>exclusive access to canonical ledger</w:t>
      </w:r>
    </w:p>
    <w:p w14:paraId="43893695" w14:textId="77777777" w:rsidR="005D7492" w:rsidRPr="00026DE9" w:rsidRDefault="005D7492" w:rsidP="00524384">
      <w:pPr>
        <w:numPr>
          <w:ilvl w:val="0"/>
          <w:numId w:val="431"/>
        </w:numPr>
        <w:spacing w:before="100" w:beforeAutospacing="1" w:after="100" w:afterAutospacing="1"/>
      </w:pPr>
      <w:r w:rsidRPr="00026DE9">
        <w:t>must run in quiescent state</w:t>
      </w:r>
    </w:p>
    <w:p w14:paraId="01FFC561" w14:textId="77777777" w:rsidR="005D7492" w:rsidRPr="00026DE9" w:rsidRDefault="005D7492" w:rsidP="00524384">
      <w:pPr>
        <w:numPr>
          <w:ilvl w:val="0"/>
          <w:numId w:val="431"/>
        </w:numPr>
        <w:spacing w:before="100" w:beforeAutospacing="1" w:after="100" w:afterAutospacing="1"/>
      </w:pPr>
      <w:r w:rsidRPr="00026DE9">
        <w:t>must complete before CAP can advance cycle</w:t>
      </w:r>
    </w:p>
    <w:p w14:paraId="4C43C625" w14:textId="77777777" w:rsidR="005D7492" w:rsidRPr="00026DE9" w:rsidRDefault="005D7492" w:rsidP="009738F8">
      <w:pPr>
        <w:spacing w:before="100" w:beforeAutospacing="1" w:after="100" w:afterAutospacing="1"/>
      </w:pPr>
      <w:r w:rsidRPr="00026DE9">
        <w:t>ICS ensures every operation in the MCP is classified under a semantically rigorous interaction type.</w:t>
      </w:r>
    </w:p>
    <w:p w14:paraId="5F156437" w14:textId="5DB9A219" w:rsidR="005D7492" w:rsidRPr="00026DE9" w:rsidRDefault="005D7492" w:rsidP="009738F8">
      <w:pPr>
        <w:spacing w:before="100" w:beforeAutospacing="1" w:after="100" w:afterAutospacing="1"/>
      </w:pPr>
    </w:p>
    <w:p w14:paraId="52B27C9A" w14:textId="77777777" w:rsidR="005D7492" w:rsidRPr="00026DE9" w:rsidRDefault="005D7492" w:rsidP="009738F8">
      <w:pPr>
        <w:spacing w:before="100" w:beforeAutospacing="1" w:after="100" w:afterAutospacing="1"/>
        <w:rPr>
          <w:b/>
          <w:bCs/>
        </w:rPr>
      </w:pPr>
      <w:r w:rsidRPr="00026DE9">
        <w:rPr>
          <w:b/>
          <w:bCs/>
        </w:rPr>
        <w:t>2. Message-Type Taxonomy (MTT)</w:t>
      </w:r>
    </w:p>
    <w:p w14:paraId="24630BFE" w14:textId="77777777" w:rsidR="005D7492" w:rsidRPr="00026DE9" w:rsidRDefault="005D7492" w:rsidP="009738F8">
      <w:pPr>
        <w:spacing w:before="100" w:beforeAutospacing="1" w:after="100" w:afterAutospacing="1"/>
      </w:pPr>
      <w:r w:rsidRPr="00026DE9">
        <w:t>SIP defines structured message types that encode all inter-subsystem communication.</w:t>
      </w:r>
      <w:r w:rsidRPr="00026DE9">
        <w:br/>
        <w:t>All supervisory communication is message-driven and must correspond to one of the defined types in MTT.</w:t>
      </w:r>
    </w:p>
    <w:p w14:paraId="06CFE645" w14:textId="77777777" w:rsidR="005D7492" w:rsidRPr="00026DE9" w:rsidRDefault="005D7492" w:rsidP="009738F8">
      <w:pPr>
        <w:spacing w:before="100" w:beforeAutospacing="1" w:after="100" w:afterAutospacing="1"/>
      </w:pPr>
      <w:r w:rsidRPr="00026DE9">
        <w:t>Seven canonical message types exist:</w:t>
      </w:r>
    </w:p>
    <w:p w14:paraId="70C1941E" w14:textId="77777777" w:rsidR="005D7492" w:rsidRPr="00026DE9" w:rsidRDefault="005D7492" w:rsidP="009738F8">
      <w:pPr>
        <w:spacing w:before="100" w:beforeAutospacing="1" w:after="100" w:afterAutospacing="1"/>
        <w:rPr>
          <w:b/>
          <w:bCs/>
        </w:rPr>
      </w:pPr>
      <w:r w:rsidRPr="00026DE9">
        <w:rPr>
          <w:b/>
          <w:bCs/>
        </w:rPr>
        <w:t>A. Query Messages (QMSG)</w:t>
      </w:r>
    </w:p>
    <w:p w14:paraId="4D5C45CC" w14:textId="77777777" w:rsidR="005D7492" w:rsidRPr="00026DE9" w:rsidRDefault="005D7492" w:rsidP="009738F8">
      <w:pPr>
        <w:spacing w:before="100" w:beforeAutospacing="1" w:after="100" w:afterAutospacing="1"/>
      </w:pPr>
      <w:r w:rsidRPr="00026DE9">
        <w:t>Used for read-only requests.</w:t>
      </w:r>
      <w:r w:rsidRPr="00026DE9">
        <w:br/>
        <w:t>Contain:</w:t>
      </w:r>
    </w:p>
    <w:p w14:paraId="67EE8989" w14:textId="77777777" w:rsidR="005D7492" w:rsidRPr="00026DE9" w:rsidRDefault="005D7492" w:rsidP="00524384">
      <w:pPr>
        <w:numPr>
          <w:ilvl w:val="0"/>
          <w:numId w:val="432"/>
        </w:numPr>
        <w:spacing w:before="100" w:beforeAutospacing="1" w:after="100" w:afterAutospacing="1"/>
      </w:pPr>
      <w:r w:rsidRPr="00026DE9">
        <w:t>requested resource</w:t>
      </w:r>
    </w:p>
    <w:p w14:paraId="451F3239" w14:textId="77777777" w:rsidR="005D7492" w:rsidRPr="00026DE9" w:rsidRDefault="005D7492" w:rsidP="00524384">
      <w:pPr>
        <w:numPr>
          <w:ilvl w:val="0"/>
          <w:numId w:val="432"/>
        </w:numPr>
        <w:spacing w:before="100" w:beforeAutospacing="1" w:after="100" w:afterAutospacing="1"/>
      </w:pPr>
      <w:r w:rsidRPr="00026DE9">
        <w:t>required consistency level</w:t>
      </w:r>
    </w:p>
    <w:p w14:paraId="58D68C4C" w14:textId="77777777" w:rsidR="005D7492" w:rsidRPr="00026DE9" w:rsidRDefault="005D7492" w:rsidP="00524384">
      <w:pPr>
        <w:numPr>
          <w:ilvl w:val="0"/>
          <w:numId w:val="432"/>
        </w:numPr>
        <w:spacing w:before="100" w:beforeAutospacing="1" w:after="100" w:afterAutospacing="1"/>
      </w:pPr>
      <w:r w:rsidRPr="00026DE9">
        <w:t>response deadline</w:t>
      </w:r>
    </w:p>
    <w:p w14:paraId="39D12669" w14:textId="77777777" w:rsidR="005D7492" w:rsidRPr="00026DE9" w:rsidRDefault="005D7492" w:rsidP="009738F8">
      <w:pPr>
        <w:spacing w:before="100" w:beforeAutospacing="1" w:after="100" w:afterAutospacing="1"/>
        <w:rPr>
          <w:b/>
          <w:bCs/>
        </w:rPr>
      </w:pPr>
      <w:r w:rsidRPr="00026DE9">
        <w:rPr>
          <w:b/>
          <w:bCs/>
        </w:rPr>
        <w:t>B. Response Messages (RMSG)</w:t>
      </w:r>
    </w:p>
    <w:p w14:paraId="27BB6C14" w14:textId="77777777" w:rsidR="005D7492" w:rsidRPr="00026DE9" w:rsidRDefault="005D7492" w:rsidP="009738F8">
      <w:pPr>
        <w:spacing w:before="100" w:beforeAutospacing="1" w:after="100" w:afterAutospacing="1"/>
      </w:pPr>
      <w:r w:rsidRPr="00026DE9">
        <w:t>Contain only the data requested in QMSG.</w:t>
      </w:r>
      <w:r w:rsidRPr="00026DE9">
        <w:br/>
        <w:t>Must include:</w:t>
      </w:r>
    </w:p>
    <w:p w14:paraId="5C2DFE40" w14:textId="77777777" w:rsidR="005D7492" w:rsidRPr="00026DE9" w:rsidRDefault="005D7492" w:rsidP="00524384">
      <w:pPr>
        <w:numPr>
          <w:ilvl w:val="0"/>
          <w:numId w:val="433"/>
        </w:numPr>
        <w:spacing w:before="100" w:beforeAutospacing="1" w:after="100" w:afterAutospacing="1"/>
      </w:pPr>
      <w:r w:rsidRPr="00026DE9">
        <w:t>causal timestamp</w:t>
      </w:r>
    </w:p>
    <w:p w14:paraId="6B7FC5EC" w14:textId="77777777" w:rsidR="005D7492" w:rsidRPr="00026DE9" w:rsidRDefault="005D7492" w:rsidP="00524384">
      <w:pPr>
        <w:numPr>
          <w:ilvl w:val="0"/>
          <w:numId w:val="433"/>
        </w:numPr>
        <w:spacing w:before="100" w:beforeAutospacing="1" w:after="100" w:afterAutospacing="1"/>
      </w:pPr>
      <w:r w:rsidRPr="00026DE9">
        <w:t>resource version</w:t>
      </w:r>
    </w:p>
    <w:p w14:paraId="1FD8E56C" w14:textId="77777777" w:rsidR="005D7492" w:rsidRPr="00026DE9" w:rsidRDefault="005D7492" w:rsidP="00524384">
      <w:pPr>
        <w:numPr>
          <w:ilvl w:val="0"/>
          <w:numId w:val="433"/>
        </w:numPr>
        <w:spacing w:before="100" w:beforeAutospacing="1" w:after="100" w:afterAutospacing="1"/>
      </w:pPr>
      <w:r w:rsidRPr="00026DE9">
        <w:t>temporal segment reference</w:t>
      </w:r>
    </w:p>
    <w:p w14:paraId="5EE62F48" w14:textId="77777777" w:rsidR="005D7492" w:rsidRPr="00026DE9" w:rsidRDefault="005D7492" w:rsidP="009738F8">
      <w:pPr>
        <w:spacing w:before="100" w:beforeAutospacing="1" w:after="100" w:afterAutospacing="1"/>
        <w:rPr>
          <w:b/>
          <w:bCs/>
        </w:rPr>
      </w:pPr>
      <w:r w:rsidRPr="00026DE9">
        <w:rPr>
          <w:b/>
          <w:bCs/>
        </w:rPr>
        <w:t>C. Update Messages (UMSG)</w:t>
      </w:r>
    </w:p>
    <w:p w14:paraId="3FB0CF33" w14:textId="77777777" w:rsidR="005D7492" w:rsidRPr="00026DE9" w:rsidRDefault="005D7492" w:rsidP="009738F8">
      <w:pPr>
        <w:spacing w:before="100" w:beforeAutospacing="1" w:after="100" w:afterAutospacing="1"/>
      </w:pPr>
      <w:r w:rsidRPr="00026DE9">
        <w:t>Used for state-transforming interactions.</w:t>
      </w:r>
      <w:r w:rsidRPr="00026DE9">
        <w:br/>
        <w:t>Contain:</w:t>
      </w:r>
    </w:p>
    <w:p w14:paraId="7D099C88" w14:textId="77777777" w:rsidR="005D7492" w:rsidRPr="00026DE9" w:rsidRDefault="005D7492" w:rsidP="00524384">
      <w:pPr>
        <w:numPr>
          <w:ilvl w:val="0"/>
          <w:numId w:val="434"/>
        </w:numPr>
        <w:spacing w:before="100" w:beforeAutospacing="1" w:after="100" w:afterAutospacing="1"/>
      </w:pPr>
      <w:r w:rsidRPr="00026DE9">
        <w:t>transformation intent</w:t>
      </w:r>
    </w:p>
    <w:p w14:paraId="74C718C5" w14:textId="77777777" w:rsidR="005D7492" w:rsidRPr="00026DE9" w:rsidRDefault="005D7492" w:rsidP="00524384">
      <w:pPr>
        <w:numPr>
          <w:ilvl w:val="0"/>
          <w:numId w:val="434"/>
        </w:numPr>
        <w:spacing w:before="100" w:beforeAutospacing="1" w:after="100" w:afterAutospacing="1"/>
      </w:pPr>
      <w:r w:rsidRPr="00026DE9">
        <w:t>affected supervisory resource</w:t>
      </w:r>
    </w:p>
    <w:p w14:paraId="150E3814" w14:textId="77777777" w:rsidR="005D7492" w:rsidRPr="00026DE9" w:rsidRDefault="005D7492" w:rsidP="00524384">
      <w:pPr>
        <w:numPr>
          <w:ilvl w:val="0"/>
          <w:numId w:val="434"/>
        </w:numPr>
        <w:spacing w:before="100" w:beforeAutospacing="1" w:after="100" w:afterAutospacing="1"/>
      </w:pPr>
      <w:r w:rsidRPr="00026DE9">
        <w:t>locks required</w:t>
      </w:r>
    </w:p>
    <w:p w14:paraId="5D8A0A24" w14:textId="77777777" w:rsidR="005D7492" w:rsidRPr="00026DE9" w:rsidRDefault="005D7492" w:rsidP="00524384">
      <w:pPr>
        <w:numPr>
          <w:ilvl w:val="0"/>
          <w:numId w:val="434"/>
        </w:numPr>
        <w:spacing w:before="100" w:beforeAutospacing="1" w:after="100" w:afterAutospacing="1"/>
      </w:pPr>
      <w:r w:rsidRPr="00026DE9">
        <w:t>mutation-level classification</w:t>
      </w:r>
    </w:p>
    <w:p w14:paraId="13B3EDBC" w14:textId="77777777" w:rsidR="005D7492" w:rsidRPr="00026DE9" w:rsidRDefault="005D7492" w:rsidP="009738F8">
      <w:pPr>
        <w:spacing w:before="100" w:beforeAutospacing="1" w:after="100" w:afterAutospacing="1"/>
        <w:rPr>
          <w:b/>
          <w:bCs/>
        </w:rPr>
      </w:pPr>
      <w:r w:rsidRPr="00026DE9">
        <w:rPr>
          <w:b/>
          <w:bCs/>
        </w:rPr>
        <w:t>D. Control Signals (CSIG)</w:t>
      </w:r>
    </w:p>
    <w:p w14:paraId="78B3F2ED" w14:textId="77777777" w:rsidR="005D7492" w:rsidRPr="00026DE9" w:rsidRDefault="005D7492" w:rsidP="009738F8">
      <w:pPr>
        <w:spacing w:before="100" w:beforeAutospacing="1" w:after="100" w:afterAutospacing="1"/>
      </w:pPr>
      <w:r w:rsidRPr="00026DE9">
        <w:t>Used exclusively by UCPE.</w:t>
      </w:r>
      <w:r w:rsidRPr="00026DE9">
        <w:br/>
        <w:t>Properties:</w:t>
      </w:r>
    </w:p>
    <w:p w14:paraId="2A7B5FB1" w14:textId="77777777" w:rsidR="005D7492" w:rsidRPr="00026DE9" w:rsidRDefault="005D7492" w:rsidP="00524384">
      <w:pPr>
        <w:numPr>
          <w:ilvl w:val="0"/>
          <w:numId w:val="435"/>
        </w:numPr>
        <w:spacing w:before="100" w:beforeAutospacing="1" w:after="100" w:afterAutospacing="1"/>
      </w:pPr>
      <w:r w:rsidRPr="00026DE9">
        <w:t>single-source, multi-destination</w:t>
      </w:r>
    </w:p>
    <w:p w14:paraId="5A12CADD" w14:textId="77777777" w:rsidR="005D7492" w:rsidRPr="00026DE9" w:rsidRDefault="005D7492" w:rsidP="00524384">
      <w:pPr>
        <w:numPr>
          <w:ilvl w:val="0"/>
          <w:numId w:val="435"/>
        </w:numPr>
        <w:spacing w:before="100" w:beforeAutospacing="1" w:after="100" w:afterAutospacing="1"/>
      </w:pPr>
      <w:r w:rsidRPr="00026DE9">
        <w:t>require deterministic propagation</w:t>
      </w:r>
    </w:p>
    <w:p w14:paraId="1DFD57A7" w14:textId="77777777" w:rsidR="005D7492" w:rsidRPr="00026DE9" w:rsidRDefault="005D7492" w:rsidP="00524384">
      <w:pPr>
        <w:numPr>
          <w:ilvl w:val="0"/>
          <w:numId w:val="435"/>
        </w:numPr>
        <w:spacing w:before="100" w:beforeAutospacing="1" w:after="100" w:afterAutospacing="1"/>
      </w:pPr>
      <w:r w:rsidRPr="00026DE9">
        <w:t>carry hazard classification</w:t>
      </w:r>
    </w:p>
    <w:p w14:paraId="1B187391" w14:textId="77777777" w:rsidR="005D7492" w:rsidRPr="00026DE9" w:rsidRDefault="005D7492" w:rsidP="00524384">
      <w:pPr>
        <w:numPr>
          <w:ilvl w:val="0"/>
          <w:numId w:val="435"/>
        </w:numPr>
        <w:spacing w:before="100" w:beforeAutospacing="1" w:after="100" w:afterAutospacing="1"/>
      </w:pPr>
      <w:r w:rsidRPr="00026DE9">
        <w:t>may trigger ordering constraints</w:t>
      </w:r>
    </w:p>
    <w:p w14:paraId="1416499C" w14:textId="77777777" w:rsidR="005D7492" w:rsidRPr="00026DE9" w:rsidRDefault="005D7492" w:rsidP="009738F8">
      <w:pPr>
        <w:spacing w:before="100" w:beforeAutospacing="1" w:after="100" w:afterAutospacing="1"/>
        <w:rPr>
          <w:b/>
          <w:bCs/>
        </w:rPr>
      </w:pPr>
      <w:r w:rsidRPr="00026DE9">
        <w:rPr>
          <w:b/>
          <w:bCs/>
        </w:rPr>
        <w:t>E. Risk Signals (RSIG)</w:t>
      </w:r>
    </w:p>
    <w:p w14:paraId="3612A789" w14:textId="77777777" w:rsidR="005D7492" w:rsidRPr="00026DE9" w:rsidRDefault="005D7492" w:rsidP="009738F8">
      <w:pPr>
        <w:spacing w:before="100" w:beforeAutospacing="1" w:after="100" w:afterAutospacing="1"/>
      </w:pPr>
      <w:r w:rsidRPr="00026DE9">
        <w:t>Produced by SRE.</w:t>
      </w:r>
      <w:r w:rsidRPr="00026DE9">
        <w:br/>
        <w:t>Contain:</w:t>
      </w:r>
    </w:p>
    <w:p w14:paraId="04B1FFA6" w14:textId="77777777" w:rsidR="005D7492" w:rsidRPr="00026DE9" w:rsidRDefault="005D7492" w:rsidP="00524384">
      <w:pPr>
        <w:numPr>
          <w:ilvl w:val="0"/>
          <w:numId w:val="436"/>
        </w:numPr>
        <w:spacing w:before="100" w:beforeAutospacing="1" w:after="100" w:afterAutospacing="1"/>
      </w:pPr>
      <w:r w:rsidRPr="00026DE9">
        <w:t>risk index</w:t>
      </w:r>
    </w:p>
    <w:p w14:paraId="3BA944B8" w14:textId="77777777" w:rsidR="005D7492" w:rsidRPr="00026DE9" w:rsidRDefault="005D7492" w:rsidP="00524384">
      <w:pPr>
        <w:numPr>
          <w:ilvl w:val="0"/>
          <w:numId w:val="436"/>
        </w:numPr>
        <w:spacing w:before="100" w:beforeAutospacing="1" w:after="100" w:afterAutospacing="1"/>
      </w:pPr>
      <w:r w:rsidRPr="00026DE9">
        <w:t>safety code</w:t>
      </w:r>
    </w:p>
    <w:p w14:paraId="67BE1045" w14:textId="77777777" w:rsidR="005D7492" w:rsidRPr="00026DE9" w:rsidRDefault="005D7492" w:rsidP="00524384">
      <w:pPr>
        <w:numPr>
          <w:ilvl w:val="0"/>
          <w:numId w:val="436"/>
        </w:numPr>
        <w:spacing w:before="100" w:beforeAutospacing="1" w:after="100" w:afterAutospacing="1"/>
      </w:pPr>
      <w:r w:rsidRPr="00026DE9">
        <w:t>permitted override pathways</w:t>
      </w:r>
    </w:p>
    <w:p w14:paraId="01832793" w14:textId="77777777" w:rsidR="005D7492" w:rsidRPr="00026DE9" w:rsidRDefault="005D7492" w:rsidP="009738F8">
      <w:pPr>
        <w:spacing w:before="100" w:beforeAutospacing="1" w:after="100" w:afterAutospacing="1"/>
        <w:rPr>
          <w:b/>
          <w:bCs/>
        </w:rPr>
      </w:pPr>
      <w:r w:rsidRPr="00026DE9">
        <w:rPr>
          <w:b/>
          <w:bCs/>
        </w:rPr>
        <w:t>F. Stability Signals (SSIG)</w:t>
      </w:r>
    </w:p>
    <w:p w14:paraId="1F91D339" w14:textId="77777777" w:rsidR="005D7492" w:rsidRPr="00026DE9" w:rsidRDefault="005D7492" w:rsidP="009738F8">
      <w:pPr>
        <w:spacing w:before="100" w:beforeAutospacing="1" w:after="100" w:afterAutospacing="1"/>
      </w:pPr>
      <w:r w:rsidRPr="00026DE9">
        <w:t>Produced by STBL.</w:t>
      </w:r>
      <w:r w:rsidRPr="00026DE9">
        <w:br/>
        <w:t>Contain:</w:t>
      </w:r>
    </w:p>
    <w:p w14:paraId="3860FA9D" w14:textId="77777777" w:rsidR="005D7492" w:rsidRPr="00026DE9" w:rsidRDefault="005D7492" w:rsidP="00524384">
      <w:pPr>
        <w:numPr>
          <w:ilvl w:val="0"/>
          <w:numId w:val="437"/>
        </w:numPr>
        <w:spacing w:before="100" w:beforeAutospacing="1" w:after="100" w:afterAutospacing="1"/>
      </w:pPr>
      <w:r w:rsidRPr="00026DE9">
        <w:t>convergence state</w:t>
      </w:r>
    </w:p>
    <w:p w14:paraId="7B7B3442" w14:textId="77777777" w:rsidR="005D7492" w:rsidRPr="00026DE9" w:rsidRDefault="005D7492" w:rsidP="00524384">
      <w:pPr>
        <w:numPr>
          <w:ilvl w:val="0"/>
          <w:numId w:val="437"/>
        </w:numPr>
        <w:spacing w:before="100" w:beforeAutospacing="1" w:after="100" w:afterAutospacing="1"/>
      </w:pPr>
      <w:r w:rsidRPr="00026DE9">
        <w:t>oscillation index</w:t>
      </w:r>
    </w:p>
    <w:p w14:paraId="4090BA9E" w14:textId="77777777" w:rsidR="005D7492" w:rsidRPr="00026DE9" w:rsidRDefault="005D7492" w:rsidP="00524384">
      <w:pPr>
        <w:numPr>
          <w:ilvl w:val="0"/>
          <w:numId w:val="437"/>
        </w:numPr>
        <w:spacing w:before="100" w:beforeAutospacing="1" w:after="100" w:afterAutospacing="1"/>
      </w:pPr>
      <w:r w:rsidRPr="00026DE9">
        <w:t>supervisory consistency proofs</w:t>
      </w:r>
    </w:p>
    <w:p w14:paraId="0B5415F2" w14:textId="77777777" w:rsidR="005D7492" w:rsidRPr="00026DE9" w:rsidRDefault="005D7492" w:rsidP="009738F8">
      <w:pPr>
        <w:spacing w:before="100" w:beforeAutospacing="1" w:after="100" w:afterAutospacing="1"/>
        <w:rPr>
          <w:b/>
          <w:bCs/>
        </w:rPr>
      </w:pPr>
      <w:r w:rsidRPr="00026DE9">
        <w:rPr>
          <w:b/>
          <w:bCs/>
        </w:rPr>
        <w:t>G. Canonicalization Commits (CCMT)</w:t>
      </w:r>
    </w:p>
    <w:p w14:paraId="33DA9086" w14:textId="77777777" w:rsidR="005D7492" w:rsidRPr="00026DE9" w:rsidRDefault="005D7492" w:rsidP="009738F8">
      <w:pPr>
        <w:spacing w:before="100" w:beforeAutospacing="1" w:after="100" w:afterAutospacing="1"/>
      </w:pPr>
      <w:r w:rsidRPr="00026DE9">
        <w:t>Finalizing commit messages produced only by SCPL.</w:t>
      </w:r>
      <w:r w:rsidRPr="00026DE9">
        <w:br/>
        <w:t>Contain:</w:t>
      </w:r>
    </w:p>
    <w:p w14:paraId="62E73394" w14:textId="77777777" w:rsidR="005D7492" w:rsidRPr="00026DE9" w:rsidRDefault="005D7492" w:rsidP="00524384">
      <w:pPr>
        <w:numPr>
          <w:ilvl w:val="0"/>
          <w:numId w:val="438"/>
        </w:numPr>
        <w:spacing w:before="100" w:beforeAutospacing="1" w:after="100" w:afterAutospacing="1"/>
      </w:pPr>
      <w:r w:rsidRPr="00026DE9">
        <w:t>canonical ledger block</w:t>
      </w:r>
    </w:p>
    <w:p w14:paraId="5AB298DE" w14:textId="77777777" w:rsidR="005D7492" w:rsidRPr="00026DE9" w:rsidRDefault="005D7492" w:rsidP="00524384">
      <w:pPr>
        <w:numPr>
          <w:ilvl w:val="0"/>
          <w:numId w:val="438"/>
        </w:numPr>
        <w:spacing w:before="100" w:beforeAutospacing="1" w:after="100" w:afterAutospacing="1"/>
      </w:pPr>
      <w:r w:rsidRPr="00026DE9">
        <w:t>phase completion certificate</w:t>
      </w:r>
    </w:p>
    <w:p w14:paraId="109F7044" w14:textId="77777777" w:rsidR="005D7492" w:rsidRPr="00026DE9" w:rsidRDefault="005D7492" w:rsidP="00524384">
      <w:pPr>
        <w:numPr>
          <w:ilvl w:val="0"/>
          <w:numId w:val="438"/>
        </w:numPr>
        <w:spacing w:before="100" w:beforeAutospacing="1" w:after="100" w:afterAutospacing="1"/>
      </w:pPr>
      <w:r w:rsidRPr="00026DE9">
        <w:t>consistency hash</w:t>
      </w:r>
    </w:p>
    <w:p w14:paraId="4FA29E98" w14:textId="77777777" w:rsidR="005D7492" w:rsidRPr="00026DE9" w:rsidRDefault="005D7492" w:rsidP="009738F8">
      <w:pPr>
        <w:spacing w:before="100" w:beforeAutospacing="1" w:after="100" w:afterAutospacing="1"/>
      </w:pPr>
      <w:r w:rsidRPr="00026DE9">
        <w:t>Message types enforce strong typing and strict interaction semantics across the MCP.</w:t>
      </w:r>
    </w:p>
    <w:p w14:paraId="2CAB0868" w14:textId="358C9324" w:rsidR="005D7492" w:rsidRPr="00026DE9" w:rsidRDefault="005D7492" w:rsidP="009738F8">
      <w:pPr>
        <w:spacing w:before="100" w:beforeAutospacing="1" w:after="100" w:afterAutospacing="1"/>
      </w:pPr>
    </w:p>
    <w:p w14:paraId="386E59CB" w14:textId="77777777" w:rsidR="005D7492" w:rsidRPr="00026DE9" w:rsidRDefault="005D7492" w:rsidP="009738F8">
      <w:pPr>
        <w:spacing w:before="100" w:beforeAutospacing="1" w:after="100" w:afterAutospacing="1"/>
        <w:rPr>
          <w:b/>
          <w:bCs/>
        </w:rPr>
      </w:pPr>
      <w:r w:rsidRPr="00026DE9">
        <w:rPr>
          <w:b/>
          <w:bCs/>
        </w:rPr>
        <w:t>3. Interaction Safety Rules (ISR)</w:t>
      </w:r>
    </w:p>
    <w:p w14:paraId="7C779CAE" w14:textId="77777777" w:rsidR="005D7492" w:rsidRPr="00026DE9" w:rsidRDefault="005D7492" w:rsidP="009738F8">
      <w:pPr>
        <w:spacing w:before="100" w:beforeAutospacing="1" w:after="100" w:afterAutospacing="1"/>
      </w:pPr>
      <w:r w:rsidRPr="00026DE9">
        <w:t xml:space="preserve">ISR defines the </w:t>
      </w:r>
      <w:r w:rsidRPr="00026DE9">
        <w:rPr>
          <w:b/>
          <w:bCs/>
        </w:rPr>
        <w:t>non-negotiable safety constraints</w:t>
      </w:r>
      <w:r w:rsidRPr="00026DE9">
        <w:t xml:space="preserve"> governing all subsystem interactions.</w:t>
      </w:r>
      <w:r w:rsidRPr="00026DE9">
        <w:br/>
        <w:t>Each rule is derived from:</w:t>
      </w:r>
    </w:p>
    <w:p w14:paraId="13C2BA8C" w14:textId="77777777" w:rsidR="005D7492" w:rsidRPr="00026DE9" w:rsidRDefault="005D7492" w:rsidP="00524384">
      <w:pPr>
        <w:numPr>
          <w:ilvl w:val="0"/>
          <w:numId w:val="439"/>
        </w:numPr>
        <w:spacing w:before="100" w:beforeAutospacing="1" w:after="100" w:afterAutospacing="1"/>
      </w:pPr>
      <w:r w:rsidRPr="00026DE9">
        <w:t>temporal permissions (TPG)</w:t>
      </w:r>
    </w:p>
    <w:p w14:paraId="307B3FBD" w14:textId="77777777" w:rsidR="005D7492" w:rsidRPr="00026DE9" w:rsidRDefault="005D7492" w:rsidP="00524384">
      <w:pPr>
        <w:numPr>
          <w:ilvl w:val="0"/>
          <w:numId w:val="439"/>
        </w:numPr>
        <w:spacing w:before="100" w:beforeAutospacing="1" w:after="100" w:afterAutospacing="1"/>
      </w:pPr>
      <w:r w:rsidRPr="00026DE9">
        <w:t>interlocks (TIM)</w:t>
      </w:r>
    </w:p>
    <w:p w14:paraId="0348F5F4" w14:textId="77777777" w:rsidR="005D7492" w:rsidRPr="00026DE9" w:rsidRDefault="005D7492" w:rsidP="00524384">
      <w:pPr>
        <w:numPr>
          <w:ilvl w:val="0"/>
          <w:numId w:val="439"/>
        </w:numPr>
        <w:spacing w:before="100" w:beforeAutospacing="1" w:after="100" w:afterAutospacing="1"/>
      </w:pPr>
      <w:r w:rsidRPr="00026DE9">
        <w:t>resource constraints (RIM)</w:t>
      </w:r>
    </w:p>
    <w:p w14:paraId="21103F46" w14:textId="77777777" w:rsidR="005D7492" w:rsidRPr="00026DE9" w:rsidRDefault="005D7492" w:rsidP="00524384">
      <w:pPr>
        <w:numPr>
          <w:ilvl w:val="0"/>
          <w:numId w:val="439"/>
        </w:numPr>
        <w:spacing w:before="100" w:beforeAutospacing="1" w:after="100" w:afterAutospacing="1"/>
      </w:pPr>
      <w:r w:rsidRPr="00026DE9">
        <w:t>coordination invariants (CIC)</w:t>
      </w:r>
    </w:p>
    <w:p w14:paraId="07582BAA" w14:textId="77777777" w:rsidR="005D7492" w:rsidRPr="00026DE9" w:rsidRDefault="005D7492" w:rsidP="009738F8">
      <w:pPr>
        <w:spacing w:before="100" w:beforeAutospacing="1" w:after="100" w:afterAutospacing="1"/>
      </w:pPr>
      <w:r w:rsidRPr="00026DE9">
        <w:t>ISR consists of the following categories:</w:t>
      </w:r>
    </w:p>
    <w:p w14:paraId="5C8FCAF5" w14:textId="77777777" w:rsidR="005D7492" w:rsidRPr="00026DE9" w:rsidRDefault="005D7492" w:rsidP="009738F8">
      <w:pPr>
        <w:spacing w:before="100" w:beforeAutospacing="1" w:after="100" w:afterAutospacing="1"/>
        <w:rPr>
          <w:b/>
          <w:bCs/>
        </w:rPr>
      </w:pPr>
      <w:r w:rsidRPr="00026DE9">
        <w:rPr>
          <w:b/>
          <w:bCs/>
        </w:rPr>
        <w:t>A. Read Safety Rules</w:t>
      </w:r>
    </w:p>
    <w:p w14:paraId="136A0DAC" w14:textId="77777777" w:rsidR="005D7492" w:rsidRPr="00026DE9" w:rsidRDefault="005D7492" w:rsidP="00524384">
      <w:pPr>
        <w:numPr>
          <w:ilvl w:val="0"/>
          <w:numId w:val="440"/>
        </w:numPr>
        <w:spacing w:before="100" w:beforeAutospacing="1" w:after="100" w:afterAutospacing="1"/>
      </w:pPr>
      <w:r w:rsidRPr="00026DE9">
        <w:t>No read may occur during a resource mutation operation.</w:t>
      </w:r>
    </w:p>
    <w:p w14:paraId="669B2BD7" w14:textId="77777777" w:rsidR="005D7492" w:rsidRPr="00026DE9" w:rsidRDefault="005D7492" w:rsidP="00524384">
      <w:pPr>
        <w:numPr>
          <w:ilvl w:val="0"/>
          <w:numId w:val="440"/>
        </w:numPr>
        <w:spacing w:before="100" w:beforeAutospacing="1" w:after="100" w:afterAutospacing="1"/>
      </w:pPr>
      <w:r w:rsidRPr="00026DE9">
        <w:t>Reads must always observe a causally valid version.</w:t>
      </w:r>
    </w:p>
    <w:p w14:paraId="69EDC553" w14:textId="77777777" w:rsidR="005D7492" w:rsidRPr="00026DE9" w:rsidRDefault="005D7492" w:rsidP="009738F8">
      <w:pPr>
        <w:spacing w:before="100" w:beforeAutospacing="1" w:after="100" w:afterAutospacing="1"/>
        <w:rPr>
          <w:b/>
          <w:bCs/>
        </w:rPr>
      </w:pPr>
      <w:r w:rsidRPr="00026DE9">
        <w:rPr>
          <w:b/>
          <w:bCs/>
        </w:rPr>
        <w:t>B. Write Safety Rules</w:t>
      </w:r>
    </w:p>
    <w:p w14:paraId="61B7E268" w14:textId="77777777" w:rsidR="005D7492" w:rsidRPr="00026DE9" w:rsidRDefault="005D7492" w:rsidP="00524384">
      <w:pPr>
        <w:numPr>
          <w:ilvl w:val="0"/>
          <w:numId w:val="441"/>
        </w:numPr>
        <w:spacing w:before="100" w:beforeAutospacing="1" w:after="100" w:afterAutospacing="1"/>
      </w:pPr>
      <w:r w:rsidRPr="00026DE9">
        <w:t>Mutations must be atomic.</w:t>
      </w:r>
    </w:p>
    <w:p w14:paraId="6675A724" w14:textId="77777777" w:rsidR="005D7492" w:rsidRPr="00026DE9" w:rsidRDefault="005D7492" w:rsidP="00524384">
      <w:pPr>
        <w:numPr>
          <w:ilvl w:val="0"/>
          <w:numId w:val="441"/>
        </w:numPr>
        <w:spacing w:before="100" w:beforeAutospacing="1" w:after="100" w:afterAutospacing="1"/>
      </w:pPr>
      <w:r w:rsidRPr="00026DE9">
        <w:t>All write operations must hold required locks.</w:t>
      </w:r>
    </w:p>
    <w:p w14:paraId="4A99F77B" w14:textId="77777777" w:rsidR="005D7492" w:rsidRPr="00026DE9" w:rsidRDefault="005D7492" w:rsidP="00524384">
      <w:pPr>
        <w:numPr>
          <w:ilvl w:val="0"/>
          <w:numId w:val="441"/>
        </w:numPr>
        <w:spacing w:before="100" w:beforeAutospacing="1" w:after="100" w:afterAutospacing="1"/>
      </w:pPr>
      <w:r w:rsidRPr="00026DE9">
        <w:t>Writes outside a subsystem’s allowed segment are prohibited.</w:t>
      </w:r>
    </w:p>
    <w:p w14:paraId="0FB7F6A3" w14:textId="77777777" w:rsidR="005D7492" w:rsidRPr="00026DE9" w:rsidRDefault="005D7492" w:rsidP="009738F8">
      <w:pPr>
        <w:spacing w:before="100" w:beforeAutospacing="1" w:after="100" w:afterAutospacing="1"/>
        <w:rPr>
          <w:b/>
          <w:bCs/>
        </w:rPr>
      </w:pPr>
      <w:r w:rsidRPr="00026DE9">
        <w:rPr>
          <w:b/>
          <w:bCs/>
        </w:rPr>
        <w:t>C. Control Safety Rules</w:t>
      </w:r>
    </w:p>
    <w:p w14:paraId="1F7D9399" w14:textId="77777777" w:rsidR="005D7492" w:rsidRPr="00026DE9" w:rsidRDefault="005D7492" w:rsidP="00524384">
      <w:pPr>
        <w:numPr>
          <w:ilvl w:val="0"/>
          <w:numId w:val="442"/>
        </w:numPr>
        <w:spacing w:before="100" w:beforeAutospacing="1" w:after="100" w:afterAutospacing="1"/>
      </w:pPr>
      <w:r w:rsidRPr="00026DE9">
        <w:t>Control propagation must follow strict topological ordering.</w:t>
      </w:r>
    </w:p>
    <w:p w14:paraId="2F9419E4" w14:textId="77777777" w:rsidR="005D7492" w:rsidRPr="00026DE9" w:rsidRDefault="005D7492" w:rsidP="00524384">
      <w:pPr>
        <w:numPr>
          <w:ilvl w:val="0"/>
          <w:numId w:val="442"/>
        </w:numPr>
        <w:spacing w:before="100" w:beforeAutospacing="1" w:after="100" w:afterAutospacing="1"/>
      </w:pPr>
      <w:r w:rsidRPr="00026DE9">
        <w:t>Conflicting control signals must be serialized.</w:t>
      </w:r>
    </w:p>
    <w:p w14:paraId="5FB21A57" w14:textId="77777777" w:rsidR="005D7492" w:rsidRPr="00026DE9" w:rsidRDefault="005D7492" w:rsidP="009738F8">
      <w:pPr>
        <w:spacing w:before="100" w:beforeAutospacing="1" w:after="100" w:afterAutospacing="1"/>
        <w:rPr>
          <w:b/>
          <w:bCs/>
        </w:rPr>
      </w:pPr>
      <w:r w:rsidRPr="00026DE9">
        <w:rPr>
          <w:b/>
          <w:bCs/>
        </w:rPr>
        <w:t>D. Oversight Safety Rules</w:t>
      </w:r>
    </w:p>
    <w:p w14:paraId="4EA965A1" w14:textId="77777777" w:rsidR="005D7492" w:rsidRPr="00026DE9" w:rsidRDefault="005D7492" w:rsidP="00524384">
      <w:pPr>
        <w:numPr>
          <w:ilvl w:val="0"/>
          <w:numId w:val="443"/>
        </w:numPr>
        <w:spacing w:before="100" w:beforeAutospacing="1" w:after="100" w:afterAutospacing="1"/>
      </w:pPr>
      <w:r w:rsidRPr="00026DE9">
        <w:t>SRE may pre-empt any subsystem except canonicalization.</w:t>
      </w:r>
    </w:p>
    <w:p w14:paraId="53ACAC27" w14:textId="77777777" w:rsidR="005D7492" w:rsidRPr="00026DE9" w:rsidRDefault="005D7492" w:rsidP="00524384">
      <w:pPr>
        <w:numPr>
          <w:ilvl w:val="0"/>
          <w:numId w:val="443"/>
        </w:numPr>
        <w:spacing w:before="100" w:beforeAutospacing="1" w:after="100" w:afterAutospacing="1"/>
      </w:pPr>
      <w:r w:rsidRPr="00026DE9">
        <w:t>Oversight cannot be overriden by non-critical nodes.</w:t>
      </w:r>
    </w:p>
    <w:p w14:paraId="225525C4" w14:textId="77777777" w:rsidR="005D7492" w:rsidRPr="00026DE9" w:rsidRDefault="005D7492" w:rsidP="009738F8">
      <w:pPr>
        <w:spacing w:before="100" w:beforeAutospacing="1" w:after="100" w:afterAutospacing="1"/>
        <w:rPr>
          <w:b/>
          <w:bCs/>
        </w:rPr>
      </w:pPr>
      <w:r w:rsidRPr="00026DE9">
        <w:rPr>
          <w:b/>
          <w:bCs/>
        </w:rPr>
        <w:t>E. Stabilization Safety Rules</w:t>
      </w:r>
    </w:p>
    <w:p w14:paraId="3796A2A0" w14:textId="77777777" w:rsidR="005D7492" w:rsidRPr="00026DE9" w:rsidRDefault="005D7492" w:rsidP="00524384">
      <w:pPr>
        <w:numPr>
          <w:ilvl w:val="0"/>
          <w:numId w:val="444"/>
        </w:numPr>
        <w:spacing w:before="100" w:beforeAutospacing="1" w:after="100" w:afterAutospacing="1"/>
      </w:pPr>
      <w:r w:rsidRPr="00026DE9">
        <w:t>Stabilization cannot run concurrently with control propagation.</w:t>
      </w:r>
    </w:p>
    <w:p w14:paraId="28E9A679" w14:textId="77777777" w:rsidR="005D7492" w:rsidRPr="00026DE9" w:rsidRDefault="005D7492" w:rsidP="00524384">
      <w:pPr>
        <w:numPr>
          <w:ilvl w:val="0"/>
          <w:numId w:val="444"/>
        </w:numPr>
        <w:spacing w:before="100" w:beforeAutospacing="1" w:after="100" w:afterAutospacing="1"/>
      </w:pPr>
      <w:r w:rsidRPr="00026DE9">
        <w:t>No mutation can occur during stabilization.</w:t>
      </w:r>
    </w:p>
    <w:p w14:paraId="26A43B56" w14:textId="77777777" w:rsidR="005D7492" w:rsidRPr="00026DE9" w:rsidRDefault="005D7492" w:rsidP="009738F8">
      <w:pPr>
        <w:spacing w:before="100" w:beforeAutospacing="1" w:after="100" w:afterAutospacing="1"/>
        <w:rPr>
          <w:b/>
          <w:bCs/>
        </w:rPr>
      </w:pPr>
      <w:r w:rsidRPr="00026DE9">
        <w:rPr>
          <w:b/>
          <w:bCs/>
        </w:rPr>
        <w:t>F. Canonicalization Safety Rules</w:t>
      </w:r>
    </w:p>
    <w:p w14:paraId="058521BF" w14:textId="77777777" w:rsidR="005D7492" w:rsidRPr="00026DE9" w:rsidRDefault="005D7492" w:rsidP="00524384">
      <w:pPr>
        <w:numPr>
          <w:ilvl w:val="0"/>
          <w:numId w:val="445"/>
        </w:numPr>
        <w:spacing w:before="100" w:beforeAutospacing="1" w:after="100" w:afterAutospacing="1"/>
      </w:pPr>
      <w:r w:rsidRPr="00026DE9">
        <w:t>Canonicalization must run exclusively.</w:t>
      </w:r>
    </w:p>
    <w:p w14:paraId="5F6C4525" w14:textId="77777777" w:rsidR="005D7492" w:rsidRPr="00026DE9" w:rsidRDefault="005D7492" w:rsidP="00524384">
      <w:pPr>
        <w:numPr>
          <w:ilvl w:val="0"/>
          <w:numId w:val="445"/>
        </w:numPr>
        <w:spacing w:before="100" w:beforeAutospacing="1" w:after="100" w:afterAutospacing="1"/>
      </w:pPr>
      <w:r w:rsidRPr="00026DE9">
        <w:t>All subsystems must be quiescent before SCPL executes.</w:t>
      </w:r>
    </w:p>
    <w:p w14:paraId="57A59573" w14:textId="77777777" w:rsidR="005D7492" w:rsidRPr="00026DE9" w:rsidRDefault="005D7492" w:rsidP="009738F8">
      <w:pPr>
        <w:spacing w:before="100" w:beforeAutospacing="1" w:after="100" w:afterAutospacing="1"/>
      </w:pPr>
      <w:r w:rsidRPr="00026DE9">
        <w:t xml:space="preserve">These rules create </w:t>
      </w:r>
      <w:r w:rsidRPr="00026DE9">
        <w:rPr>
          <w:b/>
          <w:bCs/>
        </w:rPr>
        <w:t>absolute consistency boundaries</w:t>
      </w:r>
      <w:r w:rsidRPr="00026DE9">
        <w:t xml:space="preserve"> across MCP interactions.</w:t>
      </w:r>
    </w:p>
    <w:p w14:paraId="06634408" w14:textId="6CF5A1CB" w:rsidR="005D7492" w:rsidRPr="00026DE9" w:rsidRDefault="005D7492" w:rsidP="009738F8">
      <w:pPr>
        <w:spacing w:before="100" w:beforeAutospacing="1" w:after="100" w:afterAutospacing="1"/>
      </w:pPr>
    </w:p>
    <w:p w14:paraId="2935A5EC" w14:textId="77777777" w:rsidR="005D7492" w:rsidRPr="00026DE9" w:rsidRDefault="005D7492" w:rsidP="009738F8">
      <w:pPr>
        <w:spacing w:before="100" w:beforeAutospacing="1" w:after="100" w:afterAutospacing="1"/>
        <w:rPr>
          <w:b/>
          <w:bCs/>
        </w:rPr>
      </w:pPr>
      <w:r w:rsidRPr="00026DE9">
        <w:rPr>
          <w:b/>
          <w:bCs/>
        </w:rPr>
        <w:t>4. Handshake &amp; Negotiation Protocols (HNP)</w:t>
      </w:r>
    </w:p>
    <w:p w14:paraId="0A2B1F5C" w14:textId="77777777" w:rsidR="005D7492" w:rsidRPr="00026DE9" w:rsidRDefault="005D7492" w:rsidP="009738F8">
      <w:pPr>
        <w:spacing w:before="100" w:beforeAutospacing="1" w:after="100" w:afterAutospacing="1"/>
      </w:pPr>
      <w:r w:rsidRPr="00026DE9">
        <w:t>HNP defines how two or more subsystems negotiate:</w:t>
      </w:r>
    </w:p>
    <w:p w14:paraId="335ED0FB" w14:textId="77777777" w:rsidR="005D7492" w:rsidRPr="00026DE9" w:rsidRDefault="005D7492" w:rsidP="00524384">
      <w:pPr>
        <w:numPr>
          <w:ilvl w:val="0"/>
          <w:numId w:val="446"/>
        </w:numPr>
        <w:spacing w:before="100" w:beforeAutospacing="1" w:after="100" w:afterAutospacing="1"/>
      </w:pPr>
      <w:r w:rsidRPr="00026DE9">
        <w:t>access to shared resources</w:t>
      </w:r>
    </w:p>
    <w:p w14:paraId="57840EBD" w14:textId="77777777" w:rsidR="005D7492" w:rsidRPr="00026DE9" w:rsidRDefault="005D7492" w:rsidP="00524384">
      <w:pPr>
        <w:numPr>
          <w:ilvl w:val="0"/>
          <w:numId w:val="446"/>
        </w:numPr>
        <w:spacing w:before="100" w:beforeAutospacing="1" w:after="100" w:afterAutospacing="1"/>
      </w:pPr>
      <w:r w:rsidRPr="00026DE9">
        <w:t>execution order</w:t>
      </w:r>
    </w:p>
    <w:p w14:paraId="00365589" w14:textId="77777777" w:rsidR="005D7492" w:rsidRPr="00026DE9" w:rsidRDefault="005D7492" w:rsidP="00524384">
      <w:pPr>
        <w:numPr>
          <w:ilvl w:val="0"/>
          <w:numId w:val="446"/>
        </w:numPr>
        <w:spacing w:before="100" w:beforeAutospacing="1" w:after="100" w:afterAutospacing="1"/>
      </w:pPr>
      <w:r w:rsidRPr="00026DE9">
        <w:t>concurrency permissions</w:t>
      </w:r>
    </w:p>
    <w:p w14:paraId="3F7C1953" w14:textId="77777777" w:rsidR="005D7492" w:rsidRPr="00026DE9" w:rsidRDefault="005D7492" w:rsidP="00524384">
      <w:pPr>
        <w:numPr>
          <w:ilvl w:val="0"/>
          <w:numId w:val="446"/>
        </w:numPr>
        <w:spacing w:before="100" w:beforeAutospacing="1" w:after="100" w:afterAutospacing="1"/>
      </w:pPr>
      <w:r w:rsidRPr="00026DE9">
        <w:t>lock acquisition and release</w:t>
      </w:r>
    </w:p>
    <w:p w14:paraId="16E4539B" w14:textId="77777777" w:rsidR="005D7492" w:rsidRPr="00026DE9" w:rsidRDefault="005D7492" w:rsidP="00524384">
      <w:pPr>
        <w:numPr>
          <w:ilvl w:val="0"/>
          <w:numId w:val="446"/>
        </w:numPr>
        <w:spacing w:before="100" w:beforeAutospacing="1" w:after="100" w:afterAutospacing="1"/>
      </w:pPr>
      <w:r w:rsidRPr="00026DE9">
        <w:t>escalation to SRE when deadlocks or conflicts arise</w:t>
      </w:r>
    </w:p>
    <w:p w14:paraId="506829FD" w14:textId="77777777" w:rsidR="005D7492" w:rsidRPr="00026DE9" w:rsidRDefault="005D7492" w:rsidP="009738F8">
      <w:pPr>
        <w:spacing w:before="100" w:beforeAutospacing="1" w:after="100" w:afterAutospacing="1"/>
      </w:pPr>
      <w:r w:rsidRPr="00026DE9">
        <w:t>Four handshake patterns exist:</w:t>
      </w:r>
    </w:p>
    <w:p w14:paraId="471FB018" w14:textId="77777777" w:rsidR="005D7492" w:rsidRPr="00026DE9" w:rsidRDefault="005D7492" w:rsidP="009738F8">
      <w:pPr>
        <w:spacing w:before="100" w:beforeAutospacing="1" w:after="100" w:afterAutospacing="1"/>
        <w:rPr>
          <w:b/>
          <w:bCs/>
        </w:rPr>
      </w:pPr>
      <w:r w:rsidRPr="00026DE9">
        <w:rPr>
          <w:b/>
          <w:bCs/>
        </w:rPr>
        <w:t>A. Two-Phase Lock Handshake</w:t>
      </w:r>
    </w:p>
    <w:p w14:paraId="25B352C0" w14:textId="77777777" w:rsidR="005D7492" w:rsidRPr="00026DE9" w:rsidRDefault="005D7492" w:rsidP="009738F8">
      <w:pPr>
        <w:spacing w:before="100" w:beforeAutospacing="1" w:after="100" w:afterAutospacing="1"/>
      </w:pPr>
      <w:r w:rsidRPr="00026DE9">
        <w:t>For transformation interactions.</w:t>
      </w:r>
      <w:r w:rsidRPr="00026DE9">
        <w:br/>
        <w:t>Sequence:</w:t>
      </w:r>
    </w:p>
    <w:p w14:paraId="6B7A54E8" w14:textId="77777777" w:rsidR="005D7492" w:rsidRPr="00026DE9" w:rsidRDefault="005D7492" w:rsidP="00524384">
      <w:pPr>
        <w:numPr>
          <w:ilvl w:val="0"/>
          <w:numId w:val="447"/>
        </w:numPr>
        <w:spacing w:before="100" w:beforeAutospacing="1" w:after="100" w:afterAutospacing="1"/>
      </w:pPr>
      <w:r w:rsidRPr="00026DE9">
        <w:t>Lock-request message</w:t>
      </w:r>
    </w:p>
    <w:p w14:paraId="4F183B38" w14:textId="77777777" w:rsidR="005D7492" w:rsidRPr="00026DE9" w:rsidRDefault="005D7492" w:rsidP="00524384">
      <w:pPr>
        <w:numPr>
          <w:ilvl w:val="0"/>
          <w:numId w:val="447"/>
        </w:numPr>
        <w:spacing w:before="100" w:beforeAutospacing="1" w:after="100" w:afterAutospacing="1"/>
      </w:pPr>
      <w:r w:rsidRPr="00026DE9">
        <w:t>Lock-grant or lock-deny</w:t>
      </w:r>
    </w:p>
    <w:p w14:paraId="6FA4C5C2" w14:textId="77777777" w:rsidR="005D7492" w:rsidRPr="00026DE9" w:rsidRDefault="005D7492" w:rsidP="00524384">
      <w:pPr>
        <w:numPr>
          <w:ilvl w:val="0"/>
          <w:numId w:val="447"/>
        </w:numPr>
        <w:spacing w:before="100" w:beforeAutospacing="1" w:after="100" w:afterAutospacing="1"/>
      </w:pPr>
      <w:r w:rsidRPr="00026DE9">
        <w:t>Operation execution</w:t>
      </w:r>
    </w:p>
    <w:p w14:paraId="1F438B54" w14:textId="77777777" w:rsidR="005D7492" w:rsidRPr="00026DE9" w:rsidRDefault="005D7492" w:rsidP="00524384">
      <w:pPr>
        <w:numPr>
          <w:ilvl w:val="0"/>
          <w:numId w:val="447"/>
        </w:numPr>
        <w:spacing w:before="100" w:beforeAutospacing="1" w:after="100" w:afterAutospacing="1"/>
      </w:pPr>
      <w:r w:rsidRPr="00026DE9">
        <w:t>Lock release</w:t>
      </w:r>
    </w:p>
    <w:p w14:paraId="7D44E60F" w14:textId="77777777" w:rsidR="005D7492" w:rsidRPr="00026DE9" w:rsidRDefault="005D7492" w:rsidP="009738F8">
      <w:pPr>
        <w:spacing w:before="100" w:beforeAutospacing="1" w:after="100" w:afterAutospacing="1"/>
        <w:rPr>
          <w:b/>
          <w:bCs/>
        </w:rPr>
      </w:pPr>
      <w:r w:rsidRPr="00026DE9">
        <w:rPr>
          <w:b/>
          <w:bCs/>
        </w:rPr>
        <w:t>B. Confirmation Handshake</w:t>
      </w:r>
    </w:p>
    <w:p w14:paraId="573AD7C4" w14:textId="77777777" w:rsidR="005D7492" w:rsidRPr="00026DE9" w:rsidRDefault="005D7492" w:rsidP="009738F8">
      <w:pPr>
        <w:spacing w:before="100" w:beforeAutospacing="1" w:after="100" w:afterAutospacing="1"/>
      </w:pPr>
      <w:r w:rsidRPr="00026DE9">
        <w:t>For control signals.</w:t>
      </w:r>
      <w:r w:rsidRPr="00026DE9">
        <w:br/>
        <w:t>Sequence:</w:t>
      </w:r>
    </w:p>
    <w:p w14:paraId="07746009" w14:textId="77777777" w:rsidR="005D7492" w:rsidRPr="00026DE9" w:rsidRDefault="005D7492" w:rsidP="00524384">
      <w:pPr>
        <w:numPr>
          <w:ilvl w:val="0"/>
          <w:numId w:val="448"/>
        </w:numPr>
        <w:spacing w:before="100" w:beforeAutospacing="1" w:after="100" w:afterAutospacing="1"/>
      </w:pPr>
      <w:r w:rsidRPr="00026DE9">
        <w:t>Control signal dispatched</w:t>
      </w:r>
    </w:p>
    <w:p w14:paraId="1694E6FB" w14:textId="77777777" w:rsidR="005D7492" w:rsidRPr="00026DE9" w:rsidRDefault="005D7492" w:rsidP="00524384">
      <w:pPr>
        <w:numPr>
          <w:ilvl w:val="0"/>
          <w:numId w:val="448"/>
        </w:numPr>
        <w:spacing w:before="100" w:beforeAutospacing="1" w:after="100" w:afterAutospacing="1"/>
      </w:pPr>
      <w:r w:rsidRPr="00026DE9">
        <w:t>Confirmation message returned</w:t>
      </w:r>
    </w:p>
    <w:p w14:paraId="696DD704" w14:textId="77777777" w:rsidR="005D7492" w:rsidRPr="00026DE9" w:rsidRDefault="005D7492" w:rsidP="00524384">
      <w:pPr>
        <w:numPr>
          <w:ilvl w:val="0"/>
          <w:numId w:val="448"/>
        </w:numPr>
        <w:spacing w:before="100" w:beforeAutospacing="1" w:after="100" w:afterAutospacing="1"/>
      </w:pPr>
      <w:r w:rsidRPr="00026DE9">
        <w:t>Propagation completion signal sent</w:t>
      </w:r>
    </w:p>
    <w:p w14:paraId="35DE9842" w14:textId="77777777" w:rsidR="005D7492" w:rsidRPr="00026DE9" w:rsidRDefault="005D7492" w:rsidP="009738F8">
      <w:pPr>
        <w:spacing w:before="100" w:beforeAutospacing="1" w:after="100" w:afterAutospacing="1"/>
        <w:rPr>
          <w:b/>
          <w:bCs/>
        </w:rPr>
      </w:pPr>
      <w:r w:rsidRPr="00026DE9">
        <w:rPr>
          <w:b/>
          <w:bCs/>
        </w:rPr>
        <w:t>C. Oversight Intervention Handshake</w:t>
      </w:r>
    </w:p>
    <w:p w14:paraId="3783F3B8" w14:textId="77777777" w:rsidR="005D7492" w:rsidRPr="00026DE9" w:rsidRDefault="005D7492" w:rsidP="009738F8">
      <w:pPr>
        <w:spacing w:before="100" w:beforeAutospacing="1" w:after="100" w:afterAutospacing="1"/>
      </w:pPr>
      <w:r w:rsidRPr="00026DE9">
        <w:t>For SRE overrides.</w:t>
      </w:r>
      <w:r w:rsidRPr="00026DE9">
        <w:br/>
        <w:t>Sequence:</w:t>
      </w:r>
    </w:p>
    <w:p w14:paraId="5C29A838" w14:textId="77777777" w:rsidR="005D7492" w:rsidRPr="00026DE9" w:rsidRDefault="005D7492" w:rsidP="00524384">
      <w:pPr>
        <w:numPr>
          <w:ilvl w:val="0"/>
          <w:numId w:val="449"/>
        </w:numPr>
        <w:spacing w:before="100" w:beforeAutospacing="1" w:after="100" w:afterAutospacing="1"/>
      </w:pPr>
      <w:r w:rsidRPr="00026DE9">
        <w:t>SRE override broadcast</w:t>
      </w:r>
    </w:p>
    <w:p w14:paraId="45274608" w14:textId="77777777" w:rsidR="005D7492" w:rsidRPr="00026DE9" w:rsidRDefault="005D7492" w:rsidP="00524384">
      <w:pPr>
        <w:numPr>
          <w:ilvl w:val="0"/>
          <w:numId w:val="449"/>
        </w:numPr>
        <w:spacing w:before="100" w:beforeAutospacing="1" w:after="100" w:afterAutospacing="1"/>
      </w:pPr>
      <w:r w:rsidRPr="00026DE9">
        <w:t>Subsystems suspend</w:t>
      </w:r>
    </w:p>
    <w:p w14:paraId="0EB68B02" w14:textId="77777777" w:rsidR="005D7492" w:rsidRPr="00026DE9" w:rsidRDefault="005D7492" w:rsidP="00524384">
      <w:pPr>
        <w:numPr>
          <w:ilvl w:val="0"/>
          <w:numId w:val="449"/>
        </w:numPr>
        <w:spacing w:before="100" w:beforeAutospacing="1" w:after="100" w:afterAutospacing="1"/>
      </w:pPr>
      <w:r w:rsidRPr="00026DE9">
        <w:t>SRE resolution</w:t>
      </w:r>
    </w:p>
    <w:p w14:paraId="0BFF8700" w14:textId="77777777" w:rsidR="005D7492" w:rsidRPr="00026DE9" w:rsidRDefault="005D7492" w:rsidP="00524384">
      <w:pPr>
        <w:numPr>
          <w:ilvl w:val="0"/>
          <w:numId w:val="449"/>
        </w:numPr>
        <w:spacing w:before="100" w:beforeAutospacing="1" w:after="100" w:afterAutospacing="1"/>
      </w:pPr>
      <w:r w:rsidRPr="00026DE9">
        <w:t>Subsystems resume</w:t>
      </w:r>
    </w:p>
    <w:p w14:paraId="64EAB21C" w14:textId="77777777" w:rsidR="005D7492" w:rsidRPr="00026DE9" w:rsidRDefault="005D7492" w:rsidP="009738F8">
      <w:pPr>
        <w:spacing w:before="100" w:beforeAutospacing="1" w:after="100" w:afterAutospacing="1"/>
        <w:rPr>
          <w:b/>
          <w:bCs/>
        </w:rPr>
      </w:pPr>
      <w:r w:rsidRPr="00026DE9">
        <w:rPr>
          <w:b/>
          <w:bCs/>
        </w:rPr>
        <w:t>D. Barrier Synchronization Handshake</w:t>
      </w:r>
    </w:p>
    <w:p w14:paraId="1ABFD555" w14:textId="77777777" w:rsidR="005D7492" w:rsidRPr="00026DE9" w:rsidRDefault="005D7492" w:rsidP="009738F8">
      <w:pPr>
        <w:spacing w:before="100" w:beforeAutospacing="1" w:after="100" w:afterAutospacing="1"/>
      </w:pPr>
      <w:r w:rsidRPr="00026DE9">
        <w:t>For stabilization and canonicalization phases.</w:t>
      </w:r>
      <w:r w:rsidRPr="00026DE9">
        <w:br/>
        <w:t>Sequence:</w:t>
      </w:r>
    </w:p>
    <w:p w14:paraId="4C67ECB4" w14:textId="77777777" w:rsidR="005D7492" w:rsidRPr="00026DE9" w:rsidRDefault="005D7492" w:rsidP="00524384">
      <w:pPr>
        <w:numPr>
          <w:ilvl w:val="0"/>
          <w:numId w:val="450"/>
        </w:numPr>
        <w:spacing w:before="100" w:beforeAutospacing="1" w:after="100" w:afterAutospacing="1"/>
      </w:pPr>
      <w:r w:rsidRPr="00026DE9">
        <w:t>All subsystems reach barrier</w:t>
      </w:r>
    </w:p>
    <w:p w14:paraId="49F09287" w14:textId="77777777" w:rsidR="005D7492" w:rsidRPr="00026DE9" w:rsidRDefault="005D7492" w:rsidP="00524384">
      <w:pPr>
        <w:numPr>
          <w:ilvl w:val="0"/>
          <w:numId w:val="450"/>
        </w:numPr>
        <w:spacing w:before="100" w:beforeAutospacing="1" w:after="100" w:afterAutospacing="1"/>
      </w:pPr>
      <w:r w:rsidRPr="00026DE9">
        <w:t>Barrier open</w:t>
      </w:r>
    </w:p>
    <w:p w14:paraId="2D32166B" w14:textId="77777777" w:rsidR="005D7492" w:rsidRPr="00026DE9" w:rsidRDefault="005D7492" w:rsidP="00524384">
      <w:pPr>
        <w:numPr>
          <w:ilvl w:val="0"/>
          <w:numId w:val="450"/>
        </w:numPr>
        <w:spacing w:before="100" w:beforeAutospacing="1" w:after="100" w:afterAutospacing="1"/>
      </w:pPr>
      <w:r w:rsidRPr="00026DE9">
        <w:t>Canonicalization or stabilization begins</w:t>
      </w:r>
    </w:p>
    <w:p w14:paraId="7592C462" w14:textId="77777777" w:rsidR="005D7492" w:rsidRPr="00026DE9" w:rsidRDefault="005D7492" w:rsidP="009738F8">
      <w:pPr>
        <w:spacing w:before="100" w:beforeAutospacing="1" w:after="100" w:afterAutospacing="1"/>
      </w:pPr>
      <w:r w:rsidRPr="00026DE9">
        <w:t>HNP ensures that even complex multi-subsystem coordination is predictable and safe.</w:t>
      </w:r>
    </w:p>
    <w:p w14:paraId="1A84E8AD" w14:textId="264CE128" w:rsidR="005D7492" w:rsidRPr="00026DE9" w:rsidRDefault="005D7492" w:rsidP="009738F8">
      <w:pPr>
        <w:spacing w:before="100" w:beforeAutospacing="1" w:after="100" w:afterAutospacing="1"/>
      </w:pPr>
    </w:p>
    <w:p w14:paraId="77DEFF19" w14:textId="77777777" w:rsidR="005D7492" w:rsidRPr="00026DE9" w:rsidRDefault="005D7492" w:rsidP="009738F8">
      <w:pPr>
        <w:spacing w:before="100" w:beforeAutospacing="1" w:after="100" w:afterAutospacing="1"/>
        <w:rPr>
          <w:b/>
          <w:bCs/>
        </w:rPr>
      </w:pPr>
      <w:r w:rsidRPr="00026DE9">
        <w:rPr>
          <w:b/>
          <w:bCs/>
        </w:rPr>
        <w:t>5. Interaction Sequence Patterns (ISP)</w:t>
      </w:r>
    </w:p>
    <w:p w14:paraId="40ED6282" w14:textId="77777777" w:rsidR="005D7492" w:rsidRPr="00026DE9" w:rsidRDefault="005D7492" w:rsidP="009738F8">
      <w:pPr>
        <w:spacing w:before="100" w:beforeAutospacing="1" w:after="100" w:afterAutospacing="1"/>
      </w:pPr>
      <w:r w:rsidRPr="00026DE9">
        <w:t>ISP defines canonical multi-step interaction patterns that occur repeatedly within the MCP.</w:t>
      </w:r>
      <w:r w:rsidRPr="00026DE9">
        <w:br/>
        <w:t>Examples:</w:t>
      </w:r>
    </w:p>
    <w:p w14:paraId="6DE8FBF3" w14:textId="77777777" w:rsidR="005D7492" w:rsidRPr="00026DE9" w:rsidRDefault="005D7492" w:rsidP="009738F8">
      <w:pPr>
        <w:spacing w:before="100" w:beforeAutospacing="1" w:after="100" w:afterAutospacing="1"/>
        <w:rPr>
          <w:b/>
          <w:bCs/>
        </w:rPr>
      </w:pPr>
      <w:r w:rsidRPr="00026DE9">
        <w:rPr>
          <w:b/>
          <w:bCs/>
        </w:rPr>
        <w:t>A. Evaluation-to-Interpretation Pattern</w:t>
      </w:r>
    </w:p>
    <w:p w14:paraId="1E169A9B" w14:textId="77777777" w:rsidR="005D7492" w:rsidRPr="00026DE9" w:rsidRDefault="005D7492" w:rsidP="009738F8">
      <w:pPr>
        <w:spacing w:before="100" w:beforeAutospacing="1" w:after="100" w:afterAutospacing="1"/>
      </w:pPr>
      <w:r w:rsidRPr="00026DE9">
        <w:t>SCEV evaluates → sends UMSG → interpretive subsystem acts → sends SSIG → unlocks next operation.</w:t>
      </w:r>
    </w:p>
    <w:p w14:paraId="6435F390" w14:textId="77777777" w:rsidR="005D7492" w:rsidRPr="00026DE9" w:rsidRDefault="005D7492" w:rsidP="009738F8">
      <w:pPr>
        <w:spacing w:before="100" w:beforeAutospacing="1" w:after="100" w:afterAutospacing="1"/>
        <w:rPr>
          <w:b/>
          <w:bCs/>
        </w:rPr>
      </w:pPr>
      <w:r w:rsidRPr="00026DE9">
        <w:rPr>
          <w:b/>
          <w:bCs/>
        </w:rPr>
        <w:t>B. Risk-Triggered Interruption Pattern</w:t>
      </w:r>
    </w:p>
    <w:p w14:paraId="04CDD18E" w14:textId="77777777" w:rsidR="005D7492" w:rsidRPr="00026DE9" w:rsidRDefault="005D7492" w:rsidP="009738F8">
      <w:pPr>
        <w:spacing w:before="100" w:beforeAutospacing="1" w:after="100" w:afterAutospacing="1"/>
      </w:pPr>
      <w:r w:rsidRPr="00026DE9">
        <w:t>SRE issues RSIG → subsystems save state → SRE resolves → resume based on resolved pathway.</w:t>
      </w:r>
    </w:p>
    <w:p w14:paraId="66ECD9D3" w14:textId="77777777" w:rsidR="005D7492" w:rsidRPr="00026DE9" w:rsidRDefault="005D7492" w:rsidP="009738F8">
      <w:pPr>
        <w:spacing w:before="100" w:beforeAutospacing="1" w:after="100" w:afterAutospacing="1"/>
        <w:rPr>
          <w:b/>
          <w:bCs/>
        </w:rPr>
      </w:pPr>
      <w:r w:rsidRPr="00026DE9">
        <w:rPr>
          <w:b/>
          <w:bCs/>
        </w:rPr>
        <w:t>C. Control Propagation Pattern</w:t>
      </w:r>
    </w:p>
    <w:p w14:paraId="276D580F" w14:textId="77777777" w:rsidR="005D7492" w:rsidRPr="00026DE9" w:rsidRDefault="005D7492" w:rsidP="009738F8">
      <w:pPr>
        <w:spacing w:before="100" w:beforeAutospacing="1" w:after="100" w:afterAutospacing="1"/>
      </w:pPr>
      <w:r w:rsidRPr="00026DE9">
        <w:t>UCPE sends CSIG → dependent nodes execute sequencing rules → stabilization is triggered.</w:t>
      </w:r>
    </w:p>
    <w:p w14:paraId="28D7FA36" w14:textId="77777777" w:rsidR="005D7492" w:rsidRPr="00026DE9" w:rsidRDefault="005D7492" w:rsidP="009738F8">
      <w:pPr>
        <w:spacing w:before="100" w:beforeAutospacing="1" w:after="100" w:afterAutospacing="1"/>
        <w:rPr>
          <w:b/>
          <w:bCs/>
        </w:rPr>
      </w:pPr>
      <w:r w:rsidRPr="00026DE9">
        <w:rPr>
          <w:b/>
          <w:bCs/>
        </w:rPr>
        <w:t>D. Stabilization-then-Canonicalization Pattern</w:t>
      </w:r>
    </w:p>
    <w:p w14:paraId="00A6BD64" w14:textId="77777777" w:rsidR="005D7492" w:rsidRPr="00026DE9" w:rsidRDefault="005D7492" w:rsidP="009738F8">
      <w:pPr>
        <w:spacing w:before="100" w:beforeAutospacing="1" w:after="100" w:afterAutospacing="1"/>
      </w:pPr>
      <w:r w:rsidRPr="00026DE9">
        <w:t>STBL confirms stability → SCPL receives go-signal → CCMT issued → CAP activates next cycle.</w:t>
      </w:r>
    </w:p>
    <w:p w14:paraId="17BC5BA7" w14:textId="77777777" w:rsidR="005D7492" w:rsidRPr="00026DE9" w:rsidRDefault="005D7492" w:rsidP="009738F8">
      <w:pPr>
        <w:spacing w:before="100" w:beforeAutospacing="1" w:after="100" w:afterAutospacing="1"/>
      </w:pPr>
      <w:r w:rsidRPr="00026DE9">
        <w:t>ISPs encode deterministic flow guarantees across multi-phase supervisory operations.</w:t>
      </w:r>
    </w:p>
    <w:p w14:paraId="4A0193F9" w14:textId="1993C411" w:rsidR="005D7492" w:rsidRPr="00026DE9" w:rsidRDefault="005D7492" w:rsidP="009738F8">
      <w:pPr>
        <w:spacing w:before="100" w:beforeAutospacing="1" w:after="100" w:afterAutospacing="1"/>
      </w:pPr>
    </w:p>
    <w:p w14:paraId="39968E13" w14:textId="54D5827D" w:rsidR="005D7492" w:rsidRPr="00026DE9" w:rsidRDefault="005D7492" w:rsidP="009738F8">
      <w:pPr>
        <w:spacing w:before="100" w:beforeAutospacing="1" w:after="100" w:afterAutospacing="1"/>
      </w:pPr>
    </w:p>
    <w:p w14:paraId="5FD547D7" w14:textId="77777777" w:rsidR="005D7492" w:rsidRPr="00026DE9" w:rsidRDefault="005D7492" w:rsidP="009738F8">
      <w:pPr>
        <w:spacing w:before="100" w:beforeAutospacing="1" w:after="100" w:afterAutospacing="1"/>
        <w:rPr>
          <w:b/>
          <w:bCs/>
        </w:rPr>
      </w:pPr>
      <w:r w:rsidRPr="00026DE9">
        <w:rPr>
          <w:b/>
          <w:bCs/>
        </w:rPr>
        <w:t>1.1.4.3</w:t>
      </w:r>
      <w:r w:rsidRPr="00026DE9">
        <w:rPr>
          <w:b/>
          <w:bCs/>
        </w:rPr>
        <w:t> </w:t>
      </w:r>
      <w:r w:rsidRPr="00026DE9">
        <w:rPr>
          <w:b/>
          <w:bCs/>
        </w:rPr>
        <w:t>Synchronization Primitives &amp; Locking Rules (SPLR)</w:t>
      </w:r>
    </w:p>
    <w:p w14:paraId="5B73F95D" w14:textId="77777777" w:rsidR="005D7492" w:rsidRPr="00026DE9" w:rsidRDefault="005D7492" w:rsidP="009738F8">
      <w:pPr>
        <w:spacing w:before="100" w:beforeAutospacing="1" w:after="100" w:afterAutospacing="1"/>
      </w:pPr>
      <w:r w:rsidRPr="00026DE9">
        <w:t xml:space="preserve">The </w:t>
      </w:r>
      <w:r w:rsidRPr="00026DE9">
        <w:rPr>
          <w:b/>
          <w:bCs/>
        </w:rPr>
        <w:t>Synchronization Primitives &amp; Locking Rules (SPLR)</w:t>
      </w:r>
      <w:r w:rsidRPr="00026DE9">
        <w:t xml:space="preserve"> subsystem defines the </w:t>
      </w:r>
      <w:r w:rsidRPr="00026DE9">
        <w:rPr>
          <w:b/>
          <w:bCs/>
        </w:rPr>
        <w:t>low-level concurrency controls</w:t>
      </w:r>
      <w:r w:rsidRPr="00026DE9">
        <w:t xml:space="preserve"> that govern how supervisory subsystems acquire access to shared resources, coordinate their execution, ensure mutual exclusion, and maintain causal and consistency invariants throughout the MCP supervisory cycle.</w:t>
      </w:r>
    </w:p>
    <w:p w14:paraId="0B3254E2" w14:textId="77777777" w:rsidR="005D7492" w:rsidRPr="00026DE9" w:rsidRDefault="005D7492" w:rsidP="009738F8">
      <w:pPr>
        <w:spacing w:before="100" w:beforeAutospacing="1" w:after="100" w:afterAutospacing="1"/>
      </w:pPr>
      <w:r w:rsidRPr="00026DE9">
        <w:t>SPLR enforces governed synchronization through:</w:t>
      </w:r>
    </w:p>
    <w:p w14:paraId="24EF0B64" w14:textId="77777777" w:rsidR="005D7492" w:rsidRPr="00026DE9" w:rsidRDefault="005D7492" w:rsidP="00524384">
      <w:pPr>
        <w:numPr>
          <w:ilvl w:val="0"/>
          <w:numId w:val="451"/>
        </w:numPr>
        <w:spacing w:before="100" w:beforeAutospacing="1" w:after="100" w:afterAutospacing="1"/>
      </w:pPr>
      <w:r w:rsidRPr="00026DE9">
        <w:t>explicit locking semantics,</w:t>
      </w:r>
    </w:p>
    <w:p w14:paraId="0194B208" w14:textId="77777777" w:rsidR="005D7492" w:rsidRPr="00026DE9" w:rsidRDefault="005D7492" w:rsidP="00524384">
      <w:pPr>
        <w:numPr>
          <w:ilvl w:val="0"/>
          <w:numId w:val="451"/>
        </w:numPr>
        <w:spacing w:before="100" w:beforeAutospacing="1" w:after="100" w:afterAutospacing="1"/>
      </w:pPr>
      <w:r w:rsidRPr="00026DE9">
        <w:t>deterministic synchronization primitives,</w:t>
      </w:r>
    </w:p>
    <w:p w14:paraId="407E80F2" w14:textId="77777777" w:rsidR="005D7492" w:rsidRPr="00026DE9" w:rsidRDefault="005D7492" w:rsidP="00524384">
      <w:pPr>
        <w:numPr>
          <w:ilvl w:val="0"/>
          <w:numId w:val="451"/>
        </w:numPr>
        <w:spacing w:before="100" w:beforeAutospacing="1" w:after="100" w:afterAutospacing="1"/>
      </w:pPr>
      <w:r w:rsidRPr="00026DE9">
        <w:t>permission-bound locking rules tied to temporal segments,</w:t>
      </w:r>
    </w:p>
    <w:p w14:paraId="5025ABEA" w14:textId="77777777" w:rsidR="005D7492" w:rsidRPr="00026DE9" w:rsidRDefault="005D7492" w:rsidP="00524384">
      <w:pPr>
        <w:numPr>
          <w:ilvl w:val="0"/>
          <w:numId w:val="451"/>
        </w:numPr>
        <w:spacing w:before="100" w:beforeAutospacing="1" w:after="100" w:afterAutospacing="1"/>
      </w:pPr>
      <w:r w:rsidRPr="00026DE9">
        <w:t>cross-subsystem deadlock prevention,</w:t>
      </w:r>
    </w:p>
    <w:p w14:paraId="504119CE" w14:textId="77777777" w:rsidR="005D7492" w:rsidRPr="00026DE9" w:rsidRDefault="005D7492" w:rsidP="00524384">
      <w:pPr>
        <w:numPr>
          <w:ilvl w:val="0"/>
          <w:numId w:val="451"/>
        </w:numPr>
        <w:spacing w:before="100" w:beforeAutospacing="1" w:after="100" w:afterAutospacing="1"/>
      </w:pPr>
      <w:r w:rsidRPr="00026DE9">
        <w:t>stability-aware concurrency limits,</w:t>
      </w:r>
    </w:p>
    <w:p w14:paraId="6C87DFF4" w14:textId="77777777" w:rsidR="005D7492" w:rsidRPr="00026DE9" w:rsidRDefault="005D7492" w:rsidP="00524384">
      <w:pPr>
        <w:numPr>
          <w:ilvl w:val="0"/>
          <w:numId w:val="451"/>
        </w:numPr>
        <w:spacing w:before="100" w:beforeAutospacing="1" w:after="100" w:afterAutospacing="1"/>
      </w:pPr>
      <w:r w:rsidRPr="00026DE9">
        <w:t>interlock-integrated lock governance,</w:t>
      </w:r>
    </w:p>
    <w:p w14:paraId="33A797F7" w14:textId="77777777" w:rsidR="005D7492" w:rsidRPr="00026DE9" w:rsidRDefault="005D7492" w:rsidP="00524384">
      <w:pPr>
        <w:numPr>
          <w:ilvl w:val="0"/>
          <w:numId w:val="451"/>
        </w:numPr>
        <w:spacing w:before="100" w:beforeAutospacing="1" w:after="100" w:afterAutospacing="1"/>
      </w:pPr>
      <w:r w:rsidRPr="00026DE9">
        <w:t>cycle-safe resource ownership transfer.</w:t>
      </w:r>
    </w:p>
    <w:p w14:paraId="3F7DB02E" w14:textId="77777777" w:rsidR="005D7492" w:rsidRPr="00026DE9" w:rsidRDefault="005D7492" w:rsidP="009738F8">
      <w:pPr>
        <w:spacing w:before="100" w:beforeAutospacing="1" w:after="100" w:afterAutospacing="1"/>
      </w:pPr>
      <w:r w:rsidRPr="00026DE9">
        <w:t xml:space="preserve">Without SPLR, </w:t>
      </w:r>
      <w:proofErr w:type="gramStart"/>
      <w:r w:rsidRPr="00026DE9">
        <w:t>the supervisory</w:t>
      </w:r>
      <w:proofErr w:type="gramEnd"/>
      <w:r w:rsidRPr="00026DE9">
        <w:t xml:space="preserve"> architecture would be vulnerable to:</w:t>
      </w:r>
    </w:p>
    <w:p w14:paraId="53DC9932" w14:textId="77777777" w:rsidR="005D7492" w:rsidRPr="00026DE9" w:rsidRDefault="005D7492" w:rsidP="00524384">
      <w:pPr>
        <w:numPr>
          <w:ilvl w:val="0"/>
          <w:numId w:val="452"/>
        </w:numPr>
        <w:spacing w:before="100" w:beforeAutospacing="1" w:after="100" w:afterAutospacing="1"/>
      </w:pPr>
      <w:r w:rsidRPr="00026DE9">
        <w:t>race conditions,</w:t>
      </w:r>
    </w:p>
    <w:p w14:paraId="50EDEDC0" w14:textId="77777777" w:rsidR="005D7492" w:rsidRPr="00026DE9" w:rsidRDefault="005D7492" w:rsidP="00524384">
      <w:pPr>
        <w:numPr>
          <w:ilvl w:val="0"/>
          <w:numId w:val="452"/>
        </w:numPr>
        <w:spacing w:before="100" w:beforeAutospacing="1" w:after="100" w:afterAutospacing="1"/>
      </w:pPr>
      <w:r w:rsidRPr="00026DE9">
        <w:t>resource corruption,</w:t>
      </w:r>
    </w:p>
    <w:p w14:paraId="52C6CFBE" w14:textId="77777777" w:rsidR="005D7492" w:rsidRPr="00026DE9" w:rsidRDefault="005D7492" w:rsidP="00524384">
      <w:pPr>
        <w:numPr>
          <w:ilvl w:val="0"/>
          <w:numId w:val="452"/>
        </w:numPr>
        <w:spacing w:before="100" w:beforeAutospacing="1" w:after="100" w:afterAutospacing="1"/>
      </w:pPr>
      <w:r w:rsidRPr="00026DE9">
        <w:t>inconsistent supervisory state,</w:t>
      </w:r>
    </w:p>
    <w:p w14:paraId="301C8291" w14:textId="77777777" w:rsidR="005D7492" w:rsidRPr="00026DE9" w:rsidRDefault="005D7492" w:rsidP="00524384">
      <w:pPr>
        <w:numPr>
          <w:ilvl w:val="0"/>
          <w:numId w:val="452"/>
        </w:numPr>
        <w:spacing w:before="100" w:beforeAutospacing="1" w:after="100" w:afterAutospacing="1"/>
      </w:pPr>
      <w:r w:rsidRPr="00026DE9">
        <w:t>deadlocks,</w:t>
      </w:r>
    </w:p>
    <w:p w14:paraId="50C9C6A6" w14:textId="77777777" w:rsidR="005D7492" w:rsidRPr="00026DE9" w:rsidRDefault="005D7492" w:rsidP="00524384">
      <w:pPr>
        <w:numPr>
          <w:ilvl w:val="0"/>
          <w:numId w:val="452"/>
        </w:numPr>
        <w:spacing w:before="100" w:beforeAutospacing="1" w:after="100" w:afterAutospacing="1"/>
      </w:pPr>
      <w:r w:rsidRPr="00026DE9">
        <w:t>lost updates,</w:t>
      </w:r>
    </w:p>
    <w:p w14:paraId="67D69D34" w14:textId="77777777" w:rsidR="005D7492" w:rsidRPr="00026DE9" w:rsidRDefault="005D7492" w:rsidP="00524384">
      <w:pPr>
        <w:numPr>
          <w:ilvl w:val="0"/>
          <w:numId w:val="452"/>
        </w:numPr>
        <w:spacing w:before="100" w:beforeAutospacing="1" w:after="100" w:afterAutospacing="1"/>
      </w:pPr>
      <w:r w:rsidRPr="00026DE9">
        <w:t>non-deterministic execution,</w:t>
      </w:r>
    </w:p>
    <w:p w14:paraId="2F59B7FF" w14:textId="77777777" w:rsidR="005D7492" w:rsidRPr="00026DE9" w:rsidRDefault="005D7492" w:rsidP="00524384">
      <w:pPr>
        <w:numPr>
          <w:ilvl w:val="0"/>
          <w:numId w:val="452"/>
        </w:numPr>
        <w:spacing w:before="100" w:beforeAutospacing="1" w:after="100" w:afterAutospacing="1"/>
      </w:pPr>
      <w:r w:rsidRPr="00026DE9">
        <w:t>timing-induced instability.</w:t>
      </w:r>
    </w:p>
    <w:p w14:paraId="1FF47EE4" w14:textId="77777777" w:rsidR="005D7492" w:rsidRPr="00026DE9" w:rsidRDefault="005D7492" w:rsidP="009738F8">
      <w:pPr>
        <w:spacing w:before="100" w:beforeAutospacing="1" w:after="100" w:afterAutospacing="1"/>
      </w:pPr>
      <w:r w:rsidRPr="00026DE9">
        <w:t xml:space="preserve">SPLR consists of five architectural </w:t>
      </w:r>
      <w:proofErr w:type="gramStart"/>
      <w:r w:rsidRPr="00026DE9">
        <w:t>constructs</w:t>
      </w:r>
      <w:proofErr w:type="gramEnd"/>
      <w:r w:rsidRPr="00026DE9">
        <w:t>:</w:t>
      </w:r>
    </w:p>
    <w:p w14:paraId="01B4AEB9" w14:textId="77777777" w:rsidR="005D7492" w:rsidRPr="00026DE9" w:rsidRDefault="005D7492" w:rsidP="00524384">
      <w:pPr>
        <w:numPr>
          <w:ilvl w:val="0"/>
          <w:numId w:val="453"/>
        </w:numPr>
        <w:spacing w:before="100" w:beforeAutospacing="1" w:after="100" w:afterAutospacing="1"/>
      </w:pPr>
      <w:r w:rsidRPr="00026DE9">
        <w:rPr>
          <w:b/>
          <w:bCs/>
        </w:rPr>
        <w:t>Governed Synchronization Primitive Set (GSPS)</w:t>
      </w:r>
    </w:p>
    <w:p w14:paraId="0B9FA409" w14:textId="77777777" w:rsidR="005D7492" w:rsidRPr="00026DE9" w:rsidRDefault="005D7492" w:rsidP="00524384">
      <w:pPr>
        <w:numPr>
          <w:ilvl w:val="0"/>
          <w:numId w:val="453"/>
        </w:numPr>
        <w:spacing w:before="100" w:beforeAutospacing="1" w:after="100" w:afterAutospacing="1"/>
      </w:pPr>
      <w:r w:rsidRPr="00026DE9">
        <w:rPr>
          <w:b/>
          <w:bCs/>
        </w:rPr>
        <w:t>Lock Classes &amp; Hierarchy (LCH)</w:t>
      </w:r>
    </w:p>
    <w:p w14:paraId="0664A2ED" w14:textId="77777777" w:rsidR="005D7492" w:rsidRPr="00026DE9" w:rsidRDefault="005D7492" w:rsidP="00524384">
      <w:pPr>
        <w:numPr>
          <w:ilvl w:val="0"/>
          <w:numId w:val="453"/>
        </w:numPr>
        <w:spacing w:before="100" w:beforeAutospacing="1" w:after="100" w:afterAutospacing="1"/>
      </w:pPr>
      <w:r w:rsidRPr="00026DE9">
        <w:rPr>
          <w:b/>
          <w:bCs/>
        </w:rPr>
        <w:t>Lock Acquisition &amp; Release Protocol (LARP)</w:t>
      </w:r>
    </w:p>
    <w:p w14:paraId="5DCB044D" w14:textId="77777777" w:rsidR="005D7492" w:rsidRPr="00026DE9" w:rsidRDefault="005D7492" w:rsidP="00524384">
      <w:pPr>
        <w:numPr>
          <w:ilvl w:val="0"/>
          <w:numId w:val="453"/>
        </w:numPr>
        <w:spacing w:before="100" w:beforeAutospacing="1" w:after="100" w:afterAutospacing="1"/>
      </w:pPr>
      <w:r w:rsidRPr="00026DE9">
        <w:rPr>
          <w:b/>
          <w:bCs/>
        </w:rPr>
        <w:t>Deadlock &amp; Livelock Prevention Rules (DLPR)</w:t>
      </w:r>
    </w:p>
    <w:p w14:paraId="5070E0FB" w14:textId="77777777" w:rsidR="005D7492" w:rsidRPr="00026DE9" w:rsidRDefault="005D7492" w:rsidP="00524384">
      <w:pPr>
        <w:numPr>
          <w:ilvl w:val="0"/>
          <w:numId w:val="453"/>
        </w:numPr>
        <w:spacing w:before="100" w:beforeAutospacing="1" w:after="100" w:afterAutospacing="1"/>
      </w:pPr>
      <w:r w:rsidRPr="00026DE9">
        <w:rPr>
          <w:b/>
          <w:bCs/>
        </w:rPr>
        <w:t>Lock-Integrated Safety &amp; Temporal Constraints (LISTC)</w:t>
      </w:r>
    </w:p>
    <w:p w14:paraId="1573DC6C" w14:textId="77777777" w:rsidR="005D7492" w:rsidRPr="00026DE9" w:rsidRDefault="005D7492" w:rsidP="009738F8">
      <w:pPr>
        <w:spacing w:before="100" w:beforeAutospacing="1" w:after="100" w:afterAutospacing="1"/>
      </w:pPr>
      <w:r w:rsidRPr="00026DE9">
        <w:t xml:space="preserve">Each is </w:t>
      </w:r>
      <w:proofErr w:type="gramStart"/>
      <w:r w:rsidRPr="00026DE9">
        <w:t>defined</w:t>
      </w:r>
      <w:proofErr w:type="gramEnd"/>
      <w:r w:rsidRPr="00026DE9">
        <w:t xml:space="preserve"> below.</w:t>
      </w:r>
    </w:p>
    <w:p w14:paraId="18DBC98B" w14:textId="745DFE02" w:rsidR="005D7492" w:rsidRPr="00026DE9" w:rsidRDefault="005D7492" w:rsidP="009738F8">
      <w:pPr>
        <w:spacing w:before="100" w:beforeAutospacing="1" w:after="100" w:afterAutospacing="1"/>
      </w:pPr>
    </w:p>
    <w:p w14:paraId="42CF96B6" w14:textId="77777777" w:rsidR="005D7492" w:rsidRPr="00026DE9" w:rsidRDefault="005D7492" w:rsidP="009738F8">
      <w:pPr>
        <w:spacing w:before="100" w:beforeAutospacing="1" w:after="100" w:afterAutospacing="1"/>
        <w:rPr>
          <w:b/>
          <w:bCs/>
        </w:rPr>
      </w:pPr>
      <w:r w:rsidRPr="00026DE9">
        <w:rPr>
          <w:b/>
          <w:bCs/>
        </w:rPr>
        <w:t>1. Governed Synchronization Primitive Set (GSPS)</w:t>
      </w:r>
    </w:p>
    <w:p w14:paraId="30D5AD51" w14:textId="77777777" w:rsidR="005D7492" w:rsidRPr="00026DE9" w:rsidRDefault="005D7492" w:rsidP="009738F8">
      <w:pPr>
        <w:spacing w:before="100" w:beforeAutospacing="1" w:after="100" w:afterAutospacing="1"/>
      </w:pPr>
      <w:r w:rsidRPr="00026DE9">
        <w:t>GSPS defines the only synchronization primitives permitted within the MCP supervisory substrate.</w:t>
      </w:r>
      <w:r w:rsidRPr="00026DE9">
        <w:br/>
        <w:t>All primitives are temporal- and permission-aware, meaning they are bound to:</w:t>
      </w:r>
    </w:p>
    <w:p w14:paraId="1066D72B" w14:textId="77777777" w:rsidR="005D7492" w:rsidRPr="00026DE9" w:rsidRDefault="005D7492" w:rsidP="00524384">
      <w:pPr>
        <w:numPr>
          <w:ilvl w:val="0"/>
          <w:numId w:val="454"/>
        </w:numPr>
        <w:spacing w:before="100" w:beforeAutospacing="1" w:after="100" w:afterAutospacing="1"/>
      </w:pPr>
      <w:r w:rsidRPr="00026DE9">
        <w:t>TPG permissions,</w:t>
      </w:r>
    </w:p>
    <w:p w14:paraId="54593ED2" w14:textId="77777777" w:rsidR="005D7492" w:rsidRPr="00026DE9" w:rsidRDefault="005D7492" w:rsidP="00524384">
      <w:pPr>
        <w:numPr>
          <w:ilvl w:val="0"/>
          <w:numId w:val="454"/>
        </w:numPr>
        <w:spacing w:before="100" w:beforeAutospacing="1" w:after="100" w:afterAutospacing="1"/>
      </w:pPr>
      <w:r w:rsidRPr="00026DE9">
        <w:t>TIM interlocks,</w:t>
      </w:r>
    </w:p>
    <w:p w14:paraId="7ECBF2F3" w14:textId="77777777" w:rsidR="005D7492" w:rsidRPr="00026DE9" w:rsidRDefault="005D7492" w:rsidP="00524384">
      <w:pPr>
        <w:numPr>
          <w:ilvl w:val="0"/>
          <w:numId w:val="454"/>
        </w:numPr>
        <w:spacing w:before="100" w:beforeAutospacing="1" w:after="100" w:afterAutospacing="1"/>
      </w:pPr>
      <w:r w:rsidRPr="00026DE9">
        <w:t>SCSL causal ordering constraints,</w:t>
      </w:r>
    </w:p>
    <w:p w14:paraId="71344D5C" w14:textId="77777777" w:rsidR="005D7492" w:rsidRPr="00026DE9" w:rsidRDefault="005D7492" w:rsidP="00524384">
      <w:pPr>
        <w:numPr>
          <w:ilvl w:val="0"/>
          <w:numId w:val="454"/>
        </w:numPr>
        <w:spacing w:before="100" w:beforeAutospacing="1" w:after="100" w:afterAutospacing="1"/>
      </w:pPr>
      <w:r w:rsidRPr="00026DE9">
        <w:t>phase-specific concurrency rules.</w:t>
      </w:r>
    </w:p>
    <w:p w14:paraId="7E88B0A3" w14:textId="77777777" w:rsidR="005D7492" w:rsidRPr="00026DE9" w:rsidRDefault="005D7492" w:rsidP="009738F8">
      <w:pPr>
        <w:spacing w:before="100" w:beforeAutospacing="1" w:after="100" w:afterAutospacing="1"/>
      </w:pPr>
      <w:r w:rsidRPr="00026DE9">
        <w:t>The GSPS contains the following primitives:</w:t>
      </w:r>
    </w:p>
    <w:p w14:paraId="5CED64E9" w14:textId="77777777" w:rsidR="005D7492" w:rsidRPr="00026DE9" w:rsidRDefault="005D7492" w:rsidP="009738F8">
      <w:pPr>
        <w:spacing w:before="100" w:beforeAutospacing="1" w:after="100" w:afterAutospacing="1"/>
        <w:rPr>
          <w:b/>
          <w:bCs/>
        </w:rPr>
      </w:pPr>
      <w:r w:rsidRPr="00026DE9">
        <w:rPr>
          <w:b/>
          <w:bCs/>
        </w:rPr>
        <w:t>A. Mutex Lock (MUTEX)</w:t>
      </w:r>
    </w:p>
    <w:p w14:paraId="1A4516B0" w14:textId="77777777" w:rsidR="005D7492" w:rsidRPr="00026DE9" w:rsidRDefault="005D7492" w:rsidP="009738F8">
      <w:pPr>
        <w:spacing w:before="100" w:beforeAutospacing="1" w:after="100" w:afterAutospacing="1"/>
      </w:pPr>
      <w:r w:rsidRPr="00026DE9">
        <w:t>Exclusive-access lock for shared mutable supervisory resources.</w:t>
      </w:r>
      <w:r w:rsidRPr="00026DE9">
        <w:br/>
        <w:t>Properties:</w:t>
      </w:r>
    </w:p>
    <w:p w14:paraId="678421D2" w14:textId="77777777" w:rsidR="005D7492" w:rsidRPr="00026DE9" w:rsidRDefault="005D7492" w:rsidP="00524384">
      <w:pPr>
        <w:numPr>
          <w:ilvl w:val="0"/>
          <w:numId w:val="455"/>
        </w:numPr>
        <w:spacing w:before="100" w:beforeAutospacing="1" w:after="100" w:afterAutospacing="1"/>
      </w:pPr>
      <w:r w:rsidRPr="00026DE9">
        <w:t xml:space="preserve">must be acquired before </w:t>
      </w:r>
      <w:proofErr w:type="gramStart"/>
      <w:r w:rsidRPr="00026DE9">
        <w:t>write</w:t>
      </w:r>
      <w:proofErr w:type="gramEnd"/>
      <w:r w:rsidRPr="00026DE9">
        <w:t xml:space="preserve"> operations,</w:t>
      </w:r>
    </w:p>
    <w:p w14:paraId="531264DB" w14:textId="77777777" w:rsidR="005D7492" w:rsidRPr="00026DE9" w:rsidRDefault="005D7492" w:rsidP="00524384">
      <w:pPr>
        <w:numPr>
          <w:ilvl w:val="0"/>
          <w:numId w:val="455"/>
        </w:numPr>
        <w:spacing w:before="100" w:beforeAutospacing="1" w:after="100" w:afterAutospacing="1"/>
      </w:pPr>
      <w:r w:rsidRPr="00026DE9">
        <w:t>cannot be held across segment boundaries,</w:t>
      </w:r>
    </w:p>
    <w:p w14:paraId="03B41129" w14:textId="77777777" w:rsidR="005D7492" w:rsidRPr="00026DE9" w:rsidRDefault="005D7492" w:rsidP="00524384">
      <w:pPr>
        <w:numPr>
          <w:ilvl w:val="0"/>
          <w:numId w:val="455"/>
        </w:numPr>
        <w:spacing w:before="100" w:beforeAutospacing="1" w:after="100" w:afterAutospacing="1"/>
      </w:pPr>
      <w:r w:rsidRPr="00026DE9">
        <w:t>must respect ordering constraints,</w:t>
      </w:r>
    </w:p>
    <w:p w14:paraId="2E02FF14" w14:textId="77777777" w:rsidR="005D7492" w:rsidRPr="00026DE9" w:rsidRDefault="005D7492" w:rsidP="00524384">
      <w:pPr>
        <w:numPr>
          <w:ilvl w:val="0"/>
          <w:numId w:val="455"/>
        </w:numPr>
        <w:spacing w:before="100" w:beforeAutospacing="1" w:after="100" w:afterAutospacing="1"/>
      </w:pPr>
      <w:r w:rsidRPr="00026DE9">
        <w:t>must be released before cycle advancement,</w:t>
      </w:r>
    </w:p>
    <w:p w14:paraId="44006A0C" w14:textId="77777777" w:rsidR="005D7492" w:rsidRPr="00026DE9" w:rsidRDefault="005D7492" w:rsidP="00524384">
      <w:pPr>
        <w:numPr>
          <w:ilvl w:val="0"/>
          <w:numId w:val="455"/>
        </w:numPr>
        <w:spacing w:before="100" w:beforeAutospacing="1" w:after="100" w:afterAutospacing="1"/>
      </w:pPr>
      <w:r w:rsidRPr="00026DE9">
        <w:t>only granted if resource is quiescent.</w:t>
      </w:r>
    </w:p>
    <w:p w14:paraId="5EF128A5" w14:textId="77777777" w:rsidR="005D7492" w:rsidRPr="00026DE9" w:rsidRDefault="005D7492" w:rsidP="009738F8">
      <w:pPr>
        <w:spacing w:before="100" w:beforeAutospacing="1" w:after="100" w:afterAutospacing="1"/>
        <w:rPr>
          <w:b/>
          <w:bCs/>
        </w:rPr>
      </w:pPr>
      <w:r w:rsidRPr="00026DE9">
        <w:rPr>
          <w:b/>
          <w:bCs/>
        </w:rPr>
        <w:t>B. Read Lock (RLOCK)</w:t>
      </w:r>
    </w:p>
    <w:p w14:paraId="64B13D6C" w14:textId="77777777" w:rsidR="005D7492" w:rsidRPr="00026DE9" w:rsidRDefault="005D7492" w:rsidP="009738F8">
      <w:pPr>
        <w:spacing w:before="100" w:beforeAutospacing="1" w:after="100" w:afterAutospacing="1"/>
      </w:pPr>
      <w:r w:rsidRPr="00026DE9">
        <w:t>Allows concurrent multiple read operations when mutations are prohibited.</w:t>
      </w:r>
      <w:r w:rsidRPr="00026DE9">
        <w:br/>
        <w:t>Properties:</w:t>
      </w:r>
    </w:p>
    <w:p w14:paraId="7E8E3F42" w14:textId="77777777" w:rsidR="005D7492" w:rsidRPr="00026DE9" w:rsidRDefault="005D7492" w:rsidP="00524384">
      <w:pPr>
        <w:numPr>
          <w:ilvl w:val="0"/>
          <w:numId w:val="456"/>
        </w:numPr>
        <w:spacing w:before="100" w:beforeAutospacing="1" w:after="100" w:afterAutospacing="1"/>
      </w:pPr>
      <w:r w:rsidRPr="00026DE9">
        <w:t>multiple holders permitted,</w:t>
      </w:r>
    </w:p>
    <w:p w14:paraId="321DBDD0" w14:textId="77777777" w:rsidR="005D7492" w:rsidRPr="00026DE9" w:rsidRDefault="005D7492" w:rsidP="00524384">
      <w:pPr>
        <w:numPr>
          <w:ilvl w:val="0"/>
          <w:numId w:val="456"/>
        </w:numPr>
        <w:spacing w:before="100" w:beforeAutospacing="1" w:after="100" w:afterAutospacing="1"/>
      </w:pPr>
      <w:r w:rsidRPr="00026DE9">
        <w:t>only allowed in segments permitting parallel read activity,</w:t>
      </w:r>
    </w:p>
    <w:p w14:paraId="3A07B1B3" w14:textId="77777777" w:rsidR="005D7492" w:rsidRPr="00026DE9" w:rsidRDefault="005D7492" w:rsidP="00524384">
      <w:pPr>
        <w:numPr>
          <w:ilvl w:val="0"/>
          <w:numId w:val="456"/>
        </w:numPr>
        <w:spacing w:before="100" w:beforeAutospacing="1" w:after="100" w:afterAutospacing="1"/>
      </w:pPr>
      <w:r w:rsidRPr="00026DE9">
        <w:t>automatically revoked when a write lock is pending.</w:t>
      </w:r>
    </w:p>
    <w:p w14:paraId="5438F166" w14:textId="77777777" w:rsidR="005D7492" w:rsidRPr="00026DE9" w:rsidRDefault="005D7492" w:rsidP="009738F8">
      <w:pPr>
        <w:spacing w:before="100" w:beforeAutospacing="1" w:after="100" w:afterAutospacing="1"/>
        <w:rPr>
          <w:b/>
          <w:bCs/>
        </w:rPr>
      </w:pPr>
      <w:r w:rsidRPr="00026DE9">
        <w:rPr>
          <w:b/>
          <w:bCs/>
        </w:rPr>
        <w:t>C. Write Lock (WLOCK)</w:t>
      </w:r>
    </w:p>
    <w:p w14:paraId="2791B9F0" w14:textId="77777777" w:rsidR="005D7492" w:rsidRPr="00026DE9" w:rsidRDefault="005D7492" w:rsidP="009738F8">
      <w:pPr>
        <w:spacing w:before="100" w:beforeAutospacing="1" w:after="100" w:afterAutospacing="1"/>
      </w:pPr>
      <w:r w:rsidRPr="00026DE9">
        <w:t>Stronger form of MUTEX with mutation-level constraints.</w:t>
      </w:r>
      <w:r w:rsidRPr="00026DE9">
        <w:br/>
        <w:t>Properties:</w:t>
      </w:r>
    </w:p>
    <w:p w14:paraId="1C96E489" w14:textId="77777777" w:rsidR="005D7492" w:rsidRPr="00026DE9" w:rsidRDefault="005D7492" w:rsidP="00524384">
      <w:pPr>
        <w:numPr>
          <w:ilvl w:val="0"/>
          <w:numId w:val="457"/>
        </w:numPr>
        <w:spacing w:before="100" w:beforeAutospacing="1" w:after="100" w:afterAutospacing="1"/>
      </w:pPr>
      <w:r w:rsidRPr="00026DE9">
        <w:t>no concurrent reads or writes allowed,</w:t>
      </w:r>
    </w:p>
    <w:p w14:paraId="63CA2606" w14:textId="77777777" w:rsidR="005D7492" w:rsidRPr="00026DE9" w:rsidRDefault="005D7492" w:rsidP="00524384">
      <w:pPr>
        <w:numPr>
          <w:ilvl w:val="0"/>
          <w:numId w:val="457"/>
        </w:numPr>
        <w:spacing w:before="100" w:beforeAutospacing="1" w:after="100" w:afterAutospacing="1"/>
      </w:pPr>
      <w:r w:rsidRPr="00026DE9">
        <w:t>must be bound to atomicity requirements,</w:t>
      </w:r>
    </w:p>
    <w:p w14:paraId="5D218E3E" w14:textId="77777777" w:rsidR="005D7492" w:rsidRPr="00026DE9" w:rsidRDefault="005D7492" w:rsidP="00524384">
      <w:pPr>
        <w:numPr>
          <w:ilvl w:val="0"/>
          <w:numId w:val="457"/>
        </w:numPr>
        <w:spacing w:before="100" w:beforeAutospacing="1" w:after="100" w:afterAutospacing="1"/>
      </w:pPr>
      <w:r w:rsidRPr="00026DE9">
        <w:t>cannot be downgraded mid-segment.</w:t>
      </w:r>
    </w:p>
    <w:p w14:paraId="6B5AC719" w14:textId="77777777" w:rsidR="005D7492" w:rsidRPr="00026DE9" w:rsidRDefault="005D7492" w:rsidP="009738F8">
      <w:pPr>
        <w:spacing w:before="100" w:beforeAutospacing="1" w:after="100" w:afterAutospacing="1"/>
        <w:rPr>
          <w:b/>
          <w:bCs/>
        </w:rPr>
      </w:pPr>
      <w:r w:rsidRPr="00026DE9">
        <w:rPr>
          <w:b/>
          <w:bCs/>
        </w:rPr>
        <w:t>D. Semaphore (SEMA-N)</w:t>
      </w:r>
    </w:p>
    <w:p w14:paraId="1494FD79" w14:textId="77777777" w:rsidR="005D7492" w:rsidRPr="00026DE9" w:rsidRDefault="005D7492" w:rsidP="009738F8">
      <w:pPr>
        <w:spacing w:before="100" w:beforeAutospacing="1" w:after="100" w:afterAutospacing="1"/>
      </w:pPr>
      <w:r w:rsidRPr="00026DE9">
        <w:t>Controlled concurrency lock allowing up to N parallel operations.</w:t>
      </w:r>
      <w:r w:rsidRPr="00026DE9">
        <w:br/>
        <w:t>Used primarily in evaluation and stabilization.</w:t>
      </w:r>
      <w:r w:rsidRPr="00026DE9">
        <w:br/>
        <w:t>Properties:</w:t>
      </w:r>
    </w:p>
    <w:p w14:paraId="32CCDA4F" w14:textId="77777777" w:rsidR="005D7492" w:rsidRPr="00026DE9" w:rsidRDefault="005D7492" w:rsidP="00524384">
      <w:pPr>
        <w:numPr>
          <w:ilvl w:val="0"/>
          <w:numId w:val="458"/>
        </w:numPr>
        <w:spacing w:before="100" w:beforeAutospacing="1" w:after="100" w:afterAutospacing="1"/>
      </w:pPr>
      <w:r w:rsidRPr="00026DE9">
        <w:t>N is phase-dependent,</w:t>
      </w:r>
    </w:p>
    <w:p w14:paraId="77DFC9E2" w14:textId="77777777" w:rsidR="005D7492" w:rsidRPr="00026DE9" w:rsidRDefault="005D7492" w:rsidP="00524384">
      <w:pPr>
        <w:numPr>
          <w:ilvl w:val="0"/>
          <w:numId w:val="458"/>
        </w:numPr>
        <w:spacing w:before="100" w:beforeAutospacing="1" w:after="100" w:afterAutospacing="1"/>
      </w:pPr>
      <w:r w:rsidRPr="00026DE9">
        <w:t>only non-mutating operations permitted,</w:t>
      </w:r>
    </w:p>
    <w:p w14:paraId="5F50E45A" w14:textId="77777777" w:rsidR="005D7492" w:rsidRPr="00026DE9" w:rsidRDefault="005D7492" w:rsidP="00524384">
      <w:pPr>
        <w:numPr>
          <w:ilvl w:val="0"/>
          <w:numId w:val="458"/>
        </w:numPr>
        <w:spacing w:before="100" w:beforeAutospacing="1" w:after="100" w:afterAutospacing="1"/>
      </w:pPr>
      <w:r w:rsidRPr="00026DE9">
        <w:t>cannot be used for control propagation or canonicalization.</w:t>
      </w:r>
    </w:p>
    <w:p w14:paraId="3D553746" w14:textId="77777777" w:rsidR="005D7492" w:rsidRPr="00026DE9" w:rsidRDefault="005D7492" w:rsidP="009738F8">
      <w:pPr>
        <w:spacing w:before="100" w:beforeAutospacing="1" w:after="100" w:afterAutospacing="1"/>
        <w:rPr>
          <w:b/>
          <w:bCs/>
        </w:rPr>
      </w:pPr>
      <w:r w:rsidRPr="00026DE9">
        <w:rPr>
          <w:b/>
          <w:bCs/>
        </w:rPr>
        <w:t>E. Barrier (BARR)</w:t>
      </w:r>
    </w:p>
    <w:p w14:paraId="09364576" w14:textId="77777777" w:rsidR="005D7492" w:rsidRPr="00026DE9" w:rsidRDefault="005D7492" w:rsidP="009738F8">
      <w:pPr>
        <w:spacing w:before="100" w:beforeAutospacing="1" w:after="100" w:afterAutospacing="1"/>
      </w:pPr>
      <w:r w:rsidRPr="00026DE9">
        <w:t>Global synchronization primitive.</w:t>
      </w:r>
      <w:r w:rsidRPr="00026DE9">
        <w:br/>
        <w:t>All participating subsystems must reach the barrier before any may continue.</w:t>
      </w:r>
      <w:r w:rsidRPr="00026DE9">
        <w:br/>
        <w:t>Used strictly in:</w:t>
      </w:r>
    </w:p>
    <w:p w14:paraId="021368DB" w14:textId="77777777" w:rsidR="005D7492" w:rsidRPr="00026DE9" w:rsidRDefault="005D7492" w:rsidP="00524384">
      <w:pPr>
        <w:numPr>
          <w:ilvl w:val="0"/>
          <w:numId w:val="459"/>
        </w:numPr>
        <w:spacing w:before="100" w:beforeAutospacing="1" w:after="100" w:afterAutospacing="1"/>
      </w:pPr>
      <w:r w:rsidRPr="00026DE9">
        <w:t>pre-stabilization checkpoints,</w:t>
      </w:r>
    </w:p>
    <w:p w14:paraId="3DAA5ABF" w14:textId="77777777" w:rsidR="005D7492" w:rsidRPr="00026DE9" w:rsidRDefault="005D7492" w:rsidP="00524384">
      <w:pPr>
        <w:numPr>
          <w:ilvl w:val="0"/>
          <w:numId w:val="459"/>
        </w:numPr>
        <w:spacing w:before="100" w:beforeAutospacing="1" w:after="100" w:afterAutospacing="1"/>
      </w:pPr>
      <w:r w:rsidRPr="00026DE9">
        <w:t>pre-canonicalization checkpoints.</w:t>
      </w:r>
    </w:p>
    <w:p w14:paraId="4B682C47" w14:textId="77777777" w:rsidR="005D7492" w:rsidRPr="00026DE9" w:rsidRDefault="005D7492" w:rsidP="009738F8">
      <w:pPr>
        <w:spacing w:before="100" w:beforeAutospacing="1" w:after="100" w:afterAutospacing="1"/>
        <w:rPr>
          <w:b/>
          <w:bCs/>
        </w:rPr>
      </w:pPr>
      <w:r w:rsidRPr="00026DE9">
        <w:rPr>
          <w:b/>
          <w:bCs/>
        </w:rPr>
        <w:t>F. Temporal Latch (TLATCH)</w:t>
      </w:r>
    </w:p>
    <w:p w14:paraId="767776EE" w14:textId="77777777" w:rsidR="005D7492" w:rsidRPr="00026DE9" w:rsidRDefault="005D7492" w:rsidP="009738F8">
      <w:pPr>
        <w:spacing w:before="100" w:beforeAutospacing="1" w:after="100" w:afterAutospacing="1"/>
      </w:pPr>
      <w:r w:rsidRPr="00026DE9">
        <w:t>Single-use trigger primitive ensuring an event occurs exactly once per SEC.</w:t>
      </w:r>
      <w:r w:rsidRPr="00026DE9">
        <w:br/>
        <w:t>Used for:</w:t>
      </w:r>
    </w:p>
    <w:p w14:paraId="601A922D" w14:textId="77777777" w:rsidR="005D7492" w:rsidRPr="00026DE9" w:rsidRDefault="005D7492" w:rsidP="00524384">
      <w:pPr>
        <w:numPr>
          <w:ilvl w:val="0"/>
          <w:numId w:val="460"/>
        </w:numPr>
        <w:spacing w:before="100" w:beforeAutospacing="1" w:after="100" w:afterAutospacing="1"/>
      </w:pPr>
      <w:r w:rsidRPr="00026DE9">
        <w:t>control propagation confirmation,</w:t>
      </w:r>
    </w:p>
    <w:p w14:paraId="7666C327" w14:textId="77777777" w:rsidR="005D7492" w:rsidRPr="00026DE9" w:rsidRDefault="005D7492" w:rsidP="00524384">
      <w:pPr>
        <w:numPr>
          <w:ilvl w:val="0"/>
          <w:numId w:val="460"/>
        </w:numPr>
        <w:spacing w:before="100" w:beforeAutospacing="1" w:after="100" w:afterAutospacing="1"/>
      </w:pPr>
      <w:r w:rsidRPr="00026DE9">
        <w:t>stabilization convergence detection,</w:t>
      </w:r>
    </w:p>
    <w:p w14:paraId="5F59A434" w14:textId="77777777" w:rsidR="005D7492" w:rsidRPr="00026DE9" w:rsidRDefault="005D7492" w:rsidP="00524384">
      <w:pPr>
        <w:numPr>
          <w:ilvl w:val="0"/>
          <w:numId w:val="460"/>
        </w:numPr>
        <w:spacing w:before="100" w:beforeAutospacing="1" w:after="100" w:afterAutospacing="1"/>
      </w:pPr>
      <w:r w:rsidRPr="00026DE9">
        <w:t>canonicalization readiness.</w:t>
      </w:r>
    </w:p>
    <w:p w14:paraId="0CFD549B" w14:textId="77777777" w:rsidR="005D7492" w:rsidRPr="00026DE9" w:rsidRDefault="005D7492" w:rsidP="009738F8">
      <w:pPr>
        <w:spacing w:before="100" w:beforeAutospacing="1" w:after="100" w:afterAutospacing="1"/>
        <w:rPr>
          <w:b/>
          <w:bCs/>
        </w:rPr>
      </w:pPr>
      <w:r w:rsidRPr="00026DE9">
        <w:rPr>
          <w:b/>
          <w:bCs/>
        </w:rPr>
        <w:t>G. Temporal Fence (TFENCE)</w:t>
      </w:r>
    </w:p>
    <w:p w14:paraId="6DA37F7E" w14:textId="77777777" w:rsidR="005D7492" w:rsidRPr="00026DE9" w:rsidRDefault="005D7492" w:rsidP="009738F8">
      <w:pPr>
        <w:spacing w:before="100" w:beforeAutospacing="1" w:after="100" w:afterAutospacing="1"/>
      </w:pPr>
      <w:r w:rsidRPr="00026DE9">
        <w:t>Forces ordering across subsystems by establishing a “hard no-op boundary” that all operations must respect.</w:t>
      </w:r>
      <w:r w:rsidRPr="00026DE9">
        <w:br/>
        <w:t>Used to enforce global ordering invariants.</w:t>
      </w:r>
    </w:p>
    <w:p w14:paraId="345F0607" w14:textId="77777777" w:rsidR="005D7492" w:rsidRPr="00026DE9" w:rsidRDefault="005D7492" w:rsidP="009738F8">
      <w:pPr>
        <w:spacing w:before="100" w:beforeAutospacing="1" w:after="100" w:afterAutospacing="1"/>
      </w:pPr>
      <w:r w:rsidRPr="00026DE9">
        <w:t>GSPS defines the controlled vocabulary of synchronization available to all MCP supervisory subsystems.</w:t>
      </w:r>
    </w:p>
    <w:p w14:paraId="3C76FAC2" w14:textId="54E67E19" w:rsidR="005D7492" w:rsidRPr="00026DE9" w:rsidRDefault="005D7492" w:rsidP="009738F8">
      <w:pPr>
        <w:spacing w:before="100" w:beforeAutospacing="1" w:after="100" w:afterAutospacing="1"/>
      </w:pPr>
    </w:p>
    <w:p w14:paraId="3B7EB181" w14:textId="77777777" w:rsidR="005D7492" w:rsidRPr="00026DE9" w:rsidRDefault="005D7492" w:rsidP="009738F8">
      <w:pPr>
        <w:spacing w:before="100" w:beforeAutospacing="1" w:after="100" w:afterAutospacing="1"/>
        <w:rPr>
          <w:b/>
          <w:bCs/>
        </w:rPr>
      </w:pPr>
      <w:r w:rsidRPr="00026DE9">
        <w:rPr>
          <w:b/>
          <w:bCs/>
        </w:rPr>
        <w:t>2. Lock Classes &amp; Hierarchy (LCH)</w:t>
      </w:r>
    </w:p>
    <w:p w14:paraId="066C7137" w14:textId="77777777" w:rsidR="005D7492" w:rsidRPr="00026DE9" w:rsidRDefault="005D7492" w:rsidP="009738F8">
      <w:pPr>
        <w:spacing w:before="100" w:beforeAutospacing="1" w:after="100" w:afterAutospacing="1"/>
      </w:pPr>
      <w:r w:rsidRPr="00026DE9">
        <w:t>SPLR assigns each lock to one of three classes with strict hierarchical precedence.</w:t>
      </w:r>
    </w:p>
    <w:p w14:paraId="09400C2C" w14:textId="77777777" w:rsidR="005D7492" w:rsidRPr="00026DE9" w:rsidRDefault="005D7492" w:rsidP="009738F8">
      <w:pPr>
        <w:spacing w:before="100" w:beforeAutospacing="1" w:after="100" w:afterAutospacing="1"/>
        <w:rPr>
          <w:b/>
          <w:bCs/>
        </w:rPr>
      </w:pPr>
      <w:r w:rsidRPr="00026DE9">
        <w:rPr>
          <w:b/>
          <w:bCs/>
        </w:rPr>
        <w:t>A. Class 1 — Segment Locks (SL)</w:t>
      </w:r>
    </w:p>
    <w:p w14:paraId="791FA882" w14:textId="77777777" w:rsidR="005D7492" w:rsidRPr="00026DE9" w:rsidRDefault="005D7492" w:rsidP="009738F8">
      <w:pPr>
        <w:spacing w:before="100" w:beforeAutospacing="1" w:after="100" w:afterAutospacing="1"/>
      </w:pPr>
      <w:r w:rsidRPr="00026DE9">
        <w:t>Boundary-level locks binding to temporal segments (EP/IP/CP/SP/KP).</w:t>
      </w:r>
      <w:r w:rsidRPr="00026DE9">
        <w:br/>
        <w:t>Control access to:</w:t>
      </w:r>
    </w:p>
    <w:p w14:paraId="4E9069BA" w14:textId="77777777" w:rsidR="005D7492" w:rsidRPr="00026DE9" w:rsidRDefault="005D7492" w:rsidP="00524384">
      <w:pPr>
        <w:numPr>
          <w:ilvl w:val="0"/>
          <w:numId w:val="461"/>
        </w:numPr>
        <w:spacing w:before="100" w:beforeAutospacing="1" w:after="100" w:afterAutospacing="1"/>
      </w:pPr>
      <w:r w:rsidRPr="00026DE9">
        <w:t>segment-specific operations,</w:t>
      </w:r>
    </w:p>
    <w:p w14:paraId="1534F0FF" w14:textId="77777777" w:rsidR="005D7492" w:rsidRPr="00026DE9" w:rsidRDefault="005D7492" w:rsidP="00524384">
      <w:pPr>
        <w:numPr>
          <w:ilvl w:val="0"/>
          <w:numId w:val="461"/>
        </w:numPr>
        <w:spacing w:before="100" w:beforeAutospacing="1" w:after="100" w:afterAutospacing="1"/>
      </w:pPr>
      <w:r w:rsidRPr="00026DE9">
        <w:t>entry/exit conditions,</w:t>
      </w:r>
    </w:p>
    <w:p w14:paraId="2B0E13BF" w14:textId="77777777" w:rsidR="005D7492" w:rsidRPr="00026DE9" w:rsidRDefault="005D7492" w:rsidP="00524384">
      <w:pPr>
        <w:numPr>
          <w:ilvl w:val="0"/>
          <w:numId w:val="461"/>
        </w:numPr>
        <w:spacing w:before="100" w:beforeAutospacing="1" w:after="100" w:afterAutospacing="1"/>
      </w:pPr>
      <w:r w:rsidRPr="00026DE9">
        <w:t>concurrency rules.</w:t>
      </w:r>
    </w:p>
    <w:p w14:paraId="56184733" w14:textId="77777777" w:rsidR="005D7492" w:rsidRPr="00026DE9" w:rsidRDefault="005D7492" w:rsidP="009738F8">
      <w:pPr>
        <w:spacing w:before="100" w:beforeAutospacing="1" w:after="100" w:afterAutospacing="1"/>
      </w:pPr>
      <w:r w:rsidRPr="00026DE9">
        <w:t>SLs cannot be overridden except by SRE.</w:t>
      </w:r>
    </w:p>
    <w:p w14:paraId="7C704DEF" w14:textId="77777777" w:rsidR="005D7492" w:rsidRPr="00026DE9" w:rsidRDefault="005D7492" w:rsidP="009738F8">
      <w:pPr>
        <w:spacing w:before="100" w:beforeAutospacing="1" w:after="100" w:afterAutospacing="1"/>
        <w:rPr>
          <w:b/>
          <w:bCs/>
        </w:rPr>
      </w:pPr>
      <w:r w:rsidRPr="00026DE9">
        <w:rPr>
          <w:b/>
          <w:bCs/>
        </w:rPr>
        <w:t>B. Class 2 — Resource Locks (RL)</w:t>
      </w:r>
    </w:p>
    <w:p w14:paraId="7B6AC4EE" w14:textId="77777777" w:rsidR="005D7492" w:rsidRPr="00026DE9" w:rsidRDefault="005D7492" w:rsidP="009738F8">
      <w:pPr>
        <w:spacing w:before="100" w:beforeAutospacing="1" w:after="100" w:afterAutospacing="1"/>
      </w:pPr>
      <w:r w:rsidRPr="00026DE9">
        <w:t>Locks that control access to specific supervisory resources.</w:t>
      </w:r>
      <w:r w:rsidRPr="00026DE9">
        <w:br/>
        <w:t>Examples:</w:t>
      </w:r>
    </w:p>
    <w:p w14:paraId="4A11C915" w14:textId="77777777" w:rsidR="005D7492" w:rsidRPr="00026DE9" w:rsidRDefault="005D7492" w:rsidP="00524384">
      <w:pPr>
        <w:numPr>
          <w:ilvl w:val="0"/>
          <w:numId w:val="462"/>
        </w:numPr>
        <w:spacing w:before="100" w:beforeAutospacing="1" w:after="100" w:afterAutospacing="1"/>
      </w:pPr>
      <w:r w:rsidRPr="00026DE9">
        <w:t>context graph,</w:t>
      </w:r>
    </w:p>
    <w:p w14:paraId="275C16C1" w14:textId="77777777" w:rsidR="005D7492" w:rsidRPr="00026DE9" w:rsidRDefault="005D7492" w:rsidP="00524384">
      <w:pPr>
        <w:numPr>
          <w:ilvl w:val="0"/>
          <w:numId w:val="462"/>
        </w:numPr>
        <w:spacing w:before="100" w:beforeAutospacing="1" w:after="100" w:afterAutospacing="1"/>
      </w:pPr>
      <w:r w:rsidRPr="00026DE9">
        <w:t>constraint lattice,</w:t>
      </w:r>
    </w:p>
    <w:p w14:paraId="12E1A1B7" w14:textId="77777777" w:rsidR="005D7492" w:rsidRPr="00026DE9" w:rsidRDefault="005D7492" w:rsidP="00524384">
      <w:pPr>
        <w:numPr>
          <w:ilvl w:val="0"/>
          <w:numId w:val="462"/>
        </w:numPr>
        <w:spacing w:before="100" w:beforeAutospacing="1" w:after="100" w:afterAutospacing="1"/>
      </w:pPr>
      <w:r w:rsidRPr="00026DE9">
        <w:t>symbolic queues,</w:t>
      </w:r>
    </w:p>
    <w:p w14:paraId="75059469" w14:textId="77777777" w:rsidR="005D7492" w:rsidRPr="00026DE9" w:rsidRDefault="005D7492" w:rsidP="00524384">
      <w:pPr>
        <w:numPr>
          <w:ilvl w:val="0"/>
          <w:numId w:val="462"/>
        </w:numPr>
        <w:spacing w:before="100" w:beforeAutospacing="1" w:after="100" w:afterAutospacing="1"/>
      </w:pPr>
      <w:r w:rsidRPr="00026DE9">
        <w:t>control lattice,</w:t>
      </w:r>
    </w:p>
    <w:p w14:paraId="721B836B" w14:textId="77777777" w:rsidR="005D7492" w:rsidRPr="00026DE9" w:rsidRDefault="005D7492" w:rsidP="00524384">
      <w:pPr>
        <w:numPr>
          <w:ilvl w:val="0"/>
          <w:numId w:val="462"/>
        </w:numPr>
        <w:spacing w:before="100" w:beforeAutospacing="1" w:after="100" w:afterAutospacing="1"/>
      </w:pPr>
      <w:r w:rsidRPr="00026DE9">
        <w:t>canonicalization ledger.</w:t>
      </w:r>
    </w:p>
    <w:p w14:paraId="248D82B4" w14:textId="77777777" w:rsidR="005D7492" w:rsidRPr="00026DE9" w:rsidRDefault="005D7492" w:rsidP="009738F8">
      <w:pPr>
        <w:spacing w:before="100" w:beforeAutospacing="1" w:after="100" w:afterAutospacing="1"/>
      </w:pPr>
      <w:r w:rsidRPr="00026DE9">
        <w:t>RLs require strict ordering:</w:t>
      </w:r>
      <w:r w:rsidRPr="00026DE9">
        <w:br/>
      </w:r>
      <w:r w:rsidRPr="00026DE9">
        <w:rPr>
          <w:b/>
          <w:bCs/>
        </w:rPr>
        <w:t>SL &gt; RL</w:t>
      </w:r>
      <w:r w:rsidRPr="00026DE9">
        <w:t>.</w:t>
      </w:r>
    </w:p>
    <w:p w14:paraId="63DBFD58" w14:textId="77777777" w:rsidR="005D7492" w:rsidRPr="00026DE9" w:rsidRDefault="005D7492" w:rsidP="009738F8">
      <w:pPr>
        <w:spacing w:before="100" w:beforeAutospacing="1" w:after="100" w:afterAutospacing="1"/>
        <w:rPr>
          <w:b/>
          <w:bCs/>
        </w:rPr>
      </w:pPr>
      <w:r w:rsidRPr="00026DE9">
        <w:rPr>
          <w:b/>
          <w:bCs/>
        </w:rPr>
        <w:t>C. Class 3 — Interaction Locks (IL)</w:t>
      </w:r>
    </w:p>
    <w:p w14:paraId="0992FD87" w14:textId="77777777" w:rsidR="005D7492" w:rsidRPr="00026DE9" w:rsidRDefault="005D7492" w:rsidP="009738F8">
      <w:pPr>
        <w:spacing w:before="100" w:beforeAutospacing="1" w:after="100" w:afterAutospacing="1"/>
      </w:pPr>
      <w:r w:rsidRPr="00026DE9">
        <w:t>Lower-level locks used for protocol-specific coordination.</w:t>
      </w:r>
      <w:r w:rsidRPr="00026DE9">
        <w:br/>
        <w:t>Examples:</w:t>
      </w:r>
    </w:p>
    <w:p w14:paraId="6714CE60" w14:textId="77777777" w:rsidR="005D7492" w:rsidRPr="00026DE9" w:rsidRDefault="005D7492" w:rsidP="00524384">
      <w:pPr>
        <w:numPr>
          <w:ilvl w:val="0"/>
          <w:numId w:val="463"/>
        </w:numPr>
        <w:spacing w:before="100" w:beforeAutospacing="1" w:after="100" w:afterAutospacing="1"/>
      </w:pPr>
      <w:r w:rsidRPr="00026DE9">
        <w:t>handshake locks,</w:t>
      </w:r>
    </w:p>
    <w:p w14:paraId="243E2AC5" w14:textId="77777777" w:rsidR="005D7492" w:rsidRPr="00026DE9" w:rsidRDefault="005D7492" w:rsidP="00524384">
      <w:pPr>
        <w:numPr>
          <w:ilvl w:val="0"/>
          <w:numId w:val="463"/>
        </w:numPr>
        <w:spacing w:before="100" w:beforeAutospacing="1" w:after="100" w:afterAutospacing="1"/>
      </w:pPr>
      <w:r w:rsidRPr="00026DE9">
        <w:t>request/response locks,</w:t>
      </w:r>
    </w:p>
    <w:p w14:paraId="7FFB7EA3" w14:textId="77777777" w:rsidR="005D7492" w:rsidRPr="00026DE9" w:rsidRDefault="005D7492" w:rsidP="00524384">
      <w:pPr>
        <w:numPr>
          <w:ilvl w:val="0"/>
          <w:numId w:val="463"/>
        </w:numPr>
        <w:spacing w:before="100" w:beforeAutospacing="1" w:after="100" w:afterAutospacing="1"/>
      </w:pPr>
      <w:r w:rsidRPr="00026DE9">
        <w:t>message-buffer locks.</w:t>
      </w:r>
    </w:p>
    <w:p w14:paraId="6E362075" w14:textId="77777777" w:rsidR="005D7492" w:rsidRPr="00026DE9" w:rsidRDefault="005D7492" w:rsidP="009738F8">
      <w:pPr>
        <w:spacing w:before="100" w:beforeAutospacing="1" w:after="100" w:afterAutospacing="1"/>
      </w:pPr>
      <w:r w:rsidRPr="00026DE9">
        <w:t>Precedence hierarchy:</w:t>
      </w:r>
      <w:r w:rsidRPr="00026DE9">
        <w:br/>
      </w:r>
      <w:r w:rsidRPr="00026DE9">
        <w:rPr>
          <w:b/>
          <w:bCs/>
        </w:rPr>
        <w:t>SL &gt; RL &gt; IL</w:t>
      </w:r>
      <w:r w:rsidRPr="00026DE9">
        <w:t>.</w:t>
      </w:r>
    </w:p>
    <w:p w14:paraId="2D88226A" w14:textId="77777777" w:rsidR="005D7492" w:rsidRPr="00026DE9" w:rsidRDefault="005D7492" w:rsidP="009738F8">
      <w:pPr>
        <w:spacing w:before="100" w:beforeAutospacing="1" w:after="100" w:afterAutospacing="1"/>
      </w:pPr>
      <w:r w:rsidRPr="00026DE9">
        <w:t>No lower-class lock may override a higher-class lock.</w:t>
      </w:r>
      <w:r w:rsidRPr="00026DE9">
        <w:br/>
        <w:t>Deadlock resolution rules always break lower-class locks first.</w:t>
      </w:r>
    </w:p>
    <w:p w14:paraId="5A9D045D" w14:textId="29806A29" w:rsidR="005D7492" w:rsidRPr="00026DE9" w:rsidRDefault="005D7492" w:rsidP="009738F8">
      <w:pPr>
        <w:spacing w:before="100" w:beforeAutospacing="1" w:after="100" w:afterAutospacing="1"/>
      </w:pPr>
    </w:p>
    <w:p w14:paraId="54BD450B" w14:textId="77777777" w:rsidR="005D7492" w:rsidRPr="00026DE9" w:rsidRDefault="005D7492" w:rsidP="009738F8">
      <w:pPr>
        <w:spacing w:before="100" w:beforeAutospacing="1" w:after="100" w:afterAutospacing="1"/>
        <w:rPr>
          <w:b/>
          <w:bCs/>
        </w:rPr>
      </w:pPr>
      <w:r w:rsidRPr="00026DE9">
        <w:rPr>
          <w:b/>
          <w:bCs/>
        </w:rPr>
        <w:t>3. Lock Acquisition &amp; Release Protocol (LARP)</w:t>
      </w:r>
    </w:p>
    <w:p w14:paraId="7C0E87FE" w14:textId="77777777" w:rsidR="005D7492" w:rsidRPr="00026DE9" w:rsidRDefault="005D7492" w:rsidP="009738F8">
      <w:pPr>
        <w:spacing w:before="100" w:beforeAutospacing="1" w:after="100" w:afterAutospacing="1"/>
      </w:pPr>
      <w:r w:rsidRPr="00026DE9">
        <w:t>LARP defines the formal rules for acquiring, holding, and releasing locks.</w:t>
      </w:r>
    </w:p>
    <w:p w14:paraId="548402AC" w14:textId="77777777" w:rsidR="005D7492" w:rsidRPr="00026DE9" w:rsidRDefault="005D7492" w:rsidP="009738F8">
      <w:pPr>
        <w:spacing w:before="100" w:beforeAutospacing="1" w:after="100" w:afterAutospacing="1"/>
        <w:rPr>
          <w:b/>
          <w:bCs/>
        </w:rPr>
      </w:pPr>
      <w:r w:rsidRPr="00026DE9">
        <w:rPr>
          <w:b/>
          <w:bCs/>
        </w:rPr>
        <w:t>A. Acquisition Rules</w:t>
      </w:r>
    </w:p>
    <w:p w14:paraId="676773CC" w14:textId="77777777" w:rsidR="005D7492" w:rsidRPr="00026DE9" w:rsidRDefault="005D7492" w:rsidP="009738F8">
      <w:pPr>
        <w:spacing w:before="100" w:beforeAutospacing="1" w:after="100" w:afterAutospacing="1"/>
      </w:pPr>
      <w:r w:rsidRPr="00026DE9">
        <w:t>A subsystem may request a lock only if:</w:t>
      </w:r>
    </w:p>
    <w:p w14:paraId="06D247DB" w14:textId="77777777" w:rsidR="005D7492" w:rsidRPr="00026DE9" w:rsidRDefault="005D7492" w:rsidP="00524384">
      <w:pPr>
        <w:numPr>
          <w:ilvl w:val="0"/>
          <w:numId w:val="464"/>
        </w:numPr>
        <w:spacing w:before="100" w:beforeAutospacing="1" w:after="100" w:afterAutospacing="1"/>
      </w:pPr>
      <w:r w:rsidRPr="00026DE9">
        <w:t>the temporal segment permits the interaction (per TPG),</w:t>
      </w:r>
    </w:p>
    <w:p w14:paraId="4C1B61DE" w14:textId="77777777" w:rsidR="005D7492" w:rsidRPr="00026DE9" w:rsidRDefault="005D7492" w:rsidP="00524384">
      <w:pPr>
        <w:numPr>
          <w:ilvl w:val="0"/>
          <w:numId w:val="464"/>
        </w:numPr>
        <w:spacing w:before="100" w:beforeAutospacing="1" w:after="100" w:afterAutospacing="1"/>
      </w:pPr>
      <w:proofErr w:type="gramStart"/>
      <w:r w:rsidRPr="00026DE9">
        <w:t>no</w:t>
      </w:r>
      <w:proofErr w:type="gramEnd"/>
      <w:r w:rsidRPr="00026DE9">
        <w:t xml:space="preserve"> interlock prohibits the operation (per TIM),</w:t>
      </w:r>
    </w:p>
    <w:p w14:paraId="51865C29" w14:textId="77777777" w:rsidR="005D7492" w:rsidRPr="00026DE9" w:rsidRDefault="005D7492" w:rsidP="00524384">
      <w:pPr>
        <w:numPr>
          <w:ilvl w:val="0"/>
          <w:numId w:val="464"/>
        </w:numPr>
        <w:spacing w:before="100" w:beforeAutospacing="1" w:after="100" w:afterAutospacing="1"/>
      </w:pPr>
      <w:r w:rsidRPr="00026DE9">
        <w:t>the CGM dependency path is satisfied,</w:t>
      </w:r>
    </w:p>
    <w:p w14:paraId="2A8A7AEB" w14:textId="77777777" w:rsidR="005D7492" w:rsidRPr="00026DE9" w:rsidRDefault="005D7492" w:rsidP="00524384">
      <w:pPr>
        <w:numPr>
          <w:ilvl w:val="0"/>
          <w:numId w:val="464"/>
        </w:numPr>
        <w:spacing w:before="100" w:beforeAutospacing="1" w:after="100" w:afterAutospacing="1"/>
      </w:pPr>
      <w:proofErr w:type="gramStart"/>
      <w:r w:rsidRPr="00026DE9">
        <w:t>higher</w:t>
      </w:r>
      <w:proofErr w:type="gramEnd"/>
      <w:r w:rsidRPr="00026DE9">
        <w:t>-level locks are not held by conflicting nodes.</w:t>
      </w:r>
    </w:p>
    <w:p w14:paraId="1D9A6409" w14:textId="77777777" w:rsidR="005D7492" w:rsidRPr="00026DE9" w:rsidRDefault="005D7492" w:rsidP="009738F8">
      <w:pPr>
        <w:spacing w:before="100" w:beforeAutospacing="1" w:after="100" w:afterAutospacing="1"/>
      </w:pPr>
      <w:r w:rsidRPr="00026DE9">
        <w:t xml:space="preserve">Subsystems must submit a </w:t>
      </w:r>
      <w:r w:rsidRPr="00026DE9">
        <w:rPr>
          <w:b/>
          <w:bCs/>
        </w:rPr>
        <w:t>Lock Acquisition Message (LAM)</w:t>
      </w:r>
      <w:r w:rsidRPr="00026DE9">
        <w:t xml:space="preserve"> containing:</w:t>
      </w:r>
    </w:p>
    <w:p w14:paraId="46FC7EDE" w14:textId="77777777" w:rsidR="005D7492" w:rsidRPr="00026DE9" w:rsidRDefault="005D7492" w:rsidP="00524384">
      <w:pPr>
        <w:numPr>
          <w:ilvl w:val="0"/>
          <w:numId w:val="465"/>
        </w:numPr>
        <w:spacing w:before="100" w:beforeAutospacing="1" w:after="100" w:afterAutospacing="1"/>
      </w:pPr>
      <w:r w:rsidRPr="00026DE9">
        <w:t>desired lock type,</w:t>
      </w:r>
    </w:p>
    <w:p w14:paraId="5F9BDD11" w14:textId="77777777" w:rsidR="005D7492" w:rsidRPr="00026DE9" w:rsidRDefault="005D7492" w:rsidP="00524384">
      <w:pPr>
        <w:numPr>
          <w:ilvl w:val="0"/>
          <w:numId w:val="465"/>
        </w:numPr>
        <w:spacing w:before="100" w:beforeAutospacing="1" w:after="100" w:afterAutospacing="1"/>
      </w:pPr>
      <w:r w:rsidRPr="00026DE9">
        <w:t>mutation level,</w:t>
      </w:r>
    </w:p>
    <w:p w14:paraId="797CCDE2" w14:textId="77777777" w:rsidR="005D7492" w:rsidRPr="00026DE9" w:rsidRDefault="005D7492" w:rsidP="00524384">
      <w:pPr>
        <w:numPr>
          <w:ilvl w:val="0"/>
          <w:numId w:val="465"/>
        </w:numPr>
        <w:spacing w:before="100" w:beforeAutospacing="1" w:after="100" w:afterAutospacing="1"/>
      </w:pPr>
      <w:r w:rsidRPr="00026DE9">
        <w:t>temporal context,</w:t>
      </w:r>
    </w:p>
    <w:p w14:paraId="43F348D8" w14:textId="77777777" w:rsidR="005D7492" w:rsidRPr="00026DE9" w:rsidRDefault="005D7492" w:rsidP="00524384">
      <w:pPr>
        <w:numPr>
          <w:ilvl w:val="0"/>
          <w:numId w:val="465"/>
        </w:numPr>
        <w:spacing w:before="100" w:beforeAutospacing="1" w:after="100" w:afterAutospacing="1"/>
      </w:pPr>
      <w:r w:rsidRPr="00026DE9">
        <w:t>intended resource access,</w:t>
      </w:r>
    </w:p>
    <w:p w14:paraId="673E561E" w14:textId="77777777" w:rsidR="005D7492" w:rsidRPr="00026DE9" w:rsidRDefault="005D7492" w:rsidP="00524384">
      <w:pPr>
        <w:numPr>
          <w:ilvl w:val="0"/>
          <w:numId w:val="465"/>
        </w:numPr>
        <w:spacing w:before="100" w:beforeAutospacing="1" w:after="100" w:afterAutospacing="1"/>
      </w:pPr>
      <w:r w:rsidRPr="00026DE9">
        <w:t>required duration constraint,</w:t>
      </w:r>
    </w:p>
    <w:p w14:paraId="5D7A99F5" w14:textId="77777777" w:rsidR="005D7492" w:rsidRPr="00026DE9" w:rsidRDefault="005D7492" w:rsidP="00524384">
      <w:pPr>
        <w:numPr>
          <w:ilvl w:val="0"/>
          <w:numId w:val="465"/>
        </w:numPr>
        <w:spacing w:before="100" w:beforeAutospacing="1" w:after="100" w:afterAutospacing="1"/>
      </w:pPr>
      <w:r w:rsidRPr="00026DE9">
        <w:t>associated interlock requirements.</w:t>
      </w:r>
    </w:p>
    <w:p w14:paraId="43713CC5" w14:textId="77777777" w:rsidR="005D7492" w:rsidRPr="00026DE9" w:rsidRDefault="005D7492" w:rsidP="009738F8">
      <w:pPr>
        <w:spacing w:before="100" w:beforeAutospacing="1" w:after="100" w:afterAutospacing="1"/>
      </w:pPr>
      <w:r w:rsidRPr="00026DE9">
        <w:t>The lock manager (part of SCSL) grants or denies the request based on:</w:t>
      </w:r>
    </w:p>
    <w:p w14:paraId="6A353991" w14:textId="77777777" w:rsidR="005D7492" w:rsidRPr="00026DE9" w:rsidRDefault="005D7492" w:rsidP="00524384">
      <w:pPr>
        <w:numPr>
          <w:ilvl w:val="0"/>
          <w:numId w:val="466"/>
        </w:numPr>
        <w:spacing w:before="100" w:beforeAutospacing="1" w:after="100" w:afterAutospacing="1"/>
      </w:pPr>
      <w:r w:rsidRPr="00026DE9">
        <w:t>temporal permissions,</w:t>
      </w:r>
    </w:p>
    <w:p w14:paraId="16EE4E03" w14:textId="77777777" w:rsidR="005D7492" w:rsidRPr="00026DE9" w:rsidRDefault="005D7492" w:rsidP="00524384">
      <w:pPr>
        <w:numPr>
          <w:ilvl w:val="0"/>
          <w:numId w:val="466"/>
        </w:numPr>
        <w:spacing w:before="100" w:beforeAutospacing="1" w:after="100" w:afterAutospacing="1"/>
      </w:pPr>
      <w:r w:rsidRPr="00026DE9">
        <w:t>lock hierarchy,</w:t>
      </w:r>
    </w:p>
    <w:p w14:paraId="4F3396DD" w14:textId="77777777" w:rsidR="005D7492" w:rsidRPr="00026DE9" w:rsidRDefault="005D7492" w:rsidP="00524384">
      <w:pPr>
        <w:numPr>
          <w:ilvl w:val="0"/>
          <w:numId w:val="466"/>
        </w:numPr>
        <w:spacing w:before="100" w:beforeAutospacing="1" w:after="100" w:afterAutospacing="1"/>
      </w:pPr>
      <w:r w:rsidRPr="00026DE9">
        <w:t>concurrency limits,</w:t>
      </w:r>
    </w:p>
    <w:p w14:paraId="092F8AF5" w14:textId="77777777" w:rsidR="005D7492" w:rsidRPr="00026DE9" w:rsidRDefault="005D7492" w:rsidP="00524384">
      <w:pPr>
        <w:numPr>
          <w:ilvl w:val="0"/>
          <w:numId w:val="466"/>
        </w:numPr>
        <w:spacing w:before="100" w:beforeAutospacing="1" w:after="100" w:afterAutospacing="1"/>
      </w:pPr>
      <w:r w:rsidRPr="00026DE9">
        <w:t>causal integrity rules,</w:t>
      </w:r>
    </w:p>
    <w:p w14:paraId="7FF29757" w14:textId="77777777" w:rsidR="005D7492" w:rsidRPr="00026DE9" w:rsidRDefault="005D7492" w:rsidP="00524384">
      <w:pPr>
        <w:numPr>
          <w:ilvl w:val="0"/>
          <w:numId w:val="466"/>
        </w:numPr>
        <w:spacing w:before="100" w:beforeAutospacing="1" w:after="100" w:afterAutospacing="1"/>
      </w:pPr>
      <w:r w:rsidRPr="00026DE9">
        <w:t>active interlocks.</w:t>
      </w:r>
    </w:p>
    <w:p w14:paraId="18A4E99B" w14:textId="77777777" w:rsidR="005D7492" w:rsidRPr="00026DE9" w:rsidRDefault="005D7492" w:rsidP="009738F8">
      <w:pPr>
        <w:spacing w:before="100" w:beforeAutospacing="1" w:after="100" w:afterAutospacing="1"/>
        <w:rPr>
          <w:b/>
          <w:bCs/>
        </w:rPr>
      </w:pPr>
      <w:r w:rsidRPr="00026DE9">
        <w:rPr>
          <w:b/>
          <w:bCs/>
        </w:rPr>
        <w:t>B. Holding Rules</w:t>
      </w:r>
    </w:p>
    <w:p w14:paraId="09A2A2AC" w14:textId="77777777" w:rsidR="005D7492" w:rsidRPr="00026DE9" w:rsidRDefault="005D7492" w:rsidP="009738F8">
      <w:pPr>
        <w:spacing w:before="100" w:beforeAutospacing="1" w:after="100" w:afterAutospacing="1"/>
      </w:pPr>
      <w:r w:rsidRPr="00026DE9">
        <w:t>While holding a lock:</w:t>
      </w:r>
    </w:p>
    <w:p w14:paraId="3F475F46" w14:textId="77777777" w:rsidR="005D7492" w:rsidRPr="00026DE9" w:rsidRDefault="005D7492" w:rsidP="00524384">
      <w:pPr>
        <w:numPr>
          <w:ilvl w:val="0"/>
          <w:numId w:val="467"/>
        </w:numPr>
        <w:spacing w:before="100" w:beforeAutospacing="1" w:after="100" w:afterAutospacing="1"/>
      </w:pPr>
      <w:r w:rsidRPr="00026DE9">
        <w:t>no temporal segment transition may occur,</w:t>
      </w:r>
    </w:p>
    <w:p w14:paraId="301EE283" w14:textId="77777777" w:rsidR="005D7492" w:rsidRPr="00026DE9" w:rsidRDefault="005D7492" w:rsidP="00524384">
      <w:pPr>
        <w:numPr>
          <w:ilvl w:val="0"/>
          <w:numId w:val="467"/>
        </w:numPr>
        <w:spacing w:before="100" w:beforeAutospacing="1" w:after="100" w:afterAutospacing="1"/>
      </w:pPr>
      <w:proofErr w:type="gramStart"/>
      <w:r w:rsidRPr="00026DE9">
        <w:t>the</w:t>
      </w:r>
      <w:proofErr w:type="gramEnd"/>
      <w:r w:rsidRPr="00026DE9">
        <w:t xml:space="preserve"> subsystem must maintain consistency invariants,</w:t>
      </w:r>
    </w:p>
    <w:p w14:paraId="2BE48C84" w14:textId="77777777" w:rsidR="005D7492" w:rsidRPr="00026DE9" w:rsidRDefault="005D7492" w:rsidP="00524384">
      <w:pPr>
        <w:numPr>
          <w:ilvl w:val="0"/>
          <w:numId w:val="467"/>
        </w:numPr>
        <w:spacing w:before="100" w:beforeAutospacing="1" w:after="100" w:afterAutospacing="1"/>
      </w:pPr>
      <w:r w:rsidRPr="00026DE9">
        <w:t>nested locks are only permitted under specific precedence rules,</w:t>
      </w:r>
    </w:p>
    <w:p w14:paraId="79EF5E05" w14:textId="77777777" w:rsidR="005D7492" w:rsidRPr="00026DE9" w:rsidRDefault="005D7492" w:rsidP="00524384">
      <w:pPr>
        <w:numPr>
          <w:ilvl w:val="0"/>
          <w:numId w:val="467"/>
        </w:numPr>
        <w:spacing w:before="100" w:beforeAutospacing="1" w:after="100" w:afterAutospacing="1"/>
      </w:pPr>
      <w:r w:rsidRPr="00026DE9">
        <w:t>lock timeouts are enforced by STGCIL to prevent starvation.</w:t>
      </w:r>
    </w:p>
    <w:p w14:paraId="6EF6DD40" w14:textId="77777777" w:rsidR="005D7492" w:rsidRPr="00026DE9" w:rsidRDefault="005D7492" w:rsidP="009738F8">
      <w:pPr>
        <w:spacing w:before="100" w:beforeAutospacing="1" w:after="100" w:afterAutospacing="1"/>
        <w:rPr>
          <w:b/>
          <w:bCs/>
        </w:rPr>
      </w:pPr>
      <w:r w:rsidRPr="00026DE9">
        <w:rPr>
          <w:b/>
          <w:bCs/>
        </w:rPr>
        <w:t>C. Release Rules</w:t>
      </w:r>
    </w:p>
    <w:p w14:paraId="0F92CEC6" w14:textId="77777777" w:rsidR="005D7492" w:rsidRPr="00026DE9" w:rsidRDefault="005D7492" w:rsidP="009738F8">
      <w:pPr>
        <w:spacing w:before="100" w:beforeAutospacing="1" w:after="100" w:afterAutospacing="1"/>
      </w:pPr>
      <w:r w:rsidRPr="00026DE9">
        <w:t>A lock release requires:</w:t>
      </w:r>
    </w:p>
    <w:p w14:paraId="0E133269" w14:textId="77777777" w:rsidR="005D7492" w:rsidRPr="00026DE9" w:rsidRDefault="005D7492" w:rsidP="00524384">
      <w:pPr>
        <w:numPr>
          <w:ilvl w:val="0"/>
          <w:numId w:val="468"/>
        </w:numPr>
        <w:spacing w:before="100" w:beforeAutospacing="1" w:after="100" w:afterAutospacing="1"/>
      </w:pPr>
      <w:r w:rsidRPr="00026DE9">
        <w:t>the operation completes or aborts,</w:t>
      </w:r>
    </w:p>
    <w:p w14:paraId="1181ADA1" w14:textId="77777777" w:rsidR="005D7492" w:rsidRPr="00026DE9" w:rsidRDefault="005D7492" w:rsidP="00524384">
      <w:pPr>
        <w:numPr>
          <w:ilvl w:val="0"/>
          <w:numId w:val="468"/>
        </w:numPr>
        <w:spacing w:before="100" w:beforeAutospacing="1" w:after="100" w:afterAutospacing="1"/>
      </w:pPr>
      <w:r w:rsidRPr="00026DE9">
        <w:t>all writes committed atomically,</w:t>
      </w:r>
    </w:p>
    <w:p w14:paraId="36EEB7E8" w14:textId="77777777" w:rsidR="005D7492" w:rsidRPr="00026DE9" w:rsidRDefault="005D7492" w:rsidP="00524384">
      <w:pPr>
        <w:numPr>
          <w:ilvl w:val="0"/>
          <w:numId w:val="468"/>
        </w:numPr>
        <w:spacing w:before="100" w:beforeAutospacing="1" w:after="100" w:afterAutospacing="1"/>
      </w:pPr>
      <w:proofErr w:type="gramStart"/>
      <w:r w:rsidRPr="00026DE9">
        <w:t>no</w:t>
      </w:r>
      <w:proofErr w:type="gramEnd"/>
      <w:r w:rsidRPr="00026DE9">
        <w:t xml:space="preserve"> other lock is dependent on the held lock,</w:t>
      </w:r>
    </w:p>
    <w:p w14:paraId="7F11FE84" w14:textId="77777777" w:rsidR="005D7492" w:rsidRPr="00026DE9" w:rsidRDefault="005D7492" w:rsidP="00524384">
      <w:pPr>
        <w:numPr>
          <w:ilvl w:val="0"/>
          <w:numId w:val="468"/>
        </w:numPr>
        <w:spacing w:before="100" w:beforeAutospacing="1" w:after="100" w:afterAutospacing="1"/>
      </w:pPr>
      <w:r w:rsidRPr="00026DE9">
        <w:t xml:space="preserve">interlocks are </w:t>
      </w:r>
      <w:proofErr w:type="gramStart"/>
      <w:r w:rsidRPr="00026DE9">
        <w:t>updated</w:t>
      </w:r>
      <w:proofErr w:type="gramEnd"/>
      <w:r w:rsidRPr="00026DE9">
        <w:t xml:space="preserve"> if necessary,</w:t>
      </w:r>
    </w:p>
    <w:p w14:paraId="705E19D7" w14:textId="77777777" w:rsidR="005D7492" w:rsidRPr="00026DE9" w:rsidRDefault="005D7492" w:rsidP="00524384">
      <w:pPr>
        <w:numPr>
          <w:ilvl w:val="0"/>
          <w:numId w:val="468"/>
        </w:numPr>
        <w:spacing w:before="100" w:beforeAutospacing="1" w:after="100" w:afterAutospacing="1"/>
      </w:pPr>
      <w:r w:rsidRPr="00026DE9">
        <w:t>stability is verified for mutation locks.</w:t>
      </w:r>
    </w:p>
    <w:p w14:paraId="6512521A" w14:textId="77777777" w:rsidR="005D7492" w:rsidRPr="00026DE9" w:rsidRDefault="005D7492" w:rsidP="009738F8">
      <w:pPr>
        <w:spacing w:before="100" w:beforeAutospacing="1" w:after="100" w:afterAutospacing="1"/>
      </w:pPr>
      <w:r w:rsidRPr="00026DE9">
        <w:t xml:space="preserve">Releases generate a </w:t>
      </w:r>
      <w:r w:rsidRPr="00026DE9">
        <w:rPr>
          <w:b/>
          <w:bCs/>
        </w:rPr>
        <w:t>Lock Release Message (LRM)</w:t>
      </w:r>
      <w:r w:rsidRPr="00026DE9">
        <w:t xml:space="preserve"> containing:</w:t>
      </w:r>
    </w:p>
    <w:p w14:paraId="0AE4992C" w14:textId="77777777" w:rsidR="005D7492" w:rsidRPr="00026DE9" w:rsidRDefault="005D7492" w:rsidP="00524384">
      <w:pPr>
        <w:numPr>
          <w:ilvl w:val="0"/>
          <w:numId w:val="469"/>
        </w:numPr>
        <w:spacing w:before="100" w:beforeAutospacing="1" w:after="100" w:afterAutospacing="1"/>
      </w:pPr>
      <w:r w:rsidRPr="00026DE9">
        <w:t>final state hash,</w:t>
      </w:r>
    </w:p>
    <w:p w14:paraId="7ED4EBC5" w14:textId="77777777" w:rsidR="005D7492" w:rsidRPr="00026DE9" w:rsidRDefault="005D7492" w:rsidP="00524384">
      <w:pPr>
        <w:numPr>
          <w:ilvl w:val="0"/>
          <w:numId w:val="469"/>
        </w:numPr>
        <w:spacing w:before="100" w:beforeAutospacing="1" w:after="100" w:afterAutospacing="1"/>
      </w:pPr>
      <w:r w:rsidRPr="00026DE9">
        <w:t>mutation summary,</w:t>
      </w:r>
    </w:p>
    <w:p w14:paraId="4965ED03" w14:textId="77777777" w:rsidR="005D7492" w:rsidRPr="00026DE9" w:rsidRDefault="005D7492" w:rsidP="00524384">
      <w:pPr>
        <w:numPr>
          <w:ilvl w:val="0"/>
          <w:numId w:val="469"/>
        </w:numPr>
        <w:spacing w:before="100" w:beforeAutospacing="1" w:after="100" w:afterAutospacing="1"/>
      </w:pPr>
      <w:r w:rsidRPr="00026DE9">
        <w:t>supervisory consistency indicators.</w:t>
      </w:r>
    </w:p>
    <w:p w14:paraId="66425D16" w14:textId="3E758202" w:rsidR="005D7492" w:rsidRPr="00026DE9" w:rsidRDefault="005D7492" w:rsidP="009738F8">
      <w:pPr>
        <w:spacing w:before="100" w:beforeAutospacing="1" w:after="100" w:afterAutospacing="1"/>
      </w:pPr>
    </w:p>
    <w:p w14:paraId="1AF9FC65" w14:textId="77777777" w:rsidR="005D7492" w:rsidRPr="00026DE9" w:rsidRDefault="005D7492" w:rsidP="009738F8">
      <w:pPr>
        <w:spacing w:before="100" w:beforeAutospacing="1" w:after="100" w:afterAutospacing="1"/>
        <w:rPr>
          <w:b/>
          <w:bCs/>
        </w:rPr>
      </w:pPr>
      <w:r w:rsidRPr="00026DE9">
        <w:rPr>
          <w:b/>
          <w:bCs/>
        </w:rPr>
        <w:t>4. Deadlock &amp; Livelock Prevention Rules (DLPR)</w:t>
      </w:r>
    </w:p>
    <w:p w14:paraId="03547BA6" w14:textId="77777777" w:rsidR="005D7492" w:rsidRPr="00026DE9" w:rsidRDefault="005D7492" w:rsidP="009738F8">
      <w:pPr>
        <w:spacing w:before="100" w:beforeAutospacing="1" w:after="100" w:afterAutospacing="1"/>
      </w:pPr>
      <w:r w:rsidRPr="00026DE9">
        <w:t xml:space="preserve">DLPR ensures that the MCP supervisory system </w:t>
      </w:r>
      <w:r w:rsidRPr="00026DE9">
        <w:rPr>
          <w:b/>
          <w:bCs/>
        </w:rPr>
        <w:t>cannot deadlock</w:t>
      </w:r>
      <w:r w:rsidRPr="00026DE9">
        <w:t xml:space="preserve"> or become stuck in livelock due to improperly coordinated lock acquisition.</w:t>
      </w:r>
    </w:p>
    <w:p w14:paraId="5B183152" w14:textId="77777777" w:rsidR="005D7492" w:rsidRPr="00026DE9" w:rsidRDefault="005D7492" w:rsidP="009738F8">
      <w:pPr>
        <w:spacing w:before="100" w:beforeAutospacing="1" w:after="100" w:afterAutospacing="1"/>
      </w:pPr>
      <w:r w:rsidRPr="00026DE9">
        <w:t>DLPR enforces:</w:t>
      </w:r>
    </w:p>
    <w:p w14:paraId="4A290277" w14:textId="77777777" w:rsidR="005D7492" w:rsidRPr="00026DE9" w:rsidRDefault="005D7492" w:rsidP="009738F8">
      <w:pPr>
        <w:spacing w:before="100" w:beforeAutospacing="1" w:after="100" w:afterAutospacing="1"/>
        <w:rPr>
          <w:b/>
          <w:bCs/>
        </w:rPr>
      </w:pPr>
      <w:r w:rsidRPr="00026DE9">
        <w:rPr>
          <w:b/>
          <w:bCs/>
        </w:rPr>
        <w:t>A. Strict Global Ordering Rule</w:t>
      </w:r>
    </w:p>
    <w:p w14:paraId="22505A63" w14:textId="77777777" w:rsidR="005D7492" w:rsidRPr="00026DE9" w:rsidRDefault="005D7492" w:rsidP="009738F8">
      <w:pPr>
        <w:spacing w:before="100" w:beforeAutospacing="1" w:after="100" w:afterAutospacing="1"/>
      </w:pPr>
      <w:r w:rsidRPr="00026DE9">
        <w:t>Locks must be acquired in a predetermined global order that mirrors the CGM dependency ordering.</w:t>
      </w:r>
      <w:r w:rsidRPr="00026DE9">
        <w:br/>
        <w:t>No subsystem may request locks out of order.</w:t>
      </w:r>
    </w:p>
    <w:p w14:paraId="7FA8428E" w14:textId="77777777" w:rsidR="005D7492" w:rsidRPr="00026DE9" w:rsidRDefault="005D7492" w:rsidP="009738F8">
      <w:pPr>
        <w:spacing w:before="100" w:beforeAutospacing="1" w:after="100" w:afterAutospacing="1"/>
        <w:rPr>
          <w:b/>
          <w:bCs/>
        </w:rPr>
      </w:pPr>
      <w:r w:rsidRPr="00026DE9">
        <w:rPr>
          <w:b/>
          <w:bCs/>
        </w:rPr>
        <w:t>B. Lock Timeout Escalation</w:t>
      </w:r>
    </w:p>
    <w:p w14:paraId="750E436F" w14:textId="77777777" w:rsidR="005D7492" w:rsidRPr="00026DE9" w:rsidRDefault="005D7492" w:rsidP="009738F8">
      <w:pPr>
        <w:spacing w:before="100" w:beforeAutospacing="1" w:after="100" w:afterAutospacing="1"/>
      </w:pPr>
      <w:r w:rsidRPr="00026DE9">
        <w:t>If a lock has not been acquired within its T_max window:</w:t>
      </w:r>
    </w:p>
    <w:p w14:paraId="3F3DF149" w14:textId="77777777" w:rsidR="005D7492" w:rsidRPr="00026DE9" w:rsidRDefault="005D7492" w:rsidP="00524384">
      <w:pPr>
        <w:numPr>
          <w:ilvl w:val="0"/>
          <w:numId w:val="470"/>
        </w:numPr>
        <w:spacing w:before="100" w:beforeAutospacing="1" w:after="100" w:afterAutospacing="1"/>
      </w:pPr>
      <w:r w:rsidRPr="00026DE9">
        <w:t>request escalates to SRE,</w:t>
      </w:r>
    </w:p>
    <w:p w14:paraId="465E5004" w14:textId="77777777" w:rsidR="005D7492" w:rsidRPr="00026DE9" w:rsidRDefault="005D7492" w:rsidP="00524384">
      <w:pPr>
        <w:numPr>
          <w:ilvl w:val="0"/>
          <w:numId w:val="470"/>
        </w:numPr>
        <w:spacing w:before="100" w:beforeAutospacing="1" w:after="100" w:afterAutospacing="1"/>
      </w:pPr>
      <w:r w:rsidRPr="00026DE9">
        <w:t>SRE may reorder priorities,</w:t>
      </w:r>
    </w:p>
    <w:p w14:paraId="2B3082C5" w14:textId="77777777" w:rsidR="005D7492" w:rsidRPr="00026DE9" w:rsidRDefault="005D7492" w:rsidP="00524384">
      <w:pPr>
        <w:numPr>
          <w:ilvl w:val="0"/>
          <w:numId w:val="470"/>
        </w:numPr>
        <w:spacing w:before="100" w:beforeAutospacing="1" w:after="100" w:afterAutospacing="1"/>
      </w:pPr>
      <w:r w:rsidRPr="00026DE9">
        <w:t>SRE may pre-empt conflicting locks.</w:t>
      </w:r>
    </w:p>
    <w:p w14:paraId="7F1586D2" w14:textId="77777777" w:rsidR="005D7492" w:rsidRPr="00026DE9" w:rsidRDefault="005D7492" w:rsidP="009738F8">
      <w:pPr>
        <w:spacing w:before="100" w:beforeAutospacing="1" w:after="100" w:afterAutospacing="1"/>
        <w:rPr>
          <w:b/>
          <w:bCs/>
        </w:rPr>
      </w:pPr>
      <w:r w:rsidRPr="00026DE9">
        <w:rPr>
          <w:b/>
          <w:bCs/>
        </w:rPr>
        <w:t>C. Lock Pre-emption Rule</w:t>
      </w:r>
    </w:p>
    <w:p w14:paraId="77E21C86" w14:textId="77777777" w:rsidR="005D7492" w:rsidRPr="00026DE9" w:rsidRDefault="005D7492" w:rsidP="009738F8">
      <w:pPr>
        <w:spacing w:before="100" w:beforeAutospacing="1" w:after="100" w:afterAutospacing="1"/>
      </w:pPr>
      <w:r w:rsidRPr="00026DE9">
        <w:t>Lower-class locks may be forcibly released if required by:</w:t>
      </w:r>
    </w:p>
    <w:p w14:paraId="386D32CC" w14:textId="77777777" w:rsidR="005D7492" w:rsidRPr="00026DE9" w:rsidRDefault="005D7492" w:rsidP="00524384">
      <w:pPr>
        <w:numPr>
          <w:ilvl w:val="0"/>
          <w:numId w:val="471"/>
        </w:numPr>
        <w:spacing w:before="100" w:beforeAutospacing="1" w:after="100" w:afterAutospacing="1"/>
      </w:pPr>
      <w:r w:rsidRPr="00026DE9">
        <w:t>stabilization,</w:t>
      </w:r>
    </w:p>
    <w:p w14:paraId="50428829" w14:textId="77777777" w:rsidR="005D7492" w:rsidRPr="00026DE9" w:rsidRDefault="005D7492" w:rsidP="00524384">
      <w:pPr>
        <w:numPr>
          <w:ilvl w:val="0"/>
          <w:numId w:val="471"/>
        </w:numPr>
        <w:spacing w:before="100" w:beforeAutospacing="1" w:after="100" w:afterAutospacing="1"/>
      </w:pPr>
      <w:r w:rsidRPr="00026DE9">
        <w:t>control propagation,</w:t>
      </w:r>
    </w:p>
    <w:p w14:paraId="236E74BF" w14:textId="77777777" w:rsidR="005D7492" w:rsidRPr="00026DE9" w:rsidRDefault="005D7492" w:rsidP="00524384">
      <w:pPr>
        <w:numPr>
          <w:ilvl w:val="0"/>
          <w:numId w:val="471"/>
        </w:numPr>
        <w:spacing w:before="100" w:beforeAutospacing="1" w:after="100" w:afterAutospacing="1"/>
      </w:pPr>
      <w:r w:rsidRPr="00026DE9">
        <w:t>canonicalization.</w:t>
      </w:r>
    </w:p>
    <w:p w14:paraId="5F8193C8" w14:textId="77777777" w:rsidR="005D7492" w:rsidRPr="00026DE9" w:rsidRDefault="005D7492" w:rsidP="009738F8">
      <w:pPr>
        <w:spacing w:before="100" w:beforeAutospacing="1" w:after="100" w:afterAutospacing="1"/>
        <w:rPr>
          <w:b/>
          <w:bCs/>
        </w:rPr>
      </w:pPr>
      <w:r w:rsidRPr="00026DE9">
        <w:rPr>
          <w:b/>
          <w:bCs/>
        </w:rPr>
        <w:t>D. Anti-Starvation Commit Rule</w:t>
      </w:r>
    </w:p>
    <w:p w14:paraId="090F5C0A" w14:textId="77777777" w:rsidR="005D7492" w:rsidRPr="00026DE9" w:rsidRDefault="005D7492" w:rsidP="009738F8">
      <w:pPr>
        <w:spacing w:before="100" w:beforeAutospacing="1" w:after="100" w:afterAutospacing="1"/>
      </w:pPr>
      <w:r w:rsidRPr="00026DE9">
        <w:t>Every subsystem guaranteed eventual lock access if:</w:t>
      </w:r>
    </w:p>
    <w:p w14:paraId="2D4AB331" w14:textId="77777777" w:rsidR="005D7492" w:rsidRPr="00026DE9" w:rsidRDefault="005D7492" w:rsidP="00524384">
      <w:pPr>
        <w:numPr>
          <w:ilvl w:val="0"/>
          <w:numId w:val="472"/>
        </w:numPr>
        <w:spacing w:before="100" w:beforeAutospacing="1" w:after="100" w:afterAutospacing="1"/>
      </w:pPr>
      <w:r w:rsidRPr="00026DE9">
        <w:t>it maintains valid permissions,</w:t>
      </w:r>
    </w:p>
    <w:p w14:paraId="25C92430" w14:textId="77777777" w:rsidR="005D7492" w:rsidRPr="00026DE9" w:rsidRDefault="005D7492" w:rsidP="00524384">
      <w:pPr>
        <w:numPr>
          <w:ilvl w:val="0"/>
          <w:numId w:val="472"/>
        </w:numPr>
        <w:spacing w:before="100" w:beforeAutospacing="1" w:after="100" w:afterAutospacing="1"/>
      </w:pPr>
      <w:r w:rsidRPr="00026DE9">
        <w:t>no temporal violations occur,</w:t>
      </w:r>
    </w:p>
    <w:p w14:paraId="307E008F" w14:textId="77777777" w:rsidR="005D7492" w:rsidRPr="00026DE9" w:rsidRDefault="005D7492" w:rsidP="00524384">
      <w:pPr>
        <w:numPr>
          <w:ilvl w:val="0"/>
          <w:numId w:val="472"/>
        </w:numPr>
        <w:spacing w:before="100" w:beforeAutospacing="1" w:after="100" w:afterAutospacing="1"/>
      </w:pPr>
      <w:r w:rsidRPr="00026DE9">
        <w:t>it participates in proper protocol sequence.</w:t>
      </w:r>
    </w:p>
    <w:p w14:paraId="6CE82D7C" w14:textId="77777777" w:rsidR="005D7492" w:rsidRPr="00026DE9" w:rsidRDefault="005D7492" w:rsidP="009738F8">
      <w:pPr>
        <w:spacing w:before="100" w:beforeAutospacing="1" w:after="100" w:afterAutospacing="1"/>
        <w:rPr>
          <w:b/>
          <w:bCs/>
        </w:rPr>
      </w:pPr>
      <w:r w:rsidRPr="00026DE9">
        <w:rPr>
          <w:b/>
          <w:bCs/>
        </w:rPr>
        <w:t>E. No Circular Wait Invariant</w:t>
      </w:r>
    </w:p>
    <w:p w14:paraId="2225EF73" w14:textId="77777777" w:rsidR="005D7492" w:rsidRPr="00026DE9" w:rsidRDefault="005D7492" w:rsidP="009738F8">
      <w:pPr>
        <w:spacing w:before="100" w:beforeAutospacing="1" w:after="100" w:afterAutospacing="1"/>
      </w:pPr>
      <w:r w:rsidRPr="00026DE9">
        <w:t>CGM enforces that no circular lock dependency may exist by design.</w:t>
      </w:r>
      <w:r w:rsidRPr="00026DE9">
        <w:br/>
        <w:t>A cycle in lock-wait topology triggers immediate SRE intervention.</w:t>
      </w:r>
    </w:p>
    <w:p w14:paraId="245FDCEE" w14:textId="77777777" w:rsidR="005D7492" w:rsidRPr="00026DE9" w:rsidRDefault="005D7492" w:rsidP="009738F8">
      <w:pPr>
        <w:spacing w:before="100" w:beforeAutospacing="1" w:after="100" w:afterAutospacing="1"/>
      </w:pPr>
      <w:r w:rsidRPr="00026DE9">
        <w:t>DLPR ensures the supervisory system cannot reach unsafe or non-progress conditions.</w:t>
      </w:r>
    </w:p>
    <w:p w14:paraId="0CAB5B40" w14:textId="3D095BC5" w:rsidR="005D7492" w:rsidRPr="00026DE9" w:rsidRDefault="005D7492" w:rsidP="009738F8">
      <w:pPr>
        <w:spacing w:before="100" w:beforeAutospacing="1" w:after="100" w:afterAutospacing="1"/>
      </w:pPr>
    </w:p>
    <w:p w14:paraId="24D84FFD" w14:textId="77777777" w:rsidR="005D7492" w:rsidRPr="00026DE9" w:rsidRDefault="005D7492" w:rsidP="009738F8">
      <w:pPr>
        <w:spacing w:before="100" w:beforeAutospacing="1" w:after="100" w:afterAutospacing="1"/>
        <w:rPr>
          <w:b/>
          <w:bCs/>
        </w:rPr>
      </w:pPr>
      <w:r w:rsidRPr="00026DE9">
        <w:rPr>
          <w:b/>
          <w:bCs/>
        </w:rPr>
        <w:t>5. Lock-Integrated Safety &amp; Temporal Constraints (LISTC)</w:t>
      </w:r>
    </w:p>
    <w:p w14:paraId="1981570F" w14:textId="77777777" w:rsidR="005D7492" w:rsidRPr="00026DE9" w:rsidRDefault="005D7492" w:rsidP="009738F8">
      <w:pPr>
        <w:spacing w:before="100" w:beforeAutospacing="1" w:after="100" w:afterAutospacing="1"/>
      </w:pPr>
      <w:r w:rsidRPr="00026DE9">
        <w:t>LISTC defines how locks integrate with:</w:t>
      </w:r>
    </w:p>
    <w:p w14:paraId="11F58C21" w14:textId="77777777" w:rsidR="005D7492" w:rsidRPr="00026DE9" w:rsidRDefault="005D7492" w:rsidP="00524384">
      <w:pPr>
        <w:numPr>
          <w:ilvl w:val="0"/>
          <w:numId w:val="473"/>
        </w:numPr>
        <w:spacing w:before="100" w:beforeAutospacing="1" w:after="100" w:afterAutospacing="1"/>
      </w:pPr>
      <w:r w:rsidRPr="00026DE9">
        <w:t>interlocks (TIM),</w:t>
      </w:r>
    </w:p>
    <w:p w14:paraId="140D91E0" w14:textId="77777777" w:rsidR="005D7492" w:rsidRPr="00026DE9" w:rsidRDefault="005D7492" w:rsidP="00524384">
      <w:pPr>
        <w:numPr>
          <w:ilvl w:val="0"/>
          <w:numId w:val="473"/>
        </w:numPr>
        <w:spacing w:before="100" w:beforeAutospacing="1" w:after="100" w:afterAutospacing="1"/>
      </w:pPr>
      <w:r w:rsidRPr="00026DE9">
        <w:t>temporal boundaries (TSM),</w:t>
      </w:r>
    </w:p>
    <w:p w14:paraId="67A20794" w14:textId="77777777" w:rsidR="005D7492" w:rsidRPr="00026DE9" w:rsidRDefault="005D7492" w:rsidP="00524384">
      <w:pPr>
        <w:numPr>
          <w:ilvl w:val="0"/>
          <w:numId w:val="473"/>
        </w:numPr>
        <w:spacing w:before="100" w:beforeAutospacing="1" w:after="100" w:afterAutospacing="1"/>
      </w:pPr>
      <w:r w:rsidRPr="00026DE9">
        <w:t>permission edges (TPG),</w:t>
      </w:r>
    </w:p>
    <w:p w14:paraId="4E09A45D" w14:textId="77777777" w:rsidR="005D7492" w:rsidRPr="00026DE9" w:rsidRDefault="005D7492" w:rsidP="00524384">
      <w:pPr>
        <w:numPr>
          <w:ilvl w:val="0"/>
          <w:numId w:val="473"/>
        </w:numPr>
        <w:spacing w:before="100" w:beforeAutospacing="1" w:after="100" w:afterAutospacing="1"/>
      </w:pPr>
      <w:r w:rsidRPr="00026DE9">
        <w:t>causal edges (CGM).</w:t>
      </w:r>
    </w:p>
    <w:p w14:paraId="62F35754" w14:textId="77777777" w:rsidR="005D7492" w:rsidRPr="00026DE9" w:rsidRDefault="005D7492" w:rsidP="009738F8">
      <w:pPr>
        <w:spacing w:before="100" w:beforeAutospacing="1" w:after="100" w:afterAutospacing="1"/>
        <w:rPr>
          <w:b/>
          <w:bCs/>
        </w:rPr>
      </w:pPr>
      <w:r w:rsidRPr="00026DE9">
        <w:rPr>
          <w:b/>
          <w:bCs/>
        </w:rPr>
        <w:t>A. Temporal Validity</w:t>
      </w:r>
    </w:p>
    <w:p w14:paraId="2C6A1FA9" w14:textId="77777777" w:rsidR="005D7492" w:rsidRPr="00026DE9" w:rsidRDefault="005D7492" w:rsidP="009738F8">
      <w:pPr>
        <w:spacing w:before="100" w:beforeAutospacing="1" w:after="100" w:afterAutospacing="1"/>
      </w:pPr>
      <w:r w:rsidRPr="00026DE9">
        <w:t>Locks may only be held within their allowed temporal segments.</w:t>
      </w:r>
      <w:r w:rsidRPr="00026DE9">
        <w:br/>
        <w:t>Carrying a lock across segment boundaries is prohibited.</w:t>
      </w:r>
    </w:p>
    <w:p w14:paraId="7E4D70AE" w14:textId="77777777" w:rsidR="005D7492" w:rsidRPr="00026DE9" w:rsidRDefault="005D7492" w:rsidP="009738F8">
      <w:pPr>
        <w:spacing w:before="100" w:beforeAutospacing="1" w:after="100" w:afterAutospacing="1"/>
        <w:rPr>
          <w:b/>
          <w:bCs/>
        </w:rPr>
      </w:pPr>
      <w:r w:rsidRPr="00026DE9">
        <w:rPr>
          <w:b/>
          <w:bCs/>
        </w:rPr>
        <w:t>B. Interlock Coupling</w:t>
      </w:r>
    </w:p>
    <w:p w14:paraId="7BE8BEB0" w14:textId="77777777" w:rsidR="005D7492" w:rsidRPr="00026DE9" w:rsidRDefault="005D7492" w:rsidP="009738F8">
      <w:pPr>
        <w:spacing w:before="100" w:beforeAutospacing="1" w:after="100" w:afterAutospacing="1"/>
      </w:pPr>
      <w:r w:rsidRPr="00026DE9">
        <w:t>Certain locks require interlock activation to preserve safety.</w:t>
      </w:r>
      <w:r w:rsidRPr="00026DE9">
        <w:br/>
        <w:t>Example:</w:t>
      </w:r>
      <w:r w:rsidRPr="00026DE9">
        <w:br/>
        <w:t>WLOCK on control lattice requires UCPE holding a TIM control interlock.</w:t>
      </w:r>
    </w:p>
    <w:p w14:paraId="2AE87354" w14:textId="77777777" w:rsidR="005D7492" w:rsidRPr="00026DE9" w:rsidRDefault="005D7492" w:rsidP="009738F8">
      <w:pPr>
        <w:spacing w:before="100" w:beforeAutospacing="1" w:after="100" w:afterAutospacing="1"/>
        <w:rPr>
          <w:b/>
          <w:bCs/>
        </w:rPr>
      </w:pPr>
      <w:r w:rsidRPr="00026DE9">
        <w:rPr>
          <w:b/>
          <w:bCs/>
        </w:rPr>
        <w:t>C. Concurrency Boundaries</w:t>
      </w:r>
    </w:p>
    <w:p w14:paraId="329D2E11" w14:textId="77777777" w:rsidR="005D7492" w:rsidRPr="00026DE9" w:rsidRDefault="005D7492" w:rsidP="009738F8">
      <w:pPr>
        <w:spacing w:before="100" w:beforeAutospacing="1" w:after="100" w:afterAutospacing="1"/>
      </w:pPr>
      <w:r w:rsidRPr="00026DE9">
        <w:t>SPLR integrates concurrency permissions by enforcing that:</w:t>
      </w:r>
    </w:p>
    <w:p w14:paraId="52FCFFC4" w14:textId="77777777" w:rsidR="005D7492" w:rsidRPr="00026DE9" w:rsidRDefault="005D7492" w:rsidP="00524384">
      <w:pPr>
        <w:numPr>
          <w:ilvl w:val="0"/>
          <w:numId w:val="474"/>
        </w:numPr>
        <w:spacing w:before="100" w:beforeAutospacing="1" w:after="100" w:afterAutospacing="1"/>
      </w:pPr>
      <w:r w:rsidRPr="00026DE9">
        <w:t>WLOCK = exclusive</w:t>
      </w:r>
    </w:p>
    <w:p w14:paraId="4EECE7E1" w14:textId="77777777" w:rsidR="005D7492" w:rsidRPr="00026DE9" w:rsidRDefault="005D7492" w:rsidP="00524384">
      <w:pPr>
        <w:numPr>
          <w:ilvl w:val="0"/>
          <w:numId w:val="474"/>
        </w:numPr>
        <w:spacing w:before="100" w:beforeAutospacing="1" w:after="100" w:afterAutospacing="1"/>
      </w:pPr>
      <w:r w:rsidRPr="00026DE9">
        <w:t>MUTEX = exclusive</w:t>
      </w:r>
    </w:p>
    <w:p w14:paraId="71888F3B" w14:textId="77777777" w:rsidR="005D7492" w:rsidRPr="00026DE9" w:rsidRDefault="005D7492" w:rsidP="00524384">
      <w:pPr>
        <w:numPr>
          <w:ilvl w:val="0"/>
          <w:numId w:val="474"/>
        </w:numPr>
        <w:spacing w:before="100" w:beforeAutospacing="1" w:after="100" w:afterAutospacing="1"/>
      </w:pPr>
      <w:r w:rsidRPr="00026DE9">
        <w:t>RLOCK = parallel-only</w:t>
      </w:r>
    </w:p>
    <w:p w14:paraId="1EEBCB3D" w14:textId="77777777" w:rsidR="005D7492" w:rsidRPr="00026DE9" w:rsidRDefault="005D7492" w:rsidP="00524384">
      <w:pPr>
        <w:numPr>
          <w:ilvl w:val="0"/>
          <w:numId w:val="474"/>
        </w:numPr>
        <w:spacing w:before="100" w:beforeAutospacing="1" w:after="100" w:afterAutospacing="1"/>
      </w:pPr>
      <w:r w:rsidRPr="00026DE9">
        <w:t>SEMA = controlled parallel</w:t>
      </w:r>
    </w:p>
    <w:p w14:paraId="56E09FED" w14:textId="77777777" w:rsidR="005D7492" w:rsidRPr="00026DE9" w:rsidRDefault="005D7492" w:rsidP="00524384">
      <w:pPr>
        <w:numPr>
          <w:ilvl w:val="0"/>
          <w:numId w:val="474"/>
        </w:numPr>
        <w:spacing w:before="100" w:beforeAutospacing="1" w:after="100" w:afterAutospacing="1"/>
      </w:pPr>
      <w:r w:rsidRPr="00026DE9">
        <w:t>BARR = full synchronization</w:t>
      </w:r>
    </w:p>
    <w:p w14:paraId="02642CDB" w14:textId="77777777" w:rsidR="005D7492" w:rsidRPr="00026DE9" w:rsidRDefault="005D7492" w:rsidP="00524384">
      <w:pPr>
        <w:numPr>
          <w:ilvl w:val="0"/>
          <w:numId w:val="474"/>
        </w:numPr>
        <w:spacing w:before="100" w:beforeAutospacing="1" w:after="100" w:afterAutospacing="1"/>
      </w:pPr>
      <w:r w:rsidRPr="00026DE9">
        <w:t>TLATCH = one-shot temporal guardrail</w:t>
      </w:r>
    </w:p>
    <w:p w14:paraId="5819744C" w14:textId="77777777" w:rsidR="005D7492" w:rsidRPr="00026DE9" w:rsidRDefault="005D7492" w:rsidP="00524384">
      <w:pPr>
        <w:numPr>
          <w:ilvl w:val="0"/>
          <w:numId w:val="474"/>
        </w:numPr>
        <w:spacing w:before="100" w:beforeAutospacing="1" w:after="100" w:afterAutospacing="1"/>
      </w:pPr>
      <w:r w:rsidRPr="00026DE9">
        <w:t>TFENCE = global ordering barrier</w:t>
      </w:r>
    </w:p>
    <w:p w14:paraId="638F5DED" w14:textId="77777777" w:rsidR="005D7492" w:rsidRPr="00026DE9" w:rsidRDefault="005D7492" w:rsidP="009738F8">
      <w:pPr>
        <w:spacing w:before="100" w:beforeAutospacing="1" w:after="100" w:afterAutospacing="1"/>
        <w:rPr>
          <w:b/>
          <w:bCs/>
        </w:rPr>
      </w:pPr>
      <w:r w:rsidRPr="00026DE9">
        <w:rPr>
          <w:b/>
          <w:bCs/>
        </w:rPr>
        <w:t>D. Stability Requirements</w:t>
      </w:r>
    </w:p>
    <w:p w14:paraId="0E134789" w14:textId="77777777" w:rsidR="005D7492" w:rsidRPr="00026DE9" w:rsidRDefault="005D7492" w:rsidP="009738F8">
      <w:pPr>
        <w:spacing w:before="100" w:beforeAutospacing="1" w:after="100" w:afterAutospacing="1"/>
      </w:pPr>
      <w:r w:rsidRPr="00026DE9">
        <w:t>Any lock involving state mutation must be validated by STBL.</w:t>
      </w:r>
      <w:r w:rsidRPr="00026DE9">
        <w:br/>
        <w:t>If STBL detects instability:</w:t>
      </w:r>
    </w:p>
    <w:p w14:paraId="14ABFE9B" w14:textId="77777777" w:rsidR="005D7492" w:rsidRPr="00026DE9" w:rsidRDefault="005D7492" w:rsidP="00524384">
      <w:pPr>
        <w:numPr>
          <w:ilvl w:val="0"/>
          <w:numId w:val="475"/>
        </w:numPr>
        <w:spacing w:before="100" w:beforeAutospacing="1" w:after="100" w:afterAutospacing="1"/>
      </w:pPr>
      <w:r w:rsidRPr="00026DE9">
        <w:t>lock is released,</w:t>
      </w:r>
    </w:p>
    <w:p w14:paraId="25533DC0" w14:textId="77777777" w:rsidR="005D7492" w:rsidRPr="00026DE9" w:rsidRDefault="005D7492" w:rsidP="00524384">
      <w:pPr>
        <w:numPr>
          <w:ilvl w:val="0"/>
          <w:numId w:val="475"/>
        </w:numPr>
        <w:spacing w:before="100" w:beforeAutospacing="1" w:after="100" w:afterAutospacing="1"/>
      </w:pPr>
      <w:r w:rsidRPr="00026DE9">
        <w:t>mutation rolled back,</w:t>
      </w:r>
    </w:p>
    <w:p w14:paraId="0574C67F" w14:textId="77777777" w:rsidR="005D7492" w:rsidRPr="00026DE9" w:rsidRDefault="005D7492" w:rsidP="00524384">
      <w:pPr>
        <w:numPr>
          <w:ilvl w:val="0"/>
          <w:numId w:val="475"/>
        </w:numPr>
        <w:spacing w:before="100" w:beforeAutospacing="1" w:after="100" w:afterAutospacing="1"/>
      </w:pPr>
      <w:r w:rsidRPr="00026DE9">
        <w:t>SRE notified.</w:t>
      </w:r>
    </w:p>
    <w:p w14:paraId="6BEF9E25" w14:textId="77777777" w:rsidR="005D7492" w:rsidRPr="00026DE9" w:rsidRDefault="005D7492" w:rsidP="009738F8">
      <w:pPr>
        <w:spacing w:before="100" w:beforeAutospacing="1" w:after="100" w:afterAutospacing="1"/>
        <w:rPr>
          <w:b/>
          <w:bCs/>
        </w:rPr>
      </w:pPr>
      <w:r w:rsidRPr="00026DE9">
        <w:rPr>
          <w:b/>
          <w:bCs/>
        </w:rPr>
        <w:t>E. Canonicalization Requirements</w:t>
      </w:r>
    </w:p>
    <w:p w14:paraId="6292F17E" w14:textId="77777777" w:rsidR="005D7492" w:rsidRPr="00026DE9" w:rsidRDefault="005D7492" w:rsidP="009738F8">
      <w:pPr>
        <w:spacing w:before="100" w:beforeAutospacing="1" w:after="100" w:afterAutospacing="1"/>
      </w:pPr>
      <w:r w:rsidRPr="00026DE9">
        <w:t>No locks except Class-1 Segment Locks may exist when SCPL executes.</w:t>
      </w:r>
      <w:r w:rsidRPr="00026DE9">
        <w:br/>
        <w:t xml:space="preserve">Canonicalization requires </w:t>
      </w:r>
      <w:r w:rsidRPr="00026DE9">
        <w:rPr>
          <w:b/>
          <w:bCs/>
        </w:rPr>
        <w:t>global quiescence</w:t>
      </w:r>
      <w:r w:rsidRPr="00026DE9">
        <w:t>.</w:t>
      </w:r>
    </w:p>
    <w:p w14:paraId="3A4758F3" w14:textId="77777777" w:rsidR="005D7492" w:rsidRPr="00026DE9" w:rsidRDefault="005D7492" w:rsidP="009738F8">
      <w:pPr>
        <w:spacing w:before="100" w:beforeAutospacing="1" w:after="100" w:afterAutospacing="1"/>
      </w:pPr>
      <w:r w:rsidRPr="00026DE9">
        <w:t>LISTC ensures synchronization semantics reinforce overall supervisory safety.</w:t>
      </w:r>
    </w:p>
    <w:p w14:paraId="116F1A21" w14:textId="03EC78A0" w:rsidR="005D7492" w:rsidRPr="00026DE9" w:rsidRDefault="005D7492" w:rsidP="009738F8">
      <w:pPr>
        <w:spacing w:before="100" w:beforeAutospacing="1" w:after="100" w:afterAutospacing="1"/>
      </w:pPr>
    </w:p>
    <w:p w14:paraId="6E4A29BE" w14:textId="77777777" w:rsidR="005D7492" w:rsidRPr="00026DE9" w:rsidRDefault="005D7492" w:rsidP="009738F8">
      <w:pPr>
        <w:spacing w:before="100" w:beforeAutospacing="1" w:after="100" w:afterAutospacing="1"/>
        <w:rPr>
          <w:b/>
          <w:bCs/>
        </w:rPr>
      </w:pPr>
      <w:r w:rsidRPr="00026DE9">
        <w:rPr>
          <w:b/>
          <w:bCs/>
        </w:rPr>
        <w:t>1.1.4.4</w:t>
      </w:r>
      <w:r w:rsidRPr="00026DE9">
        <w:rPr>
          <w:b/>
          <w:bCs/>
        </w:rPr>
        <w:t> </w:t>
      </w:r>
      <w:r w:rsidRPr="00026DE9">
        <w:rPr>
          <w:b/>
          <w:bCs/>
        </w:rPr>
        <w:t>Causal Ordering Framework (COF)</w:t>
      </w:r>
    </w:p>
    <w:p w14:paraId="2E306259" w14:textId="5B58373F" w:rsidR="005D7492" w:rsidRPr="00026DE9" w:rsidRDefault="005D7492" w:rsidP="009738F8">
      <w:pPr>
        <w:spacing w:before="100" w:beforeAutospacing="1" w:after="100" w:afterAutospacing="1"/>
      </w:pPr>
    </w:p>
    <w:p w14:paraId="1139C1C8" w14:textId="77777777" w:rsidR="005D7492" w:rsidRPr="00026DE9" w:rsidRDefault="005D7492" w:rsidP="009738F8">
      <w:pPr>
        <w:spacing w:before="100" w:beforeAutospacing="1" w:after="100" w:afterAutospacing="1"/>
      </w:pPr>
      <w:r w:rsidRPr="00026DE9">
        <w:t xml:space="preserve">The </w:t>
      </w:r>
      <w:r w:rsidRPr="00026DE9">
        <w:rPr>
          <w:b/>
          <w:bCs/>
        </w:rPr>
        <w:t>Causal Ordering Framework (COF)</w:t>
      </w:r>
      <w:r w:rsidRPr="00026DE9">
        <w:t xml:space="preserve"> defines the </w:t>
      </w:r>
      <w:r w:rsidRPr="00026DE9">
        <w:rPr>
          <w:b/>
          <w:bCs/>
        </w:rPr>
        <w:t>deterministic, non-ambiguous sequencing rules</w:t>
      </w:r>
      <w:r w:rsidRPr="00026DE9">
        <w:t xml:space="preserve"> governing all supervisory interactions inside the MCP.</w:t>
      </w:r>
      <w:r w:rsidRPr="00026DE9">
        <w:br/>
        <w:t xml:space="preserve">It ensures that every supervisory action—evaluation, interpretation, propagation, stabilization, canonicalization—occurs </w:t>
      </w:r>
      <w:r w:rsidRPr="00026DE9">
        <w:rPr>
          <w:b/>
          <w:bCs/>
        </w:rPr>
        <w:t>only when its causal prerequisites are satisfied</w:t>
      </w:r>
      <w:r w:rsidRPr="00026DE9">
        <w:t>, and only in ways that preserve:</w:t>
      </w:r>
    </w:p>
    <w:p w14:paraId="6FCBDA23" w14:textId="77777777" w:rsidR="005D7492" w:rsidRPr="00026DE9" w:rsidRDefault="005D7492" w:rsidP="00524384">
      <w:pPr>
        <w:numPr>
          <w:ilvl w:val="0"/>
          <w:numId w:val="476"/>
        </w:numPr>
        <w:spacing w:before="100" w:beforeAutospacing="1" w:after="100" w:afterAutospacing="1"/>
      </w:pPr>
      <w:r w:rsidRPr="00026DE9">
        <w:t>temporal constraints (from STGCIL)</w:t>
      </w:r>
    </w:p>
    <w:p w14:paraId="7A7C71AA" w14:textId="77777777" w:rsidR="005D7492" w:rsidRPr="00026DE9" w:rsidRDefault="005D7492" w:rsidP="00524384">
      <w:pPr>
        <w:numPr>
          <w:ilvl w:val="0"/>
          <w:numId w:val="476"/>
        </w:numPr>
        <w:spacing w:before="100" w:beforeAutospacing="1" w:after="100" w:afterAutospacing="1"/>
      </w:pPr>
      <w:r w:rsidRPr="00026DE9">
        <w:t>coordination topology (from CGM)</w:t>
      </w:r>
    </w:p>
    <w:p w14:paraId="132177D4" w14:textId="77777777" w:rsidR="005D7492" w:rsidRPr="00026DE9" w:rsidRDefault="005D7492" w:rsidP="00524384">
      <w:pPr>
        <w:numPr>
          <w:ilvl w:val="0"/>
          <w:numId w:val="476"/>
        </w:numPr>
        <w:spacing w:before="100" w:beforeAutospacing="1" w:after="100" w:afterAutospacing="1"/>
      </w:pPr>
      <w:r w:rsidRPr="00026DE9">
        <w:t>locking rules (from SPLR)</w:t>
      </w:r>
    </w:p>
    <w:p w14:paraId="05FEB73E" w14:textId="77777777" w:rsidR="005D7492" w:rsidRPr="00026DE9" w:rsidRDefault="005D7492" w:rsidP="00524384">
      <w:pPr>
        <w:numPr>
          <w:ilvl w:val="0"/>
          <w:numId w:val="476"/>
        </w:numPr>
        <w:spacing w:before="100" w:beforeAutospacing="1" w:after="100" w:afterAutospacing="1"/>
      </w:pPr>
      <w:r w:rsidRPr="00026DE9">
        <w:t>messaging semantics (from SIP)</w:t>
      </w:r>
    </w:p>
    <w:p w14:paraId="17C873FB" w14:textId="77777777" w:rsidR="005D7492" w:rsidRPr="00026DE9" w:rsidRDefault="005D7492" w:rsidP="00524384">
      <w:pPr>
        <w:numPr>
          <w:ilvl w:val="0"/>
          <w:numId w:val="476"/>
        </w:numPr>
        <w:spacing w:before="100" w:beforeAutospacing="1" w:after="100" w:afterAutospacing="1"/>
      </w:pPr>
      <w:r w:rsidRPr="00026DE9">
        <w:t>supervisory safety constraints</w:t>
      </w:r>
    </w:p>
    <w:p w14:paraId="00162F57" w14:textId="77777777" w:rsidR="005D7492" w:rsidRPr="00026DE9" w:rsidRDefault="005D7492" w:rsidP="009738F8">
      <w:pPr>
        <w:spacing w:before="100" w:beforeAutospacing="1" w:after="100" w:afterAutospacing="1"/>
      </w:pPr>
      <w:r w:rsidRPr="00026DE9">
        <w:t xml:space="preserve">COF guarantees </w:t>
      </w:r>
      <w:r w:rsidRPr="00026DE9">
        <w:rPr>
          <w:b/>
          <w:bCs/>
        </w:rPr>
        <w:t>causal coherence</w:t>
      </w:r>
      <w:r w:rsidRPr="00026DE9">
        <w:t>, meaning:</w:t>
      </w:r>
    </w:p>
    <w:p w14:paraId="6E22D732" w14:textId="77777777" w:rsidR="005D7492" w:rsidRPr="00026DE9" w:rsidRDefault="005D7492" w:rsidP="00524384">
      <w:pPr>
        <w:numPr>
          <w:ilvl w:val="0"/>
          <w:numId w:val="477"/>
        </w:numPr>
        <w:spacing w:before="100" w:beforeAutospacing="1" w:after="100" w:afterAutospacing="1"/>
      </w:pPr>
      <w:r w:rsidRPr="00026DE9">
        <w:t>no subsystem acts on stale or premature information,</w:t>
      </w:r>
    </w:p>
    <w:p w14:paraId="49A69B04" w14:textId="77777777" w:rsidR="005D7492" w:rsidRPr="00026DE9" w:rsidRDefault="005D7492" w:rsidP="00524384">
      <w:pPr>
        <w:numPr>
          <w:ilvl w:val="0"/>
          <w:numId w:val="477"/>
        </w:numPr>
        <w:spacing w:before="100" w:beforeAutospacing="1" w:after="100" w:afterAutospacing="1"/>
      </w:pPr>
      <w:r w:rsidRPr="00026DE9">
        <w:t>no downstream effect occurs before upstream causes,</w:t>
      </w:r>
    </w:p>
    <w:p w14:paraId="1795C7B1" w14:textId="77777777" w:rsidR="005D7492" w:rsidRPr="00026DE9" w:rsidRDefault="005D7492" w:rsidP="00524384">
      <w:pPr>
        <w:numPr>
          <w:ilvl w:val="0"/>
          <w:numId w:val="477"/>
        </w:numPr>
        <w:spacing w:before="100" w:beforeAutospacing="1" w:after="100" w:afterAutospacing="1"/>
      </w:pPr>
      <w:r w:rsidRPr="00026DE9">
        <w:t>no cross-subsystem reordering breaks supervisory invariants,</w:t>
      </w:r>
    </w:p>
    <w:p w14:paraId="681A7F9B" w14:textId="77777777" w:rsidR="005D7492" w:rsidRPr="00026DE9" w:rsidRDefault="005D7492" w:rsidP="00524384">
      <w:pPr>
        <w:numPr>
          <w:ilvl w:val="0"/>
          <w:numId w:val="477"/>
        </w:numPr>
        <w:spacing w:before="100" w:beforeAutospacing="1" w:after="100" w:afterAutospacing="1"/>
      </w:pPr>
      <w:r w:rsidRPr="00026DE9">
        <w:t>administrative operations never “overtake” safety operations,</w:t>
      </w:r>
    </w:p>
    <w:p w14:paraId="5B9E40E3" w14:textId="77777777" w:rsidR="005D7492" w:rsidRPr="00026DE9" w:rsidRDefault="005D7492" w:rsidP="00524384">
      <w:pPr>
        <w:numPr>
          <w:ilvl w:val="0"/>
          <w:numId w:val="477"/>
        </w:numPr>
        <w:spacing w:before="100" w:beforeAutospacing="1" w:after="100" w:afterAutospacing="1"/>
      </w:pPr>
      <w:r w:rsidRPr="00026DE9">
        <w:t>all supervisory outputs are temporally and logically valid.</w:t>
      </w:r>
    </w:p>
    <w:p w14:paraId="612C2DAA" w14:textId="77777777" w:rsidR="005D7492" w:rsidRPr="00026DE9" w:rsidRDefault="005D7492" w:rsidP="009738F8">
      <w:pPr>
        <w:spacing w:before="100" w:beforeAutospacing="1" w:after="100" w:afterAutospacing="1"/>
      </w:pPr>
      <w:r w:rsidRPr="00026DE9">
        <w:t xml:space="preserve">COF is composed of six </w:t>
      </w:r>
      <w:proofErr w:type="gramStart"/>
      <w:r w:rsidRPr="00026DE9">
        <w:t>constructs</w:t>
      </w:r>
      <w:proofErr w:type="gramEnd"/>
      <w:r w:rsidRPr="00026DE9">
        <w:t>:</w:t>
      </w:r>
    </w:p>
    <w:p w14:paraId="76E0AD7E" w14:textId="77777777" w:rsidR="005D7492" w:rsidRPr="00026DE9" w:rsidRDefault="005D7492" w:rsidP="00524384">
      <w:pPr>
        <w:numPr>
          <w:ilvl w:val="0"/>
          <w:numId w:val="478"/>
        </w:numPr>
        <w:spacing w:before="100" w:beforeAutospacing="1" w:after="100" w:afterAutospacing="1"/>
      </w:pPr>
      <w:r w:rsidRPr="00026DE9">
        <w:rPr>
          <w:b/>
          <w:bCs/>
        </w:rPr>
        <w:t>Causal Precondition Lattice (CPL)</w:t>
      </w:r>
    </w:p>
    <w:p w14:paraId="246CB9B4" w14:textId="77777777" w:rsidR="005D7492" w:rsidRPr="00026DE9" w:rsidRDefault="005D7492" w:rsidP="00524384">
      <w:pPr>
        <w:numPr>
          <w:ilvl w:val="0"/>
          <w:numId w:val="478"/>
        </w:numPr>
        <w:spacing w:before="100" w:beforeAutospacing="1" w:after="100" w:afterAutospacing="1"/>
      </w:pPr>
      <w:r w:rsidRPr="00026DE9">
        <w:rPr>
          <w:b/>
          <w:bCs/>
        </w:rPr>
        <w:t>Causal Tokens &amp; Temporal Stamps (CTTS)</w:t>
      </w:r>
    </w:p>
    <w:p w14:paraId="7A1CFCD6" w14:textId="77777777" w:rsidR="005D7492" w:rsidRPr="00026DE9" w:rsidRDefault="005D7492" w:rsidP="00524384">
      <w:pPr>
        <w:numPr>
          <w:ilvl w:val="0"/>
          <w:numId w:val="478"/>
        </w:numPr>
        <w:spacing w:before="100" w:beforeAutospacing="1" w:after="100" w:afterAutospacing="1"/>
      </w:pPr>
      <w:r w:rsidRPr="00026DE9">
        <w:rPr>
          <w:b/>
          <w:bCs/>
        </w:rPr>
        <w:t>Causal Boundary Rules (CBR)</w:t>
      </w:r>
    </w:p>
    <w:p w14:paraId="451CA4C3" w14:textId="77777777" w:rsidR="005D7492" w:rsidRPr="00026DE9" w:rsidRDefault="005D7492" w:rsidP="00524384">
      <w:pPr>
        <w:numPr>
          <w:ilvl w:val="0"/>
          <w:numId w:val="478"/>
        </w:numPr>
        <w:spacing w:before="100" w:beforeAutospacing="1" w:after="100" w:afterAutospacing="1"/>
      </w:pPr>
      <w:r w:rsidRPr="00026DE9">
        <w:rPr>
          <w:b/>
          <w:bCs/>
        </w:rPr>
        <w:t>Dependency Satisfaction Engine (DSE)</w:t>
      </w:r>
    </w:p>
    <w:p w14:paraId="76E9B2F7" w14:textId="77777777" w:rsidR="005D7492" w:rsidRPr="00026DE9" w:rsidRDefault="005D7492" w:rsidP="00524384">
      <w:pPr>
        <w:numPr>
          <w:ilvl w:val="0"/>
          <w:numId w:val="478"/>
        </w:numPr>
        <w:spacing w:before="100" w:beforeAutospacing="1" w:after="100" w:afterAutospacing="1"/>
      </w:pPr>
      <w:r w:rsidRPr="00026DE9">
        <w:rPr>
          <w:b/>
          <w:bCs/>
        </w:rPr>
        <w:t>Forward &amp; Reverse Causal Chains (FRCC)</w:t>
      </w:r>
    </w:p>
    <w:p w14:paraId="7E839DAB" w14:textId="77777777" w:rsidR="005D7492" w:rsidRPr="00026DE9" w:rsidRDefault="005D7492" w:rsidP="00524384">
      <w:pPr>
        <w:numPr>
          <w:ilvl w:val="0"/>
          <w:numId w:val="478"/>
        </w:numPr>
        <w:spacing w:before="100" w:beforeAutospacing="1" w:after="100" w:afterAutospacing="1"/>
      </w:pPr>
      <w:r w:rsidRPr="00026DE9">
        <w:rPr>
          <w:b/>
          <w:bCs/>
        </w:rPr>
        <w:t>Causal Integrity Verification (CIV)</w:t>
      </w:r>
    </w:p>
    <w:p w14:paraId="1A44B7B6" w14:textId="77777777" w:rsidR="005D7492" w:rsidRPr="00026DE9" w:rsidRDefault="005D7492" w:rsidP="009738F8">
      <w:pPr>
        <w:spacing w:before="100" w:beforeAutospacing="1" w:after="100" w:afterAutospacing="1"/>
      </w:pPr>
      <w:r w:rsidRPr="00026DE9">
        <w:t>Each is defined in detail.</w:t>
      </w:r>
    </w:p>
    <w:p w14:paraId="59488E11" w14:textId="21DC3B90" w:rsidR="005D7492" w:rsidRPr="00026DE9" w:rsidRDefault="005D7492" w:rsidP="009738F8">
      <w:pPr>
        <w:spacing w:before="100" w:beforeAutospacing="1" w:after="100" w:afterAutospacing="1"/>
      </w:pPr>
    </w:p>
    <w:p w14:paraId="4F7F10EB" w14:textId="77777777" w:rsidR="005D7492" w:rsidRPr="00026DE9" w:rsidRDefault="005D7492" w:rsidP="009738F8">
      <w:pPr>
        <w:spacing w:before="100" w:beforeAutospacing="1" w:after="100" w:afterAutospacing="1"/>
        <w:rPr>
          <w:b/>
          <w:bCs/>
        </w:rPr>
      </w:pPr>
      <w:r w:rsidRPr="00026DE9">
        <w:rPr>
          <w:b/>
          <w:bCs/>
        </w:rPr>
        <w:t>1. Causal Precondition Lattice (CPL)</w:t>
      </w:r>
    </w:p>
    <w:p w14:paraId="58B8F30B" w14:textId="77777777" w:rsidR="005D7492" w:rsidRPr="00026DE9" w:rsidRDefault="005D7492" w:rsidP="009738F8">
      <w:pPr>
        <w:spacing w:before="100" w:beforeAutospacing="1" w:after="100" w:afterAutospacing="1"/>
      </w:pPr>
      <w:r w:rsidRPr="00026DE9">
        <w:t xml:space="preserve">CPL models all supervisory actions as nodes in a directed acyclic lattice whose edges encode </w:t>
      </w:r>
      <w:r w:rsidRPr="00026DE9">
        <w:rPr>
          <w:b/>
          <w:bCs/>
        </w:rPr>
        <w:t>causal preconditions</w:t>
      </w:r>
      <w:r w:rsidRPr="00026DE9">
        <w:t>.</w:t>
      </w:r>
      <w:r w:rsidRPr="00026DE9">
        <w:br/>
        <w:t>Every action in the MCP has:</w:t>
      </w:r>
    </w:p>
    <w:p w14:paraId="4A50C782" w14:textId="77777777" w:rsidR="005D7492" w:rsidRPr="00026DE9" w:rsidRDefault="005D7492" w:rsidP="00524384">
      <w:pPr>
        <w:numPr>
          <w:ilvl w:val="0"/>
          <w:numId w:val="479"/>
        </w:numPr>
        <w:spacing w:before="100" w:beforeAutospacing="1" w:after="100" w:afterAutospacing="1"/>
      </w:pPr>
      <w:r w:rsidRPr="00026DE9">
        <w:rPr>
          <w:b/>
          <w:bCs/>
        </w:rPr>
        <w:t>mandatory preconditions</w:t>
      </w:r>
    </w:p>
    <w:p w14:paraId="1802B041" w14:textId="77777777" w:rsidR="005D7492" w:rsidRPr="00026DE9" w:rsidRDefault="005D7492" w:rsidP="00524384">
      <w:pPr>
        <w:numPr>
          <w:ilvl w:val="0"/>
          <w:numId w:val="479"/>
        </w:numPr>
        <w:spacing w:before="100" w:beforeAutospacing="1" w:after="100" w:afterAutospacing="1"/>
      </w:pPr>
      <w:r w:rsidRPr="00026DE9">
        <w:rPr>
          <w:b/>
          <w:bCs/>
        </w:rPr>
        <w:t>conditional preconditions</w:t>
      </w:r>
    </w:p>
    <w:p w14:paraId="3A3061EA" w14:textId="77777777" w:rsidR="005D7492" w:rsidRPr="00026DE9" w:rsidRDefault="005D7492" w:rsidP="00524384">
      <w:pPr>
        <w:numPr>
          <w:ilvl w:val="0"/>
          <w:numId w:val="479"/>
        </w:numPr>
        <w:spacing w:before="100" w:beforeAutospacing="1" w:after="100" w:afterAutospacing="1"/>
      </w:pPr>
      <w:r w:rsidRPr="00026DE9">
        <w:rPr>
          <w:b/>
          <w:bCs/>
        </w:rPr>
        <w:t>resource consistency preconditions</w:t>
      </w:r>
    </w:p>
    <w:p w14:paraId="6D291F9A" w14:textId="77777777" w:rsidR="005D7492" w:rsidRPr="00026DE9" w:rsidRDefault="005D7492" w:rsidP="00524384">
      <w:pPr>
        <w:numPr>
          <w:ilvl w:val="0"/>
          <w:numId w:val="479"/>
        </w:numPr>
        <w:spacing w:before="100" w:beforeAutospacing="1" w:after="100" w:afterAutospacing="1"/>
      </w:pPr>
      <w:r w:rsidRPr="00026DE9">
        <w:rPr>
          <w:b/>
          <w:bCs/>
        </w:rPr>
        <w:t>timing preconditions</w:t>
      </w:r>
    </w:p>
    <w:p w14:paraId="5DAE4FBA" w14:textId="77777777" w:rsidR="005D7492" w:rsidRPr="00026DE9" w:rsidRDefault="005D7492" w:rsidP="00524384">
      <w:pPr>
        <w:numPr>
          <w:ilvl w:val="0"/>
          <w:numId w:val="479"/>
        </w:numPr>
        <w:spacing w:before="100" w:beforeAutospacing="1" w:after="100" w:afterAutospacing="1"/>
      </w:pPr>
      <w:r w:rsidRPr="00026DE9">
        <w:rPr>
          <w:b/>
          <w:bCs/>
        </w:rPr>
        <w:t>dependency preconditions</w:t>
      </w:r>
    </w:p>
    <w:p w14:paraId="03358B49" w14:textId="77777777" w:rsidR="005D7492" w:rsidRPr="00026DE9" w:rsidRDefault="005D7492" w:rsidP="009738F8">
      <w:pPr>
        <w:spacing w:before="100" w:beforeAutospacing="1" w:after="100" w:afterAutospacing="1"/>
      </w:pPr>
      <w:r w:rsidRPr="00026DE9">
        <w:t xml:space="preserve">These preconditions must be satisfied before the action is permitted to </w:t>
      </w:r>
      <w:proofErr w:type="gramStart"/>
      <w:r w:rsidRPr="00026DE9">
        <w:t>execute</w:t>
      </w:r>
      <w:proofErr w:type="gramEnd"/>
      <w:r w:rsidRPr="00026DE9">
        <w:t>.</w:t>
      </w:r>
    </w:p>
    <w:p w14:paraId="382D1489" w14:textId="77777777" w:rsidR="005D7492" w:rsidRPr="00026DE9" w:rsidRDefault="005D7492" w:rsidP="009738F8">
      <w:pPr>
        <w:spacing w:before="100" w:beforeAutospacing="1" w:after="100" w:afterAutospacing="1"/>
        <w:rPr>
          <w:b/>
          <w:bCs/>
        </w:rPr>
      </w:pPr>
      <w:r w:rsidRPr="00026DE9">
        <w:rPr>
          <w:b/>
          <w:bCs/>
        </w:rPr>
        <w:t>A. Mandatory Preconditions</w:t>
      </w:r>
    </w:p>
    <w:p w14:paraId="34799B46" w14:textId="77777777" w:rsidR="005D7492" w:rsidRPr="00026DE9" w:rsidRDefault="005D7492" w:rsidP="009738F8">
      <w:pPr>
        <w:spacing w:before="100" w:beforeAutospacing="1" w:after="100" w:afterAutospacing="1"/>
      </w:pPr>
      <w:r w:rsidRPr="00026DE9">
        <w:t>Always required. Examples:</w:t>
      </w:r>
    </w:p>
    <w:p w14:paraId="38468C32" w14:textId="77777777" w:rsidR="005D7492" w:rsidRPr="00026DE9" w:rsidRDefault="005D7492" w:rsidP="00524384">
      <w:pPr>
        <w:numPr>
          <w:ilvl w:val="0"/>
          <w:numId w:val="480"/>
        </w:numPr>
        <w:spacing w:before="100" w:beforeAutospacing="1" w:after="100" w:afterAutospacing="1"/>
      </w:pPr>
      <w:r w:rsidRPr="00026DE9">
        <w:t xml:space="preserve">UCPE cannot propagate control until interpretive dependencies </w:t>
      </w:r>
      <w:proofErr w:type="gramStart"/>
      <w:r w:rsidRPr="00026DE9">
        <w:t>resolve</w:t>
      </w:r>
      <w:proofErr w:type="gramEnd"/>
      <w:r w:rsidRPr="00026DE9">
        <w:t>.</w:t>
      </w:r>
    </w:p>
    <w:p w14:paraId="057D23BF" w14:textId="77777777" w:rsidR="005D7492" w:rsidRPr="00026DE9" w:rsidRDefault="005D7492" w:rsidP="00524384">
      <w:pPr>
        <w:numPr>
          <w:ilvl w:val="0"/>
          <w:numId w:val="480"/>
        </w:numPr>
        <w:spacing w:before="100" w:beforeAutospacing="1" w:after="100" w:afterAutospacing="1"/>
      </w:pPr>
      <w:r w:rsidRPr="00026DE9">
        <w:t>SCPL cannot canonicalize until stabilization completes.</w:t>
      </w:r>
    </w:p>
    <w:p w14:paraId="2CD1181A" w14:textId="77777777" w:rsidR="005D7492" w:rsidRPr="00026DE9" w:rsidRDefault="005D7492" w:rsidP="00524384">
      <w:pPr>
        <w:numPr>
          <w:ilvl w:val="0"/>
          <w:numId w:val="480"/>
        </w:numPr>
        <w:spacing w:before="100" w:beforeAutospacing="1" w:after="100" w:afterAutospacing="1"/>
      </w:pPr>
      <w:r w:rsidRPr="00026DE9">
        <w:t>SCEV cannot evaluate until the CAP marks evaluation-ready state.</w:t>
      </w:r>
    </w:p>
    <w:p w14:paraId="6C965C62" w14:textId="77777777" w:rsidR="005D7492" w:rsidRPr="00026DE9" w:rsidRDefault="005D7492" w:rsidP="009738F8">
      <w:pPr>
        <w:spacing w:before="100" w:beforeAutospacing="1" w:after="100" w:afterAutospacing="1"/>
        <w:rPr>
          <w:b/>
          <w:bCs/>
        </w:rPr>
      </w:pPr>
      <w:r w:rsidRPr="00026DE9">
        <w:rPr>
          <w:b/>
          <w:bCs/>
        </w:rPr>
        <w:t>B. Conditional Preconditions</w:t>
      </w:r>
    </w:p>
    <w:p w14:paraId="5F630B9E" w14:textId="77777777" w:rsidR="005D7492" w:rsidRPr="00026DE9" w:rsidRDefault="005D7492" w:rsidP="009738F8">
      <w:pPr>
        <w:spacing w:before="100" w:beforeAutospacing="1" w:after="100" w:afterAutospacing="1"/>
      </w:pPr>
      <w:r w:rsidRPr="00026DE9">
        <w:t>Required only under certain supervisory states. Example:</w:t>
      </w:r>
    </w:p>
    <w:p w14:paraId="75C19B84" w14:textId="77777777" w:rsidR="005D7492" w:rsidRPr="00026DE9" w:rsidRDefault="005D7492" w:rsidP="00524384">
      <w:pPr>
        <w:numPr>
          <w:ilvl w:val="0"/>
          <w:numId w:val="481"/>
        </w:numPr>
        <w:spacing w:before="100" w:beforeAutospacing="1" w:after="100" w:afterAutospacing="1"/>
      </w:pPr>
      <w:r w:rsidRPr="00026DE9">
        <w:t>STBL may wait for additional nodes if oscillation index exceeds threshold.</w:t>
      </w:r>
    </w:p>
    <w:p w14:paraId="1F77FF1B" w14:textId="77777777" w:rsidR="005D7492" w:rsidRPr="00026DE9" w:rsidRDefault="005D7492" w:rsidP="00524384">
      <w:pPr>
        <w:numPr>
          <w:ilvl w:val="0"/>
          <w:numId w:val="481"/>
        </w:numPr>
        <w:spacing w:before="100" w:beforeAutospacing="1" w:after="100" w:afterAutospacing="1"/>
      </w:pPr>
      <w:r w:rsidRPr="00026DE9">
        <w:t>SRE may pre-empt based on risk elevation.</w:t>
      </w:r>
    </w:p>
    <w:p w14:paraId="598274DE" w14:textId="77777777" w:rsidR="005D7492" w:rsidRPr="00026DE9" w:rsidRDefault="005D7492" w:rsidP="009738F8">
      <w:pPr>
        <w:spacing w:before="100" w:beforeAutospacing="1" w:after="100" w:afterAutospacing="1"/>
        <w:rPr>
          <w:b/>
          <w:bCs/>
        </w:rPr>
      </w:pPr>
      <w:r w:rsidRPr="00026DE9">
        <w:rPr>
          <w:b/>
          <w:bCs/>
        </w:rPr>
        <w:t>C. Resource Consistency Preconditions</w:t>
      </w:r>
    </w:p>
    <w:p w14:paraId="7CCA3C1D" w14:textId="77777777" w:rsidR="005D7492" w:rsidRPr="00026DE9" w:rsidRDefault="005D7492" w:rsidP="009738F8">
      <w:pPr>
        <w:spacing w:before="100" w:beforeAutospacing="1" w:after="100" w:afterAutospacing="1"/>
      </w:pPr>
      <w:r w:rsidRPr="00026DE9">
        <w:t>Prevent actions when shared supervisory resources are in conflict states.</w:t>
      </w:r>
      <w:r w:rsidRPr="00026DE9">
        <w:br/>
        <w:t>Example:</w:t>
      </w:r>
    </w:p>
    <w:p w14:paraId="75713212" w14:textId="77777777" w:rsidR="005D7492" w:rsidRPr="00026DE9" w:rsidRDefault="005D7492" w:rsidP="00524384">
      <w:pPr>
        <w:numPr>
          <w:ilvl w:val="0"/>
          <w:numId w:val="482"/>
        </w:numPr>
        <w:spacing w:before="100" w:beforeAutospacing="1" w:after="100" w:afterAutospacing="1"/>
      </w:pPr>
      <w:r w:rsidRPr="00026DE9">
        <w:t>No mutation permitted if canonical ledger is in partial-commit state.</w:t>
      </w:r>
    </w:p>
    <w:p w14:paraId="129AE164" w14:textId="77777777" w:rsidR="005D7492" w:rsidRPr="00026DE9" w:rsidRDefault="005D7492" w:rsidP="009738F8">
      <w:pPr>
        <w:spacing w:before="100" w:beforeAutospacing="1" w:after="100" w:afterAutospacing="1"/>
        <w:rPr>
          <w:b/>
          <w:bCs/>
        </w:rPr>
      </w:pPr>
      <w:r w:rsidRPr="00026DE9">
        <w:rPr>
          <w:b/>
          <w:bCs/>
        </w:rPr>
        <w:t>D. Timing Preconditions</w:t>
      </w:r>
    </w:p>
    <w:p w14:paraId="5AC56EC0" w14:textId="77777777" w:rsidR="005D7492" w:rsidRPr="00026DE9" w:rsidRDefault="005D7492" w:rsidP="009738F8">
      <w:pPr>
        <w:spacing w:before="100" w:beforeAutospacing="1" w:after="100" w:afterAutospacing="1"/>
      </w:pPr>
      <w:r w:rsidRPr="00026DE9">
        <w:t>Integration of CPL with STGCIL ensures that preconditions also respect:</w:t>
      </w:r>
    </w:p>
    <w:p w14:paraId="6336A925" w14:textId="77777777" w:rsidR="005D7492" w:rsidRPr="00026DE9" w:rsidRDefault="005D7492" w:rsidP="00524384">
      <w:pPr>
        <w:numPr>
          <w:ilvl w:val="0"/>
          <w:numId w:val="483"/>
        </w:numPr>
        <w:spacing w:before="100" w:beforeAutospacing="1" w:after="100" w:afterAutospacing="1"/>
      </w:pPr>
      <w:r w:rsidRPr="00026DE9">
        <w:t>segment boundaries (EP/IP/CP/SP/KP)</w:t>
      </w:r>
    </w:p>
    <w:p w14:paraId="4303D1C6" w14:textId="77777777" w:rsidR="005D7492" w:rsidRPr="00026DE9" w:rsidRDefault="005D7492" w:rsidP="00524384">
      <w:pPr>
        <w:numPr>
          <w:ilvl w:val="0"/>
          <w:numId w:val="483"/>
        </w:numPr>
        <w:spacing w:before="100" w:beforeAutospacing="1" w:after="100" w:afterAutospacing="1"/>
      </w:pPr>
      <w:r w:rsidRPr="00026DE9">
        <w:t>micro-phase gates</w:t>
      </w:r>
    </w:p>
    <w:p w14:paraId="049370E6" w14:textId="77777777" w:rsidR="005D7492" w:rsidRPr="00026DE9" w:rsidRDefault="005D7492" w:rsidP="00524384">
      <w:pPr>
        <w:numPr>
          <w:ilvl w:val="0"/>
          <w:numId w:val="483"/>
        </w:numPr>
        <w:spacing w:before="100" w:beforeAutospacing="1" w:after="100" w:afterAutospacing="1"/>
      </w:pPr>
      <w:r w:rsidRPr="00026DE9">
        <w:t>temporal permits</w:t>
      </w:r>
    </w:p>
    <w:p w14:paraId="275EE479" w14:textId="77777777" w:rsidR="005D7492" w:rsidRPr="00026DE9" w:rsidRDefault="005D7492" w:rsidP="009738F8">
      <w:pPr>
        <w:spacing w:before="100" w:beforeAutospacing="1" w:after="100" w:afterAutospacing="1"/>
      </w:pPr>
      <w:r w:rsidRPr="00026DE9">
        <w:t xml:space="preserve">If even one precondition is unmet, the action is </w:t>
      </w:r>
      <w:r w:rsidRPr="00026DE9">
        <w:rPr>
          <w:i/>
          <w:iCs/>
        </w:rPr>
        <w:t>forbidden</w:t>
      </w:r>
      <w:r w:rsidRPr="00026DE9">
        <w:t>.</w:t>
      </w:r>
    </w:p>
    <w:p w14:paraId="7E6FC348" w14:textId="18E5C7F3" w:rsidR="005D7492" w:rsidRPr="00026DE9" w:rsidRDefault="005D7492" w:rsidP="009738F8">
      <w:pPr>
        <w:spacing w:before="100" w:beforeAutospacing="1" w:after="100" w:afterAutospacing="1"/>
      </w:pPr>
    </w:p>
    <w:p w14:paraId="20A38C62" w14:textId="77777777" w:rsidR="005D7492" w:rsidRPr="00026DE9" w:rsidRDefault="005D7492" w:rsidP="009738F8">
      <w:pPr>
        <w:spacing w:before="100" w:beforeAutospacing="1" w:after="100" w:afterAutospacing="1"/>
        <w:rPr>
          <w:b/>
          <w:bCs/>
        </w:rPr>
      </w:pPr>
      <w:r w:rsidRPr="00026DE9">
        <w:rPr>
          <w:b/>
          <w:bCs/>
        </w:rPr>
        <w:t>2. Causal Tokens &amp; Temporal Stamps (CTTS)</w:t>
      </w:r>
    </w:p>
    <w:p w14:paraId="3D4D3C61" w14:textId="77777777" w:rsidR="005D7492" w:rsidRPr="00026DE9" w:rsidRDefault="005D7492" w:rsidP="009738F8">
      <w:pPr>
        <w:spacing w:before="100" w:beforeAutospacing="1" w:after="100" w:afterAutospacing="1"/>
      </w:pPr>
      <w:r w:rsidRPr="00026DE9">
        <w:t>CTTS provides the mechanism for encoding causal validity and ordering.</w:t>
      </w:r>
      <w:r w:rsidRPr="00026DE9">
        <w:br/>
        <w:t>Each supervisory event is associated with:</w:t>
      </w:r>
    </w:p>
    <w:p w14:paraId="57123898" w14:textId="77777777" w:rsidR="005D7492" w:rsidRPr="00026DE9" w:rsidRDefault="005D7492" w:rsidP="00524384">
      <w:pPr>
        <w:numPr>
          <w:ilvl w:val="0"/>
          <w:numId w:val="484"/>
        </w:numPr>
        <w:spacing w:before="100" w:beforeAutospacing="1" w:after="100" w:afterAutospacing="1"/>
      </w:pPr>
      <w:r w:rsidRPr="00026DE9">
        <w:t xml:space="preserve">a </w:t>
      </w:r>
      <w:r w:rsidRPr="00026DE9">
        <w:rPr>
          <w:b/>
          <w:bCs/>
        </w:rPr>
        <w:t>Causal Token (CT)</w:t>
      </w:r>
    </w:p>
    <w:p w14:paraId="7111F383" w14:textId="77777777" w:rsidR="005D7492" w:rsidRPr="00026DE9" w:rsidRDefault="005D7492" w:rsidP="00524384">
      <w:pPr>
        <w:numPr>
          <w:ilvl w:val="0"/>
          <w:numId w:val="484"/>
        </w:numPr>
        <w:spacing w:before="100" w:beforeAutospacing="1" w:after="100" w:afterAutospacing="1"/>
      </w:pPr>
      <w:r w:rsidRPr="00026DE9">
        <w:t xml:space="preserve">a </w:t>
      </w:r>
      <w:r w:rsidRPr="00026DE9">
        <w:rPr>
          <w:b/>
          <w:bCs/>
        </w:rPr>
        <w:t>Temporal Stamp (TS)</w:t>
      </w:r>
    </w:p>
    <w:p w14:paraId="58B7CFB1" w14:textId="77777777" w:rsidR="005D7492" w:rsidRPr="00026DE9" w:rsidRDefault="005D7492" w:rsidP="009738F8">
      <w:pPr>
        <w:spacing w:before="100" w:beforeAutospacing="1" w:after="100" w:afterAutospacing="1"/>
        <w:rPr>
          <w:b/>
          <w:bCs/>
        </w:rPr>
      </w:pPr>
      <w:r w:rsidRPr="00026DE9">
        <w:rPr>
          <w:b/>
          <w:bCs/>
        </w:rPr>
        <w:t>A. Causal Token (CT)</w:t>
      </w:r>
    </w:p>
    <w:p w14:paraId="1EA790BF" w14:textId="77777777" w:rsidR="005D7492" w:rsidRPr="00026DE9" w:rsidRDefault="005D7492" w:rsidP="009738F8">
      <w:pPr>
        <w:spacing w:before="100" w:beforeAutospacing="1" w:after="100" w:afterAutospacing="1"/>
      </w:pPr>
      <w:r w:rsidRPr="00026DE9">
        <w:t>Defines the event’s lineage and dependency satisfaction.</w:t>
      </w:r>
      <w:r w:rsidRPr="00026DE9">
        <w:br/>
        <w:t>Contains:</w:t>
      </w:r>
    </w:p>
    <w:p w14:paraId="1D68A1E4" w14:textId="77777777" w:rsidR="005D7492" w:rsidRPr="00026DE9" w:rsidRDefault="005D7492" w:rsidP="00524384">
      <w:pPr>
        <w:numPr>
          <w:ilvl w:val="0"/>
          <w:numId w:val="485"/>
        </w:numPr>
        <w:spacing w:before="100" w:beforeAutospacing="1" w:after="100" w:afterAutospacing="1"/>
      </w:pPr>
      <w:r w:rsidRPr="00026DE9">
        <w:t>dependency closure proof</w:t>
      </w:r>
    </w:p>
    <w:p w14:paraId="52176BA3" w14:textId="77777777" w:rsidR="005D7492" w:rsidRPr="00026DE9" w:rsidRDefault="005D7492" w:rsidP="00524384">
      <w:pPr>
        <w:numPr>
          <w:ilvl w:val="0"/>
          <w:numId w:val="485"/>
        </w:numPr>
        <w:spacing w:before="100" w:beforeAutospacing="1" w:after="100" w:afterAutospacing="1"/>
      </w:pPr>
      <w:r w:rsidRPr="00026DE9">
        <w:t>originating subsystem</w:t>
      </w:r>
    </w:p>
    <w:p w14:paraId="678934D0" w14:textId="77777777" w:rsidR="005D7492" w:rsidRPr="00026DE9" w:rsidRDefault="005D7492" w:rsidP="00524384">
      <w:pPr>
        <w:numPr>
          <w:ilvl w:val="0"/>
          <w:numId w:val="485"/>
        </w:numPr>
        <w:spacing w:before="100" w:beforeAutospacing="1" w:after="100" w:afterAutospacing="1"/>
      </w:pPr>
      <w:r w:rsidRPr="00026DE9">
        <w:t>mutation class</w:t>
      </w:r>
    </w:p>
    <w:p w14:paraId="15BBFF49" w14:textId="77777777" w:rsidR="005D7492" w:rsidRPr="00026DE9" w:rsidRDefault="005D7492" w:rsidP="00524384">
      <w:pPr>
        <w:numPr>
          <w:ilvl w:val="0"/>
          <w:numId w:val="485"/>
        </w:numPr>
        <w:spacing w:before="100" w:beforeAutospacing="1" w:after="100" w:afterAutospacing="1"/>
      </w:pPr>
      <w:r w:rsidRPr="00026DE9">
        <w:t>supervisory phase</w:t>
      </w:r>
    </w:p>
    <w:p w14:paraId="683D4053" w14:textId="77777777" w:rsidR="005D7492" w:rsidRPr="00026DE9" w:rsidRDefault="005D7492" w:rsidP="00524384">
      <w:pPr>
        <w:numPr>
          <w:ilvl w:val="0"/>
          <w:numId w:val="485"/>
        </w:numPr>
        <w:spacing w:before="100" w:beforeAutospacing="1" w:after="100" w:afterAutospacing="1"/>
      </w:pPr>
      <w:r w:rsidRPr="00026DE9">
        <w:t>resource scope</w:t>
      </w:r>
    </w:p>
    <w:p w14:paraId="10D9A1D2" w14:textId="77777777" w:rsidR="005D7492" w:rsidRPr="00026DE9" w:rsidRDefault="005D7492" w:rsidP="009738F8">
      <w:pPr>
        <w:spacing w:before="100" w:beforeAutospacing="1" w:after="100" w:afterAutospacing="1"/>
      </w:pPr>
      <w:r w:rsidRPr="00026DE9">
        <w:t>CT ensures no action can proceed unless all lineage constraints validate.</w:t>
      </w:r>
    </w:p>
    <w:p w14:paraId="0821BDD3" w14:textId="77777777" w:rsidR="005D7492" w:rsidRPr="00026DE9" w:rsidRDefault="005D7492" w:rsidP="009738F8">
      <w:pPr>
        <w:spacing w:before="100" w:beforeAutospacing="1" w:after="100" w:afterAutospacing="1"/>
        <w:rPr>
          <w:b/>
          <w:bCs/>
        </w:rPr>
      </w:pPr>
      <w:r w:rsidRPr="00026DE9">
        <w:rPr>
          <w:b/>
          <w:bCs/>
        </w:rPr>
        <w:t>B. Temporal Stamp (TS)</w:t>
      </w:r>
    </w:p>
    <w:p w14:paraId="117BF48A" w14:textId="77777777" w:rsidR="005D7492" w:rsidRPr="00026DE9" w:rsidRDefault="005D7492" w:rsidP="009738F8">
      <w:pPr>
        <w:spacing w:before="100" w:beforeAutospacing="1" w:after="100" w:afterAutospacing="1"/>
      </w:pPr>
      <w:r w:rsidRPr="00026DE9">
        <w:t>Defines the event’s correct placement in time.</w:t>
      </w:r>
      <w:r w:rsidRPr="00026DE9">
        <w:br/>
        <w:t>Contains:</w:t>
      </w:r>
    </w:p>
    <w:p w14:paraId="5B60FE0A" w14:textId="77777777" w:rsidR="005D7492" w:rsidRPr="00026DE9" w:rsidRDefault="005D7492" w:rsidP="00524384">
      <w:pPr>
        <w:numPr>
          <w:ilvl w:val="0"/>
          <w:numId w:val="486"/>
        </w:numPr>
        <w:spacing w:before="100" w:beforeAutospacing="1" w:after="100" w:afterAutospacing="1"/>
      </w:pPr>
      <w:r w:rsidRPr="00026DE9">
        <w:t>segment ID</w:t>
      </w:r>
    </w:p>
    <w:p w14:paraId="32FEB068" w14:textId="77777777" w:rsidR="005D7492" w:rsidRPr="00026DE9" w:rsidRDefault="005D7492" w:rsidP="00524384">
      <w:pPr>
        <w:numPr>
          <w:ilvl w:val="0"/>
          <w:numId w:val="486"/>
        </w:numPr>
        <w:spacing w:before="100" w:beforeAutospacing="1" w:after="100" w:afterAutospacing="1"/>
      </w:pPr>
      <w:r w:rsidRPr="00026DE9">
        <w:t>micro-phase index</w:t>
      </w:r>
    </w:p>
    <w:p w14:paraId="6FC25966" w14:textId="77777777" w:rsidR="005D7492" w:rsidRPr="00026DE9" w:rsidRDefault="005D7492" w:rsidP="00524384">
      <w:pPr>
        <w:numPr>
          <w:ilvl w:val="0"/>
          <w:numId w:val="486"/>
        </w:numPr>
        <w:spacing w:before="100" w:beforeAutospacing="1" w:after="100" w:afterAutospacing="1"/>
      </w:pPr>
      <w:r w:rsidRPr="00026DE9">
        <w:t>CAP cycle ID</w:t>
      </w:r>
    </w:p>
    <w:p w14:paraId="0DEC932C" w14:textId="77777777" w:rsidR="005D7492" w:rsidRPr="00026DE9" w:rsidRDefault="005D7492" w:rsidP="00524384">
      <w:pPr>
        <w:numPr>
          <w:ilvl w:val="0"/>
          <w:numId w:val="486"/>
        </w:numPr>
        <w:spacing w:before="100" w:beforeAutospacing="1" w:after="100" w:afterAutospacing="1"/>
      </w:pPr>
      <w:r w:rsidRPr="00026DE9">
        <w:t>monotonic segment counter</w:t>
      </w:r>
    </w:p>
    <w:p w14:paraId="47D6AEDD" w14:textId="77777777" w:rsidR="005D7492" w:rsidRPr="00026DE9" w:rsidRDefault="005D7492" w:rsidP="00524384">
      <w:pPr>
        <w:numPr>
          <w:ilvl w:val="0"/>
          <w:numId w:val="486"/>
        </w:numPr>
        <w:spacing w:before="100" w:beforeAutospacing="1" w:after="100" w:afterAutospacing="1"/>
      </w:pPr>
      <w:r w:rsidRPr="00026DE9">
        <w:t>causal-order counter</w:t>
      </w:r>
    </w:p>
    <w:p w14:paraId="11FF30C0" w14:textId="77777777" w:rsidR="005D7492" w:rsidRPr="00026DE9" w:rsidRDefault="005D7492" w:rsidP="009738F8">
      <w:pPr>
        <w:spacing w:before="100" w:beforeAutospacing="1" w:after="100" w:afterAutospacing="1"/>
      </w:pPr>
      <w:r w:rsidRPr="00026DE9">
        <w:t>TS ensures no event occurs:</w:t>
      </w:r>
    </w:p>
    <w:p w14:paraId="05FDEEC6" w14:textId="77777777" w:rsidR="005D7492" w:rsidRPr="00026DE9" w:rsidRDefault="005D7492" w:rsidP="00524384">
      <w:pPr>
        <w:numPr>
          <w:ilvl w:val="0"/>
          <w:numId w:val="487"/>
        </w:numPr>
        <w:spacing w:before="100" w:beforeAutospacing="1" w:after="100" w:afterAutospacing="1"/>
      </w:pPr>
      <w:r w:rsidRPr="00026DE9">
        <w:t>before its valid temporal window,</w:t>
      </w:r>
    </w:p>
    <w:p w14:paraId="79BDDE2B" w14:textId="77777777" w:rsidR="005D7492" w:rsidRPr="00026DE9" w:rsidRDefault="005D7492" w:rsidP="00524384">
      <w:pPr>
        <w:numPr>
          <w:ilvl w:val="0"/>
          <w:numId w:val="487"/>
        </w:numPr>
        <w:spacing w:before="100" w:beforeAutospacing="1" w:after="100" w:afterAutospacing="1"/>
      </w:pPr>
      <w:r w:rsidRPr="00026DE9">
        <w:t>after its temporal permit expires,</w:t>
      </w:r>
    </w:p>
    <w:p w14:paraId="04011953" w14:textId="77777777" w:rsidR="005D7492" w:rsidRPr="00026DE9" w:rsidRDefault="005D7492" w:rsidP="00524384">
      <w:pPr>
        <w:numPr>
          <w:ilvl w:val="0"/>
          <w:numId w:val="487"/>
        </w:numPr>
        <w:spacing w:before="100" w:beforeAutospacing="1" w:after="100" w:afterAutospacing="1"/>
      </w:pPr>
      <w:r w:rsidRPr="00026DE9">
        <w:t>or out of order relative to other events in the same window.</w:t>
      </w:r>
    </w:p>
    <w:p w14:paraId="393548D0" w14:textId="77777777" w:rsidR="005D7492" w:rsidRPr="00026DE9" w:rsidRDefault="005D7492" w:rsidP="009738F8">
      <w:pPr>
        <w:spacing w:before="100" w:beforeAutospacing="1" w:after="100" w:afterAutospacing="1"/>
      </w:pPr>
      <w:r w:rsidRPr="00026DE9">
        <w:t>Together, CT + TS form a unique supervisory ordering identifier:</w:t>
      </w:r>
    </w:p>
    <w:p w14:paraId="4C372E3A" w14:textId="77777777" w:rsidR="005D7492" w:rsidRPr="00026DE9" w:rsidRDefault="005D7492" w:rsidP="009738F8">
      <w:pPr>
        <w:spacing w:before="100" w:beforeAutospacing="1" w:after="100" w:afterAutospacing="1"/>
      </w:pPr>
      <w:r w:rsidRPr="00026DE9">
        <w:rPr>
          <w:b/>
          <w:bCs/>
        </w:rPr>
        <w:t>COID = (CT, TS)</w:t>
      </w:r>
    </w:p>
    <w:p w14:paraId="7BF538AA" w14:textId="77777777" w:rsidR="005D7492" w:rsidRPr="00026DE9" w:rsidRDefault="005D7492" w:rsidP="009738F8">
      <w:pPr>
        <w:spacing w:before="100" w:beforeAutospacing="1" w:after="100" w:afterAutospacing="1"/>
      </w:pPr>
      <w:r w:rsidRPr="00026DE9">
        <w:t>No event lacking a valid COID may be executed or propagated.</w:t>
      </w:r>
    </w:p>
    <w:p w14:paraId="098BCA8C" w14:textId="42347770" w:rsidR="005D7492" w:rsidRPr="00026DE9" w:rsidRDefault="005D7492" w:rsidP="009738F8">
      <w:pPr>
        <w:spacing w:before="100" w:beforeAutospacing="1" w:after="100" w:afterAutospacing="1"/>
      </w:pPr>
    </w:p>
    <w:p w14:paraId="52E608D7" w14:textId="77777777" w:rsidR="005D7492" w:rsidRPr="00026DE9" w:rsidRDefault="005D7492" w:rsidP="009738F8">
      <w:pPr>
        <w:spacing w:before="100" w:beforeAutospacing="1" w:after="100" w:afterAutospacing="1"/>
        <w:rPr>
          <w:b/>
          <w:bCs/>
        </w:rPr>
      </w:pPr>
      <w:r w:rsidRPr="00026DE9">
        <w:rPr>
          <w:b/>
          <w:bCs/>
        </w:rPr>
        <w:t>3. Causal Boundary Rules (CBR)</w:t>
      </w:r>
    </w:p>
    <w:p w14:paraId="5DEE11D8" w14:textId="77777777" w:rsidR="005D7492" w:rsidRPr="00026DE9" w:rsidRDefault="005D7492" w:rsidP="009738F8">
      <w:pPr>
        <w:spacing w:before="100" w:beforeAutospacing="1" w:after="100" w:afterAutospacing="1"/>
      </w:pPr>
      <w:r w:rsidRPr="00026DE9">
        <w:t>CBR enforces hard constraints on where causal chains may begin, propagate, and terminate.</w:t>
      </w:r>
    </w:p>
    <w:p w14:paraId="112F8156" w14:textId="77777777" w:rsidR="005D7492" w:rsidRPr="00026DE9" w:rsidRDefault="005D7492" w:rsidP="009738F8">
      <w:pPr>
        <w:spacing w:before="100" w:beforeAutospacing="1" w:after="100" w:afterAutospacing="1"/>
        <w:rPr>
          <w:b/>
          <w:bCs/>
        </w:rPr>
      </w:pPr>
      <w:r w:rsidRPr="00026DE9">
        <w:rPr>
          <w:b/>
          <w:bCs/>
        </w:rPr>
        <w:t>A. Origin Boundaries</w:t>
      </w:r>
    </w:p>
    <w:p w14:paraId="66816900" w14:textId="77777777" w:rsidR="005D7492" w:rsidRPr="00026DE9" w:rsidRDefault="005D7492" w:rsidP="009738F8">
      <w:pPr>
        <w:spacing w:before="100" w:beforeAutospacing="1" w:after="100" w:afterAutospacing="1"/>
      </w:pPr>
      <w:r w:rsidRPr="00026DE9">
        <w:t>Only certain subsystems may originate first-order causal events:</w:t>
      </w:r>
    </w:p>
    <w:p w14:paraId="0DA61E03" w14:textId="77777777" w:rsidR="005D7492" w:rsidRPr="00026DE9" w:rsidRDefault="005D7492" w:rsidP="00524384">
      <w:pPr>
        <w:numPr>
          <w:ilvl w:val="0"/>
          <w:numId w:val="488"/>
        </w:numPr>
        <w:spacing w:before="100" w:beforeAutospacing="1" w:after="100" w:afterAutospacing="1"/>
      </w:pPr>
      <w:r w:rsidRPr="00026DE9">
        <w:t>SRE during oversight</w:t>
      </w:r>
    </w:p>
    <w:p w14:paraId="38DA19FA" w14:textId="77777777" w:rsidR="005D7492" w:rsidRPr="00026DE9" w:rsidRDefault="005D7492" w:rsidP="00524384">
      <w:pPr>
        <w:numPr>
          <w:ilvl w:val="0"/>
          <w:numId w:val="488"/>
        </w:numPr>
        <w:spacing w:before="100" w:beforeAutospacing="1" w:after="100" w:afterAutospacing="1"/>
      </w:pPr>
      <w:r w:rsidRPr="00026DE9">
        <w:t>SCEV during evaluation</w:t>
      </w:r>
    </w:p>
    <w:p w14:paraId="22237133" w14:textId="77777777" w:rsidR="005D7492" w:rsidRPr="00026DE9" w:rsidRDefault="005D7492" w:rsidP="00524384">
      <w:pPr>
        <w:numPr>
          <w:ilvl w:val="0"/>
          <w:numId w:val="488"/>
        </w:numPr>
        <w:spacing w:before="100" w:beforeAutospacing="1" w:after="100" w:afterAutospacing="1"/>
      </w:pPr>
      <w:r w:rsidRPr="00026DE9">
        <w:t>UCPE during control propagation</w:t>
      </w:r>
    </w:p>
    <w:p w14:paraId="44BA8226" w14:textId="77777777" w:rsidR="005D7492" w:rsidRPr="00026DE9" w:rsidRDefault="005D7492" w:rsidP="009738F8">
      <w:pPr>
        <w:spacing w:before="100" w:beforeAutospacing="1" w:after="100" w:afterAutospacing="1"/>
      </w:pPr>
      <w:r w:rsidRPr="00026DE9">
        <w:t xml:space="preserve">Interpretation, stabilization, and canonicalization </w:t>
      </w:r>
      <w:r w:rsidRPr="00026DE9">
        <w:rPr>
          <w:i/>
          <w:iCs/>
        </w:rPr>
        <w:t>cannot</w:t>
      </w:r>
      <w:r w:rsidRPr="00026DE9">
        <w:t xml:space="preserve"> originate top-level causal events.</w:t>
      </w:r>
    </w:p>
    <w:p w14:paraId="421FD6BA" w14:textId="77777777" w:rsidR="005D7492" w:rsidRPr="00026DE9" w:rsidRDefault="005D7492" w:rsidP="009738F8">
      <w:pPr>
        <w:spacing w:before="100" w:beforeAutospacing="1" w:after="100" w:afterAutospacing="1"/>
        <w:rPr>
          <w:b/>
          <w:bCs/>
        </w:rPr>
      </w:pPr>
      <w:r w:rsidRPr="00026DE9">
        <w:rPr>
          <w:b/>
          <w:bCs/>
        </w:rPr>
        <w:t>B. Propagation Boundaries</w:t>
      </w:r>
    </w:p>
    <w:p w14:paraId="5A7D7F20" w14:textId="77777777" w:rsidR="005D7492" w:rsidRPr="00026DE9" w:rsidRDefault="005D7492" w:rsidP="009738F8">
      <w:pPr>
        <w:spacing w:before="100" w:beforeAutospacing="1" w:after="100" w:afterAutospacing="1"/>
      </w:pPr>
      <w:r w:rsidRPr="00026DE9">
        <w:t>Limit the flow of causal influence.</w:t>
      </w:r>
      <w:r w:rsidRPr="00026DE9">
        <w:br/>
        <w:t>Example:</w:t>
      </w:r>
    </w:p>
    <w:p w14:paraId="1B82DB80" w14:textId="77777777" w:rsidR="005D7492" w:rsidRPr="00026DE9" w:rsidRDefault="005D7492" w:rsidP="00524384">
      <w:pPr>
        <w:numPr>
          <w:ilvl w:val="0"/>
          <w:numId w:val="489"/>
        </w:numPr>
        <w:spacing w:before="100" w:beforeAutospacing="1" w:after="100" w:afterAutospacing="1"/>
      </w:pPr>
      <w:r w:rsidRPr="00026DE9">
        <w:t>No causal influence may move backward from CP to EP.</w:t>
      </w:r>
    </w:p>
    <w:p w14:paraId="062B6E0F" w14:textId="77777777" w:rsidR="005D7492" w:rsidRPr="00026DE9" w:rsidRDefault="005D7492" w:rsidP="00524384">
      <w:pPr>
        <w:numPr>
          <w:ilvl w:val="0"/>
          <w:numId w:val="489"/>
        </w:numPr>
        <w:spacing w:before="100" w:beforeAutospacing="1" w:after="100" w:afterAutospacing="1"/>
      </w:pPr>
      <w:r w:rsidRPr="00026DE9">
        <w:t>No causal influence may bypass stabilization and reach canonicalization.</w:t>
      </w:r>
    </w:p>
    <w:p w14:paraId="4B29DD89" w14:textId="77777777" w:rsidR="005D7492" w:rsidRPr="00026DE9" w:rsidRDefault="005D7492" w:rsidP="009738F8">
      <w:pPr>
        <w:spacing w:before="100" w:beforeAutospacing="1" w:after="100" w:afterAutospacing="1"/>
        <w:rPr>
          <w:b/>
          <w:bCs/>
        </w:rPr>
      </w:pPr>
      <w:r w:rsidRPr="00026DE9">
        <w:rPr>
          <w:b/>
          <w:bCs/>
        </w:rPr>
        <w:t>C. Termination Boundaries</w:t>
      </w:r>
    </w:p>
    <w:p w14:paraId="2024B16E" w14:textId="77777777" w:rsidR="005D7492" w:rsidRPr="00026DE9" w:rsidRDefault="005D7492" w:rsidP="009738F8">
      <w:pPr>
        <w:spacing w:before="100" w:beforeAutospacing="1" w:after="100" w:afterAutospacing="1"/>
      </w:pPr>
      <w:r w:rsidRPr="00026DE9">
        <w:t>Define where causal chains must stop:</w:t>
      </w:r>
      <w:r w:rsidRPr="00026DE9">
        <w:br/>
        <w:t>All supervisory chains must eventually terminate at:</w:t>
      </w:r>
    </w:p>
    <w:p w14:paraId="3AB78893" w14:textId="77777777" w:rsidR="005D7492" w:rsidRPr="00026DE9" w:rsidRDefault="005D7492" w:rsidP="00524384">
      <w:pPr>
        <w:numPr>
          <w:ilvl w:val="0"/>
          <w:numId w:val="490"/>
        </w:numPr>
        <w:spacing w:before="100" w:beforeAutospacing="1" w:after="100" w:afterAutospacing="1"/>
      </w:pPr>
      <w:r w:rsidRPr="00026DE9">
        <w:t>stabilization, or</w:t>
      </w:r>
    </w:p>
    <w:p w14:paraId="2DFF5169" w14:textId="77777777" w:rsidR="005D7492" w:rsidRPr="00026DE9" w:rsidRDefault="005D7492" w:rsidP="00524384">
      <w:pPr>
        <w:numPr>
          <w:ilvl w:val="0"/>
          <w:numId w:val="490"/>
        </w:numPr>
        <w:spacing w:before="100" w:beforeAutospacing="1" w:after="100" w:afterAutospacing="1"/>
      </w:pPr>
      <w:r w:rsidRPr="00026DE9">
        <w:t>canonicalization, or</w:t>
      </w:r>
    </w:p>
    <w:p w14:paraId="36E2F31A" w14:textId="77777777" w:rsidR="005D7492" w:rsidRPr="00026DE9" w:rsidRDefault="005D7492" w:rsidP="00524384">
      <w:pPr>
        <w:numPr>
          <w:ilvl w:val="0"/>
          <w:numId w:val="490"/>
        </w:numPr>
        <w:spacing w:before="100" w:beforeAutospacing="1" w:after="100" w:afterAutospacing="1"/>
      </w:pPr>
      <w:r w:rsidRPr="00026DE9">
        <w:t>SRE override resolution.</w:t>
      </w:r>
    </w:p>
    <w:p w14:paraId="3B94EAA3" w14:textId="77777777" w:rsidR="005D7492" w:rsidRPr="00026DE9" w:rsidRDefault="005D7492" w:rsidP="009738F8">
      <w:pPr>
        <w:spacing w:before="100" w:beforeAutospacing="1" w:after="100" w:afterAutospacing="1"/>
      </w:pPr>
      <w:r w:rsidRPr="00026DE9">
        <w:t>If a chain does not reach termination, DSE intervenes to break it.</w:t>
      </w:r>
    </w:p>
    <w:p w14:paraId="5AFA3FE9" w14:textId="71D6EC6F" w:rsidR="005D7492" w:rsidRPr="00026DE9" w:rsidRDefault="005D7492" w:rsidP="009738F8">
      <w:pPr>
        <w:spacing w:before="100" w:beforeAutospacing="1" w:after="100" w:afterAutospacing="1"/>
      </w:pPr>
    </w:p>
    <w:p w14:paraId="4D72BF89" w14:textId="77777777" w:rsidR="005D7492" w:rsidRPr="00026DE9" w:rsidRDefault="005D7492" w:rsidP="009738F8">
      <w:pPr>
        <w:spacing w:before="100" w:beforeAutospacing="1" w:after="100" w:afterAutospacing="1"/>
        <w:rPr>
          <w:b/>
          <w:bCs/>
        </w:rPr>
      </w:pPr>
      <w:r w:rsidRPr="00026DE9">
        <w:rPr>
          <w:b/>
          <w:bCs/>
        </w:rPr>
        <w:t>4. Dependency Satisfaction Engine (DSE)</w:t>
      </w:r>
    </w:p>
    <w:p w14:paraId="462AC834" w14:textId="77777777" w:rsidR="005D7492" w:rsidRPr="00026DE9" w:rsidRDefault="005D7492" w:rsidP="009738F8">
      <w:pPr>
        <w:spacing w:before="100" w:beforeAutospacing="1" w:after="100" w:afterAutospacing="1"/>
      </w:pPr>
      <w:r w:rsidRPr="00026DE9">
        <w:t>DSE eliminates the possibility of unknown or partially satisfied dependencies.</w:t>
      </w:r>
    </w:p>
    <w:p w14:paraId="724F6022" w14:textId="77777777" w:rsidR="005D7492" w:rsidRPr="00026DE9" w:rsidRDefault="005D7492" w:rsidP="009738F8">
      <w:pPr>
        <w:spacing w:before="100" w:beforeAutospacing="1" w:after="100" w:afterAutospacing="1"/>
      </w:pPr>
      <w:r w:rsidRPr="00026DE9">
        <w:t xml:space="preserve">Before any action </w:t>
      </w:r>
      <w:proofErr w:type="gramStart"/>
      <w:r w:rsidRPr="00026DE9">
        <w:t>executes</w:t>
      </w:r>
      <w:proofErr w:type="gramEnd"/>
      <w:r w:rsidRPr="00026DE9">
        <w:t>, DSE must confirm:</w:t>
      </w:r>
    </w:p>
    <w:p w14:paraId="6A27F21C" w14:textId="77777777" w:rsidR="005D7492" w:rsidRPr="00026DE9" w:rsidRDefault="005D7492" w:rsidP="00524384">
      <w:pPr>
        <w:numPr>
          <w:ilvl w:val="0"/>
          <w:numId w:val="491"/>
        </w:numPr>
        <w:spacing w:before="100" w:beforeAutospacing="1" w:after="100" w:afterAutospacing="1"/>
      </w:pPr>
      <w:r w:rsidRPr="00026DE9">
        <w:t>all mandatory dependencies closed</w:t>
      </w:r>
    </w:p>
    <w:p w14:paraId="197FFC75" w14:textId="77777777" w:rsidR="005D7492" w:rsidRPr="00026DE9" w:rsidRDefault="005D7492" w:rsidP="00524384">
      <w:pPr>
        <w:numPr>
          <w:ilvl w:val="0"/>
          <w:numId w:val="491"/>
        </w:numPr>
        <w:spacing w:before="100" w:beforeAutospacing="1" w:after="100" w:afterAutospacing="1"/>
      </w:pPr>
      <w:r w:rsidRPr="00026DE9">
        <w:t>all conditional dependencies validated</w:t>
      </w:r>
    </w:p>
    <w:p w14:paraId="5E04D7A3" w14:textId="77777777" w:rsidR="005D7492" w:rsidRPr="00026DE9" w:rsidRDefault="005D7492" w:rsidP="00524384">
      <w:pPr>
        <w:numPr>
          <w:ilvl w:val="0"/>
          <w:numId w:val="491"/>
        </w:numPr>
        <w:spacing w:before="100" w:beforeAutospacing="1" w:after="100" w:afterAutospacing="1"/>
      </w:pPr>
      <w:r w:rsidRPr="00026DE9">
        <w:t>no resource conflicts active</w:t>
      </w:r>
    </w:p>
    <w:p w14:paraId="7AD17ED3" w14:textId="77777777" w:rsidR="005D7492" w:rsidRPr="00026DE9" w:rsidRDefault="005D7492" w:rsidP="00524384">
      <w:pPr>
        <w:numPr>
          <w:ilvl w:val="0"/>
          <w:numId w:val="491"/>
        </w:numPr>
        <w:spacing w:before="100" w:beforeAutospacing="1" w:after="100" w:afterAutospacing="1"/>
      </w:pPr>
      <w:r w:rsidRPr="00026DE9">
        <w:t>segment alignment valid</w:t>
      </w:r>
    </w:p>
    <w:p w14:paraId="51FB5319" w14:textId="77777777" w:rsidR="005D7492" w:rsidRPr="00026DE9" w:rsidRDefault="005D7492" w:rsidP="00524384">
      <w:pPr>
        <w:numPr>
          <w:ilvl w:val="0"/>
          <w:numId w:val="491"/>
        </w:numPr>
        <w:spacing w:before="100" w:beforeAutospacing="1" w:after="100" w:afterAutospacing="1"/>
      </w:pPr>
      <w:r w:rsidRPr="00026DE9">
        <w:t>interlock constraints satisfied</w:t>
      </w:r>
    </w:p>
    <w:p w14:paraId="31AFB608" w14:textId="77777777" w:rsidR="005D7492" w:rsidRPr="00026DE9" w:rsidRDefault="005D7492" w:rsidP="00524384">
      <w:pPr>
        <w:numPr>
          <w:ilvl w:val="0"/>
          <w:numId w:val="491"/>
        </w:numPr>
        <w:spacing w:before="100" w:beforeAutospacing="1" w:after="100" w:afterAutospacing="1"/>
      </w:pPr>
      <w:r w:rsidRPr="00026DE9">
        <w:t>lock requirements met</w:t>
      </w:r>
    </w:p>
    <w:p w14:paraId="3CE7237A" w14:textId="77777777" w:rsidR="005D7492" w:rsidRPr="00026DE9" w:rsidRDefault="005D7492" w:rsidP="009738F8">
      <w:pPr>
        <w:spacing w:before="100" w:beforeAutospacing="1" w:after="100" w:afterAutospacing="1"/>
      </w:pPr>
      <w:r w:rsidRPr="00026DE9">
        <w:t>DSE is responsible for:</w:t>
      </w:r>
    </w:p>
    <w:p w14:paraId="0A48DF9B" w14:textId="77777777" w:rsidR="005D7492" w:rsidRPr="00026DE9" w:rsidRDefault="005D7492" w:rsidP="009738F8">
      <w:pPr>
        <w:spacing w:before="100" w:beforeAutospacing="1" w:after="100" w:afterAutospacing="1"/>
        <w:rPr>
          <w:b/>
          <w:bCs/>
        </w:rPr>
      </w:pPr>
      <w:r w:rsidRPr="00026DE9">
        <w:rPr>
          <w:b/>
          <w:bCs/>
        </w:rPr>
        <w:t>A. Dependency Closure</w:t>
      </w:r>
    </w:p>
    <w:p w14:paraId="28B70072" w14:textId="77777777" w:rsidR="005D7492" w:rsidRPr="00026DE9" w:rsidRDefault="005D7492" w:rsidP="009738F8">
      <w:pPr>
        <w:spacing w:before="100" w:beforeAutospacing="1" w:after="100" w:afterAutospacing="1"/>
      </w:pPr>
      <w:r w:rsidRPr="00026DE9">
        <w:t>Ensuring all upstream outputs are:</w:t>
      </w:r>
    </w:p>
    <w:p w14:paraId="0F98E5AA" w14:textId="77777777" w:rsidR="005D7492" w:rsidRPr="00026DE9" w:rsidRDefault="005D7492" w:rsidP="00524384">
      <w:pPr>
        <w:numPr>
          <w:ilvl w:val="0"/>
          <w:numId w:val="492"/>
        </w:numPr>
        <w:spacing w:before="100" w:beforeAutospacing="1" w:after="100" w:afterAutospacing="1"/>
      </w:pPr>
      <w:r w:rsidRPr="00026DE9">
        <w:t>present,</w:t>
      </w:r>
    </w:p>
    <w:p w14:paraId="77AF72D6" w14:textId="77777777" w:rsidR="005D7492" w:rsidRPr="00026DE9" w:rsidRDefault="005D7492" w:rsidP="00524384">
      <w:pPr>
        <w:numPr>
          <w:ilvl w:val="0"/>
          <w:numId w:val="492"/>
        </w:numPr>
        <w:spacing w:before="100" w:beforeAutospacing="1" w:after="100" w:afterAutospacing="1"/>
      </w:pPr>
      <w:r w:rsidRPr="00026DE9">
        <w:t>consistent,</w:t>
      </w:r>
    </w:p>
    <w:p w14:paraId="20D571E8" w14:textId="77777777" w:rsidR="005D7492" w:rsidRPr="00026DE9" w:rsidRDefault="005D7492" w:rsidP="00524384">
      <w:pPr>
        <w:numPr>
          <w:ilvl w:val="0"/>
          <w:numId w:val="492"/>
        </w:numPr>
        <w:spacing w:before="100" w:beforeAutospacing="1" w:after="100" w:afterAutospacing="1"/>
      </w:pPr>
      <w:r w:rsidRPr="00026DE9">
        <w:t>temporally valid.</w:t>
      </w:r>
    </w:p>
    <w:p w14:paraId="377F95FE" w14:textId="77777777" w:rsidR="005D7492" w:rsidRPr="00026DE9" w:rsidRDefault="005D7492" w:rsidP="009738F8">
      <w:pPr>
        <w:spacing w:before="100" w:beforeAutospacing="1" w:after="100" w:afterAutospacing="1"/>
        <w:rPr>
          <w:b/>
          <w:bCs/>
        </w:rPr>
      </w:pPr>
      <w:r w:rsidRPr="00026DE9">
        <w:rPr>
          <w:b/>
          <w:bCs/>
        </w:rPr>
        <w:t>B. Dependency Ordering Enforcement</w:t>
      </w:r>
    </w:p>
    <w:p w14:paraId="34A9FA68" w14:textId="77777777" w:rsidR="005D7492" w:rsidRPr="00026DE9" w:rsidRDefault="005D7492" w:rsidP="009738F8">
      <w:pPr>
        <w:spacing w:before="100" w:beforeAutospacing="1" w:after="100" w:afterAutospacing="1"/>
      </w:pPr>
      <w:r w:rsidRPr="00026DE9">
        <w:t>Ensuring no downstream action executes ahead of upstream causal events.</w:t>
      </w:r>
    </w:p>
    <w:p w14:paraId="77F8260B" w14:textId="77777777" w:rsidR="005D7492" w:rsidRPr="00026DE9" w:rsidRDefault="005D7492" w:rsidP="009738F8">
      <w:pPr>
        <w:spacing w:before="100" w:beforeAutospacing="1" w:after="100" w:afterAutospacing="1"/>
        <w:rPr>
          <w:b/>
          <w:bCs/>
        </w:rPr>
      </w:pPr>
      <w:r w:rsidRPr="00026DE9">
        <w:rPr>
          <w:b/>
          <w:bCs/>
        </w:rPr>
        <w:t>C. Conditional Logic Evaluation</w:t>
      </w:r>
    </w:p>
    <w:p w14:paraId="05D87208" w14:textId="77777777" w:rsidR="005D7492" w:rsidRPr="00026DE9" w:rsidRDefault="005D7492" w:rsidP="009738F8">
      <w:pPr>
        <w:spacing w:before="100" w:beforeAutospacing="1" w:after="100" w:afterAutospacing="1"/>
      </w:pPr>
      <w:r w:rsidRPr="00026DE9">
        <w:t>Checking risk, stability, and context conditions.</w:t>
      </w:r>
    </w:p>
    <w:p w14:paraId="5B9B3E19" w14:textId="77777777" w:rsidR="005D7492" w:rsidRPr="00026DE9" w:rsidRDefault="005D7492" w:rsidP="009738F8">
      <w:pPr>
        <w:spacing w:before="100" w:beforeAutospacing="1" w:after="100" w:afterAutospacing="1"/>
      </w:pPr>
      <w:r w:rsidRPr="00026DE9">
        <w:t xml:space="preserve">If DSE cannot confirm satisfaction → </w:t>
      </w:r>
      <w:r w:rsidRPr="00026DE9">
        <w:rPr>
          <w:b/>
          <w:bCs/>
        </w:rPr>
        <w:t>execution is blocked</w:t>
      </w:r>
      <w:r w:rsidRPr="00026DE9">
        <w:t>.</w:t>
      </w:r>
    </w:p>
    <w:p w14:paraId="6DAA30D4" w14:textId="5D395BFA" w:rsidR="005D7492" w:rsidRPr="00026DE9" w:rsidRDefault="005D7492" w:rsidP="009738F8">
      <w:pPr>
        <w:spacing w:before="100" w:beforeAutospacing="1" w:after="100" w:afterAutospacing="1"/>
      </w:pPr>
    </w:p>
    <w:p w14:paraId="35201680" w14:textId="77777777" w:rsidR="005D7492" w:rsidRPr="00026DE9" w:rsidRDefault="005D7492" w:rsidP="009738F8">
      <w:pPr>
        <w:spacing w:before="100" w:beforeAutospacing="1" w:after="100" w:afterAutospacing="1"/>
        <w:rPr>
          <w:b/>
          <w:bCs/>
        </w:rPr>
      </w:pPr>
      <w:r w:rsidRPr="00026DE9">
        <w:rPr>
          <w:b/>
          <w:bCs/>
        </w:rPr>
        <w:t>5. Forward &amp; Reverse Causal Chains (FRCC)</w:t>
      </w:r>
    </w:p>
    <w:p w14:paraId="2B0BEC1E" w14:textId="77777777" w:rsidR="005D7492" w:rsidRPr="00026DE9" w:rsidRDefault="005D7492" w:rsidP="009738F8">
      <w:pPr>
        <w:spacing w:before="100" w:beforeAutospacing="1" w:after="100" w:afterAutospacing="1"/>
      </w:pPr>
      <w:r w:rsidRPr="00026DE9">
        <w:t>FRCC encodes the permissible flow of causality.</w:t>
      </w:r>
    </w:p>
    <w:p w14:paraId="036DF68C" w14:textId="77777777" w:rsidR="005D7492" w:rsidRPr="00026DE9" w:rsidRDefault="005D7492" w:rsidP="009738F8">
      <w:pPr>
        <w:spacing w:before="100" w:beforeAutospacing="1" w:after="100" w:afterAutospacing="1"/>
        <w:rPr>
          <w:b/>
          <w:bCs/>
        </w:rPr>
      </w:pPr>
      <w:r w:rsidRPr="00026DE9">
        <w:rPr>
          <w:b/>
          <w:bCs/>
        </w:rPr>
        <w:t>A. Forward Chains</w:t>
      </w:r>
    </w:p>
    <w:p w14:paraId="2C97FC74" w14:textId="77777777" w:rsidR="005D7492" w:rsidRPr="00026DE9" w:rsidRDefault="005D7492" w:rsidP="009738F8">
      <w:pPr>
        <w:spacing w:before="100" w:beforeAutospacing="1" w:after="100" w:afterAutospacing="1"/>
      </w:pPr>
      <w:r w:rsidRPr="00026DE9">
        <w:t>Move from evaluation → interpretation → control → stabilization → canonicalization.</w:t>
      </w:r>
    </w:p>
    <w:p w14:paraId="5DBCAC54" w14:textId="77777777" w:rsidR="005D7492" w:rsidRPr="00026DE9" w:rsidRDefault="005D7492" w:rsidP="009738F8">
      <w:pPr>
        <w:spacing w:before="100" w:beforeAutospacing="1" w:after="100" w:afterAutospacing="1"/>
      </w:pPr>
      <w:r w:rsidRPr="00026DE9">
        <w:t>Forward chains must be:</w:t>
      </w:r>
    </w:p>
    <w:p w14:paraId="2A2C0994" w14:textId="77777777" w:rsidR="005D7492" w:rsidRPr="00026DE9" w:rsidRDefault="005D7492" w:rsidP="00524384">
      <w:pPr>
        <w:numPr>
          <w:ilvl w:val="0"/>
          <w:numId w:val="493"/>
        </w:numPr>
        <w:spacing w:before="100" w:beforeAutospacing="1" w:after="100" w:afterAutospacing="1"/>
      </w:pPr>
      <w:r w:rsidRPr="00026DE9">
        <w:t>complete,</w:t>
      </w:r>
    </w:p>
    <w:p w14:paraId="76783E4A" w14:textId="77777777" w:rsidR="005D7492" w:rsidRPr="00026DE9" w:rsidRDefault="005D7492" w:rsidP="00524384">
      <w:pPr>
        <w:numPr>
          <w:ilvl w:val="0"/>
          <w:numId w:val="493"/>
        </w:numPr>
        <w:spacing w:before="100" w:beforeAutospacing="1" w:after="100" w:afterAutospacing="1"/>
      </w:pPr>
      <w:r w:rsidRPr="00026DE9">
        <w:t>non-branching (unless explicitly defined),</w:t>
      </w:r>
    </w:p>
    <w:p w14:paraId="7DFAA0AE" w14:textId="77777777" w:rsidR="005D7492" w:rsidRPr="00026DE9" w:rsidRDefault="005D7492" w:rsidP="00524384">
      <w:pPr>
        <w:numPr>
          <w:ilvl w:val="0"/>
          <w:numId w:val="493"/>
        </w:numPr>
        <w:spacing w:before="100" w:beforeAutospacing="1" w:after="100" w:afterAutospacing="1"/>
      </w:pPr>
      <w:r w:rsidRPr="00026DE9">
        <w:t>free of causal gaps.</w:t>
      </w:r>
    </w:p>
    <w:p w14:paraId="12F32089" w14:textId="77777777" w:rsidR="005D7492" w:rsidRPr="00026DE9" w:rsidRDefault="005D7492" w:rsidP="009738F8">
      <w:pPr>
        <w:spacing w:before="100" w:beforeAutospacing="1" w:after="100" w:afterAutospacing="1"/>
        <w:rPr>
          <w:b/>
          <w:bCs/>
        </w:rPr>
      </w:pPr>
      <w:r w:rsidRPr="00026DE9">
        <w:rPr>
          <w:b/>
          <w:bCs/>
        </w:rPr>
        <w:t>B. Reverse Chains</w:t>
      </w:r>
    </w:p>
    <w:p w14:paraId="1433DBD9" w14:textId="77777777" w:rsidR="005D7492" w:rsidRPr="00026DE9" w:rsidRDefault="005D7492" w:rsidP="009738F8">
      <w:pPr>
        <w:spacing w:before="100" w:beforeAutospacing="1" w:after="100" w:afterAutospacing="1"/>
      </w:pPr>
      <w:r w:rsidRPr="00026DE9">
        <w:t>Used for error correction or oversight, always initiated by SRE or STBL.</w:t>
      </w:r>
    </w:p>
    <w:p w14:paraId="2485D087" w14:textId="77777777" w:rsidR="005D7492" w:rsidRPr="00026DE9" w:rsidRDefault="005D7492" w:rsidP="009738F8">
      <w:pPr>
        <w:spacing w:before="100" w:beforeAutospacing="1" w:after="100" w:afterAutospacing="1"/>
      </w:pPr>
      <w:r w:rsidRPr="00026DE9">
        <w:t>Reverse chains must:</w:t>
      </w:r>
    </w:p>
    <w:p w14:paraId="3C9D8377" w14:textId="77777777" w:rsidR="005D7492" w:rsidRPr="00026DE9" w:rsidRDefault="005D7492" w:rsidP="00524384">
      <w:pPr>
        <w:numPr>
          <w:ilvl w:val="0"/>
          <w:numId w:val="494"/>
        </w:numPr>
        <w:spacing w:before="100" w:beforeAutospacing="1" w:after="100" w:afterAutospacing="1"/>
      </w:pPr>
      <w:r w:rsidRPr="00026DE9">
        <w:t>be authorized by override tokens,</w:t>
      </w:r>
    </w:p>
    <w:p w14:paraId="01C93D75" w14:textId="77777777" w:rsidR="005D7492" w:rsidRPr="00026DE9" w:rsidRDefault="005D7492" w:rsidP="00524384">
      <w:pPr>
        <w:numPr>
          <w:ilvl w:val="0"/>
          <w:numId w:val="494"/>
        </w:numPr>
        <w:spacing w:before="100" w:beforeAutospacing="1" w:after="100" w:afterAutospacing="1"/>
      </w:pPr>
      <w:r w:rsidRPr="00026DE9">
        <w:t>terminate at the last valid causal point,</w:t>
      </w:r>
    </w:p>
    <w:p w14:paraId="20476116" w14:textId="77777777" w:rsidR="005D7492" w:rsidRPr="00026DE9" w:rsidRDefault="005D7492" w:rsidP="00524384">
      <w:pPr>
        <w:numPr>
          <w:ilvl w:val="0"/>
          <w:numId w:val="494"/>
        </w:numPr>
        <w:spacing w:before="100" w:beforeAutospacing="1" w:after="100" w:afterAutospacing="1"/>
      </w:pPr>
      <w:r w:rsidRPr="00026DE9">
        <w:t>enforce rollback semantics if needed,</w:t>
      </w:r>
    </w:p>
    <w:p w14:paraId="6D644995" w14:textId="77777777" w:rsidR="005D7492" w:rsidRPr="00026DE9" w:rsidRDefault="005D7492" w:rsidP="00524384">
      <w:pPr>
        <w:numPr>
          <w:ilvl w:val="0"/>
          <w:numId w:val="494"/>
        </w:numPr>
        <w:spacing w:before="100" w:beforeAutospacing="1" w:after="100" w:afterAutospacing="1"/>
      </w:pPr>
      <w:r w:rsidRPr="00026DE9">
        <w:t>never propagate into EP or CP phases.</w:t>
      </w:r>
    </w:p>
    <w:p w14:paraId="3B67B9A3" w14:textId="77777777" w:rsidR="005D7492" w:rsidRPr="00026DE9" w:rsidRDefault="005D7492" w:rsidP="009738F8">
      <w:pPr>
        <w:spacing w:before="100" w:beforeAutospacing="1" w:after="100" w:afterAutospacing="1"/>
      </w:pPr>
      <w:r w:rsidRPr="00026DE9">
        <w:t>This dual chain architecture ensures both forward progress and controlled rollback.</w:t>
      </w:r>
    </w:p>
    <w:p w14:paraId="15497A42" w14:textId="7C8A772F" w:rsidR="005D7492" w:rsidRPr="00026DE9" w:rsidRDefault="005D7492" w:rsidP="009738F8">
      <w:pPr>
        <w:spacing w:before="100" w:beforeAutospacing="1" w:after="100" w:afterAutospacing="1"/>
      </w:pPr>
    </w:p>
    <w:p w14:paraId="3EE3F9DD" w14:textId="77777777" w:rsidR="005D7492" w:rsidRPr="00026DE9" w:rsidRDefault="005D7492" w:rsidP="009738F8">
      <w:pPr>
        <w:spacing w:before="100" w:beforeAutospacing="1" w:after="100" w:afterAutospacing="1"/>
        <w:rPr>
          <w:b/>
          <w:bCs/>
        </w:rPr>
      </w:pPr>
      <w:r w:rsidRPr="00026DE9">
        <w:rPr>
          <w:b/>
          <w:bCs/>
        </w:rPr>
        <w:t>6. Causal Integrity Verification (CIV)</w:t>
      </w:r>
    </w:p>
    <w:p w14:paraId="4AF55C7D" w14:textId="77777777" w:rsidR="005D7492" w:rsidRPr="00026DE9" w:rsidRDefault="005D7492" w:rsidP="009738F8">
      <w:pPr>
        <w:spacing w:before="100" w:beforeAutospacing="1" w:after="100" w:afterAutospacing="1"/>
      </w:pPr>
      <w:r w:rsidRPr="00026DE9">
        <w:t>CIV verifies that the supervisory system never diverges from correct causal structure.</w:t>
      </w:r>
    </w:p>
    <w:p w14:paraId="41EA1302" w14:textId="77777777" w:rsidR="005D7492" w:rsidRPr="00026DE9" w:rsidRDefault="005D7492" w:rsidP="009738F8">
      <w:pPr>
        <w:spacing w:before="100" w:beforeAutospacing="1" w:after="100" w:afterAutospacing="1"/>
        <w:rPr>
          <w:b/>
          <w:bCs/>
        </w:rPr>
      </w:pPr>
      <w:r w:rsidRPr="00026DE9">
        <w:rPr>
          <w:b/>
          <w:bCs/>
        </w:rPr>
        <w:t>A. Pre-execution Validation</w:t>
      </w:r>
    </w:p>
    <w:p w14:paraId="4BE80745" w14:textId="77777777" w:rsidR="005D7492" w:rsidRPr="00026DE9" w:rsidRDefault="005D7492" w:rsidP="009738F8">
      <w:pPr>
        <w:spacing w:before="100" w:beforeAutospacing="1" w:after="100" w:afterAutospacing="1"/>
      </w:pPr>
      <w:r w:rsidRPr="00026DE9">
        <w:t>CIV checks CTTS, dependencies, and boundaries.</w:t>
      </w:r>
    </w:p>
    <w:p w14:paraId="1F6BD037" w14:textId="77777777" w:rsidR="005D7492" w:rsidRPr="00026DE9" w:rsidRDefault="005D7492" w:rsidP="009738F8">
      <w:pPr>
        <w:spacing w:before="100" w:beforeAutospacing="1" w:after="100" w:afterAutospacing="1"/>
        <w:rPr>
          <w:b/>
          <w:bCs/>
        </w:rPr>
      </w:pPr>
      <w:r w:rsidRPr="00026DE9">
        <w:rPr>
          <w:b/>
          <w:bCs/>
        </w:rPr>
        <w:t>B. Runtime Monitoring</w:t>
      </w:r>
    </w:p>
    <w:p w14:paraId="061F81E9" w14:textId="77777777" w:rsidR="005D7492" w:rsidRPr="00026DE9" w:rsidRDefault="005D7492" w:rsidP="009738F8">
      <w:pPr>
        <w:spacing w:before="100" w:beforeAutospacing="1" w:after="100" w:afterAutospacing="1"/>
      </w:pPr>
      <w:r w:rsidRPr="00026DE9">
        <w:t>Monitors:</w:t>
      </w:r>
    </w:p>
    <w:p w14:paraId="01C77667" w14:textId="77777777" w:rsidR="005D7492" w:rsidRPr="00026DE9" w:rsidRDefault="005D7492" w:rsidP="00524384">
      <w:pPr>
        <w:numPr>
          <w:ilvl w:val="0"/>
          <w:numId w:val="495"/>
        </w:numPr>
        <w:spacing w:before="100" w:beforeAutospacing="1" w:after="100" w:afterAutospacing="1"/>
      </w:pPr>
      <w:r w:rsidRPr="00026DE9">
        <w:t>out-of-order events,</w:t>
      </w:r>
    </w:p>
    <w:p w14:paraId="5C160E14" w14:textId="77777777" w:rsidR="005D7492" w:rsidRPr="00026DE9" w:rsidRDefault="005D7492" w:rsidP="00524384">
      <w:pPr>
        <w:numPr>
          <w:ilvl w:val="0"/>
          <w:numId w:val="495"/>
        </w:numPr>
        <w:spacing w:before="100" w:beforeAutospacing="1" w:after="100" w:afterAutospacing="1"/>
      </w:pPr>
      <w:r w:rsidRPr="00026DE9">
        <w:t>causality violations,</w:t>
      </w:r>
    </w:p>
    <w:p w14:paraId="55270C1A" w14:textId="77777777" w:rsidR="005D7492" w:rsidRPr="00026DE9" w:rsidRDefault="005D7492" w:rsidP="00524384">
      <w:pPr>
        <w:numPr>
          <w:ilvl w:val="0"/>
          <w:numId w:val="495"/>
        </w:numPr>
        <w:spacing w:before="100" w:beforeAutospacing="1" w:after="100" w:afterAutospacing="1"/>
      </w:pPr>
      <w:r w:rsidRPr="00026DE9">
        <w:t>temporal drift,</w:t>
      </w:r>
    </w:p>
    <w:p w14:paraId="5608356F" w14:textId="77777777" w:rsidR="005D7492" w:rsidRPr="00026DE9" w:rsidRDefault="005D7492" w:rsidP="00524384">
      <w:pPr>
        <w:numPr>
          <w:ilvl w:val="0"/>
          <w:numId w:val="495"/>
        </w:numPr>
        <w:spacing w:before="100" w:beforeAutospacing="1" w:after="100" w:afterAutospacing="1"/>
      </w:pPr>
      <w:r w:rsidRPr="00026DE9">
        <w:t>premature propagation,</w:t>
      </w:r>
    </w:p>
    <w:p w14:paraId="13F6C40F" w14:textId="77777777" w:rsidR="005D7492" w:rsidRPr="00026DE9" w:rsidRDefault="005D7492" w:rsidP="00524384">
      <w:pPr>
        <w:numPr>
          <w:ilvl w:val="0"/>
          <w:numId w:val="495"/>
        </w:numPr>
        <w:spacing w:before="100" w:beforeAutospacing="1" w:after="100" w:afterAutospacing="1"/>
      </w:pPr>
      <w:r w:rsidRPr="00026DE9">
        <w:t>skipped dependencies.</w:t>
      </w:r>
    </w:p>
    <w:p w14:paraId="7CCC3A07" w14:textId="77777777" w:rsidR="005D7492" w:rsidRPr="00026DE9" w:rsidRDefault="005D7492" w:rsidP="009738F8">
      <w:pPr>
        <w:spacing w:before="100" w:beforeAutospacing="1" w:after="100" w:afterAutospacing="1"/>
        <w:rPr>
          <w:b/>
          <w:bCs/>
        </w:rPr>
      </w:pPr>
      <w:r w:rsidRPr="00026DE9">
        <w:rPr>
          <w:b/>
          <w:bCs/>
        </w:rPr>
        <w:t>C. Post-execution Verification</w:t>
      </w:r>
    </w:p>
    <w:p w14:paraId="41DB22CB" w14:textId="77777777" w:rsidR="005D7492" w:rsidRPr="00026DE9" w:rsidRDefault="005D7492" w:rsidP="009738F8">
      <w:pPr>
        <w:spacing w:before="100" w:beforeAutospacing="1" w:after="100" w:afterAutospacing="1"/>
      </w:pPr>
      <w:r w:rsidRPr="00026DE9">
        <w:t>Confirms that:</w:t>
      </w:r>
    </w:p>
    <w:p w14:paraId="0ED29027" w14:textId="77777777" w:rsidR="005D7492" w:rsidRPr="00026DE9" w:rsidRDefault="005D7492" w:rsidP="00524384">
      <w:pPr>
        <w:numPr>
          <w:ilvl w:val="0"/>
          <w:numId w:val="496"/>
        </w:numPr>
        <w:spacing w:before="100" w:beforeAutospacing="1" w:after="100" w:afterAutospacing="1"/>
      </w:pPr>
      <w:r w:rsidRPr="00026DE9">
        <w:t>the causal chain terminated correctly,</w:t>
      </w:r>
    </w:p>
    <w:p w14:paraId="3EF0E9CE" w14:textId="77777777" w:rsidR="005D7492" w:rsidRPr="00026DE9" w:rsidRDefault="005D7492" w:rsidP="00524384">
      <w:pPr>
        <w:numPr>
          <w:ilvl w:val="0"/>
          <w:numId w:val="496"/>
        </w:numPr>
        <w:spacing w:before="100" w:beforeAutospacing="1" w:after="100" w:afterAutospacing="1"/>
      </w:pPr>
      <w:r w:rsidRPr="00026DE9">
        <w:t>no inconsistencies remain,</w:t>
      </w:r>
    </w:p>
    <w:p w14:paraId="3B46622C" w14:textId="77777777" w:rsidR="005D7492" w:rsidRPr="00026DE9" w:rsidRDefault="005D7492" w:rsidP="00524384">
      <w:pPr>
        <w:numPr>
          <w:ilvl w:val="0"/>
          <w:numId w:val="496"/>
        </w:numPr>
        <w:spacing w:before="100" w:beforeAutospacing="1" w:after="100" w:afterAutospacing="1"/>
      </w:pPr>
      <w:r w:rsidRPr="00026DE9">
        <w:t>canonical ledger is updated,</w:t>
      </w:r>
    </w:p>
    <w:p w14:paraId="1630FFC3" w14:textId="77777777" w:rsidR="005D7492" w:rsidRPr="00026DE9" w:rsidRDefault="005D7492" w:rsidP="00524384">
      <w:pPr>
        <w:numPr>
          <w:ilvl w:val="0"/>
          <w:numId w:val="496"/>
        </w:numPr>
        <w:spacing w:before="100" w:beforeAutospacing="1" w:after="100" w:afterAutospacing="1"/>
      </w:pPr>
      <w:r w:rsidRPr="00026DE9">
        <w:t>stability conditions are satisfied.</w:t>
      </w:r>
    </w:p>
    <w:p w14:paraId="70D0A425" w14:textId="77777777" w:rsidR="005D7492" w:rsidRPr="00026DE9" w:rsidRDefault="005D7492" w:rsidP="009738F8">
      <w:pPr>
        <w:spacing w:before="100" w:beforeAutospacing="1" w:after="100" w:afterAutospacing="1"/>
      </w:pPr>
      <w:r w:rsidRPr="00026DE9">
        <w:t>If any violation is detected, SRE must intervene.</w:t>
      </w:r>
    </w:p>
    <w:p w14:paraId="40EC29FF" w14:textId="77777777" w:rsidR="00134C61" w:rsidRDefault="00134C61" w:rsidP="009738F8">
      <w:pPr>
        <w:spacing w:before="100" w:beforeAutospacing="1" w:after="100" w:afterAutospacing="1"/>
        <w:rPr>
          <w:b/>
          <w:bCs/>
        </w:rPr>
      </w:pPr>
    </w:p>
    <w:p w14:paraId="68C311E5" w14:textId="709FE39E" w:rsidR="005D7492" w:rsidRPr="00026DE9" w:rsidRDefault="005D7492" w:rsidP="009738F8">
      <w:pPr>
        <w:spacing w:before="100" w:beforeAutospacing="1" w:after="100" w:afterAutospacing="1"/>
        <w:rPr>
          <w:b/>
          <w:bCs/>
        </w:rPr>
      </w:pPr>
      <w:r w:rsidRPr="00026DE9">
        <w:rPr>
          <w:b/>
          <w:bCs/>
        </w:rPr>
        <w:t>1.1.4.5</w:t>
      </w:r>
      <w:r w:rsidRPr="00026DE9">
        <w:rPr>
          <w:b/>
          <w:bCs/>
        </w:rPr>
        <w:t> </w:t>
      </w:r>
      <w:r w:rsidRPr="00026DE9">
        <w:rPr>
          <w:b/>
          <w:bCs/>
        </w:rPr>
        <w:t>Conflict Resolution &amp; Arbitration Engine (CRAE)</w:t>
      </w:r>
    </w:p>
    <w:p w14:paraId="73474E89" w14:textId="77777777" w:rsidR="005D7492" w:rsidRPr="00026DE9" w:rsidRDefault="005D7492" w:rsidP="009738F8">
      <w:pPr>
        <w:spacing w:before="100" w:beforeAutospacing="1" w:after="100" w:afterAutospacing="1"/>
      </w:pPr>
      <w:r w:rsidRPr="00026DE9">
        <w:t xml:space="preserve">The </w:t>
      </w:r>
      <w:r w:rsidRPr="00026DE9">
        <w:rPr>
          <w:b/>
          <w:bCs/>
        </w:rPr>
        <w:t>Conflict Resolution &amp; Arbitration Engine (CRAE)</w:t>
      </w:r>
      <w:r w:rsidRPr="00026DE9">
        <w:t xml:space="preserve"> governs all supervisory disputes that arise when multiple MCP subsystems assert incompatible actions, produce divergent interpretations, request mutually exclusive supervisory transitions, or compete for temporal or resource authority.</w:t>
      </w:r>
      <w:r w:rsidRPr="00026DE9">
        <w:br/>
        <w:t xml:space="preserve">CRAE is the mechanism that ensures that under </w:t>
      </w:r>
      <w:r w:rsidRPr="00026DE9">
        <w:rPr>
          <w:i/>
          <w:iCs/>
        </w:rPr>
        <w:t>no circumstances</w:t>
      </w:r>
      <w:r w:rsidRPr="00026DE9">
        <w:t xml:space="preserve"> does the MCP enter:</w:t>
      </w:r>
    </w:p>
    <w:p w14:paraId="119CD43C" w14:textId="77777777" w:rsidR="005D7492" w:rsidRPr="00026DE9" w:rsidRDefault="005D7492" w:rsidP="00524384">
      <w:pPr>
        <w:numPr>
          <w:ilvl w:val="0"/>
          <w:numId w:val="497"/>
        </w:numPr>
        <w:spacing w:before="100" w:beforeAutospacing="1" w:after="100" w:afterAutospacing="1"/>
      </w:pPr>
      <w:r w:rsidRPr="00026DE9">
        <w:t>a split-brain supervisory state,</w:t>
      </w:r>
    </w:p>
    <w:p w14:paraId="4886BC04" w14:textId="77777777" w:rsidR="005D7492" w:rsidRPr="00026DE9" w:rsidRDefault="005D7492" w:rsidP="00524384">
      <w:pPr>
        <w:numPr>
          <w:ilvl w:val="0"/>
          <w:numId w:val="497"/>
        </w:numPr>
        <w:spacing w:before="100" w:beforeAutospacing="1" w:after="100" w:afterAutospacing="1"/>
      </w:pPr>
      <w:r w:rsidRPr="00026DE9">
        <w:t>an unresolved or circular dependency,</w:t>
      </w:r>
    </w:p>
    <w:p w14:paraId="73E7C476" w14:textId="77777777" w:rsidR="005D7492" w:rsidRPr="00026DE9" w:rsidRDefault="005D7492" w:rsidP="00524384">
      <w:pPr>
        <w:numPr>
          <w:ilvl w:val="0"/>
          <w:numId w:val="497"/>
        </w:numPr>
        <w:spacing w:before="100" w:beforeAutospacing="1" w:after="100" w:afterAutospacing="1"/>
      </w:pPr>
      <w:r w:rsidRPr="00026DE9">
        <w:t>a condition where two subsystems believe they have supervisory priority,</w:t>
      </w:r>
    </w:p>
    <w:p w14:paraId="1D68C8FF" w14:textId="77777777" w:rsidR="005D7492" w:rsidRPr="00026DE9" w:rsidRDefault="005D7492" w:rsidP="00524384">
      <w:pPr>
        <w:numPr>
          <w:ilvl w:val="0"/>
          <w:numId w:val="497"/>
        </w:numPr>
        <w:spacing w:before="100" w:beforeAutospacing="1" w:after="100" w:afterAutospacing="1"/>
      </w:pPr>
      <w:r w:rsidRPr="00026DE9">
        <w:t>or any supervisory configuration lacking a single authoritative next action.</w:t>
      </w:r>
    </w:p>
    <w:p w14:paraId="57F3A84A" w14:textId="77777777" w:rsidR="005D7492" w:rsidRPr="00026DE9" w:rsidRDefault="005D7492" w:rsidP="009738F8">
      <w:pPr>
        <w:spacing w:before="100" w:beforeAutospacing="1" w:after="100" w:afterAutospacing="1"/>
      </w:pPr>
      <w:r w:rsidRPr="00026DE9">
        <w:t xml:space="preserve">CRAE is the </w:t>
      </w:r>
      <w:r w:rsidRPr="00026DE9">
        <w:rPr>
          <w:b/>
          <w:bCs/>
        </w:rPr>
        <w:t>exclusive authority</w:t>
      </w:r>
      <w:r w:rsidRPr="00026DE9">
        <w:t xml:space="preserve"> allowed to determine conflict outcomes at the supervisory level.</w:t>
      </w:r>
      <w:r w:rsidRPr="00026DE9">
        <w:br/>
        <w:t>Its responsibility spans detection, classification, prioritization, adjudication, and enforcement.</w:t>
      </w:r>
    </w:p>
    <w:p w14:paraId="398C0DED" w14:textId="77777777" w:rsidR="005D7492" w:rsidRPr="00026DE9" w:rsidRDefault="005D7492" w:rsidP="009738F8">
      <w:pPr>
        <w:spacing w:before="100" w:beforeAutospacing="1" w:after="100" w:afterAutospacing="1"/>
      </w:pPr>
      <w:r w:rsidRPr="00026DE9">
        <w:t>To perform these functions, CRAE contains five integrated subsystems:</w:t>
      </w:r>
    </w:p>
    <w:p w14:paraId="4CFF1E47" w14:textId="77777777" w:rsidR="005D7492" w:rsidRPr="00026DE9" w:rsidRDefault="005D7492" w:rsidP="00524384">
      <w:pPr>
        <w:numPr>
          <w:ilvl w:val="0"/>
          <w:numId w:val="498"/>
        </w:numPr>
        <w:spacing w:before="100" w:beforeAutospacing="1" w:after="100" w:afterAutospacing="1"/>
      </w:pPr>
      <w:r w:rsidRPr="00026DE9">
        <w:rPr>
          <w:b/>
          <w:bCs/>
        </w:rPr>
        <w:t>Supervisory Conflict Detector (SCD)</w:t>
      </w:r>
    </w:p>
    <w:p w14:paraId="72397A2F" w14:textId="77777777" w:rsidR="005D7492" w:rsidRPr="00026DE9" w:rsidRDefault="005D7492" w:rsidP="00524384">
      <w:pPr>
        <w:numPr>
          <w:ilvl w:val="0"/>
          <w:numId w:val="498"/>
        </w:numPr>
        <w:spacing w:before="100" w:beforeAutospacing="1" w:after="100" w:afterAutospacing="1"/>
      </w:pPr>
      <w:r w:rsidRPr="00026DE9">
        <w:rPr>
          <w:b/>
          <w:bCs/>
        </w:rPr>
        <w:t>Conflict Taxonomy Classification Layer (CTCL)</w:t>
      </w:r>
    </w:p>
    <w:p w14:paraId="22114899" w14:textId="77777777" w:rsidR="005D7492" w:rsidRPr="00026DE9" w:rsidRDefault="005D7492" w:rsidP="00524384">
      <w:pPr>
        <w:numPr>
          <w:ilvl w:val="0"/>
          <w:numId w:val="498"/>
        </w:numPr>
        <w:spacing w:before="100" w:beforeAutospacing="1" w:after="100" w:afterAutospacing="1"/>
      </w:pPr>
      <w:r w:rsidRPr="00026DE9">
        <w:rPr>
          <w:b/>
          <w:bCs/>
        </w:rPr>
        <w:t>Priority Arbitration Engine (PAE)</w:t>
      </w:r>
    </w:p>
    <w:p w14:paraId="0C1AE23D" w14:textId="77777777" w:rsidR="005D7492" w:rsidRPr="00026DE9" w:rsidRDefault="005D7492" w:rsidP="00524384">
      <w:pPr>
        <w:numPr>
          <w:ilvl w:val="0"/>
          <w:numId w:val="498"/>
        </w:numPr>
        <w:spacing w:before="100" w:beforeAutospacing="1" w:after="100" w:afterAutospacing="1"/>
      </w:pPr>
      <w:r w:rsidRPr="00026DE9">
        <w:rPr>
          <w:b/>
          <w:bCs/>
        </w:rPr>
        <w:t>Resolution Strategy Selector (RSS)</w:t>
      </w:r>
    </w:p>
    <w:p w14:paraId="7E65EAAA" w14:textId="77777777" w:rsidR="005D7492" w:rsidRPr="00026DE9" w:rsidRDefault="005D7492" w:rsidP="00524384">
      <w:pPr>
        <w:numPr>
          <w:ilvl w:val="0"/>
          <w:numId w:val="498"/>
        </w:numPr>
        <w:spacing w:before="100" w:beforeAutospacing="1" w:after="100" w:afterAutospacing="1"/>
      </w:pPr>
      <w:r w:rsidRPr="00026DE9">
        <w:rPr>
          <w:b/>
          <w:bCs/>
        </w:rPr>
        <w:t>Enforcement &amp; Finalization Layer (EFL)</w:t>
      </w:r>
    </w:p>
    <w:p w14:paraId="26E877EA" w14:textId="77777777" w:rsidR="005D7492" w:rsidRPr="00026DE9" w:rsidRDefault="005D7492" w:rsidP="009738F8">
      <w:pPr>
        <w:spacing w:before="100" w:beforeAutospacing="1" w:after="100" w:afterAutospacing="1"/>
      </w:pPr>
      <w:r w:rsidRPr="00026DE9">
        <w:t>Each is deeply formalized below.</w:t>
      </w:r>
    </w:p>
    <w:p w14:paraId="3F4D2519" w14:textId="560D3B19" w:rsidR="005D7492" w:rsidRPr="00026DE9" w:rsidRDefault="005D7492" w:rsidP="009738F8">
      <w:pPr>
        <w:spacing w:before="100" w:beforeAutospacing="1" w:after="100" w:afterAutospacing="1"/>
      </w:pPr>
    </w:p>
    <w:p w14:paraId="0D9508CD" w14:textId="77777777" w:rsidR="005D7492" w:rsidRPr="00026DE9" w:rsidRDefault="005D7492" w:rsidP="009738F8">
      <w:pPr>
        <w:spacing w:before="100" w:beforeAutospacing="1" w:after="100" w:afterAutospacing="1"/>
        <w:rPr>
          <w:b/>
          <w:bCs/>
        </w:rPr>
      </w:pPr>
      <w:r w:rsidRPr="00026DE9">
        <w:rPr>
          <w:b/>
          <w:bCs/>
        </w:rPr>
        <w:t>1. Supervisory Conflict Detector (SCD)</w:t>
      </w:r>
    </w:p>
    <w:p w14:paraId="297F5659" w14:textId="77777777" w:rsidR="005D7492" w:rsidRPr="00026DE9" w:rsidRDefault="005D7492" w:rsidP="009738F8">
      <w:pPr>
        <w:spacing w:before="100" w:beforeAutospacing="1" w:after="100" w:afterAutospacing="1"/>
      </w:pPr>
      <w:r w:rsidRPr="00026DE9">
        <w:t>SCD continuously monitors supervisory outputs from:</w:t>
      </w:r>
    </w:p>
    <w:p w14:paraId="15205ED0" w14:textId="77777777" w:rsidR="005D7492" w:rsidRPr="00026DE9" w:rsidRDefault="005D7492" w:rsidP="00524384">
      <w:pPr>
        <w:numPr>
          <w:ilvl w:val="0"/>
          <w:numId w:val="499"/>
        </w:numPr>
        <w:spacing w:before="100" w:beforeAutospacing="1" w:after="100" w:afterAutospacing="1"/>
      </w:pPr>
      <w:r w:rsidRPr="00026DE9">
        <w:t>SCEV (Evaluation)</w:t>
      </w:r>
    </w:p>
    <w:p w14:paraId="15E21A2C" w14:textId="77777777" w:rsidR="005D7492" w:rsidRPr="00026DE9" w:rsidRDefault="005D7492" w:rsidP="00524384">
      <w:pPr>
        <w:numPr>
          <w:ilvl w:val="0"/>
          <w:numId w:val="499"/>
        </w:numPr>
        <w:spacing w:before="100" w:beforeAutospacing="1" w:after="100" w:afterAutospacing="1"/>
      </w:pPr>
      <w:r w:rsidRPr="00026DE9">
        <w:t>SIP (Interpretation)</w:t>
      </w:r>
    </w:p>
    <w:p w14:paraId="1E12BDD6" w14:textId="77777777" w:rsidR="005D7492" w:rsidRPr="00026DE9" w:rsidRDefault="005D7492" w:rsidP="00524384">
      <w:pPr>
        <w:numPr>
          <w:ilvl w:val="0"/>
          <w:numId w:val="499"/>
        </w:numPr>
        <w:spacing w:before="100" w:beforeAutospacing="1" w:after="100" w:afterAutospacing="1"/>
      </w:pPr>
      <w:r w:rsidRPr="00026DE9">
        <w:t>UCPE (Control)</w:t>
      </w:r>
    </w:p>
    <w:p w14:paraId="500988E4" w14:textId="77777777" w:rsidR="005D7492" w:rsidRPr="00026DE9" w:rsidRDefault="005D7492" w:rsidP="00524384">
      <w:pPr>
        <w:numPr>
          <w:ilvl w:val="0"/>
          <w:numId w:val="499"/>
        </w:numPr>
        <w:spacing w:before="100" w:beforeAutospacing="1" w:after="100" w:afterAutospacing="1"/>
      </w:pPr>
      <w:r w:rsidRPr="00026DE9">
        <w:t>STBL (Stabilization)</w:t>
      </w:r>
    </w:p>
    <w:p w14:paraId="18D57DFA" w14:textId="77777777" w:rsidR="005D7492" w:rsidRPr="00026DE9" w:rsidRDefault="005D7492" w:rsidP="00524384">
      <w:pPr>
        <w:numPr>
          <w:ilvl w:val="0"/>
          <w:numId w:val="499"/>
        </w:numPr>
        <w:spacing w:before="100" w:beforeAutospacing="1" w:after="100" w:afterAutospacing="1"/>
      </w:pPr>
      <w:r w:rsidRPr="00026DE9">
        <w:t>SCPL (Canonicalization)</w:t>
      </w:r>
    </w:p>
    <w:p w14:paraId="514EAFEB" w14:textId="77777777" w:rsidR="005D7492" w:rsidRPr="00026DE9" w:rsidRDefault="005D7492" w:rsidP="00524384">
      <w:pPr>
        <w:numPr>
          <w:ilvl w:val="0"/>
          <w:numId w:val="499"/>
        </w:numPr>
        <w:spacing w:before="100" w:beforeAutospacing="1" w:after="100" w:afterAutospacing="1"/>
      </w:pPr>
      <w:r w:rsidRPr="00026DE9">
        <w:t>SRE (Risk &amp; Oversight)</w:t>
      </w:r>
    </w:p>
    <w:p w14:paraId="52BFAAE1" w14:textId="77777777" w:rsidR="005D7492" w:rsidRPr="00026DE9" w:rsidRDefault="005D7492" w:rsidP="009738F8">
      <w:pPr>
        <w:spacing w:before="100" w:beforeAutospacing="1" w:after="100" w:afterAutospacing="1"/>
      </w:pPr>
      <w:r w:rsidRPr="00026DE9">
        <w:t>and identifies any condition where supervisory coherence is broken.</w:t>
      </w:r>
    </w:p>
    <w:p w14:paraId="1E0B51C8" w14:textId="77777777" w:rsidR="005D7492" w:rsidRPr="00026DE9" w:rsidRDefault="005D7492" w:rsidP="009738F8">
      <w:pPr>
        <w:spacing w:before="100" w:beforeAutospacing="1" w:after="100" w:afterAutospacing="1"/>
        <w:rPr>
          <w:b/>
          <w:bCs/>
        </w:rPr>
      </w:pPr>
      <w:r w:rsidRPr="00026DE9">
        <w:rPr>
          <w:b/>
          <w:bCs/>
        </w:rPr>
        <w:t>A. Detection Categories</w:t>
      </w:r>
    </w:p>
    <w:p w14:paraId="334D298B" w14:textId="77777777" w:rsidR="005D7492" w:rsidRPr="00026DE9" w:rsidRDefault="005D7492" w:rsidP="009738F8">
      <w:pPr>
        <w:spacing w:before="100" w:beforeAutospacing="1" w:after="100" w:afterAutospacing="1"/>
      </w:pPr>
      <w:r w:rsidRPr="00026DE9">
        <w:t xml:space="preserve">SCD detects six classes of </w:t>
      </w:r>
      <w:proofErr w:type="gramStart"/>
      <w:r w:rsidRPr="00026DE9">
        <w:t>conflicts</w:t>
      </w:r>
      <w:proofErr w:type="gramEnd"/>
      <w:r w:rsidRPr="00026DE9">
        <w:t>:</w:t>
      </w:r>
    </w:p>
    <w:p w14:paraId="323F82B4" w14:textId="77777777" w:rsidR="005D7492" w:rsidRPr="00026DE9" w:rsidRDefault="005D7492" w:rsidP="00524384">
      <w:pPr>
        <w:numPr>
          <w:ilvl w:val="0"/>
          <w:numId w:val="500"/>
        </w:numPr>
        <w:spacing w:before="100" w:beforeAutospacing="1" w:after="100" w:afterAutospacing="1"/>
      </w:pPr>
      <w:r w:rsidRPr="00026DE9">
        <w:rPr>
          <w:b/>
          <w:bCs/>
        </w:rPr>
        <w:t>Temporal Conflicts</w:t>
      </w:r>
      <w:r w:rsidRPr="00026DE9">
        <w:br/>
        <w:t>When two supervisory actions demand control over the same temporal window or produce transitions that violate STGCIL timing constraints.</w:t>
      </w:r>
    </w:p>
    <w:p w14:paraId="4985F8A0" w14:textId="77777777" w:rsidR="005D7492" w:rsidRPr="00026DE9" w:rsidRDefault="005D7492" w:rsidP="00524384">
      <w:pPr>
        <w:numPr>
          <w:ilvl w:val="0"/>
          <w:numId w:val="500"/>
        </w:numPr>
        <w:spacing w:before="100" w:beforeAutospacing="1" w:after="100" w:afterAutospacing="1"/>
      </w:pPr>
      <w:r w:rsidRPr="00026DE9">
        <w:rPr>
          <w:b/>
          <w:bCs/>
        </w:rPr>
        <w:t>Semantic Conflicts</w:t>
      </w:r>
      <w:r w:rsidRPr="00026DE9">
        <w:br/>
        <w:t>When interpretive outputs contradict evaluation results or produce incompatible scoring, ranking, or risk assessments.</w:t>
      </w:r>
    </w:p>
    <w:p w14:paraId="339FE5AC" w14:textId="77777777" w:rsidR="005D7492" w:rsidRPr="00026DE9" w:rsidRDefault="005D7492" w:rsidP="00524384">
      <w:pPr>
        <w:numPr>
          <w:ilvl w:val="0"/>
          <w:numId w:val="500"/>
        </w:numPr>
        <w:spacing w:before="100" w:beforeAutospacing="1" w:after="100" w:afterAutospacing="1"/>
      </w:pPr>
      <w:r w:rsidRPr="00026DE9">
        <w:rPr>
          <w:b/>
          <w:bCs/>
        </w:rPr>
        <w:t>Control Conflicts</w:t>
      </w:r>
      <w:r w:rsidRPr="00026DE9">
        <w:br/>
        <w:t>When UCPE attempts to propagate control instructions that contradict stabilization or canonicalization requirements.</w:t>
      </w:r>
    </w:p>
    <w:p w14:paraId="183ABF45" w14:textId="77777777" w:rsidR="005D7492" w:rsidRPr="00026DE9" w:rsidRDefault="005D7492" w:rsidP="00524384">
      <w:pPr>
        <w:numPr>
          <w:ilvl w:val="0"/>
          <w:numId w:val="500"/>
        </w:numPr>
        <w:spacing w:before="100" w:beforeAutospacing="1" w:after="100" w:afterAutospacing="1"/>
      </w:pPr>
      <w:r w:rsidRPr="00026DE9">
        <w:rPr>
          <w:b/>
          <w:bCs/>
        </w:rPr>
        <w:t>Resource Conflicts</w:t>
      </w:r>
      <w:r w:rsidRPr="00026DE9">
        <w:br/>
        <w:t>When two actions require exclusive access to the same supervisory resource (e.g., canonical ledger locks).</w:t>
      </w:r>
    </w:p>
    <w:p w14:paraId="20C86DFE" w14:textId="77777777" w:rsidR="005D7492" w:rsidRPr="00026DE9" w:rsidRDefault="005D7492" w:rsidP="00524384">
      <w:pPr>
        <w:numPr>
          <w:ilvl w:val="0"/>
          <w:numId w:val="500"/>
        </w:numPr>
        <w:spacing w:before="100" w:beforeAutospacing="1" w:after="100" w:afterAutospacing="1"/>
      </w:pPr>
      <w:r w:rsidRPr="00026DE9">
        <w:rPr>
          <w:b/>
          <w:bCs/>
        </w:rPr>
        <w:t>Risk Conflicts</w:t>
      </w:r>
      <w:r w:rsidRPr="00026DE9">
        <w:br/>
        <w:t>When SRE elevates supervisory risk in opposition to downstream or upstream subsystem outputs.</w:t>
      </w:r>
    </w:p>
    <w:p w14:paraId="44307E64" w14:textId="77777777" w:rsidR="005D7492" w:rsidRPr="00026DE9" w:rsidRDefault="005D7492" w:rsidP="00524384">
      <w:pPr>
        <w:numPr>
          <w:ilvl w:val="0"/>
          <w:numId w:val="500"/>
        </w:numPr>
        <w:spacing w:before="100" w:beforeAutospacing="1" w:after="100" w:afterAutospacing="1"/>
      </w:pPr>
      <w:r w:rsidRPr="00026DE9">
        <w:rPr>
          <w:b/>
          <w:bCs/>
        </w:rPr>
        <w:t>Causal Conflicts</w:t>
      </w:r>
      <w:r w:rsidRPr="00026DE9">
        <w:br/>
        <w:t>When causal chains violate Causal Ordering Framework (COF) boundaries (e.g., backward propagation attempts, skipped causal dependencies).</w:t>
      </w:r>
    </w:p>
    <w:p w14:paraId="136DA95C" w14:textId="77777777" w:rsidR="005D7492" w:rsidRPr="00026DE9" w:rsidRDefault="005D7492" w:rsidP="009738F8">
      <w:pPr>
        <w:spacing w:before="100" w:beforeAutospacing="1" w:after="100" w:afterAutospacing="1"/>
        <w:rPr>
          <w:b/>
          <w:bCs/>
        </w:rPr>
      </w:pPr>
      <w:r w:rsidRPr="00026DE9">
        <w:rPr>
          <w:b/>
          <w:bCs/>
        </w:rPr>
        <w:t>B. Detection Mechanisms</w:t>
      </w:r>
    </w:p>
    <w:p w14:paraId="7106D887" w14:textId="77777777" w:rsidR="005D7492" w:rsidRPr="00026DE9" w:rsidRDefault="005D7492" w:rsidP="009738F8">
      <w:pPr>
        <w:spacing w:before="100" w:beforeAutospacing="1" w:after="100" w:afterAutospacing="1"/>
      </w:pPr>
      <w:r w:rsidRPr="00026DE9">
        <w:t>SCD validates conflicts using:</w:t>
      </w:r>
    </w:p>
    <w:p w14:paraId="2EADB665" w14:textId="77777777" w:rsidR="005D7492" w:rsidRPr="00026DE9" w:rsidRDefault="005D7492" w:rsidP="00524384">
      <w:pPr>
        <w:numPr>
          <w:ilvl w:val="0"/>
          <w:numId w:val="501"/>
        </w:numPr>
        <w:spacing w:before="100" w:beforeAutospacing="1" w:after="100" w:afterAutospacing="1"/>
      </w:pPr>
      <w:proofErr w:type="gramStart"/>
      <w:r w:rsidRPr="00026DE9">
        <w:t>dependency</w:t>
      </w:r>
      <w:proofErr w:type="gramEnd"/>
      <w:r w:rsidRPr="00026DE9">
        <w:t xml:space="preserve"> graphs</w:t>
      </w:r>
    </w:p>
    <w:p w14:paraId="593B0433" w14:textId="77777777" w:rsidR="005D7492" w:rsidRPr="00026DE9" w:rsidRDefault="005D7492" w:rsidP="00524384">
      <w:pPr>
        <w:numPr>
          <w:ilvl w:val="0"/>
          <w:numId w:val="501"/>
        </w:numPr>
        <w:spacing w:before="100" w:beforeAutospacing="1" w:after="100" w:afterAutospacing="1"/>
      </w:pPr>
      <w:r w:rsidRPr="00026DE9">
        <w:t>resource-lock state tables</w:t>
      </w:r>
    </w:p>
    <w:p w14:paraId="481D0B9E" w14:textId="77777777" w:rsidR="005D7492" w:rsidRPr="00026DE9" w:rsidRDefault="005D7492" w:rsidP="00524384">
      <w:pPr>
        <w:numPr>
          <w:ilvl w:val="0"/>
          <w:numId w:val="501"/>
        </w:numPr>
        <w:spacing w:before="100" w:beforeAutospacing="1" w:after="100" w:afterAutospacing="1"/>
      </w:pPr>
      <w:r w:rsidRPr="00026DE9">
        <w:t>temporal windows and permits</w:t>
      </w:r>
    </w:p>
    <w:p w14:paraId="1D53863D" w14:textId="77777777" w:rsidR="005D7492" w:rsidRPr="00026DE9" w:rsidRDefault="005D7492" w:rsidP="00524384">
      <w:pPr>
        <w:numPr>
          <w:ilvl w:val="0"/>
          <w:numId w:val="501"/>
        </w:numPr>
        <w:spacing w:before="100" w:beforeAutospacing="1" w:after="100" w:afterAutospacing="1"/>
      </w:pPr>
      <w:r w:rsidRPr="00026DE9">
        <w:t>causal lineage inspection</w:t>
      </w:r>
    </w:p>
    <w:p w14:paraId="2851A3D5" w14:textId="77777777" w:rsidR="005D7492" w:rsidRPr="00026DE9" w:rsidRDefault="005D7492" w:rsidP="00524384">
      <w:pPr>
        <w:numPr>
          <w:ilvl w:val="0"/>
          <w:numId w:val="501"/>
        </w:numPr>
        <w:spacing w:before="100" w:beforeAutospacing="1" w:after="100" w:afterAutospacing="1"/>
      </w:pPr>
      <w:r w:rsidRPr="00026DE9">
        <w:t>semantic equivalence/differential analysis</w:t>
      </w:r>
    </w:p>
    <w:p w14:paraId="5F06FBC4" w14:textId="77777777" w:rsidR="005D7492" w:rsidRPr="00026DE9" w:rsidRDefault="005D7492" w:rsidP="009738F8">
      <w:pPr>
        <w:spacing w:before="100" w:beforeAutospacing="1" w:after="100" w:afterAutospacing="1"/>
      </w:pPr>
      <w:r w:rsidRPr="00026DE9">
        <w:t xml:space="preserve">Only CRAE may resolve these conflicts—no subsystem may </w:t>
      </w:r>
      <w:proofErr w:type="gramStart"/>
      <w:r w:rsidRPr="00026DE9">
        <w:t>self</w:t>
      </w:r>
      <w:proofErr w:type="gramEnd"/>
      <w:r w:rsidRPr="00026DE9">
        <w:t>-</w:t>
      </w:r>
      <w:proofErr w:type="gramStart"/>
      <w:r w:rsidRPr="00026DE9">
        <w:t>adjudicate</w:t>
      </w:r>
      <w:proofErr w:type="gramEnd"/>
      <w:r w:rsidRPr="00026DE9">
        <w:t>.</w:t>
      </w:r>
    </w:p>
    <w:p w14:paraId="29F582CB" w14:textId="54A10945" w:rsidR="005D7492" w:rsidRPr="00026DE9" w:rsidRDefault="005D7492" w:rsidP="009738F8">
      <w:pPr>
        <w:spacing w:before="100" w:beforeAutospacing="1" w:after="100" w:afterAutospacing="1"/>
      </w:pPr>
    </w:p>
    <w:p w14:paraId="4AA77180" w14:textId="77777777" w:rsidR="005D7492" w:rsidRPr="00026DE9" w:rsidRDefault="005D7492" w:rsidP="009738F8">
      <w:pPr>
        <w:spacing w:before="100" w:beforeAutospacing="1" w:after="100" w:afterAutospacing="1"/>
        <w:rPr>
          <w:b/>
          <w:bCs/>
        </w:rPr>
      </w:pPr>
      <w:r w:rsidRPr="00026DE9">
        <w:rPr>
          <w:b/>
          <w:bCs/>
        </w:rPr>
        <w:t>2. Conflict Taxonomy Classification Layer (CTCL)</w:t>
      </w:r>
    </w:p>
    <w:p w14:paraId="14BA077B" w14:textId="77777777" w:rsidR="005D7492" w:rsidRPr="00026DE9" w:rsidRDefault="005D7492" w:rsidP="009738F8">
      <w:pPr>
        <w:spacing w:before="100" w:beforeAutospacing="1" w:after="100" w:afterAutospacing="1"/>
      </w:pPr>
      <w:r w:rsidRPr="00026DE9">
        <w:t>Once detected, every conflict is categorized using a strict taxonomy.</w:t>
      </w:r>
      <w:r w:rsidRPr="00026DE9">
        <w:br/>
        <w:t xml:space="preserve">This ensures that arbitration applies </w:t>
      </w:r>
      <w:r w:rsidRPr="00026DE9">
        <w:rPr>
          <w:b/>
          <w:bCs/>
        </w:rPr>
        <w:t>consistent, predictable rules</w:t>
      </w:r>
      <w:r w:rsidRPr="00026DE9">
        <w:t>.</w:t>
      </w:r>
    </w:p>
    <w:p w14:paraId="3FBDB434" w14:textId="77777777" w:rsidR="005D7492" w:rsidRPr="00026DE9" w:rsidRDefault="005D7492" w:rsidP="009738F8">
      <w:pPr>
        <w:spacing w:before="100" w:beforeAutospacing="1" w:after="100" w:afterAutospacing="1"/>
      </w:pPr>
      <w:r w:rsidRPr="00026DE9">
        <w:t>CTCL classifies conflicts on three axes:</w:t>
      </w:r>
    </w:p>
    <w:p w14:paraId="6BB70368" w14:textId="77777777" w:rsidR="005D7492" w:rsidRPr="00026DE9" w:rsidRDefault="005D7492" w:rsidP="009738F8">
      <w:pPr>
        <w:spacing w:before="100" w:beforeAutospacing="1" w:after="100" w:afterAutospacing="1"/>
        <w:rPr>
          <w:b/>
          <w:bCs/>
        </w:rPr>
      </w:pPr>
      <w:r w:rsidRPr="00026DE9">
        <w:rPr>
          <w:b/>
          <w:bCs/>
        </w:rPr>
        <w:t>A. Severity Axis</w:t>
      </w:r>
    </w:p>
    <w:p w14:paraId="670AA8C9" w14:textId="77777777" w:rsidR="005D7492" w:rsidRPr="00026DE9" w:rsidRDefault="005D7492" w:rsidP="00524384">
      <w:pPr>
        <w:numPr>
          <w:ilvl w:val="0"/>
          <w:numId w:val="502"/>
        </w:numPr>
        <w:spacing w:before="100" w:beforeAutospacing="1" w:after="100" w:afterAutospacing="1"/>
      </w:pPr>
      <w:r w:rsidRPr="00026DE9">
        <w:rPr>
          <w:b/>
          <w:bCs/>
        </w:rPr>
        <w:t>Critical</w:t>
      </w:r>
      <w:r w:rsidRPr="00026DE9">
        <w:t xml:space="preserve"> — would break supervisory invariants.</w:t>
      </w:r>
    </w:p>
    <w:p w14:paraId="1EFA188A" w14:textId="77777777" w:rsidR="005D7492" w:rsidRPr="00026DE9" w:rsidRDefault="005D7492" w:rsidP="00524384">
      <w:pPr>
        <w:numPr>
          <w:ilvl w:val="0"/>
          <w:numId w:val="502"/>
        </w:numPr>
        <w:spacing w:before="100" w:beforeAutospacing="1" w:after="100" w:afterAutospacing="1"/>
      </w:pPr>
      <w:r w:rsidRPr="00026DE9">
        <w:rPr>
          <w:b/>
          <w:bCs/>
        </w:rPr>
        <w:t>High</w:t>
      </w:r>
      <w:r w:rsidRPr="00026DE9">
        <w:t xml:space="preserve"> — likely to cause supervisory misalignment.</w:t>
      </w:r>
    </w:p>
    <w:p w14:paraId="7B8C20B9" w14:textId="77777777" w:rsidR="005D7492" w:rsidRPr="00026DE9" w:rsidRDefault="005D7492" w:rsidP="00524384">
      <w:pPr>
        <w:numPr>
          <w:ilvl w:val="0"/>
          <w:numId w:val="502"/>
        </w:numPr>
        <w:spacing w:before="100" w:beforeAutospacing="1" w:after="100" w:afterAutospacing="1"/>
      </w:pPr>
      <w:r w:rsidRPr="00026DE9">
        <w:rPr>
          <w:b/>
          <w:bCs/>
        </w:rPr>
        <w:t>Moderate</w:t>
      </w:r>
      <w:r w:rsidRPr="00026DE9">
        <w:t xml:space="preserve"> — recoverable with structured correction.</w:t>
      </w:r>
    </w:p>
    <w:p w14:paraId="49D05B0F" w14:textId="77777777" w:rsidR="005D7492" w:rsidRPr="00026DE9" w:rsidRDefault="005D7492" w:rsidP="00524384">
      <w:pPr>
        <w:numPr>
          <w:ilvl w:val="0"/>
          <w:numId w:val="502"/>
        </w:numPr>
        <w:spacing w:before="100" w:beforeAutospacing="1" w:after="100" w:afterAutospacing="1"/>
      </w:pPr>
      <w:r w:rsidRPr="00026DE9">
        <w:rPr>
          <w:b/>
          <w:bCs/>
        </w:rPr>
        <w:t>Low</w:t>
      </w:r>
      <w:r w:rsidRPr="00026DE9">
        <w:t xml:space="preserve"> — purely administrative or cosmetic.</w:t>
      </w:r>
    </w:p>
    <w:p w14:paraId="5942200B" w14:textId="77777777" w:rsidR="005D7492" w:rsidRPr="00026DE9" w:rsidRDefault="005D7492" w:rsidP="009738F8">
      <w:pPr>
        <w:spacing w:before="100" w:beforeAutospacing="1" w:after="100" w:afterAutospacing="1"/>
        <w:rPr>
          <w:b/>
          <w:bCs/>
        </w:rPr>
      </w:pPr>
      <w:r w:rsidRPr="00026DE9">
        <w:rPr>
          <w:b/>
          <w:bCs/>
        </w:rPr>
        <w:t>B. Scope Axis</w:t>
      </w:r>
    </w:p>
    <w:p w14:paraId="58D43EC8" w14:textId="77777777" w:rsidR="005D7492" w:rsidRPr="00026DE9" w:rsidRDefault="005D7492" w:rsidP="00524384">
      <w:pPr>
        <w:numPr>
          <w:ilvl w:val="0"/>
          <w:numId w:val="503"/>
        </w:numPr>
        <w:spacing w:before="100" w:beforeAutospacing="1" w:after="100" w:afterAutospacing="1"/>
      </w:pPr>
      <w:r w:rsidRPr="00026DE9">
        <w:rPr>
          <w:b/>
          <w:bCs/>
        </w:rPr>
        <w:t>Local</w:t>
      </w:r>
      <w:r w:rsidRPr="00026DE9">
        <w:t xml:space="preserve"> — contained to one subsystem.</w:t>
      </w:r>
    </w:p>
    <w:p w14:paraId="61795100" w14:textId="77777777" w:rsidR="005D7492" w:rsidRPr="00026DE9" w:rsidRDefault="005D7492" w:rsidP="00524384">
      <w:pPr>
        <w:numPr>
          <w:ilvl w:val="0"/>
          <w:numId w:val="503"/>
        </w:numPr>
        <w:spacing w:before="100" w:beforeAutospacing="1" w:after="100" w:afterAutospacing="1"/>
      </w:pPr>
      <w:r w:rsidRPr="00026DE9">
        <w:rPr>
          <w:b/>
          <w:bCs/>
        </w:rPr>
        <w:t>Cross-Subsystem</w:t>
      </w:r>
      <w:r w:rsidRPr="00026DE9">
        <w:t xml:space="preserve"> — affects multiple subsystems.</w:t>
      </w:r>
    </w:p>
    <w:p w14:paraId="06255EBF" w14:textId="77777777" w:rsidR="005D7492" w:rsidRPr="00026DE9" w:rsidRDefault="005D7492" w:rsidP="00524384">
      <w:pPr>
        <w:numPr>
          <w:ilvl w:val="0"/>
          <w:numId w:val="503"/>
        </w:numPr>
        <w:spacing w:before="100" w:beforeAutospacing="1" w:after="100" w:afterAutospacing="1"/>
      </w:pPr>
      <w:r w:rsidRPr="00026DE9">
        <w:rPr>
          <w:b/>
          <w:bCs/>
        </w:rPr>
        <w:t>Systemic</w:t>
      </w:r>
      <w:r w:rsidRPr="00026DE9">
        <w:t xml:space="preserve"> — impacts the entire supervisory environment.</w:t>
      </w:r>
    </w:p>
    <w:p w14:paraId="62B06E85" w14:textId="77777777" w:rsidR="005D7492" w:rsidRPr="00026DE9" w:rsidRDefault="005D7492" w:rsidP="00524384">
      <w:pPr>
        <w:numPr>
          <w:ilvl w:val="0"/>
          <w:numId w:val="503"/>
        </w:numPr>
        <w:spacing w:before="100" w:beforeAutospacing="1" w:after="100" w:afterAutospacing="1"/>
      </w:pPr>
      <w:r w:rsidRPr="00026DE9">
        <w:rPr>
          <w:b/>
          <w:bCs/>
        </w:rPr>
        <w:t>Cross-Layer</w:t>
      </w:r>
      <w:r w:rsidRPr="00026DE9">
        <w:t xml:space="preserve"> — impacts GIL, CGL, MGL, or Builder Layer interactions.</w:t>
      </w:r>
    </w:p>
    <w:p w14:paraId="258CD9CE" w14:textId="77777777" w:rsidR="005D7492" w:rsidRPr="00026DE9" w:rsidRDefault="005D7492" w:rsidP="009738F8">
      <w:pPr>
        <w:spacing w:before="100" w:beforeAutospacing="1" w:after="100" w:afterAutospacing="1"/>
        <w:rPr>
          <w:b/>
          <w:bCs/>
        </w:rPr>
      </w:pPr>
      <w:r w:rsidRPr="00026DE9">
        <w:rPr>
          <w:b/>
          <w:bCs/>
        </w:rPr>
        <w:t>C. Causality Axis</w:t>
      </w:r>
    </w:p>
    <w:p w14:paraId="278C867C" w14:textId="77777777" w:rsidR="005D7492" w:rsidRPr="00026DE9" w:rsidRDefault="005D7492" w:rsidP="00524384">
      <w:pPr>
        <w:numPr>
          <w:ilvl w:val="0"/>
          <w:numId w:val="504"/>
        </w:numPr>
        <w:spacing w:before="100" w:beforeAutospacing="1" w:after="100" w:afterAutospacing="1"/>
      </w:pPr>
      <w:r w:rsidRPr="00026DE9">
        <w:rPr>
          <w:b/>
          <w:bCs/>
        </w:rPr>
        <w:t>Upstream-Induced Conflicts</w:t>
      </w:r>
    </w:p>
    <w:p w14:paraId="551003EF" w14:textId="77777777" w:rsidR="005D7492" w:rsidRPr="00026DE9" w:rsidRDefault="005D7492" w:rsidP="00524384">
      <w:pPr>
        <w:numPr>
          <w:ilvl w:val="0"/>
          <w:numId w:val="504"/>
        </w:numPr>
        <w:spacing w:before="100" w:beforeAutospacing="1" w:after="100" w:afterAutospacing="1"/>
      </w:pPr>
      <w:r w:rsidRPr="00026DE9">
        <w:rPr>
          <w:b/>
          <w:bCs/>
        </w:rPr>
        <w:t>Downstream-Induced Conflicts</w:t>
      </w:r>
    </w:p>
    <w:p w14:paraId="6273CD33" w14:textId="77777777" w:rsidR="005D7492" w:rsidRPr="00026DE9" w:rsidRDefault="005D7492" w:rsidP="00524384">
      <w:pPr>
        <w:numPr>
          <w:ilvl w:val="0"/>
          <w:numId w:val="504"/>
        </w:numPr>
        <w:spacing w:before="100" w:beforeAutospacing="1" w:after="100" w:afterAutospacing="1"/>
      </w:pPr>
      <w:r w:rsidRPr="00026DE9">
        <w:rPr>
          <w:b/>
          <w:bCs/>
        </w:rPr>
        <w:t>Bidirectional Conflicts</w:t>
      </w:r>
    </w:p>
    <w:p w14:paraId="0F941484" w14:textId="77777777" w:rsidR="005D7492" w:rsidRPr="00026DE9" w:rsidRDefault="005D7492" w:rsidP="00524384">
      <w:pPr>
        <w:numPr>
          <w:ilvl w:val="0"/>
          <w:numId w:val="504"/>
        </w:numPr>
        <w:spacing w:before="100" w:beforeAutospacing="1" w:after="100" w:afterAutospacing="1"/>
      </w:pPr>
      <w:r w:rsidRPr="00026DE9">
        <w:rPr>
          <w:b/>
          <w:bCs/>
        </w:rPr>
        <w:t>Circular Conflicts</w:t>
      </w:r>
    </w:p>
    <w:p w14:paraId="3EE3D083" w14:textId="77777777" w:rsidR="005D7492" w:rsidRPr="00026DE9" w:rsidRDefault="005D7492" w:rsidP="00524384">
      <w:pPr>
        <w:numPr>
          <w:ilvl w:val="0"/>
          <w:numId w:val="504"/>
        </w:numPr>
        <w:spacing w:before="100" w:beforeAutospacing="1" w:after="100" w:afterAutospacing="1"/>
      </w:pPr>
      <w:r w:rsidRPr="00026DE9">
        <w:rPr>
          <w:b/>
          <w:bCs/>
        </w:rPr>
        <w:t>Constraint-Induced Conflicts</w:t>
      </w:r>
    </w:p>
    <w:p w14:paraId="44C31326" w14:textId="77777777" w:rsidR="005D7492" w:rsidRPr="00026DE9" w:rsidRDefault="005D7492" w:rsidP="009738F8">
      <w:pPr>
        <w:spacing w:before="100" w:beforeAutospacing="1" w:after="100" w:afterAutospacing="1"/>
      </w:pPr>
      <w:r w:rsidRPr="00026DE9">
        <w:t xml:space="preserve">Classification determines </w:t>
      </w:r>
      <w:r w:rsidRPr="00026DE9">
        <w:rPr>
          <w:b/>
          <w:bCs/>
        </w:rPr>
        <w:t>who must defer</w:t>
      </w:r>
      <w:r w:rsidRPr="00026DE9">
        <w:t xml:space="preserve">, </w:t>
      </w:r>
      <w:r w:rsidRPr="00026DE9">
        <w:rPr>
          <w:b/>
          <w:bCs/>
        </w:rPr>
        <w:t>who retains authority</w:t>
      </w:r>
      <w:r w:rsidRPr="00026DE9">
        <w:t xml:space="preserve">, and </w:t>
      </w:r>
      <w:r w:rsidRPr="00026DE9">
        <w:rPr>
          <w:b/>
          <w:bCs/>
        </w:rPr>
        <w:t>which strategies are even legal</w:t>
      </w:r>
      <w:r w:rsidRPr="00026DE9">
        <w:t xml:space="preserve"> for resolution.</w:t>
      </w:r>
    </w:p>
    <w:p w14:paraId="0AC25F51" w14:textId="40ED7814" w:rsidR="005D7492" w:rsidRPr="00026DE9" w:rsidRDefault="005D7492" w:rsidP="009738F8">
      <w:pPr>
        <w:spacing w:before="100" w:beforeAutospacing="1" w:after="100" w:afterAutospacing="1"/>
      </w:pPr>
    </w:p>
    <w:p w14:paraId="5DCF56FA" w14:textId="77777777" w:rsidR="005D7492" w:rsidRPr="00026DE9" w:rsidRDefault="005D7492" w:rsidP="009738F8">
      <w:pPr>
        <w:spacing w:before="100" w:beforeAutospacing="1" w:after="100" w:afterAutospacing="1"/>
        <w:rPr>
          <w:b/>
          <w:bCs/>
        </w:rPr>
      </w:pPr>
      <w:r w:rsidRPr="00026DE9">
        <w:rPr>
          <w:b/>
          <w:bCs/>
        </w:rPr>
        <w:t>3. Priority Arbitration Engine (PAE)</w:t>
      </w:r>
    </w:p>
    <w:p w14:paraId="7648A9A1" w14:textId="77777777" w:rsidR="005D7492" w:rsidRPr="00026DE9" w:rsidRDefault="005D7492" w:rsidP="009738F8">
      <w:pPr>
        <w:spacing w:before="100" w:beforeAutospacing="1" w:after="100" w:afterAutospacing="1"/>
      </w:pPr>
      <w:r w:rsidRPr="00026DE9">
        <w:t>PAE determines which subsystem’s demands take precedence.</w:t>
      </w:r>
      <w:r w:rsidRPr="00026DE9">
        <w:br/>
        <w:t>This creates a deterministic hierarchy governing how conflicts are resolved, eliminating ambiguity.</w:t>
      </w:r>
    </w:p>
    <w:p w14:paraId="5CA08C82" w14:textId="77777777" w:rsidR="005D7492" w:rsidRPr="00026DE9" w:rsidRDefault="005D7492" w:rsidP="009738F8">
      <w:pPr>
        <w:spacing w:before="100" w:beforeAutospacing="1" w:after="100" w:afterAutospacing="1"/>
        <w:rPr>
          <w:b/>
          <w:bCs/>
        </w:rPr>
      </w:pPr>
      <w:r w:rsidRPr="00026DE9">
        <w:rPr>
          <w:b/>
          <w:bCs/>
        </w:rPr>
        <w:t>A. Global Supervisory Priority Hierarchy</w:t>
      </w:r>
    </w:p>
    <w:p w14:paraId="163B3D5B" w14:textId="77777777" w:rsidR="005D7492" w:rsidRPr="00026DE9" w:rsidRDefault="005D7492" w:rsidP="009738F8">
      <w:pPr>
        <w:spacing w:before="100" w:beforeAutospacing="1" w:after="100" w:afterAutospacing="1"/>
      </w:pPr>
      <w:r w:rsidRPr="00026DE9">
        <w:t>From highest to lowest authority:</w:t>
      </w:r>
    </w:p>
    <w:p w14:paraId="79AD95A3" w14:textId="77777777" w:rsidR="005D7492" w:rsidRPr="00026DE9" w:rsidRDefault="005D7492" w:rsidP="00524384">
      <w:pPr>
        <w:numPr>
          <w:ilvl w:val="0"/>
          <w:numId w:val="505"/>
        </w:numPr>
        <w:spacing w:before="100" w:beforeAutospacing="1" w:after="100" w:afterAutospacing="1"/>
      </w:pPr>
      <w:r w:rsidRPr="00026DE9">
        <w:rPr>
          <w:b/>
          <w:bCs/>
        </w:rPr>
        <w:t>SRE — Safety / Risk Oversight</w:t>
      </w:r>
    </w:p>
    <w:p w14:paraId="1352764B" w14:textId="77777777" w:rsidR="005D7492" w:rsidRPr="00026DE9" w:rsidRDefault="005D7492" w:rsidP="00524384">
      <w:pPr>
        <w:numPr>
          <w:ilvl w:val="0"/>
          <w:numId w:val="505"/>
        </w:numPr>
        <w:spacing w:before="100" w:beforeAutospacing="1" w:after="100" w:afterAutospacing="1"/>
      </w:pPr>
      <w:r w:rsidRPr="00026DE9">
        <w:rPr>
          <w:b/>
          <w:bCs/>
        </w:rPr>
        <w:t>SCPL — Canonicalization (immutability and finalization)</w:t>
      </w:r>
    </w:p>
    <w:p w14:paraId="5D90DA42" w14:textId="77777777" w:rsidR="005D7492" w:rsidRPr="00026DE9" w:rsidRDefault="005D7492" w:rsidP="00524384">
      <w:pPr>
        <w:numPr>
          <w:ilvl w:val="0"/>
          <w:numId w:val="505"/>
        </w:numPr>
        <w:spacing w:before="100" w:beforeAutospacing="1" w:after="100" w:afterAutospacing="1"/>
      </w:pPr>
      <w:r w:rsidRPr="00026DE9">
        <w:rPr>
          <w:b/>
          <w:bCs/>
        </w:rPr>
        <w:t>STBL — Stabilization (safety compliance)</w:t>
      </w:r>
    </w:p>
    <w:p w14:paraId="19120CF7" w14:textId="77777777" w:rsidR="005D7492" w:rsidRPr="00026DE9" w:rsidRDefault="005D7492" w:rsidP="00524384">
      <w:pPr>
        <w:numPr>
          <w:ilvl w:val="0"/>
          <w:numId w:val="505"/>
        </w:numPr>
        <w:spacing w:before="100" w:beforeAutospacing="1" w:after="100" w:afterAutospacing="1"/>
      </w:pPr>
      <w:r w:rsidRPr="00026DE9">
        <w:rPr>
          <w:b/>
          <w:bCs/>
        </w:rPr>
        <w:t>UCPE — Control propagation</w:t>
      </w:r>
    </w:p>
    <w:p w14:paraId="6488244A" w14:textId="77777777" w:rsidR="005D7492" w:rsidRPr="00026DE9" w:rsidRDefault="005D7492" w:rsidP="00524384">
      <w:pPr>
        <w:numPr>
          <w:ilvl w:val="0"/>
          <w:numId w:val="505"/>
        </w:numPr>
        <w:spacing w:before="100" w:beforeAutospacing="1" w:after="100" w:afterAutospacing="1"/>
      </w:pPr>
      <w:r w:rsidRPr="00026DE9">
        <w:rPr>
          <w:b/>
          <w:bCs/>
        </w:rPr>
        <w:t>SIP — Interpretation</w:t>
      </w:r>
    </w:p>
    <w:p w14:paraId="55E50C70" w14:textId="77777777" w:rsidR="005D7492" w:rsidRPr="00026DE9" w:rsidRDefault="005D7492" w:rsidP="00524384">
      <w:pPr>
        <w:numPr>
          <w:ilvl w:val="0"/>
          <w:numId w:val="505"/>
        </w:numPr>
        <w:spacing w:before="100" w:beforeAutospacing="1" w:after="100" w:afterAutospacing="1"/>
      </w:pPr>
      <w:r w:rsidRPr="00026DE9">
        <w:rPr>
          <w:b/>
          <w:bCs/>
        </w:rPr>
        <w:t>SCEV — Evaluation</w:t>
      </w:r>
    </w:p>
    <w:p w14:paraId="4F1B118F" w14:textId="77777777" w:rsidR="005D7492" w:rsidRPr="00026DE9" w:rsidRDefault="005D7492" w:rsidP="009738F8">
      <w:pPr>
        <w:spacing w:before="100" w:beforeAutospacing="1" w:after="100" w:afterAutospacing="1"/>
      </w:pPr>
      <w:r w:rsidRPr="00026DE9">
        <w:t>This ordering prevents unsafe actions from outranking stability or canonical rules and prevents interpretive or evaluative outputs from overruling safety constraints.</w:t>
      </w:r>
    </w:p>
    <w:p w14:paraId="5C7D71DD" w14:textId="77777777" w:rsidR="005D7492" w:rsidRPr="00026DE9" w:rsidRDefault="005D7492" w:rsidP="009738F8">
      <w:pPr>
        <w:spacing w:before="100" w:beforeAutospacing="1" w:after="100" w:afterAutospacing="1"/>
        <w:rPr>
          <w:b/>
          <w:bCs/>
        </w:rPr>
      </w:pPr>
      <w:r w:rsidRPr="00026DE9">
        <w:rPr>
          <w:b/>
          <w:bCs/>
        </w:rPr>
        <w:t>B. Dynamic Priority Adjustments</w:t>
      </w:r>
    </w:p>
    <w:p w14:paraId="53862019" w14:textId="77777777" w:rsidR="005D7492" w:rsidRPr="00026DE9" w:rsidRDefault="005D7492" w:rsidP="009738F8">
      <w:pPr>
        <w:spacing w:before="100" w:beforeAutospacing="1" w:after="100" w:afterAutospacing="1"/>
      </w:pPr>
      <w:r w:rsidRPr="00026DE9">
        <w:t>PAE adjusts priorities based on:</w:t>
      </w:r>
    </w:p>
    <w:p w14:paraId="5B8A3FBD" w14:textId="77777777" w:rsidR="005D7492" w:rsidRPr="00026DE9" w:rsidRDefault="005D7492" w:rsidP="00524384">
      <w:pPr>
        <w:numPr>
          <w:ilvl w:val="0"/>
          <w:numId w:val="506"/>
        </w:numPr>
        <w:spacing w:before="100" w:beforeAutospacing="1" w:after="100" w:afterAutospacing="1"/>
      </w:pPr>
      <w:r w:rsidRPr="00026DE9">
        <w:t>risk level</w:t>
      </w:r>
    </w:p>
    <w:p w14:paraId="61BC1BA3" w14:textId="77777777" w:rsidR="005D7492" w:rsidRPr="00026DE9" w:rsidRDefault="005D7492" w:rsidP="00524384">
      <w:pPr>
        <w:numPr>
          <w:ilvl w:val="0"/>
          <w:numId w:val="506"/>
        </w:numPr>
        <w:spacing w:before="100" w:beforeAutospacing="1" w:after="100" w:afterAutospacing="1"/>
      </w:pPr>
      <w:r w:rsidRPr="00026DE9">
        <w:t>stability index</w:t>
      </w:r>
    </w:p>
    <w:p w14:paraId="087D1E3A" w14:textId="77777777" w:rsidR="005D7492" w:rsidRPr="00026DE9" w:rsidRDefault="005D7492" w:rsidP="00524384">
      <w:pPr>
        <w:numPr>
          <w:ilvl w:val="0"/>
          <w:numId w:val="506"/>
        </w:numPr>
        <w:spacing w:before="100" w:beforeAutospacing="1" w:after="100" w:afterAutospacing="1"/>
      </w:pPr>
      <w:r w:rsidRPr="00026DE9">
        <w:t>oscillation patterns</w:t>
      </w:r>
    </w:p>
    <w:p w14:paraId="42FD3AA9" w14:textId="77777777" w:rsidR="005D7492" w:rsidRPr="00026DE9" w:rsidRDefault="005D7492" w:rsidP="00524384">
      <w:pPr>
        <w:numPr>
          <w:ilvl w:val="0"/>
          <w:numId w:val="506"/>
        </w:numPr>
        <w:spacing w:before="100" w:beforeAutospacing="1" w:after="100" w:afterAutospacing="1"/>
      </w:pPr>
      <w:r w:rsidRPr="00026DE9">
        <w:t>temporal window positioning</w:t>
      </w:r>
    </w:p>
    <w:p w14:paraId="07C049F4" w14:textId="77777777" w:rsidR="005D7492" w:rsidRPr="00026DE9" w:rsidRDefault="005D7492" w:rsidP="00524384">
      <w:pPr>
        <w:numPr>
          <w:ilvl w:val="0"/>
          <w:numId w:val="506"/>
        </w:numPr>
        <w:spacing w:before="100" w:beforeAutospacing="1" w:after="100" w:afterAutospacing="1"/>
      </w:pPr>
      <w:r w:rsidRPr="00026DE9">
        <w:t>causal chain activation stage</w:t>
      </w:r>
    </w:p>
    <w:p w14:paraId="76E1BFF9" w14:textId="77777777" w:rsidR="005D7492" w:rsidRPr="00026DE9" w:rsidRDefault="005D7492" w:rsidP="009738F8">
      <w:pPr>
        <w:spacing w:before="100" w:beforeAutospacing="1" w:after="100" w:afterAutospacing="1"/>
      </w:pPr>
      <w:r w:rsidRPr="00026DE9">
        <w:t>For example:</w:t>
      </w:r>
    </w:p>
    <w:p w14:paraId="4D8EA559" w14:textId="77777777" w:rsidR="005D7492" w:rsidRPr="00026DE9" w:rsidRDefault="005D7492" w:rsidP="00524384">
      <w:pPr>
        <w:numPr>
          <w:ilvl w:val="0"/>
          <w:numId w:val="507"/>
        </w:numPr>
        <w:spacing w:before="100" w:beforeAutospacing="1" w:after="100" w:afterAutospacing="1"/>
      </w:pPr>
      <w:r w:rsidRPr="00026DE9">
        <w:t xml:space="preserve">During </w:t>
      </w:r>
      <w:proofErr w:type="gramStart"/>
      <w:r w:rsidRPr="00026DE9">
        <w:t>divergence</w:t>
      </w:r>
      <w:proofErr w:type="gramEnd"/>
      <w:r w:rsidRPr="00026DE9">
        <w:t xml:space="preserve"> conditions, STBL rises above SCPL.</w:t>
      </w:r>
    </w:p>
    <w:p w14:paraId="746A24C4" w14:textId="77777777" w:rsidR="005D7492" w:rsidRPr="00026DE9" w:rsidRDefault="005D7492" w:rsidP="00524384">
      <w:pPr>
        <w:numPr>
          <w:ilvl w:val="0"/>
          <w:numId w:val="507"/>
        </w:numPr>
        <w:spacing w:before="100" w:beforeAutospacing="1" w:after="100" w:afterAutospacing="1"/>
      </w:pPr>
      <w:r w:rsidRPr="00026DE9">
        <w:t>During safety violations, SRE outranks all subsystems.</w:t>
      </w:r>
    </w:p>
    <w:p w14:paraId="27116073" w14:textId="77777777" w:rsidR="005D7492" w:rsidRPr="00026DE9" w:rsidRDefault="005D7492" w:rsidP="00524384">
      <w:pPr>
        <w:numPr>
          <w:ilvl w:val="0"/>
          <w:numId w:val="507"/>
        </w:numPr>
        <w:spacing w:before="100" w:beforeAutospacing="1" w:after="100" w:afterAutospacing="1"/>
      </w:pPr>
      <w:r w:rsidRPr="00026DE9">
        <w:t>During late canonicalization stages, SCPL outranks UCPE even when control propagation is pending.</w:t>
      </w:r>
    </w:p>
    <w:p w14:paraId="60ADEF52" w14:textId="77777777" w:rsidR="005D7492" w:rsidRPr="00026DE9" w:rsidRDefault="005D7492" w:rsidP="009738F8">
      <w:pPr>
        <w:spacing w:before="100" w:beforeAutospacing="1" w:after="100" w:afterAutospacing="1"/>
        <w:rPr>
          <w:b/>
          <w:bCs/>
        </w:rPr>
      </w:pPr>
      <w:r w:rsidRPr="00026DE9">
        <w:rPr>
          <w:b/>
          <w:bCs/>
        </w:rPr>
        <w:t>C. Formal Arbitration Rules</w:t>
      </w:r>
    </w:p>
    <w:p w14:paraId="0BC30AF0" w14:textId="77777777" w:rsidR="005D7492" w:rsidRPr="00026DE9" w:rsidRDefault="005D7492" w:rsidP="009738F8">
      <w:pPr>
        <w:spacing w:before="100" w:beforeAutospacing="1" w:after="100" w:afterAutospacing="1"/>
      </w:pPr>
      <w:r w:rsidRPr="00026DE9">
        <w:t>PAE applies deterministic rules such as:</w:t>
      </w:r>
    </w:p>
    <w:p w14:paraId="54874D1D" w14:textId="77777777" w:rsidR="005D7492" w:rsidRPr="00026DE9" w:rsidRDefault="005D7492" w:rsidP="00524384">
      <w:pPr>
        <w:numPr>
          <w:ilvl w:val="0"/>
          <w:numId w:val="508"/>
        </w:numPr>
        <w:spacing w:before="100" w:beforeAutospacing="1" w:after="100" w:afterAutospacing="1"/>
      </w:pPr>
      <w:r w:rsidRPr="00026DE9">
        <w:t>“Safety always overrides interpretation.”</w:t>
      </w:r>
    </w:p>
    <w:p w14:paraId="65A626A7" w14:textId="77777777" w:rsidR="005D7492" w:rsidRPr="00026DE9" w:rsidRDefault="005D7492" w:rsidP="00524384">
      <w:pPr>
        <w:numPr>
          <w:ilvl w:val="0"/>
          <w:numId w:val="508"/>
        </w:numPr>
        <w:spacing w:before="100" w:beforeAutospacing="1" w:after="100" w:afterAutospacing="1"/>
      </w:pPr>
      <w:r w:rsidRPr="00026DE9">
        <w:t>“Canonicalization overrides stabilization only after stability reaches threshold X.”</w:t>
      </w:r>
    </w:p>
    <w:p w14:paraId="3225BBB2" w14:textId="77777777" w:rsidR="005D7492" w:rsidRPr="00026DE9" w:rsidRDefault="005D7492" w:rsidP="00524384">
      <w:pPr>
        <w:numPr>
          <w:ilvl w:val="0"/>
          <w:numId w:val="508"/>
        </w:numPr>
        <w:spacing w:before="100" w:beforeAutospacing="1" w:after="100" w:afterAutospacing="1"/>
      </w:pPr>
      <w:r w:rsidRPr="00026DE9">
        <w:t>“Control propagation is forbidden during exclusive canonical locks.”</w:t>
      </w:r>
    </w:p>
    <w:p w14:paraId="6C9E6C22" w14:textId="77777777" w:rsidR="005D7492" w:rsidRPr="00026DE9" w:rsidRDefault="005D7492" w:rsidP="00524384">
      <w:pPr>
        <w:numPr>
          <w:ilvl w:val="0"/>
          <w:numId w:val="508"/>
        </w:numPr>
        <w:spacing w:before="100" w:beforeAutospacing="1" w:after="100" w:afterAutospacing="1"/>
      </w:pPr>
      <w:r w:rsidRPr="00026DE9">
        <w:t>“Temporal violations automatically elevate SRE priority.”</w:t>
      </w:r>
    </w:p>
    <w:p w14:paraId="14A757B4" w14:textId="77777777" w:rsidR="005D7492" w:rsidRPr="00026DE9" w:rsidRDefault="005D7492" w:rsidP="009738F8">
      <w:pPr>
        <w:spacing w:before="100" w:beforeAutospacing="1" w:after="100" w:afterAutospacing="1"/>
      </w:pPr>
      <w:r w:rsidRPr="00026DE9">
        <w:t>These rules ensure predictable outcomes independent of subsystem complexity.</w:t>
      </w:r>
    </w:p>
    <w:p w14:paraId="72DC57E6" w14:textId="71247333" w:rsidR="005D7492" w:rsidRPr="00026DE9" w:rsidRDefault="005D7492" w:rsidP="009738F8">
      <w:pPr>
        <w:spacing w:before="100" w:beforeAutospacing="1" w:after="100" w:afterAutospacing="1"/>
      </w:pPr>
    </w:p>
    <w:p w14:paraId="0A2505A6" w14:textId="77777777" w:rsidR="005D7492" w:rsidRPr="00026DE9" w:rsidRDefault="005D7492" w:rsidP="009738F8">
      <w:pPr>
        <w:spacing w:before="100" w:beforeAutospacing="1" w:after="100" w:afterAutospacing="1"/>
        <w:rPr>
          <w:b/>
          <w:bCs/>
        </w:rPr>
      </w:pPr>
      <w:r w:rsidRPr="00026DE9">
        <w:rPr>
          <w:b/>
          <w:bCs/>
        </w:rPr>
        <w:t>4. Resolution Strategy Selector (RSS)</w:t>
      </w:r>
    </w:p>
    <w:p w14:paraId="495664C8" w14:textId="77777777" w:rsidR="005D7492" w:rsidRPr="00026DE9" w:rsidRDefault="005D7492" w:rsidP="009738F8">
      <w:pPr>
        <w:spacing w:before="100" w:beforeAutospacing="1" w:after="100" w:afterAutospacing="1"/>
      </w:pPr>
      <w:r w:rsidRPr="00026DE9">
        <w:t>Once priorities are established, RSS selects which resolution strategy applies.</w:t>
      </w:r>
      <w:r w:rsidRPr="00026DE9">
        <w:br/>
        <w:t>The CRAE supports seven canonical resolution strategies.</w:t>
      </w:r>
    </w:p>
    <w:p w14:paraId="12651E55" w14:textId="77777777" w:rsidR="005D7492" w:rsidRPr="00026DE9" w:rsidRDefault="005D7492" w:rsidP="009738F8">
      <w:pPr>
        <w:spacing w:before="100" w:beforeAutospacing="1" w:after="100" w:afterAutospacing="1"/>
        <w:rPr>
          <w:b/>
          <w:bCs/>
        </w:rPr>
      </w:pPr>
      <w:r w:rsidRPr="00026DE9">
        <w:rPr>
          <w:b/>
          <w:bCs/>
        </w:rPr>
        <w:t>A. Strategy 1: Preemption</w:t>
      </w:r>
    </w:p>
    <w:p w14:paraId="4C4955E8" w14:textId="77777777" w:rsidR="005D7492" w:rsidRPr="00026DE9" w:rsidRDefault="005D7492" w:rsidP="009738F8">
      <w:pPr>
        <w:spacing w:before="100" w:beforeAutospacing="1" w:after="100" w:afterAutospacing="1"/>
      </w:pPr>
      <w:r w:rsidRPr="00026DE9">
        <w:t>Higher-priority subsystem overrides all conflicting outputs.</w:t>
      </w:r>
      <w:r w:rsidRPr="00026DE9">
        <w:br/>
        <w:t>Used in safety, risk, or causal violation conditions.</w:t>
      </w:r>
    </w:p>
    <w:p w14:paraId="34717382" w14:textId="77777777" w:rsidR="005D7492" w:rsidRPr="00026DE9" w:rsidRDefault="005D7492" w:rsidP="009738F8">
      <w:pPr>
        <w:spacing w:before="100" w:beforeAutospacing="1" w:after="100" w:afterAutospacing="1"/>
        <w:rPr>
          <w:b/>
          <w:bCs/>
        </w:rPr>
      </w:pPr>
      <w:r w:rsidRPr="00026DE9">
        <w:rPr>
          <w:b/>
          <w:bCs/>
        </w:rPr>
        <w:t>B. Strategy 2: Forced Alignment Adjustment</w:t>
      </w:r>
    </w:p>
    <w:p w14:paraId="7F690DFA" w14:textId="77777777" w:rsidR="005D7492" w:rsidRPr="00026DE9" w:rsidRDefault="005D7492" w:rsidP="009738F8">
      <w:pPr>
        <w:spacing w:before="100" w:beforeAutospacing="1" w:after="100" w:afterAutospacing="1"/>
      </w:pPr>
      <w:r w:rsidRPr="00026DE9">
        <w:t>Lower-priority subsystem adjusts outputs to match higher-priority decisions while preserving semantic structure.</w:t>
      </w:r>
    </w:p>
    <w:p w14:paraId="7C4A2228" w14:textId="77777777" w:rsidR="005D7492" w:rsidRPr="00026DE9" w:rsidRDefault="005D7492" w:rsidP="009738F8">
      <w:pPr>
        <w:spacing w:before="100" w:beforeAutospacing="1" w:after="100" w:afterAutospacing="1"/>
        <w:rPr>
          <w:b/>
          <w:bCs/>
        </w:rPr>
      </w:pPr>
      <w:r w:rsidRPr="00026DE9">
        <w:rPr>
          <w:b/>
          <w:bCs/>
        </w:rPr>
        <w:t>C. Strategy 3: Controlled Rollback</w:t>
      </w:r>
    </w:p>
    <w:p w14:paraId="430D5FED" w14:textId="77777777" w:rsidR="005D7492" w:rsidRPr="00026DE9" w:rsidRDefault="005D7492" w:rsidP="009738F8">
      <w:pPr>
        <w:spacing w:before="100" w:beforeAutospacing="1" w:after="100" w:afterAutospacing="1"/>
      </w:pPr>
      <w:r w:rsidRPr="00026DE9">
        <w:t>Rewinds one or more supervisory steps to a last consistent state.</w:t>
      </w:r>
      <w:r w:rsidRPr="00026DE9">
        <w:br/>
        <w:t>Used when causal misalignment or temporal violations occur.</w:t>
      </w:r>
    </w:p>
    <w:p w14:paraId="7325E9A0" w14:textId="77777777" w:rsidR="005D7492" w:rsidRPr="00026DE9" w:rsidRDefault="005D7492" w:rsidP="009738F8">
      <w:pPr>
        <w:spacing w:before="100" w:beforeAutospacing="1" w:after="100" w:afterAutospacing="1"/>
        <w:rPr>
          <w:b/>
          <w:bCs/>
        </w:rPr>
      </w:pPr>
      <w:r w:rsidRPr="00026DE9">
        <w:rPr>
          <w:b/>
          <w:bCs/>
        </w:rPr>
        <w:t>D. Strategy 4: Weighted Merging</w:t>
      </w:r>
    </w:p>
    <w:p w14:paraId="108099DC" w14:textId="77777777" w:rsidR="005D7492" w:rsidRPr="00026DE9" w:rsidRDefault="005D7492" w:rsidP="009738F8">
      <w:pPr>
        <w:spacing w:before="100" w:beforeAutospacing="1" w:after="100" w:afterAutospacing="1"/>
      </w:pPr>
      <w:r w:rsidRPr="00026DE9">
        <w:t>Used mainly between SCEV/SIP or SIP/UCPE.</w:t>
      </w:r>
      <w:r w:rsidRPr="00026DE9">
        <w:br/>
        <w:t>Produces a unified supervisory output based on weighted factors such as:</w:t>
      </w:r>
    </w:p>
    <w:p w14:paraId="309B54C8" w14:textId="77777777" w:rsidR="005D7492" w:rsidRPr="00026DE9" w:rsidRDefault="005D7492" w:rsidP="00524384">
      <w:pPr>
        <w:numPr>
          <w:ilvl w:val="0"/>
          <w:numId w:val="509"/>
        </w:numPr>
        <w:spacing w:before="100" w:beforeAutospacing="1" w:after="100" w:afterAutospacing="1"/>
      </w:pPr>
      <w:r w:rsidRPr="00026DE9">
        <w:t>confidence</w:t>
      </w:r>
    </w:p>
    <w:p w14:paraId="5210378D" w14:textId="77777777" w:rsidR="005D7492" w:rsidRPr="00026DE9" w:rsidRDefault="005D7492" w:rsidP="00524384">
      <w:pPr>
        <w:numPr>
          <w:ilvl w:val="0"/>
          <w:numId w:val="509"/>
        </w:numPr>
        <w:spacing w:before="100" w:beforeAutospacing="1" w:after="100" w:afterAutospacing="1"/>
      </w:pPr>
      <w:r w:rsidRPr="00026DE9">
        <w:t>risk</w:t>
      </w:r>
    </w:p>
    <w:p w14:paraId="532FED38" w14:textId="77777777" w:rsidR="005D7492" w:rsidRPr="00026DE9" w:rsidRDefault="005D7492" w:rsidP="00524384">
      <w:pPr>
        <w:numPr>
          <w:ilvl w:val="0"/>
          <w:numId w:val="509"/>
        </w:numPr>
        <w:spacing w:before="100" w:beforeAutospacing="1" w:after="100" w:afterAutospacing="1"/>
      </w:pPr>
      <w:r w:rsidRPr="00026DE9">
        <w:t>stability</w:t>
      </w:r>
    </w:p>
    <w:p w14:paraId="70AC64BE" w14:textId="77777777" w:rsidR="005D7492" w:rsidRPr="00026DE9" w:rsidRDefault="005D7492" w:rsidP="00524384">
      <w:pPr>
        <w:numPr>
          <w:ilvl w:val="0"/>
          <w:numId w:val="509"/>
        </w:numPr>
        <w:spacing w:before="100" w:beforeAutospacing="1" w:after="100" w:afterAutospacing="1"/>
      </w:pPr>
      <w:r w:rsidRPr="00026DE9">
        <w:t>policy alignment</w:t>
      </w:r>
    </w:p>
    <w:p w14:paraId="20A1C057" w14:textId="77777777" w:rsidR="005D7492" w:rsidRPr="00026DE9" w:rsidRDefault="005D7492" w:rsidP="009738F8">
      <w:pPr>
        <w:spacing w:before="100" w:beforeAutospacing="1" w:after="100" w:afterAutospacing="1"/>
        <w:rPr>
          <w:b/>
          <w:bCs/>
        </w:rPr>
      </w:pPr>
      <w:r w:rsidRPr="00026DE9">
        <w:rPr>
          <w:b/>
          <w:bCs/>
        </w:rPr>
        <w:t>E. Strategy 5: Constraint Re-Application</w:t>
      </w:r>
    </w:p>
    <w:p w14:paraId="785C920F" w14:textId="77777777" w:rsidR="005D7492" w:rsidRPr="00026DE9" w:rsidRDefault="005D7492" w:rsidP="009738F8">
      <w:pPr>
        <w:spacing w:before="100" w:beforeAutospacing="1" w:after="100" w:afterAutospacing="1"/>
      </w:pPr>
      <w:r w:rsidRPr="00026DE9">
        <w:t xml:space="preserve">Regenerates </w:t>
      </w:r>
      <w:proofErr w:type="gramStart"/>
      <w:r w:rsidRPr="00026DE9">
        <w:t>outputs</w:t>
      </w:r>
      <w:proofErr w:type="gramEnd"/>
      <w:r w:rsidRPr="00026DE9">
        <w:t xml:space="preserve"> under tightened guardrails imposed by GIL or CGL.</w:t>
      </w:r>
    </w:p>
    <w:p w14:paraId="125C3C18" w14:textId="77777777" w:rsidR="005D7492" w:rsidRPr="00026DE9" w:rsidRDefault="005D7492" w:rsidP="009738F8">
      <w:pPr>
        <w:spacing w:before="100" w:beforeAutospacing="1" w:after="100" w:afterAutospacing="1"/>
        <w:rPr>
          <w:b/>
          <w:bCs/>
        </w:rPr>
      </w:pPr>
      <w:r w:rsidRPr="00026DE9">
        <w:rPr>
          <w:b/>
          <w:bCs/>
        </w:rPr>
        <w:t>F. Strategy 6: Override with SRE Escalation</w:t>
      </w:r>
    </w:p>
    <w:p w14:paraId="777A14E5" w14:textId="77777777" w:rsidR="005D7492" w:rsidRPr="00026DE9" w:rsidRDefault="005D7492" w:rsidP="009738F8">
      <w:pPr>
        <w:spacing w:before="100" w:beforeAutospacing="1" w:after="100" w:afterAutospacing="1"/>
      </w:pPr>
      <w:r w:rsidRPr="00026DE9">
        <w:t>If CRAE cannot reconcile conflicting states, SRE is invoked for final override authority.</w:t>
      </w:r>
    </w:p>
    <w:p w14:paraId="21808D87" w14:textId="77777777" w:rsidR="005D7492" w:rsidRPr="00026DE9" w:rsidRDefault="005D7492" w:rsidP="009738F8">
      <w:pPr>
        <w:spacing w:before="100" w:beforeAutospacing="1" w:after="100" w:afterAutospacing="1"/>
        <w:rPr>
          <w:b/>
          <w:bCs/>
        </w:rPr>
      </w:pPr>
      <w:r w:rsidRPr="00026DE9">
        <w:rPr>
          <w:b/>
          <w:bCs/>
        </w:rPr>
        <w:t>G. Strategy 7: Deferred Execution</w:t>
      </w:r>
    </w:p>
    <w:p w14:paraId="5BC24317" w14:textId="77777777" w:rsidR="005D7492" w:rsidRPr="00026DE9" w:rsidRDefault="005D7492" w:rsidP="009738F8">
      <w:pPr>
        <w:spacing w:before="100" w:beforeAutospacing="1" w:after="100" w:afterAutospacing="1"/>
      </w:pPr>
      <w:r w:rsidRPr="00026DE9">
        <w:t>When conflict cannot be resolved within the current temporal window, execution is postponed, and the system waits for next valid segment under STGCIL.</w:t>
      </w:r>
    </w:p>
    <w:p w14:paraId="4694BB65" w14:textId="77777777" w:rsidR="005D7492" w:rsidRPr="00026DE9" w:rsidRDefault="005D7492" w:rsidP="009738F8">
      <w:pPr>
        <w:spacing w:before="100" w:beforeAutospacing="1" w:after="100" w:afterAutospacing="1"/>
      </w:pPr>
      <w:r w:rsidRPr="00026DE9">
        <w:t xml:space="preserve">Each strategy has deterministic entry and </w:t>
      </w:r>
      <w:proofErr w:type="gramStart"/>
      <w:r w:rsidRPr="00026DE9">
        <w:t>exit</w:t>
      </w:r>
      <w:proofErr w:type="gramEnd"/>
      <w:r w:rsidRPr="00026DE9">
        <w:t xml:space="preserve"> conditions so the MCP can never produce undefined or contradictory states.</w:t>
      </w:r>
    </w:p>
    <w:p w14:paraId="52E5FD10" w14:textId="1E6466DD" w:rsidR="005D7492" w:rsidRPr="00026DE9" w:rsidRDefault="005D7492" w:rsidP="009738F8">
      <w:pPr>
        <w:spacing w:before="100" w:beforeAutospacing="1" w:after="100" w:afterAutospacing="1"/>
      </w:pPr>
    </w:p>
    <w:p w14:paraId="5C2A33D0" w14:textId="77777777" w:rsidR="005D7492" w:rsidRPr="00026DE9" w:rsidRDefault="005D7492" w:rsidP="009738F8">
      <w:pPr>
        <w:spacing w:before="100" w:beforeAutospacing="1" w:after="100" w:afterAutospacing="1"/>
        <w:rPr>
          <w:b/>
          <w:bCs/>
        </w:rPr>
      </w:pPr>
      <w:r w:rsidRPr="00026DE9">
        <w:rPr>
          <w:b/>
          <w:bCs/>
        </w:rPr>
        <w:t>5. Enforcement &amp; Finalization Layer (EFL)</w:t>
      </w:r>
    </w:p>
    <w:p w14:paraId="5A12AD12" w14:textId="77777777" w:rsidR="005D7492" w:rsidRPr="00026DE9" w:rsidRDefault="005D7492" w:rsidP="009738F8">
      <w:pPr>
        <w:spacing w:before="100" w:beforeAutospacing="1" w:after="100" w:afterAutospacing="1"/>
      </w:pPr>
      <w:r w:rsidRPr="00026DE9">
        <w:t>EFL guarantees that arbitration outcomes become binding, canonical supervisory truth.</w:t>
      </w:r>
    </w:p>
    <w:p w14:paraId="198664B5" w14:textId="77777777" w:rsidR="005D7492" w:rsidRPr="00026DE9" w:rsidRDefault="005D7492" w:rsidP="009738F8">
      <w:pPr>
        <w:spacing w:before="100" w:beforeAutospacing="1" w:after="100" w:afterAutospacing="1"/>
        <w:rPr>
          <w:b/>
          <w:bCs/>
        </w:rPr>
      </w:pPr>
      <w:r w:rsidRPr="00026DE9">
        <w:rPr>
          <w:b/>
          <w:bCs/>
        </w:rPr>
        <w:t>A. Enforcement Operations</w:t>
      </w:r>
    </w:p>
    <w:p w14:paraId="53D22D13" w14:textId="77777777" w:rsidR="005D7492" w:rsidRPr="00026DE9" w:rsidRDefault="005D7492" w:rsidP="009738F8">
      <w:pPr>
        <w:spacing w:before="100" w:beforeAutospacing="1" w:after="100" w:afterAutospacing="1"/>
      </w:pPr>
      <w:r w:rsidRPr="00026DE9">
        <w:t>EFL performs:</w:t>
      </w:r>
    </w:p>
    <w:p w14:paraId="41180A05" w14:textId="77777777" w:rsidR="005D7492" w:rsidRPr="00026DE9" w:rsidRDefault="005D7492" w:rsidP="00524384">
      <w:pPr>
        <w:numPr>
          <w:ilvl w:val="0"/>
          <w:numId w:val="510"/>
        </w:numPr>
        <w:spacing w:before="100" w:beforeAutospacing="1" w:after="100" w:afterAutospacing="1"/>
      </w:pPr>
      <w:r w:rsidRPr="00026DE9">
        <w:t>forced output replacement</w:t>
      </w:r>
    </w:p>
    <w:p w14:paraId="52452CAB" w14:textId="77777777" w:rsidR="005D7492" w:rsidRPr="00026DE9" w:rsidRDefault="005D7492" w:rsidP="00524384">
      <w:pPr>
        <w:numPr>
          <w:ilvl w:val="0"/>
          <w:numId w:val="510"/>
        </w:numPr>
        <w:spacing w:before="100" w:beforeAutospacing="1" w:after="100" w:afterAutospacing="1"/>
      </w:pPr>
      <w:r w:rsidRPr="00026DE9">
        <w:t>conflict source suppression</w:t>
      </w:r>
    </w:p>
    <w:p w14:paraId="42CF8792" w14:textId="77777777" w:rsidR="005D7492" w:rsidRPr="00026DE9" w:rsidRDefault="005D7492" w:rsidP="00524384">
      <w:pPr>
        <w:numPr>
          <w:ilvl w:val="0"/>
          <w:numId w:val="510"/>
        </w:numPr>
        <w:spacing w:before="100" w:beforeAutospacing="1" w:after="100" w:afterAutospacing="1"/>
      </w:pPr>
      <w:r w:rsidRPr="00026DE9">
        <w:t>causal chain pruning</w:t>
      </w:r>
    </w:p>
    <w:p w14:paraId="2E90B1A6" w14:textId="77777777" w:rsidR="005D7492" w:rsidRPr="00026DE9" w:rsidRDefault="005D7492" w:rsidP="00524384">
      <w:pPr>
        <w:numPr>
          <w:ilvl w:val="0"/>
          <w:numId w:val="510"/>
        </w:numPr>
        <w:spacing w:before="100" w:beforeAutospacing="1" w:after="100" w:afterAutospacing="1"/>
      </w:pPr>
      <w:r w:rsidRPr="00026DE9">
        <w:t>canonical ledger updates</w:t>
      </w:r>
    </w:p>
    <w:p w14:paraId="7FFBFD53" w14:textId="77777777" w:rsidR="005D7492" w:rsidRPr="00026DE9" w:rsidRDefault="005D7492" w:rsidP="00524384">
      <w:pPr>
        <w:numPr>
          <w:ilvl w:val="0"/>
          <w:numId w:val="510"/>
        </w:numPr>
        <w:spacing w:before="100" w:beforeAutospacing="1" w:after="100" w:afterAutospacing="1"/>
      </w:pPr>
      <w:r w:rsidRPr="00026DE9">
        <w:t xml:space="preserve">rollback </w:t>
      </w:r>
      <w:proofErr w:type="gramStart"/>
      <w:r w:rsidRPr="00026DE9">
        <w:t>commits</w:t>
      </w:r>
      <w:proofErr w:type="gramEnd"/>
    </w:p>
    <w:p w14:paraId="0132590F" w14:textId="77777777" w:rsidR="005D7492" w:rsidRPr="00026DE9" w:rsidRDefault="005D7492" w:rsidP="00524384">
      <w:pPr>
        <w:numPr>
          <w:ilvl w:val="0"/>
          <w:numId w:val="510"/>
        </w:numPr>
        <w:spacing w:before="100" w:beforeAutospacing="1" w:after="100" w:afterAutospacing="1"/>
      </w:pPr>
      <w:r w:rsidRPr="00026DE9">
        <w:t>force-lock and lock-release operations</w:t>
      </w:r>
    </w:p>
    <w:p w14:paraId="038F4A54" w14:textId="77777777" w:rsidR="005D7492" w:rsidRPr="00026DE9" w:rsidRDefault="005D7492" w:rsidP="009738F8">
      <w:pPr>
        <w:spacing w:before="100" w:beforeAutospacing="1" w:after="100" w:afterAutospacing="1"/>
        <w:rPr>
          <w:b/>
          <w:bCs/>
        </w:rPr>
      </w:pPr>
      <w:r w:rsidRPr="00026DE9">
        <w:rPr>
          <w:b/>
          <w:bCs/>
        </w:rPr>
        <w:t>B. Propagation of Finalized Outputs</w:t>
      </w:r>
    </w:p>
    <w:p w14:paraId="2B231CA2" w14:textId="77777777" w:rsidR="005D7492" w:rsidRPr="00026DE9" w:rsidRDefault="005D7492" w:rsidP="009738F8">
      <w:pPr>
        <w:spacing w:before="100" w:beforeAutospacing="1" w:after="100" w:afterAutospacing="1"/>
      </w:pPr>
      <w:r w:rsidRPr="00026DE9">
        <w:t xml:space="preserve">Once final resolution is </w:t>
      </w:r>
      <w:proofErr w:type="gramStart"/>
      <w:r w:rsidRPr="00026DE9">
        <w:t>committed</w:t>
      </w:r>
      <w:proofErr w:type="gramEnd"/>
      <w:r w:rsidRPr="00026DE9">
        <w:t>:</w:t>
      </w:r>
    </w:p>
    <w:p w14:paraId="7D0E46F3" w14:textId="77777777" w:rsidR="005D7492" w:rsidRPr="00026DE9" w:rsidRDefault="005D7492" w:rsidP="00524384">
      <w:pPr>
        <w:numPr>
          <w:ilvl w:val="0"/>
          <w:numId w:val="511"/>
        </w:numPr>
        <w:spacing w:before="100" w:beforeAutospacing="1" w:after="100" w:afterAutospacing="1"/>
      </w:pPr>
      <w:r w:rsidRPr="00026DE9">
        <w:t>UCPE is notified of the authoritative control state</w:t>
      </w:r>
    </w:p>
    <w:p w14:paraId="27C4DFDD" w14:textId="77777777" w:rsidR="005D7492" w:rsidRPr="00026DE9" w:rsidRDefault="005D7492" w:rsidP="00524384">
      <w:pPr>
        <w:numPr>
          <w:ilvl w:val="0"/>
          <w:numId w:val="511"/>
        </w:numPr>
        <w:spacing w:before="100" w:beforeAutospacing="1" w:after="100" w:afterAutospacing="1"/>
      </w:pPr>
      <w:r w:rsidRPr="00026DE9">
        <w:t>SIP receives final interpretive semantics</w:t>
      </w:r>
    </w:p>
    <w:p w14:paraId="46CCDBA7" w14:textId="77777777" w:rsidR="005D7492" w:rsidRPr="00026DE9" w:rsidRDefault="005D7492" w:rsidP="00524384">
      <w:pPr>
        <w:numPr>
          <w:ilvl w:val="0"/>
          <w:numId w:val="511"/>
        </w:numPr>
        <w:spacing w:before="100" w:beforeAutospacing="1" w:after="100" w:afterAutospacing="1"/>
      </w:pPr>
      <w:r w:rsidRPr="00026DE9">
        <w:t>SCEV receives corrected evaluation context</w:t>
      </w:r>
    </w:p>
    <w:p w14:paraId="3C13829D" w14:textId="77777777" w:rsidR="005D7492" w:rsidRPr="00026DE9" w:rsidRDefault="005D7492" w:rsidP="00524384">
      <w:pPr>
        <w:numPr>
          <w:ilvl w:val="0"/>
          <w:numId w:val="511"/>
        </w:numPr>
        <w:spacing w:before="100" w:beforeAutospacing="1" w:after="100" w:afterAutospacing="1"/>
      </w:pPr>
      <w:r w:rsidRPr="00026DE9">
        <w:t>STBL validates post-conflict stability</w:t>
      </w:r>
    </w:p>
    <w:p w14:paraId="53869EEB" w14:textId="77777777" w:rsidR="005D7492" w:rsidRPr="00026DE9" w:rsidRDefault="005D7492" w:rsidP="00524384">
      <w:pPr>
        <w:numPr>
          <w:ilvl w:val="0"/>
          <w:numId w:val="511"/>
        </w:numPr>
        <w:spacing w:before="100" w:beforeAutospacing="1" w:after="100" w:afterAutospacing="1"/>
      </w:pPr>
      <w:r w:rsidRPr="00026DE9">
        <w:t>SCPL performs necessary canonical updates</w:t>
      </w:r>
    </w:p>
    <w:p w14:paraId="6E8B8E10" w14:textId="77777777" w:rsidR="005D7492" w:rsidRPr="00026DE9" w:rsidRDefault="005D7492" w:rsidP="00524384">
      <w:pPr>
        <w:numPr>
          <w:ilvl w:val="0"/>
          <w:numId w:val="511"/>
        </w:numPr>
        <w:spacing w:before="100" w:beforeAutospacing="1" w:after="100" w:afterAutospacing="1"/>
      </w:pPr>
      <w:r w:rsidRPr="00026DE9">
        <w:t>SRE logs the conflict resolutions for future risk modeling</w:t>
      </w:r>
    </w:p>
    <w:p w14:paraId="7AD5DCD7" w14:textId="77777777" w:rsidR="005D7492" w:rsidRPr="00026DE9" w:rsidRDefault="005D7492" w:rsidP="009738F8">
      <w:pPr>
        <w:spacing w:before="100" w:beforeAutospacing="1" w:after="100" w:afterAutospacing="1"/>
        <w:rPr>
          <w:b/>
          <w:bCs/>
        </w:rPr>
      </w:pPr>
      <w:r w:rsidRPr="00026DE9">
        <w:rPr>
          <w:b/>
          <w:bCs/>
        </w:rPr>
        <w:t>C. Post-Resolution Consistency Sweep</w:t>
      </w:r>
    </w:p>
    <w:p w14:paraId="79862CFF" w14:textId="77777777" w:rsidR="005D7492" w:rsidRPr="00026DE9" w:rsidRDefault="005D7492" w:rsidP="009738F8">
      <w:pPr>
        <w:spacing w:before="100" w:beforeAutospacing="1" w:after="100" w:afterAutospacing="1"/>
      </w:pPr>
      <w:r w:rsidRPr="00026DE9">
        <w:t>EFL then instructs CAP to perform a micro-sweep to guarantee:</w:t>
      </w:r>
    </w:p>
    <w:p w14:paraId="2B792D72" w14:textId="77777777" w:rsidR="005D7492" w:rsidRPr="00026DE9" w:rsidRDefault="005D7492" w:rsidP="00524384">
      <w:pPr>
        <w:numPr>
          <w:ilvl w:val="0"/>
          <w:numId w:val="512"/>
        </w:numPr>
        <w:spacing w:before="100" w:beforeAutospacing="1" w:after="100" w:afterAutospacing="1"/>
      </w:pPr>
      <w:proofErr w:type="gramStart"/>
      <w:r w:rsidRPr="00026DE9">
        <w:t>no</w:t>
      </w:r>
      <w:proofErr w:type="gramEnd"/>
      <w:r w:rsidRPr="00026DE9">
        <w:t xml:space="preserve"> remaining stale causal tokens</w:t>
      </w:r>
    </w:p>
    <w:p w14:paraId="62D13D29" w14:textId="77777777" w:rsidR="005D7492" w:rsidRPr="00026DE9" w:rsidRDefault="005D7492" w:rsidP="00524384">
      <w:pPr>
        <w:numPr>
          <w:ilvl w:val="0"/>
          <w:numId w:val="512"/>
        </w:numPr>
        <w:spacing w:before="100" w:beforeAutospacing="1" w:after="100" w:afterAutospacing="1"/>
      </w:pPr>
      <w:r w:rsidRPr="00026DE9">
        <w:t>no unresolved dependencies</w:t>
      </w:r>
    </w:p>
    <w:p w14:paraId="10244A6E" w14:textId="77777777" w:rsidR="005D7492" w:rsidRPr="00026DE9" w:rsidRDefault="005D7492" w:rsidP="00524384">
      <w:pPr>
        <w:numPr>
          <w:ilvl w:val="0"/>
          <w:numId w:val="512"/>
        </w:numPr>
        <w:spacing w:before="100" w:beforeAutospacing="1" w:after="100" w:afterAutospacing="1"/>
      </w:pPr>
      <w:r w:rsidRPr="00026DE9">
        <w:t>no partial-lock states</w:t>
      </w:r>
    </w:p>
    <w:p w14:paraId="5B480D17" w14:textId="77777777" w:rsidR="005D7492" w:rsidRPr="00026DE9" w:rsidRDefault="005D7492" w:rsidP="00524384">
      <w:pPr>
        <w:numPr>
          <w:ilvl w:val="0"/>
          <w:numId w:val="512"/>
        </w:numPr>
        <w:spacing w:before="100" w:beforeAutospacing="1" w:after="100" w:afterAutospacing="1"/>
      </w:pPr>
      <w:r w:rsidRPr="00026DE9">
        <w:t>no divergent control pathways</w:t>
      </w:r>
    </w:p>
    <w:p w14:paraId="762B0EDB" w14:textId="77777777" w:rsidR="005D7492" w:rsidRPr="00026DE9" w:rsidRDefault="005D7492" w:rsidP="009738F8">
      <w:pPr>
        <w:spacing w:before="100" w:beforeAutospacing="1" w:after="100" w:afterAutospacing="1"/>
      </w:pPr>
      <w:r w:rsidRPr="00026DE9">
        <w:t>This ensures the MCP re-enters a stable, consistent supervisory state.</w:t>
      </w:r>
    </w:p>
    <w:p w14:paraId="006B2FA3" w14:textId="1BF41AED" w:rsidR="005D7492" w:rsidRPr="00026DE9" w:rsidRDefault="005D7492" w:rsidP="009738F8">
      <w:pPr>
        <w:spacing w:before="100" w:beforeAutospacing="1" w:after="100" w:afterAutospacing="1"/>
      </w:pPr>
    </w:p>
    <w:p w14:paraId="2B0F3437" w14:textId="77777777" w:rsidR="005D7492" w:rsidRPr="00026DE9" w:rsidRDefault="005D7492" w:rsidP="009738F8">
      <w:pPr>
        <w:spacing w:before="100" w:beforeAutospacing="1" w:after="100" w:afterAutospacing="1"/>
        <w:rPr>
          <w:b/>
          <w:bCs/>
        </w:rPr>
      </w:pPr>
      <w:r w:rsidRPr="00026DE9">
        <w:rPr>
          <w:b/>
          <w:bCs/>
        </w:rPr>
        <w:t>1.1.4.6</w:t>
      </w:r>
      <w:r w:rsidRPr="00026DE9">
        <w:rPr>
          <w:b/>
          <w:bCs/>
        </w:rPr>
        <w:t> </w:t>
      </w:r>
      <w:r w:rsidRPr="00026DE9">
        <w:rPr>
          <w:b/>
          <w:bCs/>
        </w:rPr>
        <w:t>Supervisory Consistency Validation Engine (SCVE)</w:t>
      </w:r>
    </w:p>
    <w:p w14:paraId="67E9C095" w14:textId="77777777" w:rsidR="005D7492" w:rsidRPr="00026DE9" w:rsidRDefault="005D7492" w:rsidP="009738F8">
      <w:pPr>
        <w:spacing w:before="100" w:beforeAutospacing="1" w:after="100" w:afterAutospacing="1"/>
      </w:pPr>
      <w:r w:rsidRPr="00026DE9">
        <w:t xml:space="preserve">The </w:t>
      </w:r>
      <w:r w:rsidRPr="00026DE9">
        <w:rPr>
          <w:b/>
          <w:bCs/>
        </w:rPr>
        <w:t>Supervisory Consistency Validation Engine (SCVE)</w:t>
      </w:r>
      <w:r w:rsidRPr="00026DE9">
        <w:t xml:space="preserve"> is the SCSL subsystem responsible for ensuring the </w:t>
      </w:r>
      <w:r w:rsidRPr="00026DE9">
        <w:rPr>
          <w:b/>
          <w:bCs/>
        </w:rPr>
        <w:t>coherence, correctness, and invariance</w:t>
      </w:r>
      <w:r w:rsidRPr="00026DE9">
        <w:t xml:space="preserve"> of supervisory state across all MCP components at each temporal checkpoint.</w:t>
      </w:r>
      <w:r w:rsidRPr="00026DE9">
        <w:br/>
        <w:t xml:space="preserve">Where CRAE resolves explicit conflicts, SCVE ensures that </w:t>
      </w:r>
      <w:r w:rsidRPr="00026DE9">
        <w:rPr>
          <w:b/>
          <w:bCs/>
        </w:rPr>
        <w:t>non-conflicting outputs are still consistent</w:t>
      </w:r>
      <w:r w:rsidRPr="00026DE9">
        <w:t>, structurally correct, and aligned with all active constraints, dependencies, and supervisory invariants.</w:t>
      </w:r>
    </w:p>
    <w:p w14:paraId="0D8DF3A1" w14:textId="77777777" w:rsidR="005D7492" w:rsidRPr="00026DE9" w:rsidRDefault="005D7492" w:rsidP="009738F8">
      <w:pPr>
        <w:spacing w:before="100" w:beforeAutospacing="1" w:after="100" w:afterAutospacing="1"/>
      </w:pPr>
      <w:r w:rsidRPr="00026DE9">
        <w:t>SCVE is the layer that guarantees the MCP never enters:</w:t>
      </w:r>
    </w:p>
    <w:p w14:paraId="19C82681" w14:textId="77777777" w:rsidR="005D7492" w:rsidRPr="00026DE9" w:rsidRDefault="005D7492" w:rsidP="00524384">
      <w:pPr>
        <w:numPr>
          <w:ilvl w:val="0"/>
          <w:numId w:val="513"/>
        </w:numPr>
        <w:spacing w:before="100" w:beforeAutospacing="1" w:after="100" w:afterAutospacing="1"/>
      </w:pPr>
      <w:r w:rsidRPr="00026DE9">
        <w:t>a partially updated supervisory state</w:t>
      </w:r>
    </w:p>
    <w:p w14:paraId="2E79F37D" w14:textId="77777777" w:rsidR="005D7492" w:rsidRPr="00026DE9" w:rsidRDefault="005D7492" w:rsidP="00524384">
      <w:pPr>
        <w:numPr>
          <w:ilvl w:val="0"/>
          <w:numId w:val="513"/>
        </w:numPr>
        <w:spacing w:before="100" w:beforeAutospacing="1" w:after="100" w:afterAutospacing="1"/>
      </w:pPr>
      <w:r w:rsidRPr="00026DE9">
        <w:t>a causally invalid state</w:t>
      </w:r>
    </w:p>
    <w:p w14:paraId="177EC6F9" w14:textId="77777777" w:rsidR="005D7492" w:rsidRPr="00026DE9" w:rsidRDefault="005D7492" w:rsidP="00524384">
      <w:pPr>
        <w:numPr>
          <w:ilvl w:val="0"/>
          <w:numId w:val="513"/>
        </w:numPr>
        <w:spacing w:before="100" w:beforeAutospacing="1" w:after="100" w:afterAutospacing="1"/>
      </w:pPr>
      <w:r w:rsidRPr="00026DE9">
        <w:t>an inconsistent interpretation-evaluation-control triad</w:t>
      </w:r>
    </w:p>
    <w:p w14:paraId="75A3F9A6" w14:textId="77777777" w:rsidR="005D7492" w:rsidRPr="00026DE9" w:rsidRDefault="005D7492" w:rsidP="00524384">
      <w:pPr>
        <w:numPr>
          <w:ilvl w:val="0"/>
          <w:numId w:val="513"/>
        </w:numPr>
        <w:spacing w:before="100" w:beforeAutospacing="1" w:after="100" w:afterAutospacing="1"/>
      </w:pPr>
      <w:r w:rsidRPr="00026DE9">
        <w:t>a constraint-violating canonical structure</w:t>
      </w:r>
    </w:p>
    <w:p w14:paraId="2EAD422D" w14:textId="77777777" w:rsidR="005D7492" w:rsidRPr="00026DE9" w:rsidRDefault="005D7492" w:rsidP="00524384">
      <w:pPr>
        <w:numPr>
          <w:ilvl w:val="0"/>
          <w:numId w:val="513"/>
        </w:numPr>
        <w:spacing w:before="100" w:beforeAutospacing="1" w:after="100" w:afterAutospacing="1"/>
      </w:pPr>
      <w:r w:rsidRPr="00026DE9">
        <w:t>a stability-incompatible supervisory configuration</w:t>
      </w:r>
    </w:p>
    <w:p w14:paraId="47D08F57" w14:textId="77777777" w:rsidR="005D7492" w:rsidRPr="00026DE9" w:rsidRDefault="005D7492" w:rsidP="00524384">
      <w:pPr>
        <w:numPr>
          <w:ilvl w:val="0"/>
          <w:numId w:val="513"/>
        </w:numPr>
        <w:spacing w:before="100" w:beforeAutospacing="1" w:after="100" w:afterAutospacing="1"/>
      </w:pPr>
      <w:r w:rsidRPr="00026DE9">
        <w:t>or a supervisory state that cannot be legally advanced to the next temporal window</w:t>
      </w:r>
    </w:p>
    <w:p w14:paraId="2717D207" w14:textId="77777777" w:rsidR="005D7492" w:rsidRPr="00026DE9" w:rsidRDefault="005D7492" w:rsidP="009738F8">
      <w:pPr>
        <w:spacing w:before="100" w:beforeAutospacing="1" w:after="100" w:afterAutospacing="1"/>
      </w:pPr>
      <w:r w:rsidRPr="00026DE9">
        <w:t xml:space="preserve">SCVE acts as the </w:t>
      </w:r>
      <w:r w:rsidRPr="00026DE9">
        <w:rPr>
          <w:b/>
          <w:bCs/>
        </w:rPr>
        <w:t>post-coordination, pre-finalization validation phase</w:t>
      </w:r>
      <w:r w:rsidRPr="00026DE9">
        <w:t xml:space="preserve"> that occurs immediately after SCSL coordination and arbitration, but before SCPL (Canonicalization) commits any authoritative supervisory state to the immutable canonical ledger.</w:t>
      </w:r>
    </w:p>
    <w:p w14:paraId="57E10CB7" w14:textId="77777777" w:rsidR="005D7492" w:rsidRPr="00026DE9" w:rsidRDefault="005D7492" w:rsidP="009738F8">
      <w:pPr>
        <w:spacing w:before="100" w:beforeAutospacing="1" w:after="100" w:afterAutospacing="1"/>
      </w:pPr>
      <w:r w:rsidRPr="00026DE9">
        <w:t>The SCVE operates through five tightly integrated submodules:</w:t>
      </w:r>
    </w:p>
    <w:p w14:paraId="6FB1AED4" w14:textId="77777777" w:rsidR="005D7492" w:rsidRPr="00026DE9" w:rsidRDefault="005D7492" w:rsidP="00524384">
      <w:pPr>
        <w:numPr>
          <w:ilvl w:val="0"/>
          <w:numId w:val="514"/>
        </w:numPr>
        <w:spacing w:before="100" w:beforeAutospacing="1" w:after="100" w:afterAutospacing="1"/>
      </w:pPr>
      <w:r w:rsidRPr="00026DE9">
        <w:rPr>
          <w:b/>
          <w:bCs/>
        </w:rPr>
        <w:t>Supervisory Structural Integrity Validator (SSIV)</w:t>
      </w:r>
    </w:p>
    <w:p w14:paraId="0E8CFFDE" w14:textId="77777777" w:rsidR="005D7492" w:rsidRPr="00026DE9" w:rsidRDefault="005D7492" w:rsidP="00524384">
      <w:pPr>
        <w:numPr>
          <w:ilvl w:val="0"/>
          <w:numId w:val="514"/>
        </w:numPr>
        <w:spacing w:before="100" w:beforeAutospacing="1" w:after="100" w:afterAutospacing="1"/>
      </w:pPr>
      <w:r w:rsidRPr="00026DE9">
        <w:rPr>
          <w:b/>
          <w:bCs/>
        </w:rPr>
        <w:t>Semantic Coherence Analyzer (SCA)</w:t>
      </w:r>
    </w:p>
    <w:p w14:paraId="52409D12" w14:textId="77777777" w:rsidR="005D7492" w:rsidRPr="00026DE9" w:rsidRDefault="005D7492" w:rsidP="00524384">
      <w:pPr>
        <w:numPr>
          <w:ilvl w:val="0"/>
          <w:numId w:val="514"/>
        </w:numPr>
        <w:spacing w:before="100" w:beforeAutospacing="1" w:after="100" w:afterAutospacing="1"/>
      </w:pPr>
      <w:r w:rsidRPr="00026DE9">
        <w:rPr>
          <w:b/>
          <w:bCs/>
        </w:rPr>
        <w:t>Dependency &amp; Invariant Alignment Checker (DIAC)</w:t>
      </w:r>
    </w:p>
    <w:p w14:paraId="13D6A8F0" w14:textId="77777777" w:rsidR="005D7492" w:rsidRPr="00026DE9" w:rsidRDefault="005D7492" w:rsidP="00524384">
      <w:pPr>
        <w:numPr>
          <w:ilvl w:val="0"/>
          <w:numId w:val="514"/>
        </w:numPr>
        <w:spacing w:before="100" w:beforeAutospacing="1" w:after="100" w:afterAutospacing="1"/>
      </w:pPr>
      <w:r w:rsidRPr="00026DE9">
        <w:rPr>
          <w:b/>
          <w:bCs/>
        </w:rPr>
        <w:t>Constraint Compliance Validator (CCV)</w:t>
      </w:r>
    </w:p>
    <w:p w14:paraId="2D1BBA28" w14:textId="77777777" w:rsidR="005D7492" w:rsidRPr="00026DE9" w:rsidRDefault="005D7492" w:rsidP="00524384">
      <w:pPr>
        <w:numPr>
          <w:ilvl w:val="0"/>
          <w:numId w:val="514"/>
        </w:numPr>
        <w:spacing w:before="100" w:beforeAutospacing="1" w:after="100" w:afterAutospacing="1"/>
      </w:pPr>
      <w:r w:rsidRPr="00026DE9">
        <w:rPr>
          <w:b/>
          <w:bCs/>
        </w:rPr>
        <w:t>Supervisory State Readiness Engine (SSRE)</w:t>
      </w:r>
    </w:p>
    <w:p w14:paraId="1BC16880" w14:textId="77777777" w:rsidR="005D7492" w:rsidRPr="00026DE9" w:rsidRDefault="005D7492" w:rsidP="009738F8">
      <w:pPr>
        <w:spacing w:before="100" w:beforeAutospacing="1" w:after="100" w:afterAutospacing="1"/>
      </w:pPr>
      <w:r w:rsidRPr="00026DE9">
        <w:t>Each is fully formalized below.</w:t>
      </w:r>
    </w:p>
    <w:p w14:paraId="65D2B36A" w14:textId="05FD4FA5" w:rsidR="005D7492" w:rsidRPr="00026DE9" w:rsidRDefault="005D7492" w:rsidP="009738F8">
      <w:pPr>
        <w:spacing w:before="100" w:beforeAutospacing="1" w:after="100" w:afterAutospacing="1"/>
      </w:pPr>
    </w:p>
    <w:p w14:paraId="5F39DD32" w14:textId="77777777" w:rsidR="005D7492" w:rsidRPr="00026DE9" w:rsidRDefault="005D7492" w:rsidP="009738F8">
      <w:pPr>
        <w:spacing w:before="100" w:beforeAutospacing="1" w:after="100" w:afterAutospacing="1"/>
        <w:rPr>
          <w:b/>
          <w:bCs/>
        </w:rPr>
      </w:pPr>
      <w:r w:rsidRPr="00026DE9">
        <w:rPr>
          <w:b/>
          <w:bCs/>
        </w:rPr>
        <w:t>1. Supervisory Structural Integrity Validator (SSIV)</w:t>
      </w:r>
    </w:p>
    <w:p w14:paraId="49E7B263" w14:textId="77777777" w:rsidR="005D7492" w:rsidRPr="00026DE9" w:rsidRDefault="005D7492" w:rsidP="009738F8">
      <w:pPr>
        <w:spacing w:before="100" w:beforeAutospacing="1" w:after="100" w:afterAutospacing="1"/>
      </w:pPr>
      <w:r w:rsidRPr="00026DE9">
        <w:t>The SSIV performs low-level structural verification across all supervisory artifacts produced in the current SEC cycle.</w:t>
      </w:r>
      <w:r w:rsidRPr="00026DE9">
        <w:br/>
        <w:t>Its purpose is to ensure that supervisory outputs are structurally complete, correctly formatted, internally consistent, and fully valid according to defined schemas.</w:t>
      </w:r>
    </w:p>
    <w:p w14:paraId="58B35708" w14:textId="77777777" w:rsidR="005D7492" w:rsidRPr="00026DE9" w:rsidRDefault="005D7492" w:rsidP="009738F8">
      <w:pPr>
        <w:spacing w:before="100" w:beforeAutospacing="1" w:after="100" w:afterAutospacing="1"/>
        <w:rPr>
          <w:b/>
          <w:bCs/>
        </w:rPr>
      </w:pPr>
      <w:r w:rsidRPr="00026DE9">
        <w:rPr>
          <w:b/>
          <w:bCs/>
        </w:rPr>
        <w:t>A. Responsibilities</w:t>
      </w:r>
    </w:p>
    <w:p w14:paraId="731EAA4A" w14:textId="77777777" w:rsidR="005D7492" w:rsidRPr="00026DE9" w:rsidRDefault="005D7492" w:rsidP="009738F8">
      <w:pPr>
        <w:spacing w:before="100" w:beforeAutospacing="1" w:after="100" w:afterAutospacing="1"/>
      </w:pPr>
      <w:r w:rsidRPr="00026DE9">
        <w:t>SSIV checks:</w:t>
      </w:r>
    </w:p>
    <w:p w14:paraId="7A77D7A9" w14:textId="77777777" w:rsidR="005D7492" w:rsidRPr="00026DE9" w:rsidRDefault="005D7492" w:rsidP="00524384">
      <w:pPr>
        <w:numPr>
          <w:ilvl w:val="0"/>
          <w:numId w:val="515"/>
        </w:numPr>
        <w:spacing w:before="100" w:beforeAutospacing="1" w:after="100" w:afterAutospacing="1"/>
      </w:pPr>
      <w:r w:rsidRPr="00026DE9">
        <w:t>structural validity of evaluation outputs</w:t>
      </w:r>
    </w:p>
    <w:p w14:paraId="6299551F" w14:textId="77777777" w:rsidR="005D7492" w:rsidRPr="00026DE9" w:rsidRDefault="005D7492" w:rsidP="00524384">
      <w:pPr>
        <w:numPr>
          <w:ilvl w:val="0"/>
          <w:numId w:val="515"/>
        </w:numPr>
        <w:spacing w:before="100" w:beforeAutospacing="1" w:after="100" w:afterAutospacing="1"/>
      </w:pPr>
      <w:r w:rsidRPr="00026DE9">
        <w:t>structural validity of interpretive semantics</w:t>
      </w:r>
    </w:p>
    <w:p w14:paraId="2F63614D" w14:textId="77777777" w:rsidR="005D7492" w:rsidRPr="00026DE9" w:rsidRDefault="005D7492" w:rsidP="00524384">
      <w:pPr>
        <w:numPr>
          <w:ilvl w:val="0"/>
          <w:numId w:val="515"/>
        </w:numPr>
        <w:spacing w:before="100" w:beforeAutospacing="1" w:after="100" w:afterAutospacing="1"/>
      </w:pPr>
      <w:r w:rsidRPr="00026DE9">
        <w:t>structural validity of control propagation candidates</w:t>
      </w:r>
    </w:p>
    <w:p w14:paraId="1298950D" w14:textId="77777777" w:rsidR="005D7492" w:rsidRPr="00026DE9" w:rsidRDefault="005D7492" w:rsidP="00524384">
      <w:pPr>
        <w:numPr>
          <w:ilvl w:val="0"/>
          <w:numId w:val="515"/>
        </w:numPr>
        <w:spacing w:before="100" w:beforeAutospacing="1" w:after="100" w:afterAutospacing="1"/>
      </w:pPr>
      <w:r w:rsidRPr="00026DE9">
        <w:t>structural validity of stability vectors</w:t>
      </w:r>
    </w:p>
    <w:p w14:paraId="029AD18B" w14:textId="77777777" w:rsidR="005D7492" w:rsidRPr="00026DE9" w:rsidRDefault="005D7492" w:rsidP="00524384">
      <w:pPr>
        <w:numPr>
          <w:ilvl w:val="0"/>
          <w:numId w:val="515"/>
        </w:numPr>
        <w:spacing w:before="100" w:beforeAutospacing="1" w:after="100" w:afterAutospacing="1"/>
      </w:pPr>
      <w:r w:rsidRPr="00026DE9">
        <w:t>structural validity of canonical pre-commit records</w:t>
      </w:r>
    </w:p>
    <w:p w14:paraId="08656F5B" w14:textId="77777777" w:rsidR="005D7492" w:rsidRPr="00026DE9" w:rsidRDefault="005D7492" w:rsidP="00524384">
      <w:pPr>
        <w:numPr>
          <w:ilvl w:val="0"/>
          <w:numId w:val="515"/>
        </w:numPr>
        <w:spacing w:before="100" w:beforeAutospacing="1" w:after="100" w:afterAutospacing="1"/>
      </w:pPr>
      <w:r w:rsidRPr="00026DE9">
        <w:t>structural validity of risk summaries and exception traces</w:t>
      </w:r>
    </w:p>
    <w:p w14:paraId="366DAFD5" w14:textId="77777777" w:rsidR="005D7492" w:rsidRPr="00026DE9" w:rsidRDefault="005D7492" w:rsidP="009738F8">
      <w:pPr>
        <w:spacing w:before="100" w:beforeAutospacing="1" w:after="100" w:afterAutospacing="1"/>
        <w:rPr>
          <w:b/>
          <w:bCs/>
        </w:rPr>
      </w:pPr>
      <w:r w:rsidRPr="00026DE9">
        <w:rPr>
          <w:b/>
          <w:bCs/>
        </w:rPr>
        <w:t>B. Structural Validation Rules</w:t>
      </w:r>
    </w:p>
    <w:p w14:paraId="28FF4A93" w14:textId="77777777" w:rsidR="005D7492" w:rsidRPr="00026DE9" w:rsidRDefault="005D7492" w:rsidP="009738F8">
      <w:pPr>
        <w:spacing w:before="100" w:beforeAutospacing="1" w:after="100" w:afterAutospacing="1"/>
      </w:pPr>
      <w:r w:rsidRPr="00026DE9">
        <w:t>SSIV verifies:</w:t>
      </w:r>
    </w:p>
    <w:p w14:paraId="64DCA98A" w14:textId="77777777" w:rsidR="005D7492" w:rsidRPr="00026DE9" w:rsidRDefault="005D7492" w:rsidP="00524384">
      <w:pPr>
        <w:numPr>
          <w:ilvl w:val="0"/>
          <w:numId w:val="516"/>
        </w:numPr>
        <w:spacing w:before="100" w:beforeAutospacing="1" w:after="100" w:afterAutospacing="1"/>
      </w:pPr>
      <w:r w:rsidRPr="00026DE9">
        <w:rPr>
          <w:b/>
          <w:bCs/>
        </w:rPr>
        <w:t>All required fields present</w:t>
      </w:r>
      <w:r w:rsidRPr="00026DE9">
        <w:t xml:space="preserve"> (no supervisor may omit mandatory supervisory attributes).</w:t>
      </w:r>
    </w:p>
    <w:p w14:paraId="0060FF8F" w14:textId="77777777" w:rsidR="005D7492" w:rsidRPr="00026DE9" w:rsidRDefault="005D7492" w:rsidP="00524384">
      <w:pPr>
        <w:numPr>
          <w:ilvl w:val="0"/>
          <w:numId w:val="516"/>
        </w:numPr>
        <w:spacing w:before="100" w:beforeAutospacing="1" w:after="100" w:afterAutospacing="1"/>
      </w:pPr>
      <w:r w:rsidRPr="00026DE9">
        <w:rPr>
          <w:b/>
          <w:bCs/>
        </w:rPr>
        <w:t>No extra fields</w:t>
      </w:r>
      <w:r w:rsidRPr="00026DE9">
        <w:t xml:space="preserve"> outside the schema (prevents un-governed additions).</w:t>
      </w:r>
    </w:p>
    <w:p w14:paraId="2438BE0F" w14:textId="77777777" w:rsidR="005D7492" w:rsidRPr="00026DE9" w:rsidRDefault="005D7492" w:rsidP="00524384">
      <w:pPr>
        <w:numPr>
          <w:ilvl w:val="0"/>
          <w:numId w:val="516"/>
        </w:numPr>
        <w:spacing w:before="100" w:beforeAutospacing="1" w:after="100" w:afterAutospacing="1"/>
      </w:pPr>
      <w:r w:rsidRPr="00026DE9">
        <w:rPr>
          <w:b/>
          <w:bCs/>
        </w:rPr>
        <w:t>All cross-references resolvable</w:t>
      </w:r>
      <w:r w:rsidRPr="00026DE9">
        <w:t xml:space="preserve"> (e.g., causal tokens, evaluation references, prior constraints).</w:t>
      </w:r>
    </w:p>
    <w:p w14:paraId="2FE00644" w14:textId="77777777" w:rsidR="005D7492" w:rsidRPr="00026DE9" w:rsidRDefault="005D7492" w:rsidP="00524384">
      <w:pPr>
        <w:numPr>
          <w:ilvl w:val="0"/>
          <w:numId w:val="516"/>
        </w:numPr>
        <w:spacing w:before="100" w:beforeAutospacing="1" w:after="100" w:afterAutospacing="1"/>
      </w:pPr>
      <w:r w:rsidRPr="00026DE9">
        <w:rPr>
          <w:b/>
          <w:bCs/>
        </w:rPr>
        <w:t>Correct data types</w:t>
      </w:r>
      <w:r w:rsidRPr="00026DE9">
        <w:t xml:space="preserve"> (ensures downstream canonicalization does not receive malformed structures).</w:t>
      </w:r>
    </w:p>
    <w:p w14:paraId="405D2523" w14:textId="77777777" w:rsidR="005D7492" w:rsidRPr="00026DE9" w:rsidRDefault="005D7492" w:rsidP="00524384">
      <w:pPr>
        <w:numPr>
          <w:ilvl w:val="0"/>
          <w:numId w:val="516"/>
        </w:numPr>
        <w:spacing w:before="100" w:beforeAutospacing="1" w:after="100" w:afterAutospacing="1"/>
      </w:pPr>
      <w:r w:rsidRPr="00026DE9">
        <w:rPr>
          <w:b/>
          <w:bCs/>
        </w:rPr>
        <w:t>Correct cardinality</w:t>
      </w:r>
      <w:r w:rsidRPr="00026DE9">
        <w:t xml:space="preserve"> (one-to-one, one-to-many, many-to-one relationships must conform to the schema).</w:t>
      </w:r>
    </w:p>
    <w:p w14:paraId="50667FAA" w14:textId="77777777" w:rsidR="005D7492" w:rsidRPr="00026DE9" w:rsidRDefault="005D7492" w:rsidP="009738F8">
      <w:pPr>
        <w:spacing w:before="100" w:beforeAutospacing="1" w:after="100" w:afterAutospacing="1"/>
      </w:pPr>
      <w:r w:rsidRPr="00026DE9">
        <w:t xml:space="preserve">SSIV ensures every supervisory output is </w:t>
      </w:r>
      <w:r w:rsidRPr="00026DE9">
        <w:rPr>
          <w:b/>
          <w:bCs/>
        </w:rPr>
        <w:t>structurally canonicalizable</w:t>
      </w:r>
      <w:r w:rsidRPr="00026DE9">
        <w:t xml:space="preserve"> before SCPL becomes involved.</w:t>
      </w:r>
    </w:p>
    <w:p w14:paraId="073C6F55" w14:textId="61E5200A" w:rsidR="005D7492" w:rsidRPr="00026DE9" w:rsidRDefault="005D7492" w:rsidP="009738F8">
      <w:pPr>
        <w:spacing w:before="100" w:beforeAutospacing="1" w:after="100" w:afterAutospacing="1"/>
      </w:pPr>
    </w:p>
    <w:p w14:paraId="3487C9CD" w14:textId="77777777" w:rsidR="005D7492" w:rsidRPr="00026DE9" w:rsidRDefault="005D7492" w:rsidP="009738F8">
      <w:pPr>
        <w:spacing w:before="100" w:beforeAutospacing="1" w:after="100" w:afterAutospacing="1"/>
        <w:rPr>
          <w:b/>
          <w:bCs/>
        </w:rPr>
      </w:pPr>
      <w:r w:rsidRPr="00026DE9">
        <w:rPr>
          <w:b/>
          <w:bCs/>
        </w:rPr>
        <w:t>2. Semantic Coherence Analyzer (SCA)</w:t>
      </w:r>
    </w:p>
    <w:p w14:paraId="5855809B" w14:textId="77777777" w:rsidR="005D7492" w:rsidRPr="00026DE9" w:rsidRDefault="005D7492" w:rsidP="009738F8">
      <w:pPr>
        <w:spacing w:before="100" w:beforeAutospacing="1" w:after="100" w:afterAutospacing="1"/>
      </w:pPr>
      <w:r w:rsidRPr="00026DE9">
        <w:t xml:space="preserve">The SCA examines the </w:t>
      </w:r>
      <w:r w:rsidRPr="00026DE9">
        <w:rPr>
          <w:b/>
          <w:bCs/>
        </w:rPr>
        <w:t>semantic relationships</w:t>
      </w:r>
      <w:r w:rsidRPr="00026DE9">
        <w:t xml:space="preserve"> between supervisory outputs.</w:t>
      </w:r>
      <w:r w:rsidRPr="00026DE9">
        <w:br/>
        <w:t>Even when structural integrity is intact, supervisory outputs may still contain:</w:t>
      </w:r>
    </w:p>
    <w:p w14:paraId="6333B0EB" w14:textId="77777777" w:rsidR="005D7492" w:rsidRPr="00026DE9" w:rsidRDefault="005D7492" w:rsidP="00524384">
      <w:pPr>
        <w:numPr>
          <w:ilvl w:val="0"/>
          <w:numId w:val="517"/>
        </w:numPr>
        <w:spacing w:before="100" w:beforeAutospacing="1" w:after="100" w:afterAutospacing="1"/>
      </w:pPr>
      <w:r w:rsidRPr="00026DE9">
        <w:t>semantic drift</w:t>
      </w:r>
    </w:p>
    <w:p w14:paraId="511715D1" w14:textId="77777777" w:rsidR="005D7492" w:rsidRPr="00026DE9" w:rsidRDefault="005D7492" w:rsidP="00524384">
      <w:pPr>
        <w:numPr>
          <w:ilvl w:val="0"/>
          <w:numId w:val="517"/>
        </w:numPr>
        <w:spacing w:before="100" w:beforeAutospacing="1" w:after="100" w:afterAutospacing="1"/>
      </w:pPr>
      <w:r w:rsidRPr="00026DE9">
        <w:t>divergent interpretations</w:t>
      </w:r>
    </w:p>
    <w:p w14:paraId="7DACC2B9" w14:textId="77777777" w:rsidR="005D7492" w:rsidRPr="00026DE9" w:rsidRDefault="005D7492" w:rsidP="00524384">
      <w:pPr>
        <w:numPr>
          <w:ilvl w:val="0"/>
          <w:numId w:val="517"/>
        </w:numPr>
        <w:spacing w:before="100" w:beforeAutospacing="1" w:after="100" w:afterAutospacing="1"/>
      </w:pPr>
      <w:r w:rsidRPr="00026DE9">
        <w:t>conflicting implicit meanings</w:t>
      </w:r>
    </w:p>
    <w:p w14:paraId="67B71E34" w14:textId="77777777" w:rsidR="005D7492" w:rsidRPr="00026DE9" w:rsidRDefault="005D7492" w:rsidP="00524384">
      <w:pPr>
        <w:numPr>
          <w:ilvl w:val="0"/>
          <w:numId w:val="517"/>
        </w:numPr>
        <w:spacing w:before="100" w:beforeAutospacing="1" w:after="100" w:afterAutospacing="1"/>
      </w:pPr>
      <w:r w:rsidRPr="00026DE9">
        <w:t>mismatched evaluation–interpretation mappings</w:t>
      </w:r>
    </w:p>
    <w:p w14:paraId="770E996A" w14:textId="77777777" w:rsidR="005D7492" w:rsidRPr="00026DE9" w:rsidRDefault="005D7492" w:rsidP="00524384">
      <w:pPr>
        <w:numPr>
          <w:ilvl w:val="0"/>
          <w:numId w:val="517"/>
        </w:numPr>
        <w:spacing w:before="100" w:beforeAutospacing="1" w:after="100" w:afterAutospacing="1"/>
      </w:pPr>
      <w:r w:rsidRPr="00026DE9">
        <w:t>inconsistently interpreted risk or control signals</w:t>
      </w:r>
    </w:p>
    <w:p w14:paraId="06206043" w14:textId="77777777" w:rsidR="005D7492" w:rsidRPr="00026DE9" w:rsidRDefault="005D7492" w:rsidP="009738F8">
      <w:pPr>
        <w:spacing w:before="100" w:beforeAutospacing="1" w:after="100" w:afterAutospacing="1"/>
      </w:pPr>
      <w:r w:rsidRPr="00026DE9">
        <w:t xml:space="preserve">SCA ensures that supervisory semantic content is </w:t>
      </w:r>
      <w:r w:rsidRPr="00026DE9">
        <w:rPr>
          <w:b/>
          <w:bCs/>
        </w:rPr>
        <w:t>mutually reinforcing</w:t>
      </w:r>
      <w:r w:rsidRPr="00026DE9">
        <w:t>, not contradictory.</w:t>
      </w:r>
    </w:p>
    <w:p w14:paraId="23199B6C" w14:textId="77777777" w:rsidR="005D7492" w:rsidRPr="00026DE9" w:rsidRDefault="005D7492" w:rsidP="009738F8">
      <w:pPr>
        <w:spacing w:before="100" w:beforeAutospacing="1" w:after="100" w:afterAutospacing="1"/>
        <w:rPr>
          <w:b/>
          <w:bCs/>
        </w:rPr>
      </w:pPr>
      <w:r w:rsidRPr="00026DE9">
        <w:rPr>
          <w:b/>
          <w:bCs/>
        </w:rPr>
        <w:t>A. Responsibilities</w:t>
      </w:r>
    </w:p>
    <w:p w14:paraId="286C30BD" w14:textId="77777777" w:rsidR="005D7492" w:rsidRPr="00026DE9" w:rsidRDefault="005D7492" w:rsidP="009738F8">
      <w:pPr>
        <w:spacing w:before="100" w:beforeAutospacing="1" w:after="100" w:afterAutospacing="1"/>
      </w:pPr>
      <w:r w:rsidRPr="00026DE9">
        <w:t>The SCA checks:</w:t>
      </w:r>
    </w:p>
    <w:p w14:paraId="59968678" w14:textId="77777777" w:rsidR="005D7492" w:rsidRPr="00026DE9" w:rsidRDefault="005D7492" w:rsidP="00524384">
      <w:pPr>
        <w:numPr>
          <w:ilvl w:val="0"/>
          <w:numId w:val="518"/>
        </w:numPr>
        <w:spacing w:before="100" w:beforeAutospacing="1" w:after="100" w:afterAutospacing="1"/>
      </w:pPr>
      <w:r w:rsidRPr="00026DE9">
        <w:t>evaluation semantics align with interpretive semantics</w:t>
      </w:r>
    </w:p>
    <w:p w14:paraId="7EB19231" w14:textId="77777777" w:rsidR="005D7492" w:rsidRPr="00026DE9" w:rsidRDefault="005D7492" w:rsidP="00524384">
      <w:pPr>
        <w:numPr>
          <w:ilvl w:val="0"/>
          <w:numId w:val="518"/>
        </w:numPr>
        <w:spacing w:before="100" w:beforeAutospacing="1" w:after="100" w:afterAutospacing="1"/>
      </w:pPr>
      <w:r w:rsidRPr="00026DE9">
        <w:t>interpretive semantics align with risk semantics</w:t>
      </w:r>
    </w:p>
    <w:p w14:paraId="7D425184" w14:textId="77777777" w:rsidR="005D7492" w:rsidRPr="00026DE9" w:rsidRDefault="005D7492" w:rsidP="00524384">
      <w:pPr>
        <w:numPr>
          <w:ilvl w:val="0"/>
          <w:numId w:val="518"/>
        </w:numPr>
        <w:spacing w:before="100" w:beforeAutospacing="1" w:after="100" w:afterAutospacing="1"/>
      </w:pPr>
      <w:r w:rsidRPr="00026DE9">
        <w:t>control semantics align with stability requirements</w:t>
      </w:r>
    </w:p>
    <w:p w14:paraId="743E2E8F" w14:textId="77777777" w:rsidR="005D7492" w:rsidRPr="00026DE9" w:rsidRDefault="005D7492" w:rsidP="00524384">
      <w:pPr>
        <w:numPr>
          <w:ilvl w:val="0"/>
          <w:numId w:val="518"/>
        </w:numPr>
        <w:spacing w:before="100" w:beforeAutospacing="1" w:after="100" w:afterAutospacing="1"/>
      </w:pPr>
      <w:r w:rsidRPr="00026DE9">
        <w:t>stability semantics align with canonicalization preconditions</w:t>
      </w:r>
    </w:p>
    <w:p w14:paraId="108D1CA9" w14:textId="77777777" w:rsidR="005D7492" w:rsidRPr="00026DE9" w:rsidRDefault="005D7492" w:rsidP="00524384">
      <w:pPr>
        <w:numPr>
          <w:ilvl w:val="0"/>
          <w:numId w:val="518"/>
        </w:numPr>
        <w:spacing w:before="100" w:beforeAutospacing="1" w:after="100" w:afterAutospacing="1"/>
      </w:pPr>
      <w:r w:rsidRPr="00026DE9">
        <w:t>no semantic contradictions exist across subsystems</w:t>
      </w:r>
    </w:p>
    <w:p w14:paraId="10914ADA" w14:textId="77777777" w:rsidR="005D7492" w:rsidRPr="00026DE9" w:rsidRDefault="005D7492" w:rsidP="009738F8">
      <w:pPr>
        <w:spacing w:before="100" w:beforeAutospacing="1" w:after="100" w:afterAutospacing="1"/>
        <w:rPr>
          <w:b/>
          <w:bCs/>
        </w:rPr>
      </w:pPr>
      <w:r w:rsidRPr="00026DE9">
        <w:rPr>
          <w:b/>
          <w:bCs/>
        </w:rPr>
        <w:t>B. Semantic Validation Examples</w:t>
      </w:r>
    </w:p>
    <w:p w14:paraId="30F13D4D" w14:textId="77777777" w:rsidR="005D7492" w:rsidRPr="00026DE9" w:rsidRDefault="005D7492" w:rsidP="00524384">
      <w:pPr>
        <w:numPr>
          <w:ilvl w:val="0"/>
          <w:numId w:val="519"/>
        </w:numPr>
        <w:spacing w:before="100" w:beforeAutospacing="1" w:after="100" w:afterAutospacing="1"/>
      </w:pPr>
      <w:r w:rsidRPr="00026DE9">
        <w:rPr>
          <w:b/>
          <w:bCs/>
        </w:rPr>
        <w:t>Interpretation contradicts evaluation</w:t>
      </w:r>
      <w:r w:rsidRPr="00026DE9">
        <w:br/>
        <w:t>→ flagged and sent back to CRAE arbitration.</w:t>
      </w:r>
    </w:p>
    <w:p w14:paraId="31C97DFA" w14:textId="77777777" w:rsidR="005D7492" w:rsidRPr="00026DE9" w:rsidRDefault="005D7492" w:rsidP="00524384">
      <w:pPr>
        <w:numPr>
          <w:ilvl w:val="0"/>
          <w:numId w:val="519"/>
        </w:numPr>
        <w:spacing w:before="100" w:beforeAutospacing="1" w:after="100" w:afterAutospacing="1"/>
      </w:pPr>
      <w:r w:rsidRPr="00026DE9">
        <w:rPr>
          <w:b/>
          <w:bCs/>
        </w:rPr>
        <w:t>Control propagation contradicts a stability requirement</w:t>
      </w:r>
      <w:r w:rsidRPr="00026DE9">
        <w:br/>
        <w:t>→ invalid and deferred.</w:t>
      </w:r>
    </w:p>
    <w:p w14:paraId="19F2B2D8" w14:textId="77777777" w:rsidR="005D7492" w:rsidRPr="00026DE9" w:rsidRDefault="005D7492" w:rsidP="00524384">
      <w:pPr>
        <w:numPr>
          <w:ilvl w:val="0"/>
          <w:numId w:val="519"/>
        </w:numPr>
        <w:spacing w:before="100" w:beforeAutospacing="1" w:after="100" w:afterAutospacing="1"/>
      </w:pPr>
      <w:r w:rsidRPr="00026DE9">
        <w:rPr>
          <w:b/>
          <w:bCs/>
        </w:rPr>
        <w:t>Interpretive semantics exceed the scope of risk guidelines</w:t>
      </w:r>
      <w:r w:rsidRPr="00026DE9">
        <w:br/>
        <w:t>→ escalated to SRE.</w:t>
      </w:r>
    </w:p>
    <w:p w14:paraId="0EC3C5D7" w14:textId="77777777" w:rsidR="005D7492" w:rsidRPr="00026DE9" w:rsidRDefault="005D7492" w:rsidP="00524384">
      <w:pPr>
        <w:numPr>
          <w:ilvl w:val="0"/>
          <w:numId w:val="519"/>
        </w:numPr>
        <w:spacing w:before="100" w:beforeAutospacing="1" w:after="100" w:afterAutospacing="1"/>
      </w:pPr>
      <w:r w:rsidRPr="00026DE9">
        <w:rPr>
          <w:b/>
          <w:bCs/>
        </w:rPr>
        <w:t>Stabilization semantics conflict with canonicalization structure</w:t>
      </w:r>
      <w:r w:rsidRPr="00026DE9">
        <w:br/>
        <w:t>→ invalid state; rollback required.</w:t>
      </w:r>
    </w:p>
    <w:p w14:paraId="07897385" w14:textId="77777777" w:rsidR="005D7492" w:rsidRPr="00026DE9" w:rsidRDefault="005D7492" w:rsidP="009738F8">
      <w:pPr>
        <w:spacing w:before="100" w:beforeAutospacing="1" w:after="100" w:afterAutospacing="1"/>
      </w:pPr>
      <w:r w:rsidRPr="00026DE9">
        <w:t xml:space="preserve">SCA ensures supervisory meaning is </w:t>
      </w:r>
      <w:r w:rsidRPr="00026DE9">
        <w:rPr>
          <w:b/>
          <w:bCs/>
        </w:rPr>
        <w:t>consistent across the entire MCP</w:t>
      </w:r>
      <w:r w:rsidRPr="00026DE9">
        <w:t>.</w:t>
      </w:r>
    </w:p>
    <w:p w14:paraId="3F216173" w14:textId="2E0B1B31" w:rsidR="005D7492" w:rsidRPr="00026DE9" w:rsidRDefault="005D7492" w:rsidP="009738F8">
      <w:pPr>
        <w:spacing w:before="100" w:beforeAutospacing="1" w:after="100" w:afterAutospacing="1"/>
      </w:pPr>
    </w:p>
    <w:p w14:paraId="7EA45217" w14:textId="77777777" w:rsidR="005D7492" w:rsidRPr="00026DE9" w:rsidRDefault="005D7492" w:rsidP="009738F8">
      <w:pPr>
        <w:spacing w:before="100" w:beforeAutospacing="1" w:after="100" w:afterAutospacing="1"/>
        <w:rPr>
          <w:b/>
          <w:bCs/>
        </w:rPr>
      </w:pPr>
      <w:r w:rsidRPr="00026DE9">
        <w:rPr>
          <w:b/>
          <w:bCs/>
        </w:rPr>
        <w:t>3. Dependency &amp; Invariant Alignment Checker (DIAC)</w:t>
      </w:r>
    </w:p>
    <w:p w14:paraId="00EE29FB" w14:textId="77777777" w:rsidR="005D7492" w:rsidRPr="00026DE9" w:rsidRDefault="005D7492" w:rsidP="009738F8">
      <w:pPr>
        <w:spacing w:before="100" w:beforeAutospacing="1" w:after="100" w:afterAutospacing="1"/>
      </w:pPr>
      <w:r w:rsidRPr="00026DE9">
        <w:t>DIAC validates that all supervisory outputs remain consistent with:</w:t>
      </w:r>
    </w:p>
    <w:p w14:paraId="4BCD2BC5" w14:textId="77777777" w:rsidR="005D7492" w:rsidRPr="00026DE9" w:rsidRDefault="005D7492" w:rsidP="00524384">
      <w:pPr>
        <w:numPr>
          <w:ilvl w:val="0"/>
          <w:numId w:val="520"/>
        </w:numPr>
        <w:spacing w:before="100" w:beforeAutospacing="1" w:after="100" w:afterAutospacing="1"/>
      </w:pPr>
      <w:r w:rsidRPr="00026DE9">
        <w:t>MCP-wide supervisory invariants</w:t>
      </w:r>
    </w:p>
    <w:p w14:paraId="1914F724" w14:textId="77777777" w:rsidR="005D7492" w:rsidRPr="00026DE9" w:rsidRDefault="005D7492" w:rsidP="00524384">
      <w:pPr>
        <w:numPr>
          <w:ilvl w:val="0"/>
          <w:numId w:val="520"/>
        </w:numPr>
        <w:spacing w:before="100" w:beforeAutospacing="1" w:after="100" w:afterAutospacing="1"/>
      </w:pPr>
      <w:r w:rsidRPr="00026DE9">
        <w:t>subsystem dependencies</w:t>
      </w:r>
    </w:p>
    <w:p w14:paraId="5459E576" w14:textId="77777777" w:rsidR="005D7492" w:rsidRPr="00026DE9" w:rsidRDefault="005D7492" w:rsidP="00524384">
      <w:pPr>
        <w:numPr>
          <w:ilvl w:val="0"/>
          <w:numId w:val="520"/>
        </w:numPr>
        <w:spacing w:before="100" w:beforeAutospacing="1" w:after="100" w:afterAutospacing="1"/>
      </w:pPr>
      <w:r w:rsidRPr="00026DE9">
        <w:t>causal-chain dependencies</w:t>
      </w:r>
    </w:p>
    <w:p w14:paraId="17C4C15A" w14:textId="77777777" w:rsidR="005D7492" w:rsidRPr="00026DE9" w:rsidRDefault="005D7492" w:rsidP="00524384">
      <w:pPr>
        <w:numPr>
          <w:ilvl w:val="0"/>
          <w:numId w:val="520"/>
        </w:numPr>
        <w:spacing w:before="100" w:beforeAutospacing="1" w:after="100" w:afterAutospacing="1"/>
      </w:pPr>
      <w:r w:rsidRPr="00026DE9">
        <w:t>temporal dependencies</w:t>
      </w:r>
    </w:p>
    <w:p w14:paraId="723A593B" w14:textId="77777777" w:rsidR="005D7492" w:rsidRPr="00026DE9" w:rsidRDefault="005D7492" w:rsidP="00524384">
      <w:pPr>
        <w:numPr>
          <w:ilvl w:val="0"/>
          <w:numId w:val="520"/>
        </w:numPr>
        <w:spacing w:before="100" w:beforeAutospacing="1" w:after="100" w:afterAutospacing="1"/>
      </w:pPr>
      <w:r w:rsidRPr="00026DE9">
        <w:t>hierarchical ordering requirements</w:t>
      </w:r>
    </w:p>
    <w:p w14:paraId="437E2DD6" w14:textId="77777777" w:rsidR="005D7492" w:rsidRPr="00026DE9" w:rsidRDefault="005D7492" w:rsidP="009738F8">
      <w:pPr>
        <w:spacing w:before="100" w:beforeAutospacing="1" w:after="100" w:afterAutospacing="1"/>
      </w:pPr>
      <w:r w:rsidRPr="00026DE9">
        <w:t xml:space="preserve">This prevents supervisory states that are </w:t>
      </w:r>
      <w:r w:rsidRPr="00026DE9">
        <w:rPr>
          <w:b/>
          <w:bCs/>
        </w:rPr>
        <w:t>legally impossible</w:t>
      </w:r>
      <w:r w:rsidRPr="00026DE9">
        <w:t xml:space="preserve"> from being forwarded to SCPL.</w:t>
      </w:r>
    </w:p>
    <w:p w14:paraId="5AB138E4" w14:textId="77777777" w:rsidR="005D7492" w:rsidRPr="00026DE9" w:rsidRDefault="005D7492" w:rsidP="009738F8">
      <w:pPr>
        <w:spacing w:before="100" w:beforeAutospacing="1" w:after="100" w:afterAutospacing="1"/>
        <w:rPr>
          <w:b/>
          <w:bCs/>
        </w:rPr>
      </w:pPr>
      <w:r w:rsidRPr="00026DE9">
        <w:rPr>
          <w:b/>
          <w:bCs/>
        </w:rPr>
        <w:t xml:space="preserve">A. </w:t>
      </w:r>
      <w:proofErr w:type="gramStart"/>
      <w:r w:rsidRPr="00026DE9">
        <w:rPr>
          <w:b/>
          <w:bCs/>
        </w:rPr>
        <w:t>Invariants Enforced</w:t>
      </w:r>
      <w:proofErr w:type="gramEnd"/>
    </w:p>
    <w:p w14:paraId="5BE06DF9" w14:textId="77777777" w:rsidR="005D7492" w:rsidRPr="00026DE9" w:rsidRDefault="005D7492" w:rsidP="009738F8">
      <w:pPr>
        <w:spacing w:before="100" w:beforeAutospacing="1" w:after="100" w:afterAutospacing="1"/>
      </w:pPr>
      <w:r w:rsidRPr="00026DE9">
        <w:t>DIAC ensures:</w:t>
      </w:r>
    </w:p>
    <w:p w14:paraId="4BE7DFEB" w14:textId="77777777" w:rsidR="005D7492" w:rsidRPr="00026DE9" w:rsidRDefault="005D7492" w:rsidP="00524384">
      <w:pPr>
        <w:numPr>
          <w:ilvl w:val="0"/>
          <w:numId w:val="521"/>
        </w:numPr>
        <w:spacing w:before="100" w:beforeAutospacing="1" w:after="100" w:afterAutospacing="1"/>
      </w:pPr>
      <w:r w:rsidRPr="00026DE9">
        <w:rPr>
          <w:b/>
          <w:bCs/>
        </w:rPr>
        <w:t>“Risk stabilizes before canonicalization.”</w:t>
      </w:r>
    </w:p>
    <w:p w14:paraId="19861AE2" w14:textId="77777777" w:rsidR="005D7492" w:rsidRPr="00026DE9" w:rsidRDefault="005D7492" w:rsidP="00524384">
      <w:pPr>
        <w:numPr>
          <w:ilvl w:val="0"/>
          <w:numId w:val="521"/>
        </w:numPr>
        <w:spacing w:before="100" w:beforeAutospacing="1" w:after="100" w:afterAutospacing="1"/>
      </w:pPr>
      <w:r w:rsidRPr="00026DE9">
        <w:rPr>
          <w:b/>
          <w:bCs/>
        </w:rPr>
        <w:t>“Control propagation never precedes causal readiness.”</w:t>
      </w:r>
    </w:p>
    <w:p w14:paraId="48C201C7" w14:textId="77777777" w:rsidR="005D7492" w:rsidRPr="00026DE9" w:rsidRDefault="005D7492" w:rsidP="00524384">
      <w:pPr>
        <w:numPr>
          <w:ilvl w:val="0"/>
          <w:numId w:val="521"/>
        </w:numPr>
        <w:spacing w:before="100" w:beforeAutospacing="1" w:after="100" w:afterAutospacing="1"/>
      </w:pPr>
      <w:r w:rsidRPr="00026DE9">
        <w:rPr>
          <w:b/>
          <w:bCs/>
        </w:rPr>
        <w:t>“Interpretation never overwrites higher-order supervisory truth.”</w:t>
      </w:r>
    </w:p>
    <w:p w14:paraId="55CB198A" w14:textId="77777777" w:rsidR="005D7492" w:rsidRPr="00026DE9" w:rsidRDefault="005D7492" w:rsidP="00524384">
      <w:pPr>
        <w:numPr>
          <w:ilvl w:val="0"/>
          <w:numId w:val="521"/>
        </w:numPr>
        <w:spacing w:before="100" w:beforeAutospacing="1" w:after="100" w:afterAutospacing="1"/>
      </w:pPr>
      <w:r w:rsidRPr="00026DE9">
        <w:rPr>
          <w:b/>
          <w:bCs/>
        </w:rPr>
        <w:t>“Stability cannot be declared until all dependency tokens are resolved.”</w:t>
      </w:r>
    </w:p>
    <w:p w14:paraId="6B9FB2B3" w14:textId="77777777" w:rsidR="005D7492" w:rsidRPr="00026DE9" w:rsidRDefault="005D7492" w:rsidP="00524384">
      <w:pPr>
        <w:numPr>
          <w:ilvl w:val="0"/>
          <w:numId w:val="521"/>
        </w:numPr>
        <w:spacing w:before="100" w:beforeAutospacing="1" w:after="100" w:afterAutospacing="1"/>
      </w:pPr>
      <w:r w:rsidRPr="00026DE9">
        <w:rPr>
          <w:b/>
          <w:bCs/>
        </w:rPr>
        <w:t>“Evaluation cannot create supervisory cycles (no self-referential structures).”</w:t>
      </w:r>
    </w:p>
    <w:p w14:paraId="6897689F" w14:textId="77777777" w:rsidR="005D7492" w:rsidRPr="00026DE9" w:rsidRDefault="005D7492" w:rsidP="009738F8">
      <w:pPr>
        <w:spacing w:before="100" w:beforeAutospacing="1" w:after="100" w:afterAutospacing="1"/>
        <w:rPr>
          <w:b/>
          <w:bCs/>
        </w:rPr>
      </w:pPr>
      <w:r w:rsidRPr="00026DE9">
        <w:rPr>
          <w:b/>
          <w:bCs/>
        </w:rPr>
        <w:t>B. Dependency Validation</w:t>
      </w:r>
    </w:p>
    <w:p w14:paraId="139595AC" w14:textId="77777777" w:rsidR="005D7492" w:rsidRPr="00026DE9" w:rsidRDefault="005D7492" w:rsidP="009738F8">
      <w:pPr>
        <w:spacing w:before="100" w:beforeAutospacing="1" w:after="100" w:afterAutospacing="1"/>
      </w:pPr>
      <w:r w:rsidRPr="00026DE9">
        <w:t>DIAC confirms:</w:t>
      </w:r>
    </w:p>
    <w:p w14:paraId="6C9BAF43" w14:textId="77777777" w:rsidR="005D7492" w:rsidRPr="00026DE9" w:rsidRDefault="005D7492" w:rsidP="00524384">
      <w:pPr>
        <w:numPr>
          <w:ilvl w:val="0"/>
          <w:numId w:val="522"/>
        </w:numPr>
        <w:spacing w:before="100" w:beforeAutospacing="1" w:after="100" w:afterAutospacing="1"/>
      </w:pPr>
      <w:r w:rsidRPr="00026DE9">
        <w:t>all causal ancestors exist</w:t>
      </w:r>
    </w:p>
    <w:p w14:paraId="2B9F9DFE" w14:textId="77777777" w:rsidR="005D7492" w:rsidRPr="00026DE9" w:rsidRDefault="005D7492" w:rsidP="00524384">
      <w:pPr>
        <w:numPr>
          <w:ilvl w:val="0"/>
          <w:numId w:val="522"/>
        </w:numPr>
        <w:spacing w:before="100" w:beforeAutospacing="1" w:after="100" w:afterAutospacing="1"/>
      </w:pPr>
      <w:r w:rsidRPr="00026DE9">
        <w:t>all causal descendants logically follow</w:t>
      </w:r>
    </w:p>
    <w:p w14:paraId="257CEE78" w14:textId="77777777" w:rsidR="005D7492" w:rsidRPr="00026DE9" w:rsidRDefault="005D7492" w:rsidP="00524384">
      <w:pPr>
        <w:numPr>
          <w:ilvl w:val="0"/>
          <w:numId w:val="522"/>
        </w:numPr>
        <w:spacing w:before="100" w:beforeAutospacing="1" w:after="100" w:afterAutospacing="1"/>
      </w:pPr>
      <w:r w:rsidRPr="00026DE9">
        <w:t>STGCIL temporal ordering is respected</w:t>
      </w:r>
    </w:p>
    <w:p w14:paraId="44D5393A" w14:textId="77777777" w:rsidR="005D7492" w:rsidRPr="00026DE9" w:rsidRDefault="005D7492" w:rsidP="00524384">
      <w:pPr>
        <w:numPr>
          <w:ilvl w:val="0"/>
          <w:numId w:val="522"/>
        </w:numPr>
        <w:spacing w:before="100" w:beforeAutospacing="1" w:after="100" w:afterAutospacing="1"/>
      </w:pPr>
      <w:r w:rsidRPr="00026DE9">
        <w:t xml:space="preserve">no </w:t>
      </w:r>
      <w:proofErr w:type="gramStart"/>
      <w:r w:rsidRPr="00026DE9">
        <w:t>skipped</w:t>
      </w:r>
      <w:proofErr w:type="gramEnd"/>
      <w:r w:rsidRPr="00026DE9">
        <w:t xml:space="preserve"> dependencies</w:t>
      </w:r>
    </w:p>
    <w:p w14:paraId="4301326C" w14:textId="77777777" w:rsidR="005D7492" w:rsidRPr="00026DE9" w:rsidRDefault="005D7492" w:rsidP="00524384">
      <w:pPr>
        <w:numPr>
          <w:ilvl w:val="0"/>
          <w:numId w:val="522"/>
        </w:numPr>
        <w:spacing w:before="100" w:beforeAutospacing="1" w:after="100" w:afterAutospacing="1"/>
      </w:pPr>
      <w:r w:rsidRPr="00026DE9">
        <w:t>no phantom dependencies</w:t>
      </w:r>
    </w:p>
    <w:p w14:paraId="1FF83699" w14:textId="77777777" w:rsidR="005D7492" w:rsidRPr="00026DE9" w:rsidRDefault="005D7492" w:rsidP="00524384">
      <w:pPr>
        <w:numPr>
          <w:ilvl w:val="0"/>
          <w:numId w:val="522"/>
        </w:numPr>
        <w:spacing w:before="100" w:beforeAutospacing="1" w:after="100" w:afterAutospacing="1"/>
      </w:pPr>
      <w:r w:rsidRPr="00026DE9">
        <w:t>no circular supervisory dependencies</w:t>
      </w:r>
    </w:p>
    <w:p w14:paraId="10534B80" w14:textId="77777777" w:rsidR="005D7492" w:rsidRPr="00026DE9" w:rsidRDefault="005D7492" w:rsidP="009738F8">
      <w:pPr>
        <w:spacing w:before="100" w:beforeAutospacing="1" w:after="100" w:afterAutospacing="1"/>
      </w:pPr>
      <w:r w:rsidRPr="00026DE9">
        <w:t>If DIAC identifies a dependency violation:</w:t>
      </w:r>
    </w:p>
    <w:p w14:paraId="66841EA7" w14:textId="77777777" w:rsidR="005D7492" w:rsidRPr="00026DE9" w:rsidRDefault="005D7492" w:rsidP="00524384">
      <w:pPr>
        <w:numPr>
          <w:ilvl w:val="0"/>
          <w:numId w:val="523"/>
        </w:numPr>
        <w:spacing w:before="100" w:beforeAutospacing="1" w:after="100" w:afterAutospacing="1"/>
      </w:pPr>
      <w:r w:rsidRPr="00026DE9">
        <w:rPr>
          <w:b/>
          <w:bCs/>
        </w:rPr>
        <w:t>CRAE</w:t>
      </w:r>
      <w:r w:rsidRPr="00026DE9">
        <w:t xml:space="preserve"> is invoked if conflict is resolvable</w:t>
      </w:r>
    </w:p>
    <w:p w14:paraId="7598CC80" w14:textId="77777777" w:rsidR="005D7492" w:rsidRPr="00026DE9" w:rsidRDefault="005D7492" w:rsidP="00524384">
      <w:pPr>
        <w:numPr>
          <w:ilvl w:val="0"/>
          <w:numId w:val="523"/>
        </w:numPr>
        <w:spacing w:before="100" w:beforeAutospacing="1" w:after="100" w:afterAutospacing="1"/>
      </w:pPr>
      <w:r w:rsidRPr="00026DE9">
        <w:rPr>
          <w:b/>
          <w:bCs/>
        </w:rPr>
        <w:t>CAP</w:t>
      </w:r>
      <w:r w:rsidRPr="00026DE9">
        <w:t xml:space="preserve"> initiates a rollback if not resolvable</w:t>
      </w:r>
    </w:p>
    <w:p w14:paraId="01EA308E" w14:textId="77777777" w:rsidR="005D7492" w:rsidRPr="00026DE9" w:rsidRDefault="005D7492" w:rsidP="009738F8">
      <w:pPr>
        <w:spacing w:before="100" w:beforeAutospacing="1" w:after="100" w:afterAutospacing="1"/>
      </w:pPr>
      <w:r w:rsidRPr="00026DE9">
        <w:t>DIAC prevents the MCP from committing any supervisory state that violates fundamental architectural logic.</w:t>
      </w:r>
    </w:p>
    <w:p w14:paraId="10557A5A" w14:textId="7B1EEE6E" w:rsidR="005D7492" w:rsidRPr="00026DE9" w:rsidRDefault="005D7492" w:rsidP="009738F8">
      <w:pPr>
        <w:spacing w:before="100" w:beforeAutospacing="1" w:after="100" w:afterAutospacing="1"/>
      </w:pPr>
    </w:p>
    <w:p w14:paraId="3A437C1B" w14:textId="77777777" w:rsidR="005D7492" w:rsidRPr="00026DE9" w:rsidRDefault="005D7492" w:rsidP="009738F8">
      <w:pPr>
        <w:spacing w:before="100" w:beforeAutospacing="1" w:after="100" w:afterAutospacing="1"/>
        <w:rPr>
          <w:b/>
          <w:bCs/>
        </w:rPr>
      </w:pPr>
      <w:r w:rsidRPr="00026DE9">
        <w:rPr>
          <w:b/>
          <w:bCs/>
        </w:rPr>
        <w:t>4. Constraint Compliance Validator (CCV)</w:t>
      </w:r>
    </w:p>
    <w:p w14:paraId="49FCE522" w14:textId="77777777" w:rsidR="005D7492" w:rsidRPr="00026DE9" w:rsidRDefault="005D7492" w:rsidP="009738F8">
      <w:pPr>
        <w:spacing w:before="100" w:beforeAutospacing="1" w:after="100" w:afterAutospacing="1"/>
      </w:pPr>
      <w:r w:rsidRPr="00026DE9">
        <w:t>The CCV ensures all supervisory outputs respect all active:</w:t>
      </w:r>
    </w:p>
    <w:p w14:paraId="05EF3494" w14:textId="77777777" w:rsidR="005D7492" w:rsidRPr="00026DE9" w:rsidRDefault="005D7492" w:rsidP="00524384">
      <w:pPr>
        <w:numPr>
          <w:ilvl w:val="0"/>
          <w:numId w:val="524"/>
        </w:numPr>
        <w:spacing w:before="100" w:beforeAutospacing="1" w:after="100" w:afterAutospacing="1"/>
      </w:pPr>
      <w:r w:rsidRPr="00026DE9">
        <w:t>GIL governance constraints</w:t>
      </w:r>
    </w:p>
    <w:p w14:paraId="44C0C278" w14:textId="77777777" w:rsidR="005D7492" w:rsidRPr="00026DE9" w:rsidRDefault="005D7492" w:rsidP="00524384">
      <w:pPr>
        <w:numPr>
          <w:ilvl w:val="0"/>
          <w:numId w:val="524"/>
        </w:numPr>
        <w:spacing w:before="100" w:beforeAutospacing="1" w:after="100" w:afterAutospacing="1"/>
      </w:pPr>
      <w:r w:rsidRPr="00026DE9">
        <w:t xml:space="preserve">CGL </w:t>
      </w:r>
      <w:proofErr w:type="gramStart"/>
      <w:r w:rsidRPr="00026DE9">
        <w:t>compute</w:t>
      </w:r>
      <w:proofErr w:type="gramEnd"/>
      <w:r w:rsidRPr="00026DE9">
        <w:t xml:space="preserve"> constraints</w:t>
      </w:r>
    </w:p>
    <w:p w14:paraId="31F151FB" w14:textId="77777777" w:rsidR="005D7492" w:rsidRPr="00026DE9" w:rsidRDefault="005D7492" w:rsidP="00524384">
      <w:pPr>
        <w:numPr>
          <w:ilvl w:val="0"/>
          <w:numId w:val="524"/>
        </w:numPr>
        <w:spacing w:before="100" w:beforeAutospacing="1" w:after="100" w:afterAutospacing="1"/>
      </w:pPr>
      <w:r w:rsidRPr="00026DE9">
        <w:t>MGL stability constraints</w:t>
      </w:r>
    </w:p>
    <w:p w14:paraId="11E2E29A" w14:textId="77777777" w:rsidR="005D7492" w:rsidRPr="00026DE9" w:rsidRDefault="005D7492" w:rsidP="00524384">
      <w:pPr>
        <w:numPr>
          <w:ilvl w:val="0"/>
          <w:numId w:val="524"/>
        </w:numPr>
        <w:spacing w:before="100" w:beforeAutospacing="1" w:after="100" w:afterAutospacing="1"/>
      </w:pPr>
      <w:r w:rsidRPr="00026DE9">
        <w:t>Builder Layer schema constraints</w:t>
      </w:r>
    </w:p>
    <w:p w14:paraId="481BEE4F" w14:textId="77777777" w:rsidR="005D7492" w:rsidRPr="00026DE9" w:rsidRDefault="005D7492" w:rsidP="00524384">
      <w:pPr>
        <w:numPr>
          <w:ilvl w:val="0"/>
          <w:numId w:val="524"/>
        </w:numPr>
        <w:spacing w:before="100" w:beforeAutospacing="1" w:after="100" w:afterAutospacing="1"/>
      </w:pPr>
      <w:r w:rsidRPr="00026DE9">
        <w:t>domain-level constraints encoded externally</w:t>
      </w:r>
    </w:p>
    <w:p w14:paraId="729227A9" w14:textId="77777777" w:rsidR="005D7492" w:rsidRPr="00026DE9" w:rsidRDefault="005D7492" w:rsidP="009738F8">
      <w:pPr>
        <w:spacing w:before="100" w:beforeAutospacing="1" w:after="100" w:afterAutospacing="1"/>
      </w:pPr>
      <w:r w:rsidRPr="00026DE9">
        <w:t>CCV is where policy and governance compliance is enforced at the supervisory state level.</w:t>
      </w:r>
    </w:p>
    <w:p w14:paraId="6C086BDD" w14:textId="77777777" w:rsidR="005D7492" w:rsidRPr="00026DE9" w:rsidRDefault="005D7492" w:rsidP="009738F8">
      <w:pPr>
        <w:spacing w:before="100" w:beforeAutospacing="1" w:after="100" w:afterAutospacing="1"/>
        <w:rPr>
          <w:b/>
          <w:bCs/>
        </w:rPr>
      </w:pPr>
      <w:r w:rsidRPr="00026DE9">
        <w:rPr>
          <w:b/>
          <w:bCs/>
        </w:rPr>
        <w:t>A. Constraint Validation Types</w:t>
      </w:r>
    </w:p>
    <w:p w14:paraId="1A1EE5AA" w14:textId="77777777" w:rsidR="005D7492" w:rsidRPr="00026DE9" w:rsidRDefault="005D7492" w:rsidP="009738F8">
      <w:pPr>
        <w:spacing w:before="100" w:beforeAutospacing="1" w:after="100" w:afterAutospacing="1"/>
      </w:pPr>
      <w:r w:rsidRPr="00026DE9">
        <w:t>CCV checks:</w:t>
      </w:r>
    </w:p>
    <w:p w14:paraId="2E5D5F49" w14:textId="77777777" w:rsidR="005D7492" w:rsidRPr="00026DE9" w:rsidRDefault="005D7492" w:rsidP="00524384">
      <w:pPr>
        <w:numPr>
          <w:ilvl w:val="0"/>
          <w:numId w:val="525"/>
        </w:numPr>
        <w:spacing w:before="100" w:beforeAutospacing="1" w:after="100" w:afterAutospacing="1"/>
      </w:pPr>
      <w:r w:rsidRPr="00026DE9">
        <w:rPr>
          <w:b/>
          <w:bCs/>
        </w:rPr>
        <w:t>Hard Constraint Compliance</w:t>
      </w:r>
      <w:r w:rsidRPr="00026DE9">
        <w:br/>
        <w:t>Must never be violated under any circumstance.</w:t>
      </w:r>
    </w:p>
    <w:p w14:paraId="4F1D33A8" w14:textId="77777777" w:rsidR="005D7492" w:rsidRPr="00026DE9" w:rsidRDefault="005D7492" w:rsidP="00524384">
      <w:pPr>
        <w:numPr>
          <w:ilvl w:val="0"/>
          <w:numId w:val="525"/>
        </w:numPr>
        <w:spacing w:before="100" w:beforeAutospacing="1" w:after="100" w:afterAutospacing="1"/>
      </w:pPr>
      <w:r w:rsidRPr="00026DE9">
        <w:rPr>
          <w:b/>
          <w:bCs/>
        </w:rPr>
        <w:t>Soft Constraint Compliance</w:t>
      </w:r>
      <w:r w:rsidRPr="00026DE9">
        <w:br/>
        <w:t>Can be relaxed only under SRE-defined exceptions.</w:t>
      </w:r>
    </w:p>
    <w:p w14:paraId="2E53A074" w14:textId="77777777" w:rsidR="005D7492" w:rsidRPr="00026DE9" w:rsidRDefault="005D7492" w:rsidP="00524384">
      <w:pPr>
        <w:numPr>
          <w:ilvl w:val="0"/>
          <w:numId w:val="525"/>
        </w:numPr>
        <w:spacing w:before="100" w:beforeAutospacing="1" w:after="100" w:afterAutospacing="1"/>
      </w:pPr>
      <w:r w:rsidRPr="00026DE9">
        <w:rPr>
          <w:b/>
          <w:bCs/>
        </w:rPr>
        <w:t>Temporal Constraints</w:t>
      </w:r>
      <w:r w:rsidRPr="00026DE9">
        <w:br/>
        <w:t>Derived from STGCIL windows and interlocks.</w:t>
      </w:r>
    </w:p>
    <w:p w14:paraId="593F559C" w14:textId="77777777" w:rsidR="005D7492" w:rsidRPr="00026DE9" w:rsidRDefault="005D7492" w:rsidP="00524384">
      <w:pPr>
        <w:numPr>
          <w:ilvl w:val="0"/>
          <w:numId w:val="525"/>
        </w:numPr>
        <w:spacing w:before="100" w:beforeAutospacing="1" w:after="100" w:afterAutospacing="1"/>
      </w:pPr>
      <w:r w:rsidRPr="00026DE9">
        <w:rPr>
          <w:b/>
          <w:bCs/>
        </w:rPr>
        <w:t>Causal Constraints</w:t>
      </w:r>
      <w:r w:rsidRPr="00026DE9">
        <w:br/>
        <w:t>Derived from COF.</w:t>
      </w:r>
    </w:p>
    <w:p w14:paraId="6DC428D8" w14:textId="77777777" w:rsidR="005D7492" w:rsidRPr="00026DE9" w:rsidRDefault="005D7492" w:rsidP="00524384">
      <w:pPr>
        <w:numPr>
          <w:ilvl w:val="0"/>
          <w:numId w:val="525"/>
        </w:numPr>
        <w:spacing w:before="100" w:beforeAutospacing="1" w:after="100" w:afterAutospacing="1"/>
      </w:pPr>
      <w:r w:rsidRPr="00026DE9">
        <w:rPr>
          <w:b/>
          <w:bCs/>
        </w:rPr>
        <w:t>Structural Constraints</w:t>
      </w:r>
      <w:r w:rsidRPr="00026DE9">
        <w:br/>
        <w:t>Derived from the supervisory schema model.</w:t>
      </w:r>
    </w:p>
    <w:p w14:paraId="195FEB3F" w14:textId="77777777" w:rsidR="005D7492" w:rsidRPr="00026DE9" w:rsidRDefault="005D7492" w:rsidP="009738F8">
      <w:pPr>
        <w:spacing w:before="100" w:beforeAutospacing="1" w:after="100" w:afterAutospacing="1"/>
        <w:rPr>
          <w:b/>
          <w:bCs/>
        </w:rPr>
      </w:pPr>
      <w:r w:rsidRPr="00026DE9">
        <w:rPr>
          <w:b/>
          <w:bCs/>
        </w:rPr>
        <w:t>B. Compliance Enforcement</w:t>
      </w:r>
    </w:p>
    <w:p w14:paraId="0FD07E45" w14:textId="77777777" w:rsidR="005D7492" w:rsidRPr="00026DE9" w:rsidRDefault="005D7492" w:rsidP="009738F8">
      <w:pPr>
        <w:spacing w:before="100" w:beforeAutospacing="1" w:after="100" w:afterAutospacing="1"/>
      </w:pPr>
      <w:r w:rsidRPr="00026DE9">
        <w:t>If CCV finds violations:</w:t>
      </w:r>
    </w:p>
    <w:p w14:paraId="4C88E140" w14:textId="77777777" w:rsidR="005D7492" w:rsidRPr="00026DE9" w:rsidRDefault="005D7492" w:rsidP="00524384">
      <w:pPr>
        <w:numPr>
          <w:ilvl w:val="0"/>
          <w:numId w:val="526"/>
        </w:numPr>
        <w:spacing w:before="100" w:beforeAutospacing="1" w:after="100" w:afterAutospacing="1"/>
      </w:pPr>
      <w:r w:rsidRPr="00026DE9">
        <w:t>minor violations trigger corrective re-computation</w:t>
      </w:r>
    </w:p>
    <w:p w14:paraId="3A363954" w14:textId="77777777" w:rsidR="005D7492" w:rsidRPr="00026DE9" w:rsidRDefault="005D7492" w:rsidP="00524384">
      <w:pPr>
        <w:numPr>
          <w:ilvl w:val="0"/>
          <w:numId w:val="526"/>
        </w:numPr>
        <w:spacing w:before="100" w:beforeAutospacing="1" w:after="100" w:afterAutospacing="1"/>
      </w:pPr>
      <w:r w:rsidRPr="00026DE9">
        <w:t>moderate violations trigger CRAE arbitration</w:t>
      </w:r>
    </w:p>
    <w:p w14:paraId="4D4226A1" w14:textId="77777777" w:rsidR="005D7492" w:rsidRPr="00026DE9" w:rsidRDefault="005D7492" w:rsidP="00524384">
      <w:pPr>
        <w:numPr>
          <w:ilvl w:val="0"/>
          <w:numId w:val="526"/>
        </w:numPr>
        <w:spacing w:before="100" w:beforeAutospacing="1" w:after="100" w:afterAutospacing="1"/>
      </w:pPr>
      <w:r w:rsidRPr="00026DE9">
        <w:t>severe violations trigger SRE override</w:t>
      </w:r>
    </w:p>
    <w:p w14:paraId="7DD0C387" w14:textId="77777777" w:rsidR="005D7492" w:rsidRPr="00026DE9" w:rsidRDefault="005D7492" w:rsidP="00524384">
      <w:pPr>
        <w:numPr>
          <w:ilvl w:val="0"/>
          <w:numId w:val="526"/>
        </w:numPr>
        <w:spacing w:before="100" w:beforeAutospacing="1" w:after="100" w:afterAutospacing="1"/>
      </w:pPr>
      <w:r w:rsidRPr="00026DE9">
        <w:t>unresolvable violations trigger immediate rollback</w:t>
      </w:r>
    </w:p>
    <w:p w14:paraId="4CEA1877" w14:textId="77777777" w:rsidR="005D7492" w:rsidRPr="00026DE9" w:rsidRDefault="005D7492" w:rsidP="009738F8">
      <w:pPr>
        <w:spacing w:before="100" w:beforeAutospacing="1" w:after="100" w:afterAutospacing="1"/>
      </w:pPr>
      <w:r w:rsidRPr="00026DE9">
        <w:t>CCV is essential to regulatory compliance and operational safety.</w:t>
      </w:r>
    </w:p>
    <w:p w14:paraId="4BB961F9" w14:textId="6CADE4AC" w:rsidR="005D7492" w:rsidRPr="00026DE9" w:rsidRDefault="005D7492" w:rsidP="009738F8">
      <w:pPr>
        <w:spacing w:before="100" w:beforeAutospacing="1" w:after="100" w:afterAutospacing="1"/>
      </w:pPr>
    </w:p>
    <w:p w14:paraId="21F07802" w14:textId="77777777" w:rsidR="005D7492" w:rsidRPr="00026DE9" w:rsidRDefault="005D7492" w:rsidP="009738F8">
      <w:pPr>
        <w:spacing w:before="100" w:beforeAutospacing="1" w:after="100" w:afterAutospacing="1"/>
        <w:rPr>
          <w:b/>
          <w:bCs/>
        </w:rPr>
      </w:pPr>
      <w:r w:rsidRPr="00026DE9">
        <w:rPr>
          <w:b/>
          <w:bCs/>
        </w:rPr>
        <w:t>5. Supervisory State Readiness Engine (SSRE)</w:t>
      </w:r>
    </w:p>
    <w:p w14:paraId="2138A372" w14:textId="77777777" w:rsidR="005D7492" w:rsidRPr="00026DE9" w:rsidRDefault="005D7492" w:rsidP="009738F8">
      <w:pPr>
        <w:spacing w:before="100" w:beforeAutospacing="1" w:after="100" w:afterAutospacing="1"/>
      </w:pPr>
      <w:r w:rsidRPr="00026DE9">
        <w:t xml:space="preserve">SSRE determines whether the </w:t>
      </w:r>
      <w:r w:rsidRPr="00026DE9">
        <w:rPr>
          <w:b/>
          <w:bCs/>
        </w:rPr>
        <w:t>entire supervisory state</w:t>
      </w:r>
      <w:r w:rsidRPr="00026DE9">
        <w:t xml:space="preserve"> is ready for handoff to SCPL for canonicalization and final binding.</w:t>
      </w:r>
    </w:p>
    <w:p w14:paraId="14E3012B" w14:textId="77777777" w:rsidR="005D7492" w:rsidRPr="00026DE9" w:rsidRDefault="005D7492" w:rsidP="009738F8">
      <w:pPr>
        <w:spacing w:before="100" w:beforeAutospacing="1" w:after="100" w:afterAutospacing="1"/>
      </w:pPr>
      <w:r w:rsidRPr="00026DE9">
        <w:t xml:space="preserve">It is the </w:t>
      </w:r>
      <w:r w:rsidRPr="00026DE9">
        <w:rPr>
          <w:b/>
          <w:bCs/>
        </w:rPr>
        <w:t>final checkpoint</w:t>
      </w:r>
      <w:r w:rsidRPr="00026DE9">
        <w:t xml:space="preserve"> that ensures:</w:t>
      </w:r>
    </w:p>
    <w:p w14:paraId="63B07D4D" w14:textId="77777777" w:rsidR="005D7492" w:rsidRPr="00026DE9" w:rsidRDefault="005D7492" w:rsidP="00524384">
      <w:pPr>
        <w:numPr>
          <w:ilvl w:val="0"/>
          <w:numId w:val="527"/>
        </w:numPr>
        <w:spacing w:before="100" w:beforeAutospacing="1" w:after="100" w:afterAutospacing="1"/>
      </w:pPr>
      <w:r w:rsidRPr="00026DE9">
        <w:t>structural integrity</w:t>
      </w:r>
    </w:p>
    <w:p w14:paraId="04C3D309" w14:textId="77777777" w:rsidR="005D7492" w:rsidRPr="00026DE9" w:rsidRDefault="005D7492" w:rsidP="00524384">
      <w:pPr>
        <w:numPr>
          <w:ilvl w:val="0"/>
          <w:numId w:val="527"/>
        </w:numPr>
        <w:spacing w:before="100" w:beforeAutospacing="1" w:after="100" w:afterAutospacing="1"/>
      </w:pPr>
      <w:r w:rsidRPr="00026DE9">
        <w:t>semantic coherence</w:t>
      </w:r>
    </w:p>
    <w:p w14:paraId="6783AE80" w14:textId="77777777" w:rsidR="005D7492" w:rsidRPr="00026DE9" w:rsidRDefault="005D7492" w:rsidP="00524384">
      <w:pPr>
        <w:numPr>
          <w:ilvl w:val="0"/>
          <w:numId w:val="527"/>
        </w:numPr>
        <w:spacing w:before="100" w:beforeAutospacing="1" w:after="100" w:afterAutospacing="1"/>
      </w:pPr>
      <w:r w:rsidRPr="00026DE9">
        <w:t>invariant validity</w:t>
      </w:r>
    </w:p>
    <w:p w14:paraId="41CA411D" w14:textId="77777777" w:rsidR="005D7492" w:rsidRPr="00026DE9" w:rsidRDefault="005D7492" w:rsidP="00524384">
      <w:pPr>
        <w:numPr>
          <w:ilvl w:val="0"/>
          <w:numId w:val="527"/>
        </w:numPr>
        <w:spacing w:before="100" w:beforeAutospacing="1" w:after="100" w:afterAutospacing="1"/>
      </w:pPr>
      <w:r w:rsidRPr="00026DE9">
        <w:t>dependency correctness</w:t>
      </w:r>
    </w:p>
    <w:p w14:paraId="0730BC7F" w14:textId="77777777" w:rsidR="005D7492" w:rsidRPr="00026DE9" w:rsidRDefault="005D7492" w:rsidP="00524384">
      <w:pPr>
        <w:numPr>
          <w:ilvl w:val="0"/>
          <w:numId w:val="527"/>
        </w:numPr>
        <w:spacing w:before="100" w:beforeAutospacing="1" w:after="100" w:afterAutospacing="1"/>
      </w:pPr>
      <w:r w:rsidRPr="00026DE9">
        <w:t>constraint compliance</w:t>
      </w:r>
    </w:p>
    <w:p w14:paraId="73BC0822" w14:textId="77777777" w:rsidR="005D7492" w:rsidRPr="00026DE9" w:rsidRDefault="005D7492" w:rsidP="00524384">
      <w:pPr>
        <w:numPr>
          <w:ilvl w:val="0"/>
          <w:numId w:val="527"/>
        </w:numPr>
        <w:spacing w:before="100" w:beforeAutospacing="1" w:after="100" w:afterAutospacing="1"/>
      </w:pPr>
      <w:r w:rsidRPr="00026DE9">
        <w:t>causal alignment</w:t>
      </w:r>
    </w:p>
    <w:p w14:paraId="0F9102CE" w14:textId="77777777" w:rsidR="005D7492" w:rsidRPr="00026DE9" w:rsidRDefault="005D7492" w:rsidP="00524384">
      <w:pPr>
        <w:numPr>
          <w:ilvl w:val="0"/>
          <w:numId w:val="527"/>
        </w:numPr>
        <w:spacing w:before="100" w:beforeAutospacing="1" w:after="100" w:afterAutospacing="1"/>
      </w:pPr>
      <w:r w:rsidRPr="00026DE9">
        <w:t>temporal legality</w:t>
      </w:r>
    </w:p>
    <w:p w14:paraId="49255574" w14:textId="77777777" w:rsidR="005D7492" w:rsidRPr="00026DE9" w:rsidRDefault="005D7492" w:rsidP="009738F8">
      <w:pPr>
        <w:spacing w:before="100" w:beforeAutospacing="1" w:after="100" w:afterAutospacing="1"/>
      </w:pPr>
      <w:r w:rsidRPr="00026DE9">
        <w:t>are all simultaneously satisfied.</w:t>
      </w:r>
    </w:p>
    <w:p w14:paraId="384C1AF5" w14:textId="77777777" w:rsidR="005D7492" w:rsidRPr="00026DE9" w:rsidRDefault="005D7492" w:rsidP="009738F8">
      <w:pPr>
        <w:spacing w:before="100" w:beforeAutospacing="1" w:after="100" w:afterAutospacing="1"/>
        <w:rPr>
          <w:b/>
          <w:bCs/>
        </w:rPr>
      </w:pPr>
      <w:r w:rsidRPr="00026DE9">
        <w:rPr>
          <w:b/>
          <w:bCs/>
        </w:rPr>
        <w:t>A. Readiness Criteria</w:t>
      </w:r>
    </w:p>
    <w:p w14:paraId="5AB2FE59" w14:textId="77777777" w:rsidR="005D7492" w:rsidRPr="00026DE9" w:rsidRDefault="005D7492" w:rsidP="009738F8">
      <w:pPr>
        <w:spacing w:before="100" w:beforeAutospacing="1" w:after="100" w:afterAutospacing="1"/>
      </w:pPr>
      <w:r w:rsidRPr="00026DE9">
        <w:t>SSRE ensures:</w:t>
      </w:r>
    </w:p>
    <w:p w14:paraId="1FD471E7" w14:textId="77777777" w:rsidR="005D7492" w:rsidRPr="00026DE9" w:rsidRDefault="005D7492" w:rsidP="00524384">
      <w:pPr>
        <w:numPr>
          <w:ilvl w:val="0"/>
          <w:numId w:val="528"/>
        </w:numPr>
        <w:spacing w:before="100" w:beforeAutospacing="1" w:after="100" w:afterAutospacing="1"/>
      </w:pPr>
      <w:r w:rsidRPr="00026DE9">
        <w:t>No unresolved conflicts remain.</w:t>
      </w:r>
    </w:p>
    <w:p w14:paraId="34226F07" w14:textId="77777777" w:rsidR="005D7492" w:rsidRPr="00026DE9" w:rsidRDefault="005D7492" w:rsidP="00524384">
      <w:pPr>
        <w:numPr>
          <w:ilvl w:val="0"/>
          <w:numId w:val="528"/>
        </w:numPr>
        <w:spacing w:before="100" w:beforeAutospacing="1" w:after="100" w:afterAutospacing="1"/>
      </w:pPr>
      <w:r w:rsidRPr="00026DE9">
        <w:t>No unresolved dependencies exist.</w:t>
      </w:r>
    </w:p>
    <w:p w14:paraId="280A3DA8" w14:textId="77777777" w:rsidR="005D7492" w:rsidRPr="00026DE9" w:rsidRDefault="005D7492" w:rsidP="00524384">
      <w:pPr>
        <w:numPr>
          <w:ilvl w:val="0"/>
          <w:numId w:val="528"/>
        </w:numPr>
        <w:spacing w:before="100" w:beforeAutospacing="1" w:after="100" w:afterAutospacing="1"/>
      </w:pPr>
      <w:r w:rsidRPr="00026DE9">
        <w:t>No outstanding semantic contradictions exist.</w:t>
      </w:r>
    </w:p>
    <w:p w14:paraId="2BEC0EE7" w14:textId="77777777" w:rsidR="005D7492" w:rsidRPr="00026DE9" w:rsidRDefault="005D7492" w:rsidP="00524384">
      <w:pPr>
        <w:numPr>
          <w:ilvl w:val="0"/>
          <w:numId w:val="528"/>
        </w:numPr>
        <w:spacing w:before="100" w:beforeAutospacing="1" w:after="100" w:afterAutospacing="1"/>
      </w:pPr>
      <w:r w:rsidRPr="00026DE9">
        <w:t>All outputs pass structural and schema validation.</w:t>
      </w:r>
    </w:p>
    <w:p w14:paraId="1A048897" w14:textId="77777777" w:rsidR="005D7492" w:rsidRPr="00026DE9" w:rsidRDefault="005D7492" w:rsidP="00524384">
      <w:pPr>
        <w:numPr>
          <w:ilvl w:val="0"/>
          <w:numId w:val="528"/>
        </w:numPr>
        <w:spacing w:before="100" w:beforeAutospacing="1" w:after="100" w:afterAutospacing="1"/>
      </w:pPr>
      <w:r w:rsidRPr="00026DE9">
        <w:t>Stability metrics exceed required thresholds.</w:t>
      </w:r>
    </w:p>
    <w:p w14:paraId="3AF8C613" w14:textId="77777777" w:rsidR="005D7492" w:rsidRPr="00026DE9" w:rsidRDefault="005D7492" w:rsidP="00524384">
      <w:pPr>
        <w:numPr>
          <w:ilvl w:val="0"/>
          <w:numId w:val="528"/>
        </w:numPr>
        <w:spacing w:before="100" w:beforeAutospacing="1" w:after="100" w:afterAutospacing="1"/>
      </w:pPr>
      <w:r w:rsidRPr="00026DE9">
        <w:t>No GIL or CGL constraint violations remain.</w:t>
      </w:r>
    </w:p>
    <w:p w14:paraId="74D389BC" w14:textId="77777777" w:rsidR="005D7492" w:rsidRPr="00026DE9" w:rsidRDefault="005D7492" w:rsidP="00524384">
      <w:pPr>
        <w:numPr>
          <w:ilvl w:val="0"/>
          <w:numId w:val="528"/>
        </w:numPr>
        <w:spacing w:before="100" w:beforeAutospacing="1" w:after="100" w:afterAutospacing="1"/>
      </w:pPr>
      <w:r w:rsidRPr="00026DE9">
        <w:t>Supervisory state is compatible with next temporal advancement.</w:t>
      </w:r>
    </w:p>
    <w:p w14:paraId="7257F265" w14:textId="77777777" w:rsidR="005D7492" w:rsidRPr="00026DE9" w:rsidRDefault="005D7492" w:rsidP="009738F8">
      <w:pPr>
        <w:spacing w:before="100" w:beforeAutospacing="1" w:after="100" w:afterAutospacing="1"/>
        <w:rPr>
          <w:b/>
          <w:bCs/>
        </w:rPr>
      </w:pPr>
      <w:r w:rsidRPr="00026DE9">
        <w:rPr>
          <w:b/>
          <w:bCs/>
        </w:rPr>
        <w:t>B. Readiness Outcomes</w:t>
      </w:r>
    </w:p>
    <w:p w14:paraId="32FB0BB2" w14:textId="77777777" w:rsidR="005D7492" w:rsidRPr="00026DE9" w:rsidRDefault="005D7492" w:rsidP="009738F8">
      <w:pPr>
        <w:spacing w:before="100" w:beforeAutospacing="1" w:after="100" w:afterAutospacing="1"/>
      </w:pPr>
      <w:r w:rsidRPr="00026DE9">
        <w:t>The SSRE issues one of three outcomes:</w:t>
      </w:r>
    </w:p>
    <w:p w14:paraId="63FC8101" w14:textId="77777777" w:rsidR="005D7492" w:rsidRPr="00026DE9" w:rsidRDefault="005D7492" w:rsidP="00524384">
      <w:pPr>
        <w:numPr>
          <w:ilvl w:val="0"/>
          <w:numId w:val="529"/>
        </w:numPr>
        <w:spacing w:before="100" w:beforeAutospacing="1" w:after="100" w:afterAutospacing="1"/>
      </w:pPr>
      <w:r w:rsidRPr="00026DE9">
        <w:rPr>
          <w:b/>
          <w:bCs/>
        </w:rPr>
        <w:t>READY</w:t>
      </w:r>
      <w:r w:rsidRPr="00026DE9">
        <w:t xml:space="preserve"> — SCPL may canonicalize.</w:t>
      </w:r>
    </w:p>
    <w:p w14:paraId="68EDFF4B" w14:textId="77777777" w:rsidR="005D7492" w:rsidRPr="00026DE9" w:rsidRDefault="005D7492" w:rsidP="00524384">
      <w:pPr>
        <w:numPr>
          <w:ilvl w:val="0"/>
          <w:numId w:val="529"/>
        </w:numPr>
        <w:spacing w:before="100" w:beforeAutospacing="1" w:after="100" w:afterAutospacing="1"/>
      </w:pPr>
      <w:r w:rsidRPr="00026DE9">
        <w:rPr>
          <w:b/>
          <w:bCs/>
        </w:rPr>
        <w:t>NOT READY — Correctable</w:t>
      </w:r>
      <w:r w:rsidRPr="00026DE9">
        <w:t xml:space="preserve"> — corrective pathways exist; system proceeds to CRAE or internal adjustment.</w:t>
      </w:r>
    </w:p>
    <w:p w14:paraId="0D67CAB9" w14:textId="77777777" w:rsidR="005D7492" w:rsidRPr="00026DE9" w:rsidRDefault="005D7492" w:rsidP="00524384">
      <w:pPr>
        <w:numPr>
          <w:ilvl w:val="0"/>
          <w:numId w:val="529"/>
        </w:numPr>
        <w:spacing w:before="100" w:beforeAutospacing="1" w:after="100" w:afterAutospacing="1"/>
      </w:pPr>
      <w:r w:rsidRPr="00026DE9">
        <w:rPr>
          <w:b/>
          <w:bCs/>
        </w:rPr>
        <w:t>NOT READY — Non-Correctable</w:t>
      </w:r>
      <w:r w:rsidRPr="00026DE9">
        <w:t xml:space="preserve"> — rollback required; CAP rolls back to the previous stable supervisory checkpoint.</w:t>
      </w:r>
    </w:p>
    <w:p w14:paraId="61D8D2F4" w14:textId="77777777" w:rsidR="005D7492" w:rsidRPr="00026DE9" w:rsidRDefault="005D7492" w:rsidP="009738F8">
      <w:pPr>
        <w:spacing w:before="100" w:beforeAutospacing="1" w:after="100" w:afterAutospacing="1"/>
      </w:pPr>
      <w:r w:rsidRPr="00026DE9">
        <w:t>SSRE sets the boundary between coordinated supervisory activity and canonical supervisory truth.</w:t>
      </w:r>
    </w:p>
    <w:p w14:paraId="02C75B2F" w14:textId="77777777" w:rsidR="00134C61" w:rsidRDefault="00134C61" w:rsidP="009738F8">
      <w:pPr>
        <w:spacing w:before="100" w:beforeAutospacing="1" w:after="100" w:afterAutospacing="1"/>
        <w:rPr>
          <w:b/>
          <w:bCs/>
        </w:rPr>
      </w:pPr>
    </w:p>
    <w:p w14:paraId="78BAAA01" w14:textId="462E8C40" w:rsidR="005D7492" w:rsidRPr="00026DE9" w:rsidRDefault="005D7492" w:rsidP="009738F8">
      <w:pPr>
        <w:spacing w:before="100" w:beforeAutospacing="1" w:after="100" w:afterAutospacing="1"/>
        <w:rPr>
          <w:b/>
          <w:bCs/>
        </w:rPr>
      </w:pPr>
      <w:r w:rsidRPr="00026DE9">
        <w:rPr>
          <w:b/>
          <w:bCs/>
        </w:rPr>
        <w:t>1.1.4.7</w:t>
      </w:r>
      <w:r w:rsidRPr="00026DE9">
        <w:rPr>
          <w:b/>
          <w:bCs/>
        </w:rPr>
        <w:t> </w:t>
      </w:r>
      <w:r w:rsidRPr="00026DE9">
        <w:rPr>
          <w:b/>
          <w:bCs/>
        </w:rPr>
        <w:t>Barrier, Checkpoint &amp; Handshake Framework (BCHF)</w:t>
      </w:r>
    </w:p>
    <w:p w14:paraId="51CA1DFE" w14:textId="77777777" w:rsidR="005D7492" w:rsidRPr="00026DE9" w:rsidRDefault="005D7492" w:rsidP="009738F8">
      <w:pPr>
        <w:spacing w:before="100" w:beforeAutospacing="1" w:after="100" w:afterAutospacing="1"/>
      </w:pPr>
      <w:r w:rsidRPr="00026DE9">
        <w:t xml:space="preserve">The </w:t>
      </w:r>
      <w:r w:rsidRPr="00026DE9">
        <w:rPr>
          <w:b/>
          <w:bCs/>
        </w:rPr>
        <w:t>Barrier, Checkpoint &amp; Handshake Framework (BCHF)</w:t>
      </w:r>
      <w:r w:rsidRPr="00026DE9">
        <w:t xml:space="preserve"> provides the structural synchronization mechanisms that ensure the MCP’s supervisory subsystems advance </w:t>
      </w:r>
      <w:r w:rsidRPr="00026DE9">
        <w:rPr>
          <w:b/>
          <w:bCs/>
        </w:rPr>
        <w:t>only when it is safe, coherent, and temporally legal</w:t>
      </w:r>
      <w:r w:rsidRPr="00026DE9">
        <w:t xml:space="preserve"> to do so.</w:t>
      </w:r>
      <w:r w:rsidRPr="00026DE9">
        <w:br/>
        <w:t xml:space="preserve">Where STGCIL defines when actions </w:t>
      </w:r>
      <w:r w:rsidRPr="00026DE9">
        <w:rPr>
          <w:i/>
          <w:iCs/>
        </w:rPr>
        <w:t>may</w:t>
      </w:r>
      <w:r w:rsidRPr="00026DE9">
        <w:t xml:space="preserve"> occur, and SCSL coordinates how subsystems interact, </w:t>
      </w:r>
      <w:r w:rsidRPr="00026DE9">
        <w:rPr>
          <w:b/>
          <w:bCs/>
        </w:rPr>
        <w:t>BCHF guarantees that each supervisory phase completes in a coordinated, conflict-free, and causally-valid manner before the system transitions to the next phase.</w:t>
      </w:r>
    </w:p>
    <w:p w14:paraId="51ED77AF" w14:textId="77777777" w:rsidR="005D7492" w:rsidRPr="00026DE9" w:rsidRDefault="005D7492" w:rsidP="009738F8">
      <w:pPr>
        <w:spacing w:before="100" w:beforeAutospacing="1" w:after="100" w:afterAutospacing="1"/>
      </w:pPr>
      <w:r w:rsidRPr="00026DE9">
        <w:t>BCHF is responsible for:</w:t>
      </w:r>
    </w:p>
    <w:p w14:paraId="1E154952" w14:textId="77777777" w:rsidR="005D7492" w:rsidRPr="00026DE9" w:rsidRDefault="005D7492" w:rsidP="00524384">
      <w:pPr>
        <w:numPr>
          <w:ilvl w:val="0"/>
          <w:numId w:val="530"/>
        </w:numPr>
        <w:spacing w:before="100" w:beforeAutospacing="1" w:after="100" w:afterAutospacing="1"/>
      </w:pPr>
      <w:r w:rsidRPr="00026DE9">
        <w:t>phase-completion barriers</w:t>
      </w:r>
    </w:p>
    <w:p w14:paraId="31AA92FA" w14:textId="77777777" w:rsidR="005D7492" w:rsidRPr="00026DE9" w:rsidRDefault="005D7492" w:rsidP="00524384">
      <w:pPr>
        <w:numPr>
          <w:ilvl w:val="0"/>
          <w:numId w:val="530"/>
        </w:numPr>
        <w:spacing w:before="100" w:beforeAutospacing="1" w:after="100" w:afterAutospacing="1"/>
      </w:pPr>
      <w:r w:rsidRPr="00026DE9">
        <w:t>causality-respecting checkpoints</w:t>
      </w:r>
    </w:p>
    <w:p w14:paraId="77D53F88" w14:textId="77777777" w:rsidR="005D7492" w:rsidRPr="00026DE9" w:rsidRDefault="005D7492" w:rsidP="00524384">
      <w:pPr>
        <w:numPr>
          <w:ilvl w:val="0"/>
          <w:numId w:val="530"/>
        </w:numPr>
        <w:spacing w:before="100" w:beforeAutospacing="1" w:after="100" w:afterAutospacing="1"/>
      </w:pPr>
      <w:r w:rsidRPr="00026DE9">
        <w:t>inter-subsystem readiness handshakes</w:t>
      </w:r>
    </w:p>
    <w:p w14:paraId="4AF345E2" w14:textId="77777777" w:rsidR="005D7492" w:rsidRPr="00026DE9" w:rsidRDefault="005D7492" w:rsidP="00524384">
      <w:pPr>
        <w:numPr>
          <w:ilvl w:val="0"/>
          <w:numId w:val="530"/>
        </w:numPr>
        <w:spacing w:before="100" w:beforeAutospacing="1" w:after="100" w:afterAutospacing="1"/>
      </w:pPr>
      <w:r w:rsidRPr="00026DE9">
        <w:t>multi-phase synchronization between evaluation, interpretation, control, stabilization, and canonicalization</w:t>
      </w:r>
    </w:p>
    <w:p w14:paraId="71CCC424" w14:textId="77777777" w:rsidR="005D7492" w:rsidRPr="00026DE9" w:rsidRDefault="005D7492" w:rsidP="00524384">
      <w:pPr>
        <w:numPr>
          <w:ilvl w:val="0"/>
          <w:numId w:val="530"/>
        </w:numPr>
        <w:spacing w:before="100" w:beforeAutospacing="1" w:after="100" w:afterAutospacing="1"/>
      </w:pPr>
      <w:r w:rsidRPr="00026DE9">
        <w:t>preventing premature advancement</w:t>
      </w:r>
    </w:p>
    <w:p w14:paraId="578D9F80" w14:textId="77777777" w:rsidR="005D7492" w:rsidRPr="00026DE9" w:rsidRDefault="005D7492" w:rsidP="00524384">
      <w:pPr>
        <w:numPr>
          <w:ilvl w:val="0"/>
          <w:numId w:val="530"/>
        </w:numPr>
        <w:spacing w:before="100" w:beforeAutospacing="1" w:after="100" w:afterAutospacing="1"/>
      </w:pPr>
      <w:r w:rsidRPr="00026DE9">
        <w:t>enforcing supervisory ordering discipline</w:t>
      </w:r>
    </w:p>
    <w:p w14:paraId="6F2CC63E" w14:textId="77777777" w:rsidR="005D7492" w:rsidRPr="00026DE9" w:rsidRDefault="005D7492" w:rsidP="00524384">
      <w:pPr>
        <w:numPr>
          <w:ilvl w:val="0"/>
          <w:numId w:val="530"/>
        </w:numPr>
        <w:spacing w:before="100" w:beforeAutospacing="1" w:after="100" w:afterAutospacing="1"/>
      </w:pPr>
      <w:r w:rsidRPr="00026DE9">
        <w:t>ensuring all subsystems meet minimum consistency requirements</w:t>
      </w:r>
    </w:p>
    <w:p w14:paraId="23BE2313" w14:textId="77777777" w:rsidR="005D7492" w:rsidRPr="00026DE9" w:rsidRDefault="005D7492" w:rsidP="009738F8">
      <w:pPr>
        <w:spacing w:before="100" w:beforeAutospacing="1" w:after="100" w:afterAutospacing="1"/>
      </w:pPr>
      <w:r w:rsidRPr="00026DE9">
        <w:t>Without BCHF, the MCP would be vulnerable to:</w:t>
      </w:r>
    </w:p>
    <w:p w14:paraId="50544EC4" w14:textId="77777777" w:rsidR="005D7492" w:rsidRPr="00026DE9" w:rsidRDefault="005D7492" w:rsidP="00524384">
      <w:pPr>
        <w:numPr>
          <w:ilvl w:val="0"/>
          <w:numId w:val="531"/>
        </w:numPr>
        <w:spacing w:before="100" w:beforeAutospacing="1" w:after="100" w:afterAutospacing="1"/>
      </w:pPr>
      <w:proofErr w:type="gramStart"/>
      <w:r w:rsidRPr="00026DE9">
        <w:t>partial supervisory updates</w:t>
      </w:r>
      <w:proofErr w:type="gramEnd"/>
    </w:p>
    <w:p w14:paraId="4D5E9E41" w14:textId="77777777" w:rsidR="005D7492" w:rsidRPr="00026DE9" w:rsidRDefault="005D7492" w:rsidP="00524384">
      <w:pPr>
        <w:numPr>
          <w:ilvl w:val="0"/>
          <w:numId w:val="531"/>
        </w:numPr>
        <w:spacing w:before="100" w:beforeAutospacing="1" w:after="100" w:afterAutospacing="1"/>
      </w:pPr>
      <w:r w:rsidRPr="00026DE9">
        <w:t>premature or inconsistent transitions</w:t>
      </w:r>
    </w:p>
    <w:p w14:paraId="41E9F06A" w14:textId="77777777" w:rsidR="005D7492" w:rsidRPr="00026DE9" w:rsidRDefault="005D7492" w:rsidP="00524384">
      <w:pPr>
        <w:numPr>
          <w:ilvl w:val="0"/>
          <w:numId w:val="531"/>
        </w:numPr>
        <w:spacing w:before="100" w:beforeAutospacing="1" w:after="100" w:afterAutospacing="1"/>
      </w:pPr>
      <w:r w:rsidRPr="00026DE9">
        <w:t>race conditions at phase boundaries</w:t>
      </w:r>
    </w:p>
    <w:p w14:paraId="46B8F351" w14:textId="77777777" w:rsidR="005D7492" w:rsidRPr="00026DE9" w:rsidRDefault="005D7492" w:rsidP="00524384">
      <w:pPr>
        <w:numPr>
          <w:ilvl w:val="0"/>
          <w:numId w:val="531"/>
        </w:numPr>
        <w:spacing w:before="100" w:beforeAutospacing="1" w:after="100" w:afterAutospacing="1"/>
      </w:pPr>
      <w:r w:rsidRPr="00026DE9">
        <w:t>incomplete propagation of supervisory corrections</w:t>
      </w:r>
    </w:p>
    <w:p w14:paraId="405B37FA" w14:textId="77777777" w:rsidR="005D7492" w:rsidRPr="00026DE9" w:rsidRDefault="005D7492" w:rsidP="00524384">
      <w:pPr>
        <w:numPr>
          <w:ilvl w:val="0"/>
          <w:numId w:val="531"/>
        </w:numPr>
        <w:spacing w:before="100" w:beforeAutospacing="1" w:after="100" w:afterAutospacing="1"/>
      </w:pPr>
      <w:r w:rsidRPr="00026DE9">
        <w:t>handover failures between supervisory layers</w:t>
      </w:r>
    </w:p>
    <w:p w14:paraId="067F4B97" w14:textId="77777777" w:rsidR="005D7492" w:rsidRPr="00026DE9" w:rsidRDefault="005D7492" w:rsidP="00524384">
      <w:pPr>
        <w:numPr>
          <w:ilvl w:val="0"/>
          <w:numId w:val="531"/>
        </w:numPr>
        <w:spacing w:before="100" w:beforeAutospacing="1" w:after="100" w:afterAutospacing="1"/>
      </w:pPr>
      <w:r w:rsidRPr="00026DE9">
        <w:t>nondeterministic supervisory behavior</w:t>
      </w:r>
    </w:p>
    <w:p w14:paraId="5C838432" w14:textId="77777777" w:rsidR="005D7492" w:rsidRPr="00026DE9" w:rsidRDefault="005D7492" w:rsidP="009738F8">
      <w:pPr>
        <w:spacing w:before="100" w:beforeAutospacing="1" w:after="100" w:afterAutospacing="1"/>
      </w:pPr>
      <w:r w:rsidRPr="00026DE9">
        <w:t>BCHF consists of four tightly coupled components:</w:t>
      </w:r>
    </w:p>
    <w:p w14:paraId="3C734FAD" w14:textId="77777777" w:rsidR="005D7492" w:rsidRPr="00026DE9" w:rsidRDefault="005D7492" w:rsidP="00524384">
      <w:pPr>
        <w:numPr>
          <w:ilvl w:val="0"/>
          <w:numId w:val="532"/>
        </w:numPr>
        <w:spacing w:before="100" w:beforeAutospacing="1" w:after="100" w:afterAutospacing="1"/>
      </w:pPr>
      <w:r w:rsidRPr="00026DE9">
        <w:rPr>
          <w:b/>
          <w:bCs/>
        </w:rPr>
        <w:t>Phase Barrier Controller (PBC)</w:t>
      </w:r>
    </w:p>
    <w:p w14:paraId="2EC46DB3" w14:textId="77777777" w:rsidR="005D7492" w:rsidRPr="00026DE9" w:rsidRDefault="005D7492" w:rsidP="00524384">
      <w:pPr>
        <w:numPr>
          <w:ilvl w:val="0"/>
          <w:numId w:val="532"/>
        </w:numPr>
        <w:spacing w:before="100" w:beforeAutospacing="1" w:after="100" w:afterAutospacing="1"/>
      </w:pPr>
      <w:r w:rsidRPr="00026DE9">
        <w:rPr>
          <w:b/>
          <w:bCs/>
        </w:rPr>
        <w:t>Supervisory Checkpoint Manager (SCM)</w:t>
      </w:r>
    </w:p>
    <w:p w14:paraId="40B13B4D" w14:textId="77777777" w:rsidR="005D7492" w:rsidRPr="00026DE9" w:rsidRDefault="005D7492" w:rsidP="00524384">
      <w:pPr>
        <w:numPr>
          <w:ilvl w:val="0"/>
          <w:numId w:val="532"/>
        </w:numPr>
        <w:spacing w:before="100" w:beforeAutospacing="1" w:after="100" w:afterAutospacing="1"/>
      </w:pPr>
      <w:r w:rsidRPr="00026DE9">
        <w:rPr>
          <w:b/>
          <w:bCs/>
        </w:rPr>
        <w:t>Subsystem Readiness Handshake Protocol (SRHP)</w:t>
      </w:r>
    </w:p>
    <w:p w14:paraId="6A3CD98E" w14:textId="77777777" w:rsidR="005D7492" w:rsidRPr="00026DE9" w:rsidRDefault="005D7492" w:rsidP="00524384">
      <w:pPr>
        <w:numPr>
          <w:ilvl w:val="0"/>
          <w:numId w:val="532"/>
        </w:numPr>
        <w:spacing w:before="100" w:beforeAutospacing="1" w:after="100" w:afterAutospacing="1"/>
      </w:pPr>
      <w:r w:rsidRPr="00026DE9">
        <w:rPr>
          <w:b/>
          <w:bCs/>
        </w:rPr>
        <w:t>Temporal Advancement Authorization Engine (TAAE)</w:t>
      </w:r>
    </w:p>
    <w:p w14:paraId="3B72FB98" w14:textId="77777777" w:rsidR="005D7492" w:rsidRPr="00026DE9" w:rsidRDefault="005D7492" w:rsidP="009738F8">
      <w:pPr>
        <w:spacing w:before="100" w:beforeAutospacing="1" w:after="100" w:afterAutospacing="1"/>
      </w:pPr>
      <w:r w:rsidRPr="00026DE9">
        <w:t>Each is fully formalized below.</w:t>
      </w:r>
    </w:p>
    <w:p w14:paraId="452ADC59" w14:textId="0FDE646C" w:rsidR="005D7492" w:rsidRPr="00026DE9" w:rsidRDefault="005D7492" w:rsidP="009738F8">
      <w:pPr>
        <w:spacing w:before="100" w:beforeAutospacing="1" w:after="100" w:afterAutospacing="1"/>
      </w:pPr>
    </w:p>
    <w:p w14:paraId="18540BEA" w14:textId="77777777" w:rsidR="005D7492" w:rsidRPr="00026DE9" w:rsidRDefault="005D7492" w:rsidP="009738F8">
      <w:pPr>
        <w:spacing w:before="100" w:beforeAutospacing="1" w:after="100" w:afterAutospacing="1"/>
        <w:rPr>
          <w:b/>
          <w:bCs/>
        </w:rPr>
      </w:pPr>
      <w:r w:rsidRPr="00026DE9">
        <w:rPr>
          <w:b/>
          <w:bCs/>
        </w:rPr>
        <w:t>1. Phase Barrier Controller (PBC)</w:t>
      </w:r>
    </w:p>
    <w:p w14:paraId="6B59D1B8" w14:textId="77777777" w:rsidR="005D7492" w:rsidRPr="00026DE9" w:rsidRDefault="005D7492" w:rsidP="009738F8">
      <w:pPr>
        <w:spacing w:before="100" w:beforeAutospacing="1" w:after="100" w:afterAutospacing="1"/>
      </w:pPr>
      <w:r w:rsidRPr="00026DE9">
        <w:t xml:space="preserve">The PBC governs </w:t>
      </w:r>
      <w:proofErr w:type="gramStart"/>
      <w:r w:rsidRPr="00026DE9">
        <w:rPr>
          <w:b/>
          <w:bCs/>
        </w:rPr>
        <w:t>barriers</w:t>
      </w:r>
      <w:r w:rsidRPr="00026DE9">
        <w:t>—</w:t>
      </w:r>
      <w:proofErr w:type="gramEnd"/>
      <w:r w:rsidRPr="00026DE9">
        <w:t>synchronization points that require all participating supervisory subsystems to complete their responsibilities before the MCP advances to the next supervisory phase.</w:t>
      </w:r>
    </w:p>
    <w:p w14:paraId="6FCF6525" w14:textId="77777777" w:rsidR="005D7492" w:rsidRPr="00026DE9" w:rsidRDefault="005D7492" w:rsidP="009738F8">
      <w:pPr>
        <w:spacing w:before="100" w:beforeAutospacing="1" w:after="100" w:afterAutospacing="1"/>
        <w:rPr>
          <w:b/>
          <w:bCs/>
        </w:rPr>
      </w:pPr>
      <w:r w:rsidRPr="00026DE9">
        <w:rPr>
          <w:b/>
          <w:bCs/>
        </w:rPr>
        <w:t>A. Barrier Types</w:t>
      </w:r>
    </w:p>
    <w:p w14:paraId="02682C77" w14:textId="77777777" w:rsidR="005D7492" w:rsidRPr="00026DE9" w:rsidRDefault="005D7492" w:rsidP="009738F8">
      <w:pPr>
        <w:spacing w:before="100" w:beforeAutospacing="1" w:after="100" w:afterAutospacing="1"/>
      </w:pPr>
      <w:r w:rsidRPr="00026DE9">
        <w:t>PBC manages three canonical barrier classes:</w:t>
      </w:r>
    </w:p>
    <w:p w14:paraId="717E739F" w14:textId="77777777" w:rsidR="005D7492" w:rsidRPr="00026DE9" w:rsidRDefault="005D7492" w:rsidP="00524384">
      <w:pPr>
        <w:numPr>
          <w:ilvl w:val="0"/>
          <w:numId w:val="533"/>
        </w:numPr>
        <w:spacing w:before="100" w:beforeAutospacing="1" w:after="100" w:afterAutospacing="1"/>
      </w:pPr>
      <w:r w:rsidRPr="00026DE9">
        <w:rPr>
          <w:b/>
          <w:bCs/>
        </w:rPr>
        <w:t>Hard Barriers</w:t>
      </w:r>
      <w:r w:rsidRPr="00026DE9">
        <w:br/>
        <w:t>Mandatory, non-bypassable phase boundaries.</w:t>
      </w:r>
      <w:r w:rsidRPr="00026DE9">
        <w:br/>
        <w:t>Examples:</w:t>
      </w:r>
    </w:p>
    <w:p w14:paraId="1B2682EB" w14:textId="77777777" w:rsidR="005D7492" w:rsidRPr="00026DE9" w:rsidRDefault="005D7492" w:rsidP="00524384">
      <w:pPr>
        <w:numPr>
          <w:ilvl w:val="1"/>
          <w:numId w:val="533"/>
        </w:numPr>
        <w:spacing w:before="100" w:beforeAutospacing="1" w:after="100" w:afterAutospacing="1"/>
      </w:pPr>
      <w:r w:rsidRPr="00026DE9">
        <w:t>end of evaluation phase</w:t>
      </w:r>
    </w:p>
    <w:p w14:paraId="2F7927FF" w14:textId="77777777" w:rsidR="005D7492" w:rsidRPr="00026DE9" w:rsidRDefault="005D7492" w:rsidP="00524384">
      <w:pPr>
        <w:numPr>
          <w:ilvl w:val="1"/>
          <w:numId w:val="533"/>
        </w:numPr>
        <w:spacing w:before="100" w:beforeAutospacing="1" w:after="100" w:afterAutospacing="1"/>
      </w:pPr>
      <w:r w:rsidRPr="00026DE9">
        <w:t>end of canonicalization</w:t>
      </w:r>
    </w:p>
    <w:p w14:paraId="56002512" w14:textId="77777777" w:rsidR="005D7492" w:rsidRPr="00026DE9" w:rsidRDefault="005D7492" w:rsidP="00524384">
      <w:pPr>
        <w:numPr>
          <w:ilvl w:val="1"/>
          <w:numId w:val="533"/>
        </w:numPr>
        <w:spacing w:before="100" w:beforeAutospacing="1" w:after="100" w:afterAutospacing="1"/>
      </w:pPr>
      <w:r w:rsidRPr="00026DE9">
        <w:t>end of stabilization under divergence</w:t>
      </w:r>
    </w:p>
    <w:p w14:paraId="5E9B0FA9" w14:textId="77777777" w:rsidR="005D7492" w:rsidRPr="00026DE9" w:rsidRDefault="005D7492" w:rsidP="00524384">
      <w:pPr>
        <w:numPr>
          <w:ilvl w:val="0"/>
          <w:numId w:val="533"/>
        </w:numPr>
        <w:spacing w:before="100" w:beforeAutospacing="1" w:after="100" w:afterAutospacing="1"/>
      </w:pPr>
      <w:r w:rsidRPr="00026DE9">
        <w:rPr>
          <w:b/>
          <w:bCs/>
        </w:rPr>
        <w:t>Soft Barriers</w:t>
      </w:r>
      <w:r w:rsidRPr="00026DE9">
        <w:br/>
        <w:t>May be bypassed if supervisory risk and stability indices meet threshold conditions.</w:t>
      </w:r>
      <w:r w:rsidRPr="00026DE9">
        <w:br/>
        <w:t>Examples:</w:t>
      </w:r>
    </w:p>
    <w:p w14:paraId="7DB4A45A" w14:textId="77777777" w:rsidR="005D7492" w:rsidRPr="00026DE9" w:rsidRDefault="005D7492" w:rsidP="00524384">
      <w:pPr>
        <w:numPr>
          <w:ilvl w:val="1"/>
          <w:numId w:val="533"/>
        </w:numPr>
        <w:spacing w:before="100" w:beforeAutospacing="1" w:after="100" w:afterAutospacing="1"/>
      </w:pPr>
      <w:r w:rsidRPr="00026DE9">
        <w:t>minor interpretive adjustments</w:t>
      </w:r>
    </w:p>
    <w:p w14:paraId="1612085C" w14:textId="77777777" w:rsidR="005D7492" w:rsidRPr="00026DE9" w:rsidRDefault="005D7492" w:rsidP="00524384">
      <w:pPr>
        <w:numPr>
          <w:ilvl w:val="1"/>
          <w:numId w:val="533"/>
        </w:numPr>
        <w:spacing w:before="100" w:beforeAutospacing="1" w:after="100" w:afterAutospacing="1"/>
      </w:pPr>
      <w:r w:rsidRPr="00026DE9">
        <w:t>soft recalibration operations</w:t>
      </w:r>
    </w:p>
    <w:p w14:paraId="4CD7680B" w14:textId="77777777" w:rsidR="005D7492" w:rsidRPr="00026DE9" w:rsidRDefault="005D7492" w:rsidP="00524384">
      <w:pPr>
        <w:numPr>
          <w:ilvl w:val="0"/>
          <w:numId w:val="533"/>
        </w:numPr>
        <w:spacing w:before="100" w:beforeAutospacing="1" w:after="100" w:afterAutospacing="1"/>
      </w:pPr>
      <w:r w:rsidRPr="00026DE9">
        <w:rPr>
          <w:b/>
          <w:bCs/>
        </w:rPr>
        <w:t>Conditional Barriers</w:t>
      </w:r>
      <w:r w:rsidRPr="00026DE9">
        <w:br/>
        <w:t>Triggered dynamically when system conditions require temporary synchronization.</w:t>
      </w:r>
      <w:r w:rsidRPr="00026DE9">
        <w:br/>
        <w:t>Examples:</w:t>
      </w:r>
    </w:p>
    <w:p w14:paraId="7EBF57CB" w14:textId="77777777" w:rsidR="005D7492" w:rsidRPr="00026DE9" w:rsidRDefault="005D7492" w:rsidP="00524384">
      <w:pPr>
        <w:numPr>
          <w:ilvl w:val="1"/>
          <w:numId w:val="533"/>
        </w:numPr>
        <w:spacing w:before="100" w:beforeAutospacing="1" w:after="100" w:afterAutospacing="1"/>
      </w:pPr>
      <w:proofErr w:type="gramStart"/>
      <w:r w:rsidRPr="00026DE9">
        <w:t>partial rollback conditions</w:t>
      </w:r>
      <w:proofErr w:type="gramEnd"/>
    </w:p>
    <w:p w14:paraId="0D97F2DF" w14:textId="77777777" w:rsidR="005D7492" w:rsidRPr="00026DE9" w:rsidRDefault="005D7492" w:rsidP="00524384">
      <w:pPr>
        <w:numPr>
          <w:ilvl w:val="1"/>
          <w:numId w:val="533"/>
        </w:numPr>
        <w:spacing w:before="100" w:beforeAutospacing="1" w:after="100" w:afterAutospacing="1"/>
      </w:pPr>
      <w:r w:rsidRPr="00026DE9">
        <w:t>constraint tightening events</w:t>
      </w:r>
    </w:p>
    <w:p w14:paraId="194D0CB0" w14:textId="77777777" w:rsidR="005D7492" w:rsidRPr="00026DE9" w:rsidRDefault="005D7492" w:rsidP="00524384">
      <w:pPr>
        <w:numPr>
          <w:ilvl w:val="1"/>
          <w:numId w:val="533"/>
        </w:numPr>
        <w:spacing w:before="100" w:beforeAutospacing="1" w:after="100" w:afterAutospacing="1"/>
      </w:pPr>
      <w:r w:rsidRPr="00026DE9">
        <w:t>supervised drift correction</w:t>
      </w:r>
    </w:p>
    <w:p w14:paraId="3BEC6DD7" w14:textId="77777777" w:rsidR="005D7492" w:rsidRPr="00026DE9" w:rsidRDefault="005D7492" w:rsidP="009738F8">
      <w:pPr>
        <w:spacing w:before="100" w:beforeAutospacing="1" w:after="100" w:afterAutospacing="1"/>
        <w:rPr>
          <w:b/>
          <w:bCs/>
        </w:rPr>
      </w:pPr>
      <w:r w:rsidRPr="00026DE9">
        <w:rPr>
          <w:b/>
          <w:bCs/>
        </w:rPr>
        <w:t>B. Barrier Mechanics</w:t>
      </w:r>
    </w:p>
    <w:p w14:paraId="783EA9E4" w14:textId="77777777" w:rsidR="005D7492" w:rsidRPr="00026DE9" w:rsidRDefault="005D7492" w:rsidP="009738F8">
      <w:pPr>
        <w:spacing w:before="100" w:beforeAutospacing="1" w:after="100" w:afterAutospacing="1"/>
      </w:pPr>
      <w:r w:rsidRPr="00026DE9">
        <w:t>For each barrier, PBC:</w:t>
      </w:r>
    </w:p>
    <w:p w14:paraId="17089966" w14:textId="77777777" w:rsidR="005D7492" w:rsidRPr="00026DE9" w:rsidRDefault="005D7492" w:rsidP="00524384">
      <w:pPr>
        <w:numPr>
          <w:ilvl w:val="0"/>
          <w:numId w:val="534"/>
        </w:numPr>
        <w:spacing w:before="100" w:beforeAutospacing="1" w:after="100" w:afterAutospacing="1"/>
      </w:pPr>
      <w:r w:rsidRPr="00026DE9">
        <w:t>establishes required participating subsystems</w:t>
      </w:r>
    </w:p>
    <w:p w14:paraId="3FF1A46A" w14:textId="77777777" w:rsidR="005D7492" w:rsidRPr="00026DE9" w:rsidRDefault="005D7492" w:rsidP="00524384">
      <w:pPr>
        <w:numPr>
          <w:ilvl w:val="0"/>
          <w:numId w:val="534"/>
        </w:numPr>
        <w:spacing w:before="100" w:beforeAutospacing="1" w:after="100" w:afterAutospacing="1"/>
      </w:pPr>
      <w:r w:rsidRPr="00026DE9">
        <w:t>verifies completion signatures for each subsystem</w:t>
      </w:r>
    </w:p>
    <w:p w14:paraId="343D3F7D" w14:textId="77777777" w:rsidR="005D7492" w:rsidRPr="00026DE9" w:rsidRDefault="005D7492" w:rsidP="00524384">
      <w:pPr>
        <w:numPr>
          <w:ilvl w:val="0"/>
          <w:numId w:val="534"/>
        </w:numPr>
        <w:spacing w:before="100" w:beforeAutospacing="1" w:after="100" w:afterAutospacing="1"/>
      </w:pPr>
      <w:r w:rsidRPr="00026DE9">
        <w:t>confirms absence of unresolved conflicting states</w:t>
      </w:r>
    </w:p>
    <w:p w14:paraId="2CB9751B" w14:textId="77777777" w:rsidR="005D7492" w:rsidRPr="00026DE9" w:rsidRDefault="005D7492" w:rsidP="00524384">
      <w:pPr>
        <w:numPr>
          <w:ilvl w:val="0"/>
          <w:numId w:val="534"/>
        </w:numPr>
        <w:spacing w:before="100" w:beforeAutospacing="1" w:after="100" w:afterAutospacing="1"/>
      </w:pPr>
      <w:r w:rsidRPr="00026DE9">
        <w:t>validates structural and semantic consistency requirements (via SCVE)</w:t>
      </w:r>
    </w:p>
    <w:p w14:paraId="61CE465A" w14:textId="77777777" w:rsidR="005D7492" w:rsidRPr="00026DE9" w:rsidRDefault="005D7492" w:rsidP="00524384">
      <w:pPr>
        <w:numPr>
          <w:ilvl w:val="0"/>
          <w:numId w:val="534"/>
        </w:numPr>
        <w:spacing w:before="100" w:beforeAutospacing="1" w:after="100" w:afterAutospacing="1"/>
      </w:pPr>
      <w:r w:rsidRPr="00026DE9">
        <w:t>enforces inter-subsystem dependency ordering</w:t>
      </w:r>
    </w:p>
    <w:p w14:paraId="416DD7B7" w14:textId="77777777" w:rsidR="005D7492" w:rsidRPr="00026DE9" w:rsidRDefault="005D7492" w:rsidP="00524384">
      <w:pPr>
        <w:numPr>
          <w:ilvl w:val="0"/>
          <w:numId w:val="534"/>
        </w:numPr>
        <w:spacing w:before="100" w:beforeAutospacing="1" w:after="100" w:afterAutospacing="1"/>
      </w:pPr>
      <w:r w:rsidRPr="00026DE9">
        <w:t>issues barrier completion token upon success</w:t>
      </w:r>
    </w:p>
    <w:p w14:paraId="2DF96C56" w14:textId="77777777" w:rsidR="005D7492" w:rsidRPr="00026DE9" w:rsidRDefault="005D7492" w:rsidP="009738F8">
      <w:pPr>
        <w:spacing w:before="100" w:beforeAutospacing="1" w:after="100" w:afterAutospacing="1"/>
      </w:pPr>
      <w:r w:rsidRPr="00026DE9">
        <w:t>The barrier completion token is a prerequisite for TAAE (Temporal Advancement Authorization Engine).</w:t>
      </w:r>
    </w:p>
    <w:p w14:paraId="54BDE573" w14:textId="77777777" w:rsidR="005D7492" w:rsidRPr="00026DE9" w:rsidRDefault="005D7492" w:rsidP="009738F8">
      <w:pPr>
        <w:spacing w:before="100" w:beforeAutospacing="1" w:after="100" w:afterAutospacing="1"/>
        <w:rPr>
          <w:b/>
          <w:bCs/>
        </w:rPr>
      </w:pPr>
      <w:r w:rsidRPr="00026DE9">
        <w:rPr>
          <w:b/>
          <w:bCs/>
        </w:rPr>
        <w:t>C. Barrier Failure Handling</w:t>
      </w:r>
    </w:p>
    <w:p w14:paraId="14184E30" w14:textId="77777777" w:rsidR="005D7492" w:rsidRPr="00026DE9" w:rsidRDefault="005D7492" w:rsidP="009738F8">
      <w:pPr>
        <w:spacing w:before="100" w:beforeAutospacing="1" w:after="100" w:afterAutospacing="1"/>
      </w:pPr>
      <w:r w:rsidRPr="00026DE9">
        <w:t>If a subsystem cannot meet barrier requirements:</w:t>
      </w:r>
    </w:p>
    <w:p w14:paraId="037C4003" w14:textId="77777777" w:rsidR="005D7492" w:rsidRPr="00026DE9" w:rsidRDefault="005D7492" w:rsidP="00524384">
      <w:pPr>
        <w:numPr>
          <w:ilvl w:val="0"/>
          <w:numId w:val="535"/>
        </w:numPr>
        <w:spacing w:before="100" w:beforeAutospacing="1" w:after="100" w:afterAutospacing="1"/>
      </w:pPr>
      <w:r w:rsidRPr="00026DE9">
        <w:t>CRAE is invoked for conflict arbitration</w:t>
      </w:r>
    </w:p>
    <w:p w14:paraId="50B06BE3" w14:textId="77777777" w:rsidR="005D7492" w:rsidRPr="00026DE9" w:rsidRDefault="005D7492" w:rsidP="00524384">
      <w:pPr>
        <w:numPr>
          <w:ilvl w:val="0"/>
          <w:numId w:val="535"/>
        </w:numPr>
        <w:spacing w:before="100" w:beforeAutospacing="1" w:after="100" w:afterAutospacing="1"/>
      </w:pPr>
      <w:proofErr w:type="gramStart"/>
      <w:r w:rsidRPr="00026DE9">
        <w:t>corrective</w:t>
      </w:r>
      <w:proofErr w:type="gramEnd"/>
      <w:r w:rsidRPr="00026DE9">
        <w:t xml:space="preserve"> pathways may be applied</w:t>
      </w:r>
    </w:p>
    <w:p w14:paraId="1B27B12B" w14:textId="77777777" w:rsidR="005D7492" w:rsidRPr="00026DE9" w:rsidRDefault="005D7492" w:rsidP="00524384">
      <w:pPr>
        <w:numPr>
          <w:ilvl w:val="0"/>
          <w:numId w:val="535"/>
        </w:numPr>
        <w:spacing w:before="100" w:beforeAutospacing="1" w:after="100" w:afterAutospacing="1"/>
      </w:pPr>
      <w:proofErr w:type="gramStart"/>
      <w:r w:rsidRPr="00026DE9">
        <w:t>fallback</w:t>
      </w:r>
      <w:proofErr w:type="gramEnd"/>
      <w:r w:rsidRPr="00026DE9">
        <w:t xml:space="preserve"> or rollback may be performed depending on severity</w:t>
      </w:r>
    </w:p>
    <w:p w14:paraId="5CC47FF5" w14:textId="77777777" w:rsidR="005D7492" w:rsidRPr="00026DE9" w:rsidRDefault="005D7492" w:rsidP="00524384">
      <w:pPr>
        <w:numPr>
          <w:ilvl w:val="0"/>
          <w:numId w:val="535"/>
        </w:numPr>
        <w:spacing w:before="100" w:beforeAutospacing="1" w:after="100" w:afterAutospacing="1"/>
      </w:pPr>
      <w:r w:rsidRPr="00026DE9">
        <w:t>SRE is notified for risk evaluation if failures repeat or exceed thresholds</w:t>
      </w:r>
    </w:p>
    <w:p w14:paraId="796DC2D3" w14:textId="77777777" w:rsidR="005D7492" w:rsidRPr="00026DE9" w:rsidRDefault="005D7492" w:rsidP="009738F8">
      <w:pPr>
        <w:spacing w:before="100" w:beforeAutospacing="1" w:after="100" w:afterAutospacing="1"/>
      </w:pPr>
      <w:r w:rsidRPr="00026DE9">
        <w:t>PBC prevents the MCP from advancing prematurely or under unsafe conditions.</w:t>
      </w:r>
    </w:p>
    <w:p w14:paraId="02D81D48" w14:textId="61BF4F6F" w:rsidR="005D7492" w:rsidRPr="00026DE9" w:rsidRDefault="005D7492" w:rsidP="009738F8">
      <w:pPr>
        <w:spacing w:before="100" w:beforeAutospacing="1" w:after="100" w:afterAutospacing="1"/>
      </w:pPr>
    </w:p>
    <w:p w14:paraId="37E7F3C0" w14:textId="77777777" w:rsidR="005D7492" w:rsidRPr="00026DE9" w:rsidRDefault="005D7492" w:rsidP="009738F8">
      <w:pPr>
        <w:spacing w:before="100" w:beforeAutospacing="1" w:after="100" w:afterAutospacing="1"/>
        <w:rPr>
          <w:b/>
          <w:bCs/>
        </w:rPr>
      </w:pPr>
      <w:r w:rsidRPr="00026DE9">
        <w:rPr>
          <w:b/>
          <w:bCs/>
        </w:rPr>
        <w:t>2. Supervisory Checkpoint Manager (SCM)</w:t>
      </w:r>
    </w:p>
    <w:p w14:paraId="587EE71D" w14:textId="77777777" w:rsidR="005D7492" w:rsidRPr="00026DE9" w:rsidRDefault="005D7492" w:rsidP="009738F8">
      <w:pPr>
        <w:spacing w:before="100" w:beforeAutospacing="1" w:after="100" w:afterAutospacing="1"/>
      </w:pPr>
      <w:r w:rsidRPr="00026DE9">
        <w:t xml:space="preserve">The SCM manages </w:t>
      </w:r>
      <w:r w:rsidRPr="00026DE9">
        <w:rPr>
          <w:b/>
          <w:bCs/>
        </w:rPr>
        <w:t>checkpoints</w:t>
      </w:r>
      <w:r w:rsidRPr="00026DE9">
        <w:t>—immutable snapshots of supervisory state that serve as recovery anchors, rollback points, and temporal-consistency guarantees.</w:t>
      </w:r>
    </w:p>
    <w:p w14:paraId="177536A1" w14:textId="77777777" w:rsidR="005D7492" w:rsidRPr="00026DE9" w:rsidRDefault="005D7492" w:rsidP="009738F8">
      <w:pPr>
        <w:spacing w:before="100" w:beforeAutospacing="1" w:after="100" w:afterAutospacing="1"/>
        <w:rPr>
          <w:b/>
          <w:bCs/>
        </w:rPr>
      </w:pPr>
      <w:r w:rsidRPr="00026DE9">
        <w:rPr>
          <w:b/>
          <w:bCs/>
        </w:rPr>
        <w:t>A. Checkpoint Classes</w:t>
      </w:r>
    </w:p>
    <w:p w14:paraId="06BD71F8" w14:textId="77777777" w:rsidR="005D7492" w:rsidRPr="00026DE9" w:rsidRDefault="005D7492" w:rsidP="009738F8">
      <w:pPr>
        <w:spacing w:before="100" w:beforeAutospacing="1" w:after="100" w:afterAutospacing="1"/>
      </w:pPr>
      <w:r w:rsidRPr="00026DE9">
        <w:t>SCM supports three checkpoint types:</w:t>
      </w:r>
    </w:p>
    <w:p w14:paraId="2CC9E267" w14:textId="77777777" w:rsidR="005D7492" w:rsidRPr="00026DE9" w:rsidRDefault="005D7492" w:rsidP="00524384">
      <w:pPr>
        <w:numPr>
          <w:ilvl w:val="0"/>
          <w:numId w:val="536"/>
        </w:numPr>
        <w:spacing w:before="100" w:beforeAutospacing="1" w:after="100" w:afterAutospacing="1"/>
      </w:pPr>
      <w:r w:rsidRPr="00026DE9">
        <w:rPr>
          <w:b/>
          <w:bCs/>
        </w:rPr>
        <w:t>Primary Checkpoints (P-CHK)</w:t>
      </w:r>
      <w:r w:rsidRPr="00026DE9">
        <w:br/>
        <w:t>Taken at the end of each SEC cycle.</w:t>
      </w:r>
      <w:r w:rsidRPr="00026DE9">
        <w:br/>
        <w:t>These are the default rollback anchors.</w:t>
      </w:r>
    </w:p>
    <w:p w14:paraId="57FF62CE" w14:textId="77777777" w:rsidR="005D7492" w:rsidRPr="00026DE9" w:rsidRDefault="005D7492" w:rsidP="00524384">
      <w:pPr>
        <w:numPr>
          <w:ilvl w:val="0"/>
          <w:numId w:val="536"/>
        </w:numPr>
        <w:spacing w:before="100" w:beforeAutospacing="1" w:after="100" w:afterAutospacing="1"/>
      </w:pPr>
      <w:r w:rsidRPr="00026DE9">
        <w:rPr>
          <w:b/>
          <w:bCs/>
        </w:rPr>
        <w:t>Intermediate Checkpoints (I-CHK)</w:t>
      </w:r>
      <w:r w:rsidRPr="00026DE9">
        <w:br/>
        <w:t>Generated during complex multi-step supervisory sequences, such as:</w:t>
      </w:r>
    </w:p>
    <w:p w14:paraId="7B7E6D6C" w14:textId="77777777" w:rsidR="005D7492" w:rsidRPr="00026DE9" w:rsidRDefault="005D7492" w:rsidP="00524384">
      <w:pPr>
        <w:numPr>
          <w:ilvl w:val="1"/>
          <w:numId w:val="536"/>
        </w:numPr>
        <w:spacing w:before="100" w:beforeAutospacing="1" w:after="100" w:afterAutospacing="1"/>
      </w:pPr>
      <w:r w:rsidRPr="00026DE9">
        <w:t>multi-layer control propagation</w:t>
      </w:r>
    </w:p>
    <w:p w14:paraId="3C38BA5A" w14:textId="77777777" w:rsidR="005D7492" w:rsidRPr="00026DE9" w:rsidRDefault="005D7492" w:rsidP="00524384">
      <w:pPr>
        <w:numPr>
          <w:ilvl w:val="1"/>
          <w:numId w:val="536"/>
        </w:numPr>
        <w:spacing w:before="100" w:beforeAutospacing="1" w:after="100" w:afterAutospacing="1"/>
      </w:pPr>
      <w:r w:rsidRPr="00026DE9">
        <w:t>extended stabilization cycles</w:t>
      </w:r>
    </w:p>
    <w:p w14:paraId="6751DABF" w14:textId="77777777" w:rsidR="005D7492" w:rsidRPr="00026DE9" w:rsidRDefault="005D7492" w:rsidP="00524384">
      <w:pPr>
        <w:numPr>
          <w:ilvl w:val="1"/>
          <w:numId w:val="536"/>
        </w:numPr>
        <w:spacing w:before="100" w:beforeAutospacing="1" w:after="100" w:afterAutospacing="1"/>
      </w:pPr>
      <w:r w:rsidRPr="00026DE9">
        <w:t>multi-round interpretive adjustment</w:t>
      </w:r>
    </w:p>
    <w:p w14:paraId="4A41B93D" w14:textId="77777777" w:rsidR="005D7492" w:rsidRPr="00026DE9" w:rsidRDefault="005D7492" w:rsidP="00524384">
      <w:pPr>
        <w:numPr>
          <w:ilvl w:val="0"/>
          <w:numId w:val="536"/>
        </w:numPr>
        <w:spacing w:before="100" w:beforeAutospacing="1" w:after="100" w:afterAutospacing="1"/>
      </w:pPr>
      <w:r w:rsidRPr="00026DE9">
        <w:rPr>
          <w:b/>
          <w:bCs/>
        </w:rPr>
        <w:t>Critical Checkpoints (C-CHK)</w:t>
      </w:r>
      <w:r w:rsidRPr="00026DE9">
        <w:br/>
        <w:t>Only created when supervisory risk or instability is elevated.</w:t>
      </w:r>
      <w:r w:rsidRPr="00026DE9">
        <w:br/>
        <w:t>These produce the strongest recovery guarantees.</w:t>
      </w:r>
    </w:p>
    <w:p w14:paraId="566C298F" w14:textId="77777777" w:rsidR="005D7492" w:rsidRPr="00026DE9" w:rsidRDefault="005D7492" w:rsidP="009738F8">
      <w:pPr>
        <w:spacing w:before="100" w:beforeAutospacing="1" w:after="100" w:afterAutospacing="1"/>
        <w:rPr>
          <w:b/>
          <w:bCs/>
        </w:rPr>
      </w:pPr>
      <w:r w:rsidRPr="00026DE9">
        <w:rPr>
          <w:b/>
          <w:bCs/>
        </w:rPr>
        <w:t>B. Checkpoint Content</w:t>
      </w:r>
    </w:p>
    <w:p w14:paraId="0E8328F8" w14:textId="77777777" w:rsidR="005D7492" w:rsidRPr="00026DE9" w:rsidRDefault="005D7492" w:rsidP="009738F8">
      <w:pPr>
        <w:spacing w:before="100" w:beforeAutospacing="1" w:after="100" w:afterAutospacing="1"/>
      </w:pPr>
      <w:r w:rsidRPr="00026DE9">
        <w:t>Each checkpoint includes:</w:t>
      </w:r>
    </w:p>
    <w:p w14:paraId="58C779A6" w14:textId="77777777" w:rsidR="005D7492" w:rsidRPr="00026DE9" w:rsidRDefault="005D7492" w:rsidP="00524384">
      <w:pPr>
        <w:numPr>
          <w:ilvl w:val="0"/>
          <w:numId w:val="537"/>
        </w:numPr>
        <w:spacing w:before="100" w:beforeAutospacing="1" w:after="100" w:afterAutospacing="1"/>
      </w:pPr>
      <w:r w:rsidRPr="00026DE9">
        <w:t>full supervisory state</w:t>
      </w:r>
    </w:p>
    <w:p w14:paraId="7792C10C" w14:textId="77777777" w:rsidR="005D7492" w:rsidRPr="00026DE9" w:rsidRDefault="005D7492" w:rsidP="00524384">
      <w:pPr>
        <w:numPr>
          <w:ilvl w:val="0"/>
          <w:numId w:val="537"/>
        </w:numPr>
        <w:spacing w:before="100" w:beforeAutospacing="1" w:after="100" w:afterAutospacing="1"/>
      </w:pPr>
      <w:r w:rsidRPr="00026DE9">
        <w:t>causal lineage graph</w:t>
      </w:r>
    </w:p>
    <w:p w14:paraId="5404F134" w14:textId="77777777" w:rsidR="005D7492" w:rsidRPr="00026DE9" w:rsidRDefault="005D7492" w:rsidP="00524384">
      <w:pPr>
        <w:numPr>
          <w:ilvl w:val="0"/>
          <w:numId w:val="537"/>
        </w:numPr>
        <w:spacing w:before="100" w:beforeAutospacing="1" w:after="100" w:afterAutospacing="1"/>
      </w:pPr>
      <w:r w:rsidRPr="00026DE9">
        <w:t>constraint store snapshot</w:t>
      </w:r>
    </w:p>
    <w:p w14:paraId="5CA63DDE" w14:textId="77777777" w:rsidR="005D7492" w:rsidRPr="00026DE9" w:rsidRDefault="005D7492" w:rsidP="00524384">
      <w:pPr>
        <w:numPr>
          <w:ilvl w:val="0"/>
          <w:numId w:val="537"/>
        </w:numPr>
        <w:spacing w:before="100" w:beforeAutospacing="1" w:after="100" w:afterAutospacing="1"/>
      </w:pPr>
      <w:r w:rsidRPr="00026DE9">
        <w:t>active locks and lock reasons</w:t>
      </w:r>
    </w:p>
    <w:p w14:paraId="70A04FA7" w14:textId="77777777" w:rsidR="005D7492" w:rsidRPr="00026DE9" w:rsidRDefault="005D7492" w:rsidP="00524384">
      <w:pPr>
        <w:numPr>
          <w:ilvl w:val="0"/>
          <w:numId w:val="537"/>
        </w:numPr>
        <w:spacing w:before="100" w:beforeAutospacing="1" w:after="100" w:afterAutospacing="1"/>
      </w:pPr>
      <w:r w:rsidRPr="00026DE9">
        <w:t>active temporal windows and interlocks</w:t>
      </w:r>
    </w:p>
    <w:p w14:paraId="511CA9FC" w14:textId="77777777" w:rsidR="005D7492" w:rsidRPr="00026DE9" w:rsidRDefault="005D7492" w:rsidP="00524384">
      <w:pPr>
        <w:numPr>
          <w:ilvl w:val="0"/>
          <w:numId w:val="537"/>
        </w:numPr>
        <w:spacing w:before="100" w:beforeAutospacing="1" w:after="100" w:afterAutospacing="1"/>
      </w:pPr>
      <w:r w:rsidRPr="00026DE9">
        <w:t>evaluation/interpretation/control/stability/canonical pre-commit states</w:t>
      </w:r>
    </w:p>
    <w:p w14:paraId="53B20D2D" w14:textId="77777777" w:rsidR="005D7492" w:rsidRPr="00026DE9" w:rsidRDefault="005D7492" w:rsidP="00524384">
      <w:pPr>
        <w:numPr>
          <w:ilvl w:val="0"/>
          <w:numId w:val="537"/>
        </w:numPr>
        <w:spacing w:before="100" w:beforeAutospacing="1" w:after="100" w:afterAutospacing="1"/>
      </w:pPr>
      <w:r w:rsidRPr="00026DE9">
        <w:t>pending supervisory tokens</w:t>
      </w:r>
    </w:p>
    <w:p w14:paraId="70B04F03" w14:textId="77777777" w:rsidR="005D7492" w:rsidRPr="00026DE9" w:rsidRDefault="005D7492" w:rsidP="009738F8">
      <w:pPr>
        <w:spacing w:before="100" w:beforeAutospacing="1" w:after="100" w:afterAutospacing="1"/>
      </w:pPr>
      <w:r w:rsidRPr="00026DE9">
        <w:t xml:space="preserve">This ensures </w:t>
      </w:r>
      <w:r w:rsidRPr="00026DE9">
        <w:rPr>
          <w:b/>
          <w:bCs/>
        </w:rPr>
        <w:t>complete recoverability</w:t>
      </w:r>
      <w:r w:rsidRPr="00026DE9">
        <w:t>, not merely partial recovery.</w:t>
      </w:r>
    </w:p>
    <w:p w14:paraId="36D413DC" w14:textId="77777777" w:rsidR="005D7492" w:rsidRPr="00026DE9" w:rsidRDefault="005D7492" w:rsidP="009738F8">
      <w:pPr>
        <w:spacing w:before="100" w:beforeAutospacing="1" w:after="100" w:afterAutospacing="1"/>
        <w:rPr>
          <w:b/>
          <w:bCs/>
        </w:rPr>
      </w:pPr>
      <w:r w:rsidRPr="00026DE9">
        <w:rPr>
          <w:b/>
          <w:bCs/>
        </w:rPr>
        <w:t>C. Checkpoint Lifecycle</w:t>
      </w:r>
    </w:p>
    <w:p w14:paraId="010ABCD0" w14:textId="77777777" w:rsidR="005D7492" w:rsidRPr="00026DE9" w:rsidRDefault="005D7492" w:rsidP="009738F8">
      <w:pPr>
        <w:spacing w:before="100" w:beforeAutospacing="1" w:after="100" w:afterAutospacing="1"/>
      </w:pPr>
      <w:r w:rsidRPr="00026DE9">
        <w:t>SCM enforces:</w:t>
      </w:r>
    </w:p>
    <w:p w14:paraId="13FA1B88" w14:textId="77777777" w:rsidR="005D7492" w:rsidRPr="00026DE9" w:rsidRDefault="005D7492" w:rsidP="00524384">
      <w:pPr>
        <w:numPr>
          <w:ilvl w:val="0"/>
          <w:numId w:val="538"/>
        </w:numPr>
        <w:spacing w:before="100" w:beforeAutospacing="1" w:after="100" w:afterAutospacing="1"/>
      </w:pPr>
      <w:r w:rsidRPr="00026DE9">
        <w:rPr>
          <w:b/>
          <w:bCs/>
        </w:rPr>
        <w:t>Creation</w:t>
      </w:r>
      <w:r w:rsidRPr="00026DE9">
        <w:t xml:space="preserve"> — via PBC barrier completion events</w:t>
      </w:r>
    </w:p>
    <w:p w14:paraId="7CFEEB13" w14:textId="77777777" w:rsidR="005D7492" w:rsidRPr="00026DE9" w:rsidRDefault="005D7492" w:rsidP="00524384">
      <w:pPr>
        <w:numPr>
          <w:ilvl w:val="0"/>
          <w:numId w:val="538"/>
        </w:numPr>
        <w:spacing w:before="100" w:beforeAutospacing="1" w:after="100" w:afterAutospacing="1"/>
      </w:pPr>
      <w:r w:rsidRPr="00026DE9">
        <w:rPr>
          <w:b/>
          <w:bCs/>
        </w:rPr>
        <w:t>Validation</w:t>
      </w:r>
      <w:r w:rsidRPr="00026DE9">
        <w:t xml:space="preserve"> — via SCVE before commitment</w:t>
      </w:r>
    </w:p>
    <w:p w14:paraId="5A8D25DC" w14:textId="77777777" w:rsidR="005D7492" w:rsidRPr="00026DE9" w:rsidRDefault="005D7492" w:rsidP="00524384">
      <w:pPr>
        <w:numPr>
          <w:ilvl w:val="0"/>
          <w:numId w:val="538"/>
        </w:numPr>
        <w:spacing w:before="100" w:beforeAutospacing="1" w:after="100" w:afterAutospacing="1"/>
      </w:pPr>
      <w:r w:rsidRPr="00026DE9">
        <w:rPr>
          <w:b/>
          <w:bCs/>
        </w:rPr>
        <w:t>Freezing</w:t>
      </w:r>
      <w:r w:rsidRPr="00026DE9">
        <w:t xml:space="preserve"> — marking as immutable</w:t>
      </w:r>
    </w:p>
    <w:p w14:paraId="73F24502" w14:textId="77777777" w:rsidR="005D7492" w:rsidRPr="00026DE9" w:rsidRDefault="005D7492" w:rsidP="00524384">
      <w:pPr>
        <w:numPr>
          <w:ilvl w:val="0"/>
          <w:numId w:val="538"/>
        </w:numPr>
        <w:spacing w:before="100" w:beforeAutospacing="1" w:after="100" w:afterAutospacing="1"/>
      </w:pPr>
      <w:r w:rsidRPr="00026DE9">
        <w:rPr>
          <w:b/>
          <w:bCs/>
        </w:rPr>
        <w:t>Retention</w:t>
      </w:r>
      <w:r w:rsidRPr="00026DE9">
        <w:t xml:space="preserve"> — stored according to risk-based retention policies</w:t>
      </w:r>
    </w:p>
    <w:p w14:paraId="304E40A2" w14:textId="77777777" w:rsidR="005D7492" w:rsidRPr="00026DE9" w:rsidRDefault="005D7492" w:rsidP="00524384">
      <w:pPr>
        <w:numPr>
          <w:ilvl w:val="0"/>
          <w:numId w:val="538"/>
        </w:numPr>
        <w:spacing w:before="100" w:beforeAutospacing="1" w:after="100" w:afterAutospacing="1"/>
      </w:pPr>
      <w:r w:rsidRPr="00026DE9">
        <w:rPr>
          <w:b/>
          <w:bCs/>
        </w:rPr>
        <w:t>Release</w:t>
      </w:r>
      <w:r w:rsidRPr="00026DE9">
        <w:t xml:space="preserve"> — safe discard after full canonicalization or after a specified retention window</w:t>
      </w:r>
    </w:p>
    <w:p w14:paraId="451257B3" w14:textId="77777777" w:rsidR="005D7492" w:rsidRPr="00026DE9" w:rsidRDefault="005D7492" w:rsidP="009738F8">
      <w:pPr>
        <w:spacing w:before="100" w:beforeAutospacing="1" w:after="100" w:afterAutospacing="1"/>
      </w:pPr>
      <w:r w:rsidRPr="00026DE9">
        <w:t>Checkpoints enforce deterministic supervisory progression.</w:t>
      </w:r>
    </w:p>
    <w:p w14:paraId="6BBB477D" w14:textId="03574B1E" w:rsidR="005D7492" w:rsidRPr="00026DE9" w:rsidRDefault="005D7492" w:rsidP="009738F8">
      <w:pPr>
        <w:spacing w:before="100" w:beforeAutospacing="1" w:after="100" w:afterAutospacing="1"/>
      </w:pPr>
    </w:p>
    <w:p w14:paraId="0AB281F8" w14:textId="77777777" w:rsidR="005D7492" w:rsidRPr="00026DE9" w:rsidRDefault="005D7492" w:rsidP="009738F8">
      <w:pPr>
        <w:spacing w:before="100" w:beforeAutospacing="1" w:after="100" w:afterAutospacing="1"/>
        <w:rPr>
          <w:b/>
          <w:bCs/>
        </w:rPr>
      </w:pPr>
      <w:r w:rsidRPr="00026DE9">
        <w:rPr>
          <w:b/>
          <w:bCs/>
        </w:rPr>
        <w:t>3. Subsystem Readiness Handshake Protocol (SRHP)</w:t>
      </w:r>
    </w:p>
    <w:p w14:paraId="7D30CECC" w14:textId="77777777" w:rsidR="005D7492" w:rsidRPr="00026DE9" w:rsidRDefault="005D7492" w:rsidP="009738F8">
      <w:pPr>
        <w:spacing w:before="100" w:beforeAutospacing="1" w:after="100" w:afterAutospacing="1"/>
      </w:pPr>
      <w:r w:rsidRPr="00026DE9">
        <w:t>The SRHP requires each subsystem to explicitly signal readiness before any supervisory phase transition.</w:t>
      </w:r>
      <w:r w:rsidRPr="00026DE9">
        <w:br/>
        <w:t>This handshake guarantees that:</w:t>
      </w:r>
    </w:p>
    <w:p w14:paraId="547A61CB" w14:textId="77777777" w:rsidR="005D7492" w:rsidRPr="00026DE9" w:rsidRDefault="005D7492" w:rsidP="00524384">
      <w:pPr>
        <w:numPr>
          <w:ilvl w:val="0"/>
          <w:numId w:val="539"/>
        </w:numPr>
        <w:spacing w:before="100" w:beforeAutospacing="1" w:after="100" w:afterAutospacing="1"/>
      </w:pPr>
      <w:proofErr w:type="gramStart"/>
      <w:r w:rsidRPr="00026DE9">
        <w:t>no</w:t>
      </w:r>
      <w:proofErr w:type="gramEnd"/>
      <w:r w:rsidRPr="00026DE9">
        <w:t xml:space="preserve"> subsystem is left behind</w:t>
      </w:r>
    </w:p>
    <w:p w14:paraId="760681FC" w14:textId="77777777" w:rsidR="005D7492" w:rsidRPr="00026DE9" w:rsidRDefault="005D7492" w:rsidP="00524384">
      <w:pPr>
        <w:numPr>
          <w:ilvl w:val="0"/>
          <w:numId w:val="539"/>
        </w:numPr>
        <w:spacing w:before="100" w:beforeAutospacing="1" w:after="100" w:afterAutospacing="1"/>
      </w:pPr>
      <w:r w:rsidRPr="00026DE9">
        <w:t>no unfinished computations remain</w:t>
      </w:r>
    </w:p>
    <w:p w14:paraId="72B58732" w14:textId="77777777" w:rsidR="005D7492" w:rsidRPr="00026DE9" w:rsidRDefault="005D7492" w:rsidP="00524384">
      <w:pPr>
        <w:numPr>
          <w:ilvl w:val="0"/>
          <w:numId w:val="539"/>
        </w:numPr>
        <w:spacing w:before="100" w:beforeAutospacing="1" w:after="100" w:afterAutospacing="1"/>
      </w:pPr>
      <w:proofErr w:type="gramStart"/>
      <w:r w:rsidRPr="00026DE9">
        <w:t>no</w:t>
      </w:r>
      <w:proofErr w:type="gramEnd"/>
      <w:r w:rsidRPr="00026DE9">
        <w:t xml:space="preserve"> subsystem is blocked on dependencies</w:t>
      </w:r>
    </w:p>
    <w:p w14:paraId="391083AC" w14:textId="77777777" w:rsidR="005D7492" w:rsidRPr="00026DE9" w:rsidRDefault="005D7492" w:rsidP="00524384">
      <w:pPr>
        <w:numPr>
          <w:ilvl w:val="0"/>
          <w:numId w:val="539"/>
        </w:numPr>
        <w:spacing w:before="100" w:beforeAutospacing="1" w:after="100" w:afterAutospacing="1"/>
      </w:pPr>
      <w:r w:rsidRPr="00026DE9">
        <w:t>no conflicting supervisory outputs remain unresolved</w:t>
      </w:r>
    </w:p>
    <w:p w14:paraId="499836B9" w14:textId="77777777" w:rsidR="005D7492" w:rsidRPr="00026DE9" w:rsidRDefault="005D7492" w:rsidP="009738F8">
      <w:pPr>
        <w:spacing w:before="100" w:beforeAutospacing="1" w:after="100" w:afterAutospacing="1"/>
        <w:rPr>
          <w:b/>
          <w:bCs/>
        </w:rPr>
      </w:pPr>
      <w:r w:rsidRPr="00026DE9">
        <w:rPr>
          <w:b/>
          <w:bCs/>
        </w:rPr>
        <w:t>A. Handshake Stages</w:t>
      </w:r>
    </w:p>
    <w:p w14:paraId="6F783DDB" w14:textId="77777777" w:rsidR="005D7492" w:rsidRPr="00026DE9" w:rsidRDefault="005D7492" w:rsidP="009738F8">
      <w:pPr>
        <w:spacing w:before="100" w:beforeAutospacing="1" w:after="100" w:afterAutospacing="1"/>
      </w:pPr>
      <w:r w:rsidRPr="00026DE9">
        <w:t>Each subsystem undergoes three handshake stages:</w:t>
      </w:r>
    </w:p>
    <w:p w14:paraId="72E9F4EA" w14:textId="77777777" w:rsidR="005D7492" w:rsidRPr="00026DE9" w:rsidRDefault="005D7492" w:rsidP="00524384">
      <w:pPr>
        <w:numPr>
          <w:ilvl w:val="0"/>
          <w:numId w:val="540"/>
        </w:numPr>
        <w:spacing w:before="100" w:beforeAutospacing="1" w:after="100" w:afterAutospacing="1"/>
      </w:pPr>
      <w:r w:rsidRPr="00026DE9">
        <w:rPr>
          <w:b/>
          <w:bCs/>
        </w:rPr>
        <w:t>Preliminary Readiness Declaration (PRD)</w:t>
      </w:r>
      <w:r w:rsidRPr="00026DE9">
        <w:br/>
        <w:t>Subsystem asserts that internal processes have reached quiescence.</w:t>
      </w:r>
    </w:p>
    <w:p w14:paraId="1465A6AD" w14:textId="77777777" w:rsidR="005D7492" w:rsidRPr="00026DE9" w:rsidRDefault="005D7492" w:rsidP="00524384">
      <w:pPr>
        <w:numPr>
          <w:ilvl w:val="0"/>
          <w:numId w:val="540"/>
        </w:numPr>
        <w:spacing w:before="100" w:beforeAutospacing="1" w:after="100" w:afterAutospacing="1"/>
      </w:pPr>
      <w:r w:rsidRPr="00026DE9">
        <w:rPr>
          <w:b/>
          <w:bCs/>
        </w:rPr>
        <w:t>Dependency Clearance Acknowledgment (DCA)</w:t>
      </w:r>
      <w:r w:rsidRPr="00026DE9">
        <w:br/>
        <w:t>Subsystem confirms all dependencies are resolved.</w:t>
      </w:r>
      <w:r w:rsidRPr="00026DE9">
        <w:br/>
        <w:t>DIAC validates this independently.</w:t>
      </w:r>
    </w:p>
    <w:p w14:paraId="1AB80375" w14:textId="77777777" w:rsidR="005D7492" w:rsidRPr="00026DE9" w:rsidRDefault="005D7492" w:rsidP="00524384">
      <w:pPr>
        <w:numPr>
          <w:ilvl w:val="0"/>
          <w:numId w:val="540"/>
        </w:numPr>
        <w:spacing w:before="100" w:beforeAutospacing="1" w:after="100" w:afterAutospacing="1"/>
      </w:pPr>
      <w:r w:rsidRPr="00026DE9">
        <w:rPr>
          <w:b/>
          <w:bCs/>
        </w:rPr>
        <w:t>Final Readiness Confirm (FRC)</w:t>
      </w:r>
      <w:r w:rsidRPr="00026DE9">
        <w:br/>
        <w:t>Subsystem marks itself ready for supervisory phase advancement.</w:t>
      </w:r>
    </w:p>
    <w:p w14:paraId="2069535B" w14:textId="77777777" w:rsidR="005D7492" w:rsidRPr="00026DE9" w:rsidRDefault="005D7492" w:rsidP="009738F8">
      <w:pPr>
        <w:spacing w:before="100" w:beforeAutospacing="1" w:after="100" w:afterAutospacing="1"/>
        <w:rPr>
          <w:b/>
          <w:bCs/>
        </w:rPr>
      </w:pPr>
      <w:r w:rsidRPr="00026DE9">
        <w:rPr>
          <w:b/>
          <w:bCs/>
        </w:rPr>
        <w:t>B. Handshake Enforcement</w:t>
      </w:r>
    </w:p>
    <w:p w14:paraId="03AF9836" w14:textId="77777777" w:rsidR="005D7492" w:rsidRPr="00026DE9" w:rsidRDefault="005D7492" w:rsidP="009738F8">
      <w:pPr>
        <w:spacing w:before="100" w:beforeAutospacing="1" w:after="100" w:afterAutospacing="1"/>
      </w:pPr>
      <w:r w:rsidRPr="00026DE9">
        <w:t>SRHP validates:</w:t>
      </w:r>
    </w:p>
    <w:p w14:paraId="026F1468" w14:textId="77777777" w:rsidR="005D7492" w:rsidRPr="00026DE9" w:rsidRDefault="005D7492" w:rsidP="00524384">
      <w:pPr>
        <w:numPr>
          <w:ilvl w:val="0"/>
          <w:numId w:val="541"/>
        </w:numPr>
        <w:spacing w:before="100" w:beforeAutospacing="1" w:after="100" w:afterAutospacing="1"/>
      </w:pPr>
      <w:r w:rsidRPr="00026DE9">
        <w:t>consistent readiness across all required subsystems</w:t>
      </w:r>
    </w:p>
    <w:p w14:paraId="7A6E8383" w14:textId="77777777" w:rsidR="005D7492" w:rsidRPr="00026DE9" w:rsidRDefault="005D7492" w:rsidP="00524384">
      <w:pPr>
        <w:numPr>
          <w:ilvl w:val="0"/>
          <w:numId w:val="541"/>
        </w:numPr>
        <w:spacing w:before="100" w:beforeAutospacing="1" w:after="100" w:afterAutospacing="1"/>
      </w:pPr>
      <w:r w:rsidRPr="00026DE9">
        <w:t>no mismatched readiness states</w:t>
      </w:r>
    </w:p>
    <w:p w14:paraId="7CB83F76" w14:textId="77777777" w:rsidR="005D7492" w:rsidRPr="00026DE9" w:rsidRDefault="005D7492" w:rsidP="00524384">
      <w:pPr>
        <w:numPr>
          <w:ilvl w:val="0"/>
          <w:numId w:val="541"/>
        </w:numPr>
        <w:spacing w:before="100" w:beforeAutospacing="1" w:after="100" w:afterAutospacing="1"/>
      </w:pPr>
      <w:r w:rsidRPr="00026DE9">
        <w:t>no out-of-order readiness signaling</w:t>
      </w:r>
    </w:p>
    <w:p w14:paraId="436780FC" w14:textId="77777777" w:rsidR="005D7492" w:rsidRPr="00026DE9" w:rsidRDefault="005D7492" w:rsidP="00524384">
      <w:pPr>
        <w:numPr>
          <w:ilvl w:val="0"/>
          <w:numId w:val="541"/>
        </w:numPr>
        <w:spacing w:before="100" w:beforeAutospacing="1" w:after="100" w:afterAutospacing="1"/>
      </w:pPr>
      <w:r w:rsidRPr="00026DE9">
        <w:t>no stale readiness tokens</w:t>
      </w:r>
    </w:p>
    <w:p w14:paraId="74CC2BC5" w14:textId="77777777" w:rsidR="005D7492" w:rsidRPr="00026DE9" w:rsidRDefault="005D7492" w:rsidP="009738F8">
      <w:pPr>
        <w:spacing w:before="100" w:beforeAutospacing="1" w:after="100" w:afterAutospacing="1"/>
      </w:pPr>
      <w:r w:rsidRPr="00026DE9">
        <w:t xml:space="preserve">If any subsystem </w:t>
      </w:r>
      <w:proofErr w:type="gramStart"/>
      <w:r w:rsidRPr="00026DE9">
        <w:t>fails</w:t>
      </w:r>
      <w:proofErr w:type="gramEnd"/>
      <w:r w:rsidRPr="00026DE9">
        <w:t xml:space="preserve"> handshake requirements:</w:t>
      </w:r>
    </w:p>
    <w:p w14:paraId="57B817CE" w14:textId="77777777" w:rsidR="005D7492" w:rsidRPr="00026DE9" w:rsidRDefault="005D7492" w:rsidP="00524384">
      <w:pPr>
        <w:numPr>
          <w:ilvl w:val="0"/>
          <w:numId w:val="542"/>
        </w:numPr>
        <w:spacing w:before="100" w:beforeAutospacing="1" w:after="100" w:afterAutospacing="1"/>
      </w:pPr>
      <w:r w:rsidRPr="00026DE9">
        <w:t>the MCP cannot advance</w:t>
      </w:r>
    </w:p>
    <w:p w14:paraId="4C7621C3" w14:textId="77777777" w:rsidR="005D7492" w:rsidRPr="00026DE9" w:rsidRDefault="005D7492" w:rsidP="00524384">
      <w:pPr>
        <w:numPr>
          <w:ilvl w:val="0"/>
          <w:numId w:val="542"/>
        </w:numPr>
        <w:spacing w:before="100" w:beforeAutospacing="1" w:after="100" w:afterAutospacing="1"/>
      </w:pPr>
      <w:r w:rsidRPr="00026DE9">
        <w:t>CRAE is triggered for resolution</w:t>
      </w:r>
    </w:p>
    <w:p w14:paraId="6AFA0D34" w14:textId="77777777" w:rsidR="005D7492" w:rsidRPr="00026DE9" w:rsidRDefault="005D7492" w:rsidP="00524384">
      <w:pPr>
        <w:numPr>
          <w:ilvl w:val="0"/>
          <w:numId w:val="542"/>
        </w:numPr>
        <w:spacing w:before="100" w:beforeAutospacing="1" w:after="100" w:afterAutospacing="1"/>
      </w:pPr>
      <w:r w:rsidRPr="00026DE9">
        <w:t>SCM may generate a fallback checkpoint</w:t>
      </w:r>
    </w:p>
    <w:p w14:paraId="15D97C27" w14:textId="77777777" w:rsidR="005D7492" w:rsidRPr="00026DE9" w:rsidRDefault="005D7492" w:rsidP="00524384">
      <w:pPr>
        <w:numPr>
          <w:ilvl w:val="0"/>
          <w:numId w:val="542"/>
        </w:numPr>
        <w:spacing w:before="100" w:beforeAutospacing="1" w:after="100" w:afterAutospacing="1"/>
      </w:pPr>
      <w:r w:rsidRPr="00026DE9">
        <w:t>TAAE is forbidden from granting authorization</w:t>
      </w:r>
    </w:p>
    <w:p w14:paraId="537CAC2C" w14:textId="77777777" w:rsidR="005D7492" w:rsidRPr="00026DE9" w:rsidRDefault="005D7492" w:rsidP="009738F8">
      <w:pPr>
        <w:spacing w:before="100" w:beforeAutospacing="1" w:after="100" w:afterAutospacing="1"/>
      </w:pPr>
      <w:r w:rsidRPr="00026DE9">
        <w:t>SRHP ensures multi-subsystem supervisory alignment.</w:t>
      </w:r>
    </w:p>
    <w:p w14:paraId="70E6032D" w14:textId="46E95FB1" w:rsidR="005D7492" w:rsidRPr="00026DE9" w:rsidRDefault="005D7492" w:rsidP="009738F8">
      <w:pPr>
        <w:spacing w:before="100" w:beforeAutospacing="1" w:after="100" w:afterAutospacing="1"/>
      </w:pPr>
    </w:p>
    <w:p w14:paraId="4314C477" w14:textId="77777777" w:rsidR="005D7492" w:rsidRPr="00026DE9" w:rsidRDefault="005D7492" w:rsidP="009738F8">
      <w:pPr>
        <w:spacing w:before="100" w:beforeAutospacing="1" w:after="100" w:afterAutospacing="1"/>
        <w:rPr>
          <w:b/>
          <w:bCs/>
        </w:rPr>
      </w:pPr>
      <w:r w:rsidRPr="00026DE9">
        <w:rPr>
          <w:b/>
          <w:bCs/>
        </w:rPr>
        <w:t>4. Temporal Advancement Authorization Engine (TAAE)</w:t>
      </w:r>
    </w:p>
    <w:p w14:paraId="0EC1F176" w14:textId="77777777" w:rsidR="005D7492" w:rsidRPr="00026DE9" w:rsidRDefault="005D7492" w:rsidP="009738F8">
      <w:pPr>
        <w:spacing w:before="100" w:beforeAutospacing="1" w:after="100" w:afterAutospacing="1"/>
      </w:pPr>
      <w:r w:rsidRPr="00026DE9">
        <w:t xml:space="preserve">TAAE provides the </w:t>
      </w:r>
      <w:r w:rsidRPr="00026DE9">
        <w:rPr>
          <w:b/>
          <w:bCs/>
        </w:rPr>
        <w:t>final approval</w:t>
      </w:r>
      <w:r w:rsidRPr="00026DE9">
        <w:t xml:space="preserve"> that allows STGCIL to advance the MCP to the next temporal window or supervisory phase.</w:t>
      </w:r>
      <w:r w:rsidRPr="00026DE9">
        <w:br/>
        <w:t xml:space="preserve">This engine is the ultimate gatekeeper of </w:t>
      </w:r>
      <w:r w:rsidRPr="00026DE9">
        <w:rPr>
          <w:b/>
          <w:bCs/>
        </w:rPr>
        <w:t>supervisory temporal progression</w:t>
      </w:r>
      <w:r w:rsidRPr="00026DE9">
        <w:t>.</w:t>
      </w:r>
    </w:p>
    <w:p w14:paraId="4158E261" w14:textId="77777777" w:rsidR="005D7492" w:rsidRPr="00026DE9" w:rsidRDefault="005D7492" w:rsidP="009738F8">
      <w:pPr>
        <w:spacing w:before="100" w:beforeAutospacing="1" w:after="100" w:afterAutospacing="1"/>
        <w:rPr>
          <w:b/>
          <w:bCs/>
        </w:rPr>
      </w:pPr>
      <w:r w:rsidRPr="00026DE9">
        <w:rPr>
          <w:b/>
          <w:bCs/>
        </w:rPr>
        <w:t>A. Authorization Requirements</w:t>
      </w:r>
    </w:p>
    <w:p w14:paraId="09F18B05" w14:textId="77777777" w:rsidR="005D7492" w:rsidRPr="00026DE9" w:rsidRDefault="005D7492" w:rsidP="009738F8">
      <w:pPr>
        <w:spacing w:before="100" w:beforeAutospacing="1" w:after="100" w:afterAutospacing="1"/>
      </w:pPr>
      <w:r w:rsidRPr="00026DE9">
        <w:t>TAAE grants advancement only when:</w:t>
      </w:r>
    </w:p>
    <w:p w14:paraId="126EE1E3" w14:textId="77777777" w:rsidR="005D7492" w:rsidRPr="00026DE9" w:rsidRDefault="005D7492" w:rsidP="00524384">
      <w:pPr>
        <w:numPr>
          <w:ilvl w:val="0"/>
          <w:numId w:val="543"/>
        </w:numPr>
        <w:spacing w:before="100" w:beforeAutospacing="1" w:after="100" w:afterAutospacing="1"/>
      </w:pPr>
      <w:r w:rsidRPr="00026DE9">
        <w:t>PBC confirms all required barriers are cleared</w:t>
      </w:r>
    </w:p>
    <w:p w14:paraId="42DC753E" w14:textId="77777777" w:rsidR="005D7492" w:rsidRPr="00026DE9" w:rsidRDefault="005D7492" w:rsidP="00524384">
      <w:pPr>
        <w:numPr>
          <w:ilvl w:val="0"/>
          <w:numId w:val="543"/>
        </w:numPr>
        <w:spacing w:before="100" w:beforeAutospacing="1" w:after="100" w:afterAutospacing="1"/>
      </w:pPr>
      <w:r w:rsidRPr="00026DE9">
        <w:t>SCM provides a valid checkpoint snapshot</w:t>
      </w:r>
    </w:p>
    <w:p w14:paraId="1E8A92B5" w14:textId="77777777" w:rsidR="005D7492" w:rsidRPr="00026DE9" w:rsidRDefault="005D7492" w:rsidP="00524384">
      <w:pPr>
        <w:numPr>
          <w:ilvl w:val="0"/>
          <w:numId w:val="543"/>
        </w:numPr>
        <w:spacing w:before="100" w:beforeAutospacing="1" w:after="100" w:afterAutospacing="1"/>
      </w:pPr>
      <w:r w:rsidRPr="00026DE9">
        <w:t>SRHP signals readiness from all participating subsystems</w:t>
      </w:r>
    </w:p>
    <w:p w14:paraId="452AF2A9" w14:textId="77777777" w:rsidR="005D7492" w:rsidRPr="00026DE9" w:rsidRDefault="005D7492" w:rsidP="00524384">
      <w:pPr>
        <w:numPr>
          <w:ilvl w:val="0"/>
          <w:numId w:val="543"/>
        </w:numPr>
        <w:spacing w:before="100" w:beforeAutospacing="1" w:after="100" w:afterAutospacing="1"/>
      </w:pPr>
      <w:r w:rsidRPr="00026DE9">
        <w:t>SCVE confirms consistency and semantic validity</w:t>
      </w:r>
    </w:p>
    <w:p w14:paraId="1BAC0D1F" w14:textId="77777777" w:rsidR="005D7492" w:rsidRPr="00026DE9" w:rsidRDefault="005D7492" w:rsidP="00524384">
      <w:pPr>
        <w:numPr>
          <w:ilvl w:val="0"/>
          <w:numId w:val="543"/>
        </w:numPr>
        <w:spacing w:before="100" w:beforeAutospacing="1" w:after="100" w:afterAutospacing="1"/>
      </w:pPr>
      <w:r w:rsidRPr="00026DE9">
        <w:t>CRAE confirms no unresolved conflicts</w:t>
      </w:r>
    </w:p>
    <w:p w14:paraId="32801BEE" w14:textId="77777777" w:rsidR="005D7492" w:rsidRPr="00026DE9" w:rsidRDefault="005D7492" w:rsidP="00524384">
      <w:pPr>
        <w:numPr>
          <w:ilvl w:val="0"/>
          <w:numId w:val="543"/>
        </w:numPr>
        <w:spacing w:before="100" w:beforeAutospacing="1" w:after="100" w:afterAutospacing="1"/>
      </w:pPr>
      <w:r w:rsidRPr="00026DE9">
        <w:t>STBL confirms stability thresholds are satisfied</w:t>
      </w:r>
    </w:p>
    <w:p w14:paraId="77BC3FBE" w14:textId="77777777" w:rsidR="005D7492" w:rsidRPr="00026DE9" w:rsidRDefault="005D7492" w:rsidP="00524384">
      <w:pPr>
        <w:numPr>
          <w:ilvl w:val="0"/>
          <w:numId w:val="543"/>
        </w:numPr>
        <w:spacing w:before="100" w:beforeAutospacing="1" w:after="100" w:afterAutospacing="1"/>
      </w:pPr>
      <w:r w:rsidRPr="00026DE9">
        <w:t>SRE confirms risk is within acceptable bounds</w:t>
      </w:r>
    </w:p>
    <w:p w14:paraId="0BE64467" w14:textId="77777777" w:rsidR="005D7492" w:rsidRPr="00026DE9" w:rsidRDefault="005D7492" w:rsidP="00524384">
      <w:pPr>
        <w:numPr>
          <w:ilvl w:val="0"/>
          <w:numId w:val="543"/>
        </w:numPr>
        <w:spacing w:before="100" w:beforeAutospacing="1" w:after="100" w:afterAutospacing="1"/>
      </w:pPr>
      <w:r w:rsidRPr="00026DE9">
        <w:t>STGCIL’s temporal interlocks permit advancement</w:t>
      </w:r>
    </w:p>
    <w:p w14:paraId="1BDAD7F2" w14:textId="77777777" w:rsidR="005D7492" w:rsidRPr="00026DE9" w:rsidRDefault="005D7492" w:rsidP="009738F8">
      <w:pPr>
        <w:spacing w:before="100" w:beforeAutospacing="1" w:after="100" w:afterAutospacing="1"/>
      </w:pPr>
      <w:r w:rsidRPr="00026DE9">
        <w:t>If any of these requirements fail, authorization is blocked.</w:t>
      </w:r>
    </w:p>
    <w:p w14:paraId="359B1F0E" w14:textId="77777777" w:rsidR="005D7492" w:rsidRPr="00026DE9" w:rsidRDefault="005D7492" w:rsidP="009738F8">
      <w:pPr>
        <w:spacing w:before="100" w:beforeAutospacing="1" w:after="100" w:afterAutospacing="1"/>
        <w:rPr>
          <w:b/>
          <w:bCs/>
        </w:rPr>
      </w:pPr>
      <w:r w:rsidRPr="00026DE9">
        <w:rPr>
          <w:b/>
          <w:bCs/>
        </w:rPr>
        <w:t>B. Authorization Tokens</w:t>
      </w:r>
    </w:p>
    <w:p w14:paraId="1B032225" w14:textId="77777777" w:rsidR="005D7492" w:rsidRPr="00026DE9" w:rsidRDefault="005D7492" w:rsidP="009738F8">
      <w:pPr>
        <w:spacing w:before="100" w:beforeAutospacing="1" w:after="100" w:afterAutospacing="1"/>
      </w:pPr>
      <w:r w:rsidRPr="00026DE9">
        <w:t>When approved, TAAE issues:</w:t>
      </w:r>
    </w:p>
    <w:p w14:paraId="6241B8E9" w14:textId="77777777" w:rsidR="005D7492" w:rsidRPr="00026DE9" w:rsidRDefault="005D7492" w:rsidP="00524384">
      <w:pPr>
        <w:numPr>
          <w:ilvl w:val="0"/>
          <w:numId w:val="544"/>
        </w:numPr>
        <w:spacing w:before="100" w:beforeAutospacing="1" w:after="100" w:afterAutospacing="1"/>
      </w:pPr>
      <w:r w:rsidRPr="00026DE9">
        <w:rPr>
          <w:b/>
          <w:bCs/>
        </w:rPr>
        <w:t>Temporal Advancement Token (TAT)</w:t>
      </w:r>
      <w:r w:rsidRPr="00026DE9">
        <w:t xml:space="preserve"> — permitting next-phase supervisory operations</w:t>
      </w:r>
    </w:p>
    <w:p w14:paraId="0E5FA9D3" w14:textId="77777777" w:rsidR="005D7492" w:rsidRPr="00026DE9" w:rsidRDefault="005D7492" w:rsidP="00524384">
      <w:pPr>
        <w:numPr>
          <w:ilvl w:val="0"/>
          <w:numId w:val="544"/>
        </w:numPr>
        <w:spacing w:before="100" w:beforeAutospacing="1" w:after="100" w:afterAutospacing="1"/>
      </w:pPr>
      <w:r w:rsidRPr="00026DE9">
        <w:rPr>
          <w:b/>
          <w:bCs/>
        </w:rPr>
        <w:t>Window Advancement Permit (</w:t>
      </w:r>
      <w:proofErr w:type="gramStart"/>
      <w:r w:rsidRPr="00026DE9">
        <w:rPr>
          <w:b/>
          <w:bCs/>
        </w:rPr>
        <w:t>WAP)</w:t>
      </w:r>
      <w:r w:rsidRPr="00026DE9">
        <w:t xml:space="preserve"> —</w:t>
      </w:r>
      <w:proofErr w:type="gramEnd"/>
      <w:r w:rsidRPr="00026DE9">
        <w:t xml:space="preserve"> allowing STGCIL to advance to the next temporal window</w:t>
      </w:r>
    </w:p>
    <w:p w14:paraId="0702BBB4" w14:textId="77777777" w:rsidR="005D7492" w:rsidRPr="00026DE9" w:rsidRDefault="005D7492" w:rsidP="009738F8">
      <w:pPr>
        <w:spacing w:before="100" w:beforeAutospacing="1" w:after="100" w:afterAutospacing="1"/>
      </w:pPr>
      <w:r w:rsidRPr="00026DE9">
        <w:t xml:space="preserve">Without a TAT or WAP, </w:t>
      </w:r>
      <w:r w:rsidRPr="00026DE9">
        <w:rPr>
          <w:b/>
          <w:bCs/>
        </w:rPr>
        <w:t>no supervisory subsystem may advance, propagate, canonicalize, or stabilize further</w:t>
      </w:r>
      <w:r w:rsidRPr="00026DE9">
        <w:t>.</w:t>
      </w:r>
    </w:p>
    <w:p w14:paraId="0EE796C6" w14:textId="77777777" w:rsidR="005D7492" w:rsidRPr="00026DE9" w:rsidRDefault="005D7492" w:rsidP="009738F8">
      <w:pPr>
        <w:spacing w:before="100" w:beforeAutospacing="1" w:after="100" w:afterAutospacing="1"/>
        <w:rPr>
          <w:b/>
          <w:bCs/>
        </w:rPr>
      </w:pPr>
      <w:r w:rsidRPr="00026DE9">
        <w:rPr>
          <w:b/>
          <w:bCs/>
        </w:rPr>
        <w:t>C. Forbidden Conditions</w:t>
      </w:r>
    </w:p>
    <w:p w14:paraId="658FEE1D" w14:textId="77777777" w:rsidR="005D7492" w:rsidRPr="00026DE9" w:rsidRDefault="005D7492" w:rsidP="009738F8">
      <w:pPr>
        <w:spacing w:before="100" w:beforeAutospacing="1" w:after="100" w:afterAutospacing="1"/>
      </w:pPr>
      <w:r w:rsidRPr="00026DE9">
        <w:t xml:space="preserve">TAAE may </w:t>
      </w:r>
      <w:r w:rsidRPr="00026DE9">
        <w:rPr>
          <w:i/>
          <w:iCs/>
        </w:rPr>
        <w:t>never</w:t>
      </w:r>
      <w:r w:rsidRPr="00026DE9">
        <w:t xml:space="preserve"> authorize advancement when:</w:t>
      </w:r>
    </w:p>
    <w:p w14:paraId="5DAEB39D" w14:textId="77777777" w:rsidR="005D7492" w:rsidRPr="00026DE9" w:rsidRDefault="005D7492" w:rsidP="00524384">
      <w:pPr>
        <w:numPr>
          <w:ilvl w:val="0"/>
          <w:numId w:val="545"/>
        </w:numPr>
        <w:spacing w:before="100" w:beforeAutospacing="1" w:after="100" w:afterAutospacing="1"/>
      </w:pPr>
      <w:proofErr w:type="gramStart"/>
      <w:r w:rsidRPr="00026DE9">
        <w:t>unresolved</w:t>
      </w:r>
      <w:proofErr w:type="gramEnd"/>
      <w:r w:rsidRPr="00026DE9">
        <w:t xml:space="preserve"> conflicts exist</w:t>
      </w:r>
    </w:p>
    <w:p w14:paraId="122D6927" w14:textId="77777777" w:rsidR="005D7492" w:rsidRPr="00026DE9" w:rsidRDefault="005D7492" w:rsidP="00524384">
      <w:pPr>
        <w:numPr>
          <w:ilvl w:val="0"/>
          <w:numId w:val="545"/>
        </w:numPr>
        <w:spacing w:before="100" w:beforeAutospacing="1" w:after="100" w:afterAutospacing="1"/>
      </w:pPr>
      <w:r w:rsidRPr="00026DE9">
        <w:t>supervisory risk exceeds threshold</w:t>
      </w:r>
    </w:p>
    <w:p w14:paraId="7327ABD8" w14:textId="77777777" w:rsidR="005D7492" w:rsidRPr="00026DE9" w:rsidRDefault="005D7492" w:rsidP="00524384">
      <w:pPr>
        <w:numPr>
          <w:ilvl w:val="0"/>
          <w:numId w:val="545"/>
        </w:numPr>
        <w:spacing w:before="100" w:beforeAutospacing="1" w:after="100" w:afterAutospacing="1"/>
      </w:pPr>
      <w:r w:rsidRPr="00026DE9">
        <w:t>stability constraints are unmet</w:t>
      </w:r>
    </w:p>
    <w:p w14:paraId="53F883E4" w14:textId="77777777" w:rsidR="005D7492" w:rsidRPr="00026DE9" w:rsidRDefault="005D7492" w:rsidP="00524384">
      <w:pPr>
        <w:numPr>
          <w:ilvl w:val="0"/>
          <w:numId w:val="545"/>
        </w:numPr>
        <w:spacing w:before="100" w:beforeAutospacing="1" w:after="100" w:afterAutospacing="1"/>
      </w:pPr>
      <w:r w:rsidRPr="00026DE9">
        <w:t>causal dependencies remain incomplete</w:t>
      </w:r>
    </w:p>
    <w:p w14:paraId="7FE89692" w14:textId="77777777" w:rsidR="005D7492" w:rsidRPr="00026DE9" w:rsidRDefault="005D7492" w:rsidP="00524384">
      <w:pPr>
        <w:numPr>
          <w:ilvl w:val="0"/>
          <w:numId w:val="545"/>
        </w:numPr>
        <w:spacing w:before="100" w:beforeAutospacing="1" w:after="100" w:afterAutospacing="1"/>
      </w:pPr>
      <w:r w:rsidRPr="00026DE9">
        <w:t>canonicalization preconditions are unverified</w:t>
      </w:r>
    </w:p>
    <w:p w14:paraId="18E54997" w14:textId="77777777" w:rsidR="005D7492" w:rsidRPr="00026DE9" w:rsidRDefault="005D7492" w:rsidP="00524384">
      <w:pPr>
        <w:numPr>
          <w:ilvl w:val="0"/>
          <w:numId w:val="545"/>
        </w:numPr>
        <w:spacing w:before="100" w:beforeAutospacing="1" w:after="100" w:afterAutospacing="1"/>
      </w:pPr>
      <w:r w:rsidRPr="00026DE9">
        <w:t>any subsystem has refused or failed readiness</w:t>
      </w:r>
    </w:p>
    <w:p w14:paraId="2F44E4B9" w14:textId="77777777" w:rsidR="005D7492" w:rsidRPr="00026DE9" w:rsidRDefault="005D7492" w:rsidP="009738F8">
      <w:pPr>
        <w:spacing w:before="100" w:beforeAutospacing="1" w:after="100" w:afterAutospacing="1"/>
      </w:pPr>
      <w:r w:rsidRPr="00026DE9">
        <w:t>TAAE enforces the highest level of supervisory safety and temporal correctness.</w:t>
      </w:r>
    </w:p>
    <w:p w14:paraId="32DA9580" w14:textId="77777777" w:rsidR="00134C61" w:rsidRDefault="00134C61" w:rsidP="009738F8">
      <w:pPr>
        <w:spacing w:before="100" w:beforeAutospacing="1" w:after="100" w:afterAutospacing="1"/>
        <w:rPr>
          <w:b/>
          <w:bCs/>
        </w:rPr>
      </w:pPr>
    </w:p>
    <w:p w14:paraId="2D259BF4" w14:textId="77777777" w:rsidR="00134C61" w:rsidRDefault="00134C61" w:rsidP="009738F8">
      <w:pPr>
        <w:spacing w:before="100" w:beforeAutospacing="1" w:after="100" w:afterAutospacing="1"/>
        <w:rPr>
          <w:b/>
          <w:bCs/>
        </w:rPr>
      </w:pPr>
    </w:p>
    <w:p w14:paraId="2CA1F6E9" w14:textId="77777777" w:rsidR="00134C61" w:rsidRDefault="00134C61" w:rsidP="009738F8">
      <w:pPr>
        <w:spacing w:before="100" w:beforeAutospacing="1" w:after="100" w:afterAutospacing="1"/>
        <w:rPr>
          <w:b/>
          <w:bCs/>
        </w:rPr>
      </w:pPr>
    </w:p>
    <w:p w14:paraId="36323092" w14:textId="77777777" w:rsidR="00134C61" w:rsidRDefault="00134C61" w:rsidP="009738F8">
      <w:pPr>
        <w:spacing w:before="100" w:beforeAutospacing="1" w:after="100" w:afterAutospacing="1"/>
        <w:rPr>
          <w:b/>
          <w:bCs/>
        </w:rPr>
      </w:pPr>
    </w:p>
    <w:p w14:paraId="7F4C0ADF" w14:textId="5C8A06C2" w:rsidR="005D7492" w:rsidRPr="00026DE9" w:rsidRDefault="005D7492" w:rsidP="009738F8">
      <w:pPr>
        <w:spacing w:before="100" w:beforeAutospacing="1" w:after="100" w:afterAutospacing="1"/>
        <w:rPr>
          <w:b/>
          <w:bCs/>
        </w:rPr>
      </w:pPr>
      <w:r w:rsidRPr="00026DE9">
        <w:rPr>
          <w:b/>
          <w:bCs/>
        </w:rPr>
        <w:t>1.1.5</w:t>
      </w:r>
      <w:r w:rsidRPr="00026DE9">
        <w:rPr>
          <w:b/>
          <w:bCs/>
        </w:rPr>
        <w:t> </w:t>
      </w:r>
      <w:r w:rsidRPr="00026DE9">
        <w:rPr>
          <w:b/>
          <w:bCs/>
        </w:rPr>
        <w:t>Subsystem Execution &amp; Orchestration Layer (SEOL)</w:t>
      </w:r>
    </w:p>
    <w:p w14:paraId="6C2EA7D3" w14:textId="430C3E6B" w:rsidR="005D7492" w:rsidRPr="00026DE9" w:rsidRDefault="005D7492" w:rsidP="009738F8">
      <w:pPr>
        <w:spacing w:before="100" w:beforeAutospacing="1" w:after="100" w:afterAutospacing="1"/>
      </w:pPr>
      <w:r w:rsidRPr="00026DE9">
        <w:t xml:space="preserve">The </w:t>
      </w:r>
      <w:r w:rsidRPr="00026DE9">
        <w:rPr>
          <w:b/>
          <w:bCs/>
        </w:rPr>
        <w:t>Subsystem Execution &amp; Orchestration Layer (SEOL)</w:t>
      </w:r>
      <w:r w:rsidRPr="00026DE9">
        <w:t xml:space="preserve"> governs </w:t>
      </w:r>
      <w:r w:rsidRPr="00026DE9">
        <w:rPr>
          <w:i/>
          <w:iCs/>
        </w:rPr>
        <w:t>how</w:t>
      </w:r>
      <w:r w:rsidRPr="00026DE9">
        <w:t xml:space="preserve"> MCP supervisory subsystems execute, in what order, with what dependencies, and under what orchestration semantics.</w:t>
      </w:r>
      <w:r w:rsidR="00134C61">
        <w:t xml:space="preserve"> </w:t>
      </w:r>
      <w:r w:rsidRPr="00026DE9">
        <w:t xml:space="preserve">Where SCSL ensures coordination </w:t>
      </w:r>
      <w:r w:rsidRPr="00026DE9">
        <w:rPr>
          <w:i/>
          <w:iCs/>
        </w:rPr>
        <w:t>across</w:t>
      </w:r>
      <w:r w:rsidRPr="00026DE9">
        <w:t xml:space="preserve"> subsystems and STGCIL dictates </w:t>
      </w:r>
      <w:r w:rsidRPr="00026DE9">
        <w:rPr>
          <w:i/>
          <w:iCs/>
        </w:rPr>
        <w:t>when</w:t>
      </w:r>
      <w:r w:rsidRPr="00026DE9">
        <w:t xml:space="preserve"> they may operate, SEOL governs the </w:t>
      </w:r>
      <w:r w:rsidRPr="00026DE9">
        <w:rPr>
          <w:b/>
          <w:bCs/>
        </w:rPr>
        <w:t>actual execution mechanics</w:t>
      </w:r>
      <w:r w:rsidRPr="00026DE9">
        <w:t>, including:</w:t>
      </w:r>
    </w:p>
    <w:p w14:paraId="54E92DE8" w14:textId="77777777" w:rsidR="005D7492" w:rsidRPr="00026DE9" w:rsidRDefault="005D7492" w:rsidP="00524384">
      <w:pPr>
        <w:numPr>
          <w:ilvl w:val="0"/>
          <w:numId w:val="546"/>
        </w:numPr>
        <w:spacing w:before="100" w:beforeAutospacing="1" w:after="100" w:afterAutospacing="1"/>
      </w:pPr>
      <w:r w:rsidRPr="00026DE9">
        <w:t>subsystem activation</w:t>
      </w:r>
    </w:p>
    <w:p w14:paraId="1092F89F" w14:textId="77777777" w:rsidR="005D7492" w:rsidRPr="00026DE9" w:rsidRDefault="005D7492" w:rsidP="00524384">
      <w:pPr>
        <w:numPr>
          <w:ilvl w:val="0"/>
          <w:numId w:val="546"/>
        </w:numPr>
        <w:spacing w:before="100" w:beforeAutospacing="1" w:after="100" w:afterAutospacing="1"/>
      </w:pPr>
      <w:r w:rsidRPr="00026DE9">
        <w:t>execution scheduling</w:t>
      </w:r>
    </w:p>
    <w:p w14:paraId="7158AF58" w14:textId="77777777" w:rsidR="005D7492" w:rsidRPr="00026DE9" w:rsidRDefault="005D7492" w:rsidP="00524384">
      <w:pPr>
        <w:numPr>
          <w:ilvl w:val="0"/>
          <w:numId w:val="546"/>
        </w:numPr>
        <w:spacing w:before="100" w:beforeAutospacing="1" w:after="100" w:afterAutospacing="1"/>
      </w:pPr>
      <w:r w:rsidRPr="00026DE9">
        <w:t>concurrency management</w:t>
      </w:r>
    </w:p>
    <w:p w14:paraId="724BBD06" w14:textId="77777777" w:rsidR="005D7492" w:rsidRPr="00026DE9" w:rsidRDefault="005D7492" w:rsidP="00524384">
      <w:pPr>
        <w:numPr>
          <w:ilvl w:val="0"/>
          <w:numId w:val="546"/>
        </w:numPr>
        <w:spacing w:before="100" w:beforeAutospacing="1" w:after="100" w:afterAutospacing="1"/>
      </w:pPr>
      <w:r w:rsidRPr="00026DE9">
        <w:t>lifecycle transitions</w:t>
      </w:r>
    </w:p>
    <w:p w14:paraId="5E9F8B56" w14:textId="77777777" w:rsidR="005D7492" w:rsidRPr="00026DE9" w:rsidRDefault="005D7492" w:rsidP="00524384">
      <w:pPr>
        <w:numPr>
          <w:ilvl w:val="0"/>
          <w:numId w:val="546"/>
        </w:numPr>
        <w:spacing w:before="100" w:beforeAutospacing="1" w:after="100" w:afterAutospacing="1"/>
      </w:pPr>
      <w:r w:rsidRPr="00026DE9">
        <w:t>orchestration sequences</w:t>
      </w:r>
    </w:p>
    <w:p w14:paraId="29B13B55" w14:textId="77777777" w:rsidR="005D7492" w:rsidRPr="00026DE9" w:rsidRDefault="005D7492" w:rsidP="00524384">
      <w:pPr>
        <w:numPr>
          <w:ilvl w:val="0"/>
          <w:numId w:val="546"/>
        </w:numPr>
        <w:spacing w:before="100" w:beforeAutospacing="1" w:after="100" w:afterAutospacing="1"/>
      </w:pPr>
      <w:r w:rsidRPr="00026DE9">
        <w:t>subsystem suspension and resumption</w:t>
      </w:r>
    </w:p>
    <w:p w14:paraId="0F3E0499" w14:textId="77777777" w:rsidR="005D7492" w:rsidRPr="00026DE9" w:rsidRDefault="005D7492" w:rsidP="00524384">
      <w:pPr>
        <w:numPr>
          <w:ilvl w:val="0"/>
          <w:numId w:val="546"/>
        </w:numPr>
        <w:spacing w:before="100" w:beforeAutospacing="1" w:after="100" w:afterAutospacing="1"/>
      </w:pPr>
      <w:proofErr w:type="gramStart"/>
      <w:r w:rsidRPr="00026DE9">
        <w:t>execution context propagation</w:t>
      </w:r>
      <w:proofErr w:type="gramEnd"/>
    </w:p>
    <w:p w14:paraId="59431774" w14:textId="77777777" w:rsidR="005D7492" w:rsidRPr="00026DE9" w:rsidRDefault="005D7492" w:rsidP="00524384">
      <w:pPr>
        <w:numPr>
          <w:ilvl w:val="0"/>
          <w:numId w:val="546"/>
        </w:numPr>
        <w:spacing w:before="100" w:beforeAutospacing="1" w:after="100" w:afterAutospacing="1"/>
      </w:pPr>
      <w:r w:rsidRPr="00026DE9">
        <w:t>error-path containment and controlled retries</w:t>
      </w:r>
    </w:p>
    <w:p w14:paraId="7DE7ADFB" w14:textId="77777777" w:rsidR="005D7492" w:rsidRPr="00026DE9" w:rsidRDefault="005D7492" w:rsidP="00524384">
      <w:pPr>
        <w:numPr>
          <w:ilvl w:val="0"/>
          <w:numId w:val="546"/>
        </w:numPr>
        <w:spacing w:before="100" w:beforeAutospacing="1" w:after="100" w:afterAutospacing="1"/>
      </w:pPr>
      <w:r w:rsidRPr="00026DE9">
        <w:t>safe fallback behaviors</w:t>
      </w:r>
    </w:p>
    <w:p w14:paraId="3C0A6527" w14:textId="77777777" w:rsidR="005D7492" w:rsidRPr="00026DE9" w:rsidRDefault="005D7492" w:rsidP="009738F8">
      <w:pPr>
        <w:spacing w:before="100" w:beforeAutospacing="1" w:after="100" w:afterAutospacing="1"/>
      </w:pPr>
      <w:r w:rsidRPr="00026DE9">
        <w:t>SEOL is the execution engine of the MCP’s supervisory core.</w:t>
      </w:r>
      <w:r w:rsidRPr="00026DE9">
        <w:br/>
        <w:t>It ensures that the system executes in a controlled, deterministic, compliant, and recoverable manner across all supervisory layers.</w:t>
      </w:r>
    </w:p>
    <w:p w14:paraId="75D76374" w14:textId="77777777" w:rsidR="005D7492" w:rsidRPr="00026DE9" w:rsidRDefault="005D7492" w:rsidP="009738F8">
      <w:pPr>
        <w:spacing w:before="100" w:beforeAutospacing="1" w:after="100" w:afterAutospacing="1"/>
      </w:pPr>
      <w:r w:rsidRPr="00026DE9">
        <w:t>SEOL consists of five architecturally critical modules:</w:t>
      </w:r>
    </w:p>
    <w:p w14:paraId="630F549F" w14:textId="77777777" w:rsidR="005D7492" w:rsidRPr="00026DE9" w:rsidRDefault="005D7492" w:rsidP="00524384">
      <w:pPr>
        <w:numPr>
          <w:ilvl w:val="0"/>
          <w:numId w:val="547"/>
        </w:numPr>
        <w:spacing w:before="100" w:beforeAutospacing="1" w:after="100" w:afterAutospacing="1"/>
      </w:pPr>
      <w:r w:rsidRPr="00026DE9">
        <w:rPr>
          <w:b/>
          <w:bCs/>
        </w:rPr>
        <w:t>Subsystem Activation Engine (SAE)</w:t>
      </w:r>
    </w:p>
    <w:p w14:paraId="5E2E3EC9" w14:textId="77777777" w:rsidR="005D7492" w:rsidRPr="00026DE9" w:rsidRDefault="005D7492" w:rsidP="00524384">
      <w:pPr>
        <w:numPr>
          <w:ilvl w:val="0"/>
          <w:numId w:val="547"/>
        </w:numPr>
        <w:spacing w:before="100" w:beforeAutospacing="1" w:after="100" w:afterAutospacing="1"/>
      </w:pPr>
      <w:r w:rsidRPr="00026DE9">
        <w:rPr>
          <w:b/>
          <w:bCs/>
        </w:rPr>
        <w:t>Execution Scheduling &amp; Priority Framework (ESPF)</w:t>
      </w:r>
    </w:p>
    <w:p w14:paraId="2F2B9BDB" w14:textId="77777777" w:rsidR="005D7492" w:rsidRPr="00026DE9" w:rsidRDefault="005D7492" w:rsidP="00524384">
      <w:pPr>
        <w:numPr>
          <w:ilvl w:val="0"/>
          <w:numId w:val="547"/>
        </w:numPr>
        <w:spacing w:before="100" w:beforeAutospacing="1" w:after="100" w:afterAutospacing="1"/>
      </w:pPr>
      <w:r w:rsidRPr="00026DE9">
        <w:rPr>
          <w:b/>
          <w:bCs/>
        </w:rPr>
        <w:t>Execution Path Orchestration Engine (EPOE)</w:t>
      </w:r>
    </w:p>
    <w:p w14:paraId="3706FD8C" w14:textId="77777777" w:rsidR="005D7492" w:rsidRPr="00026DE9" w:rsidRDefault="005D7492" w:rsidP="00524384">
      <w:pPr>
        <w:numPr>
          <w:ilvl w:val="0"/>
          <w:numId w:val="547"/>
        </w:numPr>
        <w:spacing w:before="100" w:beforeAutospacing="1" w:after="100" w:afterAutospacing="1"/>
      </w:pPr>
      <w:r w:rsidRPr="00026DE9">
        <w:rPr>
          <w:b/>
          <w:bCs/>
        </w:rPr>
        <w:t>Execution Context Propagation Layer (ECPL)</w:t>
      </w:r>
    </w:p>
    <w:p w14:paraId="2239A74C" w14:textId="77777777" w:rsidR="005D7492" w:rsidRPr="00026DE9" w:rsidRDefault="005D7492" w:rsidP="00524384">
      <w:pPr>
        <w:numPr>
          <w:ilvl w:val="0"/>
          <w:numId w:val="547"/>
        </w:numPr>
        <w:spacing w:before="100" w:beforeAutospacing="1" w:after="100" w:afterAutospacing="1"/>
      </w:pPr>
      <w:r w:rsidRPr="00026DE9">
        <w:rPr>
          <w:b/>
          <w:bCs/>
        </w:rPr>
        <w:t>Execution Lifecycle Controller (ELC)</w:t>
      </w:r>
    </w:p>
    <w:p w14:paraId="18D3D45F" w14:textId="77777777" w:rsidR="005D7492" w:rsidRPr="00026DE9" w:rsidRDefault="005D7492" w:rsidP="009738F8">
      <w:pPr>
        <w:spacing w:before="100" w:beforeAutospacing="1" w:after="100" w:afterAutospacing="1"/>
      </w:pPr>
      <w:r w:rsidRPr="00026DE9">
        <w:t xml:space="preserve">We begin with section </w:t>
      </w:r>
      <w:r w:rsidRPr="00026DE9">
        <w:rPr>
          <w:b/>
          <w:bCs/>
        </w:rPr>
        <w:t>1.1.5.0 — SEOL Overview</w:t>
      </w:r>
      <w:r w:rsidRPr="00026DE9">
        <w:t>, then move into each submodule.</w:t>
      </w:r>
    </w:p>
    <w:p w14:paraId="1186F81D" w14:textId="47C36D35" w:rsidR="005D7492" w:rsidRPr="00026DE9" w:rsidRDefault="005D7492" w:rsidP="009738F8">
      <w:pPr>
        <w:spacing w:before="100" w:beforeAutospacing="1" w:after="100" w:afterAutospacing="1"/>
      </w:pPr>
    </w:p>
    <w:p w14:paraId="01E91B79" w14:textId="77777777" w:rsidR="005D7492" w:rsidRPr="00026DE9" w:rsidRDefault="005D7492" w:rsidP="009738F8">
      <w:pPr>
        <w:spacing w:before="100" w:beforeAutospacing="1" w:after="100" w:afterAutospacing="1"/>
        <w:rPr>
          <w:b/>
          <w:bCs/>
        </w:rPr>
      </w:pPr>
      <w:r w:rsidRPr="00026DE9">
        <w:rPr>
          <w:b/>
          <w:bCs/>
        </w:rPr>
        <w:t>1.1.5.0</w:t>
      </w:r>
      <w:r w:rsidRPr="00026DE9">
        <w:rPr>
          <w:b/>
          <w:bCs/>
        </w:rPr>
        <w:t> </w:t>
      </w:r>
      <w:r w:rsidRPr="00026DE9">
        <w:rPr>
          <w:b/>
          <w:bCs/>
        </w:rPr>
        <w:t>SEOL Overview</w:t>
      </w:r>
    </w:p>
    <w:p w14:paraId="66CFA781" w14:textId="77777777" w:rsidR="005D7492" w:rsidRPr="00026DE9" w:rsidRDefault="005D7492" w:rsidP="009738F8">
      <w:pPr>
        <w:spacing w:before="100" w:beforeAutospacing="1" w:after="100" w:afterAutospacing="1"/>
      </w:pPr>
      <w:r w:rsidRPr="00026DE9">
        <w:t xml:space="preserve">The </w:t>
      </w:r>
      <w:r w:rsidRPr="00026DE9">
        <w:rPr>
          <w:b/>
          <w:bCs/>
        </w:rPr>
        <w:t>Subsystem Execution &amp; Orchestration Layer (SEOL)</w:t>
      </w:r>
      <w:r w:rsidRPr="00026DE9">
        <w:t xml:space="preserve"> provides the MCP’s deterministic execution backbone by:</w:t>
      </w:r>
    </w:p>
    <w:p w14:paraId="4759E2B2" w14:textId="77777777" w:rsidR="005D7492" w:rsidRPr="00026DE9" w:rsidRDefault="005D7492" w:rsidP="00524384">
      <w:pPr>
        <w:numPr>
          <w:ilvl w:val="0"/>
          <w:numId w:val="548"/>
        </w:numPr>
        <w:spacing w:before="100" w:beforeAutospacing="1" w:after="100" w:afterAutospacing="1"/>
      </w:pPr>
      <w:r w:rsidRPr="00026DE9">
        <w:t>activating supervisory subsystems according to temporal, causal, and risk constraints</w:t>
      </w:r>
    </w:p>
    <w:p w14:paraId="5E5AA78B" w14:textId="77777777" w:rsidR="005D7492" w:rsidRPr="00026DE9" w:rsidRDefault="005D7492" w:rsidP="00524384">
      <w:pPr>
        <w:numPr>
          <w:ilvl w:val="0"/>
          <w:numId w:val="548"/>
        </w:numPr>
        <w:spacing w:before="100" w:beforeAutospacing="1" w:after="100" w:afterAutospacing="1"/>
      </w:pPr>
      <w:r w:rsidRPr="00026DE9">
        <w:t>orchestrating complex supervisory sequences across layers</w:t>
      </w:r>
    </w:p>
    <w:p w14:paraId="56DA7A61" w14:textId="77777777" w:rsidR="005D7492" w:rsidRPr="00026DE9" w:rsidRDefault="005D7492" w:rsidP="00524384">
      <w:pPr>
        <w:numPr>
          <w:ilvl w:val="0"/>
          <w:numId w:val="548"/>
        </w:numPr>
        <w:spacing w:before="100" w:beforeAutospacing="1" w:after="100" w:afterAutospacing="1"/>
      </w:pPr>
      <w:proofErr w:type="gramStart"/>
      <w:r w:rsidRPr="00026DE9">
        <w:t>managing</w:t>
      </w:r>
      <w:proofErr w:type="gramEnd"/>
      <w:r w:rsidRPr="00026DE9">
        <w:t xml:space="preserve"> concurrency and safe parallelism</w:t>
      </w:r>
    </w:p>
    <w:p w14:paraId="1695B0E2" w14:textId="77777777" w:rsidR="005D7492" w:rsidRPr="00026DE9" w:rsidRDefault="005D7492" w:rsidP="00524384">
      <w:pPr>
        <w:numPr>
          <w:ilvl w:val="0"/>
          <w:numId w:val="548"/>
        </w:numPr>
        <w:spacing w:before="100" w:beforeAutospacing="1" w:after="100" w:afterAutospacing="1"/>
      </w:pPr>
      <w:r w:rsidRPr="00026DE9">
        <w:t>enforcing dependency-aware execution ordering</w:t>
      </w:r>
    </w:p>
    <w:p w14:paraId="07AF992F" w14:textId="77777777" w:rsidR="005D7492" w:rsidRPr="00026DE9" w:rsidRDefault="005D7492" w:rsidP="00524384">
      <w:pPr>
        <w:numPr>
          <w:ilvl w:val="0"/>
          <w:numId w:val="548"/>
        </w:numPr>
        <w:spacing w:before="100" w:beforeAutospacing="1" w:after="100" w:afterAutospacing="1"/>
      </w:pPr>
      <w:r w:rsidRPr="00026DE9">
        <w:t>controlling subsystem suspension, retry, rollback, and termination</w:t>
      </w:r>
    </w:p>
    <w:p w14:paraId="769453B2" w14:textId="77777777" w:rsidR="005D7492" w:rsidRPr="00026DE9" w:rsidRDefault="005D7492" w:rsidP="00524384">
      <w:pPr>
        <w:numPr>
          <w:ilvl w:val="0"/>
          <w:numId w:val="548"/>
        </w:numPr>
        <w:spacing w:before="100" w:beforeAutospacing="1" w:after="100" w:afterAutospacing="1"/>
      </w:pPr>
      <w:r w:rsidRPr="00026DE9">
        <w:t>propagating supervisory context safely and consistently</w:t>
      </w:r>
    </w:p>
    <w:p w14:paraId="335BD9A3" w14:textId="77777777" w:rsidR="005D7492" w:rsidRPr="00026DE9" w:rsidRDefault="005D7492" w:rsidP="00524384">
      <w:pPr>
        <w:numPr>
          <w:ilvl w:val="0"/>
          <w:numId w:val="548"/>
        </w:numPr>
        <w:spacing w:before="100" w:beforeAutospacing="1" w:after="100" w:afterAutospacing="1"/>
      </w:pPr>
      <w:r w:rsidRPr="00026DE9">
        <w:t>guaranteeing that every supervisory operation is fully governed</w:t>
      </w:r>
    </w:p>
    <w:p w14:paraId="65B9135C" w14:textId="77777777" w:rsidR="005D7492" w:rsidRPr="00026DE9" w:rsidRDefault="005D7492" w:rsidP="009738F8">
      <w:pPr>
        <w:spacing w:before="100" w:beforeAutospacing="1" w:after="100" w:afterAutospacing="1"/>
      </w:pPr>
      <w:r w:rsidRPr="00026DE9">
        <w:t>SEOL is the supervisory counterpart to execution in autonomous agent systems, with emphasis on:</w:t>
      </w:r>
    </w:p>
    <w:p w14:paraId="0828A5C3" w14:textId="77777777" w:rsidR="005D7492" w:rsidRPr="00026DE9" w:rsidRDefault="005D7492" w:rsidP="00524384">
      <w:pPr>
        <w:numPr>
          <w:ilvl w:val="0"/>
          <w:numId w:val="549"/>
        </w:numPr>
        <w:spacing w:before="100" w:beforeAutospacing="1" w:after="100" w:afterAutospacing="1"/>
      </w:pPr>
      <w:r w:rsidRPr="00026DE9">
        <w:rPr>
          <w:i/>
          <w:iCs/>
        </w:rPr>
        <w:t>safety over speed</w:t>
      </w:r>
    </w:p>
    <w:p w14:paraId="1A6BEE8D" w14:textId="77777777" w:rsidR="005D7492" w:rsidRPr="00026DE9" w:rsidRDefault="005D7492" w:rsidP="00524384">
      <w:pPr>
        <w:numPr>
          <w:ilvl w:val="0"/>
          <w:numId w:val="549"/>
        </w:numPr>
        <w:spacing w:before="100" w:beforeAutospacing="1" w:after="100" w:afterAutospacing="1"/>
      </w:pPr>
      <w:r w:rsidRPr="00026DE9">
        <w:rPr>
          <w:i/>
          <w:iCs/>
        </w:rPr>
        <w:t>determinism over throughput</w:t>
      </w:r>
    </w:p>
    <w:p w14:paraId="39AB605A" w14:textId="77777777" w:rsidR="005D7492" w:rsidRPr="00026DE9" w:rsidRDefault="005D7492" w:rsidP="00524384">
      <w:pPr>
        <w:numPr>
          <w:ilvl w:val="0"/>
          <w:numId w:val="549"/>
        </w:numPr>
        <w:spacing w:before="100" w:beforeAutospacing="1" w:after="100" w:afterAutospacing="1"/>
      </w:pPr>
      <w:r w:rsidRPr="00026DE9">
        <w:rPr>
          <w:i/>
          <w:iCs/>
        </w:rPr>
        <w:t>order correctness over parallelism</w:t>
      </w:r>
    </w:p>
    <w:p w14:paraId="7E9C4152" w14:textId="77777777" w:rsidR="005D7492" w:rsidRPr="00026DE9" w:rsidRDefault="005D7492" w:rsidP="00524384">
      <w:pPr>
        <w:numPr>
          <w:ilvl w:val="0"/>
          <w:numId w:val="549"/>
        </w:numPr>
        <w:spacing w:before="100" w:beforeAutospacing="1" w:after="100" w:afterAutospacing="1"/>
      </w:pPr>
      <w:r w:rsidRPr="00026DE9">
        <w:rPr>
          <w:i/>
          <w:iCs/>
        </w:rPr>
        <w:t>supervisory guarantees over local autonomy</w:t>
      </w:r>
    </w:p>
    <w:p w14:paraId="4B82E4D1" w14:textId="77777777" w:rsidR="005D7492" w:rsidRPr="00026DE9" w:rsidRDefault="005D7492" w:rsidP="009738F8">
      <w:pPr>
        <w:spacing w:before="100" w:beforeAutospacing="1" w:after="100" w:afterAutospacing="1"/>
      </w:pPr>
      <w:r w:rsidRPr="00026DE9">
        <w:t>It enforces three fundamental execution principles:</w:t>
      </w:r>
    </w:p>
    <w:p w14:paraId="779113D8" w14:textId="77777777" w:rsidR="005D7492" w:rsidRPr="00026DE9" w:rsidRDefault="005D7492" w:rsidP="009738F8">
      <w:pPr>
        <w:spacing w:before="100" w:beforeAutospacing="1" w:after="100" w:afterAutospacing="1"/>
        <w:rPr>
          <w:b/>
          <w:bCs/>
        </w:rPr>
      </w:pPr>
      <w:r w:rsidRPr="00026DE9">
        <w:rPr>
          <w:b/>
          <w:bCs/>
        </w:rPr>
        <w:t>Principle 1 — Deterministic Supervisory Execution</w:t>
      </w:r>
    </w:p>
    <w:p w14:paraId="13B33138" w14:textId="77777777" w:rsidR="005D7492" w:rsidRPr="00026DE9" w:rsidRDefault="005D7492" w:rsidP="009738F8">
      <w:pPr>
        <w:spacing w:before="100" w:beforeAutospacing="1" w:after="100" w:afterAutospacing="1"/>
      </w:pPr>
      <w:r w:rsidRPr="00026DE9">
        <w:t>No subsystem may execute in a manner that produces non-deterministic supervisory behavior.</w:t>
      </w:r>
    </w:p>
    <w:p w14:paraId="5C73EC9C" w14:textId="77777777" w:rsidR="005D7492" w:rsidRPr="00026DE9" w:rsidRDefault="005D7492" w:rsidP="009738F8">
      <w:pPr>
        <w:spacing w:before="100" w:beforeAutospacing="1" w:after="100" w:afterAutospacing="1"/>
        <w:rPr>
          <w:b/>
          <w:bCs/>
        </w:rPr>
      </w:pPr>
      <w:r w:rsidRPr="00026DE9">
        <w:rPr>
          <w:b/>
          <w:bCs/>
        </w:rPr>
        <w:t>Principle 2 — Dependency-Informed Activation</w:t>
      </w:r>
    </w:p>
    <w:p w14:paraId="66491082" w14:textId="77777777" w:rsidR="005D7492" w:rsidRPr="00026DE9" w:rsidRDefault="005D7492" w:rsidP="009738F8">
      <w:pPr>
        <w:spacing w:before="100" w:beforeAutospacing="1" w:after="100" w:afterAutospacing="1"/>
      </w:pPr>
      <w:r w:rsidRPr="00026DE9">
        <w:t>No subsystem may run before all prerequisite states, dependencies, and causal ancestors are validated by SCSL and SCVE.</w:t>
      </w:r>
    </w:p>
    <w:p w14:paraId="1C0B4463" w14:textId="77777777" w:rsidR="005D7492" w:rsidRPr="00026DE9" w:rsidRDefault="005D7492" w:rsidP="009738F8">
      <w:pPr>
        <w:spacing w:before="100" w:beforeAutospacing="1" w:after="100" w:afterAutospacing="1"/>
        <w:rPr>
          <w:b/>
          <w:bCs/>
        </w:rPr>
      </w:pPr>
      <w:r w:rsidRPr="00026DE9">
        <w:rPr>
          <w:b/>
          <w:bCs/>
        </w:rPr>
        <w:t>Principle 3 — Governed Execution Progression</w:t>
      </w:r>
    </w:p>
    <w:p w14:paraId="774B58C9" w14:textId="77777777" w:rsidR="005D7492" w:rsidRPr="00026DE9" w:rsidRDefault="005D7492" w:rsidP="009738F8">
      <w:pPr>
        <w:spacing w:before="100" w:beforeAutospacing="1" w:after="100" w:afterAutospacing="1"/>
      </w:pPr>
      <w:r w:rsidRPr="00026DE9">
        <w:t xml:space="preserve">Execution may advance </w:t>
      </w:r>
      <w:r w:rsidRPr="00026DE9">
        <w:rPr>
          <w:i/>
          <w:iCs/>
        </w:rPr>
        <w:t>only</w:t>
      </w:r>
      <w:r w:rsidRPr="00026DE9">
        <w:t xml:space="preserve"> via TAAE authorization, ensuring alignment with temporal windows, interlocks, risk states, and stability indices.</w:t>
      </w:r>
    </w:p>
    <w:p w14:paraId="209A1A85" w14:textId="77777777" w:rsidR="005D7492" w:rsidRPr="00026DE9" w:rsidRDefault="005D7492" w:rsidP="009738F8">
      <w:pPr>
        <w:spacing w:before="100" w:beforeAutospacing="1" w:after="100" w:afterAutospacing="1"/>
      </w:pPr>
      <w:r w:rsidRPr="00026DE9">
        <w:t xml:space="preserve">SEOL is designed to be </w:t>
      </w:r>
      <w:r w:rsidRPr="00026DE9">
        <w:rPr>
          <w:b/>
          <w:bCs/>
        </w:rPr>
        <w:t>modular, fully governed, and externally auditable</w:t>
      </w:r>
      <w:r w:rsidRPr="00026DE9">
        <w:t>, making it compatible with regulatory regimes such as the EU AI Act and enterprise-grade governance frameworks.</w:t>
      </w:r>
    </w:p>
    <w:p w14:paraId="52F831C3" w14:textId="2F415808" w:rsidR="005D7492" w:rsidRPr="00026DE9" w:rsidRDefault="005D7492" w:rsidP="009738F8">
      <w:pPr>
        <w:spacing w:before="100" w:beforeAutospacing="1" w:after="100" w:afterAutospacing="1"/>
      </w:pPr>
    </w:p>
    <w:p w14:paraId="1699F0B1" w14:textId="77777777" w:rsidR="005D7492" w:rsidRPr="00026DE9" w:rsidRDefault="005D7492" w:rsidP="009738F8">
      <w:pPr>
        <w:spacing w:before="100" w:beforeAutospacing="1" w:after="100" w:afterAutospacing="1"/>
        <w:rPr>
          <w:b/>
          <w:bCs/>
        </w:rPr>
      </w:pPr>
      <w:r w:rsidRPr="00026DE9">
        <w:rPr>
          <w:b/>
          <w:bCs/>
        </w:rPr>
        <w:t>1. Subsystem Activation Engine (SAE)</w:t>
      </w:r>
    </w:p>
    <w:p w14:paraId="2AB36A87" w14:textId="77777777" w:rsidR="005D7492" w:rsidRPr="00026DE9" w:rsidRDefault="005D7492" w:rsidP="009738F8">
      <w:pPr>
        <w:spacing w:before="100" w:beforeAutospacing="1" w:after="100" w:afterAutospacing="1"/>
      </w:pPr>
      <w:r w:rsidRPr="00026DE9">
        <w:rPr>
          <w:b/>
          <w:bCs/>
        </w:rPr>
        <w:t>1.1.5.1</w:t>
      </w:r>
    </w:p>
    <w:p w14:paraId="400A87AC" w14:textId="77777777" w:rsidR="005D7492" w:rsidRPr="00026DE9" w:rsidRDefault="005D7492" w:rsidP="009738F8">
      <w:pPr>
        <w:spacing w:before="100" w:beforeAutospacing="1" w:after="100" w:afterAutospacing="1"/>
      </w:pPr>
      <w:r w:rsidRPr="00026DE9">
        <w:t xml:space="preserve">SAE is responsible for deciding </w:t>
      </w:r>
      <w:r w:rsidRPr="00026DE9">
        <w:rPr>
          <w:b/>
          <w:bCs/>
        </w:rPr>
        <w:t>whether a subsystem may execute</w:t>
      </w:r>
      <w:r w:rsidRPr="00026DE9">
        <w:t xml:space="preserve"> at any given supervisory moment.</w:t>
      </w:r>
      <w:r w:rsidRPr="00026DE9">
        <w:br/>
        <w:t>It enforces activation rules that account for:</w:t>
      </w:r>
    </w:p>
    <w:p w14:paraId="6F03A806" w14:textId="77777777" w:rsidR="005D7492" w:rsidRPr="00026DE9" w:rsidRDefault="005D7492" w:rsidP="00524384">
      <w:pPr>
        <w:numPr>
          <w:ilvl w:val="0"/>
          <w:numId w:val="550"/>
        </w:numPr>
        <w:spacing w:before="100" w:beforeAutospacing="1" w:after="100" w:afterAutospacing="1"/>
      </w:pPr>
      <w:r w:rsidRPr="00026DE9">
        <w:t>temporal permissions (from STGCIL)</w:t>
      </w:r>
    </w:p>
    <w:p w14:paraId="7A51E683" w14:textId="77777777" w:rsidR="005D7492" w:rsidRPr="00026DE9" w:rsidRDefault="005D7492" w:rsidP="00524384">
      <w:pPr>
        <w:numPr>
          <w:ilvl w:val="0"/>
          <w:numId w:val="550"/>
        </w:numPr>
        <w:spacing w:before="100" w:beforeAutospacing="1" w:after="100" w:afterAutospacing="1"/>
      </w:pPr>
      <w:r w:rsidRPr="00026DE9">
        <w:t>coordination states (from SCSL)</w:t>
      </w:r>
    </w:p>
    <w:p w14:paraId="33052501" w14:textId="77777777" w:rsidR="005D7492" w:rsidRPr="00026DE9" w:rsidRDefault="005D7492" w:rsidP="00524384">
      <w:pPr>
        <w:numPr>
          <w:ilvl w:val="0"/>
          <w:numId w:val="550"/>
        </w:numPr>
        <w:spacing w:before="100" w:beforeAutospacing="1" w:after="100" w:afterAutospacing="1"/>
      </w:pPr>
      <w:r w:rsidRPr="00026DE9">
        <w:t>conflict states (from CRAE)</w:t>
      </w:r>
    </w:p>
    <w:p w14:paraId="6769631D" w14:textId="77777777" w:rsidR="005D7492" w:rsidRPr="00026DE9" w:rsidRDefault="005D7492" w:rsidP="00524384">
      <w:pPr>
        <w:numPr>
          <w:ilvl w:val="0"/>
          <w:numId w:val="550"/>
        </w:numPr>
        <w:spacing w:before="100" w:beforeAutospacing="1" w:after="100" w:afterAutospacing="1"/>
      </w:pPr>
      <w:r w:rsidRPr="00026DE9">
        <w:t>readiness and consistency states (from SCVE)</w:t>
      </w:r>
    </w:p>
    <w:p w14:paraId="510C41E0" w14:textId="77777777" w:rsidR="005D7492" w:rsidRPr="00026DE9" w:rsidRDefault="005D7492" w:rsidP="00524384">
      <w:pPr>
        <w:numPr>
          <w:ilvl w:val="0"/>
          <w:numId w:val="550"/>
        </w:numPr>
        <w:spacing w:before="100" w:beforeAutospacing="1" w:after="100" w:afterAutospacing="1"/>
      </w:pPr>
      <w:r w:rsidRPr="00026DE9">
        <w:t>stability signals (from STBL)</w:t>
      </w:r>
    </w:p>
    <w:p w14:paraId="5E480F41" w14:textId="77777777" w:rsidR="005D7492" w:rsidRPr="00026DE9" w:rsidRDefault="005D7492" w:rsidP="00524384">
      <w:pPr>
        <w:numPr>
          <w:ilvl w:val="0"/>
          <w:numId w:val="550"/>
        </w:numPr>
        <w:spacing w:before="100" w:beforeAutospacing="1" w:after="100" w:afterAutospacing="1"/>
      </w:pPr>
      <w:r w:rsidRPr="00026DE9">
        <w:t>risk signals (from SRE)</w:t>
      </w:r>
    </w:p>
    <w:p w14:paraId="0D7E2B80" w14:textId="77777777" w:rsidR="005D7492" w:rsidRPr="00026DE9" w:rsidRDefault="005D7492" w:rsidP="00524384">
      <w:pPr>
        <w:numPr>
          <w:ilvl w:val="0"/>
          <w:numId w:val="550"/>
        </w:numPr>
        <w:spacing w:before="100" w:beforeAutospacing="1" w:after="100" w:afterAutospacing="1"/>
      </w:pPr>
      <w:r w:rsidRPr="00026DE9">
        <w:t>causal lineage and dependency states (from COF/DIAC)</w:t>
      </w:r>
    </w:p>
    <w:p w14:paraId="3C577CC8" w14:textId="77777777" w:rsidR="005D7492" w:rsidRPr="00026DE9" w:rsidRDefault="005D7492" w:rsidP="009738F8">
      <w:pPr>
        <w:spacing w:before="100" w:beforeAutospacing="1" w:after="100" w:afterAutospacing="1"/>
        <w:rPr>
          <w:b/>
          <w:bCs/>
        </w:rPr>
      </w:pPr>
      <w:r w:rsidRPr="00026DE9">
        <w:rPr>
          <w:b/>
          <w:bCs/>
        </w:rPr>
        <w:t>A. Activation Preconditions</w:t>
      </w:r>
    </w:p>
    <w:p w14:paraId="035ACFBD" w14:textId="77777777" w:rsidR="005D7492" w:rsidRPr="00026DE9" w:rsidRDefault="005D7492" w:rsidP="009738F8">
      <w:pPr>
        <w:spacing w:before="100" w:beforeAutospacing="1" w:after="100" w:afterAutospacing="1"/>
      </w:pPr>
      <w:r w:rsidRPr="00026DE9">
        <w:t>A subsystem may activate if and only if:</w:t>
      </w:r>
    </w:p>
    <w:p w14:paraId="4DE03949" w14:textId="77777777" w:rsidR="005D7492" w:rsidRPr="00026DE9" w:rsidRDefault="005D7492" w:rsidP="00524384">
      <w:pPr>
        <w:numPr>
          <w:ilvl w:val="0"/>
          <w:numId w:val="551"/>
        </w:numPr>
        <w:spacing w:before="100" w:beforeAutospacing="1" w:after="100" w:afterAutospacing="1"/>
      </w:pPr>
      <w:r w:rsidRPr="00026DE9">
        <w:rPr>
          <w:b/>
          <w:bCs/>
        </w:rPr>
        <w:t>Temporal window</w:t>
      </w:r>
      <w:r w:rsidRPr="00026DE9">
        <w:t xml:space="preserve"> is open</w:t>
      </w:r>
    </w:p>
    <w:p w14:paraId="2E028521" w14:textId="77777777" w:rsidR="005D7492" w:rsidRPr="00026DE9" w:rsidRDefault="005D7492" w:rsidP="00524384">
      <w:pPr>
        <w:numPr>
          <w:ilvl w:val="0"/>
          <w:numId w:val="551"/>
        </w:numPr>
        <w:spacing w:before="100" w:beforeAutospacing="1" w:after="100" w:afterAutospacing="1"/>
      </w:pPr>
      <w:r w:rsidRPr="00026DE9">
        <w:rPr>
          <w:b/>
          <w:bCs/>
        </w:rPr>
        <w:t>No outstanding conflicts</w:t>
      </w:r>
      <w:r w:rsidRPr="00026DE9">
        <w:t xml:space="preserve"> involving the subsystem remain</w:t>
      </w:r>
    </w:p>
    <w:p w14:paraId="31BA1423" w14:textId="77777777" w:rsidR="005D7492" w:rsidRPr="00026DE9" w:rsidRDefault="005D7492" w:rsidP="00524384">
      <w:pPr>
        <w:numPr>
          <w:ilvl w:val="0"/>
          <w:numId w:val="551"/>
        </w:numPr>
        <w:spacing w:before="100" w:beforeAutospacing="1" w:after="100" w:afterAutospacing="1"/>
      </w:pPr>
      <w:proofErr w:type="gramStart"/>
      <w:r w:rsidRPr="00026DE9">
        <w:rPr>
          <w:b/>
          <w:bCs/>
        </w:rPr>
        <w:t>Dependencies are</w:t>
      </w:r>
      <w:proofErr w:type="gramEnd"/>
      <w:r w:rsidRPr="00026DE9">
        <w:rPr>
          <w:b/>
          <w:bCs/>
        </w:rPr>
        <w:t xml:space="preserve"> fully resolved</w:t>
      </w:r>
    </w:p>
    <w:p w14:paraId="4AA351B0" w14:textId="77777777" w:rsidR="005D7492" w:rsidRPr="00026DE9" w:rsidRDefault="005D7492" w:rsidP="00524384">
      <w:pPr>
        <w:numPr>
          <w:ilvl w:val="0"/>
          <w:numId w:val="551"/>
        </w:numPr>
        <w:spacing w:before="100" w:beforeAutospacing="1" w:after="100" w:afterAutospacing="1"/>
      </w:pPr>
      <w:r w:rsidRPr="00026DE9">
        <w:rPr>
          <w:b/>
          <w:bCs/>
        </w:rPr>
        <w:t>No higher-priority subsystem is active</w:t>
      </w:r>
    </w:p>
    <w:p w14:paraId="7681B802" w14:textId="77777777" w:rsidR="005D7492" w:rsidRPr="00026DE9" w:rsidRDefault="005D7492" w:rsidP="00524384">
      <w:pPr>
        <w:numPr>
          <w:ilvl w:val="0"/>
          <w:numId w:val="551"/>
        </w:numPr>
        <w:spacing w:before="100" w:beforeAutospacing="1" w:after="100" w:afterAutospacing="1"/>
      </w:pPr>
      <w:r w:rsidRPr="00026DE9">
        <w:rPr>
          <w:b/>
          <w:bCs/>
        </w:rPr>
        <w:t>Risk level allows execution</w:t>
      </w:r>
    </w:p>
    <w:p w14:paraId="697D1438" w14:textId="77777777" w:rsidR="005D7492" w:rsidRPr="00026DE9" w:rsidRDefault="005D7492" w:rsidP="00524384">
      <w:pPr>
        <w:numPr>
          <w:ilvl w:val="0"/>
          <w:numId w:val="551"/>
        </w:numPr>
        <w:spacing w:before="100" w:beforeAutospacing="1" w:after="100" w:afterAutospacing="1"/>
      </w:pPr>
      <w:r w:rsidRPr="00026DE9">
        <w:rPr>
          <w:b/>
          <w:bCs/>
        </w:rPr>
        <w:t>Stability metrics allow execution</w:t>
      </w:r>
    </w:p>
    <w:p w14:paraId="7E7D8CF8" w14:textId="77777777" w:rsidR="005D7492" w:rsidRPr="00026DE9" w:rsidRDefault="005D7492" w:rsidP="00524384">
      <w:pPr>
        <w:numPr>
          <w:ilvl w:val="0"/>
          <w:numId w:val="551"/>
        </w:numPr>
        <w:spacing w:before="100" w:beforeAutospacing="1" w:after="100" w:afterAutospacing="1"/>
      </w:pPr>
      <w:r w:rsidRPr="00026DE9">
        <w:rPr>
          <w:b/>
          <w:bCs/>
        </w:rPr>
        <w:t>Subsystem is not under canonical lock</w:t>
      </w:r>
    </w:p>
    <w:p w14:paraId="31960420" w14:textId="77777777" w:rsidR="005D7492" w:rsidRPr="00026DE9" w:rsidRDefault="005D7492" w:rsidP="00524384">
      <w:pPr>
        <w:numPr>
          <w:ilvl w:val="0"/>
          <w:numId w:val="551"/>
        </w:numPr>
        <w:spacing w:before="100" w:beforeAutospacing="1" w:after="100" w:afterAutospacing="1"/>
      </w:pPr>
      <w:r w:rsidRPr="00026DE9">
        <w:rPr>
          <w:b/>
          <w:bCs/>
        </w:rPr>
        <w:t>Subsystem has not exceeded retry or divergence thresholds</w:t>
      </w:r>
    </w:p>
    <w:p w14:paraId="6329072E" w14:textId="77777777" w:rsidR="005D7492" w:rsidRPr="00026DE9" w:rsidRDefault="005D7492" w:rsidP="009738F8">
      <w:pPr>
        <w:spacing w:before="100" w:beforeAutospacing="1" w:after="100" w:afterAutospacing="1"/>
        <w:rPr>
          <w:b/>
          <w:bCs/>
        </w:rPr>
      </w:pPr>
      <w:r w:rsidRPr="00026DE9">
        <w:rPr>
          <w:b/>
          <w:bCs/>
        </w:rPr>
        <w:t>B. Activation Tokens</w:t>
      </w:r>
    </w:p>
    <w:p w14:paraId="38055B75" w14:textId="77777777" w:rsidR="005D7492" w:rsidRPr="00026DE9" w:rsidRDefault="005D7492" w:rsidP="009738F8">
      <w:pPr>
        <w:spacing w:before="100" w:beforeAutospacing="1" w:after="100" w:afterAutospacing="1"/>
      </w:pPr>
      <w:r w:rsidRPr="00026DE9">
        <w:t xml:space="preserve">SEOL uses </w:t>
      </w:r>
      <w:r w:rsidRPr="00026DE9">
        <w:rPr>
          <w:b/>
          <w:bCs/>
        </w:rPr>
        <w:t>activation tokens</w:t>
      </w:r>
      <w:r w:rsidRPr="00026DE9">
        <w:t>, which include:</w:t>
      </w:r>
    </w:p>
    <w:p w14:paraId="409278FC" w14:textId="77777777" w:rsidR="005D7492" w:rsidRPr="00026DE9" w:rsidRDefault="005D7492" w:rsidP="00524384">
      <w:pPr>
        <w:numPr>
          <w:ilvl w:val="0"/>
          <w:numId w:val="552"/>
        </w:numPr>
        <w:spacing w:before="100" w:beforeAutospacing="1" w:after="100" w:afterAutospacing="1"/>
      </w:pPr>
      <w:r w:rsidRPr="00026DE9">
        <w:t>subsystem ID</w:t>
      </w:r>
    </w:p>
    <w:p w14:paraId="4E384173" w14:textId="77777777" w:rsidR="005D7492" w:rsidRPr="00026DE9" w:rsidRDefault="005D7492" w:rsidP="00524384">
      <w:pPr>
        <w:numPr>
          <w:ilvl w:val="0"/>
          <w:numId w:val="552"/>
        </w:numPr>
        <w:spacing w:before="100" w:beforeAutospacing="1" w:after="100" w:afterAutospacing="1"/>
      </w:pPr>
      <w:r w:rsidRPr="00026DE9">
        <w:t>temporal window ID</w:t>
      </w:r>
    </w:p>
    <w:p w14:paraId="5F33B3D0" w14:textId="77777777" w:rsidR="005D7492" w:rsidRPr="00026DE9" w:rsidRDefault="005D7492" w:rsidP="00524384">
      <w:pPr>
        <w:numPr>
          <w:ilvl w:val="0"/>
          <w:numId w:val="552"/>
        </w:numPr>
        <w:spacing w:before="100" w:beforeAutospacing="1" w:after="100" w:afterAutospacing="1"/>
      </w:pPr>
      <w:r w:rsidRPr="00026DE9">
        <w:t>dependency clearance status</w:t>
      </w:r>
    </w:p>
    <w:p w14:paraId="5D862700" w14:textId="77777777" w:rsidR="005D7492" w:rsidRPr="00026DE9" w:rsidRDefault="005D7492" w:rsidP="00524384">
      <w:pPr>
        <w:numPr>
          <w:ilvl w:val="0"/>
          <w:numId w:val="552"/>
        </w:numPr>
        <w:spacing w:before="100" w:beforeAutospacing="1" w:after="100" w:afterAutospacing="1"/>
      </w:pPr>
      <w:proofErr w:type="gramStart"/>
      <w:r w:rsidRPr="00026DE9">
        <w:t>execution</w:t>
      </w:r>
      <w:proofErr w:type="gramEnd"/>
      <w:r w:rsidRPr="00026DE9">
        <w:t xml:space="preserve"> priority</w:t>
      </w:r>
    </w:p>
    <w:p w14:paraId="7E930F2D" w14:textId="77777777" w:rsidR="005D7492" w:rsidRPr="00026DE9" w:rsidRDefault="005D7492" w:rsidP="00524384">
      <w:pPr>
        <w:numPr>
          <w:ilvl w:val="0"/>
          <w:numId w:val="552"/>
        </w:numPr>
        <w:spacing w:before="100" w:beforeAutospacing="1" w:after="100" w:afterAutospacing="1"/>
      </w:pPr>
      <w:r w:rsidRPr="00026DE9">
        <w:t>risk and stability flags</w:t>
      </w:r>
    </w:p>
    <w:p w14:paraId="6ABA2BEE" w14:textId="77777777" w:rsidR="005D7492" w:rsidRPr="00026DE9" w:rsidRDefault="005D7492" w:rsidP="00524384">
      <w:pPr>
        <w:numPr>
          <w:ilvl w:val="0"/>
          <w:numId w:val="552"/>
        </w:numPr>
        <w:spacing w:before="100" w:beforeAutospacing="1" w:after="100" w:afterAutospacing="1"/>
      </w:pPr>
      <w:r w:rsidRPr="00026DE9">
        <w:t>permitted execution pathways</w:t>
      </w:r>
    </w:p>
    <w:p w14:paraId="03342999" w14:textId="77777777" w:rsidR="005D7492" w:rsidRPr="00026DE9" w:rsidRDefault="005D7492" w:rsidP="009738F8">
      <w:pPr>
        <w:spacing w:before="100" w:beforeAutospacing="1" w:after="100" w:afterAutospacing="1"/>
      </w:pPr>
      <w:r w:rsidRPr="00026DE9">
        <w:t>Tokens are validated by SCVE before execution begins.</w:t>
      </w:r>
    </w:p>
    <w:p w14:paraId="032C87C9" w14:textId="77777777" w:rsidR="005D7492" w:rsidRPr="00026DE9" w:rsidRDefault="005D7492" w:rsidP="009738F8">
      <w:pPr>
        <w:spacing w:before="100" w:beforeAutospacing="1" w:after="100" w:afterAutospacing="1"/>
        <w:rPr>
          <w:b/>
          <w:bCs/>
        </w:rPr>
      </w:pPr>
      <w:r w:rsidRPr="00026DE9">
        <w:rPr>
          <w:b/>
          <w:bCs/>
        </w:rPr>
        <w:t>C. Forbidden Activations</w:t>
      </w:r>
    </w:p>
    <w:p w14:paraId="5E61DC26" w14:textId="77777777" w:rsidR="005D7492" w:rsidRPr="00026DE9" w:rsidRDefault="005D7492" w:rsidP="009738F8">
      <w:pPr>
        <w:spacing w:before="100" w:beforeAutospacing="1" w:after="100" w:afterAutospacing="1"/>
      </w:pPr>
      <w:r w:rsidRPr="00026DE9">
        <w:t>SAE blocks:</w:t>
      </w:r>
    </w:p>
    <w:p w14:paraId="6B477C22" w14:textId="77777777" w:rsidR="005D7492" w:rsidRPr="00026DE9" w:rsidRDefault="005D7492" w:rsidP="00524384">
      <w:pPr>
        <w:numPr>
          <w:ilvl w:val="0"/>
          <w:numId w:val="553"/>
        </w:numPr>
        <w:spacing w:before="100" w:beforeAutospacing="1" w:after="100" w:afterAutospacing="1"/>
      </w:pPr>
      <w:r w:rsidRPr="00026DE9">
        <w:t>recursive subsystem activation</w:t>
      </w:r>
    </w:p>
    <w:p w14:paraId="307210D9" w14:textId="77777777" w:rsidR="005D7492" w:rsidRPr="00026DE9" w:rsidRDefault="005D7492" w:rsidP="00524384">
      <w:pPr>
        <w:numPr>
          <w:ilvl w:val="0"/>
          <w:numId w:val="553"/>
        </w:numPr>
        <w:spacing w:before="100" w:beforeAutospacing="1" w:after="100" w:afterAutospacing="1"/>
      </w:pPr>
      <w:r w:rsidRPr="00026DE9">
        <w:t>activation under unresolved canonicalization</w:t>
      </w:r>
    </w:p>
    <w:p w14:paraId="22FD2F46" w14:textId="77777777" w:rsidR="005D7492" w:rsidRPr="00026DE9" w:rsidRDefault="005D7492" w:rsidP="00524384">
      <w:pPr>
        <w:numPr>
          <w:ilvl w:val="0"/>
          <w:numId w:val="553"/>
        </w:numPr>
        <w:spacing w:before="100" w:beforeAutospacing="1" w:after="100" w:afterAutospacing="1"/>
      </w:pPr>
      <w:r w:rsidRPr="00026DE9">
        <w:t>activation during risk overrides</w:t>
      </w:r>
    </w:p>
    <w:p w14:paraId="660B4D1F" w14:textId="77777777" w:rsidR="005D7492" w:rsidRPr="00026DE9" w:rsidRDefault="005D7492" w:rsidP="00524384">
      <w:pPr>
        <w:numPr>
          <w:ilvl w:val="0"/>
          <w:numId w:val="553"/>
        </w:numPr>
        <w:spacing w:before="100" w:beforeAutospacing="1" w:after="100" w:afterAutospacing="1"/>
      </w:pPr>
      <w:r w:rsidRPr="00026DE9">
        <w:t>activation during stability-critical operations</w:t>
      </w:r>
    </w:p>
    <w:p w14:paraId="5A9A7D0B" w14:textId="77777777" w:rsidR="005D7492" w:rsidRPr="00026DE9" w:rsidRDefault="005D7492" w:rsidP="00524384">
      <w:pPr>
        <w:numPr>
          <w:ilvl w:val="0"/>
          <w:numId w:val="553"/>
        </w:numPr>
        <w:spacing w:before="100" w:beforeAutospacing="1" w:after="100" w:afterAutospacing="1"/>
      </w:pPr>
      <w:r w:rsidRPr="00026DE9">
        <w:t>activation that violates causal ordering</w:t>
      </w:r>
    </w:p>
    <w:p w14:paraId="73BC0694" w14:textId="77777777" w:rsidR="005D7492" w:rsidRPr="00026DE9" w:rsidRDefault="005D7492" w:rsidP="009738F8">
      <w:pPr>
        <w:spacing w:before="100" w:beforeAutospacing="1" w:after="100" w:afterAutospacing="1"/>
      </w:pPr>
      <w:r w:rsidRPr="00026DE9">
        <w:t>SAE ensures execution is never unsafe or out-of-order.</w:t>
      </w:r>
    </w:p>
    <w:p w14:paraId="0F555813" w14:textId="78DAF335" w:rsidR="005D7492" w:rsidRPr="00026DE9" w:rsidRDefault="005D7492" w:rsidP="009738F8">
      <w:pPr>
        <w:spacing w:before="100" w:beforeAutospacing="1" w:after="100" w:afterAutospacing="1"/>
      </w:pPr>
    </w:p>
    <w:p w14:paraId="58209190" w14:textId="77777777" w:rsidR="005D7492" w:rsidRPr="00026DE9" w:rsidRDefault="005D7492" w:rsidP="009738F8">
      <w:pPr>
        <w:spacing w:before="100" w:beforeAutospacing="1" w:after="100" w:afterAutospacing="1"/>
        <w:rPr>
          <w:b/>
          <w:bCs/>
        </w:rPr>
      </w:pPr>
      <w:r w:rsidRPr="00026DE9">
        <w:rPr>
          <w:b/>
          <w:bCs/>
        </w:rPr>
        <w:t>2. Execution Scheduling &amp; Priority Framework (ESPF)</w:t>
      </w:r>
    </w:p>
    <w:p w14:paraId="747D3825" w14:textId="77777777" w:rsidR="005D7492" w:rsidRPr="00026DE9" w:rsidRDefault="005D7492" w:rsidP="009738F8">
      <w:pPr>
        <w:spacing w:before="100" w:beforeAutospacing="1" w:after="100" w:afterAutospacing="1"/>
      </w:pPr>
      <w:r w:rsidRPr="00026DE9">
        <w:rPr>
          <w:b/>
          <w:bCs/>
        </w:rPr>
        <w:t>1.1.5.2</w:t>
      </w:r>
    </w:p>
    <w:p w14:paraId="02DFE6CB" w14:textId="77777777" w:rsidR="005D7492" w:rsidRPr="00026DE9" w:rsidRDefault="005D7492" w:rsidP="009738F8">
      <w:pPr>
        <w:spacing w:before="100" w:beforeAutospacing="1" w:after="100" w:afterAutospacing="1"/>
      </w:pPr>
      <w:r w:rsidRPr="00026DE9">
        <w:t xml:space="preserve">ESPF determines </w:t>
      </w:r>
      <w:r w:rsidRPr="00026DE9">
        <w:rPr>
          <w:b/>
          <w:bCs/>
        </w:rPr>
        <w:t>when</w:t>
      </w:r>
      <w:r w:rsidRPr="00026DE9">
        <w:t xml:space="preserve"> an active subsystem </w:t>
      </w:r>
      <w:proofErr w:type="gramStart"/>
      <w:r w:rsidRPr="00026DE9">
        <w:t>actually runs</w:t>
      </w:r>
      <w:proofErr w:type="gramEnd"/>
      <w:r w:rsidRPr="00026DE9">
        <w:t>, and in what order relative to other active or pending subsystems.</w:t>
      </w:r>
    </w:p>
    <w:p w14:paraId="62A5BD41" w14:textId="77777777" w:rsidR="005D7492" w:rsidRPr="00026DE9" w:rsidRDefault="005D7492" w:rsidP="009738F8">
      <w:pPr>
        <w:spacing w:before="100" w:beforeAutospacing="1" w:after="100" w:afterAutospacing="1"/>
        <w:rPr>
          <w:b/>
          <w:bCs/>
        </w:rPr>
      </w:pPr>
      <w:r w:rsidRPr="00026DE9">
        <w:rPr>
          <w:b/>
          <w:bCs/>
        </w:rPr>
        <w:t>A. Scheduling Modes</w:t>
      </w:r>
    </w:p>
    <w:p w14:paraId="0B5A59B6" w14:textId="77777777" w:rsidR="005D7492" w:rsidRPr="00026DE9" w:rsidRDefault="005D7492" w:rsidP="009738F8">
      <w:pPr>
        <w:spacing w:before="100" w:beforeAutospacing="1" w:after="100" w:afterAutospacing="1"/>
      </w:pPr>
      <w:r w:rsidRPr="00026DE9">
        <w:t>ESPF uses four scheduling paradigms:</w:t>
      </w:r>
    </w:p>
    <w:p w14:paraId="24303F3C" w14:textId="77777777" w:rsidR="005D7492" w:rsidRPr="00026DE9" w:rsidRDefault="005D7492" w:rsidP="00524384">
      <w:pPr>
        <w:numPr>
          <w:ilvl w:val="0"/>
          <w:numId w:val="554"/>
        </w:numPr>
        <w:spacing w:before="100" w:beforeAutospacing="1" w:after="100" w:afterAutospacing="1"/>
      </w:pPr>
      <w:r w:rsidRPr="00026DE9">
        <w:rPr>
          <w:b/>
          <w:bCs/>
        </w:rPr>
        <w:t>Deterministic Priority Scheduling</w:t>
      </w:r>
      <w:r w:rsidRPr="00026DE9">
        <w:br/>
        <w:t>Based on predefined supervisory priority hierarchy.</w:t>
      </w:r>
    </w:p>
    <w:p w14:paraId="69F6A966" w14:textId="77777777" w:rsidR="005D7492" w:rsidRPr="00026DE9" w:rsidRDefault="005D7492" w:rsidP="00524384">
      <w:pPr>
        <w:numPr>
          <w:ilvl w:val="0"/>
          <w:numId w:val="554"/>
        </w:numPr>
        <w:spacing w:before="100" w:beforeAutospacing="1" w:after="100" w:afterAutospacing="1"/>
      </w:pPr>
      <w:r w:rsidRPr="00026DE9">
        <w:rPr>
          <w:b/>
          <w:bCs/>
        </w:rPr>
        <w:t>Dependency-Driven Scheduling</w:t>
      </w:r>
      <w:r w:rsidRPr="00026DE9">
        <w:br/>
        <w:t>A subsystem runs only once all dependencies are satisfied.</w:t>
      </w:r>
    </w:p>
    <w:p w14:paraId="36CDAEA2" w14:textId="77777777" w:rsidR="005D7492" w:rsidRPr="00026DE9" w:rsidRDefault="005D7492" w:rsidP="00524384">
      <w:pPr>
        <w:numPr>
          <w:ilvl w:val="0"/>
          <w:numId w:val="554"/>
        </w:numPr>
        <w:spacing w:before="100" w:beforeAutospacing="1" w:after="100" w:afterAutospacing="1"/>
      </w:pPr>
      <w:r w:rsidRPr="00026DE9">
        <w:rPr>
          <w:b/>
          <w:bCs/>
        </w:rPr>
        <w:t>Risk-Adaptive Scheduling</w:t>
      </w:r>
      <w:r w:rsidRPr="00026DE9">
        <w:br/>
        <w:t>Higher-risk supervisory conditions elevate priority of SRE/STBL.</w:t>
      </w:r>
    </w:p>
    <w:p w14:paraId="0BB14B01" w14:textId="77777777" w:rsidR="005D7492" w:rsidRPr="00026DE9" w:rsidRDefault="005D7492" w:rsidP="00524384">
      <w:pPr>
        <w:numPr>
          <w:ilvl w:val="0"/>
          <w:numId w:val="554"/>
        </w:numPr>
        <w:spacing w:before="100" w:beforeAutospacing="1" w:after="100" w:afterAutospacing="1"/>
      </w:pPr>
      <w:r w:rsidRPr="00026DE9">
        <w:rPr>
          <w:b/>
          <w:bCs/>
        </w:rPr>
        <w:t>Window-Bound Scheduling</w:t>
      </w:r>
      <w:r w:rsidRPr="00026DE9">
        <w:br/>
        <w:t>Temporal windows determine allowable scheduling periods.</w:t>
      </w:r>
    </w:p>
    <w:p w14:paraId="2B972A26" w14:textId="77777777" w:rsidR="005D7492" w:rsidRPr="00026DE9" w:rsidRDefault="005D7492" w:rsidP="009738F8">
      <w:pPr>
        <w:spacing w:before="100" w:beforeAutospacing="1" w:after="100" w:afterAutospacing="1"/>
        <w:rPr>
          <w:b/>
          <w:bCs/>
        </w:rPr>
      </w:pPr>
      <w:r w:rsidRPr="00026DE9">
        <w:rPr>
          <w:b/>
          <w:bCs/>
        </w:rPr>
        <w:t>B. Priority Hierarchy</w:t>
      </w:r>
    </w:p>
    <w:p w14:paraId="6138C3E7" w14:textId="77777777" w:rsidR="005D7492" w:rsidRPr="00026DE9" w:rsidRDefault="005D7492" w:rsidP="009738F8">
      <w:pPr>
        <w:spacing w:before="100" w:beforeAutospacing="1" w:after="100" w:afterAutospacing="1"/>
      </w:pPr>
      <w:r w:rsidRPr="00026DE9">
        <w:t>This hierarchy is consistent across the MCP:</w:t>
      </w:r>
    </w:p>
    <w:p w14:paraId="59C0556D" w14:textId="77777777" w:rsidR="005D7492" w:rsidRPr="00026DE9" w:rsidRDefault="005D7492" w:rsidP="00524384">
      <w:pPr>
        <w:numPr>
          <w:ilvl w:val="0"/>
          <w:numId w:val="555"/>
        </w:numPr>
        <w:spacing w:before="100" w:beforeAutospacing="1" w:after="100" w:afterAutospacing="1"/>
      </w:pPr>
      <w:r w:rsidRPr="00026DE9">
        <w:t>SRE</w:t>
      </w:r>
    </w:p>
    <w:p w14:paraId="429A0EA3" w14:textId="77777777" w:rsidR="005D7492" w:rsidRPr="00026DE9" w:rsidRDefault="005D7492" w:rsidP="00524384">
      <w:pPr>
        <w:numPr>
          <w:ilvl w:val="0"/>
          <w:numId w:val="555"/>
        </w:numPr>
        <w:spacing w:before="100" w:beforeAutospacing="1" w:after="100" w:afterAutospacing="1"/>
      </w:pPr>
      <w:r w:rsidRPr="00026DE9">
        <w:t>SCPL</w:t>
      </w:r>
    </w:p>
    <w:p w14:paraId="2B306D77" w14:textId="77777777" w:rsidR="005D7492" w:rsidRPr="00026DE9" w:rsidRDefault="005D7492" w:rsidP="00524384">
      <w:pPr>
        <w:numPr>
          <w:ilvl w:val="0"/>
          <w:numId w:val="555"/>
        </w:numPr>
        <w:spacing w:before="100" w:beforeAutospacing="1" w:after="100" w:afterAutospacing="1"/>
      </w:pPr>
      <w:r w:rsidRPr="00026DE9">
        <w:t>STBL</w:t>
      </w:r>
    </w:p>
    <w:p w14:paraId="7BE4376F" w14:textId="77777777" w:rsidR="005D7492" w:rsidRPr="00026DE9" w:rsidRDefault="005D7492" w:rsidP="00524384">
      <w:pPr>
        <w:numPr>
          <w:ilvl w:val="0"/>
          <w:numId w:val="555"/>
        </w:numPr>
        <w:spacing w:before="100" w:beforeAutospacing="1" w:after="100" w:afterAutospacing="1"/>
      </w:pPr>
      <w:r w:rsidRPr="00026DE9">
        <w:t>UCPE</w:t>
      </w:r>
    </w:p>
    <w:p w14:paraId="7D2F88EB" w14:textId="77777777" w:rsidR="005D7492" w:rsidRPr="00026DE9" w:rsidRDefault="005D7492" w:rsidP="00524384">
      <w:pPr>
        <w:numPr>
          <w:ilvl w:val="0"/>
          <w:numId w:val="555"/>
        </w:numPr>
        <w:spacing w:before="100" w:beforeAutospacing="1" w:after="100" w:afterAutospacing="1"/>
      </w:pPr>
      <w:r w:rsidRPr="00026DE9">
        <w:t>SIP</w:t>
      </w:r>
    </w:p>
    <w:p w14:paraId="23A49948" w14:textId="77777777" w:rsidR="005D7492" w:rsidRPr="00026DE9" w:rsidRDefault="005D7492" w:rsidP="00524384">
      <w:pPr>
        <w:numPr>
          <w:ilvl w:val="0"/>
          <w:numId w:val="555"/>
        </w:numPr>
        <w:spacing w:before="100" w:beforeAutospacing="1" w:after="100" w:afterAutospacing="1"/>
      </w:pPr>
      <w:r w:rsidRPr="00026DE9">
        <w:t>SCEV</w:t>
      </w:r>
    </w:p>
    <w:p w14:paraId="7C992702" w14:textId="77777777" w:rsidR="005D7492" w:rsidRPr="00026DE9" w:rsidRDefault="005D7492" w:rsidP="009738F8">
      <w:pPr>
        <w:spacing w:before="100" w:beforeAutospacing="1" w:after="100" w:afterAutospacing="1"/>
      </w:pPr>
      <w:r w:rsidRPr="00026DE9">
        <w:t>ESPF enforces this hierarchy mechanically, not heuristically.</w:t>
      </w:r>
    </w:p>
    <w:p w14:paraId="1A7A7F59" w14:textId="77777777" w:rsidR="005D7492" w:rsidRPr="00026DE9" w:rsidRDefault="005D7492" w:rsidP="009738F8">
      <w:pPr>
        <w:spacing w:before="100" w:beforeAutospacing="1" w:after="100" w:afterAutospacing="1"/>
        <w:rPr>
          <w:b/>
          <w:bCs/>
        </w:rPr>
      </w:pPr>
      <w:r w:rsidRPr="00026DE9">
        <w:rPr>
          <w:b/>
          <w:bCs/>
        </w:rPr>
        <w:t>C. Scheduler Constraints</w:t>
      </w:r>
    </w:p>
    <w:p w14:paraId="68744A7A" w14:textId="77777777" w:rsidR="005D7492" w:rsidRPr="00026DE9" w:rsidRDefault="005D7492" w:rsidP="009738F8">
      <w:pPr>
        <w:spacing w:before="100" w:beforeAutospacing="1" w:after="100" w:afterAutospacing="1"/>
      </w:pPr>
      <w:r w:rsidRPr="00026DE9">
        <w:t>ESPF ensures:</w:t>
      </w:r>
    </w:p>
    <w:p w14:paraId="505A1FA8" w14:textId="77777777" w:rsidR="005D7492" w:rsidRPr="00026DE9" w:rsidRDefault="005D7492" w:rsidP="00524384">
      <w:pPr>
        <w:numPr>
          <w:ilvl w:val="0"/>
          <w:numId w:val="556"/>
        </w:numPr>
        <w:spacing w:before="100" w:beforeAutospacing="1" w:after="100" w:afterAutospacing="1"/>
      </w:pPr>
      <w:r w:rsidRPr="00026DE9">
        <w:t>no starvation</w:t>
      </w:r>
    </w:p>
    <w:p w14:paraId="2C7D5B1B" w14:textId="77777777" w:rsidR="005D7492" w:rsidRPr="00026DE9" w:rsidRDefault="005D7492" w:rsidP="00524384">
      <w:pPr>
        <w:numPr>
          <w:ilvl w:val="0"/>
          <w:numId w:val="556"/>
        </w:numPr>
        <w:spacing w:before="100" w:beforeAutospacing="1" w:after="100" w:afterAutospacing="1"/>
      </w:pPr>
      <w:proofErr w:type="gramStart"/>
      <w:r w:rsidRPr="00026DE9">
        <w:t>no</w:t>
      </w:r>
      <w:proofErr w:type="gramEnd"/>
      <w:r w:rsidRPr="00026DE9">
        <w:t xml:space="preserve"> deadlock</w:t>
      </w:r>
    </w:p>
    <w:p w14:paraId="601CE3F0" w14:textId="77777777" w:rsidR="005D7492" w:rsidRPr="00026DE9" w:rsidRDefault="005D7492" w:rsidP="00524384">
      <w:pPr>
        <w:numPr>
          <w:ilvl w:val="0"/>
          <w:numId w:val="556"/>
        </w:numPr>
        <w:spacing w:before="100" w:beforeAutospacing="1" w:after="100" w:afterAutospacing="1"/>
      </w:pPr>
      <w:r w:rsidRPr="00026DE9">
        <w:t>no circular scheduling</w:t>
      </w:r>
    </w:p>
    <w:p w14:paraId="4F6152D1" w14:textId="77777777" w:rsidR="005D7492" w:rsidRPr="00026DE9" w:rsidRDefault="005D7492" w:rsidP="00524384">
      <w:pPr>
        <w:numPr>
          <w:ilvl w:val="0"/>
          <w:numId w:val="556"/>
        </w:numPr>
        <w:spacing w:before="100" w:beforeAutospacing="1" w:after="100" w:afterAutospacing="1"/>
      </w:pPr>
      <w:r w:rsidRPr="00026DE9">
        <w:t>no out-of-order advancement</w:t>
      </w:r>
    </w:p>
    <w:p w14:paraId="63B2F397" w14:textId="77777777" w:rsidR="005D7492" w:rsidRPr="00026DE9" w:rsidRDefault="005D7492" w:rsidP="00524384">
      <w:pPr>
        <w:numPr>
          <w:ilvl w:val="0"/>
          <w:numId w:val="556"/>
        </w:numPr>
        <w:spacing w:before="100" w:beforeAutospacing="1" w:after="100" w:afterAutospacing="1"/>
      </w:pPr>
      <w:r w:rsidRPr="00026DE9">
        <w:t>no concurrent access to exclusive resources</w:t>
      </w:r>
    </w:p>
    <w:p w14:paraId="6337D5A0" w14:textId="77777777" w:rsidR="005D7492" w:rsidRPr="00026DE9" w:rsidRDefault="005D7492" w:rsidP="009738F8">
      <w:pPr>
        <w:spacing w:before="100" w:beforeAutospacing="1" w:after="100" w:afterAutospacing="1"/>
        <w:rPr>
          <w:b/>
          <w:bCs/>
        </w:rPr>
      </w:pPr>
      <w:r w:rsidRPr="00026DE9">
        <w:rPr>
          <w:b/>
          <w:bCs/>
        </w:rPr>
        <w:t>D. Scheduler Outputs</w:t>
      </w:r>
    </w:p>
    <w:p w14:paraId="700B38EF" w14:textId="77777777" w:rsidR="005D7492" w:rsidRPr="00026DE9" w:rsidRDefault="005D7492" w:rsidP="009738F8">
      <w:pPr>
        <w:spacing w:before="100" w:beforeAutospacing="1" w:after="100" w:afterAutospacing="1"/>
      </w:pPr>
      <w:r w:rsidRPr="00026DE9">
        <w:t>The scheduler produces:</w:t>
      </w:r>
    </w:p>
    <w:p w14:paraId="7994128B" w14:textId="77777777" w:rsidR="005D7492" w:rsidRPr="00026DE9" w:rsidRDefault="005D7492" w:rsidP="00524384">
      <w:pPr>
        <w:numPr>
          <w:ilvl w:val="0"/>
          <w:numId w:val="557"/>
        </w:numPr>
        <w:spacing w:before="100" w:beforeAutospacing="1" w:after="100" w:afterAutospacing="1"/>
      </w:pPr>
      <w:r w:rsidRPr="00026DE9">
        <w:t>execution queues</w:t>
      </w:r>
    </w:p>
    <w:p w14:paraId="40986A16" w14:textId="77777777" w:rsidR="005D7492" w:rsidRPr="00026DE9" w:rsidRDefault="005D7492" w:rsidP="00524384">
      <w:pPr>
        <w:numPr>
          <w:ilvl w:val="0"/>
          <w:numId w:val="557"/>
        </w:numPr>
        <w:spacing w:before="100" w:beforeAutospacing="1" w:after="100" w:afterAutospacing="1"/>
      </w:pPr>
      <w:r w:rsidRPr="00026DE9">
        <w:t>dependency-aligned run lists</w:t>
      </w:r>
    </w:p>
    <w:p w14:paraId="322AB71E" w14:textId="77777777" w:rsidR="005D7492" w:rsidRPr="00026DE9" w:rsidRDefault="005D7492" w:rsidP="00524384">
      <w:pPr>
        <w:numPr>
          <w:ilvl w:val="0"/>
          <w:numId w:val="557"/>
        </w:numPr>
        <w:spacing w:before="100" w:beforeAutospacing="1" w:after="100" w:afterAutospacing="1"/>
      </w:pPr>
      <w:r w:rsidRPr="00026DE9">
        <w:t>execution ordering proofs</w:t>
      </w:r>
    </w:p>
    <w:p w14:paraId="2BBFCDAB" w14:textId="77777777" w:rsidR="005D7492" w:rsidRPr="00026DE9" w:rsidRDefault="005D7492" w:rsidP="00524384">
      <w:pPr>
        <w:numPr>
          <w:ilvl w:val="0"/>
          <w:numId w:val="557"/>
        </w:numPr>
        <w:spacing w:before="100" w:beforeAutospacing="1" w:after="100" w:afterAutospacing="1"/>
      </w:pPr>
      <w:r w:rsidRPr="00026DE9">
        <w:t>risk-adjusted priority maps</w:t>
      </w:r>
    </w:p>
    <w:p w14:paraId="7841F5CE" w14:textId="77777777" w:rsidR="005D7492" w:rsidRPr="00026DE9" w:rsidRDefault="005D7492" w:rsidP="00524384">
      <w:pPr>
        <w:numPr>
          <w:ilvl w:val="0"/>
          <w:numId w:val="557"/>
        </w:numPr>
        <w:spacing w:before="100" w:beforeAutospacing="1" w:after="100" w:afterAutospacing="1"/>
      </w:pPr>
      <w:r w:rsidRPr="00026DE9">
        <w:t>temporal alignment reports</w:t>
      </w:r>
    </w:p>
    <w:p w14:paraId="157FD421" w14:textId="77777777" w:rsidR="005D7492" w:rsidRPr="00026DE9" w:rsidRDefault="005D7492" w:rsidP="009738F8">
      <w:pPr>
        <w:spacing w:before="100" w:beforeAutospacing="1" w:after="100" w:afterAutospacing="1"/>
      </w:pPr>
      <w:r w:rsidRPr="00026DE9">
        <w:t>These are consumed by the EPOE.</w:t>
      </w:r>
    </w:p>
    <w:p w14:paraId="63F9A5DE" w14:textId="02B14353" w:rsidR="005D7492" w:rsidRPr="00026DE9" w:rsidRDefault="005D7492" w:rsidP="009738F8">
      <w:pPr>
        <w:spacing w:before="100" w:beforeAutospacing="1" w:after="100" w:afterAutospacing="1"/>
      </w:pPr>
    </w:p>
    <w:p w14:paraId="7B5D121B" w14:textId="77777777" w:rsidR="005D7492" w:rsidRPr="00026DE9" w:rsidRDefault="005D7492" w:rsidP="009738F8">
      <w:pPr>
        <w:spacing w:before="100" w:beforeAutospacing="1" w:after="100" w:afterAutospacing="1"/>
        <w:rPr>
          <w:b/>
          <w:bCs/>
        </w:rPr>
      </w:pPr>
      <w:r w:rsidRPr="00026DE9">
        <w:rPr>
          <w:b/>
          <w:bCs/>
        </w:rPr>
        <w:t>3. Execution Path Orchestration Engine (EPOE)</w:t>
      </w:r>
    </w:p>
    <w:p w14:paraId="3C8C9B8E" w14:textId="77777777" w:rsidR="005D7492" w:rsidRPr="00026DE9" w:rsidRDefault="005D7492" w:rsidP="009738F8">
      <w:pPr>
        <w:spacing w:before="100" w:beforeAutospacing="1" w:after="100" w:afterAutospacing="1"/>
      </w:pPr>
      <w:r w:rsidRPr="00026DE9">
        <w:rPr>
          <w:b/>
          <w:bCs/>
        </w:rPr>
        <w:t>1.1.5.3</w:t>
      </w:r>
    </w:p>
    <w:p w14:paraId="79387943" w14:textId="77777777" w:rsidR="005D7492" w:rsidRPr="00026DE9" w:rsidRDefault="005D7492" w:rsidP="009738F8">
      <w:pPr>
        <w:spacing w:before="100" w:beforeAutospacing="1" w:after="100" w:afterAutospacing="1"/>
      </w:pPr>
      <w:r w:rsidRPr="00026DE9">
        <w:t xml:space="preserve">The EPOE controls </w:t>
      </w:r>
      <w:r w:rsidRPr="00026DE9">
        <w:rPr>
          <w:b/>
          <w:bCs/>
        </w:rPr>
        <w:t>exact execution sequences</w:t>
      </w:r>
      <w:r w:rsidRPr="00026DE9">
        <w:t xml:space="preserve"> across supervisory subsystems, determining:</w:t>
      </w:r>
    </w:p>
    <w:p w14:paraId="06910803" w14:textId="77777777" w:rsidR="005D7492" w:rsidRPr="00026DE9" w:rsidRDefault="005D7492" w:rsidP="00524384">
      <w:pPr>
        <w:numPr>
          <w:ilvl w:val="0"/>
          <w:numId w:val="558"/>
        </w:numPr>
        <w:spacing w:before="100" w:beforeAutospacing="1" w:after="100" w:afterAutospacing="1"/>
      </w:pPr>
      <w:r w:rsidRPr="00026DE9">
        <w:t>ordering</w:t>
      </w:r>
    </w:p>
    <w:p w14:paraId="04ED1A8F" w14:textId="77777777" w:rsidR="005D7492" w:rsidRPr="00026DE9" w:rsidRDefault="005D7492" w:rsidP="00524384">
      <w:pPr>
        <w:numPr>
          <w:ilvl w:val="0"/>
          <w:numId w:val="558"/>
        </w:numPr>
        <w:spacing w:before="100" w:beforeAutospacing="1" w:after="100" w:afterAutospacing="1"/>
      </w:pPr>
      <w:r w:rsidRPr="00026DE9">
        <w:t>branching</w:t>
      </w:r>
    </w:p>
    <w:p w14:paraId="17208DA9" w14:textId="77777777" w:rsidR="005D7492" w:rsidRPr="00026DE9" w:rsidRDefault="005D7492" w:rsidP="00524384">
      <w:pPr>
        <w:numPr>
          <w:ilvl w:val="0"/>
          <w:numId w:val="558"/>
        </w:numPr>
        <w:spacing w:before="100" w:beforeAutospacing="1" w:after="100" w:afterAutospacing="1"/>
      </w:pPr>
      <w:r w:rsidRPr="00026DE9">
        <w:t>convergence</w:t>
      </w:r>
    </w:p>
    <w:p w14:paraId="56E7383A" w14:textId="77777777" w:rsidR="005D7492" w:rsidRPr="00026DE9" w:rsidRDefault="005D7492" w:rsidP="00524384">
      <w:pPr>
        <w:numPr>
          <w:ilvl w:val="0"/>
          <w:numId w:val="558"/>
        </w:numPr>
        <w:spacing w:before="100" w:beforeAutospacing="1" w:after="100" w:afterAutospacing="1"/>
      </w:pPr>
      <w:r w:rsidRPr="00026DE9">
        <w:t>conditional execution paths</w:t>
      </w:r>
    </w:p>
    <w:p w14:paraId="7F64ECDF" w14:textId="77777777" w:rsidR="005D7492" w:rsidRPr="00026DE9" w:rsidRDefault="005D7492" w:rsidP="00524384">
      <w:pPr>
        <w:numPr>
          <w:ilvl w:val="0"/>
          <w:numId w:val="558"/>
        </w:numPr>
        <w:spacing w:before="100" w:beforeAutospacing="1" w:after="100" w:afterAutospacing="1"/>
      </w:pPr>
      <w:r w:rsidRPr="00026DE9">
        <w:t>rollback paths</w:t>
      </w:r>
    </w:p>
    <w:p w14:paraId="5DE0251D" w14:textId="77777777" w:rsidR="005D7492" w:rsidRPr="00026DE9" w:rsidRDefault="005D7492" w:rsidP="00524384">
      <w:pPr>
        <w:numPr>
          <w:ilvl w:val="0"/>
          <w:numId w:val="558"/>
        </w:numPr>
        <w:spacing w:before="100" w:beforeAutospacing="1" w:after="100" w:afterAutospacing="1"/>
      </w:pPr>
      <w:r w:rsidRPr="00026DE9">
        <w:t>multi-phase sequences</w:t>
      </w:r>
    </w:p>
    <w:p w14:paraId="7AFCBE58" w14:textId="77777777" w:rsidR="005D7492" w:rsidRPr="00026DE9" w:rsidRDefault="005D7492" w:rsidP="00524384">
      <w:pPr>
        <w:numPr>
          <w:ilvl w:val="0"/>
          <w:numId w:val="558"/>
        </w:numPr>
        <w:spacing w:before="100" w:beforeAutospacing="1" w:after="100" w:afterAutospacing="1"/>
      </w:pPr>
      <w:r w:rsidRPr="00026DE9">
        <w:t>recovery pathways</w:t>
      </w:r>
    </w:p>
    <w:p w14:paraId="4D1F3CFD" w14:textId="77777777" w:rsidR="005D7492" w:rsidRPr="00026DE9" w:rsidRDefault="005D7492" w:rsidP="009738F8">
      <w:pPr>
        <w:spacing w:before="100" w:beforeAutospacing="1" w:after="100" w:afterAutospacing="1"/>
        <w:rPr>
          <w:b/>
          <w:bCs/>
        </w:rPr>
      </w:pPr>
      <w:r w:rsidRPr="00026DE9">
        <w:rPr>
          <w:b/>
          <w:bCs/>
        </w:rPr>
        <w:t>A. Path Classes</w:t>
      </w:r>
    </w:p>
    <w:p w14:paraId="42739C0A" w14:textId="77777777" w:rsidR="005D7492" w:rsidRPr="00026DE9" w:rsidRDefault="005D7492" w:rsidP="00524384">
      <w:pPr>
        <w:numPr>
          <w:ilvl w:val="0"/>
          <w:numId w:val="559"/>
        </w:numPr>
        <w:spacing w:before="100" w:beforeAutospacing="1" w:after="100" w:afterAutospacing="1"/>
      </w:pPr>
      <w:r w:rsidRPr="00026DE9">
        <w:rPr>
          <w:b/>
          <w:bCs/>
        </w:rPr>
        <w:t>Linear Execution Paths</w:t>
      </w:r>
      <w:r w:rsidRPr="00026DE9">
        <w:t xml:space="preserve"> — simple evaluation → interpretation → control.</w:t>
      </w:r>
    </w:p>
    <w:p w14:paraId="6835F536" w14:textId="77777777" w:rsidR="005D7492" w:rsidRPr="00026DE9" w:rsidRDefault="005D7492" w:rsidP="00524384">
      <w:pPr>
        <w:numPr>
          <w:ilvl w:val="0"/>
          <w:numId w:val="559"/>
        </w:numPr>
        <w:spacing w:before="100" w:beforeAutospacing="1" w:after="100" w:afterAutospacing="1"/>
      </w:pPr>
      <w:r w:rsidRPr="00026DE9">
        <w:rPr>
          <w:b/>
          <w:bCs/>
        </w:rPr>
        <w:t>Conditional Paths</w:t>
      </w:r>
      <w:r w:rsidRPr="00026DE9">
        <w:t xml:space="preserve"> — based on risk, stability, or semantic divergence.</w:t>
      </w:r>
    </w:p>
    <w:p w14:paraId="790D00B0" w14:textId="77777777" w:rsidR="005D7492" w:rsidRPr="00026DE9" w:rsidRDefault="005D7492" w:rsidP="00524384">
      <w:pPr>
        <w:numPr>
          <w:ilvl w:val="0"/>
          <w:numId w:val="559"/>
        </w:numPr>
        <w:spacing w:before="100" w:beforeAutospacing="1" w:after="100" w:afterAutospacing="1"/>
      </w:pPr>
      <w:r w:rsidRPr="00026DE9">
        <w:rPr>
          <w:b/>
          <w:bCs/>
        </w:rPr>
        <w:t>Branching Paths</w:t>
      </w:r>
      <w:r w:rsidRPr="00026DE9">
        <w:t xml:space="preserve"> — where parallel supervisory operations occur.</w:t>
      </w:r>
    </w:p>
    <w:p w14:paraId="02E06B9C" w14:textId="77777777" w:rsidR="005D7492" w:rsidRPr="00026DE9" w:rsidRDefault="005D7492" w:rsidP="00524384">
      <w:pPr>
        <w:numPr>
          <w:ilvl w:val="0"/>
          <w:numId w:val="559"/>
        </w:numPr>
        <w:spacing w:before="100" w:beforeAutospacing="1" w:after="100" w:afterAutospacing="1"/>
      </w:pPr>
      <w:r w:rsidRPr="00026DE9">
        <w:rPr>
          <w:b/>
          <w:bCs/>
        </w:rPr>
        <w:t>Convergent Paths</w:t>
      </w:r>
      <w:r w:rsidRPr="00026DE9">
        <w:t xml:space="preserve"> — requiring merged supervisory outcomes.</w:t>
      </w:r>
    </w:p>
    <w:p w14:paraId="768CE2F6" w14:textId="77777777" w:rsidR="005D7492" w:rsidRPr="00026DE9" w:rsidRDefault="005D7492" w:rsidP="00524384">
      <w:pPr>
        <w:numPr>
          <w:ilvl w:val="0"/>
          <w:numId w:val="559"/>
        </w:numPr>
        <w:spacing w:before="100" w:beforeAutospacing="1" w:after="100" w:afterAutospacing="1"/>
      </w:pPr>
      <w:r w:rsidRPr="00026DE9">
        <w:rPr>
          <w:b/>
          <w:bCs/>
        </w:rPr>
        <w:t>Rollback Paths</w:t>
      </w:r>
      <w:r w:rsidRPr="00026DE9">
        <w:t xml:space="preserve"> — for DIAC/SCVE/CRAE correction.</w:t>
      </w:r>
    </w:p>
    <w:p w14:paraId="15EBE66B" w14:textId="77777777" w:rsidR="005D7492" w:rsidRPr="00026DE9" w:rsidRDefault="005D7492" w:rsidP="00524384">
      <w:pPr>
        <w:numPr>
          <w:ilvl w:val="0"/>
          <w:numId w:val="559"/>
        </w:numPr>
        <w:spacing w:before="100" w:beforeAutospacing="1" w:after="100" w:afterAutospacing="1"/>
      </w:pPr>
      <w:r w:rsidRPr="00026DE9">
        <w:rPr>
          <w:b/>
          <w:bCs/>
        </w:rPr>
        <w:t>Canonicalization Paths</w:t>
      </w:r>
      <w:r w:rsidRPr="00026DE9">
        <w:t xml:space="preserve"> — transition into SCPL.</w:t>
      </w:r>
    </w:p>
    <w:p w14:paraId="15F34268" w14:textId="77777777" w:rsidR="005D7492" w:rsidRPr="00026DE9" w:rsidRDefault="005D7492" w:rsidP="009738F8">
      <w:pPr>
        <w:spacing w:before="100" w:beforeAutospacing="1" w:after="100" w:afterAutospacing="1"/>
        <w:rPr>
          <w:b/>
          <w:bCs/>
        </w:rPr>
      </w:pPr>
      <w:r w:rsidRPr="00026DE9">
        <w:rPr>
          <w:b/>
          <w:bCs/>
        </w:rPr>
        <w:t>B. Orchestration Rules</w:t>
      </w:r>
    </w:p>
    <w:p w14:paraId="304757B7" w14:textId="77777777" w:rsidR="005D7492" w:rsidRPr="00026DE9" w:rsidRDefault="005D7492" w:rsidP="009738F8">
      <w:pPr>
        <w:spacing w:before="100" w:beforeAutospacing="1" w:after="100" w:afterAutospacing="1"/>
      </w:pPr>
      <w:r w:rsidRPr="00026DE9">
        <w:t>EPOE enforces:</w:t>
      </w:r>
    </w:p>
    <w:p w14:paraId="3BFCC958" w14:textId="77777777" w:rsidR="005D7492" w:rsidRPr="00026DE9" w:rsidRDefault="005D7492" w:rsidP="00524384">
      <w:pPr>
        <w:numPr>
          <w:ilvl w:val="0"/>
          <w:numId w:val="560"/>
        </w:numPr>
        <w:spacing w:before="100" w:beforeAutospacing="1" w:after="100" w:afterAutospacing="1"/>
      </w:pPr>
      <w:r w:rsidRPr="00026DE9">
        <w:t>causal ordering</w:t>
      </w:r>
    </w:p>
    <w:p w14:paraId="6BC501D8" w14:textId="77777777" w:rsidR="005D7492" w:rsidRPr="00026DE9" w:rsidRDefault="005D7492" w:rsidP="00524384">
      <w:pPr>
        <w:numPr>
          <w:ilvl w:val="0"/>
          <w:numId w:val="560"/>
        </w:numPr>
        <w:spacing w:before="100" w:beforeAutospacing="1" w:after="100" w:afterAutospacing="1"/>
      </w:pPr>
      <w:r w:rsidRPr="00026DE9">
        <w:t>supervisory invariants</w:t>
      </w:r>
    </w:p>
    <w:p w14:paraId="7FE4A33E" w14:textId="77777777" w:rsidR="005D7492" w:rsidRPr="00026DE9" w:rsidRDefault="005D7492" w:rsidP="00524384">
      <w:pPr>
        <w:numPr>
          <w:ilvl w:val="0"/>
          <w:numId w:val="560"/>
        </w:numPr>
        <w:spacing w:before="100" w:beforeAutospacing="1" w:after="100" w:afterAutospacing="1"/>
      </w:pPr>
      <w:r w:rsidRPr="00026DE9">
        <w:t>constraint compliance</w:t>
      </w:r>
    </w:p>
    <w:p w14:paraId="01577165" w14:textId="77777777" w:rsidR="005D7492" w:rsidRPr="00026DE9" w:rsidRDefault="005D7492" w:rsidP="00524384">
      <w:pPr>
        <w:numPr>
          <w:ilvl w:val="0"/>
          <w:numId w:val="560"/>
        </w:numPr>
        <w:spacing w:before="100" w:beforeAutospacing="1" w:after="100" w:afterAutospacing="1"/>
      </w:pPr>
      <w:r w:rsidRPr="00026DE9">
        <w:t>temporal legality</w:t>
      </w:r>
    </w:p>
    <w:p w14:paraId="12A5EA83" w14:textId="77777777" w:rsidR="005D7492" w:rsidRPr="00026DE9" w:rsidRDefault="005D7492" w:rsidP="00524384">
      <w:pPr>
        <w:numPr>
          <w:ilvl w:val="0"/>
          <w:numId w:val="560"/>
        </w:numPr>
        <w:spacing w:before="100" w:beforeAutospacing="1" w:after="100" w:afterAutospacing="1"/>
      </w:pPr>
      <w:r w:rsidRPr="00026DE9">
        <w:t>conflict-free transitions</w:t>
      </w:r>
    </w:p>
    <w:p w14:paraId="02226DA0" w14:textId="77777777" w:rsidR="005D7492" w:rsidRPr="00026DE9" w:rsidRDefault="005D7492" w:rsidP="00524384">
      <w:pPr>
        <w:numPr>
          <w:ilvl w:val="0"/>
          <w:numId w:val="560"/>
        </w:numPr>
        <w:spacing w:before="100" w:beforeAutospacing="1" w:after="100" w:afterAutospacing="1"/>
      </w:pPr>
      <w:r w:rsidRPr="00026DE9">
        <w:t>dependency fulfillment</w:t>
      </w:r>
    </w:p>
    <w:p w14:paraId="7DD43D6B" w14:textId="77777777" w:rsidR="005D7492" w:rsidRPr="00026DE9" w:rsidRDefault="005D7492" w:rsidP="009738F8">
      <w:pPr>
        <w:spacing w:before="100" w:beforeAutospacing="1" w:after="100" w:afterAutospacing="1"/>
      </w:pPr>
      <w:r w:rsidRPr="00026DE9">
        <w:t>No path may be executed if it violates any supervisory invariant.</w:t>
      </w:r>
    </w:p>
    <w:p w14:paraId="52453376" w14:textId="77777777" w:rsidR="005D7492" w:rsidRPr="00026DE9" w:rsidRDefault="005D7492" w:rsidP="009738F8">
      <w:pPr>
        <w:spacing w:before="100" w:beforeAutospacing="1" w:after="100" w:afterAutospacing="1"/>
        <w:rPr>
          <w:b/>
          <w:bCs/>
        </w:rPr>
      </w:pPr>
      <w:r w:rsidRPr="00026DE9">
        <w:rPr>
          <w:b/>
          <w:bCs/>
        </w:rPr>
        <w:t>C. Execution Path Freezing</w:t>
      </w:r>
    </w:p>
    <w:p w14:paraId="43D4194C" w14:textId="77777777" w:rsidR="005D7492" w:rsidRPr="00026DE9" w:rsidRDefault="005D7492" w:rsidP="009738F8">
      <w:pPr>
        <w:spacing w:before="100" w:beforeAutospacing="1" w:after="100" w:afterAutospacing="1"/>
      </w:pPr>
      <w:r w:rsidRPr="00026DE9">
        <w:t>Paths become immutable once:</w:t>
      </w:r>
    </w:p>
    <w:p w14:paraId="3ADB53DF" w14:textId="77777777" w:rsidR="005D7492" w:rsidRPr="00026DE9" w:rsidRDefault="005D7492" w:rsidP="00524384">
      <w:pPr>
        <w:numPr>
          <w:ilvl w:val="0"/>
          <w:numId w:val="561"/>
        </w:numPr>
        <w:spacing w:before="100" w:beforeAutospacing="1" w:after="100" w:afterAutospacing="1"/>
      </w:pPr>
      <w:r w:rsidRPr="00026DE9">
        <w:t>temporal windows close</w:t>
      </w:r>
    </w:p>
    <w:p w14:paraId="0B2D74FF" w14:textId="77777777" w:rsidR="005D7492" w:rsidRPr="00026DE9" w:rsidRDefault="005D7492" w:rsidP="00524384">
      <w:pPr>
        <w:numPr>
          <w:ilvl w:val="0"/>
          <w:numId w:val="561"/>
        </w:numPr>
        <w:spacing w:before="100" w:beforeAutospacing="1" w:after="100" w:afterAutospacing="1"/>
      </w:pPr>
      <w:proofErr w:type="gramStart"/>
      <w:r w:rsidRPr="00026DE9">
        <w:t>canonicalization</w:t>
      </w:r>
      <w:proofErr w:type="gramEnd"/>
      <w:r w:rsidRPr="00026DE9">
        <w:t xml:space="preserve"> begins</w:t>
      </w:r>
    </w:p>
    <w:p w14:paraId="69EE0C16" w14:textId="77777777" w:rsidR="005D7492" w:rsidRPr="00026DE9" w:rsidRDefault="005D7492" w:rsidP="00524384">
      <w:pPr>
        <w:numPr>
          <w:ilvl w:val="0"/>
          <w:numId w:val="561"/>
        </w:numPr>
        <w:spacing w:before="100" w:beforeAutospacing="1" w:after="100" w:afterAutospacing="1"/>
      </w:pPr>
      <w:r w:rsidRPr="00026DE9">
        <w:t>SRE asserts exclusive control</w:t>
      </w:r>
    </w:p>
    <w:p w14:paraId="6C52A3B2" w14:textId="77777777" w:rsidR="005D7492" w:rsidRPr="00026DE9" w:rsidRDefault="005D7492" w:rsidP="00524384">
      <w:pPr>
        <w:numPr>
          <w:ilvl w:val="0"/>
          <w:numId w:val="561"/>
        </w:numPr>
        <w:spacing w:before="100" w:beforeAutospacing="1" w:after="100" w:afterAutospacing="1"/>
      </w:pPr>
      <w:r w:rsidRPr="00026DE9">
        <w:t>SCVE finalizes validation</w:t>
      </w:r>
    </w:p>
    <w:p w14:paraId="395EDF99" w14:textId="77777777" w:rsidR="005D7492" w:rsidRPr="00026DE9" w:rsidRDefault="005D7492" w:rsidP="009738F8">
      <w:pPr>
        <w:spacing w:before="100" w:beforeAutospacing="1" w:after="100" w:afterAutospacing="1"/>
      </w:pPr>
      <w:r w:rsidRPr="00026DE9">
        <w:t>Execution paths must not mutate mid-phase.</w:t>
      </w:r>
    </w:p>
    <w:p w14:paraId="07B4B4D8" w14:textId="65707F6C" w:rsidR="005D7492" w:rsidRPr="00026DE9" w:rsidRDefault="005D7492" w:rsidP="009738F8">
      <w:pPr>
        <w:spacing w:before="100" w:beforeAutospacing="1" w:after="100" w:afterAutospacing="1"/>
      </w:pPr>
    </w:p>
    <w:p w14:paraId="3A8A8827" w14:textId="77777777" w:rsidR="005D7492" w:rsidRPr="00026DE9" w:rsidRDefault="005D7492" w:rsidP="009738F8">
      <w:pPr>
        <w:spacing w:before="100" w:beforeAutospacing="1" w:after="100" w:afterAutospacing="1"/>
        <w:rPr>
          <w:b/>
          <w:bCs/>
        </w:rPr>
      </w:pPr>
      <w:r w:rsidRPr="00026DE9">
        <w:rPr>
          <w:b/>
          <w:bCs/>
        </w:rPr>
        <w:t>4. Execution Context Propagation Layer (ECPL)</w:t>
      </w:r>
    </w:p>
    <w:p w14:paraId="6F961728" w14:textId="77777777" w:rsidR="005D7492" w:rsidRPr="00026DE9" w:rsidRDefault="005D7492" w:rsidP="009738F8">
      <w:pPr>
        <w:spacing w:before="100" w:beforeAutospacing="1" w:after="100" w:afterAutospacing="1"/>
      </w:pPr>
      <w:r w:rsidRPr="00026DE9">
        <w:rPr>
          <w:b/>
          <w:bCs/>
        </w:rPr>
        <w:t>1.1.5.4</w:t>
      </w:r>
    </w:p>
    <w:p w14:paraId="6C03554F" w14:textId="77777777" w:rsidR="005D7492" w:rsidRPr="00026DE9" w:rsidRDefault="005D7492" w:rsidP="009738F8">
      <w:pPr>
        <w:spacing w:before="100" w:beforeAutospacing="1" w:after="100" w:afterAutospacing="1"/>
      </w:pPr>
      <w:r w:rsidRPr="00026DE9">
        <w:t>ECPL ensures that supervisory state, metadata, and contextual information propagate safely and consistently between subsystems.</w:t>
      </w:r>
    </w:p>
    <w:p w14:paraId="56ECBA99" w14:textId="77777777" w:rsidR="005D7492" w:rsidRPr="00026DE9" w:rsidRDefault="005D7492" w:rsidP="009738F8">
      <w:pPr>
        <w:spacing w:before="100" w:beforeAutospacing="1" w:after="100" w:afterAutospacing="1"/>
        <w:rPr>
          <w:b/>
          <w:bCs/>
        </w:rPr>
      </w:pPr>
      <w:r w:rsidRPr="00026DE9">
        <w:rPr>
          <w:b/>
          <w:bCs/>
        </w:rPr>
        <w:t>A. Context Types</w:t>
      </w:r>
    </w:p>
    <w:p w14:paraId="52BF6602" w14:textId="77777777" w:rsidR="005D7492" w:rsidRPr="00026DE9" w:rsidRDefault="005D7492" w:rsidP="00524384">
      <w:pPr>
        <w:numPr>
          <w:ilvl w:val="0"/>
          <w:numId w:val="562"/>
        </w:numPr>
        <w:spacing w:before="100" w:beforeAutospacing="1" w:after="100" w:afterAutospacing="1"/>
      </w:pPr>
      <w:r w:rsidRPr="00026DE9">
        <w:rPr>
          <w:b/>
          <w:bCs/>
        </w:rPr>
        <w:t>Structural Context</w:t>
      </w:r>
      <w:r w:rsidRPr="00026DE9">
        <w:br/>
        <w:t>Evaluation, interpretation, and control outputs.</w:t>
      </w:r>
    </w:p>
    <w:p w14:paraId="13B9402F" w14:textId="77777777" w:rsidR="005D7492" w:rsidRPr="00026DE9" w:rsidRDefault="005D7492" w:rsidP="00524384">
      <w:pPr>
        <w:numPr>
          <w:ilvl w:val="0"/>
          <w:numId w:val="562"/>
        </w:numPr>
        <w:spacing w:before="100" w:beforeAutospacing="1" w:after="100" w:afterAutospacing="1"/>
      </w:pPr>
      <w:r w:rsidRPr="00026DE9">
        <w:rPr>
          <w:b/>
          <w:bCs/>
        </w:rPr>
        <w:t>Temporal Context</w:t>
      </w:r>
      <w:r w:rsidRPr="00026DE9">
        <w:br/>
        <w:t>Active windows, interlocks, and advancement tokens.</w:t>
      </w:r>
    </w:p>
    <w:p w14:paraId="44DFFC4D" w14:textId="77777777" w:rsidR="005D7492" w:rsidRPr="00026DE9" w:rsidRDefault="005D7492" w:rsidP="00524384">
      <w:pPr>
        <w:numPr>
          <w:ilvl w:val="0"/>
          <w:numId w:val="562"/>
        </w:numPr>
        <w:spacing w:before="100" w:beforeAutospacing="1" w:after="100" w:afterAutospacing="1"/>
      </w:pPr>
      <w:r w:rsidRPr="00026DE9">
        <w:rPr>
          <w:b/>
          <w:bCs/>
        </w:rPr>
        <w:t>Causal Context</w:t>
      </w:r>
      <w:r w:rsidRPr="00026DE9">
        <w:br/>
        <w:t>Causal lineage, dependency chains, and causal ancestry.</w:t>
      </w:r>
    </w:p>
    <w:p w14:paraId="5FDEFCC6" w14:textId="77777777" w:rsidR="005D7492" w:rsidRPr="00026DE9" w:rsidRDefault="005D7492" w:rsidP="00524384">
      <w:pPr>
        <w:numPr>
          <w:ilvl w:val="0"/>
          <w:numId w:val="562"/>
        </w:numPr>
        <w:spacing w:before="100" w:beforeAutospacing="1" w:after="100" w:afterAutospacing="1"/>
      </w:pPr>
      <w:r w:rsidRPr="00026DE9">
        <w:rPr>
          <w:b/>
          <w:bCs/>
        </w:rPr>
        <w:t>Constraint Context</w:t>
      </w:r>
      <w:r w:rsidRPr="00026DE9">
        <w:br/>
        <w:t>GIL, CGL, MGL constraints.</w:t>
      </w:r>
    </w:p>
    <w:p w14:paraId="089419DD" w14:textId="77777777" w:rsidR="005D7492" w:rsidRPr="00026DE9" w:rsidRDefault="005D7492" w:rsidP="00524384">
      <w:pPr>
        <w:numPr>
          <w:ilvl w:val="0"/>
          <w:numId w:val="562"/>
        </w:numPr>
        <w:spacing w:before="100" w:beforeAutospacing="1" w:after="100" w:afterAutospacing="1"/>
      </w:pPr>
      <w:r w:rsidRPr="00026DE9">
        <w:rPr>
          <w:b/>
          <w:bCs/>
        </w:rPr>
        <w:t>Stability Context</w:t>
      </w:r>
      <w:r w:rsidRPr="00026DE9">
        <w:br/>
        <w:t>Stability vectors and drift metrics.</w:t>
      </w:r>
    </w:p>
    <w:p w14:paraId="34B0F646" w14:textId="77777777" w:rsidR="005D7492" w:rsidRPr="00026DE9" w:rsidRDefault="005D7492" w:rsidP="00524384">
      <w:pPr>
        <w:numPr>
          <w:ilvl w:val="0"/>
          <w:numId w:val="562"/>
        </w:numPr>
        <w:spacing w:before="100" w:beforeAutospacing="1" w:after="100" w:afterAutospacing="1"/>
      </w:pPr>
      <w:r w:rsidRPr="00026DE9">
        <w:rPr>
          <w:b/>
          <w:bCs/>
        </w:rPr>
        <w:t>Risk Context</w:t>
      </w:r>
      <w:r w:rsidRPr="00026DE9">
        <w:br/>
        <w:t>Elevation flags, overrides, and exceptions.</w:t>
      </w:r>
    </w:p>
    <w:p w14:paraId="03E49DBF" w14:textId="77777777" w:rsidR="005D7492" w:rsidRPr="00026DE9" w:rsidRDefault="005D7492" w:rsidP="009738F8">
      <w:pPr>
        <w:spacing w:before="100" w:beforeAutospacing="1" w:after="100" w:afterAutospacing="1"/>
        <w:rPr>
          <w:b/>
          <w:bCs/>
        </w:rPr>
      </w:pPr>
      <w:r w:rsidRPr="00026DE9">
        <w:rPr>
          <w:b/>
          <w:bCs/>
        </w:rPr>
        <w:t>B. Propagation Rules</w:t>
      </w:r>
    </w:p>
    <w:p w14:paraId="74845258" w14:textId="77777777" w:rsidR="005D7492" w:rsidRPr="00026DE9" w:rsidRDefault="005D7492" w:rsidP="009738F8">
      <w:pPr>
        <w:spacing w:before="100" w:beforeAutospacing="1" w:after="100" w:afterAutospacing="1"/>
      </w:pPr>
      <w:r w:rsidRPr="00026DE9">
        <w:t>Context propagation must:</w:t>
      </w:r>
    </w:p>
    <w:p w14:paraId="1357EF62" w14:textId="77777777" w:rsidR="005D7492" w:rsidRPr="00026DE9" w:rsidRDefault="005D7492" w:rsidP="00524384">
      <w:pPr>
        <w:numPr>
          <w:ilvl w:val="0"/>
          <w:numId w:val="563"/>
        </w:numPr>
        <w:spacing w:before="100" w:beforeAutospacing="1" w:after="100" w:afterAutospacing="1"/>
      </w:pPr>
      <w:r w:rsidRPr="00026DE9">
        <w:t>maintain immutability where required</w:t>
      </w:r>
    </w:p>
    <w:p w14:paraId="2F874E5B" w14:textId="77777777" w:rsidR="005D7492" w:rsidRPr="00026DE9" w:rsidRDefault="005D7492" w:rsidP="00524384">
      <w:pPr>
        <w:numPr>
          <w:ilvl w:val="0"/>
          <w:numId w:val="563"/>
        </w:numPr>
        <w:spacing w:before="100" w:beforeAutospacing="1" w:after="100" w:afterAutospacing="1"/>
      </w:pPr>
      <w:r w:rsidRPr="00026DE9">
        <w:t>avoid duplication</w:t>
      </w:r>
    </w:p>
    <w:p w14:paraId="74D5C508" w14:textId="77777777" w:rsidR="005D7492" w:rsidRPr="00026DE9" w:rsidRDefault="005D7492" w:rsidP="00524384">
      <w:pPr>
        <w:numPr>
          <w:ilvl w:val="0"/>
          <w:numId w:val="563"/>
        </w:numPr>
        <w:spacing w:before="100" w:beforeAutospacing="1" w:after="100" w:afterAutospacing="1"/>
      </w:pPr>
      <w:r w:rsidRPr="00026DE9">
        <w:t>prevent stale-context contamination</w:t>
      </w:r>
    </w:p>
    <w:p w14:paraId="47F4CB27" w14:textId="77777777" w:rsidR="005D7492" w:rsidRPr="00026DE9" w:rsidRDefault="005D7492" w:rsidP="00524384">
      <w:pPr>
        <w:numPr>
          <w:ilvl w:val="0"/>
          <w:numId w:val="563"/>
        </w:numPr>
        <w:spacing w:before="100" w:beforeAutospacing="1" w:after="100" w:afterAutospacing="1"/>
      </w:pPr>
      <w:r w:rsidRPr="00026DE9">
        <w:t>preserve causal lineage</w:t>
      </w:r>
    </w:p>
    <w:p w14:paraId="15226BC4" w14:textId="77777777" w:rsidR="005D7492" w:rsidRPr="00026DE9" w:rsidRDefault="005D7492" w:rsidP="00524384">
      <w:pPr>
        <w:numPr>
          <w:ilvl w:val="0"/>
          <w:numId w:val="563"/>
        </w:numPr>
        <w:spacing w:before="100" w:beforeAutospacing="1" w:after="100" w:afterAutospacing="1"/>
      </w:pPr>
      <w:r w:rsidRPr="00026DE9">
        <w:t>respect canonical locks</w:t>
      </w:r>
    </w:p>
    <w:p w14:paraId="648CF473" w14:textId="77777777" w:rsidR="005D7492" w:rsidRPr="00026DE9" w:rsidRDefault="005D7492" w:rsidP="00524384">
      <w:pPr>
        <w:numPr>
          <w:ilvl w:val="0"/>
          <w:numId w:val="563"/>
        </w:numPr>
        <w:spacing w:before="100" w:beforeAutospacing="1" w:after="100" w:afterAutospacing="1"/>
      </w:pPr>
      <w:r w:rsidRPr="00026DE9">
        <w:t>ensure bounded propagation</w:t>
      </w:r>
    </w:p>
    <w:p w14:paraId="0E8ACD1A" w14:textId="77777777" w:rsidR="005D7492" w:rsidRPr="00026DE9" w:rsidRDefault="005D7492" w:rsidP="009738F8">
      <w:pPr>
        <w:spacing w:before="100" w:beforeAutospacing="1" w:after="100" w:afterAutospacing="1"/>
      </w:pPr>
      <w:r w:rsidRPr="00026DE9">
        <w:t>ECPL is fully validated by SCVE before passing context to downstream phases.</w:t>
      </w:r>
    </w:p>
    <w:p w14:paraId="7DEB1271" w14:textId="27D53BE3" w:rsidR="005D7492" w:rsidRPr="00026DE9" w:rsidRDefault="005D7492" w:rsidP="009738F8">
      <w:pPr>
        <w:spacing w:before="100" w:beforeAutospacing="1" w:after="100" w:afterAutospacing="1"/>
      </w:pPr>
    </w:p>
    <w:p w14:paraId="3E2F7B80" w14:textId="77777777" w:rsidR="005D7492" w:rsidRPr="00026DE9" w:rsidRDefault="005D7492" w:rsidP="009738F8">
      <w:pPr>
        <w:spacing w:before="100" w:beforeAutospacing="1" w:after="100" w:afterAutospacing="1"/>
        <w:rPr>
          <w:b/>
          <w:bCs/>
        </w:rPr>
      </w:pPr>
      <w:r w:rsidRPr="00026DE9">
        <w:rPr>
          <w:b/>
          <w:bCs/>
        </w:rPr>
        <w:t>5. Execution Lifecycle Controller (ELC)</w:t>
      </w:r>
    </w:p>
    <w:p w14:paraId="3EA1C07B" w14:textId="77777777" w:rsidR="005D7492" w:rsidRPr="00026DE9" w:rsidRDefault="005D7492" w:rsidP="009738F8">
      <w:pPr>
        <w:spacing w:before="100" w:beforeAutospacing="1" w:after="100" w:afterAutospacing="1"/>
      </w:pPr>
      <w:r w:rsidRPr="00026DE9">
        <w:rPr>
          <w:b/>
          <w:bCs/>
        </w:rPr>
        <w:t>1.1.5.5</w:t>
      </w:r>
    </w:p>
    <w:p w14:paraId="5E62067F" w14:textId="77777777" w:rsidR="005D7492" w:rsidRPr="00026DE9" w:rsidRDefault="005D7492" w:rsidP="009738F8">
      <w:pPr>
        <w:spacing w:before="100" w:beforeAutospacing="1" w:after="100" w:afterAutospacing="1"/>
      </w:pPr>
      <w:r w:rsidRPr="00026DE9">
        <w:t>ELC governs the full lifecycle of subsystem execution:</w:t>
      </w:r>
    </w:p>
    <w:p w14:paraId="71A031D7" w14:textId="77777777" w:rsidR="005D7492" w:rsidRPr="00026DE9" w:rsidRDefault="005D7492" w:rsidP="00524384">
      <w:pPr>
        <w:numPr>
          <w:ilvl w:val="0"/>
          <w:numId w:val="564"/>
        </w:numPr>
        <w:spacing w:before="100" w:beforeAutospacing="1" w:after="100" w:afterAutospacing="1"/>
      </w:pPr>
      <w:r w:rsidRPr="00026DE9">
        <w:t>initialization</w:t>
      </w:r>
    </w:p>
    <w:p w14:paraId="29A5010A" w14:textId="77777777" w:rsidR="005D7492" w:rsidRPr="00026DE9" w:rsidRDefault="005D7492" w:rsidP="00524384">
      <w:pPr>
        <w:numPr>
          <w:ilvl w:val="0"/>
          <w:numId w:val="564"/>
        </w:numPr>
        <w:spacing w:before="100" w:beforeAutospacing="1" w:after="100" w:afterAutospacing="1"/>
      </w:pPr>
      <w:r w:rsidRPr="00026DE9">
        <w:t>execution</w:t>
      </w:r>
    </w:p>
    <w:p w14:paraId="3A25A0E5" w14:textId="77777777" w:rsidR="005D7492" w:rsidRPr="00026DE9" w:rsidRDefault="005D7492" w:rsidP="00524384">
      <w:pPr>
        <w:numPr>
          <w:ilvl w:val="0"/>
          <w:numId w:val="564"/>
        </w:numPr>
        <w:spacing w:before="100" w:beforeAutospacing="1" w:after="100" w:afterAutospacing="1"/>
      </w:pPr>
      <w:r w:rsidRPr="00026DE9">
        <w:t>suspension</w:t>
      </w:r>
    </w:p>
    <w:p w14:paraId="509A36E0" w14:textId="77777777" w:rsidR="005D7492" w:rsidRPr="00026DE9" w:rsidRDefault="005D7492" w:rsidP="00524384">
      <w:pPr>
        <w:numPr>
          <w:ilvl w:val="0"/>
          <w:numId w:val="564"/>
        </w:numPr>
        <w:spacing w:before="100" w:beforeAutospacing="1" w:after="100" w:afterAutospacing="1"/>
      </w:pPr>
      <w:proofErr w:type="gramStart"/>
      <w:r w:rsidRPr="00026DE9">
        <w:t>retry</w:t>
      </w:r>
      <w:proofErr w:type="gramEnd"/>
    </w:p>
    <w:p w14:paraId="4738065E" w14:textId="77777777" w:rsidR="005D7492" w:rsidRPr="00026DE9" w:rsidRDefault="005D7492" w:rsidP="00524384">
      <w:pPr>
        <w:numPr>
          <w:ilvl w:val="0"/>
          <w:numId w:val="564"/>
        </w:numPr>
        <w:spacing w:before="100" w:beforeAutospacing="1" w:after="100" w:afterAutospacing="1"/>
      </w:pPr>
      <w:r w:rsidRPr="00026DE9">
        <w:t>rollback</w:t>
      </w:r>
    </w:p>
    <w:p w14:paraId="4B591991" w14:textId="77777777" w:rsidR="005D7492" w:rsidRPr="00026DE9" w:rsidRDefault="005D7492" w:rsidP="00524384">
      <w:pPr>
        <w:numPr>
          <w:ilvl w:val="0"/>
          <w:numId w:val="564"/>
        </w:numPr>
        <w:spacing w:before="100" w:beforeAutospacing="1" w:after="100" w:afterAutospacing="1"/>
      </w:pPr>
      <w:r w:rsidRPr="00026DE9">
        <w:t>termination</w:t>
      </w:r>
    </w:p>
    <w:p w14:paraId="3436AC37" w14:textId="77777777" w:rsidR="005D7492" w:rsidRPr="00026DE9" w:rsidRDefault="005D7492" w:rsidP="00524384">
      <w:pPr>
        <w:numPr>
          <w:ilvl w:val="0"/>
          <w:numId w:val="564"/>
        </w:numPr>
        <w:spacing w:before="100" w:beforeAutospacing="1" w:after="100" w:afterAutospacing="1"/>
      </w:pPr>
      <w:r w:rsidRPr="00026DE9">
        <w:t>reinitialization</w:t>
      </w:r>
    </w:p>
    <w:p w14:paraId="307979F8" w14:textId="77777777" w:rsidR="005D7492" w:rsidRPr="00026DE9" w:rsidRDefault="005D7492" w:rsidP="009738F8">
      <w:pPr>
        <w:spacing w:before="100" w:beforeAutospacing="1" w:after="100" w:afterAutospacing="1"/>
        <w:rPr>
          <w:b/>
          <w:bCs/>
        </w:rPr>
      </w:pPr>
      <w:r w:rsidRPr="00026DE9">
        <w:rPr>
          <w:b/>
          <w:bCs/>
        </w:rPr>
        <w:t>A. Lifecycle States</w:t>
      </w:r>
    </w:p>
    <w:p w14:paraId="3F48FD94" w14:textId="77777777" w:rsidR="005D7492" w:rsidRPr="00026DE9" w:rsidRDefault="005D7492" w:rsidP="00524384">
      <w:pPr>
        <w:numPr>
          <w:ilvl w:val="0"/>
          <w:numId w:val="565"/>
        </w:numPr>
        <w:spacing w:before="100" w:beforeAutospacing="1" w:after="100" w:afterAutospacing="1"/>
      </w:pPr>
      <w:r w:rsidRPr="00026DE9">
        <w:rPr>
          <w:b/>
          <w:bCs/>
        </w:rPr>
        <w:t>Pending</w:t>
      </w:r>
    </w:p>
    <w:p w14:paraId="6E34F27A" w14:textId="77777777" w:rsidR="005D7492" w:rsidRPr="00026DE9" w:rsidRDefault="005D7492" w:rsidP="00524384">
      <w:pPr>
        <w:numPr>
          <w:ilvl w:val="0"/>
          <w:numId w:val="565"/>
        </w:numPr>
        <w:spacing w:before="100" w:beforeAutospacing="1" w:after="100" w:afterAutospacing="1"/>
      </w:pPr>
      <w:r w:rsidRPr="00026DE9">
        <w:rPr>
          <w:b/>
          <w:bCs/>
        </w:rPr>
        <w:t>Ready</w:t>
      </w:r>
    </w:p>
    <w:p w14:paraId="004718C0" w14:textId="77777777" w:rsidR="005D7492" w:rsidRPr="00026DE9" w:rsidRDefault="005D7492" w:rsidP="00524384">
      <w:pPr>
        <w:numPr>
          <w:ilvl w:val="0"/>
          <w:numId w:val="565"/>
        </w:numPr>
        <w:spacing w:before="100" w:beforeAutospacing="1" w:after="100" w:afterAutospacing="1"/>
      </w:pPr>
      <w:r w:rsidRPr="00026DE9">
        <w:rPr>
          <w:b/>
          <w:bCs/>
        </w:rPr>
        <w:t>Executing</w:t>
      </w:r>
    </w:p>
    <w:p w14:paraId="428D3CEA" w14:textId="77777777" w:rsidR="005D7492" w:rsidRPr="00026DE9" w:rsidRDefault="005D7492" w:rsidP="00524384">
      <w:pPr>
        <w:numPr>
          <w:ilvl w:val="0"/>
          <w:numId w:val="565"/>
        </w:numPr>
        <w:spacing w:before="100" w:beforeAutospacing="1" w:after="100" w:afterAutospacing="1"/>
      </w:pPr>
      <w:r w:rsidRPr="00026DE9">
        <w:rPr>
          <w:b/>
          <w:bCs/>
        </w:rPr>
        <w:t>Suspended</w:t>
      </w:r>
    </w:p>
    <w:p w14:paraId="3F66BB92" w14:textId="77777777" w:rsidR="005D7492" w:rsidRPr="00026DE9" w:rsidRDefault="005D7492" w:rsidP="00524384">
      <w:pPr>
        <w:numPr>
          <w:ilvl w:val="0"/>
          <w:numId w:val="565"/>
        </w:numPr>
        <w:spacing w:before="100" w:beforeAutospacing="1" w:after="100" w:afterAutospacing="1"/>
      </w:pPr>
      <w:r w:rsidRPr="00026DE9">
        <w:rPr>
          <w:b/>
          <w:bCs/>
        </w:rPr>
        <w:t>Rollback-Ready</w:t>
      </w:r>
    </w:p>
    <w:p w14:paraId="63369ABE" w14:textId="77777777" w:rsidR="005D7492" w:rsidRPr="00026DE9" w:rsidRDefault="005D7492" w:rsidP="00524384">
      <w:pPr>
        <w:numPr>
          <w:ilvl w:val="0"/>
          <w:numId w:val="565"/>
        </w:numPr>
        <w:spacing w:before="100" w:beforeAutospacing="1" w:after="100" w:afterAutospacing="1"/>
      </w:pPr>
      <w:r w:rsidRPr="00026DE9">
        <w:rPr>
          <w:b/>
          <w:bCs/>
        </w:rPr>
        <w:t>Rollback-Executing</w:t>
      </w:r>
    </w:p>
    <w:p w14:paraId="40DB4889" w14:textId="77777777" w:rsidR="005D7492" w:rsidRPr="00026DE9" w:rsidRDefault="005D7492" w:rsidP="00524384">
      <w:pPr>
        <w:numPr>
          <w:ilvl w:val="0"/>
          <w:numId w:val="565"/>
        </w:numPr>
        <w:spacing w:before="100" w:beforeAutospacing="1" w:after="100" w:afterAutospacing="1"/>
      </w:pPr>
      <w:r w:rsidRPr="00026DE9">
        <w:rPr>
          <w:b/>
          <w:bCs/>
        </w:rPr>
        <w:t>Terminated</w:t>
      </w:r>
    </w:p>
    <w:p w14:paraId="377A7D9F" w14:textId="77777777" w:rsidR="005D7492" w:rsidRPr="00026DE9" w:rsidRDefault="005D7492" w:rsidP="00524384">
      <w:pPr>
        <w:numPr>
          <w:ilvl w:val="0"/>
          <w:numId w:val="565"/>
        </w:numPr>
        <w:spacing w:before="100" w:beforeAutospacing="1" w:after="100" w:afterAutospacing="1"/>
      </w:pPr>
      <w:r w:rsidRPr="00026DE9">
        <w:rPr>
          <w:b/>
          <w:bCs/>
        </w:rPr>
        <w:t>Completed</w:t>
      </w:r>
    </w:p>
    <w:p w14:paraId="71320C08" w14:textId="77777777" w:rsidR="005D7492" w:rsidRPr="00026DE9" w:rsidRDefault="005D7492" w:rsidP="009738F8">
      <w:pPr>
        <w:spacing w:before="100" w:beforeAutospacing="1" w:after="100" w:afterAutospacing="1"/>
        <w:rPr>
          <w:b/>
          <w:bCs/>
        </w:rPr>
      </w:pPr>
      <w:r w:rsidRPr="00026DE9">
        <w:rPr>
          <w:b/>
          <w:bCs/>
        </w:rPr>
        <w:t>B. Transition Constraints</w:t>
      </w:r>
    </w:p>
    <w:p w14:paraId="280495DB" w14:textId="77777777" w:rsidR="005D7492" w:rsidRPr="00026DE9" w:rsidRDefault="005D7492" w:rsidP="009738F8">
      <w:pPr>
        <w:spacing w:before="100" w:beforeAutospacing="1" w:after="100" w:afterAutospacing="1"/>
      </w:pPr>
      <w:r w:rsidRPr="00026DE9">
        <w:t>Transitions require:</w:t>
      </w:r>
    </w:p>
    <w:p w14:paraId="52F5AB47" w14:textId="77777777" w:rsidR="005D7492" w:rsidRPr="00026DE9" w:rsidRDefault="005D7492" w:rsidP="00524384">
      <w:pPr>
        <w:numPr>
          <w:ilvl w:val="0"/>
          <w:numId w:val="566"/>
        </w:numPr>
        <w:spacing w:before="100" w:beforeAutospacing="1" w:after="100" w:afterAutospacing="1"/>
      </w:pPr>
      <w:r w:rsidRPr="00026DE9">
        <w:t>temporal permission</w:t>
      </w:r>
    </w:p>
    <w:p w14:paraId="35B8AFE4" w14:textId="77777777" w:rsidR="005D7492" w:rsidRPr="00026DE9" w:rsidRDefault="005D7492" w:rsidP="00524384">
      <w:pPr>
        <w:numPr>
          <w:ilvl w:val="0"/>
          <w:numId w:val="566"/>
        </w:numPr>
        <w:spacing w:before="100" w:beforeAutospacing="1" w:after="100" w:afterAutospacing="1"/>
      </w:pPr>
      <w:proofErr w:type="gramStart"/>
      <w:r w:rsidRPr="00026DE9">
        <w:t>dependency clearance</w:t>
      </w:r>
      <w:proofErr w:type="gramEnd"/>
    </w:p>
    <w:p w14:paraId="0940834A" w14:textId="77777777" w:rsidR="005D7492" w:rsidRPr="00026DE9" w:rsidRDefault="005D7492" w:rsidP="00524384">
      <w:pPr>
        <w:numPr>
          <w:ilvl w:val="0"/>
          <w:numId w:val="566"/>
        </w:numPr>
        <w:spacing w:before="100" w:beforeAutospacing="1" w:after="100" w:afterAutospacing="1"/>
      </w:pPr>
      <w:r w:rsidRPr="00026DE9">
        <w:t>conflict-free supervisory state</w:t>
      </w:r>
    </w:p>
    <w:p w14:paraId="0AF96FF9" w14:textId="77777777" w:rsidR="005D7492" w:rsidRPr="00026DE9" w:rsidRDefault="005D7492" w:rsidP="00524384">
      <w:pPr>
        <w:numPr>
          <w:ilvl w:val="0"/>
          <w:numId w:val="566"/>
        </w:numPr>
        <w:spacing w:before="100" w:beforeAutospacing="1" w:after="100" w:afterAutospacing="1"/>
      </w:pPr>
      <w:r w:rsidRPr="00026DE9">
        <w:t>validation tokens</w:t>
      </w:r>
    </w:p>
    <w:p w14:paraId="1E495EE1" w14:textId="77777777" w:rsidR="005D7492" w:rsidRPr="00026DE9" w:rsidRDefault="005D7492" w:rsidP="00524384">
      <w:pPr>
        <w:numPr>
          <w:ilvl w:val="0"/>
          <w:numId w:val="566"/>
        </w:numPr>
        <w:spacing w:before="100" w:beforeAutospacing="1" w:after="100" w:afterAutospacing="1"/>
      </w:pPr>
      <w:r w:rsidRPr="00026DE9">
        <w:t>stability and risk thresholds</w:t>
      </w:r>
    </w:p>
    <w:p w14:paraId="7FC992C9" w14:textId="77777777" w:rsidR="005D7492" w:rsidRPr="00026DE9" w:rsidRDefault="005D7492" w:rsidP="009738F8">
      <w:pPr>
        <w:spacing w:before="100" w:beforeAutospacing="1" w:after="100" w:afterAutospacing="1"/>
        <w:rPr>
          <w:b/>
          <w:bCs/>
        </w:rPr>
      </w:pPr>
      <w:r w:rsidRPr="00026DE9">
        <w:rPr>
          <w:b/>
          <w:bCs/>
        </w:rPr>
        <w:t>C. Failure Management</w:t>
      </w:r>
    </w:p>
    <w:p w14:paraId="731119EF" w14:textId="77777777" w:rsidR="005D7492" w:rsidRPr="00026DE9" w:rsidRDefault="005D7492" w:rsidP="009738F8">
      <w:pPr>
        <w:spacing w:before="100" w:beforeAutospacing="1" w:after="100" w:afterAutospacing="1"/>
      </w:pPr>
      <w:r w:rsidRPr="00026DE9">
        <w:t>ELC handles:</w:t>
      </w:r>
    </w:p>
    <w:p w14:paraId="721CDBD5" w14:textId="77777777" w:rsidR="005D7492" w:rsidRPr="00026DE9" w:rsidRDefault="005D7492" w:rsidP="00524384">
      <w:pPr>
        <w:numPr>
          <w:ilvl w:val="0"/>
          <w:numId w:val="567"/>
        </w:numPr>
        <w:spacing w:before="100" w:beforeAutospacing="1" w:after="100" w:afterAutospacing="1"/>
      </w:pPr>
      <w:r w:rsidRPr="00026DE9">
        <w:t>soft failures (retry)</w:t>
      </w:r>
    </w:p>
    <w:p w14:paraId="582A7DE0" w14:textId="77777777" w:rsidR="005D7492" w:rsidRPr="00026DE9" w:rsidRDefault="005D7492" w:rsidP="00524384">
      <w:pPr>
        <w:numPr>
          <w:ilvl w:val="0"/>
          <w:numId w:val="567"/>
        </w:numPr>
        <w:spacing w:before="100" w:beforeAutospacing="1" w:after="100" w:afterAutospacing="1"/>
      </w:pPr>
      <w:r w:rsidRPr="00026DE9">
        <w:t>moderate failures (rollback)</w:t>
      </w:r>
    </w:p>
    <w:p w14:paraId="712BF22F" w14:textId="77777777" w:rsidR="005D7492" w:rsidRPr="00026DE9" w:rsidRDefault="005D7492" w:rsidP="00524384">
      <w:pPr>
        <w:numPr>
          <w:ilvl w:val="0"/>
          <w:numId w:val="567"/>
        </w:numPr>
        <w:spacing w:before="100" w:beforeAutospacing="1" w:after="100" w:afterAutospacing="1"/>
      </w:pPr>
      <w:r w:rsidRPr="00026DE9">
        <w:t>severe failures (SRE override)</w:t>
      </w:r>
    </w:p>
    <w:p w14:paraId="3DF6DFEC" w14:textId="77777777" w:rsidR="005D7492" w:rsidRPr="00026DE9" w:rsidRDefault="005D7492" w:rsidP="00524384">
      <w:pPr>
        <w:numPr>
          <w:ilvl w:val="0"/>
          <w:numId w:val="567"/>
        </w:numPr>
        <w:spacing w:before="100" w:beforeAutospacing="1" w:after="100" w:afterAutospacing="1"/>
      </w:pPr>
      <w:r w:rsidRPr="00026DE9">
        <w:t>irrecoverable failures (halt-and-rollback to C-CHK)</w:t>
      </w:r>
    </w:p>
    <w:p w14:paraId="42F93B79" w14:textId="77777777" w:rsidR="005D7492" w:rsidRPr="00026DE9" w:rsidRDefault="005D7492" w:rsidP="009738F8">
      <w:pPr>
        <w:spacing w:before="100" w:beforeAutospacing="1" w:after="100" w:afterAutospacing="1"/>
      </w:pPr>
      <w:r w:rsidRPr="00026DE9">
        <w:t>ELC ensures that supervisory execution remains fully governable, stable, and recoverable.</w:t>
      </w:r>
    </w:p>
    <w:p w14:paraId="5DC4A9C6" w14:textId="433357E7" w:rsidR="005D7492" w:rsidRPr="00026DE9" w:rsidRDefault="005D7492" w:rsidP="009738F8">
      <w:pPr>
        <w:spacing w:before="100" w:beforeAutospacing="1" w:after="100" w:afterAutospacing="1"/>
      </w:pPr>
    </w:p>
    <w:p w14:paraId="5CB20358" w14:textId="77777777" w:rsidR="005D7492" w:rsidRPr="00026DE9" w:rsidRDefault="005D7492" w:rsidP="009738F8">
      <w:pPr>
        <w:spacing w:before="100" w:beforeAutospacing="1" w:after="100" w:afterAutospacing="1"/>
        <w:rPr>
          <w:b/>
          <w:bCs/>
        </w:rPr>
      </w:pPr>
      <w:r w:rsidRPr="00026DE9">
        <w:rPr>
          <w:b/>
          <w:bCs/>
        </w:rPr>
        <w:t>1.1.6</w:t>
      </w:r>
      <w:r w:rsidRPr="00026DE9">
        <w:rPr>
          <w:b/>
          <w:bCs/>
        </w:rPr>
        <w:t> </w:t>
      </w:r>
      <w:r w:rsidRPr="00026DE9">
        <w:rPr>
          <w:b/>
          <w:bCs/>
        </w:rPr>
        <w:t>Supervisory Output Integration &amp; Canonicalization Interfaces (SOICI)</w:t>
      </w:r>
    </w:p>
    <w:p w14:paraId="440BFEB0" w14:textId="77777777" w:rsidR="005D7492" w:rsidRPr="00026DE9" w:rsidRDefault="005D7492" w:rsidP="009738F8">
      <w:pPr>
        <w:spacing w:before="100" w:beforeAutospacing="1" w:after="100" w:afterAutospacing="1"/>
      </w:pPr>
      <w:r w:rsidRPr="00026DE9">
        <w:t xml:space="preserve">The </w:t>
      </w:r>
      <w:r w:rsidRPr="00026DE9">
        <w:rPr>
          <w:b/>
          <w:bCs/>
        </w:rPr>
        <w:t>Supervisory Output Integration &amp; Canonicalization Interfaces (SOICI)</w:t>
      </w:r>
      <w:r w:rsidRPr="00026DE9">
        <w:t xml:space="preserve"> form the structured boundary through which all supervisory outputs produced by upstream subsystems (SCEV, SIP, UCPE, STBL, SRE) are transformed, validated, reconciled, and prepared for canonicalization under SCPL.</w:t>
      </w:r>
    </w:p>
    <w:p w14:paraId="1B367BF5" w14:textId="77777777" w:rsidR="005D7492" w:rsidRPr="00026DE9" w:rsidRDefault="005D7492" w:rsidP="009738F8">
      <w:pPr>
        <w:spacing w:before="100" w:beforeAutospacing="1" w:after="100" w:afterAutospacing="1"/>
      </w:pPr>
      <w:r w:rsidRPr="00026DE9">
        <w:t xml:space="preserve">SOICI is not the canonicalization engine itself; rather, it is the </w:t>
      </w:r>
      <w:r w:rsidRPr="00026DE9">
        <w:rPr>
          <w:b/>
          <w:bCs/>
        </w:rPr>
        <w:t>integration substrate</w:t>
      </w:r>
      <w:r w:rsidRPr="00026DE9">
        <w:t xml:space="preserve"> that ensures every supervisory output is:</w:t>
      </w:r>
    </w:p>
    <w:p w14:paraId="143E2D90" w14:textId="77777777" w:rsidR="005D7492" w:rsidRPr="00026DE9" w:rsidRDefault="005D7492" w:rsidP="00524384">
      <w:pPr>
        <w:numPr>
          <w:ilvl w:val="0"/>
          <w:numId w:val="568"/>
        </w:numPr>
        <w:spacing w:before="100" w:beforeAutospacing="1" w:after="100" w:afterAutospacing="1"/>
      </w:pPr>
      <w:r w:rsidRPr="00026DE9">
        <w:t>structurally normalized</w:t>
      </w:r>
    </w:p>
    <w:p w14:paraId="3066B2B3" w14:textId="77777777" w:rsidR="005D7492" w:rsidRPr="00026DE9" w:rsidRDefault="005D7492" w:rsidP="00524384">
      <w:pPr>
        <w:numPr>
          <w:ilvl w:val="0"/>
          <w:numId w:val="568"/>
        </w:numPr>
        <w:spacing w:before="100" w:beforeAutospacing="1" w:after="100" w:afterAutospacing="1"/>
      </w:pPr>
      <w:r w:rsidRPr="00026DE9">
        <w:t>semantically stabilized</w:t>
      </w:r>
    </w:p>
    <w:p w14:paraId="6EE23825" w14:textId="77777777" w:rsidR="005D7492" w:rsidRPr="00026DE9" w:rsidRDefault="005D7492" w:rsidP="00524384">
      <w:pPr>
        <w:numPr>
          <w:ilvl w:val="0"/>
          <w:numId w:val="568"/>
        </w:numPr>
        <w:spacing w:before="100" w:beforeAutospacing="1" w:after="100" w:afterAutospacing="1"/>
      </w:pPr>
      <w:r w:rsidRPr="00026DE9">
        <w:t>conflict-free</w:t>
      </w:r>
    </w:p>
    <w:p w14:paraId="7790C957" w14:textId="77777777" w:rsidR="005D7492" w:rsidRPr="00026DE9" w:rsidRDefault="005D7492" w:rsidP="00524384">
      <w:pPr>
        <w:numPr>
          <w:ilvl w:val="0"/>
          <w:numId w:val="568"/>
        </w:numPr>
        <w:spacing w:before="100" w:beforeAutospacing="1" w:after="100" w:afterAutospacing="1"/>
      </w:pPr>
      <w:r w:rsidRPr="00026DE9">
        <w:t>constraint-aligned</w:t>
      </w:r>
    </w:p>
    <w:p w14:paraId="08891003" w14:textId="77777777" w:rsidR="005D7492" w:rsidRPr="00026DE9" w:rsidRDefault="005D7492" w:rsidP="00524384">
      <w:pPr>
        <w:numPr>
          <w:ilvl w:val="0"/>
          <w:numId w:val="568"/>
        </w:numPr>
        <w:spacing w:before="100" w:beforeAutospacing="1" w:after="100" w:afterAutospacing="1"/>
      </w:pPr>
      <w:r w:rsidRPr="00026DE9">
        <w:t>causally consistent</w:t>
      </w:r>
    </w:p>
    <w:p w14:paraId="0D37EAE1" w14:textId="77777777" w:rsidR="005D7492" w:rsidRPr="00026DE9" w:rsidRDefault="005D7492" w:rsidP="00524384">
      <w:pPr>
        <w:numPr>
          <w:ilvl w:val="0"/>
          <w:numId w:val="568"/>
        </w:numPr>
        <w:spacing w:before="100" w:beforeAutospacing="1" w:after="100" w:afterAutospacing="1"/>
      </w:pPr>
      <w:r w:rsidRPr="00026DE9">
        <w:t>temporally valid</w:t>
      </w:r>
    </w:p>
    <w:p w14:paraId="353A7E86" w14:textId="77777777" w:rsidR="005D7492" w:rsidRPr="00026DE9" w:rsidRDefault="005D7492" w:rsidP="00524384">
      <w:pPr>
        <w:numPr>
          <w:ilvl w:val="0"/>
          <w:numId w:val="568"/>
        </w:numPr>
        <w:spacing w:before="100" w:beforeAutospacing="1" w:after="100" w:afterAutospacing="1"/>
      </w:pPr>
      <w:r w:rsidRPr="00026DE9">
        <w:t>ready for immutability</w:t>
      </w:r>
    </w:p>
    <w:p w14:paraId="2014AAC8" w14:textId="77777777" w:rsidR="005D7492" w:rsidRPr="00026DE9" w:rsidRDefault="005D7492" w:rsidP="009738F8">
      <w:pPr>
        <w:spacing w:before="100" w:beforeAutospacing="1" w:after="100" w:afterAutospacing="1"/>
      </w:pPr>
      <w:r w:rsidRPr="00026DE9">
        <w:t>SOICI ensures the MCP cannot canonicalize an invalid, incomplete, or unsafe supervisory state.</w:t>
      </w:r>
    </w:p>
    <w:p w14:paraId="53E874CD" w14:textId="77777777" w:rsidR="005D7492" w:rsidRPr="00026DE9" w:rsidRDefault="005D7492" w:rsidP="009738F8">
      <w:pPr>
        <w:spacing w:before="100" w:beforeAutospacing="1" w:after="100" w:afterAutospacing="1"/>
      </w:pPr>
      <w:r w:rsidRPr="00026DE9">
        <w:t>SOICI consists of four major components:</w:t>
      </w:r>
    </w:p>
    <w:p w14:paraId="17D5B484" w14:textId="77777777" w:rsidR="005D7492" w:rsidRPr="00026DE9" w:rsidRDefault="005D7492" w:rsidP="00524384">
      <w:pPr>
        <w:numPr>
          <w:ilvl w:val="0"/>
          <w:numId w:val="569"/>
        </w:numPr>
        <w:spacing w:before="100" w:beforeAutospacing="1" w:after="100" w:afterAutospacing="1"/>
      </w:pPr>
      <w:r w:rsidRPr="00026DE9">
        <w:rPr>
          <w:b/>
          <w:bCs/>
        </w:rPr>
        <w:t>Supervisory Output Normalization Engine (SONE)</w:t>
      </w:r>
    </w:p>
    <w:p w14:paraId="7C7AEFD6" w14:textId="77777777" w:rsidR="005D7492" w:rsidRPr="00026DE9" w:rsidRDefault="005D7492" w:rsidP="00524384">
      <w:pPr>
        <w:numPr>
          <w:ilvl w:val="0"/>
          <w:numId w:val="569"/>
        </w:numPr>
        <w:spacing w:before="100" w:beforeAutospacing="1" w:after="100" w:afterAutospacing="1"/>
      </w:pPr>
      <w:r w:rsidRPr="00026DE9">
        <w:rPr>
          <w:b/>
          <w:bCs/>
        </w:rPr>
        <w:t>Cross-Subsystem Output Reconciliation Framework (XORF)</w:t>
      </w:r>
    </w:p>
    <w:p w14:paraId="134FD450" w14:textId="77777777" w:rsidR="005D7492" w:rsidRPr="00026DE9" w:rsidRDefault="005D7492" w:rsidP="00524384">
      <w:pPr>
        <w:numPr>
          <w:ilvl w:val="0"/>
          <w:numId w:val="569"/>
        </w:numPr>
        <w:spacing w:before="100" w:beforeAutospacing="1" w:after="100" w:afterAutospacing="1"/>
      </w:pPr>
      <w:r w:rsidRPr="00026DE9">
        <w:rPr>
          <w:b/>
          <w:bCs/>
        </w:rPr>
        <w:t>Canonicalization Pre-Commit Interface (CPCI)</w:t>
      </w:r>
    </w:p>
    <w:p w14:paraId="7890C65E" w14:textId="77777777" w:rsidR="005D7492" w:rsidRPr="00026DE9" w:rsidRDefault="005D7492" w:rsidP="00524384">
      <w:pPr>
        <w:numPr>
          <w:ilvl w:val="0"/>
          <w:numId w:val="569"/>
        </w:numPr>
        <w:spacing w:before="100" w:beforeAutospacing="1" w:after="100" w:afterAutospacing="1"/>
      </w:pPr>
      <w:r w:rsidRPr="00026DE9">
        <w:rPr>
          <w:b/>
          <w:bCs/>
        </w:rPr>
        <w:t>Immutable Ledger Integration Gateway (ILIG)</w:t>
      </w:r>
    </w:p>
    <w:p w14:paraId="65170506" w14:textId="77777777" w:rsidR="005D7492" w:rsidRPr="00026DE9" w:rsidRDefault="005D7492" w:rsidP="009738F8">
      <w:pPr>
        <w:spacing w:before="100" w:beforeAutospacing="1" w:after="100" w:afterAutospacing="1"/>
      </w:pPr>
      <w:r w:rsidRPr="00026DE9">
        <w:t xml:space="preserve">We begin with </w:t>
      </w:r>
      <w:r w:rsidRPr="00026DE9">
        <w:rPr>
          <w:b/>
          <w:bCs/>
        </w:rPr>
        <w:t>1.1.6.0 — SOICI Overview</w:t>
      </w:r>
      <w:r w:rsidRPr="00026DE9">
        <w:t>, then proceed into each module.</w:t>
      </w:r>
    </w:p>
    <w:p w14:paraId="3F28A134" w14:textId="06144BAB" w:rsidR="005D7492" w:rsidRPr="00026DE9" w:rsidRDefault="005D7492" w:rsidP="009738F8">
      <w:pPr>
        <w:spacing w:before="100" w:beforeAutospacing="1" w:after="100" w:afterAutospacing="1"/>
      </w:pPr>
    </w:p>
    <w:p w14:paraId="14BD228F" w14:textId="77777777" w:rsidR="005D7492" w:rsidRPr="00026DE9" w:rsidRDefault="005D7492" w:rsidP="009738F8">
      <w:pPr>
        <w:spacing w:before="100" w:beforeAutospacing="1" w:after="100" w:afterAutospacing="1"/>
        <w:rPr>
          <w:b/>
          <w:bCs/>
        </w:rPr>
      </w:pPr>
      <w:r w:rsidRPr="00026DE9">
        <w:rPr>
          <w:b/>
          <w:bCs/>
        </w:rPr>
        <w:t>1.1.6.0</w:t>
      </w:r>
      <w:r w:rsidRPr="00026DE9">
        <w:rPr>
          <w:b/>
          <w:bCs/>
        </w:rPr>
        <w:t> </w:t>
      </w:r>
      <w:r w:rsidRPr="00026DE9">
        <w:rPr>
          <w:b/>
          <w:bCs/>
        </w:rPr>
        <w:t>SOICI Overview</w:t>
      </w:r>
    </w:p>
    <w:p w14:paraId="36E3732F" w14:textId="77777777" w:rsidR="005D7492" w:rsidRPr="00026DE9" w:rsidRDefault="005D7492" w:rsidP="009738F8">
      <w:pPr>
        <w:spacing w:before="100" w:beforeAutospacing="1" w:after="100" w:afterAutospacing="1"/>
      </w:pPr>
      <w:r w:rsidRPr="00026DE9">
        <w:t xml:space="preserve">SOICI governs the </w:t>
      </w:r>
      <w:r w:rsidRPr="00026DE9">
        <w:rPr>
          <w:b/>
          <w:bCs/>
        </w:rPr>
        <w:t>transition from supervised execution to canonical supervisory truth</w:t>
      </w:r>
      <w:r w:rsidRPr="00026DE9">
        <w:t>.</w:t>
      </w:r>
      <w:r w:rsidRPr="00026DE9">
        <w:br/>
        <w:t>Upstream, SEOL produces coordinated supervisory outputs that are:</w:t>
      </w:r>
    </w:p>
    <w:p w14:paraId="4EC6A47F" w14:textId="77777777" w:rsidR="005D7492" w:rsidRPr="00026DE9" w:rsidRDefault="005D7492" w:rsidP="00524384">
      <w:pPr>
        <w:numPr>
          <w:ilvl w:val="0"/>
          <w:numId w:val="570"/>
        </w:numPr>
        <w:spacing w:before="100" w:beforeAutospacing="1" w:after="100" w:afterAutospacing="1"/>
      </w:pPr>
      <w:r w:rsidRPr="00026DE9">
        <w:t>temporally constrained</w:t>
      </w:r>
    </w:p>
    <w:p w14:paraId="35A16E7C" w14:textId="77777777" w:rsidR="005D7492" w:rsidRPr="00026DE9" w:rsidRDefault="005D7492" w:rsidP="00524384">
      <w:pPr>
        <w:numPr>
          <w:ilvl w:val="0"/>
          <w:numId w:val="570"/>
        </w:numPr>
        <w:spacing w:before="100" w:beforeAutospacing="1" w:after="100" w:afterAutospacing="1"/>
      </w:pPr>
      <w:r w:rsidRPr="00026DE9">
        <w:t>dependency-aligned</w:t>
      </w:r>
    </w:p>
    <w:p w14:paraId="0D18566E" w14:textId="77777777" w:rsidR="005D7492" w:rsidRPr="00026DE9" w:rsidRDefault="005D7492" w:rsidP="00524384">
      <w:pPr>
        <w:numPr>
          <w:ilvl w:val="0"/>
          <w:numId w:val="570"/>
        </w:numPr>
        <w:spacing w:before="100" w:beforeAutospacing="1" w:after="100" w:afterAutospacing="1"/>
      </w:pPr>
      <w:r w:rsidRPr="00026DE9">
        <w:t>conflict-resolved</w:t>
      </w:r>
    </w:p>
    <w:p w14:paraId="79B86318" w14:textId="77777777" w:rsidR="005D7492" w:rsidRPr="00026DE9" w:rsidRDefault="005D7492" w:rsidP="00524384">
      <w:pPr>
        <w:numPr>
          <w:ilvl w:val="0"/>
          <w:numId w:val="570"/>
        </w:numPr>
        <w:spacing w:before="100" w:beforeAutospacing="1" w:after="100" w:afterAutospacing="1"/>
      </w:pPr>
      <w:r w:rsidRPr="00026DE9">
        <w:t>consistency-validated</w:t>
      </w:r>
    </w:p>
    <w:p w14:paraId="31BE8535" w14:textId="77777777" w:rsidR="005D7492" w:rsidRPr="00026DE9" w:rsidRDefault="005D7492" w:rsidP="009738F8">
      <w:pPr>
        <w:spacing w:before="100" w:beforeAutospacing="1" w:after="100" w:afterAutospacing="1"/>
      </w:pPr>
      <w:r w:rsidRPr="00026DE9">
        <w:t>But these outputs still require transformation before SCPL can bind them.</w:t>
      </w:r>
    </w:p>
    <w:p w14:paraId="750914E6" w14:textId="77777777" w:rsidR="005D7492" w:rsidRPr="00026DE9" w:rsidRDefault="005D7492" w:rsidP="009738F8">
      <w:pPr>
        <w:spacing w:before="100" w:beforeAutospacing="1" w:after="100" w:afterAutospacing="1"/>
      </w:pPr>
      <w:r w:rsidRPr="00026DE9">
        <w:t>SOICI provides:</w:t>
      </w:r>
    </w:p>
    <w:p w14:paraId="7873A2CE" w14:textId="77777777" w:rsidR="005D7492" w:rsidRPr="00026DE9" w:rsidRDefault="005D7492" w:rsidP="00524384">
      <w:pPr>
        <w:numPr>
          <w:ilvl w:val="0"/>
          <w:numId w:val="571"/>
        </w:numPr>
        <w:spacing w:before="100" w:beforeAutospacing="1" w:after="100" w:afterAutospacing="1"/>
      </w:pPr>
      <w:r w:rsidRPr="00026DE9">
        <w:rPr>
          <w:b/>
          <w:bCs/>
        </w:rPr>
        <w:t>Normalization</w:t>
      </w:r>
      <w:r w:rsidRPr="00026DE9">
        <w:t xml:space="preserve"> — enforcing structural and schema uniformity</w:t>
      </w:r>
    </w:p>
    <w:p w14:paraId="07399E5E" w14:textId="77777777" w:rsidR="005D7492" w:rsidRPr="00026DE9" w:rsidRDefault="005D7492" w:rsidP="00524384">
      <w:pPr>
        <w:numPr>
          <w:ilvl w:val="0"/>
          <w:numId w:val="571"/>
        </w:numPr>
        <w:spacing w:before="100" w:beforeAutospacing="1" w:after="100" w:afterAutospacing="1"/>
      </w:pPr>
      <w:r w:rsidRPr="00026DE9">
        <w:rPr>
          <w:b/>
          <w:bCs/>
        </w:rPr>
        <w:t>Reconciliation</w:t>
      </w:r>
      <w:r w:rsidRPr="00026DE9">
        <w:t xml:space="preserve"> — resolving multi-source supervisory inputs into unified forms</w:t>
      </w:r>
    </w:p>
    <w:p w14:paraId="487D346B" w14:textId="77777777" w:rsidR="005D7492" w:rsidRPr="00026DE9" w:rsidRDefault="005D7492" w:rsidP="00524384">
      <w:pPr>
        <w:numPr>
          <w:ilvl w:val="0"/>
          <w:numId w:val="571"/>
        </w:numPr>
        <w:spacing w:before="100" w:beforeAutospacing="1" w:after="100" w:afterAutospacing="1"/>
      </w:pPr>
      <w:r w:rsidRPr="00026DE9">
        <w:rPr>
          <w:b/>
          <w:bCs/>
        </w:rPr>
        <w:t>Pre-Commit Validation</w:t>
      </w:r>
      <w:r w:rsidRPr="00026DE9">
        <w:t xml:space="preserve"> — guaranteeing commitment-safe state</w:t>
      </w:r>
    </w:p>
    <w:p w14:paraId="0650D686" w14:textId="77777777" w:rsidR="005D7492" w:rsidRPr="00026DE9" w:rsidRDefault="005D7492" w:rsidP="00524384">
      <w:pPr>
        <w:numPr>
          <w:ilvl w:val="0"/>
          <w:numId w:val="571"/>
        </w:numPr>
        <w:spacing w:before="100" w:beforeAutospacing="1" w:after="100" w:afterAutospacing="1"/>
      </w:pPr>
      <w:r w:rsidRPr="00026DE9">
        <w:rPr>
          <w:b/>
          <w:bCs/>
        </w:rPr>
        <w:t>Canonicalization Interface Logic</w:t>
      </w:r>
      <w:r w:rsidRPr="00026DE9">
        <w:t xml:space="preserve"> — ensuring compatibility with SCPL’s immutability rules</w:t>
      </w:r>
    </w:p>
    <w:p w14:paraId="66428A80" w14:textId="77777777" w:rsidR="005D7492" w:rsidRPr="00026DE9" w:rsidRDefault="005D7492" w:rsidP="009738F8">
      <w:pPr>
        <w:spacing w:before="100" w:beforeAutospacing="1" w:after="100" w:afterAutospacing="1"/>
      </w:pPr>
      <w:r w:rsidRPr="00026DE9">
        <w:t>This ensures that canonicalization is never:</w:t>
      </w:r>
    </w:p>
    <w:p w14:paraId="21C836B4" w14:textId="77777777" w:rsidR="005D7492" w:rsidRPr="00026DE9" w:rsidRDefault="005D7492" w:rsidP="00524384">
      <w:pPr>
        <w:numPr>
          <w:ilvl w:val="0"/>
          <w:numId w:val="572"/>
        </w:numPr>
        <w:spacing w:before="100" w:beforeAutospacing="1" w:after="100" w:afterAutospacing="1"/>
      </w:pPr>
      <w:proofErr w:type="gramStart"/>
      <w:r w:rsidRPr="00026DE9">
        <w:t>partial</w:t>
      </w:r>
      <w:proofErr w:type="gramEnd"/>
    </w:p>
    <w:p w14:paraId="18E767F1" w14:textId="77777777" w:rsidR="005D7492" w:rsidRPr="00026DE9" w:rsidRDefault="005D7492" w:rsidP="00524384">
      <w:pPr>
        <w:numPr>
          <w:ilvl w:val="0"/>
          <w:numId w:val="572"/>
        </w:numPr>
        <w:spacing w:before="100" w:beforeAutospacing="1" w:after="100" w:afterAutospacing="1"/>
      </w:pPr>
      <w:r w:rsidRPr="00026DE9">
        <w:t>inconsistent</w:t>
      </w:r>
    </w:p>
    <w:p w14:paraId="008B4625" w14:textId="77777777" w:rsidR="005D7492" w:rsidRPr="00026DE9" w:rsidRDefault="005D7492" w:rsidP="00524384">
      <w:pPr>
        <w:numPr>
          <w:ilvl w:val="0"/>
          <w:numId w:val="572"/>
        </w:numPr>
        <w:spacing w:before="100" w:beforeAutospacing="1" w:after="100" w:afterAutospacing="1"/>
      </w:pPr>
      <w:r w:rsidRPr="00026DE9">
        <w:t>semantically ambiguous</w:t>
      </w:r>
    </w:p>
    <w:p w14:paraId="7A0EB8C1" w14:textId="77777777" w:rsidR="005D7492" w:rsidRPr="00026DE9" w:rsidRDefault="005D7492" w:rsidP="00524384">
      <w:pPr>
        <w:numPr>
          <w:ilvl w:val="0"/>
          <w:numId w:val="572"/>
        </w:numPr>
        <w:spacing w:before="100" w:beforeAutospacing="1" w:after="100" w:afterAutospacing="1"/>
      </w:pPr>
      <w:r w:rsidRPr="00026DE9">
        <w:t>causally invalid</w:t>
      </w:r>
    </w:p>
    <w:p w14:paraId="21D2B09D" w14:textId="77777777" w:rsidR="005D7492" w:rsidRPr="00026DE9" w:rsidRDefault="005D7492" w:rsidP="00524384">
      <w:pPr>
        <w:numPr>
          <w:ilvl w:val="0"/>
          <w:numId w:val="572"/>
        </w:numPr>
        <w:spacing w:before="100" w:beforeAutospacing="1" w:after="100" w:afterAutospacing="1"/>
      </w:pPr>
      <w:r w:rsidRPr="00026DE9">
        <w:t>risky or stability-violating</w:t>
      </w:r>
    </w:p>
    <w:p w14:paraId="2ACE36A7" w14:textId="77777777" w:rsidR="005D7492" w:rsidRPr="00026DE9" w:rsidRDefault="005D7492" w:rsidP="00524384">
      <w:pPr>
        <w:numPr>
          <w:ilvl w:val="0"/>
          <w:numId w:val="572"/>
        </w:numPr>
        <w:spacing w:before="100" w:beforeAutospacing="1" w:after="100" w:afterAutospacing="1"/>
      </w:pPr>
      <w:r w:rsidRPr="00026DE9">
        <w:t>dependent on raw subsystem outputs</w:t>
      </w:r>
    </w:p>
    <w:p w14:paraId="44136050" w14:textId="77777777" w:rsidR="005D7492" w:rsidRPr="00026DE9" w:rsidRDefault="005D7492" w:rsidP="009738F8">
      <w:pPr>
        <w:spacing w:before="100" w:beforeAutospacing="1" w:after="100" w:afterAutospacing="1"/>
      </w:pPr>
      <w:r w:rsidRPr="00026DE9">
        <w:t xml:space="preserve">SOICI guarantees that supervisory truth is </w:t>
      </w:r>
      <w:r w:rsidRPr="00026DE9">
        <w:rPr>
          <w:b/>
          <w:bCs/>
        </w:rPr>
        <w:t>prepared, validated, and safe</w:t>
      </w:r>
      <w:r w:rsidRPr="00026DE9">
        <w:t xml:space="preserve"> before being made immutable.</w:t>
      </w:r>
    </w:p>
    <w:p w14:paraId="3662A705" w14:textId="53A78C3A" w:rsidR="005D7492" w:rsidRPr="00026DE9" w:rsidRDefault="005D7492" w:rsidP="009738F8">
      <w:pPr>
        <w:spacing w:before="100" w:beforeAutospacing="1" w:after="100" w:afterAutospacing="1"/>
      </w:pPr>
    </w:p>
    <w:p w14:paraId="01AE2903" w14:textId="77777777" w:rsidR="005D7492" w:rsidRPr="00026DE9" w:rsidRDefault="005D7492" w:rsidP="009738F8">
      <w:pPr>
        <w:spacing w:before="100" w:beforeAutospacing="1" w:after="100" w:afterAutospacing="1"/>
        <w:rPr>
          <w:b/>
          <w:bCs/>
        </w:rPr>
      </w:pPr>
      <w:r w:rsidRPr="00026DE9">
        <w:rPr>
          <w:b/>
          <w:bCs/>
        </w:rPr>
        <w:t>1. Supervisory Output Normalization Engine (SONE)</w:t>
      </w:r>
    </w:p>
    <w:p w14:paraId="1168026D" w14:textId="77777777" w:rsidR="005D7492" w:rsidRPr="00026DE9" w:rsidRDefault="005D7492" w:rsidP="009738F8">
      <w:pPr>
        <w:spacing w:before="100" w:beforeAutospacing="1" w:after="100" w:afterAutospacing="1"/>
      </w:pPr>
      <w:r w:rsidRPr="00026DE9">
        <w:rPr>
          <w:b/>
          <w:bCs/>
        </w:rPr>
        <w:t>1.1.6.1</w:t>
      </w:r>
    </w:p>
    <w:p w14:paraId="5E31DB20" w14:textId="77777777" w:rsidR="005D7492" w:rsidRPr="00026DE9" w:rsidRDefault="005D7492" w:rsidP="009738F8">
      <w:pPr>
        <w:spacing w:before="100" w:beforeAutospacing="1" w:after="100" w:afterAutospacing="1"/>
      </w:pPr>
      <w:r w:rsidRPr="00026DE9">
        <w:t xml:space="preserve">SONE enforces </w:t>
      </w:r>
      <w:r w:rsidRPr="00026DE9">
        <w:rPr>
          <w:b/>
          <w:bCs/>
        </w:rPr>
        <w:t>structural and schema uniformity</w:t>
      </w:r>
      <w:r w:rsidRPr="00026DE9">
        <w:t xml:space="preserve"> across all supervisory outputs entering the canonicalization boundary.</w:t>
      </w:r>
    </w:p>
    <w:p w14:paraId="39B04F10" w14:textId="77777777" w:rsidR="005D7492" w:rsidRPr="00026DE9" w:rsidRDefault="005D7492" w:rsidP="009738F8">
      <w:pPr>
        <w:spacing w:before="100" w:beforeAutospacing="1" w:after="100" w:afterAutospacing="1"/>
        <w:rPr>
          <w:b/>
          <w:bCs/>
        </w:rPr>
      </w:pPr>
      <w:r w:rsidRPr="00026DE9">
        <w:rPr>
          <w:b/>
          <w:bCs/>
        </w:rPr>
        <w:t>A. Responsibilities</w:t>
      </w:r>
    </w:p>
    <w:p w14:paraId="3BD5FCFE" w14:textId="77777777" w:rsidR="005D7492" w:rsidRPr="00026DE9" w:rsidRDefault="005D7492" w:rsidP="009738F8">
      <w:pPr>
        <w:spacing w:before="100" w:beforeAutospacing="1" w:after="100" w:afterAutospacing="1"/>
      </w:pPr>
      <w:r w:rsidRPr="00026DE9">
        <w:t xml:space="preserve">SONE </w:t>
      </w:r>
      <w:proofErr w:type="gramStart"/>
      <w:r w:rsidRPr="00026DE9">
        <w:t>performs</w:t>
      </w:r>
      <w:proofErr w:type="gramEnd"/>
      <w:r w:rsidRPr="00026DE9">
        <w:t>:</w:t>
      </w:r>
    </w:p>
    <w:p w14:paraId="1B57707F" w14:textId="77777777" w:rsidR="005D7492" w:rsidRPr="00026DE9" w:rsidRDefault="005D7492" w:rsidP="00524384">
      <w:pPr>
        <w:numPr>
          <w:ilvl w:val="0"/>
          <w:numId w:val="573"/>
        </w:numPr>
        <w:spacing w:before="100" w:beforeAutospacing="1" w:after="100" w:afterAutospacing="1"/>
      </w:pPr>
      <w:r w:rsidRPr="00026DE9">
        <w:t>schema alignment</w:t>
      </w:r>
    </w:p>
    <w:p w14:paraId="048371E9" w14:textId="77777777" w:rsidR="005D7492" w:rsidRPr="00026DE9" w:rsidRDefault="005D7492" w:rsidP="00524384">
      <w:pPr>
        <w:numPr>
          <w:ilvl w:val="0"/>
          <w:numId w:val="573"/>
        </w:numPr>
        <w:spacing w:before="100" w:beforeAutospacing="1" w:after="100" w:afterAutospacing="1"/>
      </w:pPr>
      <w:r w:rsidRPr="00026DE9">
        <w:t>attribute standardization</w:t>
      </w:r>
    </w:p>
    <w:p w14:paraId="41B5ACD8" w14:textId="77777777" w:rsidR="005D7492" w:rsidRPr="00026DE9" w:rsidRDefault="005D7492" w:rsidP="00524384">
      <w:pPr>
        <w:numPr>
          <w:ilvl w:val="0"/>
          <w:numId w:val="573"/>
        </w:numPr>
        <w:spacing w:before="100" w:beforeAutospacing="1" w:after="100" w:afterAutospacing="1"/>
      </w:pPr>
      <w:r w:rsidRPr="00026DE9">
        <w:t>data shaping</w:t>
      </w:r>
    </w:p>
    <w:p w14:paraId="71B4B2F5" w14:textId="77777777" w:rsidR="005D7492" w:rsidRPr="00026DE9" w:rsidRDefault="005D7492" w:rsidP="00524384">
      <w:pPr>
        <w:numPr>
          <w:ilvl w:val="0"/>
          <w:numId w:val="573"/>
        </w:numPr>
        <w:spacing w:before="100" w:beforeAutospacing="1" w:after="100" w:afterAutospacing="1"/>
      </w:pPr>
      <w:r w:rsidRPr="00026DE9">
        <w:t>structural normalization</w:t>
      </w:r>
    </w:p>
    <w:p w14:paraId="3C424EB3" w14:textId="77777777" w:rsidR="005D7492" w:rsidRPr="00026DE9" w:rsidRDefault="005D7492" w:rsidP="00524384">
      <w:pPr>
        <w:numPr>
          <w:ilvl w:val="0"/>
          <w:numId w:val="573"/>
        </w:numPr>
        <w:spacing w:before="100" w:beforeAutospacing="1" w:after="100" w:afterAutospacing="1"/>
      </w:pPr>
      <w:r w:rsidRPr="00026DE9">
        <w:t>removal of subsystem-specific artifacts</w:t>
      </w:r>
    </w:p>
    <w:p w14:paraId="56D1FFDE" w14:textId="77777777" w:rsidR="005D7492" w:rsidRPr="00026DE9" w:rsidRDefault="005D7492" w:rsidP="00524384">
      <w:pPr>
        <w:numPr>
          <w:ilvl w:val="0"/>
          <w:numId w:val="573"/>
        </w:numPr>
        <w:spacing w:before="100" w:beforeAutospacing="1" w:after="100" w:afterAutospacing="1"/>
      </w:pPr>
      <w:r w:rsidRPr="00026DE9">
        <w:t>conversion into canonical-ready schema structures</w:t>
      </w:r>
    </w:p>
    <w:p w14:paraId="5151D57E" w14:textId="77777777" w:rsidR="005D7492" w:rsidRPr="00026DE9" w:rsidRDefault="005D7492" w:rsidP="00524384">
      <w:pPr>
        <w:numPr>
          <w:ilvl w:val="0"/>
          <w:numId w:val="573"/>
        </w:numPr>
        <w:spacing w:before="100" w:beforeAutospacing="1" w:after="100" w:afterAutospacing="1"/>
      </w:pPr>
      <w:r w:rsidRPr="00026DE9">
        <w:t>deterministic formatting of supervisory metadata</w:t>
      </w:r>
    </w:p>
    <w:p w14:paraId="4B78278D" w14:textId="77777777" w:rsidR="005D7492" w:rsidRPr="00026DE9" w:rsidRDefault="005D7492" w:rsidP="009738F8">
      <w:pPr>
        <w:spacing w:before="100" w:beforeAutospacing="1" w:after="100" w:afterAutospacing="1"/>
      </w:pPr>
      <w:r w:rsidRPr="00026DE9">
        <w:t xml:space="preserve">All subsystem outputs must be normalized into </w:t>
      </w:r>
      <w:r w:rsidRPr="00026DE9">
        <w:rPr>
          <w:b/>
          <w:bCs/>
        </w:rPr>
        <w:t>canonical schema primitives</w:t>
      </w:r>
      <w:r w:rsidRPr="00026DE9">
        <w:t>, which include:</w:t>
      </w:r>
    </w:p>
    <w:p w14:paraId="5B9231D3" w14:textId="77777777" w:rsidR="005D7492" w:rsidRPr="00026DE9" w:rsidRDefault="005D7492" w:rsidP="00524384">
      <w:pPr>
        <w:numPr>
          <w:ilvl w:val="0"/>
          <w:numId w:val="574"/>
        </w:numPr>
        <w:spacing w:before="100" w:beforeAutospacing="1" w:after="100" w:afterAutospacing="1"/>
      </w:pPr>
      <w:r w:rsidRPr="00026DE9">
        <w:t>evaluation primitives</w:t>
      </w:r>
    </w:p>
    <w:p w14:paraId="128E512F" w14:textId="77777777" w:rsidR="005D7492" w:rsidRPr="00026DE9" w:rsidRDefault="005D7492" w:rsidP="00524384">
      <w:pPr>
        <w:numPr>
          <w:ilvl w:val="0"/>
          <w:numId w:val="574"/>
        </w:numPr>
        <w:spacing w:before="100" w:beforeAutospacing="1" w:after="100" w:afterAutospacing="1"/>
      </w:pPr>
      <w:r w:rsidRPr="00026DE9">
        <w:t>interpretive primitives</w:t>
      </w:r>
    </w:p>
    <w:p w14:paraId="78CD3044" w14:textId="77777777" w:rsidR="005D7492" w:rsidRPr="00026DE9" w:rsidRDefault="005D7492" w:rsidP="00524384">
      <w:pPr>
        <w:numPr>
          <w:ilvl w:val="0"/>
          <w:numId w:val="574"/>
        </w:numPr>
        <w:spacing w:before="100" w:beforeAutospacing="1" w:after="100" w:afterAutospacing="1"/>
      </w:pPr>
      <w:r w:rsidRPr="00026DE9">
        <w:t>control primitives</w:t>
      </w:r>
    </w:p>
    <w:p w14:paraId="72C1A9BF" w14:textId="77777777" w:rsidR="005D7492" w:rsidRPr="00026DE9" w:rsidRDefault="005D7492" w:rsidP="00524384">
      <w:pPr>
        <w:numPr>
          <w:ilvl w:val="0"/>
          <w:numId w:val="574"/>
        </w:numPr>
        <w:spacing w:before="100" w:beforeAutospacing="1" w:after="100" w:afterAutospacing="1"/>
      </w:pPr>
      <w:r w:rsidRPr="00026DE9">
        <w:t>stability primitives</w:t>
      </w:r>
    </w:p>
    <w:p w14:paraId="0A99E6C5" w14:textId="77777777" w:rsidR="005D7492" w:rsidRPr="00026DE9" w:rsidRDefault="005D7492" w:rsidP="00524384">
      <w:pPr>
        <w:numPr>
          <w:ilvl w:val="0"/>
          <w:numId w:val="574"/>
        </w:numPr>
        <w:spacing w:before="100" w:beforeAutospacing="1" w:after="100" w:afterAutospacing="1"/>
      </w:pPr>
      <w:r w:rsidRPr="00026DE9">
        <w:t>risk primitives</w:t>
      </w:r>
    </w:p>
    <w:p w14:paraId="4D36DA13" w14:textId="77777777" w:rsidR="005D7492" w:rsidRPr="00026DE9" w:rsidRDefault="005D7492" w:rsidP="00524384">
      <w:pPr>
        <w:numPr>
          <w:ilvl w:val="0"/>
          <w:numId w:val="574"/>
        </w:numPr>
        <w:spacing w:before="100" w:beforeAutospacing="1" w:after="100" w:afterAutospacing="1"/>
      </w:pPr>
      <w:r w:rsidRPr="00026DE9">
        <w:t>causal primitives</w:t>
      </w:r>
    </w:p>
    <w:p w14:paraId="4C58E1D2" w14:textId="77777777" w:rsidR="005D7492" w:rsidRPr="00026DE9" w:rsidRDefault="005D7492" w:rsidP="00524384">
      <w:pPr>
        <w:numPr>
          <w:ilvl w:val="0"/>
          <w:numId w:val="574"/>
        </w:numPr>
        <w:spacing w:before="100" w:beforeAutospacing="1" w:after="100" w:afterAutospacing="1"/>
      </w:pPr>
      <w:r w:rsidRPr="00026DE9">
        <w:t>constraint primitives</w:t>
      </w:r>
    </w:p>
    <w:p w14:paraId="08DC03BE" w14:textId="77777777" w:rsidR="005D7492" w:rsidRPr="00026DE9" w:rsidRDefault="005D7492" w:rsidP="00524384">
      <w:pPr>
        <w:numPr>
          <w:ilvl w:val="0"/>
          <w:numId w:val="574"/>
        </w:numPr>
        <w:spacing w:before="100" w:beforeAutospacing="1" w:after="100" w:afterAutospacing="1"/>
      </w:pPr>
      <w:r w:rsidRPr="00026DE9">
        <w:t>temporal primitives</w:t>
      </w:r>
    </w:p>
    <w:p w14:paraId="7B884A50" w14:textId="77777777" w:rsidR="005D7492" w:rsidRPr="00026DE9" w:rsidRDefault="005D7492" w:rsidP="009738F8">
      <w:pPr>
        <w:spacing w:before="100" w:beforeAutospacing="1" w:after="100" w:afterAutospacing="1"/>
        <w:rPr>
          <w:b/>
          <w:bCs/>
        </w:rPr>
      </w:pPr>
      <w:r w:rsidRPr="00026DE9">
        <w:rPr>
          <w:b/>
          <w:bCs/>
        </w:rPr>
        <w:t>B. Normalization Operations</w:t>
      </w:r>
    </w:p>
    <w:p w14:paraId="3697EB67" w14:textId="77777777" w:rsidR="005D7492" w:rsidRPr="00026DE9" w:rsidRDefault="005D7492" w:rsidP="009738F8">
      <w:pPr>
        <w:spacing w:before="100" w:beforeAutospacing="1" w:after="100" w:afterAutospacing="1"/>
      </w:pPr>
      <w:r w:rsidRPr="00026DE9">
        <w:t>SONE converts:</w:t>
      </w:r>
    </w:p>
    <w:p w14:paraId="7D2EB07F" w14:textId="77777777" w:rsidR="005D7492" w:rsidRPr="00026DE9" w:rsidRDefault="005D7492" w:rsidP="00524384">
      <w:pPr>
        <w:numPr>
          <w:ilvl w:val="0"/>
          <w:numId w:val="575"/>
        </w:numPr>
        <w:spacing w:before="100" w:beforeAutospacing="1" w:after="100" w:afterAutospacing="1"/>
      </w:pPr>
      <w:r w:rsidRPr="00026DE9">
        <w:rPr>
          <w:b/>
          <w:bCs/>
        </w:rPr>
        <w:t>Subsystem-specific structures → Canonical supervisory schema</w:t>
      </w:r>
    </w:p>
    <w:p w14:paraId="0335EF6D" w14:textId="77777777" w:rsidR="005D7492" w:rsidRPr="00026DE9" w:rsidRDefault="005D7492" w:rsidP="00524384">
      <w:pPr>
        <w:numPr>
          <w:ilvl w:val="0"/>
          <w:numId w:val="575"/>
        </w:numPr>
        <w:spacing w:before="100" w:beforeAutospacing="1" w:after="100" w:afterAutospacing="1"/>
      </w:pPr>
      <w:r w:rsidRPr="00026DE9">
        <w:rPr>
          <w:b/>
          <w:bCs/>
        </w:rPr>
        <w:t>Complex nested structures → flattened canonical forms</w:t>
      </w:r>
    </w:p>
    <w:p w14:paraId="472EE2AB" w14:textId="77777777" w:rsidR="005D7492" w:rsidRPr="00026DE9" w:rsidRDefault="005D7492" w:rsidP="00524384">
      <w:pPr>
        <w:numPr>
          <w:ilvl w:val="0"/>
          <w:numId w:val="575"/>
        </w:numPr>
        <w:spacing w:before="100" w:beforeAutospacing="1" w:after="100" w:afterAutospacing="1"/>
      </w:pPr>
      <w:r w:rsidRPr="00026DE9">
        <w:rPr>
          <w:b/>
          <w:bCs/>
        </w:rPr>
        <w:t xml:space="preserve">Partial outputs → </w:t>
      </w:r>
      <w:proofErr w:type="gramStart"/>
      <w:r w:rsidRPr="00026DE9">
        <w:rPr>
          <w:b/>
          <w:bCs/>
        </w:rPr>
        <w:t>fully-formed</w:t>
      </w:r>
      <w:proofErr w:type="gramEnd"/>
      <w:r w:rsidRPr="00026DE9">
        <w:rPr>
          <w:b/>
          <w:bCs/>
        </w:rPr>
        <w:t xml:space="preserve"> supervisory records</w:t>
      </w:r>
    </w:p>
    <w:p w14:paraId="6CBA8B32" w14:textId="77777777" w:rsidR="005D7492" w:rsidRPr="00026DE9" w:rsidRDefault="005D7492" w:rsidP="00524384">
      <w:pPr>
        <w:numPr>
          <w:ilvl w:val="0"/>
          <w:numId w:val="575"/>
        </w:numPr>
        <w:spacing w:before="100" w:beforeAutospacing="1" w:after="100" w:afterAutospacing="1"/>
      </w:pPr>
      <w:r w:rsidRPr="00026DE9">
        <w:rPr>
          <w:b/>
          <w:bCs/>
        </w:rPr>
        <w:t>Multi-format data → unified canonical format</w:t>
      </w:r>
    </w:p>
    <w:p w14:paraId="4B7ADC2C" w14:textId="77777777" w:rsidR="005D7492" w:rsidRPr="00026DE9" w:rsidRDefault="005D7492" w:rsidP="00524384">
      <w:pPr>
        <w:numPr>
          <w:ilvl w:val="0"/>
          <w:numId w:val="575"/>
        </w:numPr>
        <w:spacing w:before="100" w:beforeAutospacing="1" w:after="100" w:afterAutospacing="1"/>
      </w:pPr>
      <w:r w:rsidRPr="00026DE9">
        <w:rPr>
          <w:b/>
          <w:bCs/>
        </w:rPr>
        <w:t>Subsystem metadata → standardized canonical metadata</w:t>
      </w:r>
    </w:p>
    <w:p w14:paraId="435D6A1D" w14:textId="77777777" w:rsidR="005D7492" w:rsidRPr="00026DE9" w:rsidRDefault="005D7492" w:rsidP="009738F8">
      <w:pPr>
        <w:spacing w:before="100" w:beforeAutospacing="1" w:after="100" w:afterAutospacing="1"/>
        <w:rPr>
          <w:b/>
          <w:bCs/>
        </w:rPr>
      </w:pPr>
      <w:r w:rsidRPr="00026DE9">
        <w:rPr>
          <w:b/>
          <w:bCs/>
        </w:rPr>
        <w:t>C. Normalization Guarantees</w:t>
      </w:r>
    </w:p>
    <w:p w14:paraId="71BCA41D" w14:textId="77777777" w:rsidR="005D7492" w:rsidRPr="00026DE9" w:rsidRDefault="005D7492" w:rsidP="009738F8">
      <w:pPr>
        <w:spacing w:before="100" w:beforeAutospacing="1" w:after="100" w:afterAutospacing="1"/>
      </w:pPr>
      <w:r w:rsidRPr="00026DE9">
        <w:t>SONE ensures that:</w:t>
      </w:r>
    </w:p>
    <w:p w14:paraId="6CF0D49C" w14:textId="77777777" w:rsidR="005D7492" w:rsidRPr="00026DE9" w:rsidRDefault="005D7492" w:rsidP="00524384">
      <w:pPr>
        <w:numPr>
          <w:ilvl w:val="0"/>
          <w:numId w:val="576"/>
        </w:numPr>
        <w:spacing w:before="100" w:beforeAutospacing="1" w:after="100" w:afterAutospacing="1"/>
      </w:pPr>
      <w:proofErr w:type="gramStart"/>
      <w:r w:rsidRPr="00026DE9">
        <w:t>no</w:t>
      </w:r>
      <w:proofErr w:type="gramEnd"/>
      <w:r w:rsidRPr="00026DE9">
        <w:t xml:space="preserve"> information is lost</w:t>
      </w:r>
    </w:p>
    <w:p w14:paraId="6E194A0C" w14:textId="77777777" w:rsidR="005D7492" w:rsidRPr="00026DE9" w:rsidRDefault="005D7492" w:rsidP="00524384">
      <w:pPr>
        <w:numPr>
          <w:ilvl w:val="0"/>
          <w:numId w:val="576"/>
        </w:numPr>
        <w:spacing w:before="100" w:beforeAutospacing="1" w:after="100" w:afterAutospacing="1"/>
      </w:pPr>
      <w:r w:rsidRPr="00026DE9">
        <w:t>no information is duplicated</w:t>
      </w:r>
    </w:p>
    <w:p w14:paraId="5B3AA56B" w14:textId="77777777" w:rsidR="005D7492" w:rsidRPr="00026DE9" w:rsidRDefault="005D7492" w:rsidP="00524384">
      <w:pPr>
        <w:numPr>
          <w:ilvl w:val="0"/>
          <w:numId w:val="576"/>
        </w:numPr>
        <w:spacing w:before="100" w:beforeAutospacing="1" w:after="100" w:afterAutospacing="1"/>
      </w:pPr>
      <w:proofErr w:type="gramStart"/>
      <w:r w:rsidRPr="00026DE9">
        <w:t>no</w:t>
      </w:r>
      <w:proofErr w:type="gramEnd"/>
      <w:r w:rsidRPr="00026DE9">
        <w:t xml:space="preserve"> supervisory invariant can be violated by structural irregularities</w:t>
      </w:r>
    </w:p>
    <w:p w14:paraId="73E8EBD6" w14:textId="77777777" w:rsidR="005D7492" w:rsidRPr="00026DE9" w:rsidRDefault="005D7492" w:rsidP="00524384">
      <w:pPr>
        <w:numPr>
          <w:ilvl w:val="0"/>
          <w:numId w:val="576"/>
        </w:numPr>
        <w:spacing w:before="100" w:beforeAutospacing="1" w:after="100" w:afterAutospacing="1"/>
      </w:pPr>
      <w:r w:rsidRPr="00026DE9">
        <w:t>SCPL receives fully canonical-compatible structures</w:t>
      </w:r>
    </w:p>
    <w:p w14:paraId="49AC5525" w14:textId="77777777" w:rsidR="005D7492" w:rsidRPr="00026DE9" w:rsidRDefault="005D7492" w:rsidP="009738F8">
      <w:pPr>
        <w:spacing w:before="100" w:beforeAutospacing="1" w:after="100" w:afterAutospacing="1"/>
      </w:pPr>
      <w:r w:rsidRPr="00026DE9">
        <w:t xml:space="preserve">SONE is the MCP’s </w:t>
      </w:r>
      <w:r w:rsidRPr="00026DE9">
        <w:rPr>
          <w:i/>
          <w:iCs/>
        </w:rPr>
        <w:t>structural safety</w:t>
      </w:r>
      <w:r w:rsidRPr="00026DE9">
        <w:t xml:space="preserve"> layer for canonicalization.</w:t>
      </w:r>
    </w:p>
    <w:p w14:paraId="734B5590" w14:textId="5DBB743F" w:rsidR="005D7492" w:rsidRPr="00026DE9" w:rsidRDefault="005D7492" w:rsidP="009738F8">
      <w:pPr>
        <w:spacing w:before="100" w:beforeAutospacing="1" w:after="100" w:afterAutospacing="1"/>
      </w:pPr>
    </w:p>
    <w:p w14:paraId="2C1E6F72" w14:textId="77777777" w:rsidR="005D7492" w:rsidRPr="00026DE9" w:rsidRDefault="005D7492" w:rsidP="009738F8">
      <w:pPr>
        <w:spacing w:before="100" w:beforeAutospacing="1" w:after="100" w:afterAutospacing="1"/>
        <w:rPr>
          <w:b/>
          <w:bCs/>
        </w:rPr>
      </w:pPr>
      <w:r w:rsidRPr="00026DE9">
        <w:rPr>
          <w:b/>
          <w:bCs/>
        </w:rPr>
        <w:t>2. Cross-Subsystem Output Reconciliation Framework (XORF)</w:t>
      </w:r>
    </w:p>
    <w:p w14:paraId="26A64541" w14:textId="77777777" w:rsidR="005D7492" w:rsidRPr="00026DE9" w:rsidRDefault="005D7492" w:rsidP="009738F8">
      <w:pPr>
        <w:spacing w:before="100" w:beforeAutospacing="1" w:after="100" w:afterAutospacing="1"/>
      </w:pPr>
      <w:r w:rsidRPr="00026DE9">
        <w:rPr>
          <w:b/>
          <w:bCs/>
        </w:rPr>
        <w:t>1.1.6.2</w:t>
      </w:r>
    </w:p>
    <w:p w14:paraId="53BB841C" w14:textId="77777777" w:rsidR="005D7492" w:rsidRPr="00026DE9" w:rsidRDefault="005D7492" w:rsidP="009738F8">
      <w:pPr>
        <w:spacing w:before="100" w:beforeAutospacing="1" w:after="100" w:afterAutospacing="1"/>
      </w:pPr>
      <w:r w:rsidRPr="00026DE9">
        <w:t xml:space="preserve">XORF performs </w:t>
      </w:r>
      <w:r w:rsidRPr="00026DE9">
        <w:rPr>
          <w:b/>
          <w:bCs/>
        </w:rPr>
        <w:t>semantic, logical, and supervisory reconciliation</w:t>
      </w:r>
      <w:r w:rsidRPr="00026DE9">
        <w:t xml:space="preserve"> across outputs produced by multiple subsystems that converge at the same supervisory boundary.</w:t>
      </w:r>
    </w:p>
    <w:p w14:paraId="5BC81A89" w14:textId="77777777" w:rsidR="005D7492" w:rsidRPr="00026DE9" w:rsidRDefault="005D7492" w:rsidP="009738F8">
      <w:pPr>
        <w:spacing w:before="100" w:beforeAutospacing="1" w:after="100" w:afterAutospacing="1"/>
      </w:pPr>
      <w:r w:rsidRPr="00026DE9">
        <w:t>While CRAE resolves explicit conflicts, XORF handles:</w:t>
      </w:r>
    </w:p>
    <w:p w14:paraId="26AED6FB" w14:textId="77777777" w:rsidR="005D7492" w:rsidRPr="00026DE9" w:rsidRDefault="005D7492" w:rsidP="00524384">
      <w:pPr>
        <w:numPr>
          <w:ilvl w:val="0"/>
          <w:numId w:val="577"/>
        </w:numPr>
        <w:spacing w:before="100" w:beforeAutospacing="1" w:after="100" w:afterAutospacing="1"/>
      </w:pPr>
      <w:r w:rsidRPr="00026DE9">
        <w:t xml:space="preserve">multi-source supervisory </w:t>
      </w:r>
      <w:proofErr w:type="gramStart"/>
      <w:r w:rsidRPr="00026DE9">
        <w:t>merges</w:t>
      </w:r>
      <w:proofErr w:type="gramEnd"/>
    </w:p>
    <w:p w14:paraId="1C7A3387" w14:textId="77777777" w:rsidR="005D7492" w:rsidRPr="00026DE9" w:rsidRDefault="005D7492" w:rsidP="00524384">
      <w:pPr>
        <w:numPr>
          <w:ilvl w:val="0"/>
          <w:numId w:val="577"/>
        </w:numPr>
        <w:spacing w:before="100" w:beforeAutospacing="1" w:after="100" w:afterAutospacing="1"/>
      </w:pPr>
      <w:r w:rsidRPr="00026DE9">
        <w:t>small semantic differences</w:t>
      </w:r>
    </w:p>
    <w:p w14:paraId="17177B71" w14:textId="77777777" w:rsidR="005D7492" w:rsidRPr="00026DE9" w:rsidRDefault="005D7492" w:rsidP="00524384">
      <w:pPr>
        <w:numPr>
          <w:ilvl w:val="0"/>
          <w:numId w:val="577"/>
        </w:numPr>
        <w:spacing w:before="100" w:beforeAutospacing="1" w:after="100" w:afterAutospacing="1"/>
      </w:pPr>
      <w:r w:rsidRPr="00026DE9">
        <w:t>ordering adjustments</w:t>
      </w:r>
    </w:p>
    <w:p w14:paraId="7AE756C5" w14:textId="77777777" w:rsidR="005D7492" w:rsidRPr="00026DE9" w:rsidRDefault="005D7492" w:rsidP="00524384">
      <w:pPr>
        <w:numPr>
          <w:ilvl w:val="0"/>
          <w:numId w:val="577"/>
        </w:numPr>
        <w:spacing w:before="100" w:beforeAutospacing="1" w:after="100" w:afterAutospacing="1"/>
      </w:pPr>
      <w:r w:rsidRPr="00026DE9">
        <w:t>resolving harmless variations</w:t>
      </w:r>
    </w:p>
    <w:p w14:paraId="17F8B0AA" w14:textId="77777777" w:rsidR="005D7492" w:rsidRPr="00026DE9" w:rsidRDefault="005D7492" w:rsidP="00524384">
      <w:pPr>
        <w:numPr>
          <w:ilvl w:val="0"/>
          <w:numId w:val="577"/>
        </w:numPr>
        <w:spacing w:before="100" w:beforeAutospacing="1" w:after="100" w:afterAutospacing="1"/>
      </w:pPr>
      <w:r w:rsidRPr="00026DE9">
        <w:t>blending redundant supervisory contributions</w:t>
      </w:r>
    </w:p>
    <w:p w14:paraId="3A9E2F38" w14:textId="77777777" w:rsidR="005D7492" w:rsidRPr="00026DE9" w:rsidRDefault="005D7492" w:rsidP="00524384">
      <w:pPr>
        <w:numPr>
          <w:ilvl w:val="0"/>
          <w:numId w:val="577"/>
        </w:numPr>
        <w:spacing w:before="100" w:beforeAutospacing="1" w:after="100" w:afterAutospacing="1"/>
      </w:pPr>
      <w:r w:rsidRPr="00026DE9">
        <w:t>ensuring unified supervisory meaning</w:t>
      </w:r>
    </w:p>
    <w:p w14:paraId="6186396E" w14:textId="77777777" w:rsidR="005D7492" w:rsidRPr="00026DE9" w:rsidRDefault="005D7492" w:rsidP="009738F8">
      <w:pPr>
        <w:spacing w:before="100" w:beforeAutospacing="1" w:after="100" w:afterAutospacing="1"/>
        <w:rPr>
          <w:b/>
          <w:bCs/>
        </w:rPr>
      </w:pPr>
      <w:r w:rsidRPr="00026DE9">
        <w:rPr>
          <w:b/>
          <w:bCs/>
        </w:rPr>
        <w:t>A. Reconciliation Classes</w:t>
      </w:r>
    </w:p>
    <w:p w14:paraId="755612BD" w14:textId="77777777" w:rsidR="005D7492" w:rsidRPr="00026DE9" w:rsidRDefault="005D7492" w:rsidP="00524384">
      <w:pPr>
        <w:numPr>
          <w:ilvl w:val="0"/>
          <w:numId w:val="578"/>
        </w:numPr>
        <w:spacing w:before="100" w:beforeAutospacing="1" w:after="100" w:afterAutospacing="1"/>
      </w:pPr>
      <w:r w:rsidRPr="00026DE9">
        <w:rPr>
          <w:b/>
          <w:bCs/>
        </w:rPr>
        <w:t>Semantic Reconciliation</w:t>
      </w:r>
      <w:r w:rsidRPr="00026DE9">
        <w:br/>
        <w:t>Ensures interpretive and evaluative outputs align semantically.</w:t>
      </w:r>
    </w:p>
    <w:p w14:paraId="0219DE71" w14:textId="77777777" w:rsidR="005D7492" w:rsidRPr="00026DE9" w:rsidRDefault="005D7492" w:rsidP="00524384">
      <w:pPr>
        <w:numPr>
          <w:ilvl w:val="0"/>
          <w:numId w:val="578"/>
        </w:numPr>
        <w:spacing w:before="100" w:beforeAutospacing="1" w:after="100" w:afterAutospacing="1"/>
      </w:pPr>
      <w:r w:rsidRPr="00026DE9">
        <w:rPr>
          <w:b/>
          <w:bCs/>
        </w:rPr>
        <w:t>Causal Reconciliation</w:t>
      </w:r>
      <w:r w:rsidRPr="00026DE9">
        <w:br/>
        <w:t>Aligns causal tokens from different subsystems.</w:t>
      </w:r>
    </w:p>
    <w:p w14:paraId="3577393E" w14:textId="77777777" w:rsidR="005D7492" w:rsidRPr="00026DE9" w:rsidRDefault="005D7492" w:rsidP="00524384">
      <w:pPr>
        <w:numPr>
          <w:ilvl w:val="0"/>
          <w:numId w:val="578"/>
        </w:numPr>
        <w:spacing w:before="100" w:beforeAutospacing="1" w:after="100" w:afterAutospacing="1"/>
      </w:pPr>
      <w:r w:rsidRPr="00026DE9">
        <w:rPr>
          <w:b/>
          <w:bCs/>
        </w:rPr>
        <w:t>Stability Reconciliation</w:t>
      </w:r>
      <w:r w:rsidRPr="00026DE9">
        <w:br/>
        <w:t>Merges stabilization vectors and resolves micro-oscillations.</w:t>
      </w:r>
    </w:p>
    <w:p w14:paraId="39DBCF1A" w14:textId="77777777" w:rsidR="005D7492" w:rsidRPr="00026DE9" w:rsidRDefault="005D7492" w:rsidP="00524384">
      <w:pPr>
        <w:numPr>
          <w:ilvl w:val="0"/>
          <w:numId w:val="578"/>
        </w:numPr>
        <w:spacing w:before="100" w:beforeAutospacing="1" w:after="100" w:afterAutospacing="1"/>
      </w:pPr>
      <w:r w:rsidRPr="00026DE9">
        <w:rPr>
          <w:b/>
          <w:bCs/>
        </w:rPr>
        <w:t>Risk Reconciliation</w:t>
      </w:r>
      <w:r w:rsidRPr="00026DE9">
        <w:br/>
        <w:t>Merges elevated and non-elevated risk assessments.</w:t>
      </w:r>
    </w:p>
    <w:p w14:paraId="40A4DF2E" w14:textId="77777777" w:rsidR="005D7492" w:rsidRPr="00026DE9" w:rsidRDefault="005D7492" w:rsidP="00524384">
      <w:pPr>
        <w:numPr>
          <w:ilvl w:val="0"/>
          <w:numId w:val="578"/>
        </w:numPr>
        <w:spacing w:before="100" w:beforeAutospacing="1" w:after="100" w:afterAutospacing="1"/>
      </w:pPr>
      <w:r w:rsidRPr="00026DE9">
        <w:rPr>
          <w:b/>
          <w:bCs/>
        </w:rPr>
        <w:t>Control Reconciliation</w:t>
      </w:r>
      <w:r w:rsidRPr="00026DE9">
        <w:br/>
        <w:t>Produces a single coherent control directive from multiple signals.</w:t>
      </w:r>
    </w:p>
    <w:p w14:paraId="1012AD2C" w14:textId="77777777" w:rsidR="005D7492" w:rsidRPr="00026DE9" w:rsidRDefault="005D7492" w:rsidP="009738F8">
      <w:pPr>
        <w:spacing w:before="100" w:beforeAutospacing="1" w:after="100" w:afterAutospacing="1"/>
        <w:rPr>
          <w:b/>
          <w:bCs/>
        </w:rPr>
      </w:pPr>
      <w:r w:rsidRPr="00026DE9">
        <w:rPr>
          <w:b/>
          <w:bCs/>
        </w:rPr>
        <w:t>B. Merge Semantics</w:t>
      </w:r>
    </w:p>
    <w:p w14:paraId="378A3312" w14:textId="77777777" w:rsidR="005D7492" w:rsidRPr="00026DE9" w:rsidRDefault="005D7492" w:rsidP="009738F8">
      <w:pPr>
        <w:spacing w:before="100" w:beforeAutospacing="1" w:after="100" w:afterAutospacing="1"/>
      </w:pPr>
      <w:r w:rsidRPr="00026DE9">
        <w:t xml:space="preserve">XORF uses deterministic </w:t>
      </w:r>
      <w:proofErr w:type="gramStart"/>
      <w:r w:rsidRPr="00026DE9">
        <w:t>merge</w:t>
      </w:r>
      <w:proofErr w:type="gramEnd"/>
      <w:r w:rsidRPr="00026DE9">
        <w:t xml:space="preserve"> strategies:</w:t>
      </w:r>
    </w:p>
    <w:p w14:paraId="4BD61B52" w14:textId="77777777" w:rsidR="005D7492" w:rsidRPr="00026DE9" w:rsidRDefault="005D7492" w:rsidP="00524384">
      <w:pPr>
        <w:numPr>
          <w:ilvl w:val="0"/>
          <w:numId w:val="579"/>
        </w:numPr>
        <w:spacing w:before="100" w:beforeAutospacing="1" w:after="100" w:afterAutospacing="1"/>
      </w:pPr>
      <w:r w:rsidRPr="00026DE9">
        <w:rPr>
          <w:b/>
          <w:bCs/>
        </w:rPr>
        <w:t xml:space="preserve">precedence </w:t>
      </w:r>
      <w:proofErr w:type="gramStart"/>
      <w:r w:rsidRPr="00026DE9">
        <w:rPr>
          <w:b/>
          <w:bCs/>
        </w:rPr>
        <w:t>merges</w:t>
      </w:r>
      <w:proofErr w:type="gramEnd"/>
      <w:r w:rsidRPr="00026DE9">
        <w:t xml:space="preserve"> (based on priority hierarchy)</w:t>
      </w:r>
    </w:p>
    <w:p w14:paraId="6FE2F433" w14:textId="77777777" w:rsidR="005D7492" w:rsidRPr="00026DE9" w:rsidRDefault="005D7492" w:rsidP="00524384">
      <w:pPr>
        <w:numPr>
          <w:ilvl w:val="0"/>
          <w:numId w:val="579"/>
        </w:numPr>
        <w:spacing w:before="100" w:beforeAutospacing="1" w:after="100" w:afterAutospacing="1"/>
      </w:pPr>
      <w:r w:rsidRPr="00026DE9">
        <w:rPr>
          <w:b/>
          <w:bCs/>
        </w:rPr>
        <w:t xml:space="preserve">weighted </w:t>
      </w:r>
      <w:proofErr w:type="gramStart"/>
      <w:r w:rsidRPr="00026DE9">
        <w:rPr>
          <w:b/>
          <w:bCs/>
        </w:rPr>
        <w:t>merges</w:t>
      </w:r>
      <w:proofErr w:type="gramEnd"/>
      <w:r w:rsidRPr="00026DE9">
        <w:t xml:space="preserve"> (evaluative/interpretive blends)</w:t>
      </w:r>
    </w:p>
    <w:p w14:paraId="70BF3971" w14:textId="77777777" w:rsidR="005D7492" w:rsidRPr="00026DE9" w:rsidRDefault="005D7492" w:rsidP="00524384">
      <w:pPr>
        <w:numPr>
          <w:ilvl w:val="0"/>
          <w:numId w:val="579"/>
        </w:numPr>
        <w:spacing w:before="100" w:beforeAutospacing="1" w:after="100" w:afterAutospacing="1"/>
      </w:pPr>
      <w:r w:rsidRPr="00026DE9">
        <w:rPr>
          <w:b/>
          <w:bCs/>
        </w:rPr>
        <w:t xml:space="preserve">intersection </w:t>
      </w:r>
      <w:proofErr w:type="gramStart"/>
      <w:r w:rsidRPr="00026DE9">
        <w:rPr>
          <w:b/>
          <w:bCs/>
        </w:rPr>
        <w:t>merges</w:t>
      </w:r>
      <w:proofErr w:type="gramEnd"/>
      <w:r w:rsidRPr="00026DE9">
        <w:t xml:space="preserve"> (constraint and causal sets)</w:t>
      </w:r>
    </w:p>
    <w:p w14:paraId="730B9A0F" w14:textId="77777777" w:rsidR="005D7492" w:rsidRPr="00026DE9" w:rsidRDefault="005D7492" w:rsidP="00524384">
      <w:pPr>
        <w:numPr>
          <w:ilvl w:val="0"/>
          <w:numId w:val="579"/>
        </w:numPr>
        <w:spacing w:before="100" w:beforeAutospacing="1" w:after="100" w:afterAutospacing="1"/>
      </w:pPr>
      <w:r w:rsidRPr="00026DE9">
        <w:rPr>
          <w:b/>
          <w:bCs/>
        </w:rPr>
        <w:t xml:space="preserve">union </w:t>
      </w:r>
      <w:proofErr w:type="gramStart"/>
      <w:r w:rsidRPr="00026DE9">
        <w:rPr>
          <w:b/>
          <w:bCs/>
        </w:rPr>
        <w:t>merges</w:t>
      </w:r>
      <w:proofErr w:type="gramEnd"/>
      <w:r w:rsidRPr="00026DE9">
        <w:t xml:space="preserve"> (context where duplication is valid)</w:t>
      </w:r>
    </w:p>
    <w:p w14:paraId="1F2234F3" w14:textId="77777777" w:rsidR="005D7492" w:rsidRPr="00026DE9" w:rsidRDefault="005D7492" w:rsidP="00524384">
      <w:pPr>
        <w:numPr>
          <w:ilvl w:val="0"/>
          <w:numId w:val="579"/>
        </w:numPr>
        <w:spacing w:before="100" w:beforeAutospacing="1" w:after="100" w:afterAutospacing="1"/>
      </w:pPr>
      <w:r w:rsidRPr="00026DE9">
        <w:rPr>
          <w:b/>
          <w:bCs/>
        </w:rPr>
        <w:t xml:space="preserve">override </w:t>
      </w:r>
      <w:proofErr w:type="gramStart"/>
      <w:r w:rsidRPr="00026DE9">
        <w:rPr>
          <w:b/>
          <w:bCs/>
        </w:rPr>
        <w:t>merges</w:t>
      </w:r>
      <w:proofErr w:type="gramEnd"/>
      <w:r w:rsidRPr="00026DE9">
        <w:t xml:space="preserve"> (SRE safety cases)</w:t>
      </w:r>
    </w:p>
    <w:p w14:paraId="7E561FB9" w14:textId="77777777" w:rsidR="005D7492" w:rsidRPr="00026DE9" w:rsidRDefault="005D7492" w:rsidP="009738F8">
      <w:pPr>
        <w:spacing w:before="100" w:beforeAutospacing="1" w:after="100" w:afterAutospacing="1"/>
        <w:rPr>
          <w:b/>
          <w:bCs/>
        </w:rPr>
      </w:pPr>
      <w:r w:rsidRPr="00026DE9">
        <w:rPr>
          <w:b/>
          <w:bCs/>
        </w:rPr>
        <w:t>C. Reconciliation Guarantees</w:t>
      </w:r>
    </w:p>
    <w:p w14:paraId="490BE70E" w14:textId="77777777" w:rsidR="005D7492" w:rsidRPr="00026DE9" w:rsidRDefault="005D7492" w:rsidP="009738F8">
      <w:pPr>
        <w:spacing w:before="100" w:beforeAutospacing="1" w:after="100" w:afterAutospacing="1"/>
      </w:pPr>
      <w:r w:rsidRPr="00026DE9">
        <w:t>XORF ensures:</w:t>
      </w:r>
    </w:p>
    <w:p w14:paraId="68ABDED2" w14:textId="77777777" w:rsidR="005D7492" w:rsidRPr="00026DE9" w:rsidRDefault="005D7492" w:rsidP="00524384">
      <w:pPr>
        <w:numPr>
          <w:ilvl w:val="0"/>
          <w:numId w:val="580"/>
        </w:numPr>
        <w:spacing w:before="100" w:beforeAutospacing="1" w:after="100" w:afterAutospacing="1"/>
      </w:pPr>
      <w:r w:rsidRPr="00026DE9">
        <w:t>unified supervisory outputs</w:t>
      </w:r>
    </w:p>
    <w:p w14:paraId="24901D38" w14:textId="77777777" w:rsidR="005D7492" w:rsidRPr="00026DE9" w:rsidRDefault="005D7492" w:rsidP="00524384">
      <w:pPr>
        <w:numPr>
          <w:ilvl w:val="0"/>
          <w:numId w:val="580"/>
        </w:numPr>
        <w:spacing w:before="100" w:beforeAutospacing="1" w:after="100" w:afterAutospacing="1"/>
      </w:pPr>
      <w:r w:rsidRPr="00026DE9">
        <w:t>no semantic or causal drift</w:t>
      </w:r>
    </w:p>
    <w:p w14:paraId="47BDBBA5" w14:textId="77777777" w:rsidR="005D7492" w:rsidRPr="00026DE9" w:rsidRDefault="005D7492" w:rsidP="00524384">
      <w:pPr>
        <w:numPr>
          <w:ilvl w:val="0"/>
          <w:numId w:val="580"/>
        </w:numPr>
        <w:spacing w:before="100" w:beforeAutospacing="1" w:after="100" w:afterAutospacing="1"/>
      </w:pPr>
      <w:r w:rsidRPr="00026DE9">
        <w:t>no multiplicity or fragmentation</w:t>
      </w:r>
    </w:p>
    <w:p w14:paraId="54D47BA9" w14:textId="77777777" w:rsidR="005D7492" w:rsidRPr="00026DE9" w:rsidRDefault="005D7492" w:rsidP="00524384">
      <w:pPr>
        <w:numPr>
          <w:ilvl w:val="0"/>
          <w:numId w:val="580"/>
        </w:numPr>
        <w:spacing w:before="100" w:beforeAutospacing="1" w:after="100" w:afterAutospacing="1"/>
      </w:pPr>
      <w:r w:rsidRPr="00026DE9">
        <w:t>no contradictory supervisory structures</w:t>
      </w:r>
    </w:p>
    <w:p w14:paraId="7698F09C" w14:textId="77777777" w:rsidR="005D7492" w:rsidRPr="00026DE9" w:rsidRDefault="005D7492" w:rsidP="00524384">
      <w:pPr>
        <w:numPr>
          <w:ilvl w:val="0"/>
          <w:numId w:val="580"/>
        </w:numPr>
        <w:spacing w:before="100" w:beforeAutospacing="1" w:after="100" w:afterAutospacing="1"/>
      </w:pPr>
      <w:r w:rsidRPr="00026DE9">
        <w:t>no ambiguous supervisory meaning</w:t>
      </w:r>
    </w:p>
    <w:p w14:paraId="6453984A" w14:textId="77777777" w:rsidR="005D7492" w:rsidRPr="00026DE9" w:rsidRDefault="005D7492" w:rsidP="009738F8">
      <w:pPr>
        <w:spacing w:before="100" w:beforeAutospacing="1" w:after="100" w:afterAutospacing="1"/>
      </w:pPr>
      <w:r w:rsidRPr="00026DE9">
        <w:t xml:space="preserve">The output is a </w:t>
      </w:r>
      <w:r w:rsidRPr="00026DE9">
        <w:rPr>
          <w:b/>
          <w:bCs/>
        </w:rPr>
        <w:t>single, coherent, unified supervisory representation</w:t>
      </w:r>
      <w:r w:rsidRPr="00026DE9">
        <w:t xml:space="preserve"> that SCVE can then validate.</w:t>
      </w:r>
    </w:p>
    <w:p w14:paraId="76064664" w14:textId="76FCBC1A" w:rsidR="005D7492" w:rsidRPr="00026DE9" w:rsidRDefault="005D7492" w:rsidP="009738F8">
      <w:pPr>
        <w:spacing w:before="100" w:beforeAutospacing="1" w:after="100" w:afterAutospacing="1"/>
      </w:pPr>
    </w:p>
    <w:p w14:paraId="69C75FAA" w14:textId="77777777" w:rsidR="005D7492" w:rsidRPr="00026DE9" w:rsidRDefault="005D7492" w:rsidP="009738F8">
      <w:pPr>
        <w:spacing w:before="100" w:beforeAutospacing="1" w:after="100" w:afterAutospacing="1"/>
        <w:rPr>
          <w:b/>
          <w:bCs/>
        </w:rPr>
      </w:pPr>
      <w:r w:rsidRPr="00026DE9">
        <w:rPr>
          <w:b/>
          <w:bCs/>
        </w:rPr>
        <w:t>3. Canonicalization Pre-Commit Interface (CPCI)</w:t>
      </w:r>
    </w:p>
    <w:p w14:paraId="20ADE7FC" w14:textId="77777777" w:rsidR="005D7492" w:rsidRPr="00026DE9" w:rsidRDefault="005D7492" w:rsidP="009738F8">
      <w:pPr>
        <w:spacing w:before="100" w:beforeAutospacing="1" w:after="100" w:afterAutospacing="1"/>
      </w:pPr>
      <w:r w:rsidRPr="00026DE9">
        <w:rPr>
          <w:b/>
          <w:bCs/>
        </w:rPr>
        <w:t>1.1.6.3</w:t>
      </w:r>
    </w:p>
    <w:p w14:paraId="4AA95F40" w14:textId="77777777" w:rsidR="005D7492" w:rsidRPr="00026DE9" w:rsidRDefault="005D7492" w:rsidP="009738F8">
      <w:pPr>
        <w:spacing w:before="100" w:beforeAutospacing="1" w:after="100" w:afterAutospacing="1"/>
      </w:pPr>
      <w:r w:rsidRPr="00026DE9">
        <w:t xml:space="preserve">CPCI is the </w:t>
      </w:r>
      <w:r w:rsidRPr="00026DE9">
        <w:rPr>
          <w:b/>
          <w:bCs/>
        </w:rPr>
        <w:t>last line of defense</w:t>
      </w:r>
      <w:r w:rsidRPr="00026DE9">
        <w:t xml:space="preserve"> before canonicalization.</w:t>
      </w:r>
      <w:r w:rsidRPr="00026DE9">
        <w:br/>
        <w:t>It performs full supervisory verification across:</w:t>
      </w:r>
    </w:p>
    <w:p w14:paraId="5EB7F6A3" w14:textId="77777777" w:rsidR="005D7492" w:rsidRPr="00026DE9" w:rsidRDefault="005D7492" w:rsidP="00524384">
      <w:pPr>
        <w:numPr>
          <w:ilvl w:val="0"/>
          <w:numId w:val="581"/>
        </w:numPr>
        <w:spacing w:before="100" w:beforeAutospacing="1" w:after="100" w:afterAutospacing="1"/>
      </w:pPr>
      <w:r w:rsidRPr="00026DE9">
        <w:t>structure</w:t>
      </w:r>
    </w:p>
    <w:p w14:paraId="527DA3A1" w14:textId="77777777" w:rsidR="005D7492" w:rsidRPr="00026DE9" w:rsidRDefault="005D7492" w:rsidP="00524384">
      <w:pPr>
        <w:numPr>
          <w:ilvl w:val="0"/>
          <w:numId w:val="581"/>
        </w:numPr>
        <w:spacing w:before="100" w:beforeAutospacing="1" w:after="100" w:afterAutospacing="1"/>
      </w:pPr>
      <w:r w:rsidRPr="00026DE9">
        <w:t>semantics</w:t>
      </w:r>
    </w:p>
    <w:p w14:paraId="38FB3E37" w14:textId="77777777" w:rsidR="005D7492" w:rsidRPr="00026DE9" w:rsidRDefault="005D7492" w:rsidP="00524384">
      <w:pPr>
        <w:numPr>
          <w:ilvl w:val="0"/>
          <w:numId w:val="581"/>
        </w:numPr>
        <w:spacing w:before="100" w:beforeAutospacing="1" w:after="100" w:afterAutospacing="1"/>
      </w:pPr>
      <w:r w:rsidRPr="00026DE9">
        <w:t>causal chains</w:t>
      </w:r>
    </w:p>
    <w:p w14:paraId="198E9EF2" w14:textId="77777777" w:rsidR="005D7492" w:rsidRPr="00026DE9" w:rsidRDefault="005D7492" w:rsidP="00524384">
      <w:pPr>
        <w:numPr>
          <w:ilvl w:val="0"/>
          <w:numId w:val="581"/>
        </w:numPr>
        <w:spacing w:before="100" w:beforeAutospacing="1" w:after="100" w:afterAutospacing="1"/>
      </w:pPr>
      <w:r w:rsidRPr="00026DE9">
        <w:t>constraints</w:t>
      </w:r>
    </w:p>
    <w:p w14:paraId="0F747106" w14:textId="77777777" w:rsidR="005D7492" w:rsidRPr="00026DE9" w:rsidRDefault="005D7492" w:rsidP="00524384">
      <w:pPr>
        <w:numPr>
          <w:ilvl w:val="0"/>
          <w:numId w:val="581"/>
        </w:numPr>
        <w:spacing w:before="100" w:beforeAutospacing="1" w:after="100" w:afterAutospacing="1"/>
      </w:pPr>
      <w:r w:rsidRPr="00026DE9">
        <w:t>dependencies</w:t>
      </w:r>
    </w:p>
    <w:p w14:paraId="0120B51F" w14:textId="77777777" w:rsidR="005D7492" w:rsidRPr="00026DE9" w:rsidRDefault="005D7492" w:rsidP="00524384">
      <w:pPr>
        <w:numPr>
          <w:ilvl w:val="0"/>
          <w:numId w:val="581"/>
        </w:numPr>
        <w:spacing w:before="100" w:beforeAutospacing="1" w:after="100" w:afterAutospacing="1"/>
      </w:pPr>
      <w:r w:rsidRPr="00026DE9">
        <w:t>temporal alignment</w:t>
      </w:r>
    </w:p>
    <w:p w14:paraId="5ED113BE" w14:textId="77777777" w:rsidR="005D7492" w:rsidRPr="00026DE9" w:rsidRDefault="005D7492" w:rsidP="00524384">
      <w:pPr>
        <w:numPr>
          <w:ilvl w:val="0"/>
          <w:numId w:val="581"/>
        </w:numPr>
        <w:spacing w:before="100" w:beforeAutospacing="1" w:after="100" w:afterAutospacing="1"/>
      </w:pPr>
      <w:r w:rsidRPr="00026DE9">
        <w:t>risk and stability thresholds</w:t>
      </w:r>
    </w:p>
    <w:p w14:paraId="15EF43AF" w14:textId="77777777" w:rsidR="005D7492" w:rsidRPr="00026DE9" w:rsidRDefault="005D7492" w:rsidP="009738F8">
      <w:pPr>
        <w:spacing w:before="100" w:beforeAutospacing="1" w:after="100" w:afterAutospacing="1"/>
      </w:pPr>
      <w:r w:rsidRPr="00026DE9">
        <w:t xml:space="preserve">CPCI enforces </w:t>
      </w:r>
      <w:r w:rsidRPr="00026DE9">
        <w:rPr>
          <w:b/>
          <w:bCs/>
        </w:rPr>
        <w:t>commit-safety</w:t>
      </w:r>
      <w:r w:rsidRPr="00026DE9">
        <w:t>—the guarantee that a supervisory state is safe to become immutable.</w:t>
      </w:r>
    </w:p>
    <w:p w14:paraId="17043F7B" w14:textId="77777777" w:rsidR="005D7492" w:rsidRPr="00026DE9" w:rsidRDefault="005D7492" w:rsidP="009738F8">
      <w:pPr>
        <w:spacing w:before="100" w:beforeAutospacing="1" w:after="100" w:afterAutospacing="1"/>
        <w:rPr>
          <w:b/>
          <w:bCs/>
        </w:rPr>
      </w:pPr>
      <w:r w:rsidRPr="00026DE9">
        <w:rPr>
          <w:b/>
          <w:bCs/>
        </w:rPr>
        <w:t>A. Pre-Commit Validation Categories</w:t>
      </w:r>
    </w:p>
    <w:p w14:paraId="19042049" w14:textId="77777777" w:rsidR="005D7492" w:rsidRPr="00026DE9" w:rsidRDefault="005D7492" w:rsidP="00524384">
      <w:pPr>
        <w:numPr>
          <w:ilvl w:val="0"/>
          <w:numId w:val="582"/>
        </w:numPr>
        <w:spacing w:before="100" w:beforeAutospacing="1" w:after="100" w:afterAutospacing="1"/>
      </w:pPr>
      <w:r w:rsidRPr="00026DE9">
        <w:rPr>
          <w:b/>
          <w:bCs/>
        </w:rPr>
        <w:t>Structural Integrity Validation</w:t>
      </w:r>
      <w:r w:rsidRPr="00026DE9">
        <w:br/>
        <w:t>Ensures SONE’s normalized structures remain valid.</w:t>
      </w:r>
    </w:p>
    <w:p w14:paraId="4E5758C0" w14:textId="77777777" w:rsidR="005D7492" w:rsidRPr="00026DE9" w:rsidRDefault="005D7492" w:rsidP="00524384">
      <w:pPr>
        <w:numPr>
          <w:ilvl w:val="0"/>
          <w:numId w:val="582"/>
        </w:numPr>
        <w:spacing w:before="100" w:beforeAutospacing="1" w:after="100" w:afterAutospacing="1"/>
      </w:pPr>
      <w:r w:rsidRPr="00026DE9">
        <w:rPr>
          <w:b/>
          <w:bCs/>
        </w:rPr>
        <w:t>Semantic Coherence Validation</w:t>
      </w:r>
      <w:r w:rsidRPr="00026DE9">
        <w:br/>
        <w:t>Ensures XORF’s reconciled semantics remain consistent.</w:t>
      </w:r>
    </w:p>
    <w:p w14:paraId="07F49B7D" w14:textId="77777777" w:rsidR="005D7492" w:rsidRPr="00026DE9" w:rsidRDefault="005D7492" w:rsidP="00524384">
      <w:pPr>
        <w:numPr>
          <w:ilvl w:val="0"/>
          <w:numId w:val="582"/>
        </w:numPr>
        <w:spacing w:before="100" w:beforeAutospacing="1" w:after="100" w:afterAutospacing="1"/>
      </w:pPr>
      <w:r w:rsidRPr="00026DE9">
        <w:rPr>
          <w:b/>
          <w:bCs/>
        </w:rPr>
        <w:t>Dependency &amp; Causal Validation</w:t>
      </w:r>
      <w:r w:rsidRPr="00026DE9">
        <w:br/>
        <w:t>Ensures no causal inversion or dependency gap remains.</w:t>
      </w:r>
    </w:p>
    <w:p w14:paraId="4DFDC6CD" w14:textId="77777777" w:rsidR="005D7492" w:rsidRPr="00026DE9" w:rsidRDefault="005D7492" w:rsidP="00524384">
      <w:pPr>
        <w:numPr>
          <w:ilvl w:val="0"/>
          <w:numId w:val="582"/>
        </w:numPr>
        <w:spacing w:before="100" w:beforeAutospacing="1" w:after="100" w:afterAutospacing="1"/>
      </w:pPr>
      <w:r w:rsidRPr="00026DE9">
        <w:rPr>
          <w:b/>
          <w:bCs/>
        </w:rPr>
        <w:t>Constraint Compliance Validation</w:t>
      </w:r>
      <w:r w:rsidRPr="00026DE9">
        <w:br/>
        <w:t>Ensures no GIL, CGL, MGL, or Builder Layer violations remain.</w:t>
      </w:r>
    </w:p>
    <w:p w14:paraId="1BC08FC0" w14:textId="77777777" w:rsidR="005D7492" w:rsidRPr="00026DE9" w:rsidRDefault="005D7492" w:rsidP="00524384">
      <w:pPr>
        <w:numPr>
          <w:ilvl w:val="0"/>
          <w:numId w:val="582"/>
        </w:numPr>
        <w:spacing w:before="100" w:beforeAutospacing="1" w:after="100" w:afterAutospacing="1"/>
      </w:pPr>
      <w:r w:rsidRPr="00026DE9">
        <w:rPr>
          <w:b/>
          <w:bCs/>
        </w:rPr>
        <w:t>Stability &amp; Drift Validation</w:t>
      </w:r>
      <w:r w:rsidRPr="00026DE9">
        <w:br/>
        <w:t>Ensures supervisory stability meets threshold requirements.</w:t>
      </w:r>
    </w:p>
    <w:p w14:paraId="45577418" w14:textId="77777777" w:rsidR="005D7492" w:rsidRPr="00026DE9" w:rsidRDefault="005D7492" w:rsidP="00524384">
      <w:pPr>
        <w:numPr>
          <w:ilvl w:val="0"/>
          <w:numId w:val="582"/>
        </w:numPr>
        <w:spacing w:before="100" w:beforeAutospacing="1" w:after="100" w:afterAutospacing="1"/>
      </w:pPr>
      <w:r w:rsidRPr="00026DE9">
        <w:rPr>
          <w:b/>
          <w:bCs/>
        </w:rPr>
        <w:t>Temporal Alignment Validation</w:t>
      </w:r>
      <w:r w:rsidRPr="00026DE9">
        <w:br/>
        <w:t>Ensures canonicalization occurs in the correct temporal window.</w:t>
      </w:r>
    </w:p>
    <w:p w14:paraId="470D912A" w14:textId="77777777" w:rsidR="005D7492" w:rsidRPr="00026DE9" w:rsidRDefault="005D7492" w:rsidP="00524384">
      <w:pPr>
        <w:numPr>
          <w:ilvl w:val="0"/>
          <w:numId w:val="582"/>
        </w:numPr>
        <w:spacing w:before="100" w:beforeAutospacing="1" w:after="100" w:afterAutospacing="1"/>
      </w:pPr>
      <w:r w:rsidRPr="00026DE9">
        <w:rPr>
          <w:b/>
          <w:bCs/>
        </w:rPr>
        <w:t>Risk Alignment Validation</w:t>
      </w:r>
      <w:r w:rsidRPr="00026DE9">
        <w:br/>
        <w:t>Ensures no unhandled risk conditions exist.</w:t>
      </w:r>
    </w:p>
    <w:p w14:paraId="6E86C6EE" w14:textId="77777777" w:rsidR="005D7492" w:rsidRPr="00026DE9" w:rsidRDefault="005D7492" w:rsidP="009738F8">
      <w:pPr>
        <w:spacing w:before="100" w:beforeAutospacing="1" w:after="100" w:afterAutospacing="1"/>
        <w:rPr>
          <w:b/>
          <w:bCs/>
        </w:rPr>
      </w:pPr>
      <w:r w:rsidRPr="00026DE9">
        <w:rPr>
          <w:b/>
          <w:bCs/>
        </w:rPr>
        <w:t>B. Pre-Commit Outcomes</w:t>
      </w:r>
    </w:p>
    <w:p w14:paraId="438A8E06" w14:textId="77777777" w:rsidR="005D7492" w:rsidRPr="00026DE9" w:rsidRDefault="005D7492" w:rsidP="009738F8">
      <w:pPr>
        <w:spacing w:before="100" w:beforeAutospacing="1" w:after="100" w:afterAutospacing="1"/>
      </w:pPr>
      <w:r w:rsidRPr="00026DE9">
        <w:t>CPCI produces:</w:t>
      </w:r>
    </w:p>
    <w:p w14:paraId="357755DF" w14:textId="77777777" w:rsidR="005D7492" w:rsidRPr="00026DE9" w:rsidRDefault="005D7492" w:rsidP="00524384">
      <w:pPr>
        <w:numPr>
          <w:ilvl w:val="0"/>
          <w:numId w:val="583"/>
        </w:numPr>
        <w:spacing w:before="100" w:beforeAutospacing="1" w:after="100" w:afterAutospacing="1"/>
      </w:pPr>
      <w:r w:rsidRPr="00026DE9">
        <w:rPr>
          <w:b/>
          <w:bCs/>
        </w:rPr>
        <w:t>PRE-COMMIT SAFE</w:t>
      </w:r>
      <w:r w:rsidRPr="00026DE9">
        <w:br/>
        <w:t>→ SCPL may begin canonicalization.</w:t>
      </w:r>
    </w:p>
    <w:p w14:paraId="3E260FBF" w14:textId="77777777" w:rsidR="005D7492" w:rsidRPr="00026DE9" w:rsidRDefault="005D7492" w:rsidP="00524384">
      <w:pPr>
        <w:numPr>
          <w:ilvl w:val="0"/>
          <w:numId w:val="583"/>
        </w:numPr>
        <w:spacing w:before="100" w:beforeAutospacing="1" w:after="100" w:afterAutospacing="1"/>
      </w:pPr>
      <w:r w:rsidRPr="00026DE9">
        <w:rPr>
          <w:b/>
          <w:bCs/>
        </w:rPr>
        <w:t>PRE-COMMIT BLOCKED (Correctable)</w:t>
      </w:r>
      <w:r w:rsidRPr="00026DE9">
        <w:br/>
        <w:t>→ Returns output to CRAE for correction.</w:t>
      </w:r>
    </w:p>
    <w:p w14:paraId="5536F404" w14:textId="77777777" w:rsidR="005D7492" w:rsidRPr="00026DE9" w:rsidRDefault="005D7492" w:rsidP="00524384">
      <w:pPr>
        <w:numPr>
          <w:ilvl w:val="0"/>
          <w:numId w:val="583"/>
        </w:numPr>
        <w:spacing w:before="100" w:beforeAutospacing="1" w:after="100" w:afterAutospacing="1"/>
      </w:pPr>
      <w:r w:rsidRPr="00026DE9">
        <w:rPr>
          <w:b/>
          <w:bCs/>
        </w:rPr>
        <w:t>PRE-COMMIT BLOCKED (Unrecoverable)</w:t>
      </w:r>
      <w:r w:rsidRPr="00026DE9">
        <w:br/>
        <w:t>→ SCM initiates rollback; SEOL restarts supervisory sequence.</w:t>
      </w:r>
    </w:p>
    <w:p w14:paraId="383C314B" w14:textId="77777777" w:rsidR="005D7492" w:rsidRPr="00026DE9" w:rsidRDefault="005D7492" w:rsidP="009738F8">
      <w:pPr>
        <w:spacing w:before="100" w:beforeAutospacing="1" w:after="100" w:afterAutospacing="1"/>
        <w:rPr>
          <w:b/>
          <w:bCs/>
        </w:rPr>
      </w:pPr>
      <w:r w:rsidRPr="00026DE9">
        <w:rPr>
          <w:b/>
          <w:bCs/>
        </w:rPr>
        <w:t>C. CPCI Guarantees</w:t>
      </w:r>
    </w:p>
    <w:p w14:paraId="783BDD0A" w14:textId="77777777" w:rsidR="005D7492" w:rsidRPr="00026DE9" w:rsidRDefault="005D7492" w:rsidP="009738F8">
      <w:pPr>
        <w:spacing w:before="100" w:beforeAutospacing="1" w:after="100" w:afterAutospacing="1"/>
      </w:pPr>
      <w:r w:rsidRPr="00026DE9">
        <w:t xml:space="preserve">CPCI ensures canonicalization can </w:t>
      </w:r>
      <w:r w:rsidRPr="00026DE9">
        <w:rPr>
          <w:b/>
          <w:bCs/>
        </w:rPr>
        <w:t>never</w:t>
      </w:r>
      <w:r w:rsidRPr="00026DE9">
        <w:t xml:space="preserve"> occur:</w:t>
      </w:r>
    </w:p>
    <w:p w14:paraId="2B9BBDD2" w14:textId="77777777" w:rsidR="005D7492" w:rsidRPr="00026DE9" w:rsidRDefault="005D7492" w:rsidP="00524384">
      <w:pPr>
        <w:numPr>
          <w:ilvl w:val="0"/>
          <w:numId w:val="584"/>
        </w:numPr>
        <w:spacing w:before="100" w:beforeAutospacing="1" w:after="100" w:afterAutospacing="1"/>
      </w:pPr>
      <w:r w:rsidRPr="00026DE9">
        <w:t>prematurely</w:t>
      </w:r>
    </w:p>
    <w:p w14:paraId="10CDFE6E" w14:textId="77777777" w:rsidR="005D7492" w:rsidRPr="00026DE9" w:rsidRDefault="005D7492" w:rsidP="00524384">
      <w:pPr>
        <w:numPr>
          <w:ilvl w:val="0"/>
          <w:numId w:val="584"/>
        </w:numPr>
        <w:spacing w:before="100" w:beforeAutospacing="1" w:after="100" w:afterAutospacing="1"/>
      </w:pPr>
      <w:r w:rsidRPr="00026DE9">
        <w:t>under risk</w:t>
      </w:r>
    </w:p>
    <w:p w14:paraId="49A66CF8" w14:textId="77777777" w:rsidR="005D7492" w:rsidRPr="00026DE9" w:rsidRDefault="005D7492" w:rsidP="00524384">
      <w:pPr>
        <w:numPr>
          <w:ilvl w:val="0"/>
          <w:numId w:val="584"/>
        </w:numPr>
        <w:spacing w:before="100" w:beforeAutospacing="1" w:after="100" w:afterAutospacing="1"/>
      </w:pPr>
      <w:proofErr w:type="gramStart"/>
      <w:r w:rsidRPr="00026DE9">
        <w:t>with</w:t>
      </w:r>
      <w:proofErr w:type="gramEnd"/>
      <w:r w:rsidRPr="00026DE9">
        <w:t xml:space="preserve"> instability</w:t>
      </w:r>
    </w:p>
    <w:p w14:paraId="10AF49FA" w14:textId="77777777" w:rsidR="005D7492" w:rsidRPr="00026DE9" w:rsidRDefault="005D7492" w:rsidP="00524384">
      <w:pPr>
        <w:numPr>
          <w:ilvl w:val="0"/>
          <w:numId w:val="584"/>
        </w:numPr>
        <w:spacing w:before="100" w:beforeAutospacing="1" w:after="100" w:afterAutospacing="1"/>
      </w:pPr>
      <w:r w:rsidRPr="00026DE9">
        <w:t>with dependency violations</w:t>
      </w:r>
    </w:p>
    <w:p w14:paraId="2FB5B42B" w14:textId="77777777" w:rsidR="005D7492" w:rsidRPr="00026DE9" w:rsidRDefault="005D7492" w:rsidP="00524384">
      <w:pPr>
        <w:numPr>
          <w:ilvl w:val="0"/>
          <w:numId w:val="584"/>
        </w:numPr>
        <w:spacing w:before="100" w:beforeAutospacing="1" w:after="100" w:afterAutospacing="1"/>
      </w:pPr>
      <w:r w:rsidRPr="00026DE9">
        <w:t>with inconsistencies</w:t>
      </w:r>
    </w:p>
    <w:p w14:paraId="68CD9FDF" w14:textId="77777777" w:rsidR="005D7492" w:rsidRPr="00026DE9" w:rsidRDefault="005D7492" w:rsidP="00524384">
      <w:pPr>
        <w:numPr>
          <w:ilvl w:val="0"/>
          <w:numId w:val="584"/>
        </w:numPr>
        <w:spacing w:before="100" w:beforeAutospacing="1" w:after="100" w:afterAutospacing="1"/>
      </w:pPr>
      <w:r w:rsidRPr="00026DE9">
        <w:t xml:space="preserve">with unresolved </w:t>
      </w:r>
      <w:proofErr w:type="gramStart"/>
      <w:r w:rsidRPr="00026DE9">
        <w:t>merges</w:t>
      </w:r>
      <w:proofErr w:type="gramEnd"/>
    </w:p>
    <w:p w14:paraId="337B2E71" w14:textId="77777777" w:rsidR="005D7492" w:rsidRPr="00026DE9" w:rsidRDefault="005D7492" w:rsidP="00524384">
      <w:pPr>
        <w:numPr>
          <w:ilvl w:val="0"/>
          <w:numId w:val="584"/>
        </w:numPr>
        <w:spacing w:before="100" w:beforeAutospacing="1" w:after="100" w:afterAutospacing="1"/>
      </w:pPr>
      <w:r w:rsidRPr="00026DE9">
        <w:t>with stale subsystem outputs</w:t>
      </w:r>
    </w:p>
    <w:p w14:paraId="17B16544" w14:textId="77777777" w:rsidR="005D7492" w:rsidRPr="00026DE9" w:rsidRDefault="005D7492" w:rsidP="009738F8">
      <w:pPr>
        <w:spacing w:before="100" w:beforeAutospacing="1" w:after="100" w:afterAutospacing="1"/>
      </w:pPr>
      <w:r w:rsidRPr="00026DE9">
        <w:t xml:space="preserve">CPCI is the MCP’s </w:t>
      </w:r>
      <w:r w:rsidRPr="00026DE9">
        <w:rPr>
          <w:i/>
          <w:iCs/>
        </w:rPr>
        <w:t>safety lock</w:t>
      </w:r>
      <w:r w:rsidRPr="00026DE9">
        <w:t xml:space="preserve"> for canonicalization.</w:t>
      </w:r>
    </w:p>
    <w:p w14:paraId="0B86AEBC" w14:textId="17D7A8F2" w:rsidR="005D7492" w:rsidRPr="00026DE9" w:rsidRDefault="005D7492" w:rsidP="009738F8">
      <w:pPr>
        <w:spacing w:before="100" w:beforeAutospacing="1" w:after="100" w:afterAutospacing="1"/>
      </w:pPr>
    </w:p>
    <w:p w14:paraId="48EA0B48" w14:textId="77777777" w:rsidR="005D7492" w:rsidRPr="00026DE9" w:rsidRDefault="005D7492" w:rsidP="009738F8">
      <w:pPr>
        <w:spacing w:before="100" w:beforeAutospacing="1" w:after="100" w:afterAutospacing="1"/>
        <w:rPr>
          <w:b/>
          <w:bCs/>
        </w:rPr>
      </w:pPr>
      <w:r w:rsidRPr="00026DE9">
        <w:rPr>
          <w:b/>
          <w:bCs/>
        </w:rPr>
        <w:t>4. Immutable Ledger Integration Gateway (ILIG)</w:t>
      </w:r>
    </w:p>
    <w:p w14:paraId="55BFB0B5" w14:textId="77777777" w:rsidR="005D7492" w:rsidRPr="00026DE9" w:rsidRDefault="005D7492" w:rsidP="009738F8">
      <w:pPr>
        <w:spacing w:before="100" w:beforeAutospacing="1" w:after="100" w:afterAutospacing="1"/>
      </w:pPr>
      <w:r w:rsidRPr="00026DE9">
        <w:rPr>
          <w:b/>
          <w:bCs/>
        </w:rPr>
        <w:t>1.1.6.4</w:t>
      </w:r>
    </w:p>
    <w:p w14:paraId="35EAEAA5" w14:textId="77777777" w:rsidR="005D7492" w:rsidRPr="00026DE9" w:rsidRDefault="005D7492" w:rsidP="009738F8">
      <w:pPr>
        <w:spacing w:before="100" w:beforeAutospacing="1" w:after="100" w:afterAutospacing="1"/>
      </w:pPr>
      <w:r w:rsidRPr="00026DE9">
        <w:t xml:space="preserve">ILIG is the interface layer that connects the MCP’s supervisory outputs to the </w:t>
      </w:r>
      <w:r w:rsidRPr="00026DE9">
        <w:rPr>
          <w:b/>
          <w:bCs/>
        </w:rPr>
        <w:t>canonical ledger</w:t>
      </w:r>
      <w:r w:rsidRPr="00026DE9">
        <w:t>, enabling immutability, traceability, auditability, and regulatory compliance.</w:t>
      </w:r>
    </w:p>
    <w:p w14:paraId="10387C15" w14:textId="77777777" w:rsidR="005D7492" w:rsidRPr="00026DE9" w:rsidRDefault="005D7492" w:rsidP="009738F8">
      <w:pPr>
        <w:spacing w:before="100" w:beforeAutospacing="1" w:after="100" w:afterAutospacing="1"/>
        <w:rPr>
          <w:b/>
          <w:bCs/>
        </w:rPr>
      </w:pPr>
      <w:r w:rsidRPr="00026DE9">
        <w:rPr>
          <w:b/>
          <w:bCs/>
        </w:rPr>
        <w:t>A. ILIG Responsibilities</w:t>
      </w:r>
    </w:p>
    <w:p w14:paraId="61FCF7AF" w14:textId="77777777" w:rsidR="005D7492" w:rsidRPr="00026DE9" w:rsidRDefault="005D7492" w:rsidP="009738F8">
      <w:pPr>
        <w:spacing w:before="100" w:beforeAutospacing="1" w:after="100" w:afterAutospacing="1"/>
      </w:pPr>
      <w:r w:rsidRPr="00026DE9">
        <w:t>ILIG performs:</w:t>
      </w:r>
    </w:p>
    <w:p w14:paraId="40B6EE68" w14:textId="77777777" w:rsidR="005D7492" w:rsidRPr="00026DE9" w:rsidRDefault="005D7492" w:rsidP="00524384">
      <w:pPr>
        <w:numPr>
          <w:ilvl w:val="0"/>
          <w:numId w:val="585"/>
        </w:numPr>
        <w:spacing w:before="100" w:beforeAutospacing="1" w:after="100" w:afterAutospacing="1"/>
      </w:pPr>
      <w:r w:rsidRPr="00026DE9">
        <w:t>canonical transaction construction</w:t>
      </w:r>
    </w:p>
    <w:p w14:paraId="44E4F2F5" w14:textId="77777777" w:rsidR="005D7492" w:rsidRPr="00026DE9" w:rsidRDefault="005D7492" w:rsidP="00524384">
      <w:pPr>
        <w:numPr>
          <w:ilvl w:val="0"/>
          <w:numId w:val="585"/>
        </w:numPr>
        <w:spacing w:before="100" w:beforeAutospacing="1" w:after="100" w:afterAutospacing="1"/>
      </w:pPr>
      <w:r w:rsidRPr="00026DE9">
        <w:t>hashing and integrity protection</w:t>
      </w:r>
    </w:p>
    <w:p w14:paraId="1E497F6A" w14:textId="77777777" w:rsidR="005D7492" w:rsidRPr="00026DE9" w:rsidRDefault="005D7492" w:rsidP="00524384">
      <w:pPr>
        <w:numPr>
          <w:ilvl w:val="0"/>
          <w:numId w:val="585"/>
        </w:numPr>
        <w:spacing w:before="100" w:beforeAutospacing="1" w:after="100" w:afterAutospacing="1"/>
      </w:pPr>
      <w:r w:rsidRPr="00026DE9">
        <w:t>traceability metadata injection</w:t>
      </w:r>
    </w:p>
    <w:p w14:paraId="04A9DA41" w14:textId="77777777" w:rsidR="005D7492" w:rsidRPr="00026DE9" w:rsidRDefault="005D7492" w:rsidP="00524384">
      <w:pPr>
        <w:numPr>
          <w:ilvl w:val="0"/>
          <w:numId w:val="585"/>
        </w:numPr>
        <w:spacing w:before="100" w:beforeAutospacing="1" w:after="100" w:afterAutospacing="1"/>
      </w:pPr>
      <w:r w:rsidRPr="00026DE9">
        <w:t>causal and temporal lineage embedding</w:t>
      </w:r>
    </w:p>
    <w:p w14:paraId="0326B3CD" w14:textId="77777777" w:rsidR="005D7492" w:rsidRPr="00026DE9" w:rsidRDefault="005D7492" w:rsidP="00524384">
      <w:pPr>
        <w:numPr>
          <w:ilvl w:val="0"/>
          <w:numId w:val="585"/>
        </w:numPr>
        <w:spacing w:before="100" w:beforeAutospacing="1" w:after="100" w:afterAutospacing="1"/>
      </w:pPr>
      <w:r w:rsidRPr="00026DE9">
        <w:t>supervisory signature generation</w:t>
      </w:r>
    </w:p>
    <w:p w14:paraId="7ECC7E2F" w14:textId="77777777" w:rsidR="005D7492" w:rsidRPr="00026DE9" w:rsidRDefault="005D7492" w:rsidP="00524384">
      <w:pPr>
        <w:numPr>
          <w:ilvl w:val="0"/>
          <w:numId w:val="585"/>
        </w:numPr>
        <w:spacing w:before="100" w:beforeAutospacing="1" w:after="100" w:afterAutospacing="1"/>
      </w:pPr>
      <w:r w:rsidRPr="00026DE9">
        <w:t xml:space="preserve">canonical </w:t>
      </w:r>
      <w:proofErr w:type="gramStart"/>
      <w:r w:rsidRPr="00026DE9">
        <w:t>ledger</w:t>
      </w:r>
      <w:proofErr w:type="gramEnd"/>
      <w:r w:rsidRPr="00026DE9">
        <w:t xml:space="preserve"> commit execution</w:t>
      </w:r>
    </w:p>
    <w:p w14:paraId="0611D28E" w14:textId="77777777" w:rsidR="005D7492" w:rsidRPr="00026DE9" w:rsidRDefault="005D7492" w:rsidP="00524384">
      <w:pPr>
        <w:numPr>
          <w:ilvl w:val="0"/>
          <w:numId w:val="585"/>
        </w:numPr>
        <w:spacing w:before="100" w:beforeAutospacing="1" w:after="100" w:afterAutospacing="1"/>
      </w:pPr>
      <w:r w:rsidRPr="00026DE9">
        <w:t>ledger acknowledgment handling</w:t>
      </w:r>
    </w:p>
    <w:p w14:paraId="74C75757" w14:textId="77777777" w:rsidR="005D7492" w:rsidRPr="00026DE9" w:rsidRDefault="005D7492" w:rsidP="009738F8">
      <w:pPr>
        <w:spacing w:before="100" w:beforeAutospacing="1" w:after="100" w:afterAutospacing="1"/>
        <w:rPr>
          <w:b/>
          <w:bCs/>
        </w:rPr>
      </w:pPr>
      <w:r w:rsidRPr="00026DE9">
        <w:rPr>
          <w:b/>
          <w:bCs/>
        </w:rPr>
        <w:t>B. Commit Requirements</w:t>
      </w:r>
    </w:p>
    <w:p w14:paraId="1E6EA8EE" w14:textId="77777777" w:rsidR="005D7492" w:rsidRPr="00026DE9" w:rsidRDefault="005D7492" w:rsidP="009738F8">
      <w:pPr>
        <w:spacing w:before="100" w:beforeAutospacing="1" w:after="100" w:afterAutospacing="1"/>
      </w:pPr>
      <w:r w:rsidRPr="00026DE9">
        <w:t xml:space="preserve">A </w:t>
      </w:r>
      <w:proofErr w:type="gramStart"/>
      <w:r w:rsidRPr="00026DE9">
        <w:t>commit</w:t>
      </w:r>
      <w:proofErr w:type="gramEnd"/>
      <w:r w:rsidRPr="00026DE9">
        <w:t xml:space="preserve"> is permitted only if:</w:t>
      </w:r>
    </w:p>
    <w:p w14:paraId="165383E9" w14:textId="77777777" w:rsidR="005D7492" w:rsidRPr="00026DE9" w:rsidRDefault="005D7492" w:rsidP="00524384">
      <w:pPr>
        <w:numPr>
          <w:ilvl w:val="0"/>
          <w:numId w:val="586"/>
        </w:numPr>
        <w:spacing w:before="100" w:beforeAutospacing="1" w:after="100" w:afterAutospacing="1"/>
      </w:pPr>
      <w:r w:rsidRPr="00026DE9">
        <w:t>CPCI issues a PRE-COMMIT SAFE signal</w:t>
      </w:r>
    </w:p>
    <w:p w14:paraId="1CF84622" w14:textId="77777777" w:rsidR="005D7492" w:rsidRPr="00026DE9" w:rsidRDefault="005D7492" w:rsidP="00524384">
      <w:pPr>
        <w:numPr>
          <w:ilvl w:val="0"/>
          <w:numId w:val="586"/>
        </w:numPr>
        <w:spacing w:before="100" w:beforeAutospacing="1" w:after="100" w:afterAutospacing="1"/>
      </w:pPr>
      <w:r w:rsidRPr="00026DE9">
        <w:t>SCPL is active and in correct temporal phase</w:t>
      </w:r>
    </w:p>
    <w:p w14:paraId="7BA73A93" w14:textId="77777777" w:rsidR="005D7492" w:rsidRPr="00026DE9" w:rsidRDefault="005D7492" w:rsidP="00524384">
      <w:pPr>
        <w:numPr>
          <w:ilvl w:val="0"/>
          <w:numId w:val="586"/>
        </w:numPr>
        <w:spacing w:before="100" w:beforeAutospacing="1" w:after="100" w:afterAutospacing="1"/>
      </w:pPr>
      <w:r w:rsidRPr="00026DE9">
        <w:t>STGCIL authorizes canonicalization window</w:t>
      </w:r>
    </w:p>
    <w:p w14:paraId="597F0A65" w14:textId="77777777" w:rsidR="005D7492" w:rsidRPr="00026DE9" w:rsidRDefault="005D7492" w:rsidP="00524384">
      <w:pPr>
        <w:numPr>
          <w:ilvl w:val="0"/>
          <w:numId w:val="586"/>
        </w:numPr>
        <w:spacing w:before="100" w:beforeAutospacing="1" w:after="100" w:afterAutospacing="1"/>
      </w:pPr>
      <w:r w:rsidRPr="00026DE9">
        <w:t>SRE verifies safety remains valid</w:t>
      </w:r>
    </w:p>
    <w:p w14:paraId="79BE9B3B" w14:textId="77777777" w:rsidR="005D7492" w:rsidRPr="00026DE9" w:rsidRDefault="005D7492" w:rsidP="00524384">
      <w:pPr>
        <w:numPr>
          <w:ilvl w:val="0"/>
          <w:numId w:val="586"/>
        </w:numPr>
        <w:spacing w:before="100" w:beforeAutospacing="1" w:after="100" w:afterAutospacing="1"/>
      </w:pPr>
      <w:r w:rsidRPr="00026DE9">
        <w:t>SCVE consistency checks remain satisfied</w:t>
      </w:r>
    </w:p>
    <w:p w14:paraId="20561EC5" w14:textId="77777777" w:rsidR="005D7492" w:rsidRPr="00026DE9" w:rsidRDefault="005D7492" w:rsidP="009738F8">
      <w:pPr>
        <w:spacing w:before="100" w:beforeAutospacing="1" w:after="100" w:afterAutospacing="1"/>
        <w:rPr>
          <w:b/>
          <w:bCs/>
        </w:rPr>
      </w:pPr>
      <w:r w:rsidRPr="00026DE9">
        <w:rPr>
          <w:b/>
          <w:bCs/>
        </w:rPr>
        <w:t>C. Ledger Commit Process</w:t>
      </w:r>
    </w:p>
    <w:p w14:paraId="22E73A9E" w14:textId="77777777" w:rsidR="005D7492" w:rsidRPr="00026DE9" w:rsidRDefault="005D7492" w:rsidP="00524384">
      <w:pPr>
        <w:numPr>
          <w:ilvl w:val="0"/>
          <w:numId w:val="587"/>
        </w:numPr>
        <w:spacing w:before="100" w:beforeAutospacing="1" w:after="100" w:afterAutospacing="1"/>
      </w:pPr>
      <w:r w:rsidRPr="00026DE9">
        <w:rPr>
          <w:b/>
          <w:bCs/>
        </w:rPr>
        <w:t>Construct canonical record</w:t>
      </w:r>
      <w:r w:rsidRPr="00026DE9">
        <w:br/>
        <w:t>From normalized and reconciled supervisory outputs.</w:t>
      </w:r>
    </w:p>
    <w:p w14:paraId="1BC08B14" w14:textId="77777777" w:rsidR="005D7492" w:rsidRPr="00026DE9" w:rsidRDefault="005D7492" w:rsidP="00524384">
      <w:pPr>
        <w:numPr>
          <w:ilvl w:val="0"/>
          <w:numId w:val="587"/>
        </w:numPr>
        <w:spacing w:before="100" w:beforeAutospacing="1" w:after="100" w:afterAutospacing="1"/>
      </w:pPr>
      <w:r w:rsidRPr="00026DE9">
        <w:rPr>
          <w:b/>
          <w:bCs/>
        </w:rPr>
        <w:t>Embed lineage</w:t>
      </w:r>
      <w:r w:rsidRPr="00026DE9">
        <w:br/>
        <w:t>Causal, temporal, risk, and stability lineage added.</w:t>
      </w:r>
    </w:p>
    <w:p w14:paraId="44A44346" w14:textId="77777777" w:rsidR="005D7492" w:rsidRPr="00026DE9" w:rsidRDefault="005D7492" w:rsidP="00524384">
      <w:pPr>
        <w:numPr>
          <w:ilvl w:val="0"/>
          <w:numId w:val="587"/>
        </w:numPr>
        <w:spacing w:before="100" w:beforeAutospacing="1" w:after="100" w:afterAutospacing="1"/>
      </w:pPr>
      <w:r w:rsidRPr="00026DE9">
        <w:rPr>
          <w:b/>
          <w:bCs/>
        </w:rPr>
        <w:t>Hash and size</w:t>
      </w:r>
      <w:r w:rsidRPr="00026DE9">
        <w:br/>
        <w:t>Ensures immutability and integrity.</w:t>
      </w:r>
    </w:p>
    <w:p w14:paraId="6CB5B96E" w14:textId="77777777" w:rsidR="005D7492" w:rsidRPr="00026DE9" w:rsidRDefault="005D7492" w:rsidP="00524384">
      <w:pPr>
        <w:numPr>
          <w:ilvl w:val="0"/>
          <w:numId w:val="587"/>
        </w:numPr>
        <w:spacing w:before="100" w:beforeAutospacing="1" w:after="100" w:afterAutospacing="1"/>
      </w:pPr>
      <w:r w:rsidRPr="00026DE9">
        <w:rPr>
          <w:b/>
          <w:bCs/>
        </w:rPr>
        <w:t>Bind supervisory signatures</w:t>
      </w:r>
      <w:r w:rsidRPr="00026DE9">
        <w:br/>
        <w:t>Ensures traceability and accountability.</w:t>
      </w:r>
    </w:p>
    <w:p w14:paraId="1297AB79" w14:textId="77777777" w:rsidR="005D7492" w:rsidRPr="00026DE9" w:rsidRDefault="005D7492" w:rsidP="00524384">
      <w:pPr>
        <w:numPr>
          <w:ilvl w:val="0"/>
          <w:numId w:val="587"/>
        </w:numPr>
        <w:spacing w:before="100" w:beforeAutospacing="1" w:after="100" w:afterAutospacing="1"/>
      </w:pPr>
      <w:r w:rsidRPr="00026DE9">
        <w:rPr>
          <w:b/>
          <w:bCs/>
        </w:rPr>
        <w:t>Write to canonical ledger</w:t>
      </w:r>
      <w:r w:rsidRPr="00026DE9">
        <w:br/>
        <w:t xml:space="preserve">Completes the </w:t>
      </w:r>
      <w:proofErr w:type="gramStart"/>
      <w:r w:rsidRPr="00026DE9">
        <w:t>commit</w:t>
      </w:r>
      <w:proofErr w:type="gramEnd"/>
      <w:r w:rsidRPr="00026DE9">
        <w:t>.</w:t>
      </w:r>
    </w:p>
    <w:p w14:paraId="5F99F3D5" w14:textId="77777777" w:rsidR="005D7492" w:rsidRPr="00026DE9" w:rsidRDefault="005D7492" w:rsidP="00524384">
      <w:pPr>
        <w:numPr>
          <w:ilvl w:val="0"/>
          <w:numId w:val="587"/>
        </w:numPr>
        <w:spacing w:before="100" w:beforeAutospacing="1" w:after="100" w:afterAutospacing="1"/>
      </w:pPr>
      <w:r w:rsidRPr="00026DE9">
        <w:rPr>
          <w:b/>
          <w:bCs/>
        </w:rPr>
        <w:t>Receive acknowledgment</w:t>
      </w:r>
      <w:r w:rsidRPr="00026DE9">
        <w:br/>
        <w:t>Ensures commit was successful and fully recorded.</w:t>
      </w:r>
    </w:p>
    <w:p w14:paraId="302C1908" w14:textId="77777777" w:rsidR="005D7492" w:rsidRPr="00026DE9" w:rsidRDefault="005D7492" w:rsidP="009738F8">
      <w:pPr>
        <w:spacing w:before="100" w:beforeAutospacing="1" w:after="100" w:afterAutospacing="1"/>
        <w:rPr>
          <w:b/>
          <w:bCs/>
        </w:rPr>
      </w:pPr>
      <w:r w:rsidRPr="00026DE9">
        <w:rPr>
          <w:b/>
          <w:bCs/>
        </w:rPr>
        <w:t>D. ILIG Guarantees</w:t>
      </w:r>
    </w:p>
    <w:p w14:paraId="26C91BE7" w14:textId="77777777" w:rsidR="005D7492" w:rsidRPr="00026DE9" w:rsidRDefault="005D7492" w:rsidP="009738F8">
      <w:pPr>
        <w:spacing w:before="100" w:beforeAutospacing="1" w:after="100" w:afterAutospacing="1"/>
      </w:pPr>
      <w:r w:rsidRPr="00026DE9">
        <w:t>ILIG guarantees:</w:t>
      </w:r>
    </w:p>
    <w:p w14:paraId="0C403826" w14:textId="77777777" w:rsidR="005D7492" w:rsidRPr="00026DE9" w:rsidRDefault="005D7492" w:rsidP="00524384">
      <w:pPr>
        <w:numPr>
          <w:ilvl w:val="0"/>
          <w:numId w:val="588"/>
        </w:numPr>
        <w:spacing w:before="100" w:beforeAutospacing="1" w:after="100" w:afterAutospacing="1"/>
      </w:pPr>
      <w:r w:rsidRPr="00026DE9">
        <w:t>no partial commits</w:t>
      </w:r>
    </w:p>
    <w:p w14:paraId="16B6CB5F" w14:textId="77777777" w:rsidR="005D7492" w:rsidRPr="00026DE9" w:rsidRDefault="005D7492" w:rsidP="00524384">
      <w:pPr>
        <w:numPr>
          <w:ilvl w:val="0"/>
          <w:numId w:val="588"/>
        </w:numPr>
        <w:spacing w:before="100" w:beforeAutospacing="1" w:after="100" w:afterAutospacing="1"/>
      </w:pPr>
      <w:r w:rsidRPr="00026DE9">
        <w:t>no multi-commit conflicts</w:t>
      </w:r>
    </w:p>
    <w:p w14:paraId="7DA4AC83" w14:textId="77777777" w:rsidR="005D7492" w:rsidRPr="00026DE9" w:rsidRDefault="005D7492" w:rsidP="00524384">
      <w:pPr>
        <w:numPr>
          <w:ilvl w:val="0"/>
          <w:numId w:val="588"/>
        </w:numPr>
        <w:spacing w:before="100" w:beforeAutospacing="1" w:after="100" w:afterAutospacing="1"/>
      </w:pPr>
      <w:r w:rsidRPr="00026DE9">
        <w:t>no canonical divergence</w:t>
      </w:r>
    </w:p>
    <w:p w14:paraId="317B15DA" w14:textId="77777777" w:rsidR="005D7492" w:rsidRPr="00026DE9" w:rsidRDefault="005D7492" w:rsidP="00524384">
      <w:pPr>
        <w:numPr>
          <w:ilvl w:val="0"/>
          <w:numId w:val="588"/>
        </w:numPr>
        <w:spacing w:before="100" w:beforeAutospacing="1" w:after="100" w:afterAutospacing="1"/>
      </w:pPr>
      <w:r w:rsidRPr="00026DE9">
        <w:t>total traceability</w:t>
      </w:r>
    </w:p>
    <w:p w14:paraId="5A021433" w14:textId="77777777" w:rsidR="005D7492" w:rsidRPr="00026DE9" w:rsidRDefault="005D7492" w:rsidP="00524384">
      <w:pPr>
        <w:numPr>
          <w:ilvl w:val="0"/>
          <w:numId w:val="588"/>
        </w:numPr>
        <w:spacing w:before="100" w:beforeAutospacing="1" w:after="100" w:afterAutospacing="1"/>
      </w:pPr>
      <w:r w:rsidRPr="00026DE9">
        <w:t>total immutability</w:t>
      </w:r>
    </w:p>
    <w:p w14:paraId="1CCDD7B9" w14:textId="77777777" w:rsidR="005D7492" w:rsidRPr="00026DE9" w:rsidRDefault="005D7492" w:rsidP="00524384">
      <w:pPr>
        <w:numPr>
          <w:ilvl w:val="0"/>
          <w:numId w:val="588"/>
        </w:numPr>
        <w:spacing w:before="100" w:beforeAutospacing="1" w:after="100" w:afterAutospacing="1"/>
      </w:pPr>
      <w:r w:rsidRPr="00026DE9">
        <w:t>full regulatory auditability</w:t>
      </w:r>
    </w:p>
    <w:p w14:paraId="1FD99CF7" w14:textId="77777777" w:rsidR="005D7492" w:rsidRPr="00026DE9" w:rsidRDefault="005D7492" w:rsidP="009738F8">
      <w:pPr>
        <w:spacing w:before="100" w:beforeAutospacing="1" w:after="100" w:afterAutospacing="1"/>
      </w:pPr>
      <w:r w:rsidRPr="00026DE9">
        <w:t>ILIG is the boundary between governed supervisory output and permanent enterprise truth.</w:t>
      </w:r>
    </w:p>
    <w:p w14:paraId="57CC4EF9" w14:textId="5CF2BB28" w:rsidR="005D7492" w:rsidRPr="00026DE9" w:rsidRDefault="005D7492" w:rsidP="009738F8">
      <w:pPr>
        <w:spacing w:before="100" w:beforeAutospacing="1" w:after="100" w:afterAutospacing="1"/>
      </w:pPr>
    </w:p>
    <w:p w14:paraId="53FE9B1F" w14:textId="77777777" w:rsidR="005D7492" w:rsidRPr="00026DE9" w:rsidRDefault="005D7492" w:rsidP="009738F8">
      <w:pPr>
        <w:spacing w:before="100" w:beforeAutospacing="1" w:after="100" w:afterAutospacing="1"/>
        <w:rPr>
          <w:b/>
          <w:bCs/>
        </w:rPr>
      </w:pPr>
      <w:r w:rsidRPr="00026DE9">
        <w:rPr>
          <w:b/>
          <w:bCs/>
        </w:rPr>
        <w:t>1.1.7</w:t>
      </w:r>
      <w:r w:rsidRPr="00026DE9">
        <w:rPr>
          <w:b/>
          <w:bCs/>
        </w:rPr>
        <w:t> </w:t>
      </w:r>
      <w:r w:rsidRPr="00026DE9">
        <w:rPr>
          <w:b/>
          <w:bCs/>
        </w:rPr>
        <w:t>Canonicalization Core Layer (CCL)</w:t>
      </w:r>
    </w:p>
    <w:p w14:paraId="188B7968" w14:textId="77777777" w:rsidR="005D7492" w:rsidRPr="00026DE9" w:rsidRDefault="005D7492" w:rsidP="009738F8">
      <w:pPr>
        <w:spacing w:before="100" w:beforeAutospacing="1" w:after="100" w:afterAutospacing="1"/>
      </w:pPr>
      <w:r w:rsidRPr="00026DE9">
        <w:t xml:space="preserve">The </w:t>
      </w:r>
      <w:r w:rsidRPr="00026DE9">
        <w:rPr>
          <w:b/>
          <w:bCs/>
        </w:rPr>
        <w:t>Canonicalization Core Layer (CCL)</w:t>
      </w:r>
      <w:r w:rsidRPr="00026DE9">
        <w:t xml:space="preserve"> is the MCP subsystem responsible for transforming validated, conflict-free, dependency-complete supervisory outputs into </w:t>
      </w:r>
      <w:r w:rsidRPr="00026DE9">
        <w:rPr>
          <w:b/>
          <w:bCs/>
        </w:rPr>
        <w:t>canonical supervisory truth</w:t>
      </w:r>
      <w:r w:rsidRPr="00026DE9">
        <w:t xml:space="preserve"> written into the immutable enterprise ledger.</w:t>
      </w:r>
    </w:p>
    <w:p w14:paraId="39BD45AD" w14:textId="77777777" w:rsidR="005D7492" w:rsidRPr="00026DE9" w:rsidRDefault="005D7492" w:rsidP="009738F8">
      <w:pPr>
        <w:spacing w:before="100" w:beforeAutospacing="1" w:after="100" w:afterAutospacing="1"/>
      </w:pPr>
      <w:r w:rsidRPr="00026DE9">
        <w:t xml:space="preserve">Where SOICI prepares and validates supervisory outputs, </w:t>
      </w:r>
      <w:r w:rsidRPr="00026DE9">
        <w:rPr>
          <w:b/>
          <w:bCs/>
        </w:rPr>
        <w:t xml:space="preserve">CCL is the subsystem that </w:t>
      </w:r>
      <w:proofErr w:type="gramStart"/>
      <w:r w:rsidRPr="00026DE9">
        <w:rPr>
          <w:b/>
          <w:bCs/>
        </w:rPr>
        <w:t>actually renders</w:t>
      </w:r>
      <w:proofErr w:type="gramEnd"/>
      <w:r w:rsidRPr="00026DE9">
        <w:rPr>
          <w:b/>
          <w:bCs/>
        </w:rPr>
        <w:t xml:space="preserve"> them permanent</w:t>
      </w:r>
      <w:r w:rsidRPr="00026DE9">
        <w:t>.</w:t>
      </w:r>
    </w:p>
    <w:p w14:paraId="2D26CED9" w14:textId="77777777" w:rsidR="005D7492" w:rsidRPr="00026DE9" w:rsidRDefault="005D7492" w:rsidP="009738F8">
      <w:pPr>
        <w:spacing w:before="100" w:beforeAutospacing="1" w:after="100" w:afterAutospacing="1"/>
      </w:pPr>
      <w:r w:rsidRPr="00026DE9">
        <w:t>CCL is the final arbiter of:</w:t>
      </w:r>
    </w:p>
    <w:p w14:paraId="44DA1BDF" w14:textId="77777777" w:rsidR="005D7492" w:rsidRPr="00026DE9" w:rsidRDefault="005D7492" w:rsidP="00524384">
      <w:pPr>
        <w:numPr>
          <w:ilvl w:val="0"/>
          <w:numId w:val="589"/>
        </w:numPr>
        <w:spacing w:before="100" w:beforeAutospacing="1" w:after="100" w:afterAutospacing="1"/>
      </w:pPr>
      <w:r w:rsidRPr="00026DE9">
        <w:t>immutability</w:t>
      </w:r>
    </w:p>
    <w:p w14:paraId="7E6C06F6" w14:textId="77777777" w:rsidR="005D7492" w:rsidRPr="00026DE9" w:rsidRDefault="005D7492" w:rsidP="00524384">
      <w:pPr>
        <w:numPr>
          <w:ilvl w:val="0"/>
          <w:numId w:val="589"/>
        </w:numPr>
        <w:spacing w:before="100" w:beforeAutospacing="1" w:after="100" w:afterAutospacing="1"/>
      </w:pPr>
      <w:r w:rsidRPr="00026DE9">
        <w:t>supervisory truth binding</w:t>
      </w:r>
    </w:p>
    <w:p w14:paraId="1153FA1D" w14:textId="77777777" w:rsidR="005D7492" w:rsidRPr="00026DE9" w:rsidRDefault="005D7492" w:rsidP="00524384">
      <w:pPr>
        <w:numPr>
          <w:ilvl w:val="0"/>
          <w:numId w:val="589"/>
        </w:numPr>
        <w:spacing w:before="100" w:beforeAutospacing="1" w:after="100" w:afterAutospacing="1"/>
      </w:pPr>
      <w:r w:rsidRPr="00026DE9">
        <w:t>versioning</w:t>
      </w:r>
    </w:p>
    <w:p w14:paraId="5DAEEFFE" w14:textId="77777777" w:rsidR="005D7492" w:rsidRPr="00026DE9" w:rsidRDefault="005D7492" w:rsidP="00524384">
      <w:pPr>
        <w:numPr>
          <w:ilvl w:val="0"/>
          <w:numId w:val="589"/>
        </w:numPr>
        <w:spacing w:before="100" w:beforeAutospacing="1" w:after="100" w:afterAutospacing="1"/>
      </w:pPr>
      <w:r w:rsidRPr="00026DE9">
        <w:t>cross-temporal lineage coherence</w:t>
      </w:r>
    </w:p>
    <w:p w14:paraId="1B39CBBA" w14:textId="77777777" w:rsidR="005D7492" w:rsidRPr="00026DE9" w:rsidRDefault="005D7492" w:rsidP="00524384">
      <w:pPr>
        <w:numPr>
          <w:ilvl w:val="0"/>
          <w:numId w:val="589"/>
        </w:numPr>
        <w:spacing w:before="100" w:beforeAutospacing="1" w:after="100" w:afterAutospacing="1"/>
      </w:pPr>
      <w:r w:rsidRPr="00026DE9">
        <w:t>irreversible state transitions</w:t>
      </w:r>
    </w:p>
    <w:p w14:paraId="134959FE" w14:textId="77777777" w:rsidR="005D7492" w:rsidRPr="00026DE9" w:rsidRDefault="005D7492" w:rsidP="00524384">
      <w:pPr>
        <w:numPr>
          <w:ilvl w:val="0"/>
          <w:numId w:val="589"/>
        </w:numPr>
        <w:spacing w:before="100" w:beforeAutospacing="1" w:after="100" w:afterAutospacing="1"/>
      </w:pPr>
      <w:r w:rsidRPr="00026DE9">
        <w:t>final supervisory accountability</w:t>
      </w:r>
    </w:p>
    <w:p w14:paraId="000E1A54" w14:textId="77777777" w:rsidR="005D7492" w:rsidRPr="00026DE9" w:rsidRDefault="005D7492" w:rsidP="00524384">
      <w:pPr>
        <w:numPr>
          <w:ilvl w:val="0"/>
          <w:numId w:val="589"/>
        </w:numPr>
        <w:spacing w:before="100" w:beforeAutospacing="1" w:after="100" w:afterAutospacing="1"/>
      </w:pPr>
      <w:r w:rsidRPr="00026DE9">
        <w:t>auditability</w:t>
      </w:r>
    </w:p>
    <w:p w14:paraId="3814ACB5" w14:textId="77777777" w:rsidR="005D7492" w:rsidRPr="00026DE9" w:rsidRDefault="005D7492" w:rsidP="00524384">
      <w:pPr>
        <w:numPr>
          <w:ilvl w:val="0"/>
          <w:numId w:val="589"/>
        </w:numPr>
        <w:spacing w:before="100" w:beforeAutospacing="1" w:after="100" w:afterAutospacing="1"/>
      </w:pPr>
      <w:r w:rsidRPr="00026DE9">
        <w:t>enterprise compliance</w:t>
      </w:r>
    </w:p>
    <w:p w14:paraId="0C326B55" w14:textId="77777777" w:rsidR="005D7492" w:rsidRPr="00026DE9" w:rsidRDefault="005D7492" w:rsidP="009738F8">
      <w:pPr>
        <w:spacing w:before="100" w:beforeAutospacing="1" w:after="100" w:afterAutospacing="1"/>
      </w:pPr>
      <w:r w:rsidRPr="00026DE9">
        <w:t>CCL consists of five major components:</w:t>
      </w:r>
    </w:p>
    <w:p w14:paraId="054C5940" w14:textId="77777777" w:rsidR="005D7492" w:rsidRPr="00026DE9" w:rsidRDefault="005D7492" w:rsidP="00524384">
      <w:pPr>
        <w:numPr>
          <w:ilvl w:val="0"/>
          <w:numId w:val="590"/>
        </w:numPr>
        <w:spacing w:before="100" w:beforeAutospacing="1" w:after="100" w:afterAutospacing="1"/>
      </w:pPr>
      <w:r w:rsidRPr="00026DE9">
        <w:rPr>
          <w:b/>
          <w:bCs/>
        </w:rPr>
        <w:t>Canonical Record Construction Engine (CRCE)</w:t>
      </w:r>
    </w:p>
    <w:p w14:paraId="5D0896A8" w14:textId="77777777" w:rsidR="005D7492" w:rsidRPr="00026DE9" w:rsidRDefault="005D7492" w:rsidP="00524384">
      <w:pPr>
        <w:numPr>
          <w:ilvl w:val="0"/>
          <w:numId w:val="590"/>
        </w:numPr>
        <w:spacing w:before="100" w:beforeAutospacing="1" w:after="100" w:afterAutospacing="1"/>
      </w:pPr>
      <w:r w:rsidRPr="00026DE9">
        <w:rPr>
          <w:b/>
          <w:bCs/>
        </w:rPr>
        <w:t>Canonical Lineage Synchronization Module (CLSM)</w:t>
      </w:r>
    </w:p>
    <w:p w14:paraId="2D88A3E4" w14:textId="77777777" w:rsidR="005D7492" w:rsidRPr="00026DE9" w:rsidRDefault="005D7492" w:rsidP="00524384">
      <w:pPr>
        <w:numPr>
          <w:ilvl w:val="0"/>
          <w:numId w:val="590"/>
        </w:numPr>
        <w:spacing w:before="100" w:beforeAutospacing="1" w:after="100" w:afterAutospacing="1"/>
      </w:pPr>
      <w:r w:rsidRPr="00026DE9">
        <w:rPr>
          <w:b/>
          <w:bCs/>
        </w:rPr>
        <w:t>Canonical Integrity &amp; Hashing Engine (CIHE)</w:t>
      </w:r>
    </w:p>
    <w:p w14:paraId="6E043B24" w14:textId="77777777" w:rsidR="005D7492" w:rsidRPr="00026DE9" w:rsidRDefault="005D7492" w:rsidP="00524384">
      <w:pPr>
        <w:numPr>
          <w:ilvl w:val="0"/>
          <w:numId w:val="590"/>
        </w:numPr>
        <w:spacing w:before="100" w:beforeAutospacing="1" w:after="100" w:afterAutospacing="1"/>
      </w:pPr>
      <w:r w:rsidRPr="00026DE9">
        <w:rPr>
          <w:b/>
          <w:bCs/>
        </w:rPr>
        <w:t>Canonical Commit Coordination Engine (CCCE)</w:t>
      </w:r>
    </w:p>
    <w:p w14:paraId="335DC1B3" w14:textId="77777777" w:rsidR="005D7492" w:rsidRPr="00026DE9" w:rsidRDefault="005D7492" w:rsidP="00524384">
      <w:pPr>
        <w:numPr>
          <w:ilvl w:val="0"/>
          <w:numId w:val="590"/>
        </w:numPr>
        <w:spacing w:before="100" w:beforeAutospacing="1" w:after="100" w:afterAutospacing="1"/>
      </w:pPr>
      <w:r w:rsidRPr="00026DE9">
        <w:rPr>
          <w:b/>
          <w:bCs/>
        </w:rPr>
        <w:t>Canonical Ledger Interface Layer (CLIL)</w:t>
      </w:r>
    </w:p>
    <w:p w14:paraId="2EDCBFFA" w14:textId="77777777" w:rsidR="005D7492" w:rsidRPr="00026DE9" w:rsidRDefault="005D7492" w:rsidP="009738F8">
      <w:pPr>
        <w:spacing w:before="100" w:beforeAutospacing="1" w:after="100" w:afterAutospacing="1"/>
      </w:pPr>
      <w:r w:rsidRPr="00026DE9">
        <w:t>Each is drafted below with complete formal detail.</w:t>
      </w:r>
    </w:p>
    <w:p w14:paraId="65BDAC64" w14:textId="11BF8632" w:rsidR="005D7492" w:rsidRPr="00026DE9" w:rsidRDefault="005D7492" w:rsidP="009738F8">
      <w:pPr>
        <w:spacing w:before="100" w:beforeAutospacing="1" w:after="100" w:afterAutospacing="1"/>
      </w:pPr>
    </w:p>
    <w:p w14:paraId="388B589D" w14:textId="77777777" w:rsidR="005D7492" w:rsidRPr="00026DE9" w:rsidRDefault="005D7492" w:rsidP="009738F8">
      <w:pPr>
        <w:spacing w:before="100" w:beforeAutospacing="1" w:after="100" w:afterAutospacing="1"/>
        <w:rPr>
          <w:b/>
          <w:bCs/>
        </w:rPr>
      </w:pPr>
      <w:r w:rsidRPr="00026DE9">
        <w:rPr>
          <w:b/>
          <w:bCs/>
        </w:rPr>
        <w:t>1.1.7.0</w:t>
      </w:r>
      <w:r w:rsidRPr="00026DE9">
        <w:rPr>
          <w:b/>
          <w:bCs/>
        </w:rPr>
        <w:t> </w:t>
      </w:r>
      <w:r w:rsidRPr="00026DE9">
        <w:rPr>
          <w:b/>
          <w:bCs/>
        </w:rPr>
        <w:t>CCL Overview</w:t>
      </w:r>
    </w:p>
    <w:p w14:paraId="54D3422C" w14:textId="77777777" w:rsidR="005D7492" w:rsidRPr="00026DE9" w:rsidRDefault="005D7492" w:rsidP="009738F8">
      <w:pPr>
        <w:spacing w:before="100" w:beforeAutospacing="1" w:after="100" w:afterAutospacing="1"/>
      </w:pPr>
      <w:r w:rsidRPr="00026DE9">
        <w:t xml:space="preserve">CCL performs the </w:t>
      </w:r>
      <w:r w:rsidRPr="00026DE9">
        <w:rPr>
          <w:b/>
          <w:bCs/>
        </w:rPr>
        <w:t>final transformation</w:t>
      </w:r>
      <w:r w:rsidRPr="00026DE9">
        <w:t xml:space="preserve"> of supervisory outputs into immutable, authoritative, and auditable records.</w:t>
      </w:r>
    </w:p>
    <w:p w14:paraId="479E623C" w14:textId="77777777" w:rsidR="005D7492" w:rsidRPr="00026DE9" w:rsidRDefault="005D7492" w:rsidP="009738F8">
      <w:pPr>
        <w:spacing w:before="100" w:beforeAutospacing="1" w:after="100" w:afterAutospacing="1"/>
      </w:pPr>
      <w:r w:rsidRPr="00026DE9">
        <w:t>Its responsibilities include:</w:t>
      </w:r>
    </w:p>
    <w:p w14:paraId="222B5FE1" w14:textId="77777777" w:rsidR="005D7492" w:rsidRPr="00026DE9" w:rsidRDefault="005D7492" w:rsidP="00524384">
      <w:pPr>
        <w:numPr>
          <w:ilvl w:val="0"/>
          <w:numId w:val="591"/>
        </w:numPr>
        <w:spacing w:before="100" w:beforeAutospacing="1" w:after="100" w:afterAutospacing="1"/>
      </w:pPr>
      <w:r w:rsidRPr="00026DE9">
        <w:t>generating canonical record structures</w:t>
      </w:r>
    </w:p>
    <w:p w14:paraId="750A0A89" w14:textId="77777777" w:rsidR="005D7492" w:rsidRPr="00026DE9" w:rsidRDefault="005D7492" w:rsidP="00524384">
      <w:pPr>
        <w:numPr>
          <w:ilvl w:val="0"/>
          <w:numId w:val="591"/>
        </w:numPr>
        <w:spacing w:before="100" w:beforeAutospacing="1" w:after="100" w:afterAutospacing="1"/>
      </w:pPr>
      <w:r w:rsidRPr="00026DE9">
        <w:t>embedding causal, temporal, risk, and stability lineage</w:t>
      </w:r>
    </w:p>
    <w:p w14:paraId="1D4314C5" w14:textId="77777777" w:rsidR="005D7492" w:rsidRPr="00026DE9" w:rsidRDefault="005D7492" w:rsidP="00524384">
      <w:pPr>
        <w:numPr>
          <w:ilvl w:val="0"/>
          <w:numId w:val="591"/>
        </w:numPr>
        <w:spacing w:before="100" w:beforeAutospacing="1" w:after="100" w:afterAutospacing="1"/>
      </w:pPr>
      <w:r w:rsidRPr="00026DE9">
        <w:t>ensuring long-term verifiability</w:t>
      </w:r>
    </w:p>
    <w:p w14:paraId="31808BBB" w14:textId="77777777" w:rsidR="005D7492" w:rsidRPr="00026DE9" w:rsidRDefault="005D7492" w:rsidP="00524384">
      <w:pPr>
        <w:numPr>
          <w:ilvl w:val="0"/>
          <w:numId w:val="591"/>
        </w:numPr>
        <w:spacing w:before="100" w:beforeAutospacing="1" w:after="100" w:afterAutospacing="1"/>
      </w:pPr>
      <w:r w:rsidRPr="00026DE9">
        <w:t>protecting against tampering or reordering</w:t>
      </w:r>
    </w:p>
    <w:p w14:paraId="2B7D4752" w14:textId="77777777" w:rsidR="005D7492" w:rsidRPr="00026DE9" w:rsidRDefault="005D7492" w:rsidP="00524384">
      <w:pPr>
        <w:numPr>
          <w:ilvl w:val="0"/>
          <w:numId w:val="591"/>
        </w:numPr>
        <w:spacing w:before="100" w:beforeAutospacing="1" w:after="100" w:afterAutospacing="1"/>
      </w:pPr>
      <w:r w:rsidRPr="00026DE9">
        <w:t>establishing supervisory truth as the system of record</w:t>
      </w:r>
    </w:p>
    <w:p w14:paraId="0025EC16" w14:textId="77777777" w:rsidR="005D7492" w:rsidRPr="00026DE9" w:rsidRDefault="005D7492" w:rsidP="00524384">
      <w:pPr>
        <w:numPr>
          <w:ilvl w:val="0"/>
          <w:numId w:val="591"/>
        </w:numPr>
        <w:spacing w:before="100" w:beforeAutospacing="1" w:after="100" w:afterAutospacing="1"/>
      </w:pPr>
      <w:r w:rsidRPr="00026DE9">
        <w:t>anchoring all future supervisory decisions to prior canonical history</w:t>
      </w:r>
    </w:p>
    <w:p w14:paraId="49DEAC8F" w14:textId="77777777" w:rsidR="005D7492" w:rsidRPr="00026DE9" w:rsidRDefault="005D7492" w:rsidP="00524384">
      <w:pPr>
        <w:numPr>
          <w:ilvl w:val="0"/>
          <w:numId w:val="591"/>
        </w:numPr>
        <w:spacing w:before="100" w:beforeAutospacing="1" w:after="100" w:afterAutospacing="1"/>
      </w:pPr>
      <w:r w:rsidRPr="00026DE9">
        <w:t>enabling compliance with EU AI Act, NIST AI RMF, ISO/IEC 42001, and enterprise governance standards</w:t>
      </w:r>
    </w:p>
    <w:p w14:paraId="7E8EB600" w14:textId="77777777" w:rsidR="005D7492" w:rsidRPr="00026DE9" w:rsidRDefault="005D7492" w:rsidP="009738F8">
      <w:pPr>
        <w:spacing w:before="100" w:beforeAutospacing="1" w:after="100" w:afterAutospacing="1"/>
      </w:pPr>
      <w:r w:rsidRPr="00026DE9">
        <w:t xml:space="preserve">CCL ensures </w:t>
      </w:r>
      <w:r w:rsidRPr="00026DE9">
        <w:rPr>
          <w:b/>
          <w:bCs/>
        </w:rPr>
        <w:t>no supervisory output ever becomes “truth” unless it satisfies ALL invariants</w:t>
      </w:r>
      <w:r w:rsidRPr="00026DE9">
        <w:t>, including:</w:t>
      </w:r>
    </w:p>
    <w:p w14:paraId="43E9143D" w14:textId="77777777" w:rsidR="005D7492" w:rsidRPr="00026DE9" w:rsidRDefault="005D7492" w:rsidP="00524384">
      <w:pPr>
        <w:numPr>
          <w:ilvl w:val="0"/>
          <w:numId w:val="592"/>
        </w:numPr>
        <w:spacing w:before="100" w:beforeAutospacing="1" w:after="100" w:afterAutospacing="1"/>
      </w:pPr>
      <w:r w:rsidRPr="00026DE9">
        <w:t>structural</w:t>
      </w:r>
    </w:p>
    <w:p w14:paraId="5FBA33E9" w14:textId="77777777" w:rsidR="005D7492" w:rsidRPr="00026DE9" w:rsidRDefault="005D7492" w:rsidP="00524384">
      <w:pPr>
        <w:numPr>
          <w:ilvl w:val="0"/>
          <w:numId w:val="592"/>
        </w:numPr>
        <w:spacing w:before="100" w:beforeAutospacing="1" w:after="100" w:afterAutospacing="1"/>
      </w:pPr>
      <w:r w:rsidRPr="00026DE9">
        <w:t>semantic</w:t>
      </w:r>
    </w:p>
    <w:p w14:paraId="056663FD" w14:textId="77777777" w:rsidR="005D7492" w:rsidRPr="00026DE9" w:rsidRDefault="005D7492" w:rsidP="00524384">
      <w:pPr>
        <w:numPr>
          <w:ilvl w:val="0"/>
          <w:numId w:val="592"/>
        </w:numPr>
        <w:spacing w:before="100" w:beforeAutospacing="1" w:after="100" w:afterAutospacing="1"/>
      </w:pPr>
      <w:r w:rsidRPr="00026DE9">
        <w:t>causal</w:t>
      </w:r>
    </w:p>
    <w:p w14:paraId="44169B6E" w14:textId="77777777" w:rsidR="005D7492" w:rsidRPr="00026DE9" w:rsidRDefault="005D7492" w:rsidP="00524384">
      <w:pPr>
        <w:numPr>
          <w:ilvl w:val="0"/>
          <w:numId w:val="592"/>
        </w:numPr>
        <w:spacing w:before="100" w:beforeAutospacing="1" w:after="100" w:afterAutospacing="1"/>
      </w:pPr>
      <w:r w:rsidRPr="00026DE9">
        <w:t>constraint</w:t>
      </w:r>
    </w:p>
    <w:p w14:paraId="32559F7B" w14:textId="77777777" w:rsidR="005D7492" w:rsidRPr="00026DE9" w:rsidRDefault="005D7492" w:rsidP="00524384">
      <w:pPr>
        <w:numPr>
          <w:ilvl w:val="0"/>
          <w:numId w:val="592"/>
        </w:numPr>
        <w:spacing w:before="100" w:beforeAutospacing="1" w:after="100" w:afterAutospacing="1"/>
      </w:pPr>
      <w:r w:rsidRPr="00026DE9">
        <w:t>temporal</w:t>
      </w:r>
    </w:p>
    <w:p w14:paraId="19D40754" w14:textId="77777777" w:rsidR="005D7492" w:rsidRPr="00026DE9" w:rsidRDefault="005D7492" w:rsidP="00524384">
      <w:pPr>
        <w:numPr>
          <w:ilvl w:val="0"/>
          <w:numId w:val="592"/>
        </w:numPr>
        <w:spacing w:before="100" w:beforeAutospacing="1" w:after="100" w:afterAutospacing="1"/>
      </w:pPr>
      <w:r w:rsidRPr="00026DE9">
        <w:t>stability</w:t>
      </w:r>
    </w:p>
    <w:p w14:paraId="7629EC97" w14:textId="77777777" w:rsidR="005D7492" w:rsidRPr="00026DE9" w:rsidRDefault="005D7492" w:rsidP="00524384">
      <w:pPr>
        <w:numPr>
          <w:ilvl w:val="0"/>
          <w:numId w:val="592"/>
        </w:numPr>
        <w:spacing w:before="100" w:beforeAutospacing="1" w:after="100" w:afterAutospacing="1"/>
      </w:pPr>
      <w:r w:rsidRPr="00026DE9">
        <w:t>risk</w:t>
      </w:r>
    </w:p>
    <w:p w14:paraId="41665D35" w14:textId="77777777" w:rsidR="005D7492" w:rsidRPr="00026DE9" w:rsidRDefault="005D7492" w:rsidP="00524384">
      <w:pPr>
        <w:numPr>
          <w:ilvl w:val="0"/>
          <w:numId w:val="592"/>
        </w:numPr>
        <w:spacing w:before="100" w:beforeAutospacing="1" w:after="100" w:afterAutospacing="1"/>
      </w:pPr>
      <w:r w:rsidRPr="00026DE9">
        <w:t>dependency</w:t>
      </w:r>
    </w:p>
    <w:p w14:paraId="0F1299F1" w14:textId="77777777" w:rsidR="005D7492" w:rsidRPr="00026DE9" w:rsidRDefault="005D7492" w:rsidP="009738F8">
      <w:pPr>
        <w:spacing w:before="100" w:beforeAutospacing="1" w:after="100" w:afterAutospacing="1"/>
      </w:pPr>
      <w:r w:rsidRPr="00026DE9">
        <w:t>CCL is the single most important guardrail between the MCP and real enterprise workflows.</w:t>
      </w:r>
    </w:p>
    <w:p w14:paraId="57A8644D" w14:textId="7B8BF285" w:rsidR="005D7492" w:rsidRPr="00026DE9" w:rsidRDefault="005D7492" w:rsidP="009738F8">
      <w:pPr>
        <w:spacing w:before="100" w:beforeAutospacing="1" w:after="100" w:afterAutospacing="1"/>
      </w:pPr>
    </w:p>
    <w:p w14:paraId="721CCF30" w14:textId="77777777" w:rsidR="005D7492" w:rsidRPr="00026DE9" w:rsidRDefault="005D7492" w:rsidP="009738F8">
      <w:pPr>
        <w:spacing w:before="100" w:beforeAutospacing="1" w:after="100" w:afterAutospacing="1"/>
        <w:rPr>
          <w:b/>
          <w:bCs/>
        </w:rPr>
      </w:pPr>
      <w:r w:rsidRPr="00026DE9">
        <w:rPr>
          <w:b/>
          <w:bCs/>
        </w:rPr>
        <w:t>1. Canonical Record Construction Engine (CRCE)</w:t>
      </w:r>
    </w:p>
    <w:p w14:paraId="56454FE2" w14:textId="77777777" w:rsidR="005D7492" w:rsidRPr="00026DE9" w:rsidRDefault="005D7492" w:rsidP="009738F8">
      <w:pPr>
        <w:spacing w:before="100" w:beforeAutospacing="1" w:after="100" w:afterAutospacing="1"/>
      </w:pPr>
      <w:r w:rsidRPr="00026DE9">
        <w:rPr>
          <w:b/>
          <w:bCs/>
        </w:rPr>
        <w:t>1.1.7.1</w:t>
      </w:r>
    </w:p>
    <w:p w14:paraId="3C167D39" w14:textId="77777777" w:rsidR="005D7492" w:rsidRPr="00026DE9" w:rsidRDefault="005D7492" w:rsidP="009738F8">
      <w:pPr>
        <w:spacing w:before="100" w:beforeAutospacing="1" w:after="100" w:afterAutospacing="1"/>
      </w:pPr>
      <w:r w:rsidRPr="00026DE9">
        <w:t xml:space="preserve">CRCE constructs the </w:t>
      </w:r>
      <w:r w:rsidRPr="00026DE9">
        <w:rPr>
          <w:b/>
          <w:bCs/>
        </w:rPr>
        <w:t>canonical record</w:t>
      </w:r>
      <w:r w:rsidRPr="00026DE9">
        <w:t>—the immutable, authoritative representation of supervisory truth for a given temporal cycle.</w:t>
      </w:r>
    </w:p>
    <w:p w14:paraId="45CED1AB" w14:textId="77777777" w:rsidR="005D7492" w:rsidRPr="00026DE9" w:rsidRDefault="005D7492" w:rsidP="009738F8">
      <w:pPr>
        <w:spacing w:before="100" w:beforeAutospacing="1" w:after="100" w:afterAutospacing="1"/>
        <w:rPr>
          <w:b/>
          <w:bCs/>
        </w:rPr>
      </w:pPr>
      <w:r w:rsidRPr="00026DE9">
        <w:rPr>
          <w:b/>
          <w:bCs/>
        </w:rPr>
        <w:t>A. Responsibilities</w:t>
      </w:r>
    </w:p>
    <w:p w14:paraId="2A4E5E6C" w14:textId="77777777" w:rsidR="005D7492" w:rsidRPr="00026DE9" w:rsidRDefault="005D7492" w:rsidP="009738F8">
      <w:pPr>
        <w:spacing w:before="100" w:beforeAutospacing="1" w:after="100" w:afterAutospacing="1"/>
      </w:pPr>
      <w:r w:rsidRPr="00026DE9">
        <w:t>CRCE creates:</w:t>
      </w:r>
    </w:p>
    <w:p w14:paraId="1B890BC9" w14:textId="77777777" w:rsidR="005D7492" w:rsidRPr="00026DE9" w:rsidRDefault="005D7492" w:rsidP="00524384">
      <w:pPr>
        <w:numPr>
          <w:ilvl w:val="0"/>
          <w:numId w:val="593"/>
        </w:numPr>
        <w:spacing w:before="100" w:beforeAutospacing="1" w:after="100" w:afterAutospacing="1"/>
      </w:pPr>
      <w:r w:rsidRPr="00026DE9">
        <w:t>canonical supervisory record structure</w:t>
      </w:r>
    </w:p>
    <w:p w14:paraId="7395DA7C" w14:textId="77777777" w:rsidR="005D7492" w:rsidRPr="00026DE9" w:rsidRDefault="005D7492" w:rsidP="00524384">
      <w:pPr>
        <w:numPr>
          <w:ilvl w:val="0"/>
          <w:numId w:val="593"/>
        </w:numPr>
        <w:spacing w:before="100" w:beforeAutospacing="1" w:after="100" w:afterAutospacing="1"/>
      </w:pPr>
      <w:r w:rsidRPr="00026DE9">
        <w:t>canonical metadata</w:t>
      </w:r>
    </w:p>
    <w:p w14:paraId="56EBB74A" w14:textId="77777777" w:rsidR="005D7492" w:rsidRPr="00026DE9" w:rsidRDefault="005D7492" w:rsidP="00524384">
      <w:pPr>
        <w:numPr>
          <w:ilvl w:val="0"/>
          <w:numId w:val="593"/>
        </w:numPr>
        <w:spacing w:before="100" w:beforeAutospacing="1" w:after="100" w:afterAutospacing="1"/>
      </w:pPr>
      <w:r w:rsidRPr="00026DE9">
        <w:t>canonical lineage references</w:t>
      </w:r>
    </w:p>
    <w:p w14:paraId="2BE36F9F" w14:textId="77777777" w:rsidR="005D7492" w:rsidRPr="00026DE9" w:rsidRDefault="005D7492" w:rsidP="00524384">
      <w:pPr>
        <w:numPr>
          <w:ilvl w:val="0"/>
          <w:numId w:val="593"/>
        </w:numPr>
        <w:spacing w:before="100" w:beforeAutospacing="1" w:after="100" w:afterAutospacing="1"/>
      </w:pPr>
      <w:r w:rsidRPr="00026DE9">
        <w:t>canonical value fields</w:t>
      </w:r>
    </w:p>
    <w:p w14:paraId="4F3DE327" w14:textId="77777777" w:rsidR="005D7492" w:rsidRPr="00026DE9" w:rsidRDefault="005D7492" w:rsidP="00524384">
      <w:pPr>
        <w:numPr>
          <w:ilvl w:val="0"/>
          <w:numId w:val="593"/>
        </w:numPr>
        <w:spacing w:before="100" w:beforeAutospacing="1" w:after="100" w:afterAutospacing="1"/>
      </w:pPr>
      <w:r w:rsidRPr="00026DE9">
        <w:t>canonical risk and stability annotations</w:t>
      </w:r>
    </w:p>
    <w:p w14:paraId="14403872" w14:textId="77777777" w:rsidR="005D7492" w:rsidRPr="00026DE9" w:rsidRDefault="005D7492" w:rsidP="00524384">
      <w:pPr>
        <w:numPr>
          <w:ilvl w:val="0"/>
          <w:numId w:val="593"/>
        </w:numPr>
        <w:spacing w:before="100" w:beforeAutospacing="1" w:after="100" w:afterAutospacing="1"/>
      </w:pPr>
      <w:r w:rsidRPr="00026DE9">
        <w:t>canonical constraint and compute governance annotations</w:t>
      </w:r>
    </w:p>
    <w:p w14:paraId="7EC228C1" w14:textId="77777777" w:rsidR="005D7492" w:rsidRPr="00026DE9" w:rsidRDefault="005D7492" w:rsidP="00524384">
      <w:pPr>
        <w:numPr>
          <w:ilvl w:val="0"/>
          <w:numId w:val="593"/>
        </w:numPr>
        <w:spacing w:before="100" w:beforeAutospacing="1" w:after="100" w:afterAutospacing="1"/>
      </w:pPr>
      <w:r w:rsidRPr="00026DE9">
        <w:t>canonical causal graph inclusion</w:t>
      </w:r>
    </w:p>
    <w:p w14:paraId="79A26EEB" w14:textId="77777777" w:rsidR="005D7492" w:rsidRPr="00026DE9" w:rsidRDefault="005D7492" w:rsidP="009738F8">
      <w:pPr>
        <w:spacing w:before="100" w:beforeAutospacing="1" w:after="100" w:afterAutospacing="1"/>
      </w:pPr>
      <w:r w:rsidRPr="00026DE9">
        <w:t xml:space="preserve">All content must adhere to the </w:t>
      </w:r>
      <w:r w:rsidRPr="00026DE9">
        <w:rPr>
          <w:b/>
          <w:bCs/>
        </w:rPr>
        <w:t>Canonical Supervisory Schema (CSS)</w:t>
      </w:r>
      <w:r w:rsidRPr="00026DE9">
        <w:t>.</w:t>
      </w:r>
    </w:p>
    <w:p w14:paraId="6786227B" w14:textId="77777777" w:rsidR="005D7492" w:rsidRPr="00026DE9" w:rsidRDefault="005D7492" w:rsidP="009738F8">
      <w:pPr>
        <w:spacing w:before="100" w:beforeAutospacing="1" w:after="100" w:afterAutospacing="1"/>
        <w:rPr>
          <w:b/>
          <w:bCs/>
        </w:rPr>
      </w:pPr>
      <w:r w:rsidRPr="00026DE9">
        <w:rPr>
          <w:b/>
          <w:bCs/>
        </w:rPr>
        <w:t>B. Canonical Record Structure</w:t>
      </w:r>
    </w:p>
    <w:p w14:paraId="1FE5C54B" w14:textId="77777777" w:rsidR="005D7492" w:rsidRPr="00026DE9" w:rsidRDefault="005D7492" w:rsidP="009738F8">
      <w:pPr>
        <w:spacing w:before="100" w:beforeAutospacing="1" w:after="100" w:afterAutospacing="1"/>
      </w:pPr>
      <w:r w:rsidRPr="00026DE9">
        <w:t>A canonical record includes the following mandatory sections:</w:t>
      </w:r>
    </w:p>
    <w:p w14:paraId="4CCE8458" w14:textId="77777777" w:rsidR="005D7492" w:rsidRPr="00026DE9" w:rsidRDefault="005D7492" w:rsidP="00524384">
      <w:pPr>
        <w:numPr>
          <w:ilvl w:val="0"/>
          <w:numId w:val="594"/>
        </w:numPr>
        <w:spacing w:before="100" w:beforeAutospacing="1" w:after="100" w:afterAutospacing="1"/>
      </w:pPr>
      <w:r w:rsidRPr="00026DE9">
        <w:rPr>
          <w:b/>
          <w:bCs/>
        </w:rPr>
        <w:t>Header</w:t>
      </w:r>
    </w:p>
    <w:p w14:paraId="29B8035B" w14:textId="77777777" w:rsidR="005D7492" w:rsidRPr="00026DE9" w:rsidRDefault="005D7492" w:rsidP="00524384">
      <w:pPr>
        <w:numPr>
          <w:ilvl w:val="1"/>
          <w:numId w:val="594"/>
        </w:numPr>
        <w:spacing w:before="100" w:beforeAutospacing="1" w:after="100" w:afterAutospacing="1"/>
      </w:pPr>
      <w:r w:rsidRPr="00026DE9">
        <w:t>record ID</w:t>
      </w:r>
    </w:p>
    <w:p w14:paraId="1365764E" w14:textId="77777777" w:rsidR="005D7492" w:rsidRPr="00026DE9" w:rsidRDefault="005D7492" w:rsidP="00524384">
      <w:pPr>
        <w:numPr>
          <w:ilvl w:val="1"/>
          <w:numId w:val="594"/>
        </w:numPr>
        <w:spacing w:before="100" w:beforeAutospacing="1" w:after="100" w:afterAutospacing="1"/>
      </w:pPr>
      <w:r w:rsidRPr="00026DE9">
        <w:t>temporal window ID</w:t>
      </w:r>
    </w:p>
    <w:p w14:paraId="36784350" w14:textId="77777777" w:rsidR="005D7492" w:rsidRPr="00026DE9" w:rsidRDefault="005D7492" w:rsidP="00524384">
      <w:pPr>
        <w:numPr>
          <w:ilvl w:val="1"/>
          <w:numId w:val="594"/>
        </w:numPr>
        <w:spacing w:before="100" w:beforeAutospacing="1" w:after="100" w:afterAutospacing="1"/>
      </w:pPr>
      <w:r w:rsidRPr="00026DE9">
        <w:t>SEC cycle ID</w:t>
      </w:r>
    </w:p>
    <w:p w14:paraId="3EBB17A6" w14:textId="77777777" w:rsidR="005D7492" w:rsidRPr="00026DE9" w:rsidRDefault="005D7492" w:rsidP="00524384">
      <w:pPr>
        <w:numPr>
          <w:ilvl w:val="1"/>
          <w:numId w:val="594"/>
        </w:numPr>
        <w:spacing w:before="100" w:beforeAutospacing="1" w:after="100" w:afterAutospacing="1"/>
      </w:pPr>
      <w:r w:rsidRPr="00026DE9">
        <w:t>canonical version</w:t>
      </w:r>
    </w:p>
    <w:p w14:paraId="2A870F00" w14:textId="77777777" w:rsidR="005D7492" w:rsidRPr="00026DE9" w:rsidRDefault="005D7492" w:rsidP="00524384">
      <w:pPr>
        <w:numPr>
          <w:ilvl w:val="0"/>
          <w:numId w:val="594"/>
        </w:numPr>
        <w:spacing w:before="100" w:beforeAutospacing="1" w:after="100" w:afterAutospacing="1"/>
      </w:pPr>
      <w:r w:rsidRPr="00026DE9">
        <w:rPr>
          <w:b/>
          <w:bCs/>
        </w:rPr>
        <w:t>Subsystem Contributions</w:t>
      </w:r>
    </w:p>
    <w:p w14:paraId="1A5748B8" w14:textId="77777777" w:rsidR="005D7492" w:rsidRPr="00026DE9" w:rsidRDefault="005D7492" w:rsidP="00524384">
      <w:pPr>
        <w:numPr>
          <w:ilvl w:val="1"/>
          <w:numId w:val="594"/>
        </w:numPr>
        <w:spacing w:before="100" w:beforeAutospacing="1" w:after="100" w:afterAutospacing="1"/>
      </w:pPr>
      <w:r w:rsidRPr="00026DE9">
        <w:t>normalized evaluation</w:t>
      </w:r>
    </w:p>
    <w:p w14:paraId="218D8CE4" w14:textId="77777777" w:rsidR="005D7492" w:rsidRPr="00026DE9" w:rsidRDefault="005D7492" w:rsidP="00524384">
      <w:pPr>
        <w:numPr>
          <w:ilvl w:val="1"/>
          <w:numId w:val="594"/>
        </w:numPr>
        <w:spacing w:before="100" w:beforeAutospacing="1" w:after="100" w:afterAutospacing="1"/>
      </w:pPr>
      <w:r w:rsidRPr="00026DE9">
        <w:t>normalized interpretation</w:t>
      </w:r>
    </w:p>
    <w:p w14:paraId="4E62DCB2" w14:textId="77777777" w:rsidR="005D7492" w:rsidRPr="00026DE9" w:rsidRDefault="005D7492" w:rsidP="00524384">
      <w:pPr>
        <w:numPr>
          <w:ilvl w:val="1"/>
          <w:numId w:val="594"/>
        </w:numPr>
        <w:spacing w:before="100" w:beforeAutospacing="1" w:after="100" w:afterAutospacing="1"/>
      </w:pPr>
      <w:r w:rsidRPr="00026DE9">
        <w:t>normalized control</w:t>
      </w:r>
    </w:p>
    <w:p w14:paraId="41B978A6" w14:textId="77777777" w:rsidR="005D7492" w:rsidRPr="00026DE9" w:rsidRDefault="005D7492" w:rsidP="00524384">
      <w:pPr>
        <w:numPr>
          <w:ilvl w:val="1"/>
          <w:numId w:val="594"/>
        </w:numPr>
        <w:spacing w:before="100" w:beforeAutospacing="1" w:after="100" w:afterAutospacing="1"/>
      </w:pPr>
      <w:r w:rsidRPr="00026DE9">
        <w:t>normalized risk</w:t>
      </w:r>
    </w:p>
    <w:p w14:paraId="035645EF" w14:textId="77777777" w:rsidR="005D7492" w:rsidRPr="00026DE9" w:rsidRDefault="005D7492" w:rsidP="00524384">
      <w:pPr>
        <w:numPr>
          <w:ilvl w:val="1"/>
          <w:numId w:val="594"/>
        </w:numPr>
        <w:spacing w:before="100" w:beforeAutospacing="1" w:after="100" w:afterAutospacing="1"/>
      </w:pPr>
      <w:r w:rsidRPr="00026DE9">
        <w:t>normalized stability</w:t>
      </w:r>
    </w:p>
    <w:p w14:paraId="1FC59C32" w14:textId="77777777" w:rsidR="005D7492" w:rsidRPr="00026DE9" w:rsidRDefault="005D7492" w:rsidP="00524384">
      <w:pPr>
        <w:numPr>
          <w:ilvl w:val="1"/>
          <w:numId w:val="594"/>
        </w:numPr>
        <w:spacing w:before="100" w:beforeAutospacing="1" w:after="100" w:afterAutospacing="1"/>
      </w:pPr>
      <w:r w:rsidRPr="00026DE9">
        <w:t>normalized constraint fields</w:t>
      </w:r>
    </w:p>
    <w:p w14:paraId="7B05F0BE" w14:textId="77777777" w:rsidR="005D7492" w:rsidRPr="00026DE9" w:rsidRDefault="005D7492" w:rsidP="00524384">
      <w:pPr>
        <w:numPr>
          <w:ilvl w:val="0"/>
          <w:numId w:val="594"/>
        </w:numPr>
        <w:spacing w:before="100" w:beforeAutospacing="1" w:after="100" w:afterAutospacing="1"/>
      </w:pPr>
      <w:r w:rsidRPr="00026DE9">
        <w:rPr>
          <w:b/>
          <w:bCs/>
        </w:rPr>
        <w:t>Lineage Section</w:t>
      </w:r>
    </w:p>
    <w:p w14:paraId="2DF1AD46" w14:textId="77777777" w:rsidR="005D7492" w:rsidRPr="00026DE9" w:rsidRDefault="005D7492" w:rsidP="00524384">
      <w:pPr>
        <w:numPr>
          <w:ilvl w:val="1"/>
          <w:numId w:val="594"/>
        </w:numPr>
        <w:spacing w:before="100" w:beforeAutospacing="1" w:after="100" w:afterAutospacing="1"/>
      </w:pPr>
      <w:r w:rsidRPr="00026DE9">
        <w:t>causal ancestry</w:t>
      </w:r>
    </w:p>
    <w:p w14:paraId="2B9120D6" w14:textId="77777777" w:rsidR="005D7492" w:rsidRPr="00026DE9" w:rsidRDefault="005D7492" w:rsidP="00524384">
      <w:pPr>
        <w:numPr>
          <w:ilvl w:val="1"/>
          <w:numId w:val="594"/>
        </w:numPr>
        <w:spacing w:before="100" w:beforeAutospacing="1" w:after="100" w:afterAutospacing="1"/>
      </w:pPr>
      <w:r w:rsidRPr="00026DE9">
        <w:t>temporal ancestry</w:t>
      </w:r>
    </w:p>
    <w:p w14:paraId="79A57360" w14:textId="77777777" w:rsidR="005D7492" w:rsidRPr="00026DE9" w:rsidRDefault="005D7492" w:rsidP="00524384">
      <w:pPr>
        <w:numPr>
          <w:ilvl w:val="1"/>
          <w:numId w:val="594"/>
        </w:numPr>
        <w:spacing w:before="100" w:beforeAutospacing="1" w:after="100" w:afterAutospacing="1"/>
      </w:pPr>
      <w:r w:rsidRPr="00026DE9">
        <w:t>prior canonical reference</w:t>
      </w:r>
    </w:p>
    <w:p w14:paraId="5B482E92" w14:textId="77777777" w:rsidR="005D7492" w:rsidRPr="00026DE9" w:rsidRDefault="005D7492" w:rsidP="00524384">
      <w:pPr>
        <w:numPr>
          <w:ilvl w:val="1"/>
          <w:numId w:val="594"/>
        </w:numPr>
        <w:spacing w:before="100" w:beforeAutospacing="1" w:after="100" w:afterAutospacing="1"/>
      </w:pPr>
      <w:r w:rsidRPr="00026DE9">
        <w:t>dependency resolution signatures</w:t>
      </w:r>
    </w:p>
    <w:p w14:paraId="7B2F8B40" w14:textId="77777777" w:rsidR="005D7492" w:rsidRPr="00026DE9" w:rsidRDefault="005D7492" w:rsidP="00524384">
      <w:pPr>
        <w:numPr>
          <w:ilvl w:val="0"/>
          <w:numId w:val="594"/>
        </w:numPr>
        <w:spacing w:before="100" w:beforeAutospacing="1" w:after="100" w:afterAutospacing="1"/>
      </w:pPr>
      <w:r w:rsidRPr="00026DE9">
        <w:rPr>
          <w:b/>
          <w:bCs/>
        </w:rPr>
        <w:t>Governance Compliance Section</w:t>
      </w:r>
    </w:p>
    <w:p w14:paraId="69FE0BE3" w14:textId="77777777" w:rsidR="005D7492" w:rsidRPr="00026DE9" w:rsidRDefault="005D7492" w:rsidP="00524384">
      <w:pPr>
        <w:numPr>
          <w:ilvl w:val="1"/>
          <w:numId w:val="594"/>
        </w:numPr>
        <w:spacing w:before="100" w:beforeAutospacing="1" w:after="100" w:afterAutospacing="1"/>
      </w:pPr>
      <w:r w:rsidRPr="00026DE9">
        <w:t>policy alignment annotations</w:t>
      </w:r>
    </w:p>
    <w:p w14:paraId="521AE432" w14:textId="77777777" w:rsidR="005D7492" w:rsidRPr="00026DE9" w:rsidRDefault="005D7492" w:rsidP="00524384">
      <w:pPr>
        <w:numPr>
          <w:ilvl w:val="1"/>
          <w:numId w:val="594"/>
        </w:numPr>
        <w:spacing w:before="100" w:beforeAutospacing="1" w:after="100" w:afterAutospacing="1"/>
      </w:pPr>
      <w:proofErr w:type="gramStart"/>
      <w:r w:rsidRPr="00026DE9">
        <w:t>constraint satisfaction proof</w:t>
      </w:r>
      <w:proofErr w:type="gramEnd"/>
    </w:p>
    <w:p w14:paraId="6CB13F1B" w14:textId="77777777" w:rsidR="005D7492" w:rsidRPr="00026DE9" w:rsidRDefault="005D7492" w:rsidP="00524384">
      <w:pPr>
        <w:numPr>
          <w:ilvl w:val="1"/>
          <w:numId w:val="594"/>
        </w:numPr>
        <w:spacing w:before="100" w:beforeAutospacing="1" w:after="100" w:afterAutospacing="1"/>
      </w:pPr>
      <w:r w:rsidRPr="00026DE9">
        <w:t>risk exception resolution (if any)</w:t>
      </w:r>
    </w:p>
    <w:p w14:paraId="66CEF30E" w14:textId="77777777" w:rsidR="005D7492" w:rsidRPr="00026DE9" w:rsidRDefault="005D7492" w:rsidP="00524384">
      <w:pPr>
        <w:numPr>
          <w:ilvl w:val="1"/>
          <w:numId w:val="594"/>
        </w:numPr>
        <w:spacing w:before="100" w:beforeAutospacing="1" w:after="100" w:afterAutospacing="1"/>
      </w:pPr>
      <w:r w:rsidRPr="00026DE9">
        <w:t>stability convergence metadata</w:t>
      </w:r>
    </w:p>
    <w:p w14:paraId="2C4F50DB" w14:textId="77777777" w:rsidR="005D7492" w:rsidRPr="00026DE9" w:rsidRDefault="005D7492" w:rsidP="00524384">
      <w:pPr>
        <w:numPr>
          <w:ilvl w:val="0"/>
          <w:numId w:val="594"/>
        </w:numPr>
        <w:spacing w:before="100" w:beforeAutospacing="1" w:after="100" w:afterAutospacing="1"/>
      </w:pPr>
      <w:r w:rsidRPr="00026DE9">
        <w:rPr>
          <w:b/>
          <w:bCs/>
        </w:rPr>
        <w:t>Integrity Section</w:t>
      </w:r>
    </w:p>
    <w:p w14:paraId="79DDA331" w14:textId="77777777" w:rsidR="005D7492" w:rsidRPr="00026DE9" w:rsidRDefault="005D7492" w:rsidP="00524384">
      <w:pPr>
        <w:numPr>
          <w:ilvl w:val="1"/>
          <w:numId w:val="594"/>
        </w:numPr>
        <w:spacing w:before="100" w:beforeAutospacing="1" w:after="100" w:afterAutospacing="1"/>
      </w:pPr>
      <w:proofErr w:type="gramStart"/>
      <w:r w:rsidRPr="00026DE9">
        <w:t>hash</w:t>
      </w:r>
      <w:proofErr w:type="gramEnd"/>
    </w:p>
    <w:p w14:paraId="46CA9380" w14:textId="77777777" w:rsidR="005D7492" w:rsidRPr="00026DE9" w:rsidRDefault="005D7492" w:rsidP="00524384">
      <w:pPr>
        <w:numPr>
          <w:ilvl w:val="1"/>
          <w:numId w:val="594"/>
        </w:numPr>
        <w:spacing w:before="100" w:beforeAutospacing="1" w:after="100" w:afterAutospacing="1"/>
      </w:pPr>
      <w:r w:rsidRPr="00026DE9">
        <w:t>signature</w:t>
      </w:r>
    </w:p>
    <w:p w14:paraId="64896359" w14:textId="77777777" w:rsidR="005D7492" w:rsidRPr="00026DE9" w:rsidRDefault="005D7492" w:rsidP="00524384">
      <w:pPr>
        <w:numPr>
          <w:ilvl w:val="1"/>
          <w:numId w:val="594"/>
        </w:numPr>
        <w:spacing w:before="100" w:beforeAutospacing="1" w:after="100" w:afterAutospacing="1"/>
      </w:pPr>
      <w:r w:rsidRPr="00026DE9">
        <w:t>integrity proofs</w:t>
      </w:r>
    </w:p>
    <w:p w14:paraId="05B542F9" w14:textId="77777777" w:rsidR="005D7492" w:rsidRPr="00026DE9" w:rsidRDefault="005D7492" w:rsidP="009738F8">
      <w:pPr>
        <w:spacing w:before="100" w:beforeAutospacing="1" w:after="100" w:afterAutospacing="1"/>
      </w:pPr>
      <w:r w:rsidRPr="00026DE9">
        <w:t>CRCE ensures full completeness before committing.</w:t>
      </w:r>
    </w:p>
    <w:p w14:paraId="15D704AE" w14:textId="77777777" w:rsidR="005D7492" w:rsidRPr="00026DE9" w:rsidRDefault="005D7492" w:rsidP="009738F8">
      <w:pPr>
        <w:spacing w:before="100" w:beforeAutospacing="1" w:after="100" w:afterAutospacing="1"/>
        <w:rPr>
          <w:b/>
          <w:bCs/>
        </w:rPr>
      </w:pPr>
      <w:r w:rsidRPr="00026DE9">
        <w:rPr>
          <w:b/>
          <w:bCs/>
        </w:rPr>
        <w:t>C. Construction Constraints</w:t>
      </w:r>
    </w:p>
    <w:p w14:paraId="74DB3FDB" w14:textId="77777777" w:rsidR="005D7492" w:rsidRPr="00026DE9" w:rsidRDefault="005D7492" w:rsidP="009738F8">
      <w:pPr>
        <w:spacing w:before="100" w:beforeAutospacing="1" w:after="100" w:afterAutospacing="1"/>
      </w:pPr>
      <w:r w:rsidRPr="00026DE9">
        <w:t>CRCE enforces the following:</w:t>
      </w:r>
    </w:p>
    <w:p w14:paraId="1A2D9AB0" w14:textId="77777777" w:rsidR="005D7492" w:rsidRPr="00026DE9" w:rsidRDefault="005D7492" w:rsidP="00524384">
      <w:pPr>
        <w:numPr>
          <w:ilvl w:val="0"/>
          <w:numId w:val="595"/>
        </w:numPr>
        <w:spacing w:before="100" w:beforeAutospacing="1" w:after="100" w:afterAutospacing="1"/>
      </w:pPr>
      <w:r w:rsidRPr="00026DE9">
        <w:rPr>
          <w:b/>
          <w:bCs/>
        </w:rPr>
        <w:t>no missing fields</w:t>
      </w:r>
    </w:p>
    <w:p w14:paraId="62941B97" w14:textId="77777777" w:rsidR="005D7492" w:rsidRPr="00026DE9" w:rsidRDefault="005D7492" w:rsidP="00524384">
      <w:pPr>
        <w:numPr>
          <w:ilvl w:val="0"/>
          <w:numId w:val="595"/>
        </w:numPr>
        <w:spacing w:before="100" w:beforeAutospacing="1" w:after="100" w:afterAutospacing="1"/>
      </w:pPr>
      <w:r w:rsidRPr="00026DE9">
        <w:rPr>
          <w:b/>
          <w:bCs/>
        </w:rPr>
        <w:t>no unresolved cross-references</w:t>
      </w:r>
    </w:p>
    <w:p w14:paraId="66F35EE6" w14:textId="77777777" w:rsidR="005D7492" w:rsidRPr="00026DE9" w:rsidRDefault="005D7492" w:rsidP="00524384">
      <w:pPr>
        <w:numPr>
          <w:ilvl w:val="0"/>
          <w:numId w:val="595"/>
        </w:numPr>
        <w:spacing w:before="100" w:beforeAutospacing="1" w:after="100" w:afterAutospacing="1"/>
      </w:pPr>
      <w:r w:rsidRPr="00026DE9">
        <w:rPr>
          <w:b/>
          <w:bCs/>
        </w:rPr>
        <w:t>no partial normalization</w:t>
      </w:r>
    </w:p>
    <w:p w14:paraId="218C7EBD" w14:textId="77777777" w:rsidR="005D7492" w:rsidRPr="00026DE9" w:rsidRDefault="005D7492" w:rsidP="00524384">
      <w:pPr>
        <w:numPr>
          <w:ilvl w:val="0"/>
          <w:numId w:val="595"/>
        </w:numPr>
        <w:spacing w:before="100" w:beforeAutospacing="1" w:after="100" w:afterAutospacing="1"/>
      </w:pPr>
      <w:r w:rsidRPr="00026DE9">
        <w:rPr>
          <w:b/>
          <w:bCs/>
        </w:rPr>
        <w:t>no unconsolidated subsystem semantics</w:t>
      </w:r>
    </w:p>
    <w:p w14:paraId="25E6E2B1" w14:textId="77777777" w:rsidR="005D7492" w:rsidRPr="00026DE9" w:rsidRDefault="005D7492" w:rsidP="00524384">
      <w:pPr>
        <w:numPr>
          <w:ilvl w:val="0"/>
          <w:numId w:val="595"/>
        </w:numPr>
        <w:spacing w:before="100" w:beforeAutospacing="1" w:after="100" w:afterAutospacing="1"/>
      </w:pPr>
      <w:r w:rsidRPr="00026DE9">
        <w:rPr>
          <w:b/>
          <w:bCs/>
        </w:rPr>
        <w:t>no circular lineage chains</w:t>
      </w:r>
    </w:p>
    <w:p w14:paraId="25936576" w14:textId="77777777" w:rsidR="005D7492" w:rsidRPr="00026DE9" w:rsidRDefault="005D7492" w:rsidP="00524384">
      <w:pPr>
        <w:numPr>
          <w:ilvl w:val="0"/>
          <w:numId w:val="595"/>
        </w:numPr>
        <w:spacing w:before="100" w:beforeAutospacing="1" w:after="100" w:afterAutospacing="1"/>
      </w:pPr>
      <w:r w:rsidRPr="00026DE9">
        <w:rPr>
          <w:b/>
          <w:bCs/>
        </w:rPr>
        <w:t>no ambiguous causal ancestors</w:t>
      </w:r>
    </w:p>
    <w:p w14:paraId="22A82C72" w14:textId="77777777" w:rsidR="005D7492" w:rsidRPr="00026DE9" w:rsidRDefault="005D7492" w:rsidP="00524384">
      <w:pPr>
        <w:numPr>
          <w:ilvl w:val="0"/>
          <w:numId w:val="595"/>
        </w:numPr>
        <w:spacing w:before="100" w:beforeAutospacing="1" w:after="100" w:afterAutospacing="1"/>
      </w:pPr>
      <w:r w:rsidRPr="00026DE9">
        <w:rPr>
          <w:b/>
          <w:bCs/>
        </w:rPr>
        <w:t>no duplicate canonical fields</w:t>
      </w:r>
    </w:p>
    <w:p w14:paraId="28BDDD51" w14:textId="77777777" w:rsidR="005D7492" w:rsidRPr="00026DE9" w:rsidRDefault="005D7492" w:rsidP="009738F8">
      <w:pPr>
        <w:spacing w:before="100" w:beforeAutospacing="1" w:after="100" w:afterAutospacing="1"/>
      </w:pPr>
      <w:r w:rsidRPr="00026DE9">
        <w:t>The record must be deterministic, self-contained, and immutable.</w:t>
      </w:r>
    </w:p>
    <w:p w14:paraId="16E04658" w14:textId="42E3C7A9" w:rsidR="005D7492" w:rsidRPr="00026DE9" w:rsidRDefault="005D7492" w:rsidP="009738F8">
      <w:pPr>
        <w:spacing w:before="100" w:beforeAutospacing="1" w:after="100" w:afterAutospacing="1"/>
      </w:pPr>
    </w:p>
    <w:p w14:paraId="34F7503F" w14:textId="77777777" w:rsidR="005D7492" w:rsidRPr="00026DE9" w:rsidRDefault="005D7492" w:rsidP="009738F8">
      <w:pPr>
        <w:spacing w:before="100" w:beforeAutospacing="1" w:after="100" w:afterAutospacing="1"/>
        <w:rPr>
          <w:b/>
          <w:bCs/>
        </w:rPr>
      </w:pPr>
      <w:r w:rsidRPr="00026DE9">
        <w:rPr>
          <w:b/>
          <w:bCs/>
        </w:rPr>
        <w:t>2. Canonical Lineage Synchronization Module (CLSM)</w:t>
      </w:r>
    </w:p>
    <w:p w14:paraId="0ECE5629" w14:textId="77777777" w:rsidR="005D7492" w:rsidRPr="00026DE9" w:rsidRDefault="005D7492" w:rsidP="009738F8">
      <w:pPr>
        <w:spacing w:before="100" w:beforeAutospacing="1" w:after="100" w:afterAutospacing="1"/>
      </w:pPr>
      <w:r w:rsidRPr="00026DE9">
        <w:rPr>
          <w:b/>
          <w:bCs/>
        </w:rPr>
        <w:t>1.1.7.2</w:t>
      </w:r>
    </w:p>
    <w:p w14:paraId="1CCC0B22" w14:textId="77777777" w:rsidR="005D7492" w:rsidRPr="00026DE9" w:rsidRDefault="005D7492" w:rsidP="009738F8">
      <w:pPr>
        <w:spacing w:before="100" w:beforeAutospacing="1" w:after="100" w:afterAutospacing="1"/>
      </w:pPr>
      <w:r w:rsidRPr="00026DE9">
        <w:t xml:space="preserve">CLSM embeds </w:t>
      </w:r>
      <w:r w:rsidRPr="00026DE9">
        <w:rPr>
          <w:b/>
          <w:bCs/>
        </w:rPr>
        <w:t>causal, temporal, and supervisory lineage</w:t>
      </w:r>
      <w:r w:rsidRPr="00026DE9">
        <w:t xml:space="preserve"> into the canonical record.</w:t>
      </w:r>
    </w:p>
    <w:p w14:paraId="5AD3DF95" w14:textId="77777777" w:rsidR="005D7492" w:rsidRPr="00026DE9" w:rsidRDefault="005D7492" w:rsidP="009738F8">
      <w:pPr>
        <w:spacing w:before="100" w:beforeAutospacing="1" w:after="100" w:afterAutospacing="1"/>
        <w:rPr>
          <w:b/>
          <w:bCs/>
        </w:rPr>
      </w:pPr>
      <w:r w:rsidRPr="00026DE9">
        <w:rPr>
          <w:b/>
          <w:bCs/>
        </w:rPr>
        <w:t>A. Lineage Types Embedded</w:t>
      </w:r>
    </w:p>
    <w:p w14:paraId="0D3534DE" w14:textId="77777777" w:rsidR="005D7492" w:rsidRPr="00026DE9" w:rsidRDefault="005D7492" w:rsidP="00524384">
      <w:pPr>
        <w:numPr>
          <w:ilvl w:val="0"/>
          <w:numId w:val="596"/>
        </w:numPr>
        <w:spacing w:before="100" w:beforeAutospacing="1" w:after="100" w:afterAutospacing="1"/>
      </w:pPr>
      <w:r w:rsidRPr="00026DE9">
        <w:rPr>
          <w:b/>
          <w:bCs/>
        </w:rPr>
        <w:t>Causal Lineage</w:t>
      </w:r>
    </w:p>
    <w:p w14:paraId="4D39E50A" w14:textId="77777777" w:rsidR="005D7492" w:rsidRPr="00026DE9" w:rsidRDefault="005D7492" w:rsidP="00524384">
      <w:pPr>
        <w:numPr>
          <w:ilvl w:val="1"/>
          <w:numId w:val="596"/>
        </w:numPr>
        <w:spacing w:before="100" w:beforeAutospacing="1" w:after="100" w:afterAutospacing="1"/>
      </w:pPr>
      <w:r w:rsidRPr="00026DE9">
        <w:t>ancestors</w:t>
      </w:r>
    </w:p>
    <w:p w14:paraId="411499E8" w14:textId="77777777" w:rsidR="005D7492" w:rsidRPr="00026DE9" w:rsidRDefault="005D7492" w:rsidP="00524384">
      <w:pPr>
        <w:numPr>
          <w:ilvl w:val="1"/>
          <w:numId w:val="596"/>
        </w:numPr>
        <w:spacing w:before="100" w:beforeAutospacing="1" w:after="100" w:afterAutospacing="1"/>
      </w:pPr>
      <w:r w:rsidRPr="00026DE9">
        <w:t>descendants</w:t>
      </w:r>
    </w:p>
    <w:p w14:paraId="4E613AFD" w14:textId="77777777" w:rsidR="005D7492" w:rsidRPr="00026DE9" w:rsidRDefault="005D7492" w:rsidP="00524384">
      <w:pPr>
        <w:numPr>
          <w:ilvl w:val="1"/>
          <w:numId w:val="596"/>
        </w:numPr>
        <w:spacing w:before="100" w:beforeAutospacing="1" w:after="100" w:afterAutospacing="1"/>
      </w:pPr>
      <w:r w:rsidRPr="00026DE9">
        <w:t>causal token embeddings</w:t>
      </w:r>
    </w:p>
    <w:p w14:paraId="0320D05C" w14:textId="77777777" w:rsidR="005D7492" w:rsidRPr="00026DE9" w:rsidRDefault="005D7492" w:rsidP="00524384">
      <w:pPr>
        <w:numPr>
          <w:ilvl w:val="1"/>
          <w:numId w:val="596"/>
        </w:numPr>
        <w:spacing w:before="100" w:beforeAutospacing="1" w:after="100" w:afterAutospacing="1"/>
      </w:pPr>
      <w:proofErr w:type="gramStart"/>
      <w:r w:rsidRPr="00026DE9">
        <w:t>dependency</w:t>
      </w:r>
      <w:proofErr w:type="gramEnd"/>
      <w:r w:rsidRPr="00026DE9">
        <w:t xml:space="preserve"> closure proofs</w:t>
      </w:r>
    </w:p>
    <w:p w14:paraId="1CE601BC" w14:textId="77777777" w:rsidR="005D7492" w:rsidRPr="00026DE9" w:rsidRDefault="005D7492" w:rsidP="00524384">
      <w:pPr>
        <w:numPr>
          <w:ilvl w:val="0"/>
          <w:numId w:val="596"/>
        </w:numPr>
        <w:spacing w:before="100" w:beforeAutospacing="1" w:after="100" w:afterAutospacing="1"/>
      </w:pPr>
      <w:r w:rsidRPr="00026DE9">
        <w:rPr>
          <w:b/>
          <w:bCs/>
        </w:rPr>
        <w:t>Temporal Lineage</w:t>
      </w:r>
    </w:p>
    <w:p w14:paraId="3EDD5880" w14:textId="77777777" w:rsidR="005D7492" w:rsidRPr="00026DE9" w:rsidRDefault="005D7492" w:rsidP="00524384">
      <w:pPr>
        <w:numPr>
          <w:ilvl w:val="1"/>
          <w:numId w:val="596"/>
        </w:numPr>
        <w:spacing w:before="100" w:beforeAutospacing="1" w:after="100" w:afterAutospacing="1"/>
      </w:pPr>
      <w:r w:rsidRPr="00026DE9">
        <w:t>temporal window</w:t>
      </w:r>
    </w:p>
    <w:p w14:paraId="4C98F0C1" w14:textId="77777777" w:rsidR="005D7492" w:rsidRPr="00026DE9" w:rsidRDefault="005D7492" w:rsidP="00524384">
      <w:pPr>
        <w:numPr>
          <w:ilvl w:val="1"/>
          <w:numId w:val="596"/>
        </w:numPr>
        <w:spacing w:before="100" w:beforeAutospacing="1" w:after="100" w:afterAutospacing="1"/>
      </w:pPr>
      <w:r w:rsidRPr="00026DE9">
        <w:t>interlocks active</w:t>
      </w:r>
    </w:p>
    <w:p w14:paraId="2258F62E" w14:textId="77777777" w:rsidR="005D7492" w:rsidRPr="00026DE9" w:rsidRDefault="005D7492" w:rsidP="00524384">
      <w:pPr>
        <w:numPr>
          <w:ilvl w:val="1"/>
          <w:numId w:val="596"/>
        </w:numPr>
        <w:spacing w:before="100" w:beforeAutospacing="1" w:after="100" w:afterAutospacing="1"/>
      </w:pPr>
      <w:r w:rsidRPr="00026DE9">
        <w:t>prior canonical commit ID</w:t>
      </w:r>
    </w:p>
    <w:p w14:paraId="49E902ED" w14:textId="77777777" w:rsidR="005D7492" w:rsidRPr="00026DE9" w:rsidRDefault="005D7492" w:rsidP="00524384">
      <w:pPr>
        <w:numPr>
          <w:ilvl w:val="1"/>
          <w:numId w:val="596"/>
        </w:numPr>
        <w:spacing w:before="100" w:beforeAutospacing="1" w:after="100" w:afterAutospacing="1"/>
      </w:pPr>
      <w:r w:rsidRPr="00026DE9">
        <w:t>STGCIL permit references</w:t>
      </w:r>
    </w:p>
    <w:p w14:paraId="0B220B21" w14:textId="77777777" w:rsidR="005D7492" w:rsidRPr="00026DE9" w:rsidRDefault="005D7492" w:rsidP="00524384">
      <w:pPr>
        <w:numPr>
          <w:ilvl w:val="0"/>
          <w:numId w:val="596"/>
        </w:numPr>
        <w:spacing w:before="100" w:beforeAutospacing="1" w:after="100" w:afterAutospacing="1"/>
      </w:pPr>
      <w:r w:rsidRPr="00026DE9">
        <w:rPr>
          <w:b/>
          <w:bCs/>
        </w:rPr>
        <w:t>Supervisory Lineage</w:t>
      </w:r>
    </w:p>
    <w:p w14:paraId="341199FA" w14:textId="77777777" w:rsidR="005D7492" w:rsidRPr="00026DE9" w:rsidRDefault="005D7492" w:rsidP="00524384">
      <w:pPr>
        <w:numPr>
          <w:ilvl w:val="1"/>
          <w:numId w:val="596"/>
        </w:numPr>
        <w:spacing w:before="100" w:beforeAutospacing="1" w:after="100" w:afterAutospacing="1"/>
      </w:pPr>
      <w:r w:rsidRPr="00026DE9">
        <w:t>evaluation origins</w:t>
      </w:r>
    </w:p>
    <w:p w14:paraId="224CCD03" w14:textId="77777777" w:rsidR="005D7492" w:rsidRPr="00026DE9" w:rsidRDefault="005D7492" w:rsidP="00524384">
      <w:pPr>
        <w:numPr>
          <w:ilvl w:val="1"/>
          <w:numId w:val="596"/>
        </w:numPr>
        <w:spacing w:before="100" w:beforeAutospacing="1" w:after="100" w:afterAutospacing="1"/>
      </w:pPr>
      <w:r w:rsidRPr="00026DE9">
        <w:t>interpretive origins</w:t>
      </w:r>
    </w:p>
    <w:p w14:paraId="7761A09D" w14:textId="77777777" w:rsidR="005D7492" w:rsidRPr="00026DE9" w:rsidRDefault="005D7492" w:rsidP="00524384">
      <w:pPr>
        <w:numPr>
          <w:ilvl w:val="1"/>
          <w:numId w:val="596"/>
        </w:numPr>
        <w:spacing w:before="100" w:beforeAutospacing="1" w:after="100" w:afterAutospacing="1"/>
      </w:pPr>
      <w:r w:rsidRPr="00026DE9">
        <w:t>control propagation pathways</w:t>
      </w:r>
    </w:p>
    <w:p w14:paraId="775B8D89" w14:textId="77777777" w:rsidR="005D7492" w:rsidRPr="00026DE9" w:rsidRDefault="005D7492" w:rsidP="00524384">
      <w:pPr>
        <w:numPr>
          <w:ilvl w:val="1"/>
          <w:numId w:val="596"/>
        </w:numPr>
        <w:spacing w:before="100" w:beforeAutospacing="1" w:after="100" w:afterAutospacing="1"/>
      </w:pPr>
      <w:r w:rsidRPr="00026DE9">
        <w:t>stabilization convergence pathway</w:t>
      </w:r>
    </w:p>
    <w:p w14:paraId="0E51AD32" w14:textId="77777777" w:rsidR="005D7492" w:rsidRPr="00026DE9" w:rsidRDefault="005D7492" w:rsidP="00524384">
      <w:pPr>
        <w:numPr>
          <w:ilvl w:val="1"/>
          <w:numId w:val="596"/>
        </w:numPr>
        <w:spacing w:before="100" w:beforeAutospacing="1" w:after="100" w:afterAutospacing="1"/>
      </w:pPr>
      <w:r w:rsidRPr="00026DE9">
        <w:t>conflict resolution traces (if CRAE involved)</w:t>
      </w:r>
    </w:p>
    <w:p w14:paraId="6E6E0458" w14:textId="77777777" w:rsidR="005D7492" w:rsidRPr="00026DE9" w:rsidRDefault="005D7492" w:rsidP="009738F8">
      <w:pPr>
        <w:spacing w:before="100" w:beforeAutospacing="1" w:after="100" w:afterAutospacing="1"/>
        <w:rPr>
          <w:b/>
          <w:bCs/>
        </w:rPr>
      </w:pPr>
      <w:r w:rsidRPr="00026DE9">
        <w:rPr>
          <w:b/>
          <w:bCs/>
        </w:rPr>
        <w:t>B. Lineage Coherence Constraints</w:t>
      </w:r>
    </w:p>
    <w:p w14:paraId="0DA9921E" w14:textId="77777777" w:rsidR="005D7492" w:rsidRPr="00026DE9" w:rsidRDefault="005D7492" w:rsidP="009738F8">
      <w:pPr>
        <w:spacing w:before="100" w:beforeAutospacing="1" w:after="100" w:afterAutospacing="1"/>
      </w:pPr>
      <w:r w:rsidRPr="00026DE9">
        <w:t>CLSM ensures:</w:t>
      </w:r>
    </w:p>
    <w:p w14:paraId="3D573CF9" w14:textId="77777777" w:rsidR="005D7492" w:rsidRPr="00026DE9" w:rsidRDefault="005D7492" w:rsidP="00524384">
      <w:pPr>
        <w:numPr>
          <w:ilvl w:val="0"/>
          <w:numId w:val="597"/>
        </w:numPr>
        <w:spacing w:before="100" w:beforeAutospacing="1" w:after="100" w:afterAutospacing="1"/>
      </w:pPr>
      <w:r w:rsidRPr="00026DE9">
        <w:t>no missing ancestors</w:t>
      </w:r>
    </w:p>
    <w:p w14:paraId="56CAFF83" w14:textId="77777777" w:rsidR="005D7492" w:rsidRPr="00026DE9" w:rsidRDefault="005D7492" w:rsidP="00524384">
      <w:pPr>
        <w:numPr>
          <w:ilvl w:val="0"/>
          <w:numId w:val="597"/>
        </w:numPr>
        <w:spacing w:before="100" w:beforeAutospacing="1" w:after="100" w:afterAutospacing="1"/>
      </w:pPr>
      <w:r w:rsidRPr="00026DE9">
        <w:t>no stale ancestors</w:t>
      </w:r>
    </w:p>
    <w:p w14:paraId="44B92360" w14:textId="77777777" w:rsidR="005D7492" w:rsidRPr="00026DE9" w:rsidRDefault="005D7492" w:rsidP="00524384">
      <w:pPr>
        <w:numPr>
          <w:ilvl w:val="0"/>
          <w:numId w:val="597"/>
        </w:numPr>
        <w:spacing w:before="100" w:beforeAutospacing="1" w:after="100" w:afterAutospacing="1"/>
      </w:pPr>
      <w:r w:rsidRPr="00026DE9">
        <w:t>no inverted temporal lineage</w:t>
      </w:r>
    </w:p>
    <w:p w14:paraId="0D8EEB1A" w14:textId="77777777" w:rsidR="005D7492" w:rsidRPr="00026DE9" w:rsidRDefault="005D7492" w:rsidP="00524384">
      <w:pPr>
        <w:numPr>
          <w:ilvl w:val="0"/>
          <w:numId w:val="597"/>
        </w:numPr>
        <w:spacing w:before="100" w:beforeAutospacing="1" w:after="100" w:afterAutospacing="1"/>
      </w:pPr>
      <w:r w:rsidRPr="00026DE9">
        <w:t>no causal loops</w:t>
      </w:r>
    </w:p>
    <w:p w14:paraId="3EDDF406" w14:textId="77777777" w:rsidR="005D7492" w:rsidRPr="00026DE9" w:rsidRDefault="005D7492" w:rsidP="00524384">
      <w:pPr>
        <w:numPr>
          <w:ilvl w:val="0"/>
          <w:numId w:val="597"/>
        </w:numPr>
        <w:spacing w:before="100" w:beforeAutospacing="1" w:after="100" w:afterAutospacing="1"/>
      </w:pPr>
      <w:r w:rsidRPr="00026DE9">
        <w:t>no orphaned causal tokens</w:t>
      </w:r>
    </w:p>
    <w:p w14:paraId="63E77121" w14:textId="77777777" w:rsidR="005D7492" w:rsidRPr="00026DE9" w:rsidRDefault="005D7492" w:rsidP="00524384">
      <w:pPr>
        <w:numPr>
          <w:ilvl w:val="0"/>
          <w:numId w:val="597"/>
        </w:numPr>
        <w:spacing w:before="100" w:beforeAutospacing="1" w:after="100" w:afterAutospacing="1"/>
      </w:pPr>
      <w:r w:rsidRPr="00026DE9">
        <w:t>no mismatched dependencies</w:t>
      </w:r>
    </w:p>
    <w:p w14:paraId="40EBEEDB" w14:textId="77777777" w:rsidR="005D7492" w:rsidRPr="00026DE9" w:rsidRDefault="005D7492" w:rsidP="009738F8">
      <w:pPr>
        <w:spacing w:before="100" w:beforeAutospacing="1" w:after="100" w:afterAutospacing="1"/>
        <w:rPr>
          <w:b/>
          <w:bCs/>
        </w:rPr>
      </w:pPr>
      <w:r w:rsidRPr="00026DE9">
        <w:rPr>
          <w:b/>
          <w:bCs/>
        </w:rPr>
        <w:t>C. Lineage Synchronization Guarantees</w:t>
      </w:r>
    </w:p>
    <w:p w14:paraId="363728AB" w14:textId="77777777" w:rsidR="005D7492" w:rsidRPr="00026DE9" w:rsidRDefault="005D7492" w:rsidP="009738F8">
      <w:pPr>
        <w:spacing w:before="100" w:beforeAutospacing="1" w:after="100" w:afterAutospacing="1"/>
      </w:pPr>
      <w:r w:rsidRPr="00026DE9">
        <w:t>Once CLSM embeds lineage:</w:t>
      </w:r>
    </w:p>
    <w:p w14:paraId="7D1FEB2E" w14:textId="77777777" w:rsidR="005D7492" w:rsidRPr="00026DE9" w:rsidRDefault="005D7492" w:rsidP="00524384">
      <w:pPr>
        <w:numPr>
          <w:ilvl w:val="0"/>
          <w:numId w:val="598"/>
        </w:numPr>
        <w:spacing w:before="100" w:beforeAutospacing="1" w:after="100" w:afterAutospacing="1"/>
      </w:pPr>
      <w:r w:rsidRPr="00026DE9">
        <w:t>causal ancestry is immutable</w:t>
      </w:r>
    </w:p>
    <w:p w14:paraId="4C8E335B" w14:textId="77777777" w:rsidR="005D7492" w:rsidRPr="00026DE9" w:rsidRDefault="005D7492" w:rsidP="00524384">
      <w:pPr>
        <w:numPr>
          <w:ilvl w:val="0"/>
          <w:numId w:val="598"/>
        </w:numPr>
        <w:spacing w:before="100" w:beforeAutospacing="1" w:after="100" w:afterAutospacing="1"/>
      </w:pPr>
      <w:r w:rsidRPr="00026DE9">
        <w:t>temporal ancestry is immutable</w:t>
      </w:r>
    </w:p>
    <w:p w14:paraId="0654F66A" w14:textId="77777777" w:rsidR="005D7492" w:rsidRPr="00026DE9" w:rsidRDefault="005D7492" w:rsidP="00524384">
      <w:pPr>
        <w:numPr>
          <w:ilvl w:val="0"/>
          <w:numId w:val="598"/>
        </w:numPr>
        <w:spacing w:before="100" w:beforeAutospacing="1" w:after="100" w:afterAutospacing="1"/>
      </w:pPr>
      <w:r w:rsidRPr="00026DE9">
        <w:t>all supervisory decisions are forever traceable</w:t>
      </w:r>
    </w:p>
    <w:p w14:paraId="047DF782" w14:textId="77777777" w:rsidR="005D7492" w:rsidRPr="00026DE9" w:rsidRDefault="005D7492" w:rsidP="00524384">
      <w:pPr>
        <w:numPr>
          <w:ilvl w:val="0"/>
          <w:numId w:val="598"/>
        </w:numPr>
        <w:spacing w:before="100" w:beforeAutospacing="1" w:after="100" w:afterAutospacing="1"/>
      </w:pPr>
      <w:proofErr w:type="gramStart"/>
      <w:r w:rsidRPr="00026DE9">
        <w:t>compliance</w:t>
      </w:r>
      <w:proofErr w:type="gramEnd"/>
      <w:r w:rsidRPr="00026DE9">
        <w:t xml:space="preserve"> auditors can reconstruct decision pathways</w:t>
      </w:r>
    </w:p>
    <w:p w14:paraId="6F8CF623" w14:textId="77777777" w:rsidR="005D7492" w:rsidRPr="00026DE9" w:rsidRDefault="005D7492" w:rsidP="00524384">
      <w:pPr>
        <w:numPr>
          <w:ilvl w:val="0"/>
          <w:numId w:val="598"/>
        </w:numPr>
        <w:spacing w:before="100" w:beforeAutospacing="1" w:after="100" w:afterAutospacing="1"/>
      </w:pPr>
      <w:r w:rsidRPr="00026DE9">
        <w:t>all future supervisory cycles reference this record</w:t>
      </w:r>
    </w:p>
    <w:p w14:paraId="0DCB9A99" w14:textId="376F753D" w:rsidR="005D7492" w:rsidRPr="00026DE9" w:rsidRDefault="005D7492" w:rsidP="009738F8">
      <w:pPr>
        <w:spacing w:before="100" w:beforeAutospacing="1" w:after="100" w:afterAutospacing="1"/>
      </w:pPr>
    </w:p>
    <w:p w14:paraId="56F6990D" w14:textId="77777777" w:rsidR="005D7492" w:rsidRPr="00026DE9" w:rsidRDefault="005D7492" w:rsidP="009738F8">
      <w:pPr>
        <w:spacing w:before="100" w:beforeAutospacing="1" w:after="100" w:afterAutospacing="1"/>
        <w:rPr>
          <w:b/>
          <w:bCs/>
        </w:rPr>
      </w:pPr>
      <w:r w:rsidRPr="00026DE9">
        <w:rPr>
          <w:b/>
          <w:bCs/>
        </w:rPr>
        <w:t>3. Canonical Integrity &amp; Hashing Engine (CIHE)</w:t>
      </w:r>
    </w:p>
    <w:p w14:paraId="4D5A6DC6" w14:textId="77777777" w:rsidR="005D7492" w:rsidRPr="00026DE9" w:rsidRDefault="005D7492" w:rsidP="009738F8">
      <w:pPr>
        <w:spacing w:before="100" w:beforeAutospacing="1" w:after="100" w:afterAutospacing="1"/>
      </w:pPr>
      <w:r w:rsidRPr="00026DE9">
        <w:rPr>
          <w:b/>
          <w:bCs/>
        </w:rPr>
        <w:t>1.1.7.3</w:t>
      </w:r>
    </w:p>
    <w:p w14:paraId="21322DE8" w14:textId="77777777" w:rsidR="005D7492" w:rsidRPr="00026DE9" w:rsidRDefault="005D7492" w:rsidP="009738F8">
      <w:pPr>
        <w:spacing w:before="100" w:beforeAutospacing="1" w:after="100" w:afterAutospacing="1"/>
      </w:pPr>
      <w:r w:rsidRPr="00026DE9">
        <w:t xml:space="preserve">CIHE ensures </w:t>
      </w:r>
      <w:r w:rsidRPr="00026DE9">
        <w:rPr>
          <w:b/>
          <w:bCs/>
        </w:rPr>
        <w:t>cryptographic integrity</w:t>
      </w:r>
      <w:r w:rsidRPr="00026DE9">
        <w:t>, tamper-proofing, and verifiability of canonical records.</w:t>
      </w:r>
    </w:p>
    <w:p w14:paraId="1D17E31E" w14:textId="77777777" w:rsidR="005D7492" w:rsidRPr="00026DE9" w:rsidRDefault="005D7492" w:rsidP="009738F8">
      <w:pPr>
        <w:spacing w:before="100" w:beforeAutospacing="1" w:after="100" w:afterAutospacing="1"/>
        <w:rPr>
          <w:b/>
          <w:bCs/>
        </w:rPr>
      </w:pPr>
      <w:r w:rsidRPr="00026DE9">
        <w:rPr>
          <w:b/>
          <w:bCs/>
        </w:rPr>
        <w:t>A. Integrity Functions</w:t>
      </w:r>
    </w:p>
    <w:p w14:paraId="3870B477" w14:textId="77777777" w:rsidR="005D7492" w:rsidRPr="00026DE9" w:rsidRDefault="005D7492" w:rsidP="009738F8">
      <w:pPr>
        <w:spacing w:before="100" w:beforeAutospacing="1" w:after="100" w:afterAutospacing="1"/>
      </w:pPr>
      <w:r w:rsidRPr="00026DE9">
        <w:t>CIHE performs:</w:t>
      </w:r>
    </w:p>
    <w:p w14:paraId="56C80668" w14:textId="77777777" w:rsidR="005D7492" w:rsidRPr="00026DE9" w:rsidRDefault="005D7492" w:rsidP="00524384">
      <w:pPr>
        <w:numPr>
          <w:ilvl w:val="0"/>
          <w:numId w:val="599"/>
        </w:numPr>
        <w:spacing w:before="100" w:beforeAutospacing="1" w:after="100" w:afterAutospacing="1"/>
      </w:pPr>
      <w:r w:rsidRPr="00026DE9">
        <w:t>hashing</w:t>
      </w:r>
    </w:p>
    <w:p w14:paraId="52AAA111" w14:textId="77777777" w:rsidR="005D7492" w:rsidRPr="00026DE9" w:rsidRDefault="005D7492" w:rsidP="00524384">
      <w:pPr>
        <w:numPr>
          <w:ilvl w:val="0"/>
          <w:numId w:val="599"/>
        </w:numPr>
        <w:spacing w:before="100" w:beforeAutospacing="1" w:after="100" w:afterAutospacing="1"/>
      </w:pPr>
      <w:r w:rsidRPr="00026DE9">
        <w:t>digital signing</w:t>
      </w:r>
    </w:p>
    <w:p w14:paraId="76F1E87B" w14:textId="77777777" w:rsidR="005D7492" w:rsidRPr="00026DE9" w:rsidRDefault="005D7492" w:rsidP="00524384">
      <w:pPr>
        <w:numPr>
          <w:ilvl w:val="0"/>
          <w:numId w:val="599"/>
        </w:numPr>
        <w:spacing w:before="100" w:beforeAutospacing="1" w:after="100" w:afterAutospacing="1"/>
      </w:pPr>
      <w:r w:rsidRPr="00026DE9">
        <w:t>cross-record integrity chaining</w:t>
      </w:r>
    </w:p>
    <w:p w14:paraId="3970B8AF" w14:textId="77777777" w:rsidR="005D7492" w:rsidRPr="00026DE9" w:rsidRDefault="005D7492" w:rsidP="00524384">
      <w:pPr>
        <w:numPr>
          <w:ilvl w:val="0"/>
          <w:numId w:val="599"/>
        </w:numPr>
        <w:spacing w:before="100" w:beforeAutospacing="1" w:after="100" w:afterAutospacing="1"/>
      </w:pPr>
      <w:r w:rsidRPr="00026DE9">
        <w:t>canonical record fingerprinting</w:t>
      </w:r>
    </w:p>
    <w:p w14:paraId="3469F11C" w14:textId="77777777" w:rsidR="005D7492" w:rsidRPr="00026DE9" w:rsidRDefault="005D7492" w:rsidP="00524384">
      <w:pPr>
        <w:numPr>
          <w:ilvl w:val="0"/>
          <w:numId w:val="599"/>
        </w:numPr>
        <w:spacing w:before="100" w:beforeAutospacing="1" w:after="100" w:afterAutospacing="1"/>
      </w:pPr>
      <w:r w:rsidRPr="00026DE9">
        <w:t>integrity validation on retrieval</w:t>
      </w:r>
    </w:p>
    <w:p w14:paraId="5F538959" w14:textId="77777777" w:rsidR="005D7492" w:rsidRPr="00026DE9" w:rsidRDefault="005D7492" w:rsidP="00524384">
      <w:pPr>
        <w:numPr>
          <w:ilvl w:val="0"/>
          <w:numId w:val="599"/>
        </w:numPr>
        <w:spacing w:before="100" w:beforeAutospacing="1" w:after="100" w:afterAutospacing="1"/>
      </w:pPr>
      <w:r w:rsidRPr="00026DE9">
        <w:t>zero-knowledge proof preparation (if integrated with advanced compliance frameworks)</w:t>
      </w:r>
    </w:p>
    <w:p w14:paraId="22C914CB" w14:textId="77777777" w:rsidR="005D7492" w:rsidRPr="00026DE9" w:rsidRDefault="005D7492" w:rsidP="009738F8">
      <w:pPr>
        <w:spacing w:before="100" w:beforeAutospacing="1" w:after="100" w:afterAutospacing="1"/>
        <w:rPr>
          <w:b/>
          <w:bCs/>
        </w:rPr>
      </w:pPr>
      <w:r w:rsidRPr="00026DE9">
        <w:rPr>
          <w:b/>
          <w:bCs/>
        </w:rPr>
        <w:t>B. Hashing Requirements</w:t>
      </w:r>
    </w:p>
    <w:p w14:paraId="172F7415" w14:textId="77777777" w:rsidR="005D7492" w:rsidRPr="00026DE9" w:rsidRDefault="005D7492" w:rsidP="009738F8">
      <w:pPr>
        <w:spacing w:before="100" w:beforeAutospacing="1" w:after="100" w:afterAutospacing="1"/>
      </w:pPr>
      <w:r w:rsidRPr="00026DE9">
        <w:t>Hashing must:</w:t>
      </w:r>
    </w:p>
    <w:p w14:paraId="12851649" w14:textId="77777777" w:rsidR="005D7492" w:rsidRPr="00026DE9" w:rsidRDefault="005D7492" w:rsidP="00524384">
      <w:pPr>
        <w:numPr>
          <w:ilvl w:val="0"/>
          <w:numId w:val="600"/>
        </w:numPr>
        <w:spacing w:before="100" w:beforeAutospacing="1" w:after="100" w:afterAutospacing="1"/>
      </w:pPr>
      <w:r w:rsidRPr="00026DE9">
        <w:t>include full record contents</w:t>
      </w:r>
    </w:p>
    <w:p w14:paraId="16B49B08" w14:textId="77777777" w:rsidR="005D7492" w:rsidRPr="00026DE9" w:rsidRDefault="005D7492" w:rsidP="00524384">
      <w:pPr>
        <w:numPr>
          <w:ilvl w:val="0"/>
          <w:numId w:val="600"/>
        </w:numPr>
        <w:spacing w:before="100" w:beforeAutospacing="1" w:after="100" w:afterAutospacing="1"/>
      </w:pPr>
      <w:r w:rsidRPr="00026DE9">
        <w:t>include lineage sections</w:t>
      </w:r>
    </w:p>
    <w:p w14:paraId="29AC3156" w14:textId="77777777" w:rsidR="005D7492" w:rsidRPr="00026DE9" w:rsidRDefault="005D7492" w:rsidP="00524384">
      <w:pPr>
        <w:numPr>
          <w:ilvl w:val="0"/>
          <w:numId w:val="600"/>
        </w:numPr>
        <w:spacing w:before="100" w:beforeAutospacing="1" w:after="100" w:afterAutospacing="1"/>
      </w:pPr>
      <w:r w:rsidRPr="00026DE9">
        <w:t>be collision-resistant</w:t>
      </w:r>
    </w:p>
    <w:p w14:paraId="4DED8942" w14:textId="77777777" w:rsidR="005D7492" w:rsidRPr="00026DE9" w:rsidRDefault="005D7492" w:rsidP="00524384">
      <w:pPr>
        <w:numPr>
          <w:ilvl w:val="0"/>
          <w:numId w:val="600"/>
        </w:numPr>
        <w:spacing w:before="100" w:beforeAutospacing="1" w:after="100" w:afterAutospacing="1"/>
      </w:pPr>
      <w:r w:rsidRPr="00026DE9">
        <w:t>be irreversible</w:t>
      </w:r>
    </w:p>
    <w:p w14:paraId="2CB77ABA" w14:textId="77777777" w:rsidR="005D7492" w:rsidRPr="00026DE9" w:rsidRDefault="005D7492" w:rsidP="00524384">
      <w:pPr>
        <w:numPr>
          <w:ilvl w:val="0"/>
          <w:numId w:val="600"/>
        </w:numPr>
        <w:spacing w:before="100" w:beforeAutospacing="1" w:after="100" w:afterAutospacing="1"/>
      </w:pPr>
      <w:r w:rsidRPr="00026DE9">
        <w:t>be deterministic across platforms</w:t>
      </w:r>
    </w:p>
    <w:p w14:paraId="15EBEB91" w14:textId="77777777" w:rsidR="005D7492" w:rsidRPr="00026DE9" w:rsidRDefault="005D7492" w:rsidP="009738F8">
      <w:pPr>
        <w:spacing w:before="100" w:beforeAutospacing="1" w:after="100" w:afterAutospacing="1"/>
        <w:rPr>
          <w:b/>
          <w:bCs/>
        </w:rPr>
      </w:pPr>
      <w:r w:rsidRPr="00026DE9">
        <w:rPr>
          <w:b/>
          <w:bCs/>
        </w:rPr>
        <w:t>C. Chain-of-Truth Requirements</w:t>
      </w:r>
    </w:p>
    <w:p w14:paraId="16B8E3C8" w14:textId="77777777" w:rsidR="005D7492" w:rsidRPr="00026DE9" w:rsidRDefault="005D7492" w:rsidP="009738F8">
      <w:pPr>
        <w:spacing w:before="100" w:beforeAutospacing="1" w:after="100" w:afterAutospacing="1"/>
      </w:pPr>
      <w:r w:rsidRPr="00026DE9">
        <w:t>CIHE must:</w:t>
      </w:r>
    </w:p>
    <w:p w14:paraId="4E073BC8" w14:textId="77777777" w:rsidR="005D7492" w:rsidRPr="00026DE9" w:rsidRDefault="005D7492" w:rsidP="00524384">
      <w:pPr>
        <w:numPr>
          <w:ilvl w:val="0"/>
          <w:numId w:val="601"/>
        </w:numPr>
        <w:spacing w:before="100" w:beforeAutospacing="1" w:after="100" w:afterAutospacing="1"/>
      </w:pPr>
      <w:r w:rsidRPr="00026DE9">
        <w:t>link each canonical record to the previous canonical record</w:t>
      </w:r>
    </w:p>
    <w:p w14:paraId="068D567B" w14:textId="77777777" w:rsidR="005D7492" w:rsidRPr="00026DE9" w:rsidRDefault="005D7492" w:rsidP="00524384">
      <w:pPr>
        <w:numPr>
          <w:ilvl w:val="0"/>
          <w:numId w:val="601"/>
        </w:numPr>
        <w:spacing w:before="100" w:beforeAutospacing="1" w:after="100" w:afterAutospacing="1"/>
      </w:pPr>
      <w:r w:rsidRPr="00026DE9">
        <w:t xml:space="preserve">produce a </w:t>
      </w:r>
      <w:r w:rsidRPr="00026DE9">
        <w:rPr>
          <w:b/>
          <w:bCs/>
        </w:rPr>
        <w:t>chain-of-truth</w:t>
      </w:r>
      <w:r w:rsidRPr="00026DE9">
        <w:t xml:space="preserve"> analogous to a blockchain but without decentralized consensus</w:t>
      </w:r>
    </w:p>
    <w:p w14:paraId="773B5298" w14:textId="77777777" w:rsidR="005D7492" w:rsidRPr="00026DE9" w:rsidRDefault="005D7492" w:rsidP="00524384">
      <w:pPr>
        <w:numPr>
          <w:ilvl w:val="0"/>
          <w:numId w:val="601"/>
        </w:numPr>
        <w:spacing w:before="100" w:beforeAutospacing="1" w:after="100" w:afterAutospacing="1"/>
      </w:pPr>
      <w:r w:rsidRPr="00026DE9">
        <w:t>prevent insertion or deletion of records without detection</w:t>
      </w:r>
    </w:p>
    <w:p w14:paraId="39DC8DFA" w14:textId="77777777" w:rsidR="005D7492" w:rsidRPr="00026DE9" w:rsidRDefault="005D7492" w:rsidP="00524384">
      <w:pPr>
        <w:numPr>
          <w:ilvl w:val="0"/>
          <w:numId w:val="601"/>
        </w:numPr>
        <w:spacing w:before="100" w:beforeAutospacing="1" w:after="100" w:afterAutospacing="1"/>
      </w:pPr>
      <w:r w:rsidRPr="00026DE9">
        <w:t>prevent reorder attacks</w:t>
      </w:r>
    </w:p>
    <w:p w14:paraId="5D3F73EE" w14:textId="77777777" w:rsidR="005D7492" w:rsidRPr="00026DE9" w:rsidRDefault="005D7492" w:rsidP="009738F8">
      <w:pPr>
        <w:spacing w:before="100" w:beforeAutospacing="1" w:after="100" w:afterAutospacing="1"/>
        <w:rPr>
          <w:b/>
          <w:bCs/>
        </w:rPr>
      </w:pPr>
      <w:r w:rsidRPr="00026DE9">
        <w:rPr>
          <w:b/>
          <w:bCs/>
        </w:rPr>
        <w:t>D. Tamper-Resistance Guarantees</w:t>
      </w:r>
    </w:p>
    <w:p w14:paraId="664F4F92" w14:textId="77777777" w:rsidR="005D7492" w:rsidRPr="00026DE9" w:rsidRDefault="005D7492" w:rsidP="009738F8">
      <w:pPr>
        <w:spacing w:before="100" w:beforeAutospacing="1" w:after="100" w:afterAutospacing="1"/>
      </w:pPr>
      <w:r w:rsidRPr="00026DE9">
        <w:t>Once hashed:</w:t>
      </w:r>
    </w:p>
    <w:p w14:paraId="0BAC7347" w14:textId="77777777" w:rsidR="005D7492" w:rsidRPr="00026DE9" w:rsidRDefault="005D7492" w:rsidP="00524384">
      <w:pPr>
        <w:numPr>
          <w:ilvl w:val="0"/>
          <w:numId w:val="602"/>
        </w:numPr>
        <w:spacing w:before="100" w:beforeAutospacing="1" w:after="100" w:afterAutospacing="1"/>
      </w:pPr>
      <w:proofErr w:type="gramStart"/>
      <w:r w:rsidRPr="00026DE9">
        <w:t>supervisory</w:t>
      </w:r>
      <w:proofErr w:type="gramEnd"/>
      <w:r w:rsidRPr="00026DE9">
        <w:t xml:space="preserve"> </w:t>
      </w:r>
      <w:proofErr w:type="gramStart"/>
      <w:r w:rsidRPr="00026DE9">
        <w:t>truth</w:t>
      </w:r>
      <w:proofErr w:type="gramEnd"/>
      <w:r w:rsidRPr="00026DE9">
        <w:t xml:space="preserve"> cannot be rewritten</w:t>
      </w:r>
    </w:p>
    <w:p w14:paraId="71CF1919" w14:textId="77777777" w:rsidR="005D7492" w:rsidRPr="00026DE9" w:rsidRDefault="005D7492" w:rsidP="00524384">
      <w:pPr>
        <w:numPr>
          <w:ilvl w:val="0"/>
          <w:numId w:val="602"/>
        </w:numPr>
        <w:spacing w:before="100" w:beforeAutospacing="1" w:after="100" w:afterAutospacing="1"/>
      </w:pPr>
      <w:r w:rsidRPr="00026DE9">
        <w:t>regulatory auditors can validate integrity</w:t>
      </w:r>
    </w:p>
    <w:p w14:paraId="3102B7AA" w14:textId="77777777" w:rsidR="005D7492" w:rsidRPr="00026DE9" w:rsidRDefault="005D7492" w:rsidP="00524384">
      <w:pPr>
        <w:numPr>
          <w:ilvl w:val="0"/>
          <w:numId w:val="602"/>
        </w:numPr>
        <w:spacing w:before="100" w:beforeAutospacing="1" w:after="100" w:afterAutospacing="1"/>
      </w:pPr>
      <w:proofErr w:type="gramStart"/>
      <w:r w:rsidRPr="00026DE9">
        <w:t>no</w:t>
      </w:r>
      <w:proofErr w:type="gramEnd"/>
      <w:r w:rsidRPr="00026DE9">
        <w:t xml:space="preserve"> insider or external actor can modify history undetected</w:t>
      </w:r>
    </w:p>
    <w:p w14:paraId="504CB7AB" w14:textId="49F16CA4" w:rsidR="005D7492" w:rsidRPr="00026DE9" w:rsidRDefault="005D7492" w:rsidP="009738F8">
      <w:pPr>
        <w:spacing w:before="100" w:beforeAutospacing="1" w:after="100" w:afterAutospacing="1"/>
      </w:pPr>
    </w:p>
    <w:p w14:paraId="2A2EFCD4" w14:textId="77777777" w:rsidR="005D7492" w:rsidRPr="00026DE9" w:rsidRDefault="005D7492" w:rsidP="009738F8">
      <w:pPr>
        <w:spacing w:before="100" w:beforeAutospacing="1" w:after="100" w:afterAutospacing="1"/>
        <w:rPr>
          <w:b/>
          <w:bCs/>
        </w:rPr>
      </w:pPr>
      <w:r w:rsidRPr="00026DE9">
        <w:rPr>
          <w:b/>
          <w:bCs/>
        </w:rPr>
        <w:t>4. Canonical Commit Coordination Engine (CCCE)</w:t>
      </w:r>
    </w:p>
    <w:p w14:paraId="67A62575" w14:textId="77777777" w:rsidR="005D7492" w:rsidRPr="00026DE9" w:rsidRDefault="005D7492" w:rsidP="009738F8">
      <w:pPr>
        <w:spacing w:before="100" w:beforeAutospacing="1" w:after="100" w:afterAutospacing="1"/>
      </w:pPr>
      <w:r w:rsidRPr="00026DE9">
        <w:rPr>
          <w:b/>
          <w:bCs/>
        </w:rPr>
        <w:t>1.1.7.4</w:t>
      </w:r>
    </w:p>
    <w:p w14:paraId="6BF7EE8A" w14:textId="77777777" w:rsidR="005D7492" w:rsidRPr="00026DE9" w:rsidRDefault="005D7492" w:rsidP="009738F8">
      <w:pPr>
        <w:spacing w:before="100" w:beforeAutospacing="1" w:after="100" w:afterAutospacing="1"/>
      </w:pPr>
      <w:r w:rsidRPr="00026DE9">
        <w:t>CCCE orchestrates the final commit sequence, ensuring the commit:</w:t>
      </w:r>
    </w:p>
    <w:p w14:paraId="218719B3" w14:textId="77777777" w:rsidR="005D7492" w:rsidRPr="00026DE9" w:rsidRDefault="005D7492" w:rsidP="00524384">
      <w:pPr>
        <w:numPr>
          <w:ilvl w:val="0"/>
          <w:numId w:val="603"/>
        </w:numPr>
        <w:spacing w:before="100" w:beforeAutospacing="1" w:after="100" w:afterAutospacing="1"/>
      </w:pPr>
      <w:r w:rsidRPr="00026DE9">
        <w:t>occurs only in a legal temporal window</w:t>
      </w:r>
    </w:p>
    <w:p w14:paraId="56F19B5A" w14:textId="77777777" w:rsidR="005D7492" w:rsidRPr="00026DE9" w:rsidRDefault="005D7492" w:rsidP="00524384">
      <w:pPr>
        <w:numPr>
          <w:ilvl w:val="0"/>
          <w:numId w:val="603"/>
        </w:numPr>
        <w:spacing w:before="100" w:beforeAutospacing="1" w:after="100" w:afterAutospacing="1"/>
      </w:pPr>
      <w:r w:rsidRPr="00026DE9">
        <w:t>is conflict-free</w:t>
      </w:r>
    </w:p>
    <w:p w14:paraId="0DE1B5CC" w14:textId="77777777" w:rsidR="005D7492" w:rsidRPr="00026DE9" w:rsidRDefault="005D7492" w:rsidP="00524384">
      <w:pPr>
        <w:numPr>
          <w:ilvl w:val="0"/>
          <w:numId w:val="603"/>
        </w:numPr>
        <w:spacing w:before="100" w:beforeAutospacing="1" w:after="100" w:afterAutospacing="1"/>
      </w:pPr>
      <w:r w:rsidRPr="00026DE9">
        <w:t>satisfies all constraints</w:t>
      </w:r>
    </w:p>
    <w:p w14:paraId="27080E61" w14:textId="77777777" w:rsidR="005D7492" w:rsidRPr="00026DE9" w:rsidRDefault="005D7492" w:rsidP="00524384">
      <w:pPr>
        <w:numPr>
          <w:ilvl w:val="0"/>
          <w:numId w:val="603"/>
        </w:numPr>
        <w:spacing w:before="100" w:beforeAutospacing="1" w:after="100" w:afterAutospacing="1"/>
      </w:pPr>
      <w:r w:rsidRPr="00026DE9">
        <w:t>complies with stability and risk thresholds</w:t>
      </w:r>
    </w:p>
    <w:p w14:paraId="7B1C6CB6" w14:textId="77777777" w:rsidR="005D7492" w:rsidRPr="00026DE9" w:rsidRDefault="005D7492" w:rsidP="00524384">
      <w:pPr>
        <w:numPr>
          <w:ilvl w:val="0"/>
          <w:numId w:val="603"/>
        </w:numPr>
        <w:spacing w:before="100" w:beforeAutospacing="1" w:after="100" w:afterAutospacing="1"/>
      </w:pPr>
      <w:r w:rsidRPr="00026DE9">
        <w:t>is properly sequenced with other canonical operations</w:t>
      </w:r>
    </w:p>
    <w:p w14:paraId="0C837B48" w14:textId="77777777" w:rsidR="005D7492" w:rsidRPr="00026DE9" w:rsidRDefault="005D7492" w:rsidP="009738F8">
      <w:pPr>
        <w:spacing w:before="100" w:beforeAutospacing="1" w:after="100" w:afterAutospacing="1"/>
        <w:rPr>
          <w:b/>
          <w:bCs/>
        </w:rPr>
      </w:pPr>
      <w:r w:rsidRPr="00026DE9">
        <w:rPr>
          <w:b/>
          <w:bCs/>
        </w:rPr>
        <w:t>A. Commit Preconditions</w:t>
      </w:r>
    </w:p>
    <w:p w14:paraId="2B1D21B2" w14:textId="77777777" w:rsidR="005D7492" w:rsidRPr="00026DE9" w:rsidRDefault="005D7492" w:rsidP="009738F8">
      <w:pPr>
        <w:spacing w:before="100" w:beforeAutospacing="1" w:after="100" w:afterAutospacing="1"/>
      </w:pPr>
      <w:proofErr w:type="gramStart"/>
      <w:r w:rsidRPr="00026DE9">
        <w:t>Commit</w:t>
      </w:r>
      <w:proofErr w:type="gramEnd"/>
      <w:r w:rsidRPr="00026DE9">
        <w:t xml:space="preserve"> is allowed only if:</w:t>
      </w:r>
    </w:p>
    <w:p w14:paraId="17A26768" w14:textId="77777777" w:rsidR="005D7492" w:rsidRPr="00026DE9" w:rsidRDefault="005D7492" w:rsidP="00524384">
      <w:pPr>
        <w:numPr>
          <w:ilvl w:val="0"/>
          <w:numId w:val="604"/>
        </w:numPr>
        <w:spacing w:before="100" w:beforeAutospacing="1" w:after="100" w:afterAutospacing="1"/>
      </w:pPr>
      <w:r w:rsidRPr="00026DE9">
        <w:t xml:space="preserve">CPCI issues a </w:t>
      </w:r>
      <w:r w:rsidRPr="00026DE9">
        <w:rPr>
          <w:b/>
          <w:bCs/>
        </w:rPr>
        <w:t>PRE-COMMIT SAFE</w:t>
      </w:r>
      <w:r w:rsidRPr="00026DE9">
        <w:t xml:space="preserve"> signal</w:t>
      </w:r>
    </w:p>
    <w:p w14:paraId="4C65CE08" w14:textId="77777777" w:rsidR="005D7492" w:rsidRPr="00026DE9" w:rsidRDefault="005D7492" w:rsidP="00524384">
      <w:pPr>
        <w:numPr>
          <w:ilvl w:val="0"/>
          <w:numId w:val="604"/>
        </w:numPr>
        <w:spacing w:before="100" w:beforeAutospacing="1" w:after="100" w:afterAutospacing="1"/>
      </w:pPr>
      <w:r w:rsidRPr="00026DE9">
        <w:t>SCVE affirmatively validates consistency</w:t>
      </w:r>
    </w:p>
    <w:p w14:paraId="789DED28" w14:textId="77777777" w:rsidR="005D7492" w:rsidRPr="00026DE9" w:rsidRDefault="005D7492" w:rsidP="00524384">
      <w:pPr>
        <w:numPr>
          <w:ilvl w:val="0"/>
          <w:numId w:val="604"/>
        </w:numPr>
        <w:spacing w:before="100" w:beforeAutospacing="1" w:after="100" w:afterAutospacing="1"/>
      </w:pPr>
      <w:r w:rsidRPr="00026DE9">
        <w:t>CRAE confirms no outstanding conflicts</w:t>
      </w:r>
    </w:p>
    <w:p w14:paraId="5DA01915" w14:textId="77777777" w:rsidR="005D7492" w:rsidRPr="00026DE9" w:rsidRDefault="005D7492" w:rsidP="00524384">
      <w:pPr>
        <w:numPr>
          <w:ilvl w:val="0"/>
          <w:numId w:val="604"/>
        </w:numPr>
        <w:spacing w:before="100" w:beforeAutospacing="1" w:after="100" w:afterAutospacing="1"/>
      </w:pPr>
      <w:r w:rsidRPr="00026DE9">
        <w:t>STBL confirms convergence</w:t>
      </w:r>
    </w:p>
    <w:p w14:paraId="61EF16B7" w14:textId="77777777" w:rsidR="005D7492" w:rsidRPr="00026DE9" w:rsidRDefault="005D7492" w:rsidP="00524384">
      <w:pPr>
        <w:numPr>
          <w:ilvl w:val="0"/>
          <w:numId w:val="604"/>
        </w:numPr>
        <w:spacing w:before="100" w:beforeAutospacing="1" w:after="100" w:afterAutospacing="1"/>
      </w:pPr>
      <w:r w:rsidRPr="00026DE9">
        <w:t>SRE confirms acceptable risk state</w:t>
      </w:r>
    </w:p>
    <w:p w14:paraId="2C474D63" w14:textId="77777777" w:rsidR="005D7492" w:rsidRPr="00026DE9" w:rsidRDefault="005D7492" w:rsidP="00524384">
      <w:pPr>
        <w:numPr>
          <w:ilvl w:val="0"/>
          <w:numId w:val="604"/>
        </w:numPr>
        <w:spacing w:before="100" w:beforeAutospacing="1" w:after="100" w:afterAutospacing="1"/>
      </w:pPr>
      <w:r w:rsidRPr="00026DE9">
        <w:t>STGCIL permits canonicalization window</w:t>
      </w:r>
    </w:p>
    <w:p w14:paraId="46709FD0" w14:textId="77777777" w:rsidR="005D7492" w:rsidRPr="00026DE9" w:rsidRDefault="005D7492" w:rsidP="00524384">
      <w:pPr>
        <w:numPr>
          <w:ilvl w:val="0"/>
          <w:numId w:val="604"/>
        </w:numPr>
        <w:spacing w:before="100" w:beforeAutospacing="1" w:after="100" w:afterAutospacing="1"/>
      </w:pPr>
      <w:r w:rsidRPr="00026DE9">
        <w:t>CGL confirms compute constraints remain satisfied</w:t>
      </w:r>
    </w:p>
    <w:p w14:paraId="69AFC806" w14:textId="77777777" w:rsidR="005D7492" w:rsidRPr="00026DE9" w:rsidRDefault="005D7492" w:rsidP="009738F8">
      <w:pPr>
        <w:spacing w:before="100" w:beforeAutospacing="1" w:after="100" w:afterAutospacing="1"/>
        <w:rPr>
          <w:b/>
          <w:bCs/>
        </w:rPr>
      </w:pPr>
      <w:r w:rsidRPr="00026DE9">
        <w:rPr>
          <w:b/>
          <w:bCs/>
        </w:rPr>
        <w:t>B. Commit Process</w:t>
      </w:r>
    </w:p>
    <w:p w14:paraId="179989BD" w14:textId="77777777" w:rsidR="005D7492" w:rsidRPr="00026DE9" w:rsidRDefault="005D7492" w:rsidP="00524384">
      <w:pPr>
        <w:numPr>
          <w:ilvl w:val="0"/>
          <w:numId w:val="605"/>
        </w:numPr>
        <w:spacing w:before="100" w:beforeAutospacing="1" w:after="100" w:afterAutospacing="1"/>
      </w:pPr>
      <w:r w:rsidRPr="00026DE9">
        <w:t>Acquire canonicalization lock</w:t>
      </w:r>
    </w:p>
    <w:p w14:paraId="7845DF4A" w14:textId="77777777" w:rsidR="005D7492" w:rsidRPr="00026DE9" w:rsidRDefault="005D7492" w:rsidP="00524384">
      <w:pPr>
        <w:numPr>
          <w:ilvl w:val="0"/>
          <w:numId w:val="605"/>
        </w:numPr>
        <w:spacing w:before="100" w:beforeAutospacing="1" w:after="100" w:afterAutospacing="1"/>
      </w:pPr>
      <w:r w:rsidRPr="00026DE9">
        <w:t>Freeze supervisory context</w:t>
      </w:r>
    </w:p>
    <w:p w14:paraId="2B940C99" w14:textId="77777777" w:rsidR="005D7492" w:rsidRPr="00026DE9" w:rsidRDefault="005D7492" w:rsidP="00524384">
      <w:pPr>
        <w:numPr>
          <w:ilvl w:val="0"/>
          <w:numId w:val="605"/>
        </w:numPr>
        <w:spacing w:before="100" w:beforeAutospacing="1" w:after="100" w:afterAutospacing="1"/>
      </w:pPr>
      <w:r w:rsidRPr="00026DE9">
        <w:t>Final structural and semantic inspection</w:t>
      </w:r>
    </w:p>
    <w:p w14:paraId="69B42704" w14:textId="77777777" w:rsidR="005D7492" w:rsidRPr="00026DE9" w:rsidRDefault="005D7492" w:rsidP="00524384">
      <w:pPr>
        <w:numPr>
          <w:ilvl w:val="0"/>
          <w:numId w:val="605"/>
        </w:numPr>
        <w:spacing w:before="100" w:beforeAutospacing="1" w:after="100" w:afterAutospacing="1"/>
      </w:pPr>
      <w:r w:rsidRPr="00026DE9">
        <w:t>Construct final canonical record (CRCE)</w:t>
      </w:r>
    </w:p>
    <w:p w14:paraId="3F49B1B3" w14:textId="77777777" w:rsidR="005D7492" w:rsidRPr="00026DE9" w:rsidRDefault="005D7492" w:rsidP="00524384">
      <w:pPr>
        <w:numPr>
          <w:ilvl w:val="0"/>
          <w:numId w:val="605"/>
        </w:numPr>
        <w:spacing w:before="100" w:beforeAutospacing="1" w:after="100" w:afterAutospacing="1"/>
      </w:pPr>
      <w:r w:rsidRPr="00026DE9">
        <w:t>Embed lineage (CLSM)</w:t>
      </w:r>
    </w:p>
    <w:p w14:paraId="0932F36D" w14:textId="77777777" w:rsidR="005D7492" w:rsidRPr="00026DE9" w:rsidRDefault="005D7492" w:rsidP="00524384">
      <w:pPr>
        <w:numPr>
          <w:ilvl w:val="0"/>
          <w:numId w:val="605"/>
        </w:numPr>
        <w:spacing w:before="100" w:beforeAutospacing="1" w:after="100" w:afterAutospacing="1"/>
      </w:pPr>
      <w:r w:rsidRPr="00026DE9">
        <w:t>Hash and sign (CIHE)</w:t>
      </w:r>
    </w:p>
    <w:p w14:paraId="02B15672" w14:textId="77777777" w:rsidR="005D7492" w:rsidRPr="00026DE9" w:rsidRDefault="005D7492" w:rsidP="00524384">
      <w:pPr>
        <w:numPr>
          <w:ilvl w:val="0"/>
          <w:numId w:val="605"/>
        </w:numPr>
        <w:spacing w:before="100" w:beforeAutospacing="1" w:after="100" w:afterAutospacing="1"/>
      </w:pPr>
      <w:proofErr w:type="gramStart"/>
      <w:r w:rsidRPr="00026DE9">
        <w:t>Commit</w:t>
      </w:r>
      <w:proofErr w:type="gramEnd"/>
      <w:r w:rsidRPr="00026DE9">
        <w:t xml:space="preserve"> </w:t>
      </w:r>
      <w:proofErr w:type="gramStart"/>
      <w:r w:rsidRPr="00026DE9">
        <w:t>to ledger</w:t>
      </w:r>
      <w:proofErr w:type="gramEnd"/>
      <w:r w:rsidRPr="00026DE9">
        <w:t xml:space="preserve"> through CLIL</w:t>
      </w:r>
    </w:p>
    <w:p w14:paraId="684E0F94" w14:textId="77777777" w:rsidR="005D7492" w:rsidRPr="00026DE9" w:rsidRDefault="005D7492" w:rsidP="00524384">
      <w:pPr>
        <w:numPr>
          <w:ilvl w:val="0"/>
          <w:numId w:val="605"/>
        </w:numPr>
        <w:spacing w:before="100" w:beforeAutospacing="1" w:after="100" w:afterAutospacing="1"/>
      </w:pPr>
      <w:r w:rsidRPr="00026DE9">
        <w:t>Release locks</w:t>
      </w:r>
    </w:p>
    <w:p w14:paraId="15B89B81" w14:textId="77777777" w:rsidR="005D7492" w:rsidRPr="00026DE9" w:rsidRDefault="005D7492" w:rsidP="00524384">
      <w:pPr>
        <w:numPr>
          <w:ilvl w:val="0"/>
          <w:numId w:val="605"/>
        </w:numPr>
        <w:spacing w:before="100" w:beforeAutospacing="1" w:after="100" w:afterAutospacing="1"/>
      </w:pPr>
      <w:r w:rsidRPr="00026DE9">
        <w:t>Update MCP state to reflect new canonical truth</w:t>
      </w:r>
    </w:p>
    <w:p w14:paraId="66325C35" w14:textId="77777777" w:rsidR="005D7492" w:rsidRPr="00026DE9" w:rsidRDefault="005D7492" w:rsidP="009738F8">
      <w:pPr>
        <w:spacing w:before="100" w:beforeAutospacing="1" w:after="100" w:afterAutospacing="1"/>
        <w:rPr>
          <w:b/>
          <w:bCs/>
        </w:rPr>
      </w:pPr>
      <w:r w:rsidRPr="00026DE9">
        <w:rPr>
          <w:b/>
          <w:bCs/>
        </w:rPr>
        <w:t>C. Commit Failure Handling</w:t>
      </w:r>
    </w:p>
    <w:p w14:paraId="35084DDF" w14:textId="77777777" w:rsidR="005D7492" w:rsidRPr="00026DE9" w:rsidRDefault="005D7492" w:rsidP="009738F8">
      <w:pPr>
        <w:spacing w:before="100" w:beforeAutospacing="1" w:after="100" w:afterAutospacing="1"/>
      </w:pPr>
      <w:r w:rsidRPr="00026DE9">
        <w:t>If commit fails:</w:t>
      </w:r>
    </w:p>
    <w:p w14:paraId="1AA03E14" w14:textId="77777777" w:rsidR="005D7492" w:rsidRPr="00026DE9" w:rsidRDefault="005D7492" w:rsidP="00524384">
      <w:pPr>
        <w:numPr>
          <w:ilvl w:val="0"/>
          <w:numId w:val="606"/>
        </w:numPr>
        <w:spacing w:before="100" w:beforeAutospacing="1" w:after="100" w:afterAutospacing="1"/>
      </w:pPr>
      <w:r w:rsidRPr="00026DE9">
        <w:t>rollback to pre-commit checkpoint</w:t>
      </w:r>
    </w:p>
    <w:p w14:paraId="107A457B" w14:textId="77777777" w:rsidR="005D7492" w:rsidRPr="00026DE9" w:rsidRDefault="005D7492" w:rsidP="00524384">
      <w:pPr>
        <w:numPr>
          <w:ilvl w:val="0"/>
          <w:numId w:val="606"/>
        </w:numPr>
        <w:spacing w:before="100" w:beforeAutospacing="1" w:after="100" w:afterAutospacing="1"/>
      </w:pPr>
      <w:r w:rsidRPr="00026DE9">
        <w:t>record failure reason</w:t>
      </w:r>
    </w:p>
    <w:p w14:paraId="3DC84CB6" w14:textId="77777777" w:rsidR="005D7492" w:rsidRPr="00026DE9" w:rsidRDefault="005D7492" w:rsidP="00524384">
      <w:pPr>
        <w:numPr>
          <w:ilvl w:val="0"/>
          <w:numId w:val="606"/>
        </w:numPr>
        <w:spacing w:before="100" w:beforeAutospacing="1" w:after="100" w:afterAutospacing="1"/>
      </w:pPr>
      <w:r w:rsidRPr="00026DE9">
        <w:t>escalate to SRE (if risk-related)</w:t>
      </w:r>
    </w:p>
    <w:p w14:paraId="4833B177" w14:textId="77777777" w:rsidR="005D7492" w:rsidRPr="00026DE9" w:rsidRDefault="005D7492" w:rsidP="00524384">
      <w:pPr>
        <w:numPr>
          <w:ilvl w:val="0"/>
          <w:numId w:val="606"/>
        </w:numPr>
        <w:spacing w:before="100" w:beforeAutospacing="1" w:after="100" w:afterAutospacing="1"/>
      </w:pPr>
      <w:r w:rsidRPr="00026DE9">
        <w:t>re-enter supervisory cycle (if correctable)</w:t>
      </w:r>
    </w:p>
    <w:p w14:paraId="022C09C9" w14:textId="77777777" w:rsidR="005D7492" w:rsidRPr="00026DE9" w:rsidRDefault="005D7492" w:rsidP="00524384">
      <w:pPr>
        <w:numPr>
          <w:ilvl w:val="0"/>
          <w:numId w:val="606"/>
        </w:numPr>
        <w:spacing w:before="100" w:beforeAutospacing="1" w:after="100" w:afterAutospacing="1"/>
      </w:pPr>
      <w:r w:rsidRPr="00026DE9">
        <w:t>halt canonicalization and notify MCP (if severe)</w:t>
      </w:r>
    </w:p>
    <w:p w14:paraId="6E80188B" w14:textId="4DE1B45B" w:rsidR="005D7492" w:rsidRPr="00026DE9" w:rsidRDefault="005D7492" w:rsidP="009738F8">
      <w:pPr>
        <w:spacing w:before="100" w:beforeAutospacing="1" w:after="100" w:afterAutospacing="1"/>
      </w:pPr>
    </w:p>
    <w:p w14:paraId="433A7300" w14:textId="77777777" w:rsidR="005D7492" w:rsidRPr="00026DE9" w:rsidRDefault="005D7492" w:rsidP="009738F8">
      <w:pPr>
        <w:spacing w:before="100" w:beforeAutospacing="1" w:after="100" w:afterAutospacing="1"/>
        <w:rPr>
          <w:b/>
          <w:bCs/>
        </w:rPr>
      </w:pPr>
      <w:r w:rsidRPr="00026DE9">
        <w:rPr>
          <w:b/>
          <w:bCs/>
        </w:rPr>
        <w:t>5. Canonical Ledger Interface Layer (CLIL)</w:t>
      </w:r>
    </w:p>
    <w:p w14:paraId="345AA423" w14:textId="77777777" w:rsidR="005D7492" w:rsidRPr="00026DE9" w:rsidRDefault="005D7492" w:rsidP="009738F8">
      <w:pPr>
        <w:spacing w:before="100" w:beforeAutospacing="1" w:after="100" w:afterAutospacing="1"/>
      </w:pPr>
      <w:r w:rsidRPr="00026DE9">
        <w:rPr>
          <w:b/>
          <w:bCs/>
        </w:rPr>
        <w:t>1.1.7.5</w:t>
      </w:r>
    </w:p>
    <w:p w14:paraId="1457A417" w14:textId="77777777" w:rsidR="005D7492" w:rsidRPr="00026DE9" w:rsidRDefault="005D7492" w:rsidP="009738F8">
      <w:pPr>
        <w:spacing w:before="100" w:beforeAutospacing="1" w:after="100" w:afterAutospacing="1"/>
      </w:pPr>
      <w:r w:rsidRPr="00026DE9">
        <w:t xml:space="preserve">CLIL connects the CCL to the </w:t>
      </w:r>
      <w:r w:rsidRPr="00026DE9">
        <w:rPr>
          <w:b/>
          <w:bCs/>
        </w:rPr>
        <w:t xml:space="preserve">immutable canonical </w:t>
      </w:r>
      <w:proofErr w:type="gramStart"/>
      <w:r w:rsidRPr="00026DE9">
        <w:rPr>
          <w:b/>
          <w:bCs/>
        </w:rPr>
        <w:t>ledger</w:t>
      </w:r>
      <w:r w:rsidRPr="00026DE9">
        <w:t>—</w:t>
      </w:r>
      <w:proofErr w:type="gramEnd"/>
      <w:r w:rsidRPr="00026DE9">
        <w:t>the enterprise system of record for all supervisory truth.</w:t>
      </w:r>
    </w:p>
    <w:p w14:paraId="013EC3E0" w14:textId="77777777" w:rsidR="005D7492" w:rsidRPr="00026DE9" w:rsidRDefault="005D7492" w:rsidP="009738F8">
      <w:pPr>
        <w:spacing w:before="100" w:beforeAutospacing="1" w:after="100" w:afterAutospacing="1"/>
        <w:rPr>
          <w:b/>
          <w:bCs/>
        </w:rPr>
      </w:pPr>
      <w:r w:rsidRPr="00026DE9">
        <w:rPr>
          <w:b/>
          <w:bCs/>
        </w:rPr>
        <w:t>A. CLIL Responsibilities</w:t>
      </w:r>
    </w:p>
    <w:p w14:paraId="5FED20B8" w14:textId="77777777" w:rsidR="005D7492" w:rsidRPr="00026DE9" w:rsidRDefault="005D7492" w:rsidP="009738F8">
      <w:pPr>
        <w:spacing w:before="100" w:beforeAutospacing="1" w:after="100" w:afterAutospacing="1"/>
      </w:pPr>
      <w:r w:rsidRPr="00026DE9">
        <w:t>CLIL manages:</w:t>
      </w:r>
    </w:p>
    <w:p w14:paraId="270D2377" w14:textId="77777777" w:rsidR="005D7492" w:rsidRPr="00026DE9" w:rsidRDefault="005D7492" w:rsidP="00524384">
      <w:pPr>
        <w:numPr>
          <w:ilvl w:val="0"/>
          <w:numId w:val="607"/>
        </w:numPr>
        <w:spacing w:before="100" w:beforeAutospacing="1" w:after="100" w:afterAutospacing="1"/>
      </w:pPr>
      <w:r w:rsidRPr="00026DE9">
        <w:t>canonical record insertion</w:t>
      </w:r>
    </w:p>
    <w:p w14:paraId="3E164B65" w14:textId="77777777" w:rsidR="005D7492" w:rsidRPr="00026DE9" w:rsidRDefault="005D7492" w:rsidP="00524384">
      <w:pPr>
        <w:numPr>
          <w:ilvl w:val="0"/>
          <w:numId w:val="607"/>
        </w:numPr>
        <w:spacing w:before="100" w:beforeAutospacing="1" w:after="100" w:afterAutospacing="1"/>
      </w:pPr>
      <w:r w:rsidRPr="00026DE9">
        <w:t>ledger indexing</w:t>
      </w:r>
    </w:p>
    <w:p w14:paraId="7857403F" w14:textId="77777777" w:rsidR="005D7492" w:rsidRPr="00026DE9" w:rsidRDefault="005D7492" w:rsidP="00524384">
      <w:pPr>
        <w:numPr>
          <w:ilvl w:val="0"/>
          <w:numId w:val="607"/>
        </w:numPr>
        <w:spacing w:before="100" w:beforeAutospacing="1" w:after="100" w:afterAutospacing="1"/>
      </w:pPr>
      <w:r w:rsidRPr="00026DE9">
        <w:t>record retrieval</w:t>
      </w:r>
    </w:p>
    <w:p w14:paraId="4648B9EE" w14:textId="77777777" w:rsidR="005D7492" w:rsidRPr="00026DE9" w:rsidRDefault="005D7492" w:rsidP="00524384">
      <w:pPr>
        <w:numPr>
          <w:ilvl w:val="0"/>
          <w:numId w:val="607"/>
        </w:numPr>
        <w:spacing w:before="100" w:beforeAutospacing="1" w:after="100" w:afterAutospacing="1"/>
      </w:pPr>
      <w:r w:rsidRPr="00026DE9">
        <w:t>integrity verification</w:t>
      </w:r>
    </w:p>
    <w:p w14:paraId="6F11C1D7" w14:textId="77777777" w:rsidR="005D7492" w:rsidRPr="00026DE9" w:rsidRDefault="005D7492" w:rsidP="00524384">
      <w:pPr>
        <w:numPr>
          <w:ilvl w:val="0"/>
          <w:numId w:val="607"/>
        </w:numPr>
        <w:spacing w:before="100" w:beforeAutospacing="1" w:after="100" w:afterAutospacing="1"/>
      </w:pPr>
      <w:r w:rsidRPr="00026DE9">
        <w:t>ledger acknowledgment</w:t>
      </w:r>
    </w:p>
    <w:p w14:paraId="174641E7" w14:textId="77777777" w:rsidR="005D7492" w:rsidRPr="00026DE9" w:rsidRDefault="005D7492" w:rsidP="00524384">
      <w:pPr>
        <w:numPr>
          <w:ilvl w:val="0"/>
          <w:numId w:val="607"/>
        </w:numPr>
        <w:spacing w:before="100" w:beforeAutospacing="1" w:after="100" w:afterAutospacing="1"/>
      </w:pPr>
      <w:r w:rsidRPr="00026DE9">
        <w:t>official supervisory state publication</w:t>
      </w:r>
    </w:p>
    <w:p w14:paraId="7D5B0ADD" w14:textId="77777777" w:rsidR="005D7492" w:rsidRPr="00026DE9" w:rsidRDefault="005D7492" w:rsidP="009738F8">
      <w:pPr>
        <w:spacing w:before="100" w:beforeAutospacing="1" w:after="100" w:afterAutospacing="1"/>
        <w:rPr>
          <w:b/>
          <w:bCs/>
        </w:rPr>
      </w:pPr>
      <w:r w:rsidRPr="00026DE9">
        <w:rPr>
          <w:b/>
          <w:bCs/>
        </w:rPr>
        <w:t>B. Commit Semantics</w:t>
      </w:r>
    </w:p>
    <w:p w14:paraId="28BCB939" w14:textId="77777777" w:rsidR="005D7492" w:rsidRPr="00026DE9" w:rsidRDefault="005D7492" w:rsidP="009738F8">
      <w:pPr>
        <w:spacing w:before="100" w:beforeAutospacing="1" w:after="100" w:afterAutospacing="1"/>
      </w:pPr>
      <w:r w:rsidRPr="00026DE9">
        <w:t>Commit semantics require:</w:t>
      </w:r>
    </w:p>
    <w:p w14:paraId="6B1A79C6" w14:textId="77777777" w:rsidR="005D7492" w:rsidRPr="00026DE9" w:rsidRDefault="005D7492" w:rsidP="00524384">
      <w:pPr>
        <w:numPr>
          <w:ilvl w:val="0"/>
          <w:numId w:val="608"/>
        </w:numPr>
        <w:spacing w:before="100" w:beforeAutospacing="1" w:after="100" w:afterAutospacing="1"/>
      </w:pPr>
      <w:r w:rsidRPr="00026DE9">
        <w:t>strict ordering</w:t>
      </w:r>
    </w:p>
    <w:p w14:paraId="71BE985D" w14:textId="77777777" w:rsidR="005D7492" w:rsidRPr="00026DE9" w:rsidRDefault="005D7492" w:rsidP="00524384">
      <w:pPr>
        <w:numPr>
          <w:ilvl w:val="0"/>
          <w:numId w:val="608"/>
        </w:numPr>
        <w:spacing w:before="100" w:beforeAutospacing="1" w:after="100" w:afterAutospacing="1"/>
      </w:pPr>
      <w:r w:rsidRPr="00026DE9">
        <w:t>no duplicates</w:t>
      </w:r>
    </w:p>
    <w:p w14:paraId="37E8164E" w14:textId="77777777" w:rsidR="005D7492" w:rsidRPr="00026DE9" w:rsidRDefault="005D7492" w:rsidP="00524384">
      <w:pPr>
        <w:numPr>
          <w:ilvl w:val="0"/>
          <w:numId w:val="608"/>
        </w:numPr>
        <w:spacing w:before="100" w:beforeAutospacing="1" w:after="100" w:afterAutospacing="1"/>
      </w:pPr>
      <w:r w:rsidRPr="00026DE9">
        <w:t>no skipped indices</w:t>
      </w:r>
    </w:p>
    <w:p w14:paraId="5DAC852D" w14:textId="77777777" w:rsidR="005D7492" w:rsidRPr="00026DE9" w:rsidRDefault="005D7492" w:rsidP="00524384">
      <w:pPr>
        <w:numPr>
          <w:ilvl w:val="0"/>
          <w:numId w:val="608"/>
        </w:numPr>
        <w:spacing w:before="100" w:beforeAutospacing="1" w:after="100" w:afterAutospacing="1"/>
      </w:pPr>
      <w:r w:rsidRPr="00026DE9">
        <w:t>no partial writes</w:t>
      </w:r>
    </w:p>
    <w:p w14:paraId="3E7DFD31" w14:textId="77777777" w:rsidR="005D7492" w:rsidRPr="00026DE9" w:rsidRDefault="005D7492" w:rsidP="00524384">
      <w:pPr>
        <w:numPr>
          <w:ilvl w:val="0"/>
          <w:numId w:val="608"/>
        </w:numPr>
        <w:spacing w:before="100" w:beforeAutospacing="1" w:after="100" w:afterAutospacing="1"/>
      </w:pPr>
      <w:r w:rsidRPr="00026DE9">
        <w:t>acknowledgment before progression</w:t>
      </w:r>
    </w:p>
    <w:p w14:paraId="02672595" w14:textId="77777777" w:rsidR="005D7492" w:rsidRPr="00026DE9" w:rsidRDefault="005D7492" w:rsidP="00524384">
      <w:pPr>
        <w:numPr>
          <w:ilvl w:val="0"/>
          <w:numId w:val="608"/>
        </w:numPr>
        <w:spacing w:before="100" w:beforeAutospacing="1" w:after="100" w:afterAutospacing="1"/>
      </w:pPr>
      <w:r w:rsidRPr="00026DE9">
        <w:t>full integrity validation</w:t>
      </w:r>
    </w:p>
    <w:p w14:paraId="4A19845E" w14:textId="77777777" w:rsidR="005D7492" w:rsidRPr="00026DE9" w:rsidRDefault="005D7492" w:rsidP="009738F8">
      <w:pPr>
        <w:spacing w:before="100" w:beforeAutospacing="1" w:after="100" w:afterAutospacing="1"/>
        <w:rPr>
          <w:b/>
          <w:bCs/>
        </w:rPr>
      </w:pPr>
      <w:r w:rsidRPr="00026DE9">
        <w:rPr>
          <w:b/>
          <w:bCs/>
        </w:rPr>
        <w:t>C. Ledger Retrieval Semantics</w:t>
      </w:r>
    </w:p>
    <w:p w14:paraId="4FF7EFAE" w14:textId="77777777" w:rsidR="005D7492" w:rsidRPr="00026DE9" w:rsidRDefault="005D7492" w:rsidP="009738F8">
      <w:pPr>
        <w:spacing w:before="100" w:beforeAutospacing="1" w:after="100" w:afterAutospacing="1"/>
      </w:pPr>
      <w:r w:rsidRPr="00026DE9">
        <w:t>Retrieval must:</w:t>
      </w:r>
    </w:p>
    <w:p w14:paraId="75B2B568" w14:textId="77777777" w:rsidR="005D7492" w:rsidRPr="00026DE9" w:rsidRDefault="005D7492" w:rsidP="00524384">
      <w:pPr>
        <w:numPr>
          <w:ilvl w:val="0"/>
          <w:numId w:val="609"/>
        </w:numPr>
        <w:spacing w:before="100" w:beforeAutospacing="1" w:after="100" w:afterAutospacing="1"/>
      </w:pPr>
      <w:r w:rsidRPr="00026DE9">
        <w:t>always return most recent canonical truth</w:t>
      </w:r>
    </w:p>
    <w:p w14:paraId="63E656C2" w14:textId="77777777" w:rsidR="005D7492" w:rsidRPr="00026DE9" w:rsidRDefault="005D7492" w:rsidP="00524384">
      <w:pPr>
        <w:numPr>
          <w:ilvl w:val="0"/>
          <w:numId w:val="609"/>
        </w:numPr>
        <w:spacing w:before="100" w:beforeAutospacing="1" w:after="100" w:afterAutospacing="1"/>
      </w:pPr>
      <w:r w:rsidRPr="00026DE9">
        <w:t>verify integrity before returning</w:t>
      </w:r>
    </w:p>
    <w:p w14:paraId="169B339C" w14:textId="77777777" w:rsidR="005D7492" w:rsidRPr="00026DE9" w:rsidRDefault="005D7492" w:rsidP="00524384">
      <w:pPr>
        <w:numPr>
          <w:ilvl w:val="0"/>
          <w:numId w:val="609"/>
        </w:numPr>
        <w:spacing w:before="100" w:beforeAutospacing="1" w:after="100" w:afterAutospacing="1"/>
      </w:pPr>
      <w:r w:rsidRPr="00026DE9">
        <w:t>validate lineage chain</w:t>
      </w:r>
    </w:p>
    <w:p w14:paraId="5B17A70F" w14:textId="77777777" w:rsidR="005D7492" w:rsidRPr="00026DE9" w:rsidRDefault="005D7492" w:rsidP="00524384">
      <w:pPr>
        <w:numPr>
          <w:ilvl w:val="0"/>
          <w:numId w:val="609"/>
        </w:numPr>
        <w:spacing w:before="100" w:beforeAutospacing="1" w:after="100" w:afterAutospacing="1"/>
      </w:pPr>
      <w:r w:rsidRPr="00026DE9">
        <w:t>support full forensic reconstruction</w:t>
      </w:r>
    </w:p>
    <w:p w14:paraId="3570DDEA" w14:textId="77777777" w:rsidR="005D7492" w:rsidRPr="00026DE9" w:rsidRDefault="005D7492" w:rsidP="009738F8">
      <w:pPr>
        <w:spacing w:before="100" w:beforeAutospacing="1" w:after="100" w:afterAutospacing="1"/>
        <w:rPr>
          <w:b/>
          <w:bCs/>
        </w:rPr>
      </w:pPr>
      <w:r w:rsidRPr="00026DE9">
        <w:rPr>
          <w:b/>
          <w:bCs/>
        </w:rPr>
        <w:t>D. Compliance Guarantees</w:t>
      </w:r>
    </w:p>
    <w:p w14:paraId="45FE3053" w14:textId="77777777" w:rsidR="005D7492" w:rsidRPr="00026DE9" w:rsidRDefault="005D7492" w:rsidP="009738F8">
      <w:pPr>
        <w:spacing w:before="100" w:beforeAutospacing="1" w:after="100" w:afterAutospacing="1"/>
      </w:pPr>
      <w:r w:rsidRPr="00026DE9">
        <w:t>CLIL supports:</w:t>
      </w:r>
    </w:p>
    <w:p w14:paraId="4390C395" w14:textId="77777777" w:rsidR="005D7492" w:rsidRPr="00026DE9" w:rsidRDefault="005D7492" w:rsidP="00524384">
      <w:pPr>
        <w:numPr>
          <w:ilvl w:val="0"/>
          <w:numId w:val="610"/>
        </w:numPr>
        <w:spacing w:before="100" w:beforeAutospacing="1" w:after="100" w:afterAutospacing="1"/>
      </w:pPr>
      <w:r w:rsidRPr="00026DE9">
        <w:t>EU AI Act traceability</w:t>
      </w:r>
    </w:p>
    <w:p w14:paraId="23AC0665" w14:textId="77777777" w:rsidR="005D7492" w:rsidRPr="00026DE9" w:rsidRDefault="005D7492" w:rsidP="00524384">
      <w:pPr>
        <w:numPr>
          <w:ilvl w:val="0"/>
          <w:numId w:val="610"/>
        </w:numPr>
        <w:spacing w:before="100" w:beforeAutospacing="1" w:after="100" w:afterAutospacing="1"/>
      </w:pPr>
      <w:r w:rsidRPr="00026DE9">
        <w:t>NIST RMF auditability</w:t>
      </w:r>
    </w:p>
    <w:p w14:paraId="197E0D50" w14:textId="77777777" w:rsidR="005D7492" w:rsidRPr="00026DE9" w:rsidRDefault="005D7492" w:rsidP="00524384">
      <w:pPr>
        <w:numPr>
          <w:ilvl w:val="0"/>
          <w:numId w:val="610"/>
        </w:numPr>
        <w:spacing w:before="100" w:beforeAutospacing="1" w:after="100" w:afterAutospacing="1"/>
      </w:pPr>
      <w:r w:rsidRPr="00026DE9">
        <w:t>ISO 42001 governance requirements</w:t>
      </w:r>
    </w:p>
    <w:p w14:paraId="13D16785" w14:textId="77777777" w:rsidR="005D7492" w:rsidRPr="00026DE9" w:rsidRDefault="005D7492" w:rsidP="00524384">
      <w:pPr>
        <w:numPr>
          <w:ilvl w:val="0"/>
          <w:numId w:val="610"/>
        </w:numPr>
        <w:spacing w:before="100" w:beforeAutospacing="1" w:after="100" w:afterAutospacing="1"/>
      </w:pPr>
      <w:r w:rsidRPr="00026DE9">
        <w:t>immutable supervisory transparency</w:t>
      </w:r>
    </w:p>
    <w:p w14:paraId="1DD361F2" w14:textId="51FDFFBD" w:rsidR="005D7492" w:rsidRPr="00026DE9" w:rsidRDefault="005D7492" w:rsidP="009738F8">
      <w:pPr>
        <w:spacing w:before="100" w:beforeAutospacing="1" w:after="100" w:afterAutospacing="1"/>
      </w:pPr>
    </w:p>
    <w:p w14:paraId="5161313E" w14:textId="77777777" w:rsidR="005D7492" w:rsidRPr="00026DE9" w:rsidRDefault="005D7492" w:rsidP="009738F8">
      <w:pPr>
        <w:spacing w:before="100" w:beforeAutospacing="1" w:after="100" w:afterAutospacing="1"/>
        <w:rPr>
          <w:b/>
          <w:bCs/>
        </w:rPr>
      </w:pPr>
      <w:r w:rsidRPr="00026DE9">
        <w:rPr>
          <w:b/>
          <w:bCs/>
        </w:rPr>
        <w:t>1.1.8</w:t>
      </w:r>
      <w:r w:rsidRPr="00026DE9">
        <w:rPr>
          <w:b/>
          <w:bCs/>
        </w:rPr>
        <w:t> </w:t>
      </w:r>
      <w:r w:rsidRPr="00026DE9">
        <w:rPr>
          <w:b/>
          <w:bCs/>
        </w:rPr>
        <w:t>Stability &amp; Divergence Management Layer (SDML)</w:t>
      </w:r>
    </w:p>
    <w:p w14:paraId="71E323FB" w14:textId="77777777" w:rsidR="005D7492" w:rsidRPr="00026DE9" w:rsidRDefault="005D7492" w:rsidP="009738F8">
      <w:pPr>
        <w:spacing w:before="100" w:beforeAutospacing="1" w:after="100" w:afterAutospacing="1"/>
      </w:pPr>
      <w:r w:rsidRPr="00026DE9">
        <w:t xml:space="preserve">The </w:t>
      </w:r>
      <w:r w:rsidRPr="00026DE9">
        <w:rPr>
          <w:b/>
          <w:bCs/>
        </w:rPr>
        <w:t>Stability &amp; Divergence Management Layer (SDML)</w:t>
      </w:r>
      <w:r w:rsidRPr="00026DE9">
        <w:t xml:space="preserve"> is responsible for detecting, quantifying, and correcting instability, oscillation, drift, or divergence within the MCP’s supervisory cycles.</w:t>
      </w:r>
      <w:r w:rsidRPr="00026DE9">
        <w:br/>
        <w:t xml:space="preserve">It enforces supervisory convergence rules and ensures that all supervisory outputs settle into </w:t>
      </w:r>
      <w:r w:rsidRPr="00026DE9">
        <w:rPr>
          <w:b/>
          <w:bCs/>
        </w:rPr>
        <w:t>stable, safe, and canonicalization-ready</w:t>
      </w:r>
      <w:r w:rsidRPr="00026DE9">
        <w:t xml:space="preserve"> configurations before being forwarded downstream.</w:t>
      </w:r>
    </w:p>
    <w:p w14:paraId="31E8390A" w14:textId="77777777" w:rsidR="005D7492" w:rsidRPr="00026DE9" w:rsidRDefault="005D7492" w:rsidP="009738F8">
      <w:pPr>
        <w:spacing w:before="100" w:beforeAutospacing="1" w:after="100" w:afterAutospacing="1"/>
      </w:pPr>
      <w:r w:rsidRPr="00026DE9">
        <w:t>SDML prevents:</w:t>
      </w:r>
    </w:p>
    <w:p w14:paraId="34E0FAFE" w14:textId="77777777" w:rsidR="005D7492" w:rsidRPr="00026DE9" w:rsidRDefault="005D7492" w:rsidP="00524384">
      <w:pPr>
        <w:numPr>
          <w:ilvl w:val="0"/>
          <w:numId w:val="611"/>
        </w:numPr>
        <w:spacing w:before="100" w:beforeAutospacing="1" w:after="100" w:afterAutospacing="1"/>
      </w:pPr>
      <w:r w:rsidRPr="00026DE9">
        <w:t>oscillatory supervisory loops</w:t>
      </w:r>
    </w:p>
    <w:p w14:paraId="3609AB41" w14:textId="77777777" w:rsidR="005D7492" w:rsidRPr="00026DE9" w:rsidRDefault="005D7492" w:rsidP="00524384">
      <w:pPr>
        <w:numPr>
          <w:ilvl w:val="0"/>
          <w:numId w:val="611"/>
        </w:numPr>
        <w:spacing w:before="100" w:beforeAutospacing="1" w:after="100" w:afterAutospacing="1"/>
      </w:pPr>
      <w:r w:rsidRPr="00026DE9">
        <w:t>repeated reversals in supervisory outputs</w:t>
      </w:r>
    </w:p>
    <w:p w14:paraId="2BFBB34F" w14:textId="77777777" w:rsidR="005D7492" w:rsidRPr="00026DE9" w:rsidRDefault="005D7492" w:rsidP="00524384">
      <w:pPr>
        <w:numPr>
          <w:ilvl w:val="0"/>
          <w:numId w:val="611"/>
        </w:numPr>
        <w:spacing w:before="100" w:beforeAutospacing="1" w:after="100" w:afterAutospacing="1"/>
      </w:pPr>
      <w:r w:rsidRPr="00026DE9">
        <w:t>semantic divergence across evaluation/interpretation/control</w:t>
      </w:r>
    </w:p>
    <w:p w14:paraId="721A973E" w14:textId="77777777" w:rsidR="005D7492" w:rsidRPr="00026DE9" w:rsidRDefault="005D7492" w:rsidP="00524384">
      <w:pPr>
        <w:numPr>
          <w:ilvl w:val="0"/>
          <w:numId w:val="611"/>
        </w:numPr>
        <w:spacing w:before="100" w:beforeAutospacing="1" w:after="100" w:afterAutospacing="1"/>
      </w:pPr>
      <w:r w:rsidRPr="00026DE9">
        <w:t>recursive control instability</w:t>
      </w:r>
    </w:p>
    <w:p w14:paraId="0129128C" w14:textId="77777777" w:rsidR="005D7492" w:rsidRPr="00026DE9" w:rsidRDefault="005D7492" w:rsidP="00524384">
      <w:pPr>
        <w:numPr>
          <w:ilvl w:val="0"/>
          <w:numId w:val="611"/>
        </w:numPr>
        <w:spacing w:before="100" w:beforeAutospacing="1" w:after="100" w:afterAutospacing="1"/>
      </w:pPr>
      <w:r w:rsidRPr="00026DE9">
        <w:t>runaway supervisory behavior</w:t>
      </w:r>
    </w:p>
    <w:p w14:paraId="1FB9436D" w14:textId="77777777" w:rsidR="005D7492" w:rsidRPr="00026DE9" w:rsidRDefault="005D7492" w:rsidP="00524384">
      <w:pPr>
        <w:numPr>
          <w:ilvl w:val="0"/>
          <w:numId w:val="611"/>
        </w:numPr>
        <w:spacing w:before="100" w:beforeAutospacing="1" w:after="100" w:afterAutospacing="1"/>
      </w:pPr>
      <w:r w:rsidRPr="00026DE9">
        <w:t>premature canonicalization under unstable conditions</w:t>
      </w:r>
    </w:p>
    <w:p w14:paraId="215C79C7" w14:textId="77777777" w:rsidR="005D7492" w:rsidRPr="00026DE9" w:rsidRDefault="005D7492" w:rsidP="00524384">
      <w:pPr>
        <w:numPr>
          <w:ilvl w:val="0"/>
          <w:numId w:val="611"/>
        </w:numPr>
        <w:spacing w:before="100" w:beforeAutospacing="1" w:after="100" w:afterAutospacing="1"/>
      </w:pPr>
      <w:r w:rsidRPr="00026DE9">
        <w:t>drift caused by noise, uncertainty, or inconsistent subsystem contributions</w:t>
      </w:r>
    </w:p>
    <w:p w14:paraId="73B889B7" w14:textId="77777777" w:rsidR="005D7492" w:rsidRPr="00026DE9" w:rsidRDefault="005D7492" w:rsidP="009738F8">
      <w:pPr>
        <w:spacing w:before="100" w:beforeAutospacing="1" w:after="100" w:afterAutospacing="1"/>
      </w:pPr>
      <w:r w:rsidRPr="00026DE9">
        <w:t>SDML consists of five major subsystems:</w:t>
      </w:r>
    </w:p>
    <w:p w14:paraId="09881F71" w14:textId="77777777" w:rsidR="005D7492" w:rsidRPr="00026DE9" w:rsidRDefault="005D7492" w:rsidP="00524384">
      <w:pPr>
        <w:numPr>
          <w:ilvl w:val="0"/>
          <w:numId w:val="612"/>
        </w:numPr>
        <w:spacing w:before="100" w:beforeAutospacing="1" w:after="100" w:afterAutospacing="1"/>
      </w:pPr>
      <w:r w:rsidRPr="00026DE9">
        <w:rPr>
          <w:b/>
          <w:bCs/>
        </w:rPr>
        <w:t>Stability Vector Construction Engine (SVCE)</w:t>
      </w:r>
    </w:p>
    <w:p w14:paraId="462AE7C6" w14:textId="77777777" w:rsidR="005D7492" w:rsidRPr="00026DE9" w:rsidRDefault="005D7492" w:rsidP="00524384">
      <w:pPr>
        <w:numPr>
          <w:ilvl w:val="0"/>
          <w:numId w:val="612"/>
        </w:numPr>
        <w:spacing w:before="100" w:beforeAutospacing="1" w:after="100" w:afterAutospacing="1"/>
      </w:pPr>
      <w:r w:rsidRPr="00026DE9">
        <w:rPr>
          <w:b/>
          <w:bCs/>
        </w:rPr>
        <w:t>Oscillation &amp; Drift Detection Module (ODDM)</w:t>
      </w:r>
    </w:p>
    <w:p w14:paraId="770A79D5" w14:textId="77777777" w:rsidR="005D7492" w:rsidRPr="00026DE9" w:rsidRDefault="005D7492" w:rsidP="00524384">
      <w:pPr>
        <w:numPr>
          <w:ilvl w:val="0"/>
          <w:numId w:val="612"/>
        </w:numPr>
        <w:spacing w:before="100" w:beforeAutospacing="1" w:after="100" w:afterAutospacing="1"/>
      </w:pPr>
      <w:r w:rsidRPr="00026DE9">
        <w:rPr>
          <w:b/>
          <w:bCs/>
        </w:rPr>
        <w:t>Stability Threshold Enforcement Engine (STEE)</w:t>
      </w:r>
    </w:p>
    <w:p w14:paraId="67F0D796" w14:textId="77777777" w:rsidR="005D7492" w:rsidRPr="00026DE9" w:rsidRDefault="005D7492" w:rsidP="00524384">
      <w:pPr>
        <w:numPr>
          <w:ilvl w:val="0"/>
          <w:numId w:val="612"/>
        </w:numPr>
        <w:spacing w:before="100" w:beforeAutospacing="1" w:after="100" w:afterAutospacing="1"/>
      </w:pPr>
      <w:r w:rsidRPr="00026DE9">
        <w:rPr>
          <w:b/>
          <w:bCs/>
        </w:rPr>
        <w:t>Divergence Correction Engine (DCE)</w:t>
      </w:r>
    </w:p>
    <w:p w14:paraId="1D8B9566" w14:textId="77777777" w:rsidR="005D7492" w:rsidRPr="00026DE9" w:rsidRDefault="005D7492" w:rsidP="00524384">
      <w:pPr>
        <w:numPr>
          <w:ilvl w:val="0"/>
          <w:numId w:val="612"/>
        </w:numPr>
        <w:spacing w:before="100" w:beforeAutospacing="1" w:after="100" w:afterAutospacing="1"/>
      </w:pPr>
      <w:r w:rsidRPr="00026DE9">
        <w:rPr>
          <w:b/>
          <w:bCs/>
        </w:rPr>
        <w:t>Stability Finalization &amp; Advancement Controller (SFAC)</w:t>
      </w:r>
    </w:p>
    <w:p w14:paraId="0EEF1FDB" w14:textId="77777777" w:rsidR="005D7492" w:rsidRPr="00026DE9" w:rsidRDefault="005D7492" w:rsidP="009738F8">
      <w:pPr>
        <w:spacing w:before="100" w:beforeAutospacing="1" w:after="100" w:afterAutospacing="1"/>
      </w:pPr>
      <w:r w:rsidRPr="00026DE9">
        <w:t>We begin with the overview.</w:t>
      </w:r>
    </w:p>
    <w:p w14:paraId="06A5D813" w14:textId="2FE3BBE0" w:rsidR="005D7492" w:rsidRPr="00026DE9" w:rsidRDefault="005D7492" w:rsidP="009738F8">
      <w:pPr>
        <w:spacing w:before="100" w:beforeAutospacing="1" w:after="100" w:afterAutospacing="1"/>
      </w:pPr>
    </w:p>
    <w:p w14:paraId="235EF745" w14:textId="77777777" w:rsidR="005D7492" w:rsidRPr="00026DE9" w:rsidRDefault="005D7492" w:rsidP="009738F8">
      <w:pPr>
        <w:spacing w:before="100" w:beforeAutospacing="1" w:after="100" w:afterAutospacing="1"/>
        <w:rPr>
          <w:b/>
          <w:bCs/>
        </w:rPr>
      </w:pPr>
      <w:r w:rsidRPr="00026DE9">
        <w:rPr>
          <w:b/>
          <w:bCs/>
        </w:rPr>
        <w:t>1.1.8.0</w:t>
      </w:r>
      <w:r w:rsidRPr="00026DE9">
        <w:rPr>
          <w:b/>
          <w:bCs/>
        </w:rPr>
        <w:t> </w:t>
      </w:r>
      <w:r w:rsidRPr="00026DE9">
        <w:rPr>
          <w:b/>
          <w:bCs/>
        </w:rPr>
        <w:t>SDML Overview</w:t>
      </w:r>
    </w:p>
    <w:p w14:paraId="0D40C58C" w14:textId="77777777" w:rsidR="005D7492" w:rsidRPr="00026DE9" w:rsidRDefault="005D7492" w:rsidP="009738F8">
      <w:pPr>
        <w:spacing w:before="100" w:beforeAutospacing="1" w:after="100" w:afterAutospacing="1"/>
      </w:pPr>
      <w:r w:rsidRPr="00026DE9">
        <w:t xml:space="preserve">SDML provides the MCP with </w:t>
      </w:r>
      <w:r w:rsidRPr="00026DE9">
        <w:rPr>
          <w:b/>
          <w:bCs/>
        </w:rPr>
        <w:t>formal supervisory stability guarantees</w:t>
      </w:r>
      <w:r w:rsidRPr="00026DE9">
        <w:t>.</w:t>
      </w:r>
      <w:r w:rsidRPr="00026DE9">
        <w:br/>
        <w:t>It integrates across:</w:t>
      </w:r>
    </w:p>
    <w:p w14:paraId="08E7372C" w14:textId="77777777" w:rsidR="005D7492" w:rsidRPr="00026DE9" w:rsidRDefault="005D7492" w:rsidP="00524384">
      <w:pPr>
        <w:numPr>
          <w:ilvl w:val="0"/>
          <w:numId w:val="613"/>
        </w:numPr>
        <w:spacing w:before="100" w:beforeAutospacing="1" w:after="100" w:afterAutospacing="1"/>
      </w:pPr>
      <w:r w:rsidRPr="00026DE9">
        <w:t>temporal windows (STGCIL)</w:t>
      </w:r>
    </w:p>
    <w:p w14:paraId="293C4603" w14:textId="77777777" w:rsidR="005D7492" w:rsidRPr="00026DE9" w:rsidRDefault="005D7492" w:rsidP="00524384">
      <w:pPr>
        <w:numPr>
          <w:ilvl w:val="0"/>
          <w:numId w:val="613"/>
        </w:numPr>
        <w:spacing w:before="100" w:beforeAutospacing="1" w:after="100" w:afterAutospacing="1"/>
      </w:pPr>
      <w:r w:rsidRPr="00026DE9">
        <w:t>conflict resolution (CRAE)</w:t>
      </w:r>
    </w:p>
    <w:p w14:paraId="0856AF52" w14:textId="77777777" w:rsidR="005D7492" w:rsidRPr="00026DE9" w:rsidRDefault="005D7492" w:rsidP="00524384">
      <w:pPr>
        <w:numPr>
          <w:ilvl w:val="0"/>
          <w:numId w:val="613"/>
        </w:numPr>
        <w:spacing w:before="100" w:beforeAutospacing="1" w:after="100" w:afterAutospacing="1"/>
      </w:pPr>
      <w:r w:rsidRPr="00026DE9">
        <w:t>consistency validation (SCVE)</w:t>
      </w:r>
    </w:p>
    <w:p w14:paraId="0090822F" w14:textId="77777777" w:rsidR="005D7492" w:rsidRPr="00026DE9" w:rsidRDefault="005D7492" w:rsidP="00524384">
      <w:pPr>
        <w:numPr>
          <w:ilvl w:val="0"/>
          <w:numId w:val="613"/>
        </w:numPr>
        <w:spacing w:before="100" w:beforeAutospacing="1" w:after="100" w:afterAutospacing="1"/>
      </w:pPr>
      <w:r w:rsidRPr="00026DE9">
        <w:t>execution sequencing (SEOL)</w:t>
      </w:r>
    </w:p>
    <w:p w14:paraId="42DEEAB0" w14:textId="77777777" w:rsidR="005D7492" w:rsidRPr="00026DE9" w:rsidRDefault="005D7492" w:rsidP="00524384">
      <w:pPr>
        <w:numPr>
          <w:ilvl w:val="0"/>
          <w:numId w:val="613"/>
        </w:numPr>
        <w:spacing w:before="100" w:beforeAutospacing="1" w:after="100" w:afterAutospacing="1"/>
      </w:pPr>
      <w:r w:rsidRPr="00026DE9">
        <w:t>canonicalization pre-commit rules (CPCI)</w:t>
      </w:r>
    </w:p>
    <w:p w14:paraId="7CDE42D1" w14:textId="77777777" w:rsidR="005D7492" w:rsidRPr="00026DE9" w:rsidRDefault="005D7492" w:rsidP="009738F8">
      <w:pPr>
        <w:spacing w:before="100" w:beforeAutospacing="1" w:after="100" w:afterAutospacing="1"/>
      </w:pPr>
      <w:r w:rsidRPr="00026DE9">
        <w:t>Before a supervisory state can progress, SDML must confirm that:</w:t>
      </w:r>
    </w:p>
    <w:p w14:paraId="75B65245" w14:textId="77777777" w:rsidR="005D7492" w:rsidRPr="00026DE9" w:rsidRDefault="005D7492" w:rsidP="00524384">
      <w:pPr>
        <w:numPr>
          <w:ilvl w:val="0"/>
          <w:numId w:val="614"/>
        </w:numPr>
        <w:spacing w:before="100" w:beforeAutospacing="1" w:after="100" w:afterAutospacing="1"/>
      </w:pPr>
      <w:r w:rsidRPr="00026DE9">
        <w:t>the state is stable,</w:t>
      </w:r>
    </w:p>
    <w:p w14:paraId="6E7F1521" w14:textId="77777777" w:rsidR="005D7492" w:rsidRPr="00026DE9" w:rsidRDefault="005D7492" w:rsidP="00524384">
      <w:pPr>
        <w:numPr>
          <w:ilvl w:val="0"/>
          <w:numId w:val="614"/>
        </w:numPr>
        <w:spacing w:before="100" w:beforeAutospacing="1" w:after="100" w:afterAutospacing="1"/>
      </w:pPr>
      <w:r w:rsidRPr="00026DE9">
        <w:t>no oscillations exist,</w:t>
      </w:r>
    </w:p>
    <w:p w14:paraId="1C5A7AC4" w14:textId="77777777" w:rsidR="005D7492" w:rsidRPr="00026DE9" w:rsidRDefault="005D7492" w:rsidP="00524384">
      <w:pPr>
        <w:numPr>
          <w:ilvl w:val="0"/>
          <w:numId w:val="614"/>
        </w:numPr>
        <w:spacing w:before="100" w:beforeAutospacing="1" w:after="100" w:afterAutospacing="1"/>
      </w:pPr>
      <w:r w:rsidRPr="00026DE9">
        <w:t>no divergence remains,</w:t>
      </w:r>
    </w:p>
    <w:p w14:paraId="56247AB5" w14:textId="77777777" w:rsidR="005D7492" w:rsidRPr="00026DE9" w:rsidRDefault="005D7492" w:rsidP="00524384">
      <w:pPr>
        <w:numPr>
          <w:ilvl w:val="0"/>
          <w:numId w:val="614"/>
        </w:numPr>
        <w:spacing w:before="100" w:beforeAutospacing="1" w:after="100" w:afterAutospacing="1"/>
      </w:pPr>
      <w:proofErr w:type="gramStart"/>
      <w:r w:rsidRPr="00026DE9">
        <w:t>no</w:t>
      </w:r>
      <w:proofErr w:type="gramEnd"/>
      <w:r w:rsidRPr="00026DE9">
        <w:t xml:space="preserve"> recursive supervisory conflict loops are active,</w:t>
      </w:r>
    </w:p>
    <w:p w14:paraId="508452DC" w14:textId="77777777" w:rsidR="005D7492" w:rsidRPr="00026DE9" w:rsidRDefault="005D7492" w:rsidP="00524384">
      <w:pPr>
        <w:numPr>
          <w:ilvl w:val="0"/>
          <w:numId w:val="614"/>
        </w:numPr>
        <w:spacing w:before="100" w:beforeAutospacing="1" w:after="100" w:afterAutospacing="1"/>
      </w:pPr>
      <w:r w:rsidRPr="00026DE9">
        <w:t>all stabilization dependencies are complete,</w:t>
      </w:r>
    </w:p>
    <w:p w14:paraId="7F6BAB58" w14:textId="77777777" w:rsidR="005D7492" w:rsidRPr="00026DE9" w:rsidRDefault="005D7492" w:rsidP="00524384">
      <w:pPr>
        <w:numPr>
          <w:ilvl w:val="0"/>
          <w:numId w:val="614"/>
        </w:numPr>
        <w:spacing w:before="100" w:beforeAutospacing="1" w:after="100" w:afterAutospacing="1"/>
      </w:pPr>
      <w:r w:rsidRPr="00026DE9">
        <w:t>all stability corrections have converged.</w:t>
      </w:r>
    </w:p>
    <w:p w14:paraId="60993E9C" w14:textId="77777777" w:rsidR="005D7492" w:rsidRPr="00026DE9" w:rsidRDefault="005D7492" w:rsidP="009738F8">
      <w:pPr>
        <w:spacing w:before="100" w:beforeAutospacing="1" w:after="100" w:afterAutospacing="1"/>
      </w:pPr>
      <w:r w:rsidRPr="00026DE9">
        <w:t xml:space="preserve">SDML uses </w:t>
      </w:r>
      <w:r w:rsidRPr="00026DE9">
        <w:rPr>
          <w:b/>
          <w:bCs/>
        </w:rPr>
        <w:t>quantitative stability metrics</w:t>
      </w:r>
      <w:r w:rsidRPr="00026DE9">
        <w:t xml:space="preserve">, </w:t>
      </w:r>
      <w:r w:rsidRPr="00026DE9">
        <w:rPr>
          <w:b/>
          <w:bCs/>
        </w:rPr>
        <w:t>structured drift detection rules</w:t>
      </w:r>
      <w:r w:rsidRPr="00026DE9">
        <w:t xml:space="preserve">, and </w:t>
      </w:r>
      <w:r w:rsidRPr="00026DE9">
        <w:rPr>
          <w:b/>
          <w:bCs/>
        </w:rPr>
        <w:t>formal convergence conditions</w:t>
      </w:r>
      <w:r w:rsidRPr="00026DE9">
        <w:t xml:space="preserve"> to ensure full stabilization.</w:t>
      </w:r>
    </w:p>
    <w:p w14:paraId="7203D962" w14:textId="4EAB429C" w:rsidR="005D7492" w:rsidRPr="00026DE9" w:rsidRDefault="005D7492" w:rsidP="009738F8">
      <w:pPr>
        <w:spacing w:before="100" w:beforeAutospacing="1" w:after="100" w:afterAutospacing="1"/>
      </w:pPr>
    </w:p>
    <w:p w14:paraId="18B78854" w14:textId="77777777" w:rsidR="005D7492" w:rsidRPr="00026DE9" w:rsidRDefault="005D7492" w:rsidP="009738F8">
      <w:pPr>
        <w:spacing w:before="100" w:beforeAutospacing="1" w:after="100" w:afterAutospacing="1"/>
        <w:rPr>
          <w:b/>
          <w:bCs/>
        </w:rPr>
      </w:pPr>
      <w:r w:rsidRPr="00026DE9">
        <w:rPr>
          <w:b/>
          <w:bCs/>
        </w:rPr>
        <w:t>1. Stability Vector Construction Engine (SVCE)</w:t>
      </w:r>
    </w:p>
    <w:p w14:paraId="53F5BE94" w14:textId="77777777" w:rsidR="005D7492" w:rsidRPr="00026DE9" w:rsidRDefault="005D7492" w:rsidP="009738F8">
      <w:pPr>
        <w:spacing w:before="100" w:beforeAutospacing="1" w:after="100" w:afterAutospacing="1"/>
      </w:pPr>
      <w:r w:rsidRPr="00026DE9">
        <w:rPr>
          <w:b/>
          <w:bCs/>
        </w:rPr>
        <w:t>1.1.8.1</w:t>
      </w:r>
    </w:p>
    <w:p w14:paraId="159D1939" w14:textId="77777777" w:rsidR="005D7492" w:rsidRPr="00026DE9" w:rsidRDefault="005D7492" w:rsidP="009738F8">
      <w:pPr>
        <w:spacing w:before="100" w:beforeAutospacing="1" w:after="100" w:afterAutospacing="1"/>
      </w:pPr>
      <w:r w:rsidRPr="00026DE9">
        <w:t xml:space="preserve">SVCE constructs a </w:t>
      </w:r>
      <w:r w:rsidRPr="00026DE9">
        <w:rPr>
          <w:b/>
          <w:bCs/>
        </w:rPr>
        <w:t>multi-dimensional stability vector</w:t>
      </w:r>
      <w:r w:rsidRPr="00026DE9">
        <w:t xml:space="preserve"> representing the supervisory state’s convergence properties.</w:t>
      </w:r>
    </w:p>
    <w:p w14:paraId="46DD50EF" w14:textId="77777777" w:rsidR="005D7492" w:rsidRPr="00026DE9" w:rsidRDefault="005D7492" w:rsidP="009738F8">
      <w:pPr>
        <w:spacing w:before="100" w:beforeAutospacing="1" w:after="100" w:afterAutospacing="1"/>
        <w:rPr>
          <w:b/>
          <w:bCs/>
        </w:rPr>
      </w:pPr>
      <w:r w:rsidRPr="00026DE9">
        <w:rPr>
          <w:b/>
          <w:bCs/>
        </w:rPr>
        <w:t>A. Stability Vector Components</w:t>
      </w:r>
    </w:p>
    <w:p w14:paraId="3376C7A0" w14:textId="77777777" w:rsidR="005D7492" w:rsidRPr="00026DE9" w:rsidRDefault="005D7492" w:rsidP="009738F8">
      <w:pPr>
        <w:spacing w:before="100" w:beforeAutospacing="1" w:after="100" w:afterAutospacing="1"/>
      </w:pPr>
      <w:r w:rsidRPr="00026DE9">
        <w:t>The stability vector includes:</w:t>
      </w:r>
    </w:p>
    <w:p w14:paraId="6ED5270E" w14:textId="77777777" w:rsidR="005D7492" w:rsidRPr="00026DE9" w:rsidRDefault="005D7492" w:rsidP="00524384">
      <w:pPr>
        <w:numPr>
          <w:ilvl w:val="0"/>
          <w:numId w:val="615"/>
        </w:numPr>
        <w:spacing w:before="100" w:beforeAutospacing="1" w:after="100" w:afterAutospacing="1"/>
      </w:pPr>
      <w:r w:rsidRPr="00026DE9">
        <w:rPr>
          <w:b/>
          <w:bCs/>
        </w:rPr>
        <w:t>Semantic Stability</w:t>
      </w:r>
      <w:r w:rsidRPr="00026DE9">
        <w:br/>
        <w:t>Stability of interpretation and evaluation semantics.</w:t>
      </w:r>
    </w:p>
    <w:p w14:paraId="02482D70" w14:textId="77777777" w:rsidR="005D7492" w:rsidRPr="00026DE9" w:rsidRDefault="005D7492" w:rsidP="00524384">
      <w:pPr>
        <w:numPr>
          <w:ilvl w:val="0"/>
          <w:numId w:val="615"/>
        </w:numPr>
        <w:spacing w:before="100" w:beforeAutospacing="1" w:after="100" w:afterAutospacing="1"/>
      </w:pPr>
      <w:r w:rsidRPr="00026DE9">
        <w:rPr>
          <w:b/>
          <w:bCs/>
        </w:rPr>
        <w:t>Control Stability</w:t>
      </w:r>
      <w:r w:rsidRPr="00026DE9">
        <w:br/>
        <w:t>Stability of UCPE-proposed control actions across iterations.</w:t>
      </w:r>
    </w:p>
    <w:p w14:paraId="2603E427" w14:textId="77777777" w:rsidR="005D7492" w:rsidRPr="00026DE9" w:rsidRDefault="005D7492" w:rsidP="00524384">
      <w:pPr>
        <w:numPr>
          <w:ilvl w:val="0"/>
          <w:numId w:val="615"/>
        </w:numPr>
        <w:spacing w:before="100" w:beforeAutospacing="1" w:after="100" w:afterAutospacing="1"/>
      </w:pPr>
      <w:r w:rsidRPr="00026DE9">
        <w:rPr>
          <w:b/>
          <w:bCs/>
        </w:rPr>
        <w:t>Risk Stability</w:t>
      </w:r>
      <w:r w:rsidRPr="00026DE9">
        <w:br/>
        <w:t>Stability of SRE’s risk assessments across cycles.</w:t>
      </w:r>
    </w:p>
    <w:p w14:paraId="7E546410" w14:textId="77777777" w:rsidR="005D7492" w:rsidRPr="00026DE9" w:rsidRDefault="005D7492" w:rsidP="00524384">
      <w:pPr>
        <w:numPr>
          <w:ilvl w:val="0"/>
          <w:numId w:val="615"/>
        </w:numPr>
        <w:spacing w:before="100" w:beforeAutospacing="1" w:after="100" w:afterAutospacing="1"/>
      </w:pPr>
      <w:r w:rsidRPr="00026DE9">
        <w:rPr>
          <w:b/>
          <w:bCs/>
        </w:rPr>
        <w:t>Constraint Stability</w:t>
      </w:r>
      <w:r w:rsidRPr="00026DE9">
        <w:br/>
        <w:t>Degree to which constraint satisfaction remains consistent.</w:t>
      </w:r>
    </w:p>
    <w:p w14:paraId="068FBDFD" w14:textId="77777777" w:rsidR="005D7492" w:rsidRPr="00026DE9" w:rsidRDefault="005D7492" w:rsidP="00524384">
      <w:pPr>
        <w:numPr>
          <w:ilvl w:val="0"/>
          <w:numId w:val="615"/>
        </w:numPr>
        <w:spacing w:before="100" w:beforeAutospacing="1" w:after="100" w:afterAutospacing="1"/>
      </w:pPr>
      <w:r w:rsidRPr="00026DE9">
        <w:rPr>
          <w:b/>
          <w:bCs/>
        </w:rPr>
        <w:t>Causal Stability</w:t>
      </w:r>
      <w:r w:rsidRPr="00026DE9">
        <w:br/>
        <w:t>Stability of causal dependency closure.</w:t>
      </w:r>
    </w:p>
    <w:p w14:paraId="53785645" w14:textId="77777777" w:rsidR="005D7492" w:rsidRPr="00026DE9" w:rsidRDefault="005D7492" w:rsidP="00524384">
      <w:pPr>
        <w:numPr>
          <w:ilvl w:val="0"/>
          <w:numId w:val="615"/>
        </w:numPr>
        <w:spacing w:before="100" w:beforeAutospacing="1" w:after="100" w:afterAutospacing="1"/>
      </w:pPr>
      <w:r w:rsidRPr="00026DE9">
        <w:rPr>
          <w:b/>
          <w:bCs/>
        </w:rPr>
        <w:t>Temporal Stability</w:t>
      </w:r>
      <w:r w:rsidRPr="00026DE9">
        <w:br/>
        <w:t>Stability within temporal window boundaries.</w:t>
      </w:r>
    </w:p>
    <w:p w14:paraId="4A927A38" w14:textId="77777777" w:rsidR="005D7492" w:rsidRPr="00026DE9" w:rsidRDefault="005D7492" w:rsidP="009738F8">
      <w:pPr>
        <w:spacing w:before="100" w:beforeAutospacing="1" w:after="100" w:afterAutospacing="1"/>
        <w:rPr>
          <w:b/>
          <w:bCs/>
        </w:rPr>
      </w:pPr>
      <w:r w:rsidRPr="00026DE9">
        <w:rPr>
          <w:b/>
          <w:bCs/>
        </w:rPr>
        <w:t>B. Stability Vector Generation Process</w:t>
      </w:r>
    </w:p>
    <w:p w14:paraId="7067986C" w14:textId="77777777" w:rsidR="005D7492" w:rsidRPr="00026DE9" w:rsidRDefault="005D7492" w:rsidP="009738F8">
      <w:pPr>
        <w:spacing w:before="100" w:beforeAutospacing="1" w:after="100" w:afterAutospacing="1"/>
      </w:pPr>
      <w:r w:rsidRPr="00026DE9">
        <w:t>SVCE:</w:t>
      </w:r>
    </w:p>
    <w:p w14:paraId="514F5E85" w14:textId="77777777" w:rsidR="005D7492" w:rsidRPr="00026DE9" w:rsidRDefault="005D7492" w:rsidP="00524384">
      <w:pPr>
        <w:numPr>
          <w:ilvl w:val="0"/>
          <w:numId w:val="616"/>
        </w:numPr>
        <w:spacing w:before="100" w:beforeAutospacing="1" w:after="100" w:afterAutospacing="1"/>
      </w:pPr>
      <w:r w:rsidRPr="00026DE9">
        <w:t>aggregates normalized supervisory outputs</w:t>
      </w:r>
    </w:p>
    <w:p w14:paraId="6CE9F4BF" w14:textId="77777777" w:rsidR="005D7492" w:rsidRPr="00026DE9" w:rsidRDefault="005D7492" w:rsidP="00524384">
      <w:pPr>
        <w:numPr>
          <w:ilvl w:val="0"/>
          <w:numId w:val="616"/>
        </w:numPr>
        <w:spacing w:before="100" w:beforeAutospacing="1" w:after="100" w:afterAutospacing="1"/>
      </w:pPr>
      <w:r w:rsidRPr="00026DE9">
        <w:t>computes deviation, delta, and oscillation metrics</w:t>
      </w:r>
    </w:p>
    <w:p w14:paraId="665F3AD2" w14:textId="77777777" w:rsidR="005D7492" w:rsidRPr="00026DE9" w:rsidRDefault="005D7492" w:rsidP="00524384">
      <w:pPr>
        <w:numPr>
          <w:ilvl w:val="0"/>
          <w:numId w:val="616"/>
        </w:numPr>
        <w:spacing w:before="100" w:beforeAutospacing="1" w:after="100" w:afterAutospacing="1"/>
      </w:pPr>
      <w:r w:rsidRPr="00026DE9">
        <w:t>tracks per-subsystem variance across iterations</w:t>
      </w:r>
    </w:p>
    <w:p w14:paraId="6E6078CE" w14:textId="77777777" w:rsidR="005D7492" w:rsidRPr="00026DE9" w:rsidRDefault="005D7492" w:rsidP="00524384">
      <w:pPr>
        <w:numPr>
          <w:ilvl w:val="0"/>
          <w:numId w:val="616"/>
        </w:numPr>
        <w:spacing w:before="100" w:beforeAutospacing="1" w:after="100" w:afterAutospacing="1"/>
      </w:pPr>
      <w:r w:rsidRPr="00026DE9">
        <w:t>synthesizes metrics into stability vector format</w:t>
      </w:r>
    </w:p>
    <w:p w14:paraId="060773F8" w14:textId="77777777" w:rsidR="005D7492" w:rsidRPr="00026DE9" w:rsidRDefault="005D7492" w:rsidP="00524384">
      <w:pPr>
        <w:numPr>
          <w:ilvl w:val="0"/>
          <w:numId w:val="616"/>
        </w:numPr>
        <w:spacing w:before="100" w:beforeAutospacing="1" w:after="100" w:afterAutospacing="1"/>
      </w:pPr>
      <w:r w:rsidRPr="00026DE9">
        <w:t>attaches required metadata (window ID, SEC cycle, lineage)</w:t>
      </w:r>
    </w:p>
    <w:p w14:paraId="66F8B1C1" w14:textId="77777777" w:rsidR="005D7492" w:rsidRPr="00026DE9" w:rsidRDefault="005D7492" w:rsidP="009738F8">
      <w:pPr>
        <w:spacing w:before="100" w:beforeAutospacing="1" w:after="100" w:afterAutospacing="1"/>
      </w:pPr>
      <w:r w:rsidRPr="00026DE9">
        <w:t>Stability vectors are consumed by ODDM and STEE.</w:t>
      </w:r>
    </w:p>
    <w:p w14:paraId="6DC82FF2" w14:textId="1B274A64" w:rsidR="005D7492" w:rsidRPr="00026DE9" w:rsidRDefault="005D7492" w:rsidP="009738F8">
      <w:pPr>
        <w:spacing w:before="100" w:beforeAutospacing="1" w:after="100" w:afterAutospacing="1"/>
      </w:pPr>
    </w:p>
    <w:p w14:paraId="33E45A44" w14:textId="77777777" w:rsidR="005D7492" w:rsidRPr="00026DE9" w:rsidRDefault="005D7492" w:rsidP="009738F8">
      <w:pPr>
        <w:spacing w:before="100" w:beforeAutospacing="1" w:after="100" w:afterAutospacing="1"/>
        <w:rPr>
          <w:b/>
          <w:bCs/>
        </w:rPr>
      </w:pPr>
      <w:r w:rsidRPr="00026DE9">
        <w:rPr>
          <w:b/>
          <w:bCs/>
        </w:rPr>
        <w:t>2. Oscillation &amp; Drift Detection Module (ODDM)</w:t>
      </w:r>
    </w:p>
    <w:p w14:paraId="5A67A636" w14:textId="77777777" w:rsidR="005D7492" w:rsidRPr="00026DE9" w:rsidRDefault="005D7492" w:rsidP="009738F8">
      <w:pPr>
        <w:spacing w:before="100" w:beforeAutospacing="1" w:after="100" w:afterAutospacing="1"/>
      </w:pPr>
      <w:r w:rsidRPr="00026DE9">
        <w:rPr>
          <w:b/>
          <w:bCs/>
        </w:rPr>
        <w:t>1.1.8.2</w:t>
      </w:r>
    </w:p>
    <w:p w14:paraId="556058B5" w14:textId="77777777" w:rsidR="005D7492" w:rsidRPr="00026DE9" w:rsidRDefault="005D7492" w:rsidP="009738F8">
      <w:pPr>
        <w:spacing w:before="100" w:beforeAutospacing="1" w:after="100" w:afterAutospacing="1"/>
      </w:pPr>
      <w:r w:rsidRPr="00026DE9">
        <w:t>ODDM detects:</w:t>
      </w:r>
    </w:p>
    <w:p w14:paraId="6C37F197" w14:textId="77777777" w:rsidR="005D7492" w:rsidRPr="00026DE9" w:rsidRDefault="005D7492" w:rsidP="00524384">
      <w:pPr>
        <w:numPr>
          <w:ilvl w:val="0"/>
          <w:numId w:val="617"/>
        </w:numPr>
        <w:spacing w:before="100" w:beforeAutospacing="1" w:after="100" w:afterAutospacing="1"/>
      </w:pPr>
      <w:r w:rsidRPr="00026DE9">
        <w:t>oscillation</w:t>
      </w:r>
    </w:p>
    <w:p w14:paraId="393C25E4" w14:textId="77777777" w:rsidR="005D7492" w:rsidRPr="00026DE9" w:rsidRDefault="005D7492" w:rsidP="00524384">
      <w:pPr>
        <w:numPr>
          <w:ilvl w:val="0"/>
          <w:numId w:val="617"/>
        </w:numPr>
        <w:spacing w:before="100" w:beforeAutospacing="1" w:after="100" w:afterAutospacing="1"/>
      </w:pPr>
      <w:r w:rsidRPr="00026DE9">
        <w:t>divergence</w:t>
      </w:r>
    </w:p>
    <w:p w14:paraId="5386755E" w14:textId="77777777" w:rsidR="005D7492" w:rsidRPr="00026DE9" w:rsidRDefault="005D7492" w:rsidP="00524384">
      <w:pPr>
        <w:numPr>
          <w:ilvl w:val="0"/>
          <w:numId w:val="617"/>
        </w:numPr>
        <w:spacing w:before="100" w:beforeAutospacing="1" w:after="100" w:afterAutospacing="1"/>
      </w:pPr>
      <w:r w:rsidRPr="00026DE9">
        <w:t>drift</w:t>
      </w:r>
    </w:p>
    <w:p w14:paraId="6851734F" w14:textId="77777777" w:rsidR="005D7492" w:rsidRPr="00026DE9" w:rsidRDefault="005D7492" w:rsidP="00524384">
      <w:pPr>
        <w:numPr>
          <w:ilvl w:val="0"/>
          <w:numId w:val="617"/>
        </w:numPr>
        <w:spacing w:before="100" w:beforeAutospacing="1" w:after="100" w:afterAutospacing="1"/>
      </w:pPr>
      <w:r w:rsidRPr="00026DE9">
        <w:t>recursive instability</w:t>
      </w:r>
    </w:p>
    <w:p w14:paraId="17C18793" w14:textId="77777777" w:rsidR="005D7492" w:rsidRPr="00026DE9" w:rsidRDefault="005D7492" w:rsidP="00524384">
      <w:pPr>
        <w:numPr>
          <w:ilvl w:val="0"/>
          <w:numId w:val="617"/>
        </w:numPr>
        <w:spacing w:before="100" w:beforeAutospacing="1" w:after="100" w:afterAutospacing="1"/>
      </w:pPr>
      <w:r w:rsidRPr="00026DE9">
        <w:t>supervisory non-convergence</w:t>
      </w:r>
    </w:p>
    <w:p w14:paraId="767ADF20" w14:textId="77777777" w:rsidR="005D7492" w:rsidRPr="00026DE9" w:rsidRDefault="005D7492" w:rsidP="009738F8">
      <w:pPr>
        <w:spacing w:before="100" w:beforeAutospacing="1" w:after="100" w:afterAutospacing="1"/>
        <w:rPr>
          <w:b/>
          <w:bCs/>
        </w:rPr>
      </w:pPr>
      <w:r w:rsidRPr="00026DE9">
        <w:rPr>
          <w:b/>
          <w:bCs/>
        </w:rPr>
        <w:t>A. Oscillation Detection</w:t>
      </w:r>
    </w:p>
    <w:p w14:paraId="62CECED3" w14:textId="77777777" w:rsidR="005D7492" w:rsidRPr="00026DE9" w:rsidRDefault="005D7492" w:rsidP="009738F8">
      <w:pPr>
        <w:spacing w:before="100" w:beforeAutospacing="1" w:after="100" w:afterAutospacing="1"/>
      </w:pPr>
      <w:r w:rsidRPr="00026DE9">
        <w:t>ODDM detects oscillations when supervisory outputs:</w:t>
      </w:r>
    </w:p>
    <w:p w14:paraId="32E16CC3" w14:textId="77777777" w:rsidR="005D7492" w:rsidRPr="00026DE9" w:rsidRDefault="005D7492" w:rsidP="00524384">
      <w:pPr>
        <w:numPr>
          <w:ilvl w:val="0"/>
          <w:numId w:val="618"/>
        </w:numPr>
        <w:spacing w:before="100" w:beforeAutospacing="1" w:after="100" w:afterAutospacing="1"/>
      </w:pPr>
      <w:r w:rsidRPr="00026DE9">
        <w:t>alternate between states across iterations,</w:t>
      </w:r>
    </w:p>
    <w:p w14:paraId="0D165533" w14:textId="77777777" w:rsidR="005D7492" w:rsidRPr="00026DE9" w:rsidRDefault="005D7492" w:rsidP="00524384">
      <w:pPr>
        <w:numPr>
          <w:ilvl w:val="0"/>
          <w:numId w:val="618"/>
        </w:numPr>
        <w:spacing w:before="100" w:beforeAutospacing="1" w:after="100" w:afterAutospacing="1"/>
      </w:pPr>
      <w:r w:rsidRPr="00026DE9">
        <w:t>fail to converge after N iterations,</w:t>
      </w:r>
    </w:p>
    <w:p w14:paraId="2CCF4FA2" w14:textId="77777777" w:rsidR="005D7492" w:rsidRPr="00026DE9" w:rsidRDefault="005D7492" w:rsidP="00524384">
      <w:pPr>
        <w:numPr>
          <w:ilvl w:val="0"/>
          <w:numId w:val="618"/>
        </w:numPr>
        <w:spacing w:before="100" w:beforeAutospacing="1" w:after="100" w:afterAutospacing="1"/>
      </w:pPr>
      <w:r w:rsidRPr="00026DE9">
        <w:t>contradict previous stable states,</w:t>
      </w:r>
    </w:p>
    <w:p w14:paraId="282EC5FB" w14:textId="77777777" w:rsidR="005D7492" w:rsidRPr="00026DE9" w:rsidRDefault="005D7492" w:rsidP="00524384">
      <w:pPr>
        <w:numPr>
          <w:ilvl w:val="0"/>
          <w:numId w:val="618"/>
        </w:numPr>
        <w:spacing w:before="100" w:beforeAutospacing="1" w:after="100" w:afterAutospacing="1"/>
      </w:pPr>
      <w:r w:rsidRPr="00026DE9">
        <w:t>conflict with normalization or reconciliation processes.</w:t>
      </w:r>
    </w:p>
    <w:p w14:paraId="256DF6A4" w14:textId="77777777" w:rsidR="005D7492" w:rsidRPr="00026DE9" w:rsidRDefault="005D7492" w:rsidP="009738F8">
      <w:pPr>
        <w:spacing w:before="100" w:beforeAutospacing="1" w:after="100" w:afterAutospacing="1"/>
        <w:rPr>
          <w:b/>
          <w:bCs/>
        </w:rPr>
      </w:pPr>
      <w:r w:rsidRPr="00026DE9">
        <w:rPr>
          <w:b/>
          <w:bCs/>
        </w:rPr>
        <w:t>B. Drift Detection</w:t>
      </w:r>
    </w:p>
    <w:p w14:paraId="069BBDDC" w14:textId="77777777" w:rsidR="005D7492" w:rsidRPr="00026DE9" w:rsidRDefault="005D7492" w:rsidP="009738F8">
      <w:pPr>
        <w:spacing w:before="100" w:beforeAutospacing="1" w:after="100" w:afterAutospacing="1"/>
      </w:pPr>
      <w:r w:rsidRPr="00026DE9">
        <w:t>Drift is detected when supervisory outputs:</w:t>
      </w:r>
    </w:p>
    <w:p w14:paraId="1FCF50F4" w14:textId="77777777" w:rsidR="005D7492" w:rsidRPr="00026DE9" w:rsidRDefault="005D7492" w:rsidP="00524384">
      <w:pPr>
        <w:numPr>
          <w:ilvl w:val="0"/>
          <w:numId w:val="619"/>
        </w:numPr>
        <w:spacing w:before="100" w:beforeAutospacing="1" w:after="100" w:afterAutospacing="1"/>
      </w:pPr>
      <w:r w:rsidRPr="00026DE9">
        <w:t>move progressively away from expected or nominal values,</w:t>
      </w:r>
    </w:p>
    <w:p w14:paraId="6F6164AC" w14:textId="77777777" w:rsidR="005D7492" w:rsidRPr="00026DE9" w:rsidRDefault="005D7492" w:rsidP="00524384">
      <w:pPr>
        <w:numPr>
          <w:ilvl w:val="0"/>
          <w:numId w:val="619"/>
        </w:numPr>
        <w:spacing w:before="100" w:beforeAutospacing="1" w:after="100" w:afterAutospacing="1"/>
      </w:pPr>
      <w:r w:rsidRPr="00026DE9">
        <w:t>change direction unpredictably,</w:t>
      </w:r>
    </w:p>
    <w:p w14:paraId="066017FE" w14:textId="77777777" w:rsidR="005D7492" w:rsidRPr="00026DE9" w:rsidRDefault="005D7492" w:rsidP="00524384">
      <w:pPr>
        <w:numPr>
          <w:ilvl w:val="0"/>
          <w:numId w:val="619"/>
        </w:numPr>
        <w:spacing w:before="100" w:beforeAutospacing="1" w:after="100" w:afterAutospacing="1"/>
      </w:pPr>
      <w:r w:rsidRPr="00026DE9">
        <w:t>degrade stability indices,</w:t>
      </w:r>
    </w:p>
    <w:p w14:paraId="2F852857" w14:textId="77777777" w:rsidR="005D7492" w:rsidRPr="00026DE9" w:rsidRDefault="005D7492" w:rsidP="00524384">
      <w:pPr>
        <w:numPr>
          <w:ilvl w:val="0"/>
          <w:numId w:val="619"/>
        </w:numPr>
        <w:spacing w:before="100" w:beforeAutospacing="1" w:after="100" w:afterAutospacing="1"/>
      </w:pPr>
      <w:r w:rsidRPr="00026DE9">
        <w:t>contradict earlier causal ancestors without justification.</w:t>
      </w:r>
    </w:p>
    <w:p w14:paraId="22696CDF" w14:textId="77777777" w:rsidR="005D7492" w:rsidRPr="00026DE9" w:rsidRDefault="005D7492" w:rsidP="009738F8">
      <w:pPr>
        <w:spacing w:before="100" w:beforeAutospacing="1" w:after="100" w:afterAutospacing="1"/>
        <w:rPr>
          <w:b/>
          <w:bCs/>
        </w:rPr>
      </w:pPr>
      <w:r w:rsidRPr="00026DE9">
        <w:rPr>
          <w:b/>
          <w:bCs/>
        </w:rPr>
        <w:t>C. Divergence Detection</w:t>
      </w:r>
    </w:p>
    <w:p w14:paraId="418263A1" w14:textId="77777777" w:rsidR="005D7492" w:rsidRPr="00026DE9" w:rsidRDefault="005D7492" w:rsidP="009738F8">
      <w:pPr>
        <w:spacing w:before="100" w:beforeAutospacing="1" w:after="100" w:afterAutospacing="1"/>
      </w:pPr>
      <w:r w:rsidRPr="00026DE9">
        <w:t>Divergence is identified when:</w:t>
      </w:r>
    </w:p>
    <w:p w14:paraId="4234EF4E" w14:textId="77777777" w:rsidR="005D7492" w:rsidRPr="00026DE9" w:rsidRDefault="005D7492" w:rsidP="00524384">
      <w:pPr>
        <w:numPr>
          <w:ilvl w:val="0"/>
          <w:numId w:val="620"/>
        </w:numPr>
        <w:spacing w:before="100" w:beforeAutospacing="1" w:after="100" w:afterAutospacing="1"/>
      </w:pPr>
      <w:r w:rsidRPr="00026DE9">
        <w:t>evaluation, interpretation, and control outputs grow farther apart</w:t>
      </w:r>
    </w:p>
    <w:p w14:paraId="03CD58AF" w14:textId="77777777" w:rsidR="005D7492" w:rsidRPr="00026DE9" w:rsidRDefault="005D7492" w:rsidP="00524384">
      <w:pPr>
        <w:numPr>
          <w:ilvl w:val="0"/>
          <w:numId w:val="620"/>
        </w:numPr>
        <w:spacing w:before="100" w:beforeAutospacing="1" w:after="100" w:afterAutospacing="1"/>
      </w:pPr>
      <w:r w:rsidRPr="00026DE9">
        <w:t>causal lineage expands unpredictably</w:t>
      </w:r>
    </w:p>
    <w:p w14:paraId="77CFE0C7" w14:textId="77777777" w:rsidR="005D7492" w:rsidRPr="00026DE9" w:rsidRDefault="005D7492" w:rsidP="00524384">
      <w:pPr>
        <w:numPr>
          <w:ilvl w:val="0"/>
          <w:numId w:val="620"/>
        </w:numPr>
        <w:spacing w:before="100" w:beforeAutospacing="1" w:after="100" w:afterAutospacing="1"/>
      </w:pPr>
      <w:r w:rsidRPr="00026DE9">
        <w:t>constraint satisfaction fluctuates</w:t>
      </w:r>
    </w:p>
    <w:p w14:paraId="7CEF1CC3" w14:textId="77777777" w:rsidR="005D7492" w:rsidRPr="00026DE9" w:rsidRDefault="005D7492" w:rsidP="00524384">
      <w:pPr>
        <w:numPr>
          <w:ilvl w:val="0"/>
          <w:numId w:val="620"/>
        </w:numPr>
        <w:spacing w:before="100" w:beforeAutospacing="1" w:after="100" w:afterAutospacing="1"/>
      </w:pPr>
      <w:r w:rsidRPr="00026DE9">
        <w:t>risk assessments diverge significantly</w:t>
      </w:r>
    </w:p>
    <w:p w14:paraId="7C2F6962" w14:textId="77777777" w:rsidR="005D7492" w:rsidRPr="00026DE9" w:rsidRDefault="005D7492" w:rsidP="00524384">
      <w:pPr>
        <w:numPr>
          <w:ilvl w:val="0"/>
          <w:numId w:val="620"/>
        </w:numPr>
        <w:spacing w:before="100" w:beforeAutospacing="1" w:after="100" w:afterAutospacing="1"/>
      </w:pPr>
      <w:r w:rsidRPr="00026DE9">
        <w:t>supervisory state becomes incoherent despite conflict resolution</w:t>
      </w:r>
    </w:p>
    <w:p w14:paraId="41EAE13E" w14:textId="77777777" w:rsidR="005D7492" w:rsidRPr="00026DE9" w:rsidRDefault="005D7492" w:rsidP="009738F8">
      <w:pPr>
        <w:spacing w:before="100" w:beforeAutospacing="1" w:after="100" w:afterAutospacing="1"/>
        <w:rPr>
          <w:b/>
          <w:bCs/>
        </w:rPr>
      </w:pPr>
      <w:r w:rsidRPr="00026DE9">
        <w:rPr>
          <w:b/>
          <w:bCs/>
        </w:rPr>
        <w:t>D. Recursion Detection</w:t>
      </w:r>
    </w:p>
    <w:p w14:paraId="6ACFDF1D" w14:textId="77777777" w:rsidR="005D7492" w:rsidRPr="00026DE9" w:rsidRDefault="005D7492" w:rsidP="009738F8">
      <w:pPr>
        <w:spacing w:before="100" w:beforeAutospacing="1" w:after="100" w:afterAutospacing="1"/>
      </w:pPr>
      <w:r w:rsidRPr="00026DE9">
        <w:t>ODDM identifies “recursive supervisory instability” when:</w:t>
      </w:r>
    </w:p>
    <w:p w14:paraId="43AF4256" w14:textId="77777777" w:rsidR="005D7492" w:rsidRPr="00026DE9" w:rsidRDefault="005D7492" w:rsidP="00524384">
      <w:pPr>
        <w:numPr>
          <w:ilvl w:val="0"/>
          <w:numId w:val="621"/>
        </w:numPr>
        <w:spacing w:before="100" w:beforeAutospacing="1" w:after="100" w:afterAutospacing="1"/>
      </w:pPr>
      <w:r w:rsidRPr="00026DE9">
        <w:t>repeated correction loops remain active</w:t>
      </w:r>
    </w:p>
    <w:p w14:paraId="3590BF2D" w14:textId="77777777" w:rsidR="005D7492" w:rsidRPr="00026DE9" w:rsidRDefault="005D7492" w:rsidP="00524384">
      <w:pPr>
        <w:numPr>
          <w:ilvl w:val="0"/>
          <w:numId w:val="621"/>
        </w:numPr>
        <w:spacing w:before="100" w:beforeAutospacing="1" w:after="100" w:afterAutospacing="1"/>
      </w:pPr>
      <w:r w:rsidRPr="00026DE9">
        <w:t>CRAE resolutions repeat</w:t>
      </w:r>
    </w:p>
    <w:p w14:paraId="0D02E456" w14:textId="77777777" w:rsidR="005D7492" w:rsidRPr="00026DE9" w:rsidRDefault="005D7492" w:rsidP="00524384">
      <w:pPr>
        <w:numPr>
          <w:ilvl w:val="0"/>
          <w:numId w:val="621"/>
        </w:numPr>
        <w:spacing w:before="100" w:beforeAutospacing="1" w:after="100" w:afterAutospacing="1"/>
      </w:pPr>
      <w:r w:rsidRPr="00026DE9">
        <w:t>stability corrections fail to converge</w:t>
      </w:r>
    </w:p>
    <w:p w14:paraId="42FE798E" w14:textId="77777777" w:rsidR="005D7492" w:rsidRPr="00026DE9" w:rsidRDefault="005D7492" w:rsidP="00524384">
      <w:pPr>
        <w:numPr>
          <w:ilvl w:val="0"/>
          <w:numId w:val="621"/>
        </w:numPr>
        <w:spacing w:before="100" w:beforeAutospacing="1" w:after="100" w:afterAutospacing="1"/>
      </w:pPr>
      <w:r w:rsidRPr="00026DE9">
        <w:t>dependency cycles form inadvertently</w:t>
      </w:r>
    </w:p>
    <w:p w14:paraId="378A0CE9" w14:textId="77777777" w:rsidR="005D7492" w:rsidRPr="00026DE9" w:rsidRDefault="005D7492" w:rsidP="009738F8">
      <w:pPr>
        <w:spacing w:before="100" w:beforeAutospacing="1" w:after="100" w:afterAutospacing="1"/>
      </w:pPr>
      <w:r w:rsidRPr="00026DE9">
        <w:t>ODDM reports all instability metrics to STEE.</w:t>
      </w:r>
    </w:p>
    <w:p w14:paraId="461E15B2" w14:textId="4D5DB17F" w:rsidR="005D7492" w:rsidRPr="00026DE9" w:rsidRDefault="005D7492" w:rsidP="009738F8">
      <w:pPr>
        <w:spacing w:before="100" w:beforeAutospacing="1" w:after="100" w:afterAutospacing="1"/>
      </w:pPr>
    </w:p>
    <w:p w14:paraId="0B331958" w14:textId="77777777" w:rsidR="005D7492" w:rsidRPr="00026DE9" w:rsidRDefault="005D7492" w:rsidP="009738F8">
      <w:pPr>
        <w:spacing w:before="100" w:beforeAutospacing="1" w:after="100" w:afterAutospacing="1"/>
        <w:rPr>
          <w:b/>
          <w:bCs/>
        </w:rPr>
      </w:pPr>
      <w:r w:rsidRPr="00026DE9">
        <w:rPr>
          <w:b/>
          <w:bCs/>
        </w:rPr>
        <w:t>3. Stability Threshold Enforcement Engine (STEE)</w:t>
      </w:r>
    </w:p>
    <w:p w14:paraId="426009FA" w14:textId="77777777" w:rsidR="005D7492" w:rsidRPr="00026DE9" w:rsidRDefault="005D7492" w:rsidP="009738F8">
      <w:pPr>
        <w:spacing w:before="100" w:beforeAutospacing="1" w:after="100" w:afterAutospacing="1"/>
      </w:pPr>
      <w:r w:rsidRPr="00026DE9">
        <w:rPr>
          <w:b/>
          <w:bCs/>
        </w:rPr>
        <w:t>1.1.8.3</w:t>
      </w:r>
    </w:p>
    <w:p w14:paraId="796BA0D2" w14:textId="77777777" w:rsidR="005D7492" w:rsidRPr="00026DE9" w:rsidRDefault="005D7492" w:rsidP="009738F8">
      <w:pPr>
        <w:spacing w:before="100" w:beforeAutospacing="1" w:after="100" w:afterAutospacing="1"/>
      </w:pPr>
      <w:r w:rsidRPr="00026DE9">
        <w:t xml:space="preserve">STEE enforces </w:t>
      </w:r>
      <w:r w:rsidRPr="00026DE9">
        <w:rPr>
          <w:b/>
          <w:bCs/>
        </w:rPr>
        <w:t>strict convergence thresholds</w:t>
      </w:r>
      <w:r w:rsidRPr="00026DE9">
        <w:t>.</w:t>
      </w:r>
    </w:p>
    <w:p w14:paraId="310592CC" w14:textId="77777777" w:rsidR="005D7492" w:rsidRPr="00026DE9" w:rsidRDefault="005D7492" w:rsidP="009738F8">
      <w:pPr>
        <w:spacing w:before="100" w:beforeAutospacing="1" w:after="100" w:afterAutospacing="1"/>
        <w:rPr>
          <w:b/>
          <w:bCs/>
        </w:rPr>
      </w:pPr>
      <w:r w:rsidRPr="00026DE9">
        <w:rPr>
          <w:b/>
          <w:bCs/>
        </w:rPr>
        <w:t>A. Threshold Types</w:t>
      </w:r>
    </w:p>
    <w:p w14:paraId="3DDD7559" w14:textId="77777777" w:rsidR="005D7492" w:rsidRPr="00026DE9" w:rsidRDefault="005D7492" w:rsidP="00524384">
      <w:pPr>
        <w:numPr>
          <w:ilvl w:val="0"/>
          <w:numId w:val="622"/>
        </w:numPr>
        <w:spacing w:before="100" w:beforeAutospacing="1" w:after="100" w:afterAutospacing="1"/>
      </w:pPr>
      <w:r w:rsidRPr="00026DE9">
        <w:rPr>
          <w:b/>
          <w:bCs/>
        </w:rPr>
        <w:t>Hard Thresholds</w:t>
      </w:r>
      <w:r w:rsidRPr="00026DE9">
        <w:br/>
        <w:t>Must be satisfied before any advancement.</w:t>
      </w:r>
    </w:p>
    <w:p w14:paraId="73EBBDFB" w14:textId="77777777" w:rsidR="005D7492" w:rsidRPr="00026DE9" w:rsidRDefault="005D7492" w:rsidP="00524384">
      <w:pPr>
        <w:numPr>
          <w:ilvl w:val="0"/>
          <w:numId w:val="622"/>
        </w:numPr>
        <w:spacing w:before="100" w:beforeAutospacing="1" w:after="100" w:afterAutospacing="1"/>
      </w:pPr>
      <w:r w:rsidRPr="00026DE9">
        <w:rPr>
          <w:b/>
          <w:bCs/>
        </w:rPr>
        <w:t>Soft Thresholds</w:t>
      </w:r>
      <w:r w:rsidRPr="00026DE9">
        <w:br/>
        <w:t>May relax under SRE-defined conditions.</w:t>
      </w:r>
    </w:p>
    <w:p w14:paraId="35E4408B" w14:textId="77777777" w:rsidR="005D7492" w:rsidRPr="00026DE9" w:rsidRDefault="005D7492" w:rsidP="00524384">
      <w:pPr>
        <w:numPr>
          <w:ilvl w:val="0"/>
          <w:numId w:val="622"/>
        </w:numPr>
        <w:spacing w:before="100" w:beforeAutospacing="1" w:after="100" w:afterAutospacing="1"/>
      </w:pPr>
      <w:r w:rsidRPr="00026DE9">
        <w:rPr>
          <w:b/>
          <w:bCs/>
        </w:rPr>
        <w:t>Adaptive Thresholds</w:t>
      </w:r>
      <w:r w:rsidRPr="00026DE9">
        <w:br/>
        <w:t>Dynamically adjust under high-risk or high-instability conditions.</w:t>
      </w:r>
    </w:p>
    <w:p w14:paraId="108CDFCD" w14:textId="77777777" w:rsidR="005D7492" w:rsidRPr="00026DE9" w:rsidRDefault="005D7492" w:rsidP="009738F8">
      <w:pPr>
        <w:spacing w:before="100" w:beforeAutospacing="1" w:after="100" w:afterAutospacing="1"/>
        <w:rPr>
          <w:b/>
          <w:bCs/>
        </w:rPr>
      </w:pPr>
      <w:r w:rsidRPr="00026DE9">
        <w:rPr>
          <w:b/>
          <w:bCs/>
        </w:rPr>
        <w:t>B. Stability Threshold Categories</w:t>
      </w:r>
    </w:p>
    <w:p w14:paraId="07728402" w14:textId="77777777" w:rsidR="005D7492" w:rsidRPr="00026DE9" w:rsidRDefault="005D7492" w:rsidP="009738F8">
      <w:pPr>
        <w:spacing w:before="100" w:beforeAutospacing="1" w:after="100" w:afterAutospacing="1"/>
      </w:pPr>
      <w:r w:rsidRPr="00026DE9">
        <w:t>STEE manages thresholds for:</w:t>
      </w:r>
    </w:p>
    <w:p w14:paraId="4F3EED9C" w14:textId="77777777" w:rsidR="005D7492" w:rsidRPr="00026DE9" w:rsidRDefault="005D7492" w:rsidP="00524384">
      <w:pPr>
        <w:numPr>
          <w:ilvl w:val="0"/>
          <w:numId w:val="623"/>
        </w:numPr>
        <w:spacing w:before="100" w:beforeAutospacing="1" w:after="100" w:afterAutospacing="1"/>
      </w:pPr>
      <w:r w:rsidRPr="00026DE9">
        <w:t>semantic consistency</w:t>
      </w:r>
    </w:p>
    <w:p w14:paraId="3C2E4BF2" w14:textId="77777777" w:rsidR="005D7492" w:rsidRPr="00026DE9" w:rsidRDefault="005D7492" w:rsidP="00524384">
      <w:pPr>
        <w:numPr>
          <w:ilvl w:val="0"/>
          <w:numId w:val="623"/>
        </w:numPr>
        <w:spacing w:before="100" w:beforeAutospacing="1" w:after="100" w:afterAutospacing="1"/>
      </w:pPr>
      <w:r w:rsidRPr="00026DE9">
        <w:t>control stability</w:t>
      </w:r>
    </w:p>
    <w:p w14:paraId="57244753" w14:textId="77777777" w:rsidR="005D7492" w:rsidRPr="00026DE9" w:rsidRDefault="005D7492" w:rsidP="00524384">
      <w:pPr>
        <w:numPr>
          <w:ilvl w:val="0"/>
          <w:numId w:val="623"/>
        </w:numPr>
        <w:spacing w:before="100" w:beforeAutospacing="1" w:after="100" w:afterAutospacing="1"/>
      </w:pPr>
      <w:r w:rsidRPr="00026DE9">
        <w:t>risk stability</w:t>
      </w:r>
    </w:p>
    <w:p w14:paraId="25D10EC6" w14:textId="77777777" w:rsidR="005D7492" w:rsidRPr="00026DE9" w:rsidRDefault="005D7492" w:rsidP="00524384">
      <w:pPr>
        <w:numPr>
          <w:ilvl w:val="0"/>
          <w:numId w:val="623"/>
        </w:numPr>
        <w:spacing w:before="100" w:beforeAutospacing="1" w:after="100" w:afterAutospacing="1"/>
      </w:pPr>
      <w:r w:rsidRPr="00026DE9">
        <w:t>constraint stability</w:t>
      </w:r>
    </w:p>
    <w:p w14:paraId="603090AD" w14:textId="77777777" w:rsidR="005D7492" w:rsidRPr="00026DE9" w:rsidRDefault="005D7492" w:rsidP="00524384">
      <w:pPr>
        <w:numPr>
          <w:ilvl w:val="0"/>
          <w:numId w:val="623"/>
        </w:numPr>
        <w:spacing w:before="100" w:beforeAutospacing="1" w:after="100" w:afterAutospacing="1"/>
      </w:pPr>
      <w:r w:rsidRPr="00026DE9">
        <w:t>causal closure</w:t>
      </w:r>
    </w:p>
    <w:p w14:paraId="422B3961" w14:textId="77777777" w:rsidR="005D7492" w:rsidRPr="00026DE9" w:rsidRDefault="005D7492" w:rsidP="00524384">
      <w:pPr>
        <w:numPr>
          <w:ilvl w:val="0"/>
          <w:numId w:val="623"/>
        </w:numPr>
        <w:spacing w:before="100" w:beforeAutospacing="1" w:after="100" w:afterAutospacing="1"/>
      </w:pPr>
      <w:r w:rsidRPr="00026DE9">
        <w:t>dependency completeness</w:t>
      </w:r>
    </w:p>
    <w:p w14:paraId="0F4513BC" w14:textId="77777777" w:rsidR="005D7492" w:rsidRPr="00026DE9" w:rsidRDefault="005D7492" w:rsidP="00524384">
      <w:pPr>
        <w:numPr>
          <w:ilvl w:val="0"/>
          <w:numId w:val="623"/>
        </w:numPr>
        <w:spacing w:before="100" w:beforeAutospacing="1" w:after="100" w:afterAutospacing="1"/>
      </w:pPr>
      <w:r w:rsidRPr="00026DE9">
        <w:t>temporal synchronization</w:t>
      </w:r>
    </w:p>
    <w:p w14:paraId="6812D070" w14:textId="77777777" w:rsidR="005D7492" w:rsidRPr="00026DE9" w:rsidRDefault="005D7492" w:rsidP="00524384">
      <w:pPr>
        <w:numPr>
          <w:ilvl w:val="0"/>
          <w:numId w:val="623"/>
        </w:numPr>
        <w:spacing w:before="100" w:beforeAutospacing="1" w:after="100" w:afterAutospacing="1"/>
      </w:pPr>
      <w:r w:rsidRPr="00026DE9">
        <w:t>canonicalization readiness</w:t>
      </w:r>
    </w:p>
    <w:p w14:paraId="34D33AEB" w14:textId="77777777" w:rsidR="005D7492" w:rsidRPr="00026DE9" w:rsidRDefault="005D7492" w:rsidP="009738F8">
      <w:pPr>
        <w:spacing w:before="100" w:beforeAutospacing="1" w:after="100" w:afterAutospacing="1"/>
        <w:rPr>
          <w:b/>
          <w:bCs/>
        </w:rPr>
      </w:pPr>
      <w:r w:rsidRPr="00026DE9">
        <w:rPr>
          <w:b/>
          <w:bCs/>
        </w:rPr>
        <w:t>C. Threshold Enforcement Logic</w:t>
      </w:r>
    </w:p>
    <w:p w14:paraId="2688283B" w14:textId="77777777" w:rsidR="005D7492" w:rsidRPr="00026DE9" w:rsidRDefault="005D7492" w:rsidP="009738F8">
      <w:pPr>
        <w:spacing w:before="100" w:beforeAutospacing="1" w:after="100" w:afterAutospacing="1"/>
      </w:pPr>
      <w:r w:rsidRPr="00026DE9">
        <w:t>STEE:</w:t>
      </w:r>
    </w:p>
    <w:p w14:paraId="507C37A0" w14:textId="77777777" w:rsidR="005D7492" w:rsidRPr="00026DE9" w:rsidRDefault="005D7492" w:rsidP="00524384">
      <w:pPr>
        <w:numPr>
          <w:ilvl w:val="0"/>
          <w:numId w:val="624"/>
        </w:numPr>
        <w:spacing w:before="100" w:beforeAutospacing="1" w:after="100" w:afterAutospacing="1"/>
      </w:pPr>
      <w:proofErr w:type="gramStart"/>
      <w:r w:rsidRPr="00026DE9">
        <w:t>Compares</w:t>
      </w:r>
      <w:proofErr w:type="gramEnd"/>
      <w:r w:rsidRPr="00026DE9">
        <w:t xml:space="preserve"> stability vectors to thresholds.</w:t>
      </w:r>
    </w:p>
    <w:p w14:paraId="486EC6F2" w14:textId="77777777" w:rsidR="005D7492" w:rsidRPr="00026DE9" w:rsidRDefault="005D7492" w:rsidP="00524384">
      <w:pPr>
        <w:numPr>
          <w:ilvl w:val="0"/>
          <w:numId w:val="624"/>
        </w:numPr>
        <w:spacing w:before="100" w:beforeAutospacing="1" w:after="100" w:afterAutospacing="1"/>
      </w:pPr>
      <w:r w:rsidRPr="00026DE9">
        <w:t>Rejects supervisory state if thresholds unmet.</w:t>
      </w:r>
    </w:p>
    <w:p w14:paraId="5CD3193D" w14:textId="77777777" w:rsidR="005D7492" w:rsidRPr="00026DE9" w:rsidRDefault="005D7492" w:rsidP="00524384">
      <w:pPr>
        <w:numPr>
          <w:ilvl w:val="0"/>
          <w:numId w:val="624"/>
        </w:numPr>
        <w:spacing w:before="100" w:beforeAutospacing="1" w:after="100" w:afterAutospacing="1"/>
      </w:pPr>
      <w:r w:rsidRPr="00026DE9">
        <w:t>Forces corrective pathways if deviations exist.</w:t>
      </w:r>
    </w:p>
    <w:p w14:paraId="297C2582" w14:textId="77777777" w:rsidR="005D7492" w:rsidRPr="00026DE9" w:rsidRDefault="005D7492" w:rsidP="00524384">
      <w:pPr>
        <w:numPr>
          <w:ilvl w:val="0"/>
          <w:numId w:val="624"/>
        </w:numPr>
        <w:spacing w:before="100" w:beforeAutospacing="1" w:after="100" w:afterAutospacing="1"/>
      </w:pPr>
      <w:r w:rsidRPr="00026DE9">
        <w:t>Escalates to divergence correction engine (DCE) as needed.</w:t>
      </w:r>
    </w:p>
    <w:p w14:paraId="1AB7B8BB" w14:textId="77777777" w:rsidR="005D7492" w:rsidRPr="00026DE9" w:rsidRDefault="005D7492" w:rsidP="00524384">
      <w:pPr>
        <w:numPr>
          <w:ilvl w:val="0"/>
          <w:numId w:val="624"/>
        </w:numPr>
        <w:spacing w:before="100" w:beforeAutospacing="1" w:after="100" w:afterAutospacing="1"/>
      </w:pPr>
      <w:r w:rsidRPr="00026DE9">
        <w:t>Blocks canonicalization until stable.</w:t>
      </w:r>
    </w:p>
    <w:p w14:paraId="1536A2DF" w14:textId="77777777" w:rsidR="005D7492" w:rsidRPr="00026DE9" w:rsidRDefault="005D7492" w:rsidP="009738F8">
      <w:pPr>
        <w:spacing w:before="100" w:beforeAutospacing="1" w:after="100" w:afterAutospacing="1"/>
      </w:pPr>
      <w:r w:rsidRPr="00026DE9">
        <w:t>STEE ensures the MCP cannot commit unstable supervisory truth.</w:t>
      </w:r>
    </w:p>
    <w:p w14:paraId="6C12FCAE" w14:textId="1E6F46CE" w:rsidR="005D7492" w:rsidRPr="00026DE9" w:rsidRDefault="005D7492" w:rsidP="009738F8">
      <w:pPr>
        <w:spacing w:before="100" w:beforeAutospacing="1" w:after="100" w:afterAutospacing="1"/>
      </w:pPr>
    </w:p>
    <w:p w14:paraId="2F749DD7" w14:textId="77777777" w:rsidR="005D7492" w:rsidRPr="00026DE9" w:rsidRDefault="005D7492" w:rsidP="009738F8">
      <w:pPr>
        <w:spacing w:before="100" w:beforeAutospacing="1" w:after="100" w:afterAutospacing="1"/>
        <w:rPr>
          <w:b/>
          <w:bCs/>
        </w:rPr>
      </w:pPr>
      <w:r w:rsidRPr="00026DE9">
        <w:rPr>
          <w:b/>
          <w:bCs/>
        </w:rPr>
        <w:t>4. Divergence Correction Engine (DCE)</w:t>
      </w:r>
    </w:p>
    <w:p w14:paraId="27D81A0C" w14:textId="77777777" w:rsidR="005D7492" w:rsidRPr="00026DE9" w:rsidRDefault="005D7492" w:rsidP="009738F8">
      <w:pPr>
        <w:spacing w:before="100" w:beforeAutospacing="1" w:after="100" w:afterAutospacing="1"/>
      </w:pPr>
      <w:r w:rsidRPr="00026DE9">
        <w:rPr>
          <w:b/>
          <w:bCs/>
        </w:rPr>
        <w:t>1.1.8.4</w:t>
      </w:r>
    </w:p>
    <w:p w14:paraId="286C0924" w14:textId="77777777" w:rsidR="005D7492" w:rsidRPr="00026DE9" w:rsidRDefault="005D7492" w:rsidP="009738F8">
      <w:pPr>
        <w:spacing w:before="100" w:beforeAutospacing="1" w:after="100" w:afterAutospacing="1"/>
      </w:pPr>
      <w:r w:rsidRPr="00026DE9">
        <w:t>DCE corrects instability and divergence.</w:t>
      </w:r>
    </w:p>
    <w:p w14:paraId="53A76831" w14:textId="77777777" w:rsidR="005D7492" w:rsidRPr="00026DE9" w:rsidRDefault="005D7492" w:rsidP="009738F8">
      <w:pPr>
        <w:spacing w:before="100" w:beforeAutospacing="1" w:after="100" w:afterAutospacing="1"/>
        <w:rPr>
          <w:b/>
          <w:bCs/>
        </w:rPr>
      </w:pPr>
      <w:r w:rsidRPr="00026DE9">
        <w:rPr>
          <w:b/>
          <w:bCs/>
        </w:rPr>
        <w:t>A. Correction Classes</w:t>
      </w:r>
    </w:p>
    <w:p w14:paraId="58550FE4" w14:textId="77777777" w:rsidR="005D7492" w:rsidRPr="00026DE9" w:rsidRDefault="005D7492" w:rsidP="00524384">
      <w:pPr>
        <w:numPr>
          <w:ilvl w:val="0"/>
          <w:numId w:val="625"/>
        </w:numPr>
        <w:spacing w:before="100" w:beforeAutospacing="1" w:after="100" w:afterAutospacing="1"/>
      </w:pPr>
      <w:r w:rsidRPr="00026DE9">
        <w:rPr>
          <w:b/>
          <w:bCs/>
        </w:rPr>
        <w:t>Semantic Correction</w:t>
      </w:r>
      <w:r w:rsidRPr="00026DE9">
        <w:br/>
        <w:t>Align interpretation and evaluation.</w:t>
      </w:r>
    </w:p>
    <w:p w14:paraId="524F93D7" w14:textId="77777777" w:rsidR="005D7492" w:rsidRPr="00026DE9" w:rsidRDefault="005D7492" w:rsidP="00524384">
      <w:pPr>
        <w:numPr>
          <w:ilvl w:val="0"/>
          <w:numId w:val="625"/>
        </w:numPr>
        <w:spacing w:before="100" w:beforeAutospacing="1" w:after="100" w:afterAutospacing="1"/>
      </w:pPr>
      <w:r w:rsidRPr="00026DE9">
        <w:rPr>
          <w:b/>
          <w:bCs/>
        </w:rPr>
        <w:t>Control Correction</w:t>
      </w:r>
      <w:r w:rsidRPr="00026DE9">
        <w:br/>
        <w:t>Adjust control proposals to reduce oscillation.</w:t>
      </w:r>
    </w:p>
    <w:p w14:paraId="51E77C2A" w14:textId="77777777" w:rsidR="005D7492" w:rsidRPr="00026DE9" w:rsidRDefault="005D7492" w:rsidP="00524384">
      <w:pPr>
        <w:numPr>
          <w:ilvl w:val="0"/>
          <w:numId w:val="625"/>
        </w:numPr>
        <w:spacing w:before="100" w:beforeAutospacing="1" w:after="100" w:afterAutospacing="1"/>
      </w:pPr>
      <w:r w:rsidRPr="00026DE9">
        <w:rPr>
          <w:b/>
          <w:bCs/>
        </w:rPr>
        <w:t>Risk Correction</w:t>
      </w:r>
      <w:r w:rsidRPr="00026DE9">
        <w:br/>
        <w:t>Harmonize risk assessments over time.</w:t>
      </w:r>
    </w:p>
    <w:p w14:paraId="38934807" w14:textId="77777777" w:rsidR="005D7492" w:rsidRPr="00026DE9" w:rsidRDefault="005D7492" w:rsidP="00524384">
      <w:pPr>
        <w:numPr>
          <w:ilvl w:val="0"/>
          <w:numId w:val="625"/>
        </w:numPr>
        <w:spacing w:before="100" w:beforeAutospacing="1" w:after="100" w:afterAutospacing="1"/>
      </w:pPr>
      <w:r w:rsidRPr="00026DE9">
        <w:rPr>
          <w:b/>
          <w:bCs/>
        </w:rPr>
        <w:t>Constraint Correction</w:t>
      </w:r>
      <w:r w:rsidRPr="00026DE9">
        <w:br/>
        <w:t>Reapply constraints with corrected boundary conditions.</w:t>
      </w:r>
    </w:p>
    <w:p w14:paraId="053EF62F" w14:textId="77777777" w:rsidR="005D7492" w:rsidRPr="00026DE9" w:rsidRDefault="005D7492" w:rsidP="00524384">
      <w:pPr>
        <w:numPr>
          <w:ilvl w:val="0"/>
          <w:numId w:val="625"/>
        </w:numPr>
        <w:spacing w:before="100" w:beforeAutospacing="1" w:after="100" w:afterAutospacing="1"/>
      </w:pPr>
      <w:r w:rsidRPr="00026DE9">
        <w:rPr>
          <w:b/>
          <w:bCs/>
        </w:rPr>
        <w:t>Causal Correction</w:t>
      </w:r>
      <w:r w:rsidRPr="00026DE9">
        <w:br/>
        <w:t>Recompute causal lineage and dependency closure.</w:t>
      </w:r>
    </w:p>
    <w:p w14:paraId="5B77210B" w14:textId="77777777" w:rsidR="005D7492" w:rsidRPr="00026DE9" w:rsidRDefault="005D7492" w:rsidP="00524384">
      <w:pPr>
        <w:numPr>
          <w:ilvl w:val="0"/>
          <w:numId w:val="625"/>
        </w:numPr>
        <w:spacing w:before="100" w:beforeAutospacing="1" w:after="100" w:afterAutospacing="1"/>
      </w:pPr>
      <w:r w:rsidRPr="00026DE9">
        <w:rPr>
          <w:b/>
          <w:bCs/>
        </w:rPr>
        <w:t>Temporal Correction</w:t>
      </w:r>
      <w:r w:rsidRPr="00026DE9">
        <w:br/>
        <w:t>Realign supervisory state within STGCIL boundaries.</w:t>
      </w:r>
    </w:p>
    <w:p w14:paraId="043B9724" w14:textId="77777777" w:rsidR="005D7492" w:rsidRPr="00026DE9" w:rsidRDefault="005D7492" w:rsidP="009738F8">
      <w:pPr>
        <w:spacing w:before="100" w:beforeAutospacing="1" w:after="100" w:afterAutospacing="1"/>
        <w:rPr>
          <w:b/>
          <w:bCs/>
        </w:rPr>
      </w:pPr>
      <w:r w:rsidRPr="00026DE9">
        <w:rPr>
          <w:b/>
          <w:bCs/>
        </w:rPr>
        <w:t>B. Correction Strategies</w:t>
      </w:r>
    </w:p>
    <w:p w14:paraId="7D21E204" w14:textId="77777777" w:rsidR="005D7492" w:rsidRPr="00026DE9" w:rsidRDefault="005D7492" w:rsidP="00524384">
      <w:pPr>
        <w:numPr>
          <w:ilvl w:val="0"/>
          <w:numId w:val="626"/>
        </w:numPr>
        <w:spacing w:before="100" w:beforeAutospacing="1" w:after="100" w:afterAutospacing="1"/>
      </w:pPr>
      <w:r w:rsidRPr="00026DE9">
        <w:rPr>
          <w:b/>
          <w:bCs/>
        </w:rPr>
        <w:t>Micro-adjustment</w:t>
      </w:r>
      <w:r w:rsidRPr="00026DE9">
        <w:br/>
        <w:t>Small corrections within tolerance bands.</w:t>
      </w:r>
    </w:p>
    <w:p w14:paraId="17E8BE86" w14:textId="77777777" w:rsidR="005D7492" w:rsidRPr="00026DE9" w:rsidRDefault="005D7492" w:rsidP="00524384">
      <w:pPr>
        <w:numPr>
          <w:ilvl w:val="0"/>
          <w:numId w:val="626"/>
        </w:numPr>
        <w:spacing w:before="100" w:beforeAutospacing="1" w:after="100" w:afterAutospacing="1"/>
      </w:pPr>
      <w:r w:rsidRPr="00026DE9">
        <w:rPr>
          <w:b/>
          <w:bCs/>
        </w:rPr>
        <w:t>Weighted reconciliation</w:t>
      </w:r>
      <w:r w:rsidRPr="00026DE9">
        <w:br/>
        <w:t>Blend supervisory contributions toward stable consensus.</w:t>
      </w:r>
    </w:p>
    <w:p w14:paraId="56E1D2F3" w14:textId="77777777" w:rsidR="005D7492" w:rsidRPr="00026DE9" w:rsidRDefault="005D7492" w:rsidP="00524384">
      <w:pPr>
        <w:numPr>
          <w:ilvl w:val="0"/>
          <w:numId w:val="626"/>
        </w:numPr>
        <w:spacing w:before="100" w:beforeAutospacing="1" w:after="100" w:afterAutospacing="1"/>
      </w:pPr>
      <w:r w:rsidRPr="00026DE9">
        <w:rPr>
          <w:b/>
          <w:bCs/>
        </w:rPr>
        <w:t>Constraint re-application</w:t>
      </w:r>
      <w:r w:rsidRPr="00026DE9">
        <w:br/>
        <w:t>Tighten constraints to stabilize outputs.</w:t>
      </w:r>
    </w:p>
    <w:p w14:paraId="30669DED" w14:textId="77777777" w:rsidR="005D7492" w:rsidRPr="00026DE9" w:rsidRDefault="005D7492" w:rsidP="00524384">
      <w:pPr>
        <w:numPr>
          <w:ilvl w:val="0"/>
          <w:numId w:val="626"/>
        </w:numPr>
        <w:spacing w:before="100" w:beforeAutospacing="1" w:after="100" w:afterAutospacing="1"/>
      </w:pPr>
      <w:r w:rsidRPr="00026DE9">
        <w:rPr>
          <w:b/>
          <w:bCs/>
        </w:rPr>
        <w:t>Subsystem re-execution</w:t>
      </w:r>
      <w:r w:rsidRPr="00026DE9">
        <w:br/>
        <w:t>Re-run unstable supervisory subsystems under corrected contexts.</w:t>
      </w:r>
    </w:p>
    <w:p w14:paraId="6BC56B48" w14:textId="77777777" w:rsidR="005D7492" w:rsidRPr="00026DE9" w:rsidRDefault="005D7492" w:rsidP="00524384">
      <w:pPr>
        <w:numPr>
          <w:ilvl w:val="0"/>
          <w:numId w:val="626"/>
        </w:numPr>
        <w:spacing w:before="100" w:beforeAutospacing="1" w:after="100" w:afterAutospacing="1"/>
      </w:pPr>
      <w:r w:rsidRPr="00026DE9">
        <w:rPr>
          <w:b/>
          <w:bCs/>
        </w:rPr>
        <w:t>Rollback-and-correct</w:t>
      </w:r>
      <w:r w:rsidRPr="00026DE9">
        <w:br/>
        <w:t>Roll back to last stable checkpoint and re-execute with corrected inputs.</w:t>
      </w:r>
    </w:p>
    <w:p w14:paraId="0FB18F5D" w14:textId="77777777" w:rsidR="005D7492" w:rsidRPr="00026DE9" w:rsidRDefault="005D7492" w:rsidP="009738F8">
      <w:pPr>
        <w:spacing w:before="100" w:beforeAutospacing="1" w:after="100" w:afterAutospacing="1"/>
        <w:rPr>
          <w:b/>
          <w:bCs/>
        </w:rPr>
      </w:pPr>
      <w:r w:rsidRPr="00026DE9">
        <w:rPr>
          <w:b/>
          <w:bCs/>
        </w:rPr>
        <w:t>C. When Correction Fails</w:t>
      </w:r>
    </w:p>
    <w:p w14:paraId="29D58CF9" w14:textId="77777777" w:rsidR="005D7492" w:rsidRPr="00026DE9" w:rsidRDefault="005D7492" w:rsidP="009738F8">
      <w:pPr>
        <w:spacing w:before="100" w:beforeAutospacing="1" w:after="100" w:afterAutospacing="1"/>
      </w:pPr>
      <w:r w:rsidRPr="00026DE9">
        <w:t>If divergence becomes irrecoverable:</w:t>
      </w:r>
    </w:p>
    <w:p w14:paraId="008DEA0D" w14:textId="77777777" w:rsidR="005D7492" w:rsidRPr="00026DE9" w:rsidRDefault="005D7492" w:rsidP="00524384">
      <w:pPr>
        <w:numPr>
          <w:ilvl w:val="0"/>
          <w:numId w:val="627"/>
        </w:numPr>
        <w:spacing w:before="100" w:beforeAutospacing="1" w:after="100" w:afterAutospacing="1"/>
      </w:pPr>
      <w:r w:rsidRPr="00026DE9">
        <w:t>DCE escalates to SRE</w:t>
      </w:r>
    </w:p>
    <w:p w14:paraId="5F58B409" w14:textId="77777777" w:rsidR="005D7492" w:rsidRPr="00026DE9" w:rsidRDefault="005D7492" w:rsidP="00524384">
      <w:pPr>
        <w:numPr>
          <w:ilvl w:val="0"/>
          <w:numId w:val="627"/>
        </w:numPr>
        <w:spacing w:before="100" w:beforeAutospacing="1" w:after="100" w:afterAutospacing="1"/>
      </w:pPr>
      <w:r w:rsidRPr="00026DE9">
        <w:t>A forced rollback to a C-CHK occurs</w:t>
      </w:r>
    </w:p>
    <w:p w14:paraId="68FFA9C4" w14:textId="77777777" w:rsidR="005D7492" w:rsidRPr="00026DE9" w:rsidRDefault="005D7492" w:rsidP="00524384">
      <w:pPr>
        <w:numPr>
          <w:ilvl w:val="0"/>
          <w:numId w:val="627"/>
        </w:numPr>
        <w:spacing w:before="100" w:beforeAutospacing="1" w:after="100" w:afterAutospacing="1"/>
      </w:pPr>
      <w:r w:rsidRPr="00026DE9">
        <w:t xml:space="preserve">The MCP enters a </w:t>
      </w:r>
      <w:proofErr w:type="gramStart"/>
      <w:r w:rsidRPr="00026DE9">
        <w:t>full</w:t>
      </w:r>
      <w:proofErr w:type="gramEnd"/>
      <w:r w:rsidRPr="00026DE9">
        <w:t xml:space="preserve"> supervised recovery sequence</w:t>
      </w:r>
    </w:p>
    <w:p w14:paraId="3320AA1B" w14:textId="77777777" w:rsidR="005D7492" w:rsidRPr="00026DE9" w:rsidRDefault="005D7492" w:rsidP="009738F8">
      <w:pPr>
        <w:spacing w:before="100" w:beforeAutospacing="1" w:after="100" w:afterAutospacing="1"/>
      </w:pPr>
      <w:r w:rsidRPr="00026DE9">
        <w:t>This guarantees stability at all costs.</w:t>
      </w:r>
    </w:p>
    <w:p w14:paraId="072AA8DA" w14:textId="2DFC155E" w:rsidR="005D7492" w:rsidRPr="00026DE9" w:rsidRDefault="005D7492" w:rsidP="009738F8">
      <w:pPr>
        <w:spacing w:before="100" w:beforeAutospacing="1" w:after="100" w:afterAutospacing="1"/>
      </w:pPr>
    </w:p>
    <w:p w14:paraId="0A9C5AE9" w14:textId="77777777" w:rsidR="005D7492" w:rsidRPr="00026DE9" w:rsidRDefault="005D7492" w:rsidP="009738F8">
      <w:pPr>
        <w:spacing w:before="100" w:beforeAutospacing="1" w:after="100" w:afterAutospacing="1"/>
        <w:rPr>
          <w:b/>
          <w:bCs/>
        </w:rPr>
      </w:pPr>
      <w:r w:rsidRPr="00026DE9">
        <w:rPr>
          <w:b/>
          <w:bCs/>
        </w:rPr>
        <w:t>5. Stability Finalization &amp; Advancement Controller (SFAC)</w:t>
      </w:r>
    </w:p>
    <w:p w14:paraId="2B585A76" w14:textId="77777777" w:rsidR="005D7492" w:rsidRPr="00026DE9" w:rsidRDefault="005D7492" w:rsidP="009738F8">
      <w:pPr>
        <w:spacing w:before="100" w:beforeAutospacing="1" w:after="100" w:afterAutospacing="1"/>
      </w:pPr>
      <w:r w:rsidRPr="00026DE9">
        <w:rPr>
          <w:b/>
          <w:bCs/>
        </w:rPr>
        <w:t>1.1.8.5</w:t>
      </w:r>
    </w:p>
    <w:p w14:paraId="77933515" w14:textId="77777777" w:rsidR="005D7492" w:rsidRPr="00026DE9" w:rsidRDefault="005D7492" w:rsidP="009738F8">
      <w:pPr>
        <w:spacing w:before="100" w:beforeAutospacing="1" w:after="100" w:afterAutospacing="1"/>
      </w:pPr>
      <w:r w:rsidRPr="00026DE9">
        <w:t xml:space="preserve">SFAC determines when supervisory stability is </w:t>
      </w:r>
      <w:r w:rsidRPr="00026DE9">
        <w:rPr>
          <w:b/>
          <w:bCs/>
        </w:rPr>
        <w:t>fully converged</w:t>
      </w:r>
      <w:r w:rsidRPr="00026DE9">
        <w:t xml:space="preserve"> and ready for downstream canonicalization.</w:t>
      </w:r>
    </w:p>
    <w:p w14:paraId="65686D20" w14:textId="77777777" w:rsidR="005D7492" w:rsidRPr="00026DE9" w:rsidRDefault="005D7492" w:rsidP="009738F8">
      <w:pPr>
        <w:spacing w:before="100" w:beforeAutospacing="1" w:after="100" w:afterAutospacing="1"/>
        <w:rPr>
          <w:b/>
          <w:bCs/>
        </w:rPr>
      </w:pPr>
      <w:r w:rsidRPr="00026DE9">
        <w:rPr>
          <w:b/>
          <w:bCs/>
        </w:rPr>
        <w:t>A. Finalization Criteria</w:t>
      </w:r>
    </w:p>
    <w:p w14:paraId="722F4042" w14:textId="77777777" w:rsidR="005D7492" w:rsidRPr="00026DE9" w:rsidRDefault="005D7492" w:rsidP="009738F8">
      <w:pPr>
        <w:spacing w:before="100" w:beforeAutospacing="1" w:after="100" w:afterAutospacing="1"/>
      </w:pPr>
      <w:r w:rsidRPr="00026DE9">
        <w:t>SFAC ensures:</w:t>
      </w:r>
    </w:p>
    <w:p w14:paraId="19C129CD" w14:textId="77777777" w:rsidR="005D7492" w:rsidRPr="00026DE9" w:rsidRDefault="005D7492" w:rsidP="00524384">
      <w:pPr>
        <w:numPr>
          <w:ilvl w:val="0"/>
          <w:numId w:val="628"/>
        </w:numPr>
        <w:spacing w:before="100" w:beforeAutospacing="1" w:after="100" w:afterAutospacing="1"/>
      </w:pPr>
      <w:r w:rsidRPr="00026DE9">
        <w:t>no oscillations active</w:t>
      </w:r>
    </w:p>
    <w:p w14:paraId="226D60D6" w14:textId="77777777" w:rsidR="005D7492" w:rsidRPr="00026DE9" w:rsidRDefault="005D7492" w:rsidP="00524384">
      <w:pPr>
        <w:numPr>
          <w:ilvl w:val="0"/>
          <w:numId w:val="628"/>
        </w:numPr>
        <w:spacing w:before="100" w:beforeAutospacing="1" w:after="100" w:afterAutospacing="1"/>
      </w:pPr>
      <w:r w:rsidRPr="00026DE9">
        <w:t>no significant drift detected</w:t>
      </w:r>
    </w:p>
    <w:p w14:paraId="5928B088" w14:textId="77777777" w:rsidR="005D7492" w:rsidRPr="00026DE9" w:rsidRDefault="005D7492" w:rsidP="00524384">
      <w:pPr>
        <w:numPr>
          <w:ilvl w:val="0"/>
          <w:numId w:val="628"/>
        </w:numPr>
        <w:spacing w:before="100" w:beforeAutospacing="1" w:after="100" w:afterAutospacing="1"/>
      </w:pPr>
      <w:r w:rsidRPr="00026DE9">
        <w:t>no unresolved divergence</w:t>
      </w:r>
    </w:p>
    <w:p w14:paraId="0909337E" w14:textId="77777777" w:rsidR="005D7492" w:rsidRPr="00026DE9" w:rsidRDefault="005D7492" w:rsidP="00524384">
      <w:pPr>
        <w:numPr>
          <w:ilvl w:val="0"/>
          <w:numId w:val="628"/>
        </w:numPr>
        <w:spacing w:before="100" w:beforeAutospacing="1" w:after="100" w:afterAutospacing="1"/>
      </w:pPr>
      <w:r w:rsidRPr="00026DE9">
        <w:t>all stability thresholds met</w:t>
      </w:r>
    </w:p>
    <w:p w14:paraId="41091355" w14:textId="77777777" w:rsidR="005D7492" w:rsidRPr="00026DE9" w:rsidRDefault="005D7492" w:rsidP="00524384">
      <w:pPr>
        <w:numPr>
          <w:ilvl w:val="0"/>
          <w:numId w:val="628"/>
        </w:numPr>
        <w:spacing w:before="100" w:beforeAutospacing="1" w:after="100" w:afterAutospacing="1"/>
      </w:pPr>
      <w:r w:rsidRPr="00026DE9">
        <w:t>all corrections applied successfully</w:t>
      </w:r>
    </w:p>
    <w:p w14:paraId="14378451" w14:textId="77777777" w:rsidR="005D7492" w:rsidRPr="00026DE9" w:rsidRDefault="005D7492" w:rsidP="00524384">
      <w:pPr>
        <w:numPr>
          <w:ilvl w:val="0"/>
          <w:numId w:val="628"/>
        </w:numPr>
        <w:spacing w:before="100" w:beforeAutospacing="1" w:after="100" w:afterAutospacing="1"/>
      </w:pPr>
      <w:r w:rsidRPr="00026DE9">
        <w:t>all causal dependencies closed</w:t>
      </w:r>
    </w:p>
    <w:p w14:paraId="30DBC223" w14:textId="77777777" w:rsidR="005D7492" w:rsidRPr="00026DE9" w:rsidRDefault="005D7492" w:rsidP="00524384">
      <w:pPr>
        <w:numPr>
          <w:ilvl w:val="0"/>
          <w:numId w:val="628"/>
        </w:numPr>
        <w:spacing w:before="100" w:beforeAutospacing="1" w:after="100" w:afterAutospacing="1"/>
      </w:pPr>
      <w:r w:rsidRPr="00026DE9">
        <w:t>all constraint validations stable</w:t>
      </w:r>
    </w:p>
    <w:p w14:paraId="79B380B8" w14:textId="77777777" w:rsidR="005D7492" w:rsidRPr="00026DE9" w:rsidRDefault="005D7492" w:rsidP="00524384">
      <w:pPr>
        <w:numPr>
          <w:ilvl w:val="0"/>
          <w:numId w:val="628"/>
        </w:numPr>
        <w:spacing w:before="100" w:beforeAutospacing="1" w:after="100" w:afterAutospacing="1"/>
      </w:pPr>
      <w:r w:rsidRPr="00026DE9">
        <w:t>all risk signals within bounds</w:t>
      </w:r>
    </w:p>
    <w:p w14:paraId="765E0209" w14:textId="77777777" w:rsidR="005D7492" w:rsidRPr="00026DE9" w:rsidRDefault="005D7492" w:rsidP="00524384">
      <w:pPr>
        <w:numPr>
          <w:ilvl w:val="0"/>
          <w:numId w:val="628"/>
        </w:numPr>
        <w:spacing w:before="100" w:beforeAutospacing="1" w:after="100" w:afterAutospacing="1"/>
      </w:pPr>
      <w:r w:rsidRPr="00026DE9">
        <w:t>all temporal windows respected</w:t>
      </w:r>
    </w:p>
    <w:p w14:paraId="0F810264" w14:textId="77777777" w:rsidR="005D7492" w:rsidRPr="00026DE9" w:rsidRDefault="005D7492" w:rsidP="009738F8">
      <w:pPr>
        <w:spacing w:before="100" w:beforeAutospacing="1" w:after="100" w:afterAutospacing="1"/>
        <w:rPr>
          <w:b/>
          <w:bCs/>
        </w:rPr>
      </w:pPr>
      <w:r w:rsidRPr="00026DE9">
        <w:rPr>
          <w:b/>
          <w:bCs/>
        </w:rPr>
        <w:t>B. Finalization Tokens</w:t>
      </w:r>
    </w:p>
    <w:p w14:paraId="63457830" w14:textId="77777777" w:rsidR="005D7492" w:rsidRPr="00026DE9" w:rsidRDefault="005D7492" w:rsidP="009738F8">
      <w:pPr>
        <w:spacing w:before="100" w:beforeAutospacing="1" w:after="100" w:afterAutospacing="1"/>
      </w:pPr>
      <w:r w:rsidRPr="00026DE9">
        <w:t>SFAC generates:</w:t>
      </w:r>
    </w:p>
    <w:p w14:paraId="7B20BCAD" w14:textId="77777777" w:rsidR="005D7492" w:rsidRPr="00026DE9" w:rsidRDefault="005D7492" w:rsidP="00524384">
      <w:pPr>
        <w:numPr>
          <w:ilvl w:val="0"/>
          <w:numId w:val="629"/>
        </w:numPr>
        <w:spacing w:before="100" w:beforeAutospacing="1" w:after="100" w:afterAutospacing="1"/>
      </w:pPr>
      <w:r w:rsidRPr="00026DE9">
        <w:rPr>
          <w:b/>
          <w:bCs/>
        </w:rPr>
        <w:t>Stability Convergence Token (SCT)</w:t>
      </w:r>
    </w:p>
    <w:p w14:paraId="31F320A0" w14:textId="77777777" w:rsidR="005D7492" w:rsidRPr="00026DE9" w:rsidRDefault="005D7492" w:rsidP="00524384">
      <w:pPr>
        <w:numPr>
          <w:ilvl w:val="0"/>
          <w:numId w:val="629"/>
        </w:numPr>
        <w:spacing w:before="100" w:beforeAutospacing="1" w:after="100" w:afterAutospacing="1"/>
      </w:pPr>
      <w:r w:rsidRPr="00026DE9">
        <w:rPr>
          <w:b/>
          <w:bCs/>
        </w:rPr>
        <w:t>Stability Clearance Acknowledgment (SCA)</w:t>
      </w:r>
    </w:p>
    <w:p w14:paraId="573763A1" w14:textId="77777777" w:rsidR="005D7492" w:rsidRPr="00026DE9" w:rsidRDefault="005D7492" w:rsidP="009738F8">
      <w:pPr>
        <w:spacing w:before="100" w:beforeAutospacing="1" w:after="100" w:afterAutospacing="1"/>
      </w:pPr>
      <w:r w:rsidRPr="00026DE9">
        <w:t>These tokens are required by:</w:t>
      </w:r>
    </w:p>
    <w:p w14:paraId="02F5F899" w14:textId="77777777" w:rsidR="005D7492" w:rsidRPr="00026DE9" w:rsidRDefault="005D7492" w:rsidP="00524384">
      <w:pPr>
        <w:numPr>
          <w:ilvl w:val="0"/>
          <w:numId w:val="630"/>
        </w:numPr>
        <w:spacing w:before="100" w:beforeAutospacing="1" w:after="100" w:afterAutospacing="1"/>
      </w:pPr>
      <w:r w:rsidRPr="00026DE9">
        <w:t>SCVE</w:t>
      </w:r>
    </w:p>
    <w:p w14:paraId="314EC8A5" w14:textId="77777777" w:rsidR="005D7492" w:rsidRPr="00026DE9" w:rsidRDefault="005D7492" w:rsidP="00524384">
      <w:pPr>
        <w:numPr>
          <w:ilvl w:val="0"/>
          <w:numId w:val="630"/>
        </w:numPr>
        <w:spacing w:before="100" w:beforeAutospacing="1" w:after="100" w:afterAutospacing="1"/>
      </w:pPr>
      <w:r w:rsidRPr="00026DE9">
        <w:t>CPCI</w:t>
      </w:r>
    </w:p>
    <w:p w14:paraId="36742B39" w14:textId="77777777" w:rsidR="005D7492" w:rsidRPr="00026DE9" w:rsidRDefault="005D7492" w:rsidP="00524384">
      <w:pPr>
        <w:numPr>
          <w:ilvl w:val="0"/>
          <w:numId w:val="630"/>
        </w:numPr>
        <w:spacing w:before="100" w:beforeAutospacing="1" w:after="100" w:afterAutospacing="1"/>
      </w:pPr>
      <w:r w:rsidRPr="00026DE9">
        <w:t>CCCE</w:t>
      </w:r>
    </w:p>
    <w:p w14:paraId="21AB0CEA" w14:textId="77777777" w:rsidR="005D7492" w:rsidRPr="00026DE9" w:rsidRDefault="005D7492" w:rsidP="00524384">
      <w:pPr>
        <w:numPr>
          <w:ilvl w:val="0"/>
          <w:numId w:val="630"/>
        </w:numPr>
        <w:spacing w:before="100" w:beforeAutospacing="1" w:after="100" w:afterAutospacing="1"/>
      </w:pPr>
      <w:r w:rsidRPr="00026DE9">
        <w:t>CLIL</w:t>
      </w:r>
    </w:p>
    <w:p w14:paraId="3A1B335E" w14:textId="77777777" w:rsidR="005D7492" w:rsidRPr="00026DE9" w:rsidRDefault="005D7492" w:rsidP="009738F8">
      <w:pPr>
        <w:spacing w:before="100" w:beforeAutospacing="1" w:after="100" w:afterAutospacing="1"/>
        <w:rPr>
          <w:b/>
          <w:bCs/>
        </w:rPr>
      </w:pPr>
      <w:r w:rsidRPr="00026DE9">
        <w:rPr>
          <w:b/>
          <w:bCs/>
        </w:rPr>
        <w:t>C. Advancement Conditions</w:t>
      </w:r>
    </w:p>
    <w:p w14:paraId="408E6621" w14:textId="77777777" w:rsidR="005D7492" w:rsidRPr="00026DE9" w:rsidRDefault="005D7492" w:rsidP="009738F8">
      <w:pPr>
        <w:spacing w:before="100" w:beforeAutospacing="1" w:after="100" w:afterAutospacing="1"/>
      </w:pPr>
      <w:r w:rsidRPr="00026DE9">
        <w:t>Advancement is permitted only when:</w:t>
      </w:r>
    </w:p>
    <w:p w14:paraId="31F0D6AE" w14:textId="77777777" w:rsidR="005D7492" w:rsidRPr="00026DE9" w:rsidRDefault="005D7492" w:rsidP="00524384">
      <w:pPr>
        <w:numPr>
          <w:ilvl w:val="0"/>
          <w:numId w:val="631"/>
        </w:numPr>
        <w:spacing w:before="100" w:beforeAutospacing="1" w:after="100" w:afterAutospacing="1"/>
      </w:pPr>
      <w:r w:rsidRPr="00026DE9">
        <w:t>SCT + SCA are present</w:t>
      </w:r>
    </w:p>
    <w:p w14:paraId="7F68B11E" w14:textId="77777777" w:rsidR="005D7492" w:rsidRPr="00026DE9" w:rsidRDefault="005D7492" w:rsidP="00524384">
      <w:pPr>
        <w:numPr>
          <w:ilvl w:val="0"/>
          <w:numId w:val="631"/>
        </w:numPr>
        <w:spacing w:before="100" w:beforeAutospacing="1" w:after="100" w:afterAutospacing="1"/>
      </w:pPr>
      <w:r w:rsidRPr="00026DE9">
        <w:t>TAAE authorizes advancement</w:t>
      </w:r>
    </w:p>
    <w:p w14:paraId="6E5FB8EB" w14:textId="77777777" w:rsidR="005D7492" w:rsidRPr="00026DE9" w:rsidRDefault="005D7492" w:rsidP="00524384">
      <w:pPr>
        <w:numPr>
          <w:ilvl w:val="0"/>
          <w:numId w:val="631"/>
        </w:numPr>
        <w:spacing w:before="100" w:beforeAutospacing="1" w:after="100" w:afterAutospacing="1"/>
      </w:pPr>
      <w:r w:rsidRPr="00026DE9">
        <w:t>canonicalization processes request stability clearance</w:t>
      </w:r>
    </w:p>
    <w:p w14:paraId="6945F44C" w14:textId="77777777" w:rsidR="005D7492" w:rsidRPr="00026DE9" w:rsidRDefault="005D7492" w:rsidP="009738F8">
      <w:pPr>
        <w:spacing w:before="100" w:beforeAutospacing="1" w:after="100" w:afterAutospacing="1"/>
        <w:rPr>
          <w:b/>
          <w:bCs/>
        </w:rPr>
      </w:pPr>
      <w:r w:rsidRPr="00026DE9">
        <w:rPr>
          <w:b/>
          <w:bCs/>
        </w:rPr>
        <w:t>D. Forbidden Conditions</w:t>
      </w:r>
    </w:p>
    <w:p w14:paraId="3BB9FB39" w14:textId="77777777" w:rsidR="005D7492" w:rsidRPr="00026DE9" w:rsidRDefault="005D7492" w:rsidP="009738F8">
      <w:pPr>
        <w:spacing w:before="100" w:beforeAutospacing="1" w:after="100" w:afterAutospacing="1"/>
      </w:pPr>
      <w:r w:rsidRPr="00026DE9">
        <w:t>Advancement is forbidden when:</w:t>
      </w:r>
    </w:p>
    <w:p w14:paraId="68E79DF5" w14:textId="77777777" w:rsidR="005D7492" w:rsidRPr="00026DE9" w:rsidRDefault="005D7492" w:rsidP="00524384">
      <w:pPr>
        <w:numPr>
          <w:ilvl w:val="0"/>
          <w:numId w:val="632"/>
        </w:numPr>
        <w:spacing w:before="100" w:beforeAutospacing="1" w:after="100" w:afterAutospacing="1"/>
      </w:pPr>
      <w:r w:rsidRPr="00026DE9">
        <w:t>drift remains non-zero above thresholds</w:t>
      </w:r>
    </w:p>
    <w:p w14:paraId="18A3C18F" w14:textId="77777777" w:rsidR="005D7492" w:rsidRPr="00026DE9" w:rsidRDefault="005D7492" w:rsidP="00524384">
      <w:pPr>
        <w:numPr>
          <w:ilvl w:val="0"/>
          <w:numId w:val="632"/>
        </w:numPr>
        <w:spacing w:before="100" w:beforeAutospacing="1" w:after="100" w:afterAutospacing="1"/>
      </w:pPr>
      <w:r w:rsidRPr="00026DE9">
        <w:t>oscillation remains active</w:t>
      </w:r>
    </w:p>
    <w:p w14:paraId="5D454099" w14:textId="77777777" w:rsidR="005D7492" w:rsidRPr="00026DE9" w:rsidRDefault="005D7492" w:rsidP="00524384">
      <w:pPr>
        <w:numPr>
          <w:ilvl w:val="0"/>
          <w:numId w:val="632"/>
        </w:numPr>
        <w:spacing w:before="100" w:beforeAutospacing="1" w:after="100" w:afterAutospacing="1"/>
      </w:pPr>
      <w:r w:rsidRPr="00026DE9">
        <w:t>risk is unstable</w:t>
      </w:r>
    </w:p>
    <w:p w14:paraId="44CC0985" w14:textId="77777777" w:rsidR="005D7492" w:rsidRPr="00026DE9" w:rsidRDefault="005D7492" w:rsidP="00524384">
      <w:pPr>
        <w:numPr>
          <w:ilvl w:val="0"/>
          <w:numId w:val="632"/>
        </w:numPr>
        <w:spacing w:before="100" w:beforeAutospacing="1" w:after="100" w:afterAutospacing="1"/>
      </w:pPr>
      <w:r w:rsidRPr="00026DE9">
        <w:t>causal dependency closure is incomplete</w:t>
      </w:r>
    </w:p>
    <w:p w14:paraId="62960849" w14:textId="77777777" w:rsidR="005D7492" w:rsidRPr="00026DE9" w:rsidRDefault="005D7492" w:rsidP="00524384">
      <w:pPr>
        <w:numPr>
          <w:ilvl w:val="0"/>
          <w:numId w:val="632"/>
        </w:numPr>
        <w:spacing w:before="100" w:beforeAutospacing="1" w:after="100" w:afterAutospacing="1"/>
      </w:pPr>
      <w:r w:rsidRPr="00026DE9">
        <w:t>constraint stability is not achieved</w:t>
      </w:r>
    </w:p>
    <w:p w14:paraId="30C8B19C" w14:textId="77777777" w:rsidR="005D7492" w:rsidRPr="00026DE9" w:rsidRDefault="005D7492" w:rsidP="00524384">
      <w:pPr>
        <w:numPr>
          <w:ilvl w:val="0"/>
          <w:numId w:val="632"/>
        </w:numPr>
        <w:spacing w:before="100" w:beforeAutospacing="1" w:after="100" w:afterAutospacing="1"/>
      </w:pPr>
      <w:proofErr w:type="gramStart"/>
      <w:r w:rsidRPr="00026DE9">
        <w:t>temporal</w:t>
      </w:r>
      <w:proofErr w:type="gramEnd"/>
      <w:r w:rsidRPr="00026DE9">
        <w:t xml:space="preserve"> stability is broken</w:t>
      </w:r>
    </w:p>
    <w:p w14:paraId="1E528664" w14:textId="77777777" w:rsidR="005D7492" w:rsidRPr="00026DE9" w:rsidRDefault="005D7492" w:rsidP="009738F8">
      <w:pPr>
        <w:spacing w:before="100" w:beforeAutospacing="1" w:after="100" w:afterAutospacing="1"/>
      </w:pPr>
      <w:r w:rsidRPr="00026DE9">
        <w:t>SFAC ensures the MCP never commits supervisory instability.</w:t>
      </w:r>
    </w:p>
    <w:p w14:paraId="1283A815" w14:textId="10EB84BD" w:rsidR="005D7492" w:rsidRPr="00026DE9" w:rsidRDefault="005D7492" w:rsidP="009738F8">
      <w:pPr>
        <w:spacing w:before="100" w:beforeAutospacing="1" w:after="100" w:afterAutospacing="1"/>
      </w:pPr>
    </w:p>
    <w:p w14:paraId="5FD3DF28" w14:textId="77777777" w:rsidR="005D7492" w:rsidRPr="00026DE9" w:rsidRDefault="005D7492" w:rsidP="009738F8">
      <w:pPr>
        <w:spacing w:before="100" w:beforeAutospacing="1" w:after="100" w:afterAutospacing="1"/>
        <w:rPr>
          <w:b/>
          <w:bCs/>
        </w:rPr>
      </w:pPr>
      <w:r w:rsidRPr="00026DE9">
        <w:rPr>
          <w:b/>
          <w:bCs/>
        </w:rPr>
        <w:t>1.1.9</w:t>
      </w:r>
      <w:r w:rsidRPr="00026DE9">
        <w:rPr>
          <w:b/>
          <w:bCs/>
        </w:rPr>
        <w:t> </w:t>
      </w:r>
      <w:r w:rsidRPr="00026DE9">
        <w:rPr>
          <w:b/>
          <w:bCs/>
        </w:rPr>
        <w:t>Supervisory Risk &amp; Exception Management Layer (SREML)</w:t>
      </w:r>
    </w:p>
    <w:p w14:paraId="475F78EA" w14:textId="77777777" w:rsidR="005D7492" w:rsidRPr="00026DE9" w:rsidRDefault="005D7492" w:rsidP="009738F8">
      <w:pPr>
        <w:spacing w:before="100" w:beforeAutospacing="1" w:after="100" w:afterAutospacing="1"/>
      </w:pPr>
      <w:r w:rsidRPr="00026DE9">
        <w:t xml:space="preserve">The </w:t>
      </w:r>
      <w:r w:rsidRPr="00026DE9">
        <w:rPr>
          <w:b/>
          <w:bCs/>
        </w:rPr>
        <w:t>Supervisory Risk &amp; Exception Management Layer (SREML)</w:t>
      </w:r>
      <w:r w:rsidRPr="00026DE9">
        <w:t xml:space="preserve"> is the governing subsystem responsible for:</w:t>
      </w:r>
    </w:p>
    <w:p w14:paraId="34AE93DB" w14:textId="77777777" w:rsidR="005D7492" w:rsidRPr="00026DE9" w:rsidRDefault="005D7492" w:rsidP="00524384">
      <w:pPr>
        <w:numPr>
          <w:ilvl w:val="0"/>
          <w:numId w:val="633"/>
        </w:numPr>
        <w:spacing w:before="100" w:beforeAutospacing="1" w:after="100" w:afterAutospacing="1"/>
      </w:pPr>
      <w:r w:rsidRPr="00026DE9">
        <w:t>identifying supervisory risk conditions</w:t>
      </w:r>
    </w:p>
    <w:p w14:paraId="286B1326" w14:textId="77777777" w:rsidR="005D7492" w:rsidRPr="00026DE9" w:rsidRDefault="005D7492" w:rsidP="00524384">
      <w:pPr>
        <w:numPr>
          <w:ilvl w:val="0"/>
          <w:numId w:val="633"/>
        </w:numPr>
        <w:spacing w:before="100" w:beforeAutospacing="1" w:after="100" w:afterAutospacing="1"/>
      </w:pPr>
      <w:r w:rsidRPr="00026DE9">
        <w:t>escalating and routing exceptions</w:t>
      </w:r>
    </w:p>
    <w:p w14:paraId="2ECA636F" w14:textId="77777777" w:rsidR="005D7492" w:rsidRPr="00026DE9" w:rsidRDefault="005D7492" w:rsidP="00524384">
      <w:pPr>
        <w:numPr>
          <w:ilvl w:val="0"/>
          <w:numId w:val="633"/>
        </w:numPr>
        <w:spacing w:before="100" w:beforeAutospacing="1" w:after="100" w:afterAutospacing="1"/>
      </w:pPr>
      <w:r w:rsidRPr="00026DE9">
        <w:t>applying corrective safety measures</w:t>
      </w:r>
    </w:p>
    <w:p w14:paraId="25556FDE" w14:textId="77777777" w:rsidR="005D7492" w:rsidRPr="00026DE9" w:rsidRDefault="005D7492" w:rsidP="00524384">
      <w:pPr>
        <w:numPr>
          <w:ilvl w:val="0"/>
          <w:numId w:val="633"/>
        </w:numPr>
        <w:spacing w:before="100" w:beforeAutospacing="1" w:after="100" w:afterAutospacing="1"/>
      </w:pPr>
      <w:r w:rsidRPr="00026DE9">
        <w:t>blocking, modifying, or overriding supervisory operations</w:t>
      </w:r>
    </w:p>
    <w:p w14:paraId="59B1699E" w14:textId="77777777" w:rsidR="005D7492" w:rsidRPr="00026DE9" w:rsidRDefault="005D7492" w:rsidP="00524384">
      <w:pPr>
        <w:numPr>
          <w:ilvl w:val="0"/>
          <w:numId w:val="633"/>
        </w:numPr>
        <w:spacing w:before="100" w:beforeAutospacing="1" w:after="100" w:afterAutospacing="1"/>
      </w:pPr>
      <w:r w:rsidRPr="00026DE9">
        <w:t>coordinating controlled rollbacks</w:t>
      </w:r>
    </w:p>
    <w:p w14:paraId="062DC7AA" w14:textId="77777777" w:rsidR="005D7492" w:rsidRPr="00026DE9" w:rsidRDefault="005D7492" w:rsidP="00524384">
      <w:pPr>
        <w:numPr>
          <w:ilvl w:val="0"/>
          <w:numId w:val="633"/>
        </w:numPr>
        <w:spacing w:before="100" w:beforeAutospacing="1" w:after="100" w:afterAutospacing="1"/>
      </w:pPr>
      <w:r w:rsidRPr="00026DE9">
        <w:t>enforcing all risk-related supervisory guarantees required for enterprise governance</w:t>
      </w:r>
    </w:p>
    <w:p w14:paraId="25518280" w14:textId="77777777" w:rsidR="005D7492" w:rsidRPr="00026DE9" w:rsidRDefault="005D7492" w:rsidP="009738F8">
      <w:pPr>
        <w:spacing w:before="100" w:beforeAutospacing="1" w:after="100" w:afterAutospacing="1"/>
      </w:pPr>
      <w:r w:rsidRPr="00026DE9">
        <w:t xml:space="preserve">SREML ensures that </w:t>
      </w:r>
      <w:r w:rsidRPr="00026DE9">
        <w:rPr>
          <w:b/>
          <w:bCs/>
        </w:rPr>
        <w:t>no supervisory activity proceeds under unsafe, non-compliant, or invalid conditions</w:t>
      </w:r>
      <w:r w:rsidRPr="00026DE9">
        <w:t>, including:</w:t>
      </w:r>
    </w:p>
    <w:p w14:paraId="430835C0" w14:textId="77777777" w:rsidR="005D7492" w:rsidRPr="00026DE9" w:rsidRDefault="005D7492" w:rsidP="00524384">
      <w:pPr>
        <w:numPr>
          <w:ilvl w:val="0"/>
          <w:numId w:val="634"/>
        </w:numPr>
        <w:spacing w:before="100" w:beforeAutospacing="1" w:after="100" w:afterAutospacing="1"/>
      </w:pPr>
      <w:r w:rsidRPr="00026DE9">
        <w:t>risk threshold breaches</w:t>
      </w:r>
    </w:p>
    <w:p w14:paraId="2D02EB01" w14:textId="77777777" w:rsidR="005D7492" w:rsidRPr="00026DE9" w:rsidRDefault="005D7492" w:rsidP="00524384">
      <w:pPr>
        <w:numPr>
          <w:ilvl w:val="0"/>
          <w:numId w:val="634"/>
        </w:numPr>
        <w:spacing w:before="100" w:beforeAutospacing="1" w:after="100" w:afterAutospacing="1"/>
      </w:pPr>
      <w:r w:rsidRPr="00026DE9">
        <w:t>anomaly detection</w:t>
      </w:r>
    </w:p>
    <w:p w14:paraId="63FE608D" w14:textId="77777777" w:rsidR="005D7492" w:rsidRPr="00026DE9" w:rsidRDefault="005D7492" w:rsidP="00524384">
      <w:pPr>
        <w:numPr>
          <w:ilvl w:val="0"/>
          <w:numId w:val="634"/>
        </w:numPr>
        <w:spacing w:before="100" w:beforeAutospacing="1" w:after="100" w:afterAutospacing="1"/>
      </w:pPr>
      <w:r w:rsidRPr="00026DE9">
        <w:t>inconsistent supervisory signals</w:t>
      </w:r>
    </w:p>
    <w:p w14:paraId="30CADD3C" w14:textId="77777777" w:rsidR="005D7492" w:rsidRPr="00026DE9" w:rsidRDefault="005D7492" w:rsidP="00524384">
      <w:pPr>
        <w:numPr>
          <w:ilvl w:val="0"/>
          <w:numId w:val="634"/>
        </w:numPr>
        <w:spacing w:before="100" w:beforeAutospacing="1" w:after="100" w:afterAutospacing="1"/>
      </w:pPr>
      <w:r w:rsidRPr="00026DE9">
        <w:t>divergence or instability too severe for SDML correction</w:t>
      </w:r>
    </w:p>
    <w:p w14:paraId="719622BB" w14:textId="77777777" w:rsidR="005D7492" w:rsidRPr="00026DE9" w:rsidRDefault="005D7492" w:rsidP="00524384">
      <w:pPr>
        <w:numPr>
          <w:ilvl w:val="0"/>
          <w:numId w:val="634"/>
        </w:numPr>
        <w:spacing w:before="100" w:beforeAutospacing="1" w:after="100" w:afterAutospacing="1"/>
      </w:pPr>
      <w:r w:rsidRPr="00026DE9">
        <w:t>structural or semantic invalidity</w:t>
      </w:r>
    </w:p>
    <w:p w14:paraId="27BF5B44" w14:textId="77777777" w:rsidR="005D7492" w:rsidRPr="00026DE9" w:rsidRDefault="005D7492" w:rsidP="00524384">
      <w:pPr>
        <w:numPr>
          <w:ilvl w:val="0"/>
          <w:numId w:val="634"/>
        </w:numPr>
        <w:spacing w:before="100" w:beforeAutospacing="1" w:after="100" w:afterAutospacing="1"/>
      </w:pPr>
      <w:r w:rsidRPr="00026DE9">
        <w:t>constraint violations</w:t>
      </w:r>
    </w:p>
    <w:p w14:paraId="731D18F1" w14:textId="77777777" w:rsidR="005D7492" w:rsidRPr="00026DE9" w:rsidRDefault="005D7492" w:rsidP="00524384">
      <w:pPr>
        <w:numPr>
          <w:ilvl w:val="0"/>
          <w:numId w:val="634"/>
        </w:numPr>
        <w:spacing w:before="100" w:beforeAutospacing="1" w:after="100" w:afterAutospacing="1"/>
      </w:pPr>
      <w:proofErr w:type="gramStart"/>
      <w:r w:rsidRPr="00026DE9">
        <w:t>compute</w:t>
      </w:r>
      <w:proofErr w:type="gramEnd"/>
      <w:r w:rsidRPr="00026DE9">
        <w:t xml:space="preserve"> overrun conditions</w:t>
      </w:r>
    </w:p>
    <w:p w14:paraId="3E52BC34" w14:textId="77777777" w:rsidR="005D7492" w:rsidRPr="00026DE9" w:rsidRDefault="005D7492" w:rsidP="00524384">
      <w:pPr>
        <w:numPr>
          <w:ilvl w:val="0"/>
          <w:numId w:val="634"/>
        </w:numPr>
        <w:spacing w:before="100" w:beforeAutospacing="1" w:after="100" w:afterAutospacing="1"/>
      </w:pPr>
      <w:r w:rsidRPr="00026DE9">
        <w:t>temporal illegality</w:t>
      </w:r>
    </w:p>
    <w:p w14:paraId="070AEB0A" w14:textId="77777777" w:rsidR="005D7492" w:rsidRPr="00026DE9" w:rsidRDefault="005D7492" w:rsidP="00524384">
      <w:pPr>
        <w:numPr>
          <w:ilvl w:val="0"/>
          <w:numId w:val="634"/>
        </w:numPr>
        <w:spacing w:before="100" w:beforeAutospacing="1" w:after="100" w:afterAutospacing="1"/>
      </w:pPr>
      <w:r w:rsidRPr="00026DE9">
        <w:t>policy non-compliance</w:t>
      </w:r>
    </w:p>
    <w:p w14:paraId="48E7916F" w14:textId="77777777" w:rsidR="005D7492" w:rsidRPr="00026DE9" w:rsidRDefault="005D7492" w:rsidP="009738F8">
      <w:pPr>
        <w:spacing w:before="100" w:beforeAutospacing="1" w:after="100" w:afterAutospacing="1"/>
      </w:pPr>
      <w:r w:rsidRPr="00026DE9">
        <w:t>SREML consists of five major subsystems:</w:t>
      </w:r>
    </w:p>
    <w:p w14:paraId="76C32F01" w14:textId="77777777" w:rsidR="005D7492" w:rsidRPr="00026DE9" w:rsidRDefault="005D7492" w:rsidP="00524384">
      <w:pPr>
        <w:numPr>
          <w:ilvl w:val="0"/>
          <w:numId w:val="635"/>
        </w:numPr>
        <w:spacing w:before="100" w:beforeAutospacing="1" w:after="100" w:afterAutospacing="1"/>
      </w:pPr>
      <w:r w:rsidRPr="00026DE9">
        <w:rPr>
          <w:b/>
          <w:bCs/>
        </w:rPr>
        <w:t>Supervisory Risk Signal Aggregation Engine (SAG-R)</w:t>
      </w:r>
    </w:p>
    <w:p w14:paraId="38EF37D8" w14:textId="77777777" w:rsidR="005D7492" w:rsidRPr="00026DE9" w:rsidRDefault="005D7492" w:rsidP="00524384">
      <w:pPr>
        <w:numPr>
          <w:ilvl w:val="0"/>
          <w:numId w:val="635"/>
        </w:numPr>
        <w:spacing w:before="100" w:beforeAutospacing="1" w:after="100" w:afterAutospacing="1"/>
      </w:pPr>
      <w:r w:rsidRPr="00026DE9">
        <w:rPr>
          <w:b/>
          <w:bCs/>
        </w:rPr>
        <w:t>Supervisory Exception Classification Module (SECM)</w:t>
      </w:r>
    </w:p>
    <w:p w14:paraId="4C3E2452" w14:textId="77777777" w:rsidR="005D7492" w:rsidRPr="00026DE9" w:rsidRDefault="005D7492" w:rsidP="00524384">
      <w:pPr>
        <w:numPr>
          <w:ilvl w:val="0"/>
          <w:numId w:val="635"/>
        </w:numPr>
        <w:spacing w:before="100" w:beforeAutospacing="1" w:after="100" w:afterAutospacing="1"/>
      </w:pPr>
      <w:r w:rsidRPr="00026DE9">
        <w:rPr>
          <w:b/>
          <w:bCs/>
        </w:rPr>
        <w:t>Risk Threshold Enforcement Framework (RTEF)</w:t>
      </w:r>
    </w:p>
    <w:p w14:paraId="0704493D" w14:textId="77777777" w:rsidR="005D7492" w:rsidRPr="00026DE9" w:rsidRDefault="005D7492" w:rsidP="00524384">
      <w:pPr>
        <w:numPr>
          <w:ilvl w:val="0"/>
          <w:numId w:val="635"/>
        </w:numPr>
        <w:spacing w:before="100" w:beforeAutospacing="1" w:after="100" w:afterAutospacing="1"/>
      </w:pPr>
      <w:r w:rsidRPr="00026DE9">
        <w:rPr>
          <w:b/>
          <w:bCs/>
        </w:rPr>
        <w:t>Exception Routing &amp; Escalation Engine (EREE)</w:t>
      </w:r>
    </w:p>
    <w:p w14:paraId="4A7A6EC5" w14:textId="77777777" w:rsidR="005D7492" w:rsidRPr="00026DE9" w:rsidRDefault="005D7492" w:rsidP="00524384">
      <w:pPr>
        <w:numPr>
          <w:ilvl w:val="0"/>
          <w:numId w:val="635"/>
        </w:numPr>
        <w:spacing w:before="100" w:beforeAutospacing="1" w:after="100" w:afterAutospacing="1"/>
      </w:pPr>
      <w:r w:rsidRPr="00026DE9">
        <w:rPr>
          <w:b/>
          <w:bCs/>
        </w:rPr>
        <w:t>Risk-Bound Override &amp; Halt Controller (RBOHC)</w:t>
      </w:r>
    </w:p>
    <w:p w14:paraId="55F84B97" w14:textId="77777777" w:rsidR="005D7492" w:rsidRPr="00026DE9" w:rsidRDefault="005D7492" w:rsidP="009738F8">
      <w:pPr>
        <w:spacing w:before="100" w:beforeAutospacing="1" w:after="100" w:afterAutospacing="1"/>
      </w:pPr>
      <w:r w:rsidRPr="00026DE9">
        <w:t>We begin with the high-level overview.</w:t>
      </w:r>
    </w:p>
    <w:p w14:paraId="3178B965" w14:textId="519B013A" w:rsidR="005D7492" w:rsidRPr="00026DE9" w:rsidRDefault="005D7492" w:rsidP="009738F8">
      <w:pPr>
        <w:spacing w:before="100" w:beforeAutospacing="1" w:after="100" w:afterAutospacing="1"/>
      </w:pPr>
    </w:p>
    <w:p w14:paraId="7F6D33DA" w14:textId="77777777" w:rsidR="005D7492" w:rsidRPr="00026DE9" w:rsidRDefault="005D7492" w:rsidP="009738F8">
      <w:pPr>
        <w:spacing w:before="100" w:beforeAutospacing="1" w:after="100" w:afterAutospacing="1"/>
        <w:rPr>
          <w:b/>
          <w:bCs/>
        </w:rPr>
      </w:pPr>
      <w:r w:rsidRPr="00026DE9">
        <w:rPr>
          <w:b/>
          <w:bCs/>
        </w:rPr>
        <w:t>1.1.9.0</w:t>
      </w:r>
      <w:r w:rsidRPr="00026DE9">
        <w:rPr>
          <w:b/>
          <w:bCs/>
        </w:rPr>
        <w:t> </w:t>
      </w:r>
      <w:r w:rsidRPr="00026DE9">
        <w:rPr>
          <w:b/>
          <w:bCs/>
        </w:rPr>
        <w:t>SREML Overview</w:t>
      </w:r>
    </w:p>
    <w:p w14:paraId="1B6B1C12" w14:textId="77777777" w:rsidR="005D7492" w:rsidRPr="00026DE9" w:rsidRDefault="005D7492" w:rsidP="009738F8">
      <w:pPr>
        <w:spacing w:before="100" w:beforeAutospacing="1" w:after="100" w:afterAutospacing="1"/>
      </w:pPr>
      <w:r w:rsidRPr="00026DE9">
        <w:t xml:space="preserve">SREML is the MCP’s </w:t>
      </w:r>
      <w:r w:rsidRPr="00026DE9">
        <w:rPr>
          <w:b/>
          <w:bCs/>
        </w:rPr>
        <w:t>supervisory safety layer</w:t>
      </w:r>
      <w:r w:rsidRPr="00026DE9">
        <w:t>, providing the high-assurance mechanisms needed for enterprise-scale governed autonomy.</w:t>
      </w:r>
    </w:p>
    <w:p w14:paraId="7720AB56" w14:textId="77777777" w:rsidR="005D7492" w:rsidRPr="00026DE9" w:rsidRDefault="005D7492" w:rsidP="009738F8">
      <w:pPr>
        <w:spacing w:before="100" w:beforeAutospacing="1" w:after="100" w:afterAutospacing="1"/>
      </w:pPr>
      <w:r w:rsidRPr="00026DE9">
        <w:t>It ensures that:</w:t>
      </w:r>
    </w:p>
    <w:p w14:paraId="3B5A096A" w14:textId="77777777" w:rsidR="005D7492" w:rsidRPr="00026DE9" w:rsidRDefault="005D7492" w:rsidP="00524384">
      <w:pPr>
        <w:numPr>
          <w:ilvl w:val="0"/>
          <w:numId w:val="636"/>
        </w:numPr>
        <w:spacing w:before="100" w:beforeAutospacing="1" w:after="100" w:afterAutospacing="1"/>
      </w:pPr>
      <w:r w:rsidRPr="00026DE9">
        <w:t>all supervisory outputs are safe</w:t>
      </w:r>
    </w:p>
    <w:p w14:paraId="0827F510" w14:textId="77777777" w:rsidR="005D7492" w:rsidRPr="00026DE9" w:rsidRDefault="005D7492" w:rsidP="00524384">
      <w:pPr>
        <w:numPr>
          <w:ilvl w:val="0"/>
          <w:numId w:val="636"/>
        </w:numPr>
        <w:spacing w:before="100" w:beforeAutospacing="1" w:after="100" w:afterAutospacing="1"/>
      </w:pPr>
      <w:r w:rsidRPr="00026DE9">
        <w:t>all supervisory transitions are safe</w:t>
      </w:r>
    </w:p>
    <w:p w14:paraId="7FF11A36" w14:textId="77777777" w:rsidR="005D7492" w:rsidRPr="00026DE9" w:rsidRDefault="005D7492" w:rsidP="00524384">
      <w:pPr>
        <w:numPr>
          <w:ilvl w:val="0"/>
          <w:numId w:val="636"/>
        </w:numPr>
        <w:spacing w:before="100" w:beforeAutospacing="1" w:after="100" w:afterAutospacing="1"/>
      </w:pPr>
      <w:r w:rsidRPr="00026DE9">
        <w:t>all supervisory commitments are safe</w:t>
      </w:r>
    </w:p>
    <w:p w14:paraId="5F877AAF" w14:textId="77777777" w:rsidR="005D7492" w:rsidRPr="00026DE9" w:rsidRDefault="005D7492" w:rsidP="00524384">
      <w:pPr>
        <w:numPr>
          <w:ilvl w:val="0"/>
          <w:numId w:val="636"/>
        </w:numPr>
        <w:spacing w:before="100" w:beforeAutospacing="1" w:after="100" w:afterAutospacing="1"/>
      </w:pPr>
      <w:r w:rsidRPr="00026DE9">
        <w:t>all supervisory divergences are handled safely</w:t>
      </w:r>
    </w:p>
    <w:p w14:paraId="6B7A6928" w14:textId="77777777" w:rsidR="005D7492" w:rsidRPr="00026DE9" w:rsidRDefault="005D7492" w:rsidP="00524384">
      <w:pPr>
        <w:numPr>
          <w:ilvl w:val="0"/>
          <w:numId w:val="636"/>
        </w:numPr>
        <w:spacing w:before="100" w:beforeAutospacing="1" w:after="100" w:afterAutospacing="1"/>
      </w:pPr>
      <w:r w:rsidRPr="00026DE9">
        <w:t>all errors are handled deterministically</w:t>
      </w:r>
    </w:p>
    <w:p w14:paraId="52211EB6" w14:textId="77777777" w:rsidR="005D7492" w:rsidRPr="00026DE9" w:rsidRDefault="005D7492" w:rsidP="00524384">
      <w:pPr>
        <w:numPr>
          <w:ilvl w:val="0"/>
          <w:numId w:val="636"/>
        </w:numPr>
        <w:spacing w:before="100" w:beforeAutospacing="1" w:after="100" w:afterAutospacing="1"/>
      </w:pPr>
      <w:r w:rsidRPr="00026DE9">
        <w:t>all exceptions are contained</w:t>
      </w:r>
    </w:p>
    <w:p w14:paraId="5BA41DA2" w14:textId="77777777" w:rsidR="005D7492" w:rsidRPr="00026DE9" w:rsidRDefault="005D7492" w:rsidP="00524384">
      <w:pPr>
        <w:numPr>
          <w:ilvl w:val="0"/>
          <w:numId w:val="636"/>
        </w:numPr>
        <w:spacing w:before="100" w:beforeAutospacing="1" w:after="100" w:afterAutospacing="1"/>
      </w:pPr>
      <w:r w:rsidRPr="00026DE9">
        <w:t>all overrides follow policy</w:t>
      </w:r>
    </w:p>
    <w:p w14:paraId="4211B0CF" w14:textId="77777777" w:rsidR="005D7492" w:rsidRPr="00026DE9" w:rsidRDefault="005D7492" w:rsidP="00524384">
      <w:pPr>
        <w:numPr>
          <w:ilvl w:val="0"/>
          <w:numId w:val="636"/>
        </w:numPr>
        <w:spacing w:before="100" w:beforeAutospacing="1" w:after="100" w:afterAutospacing="1"/>
      </w:pPr>
      <w:r w:rsidRPr="00026DE9">
        <w:t>no unsafe supervisory state progresses</w:t>
      </w:r>
    </w:p>
    <w:p w14:paraId="3BB8D0B0" w14:textId="77777777" w:rsidR="005D7492" w:rsidRPr="00026DE9" w:rsidRDefault="005D7492" w:rsidP="009738F8">
      <w:pPr>
        <w:spacing w:before="100" w:beforeAutospacing="1" w:after="100" w:afterAutospacing="1"/>
      </w:pPr>
      <w:r w:rsidRPr="00026DE9">
        <w:t>SREML is the governance mechanism that prevents:</w:t>
      </w:r>
    </w:p>
    <w:p w14:paraId="3C2AC176" w14:textId="77777777" w:rsidR="005D7492" w:rsidRPr="00026DE9" w:rsidRDefault="005D7492" w:rsidP="00524384">
      <w:pPr>
        <w:numPr>
          <w:ilvl w:val="0"/>
          <w:numId w:val="637"/>
        </w:numPr>
        <w:spacing w:before="100" w:beforeAutospacing="1" w:after="100" w:afterAutospacing="1"/>
      </w:pPr>
      <w:r w:rsidRPr="00026DE9">
        <w:t>uncontrolled propagation of incorrect supervisory signals</w:t>
      </w:r>
    </w:p>
    <w:p w14:paraId="4F4C9752" w14:textId="77777777" w:rsidR="005D7492" w:rsidRPr="00026DE9" w:rsidRDefault="005D7492" w:rsidP="00524384">
      <w:pPr>
        <w:numPr>
          <w:ilvl w:val="0"/>
          <w:numId w:val="637"/>
        </w:numPr>
        <w:spacing w:before="100" w:beforeAutospacing="1" w:after="100" w:afterAutospacing="1"/>
      </w:pPr>
      <w:r w:rsidRPr="00026DE9">
        <w:t>supervisory oscillation beyond safe bounds</w:t>
      </w:r>
    </w:p>
    <w:p w14:paraId="4855FB42" w14:textId="77777777" w:rsidR="005D7492" w:rsidRPr="00026DE9" w:rsidRDefault="005D7492" w:rsidP="00524384">
      <w:pPr>
        <w:numPr>
          <w:ilvl w:val="0"/>
          <w:numId w:val="637"/>
        </w:numPr>
        <w:spacing w:before="100" w:beforeAutospacing="1" w:after="100" w:afterAutospacing="1"/>
      </w:pPr>
      <w:r w:rsidRPr="00026DE9">
        <w:t>risk accumulation across cycles</w:t>
      </w:r>
    </w:p>
    <w:p w14:paraId="2594DDFB" w14:textId="77777777" w:rsidR="005D7492" w:rsidRPr="00026DE9" w:rsidRDefault="005D7492" w:rsidP="00524384">
      <w:pPr>
        <w:numPr>
          <w:ilvl w:val="0"/>
          <w:numId w:val="637"/>
        </w:numPr>
        <w:spacing w:before="100" w:beforeAutospacing="1" w:after="100" w:afterAutospacing="1"/>
      </w:pPr>
      <w:r w:rsidRPr="00026DE9">
        <w:t>circular exception loops</w:t>
      </w:r>
    </w:p>
    <w:p w14:paraId="5B14B934" w14:textId="77777777" w:rsidR="005D7492" w:rsidRPr="00026DE9" w:rsidRDefault="005D7492" w:rsidP="00524384">
      <w:pPr>
        <w:numPr>
          <w:ilvl w:val="0"/>
          <w:numId w:val="637"/>
        </w:numPr>
        <w:spacing w:before="100" w:beforeAutospacing="1" w:after="100" w:afterAutospacing="1"/>
      </w:pPr>
      <w:r w:rsidRPr="00026DE9">
        <w:t>exposures that could violate regulatory expectations</w:t>
      </w:r>
    </w:p>
    <w:p w14:paraId="4511E39F" w14:textId="77777777" w:rsidR="005D7492" w:rsidRPr="00026DE9" w:rsidRDefault="005D7492" w:rsidP="00524384">
      <w:pPr>
        <w:numPr>
          <w:ilvl w:val="0"/>
          <w:numId w:val="637"/>
        </w:numPr>
        <w:spacing w:before="100" w:beforeAutospacing="1" w:after="100" w:afterAutospacing="1"/>
      </w:pPr>
      <w:r w:rsidRPr="00026DE9">
        <w:t>unsafe canonicalization events</w:t>
      </w:r>
    </w:p>
    <w:p w14:paraId="5A561B88" w14:textId="77777777" w:rsidR="005D7492" w:rsidRPr="00026DE9" w:rsidRDefault="005D7492" w:rsidP="00524384">
      <w:pPr>
        <w:numPr>
          <w:ilvl w:val="0"/>
          <w:numId w:val="637"/>
        </w:numPr>
        <w:spacing w:before="100" w:beforeAutospacing="1" w:after="100" w:afterAutospacing="1"/>
      </w:pPr>
      <w:r w:rsidRPr="00026DE9">
        <w:t>cascading supervisory failures</w:t>
      </w:r>
    </w:p>
    <w:p w14:paraId="346B2944" w14:textId="77777777" w:rsidR="005D7492" w:rsidRPr="00026DE9" w:rsidRDefault="005D7492" w:rsidP="009738F8">
      <w:pPr>
        <w:spacing w:before="100" w:beforeAutospacing="1" w:after="100" w:afterAutospacing="1"/>
      </w:pPr>
      <w:r w:rsidRPr="00026DE9">
        <w:t>SREML interacts directly with:</w:t>
      </w:r>
    </w:p>
    <w:p w14:paraId="0E1AEF05" w14:textId="77777777" w:rsidR="005D7492" w:rsidRPr="00026DE9" w:rsidRDefault="005D7492" w:rsidP="00524384">
      <w:pPr>
        <w:numPr>
          <w:ilvl w:val="0"/>
          <w:numId w:val="638"/>
        </w:numPr>
        <w:spacing w:before="100" w:beforeAutospacing="1" w:after="100" w:afterAutospacing="1"/>
      </w:pPr>
      <w:r w:rsidRPr="00026DE9">
        <w:t>SDML (stability)</w:t>
      </w:r>
    </w:p>
    <w:p w14:paraId="3A505A13" w14:textId="77777777" w:rsidR="005D7492" w:rsidRPr="00026DE9" w:rsidRDefault="005D7492" w:rsidP="00524384">
      <w:pPr>
        <w:numPr>
          <w:ilvl w:val="0"/>
          <w:numId w:val="638"/>
        </w:numPr>
        <w:spacing w:before="100" w:beforeAutospacing="1" w:after="100" w:afterAutospacing="1"/>
      </w:pPr>
      <w:r w:rsidRPr="00026DE9">
        <w:t>SCVE (consistency validation)</w:t>
      </w:r>
    </w:p>
    <w:p w14:paraId="379C5AC7" w14:textId="77777777" w:rsidR="005D7492" w:rsidRPr="00026DE9" w:rsidRDefault="005D7492" w:rsidP="00524384">
      <w:pPr>
        <w:numPr>
          <w:ilvl w:val="0"/>
          <w:numId w:val="638"/>
        </w:numPr>
        <w:spacing w:before="100" w:beforeAutospacing="1" w:after="100" w:afterAutospacing="1"/>
      </w:pPr>
      <w:r w:rsidRPr="00026DE9">
        <w:t>CRAE (conflict resolution)</w:t>
      </w:r>
    </w:p>
    <w:p w14:paraId="04534FE6" w14:textId="77777777" w:rsidR="005D7492" w:rsidRPr="00026DE9" w:rsidRDefault="005D7492" w:rsidP="00524384">
      <w:pPr>
        <w:numPr>
          <w:ilvl w:val="0"/>
          <w:numId w:val="638"/>
        </w:numPr>
        <w:spacing w:before="100" w:beforeAutospacing="1" w:after="100" w:afterAutospacing="1"/>
      </w:pPr>
      <w:r w:rsidRPr="00026DE9">
        <w:t>STGCIL (temporal/causal legality)</w:t>
      </w:r>
    </w:p>
    <w:p w14:paraId="0B2CE899" w14:textId="77777777" w:rsidR="005D7492" w:rsidRPr="00026DE9" w:rsidRDefault="005D7492" w:rsidP="00524384">
      <w:pPr>
        <w:numPr>
          <w:ilvl w:val="0"/>
          <w:numId w:val="638"/>
        </w:numPr>
        <w:spacing w:before="100" w:beforeAutospacing="1" w:after="100" w:afterAutospacing="1"/>
      </w:pPr>
      <w:r w:rsidRPr="00026DE9">
        <w:t>SOICI (pre-commit validation)</w:t>
      </w:r>
    </w:p>
    <w:p w14:paraId="54E3F858" w14:textId="77777777" w:rsidR="005D7492" w:rsidRPr="00026DE9" w:rsidRDefault="005D7492" w:rsidP="00524384">
      <w:pPr>
        <w:numPr>
          <w:ilvl w:val="0"/>
          <w:numId w:val="638"/>
        </w:numPr>
        <w:spacing w:before="100" w:beforeAutospacing="1" w:after="100" w:afterAutospacing="1"/>
      </w:pPr>
      <w:r w:rsidRPr="00026DE9">
        <w:t>CCL (canonicalization)</w:t>
      </w:r>
    </w:p>
    <w:p w14:paraId="48BB1BBD" w14:textId="428AE7AF" w:rsidR="005D7492" w:rsidRPr="00026DE9" w:rsidRDefault="005D7492" w:rsidP="009738F8">
      <w:pPr>
        <w:spacing w:before="100" w:beforeAutospacing="1" w:after="100" w:afterAutospacing="1"/>
      </w:pPr>
    </w:p>
    <w:p w14:paraId="4D23FE59" w14:textId="77777777" w:rsidR="005D7492" w:rsidRPr="00026DE9" w:rsidRDefault="005D7492" w:rsidP="009738F8">
      <w:pPr>
        <w:spacing w:before="100" w:beforeAutospacing="1" w:after="100" w:afterAutospacing="1"/>
        <w:rPr>
          <w:b/>
          <w:bCs/>
        </w:rPr>
      </w:pPr>
      <w:r w:rsidRPr="00026DE9">
        <w:rPr>
          <w:b/>
          <w:bCs/>
        </w:rPr>
        <w:t>1. Supervisory Risk Signal Aggregation Engine (SAG-R)</w:t>
      </w:r>
    </w:p>
    <w:p w14:paraId="78E16A41" w14:textId="77777777" w:rsidR="005D7492" w:rsidRPr="00026DE9" w:rsidRDefault="005D7492" w:rsidP="009738F8">
      <w:pPr>
        <w:spacing w:before="100" w:beforeAutospacing="1" w:after="100" w:afterAutospacing="1"/>
      </w:pPr>
      <w:r w:rsidRPr="00026DE9">
        <w:rPr>
          <w:b/>
          <w:bCs/>
        </w:rPr>
        <w:t>1.1.9.1</w:t>
      </w:r>
    </w:p>
    <w:p w14:paraId="7AB63C37" w14:textId="77777777" w:rsidR="005D7492" w:rsidRPr="00026DE9" w:rsidRDefault="005D7492" w:rsidP="009738F8">
      <w:pPr>
        <w:spacing w:before="100" w:beforeAutospacing="1" w:after="100" w:afterAutospacing="1"/>
      </w:pPr>
      <w:r w:rsidRPr="00026DE9">
        <w:t xml:space="preserve">SAG-R aggregates </w:t>
      </w:r>
      <w:r w:rsidRPr="00026DE9">
        <w:rPr>
          <w:b/>
          <w:bCs/>
        </w:rPr>
        <w:t>all risk-related signals</w:t>
      </w:r>
      <w:r w:rsidRPr="00026DE9">
        <w:t xml:space="preserve"> produced throughout the supervisory cycle.</w:t>
      </w:r>
    </w:p>
    <w:p w14:paraId="3C310CE1" w14:textId="77777777" w:rsidR="005D7492" w:rsidRPr="00026DE9" w:rsidRDefault="005D7492" w:rsidP="009738F8">
      <w:pPr>
        <w:spacing w:before="100" w:beforeAutospacing="1" w:after="100" w:afterAutospacing="1"/>
        <w:rPr>
          <w:b/>
          <w:bCs/>
        </w:rPr>
      </w:pPr>
      <w:r w:rsidRPr="00026DE9">
        <w:rPr>
          <w:b/>
          <w:bCs/>
        </w:rPr>
        <w:t>A. Risk Signal Inputs</w:t>
      </w:r>
    </w:p>
    <w:p w14:paraId="40C7FA2A" w14:textId="77777777" w:rsidR="005D7492" w:rsidRPr="00026DE9" w:rsidRDefault="005D7492" w:rsidP="009738F8">
      <w:pPr>
        <w:spacing w:before="100" w:beforeAutospacing="1" w:after="100" w:afterAutospacing="1"/>
      </w:pPr>
      <w:r w:rsidRPr="00026DE9">
        <w:t>SAG-R collects signals from:</w:t>
      </w:r>
    </w:p>
    <w:p w14:paraId="52D502B6" w14:textId="77777777" w:rsidR="005D7492" w:rsidRPr="00026DE9" w:rsidRDefault="005D7492" w:rsidP="00524384">
      <w:pPr>
        <w:numPr>
          <w:ilvl w:val="0"/>
          <w:numId w:val="639"/>
        </w:numPr>
        <w:spacing w:before="100" w:beforeAutospacing="1" w:after="100" w:afterAutospacing="1"/>
      </w:pPr>
      <w:r w:rsidRPr="00026DE9">
        <w:rPr>
          <w:b/>
          <w:bCs/>
        </w:rPr>
        <w:t>Subsystem Risk Assessments</w:t>
      </w:r>
      <w:r w:rsidRPr="00026DE9">
        <w:br/>
        <w:t>– SRE-local risk metrics</w:t>
      </w:r>
      <w:r w:rsidRPr="00026DE9">
        <w:br/>
        <w:t>– risk deltas and elevation flags</w:t>
      </w:r>
    </w:p>
    <w:p w14:paraId="50D5D7B5" w14:textId="77777777" w:rsidR="005D7492" w:rsidRPr="00026DE9" w:rsidRDefault="005D7492" w:rsidP="00524384">
      <w:pPr>
        <w:numPr>
          <w:ilvl w:val="0"/>
          <w:numId w:val="639"/>
        </w:numPr>
        <w:spacing w:before="100" w:beforeAutospacing="1" w:after="100" w:afterAutospacing="1"/>
      </w:pPr>
      <w:r w:rsidRPr="00026DE9">
        <w:rPr>
          <w:b/>
          <w:bCs/>
        </w:rPr>
        <w:t>SDML-Derived Stability Risks</w:t>
      </w:r>
      <w:r w:rsidRPr="00026DE9">
        <w:br/>
        <w:t>– drift magnitude</w:t>
      </w:r>
      <w:r w:rsidRPr="00026DE9">
        <w:br/>
        <w:t>– oscillation severity</w:t>
      </w:r>
      <w:r w:rsidRPr="00026DE9">
        <w:br/>
        <w:t>– divergence irrecoverability</w:t>
      </w:r>
    </w:p>
    <w:p w14:paraId="36C1218E" w14:textId="77777777" w:rsidR="005D7492" w:rsidRPr="00026DE9" w:rsidRDefault="005D7492" w:rsidP="00524384">
      <w:pPr>
        <w:numPr>
          <w:ilvl w:val="0"/>
          <w:numId w:val="639"/>
        </w:numPr>
        <w:spacing w:before="100" w:beforeAutospacing="1" w:after="100" w:afterAutospacing="1"/>
      </w:pPr>
      <w:r w:rsidRPr="00026DE9">
        <w:rPr>
          <w:b/>
          <w:bCs/>
        </w:rPr>
        <w:t>SCVE Consistency Risks</w:t>
      </w:r>
      <w:r w:rsidRPr="00026DE9">
        <w:br/>
        <w:t>– structural validity risks</w:t>
      </w:r>
      <w:r w:rsidRPr="00026DE9">
        <w:br/>
        <w:t>– dependency incompleteness</w:t>
      </w:r>
      <w:r w:rsidRPr="00026DE9">
        <w:br/>
        <w:t>– causal instability</w:t>
      </w:r>
    </w:p>
    <w:p w14:paraId="2A312685" w14:textId="77777777" w:rsidR="005D7492" w:rsidRPr="00026DE9" w:rsidRDefault="005D7492" w:rsidP="00524384">
      <w:pPr>
        <w:numPr>
          <w:ilvl w:val="0"/>
          <w:numId w:val="639"/>
        </w:numPr>
        <w:spacing w:before="100" w:beforeAutospacing="1" w:after="100" w:afterAutospacing="1"/>
      </w:pPr>
      <w:r w:rsidRPr="00026DE9">
        <w:rPr>
          <w:b/>
          <w:bCs/>
        </w:rPr>
        <w:t>CRAE Conflict-Related Risks</w:t>
      </w:r>
      <w:r w:rsidRPr="00026DE9">
        <w:br/>
        <w:t>– semantic conflict severity</w:t>
      </w:r>
      <w:r w:rsidRPr="00026DE9">
        <w:br/>
        <w:t>– unresolved conflict residuals</w:t>
      </w:r>
    </w:p>
    <w:p w14:paraId="3A9F7F4E" w14:textId="77777777" w:rsidR="005D7492" w:rsidRPr="00026DE9" w:rsidRDefault="005D7492" w:rsidP="00524384">
      <w:pPr>
        <w:numPr>
          <w:ilvl w:val="0"/>
          <w:numId w:val="639"/>
        </w:numPr>
        <w:spacing w:before="100" w:beforeAutospacing="1" w:after="100" w:afterAutospacing="1"/>
      </w:pPr>
      <w:r w:rsidRPr="00026DE9">
        <w:rPr>
          <w:b/>
          <w:bCs/>
        </w:rPr>
        <w:t>STGCIL Temporal/Causal Legality Risks</w:t>
      </w:r>
      <w:r w:rsidRPr="00026DE9">
        <w:br/>
        <w:t>– violations of windows</w:t>
      </w:r>
      <w:r w:rsidRPr="00026DE9">
        <w:br/>
        <w:t>– illegal advancement</w:t>
      </w:r>
    </w:p>
    <w:p w14:paraId="13E395A7" w14:textId="77777777" w:rsidR="005D7492" w:rsidRPr="00026DE9" w:rsidRDefault="005D7492" w:rsidP="00524384">
      <w:pPr>
        <w:numPr>
          <w:ilvl w:val="0"/>
          <w:numId w:val="639"/>
        </w:numPr>
        <w:spacing w:before="100" w:beforeAutospacing="1" w:after="100" w:afterAutospacing="1"/>
      </w:pPr>
      <w:r w:rsidRPr="00026DE9">
        <w:rPr>
          <w:b/>
          <w:bCs/>
        </w:rPr>
        <w:t>Constraint Violations (GIL/CGL/MGL)</w:t>
      </w:r>
      <w:r w:rsidRPr="00026DE9">
        <w:br/>
        <w:t>– governance policy violations</w:t>
      </w:r>
      <w:r w:rsidRPr="00026DE9">
        <w:br/>
        <w:t>– compute governance violations</w:t>
      </w:r>
      <w:r w:rsidRPr="00026DE9">
        <w:br/>
        <w:t>– meta-governance violations</w:t>
      </w:r>
    </w:p>
    <w:p w14:paraId="1CF0D1A1" w14:textId="77777777" w:rsidR="005D7492" w:rsidRPr="00026DE9" w:rsidRDefault="005D7492" w:rsidP="009738F8">
      <w:pPr>
        <w:spacing w:before="100" w:beforeAutospacing="1" w:after="100" w:afterAutospacing="1"/>
        <w:rPr>
          <w:b/>
          <w:bCs/>
        </w:rPr>
      </w:pPr>
      <w:r w:rsidRPr="00026DE9">
        <w:rPr>
          <w:b/>
          <w:bCs/>
        </w:rPr>
        <w:t>B. Aggregation Methodology</w:t>
      </w:r>
    </w:p>
    <w:p w14:paraId="5DA6DC89" w14:textId="77777777" w:rsidR="005D7492" w:rsidRPr="00026DE9" w:rsidRDefault="005D7492" w:rsidP="009738F8">
      <w:pPr>
        <w:spacing w:before="100" w:beforeAutospacing="1" w:after="100" w:afterAutospacing="1"/>
      </w:pPr>
      <w:r w:rsidRPr="00026DE9">
        <w:t>SAG-R performs:</w:t>
      </w:r>
    </w:p>
    <w:p w14:paraId="656765CF" w14:textId="77777777" w:rsidR="005D7492" w:rsidRPr="00026DE9" w:rsidRDefault="005D7492" w:rsidP="00524384">
      <w:pPr>
        <w:numPr>
          <w:ilvl w:val="0"/>
          <w:numId w:val="640"/>
        </w:numPr>
        <w:spacing w:before="100" w:beforeAutospacing="1" w:after="100" w:afterAutospacing="1"/>
      </w:pPr>
      <w:r w:rsidRPr="00026DE9">
        <w:t>risk normalization</w:t>
      </w:r>
    </w:p>
    <w:p w14:paraId="4AB9A192" w14:textId="77777777" w:rsidR="005D7492" w:rsidRPr="00026DE9" w:rsidRDefault="005D7492" w:rsidP="00524384">
      <w:pPr>
        <w:numPr>
          <w:ilvl w:val="0"/>
          <w:numId w:val="640"/>
        </w:numPr>
        <w:spacing w:before="100" w:beforeAutospacing="1" w:after="100" w:afterAutospacing="1"/>
      </w:pPr>
      <w:r w:rsidRPr="00026DE9">
        <w:t>risk scoring</w:t>
      </w:r>
    </w:p>
    <w:p w14:paraId="4E78430B" w14:textId="77777777" w:rsidR="005D7492" w:rsidRPr="00026DE9" w:rsidRDefault="005D7492" w:rsidP="00524384">
      <w:pPr>
        <w:numPr>
          <w:ilvl w:val="0"/>
          <w:numId w:val="640"/>
        </w:numPr>
        <w:spacing w:before="100" w:beforeAutospacing="1" w:after="100" w:afterAutospacing="1"/>
      </w:pPr>
      <w:r w:rsidRPr="00026DE9">
        <w:t>risk category consolidation</w:t>
      </w:r>
    </w:p>
    <w:p w14:paraId="76B0D123" w14:textId="77777777" w:rsidR="005D7492" w:rsidRPr="00026DE9" w:rsidRDefault="005D7492" w:rsidP="00524384">
      <w:pPr>
        <w:numPr>
          <w:ilvl w:val="0"/>
          <w:numId w:val="640"/>
        </w:numPr>
        <w:spacing w:before="100" w:beforeAutospacing="1" w:after="100" w:afterAutospacing="1"/>
      </w:pPr>
      <w:r w:rsidRPr="00026DE9">
        <w:t>risk trend detection</w:t>
      </w:r>
    </w:p>
    <w:p w14:paraId="78542B3D" w14:textId="77777777" w:rsidR="005D7492" w:rsidRPr="00026DE9" w:rsidRDefault="005D7492" w:rsidP="00524384">
      <w:pPr>
        <w:numPr>
          <w:ilvl w:val="0"/>
          <w:numId w:val="640"/>
        </w:numPr>
        <w:spacing w:before="100" w:beforeAutospacing="1" w:after="100" w:afterAutospacing="1"/>
      </w:pPr>
      <w:r w:rsidRPr="00026DE9">
        <w:t>hierarchical weighting based on supervisory priority</w:t>
      </w:r>
    </w:p>
    <w:p w14:paraId="500BC95B" w14:textId="77777777" w:rsidR="005D7492" w:rsidRPr="00026DE9" w:rsidRDefault="005D7492" w:rsidP="00524384">
      <w:pPr>
        <w:numPr>
          <w:ilvl w:val="0"/>
          <w:numId w:val="640"/>
        </w:numPr>
        <w:spacing w:before="100" w:beforeAutospacing="1" w:after="100" w:afterAutospacing="1"/>
      </w:pPr>
      <w:r w:rsidRPr="00026DE9">
        <w:t>risk accumulation over the temporal cycle</w:t>
      </w:r>
    </w:p>
    <w:p w14:paraId="6F388E2F" w14:textId="77777777" w:rsidR="005D7492" w:rsidRPr="00026DE9" w:rsidRDefault="005D7492" w:rsidP="009738F8">
      <w:pPr>
        <w:spacing w:before="100" w:beforeAutospacing="1" w:after="100" w:afterAutospacing="1"/>
        <w:rPr>
          <w:b/>
          <w:bCs/>
        </w:rPr>
      </w:pPr>
      <w:r w:rsidRPr="00026DE9">
        <w:rPr>
          <w:b/>
          <w:bCs/>
        </w:rPr>
        <w:t>C. Aggregation Guarantees</w:t>
      </w:r>
    </w:p>
    <w:p w14:paraId="67B39104" w14:textId="77777777" w:rsidR="005D7492" w:rsidRPr="00026DE9" w:rsidRDefault="005D7492" w:rsidP="009738F8">
      <w:pPr>
        <w:spacing w:before="100" w:beforeAutospacing="1" w:after="100" w:afterAutospacing="1"/>
      </w:pPr>
      <w:r w:rsidRPr="00026DE9">
        <w:t>SAG-R ensures:</w:t>
      </w:r>
    </w:p>
    <w:p w14:paraId="6ECF2EAD" w14:textId="77777777" w:rsidR="005D7492" w:rsidRPr="00026DE9" w:rsidRDefault="005D7492" w:rsidP="00524384">
      <w:pPr>
        <w:numPr>
          <w:ilvl w:val="0"/>
          <w:numId w:val="641"/>
        </w:numPr>
        <w:spacing w:before="100" w:beforeAutospacing="1" w:after="100" w:afterAutospacing="1"/>
      </w:pPr>
      <w:proofErr w:type="gramStart"/>
      <w:r w:rsidRPr="00026DE9">
        <w:t>no</w:t>
      </w:r>
      <w:proofErr w:type="gramEnd"/>
      <w:r w:rsidRPr="00026DE9">
        <w:t xml:space="preserve"> risk channel is lost</w:t>
      </w:r>
    </w:p>
    <w:p w14:paraId="1D3E9617" w14:textId="77777777" w:rsidR="005D7492" w:rsidRPr="00026DE9" w:rsidRDefault="005D7492" w:rsidP="00524384">
      <w:pPr>
        <w:numPr>
          <w:ilvl w:val="0"/>
          <w:numId w:val="641"/>
        </w:numPr>
        <w:spacing w:before="100" w:beforeAutospacing="1" w:after="100" w:afterAutospacing="1"/>
      </w:pPr>
      <w:r w:rsidRPr="00026DE9">
        <w:t>no risk signal is duplicated</w:t>
      </w:r>
    </w:p>
    <w:p w14:paraId="0510B1EC" w14:textId="77777777" w:rsidR="005D7492" w:rsidRPr="00026DE9" w:rsidRDefault="005D7492" w:rsidP="00524384">
      <w:pPr>
        <w:numPr>
          <w:ilvl w:val="0"/>
          <w:numId w:val="641"/>
        </w:numPr>
        <w:spacing w:before="100" w:beforeAutospacing="1" w:after="100" w:afterAutospacing="1"/>
      </w:pPr>
      <w:r w:rsidRPr="00026DE9">
        <w:t>no contradictory risk states exist</w:t>
      </w:r>
    </w:p>
    <w:p w14:paraId="6C865BBC" w14:textId="77777777" w:rsidR="005D7492" w:rsidRPr="00026DE9" w:rsidRDefault="005D7492" w:rsidP="00524384">
      <w:pPr>
        <w:numPr>
          <w:ilvl w:val="0"/>
          <w:numId w:val="641"/>
        </w:numPr>
        <w:spacing w:before="100" w:beforeAutospacing="1" w:after="100" w:afterAutospacing="1"/>
      </w:pPr>
      <w:r w:rsidRPr="00026DE9">
        <w:t>no unsynchronized risk signals propagate</w:t>
      </w:r>
    </w:p>
    <w:p w14:paraId="797A338E" w14:textId="77777777" w:rsidR="005D7492" w:rsidRPr="00026DE9" w:rsidRDefault="005D7492" w:rsidP="00524384">
      <w:pPr>
        <w:numPr>
          <w:ilvl w:val="0"/>
          <w:numId w:val="641"/>
        </w:numPr>
        <w:spacing w:before="100" w:beforeAutospacing="1" w:after="100" w:afterAutospacing="1"/>
      </w:pPr>
      <w:r w:rsidRPr="00026DE9">
        <w:t>risk signals remain deterministic across systems</w:t>
      </w:r>
    </w:p>
    <w:p w14:paraId="6018BCF4" w14:textId="65E707B4" w:rsidR="005D7492" w:rsidRPr="00026DE9" w:rsidRDefault="005D7492" w:rsidP="009738F8">
      <w:pPr>
        <w:spacing w:before="100" w:beforeAutospacing="1" w:after="100" w:afterAutospacing="1"/>
      </w:pPr>
    </w:p>
    <w:p w14:paraId="3015CBE9" w14:textId="77777777" w:rsidR="005D7492" w:rsidRPr="00026DE9" w:rsidRDefault="005D7492" w:rsidP="009738F8">
      <w:pPr>
        <w:spacing w:before="100" w:beforeAutospacing="1" w:after="100" w:afterAutospacing="1"/>
        <w:rPr>
          <w:b/>
          <w:bCs/>
        </w:rPr>
      </w:pPr>
      <w:r w:rsidRPr="00026DE9">
        <w:rPr>
          <w:b/>
          <w:bCs/>
        </w:rPr>
        <w:t>2. Supervisory Exception Classification Module (SECM)</w:t>
      </w:r>
    </w:p>
    <w:p w14:paraId="4F3C795E" w14:textId="77777777" w:rsidR="005D7492" w:rsidRPr="00026DE9" w:rsidRDefault="005D7492" w:rsidP="009738F8">
      <w:pPr>
        <w:spacing w:before="100" w:beforeAutospacing="1" w:after="100" w:afterAutospacing="1"/>
      </w:pPr>
      <w:r w:rsidRPr="00026DE9">
        <w:rPr>
          <w:b/>
          <w:bCs/>
        </w:rPr>
        <w:t>1.1.9.2</w:t>
      </w:r>
    </w:p>
    <w:p w14:paraId="5E08EF2D" w14:textId="77777777" w:rsidR="005D7492" w:rsidRPr="00026DE9" w:rsidRDefault="005D7492" w:rsidP="009738F8">
      <w:pPr>
        <w:spacing w:before="100" w:beforeAutospacing="1" w:after="100" w:afterAutospacing="1"/>
      </w:pPr>
      <w:r w:rsidRPr="00026DE9">
        <w:t>SECM classifies exceptions into distinct categories with corresponding supervisory behaviors.</w:t>
      </w:r>
    </w:p>
    <w:p w14:paraId="17CC7DFF" w14:textId="77777777" w:rsidR="005D7492" w:rsidRPr="00026DE9" w:rsidRDefault="005D7492" w:rsidP="009738F8">
      <w:pPr>
        <w:spacing w:before="100" w:beforeAutospacing="1" w:after="100" w:afterAutospacing="1"/>
        <w:rPr>
          <w:b/>
          <w:bCs/>
        </w:rPr>
      </w:pPr>
      <w:r w:rsidRPr="00026DE9">
        <w:rPr>
          <w:b/>
          <w:bCs/>
        </w:rPr>
        <w:t>A. Exception Classes</w:t>
      </w:r>
    </w:p>
    <w:p w14:paraId="1B0A61A7" w14:textId="77777777" w:rsidR="005D7492" w:rsidRPr="00026DE9" w:rsidRDefault="005D7492" w:rsidP="00524384">
      <w:pPr>
        <w:numPr>
          <w:ilvl w:val="0"/>
          <w:numId w:val="642"/>
        </w:numPr>
        <w:spacing w:before="100" w:beforeAutospacing="1" w:after="100" w:afterAutospacing="1"/>
      </w:pPr>
      <w:r w:rsidRPr="00026DE9">
        <w:rPr>
          <w:b/>
          <w:bCs/>
        </w:rPr>
        <w:t>Structural Exceptions</w:t>
      </w:r>
      <w:r w:rsidRPr="00026DE9">
        <w:br/>
        <w:t>– malformed supervisory outputs</w:t>
      </w:r>
      <w:r w:rsidRPr="00026DE9">
        <w:br/>
        <w:t>– invalid schemas</w:t>
      </w:r>
      <w:r w:rsidRPr="00026DE9">
        <w:br/>
        <w:t>– missing mandatory fields</w:t>
      </w:r>
    </w:p>
    <w:p w14:paraId="7850F81D" w14:textId="77777777" w:rsidR="005D7492" w:rsidRPr="00026DE9" w:rsidRDefault="005D7492" w:rsidP="00524384">
      <w:pPr>
        <w:numPr>
          <w:ilvl w:val="0"/>
          <w:numId w:val="642"/>
        </w:numPr>
        <w:spacing w:before="100" w:beforeAutospacing="1" w:after="100" w:afterAutospacing="1"/>
      </w:pPr>
      <w:r w:rsidRPr="00026DE9">
        <w:rPr>
          <w:b/>
          <w:bCs/>
        </w:rPr>
        <w:t>Semantic Exceptions</w:t>
      </w:r>
      <w:r w:rsidRPr="00026DE9">
        <w:br/>
        <w:t>– incoherent evaluation/interpretation</w:t>
      </w:r>
      <w:r w:rsidRPr="00026DE9">
        <w:br/>
        <w:t>– irreconcilable semantics</w:t>
      </w:r>
    </w:p>
    <w:p w14:paraId="554B766E" w14:textId="77777777" w:rsidR="005D7492" w:rsidRPr="00026DE9" w:rsidRDefault="005D7492" w:rsidP="00524384">
      <w:pPr>
        <w:numPr>
          <w:ilvl w:val="0"/>
          <w:numId w:val="642"/>
        </w:numPr>
        <w:spacing w:before="100" w:beforeAutospacing="1" w:after="100" w:afterAutospacing="1"/>
      </w:pPr>
      <w:r w:rsidRPr="00026DE9">
        <w:rPr>
          <w:b/>
          <w:bCs/>
        </w:rPr>
        <w:t>Causal Exceptions</w:t>
      </w:r>
      <w:r w:rsidRPr="00026DE9">
        <w:br/>
        <w:t>– broken causal ancestry</w:t>
      </w:r>
      <w:r w:rsidRPr="00026DE9">
        <w:br/>
        <w:t>– dependency inversion</w:t>
      </w:r>
      <w:r w:rsidRPr="00026DE9">
        <w:br/>
        <w:t>– unresolved dependency chains</w:t>
      </w:r>
    </w:p>
    <w:p w14:paraId="4B0B4A94" w14:textId="77777777" w:rsidR="005D7492" w:rsidRPr="00026DE9" w:rsidRDefault="005D7492" w:rsidP="00524384">
      <w:pPr>
        <w:numPr>
          <w:ilvl w:val="0"/>
          <w:numId w:val="642"/>
        </w:numPr>
        <w:spacing w:before="100" w:beforeAutospacing="1" w:after="100" w:afterAutospacing="1"/>
      </w:pPr>
      <w:r w:rsidRPr="00026DE9">
        <w:rPr>
          <w:b/>
          <w:bCs/>
        </w:rPr>
        <w:t>Constraint Exceptions</w:t>
      </w:r>
      <w:r w:rsidRPr="00026DE9">
        <w:br/>
        <w:t>– violations of policy constraints (GIL)</w:t>
      </w:r>
      <w:r w:rsidRPr="00026DE9">
        <w:br/>
        <w:t>– compute constraint violations (CGL)</w:t>
      </w:r>
      <w:r w:rsidRPr="00026DE9">
        <w:br/>
        <w:t>– stability constraints (MGL)</w:t>
      </w:r>
    </w:p>
    <w:p w14:paraId="0B38E9D5" w14:textId="77777777" w:rsidR="005D7492" w:rsidRPr="00026DE9" w:rsidRDefault="005D7492" w:rsidP="00524384">
      <w:pPr>
        <w:numPr>
          <w:ilvl w:val="0"/>
          <w:numId w:val="642"/>
        </w:numPr>
        <w:spacing w:before="100" w:beforeAutospacing="1" w:after="100" w:afterAutospacing="1"/>
      </w:pPr>
      <w:r w:rsidRPr="00026DE9">
        <w:rPr>
          <w:b/>
          <w:bCs/>
        </w:rPr>
        <w:t>Temporal Exceptions</w:t>
      </w:r>
      <w:r w:rsidRPr="00026DE9">
        <w:br/>
        <w:t>– illegal window traversal</w:t>
      </w:r>
      <w:r w:rsidRPr="00026DE9">
        <w:br/>
        <w:t>– advancement without permission</w:t>
      </w:r>
    </w:p>
    <w:p w14:paraId="216F5098" w14:textId="77777777" w:rsidR="005D7492" w:rsidRPr="00026DE9" w:rsidRDefault="005D7492" w:rsidP="00524384">
      <w:pPr>
        <w:numPr>
          <w:ilvl w:val="0"/>
          <w:numId w:val="642"/>
        </w:numPr>
        <w:spacing w:before="100" w:beforeAutospacing="1" w:after="100" w:afterAutospacing="1"/>
      </w:pPr>
      <w:r w:rsidRPr="00026DE9">
        <w:rPr>
          <w:b/>
          <w:bCs/>
        </w:rPr>
        <w:t>Risk Exceptions</w:t>
      </w:r>
      <w:r w:rsidRPr="00026DE9">
        <w:br/>
        <w:t>– risk threshold breaches</w:t>
      </w:r>
      <w:r w:rsidRPr="00026DE9">
        <w:br/>
        <w:t>– risk escalation failures</w:t>
      </w:r>
    </w:p>
    <w:p w14:paraId="4673A43F" w14:textId="77777777" w:rsidR="005D7492" w:rsidRPr="00026DE9" w:rsidRDefault="005D7492" w:rsidP="00524384">
      <w:pPr>
        <w:numPr>
          <w:ilvl w:val="0"/>
          <w:numId w:val="642"/>
        </w:numPr>
        <w:spacing w:before="100" w:beforeAutospacing="1" w:after="100" w:afterAutospacing="1"/>
      </w:pPr>
      <w:r w:rsidRPr="00026DE9">
        <w:rPr>
          <w:b/>
          <w:bCs/>
        </w:rPr>
        <w:t>Integrity Exceptions</w:t>
      </w:r>
      <w:r w:rsidRPr="00026DE9">
        <w:br/>
        <w:t>– failed canonical pre-commit checks</w:t>
      </w:r>
      <w:r w:rsidRPr="00026DE9">
        <w:br/>
        <w:t>– integrity mismatches</w:t>
      </w:r>
    </w:p>
    <w:p w14:paraId="5D70D43C" w14:textId="77777777" w:rsidR="005D7492" w:rsidRPr="00026DE9" w:rsidRDefault="005D7492" w:rsidP="00524384">
      <w:pPr>
        <w:numPr>
          <w:ilvl w:val="0"/>
          <w:numId w:val="642"/>
        </w:numPr>
        <w:spacing w:before="100" w:beforeAutospacing="1" w:after="100" w:afterAutospacing="1"/>
      </w:pPr>
      <w:r w:rsidRPr="00026DE9">
        <w:rPr>
          <w:b/>
          <w:bCs/>
        </w:rPr>
        <w:t>Runtime Supervisory Exceptions</w:t>
      </w:r>
      <w:r w:rsidRPr="00026DE9">
        <w:br/>
        <w:t>– subsystem failure</w:t>
      </w:r>
      <w:r w:rsidRPr="00026DE9">
        <w:br/>
        <w:t>– supervisor loop anomalies</w:t>
      </w:r>
      <w:r w:rsidRPr="00026DE9">
        <w:br/>
        <w:t>– unresponsive subsystem</w:t>
      </w:r>
    </w:p>
    <w:p w14:paraId="4C8AE959" w14:textId="77777777" w:rsidR="005D7492" w:rsidRPr="00026DE9" w:rsidRDefault="005D7492" w:rsidP="009738F8">
      <w:pPr>
        <w:spacing w:before="100" w:beforeAutospacing="1" w:after="100" w:afterAutospacing="1"/>
        <w:rPr>
          <w:b/>
          <w:bCs/>
        </w:rPr>
      </w:pPr>
      <w:r w:rsidRPr="00026DE9">
        <w:rPr>
          <w:b/>
          <w:bCs/>
        </w:rPr>
        <w:t>B. Exception Severity Levels</w:t>
      </w:r>
    </w:p>
    <w:p w14:paraId="0826D639" w14:textId="77777777" w:rsidR="005D7492" w:rsidRPr="00026DE9" w:rsidRDefault="005D7492" w:rsidP="00524384">
      <w:pPr>
        <w:numPr>
          <w:ilvl w:val="0"/>
          <w:numId w:val="643"/>
        </w:numPr>
        <w:spacing w:before="100" w:beforeAutospacing="1" w:after="100" w:afterAutospacing="1"/>
      </w:pPr>
      <w:r w:rsidRPr="00026DE9">
        <w:rPr>
          <w:b/>
          <w:bCs/>
        </w:rPr>
        <w:t>Correctable</w:t>
      </w:r>
    </w:p>
    <w:p w14:paraId="54F508D8" w14:textId="77777777" w:rsidR="005D7492" w:rsidRPr="00026DE9" w:rsidRDefault="005D7492" w:rsidP="00524384">
      <w:pPr>
        <w:numPr>
          <w:ilvl w:val="0"/>
          <w:numId w:val="643"/>
        </w:numPr>
        <w:spacing w:before="100" w:beforeAutospacing="1" w:after="100" w:afterAutospacing="1"/>
      </w:pPr>
      <w:r w:rsidRPr="00026DE9">
        <w:rPr>
          <w:b/>
          <w:bCs/>
        </w:rPr>
        <w:t>High-Risk but Recoverable</w:t>
      </w:r>
    </w:p>
    <w:p w14:paraId="576132E4" w14:textId="77777777" w:rsidR="005D7492" w:rsidRPr="00026DE9" w:rsidRDefault="005D7492" w:rsidP="00524384">
      <w:pPr>
        <w:numPr>
          <w:ilvl w:val="0"/>
          <w:numId w:val="643"/>
        </w:numPr>
        <w:spacing w:before="100" w:beforeAutospacing="1" w:after="100" w:afterAutospacing="1"/>
      </w:pPr>
      <w:r w:rsidRPr="00026DE9">
        <w:rPr>
          <w:b/>
          <w:bCs/>
        </w:rPr>
        <w:t>Requires Rollback</w:t>
      </w:r>
    </w:p>
    <w:p w14:paraId="46EA284C" w14:textId="77777777" w:rsidR="005D7492" w:rsidRPr="00026DE9" w:rsidRDefault="005D7492" w:rsidP="00524384">
      <w:pPr>
        <w:numPr>
          <w:ilvl w:val="0"/>
          <w:numId w:val="643"/>
        </w:numPr>
        <w:spacing w:before="100" w:beforeAutospacing="1" w:after="100" w:afterAutospacing="1"/>
      </w:pPr>
      <w:r w:rsidRPr="00026DE9">
        <w:rPr>
          <w:b/>
          <w:bCs/>
        </w:rPr>
        <w:t>Requires Override</w:t>
      </w:r>
    </w:p>
    <w:p w14:paraId="2018D2CA" w14:textId="77777777" w:rsidR="005D7492" w:rsidRPr="00026DE9" w:rsidRDefault="005D7492" w:rsidP="00524384">
      <w:pPr>
        <w:numPr>
          <w:ilvl w:val="0"/>
          <w:numId w:val="643"/>
        </w:numPr>
        <w:spacing w:before="100" w:beforeAutospacing="1" w:after="100" w:afterAutospacing="1"/>
      </w:pPr>
      <w:r w:rsidRPr="00026DE9">
        <w:rPr>
          <w:b/>
          <w:bCs/>
        </w:rPr>
        <w:t>Requires Immediate Halt</w:t>
      </w:r>
    </w:p>
    <w:p w14:paraId="735B476D" w14:textId="77777777" w:rsidR="005D7492" w:rsidRPr="00026DE9" w:rsidRDefault="005D7492" w:rsidP="009738F8">
      <w:pPr>
        <w:spacing w:before="100" w:beforeAutospacing="1" w:after="100" w:afterAutospacing="1"/>
        <w:rPr>
          <w:b/>
          <w:bCs/>
        </w:rPr>
      </w:pPr>
      <w:r w:rsidRPr="00026DE9">
        <w:rPr>
          <w:b/>
          <w:bCs/>
        </w:rPr>
        <w:t>C. Classification Guarantees</w:t>
      </w:r>
    </w:p>
    <w:p w14:paraId="0FD01BB5" w14:textId="77777777" w:rsidR="005D7492" w:rsidRPr="00026DE9" w:rsidRDefault="005D7492" w:rsidP="009738F8">
      <w:pPr>
        <w:spacing w:before="100" w:beforeAutospacing="1" w:after="100" w:afterAutospacing="1"/>
      </w:pPr>
      <w:r w:rsidRPr="00026DE9">
        <w:t>SECM guarantees:</w:t>
      </w:r>
    </w:p>
    <w:p w14:paraId="3DC3B304" w14:textId="77777777" w:rsidR="005D7492" w:rsidRPr="00026DE9" w:rsidRDefault="005D7492" w:rsidP="00524384">
      <w:pPr>
        <w:numPr>
          <w:ilvl w:val="0"/>
          <w:numId w:val="644"/>
        </w:numPr>
        <w:spacing w:before="100" w:beforeAutospacing="1" w:after="100" w:afterAutospacing="1"/>
      </w:pPr>
      <w:r w:rsidRPr="00026DE9">
        <w:t>deterministic classification</w:t>
      </w:r>
    </w:p>
    <w:p w14:paraId="17B76624" w14:textId="77777777" w:rsidR="005D7492" w:rsidRPr="00026DE9" w:rsidRDefault="005D7492" w:rsidP="00524384">
      <w:pPr>
        <w:numPr>
          <w:ilvl w:val="0"/>
          <w:numId w:val="644"/>
        </w:numPr>
        <w:spacing w:before="100" w:beforeAutospacing="1" w:after="100" w:afterAutospacing="1"/>
      </w:pPr>
      <w:r w:rsidRPr="00026DE9">
        <w:t>no ambiguous classification</w:t>
      </w:r>
    </w:p>
    <w:p w14:paraId="71D623B4" w14:textId="77777777" w:rsidR="005D7492" w:rsidRPr="00026DE9" w:rsidRDefault="005D7492" w:rsidP="00524384">
      <w:pPr>
        <w:numPr>
          <w:ilvl w:val="0"/>
          <w:numId w:val="644"/>
        </w:numPr>
        <w:spacing w:before="100" w:beforeAutospacing="1" w:after="100" w:afterAutospacing="1"/>
      </w:pPr>
      <w:r w:rsidRPr="00026DE9">
        <w:t>no multi-class assignment</w:t>
      </w:r>
    </w:p>
    <w:p w14:paraId="3F24AC2C" w14:textId="77777777" w:rsidR="005D7492" w:rsidRPr="00026DE9" w:rsidRDefault="005D7492" w:rsidP="00524384">
      <w:pPr>
        <w:numPr>
          <w:ilvl w:val="0"/>
          <w:numId w:val="644"/>
        </w:numPr>
        <w:spacing w:before="100" w:beforeAutospacing="1" w:after="100" w:afterAutospacing="1"/>
      </w:pPr>
      <w:r w:rsidRPr="00026DE9">
        <w:t>class assignment validated by SCVE</w:t>
      </w:r>
    </w:p>
    <w:p w14:paraId="7CEDF084" w14:textId="6B1F6A24" w:rsidR="005D7492" w:rsidRPr="00026DE9" w:rsidRDefault="005D7492" w:rsidP="009738F8">
      <w:pPr>
        <w:spacing w:before="100" w:beforeAutospacing="1" w:after="100" w:afterAutospacing="1"/>
      </w:pPr>
    </w:p>
    <w:p w14:paraId="4F3104AB" w14:textId="77777777" w:rsidR="005D7492" w:rsidRPr="00026DE9" w:rsidRDefault="005D7492" w:rsidP="009738F8">
      <w:pPr>
        <w:spacing w:before="100" w:beforeAutospacing="1" w:after="100" w:afterAutospacing="1"/>
        <w:rPr>
          <w:b/>
          <w:bCs/>
        </w:rPr>
      </w:pPr>
      <w:r w:rsidRPr="00026DE9">
        <w:rPr>
          <w:b/>
          <w:bCs/>
        </w:rPr>
        <w:t>3. Risk Threshold Enforcement Framework (RTEF)</w:t>
      </w:r>
    </w:p>
    <w:p w14:paraId="268CF2C2" w14:textId="77777777" w:rsidR="005D7492" w:rsidRPr="00026DE9" w:rsidRDefault="005D7492" w:rsidP="009738F8">
      <w:pPr>
        <w:spacing w:before="100" w:beforeAutospacing="1" w:after="100" w:afterAutospacing="1"/>
      </w:pPr>
      <w:r w:rsidRPr="00026DE9">
        <w:rPr>
          <w:b/>
          <w:bCs/>
        </w:rPr>
        <w:t>1.1.9.3</w:t>
      </w:r>
    </w:p>
    <w:p w14:paraId="0849BFC4" w14:textId="77777777" w:rsidR="005D7492" w:rsidRPr="00026DE9" w:rsidRDefault="005D7492" w:rsidP="009738F8">
      <w:pPr>
        <w:spacing w:before="100" w:beforeAutospacing="1" w:after="100" w:afterAutospacing="1"/>
      </w:pPr>
      <w:r w:rsidRPr="00026DE9">
        <w:t xml:space="preserve">RTEF enforces </w:t>
      </w:r>
      <w:r w:rsidRPr="00026DE9">
        <w:rPr>
          <w:b/>
          <w:bCs/>
        </w:rPr>
        <w:t>deterministic, non-negotiable risk thresholds</w:t>
      </w:r>
      <w:r w:rsidRPr="00026DE9">
        <w:t xml:space="preserve"> required for supervisory legality.</w:t>
      </w:r>
    </w:p>
    <w:p w14:paraId="104E7A07" w14:textId="77777777" w:rsidR="005D7492" w:rsidRPr="00026DE9" w:rsidRDefault="005D7492" w:rsidP="009738F8">
      <w:pPr>
        <w:spacing w:before="100" w:beforeAutospacing="1" w:after="100" w:afterAutospacing="1"/>
        <w:rPr>
          <w:b/>
          <w:bCs/>
        </w:rPr>
      </w:pPr>
      <w:r w:rsidRPr="00026DE9">
        <w:rPr>
          <w:b/>
          <w:bCs/>
        </w:rPr>
        <w:t>A. Threshold Types</w:t>
      </w:r>
    </w:p>
    <w:p w14:paraId="2DAC1E62" w14:textId="77777777" w:rsidR="005D7492" w:rsidRPr="00026DE9" w:rsidRDefault="005D7492" w:rsidP="00524384">
      <w:pPr>
        <w:numPr>
          <w:ilvl w:val="0"/>
          <w:numId w:val="645"/>
        </w:numPr>
        <w:spacing w:before="100" w:beforeAutospacing="1" w:after="100" w:afterAutospacing="1"/>
      </w:pPr>
      <w:r w:rsidRPr="00026DE9">
        <w:rPr>
          <w:b/>
          <w:bCs/>
        </w:rPr>
        <w:t>Absolute Thresholds</w:t>
      </w:r>
      <w:r w:rsidRPr="00026DE9">
        <w:br/>
        <w:t>– non-negotiable enterprise safety limits</w:t>
      </w:r>
    </w:p>
    <w:p w14:paraId="3F166626" w14:textId="77777777" w:rsidR="005D7492" w:rsidRPr="00026DE9" w:rsidRDefault="005D7492" w:rsidP="00524384">
      <w:pPr>
        <w:numPr>
          <w:ilvl w:val="0"/>
          <w:numId w:val="645"/>
        </w:numPr>
        <w:spacing w:before="100" w:beforeAutospacing="1" w:after="100" w:afterAutospacing="1"/>
      </w:pPr>
      <w:r w:rsidRPr="00026DE9">
        <w:rPr>
          <w:b/>
          <w:bCs/>
        </w:rPr>
        <w:t>Conditional Thresholds</w:t>
      </w:r>
      <w:r w:rsidRPr="00026DE9">
        <w:br/>
        <w:t>– vary by temporal window or supervisory context</w:t>
      </w:r>
    </w:p>
    <w:p w14:paraId="5959A3C2" w14:textId="77777777" w:rsidR="005D7492" w:rsidRPr="00026DE9" w:rsidRDefault="005D7492" w:rsidP="00524384">
      <w:pPr>
        <w:numPr>
          <w:ilvl w:val="0"/>
          <w:numId w:val="645"/>
        </w:numPr>
        <w:spacing w:before="100" w:beforeAutospacing="1" w:after="100" w:afterAutospacing="1"/>
      </w:pPr>
      <w:r w:rsidRPr="00026DE9">
        <w:rPr>
          <w:b/>
          <w:bCs/>
        </w:rPr>
        <w:t>Adaptive Thresholds</w:t>
      </w:r>
      <w:r w:rsidRPr="00026DE9">
        <w:br/>
        <w:t>– dynamically adjust based on risk accumulation</w:t>
      </w:r>
    </w:p>
    <w:p w14:paraId="5EEC2F27" w14:textId="77777777" w:rsidR="005D7492" w:rsidRPr="00026DE9" w:rsidRDefault="005D7492" w:rsidP="00524384">
      <w:pPr>
        <w:numPr>
          <w:ilvl w:val="0"/>
          <w:numId w:val="645"/>
        </w:numPr>
        <w:spacing w:before="100" w:beforeAutospacing="1" w:after="100" w:afterAutospacing="1"/>
      </w:pPr>
      <w:r w:rsidRPr="00026DE9">
        <w:rPr>
          <w:b/>
          <w:bCs/>
        </w:rPr>
        <w:t>Policy-Bound Thresholds</w:t>
      </w:r>
      <w:r w:rsidRPr="00026DE9">
        <w:br/>
        <w:t>– linked to enterprise governance policies</w:t>
      </w:r>
    </w:p>
    <w:p w14:paraId="25D9D7AB" w14:textId="77777777" w:rsidR="005D7492" w:rsidRPr="00026DE9" w:rsidRDefault="005D7492" w:rsidP="009738F8">
      <w:pPr>
        <w:spacing w:before="100" w:beforeAutospacing="1" w:after="100" w:afterAutospacing="1"/>
        <w:rPr>
          <w:b/>
          <w:bCs/>
        </w:rPr>
      </w:pPr>
      <w:r w:rsidRPr="00026DE9">
        <w:rPr>
          <w:b/>
          <w:bCs/>
        </w:rPr>
        <w:t>B. Threshold Enforcement Logic</w:t>
      </w:r>
    </w:p>
    <w:p w14:paraId="31336F33" w14:textId="77777777" w:rsidR="005D7492" w:rsidRPr="00026DE9" w:rsidRDefault="005D7492" w:rsidP="009738F8">
      <w:pPr>
        <w:spacing w:before="100" w:beforeAutospacing="1" w:after="100" w:afterAutospacing="1"/>
      </w:pPr>
      <w:r w:rsidRPr="00026DE9">
        <w:t>RTEF:</w:t>
      </w:r>
    </w:p>
    <w:p w14:paraId="1D3DB439" w14:textId="77777777" w:rsidR="005D7492" w:rsidRPr="00026DE9" w:rsidRDefault="005D7492" w:rsidP="00524384">
      <w:pPr>
        <w:numPr>
          <w:ilvl w:val="0"/>
          <w:numId w:val="646"/>
        </w:numPr>
        <w:spacing w:before="100" w:beforeAutospacing="1" w:after="100" w:afterAutospacing="1"/>
      </w:pPr>
      <w:r w:rsidRPr="00026DE9">
        <w:t>evaluates all aggregated risk signals</w:t>
      </w:r>
    </w:p>
    <w:p w14:paraId="6337A720" w14:textId="77777777" w:rsidR="005D7492" w:rsidRPr="00026DE9" w:rsidRDefault="005D7492" w:rsidP="00524384">
      <w:pPr>
        <w:numPr>
          <w:ilvl w:val="0"/>
          <w:numId w:val="646"/>
        </w:numPr>
        <w:spacing w:before="100" w:beforeAutospacing="1" w:after="100" w:afterAutospacing="1"/>
      </w:pPr>
      <w:r w:rsidRPr="00026DE9">
        <w:t>applies appropriate threshold logic</w:t>
      </w:r>
    </w:p>
    <w:p w14:paraId="69136E35" w14:textId="77777777" w:rsidR="005D7492" w:rsidRPr="00026DE9" w:rsidRDefault="005D7492" w:rsidP="00524384">
      <w:pPr>
        <w:numPr>
          <w:ilvl w:val="0"/>
          <w:numId w:val="646"/>
        </w:numPr>
        <w:spacing w:before="100" w:beforeAutospacing="1" w:after="100" w:afterAutospacing="1"/>
      </w:pPr>
      <w:r w:rsidRPr="00026DE9">
        <w:t>determines whether risk is within, near, or beyond bounds</w:t>
      </w:r>
    </w:p>
    <w:p w14:paraId="2977E390" w14:textId="77777777" w:rsidR="005D7492" w:rsidRPr="00026DE9" w:rsidRDefault="005D7492" w:rsidP="00524384">
      <w:pPr>
        <w:numPr>
          <w:ilvl w:val="0"/>
          <w:numId w:val="646"/>
        </w:numPr>
        <w:spacing w:before="100" w:beforeAutospacing="1" w:after="100" w:afterAutospacing="1"/>
      </w:pPr>
      <w:r w:rsidRPr="00026DE9">
        <w:t>enforces deterministic actions</w:t>
      </w:r>
    </w:p>
    <w:p w14:paraId="7761CBE6" w14:textId="77777777" w:rsidR="005D7492" w:rsidRPr="00026DE9" w:rsidRDefault="005D7492" w:rsidP="009738F8">
      <w:pPr>
        <w:spacing w:before="100" w:beforeAutospacing="1" w:after="100" w:afterAutospacing="1"/>
        <w:rPr>
          <w:b/>
          <w:bCs/>
        </w:rPr>
      </w:pPr>
      <w:r w:rsidRPr="00026DE9">
        <w:rPr>
          <w:b/>
          <w:bCs/>
        </w:rPr>
        <w:t>C. Threshold Outcomes</w:t>
      </w:r>
    </w:p>
    <w:p w14:paraId="7DD8266B" w14:textId="77777777" w:rsidR="005D7492" w:rsidRPr="00026DE9" w:rsidRDefault="005D7492" w:rsidP="00524384">
      <w:pPr>
        <w:numPr>
          <w:ilvl w:val="0"/>
          <w:numId w:val="647"/>
        </w:numPr>
        <w:spacing w:before="100" w:beforeAutospacing="1" w:after="100" w:afterAutospacing="1"/>
      </w:pPr>
      <w:r w:rsidRPr="00026DE9">
        <w:rPr>
          <w:b/>
          <w:bCs/>
        </w:rPr>
        <w:t>Safe</w:t>
      </w:r>
      <w:r w:rsidRPr="00026DE9">
        <w:br/>
        <w:t>→ supervisory state may proceed</w:t>
      </w:r>
    </w:p>
    <w:p w14:paraId="6846DE6A" w14:textId="77777777" w:rsidR="005D7492" w:rsidRPr="00026DE9" w:rsidRDefault="005D7492" w:rsidP="00524384">
      <w:pPr>
        <w:numPr>
          <w:ilvl w:val="0"/>
          <w:numId w:val="647"/>
        </w:numPr>
        <w:spacing w:before="100" w:beforeAutospacing="1" w:after="100" w:afterAutospacing="1"/>
      </w:pPr>
      <w:r w:rsidRPr="00026DE9">
        <w:rPr>
          <w:b/>
          <w:bCs/>
        </w:rPr>
        <w:t>Unsafe but Recoverable</w:t>
      </w:r>
      <w:r w:rsidRPr="00026DE9">
        <w:br/>
        <w:t>→ corrective action required</w:t>
      </w:r>
    </w:p>
    <w:p w14:paraId="01CF78FB" w14:textId="77777777" w:rsidR="005D7492" w:rsidRPr="00026DE9" w:rsidRDefault="005D7492" w:rsidP="00524384">
      <w:pPr>
        <w:numPr>
          <w:ilvl w:val="0"/>
          <w:numId w:val="647"/>
        </w:numPr>
        <w:spacing w:before="100" w:beforeAutospacing="1" w:after="100" w:afterAutospacing="1"/>
      </w:pPr>
      <w:r w:rsidRPr="00026DE9">
        <w:rPr>
          <w:b/>
          <w:bCs/>
        </w:rPr>
        <w:t>Unsafe — Halt Required</w:t>
      </w:r>
      <w:r w:rsidRPr="00026DE9">
        <w:br/>
        <w:t>→ advancement blocked</w:t>
      </w:r>
    </w:p>
    <w:p w14:paraId="0F60DAF3" w14:textId="77777777" w:rsidR="005D7492" w:rsidRPr="00026DE9" w:rsidRDefault="005D7492" w:rsidP="00524384">
      <w:pPr>
        <w:numPr>
          <w:ilvl w:val="0"/>
          <w:numId w:val="647"/>
        </w:numPr>
        <w:spacing w:before="100" w:beforeAutospacing="1" w:after="100" w:afterAutospacing="1"/>
      </w:pPr>
      <w:r w:rsidRPr="00026DE9">
        <w:rPr>
          <w:b/>
          <w:bCs/>
        </w:rPr>
        <w:t>Unsafe — Override Required</w:t>
      </w:r>
      <w:r w:rsidRPr="00026DE9">
        <w:br/>
        <w:t>→ requires authorized override signals</w:t>
      </w:r>
    </w:p>
    <w:p w14:paraId="11BC64BD" w14:textId="77777777" w:rsidR="005D7492" w:rsidRPr="00026DE9" w:rsidRDefault="005D7492" w:rsidP="009738F8">
      <w:pPr>
        <w:spacing w:before="100" w:beforeAutospacing="1" w:after="100" w:afterAutospacing="1"/>
      </w:pPr>
      <w:r w:rsidRPr="00026DE9">
        <w:t>RTEF is the primary mechanism preventing unsafe supervisory state progression.</w:t>
      </w:r>
    </w:p>
    <w:p w14:paraId="03716395" w14:textId="2755EAB2" w:rsidR="005D7492" w:rsidRPr="00026DE9" w:rsidRDefault="005D7492" w:rsidP="009738F8">
      <w:pPr>
        <w:spacing w:before="100" w:beforeAutospacing="1" w:after="100" w:afterAutospacing="1"/>
      </w:pPr>
    </w:p>
    <w:p w14:paraId="3005F218" w14:textId="77777777" w:rsidR="005D7492" w:rsidRPr="00026DE9" w:rsidRDefault="005D7492" w:rsidP="009738F8">
      <w:pPr>
        <w:spacing w:before="100" w:beforeAutospacing="1" w:after="100" w:afterAutospacing="1"/>
        <w:rPr>
          <w:b/>
          <w:bCs/>
        </w:rPr>
      </w:pPr>
      <w:r w:rsidRPr="00026DE9">
        <w:rPr>
          <w:b/>
          <w:bCs/>
        </w:rPr>
        <w:t>4. Exception Routing &amp; Escalation Engine (EREE)</w:t>
      </w:r>
    </w:p>
    <w:p w14:paraId="6F254793" w14:textId="77777777" w:rsidR="005D7492" w:rsidRPr="00026DE9" w:rsidRDefault="005D7492" w:rsidP="009738F8">
      <w:pPr>
        <w:spacing w:before="100" w:beforeAutospacing="1" w:after="100" w:afterAutospacing="1"/>
      </w:pPr>
      <w:r w:rsidRPr="00026DE9">
        <w:rPr>
          <w:b/>
          <w:bCs/>
        </w:rPr>
        <w:t>1.1.9.4</w:t>
      </w:r>
    </w:p>
    <w:p w14:paraId="0437CFD6" w14:textId="77777777" w:rsidR="005D7492" w:rsidRPr="00026DE9" w:rsidRDefault="005D7492" w:rsidP="009738F8">
      <w:pPr>
        <w:spacing w:before="100" w:beforeAutospacing="1" w:after="100" w:afterAutospacing="1"/>
      </w:pPr>
      <w:r w:rsidRPr="00026DE9">
        <w:t>EREE routes exceptions to the correct supervisory recovery pathways.</w:t>
      </w:r>
    </w:p>
    <w:p w14:paraId="6C2CFAEA" w14:textId="77777777" w:rsidR="005D7492" w:rsidRPr="00026DE9" w:rsidRDefault="005D7492" w:rsidP="009738F8">
      <w:pPr>
        <w:spacing w:before="100" w:beforeAutospacing="1" w:after="100" w:afterAutospacing="1"/>
        <w:rPr>
          <w:b/>
          <w:bCs/>
        </w:rPr>
      </w:pPr>
      <w:r w:rsidRPr="00026DE9">
        <w:rPr>
          <w:b/>
          <w:bCs/>
        </w:rPr>
        <w:t>A. Routing Destinations</w:t>
      </w:r>
    </w:p>
    <w:p w14:paraId="14A2C95D" w14:textId="77777777" w:rsidR="005D7492" w:rsidRPr="00026DE9" w:rsidRDefault="005D7492" w:rsidP="00524384">
      <w:pPr>
        <w:numPr>
          <w:ilvl w:val="0"/>
          <w:numId w:val="648"/>
        </w:numPr>
        <w:spacing w:before="100" w:beforeAutospacing="1" w:after="100" w:afterAutospacing="1"/>
      </w:pPr>
      <w:r w:rsidRPr="00026DE9">
        <w:rPr>
          <w:b/>
          <w:bCs/>
        </w:rPr>
        <w:t>CRAE</w:t>
      </w:r>
      <w:r w:rsidRPr="00026DE9">
        <w:br/>
        <w:t>– for conflict-driven exceptions</w:t>
      </w:r>
    </w:p>
    <w:p w14:paraId="4413AD0E" w14:textId="77777777" w:rsidR="005D7492" w:rsidRPr="00026DE9" w:rsidRDefault="005D7492" w:rsidP="00524384">
      <w:pPr>
        <w:numPr>
          <w:ilvl w:val="0"/>
          <w:numId w:val="648"/>
        </w:numPr>
        <w:spacing w:before="100" w:beforeAutospacing="1" w:after="100" w:afterAutospacing="1"/>
      </w:pPr>
      <w:r w:rsidRPr="00026DE9">
        <w:rPr>
          <w:b/>
          <w:bCs/>
        </w:rPr>
        <w:t>SCVE</w:t>
      </w:r>
      <w:r w:rsidRPr="00026DE9">
        <w:br/>
        <w:t>– for structural/semantic inconsistencies</w:t>
      </w:r>
    </w:p>
    <w:p w14:paraId="41E2DBBC" w14:textId="77777777" w:rsidR="005D7492" w:rsidRPr="00026DE9" w:rsidRDefault="005D7492" w:rsidP="00524384">
      <w:pPr>
        <w:numPr>
          <w:ilvl w:val="0"/>
          <w:numId w:val="648"/>
        </w:numPr>
        <w:spacing w:before="100" w:beforeAutospacing="1" w:after="100" w:afterAutospacing="1"/>
      </w:pPr>
      <w:r w:rsidRPr="00026DE9">
        <w:rPr>
          <w:b/>
          <w:bCs/>
        </w:rPr>
        <w:t>SDML</w:t>
      </w:r>
      <w:r w:rsidRPr="00026DE9">
        <w:br/>
        <w:t>– for stability-related issues</w:t>
      </w:r>
    </w:p>
    <w:p w14:paraId="3714997C" w14:textId="77777777" w:rsidR="005D7492" w:rsidRPr="00026DE9" w:rsidRDefault="005D7492" w:rsidP="00524384">
      <w:pPr>
        <w:numPr>
          <w:ilvl w:val="0"/>
          <w:numId w:val="648"/>
        </w:numPr>
        <w:spacing w:before="100" w:beforeAutospacing="1" w:after="100" w:afterAutospacing="1"/>
      </w:pPr>
      <w:r w:rsidRPr="00026DE9">
        <w:rPr>
          <w:b/>
          <w:bCs/>
        </w:rPr>
        <w:t>SEOL</w:t>
      </w:r>
      <w:r w:rsidRPr="00026DE9">
        <w:br/>
        <w:t>– for execution failures</w:t>
      </w:r>
    </w:p>
    <w:p w14:paraId="2C50E9E3" w14:textId="77777777" w:rsidR="005D7492" w:rsidRPr="00026DE9" w:rsidRDefault="005D7492" w:rsidP="00524384">
      <w:pPr>
        <w:numPr>
          <w:ilvl w:val="0"/>
          <w:numId w:val="648"/>
        </w:numPr>
        <w:spacing w:before="100" w:beforeAutospacing="1" w:after="100" w:afterAutospacing="1"/>
      </w:pPr>
      <w:r w:rsidRPr="00026DE9">
        <w:rPr>
          <w:b/>
          <w:bCs/>
        </w:rPr>
        <w:t>SOICI/CPCI</w:t>
      </w:r>
      <w:r w:rsidRPr="00026DE9">
        <w:br/>
        <w:t>– for pre-commit failures</w:t>
      </w:r>
    </w:p>
    <w:p w14:paraId="37297A03" w14:textId="77777777" w:rsidR="005D7492" w:rsidRPr="00026DE9" w:rsidRDefault="005D7492" w:rsidP="00524384">
      <w:pPr>
        <w:numPr>
          <w:ilvl w:val="0"/>
          <w:numId w:val="648"/>
        </w:numPr>
        <w:spacing w:before="100" w:beforeAutospacing="1" w:after="100" w:afterAutospacing="1"/>
      </w:pPr>
      <w:r w:rsidRPr="00026DE9">
        <w:rPr>
          <w:b/>
          <w:bCs/>
        </w:rPr>
        <w:t>SRE/RBOHC</w:t>
      </w:r>
      <w:r w:rsidRPr="00026DE9">
        <w:br/>
        <w:t>– for risk threshold breaches or halts</w:t>
      </w:r>
    </w:p>
    <w:p w14:paraId="4D3AA90B" w14:textId="77777777" w:rsidR="005D7492" w:rsidRPr="00026DE9" w:rsidRDefault="005D7492" w:rsidP="009738F8">
      <w:pPr>
        <w:spacing w:before="100" w:beforeAutospacing="1" w:after="100" w:afterAutospacing="1"/>
        <w:rPr>
          <w:b/>
          <w:bCs/>
        </w:rPr>
      </w:pPr>
      <w:r w:rsidRPr="00026DE9">
        <w:rPr>
          <w:b/>
          <w:bCs/>
        </w:rPr>
        <w:t>B. Routing Rules</w:t>
      </w:r>
    </w:p>
    <w:p w14:paraId="5E73F0AC" w14:textId="77777777" w:rsidR="005D7492" w:rsidRPr="00026DE9" w:rsidRDefault="005D7492" w:rsidP="009738F8">
      <w:pPr>
        <w:spacing w:before="100" w:beforeAutospacing="1" w:after="100" w:afterAutospacing="1"/>
      </w:pPr>
      <w:r w:rsidRPr="00026DE9">
        <w:t>EREE ensures:</w:t>
      </w:r>
    </w:p>
    <w:p w14:paraId="20E4E2FC" w14:textId="77777777" w:rsidR="005D7492" w:rsidRPr="00026DE9" w:rsidRDefault="005D7492" w:rsidP="00524384">
      <w:pPr>
        <w:numPr>
          <w:ilvl w:val="0"/>
          <w:numId w:val="649"/>
        </w:numPr>
        <w:spacing w:before="100" w:beforeAutospacing="1" w:after="100" w:afterAutospacing="1"/>
      </w:pPr>
      <w:r w:rsidRPr="00026DE9">
        <w:t>the correct subsystem receives the exception</w:t>
      </w:r>
    </w:p>
    <w:p w14:paraId="07E491A0" w14:textId="77777777" w:rsidR="005D7492" w:rsidRPr="00026DE9" w:rsidRDefault="005D7492" w:rsidP="00524384">
      <w:pPr>
        <w:numPr>
          <w:ilvl w:val="0"/>
          <w:numId w:val="649"/>
        </w:numPr>
        <w:spacing w:before="100" w:beforeAutospacing="1" w:after="100" w:afterAutospacing="1"/>
      </w:pPr>
      <w:r w:rsidRPr="00026DE9">
        <w:t>no recursive misrouting</w:t>
      </w:r>
    </w:p>
    <w:p w14:paraId="66B363D1" w14:textId="77777777" w:rsidR="005D7492" w:rsidRPr="00026DE9" w:rsidRDefault="005D7492" w:rsidP="00524384">
      <w:pPr>
        <w:numPr>
          <w:ilvl w:val="0"/>
          <w:numId w:val="649"/>
        </w:numPr>
        <w:spacing w:before="100" w:beforeAutospacing="1" w:after="100" w:afterAutospacing="1"/>
      </w:pPr>
      <w:r w:rsidRPr="00026DE9">
        <w:t>no exception loss</w:t>
      </w:r>
    </w:p>
    <w:p w14:paraId="0B0927B7" w14:textId="77777777" w:rsidR="005D7492" w:rsidRPr="00026DE9" w:rsidRDefault="005D7492" w:rsidP="00524384">
      <w:pPr>
        <w:numPr>
          <w:ilvl w:val="0"/>
          <w:numId w:val="649"/>
        </w:numPr>
        <w:spacing w:before="100" w:beforeAutospacing="1" w:after="100" w:afterAutospacing="1"/>
      </w:pPr>
      <w:r w:rsidRPr="00026DE9">
        <w:t>correct escalation sequencing</w:t>
      </w:r>
    </w:p>
    <w:p w14:paraId="79454256" w14:textId="77777777" w:rsidR="005D7492" w:rsidRPr="00026DE9" w:rsidRDefault="005D7492" w:rsidP="00524384">
      <w:pPr>
        <w:numPr>
          <w:ilvl w:val="0"/>
          <w:numId w:val="649"/>
        </w:numPr>
        <w:spacing w:before="100" w:beforeAutospacing="1" w:after="100" w:afterAutospacing="1"/>
      </w:pPr>
      <w:r w:rsidRPr="00026DE9">
        <w:t>consistent exception lineage tracking</w:t>
      </w:r>
    </w:p>
    <w:p w14:paraId="710ED98C" w14:textId="77777777" w:rsidR="005D7492" w:rsidRPr="00026DE9" w:rsidRDefault="005D7492" w:rsidP="009738F8">
      <w:pPr>
        <w:spacing w:before="100" w:beforeAutospacing="1" w:after="100" w:afterAutospacing="1"/>
        <w:rPr>
          <w:b/>
          <w:bCs/>
        </w:rPr>
      </w:pPr>
      <w:r w:rsidRPr="00026DE9">
        <w:rPr>
          <w:b/>
          <w:bCs/>
        </w:rPr>
        <w:t>C. Escalation Semantics</w:t>
      </w:r>
    </w:p>
    <w:p w14:paraId="61BCB6E2" w14:textId="77777777" w:rsidR="005D7492" w:rsidRPr="00026DE9" w:rsidRDefault="005D7492" w:rsidP="009738F8">
      <w:pPr>
        <w:spacing w:before="100" w:beforeAutospacing="1" w:after="100" w:afterAutospacing="1"/>
      </w:pPr>
      <w:r w:rsidRPr="00026DE9">
        <w:t>Exceptions escalate when:</w:t>
      </w:r>
    </w:p>
    <w:p w14:paraId="1FC0F304" w14:textId="77777777" w:rsidR="005D7492" w:rsidRPr="00026DE9" w:rsidRDefault="005D7492" w:rsidP="00524384">
      <w:pPr>
        <w:numPr>
          <w:ilvl w:val="0"/>
          <w:numId w:val="650"/>
        </w:numPr>
        <w:spacing w:before="100" w:beforeAutospacing="1" w:after="100" w:afterAutospacing="1"/>
      </w:pPr>
      <w:r w:rsidRPr="00026DE9">
        <w:t>repeated recovery attempts fail</w:t>
      </w:r>
    </w:p>
    <w:p w14:paraId="48379E0B" w14:textId="77777777" w:rsidR="005D7492" w:rsidRPr="00026DE9" w:rsidRDefault="005D7492" w:rsidP="00524384">
      <w:pPr>
        <w:numPr>
          <w:ilvl w:val="0"/>
          <w:numId w:val="650"/>
        </w:numPr>
        <w:spacing w:before="100" w:beforeAutospacing="1" w:after="100" w:afterAutospacing="1"/>
      </w:pPr>
      <w:r w:rsidRPr="00026DE9">
        <w:t>threshold breaches persist</w:t>
      </w:r>
    </w:p>
    <w:p w14:paraId="18B6F1AD" w14:textId="77777777" w:rsidR="005D7492" w:rsidRPr="00026DE9" w:rsidRDefault="005D7492" w:rsidP="00524384">
      <w:pPr>
        <w:numPr>
          <w:ilvl w:val="0"/>
          <w:numId w:val="650"/>
        </w:numPr>
        <w:spacing w:before="100" w:beforeAutospacing="1" w:after="100" w:afterAutospacing="1"/>
      </w:pPr>
      <w:r w:rsidRPr="00026DE9">
        <w:t>instability worsens</w:t>
      </w:r>
    </w:p>
    <w:p w14:paraId="3D623FFB" w14:textId="77777777" w:rsidR="005D7492" w:rsidRPr="00026DE9" w:rsidRDefault="005D7492" w:rsidP="00524384">
      <w:pPr>
        <w:numPr>
          <w:ilvl w:val="0"/>
          <w:numId w:val="650"/>
        </w:numPr>
        <w:spacing w:before="100" w:beforeAutospacing="1" w:after="100" w:afterAutospacing="1"/>
      </w:pPr>
      <w:r w:rsidRPr="00026DE9">
        <w:t>conflict resolution fails</w:t>
      </w:r>
    </w:p>
    <w:p w14:paraId="7D3D5A9E" w14:textId="77777777" w:rsidR="005D7492" w:rsidRPr="00026DE9" w:rsidRDefault="005D7492" w:rsidP="00524384">
      <w:pPr>
        <w:numPr>
          <w:ilvl w:val="0"/>
          <w:numId w:val="650"/>
        </w:numPr>
        <w:spacing w:before="100" w:beforeAutospacing="1" w:after="100" w:afterAutospacing="1"/>
      </w:pPr>
      <w:r w:rsidRPr="00026DE9">
        <w:t>dependency closure cannot be achieved</w:t>
      </w:r>
    </w:p>
    <w:p w14:paraId="35CA68D1" w14:textId="77777777" w:rsidR="005D7492" w:rsidRPr="00026DE9" w:rsidRDefault="005D7492" w:rsidP="009738F8">
      <w:pPr>
        <w:spacing w:before="100" w:beforeAutospacing="1" w:after="100" w:afterAutospacing="1"/>
      </w:pPr>
      <w:r w:rsidRPr="00026DE9">
        <w:t>EREE produces full exception routing reports.</w:t>
      </w:r>
    </w:p>
    <w:p w14:paraId="3123F8DC" w14:textId="2619648A" w:rsidR="005D7492" w:rsidRPr="00026DE9" w:rsidRDefault="005D7492" w:rsidP="009738F8">
      <w:pPr>
        <w:spacing w:before="100" w:beforeAutospacing="1" w:after="100" w:afterAutospacing="1"/>
      </w:pPr>
    </w:p>
    <w:p w14:paraId="4C0EEF15" w14:textId="77777777" w:rsidR="005D7492" w:rsidRPr="00026DE9" w:rsidRDefault="005D7492" w:rsidP="009738F8">
      <w:pPr>
        <w:spacing w:before="100" w:beforeAutospacing="1" w:after="100" w:afterAutospacing="1"/>
        <w:rPr>
          <w:b/>
          <w:bCs/>
        </w:rPr>
      </w:pPr>
      <w:r w:rsidRPr="00026DE9">
        <w:rPr>
          <w:b/>
          <w:bCs/>
        </w:rPr>
        <w:t>5. Risk-Bound Override &amp; Halt Controller (RBOHC)</w:t>
      </w:r>
    </w:p>
    <w:p w14:paraId="73F6C654" w14:textId="77777777" w:rsidR="005D7492" w:rsidRPr="00026DE9" w:rsidRDefault="005D7492" w:rsidP="009738F8">
      <w:pPr>
        <w:spacing w:before="100" w:beforeAutospacing="1" w:after="100" w:afterAutospacing="1"/>
      </w:pPr>
      <w:r w:rsidRPr="00026DE9">
        <w:rPr>
          <w:b/>
          <w:bCs/>
        </w:rPr>
        <w:t>1.1.9.5</w:t>
      </w:r>
    </w:p>
    <w:p w14:paraId="5D236C37" w14:textId="77777777" w:rsidR="005D7492" w:rsidRPr="00026DE9" w:rsidRDefault="005D7492" w:rsidP="009738F8">
      <w:pPr>
        <w:spacing w:before="100" w:beforeAutospacing="1" w:after="100" w:afterAutospacing="1"/>
      </w:pPr>
      <w:r w:rsidRPr="00026DE9">
        <w:t>RBOHC governs:</w:t>
      </w:r>
    </w:p>
    <w:p w14:paraId="32FB62CE" w14:textId="77777777" w:rsidR="005D7492" w:rsidRPr="00026DE9" w:rsidRDefault="005D7492" w:rsidP="00524384">
      <w:pPr>
        <w:numPr>
          <w:ilvl w:val="0"/>
          <w:numId w:val="651"/>
        </w:numPr>
        <w:spacing w:before="100" w:beforeAutospacing="1" w:after="100" w:afterAutospacing="1"/>
      </w:pPr>
      <w:r w:rsidRPr="00026DE9">
        <w:t>supervisory overrides</w:t>
      </w:r>
    </w:p>
    <w:p w14:paraId="710A5718" w14:textId="77777777" w:rsidR="005D7492" w:rsidRPr="00026DE9" w:rsidRDefault="005D7492" w:rsidP="00524384">
      <w:pPr>
        <w:numPr>
          <w:ilvl w:val="0"/>
          <w:numId w:val="651"/>
        </w:numPr>
        <w:spacing w:before="100" w:beforeAutospacing="1" w:after="100" w:afterAutospacing="1"/>
      </w:pPr>
      <w:r w:rsidRPr="00026DE9">
        <w:t>halt conditions</w:t>
      </w:r>
    </w:p>
    <w:p w14:paraId="34BC20E4" w14:textId="77777777" w:rsidR="005D7492" w:rsidRPr="00026DE9" w:rsidRDefault="005D7492" w:rsidP="00524384">
      <w:pPr>
        <w:numPr>
          <w:ilvl w:val="0"/>
          <w:numId w:val="651"/>
        </w:numPr>
        <w:spacing w:before="100" w:beforeAutospacing="1" w:after="100" w:afterAutospacing="1"/>
      </w:pPr>
      <w:r w:rsidRPr="00026DE9">
        <w:t>rollback triggers</w:t>
      </w:r>
    </w:p>
    <w:p w14:paraId="30469755" w14:textId="77777777" w:rsidR="005D7492" w:rsidRPr="00026DE9" w:rsidRDefault="005D7492" w:rsidP="00524384">
      <w:pPr>
        <w:numPr>
          <w:ilvl w:val="0"/>
          <w:numId w:val="651"/>
        </w:numPr>
        <w:spacing w:before="100" w:beforeAutospacing="1" w:after="100" w:afterAutospacing="1"/>
      </w:pPr>
      <w:r w:rsidRPr="00026DE9">
        <w:t>emergency stop sequences</w:t>
      </w:r>
    </w:p>
    <w:p w14:paraId="1F285CD1" w14:textId="77777777" w:rsidR="005D7492" w:rsidRPr="00026DE9" w:rsidRDefault="005D7492" w:rsidP="009738F8">
      <w:pPr>
        <w:spacing w:before="100" w:beforeAutospacing="1" w:after="100" w:afterAutospacing="1"/>
        <w:rPr>
          <w:b/>
          <w:bCs/>
        </w:rPr>
      </w:pPr>
      <w:r w:rsidRPr="00026DE9">
        <w:rPr>
          <w:b/>
          <w:bCs/>
        </w:rPr>
        <w:t>A. Override Conditions</w:t>
      </w:r>
    </w:p>
    <w:p w14:paraId="6A7D7598" w14:textId="77777777" w:rsidR="005D7492" w:rsidRPr="00026DE9" w:rsidRDefault="005D7492" w:rsidP="009738F8">
      <w:pPr>
        <w:spacing w:before="100" w:beforeAutospacing="1" w:after="100" w:afterAutospacing="1"/>
      </w:pPr>
      <w:r w:rsidRPr="00026DE9">
        <w:t>Overrides are permitted only when:</w:t>
      </w:r>
    </w:p>
    <w:p w14:paraId="6A1546D8" w14:textId="77777777" w:rsidR="005D7492" w:rsidRPr="00026DE9" w:rsidRDefault="005D7492" w:rsidP="00524384">
      <w:pPr>
        <w:numPr>
          <w:ilvl w:val="0"/>
          <w:numId w:val="652"/>
        </w:numPr>
        <w:spacing w:before="100" w:beforeAutospacing="1" w:after="100" w:afterAutospacing="1"/>
      </w:pPr>
      <w:r w:rsidRPr="00026DE9">
        <w:t>risk threshold requires alternative action</w:t>
      </w:r>
    </w:p>
    <w:p w14:paraId="4D4BCB9F" w14:textId="77777777" w:rsidR="005D7492" w:rsidRPr="00026DE9" w:rsidRDefault="005D7492" w:rsidP="00524384">
      <w:pPr>
        <w:numPr>
          <w:ilvl w:val="0"/>
          <w:numId w:val="652"/>
        </w:numPr>
        <w:spacing w:before="100" w:beforeAutospacing="1" w:after="100" w:afterAutospacing="1"/>
      </w:pPr>
      <w:r w:rsidRPr="00026DE9">
        <w:t>correctable supervisory state exists</w:t>
      </w:r>
    </w:p>
    <w:p w14:paraId="6FCF75F7" w14:textId="77777777" w:rsidR="005D7492" w:rsidRPr="00026DE9" w:rsidRDefault="005D7492" w:rsidP="00524384">
      <w:pPr>
        <w:numPr>
          <w:ilvl w:val="0"/>
          <w:numId w:val="652"/>
        </w:numPr>
        <w:spacing w:before="100" w:beforeAutospacing="1" w:after="100" w:afterAutospacing="1"/>
      </w:pPr>
      <w:r w:rsidRPr="00026DE9">
        <w:t>policy allows override</w:t>
      </w:r>
    </w:p>
    <w:p w14:paraId="04ED7175" w14:textId="77777777" w:rsidR="005D7492" w:rsidRPr="00026DE9" w:rsidRDefault="005D7492" w:rsidP="00524384">
      <w:pPr>
        <w:numPr>
          <w:ilvl w:val="0"/>
          <w:numId w:val="652"/>
        </w:numPr>
        <w:spacing w:before="100" w:beforeAutospacing="1" w:after="100" w:afterAutospacing="1"/>
      </w:pPr>
      <w:proofErr w:type="gramStart"/>
      <w:r w:rsidRPr="00026DE9">
        <w:t>appropriate override authorization</w:t>
      </w:r>
      <w:proofErr w:type="gramEnd"/>
      <w:r w:rsidRPr="00026DE9">
        <w:t xml:space="preserve"> exists</w:t>
      </w:r>
    </w:p>
    <w:p w14:paraId="24263833" w14:textId="77777777" w:rsidR="005D7492" w:rsidRPr="00026DE9" w:rsidRDefault="005D7492" w:rsidP="009738F8">
      <w:pPr>
        <w:spacing w:before="100" w:beforeAutospacing="1" w:after="100" w:afterAutospacing="1"/>
      </w:pPr>
      <w:r w:rsidRPr="00026DE9">
        <w:t>Overrides must:</w:t>
      </w:r>
    </w:p>
    <w:p w14:paraId="6946B3D2" w14:textId="77777777" w:rsidR="005D7492" w:rsidRPr="00026DE9" w:rsidRDefault="005D7492" w:rsidP="00524384">
      <w:pPr>
        <w:numPr>
          <w:ilvl w:val="0"/>
          <w:numId w:val="653"/>
        </w:numPr>
        <w:spacing w:before="100" w:beforeAutospacing="1" w:after="100" w:afterAutospacing="1"/>
      </w:pPr>
      <w:r w:rsidRPr="00026DE9">
        <w:t>be fully recorded</w:t>
      </w:r>
    </w:p>
    <w:p w14:paraId="586D8170" w14:textId="77777777" w:rsidR="005D7492" w:rsidRPr="00026DE9" w:rsidRDefault="005D7492" w:rsidP="00524384">
      <w:pPr>
        <w:numPr>
          <w:ilvl w:val="0"/>
          <w:numId w:val="653"/>
        </w:numPr>
        <w:spacing w:before="100" w:beforeAutospacing="1" w:after="100" w:afterAutospacing="1"/>
      </w:pPr>
      <w:r w:rsidRPr="00026DE9">
        <w:t>be deterministic</w:t>
      </w:r>
    </w:p>
    <w:p w14:paraId="7C0B9314" w14:textId="77777777" w:rsidR="005D7492" w:rsidRPr="00026DE9" w:rsidRDefault="005D7492" w:rsidP="00524384">
      <w:pPr>
        <w:numPr>
          <w:ilvl w:val="0"/>
          <w:numId w:val="653"/>
        </w:numPr>
        <w:spacing w:before="100" w:beforeAutospacing="1" w:after="100" w:afterAutospacing="1"/>
      </w:pPr>
      <w:r w:rsidRPr="00026DE9">
        <w:t>not violate temporal legality</w:t>
      </w:r>
    </w:p>
    <w:p w14:paraId="63166DF5" w14:textId="77777777" w:rsidR="005D7492" w:rsidRPr="00026DE9" w:rsidRDefault="005D7492" w:rsidP="00524384">
      <w:pPr>
        <w:numPr>
          <w:ilvl w:val="0"/>
          <w:numId w:val="653"/>
        </w:numPr>
        <w:spacing w:before="100" w:beforeAutospacing="1" w:after="100" w:afterAutospacing="1"/>
      </w:pPr>
      <w:r w:rsidRPr="00026DE9">
        <w:t>not bypass canonicalization safety</w:t>
      </w:r>
    </w:p>
    <w:p w14:paraId="6E854E68" w14:textId="77777777" w:rsidR="005D7492" w:rsidRPr="00026DE9" w:rsidRDefault="005D7492" w:rsidP="009738F8">
      <w:pPr>
        <w:spacing w:before="100" w:beforeAutospacing="1" w:after="100" w:afterAutospacing="1"/>
        <w:rPr>
          <w:b/>
          <w:bCs/>
        </w:rPr>
      </w:pPr>
      <w:r w:rsidRPr="00026DE9">
        <w:rPr>
          <w:b/>
          <w:bCs/>
        </w:rPr>
        <w:t>B. Halt Conditions</w:t>
      </w:r>
    </w:p>
    <w:p w14:paraId="0B1DD608" w14:textId="77777777" w:rsidR="005D7492" w:rsidRPr="00026DE9" w:rsidRDefault="005D7492" w:rsidP="009738F8">
      <w:pPr>
        <w:spacing w:before="100" w:beforeAutospacing="1" w:after="100" w:afterAutospacing="1"/>
      </w:pPr>
      <w:r w:rsidRPr="00026DE9">
        <w:t>Immediate HALT is required when:</w:t>
      </w:r>
    </w:p>
    <w:p w14:paraId="12A8BA44" w14:textId="77777777" w:rsidR="005D7492" w:rsidRPr="00026DE9" w:rsidRDefault="005D7492" w:rsidP="00524384">
      <w:pPr>
        <w:numPr>
          <w:ilvl w:val="0"/>
          <w:numId w:val="654"/>
        </w:numPr>
        <w:spacing w:before="100" w:beforeAutospacing="1" w:after="100" w:afterAutospacing="1"/>
      </w:pPr>
      <w:r w:rsidRPr="00026DE9">
        <w:t>risk is beyond all thresholds</w:t>
      </w:r>
    </w:p>
    <w:p w14:paraId="6DFE6F82" w14:textId="77777777" w:rsidR="005D7492" w:rsidRPr="00026DE9" w:rsidRDefault="005D7492" w:rsidP="00524384">
      <w:pPr>
        <w:numPr>
          <w:ilvl w:val="0"/>
          <w:numId w:val="654"/>
        </w:numPr>
        <w:spacing w:before="100" w:beforeAutospacing="1" w:after="100" w:afterAutospacing="1"/>
      </w:pPr>
      <w:r w:rsidRPr="00026DE9">
        <w:t>supervisory state is irrecoverable</w:t>
      </w:r>
    </w:p>
    <w:p w14:paraId="5508BFE4" w14:textId="77777777" w:rsidR="005D7492" w:rsidRPr="00026DE9" w:rsidRDefault="005D7492" w:rsidP="00524384">
      <w:pPr>
        <w:numPr>
          <w:ilvl w:val="0"/>
          <w:numId w:val="654"/>
        </w:numPr>
        <w:spacing w:before="100" w:beforeAutospacing="1" w:after="100" w:afterAutospacing="1"/>
      </w:pPr>
      <w:r w:rsidRPr="00026DE9">
        <w:t>temporal law is violated</w:t>
      </w:r>
    </w:p>
    <w:p w14:paraId="4BB67CCC" w14:textId="77777777" w:rsidR="005D7492" w:rsidRPr="00026DE9" w:rsidRDefault="005D7492" w:rsidP="00524384">
      <w:pPr>
        <w:numPr>
          <w:ilvl w:val="0"/>
          <w:numId w:val="654"/>
        </w:numPr>
        <w:spacing w:before="100" w:beforeAutospacing="1" w:after="100" w:afterAutospacing="1"/>
      </w:pPr>
      <w:r w:rsidRPr="00026DE9">
        <w:t>constraint violations cannot be corrected</w:t>
      </w:r>
    </w:p>
    <w:p w14:paraId="32DE7853" w14:textId="77777777" w:rsidR="005D7492" w:rsidRPr="00026DE9" w:rsidRDefault="005D7492" w:rsidP="00524384">
      <w:pPr>
        <w:numPr>
          <w:ilvl w:val="0"/>
          <w:numId w:val="654"/>
        </w:numPr>
        <w:spacing w:before="100" w:beforeAutospacing="1" w:after="100" w:afterAutospacing="1"/>
      </w:pPr>
      <w:r w:rsidRPr="00026DE9">
        <w:t>structural or semantic integrity cannot be restored</w:t>
      </w:r>
    </w:p>
    <w:p w14:paraId="1BBAD64E" w14:textId="77777777" w:rsidR="005D7492" w:rsidRPr="00026DE9" w:rsidRDefault="005D7492" w:rsidP="009738F8">
      <w:pPr>
        <w:spacing w:before="100" w:beforeAutospacing="1" w:after="100" w:afterAutospacing="1"/>
        <w:rPr>
          <w:b/>
          <w:bCs/>
        </w:rPr>
      </w:pPr>
      <w:r w:rsidRPr="00026DE9">
        <w:rPr>
          <w:b/>
          <w:bCs/>
        </w:rPr>
        <w:t>C. Rollback Conditions</w:t>
      </w:r>
    </w:p>
    <w:p w14:paraId="69BC331E" w14:textId="77777777" w:rsidR="005D7492" w:rsidRPr="00026DE9" w:rsidRDefault="005D7492" w:rsidP="009738F8">
      <w:pPr>
        <w:spacing w:before="100" w:beforeAutospacing="1" w:after="100" w:afterAutospacing="1"/>
      </w:pPr>
      <w:r w:rsidRPr="00026DE9">
        <w:t>Rollback is triggered when:</w:t>
      </w:r>
    </w:p>
    <w:p w14:paraId="7401FC5B" w14:textId="77777777" w:rsidR="005D7492" w:rsidRPr="00026DE9" w:rsidRDefault="005D7492" w:rsidP="00524384">
      <w:pPr>
        <w:numPr>
          <w:ilvl w:val="0"/>
          <w:numId w:val="655"/>
        </w:numPr>
        <w:spacing w:before="100" w:beforeAutospacing="1" w:after="100" w:afterAutospacing="1"/>
      </w:pPr>
      <w:r w:rsidRPr="00026DE9">
        <w:t>safety cannot be guaranteed</w:t>
      </w:r>
    </w:p>
    <w:p w14:paraId="0B3B35EF" w14:textId="77777777" w:rsidR="005D7492" w:rsidRPr="00026DE9" w:rsidRDefault="005D7492" w:rsidP="00524384">
      <w:pPr>
        <w:numPr>
          <w:ilvl w:val="0"/>
          <w:numId w:val="655"/>
        </w:numPr>
        <w:spacing w:before="100" w:beforeAutospacing="1" w:after="100" w:afterAutospacing="1"/>
      </w:pPr>
      <w:r w:rsidRPr="00026DE9">
        <w:t>exceptions are recoverable but current state is unsafe</w:t>
      </w:r>
    </w:p>
    <w:p w14:paraId="7990C380" w14:textId="77777777" w:rsidR="005D7492" w:rsidRPr="00026DE9" w:rsidRDefault="005D7492" w:rsidP="00524384">
      <w:pPr>
        <w:numPr>
          <w:ilvl w:val="0"/>
          <w:numId w:val="655"/>
        </w:numPr>
        <w:spacing w:before="100" w:beforeAutospacing="1" w:after="100" w:afterAutospacing="1"/>
      </w:pPr>
      <w:proofErr w:type="gramStart"/>
      <w:r w:rsidRPr="00026DE9">
        <w:t>divergence</w:t>
      </w:r>
      <w:proofErr w:type="gramEnd"/>
      <w:r w:rsidRPr="00026DE9">
        <w:t xml:space="preserve"> correction cannot resolve instability</w:t>
      </w:r>
    </w:p>
    <w:p w14:paraId="41A8EFC0" w14:textId="77777777" w:rsidR="005D7492" w:rsidRPr="00026DE9" w:rsidRDefault="005D7492" w:rsidP="009738F8">
      <w:pPr>
        <w:spacing w:before="100" w:beforeAutospacing="1" w:after="100" w:afterAutospacing="1"/>
        <w:rPr>
          <w:b/>
          <w:bCs/>
        </w:rPr>
      </w:pPr>
      <w:r w:rsidRPr="00026DE9">
        <w:rPr>
          <w:b/>
          <w:bCs/>
        </w:rPr>
        <w:t>D. Post-Halt Recovery</w:t>
      </w:r>
    </w:p>
    <w:p w14:paraId="0902621C" w14:textId="77777777" w:rsidR="005D7492" w:rsidRPr="00026DE9" w:rsidRDefault="005D7492" w:rsidP="009738F8">
      <w:pPr>
        <w:spacing w:before="100" w:beforeAutospacing="1" w:after="100" w:afterAutospacing="1"/>
      </w:pPr>
      <w:r w:rsidRPr="00026DE9">
        <w:t>After a halt:</w:t>
      </w:r>
    </w:p>
    <w:p w14:paraId="3B7A78FB" w14:textId="77777777" w:rsidR="005D7492" w:rsidRPr="00026DE9" w:rsidRDefault="005D7492" w:rsidP="00524384">
      <w:pPr>
        <w:numPr>
          <w:ilvl w:val="0"/>
          <w:numId w:val="656"/>
        </w:numPr>
        <w:spacing w:before="100" w:beforeAutospacing="1" w:after="100" w:afterAutospacing="1"/>
      </w:pPr>
      <w:r w:rsidRPr="00026DE9">
        <w:t>supervisory context is preserved</w:t>
      </w:r>
    </w:p>
    <w:p w14:paraId="6480007C" w14:textId="77777777" w:rsidR="005D7492" w:rsidRPr="00026DE9" w:rsidRDefault="005D7492" w:rsidP="00524384">
      <w:pPr>
        <w:numPr>
          <w:ilvl w:val="0"/>
          <w:numId w:val="656"/>
        </w:numPr>
        <w:spacing w:before="100" w:beforeAutospacing="1" w:after="100" w:afterAutospacing="1"/>
      </w:pPr>
      <w:proofErr w:type="gramStart"/>
      <w:r w:rsidRPr="00026DE9">
        <w:t>canonical</w:t>
      </w:r>
      <w:proofErr w:type="gramEnd"/>
      <w:r w:rsidRPr="00026DE9">
        <w:t xml:space="preserve"> ledger is NOT updated</w:t>
      </w:r>
    </w:p>
    <w:p w14:paraId="1D9F83F1" w14:textId="77777777" w:rsidR="005D7492" w:rsidRPr="00026DE9" w:rsidRDefault="005D7492" w:rsidP="00524384">
      <w:pPr>
        <w:numPr>
          <w:ilvl w:val="0"/>
          <w:numId w:val="656"/>
        </w:numPr>
        <w:spacing w:before="100" w:beforeAutospacing="1" w:after="100" w:afterAutospacing="1"/>
      </w:pPr>
      <w:r w:rsidRPr="00026DE9">
        <w:t>recovery pathway is coordinated through SEOL and SCVE</w:t>
      </w:r>
    </w:p>
    <w:p w14:paraId="0B9587CD" w14:textId="77777777" w:rsidR="005D7492" w:rsidRPr="00026DE9" w:rsidRDefault="005D7492" w:rsidP="00524384">
      <w:pPr>
        <w:numPr>
          <w:ilvl w:val="0"/>
          <w:numId w:val="656"/>
        </w:numPr>
        <w:spacing w:before="100" w:beforeAutospacing="1" w:after="100" w:afterAutospacing="1"/>
      </w:pPr>
      <w:r w:rsidRPr="00026DE9">
        <w:t>RBOHC authorizes re-entry into supervisory cycles</w:t>
      </w:r>
    </w:p>
    <w:p w14:paraId="58C083DA" w14:textId="55905A36" w:rsidR="005D7492" w:rsidRDefault="005D7492" w:rsidP="009738F8">
      <w:pPr>
        <w:spacing w:before="100" w:beforeAutospacing="1" w:after="100" w:afterAutospacing="1"/>
      </w:pPr>
    </w:p>
    <w:p w14:paraId="75E67E8D" w14:textId="77777777" w:rsidR="0094312C" w:rsidRDefault="0094312C" w:rsidP="009738F8">
      <w:pPr>
        <w:spacing w:before="100" w:beforeAutospacing="1" w:after="100" w:afterAutospacing="1"/>
      </w:pPr>
    </w:p>
    <w:p w14:paraId="43A4F229" w14:textId="77777777" w:rsidR="0094312C" w:rsidRPr="00026DE9" w:rsidRDefault="0094312C" w:rsidP="009738F8">
      <w:pPr>
        <w:spacing w:before="100" w:beforeAutospacing="1" w:after="100" w:afterAutospacing="1"/>
      </w:pPr>
    </w:p>
    <w:p w14:paraId="6C8F361B" w14:textId="77777777" w:rsidR="005D7492" w:rsidRPr="00026DE9" w:rsidRDefault="005D7492" w:rsidP="009738F8">
      <w:pPr>
        <w:spacing w:before="100" w:beforeAutospacing="1" w:after="100" w:afterAutospacing="1"/>
        <w:rPr>
          <w:b/>
          <w:bCs/>
        </w:rPr>
      </w:pPr>
      <w:r w:rsidRPr="00026DE9">
        <w:rPr>
          <w:b/>
          <w:bCs/>
        </w:rPr>
        <w:t>1.1.10 — Supervisory Traceability, Auditability &amp; Accountability Layer (STAAL)</w:t>
      </w:r>
    </w:p>
    <w:p w14:paraId="3953270B" w14:textId="77777777" w:rsidR="005D7492" w:rsidRPr="00026DE9" w:rsidRDefault="005D7492" w:rsidP="009738F8">
      <w:pPr>
        <w:spacing w:before="100" w:beforeAutospacing="1" w:after="100" w:afterAutospacing="1"/>
      </w:pPr>
      <w:r w:rsidRPr="00026DE9">
        <w:t xml:space="preserve">The </w:t>
      </w:r>
      <w:r w:rsidRPr="00026DE9">
        <w:rPr>
          <w:b/>
          <w:bCs/>
        </w:rPr>
        <w:t>Supervisory Traceability, Auditability &amp; Accountability Layer (STAAL)</w:t>
      </w:r>
      <w:r w:rsidRPr="00026DE9">
        <w:t xml:space="preserve"> is the MCP subsystem responsible for generating, preserving, and exposing the complete evidentiary record of supervisory activity across all cycles, subsystems, transitions, and context changes.</w:t>
      </w:r>
    </w:p>
    <w:p w14:paraId="460D9614" w14:textId="77777777" w:rsidR="005D7492" w:rsidRPr="00026DE9" w:rsidRDefault="005D7492" w:rsidP="009738F8">
      <w:pPr>
        <w:spacing w:before="100" w:beforeAutospacing="1" w:after="100" w:afterAutospacing="1"/>
      </w:pPr>
      <w:r w:rsidRPr="00026DE9">
        <w:t>STAAL ensures that:</w:t>
      </w:r>
    </w:p>
    <w:p w14:paraId="1243693E" w14:textId="77777777" w:rsidR="005D7492" w:rsidRPr="00026DE9" w:rsidRDefault="005D7492" w:rsidP="00524384">
      <w:pPr>
        <w:numPr>
          <w:ilvl w:val="0"/>
          <w:numId w:val="657"/>
        </w:numPr>
        <w:spacing w:before="100" w:beforeAutospacing="1" w:after="100" w:afterAutospacing="1"/>
      </w:pPr>
      <w:r w:rsidRPr="00026DE9">
        <w:t>every supervisory decision is explainable</w:t>
      </w:r>
    </w:p>
    <w:p w14:paraId="3F29192F" w14:textId="77777777" w:rsidR="005D7492" w:rsidRPr="00026DE9" w:rsidRDefault="005D7492" w:rsidP="00524384">
      <w:pPr>
        <w:numPr>
          <w:ilvl w:val="0"/>
          <w:numId w:val="657"/>
        </w:numPr>
        <w:spacing w:before="100" w:beforeAutospacing="1" w:after="100" w:afterAutospacing="1"/>
      </w:pPr>
      <w:proofErr w:type="gramStart"/>
      <w:r w:rsidRPr="00026DE9">
        <w:t>every</w:t>
      </w:r>
      <w:proofErr w:type="gramEnd"/>
      <w:r w:rsidRPr="00026DE9">
        <w:t xml:space="preserve"> supervisory action is reconstructable</w:t>
      </w:r>
    </w:p>
    <w:p w14:paraId="26B7F99E" w14:textId="77777777" w:rsidR="005D7492" w:rsidRPr="00026DE9" w:rsidRDefault="005D7492" w:rsidP="00524384">
      <w:pPr>
        <w:numPr>
          <w:ilvl w:val="0"/>
          <w:numId w:val="657"/>
        </w:numPr>
        <w:spacing w:before="100" w:beforeAutospacing="1" w:after="100" w:afterAutospacing="1"/>
      </w:pPr>
      <w:r w:rsidRPr="00026DE9">
        <w:t>every supervisory transformation is traceable</w:t>
      </w:r>
    </w:p>
    <w:p w14:paraId="7AEFD832" w14:textId="77777777" w:rsidR="005D7492" w:rsidRPr="00026DE9" w:rsidRDefault="005D7492" w:rsidP="00524384">
      <w:pPr>
        <w:numPr>
          <w:ilvl w:val="0"/>
          <w:numId w:val="657"/>
        </w:numPr>
        <w:spacing w:before="100" w:beforeAutospacing="1" w:after="100" w:afterAutospacing="1"/>
      </w:pPr>
      <w:proofErr w:type="gramStart"/>
      <w:r w:rsidRPr="00026DE9">
        <w:t>every</w:t>
      </w:r>
      <w:proofErr w:type="gramEnd"/>
      <w:r w:rsidRPr="00026DE9">
        <w:t xml:space="preserve"> supervisory anomaly is attributable</w:t>
      </w:r>
    </w:p>
    <w:p w14:paraId="5E45E009" w14:textId="77777777" w:rsidR="005D7492" w:rsidRPr="00026DE9" w:rsidRDefault="005D7492" w:rsidP="00524384">
      <w:pPr>
        <w:numPr>
          <w:ilvl w:val="0"/>
          <w:numId w:val="657"/>
        </w:numPr>
        <w:spacing w:before="100" w:beforeAutospacing="1" w:after="100" w:afterAutospacing="1"/>
      </w:pPr>
      <w:r w:rsidRPr="00026DE9">
        <w:t>every override, halt, rollback, or escalation is fully documented</w:t>
      </w:r>
    </w:p>
    <w:p w14:paraId="39B0AC6F" w14:textId="77777777" w:rsidR="005D7492" w:rsidRPr="00026DE9" w:rsidRDefault="005D7492" w:rsidP="00524384">
      <w:pPr>
        <w:numPr>
          <w:ilvl w:val="0"/>
          <w:numId w:val="657"/>
        </w:numPr>
        <w:spacing w:before="100" w:beforeAutospacing="1" w:after="100" w:afterAutospacing="1"/>
      </w:pPr>
      <w:proofErr w:type="gramStart"/>
      <w:r w:rsidRPr="00026DE9">
        <w:t>every</w:t>
      </w:r>
      <w:proofErr w:type="gramEnd"/>
      <w:r w:rsidRPr="00026DE9">
        <w:t xml:space="preserve"> entity involved in a supervisory cycle has a definitive accountability role</w:t>
      </w:r>
    </w:p>
    <w:p w14:paraId="49D3FF22" w14:textId="77777777" w:rsidR="005D7492" w:rsidRPr="00026DE9" w:rsidRDefault="005D7492" w:rsidP="009738F8">
      <w:pPr>
        <w:spacing w:before="100" w:beforeAutospacing="1" w:after="100" w:afterAutospacing="1"/>
      </w:pPr>
      <w:r w:rsidRPr="00026DE9">
        <w:t>STAAL is the core of MCP governance compliance and is required for:</w:t>
      </w:r>
    </w:p>
    <w:p w14:paraId="64EF88E7" w14:textId="77777777" w:rsidR="005D7492" w:rsidRPr="00026DE9" w:rsidRDefault="005D7492" w:rsidP="00524384">
      <w:pPr>
        <w:numPr>
          <w:ilvl w:val="0"/>
          <w:numId w:val="658"/>
        </w:numPr>
        <w:spacing w:before="100" w:beforeAutospacing="1" w:after="100" w:afterAutospacing="1"/>
      </w:pPr>
      <w:r w:rsidRPr="00026DE9">
        <w:t>EU AI Act Articles 10, 11, 12, 13, and 14</w:t>
      </w:r>
    </w:p>
    <w:p w14:paraId="5463DFAE" w14:textId="77777777" w:rsidR="005D7492" w:rsidRPr="00026DE9" w:rsidRDefault="005D7492" w:rsidP="00524384">
      <w:pPr>
        <w:numPr>
          <w:ilvl w:val="0"/>
          <w:numId w:val="658"/>
        </w:numPr>
        <w:spacing w:before="100" w:beforeAutospacing="1" w:after="100" w:afterAutospacing="1"/>
      </w:pPr>
      <w:r w:rsidRPr="00026DE9">
        <w:t>NIST AI RMF traceability and accountability</w:t>
      </w:r>
    </w:p>
    <w:p w14:paraId="16890748" w14:textId="77777777" w:rsidR="005D7492" w:rsidRPr="00026DE9" w:rsidRDefault="005D7492" w:rsidP="00524384">
      <w:pPr>
        <w:numPr>
          <w:ilvl w:val="0"/>
          <w:numId w:val="658"/>
        </w:numPr>
        <w:spacing w:before="100" w:beforeAutospacing="1" w:after="100" w:afterAutospacing="1"/>
      </w:pPr>
      <w:r w:rsidRPr="00026DE9">
        <w:t>ISO/IEC 42001 documentation and logging expectations</w:t>
      </w:r>
    </w:p>
    <w:p w14:paraId="21E90C4E" w14:textId="77777777" w:rsidR="005D7492" w:rsidRPr="00026DE9" w:rsidRDefault="005D7492" w:rsidP="00524384">
      <w:pPr>
        <w:numPr>
          <w:ilvl w:val="0"/>
          <w:numId w:val="658"/>
        </w:numPr>
        <w:spacing w:before="100" w:beforeAutospacing="1" w:after="100" w:afterAutospacing="1"/>
      </w:pPr>
      <w:r w:rsidRPr="00026DE9">
        <w:t>enterprise governance frameworks requiring non-repudiation</w:t>
      </w:r>
    </w:p>
    <w:p w14:paraId="0489DA31" w14:textId="77777777" w:rsidR="005D7492" w:rsidRPr="00026DE9" w:rsidRDefault="005D7492" w:rsidP="00524384">
      <w:pPr>
        <w:numPr>
          <w:ilvl w:val="0"/>
          <w:numId w:val="658"/>
        </w:numPr>
        <w:spacing w:before="100" w:beforeAutospacing="1" w:after="100" w:afterAutospacing="1"/>
      </w:pPr>
      <w:r w:rsidRPr="00026DE9">
        <w:t>forensic reconstructability for incident analysis</w:t>
      </w:r>
    </w:p>
    <w:p w14:paraId="378432B6" w14:textId="77777777" w:rsidR="005D7492" w:rsidRPr="00026DE9" w:rsidRDefault="005D7492" w:rsidP="009738F8">
      <w:pPr>
        <w:spacing w:before="100" w:beforeAutospacing="1" w:after="100" w:afterAutospacing="1"/>
      </w:pPr>
      <w:r w:rsidRPr="00026DE9">
        <w:t>STAAL does not supervise.</w:t>
      </w:r>
      <w:r w:rsidRPr="00026DE9">
        <w:br/>
        <w:t xml:space="preserve">It </w:t>
      </w:r>
      <w:r w:rsidRPr="00026DE9">
        <w:rPr>
          <w:b/>
          <w:bCs/>
        </w:rPr>
        <w:t>documents</w:t>
      </w:r>
      <w:r w:rsidRPr="00026DE9">
        <w:t xml:space="preserve"> the supervisor.</w:t>
      </w:r>
    </w:p>
    <w:p w14:paraId="659A50B3" w14:textId="526C751D" w:rsidR="005D7492" w:rsidRPr="00026DE9" w:rsidRDefault="005D7492" w:rsidP="009738F8">
      <w:pPr>
        <w:spacing w:before="100" w:beforeAutospacing="1" w:after="100" w:afterAutospacing="1"/>
      </w:pPr>
    </w:p>
    <w:p w14:paraId="6C16C209" w14:textId="77777777" w:rsidR="005D7492" w:rsidRPr="00026DE9" w:rsidRDefault="005D7492" w:rsidP="009738F8">
      <w:pPr>
        <w:spacing w:before="100" w:beforeAutospacing="1" w:after="100" w:afterAutospacing="1"/>
        <w:rPr>
          <w:b/>
          <w:bCs/>
        </w:rPr>
      </w:pPr>
      <w:r w:rsidRPr="00026DE9">
        <w:rPr>
          <w:b/>
          <w:bCs/>
        </w:rPr>
        <w:t>STAAL Subsystems</w:t>
      </w:r>
    </w:p>
    <w:p w14:paraId="401EB966" w14:textId="77777777" w:rsidR="005D7492" w:rsidRPr="00026DE9" w:rsidRDefault="005D7492" w:rsidP="009738F8">
      <w:pPr>
        <w:spacing w:before="100" w:beforeAutospacing="1" w:after="100" w:afterAutospacing="1"/>
      </w:pPr>
      <w:r w:rsidRPr="00026DE9">
        <w:t>STAAL consists of seven primary subsystems:</w:t>
      </w:r>
    </w:p>
    <w:p w14:paraId="75BB47B5" w14:textId="77777777" w:rsidR="005D7492" w:rsidRPr="00026DE9" w:rsidRDefault="005D7492" w:rsidP="00524384">
      <w:pPr>
        <w:numPr>
          <w:ilvl w:val="0"/>
          <w:numId w:val="659"/>
        </w:numPr>
        <w:spacing w:before="100" w:beforeAutospacing="1" w:after="100" w:afterAutospacing="1"/>
      </w:pPr>
      <w:r w:rsidRPr="00026DE9">
        <w:rPr>
          <w:b/>
          <w:bCs/>
        </w:rPr>
        <w:t>Supervisory Lineage Capture Engine (SLCE)</w:t>
      </w:r>
    </w:p>
    <w:p w14:paraId="2CBAD9CD" w14:textId="77777777" w:rsidR="005D7492" w:rsidRPr="00026DE9" w:rsidRDefault="005D7492" w:rsidP="00524384">
      <w:pPr>
        <w:numPr>
          <w:ilvl w:val="0"/>
          <w:numId w:val="659"/>
        </w:numPr>
        <w:spacing w:before="100" w:beforeAutospacing="1" w:after="100" w:afterAutospacing="1"/>
      </w:pPr>
      <w:r w:rsidRPr="00026DE9">
        <w:rPr>
          <w:b/>
          <w:bCs/>
        </w:rPr>
        <w:t>Supervisory Decision Trace Graph (SDTG)</w:t>
      </w:r>
    </w:p>
    <w:p w14:paraId="17424872" w14:textId="77777777" w:rsidR="005D7492" w:rsidRPr="00026DE9" w:rsidRDefault="005D7492" w:rsidP="00524384">
      <w:pPr>
        <w:numPr>
          <w:ilvl w:val="0"/>
          <w:numId w:val="659"/>
        </w:numPr>
        <w:spacing w:before="100" w:beforeAutospacing="1" w:after="100" w:afterAutospacing="1"/>
      </w:pPr>
      <w:r w:rsidRPr="00026DE9">
        <w:rPr>
          <w:b/>
          <w:bCs/>
        </w:rPr>
        <w:t>Supervisory Event Ledger (SEL)</w:t>
      </w:r>
    </w:p>
    <w:p w14:paraId="64E1EF04" w14:textId="77777777" w:rsidR="005D7492" w:rsidRPr="00026DE9" w:rsidRDefault="005D7492" w:rsidP="00524384">
      <w:pPr>
        <w:numPr>
          <w:ilvl w:val="0"/>
          <w:numId w:val="659"/>
        </w:numPr>
        <w:spacing w:before="100" w:beforeAutospacing="1" w:after="100" w:afterAutospacing="1"/>
      </w:pPr>
      <w:r w:rsidRPr="00026DE9">
        <w:rPr>
          <w:b/>
          <w:bCs/>
        </w:rPr>
        <w:t>Supervisory Explainability Kernel (SEK)</w:t>
      </w:r>
    </w:p>
    <w:p w14:paraId="4A9B4FBC" w14:textId="77777777" w:rsidR="005D7492" w:rsidRPr="00026DE9" w:rsidRDefault="005D7492" w:rsidP="00524384">
      <w:pPr>
        <w:numPr>
          <w:ilvl w:val="0"/>
          <w:numId w:val="659"/>
        </w:numPr>
        <w:spacing w:before="100" w:beforeAutospacing="1" w:after="100" w:afterAutospacing="1"/>
      </w:pPr>
      <w:r w:rsidRPr="00026DE9">
        <w:rPr>
          <w:b/>
          <w:bCs/>
        </w:rPr>
        <w:t>Supervisory Accountability Map (SAMAP)</w:t>
      </w:r>
    </w:p>
    <w:p w14:paraId="434EAC9F" w14:textId="77777777" w:rsidR="005D7492" w:rsidRPr="00026DE9" w:rsidRDefault="005D7492" w:rsidP="00524384">
      <w:pPr>
        <w:numPr>
          <w:ilvl w:val="0"/>
          <w:numId w:val="659"/>
        </w:numPr>
        <w:spacing w:before="100" w:beforeAutospacing="1" w:after="100" w:afterAutospacing="1"/>
      </w:pPr>
      <w:r w:rsidRPr="00026DE9">
        <w:rPr>
          <w:b/>
          <w:bCs/>
        </w:rPr>
        <w:t>Immutable Audit Record Generator (IARG)</w:t>
      </w:r>
    </w:p>
    <w:p w14:paraId="3C413AFC" w14:textId="77777777" w:rsidR="005D7492" w:rsidRPr="00026DE9" w:rsidRDefault="005D7492" w:rsidP="00524384">
      <w:pPr>
        <w:numPr>
          <w:ilvl w:val="0"/>
          <w:numId w:val="659"/>
        </w:numPr>
        <w:spacing w:before="100" w:beforeAutospacing="1" w:after="100" w:afterAutospacing="1"/>
      </w:pPr>
      <w:r w:rsidRPr="00026DE9">
        <w:rPr>
          <w:b/>
          <w:bCs/>
        </w:rPr>
        <w:t>Supervisory Evidence Access Interface (SEAI)</w:t>
      </w:r>
    </w:p>
    <w:p w14:paraId="2D80AC9D" w14:textId="77777777" w:rsidR="005D7492" w:rsidRPr="00026DE9" w:rsidRDefault="005D7492" w:rsidP="009738F8">
      <w:pPr>
        <w:spacing w:before="100" w:beforeAutospacing="1" w:after="100" w:afterAutospacing="1"/>
      </w:pPr>
      <w:r w:rsidRPr="00026DE9">
        <w:t>We proceed subsystem by subsystem.</w:t>
      </w:r>
    </w:p>
    <w:p w14:paraId="3C6ADF6C" w14:textId="25D5CD4D" w:rsidR="005D7492" w:rsidRPr="00026DE9" w:rsidRDefault="005D7492" w:rsidP="009738F8">
      <w:pPr>
        <w:spacing w:before="100" w:beforeAutospacing="1" w:after="100" w:afterAutospacing="1"/>
      </w:pPr>
    </w:p>
    <w:p w14:paraId="6B0A0AA6" w14:textId="77777777" w:rsidR="005D7492" w:rsidRPr="00026DE9" w:rsidRDefault="005D7492" w:rsidP="009738F8">
      <w:pPr>
        <w:spacing w:before="100" w:beforeAutospacing="1" w:after="100" w:afterAutospacing="1"/>
        <w:rPr>
          <w:b/>
          <w:bCs/>
        </w:rPr>
      </w:pPr>
      <w:r w:rsidRPr="00026DE9">
        <w:rPr>
          <w:b/>
          <w:bCs/>
        </w:rPr>
        <w:t>1. Supervisory Lineage Capture Engine (SLCE)</w:t>
      </w:r>
    </w:p>
    <w:p w14:paraId="7B476907" w14:textId="77777777" w:rsidR="005D7492" w:rsidRPr="00026DE9" w:rsidRDefault="005D7492" w:rsidP="009738F8">
      <w:pPr>
        <w:spacing w:before="100" w:beforeAutospacing="1" w:after="100" w:afterAutospacing="1"/>
      </w:pPr>
      <w:r w:rsidRPr="00026DE9">
        <w:rPr>
          <w:b/>
          <w:bCs/>
        </w:rPr>
        <w:t>1.1.10.1</w:t>
      </w:r>
    </w:p>
    <w:p w14:paraId="7D9532F1" w14:textId="77777777" w:rsidR="005D7492" w:rsidRPr="00026DE9" w:rsidRDefault="005D7492" w:rsidP="009738F8">
      <w:pPr>
        <w:spacing w:before="100" w:beforeAutospacing="1" w:after="100" w:afterAutospacing="1"/>
      </w:pPr>
      <w:r w:rsidRPr="00026DE9">
        <w:t xml:space="preserve">The </w:t>
      </w:r>
      <w:r w:rsidRPr="00026DE9">
        <w:rPr>
          <w:b/>
          <w:bCs/>
        </w:rPr>
        <w:t>SLCE</w:t>
      </w:r>
      <w:r w:rsidRPr="00026DE9">
        <w:t xml:space="preserve"> captures the complete lineage chain for every supervisory action, including:</w:t>
      </w:r>
    </w:p>
    <w:p w14:paraId="5FD03C10" w14:textId="77777777" w:rsidR="005D7492" w:rsidRPr="00026DE9" w:rsidRDefault="005D7492" w:rsidP="00524384">
      <w:pPr>
        <w:numPr>
          <w:ilvl w:val="0"/>
          <w:numId w:val="660"/>
        </w:numPr>
        <w:spacing w:before="100" w:beforeAutospacing="1" w:after="100" w:afterAutospacing="1"/>
      </w:pPr>
      <w:r w:rsidRPr="00026DE9">
        <w:t>input lineage</w:t>
      </w:r>
    </w:p>
    <w:p w14:paraId="529D1D09" w14:textId="77777777" w:rsidR="005D7492" w:rsidRPr="00026DE9" w:rsidRDefault="005D7492" w:rsidP="00524384">
      <w:pPr>
        <w:numPr>
          <w:ilvl w:val="0"/>
          <w:numId w:val="660"/>
        </w:numPr>
        <w:spacing w:before="100" w:beforeAutospacing="1" w:after="100" w:afterAutospacing="1"/>
      </w:pPr>
      <w:r w:rsidRPr="00026DE9">
        <w:t>subsystem lineage</w:t>
      </w:r>
    </w:p>
    <w:p w14:paraId="706FB955" w14:textId="77777777" w:rsidR="005D7492" w:rsidRPr="00026DE9" w:rsidRDefault="005D7492" w:rsidP="00524384">
      <w:pPr>
        <w:numPr>
          <w:ilvl w:val="0"/>
          <w:numId w:val="660"/>
        </w:numPr>
        <w:spacing w:before="100" w:beforeAutospacing="1" w:after="100" w:afterAutospacing="1"/>
      </w:pPr>
      <w:r w:rsidRPr="00026DE9">
        <w:t>dependency lineage</w:t>
      </w:r>
    </w:p>
    <w:p w14:paraId="0925F4A2" w14:textId="77777777" w:rsidR="005D7492" w:rsidRPr="00026DE9" w:rsidRDefault="005D7492" w:rsidP="00524384">
      <w:pPr>
        <w:numPr>
          <w:ilvl w:val="0"/>
          <w:numId w:val="660"/>
        </w:numPr>
        <w:spacing w:before="100" w:beforeAutospacing="1" w:after="100" w:afterAutospacing="1"/>
      </w:pPr>
      <w:r w:rsidRPr="00026DE9">
        <w:t>conflict lineage</w:t>
      </w:r>
    </w:p>
    <w:p w14:paraId="10269CFB" w14:textId="77777777" w:rsidR="005D7492" w:rsidRPr="00026DE9" w:rsidRDefault="005D7492" w:rsidP="00524384">
      <w:pPr>
        <w:numPr>
          <w:ilvl w:val="0"/>
          <w:numId w:val="660"/>
        </w:numPr>
        <w:spacing w:before="100" w:beforeAutospacing="1" w:after="100" w:afterAutospacing="1"/>
      </w:pPr>
      <w:r w:rsidRPr="00026DE9">
        <w:t>risk lineage</w:t>
      </w:r>
    </w:p>
    <w:p w14:paraId="34611084" w14:textId="77777777" w:rsidR="005D7492" w:rsidRPr="00026DE9" w:rsidRDefault="005D7492" w:rsidP="00524384">
      <w:pPr>
        <w:numPr>
          <w:ilvl w:val="0"/>
          <w:numId w:val="660"/>
        </w:numPr>
        <w:spacing w:before="100" w:beforeAutospacing="1" w:after="100" w:afterAutospacing="1"/>
      </w:pPr>
      <w:r w:rsidRPr="00026DE9">
        <w:t>override lineage</w:t>
      </w:r>
    </w:p>
    <w:p w14:paraId="0AC36ECC" w14:textId="77777777" w:rsidR="005D7492" w:rsidRPr="00026DE9" w:rsidRDefault="005D7492" w:rsidP="00524384">
      <w:pPr>
        <w:numPr>
          <w:ilvl w:val="0"/>
          <w:numId w:val="660"/>
        </w:numPr>
        <w:spacing w:before="100" w:beforeAutospacing="1" w:after="100" w:afterAutospacing="1"/>
      </w:pPr>
      <w:r w:rsidRPr="00026DE9">
        <w:t>temporal lineage</w:t>
      </w:r>
    </w:p>
    <w:p w14:paraId="067E4F98" w14:textId="77777777" w:rsidR="005D7492" w:rsidRPr="00026DE9" w:rsidRDefault="005D7492" w:rsidP="00524384">
      <w:pPr>
        <w:numPr>
          <w:ilvl w:val="0"/>
          <w:numId w:val="660"/>
        </w:numPr>
        <w:spacing w:before="100" w:beforeAutospacing="1" w:after="100" w:afterAutospacing="1"/>
      </w:pPr>
      <w:r w:rsidRPr="00026DE9">
        <w:t>policy lineage</w:t>
      </w:r>
    </w:p>
    <w:p w14:paraId="36C038A3" w14:textId="77777777" w:rsidR="005D7492" w:rsidRPr="00026DE9" w:rsidRDefault="005D7492" w:rsidP="00524384">
      <w:pPr>
        <w:numPr>
          <w:ilvl w:val="0"/>
          <w:numId w:val="660"/>
        </w:numPr>
        <w:spacing w:before="100" w:beforeAutospacing="1" w:after="100" w:afterAutospacing="1"/>
      </w:pPr>
      <w:r w:rsidRPr="00026DE9">
        <w:t>context lineage</w:t>
      </w:r>
    </w:p>
    <w:p w14:paraId="07498475" w14:textId="77777777" w:rsidR="005D7492" w:rsidRPr="00026DE9" w:rsidRDefault="005D7492" w:rsidP="00524384">
      <w:pPr>
        <w:numPr>
          <w:ilvl w:val="0"/>
          <w:numId w:val="660"/>
        </w:numPr>
        <w:spacing w:before="100" w:beforeAutospacing="1" w:after="100" w:afterAutospacing="1"/>
      </w:pPr>
      <w:r w:rsidRPr="00026DE9">
        <w:t>canonicalization lineage</w:t>
      </w:r>
    </w:p>
    <w:p w14:paraId="2A6B3BAC" w14:textId="77777777" w:rsidR="005D7492" w:rsidRPr="00026DE9" w:rsidRDefault="005D7492" w:rsidP="009738F8">
      <w:pPr>
        <w:spacing w:before="100" w:beforeAutospacing="1" w:after="100" w:afterAutospacing="1"/>
        <w:rPr>
          <w:b/>
          <w:bCs/>
        </w:rPr>
      </w:pPr>
      <w:r w:rsidRPr="00026DE9">
        <w:rPr>
          <w:b/>
          <w:bCs/>
        </w:rPr>
        <w:t>A. Captured Lineage Dimensions</w:t>
      </w:r>
    </w:p>
    <w:p w14:paraId="6EDCEDAE" w14:textId="77777777" w:rsidR="005D7492" w:rsidRPr="00026DE9" w:rsidRDefault="005D7492" w:rsidP="00524384">
      <w:pPr>
        <w:numPr>
          <w:ilvl w:val="0"/>
          <w:numId w:val="661"/>
        </w:numPr>
        <w:spacing w:before="100" w:beforeAutospacing="1" w:after="100" w:afterAutospacing="1"/>
      </w:pPr>
      <w:r w:rsidRPr="00026DE9">
        <w:rPr>
          <w:b/>
          <w:bCs/>
        </w:rPr>
        <w:t>Input Lineage</w:t>
      </w:r>
      <w:r w:rsidRPr="00026DE9">
        <w:br/>
        <w:t>– all ingestion sources</w:t>
      </w:r>
      <w:r w:rsidRPr="00026DE9">
        <w:br/>
        <w:t>– version identifiers</w:t>
      </w:r>
      <w:r w:rsidRPr="00026DE9">
        <w:br/>
        <w:t>– transformation history</w:t>
      </w:r>
    </w:p>
    <w:p w14:paraId="2C970EE5" w14:textId="77777777" w:rsidR="005D7492" w:rsidRPr="00026DE9" w:rsidRDefault="005D7492" w:rsidP="00524384">
      <w:pPr>
        <w:numPr>
          <w:ilvl w:val="0"/>
          <w:numId w:val="661"/>
        </w:numPr>
        <w:spacing w:before="100" w:beforeAutospacing="1" w:after="100" w:afterAutospacing="1"/>
      </w:pPr>
      <w:r w:rsidRPr="00026DE9">
        <w:rPr>
          <w:b/>
          <w:bCs/>
        </w:rPr>
        <w:t>Supervisory Subsystem Lineage</w:t>
      </w:r>
      <w:r w:rsidRPr="00026DE9">
        <w:br/>
        <w:t>– which subsystem produced which transformation</w:t>
      </w:r>
      <w:r w:rsidRPr="00026DE9">
        <w:br/>
        <w:t>– exact order of subsystem execution</w:t>
      </w:r>
      <w:r w:rsidRPr="00026DE9">
        <w:br/>
        <w:t>– versioned subsystem identifiers</w:t>
      </w:r>
    </w:p>
    <w:p w14:paraId="3A232336" w14:textId="77777777" w:rsidR="005D7492" w:rsidRPr="00026DE9" w:rsidRDefault="005D7492" w:rsidP="00524384">
      <w:pPr>
        <w:numPr>
          <w:ilvl w:val="0"/>
          <w:numId w:val="661"/>
        </w:numPr>
        <w:spacing w:before="100" w:beforeAutospacing="1" w:after="100" w:afterAutospacing="1"/>
      </w:pPr>
      <w:r w:rsidRPr="00026DE9">
        <w:rPr>
          <w:b/>
          <w:bCs/>
        </w:rPr>
        <w:t>Conflict Lineage</w:t>
      </w:r>
      <w:r w:rsidRPr="00026DE9">
        <w:br/>
        <w:t>– conflicts detected</w:t>
      </w:r>
      <w:r w:rsidRPr="00026DE9">
        <w:br/>
        <w:t>– resolution pathways applied</w:t>
      </w:r>
      <w:r w:rsidRPr="00026DE9">
        <w:br/>
        <w:t>– final conflict state</w:t>
      </w:r>
    </w:p>
    <w:p w14:paraId="710A950C" w14:textId="77777777" w:rsidR="005D7492" w:rsidRPr="00026DE9" w:rsidRDefault="005D7492" w:rsidP="00524384">
      <w:pPr>
        <w:numPr>
          <w:ilvl w:val="0"/>
          <w:numId w:val="661"/>
        </w:numPr>
        <w:spacing w:before="100" w:beforeAutospacing="1" w:after="100" w:afterAutospacing="1"/>
      </w:pPr>
      <w:r w:rsidRPr="00026DE9">
        <w:rPr>
          <w:b/>
          <w:bCs/>
        </w:rPr>
        <w:t>Risk Lineage</w:t>
      </w:r>
      <w:r w:rsidRPr="00026DE9">
        <w:br/>
        <w:t>– risk scores before/after transformation</w:t>
      </w:r>
      <w:r w:rsidRPr="00026DE9">
        <w:br/>
        <w:t>– threshold interactions</w:t>
      </w:r>
      <w:r w:rsidRPr="00026DE9">
        <w:br/>
        <w:t>– exception handling</w:t>
      </w:r>
    </w:p>
    <w:p w14:paraId="3E04E3AC" w14:textId="77777777" w:rsidR="005D7492" w:rsidRPr="00026DE9" w:rsidRDefault="005D7492" w:rsidP="00524384">
      <w:pPr>
        <w:numPr>
          <w:ilvl w:val="0"/>
          <w:numId w:val="661"/>
        </w:numPr>
        <w:spacing w:before="100" w:beforeAutospacing="1" w:after="100" w:afterAutospacing="1"/>
      </w:pPr>
      <w:r w:rsidRPr="00026DE9">
        <w:rPr>
          <w:b/>
          <w:bCs/>
        </w:rPr>
        <w:t>Temporal Lineage</w:t>
      </w:r>
      <w:r w:rsidRPr="00026DE9">
        <w:br/>
        <w:t>– window checks</w:t>
      </w:r>
      <w:r w:rsidRPr="00026DE9">
        <w:br/>
        <w:t>– latency and drift detection</w:t>
      </w:r>
      <w:r w:rsidRPr="00026DE9">
        <w:br/>
        <w:t>– causal ancestry</w:t>
      </w:r>
    </w:p>
    <w:p w14:paraId="5C9F1021" w14:textId="77777777" w:rsidR="005D7492" w:rsidRPr="00026DE9" w:rsidRDefault="005D7492" w:rsidP="00524384">
      <w:pPr>
        <w:numPr>
          <w:ilvl w:val="0"/>
          <w:numId w:val="661"/>
        </w:numPr>
        <w:spacing w:before="100" w:beforeAutospacing="1" w:after="100" w:afterAutospacing="1"/>
      </w:pPr>
      <w:r w:rsidRPr="00026DE9">
        <w:rPr>
          <w:b/>
          <w:bCs/>
        </w:rPr>
        <w:t>Policy/Governance Lineage</w:t>
      </w:r>
      <w:r w:rsidRPr="00026DE9">
        <w:br/>
        <w:t>– policy enforcement rules</w:t>
      </w:r>
      <w:r w:rsidRPr="00026DE9">
        <w:br/>
        <w:t>– constraint propagation</w:t>
      </w:r>
      <w:r w:rsidRPr="00026DE9">
        <w:br/>
        <w:t>– GIL/CGL/MGL interactions</w:t>
      </w:r>
    </w:p>
    <w:p w14:paraId="5D3AA93D" w14:textId="77777777" w:rsidR="005D7492" w:rsidRPr="00026DE9" w:rsidRDefault="005D7492" w:rsidP="00524384">
      <w:pPr>
        <w:numPr>
          <w:ilvl w:val="0"/>
          <w:numId w:val="661"/>
        </w:numPr>
        <w:spacing w:before="100" w:beforeAutospacing="1" w:after="100" w:afterAutospacing="1"/>
      </w:pPr>
      <w:r w:rsidRPr="00026DE9">
        <w:rPr>
          <w:b/>
          <w:bCs/>
        </w:rPr>
        <w:t>Canonicalization Lineage</w:t>
      </w:r>
      <w:r w:rsidRPr="00026DE9">
        <w:br/>
        <w:t>– pre-commit state</w:t>
      </w:r>
      <w:r w:rsidRPr="00026DE9">
        <w:br/>
        <w:t>– validation checkpoints</w:t>
      </w:r>
      <w:r w:rsidRPr="00026DE9">
        <w:br/>
        <w:t>– final canonicalized representation</w:t>
      </w:r>
    </w:p>
    <w:p w14:paraId="2E7B6E8A" w14:textId="77777777" w:rsidR="005D7492" w:rsidRPr="00026DE9" w:rsidRDefault="005D7492" w:rsidP="009738F8">
      <w:pPr>
        <w:spacing w:before="100" w:beforeAutospacing="1" w:after="100" w:afterAutospacing="1"/>
        <w:rPr>
          <w:b/>
          <w:bCs/>
        </w:rPr>
      </w:pPr>
      <w:r w:rsidRPr="00026DE9">
        <w:rPr>
          <w:b/>
          <w:bCs/>
        </w:rPr>
        <w:t>B. Lineage Guarantees</w:t>
      </w:r>
    </w:p>
    <w:p w14:paraId="504C74C1" w14:textId="77777777" w:rsidR="005D7492" w:rsidRPr="00026DE9" w:rsidRDefault="005D7492" w:rsidP="009738F8">
      <w:pPr>
        <w:spacing w:before="100" w:beforeAutospacing="1" w:after="100" w:afterAutospacing="1"/>
      </w:pPr>
      <w:r w:rsidRPr="00026DE9">
        <w:t>SLCE guarantees:</w:t>
      </w:r>
    </w:p>
    <w:p w14:paraId="2027FB0A" w14:textId="77777777" w:rsidR="005D7492" w:rsidRPr="00026DE9" w:rsidRDefault="005D7492" w:rsidP="00524384">
      <w:pPr>
        <w:numPr>
          <w:ilvl w:val="0"/>
          <w:numId w:val="662"/>
        </w:numPr>
        <w:spacing w:before="100" w:beforeAutospacing="1" w:after="100" w:afterAutospacing="1"/>
      </w:pPr>
      <w:r w:rsidRPr="00026DE9">
        <w:t>no missing lineage segments</w:t>
      </w:r>
    </w:p>
    <w:p w14:paraId="38D669D4" w14:textId="77777777" w:rsidR="005D7492" w:rsidRPr="00026DE9" w:rsidRDefault="005D7492" w:rsidP="00524384">
      <w:pPr>
        <w:numPr>
          <w:ilvl w:val="0"/>
          <w:numId w:val="662"/>
        </w:numPr>
        <w:spacing w:before="100" w:beforeAutospacing="1" w:after="100" w:afterAutospacing="1"/>
      </w:pPr>
      <w:r w:rsidRPr="00026DE9">
        <w:t>no duplicate lineage segments</w:t>
      </w:r>
    </w:p>
    <w:p w14:paraId="14A6B087" w14:textId="77777777" w:rsidR="005D7492" w:rsidRPr="00026DE9" w:rsidRDefault="005D7492" w:rsidP="00524384">
      <w:pPr>
        <w:numPr>
          <w:ilvl w:val="0"/>
          <w:numId w:val="662"/>
        </w:numPr>
        <w:spacing w:before="100" w:beforeAutospacing="1" w:after="100" w:afterAutospacing="1"/>
      </w:pPr>
      <w:r w:rsidRPr="00026DE9">
        <w:t>lineage integrity match to canonical state</w:t>
      </w:r>
    </w:p>
    <w:p w14:paraId="59CEDB98" w14:textId="77777777" w:rsidR="005D7492" w:rsidRPr="00026DE9" w:rsidRDefault="005D7492" w:rsidP="00524384">
      <w:pPr>
        <w:numPr>
          <w:ilvl w:val="0"/>
          <w:numId w:val="662"/>
        </w:numPr>
        <w:spacing w:before="100" w:beforeAutospacing="1" w:after="100" w:afterAutospacing="1"/>
      </w:pPr>
      <w:r w:rsidRPr="00026DE9">
        <w:t>deterministic ordering of lineage signals</w:t>
      </w:r>
    </w:p>
    <w:p w14:paraId="6FCB4B08" w14:textId="77777777" w:rsidR="005D7492" w:rsidRPr="00026DE9" w:rsidRDefault="005D7492" w:rsidP="00524384">
      <w:pPr>
        <w:numPr>
          <w:ilvl w:val="0"/>
          <w:numId w:val="662"/>
        </w:numPr>
        <w:spacing w:before="100" w:beforeAutospacing="1" w:after="100" w:afterAutospacing="1"/>
      </w:pPr>
      <w:r w:rsidRPr="00026DE9">
        <w:t>audit-legal reconstructability</w:t>
      </w:r>
    </w:p>
    <w:p w14:paraId="650A5290" w14:textId="77777777" w:rsidR="005D7492" w:rsidRPr="00026DE9" w:rsidRDefault="005D7492" w:rsidP="009738F8">
      <w:pPr>
        <w:spacing w:before="100" w:beforeAutospacing="1" w:after="100" w:afterAutospacing="1"/>
      </w:pPr>
      <w:r w:rsidRPr="00026DE9">
        <w:t>SLCE is the “transaction log” of supervisory cognition.</w:t>
      </w:r>
    </w:p>
    <w:p w14:paraId="580E4470" w14:textId="1631CECE" w:rsidR="005D7492" w:rsidRPr="00026DE9" w:rsidRDefault="005D7492" w:rsidP="009738F8">
      <w:pPr>
        <w:spacing w:before="100" w:beforeAutospacing="1" w:after="100" w:afterAutospacing="1"/>
      </w:pPr>
    </w:p>
    <w:p w14:paraId="36646CA2" w14:textId="77777777" w:rsidR="005D7492" w:rsidRPr="00026DE9" w:rsidRDefault="005D7492" w:rsidP="009738F8">
      <w:pPr>
        <w:spacing w:before="100" w:beforeAutospacing="1" w:after="100" w:afterAutospacing="1"/>
        <w:rPr>
          <w:b/>
          <w:bCs/>
        </w:rPr>
      </w:pPr>
      <w:r w:rsidRPr="00026DE9">
        <w:rPr>
          <w:b/>
          <w:bCs/>
        </w:rPr>
        <w:t>2. Supervisory Decision Trace Graph (SDTG)</w:t>
      </w:r>
    </w:p>
    <w:p w14:paraId="45A84490" w14:textId="77777777" w:rsidR="005D7492" w:rsidRPr="00026DE9" w:rsidRDefault="005D7492" w:rsidP="009738F8">
      <w:pPr>
        <w:spacing w:before="100" w:beforeAutospacing="1" w:after="100" w:afterAutospacing="1"/>
      </w:pPr>
      <w:r w:rsidRPr="00026DE9">
        <w:rPr>
          <w:b/>
          <w:bCs/>
        </w:rPr>
        <w:t>1.1.10.2</w:t>
      </w:r>
    </w:p>
    <w:p w14:paraId="635B2D9D" w14:textId="77777777" w:rsidR="005D7492" w:rsidRPr="00026DE9" w:rsidRDefault="005D7492" w:rsidP="009738F8">
      <w:pPr>
        <w:spacing w:before="100" w:beforeAutospacing="1" w:after="100" w:afterAutospacing="1"/>
      </w:pPr>
      <w:r w:rsidRPr="00026DE9">
        <w:t xml:space="preserve">The </w:t>
      </w:r>
      <w:r w:rsidRPr="00026DE9">
        <w:rPr>
          <w:b/>
          <w:bCs/>
        </w:rPr>
        <w:t>SDTG</w:t>
      </w:r>
      <w:r w:rsidRPr="00026DE9">
        <w:t xml:space="preserve"> is a graph-structured representation of the entire supervisory cycle, where:</w:t>
      </w:r>
    </w:p>
    <w:p w14:paraId="3BF1D00E" w14:textId="77777777" w:rsidR="005D7492" w:rsidRPr="00026DE9" w:rsidRDefault="005D7492" w:rsidP="00524384">
      <w:pPr>
        <w:numPr>
          <w:ilvl w:val="0"/>
          <w:numId w:val="663"/>
        </w:numPr>
        <w:spacing w:before="100" w:beforeAutospacing="1" w:after="100" w:afterAutospacing="1"/>
      </w:pPr>
      <w:r w:rsidRPr="00026DE9">
        <w:t>each node = a supervisory transformation</w:t>
      </w:r>
    </w:p>
    <w:p w14:paraId="46C771C4" w14:textId="77777777" w:rsidR="005D7492" w:rsidRPr="00026DE9" w:rsidRDefault="005D7492" w:rsidP="00524384">
      <w:pPr>
        <w:numPr>
          <w:ilvl w:val="0"/>
          <w:numId w:val="663"/>
        </w:numPr>
        <w:spacing w:before="100" w:beforeAutospacing="1" w:after="100" w:afterAutospacing="1"/>
      </w:pPr>
      <w:r w:rsidRPr="00026DE9">
        <w:t>each edge = a causal dependency, conflict, or constraint</w:t>
      </w:r>
    </w:p>
    <w:p w14:paraId="6C644D62" w14:textId="77777777" w:rsidR="005D7492" w:rsidRPr="00026DE9" w:rsidRDefault="005D7492" w:rsidP="00524384">
      <w:pPr>
        <w:numPr>
          <w:ilvl w:val="0"/>
          <w:numId w:val="663"/>
        </w:numPr>
        <w:spacing w:before="100" w:beforeAutospacing="1" w:after="100" w:afterAutospacing="1"/>
      </w:pPr>
      <w:r w:rsidRPr="00026DE9">
        <w:t>each subgraph = a supervisory subloop or subpath</w:t>
      </w:r>
    </w:p>
    <w:p w14:paraId="5EF998FE" w14:textId="77777777" w:rsidR="005D7492" w:rsidRPr="00026DE9" w:rsidRDefault="005D7492" w:rsidP="00524384">
      <w:pPr>
        <w:numPr>
          <w:ilvl w:val="0"/>
          <w:numId w:val="663"/>
        </w:numPr>
        <w:spacing w:before="100" w:beforeAutospacing="1" w:after="100" w:afterAutospacing="1"/>
      </w:pPr>
      <w:r w:rsidRPr="00026DE9">
        <w:t>all cycles = versioned, immutable, and replayable</w:t>
      </w:r>
    </w:p>
    <w:p w14:paraId="286F33CC" w14:textId="77777777" w:rsidR="005D7492" w:rsidRPr="00026DE9" w:rsidRDefault="005D7492" w:rsidP="009738F8">
      <w:pPr>
        <w:spacing w:before="100" w:beforeAutospacing="1" w:after="100" w:afterAutospacing="1"/>
        <w:rPr>
          <w:b/>
          <w:bCs/>
        </w:rPr>
      </w:pPr>
      <w:r w:rsidRPr="00026DE9">
        <w:rPr>
          <w:b/>
          <w:bCs/>
        </w:rPr>
        <w:t>A. Graph Structure</w:t>
      </w:r>
    </w:p>
    <w:p w14:paraId="4D22E5B0" w14:textId="77777777" w:rsidR="005D7492" w:rsidRPr="00026DE9" w:rsidRDefault="005D7492" w:rsidP="009738F8">
      <w:pPr>
        <w:spacing w:before="100" w:beforeAutospacing="1" w:after="100" w:afterAutospacing="1"/>
      </w:pPr>
      <w:r w:rsidRPr="00026DE9">
        <w:t>The SDTG encodes:</w:t>
      </w:r>
    </w:p>
    <w:p w14:paraId="4ED25CD7" w14:textId="77777777" w:rsidR="005D7492" w:rsidRPr="00026DE9" w:rsidRDefault="005D7492" w:rsidP="00524384">
      <w:pPr>
        <w:numPr>
          <w:ilvl w:val="0"/>
          <w:numId w:val="664"/>
        </w:numPr>
        <w:spacing w:before="100" w:beforeAutospacing="1" w:after="100" w:afterAutospacing="1"/>
      </w:pPr>
      <w:r w:rsidRPr="00026DE9">
        <w:rPr>
          <w:b/>
          <w:bCs/>
        </w:rPr>
        <w:t>State Nodes</w:t>
      </w:r>
      <w:r w:rsidRPr="00026DE9">
        <w:br/>
        <w:t>– initial, intermediate, final supervisory states</w:t>
      </w:r>
    </w:p>
    <w:p w14:paraId="77407E04" w14:textId="77777777" w:rsidR="005D7492" w:rsidRPr="00026DE9" w:rsidRDefault="005D7492" w:rsidP="00524384">
      <w:pPr>
        <w:numPr>
          <w:ilvl w:val="0"/>
          <w:numId w:val="664"/>
        </w:numPr>
        <w:spacing w:before="100" w:beforeAutospacing="1" w:after="100" w:afterAutospacing="1"/>
      </w:pPr>
      <w:r w:rsidRPr="00026DE9">
        <w:rPr>
          <w:b/>
          <w:bCs/>
        </w:rPr>
        <w:t>Transformation Nodes</w:t>
      </w:r>
      <w:r w:rsidRPr="00026DE9">
        <w:br/>
        <w:t>– outputs of SCVE, CRAE, SDML, STGCIL, etc.</w:t>
      </w:r>
    </w:p>
    <w:p w14:paraId="002F5E76" w14:textId="77777777" w:rsidR="005D7492" w:rsidRPr="00026DE9" w:rsidRDefault="005D7492" w:rsidP="00524384">
      <w:pPr>
        <w:numPr>
          <w:ilvl w:val="0"/>
          <w:numId w:val="664"/>
        </w:numPr>
        <w:spacing w:before="100" w:beforeAutospacing="1" w:after="100" w:afterAutospacing="1"/>
      </w:pPr>
      <w:r w:rsidRPr="00026DE9">
        <w:rPr>
          <w:b/>
          <w:bCs/>
        </w:rPr>
        <w:t>Dependency Edges</w:t>
      </w:r>
      <w:r w:rsidRPr="00026DE9">
        <w:br/>
        <w:t>– structural</w:t>
      </w:r>
      <w:r w:rsidRPr="00026DE9">
        <w:br/>
        <w:t>– semantic</w:t>
      </w:r>
      <w:r w:rsidRPr="00026DE9">
        <w:br/>
        <w:t>– causal</w:t>
      </w:r>
    </w:p>
    <w:p w14:paraId="344783D9" w14:textId="77777777" w:rsidR="005D7492" w:rsidRPr="00026DE9" w:rsidRDefault="005D7492" w:rsidP="00524384">
      <w:pPr>
        <w:numPr>
          <w:ilvl w:val="0"/>
          <w:numId w:val="664"/>
        </w:numPr>
        <w:spacing w:before="100" w:beforeAutospacing="1" w:after="100" w:afterAutospacing="1"/>
      </w:pPr>
      <w:r w:rsidRPr="00026DE9">
        <w:rPr>
          <w:b/>
          <w:bCs/>
        </w:rPr>
        <w:t>Constraint Edges</w:t>
      </w:r>
      <w:r w:rsidRPr="00026DE9">
        <w:br/>
        <w:t>– GIL policy constraints</w:t>
      </w:r>
      <w:r w:rsidRPr="00026DE9">
        <w:br/>
        <w:t>– CGL compute constraints</w:t>
      </w:r>
      <w:r w:rsidRPr="00026DE9">
        <w:br/>
        <w:t>– MGL stability constraints</w:t>
      </w:r>
    </w:p>
    <w:p w14:paraId="3699F167" w14:textId="77777777" w:rsidR="005D7492" w:rsidRPr="00026DE9" w:rsidRDefault="005D7492" w:rsidP="00524384">
      <w:pPr>
        <w:numPr>
          <w:ilvl w:val="0"/>
          <w:numId w:val="664"/>
        </w:numPr>
        <w:spacing w:before="100" w:beforeAutospacing="1" w:after="100" w:afterAutospacing="1"/>
      </w:pPr>
      <w:r w:rsidRPr="00026DE9">
        <w:rPr>
          <w:b/>
          <w:bCs/>
        </w:rPr>
        <w:t>Temporal Edges</w:t>
      </w:r>
      <w:r w:rsidRPr="00026DE9">
        <w:br/>
        <w:t>– ordering guarantees</w:t>
      </w:r>
      <w:r w:rsidRPr="00026DE9">
        <w:br/>
        <w:t>– latency thresholds</w:t>
      </w:r>
      <w:r w:rsidRPr="00026DE9">
        <w:br/>
        <w:t>– legality constraints</w:t>
      </w:r>
    </w:p>
    <w:p w14:paraId="4ACECEEA" w14:textId="77777777" w:rsidR="005D7492" w:rsidRPr="00026DE9" w:rsidRDefault="005D7492" w:rsidP="009738F8">
      <w:pPr>
        <w:spacing w:before="100" w:beforeAutospacing="1" w:after="100" w:afterAutospacing="1"/>
        <w:rPr>
          <w:b/>
          <w:bCs/>
        </w:rPr>
      </w:pPr>
      <w:r w:rsidRPr="00026DE9">
        <w:rPr>
          <w:b/>
          <w:bCs/>
        </w:rPr>
        <w:t>B. Graph Guarantees</w:t>
      </w:r>
    </w:p>
    <w:p w14:paraId="7AE4C052" w14:textId="77777777" w:rsidR="005D7492" w:rsidRPr="00026DE9" w:rsidRDefault="005D7492" w:rsidP="009738F8">
      <w:pPr>
        <w:spacing w:before="100" w:beforeAutospacing="1" w:after="100" w:afterAutospacing="1"/>
      </w:pPr>
      <w:r w:rsidRPr="00026DE9">
        <w:t>The SDTG ensures:</w:t>
      </w:r>
    </w:p>
    <w:p w14:paraId="34B2F769" w14:textId="77777777" w:rsidR="005D7492" w:rsidRPr="00026DE9" w:rsidRDefault="005D7492" w:rsidP="00524384">
      <w:pPr>
        <w:numPr>
          <w:ilvl w:val="0"/>
          <w:numId w:val="665"/>
        </w:numPr>
        <w:spacing w:before="100" w:beforeAutospacing="1" w:after="100" w:afterAutospacing="1"/>
      </w:pPr>
      <w:r w:rsidRPr="00026DE9">
        <w:t>supervisory cycles are replayable</w:t>
      </w:r>
    </w:p>
    <w:p w14:paraId="50CA4718" w14:textId="77777777" w:rsidR="005D7492" w:rsidRPr="00026DE9" w:rsidRDefault="005D7492" w:rsidP="00524384">
      <w:pPr>
        <w:numPr>
          <w:ilvl w:val="0"/>
          <w:numId w:val="665"/>
        </w:numPr>
        <w:spacing w:before="100" w:beforeAutospacing="1" w:after="100" w:afterAutospacing="1"/>
      </w:pPr>
      <w:proofErr w:type="gramStart"/>
      <w:r w:rsidRPr="00026DE9">
        <w:t>every</w:t>
      </w:r>
      <w:proofErr w:type="gramEnd"/>
      <w:r w:rsidRPr="00026DE9">
        <w:t xml:space="preserve"> transformation has a complete causal ancestry</w:t>
      </w:r>
    </w:p>
    <w:p w14:paraId="7B163649" w14:textId="77777777" w:rsidR="005D7492" w:rsidRPr="00026DE9" w:rsidRDefault="005D7492" w:rsidP="00524384">
      <w:pPr>
        <w:numPr>
          <w:ilvl w:val="0"/>
          <w:numId w:val="665"/>
        </w:numPr>
        <w:spacing w:before="100" w:beforeAutospacing="1" w:after="100" w:afterAutospacing="1"/>
      </w:pPr>
      <w:r w:rsidRPr="00026DE9">
        <w:t>no orphaned nodes exist</w:t>
      </w:r>
    </w:p>
    <w:p w14:paraId="1E2D952B" w14:textId="77777777" w:rsidR="005D7492" w:rsidRPr="00026DE9" w:rsidRDefault="005D7492" w:rsidP="00524384">
      <w:pPr>
        <w:numPr>
          <w:ilvl w:val="0"/>
          <w:numId w:val="665"/>
        </w:numPr>
        <w:spacing w:before="100" w:beforeAutospacing="1" w:after="100" w:afterAutospacing="1"/>
      </w:pPr>
      <w:r w:rsidRPr="00026DE9">
        <w:t>no cycles occur unless explicitly valid</w:t>
      </w:r>
    </w:p>
    <w:p w14:paraId="55C055D5" w14:textId="77777777" w:rsidR="005D7492" w:rsidRPr="00026DE9" w:rsidRDefault="005D7492" w:rsidP="00524384">
      <w:pPr>
        <w:numPr>
          <w:ilvl w:val="0"/>
          <w:numId w:val="665"/>
        </w:numPr>
        <w:spacing w:before="100" w:beforeAutospacing="1" w:after="100" w:afterAutospacing="1"/>
      </w:pPr>
      <w:r w:rsidRPr="00026DE9">
        <w:t>traceability from any final state back to original inputs</w:t>
      </w:r>
    </w:p>
    <w:p w14:paraId="4EA9A398" w14:textId="77777777" w:rsidR="005D7492" w:rsidRPr="00026DE9" w:rsidRDefault="005D7492" w:rsidP="009738F8">
      <w:pPr>
        <w:spacing w:before="100" w:beforeAutospacing="1" w:after="100" w:afterAutospacing="1"/>
      </w:pPr>
      <w:r w:rsidRPr="00026DE9">
        <w:t>This allows Microsoft DD teams (or regulators) to:</w:t>
      </w:r>
    </w:p>
    <w:p w14:paraId="5CF5E88A" w14:textId="77777777" w:rsidR="005D7492" w:rsidRPr="00026DE9" w:rsidRDefault="005D7492" w:rsidP="00524384">
      <w:pPr>
        <w:numPr>
          <w:ilvl w:val="0"/>
          <w:numId w:val="666"/>
        </w:numPr>
        <w:spacing w:before="100" w:beforeAutospacing="1" w:after="100" w:afterAutospacing="1"/>
      </w:pPr>
      <w:r w:rsidRPr="00026DE9">
        <w:t>replay</w:t>
      </w:r>
    </w:p>
    <w:p w14:paraId="60E6ECAB" w14:textId="77777777" w:rsidR="005D7492" w:rsidRPr="00026DE9" w:rsidRDefault="005D7492" w:rsidP="00524384">
      <w:pPr>
        <w:numPr>
          <w:ilvl w:val="0"/>
          <w:numId w:val="666"/>
        </w:numPr>
        <w:spacing w:before="100" w:beforeAutospacing="1" w:after="100" w:afterAutospacing="1"/>
      </w:pPr>
      <w:r w:rsidRPr="00026DE9">
        <w:t>reconstruct</w:t>
      </w:r>
    </w:p>
    <w:p w14:paraId="1612439A" w14:textId="77777777" w:rsidR="005D7492" w:rsidRPr="00026DE9" w:rsidRDefault="005D7492" w:rsidP="00524384">
      <w:pPr>
        <w:numPr>
          <w:ilvl w:val="0"/>
          <w:numId w:val="666"/>
        </w:numPr>
        <w:spacing w:before="100" w:beforeAutospacing="1" w:after="100" w:afterAutospacing="1"/>
      </w:pPr>
      <w:r w:rsidRPr="00026DE9">
        <w:t>inspect</w:t>
      </w:r>
    </w:p>
    <w:p w14:paraId="55B81880" w14:textId="77777777" w:rsidR="005D7492" w:rsidRPr="00026DE9" w:rsidRDefault="005D7492" w:rsidP="00524384">
      <w:pPr>
        <w:numPr>
          <w:ilvl w:val="0"/>
          <w:numId w:val="666"/>
        </w:numPr>
        <w:spacing w:before="100" w:beforeAutospacing="1" w:after="100" w:afterAutospacing="1"/>
      </w:pPr>
      <w:r w:rsidRPr="00026DE9">
        <w:t>validate</w:t>
      </w:r>
    </w:p>
    <w:p w14:paraId="1290D120" w14:textId="77777777" w:rsidR="005D7492" w:rsidRPr="00026DE9" w:rsidRDefault="005D7492" w:rsidP="00524384">
      <w:pPr>
        <w:numPr>
          <w:ilvl w:val="0"/>
          <w:numId w:val="666"/>
        </w:numPr>
        <w:spacing w:before="100" w:beforeAutospacing="1" w:after="100" w:afterAutospacing="1"/>
      </w:pPr>
      <w:r w:rsidRPr="00026DE9">
        <w:t>analyze anomalies</w:t>
      </w:r>
    </w:p>
    <w:p w14:paraId="58B37E4F" w14:textId="77777777" w:rsidR="005D7492" w:rsidRPr="00026DE9" w:rsidRDefault="005D7492" w:rsidP="009738F8">
      <w:pPr>
        <w:spacing w:before="100" w:beforeAutospacing="1" w:after="100" w:afterAutospacing="1"/>
      </w:pPr>
      <w:r w:rsidRPr="00026DE9">
        <w:t xml:space="preserve">with full, </w:t>
      </w:r>
      <w:proofErr w:type="gramStart"/>
      <w:r w:rsidRPr="00026DE9">
        <w:t>deterministic</w:t>
      </w:r>
      <w:proofErr w:type="gramEnd"/>
      <w:r w:rsidRPr="00026DE9">
        <w:t xml:space="preserve"> fidelity.</w:t>
      </w:r>
    </w:p>
    <w:p w14:paraId="790173B0" w14:textId="0FD7616C" w:rsidR="005D7492" w:rsidRPr="00026DE9" w:rsidRDefault="005D7492" w:rsidP="009738F8">
      <w:pPr>
        <w:spacing w:before="100" w:beforeAutospacing="1" w:after="100" w:afterAutospacing="1"/>
      </w:pPr>
    </w:p>
    <w:p w14:paraId="47C022B8" w14:textId="77777777" w:rsidR="005D7492" w:rsidRPr="00026DE9" w:rsidRDefault="005D7492" w:rsidP="009738F8">
      <w:pPr>
        <w:spacing w:before="100" w:beforeAutospacing="1" w:after="100" w:afterAutospacing="1"/>
        <w:rPr>
          <w:b/>
          <w:bCs/>
        </w:rPr>
      </w:pPr>
      <w:r w:rsidRPr="00026DE9">
        <w:rPr>
          <w:b/>
          <w:bCs/>
        </w:rPr>
        <w:t>3. Supervisory Event Ledger (SEL)</w:t>
      </w:r>
    </w:p>
    <w:p w14:paraId="3100C962" w14:textId="77777777" w:rsidR="005D7492" w:rsidRPr="00026DE9" w:rsidRDefault="005D7492" w:rsidP="009738F8">
      <w:pPr>
        <w:spacing w:before="100" w:beforeAutospacing="1" w:after="100" w:afterAutospacing="1"/>
      </w:pPr>
      <w:r w:rsidRPr="00026DE9">
        <w:rPr>
          <w:b/>
          <w:bCs/>
        </w:rPr>
        <w:t>1.1.10.3</w:t>
      </w:r>
    </w:p>
    <w:p w14:paraId="063A7498" w14:textId="77777777" w:rsidR="005D7492" w:rsidRPr="00026DE9" w:rsidRDefault="005D7492" w:rsidP="009738F8">
      <w:pPr>
        <w:spacing w:before="100" w:beforeAutospacing="1" w:after="100" w:afterAutospacing="1"/>
      </w:pPr>
      <w:r w:rsidRPr="00026DE9">
        <w:t xml:space="preserve">The </w:t>
      </w:r>
      <w:r w:rsidRPr="00026DE9">
        <w:rPr>
          <w:b/>
          <w:bCs/>
        </w:rPr>
        <w:t>SEL</w:t>
      </w:r>
      <w:r w:rsidRPr="00026DE9">
        <w:t xml:space="preserve"> is the formal, append-only, immutable supervisory log capturing:</w:t>
      </w:r>
    </w:p>
    <w:p w14:paraId="0B97A358" w14:textId="77777777" w:rsidR="005D7492" w:rsidRPr="00026DE9" w:rsidRDefault="005D7492" w:rsidP="00524384">
      <w:pPr>
        <w:numPr>
          <w:ilvl w:val="0"/>
          <w:numId w:val="667"/>
        </w:numPr>
        <w:spacing w:before="100" w:beforeAutospacing="1" w:after="100" w:afterAutospacing="1"/>
      </w:pPr>
      <w:r w:rsidRPr="00026DE9">
        <w:t>events</w:t>
      </w:r>
    </w:p>
    <w:p w14:paraId="53621C51" w14:textId="77777777" w:rsidR="005D7492" w:rsidRPr="00026DE9" w:rsidRDefault="005D7492" w:rsidP="00524384">
      <w:pPr>
        <w:numPr>
          <w:ilvl w:val="0"/>
          <w:numId w:val="667"/>
        </w:numPr>
        <w:spacing w:before="100" w:beforeAutospacing="1" w:after="100" w:afterAutospacing="1"/>
      </w:pPr>
      <w:r w:rsidRPr="00026DE9">
        <w:t>anomalies</w:t>
      </w:r>
    </w:p>
    <w:p w14:paraId="75E535DA" w14:textId="77777777" w:rsidR="005D7492" w:rsidRPr="00026DE9" w:rsidRDefault="005D7492" w:rsidP="00524384">
      <w:pPr>
        <w:numPr>
          <w:ilvl w:val="0"/>
          <w:numId w:val="667"/>
        </w:numPr>
        <w:spacing w:before="100" w:beforeAutospacing="1" w:after="100" w:afterAutospacing="1"/>
      </w:pPr>
      <w:r w:rsidRPr="00026DE9">
        <w:t>exceptions</w:t>
      </w:r>
    </w:p>
    <w:p w14:paraId="754FD1A5" w14:textId="77777777" w:rsidR="005D7492" w:rsidRPr="00026DE9" w:rsidRDefault="005D7492" w:rsidP="00524384">
      <w:pPr>
        <w:numPr>
          <w:ilvl w:val="0"/>
          <w:numId w:val="667"/>
        </w:numPr>
        <w:spacing w:before="100" w:beforeAutospacing="1" w:after="100" w:afterAutospacing="1"/>
      </w:pPr>
      <w:r w:rsidRPr="00026DE9">
        <w:t>threshold interactions</w:t>
      </w:r>
    </w:p>
    <w:p w14:paraId="122AA50D" w14:textId="77777777" w:rsidR="005D7492" w:rsidRPr="00026DE9" w:rsidRDefault="005D7492" w:rsidP="00524384">
      <w:pPr>
        <w:numPr>
          <w:ilvl w:val="0"/>
          <w:numId w:val="667"/>
        </w:numPr>
        <w:spacing w:before="100" w:beforeAutospacing="1" w:after="100" w:afterAutospacing="1"/>
      </w:pPr>
      <w:r w:rsidRPr="00026DE9">
        <w:t>overrides</w:t>
      </w:r>
    </w:p>
    <w:p w14:paraId="090A8BD0" w14:textId="77777777" w:rsidR="005D7492" w:rsidRPr="00026DE9" w:rsidRDefault="005D7492" w:rsidP="00524384">
      <w:pPr>
        <w:numPr>
          <w:ilvl w:val="0"/>
          <w:numId w:val="667"/>
        </w:numPr>
        <w:spacing w:before="100" w:beforeAutospacing="1" w:after="100" w:afterAutospacing="1"/>
      </w:pPr>
      <w:r w:rsidRPr="00026DE9">
        <w:t>halts</w:t>
      </w:r>
    </w:p>
    <w:p w14:paraId="74A264DB" w14:textId="77777777" w:rsidR="005D7492" w:rsidRPr="00026DE9" w:rsidRDefault="005D7492" w:rsidP="00524384">
      <w:pPr>
        <w:numPr>
          <w:ilvl w:val="0"/>
          <w:numId w:val="667"/>
        </w:numPr>
        <w:spacing w:before="100" w:beforeAutospacing="1" w:after="100" w:afterAutospacing="1"/>
      </w:pPr>
      <w:r w:rsidRPr="00026DE9">
        <w:t>risk escalations</w:t>
      </w:r>
    </w:p>
    <w:p w14:paraId="15040B8A" w14:textId="77777777" w:rsidR="005D7492" w:rsidRPr="00026DE9" w:rsidRDefault="005D7492" w:rsidP="00524384">
      <w:pPr>
        <w:numPr>
          <w:ilvl w:val="0"/>
          <w:numId w:val="667"/>
        </w:numPr>
        <w:spacing w:before="100" w:beforeAutospacing="1" w:after="100" w:afterAutospacing="1"/>
      </w:pPr>
      <w:r w:rsidRPr="00026DE9">
        <w:t>conflict resolutions</w:t>
      </w:r>
    </w:p>
    <w:p w14:paraId="573B68D9" w14:textId="77777777" w:rsidR="005D7492" w:rsidRPr="00026DE9" w:rsidRDefault="005D7492" w:rsidP="009738F8">
      <w:pPr>
        <w:spacing w:before="100" w:beforeAutospacing="1" w:after="100" w:afterAutospacing="1"/>
        <w:rPr>
          <w:b/>
          <w:bCs/>
        </w:rPr>
      </w:pPr>
      <w:r w:rsidRPr="00026DE9">
        <w:rPr>
          <w:b/>
          <w:bCs/>
        </w:rPr>
        <w:t>A. Ledger Properties</w:t>
      </w:r>
    </w:p>
    <w:p w14:paraId="1D32441F" w14:textId="77777777" w:rsidR="005D7492" w:rsidRPr="00026DE9" w:rsidRDefault="005D7492" w:rsidP="00524384">
      <w:pPr>
        <w:numPr>
          <w:ilvl w:val="0"/>
          <w:numId w:val="668"/>
        </w:numPr>
        <w:spacing w:before="100" w:beforeAutospacing="1" w:after="100" w:afterAutospacing="1"/>
      </w:pPr>
      <w:r w:rsidRPr="00026DE9">
        <w:rPr>
          <w:b/>
          <w:bCs/>
        </w:rPr>
        <w:t>Append-Only</w:t>
      </w:r>
      <w:r w:rsidRPr="00026DE9">
        <w:br/>
        <w:t>– no modification</w:t>
      </w:r>
      <w:r w:rsidRPr="00026DE9">
        <w:br/>
        <w:t>– no deletion</w:t>
      </w:r>
    </w:p>
    <w:p w14:paraId="2C6C1355" w14:textId="77777777" w:rsidR="005D7492" w:rsidRPr="00026DE9" w:rsidRDefault="005D7492" w:rsidP="00524384">
      <w:pPr>
        <w:numPr>
          <w:ilvl w:val="0"/>
          <w:numId w:val="668"/>
        </w:numPr>
        <w:spacing w:before="100" w:beforeAutospacing="1" w:after="100" w:afterAutospacing="1"/>
      </w:pPr>
      <w:r w:rsidRPr="00026DE9">
        <w:rPr>
          <w:b/>
          <w:bCs/>
        </w:rPr>
        <w:t>Versioned</w:t>
      </w:r>
      <w:r w:rsidRPr="00026DE9">
        <w:br/>
        <w:t>– each event carries a version number</w:t>
      </w:r>
    </w:p>
    <w:p w14:paraId="492E74F3" w14:textId="77777777" w:rsidR="005D7492" w:rsidRPr="00026DE9" w:rsidRDefault="005D7492" w:rsidP="00524384">
      <w:pPr>
        <w:numPr>
          <w:ilvl w:val="0"/>
          <w:numId w:val="668"/>
        </w:numPr>
        <w:spacing w:before="100" w:beforeAutospacing="1" w:after="100" w:afterAutospacing="1"/>
      </w:pPr>
      <w:r w:rsidRPr="00026DE9">
        <w:rPr>
          <w:b/>
          <w:bCs/>
        </w:rPr>
        <w:t>Cross-Referenced</w:t>
      </w:r>
      <w:r w:rsidRPr="00026DE9">
        <w:br/>
        <w:t>– each event links to lineage entries</w:t>
      </w:r>
      <w:r w:rsidRPr="00026DE9">
        <w:br/>
        <w:t>– each event links to the SDTG</w:t>
      </w:r>
    </w:p>
    <w:p w14:paraId="16497CA6" w14:textId="77777777" w:rsidR="005D7492" w:rsidRPr="00026DE9" w:rsidRDefault="005D7492" w:rsidP="00524384">
      <w:pPr>
        <w:numPr>
          <w:ilvl w:val="0"/>
          <w:numId w:val="668"/>
        </w:numPr>
        <w:spacing w:before="100" w:beforeAutospacing="1" w:after="100" w:afterAutospacing="1"/>
      </w:pPr>
      <w:r w:rsidRPr="00026DE9">
        <w:rPr>
          <w:b/>
          <w:bCs/>
        </w:rPr>
        <w:t>Integrity-Protected</w:t>
      </w:r>
      <w:r w:rsidRPr="00026DE9">
        <w:br/>
        <w:t>– hash-linked</w:t>
      </w:r>
      <w:r w:rsidRPr="00026DE9">
        <w:br/>
        <w:t>– tamper-evident</w:t>
      </w:r>
    </w:p>
    <w:p w14:paraId="1C3FB523" w14:textId="77777777" w:rsidR="005D7492" w:rsidRPr="00026DE9" w:rsidRDefault="005D7492" w:rsidP="009738F8">
      <w:pPr>
        <w:spacing w:before="100" w:beforeAutospacing="1" w:after="100" w:afterAutospacing="1"/>
        <w:rPr>
          <w:b/>
          <w:bCs/>
        </w:rPr>
      </w:pPr>
      <w:r w:rsidRPr="00026DE9">
        <w:rPr>
          <w:b/>
          <w:bCs/>
        </w:rPr>
        <w:t>B. Recorded Event Types</w:t>
      </w:r>
    </w:p>
    <w:p w14:paraId="5314C878" w14:textId="77777777" w:rsidR="005D7492" w:rsidRPr="00026DE9" w:rsidRDefault="005D7492" w:rsidP="00524384">
      <w:pPr>
        <w:numPr>
          <w:ilvl w:val="0"/>
          <w:numId w:val="669"/>
        </w:numPr>
        <w:spacing w:before="100" w:beforeAutospacing="1" w:after="100" w:afterAutospacing="1"/>
      </w:pPr>
      <w:r w:rsidRPr="00026DE9">
        <w:t>stability corrections</w:t>
      </w:r>
    </w:p>
    <w:p w14:paraId="5F5B8BBE" w14:textId="77777777" w:rsidR="005D7492" w:rsidRPr="00026DE9" w:rsidRDefault="005D7492" w:rsidP="00524384">
      <w:pPr>
        <w:numPr>
          <w:ilvl w:val="0"/>
          <w:numId w:val="669"/>
        </w:numPr>
        <w:spacing w:before="100" w:beforeAutospacing="1" w:after="100" w:afterAutospacing="1"/>
      </w:pPr>
      <w:r w:rsidRPr="00026DE9">
        <w:t>conflict resolution outcomes</w:t>
      </w:r>
    </w:p>
    <w:p w14:paraId="560CE44B" w14:textId="77777777" w:rsidR="005D7492" w:rsidRPr="00026DE9" w:rsidRDefault="005D7492" w:rsidP="00524384">
      <w:pPr>
        <w:numPr>
          <w:ilvl w:val="0"/>
          <w:numId w:val="669"/>
        </w:numPr>
        <w:spacing w:before="100" w:beforeAutospacing="1" w:after="100" w:afterAutospacing="1"/>
      </w:pPr>
      <w:r w:rsidRPr="00026DE9">
        <w:t>consistency validation outcomes</w:t>
      </w:r>
    </w:p>
    <w:p w14:paraId="479EFD25" w14:textId="77777777" w:rsidR="005D7492" w:rsidRPr="00026DE9" w:rsidRDefault="005D7492" w:rsidP="00524384">
      <w:pPr>
        <w:numPr>
          <w:ilvl w:val="0"/>
          <w:numId w:val="669"/>
        </w:numPr>
        <w:spacing w:before="100" w:beforeAutospacing="1" w:after="100" w:afterAutospacing="1"/>
      </w:pPr>
      <w:r w:rsidRPr="00026DE9">
        <w:t>canonicalization checkpoints</w:t>
      </w:r>
    </w:p>
    <w:p w14:paraId="39623D7F" w14:textId="77777777" w:rsidR="005D7492" w:rsidRPr="00026DE9" w:rsidRDefault="005D7492" w:rsidP="00524384">
      <w:pPr>
        <w:numPr>
          <w:ilvl w:val="0"/>
          <w:numId w:val="669"/>
        </w:numPr>
        <w:spacing w:before="100" w:beforeAutospacing="1" w:after="100" w:afterAutospacing="1"/>
      </w:pPr>
      <w:r w:rsidRPr="00026DE9">
        <w:t>temporal legality checks</w:t>
      </w:r>
    </w:p>
    <w:p w14:paraId="08DE0ECD" w14:textId="77777777" w:rsidR="005D7492" w:rsidRPr="00026DE9" w:rsidRDefault="005D7492" w:rsidP="00524384">
      <w:pPr>
        <w:numPr>
          <w:ilvl w:val="0"/>
          <w:numId w:val="669"/>
        </w:numPr>
        <w:spacing w:before="100" w:beforeAutospacing="1" w:after="100" w:afterAutospacing="1"/>
      </w:pPr>
      <w:r w:rsidRPr="00026DE9">
        <w:t>supervisory risk decisions</w:t>
      </w:r>
    </w:p>
    <w:p w14:paraId="49EA83E5" w14:textId="77777777" w:rsidR="005D7492" w:rsidRPr="00026DE9" w:rsidRDefault="005D7492" w:rsidP="00524384">
      <w:pPr>
        <w:numPr>
          <w:ilvl w:val="0"/>
          <w:numId w:val="669"/>
        </w:numPr>
        <w:spacing w:before="100" w:beforeAutospacing="1" w:after="100" w:afterAutospacing="1"/>
      </w:pPr>
      <w:r w:rsidRPr="00026DE9">
        <w:t>override authorization records</w:t>
      </w:r>
    </w:p>
    <w:p w14:paraId="44D2D596" w14:textId="77777777" w:rsidR="005D7492" w:rsidRPr="00026DE9" w:rsidRDefault="005D7492" w:rsidP="00524384">
      <w:pPr>
        <w:numPr>
          <w:ilvl w:val="0"/>
          <w:numId w:val="669"/>
        </w:numPr>
        <w:spacing w:before="100" w:beforeAutospacing="1" w:after="100" w:afterAutospacing="1"/>
      </w:pPr>
      <w:r w:rsidRPr="00026DE9">
        <w:t>rollback decisions</w:t>
      </w:r>
    </w:p>
    <w:p w14:paraId="6758BCD2" w14:textId="77777777" w:rsidR="005D7492" w:rsidRPr="00026DE9" w:rsidRDefault="005D7492" w:rsidP="009738F8">
      <w:pPr>
        <w:spacing w:before="100" w:beforeAutospacing="1" w:after="100" w:afterAutospacing="1"/>
      </w:pPr>
      <w:r w:rsidRPr="00026DE9">
        <w:t>SEL is the system of record for supervisory legality.</w:t>
      </w:r>
    </w:p>
    <w:p w14:paraId="5250C29E" w14:textId="54C122A2" w:rsidR="005D7492" w:rsidRPr="00026DE9" w:rsidRDefault="005D7492" w:rsidP="009738F8">
      <w:pPr>
        <w:spacing w:before="100" w:beforeAutospacing="1" w:after="100" w:afterAutospacing="1"/>
      </w:pPr>
    </w:p>
    <w:p w14:paraId="7F470AAD" w14:textId="77777777" w:rsidR="005D7492" w:rsidRPr="00026DE9" w:rsidRDefault="005D7492" w:rsidP="009738F8">
      <w:pPr>
        <w:spacing w:before="100" w:beforeAutospacing="1" w:after="100" w:afterAutospacing="1"/>
        <w:rPr>
          <w:b/>
          <w:bCs/>
        </w:rPr>
      </w:pPr>
      <w:r w:rsidRPr="00026DE9">
        <w:rPr>
          <w:b/>
          <w:bCs/>
        </w:rPr>
        <w:t>4. Supervisory Explainability Kernel (SEK)</w:t>
      </w:r>
    </w:p>
    <w:p w14:paraId="63718289" w14:textId="77777777" w:rsidR="005D7492" w:rsidRPr="00026DE9" w:rsidRDefault="005D7492" w:rsidP="009738F8">
      <w:pPr>
        <w:spacing w:before="100" w:beforeAutospacing="1" w:after="100" w:afterAutospacing="1"/>
      </w:pPr>
      <w:r w:rsidRPr="00026DE9">
        <w:rPr>
          <w:b/>
          <w:bCs/>
        </w:rPr>
        <w:t>1.1.10.4</w:t>
      </w:r>
    </w:p>
    <w:p w14:paraId="14A9ACFF" w14:textId="77777777" w:rsidR="005D7492" w:rsidRPr="00026DE9" w:rsidRDefault="005D7492" w:rsidP="009738F8">
      <w:pPr>
        <w:spacing w:before="100" w:beforeAutospacing="1" w:after="100" w:afterAutospacing="1"/>
      </w:pPr>
      <w:r w:rsidRPr="00026DE9">
        <w:t xml:space="preserve">The </w:t>
      </w:r>
      <w:r w:rsidRPr="00026DE9">
        <w:rPr>
          <w:b/>
          <w:bCs/>
        </w:rPr>
        <w:t>SEK</w:t>
      </w:r>
      <w:r w:rsidRPr="00026DE9">
        <w:t xml:space="preserve"> provides human-readable, audit-oriented explanations for supervisory actions.</w:t>
      </w:r>
    </w:p>
    <w:p w14:paraId="4C5E6357" w14:textId="77777777" w:rsidR="005D7492" w:rsidRPr="00026DE9" w:rsidRDefault="005D7492" w:rsidP="009738F8">
      <w:pPr>
        <w:spacing w:before="100" w:beforeAutospacing="1" w:after="100" w:afterAutospacing="1"/>
        <w:rPr>
          <w:b/>
          <w:bCs/>
        </w:rPr>
      </w:pPr>
      <w:r w:rsidRPr="00026DE9">
        <w:rPr>
          <w:b/>
          <w:bCs/>
        </w:rPr>
        <w:t xml:space="preserve">A. </w:t>
      </w:r>
      <w:proofErr w:type="gramStart"/>
      <w:r w:rsidRPr="00026DE9">
        <w:rPr>
          <w:b/>
          <w:bCs/>
        </w:rPr>
        <w:t>Explainability Dimensions</w:t>
      </w:r>
      <w:proofErr w:type="gramEnd"/>
    </w:p>
    <w:p w14:paraId="5C15DCFE" w14:textId="77777777" w:rsidR="005D7492" w:rsidRPr="00026DE9" w:rsidRDefault="005D7492" w:rsidP="00524384">
      <w:pPr>
        <w:numPr>
          <w:ilvl w:val="0"/>
          <w:numId w:val="670"/>
        </w:numPr>
        <w:spacing w:before="100" w:beforeAutospacing="1" w:after="100" w:afterAutospacing="1"/>
      </w:pPr>
      <w:r w:rsidRPr="00026DE9">
        <w:rPr>
          <w:b/>
          <w:bCs/>
        </w:rPr>
        <w:t>Structural</w:t>
      </w:r>
    </w:p>
    <w:p w14:paraId="4DCBD4B0" w14:textId="77777777" w:rsidR="005D7492" w:rsidRPr="00026DE9" w:rsidRDefault="005D7492" w:rsidP="00524384">
      <w:pPr>
        <w:numPr>
          <w:ilvl w:val="0"/>
          <w:numId w:val="670"/>
        </w:numPr>
        <w:spacing w:before="100" w:beforeAutospacing="1" w:after="100" w:afterAutospacing="1"/>
      </w:pPr>
      <w:r w:rsidRPr="00026DE9">
        <w:rPr>
          <w:b/>
          <w:bCs/>
        </w:rPr>
        <w:t>Semantic</w:t>
      </w:r>
    </w:p>
    <w:p w14:paraId="1FAB4AAB" w14:textId="77777777" w:rsidR="005D7492" w:rsidRPr="00026DE9" w:rsidRDefault="005D7492" w:rsidP="00524384">
      <w:pPr>
        <w:numPr>
          <w:ilvl w:val="0"/>
          <w:numId w:val="670"/>
        </w:numPr>
        <w:spacing w:before="100" w:beforeAutospacing="1" w:after="100" w:afterAutospacing="1"/>
      </w:pPr>
      <w:r w:rsidRPr="00026DE9">
        <w:rPr>
          <w:b/>
          <w:bCs/>
        </w:rPr>
        <w:t>Dependency-Based</w:t>
      </w:r>
    </w:p>
    <w:p w14:paraId="095C36B9" w14:textId="77777777" w:rsidR="005D7492" w:rsidRPr="00026DE9" w:rsidRDefault="005D7492" w:rsidP="00524384">
      <w:pPr>
        <w:numPr>
          <w:ilvl w:val="0"/>
          <w:numId w:val="670"/>
        </w:numPr>
        <w:spacing w:before="100" w:beforeAutospacing="1" w:after="100" w:afterAutospacing="1"/>
      </w:pPr>
      <w:r w:rsidRPr="00026DE9">
        <w:rPr>
          <w:b/>
          <w:bCs/>
        </w:rPr>
        <w:t>Risk-Based</w:t>
      </w:r>
    </w:p>
    <w:p w14:paraId="31AC1E51" w14:textId="77777777" w:rsidR="005D7492" w:rsidRPr="00026DE9" w:rsidRDefault="005D7492" w:rsidP="00524384">
      <w:pPr>
        <w:numPr>
          <w:ilvl w:val="0"/>
          <w:numId w:val="670"/>
        </w:numPr>
        <w:spacing w:before="100" w:beforeAutospacing="1" w:after="100" w:afterAutospacing="1"/>
      </w:pPr>
      <w:r w:rsidRPr="00026DE9">
        <w:rPr>
          <w:b/>
          <w:bCs/>
        </w:rPr>
        <w:t>Constraint-Driven</w:t>
      </w:r>
    </w:p>
    <w:p w14:paraId="3313CB5D" w14:textId="77777777" w:rsidR="005D7492" w:rsidRPr="00026DE9" w:rsidRDefault="005D7492" w:rsidP="00524384">
      <w:pPr>
        <w:numPr>
          <w:ilvl w:val="0"/>
          <w:numId w:val="670"/>
        </w:numPr>
        <w:spacing w:before="100" w:beforeAutospacing="1" w:after="100" w:afterAutospacing="1"/>
      </w:pPr>
      <w:r w:rsidRPr="00026DE9">
        <w:rPr>
          <w:b/>
          <w:bCs/>
        </w:rPr>
        <w:t>Temporal</w:t>
      </w:r>
    </w:p>
    <w:p w14:paraId="196D82A2" w14:textId="77777777" w:rsidR="005D7492" w:rsidRPr="00026DE9" w:rsidRDefault="005D7492" w:rsidP="00524384">
      <w:pPr>
        <w:numPr>
          <w:ilvl w:val="0"/>
          <w:numId w:val="670"/>
        </w:numPr>
        <w:spacing w:before="100" w:beforeAutospacing="1" w:after="100" w:afterAutospacing="1"/>
      </w:pPr>
      <w:r w:rsidRPr="00026DE9">
        <w:rPr>
          <w:b/>
          <w:bCs/>
        </w:rPr>
        <w:t>Governance-Driven</w:t>
      </w:r>
    </w:p>
    <w:p w14:paraId="19393E25" w14:textId="77777777" w:rsidR="005D7492" w:rsidRPr="00026DE9" w:rsidRDefault="005D7492" w:rsidP="00524384">
      <w:pPr>
        <w:numPr>
          <w:ilvl w:val="0"/>
          <w:numId w:val="670"/>
        </w:numPr>
        <w:spacing w:before="100" w:beforeAutospacing="1" w:after="100" w:afterAutospacing="1"/>
      </w:pPr>
      <w:r w:rsidRPr="00026DE9">
        <w:rPr>
          <w:b/>
          <w:bCs/>
        </w:rPr>
        <w:t>Conflict-Resolution-Driven</w:t>
      </w:r>
    </w:p>
    <w:p w14:paraId="4411DB3F" w14:textId="77777777" w:rsidR="005D7492" w:rsidRPr="00026DE9" w:rsidRDefault="005D7492" w:rsidP="009738F8">
      <w:pPr>
        <w:spacing w:before="100" w:beforeAutospacing="1" w:after="100" w:afterAutospacing="1"/>
        <w:rPr>
          <w:b/>
          <w:bCs/>
        </w:rPr>
      </w:pPr>
      <w:r w:rsidRPr="00026DE9">
        <w:rPr>
          <w:b/>
          <w:bCs/>
        </w:rPr>
        <w:t>B. Explanation Generation Guarantees</w:t>
      </w:r>
    </w:p>
    <w:p w14:paraId="7C14D680" w14:textId="77777777" w:rsidR="005D7492" w:rsidRPr="00026DE9" w:rsidRDefault="005D7492" w:rsidP="00524384">
      <w:pPr>
        <w:numPr>
          <w:ilvl w:val="0"/>
          <w:numId w:val="671"/>
        </w:numPr>
        <w:spacing w:before="100" w:beforeAutospacing="1" w:after="100" w:afterAutospacing="1"/>
      </w:pPr>
      <w:r w:rsidRPr="00026DE9">
        <w:t>deterministic</w:t>
      </w:r>
    </w:p>
    <w:p w14:paraId="4675EBCE" w14:textId="77777777" w:rsidR="005D7492" w:rsidRPr="00026DE9" w:rsidRDefault="005D7492" w:rsidP="00524384">
      <w:pPr>
        <w:numPr>
          <w:ilvl w:val="0"/>
          <w:numId w:val="671"/>
        </w:numPr>
        <w:spacing w:before="100" w:beforeAutospacing="1" w:after="100" w:afterAutospacing="1"/>
      </w:pPr>
      <w:r w:rsidRPr="00026DE9">
        <w:t>reproducible</w:t>
      </w:r>
    </w:p>
    <w:p w14:paraId="34E408B1" w14:textId="77777777" w:rsidR="005D7492" w:rsidRPr="00026DE9" w:rsidRDefault="005D7492" w:rsidP="00524384">
      <w:pPr>
        <w:numPr>
          <w:ilvl w:val="0"/>
          <w:numId w:val="671"/>
        </w:numPr>
        <w:spacing w:before="100" w:beforeAutospacing="1" w:after="100" w:afterAutospacing="1"/>
      </w:pPr>
      <w:r w:rsidRPr="00026DE9">
        <w:t>complete</w:t>
      </w:r>
    </w:p>
    <w:p w14:paraId="2B2E3363" w14:textId="77777777" w:rsidR="005D7492" w:rsidRPr="00026DE9" w:rsidRDefault="005D7492" w:rsidP="00524384">
      <w:pPr>
        <w:numPr>
          <w:ilvl w:val="0"/>
          <w:numId w:val="671"/>
        </w:numPr>
        <w:spacing w:before="100" w:beforeAutospacing="1" w:after="100" w:afterAutospacing="1"/>
      </w:pPr>
      <w:r w:rsidRPr="00026DE9">
        <w:t>aligned with lineage</w:t>
      </w:r>
    </w:p>
    <w:p w14:paraId="26762293" w14:textId="77777777" w:rsidR="005D7492" w:rsidRPr="00026DE9" w:rsidRDefault="005D7492" w:rsidP="00524384">
      <w:pPr>
        <w:numPr>
          <w:ilvl w:val="0"/>
          <w:numId w:val="671"/>
        </w:numPr>
        <w:spacing w:before="100" w:beforeAutospacing="1" w:after="100" w:afterAutospacing="1"/>
      </w:pPr>
      <w:r w:rsidRPr="00026DE9">
        <w:t>consistent with SDTG</w:t>
      </w:r>
    </w:p>
    <w:p w14:paraId="1D19316E" w14:textId="77777777" w:rsidR="005D7492" w:rsidRPr="00026DE9" w:rsidRDefault="005D7492" w:rsidP="00524384">
      <w:pPr>
        <w:numPr>
          <w:ilvl w:val="0"/>
          <w:numId w:val="671"/>
        </w:numPr>
        <w:spacing w:before="100" w:beforeAutospacing="1" w:after="100" w:afterAutospacing="1"/>
      </w:pPr>
      <w:r w:rsidRPr="00026DE9">
        <w:t>compliant with regulatory expectations</w:t>
      </w:r>
    </w:p>
    <w:p w14:paraId="6A89FC22" w14:textId="77777777" w:rsidR="005D7492" w:rsidRPr="00026DE9" w:rsidRDefault="005D7492" w:rsidP="009738F8">
      <w:pPr>
        <w:spacing w:before="100" w:beforeAutospacing="1" w:after="100" w:afterAutospacing="1"/>
      </w:pPr>
      <w:r w:rsidRPr="00026DE9">
        <w:t>No natural-language model generates these explanations.</w:t>
      </w:r>
      <w:r w:rsidRPr="00026DE9">
        <w:br/>
        <w:t xml:space="preserve">They are </w:t>
      </w:r>
      <w:r w:rsidRPr="00026DE9">
        <w:rPr>
          <w:b/>
          <w:bCs/>
        </w:rPr>
        <w:t>derived strictly from deterministic supervisory data structures.</w:t>
      </w:r>
    </w:p>
    <w:p w14:paraId="4A9AA6E0" w14:textId="105A75C0" w:rsidR="005D7492" w:rsidRPr="00026DE9" w:rsidRDefault="005D7492" w:rsidP="009738F8">
      <w:pPr>
        <w:spacing w:before="100" w:beforeAutospacing="1" w:after="100" w:afterAutospacing="1"/>
      </w:pPr>
    </w:p>
    <w:p w14:paraId="2A00C940" w14:textId="77777777" w:rsidR="005D7492" w:rsidRPr="00026DE9" w:rsidRDefault="005D7492" w:rsidP="009738F8">
      <w:pPr>
        <w:spacing w:before="100" w:beforeAutospacing="1" w:after="100" w:afterAutospacing="1"/>
        <w:rPr>
          <w:b/>
          <w:bCs/>
        </w:rPr>
      </w:pPr>
      <w:r w:rsidRPr="00026DE9">
        <w:rPr>
          <w:b/>
          <w:bCs/>
        </w:rPr>
        <w:t>5. Supervisory Accountability Map (SAMAP)</w:t>
      </w:r>
    </w:p>
    <w:p w14:paraId="7B3568F9" w14:textId="77777777" w:rsidR="005D7492" w:rsidRPr="00026DE9" w:rsidRDefault="005D7492" w:rsidP="009738F8">
      <w:pPr>
        <w:spacing w:before="100" w:beforeAutospacing="1" w:after="100" w:afterAutospacing="1"/>
      </w:pPr>
      <w:r w:rsidRPr="00026DE9">
        <w:rPr>
          <w:b/>
          <w:bCs/>
        </w:rPr>
        <w:t>1.1.10.5</w:t>
      </w:r>
    </w:p>
    <w:p w14:paraId="4B0918A9" w14:textId="77777777" w:rsidR="005D7492" w:rsidRPr="00026DE9" w:rsidRDefault="005D7492" w:rsidP="009738F8">
      <w:pPr>
        <w:spacing w:before="100" w:beforeAutospacing="1" w:after="100" w:afterAutospacing="1"/>
      </w:pPr>
      <w:r w:rsidRPr="00026DE9">
        <w:t>SAMAP defines the assignment of accountability roles across supervisory entities.</w:t>
      </w:r>
    </w:p>
    <w:p w14:paraId="3703DD24" w14:textId="77777777" w:rsidR="005D7492" w:rsidRPr="00026DE9" w:rsidRDefault="005D7492" w:rsidP="009738F8">
      <w:pPr>
        <w:spacing w:before="100" w:beforeAutospacing="1" w:after="100" w:afterAutospacing="1"/>
        <w:rPr>
          <w:b/>
          <w:bCs/>
        </w:rPr>
      </w:pPr>
      <w:r w:rsidRPr="00026DE9">
        <w:rPr>
          <w:b/>
          <w:bCs/>
        </w:rPr>
        <w:t>A. Accountability Types</w:t>
      </w:r>
    </w:p>
    <w:p w14:paraId="2A478E70" w14:textId="77777777" w:rsidR="005D7492" w:rsidRPr="00026DE9" w:rsidRDefault="005D7492" w:rsidP="00524384">
      <w:pPr>
        <w:numPr>
          <w:ilvl w:val="0"/>
          <w:numId w:val="672"/>
        </w:numPr>
        <w:spacing w:before="100" w:beforeAutospacing="1" w:after="100" w:afterAutospacing="1"/>
      </w:pPr>
      <w:r w:rsidRPr="00026DE9">
        <w:rPr>
          <w:b/>
          <w:bCs/>
        </w:rPr>
        <w:t>Subsystem Accountability</w:t>
      </w:r>
      <w:r w:rsidRPr="00026DE9">
        <w:br/>
        <w:t>– which subsystem made which transformation</w:t>
      </w:r>
    </w:p>
    <w:p w14:paraId="163028CB" w14:textId="77777777" w:rsidR="005D7492" w:rsidRPr="00026DE9" w:rsidRDefault="005D7492" w:rsidP="00524384">
      <w:pPr>
        <w:numPr>
          <w:ilvl w:val="0"/>
          <w:numId w:val="672"/>
        </w:numPr>
        <w:spacing w:before="100" w:beforeAutospacing="1" w:after="100" w:afterAutospacing="1"/>
      </w:pPr>
      <w:r w:rsidRPr="00026DE9">
        <w:rPr>
          <w:b/>
          <w:bCs/>
        </w:rPr>
        <w:t>Temporal Accountability</w:t>
      </w:r>
      <w:r w:rsidRPr="00026DE9">
        <w:br/>
        <w:t>– which subsystem acted at what moment</w:t>
      </w:r>
    </w:p>
    <w:p w14:paraId="5099BFDF" w14:textId="77777777" w:rsidR="005D7492" w:rsidRPr="00026DE9" w:rsidRDefault="005D7492" w:rsidP="00524384">
      <w:pPr>
        <w:numPr>
          <w:ilvl w:val="0"/>
          <w:numId w:val="672"/>
        </w:numPr>
        <w:spacing w:before="100" w:beforeAutospacing="1" w:after="100" w:afterAutospacing="1"/>
      </w:pPr>
      <w:r w:rsidRPr="00026DE9">
        <w:rPr>
          <w:b/>
          <w:bCs/>
        </w:rPr>
        <w:t>Risk Accountability</w:t>
      </w:r>
      <w:r w:rsidRPr="00026DE9">
        <w:br/>
        <w:t>– which subsystem elevated, resolved, or propagated risk</w:t>
      </w:r>
    </w:p>
    <w:p w14:paraId="3562BCD5" w14:textId="77777777" w:rsidR="005D7492" w:rsidRPr="00026DE9" w:rsidRDefault="005D7492" w:rsidP="00524384">
      <w:pPr>
        <w:numPr>
          <w:ilvl w:val="0"/>
          <w:numId w:val="672"/>
        </w:numPr>
        <w:spacing w:before="100" w:beforeAutospacing="1" w:after="100" w:afterAutospacing="1"/>
      </w:pPr>
      <w:r w:rsidRPr="00026DE9">
        <w:rPr>
          <w:b/>
          <w:bCs/>
        </w:rPr>
        <w:t>Conflict Accountability</w:t>
      </w:r>
      <w:r w:rsidRPr="00026DE9">
        <w:br/>
        <w:t>– which subsystem resolved or failed to resolve conflicts</w:t>
      </w:r>
    </w:p>
    <w:p w14:paraId="27F303A8" w14:textId="77777777" w:rsidR="005D7492" w:rsidRPr="00026DE9" w:rsidRDefault="005D7492" w:rsidP="00524384">
      <w:pPr>
        <w:numPr>
          <w:ilvl w:val="0"/>
          <w:numId w:val="672"/>
        </w:numPr>
        <w:spacing w:before="100" w:beforeAutospacing="1" w:after="100" w:afterAutospacing="1"/>
      </w:pPr>
      <w:r w:rsidRPr="00026DE9">
        <w:rPr>
          <w:b/>
          <w:bCs/>
        </w:rPr>
        <w:t>Override Accountability</w:t>
      </w:r>
      <w:r w:rsidRPr="00026DE9">
        <w:br/>
        <w:t>– which authorized entity issued overrides</w:t>
      </w:r>
    </w:p>
    <w:p w14:paraId="30E01A6D" w14:textId="77777777" w:rsidR="005D7492" w:rsidRPr="00026DE9" w:rsidRDefault="005D7492" w:rsidP="00524384">
      <w:pPr>
        <w:numPr>
          <w:ilvl w:val="0"/>
          <w:numId w:val="672"/>
        </w:numPr>
        <w:spacing w:before="100" w:beforeAutospacing="1" w:after="100" w:afterAutospacing="1"/>
      </w:pPr>
      <w:r w:rsidRPr="00026DE9">
        <w:rPr>
          <w:b/>
          <w:bCs/>
        </w:rPr>
        <w:t>Halt Accountability</w:t>
      </w:r>
      <w:r w:rsidRPr="00026DE9">
        <w:br/>
        <w:t>– why supervisory activity was halted</w:t>
      </w:r>
      <w:r w:rsidRPr="00026DE9">
        <w:br/>
        <w:t>– which subsystem triggered the halt</w:t>
      </w:r>
    </w:p>
    <w:p w14:paraId="20628BA3" w14:textId="77777777" w:rsidR="005D7492" w:rsidRPr="00026DE9" w:rsidRDefault="005D7492" w:rsidP="009738F8">
      <w:pPr>
        <w:spacing w:before="100" w:beforeAutospacing="1" w:after="100" w:afterAutospacing="1"/>
        <w:rPr>
          <w:b/>
          <w:bCs/>
        </w:rPr>
      </w:pPr>
      <w:r w:rsidRPr="00026DE9">
        <w:rPr>
          <w:b/>
          <w:bCs/>
        </w:rPr>
        <w:t>B. Guarantees</w:t>
      </w:r>
    </w:p>
    <w:p w14:paraId="7F939CFD" w14:textId="77777777" w:rsidR="005D7492" w:rsidRPr="00026DE9" w:rsidRDefault="005D7492" w:rsidP="009738F8">
      <w:pPr>
        <w:spacing w:before="100" w:beforeAutospacing="1" w:after="100" w:afterAutospacing="1"/>
      </w:pPr>
      <w:r w:rsidRPr="00026DE9">
        <w:t>SAMAP ensures:</w:t>
      </w:r>
    </w:p>
    <w:p w14:paraId="5CFA9FA0" w14:textId="77777777" w:rsidR="005D7492" w:rsidRPr="00026DE9" w:rsidRDefault="005D7492" w:rsidP="00524384">
      <w:pPr>
        <w:numPr>
          <w:ilvl w:val="0"/>
          <w:numId w:val="673"/>
        </w:numPr>
        <w:spacing w:before="100" w:beforeAutospacing="1" w:after="100" w:afterAutospacing="1"/>
      </w:pPr>
      <w:r w:rsidRPr="00026DE9">
        <w:t>full supervisory chain-of-responsibility</w:t>
      </w:r>
    </w:p>
    <w:p w14:paraId="15CAB7EF" w14:textId="77777777" w:rsidR="005D7492" w:rsidRPr="00026DE9" w:rsidRDefault="005D7492" w:rsidP="00524384">
      <w:pPr>
        <w:numPr>
          <w:ilvl w:val="0"/>
          <w:numId w:val="673"/>
        </w:numPr>
        <w:spacing w:before="100" w:beforeAutospacing="1" w:after="100" w:afterAutospacing="1"/>
      </w:pPr>
      <w:r w:rsidRPr="00026DE9">
        <w:t>non-repudiation of supervisory actions</w:t>
      </w:r>
    </w:p>
    <w:p w14:paraId="1CFF1A80" w14:textId="77777777" w:rsidR="005D7492" w:rsidRPr="00026DE9" w:rsidRDefault="005D7492" w:rsidP="00524384">
      <w:pPr>
        <w:numPr>
          <w:ilvl w:val="0"/>
          <w:numId w:val="673"/>
        </w:numPr>
        <w:spacing w:before="100" w:beforeAutospacing="1" w:after="100" w:afterAutospacing="1"/>
      </w:pPr>
      <w:r w:rsidRPr="00026DE9">
        <w:t>definitive linkage between subsystem behavior and outcomes</w:t>
      </w:r>
    </w:p>
    <w:p w14:paraId="01A86FB4" w14:textId="77777777" w:rsidR="005D7492" w:rsidRPr="00026DE9" w:rsidRDefault="005D7492" w:rsidP="009738F8">
      <w:pPr>
        <w:spacing w:before="100" w:beforeAutospacing="1" w:after="100" w:afterAutospacing="1"/>
      </w:pPr>
      <w:r w:rsidRPr="00026DE9">
        <w:t>This is particularly important for:</w:t>
      </w:r>
    </w:p>
    <w:p w14:paraId="35D1FFA4" w14:textId="77777777" w:rsidR="005D7492" w:rsidRPr="00026DE9" w:rsidRDefault="005D7492" w:rsidP="00524384">
      <w:pPr>
        <w:numPr>
          <w:ilvl w:val="0"/>
          <w:numId w:val="674"/>
        </w:numPr>
        <w:spacing w:before="100" w:beforeAutospacing="1" w:after="100" w:afterAutospacing="1"/>
      </w:pPr>
      <w:r w:rsidRPr="00026DE9">
        <w:t>regulatory audits</w:t>
      </w:r>
    </w:p>
    <w:p w14:paraId="544919B5" w14:textId="77777777" w:rsidR="005D7492" w:rsidRPr="00026DE9" w:rsidRDefault="005D7492" w:rsidP="00524384">
      <w:pPr>
        <w:numPr>
          <w:ilvl w:val="0"/>
          <w:numId w:val="674"/>
        </w:numPr>
        <w:spacing w:before="100" w:beforeAutospacing="1" w:after="100" w:afterAutospacing="1"/>
      </w:pPr>
      <w:r w:rsidRPr="00026DE9">
        <w:t>post-incident analysis</w:t>
      </w:r>
    </w:p>
    <w:p w14:paraId="136C25F9" w14:textId="77777777" w:rsidR="005D7492" w:rsidRPr="00026DE9" w:rsidRDefault="005D7492" w:rsidP="00524384">
      <w:pPr>
        <w:numPr>
          <w:ilvl w:val="0"/>
          <w:numId w:val="674"/>
        </w:numPr>
        <w:spacing w:before="100" w:beforeAutospacing="1" w:after="100" w:afterAutospacing="1"/>
      </w:pPr>
      <w:r w:rsidRPr="00026DE9">
        <w:t>enterprise accountability frameworks</w:t>
      </w:r>
    </w:p>
    <w:p w14:paraId="36F9868B" w14:textId="7963F281" w:rsidR="005D7492" w:rsidRPr="00026DE9" w:rsidRDefault="005D7492" w:rsidP="009738F8">
      <w:pPr>
        <w:spacing w:before="100" w:beforeAutospacing="1" w:after="100" w:afterAutospacing="1"/>
      </w:pPr>
    </w:p>
    <w:p w14:paraId="1DAB481B" w14:textId="77777777" w:rsidR="005D7492" w:rsidRPr="00026DE9" w:rsidRDefault="005D7492" w:rsidP="009738F8">
      <w:pPr>
        <w:spacing w:before="100" w:beforeAutospacing="1" w:after="100" w:afterAutospacing="1"/>
        <w:rPr>
          <w:b/>
          <w:bCs/>
        </w:rPr>
      </w:pPr>
      <w:r w:rsidRPr="00026DE9">
        <w:rPr>
          <w:b/>
          <w:bCs/>
        </w:rPr>
        <w:t>6. Immutable Audit Record Generator (IARG)</w:t>
      </w:r>
    </w:p>
    <w:p w14:paraId="4EFA03D5" w14:textId="77777777" w:rsidR="005D7492" w:rsidRPr="00026DE9" w:rsidRDefault="005D7492" w:rsidP="009738F8">
      <w:pPr>
        <w:spacing w:before="100" w:beforeAutospacing="1" w:after="100" w:afterAutospacing="1"/>
      </w:pPr>
      <w:r w:rsidRPr="00026DE9">
        <w:rPr>
          <w:b/>
          <w:bCs/>
        </w:rPr>
        <w:t>1.1.10.6</w:t>
      </w:r>
    </w:p>
    <w:p w14:paraId="6871DBEB" w14:textId="77777777" w:rsidR="005D7492" w:rsidRPr="00026DE9" w:rsidRDefault="005D7492" w:rsidP="009738F8">
      <w:pPr>
        <w:spacing w:before="100" w:beforeAutospacing="1" w:after="100" w:afterAutospacing="1"/>
      </w:pPr>
      <w:r w:rsidRPr="00026DE9">
        <w:t xml:space="preserve">The </w:t>
      </w:r>
      <w:r w:rsidRPr="00026DE9">
        <w:rPr>
          <w:b/>
          <w:bCs/>
        </w:rPr>
        <w:t>IARG</w:t>
      </w:r>
      <w:r w:rsidRPr="00026DE9">
        <w:t xml:space="preserve"> produces audit artifacts in formats required by:</w:t>
      </w:r>
    </w:p>
    <w:p w14:paraId="730EA288" w14:textId="77777777" w:rsidR="005D7492" w:rsidRPr="00026DE9" w:rsidRDefault="005D7492" w:rsidP="00524384">
      <w:pPr>
        <w:numPr>
          <w:ilvl w:val="0"/>
          <w:numId w:val="675"/>
        </w:numPr>
        <w:spacing w:before="100" w:beforeAutospacing="1" w:after="100" w:afterAutospacing="1"/>
      </w:pPr>
      <w:r w:rsidRPr="00026DE9">
        <w:t>enterprise governance</w:t>
      </w:r>
    </w:p>
    <w:p w14:paraId="137E2548" w14:textId="77777777" w:rsidR="005D7492" w:rsidRPr="00026DE9" w:rsidRDefault="005D7492" w:rsidP="00524384">
      <w:pPr>
        <w:numPr>
          <w:ilvl w:val="0"/>
          <w:numId w:val="675"/>
        </w:numPr>
        <w:spacing w:before="100" w:beforeAutospacing="1" w:after="100" w:afterAutospacing="1"/>
      </w:pPr>
      <w:r w:rsidRPr="00026DE9">
        <w:t>regulators</w:t>
      </w:r>
    </w:p>
    <w:p w14:paraId="696907F5" w14:textId="77777777" w:rsidR="005D7492" w:rsidRPr="00026DE9" w:rsidRDefault="005D7492" w:rsidP="00524384">
      <w:pPr>
        <w:numPr>
          <w:ilvl w:val="0"/>
          <w:numId w:val="675"/>
        </w:numPr>
        <w:spacing w:before="100" w:beforeAutospacing="1" w:after="100" w:afterAutospacing="1"/>
      </w:pPr>
      <w:r w:rsidRPr="00026DE9">
        <w:t>internal safety bodies</w:t>
      </w:r>
    </w:p>
    <w:p w14:paraId="7D6322CF" w14:textId="77777777" w:rsidR="005D7492" w:rsidRPr="00026DE9" w:rsidRDefault="005D7492" w:rsidP="00524384">
      <w:pPr>
        <w:numPr>
          <w:ilvl w:val="0"/>
          <w:numId w:val="675"/>
        </w:numPr>
        <w:spacing w:before="100" w:beforeAutospacing="1" w:after="100" w:afterAutospacing="1"/>
      </w:pPr>
      <w:r w:rsidRPr="00026DE9">
        <w:t>external certification reviewers</w:t>
      </w:r>
    </w:p>
    <w:p w14:paraId="5F3B531D" w14:textId="77777777" w:rsidR="005D7492" w:rsidRPr="00026DE9" w:rsidRDefault="005D7492" w:rsidP="009738F8">
      <w:pPr>
        <w:spacing w:before="100" w:beforeAutospacing="1" w:after="100" w:afterAutospacing="1"/>
        <w:rPr>
          <w:b/>
          <w:bCs/>
        </w:rPr>
      </w:pPr>
      <w:r w:rsidRPr="00026DE9">
        <w:rPr>
          <w:b/>
          <w:bCs/>
        </w:rPr>
        <w:t>A. Artifacts Produced</w:t>
      </w:r>
    </w:p>
    <w:p w14:paraId="01F05961" w14:textId="77777777" w:rsidR="005D7492" w:rsidRPr="00026DE9" w:rsidRDefault="005D7492" w:rsidP="00524384">
      <w:pPr>
        <w:numPr>
          <w:ilvl w:val="0"/>
          <w:numId w:val="676"/>
        </w:numPr>
        <w:spacing w:before="100" w:beforeAutospacing="1" w:after="100" w:afterAutospacing="1"/>
      </w:pPr>
      <w:r w:rsidRPr="00026DE9">
        <w:rPr>
          <w:b/>
          <w:bCs/>
        </w:rPr>
        <w:t>Supervisory State Reconstruction Packages</w:t>
      </w:r>
    </w:p>
    <w:p w14:paraId="7CA1898B" w14:textId="77777777" w:rsidR="005D7492" w:rsidRPr="00026DE9" w:rsidRDefault="005D7492" w:rsidP="00524384">
      <w:pPr>
        <w:numPr>
          <w:ilvl w:val="0"/>
          <w:numId w:val="676"/>
        </w:numPr>
        <w:spacing w:before="100" w:beforeAutospacing="1" w:after="100" w:afterAutospacing="1"/>
      </w:pPr>
      <w:r w:rsidRPr="00026DE9">
        <w:rPr>
          <w:b/>
          <w:bCs/>
        </w:rPr>
        <w:t>Lineage Expansion Trees</w:t>
      </w:r>
    </w:p>
    <w:p w14:paraId="5C269940" w14:textId="77777777" w:rsidR="005D7492" w:rsidRPr="00026DE9" w:rsidRDefault="005D7492" w:rsidP="00524384">
      <w:pPr>
        <w:numPr>
          <w:ilvl w:val="0"/>
          <w:numId w:val="676"/>
        </w:numPr>
        <w:spacing w:before="100" w:beforeAutospacing="1" w:after="100" w:afterAutospacing="1"/>
      </w:pPr>
      <w:r w:rsidRPr="00026DE9">
        <w:rPr>
          <w:b/>
          <w:bCs/>
        </w:rPr>
        <w:t>Constraint Evaluation Reports</w:t>
      </w:r>
    </w:p>
    <w:p w14:paraId="4FD2117A" w14:textId="77777777" w:rsidR="005D7492" w:rsidRPr="00026DE9" w:rsidRDefault="005D7492" w:rsidP="00524384">
      <w:pPr>
        <w:numPr>
          <w:ilvl w:val="0"/>
          <w:numId w:val="676"/>
        </w:numPr>
        <w:spacing w:before="100" w:beforeAutospacing="1" w:after="100" w:afterAutospacing="1"/>
      </w:pPr>
      <w:r w:rsidRPr="00026DE9">
        <w:rPr>
          <w:b/>
          <w:bCs/>
        </w:rPr>
        <w:t>Risk Evaluation Summaries</w:t>
      </w:r>
    </w:p>
    <w:p w14:paraId="48F55E5F" w14:textId="77777777" w:rsidR="005D7492" w:rsidRPr="00026DE9" w:rsidRDefault="005D7492" w:rsidP="00524384">
      <w:pPr>
        <w:numPr>
          <w:ilvl w:val="0"/>
          <w:numId w:val="676"/>
        </w:numPr>
        <w:spacing w:before="100" w:beforeAutospacing="1" w:after="100" w:afterAutospacing="1"/>
      </w:pPr>
      <w:r w:rsidRPr="00026DE9">
        <w:rPr>
          <w:b/>
          <w:bCs/>
        </w:rPr>
        <w:t>Override and Halt Reports</w:t>
      </w:r>
    </w:p>
    <w:p w14:paraId="08322F51" w14:textId="77777777" w:rsidR="005D7492" w:rsidRPr="00026DE9" w:rsidRDefault="005D7492" w:rsidP="00524384">
      <w:pPr>
        <w:numPr>
          <w:ilvl w:val="0"/>
          <w:numId w:val="676"/>
        </w:numPr>
        <w:spacing w:before="100" w:beforeAutospacing="1" w:after="100" w:afterAutospacing="1"/>
      </w:pPr>
      <w:r w:rsidRPr="00026DE9">
        <w:rPr>
          <w:b/>
          <w:bCs/>
        </w:rPr>
        <w:t>Canonicalization Evidence Records</w:t>
      </w:r>
    </w:p>
    <w:p w14:paraId="084DF0E0" w14:textId="77777777" w:rsidR="005D7492" w:rsidRPr="00026DE9" w:rsidRDefault="005D7492" w:rsidP="00524384">
      <w:pPr>
        <w:numPr>
          <w:ilvl w:val="0"/>
          <w:numId w:val="676"/>
        </w:numPr>
        <w:spacing w:before="100" w:beforeAutospacing="1" w:after="100" w:afterAutospacing="1"/>
      </w:pPr>
      <w:r w:rsidRPr="00026DE9">
        <w:rPr>
          <w:b/>
          <w:bCs/>
        </w:rPr>
        <w:t>Supervisory Cycle Trace Packs</w:t>
      </w:r>
    </w:p>
    <w:p w14:paraId="311E6890" w14:textId="77777777" w:rsidR="005D7492" w:rsidRPr="00026DE9" w:rsidRDefault="005D7492" w:rsidP="009738F8">
      <w:pPr>
        <w:spacing w:before="100" w:beforeAutospacing="1" w:after="100" w:afterAutospacing="1"/>
        <w:rPr>
          <w:b/>
          <w:bCs/>
        </w:rPr>
      </w:pPr>
      <w:r w:rsidRPr="00026DE9">
        <w:rPr>
          <w:b/>
          <w:bCs/>
        </w:rPr>
        <w:t>B. Audit Artifact Guarantees</w:t>
      </w:r>
    </w:p>
    <w:p w14:paraId="769E3613" w14:textId="77777777" w:rsidR="005D7492" w:rsidRPr="00026DE9" w:rsidRDefault="005D7492" w:rsidP="009738F8">
      <w:pPr>
        <w:spacing w:before="100" w:beforeAutospacing="1" w:after="100" w:afterAutospacing="1"/>
      </w:pPr>
      <w:r w:rsidRPr="00026DE9">
        <w:t>Artifacts must be:</w:t>
      </w:r>
    </w:p>
    <w:p w14:paraId="2E8D67F8" w14:textId="77777777" w:rsidR="005D7492" w:rsidRPr="00026DE9" w:rsidRDefault="005D7492" w:rsidP="00524384">
      <w:pPr>
        <w:numPr>
          <w:ilvl w:val="0"/>
          <w:numId w:val="677"/>
        </w:numPr>
        <w:spacing w:before="100" w:beforeAutospacing="1" w:after="100" w:afterAutospacing="1"/>
      </w:pPr>
      <w:r w:rsidRPr="00026DE9">
        <w:t>complete</w:t>
      </w:r>
    </w:p>
    <w:p w14:paraId="01DA72AF" w14:textId="77777777" w:rsidR="005D7492" w:rsidRPr="00026DE9" w:rsidRDefault="005D7492" w:rsidP="00524384">
      <w:pPr>
        <w:numPr>
          <w:ilvl w:val="0"/>
          <w:numId w:val="677"/>
        </w:numPr>
        <w:spacing w:before="100" w:beforeAutospacing="1" w:after="100" w:afterAutospacing="1"/>
      </w:pPr>
      <w:r w:rsidRPr="00026DE9">
        <w:t>deterministic</w:t>
      </w:r>
    </w:p>
    <w:p w14:paraId="346E5208" w14:textId="77777777" w:rsidR="005D7492" w:rsidRPr="00026DE9" w:rsidRDefault="005D7492" w:rsidP="00524384">
      <w:pPr>
        <w:numPr>
          <w:ilvl w:val="0"/>
          <w:numId w:val="677"/>
        </w:numPr>
        <w:spacing w:before="100" w:beforeAutospacing="1" w:after="100" w:afterAutospacing="1"/>
      </w:pPr>
      <w:r w:rsidRPr="00026DE9">
        <w:t>cryptographically verified</w:t>
      </w:r>
    </w:p>
    <w:p w14:paraId="074DC811" w14:textId="77777777" w:rsidR="005D7492" w:rsidRPr="00026DE9" w:rsidRDefault="005D7492" w:rsidP="00524384">
      <w:pPr>
        <w:numPr>
          <w:ilvl w:val="0"/>
          <w:numId w:val="677"/>
        </w:numPr>
        <w:spacing w:before="100" w:beforeAutospacing="1" w:after="100" w:afterAutospacing="1"/>
      </w:pPr>
      <w:r w:rsidRPr="00026DE9">
        <w:t>policy-aligned</w:t>
      </w:r>
    </w:p>
    <w:p w14:paraId="4E00DF69" w14:textId="77777777" w:rsidR="005D7492" w:rsidRPr="00026DE9" w:rsidRDefault="005D7492" w:rsidP="00524384">
      <w:pPr>
        <w:numPr>
          <w:ilvl w:val="0"/>
          <w:numId w:val="677"/>
        </w:numPr>
        <w:spacing w:before="100" w:beforeAutospacing="1" w:after="100" w:afterAutospacing="1"/>
      </w:pPr>
      <w:r w:rsidRPr="00026DE9">
        <w:t>independently reproducible</w:t>
      </w:r>
    </w:p>
    <w:p w14:paraId="12879192" w14:textId="0A5B4211" w:rsidR="005D7492" w:rsidRPr="00026DE9" w:rsidRDefault="005D7492" w:rsidP="009738F8">
      <w:pPr>
        <w:spacing w:before="100" w:beforeAutospacing="1" w:after="100" w:afterAutospacing="1"/>
      </w:pPr>
    </w:p>
    <w:p w14:paraId="75E83A05" w14:textId="77777777" w:rsidR="005D7492" w:rsidRPr="00026DE9" w:rsidRDefault="005D7492" w:rsidP="009738F8">
      <w:pPr>
        <w:spacing w:before="100" w:beforeAutospacing="1" w:after="100" w:afterAutospacing="1"/>
        <w:rPr>
          <w:b/>
          <w:bCs/>
        </w:rPr>
      </w:pPr>
      <w:r w:rsidRPr="00026DE9">
        <w:rPr>
          <w:b/>
          <w:bCs/>
        </w:rPr>
        <w:t>7. Supervisory Evidence Access Interface (SEAI)</w:t>
      </w:r>
    </w:p>
    <w:p w14:paraId="6906C38E" w14:textId="77777777" w:rsidR="005D7492" w:rsidRPr="00026DE9" w:rsidRDefault="005D7492" w:rsidP="009738F8">
      <w:pPr>
        <w:spacing w:before="100" w:beforeAutospacing="1" w:after="100" w:afterAutospacing="1"/>
      </w:pPr>
      <w:r w:rsidRPr="00026DE9">
        <w:rPr>
          <w:b/>
          <w:bCs/>
        </w:rPr>
        <w:t>1.1.10.7</w:t>
      </w:r>
    </w:p>
    <w:p w14:paraId="43891499" w14:textId="77777777" w:rsidR="005D7492" w:rsidRPr="00026DE9" w:rsidRDefault="005D7492" w:rsidP="009738F8">
      <w:pPr>
        <w:spacing w:before="100" w:beforeAutospacing="1" w:after="100" w:afterAutospacing="1"/>
      </w:pPr>
      <w:r w:rsidRPr="00026DE9">
        <w:t>SEAI exposes controlled, policy-governed access to all supervisory evidence.</w:t>
      </w:r>
    </w:p>
    <w:p w14:paraId="7CE80EA4" w14:textId="77777777" w:rsidR="005D7492" w:rsidRPr="00026DE9" w:rsidRDefault="005D7492" w:rsidP="009738F8">
      <w:pPr>
        <w:spacing w:before="100" w:beforeAutospacing="1" w:after="100" w:afterAutospacing="1"/>
        <w:rPr>
          <w:b/>
          <w:bCs/>
        </w:rPr>
      </w:pPr>
      <w:r w:rsidRPr="00026DE9">
        <w:rPr>
          <w:b/>
          <w:bCs/>
        </w:rPr>
        <w:t>A. Access Policies</w:t>
      </w:r>
    </w:p>
    <w:p w14:paraId="6D869A58" w14:textId="77777777" w:rsidR="005D7492" w:rsidRPr="00026DE9" w:rsidRDefault="005D7492" w:rsidP="00524384">
      <w:pPr>
        <w:numPr>
          <w:ilvl w:val="0"/>
          <w:numId w:val="678"/>
        </w:numPr>
        <w:spacing w:before="100" w:beforeAutospacing="1" w:after="100" w:afterAutospacing="1"/>
      </w:pPr>
      <w:r w:rsidRPr="00026DE9">
        <w:rPr>
          <w:b/>
          <w:bCs/>
        </w:rPr>
        <w:t>Role-Bound</w:t>
      </w:r>
    </w:p>
    <w:p w14:paraId="5FDC0A0B" w14:textId="77777777" w:rsidR="005D7492" w:rsidRPr="00026DE9" w:rsidRDefault="005D7492" w:rsidP="00524384">
      <w:pPr>
        <w:numPr>
          <w:ilvl w:val="0"/>
          <w:numId w:val="678"/>
        </w:numPr>
        <w:spacing w:before="100" w:beforeAutospacing="1" w:after="100" w:afterAutospacing="1"/>
      </w:pPr>
      <w:r w:rsidRPr="00026DE9">
        <w:rPr>
          <w:b/>
          <w:bCs/>
        </w:rPr>
        <w:t>Context-Bound</w:t>
      </w:r>
    </w:p>
    <w:p w14:paraId="177A2D60" w14:textId="77777777" w:rsidR="005D7492" w:rsidRPr="00026DE9" w:rsidRDefault="005D7492" w:rsidP="00524384">
      <w:pPr>
        <w:numPr>
          <w:ilvl w:val="0"/>
          <w:numId w:val="678"/>
        </w:numPr>
        <w:spacing w:before="100" w:beforeAutospacing="1" w:after="100" w:afterAutospacing="1"/>
      </w:pPr>
      <w:r w:rsidRPr="00026DE9">
        <w:rPr>
          <w:b/>
          <w:bCs/>
        </w:rPr>
        <w:t>Time-Bound</w:t>
      </w:r>
    </w:p>
    <w:p w14:paraId="452B8C7F" w14:textId="77777777" w:rsidR="005D7492" w:rsidRPr="00026DE9" w:rsidRDefault="005D7492" w:rsidP="00524384">
      <w:pPr>
        <w:numPr>
          <w:ilvl w:val="0"/>
          <w:numId w:val="678"/>
        </w:numPr>
        <w:spacing w:before="100" w:beforeAutospacing="1" w:after="100" w:afterAutospacing="1"/>
      </w:pPr>
      <w:r w:rsidRPr="00026DE9">
        <w:rPr>
          <w:b/>
          <w:bCs/>
        </w:rPr>
        <w:t>Purpose-Bound</w:t>
      </w:r>
    </w:p>
    <w:p w14:paraId="32B9CF0F" w14:textId="77777777" w:rsidR="005D7492" w:rsidRPr="00026DE9" w:rsidRDefault="005D7492" w:rsidP="009738F8">
      <w:pPr>
        <w:spacing w:before="100" w:beforeAutospacing="1" w:after="100" w:afterAutospacing="1"/>
        <w:rPr>
          <w:b/>
          <w:bCs/>
        </w:rPr>
      </w:pPr>
      <w:r w:rsidRPr="00026DE9">
        <w:rPr>
          <w:b/>
          <w:bCs/>
        </w:rPr>
        <w:t>B. Access Guarantees</w:t>
      </w:r>
    </w:p>
    <w:p w14:paraId="1D495402" w14:textId="77777777" w:rsidR="005D7492" w:rsidRPr="00026DE9" w:rsidRDefault="005D7492" w:rsidP="00524384">
      <w:pPr>
        <w:numPr>
          <w:ilvl w:val="0"/>
          <w:numId w:val="679"/>
        </w:numPr>
        <w:spacing w:before="100" w:beforeAutospacing="1" w:after="100" w:afterAutospacing="1"/>
      </w:pPr>
      <w:r w:rsidRPr="00026DE9">
        <w:t>no unauthorized access</w:t>
      </w:r>
    </w:p>
    <w:p w14:paraId="2128973C" w14:textId="77777777" w:rsidR="005D7492" w:rsidRPr="00026DE9" w:rsidRDefault="005D7492" w:rsidP="00524384">
      <w:pPr>
        <w:numPr>
          <w:ilvl w:val="0"/>
          <w:numId w:val="679"/>
        </w:numPr>
        <w:spacing w:before="100" w:beforeAutospacing="1" w:after="100" w:afterAutospacing="1"/>
      </w:pPr>
      <w:r w:rsidRPr="00026DE9">
        <w:t>no ability to modify records</w:t>
      </w:r>
    </w:p>
    <w:p w14:paraId="2D3EAFB7" w14:textId="77777777" w:rsidR="005D7492" w:rsidRPr="00026DE9" w:rsidRDefault="005D7492" w:rsidP="00524384">
      <w:pPr>
        <w:numPr>
          <w:ilvl w:val="0"/>
          <w:numId w:val="679"/>
        </w:numPr>
        <w:spacing w:before="100" w:beforeAutospacing="1" w:after="100" w:afterAutospacing="1"/>
      </w:pPr>
      <w:r w:rsidRPr="00026DE9">
        <w:t>zero exposure of sensitive internals</w:t>
      </w:r>
    </w:p>
    <w:p w14:paraId="58E7CDEE" w14:textId="77777777" w:rsidR="005D7492" w:rsidRPr="00026DE9" w:rsidRDefault="005D7492" w:rsidP="00524384">
      <w:pPr>
        <w:numPr>
          <w:ilvl w:val="0"/>
          <w:numId w:val="679"/>
        </w:numPr>
        <w:spacing w:before="100" w:beforeAutospacing="1" w:after="100" w:afterAutospacing="1"/>
      </w:pPr>
      <w:r w:rsidRPr="00026DE9">
        <w:t xml:space="preserve">full traceability of evidence </w:t>
      </w:r>
      <w:proofErr w:type="gramStart"/>
      <w:r w:rsidRPr="00026DE9">
        <w:t>access</w:t>
      </w:r>
      <w:proofErr w:type="gramEnd"/>
      <w:r w:rsidRPr="00026DE9">
        <w:t xml:space="preserve"> events</w:t>
      </w:r>
    </w:p>
    <w:p w14:paraId="45670622" w14:textId="000620D4" w:rsidR="005D7492" w:rsidRDefault="005D7492" w:rsidP="009738F8">
      <w:pPr>
        <w:spacing w:before="100" w:beforeAutospacing="1" w:after="100" w:afterAutospacing="1"/>
      </w:pPr>
    </w:p>
    <w:p w14:paraId="7BAF2C2A" w14:textId="77777777" w:rsidR="0094312C" w:rsidRDefault="0094312C" w:rsidP="009738F8">
      <w:pPr>
        <w:spacing w:before="100" w:beforeAutospacing="1" w:after="100" w:afterAutospacing="1"/>
      </w:pPr>
    </w:p>
    <w:p w14:paraId="0F88C340" w14:textId="77777777" w:rsidR="0094312C" w:rsidRDefault="0094312C" w:rsidP="009738F8">
      <w:pPr>
        <w:spacing w:before="100" w:beforeAutospacing="1" w:after="100" w:afterAutospacing="1"/>
      </w:pPr>
    </w:p>
    <w:p w14:paraId="6AF9F2B2" w14:textId="77777777" w:rsidR="0094312C" w:rsidRPr="00026DE9" w:rsidRDefault="0094312C" w:rsidP="009738F8">
      <w:pPr>
        <w:spacing w:before="100" w:beforeAutospacing="1" w:after="100" w:afterAutospacing="1"/>
      </w:pPr>
    </w:p>
    <w:p w14:paraId="1C631062" w14:textId="77777777" w:rsidR="005D7492" w:rsidRPr="00026DE9" w:rsidRDefault="005D7492" w:rsidP="009738F8">
      <w:pPr>
        <w:spacing w:before="100" w:beforeAutospacing="1" w:after="100" w:afterAutospacing="1"/>
        <w:rPr>
          <w:b/>
          <w:bCs/>
        </w:rPr>
      </w:pPr>
      <w:r w:rsidRPr="00026DE9">
        <w:rPr>
          <w:b/>
          <w:bCs/>
        </w:rPr>
        <w:t>1.1.11 — Supervisory Safety Enforcement Layer (SSEL)</w:t>
      </w:r>
    </w:p>
    <w:p w14:paraId="63F2B96A" w14:textId="5FB94534" w:rsidR="005D7492" w:rsidRPr="00026DE9" w:rsidRDefault="005D7492" w:rsidP="009738F8">
      <w:pPr>
        <w:spacing w:before="100" w:beforeAutospacing="1" w:after="100" w:afterAutospacing="1"/>
      </w:pPr>
      <w:r w:rsidRPr="00026DE9">
        <w:t xml:space="preserve">The </w:t>
      </w:r>
      <w:r w:rsidRPr="00026DE9">
        <w:rPr>
          <w:b/>
          <w:bCs/>
        </w:rPr>
        <w:t>Supervisory Safety Enforcement Layer (SSEL)</w:t>
      </w:r>
      <w:r w:rsidRPr="00026DE9">
        <w:t xml:space="preserve"> is the MCP subsystem responsible for enforcing </w:t>
      </w:r>
      <w:r w:rsidRPr="00026DE9">
        <w:rPr>
          <w:b/>
          <w:bCs/>
        </w:rPr>
        <w:t>hard, non-negotiable safety boundaries</w:t>
      </w:r>
      <w:r w:rsidRPr="00026DE9">
        <w:t xml:space="preserve"> across all supervisory and agentic operations.</w:t>
      </w:r>
      <w:r w:rsidR="0094312C">
        <w:t xml:space="preserve"> </w:t>
      </w:r>
      <w:r w:rsidRPr="00026DE9">
        <w:t xml:space="preserve">Unlike stabilization layers (SCPL, STBL) which regulate </w:t>
      </w:r>
      <w:r w:rsidRPr="00026DE9">
        <w:rPr>
          <w:i/>
          <w:iCs/>
        </w:rPr>
        <w:t>validity</w:t>
      </w:r>
      <w:r w:rsidRPr="00026DE9">
        <w:t xml:space="preserve">, SSEL enforces </w:t>
      </w:r>
      <w:r w:rsidRPr="00026DE9">
        <w:rPr>
          <w:b/>
          <w:bCs/>
        </w:rPr>
        <w:t>prohibitions</w:t>
      </w:r>
      <w:r w:rsidRPr="00026DE9">
        <w:t xml:space="preserve">, </w:t>
      </w:r>
      <w:r w:rsidRPr="00026DE9">
        <w:rPr>
          <w:b/>
          <w:bCs/>
        </w:rPr>
        <w:t>stop conditions</w:t>
      </w:r>
      <w:r w:rsidRPr="00026DE9">
        <w:t xml:space="preserve">, and </w:t>
      </w:r>
      <w:r w:rsidRPr="00026DE9">
        <w:rPr>
          <w:b/>
          <w:bCs/>
        </w:rPr>
        <w:t>safety invariants</w:t>
      </w:r>
      <w:r w:rsidRPr="00026DE9">
        <w:t xml:space="preserve"> that must never be violated under any circumstances.</w:t>
      </w:r>
    </w:p>
    <w:p w14:paraId="71C009C5" w14:textId="77777777" w:rsidR="005D7492" w:rsidRPr="00026DE9" w:rsidRDefault="005D7492" w:rsidP="009738F8">
      <w:pPr>
        <w:spacing w:before="100" w:beforeAutospacing="1" w:after="100" w:afterAutospacing="1"/>
      </w:pPr>
      <w:r w:rsidRPr="00026DE9">
        <w:t xml:space="preserve">SSEL is the </w:t>
      </w:r>
      <w:r w:rsidRPr="00026DE9">
        <w:rPr>
          <w:b/>
          <w:bCs/>
        </w:rPr>
        <w:t>final authority</w:t>
      </w:r>
      <w:r w:rsidRPr="00026DE9">
        <w:t xml:space="preserve"> on whether a supervisory or downstream agentic output is allowed to proceed.</w:t>
      </w:r>
    </w:p>
    <w:p w14:paraId="6F43CAD7" w14:textId="77777777" w:rsidR="005D7492" w:rsidRPr="00026DE9" w:rsidRDefault="005D7492" w:rsidP="009738F8">
      <w:pPr>
        <w:spacing w:before="100" w:beforeAutospacing="1" w:after="100" w:afterAutospacing="1"/>
      </w:pPr>
      <w:r w:rsidRPr="00026DE9">
        <w:t>If SSEL issues a stop, no other subsystem—supervisory or agentic—may override it except:</w:t>
      </w:r>
    </w:p>
    <w:p w14:paraId="16C9991D" w14:textId="77777777" w:rsidR="005D7492" w:rsidRPr="00026DE9" w:rsidRDefault="005D7492" w:rsidP="00524384">
      <w:pPr>
        <w:numPr>
          <w:ilvl w:val="0"/>
          <w:numId w:val="680"/>
        </w:numPr>
        <w:spacing w:before="100" w:beforeAutospacing="1" w:after="100" w:afterAutospacing="1"/>
      </w:pPr>
      <w:r w:rsidRPr="00026DE9">
        <w:rPr>
          <w:b/>
          <w:bCs/>
        </w:rPr>
        <w:t>Human Authorized Override (HAO)</w:t>
      </w:r>
      <w:r w:rsidRPr="00026DE9">
        <w:t xml:space="preserve"> with explicit authorization codes</w:t>
      </w:r>
    </w:p>
    <w:p w14:paraId="4F039C84" w14:textId="77777777" w:rsidR="005D7492" w:rsidRPr="00026DE9" w:rsidRDefault="005D7492" w:rsidP="00524384">
      <w:pPr>
        <w:numPr>
          <w:ilvl w:val="0"/>
          <w:numId w:val="680"/>
        </w:numPr>
        <w:spacing w:before="100" w:beforeAutospacing="1" w:after="100" w:afterAutospacing="1"/>
      </w:pPr>
      <w:r w:rsidRPr="00026DE9">
        <w:rPr>
          <w:b/>
          <w:bCs/>
        </w:rPr>
        <w:t>Governance Oversight Layer (GIL²)</w:t>
      </w:r>
      <w:r w:rsidRPr="00026DE9">
        <w:t xml:space="preserve"> conditions with independently validated legality</w:t>
      </w:r>
    </w:p>
    <w:p w14:paraId="58984985" w14:textId="77777777" w:rsidR="005D7492" w:rsidRPr="00026DE9" w:rsidRDefault="005D7492" w:rsidP="009738F8">
      <w:pPr>
        <w:spacing w:before="100" w:beforeAutospacing="1" w:after="100" w:afterAutospacing="1"/>
      </w:pPr>
      <w:r w:rsidRPr="00026DE9">
        <w:t>All other override sources are non-permissible.</w:t>
      </w:r>
    </w:p>
    <w:p w14:paraId="65495DCA" w14:textId="61A0B474" w:rsidR="005D7492" w:rsidRPr="00026DE9" w:rsidRDefault="005D7492" w:rsidP="009738F8">
      <w:pPr>
        <w:spacing w:before="100" w:beforeAutospacing="1" w:after="100" w:afterAutospacing="1"/>
      </w:pPr>
    </w:p>
    <w:p w14:paraId="4A9FEC7E" w14:textId="77777777" w:rsidR="005D7492" w:rsidRPr="00026DE9" w:rsidRDefault="005D7492" w:rsidP="009738F8">
      <w:pPr>
        <w:spacing w:before="100" w:beforeAutospacing="1" w:after="100" w:afterAutospacing="1"/>
        <w:rPr>
          <w:b/>
          <w:bCs/>
        </w:rPr>
      </w:pPr>
      <w:r w:rsidRPr="00026DE9">
        <w:rPr>
          <w:b/>
          <w:bCs/>
        </w:rPr>
        <w:t>SSEL Responsibilities</w:t>
      </w:r>
    </w:p>
    <w:p w14:paraId="74407D01" w14:textId="77777777" w:rsidR="005D7492" w:rsidRPr="00026DE9" w:rsidRDefault="005D7492" w:rsidP="009738F8">
      <w:pPr>
        <w:spacing w:before="100" w:beforeAutospacing="1" w:after="100" w:afterAutospacing="1"/>
      </w:pPr>
      <w:r w:rsidRPr="00026DE9">
        <w:t>SSEL enforces four primary categories of safety guarantees:</w:t>
      </w:r>
    </w:p>
    <w:p w14:paraId="69088A65" w14:textId="77777777" w:rsidR="005D7492" w:rsidRPr="00026DE9" w:rsidRDefault="005D7492" w:rsidP="00524384">
      <w:pPr>
        <w:numPr>
          <w:ilvl w:val="0"/>
          <w:numId w:val="681"/>
        </w:numPr>
        <w:spacing w:before="100" w:beforeAutospacing="1" w:after="100" w:afterAutospacing="1"/>
      </w:pPr>
      <w:r w:rsidRPr="00026DE9">
        <w:rPr>
          <w:b/>
          <w:bCs/>
        </w:rPr>
        <w:t>Supervisory Safety Invariant Enforcement (SSIE)</w:t>
      </w:r>
    </w:p>
    <w:p w14:paraId="07B2286D" w14:textId="77777777" w:rsidR="005D7492" w:rsidRPr="00026DE9" w:rsidRDefault="005D7492" w:rsidP="00524384">
      <w:pPr>
        <w:numPr>
          <w:ilvl w:val="0"/>
          <w:numId w:val="681"/>
        </w:numPr>
        <w:spacing w:before="100" w:beforeAutospacing="1" w:after="100" w:afterAutospacing="1"/>
      </w:pPr>
      <w:r w:rsidRPr="00026DE9">
        <w:rPr>
          <w:b/>
          <w:bCs/>
        </w:rPr>
        <w:t>Prohibited Action Enforcement (PAE)</w:t>
      </w:r>
    </w:p>
    <w:p w14:paraId="58C58802" w14:textId="77777777" w:rsidR="005D7492" w:rsidRPr="00026DE9" w:rsidRDefault="005D7492" w:rsidP="00524384">
      <w:pPr>
        <w:numPr>
          <w:ilvl w:val="0"/>
          <w:numId w:val="681"/>
        </w:numPr>
        <w:spacing w:before="100" w:beforeAutospacing="1" w:after="100" w:afterAutospacing="1"/>
      </w:pPr>
      <w:r w:rsidRPr="00026DE9">
        <w:rPr>
          <w:b/>
          <w:bCs/>
        </w:rPr>
        <w:t>Mandatory Stop Condition Framework (MSCF)</w:t>
      </w:r>
    </w:p>
    <w:p w14:paraId="2CFF8739" w14:textId="77777777" w:rsidR="005D7492" w:rsidRPr="00026DE9" w:rsidRDefault="005D7492" w:rsidP="00524384">
      <w:pPr>
        <w:numPr>
          <w:ilvl w:val="0"/>
          <w:numId w:val="681"/>
        </w:numPr>
        <w:spacing w:before="100" w:beforeAutospacing="1" w:after="100" w:afterAutospacing="1"/>
      </w:pPr>
      <w:r w:rsidRPr="00026DE9">
        <w:rPr>
          <w:b/>
          <w:bCs/>
        </w:rPr>
        <w:t>Human Override &amp; Intervention Protocols (HOIP)</w:t>
      </w:r>
    </w:p>
    <w:p w14:paraId="61F36F05" w14:textId="77777777" w:rsidR="005D7492" w:rsidRPr="00026DE9" w:rsidRDefault="005D7492" w:rsidP="009738F8">
      <w:pPr>
        <w:spacing w:before="100" w:beforeAutospacing="1" w:after="100" w:afterAutospacing="1"/>
      </w:pPr>
      <w:r w:rsidRPr="00026DE9">
        <w:t>Each is defined below in subsections.</w:t>
      </w:r>
    </w:p>
    <w:p w14:paraId="52F70070" w14:textId="6D37BACD" w:rsidR="005D7492" w:rsidRPr="00026DE9" w:rsidRDefault="005D7492" w:rsidP="009738F8">
      <w:pPr>
        <w:spacing w:before="100" w:beforeAutospacing="1" w:after="100" w:afterAutospacing="1"/>
      </w:pPr>
    </w:p>
    <w:p w14:paraId="68D8988F" w14:textId="77777777" w:rsidR="005D7492" w:rsidRPr="00026DE9" w:rsidRDefault="005D7492" w:rsidP="009738F8">
      <w:pPr>
        <w:spacing w:before="100" w:beforeAutospacing="1" w:after="100" w:afterAutospacing="1"/>
        <w:rPr>
          <w:b/>
          <w:bCs/>
        </w:rPr>
      </w:pPr>
      <w:r w:rsidRPr="00026DE9">
        <w:rPr>
          <w:b/>
          <w:bCs/>
        </w:rPr>
        <w:t>1. Supervisory Safety Invariant Enforcement (SSIE)</w:t>
      </w:r>
    </w:p>
    <w:p w14:paraId="586197EA" w14:textId="77777777" w:rsidR="005D7492" w:rsidRPr="00026DE9" w:rsidRDefault="005D7492" w:rsidP="009738F8">
      <w:pPr>
        <w:spacing w:before="100" w:beforeAutospacing="1" w:after="100" w:afterAutospacing="1"/>
      </w:pPr>
      <w:r w:rsidRPr="00026DE9">
        <w:rPr>
          <w:b/>
          <w:bCs/>
        </w:rPr>
        <w:t>1.1.11.1</w:t>
      </w:r>
    </w:p>
    <w:p w14:paraId="330DD06A" w14:textId="77777777" w:rsidR="005D7492" w:rsidRPr="00026DE9" w:rsidRDefault="005D7492" w:rsidP="009738F8">
      <w:pPr>
        <w:spacing w:before="100" w:beforeAutospacing="1" w:after="100" w:afterAutospacing="1"/>
      </w:pPr>
      <w:r w:rsidRPr="00026DE9">
        <w:t xml:space="preserve">SSIE ensures that all supervisory operations maintain the following </w:t>
      </w:r>
      <w:r w:rsidRPr="00026DE9">
        <w:rPr>
          <w:b/>
          <w:bCs/>
        </w:rPr>
        <w:t>non-negotiable invariants</w:t>
      </w:r>
      <w:r w:rsidRPr="00026DE9">
        <w:t>:</w:t>
      </w:r>
    </w:p>
    <w:p w14:paraId="34013545" w14:textId="77777777" w:rsidR="005D7492" w:rsidRPr="00026DE9" w:rsidRDefault="005D7492" w:rsidP="009738F8">
      <w:pPr>
        <w:spacing w:before="100" w:beforeAutospacing="1" w:after="100" w:afterAutospacing="1"/>
        <w:rPr>
          <w:b/>
          <w:bCs/>
        </w:rPr>
      </w:pPr>
      <w:r w:rsidRPr="00026DE9">
        <w:rPr>
          <w:b/>
          <w:bCs/>
        </w:rPr>
        <w:t>A. Safety Invariants</w:t>
      </w:r>
    </w:p>
    <w:p w14:paraId="2D656BD6" w14:textId="77777777" w:rsidR="005D7492" w:rsidRPr="00026DE9" w:rsidRDefault="005D7492" w:rsidP="00524384">
      <w:pPr>
        <w:numPr>
          <w:ilvl w:val="0"/>
          <w:numId w:val="682"/>
        </w:numPr>
        <w:spacing w:before="100" w:beforeAutospacing="1" w:after="100" w:afterAutospacing="1"/>
      </w:pPr>
      <w:r w:rsidRPr="00026DE9">
        <w:rPr>
          <w:b/>
          <w:bCs/>
        </w:rPr>
        <w:t>No Supervisory State May Contradict Canonical Supervisory Legality</w:t>
      </w:r>
      <w:r w:rsidRPr="00026DE9">
        <w:br/>
        <w:t>– ensures STGCIL legality windows cannot be bypassed</w:t>
      </w:r>
      <w:r w:rsidRPr="00026DE9">
        <w:br/>
        <w:t>– ensures canonicalization legality (SCPL) cannot be violated</w:t>
      </w:r>
    </w:p>
    <w:p w14:paraId="26E6CD6E" w14:textId="77777777" w:rsidR="005D7492" w:rsidRPr="00026DE9" w:rsidRDefault="005D7492" w:rsidP="00524384">
      <w:pPr>
        <w:numPr>
          <w:ilvl w:val="0"/>
          <w:numId w:val="682"/>
        </w:numPr>
        <w:spacing w:before="100" w:beforeAutospacing="1" w:after="100" w:afterAutospacing="1"/>
      </w:pPr>
      <w:r w:rsidRPr="00026DE9">
        <w:rPr>
          <w:b/>
          <w:bCs/>
        </w:rPr>
        <w:t>No Supervisory State May Introduce Unbounded Risk</w:t>
      </w:r>
      <w:r w:rsidRPr="00026DE9">
        <w:br/>
        <w:t>– risk must remain within allowed envelopes</w:t>
      </w:r>
      <w:r w:rsidRPr="00026DE9">
        <w:br/>
        <w:t>– any “infinite” or undefined risk → immediate halt</w:t>
      </w:r>
    </w:p>
    <w:p w14:paraId="7F63C2E2" w14:textId="77777777" w:rsidR="005D7492" w:rsidRPr="00026DE9" w:rsidRDefault="005D7492" w:rsidP="00524384">
      <w:pPr>
        <w:numPr>
          <w:ilvl w:val="0"/>
          <w:numId w:val="682"/>
        </w:numPr>
        <w:spacing w:before="100" w:beforeAutospacing="1" w:after="100" w:afterAutospacing="1"/>
      </w:pPr>
      <w:r w:rsidRPr="00026DE9">
        <w:rPr>
          <w:b/>
          <w:bCs/>
        </w:rPr>
        <w:t>No Supervisory Operation May Continue Without Deterministic Explainability</w:t>
      </w:r>
      <w:r w:rsidRPr="00026DE9">
        <w:br/>
        <w:t>– if STAAL cannot reconstruct a transformation → halt</w:t>
      </w:r>
    </w:p>
    <w:p w14:paraId="313854B5" w14:textId="77777777" w:rsidR="005D7492" w:rsidRPr="00026DE9" w:rsidRDefault="005D7492" w:rsidP="00524384">
      <w:pPr>
        <w:numPr>
          <w:ilvl w:val="0"/>
          <w:numId w:val="682"/>
        </w:numPr>
        <w:spacing w:before="100" w:beforeAutospacing="1" w:after="100" w:afterAutospacing="1"/>
      </w:pPr>
      <w:r w:rsidRPr="00026DE9">
        <w:rPr>
          <w:b/>
          <w:bCs/>
        </w:rPr>
        <w:t>No Subsystem May Perform Autonomous Self-Modification</w:t>
      </w:r>
      <w:r w:rsidRPr="00026DE9">
        <w:br/>
        <w:t>– prevents supervisory drift</w:t>
      </w:r>
      <w:r w:rsidRPr="00026DE9">
        <w:br/>
        <w:t>– prohibits self-referential changes without explicit approval</w:t>
      </w:r>
    </w:p>
    <w:p w14:paraId="5916804A" w14:textId="77777777" w:rsidR="005D7492" w:rsidRPr="00026DE9" w:rsidRDefault="005D7492" w:rsidP="00524384">
      <w:pPr>
        <w:numPr>
          <w:ilvl w:val="0"/>
          <w:numId w:val="682"/>
        </w:numPr>
        <w:spacing w:before="100" w:beforeAutospacing="1" w:after="100" w:afterAutospacing="1"/>
      </w:pPr>
      <w:r w:rsidRPr="00026DE9">
        <w:rPr>
          <w:b/>
          <w:bCs/>
        </w:rPr>
        <w:t>No Supervisory Action May Contradict Human-Specified Prohibitions</w:t>
      </w:r>
      <w:r w:rsidRPr="00026DE9">
        <w:br/>
        <w:t>– alignment with enterprise or regulatory red-lines</w:t>
      </w:r>
      <w:r w:rsidRPr="00026DE9">
        <w:br/>
        <w:t>– enforced through absolute constraints</w:t>
      </w:r>
    </w:p>
    <w:p w14:paraId="4F447D3C" w14:textId="77777777" w:rsidR="005D7492" w:rsidRPr="00026DE9" w:rsidRDefault="005D7492" w:rsidP="009738F8">
      <w:pPr>
        <w:spacing w:before="100" w:beforeAutospacing="1" w:after="100" w:afterAutospacing="1"/>
        <w:rPr>
          <w:b/>
          <w:bCs/>
        </w:rPr>
      </w:pPr>
      <w:r w:rsidRPr="00026DE9">
        <w:rPr>
          <w:b/>
          <w:bCs/>
        </w:rPr>
        <w:t>B. Enforcement Mechanisms</w:t>
      </w:r>
    </w:p>
    <w:p w14:paraId="11854549" w14:textId="77777777" w:rsidR="005D7492" w:rsidRPr="00026DE9" w:rsidRDefault="005D7492" w:rsidP="00524384">
      <w:pPr>
        <w:numPr>
          <w:ilvl w:val="0"/>
          <w:numId w:val="683"/>
        </w:numPr>
        <w:spacing w:before="100" w:beforeAutospacing="1" w:after="100" w:afterAutospacing="1"/>
      </w:pPr>
      <w:r w:rsidRPr="00026DE9">
        <w:t>direct halting of the supervisory cycle</w:t>
      </w:r>
    </w:p>
    <w:p w14:paraId="40BFB6DE" w14:textId="77777777" w:rsidR="005D7492" w:rsidRPr="00026DE9" w:rsidRDefault="005D7492" w:rsidP="00524384">
      <w:pPr>
        <w:numPr>
          <w:ilvl w:val="0"/>
          <w:numId w:val="683"/>
        </w:numPr>
        <w:spacing w:before="100" w:beforeAutospacing="1" w:after="100" w:afterAutospacing="1"/>
      </w:pPr>
      <w:r w:rsidRPr="00026DE9">
        <w:t>risk boundary interruption hooks</w:t>
      </w:r>
    </w:p>
    <w:p w14:paraId="15D74914" w14:textId="77777777" w:rsidR="005D7492" w:rsidRPr="00026DE9" w:rsidRDefault="005D7492" w:rsidP="00524384">
      <w:pPr>
        <w:numPr>
          <w:ilvl w:val="0"/>
          <w:numId w:val="683"/>
        </w:numPr>
        <w:spacing w:before="100" w:beforeAutospacing="1" w:after="100" w:afterAutospacing="1"/>
      </w:pPr>
      <w:r w:rsidRPr="00026DE9">
        <w:t>STGCIL binding enforcement</w:t>
      </w:r>
    </w:p>
    <w:p w14:paraId="7F1B435A" w14:textId="77777777" w:rsidR="005D7492" w:rsidRPr="00026DE9" w:rsidRDefault="005D7492" w:rsidP="00524384">
      <w:pPr>
        <w:numPr>
          <w:ilvl w:val="0"/>
          <w:numId w:val="683"/>
        </w:numPr>
        <w:spacing w:before="100" w:beforeAutospacing="1" w:after="100" w:afterAutospacing="1"/>
      </w:pPr>
      <w:r w:rsidRPr="00026DE9">
        <w:t>interlock-level safety locks</w:t>
      </w:r>
    </w:p>
    <w:p w14:paraId="53F3D1A6" w14:textId="77777777" w:rsidR="005D7492" w:rsidRPr="00026DE9" w:rsidRDefault="005D7492" w:rsidP="00524384">
      <w:pPr>
        <w:numPr>
          <w:ilvl w:val="0"/>
          <w:numId w:val="683"/>
        </w:numPr>
        <w:spacing w:before="100" w:beforeAutospacing="1" w:after="100" w:afterAutospacing="1"/>
      </w:pPr>
      <w:r w:rsidRPr="00026DE9">
        <w:t>irreversible escalation to SRE</w:t>
      </w:r>
    </w:p>
    <w:p w14:paraId="4BBEB42E" w14:textId="77777777" w:rsidR="005D7492" w:rsidRPr="00026DE9" w:rsidRDefault="005D7492" w:rsidP="009738F8">
      <w:pPr>
        <w:spacing w:before="100" w:beforeAutospacing="1" w:after="100" w:afterAutospacing="1"/>
      </w:pPr>
      <w:r w:rsidRPr="00026DE9">
        <w:t xml:space="preserve">SSIE prevents the MCP from ever entering an </w:t>
      </w:r>
      <w:r w:rsidRPr="00026DE9">
        <w:rPr>
          <w:i/>
          <w:iCs/>
        </w:rPr>
        <w:t>illegally unsafe</w:t>
      </w:r>
      <w:r w:rsidRPr="00026DE9">
        <w:t xml:space="preserve"> state.</w:t>
      </w:r>
    </w:p>
    <w:p w14:paraId="6E13319C" w14:textId="0E06438F" w:rsidR="005D7492" w:rsidRPr="00026DE9" w:rsidRDefault="005D7492" w:rsidP="009738F8">
      <w:pPr>
        <w:spacing w:before="100" w:beforeAutospacing="1" w:after="100" w:afterAutospacing="1"/>
      </w:pPr>
    </w:p>
    <w:p w14:paraId="716312E6" w14:textId="77777777" w:rsidR="005D7492" w:rsidRPr="00026DE9" w:rsidRDefault="005D7492" w:rsidP="009738F8">
      <w:pPr>
        <w:spacing w:before="100" w:beforeAutospacing="1" w:after="100" w:afterAutospacing="1"/>
        <w:rPr>
          <w:b/>
          <w:bCs/>
        </w:rPr>
      </w:pPr>
      <w:r w:rsidRPr="00026DE9">
        <w:rPr>
          <w:b/>
          <w:bCs/>
        </w:rPr>
        <w:t>2. Prohibited Action Enforcement (PAE)</w:t>
      </w:r>
    </w:p>
    <w:p w14:paraId="00D8EAAF" w14:textId="77777777" w:rsidR="005D7492" w:rsidRPr="00026DE9" w:rsidRDefault="005D7492" w:rsidP="009738F8">
      <w:pPr>
        <w:spacing w:before="100" w:beforeAutospacing="1" w:after="100" w:afterAutospacing="1"/>
      </w:pPr>
      <w:r w:rsidRPr="00026DE9">
        <w:rPr>
          <w:b/>
          <w:bCs/>
        </w:rPr>
        <w:t>1.1.11.2</w:t>
      </w:r>
    </w:p>
    <w:p w14:paraId="1CAFE90F" w14:textId="77777777" w:rsidR="005D7492" w:rsidRPr="00026DE9" w:rsidRDefault="005D7492" w:rsidP="009738F8">
      <w:pPr>
        <w:spacing w:before="100" w:beforeAutospacing="1" w:after="100" w:afterAutospacing="1"/>
      </w:pPr>
      <w:r w:rsidRPr="00026DE9">
        <w:t xml:space="preserve">PAE enforces </w:t>
      </w:r>
      <w:r w:rsidRPr="00026DE9">
        <w:rPr>
          <w:b/>
          <w:bCs/>
        </w:rPr>
        <w:t>hard-coded prohibitions</w:t>
      </w:r>
      <w:r w:rsidRPr="00026DE9">
        <w:t xml:space="preserve"> representing actions that must never be permitted under:</w:t>
      </w:r>
    </w:p>
    <w:p w14:paraId="238CA1BE" w14:textId="77777777" w:rsidR="005D7492" w:rsidRPr="00026DE9" w:rsidRDefault="005D7492" w:rsidP="00524384">
      <w:pPr>
        <w:numPr>
          <w:ilvl w:val="0"/>
          <w:numId w:val="684"/>
        </w:numPr>
        <w:spacing w:before="100" w:beforeAutospacing="1" w:after="100" w:afterAutospacing="1"/>
      </w:pPr>
      <w:r w:rsidRPr="00026DE9">
        <w:t>MCP governance</w:t>
      </w:r>
    </w:p>
    <w:p w14:paraId="6525CB54" w14:textId="77777777" w:rsidR="005D7492" w:rsidRPr="00026DE9" w:rsidRDefault="005D7492" w:rsidP="00524384">
      <w:pPr>
        <w:numPr>
          <w:ilvl w:val="0"/>
          <w:numId w:val="684"/>
        </w:numPr>
        <w:spacing w:before="100" w:beforeAutospacing="1" w:after="100" w:afterAutospacing="1"/>
      </w:pPr>
      <w:r w:rsidRPr="00026DE9">
        <w:t>enterprise governance</w:t>
      </w:r>
    </w:p>
    <w:p w14:paraId="75F63AC7" w14:textId="77777777" w:rsidR="005D7492" w:rsidRPr="00026DE9" w:rsidRDefault="005D7492" w:rsidP="00524384">
      <w:pPr>
        <w:numPr>
          <w:ilvl w:val="0"/>
          <w:numId w:val="684"/>
        </w:numPr>
        <w:spacing w:before="100" w:beforeAutospacing="1" w:after="100" w:afterAutospacing="1"/>
      </w:pPr>
      <w:r w:rsidRPr="00026DE9">
        <w:t>regulatory frameworks</w:t>
      </w:r>
    </w:p>
    <w:p w14:paraId="0239E3FA" w14:textId="77777777" w:rsidR="005D7492" w:rsidRPr="00026DE9" w:rsidRDefault="005D7492" w:rsidP="00524384">
      <w:pPr>
        <w:numPr>
          <w:ilvl w:val="0"/>
          <w:numId w:val="684"/>
        </w:numPr>
        <w:spacing w:before="100" w:beforeAutospacing="1" w:after="100" w:afterAutospacing="1"/>
      </w:pPr>
      <w:proofErr w:type="gramStart"/>
      <w:r w:rsidRPr="00026DE9">
        <w:t>safety engineering requirements</w:t>
      </w:r>
      <w:proofErr w:type="gramEnd"/>
    </w:p>
    <w:p w14:paraId="01EB8EB8" w14:textId="77777777" w:rsidR="005D7492" w:rsidRPr="00026DE9" w:rsidRDefault="005D7492" w:rsidP="009738F8">
      <w:pPr>
        <w:spacing w:before="100" w:beforeAutospacing="1" w:after="100" w:afterAutospacing="1"/>
        <w:rPr>
          <w:b/>
          <w:bCs/>
        </w:rPr>
      </w:pPr>
      <w:r w:rsidRPr="00026DE9">
        <w:rPr>
          <w:b/>
          <w:bCs/>
        </w:rPr>
        <w:t>A. Prohibited Categories</w:t>
      </w:r>
    </w:p>
    <w:p w14:paraId="44CED25B" w14:textId="77777777" w:rsidR="005D7492" w:rsidRPr="00026DE9" w:rsidRDefault="005D7492" w:rsidP="00524384">
      <w:pPr>
        <w:numPr>
          <w:ilvl w:val="0"/>
          <w:numId w:val="685"/>
        </w:numPr>
        <w:spacing w:before="100" w:beforeAutospacing="1" w:after="100" w:afterAutospacing="1"/>
      </w:pPr>
      <w:r w:rsidRPr="00026DE9">
        <w:rPr>
          <w:b/>
          <w:bCs/>
        </w:rPr>
        <w:t>Irreversible Autonomous Actions</w:t>
      </w:r>
      <w:r w:rsidRPr="00026DE9">
        <w:br/>
        <w:t>– any action that results in irreversible external change</w:t>
      </w:r>
      <w:r w:rsidRPr="00026DE9">
        <w:br/>
        <w:t>– unless explicitly allowed through GIL² + human approval</w:t>
      </w:r>
    </w:p>
    <w:p w14:paraId="4D68CFA9" w14:textId="77777777" w:rsidR="005D7492" w:rsidRPr="00026DE9" w:rsidRDefault="005D7492" w:rsidP="00524384">
      <w:pPr>
        <w:numPr>
          <w:ilvl w:val="0"/>
          <w:numId w:val="685"/>
        </w:numPr>
        <w:spacing w:before="100" w:beforeAutospacing="1" w:after="100" w:afterAutospacing="1"/>
      </w:pPr>
      <w:r w:rsidRPr="00026DE9">
        <w:rPr>
          <w:b/>
          <w:bCs/>
        </w:rPr>
        <w:t>Autonomous High-Risk Transformations</w:t>
      </w:r>
      <w:r w:rsidRPr="00026DE9">
        <w:br/>
        <w:t>– financial commitments</w:t>
      </w:r>
      <w:r w:rsidRPr="00026DE9">
        <w:br/>
        <w:t>– legal commitments</w:t>
      </w:r>
      <w:r w:rsidRPr="00026DE9">
        <w:br/>
        <w:t>– safety-sensitive workflows</w:t>
      </w:r>
    </w:p>
    <w:p w14:paraId="48F35A17" w14:textId="77777777" w:rsidR="005D7492" w:rsidRPr="00026DE9" w:rsidRDefault="005D7492" w:rsidP="00524384">
      <w:pPr>
        <w:numPr>
          <w:ilvl w:val="0"/>
          <w:numId w:val="685"/>
        </w:numPr>
        <w:spacing w:before="100" w:beforeAutospacing="1" w:after="100" w:afterAutospacing="1"/>
      </w:pPr>
      <w:r w:rsidRPr="00026DE9">
        <w:rPr>
          <w:b/>
          <w:bCs/>
        </w:rPr>
        <w:t>Self-Referential Safety Bypass Attempts</w:t>
      </w:r>
      <w:r w:rsidRPr="00026DE9">
        <w:br/>
        <w:t>– attempts to disable SSEL</w:t>
      </w:r>
      <w:r w:rsidRPr="00026DE9">
        <w:br/>
        <w:t>– attempts to alter safety invariants</w:t>
      </w:r>
    </w:p>
    <w:p w14:paraId="3AD3FA13" w14:textId="77777777" w:rsidR="005D7492" w:rsidRPr="00026DE9" w:rsidRDefault="005D7492" w:rsidP="00524384">
      <w:pPr>
        <w:numPr>
          <w:ilvl w:val="0"/>
          <w:numId w:val="685"/>
        </w:numPr>
        <w:spacing w:before="100" w:beforeAutospacing="1" w:after="100" w:afterAutospacing="1"/>
      </w:pPr>
      <w:r w:rsidRPr="00026DE9">
        <w:rPr>
          <w:b/>
          <w:bCs/>
        </w:rPr>
        <w:t>Unauthorized Model Invocation</w:t>
      </w:r>
      <w:r w:rsidRPr="00026DE9">
        <w:br/>
        <w:t>– unapproved LLM calls</w:t>
      </w:r>
      <w:r w:rsidRPr="00026DE9">
        <w:br/>
        <w:t>– external model calls</w:t>
      </w:r>
      <w:r w:rsidRPr="00026DE9">
        <w:br/>
        <w:t>– ungoverned embeddings</w:t>
      </w:r>
    </w:p>
    <w:p w14:paraId="712D7CF2" w14:textId="77777777" w:rsidR="005D7492" w:rsidRPr="00026DE9" w:rsidRDefault="005D7492" w:rsidP="00524384">
      <w:pPr>
        <w:numPr>
          <w:ilvl w:val="0"/>
          <w:numId w:val="685"/>
        </w:numPr>
        <w:spacing w:before="100" w:beforeAutospacing="1" w:after="100" w:afterAutospacing="1"/>
      </w:pPr>
      <w:r w:rsidRPr="00026DE9">
        <w:rPr>
          <w:b/>
          <w:bCs/>
        </w:rPr>
        <w:t>Opaque Decision Chains</w:t>
      </w:r>
      <w:r w:rsidRPr="00026DE9">
        <w:br/>
        <w:t>– operations without explainability</w:t>
      </w:r>
      <w:r w:rsidRPr="00026DE9">
        <w:br/>
        <w:t>– operations that STAAL cannot document</w:t>
      </w:r>
    </w:p>
    <w:p w14:paraId="791F4C24" w14:textId="77777777" w:rsidR="005D7492" w:rsidRPr="00026DE9" w:rsidRDefault="005D7492" w:rsidP="009738F8">
      <w:pPr>
        <w:spacing w:before="100" w:beforeAutospacing="1" w:after="100" w:afterAutospacing="1"/>
        <w:rPr>
          <w:b/>
          <w:bCs/>
        </w:rPr>
      </w:pPr>
      <w:r w:rsidRPr="00026DE9">
        <w:rPr>
          <w:b/>
          <w:bCs/>
        </w:rPr>
        <w:t>B. Detection Hooks</w:t>
      </w:r>
    </w:p>
    <w:p w14:paraId="40B90793" w14:textId="77777777" w:rsidR="005D7492" w:rsidRPr="00026DE9" w:rsidRDefault="005D7492" w:rsidP="009738F8">
      <w:pPr>
        <w:spacing w:before="100" w:beforeAutospacing="1" w:after="100" w:afterAutospacing="1"/>
      </w:pPr>
      <w:r w:rsidRPr="00026DE9">
        <w:t>PAE integrates with:</w:t>
      </w:r>
    </w:p>
    <w:p w14:paraId="15646E0B" w14:textId="77777777" w:rsidR="005D7492" w:rsidRPr="00026DE9" w:rsidRDefault="005D7492" w:rsidP="00524384">
      <w:pPr>
        <w:numPr>
          <w:ilvl w:val="0"/>
          <w:numId w:val="686"/>
        </w:numPr>
        <w:spacing w:before="100" w:beforeAutospacing="1" w:after="100" w:afterAutospacing="1"/>
      </w:pPr>
      <w:r w:rsidRPr="00026DE9">
        <w:t>CRAE conflict detection</w:t>
      </w:r>
    </w:p>
    <w:p w14:paraId="48DE5517" w14:textId="77777777" w:rsidR="005D7492" w:rsidRPr="00026DE9" w:rsidRDefault="005D7492" w:rsidP="00524384">
      <w:pPr>
        <w:numPr>
          <w:ilvl w:val="0"/>
          <w:numId w:val="686"/>
        </w:numPr>
        <w:spacing w:before="100" w:beforeAutospacing="1" w:after="100" w:afterAutospacing="1"/>
      </w:pPr>
      <w:r w:rsidRPr="00026DE9">
        <w:t>SCVE consistency checks</w:t>
      </w:r>
    </w:p>
    <w:p w14:paraId="14733CEF" w14:textId="77777777" w:rsidR="005D7492" w:rsidRPr="00026DE9" w:rsidRDefault="005D7492" w:rsidP="00524384">
      <w:pPr>
        <w:numPr>
          <w:ilvl w:val="0"/>
          <w:numId w:val="686"/>
        </w:numPr>
        <w:spacing w:before="100" w:beforeAutospacing="1" w:after="100" w:afterAutospacing="1"/>
      </w:pPr>
      <w:r w:rsidRPr="00026DE9">
        <w:t>SDML dependency mapping</w:t>
      </w:r>
    </w:p>
    <w:p w14:paraId="23F54DAE" w14:textId="77777777" w:rsidR="005D7492" w:rsidRPr="00026DE9" w:rsidRDefault="005D7492" w:rsidP="00524384">
      <w:pPr>
        <w:numPr>
          <w:ilvl w:val="0"/>
          <w:numId w:val="686"/>
        </w:numPr>
        <w:spacing w:before="100" w:beforeAutospacing="1" w:after="100" w:afterAutospacing="1"/>
      </w:pPr>
      <w:r w:rsidRPr="00026DE9">
        <w:t>STAAL lineage enforcement</w:t>
      </w:r>
    </w:p>
    <w:p w14:paraId="14B1D02D" w14:textId="77777777" w:rsidR="005D7492" w:rsidRPr="00026DE9" w:rsidRDefault="005D7492" w:rsidP="00524384">
      <w:pPr>
        <w:numPr>
          <w:ilvl w:val="0"/>
          <w:numId w:val="686"/>
        </w:numPr>
        <w:spacing w:before="100" w:beforeAutospacing="1" w:after="100" w:afterAutospacing="1"/>
      </w:pPr>
      <w:r w:rsidRPr="00026DE9">
        <w:t>SRE exception systems</w:t>
      </w:r>
    </w:p>
    <w:p w14:paraId="048BF829" w14:textId="77777777" w:rsidR="005D7492" w:rsidRPr="00026DE9" w:rsidRDefault="005D7492" w:rsidP="009738F8">
      <w:pPr>
        <w:spacing w:before="100" w:beforeAutospacing="1" w:after="100" w:afterAutospacing="1"/>
      </w:pPr>
      <w:r w:rsidRPr="00026DE9">
        <w:t>When a prohibited action is detected:</w:t>
      </w:r>
    </w:p>
    <w:p w14:paraId="08BBFE03" w14:textId="77777777" w:rsidR="005D7492" w:rsidRPr="00026DE9" w:rsidRDefault="005D7492" w:rsidP="00524384">
      <w:pPr>
        <w:numPr>
          <w:ilvl w:val="0"/>
          <w:numId w:val="687"/>
        </w:numPr>
        <w:spacing w:before="100" w:beforeAutospacing="1" w:after="100" w:afterAutospacing="1"/>
      </w:pPr>
      <w:r w:rsidRPr="00026DE9">
        <w:t>SSEL triggers an immediate halt</w:t>
      </w:r>
    </w:p>
    <w:p w14:paraId="2F0C66A6" w14:textId="77777777" w:rsidR="005D7492" w:rsidRPr="00026DE9" w:rsidRDefault="005D7492" w:rsidP="00524384">
      <w:pPr>
        <w:numPr>
          <w:ilvl w:val="0"/>
          <w:numId w:val="687"/>
        </w:numPr>
        <w:spacing w:before="100" w:beforeAutospacing="1" w:after="100" w:afterAutospacing="1"/>
      </w:pPr>
      <w:r w:rsidRPr="00026DE9">
        <w:t>SEL records a PAE violation event</w:t>
      </w:r>
    </w:p>
    <w:p w14:paraId="09CAB291" w14:textId="77777777" w:rsidR="005D7492" w:rsidRPr="00026DE9" w:rsidRDefault="005D7492" w:rsidP="00524384">
      <w:pPr>
        <w:numPr>
          <w:ilvl w:val="0"/>
          <w:numId w:val="687"/>
        </w:numPr>
        <w:spacing w:before="100" w:beforeAutospacing="1" w:after="100" w:afterAutospacing="1"/>
      </w:pPr>
      <w:r w:rsidRPr="00026DE9">
        <w:t>SAMAP assigns accountability</w:t>
      </w:r>
    </w:p>
    <w:p w14:paraId="40312A5C" w14:textId="77777777" w:rsidR="005D7492" w:rsidRPr="00026DE9" w:rsidRDefault="005D7492" w:rsidP="00524384">
      <w:pPr>
        <w:numPr>
          <w:ilvl w:val="0"/>
          <w:numId w:val="687"/>
        </w:numPr>
        <w:spacing w:before="100" w:beforeAutospacing="1" w:after="100" w:afterAutospacing="1"/>
      </w:pPr>
      <w:r w:rsidRPr="00026DE9">
        <w:t>IARG generates a compliance-grade audit artifact</w:t>
      </w:r>
    </w:p>
    <w:p w14:paraId="3932E26A" w14:textId="215A8CCF" w:rsidR="005D7492" w:rsidRPr="00026DE9" w:rsidRDefault="005D7492" w:rsidP="009738F8">
      <w:pPr>
        <w:spacing w:before="100" w:beforeAutospacing="1" w:after="100" w:afterAutospacing="1"/>
      </w:pPr>
    </w:p>
    <w:p w14:paraId="7024D1EC" w14:textId="77777777" w:rsidR="005D7492" w:rsidRPr="00026DE9" w:rsidRDefault="005D7492" w:rsidP="009738F8">
      <w:pPr>
        <w:spacing w:before="100" w:beforeAutospacing="1" w:after="100" w:afterAutospacing="1"/>
        <w:rPr>
          <w:b/>
          <w:bCs/>
        </w:rPr>
      </w:pPr>
      <w:r w:rsidRPr="00026DE9">
        <w:rPr>
          <w:b/>
          <w:bCs/>
        </w:rPr>
        <w:t>3. Mandatory Stop Condition Framework (MSCF)</w:t>
      </w:r>
    </w:p>
    <w:p w14:paraId="4F964DA2" w14:textId="77777777" w:rsidR="005D7492" w:rsidRPr="00026DE9" w:rsidRDefault="005D7492" w:rsidP="009738F8">
      <w:pPr>
        <w:spacing w:before="100" w:beforeAutospacing="1" w:after="100" w:afterAutospacing="1"/>
      </w:pPr>
      <w:r w:rsidRPr="00026DE9">
        <w:rPr>
          <w:b/>
          <w:bCs/>
        </w:rPr>
        <w:t>1.1.11.3</w:t>
      </w:r>
    </w:p>
    <w:p w14:paraId="542D2647" w14:textId="77777777" w:rsidR="005D7492" w:rsidRPr="00026DE9" w:rsidRDefault="005D7492" w:rsidP="009738F8">
      <w:pPr>
        <w:spacing w:before="100" w:beforeAutospacing="1" w:after="100" w:afterAutospacing="1"/>
      </w:pPr>
      <w:r w:rsidRPr="00026DE9">
        <w:t xml:space="preserve">MSCF defines a </w:t>
      </w:r>
      <w:r w:rsidRPr="00026DE9">
        <w:rPr>
          <w:b/>
          <w:bCs/>
        </w:rPr>
        <w:t>structured, deterministic set of stop conditions</w:t>
      </w:r>
      <w:r w:rsidRPr="00026DE9">
        <w:t xml:space="preserve"> that immediately terminate supervisory operations.</w:t>
      </w:r>
    </w:p>
    <w:p w14:paraId="6322573E" w14:textId="77777777" w:rsidR="005D7492" w:rsidRPr="00026DE9" w:rsidRDefault="005D7492" w:rsidP="009738F8">
      <w:pPr>
        <w:spacing w:before="100" w:beforeAutospacing="1" w:after="100" w:afterAutospacing="1"/>
        <w:rPr>
          <w:b/>
          <w:bCs/>
        </w:rPr>
      </w:pPr>
      <w:r w:rsidRPr="00026DE9">
        <w:rPr>
          <w:b/>
          <w:bCs/>
        </w:rPr>
        <w:t>A. Stop Condition Categories</w:t>
      </w:r>
    </w:p>
    <w:p w14:paraId="3779E37B" w14:textId="77777777" w:rsidR="005D7492" w:rsidRPr="00026DE9" w:rsidRDefault="005D7492" w:rsidP="00524384">
      <w:pPr>
        <w:numPr>
          <w:ilvl w:val="0"/>
          <w:numId w:val="688"/>
        </w:numPr>
        <w:spacing w:before="100" w:beforeAutospacing="1" w:after="100" w:afterAutospacing="1"/>
      </w:pPr>
      <w:r w:rsidRPr="00026DE9">
        <w:rPr>
          <w:b/>
          <w:bCs/>
        </w:rPr>
        <w:t>Safety Violation Stop (Type 1)</w:t>
      </w:r>
      <w:r w:rsidRPr="00026DE9">
        <w:br/>
        <w:t>– violated safety invariant</w:t>
      </w:r>
      <w:r w:rsidRPr="00026DE9">
        <w:br/>
        <w:t>– violated risk boundary</w:t>
      </w:r>
      <w:r w:rsidRPr="00026DE9">
        <w:br/>
        <w:t>– detected prohibited action</w:t>
      </w:r>
    </w:p>
    <w:p w14:paraId="5A18A61F" w14:textId="77777777" w:rsidR="005D7492" w:rsidRPr="00026DE9" w:rsidRDefault="005D7492" w:rsidP="00524384">
      <w:pPr>
        <w:numPr>
          <w:ilvl w:val="0"/>
          <w:numId w:val="688"/>
        </w:numPr>
        <w:spacing w:before="100" w:beforeAutospacing="1" w:after="100" w:afterAutospacing="1"/>
      </w:pPr>
      <w:r w:rsidRPr="00026DE9">
        <w:rPr>
          <w:b/>
          <w:bCs/>
        </w:rPr>
        <w:t>Explainability Failure Stop (Type 2)</w:t>
      </w:r>
      <w:r w:rsidRPr="00026DE9">
        <w:br/>
        <w:t>– stochastic action cannot be traced</w:t>
      </w:r>
      <w:r w:rsidRPr="00026DE9">
        <w:br/>
        <w:t>– lineage reconstruction unavailable</w:t>
      </w:r>
    </w:p>
    <w:p w14:paraId="7EA9D531" w14:textId="77777777" w:rsidR="005D7492" w:rsidRPr="00026DE9" w:rsidRDefault="005D7492" w:rsidP="00524384">
      <w:pPr>
        <w:numPr>
          <w:ilvl w:val="0"/>
          <w:numId w:val="688"/>
        </w:numPr>
        <w:spacing w:before="100" w:beforeAutospacing="1" w:after="100" w:afterAutospacing="1"/>
      </w:pPr>
      <w:r w:rsidRPr="00026DE9">
        <w:rPr>
          <w:b/>
          <w:bCs/>
        </w:rPr>
        <w:t>Temporal Violation Stop (Type 3)</w:t>
      </w:r>
      <w:r w:rsidRPr="00026DE9">
        <w:br/>
        <w:t>– STGCIL window breach</w:t>
      </w:r>
      <w:r w:rsidRPr="00026DE9">
        <w:br/>
        <w:t>– drift detection beyond allowed tolerances</w:t>
      </w:r>
    </w:p>
    <w:p w14:paraId="5464A226" w14:textId="77777777" w:rsidR="005D7492" w:rsidRPr="00026DE9" w:rsidRDefault="005D7492" w:rsidP="00524384">
      <w:pPr>
        <w:numPr>
          <w:ilvl w:val="0"/>
          <w:numId w:val="688"/>
        </w:numPr>
        <w:spacing w:before="100" w:beforeAutospacing="1" w:after="100" w:afterAutospacing="1"/>
      </w:pPr>
      <w:r w:rsidRPr="00026DE9">
        <w:rPr>
          <w:b/>
          <w:bCs/>
        </w:rPr>
        <w:t>Policy Illegality Stop (Type 4)</w:t>
      </w:r>
      <w:r w:rsidRPr="00026DE9">
        <w:br/>
        <w:t>– GIL² legal boundary violation</w:t>
      </w:r>
      <w:r w:rsidRPr="00026DE9">
        <w:br/>
        <w:t>– conflict with regulatory rule</w:t>
      </w:r>
    </w:p>
    <w:p w14:paraId="33AD74A1" w14:textId="77777777" w:rsidR="005D7492" w:rsidRPr="00026DE9" w:rsidRDefault="005D7492" w:rsidP="00524384">
      <w:pPr>
        <w:numPr>
          <w:ilvl w:val="0"/>
          <w:numId w:val="688"/>
        </w:numPr>
        <w:spacing w:before="100" w:beforeAutospacing="1" w:after="100" w:afterAutospacing="1"/>
      </w:pPr>
      <w:r w:rsidRPr="00026DE9">
        <w:rPr>
          <w:b/>
          <w:bCs/>
        </w:rPr>
        <w:t>Stability Collapse Stop (Type 5)</w:t>
      </w:r>
      <w:r w:rsidRPr="00026DE9">
        <w:br/>
        <w:t>– derivative-based oscillations (detected by STBL)</w:t>
      </w:r>
      <w:r w:rsidRPr="00026DE9">
        <w:br/>
        <w:t>– accelerated divergence from canonical state</w:t>
      </w:r>
    </w:p>
    <w:p w14:paraId="206022C0" w14:textId="77777777" w:rsidR="005D7492" w:rsidRPr="00026DE9" w:rsidRDefault="005D7492" w:rsidP="009738F8">
      <w:pPr>
        <w:spacing w:before="100" w:beforeAutospacing="1" w:after="100" w:afterAutospacing="1"/>
        <w:rPr>
          <w:b/>
          <w:bCs/>
        </w:rPr>
      </w:pPr>
      <w:r w:rsidRPr="00026DE9">
        <w:rPr>
          <w:b/>
          <w:bCs/>
        </w:rPr>
        <w:t>B. Stop Condition Enforcement Guarantees</w:t>
      </w:r>
    </w:p>
    <w:p w14:paraId="2321E68F" w14:textId="77777777" w:rsidR="005D7492" w:rsidRPr="00026DE9" w:rsidRDefault="005D7492" w:rsidP="00524384">
      <w:pPr>
        <w:numPr>
          <w:ilvl w:val="0"/>
          <w:numId w:val="689"/>
        </w:numPr>
        <w:spacing w:before="100" w:beforeAutospacing="1" w:after="100" w:afterAutospacing="1"/>
      </w:pPr>
      <w:r w:rsidRPr="00026DE9">
        <w:t>cannot be delayed</w:t>
      </w:r>
    </w:p>
    <w:p w14:paraId="6696C860" w14:textId="77777777" w:rsidR="005D7492" w:rsidRPr="00026DE9" w:rsidRDefault="005D7492" w:rsidP="00524384">
      <w:pPr>
        <w:numPr>
          <w:ilvl w:val="0"/>
          <w:numId w:val="689"/>
        </w:numPr>
        <w:spacing w:before="100" w:beforeAutospacing="1" w:after="100" w:afterAutospacing="1"/>
      </w:pPr>
      <w:r w:rsidRPr="00026DE9">
        <w:t>cannot be bypassed</w:t>
      </w:r>
    </w:p>
    <w:p w14:paraId="4191EF34" w14:textId="77777777" w:rsidR="005D7492" w:rsidRPr="00026DE9" w:rsidRDefault="005D7492" w:rsidP="00524384">
      <w:pPr>
        <w:numPr>
          <w:ilvl w:val="0"/>
          <w:numId w:val="689"/>
        </w:numPr>
        <w:spacing w:before="100" w:beforeAutospacing="1" w:after="100" w:afterAutospacing="1"/>
      </w:pPr>
      <w:r w:rsidRPr="00026DE9">
        <w:t>cannot be deferred to next supervisory cycle</w:t>
      </w:r>
    </w:p>
    <w:p w14:paraId="1692800D" w14:textId="77777777" w:rsidR="005D7492" w:rsidRPr="00026DE9" w:rsidRDefault="005D7492" w:rsidP="00524384">
      <w:pPr>
        <w:numPr>
          <w:ilvl w:val="0"/>
          <w:numId w:val="689"/>
        </w:numPr>
        <w:spacing w:before="100" w:beforeAutospacing="1" w:after="100" w:afterAutospacing="1"/>
      </w:pPr>
      <w:r w:rsidRPr="00026DE9">
        <w:t>cannot be suppressed by any subsystem</w:t>
      </w:r>
    </w:p>
    <w:p w14:paraId="0D472441" w14:textId="77777777" w:rsidR="005D7492" w:rsidRPr="00026DE9" w:rsidRDefault="005D7492" w:rsidP="009738F8">
      <w:pPr>
        <w:spacing w:before="100" w:beforeAutospacing="1" w:after="100" w:afterAutospacing="1"/>
      </w:pPr>
      <w:r w:rsidRPr="00026DE9">
        <w:t>Only explicit human overrides can re-enable the supervisory cycle.</w:t>
      </w:r>
    </w:p>
    <w:p w14:paraId="7D46878F" w14:textId="29D89C18" w:rsidR="005D7492" w:rsidRPr="00026DE9" w:rsidRDefault="005D7492" w:rsidP="009738F8">
      <w:pPr>
        <w:spacing w:before="100" w:beforeAutospacing="1" w:after="100" w:afterAutospacing="1"/>
      </w:pPr>
    </w:p>
    <w:p w14:paraId="15CB70C3" w14:textId="77777777" w:rsidR="005D7492" w:rsidRPr="00026DE9" w:rsidRDefault="005D7492" w:rsidP="009738F8">
      <w:pPr>
        <w:spacing w:before="100" w:beforeAutospacing="1" w:after="100" w:afterAutospacing="1"/>
        <w:rPr>
          <w:b/>
          <w:bCs/>
        </w:rPr>
      </w:pPr>
      <w:r w:rsidRPr="00026DE9">
        <w:rPr>
          <w:b/>
          <w:bCs/>
        </w:rPr>
        <w:t>4. Human Override &amp; Intervention Protocols (HOIP)</w:t>
      </w:r>
    </w:p>
    <w:p w14:paraId="38B1AD66" w14:textId="77777777" w:rsidR="005D7492" w:rsidRPr="00026DE9" w:rsidRDefault="005D7492" w:rsidP="009738F8">
      <w:pPr>
        <w:spacing w:before="100" w:beforeAutospacing="1" w:after="100" w:afterAutospacing="1"/>
      </w:pPr>
      <w:r w:rsidRPr="00026DE9">
        <w:rPr>
          <w:b/>
          <w:bCs/>
        </w:rPr>
        <w:t>1.1.11.4</w:t>
      </w:r>
    </w:p>
    <w:p w14:paraId="1356039D" w14:textId="77777777" w:rsidR="005D7492" w:rsidRPr="00026DE9" w:rsidRDefault="005D7492" w:rsidP="009738F8">
      <w:pPr>
        <w:spacing w:before="100" w:beforeAutospacing="1" w:after="100" w:afterAutospacing="1"/>
      </w:pPr>
      <w:r w:rsidRPr="00026DE9">
        <w:t>HOIP defines the mechanisms by which authorized humans may:</w:t>
      </w:r>
    </w:p>
    <w:p w14:paraId="65D5648A" w14:textId="77777777" w:rsidR="005D7492" w:rsidRPr="00026DE9" w:rsidRDefault="005D7492" w:rsidP="00524384">
      <w:pPr>
        <w:numPr>
          <w:ilvl w:val="0"/>
          <w:numId w:val="690"/>
        </w:numPr>
        <w:spacing w:before="100" w:beforeAutospacing="1" w:after="100" w:afterAutospacing="1"/>
      </w:pPr>
      <w:r w:rsidRPr="00026DE9">
        <w:t>override SSEL halts</w:t>
      </w:r>
    </w:p>
    <w:p w14:paraId="467EFF6A" w14:textId="77777777" w:rsidR="005D7492" w:rsidRPr="00026DE9" w:rsidRDefault="005D7492" w:rsidP="00524384">
      <w:pPr>
        <w:numPr>
          <w:ilvl w:val="0"/>
          <w:numId w:val="690"/>
        </w:numPr>
        <w:spacing w:before="100" w:beforeAutospacing="1" w:after="100" w:afterAutospacing="1"/>
      </w:pPr>
      <w:r w:rsidRPr="00026DE9">
        <w:t>issue emergency stops</w:t>
      </w:r>
    </w:p>
    <w:p w14:paraId="111953F6" w14:textId="77777777" w:rsidR="005D7492" w:rsidRPr="00026DE9" w:rsidRDefault="005D7492" w:rsidP="00524384">
      <w:pPr>
        <w:numPr>
          <w:ilvl w:val="0"/>
          <w:numId w:val="690"/>
        </w:numPr>
        <w:spacing w:before="100" w:beforeAutospacing="1" w:after="100" w:afterAutospacing="1"/>
      </w:pPr>
      <w:r w:rsidRPr="00026DE9">
        <w:t>authorize high-risk actions</w:t>
      </w:r>
    </w:p>
    <w:p w14:paraId="13B6BEAA" w14:textId="77777777" w:rsidR="005D7492" w:rsidRPr="00026DE9" w:rsidRDefault="005D7492" w:rsidP="00524384">
      <w:pPr>
        <w:numPr>
          <w:ilvl w:val="0"/>
          <w:numId w:val="690"/>
        </w:numPr>
        <w:spacing w:before="100" w:beforeAutospacing="1" w:after="100" w:afterAutospacing="1"/>
      </w:pPr>
      <w:r w:rsidRPr="00026DE9">
        <w:t>approve safety exceptions</w:t>
      </w:r>
    </w:p>
    <w:p w14:paraId="64BD3F5F" w14:textId="77777777" w:rsidR="005D7492" w:rsidRPr="00026DE9" w:rsidRDefault="005D7492" w:rsidP="009738F8">
      <w:pPr>
        <w:spacing w:before="100" w:beforeAutospacing="1" w:after="100" w:afterAutospacing="1"/>
        <w:rPr>
          <w:b/>
          <w:bCs/>
        </w:rPr>
      </w:pPr>
      <w:r w:rsidRPr="00026DE9">
        <w:rPr>
          <w:b/>
          <w:bCs/>
        </w:rPr>
        <w:t>A. Override Categories</w:t>
      </w:r>
    </w:p>
    <w:p w14:paraId="4B350184" w14:textId="77777777" w:rsidR="005D7492" w:rsidRPr="00026DE9" w:rsidRDefault="005D7492" w:rsidP="00524384">
      <w:pPr>
        <w:numPr>
          <w:ilvl w:val="0"/>
          <w:numId w:val="691"/>
        </w:numPr>
        <w:spacing w:before="100" w:beforeAutospacing="1" w:after="100" w:afterAutospacing="1"/>
      </w:pPr>
      <w:r w:rsidRPr="00026DE9">
        <w:rPr>
          <w:b/>
          <w:bCs/>
        </w:rPr>
        <w:t>Hard Override (HO-A)</w:t>
      </w:r>
      <w:r w:rsidRPr="00026DE9">
        <w:br/>
        <w:t>– explicit, authenticated, multi-factor verified</w:t>
      </w:r>
      <w:r w:rsidRPr="00026DE9">
        <w:br/>
        <w:t>– logged in SEL</w:t>
      </w:r>
      <w:r w:rsidRPr="00026DE9">
        <w:br/>
        <w:t>– includes cause, timestamp, role, justification</w:t>
      </w:r>
    </w:p>
    <w:p w14:paraId="4B881545" w14:textId="77777777" w:rsidR="005D7492" w:rsidRPr="00026DE9" w:rsidRDefault="005D7492" w:rsidP="00524384">
      <w:pPr>
        <w:numPr>
          <w:ilvl w:val="0"/>
          <w:numId w:val="691"/>
        </w:numPr>
        <w:spacing w:before="100" w:beforeAutospacing="1" w:after="100" w:afterAutospacing="1"/>
      </w:pPr>
      <w:r w:rsidRPr="00026DE9">
        <w:rPr>
          <w:b/>
          <w:bCs/>
        </w:rPr>
        <w:t>Soft Override (HO-B)</w:t>
      </w:r>
      <w:r w:rsidRPr="00026DE9">
        <w:br/>
        <w:t>– limited-scope approval for a specific subsystem</w:t>
      </w:r>
      <w:r w:rsidRPr="00026DE9">
        <w:br/>
        <w:t>– expires automatically</w:t>
      </w:r>
      <w:r w:rsidRPr="00026DE9">
        <w:br/>
        <w:t>– requires policy alignment checks</w:t>
      </w:r>
    </w:p>
    <w:p w14:paraId="3EA4DC9F" w14:textId="77777777" w:rsidR="005D7492" w:rsidRPr="00026DE9" w:rsidRDefault="005D7492" w:rsidP="00524384">
      <w:pPr>
        <w:numPr>
          <w:ilvl w:val="0"/>
          <w:numId w:val="691"/>
        </w:numPr>
        <w:spacing w:before="100" w:beforeAutospacing="1" w:after="100" w:afterAutospacing="1"/>
      </w:pPr>
      <w:r w:rsidRPr="00026DE9">
        <w:rPr>
          <w:b/>
          <w:bCs/>
        </w:rPr>
        <w:t>Restricted Override (HO-C)</w:t>
      </w:r>
      <w:r w:rsidRPr="00026DE9">
        <w:br/>
        <w:t>– used for investigative or diagnostic activity</w:t>
      </w:r>
      <w:r w:rsidRPr="00026DE9">
        <w:br/>
        <w:t>– cannot affect external systems</w:t>
      </w:r>
      <w:r w:rsidRPr="00026DE9">
        <w:br/>
        <w:t>– confined to MCP sandbox domain</w:t>
      </w:r>
    </w:p>
    <w:p w14:paraId="55B09075" w14:textId="77777777" w:rsidR="005D7492" w:rsidRPr="00026DE9" w:rsidRDefault="005D7492" w:rsidP="009738F8">
      <w:pPr>
        <w:spacing w:before="100" w:beforeAutospacing="1" w:after="100" w:afterAutospacing="1"/>
        <w:rPr>
          <w:b/>
          <w:bCs/>
        </w:rPr>
      </w:pPr>
      <w:r w:rsidRPr="00026DE9">
        <w:rPr>
          <w:b/>
          <w:bCs/>
        </w:rPr>
        <w:t>B. Human-in-the-Loop Requirements</w:t>
      </w:r>
    </w:p>
    <w:p w14:paraId="71A2CA64" w14:textId="77777777" w:rsidR="005D7492" w:rsidRPr="00026DE9" w:rsidRDefault="005D7492" w:rsidP="009738F8">
      <w:pPr>
        <w:spacing w:before="100" w:beforeAutospacing="1" w:after="100" w:afterAutospacing="1"/>
      </w:pPr>
      <w:r w:rsidRPr="00026DE9">
        <w:t>HOIP enforces Article 14 of the EU AI Act:</w:t>
      </w:r>
    </w:p>
    <w:p w14:paraId="0D3B6221" w14:textId="77777777" w:rsidR="005D7492" w:rsidRPr="00026DE9" w:rsidRDefault="005D7492" w:rsidP="00524384">
      <w:pPr>
        <w:numPr>
          <w:ilvl w:val="0"/>
          <w:numId w:val="692"/>
        </w:numPr>
        <w:spacing w:before="100" w:beforeAutospacing="1" w:after="100" w:afterAutospacing="1"/>
      </w:pPr>
      <w:r w:rsidRPr="00026DE9">
        <w:t>authority</w:t>
      </w:r>
    </w:p>
    <w:p w14:paraId="3A3052F2" w14:textId="77777777" w:rsidR="005D7492" w:rsidRPr="00026DE9" w:rsidRDefault="005D7492" w:rsidP="00524384">
      <w:pPr>
        <w:numPr>
          <w:ilvl w:val="0"/>
          <w:numId w:val="692"/>
        </w:numPr>
        <w:spacing w:before="100" w:beforeAutospacing="1" w:after="100" w:afterAutospacing="1"/>
      </w:pPr>
      <w:r w:rsidRPr="00026DE9">
        <w:t>competency</w:t>
      </w:r>
    </w:p>
    <w:p w14:paraId="6AEAE846" w14:textId="77777777" w:rsidR="005D7492" w:rsidRPr="00026DE9" w:rsidRDefault="005D7492" w:rsidP="00524384">
      <w:pPr>
        <w:numPr>
          <w:ilvl w:val="0"/>
          <w:numId w:val="692"/>
        </w:numPr>
        <w:spacing w:before="100" w:beforeAutospacing="1" w:after="100" w:afterAutospacing="1"/>
      </w:pPr>
      <w:proofErr w:type="gramStart"/>
      <w:r w:rsidRPr="00026DE9">
        <w:t>immediacy</w:t>
      </w:r>
      <w:proofErr w:type="gramEnd"/>
    </w:p>
    <w:p w14:paraId="50DDC7E1" w14:textId="77777777" w:rsidR="005D7492" w:rsidRPr="00026DE9" w:rsidRDefault="005D7492" w:rsidP="00524384">
      <w:pPr>
        <w:numPr>
          <w:ilvl w:val="0"/>
          <w:numId w:val="692"/>
        </w:numPr>
        <w:spacing w:before="100" w:beforeAutospacing="1" w:after="100" w:afterAutospacing="1"/>
      </w:pPr>
      <w:r w:rsidRPr="00026DE9">
        <w:t>traceability</w:t>
      </w:r>
    </w:p>
    <w:p w14:paraId="6749E5B7" w14:textId="77777777" w:rsidR="005D7492" w:rsidRPr="00026DE9" w:rsidRDefault="005D7492" w:rsidP="00524384">
      <w:pPr>
        <w:numPr>
          <w:ilvl w:val="0"/>
          <w:numId w:val="692"/>
        </w:numPr>
        <w:spacing w:before="100" w:beforeAutospacing="1" w:after="100" w:afterAutospacing="1"/>
      </w:pPr>
      <w:r w:rsidRPr="00026DE9">
        <w:t>intervention capability</w:t>
      </w:r>
    </w:p>
    <w:p w14:paraId="18FE9BAA" w14:textId="77777777" w:rsidR="005D7492" w:rsidRPr="00026DE9" w:rsidRDefault="005D7492" w:rsidP="00524384">
      <w:pPr>
        <w:numPr>
          <w:ilvl w:val="0"/>
          <w:numId w:val="692"/>
        </w:numPr>
        <w:spacing w:before="100" w:beforeAutospacing="1" w:after="100" w:afterAutospacing="1"/>
      </w:pPr>
      <w:r w:rsidRPr="00026DE9">
        <w:t>override capability</w:t>
      </w:r>
    </w:p>
    <w:p w14:paraId="7AA677BC" w14:textId="77777777" w:rsidR="005D7492" w:rsidRPr="00026DE9" w:rsidRDefault="005D7492" w:rsidP="009738F8">
      <w:pPr>
        <w:spacing w:before="100" w:beforeAutospacing="1" w:after="100" w:afterAutospacing="1"/>
        <w:rPr>
          <w:b/>
          <w:bCs/>
        </w:rPr>
      </w:pPr>
      <w:r w:rsidRPr="00026DE9">
        <w:rPr>
          <w:b/>
          <w:bCs/>
        </w:rPr>
        <w:t>C. Termination &amp; Escalation</w:t>
      </w:r>
    </w:p>
    <w:p w14:paraId="5F4C633A" w14:textId="77777777" w:rsidR="005D7492" w:rsidRPr="00026DE9" w:rsidRDefault="005D7492" w:rsidP="009738F8">
      <w:pPr>
        <w:spacing w:before="100" w:beforeAutospacing="1" w:after="100" w:afterAutospacing="1"/>
      </w:pPr>
      <w:r w:rsidRPr="00026DE9">
        <w:t>If override authority is exceeded or violated:</w:t>
      </w:r>
    </w:p>
    <w:p w14:paraId="108792B2" w14:textId="77777777" w:rsidR="005D7492" w:rsidRPr="00026DE9" w:rsidRDefault="005D7492" w:rsidP="00524384">
      <w:pPr>
        <w:numPr>
          <w:ilvl w:val="0"/>
          <w:numId w:val="693"/>
        </w:numPr>
        <w:spacing w:before="100" w:beforeAutospacing="1" w:after="100" w:afterAutospacing="1"/>
      </w:pPr>
      <w:r w:rsidRPr="00026DE9">
        <w:t>automatic compliance escalation</w:t>
      </w:r>
    </w:p>
    <w:p w14:paraId="3C137C59" w14:textId="77777777" w:rsidR="005D7492" w:rsidRPr="00026DE9" w:rsidRDefault="005D7492" w:rsidP="00524384">
      <w:pPr>
        <w:numPr>
          <w:ilvl w:val="0"/>
          <w:numId w:val="693"/>
        </w:numPr>
        <w:spacing w:before="100" w:beforeAutospacing="1" w:after="100" w:afterAutospacing="1"/>
      </w:pPr>
      <w:r w:rsidRPr="00026DE9">
        <w:t>STAAL produces a HALT+OVERRIDE audit pack</w:t>
      </w:r>
    </w:p>
    <w:p w14:paraId="52963953" w14:textId="77777777" w:rsidR="005D7492" w:rsidRPr="00026DE9" w:rsidRDefault="005D7492" w:rsidP="00524384">
      <w:pPr>
        <w:numPr>
          <w:ilvl w:val="0"/>
          <w:numId w:val="693"/>
        </w:numPr>
        <w:spacing w:before="100" w:beforeAutospacing="1" w:after="100" w:afterAutospacing="1"/>
      </w:pPr>
      <w:r w:rsidRPr="00026DE9">
        <w:t>SRE takes custodial control</w:t>
      </w:r>
    </w:p>
    <w:p w14:paraId="1B0C21FD" w14:textId="099C29ED" w:rsidR="005D7492" w:rsidRPr="00026DE9" w:rsidRDefault="005D7492" w:rsidP="009738F8">
      <w:pPr>
        <w:spacing w:before="100" w:beforeAutospacing="1" w:after="100" w:afterAutospacing="1"/>
      </w:pPr>
    </w:p>
    <w:p w14:paraId="3B80B42A" w14:textId="77777777" w:rsidR="005D7492" w:rsidRPr="00026DE9" w:rsidRDefault="005D7492" w:rsidP="009738F8">
      <w:pPr>
        <w:spacing w:before="100" w:beforeAutospacing="1" w:after="100" w:afterAutospacing="1"/>
        <w:rPr>
          <w:b/>
          <w:bCs/>
        </w:rPr>
      </w:pPr>
      <w:r w:rsidRPr="00026DE9">
        <w:rPr>
          <w:b/>
          <w:bCs/>
        </w:rPr>
        <w:t>1.1.12 — Supervisory Mitigation &amp; Exception Management Layer (SMEML)</w:t>
      </w:r>
    </w:p>
    <w:p w14:paraId="4EFD621A" w14:textId="77777777" w:rsidR="005D7492" w:rsidRPr="00026DE9" w:rsidRDefault="005D7492" w:rsidP="009738F8">
      <w:pPr>
        <w:spacing w:before="100" w:beforeAutospacing="1" w:after="100" w:afterAutospacing="1"/>
      </w:pPr>
      <w:r w:rsidRPr="00026DE9">
        <w:t xml:space="preserve">The </w:t>
      </w:r>
      <w:r w:rsidRPr="00026DE9">
        <w:rPr>
          <w:b/>
          <w:bCs/>
        </w:rPr>
        <w:t>Supervisory Mitigation &amp; Exception Management Layer (SMEML)</w:t>
      </w:r>
      <w:r w:rsidRPr="00026DE9">
        <w:t xml:space="preserve"> provides the MCP with a formalized, deterministic, and hierarchical framework for:</w:t>
      </w:r>
    </w:p>
    <w:p w14:paraId="69A96B91" w14:textId="77777777" w:rsidR="005D7492" w:rsidRPr="00026DE9" w:rsidRDefault="005D7492" w:rsidP="00524384">
      <w:pPr>
        <w:numPr>
          <w:ilvl w:val="0"/>
          <w:numId w:val="694"/>
        </w:numPr>
        <w:spacing w:before="100" w:beforeAutospacing="1" w:after="100" w:afterAutospacing="1"/>
      </w:pPr>
      <w:r w:rsidRPr="00026DE9">
        <w:t>identifying supervisory exceptions</w:t>
      </w:r>
    </w:p>
    <w:p w14:paraId="239077A3" w14:textId="77777777" w:rsidR="005D7492" w:rsidRPr="00026DE9" w:rsidRDefault="005D7492" w:rsidP="00524384">
      <w:pPr>
        <w:numPr>
          <w:ilvl w:val="0"/>
          <w:numId w:val="694"/>
        </w:numPr>
        <w:spacing w:before="100" w:beforeAutospacing="1" w:after="100" w:afterAutospacing="1"/>
      </w:pPr>
      <w:r w:rsidRPr="00026DE9">
        <w:t>classifying exception severity</w:t>
      </w:r>
    </w:p>
    <w:p w14:paraId="784A7982" w14:textId="77777777" w:rsidR="005D7492" w:rsidRPr="00026DE9" w:rsidRDefault="005D7492" w:rsidP="00524384">
      <w:pPr>
        <w:numPr>
          <w:ilvl w:val="0"/>
          <w:numId w:val="694"/>
        </w:numPr>
        <w:spacing w:before="100" w:beforeAutospacing="1" w:after="100" w:afterAutospacing="1"/>
      </w:pPr>
      <w:r w:rsidRPr="00026DE9">
        <w:t>determining recovery feasibility</w:t>
      </w:r>
    </w:p>
    <w:p w14:paraId="5C247380" w14:textId="77777777" w:rsidR="005D7492" w:rsidRPr="00026DE9" w:rsidRDefault="005D7492" w:rsidP="00524384">
      <w:pPr>
        <w:numPr>
          <w:ilvl w:val="0"/>
          <w:numId w:val="694"/>
        </w:numPr>
        <w:spacing w:before="100" w:beforeAutospacing="1" w:after="100" w:afterAutospacing="1"/>
      </w:pPr>
      <w:r w:rsidRPr="00026DE9">
        <w:t>selecting mitigation strategies</w:t>
      </w:r>
    </w:p>
    <w:p w14:paraId="7D6FD854" w14:textId="77777777" w:rsidR="005D7492" w:rsidRPr="00026DE9" w:rsidRDefault="005D7492" w:rsidP="00524384">
      <w:pPr>
        <w:numPr>
          <w:ilvl w:val="0"/>
          <w:numId w:val="694"/>
        </w:numPr>
        <w:spacing w:before="100" w:beforeAutospacing="1" w:after="100" w:afterAutospacing="1"/>
      </w:pPr>
      <w:r w:rsidRPr="00026DE9">
        <w:t>executing controlled fallback pathways</w:t>
      </w:r>
    </w:p>
    <w:p w14:paraId="46CAFEC2" w14:textId="77777777" w:rsidR="005D7492" w:rsidRPr="00026DE9" w:rsidRDefault="005D7492" w:rsidP="00524384">
      <w:pPr>
        <w:numPr>
          <w:ilvl w:val="0"/>
          <w:numId w:val="694"/>
        </w:numPr>
        <w:spacing w:before="100" w:beforeAutospacing="1" w:after="100" w:afterAutospacing="1"/>
      </w:pPr>
      <w:r w:rsidRPr="00026DE9">
        <w:t>performing bounded degradation</w:t>
      </w:r>
    </w:p>
    <w:p w14:paraId="749C3635" w14:textId="77777777" w:rsidR="005D7492" w:rsidRPr="00026DE9" w:rsidRDefault="005D7492" w:rsidP="00524384">
      <w:pPr>
        <w:numPr>
          <w:ilvl w:val="0"/>
          <w:numId w:val="694"/>
        </w:numPr>
        <w:spacing w:before="100" w:beforeAutospacing="1" w:after="100" w:afterAutospacing="1"/>
      </w:pPr>
      <w:r w:rsidRPr="00026DE9">
        <w:t>maintaining safety, legality, and stability during exception resolution</w:t>
      </w:r>
    </w:p>
    <w:p w14:paraId="27D89860" w14:textId="77777777" w:rsidR="005D7492" w:rsidRPr="00026DE9" w:rsidRDefault="005D7492" w:rsidP="009738F8">
      <w:pPr>
        <w:spacing w:before="100" w:beforeAutospacing="1" w:after="100" w:afterAutospacing="1"/>
      </w:pPr>
      <w:r w:rsidRPr="00026DE9">
        <w:t xml:space="preserve">SMEML is the layer that </w:t>
      </w:r>
      <w:r w:rsidRPr="00026DE9">
        <w:rPr>
          <w:b/>
          <w:bCs/>
        </w:rPr>
        <w:t>keeps the MCP functioning safely under imperfect conditions</w:t>
      </w:r>
      <w:r w:rsidRPr="00026DE9">
        <w:t>, ensuring that minor exceptions do not cascade into systemic failures.</w:t>
      </w:r>
    </w:p>
    <w:p w14:paraId="3B5A5DF0" w14:textId="77777777" w:rsidR="005D7492" w:rsidRPr="00026DE9" w:rsidRDefault="005D7492" w:rsidP="009738F8">
      <w:pPr>
        <w:spacing w:before="100" w:beforeAutospacing="1" w:after="100" w:afterAutospacing="1"/>
      </w:pPr>
      <w:r w:rsidRPr="00026DE9">
        <w:t>SMEML consists of five core subsystems:</w:t>
      </w:r>
    </w:p>
    <w:p w14:paraId="14D28978" w14:textId="77777777" w:rsidR="005D7492" w:rsidRPr="00026DE9" w:rsidRDefault="005D7492" w:rsidP="00524384">
      <w:pPr>
        <w:numPr>
          <w:ilvl w:val="0"/>
          <w:numId w:val="695"/>
        </w:numPr>
        <w:spacing w:before="100" w:beforeAutospacing="1" w:after="100" w:afterAutospacing="1"/>
      </w:pPr>
      <w:r w:rsidRPr="00026DE9">
        <w:rPr>
          <w:b/>
          <w:bCs/>
        </w:rPr>
        <w:t>Supervisory Exception Capture Engine (SECE)</w:t>
      </w:r>
    </w:p>
    <w:p w14:paraId="6BF08CCB" w14:textId="77777777" w:rsidR="005D7492" w:rsidRPr="00026DE9" w:rsidRDefault="005D7492" w:rsidP="00524384">
      <w:pPr>
        <w:numPr>
          <w:ilvl w:val="0"/>
          <w:numId w:val="695"/>
        </w:numPr>
        <w:spacing w:before="100" w:beforeAutospacing="1" w:after="100" w:afterAutospacing="1"/>
      </w:pPr>
      <w:proofErr w:type="gramStart"/>
      <w:r w:rsidRPr="00026DE9">
        <w:rPr>
          <w:b/>
          <w:bCs/>
        </w:rPr>
        <w:t>Exception</w:t>
      </w:r>
      <w:proofErr w:type="gramEnd"/>
      <w:r w:rsidRPr="00026DE9">
        <w:rPr>
          <w:b/>
          <w:bCs/>
        </w:rPr>
        <w:t xml:space="preserve"> Severity &amp; Recoverability Classifier (ESRC)</w:t>
      </w:r>
    </w:p>
    <w:p w14:paraId="06563D8A" w14:textId="77777777" w:rsidR="005D7492" w:rsidRPr="00026DE9" w:rsidRDefault="005D7492" w:rsidP="00524384">
      <w:pPr>
        <w:numPr>
          <w:ilvl w:val="0"/>
          <w:numId w:val="695"/>
        </w:numPr>
        <w:spacing w:before="100" w:beforeAutospacing="1" w:after="100" w:afterAutospacing="1"/>
      </w:pPr>
      <w:r w:rsidRPr="00026DE9">
        <w:rPr>
          <w:b/>
          <w:bCs/>
        </w:rPr>
        <w:t>Mitigation Pathway Selection Framework (MPSF)</w:t>
      </w:r>
    </w:p>
    <w:p w14:paraId="358378ED" w14:textId="77777777" w:rsidR="005D7492" w:rsidRPr="00026DE9" w:rsidRDefault="005D7492" w:rsidP="00524384">
      <w:pPr>
        <w:numPr>
          <w:ilvl w:val="0"/>
          <w:numId w:val="695"/>
        </w:numPr>
        <w:spacing w:before="100" w:beforeAutospacing="1" w:after="100" w:afterAutospacing="1"/>
      </w:pPr>
      <w:r w:rsidRPr="00026DE9">
        <w:rPr>
          <w:b/>
          <w:bCs/>
        </w:rPr>
        <w:t>Supervisory Fallback &amp; Degraded Mode Controller (SFDMC)</w:t>
      </w:r>
    </w:p>
    <w:p w14:paraId="0FC2F2DE" w14:textId="77777777" w:rsidR="005D7492" w:rsidRPr="00026DE9" w:rsidRDefault="005D7492" w:rsidP="00524384">
      <w:pPr>
        <w:numPr>
          <w:ilvl w:val="0"/>
          <w:numId w:val="695"/>
        </w:numPr>
        <w:spacing w:before="100" w:beforeAutospacing="1" w:after="100" w:afterAutospacing="1"/>
      </w:pPr>
      <w:r w:rsidRPr="00026DE9">
        <w:rPr>
          <w:b/>
          <w:bCs/>
        </w:rPr>
        <w:t>Supervisory Compensatory Action Engine (SCAE)</w:t>
      </w:r>
    </w:p>
    <w:p w14:paraId="44EBEF29" w14:textId="22978926" w:rsidR="005D7492" w:rsidRPr="00026DE9" w:rsidRDefault="005D7492" w:rsidP="009738F8">
      <w:pPr>
        <w:spacing w:before="100" w:beforeAutospacing="1" w:after="100" w:afterAutospacing="1"/>
      </w:pPr>
    </w:p>
    <w:p w14:paraId="2A42E0CC" w14:textId="77777777" w:rsidR="005D7492" w:rsidRPr="00026DE9" w:rsidRDefault="005D7492" w:rsidP="009738F8">
      <w:pPr>
        <w:spacing w:before="100" w:beforeAutospacing="1" w:after="100" w:afterAutospacing="1"/>
        <w:rPr>
          <w:b/>
          <w:bCs/>
        </w:rPr>
      </w:pPr>
      <w:r w:rsidRPr="00026DE9">
        <w:rPr>
          <w:b/>
          <w:bCs/>
        </w:rPr>
        <w:t>1. Supervisory Exception Capture Engine (SECE)</w:t>
      </w:r>
    </w:p>
    <w:p w14:paraId="62B6B0F9" w14:textId="77777777" w:rsidR="005D7492" w:rsidRPr="00026DE9" w:rsidRDefault="005D7492" w:rsidP="009738F8">
      <w:pPr>
        <w:spacing w:before="100" w:beforeAutospacing="1" w:after="100" w:afterAutospacing="1"/>
      </w:pPr>
      <w:r w:rsidRPr="00026DE9">
        <w:rPr>
          <w:b/>
          <w:bCs/>
        </w:rPr>
        <w:t>1.1.12.1</w:t>
      </w:r>
    </w:p>
    <w:p w14:paraId="15B02982" w14:textId="77777777" w:rsidR="005D7492" w:rsidRPr="00026DE9" w:rsidRDefault="005D7492" w:rsidP="009738F8">
      <w:pPr>
        <w:spacing w:before="100" w:beforeAutospacing="1" w:after="100" w:afterAutospacing="1"/>
      </w:pPr>
      <w:r w:rsidRPr="00026DE9">
        <w:t xml:space="preserve">SECE is the subsystem responsible for capturing </w:t>
      </w:r>
      <w:r w:rsidRPr="00026DE9">
        <w:rPr>
          <w:i/>
          <w:iCs/>
        </w:rPr>
        <w:t>all supervisory exceptions</w:t>
      </w:r>
      <w:r w:rsidRPr="00026DE9">
        <w:t xml:space="preserve"> emitted by upstream MCP layers.</w:t>
      </w:r>
    </w:p>
    <w:p w14:paraId="22352D08" w14:textId="77777777" w:rsidR="005D7492" w:rsidRPr="00026DE9" w:rsidRDefault="005D7492" w:rsidP="009738F8">
      <w:pPr>
        <w:spacing w:before="100" w:beforeAutospacing="1" w:after="100" w:afterAutospacing="1"/>
        <w:rPr>
          <w:b/>
          <w:bCs/>
        </w:rPr>
      </w:pPr>
      <w:r w:rsidRPr="00026DE9">
        <w:rPr>
          <w:b/>
          <w:bCs/>
        </w:rPr>
        <w:t>A. Inputs Captured</w:t>
      </w:r>
    </w:p>
    <w:p w14:paraId="6D0D4659" w14:textId="77777777" w:rsidR="005D7492" w:rsidRPr="00026DE9" w:rsidRDefault="005D7492" w:rsidP="009738F8">
      <w:pPr>
        <w:spacing w:before="100" w:beforeAutospacing="1" w:after="100" w:afterAutospacing="1"/>
      </w:pPr>
      <w:r w:rsidRPr="00026DE9">
        <w:t>SECE collects exceptions from:</w:t>
      </w:r>
    </w:p>
    <w:p w14:paraId="3150B83F" w14:textId="77777777" w:rsidR="005D7492" w:rsidRPr="00026DE9" w:rsidRDefault="005D7492" w:rsidP="00524384">
      <w:pPr>
        <w:numPr>
          <w:ilvl w:val="0"/>
          <w:numId w:val="696"/>
        </w:numPr>
        <w:spacing w:before="100" w:beforeAutospacing="1" w:after="100" w:afterAutospacing="1"/>
      </w:pPr>
      <w:r w:rsidRPr="00026DE9">
        <w:t>SCVE (structural/semantic inconsistencies)</w:t>
      </w:r>
    </w:p>
    <w:p w14:paraId="00B922BB" w14:textId="77777777" w:rsidR="005D7492" w:rsidRPr="00026DE9" w:rsidRDefault="005D7492" w:rsidP="00524384">
      <w:pPr>
        <w:numPr>
          <w:ilvl w:val="0"/>
          <w:numId w:val="696"/>
        </w:numPr>
        <w:spacing w:before="100" w:beforeAutospacing="1" w:after="100" w:afterAutospacing="1"/>
      </w:pPr>
      <w:r w:rsidRPr="00026DE9">
        <w:t>SDML (stability-related deviations)</w:t>
      </w:r>
    </w:p>
    <w:p w14:paraId="59760B3E" w14:textId="77777777" w:rsidR="005D7492" w:rsidRPr="00026DE9" w:rsidRDefault="005D7492" w:rsidP="00524384">
      <w:pPr>
        <w:numPr>
          <w:ilvl w:val="0"/>
          <w:numId w:val="696"/>
        </w:numPr>
        <w:spacing w:before="100" w:beforeAutospacing="1" w:after="100" w:afterAutospacing="1"/>
      </w:pPr>
      <w:r w:rsidRPr="00026DE9">
        <w:t>CRAE (conflict resolution failures)</w:t>
      </w:r>
    </w:p>
    <w:p w14:paraId="209A22EB" w14:textId="77777777" w:rsidR="005D7492" w:rsidRPr="00026DE9" w:rsidRDefault="005D7492" w:rsidP="00524384">
      <w:pPr>
        <w:numPr>
          <w:ilvl w:val="0"/>
          <w:numId w:val="696"/>
        </w:numPr>
        <w:spacing w:before="100" w:beforeAutospacing="1" w:after="100" w:afterAutospacing="1"/>
      </w:pPr>
      <w:r w:rsidRPr="00026DE9">
        <w:t>STGCIL (temporal legality violations)</w:t>
      </w:r>
    </w:p>
    <w:p w14:paraId="543A44B2" w14:textId="77777777" w:rsidR="005D7492" w:rsidRPr="00026DE9" w:rsidRDefault="005D7492" w:rsidP="00524384">
      <w:pPr>
        <w:numPr>
          <w:ilvl w:val="0"/>
          <w:numId w:val="696"/>
        </w:numPr>
        <w:spacing w:before="100" w:beforeAutospacing="1" w:after="100" w:afterAutospacing="1"/>
      </w:pPr>
      <w:r w:rsidRPr="00026DE9">
        <w:t>SRE (risk escalations)</w:t>
      </w:r>
    </w:p>
    <w:p w14:paraId="5A6A4AC3" w14:textId="77777777" w:rsidR="005D7492" w:rsidRPr="00026DE9" w:rsidRDefault="005D7492" w:rsidP="00524384">
      <w:pPr>
        <w:numPr>
          <w:ilvl w:val="0"/>
          <w:numId w:val="696"/>
        </w:numPr>
        <w:spacing w:before="100" w:beforeAutospacing="1" w:after="100" w:afterAutospacing="1"/>
      </w:pPr>
      <w:r w:rsidRPr="00026DE9">
        <w:t>SSEL (safety halts and safety invariant violations)</w:t>
      </w:r>
    </w:p>
    <w:p w14:paraId="3AC2FC79" w14:textId="77777777" w:rsidR="005D7492" w:rsidRPr="00026DE9" w:rsidRDefault="005D7492" w:rsidP="00524384">
      <w:pPr>
        <w:numPr>
          <w:ilvl w:val="0"/>
          <w:numId w:val="696"/>
        </w:numPr>
        <w:spacing w:before="100" w:beforeAutospacing="1" w:after="100" w:afterAutospacing="1"/>
      </w:pPr>
      <w:r w:rsidRPr="00026DE9">
        <w:t>SOICI/CPCI (pre-commit invalidity)</w:t>
      </w:r>
    </w:p>
    <w:p w14:paraId="655C7B6E" w14:textId="77777777" w:rsidR="005D7492" w:rsidRPr="00026DE9" w:rsidRDefault="005D7492" w:rsidP="00524384">
      <w:pPr>
        <w:numPr>
          <w:ilvl w:val="0"/>
          <w:numId w:val="696"/>
        </w:numPr>
        <w:spacing w:before="100" w:beforeAutospacing="1" w:after="100" w:afterAutospacing="1"/>
      </w:pPr>
      <w:r w:rsidRPr="00026DE9">
        <w:t>STAAL assertion failures</w:t>
      </w:r>
    </w:p>
    <w:p w14:paraId="27F8241F" w14:textId="77777777" w:rsidR="005D7492" w:rsidRPr="00026DE9" w:rsidRDefault="005D7492" w:rsidP="009738F8">
      <w:pPr>
        <w:spacing w:before="100" w:beforeAutospacing="1" w:after="100" w:afterAutospacing="1"/>
        <w:rPr>
          <w:b/>
          <w:bCs/>
        </w:rPr>
      </w:pPr>
      <w:r w:rsidRPr="00026DE9">
        <w:rPr>
          <w:b/>
          <w:bCs/>
        </w:rPr>
        <w:t>B. Capture Guarantees</w:t>
      </w:r>
    </w:p>
    <w:p w14:paraId="758E8815" w14:textId="77777777" w:rsidR="005D7492" w:rsidRPr="00026DE9" w:rsidRDefault="005D7492" w:rsidP="009738F8">
      <w:pPr>
        <w:spacing w:before="100" w:beforeAutospacing="1" w:after="100" w:afterAutospacing="1"/>
      </w:pPr>
      <w:r w:rsidRPr="00026DE9">
        <w:t>SECE guarantees that:</w:t>
      </w:r>
    </w:p>
    <w:p w14:paraId="78079120" w14:textId="77777777" w:rsidR="005D7492" w:rsidRPr="00026DE9" w:rsidRDefault="005D7492" w:rsidP="00524384">
      <w:pPr>
        <w:numPr>
          <w:ilvl w:val="0"/>
          <w:numId w:val="697"/>
        </w:numPr>
        <w:spacing w:before="100" w:beforeAutospacing="1" w:after="100" w:afterAutospacing="1"/>
      </w:pPr>
      <w:r w:rsidRPr="00026DE9">
        <w:rPr>
          <w:b/>
          <w:bCs/>
        </w:rPr>
        <w:t>No exception is lost</w:t>
      </w:r>
      <w:r w:rsidRPr="00026DE9">
        <w:br/>
        <w:t>– captured via append-only capture queue</w:t>
      </w:r>
    </w:p>
    <w:p w14:paraId="5557706F" w14:textId="77777777" w:rsidR="005D7492" w:rsidRPr="00026DE9" w:rsidRDefault="005D7492" w:rsidP="00524384">
      <w:pPr>
        <w:numPr>
          <w:ilvl w:val="0"/>
          <w:numId w:val="697"/>
        </w:numPr>
        <w:spacing w:before="100" w:beforeAutospacing="1" w:after="100" w:afterAutospacing="1"/>
      </w:pPr>
      <w:r w:rsidRPr="00026DE9">
        <w:rPr>
          <w:b/>
          <w:bCs/>
        </w:rPr>
        <w:t>No exception is duplicated</w:t>
      </w:r>
      <w:r w:rsidRPr="00026DE9">
        <w:br/>
        <w:t>– deduped via deterministic exception fingerprinting</w:t>
      </w:r>
    </w:p>
    <w:p w14:paraId="16813D40" w14:textId="77777777" w:rsidR="005D7492" w:rsidRPr="00026DE9" w:rsidRDefault="005D7492" w:rsidP="00524384">
      <w:pPr>
        <w:numPr>
          <w:ilvl w:val="0"/>
          <w:numId w:val="697"/>
        </w:numPr>
        <w:spacing w:before="100" w:beforeAutospacing="1" w:after="100" w:afterAutospacing="1"/>
      </w:pPr>
      <w:r w:rsidRPr="00026DE9">
        <w:rPr>
          <w:b/>
          <w:bCs/>
        </w:rPr>
        <w:t>Ordering is preserved</w:t>
      </w:r>
      <w:r w:rsidRPr="00026DE9">
        <w:br/>
        <w:t>– critical for reconstructability</w:t>
      </w:r>
    </w:p>
    <w:p w14:paraId="77177B71" w14:textId="77777777" w:rsidR="005D7492" w:rsidRPr="00026DE9" w:rsidRDefault="005D7492" w:rsidP="00524384">
      <w:pPr>
        <w:numPr>
          <w:ilvl w:val="0"/>
          <w:numId w:val="697"/>
        </w:numPr>
        <w:spacing w:before="100" w:beforeAutospacing="1" w:after="100" w:afterAutospacing="1"/>
      </w:pPr>
      <w:r w:rsidRPr="00026DE9">
        <w:rPr>
          <w:b/>
          <w:bCs/>
        </w:rPr>
        <w:t>Exception state is immutable</w:t>
      </w:r>
      <w:r w:rsidRPr="00026DE9">
        <w:br/>
        <w:t>– used for audit replay and forensic correctness</w:t>
      </w:r>
    </w:p>
    <w:p w14:paraId="5AE78AEC" w14:textId="77777777" w:rsidR="005D7492" w:rsidRPr="00026DE9" w:rsidRDefault="005D7492" w:rsidP="009738F8">
      <w:pPr>
        <w:spacing w:before="100" w:beforeAutospacing="1" w:after="100" w:afterAutospacing="1"/>
      </w:pPr>
      <w:r w:rsidRPr="00026DE9">
        <w:t>SECE is the authoritative intake pipeline for all supervisory anomalies.</w:t>
      </w:r>
    </w:p>
    <w:p w14:paraId="7FC956B9" w14:textId="2A753512" w:rsidR="005D7492" w:rsidRPr="00026DE9" w:rsidRDefault="005D7492" w:rsidP="009738F8">
      <w:pPr>
        <w:spacing w:before="100" w:beforeAutospacing="1" w:after="100" w:afterAutospacing="1"/>
      </w:pPr>
    </w:p>
    <w:p w14:paraId="6A10F2FC" w14:textId="77777777" w:rsidR="005D7492" w:rsidRPr="00026DE9" w:rsidRDefault="005D7492" w:rsidP="009738F8">
      <w:pPr>
        <w:spacing w:before="100" w:beforeAutospacing="1" w:after="100" w:afterAutospacing="1"/>
        <w:rPr>
          <w:b/>
          <w:bCs/>
        </w:rPr>
      </w:pPr>
      <w:r w:rsidRPr="00026DE9">
        <w:rPr>
          <w:b/>
          <w:bCs/>
        </w:rPr>
        <w:t>2. Exception Severity &amp; Recoverability Classifier (ESRC)</w:t>
      </w:r>
    </w:p>
    <w:p w14:paraId="2746B073" w14:textId="77777777" w:rsidR="005D7492" w:rsidRPr="00026DE9" w:rsidRDefault="005D7492" w:rsidP="009738F8">
      <w:pPr>
        <w:spacing w:before="100" w:beforeAutospacing="1" w:after="100" w:afterAutospacing="1"/>
      </w:pPr>
      <w:r w:rsidRPr="00026DE9">
        <w:rPr>
          <w:b/>
          <w:bCs/>
        </w:rPr>
        <w:t>1.1.12.2</w:t>
      </w:r>
    </w:p>
    <w:p w14:paraId="5DEBEBC4" w14:textId="77777777" w:rsidR="005D7492" w:rsidRPr="00026DE9" w:rsidRDefault="005D7492" w:rsidP="009738F8">
      <w:pPr>
        <w:spacing w:before="100" w:beforeAutospacing="1" w:after="100" w:afterAutospacing="1"/>
      </w:pPr>
      <w:r w:rsidRPr="00026DE9">
        <w:t>ESRC classifies each exception according to:</w:t>
      </w:r>
    </w:p>
    <w:p w14:paraId="3EC09CB0" w14:textId="77777777" w:rsidR="005D7492" w:rsidRPr="00026DE9" w:rsidRDefault="005D7492" w:rsidP="00524384">
      <w:pPr>
        <w:numPr>
          <w:ilvl w:val="0"/>
          <w:numId w:val="698"/>
        </w:numPr>
        <w:spacing w:before="100" w:beforeAutospacing="1" w:after="100" w:afterAutospacing="1"/>
      </w:pPr>
      <w:r w:rsidRPr="00026DE9">
        <w:t>severity</w:t>
      </w:r>
    </w:p>
    <w:p w14:paraId="7E47E7A5" w14:textId="77777777" w:rsidR="005D7492" w:rsidRPr="00026DE9" w:rsidRDefault="005D7492" w:rsidP="00524384">
      <w:pPr>
        <w:numPr>
          <w:ilvl w:val="0"/>
          <w:numId w:val="698"/>
        </w:numPr>
        <w:spacing w:before="100" w:beforeAutospacing="1" w:after="100" w:afterAutospacing="1"/>
      </w:pPr>
      <w:r w:rsidRPr="00026DE9">
        <w:t>scope</w:t>
      </w:r>
    </w:p>
    <w:p w14:paraId="278EB1BC" w14:textId="77777777" w:rsidR="005D7492" w:rsidRPr="00026DE9" w:rsidRDefault="005D7492" w:rsidP="00524384">
      <w:pPr>
        <w:numPr>
          <w:ilvl w:val="0"/>
          <w:numId w:val="698"/>
        </w:numPr>
        <w:spacing w:before="100" w:beforeAutospacing="1" w:after="100" w:afterAutospacing="1"/>
      </w:pPr>
      <w:r w:rsidRPr="00026DE9">
        <w:t>recoverability</w:t>
      </w:r>
    </w:p>
    <w:p w14:paraId="28453877" w14:textId="77777777" w:rsidR="005D7492" w:rsidRPr="00026DE9" w:rsidRDefault="005D7492" w:rsidP="00524384">
      <w:pPr>
        <w:numPr>
          <w:ilvl w:val="0"/>
          <w:numId w:val="698"/>
        </w:numPr>
        <w:spacing w:before="100" w:beforeAutospacing="1" w:after="100" w:afterAutospacing="1"/>
      </w:pPr>
      <w:r w:rsidRPr="00026DE9">
        <w:t>risk impact</w:t>
      </w:r>
    </w:p>
    <w:p w14:paraId="0293E56E" w14:textId="77777777" w:rsidR="005D7492" w:rsidRPr="00026DE9" w:rsidRDefault="005D7492" w:rsidP="00524384">
      <w:pPr>
        <w:numPr>
          <w:ilvl w:val="0"/>
          <w:numId w:val="698"/>
        </w:numPr>
        <w:spacing w:before="100" w:beforeAutospacing="1" w:after="100" w:afterAutospacing="1"/>
      </w:pPr>
      <w:r w:rsidRPr="00026DE9">
        <w:t>compliance impact</w:t>
      </w:r>
    </w:p>
    <w:p w14:paraId="7ED56946" w14:textId="77777777" w:rsidR="005D7492" w:rsidRPr="00026DE9" w:rsidRDefault="005D7492" w:rsidP="00524384">
      <w:pPr>
        <w:numPr>
          <w:ilvl w:val="0"/>
          <w:numId w:val="698"/>
        </w:numPr>
        <w:spacing w:before="100" w:beforeAutospacing="1" w:after="100" w:afterAutospacing="1"/>
      </w:pPr>
      <w:r w:rsidRPr="00026DE9">
        <w:t>dependency impact</w:t>
      </w:r>
    </w:p>
    <w:p w14:paraId="5C34AB1A" w14:textId="77777777" w:rsidR="005D7492" w:rsidRPr="00026DE9" w:rsidRDefault="005D7492" w:rsidP="00524384">
      <w:pPr>
        <w:numPr>
          <w:ilvl w:val="0"/>
          <w:numId w:val="698"/>
        </w:numPr>
        <w:spacing w:before="100" w:beforeAutospacing="1" w:after="100" w:afterAutospacing="1"/>
      </w:pPr>
      <w:r w:rsidRPr="00026DE9">
        <w:t>stability impact</w:t>
      </w:r>
    </w:p>
    <w:p w14:paraId="6B94DAFC" w14:textId="77777777" w:rsidR="005D7492" w:rsidRPr="00026DE9" w:rsidRDefault="005D7492" w:rsidP="009738F8">
      <w:pPr>
        <w:spacing w:before="100" w:beforeAutospacing="1" w:after="100" w:afterAutospacing="1"/>
        <w:rPr>
          <w:b/>
          <w:bCs/>
        </w:rPr>
      </w:pPr>
      <w:r w:rsidRPr="00026DE9">
        <w:rPr>
          <w:b/>
          <w:bCs/>
        </w:rPr>
        <w:t>A. Severity Levels</w:t>
      </w:r>
    </w:p>
    <w:p w14:paraId="48A1EDE2" w14:textId="77777777" w:rsidR="005D7492" w:rsidRPr="00026DE9" w:rsidRDefault="005D7492" w:rsidP="00524384">
      <w:pPr>
        <w:numPr>
          <w:ilvl w:val="0"/>
          <w:numId w:val="699"/>
        </w:numPr>
        <w:spacing w:before="100" w:beforeAutospacing="1" w:after="100" w:afterAutospacing="1"/>
      </w:pPr>
      <w:r w:rsidRPr="00026DE9">
        <w:rPr>
          <w:b/>
          <w:bCs/>
        </w:rPr>
        <w:t>Level 0 — Non-material</w:t>
      </w:r>
      <w:r w:rsidRPr="00026DE9">
        <w:br/>
        <w:t>– minor inconsistencies</w:t>
      </w:r>
      <w:r w:rsidRPr="00026DE9">
        <w:br/>
        <w:t>– does not affect downstream supervisory logic</w:t>
      </w:r>
    </w:p>
    <w:p w14:paraId="072FC628" w14:textId="77777777" w:rsidR="005D7492" w:rsidRPr="00026DE9" w:rsidRDefault="005D7492" w:rsidP="00524384">
      <w:pPr>
        <w:numPr>
          <w:ilvl w:val="0"/>
          <w:numId w:val="699"/>
        </w:numPr>
        <w:spacing w:before="100" w:beforeAutospacing="1" w:after="100" w:afterAutospacing="1"/>
      </w:pPr>
      <w:r w:rsidRPr="00026DE9">
        <w:rPr>
          <w:b/>
          <w:bCs/>
        </w:rPr>
        <w:t>Level 1 — Recoverable</w:t>
      </w:r>
      <w:r w:rsidRPr="00026DE9">
        <w:br/>
        <w:t>– correctable via local mitigation mechanisms</w:t>
      </w:r>
      <w:r w:rsidRPr="00026DE9">
        <w:br/>
        <w:t>– no rollback required</w:t>
      </w:r>
    </w:p>
    <w:p w14:paraId="4ED191D8" w14:textId="77777777" w:rsidR="005D7492" w:rsidRPr="00026DE9" w:rsidRDefault="005D7492" w:rsidP="00524384">
      <w:pPr>
        <w:numPr>
          <w:ilvl w:val="0"/>
          <w:numId w:val="699"/>
        </w:numPr>
        <w:spacing w:before="100" w:beforeAutospacing="1" w:after="100" w:afterAutospacing="1"/>
      </w:pPr>
      <w:r w:rsidRPr="00026DE9">
        <w:rPr>
          <w:b/>
          <w:bCs/>
        </w:rPr>
        <w:t>Level 2 — Recoverable with Rollback</w:t>
      </w:r>
      <w:r w:rsidRPr="00026DE9">
        <w:br/>
        <w:t>– supervisory state must revert to earlier safe point</w:t>
      </w:r>
      <w:r w:rsidRPr="00026DE9">
        <w:br/>
        <w:t>– non-terminal</w:t>
      </w:r>
    </w:p>
    <w:p w14:paraId="58D4F6D7" w14:textId="77777777" w:rsidR="005D7492" w:rsidRPr="00026DE9" w:rsidRDefault="005D7492" w:rsidP="00524384">
      <w:pPr>
        <w:numPr>
          <w:ilvl w:val="0"/>
          <w:numId w:val="699"/>
        </w:numPr>
        <w:spacing w:before="100" w:beforeAutospacing="1" w:after="100" w:afterAutospacing="1"/>
      </w:pPr>
      <w:r w:rsidRPr="00026DE9">
        <w:rPr>
          <w:b/>
          <w:bCs/>
        </w:rPr>
        <w:t>Level 3 — Non-Recoverable but Contained</w:t>
      </w:r>
      <w:r w:rsidRPr="00026DE9">
        <w:br/>
        <w:t>– must halt supervisory progression</w:t>
      </w:r>
      <w:r w:rsidRPr="00026DE9">
        <w:br/>
        <w:t>– system remains stable and safe</w:t>
      </w:r>
    </w:p>
    <w:p w14:paraId="7D0E7B1B" w14:textId="77777777" w:rsidR="005D7492" w:rsidRPr="00026DE9" w:rsidRDefault="005D7492" w:rsidP="00524384">
      <w:pPr>
        <w:numPr>
          <w:ilvl w:val="0"/>
          <w:numId w:val="699"/>
        </w:numPr>
        <w:spacing w:before="100" w:beforeAutospacing="1" w:after="100" w:afterAutospacing="1"/>
      </w:pPr>
      <w:r w:rsidRPr="00026DE9">
        <w:rPr>
          <w:b/>
          <w:bCs/>
        </w:rPr>
        <w:t>Level 4 — Catastrophic</w:t>
      </w:r>
      <w:r w:rsidRPr="00026DE9">
        <w:br/>
        <w:t>– mandates full supervisory cycle termination</w:t>
      </w:r>
      <w:r w:rsidRPr="00026DE9">
        <w:br/>
        <w:t>– requires authorized human intervention</w:t>
      </w:r>
    </w:p>
    <w:p w14:paraId="2F95B551" w14:textId="77777777" w:rsidR="005D7492" w:rsidRPr="00026DE9" w:rsidRDefault="005D7492" w:rsidP="009738F8">
      <w:pPr>
        <w:spacing w:before="100" w:beforeAutospacing="1" w:after="100" w:afterAutospacing="1"/>
        <w:rPr>
          <w:b/>
          <w:bCs/>
        </w:rPr>
      </w:pPr>
      <w:r w:rsidRPr="00026DE9">
        <w:rPr>
          <w:b/>
          <w:bCs/>
        </w:rPr>
        <w:t>B. Recoverability Determination</w:t>
      </w:r>
    </w:p>
    <w:p w14:paraId="1D59BDAB" w14:textId="77777777" w:rsidR="005D7492" w:rsidRPr="00026DE9" w:rsidRDefault="005D7492" w:rsidP="009738F8">
      <w:pPr>
        <w:spacing w:before="100" w:beforeAutospacing="1" w:after="100" w:afterAutospacing="1"/>
      </w:pPr>
      <w:r w:rsidRPr="00026DE9">
        <w:t>ESRC evaluates:</w:t>
      </w:r>
    </w:p>
    <w:p w14:paraId="16CE096A" w14:textId="77777777" w:rsidR="005D7492" w:rsidRPr="00026DE9" w:rsidRDefault="005D7492" w:rsidP="00524384">
      <w:pPr>
        <w:numPr>
          <w:ilvl w:val="0"/>
          <w:numId w:val="700"/>
        </w:numPr>
        <w:spacing w:before="100" w:beforeAutospacing="1" w:after="100" w:afterAutospacing="1"/>
      </w:pPr>
      <w:r w:rsidRPr="00026DE9">
        <w:rPr>
          <w:b/>
          <w:bCs/>
        </w:rPr>
        <w:t>Dependency Entanglement</w:t>
      </w:r>
      <w:r w:rsidRPr="00026DE9">
        <w:br/>
        <w:t>– how deeply exception is embedded in dependency graph</w:t>
      </w:r>
    </w:p>
    <w:p w14:paraId="794BD523" w14:textId="77777777" w:rsidR="005D7492" w:rsidRPr="00026DE9" w:rsidRDefault="005D7492" w:rsidP="00524384">
      <w:pPr>
        <w:numPr>
          <w:ilvl w:val="0"/>
          <w:numId w:val="700"/>
        </w:numPr>
        <w:spacing w:before="100" w:beforeAutospacing="1" w:after="100" w:afterAutospacing="1"/>
      </w:pPr>
      <w:r w:rsidRPr="00026DE9">
        <w:rPr>
          <w:b/>
          <w:bCs/>
        </w:rPr>
        <w:t>Constraint Intersections</w:t>
      </w:r>
      <w:r w:rsidRPr="00026DE9">
        <w:br/>
        <w:t>– direct or indirect violation of GIL²/CGL/MGL constraints</w:t>
      </w:r>
    </w:p>
    <w:p w14:paraId="6D3C914E" w14:textId="77777777" w:rsidR="005D7492" w:rsidRPr="00026DE9" w:rsidRDefault="005D7492" w:rsidP="00524384">
      <w:pPr>
        <w:numPr>
          <w:ilvl w:val="0"/>
          <w:numId w:val="700"/>
        </w:numPr>
        <w:spacing w:before="100" w:beforeAutospacing="1" w:after="100" w:afterAutospacing="1"/>
      </w:pPr>
      <w:r w:rsidRPr="00026DE9">
        <w:rPr>
          <w:b/>
          <w:bCs/>
        </w:rPr>
        <w:t>Temporal Window Safety</w:t>
      </w:r>
      <w:r w:rsidRPr="00026DE9">
        <w:br/>
        <w:t>– whether exception occurred in a recoverable legal window</w:t>
      </w:r>
    </w:p>
    <w:p w14:paraId="479F4543" w14:textId="77777777" w:rsidR="005D7492" w:rsidRPr="00026DE9" w:rsidRDefault="005D7492" w:rsidP="00524384">
      <w:pPr>
        <w:numPr>
          <w:ilvl w:val="0"/>
          <w:numId w:val="700"/>
        </w:numPr>
        <w:spacing w:before="100" w:beforeAutospacing="1" w:after="100" w:afterAutospacing="1"/>
      </w:pPr>
      <w:r w:rsidRPr="00026DE9">
        <w:rPr>
          <w:b/>
          <w:bCs/>
        </w:rPr>
        <w:t>Risk State</w:t>
      </w:r>
      <w:r w:rsidRPr="00026DE9">
        <w:br/>
        <w:t>– elevated, bounded, or unbounded</w:t>
      </w:r>
    </w:p>
    <w:p w14:paraId="4430F2C8" w14:textId="77777777" w:rsidR="005D7492" w:rsidRPr="00026DE9" w:rsidRDefault="005D7492" w:rsidP="00524384">
      <w:pPr>
        <w:numPr>
          <w:ilvl w:val="0"/>
          <w:numId w:val="700"/>
        </w:numPr>
        <w:spacing w:before="100" w:beforeAutospacing="1" w:after="100" w:afterAutospacing="1"/>
      </w:pPr>
      <w:r w:rsidRPr="00026DE9">
        <w:rPr>
          <w:b/>
          <w:bCs/>
        </w:rPr>
        <w:t>Stability Envelope</w:t>
      </w:r>
      <w:r w:rsidRPr="00026DE9">
        <w:br/>
        <w:t>– whether SDML can correct drift</w:t>
      </w:r>
    </w:p>
    <w:p w14:paraId="24DEBB86" w14:textId="77777777" w:rsidR="005D7492" w:rsidRPr="00026DE9" w:rsidRDefault="005D7492" w:rsidP="00524384">
      <w:pPr>
        <w:numPr>
          <w:ilvl w:val="0"/>
          <w:numId w:val="700"/>
        </w:numPr>
        <w:spacing w:before="100" w:beforeAutospacing="1" w:after="100" w:afterAutospacing="1"/>
      </w:pPr>
      <w:r w:rsidRPr="00026DE9">
        <w:rPr>
          <w:b/>
          <w:bCs/>
        </w:rPr>
        <w:t>Canonicality Safety</w:t>
      </w:r>
      <w:r w:rsidRPr="00026DE9">
        <w:br/>
        <w:t>– whether canonicalization can still be executed legally</w:t>
      </w:r>
    </w:p>
    <w:p w14:paraId="0FCCC77E" w14:textId="77777777" w:rsidR="005D7492" w:rsidRPr="00026DE9" w:rsidRDefault="005D7492" w:rsidP="009738F8">
      <w:pPr>
        <w:spacing w:before="100" w:beforeAutospacing="1" w:after="100" w:afterAutospacing="1"/>
        <w:rPr>
          <w:b/>
          <w:bCs/>
        </w:rPr>
      </w:pPr>
      <w:r w:rsidRPr="00026DE9">
        <w:rPr>
          <w:b/>
          <w:bCs/>
        </w:rPr>
        <w:t>C. Classification Guarantees</w:t>
      </w:r>
    </w:p>
    <w:p w14:paraId="3E0DEF03" w14:textId="77777777" w:rsidR="005D7492" w:rsidRPr="00026DE9" w:rsidRDefault="005D7492" w:rsidP="00524384">
      <w:pPr>
        <w:numPr>
          <w:ilvl w:val="0"/>
          <w:numId w:val="701"/>
        </w:numPr>
        <w:spacing w:before="100" w:beforeAutospacing="1" w:after="100" w:afterAutospacing="1"/>
      </w:pPr>
      <w:r w:rsidRPr="00026DE9">
        <w:t>deterministic</w:t>
      </w:r>
    </w:p>
    <w:p w14:paraId="37970F72" w14:textId="77777777" w:rsidR="005D7492" w:rsidRPr="00026DE9" w:rsidRDefault="005D7492" w:rsidP="00524384">
      <w:pPr>
        <w:numPr>
          <w:ilvl w:val="0"/>
          <w:numId w:val="701"/>
        </w:numPr>
        <w:spacing w:before="100" w:beforeAutospacing="1" w:after="100" w:afterAutospacing="1"/>
      </w:pPr>
      <w:r w:rsidRPr="00026DE9">
        <w:t>audit-legal</w:t>
      </w:r>
    </w:p>
    <w:p w14:paraId="39385B96" w14:textId="77777777" w:rsidR="005D7492" w:rsidRPr="00026DE9" w:rsidRDefault="005D7492" w:rsidP="00524384">
      <w:pPr>
        <w:numPr>
          <w:ilvl w:val="0"/>
          <w:numId w:val="701"/>
        </w:numPr>
        <w:spacing w:before="100" w:beforeAutospacing="1" w:after="100" w:afterAutospacing="1"/>
      </w:pPr>
      <w:r w:rsidRPr="00026DE9">
        <w:t>STAAL-compatible</w:t>
      </w:r>
    </w:p>
    <w:p w14:paraId="421E54CC" w14:textId="77777777" w:rsidR="005D7492" w:rsidRPr="00026DE9" w:rsidRDefault="005D7492" w:rsidP="00524384">
      <w:pPr>
        <w:numPr>
          <w:ilvl w:val="0"/>
          <w:numId w:val="701"/>
        </w:numPr>
        <w:spacing w:before="100" w:beforeAutospacing="1" w:after="100" w:afterAutospacing="1"/>
      </w:pPr>
      <w:r w:rsidRPr="00026DE9">
        <w:t>consistent across cycles</w:t>
      </w:r>
    </w:p>
    <w:p w14:paraId="20A7DEA4" w14:textId="77777777" w:rsidR="005D7492" w:rsidRPr="00026DE9" w:rsidRDefault="005D7492" w:rsidP="00524384">
      <w:pPr>
        <w:numPr>
          <w:ilvl w:val="0"/>
          <w:numId w:val="701"/>
        </w:numPr>
        <w:spacing w:before="100" w:beforeAutospacing="1" w:after="100" w:afterAutospacing="1"/>
      </w:pPr>
      <w:r w:rsidRPr="00026DE9">
        <w:t>monotonic (severity cannot be downgraded without reason)</w:t>
      </w:r>
    </w:p>
    <w:p w14:paraId="63150CD2" w14:textId="6D81CB34" w:rsidR="005D7492" w:rsidRPr="00026DE9" w:rsidRDefault="005D7492" w:rsidP="009738F8">
      <w:pPr>
        <w:spacing w:before="100" w:beforeAutospacing="1" w:after="100" w:afterAutospacing="1"/>
      </w:pPr>
    </w:p>
    <w:p w14:paraId="3999CCED" w14:textId="77777777" w:rsidR="005D7492" w:rsidRPr="00026DE9" w:rsidRDefault="005D7492" w:rsidP="009738F8">
      <w:pPr>
        <w:spacing w:before="100" w:beforeAutospacing="1" w:after="100" w:afterAutospacing="1"/>
        <w:rPr>
          <w:b/>
          <w:bCs/>
        </w:rPr>
      </w:pPr>
      <w:r w:rsidRPr="00026DE9">
        <w:rPr>
          <w:b/>
          <w:bCs/>
        </w:rPr>
        <w:t>3. Mitigation Pathway Selection Framework (MPSF)</w:t>
      </w:r>
    </w:p>
    <w:p w14:paraId="5C576481" w14:textId="77777777" w:rsidR="005D7492" w:rsidRPr="00026DE9" w:rsidRDefault="005D7492" w:rsidP="009738F8">
      <w:pPr>
        <w:spacing w:before="100" w:beforeAutospacing="1" w:after="100" w:afterAutospacing="1"/>
      </w:pPr>
      <w:r w:rsidRPr="00026DE9">
        <w:rPr>
          <w:b/>
          <w:bCs/>
        </w:rPr>
        <w:t>1.1.12.3</w:t>
      </w:r>
    </w:p>
    <w:p w14:paraId="1FB7A2D9" w14:textId="77777777" w:rsidR="005D7492" w:rsidRPr="00026DE9" w:rsidRDefault="005D7492" w:rsidP="009738F8">
      <w:pPr>
        <w:spacing w:before="100" w:beforeAutospacing="1" w:after="100" w:afterAutospacing="1"/>
      </w:pPr>
      <w:r w:rsidRPr="00026DE9">
        <w:t xml:space="preserve">MPSF selects the </w:t>
      </w:r>
      <w:r w:rsidRPr="00026DE9">
        <w:rPr>
          <w:b/>
          <w:bCs/>
        </w:rPr>
        <w:t>correct mitigation pathway</w:t>
      </w:r>
      <w:r w:rsidRPr="00026DE9">
        <w:t xml:space="preserve"> from a structured library of MCP mitigation strategies.</w:t>
      </w:r>
    </w:p>
    <w:p w14:paraId="62EF2D94" w14:textId="77777777" w:rsidR="005D7492" w:rsidRPr="00026DE9" w:rsidRDefault="005D7492" w:rsidP="009738F8">
      <w:pPr>
        <w:spacing w:before="100" w:beforeAutospacing="1" w:after="100" w:afterAutospacing="1"/>
        <w:rPr>
          <w:b/>
          <w:bCs/>
        </w:rPr>
      </w:pPr>
      <w:r w:rsidRPr="00026DE9">
        <w:rPr>
          <w:b/>
          <w:bCs/>
        </w:rPr>
        <w:t>A. Mitigation Pathway Classes</w:t>
      </w:r>
    </w:p>
    <w:p w14:paraId="0CB4834D" w14:textId="77777777" w:rsidR="005D7492" w:rsidRPr="00026DE9" w:rsidRDefault="005D7492" w:rsidP="00524384">
      <w:pPr>
        <w:numPr>
          <w:ilvl w:val="0"/>
          <w:numId w:val="702"/>
        </w:numPr>
        <w:spacing w:before="100" w:beforeAutospacing="1" w:after="100" w:afterAutospacing="1"/>
      </w:pPr>
      <w:r w:rsidRPr="00026DE9">
        <w:rPr>
          <w:b/>
          <w:bCs/>
        </w:rPr>
        <w:t>Local Correction Pathways (LCP)</w:t>
      </w:r>
      <w:r w:rsidRPr="00026DE9">
        <w:br/>
        <w:t>– SCVE fixes</w:t>
      </w:r>
      <w:r w:rsidRPr="00026DE9">
        <w:br/>
        <w:t>– SDML micro-stabilization</w:t>
      </w:r>
      <w:r w:rsidRPr="00026DE9">
        <w:br/>
        <w:t>– CRAE micro-conflict resolution</w:t>
      </w:r>
    </w:p>
    <w:p w14:paraId="041DD01B" w14:textId="77777777" w:rsidR="005D7492" w:rsidRPr="00026DE9" w:rsidRDefault="005D7492" w:rsidP="00524384">
      <w:pPr>
        <w:numPr>
          <w:ilvl w:val="0"/>
          <w:numId w:val="702"/>
        </w:numPr>
        <w:spacing w:before="100" w:beforeAutospacing="1" w:after="100" w:afterAutospacing="1"/>
      </w:pPr>
      <w:r w:rsidRPr="00026DE9">
        <w:rPr>
          <w:b/>
          <w:bCs/>
        </w:rPr>
        <w:t>Local Rerun Pathways (LRP)</w:t>
      </w:r>
      <w:r w:rsidRPr="00026DE9">
        <w:br/>
        <w:t>– re-execution of the failing subsystem</w:t>
      </w:r>
      <w:r w:rsidRPr="00026DE9">
        <w:br/>
        <w:t>– deterministic replay</w:t>
      </w:r>
      <w:r w:rsidRPr="00026DE9">
        <w:br/>
        <w:t>– no rollback</w:t>
      </w:r>
    </w:p>
    <w:p w14:paraId="06C558F4" w14:textId="77777777" w:rsidR="005D7492" w:rsidRPr="00026DE9" w:rsidRDefault="005D7492" w:rsidP="00524384">
      <w:pPr>
        <w:numPr>
          <w:ilvl w:val="0"/>
          <w:numId w:val="702"/>
        </w:numPr>
        <w:spacing w:before="100" w:beforeAutospacing="1" w:after="100" w:afterAutospacing="1"/>
      </w:pPr>
      <w:r w:rsidRPr="00026DE9">
        <w:rPr>
          <w:b/>
          <w:bCs/>
        </w:rPr>
        <w:t>Rollback Pathways (RBP)</w:t>
      </w:r>
      <w:r w:rsidRPr="00026DE9">
        <w:br/>
        <w:t>– revert supervisory state to checkpoint</w:t>
      </w:r>
      <w:r w:rsidRPr="00026DE9">
        <w:br/>
        <w:t>– re-run supervisory sub-loop</w:t>
      </w:r>
    </w:p>
    <w:p w14:paraId="5BF24482" w14:textId="77777777" w:rsidR="005D7492" w:rsidRPr="00026DE9" w:rsidRDefault="005D7492" w:rsidP="00524384">
      <w:pPr>
        <w:numPr>
          <w:ilvl w:val="0"/>
          <w:numId w:val="702"/>
        </w:numPr>
        <w:spacing w:before="100" w:beforeAutospacing="1" w:after="100" w:afterAutospacing="1"/>
      </w:pPr>
      <w:r w:rsidRPr="00026DE9">
        <w:rPr>
          <w:b/>
          <w:bCs/>
        </w:rPr>
        <w:t>Degraded Mode Pathways (DMP)</w:t>
      </w:r>
      <w:r w:rsidRPr="00026DE9">
        <w:br/>
        <w:t>– supervisory cycle continues in reduced capability</w:t>
      </w:r>
      <w:r w:rsidRPr="00026DE9">
        <w:br/>
        <w:t>– removes non-essential subsystems</w:t>
      </w:r>
      <w:r w:rsidRPr="00026DE9">
        <w:br/>
        <w:t>– ensures safety, consistency, and legality</w:t>
      </w:r>
    </w:p>
    <w:p w14:paraId="783B0E15" w14:textId="77777777" w:rsidR="005D7492" w:rsidRPr="00026DE9" w:rsidRDefault="005D7492" w:rsidP="00524384">
      <w:pPr>
        <w:numPr>
          <w:ilvl w:val="0"/>
          <w:numId w:val="702"/>
        </w:numPr>
        <w:spacing w:before="100" w:beforeAutospacing="1" w:after="100" w:afterAutospacing="1"/>
      </w:pPr>
      <w:r w:rsidRPr="00026DE9">
        <w:rPr>
          <w:b/>
          <w:bCs/>
        </w:rPr>
        <w:t>Escalation Pathways (EP)</w:t>
      </w:r>
      <w:r w:rsidRPr="00026DE9">
        <w:br/>
        <w:t>– escalate to SRE, SSEL, or GIL²</w:t>
      </w:r>
      <w:r w:rsidRPr="00026DE9">
        <w:br/>
        <w:t>– mandates stop or override evaluation</w:t>
      </w:r>
    </w:p>
    <w:p w14:paraId="0C983A30" w14:textId="77777777" w:rsidR="005D7492" w:rsidRPr="00026DE9" w:rsidRDefault="005D7492" w:rsidP="00524384">
      <w:pPr>
        <w:numPr>
          <w:ilvl w:val="0"/>
          <w:numId w:val="702"/>
        </w:numPr>
        <w:spacing w:before="100" w:beforeAutospacing="1" w:after="100" w:afterAutospacing="1"/>
      </w:pPr>
      <w:r w:rsidRPr="00026DE9">
        <w:rPr>
          <w:b/>
          <w:bCs/>
        </w:rPr>
        <w:t>Termination Pathways (TP)</w:t>
      </w:r>
      <w:r w:rsidRPr="00026DE9">
        <w:br/>
        <w:t>– complete supervisory cycle halt</w:t>
      </w:r>
      <w:r w:rsidRPr="00026DE9">
        <w:br/>
        <w:t>– STAAL produces full audit artifact</w:t>
      </w:r>
    </w:p>
    <w:p w14:paraId="46FCEEF9" w14:textId="77777777" w:rsidR="005D7492" w:rsidRPr="00026DE9" w:rsidRDefault="005D7492" w:rsidP="009738F8">
      <w:pPr>
        <w:spacing w:before="100" w:beforeAutospacing="1" w:after="100" w:afterAutospacing="1"/>
        <w:rPr>
          <w:b/>
          <w:bCs/>
        </w:rPr>
      </w:pPr>
      <w:r w:rsidRPr="00026DE9">
        <w:rPr>
          <w:b/>
          <w:bCs/>
        </w:rPr>
        <w:t>B. Pathway Selection Principles</w:t>
      </w:r>
    </w:p>
    <w:p w14:paraId="70688E63" w14:textId="77777777" w:rsidR="005D7492" w:rsidRPr="00026DE9" w:rsidRDefault="005D7492" w:rsidP="009738F8">
      <w:pPr>
        <w:spacing w:before="100" w:beforeAutospacing="1" w:after="100" w:afterAutospacing="1"/>
      </w:pPr>
      <w:r w:rsidRPr="00026DE9">
        <w:t>MPSF ensures:</w:t>
      </w:r>
    </w:p>
    <w:p w14:paraId="762B5430" w14:textId="77777777" w:rsidR="005D7492" w:rsidRPr="00026DE9" w:rsidRDefault="005D7492" w:rsidP="00524384">
      <w:pPr>
        <w:numPr>
          <w:ilvl w:val="0"/>
          <w:numId w:val="703"/>
        </w:numPr>
        <w:spacing w:before="100" w:beforeAutospacing="1" w:after="100" w:afterAutospacing="1"/>
      </w:pPr>
      <w:r w:rsidRPr="00026DE9">
        <w:t>minimal supervisory disruption</w:t>
      </w:r>
    </w:p>
    <w:p w14:paraId="7749A8C0" w14:textId="77777777" w:rsidR="005D7492" w:rsidRPr="00026DE9" w:rsidRDefault="005D7492" w:rsidP="00524384">
      <w:pPr>
        <w:numPr>
          <w:ilvl w:val="0"/>
          <w:numId w:val="703"/>
        </w:numPr>
        <w:spacing w:before="100" w:beforeAutospacing="1" w:after="100" w:afterAutospacing="1"/>
      </w:pPr>
      <w:r w:rsidRPr="00026DE9">
        <w:t>maximum safety preservation</w:t>
      </w:r>
    </w:p>
    <w:p w14:paraId="5FDBBC91" w14:textId="77777777" w:rsidR="005D7492" w:rsidRPr="00026DE9" w:rsidRDefault="005D7492" w:rsidP="00524384">
      <w:pPr>
        <w:numPr>
          <w:ilvl w:val="0"/>
          <w:numId w:val="703"/>
        </w:numPr>
        <w:spacing w:before="100" w:beforeAutospacing="1" w:after="100" w:afterAutospacing="1"/>
      </w:pPr>
      <w:r w:rsidRPr="00026DE9">
        <w:t>preservation of canonical state integrity</w:t>
      </w:r>
    </w:p>
    <w:p w14:paraId="0BDDF965" w14:textId="77777777" w:rsidR="005D7492" w:rsidRPr="00026DE9" w:rsidRDefault="005D7492" w:rsidP="00524384">
      <w:pPr>
        <w:numPr>
          <w:ilvl w:val="0"/>
          <w:numId w:val="703"/>
        </w:numPr>
        <w:spacing w:before="100" w:beforeAutospacing="1" w:after="100" w:afterAutospacing="1"/>
      </w:pPr>
      <w:r w:rsidRPr="00026DE9">
        <w:t>deterministic and repeatable decision-making</w:t>
      </w:r>
    </w:p>
    <w:p w14:paraId="5DB54EB0" w14:textId="77777777" w:rsidR="005D7492" w:rsidRPr="00026DE9" w:rsidRDefault="005D7492" w:rsidP="00524384">
      <w:pPr>
        <w:numPr>
          <w:ilvl w:val="0"/>
          <w:numId w:val="703"/>
        </w:numPr>
        <w:spacing w:before="100" w:beforeAutospacing="1" w:after="100" w:afterAutospacing="1"/>
      </w:pPr>
      <w:r w:rsidRPr="00026DE9">
        <w:t>strict legality under STGCIL temporal rules</w:t>
      </w:r>
    </w:p>
    <w:p w14:paraId="0F989C38" w14:textId="77777777" w:rsidR="005D7492" w:rsidRPr="00026DE9" w:rsidRDefault="005D7492" w:rsidP="009738F8">
      <w:pPr>
        <w:spacing w:before="100" w:beforeAutospacing="1" w:after="100" w:afterAutospacing="1"/>
        <w:rPr>
          <w:b/>
          <w:bCs/>
        </w:rPr>
      </w:pPr>
      <w:r w:rsidRPr="00026DE9">
        <w:rPr>
          <w:b/>
          <w:bCs/>
        </w:rPr>
        <w:t>C. Cross-Layer Coordination</w:t>
      </w:r>
    </w:p>
    <w:p w14:paraId="6CADC17F" w14:textId="77777777" w:rsidR="005D7492" w:rsidRPr="00026DE9" w:rsidRDefault="005D7492" w:rsidP="009738F8">
      <w:pPr>
        <w:spacing w:before="100" w:beforeAutospacing="1" w:after="100" w:afterAutospacing="1"/>
      </w:pPr>
      <w:r w:rsidRPr="00026DE9">
        <w:t>MPSF integrates with:</w:t>
      </w:r>
    </w:p>
    <w:p w14:paraId="60E504F8" w14:textId="77777777" w:rsidR="005D7492" w:rsidRPr="00026DE9" w:rsidRDefault="005D7492" w:rsidP="00524384">
      <w:pPr>
        <w:numPr>
          <w:ilvl w:val="0"/>
          <w:numId w:val="704"/>
        </w:numPr>
        <w:spacing w:before="100" w:beforeAutospacing="1" w:after="100" w:afterAutospacing="1"/>
      </w:pPr>
      <w:r w:rsidRPr="00026DE9">
        <w:t>SRE for risk validation</w:t>
      </w:r>
    </w:p>
    <w:p w14:paraId="4CFC8438" w14:textId="77777777" w:rsidR="005D7492" w:rsidRPr="00026DE9" w:rsidRDefault="005D7492" w:rsidP="00524384">
      <w:pPr>
        <w:numPr>
          <w:ilvl w:val="0"/>
          <w:numId w:val="704"/>
        </w:numPr>
        <w:spacing w:before="100" w:beforeAutospacing="1" w:after="100" w:afterAutospacing="1"/>
      </w:pPr>
      <w:r w:rsidRPr="00026DE9">
        <w:t>SSEL for safety boundaries</w:t>
      </w:r>
    </w:p>
    <w:p w14:paraId="0E69484A" w14:textId="77777777" w:rsidR="005D7492" w:rsidRPr="00026DE9" w:rsidRDefault="005D7492" w:rsidP="00524384">
      <w:pPr>
        <w:numPr>
          <w:ilvl w:val="0"/>
          <w:numId w:val="704"/>
        </w:numPr>
        <w:spacing w:before="100" w:beforeAutospacing="1" w:after="100" w:afterAutospacing="1"/>
      </w:pPr>
      <w:r w:rsidRPr="00026DE9">
        <w:t>SCVE for structural legality</w:t>
      </w:r>
    </w:p>
    <w:p w14:paraId="78070098" w14:textId="77777777" w:rsidR="005D7492" w:rsidRPr="00026DE9" w:rsidRDefault="005D7492" w:rsidP="00524384">
      <w:pPr>
        <w:numPr>
          <w:ilvl w:val="0"/>
          <w:numId w:val="704"/>
        </w:numPr>
        <w:spacing w:before="100" w:beforeAutospacing="1" w:after="100" w:afterAutospacing="1"/>
      </w:pPr>
      <w:r w:rsidRPr="00026DE9">
        <w:t>SDML for stability feasibility</w:t>
      </w:r>
    </w:p>
    <w:p w14:paraId="3FAEAC86" w14:textId="77777777" w:rsidR="005D7492" w:rsidRPr="00026DE9" w:rsidRDefault="005D7492" w:rsidP="00524384">
      <w:pPr>
        <w:numPr>
          <w:ilvl w:val="0"/>
          <w:numId w:val="704"/>
        </w:numPr>
        <w:spacing w:before="100" w:beforeAutospacing="1" w:after="100" w:afterAutospacing="1"/>
      </w:pPr>
      <w:r w:rsidRPr="00026DE9">
        <w:t>CPCI for canonicality assurance</w:t>
      </w:r>
    </w:p>
    <w:p w14:paraId="2B1D5A56" w14:textId="275D77AA" w:rsidR="005D7492" w:rsidRPr="00026DE9" w:rsidRDefault="005D7492" w:rsidP="009738F8">
      <w:pPr>
        <w:spacing w:before="100" w:beforeAutospacing="1" w:after="100" w:afterAutospacing="1"/>
      </w:pPr>
    </w:p>
    <w:p w14:paraId="201F5DED" w14:textId="77777777" w:rsidR="005D7492" w:rsidRPr="00026DE9" w:rsidRDefault="005D7492" w:rsidP="009738F8">
      <w:pPr>
        <w:spacing w:before="100" w:beforeAutospacing="1" w:after="100" w:afterAutospacing="1"/>
        <w:rPr>
          <w:b/>
          <w:bCs/>
        </w:rPr>
      </w:pPr>
      <w:r w:rsidRPr="00026DE9">
        <w:rPr>
          <w:b/>
          <w:bCs/>
        </w:rPr>
        <w:t>4. Supervisory Fallback &amp; Degraded Mode Controller (SFDMC)</w:t>
      </w:r>
    </w:p>
    <w:p w14:paraId="6E6307EA" w14:textId="77777777" w:rsidR="005D7492" w:rsidRPr="00026DE9" w:rsidRDefault="005D7492" w:rsidP="009738F8">
      <w:pPr>
        <w:spacing w:before="100" w:beforeAutospacing="1" w:after="100" w:afterAutospacing="1"/>
      </w:pPr>
      <w:r w:rsidRPr="00026DE9">
        <w:rPr>
          <w:b/>
          <w:bCs/>
        </w:rPr>
        <w:t>1.1.12.4</w:t>
      </w:r>
    </w:p>
    <w:p w14:paraId="68338C66" w14:textId="77777777" w:rsidR="005D7492" w:rsidRPr="00026DE9" w:rsidRDefault="005D7492" w:rsidP="009738F8">
      <w:pPr>
        <w:spacing w:before="100" w:beforeAutospacing="1" w:after="100" w:afterAutospacing="1"/>
      </w:pPr>
      <w:r w:rsidRPr="00026DE9">
        <w:t xml:space="preserve">SFDMC manages </w:t>
      </w:r>
      <w:r w:rsidRPr="00026DE9">
        <w:rPr>
          <w:i/>
          <w:iCs/>
        </w:rPr>
        <w:t>graceful degradation</w:t>
      </w:r>
      <w:r w:rsidRPr="00026DE9">
        <w:t xml:space="preserve"> of supervisory capabilities.</w:t>
      </w:r>
    </w:p>
    <w:p w14:paraId="1C9E1094" w14:textId="77777777" w:rsidR="005D7492" w:rsidRPr="00026DE9" w:rsidRDefault="005D7492" w:rsidP="009738F8">
      <w:pPr>
        <w:spacing w:before="100" w:beforeAutospacing="1" w:after="100" w:afterAutospacing="1"/>
      </w:pPr>
      <w:r w:rsidRPr="00026DE9">
        <w:t xml:space="preserve">When conditions prevent full supervisory operation, SFDMC activates </w:t>
      </w:r>
      <w:r w:rsidRPr="00026DE9">
        <w:rPr>
          <w:b/>
          <w:bCs/>
        </w:rPr>
        <w:t>bounded degraded modes</w:t>
      </w:r>
      <w:r w:rsidRPr="00026DE9">
        <w:t xml:space="preserve"> that:</w:t>
      </w:r>
    </w:p>
    <w:p w14:paraId="76EECA57" w14:textId="77777777" w:rsidR="005D7492" w:rsidRPr="00026DE9" w:rsidRDefault="005D7492" w:rsidP="00524384">
      <w:pPr>
        <w:numPr>
          <w:ilvl w:val="0"/>
          <w:numId w:val="705"/>
        </w:numPr>
        <w:spacing w:before="100" w:beforeAutospacing="1" w:after="100" w:afterAutospacing="1"/>
      </w:pPr>
      <w:r w:rsidRPr="00026DE9">
        <w:t>disable non-essential subsystems</w:t>
      </w:r>
    </w:p>
    <w:p w14:paraId="41D55DDF" w14:textId="77777777" w:rsidR="005D7492" w:rsidRPr="00026DE9" w:rsidRDefault="005D7492" w:rsidP="00524384">
      <w:pPr>
        <w:numPr>
          <w:ilvl w:val="0"/>
          <w:numId w:val="705"/>
        </w:numPr>
        <w:spacing w:before="100" w:beforeAutospacing="1" w:after="100" w:afterAutospacing="1"/>
      </w:pPr>
      <w:r w:rsidRPr="00026DE9">
        <w:t>preserve safety-critical subsystems</w:t>
      </w:r>
    </w:p>
    <w:p w14:paraId="317F0E00" w14:textId="77777777" w:rsidR="005D7492" w:rsidRPr="00026DE9" w:rsidRDefault="005D7492" w:rsidP="00524384">
      <w:pPr>
        <w:numPr>
          <w:ilvl w:val="0"/>
          <w:numId w:val="705"/>
        </w:numPr>
        <w:spacing w:before="100" w:beforeAutospacing="1" w:after="100" w:afterAutospacing="1"/>
      </w:pPr>
      <w:r w:rsidRPr="00026DE9">
        <w:t>ensure canonicality and traceability</w:t>
      </w:r>
    </w:p>
    <w:p w14:paraId="7248F59B" w14:textId="77777777" w:rsidR="005D7492" w:rsidRPr="00026DE9" w:rsidRDefault="005D7492" w:rsidP="00524384">
      <w:pPr>
        <w:numPr>
          <w:ilvl w:val="0"/>
          <w:numId w:val="705"/>
        </w:numPr>
        <w:spacing w:before="100" w:beforeAutospacing="1" w:after="100" w:afterAutospacing="1"/>
      </w:pPr>
      <w:r w:rsidRPr="00026DE9">
        <w:t>maintain policy adherence</w:t>
      </w:r>
    </w:p>
    <w:p w14:paraId="740332D1" w14:textId="77777777" w:rsidR="005D7492" w:rsidRPr="00026DE9" w:rsidRDefault="005D7492" w:rsidP="00524384">
      <w:pPr>
        <w:numPr>
          <w:ilvl w:val="0"/>
          <w:numId w:val="705"/>
        </w:numPr>
        <w:spacing w:before="100" w:beforeAutospacing="1" w:after="100" w:afterAutospacing="1"/>
      </w:pPr>
      <w:r w:rsidRPr="00026DE9">
        <w:t>maintain deterministic supervisory order</w:t>
      </w:r>
    </w:p>
    <w:p w14:paraId="39C17157" w14:textId="77777777" w:rsidR="005D7492" w:rsidRPr="00026DE9" w:rsidRDefault="005D7492" w:rsidP="009738F8">
      <w:pPr>
        <w:spacing w:before="100" w:beforeAutospacing="1" w:after="100" w:afterAutospacing="1"/>
        <w:rPr>
          <w:b/>
          <w:bCs/>
        </w:rPr>
      </w:pPr>
      <w:r w:rsidRPr="00026DE9">
        <w:rPr>
          <w:b/>
          <w:bCs/>
        </w:rPr>
        <w:t>A. Degraded Mode Levels</w:t>
      </w:r>
    </w:p>
    <w:p w14:paraId="4D25E25C" w14:textId="77777777" w:rsidR="005D7492" w:rsidRPr="00026DE9" w:rsidRDefault="005D7492" w:rsidP="00524384">
      <w:pPr>
        <w:numPr>
          <w:ilvl w:val="0"/>
          <w:numId w:val="706"/>
        </w:numPr>
        <w:spacing w:before="100" w:beforeAutospacing="1" w:after="100" w:afterAutospacing="1"/>
      </w:pPr>
      <w:r w:rsidRPr="00026DE9">
        <w:rPr>
          <w:b/>
          <w:bCs/>
        </w:rPr>
        <w:t>D-0: Minimal Degradation</w:t>
      </w:r>
      <w:r w:rsidRPr="00026DE9">
        <w:br/>
        <w:t>– minor subsystem reduction</w:t>
      </w:r>
      <w:r w:rsidRPr="00026DE9">
        <w:br/>
        <w:t>– supervisory performance unaffected</w:t>
      </w:r>
    </w:p>
    <w:p w14:paraId="4169AF66" w14:textId="77777777" w:rsidR="005D7492" w:rsidRPr="00026DE9" w:rsidRDefault="005D7492" w:rsidP="00524384">
      <w:pPr>
        <w:numPr>
          <w:ilvl w:val="0"/>
          <w:numId w:val="706"/>
        </w:numPr>
        <w:spacing w:before="100" w:beforeAutospacing="1" w:after="100" w:afterAutospacing="1"/>
      </w:pPr>
      <w:r w:rsidRPr="00026DE9">
        <w:rPr>
          <w:b/>
          <w:bCs/>
        </w:rPr>
        <w:t>D-1: Moderate Degradation</w:t>
      </w:r>
      <w:r w:rsidRPr="00026DE9">
        <w:br/>
        <w:t>– conflict resolution pathways limited</w:t>
      </w:r>
      <w:r w:rsidRPr="00026DE9">
        <w:br/>
        <w:t>– stability checks simplified</w:t>
      </w:r>
    </w:p>
    <w:p w14:paraId="0E7ABCF1" w14:textId="77777777" w:rsidR="005D7492" w:rsidRPr="00026DE9" w:rsidRDefault="005D7492" w:rsidP="00524384">
      <w:pPr>
        <w:numPr>
          <w:ilvl w:val="0"/>
          <w:numId w:val="706"/>
        </w:numPr>
        <w:spacing w:before="100" w:beforeAutospacing="1" w:after="100" w:afterAutospacing="1"/>
      </w:pPr>
      <w:r w:rsidRPr="00026DE9">
        <w:rPr>
          <w:b/>
          <w:bCs/>
        </w:rPr>
        <w:t>D-2: High Degradation</w:t>
      </w:r>
      <w:r w:rsidRPr="00026DE9">
        <w:br/>
        <w:t>– only essential subsystems remain active</w:t>
      </w:r>
      <w:r w:rsidRPr="00026DE9">
        <w:br/>
        <w:t>– conflicts pushed upward for review</w:t>
      </w:r>
    </w:p>
    <w:p w14:paraId="15AF17B6" w14:textId="77777777" w:rsidR="005D7492" w:rsidRPr="00026DE9" w:rsidRDefault="005D7492" w:rsidP="00524384">
      <w:pPr>
        <w:numPr>
          <w:ilvl w:val="0"/>
          <w:numId w:val="706"/>
        </w:numPr>
        <w:spacing w:before="100" w:beforeAutospacing="1" w:after="100" w:afterAutospacing="1"/>
      </w:pPr>
      <w:r w:rsidRPr="00026DE9">
        <w:rPr>
          <w:b/>
          <w:bCs/>
        </w:rPr>
        <w:t>D-3: Safety-Only Mode</w:t>
      </w:r>
      <w:r w:rsidRPr="00026DE9">
        <w:br/>
        <w:t>– only SSEL, SRE, STAAL, SCPL operate</w:t>
      </w:r>
      <w:r w:rsidRPr="00026DE9">
        <w:br/>
        <w:t>– supervisory advancement extremely limited</w:t>
      </w:r>
    </w:p>
    <w:p w14:paraId="792D5065" w14:textId="77777777" w:rsidR="005D7492" w:rsidRPr="00026DE9" w:rsidRDefault="005D7492" w:rsidP="00524384">
      <w:pPr>
        <w:numPr>
          <w:ilvl w:val="0"/>
          <w:numId w:val="706"/>
        </w:numPr>
        <w:spacing w:before="100" w:beforeAutospacing="1" w:after="100" w:afterAutospacing="1"/>
      </w:pPr>
      <w:r w:rsidRPr="00026DE9">
        <w:rPr>
          <w:b/>
          <w:bCs/>
        </w:rPr>
        <w:t>D-4: Terminal Degradation</w:t>
      </w:r>
      <w:r w:rsidRPr="00026DE9">
        <w:br/>
        <w:t>– cannot continue supervisory operations</w:t>
      </w:r>
      <w:r w:rsidRPr="00026DE9">
        <w:br/>
        <w:t>– immediate canonicalization freeze</w:t>
      </w:r>
      <w:r w:rsidRPr="00026DE9">
        <w:br/>
        <w:t>– STAAL closure</w:t>
      </w:r>
      <w:r w:rsidRPr="00026DE9">
        <w:br/>
        <w:t>– full cycle termination</w:t>
      </w:r>
    </w:p>
    <w:p w14:paraId="5A722422" w14:textId="77777777" w:rsidR="005D7492" w:rsidRPr="00026DE9" w:rsidRDefault="005D7492" w:rsidP="009738F8">
      <w:pPr>
        <w:spacing w:before="100" w:beforeAutospacing="1" w:after="100" w:afterAutospacing="1"/>
        <w:rPr>
          <w:b/>
          <w:bCs/>
        </w:rPr>
      </w:pPr>
      <w:r w:rsidRPr="00026DE9">
        <w:rPr>
          <w:b/>
          <w:bCs/>
        </w:rPr>
        <w:t>B. Degradation Guarantees</w:t>
      </w:r>
    </w:p>
    <w:p w14:paraId="67E1067D" w14:textId="77777777" w:rsidR="005D7492" w:rsidRPr="00026DE9" w:rsidRDefault="005D7492" w:rsidP="00524384">
      <w:pPr>
        <w:numPr>
          <w:ilvl w:val="0"/>
          <w:numId w:val="707"/>
        </w:numPr>
        <w:spacing w:before="100" w:beforeAutospacing="1" w:after="100" w:afterAutospacing="1"/>
      </w:pPr>
      <w:r w:rsidRPr="00026DE9">
        <w:t>deterministic</w:t>
      </w:r>
    </w:p>
    <w:p w14:paraId="3EC2D6F5" w14:textId="77777777" w:rsidR="005D7492" w:rsidRPr="00026DE9" w:rsidRDefault="005D7492" w:rsidP="00524384">
      <w:pPr>
        <w:numPr>
          <w:ilvl w:val="0"/>
          <w:numId w:val="707"/>
        </w:numPr>
        <w:spacing w:before="100" w:beforeAutospacing="1" w:after="100" w:afterAutospacing="1"/>
      </w:pPr>
      <w:r w:rsidRPr="00026DE9">
        <w:t>bounded in scope</w:t>
      </w:r>
    </w:p>
    <w:p w14:paraId="53BD3DE9" w14:textId="77777777" w:rsidR="005D7492" w:rsidRPr="00026DE9" w:rsidRDefault="005D7492" w:rsidP="00524384">
      <w:pPr>
        <w:numPr>
          <w:ilvl w:val="0"/>
          <w:numId w:val="707"/>
        </w:numPr>
        <w:spacing w:before="100" w:beforeAutospacing="1" w:after="100" w:afterAutospacing="1"/>
      </w:pPr>
      <w:r w:rsidRPr="00026DE9">
        <w:t>reversible (if recovery possible)</w:t>
      </w:r>
    </w:p>
    <w:p w14:paraId="1DFCE35F" w14:textId="77777777" w:rsidR="005D7492" w:rsidRPr="00026DE9" w:rsidRDefault="005D7492" w:rsidP="00524384">
      <w:pPr>
        <w:numPr>
          <w:ilvl w:val="0"/>
          <w:numId w:val="707"/>
        </w:numPr>
        <w:spacing w:before="100" w:beforeAutospacing="1" w:after="100" w:afterAutospacing="1"/>
      </w:pPr>
      <w:r w:rsidRPr="00026DE9">
        <w:t>traceable</w:t>
      </w:r>
    </w:p>
    <w:p w14:paraId="09AB712E" w14:textId="77777777" w:rsidR="005D7492" w:rsidRPr="00026DE9" w:rsidRDefault="005D7492" w:rsidP="00524384">
      <w:pPr>
        <w:numPr>
          <w:ilvl w:val="0"/>
          <w:numId w:val="707"/>
        </w:numPr>
        <w:spacing w:before="100" w:beforeAutospacing="1" w:after="100" w:afterAutospacing="1"/>
      </w:pPr>
      <w:r w:rsidRPr="00026DE9">
        <w:t>compliant with constraints</w:t>
      </w:r>
    </w:p>
    <w:p w14:paraId="1121B7FF" w14:textId="77777777" w:rsidR="005D7492" w:rsidRPr="00026DE9" w:rsidRDefault="005D7492" w:rsidP="009738F8">
      <w:pPr>
        <w:spacing w:before="100" w:beforeAutospacing="1" w:after="100" w:afterAutospacing="1"/>
        <w:rPr>
          <w:b/>
          <w:bCs/>
        </w:rPr>
      </w:pPr>
      <w:r w:rsidRPr="00026DE9">
        <w:rPr>
          <w:b/>
          <w:bCs/>
        </w:rPr>
        <w:t>C. Reversion Conditions</w:t>
      </w:r>
    </w:p>
    <w:p w14:paraId="559C73A6" w14:textId="77777777" w:rsidR="005D7492" w:rsidRPr="00026DE9" w:rsidRDefault="005D7492" w:rsidP="009738F8">
      <w:pPr>
        <w:spacing w:before="100" w:beforeAutospacing="1" w:after="100" w:afterAutospacing="1"/>
      </w:pPr>
      <w:r w:rsidRPr="00026DE9">
        <w:t>Reversion to full mode requires:</w:t>
      </w:r>
    </w:p>
    <w:p w14:paraId="6E0D821E" w14:textId="77777777" w:rsidR="005D7492" w:rsidRPr="00026DE9" w:rsidRDefault="005D7492" w:rsidP="00524384">
      <w:pPr>
        <w:numPr>
          <w:ilvl w:val="0"/>
          <w:numId w:val="708"/>
        </w:numPr>
        <w:spacing w:before="100" w:beforeAutospacing="1" w:after="100" w:afterAutospacing="1"/>
      </w:pPr>
      <w:r w:rsidRPr="00026DE9">
        <w:t>stability envelope restoration</w:t>
      </w:r>
    </w:p>
    <w:p w14:paraId="1745986F" w14:textId="77777777" w:rsidR="005D7492" w:rsidRPr="00026DE9" w:rsidRDefault="005D7492" w:rsidP="00524384">
      <w:pPr>
        <w:numPr>
          <w:ilvl w:val="0"/>
          <w:numId w:val="708"/>
        </w:numPr>
        <w:spacing w:before="100" w:beforeAutospacing="1" w:after="100" w:afterAutospacing="1"/>
      </w:pPr>
      <w:r w:rsidRPr="00026DE9">
        <w:t>constraint compliance</w:t>
      </w:r>
    </w:p>
    <w:p w14:paraId="63F5A494" w14:textId="77777777" w:rsidR="005D7492" w:rsidRPr="00026DE9" w:rsidRDefault="005D7492" w:rsidP="00524384">
      <w:pPr>
        <w:numPr>
          <w:ilvl w:val="0"/>
          <w:numId w:val="708"/>
        </w:numPr>
        <w:spacing w:before="100" w:beforeAutospacing="1" w:after="100" w:afterAutospacing="1"/>
      </w:pPr>
      <w:r w:rsidRPr="00026DE9">
        <w:t>temporal legality</w:t>
      </w:r>
    </w:p>
    <w:p w14:paraId="61B79BD4" w14:textId="77777777" w:rsidR="005D7492" w:rsidRPr="00026DE9" w:rsidRDefault="005D7492" w:rsidP="00524384">
      <w:pPr>
        <w:numPr>
          <w:ilvl w:val="0"/>
          <w:numId w:val="708"/>
        </w:numPr>
        <w:spacing w:before="100" w:beforeAutospacing="1" w:after="100" w:afterAutospacing="1"/>
      </w:pPr>
      <w:r w:rsidRPr="00026DE9">
        <w:t>integrity validation</w:t>
      </w:r>
    </w:p>
    <w:p w14:paraId="5BE1FA97" w14:textId="77777777" w:rsidR="005D7492" w:rsidRPr="00026DE9" w:rsidRDefault="005D7492" w:rsidP="00524384">
      <w:pPr>
        <w:numPr>
          <w:ilvl w:val="0"/>
          <w:numId w:val="708"/>
        </w:numPr>
        <w:spacing w:before="100" w:beforeAutospacing="1" w:after="100" w:afterAutospacing="1"/>
      </w:pPr>
      <w:r w:rsidRPr="00026DE9">
        <w:t>risk threshold normalization</w:t>
      </w:r>
    </w:p>
    <w:p w14:paraId="07576640" w14:textId="47C46C48" w:rsidR="005D7492" w:rsidRPr="00026DE9" w:rsidRDefault="005D7492" w:rsidP="009738F8">
      <w:pPr>
        <w:spacing w:before="100" w:beforeAutospacing="1" w:after="100" w:afterAutospacing="1"/>
      </w:pPr>
    </w:p>
    <w:p w14:paraId="3EFA4E3C" w14:textId="77777777" w:rsidR="005D7492" w:rsidRPr="00026DE9" w:rsidRDefault="005D7492" w:rsidP="009738F8">
      <w:pPr>
        <w:spacing w:before="100" w:beforeAutospacing="1" w:after="100" w:afterAutospacing="1"/>
        <w:rPr>
          <w:b/>
          <w:bCs/>
        </w:rPr>
      </w:pPr>
      <w:r w:rsidRPr="00026DE9">
        <w:rPr>
          <w:b/>
          <w:bCs/>
        </w:rPr>
        <w:t>5. Supervisory Compensatory Action Engine (SCAE)</w:t>
      </w:r>
    </w:p>
    <w:p w14:paraId="23983B5A" w14:textId="77777777" w:rsidR="005D7492" w:rsidRPr="00026DE9" w:rsidRDefault="005D7492" w:rsidP="009738F8">
      <w:pPr>
        <w:spacing w:before="100" w:beforeAutospacing="1" w:after="100" w:afterAutospacing="1"/>
      </w:pPr>
      <w:r w:rsidRPr="00026DE9">
        <w:rPr>
          <w:b/>
          <w:bCs/>
        </w:rPr>
        <w:t>1.1.12.5</w:t>
      </w:r>
    </w:p>
    <w:p w14:paraId="2229A039" w14:textId="77777777" w:rsidR="005D7492" w:rsidRPr="00026DE9" w:rsidRDefault="005D7492" w:rsidP="009738F8">
      <w:pPr>
        <w:spacing w:before="100" w:beforeAutospacing="1" w:after="100" w:afterAutospacing="1"/>
      </w:pPr>
      <w:r w:rsidRPr="00026DE9">
        <w:t xml:space="preserve">SCAE executes </w:t>
      </w:r>
      <w:r w:rsidRPr="00026DE9">
        <w:rPr>
          <w:b/>
          <w:bCs/>
        </w:rPr>
        <w:t>compensatory actions</w:t>
      </w:r>
      <w:r w:rsidRPr="00026DE9">
        <w:t xml:space="preserve"> required to restore supervisory consistency following mitigation or degraded mode operation.</w:t>
      </w:r>
    </w:p>
    <w:p w14:paraId="31F46AD9" w14:textId="77777777" w:rsidR="005D7492" w:rsidRPr="00026DE9" w:rsidRDefault="005D7492" w:rsidP="009738F8">
      <w:pPr>
        <w:spacing w:before="100" w:beforeAutospacing="1" w:after="100" w:afterAutospacing="1"/>
        <w:rPr>
          <w:b/>
          <w:bCs/>
        </w:rPr>
      </w:pPr>
      <w:r w:rsidRPr="00026DE9">
        <w:rPr>
          <w:b/>
          <w:bCs/>
        </w:rPr>
        <w:t>A. Compensatory Action Types</w:t>
      </w:r>
    </w:p>
    <w:p w14:paraId="08B3CCE5" w14:textId="77777777" w:rsidR="005D7492" w:rsidRPr="00026DE9" w:rsidRDefault="005D7492" w:rsidP="00524384">
      <w:pPr>
        <w:numPr>
          <w:ilvl w:val="0"/>
          <w:numId w:val="709"/>
        </w:numPr>
        <w:spacing w:before="100" w:beforeAutospacing="1" w:after="100" w:afterAutospacing="1"/>
      </w:pPr>
      <w:r w:rsidRPr="00026DE9">
        <w:rPr>
          <w:b/>
          <w:bCs/>
        </w:rPr>
        <w:t>State Reconciliation</w:t>
      </w:r>
      <w:r w:rsidRPr="00026DE9">
        <w:br/>
        <w:t>– structural/semantic parity across subsystems</w:t>
      </w:r>
    </w:p>
    <w:p w14:paraId="74C81A4C" w14:textId="77777777" w:rsidR="005D7492" w:rsidRPr="00026DE9" w:rsidRDefault="005D7492" w:rsidP="00524384">
      <w:pPr>
        <w:numPr>
          <w:ilvl w:val="0"/>
          <w:numId w:val="709"/>
        </w:numPr>
        <w:spacing w:before="100" w:beforeAutospacing="1" w:after="100" w:afterAutospacing="1"/>
      </w:pPr>
      <w:r w:rsidRPr="00026DE9">
        <w:rPr>
          <w:b/>
          <w:bCs/>
        </w:rPr>
        <w:t>Dependency Realignment</w:t>
      </w:r>
      <w:r w:rsidRPr="00026DE9">
        <w:br/>
        <w:t>– conflict-free, dependency-corrected state restoration</w:t>
      </w:r>
    </w:p>
    <w:p w14:paraId="3BA5BCC9" w14:textId="77777777" w:rsidR="005D7492" w:rsidRPr="00026DE9" w:rsidRDefault="005D7492" w:rsidP="00524384">
      <w:pPr>
        <w:numPr>
          <w:ilvl w:val="0"/>
          <w:numId w:val="709"/>
        </w:numPr>
        <w:spacing w:before="100" w:beforeAutospacing="1" w:after="100" w:afterAutospacing="1"/>
      </w:pPr>
      <w:r w:rsidRPr="00026DE9">
        <w:rPr>
          <w:b/>
          <w:bCs/>
        </w:rPr>
        <w:t>Constraint Reinforcement</w:t>
      </w:r>
      <w:r w:rsidRPr="00026DE9">
        <w:br/>
        <w:t>– re-assertion of GIL², CGL, MGL constraints</w:t>
      </w:r>
    </w:p>
    <w:p w14:paraId="60484981" w14:textId="77777777" w:rsidR="005D7492" w:rsidRPr="00026DE9" w:rsidRDefault="005D7492" w:rsidP="00524384">
      <w:pPr>
        <w:numPr>
          <w:ilvl w:val="0"/>
          <w:numId w:val="709"/>
        </w:numPr>
        <w:spacing w:before="100" w:beforeAutospacing="1" w:after="100" w:afterAutospacing="1"/>
      </w:pPr>
      <w:r w:rsidRPr="00026DE9">
        <w:rPr>
          <w:b/>
          <w:bCs/>
        </w:rPr>
        <w:t>Temporal Re-Synchronization</w:t>
      </w:r>
      <w:r w:rsidRPr="00026DE9">
        <w:br/>
        <w:t>– remedy for legal/latency misalignment</w:t>
      </w:r>
    </w:p>
    <w:p w14:paraId="5038B593" w14:textId="77777777" w:rsidR="005D7492" w:rsidRPr="00026DE9" w:rsidRDefault="005D7492" w:rsidP="00524384">
      <w:pPr>
        <w:numPr>
          <w:ilvl w:val="0"/>
          <w:numId w:val="709"/>
        </w:numPr>
        <w:spacing w:before="100" w:beforeAutospacing="1" w:after="100" w:afterAutospacing="1"/>
      </w:pPr>
      <w:r w:rsidRPr="00026DE9">
        <w:rPr>
          <w:b/>
          <w:bCs/>
        </w:rPr>
        <w:t>Risk Normalization</w:t>
      </w:r>
      <w:r w:rsidRPr="00026DE9">
        <w:br/>
        <w:t>– risk envelope correction</w:t>
      </w:r>
      <w:r w:rsidRPr="00026DE9">
        <w:br/>
        <w:t>– boundary re-evaluation</w:t>
      </w:r>
    </w:p>
    <w:p w14:paraId="2A9AAED5" w14:textId="77777777" w:rsidR="005D7492" w:rsidRPr="00026DE9" w:rsidRDefault="005D7492" w:rsidP="00524384">
      <w:pPr>
        <w:numPr>
          <w:ilvl w:val="0"/>
          <w:numId w:val="709"/>
        </w:numPr>
        <w:spacing w:before="100" w:beforeAutospacing="1" w:after="100" w:afterAutospacing="1"/>
      </w:pPr>
      <w:r w:rsidRPr="00026DE9">
        <w:rPr>
          <w:b/>
          <w:bCs/>
        </w:rPr>
        <w:t>Canonical State Integrity Repair</w:t>
      </w:r>
      <w:r w:rsidRPr="00026DE9">
        <w:br/>
        <w:t>– prepare system for lawful canonicalization</w:t>
      </w:r>
    </w:p>
    <w:p w14:paraId="0B31E079" w14:textId="77777777" w:rsidR="005D7492" w:rsidRPr="00026DE9" w:rsidRDefault="005D7492" w:rsidP="009738F8">
      <w:pPr>
        <w:spacing w:before="100" w:beforeAutospacing="1" w:after="100" w:afterAutospacing="1"/>
        <w:rPr>
          <w:b/>
          <w:bCs/>
        </w:rPr>
      </w:pPr>
      <w:r w:rsidRPr="00026DE9">
        <w:rPr>
          <w:b/>
          <w:bCs/>
        </w:rPr>
        <w:t>B. Compensatory Guarantees</w:t>
      </w:r>
    </w:p>
    <w:p w14:paraId="137D3330" w14:textId="77777777" w:rsidR="005D7492" w:rsidRPr="00026DE9" w:rsidRDefault="005D7492" w:rsidP="00524384">
      <w:pPr>
        <w:numPr>
          <w:ilvl w:val="0"/>
          <w:numId w:val="710"/>
        </w:numPr>
        <w:spacing w:before="100" w:beforeAutospacing="1" w:after="100" w:afterAutospacing="1"/>
      </w:pPr>
      <w:r w:rsidRPr="00026DE9">
        <w:t>no state corruption</w:t>
      </w:r>
    </w:p>
    <w:p w14:paraId="452178E0" w14:textId="77777777" w:rsidR="005D7492" w:rsidRPr="00026DE9" w:rsidRDefault="005D7492" w:rsidP="00524384">
      <w:pPr>
        <w:numPr>
          <w:ilvl w:val="0"/>
          <w:numId w:val="710"/>
        </w:numPr>
        <w:spacing w:before="100" w:beforeAutospacing="1" w:after="100" w:afterAutospacing="1"/>
      </w:pPr>
      <w:proofErr w:type="gramStart"/>
      <w:r w:rsidRPr="00026DE9">
        <w:t>no</w:t>
      </w:r>
      <w:proofErr w:type="gramEnd"/>
      <w:r w:rsidRPr="00026DE9">
        <w:t xml:space="preserve"> dependency breakage</w:t>
      </w:r>
    </w:p>
    <w:p w14:paraId="30270B4F" w14:textId="77777777" w:rsidR="005D7492" w:rsidRPr="00026DE9" w:rsidRDefault="005D7492" w:rsidP="00524384">
      <w:pPr>
        <w:numPr>
          <w:ilvl w:val="0"/>
          <w:numId w:val="710"/>
        </w:numPr>
        <w:spacing w:before="100" w:beforeAutospacing="1" w:after="100" w:afterAutospacing="1"/>
      </w:pPr>
      <w:r w:rsidRPr="00026DE9">
        <w:t>no illegal advancement</w:t>
      </w:r>
    </w:p>
    <w:p w14:paraId="64E998AF" w14:textId="77777777" w:rsidR="005D7492" w:rsidRPr="00026DE9" w:rsidRDefault="005D7492" w:rsidP="00524384">
      <w:pPr>
        <w:numPr>
          <w:ilvl w:val="0"/>
          <w:numId w:val="710"/>
        </w:numPr>
        <w:spacing w:before="100" w:beforeAutospacing="1" w:after="100" w:afterAutospacing="1"/>
      </w:pPr>
      <w:r w:rsidRPr="00026DE9">
        <w:t>no collapse of supervisory invariants</w:t>
      </w:r>
    </w:p>
    <w:p w14:paraId="70935A3F" w14:textId="77777777" w:rsidR="005D7492" w:rsidRPr="00026DE9" w:rsidRDefault="005D7492" w:rsidP="009738F8">
      <w:pPr>
        <w:spacing w:before="100" w:beforeAutospacing="1" w:after="100" w:afterAutospacing="1"/>
        <w:rPr>
          <w:b/>
          <w:bCs/>
        </w:rPr>
      </w:pPr>
      <w:r w:rsidRPr="00026DE9">
        <w:rPr>
          <w:b/>
          <w:bCs/>
        </w:rPr>
        <w:t>C. Post-Mitigation Handshake</w:t>
      </w:r>
    </w:p>
    <w:p w14:paraId="5FFA1992" w14:textId="77777777" w:rsidR="005D7492" w:rsidRPr="00026DE9" w:rsidRDefault="005D7492" w:rsidP="009738F8">
      <w:pPr>
        <w:spacing w:before="100" w:beforeAutospacing="1" w:after="100" w:afterAutospacing="1"/>
      </w:pPr>
      <w:r w:rsidRPr="00026DE9">
        <w:t>Before supervisory operations resume:</w:t>
      </w:r>
    </w:p>
    <w:p w14:paraId="18B3EB74" w14:textId="77777777" w:rsidR="005D7492" w:rsidRPr="00026DE9" w:rsidRDefault="005D7492" w:rsidP="00524384">
      <w:pPr>
        <w:numPr>
          <w:ilvl w:val="0"/>
          <w:numId w:val="711"/>
        </w:numPr>
        <w:spacing w:before="100" w:beforeAutospacing="1" w:after="100" w:afterAutospacing="1"/>
      </w:pPr>
      <w:r w:rsidRPr="00026DE9">
        <w:t>SCVE validates structural coherence</w:t>
      </w:r>
    </w:p>
    <w:p w14:paraId="495C8CD1" w14:textId="77777777" w:rsidR="005D7492" w:rsidRPr="00026DE9" w:rsidRDefault="005D7492" w:rsidP="00524384">
      <w:pPr>
        <w:numPr>
          <w:ilvl w:val="0"/>
          <w:numId w:val="711"/>
        </w:numPr>
        <w:spacing w:before="100" w:beforeAutospacing="1" w:after="100" w:afterAutospacing="1"/>
      </w:pPr>
      <w:r w:rsidRPr="00026DE9">
        <w:t>SDML validates stability</w:t>
      </w:r>
    </w:p>
    <w:p w14:paraId="7E93194B" w14:textId="77777777" w:rsidR="005D7492" w:rsidRPr="00026DE9" w:rsidRDefault="005D7492" w:rsidP="00524384">
      <w:pPr>
        <w:numPr>
          <w:ilvl w:val="0"/>
          <w:numId w:val="711"/>
        </w:numPr>
        <w:spacing w:before="100" w:beforeAutospacing="1" w:after="100" w:afterAutospacing="1"/>
      </w:pPr>
      <w:r w:rsidRPr="00026DE9">
        <w:t>CRAE validates conflict-free state</w:t>
      </w:r>
    </w:p>
    <w:p w14:paraId="6C3E5D9C" w14:textId="77777777" w:rsidR="005D7492" w:rsidRPr="00026DE9" w:rsidRDefault="005D7492" w:rsidP="00524384">
      <w:pPr>
        <w:numPr>
          <w:ilvl w:val="0"/>
          <w:numId w:val="711"/>
        </w:numPr>
        <w:spacing w:before="100" w:beforeAutospacing="1" w:after="100" w:afterAutospacing="1"/>
      </w:pPr>
      <w:r w:rsidRPr="00026DE9">
        <w:t>STGCIL validates temporal legality</w:t>
      </w:r>
    </w:p>
    <w:p w14:paraId="2F9A242E" w14:textId="77777777" w:rsidR="005D7492" w:rsidRPr="00026DE9" w:rsidRDefault="005D7492" w:rsidP="00524384">
      <w:pPr>
        <w:numPr>
          <w:ilvl w:val="0"/>
          <w:numId w:val="711"/>
        </w:numPr>
        <w:spacing w:before="100" w:beforeAutospacing="1" w:after="100" w:afterAutospacing="1"/>
      </w:pPr>
      <w:r w:rsidRPr="00026DE9">
        <w:t>SSEL validates safety invariants</w:t>
      </w:r>
    </w:p>
    <w:p w14:paraId="476AD1F3" w14:textId="77777777" w:rsidR="005D7492" w:rsidRPr="00026DE9" w:rsidRDefault="005D7492" w:rsidP="00524384">
      <w:pPr>
        <w:numPr>
          <w:ilvl w:val="0"/>
          <w:numId w:val="711"/>
        </w:numPr>
        <w:spacing w:before="100" w:beforeAutospacing="1" w:after="100" w:afterAutospacing="1"/>
      </w:pPr>
      <w:r w:rsidRPr="00026DE9">
        <w:t>SRE validates risk envelopes</w:t>
      </w:r>
    </w:p>
    <w:p w14:paraId="68053DED" w14:textId="77777777" w:rsidR="005D7492" w:rsidRPr="00026DE9" w:rsidRDefault="005D7492" w:rsidP="00524384">
      <w:pPr>
        <w:numPr>
          <w:ilvl w:val="0"/>
          <w:numId w:val="711"/>
        </w:numPr>
        <w:spacing w:before="100" w:beforeAutospacing="1" w:after="100" w:afterAutospacing="1"/>
      </w:pPr>
      <w:r w:rsidRPr="00026DE9">
        <w:t>CPCI validates integrity for later canonicalization</w:t>
      </w:r>
    </w:p>
    <w:p w14:paraId="2C25A775" w14:textId="77777777" w:rsidR="005D7492" w:rsidRPr="00026DE9" w:rsidRDefault="005D7492" w:rsidP="009738F8">
      <w:pPr>
        <w:spacing w:before="100" w:beforeAutospacing="1" w:after="100" w:afterAutospacing="1"/>
      </w:pPr>
      <w:r w:rsidRPr="00026DE9">
        <w:t>Only after all handshake responses are “safe” does supervisory progression resume.</w:t>
      </w:r>
    </w:p>
    <w:p w14:paraId="7089903C" w14:textId="252F13A8" w:rsidR="005D7492" w:rsidRPr="00026DE9" w:rsidRDefault="005D7492" w:rsidP="009738F8">
      <w:pPr>
        <w:spacing w:before="100" w:beforeAutospacing="1" w:after="100" w:afterAutospacing="1"/>
      </w:pPr>
    </w:p>
    <w:p w14:paraId="686F45E8" w14:textId="77777777" w:rsidR="005D7492" w:rsidRPr="00026DE9" w:rsidRDefault="005D7492" w:rsidP="009738F8">
      <w:pPr>
        <w:spacing w:before="100" w:beforeAutospacing="1" w:after="100" w:afterAutospacing="1"/>
        <w:rPr>
          <w:b/>
          <w:bCs/>
        </w:rPr>
      </w:pPr>
      <w:r w:rsidRPr="00026DE9">
        <w:rPr>
          <w:b/>
          <w:bCs/>
        </w:rPr>
        <w:t>1.1.13 — Supervisory Context Transition &amp; Handoff Layer (SCTHL)</w:t>
      </w:r>
    </w:p>
    <w:p w14:paraId="2E1CFE8E" w14:textId="77777777" w:rsidR="005D7492" w:rsidRPr="00026DE9" w:rsidRDefault="005D7492" w:rsidP="009738F8">
      <w:pPr>
        <w:spacing w:before="100" w:beforeAutospacing="1" w:after="100" w:afterAutospacing="1"/>
      </w:pPr>
      <w:r w:rsidRPr="00026DE9">
        <w:t xml:space="preserve">The </w:t>
      </w:r>
      <w:r w:rsidRPr="00026DE9">
        <w:rPr>
          <w:b/>
          <w:bCs/>
        </w:rPr>
        <w:t>Supervisory Context Transition &amp; Handoff Layer (SCTHL)</w:t>
      </w:r>
      <w:r w:rsidRPr="00026DE9">
        <w:t xml:space="preserve"> is the MCP subsystem responsible for validating, executing, monitoring, and recording all transitions between supervisory contexts, including:</w:t>
      </w:r>
    </w:p>
    <w:p w14:paraId="295E5598" w14:textId="77777777" w:rsidR="005D7492" w:rsidRPr="00026DE9" w:rsidRDefault="005D7492" w:rsidP="00524384">
      <w:pPr>
        <w:numPr>
          <w:ilvl w:val="0"/>
          <w:numId w:val="712"/>
        </w:numPr>
        <w:spacing w:before="100" w:beforeAutospacing="1" w:after="100" w:afterAutospacing="1"/>
      </w:pPr>
      <w:r w:rsidRPr="00026DE9">
        <w:t>within-cycle transitions</w:t>
      </w:r>
    </w:p>
    <w:p w14:paraId="2306710D" w14:textId="77777777" w:rsidR="005D7492" w:rsidRPr="00026DE9" w:rsidRDefault="005D7492" w:rsidP="00524384">
      <w:pPr>
        <w:numPr>
          <w:ilvl w:val="0"/>
          <w:numId w:val="712"/>
        </w:numPr>
        <w:spacing w:before="100" w:beforeAutospacing="1" w:after="100" w:afterAutospacing="1"/>
      </w:pPr>
      <w:r w:rsidRPr="00026DE9">
        <w:t>cross-cycle transitions</w:t>
      </w:r>
    </w:p>
    <w:p w14:paraId="492BC87A" w14:textId="77777777" w:rsidR="005D7492" w:rsidRPr="00026DE9" w:rsidRDefault="005D7492" w:rsidP="00524384">
      <w:pPr>
        <w:numPr>
          <w:ilvl w:val="0"/>
          <w:numId w:val="712"/>
        </w:numPr>
        <w:spacing w:before="100" w:beforeAutospacing="1" w:after="100" w:afterAutospacing="1"/>
      </w:pPr>
      <w:r w:rsidRPr="00026DE9">
        <w:t>sub-loop transitions</w:t>
      </w:r>
    </w:p>
    <w:p w14:paraId="2FB6D879" w14:textId="77777777" w:rsidR="005D7492" w:rsidRPr="00026DE9" w:rsidRDefault="005D7492" w:rsidP="00524384">
      <w:pPr>
        <w:numPr>
          <w:ilvl w:val="0"/>
          <w:numId w:val="712"/>
        </w:numPr>
        <w:spacing w:before="100" w:beforeAutospacing="1" w:after="100" w:afterAutospacing="1"/>
      </w:pPr>
      <w:r w:rsidRPr="00026DE9">
        <w:t>parent → child supervisory transitions</w:t>
      </w:r>
    </w:p>
    <w:p w14:paraId="149B5FDE" w14:textId="77777777" w:rsidR="005D7492" w:rsidRPr="00026DE9" w:rsidRDefault="005D7492" w:rsidP="00524384">
      <w:pPr>
        <w:numPr>
          <w:ilvl w:val="0"/>
          <w:numId w:val="712"/>
        </w:numPr>
        <w:spacing w:before="100" w:beforeAutospacing="1" w:after="100" w:afterAutospacing="1"/>
      </w:pPr>
      <w:r w:rsidRPr="00026DE9">
        <w:t>child → parent supervisory transitions</w:t>
      </w:r>
    </w:p>
    <w:p w14:paraId="27B98D2F" w14:textId="77777777" w:rsidR="005D7492" w:rsidRPr="00026DE9" w:rsidRDefault="005D7492" w:rsidP="00524384">
      <w:pPr>
        <w:numPr>
          <w:ilvl w:val="0"/>
          <w:numId w:val="712"/>
        </w:numPr>
        <w:spacing w:before="100" w:beforeAutospacing="1" w:after="100" w:afterAutospacing="1"/>
      </w:pPr>
      <w:r w:rsidRPr="00026DE9">
        <w:t>lateral transitions between sibling supervisory contexts</w:t>
      </w:r>
    </w:p>
    <w:p w14:paraId="146A0D22" w14:textId="77777777" w:rsidR="005D7492" w:rsidRPr="00026DE9" w:rsidRDefault="005D7492" w:rsidP="009738F8">
      <w:pPr>
        <w:spacing w:before="100" w:beforeAutospacing="1" w:after="100" w:afterAutospacing="1"/>
      </w:pPr>
      <w:r w:rsidRPr="00026DE9">
        <w:t>SCTHL ensures that:</w:t>
      </w:r>
    </w:p>
    <w:p w14:paraId="438688A6" w14:textId="77777777" w:rsidR="005D7492" w:rsidRPr="00026DE9" w:rsidRDefault="005D7492" w:rsidP="00524384">
      <w:pPr>
        <w:numPr>
          <w:ilvl w:val="0"/>
          <w:numId w:val="713"/>
        </w:numPr>
        <w:spacing w:before="100" w:beforeAutospacing="1" w:after="100" w:afterAutospacing="1"/>
      </w:pPr>
      <w:r w:rsidRPr="00026DE9">
        <w:t>context transitions are deterministic</w:t>
      </w:r>
    </w:p>
    <w:p w14:paraId="1B352418" w14:textId="77777777" w:rsidR="005D7492" w:rsidRPr="00026DE9" w:rsidRDefault="005D7492" w:rsidP="00524384">
      <w:pPr>
        <w:numPr>
          <w:ilvl w:val="0"/>
          <w:numId w:val="713"/>
        </w:numPr>
        <w:spacing w:before="100" w:beforeAutospacing="1" w:after="100" w:afterAutospacing="1"/>
      </w:pPr>
      <w:r w:rsidRPr="00026DE9">
        <w:t>safety/stability constraints survive the transition</w:t>
      </w:r>
    </w:p>
    <w:p w14:paraId="60B673C0" w14:textId="77777777" w:rsidR="005D7492" w:rsidRPr="00026DE9" w:rsidRDefault="005D7492" w:rsidP="00524384">
      <w:pPr>
        <w:numPr>
          <w:ilvl w:val="0"/>
          <w:numId w:val="713"/>
        </w:numPr>
        <w:spacing w:before="100" w:beforeAutospacing="1" w:after="100" w:afterAutospacing="1"/>
      </w:pPr>
      <w:r w:rsidRPr="00026DE9">
        <w:t>temporal legality is maintained</w:t>
      </w:r>
    </w:p>
    <w:p w14:paraId="52836E15" w14:textId="77777777" w:rsidR="005D7492" w:rsidRPr="00026DE9" w:rsidRDefault="005D7492" w:rsidP="00524384">
      <w:pPr>
        <w:numPr>
          <w:ilvl w:val="0"/>
          <w:numId w:val="713"/>
        </w:numPr>
        <w:spacing w:before="100" w:beforeAutospacing="1" w:after="100" w:afterAutospacing="1"/>
      </w:pPr>
      <w:r w:rsidRPr="00026DE9">
        <w:t>dependency lineage remains intact</w:t>
      </w:r>
    </w:p>
    <w:p w14:paraId="1722F399" w14:textId="77777777" w:rsidR="005D7492" w:rsidRPr="00026DE9" w:rsidRDefault="005D7492" w:rsidP="00524384">
      <w:pPr>
        <w:numPr>
          <w:ilvl w:val="0"/>
          <w:numId w:val="713"/>
        </w:numPr>
        <w:spacing w:before="100" w:beforeAutospacing="1" w:after="100" w:afterAutospacing="1"/>
      </w:pPr>
      <w:proofErr w:type="gramStart"/>
      <w:r w:rsidRPr="00026DE9">
        <w:t>canonical</w:t>
      </w:r>
      <w:proofErr w:type="gramEnd"/>
      <w:r w:rsidRPr="00026DE9">
        <w:t xml:space="preserve"> seed state is preserved</w:t>
      </w:r>
    </w:p>
    <w:p w14:paraId="32E7F180" w14:textId="77777777" w:rsidR="005D7492" w:rsidRPr="00026DE9" w:rsidRDefault="005D7492" w:rsidP="00524384">
      <w:pPr>
        <w:numPr>
          <w:ilvl w:val="0"/>
          <w:numId w:val="713"/>
        </w:numPr>
        <w:spacing w:before="100" w:beforeAutospacing="1" w:after="100" w:afterAutospacing="1"/>
      </w:pPr>
      <w:r w:rsidRPr="00026DE9">
        <w:t>traceability is complete</w:t>
      </w:r>
    </w:p>
    <w:p w14:paraId="072888D4" w14:textId="77777777" w:rsidR="005D7492" w:rsidRPr="00026DE9" w:rsidRDefault="005D7492" w:rsidP="00524384">
      <w:pPr>
        <w:numPr>
          <w:ilvl w:val="0"/>
          <w:numId w:val="713"/>
        </w:numPr>
        <w:spacing w:before="100" w:beforeAutospacing="1" w:after="100" w:afterAutospacing="1"/>
      </w:pPr>
      <w:r w:rsidRPr="00026DE9">
        <w:t>no illegal cross-context leakage occurs</w:t>
      </w:r>
    </w:p>
    <w:p w14:paraId="3915F1E0" w14:textId="77777777" w:rsidR="005D7492" w:rsidRPr="00026DE9" w:rsidRDefault="005D7492" w:rsidP="009738F8">
      <w:pPr>
        <w:spacing w:before="100" w:beforeAutospacing="1" w:after="100" w:afterAutospacing="1"/>
      </w:pPr>
      <w:r w:rsidRPr="00026DE9">
        <w:t xml:space="preserve">It is the MCP’s </w:t>
      </w:r>
      <w:r w:rsidRPr="00026DE9">
        <w:rPr>
          <w:b/>
          <w:bCs/>
        </w:rPr>
        <w:t>supervisory continuity mechanism</w:t>
      </w:r>
      <w:r w:rsidRPr="00026DE9">
        <w:t>.</w:t>
      </w:r>
    </w:p>
    <w:p w14:paraId="19ECF572" w14:textId="7ADDAD08" w:rsidR="005D7492" w:rsidRPr="00026DE9" w:rsidRDefault="005D7492" w:rsidP="009738F8">
      <w:pPr>
        <w:spacing w:before="100" w:beforeAutospacing="1" w:after="100" w:afterAutospacing="1"/>
      </w:pPr>
    </w:p>
    <w:p w14:paraId="3290CC70" w14:textId="77777777" w:rsidR="005D7492" w:rsidRPr="00026DE9" w:rsidRDefault="005D7492" w:rsidP="009738F8">
      <w:pPr>
        <w:spacing w:before="100" w:beforeAutospacing="1" w:after="100" w:afterAutospacing="1"/>
        <w:rPr>
          <w:b/>
          <w:bCs/>
        </w:rPr>
      </w:pPr>
      <w:r w:rsidRPr="00026DE9">
        <w:rPr>
          <w:b/>
          <w:bCs/>
        </w:rPr>
        <w:t>SCTHL Subsystems</w:t>
      </w:r>
    </w:p>
    <w:p w14:paraId="77FFBD1A" w14:textId="77777777" w:rsidR="005D7492" w:rsidRPr="00026DE9" w:rsidRDefault="005D7492" w:rsidP="009738F8">
      <w:pPr>
        <w:spacing w:before="100" w:beforeAutospacing="1" w:after="100" w:afterAutospacing="1"/>
      </w:pPr>
      <w:r w:rsidRPr="00026DE9">
        <w:t>SCTHL consists of seven major subsystems:</w:t>
      </w:r>
    </w:p>
    <w:p w14:paraId="2906752C" w14:textId="77777777" w:rsidR="005D7492" w:rsidRPr="00026DE9" w:rsidRDefault="005D7492" w:rsidP="00524384">
      <w:pPr>
        <w:numPr>
          <w:ilvl w:val="0"/>
          <w:numId w:val="714"/>
        </w:numPr>
        <w:spacing w:before="100" w:beforeAutospacing="1" w:after="100" w:afterAutospacing="1"/>
      </w:pPr>
      <w:r w:rsidRPr="00026DE9">
        <w:rPr>
          <w:b/>
          <w:bCs/>
        </w:rPr>
        <w:t>Supervisory Context Mapping Engine (SCME)</w:t>
      </w:r>
    </w:p>
    <w:p w14:paraId="77C9F405" w14:textId="77777777" w:rsidR="005D7492" w:rsidRPr="00026DE9" w:rsidRDefault="005D7492" w:rsidP="00524384">
      <w:pPr>
        <w:numPr>
          <w:ilvl w:val="0"/>
          <w:numId w:val="714"/>
        </w:numPr>
        <w:spacing w:before="100" w:beforeAutospacing="1" w:after="100" w:afterAutospacing="1"/>
      </w:pPr>
      <w:r w:rsidRPr="00026DE9">
        <w:rPr>
          <w:b/>
          <w:bCs/>
        </w:rPr>
        <w:t>Context Boundary Validation Framework (CBVF)</w:t>
      </w:r>
    </w:p>
    <w:p w14:paraId="19A35842" w14:textId="77777777" w:rsidR="005D7492" w:rsidRPr="00026DE9" w:rsidRDefault="005D7492" w:rsidP="00524384">
      <w:pPr>
        <w:numPr>
          <w:ilvl w:val="0"/>
          <w:numId w:val="714"/>
        </w:numPr>
        <w:spacing w:before="100" w:beforeAutospacing="1" w:after="100" w:afterAutospacing="1"/>
      </w:pPr>
      <w:r w:rsidRPr="00026DE9">
        <w:rPr>
          <w:b/>
          <w:bCs/>
        </w:rPr>
        <w:t>Context Handoff Preparation Engine (CHPE)</w:t>
      </w:r>
    </w:p>
    <w:p w14:paraId="2A7D99F2" w14:textId="77777777" w:rsidR="005D7492" w:rsidRPr="00026DE9" w:rsidRDefault="005D7492" w:rsidP="00524384">
      <w:pPr>
        <w:numPr>
          <w:ilvl w:val="0"/>
          <w:numId w:val="714"/>
        </w:numPr>
        <w:spacing w:before="100" w:beforeAutospacing="1" w:after="100" w:afterAutospacing="1"/>
      </w:pPr>
      <w:r w:rsidRPr="00026DE9">
        <w:rPr>
          <w:b/>
          <w:bCs/>
        </w:rPr>
        <w:t>Supervisory Context Transfer Controller (SCTC)</w:t>
      </w:r>
    </w:p>
    <w:p w14:paraId="2F8794B5" w14:textId="77777777" w:rsidR="005D7492" w:rsidRPr="00026DE9" w:rsidRDefault="005D7492" w:rsidP="00524384">
      <w:pPr>
        <w:numPr>
          <w:ilvl w:val="0"/>
          <w:numId w:val="714"/>
        </w:numPr>
        <w:spacing w:before="100" w:beforeAutospacing="1" w:after="100" w:afterAutospacing="1"/>
      </w:pPr>
      <w:r w:rsidRPr="00026DE9">
        <w:rPr>
          <w:b/>
          <w:bCs/>
        </w:rPr>
        <w:t>Context Rehydration &amp; Initialization Module (CRIM)</w:t>
      </w:r>
    </w:p>
    <w:p w14:paraId="7F60BBA4" w14:textId="77777777" w:rsidR="005D7492" w:rsidRPr="00026DE9" w:rsidRDefault="005D7492" w:rsidP="00524384">
      <w:pPr>
        <w:numPr>
          <w:ilvl w:val="0"/>
          <w:numId w:val="714"/>
        </w:numPr>
        <w:spacing w:before="100" w:beforeAutospacing="1" w:after="100" w:afterAutospacing="1"/>
      </w:pPr>
      <w:r w:rsidRPr="00026DE9">
        <w:rPr>
          <w:b/>
          <w:bCs/>
        </w:rPr>
        <w:t>Cross-Context Consistency Enforcement Engine (C3E)</w:t>
      </w:r>
    </w:p>
    <w:p w14:paraId="3D0B8541" w14:textId="77777777" w:rsidR="005D7492" w:rsidRPr="00026DE9" w:rsidRDefault="005D7492" w:rsidP="00524384">
      <w:pPr>
        <w:numPr>
          <w:ilvl w:val="0"/>
          <w:numId w:val="714"/>
        </w:numPr>
        <w:spacing w:before="100" w:beforeAutospacing="1" w:after="100" w:afterAutospacing="1"/>
      </w:pPr>
      <w:r w:rsidRPr="00026DE9">
        <w:rPr>
          <w:b/>
          <w:bCs/>
        </w:rPr>
        <w:t>Transition Audit &amp; Lineage Recorder (TALR)</w:t>
      </w:r>
    </w:p>
    <w:p w14:paraId="7E03E00F" w14:textId="77777777" w:rsidR="005D7492" w:rsidRPr="00026DE9" w:rsidRDefault="005D7492" w:rsidP="009738F8">
      <w:pPr>
        <w:spacing w:before="100" w:beforeAutospacing="1" w:after="100" w:afterAutospacing="1"/>
      </w:pPr>
      <w:r w:rsidRPr="00026DE9">
        <w:t>Below we draft each subsystem at full acquisition-grade depth.</w:t>
      </w:r>
    </w:p>
    <w:p w14:paraId="75B78A4B" w14:textId="2543FE2D" w:rsidR="005D7492" w:rsidRPr="00026DE9" w:rsidRDefault="005D7492" w:rsidP="009738F8">
      <w:pPr>
        <w:spacing w:before="100" w:beforeAutospacing="1" w:after="100" w:afterAutospacing="1"/>
      </w:pPr>
    </w:p>
    <w:p w14:paraId="1D41605A" w14:textId="77777777" w:rsidR="005D7492" w:rsidRPr="00026DE9" w:rsidRDefault="005D7492" w:rsidP="009738F8">
      <w:pPr>
        <w:spacing w:before="100" w:beforeAutospacing="1" w:after="100" w:afterAutospacing="1"/>
        <w:rPr>
          <w:b/>
          <w:bCs/>
        </w:rPr>
      </w:pPr>
      <w:r w:rsidRPr="00026DE9">
        <w:rPr>
          <w:b/>
          <w:bCs/>
        </w:rPr>
        <w:t>1. Supervisory Context Mapping Engine (SCME)</w:t>
      </w:r>
    </w:p>
    <w:p w14:paraId="701A0EF8" w14:textId="77777777" w:rsidR="005D7492" w:rsidRPr="00026DE9" w:rsidRDefault="005D7492" w:rsidP="009738F8">
      <w:pPr>
        <w:spacing w:before="100" w:beforeAutospacing="1" w:after="100" w:afterAutospacing="1"/>
      </w:pPr>
      <w:r w:rsidRPr="00026DE9">
        <w:rPr>
          <w:b/>
          <w:bCs/>
        </w:rPr>
        <w:t>1.1.13.1</w:t>
      </w:r>
    </w:p>
    <w:p w14:paraId="32BD3BBA" w14:textId="77777777" w:rsidR="005D7492" w:rsidRPr="00026DE9" w:rsidRDefault="005D7492" w:rsidP="009738F8">
      <w:pPr>
        <w:spacing w:before="100" w:beforeAutospacing="1" w:after="100" w:afterAutospacing="1"/>
      </w:pPr>
      <w:r w:rsidRPr="00026DE9">
        <w:t xml:space="preserve">SCME generates the </w:t>
      </w:r>
      <w:r w:rsidRPr="00026DE9">
        <w:rPr>
          <w:b/>
          <w:bCs/>
        </w:rPr>
        <w:t>context map</w:t>
      </w:r>
      <w:r w:rsidRPr="00026DE9">
        <w:t xml:space="preserve"> for each supervisory cycle, defining:</w:t>
      </w:r>
    </w:p>
    <w:p w14:paraId="20A91D52" w14:textId="77777777" w:rsidR="005D7492" w:rsidRPr="00026DE9" w:rsidRDefault="005D7492" w:rsidP="00524384">
      <w:pPr>
        <w:numPr>
          <w:ilvl w:val="0"/>
          <w:numId w:val="715"/>
        </w:numPr>
        <w:spacing w:before="100" w:beforeAutospacing="1" w:after="100" w:afterAutospacing="1"/>
      </w:pPr>
      <w:r w:rsidRPr="00026DE9">
        <w:t>which supervisory contexts exist</w:t>
      </w:r>
    </w:p>
    <w:p w14:paraId="12D6A8F6" w14:textId="77777777" w:rsidR="005D7492" w:rsidRPr="00026DE9" w:rsidRDefault="005D7492" w:rsidP="00524384">
      <w:pPr>
        <w:numPr>
          <w:ilvl w:val="0"/>
          <w:numId w:val="715"/>
        </w:numPr>
        <w:spacing w:before="100" w:beforeAutospacing="1" w:after="100" w:afterAutospacing="1"/>
      </w:pPr>
      <w:proofErr w:type="gramStart"/>
      <w:r w:rsidRPr="00026DE9">
        <w:t>how</w:t>
      </w:r>
      <w:proofErr w:type="gramEnd"/>
      <w:r w:rsidRPr="00026DE9">
        <w:t xml:space="preserve"> they relate</w:t>
      </w:r>
    </w:p>
    <w:p w14:paraId="501C947F" w14:textId="77777777" w:rsidR="005D7492" w:rsidRPr="00026DE9" w:rsidRDefault="005D7492" w:rsidP="00524384">
      <w:pPr>
        <w:numPr>
          <w:ilvl w:val="0"/>
          <w:numId w:val="715"/>
        </w:numPr>
        <w:spacing w:before="100" w:beforeAutospacing="1" w:after="100" w:afterAutospacing="1"/>
      </w:pPr>
      <w:r w:rsidRPr="00026DE9">
        <w:t>what dependencies they hold</w:t>
      </w:r>
    </w:p>
    <w:p w14:paraId="7379AFA4" w14:textId="77777777" w:rsidR="005D7492" w:rsidRPr="00026DE9" w:rsidRDefault="005D7492" w:rsidP="00524384">
      <w:pPr>
        <w:numPr>
          <w:ilvl w:val="0"/>
          <w:numId w:val="715"/>
        </w:numPr>
        <w:spacing w:before="100" w:beforeAutospacing="1" w:after="100" w:afterAutospacing="1"/>
      </w:pPr>
      <w:r w:rsidRPr="00026DE9">
        <w:t>what invariants they enforce</w:t>
      </w:r>
    </w:p>
    <w:p w14:paraId="1E5408D0" w14:textId="77777777" w:rsidR="005D7492" w:rsidRPr="00026DE9" w:rsidRDefault="005D7492" w:rsidP="00524384">
      <w:pPr>
        <w:numPr>
          <w:ilvl w:val="0"/>
          <w:numId w:val="715"/>
        </w:numPr>
        <w:spacing w:before="100" w:beforeAutospacing="1" w:after="100" w:afterAutospacing="1"/>
      </w:pPr>
      <w:r w:rsidRPr="00026DE9">
        <w:t>what transitions are legal</w:t>
      </w:r>
    </w:p>
    <w:p w14:paraId="18E2CC23" w14:textId="77777777" w:rsidR="005D7492" w:rsidRPr="00026DE9" w:rsidRDefault="005D7492" w:rsidP="009738F8">
      <w:pPr>
        <w:spacing w:before="100" w:beforeAutospacing="1" w:after="100" w:afterAutospacing="1"/>
        <w:rPr>
          <w:b/>
          <w:bCs/>
        </w:rPr>
      </w:pPr>
      <w:r w:rsidRPr="00026DE9">
        <w:rPr>
          <w:b/>
          <w:bCs/>
        </w:rPr>
        <w:t>A. Context Mapping Structure</w:t>
      </w:r>
    </w:p>
    <w:p w14:paraId="4FBE1383" w14:textId="77777777" w:rsidR="005D7492" w:rsidRPr="00026DE9" w:rsidRDefault="005D7492" w:rsidP="009738F8">
      <w:pPr>
        <w:spacing w:before="100" w:beforeAutospacing="1" w:after="100" w:afterAutospacing="1"/>
      </w:pPr>
      <w:r w:rsidRPr="00026DE9">
        <w:t>A supervisory context map includes:</w:t>
      </w:r>
    </w:p>
    <w:p w14:paraId="49FF564A" w14:textId="77777777" w:rsidR="005D7492" w:rsidRPr="00026DE9" w:rsidRDefault="005D7492" w:rsidP="00524384">
      <w:pPr>
        <w:numPr>
          <w:ilvl w:val="0"/>
          <w:numId w:val="716"/>
        </w:numPr>
        <w:spacing w:before="100" w:beforeAutospacing="1" w:after="100" w:afterAutospacing="1"/>
      </w:pPr>
      <w:r w:rsidRPr="00026DE9">
        <w:rPr>
          <w:b/>
          <w:bCs/>
        </w:rPr>
        <w:t>Context Identifiers (CID)</w:t>
      </w:r>
      <w:r w:rsidRPr="00026DE9">
        <w:br/>
        <w:t>– unique, versioned identifiers</w:t>
      </w:r>
    </w:p>
    <w:p w14:paraId="639E3C95" w14:textId="77777777" w:rsidR="005D7492" w:rsidRPr="00026DE9" w:rsidRDefault="005D7492" w:rsidP="00524384">
      <w:pPr>
        <w:numPr>
          <w:ilvl w:val="0"/>
          <w:numId w:val="716"/>
        </w:numPr>
        <w:spacing w:before="100" w:beforeAutospacing="1" w:after="100" w:afterAutospacing="1"/>
      </w:pPr>
      <w:r w:rsidRPr="00026DE9">
        <w:rPr>
          <w:b/>
          <w:bCs/>
        </w:rPr>
        <w:t>Context Scope Definition (CSD)</w:t>
      </w:r>
      <w:r w:rsidRPr="00026DE9">
        <w:br/>
        <w:t>– structural domain</w:t>
      </w:r>
      <w:r w:rsidRPr="00026DE9">
        <w:br/>
        <w:t>– semantic domain</w:t>
      </w:r>
      <w:r w:rsidRPr="00026DE9">
        <w:br/>
        <w:t>– policy domain</w:t>
      </w:r>
      <w:r w:rsidRPr="00026DE9">
        <w:br/>
        <w:t>– operational domain</w:t>
      </w:r>
    </w:p>
    <w:p w14:paraId="488708F4" w14:textId="77777777" w:rsidR="005D7492" w:rsidRPr="00026DE9" w:rsidRDefault="005D7492" w:rsidP="00524384">
      <w:pPr>
        <w:numPr>
          <w:ilvl w:val="0"/>
          <w:numId w:val="716"/>
        </w:numPr>
        <w:spacing w:before="100" w:beforeAutospacing="1" w:after="100" w:afterAutospacing="1"/>
      </w:pPr>
      <w:r w:rsidRPr="00026DE9">
        <w:rPr>
          <w:b/>
          <w:bCs/>
        </w:rPr>
        <w:t>Dependency Relationships</w:t>
      </w:r>
      <w:r w:rsidRPr="00026DE9">
        <w:br/>
        <w:t>– causal ancestors</w:t>
      </w:r>
      <w:r w:rsidRPr="00026DE9">
        <w:br/>
        <w:t>– semantic dependencies</w:t>
      </w:r>
      <w:r w:rsidRPr="00026DE9">
        <w:br/>
        <w:t>– constraint-binding relationships</w:t>
      </w:r>
    </w:p>
    <w:p w14:paraId="7F6F56E6" w14:textId="77777777" w:rsidR="005D7492" w:rsidRPr="00026DE9" w:rsidRDefault="005D7492" w:rsidP="00524384">
      <w:pPr>
        <w:numPr>
          <w:ilvl w:val="0"/>
          <w:numId w:val="716"/>
        </w:numPr>
        <w:spacing w:before="100" w:beforeAutospacing="1" w:after="100" w:afterAutospacing="1"/>
      </w:pPr>
      <w:r w:rsidRPr="00026DE9">
        <w:rPr>
          <w:b/>
          <w:bCs/>
        </w:rPr>
        <w:t>Legal Transition Graph</w:t>
      </w:r>
      <w:r w:rsidRPr="00026DE9">
        <w:br/>
        <w:t>– parent/child relationships</w:t>
      </w:r>
      <w:r w:rsidRPr="00026DE9">
        <w:br/>
        <w:t>– sibling relationships</w:t>
      </w:r>
      <w:r w:rsidRPr="00026DE9">
        <w:br/>
        <w:t>– allowable transitions under STGCIL temporal rules</w:t>
      </w:r>
    </w:p>
    <w:p w14:paraId="6D65A2B9" w14:textId="77777777" w:rsidR="005D7492" w:rsidRPr="00026DE9" w:rsidRDefault="005D7492" w:rsidP="009738F8">
      <w:pPr>
        <w:spacing w:before="100" w:beforeAutospacing="1" w:after="100" w:afterAutospacing="1"/>
        <w:rPr>
          <w:b/>
          <w:bCs/>
        </w:rPr>
      </w:pPr>
      <w:r w:rsidRPr="00026DE9">
        <w:rPr>
          <w:b/>
          <w:bCs/>
        </w:rPr>
        <w:t>B. Mapping Guarantees</w:t>
      </w:r>
    </w:p>
    <w:p w14:paraId="6F208612" w14:textId="77777777" w:rsidR="005D7492" w:rsidRPr="00026DE9" w:rsidRDefault="005D7492" w:rsidP="009738F8">
      <w:pPr>
        <w:spacing w:before="100" w:beforeAutospacing="1" w:after="100" w:afterAutospacing="1"/>
      </w:pPr>
      <w:r w:rsidRPr="00026DE9">
        <w:t>SCME ensures:</w:t>
      </w:r>
    </w:p>
    <w:p w14:paraId="4DC44BE9" w14:textId="77777777" w:rsidR="005D7492" w:rsidRPr="00026DE9" w:rsidRDefault="005D7492" w:rsidP="00524384">
      <w:pPr>
        <w:numPr>
          <w:ilvl w:val="0"/>
          <w:numId w:val="717"/>
        </w:numPr>
        <w:spacing w:before="100" w:beforeAutospacing="1" w:after="100" w:afterAutospacing="1"/>
      </w:pPr>
      <w:r w:rsidRPr="00026DE9">
        <w:t>deterministic context mapping</w:t>
      </w:r>
    </w:p>
    <w:p w14:paraId="7EA10EB8" w14:textId="77777777" w:rsidR="005D7492" w:rsidRPr="00026DE9" w:rsidRDefault="005D7492" w:rsidP="00524384">
      <w:pPr>
        <w:numPr>
          <w:ilvl w:val="0"/>
          <w:numId w:val="717"/>
        </w:numPr>
        <w:spacing w:before="100" w:beforeAutospacing="1" w:after="100" w:afterAutospacing="1"/>
      </w:pPr>
      <w:r w:rsidRPr="00026DE9">
        <w:t>no overlapping contexts</w:t>
      </w:r>
    </w:p>
    <w:p w14:paraId="03BEAA53" w14:textId="77777777" w:rsidR="005D7492" w:rsidRPr="00026DE9" w:rsidRDefault="005D7492" w:rsidP="00524384">
      <w:pPr>
        <w:numPr>
          <w:ilvl w:val="0"/>
          <w:numId w:val="717"/>
        </w:numPr>
        <w:spacing w:before="100" w:beforeAutospacing="1" w:after="100" w:afterAutospacing="1"/>
      </w:pPr>
      <w:r w:rsidRPr="00026DE9">
        <w:t>no ambiguous scope definitions</w:t>
      </w:r>
    </w:p>
    <w:p w14:paraId="4498E0D5" w14:textId="77777777" w:rsidR="005D7492" w:rsidRPr="00026DE9" w:rsidRDefault="005D7492" w:rsidP="00524384">
      <w:pPr>
        <w:numPr>
          <w:ilvl w:val="0"/>
          <w:numId w:val="717"/>
        </w:numPr>
        <w:spacing w:before="100" w:beforeAutospacing="1" w:after="100" w:afterAutospacing="1"/>
      </w:pPr>
      <w:r w:rsidRPr="00026DE9">
        <w:t>full alignment with lineage and temporal legality</w:t>
      </w:r>
    </w:p>
    <w:p w14:paraId="37F62B70" w14:textId="3C7AB7F9" w:rsidR="005D7492" w:rsidRPr="00026DE9" w:rsidRDefault="005D7492" w:rsidP="009738F8">
      <w:pPr>
        <w:spacing w:before="100" w:beforeAutospacing="1" w:after="100" w:afterAutospacing="1"/>
      </w:pPr>
    </w:p>
    <w:p w14:paraId="79ED3C47" w14:textId="77777777" w:rsidR="005D7492" w:rsidRPr="00026DE9" w:rsidRDefault="005D7492" w:rsidP="009738F8">
      <w:pPr>
        <w:spacing w:before="100" w:beforeAutospacing="1" w:after="100" w:afterAutospacing="1"/>
        <w:rPr>
          <w:b/>
          <w:bCs/>
        </w:rPr>
      </w:pPr>
      <w:r w:rsidRPr="00026DE9">
        <w:rPr>
          <w:b/>
          <w:bCs/>
        </w:rPr>
        <w:t>2. Context Boundary Validation Framework (CBVF)</w:t>
      </w:r>
    </w:p>
    <w:p w14:paraId="1D2E72C5" w14:textId="77777777" w:rsidR="005D7492" w:rsidRPr="00026DE9" w:rsidRDefault="005D7492" w:rsidP="009738F8">
      <w:pPr>
        <w:spacing w:before="100" w:beforeAutospacing="1" w:after="100" w:afterAutospacing="1"/>
      </w:pPr>
      <w:r w:rsidRPr="00026DE9">
        <w:rPr>
          <w:b/>
          <w:bCs/>
        </w:rPr>
        <w:t>1.1.13.2</w:t>
      </w:r>
    </w:p>
    <w:p w14:paraId="19F5B687" w14:textId="77777777" w:rsidR="005D7492" w:rsidRPr="00026DE9" w:rsidRDefault="005D7492" w:rsidP="009738F8">
      <w:pPr>
        <w:spacing w:before="100" w:beforeAutospacing="1" w:after="100" w:afterAutospacing="1"/>
      </w:pPr>
      <w:r w:rsidRPr="00026DE9">
        <w:t xml:space="preserve">CBVF validates the </w:t>
      </w:r>
      <w:r w:rsidRPr="00026DE9">
        <w:rPr>
          <w:b/>
          <w:bCs/>
        </w:rPr>
        <w:t>structural, semantic, stability, risk, and safety boundaries</w:t>
      </w:r>
      <w:r w:rsidRPr="00026DE9">
        <w:t xml:space="preserve"> of supervisory contexts before any handoff.</w:t>
      </w:r>
    </w:p>
    <w:p w14:paraId="02680D0C" w14:textId="77777777" w:rsidR="005D7492" w:rsidRPr="00026DE9" w:rsidRDefault="005D7492" w:rsidP="009738F8">
      <w:pPr>
        <w:spacing w:before="100" w:beforeAutospacing="1" w:after="100" w:afterAutospacing="1"/>
        <w:rPr>
          <w:b/>
          <w:bCs/>
        </w:rPr>
      </w:pPr>
      <w:r w:rsidRPr="00026DE9">
        <w:rPr>
          <w:b/>
          <w:bCs/>
        </w:rPr>
        <w:t>A. Boundary Types</w:t>
      </w:r>
    </w:p>
    <w:p w14:paraId="6CC93B15" w14:textId="77777777" w:rsidR="005D7492" w:rsidRPr="00026DE9" w:rsidRDefault="005D7492" w:rsidP="00524384">
      <w:pPr>
        <w:numPr>
          <w:ilvl w:val="0"/>
          <w:numId w:val="718"/>
        </w:numPr>
        <w:spacing w:before="100" w:beforeAutospacing="1" w:after="100" w:afterAutospacing="1"/>
      </w:pPr>
      <w:r w:rsidRPr="00026DE9">
        <w:rPr>
          <w:b/>
          <w:bCs/>
        </w:rPr>
        <w:t>Structural Boundaries</w:t>
      </w:r>
      <w:r w:rsidRPr="00026DE9">
        <w:br/>
        <w:t>– schema correctness</w:t>
      </w:r>
      <w:r w:rsidRPr="00026DE9">
        <w:br/>
        <w:t>– dependency closure</w:t>
      </w:r>
    </w:p>
    <w:p w14:paraId="7EEC7788" w14:textId="77777777" w:rsidR="005D7492" w:rsidRPr="00026DE9" w:rsidRDefault="005D7492" w:rsidP="00524384">
      <w:pPr>
        <w:numPr>
          <w:ilvl w:val="0"/>
          <w:numId w:val="718"/>
        </w:numPr>
        <w:spacing w:before="100" w:beforeAutospacing="1" w:after="100" w:afterAutospacing="1"/>
      </w:pPr>
      <w:r w:rsidRPr="00026DE9">
        <w:rPr>
          <w:b/>
          <w:bCs/>
        </w:rPr>
        <w:t>Semantic Boundaries</w:t>
      </w:r>
      <w:r w:rsidRPr="00026DE9">
        <w:br/>
        <w:t>– coherence of meaning</w:t>
      </w:r>
      <w:r w:rsidRPr="00026DE9">
        <w:br/>
        <w:t>– no semantic drift during transition</w:t>
      </w:r>
    </w:p>
    <w:p w14:paraId="50B2AAB2" w14:textId="77777777" w:rsidR="005D7492" w:rsidRPr="00026DE9" w:rsidRDefault="005D7492" w:rsidP="00524384">
      <w:pPr>
        <w:numPr>
          <w:ilvl w:val="0"/>
          <w:numId w:val="718"/>
        </w:numPr>
        <w:spacing w:before="100" w:beforeAutospacing="1" w:after="100" w:afterAutospacing="1"/>
      </w:pPr>
      <w:r w:rsidRPr="00026DE9">
        <w:rPr>
          <w:b/>
          <w:bCs/>
        </w:rPr>
        <w:t>Stability Boundaries</w:t>
      </w:r>
      <w:r w:rsidRPr="00026DE9">
        <w:br/>
        <w:t>– drift envelope within limits</w:t>
      </w:r>
      <w:r w:rsidRPr="00026DE9">
        <w:br/>
        <w:t>– oscillation under control</w:t>
      </w:r>
    </w:p>
    <w:p w14:paraId="714B461A" w14:textId="77777777" w:rsidR="005D7492" w:rsidRPr="00026DE9" w:rsidRDefault="005D7492" w:rsidP="00524384">
      <w:pPr>
        <w:numPr>
          <w:ilvl w:val="0"/>
          <w:numId w:val="718"/>
        </w:numPr>
        <w:spacing w:before="100" w:beforeAutospacing="1" w:after="100" w:afterAutospacing="1"/>
      </w:pPr>
      <w:r w:rsidRPr="00026DE9">
        <w:rPr>
          <w:b/>
          <w:bCs/>
        </w:rPr>
        <w:t>Risk Boundaries</w:t>
      </w:r>
      <w:r w:rsidRPr="00026DE9">
        <w:br/>
        <w:t>– no unbounded risk transfer</w:t>
      </w:r>
      <w:r w:rsidRPr="00026DE9">
        <w:br/>
        <w:t>– no risk propagation beyond legal domain</w:t>
      </w:r>
    </w:p>
    <w:p w14:paraId="6FCD52AC" w14:textId="77777777" w:rsidR="005D7492" w:rsidRPr="00026DE9" w:rsidRDefault="005D7492" w:rsidP="00524384">
      <w:pPr>
        <w:numPr>
          <w:ilvl w:val="0"/>
          <w:numId w:val="718"/>
        </w:numPr>
        <w:spacing w:before="100" w:beforeAutospacing="1" w:after="100" w:afterAutospacing="1"/>
      </w:pPr>
      <w:r w:rsidRPr="00026DE9">
        <w:rPr>
          <w:b/>
          <w:bCs/>
        </w:rPr>
        <w:t>Safety Boundaries</w:t>
      </w:r>
      <w:r w:rsidRPr="00026DE9">
        <w:br/>
        <w:t>– SSEL compatibility</w:t>
      </w:r>
      <w:r w:rsidRPr="00026DE9">
        <w:br/>
        <w:t>– no safety invariant violations</w:t>
      </w:r>
    </w:p>
    <w:p w14:paraId="32E97ACF" w14:textId="77777777" w:rsidR="005D7492" w:rsidRPr="00026DE9" w:rsidRDefault="005D7492" w:rsidP="00524384">
      <w:pPr>
        <w:numPr>
          <w:ilvl w:val="0"/>
          <w:numId w:val="718"/>
        </w:numPr>
        <w:spacing w:before="100" w:beforeAutospacing="1" w:after="100" w:afterAutospacing="1"/>
      </w:pPr>
      <w:r w:rsidRPr="00026DE9">
        <w:rPr>
          <w:b/>
          <w:bCs/>
        </w:rPr>
        <w:t>Temporal Boundaries</w:t>
      </w:r>
      <w:r w:rsidRPr="00026DE9">
        <w:br/>
        <w:t>– legality window validation</w:t>
      </w:r>
      <w:r w:rsidRPr="00026DE9">
        <w:br/>
        <w:t>– transition must occur inside valid temporal domain</w:t>
      </w:r>
    </w:p>
    <w:p w14:paraId="42192773" w14:textId="77777777" w:rsidR="005D7492" w:rsidRPr="00026DE9" w:rsidRDefault="005D7492" w:rsidP="009738F8">
      <w:pPr>
        <w:spacing w:before="100" w:beforeAutospacing="1" w:after="100" w:afterAutospacing="1"/>
        <w:rPr>
          <w:b/>
          <w:bCs/>
        </w:rPr>
      </w:pPr>
      <w:r w:rsidRPr="00026DE9">
        <w:rPr>
          <w:b/>
          <w:bCs/>
        </w:rPr>
        <w:t>B. Validation Guarantees</w:t>
      </w:r>
    </w:p>
    <w:p w14:paraId="5A0B2EDB" w14:textId="77777777" w:rsidR="005D7492" w:rsidRPr="00026DE9" w:rsidRDefault="005D7492" w:rsidP="009738F8">
      <w:pPr>
        <w:spacing w:before="100" w:beforeAutospacing="1" w:after="100" w:afterAutospacing="1"/>
      </w:pPr>
      <w:r w:rsidRPr="00026DE9">
        <w:t>CBVF ensures:</w:t>
      </w:r>
    </w:p>
    <w:p w14:paraId="7A117DB8" w14:textId="77777777" w:rsidR="005D7492" w:rsidRPr="00026DE9" w:rsidRDefault="005D7492" w:rsidP="00524384">
      <w:pPr>
        <w:numPr>
          <w:ilvl w:val="0"/>
          <w:numId w:val="719"/>
        </w:numPr>
        <w:spacing w:before="100" w:beforeAutospacing="1" w:after="100" w:afterAutospacing="1"/>
      </w:pPr>
      <w:r w:rsidRPr="00026DE9">
        <w:t>only safe, legal transitions are permitted</w:t>
      </w:r>
    </w:p>
    <w:p w14:paraId="0C10E6D8" w14:textId="77777777" w:rsidR="005D7492" w:rsidRPr="00026DE9" w:rsidRDefault="005D7492" w:rsidP="00524384">
      <w:pPr>
        <w:numPr>
          <w:ilvl w:val="0"/>
          <w:numId w:val="719"/>
        </w:numPr>
        <w:spacing w:before="100" w:beforeAutospacing="1" w:after="100" w:afterAutospacing="1"/>
      </w:pPr>
      <w:r w:rsidRPr="00026DE9">
        <w:t>transitions cannot occur across invalid boundary conditions</w:t>
      </w:r>
    </w:p>
    <w:p w14:paraId="7F74AEA0" w14:textId="77777777" w:rsidR="005D7492" w:rsidRPr="00026DE9" w:rsidRDefault="005D7492" w:rsidP="00524384">
      <w:pPr>
        <w:numPr>
          <w:ilvl w:val="0"/>
          <w:numId w:val="719"/>
        </w:numPr>
        <w:spacing w:before="100" w:beforeAutospacing="1" w:after="100" w:afterAutospacing="1"/>
      </w:pPr>
      <w:r w:rsidRPr="00026DE9">
        <w:t>all boundaries are recorded in lineage</w:t>
      </w:r>
    </w:p>
    <w:p w14:paraId="3A5C3F3D" w14:textId="4AF0AB11" w:rsidR="005D7492" w:rsidRPr="00026DE9" w:rsidRDefault="005D7492" w:rsidP="009738F8">
      <w:pPr>
        <w:spacing w:before="100" w:beforeAutospacing="1" w:after="100" w:afterAutospacing="1"/>
      </w:pPr>
    </w:p>
    <w:p w14:paraId="7FF2DE99" w14:textId="77777777" w:rsidR="005D7492" w:rsidRPr="00026DE9" w:rsidRDefault="005D7492" w:rsidP="009738F8">
      <w:pPr>
        <w:spacing w:before="100" w:beforeAutospacing="1" w:after="100" w:afterAutospacing="1"/>
        <w:rPr>
          <w:b/>
          <w:bCs/>
        </w:rPr>
      </w:pPr>
      <w:r w:rsidRPr="00026DE9">
        <w:rPr>
          <w:b/>
          <w:bCs/>
        </w:rPr>
        <w:t>3. Context Handoff Preparation Engine (CHPE)</w:t>
      </w:r>
    </w:p>
    <w:p w14:paraId="235292D0" w14:textId="77777777" w:rsidR="005D7492" w:rsidRPr="00026DE9" w:rsidRDefault="005D7492" w:rsidP="009738F8">
      <w:pPr>
        <w:spacing w:before="100" w:beforeAutospacing="1" w:after="100" w:afterAutospacing="1"/>
      </w:pPr>
      <w:r w:rsidRPr="00026DE9">
        <w:rPr>
          <w:b/>
          <w:bCs/>
        </w:rPr>
        <w:t>1.1.13.3</w:t>
      </w:r>
    </w:p>
    <w:p w14:paraId="31D6F986" w14:textId="77777777" w:rsidR="005D7492" w:rsidRPr="00026DE9" w:rsidRDefault="005D7492" w:rsidP="009738F8">
      <w:pPr>
        <w:spacing w:before="100" w:beforeAutospacing="1" w:after="100" w:afterAutospacing="1"/>
      </w:pPr>
      <w:r w:rsidRPr="00026DE9">
        <w:t xml:space="preserve">CHPE prepares a supervisory context for transfer by producing a </w:t>
      </w:r>
      <w:r w:rsidRPr="00026DE9">
        <w:rPr>
          <w:b/>
          <w:bCs/>
        </w:rPr>
        <w:t>handoff-ready supervisory state</w:t>
      </w:r>
      <w:r w:rsidRPr="00026DE9">
        <w:t>.</w:t>
      </w:r>
    </w:p>
    <w:p w14:paraId="1F2F59DB" w14:textId="77777777" w:rsidR="005D7492" w:rsidRPr="00026DE9" w:rsidRDefault="005D7492" w:rsidP="009738F8">
      <w:pPr>
        <w:spacing w:before="100" w:beforeAutospacing="1" w:after="100" w:afterAutospacing="1"/>
        <w:rPr>
          <w:b/>
          <w:bCs/>
        </w:rPr>
      </w:pPr>
      <w:r w:rsidRPr="00026DE9">
        <w:rPr>
          <w:b/>
          <w:bCs/>
        </w:rPr>
        <w:t>A. Handoff Preparation Steps</w:t>
      </w:r>
    </w:p>
    <w:p w14:paraId="7696E7AB" w14:textId="77777777" w:rsidR="005D7492" w:rsidRPr="00026DE9" w:rsidRDefault="005D7492" w:rsidP="00524384">
      <w:pPr>
        <w:numPr>
          <w:ilvl w:val="0"/>
          <w:numId w:val="720"/>
        </w:numPr>
        <w:spacing w:before="100" w:beforeAutospacing="1" w:after="100" w:afterAutospacing="1"/>
      </w:pPr>
      <w:r w:rsidRPr="00026DE9">
        <w:rPr>
          <w:b/>
          <w:bCs/>
        </w:rPr>
        <w:t>State Finalization</w:t>
      </w:r>
      <w:r w:rsidRPr="00026DE9">
        <w:br/>
        <w:t>– freeze pending changes</w:t>
      </w:r>
      <w:r w:rsidRPr="00026DE9">
        <w:br/>
        <w:t>– perform interim structural validation</w:t>
      </w:r>
    </w:p>
    <w:p w14:paraId="16428568" w14:textId="77777777" w:rsidR="005D7492" w:rsidRPr="00026DE9" w:rsidRDefault="005D7492" w:rsidP="00524384">
      <w:pPr>
        <w:numPr>
          <w:ilvl w:val="0"/>
          <w:numId w:val="720"/>
        </w:numPr>
        <w:spacing w:before="100" w:beforeAutospacing="1" w:after="100" w:afterAutospacing="1"/>
      </w:pPr>
      <w:r w:rsidRPr="00026DE9">
        <w:rPr>
          <w:b/>
          <w:bCs/>
        </w:rPr>
        <w:t>Constraint Consolidation</w:t>
      </w:r>
      <w:r w:rsidRPr="00026DE9">
        <w:br/>
        <w:t>– unify local constraint sets</w:t>
      </w:r>
      <w:r w:rsidRPr="00026DE9">
        <w:br/>
        <w:t>– verify propagation success</w:t>
      </w:r>
      <w:r w:rsidRPr="00026DE9">
        <w:br/>
        <w:t>– remove redundancies</w:t>
      </w:r>
    </w:p>
    <w:p w14:paraId="1104AB0B" w14:textId="77777777" w:rsidR="005D7492" w:rsidRPr="00026DE9" w:rsidRDefault="005D7492" w:rsidP="00524384">
      <w:pPr>
        <w:numPr>
          <w:ilvl w:val="0"/>
          <w:numId w:val="720"/>
        </w:numPr>
        <w:spacing w:before="100" w:beforeAutospacing="1" w:after="100" w:afterAutospacing="1"/>
      </w:pPr>
      <w:r w:rsidRPr="00026DE9">
        <w:rPr>
          <w:b/>
          <w:bCs/>
        </w:rPr>
        <w:t>Risk Re-Evaluation</w:t>
      </w:r>
      <w:r w:rsidRPr="00026DE9">
        <w:br/>
        <w:t>– verify risk envelope under transfer</w:t>
      </w:r>
      <w:r w:rsidRPr="00026DE9">
        <w:br/>
        <w:t>– adjust risk categories as needed</w:t>
      </w:r>
    </w:p>
    <w:p w14:paraId="7B228AAD" w14:textId="77777777" w:rsidR="005D7492" w:rsidRPr="00026DE9" w:rsidRDefault="005D7492" w:rsidP="00524384">
      <w:pPr>
        <w:numPr>
          <w:ilvl w:val="0"/>
          <w:numId w:val="720"/>
        </w:numPr>
        <w:spacing w:before="100" w:beforeAutospacing="1" w:after="100" w:afterAutospacing="1"/>
      </w:pPr>
      <w:r w:rsidRPr="00026DE9">
        <w:rPr>
          <w:b/>
          <w:bCs/>
        </w:rPr>
        <w:t>Temporal Snapshot</w:t>
      </w:r>
      <w:r w:rsidRPr="00026DE9">
        <w:br/>
        <w:t>– record current temporal location</w:t>
      </w:r>
      <w:r w:rsidRPr="00026DE9">
        <w:br/>
        <w:t>– verify legality for transfer</w:t>
      </w:r>
    </w:p>
    <w:p w14:paraId="772F0C33" w14:textId="77777777" w:rsidR="005D7492" w:rsidRPr="00026DE9" w:rsidRDefault="005D7492" w:rsidP="00524384">
      <w:pPr>
        <w:numPr>
          <w:ilvl w:val="0"/>
          <w:numId w:val="720"/>
        </w:numPr>
        <w:spacing w:before="100" w:beforeAutospacing="1" w:after="100" w:afterAutospacing="1"/>
      </w:pPr>
      <w:r w:rsidRPr="00026DE9">
        <w:rPr>
          <w:b/>
          <w:bCs/>
        </w:rPr>
        <w:t>Stability Check</w:t>
      </w:r>
      <w:r w:rsidRPr="00026DE9">
        <w:br/>
        <w:t>– verify that context stability is sufficient</w:t>
      </w:r>
      <w:r w:rsidRPr="00026DE9">
        <w:br/>
        <w:t>– send drift/oscillation metrics to SDML</w:t>
      </w:r>
    </w:p>
    <w:p w14:paraId="62F3FC62" w14:textId="77777777" w:rsidR="005D7492" w:rsidRPr="00026DE9" w:rsidRDefault="005D7492" w:rsidP="00524384">
      <w:pPr>
        <w:numPr>
          <w:ilvl w:val="0"/>
          <w:numId w:val="720"/>
        </w:numPr>
        <w:spacing w:before="100" w:beforeAutospacing="1" w:after="100" w:afterAutospacing="1"/>
      </w:pPr>
      <w:r w:rsidRPr="00026DE9">
        <w:rPr>
          <w:b/>
          <w:bCs/>
        </w:rPr>
        <w:t>Lineage Packaging</w:t>
      </w:r>
      <w:r w:rsidRPr="00026DE9">
        <w:br/>
        <w:t>– generate lineage pack for CHPE</w:t>
      </w:r>
      <w:r w:rsidRPr="00026DE9">
        <w:br/>
        <w:t>– include all dependencies, deltas, conflicts, and risk signals</w:t>
      </w:r>
    </w:p>
    <w:p w14:paraId="45261F2E" w14:textId="77777777" w:rsidR="005D7492" w:rsidRPr="00026DE9" w:rsidRDefault="005D7492" w:rsidP="009738F8">
      <w:pPr>
        <w:spacing w:before="100" w:beforeAutospacing="1" w:after="100" w:afterAutospacing="1"/>
        <w:rPr>
          <w:b/>
          <w:bCs/>
        </w:rPr>
      </w:pPr>
      <w:r w:rsidRPr="00026DE9">
        <w:rPr>
          <w:b/>
          <w:bCs/>
        </w:rPr>
        <w:t>B. Preparation Guarantees</w:t>
      </w:r>
    </w:p>
    <w:p w14:paraId="628710E9" w14:textId="77777777" w:rsidR="005D7492" w:rsidRPr="00026DE9" w:rsidRDefault="005D7492" w:rsidP="00524384">
      <w:pPr>
        <w:numPr>
          <w:ilvl w:val="0"/>
          <w:numId w:val="721"/>
        </w:numPr>
        <w:spacing w:before="100" w:beforeAutospacing="1" w:after="100" w:afterAutospacing="1"/>
      </w:pPr>
      <w:r w:rsidRPr="00026DE9">
        <w:t>no partial state transitions</w:t>
      </w:r>
    </w:p>
    <w:p w14:paraId="72A09561" w14:textId="77777777" w:rsidR="005D7492" w:rsidRPr="00026DE9" w:rsidRDefault="005D7492" w:rsidP="00524384">
      <w:pPr>
        <w:numPr>
          <w:ilvl w:val="0"/>
          <w:numId w:val="721"/>
        </w:numPr>
        <w:spacing w:before="100" w:beforeAutospacing="1" w:after="100" w:afterAutospacing="1"/>
      </w:pPr>
      <w:r w:rsidRPr="00026DE9">
        <w:t>no corrupt or incomplete states become transferable</w:t>
      </w:r>
    </w:p>
    <w:p w14:paraId="158FA92B" w14:textId="77777777" w:rsidR="005D7492" w:rsidRPr="00026DE9" w:rsidRDefault="005D7492" w:rsidP="00524384">
      <w:pPr>
        <w:numPr>
          <w:ilvl w:val="0"/>
          <w:numId w:val="721"/>
        </w:numPr>
        <w:spacing w:before="100" w:beforeAutospacing="1" w:after="100" w:afterAutospacing="1"/>
      </w:pPr>
      <w:r w:rsidRPr="00026DE9">
        <w:t>no unvalidated dependencies are carried across boundaries</w:t>
      </w:r>
    </w:p>
    <w:p w14:paraId="4359A512" w14:textId="0DDF7C54" w:rsidR="005D7492" w:rsidRPr="00026DE9" w:rsidRDefault="005D7492" w:rsidP="009738F8">
      <w:pPr>
        <w:spacing w:before="100" w:beforeAutospacing="1" w:after="100" w:afterAutospacing="1"/>
      </w:pPr>
    </w:p>
    <w:p w14:paraId="611E8432" w14:textId="77777777" w:rsidR="005D7492" w:rsidRPr="00026DE9" w:rsidRDefault="005D7492" w:rsidP="009738F8">
      <w:pPr>
        <w:spacing w:before="100" w:beforeAutospacing="1" w:after="100" w:afterAutospacing="1"/>
        <w:rPr>
          <w:b/>
          <w:bCs/>
        </w:rPr>
      </w:pPr>
      <w:r w:rsidRPr="00026DE9">
        <w:rPr>
          <w:b/>
          <w:bCs/>
        </w:rPr>
        <w:t>4. Supervisory Context Transfer Controller (SCTC)</w:t>
      </w:r>
    </w:p>
    <w:p w14:paraId="6AC25824" w14:textId="77777777" w:rsidR="005D7492" w:rsidRPr="00026DE9" w:rsidRDefault="005D7492" w:rsidP="009738F8">
      <w:pPr>
        <w:spacing w:before="100" w:beforeAutospacing="1" w:after="100" w:afterAutospacing="1"/>
      </w:pPr>
      <w:r w:rsidRPr="00026DE9">
        <w:rPr>
          <w:b/>
          <w:bCs/>
        </w:rPr>
        <w:t>1.1.13.4</w:t>
      </w:r>
    </w:p>
    <w:p w14:paraId="3CBC3F16" w14:textId="77777777" w:rsidR="005D7492" w:rsidRPr="00026DE9" w:rsidRDefault="005D7492" w:rsidP="009738F8">
      <w:pPr>
        <w:spacing w:before="100" w:beforeAutospacing="1" w:after="100" w:afterAutospacing="1"/>
      </w:pPr>
      <w:r w:rsidRPr="00026DE9">
        <w:t>SCTC executes the actual transfer of supervisory contexts.</w:t>
      </w:r>
    </w:p>
    <w:p w14:paraId="1CCCF8F3" w14:textId="77777777" w:rsidR="005D7492" w:rsidRPr="00026DE9" w:rsidRDefault="005D7492" w:rsidP="009738F8">
      <w:pPr>
        <w:spacing w:before="100" w:beforeAutospacing="1" w:after="100" w:afterAutospacing="1"/>
        <w:rPr>
          <w:b/>
          <w:bCs/>
        </w:rPr>
      </w:pPr>
      <w:r w:rsidRPr="00026DE9">
        <w:rPr>
          <w:b/>
          <w:bCs/>
        </w:rPr>
        <w:t>A. Transfer Modes</w:t>
      </w:r>
    </w:p>
    <w:p w14:paraId="7E774077" w14:textId="77777777" w:rsidR="005D7492" w:rsidRPr="00026DE9" w:rsidRDefault="005D7492" w:rsidP="00524384">
      <w:pPr>
        <w:numPr>
          <w:ilvl w:val="0"/>
          <w:numId w:val="722"/>
        </w:numPr>
        <w:spacing w:before="100" w:beforeAutospacing="1" w:after="100" w:afterAutospacing="1"/>
      </w:pPr>
      <w:r w:rsidRPr="00026DE9">
        <w:rPr>
          <w:b/>
          <w:bCs/>
        </w:rPr>
        <w:t>Parent → Child Transfer (P→C)</w:t>
      </w:r>
      <w:r w:rsidRPr="00026DE9">
        <w:br/>
        <w:t>– child context inherits partial supervisory state</w:t>
      </w:r>
      <w:r w:rsidRPr="00026DE9">
        <w:br/>
        <w:t>– critical for hierarchical task breakdown</w:t>
      </w:r>
    </w:p>
    <w:p w14:paraId="3FF10C4B" w14:textId="77777777" w:rsidR="005D7492" w:rsidRPr="00026DE9" w:rsidRDefault="005D7492" w:rsidP="00524384">
      <w:pPr>
        <w:numPr>
          <w:ilvl w:val="0"/>
          <w:numId w:val="722"/>
        </w:numPr>
        <w:spacing w:before="100" w:beforeAutospacing="1" w:after="100" w:afterAutospacing="1"/>
      </w:pPr>
      <w:r w:rsidRPr="00026DE9">
        <w:rPr>
          <w:b/>
          <w:bCs/>
        </w:rPr>
        <w:t>Child → Parent Transfer (C→P)</w:t>
      </w:r>
      <w:r w:rsidRPr="00026DE9">
        <w:br/>
        <w:t>– return of updated supervisory state</w:t>
      </w:r>
      <w:r w:rsidRPr="00026DE9">
        <w:br/>
        <w:t>– includes lineage deltas, risk updates, conflict updates</w:t>
      </w:r>
    </w:p>
    <w:p w14:paraId="1D7164DA" w14:textId="77777777" w:rsidR="005D7492" w:rsidRPr="00026DE9" w:rsidRDefault="005D7492" w:rsidP="00524384">
      <w:pPr>
        <w:numPr>
          <w:ilvl w:val="0"/>
          <w:numId w:val="722"/>
        </w:numPr>
        <w:spacing w:before="100" w:beforeAutospacing="1" w:after="100" w:afterAutospacing="1"/>
      </w:pPr>
      <w:r w:rsidRPr="00026DE9">
        <w:rPr>
          <w:b/>
          <w:bCs/>
        </w:rPr>
        <w:t>Cycle-to-Cycle Transfer (Cn→Cn+1)</w:t>
      </w:r>
      <w:r w:rsidRPr="00026DE9">
        <w:br/>
        <w:t>– preservation of critical supervisory information</w:t>
      </w:r>
      <w:r w:rsidRPr="00026DE9">
        <w:br/>
        <w:t>– safe reinitialization of next cycle</w:t>
      </w:r>
    </w:p>
    <w:p w14:paraId="2236BD3D" w14:textId="77777777" w:rsidR="005D7492" w:rsidRPr="00026DE9" w:rsidRDefault="005D7492" w:rsidP="00524384">
      <w:pPr>
        <w:numPr>
          <w:ilvl w:val="0"/>
          <w:numId w:val="722"/>
        </w:numPr>
        <w:spacing w:before="100" w:beforeAutospacing="1" w:after="100" w:afterAutospacing="1"/>
      </w:pPr>
      <w:r w:rsidRPr="00026DE9">
        <w:rPr>
          <w:b/>
          <w:bCs/>
        </w:rPr>
        <w:t>Lateral Transfer (L→L)</w:t>
      </w:r>
      <w:r w:rsidRPr="00026DE9">
        <w:br/>
        <w:t>– sibling-to-sibling context handoff</w:t>
      </w:r>
      <w:r w:rsidRPr="00026DE9">
        <w:br/>
        <w:t>– must avoid dependency contamination</w:t>
      </w:r>
    </w:p>
    <w:p w14:paraId="29068FEC" w14:textId="77777777" w:rsidR="005D7492" w:rsidRPr="00026DE9" w:rsidRDefault="005D7492" w:rsidP="009738F8">
      <w:pPr>
        <w:spacing w:before="100" w:beforeAutospacing="1" w:after="100" w:afterAutospacing="1"/>
        <w:rPr>
          <w:b/>
          <w:bCs/>
        </w:rPr>
      </w:pPr>
      <w:r w:rsidRPr="00026DE9">
        <w:rPr>
          <w:b/>
          <w:bCs/>
        </w:rPr>
        <w:t>B. Transfer Requirements</w:t>
      </w:r>
    </w:p>
    <w:p w14:paraId="7BCC2480" w14:textId="77777777" w:rsidR="005D7492" w:rsidRPr="00026DE9" w:rsidRDefault="005D7492" w:rsidP="00524384">
      <w:pPr>
        <w:numPr>
          <w:ilvl w:val="0"/>
          <w:numId w:val="723"/>
        </w:numPr>
        <w:spacing w:before="100" w:beforeAutospacing="1" w:after="100" w:afterAutospacing="1"/>
      </w:pPr>
      <w:r w:rsidRPr="00026DE9">
        <w:t>stability envelope must remain intact</w:t>
      </w:r>
    </w:p>
    <w:p w14:paraId="61A1458C" w14:textId="77777777" w:rsidR="005D7492" w:rsidRPr="00026DE9" w:rsidRDefault="005D7492" w:rsidP="00524384">
      <w:pPr>
        <w:numPr>
          <w:ilvl w:val="0"/>
          <w:numId w:val="723"/>
        </w:numPr>
        <w:spacing w:before="100" w:beforeAutospacing="1" w:after="100" w:afterAutospacing="1"/>
      </w:pPr>
      <w:r w:rsidRPr="00026DE9">
        <w:t>temporal legality must be validated</w:t>
      </w:r>
    </w:p>
    <w:p w14:paraId="02F6003A" w14:textId="77777777" w:rsidR="005D7492" w:rsidRPr="00026DE9" w:rsidRDefault="005D7492" w:rsidP="00524384">
      <w:pPr>
        <w:numPr>
          <w:ilvl w:val="0"/>
          <w:numId w:val="723"/>
        </w:numPr>
        <w:spacing w:before="100" w:beforeAutospacing="1" w:after="100" w:afterAutospacing="1"/>
      </w:pPr>
      <w:r w:rsidRPr="00026DE9">
        <w:t>safety invariants must remain unbroken</w:t>
      </w:r>
    </w:p>
    <w:p w14:paraId="327367EB" w14:textId="77777777" w:rsidR="005D7492" w:rsidRPr="00026DE9" w:rsidRDefault="005D7492" w:rsidP="00524384">
      <w:pPr>
        <w:numPr>
          <w:ilvl w:val="0"/>
          <w:numId w:val="723"/>
        </w:numPr>
        <w:spacing w:before="100" w:beforeAutospacing="1" w:after="100" w:afterAutospacing="1"/>
      </w:pPr>
      <w:proofErr w:type="gramStart"/>
      <w:r w:rsidRPr="00026DE9">
        <w:t>structural</w:t>
      </w:r>
      <w:proofErr w:type="gramEnd"/>
      <w:r w:rsidRPr="00026DE9">
        <w:t xml:space="preserve"> integrity must remain intact</w:t>
      </w:r>
    </w:p>
    <w:p w14:paraId="10667AB8" w14:textId="77777777" w:rsidR="005D7492" w:rsidRPr="00026DE9" w:rsidRDefault="005D7492" w:rsidP="00524384">
      <w:pPr>
        <w:numPr>
          <w:ilvl w:val="0"/>
          <w:numId w:val="723"/>
        </w:numPr>
        <w:spacing w:before="100" w:beforeAutospacing="1" w:after="100" w:afterAutospacing="1"/>
      </w:pPr>
      <w:r w:rsidRPr="00026DE9">
        <w:t>semantic drift must not exceed thresholds</w:t>
      </w:r>
    </w:p>
    <w:p w14:paraId="467E8EE1" w14:textId="77777777" w:rsidR="005D7492" w:rsidRPr="00026DE9" w:rsidRDefault="005D7492" w:rsidP="009738F8">
      <w:pPr>
        <w:spacing w:before="100" w:beforeAutospacing="1" w:after="100" w:afterAutospacing="1"/>
        <w:rPr>
          <w:b/>
          <w:bCs/>
        </w:rPr>
      </w:pPr>
      <w:r w:rsidRPr="00026DE9">
        <w:rPr>
          <w:b/>
          <w:bCs/>
        </w:rPr>
        <w:t>C. Transfer Integrity Guarantees</w:t>
      </w:r>
    </w:p>
    <w:p w14:paraId="003C23C3" w14:textId="77777777" w:rsidR="005D7492" w:rsidRPr="00026DE9" w:rsidRDefault="005D7492" w:rsidP="009738F8">
      <w:pPr>
        <w:spacing w:before="100" w:beforeAutospacing="1" w:after="100" w:afterAutospacing="1"/>
      </w:pPr>
      <w:r w:rsidRPr="00026DE9">
        <w:t>SCTC ensures:</w:t>
      </w:r>
    </w:p>
    <w:p w14:paraId="1E349109" w14:textId="77777777" w:rsidR="005D7492" w:rsidRPr="00026DE9" w:rsidRDefault="005D7492" w:rsidP="00524384">
      <w:pPr>
        <w:numPr>
          <w:ilvl w:val="0"/>
          <w:numId w:val="724"/>
        </w:numPr>
        <w:spacing w:before="100" w:beforeAutospacing="1" w:after="100" w:afterAutospacing="1"/>
      </w:pPr>
      <w:r w:rsidRPr="00026DE9">
        <w:t>atomic transfer</w:t>
      </w:r>
    </w:p>
    <w:p w14:paraId="61ACCBA7" w14:textId="77777777" w:rsidR="005D7492" w:rsidRPr="00026DE9" w:rsidRDefault="005D7492" w:rsidP="00524384">
      <w:pPr>
        <w:numPr>
          <w:ilvl w:val="0"/>
          <w:numId w:val="724"/>
        </w:numPr>
        <w:spacing w:before="100" w:beforeAutospacing="1" w:after="100" w:afterAutospacing="1"/>
      </w:pPr>
      <w:r w:rsidRPr="00026DE9">
        <w:t>all-or-nothing semantics</w:t>
      </w:r>
    </w:p>
    <w:p w14:paraId="3D0DB589" w14:textId="77777777" w:rsidR="005D7492" w:rsidRPr="00026DE9" w:rsidRDefault="005D7492" w:rsidP="00524384">
      <w:pPr>
        <w:numPr>
          <w:ilvl w:val="0"/>
          <w:numId w:val="724"/>
        </w:numPr>
        <w:spacing w:before="100" w:beforeAutospacing="1" w:after="100" w:afterAutospacing="1"/>
      </w:pPr>
      <w:r w:rsidRPr="00026DE9">
        <w:t>no partial handoff</w:t>
      </w:r>
    </w:p>
    <w:p w14:paraId="51FA29E0" w14:textId="77777777" w:rsidR="005D7492" w:rsidRPr="00026DE9" w:rsidRDefault="005D7492" w:rsidP="00524384">
      <w:pPr>
        <w:numPr>
          <w:ilvl w:val="0"/>
          <w:numId w:val="724"/>
        </w:numPr>
        <w:spacing w:before="100" w:beforeAutospacing="1" w:after="100" w:afterAutospacing="1"/>
      </w:pPr>
      <w:r w:rsidRPr="00026DE9">
        <w:t>no lost lineage</w:t>
      </w:r>
    </w:p>
    <w:p w14:paraId="05255FCE" w14:textId="77777777" w:rsidR="005D7492" w:rsidRPr="00026DE9" w:rsidRDefault="005D7492" w:rsidP="00524384">
      <w:pPr>
        <w:numPr>
          <w:ilvl w:val="0"/>
          <w:numId w:val="724"/>
        </w:numPr>
        <w:spacing w:before="100" w:beforeAutospacing="1" w:after="100" w:afterAutospacing="1"/>
      </w:pPr>
      <w:r w:rsidRPr="00026DE9">
        <w:t>no illegal state mutation during transfer</w:t>
      </w:r>
    </w:p>
    <w:p w14:paraId="05D904C2" w14:textId="51B14B20" w:rsidR="005D7492" w:rsidRDefault="005D7492" w:rsidP="009738F8">
      <w:pPr>
        <w:spacing w:before="100" w:beforeAutospacing="1" w:after="100" w:afterAutospacing="1"/>
      </w:pPr>
    </w:p>
    <w:p w14:paraId="0F2D9D29" w14:textId="77777777" w:rsidR="0094312C" w:rsidRPr="00026DE9" w:rsidRDefault="0094312C" w:rsidP="009738F8">
      <w:pPr>
        <w:spacing w:before="100" w:beforeAutospacing="1" w:after="100" w:afterAutospacing="1"/>
      </w:pPr>
    </w:p>
    <w:p w14:paraId="71982C50" w14:textId="77777777" w:rsidR="005D7492" w:rsidRPr="00026DE9" w:rsidRDefault="005D7492" w:rsidP="009738F8">
      <w:pPr>
        <w:spacing w:before="100" w:beforeAutospacing="1" w:after="100" w:afterAutospacing="1"/>
        <w:rPr>
          <w:b/>
          <w:bCs/>
        </w:rPr>
      </w:pPr>
      <w:r w:rsidRPr="00026DE9">
        <w:rPr>
          <w:b/>
          <w:bCs/>
        </w:rPr>
        <w:t>5. Context Rehydration &amp; Initialization Module (CRIM)</w:t>
      </w:r>
    </w:p>
    <w:p w14:paraId="75E8EED9" w14:textId="77777777" w:rsidR="005D7492" w:rsidRPr="00026DE9" w:rsidRDefault="005D7492" w:rsidP="009738F8">
      <w:pPr>
        <w:spacing w:before="100" w:beforeAutospacing="1" w:after="100" w:afterAutospacing="1"/>
      </w:pPr>
      <w:r w:rsidRPr="00026DE9">
        <w:rPr>
          <w:b/>
          <w:bCs/>
        </w:rPr>
        <w:t>1.1.13.5</w:t>
      </w:r>
    </w:p>
    <w:p w14:paraId="041FE95B" w14:textId="77777777" w:rsidR="005D7492" w:rsidRPr="00026DE9" w:rsidRDefault="005D7492" w:rsidP="009738F8">
      <w:pPr>
        <w:spacing w:before="100" w:beforeAutospacing="1" w:after="100" w:afterAutospacing="1"/>
      </w:pPr>
      <w:r w:rsidRPr="00026DE9">
        <w:t>CRIM initializes a supervisory context after handoff or transfer.</w:t>
      </w:r>
    </w:p>
    <w:p w14:paraId="5747F889" w14:textId="77777777" w:rsidR="005D7492" w:rsidRPr="00026DE9" w:rsidRDefault="005D7492" w:rsidP="009738F8">
      <w:pPr>
        <w:spacing w:before="100" w:beforeAutospacing="1" w:after="100" w:afterAutospacing="1"/>
        <w:rPr>
          <w:b/>
          <w:bCs/>
        </w:rPr>
      </w:pPr>
      <w:r w:rsidRPr="00026DE9">
        <w:rPr>
          <w:b/>
          <w:bCs/>
        </w:rPr>
        <w:t>A. Rehydration Steps</w:t>
      </w:r>
    </w:p>
    <w:p w14:paraId="7F168D9C" w14:textId="77777777" w:rsidR="005D7492" w:rsidRPr="00026DE9" w:rsidRDefault="005D7492" w:rsidP="00524384">
      <w:pPr>
        <w:numPr>
          <w:ilvl w:val="0"/>
          <w:numId w:val="725"/>
        </w:numPr>
        <w:spacing w:before="100" w:beforeAutospacing="1" w:after="100" w:afterAutospacing="1"/>
      </w:pPr>
      <w:r w:rsidRPr="00026DE9">
        <w:rPr>
          <w:b/>
          <w:bCs/>
        </w:rPr>
        <w:t>Structural Rehydration</w:t>
      </w:r>
      <w:r w:rsidRPr="00026DE9">
        <w:br/>
        <w:t>– reconstruct schemas</w:t>
      </w:r>
      <w:r w:rsidRPr="00026DE9">
        <w:br/>
        <w:t>– rebuild dependency structures</w:t>
      </w:r>
    </w:p>
    <w:p w14:paraId="1F43A4D1" w14:textId="77777777" w:rsidR="005D7492" w:rsidRPr="00026DE9" w:rsidRDefault="005D7492" w:rsidP="00524384">
      <w:pPr>
        <w:numPr>
          <w:ilvl w:val="0"/>
          <w:numId w:val="725"/>
        </w:numPr>
        <w:spacing w:before="100" w:beforeAutospacing="1" w:after="100" w:afterAutospacing="1"/>
      </w:pPr>
      <w:r w:rsidRPr="00026DE9">
        <w:rPr>
          <w:b/>
          <w:bCs/>
        </w:rPr>
        <w:t>Semantic Rehydration</w:t>
      </w:r>
      <w:r w:rsidRPr="00026DE9">
        <w:br/>
        <w:t>– ensure semantic coherence</w:t>
      </w:r>
      <w:r w:rsidRPr="00026DE9">
        <w:br/>
        <w:t>– reconcile local semantic maps</w:t>
      </w:r>
    </w:p>
    <w:p w14:paraId="0116A53F" w14:textId="77777777" w:rsidR="005D7492" w:rsidRPr="00026DE9" w:rsidRDefault="005D7492" w:rsidP="00524384">
      <w:pPr>
        <w:numPr>
          <w:ilvl w:val="0"/>
          <w:numId w:val="725"/>
        </w:numPr>
        <w:spacing w:before="100" w:beforeAutospacing="1" w:after="100" w:afterAutospacing="1"/>
      </w:pPr>
      <w:r w:rsidRPr="00026DE9">
        <w:rPr>
          <w:b/>
          <w:bCs/>
        </w:rPr>
        <w:t>Constraint Rehydration</w:t>
      </w:r>
      <w:r w:rsidRPr="00026DE9">
        <w:br/>
        <w:t>– reload relevant constraint sets</w:t>
      </w:r>
      <w:r w:rsidRPr="00026DE9">
        <w:br/>
        <w:t>– synchronize with local GIL²/CGL/MGL context</w:t>
      </w:r>
    </w:p>
    <w:p w14:paraId="5CCE01A8" w14:textId="77777777" w:rsidR="005D7492" w:rsidRPr="00026DE9" w:rsidRDefault="005D7492" w:rsidP="00524384">
      <w:pPr>
        <w:numPr>
          <w:ilvl w:val="0"/>
          <w:numId w:val="725"/>
        </w:numPr>
        <w:spacing w:before="100" w:beforeAutospacing="1" w:after="100" w:afterAutospacing="1"/>
      </w:pPr>
      <w:r w:rsidRPr="00026DE9">
        <w:rPr>
          <w:b/>
          <w:bCs/>
        </w:rPr>
        <w:t>Temporal Alignment</w:t>
      </w:r>
      <w:r w:rsidRPr="00026DE9">
        <w:br/>
        <w:t>– align with STGCIL legality windows</w:t>
      </w:r>
      <w:r w:rsidRPr="00026DE9">
        <w:br/>
        <w:t>– re-establish proper causal ancestry</w:t>
      </w:r>
    </w:p>
    <w:p w14:paraId="66226478" w14:textId="77777777" w:rsidR="005D7492" w:rsidRPr="00026DE9" w:rsidRDefault="005D7492" w:rsidP="00524384">
      <w:pPr>
        <w:numPr>
          <w:ilvl w:val="0"/>
          <w:numId w:val="725"/>
        </w:numPr>
        <w:spacing w:before="100" w:beforeAutospacing="1" w:after="100" w:afterAutospacing="1"/>
      </w:pPr>
      <w:r w:rsidRPr="00026DE9">
        <w:rPr>
          <w:b/>
          <w:bCs/>
        </w:rPr>
        <w:t>Risk Envelope Initialization</w:t>
      </w:r>
      <w:r w:rsidRPr="00026DE9">
        <w:br/>
        <w:t>– load transferred risk parameters</w:t>
      </w:r>
      <w:r w:rsidRPr="00026DE9">
        <w:br/>
        <w:t>– validate risk trajectory</w:t>
      </w:r>
    </w:p>
    <w:p w14:paraId="50753E1D" w14:textId="77777777" w:rsidR="005D7492" w:rsidRPr="00026DE9" w:rsidRDefault="005D7492" w:rsidP="00524384">
      <w:pPr>
        <w:numPr>
          <w:ilvl w:val="0"/>
          <w:numId w:val="725"/>
        </w:numPr>
        <w:spacing w:before="100" w:beforeAutospacing="1" w:after="100" w:afterAutospacing="1"/>
      </w:pPr>
      <w:r w:rsidRPr="00026DE9">
        <w:rPr>
          <w:b/>
          <w:bCs/>
        </w:rPr>
        <w:t>Stability Envelope Initialization</w:t>
      </w:r>
      <w:r w:rsidRPr="00026DE9">
        <w:br/>
        <w:t>– load stability parameters</w:t>
      </w:r>
      <w:r w:rsidRPr="00026DE9">
        <w:br/>
        <w:t>– verify drift thresholds</w:t>
      </w:r>
    </w:p>
    <w:p w14:paraId="3CDCB54D" w14:textId="77777777" w:rsidR="005D7492" w:rsidRPr="00026DE9" w:rsidRDefault="005D7492" w:rsidP="009738F8">
      <w:pPr>
        <w:spacing w:before="100" w:beforeAutospacing="1" w:after="100" w:afterAutospacing="1"/>
        <w:rPr>
          <w:b/>
          <w:bCs/>
        </w:rPr>
      </w:pPr>
      <w:r w:rsidRPr="00026DE9">
        <w:rPr>
          <w:b/>
          <w:bCs/>
        </w:rPr>
        <w:t>B. Rehydration Guarantees</w:t>
      </w:r>
    </w:p>
    <w:p w14:paraId="7A2431D9" w14:textId="77777777" w:rsidR="005D7492" w:rsidRPr="00026DE9" w:rsidRDefault="005D7492" w:rsidP="00524384">
      <w:pPr>
        <w:numPr>
          <w:ilvl w:val="0"/>
          <w:numId w:val="726"/>
        </w:numPr>
        <w:spacing w:before="100" w:beforeAutospacing="1" w:after="100" w:afterAutospacing="1"/>
      </w:pPr>
      <w:r w:rsidRPr="00026DE9">
        <w:t>no incomplete rehydration</w:t>
      </w:r>
    </w:p>
    <w:p w14:paraId="59993ABB" w14:textId="77777777" w:rsidR="005D7492" w:rsidRPr="00026DE9" w:rsidRDefault="005D7492" w:rsidP="00524384">
      <w:pPr>
        <w:numPr>
          <w:ilvl w:val="0"/>
          <w:numId w:val="726"/>
        </w:numPr>
        <w:spacing w:before="100" w:beforeAutospacing="1" w:after="100" w:afterAutospacing="1"/>
      </w:pPr>
      <w:r w:rsidRPr="00026DE9">
        <w:t>no semantic or structural divergence</w:t>
      </w:r>
    </w:p>
    <w:p w14:paraId="666EFD29" w14:textId="77777777" w:rsidR="005D7492" w:rsidRPr="00026DE9" w:rsidRDefault="005D7492" w:rsidP="00524384">
      <w:pPr>
        <w:numPr>
          <w:ilvl w:val="0"/>
          <w:numId w:val="726"/>
        </w:numPr>
        <w:spacing w:before="100" w:beforeAutospacing="1" w:after="100" w:afterAutospacing="1"/>
      </w:pPr>
      <w:r w:rsidRPr="00026DE9">
        <w:t>no “cold start” anomalies</w:t>
      </w:r>
    </w:p>
    <w:p w14:paraId="4AF2F6F2" w14:textId="77777777" w:rsidR="005D7492" w:rsidRPr="00026DE9" w:rsidRDefault="005D7492" w:rsidP="00524384">
      <w:pPr>
        <w:numPr>
          <w:ilvl w:val="0"/>
          <w:numId w:val="726"/>
        </w:numPr>
        <w:spacing w:before="100" w:beforeAutospacing="1" w:after="100" w:afterAutospacing="1"/>
      </w:pPr>
      <w:r w:rsidRPr="00026DE9">
        <w:t>full operational resumption</w:t>
      </w:r>
    </w:p>
    <w:p w14:paraId="65F86EB7" w14:textId="63F2EC28" w:rsidR="005D7492" w:rsidRDefault="005D7492" w:rsidP="009738F8">
      <w:pPr>
        <w:spacing w:before="100" w:beforeAutospacing="1" w:after="100" w:afterAutospacing="1"/>
      </w:pPr>
    </w:p>
    <w:p w14:paraId="286733B9" w14:textId="77777777" w:rsidR="0094312C" w:rsidRDefault="0094312C" w:rsidP="009738F8">
      <w:pPr>
        <w:spacing w:before="100" w:beforeAutospacing="1" w:after="100" w:afterAutospacing="1"/>
      </w:pPr>
    </w:p>
    <w:p w14:paraId="70278B43" w14:textId="77777777" w:rsidR="0094312C" w:rsidRPr="00026DE9" w:rsidRDefault="0094312C" w:rsidP="009738F8">
      <w:pPr>
        <w:spacing w:before="100" w:beforeAutospacing="1" w:after="100" w:afterAutospacing="1"/>
      </w:pPr>
    </w:p>
    <w:p w14:paraId="06BC434B" w14:textId="77777777" w:rsidR="005D7492" w:rsidRPr="00026DE9" w:rsidRDefault="005D7492" w:rsidP="009738F8">
      <w:pPr>
        <w:spacing w:before="100" w:beforeAutospacing="1" w:after="100" w:afterAutospacing="1"/>
        <w:rPr>
          <w:b/>
          <w:bCs/>
        </w:rPr>
      </w:pPr>
      <w:r w:rsidRPr="00026DE9">
        <w:rPr>
          <w:b/>
          <w:bCs/>
        </w:rPr>
        <w:t>6. Cross-Context Consistency Enforcement Engine (C3E)</w:t>
      </w:r>
    </w:p>
    <w:p w14:paraId="7F6E3B6E" w14:textId="77777777" w:rsidR="005D7492" w:rsidRPr="00026DE9" w:rsidRDefault="005D7492" w:rsidP="009738F8">
      <w:pPr>
        <w:spacing w:before="100" w:beforeAutospacing="1" w:after="100" w:afterAutospacing="1"/>
      </w:pPr>
      <w:r w:rsidRPr="00026DE9">
        <w:rPr>
          <w:b/>
          <w:bCs/>
        </w:rPr>
        <w:t>1.1.13.6</w:t>
      </w:r>
    </w:p>
    <w:p w14:paraId="42EAEB17" w14:textId="77777777" w:rsidR="005D7492" w:rsidRPr="00026DE9" w:rsidRDefault="005D7492" w:rsidP="009738F8">
      <w:pPr>
        <w:spacing w:before="100" w:beforeAutospacing="1" w:after="100" w:afterAutospacing="1"/>
      </w:pPr>
      <w:r w:rsidRPr="00026DE9">
        <w:t>C3E ensures that supervisory context transitions do not create:</w:t>
      </w:r>
    </w:p>
    <w:p w14:paraId="49499C35" w14:textId="77777777" w:rsidR="005D7492" w:rsidRPr="00026DE9" w:rsidRDefault="005D7492" w:rsidP="00524384">
      <w:pPr>
        <w:numPr>
          <w:ilvl w:val="0"/>
          <w:numId w:val="727"/>
        </w:numPr>
        <w:spacing w:before="100" w:beforeAutospacing="1" w:after="100" w:afterAutospacing="1"/>
      </w:pPr>
      <w:r w:rsidRPr="00026DE9">
        <w:t>structural inconsistencies</w:t>
      </w:r>
    </w:p>
    <w:p w14:paraId="27FA88B4" w14:textId="77777777" w:rsidR="005D7492" w:rsidRPr="00026DE9" w:rsidRDefault="005D7492" w:rsidP="00524384">
      <w:pPr>
        <w:numPr>
          <w:ilvl w:val="0"/>
          <w:numId w:val="727"/>
        </w:numPr>
        <w:spacing w:before="100" w:beforeAutospacing="1" w:after="100" w:afterAutospacing="1"/>
      </w:pPr>
      <w:r w:rsidRPr="00026DE9">
        <w:t>semantic drift</w:t>
      </w:r>
    </w:p>
    <w:p w14:paraId="515B2700" w14:textId="77777777" w:rsidR="005D7492" w:rsidRPr="00026DE9" w:rsidRDefault="005D7492" w:rsidP="00524384">
      <w:pPr>
        <w:numPr>
          <w:ilvl w:val="0"/>
          <w:numId w:val="727"/>
        </w:numPr>
        <w:spacing w:before="100" w:beforeAutospacing="1" w:after="100" w:afterAutospacing="1"/>
      </w:pPr>
      <w:proofErr w:type="gramStart"/>
      <w:r w:rsidRPr="00026DE9">
        <w:t>dependency</w:t>
      </w:r>
      <w:proofErr w:type="gramEnd"/>
      <w:r w:rsidRPr="00026DE9">
        <w:t xml:space="preserve"> breaks</w:t>
      </w:r>
    </w:p>
    <w:p w14:paraId="30F3FB06" w14:textId="77777777" w:rsidR="005D7492" w:rsidRPr="00026DE9" w:rsidRDefault="005D7492" w:rsidP="00524384">
      <w:pPr>
        <w:numPr>
          <w:ilvl w:val="0"/>
          <w:numId w:val="727"/>
        </w:numPr>
        <w:spacing w:before="100" w:beforeAutospacing="1" w:after="100" w:afterAutospacing="1"/>
      </w:pPr>
      <w:r w:rsidRPr="00026DE9">
        <w:t>causal violations</w:t>
      </w:r>
    </w:p>
    <w:p w14:paraId="1AF1EEB9" w14:textId="77777777" w:rsidR="005D7492" w:rsidRPr="00026DE9" w:rsidRDefault="005D7492" w:rsidP="00524384">
      <w:pPr>
        <w:numPr>
          <w:ilvl w:val="0"/>
          <w:numId w:val="727"/>
        </w:numPr>
        <w:spacing w:before="100" w:beforeAutospacing="1" w:after="100" w:afterAutospacing="1"/>
      </w:pPr>
      <w:r w:rsidRPr="00026DE9">
        <w:t>constraint propagation failures</w:t>
      </w:r>
    </w:p>
    <w:p w14:paraId="4E5FE501" w14:textId="77777777" w:rsidR="005D7492" w:rsidRPr="00026DE9" w:rsidRDefault="005D7492" w:rsidP="009738F8">
      <w:pPr>
        <w:spacing w:before="100" w:beforeAutospacing="1" w:after="100" w:afterAutospacing="1"/>
        <w:rPr>
          <w:b/>
          <w:bCs/>
        </w:rPr>
      </w:pPr>
      <w:r w:rsidRPr="00026DE9">
        <w:rPr>
          <w:b/>
          <w:bCs/>
        </w:rPr>
        <w:t>A. C3E Enforcement Domains</w:t>
      </w:r>
    </w:p>
    <w:p w14:paraId="4FE1413C" w14:textId="77777777" w:rsidR="005D7492" w:rsidRPr="00026DE9" w:rsidRDefault="005D7492" w:rsidP="00524384">
      <w:pPr>
        <w:numPr>
          <w:ilvl w:val="0"/>
          <w:numId w:val="728"/>
        </w:numPr>
        <w:spacing w:before="100" w:beforeAutospacing="1" w:after="100" w:afterAutospacing="1"/>
      </w:pPr>
      <w:r w:rsidRPr="00026DE9">
        <w:rPr>
          <w:b/>
          <w:bCs/>
        </w:rPr>
        <w:t>Structural Consistency</w:t>
      </w:r>
      <w:r w:rsidRPr="00026DE9">
        <w:br/>
        <w:t>– enforced via SCVE logic</w:t>
      </w:r>
    </w:p>
    <w:p w14:paraId="0F908DE4" w14:textId="77777777" w:rsidR="005D7492" w:rsidRPr="00026DE9" w:rsidRDefault="005D7492" w:rsidP="00524384">
      <w:pPr>
        <w:numPr>
          <w:ilvl w:val="0"/>
          <w:numId w:val="728"/>
        </w:numPr>
        <w:spacing w:before="100" w:beforeAutospacing="1" w:after="100" w:afterAutospacing="1"/>
      </w:pPr>
      <w:r w:rsidRPr="00026DE9">
        <w:rPr>
          <w:b/>
          <w:bCs/>
        </w:rPr>
        <w:t>Semantic Consistency</w:t>
      </w:r>
      <w:r w:rsidRPr="00026DE9">
        <w:br/>
        <w:t>– semantic drift detection</w:t>
      </w:r>
      <w:r w:rsidRPr="00026DE9">
        <w:br/>
        <w:t>– semantic integrity boundaries</w:t>
      </w:r>
    </w:p>
    <w:p w14:paraId="37A0174E" w14:textId="77777777" w:rsidR="005D7492" w:rsidRPr="00026DE9" w:rsidRDefault="005D7492" w:rsidP="00524384">
      <w:pPr>
        <w:numPr>
          <w:ilvl w:val="0"/>
          <w:numId w:val="728"/>
        </w:numPr>
        <w:spacing w:before="100" w:beforeAutospacing="1" w:after="100" w:afterAutospacing="1"/>
      </w:pPr>
      <w:r w:rsidRPr="00026DE9">
        <w:rPr>
          <w:b/>
          <w:bCs/>
        </w:rPr>
        <w:t>Dependency Consistency</w:t>
      </w:r>
      <w:r w:rsidRPr="00026DE9">
        <w:br/>
        <w:t>– full dependency closure</w:t>
      </w:r>
      <w:r w:rsidRPr="00026DE9">
        <w:br/>
        <w:t>– no unbound or orphaned dependencies</w:t>
      </w:r>
    </w:p>
    <w:p w14:paraId="13AADD03" w14:textId="77777777" w:rsidR="005D7492" w:rsidRPr="00026DE9" w:rsidRDefault="005D7492" w:rsidP="00524384">
      <w:pPr>
        <w:numPr>
          <w:ilvl w:val="0"/>
          <w:numId w:val="728"/>
        </w:numPr>
        <w:spacing w:before="100" w:beforeAutospacing="1" w:after="100" w:afterAutospacing="1"/>
      </w:pPr>
      <w:r w:rsidRPr="00026DE9">
        <w:rPr>
          <w:b/>
          <w:bCs/>
        </w:rPr>
        <w:t>Temporal Consistency</w:t>
      </w:r>
      <w:r w:rsidRPr="00026DE9">
        <w:br/>
        <w:t>– STGCIL legality checks</w:t>
      </w:r>
      <w:r w:rsidRPr="00026DE9">
        <w:br/>
        <w:t>– no illegal orderings</w:t>
      </w:r>
    </w:p>
    <w:p w14:paraId="1CED6F1E" w14:textId="77777777" w:rsidR="005D7492" w:rsidRPr="00026DE9" w:rsidRDefault="005D7492" w:rsidP="00524384">
      <w:pPr>
        <w:numPr>
          <w:ilvl w:val="0"/>
          <w:numId w:val="728"/>
        </w:numPr>
        <w:spacing w:before="100" w:beforeAutospacing="1" w:after="100" w:afterAutospacing="1"/>
      </w:pPr>
      <w:r w:rsidRPr="00026DE9">
        <w:rPr>
          <w:b/>
          <w:bCs/>
        </w:rPr>
        <w:t>Constraint Consistency</w:t>
      </w:r>
      <w:r w:rsidRPr="00026DE9">
        <w:br/>
        <w:t>– full enforcement of GIL², CGL, MGL propagation</w:t>
      </w:r>
    </w:p>
    <w:p w14:paraId="5BCCA01F" w14:textId="77777777" w:rsidR="005D7492" w:rsidRPr="00026DE9" w:rsidRDefault="005D7492" w:rsidP="00524384">
      <w:pPr>
        <w:numPr>
          <w:ilvl w:val="0"/>
          <w:numId w:val="728"/>
        </w:numPr>
        <w:spacing w:before="100" w:beforeAutospacing="1" w:after="100" w:afterAutospacing="1"/>
      </w:pPr>
      <w:r w:rsidRPr="00026DE9">
        <w:rPr>
          <w:b/>
          <w:bCs/>
        </w:rPr>
        <w:t>Lineage Consistency</w:t>
      </w:r>
      <w:r w:rsidRPr="00026DE9">
        <w:br/>
        <w:t>– lineage continuity checks</w:t>
      </w:r>
      <w:r w:rsidRPr="00026DE9">
        <w:br/>
        <w:t>– no lineage breaks or inconsistencies</w:t>
      </w:r>
    </w:p>
    <w:p w14:paraId="5427B760" w14:textId="77777777" w:rsidR="005D7492" w:rsidRPr="00026DE9" w:rsidRDefault="005D7492" w:rsidP="009738F8">
      <w:pPr>
        <w:spacing w:before="100" w:beforeAutospacing="1" w:after="100" w:afterAutospacing="1"/>
        <w:rPr>
          <w:b/>
          <w:bCs/>
        </w:rPr>
      </w:pPr>
      <w:r w:rsidRPr="00026DE9">
        <w:rPr>
          <w:b/>
          <w:bCs/>
        </w:rPr>
        <w:t>B. Guarantees</w:t>
      </w:r>
    </w:p>
    <w:p w14:paraId="12B2D038" w14:textId="77777777" w:rsidR="005D7492" w:rsidRPr="00026DE9" w:rsidRDefault="005D7492" w:rsidP="009738F8">
      <w:pPr>
        <w:spacing w:before="100" w:beforeAutospacing="1" w:after="100" w:afterAutospacing="1"/>
      </w:pPr>
      <w:r w:rsidRPr="00026DE9">
        <w:t>C3E guarantees that context transitions do not:</w:t>
      </w:r>
    </w:p>
    <w:p w14:paraId="70EAAEDC" w14:textId="77777777" w:rsidR="005D7492" w:rsidRPr="00026DE9" w:rsidRDefault="005D7492" w:rsidP="00524384">
      <w:pPr>
        <w:numPr>
          <w:ilvl w:val="0"/>
          <w:numId w:val="729"/>
        </w:numPr>
        <w:spacing w:before="100" w:beforeAutospacing="1" w:after="100" w:afterAutospacing="1"/>
      </w:pPr>
      <w:r w:rsidRPr="00026DE9">
        <w:t>corrupt MCP state</w:t>
      </w:r>
    </w:p>
    <w:p w14:paraId="764328CD" w14:textId="77777777" w:rsidR="005D7492" w:rsidRPr="00026DE9" w:rsidRDefault="005D7492" w:rsidP="00524384">
      <w:pPr>
        <w:numPr>
          <w:ilvl w:val="0"/>
          <w:numId w:val="729"/>
        </w:numPr>
        <w:spacing w:before="100" w:beforeAutospacing="1" w:after="100" w:afterAutospacing="1"/>
      </w:pPr>
      <w:r w:rsidRPr="00026DE9">
        <w:t>break causal ancestry</w:t>
      </w:r>
    </w:p>
    <w:p w14:paraId="09813C7C" w14:textId="77777777" w:rsidR="005D7492" w:rsidRPr="00026DE9" w:rsidRDefault="005D7492" w:rsidP="00524384">
      <w:pPr>
        <w:numPr>
          <w:ilvl w:val="0"/>
          <w:numId w:val="729"/>
        </w:numPr>
        <w:spacing w:before="100" w:beforeAutospacing="1" w:after="100" w:afterAutospacing="1"/>
      </w:pPr>
      <w:r w:rsidRPr="00026DE9">
        <w:t>violate safety invariants</w:t>
      </w:r>
    </w:p>
    <w:p w14:paraId="3DFA05D6" w14:textId="77777777" w:rsidR="005D7492" w:rsidRPr="00026DE9" w:rsidRDefault="005D7492" w:rsidP="00524384">
      <w:pPr>
        <w:numPr>
          <w:ilvl w:val="0"/>
          <w:numId w:val="729"/>
        </w:numPr>
        <w:spacing w:before="100" w:beforeAutospacing="1" w:after="100" w:afterAutospacing="1"/>
      </w:pPr>
      <w:r w:rsidRPr="00026DE9">
        <w:t>produce inconsistent supervisory outcomes</w:t>
      </w:r>
    </w:p>
    <w:p w14:paraId="3BBEC3B3" w14:textId="38166A5F" w:rsidR="005D7492" w:rsidRPr="00026DE9" w:rsidRDefault="005D7492" w:rsidP="009738F8">
      <w:pPr>
        <w:spacing w:before="100" w:beforeAutospacing="1" w:after="100" w:afterAutospacing="1"/>
      </w:pPr>
    </w:p>
    <w:p w14:paraId="20668584" w14:textId="77777777" w:rsidR="005D7492" w:rsidRPr="00026DE9" w:rsidRDefault="005D7492" w:rsidP="009738F8">
      <w:pPr>
        <w:spacing w:before="100" w:beforeAutospacing="1" w:after="100" w:afterAutospacing="1"/>
        <w:rPr>
          <w:b/>
          <w:bCs/>
        </w:rPr>
      </w:pPr>
      <w:r w:rsidRPr="00026DE9">
        <w:rPr>
          <w:b/>
          <w:bCs/>
        </w:rPr>
        <w:t>7. Transition Audit &amp; Lineage Recorder (TALR)</w:t>
      </w:r>
    </w:p>
    <w:p w14:paraId="181CEA7A" w14:textId="77777777" w:rsidR="005D7492" w:rsidRPr="00026DE9" w:rsidRDefault="005D7492" w:rsidP="009738F8">
      <w:pPr>
        <w:spacing w:before="100" w:beforeAutospacing="1" w:after="100" w:afterAutospacing="1"/>
      </w:pPr>
      <w:r w:rsidRPr="00026DE9">
        <w:rPr>
          <w:b/>
          <w:bCs/>
        </w:rPr>
        <w:t>1.1.13.7</w:t>
      </w:r>
    </w:p>
    <w:p w14:paraId="285C15C6" w14:textId="77777777" w:rsidR="005D7492" w:rsidRPr="00026DE9" w:rsidRDefault="005D7492" w:rsidP="009738F8">
      <w:pPr>
        <w:spacing w:before="100" w:beforeAutospacing="1" w:after="100" w:afterAutospacing="1"/>
      </w:pPr>
      <w:r w:rsidRPr="00026DE9">
        <w:t>TALR records all details of every supervisory context handoff.</w:t>
      </w:r>
    </w:p>
    <w:p w14:paraId="6FBC2365" w14:textId="77777777" w:rsidR="005D7492" w:rsidRPr="00026DE9" w:rsidRDefault="005D7492" w:rsidP="009738F8">
      <w:pPr>
        <w:spacing w:before="100" w:beforeAutospacing="1" w:after="100" w:afterAutospacing="1"/>
        <w:rPr>
          <w:b/>
          <w:bCs/>
        </w:rPr>
      </w:pPr>
      <w:r w:rsidRPr="00026DE9">
        <w:rPr>
          <w:b/>
          <w:bCs/>
        </w:rPr>
        <w:t>A. TALR Captures</w:t>
      </w:r>
    </w:p>
    <w:p w14:paraId="1FA6CB0F" w14:textId="77777777" w:rsidR="005D7492" w:rsidRPr="00026DE9" w:rsidRDefault="005D7492" w:rsidP="00524384">
      <w:pPr>
        <w:numPr>
          <w:ilvl w:val="0"/>
          <w:numId w:val="730"/>
        </w:numPr>
        <w:spacing w:before="100" w:beforeAutospacing="1" w:after="100" w:afterAutospacing="1"/>
      </w:pPr>
      <w:r w:rsidRPr="00026DE9">
        <w:rPr>
          <w:b/>
          <w:bCs/>
        </w:rPr>
        <w:t>Transition source and destination</w:t>
      </w:r>
    </w:p>
    <w:p w14:paraId="5CC8D18B" w14:textId="77777777" w:rsidR="005D7492" w:rsidRPr="00026DE9" w:rsidRDefault="005D7492" w:rsidP="00524384">
      <w:pPr>
        <w:numPr>
          <w:ilvl w:val="0"/>
          <w:numId w:val="730"/>
        </w:numPr>
        <w:spacing w:before="100" w:beforeAutospacing="1" w:after="100" w:afterAutospacing="1"/>
      </w:pPr>
      <w:r w:rsidRPr="00026DE9">
        <w:rPr>
          <w:b/>
          <w:bCs/>
        </w:rPr>
        <w:t>Transfer mode</w:t>
      </w:r>
    </w:p>
    <w:p w14:paraId="1F1BAC32" w14:textId="77777777" w:rsidR="005D7492" w:rsidRPr="00026DE9" w:rsidRDefault="005D7492" w:rsidP="00524384">
      <w:pPr>
        <w:numPr>
          <w:ilvl w:val="0"/>
          <w:numId w:val="730"/>
        </w:numPr>
        <w:spacing w:before="100" w:beforeAutospacing="1" w:after="100" w:afterAutospacing="1"/>
      </w:pPr>
      <w:r w:rsidRPr="00026DE9">
        <w:rPr>
          <w:b/>
          <w:bCs/>
        </w:rPr>
        <w:t>Boundary validations</w:t>
      </w:r>
    </w:p>
    <w:p w14:paraId="03A9C6D2" w14:textId="77777777" w:rsidR="005D7492" w:rsidRPr="00026DE9" w:rsidRDefault="005D7492" w:rsidP="00524384">
      <w:pPr>
        <w:numPr>
          <w:ilvl w:val="0"/>
          <w:numId w:val="730"/>
        </w:numPr>
        <w:spacing w:before="100" w:beforeAutospacing="1" w:after="100" w:afterAutospacing="1"/>
      </w:pPr>
      <w:r w:rsidRPr="00026DE9">
        <w:rPr>
          <w:b/>
          <w:bCs/>
        </w:rPr>
        <w:t>Full lineage packs</w:t>
      </w:r>
    </w:p>
    <w:p w14:paraId="233D12CC" w14:textId="77777777" w:rsidR="005D7492" w:rsidRPr="00026DE9" w:rsidRDefault="005D7492" w:rsidP="00524384">
      <w:pPr>
        <w:numPr>
          <w:ilvl w:val="0"/>
          <w:numId w:val="730"/>
        </w:numPr>
        <w:spacing w:before="100" w:beforeAutospacing="1" w:after="100" w:afterAutospacing="1"/>
      </w:pPr>
      <w:r w:rsidRPr="00026DE9">
        <w:rPr>
          <w:b/>
          <w:bCs/>
        </w:rPr>
        <w:t>Constraint propagation details</w:t>
      </w:r>
    </w:p>
    <w:p w14:paraId="7906F1E6" w14:textId="77777777" w:rsidR="005D7492" w:rsidRPr="00026DE9" w:rsidRDefault="005D7492" w:rsidP="00524384">
      <w:pPr>
        <w:numPr>
          <w:ilvl w:val="0"/>
          <w:numId w:val="730"/>
        </w:numPr>
        <w:spacing w:before="100" w:beforeAutospacing="1" w:after="100" w:afterAutospacing="1"/>
      </w:pPr>
      <w:r w:rsidRPr="00026DE9">
        <w:rPr>
          <w:b/>
          <w:bCs/>
        </w:rPr>
        <w:t>Conflict and stability states</w:t>
      </w:r>
    </w:p>
    <w:p w14:paraId="1A7B03EF" w14:textId="77777777" w:rsidR="005D7492" w:rsidRPr="00026DE9" w:rsidRDefault="005D7492" w:rsidP="00524384">
      <w:pPr>
        <w:numPr>
          <w:ilvl w:val="0"/>
          <w:numId w:val="730"/>
        </w:numPr>
        <w:spacing w:before="100" w:beforeAutospacing="1" w:after="100" w:afterAutospacing="1"/>
      </w:pPr>
      <w:r w:rsidRPr="00026DE9">
        <w:rPr>
          <w:b/>
          <w:bCs/>
        </w:rPr>
        <w:t>Risk envelope at transfer moment</w:t>
      </w:r>
    </w:p>
    <w:p w14:paraId="7C52B991" w14:textId="77777777" w:rsidR="005D7492" w:rsidRPr="00026DE9" w:rsidRDefault="005D7492" w:rsidP="00524384">
      <w:pPr>
        <w:numPr>
          <w:ilvl w:val="0"/>
          <w:numId w:val="730"/>
        </w:numPr>
        <w:spacing w:before="100" w:beforeAutospacing="1" w:after="100" w:afterAutospacing="1"/>
      </w:pPr>
      <w:r w:rsidRPr="00026DE9">
        <w:rPr>
          <w:b/>
          <w:bCs/>
        </w:rPr>
        <w:t>Temporal location (pre/post)</w:t>
      </w:r>
    </w:p>
    <w:p w14:paraId="0CA5F666" w14:textId="77777777" w:rsidR="005D7492" w:rsidRPr="00026DE9" w:rsidRDefault="005D7492" w:rsidP="00524384">
      <w:pPr>
        <w:numPr>
          <w:ilvl w:val="0"/>
          <w:numId w:val="730"/>
        </w:numPr>
        <w:spacing w:before="100" w:beforeAutospacing="1" w:after="100" w:afterAutospacing="1"/>
      </w:pPr>
      <w:r w:rsidRPr="00026DE9">
        <w:rPr>
          <w:b/>
          <w:bCs/>
        </w:rPr>
        <w:t>Canonical state implications</w:t>
      </w:r>
    </w:p>
    <w:p w14:paraId="55EA714F" w14:textId="77777777" w:rsidR="005D7492" w:rsidRPr="00026DE9" w:rsidRDefault="005D7492" w:rsidP="00524384">
      <w:pPr>
        <w:numPr>
          <w:ilvl w:val="0"/>
          <w:numId w:val="730"/>
        </w:numPr>
        <w:spacing w:before="100" w:beforeAutospacing="1" w:after="100" w:afterAutospacing="1"/>
      </w:pPr>
      <w:r w:rsidRPr="00026DE9">
        <w:rPr>
          <w:b/>
          <w:bCs/>
        </w:rPr>
        <w:t>Rehydration outcomes</w:t>
      </w:r>
    </w:p>
    <w:p w14:paraId="1E09BDC4" w14:textId="77777777" w:rsidR="005D7492" w:rsidRPr="00026DE9" w:rsidRDefault="005D7492" w:rsidP="009738F8">
      <w:pPr>
        <w:spacing w:before="100" w:beforeAutospacing="1" w:after="100" w:afterAutospacing="1"/>
        <w:rPr>
          <w:b/>
          <w:bCs/>
        </w:rPr>
      </w:pPr>
      <w:r w:rsidRPr="00026DE9">
        <w:rPr>
          <w:b/>
          <w:bCs/>
        </w:rPr>
        <w:t>B. TALR Guarantees</w:t>
      </w:r>
    </w:p>
    <w:p w14:paraId="76C1C86A" w14:textId="77777777" w:rsidR="005D7492" w:rsidRPr="00026DE9" w:rsidRDefault="005D7492" w:rsidP="00524384">
      <w:pPr>
        <w:numPr>
          <w:ilvl w:val="0"/>
          <w:numId w:val="731"/>
        </w:numPr>
        <w:spacing w:before="100" w:beforeAutospacing="1" w:after="100" w:afterAutospacing="1"/>
      </w:pPr>
      <w:r w:rsidRPr="00026DE9">
        <w:t>full traceability</w:t>
      </w:r>
    </w:p>
    <w:p w14:paraId="03327DE7" w14:textId="77777777" w:rsidR="005D7492" w:rsidRPr="00026DE9" w:rsidRDefault="005D7492" w:rsidP="00524384">
      <w:pPr>
        <w:numPr>
          <w:ilvl w:val="0"/>
          <w:numId w:val="731"/>
        </w:numPr>
        <w:spacing w:before="100" w:beforeAutospacing="1" w:after="100" w:afterAutospacing="1"/>
      </w:pPr>
      <w:r w:rsidRPr="00026DE9">
        <w:t>complete reconstructability</w:t>
      </w:r>
    </w:p>
    <w:p w14:paraId="4314AFE7" w14:textId="77777777" w:rsidR="005D7492" w:rsidRPr="00026DE9" w:rsidRDefault="005D7492" w:rsidP="00524384">
      <w:pPr>
        <w:numPr>
          <w:ilvl w:val="0"/>
          <w:numId w:val="731"/>
        </w:numPr>
        <w:spacing w:before="100" w:beforeAutospacing="1" w:after="100" w:afterAutospacing="1"/>
      </w:pPr>
      <w:r w:rsidRPr="00026DE9">
        <w:t>compliance-ready audit artifacts</w:t>
      </w:r>
    </w:p>
    <w:p w14:paraId="0BAD187A" w14:textId="77777777" w:rsidR="005D7492" w:rsidRPr="00026DE9" w:rsidRDefault="005D7492" w:rsidP="00524384">
      <w:pPr>
        <w:numPr>
          <w:ilvl w:val="0"/>
          <w:numId w:val="731"/>
        </w:numPr>
        <w:spacing w:before="100" w:beforeAutospacing="1" w:after="100" w:afterAutospacing="1"/>
      </w:pPr>
      <w:r w:rsidRPr="00026DE9">
        <w:t>linkage to STAAL’s SDTG and SEL</w:t>
      </w:r>
    </w:p>
    <w:p w14:paraId="0A90A57D" w14:textId="77777777" w:rsidR="005D7492" w:rsidRPr="00026DE9" w:rsidRDefault="005D7492" w:rsidP="00524384">
      <w:pPr>
        <w:numPr>
          <w:ilvl w:val="0"/>
          <w:numId w:val="731"/>
        </w:numPr>
        <w:spacing w:before="100" w:beforeAutospacing="1" w:after="100" w:afterAutospacing="1"/>
      </w:pPr>
      <w:r w:rsidRPr="00026DE9">
        <w:t>deterministic archival</w:t>
      </w:r>
    </w:p>
    <w:p w14:paraId="4750E4E0" w14:textId="317C5099" w:rsidR="005D7492" w:rsidRDefault="005D7492" w:rsidP="009738F8">
      <w:pPr>
        <w:spacing w:before="100" w:beforeAutospacing="1" w:after="100" w:afterAutospacing="1"/>
      </w:pPr>
    </w:p>
    <w:p w14:paraId="1773C5DE" w14:textId="77777777" w:rsidR="0094312C" w:rsidRDefault="0094312C" w:rsidP="009738F8">
      <w:pPr>
        <w:spacing w:before="100" w:beforeAutospacing="1" w:after="100" w:afterAutospacing="1"/>
      </w:pPr>
    </w:p>
    <w:p w14:paraId="2C69B119" w14:textId="77777777" w:rsidR="0094312C" w:rsidRPr="00026DE9" w:rsidRDefault="0094312C" w:rsidP="009738F8">
      <w:pPr>
        <w:spacing w:before="100" w:beforeAutospacing="1" w:after="100" w:afterAutospacing="1"/>
      </w:pPr>
    </w:p>
    <w:p w14:paraId="05694D74" w14:textId="77777777" w:rsidR="005D7492" w:rsidRPr="00026DE9" w:rsidRDefault="005D7492" w:rsidP="009738F8">
      <w:pPr>
        <w:spacing w:before="100" w:beforeAutospacing="1" w:after="100" w:afterAutospacing="1"/>
        <w:rPr>
          <w:b/>
          <w:bCs/>
        </w:rPr>
      </w:pPr>
      <w:r w:rsidRPr="00026DE9">
        <w:rPr>
          <w:b/>
          <w:bCs/>
        </w:rPr>
        <w:t>1.1.14 — Supervisory Multi-Agent Coordination Layer (SMACL)</w:t>
      </w:r>
    </w:p>
    <w:p w14:paraId="5E6E6148" w14:textId="77777777" w:rsidR="005D7492" w:rsidRPr="00026DE9" w:rsidRDefault="005D7492" w:rsidP="009738F8">
      <w:pPr>
        <w:spacing w:before="100" w:beforeAutospacing="1" w:after="100" w:afterAutospacing="1"/>
      </w:pPr>
      <w:r w:rsidRPr="00026DE9">
        <w:t xml:space="preserve">The </w:t>
      </w:r>
      <w:r w:rsidRPr="00026DE9">
        <w:rPr>
          <w:b/>
          <w:bCs/>
        </w:rPr>
        <w:t>Supervisory Multi-Agent Coordination Layer (SMACL)</w:t>
      </w:r>
      <w:r w:rsidRPr="00026DE9">
        <w:t xml:space="preserve"> is the subsystem responsible for ensuring that </w:t>
      </w:r>
      <w:r w:rsidRPr="00026DE9">
        <w:rPr>
          <w:i/>
          <w:iCs/>
        </w:rPr>
        <w:t>multiple, concurrently supervised agents</w:t>
      </w:r>
      <w:r w:rsidRPr="00026DE9">
        <w:t xml:space="preserve"> operate safely, legally, coherently, and non-conflictingly within a unified governed autonomy framework.</w:t>
      </w:r>
    </w:p>
    <w:p w14:paraId="4B96F633" w14:textId="77777777" w:rsidR="005D7492" w:rsidRPr="00026DE9" w:rsidRDefault="005D7492" w:rsidP="009738F8">
      <w:pPr>
        <w:spacing w:before="100" w:beforeAutospacing="1" w:after="100" w:afterAutospacing="1"/>
      </w:pPr>
      <w:r w:rsidRPr="00026DE9">
        <w:t>SMACL provides:</w:t>
      </w:r>
    </w:p>
    <w:p w14:paraId="796FE3B5" w14:textId="77777777" w:rsidR="005D7492" w:rsidRPr="00026DE9" w:rsidRDefault="005D7492" w:rsidP="00524384">
      <w:pPr>
        <w:numPr>
          <w:ilvl w:val="0"/>
          <w:numId w:val="732"/>
        </w:numPr>
        <w:spacing w:before="100" w:beforeAutospacing="1" w:after="100" w:afterAutospacing="1"/>
      </w:pPr>
      <w:r w:rsidRPr="00026DE9">
        <w:t>deterministic coordination guarantees</w:t>
      </w:r>
    </w:p>
    <w:p w14:paraId="547F8725" w14:textId="77777777" w:rsidR="005D7492" w:rsidRPr="00026DE9" w:rsidRDefault="005D7492" w:rsidP="00524384">
      <w:pPr>
        <w:numPr>
          <w:ilvl w:val="0"/>
          <w:numId w:val="732"/>
        </w:numPr>
        <w:spacing w:before="100" w:beforeAutospacing="1" w:after="100" w:afterAutospacing="1"/>
      </w:pPr>
      <w:r w:rsidRPr="00026DE9">
        <w:t>safety and constraint coherence across agents</w:t>
      </w:r>
    </w:p>
    <w:p w14:paraId="3B7081F7" w14:textId="77777777" w:rsidR="005D7492" w:rsidRPr="00026DE9" w:rsidRDefault="005D7492" w:rsidP="00524384">
      <w:pPr>
        <w:numPr>
          <w:ilvl w:val="0"/>
          <w:numId w:val="732"/>
        </w:numPr>
        <w:spacing w:before="100" w:beforeAutospacing="1" w:after="100" w:afterAutospacing="1"/>
      </w:pPr>
      <w:r w:rsidRPr="00026DE9">
        <w:t>conflict-free agent interaction</w:t>
      </w:r>
    </w:p>
    <w:p w14:paraId="6636AD4E" w14:textId="77777777" w:rsidR="005D7492" w:rsidRPr="00026DE9" w:rsidRDefault="005D7492" w:rsidP="00524384">
      <w:pPr>
        <w:numPr>
          <w:ilvl w:val="0"/>
          <w:numId w:val="732"/>
        </w:numPr>
        <w:spacing w:before="100" w:beforeAutospacing="1" w:after="100" w:afterAutospacing="1"/>
      </w:pPr>
      <w:r w:rsidRPr="00026DE9">
        <w:t>shared-context supervision</w:t>
      </w:r>
    </w:p>
    <w:p w14:paraId="5AA37B9A" w14:textId="77777777" w:rsidR="005D7492" w:rsidRPr="00026DE9" w:rsidRDefault="005D7492" w:rsidP="00524384">
      <w:pPr>
        <w:numPr>
          <w:ilvl w:val="0"/>
          <w:numId w:val="732"/>
        </w:numPr>
        <w:spacing w:before="100" w:beforeAutospacing="1" w:after="100" w:afterAutospacing="1"/>
      </w:pPr>
      <w:r w:rsidRPr="00026DE9">
        <w:t>cross-agent dependency management</w:t>
      </w:r>
    </w:p>
    <w:p w14:paraId="4CC99CDC" w14:textId="77777777" w:rsidR="005D7492" w:rsidRPr="00026DE9" w:rsidRDefault="005D7492" w:rsidP="00524384">
      <w:pPr>
        <w:numPr>
          <w:ilvl w:val="0"/>
          <w:numId w:val="732"/>
        </w:numPr>
        <w:spacing w:before="100" w:beforeAutospacing="1" w:after="100" w:afterAutospacing="1"/>
      </w:pPr>
      <w:r w:rsidRPr="00026DE9">
        <w:t>cross-agent temporal legality enforcement</w:t>
      </w:r>
    </w:p>
    <w:p w14:paraId="6D937C8F" w14:textId="77777777" w:rsidR="005D7492" w:rsidRPr="00026DE9" w:rsidRDefault="005D7492" w:rsidP="00524384">
      <w:pPr>
        <w:numPr>
          <w:ilvl w:val="0"/>
          <w:numId w:val="732"/>
        </w:numPr>
        <w:spacing w:before="100" w:beforeAutospacing="1" w:after="100" w:afterAutospacing="1"/>
      </w:pPr>
      <w:r w:rsidRPr="00026DE9">
        <w:t>cross-agent stability envelope preservation</w:t>
      </w:r>
    </w:p>
    <w:p w14:paraId="4E1E7595" w14:textId="77777777" w:rsidR="005D7492" w:rsidRPr="00026DE9" w:rsidRDefault="005D7492" w:rsidP="009738F8">
      <w:pPr>
        <w:spacing w:before="100" w:beforeAutospacing="1" w:after="100" w:afterAutospacing="1"/>
      </w:pPr>
      <w:r w:rsidRPr="00026DE9">
        <w:t xml:space="preserve">SMACL establishes the rules and mechanisms by which the MCP supervises </w:t>
      </w:r>
      <w:r w:rsidRPr="00026DE9">
        <w:rPr>
          <w:b/>
          <w:bCs/>
        </w:rPr>
        <w:t>N ≥ 1 agents simultaneously</w:t>
      </w:r>
      <w:r w:rsidRPr="00026DE9">
        <w:t xml:space="preserve"> without:</w:t>
      </w:r>
    </w:p>
    <w:p w14:paraId="0191A3E2" w14:textId="77777777" w:rsidR="005D7492" w:rsidRPr="00026DE9" w:rsidRDefault="005D7492" w:rsidP="00524384">
      <w:pPr>
        <w:numPr>
          <w:ilvl w:val="0"/>
          <w:numId w:val="733"/>
        </w:numPr>
        <w:spacing w:before="100" w:beforeAutospacing="1" w:after="100" w:afterAutospacing="1"/>
      </w:pPr>
      <w:r w:rsidRPr="00026DE9">
        <w:t>cross-agent contamination</w:t>
      </w:r>
    </w:p>
    <w:p w14:paraId="4B48C4E8" w14:textId="77777777" w:rsidR="005D7492" w:rsidRPr="00026DE9" w:rsidRDefault="005D7492" w:rsidP="00524384">
      <w:pPr>
        <w:numPr>
          <w:ilvl w:val="0"/>
          <w:numId w:val="733"/>
        </w:numPr>
        <w:spacing w:before="100" w:beforeAutospacing="1" w:after="100" w:afterAutospacing="1"/>
      </w:pPr>
      <w:r w:rsidRPr="00026DE9">
        <w:t>concurrency violations</w:t>
      </w:r>
    </w:p>
    <w:p w14:paraId="41B6CDC7" w14:textId="77777777" w:rsidR="005D7492" w:rsidRPr="00026DE9" w:rsidRDefault="005D7492" w:rsidP="00524384">
      <w:pPr>
        <w:numPr>
          <w:ilvl w:val="0"/>
          <w:numId w:val="733"/>
        </w:numPr>
        <w:spacing w:before="100" w:beforeAutospacing="1" w:after="100" w:afterAutospacing="1"/>
      </w:pPr>
      <w:r w:rsidRPr="00026DE9">
        <w:t>illegal state mutation</w:t>
      </w:r>
    </w:p>
    <w:p w14:paraId="1D0113E7" w14:textId="77777777" w:rsidR="005D7492" w:rsidRPr="00026DE9" w:rsidRDefault="005D7492" w:rsidP="00524384">
      <w:pPr>
        <w:numPr>
          <w:ilvl w:val="0"/>
          <w:numId w:val="733"/>
        </w:numPr>
        <w:spacing w:before="100" w:beforeAutospacing="1" w:after="100" w:afterAutospacing="1"/>
      </w:pPr>
      <w:r w:rsidRPr="00026DE9">
        <w:t>unstable propagation patterns</w:t>
      </w:r>
    </w:p>
    <w:p w14:paraId="4D6538C5" w14:textId="77777777" w:rsidR="005D7492" w:rsidRPr="00026DE9" w:rsidRDefault="005D7492" w:rsidP="00524384">
      <w:pPr>
        <w:numPr>
          <w:ilvl w:val="0"/>
          <w:numId w:val="733"/>
        </w:numPr>
        <w:spacing w:before="100" w:beforeAutospacing="1" w:after="100" w:afterAutospacing="1"/>
      </w:pPr>
      <w:r w:rsidRPr="00026DE9">
        <w:t>race conditions or deadlocks</w:t>
      </w:r>
    </w:p>
    <w:p w14:paraId="3F3FABB8" w14:textId="77777777" w:rsidR="005D7492" w:rsidRPr="00026DE9" w:rsidRDefault="005D7492" w:rsidP="00524384">
      <w:pPr>
        <w:numPr>
          <w:ilvl w:val="0"/>
          <w:numId w:val="733"/>
        </w:numPr>
        <w:spacing w:before="100" w:beforeAutospacing="1" w:after="100" w:afterAutospacing="1"/>
      </w:pPr>
      <w:r w:rsidRPr="00026DE9">
        <w:t>constraint leakage across agents</w:t>
      </w:r>
    </w:p>
    <w:p w14:paraId="08AB76A2" w14:textId="77777777" w:rsidR="005D7492" w:rsidRPr="00026DE9" w:rsidRDefault="005D7492" w:rsidP="00524384">
      <w:pPr>
        <w:numPr>
          <w:ilvl w:val="0"/>
          <w:numId w:val="733"/>
        </w:numPr>
        <w:spacing w:before="100" w:beforeAutospacing="1" w:after="100" w:afterAutospacing="1"/>
      </w:pPr>
      <w:r w:rsidRPr="00026DE9">
        <w:t>causal/temporal breaks</w:t>
      </w:r>
    </w:p>
    <w:p w14:paraId="34F2CE96" w14:textId="77777777" w:rsidR="005D7492" w:rsidRPr="00026DE9" w:rsidRDefault="005D7492" w:rsidP="009738F8">
      <w:pPr>
        <w:spacing w:before="100" w:beforeAutospacing="1" w:after="100" w:afterAutospacing="1"/>
      </w:pPr>
      <w:r w:rsidRPr="00026DE9">
        <w:t>SMACL is composed of seven major subsystems:</w:t>
      </w:r>
    </w:p>
    <w:p w14:paraId="61EC3100" w14:textId="77777777" w:rsidR="005D7492" w:rsidRPr="00026DE9" w:rsidRDefault="005D7492" w:rsidP="00524384">
      <w:pPr>
        <w:numPr>
          <w:ilvl w:val="0"/>
          <w:numId w:val="734"/>
        </w:numPr>
        <w:spacing w:before="100" w:beforeAutospacing="1" w:after="100" w:afterAutospacing="1"/>
      </w:pPr>
      <w:r w:rsidRPr="00026DE9">
        <w:rPr>
          <w:b/>
          <w:bCs/>
        </w:rPr>
        <w:t>Agent Context Isolation Layer (ACIL)</w:t>
      </w:r>
    </w:p>
    <w:p w14:paraId="3D20A50B" w14:textId="77777777" w:rsidR="005D7492" w:rsidRPr="00026DE9" w:rsidRDefault="005D7492" w:rsidP="00524384">
      <w:pPr>
        <w:numPr>
          <w:ilvl w:val="0"/>
          <w:numId w:val="734"/>
        </w:numPr>
        <w:spacing w:before="100" w:beforeAutospacing="1" w:after="100" w:afterAutospacing="1"/>
      </w:pPr>
      <w:r w:rsidRPr="00026DE9">
        <w:rPr>
          <w:b/>
          <w:bCs/>
        </w:rPr>
        <w:t>Cross-Agent Dependency Graph Engine (CADGE)</w:t>
      </w:r>
    </w:p>
    <w:p w14:paraId="28685AE2" w14:textId="77777777" w:rsidR="005D7492" w:rsidRPr="00026DE9" w:rsidRDefault="005D7492" w:rsidP="00524384">
      <w:pPr>
        <w:numPr>
          <w:ilvl w:val="0"/>
          <w:numId w:val="734"/>
        </w:numPr>
        <w:spacing w:before="100" w:beforeAutospacing="1" w:after="100" w:afterAutospacing="1"/>
      </w:pPr>
      <w:r w:rsidRPr="00026DE9">
        <w:rPr>
          <w:b/>
          <w:bCs/>
        </w:rPr>
        <w:t>Supervisory Multi-Agent Scheduler (SMAS)</w:t>
      </w:r>
    </w:p>
    <w:p w14:paraId="4673594E" w14:textId="77777777" w:rsidR="005D7492" w:rsidRPr="00026DE9" w:rsidRDefault="005D7492" w:rsidP="00524384">
      <w:pPr>
        <w:numPr>
          <w:ilvl w:val="0"/>
          <w:numId w:val="734"/>
        </w:numPr>
        <w:spacing w:before="100" w:beforeAutospacing="1" w:after="100" w:afterAutospacing="1"/>
      </w:pPr>
      <w:r w:rsidRPr="00026DE9">
        <w:rPr>
          <w:b/>
          <w:bCs/>
        </w:rPr>
        <w:t>Cross-Agent Constraint Propagation Controller (CCPC)</w:t>
      </w:r>
    </w:p>
    <w:p w14:paraId="5235F0EF" w14:textId="77777777" w:rsidR="005D7492" w:rsidRPr="00026DE9" w:rsidRDefault="005D7492" w:rsidP="00524384">
      <w:pPr>
        <w:numPr>
          <w:ilvl w:val="0"/>
          <w:numId w:val="734"/>
        </w:numPr>
        <w:spacing w:before="100" w:beforeAutospacing="1" w:after="100" w:afterAutospacing="1"/>
      </w:pPr>
      <w:r w:rsidRPr="00026DE9">
        <w:rPr>
          <w:b/>
          <w:bCs/>
        </w:rPr>
        <w:t>Multi-Agent Conflict Resolution Engine (MACRE)</w:t>
      </w:r>
    </w:p>
    <w:p w14:paraId="7A68D45E" w14:textId="77777777" w:rsidR="005D7492" w:rsidRPr="00026DE9" w:rsidRDefault="005D7492" w:rsidP="00524384">
      <w:pPr>
        <w:numPr>
          <w:ilvl w:val="0"/>
          <w:numId w:val="734"/>
        </w:numPr>
        <w:spacing w:before="100" w:beforeAutospacing="1" w:after="100" w:afterAutospacing="1"/>
      </w:pPr>
      <w:r w:rsidRPr="00026DE9">
        <w:rPr>
          <w:b/>
          <w:bCs/>
        </w:rPr>
        <w:t>Cross-Agent Stability Monitor (CASM)</w:t>
      </w:r>
    </w:p>
    <w:p w14:paraId="22A8084C" w14:textId="77777777" w:rsidR="005D7492" w:rsidRPr="00026DE9" w:rsidRDefault="005D7492" w:rsidP="00524384">
      <w:pPr>
        <w:numPr>
          <w:ilvl w:val="0"/>
          <w:numId w:val="734"/>
        </w:numPr>
        <w:spacing w:before="100" w:beforeAutospacing="1" w:after="100" w:afterAutospacing="1"/>
      </w:pPr>
      <w:r w:rsidRPr="00026DE9">
        <w:rPr>
          <w:b/>
          <w:bCs/>
        </w:rPr>
        <w:t>Multi-Agent Audit &amp; Lineage Engine (MAALE)</w:t>
      </w:r>
    </w:p>
    <w:p w14:paraId="2352FFB0" w14:textId="77777777" w:rsidR="005D7492" w:rsidRPr="00026DE9" w:rsidRDefault="005D7492" w:rsidP="009738F8">
      <w:pPr>
        <w:spacing w:before="100" w:beforeAutospacing="1" w:after="100" w:afterAutospacing="1"/>
      </w:pPr>
      <w:r w:rsidRPr="00026DE9">
        <w:t>Below we define each subsystem in full acquisition-grade depth.</w:t>
      </w:r>
    </w:p>
    <w:p w14:paraId="4227BFA1" w14:textId="761A05F9" w:rsidR="005D7492" w:rsidRPr="00026DE9" w:rsidRDefault="005D7492" w:rsidP="009738F8">
      <w:pPr>
        <w:spacing w:before="100" w:beforeAutospacing="1" w:after="100" w:afterAutospacing="1"/>
      </w:pPr>
    </w:p>
    <w:p w14:paraId="09EF6247" w14:textId="77777777" w:rsidR="005D7492" w:rsidRPr="00026DE9" w:rsidRDefault="005D7492" w:rsidP="009738F8">
      <w:pPr>
        <w:spacing w:before="100" w:beforeAutospacing="1" w:after="100" w:afterAutospacing="1"/>
        <w:rPr>
          <w:b/>
          <w:bCs/>
        </w:rPr>
      </w:pPr>
      <w:r w:rsidRPr="00026DE9">
        <w:rPr>
          <w:b/>
          <w:bCs/>
        </w:rPr>
        <w:t>1. Agent Context Isolation Layer (ACIL)</w:t>
      </w:r>
    </w:p>
    <w:p w14:paraId="3F99E8A7" w14:textId="77777777" w:rsidR="005D7492" w:rsidRPr="00026DE9" w:rsidRDefault="005D7492" w:rsidP="009738F8">
      <w:pPr>
        <w:spacing w:before="100" w:beforeAutospacing="1" w:after="100" w:afterAutospacing="1"/>
      </w:pPr>
      <w:r w:rsidRPr="00026DE9">
        <w:rPr>
          <w:b/>
          <w:bCs/>
        </w:rPr>
        <w:t>1.1.14.1</w:t>
      </w:r>
    </w:p>
    <w:p w14:paraId="0E7F249D" w14:textId="77777777" w:rsidR="005D7492" w:rsidRPr="00026DE9" w:rsidRDefault="005D7492" w:rsidP="009738F8">
      <w:pPr>
        <w:spacing w:before="100" w:beforeAutospacing="1" w:after="100" w:afterAutospacing="1"/>
      </w:pPr>
      <w:r w:rsidRPr="00026DE9">
        <w:t xml:space="preserve">ACIL provides the </w:t>
      </w:r>
      <w:r w:rsidRPr="00026DE9">
        <w:rPr>
          <w:b/>
          <w:bCs/>
        </w:rPr>
        <w:t>mandatory isolation</w:t>
      </w:r>
      <w:r w:rsidRPr="00026DE9">
        <w:t xml:space="preserve"> between agent execution contexts under supervisory control.</w:t>
      </w:r>
    </w:p>
    <w:p w14:paraId="3EAC5BA0" w14:textId="77777777" w:rsidR="005D7492" w:rsidRPr="00026DE9" w:rsidRDefault="005D7492" w:rsidP="009738F8">
      <w:pPr>
        <w:spacing w:before="100" w:beforeAutospacing="1" w:after="100" w:afterAutospacing="1"/>
        <w:rPr>
          <w:b/>
          <w:bCs/>
        </w:rPr>
      </w:pPr>
      <w:r w:rsidRPr="00026DE9">
        <w:rPr>
          <w:b/>
          <w:bCs/>
        </w:rPr>
        <w:t>A. Isolation Dimensions</w:t>
      </w:r>
    </w:p>
    <w:p w14:paraId="7543D2A0" w14:textId="77777777" w:rsidR="005D7492" w:rsidRPr="00026DE9" w:rsidRDefault="005D7492" w:rsidP="00524384">
      <w:pPr>
        <w:numPr>
          <w:ilvl w:val="0"/>
          <w:numId w:val="735"/>
        </w:numPr>
        <w:spacing w:before="100" w:beforeAutospacing="1" w:after="100" w:afterAutospacing="1"/>
      </w:pPr>
      <w:r w:rsidRPr="00026DE9">
        <w:rPr>
          <w:b/>
          <w:bCs/>
        </w:rPr>
        <w:t>Structural Isolation</w:t>
      </w:r>
      <w:r w:rsidRPr="00026DE9">
        <w:br/>
        <w:t>– each agent maintains its own structural schema</w:t>
      </w:r>
      <w:r w:rsidRPr="00026DE9">
        <w:br/>
        <w:t>– no shared mutable structures</w:t>
      </w:r>
      <w:r w:rsidRPr="00026DE9">
        <w:br/>
        <w:t>– no cross-context schema mutation</w:t>
      </w:r>
    </w:p>
    <w:p w14:paraId="45F44B98" w14:textId="77777777" w:rsidR="005D7492" w:rsidRPr="00026DE9" w:rsidRDefault="005D7492" w:rsidP="00524384">
      <w:pPr>
        <w:numPr>
          <w:ilvl w:val="0"/>
          <w:numId w:val="735"/>
        </w:numPr>
        <w:spacing w:before="100" w:beforeAutospacing="1" w:after="100" w:afterAutospacing="1"/>
      </w:pPr>
      <w:r w:rsidRPr="00026DE9">
        <w:rPr>
          <w:b/>
          <w:bCs/>
        </w:rPr>
        <w:t>Semantic Isolation</w:t>
      </w:r>
      <w:r w:rsidRPr="00026DE9">
        <w:br/>
        <w:t>– meaning maps are isolated</w:t>
      </w:r>
      <w:r w:rsidRPr="00026DE9">
        <w:br/>
        <w:t>– no uncontrolled semantic drift across agents</w:t>
      </w:r>
      <w:r w:rsidRPr="00026DE9">
        <w:br/>
        <w:t>– shared meanings require supervisory approval</w:t>
      </w:r>
    </w:p>
    <w:p w14:paraId="4804EFA5" w14:textId="77777777" w:rsidR="005D7492" w:rsidRPr="00026DE9" w:rsidRDefault="005D7492" w:rsidP="00524384">
      <w:pPr>
        <w:numPr>
          <w:ilvl w:val="0"/>
          <w:numId w:val="735"/>
        </w:numPr>
        <w:spacing w:before="100" w:beforeAutospacing="1" w:after="100" w:afterAutospacing="1"/>
      </w:pPr>
      <w:r w:rsidRPr="00026DE9">
        <w:rPr>
          <w:b/>
          <w:bCs/>
        </w:rPr>
        <w:t>Temporal Isolation</w:t>
      </w:r>
      <w:r w:rsidRPr="00026DE9">
        <w:br/>
        <w:t>– agent cycles run in discrete windows</w:t>
      </w:r>
      <w:r w:rsidRPr="00026DE9">
        <w:br/>
        <w:t>– no agent can “jump ahead” in temporal legality</w:t>
      </w:r>
    </w:p>
    <w:p w14:paraId="006A563A" w14:textId="77777777" w:rsidR="005D7492" w:rsidRPr="00026DE9" w:rsidRDefault="005D7492" w:rsidP="00524384">
      <w:pPr>
        <w:numPr>
          <w:ilvl w:val="0"/>
          <w:numId w:val="735"/>
        </w:numPr>
        <w:spacing w:before="100" w:beforeAutospacing="1" w:after="100" w:afterAutospacing="1"/>
      </w:pPr>
      <w:r w:rsidRPr="00026DE9">
        <w:rPr>
          <w:b/>
          <w:bCs/>
        </w:rPr>
        <w:t>Risk Isolation</w:t>
      </w:r>
      <w:r w:rsidRPr="00026DE9">
        <w:br/>
        <w:t>– risk signals are per-agent</w:t>
      </w:r>
      <w:r w:rsidRPr="00026DE9">
        <w:br/>
        <w:t>– cross-agent risk propagation must be mediated</w:t>
      </w:r>
    </w:p>
    <w:p w14:paraId="0A7A94EA" w14:textId="77777777" w:rsidR="005D7492" w:rsidRPr="00026DE9" w:rsidRDefault="005D7492" w:rsidP="00524384">
      <w:pPr>
        <w:numPr>
          <w:ilvl w:val="0"/>
          <w:numId w:val="735"/>
        </w:numPr>
        <w:spacing w:before="100" w:beforeAutospacing="1" w:after="100" w:afterAutospacing="1"/>
      </w:pPr>
      <w:r w:rsidRPr="00026DE9">
        <w:rPr>
          <w:b/>
          <w:bCs/>
        </w:rPr>
        <w:t>Constraint Isolation</w:t>
      </w:r>
      <w:r w:rsidRPr="00026DE9">
        <w:br/>
        <w:t>– GIL²/CGL/MGL constraints are scoped</w:t>
      </w:r>
      <w:r w:rsidRPr="00026DE9">
        <w:br/>
        <w:t>– constraint leakage is prohibited</w:t>
      </w:r>
    </w:p>
    <w:p w14:paraId="1BAF7E12" w14:textId="77777777" w:rsidR="005D7492" w:rsidRPr="00026DE9" w:rsidRDefault="005D7492" w:rsidP="009738F8">
      <w:pPr>
        <w:spacing w:before="100" w:beforeAutospacing="1" w:after="100" w:afterAutospacing="1"/>
        <w:rPr>
          <w:b/>
          <w:bCs/>
        </w:rPr>
      </w:pPr>
      <w:r w:rsidRPr="00026DE9">
        <w:rPr>
          <w:b/>
          <w:bCs/>
        </w:rPr>
        <w:t>B. Isolation Guarantees</w:t>
      </w:r>
    </w:p>
    <w:p w14:paraId="36844C33" w14:textId="77777777" w:rsidR="005D7492" w:rsidRPr="00026DE9" w:rsidRDefault="005D7492" w:rsidP="009738F8">
      <w:pPr>
        <w:spacing w:before="100" w:beforeAutospacing="1" w:after="100" w:afterAutospacing="1"/>
      </w:pPr>
      <w:r w:rsidRPr="00026DE9">
        <w:t>ACIL ensures:</w:t>
      </w:r>
    </w:p>
    <w:p w14:paraId="0C6BFF95" w14:textId="77777777" w:rsidR="005D7492" w:rsidRPr="00026DE9" w:rsidRDefault="005D7492" w:rsidP="00524384">
      <w:pPr>
        <w:numPr>
          <w:ilvl w:val="0"/>
          <w:numId w:val="736"/>
        </w:numPr>
        <w:spacing w:before="100" w:beforeAutospacing="1" w:after="100" w:afterAutospacing="1"/>
      </w:pPr>
      <w:r w:rsidRPr="00026DE9">
        <w:t>one agent cannot corrupt another</w:t>
      </w:r>
    </w:p>
    <w:p w14:paraId="2638B805" w14:textId="77777777" w:rsidR="005D7492" w:rsidRPr="00026DE9" w:rsidRDefault="005D7492" w:rsidP="00524384">
      <w:pPr>
        <w:numPr>
          <w:ilvl w:val="0"/>
          <w:numId w:val="736"/>
        </w:numPr>
        <w:spacing w:before="100" w:beforeAutospacing="1" w:after="100" w:afterAutospacing="1"/>
      </w:pPr>
      <w:r w:rsidRPr="00026DE9">
        <w:t>one agent cannot alter another’s dependencies</w:t>
      </w:r>
    </w:p>
    <w:p w14:paraId="68F856D4" w14:textId="77777777" w:rsidR="005D7492" w:rsidRPr="00026DE9" w:rsidRDefault="005D7492" w:rsidP="00524384">
      <w:pPr>
        <w:numPr>
          <w:ilvl w:val="0"/>
          <w:numId w:val="736"/>
        </w:numPr>
        <w:spacing w:before="100" w:beforeAutospacing="1" w:after="100" w:afterAutospacing="1"/>
      </w:pPr>
      <w:r w:rsidRPr="00026DE9">
        <w:t>conflicts cannot leak across agent boundaries</w:t>
      </w:r>
    </w:p>
    <w:p w14:paraId="1A27FA01" w14:textId="77777777" w:rsidR="005D7492" w:rsidRPr="00026DE9" w:rsidRDefault="005D7492" w:rsidP="00524384">
      <w:pPr>
        <w:numPr>
          <w:ilvl w:val="0"/>
          <w:numId w:val="736"/>
        </w:numPr>
        <w:spacing w:before="100" w:beforeAutospacing="1" w:after="100" w:afterAutospacing="1"/>
      </w:pPr>
      <w:r w:rsidRPr="00026DE9">
        <w:t>stability violations are contained</w:t>
      </w:r>
    </w:p>
    <w:p w14:paraId="0AAEBCED" w14:textId="77777777" w:rsidR="005D7492" w:rsidRPr="00026DE9" w:rsidRDefault="005D7492" w:rsidP="009738F8">
      <w:pPr>
        <w:spacing w:before="100" w:beforeAutospacing="1" w:after="100" w:afterAutospacing="1"/>
      </w:pPr>
      <w:r w:rsidRPr="00026DE9">
        <w:t>Without ACIL, multi-agent supervised systems collapse into uncontrolled interaction.</w:t>
      </w:r>
    </w:p>
    <w:p w14:paraId="6C928B4A" w14:textId="5F640A0E" w:rsidR="005D7492" w:rsidRPr="00026DE9" w:rsidRDefault="005D7492" w:rsidP="009738F8">
      <w:pPr>
        <w:spacing w:before="100" w:beforeAutospacing="1" w:after="100" w:afterAutospacing="1"/>
      </w:pPr>
    </w:p>
    <w:p w14:paraId="4CF682C1" w14:textId="77777777" w:rsidR="005D7492" w:rsidRPr="00026DE9" w:rsidRDefault="005D7492" w:rsidP="009738F8">
      <w:pPr>
        <w:spacing w:before="100" w:beforeAutospacing="1" w:after="100" w:afterAutospacing="1"/>
        <w:rPr>
          <w:b/>
          <w:bCs/>
        </w:rPr>
      </w:pPr>
      <w:r w:rsidRPr="00026DE9">
        <w:rPr>
          <w:b/>
          <w:bCs/>
        </w:rPr>
        <w:t>2. Cross-Agent Dependency Graph Engine (CADGE)</w:t>
      </w:r>
    </w:p>
    <w:p w14:paraId="2802FD1B" w14:textId="77777777" w:rsidR="005D7492" w:rsidRPr="00026DE9" w:rsidRDefault="005D7492" w:rsidP="009738F8">
      <w:pPr>
        <w:spacing w:before="100" w:beforeAutospacing="1" w:after="100" w:afterAutospacing="1"/>
      </w:pPr>
      <w:r w:rsidRPr="00026DE9">
        <w:rPr>
          <w:b/>
          <w:bCs/>
        </w:rPr>
        <w:t>1.1.14.2</w:t>
      </w:r>
    </w:p>
    <w:p w14:paraId="15B4CA3B" w14:textId="77777777" w:rsidR="005D7492" w:rsidRPr="00026DE9" w:rsidRDefault="005D7492" w:rsidP="009738F8">
      <w:pPr>
        <w:spacing w:before="100" w:beforeAutospacing="1" w:after="100" w:afterAutospacing="1"/>
      </w:pPr>
      <w:r w:rsidRPr="00026DE9">
        <w:t xml:space="preserve">CADGE constructs and maintains the </w:t>
      </w:r>
      <w:r w:rsidRPr="00026DE9">
        <w:rPr>
          <w:b/>
          <w:bCs/>
        </w:rPr>
        <w:t>cross-agent dependency graph</w:t>
      </w:r>
      <w:r w:rsidRPr="00026DE9">
        <w:t xml:space="preserve"> representing:</w:t>
      </w:r>
    </w:p>
    <w:p w14:paraId="53BEEF9B" w14:textId="77777777" w:rsidR="005D7492" w:rsidRPr="00026DE9" w:rsidRDefault="005D7492" w:rsidP="00524384">
      <w:pPr>
        <w:numPr>
          <w:ilvl w:val="0"/>
          <w:numId w:val="737"/>
        </w:numPr>
        <w:spacing w:before="100" w:beforeAutospacing="1" w:after="100" w:afterAutospacing="1"/>
      </w:pPr>
      <w:r w:rsidRPr="00026DE9">
        <w:t>all inter-agent dependencies</w:t>
      </w:r>
    </w:p>
    <w:p w14:paraId="5EFAF3A9" w14:textId="77777777" w:rsidR="005D7492" w:rsidRPr="00026DE9" w:rsidRDefault="005D7492" w:rsidP="00524384">
      <w:pPr>
        <w:numPr>
          <w:ilvl w:val="0"/>
          <w:numId w:val="737"/>
        </w:numPr>
        <w:spacing w:before="100" w:beforeAutospacing="1" w:after="100" w:afterAutospacing="1"/>
      </w:pPr>
      <w:r w:rsidRPr="00026DE9">
        <w:t>cross-agent causal links</w:t>
      </w:r>
    </w:p>
    <w:p w14:paraId="5C6278E1" w14:textId="77777777" w:rsidR="005D7492" w:rsidRPr="00026DE9" w:rsidRDefault="005D7492" w:rsidP="00524384">
      <w:pPr>
        <w:numPr>
          <w:ilvl w:val="0"/>
          <w:numId w:val="737"/>
        </w:numPr>
        <w:spacing w:before="100" w:beforeAutospacing="1" w:after="100" w:afterAutospacing="1"/>
      </w:pPr>
      <w:r w:rsidRPr="00026DE9">
        <w:t>shared resource requirements</w:t>
      </w:r>
    </w:p>
    <w:p w14:paraId="48C42B73" w14:textId="77777777" w:rsidR="005D7492" w:rsidRPr="00026DE9" w:rsidRDefault="005D7492" w:rsidP="00524384">
      <w:pPr>
        <w:numPr>
          <w:ilvl w:val="0"/>
          <w:numId w:val="737"/>
        </w:numPr>
        <w:spacing w:before="100" w:beforeAutospacing="1" w:after="100" w:afterAutospacing="1"/>
      </w:pPr>
      <w:r w:rsidRPr="00026DE9">
        <w:t>semantic binding points</w:t>
      </w:r>
    </w:p>
    <w:p w14:paraId="28C3C135" w14:textId="77777777" w:rsidR="005D7492" w:rsidRPr="00026DE9" w:rsidRDefault="005D7492" w:rsidP="00524384">
      <w:pPr>
        <w:numPr>
          <w:ilvl w:val="0"/>
          <w:numId w:val="737"/>
        </w:numPr>
        <w:spacing w:before="100" w:beforeAutospacing="1" w:after="100" w:afterAutospacing="1"/>
      </w:pPr>
      <w:r w:rsidRPr="00026DE9">
        <w:t>temporal ordering constraints</w:t>
      </w:r>
    </w:p>
    <w:p w14:paraId="78D7CD57" w14:textId="77777777" w:rsidR="005D7492" w:rsidRPr="00026DE9" w:rsidRDefault="005D7492" w:rsidP="009738F8">
      <w:pPr>
        <w:spacing w:before="100" w:beforeAutospacing="1" w:after="100" w:afterAutospacing="1"/>
        <w:rPr>
          <w:b/>
          <w:bCs/>
        </w:rPr>
      </w:pPr>
      <w:r w:rsidRPr="00026DE9">
        <w:rPr>
          <w:b/>
          <w:bCs/>
        </w:rPr>
        <w:t>A. Dependency Graph Structure</w:t>
      </w:r>
    </w:p>
    <w:p w14:paraId="09ED8090" w14:textId="77777777" w:rsidR="005D7492" w:rsidRPr="00026DE9" w:rsidRDefault="005D7492" w:rsidP="009738F8">
      <w:pPr>
        <w:spacing w:before="100" w:beforeAutospacing="1" w:after="100" w:afterAutospacing="1"/>
      </w:pPr>
      <w:r w:rsidRPr="00026DE9">
        <w:t>Graph nodes include:</w:t>
      </w:r>
    </w:p>
    <w:p w14:paraId="7769D4D3" w14:textId="77777777" w:rsidR="005D7492" w:rsidRPr="00026DE9" w:rsidRDefault="005D7492" w:rsidP="00524384">
      <w:pPr>
        <w:numPr>
          <w:ilvl w:val="0"/>
          <w:numId w:val="738"/>
        </w:numPr>
        <w:spacing w:before="100" w:beforeAutospacing="1" w:after="100" w:afterAutospacing="1"/>
      </w:pPr>
      <w:r w:rsidRPr="00026DE9">
        <w:rPr>
          <w:b/>
          <w:bCs/>
        </w:rPr>
        <w:t>Agent Outputs</w:t>
      </w:r>
    </w:p>
    <w:p w14:paraId="32168B8E" w14:textId="77777777" w:rsidR="005D7492" w:rsidRPr="00026DE9" w:rsidRDefault="005D7492" w:rsidP="00524384">
      <w:pPr>
        <w:numPr>
          <w:ilvl w:val="0"/>
          <w:numId w:val="738"/>
        </w:numPr>
        <w:spacing w:before="100" w:beforeAutospacing="1" w:after="100" w:afterAutospacing="1"/>
      </w:pPr>
      <w:r w:rsidRPr="00026DE9">
        <w:rPr>
          <w:b/>
          <w:bCs/>
        </w:rPr>
        <w:t>Agent Intermediate States</w:t>
      </w:r>
    </w:p>
    <w:p w14:paraId="25F48574" w14:textId="77777777" w:rsidR="005D7492" w:rsidRPr="00026DE9" w:rsidRDefault="005D7492" w:rsidP="00524384">
      <w:pPr>
        <w:numPr>
          <w:ilvl w:val="0"/>
          <w:numId w:val="738"/>
        </w:numPr>
        <w:spacing w:before="100" w:beforeAutospacing="1" w:after="100" w:afterAutospacing="1"/>
      </w:pPr>
      <w:r w:rsidRPr="00026DE9">
        <w:rPr>
          <w:b/>
          <w:bCs/>
        </w:rPr>
        <w:t>Agent-specific Dependencies</w:t>
      </w:r>
    </w:p>
    <w:p w14:paraId="30B075D4" w14:textId="77777777" w:rsidR="005D7492" w:rsidRPr="00026DE9" w:rsidRDefault="005D7492" w:rsidP="00524384">
      <w:pPr>
        <w:numPr>
          <w:ilvl w:val="0"/>
          <w:numId w:val="738"/>
        </w:numPr>
        <w:spacing w:before="100" w:beforeAutospacing="1" w:after="100" w:afterAutospacing="1"/>
      </w:pPr>
      <w:r w:rsidRPr="00026DE9">
        <w:rPr>
          <w:b/>
          <w:bCs/>
        </w:rPr>
        <w:t>Shared Supervisory Primitives</w:t>
      </w:r>
    </w:p>
    <w:p w14:paraId="7CA512D0" w14:textId="77777777" w:rsidR="005D7492" w:rsidRPr="00026DE9" w:rsidRDefault="005D7492" w:rsidP="00524384">
      <w:pPr>
        <w:numPr>
          <w:ilvl w:val="0"/>
          <w:numId w:val="738"/>
        </w:numPr>
        <w:spacing w:before="100" w:beforeAutospacing="1" w:after="100" w:afterAutospacing="1"/>
      </w:pPr>
      <w:r w:rsidRPr="00026DE9">
        <w:rPr>
          <w:b/>
          <w:bCs/>
        </w:rPr>
        <w:t>Shared Environmental Inputs</w:t>
      </w:r>
    </w:p>
    <w:p w14:paraId="63CFBCBB" w14:textId="77777777" w:rsidR="005D7492" w:rsidRPr="00026DE9" w:rsidRDefault="005D7492" w:rsidP="009738F8">
      <w:pPr>
        <w:spacing w:before="100" w:beforeAutospacing="1" w:after="100" w:afterAutospacing="1"/>
      </w:pPr>
      <w:r w:rsidRPr="00026DE9">
        <w:t>Edges represent:</w:t>
      </w:r>
    </w:p>
    <w:p w14:paraId="338845D9" w14:textId="77777777" w:rsidR="005D7492" w:rsidRPr="00026DE9" w:rsidRDefault="005D7492" w:rsidP="00524384">
      <w:pPr>
        <w:numPr>
          <w:ilvl w:val="0"/>
          <w:numId w:val="739"/>
        </w:numPr>
        <w:spacing w:before="100" w:beforeAutospacing="1" w:after="100" w:afterAutospacing="1"/>
      </w:pPr>
      <w:r w:rsidRPr="00026DE9">
        <w:t>causal dependencies</w:t>
      </w:r>
    </w:p>
    <w:p w14:paraId="0DEC6F99" w14:textId="77777777" w:rsidR="005D7492" w:rsidRPr="00026DE9" w:rsidRDefault="005D7492" w:rsidP="00524384">
      <w:pPr>
        <w:numPr>
          <w:ilvl w:val="0"/>
          <w:numId w:val="739"/>
        </w:numPr>
        <w:spacing w:before="100" w:beforeAutospacing="1" w:after="100" w:afterAutospacing="1"/>
      </w:pPr>
      <w:r w:rsidRPr="00026DE9">
        <w:t>semantic dependencies</w:t>
      </w:r>
    </w:p>
    <w:p w14:paraId="42820B49" w14:textId="77777777" w:rsidR="005D7492" w:rsidRPr="00026DE9" w:rsidRDefault="005D7492" w:rsidP="00524384">
      <w:pPr>
        <w:numPr>
          <w:ilvl w:val="0"/>
          <w:numId w:val="739"/>
        </w:numPr>
        <w:spacing w:before="100" w:beforeAutospacing="1" w:after="100" w:afterAutospacing="1"/>
      </w:pPr>
      <w:r w:rsidRPr="00026DE9">
        <w:t>stability dependencies</w:t>
      </w:r>
    </w:p>
    <w:p w14:paraId="11F7CD08" w14:textId="77777777" w:rsidR="005D7492" w:rsidRPr="00026DE9" w:rsidRDefault="005D7492" w:rsidP="00524384">
      <w:pPr>
        <w:numPr>
          <w:ilvl w:val="0"/>
          <w:numId w:val="739"/>
        </w:numPr>
        <w:spacing w:before="100" w:beforeAutospacing="1" w:after="100" w:afterAutospacing="1"/>
      </w:pPr>
      <w:r w:rsidRPr="00026DE9">
        <w:t>constraint bindings</w:t>
      </w:r>
    </w:p>
    <w:p w14:paraId="6A8179C1" w14:textId="77777777" w:rsidR="005D7492" w:rsidRPr="00026DE9" w:rsidRDefault="005D7492" w:rsidP="00524384">
      <w:pPr>
        <w:numPr>
          <w:ilvl w:val="0"/>
          <w:numId w:val="739"/>
        </w:numPr>
        <w:spacing w:before="100" w:beforeAutospacing="1" w:after="100" w:afterAutospacing="1"/>
      </w:pPr>
      <w:r w:rsidRPr="00026DE9">
        <w:t>temporal bindings</w:t>
      </w:r>
    </w:p>
    <w:p w14:paraId="0428D6C1" w14:textId="77777777" w:rsidR="005D7492" w:rsidRPr="00026DE9" w:rsidRDefault="005D7492" w:rsidP="009738F8">
      <w:pPr>
        <w:spacing w:before="100" w:beforeAutospacing="1" w:after="100" w:afterAutospacing="1"/>
        <w:rPr>
          <w:b/>
          <w:bCs/>
        </w:rPr>
      </w:pPr>
      <w:r w:rsidRPr="00026DE9">
        <w:rPr>
          <w:b/>
          <w:bCs/>
        </w:rPr>
        <w:t>B. Dependency Rules</w:t>
      </w:r>
    </w:p>
    <w:p w14:paraId="2DC36456" w14:textId="77777777" w:rsidR="005D7492" w:rsidRPr="00026DE9" w:rsidRDefault="005D7492" w:rsidP="009738F8">
      <w:pPr>
        <w:spacing w:before="100" w:beforeAutospacing="1" w:after="100" w:afterAutospacing="1"/>
      </w:pPr>
      <w:r w:rsidRPr="00026DE9">
        <w:t>CADGE enforces:</w:t>
      </w:r>
    </w:p>
    <w:p w14:paraId="3BECEFE3" w14:textId="77777777" w:rsidR="005D7492" w:rsidRPr="00026DE9" w:rsidRDefault="005D7492" w:rsidP="00524384">
      <w:pPr>
        <w:numPr>
          <w:ilvl w:val="0"/>
          <w:numId w:val="740"/>
        </w:numPr>
        <w:spacing w:before="100" w:beforeAutospacing="1" w:after="100" w:afterAutospacing="1"/>
      </w:pPr>
      <w:r w:rsidRPr="00026DE9">
        <w:rPr>
          <w:b/>
          <w:bCs/>
        </w:rPr>
        <w:t>No Cyclic Cross-Agent Dependencies</w:t>
      </w:r>
    </w:p>
    <w:p w14:paraId="0BBBBD98" w14:textId="77777777" w:rsidR="005D7492" w:rsidRPr="00026DE9" w:rsidRDefault="005D7492" w:rsidP="00524384">
      <w:pPr>
        <w:numPr>
          <w:ilvl w:val="0"/>
          <w:numId w:val="740"/>
        </w:numPr>
        <w:spacing w:before="100" w:beforeAutospacing="1" w:after="100" w:afterAutospacing="1"/>
      </w:pPr>
      <w:r w:rsidRPr="00026DE9">
        <w:rPr>
          <w:b/>
          <w:bCs/>
        </w:rPr>
        <w:t>No Unresolved Shared Dependencies</w:t>
      </w:r>
    </w:p>
    <w:p w14:paraId="3C6539CD" w14:textId="77777777" w:rsidR="005D7492" w:rsidRPr="00026DE9" w:rsidRDefault="005D7492" w:rsidP="00524384">
      <w:pPr>
        <w:numPr>
          <w:ilvl w:val="0"/>
          <w:numId w:val="740"/>
        </w:numPr>
        <w:spacing w:before="100" w:beforeAutospacing="1" w:after="100" w:afterAutospacing="1"/>
      </w:pPr>
      <w:r w:rsidRPr="00026DE9">
        <w:rPr>
          <w:b/>
          <w:bCs/>
        </w:rPr>
        <w:t>No Non-deterministic Ordering</w:t>
      </w:r>
    </w:p>
    <w:p w14:paraId="12672F30" w14:textId="77777777" w:rsidR="005D7492" w:rsidRPr="00026DE9" w:rsidRDefault="005D7492" w:rsidP="00524384">
      <w:pPr>
        <w:numPr>
          <w:ilvl w:val="0"/>
          <w:numId w:val="740"/>
        </w:numPr>
        <w:spacing w:before="100" w:beforeAutospacing="1" w:after="100" w:afterAutospacing="1"/>
      </w:pPr>
      <w:r w:rsidRPr="00026DE9">
        <w:rPr>
          <w:b/>
          <w:bCs/>
        </w:rPr>
        <w:t>No Orphan Dependencies</w:t>
      </w:r>
    </w:p>
    <w:p w14:paraId="1B8A0361" w14:textId="77777777" w:rsidR="005D7492" w:rsidRPr="00026DE9" w:rsidRDefault="005D7492" w:rsidP="00524384">
      <w:pPr>
        <w:numPr>
          <w:ilvl w:val="0"/>
          <w:numId w:val="740"/>
        </w:numPr>
        <w:spacing w:before="100" w:beforeAutospacing="1" w:after="100" w:afterAutospacing="1"/>
      </w:pPr>
      <w:r w:rsidRPr="00026DE9">
        <w:rPr>
          <w:b/>
          <w:bCs/>
        </w:rPr>
        <w:t>No Unauthorized Cross-Agent Writes</w:t>
      </w:r>
    </w:p>
    <w:p w14:paraId="18B069E5" w14:textId="77777777" w:rsidR="005D7492" w:rsidRPr="00026DE9" w:rsidRDefault="005D7492" w:rsidP="009738F8">
      <w:pPr>
        <w:spacing w:before="100" w:beforeAutospacing="1" w:after="100" w:afterAutospacing="1"/>
        <w:rPr>
          <w:b/>
          <w:bCs/>
        </w:rPr>
      </w:pPr>
      <w:r w:rsidRPr="00026DE9">
        <w:rPr>
          <w:b/>
          <w:bCs/>
        </w:rPr>
        <w:t>C. Dependency Guarantees</w:t>
      </w:r>
    </w:p>
    <w:p w14:paraId="42DB3EDF" w14:textId="77777777" w:rsidR="005D7492" w:rsidRPr="00026DE9" w:rsidRDefault="005D7492" w:rsidP="009738F8">
      <w:pPr>
        <w:spacing w:before="100" w:beforeAutospacing="1" w:after="100" w:afterAutospacing="1"/>
      </w:pPr>
      <w:r w:rsidRPr="00026DE9">
        <w:t>CADGE ensures that:</w:t>
      </w:r>
    </w:p>
    <w:p w14:paraId="7007D231" w14:textId="77777777" w:rsidR="005D7492" w:rsidRPr="00026DE9" w:rsidRDefault="005D7492" w:rsidP="00524384">
      <w:pPr>
        <w:numPr>
          <w:ilvl w:val="0"/>
          <w:numId w:val="741"/>
        </w:numPr>
        <w:spacing w:before="100" w:beforeAutospacing="1" w:after="100" w:afterAutospacing="1"/>
      </w:pPr>
      <w:r w:rsidRPr="00026DE9">
        <w:t>agent outputs are composable</w:t>
      </w:r>
    </w:p>
    <w:p w14:paraId="77179231" w14:textId="77777777" w:rsidR="005D7492" w:rsidRPr="00026DE9" w:rsidRDefault="005D7492" w:rsidP="00524384">
      <w:pPr>
        <w:numPr>
          <w:ilvl w:val="0"/>
          <w:numId w:val="741"/>
        </w:numPr>
        <w:spacing w:before="100" w:beforeAutospacing="1" w:after="100" w:afterAutospacing="1"/>
      </w:pPr>
      <w:r w:rsidRPr="00026DE9">
        <w:t>agent sequences are legal</w:t>
      </w:r>
    </w:p>
    <w:p w14:paraId="5E504D52" w14:textId="77777777" w:rsidR="005D7492" w:rsidRPr="00026DE9" w:rsidRDefault="005D7492" w:rsidP="00524384">
      <w:pPr>
        <w:numPr>
          <w:ilvl w:val="0"/>
          <w:numId w:val="741"/>
        </w:numPr>
        <w:spacing w:before="100" w:beforeAutospacing="1" w:after="100" w:afterAutospacing="1"/>
      </w:pPr>
      <w:r w:rsidRPr="00026DE9">
        <w:t>cross-agent coordination is conflict-free</w:t>
      </w:r>
    </w:p>
    <w:p w14:paraId="49B335CE" w14:textId="1BE2AACE" w:rsidR="005D7492" w:rsidRPr="00026DE9" w:rsidRDefault="005D7492" w:rsidP="009738F8">
      <w:pPr>
        <w:spacing w:before="100" w:beforeAutospacing="1" w:after="100" w:afterAutospacing="1"/>
      </w:pPr>
    </w:p>
    <w:p w14:paraId="7B23F2B4" w14:textId="77777777" w:rsidR="005D7492" w:rsidRPr="00026DE9" w:rsidRDefault="005D7492" w:rsidP="009738F8">
      <w:pPr>
        <w:spacing w:before="100" w:beforeAutospacing="1" w:after="100" w:afterAutospacing="1"/>
        <w:rPr>
          <w:b/>
          <w:bCs/>
        </w:rPr>
      </w:pPr>
      <w:r w:rsidRPr="00026DE9">
        <w:rPr>
          <w:b/>
          <w:bCs/>
        </w:rPr>
        <w:t>3. Supervisory Multi-Agent Scheduler (SMAS)</w:t>
      </w:r>
    </w:p>
    <w:p w14:paraId="2D22DF8C" w14:textId="77777777" w:rsidR="005D7492" w:rsidRPr="00026DE9" w:rsidRDefault="005D7492" w:rsidP="009738F8">
      <w:pPr>
        <w:spacing w:before="100" w:beforeAutospacing="1" w:after="100" w:afterAutospacing="1"/>
      </w:pPr>
      <w:r w:rsidRPr="00026DE9">
        <w:rPr>
          <w:b/>
          <w:bCs/>
        </w:rPr>
        <w:t>1.1.14.3</w:t>
      </w:r>
    </w:p>
    <w:p w14:paraId="2DE6D6F3" w14:textId="77777777" w:rsidR="005D7492" w:rsidRPr="00026DE9" w:rsidRDefault="005D7492" w:rsidP="009738F8">
      <w:pPr>
        <w:spacing w:before="100" w:beforeAutospacing="1" w:after="100" w:afterAutospacing="1"/>
      </w:pPr>
      <w:r w:rsidRPr="00026DE9">
        <w:t xml:space="preserve">SMAS controls the </w:t>
      </w:r>
      <w:r w:rsidRPr="00026DE9">
        <w:rPr>
          <w:b/>
          <w:bCs/>
        </w:rPr>
        <w:t>execution order</w:t>
      </w:r>
      <w:r w:rsidRPr="00026DE9">
        <w:t xml:space="preserve">, </w:t>
      </w:r>
      <w:r w:rsidRPr="00026DE9">
        <w:rPr>
          <w:b/>
          <w:bCs/>
        </w:rPr>
        <w:t>parallelism</w:t>
      </w:r>
      <w:r w:rsidRPr="00026DE9">
        <w:t xml:space="preserve">, and </w:t>
      </w:r>
      <w:r w:rsidRPr="00026DE9">
        <w:rPr>
          <w:b/>
          <w:bCs/>
        </w:rPr>
        <w:t>synchronization</w:t>
      </w:r>
      <w:r w:rsidRPr="00026DE9">
        <w:t xml:space="preserve"> of supervised agents under MCP governance.</w:t>
      </w:r>
    </w:p>
    <w:p w14:paraId="0BD100FF" w14:textId="77777777" w:rsidR="005D7492" w:rsidRPr="00026DE9" w:rsidRDefault="005D7492" w:rsidP="009738F8">
      <w:pPr>
        <w:spacing w:before="100" w:beforeAutospacing="1" w:after="100" w:afterAutospacing="1"/>
        <w:rPr>
          <w:b/>
          <w:bCs/>
        </w:rPr>
      </w:pPr>
      <w:r w:rsidRPr="00026DE9">
        <w:rPr>
          <w:b/>
          <w:bCs/>
        </w:rPr>
        <w:t>A. Scheduling Modes</w:t>
      </w:r>
    </w:p>
    <w:p w14:paraId="6C1FEC82" w14:textId="77777777" w:rsidR="005D7492" w:rsidRPr="00026DE9" w:rsidRDefault="005D7492" w:rsidP="00524384">
      <w:pPr>
        <w:numPr>
          <w:ilvl w:val="0"/>
          <w:numId w:val="742"/>
        </w:numPr>
        <w:spacing w:before="100" w:beforeAutospacing="1" w:after="100" w:afterAutospacing="1"/>
      </w:pPr>
      <w:r w:rsidRPr="00026DE9">
        <w:rPr>
          <w:b/>
          <w:bCs/>
        </w:rPr>
        <w:t>Deterministic Sequential Mode</w:t>
      </w:r>
      <w:r w:rsidRPr="00026DE9">
        <w:br/>
        <w:t>– strict one-by-one agent execution</w:t>
      </w:r>
    </w:p>
    <w:p w14:paraId="1FC12812" w14:textId="77777777" w:rsidR="005D7492" w:rsidRPr="00026DE9" w:rsidRDefault="005D7492" w:rsidP="00524384">
      <w:pPr>
        <w:numPr>
          <w:ilvl w:val="0"/>
          <w:numId w:val="742"/>
        </w:numPr>
        <w:spacing w:before="100" w:beforeAutospacing="1" w:after="100" w:afterAutospacing="1"/>
      </w:pPr>
      <w:r w:rsidRPr="00026DE9">
        <w:rPr>
          <w:b/>
          <w:bCs/>
        </w:rPr>
        <w:t>Semi-Parallel Mode</w:t>
      </w:r>
      <w:r w:rsidRPr="00026DE9">
        <w:br/>
        <w:t>– agents execute in parallel</w:t>
      </w:r>
      <w:r w:rsidRPr="00026DE9">
        <w:br/>
        <w:t>– governed by dependency graph constraints</w:t>
      </w:r>
    </w:p>
    <w:p w14:paraId="502B034B" w14:textId="77777777" w:rsidR="005D7492" w:rsidRPr="00026DE9" w:rsidRDefault="005D7492" w:rsidP="00524384">
      <w:pPr>
        <w:numPr>
          <w:ilvl w:val="0"/>
          <w:numId w:val="742"/>
        </w:numPr>
        <w:spacing w:before="100" w:beforeAutospacing="1" w:after="100" w:afterAutospacing="1"/>
      </w:pPr>
      <w:r w:rsidRPr="00026DE9">
        <w:rPr>
          <w:b/>
          <w:bCs/>
        </w:rPr>
        <w:t>Temporal Coordination Mode</w:t>
      </w:r>
      <w:r w:rsidRPr="00026DE9">
        <w:br/>
        <w:t>– agents aligned by STGCIL legality windows</w:t>
      </w:r>
    </w:p>
    <w:p w14:paraId="1D2A3C66" w14:textId="77777777" w:rsidR="005D7492" w:rsidRPr="00026DE9" w:rsidRDefault="005D7492" w:rsidP="00524384">
      <w:pPr>
        <w:numPr>
          <w:ilvl w:val="0"/>
          <w:numId w:val="742"/>
        </w:numPr>
        <w:spacing w:before="100" w:beforeAutospacing="1" w:after="100" w:afterAutospacing="1"/>
      </w:pPr>
      <w:r w:rsidRPr="00026DE9">
        <w:rPr>
          <w:b/>
          <w:bCs/>
        </w:rPr>
        <w:t>Stability-Aware Mode</w:t>
      </w:r>
      <w:r w:rsidRPr="00026DE9">
        <w:br/>
        <w:t>– execution order aligned with stability envelope constraints</w:t>
      </w:r>
    </w:p>
    <w:p w14:paraId="785BDAF6" w14:textId="77777777" w:rsidR="005D7492" w:rsidRPr="00026DE9" w:rsidRDefault="005D7492" w:rsidP="00524384">
      <w:pPr>
        <w:numPr>
          <w:ilvl w:val="0"/>
          <w:numId w:val="742"/>
        </w:numPr>
        <w:spacing w:before="100" w:beforeAutospacing="1" w:after="100" w:afterAutospacing="1"/>
      </w:pPr>
      <w:r w:rsidRPr="00026DE9">
        <w:rPr>
          <w:b/>
          <w:bCs/>
        </w:rPr>
        <w:t>Conflict-Responsive Mode</w:t>
      </w:r>
      <w:r w:rsidRPr="00026DE9">
        <w:br/>
        <w:t>– agent execution order reorganized based on conflict severity</w:t>
      </w:r>
    </w:p>
    <w:p w14:paraId="76EBFB43" w14:textId="77777777" w:rsidR="005D7492" w:rsidRPr="00026DE9" w:rsidRDefault="005D7492" w:rsidP="009738F8">
      <w:pPr>
        <w:spacing w:before="100" w:beforeAutospacing="1" w:after="100" w:afterAutospacing="1"/>
        <w:rPr>
          <w:b/>
          <w:bCs/>
        </w:rPr>
      </w:pPr>
      <w:r w:rsidRPr="00026DE9">
        <w:rPr>
          <w:b/>
          <w:bCs/>
        </w:rPr>
        <w:t>B. Scheduler Constraints</w:t>
      </w:r>
    </w:p>
    <w:p w14:paraId="561328C2" w14:textId="77777777" w:rsidR="005D7492" w:rsidRPr="00026DE9" w:rsidRDefault="005D7492" w:rsidP="009738F8">
      <w:pPr>
        <w:spacing w:before="100" w:beforeAutospacing="1" w:after="100" w:afterAutospacing="1"/>
      </w:pPr>
      <w:r w:rsidRPr="00026DE9">
        <w:t>SMAS enforces:</w:t>
      </w:r>
    </w:p>
    <w:p w14:paraId="380F7836" w14:textId="77777777" w:rsidR="005D7492" w:rsidRPr="00026DE9" w:rsidRDefault="005D7492" w:rsidP="00524384">
      <w:pPr>
        <w:numPr>
          <w:ilvl w:val="0"/>
          <w:numId w:val="743"/>
        </w:numPr>
        <w:spacing w:before="100" w:beforeAutospacing="1" w:after="100" w:afterAutospacing="1"/>
      </w:pPr>
      <w:r w:rsidRPr="00026DE9">
        <w:t>no race conditions</w:t>
      </w:r>
    </w:p>
    <w:p w14:paraId="4483925F" w14:textId="77777777" w:rsidR="005D7492" w:rsidRPr="00026DE9" w:rsidRDefault="005D7492" w:rsidP="00524384">
      <w:pPr>
        <w:numPr>
          <w:ilvl w:val="0"/>
          <w:numId w:val="743"/>
        </w:numPr>
        <w:spacing w:before="100" w:beforeAutospacing="1" w:after="100" w:afterAutospacing="1"/>
      </w:pPr>
      <w:r w:rsidRPr="00026DE9">
        <w:t>no illegal advancement</w:t>
      </w:r>
    </w:p>
    <w:p w14:paraId="06932FCA" w14:textId="77777777" w:rsidR="005D7492" w:rsidRPr="00026DE9" w:rsidRDefault="005D7492" w:rsidP="00524384">
      <w:pPr>
        <w:numPr>
          <w:ilvl w:val="0"/>
          <w:numId w:val="743"/>
        </w:numPr>
        <w:spacing w:before="100" w:beforeAutospacing="1" w:after="100" w:afterAutospacing="1"/>
      </w:pPr>
      <w:r w:rsidRPr="00026DE9">
        <w:t>no execution outside legal windows</w:t>
      </w:r>
    </w:p>
    <w:p w14:paraId="579D13BA" w14:textId="77777777" w:rsidR="005D7492" w:rsidRPr="00026DE9" w:rsidRDefault="005D7492" w:rsidP="00524384">
      <w:pPr>
        <w:numPr>
          <w:ilvl w:val="0"/>
          <w:numId w:val="743"/>
        </w:numPr>
        <w:spacing w:before="100" w:beforeAutospacing="1" w:after="100" w:afterAutospacing="1"/>
      </w:pPr>
      <w:r w:rsidRPr="00026DE9">
        <w:t>no stability envelope violations</w:t>
      </w:r>
    </w:p>
    <w:p w14:paraId="400A9B04" w14:textId="77777777" w:rsidR="005D7492" w:rsidRPr="00026DE9" w:rsidRDefault="005D7492" w:rsidP="00524384">
      <w:pPr>
        <w:numPr>
          <w:ilvl w:val="0"/>
          <w:numId w:val="743"/>
        </w:numPr>
        <w:spacing w:before="100" w:beforeAutospacing="1" w:after="100" w:afterAutospacing="1"/>
      </w:pPr>
      <w:r w:rsidRPr="00026DE9">
        <w:t>no unbounded parallelism</w:t>
      </w:r>
    </w:p>
    <w:p w14:paraId="71E9B720" w14:textId="77777777" w:rsidR="005D7492" w:rsidRPr="00026DE9" w:rsidRDefault="005D7492" w:rsidP="009738F8">
      <w:pPr>
        <w:spacing w:before="100" w:beforeAutospacing="1" w:after="100" w:afterAutospacing="1"/>
        <w:rPr>
          <w:b/>
          <w:bCs/>
        </w:rPr>
      </w:pPr>
      <w:r w:rsidRPr="00026DE9">
        <w:rPr>
          <w:b/>
          <w:bCs/>
        </w:rPr>
        <w:t>C. Guarantees</w:t>
      </w:r>
    </w:p>
    <w:p w14:paraId="2E233C30" w14:textId="77777777" w:rsidR="005D7492" w:rsidRPr="00026DE9" w:rsidRDefault="005D7492" w:rsidP="009738F8">
      <w:pPr>
        <w:spacing w:before="100" w:beforeAutospacing="1" w:after="100" w:afterAutospacing="1"/>
      </w:pPr>
      <w:r w:rsidRPr="00026DE9">
        <w:t>SMAS provides:</w:t>
      </w:r>
    </w:p>
    <w:p w14:paraId="18C8D721" w14:textId="77777777" w:rsidR="005D7492" w:rsidRPr="00026DE9" w:rsidRDefault="005D7492" w:rsidP="00524384">
      <w:pPr>
        <w:numPr>
          <w:ilvl w:val="0"/>
          <w:numId w:val="744"/>
        </w:numPr>
        <w:spacing w:before="100" w:beforeAutospacing="1" w:after="100" w:afterAutospacing="1"/>
      </w:pPr>
      <w:r w:rsidRPr="00026DE9">
        <w:t>deterministic agent coordination</w:t>
      </w:r>
    </w:p>
    <w:p w14:paraId="6BF1D0B9" w14:textId="77777777" w:rsidR="005D7492" w:rsidRPr="00026DE9" w:rsidRDefault="005D7492" w:rsidP="00524384">
      <w:pPr>
        <w:numPr>
          <w:ilvl w:val="0"/>
          <w:numId w:val="744"/>
        </w:numPr>
        <w:spacing w:before="100" w:beforeAutospacing="1" w:after="100" w:afterAutospacing="1"/>
      </w:pPr>
      <w:r w:rsidRPr="00026DE9">
        <w:t>reproducible execution sequences</w:t>
      </w:r>
    </w:p>
    <w:p w14:paraId="36E12AD7" w14:textId="77777777" w:rsidR="005D7492" w:rsidRPr="00026DE9" w:rsidRDefault="005D7492" w:rsidP="00524384">
      <w:pPr>
        <w:numPr>
          <w:ilvl w:val="0"/>
          <w:numId w:val="744"/>
        </w:numPr>
        <w:spacing w:before="100" w:beforeAutospacing="1" w:after="100" w:afterAutospacing="1"/>
      </w:pPr>
      <w:r w:rsidRPr="00026DE9">
        <w:t>traceable parallel operation</w:t>
      </w:r>
    </w:p>
    <w:p w14:paraId="773547A7" w14:textId="77777777" w:rsidR="005D7492" w:rsidRPr="00026DE9" w:rsidRDefault="005D7492" w:rsidP="00524384">
      <w:pPr>
        <w:numPr>
          <w:ilvl w:val="0"/>
          <w:numId w:val="744"/>
        </w:numPr>
        <w:spacing w:before="100" w:beforeAutospacing="1" w:after="100" w:afterAutospacing="1"/>
      </w:pPr>
      <w:r w:rsidRPr="00026DE9">
        <w:t>safe cross-agent execution</w:t>
      </w:r>
    </w:p>
    <w:p w14:paraId="520AD1CB" w14:textId="61BF7401" w:rsidR="005D7492" w:rsidRPr="00026DE9" w:rsidRDefault="005D7492" w:rsidP="009738F8">
      <w:pPr>
        <w:spacing w:before="100" w:beforeAutospacing="1" w:after="100" w:afterAutospacing="1"/>
      </w:pPr>
    </w:p>
    <w:p w14:paraId="041F49F7" w14:textId="77777777" w:rsidR="005D7492" w:rsidRPr="00026DE9" w:rsidRDefault="005D7492" w:rsidP="009738F8">
      <w:pPr>
        <w:spacing w:before="100" w:beforeAutospacing="1" w:after="100" w:afterAutospacing="1"/>
        <w:rPr>
          <w:b/>
          <w:bCs/>
        </w:rPr>
      </w:pPr>
      <w:r w:rsidRPr="00026DE9">
        <w:rPr>
          <w:b/>
          <w:bCs/>
        </w:rPr>
        <w:t>4. Cross-Agent Constraint Propagation Controller (CCPC)</w:t>
      </w:r>
    </w:p>
    <w:p w14:paraId="3F654DD1" w14:textId="77777777" w:rsidR="005D7492" w:rsidRPr="00026DE9" w:rsidRDefault="005D7492" w:rsidP="009738F8">
      <w:pPr>
        <w:spacing w:before="100" w:beforeAutospacing="1" w:after="100" w:afterAutospacing="1"/>
      </w:pPr>
      <w:r w:rsidRPr="00026DE9">
        <w:rPr>
          <w:b/>
          <w:bCs/>
        </w:rPr>
        <w:t>1.1.14.4</w:t>
      </w:r>
    </w:p>
    <w:p w14:paraId="2C671089" w14:textId="77777777" w:rsidR="005D7492" w:rsidRPr="00026DE9" w:rsidRDefault="005D7492" w:rsidP="009738F8">
      <w:pPr>
        <w:spacing w:before="100" w:beforeAutospacing="1" w:after="100" w:afterAutospacing="1"/>
      </w:pPr>
      <w:r w:rsidRPr="00026DE9">
        <w:t>CCPC manages how constraints propagate across multiple agents without:</w:t>
      </w:r>
    </w:p>
    <w:p w14:paraId="08F227CC" w14:textId="77777777" w:rsidR="005D7492" w:rsidRPr="00026DE9" w:rsidRDefault="005D7492" w:rsidP="00524384">
      <w:pPr>
        <w:numPr>
          <w:ilvl w:val="0"/>
          <w:numId w:val="745"/>
        </w:numPr>
        <w:spacing w:before="100" w:beforeAutospacing="1" w:after="100" w:afterAutospacing="1"/>
      </w:pPr>
      <w:r w:rsidRPr="00026DE9">
        <w:t>over-propagation</w:t>
      </w:r>
    </w:p>
    <w:p w14:paraId="4CED7049" w14:textId="77777777" w:rsidR="005D7492" w:rsidRPr="00026DE9" w:rsidRDefault="005D7492" w:rsidP="00524384">
      <w:pPr>
        <w:numPr>
          <w:ilvl w:val="0"/>
          <w:numId w:val="745"/>
        </w:numPr>
        <w:spacing w:before="100" w:beforeAutospacing="1" w:after="100" w:afterAutospacing="1"/>
      </w:pPr>
      <w:r w:rsidRPr="00026DE9">
        <w:t>under-propagation</w:t>
      </w:r>
    </w:p>
    <w:p w14:paraId="4BF97CAE" w14:textId="77777777" w:rsidR="005D7492" w:rsidRPr="00026DE9" w:rsidRDefault="005D7492" w:rsidP="00524384">
      <w:pPr>
        <w:numPr>
          <w:ilvl w:val="0"/>
          <w:numId w:val="745"/>
        </w:numPr>
        <w:spacing w:before="100" w:beforeAutospacing="1" w:after="100" w:afterAutospacing="1"/>
      </w:pPr>
      <w:r w:rsidRPr="00026DE9">
        <w:t>constraint leakage</w:t>
      </w:r>
    </w:p>
    <w:p w14:paraId="3D310916" w14:textId="77777777" w:rsidR="005D7492" w:rsidRPr="00026DE9" w:rsidRDefault="005D7492" w:rsidP="00524384">
      <w:pPr>
        <w:numPr>
          <w:ilvl w:val="0"/>
          <w:numId w:val="745"/>
        </w:numPr>
        <w:spacing w:before="100" w:beforeAutospacing="1" w:after="100" w:afterAutospacing="1"/>
      </w:pPr>
      <w:r w:rsidRPr="00026DE9">
        <w:t>constraint drift</w:t>
      </w:r>
    </w:p>
    <w:p w14:paraId="1D365DB9" w14:textId="77777777" w:rsidR="005D7492" w:rsidRPr="00026DE9" w:rsidRDefault="005D7492" w:rsidP="00524384">
      <w:pPr>
        <w:numPr>
          <w:ilvl w:val="0"/>
          <w:numId w:val="745"/>
        </w:numPr>
        <w:spacing w:before="100" w:beforeAutospacing="1" w:after="100" w:afterAutospacing="1"/>
      </w:pPr>
      <w:r w:rsidRPr="00026DE9">
        <w:t>illegal constraint mutation</w:t>
      </w:r>
    </w:p>
    <w:p w14:paraId="49B635AF" w14:textId="77777777" w:rsidR="005D7492" w:rsidRPr="00026DE9" w:rsidRDefault="005D7492" w:rsidP="009738F8">
      <w:pPr>
        <w:spacing w:before="100" w:beforeAutospacing="1" w:after="100" w:afterAutospacing="1"/>
        <w:rPr>
          <w:b/>
          <w:bCs/>
        </w:rPr>
      </w:pPr>
      <w:r w:rsidRPr="00026DE9">
        <w:rPr>
          <w:b/>
          <w:bCs/>
        </w:rPr>
        <w:t>A. Constraint Types</w:t>
      </w:r>
    </w:p>
    <w:p w14:paraId="6E364C3E" w14:textId="77777777" w:rsidR="005D7492" w:rsidRPr="00026DE9" w:rsidRDefault="005D7492" w:rsidP="00524384">
      <w:pPr>
        <w:numPr>
          <w:ilvl w:val="0"/>
          <w:numId w:val="746"/>
        </w:numPr>
        <w:spacing w:before="100" w:beforeAutospacing="1" w:after="100" w:afterAutospacing="1"/>
      </w:pPr>
      <w:r w:rsidRPr="00026DE9">
        <w:rPr>
          <w:b/>
          <w:bCs/>
        </w:rPr>
        <w:t>Policy Constraints (GIL²)</w:t>
      </w:r>
    </w:p>
    <w:p w14:paraId="3417E647" w14:textId="77777777" w:rsidR="005D7492" w:rsidRPr="00026DE9" w:rsidRDefault="005D7492" w:rsidP="00524384">
      <w:pPr>
        <w:numPr>
          <w:ilvl w:val="0"/>
          <w:numId w:val="746"/>
        </w:numPr>
        <w:spacing w:before="100" w:beforeAutospacing="1" w:after="100" w:afterAutospacing="1"/>
      </w:pPr>
      <w:proofErr w:type="gramStart"/>
      <w:r w:rsidRPr="00026DE9">
        <w:rPr>
          <w:b/>
          <w:bCs/>
        </w:rPr>
        <w:t>Compute</w:t>
      </w:r>
      <w:proofErr w:type="gramEnd"/>
      <w:r w:rsidRPr="00026DE9">
        <w:rPr>
          <w:b/>
          <w:bCs/>
        </w:rPr>
        <w:t xml:space="preserve"> Constraints (CGL)</w:t>
      </w:r>
    </w:p>
    <w:p w14:paraId="13EA0019" w14:textId="77777777" w:rsidR="005D7492" w:rsidRPr="00026DE9" w:rsidRDefault="005D7492" w:rsidP="00524384">
      <w:pPr>
        <w:numPr>
          <w:ilvl w:val="0"/>
          <w:numId w:val="746"/>
        </w:numPr>
        <w:spacing w:before="100" w:beforeAutospacing="1" w:after="100" w:afterAutospacing="1"/>
      </w:pPr>
      <w:r w:rsidRPr="00026DE9">
        <w:rPr>
          <w:b/>
          <w:bCs/>
        </w:rPr>
        <w:t>Stability Constraints (MGL)</w:t>
      </w:r>
    </w:p>
    <w:p w14:paraId="13126B71" w14:textId="77777777" w:rsidR="005D7492" w:rsidRPr="00026DE9" w:rsidRDefault="005D7492" w:rsidP="00524384">
      <w:pPr>
        <w:numPr>
          <w:ilvl w:val="0"/>
          <w:numId w:val="746"/>
        </w:numPr>
        <w:spacing w:before="100" w:beforeAutospacing="1" w:after="100" w:afterAutospacing="1"/>
      </w:pPr>
      <w:r w:rsidRPr="00026DE9">
        <w:rPr>
          <w:b/>
          <w:bCs/>
        </w:rPr>
        <w:t>Safety Constraints (SSEL)</w:t>
      </w:r>
    </w:p>
    <w:p w14:paraId="44B095E8" w14:textId="77777777" w:rsidR="005D7492" w:rsidRPr="00026DE9" w:rsidRDefault="005D7492" w:rsidP="00524384">
      <w:pPr>
        <w:numPr>
          <w:ilvl w:val="0"/>
          <w:numId w:val="746"/>
        </w:numPr>
        <w:spacing w:before="100" w:beforeAutospacing="1" w:after="100" w:afterAutospacing="1"/>
      </w:pPr>
      <w:r w:rsidRPr="00026DE9">
        <w:rPr>
          <w:b/>
          <w:bCs/>
        </w:rPr>
        <w:t>Temporal Constraints (STGCIL)</w:t>
      </w:r>
    </w:p>
    <w:p w14:paraId="4573C68A" w14:textId="77777777" w:rsidR="005D7492" w:rsidRPr="00026DE9" w:rsidRDefault="005D7492" w:rsidP="009738F8">
      <w:pPr>
        <w:spacing w:before="100" w:beforeAutospacing="1" w:after="100" w:afterAutospacing="1"/>
        <w:rPr>
          <w:b/>
          <w:bCs/>
        </w:rPr>
      </w:pPr>
      <w:r w:rsidRPr="00026DE9">
        <w:rPr>
          <w:b/>
          <w:bCs/>
        </w:rPr>
        <w:t>B. Propagation Rules</w:t>
      </w:r>
    </w:p>
    <w:p w14:paraId="05946D22" w14:textId="77777777" w:rsidR="005D7492" w:rsidRPr="00026DE9" w:rsidRDefault="005D7492" w:rsidP="009738F8">
      <w:pPr>
        <w:spacing w:before="100" w:beforeAutospacing="1" w:after="100" w:afterAutospacing="1"/>
      </w:pPr>
      <w:r w:rsidRPr="00026DE9">
        <w:t>CCPC enforces:</w:t>
      </w:r>
    </w:p>
    <w:p w14:paraId="2A2B7264" w14:textId="77777777" w:rsidR="005D7492" w:rsidRPr="00026DE9" w:rsidRDefault="005D7492" w:rsidP="00524384">
      <w:pPr>
        <w:numPr>
          <w:ilvl w:val="0"/>
          <w:numId w:val="747"/>
        </w:numPr>
        <w:spacing w:before="100" w:beforeAutospacing="1" w:after="100" w:afterAutospacing="1"/>
      </w:pPr>
      <w:r w:rsidRPr="00026DE9">
        <w:rPr>
          <w:b/>
          <w:bCs/>
        </w:rPr>
        <w:t>Only Supervisory-Approved Constraint Sharing</w:t>
      </w:r>
    </w:p>
    <w:p w14:paraId="5FD03347" w14:textId="77777777" w:rsidR="005D7492" w:rsidRPr="00026DE9" w:rsidRDefault="005D7492" w:rsidP="00524384">
      <w:pPr>
        <w:numPr>
          <w:ilvl w:val="0"/>
          <w:numId w:val="747"/>
        </w:numPr>
        <w:spacing w:before="100" w:beforeAutospacing="1" w:after="100" w:afterAutospacing="1"/>
      </w:pPr>
      <w:r w:rsidRPr="00026DE9">
        <w:rPr>
          <w:b/>
          <w:bCs/>
        </w:rPr>
        <w:t>No Unilateral Agent-Level Constraint Injection</w:t>
      </w:r>
    </w:p>
    <w:p w14:paraId="514C1989" w14:textId="77777777" w:rsidR="005D7492" w:rsidRPr="00026DE9" w:rsidRDefault="005D7492" w:rsidP="00524384">
      <w:pPr>
        <w:numPr>
          <w:ilvl w:val="0"/>
          <w:numId w:val="747"/>
        </w:numPr>
        <w:spacing w:before="100" w:beforeAutospacing="1" w:after="100" w:afterAutospacing="1"/>
      </w:pPr>
      <w:r w:rsidRPr="00026DE9">
        <w:rPr>
          <w:b/>
          <w:bCs/>
        </w:rPr>
        <w:t>No Cross-Agent Constraint Modification</w:t>
      </w:r>
    </w:p>
    <w:p w14:paraId="6F7C8870" w14:textId="77777777" w:rsidR="005D7492" w:rsidRPr="00026DE9" w:rsidRDefault="005D7492" w:rsidP="00524384">
      <w:pPr>
        <w:numPr>
          <w:ilvl w:val="0"/>
          <w:numId w:val="747"/>
        </w:numPr>
        <w:spacing w:before="100" w:beforeAutospacing="1" w:after="100" w:afterAutospacing="1"/>
      </w:pPr>
      <w:r w:rsidRPr="00026DE9">
        <w:rPr>
          <w:b/>
          <w:bCs/>
        </w:rPr>
        <w:t>Deterministic Constraint Convergence</w:t>
      </w:r>
    </w:p>
    <w:p w14:paraId="178B3191" w14:textId="77777777" w:rsidR="005D7492" w:rsidRPr="00026DE9" w:rsidRDefault="005D7492" w:rsidP="00524384">
      <w:pPr>
        <w:numPr>
          <w:ilvl w:val="0"/>
          <w:numId w:val="747"/>
        </w:numPr>
        <w:spacing w:before="100" w:beforeAutospacing="1" w:after="100" w:afterAutospacing="1"/>
      </w:pPr>
      <w:r w:rsidRPr="00026DE9">
        <w:rPr>
          <w:b/>
          <w:bCs/>
        </w:rPr>
        <w:t>Constraint Provenance for Every Propagation Event</w:t>
      </w:r>
    </w:p>
    <w:p w14:paraId="51F94B56" w14:textId="77777777" w:rsidR="005D7492" w:rsidRPr="00026DE9" w:rsidRDefault="005D7492" w:rsidP="009738F8">
      <w:pPr>
        <w:spacing w:before="100" w:beforeAutospacing="1" w:after="100" w:afterAutospacing="1"/>
        <w:rPr>
          <w:b/>
          <w:bCs/>
        </w:rPr>
      </w:pPr>
      <w:r w:rsidRPr="00026DE9">
        <w:rPr>
          <w:b/>
          <w:bCs/>
        </w:rPr>
        <w:t>C. Guarantees</w:t>
      </w:r>
    </w:p>
    <w:p w14:paraId="63CBFCE7" w14:textId="77777777" w:rsidR="005D7492" w:rsidRPr="00026DE9" w:rsidRDefault="005D7492" w:rsidP="00524384">
      <w:pPr>
        <w:numPr>
          <w:ilvl w:val="0"/>
          <w:numId w:val="748"/>
        </w:numPr>
        <w:spacing w:before="100" w:beforeAutospacing="1" w:after="100" w:afterAutospacing="1"/>
      </w:pPr>
      <w:r w:rsidRPr="00026DE9">
        <w:t>no agent receives illegal constraints</w:t>
      </w:r>
    </w:p>
    <w:p w14:paraId="23B221E1" w14:textId="77777777" w:rsidR="005D7492" w:rsidRPr="00026DE9" w:rsidRDefault="005D7492" w:rsidP="00524384">
      <w:pPr>
        <w:numPr>
          <w:ilvl w:val="0"/>
          <w:numId w:val="748"/>
        </w:numPr>
        <w:spacing w:before="100" w:beforeAutospacing="1" w:after="100" w:afterAutospacing="1"/>
      </w:pPr>
      <w:r w:rsidRPr="00026DE9">
        <w:t>no agent bypasses required constraints</w:t>
      </w:r>
    </w:p>
    <w:p w14:paraId="03CA872A" w14:textId="77777777" w:rsidR="005D7492" w:rsidRPr="00026DE9" w:rsidRDefault="005D7492" w:rsidP="00524384">
      <w:pPr>
        <w:numPr>
          <w:ilvl w:val="0"/>
          <w:numId w:val="748"/>
        </w:numPr>
        <w:spacing w:before="100" w:beforeAutospacing="1" w:after="100" w:afterAutospacing="1"/>
      </w:pPr>
      <w:r w:rsidRPr="00026DE9">
        <w:t>constraints never contradict each other across agents</w:t>
      </w:r>
    </w:p>
    <w:p w14:paraId="0BB0023F" w14:textId="77777777" w:rsidR="005D7492" w:rsidRPr="00026DE9" w:rsidRDefault="005D7492" w:rsidP="00524384">
      <w:pPr>
        <w:numPr>
          <w:ilvl w:val="0"/>
          <w:numId w:val="748"/>
        </w:numPr>
        <w:spacing w:before="100" w:beforeAutospacing="1" w:after="100" w:afterAutospacing="1"/>
      </w:pPr>
      <w:r w:rsidRPr="00026DE9">
        <w:t>constraints never diverge into inconsistent states</w:t>
      </w:r>
    </w:p>
    <w:p w14:paraId="7A52CFE6" w14:textId="08D23C08" w:rsidR="005D7492" w:rsidRPr="00026DE9" w:rsidRDefault="005D7492" w:rsidP="009738F8">
      <w:pPr>
        <w:spacing w:before="100" w:beforeAutospacing="1" w:after="100" w:afterAutospacing="1"/>
      </w:pPr>
    </w:p>
    <w:p w14:paraId="55FEA06A" w14:textId="77777777" w:rsidR="005D7492" w:rsidRPr="00026DE9" w:rsidRDefault="005D7492" w:rsidP="009738F8">
      <w:pPr>
        <w:spacing w:before="100" w:beforeAutospacing="1" w:after="100" w:afterAutospacing="1"/>
        <w:rPr>
          <w:b/>
          <w:bCs/>
        </w:rPr>
      </w:pPr>
      <w:r w:rsidRPr="00026DE9">
        <w:rPr>
          <w:b/>
          <w:bCs/>
        </w:rPr>
        <w:t>5. Multi-Agent Conflict Resolution Engine (MACRE)</w:t>
      </w:r>
    </w:p>
    <w:p w14:paraId="245CF813" w14:textId="77777777" w:rsidR="005D7492" w:rsidRPr="00026DE9" w:rsidRDefault="005D7492" w:rsidP="009738F8">
      <w:pPr>
        <w:spacing w:before="100" w:beforeAutospacing="1" w:after="100" w:afterAutospacing="1"/>
      </w:pPr>
      <w:r w:rsidRPr="00026DE9">
        <w:rPr>
          <w:b/>
          <w:bCs/>
        </w:rPr>
        <w:t>1.1.14.5</w:t>
      </w:r>
    </w:p>
    <w:p w14:paraId="1DA5A428" w14:textId="77777777" w:rsidR="005D7492" w:rsidRPr="00026DE9" w:rsidRDefault="005D7492" w:rsidP="009738F8">
      <w:pPr>
        <w:spacing w:before="100" w:beforeAutospacing="1" w:after="100" w:afterAutospacing="1"/>
      </w:pPr>
      <w:r w:rsidRPr="00026DE9">
        <w:t xml:space="preserve">MACRE resolves conflicts that arise </w:t>
      </w:r>
      <w:r w:rsidRPr="00026DE9">
        <w:rPr>
          <w:b/>
          <w:bCs/>
        </w:rPr>
        <w:t>between agents</w:t>
      </w:r>
      <w:r w:rsidRPr="00026DE9">
        <w:t xml:space="preserve"> rather than inside a single agent context.</w:t>
      </w:r>
    </w:p>
    <w:p w14:paraId="76974F4C" w14:textId="77777777" w:rsidR="005D7492" w:rsidRPr="00026DE9" w:rsidRDefault="005D7492" w:rsidP="009738F8">
      <w:pPr>
        <w:spacing w:before="100" w:beforeAutospacing="1" w:after="100" w:afterAutospacing="1"/>
        <w:rPr>
          <w:b/>
          <w:bCs/>
        </w:rPr>
      </w:pPr>
      <w:r w:rsidRPr="00026DE9">
        <w:rPr>
          <w:b/>
          <w:bCs/>
        </w:rPr>
        <w:t>A. Cross-Agent Conflict Types</w:t>
      </w:r>
    </w:p>
    <w:p w14:paraId="25C9FC5D" w14:textId="77777777" w:rsidR="005D7492" w:rsidRPr="00026DE9" w:rsidRDefault="005D7492" w:rsidP="00524384">
      <w:pPr>
        <w:numPr>
          <w:ilvl w:val="0"/>
          <w:numId w:val="749"/>
        </w:numPr>
        <w:spacing w:before="100" w:beforeAutospacing="1" w:after="100" w:afterAutospacing="1"/>
      </w:pPr>
      <w:r w:rsidRPr="00026DE9">
        <w:rPr>
          <w:b/>
          <w:bCs/>
        </w:rPr>
        <w:t>Structural Conflicts</w:t>
      </w:r>
      <w:r w:rsidRPr="00026DE9">
        <w:br/>
        <w:t>– incompatible schemas</w:t>
      </w:r>
    </w:p>
    <w:p w14:paraId="50E34909" w14:textId="77777777" w:rsidR="005D7492" w:rsidRPr="00026DE9" w:rsidRDefault="005D7492" w:rsidP="00524384">
      <w:pPr>
        <w:numPr>
          <w:ilvl w:val="0"/>
          <w:numId w:val="749"/>
        </w:numPr>
        <w:spacing w:before="100" w:beforeAutospacing="1" w:after="100" w:afterAutospacing="1"/>
      </w:pPr>
      <w:r w:rsidRPr="00026DE9">
        <w:rPr>
          <w:b/>
          <w:bCs/>
        </w:rPr>
        <w:t>Semantic Conflicts</w:t>
      </w:r>
      <w:r w:rsidRPr="00026DE9">
        <w:br/>
        <w:t>– meaning disagreements</w:t>
      </w:r>
      <w:r w:rsidRPr="00026DE9">
        <w:br/>
        <w:t>– incompatible interpretations</w:t>
      </w:r>
    </w:p>
    <w:p w14:paraId="3A75C286" w14:textId="77777777" w:rsidR="005D7492" w:rsidRPr="00026DE9" w:rsidRDefault="005D7492" w:rsidP="00524384">
      <w:pPr>
        <w:numPr>
          <w:ilvl w:val="0"/>
          <w:numId w:val="749"/>
        </w:numPr>
        <w:spacing w:before="100" w:beforeAutospacing="1" w:after="100" w:afterAutospacing="1"/>
      </w:pPr>
      <w:r w:rsidRPr="00026DE9">
        <w:rPr>
          <w:b/>
          <w:bCs/>
        </w:rPr>
        <w:t>Policy Conflicts</w:t>
      </w:r>
      <w:r w:rsidRPr="00026DE9">
        <w:br/>
        <w:t>– contradicting policy requirements across agents</w:t>
      </w:r>
    </w:p>
    <w:p w14:paraId="52B469DE" w14:textId="77777777" w:rsidR="005D7492" w:rsidRPr="00026DE9" w:rsidRDefault="005D7492" w:rsidP="00524384">
      <w:pPr>
        <w:numPr>
          <w:ilvl w:val="0"/>
          <w:numId w:val="749"/>
        </w:numPr>
        <w:spacing w:before="100" w:beforeAutospacing="1" w:after="100" w:afterAutospacing="1"/>
      </w:pPr>
      <w:r w:rsidRPr="00026DE9">
        <w:rPr>
          <w:b/>
          <w:bCs/>
        </w:rPr>
        <w:t>Temporal Conflicts</w:t>
      </w:r>
      <w:r w:rsidRPr="00026DE9">
        <w:br/>
        <w:t>– mismatched legality windows</w:t>
      </w:r>
    </w:p>
    <w:p w14:paraId="6E4E45A8" w14:textId="77777777" w:rsidR="005D7492" w:rsidRPr="00026DE9" w:rsidRDefault="005D7492" w:rsidP="00524384">
      <w:pPr>
        <w:numPr>
          <w:ilvl w:val="0"/>
          <w:numId w:val="749"/>
        </w:numPr>
        <w:spacing w:before="100" w:beforeAutospacing="1" w:after="100" w:afterAutospacing="1"/>
      </w:pPr>
      <w:r w:rsidRPr="00026DE9">
        <w:rPr>
          <w:b/>
          <w:bCs/>
        </w:rPr>
        <w:t>Stability Conflicts</w:t>
      </w:r>
      <w:r w:rsidRPr="00026DE9">
        <w:br/>
        <w:t>– mutually incompatible stability corrections</w:t>
      </w:r>
    </w:p>
    <w:p w14:paraId="4BD34055" w14:textId="77777777" w:rsidR="005D7492" w:rsidRPr="00026DE9" w:rsidRDefault="005D7492" w:rsidP="00524384">
      <w:pPr>
        <w:numPr>
          <w:ilvl w:val="0"/>
          <w:numId w:val="749"/>
        </w:numPr>
        <w:spacing w:before="100" w:beforeAutospacing="1" w:after="100" w:afterAutospacing="1"/>
      </w:pPr>
      <w:r w:rsidRPr="00026DE9">
        <w:rPr>
          <w:b/>
          <w:bCs/>
        </w:rPr>
        <w:t>Resource Conflicts</w:t>
      </w:r>
      <w:r w:rsidRPr="00026DE9">
        <w:br/>
        <w:t>– shared resource contention</w:t>
      </w:r>
    </w:p>
    <w:p w14:paraId="0257D1ED" w14:textId="77777777" w:rsidR="005D7492" w:rsidRPr="00026DE9" w:rsidRDefault="005D7492" w:rsidP="009738F8">
      <w:pPr>
        <w:spacing w:before="100" w:beforeAutospacing="1" w:after="100" w:afterAutospacing="1"/>
        <w:rPr>
          <w:b/>
          <w:bCs/>
        </w:rPr>
      </w:pPr>
      <w:r w:rsidRPr="00026DE9">
        <w:rPr>
          <w:b/>
          <w:bCs/>
        </w:rPr>
        <w:t>B. Conflict Resolution Methods</w:t>
      </w:r>
    </w:p>
    <w:p w14:paraId="7E1D2ACA" w14:textId="77777777" w:rsidR="005D7492" w:rsidRPr="00026DE9" w:rsidRDefault="005D7492" w:rsidP="009738F8">
      <w:pPr>
        <w:spacing w:before="100" w:beforeAutospacing="1" w:after="100" w:afterAutospacing="1"/>
      </w:pPr>
      <w:r w:rsidRPr="00026DE9">
        <w:t>MACRE applies:</w:t>
      </w:r>
    </w:p>
    <w:p w14:paraId="3FFF8258" w14:textId="77777777" w:rsidR="005D7492" w:rsidRPr="00026DE9" w:rsidRDefault="005D7492" w:rsidP="00524384">
      <w:pPr>
        <w:numPr>
          <w:ilvl w:val="0"/>
          <w:numId w:val="750"/>
        </w:numPr>
        <w:spacing w:before="100" w:beforeAutospacing="1" w:after="100" w:afterAutospacing="1"/>
      </w:pPr>
      <w:r w:rsidRPr="00026DE9">
        <w:rPr>
          <w:b/>
          <w:bCs/>
        </w:rPr>
        <w:t>Priority-Based Resolution</w:t>
      </w:r>
      <w:r w:rsidRPr="00026DE9">
        <w:br/>
        <w:t>– priority hierarchy determined by supervisory context</w:t>
      </w:r>
    </w:p>
    <w:p w14:paraId="48383738" w14:textId="77777777" w:rsidR="005D7492" w:rsidRPr="00026DE9" w:rsidRDefault="005D7492" w:rsidP="00524384">
      <w:pPr>
        <w:numPr>
          <w:ilvl w:val="0"/>
          <w:numId w:val="750"/>
        </w:numPr>
        <w:spacing w:before="100" w:beforeAutospacing="1" w:after="100" w:afterAutospacing="1"/>
      </w:pPr>
      <w:r w:rsidRPr="00026DE9">
        <w:rPr>
          <w:b/>
          <w:bCs/>
        </w:rPr>
        <w:t>Dependency-Based Resolution</w:t>
      </w:r>
      <w:r w:rsidRPr="00026DE9">
        <w:br/>
        <w:t>– dependency structure decides victor</w:t>
      </w:r>
    </w:p>
    <w:p w14:paraId="2FAB4399" w14:textId="77777777" w:rsidR="005D7492" w:rsidRPr="00026DE9" w:rsidRDefault="005D7492" w:rsidP="00524384">
      <w:pPr>
        <w:numPr>
          <w:ilvl w:val="0"/>
          <w:numId w:val="750"/>
        </w:numPr>
        <w:spacing w:before="100" w:beforeAutospacing="1" w:after="100" w:afterAutospacing="1"/>
      </w:pPr>
      <w:r w:rsidRPr="00026DE9">
        <w:rPr>
          <w:b/>
          <w:bCs/>
        </w:rPr>
        <w:t>Constraint-Based Resolution</w:t>
      </w:r>
      <w:r w:rsidRPr="00026DE9">
        <w:br/>
        <w:t>– constraint evaluation determines legal winner</w:t>
      </w:r>
    </w:p>
    <w:p w14:paraId="584D1FC5" w14:textId="77777777" w:rsidR="005D7492" w:rsidRPr="00026DE9" w:rsidRDefault="005D7492" w:rsidP="00524384">
      <w:pPr>
        <w:numPr>
          <w:ilvl w:val="0"/>
          <w:numId w:val="750"/>
        </w:numPr>
        <w:spacing w:before="100" w:beforeAutospacing="1" w:after="100" w:afterAutospacing="1"/>
      </w:pPr>
      <w:r w:rsidRPr="00026DE9">
        <w:rPr>
          <w:b/>
          <w:bCs/>
        </w:rPr>
        <w:t>Composite Resolution Pathways</w:t>
      </w:r>
      <w:r w:rsidRPr="00026DE9">
        <w:br/>
        <w:t>– sequential multi-step resolution</w:t>
      </w:r>
    </w:p>
    <w:p w14:paraId="21C8A495" w14:textId="77777777" w:rsidR="005D7492" w:rsidRPr="00026DE9" w:rsidRDefault="005D7492" w:rsidP="009738F8">
      <w:pPr>
        <w:spacing w:before="100" w:beforeAutospacing="1" w:after="100" w:afterAutospacing="1"/>
        <w:rPr>
          <w:b/>
          <w:bCs/>
        </w:rPr>
      </w:pPr>
      <w:r w:rsidRPr="00026DE9">
        <w:rPr>
          <w:b/>
          <w:bCs/>
        </w:rPr>
        <w:t>C. Guarantees</w:t>
      </w:r>
    </w:p>
    <w:p w14:paraId="295E9DB4" w14:textId="77777777" w:rsidR="005D7492" w:rsidRPr="00026DE9" w:rsidRDefault="005D7492" w:rsidP="009738F8">
      <w:pPr>
        <w:spacing w:before="100" w:beforeAutospacing="1" w:after="100" w:afterAutospacing="1"/>
      </w:pPr>
      <w:r w:rsidRPr="00026DE9">
        <w:t>MACRE ensures:</w:t>
      </w:r>
    </w:p>
    <w:p w14:paraId="2DD4D75C" w14:textId="77777777" w:rsidR="005D7492" w:rsidRPr="00026DE9" w:rsidRDefault="005D7492" w:rsidP="00524384">
      <w:pPr>
        <w:numPr>
          <w:ilvl w:val="0"/>
          <w:numId w:val="751"/>
        </w:numPr>
        <w:spacing w:before="100" w:beforeAutospacing="1" w:after="100" w:afterAutospacing="1"/>
      </w:pPr>
      <w:r w:rsidRPr="00026DE9">
        <w:t>no unresolved cross-agent conflicts</w:t>
      </w:r>
    </w:p>
    <w:p w14:paraId="5956BD83" w14:textId="77777777" w:rsidR="005D7492" w:rsidRPr="00026DE9" w:rsidRDefault="005D7492" w:rsidP="00524384">
      <w:pPr>
        <w:numPr>
          <w:ilvl w:val="0"/>
          <w:numId w:val="751"/>
        </w:numPr>
        <w:spacing w:before="100" w:beforeAutospacing="1" w:after="100" w:afterAutospacing="1"/>
      </w:pPr>
      <w:r w:rsidRPr="00026DE9">
        <w:t>no circular conflict chains</w:t>
      </w:r>
    </w:p>
    <w:p w14:paraId="6FB1234D" w14:textId="77777777" w:rsidR="005D7492" w:rsidRPr="00026DE9" w:rsidRDefault="005D7492" w:rsidP="00524384">
      <w:pPr>
        <w:numPr>
          <w:ilvl w:val="0"/>
          <w:numId w:val="751"/>
        </w:numPr>
        <w:spacing w:before="100" w:beforeAutospacing="1" w:after="100" w:afterAutospacing="1"/>
      </w:pPr>
      <w:r w:rsidRPr="00026DE9">
        <w:t>no conflicting outputs reach canonicalization</w:t>
      </w:r>
    </w:p>
    <w:p w14:paraId="79A44392" w14:textId="77777777" w:rsidR="005D7492" w:rsidRPr="00026DE9" w:rsidRDefault="005D7492" w:rsidP="00524384">
      <w:pPr>
        <w:numPr>
          <w:ilvl w:val="0"/>
          <w:numId w:val="751"/>
        </w:numPr>
        <w:spacing w:before="100" w:beforeAutospacing="1" w:after="100" w:afterAutospacing="1"/>
      </w:pPr>
      <w:r w:rsidRPr="00026DE9">
        <w:t>full conflict lineage recorded in TALR &amp; MAALE</w:t>
      </w:r>
    </w:p>
    <w:p w14:paraId="2DC128F5" w14:textId="0455C771" w:rsidR="005D7492" w:rsidRPr="00026DE9" w:rsidRDefault="005D7492" w:rsidP="009738F8">
      <w:pPr>
        <w:spacing w:before="100" w:beforeAutospacing="1" w:after="100" w:afterAutospacing="1"/>
      </w:pPr>
    </w:p>
    <w:p w14:paraId="664D0EA7" w14:textId="77777777" w:rsidR="005D7492" w:rsidRPr="00026DE9" w:rsidRDefault="005D7492" w:rsidP="009738F8">
      <w:pPr>
        <w:spacing w:before="100" w:beforeAutospacing="1" w:after="100" w:afterAutospacing="1"/>
        <w:rPr>
          <w:b/>
          <w:bCs/>
        </w:rPr>
      </w:pPr>
      <w:r w:rsidRPr="00026DE9">
        <w:rPr>
          <w:b/>
          <w:bCs/>
        </w:rPr>
        <w:t>6. Cross-Agent Stability Monitor (CASM)</w:t>
      </w:r>
    </w:p>
    <w:p w14:paraId="3537F9BB" w14:textId="77777777" w:rsidR="005D7492" w:rsidRPr="00026DE9" w:rsidRDefault="005D7492" w:rsidP="009738F8">
      <w:pPr>
        <w:spacing w:before="100" w:beforeAutospacing="1" w:after="100" w:afterAutospacing="1"/>
      </w:pPr>
      <w:r w:rsidRPr="00026DE9">
        <w:rPr>
          <w:b/>
          <w:bCs/>
        </w:rPr>
        <w:t>1.1.14.6</w:t>
      </w:r>
    </w:p>
    <w:p w14:paraId="3F744556" w14:textId="77777777" w:rsidR="005D7492" w:rsidRPr="00026DE9" w:rsidRDefault="005D7492" w:rsidP="009738F8">
      <w:pPr>
        <w:spacing w:before="100" w:beforeAutospacing="1" w:after="100" w:afterAutospacing="1"/>
      </w:pPr>
      <w:r w:rsidRPr="00026DE9">
        <w:t>CASM ensures that multi-agent supervision remains stable across the entire coordinated system.</w:t>
      </w:r>
    </w:p>
    <w:p w14:paraId="6A94DC3E" w14:textId="77777777" w:rsidR="005D7492" w:rsidRPr="00026DE9" w:rsidRDefault="005D7492" w:rsidP="009738F8">
      <w:pPr>
        <w:spacing w:before="100" w:beforeAutospacing="1" w:after="100" w:afterAutospacing="1"/>
        <w:rPr>
          <w:b/>
          <w:bCs/>
        </w:rPr>
      </w:pPr>
      <w:r w:rsidRPr="00026DE9">
        <w:rPr>
          <w:b/>
          <w:bCs/>
        </w:rPr>
        <w:t>A. Stability Metrics Monitored</w:t>
      </w:r>
    </w:p>
    <w:p w14:paraId="6BD214DB" w14:textId="77777777" w:rsidR="005D7492" w:rsidRPr="00026DE9" w:rsidRDefault="005D7492" w:rsidP="00524384">
      <w:pPr>
        <w:numPr>
          <w:ilvl w:val="0"/>
          <w:numId w:val="752"/>
        </w:numPr>
        <w:spacing w:before="100" w:beforeAutospacing="1" w:after="100" w:afterAutospacing="1"/>
      </w:pPr>
      <w:r w:rsidRPr="00026DE9">
        <w:rPr>
          <w:b/>
          <w:bCs/>
        </w:rPr>
        <w:t>Aggregate Drift</w:t>
      </w:r>
      <w:r w:rsidRPr="00026DE9">
        <w:br/>
        <w:t>– sum of agent-level drifts</w:t>
      </w:r>
      <w:r w:rsidRPr="00026DE9">
        <w:br/>
        <w:t>– drift synchronization</w:t>
      </w:r>
    </w:p>
    <w:p w14:paraId="757709B2" w14:textId="77777777" w:rsidR="005D7492" w:rsidRPr="00026DE9" w:rsidRDefault="005D7492" w:rsidP="00524384">
      <w:pPr>
        <w:numPr>
          <w:ilvl w:val="0"/>
          <w:numId w:val="752"/>
        </w:numPr>
        <w:spacing w:before="100" w:beforeAutospacing="1" w:after="100" w:afterAutospacing="1"/>
      </w:pPr>
      <w:r w:rsidRPr="00026DE9">
        <w:rPr>
          <w:b/>
          <w:bCs/>
        </w:rPr>
        <w:t>Cross-Agent Oscillation</w:t>
      </w:r>
      <w:r w:rsidRPr="00026DE9">
        <w:br/>
        <w:t>– oscillation propagation across agents</w:t>
      </w:r>
    </w:p>
    <w:p w14:paraId="72BBE07B" w14:textId="77777777" w:rsidR="005D7492" w:rsidRPr="00026DE9" w:rsidRDefault="005D7492" w:rsidP="00524384">
      <w:pPr>
        <w:numPr>
          <w:ilvl w:val="0"/>
          <w:numId w:val="752"/>
        </w:numPr>
        <w:spacing w:before="100" w:beforeAutospacing="1" w:after="100" w:afterAutospacing="1"/>
      </w:pPr>
      <w:r w:rsidRPr="00026DE9">
        <w:rPr>
          <w:b/>
          <w:bCs/>
        </w:rPr>
        <w:t>Composite Stability Envelope</w:t>
      </w:r>
      <w:r w:rsidRPr="00026DE9">
        <w:br/>
        <w:t>– global envelope derived from agent envelopes</w:t>
      </w:r>
    </w:p>
    <w:p w14:paraId="2C9FC166" w14:textId="77777777" w:rsidR="005D7492" w:rsidRPr="00026DE9" w:rsidRDefault="005D7492" w:rsidP="00524384">
      <w:pPr>
        <w:numPr>
          <w:ilvl w:val="0"/>
          <w:numId w:val="752"/>
        </w:numPr>
        <w:spacing w:before="100" w:beforeAutospacing="1" w:after="100" w:afterAutospacing="1"/>
      </w:pPr>
      <w:r w:rsidRPr="00026DE9">
        <w:rPr>
          <w:b/>
          <w:bCs/>
        </w:rPr>
        <w:t>Conflict-Induced Instability</w:t>
      </w:r>
      <w:r w:rsidRPr="00026DE9">
        <w:br/>
        <w:t>– stability disturbances originating from multi-agent conflict</w:t>
      </w:r>
    </w:p>
    <w:p w14:paraId="07CB437E" w14:textId="77777777" w:rsidR="005D7492" w:rsidRPr="00026DE9" w:rsidRDefault="005D7492" w:rsidP="00524384">
      <w:pPr>
        <w:numPr>
          <w:ilvl w:val="0"/>
          <w:numId w:val="752"/>
        </w:numPr>
        <w:spacing w:before="100" w:beforeAutospacing="1" w:after="100" w:afterAutospacing="1"/>
      </w:pPr>
      <w:r w:rsidRPr="00026DE9">
        <w:rPr>
          <w:b/>
          <w:bCs/>
        </w:rPr>
        <w:t>Temporal Drift</w:t>
      </w:r>
      <w:r w:rsidRPr="00026DE9">
        <w:br/>
        <w:t>– cross-agent misalignment in temporal legality</w:t>
      </w:r>
    </w:p>
    <w:p w14:paraId="1BE8FFA8" w14:textId="77777777" w:rsidR="005D7492" w:rsidRPr="00026DE9" w:rsidRDefault="005D7492" w:rsidP="009738F8">
      <w:pPr>
        <w:spacing w:before="100" w:beforeAutospacing="1" w:after="100" w:afterAutospacing="1"/>
        <w:rPr>
          <w:b/>
          <w:bCs/>
        </w:rPr>
      </w:pPr>
      <w:r w:rsidRPr="00026DE9">
        <w:rPr>
          <w:b/>
          <w:bCs/>
        </w:rPr>
        <w:t>B. Interventions</w:t>
      </w:r>
    </w:p>
    <w:p w14:paraId="54A4A36D" w14:textId="77777777" w:rsidR="005D7492" w:rsidRPr="00026DE9" w:rsidRDefault="005D7492" w:rsidP="009738F8">
      <w:pPr>
        <w:spacing w:before="100" w:beforeAutospacing="1" w:after="100" w:afterAutospacing="1"/>
      </w:pPr>
      <w:r w:rsidRPr="00026DE9">
        <w:t>CASM can:</w:t>
      </w:r>
    </w:p>
    <w:p w14:paraId="4B1E6CCE" w14:textId="77777777" w:rsidR="005D7492" w:rsidRPr="00026DE9" w:rsidRDefault="005D7492" w:rsidP="00524384">
      <w:pPr>
        <w:numPr>
          <w:ilvl w:val="0"/>
          <w:numId w:val="753"/>
        </w:numPr>
        <w:spacing w:before="100" w:beforeAutospacing="1" w:after="100" w:afterAutospacing="1"/>
      </w:pPr>
      <w:r w:rsidRPr="00026DE9">
        <w:t>throttle agent execution</w:t>
      </w:r>
    </w:p>
    <w:p w14:paraId="6940FD5D" w14:textId="77777777" w:rsidR="005D7492" w:rsidRPr="00026DE9" w:rsidRDefault="005D7492" w:rsidP="00524384">
      <w:pPr>
        <w:numPr>
          <w:ilvl w:val="0"/>
          <w:numId w:val="753"/>
        </w:numPr>
        <w:spacing w:before="100" w:beforeAutospacing="1" w:after="100" w:afterAutospacing="1"/>
      </w:pPr>
      <w:proofErr w:type="gramStart"/>
      <w:r w:rsidRPr="00026DE9">
        <w:t>reschedule</w:t>
      </w:r>
      <w:proofErr w:type="gramEnd"/>
      <w:r w:rsidRPr="00026DE9">
        <w:t xml:space="preserve"> agents</w:t>
      </w:r>
    </w:p>
    <w:p w14:paraId="7D44D384" w14:textId="77777777" w:rsidR="005D7492" w:rsidRPr="00026DE9" w:rsidRDefault="005D7492" w:rsidP="00524384">
      <w:pPr>
        <w:numPr>
          <w:ilvl w:val="0"/>
          <w:numId w:val="753"/>
        </w:numPr>
        <w:spacing w:before="100" w:beforeAutospacing="1" w:after="100" w:afterAutospacing="1"/>
      </w:pPr>
      <w:proofErr w:type="gramStart"/>
      <w:r w:rsidRPr="00026DE9">
        <w:t>request</w:t>
      </w:r>
      <w:proofErr w:type="gramEnd"/>
      <w:r w:rsidRPr="00026DE9">
        <w:t xml:space="preserve"> recalibration from SDML</w:t>
      </w:r>
    </w:p>
    <w:p w14:paraId="54735D06" w14:textId="77777777" w:rsidR="005D7492" w:rsidRPr="00026DE9" w:rsidRDefault="005D7492" w:rsidP="00524384">
      <w:pPr>
        <w:numPr>
          <w:ilvl w:val="0"/>
          <w:numId w:val="753"/>
        </w:numPr>
        <w:spacing w:before="100" w:beforeAutospacing="1" w:after="100" w:afterAutospacing="1"/>
      </w:pPr>
      <w:r w:rsidRPr="00026DE9">
        <w:t>initiate degraded coordination mode</w:t>
      </w:r>
    </w:p>
    <w:p w14:paraId="68C48293" w14:textId="77777777" w:rsidR="005D7492" w:rsidRPr="00026DE9" w:rsidRDefault="005D7492" w:rsidP="00524384">
      <w:pPr>
        <w:numPr>
          <w:ilvl w:val="0"/>
          <w:numId w:val="753"/>
        </w:numPr>
        <w:spacing w:before="100" w:beforeAutospacing="1" w:after="100" w:afterAutospacing="1"/>
      </w:pPr>
      <w:r w:rsidRPr="00026DE9">
        <w:t>trigger SRE escalation</w:t>
      </w:r>
    </w:p>
    <w:p w14:paraId="55D2219C" w14:textId="77777777" w:rsidR="005D7492" w:rsidRPr="00026DE9" w:rsidRDefault="005D7492" w:rsidP="009738F8">
      <w:pPr>
        <w:spacing w:before="100" w:beforeAutospacing="1" w:after="100" w:afterAutospacing="1"/>
        <w:rPr>
          <w:b/>
          <w:bCs/>
        </w:rPr>
      </w:pPr>
      <w:r w:rsidRPr="00026DE9">
        <w:rPr>
          <w:b/>
          <w:bCs/>
        </w:rPr>
        <w:t>C. Guarantees</w:t>
      </w:r>
    </w:p>
    <w:p w14:paraId="79604033" w14:textId="77777777" w:rsidR="005D7492" w:rsidRPr="00026DE9" w:rsidRDefault="005D7492" w:rsidP="009738F8">
      <w:pPr>
        <w:spacing w:before="100" w:beforeAutospacing="1" w:after="100" w:afterAutospacing="1"/>
      </w:pPr>
      <w:r w:rsidRPr="00026DE9">
        <w:t>CASM ensures:</w:t>
      </w:r>
    </w:p>
    <w:p w14:paraId="7C8BDF42" w14:textId="77777777" w:rsidR="005D7492" w:rsidRPr="00026DE9" w:rsidRDefault="005D7492" w:rsidP="00524384">
      <w:pPr>
        <w:numPr>
          <w:ilvl w:val="0"/>
          <w:numId w:val="754"/>
        </w:numPr>
        <w:spacing w:before="100" w:beforeAutospacing="1" w:after="100" w:afterAutospacing="1"/>
      </w:pPr>
      <w:r w:rsidRPr="00026DE9">
        <w:t>global multi-agent supervisory stability</w:t>
      </w:r>
    </w:p>
    <w:p w14:paraId="1D00D533" w14:textId="77777777" w:rsidR="005D7492" w:rsidRPr="00026DE9" w:rsidRDefault="005D7492" w:rsidP="00524384">
      <w:pPr>
        <w:numPr>
          <w:ilvl w:val="0"/>
          <w:numId w:val="754"/>
        </w:numPr>
        <w:spacing w:before="100" w:beforeAutospacing="1" w:after="100" w:afterAutospacing="1"/>
      </w:pPr>
      <w:proofErr w:type="gramStart"/>
      <w:r w:rsidRPr="00026DE9">
        <w:t>no</w:t>
      </w:r>
      <w:proofErr w:type="gramEnd"/>
      <w:r w:rsidRPr="00026DE9">
        <w:t xml:space="preserve"> agent destabilizes the broader system</w:t>
      </w:r>
    </w:p>
    <w:p w14:paraId="43FFC07F" w14:textId="77777777" w:rsidR="005D7492" w:rsidRPr="00026DE9" w:rsidRDefault="005D7492" w:rsidP="00524384">
      <w:pPr>
        <w:numPr>
          <w:ilvl w:val="0"/>
          <w:numId w:val="754"/>
        </w:numPr>
        <w:spacing w:before="100" w:beforeAutospacing="1" w:after="100" w:afterAutospacing="1"/>
      </w:pPr>
      <w:r w:rsidRPr="00026DE9">
        <w:t>no oscillatory feedback loops form across agents</w:t>
      </w:r>
    </w:p>
    <w:p w14:paraId="4588A01A" w14:textId="69D0E6EE" w:rsidR="005D7492" w:rsidRPr="00026DE9" w:rsidRDefault="005D7492" w:rsidP="009738F8">
      <w:pPr>
        <w:spacing w:before="100" w:beforeAutospacing="1" w:after="100" w:afterAutospacing="1"/>
      </w:pPr>
    </w:p>
    <w:p w14:paraId="2572E8BA" w14:textId="77777777" w:rsidR="005D7492" w:rsidRPr="00026DE9" w:rsidRDefault="005D7492" w:rsidP="009738F8">
      <w:pPr>
        <w:spacing w:before="100" w:beforeAutospacing="1" w:after="100" w:afterAutospacing="1"/>
        <w:rPr>
          <w:b/>
          <w:bCs/>
        </w:rPr>
      </w:pPr>
      <w:r w:rsidRPr="00026DE9">
        <w:rPr>
          <w:b/>
          <w:bCs/>
        </w:rPr>
        <w:t>7. Multi-Agent Audit &amp; Lineage Engine (MAALE)</w:t>
      </w:r>
    </w:p>
    <w:p w14:paraId="4456F4E5" w14:textId="77777777" w:rsidR="005D7492" w:rsidRPr="00026DE9" w:rsidRDefault="005D7492" w:rsidP="009738F8">
      <w:pPr>
        <w:spacing w:before="100" w:beforeAutospacing="1" w:after="100" w:afterAutospacing="1"/>
      </w:pPr>
      <w:r w:rsidRPr="00026DE9">
        <w:rPr>
          <w:b/>
          <w:bCs/>
        </w:rPr>
        <w:t>1.1.14.7</w:t>
      </w:r>
    </w:p>
    <w:p w14:paraId="56FDE06A" w14:textId="77777777" w:rsidR="005D7492" w:rsidRPr="00026DE9" w:rsidRDefault="005D7492" w:rsidP="009738F8">
      <w:pPr>
        <w:spacing w:before="100" w:beforeAutospacing="1" w:after="100" w:afterAutospacing="1"/>
      </w:pPr>
      <w:r w:rsidRPr="00026DE9">
        <w:t>MAALE records:</w:t>
      </w:r>
    </w:p>
    <w:p w14:paraId="64971993" w14:textId="77777777" w:rsidR="005D7492" w:rsidRPr="00026DE9" w:rsidRDefault="005D7492" w:rsidP="00524384">
      <w:pPr>
        <w:numPr>
          <w:ilvl w:val="0"/>
          <w:numId w:val="755"/>
        </w:numPr>
        <w:spacing w:before="100" w:beforeAutospacing="1" w:after="100" w:afterAutospacing="1"/>
      </w:pPr>
      <w:r w:rsidRPr="00026DE9">
        <w:t>all cross-agent transitions</w:t>
      </w:r>
    </w:p>
    <w:p w14:paraId="13BCF8CB" w14:textId="77777777" w:rsidR="005D7492" w:rsidRPr="00026DE9" w:rsidRDefault="005D7492" w:rsidP="00524384">
      <w:pPr>
        <w:numPr>
          <w:ilvl w:val="0"/>
          <w:numId w:val="755"/>
        </w:numPr>
        <w:spacing w:before="100" w:beforeAutospacing="1" w:after="100" w:afterAutospacing="1"/>
      </w:pPr>
      <w:proofErr w:type="gramStart"/>
      <w:r w:rsidRPr="00026DE9">
        <w:t>dependency</w:t>
      </w:r>
      <w:proofErr w:type="gramEnd"/>
      <w:r w:rsidRPr="00026DE9">
        <w:t xml:space="preserve"> interpolations</w:t>
      </w:r>
    </w:p>
    <w:p w14:paraId="53A135CC" w14:textId="77777777" w:rsidR="005D7492" w:rsidRPr="00026DE9" w:rsidRDefault="005D7492" w:rsidP="00524384">
      <w:pPr>
        <w:numPr>
          <w:ilvl w:val="0"/>
          <w:numId w:val="755"/>
        </w:numPr>
        <w:spacing w:before="100" w:beforeAutospacing="1" w:after="100" w:afterAutospacing="1"/>
      </w:pPr>
      <w:r w:rsidRPr="00026DE9">
        <w:t>conflict resolution outcomes</w:t>
      </w:r>
    </w:p>
    <w:p w14:paraId="6A99B9D5" w14:textId="77777777" w:rsidR="005D7492" w:rsidRPr="00026DE9" w:rsidRDefault="005D7492" w:rsidP="00524384">
      <w:pPr>
        <w:numPr>
          <w:ilvl w:val="0"/>
          <w:numId w:val="755"/>
        </w:numPr>
        <w:spacing w:before="100" w:beforeAutospacing="1" w:after="100" w:afterAutospacing="1"/>
      </w:pPr>
      <w:r w:rsidRPr="00026DE9">
        <w:t>constraint propagation events</w:t>
      </w:r>
    </w:p>
    <w:p w14:paraId="267B21B5" w14:textId="77777777" w:rsidR="005D7492" w:rsidRPr="00026DE9" w:rsidRDefault="005D7492" w:rsidP="00524384">
      <w:pPr>
        <w:numPr>
          <w:ilvl w:val="0"/>
          <w:numId w:val="755"/>
        </w:numPr>
        <w:spacing w:before="100" w:beforeAutospacing="1" w:after="100" w:afterAutospacing="1"/>
      </w:pPr>
      <w:r w:rsidRPr="00026DE9">
        <w:t>multi-agent scheduling timelines</w:t>
      </w:r>
    </w:p>
    <w:p w14:paraId="5CC8E3DC" w14:textId="77777777" w:rsidR="005D7492" w:rsidRPr="00026DE9" w:rsidRDefault="005D7492" w:rsidP="00524384">
      <w:pPr>
        <w:numPr>
          <w:ilvl w:val="0"/>
          <w:numId w:val="755"/>
        </w:numPr>
        <w:spacing w:before="100" w:beforeAutospacing="1" w:after="100" w:afterAutospacing="1"/>
      </w:pPr>
      <w:r w:rsidRPr="00026DE9">
        <w:t>cross-agent risk and stability states</w:t>
      </w:r>
    </w:p>
    <w:p w14:paraId="21DA5739" w14:textId="77777777" w:rsidR="005D7492" w:rsidRPr="00026DE9" w:rsidRDefault="005D7492" w:rsidP="00524384">
      <w:pPr>
        <w:numPr>
          <w:ilvl w:val="0"/>
          <w:numId w:val="755"/>
        </w:numPr>
        <w:spacing w:before="100" w:beforeAutospacing="1" w:after="100" w:afterAutospacing="1"/>
      </w:pPr>
      <w:r w:rsidRPr="00026DE9">
        <w:t>multi-agent convergence/canonicalization lineage</w:t>
      </w:r>
    </w:p>
    <w:p w14:paraId="5050F98D" w14:textId="77777777" w:rsidR="005D7492" w:rsidRPr="00026DE9" w:rsidRDefault="005D7492" w:rsidP="009738F8">
      <w:pPr>
        <w:spacing w:before="100" w:beforeAutospacing="1" w:after="100" w:afterAutospacing="1"/>
        <w:rPr>
          <w:b/>
          <w:bCs/>
        </w:rPr>
      </w:pPr>
      <w:r w:rsidRPr="00026DE9">
        <w:rPr>
          <w:b/>
          <w:bCs/>
        </w:rPr>
        <w:t>A. Audit Artifacts Produced</w:t>
      </w:r>
    </w:p>
    <w:p w14:paraId="4D8279E0" w14:textId="77777777" w:rsidR="005D7492" w:rsidRPr="00026DE9" w:rsidRDefault="005D7492" w:rsidP="00524384">
      <w:pPr>
        <w:numPr>
          <w:ilvl w:val="0"/>
          <w:numId w:val="756"/>
        </w:numPr>
        <w:spacing w:before="100" w:beforeAutospacing="1" w:after="100" w:afterAutospacing="1"/>
      </w:pPr>
      <w:r w:rsidRPr="00026DE9">
        <w:rPr>
          <w:b/>
          <w:bCs/>
        </w:rPr>
        <w:t>Cross-Agent Dependency Graph Snapshots</w:t>
      </w:r>
    </w:p>
    <w:p w14:paraId="218A768B" w14:textId="77777777" w:rsidR="005D7492" w:rsidRPr="00026DE9" w:rsidRDefault="005D7492" w:rsidP="00524384">
      <w:pPr>
        <w:numPr>
          <w:ilvl w:val="0"/>
          <w:numId w:val="756"/>
        </w:numPr>
        <w:spacing w:before="100" w:beforeAutospacing="1" w:after="100" w:afterAutospacing="1"/>
      </w:pPr>
      <w:r w:rsidRPr="00026DE9">
        <w:rPr>
          <w:b/>
          <w:bCs/>
        </w:rPr>
        <w:t>Multi-Agent Scheduling Timelines</w:t>
      </w:r>
    </w:p>
    <w:p w14:paraId="57F2891D" w14:textId="77777777" w:rsidR="005D7492" w:rsidRPr="00026DE9" w:rsidRDefault="005D7492" w:rsidP="00524384">
      <w:pPr>
        <w:numPr>
          <w:ilvl w:val="0"/>
          <w:numId w:val="756"/>
        </w:numPr>
        <w:spacing w:before="100" w:beforeAutospacing="1" w:after="100" w:afterAutospacing="1"/>
      </w:pPr>
      <w:r w:rsidRPr="00026DE9">
        <w:rPr>
          <w:b/>
          <w:bCs/>
        </w:rPr>
        <w:t>Constraint Propagation Logs</w:t>
      </w:r>
    </w:p>
    <w:p w14:paraId="0E82F67A" w14:textId="77777777" w:rsidR="005D7492" w:rsidRPr="00026DE9" w:rsidRDefault="005D7492" w:rsidP="00524384">
      <w:pPr>
        <w:numPr>
          <w:ilvl w:val="0"/>
          <w:numId w:val="756"/>
        </w:numPr>
        <w:spacing w:before="100" w:beforeAutospacing="1" w:after="100" w:afterAutospacing="1"/>
      </w:pPr>
      <w:r w:rsidRPr="00026DE9">
        <w:rPr>
          <w:b/>
          <w:bCs/>
        </w:rPr>
        <w:t>Multi-Agent Conflict Resolution Reports</w:t>
      </w:r>
    </w:p>
    <w:p w14:paraId="51367119" w14:textId="77777777" w:rsidR="005D7492" w:rsidRPr="00026DE9" w:rsidRDefault="005D7492" w:rsidP="00524384">
      <w:pPr>
        <w:numPr>
          <w:ilvl w:val="0"/>
          <w:numId w:val="756"/>
        </w:numPr>
        <w:spacing w:before="100" w:beforeAutospacing="1" w:after="100" w:afterAutospacing="1"/>
      </w:pPr>
      <w:r w:rsidRPr="00026DE9">
        <w:rPr>
          <w:b/>
          <w:bCs/>
        </w:rPr>
        <w:t>Cross-Agent Stability Reports</w:t>
      </w:r>
    </w:p>
    <w:p w14:paraId="309DB090" w14:textId="77777777" w:rsidR="005D7492" w:rsidRPr="00026DE9" w:rsidRDefault="005D7492" w:rsidP="00524384">
      <w:pPr>
        <w:numPr>
          <w:ilvl w:val="0"/>
          <w:numId w:val="756"/>
        </w:numPr>
        <w:spacing w:before="100" w:beforeAutospacing="1" w:after="100" w:afterAutospacing="1"/>
      </w:pPr>
      <w:r w:rsidRPr="00026DE9">
        <w:rPr>
          <w:b/>
          <w:bCs/>
        </w:rPr>
        <w:t>Multi-Agent Canonicalization Trace Packs</w:t>
      </w:r>
    </w:p>
    <w:p w14:paraId="2C8B4E0B" w14:textId="77777777" w:rsidR="005D7492" w:rsidRPr="00026DE9" w:rsidRDefault="005D7492" w:rsidP="009738F8">
      <w:pPr>
        <w:spacing w:before="100" w:beforeAutospacing="1" w:after="100" w:afterAutospacing="1"/>
        <w:rPr>
          <w:b/>
          <w:bCs/>
        </w:rPr>
      </w:pPr>
      <w:r w:rsidRPr="00026DE9">
        <w:rPr>
          <w:b/>
          <w:bCs/>
        </w:rPr>
        <w:t>B. Guarantees</w:t>
      </w:r>
    </w:p>
    <w:p w14:paraId="773DCBA4" w14:textId="77777777" w:rsidR="005D7492" w:rsidRPr="00026DE9" w:rsidRDefault="005D7492" w:rsidP="009738F8">
      <w:pPr>
        <w:spacing w:before="100" w:beforeAutospacing="1" w:after="100" w:afterAutospacing="1"/>
      </w:pPr>
      <w:r w:rsidRPr="00026DE9">
        <w:t>MAALE ensures:</w:t>
      </w:r>
    </w:p>
    <w:p w14:paraId="18BA5601" w14:textId="77777777" w:rsidR="005D7492" w:rsidRPr="00026DE9" w:rsidRDefault="005D7492" w:rsidP="00524384">
      <w:pPr>
        <w:numPr>
          <w:ilvl w:val="0"/>
          <w:numId w:val="757"/>
        </w:numPr>
        <w:spacing w:before="100" w:beforeAutospacing="1" w:after="100" w:afterAutospacing="1"/>
      </w:pPr>
      <w:r w:rsidRPr="00026DE9">
        <w:t>full reconstructability</w:t>
      </w:r>
    </w:p>
    <w:p w14:paraId="3F822EEB" w14:textId="77777777" w:rsidR="005D7492" w:rsidRPr="00026DE9" w:rsidRDefault="005D7492" w:rsidP="00524384">
      <w:pPr>
        <w:numPr>
          <w:ilvl w:val="0"/>
          <w:numId w:val="757"/>
        </w:numPr>
        <w:spacing w:before="100" w:beforeAutospacing="1" w:after="100" w:afterAutospacing="1"/>
      </w:pPr>
      <w:r w:rsidRPr="00026DE9">
        <w:t>complete coverage of cross-agent phenomena</w:t>
      </w:r>
    </w:p>
    <w:p w14:paraId="004EBCF3" w14:textId="77777777" w:rsidR="005D7492" w:rsidRPr="00026DE9" w:rsidRDefault="005D7492" w:rsidP="00524384">
      <w:pPr>
        <w:numPr>
          <w:ilvl w:val="0"/>
          <w:numId w:val="757"/>
        </w:numPr>
        <w:spacing w:before="100" w:beforeAutospacing="1" w:after="100" w:afterAutospacing="1"/>
      </w:pPr>
      <w:r w:rsidRPr="00026DE9">
        <w:t>compliance-grade audit trails</w:t>
      </w:r>
    </w:p>
    <w:p w14:paraId="67B36601" w14:textId="77777777" w:rsidR="005D7492" w:rsidRPr="00026DE9" w:rsidRDefault="005D7492" w:rsidP="00524384">
      <w:pPr>
        <w:numPr>
          <w:ilvl w:val="0"/>
          <w:numId w:val="757"/>
        </w:numPr>
        <w:spacing w:before="100" w:beforeAutospacing="1" w:after="100" w:afterAutospacing="1"/>
      </w:pPr>
      <w:r w:rsidRPr="00026DE9">
        <w:t>linkage to STAAL and SEL</w:t>
      </w:r>
    </w:p>
    <w:p w14:paraId="626061F3" w14:textId="2B31797C" w:rsidR="005D7492" w:rsidRPr="00026DE9" w:rsidRDefault="005D7492" w:rsidP="009738F8">
      <w:pPr>
        <w:spacing w:before="100" w:beforeAutospacing="1" w:after="100" w:afterAutospacing="1"/>
      </w:pPr>
    </w:p>
    <w:p w14:paraId="269A8AEF" w14:textId="77777777" w:rsidR="005D7492" w:rsidRPr="00026DE9" w:rsidRDefault="005D7492" w:rsidP="009738F8">
      <w:pPr>
        <w:spacing w:before="100" w:beforeAutospacing="1" w:after="100" w:afterAutospacing="1"/>
        <w:rPr>
          <w:b/>
          <w:bCs/>
        </w:rPr>
      </w:pPr>
      <w:r w:rsidRPr="00026DE9">
        <w:rPr>
          <w:b/>
          <w:bCs/>
        </w:rPr>
        <w:t>1.1.15 — Supervisory Resource Governance &amp; Scheduling Layer (SRGSL)</w:t>
      </w:r>
    </w:p>
    <w:p w14:paraId="0FE1431C" w14:textId="77777777" w:rsidR="005D7492" w:rsidRPr="00026DE9" w:rsidRDefault="005D7492" w:rsidP="009738F8">
      <w:pPr>
        <w:spacing w:before="100" w:beforeAutospacing="1" w:after="100" w:afterAutospacing="1"/>
      </w:pPr>
      <w:r w:rsidRPr="00026DE9">
        <w:t xml:space="preserve">The </w:t>
      </w:r>
      <w:r w:rsidRPr="00026DE9">
        <w:rPr>
          <w:b/>
          <w:bCs/>
        </w:rPr>
        <w:t>Supervisory Resource Governance &amp; Scheduling Layer (SRGSL)</w:t>
      </w:r>
      <w:r w:rsidRPr="00026DE9">
        <w:t xml:space="preserve"> is the MCP subsystem responsible for ensuring that all supervisory and agentic operations execute within </w:t>
      </w:r>
      <w:r w:rsidRPr="00026DE9">
        <w:rPr>
          <w:b/>
          <w:bCs/>
        </w:rPr>
        <w:t>strictly governed resource envelopes</w:t>
      </w:r>
      <w:r w:rsidRPr="00026DE9">
        <w:t>, including:</w:t>
      </w:r>
    </w:p>
    <w:p w14:paraId="4FD83BBF" w14:textId="77777777" w:rsidR="005D7492" w:rsidRPr="00026DE9" w:rsidRDefault="005D7492" w:rsidP="00524384">
      <w:pPr>
        <w:numPr>
          <w:ilvl w:val="0"/>
          <w:numId w:val="758"/>
        </w:numPr>
        <w:spacing w:before="100" w:beforeAutospacing="1" w:after="100" w:afterAutospacing="1"/>
      </w:pPr>
      <w:proofErr w:type="gramStart"/>
      <w:r w:rsidRPr="00026DE9">
        <w:t>compute</w:t>
      </w:r>
      <w:proofErr w:type="gramEnd"/>
      <w:r w:rsidRPr="00026DE9">
        <w:t xml:space="preserve"> cycles</w:t>
      </w:r>
    </w:p>
    <w:p w14:paraId="3578FF88" w14:textId="77777777" w:rsidR="005D7492" w:rsidRPr="00026DE9" w:rsidRDefault="005D7492" w:rsidP="00524384">
      <w:pPr>
        <w:numPr>
          <w:ilvl w:val="0"/>
          <w:numId w:val="758"/>
        </w:numPr>
        <w:spacing w:before="100" w:beforeAutospacing="1" w:after="100" w:afterAutospacing="1"/>
      </w:pPr>
      <w:r w:rsidRPr="00026DE9">
        <w:t>memory allocation</w:t>
      </w:r>
    </w:p>
    <w:p w14:paraId="7DEFC285" w14:textId="77777777" w:rsidR="005D7492" w:rsidRPr="00026DE9" w:rsidRDefault="005D7492" w:rsidP="00524384">
      <w:pPr>
        <w:numPr>
          <w:ilvl w:val="0"/>
          <w:numId w:val="758"/>
        </w:numPr>
        <w:spacing w:before="100" w:beforeAutospacing="1" w:after="100" w:afterAutospacing="1"/>
      </w:pPr>
      <w:r w:rsidRPr="00026DE9">
        <w:t>storage read/write budgets</w:t>
      </w:r>
    </w:p>
    <w:p w14:paraId="72065868" w14:textId="77777777" w:rsidR="005D7492" w:rsidRPr="00026DE9" w:rsidRDefault="005D7492" w:rsidP="00524384">
      <w:pPr>
        <w:numPr>
          <w:ilvl w:val="0"/>
          <w:numId w:val="758"/>
        </w:numPr>
        <w:spacing w:before="100" w:beforeAutospacing="1" w:after="100" w:afterAutospacing="1"/>
      </w:pPr>
      <w:r w:rsidRPr="00026DE9">
        <w:t>I/O bandwidth</w:t>
      </w:r>
    </w:p>
    <w:p w14:paraId="787A83CA" w14:textId="77777777" w:rsidR="005D7492" w:rsidRPr="00026DE9" w:rsidRDefault="005D7492" w:rsidP="00524384">
      <w:pPr>
        <w:numPr>
          <w:ilvl w:val="0"/>
          <w:numId w:val="758"/>
        </w:numPr>
        <w:spacing w:before="100" w:beforeAutospacing="1" w:after="100" w:afterAutospacing="1"/>
      </w:pPr>
      <w:r w:rsidRPr="00026DE9">
        <w:t>model invocation quotas</w:t>
      </w:r>
    </w:p>
    <w:p w14:paraId="0F1EDFE3" w14:textId="77777777" w:rsidR="005D7492" w:rsidRPr="00026DE9" w:rsidRDefault="005D7492" w:rsidP="00524384">
      <w:pPr>
        <w:numPr>
          <w:ilvl w:val="0"/>
          <w:numId w:val="758"/>
        </w:numPr>
        <w:spacing w:before="100" w:beforeAutospacing="1" w:after="100" w:afterAutospacing="1"/>
      </w:pPr>
      <w:r w:rsidRPr="00026DE9">
        <w:t>function invocation rate limits</w:t>
      </w:r>
    </w:p>
    <w:p w14:paraId="2E7FB28D" w14:textId="77777777" w:rsidR="005D7492" w:rsidRPr="00026DE9" w:rsidRDefault="005D7492" w:rsidP="00524384">
      <w:pPr>
        <w:numPr>
          <w:ilvl w:val="0"/>
          <w:numId w:val="758"/>
        </w:numPr>
        <w:spacing w:before="100" w:beforeAutospacing="1" w:after="100" w:afterAutospacing="1"/>
      </w:pPr>
      <w:r w:rsidRPr="00026DE9">
        <w:t>batching and parallelization allowances</w:t>
      </w:r>
    </w:p>
    <w:p w14:paraId="73F18FB4" w14:textId="77777777" w:rsidR="005D7492" w:rsidRPr="00026DE9" w:rsidRDefault="005D7492" w:rsidP="00524384">
      <w:pPr>
        <w:numPr>
          <w:ilvl w:val="0"/>
          <w:numId w:val="758"/>
        </w:numPr>
        <w:spacing w:before="100" w:beforeAutospacing="1" w:after="100" w:afterAutospacing="1"/>
      </w:pPr>
      <w:r w:rsidRPr="00026DE9">
        <w:t>GPU/TPU resource slices</w:t>
      </w:r>
    </w:p>
    <w:p w14:paraId="1522ED58" w14:textId="77777777" w:rsidR="005D7492" w:rsidRPr="00026DE9" w:rsidRDefault="005D7492" w:rsidP="009738F8">
      <w:pPr>
        <w:spacing w:before="100" w:beforeAutospacing="1" w:after="100" w:afterAutospacing="1"/>
      </w:pPr>
      <w:r w:rsidRPr="00026DE9">
        <w:t>SRGSL ensures that:</w:t>
      </w:r>
    </w:p>
    <w:p w14:paraId="77F813AB" w14:textId="77777777" w:rsidR="005D7492" w:rsidRPr="00026DE9" w:rsidRDefault="005D7492" w:rsidP="00524384">
      <w:pPr>
        <w:numPr>
          <w:ilvl w:val="0"/>
          <w:numId w:val="759"/>
        </w:numPr>
        <w:spacing w:before="100" w:beforeAutospacing="1" w:after="100" w:afterAutospacing="1"/>
      </w:pPr>
      <w:proofErr w:type="gramStart"/>
      <w:r w:rsidRPr="00026DE9">
        <w:t>no</w:t>
      </w:r>
      <w:proofErr w:type="gramEnd"/>
      <w:r w:rsidRPr="00026DE9">
        <w:t xml:space="preserve"> supervisory subsystem exceeds its governed resource envelope</w:t>
      </w:r>
    </w:p>
    <w:p w14:paraId="03178B00" w14:textId="77777777" w:rsidR="005D7492" w:rsidRPr="00026DE9" w:rsidRDefault="005D7492" w:rsidP="00524384">
      <w:pPr>
        <w:numPr>
          <w:ilvl w:val="0"/>
          <w:numId w:val="759"/>
        </w:numPr>
        <w:spacing w:before="100" w:beforeAutospacing="1" w:after="100" w:afterAutospacing="1"/>
      </w:pPr>
      <w:r w:rsidRPr="00026DE9">
        <w:t>no agent exceeds its resource budget</w:t>
      </w:r>
    </w:p>
    <w:p w14:paraId="393C267D" w14:textId="77777777" w:rsidR="005D7492" w:rsidRPr="00026DE9" w:rsidRDefault="005D7492" w:rsidP="00524384">
      <w:pPr>
        <w:numPr>
          <w:ilvl w:val="0"/>
          <w:numId w:val="759"/>
        </w:numPr>
        <w:spacing w:before="100" w:beforeAutospacing="1" w:after="100" w:afterAutospacing="1"/>
      </w:pPr>
      <w:r w:rsidRPr="00026DE9">
        <w:t>no cross-agent resource contention occurs</w:t>
      </w:r>
    </w:p>
    <w:p w14:paraId="539D58B0" w14:textId="77777777" w:rsidR="005D7492" w:rsidRPr="00026DE9" w:rsidRDefault="005D7492" w:rsidP="00524384">
      <w:pPr>
        <w:numPr>
          <w:ilvl w:val="0"/>
          <w:numId w:val="759"/>
        </w:numPr>
        <w:spacing w:before="100" w:beforeAutospacing="1" w:after="100" w:afterAutospacing="1"/>
      </w:pPr>
      <w:proofErr w:type="gramStart"/>
      <w:r w:rsidRPr="00026DE9">
        <w:t>no</w:t>
      </w:r>
      <w:proofErr w:type="gramEnd"/>
      <w:r w:rsidRPr="00026DE9">
        <w:t xml:space="preserve"> resource leak can destabilize the supervisory environment</w:t>
      </w:r>
    </w:p>
    <w:p w14:paraId="56602929" w14:textId="77777777" w:rsidR="005D7492" w:rsidRPr="00026DE9" w:rsidRDefault="005D7492" w:rsidP="00524384">
      <w:pPr>
        <w:numPr>
          <w:ilvl w:val="0"/>
          <w:numId w:val="759"/>
        </w:numPr>
        <w:spacing w:before="100" w:beforeAutospacing="1" w:after="100" w:afterAutospacing="1"/>
      </w:pPr>
      <w:proofErr w:type="gramStart"/>
      <w:r w:rsidRPr="00026DE9">
        <w:t>compute</w:t>
      </w:r>
      <w:proofErr w:type="gramEnd"/>
      <w:r w:rsidRPr="00026DE9">
        <w:t xml:space="preserve"> behavior remains deterministic and reproducible</w:t>
      </w:r>
    </w:p>
    <w:p w14:paraId="4217DFD6" w14:textId="77777777" w:rsidR="005D7492" w:rsidRPr="00026DE9" w:rsidRDefault="005D7492" w:rsidP="00524384">
      <w:pPr>
        <w:numPr>
          <w:ilvl w:val="0"/>
          <w:numId w:val="759"/>
        </w:numPr>
        <w:spacing w:before="100" w:beforeAutospacing="1" w:after="100" w:afterAutospacing="1"/>
      </w:pPr>
      <w:r w:rsidRPr="00026DE9">
        <w:t>resource governance aligns with CGL rules</w:t>
      </w:r>
    </w:p>
    <w:p w14:paraId="28F2FBB2" w14:textId="77777777" w:rsidR="005D7492" w:rsidRPr="00026DE9" w:rsidRDefault="005D7492" w:rsidP="00524384">
      <w:pPr>
        <w:numPr>
          <w:ilvl w:val="0"/>
          <w:numId w:val="759"/>
        </w:numPr>
        <w:spacing w:before="100" w:beforeAutospacing="1" w:after="100" w:afterAutospacing="1"/>
      </w:pPr>
      <w:r w:rsidRPr="00026DE9">
        <w:t>resource operations comply with enterprise and regulatory constraints</w:t>
      </w:r>
    </w:p>
    <w:p w14:paraId="0CAEA52C" w14:textId="77777777" w:rsidR="005D7492" w:rsidRPr="00026DE9" w:rsidRDefault="005D7492" w:rsidP="009738F8">
      <w:pPr>
        <w:spacing w:before="100" w:beforeAutospacing="1" w:after="100" w:afterAutospacing="1"/>
      </w:pPr>
      <w:r w:rsidRPr="00026DE9">
        <w:t>SRGSL consists of six major subsystems:</w:t>
      </w:r>
    </w:p>
    <w:p w14:paraId="230343BB" w14:textId="77777777" w:rsidR="005D7492" w:rsidRPr="00026DE9" w:rsidRDefault="005D7492" w:rsidP="00524384">
      <w:pPr>
        <w:numPr>
          <w:ilvl w:val="0"/>
          <w:numId w:val="760"/>
        </w:numPr>
        <w:spacing w:before="100" w:beforeAutospacing="1" w:after="100" w:afterAutospacing="1"/>
      </w:pPr>
      <w:r w:rsidRPr="00026DE9">
        <w:rPr>
          <w:b/>
          <w:bCs/>
        </w:rPr>
        <w:t>Supervisory Resource Envelope Definition Engine (SREDE)</w:t>
      </w:r>
    </w:p>
    <w:p w14:paraId="4F4A1FFE" w14:textId="77777777" w:rsidR="005D7492" w:rsidRPr="00026DE9" w:rsidRDefault="005D7492" w:rsidP="00524384">
      <w:pPr>
        <w:numPr>
          <w:ilvl w:val="0"/>
          <w:numId w:val="760"/>
        </w:numPr>
        <w:spacing w:before="100" w:beforeAutospacing="1" w:after="100" w:afterAutospacing="1"/>
      </w:pPr>
      <w:r w:rsidRPr="00026DE9">
        <w:rPr>
          <w:b/>
          <w:bCs/>
        </w:rPr>
        <w:t>Dynamic Resource Allocation &amp; Budgeting Controller (DRABC)</w:t>
      </w:r>
    </w:p>
    <w:p w14:paraId="69BA42EA" w14:textId="77777777" w:rsidR="005D7492" w:rsidRPr="00026DE9" w:rsidRDefault="005D7492" w:rsidP="00524384">
      <w:pPr>
        <w:numPr>
          <w:ilvl w:val="0"/>
          <w:numId w:val="760"/>
        </w:numPr>
        <w:spacing w:before="100" w:beforeAutospacing="1" w:after="100" w:afterAutospacing="1"/>
      </w:pPr>
      <w:r w:rsidRPr="00026DE9">
        <w:rPr>
          <w:b/>
          <w:bCs/>
        </w:rPr>
        <w:t>Supervisory Execution Scheduler (SES)</w:t>
      </w:r>
    </w:p>
    <w:p w14:paraId="29A5FD93" w14:textId="77777777" w:rsidR="005D7492" w:rsidRPr="00026DE9" w:rsidRDefault="005D7492" w:rsidP="00524384">
      <w:pPr>
        <w:numPr>
          <w:ilvl w:val="0"/>
          <w:numId w:val="760"/>
        </w:numPr>
        <w:spacing w:before="100" w:beforeAutospacing="1" w:after="100" w:afterAutospacing="1"/>
      </w:pPr>
      <w:r w:rsidRPr="00026DE9">
        <w:rPr>
          <w:b/>
          <w:bCs/>
        </w:rPr>
        <w:t>Rate Limiting, Quota, &amp; Throttling Engine (RLQTE)</w:t>
      </w:r>
    </w:p>
    <w:p w14:paraId="5FFDBFD3" w14:textId="77777777" w:rsidR="005D7492" w:rsidRPr="00026DE9" w:rsidRDefault="005D7492" w:rsidP="00524384">
      <w:pPr>
        <w:numPr>
          <w:ilvl w:val="0"/>
          <w:numId w:val="760"/>
        </w:numPr>
        <w:spacing w:before="100" w:beforeAutospacing="1" w:after="100" w:afterAutospacing="1"/>
      </w:pPr>
      <w:r w:rsidRPr="00026DE9">
        <w:rPr>
          <w:b/>
          <w:bCs/>
        </w:rPr>
        <w:t>Resource Safety &amp; Limit Enforcement Module (RSLEM)</w:t>
      </w:r>
    </w:p>
    <w:p w14:paraId="24B4F02C" w14:textId="77777777" w:rsidR="005D7492" w:rsidRPr="00026DE9" w:rsidRDefault="005D7492" w:rsidP="00524384">
      <w:pPr>
        <w:numPr>
          <w:ilvl w:val="0"/>
          <w:numId w:val="760"/>
        </w:numPr>
        <w:spacing w:before="100" w:beforeAutospacing="1" w:after="100" w:afterAutospacing="1"/>
      </w:pPr>
      <w:r w:rsidRPr="00026DE9">
        <w:rPr>
          <w:b/>
          <w:bCs/>
        </w:rPr>
        <w:t>Resource Usage Audit &amp; Traceability Engine (RUATE)</w:t>
      </w:r>
    </w:p>
    <w:p w14:paraId="4C6E9EC0" w14:textId="77777777" w:rsidR="005D7492" w:rsidRPr="00026DE9" w:rsidRDefault="005D7492" w:rsidP="009738F8">
      <w:pPr>
        <w:spacing w:before="100" w:beforeAutospacing="1" w:after="100" w:afterAutospacing="1"/>
      </w:pPr>
      <w:r w:rsidRPr="00026DE9">
        <w:t>Each is defined below in acquisition-grade detail.</w:t>
      </w:r>
    </w:p>
    <w:p w14:paraId="4ACD12A0" w14:textId="07924461" w:rsidR="005D7492" w:rsidRPr="00026DE9" w:rsidRDefault="005D7492" w:rsidP="009738F8">
      <w:pPr>
        <w:spacing w:before="100" w:beforeAutospacing="1" w:after="100" w:afterAutospacing="1"/>
      </w:pPr>
    </w:p>
    <w:p w14:paraId="38506D07" w14:textId="77777777" w:rsidR="005D7492" w:rsidRPr="00026DE9" w:rsidRDefault="005D7492" w:rsidP="009738F8">
      <w:pPr>
        <w:spacing w:before="100" w:beforeAutospacing="1" w:after="100" w:afterAutospacing="1"/>
        <w:rPr>
          <w:b/>
          <w:bCs/>
        </w:rPr>
      </w:pPr>
      <w:r w:rsidRPr="00026DE9">
        <w:rPr>
          <w:b/>
          <w:bCs/>
        </w:rPr>
        <w:t>1. Supervisory Resource Envelope Definition Engine (SREDE)</w:t>
      </w:r>
    </w:p>
    <w:p w14:paraId="00736469" w14:textId="77777777" w:rsidR="005D7492" w:rsidRPr="00026DE9" w:rsidRDefault="005D7492" w:rsidP="009738F8">
      <w:pPr>
        <w:spacing w:before="100" w:beforeAutospacing="1" w:after="100" w:afterAutospacing="1"/>
      </w:pPr>
      <w:r w:rsidRPr="00026DE9">
        <w:rPr>
          <w:b/>
          <w:bCs/>
        </w:rPr>
        <w:t>1.1.15.1</w:t>
      </w:r>
    </w:p>
    <w:p w14:paraId="65DFD2D4" w14:textId="77777777" w:rsidR="005D7492" w:rsidRPr="00026DE9" w:rsidRDefault="005D7492" w:rsidP="009738F8">
      <w:pPr>
        <w:spacing w:before="100" w:beforeAutospacing="1" w:after="100" w:afterAutospacing="1"/>
      </w:pPr>
      <w:r w:rsidRPr="00026DE9">
        <w:t xml:space="preserve">SREDE defines the </w:t>
      </w:r>
      <w:r w:rsidRPr="00026DE9">
        <w:rPr>
          <w:b/>
          <w:bCs/>
        </w:rPr>
        <w:t>governed resource envelope</w:t>
      </w:r>
      <w:r w:rsidRPr="00026DE9">
        <w:t xml:space="preserve"> for every:</w:t>
      </w:r>
    </w:p>
    <w:p w14:paraId="56A8022E" w14:textId="77777777" w:rsidR="005D7492" w:rsidRPr="00026DE9" w:rsidRDefault="005D7492" w:rsidP="00524384">
      <w:pPr>
        <w:numPr>
          <w:ilvl w:val="0"/>
          <w:numId w:val="761"/>
        </w:numPr>
        <w:spacing w:before="100" w:beforeAutospacing="1" w:after="100" w:afterAutospacing="1"/>
      </w:pPr>
      <w:r w:rsidRPr="00026DE9">
        <w:t>supervisory subsystem</w:t>
      </w:r>
    </w:p>
    <w:p w14:paraId="06688AFC" w14:textId="77777777" w:rsidR="005D7492" w:rsidRPr="00026DE9" w:rsidRDefault="005D7492" w:rsidP="00524384">
      <w:pPr>
        <w:numPr>
          <w:ilvl w:val="0"/>
          <w:numId w:val="761"/>
        </w:numPr>
        <w:spacing w:before="100" w:beforeAutospacing="1" w:after="100" w:afterAutospacing="1"/>
      </w:pPr>
      <w:r w:rsidRPr="00026DE9">
        <w:t>supervised agent</w:t>
      </w:r>
    </w:p>
    <w:p w14:paraId="73A8AB14" w14:textId="77777777" w:rsidR="005D7492" w:rsidRPr="00026DE9" w:rsidRDefault="005D7492" w:rsidP="00524384">
      <w:pPr>
        <w:numPr>
          <w:ilvl w:val="0"/>
          <w:numId w:val="761"/>
        </w:numPr>
        <w:spacing w:before="100" w:beforeAutospacing="1" w:after="100" w:afterAutospacing="1"/>
      </w:pPr>
      <w:r w:rsidRPr="00026DE9">
        <w:t>multi-agent coordination pattern</w:t>
      </w:r>
    </w:p>
    <w:p w14:paraId="28B80DB0" w14:textId="77777777" w:rsidR="005D7492" w:rsidRPr="00026DE9" w:rsidRDefault="005D7492" w:rsidP="00524384">
      <w:pPr>
        <w:numPr>
          <w:ilvl w:val="0"/>
          <w:numId w:val="761"/>
        </w:numPr>
        <w:spacing w:before="100" w:beforeAutospacing="1" w:after="100" w:afterAutospacing="1"/>
      </w:pPr>
      <w:proofErr w:type="gramStart"/>
      <w:r w:rsidRPr="00026DE9">
        <w:t>canonicalization path</w:t>
      </w:r>
      <w:proofErr w:type="gramEnd"/>
    </w:p>
    <w:p w14:paraId="37F1D04F" w14:textId="77777777" w:rsidR="005D7492" w:rsidRPr="00026DE9" w:rsidRDefault="005D7492" w:rsidP="00524384">
      <w:pPr>
        <w:numPr>
          <w:ilvl w:val="0"/>
          <w:numId w:val="761"/>
        </w:numPr>
        <w:spacing w:before="100" w:beforeAutospacing="1" w:after="100" w:afterAutospacing="1"/>
      </w:pPr>
      <w:r w:rsidRPr="00026DE9">
        <w:t>mitigation and fallback path</w:t>
      </w:r>
    </w:p>
    <w:p w14:paraId="52D14974" w14:textId="77777777" w:rsidR="005D7492" w:rsidRPr="00026DE9" w:rsidRDefault="005D7492" w:rsidP="009738F8">
      <w:pPr>
        <w:spacing w:before="100" w:beforeAutospacing="1" w:after="100" w:afterAutospacing="1"/>
      </w:pPr>
      <w:r w:rsidRPr="00026DE9">
        <w:t xml:space="preserve">These envelopes determine the </w:t>
      </w:r>
      <w:r w:rsidRPr="00026DE9">
        <w:rPr>
          <w:b/>
          <w:bCs/>
        </w:rPr>
        <w:t>maximum allowed resource footprint</w:t>
      </w:r>
      <w:r w:rsidRPr="00026DE9">
        <w:t xml:space="preserve"> under any supervisory context.</w:t>
      </w:r>
    </w:p>
    <w:p w14:paraId="41FBD06A" w14:textId="77777777" w:rsidR="005D7492" w:rsidRPr="00026DE9" w:rsidRDefault="005D7492" w:rsidP="009738F8">
      <w:pPr>
        <w:spacing w:before="100" w:beforeAutospacing="1" w:after="100" w:afterAutospacing="1"/>
        <w:rPr>
          <w:b/>
          <w:bCs/>
        </w:rPr>
      </w:pPr>
      <w:r w:rsidRPr="00026DE9">
        <w:rPr>
          <w:b/>
          <w:bCs/>
        </w:rPr>
        <w:t>A. Envelope Types</w:t>
      </w:r>
    </w:p>
    <w:p w14:paraId="74775436" w14:textId="77777777" w:rsidR="005D7492" w:rsidRPr="00026DE9" w:rsidRDefault="005D7492" w:rsidP="00524384">
      <w:pPr>
        <w:numPr>
          <w:ilvl w:val="0"/>
          <w:numId w:val="762"/>
        </w:numPr>
        <w:spacing w:before="100" w:beforeAutospacing="1" w:after="100" w:afterAutospacing="1"/>
      </w:pPr>
      <w:r w:rsidRPr="00026DE9">
        <w:rPr>
          <w:b/>
          <w:bCs/>
        </w:rPr>
        <w:t>Compute Envelope (CE)</w:t>
      </w:r>
      <w:r w:rsidRPr="00026DE9">
        <w:br/>
        <w:t>– CPU/GPU/TPU cycle budget</w:t>
      </w:r>
      <w:r w:rsidRPr="00026DE9">
        <w:br/>
        <w:t>– FLOP ceilings</w:t>
      </w:r>
      <w:r w:rsidRPr="00026DE9">
        <w:br/>
        <w:t>– operation-class budgets</w:t>
      </w:r>
    </w:p>
    <w:p w14:paraId="20E6966D" w14:textId="77777777" w:rsidR="005D7492" w:rsidRPr="00026DE9" w:rsidRDefault="005D7492" w:rsidP="00524384">
      <w:pPr>
        <w:numPr>
          <w:ilvl w:val="0"/>
          <w:numId w:val="762"/>
        </w:numPr>
        <w:spacing w:before="100" w:beforeAutospacing="1" w:after="100" w:afterAutospacing="1"/>
      </w:pPr>
      <w:r w:rsidRPr="00026DE9">
        <w:rPr>
          <w:b/>
          <w:bCs/>
        </w:rPr>
        <w:t>Memory Envelope (ME)</w:t>
      </w:r>
      <w:r w:rsidRPr="00026DE9">
        <w:br/>
        <w:t>– deterministic memory allocation ranges</w:t>
      </w:r>
      <w:r w:rsidRPr="00026DE9">
        <w:br/>
        <w:t>– memory isolation boundaries</w:t>
      </w:r>
      <w:r w:rsidRPr="00026DE9">
        <w:br/>
        <w:t>– garbage collection invariants</w:t>
      </w:r>
    </w:p>
    <w:p w14:paraId="4925A259" w14:textId="77777777" w:rsidR="005D7492" w:rsidRPr="00026DE9" w:rsidRDefault="005D7492" w:rsidP="00524384">
      <w:pPr>
        <w:numPr>
          <w:ilvl w:val="0"/>
          <w:numId w:val="762"/>
        </w:numPr>
        <w:spacing w:before="100" w:beforeAutospacing="1" w:after="100" w:afterAutospacing="1"/>
      </w:pPr>
      <w:r w:rsidRPr="00026DE9">
        <w:rPr>
          <w:b/>
          <w:bCs/>
        </w:rPr>
        <w:t>Storage Envelope (SE)</w:t>
      </w:r>
      <w:r w:rsidRPr="00026DE9">
        <w:br/>
        <w:t>– read/write budget</w:t>
      </w:r>
      <w:r w:rsidRPr="00026DE9">
        <w:br/>
        <w:t>– persistence rules</w:t>
      </w:r>
      <w:r w:rsidRPr="00026DE9">
        <w:br/>
        <w:t>– log creation allowances</w:t>
      </w:r>
    </w:p>
    <w:p w14:paraId="43D20680" w14:textId="77777777" w:rsidR="005D7492" w:rsidRPr="00026DE9" w:rsidRDefault="005D7492" w:rsidP="00524384">
      <w:pPr>
        <w:numPr>
          <w:ilvl w:val="0"/>
          <w:numId w:val="762"/>
        </w:numPr>
        <w:spacing w:before="100" w:beforeAutospacing="1" w:after="100" w:afterAutospacing="1"/>
      </w:pPr>
      <w:r w:rsidRPr="00026DE9">
        <w:rPr>
          <w:b/>
          <w:bCs/>
        </w:rPr>
        <w:t>I/O Envelope (IOE)</w:t>
      </w:r>
      <w:r w:rsidRPr="00026DE9">
        <w:br/>
        <w:t>– bandwidth allocation</w:t>
      </w:r>
      <w:r w:rsidRPr="00026DE9">
        <w:br/>
        <w:t>– rate constraints</w:t>
      </w:r>
      <w:r w:rsidRPr="00026DE9">
        <w:br/>
        <w:t>– sandbox-side isolation</w:t>
      </w:r>
    </w:p>
    <w:p w14:paraId="6B5031FE" w14:textId="77777777" w:rsidR="005D7492" w:rsidRPr="00026DE9" w:rsidRDefault="005D7492" w:rsidP="00524384">
      <w:pPr>
        <w:numPr>
          <w:ilvl w:val="0"/>
          <w:numId w:val="762"/>
        </w:numPr>
        <w:spacing w:before="100" w:beforeAutospacing="1" w:after="100" w:afterAutospacing="1"/>
      </w:pPr>
      <w:r w:rsidRPr="00026DE9">
        <w:rPr>
          <w:b/>
          <w:bCs/>
        </w:rPr>
        <w:t>Invocation Envelope (IE)</w:t>
      </w:r>
      <w:r w:rsidRPr="00026DE9">
        <w:br/>
        <w:t>– LLM/model invocation limits</w:t>
      </w:r>
      <w:r w:rsidRPr="00026DE9">
        <w:br/>
        <w:t>– allowed model types</w:t>
      </w:r>
      <w:r w:rsidRPr="00026DE9">
        <w:br/>
        <w:t>– allowed context window sizes</w:t>
      </w:r>
    </w:p>
    <w:p w14:paraId="7E9AC0C6" w14:textId="77777777" w:rsidR="005D7492" w:rsidRPr="00026DE9" w:rsidRDefault="005D7492" w:rsidP="00524384">
      <w:pPr>
        <w:numPr>
          <w:ilvl w:val="0"/>
          <w:numId w:val="762"/>
        </w:numPr>
        <w:spacing w:before="100" w:beforeAutospacing="1" w:after="100" w:afterAutospacing="1"/>
      </w:pPr>
      <w:r w:rsidRPr="00026DE9">
        <w:rPr>
          <w:b/>
          <w:bCs/>
        </w:rPr>
        <w:t>Temporal Envelope (TE)</w:t>
      </w:r>
      <w:r w:rsidRPr="00026DE9">
        <w:br/>
        <w:t>– max execution time</w:t>
      </w:r>
      <w:r w:rsidRPr="00026DE9">
        <w:br/>
        <w:t>– cycle-bound resource constraints</w:t>
      </w:r>
      <w:r w:rsidRPr="00026DE9">
        <w:br/>
        <w:t>– temporal legality for resource bursts</w:t>
      </w:r>
    </w:p>
    <w:p w14:paraId="11E27487" w14:textId="77777777" w:rsidR="005D7492" w:rsidRPr="00026DE9" w:rsidRDefault="005D7492" w:rsidP="009738F8">
      <w:pPr>
        <w:spacing w:before="100" w:beforeAutospacing="1" w:after="100" w:afterAutospacing="1"/>
        <w:rPr>
          <w:b/>
          <w:bCs/>
        </w:rPr>
      </w:pPr>
      <w:r w:rsidRPr="00026DE9">
        <w:rPr>
          <w:b/>
          <w:bCs/>
        </w:rPr>
        <w:t>B. Envelope Guarantees</w:t>
      </w:r>
    </w:p>
    <w:p w14:paraId="379D179D" w14:textId="77777777" w:rsidR="005D7492" w:rsidRPr="00026DE9" w:rsidRDefault="005D7492" w:rsidP="009738F8">
      <w:pPr>
        <w:spacing w:before="100" w:beforeAutospacing="1" w:after="100" w:afterAutospacing="1"/>
      </w:pPr>
      <w:r w:rsidRPr="00026DE9">
        <w:t>SREDE ensures:</w:t>
      </w:r>
    </w:p>
    <w:p w14:paraId="209FC132" w14:textId="77777777" w:rsidR="005D7492" w:rsidRPr="00026DE9" w:rsidRDefault="005D7492" w:rsidP="00524384">
      <w:pPr>
        <w:numPr>
          <w:ilvl w:val="0"/>
          <w:numId w:val="763"/>
        </w:numPr>
        <w:spacing w:before="100" w:beforeAutospacing="1" w:after="100" w:afterAutospacing="1"/>
      </w:pPr>
      <w:r w:rsidRPr="00026DE9">
        <w:t>full isolation of resource envelopes per agent</w:t>
      </w:r>
    </w:p>
    <w:p w14:paraId="2BC368DE" w14:textId="77777777" w:rsidR="005D7492" w:rsidRPr="00026DE9" w:rsidRDefault="005D7492" w:rsidP="00524384">
      <w:pPr>
        <w:numPr>
          <w:ilvl w:val="0"/>
          <w:numId w:val="763"/>
        </w:numPr>
        <w:spacing w:before="100" w:beforeAutospacing="1" w:after="100" w:afterAutospacing="1"/>
      </w:pPr>
      <w:r w:rsidRPr="00026DE9">
        <w:t>no shared ungoverned resource pools</w:t>
      </w:r>
    </w:p>
    <w:p w14:paraId="029ACDFD" w14:textId="77777777" w:rsidR="005D7492" w:rsidRPr="00026DE9" w:rsidRDefault="005D7492" w:rsidP="00524384">
      <w:pPr>
        <w:numPr>
          <w:ilvl w:val="0"/>
          <w:numId w:val="763"/>
        </w:numPr>
        <w:spacing w:before="100" w:beforeAutospacing="1" w:after="100" w:afterAutospacing="1"/>
      </w:pPr>
      <w:r w:rsidRPr="00026DE9">
        <w:t>no resource envelopes that violate CGL</w:t>
      </w:r>
    </w:p>
    <w:p w14:paraId="07DD2560" w14:textId="77777777" w:rsidR="005D7492" w:rsidRPr="00026DE9" w:rsidRDefault="005D7492" w:rsidP="00524384">
      <w:pPr>
        <w:numPr>
          <w:ilvl w:val="0"/>
          <w:numId w:val="763"/>
        </w:numPr>
        <w:spacing w:before="100" w:beforeAutospacing="1" w:after="100" w:afterAutospacing="1"/>
      </w:pPr>
      <w:r w:rsidRPr="00026DE9">
        <w:t>deterministic resource ceilings</w:t>
      </w:r>
    </w:p>
    <w:p w14:paraId="49EF8BC6" w14:textId="77777777" w:rsidR="005D7492" w:rsidRPr="00026DE9" w:rsidRDefault="005D7492" w:rsidP="009738F8">
      <w:pPr>
        <w:spacing w:before="100" w:beforeAutospacing="1" w:after="100" w:afterAutospacing="1"/>
      </w:pPr>
      <w:r w:rsidRPr="00026DE9">
        <w:t xml:space="preserve">These envelopes are </w:t>
      </w:r>
      <w:r w:rsidRPr="00026DE9">
        <w:rPr>
          <w:b/>
          <w:bCs/>
        </w:rPr>
        <w:t>immutable</w:t>
      </w:r>
      <w:r w:rsidRPr="00026DE9">
        <w:t xml:space="preserve"> within a supervisory cycle unless explicitly reissued by CGL + SRE.</w:t>
      </w:r>
    </w:p>
    <w:p w14:paraId="05D208BC" w14:textId="1155ED0C" w:rsidR="005D7492" w:rsidRPr="00026DE9" w:rsidRDefault="005D7492" w:rsidP="009738F8">
      <w:pPr>
        <w:spacing w:before="100" w:beforeAutospacing="1" w:after="100" w:afterAutospacing="1"/>
      </w:pPr>
    </w:p>
    <w:p w14:paraId="65A5C85F" w14:textId="77777777" w:rsidR="005D7492" w:rsidRPr="00026DE9" w:rsidRDefault="005D7492" w:rsidP="009738F8">
      <w:pPr>
        <w:spacing w:before="100" w:beforeAutospacing="1" w:after="100" w:afterAutospacing="1"/>
        <w:rPr>
          <w:b/>
          <w:bCs/>
        </w:rPr>
      </w:pPr>
      <w:r w:rsidRPr="00026DE9">
        <w:rPr>
          <w:b/>
          <w:bCs/>
        </w:rPr>
        <w:t>2. Dynamic Resource Allocation &amp; Budgeting Controller (DRABC)</w:t>
      </w:r>
    </w:p>
    <w:p w14:paraId="2404C792" w14:textId="77777777" w:rsidR="005D7492" w:rsidRPr="00026DE9" w:rsidRDefault="005D7492" w:rsidP="009738F8">
      <w:pPr>
        <w:spacing w:before="100" w:beforeAutospacing="1" w:after="100" w:afterAutospacing="1"/>
      </w:pPr>
      <w:r w:rsidRPr="00026DE9">
        <w:rPr>
          <w:b/>
          <w:bCs/>
        </w:rPr>
        <w:t>1.1.15.2</w:t>
      </w:r>
    </w:p>
    <w:p w14:paraId="6668E475" w14:textId="77777777" w:rsidR="005D7492" w:rsidRPr="00026DE9" w:rsidRDefault="005D7492" w:rsidP="009738F8">
      <w:pPr>
        <w:spacing w:before="100" w:beforeAutospacing="1" w:after="100" w:afterAutospacing="1"/>
      </w:pPr>
      <w:r w:rsidRPr="00026DE9">
        <w:t>DRABC dynamically allocates resources to subsystems and agents based on:</w:t>
      </w:r>
    </w:p>
    <w:p w14:paraId="61115416" w14:textId="77777777" w:rsidR="005D7492" w:rsidRPr="00026DE9" w:rsidRDefault="005D7492" w:rsidP="00524384">
      <w:pPr>
        <w:numPr>
          <w:ilvl w:val="0"/>
          <w:numId w:val="764"/>
        </w:numPr>
        <w:spacing w:before="100" w:beforeAutospacing="1" w:after="100" w:afterAutospacing="1"/>
      </w:pPr>
      <w:r w:rsidRPr="00026DE9">
        <w:t>envelope definitions (from SREDE)</w:t>
      </w:r>
    </w:p>
    <w:p w14:paraId="70D3CC4C" w14:textId="77777777" w:rsidR="005D7492" w:rsidRPr="00026DE9" w:rsidRDefault="005D7492" w:rsidP="00524384">
      <w:pPr>
        <w:numPr>
          <w:ilvl w:val="0"/>
          <w:numId w:val="764"/>
        </w:numPr>
        <w:spacing w:before="100" w:beforeAutospacing="1" w:after="100" w:afterAutospacing="1"/>
      </w:pPr>
      <w:r w:rsidRPr="00026DE9">
        <w:t>real-time usage metrics</w:t>
      </w:r>
    </w:p>
    <w:p w14:paraId="08516691" w14:textId="77777777" w:rsidR="005D7492" w:rsidRPr="00026DE9" w:rsidRDefault="005D7492" w:rsidP="00524384">
      <w:pPr>
        <w:numPr>
          <w:ilvl w:val="0"/>
          <w:numId w:val="764"/>
        </w:numPr>
        <w:spacing w:before="100" w:beforeAutospacing="1" w:after="100" w:afterAutospacing="1"/>
      </w:pPr>
      <w:r w:rsidRPr="00026DE9">
        <w:t>cross-agent dependency state</w:t>
      </w:r>
    </w:p>
    <w:p w14:paraId="35D86BF8" w14:textId="77777777" w:rsidR="005D7492" w:rsidRPr="00026DE9" w:rsidRDefault="005D7492" w:rsidP="00524384">
      <w:pPr>
        <w:numPr>
          <w:ilvl w:val="0"/>
          <w:numId w:val="764"/>
        </w:numPr>
        <w:spacing w:before="100" w:beforeAutospacing="1" w:after="100" w:afterAutospacing="1"/>
      </w:pPr>
      <w:r w:rsidRPr="00026DE9">
        <w:t>temporal legality windows</w:t>
      </w:r>
    </w:p>
    <w:p w14:paraId="4AB2D1C6" w14:textId="77777777" w:rsidR="005D7492" w:rsidRPr="00026DE9" w:rsidRDefault="005D7492" w:rsidP="00524384">
      <w:pPr>
        <w:numPr>
          <w:ilvl w:val="0"/>
          <w:numId w:val="764"/>
        </w:numPr>
        <w:spacing w:before="100" w:beforeAutospacing="1" w:after="100" w:afterAutospacing="1"/>
      </w:pPr>
      <w:r w:rsidRPr="00026DE9">
        <w:t>stability envelope constraints</w:t>
      </w:r>
    </w:p>
    <w:p w14:paraId="49267A1D" w14:textId="77777777" w:rsidR="005D7492" w:rsidRPr="00026DE9" w:rsidRDefault="005D7492" w:rsidP="009738F8">
      <w:pPr>
        <w:spacing w:before="100" w:beforeAutospacing="1" w:after="100" w:afterAutospacing="1"/>
        <w:rPr>
          <w:b/>
          <w:bCs/>
        </w:rPr>
      </w:pPr>
      <w:r w:rsidRPr="00026DE9">
        <w:rPr>
          <w:b/>
          <w:bCs/>
        </w:rPr>
        <w:t>A. Allocation Mechanisms</w:t>
      </w:r>
    </w:p>
    <w:p w14:paraId="64277490" w14:textId="77777777" w:rsidR="005D7492" w:rsidRPr="00026DE9" w:rsidRDefault="005D7492" w:rsidP="009738F8">
      <w:pPr>
        <w:spacing w:before="100" w:beforeAutospacing="1" w:after="100" w:afterAutospacing="1"/>
      </w:pPr>
      <w:r w:rsidRPr="00026DE9">
        <w:t>DRABC uses:</w:t>
      </w:r>
    </w:p>
    <w:p w14:paraId="58AFA3D5" w14:textId="77777777" w:rsidR="005D7492" w:rsidRPr="00026DE9" w:rsidRDefault="005D7492" w:rsidP="00524384">
      <w:pPr>
        <w:numPr>
          <w:ilvl w:val="0"/>
          <w:numId w:val="765"/>
        </w:numPr>
        <w:spacing w:before="100" w:beforeAutospacing="1" w:after="100" w:afterAutospacing="1"/>
      </w:pPr>
      <w:r w:rsidRPr="00026DE9">
        <w:rPr>
          <w:b/>
          <w:bCs/>
        </w:rPr>
        <w:t>Priority-Based Allocation</w:t>
      </w:r>
      <w:r w:rsidRPr="00026DE9">
        <w:br/>
        <w:t>– tasks with supervisory priority receive first allocation</w:t>
      </w:r>
    </w:p>
    <w:p w14:paraId="652D1551" w14:textId="77777777" w:rsidR="005D7492" w:rsidRPr="00026DE9" w:rsidRDefault="005D7492" w:rsidP="00524384">
      <w:pPr>
        <w:numPr>
          <w:ilvl w:val="0"/>
          <w:numId w:val="765"/>
        </w:numPr>
        <w:spacing w:before="100" w:beforeAutospacing="1" w:after="100" w:afterAutospacing="1"/>
      </w:pPr>
      <w:r w:rsidRPr="00026DE9">
        <w:rPr>
          <w:b/>
          <w:bCs/>
        </w:rPr>
        <w:t>Stability-Aware Allocation</w:t>
      </w:r>
      <w:r w:rsidRPr="00026DE9">
        <w:br/>
        <w:t>– resource give/take influenced by SDML stability readings</w:t>
      </w:r>
    </w:p>
    <w:p w14:paraId="0D97B6B2" w14:textId="77777777" w:rsidR="005D7492" w:rsidRPr="00026DE9" w:rsidRDefault="005D7492" w:rsidP="00524384">
      <w:pPr>
        <w:numPr>
          <w:ilvl w:val="0"/>
          <w:numId w:val="765"/>
        </w:numPr>
        <w:spacing w:before="100" w:beforeAutospacing="1" w:after="100" w:afterAutospacing="1"/>
      </w:pPr>
      <w:r w:rsidRPr="00026DE9">
        <w:rPr>
          <w:b/>
          <w:bCs/>
        </w:rPr>
        <w:t>Constraint-Bound Allocation</w:t>
      </w:r>
      <w:r w:rsidRPr="00026DE9">
        <w:br/>
        <w:t>– allocations cannot violate GIL²/CGL/MGL</w:t>
      </w:r>
    </w:p>
    <w:p w14:paraId="10487E38" w14:textId="77777777" w:rsidR="005D7492" w:rsidRPr="00026DE9" w:rsidRDefault="005D7492" w:rsidP="00524384">
      <w:pPr>
        <w:numPr>
          <w:ilvl w:val="0"/>
          <w:numId w:val="765"/>
        </w:numPr>
        <w:spacing w:before="100" w:beforeAutospacing="1" w:after="100" w:afterAutospacing="1"/>
      </w:pPr>
      <w:r w:rsidRPr="00026DE9">
        <w:rPr>
          <w:b/>
          <w:bCs/>
        </w:rPr>
        <w:t>Predictive Allocation</w:t>
      </w:r>
      <w:r w:rsidRPr="00026DE9">
        <w:br/>
        <w:t>– anticipates resource usage based on historical traces</w:t>
      </w:r>
    </w:p>
    <w:p w14:paraId="481EDC9F" w14:textId="77777777" w:rsidR="005D7492" w:rsidRPr="00026DE9" w:rsidRDefault="005D7492" w:rsidP="00524384">
      <w:pPr>
        <w:numPr>
          <w:ilvl w:val="0"/>
          <w:numId w:val="765"/>
        </w:numPr>
        <w:spacing w:before="100" w:beforeAutospacing="1" w:after="100" w:afterAutospacing="1"/>
      </w:pPr>
      <w:r w:rsidRPr="00026DE9">
        <w:rPr>
          <w:b/>
          <w:bCs/>
        </w:rPr>
        <w:t>Adaptive Reallocation</w:t>
      </w:r>
      <w:r w:rsidRPr="00026DE9">
        <w:br/>
        <w:t>– underutilized resources may be temporarily reassigned</w:t>
      </w:r>
      <w:r w:rsidRPr="00026DE9">
        <w:br/>
        <w:t>– governed by safety &amp; stability</w:t>
      </w:r>
    </w:p>
    <w:p w14:paraId="63029507" w14:textId="77777777" w:rsidR="005D7492" w:rsidRPr="00026DE9" w:rsidRDefault="005D7492" w:rsidP="009738F8">
      <w:pPr>
        <w:spacing w:before="100" w:beforeAutospacing="1" w:after="100" w:afterAutospacing="1"/>
        <w:rPr>
          <w:b/>
          <w:bCs/>
        </w:rPr>
      </w:pPr>
      <w:r w:rsidRPr="00026DE9">
        <w:rPr>
          <w:b/>
          <w:bCs/>
        </w:rPr>
        <w:t>B. Allocation Guarantees</w:t>
      </w:r>
    </w:p>
    <w:p w14:paraId="751C2281" w14:textId="77777777" w:rsidR="005D7492" w:rsidRPr="00026DE9" w:rsidRDefault="005D7492" w:rsidP="009738F8">
      <w:pPr>
        <w:spacing w:before="100" w:beforeAutospacing="1" w:after="100" w:afterAutospacing="1"/>
      </w:pPr>
      <w:r w:rsidRPr="00026DE9">
        <w:t>DRABC ensures:</w:t>
      </w:r>
    </w:p>
    <w:p w14:paraId="53649D75" w14:textId="77777777" w:rsidR="005D7492" w:rsidRPr="00026DE9" w:rsidRDefault="005D7492" w:rsidP="00524384">
      <w:pPr>
        <w:numPr>
          <w:ilvl w:val="0"/>
          <w:numId w:val="766"/>
        </w:numPr>
        <w:spacing w:before="100" w:beforeAutospacing="1" w:after="100" w:afterAutospacing="1"/>
      </w:pPr>
      <w:r w:rsidRPr="00026DE9">
        <w:t xml:space="preserve">no </w:t>
      </w:r>
      <w:proofErr w:type="gramStart"/>
      <w:r w:rsidRPr="00026DE9">
        <w:t>over-allocation</w:t>
      </w:r>
      <w:proofErr w:type="gramEnd"/>
    </w:p>
    <w:p w14:paraId="55F96F3D" w14:textId="77777777" w:rsidR="005D7492" w:rsidRPr="00026DE9" w:rsidRDefault="005D7492" w:rsidP="00524384">
      <w:pPr>
        <w:numPr>
          <w:ilvl w:val="0"/>
          <w:numId w:val="766"/>
        </w:numPr>
        <w:spacing w:before="100" w:beforeAutospacing="1" w:after="100" w:afterAutospacing="1"/>
      </w:pPr>
      <w:r w:rsidRPr="00026DE9">
        <w:t>no starvation</w:t>
      </w:r>
    </w:p>
    <w:p w14:paraId="5D2D59EA" w14:textId="77777777" w:rsidR="005D7492" w:rsidRPr="00026DE9" w:rsidRDefault="005D7492" w:rsidP="00524384">
      <w:pPr>
        <w:numPr>
          <w:ilvl w:val="0"/>
          <w:numId w:val="766"/>
        </w:numPr>
        <w:spacing w:before="100" w:beforeAutospacing="1" w:after="100" w:afterAutospacing="1"/>
      </w:pPr>
      <w:r w:rsidRPr="00026DE9">
        <w:t>no unsafe parallelism</w:t>
      </w:r>
    </w:p>
    <w:p w14:paraId="2FDF4F49" w14:textId="77777777" w:rsidR="005D7492" w:rsidRPr="00026DE9" w:rsidRDefault="005D7492" w:rsidP="00524384">
      <w:pPr>
        <w:numPr>
          <w:ilvl w:val="0"/>
          <w:numId w:val="766"/>
        </w:numPr>
        <w:spacing w:before="100" w:beforeAutospacing="1" w:after="100" w:afterAutospacing="1"/>
      </w:pPr>
      <w:r w:rsidRPr="00026DE9">
        <w:t>deterministic budgeting</w:t>
      </w:r>
    </w:p>
    <w:p w14:paraId="24F15EDD" w14:textId="77777777" w:rsidR="005D7492" w:rsidRPr="00026DE9" w:rsidRDefault="005D7492" w:rsidP="00524384">
      <w:pPr>
        <w:numPr>
          <w:ilvl w:val="0"/>
          <w:numId w:val="766"/>
        </w:numPr>
        <w:spacing w:before="100" w:beforeAutospacing="1" w:after="100" w:afterAutospacing="1"/>
      </w:pPr>
      <w:r w:rsidRPr="00026DE9">
        <w:t>enforcement of all per-agent envelopes</w:t>
      </w:r>
    </w:p>
    <w:p w14:paraId="5AD118BA" w14:textId="2873947E" w:rsidR="005D7492" w:rsidRPr="00026DE9" w:rsidRDefault="005D7492" w:rsidP="009738F8">
      <w:pPr>
        <w:spacing w:before="100" w:beforeAutospacing="1" w:after="100" w:afterAutospacing="1"/>
      </w:pPr>
    </w:p>
    <w:p w14:paraId="22AE8C9C" w14:textId="77777777" w:rsidR="005D7492" w:rsidRPr="00026DE9" w:rsidRDefault="005D7492" w:rsidP="009738F8">
      <w:pPr>
        <w:spacing w:before="100" w:beforeAutospacing="1" w:after="100" w:afterAutospacing="1"/>
        <w:rPr>
          <w:b/>
          <w:bCs/>
        </w:rPr>
      </w:pPr>
      <w:r w:rsidRPr="00026DE9">
        <w:rPr>
          <w:b/>
          <w:bCs/>
        </w:rPr>
        <w:t>3. Supervisory Execution Scheduler (SES)</w:t>
      </w:r>
    </w:p>
    <w:p w14:paraId="1D550BE0" w14:textId="77777777" w:rsidR="005D7492" w:rsidRPr="00026DE9" w:rsidRDefault="005D7492" w:rsidP="009738F8">
      <w:pPr>
        <w:spacing w:before="100" w:beforeAutospacing="1" w:after="100" w:afterAutospacing="1"/>
      </w:pPr>
      <w:r w:rsidRPr="00026DE9">
        <w:rPr>
          <w:b/>
          <w:bCs/>
        </w:rPr>
        <w:t>1.1.15.3</w:t>
      </w:r>
    </w:p>
    <w:p w14:paraId="62B543A0" w14:textId="77777777" w:rsidR="005D7492" w:rsidRPr="00026DE9" w:rsidRDefault="005D7492" w:rsidP="009738F8">
      <w:pPr>
        <w:spacing w:before="100" w:beforeAutospacing="1" w:after="100" w:afterAutospacing="1"/>
      </w:pPr>
      <w:r w:rsidRPr="00026DE9">
        <w:t xml:space="preserve">SES governs </w:t>
      </w:r>
      <w:r w:rsidRPr="00026DE9">
        <w:rPr>
          <w:b/>
          <w:bCs/>
        </w:rPr>
        <w:t>execution order</w:t>
      </w:r>
      <w:r w:rsidRPr="00026DE9">
        <w:t xml:space="preserve">, </w:t>
      </w:r>
      <w:r w:rsidRPr="00026DE9">
        <w:rPr>
          <w:b/>
          <w:bCs/>
        </w:rPr>
        <w:t>resource sequencing</w:t>
      </w:r>
      <w:r w:rsidRPr="00026DE9">
        <w:t xml:space="preserve">, and </w:t>
      </w:r>
      <w:r w:rsidRPr="00026DE9">
        <w:rPr>
          <w:b/>
          <w:bCs/>
        </w:rPr>
        <w:t>parallelism control</w:t>
      </w:r>
      <w:r w:rsidRPr="00026DE9">
        <w:t xml:space="preserve"> across the MCP and all supervised agents.</w:t>
      </w:r>
    </w:p>
    <w:p w14:paraId="5EF03441" w14:textId="77777777" w:rsidR="005D7492" w:rsidRPr="00026DE9" w:rsidRDefault="005D7492" w:rsidP="009738F8">
      <w:pPr>
        <w:spacing w:before="100" w:beforeAutospacing="1" w:after="100" w:afterAutospacing="1"/>
        <w:rPr>
          <w:b/>
          <w:bCs/>
        </w:rPr>
      </w:pPr>
      <w:r w:rsidRPr="00026DE9">
        <w:rPr>
          <w:b/>
          <w:bCs/>
        </w:rPr>
        <w:t>A. Scheduling Models</w:t>
      </w:r>
    </w:p>
    <w:p w14:paraId="4011875E" w14:textId="77777777" w:rsidR="005D7492" w:rsidRPr="00026DE9" w:rsidRDefault="005D7492" w:rsidP="00524384">
      <w:pPr>
        <w:numPr>
          <w:ilvl w:val="0"/>
          <w:numId w:val="767"/>
        </w:numPr>
        <w:spacing w:before="100" w:beforeAutospacing="1" w:after="100" w:afterAutospacing="1"/>
      </w:pPr>
      <w:r w:rsidRPr="00026DE9">
        <w:rPr>
          <w:b/>
          <w:bCs/>
        </w:rPr>
        <w:t>Deterministic Sequential Scheduling</w:t>
      </w:r>
      <w:r w:rsidRPr="00026DE9">
        <w:br/>
        <w:t>– strict order adhered to supervisory dependency graph</w:t>
      </w:r>
    </w:p>
    <w:p w14:paraId="7B82EE3F" w14:textId="77777777" w:rsidR="005D7492" w:rsidRPr="00026DE9" w:rsidRDefault="005D7492" w:rsidP="00524384">
      <w:pPr>
        <w:numPr>
          <w:ilvl w:val="0"/>
          <w:numId w:val="767"/>
        </w:numPr>
        <w:spacing w:before="100" w:beforeAutospacing="1" w:after="100" w:afterAutospacing="1"/>
      </w:pPr>
      <w:r w:rsidRPr="00026DE9">
        <w:rPr>
          <w:b/>
          <w:bCs/>
        </w:rPr>
        <w:t>Semi-Parallel Scheduling</w:t>
      </w:r>
      <w:r w:rsidRPr="00026DE9">
        <w:br/>
        <w:t>– controlled parallelism under safety, dependency, and temporal legality constraints</w:t>
      </w:r>
    </w:p>
    <w:p w14:paraId="68FAE391" w14:textId="77777777" w:rsidR="005D7492" w:rsidRPr="00026DE9" w:rsidRDefault="005D7492" w:rsidP="00524384">
      <w:pPr>
        <w:numPr>
          <w:ilvl w:val="0"/>
          <w:numId w:val="767"/>
        </w:numPr>
        <w:spacing w:before="100" w:beforeAutospacing="1" w:after="100" w:afterAutospacing="1"/>
      </w:pPr>
      <w:r w:rsidRPr="00026DE9">
        <w:rPr>
          <w:b/>
          <w:bCs/>
        </w:rPr>
        <w:t>Resource-Aware Scheduling</w:t>
      </w:r>
      <w:r w:rsidRPr="00026DE9">
        <w:br/>
        <w:t>– scheduling based on resource envelope availability</w:t>
      </w:r>
    </w:p>
    <w:p w14:paraId="7BF9151A" w14:textId="77777777" w:rsidR="005D7492" w:rsidRPr="00026DE9" w:rsidRDefault="005D7492" w:rsidP="00524384">
      <w:pPr>
        <w:numPr>
          <w:ilvl w:val="0"/>
          <w:numId w:val="767"/>
        </w:numPr>
        <w:spacing w:before="100" w:beforeAutospacing="1" w:after="100" w:afterAutospacing="1"/>
      </w:pPr>
      <w:r w:rsidRPr="00026DE9">
        <w:rPr>
          <w:b/>
          <w:bCs/>
        </w:rPr>
        <w:t>Stability-Oriented Scheduling</w:t>
      </w:r>
      <w:r w:rsidRPr="00026DE9">
        <w:br/>
        <w:t>– SDML influences execution order to avoid compounding drift</w:t>
      </w:r>
    </w:p>
    <w:p w14:paraId="1DAB8813" w14:textId="77777777" w:rsidR="005D7492" w:rsidRPr="00026DE9" w:rsidRDefault="005D7492" w:rsidP="00524384">
      <w:pPr>
        <w:numPr>
          <w:ilvl w:val="0"/>
          <w:numId w:val="767"/>
        </w:numPr>
        <w:spacing w:before="100" w:beforeAutospacing="1" w:after="100" w:afterAutospacing="1"/>
      </w:pPr>
      <w:r w:rsidRPr="00026DE9">
        <w:rPr>
          <w:b/>
          <w:bCs/>
        </w:rPr>
        <w:t>Risk-Responsive Scheduling</w:t>
      </w:r>
      <w:r w:rsidRPr="00026DE9">
        <w:br/>
        <w:t>– SRE risk signals force reordering to minimize risk propagation</w:t>
      </w:r>
    </w:p>
    <w:p w14:paraId="588FFDAB" w14:textId="77777777" w:rsidR="005D7492" w:rsidRPr="00026DE9" w:rsidRDefault="005D7492" w:rsidP="009738F8">
      <w:pPr>
        <w:spacing w:before="100" w:beforeAutospacing="1" w:after="100" w:afterAutospacing="1"/>
        <w:rPr>
          <w:b/>
          <w:bCs/>
        </w:rPr>
      </w:pPr>
      <w:r w:rsidRPr="00026DE9">
        <w:rPr>
          <w:b/>
          <w:bCs/>
        </w:rPr>
        <w:t>B. Scheduling Guarantees</w:t>
      </w:r>
    </w:p>
    <w:p w14:paraId="27036EE0" w14:textId="77777777" w:rsidR="005D7492" w:rsidRPr="00026DE9" w:rsidRDefault="005D7492" w:rsidP="009738F8">
      <w:pPr>
        <w:spacing w:before="100" w:beforeAutospacing="1" w:after="100" w:afterAutospacing="1"/>
      </w:pPr>
      <w:r w:rsidRPr="00026DE9">
        <w:t>SES ensures:</w:t>
      </w:r>
    </w:p>
    <w:p w14:paraId="49C1547A" w14:textId="77777777" w:rsidR="005D7492" w:rsidRPr="00026DE9" w:rsidRDefault="005D7492" w:rsidP="00524384">
      <w:pPr>
        <w:numPr>
          <w:ilvl w:val="0"/>
          <w:numId w:val="768"/>
        </w:numPr>
        <w:spacing w:before="100" w:beforeAutospacing="1" w:after="100" w:afterAutospacing="1"/>
      </w:pPr>
      <w:r w:rsidRPr="00026DE9">
        <w:t>no deadlocks</w:t>
      </w:r>
    </w:p>
    <w:p w14:paraId="18D2A2A4" w14:textId="77777777" w:rsidR="005D7492" w:rsidRPr="00026DE9" w:rsidRDefault="005D7492" w:rsidP="00524384">
      <w:pPr>
        <w:numPr>
          <w:ilvl w:val="0"/>
          <w:numId w:val="768"/>
        </w:numPr>
        <w:spacing w:before="100" w:beforeAutospacing="1" w:after="100" w:afterAutospacing="1"/>
      </w:pPr>
      <w:r w:rsidRPr="00026DE9">
        <w:t>no race conditions</w:t>
      </w:r>
    </w:p>
    <w:p w14:paraId="63B62AA5" w14:textId="77777777" w:rsidR="005D7492" w:rsidRPr="00026DE9" w:rsidRDefault="005D7492" w:rsidP="00524384">
      <w:pPr>
        <w:numPr>
          <w:ilvl w:val="0"/>
          <w:numId w:val="768"/>
        </w:numPr>
        <w:spacing w:before="100" w:beforeAutospacing="1" w:after="100" w:afterAutospacing="1"/>
      </w:pPr>
      <w:r w:rsidRPr="00026DE9">
        <w:t>no uncontrolled parallelism</w:t>
      </w:r>
    </w:p>
    <w:p w14:paraId="5E8ED734" w14:textId="77777777" w:rsidR="005D7492" w:rsidRPr="00026DE9" w:rsidRDefault="005D7492" w:rsidP="00524384">
      <w:pPr>
        <w:numPr>
          <w:ilvl w:val="0"/>
          <w:numId w:val="768"/>
        </w:numPr>
        <w:spacing w:before="100" w:beforeAutospacing="1" w:after="100" w:afterAutospacing="1"/>
      </w:pPr>
      <w:r w:rsidRPr="00026DE9">
        <w:t>strict reproducibility of execution order</w:t>
      </w:r>
    </w:p>
    <w:p w14:paraId="28E2C8DF" w14:textId="77777777" w:rsidR="005D7492" w:rsidRPr="00026DE9" w:rsidRDefault="005D7492" w:rsidP="00524384">
      <w:pPr>
        <w:numPr>
          <w:ilvl w:val="0"/>
          <w:numId w:val="768"/>
        </w:numPr>
        <w:spacing w:before="100" w:beforeAutospacing="1" w:after="100" w:afterAutospacing="1"/>
      </w:pPr>
      <w:r w:rsidRPr="00026DE9">
        <w:t>full traceability into STAAL and RUATE</w:t>
      </w:r>
    </w:p>
    <w:p w14:paraId="1F40EAD4" w14:textId="751462E9" w:rsidR="005D7492" w:rsidRPr="00026DE9" w:rsidRDefault="005D7492" w:rsidP="009738F8">
      <w:pPr>
        <w:spacing w:before="100" w:beforeAutospacing="1" w:after="100" w:afterAutospacing="1"/>
      </w:pPr>
    </w:p>
    <w:p w14:paraId="187D9C5D" w14:textId="77777777" w:rsidR="005D7492" w:rsidRPr="00026DE9" w:rsidRDefault="005D7492" w:rsidP="009738F8">
      <w:pPr>
        <w:spacing w:before="100" w:beforeAutospacing="1" w:after="100" w:afterAutospacing="1"/>
        <w:rPr>
          <w:b/>
          <w:bCs/>
        </w:rPr>
      </w:pPr>
      <w:r w:rsidRPr="00026DE9">
        <w:rPr>
          <w:b/>
          <w:bCs/>
        </w:rPr>
        <w:t>4. Rate Limiting, Quota &amp; Throttling Engine (RLQTE)</w:t>
      </w:r>
    </w:p>
    <w:p w14:paraId="25E44AFE" w14:textId="77777777" w:rsidR="005D7492" w:rsidRPr="00026DE9" w:rsidRDefault="005D7492" w:rsidP="009738F8">
      <w:pPr>
        <w:spacing w:before="100" w:beforeAutospacing="1" w:after="100" w:afterAutospacing="1"/>
      </w:pPr>
      <w:r w:rsidRPr="00026DE9">
        <w:rPr>
          <w:b/>
          <w:bCs/>
        </w:rPr>
        <w:t>1.1.15.4</w:t>
      </w:r>
    </w:p>
    <w:p w14:paraId="421DB662" w14:textId="77777777" w:rsidR="005D7492" w:rsidRPr="00026DE9" w:rsidRDefault="005D7492" w:rsidP="009738F8">
      <w:pPr>
        <w:spacing w:before="100" w:beforeAutospacing="1" w:after="100" w:afterAutospacing="1"/>
      </w:pPr>
      <w:r w:rsidRPr="00026DE9">
        <w:t>RLQTE enforces:</w:t>
      </w:r>
    </w:p>
    <w:p w14:paraId="08EAABB7" w14:textId="77777777" w:rsidR="005D7492" w:rsidRPr="00026DE9" w:rsidRDefault="005D7492" w:rsidP="00524384">
      <w:pPr>
        <w:numPr>
          <w:ilvl w:val="0"/>
          <w:numId w:val="769"/>
        </w:numPr>
        <w:spacing w:before="100" w:beforeAutospacing="1" w:after="100" w:afterAutospacing="1"/>
      </w:pPr>
      <w:r w:rsidRPr="00026DE9">
        <w:t>hard invocation limits</w:t>
      </w:r>
    </w:p>
    <w:p w14:paraId="2DCA445A" w14:textId="77777777" w:rsidR="005D7492" w:rsidRPr="00026DE9" w:rsidRDefault="005D7492" w:rsidP="00524384">
      <w:pPr>
        <w:numPr>
          <w:ilvl w:val="0"/>
          <w:numId w:val="769"/>
        </w:numPr>
        <w:spacing w:before="100" w:beforeAutospacing="1" w:after="100" w:afterAutospacing="1"/>
      </w:pPr>
      <w:r w:rsidRPr="00026DE9">
        <w:t>per-subsystem rate restrictions</w:t>
      </w:r>
    </w:p>
    <w:p w14:paraId="43AD055D" w14:textId="77777777" w:rsidR="005D7492" w:rsidRPr="00026DE9" w:rsidRDefault="005D7492" w:rsidP="00524384">
      <w:pPr>
        <w:numPr>
          <w:ilvl w:val="0"/>
          <w:numId w:val="769"/>
        </w:numPr>
        <w:spacing w:before="100" w:beforeAutospacing="1" w:after="100" w:afterAutospacing="1"/>
      </w:pPr>
      <w:r w:rsidRPr="00026DE9">
        <w:t>bandwidth throttles</w:t>
      </w:r>
    </w:p>
    <w:p w14:paraId="5FB3A45D" w14:textId="77777777" w:rsidR="005D7492" w:rsidRPr="00026DE9" w:rsidRDefault="005D7492" w:rsidP="00524384">
      <w:pPr>
        <w:numPr>
          <w:ilvl w:val="0"/>
          <w:numId w:val="769"/>
        </w:numPr>
        <w:spacing w:before="100" w:beforeAutospacing="1" w:after="100" w:afterAutospacing="1"/>
      </w:pPr>
      <w:r w:rsidRPr="00026DE9">
        <w:t>compute throttles</w:t>
      </w:r>
    </w:p>
    <w:p w14:paraId="09B56CFD" w14:textId="77777777" w:rsidR="005D7492" w:rsidRPr="00026DE9" w:rsidRDefault="005D7492" w:rsidP="00524384">
      <w:pPr>
        <w:numPr>
          <w:ilvl w:val="0"/>
          <w:numId w:val="769"/>
        </w:numPr>
        <w:spacing w:before="100" w:beforeAutospacing="1" w:after="100" w:afterAutospacing="1"/>
      </w:pPr>
      <w:r w:rsidRPr="00026DE9">
        <w:t>supervised agent invocation quotas</w:t>
      </w:r>
    </w:p>
    <w:p w14:paraId="1022DA4A" w14:textId="77777777" w:rsidR="005D7492" w:rsidRPr="00026DE9" w:rsidRDefault="005D7492" w:rsidP="009738F8">
      <w:pPr>
        <w:spacing w:before="100" w:beforeAutospacing="1" w:after="100" w:afterAutospacing="1"/>
        <w:rPr>
          <w:b/>
          <w:bCs/>
        </w:rPr>
      </w:pPr>
      <w:r w:rsidRPr="00026DE9">
        <w:rPr>
          <w:b/>
          <w:bCs/>
        </w:rPr>
        <w:t>A. Rate Types Enforced</w:t>
      </w:r>
    </w:p>
    <w:p w14:paraId="241CFB16" w14:textId="77777777" w:rsidR="005D7492" w:rsidRPr="00026DE9" w:rsidRDefault="005D7492" w:rsidP="00524384">
      <w:pPr>
        <w:numPr>
          <w:ilvl w:val="0"/>
          <w:numId w:val="770"/>
        </w:numPr>
        <w:spacing w:before="100" w:beforeAutospacing="1" w:after="100" w:afterAutospacing="1"/>
      </w:pPr>
      <w:r w:rsidRPr="00026DE9">
        <w:rPr>
          <w:b/>
          <w:bCs/>
        </w:rPr>
        <w:t>Model Invocation Rates</w:t>
      </w:r>
      <w:r w:rsidRPr="00026DE9">
        <w:br/>
        <w:t>– max calls per context</w:t>
      </w:r>
      <w:r w:rsidRPr="00026DE9">
        <w:br/>
        <w:t>– max tokens per call</w:t>
      </w:r>
      <w:r w:rsidRPr="00026DE9">
        <w:br/>
        <w:t>– aggregate token ceilings</w:t>
      </w:r>
    </w:p>
    <w:p w14:paraId="06D9494C" w14:textId="77777777" w:rsidR="005D7492" w:rsidRPr="00026DE9" w:rsidRDefault="005D7492" w:rsidP="00524384">
      <w:pPr>
        <w:numPr>
          <w:ilvl w:val="0"/>
          <w:numId w:val="770"/>
        </w:numPr>
        <w:spacing w:before="100" w:beforeAutospacing="1" w:after="100" w:afterAutospacing="1"/>
      </w:pPr>
      <w:r w:rsidRPr="00026DE9">
        <w:rPr>
          <w:b/>
          <w:bCs/>
        </w:rPr>
        <w:t>Function Execution Rates</w:t>
      </w:r>
      <w:r w:rsidRPr="00026DE9">
        <w:br/>
        <w:t>– max transformations per cycle</w:t>
      </w:r>
      <w:r w:rsidRPr="00026DE9">
        <w:br/>
        <w:t>– max branching per cycle</w:t>
      </w:r>
    </w:p>
    <w:p w14:paraId="58DD94F7" w14:textId="77777777" w:rsidR="005D7492" w:rsidRPr="00026DE9" w:rsidRDefault="005D7492" w:rsidP="00524384">
      <w:pPr>
        <w:numPr>
          <w:ilvl w:val="0"/>
          <w:numId w:val="770"/>
        </w:numPr>
        <w:spacing w:before="100" w:beforeAutospacing="1" w:after="100" w:afterAutospacing="1"/>
      </w:pPr>
      <w:r w:rsidRPr="00026DE9">
        <w:rPr>
          <w:b/>
          <w:bCs/>
        </w:rPr>
        <w:t>I/O Rates</w:t>
      </w:r>
      <w:r w:rsidRPr="00026DE9">
        <w:br/>
        <w:t>– no uncontrolled outbound/inbound I/O burst</w:t>
      </w:r>
    </w:p>
    <w:p w14:paraId="47A8B5F3" w14:textId="77777777" w:rsidR="005D7492" w:rsidRPr="00026DE9" w:rsidRDefault="005D7492" w:rsidP="00524384">
      <w:pPr>
        <w:numPr>
          <w:ilvl w:val="0"/>
          <w:numId w:val="770"/>
        </w:numPr>
        <w:spacing w:before="100" w:beforeAutospacing="1" w:after="100" w:afterAutospacing="1"/>
      </w:pPr>
      <w:r w:rsidRPr="00026DE9">
        <w:rPr>
          <w:b/>
          <w:bCs/>
        </w:rPr>
        <w:t>Storage Write Rates</w:t>
      </w:r>
      <w:r w:rsidRPr="00026DE9">
        <w:br/>
        <w:t>– prevents log or ledger spam</w:t>
      </w:r>
    </w:p>
    <w:p w14:paraId="2E590C89" w14:textId="77777777" w:rsidR="005D7492" w:rsidRPr="00026DE9" w:rsidRDefault="005D7492" w:rsidP="00524384">
      <w:pPr>
        <w:numPr>
          <w:ilvl w:val="0"/>
          <w:numId w:val="770"/>
        </w:numPr>
        <w:spacing w:before="100" w:beforeAutospacing="1" w:after="100" w:afterAutospacing="1"/>
      </w:pPr>
      <w:r w:rsidRPr="00026DE9">
        <w:rPr>
          <w:b/>
          <w:bCs/>
        </w:rPr>
        <w:t>Parallelism Rates</w:t>
      </w:r>
      <w:r w:rsidRPr="00026DE9">
        <w:br/>
        <w:t>– caps on # of simultaneous tasks</w:t>
      </w:r>
    </w:p>
    <w:p w14:paraId="2942B4C5" w14:textId="77777777" w:rsidR="005D7492" w:rsidRPr="00026DE9" w:rsidRDefault="005D7492" w:rsidP="009738F8">
      <w:pPr>
        <w:spacing w:before="100" w:beforeAutospacing="1" w:after="100" w:afterAutospacing="1"/>
        <w:rPr>
          <w:b/>
          <w:bCs/>
        </w:rPr>
      </w:pPr>
      <w:r w:rsidRPr="00026DE9">
        <w:rPr>
          <w:b/>
          <w:bCs/>
        </w:rPr>
        <w:t>B. Throttle Pathways</w:t>
      </w:r>
    </w:p>
    <w:p w14:paraId="7F1DAA9A" w14:textId="77777777" w:rsidR="005D7492" w:rsidRPr="00026DE9" w:rsidRDefault="005D7492" w:rsidP="009738F8">
      <w:pPr>
        <w:spacing w:before="100" w:beforeAutospacing="1" w:after="100" w:afterAutospacing="1"/>
      </w:pPr>
      <w:r w:rsidRPr="00026DE9">
        <w:t>When rate limits are reached, RLQTE triggers:</w:t>
      </w:r>
    </w:p>
    <w:p w14:paraId="3026C943" w14:textId="77777777" w:rsidR="005D7492" w:rsidRPr="00026DE9" w:rsidRDefault="005D7492" w:rsidP="00524384">
      <w:pPr>
        <w:numPr>
          <w:ilvl w:val="0"/>
          <w:numId w:val="771"/>
        </w:numPr>
        <w:spacing w:before="100" w:beforeAutospacing="1" w:after="100" w:afterAutospacing="1"/>
      </w:pPr>
      <w:r w:rsidRPr="00026DE9">
        <w:rPr>
          <w:b/>
          <w:bCs/>
        </w:rPr>
        <w:t>Soft Throttle</w:t>
      </w:r>
      <w:r w:rsidRPr="00026DE9">
        <w:br/>
        <w:t>– temporary slowdown</w:t>
      </w:r>
    </w:p>
    <w:p w14:paraId="5B03D7CB" w14:textId="77777777" w:rsidR="005D7492" w:rsidRPr="00026DE9" w:rsidRDefault="005D7492" w:rsidP="00524384">
      <w:pPr>
        <w:numPr>
          <w:ilvl w:val="0"/>
          <w:numId w:val="771"/>
        </w:numPr>
        <w:spacing w:before="100" w:beforeAutospacing="1" w:after="100" w:afterAutospacing="1"/>
      </w:pPr>
      <w:r w:rsidRPr="00026DE9">
        <w:rPr>
          <w:b/>
          <w:bCs/>
        </w:rPr>
        <w:t>Hard Throttle</w:t>
      </w:r>
      <w:r w:rsidRPr="00026DE9">
        <w:br/>
        <w:t>– block until envelope resets</w:t>
      </w:r>
    </w:p>
    <w:p w14:paraId="3D7A7963" w14:textId="77777777" w:rsidR="005D7492" w:rsidRPr="00026DE9" w:rsidRDefault="005D7492" w:rsidP="00524384">
      <w:pPr>
        <w:numPr>
          <w:ilvl w:val="0"/>
          <w:numId w:val="771"/>
        </w:numPr>
        <w:spacing w:before="100" w:beforeAutospacing="1" w:after="100" w:afterAutospacing="1"/>
      </w:pPr>
      <w:r w:rsidRPr="00026DE9">
        <w:rPr>
          <w:b/>
          <w:bCs/>
        </w:rPr>
        <w:t>Rate Violation Exception</w:t>
      </w:r>
      <w:r w:rsidRPr="00026DE9">
        <w:br/>
        <w:t>– escalates to SMEML + SRE</w:t>
      </w:r>
    </w:p>
    <w:p w14:paraId="1E8FA15C" w14:textId="77777777" w:rsidR="005D7492" w:rsidRPr="00026DE9" w:rsidRDefault="005D7492" w:rsidP="009738F8">
      <w:pPr>
        <w:spacing w:before="100" w:beforeAutospacing="1" w:after="100" w:afterAutospacing="1"/>
      </w:pPr>
      <w:r w:rsidRPr="00026DE9">
        <w:t>Rate limits are central to preventing uncontrolled resource usage.</w:t>
      </w:r>
    </w:p>
    <w:p w14:paraId="072E0A76" w14:textId="2A238D3E" w:rsidR="005D7492" w:rsidRPr="00026DE9" w:rsidRDefault="005D7492" w:rsidP="009738F8">
      <w:pPr>
        <w:spacing w:before="100" w:beforeAutospacing="1" w:after="100" w:afterAutospacing="1"/>
      </w:pPr>
    </w:p>
    <w:p w14:paraId="0C5401A6" w14:textId="77777777" w:rsidR="005D7492" w:rsidRPr="00026DE9" w:rsidRDefault="005D7492" w:rsidP="009738F8">
      <w:pPr>
        <w:spacing w:before="100" w:beforeAutospacing="1" w:after="100" w:afterAutospacing="1"/>
        <w:rPr>
          <w:b/>
          <w:bCs/>
        </w:rPr>
      </w:pPr>
      <w:r w:rsidRPr="00026DE9">
        <w:rPr>
          <w:b/>
          <w:bCs/>
        </w:rPr>
        <w:t>5. Resource Safety &amp; Limit Enforcement Module (RSLEM)</w:t>
      </w:r>
    </w:p>
    <w:p w14:paraId="0DCFFA4D" w14:textId="77777777" w:rsidR="005D7492" w:rsidRPr="00026DE9" w:rsidRDefault="005D7492" w:rsidP="009738F8">
      <w:pPr>
        <w:spacing w:before="100" w:beforeAutospacing="1" w:after="100" w:afterAutospacing="1"/>
      </w:pPr>
      <w:r w:rsidRPr="00026DE9">
        <w:rPr>
          <w:b/>
          <w:bCs/>
        </w:rPr>
        <w:t>1.1.15.5</w:t>
      </w:r>
    </w:p>
    <w:p w14:paraId="7EC209E6" w14:textId="77777777" w:rsidR="005D7492" w:rsidRPr="00026DE9" w:rsidRDefault="005D7492" w:rsidP="009738F8">
      <w:pPr>
        <w:spacing w:before="100" w:beforeAutospacing="1" w:after="100" w:afterAutospacing="1"/>
      </w:pPr>
      <w:r w:rsidRPr="00026DE9">
        <w:t>RSLEM is the safety layer of SRGSL.</w:t>
      </w:r>
      <w:r w:rsidRPr="00026DE9">
        <w:br/>
        <w:t xml:space="preserve">It is equivalent to </w:t>
      </w:r>
      <w:r w:rsidRPr="00026DE9">
        <w:rPr>
          <w:b/>
          <w:bCs/>
        </w:rPr>
        <w:t>SSEL, but for resource governance.</w:t>
      </w:r>
    </w:p>
    <w:p w14:paraId="7502CA04" w14:textId="77777777" w:rsidR="005D7492" w:rsidRPr="00026DE9" w:rsidRDefault="005D7492" w:rsidP="009738F8">
      <w:pPr>
        <w:spacing w:before="100" w:beforeAutospacing="1" w:after="100" w:afterAutospacing="1"/>
        <w:rPr>
          <w:b/>
          <w:bCs/>
        </w:rPr>
      </w:pPr>
      <w:r w:rsidRPr="00026DE9">
        <w:rPr>
          <w:b/>
          <w:bCs/>
        </w:rPr>
        <w:t>A. Safety Enforcement Conditions</w:t>
      </w:r>
    </w:p>
    <w:p w14:paraId="070CF943" w14:textId="77777777" w:rsidR="005D7492" w:rsidRPr="00026DE9" w:rsidRDefault="005D7492" w:rsidP="009738F8">
      <w:pPr>
        <w:spacing w:before="100" w:beforeAutospacing="1" w:after="100" w:afterAutospacing="1"/>
      </w:pPr>
      <w:r w:rsidRPr="00026DE9">
        <w:t>RSLEM halts execution when:</w:t>
      </w:r>
    </w:p>
    <w:p w14:paraId="17C331EB" w14:textId="77777777" w:rsidR="005D7492" w:rsidRPr="00026DE9" w:rsidRDefault="005D7492" w:rsidP="00524384">
      <w:pPr>
        <w:numPr>
          <w:ilvl w:val="0"/>
          <w:numId w:val="772"/>
        </w:numPr>
        <w:spacing w:before="100" w:beforeAutospacing="1" w:after="100" w:afterAutospacing="1"/>
      </w:pPr>
      <w:r w:rsidRPr="00026DE9">
        <w:rPr>
          <w:b/>
          <w:bCs/>
        </w:rPr>
        <w:t>Hard Resource Limits Exceeded</w:t>
      </w:r>
      <w:r w:rsidRPr="00026DE9">
        <w:br/>
        <w:t>– memory breach</w:t>
      </w:r>
      <w:r w:rsidRPr="00026DE9">
        <w:br/>
        <w:t>– compute envelope overflow</w:t>
      </w:r>
    </w:p>
    <w:p w14:paraId="365ECF27" w14:textId="77777777" w:rsidR="005D7492" w:rsidRPr="00026DE9" w:rsidRDefault="005D7492" w:rsidP="00524384">
      <w:pPr>
        <w:numPr>
          <w:ilvl w:val="0"/>
          <w:numId w:val="772"/>
        </w:numPr>
        <w:spacing w:before="100" w:beforeAutospacing="1" w:after="100" w:afterAutospacing="1"/>
      </w:pPr>
      <w:r w:rsidRPr="00026DE9">
        <w:rPr>
          <w:b/>
          <w:bCs/>
        </w:rPr>
        <w:t>Persistent Resource Instability</w:t>
      </w:r>
      <w:r w:rsidRPr="00026DE9">
        <w:br/>
        <w:t>– oscillatory resource usage</w:t>
      </w:r>
      <w:r w:rsidRPr="00026DE9">
        <w:br/>
        <w:t>– runaway memory growth</w:t>
      </w:r>
    </w:p>
    <w:p w14:paraId="6E3DC948" w14:textId="77777777" w:rsidR="005D7492" w:rsidRPr="00026DE9" w:rsidRDefault="005D7492" w:rsidP="00524384">
      <w:pPr>
        <w:numPr>
          <w:ilvl w:val="0"/>
          <w:numId w:val="772"/>
        </w:numPr>
        <w:spacing w:before="100" w:beforeAutospacing="1" w:after="100" w:afterAutospacing="1"/>
      </w:pPr>
      <w:r w:rsidRPr="00026DE9">
        <w:rPr>
          <w:b/>
          <w:bCs/>
        </w:rPr>
        <w:t>Illicit Resource Access</w:t>
      </w:r>
      <w:r w:rsidRPr="00026DE9">
        <w:br/>
        <w:t>– attempts to bypass budgets</w:t>
      </w:r>
      <w:r w:rsidRPr="00026DE9">
        <w:br/>
        <w:t>– unauthorized shared resource access</w:t>
      </w:r>
    </w:p>
    <w:p w14:paraId="535FBF40" w14:textId="77777777" w:rsidR="005D7492" w:rsidRPr="00026DE9" w:rsidRDefault="005D7492" w:rsidP="00524384">
      <w:pPr>
        <w:numPr>
          <w:ilvl w:val="0"/>
          <w:numId w:val="772"/>
        </w:numPr>
        <w:spacing w:before="100" w:beforeAutospacing="1" w:after="100" w:afterAutospacing="1"/>
      </w:pPr>
      <w:r w:rsidRPr="00026DE9">
        <w:rPr>
          <w:b/>
          <w:bCs/>
        </w:rPr>
        <w:t>Resource-Driven Safety Violation</w:t>
      </w:r>
      <w:r w:rsidRPr="00026DE9">
        <w:br/>
        <w:t>– resource state undermines SSEL invariants</w:t>
      </w:r>
    </w:p>
    <w:p w14:paraId="1B38C9E7" w14:textId="77777777" w:rsidR="005D7492" w:rsidRPr="00026DE9" w:rsidRDefault="005D7492" w:rsidP="009738F8">
      <w:pPr>
        <w:spacing w:before="100" w:beforeAutospacing="1" w:after="100" w:afterAutospacing="1"/>
        <w:rPr>
          <w:b/>
          <w:bCs/>
        </w:rPr>
      </w:pPr>
      <w:r w:rsidRPr="00026DE9">
        <w:rPr>
          <w:b/>
          <w:bCs/>
        </w:rPr>
        <w:t>B. Enforcement Mechanisms</w:t>
      </w:r>
    </w:p>
    <w:p w14:paraId="6CA6599D" w14:textId="77777777" w:rsidR="005D7492" w:rsidRPr="00026DE9" w:rsidRDefault="005D7492" w:rsidP="00524384">
      <w:pPr>
        <w:numPr>
          <w:ilvl w:val="0"/>
          <w:numId w:val="773"/>
        </w:numPr>
        <w:spacing w:before="100" w:beforeAutospacing="1" w:after="100" w:afterAutospacing="1"/>
      </w:pPr>
      <w:r w:rsidRPr="00026DE9">
        <w:t>immediate halt</w:t>
      </w:r>
    </w:p>
    <w:p w14:paraId="44C8CCCD" w14:textId="77777777" w:rsidR="005D7492" w:rsidRPr="00026DE9" w:rsidRDefault="005D7492" w:rsidP="00524384">
      <w:pPr>
        <w:numPr>
          <w:ilvl w:val="0"/>
          <w:numId w:val="773"/>
        </w:numPr>
        <w:spacing w:before="100" w:beforeAutospacing="1" w:after="100" w:afterAutospacing="1"/>
      </w:pPr>
      <w:r w:rsidRPr="00026DE9">
        <w:t>rollback to resource-safe checkpoint</w:t>
      </w:r>
    </w:p>
    <w:p w14:paraId="6665BC8C" w14:textId="77777777" w:rsidR="005D7492" w:rsidRPr="00026DE9" w:rsidRDefault="005D7492" w:rsidP="00524384">
      <w:pPr>
        <w:numPr>
          <w:ilvl w:val="0"/>
          <w:numId w:val="773"/>
        </w:numPr>
        <w:spacing w:before="100" w:beforeAutospacing="1" w:after="100" w:afterAutospacing="1"/>
      </w:pPr>
      <w:r w:rsidRPr="00026DE9">
        <w:t>forced degraded resource mode</w:t>
      </w:r>
    </w:p>
    <w:p w14:paraId="67FF2C29" w14:textId="77777777" w:rsidR="005D7492" w:rsidRPr="00026DE9" w:rsidRDefault="005D7492" w:rsidP="00524384">
      <w:pPr>
        <w:numPr>
          <w:ilvl w:val="0"/>
          <w:numId w:val="773"/>
        </w:numPr>
        <w:spacing w:before="100" w:beforeAutospacing="1" w:after="100" w:afterAutospacing="1"/>
      </w:pPr>
      <w:r w:rsidRPr="00026DE9">
        <w:t>escalation to SRE + SSEL</w:t>
      </w:r>
    </w:p>
    <w:p w14:paraId="434E10EA" w14:textId="77777777" w:rsidR="005D7492" w:rsidRPr="00026DE9" w:rsidRDefault="005D7492" w:rsidP="00524384">
      <w:pPr>
        <w:numPr>
          <w:ilvl w:val="0"/>
          <w:numId w:val="773"/>
        </w:numPr>
        <w:spacing w:before="100" w:beforeAutospacing="1" w:after="100" w:afterAutospacing="1"/>
      </w:pPr>
      <w:r w:rsidRPr="00026DE9">
        <w:t>audit logging in SEL &amp; RUATE</w:t>
      </w:r>
    </w:p>
    <w:p w14:paraId="24EBA9B1" w14:textId="77777777" w:rsidR="005D7492" w:rsidRPr="00026DE9" w:rsidRDefault="005D7492" w:rsidP="009738F8">
      <w:pPr>
        <w:spacing w:before="100" w:beforeAutospacing="1" w:after="100" w:afterAutospacing="1"/>
      </w:pPr>
      <w:r w:rsidRPr="00026DE9">
        <w:t>RSLEM is the MCP’s “resource safety circuit breaker.”</w:t>
      </w:r>
    </w:p>
    <w:p w14:paraId="7FD9A61E" w14:textId="30EE3C18" w:rsidR="005D7492" w:rsidRPr="00026DE9" w:rsidRDefault="005D7492" w:rsidP="009738F8">
      <w:pPr>
        <w:spacing w:before="100" w:beforeAutospacing="1" w:after="100" w:afterAutospacing="1"/>
      </w:pPr>
    </w:p>
    <w:p w14:paraId="5BC6BD4A" w14:textId="77777777" w:rsidR="005D7492" w:rsidRPr="00026DE9" w:rsidRDefault="005D7492" w:rsidP="009738F8">
      <w:pPr>
        <w:spacing w:before="100" w:beforeAutospacing="1" w:after="100" w:afterAutospacing="1"/>
        <w:rPr>
          <w:b/>
          <w:bCs/>
        </w:rPr>
      </w:pPr>
      <w:r w:rsidRPr="00026DE9">
        <w:rPr>
          <w:b/>
          <w:bCs/>
        </w:rPr>
        <w:t>6. Resource Usage Audit &amp; Traceability Engine (RUATE)</w:t>
      </w:r>
    </w:p>
    <w:p w14:paraId="7258AB67" w14:textId="77777777" w:rsidR="005D7492" w:rsidRPr="00026DE9" w:rsidRDefault="005D7492" w:rsidP="009738F8">
      <w:pPr>
        <w:spacing w:before="100" w:beforeAutospacing="1" w:after="100" w:afterAutospacing="1"/>
      </w:pPr>
      <w:r w:rsidRPr="00026DE9">
        <w:rPr>
          <w:b/>
          <w:bCs/>
        </w:rPr>
        <w:t>1.1.15.6</w:t>
      </w:r>
    </w:p>
    <w:p w14:paraId="4EB4815B" w14:textId="77777777" w:rsidR="005D7492" w:rsidRPr="00026DE9" w:rsidRDefault="005D7492" w:rsidP="009738F8">
      <w:pPr>
        <w:spacing w:before="100" w:beforeAutospacing="1" w:after="100" w:afterAutospacing="1"/>
      </w:pPr>
      <w:r w:rsidRPr="00026DE9">
        <w:t>RUATE logs, traces, and synthesizes audit-grade artifacts covering:</w:t>
      </w:r>
    </w:p>
    <w:p w14:paraId="7DD37278" w14:textId="77777777" w:rsidR="005D7492" w:rsidRPr="00026DE9" w:rsidRDefault="005D7492" w:rsidP="00524384">
      <w:pPr>
        <w:numPr>
          <w:ilvl w:val="0"/>
          <w:numId w:val="774"/>
        </w:numPr>
        <w:spacing w:before="100" w:beforeAutospacing="1" w:after="100" w:afterAutospacing="1"/>
      </w:pPr>
      <w:r w:rsidRPr="00026DE9">
        <w:t>all resource allocation events</w:t>
      </w:r>
    </w:p>
    <w:p w14:paraId="33DB73CF" w14:textId="77777777" w:rsidR="005D7492" w:rsidRPr="00026DE9" w:rsidRDefault="005D7492" w:rsidP="00524384">
      <w:pPr>
        <w:numPr>
          <w:ilvl w:val="0"/>
          <w:numId w:val="774"/>
        </w:numPr>
        <w:spacing w:before="100" w:beforeAutospacing="1" w:after="100" w:afterAutospacing="1"/>
      </w:pPr>
      <w:r w:rsidRPr="00026DE9">
        <w:t>all rate-limit interactions</w:t>
      </w:r>
    </w:p>
    <w:p w14:paraId="04F69CC0" w14:textId="77777777" w:rsidR="005D7492" w:rsidRPr="00026DE9" w:rsidRDefault="005D7492" w:rsidP="00524384">
      <w:pPr>
        <w:numPr>
          <w:ilvl w:val="0"/>
          <w:numId w:val="774"/>
        </w:numPr>
        <w:spacing w:before="100" w:beforeAutospacing="1" w:after="100" w:afterAutospacing="1"/>
      </w:pPr>
      <w:r w:rsidRPr="00026DE9">
        <w:t>all envelope violations</w:t>
      </w:r>
    </w:p>
    <w:p w14:paraId="03E82F58" w14:textId="77777777" w:rsidR="005D7492" w:rsidRPr="00026DE9" w:rsidRDefault="005D7492" w:rsidP="00524384">
      <w:pPr>
        <w:numPr>
          <w:ilvl w:val="0"/>
          <w:numId w:val="774"/>
        </w:numPr>
        <w:spacing w:before="100" w:beforeAutospacing="1" w:after="100" w:afterAutospacing="1"/>
      </w:pPr>
      <w:r w:rsidRPr="00026DE9">
        <w:t>all throttles</w:t>
      </w:r>
    </w:p>
    <w:p w14:paraId="7D6D0248" w14:textId="77777777" w:rsidR="005D7492" w:rsidRPr="00026DE9" w:rsidRDefault="005D7492" w:rsidP="00524384">
      <w:pPr>
        <w:numPr>
          <w:ilvl w:val="0"/>
          <w:numId w:val="774"/>
        </w:numPr>
        <w:spacing w:before="100" w:beforeAutospacing="1" w:after="100" w:afterAutospacing="1"/>
      </w:pPr>
      <w:r w:rsidRPr="00026DE9">
        <w:t>all scheduler decisions</w:t>
      </w:r>
    </w:p>
    <w:p w14:paraId="59FD70A7" w14:textId="77777777" w:rsidR="005D7492" w:rsidRPr="00026DE9" w:rsidRDefault="005D7492" w:rsidP="00524384">
      <w:pPr>
        <w:numPr>
          <w:ilvl w:val="0"/>
          <w:numId w:val="774"/>
        </w:numPr>
        <w:spacing w:before="100" w:beforeAutospacing="1" w:after="100" w:afterAutospacing="1"/>
      </w:pPr>
      <w:r w:rsidRPr="00026DE9">
        <w:t>resource footprints of each supervised agent</w:t>
      </w:r>
    </w:p>
    <w:p w14:paraId="6AD7911B" w14:textId="77777777" w:rsidR="005D7492" w:rsidRPr="00026DE9" w:rsidRDefault="005D7492" w:rsidP="009738F8">
      <w:pPr>
        <w:spacing w:before="100" w:beforeAutospacing="1" w:after="100" w:afterAutospacing="1"/>
        <w:rPr>
          <w:b/>
          <w:bCs/>
        </w:rPr>
      </w:pPr>
      <w:r w:rsidRPr="00026DE9">
        <w:rPr>
          <w:b/>
          <w:bCs/>
        </w:rPr>
        <w:t>A. Audit Artifacts Produced</w:t>
      </w:r>
    </w:p>
    <w:p w14:paraId="6AE69BDD" w14:textId="77777777" w:rsidR="005D7492" w:rsidRPr="00026DE9" w:rsidRDefault="005D7492" w:rsidP="00524384">
      <w:pPr>
        <w:numPr>
          <w:ilvl w:val="0"/>
          <w:numId w:val="775"/>
        </w:numPr>
        <w:spacing w:before="100" w:beforeAutospacing="1" w:after="100" w:afterAutospacing="1"/>
      </w:pPr>
      <w:r w:rsidRPr="00026DE9">
        <w:rPr>
          <w:b/>
          <w:bCs/>
        </w:rPr>
        <w:t>Resource Envelope Trace Packs</w:t>
      </w:r>
    </w:p>
    <w:p w14:paraId="2BF64C39" w14:textId="77777777" w:rsidR="005D7492" w:rsidRPr="00026DE9" w:rsidRDefault="005D7492" w:rsidP="00524384">
      <w:pPr>
        <w:numPr>
          <w:ilvl w:val="0"/>
          <w:numId w:val="775"/>
        </w:numPr>
        <w:spacing w:before="100" w:beforeAutospacing="1" w:after="100" w:afterAutospacing="1"/>
      </w:pPr>
      <w:r w:rsidRPr="00026DE9">
        <w:rPr>
          <w:b/>
          <w:bCs/>
        </w:rPr>
        <w:t>Resource Conflict Resolution Reports</w:t>
      </w:r>
    </w:p>
    <w:p w14:paraId="22D6DF94" w14:textId="77777777" w:rsidR="005D7492" w:rsidRPr="00026DE9" w:rsidRDefault="005D7492" w:rsidP="00524384">
      <w:pPr>
        <w:numPr>
          <w:ilvl w:val="0"/>
          <w:numId w:val="775"/>
        </w:numPr>
        <w:spacing w:before="100" w:beforeAutospacing="1" w:after="100" w:afterAutospacing="1"/>
      </w:pPr>
      <w:r w:rsidRPr="00026DE9">
        <w:rPr>
          <w:b/>
          <w:bCs/>
        </w:rPr>
        <w:t>Stability-Influenced Scheduling Reports</w:t>
      </w:r>
    </w:p>
    <w:p w14:paraId="284C0570" w14:textId="77777777" w:rsidR="005D7492" w:rsidRPr="00026DE9" w:rsidRDefault="005D7492" w:rsidP="00524384">
      <w:pPr>
        <w:numPr>
          <w:ilvl w:val="0"/>
          <w:numId w:val="775"/>
        </w:numPr>
        <w:spacing w:before="100" w:beforeAutospacing="1" w:after="100" w:afterAutospacing="1"/>
      </w:pPr>
      <w:r w:rsidRPr="00026DE9">
        <w:rPr>
          <w:b/>
          <w:bCs/>
        </w:rPr>
        <w:t>Invocation &amp; I/O Rate Logs</w:t>
      </w:r>
    </w:p>
    <w:p w14:paraId="077956E8" w14:textId="77777777" w:rsidR="005D7492" w:rsidRPr="00026DE9" w:rsidRDefault="005D7492" w:rsidP="00524384">
      <w:pPr>
        <w:numPr>
          <w:ilvl w:val="0"/>
          <w:numId w:val="775"/>
        </w:numPr>
        <w:spacing w:before="100" w:beforeAutospacing="1" w:after="100" w:afterAutospacing="1"/>
      </w:pPr>
      <w:proofErr w:type="gramStart"/>
      <w:r w:rsidRPr="00026DE9">
        <w:rPr>
          <w:b/>
          <w:bCs/>
        </w:rPr>
        <w:t>Compute</w:t>
      </w:r>
      <w:proofErr w:type="gramEnd"/>
      <w:r w:rsidRPr="00026DE9">
        <w:rPr>
          <w:b/>
          <w:bCs/>
        </w:rPr>
        <w:t xml:space="preserve"> Tokenization Summaries</w:t>
      </w:r>
    </w:p>
    <w:p w14:paraId="5507C51E" w14:textId="77777777" w:rsidR="005D7492" w:rsidRPr="00026DE9" w:rsidRDefault="005D7492" w:rsidP="00524384">
      <w:pPr>
        <w:numPr>
          <w:ilvl w:val="0"/>
          <w:numId w:val="775"/>
        </w:numPr>
        <w:spacing w:before="100" w:beforeAutospacing="1" w:after="100" w:afterAutospacing="1"/>
      </w:pPr>
      <w:r w:rsidRPr="00026DE9">
        <w:rPr>
          <w:b/>
          <w:bCs/>
        </w:rPr>
        <w:t>Resource Usage Predictive Profiles</w:t>
      </w:r>
    </w:p>
    <w:p w14:paraId="2621EAA3" w14:textId="77777777" w:rsidR="005D7492" w:rsidRPr="00026DE9" w:rsidRDefault="005D7492" w:rsidP="009738F8">
      <w:pPr>
        <w:spacing w:before="100" w:beforeAutospacing="1" w:after="100" w:afterAutospacing="1"/>
        <w:rPr>
          <w:b/>
          <w:bCs/>
        </w:rPr>
      </w:pPr>
      <w:r w:rsidRPr="00026DE9">
        <w:rPr>
          <w:b/>
          <w:bCs/>
        </w:rPr>
        <w:t>B. Guarantees</w:t>
      </w:r>
    </w:p>
    <w:p w14:paraId="7E3347C7" w14:textId="77777777" w:rsidR="005D7492" w:rsidRPr="00026DE9" w:rsidRDefault="005D7492" w:rsidP="009738F8">
      <w:pPr>
        <w:spacing w:before="100" w:beforeAutospacing="1" w:after="100" w:afterAutospacing="1"/>
      </w:pPr>
      <w:r w:rsidRPr="00026DE9">
        <w:t>RUATE ensures:</w:t>
      </w:r>
    </w:p>
    <w:p w14:paraId="105591F6" w14:textId="77777777" w:rsidR="005D7492" w:rsidRPr="00026DE9" w:rsidRDefault="005D7492" w:rsidP="00524384">
      <w:pPr>
        <w:numPr>
          <w:ilvl w:val="0"/>
          <w:numId w:val="776"/>
        </w:numPr>
        <w:spacing w:before="100" w:beforeAutospacing="1" w:after="100" w:afterAutospacing="1"/>
      </w:pPr>
      <w:r w:rsidRPr="00026DE9">
        <w:t>full reconstructability</w:t>
      </w:r>
    </w:p>
    <w:p w14:paraId="3DCD36CD" w14:textId="77777777" w:rsidR="005D7492" w:rsidRPr="00026DE9" w:rsidRDefault="005D7492" w:rsidP="00524384">
      <w:pPr>
        <w:numPr>
          <w:ilvl w:val="0"/>
          <w:numId w:val="776"/>
        </w:numPr>
        <w:spacing w:before="100" w:beforeAutospacing="1" w:after="100" w:afterAutospacing="1"/>
      </w:pPr>
      <w:r w:rsidRPr="00026DE9">
        <w:t>precise allocation lineage</w:t>
      </w:r>
    </w:p>
    <w:p w14:paraId="04BC254D" w14:textId="77777777" w:rsidR="005D7492" w:rsidRPr="00026DE9" w:rsidRDefault="005D7492" w:rsidP="00524384">
      <w:pPr>
        <w:numPr>
          <w:ilvl w:val="0"/>
          <w:numId w:val="776"/>
        </w:numPr>
        <w:spacing w:before="100" w:beforeAutospacing="1" w:after="100" w:afterAutospacing="1"/>
      </w:pPr>
      <w:proofErr w:type="gramStart"/>
      <w:r w:rsidRPr="00026DE9">
        <w:t>compliance</w:t>
      </w:r>
      <w:proofErr w:type="gramEnd"/>
      <w:r w:rsidRPr="00026DE9">
        <w:t>-grade audit logging</w:t>
      </w:r>
    </w:p>
    <w:p w14:paraId="40EFB1BF" w14:textId="77777777" w:rsidR="005D7492" w:rsidRPr="00026DE9" w:rsidRDefault="005D7492" w:rsidP="00524384">
      <w:pPr>
        <w:numPr>
          <w:ilvl w:val="0"/>
          <w:numId w:val="776"/>
        </w:numPr>
        <w:spacing w:before="100" w:beforeAutospacing="1" w:after="100" w:afterAutospacing="1"/>
      </w:pPr>
      <w:r w:rsidRPr="00026DE9">
        <w:t>compatibility with STAAL and SEL</w:t>
      </w:r>
    </w:p>
    <w:p w14:paraId="15401EF2" w14:textId="611B5146" w:rsidR="005D7492" w:rsidRPr="00026DE9" w:rsidRDefault="005D7492" w:rsidP="009738F8">
      <w:pPr>
        <w:spacing w:before="100" w:beforeAutospacing="1" w:after="100" w:afterAutospacing="1"/>
      </w:pPr>
    </w:p>
    <w:p w14:paraId="57EFE422" w14:textId="77777777" w:rsidR="005D7492" w:rsidRPr="00026DE9" w:rsidRDefault="005D7492" w:rsidP="009738F8">
      <w:pPr>
        <w:spacing w:before="100" w:beforeAutospacing="1" w:after="100" w:afterAutospacing="1"/>
        <w:rPr>
          <w:b/>
          <w:bCs/>
        </w:rPr>
      </w:pPr>
      <w:r w:rsidRPr="00026DE9">
        <w:rPr>
          <w:b/>
          <w:bCs/>
        </w:rPr>
        <w:t>1.1.16 — Supervisory Knowledge &amp; Policy Integration Layer (SKPIL)</w:t>
      </w:r>
    </w:p>
    <w:p w14:paraId="5DF96E8C" w14:textId="77777777" w:rsidR="005D7492" w:rsidRPr="00026DE9" w:rsidRDefault="005D7492" w:rsidP="009738F8">
      <w:pPr>
        <w:spacing w:before="100" w:beforeAutospacing="1" w:after="100" w:afterAutospacing="1"/>
      </w:pPr>
      <w:r w:rsidRPr="00026DE9">
        <w:t xml:space="preserve">The </w:t>
      </w:r>
      <w:r w:rsidRPr="00026DE9">
        <w:rPr>
          <w:b/>
          <w:bCs/>
        </w:rPr>
        <w:t>Supervisory Knowledge &amp; Policy Integration Layer (SKPIL)</w:t>
      </w:r>
      <w:r w:rsidRPr="00026DE9">
        <w:t xml:space="preserve"> is responsible for ingesting, normalizing, validating, translating, binding, and operationalizing </w:t>
      </w:r>
      <w:r w:rsidRPr="00026DE9">
        <w:rPr>
          <w:b/>
          <w:bCs/>
        </w:rPr>
        <w:t>policy, governance rules, enterprise directives, regulatory requirements, domain knowledge, and supervisory semantic structures</w:t>
      </w:r>
      <w:r w:rsidRPr="00026DE9">
        <w:t xml:space="preserve"> into the MCP’s unified supervisory substrate.</w:t>
      </w:r>
    </w:p>
    <w:p w14:paraId="4512E0CD" w14:textId="77777777" w:rsidR="005D7492" w:rsidRPr="00026DE9" w:rsidRDefault="005D7492" w:rsidP="009738F8">
      <w:pPr>
        <w:spacing w:before="100" w:beforeAutospacing="1" w:after="100" w:afterAutospacing="1"/>
      </w:pPr>
      <w:r w:rsidRPr="00026DE9">
        <w:t>SKPIL provides the bridge between:</w:t>
      </w:r>
    </w:p>
    <w:p w14:paraId="0047008D" w14:textId="77777777" w:rsidR="005D7492" w:rsidRPr="00026DE9" w:rsidRDefault="005D7492" w:rsidP="00524384">
      <w:pPr>
        <w:numPr>
          <w:ilvl w:val="0"/>
          <w:numId w:val="777"/>
        </w:numPr>
        <w:spacing w:before="100" w:beforeAutospacing="1" w:after="100" w:afterAutospacing="1"/>
      </w:pPr>
      <w:r w:rsidRPr="00026DE9">
        <w:t>external policy sources,</w:t>
      </w:r>
    </w:p>
    <w:p w14:paraId="3EECE02A" w14:textId="77777777" w:rsidR="005D7492" w:rsidRPr="00026DE9" w:rsidRDefault="005D7492" w:rsidP="00524384">
      <w:pPr>
        <w:numPr>
          <w:ilvl w:val="0"/>
          <w:numId w:val="777"/>
        </w:numPr>
        <w:spacing w:before="100" w:beforeAutospacing="1" w:after="100" w:afterAutospacing="1"/>
      </w:pPr>
      <w:r w:rsidRPr="00026DE9">
        <w:t>enterprise governance frameworks,</w:t>
      </w:r>
    </w:p>
    <w:p w14:paraId="206074EB" w14:textId="77777777" w:rsidR="005D7492" w:rsidRPr="00026DE9" w:rsidRDefault="005D7492" w:rsidP="00524384">
      <w:pPr>
        <w:numPr>
          <w:ilvl w:val="0"/>
          <w:numId w:val="777"/>
        </w:numPr>
        <w:spacing w:before="100" w:beforeAutospacing="1" w:after="100" w:afterAutospacing="1"/>
      </w:pPr>
      <w:r w:rsidRPr="00026DE9">
        <w:t>regulatory regimes,</w:t>
      </w:r>
    </w:p>
    <w:p w14:paraId="2F720C13" w14:textId="77777777" w:rsidR="005D7492" w:rsidRPr="00026DE9" w:rsidRDefault="005D7492" w:rsidP="00524384">
      <w:pPr>
        <w:numPr>
          <w:ilvl w:val="0"/>
          <w:numId w:val="777"/>
        </w:numPr>
        <w:spacing w:before="100" w:beforeAutospacing="1" w:after="100" w:afterAutospacing="1"/>
      </w:pPr>
      <w:r w:rsidRPr="00026DE9">
        <w:t>formalized knowledge representations,</w:t>
      </w:r>
    </w:p>
    <w:p w14:paraId="4546114A" w14:textId="77777777" w:rsidR="005D7492" w:rsidRPr="00026DE9" w:rsidRDefault="005D7492" w:rsidP="00524384">
      <w:pPr>
        <w:numPr>
          <w:ilvl w:val="0"/>
          <w:numId w:val="777"/>
        </w:numPr>
        <w:spacing w:before="100" w:beforeAutospacing="1" w:after="100" w:afterAutospacing="1"/>
      </w:pPr>
      <w:r w:rsidRPr="00026DE9">
        <w:t>operational semantics,</w:t>
      </w:r>
    </w:p>
    <w:p w14:paraId="2C121C4D" w14:textId="77777777" w:rsidR="005D7492" w:rsidRPr="00026DE9" w:rsidRDefault="005D7492" w:rsidP="00524384">
      <w:pPr>
        <w:numPr>
          <w:ilvl w:val="0"/>
          <w:numId w:val="777"/>
        </w:numPr>
        <w:spacing w:before="100" w:beforeAutospacing="1" w:after="100" w:afterAutospacing="1"/>
      </w:pPr>
      <w:r w:rsidRPr="00026DE9">
        <w:t>and the executable supervisory logic deployed by the MCP.</w:t>
      </w:r>
    </w:p>
    <w:p w14:paraId="4DD47656" w14:textId="77777777" w:rsidR="005D7492" w:rsidRPr="00026DE9" w:rsidRDefault="005D7492" w:rsidP="009738F8">
      <w:pPr>
        <w:spacing w:before="100" w:beforeAutospacing="1" w:after="100" w:afterAutospacing="1"/>
      </w:pPr>
      <w:r w:rsidRPr="00026DE9">
        <w:t xml:space="preserve">This layer ensures that </w:t>
      </w:r>
      <w:r w:rsidRPr="00026DE9">
        <w:rPr>
          <w:b/>
          <w:bCs/>
        </w:rPr>
        <w:t>policy becomes computation</w:t>
      </w:r>
      <w:r w:rsidRPr="00026DE9">
        <w:t xml:space="preserve"> and </w:t>
      </w:r>
      <w:r w:rsidRPr="00026DE9">
        <w:rPr>
          <w:b/>
          <w:bCs/>
        </w:rPr>
        <w:t>knowledge becomes constraint structure</w:t>
      </w:r>
      <w:r w:rsidRPr="00026DE9">
        <w:t>.</w:t>
      </w:r>
    </w:p>
    <w:p w14:paraId="6ACC9C34" w14:textId="77777777" w:rsidR="005D7492" w:rsidRPr="00026DE9" w:rsidRDefault="005D7492" w:rsidP="009738F8">
      <w:pPr>
        <w:spacing w:before="100" w:beforeAutospacing="1" w:after="100" w:afterAutospacing="1"/>
      </w:pPr>
      <w:r w:rsidRPr="00026DE9">
        <w:t>It consists of seven major subsystems:</w:t>
      </w:r>
    </w:p>
    <w:p w14:paraId="4691645C" w14:textId="77777777" w:rsidR="005D7492" w:rsidRPr="00026DE9" w:rsidRDefault="005D7492" w:rsidP="00524384">
      <w:pPr>
        <w:numPr>
          <w:ilvl w:val="0"/>
          <w:numId w:val="778"/>
        </w:numPr>
        <w:spacing w:before="100" w:beforeAutospacing="1" w:after="100" w:afterAutospacing="1"/>
      </w:pPr>
      <w:r w:rsidRPr="00026DE9">
        <w:rPr>
          <w:b/>
          <w:bCs/>
        </w:rPr>
        <w:t>Policy &amp; Directive Ingestion Framework (PDIF)</w:t>
      </w:r>
    </w:p>
    <w:p w14:paraId="52C405CC" w14:textId="77777777" w:rsidR="005D7492" w:rsidRPr="00026DE9" w:rsidRDefault="005D7492" w:rsidP="00524384">
      <w:pPr>
        <w:numPr>
          <w:ilvl w:val="0"/>
          <w:numId w:val="778"/>
        </w:numPr>
        <w:spacing w:before="100" w:beforeAutospacing="1" w:after="100" w:afterAutospacing="1"/>
      </w:pPr>
      <w:r w:rsidRPr="00026DE9">
        <w:rPr>
          <w:b/>
          <w:bCs/>
        </w:rPr>
        <w:t>Knowledge Normalization &amp; Structuring Engine (KNSE)</w:t>
      </w:r>
    </w:p>
    <w:p w14:paraId="451F3DEC" w14:textId="77777777" w:rsidR="005D7492" w:rsidRPr="00026DE9" w:rsidRDefault="005D7492" w:rsidP="00524384">
      <w:pPr>
        <w:numPr>
          <w:ilvl w:val="0"/>
          <w:numId w:val="778"/>
        </w:numPr>
        <w:spacing w:before="100" w:beforeAutospacing="1" w:after="100" w:afterAutospacing="1"/>
      </w:pPr>
      <w:r w:rsidRPr="00026DE9">
        <w:rPr>
          <w:b/>
          <w:bCs/>
        </w:rPr>
        <w:t>Governance-Grade Policy Parsing &amp; Decomposition Engine (GPPDE)</w:t>
      </w:r>
    </w:p>
    <w:p w14:paraId="5A976644" w14:textId="77777777" w:rsidR="005D7492" w:rsidRPr="00026DE9" w:rsidRDefault="005D7492" w:rsidP="00524384">
      <w:pPr>
        <w:numPr>
          <w:ilvl w:val="0"/>
          <w:numId w:val="778"/>
        </w:numPr>
        <w:spacing w:before="100" w:beforeAutospacing="1" w:after="100" w:afterAutospacing="1"/>
      </w:pPr>
      <w:r w:rsidRPr="00026DE9">
        <w:rPr>
          <w:b/>
          <w:bCs/>
        </w:rPr>
        <w:t>Supervisory Semantic Binding Engine (SSBE)</w:t>
      </w:r>
    </w:p>
    <w:p w14:paraId="7D3B2F3E" w14:textId="77777777" w:rsidR="005D7492" w:rsidRPr="00026DE9" w:rsidRDefault="005D7492" w:rsidP="00524384">
      <w:pPr>
        <w:numPr>
          <w:ilvl w:val="0"/>
          <w:numId w:val="778"/>
        </w:numPr>
        <w:spacing w:before="100" w:beforeAutospacing="1" w:after="100" w:afterAutospacing="1"/>
      </w:pPr>
      <w:r w:rsidRPr="00026DE9">
        <w:rPr>
          <w:b/>
          <w:bCs/>
        </w:rPr>
        <w:t>Constraint Translation &amp; Propagation Orchestrator (CTPO)</w:t>
      </w:r>
    </w:p>
    <w:p w14:paraId="629056FB" w14:textId="77777777" w:rsidR="005D7492" w:rsidRPr="00026DE9" w:rsidRDefault="005D7492" w:rsidP="00524384">
      <w:pPr>
        <w:numPr>
          <w:ilvl w:val="0"/>
          <w:numId w:val="778"/>
        </w:numPr>
        <w:spacing w:before="100" w:beforeAutospacing="1" w:after="100" w:afterAutospacing="1"/>
      </w:pPr>
      <w:r w:rsidRPr="00026DE9">
        <w:rPr>
          <w:b/>
          <w:bCs/>
        </w:rPr>
        <w:t>Supervisory Knowledge Graph Controller (SKGC)</w:t>
      </w:r>
    </w:p>
    <w:p w14:paraId="5665C5F5" w14:textId="77777777" w:rsidR="005D7492" w:rsidRPr="00026DE9" w:rsidRDefault="005D7492" w:rsidP="00524384">
      <w:pPr>
        <w:numPr>
          <w:ilvl w:val="0"/>
          <w:numId w:val="778"/>
        </w:numPr>
        <w:spacing w:before="100" w:beforeAutospacing="1" w:after="100" w:afterAutospacing="1"/>
      </w:pPr>
      <w:r w:rsidRPr="00026DE9">
        <w:rPr>
          <w:b/>
          <w:bCs/>
        </w:rPr>
        <w:t>Policy Lineage, Versioning &amp; Audit Engine (PLVAE)</w:t>
      </w:r>
    </w:p>
    <w:p w14:paraId="19681BA0" w14:textId="77777777" w:rsidR="005D7492" w:rsidRPr="00026DE9" w:rsidRDefault="005D7492" w:rsidP="009738F8">
      <w:pPr>
        <w:spacing w:before="100" w:beforeAutospacing="1" w:after="100" w:afterAutospacing="1"/>
      </w:pPr>
      <w:r w:rsidRPr="00026DE9">
        <w:t>Each subsystem is defined in full below.</w:t>
      </w:r>
    </w:p>
    <w:p w14:paraId="49F897E0" w14:textId="00B10336" w:rsidR="005D7492" w:rsidRPr="00026DE9" w:rsidRDefault="005D7492" w:rsidP="009738F8">
      <w:pPr>
        <w:spacing w:before="100" w:beforeAutospacing="1" w:after="100" w:afterAutospacing="1"/>
      </w:pPr>
    </w:p>
    <w:p w14:paraId="60E7428A" w14:textId="77777777" w:rsidR="005D7492" w:rsidRPr="00026DE9" w:rsidRDefault="005D7492" w:rsidP="009738F8">
      <w:pPr>
        <w:spacing w:before="100" w:beforeAutospacing="1" w:after="100" w:afterAutospacing="1"/>
        <w:rPr>
          <w:b/>
          <w:bCs/>
        </w:rPr>
      </w:pPr>
      <w:r w:rsidRPr="00026DE9">
        <w:rPr>
          <w:b/>
          <w:bCs/>
        </w:rPr>
        <w:t>1. Policy &amp; Directive Ingestion Framework (PDIF)</w:t>
      </w:r>
    </w:p>
    <w:p w14:paraId="22F0A3FE" w14:textId="77777777" w:rsidR="005D7492" w:rsidRPr="00026DE9" w:rsidRDefault="005D7492" w:rsidP="009738F8">
      <w:pPr>
        <w:spacing w:before="100" w:beforeAutospacing="1" w:after="100" w:afterAutospacing="1"/>
      </w:pPr>
      <w:r w:rsidRPr="00026DE9">
        <w:rPr>
          <w:b/>
          <w:bCs/>
        </w:rPr>
        <w:t>1.1.16.1</w:t>
      </w:r>
    </w:p>
    <w:p w14:paraId="04D0046B" w14:textId="77777777" w:rsidR="005D7492" w:rsidRPr="00026DE9" w:rsidRDefault="005D7492" w:rsidP="009738F8">
      <w:pPr>
        <w:spacing w:before="100" w:beforeAutospacing="1" w:after="100" w:afterAutospacing="1"/>
      </w:pPr>
      <w:r w:rsidRPr="00026DE9">
        <w:t>PDIF ingests all policy-bearing artifacts, including:</w:t>
      </w:r>
    </w:p>
    <w:p w14:paraId="3B4638BD" w14:textId="77777777" w:rsidR="005D7492" w:rsidRPr="00026DE9" w:rsidRDefault="005D7492" w:rsidP="00524384">
      <w:pPr>
        <w:numPr>
          <w:ilvl w:val="0"/>
          <w:numId w:val="779"/>
        </w:numPr>
        <w:spacing w:before="100" w:beforeAutospacing="1" w:after="100" w:afterAutospacing="1"/>
      </w:pPr>
      <w:r w:rsidRPr="00026DE9">
        <w:t>enterprise policy documents</w:t>
      </w:r>
    </w:p>
    <w:p w14:paraId="0FFB8986" w14:textId="77777777" w:rsidR="005D7492" w:rsidRPr="00026DE9" w:rsidRDefault="005D7492" w:rsidP="00524384">
      <w:pPr>
        <w:numPr>
          <w:ilvl w:val="0"/>
          <w:numId w:val="779"/>
        </w:numPr>
        <w:spacing w:before="100" w:beforeAutospacing="1" w:after="100" w:afterAutospacing="1"/>
      </w:pPr>
      <w:r w:rsidRPr="00026DE9">
        <w:t>regulatory frameworks</w:t>
      </w:r>
    </w:p>
    <w:p w14:paraId="3FD78B82" w14:textId="77777777" w:rsidR="005D7492" w:rsidRPr="00026DE9" w:rsidRDefault="005D7492" w:rsidP="00524384">
      <w:pPr>
        <w:numPr>
          <w:ilvl w:val="0"/>
          <w:numId w:val="779"/>
        </w:numPr>
        <w:spacing w:before="100" w:beforeAutospacing="1" w:after="100" w:afterAutospacing="1"/>
      </w:pPr>
      <w:r w:rsidRPr="00026DE9">
        <w:t>operational directives</w:t>
      </w:r>
    </w:p>
    <w:p w14:paraId="4B0FCC0C" w14:textId="77777777" w:rsidR="005D7492" w:rsidRPr="00026DE9" w:rsidRDefault="005D7492" w:rsidP="00524384">
      <w:pPr>
        <w:numPr>
          <w:ilvl w:val="0"/>
          <w:numId w:val="779"/>
        </w:numPr>
        <w:spacing w:before="100" w:beforeAutospacing="1" w:after="100" w:afterAutospacing="1"/>
      </w:pPr>
      <w:r w:rsidRPr="00026DE9">
        <w:t>compliance requirements</w:t>
      </w:r>
    </w:p>
    <w:p w14:paraId="3813CFB0" w14:textId="77777777" w:rsidR="005D7492" w:rsidRPr="00026DE9" w:rsidRDefault="005D7492" w:rsidP="00524384">
      <w:pPr>
        <w:numPr>
          <w:ilvl w:val="0"/>
          <w:numId w:val="779"/>
        </w:numPr>
        <w:spacing w:before="100" w:beforeAutospacing="1" w:after="100" w:afterAutospacing="1"/>
      </w:pPr>
      <w:r w:rsidRPr="00026DE9">
        <w:t>domain-specific rules</w:t>
      </w:r>
    </w:p>
    <w:p w14:paraId="6B1358EB" w14:textId="77777777" w:rsidR="005D7492" w:rsidRPr="00026DE9" w:rsidRDefault="005D7492" w:rsidP="00524384">
      <w:pPr>
        <w:numPr>
          <w:ilvl w:val="0"/>
          <w:numId w:val="779"/>
        </w:numPr>
        <w:spacing w:before="100" w:beforeAutospacing="1" w:after="100" w:afterAutospacing="1"/>
      </w:pPr>
      <w:r w:rsidRPr="00026DE9">
        <w:t>business logic rules</w:t>
      </w:r>
    </w:p>
    <w:p w14:paraId="6047223C" w14:textId="77777777" w:rsidR="005D7492" w:rsidRPr="00026DE9" w:rsidRDefault="005D7492" w:rsidP="00524384">
      <w:pPr>
        <w:numPr>
          <w:ilvl w:val="0"/>
          <w:numId w:val="779"/>
        </w:numPr>
        <w:spacing w:before="100" w:beforeAutospacing="1" w:after="100" w:afterAutospacing="1"/>
      </w:pPr>
      <w:r w:rsidRPr="00026DE9">
        <w:t>enterprise risk frameworks</w:t>
      </w:r>
    </w:p>
    <w:p w14:paraId="23F9432C" w14:textId="77777777" w:rsidR="005D7492" w:rsidRPr="00026DE9" w:rsidRDefault="005D7492" w:rsidP="00524384">
      <w:pPr>
        <w:numPr>
          <w:ilvl w:val="0"/>
          <w:numId w:val="779"/>
        </w:numPr>
        <w:spacing w:before="100" w:beforeAutospacing="1" w:after="100" w:afterAutospacing="1"/>
      </w:pPr>
      <w:r w:rsidRPr="00026DE9">
        <w:t>workflow-specific governance rules</w:t>
      </w:r>
    </w:p>
    <w:p w14:paraId="2C92ADA0" w14:textId="77777777" w:rsidR="005D7492" w:rsidRPr="00026DE9" w:rsidRDefault="005D7492" w:rsidP="009738F8">
      <w:pPr>
        <w:spacing w:before="100" w:beforeAutospacing="1" w:after="100" w:afterAutospacing="1"/>
        <w:rPr>
          <w:b/>
          <w:bCs/>
        </w:rPr>
      </w:pPr>
      <w:r w:rsidRPr="00026DE9">
        <w:rPr>
          <w:b/>
          <w:bCs/>
        </w:rPr>
        <w:t>A. Ingestion Sources</w:t>
      </w:r>
    </w:p>
    <w:p w14:paraId="121BA746" w14:textId="77777777" w:rsidR="005D7492" w:rsidRPr="00026DE9" w:rsidRDefault="005D7492" w:rsidP="00524384">
      <w:pPr>
        <w:numPr>
          <w:ilvl w:val="0"/>
          <w:numId w:val="780"/>
        </w:numPr>
        <w:spacing w:before="100" w:beforeAutospacing="1" w:after="100" w:afterAutospacing="1"/>
      </w:pPr>
      <w:r w:rsidRPr="00026DE9">
        <w:rPr>
          <w:b/>
          <w:bCs/>
        </w:rPr>
        <w:t>Structured Inputs</w:t>
      </w:r>
      <w:r w:rsidRPr="00026DE9">
        <w:br/>
        <w:t>– JSON, XML, YAML governance definitions</w:t>
      </w:r>
      <w:r w:rsidRPr="00026DE9">
        <w:br/>
        <w:t>– existing enterprise knowledge bases</w:t>
      </w:r>
    </w:p>
    <w:p w14:paraId="49ECDB3B" w14:textId="77777777" w:rsidR="005D7492" w:rsidRPr="00026DE9" w:rsidRDefault="005D7492" w:rsidP="00524384">
      <w:pPr>
        <w:numPr>
          <w:ilvl w:val="0"/>
          <w:numId w:val="780"/>
        </w:numPr>
        <w:spacing w:before="100" w:beforeAutospacing="1" w:after="100" w:afterAutospacing="1"/>
      </w:pPr>
      <w:r w:rsidRPr="00026DE9">
        <w:rPr>
          <w:b/>
          <w:bCs/>
        </w:rPr>
        <w:t>Semi-Structured Inputs</w:t>
      </w:r>
      <w:r w:rsidRPr="00026DE9">
        <w:br/>
        <w:t>– templates</w:t>
      </w:r>
      <w:r w:rsidRPr="00026DE9">
        <w:br/>
        <w:t>– forms</w:t>
      </w:r>
      <w:r w:rsidRPr="00026DE9">
        <w:br/>
        <w:t>– standard policy schemas</w:t>
      </w:r>
    </w:p>
    <w:p w14:paraId="1EA3461F" w14:textId="77777777" w:rsidR="005D7492" w:rsidRPr="00026DE9" w:rsidRDefault="005D7492" w:rsidP="00524384">
      <w:pPr>
        <w:numPr>
          <w:ilvl w:val="0"/>
          <w:numId w:val="780"/>
        </w:numPr>
        <w:spacing w:before="100" w:beforeAutospacing="1" w:after="100" w:afterAutospacing="1"/>
      </w:pPr>
      <w:r w:rsidRPr="00026DE9">
        <w:rPr>
          <w:b/>
          <w:bCs/>
        </w:rPr>
        <w:t>Unstructured Inputs</w:t>
      </w:r>
      <w:r w:rsidRPr="00026DE9">
        <w:br/>
        <w:t>– policy PDFs</w:t>
      </w:r>
      <w:r w:rsidRPr="00026DE9">
        <w:br/>
        <w:t>– contracts</w:t>
      </w:r>
      <w:r w:rsidRPr="00026DE9">
        <w:br/>
        <w:t>– regulatory documents</w:t>
      </w:r>
      <w:r w:rsidRPr="00026DE9">
        <w:br/>
        <w:t>– SOPs</w:t>
      </w:r>
      <w:r w:rsidRPr="00026DE9">
        <w:br/>
        <w:t>– playbooks</w:t>
      </w:r>
    </w:p>
    <w:p w14:paraId="78C5C503" w14:textId="77777777" w:rsidR="005D7492" w:rsidRPr="00026DE9" w:rsidRDefault="005D7492" w:rsidP="009738F8">
      <w:pPr>
        <w:spacing w:before="100" w:beforeAutospacing="1" w:after="100" w:afterAutospacing="1"/>
        <w:rPr>
          <w:b/>
          <w:bCs/>
        </w:rPr>
      </w:pPr>
      <w:r w:rsidRPr="00026DE9">
        <w:rPr>
          <w:b/>
          <w:bCs/>
        </w:rPr>
        <w:t>B. Ingestion Guarantees</w:t>
      </w:r>
    </w:p>
    <w:p w14:paraId="5623F54E" w14:textId="77777777" w:rsidR="005D7492" w:rsidRPr="00026DE9" w:rsidRDefault="005D7492" w:rsidP="009738F8">
      <w:pPr>
        <w:spacing w:before="100" w:beforeAutospacing="1" w:after="100" w:afterAutospacing="1"/>
      </w:pPr>
      <w:r w:rsidRPr="00026DE9">
        <w:t>PDIF guarantees:</w:t>
      </w:r>
    </w:p>
    <w:p w14:paraId="3C869CDC" w14:textId="77777777" w:rsidR="005D7492" w:rsidRPr="00026DE9" w:rsidRDefault="005D7492" w:rsidP="00524384">
      <w:pPr>
        <w:numPr>
          <w:ilvl w:val="0"/>
          <w:numId w:val="781"/>
        </w:numPr>
        <w:spacing w:before="100" w:beforeAutospacing="1" w:after="100" w:afterAutospacing="1"/>
      </w:pPr>
      <w:proofErr w:type="gramStart"/>
      <w:r w:rsidRPr="00026DE9">
        <w:t>no</w:t>
      </w:r>
      <w:proofErr w:type="gramEnd"/>
      <w:r w:rsidRPr="00026DE9">
        <w:t xml:space="preserve"> ambiguity is accepted without supervisory clarification</w:t>
      </w:r>
    </w:p>
    <w:p w14:paraId="133C7080" w14:textId="77777777" w:rsidR="005D7492" w:rsidRPr="00026DE9" w:rsidRDefault="005D7492" w:rsidP="00524384">
      <w:pPr>
        <w:numPr>
          <w:ilvl w:val="0"/>
          <w:numId w:val="781"/>
        </w:numPr>
        <w:spacing w:before="100" w:beforeAutospacing="1" w:after="100" w:afterAutospacing="1"/>
      </w:pPr>
      <w:r w:rsidRPr="00026DE9">
        <w:t>no loss of fidelity from source material</w:t>
      </w:r>
    </w:p>
    <w:p w14:paraId="10B4AA68" w14:textId="77777777" w:rsidR="005D7492" w:rsidRPr="00026DE9" w:rsidRDefault="005D7492" w:rsidP="00524384">
      <w:pPr>
        <w:numPr>
          <w:ilvl w:val="0"/>
          <w:numId w:val="781"/>
        </w:numPr>
        <w:spacing w:before="100" w:beforeAutospacing="1" w:after="100" w:afterAutospacing="1"/>
      </w:pPr>
      <w:proofErr w:type="gramStart"/>
      <w:r w:rsidRPr="00026DE9">
        <w:t>no</w:t>
      </w:r>
      <w:proofErr w:type="gramEnd"/>
      <w:r w:rsidRPr="00026DE9">
        <w:t xml:space="preserve"> policy becomes executable until validated and normalized</w:t>
      </w:r>
    </w:p>
    <w:p w14:paraId="7DFA0B54" w14:textId="77777777" w:rsidR="005D7492" w:rsidRPr="00026DE9" w:rsidRDefault="005D7492" w:rsidP="00524384">
      <w:pPr>
        <w:numPr>
          <w:ilvl w:val="0"/>
          <w:numId w:val="781"/>
        </w:numPr>
        <w:spacing w:before="100" w:beforeAutospacing="1" w:after="100" w:afterAutospacing="1"/>
      </w:pPr>
      <w:r w:rsidRPr="00026DE9">
        <w:t>all policy artifacts are versioned and traceable</w:t>
      </w:r>
    </w:p>
    <w:p w14:paraId="7C919484" w14:textId="77777777" w:rsidR="005D7492" w:rsidRPr="00026DE9" w:rsidRDefault="005D7492" w:rsidP="009738F8">
      <w:pPr>
        <w:spacing w:before="100" w:beforeAutospacing="1" w:after="100" w:afterAutospacing="1"/>
      </w:pPr>
      <w:r w:rsidRPr="00026DE9">
        <w:t>PDIF is the MCP’s “front gate” for governance.</w:t>
      </w:r>
    </w:p>
    <w:p w14:paraId="77FB87A8" w14:textId="21D4DF9F" w:rsidR="005D7492" w:rsidRPr="00026DE9" w:rsidRDefault="005D7492" w:rsidP="009738F8">
      <w:pPr>
        <w:spacing w:before="100" w:beforeAutospacing="1" w:after="100" w:afterAutospacing="1"/>
      </w:pPr>
    </w:p>
    <w:p w14:paraId="0790340B" w14:textId="77777777" w:rsidR="005D7492" w:rsidRPr="00026DE9" w:rsidRDefault="005D7492" w:rsidP="009738F8">
      <w:pPr>
        <w:spacing w:before="100" w:beforeAutospacing="1" w:after="100" w:afterAutospacing="1"/>
        <w:rPr>
          <w:b/>
          <w:bCs/>
        </w:rPr>
      </w:pPr>
      <w:r w:rsidRPr="00026DE9">
        <w:rPr>
          <w:b/>
          <w:bCs/>
        </w:rPr>
        <w:t>2. Knowledge Normalization &amp; Structuring Engine (KNSE)</w:t>
      </w:r>
    </w:p>
    <w:p w14:paraId="42292EC9" w14:textId="77777777" w:rsidR="005D7492" w:rsidRPr="00026DE9" w:rsidRDefault="005D7492" w:rsidP="009738F8">
      <w:pPr>
        <w:spacing w:before="100" w:beforeAutospacing="1" w:after="100" w:afterAutospacing="1"/>
      </w:pPr>
      <w:r w:rsidRPr="00026DE9">
        <w:rPr>
          <w:b/>
          <w:bCs/>
        </w:rPr>
        <w:t>1.1.16.2</w:t>
      </w:r>
    </w:p>
    <w:p w14:paraId="40F4B5FA" w14:textId="77777777" w:rsidR="005D7492" w:rsidRPr="00026DE9" w:rsidRDefault="005D7492" w:rsidP="009738F8">
      <w:pPr>
        <w:spacing w:before="100" w:beforeAutospacing="1" w:after="100" w:afterAutospacing="1"/>
      </w:pPr>
      <w:r w:rsidRPr="00026DE9">
        <w:t xml:space="preserve">KNSE converts raw policy/knowledge inputs into </w:t>
      </w:r>
      <w:r w:rsidRPr="00026DE9">
        <w:rPr>
          <w:b/>
          <w:bCs/>
        </w:rPr>
        <w:t>normalized, machine-operational formats</w:t>
      </w:r>
      <w:r w:rsidRPr="00026DE9">
        <w:t>.</w:t>
      </w:r>
    </w:p>
    <w:p w14:paraId="06F61350" w14:textId="77777777" w:rsidR="005D7492" w:rsidRPr="00026DE9" w:rsidRDefault="005D7492" w:rsidP="009738F8">
      <w:pPr>
        <w:spacing w:before="100" w:beforeAutospacing="1" w:after="100" w:afterAutospacing="1"/>
        <w:rPr>
          <w:b/>
          <w:bCs/>
        </w:rPr>
      </w:pPr>
      <w:r w:rsidRPr="00026DE9">
        <w:rPr>
          <w:b/>
          <w:bCs/>
        </w:rPr>
        <w:t>A. Normalization Phases</w:t>
      </w:r>
    </w:p>
    <w:p w14:paraId="294F8F39" w14:textId="77777777" w:rsidR="005D7492" w:rsidRPr="00026DE9" w:rsidRDefault="005D7492" w:rsidP="00524384">
      <w:pPr>
        <w:numPr>
          <w:ilvl w:val="0"/>
          <w:numId w:val="782"/>
        </w:numPr>
        <w:spacing w:before="100" w:beforeAutospacing="1" w:after="100" w:afterAutospacing="1"/>
      </w:pPr>
      <w:r w:rsidRPr="00026DE9">
        <w:rPr>
          <w:b/>
          <w:bCs/>
        </w:rPr>
        <w:t>Lexical Normalization</w:t>
      </w:r>
      <w:r w:rsidRPr="00026DE9">
        <w:br/>
        <w:t>– convert raw text into normalized token sets</w:t>
      </w:r>
      <w:r w:rsidRPr="00026DE9">
        <w:br/>
        <w:t>– remove syntactic noise</w:t>
      </w:r>
    </w:p>
    <w:p w14:paraId="6C364928" w14:textId="77777777" w:rsidR="005D7492" w:rsidRPr="00026DE9" w:rsidRDefault="005D7492" w:rsidP="00524384">
      <w:pPr>
        <w:numPr>
          <w:ilvl w:val="0"/>
          <w:numId w:val="782"/>
        </w:numPr>
        <w:spacing w:before="100" w:beforeAutospacing="1" w:after="100" w:afterAutospacing="1"/>
      </w:pPr>
      <w:r w:rsidRPr="00026DE9">
        <w:rPr>
          <w:b/>
          <w:bCs/>
        </w:rPr>
        <w:t>Syntactic Normalization</w:t>
      </w:r>
      <w:r w:rsidRPr="00026DE9">
        <w:br/>
        <w:t>– identify structural segments</w:t>
      </w:r>
      <w:r w:rsidRPr="00026DE9">
        <w:br/>
        <w:t>– detect rule-like patterns</w:t>
      </w:r>
      <w:r w:rsidRPr="00026DE9">
        <w:br/>
        <w:t>– extract logical elements</w:t>
      </w:r>
    </w:p>
    <w:p w14:paraId="79A1805C" w14:textId="77777777" w:rsidR="005D7492" w:rsidRPr="00026DE9" w:rsidRDefault="005D7492" w:rsidP="00524384">
      <w:pPr>
        <w:numPr>
          <w:ilvl w:val="0"/>
          <w:numId w:val="782"/>
        </w:numPr>
        <w:spacing w:before="100" w:beforeAutospacing="1" w:after="100" w:afterAutospacing="1"/>
      </w:pPr>
      <w:r w:rsidRPr="00026DE9">
        <w:rPr>
          <w:b/>
          <w:bCs/>
        </w:rPr>
        <w:t>Semantic Normalization</w:t>
      </w:r>
      <w:r w:rsidRPr="00026DE9">
        <w:br/>
        <w:t>– map meaning into canonical semantic structures</w:t>
      </w:r>
      <w:r w:rsidRPr="00026DE9">
        <w:br/>
        <w:t>– bind policy terms to consistent references</w:t>
      </w:r>
      <w:r w:rsidRPr="00026DE9">
        <w:br/>
        <w:t>– detect semantic conflicts and ambiguities</w:t>
      </w:r>
    </w:p>
    <w:p w14:paraId="43C63AF0" w14:textId="77777777" w:rsidR="005D7492" w:rsidRPr="00026DE9" w:rsidRDefault="005D7492" w:rsidP="00524384">
      <w:pPr>
        <w:numPr>
          <w:ilvl w:val="0"/>
          <w:numId w:val="782"/>
        </w:numPr>
        <w:spacing w:before="100" w:beforeAutospacing="1" w:after="100" w:afterAutospacing="1"/>
      </w:pPr>
      <w:r w:rsidRPr="00026DE9">
        <w:rPr>
          <w:b/>
          <w:bCs/>
        </w:rPr>
        <w:t>Governance Normalization</w:t>
      </w:r>
      <w:r w:rsidRPr="00026DE9">
        <w:br/>
        <w:t>– verify that normalized structures conform to GIL² and enterprise governance standards</w:t>
      </w:r>
      <w:r w:rsidRPr="00026DE9">
        <w:br/>
        <w:t>– align with CGL and STGCIL legality structures</w:t>
      </w:r>
    </w:p>
    <w:p w14:paraId="26CFEA39" w14:textId="77777777" w:rsidR="005D7492" w:rsidRPr="00026DE9" w:rsidRDefault="005D7492" w:rsidP="009738F8">
      <w:pPr>
        <w:spacing w:before="100" w:beforeAutospacing="1" w:after="100" w:afterAutospacing="1"/>
        <w:rPr>
          <w:b/>
          <w:bCs/>
        </w:rPr>
      </w:pPr>
      <w:r w:rsidRPr="00026DE9">
        <w:rPr>
          <w:b/>
          <w:bCs/>
        </w:rPr>
        <w:t>B. Structural Outputs</w:t>
      </w:r>
    </w:p>
    <w:p w14:paraId="115948CD" w14:textId="77777777" w:rsidR="005D7492" w:rsidRPr="00026DE9" w:rsidRDefault="005D7492" w:rsidP="009738F8">
      <w:pPr>
        <w:spacing w:before="100" w:beforeAutospacing="1" w:after="100" w:afterAutospacing="1"/>
      </w:pPr>
      <w:r w:rsidRPr="00026DE9">
        <w:t>KNSE produces normalized governance-ready objects:</w:t>
      </w:r>
    </w:p>
    <w:p w14:paraId="294AADE0" w14:textId="77777777" w:rsidR="005D7492" w:rsidRPr="00026DE9" w:rsidRDefault="005D7492" w:rsidP="00524384">
      <w:pPr>
        <w:numPr>
          <w:ilvl w:val="0"/>
          <w:numId w:val="783"/>
        </w:numPr>
        <w:spacing w:before="100" w:beforeAutospacing="1" w:after="100" w:afterAutospacing="1"/>
      </w:pPr>
      <w:r w:rsidRPr="00026DE9">
        <w:rPr>
          <w:b/>
          <w:bCs/>
        </w:rPr>
        <w:t>Policy Primitives</w:t>
      </w:r>
    </w:p>
    <w:p w14:paraId="30FD3634" w14:textId="77777777" w:rsidR="005D7492" w:rsidRPr="00026DE9" w:rsidRDefault="005D7492" w:rsidP="00524384">
      <w:pPr>
        <w:numPr>
          <w:ilvl w:val="0"/>
          <w:numId w:val="783"/>
        </w:numPr>
        <w:spacing w:before="100" w:beforeAutospacing="1" w:after="100" w:afterAutospacing="1"/>
      </w:pPr>
      <w:r w:rsidRPr="00026DE9">
        <w:rPr>
          <w:b/>
          <w:bCs/>
        </w:rPr>
        <w:t>Governance Tokens</w:t>
      </w:r>
    </w:p>
    <w:p w14:paraId="7D153BD5" w14:textId="77777777" w:rsidR="005D7492" w:rsidRPr="00026DE9" w:rsidRDefault="005D7492" w:rsidP="00524384">
      <w:pPr>
        <w:numPr>
          <w:ilvl w:val="0"/>
          <w:numId w:val="783"/>
        </w:numPr>
        <w:spacing w:before="100" w:beforeAutospacing="1" w:after="100" w:afterAutospacing="1"/>
      </w:pPr>
      <w:r w:rsidRPr="00026DE9">
        <w:rPr>
          <w:b/>
          <w:bCs/>
        </w:rPr>
        <w:t>Constraint Seeds</w:t>
      </w:r>
    </w:p>
    <w:p w14:paraId="32A55D81" w14:textId="77777777" w:rsidR="005D7492" w:rsidRPr="00026DE9" w:rsidRDefault="005D7492" w:rsidP="00524384">
      <w:pPr>
        <w:numPr>
          <w:ilvl w:val="0"/>
          <w:numId w:val="783"/>
        </w:numPr>
        <w:spacing w:before="100" w:beforeAutospacing="1" w:after="100" w:afterAutospacing="1"/>
      </w:pPr>
      <w:r w:rsidRPr="00026DE9">
        <w:rPr>
          <w:b/>
          <w:bCs/>
        </w:rPr>
        <w:t>Semantic Meaning Units (SMUs)</w:t>
      </w:r>
    </w:p>
    <w:p w14:paraId="0D00F2E9" w14:textId="77777777" w:rsidR="005D7492" w:rsidRPr="00026DE9" w:rsidRDefault="005D7492" w:rsidP="00524384">
      <w:pPr>
        <w:numPr>
          <w:ilvl w:val="0"/>
          <w:numId w:val="783"/>
        </w:numPr>
        <w:spacing w:before="100" w:beforeAutospacing="1" w:after="100" w:afterAutospacing="1"/>
      </w:pPr>
      <w:r w:rsidRPr="00026DE9">
        <w:rPr>
          <w:b/>
          <w:bCs/>
        </w:rPr>
        <w:t>Temporal Governance Units (TGUs)</w:t>
      </w:r>
    </w:p>
    <w:p w14:paraId="78738E56" w14:textId="77777777" w:rsidR="005D7492" w:rsidRPr="00026DE9" w:rsidRDefault="005D7492" w:rsidP="009738F8">
      <w:pPr>
        <w:spacing w:before="100" w:beforeAutospacing="1" w:after="100" w:afterAutospacing="1"/>
        <w:rPr>
          <w:b/>
          <w:bCs/>
        </w:rPr>
      </w:pPr>
      <w:r w:rsidRPr="00026DE9">
        <w:rPr>
          <w:b/>
          <w:bCs/>
        </w:rPr>
        <w:t>C. Normalization Guarantees</w:t>
      </w:r>
    </w:p>
    <w:p w14:paraId="04287434" w14:textId="77777777" w:rsidR="005D7492" w:rsidRPr="00026DE9" w:rsidRDefault="005D7492" w:rsidP="009738F8">
      <w:pPr>
        <w:spacing w:before="100" w:beforeAutospacing="1" w:after="100" w:afterAutospacing="1"/>
      </w:pPr>
      <w:r w:rsidRPr="00026DE9">
        <w:t>KNSE ensures:</w:t>
      </w:r>
    </w:p>
    <w:p w14:paraId="1EFEA537" w14:textId="77777777" w:rsidR="005D7492" w:rsidRPr="00026DE9" w:rsidRDefault="005D7492" w:rsidP="00524384">
      <w:pPr>
        <w:numPr>
          <w:ilvl w:val="0"/>
          <w:numId w:val="784"/>
        </w:numPr>
        <w:spacing w:before="100" w:beforeAutospacing="1" w:after="100" w:afterAutospacing="1"/>
      </w:pPr>
      <w:r w:rsidRPr="00026DE9">
        <w:t>no semantic drift during normalization</w:t>
      </w:r>
    </w:p>
    <w:p w14:paraId="2A14FCE8" w14:textId="77777777" w:rsidR="005D7492" w:rsidRPr="00026DE9" w:rsidRDefault="005D7492" w:rsidP="00524384">
      <w:pPr>
        <w:numPr>
          <w:ilvl w:val="0"/>
          <w:numId w:val="784"/>
        </w:numPr>
        <w:spacing w:before="100" w:beforeAutospacing="1" w:after="100" w:afterAutospacing="1"/>
      </w:pPr>
      <w:r w:rsidRPr="00026DE9">
        <w:t>domain invariants are preserved</w:t>
      </w:r>
    </w:p>
    <w:p w14:paraId="02372687" w14:textId="77777777" w:rsidR="005D7492" w:rsidRPr="00026DE9" w:rsidRDefault="005D7492" w:rsidP="00524384">
      <w:pPr>
        <w:numPr>
          <w:ilvl w:val="0"/>
          <w:numId w:val="784"/>
        </w:numPr>
        <w:spacing w:before="100" w:beforeAutospacing="1" w:after="100" w:afterAutospacing="1"/>
      </w:pPr>
      <w:r w:rsidRPr="00026DE9">
        <w:t>regulatory meaning is preserved</w:t>
      </w:r>
    </w:p>
    <w:p w14:paraId="18CDBF25" w14:textId="77777777" w:rsidR="005D7492" w:rsidRPr="00026DE9" w:rsidRDefault="005D7492" w:rsidP="00524384">
      <w:pPr>
        <w:numPr>
          <w:ilvl w:val="0"/>
          <w:numId w:val="784"/>
        </w:numPr>
        <w:spacing w:before="100" w:beforeAutospacing="1" w:after="100" w:afterAutospacing="1"/>
      </w:pPr>
      <w:r w:rsidRPr="00026DE9">
        <w:t>ambiguity is eliminated</w:t>
      </w:r>
    </w:p>
    <w:p w14:paraId="282AA777" w14:textId="77777777" w:rsidR="005D7492" w:rsidRPr="00026DE9" w:rsidRDefault="005D7492" w:rsidP="00524384">
      <w:pPr>
        <w:numPr>
          <w:ilvl w:val="0"/>
          <w:numId w:val="784"/>
        </w:numPr>
        <w:spacing w:before="100" w:beforeAutospacing="1" w:after="100" w:afterAutospacing="1"/>
      </w:pPr>
      <w:proofErr w:type="gramStart"/>
      <w:r w:rsidRPr="00026DE9">
        <w:t>all</w:t>
      </w:r>
      <w:proofErr w:type="gramEnd"/>
      <w:r w:rsidRPr="00026DE9">
        <w:t xml:space="preserve"> normalized knowledge is deterministic</w:t>
      </w:r>
    </w:p>
    <w:p w14:paraId="0767537B" w14:textId="7E93A8A8" w:rsidR="005D7492" w:rsidRPr="00026DE9" w:rsidRDefault="005D7492" w:rsidP="009738F8">
      <w:pPr>
        <w:spacing w:before="100" w:beforeAutospacing="1" w:after="100" w:afterAutospacing="1"/>
      </w:pPr>
    </w:p>
    <w:p w14:paraId="21FA4198" w14:textId="77777777" w:rsidR="005D7492" w:rsidRPr="00026DE9" w:rsidRDefault="005D7492" w:rsidP="009738F8">
      <w:pPr>
        <w:spacing w:before="100" w:beforeAutospacing="1" w:after="100" w:afterAutospacing="1"/>
        <w:rPr>
          <w:b/>
          <w:bCs/>
        </w:rPr>
      </w:pPr>
      <w:r w:rsidRPr="00026DE9">
        <w:rPr>
          <w:b/>
          <w:bCs/>
        </w:rPr>
        <w:t>3. Governance-Grade Policy Parsing &amp; Decomposition Engine (GPPDE)</w:t>
      </w:r>
    </w:p>
    <w:p w14:paraId="18B328A2" w14:textId="77777777" w:rsidR="005D7492" w:rsidRPr="00026DE9" w:rsidRDefault="005D7492" w:rsidP="009738F8">
      <w:pPr>
        <w:spacing w:before="100" w:beforeAutospacing="1" w:after="100" w:afterAutospacing="1"/>
      </w:pPr>
      <w:r w:rsidRPr="00026DE9">
        <w:rPr>
          <w:b/>
          <w:bCs/>
        </w:rPr>
        <w:t>1.1.16.3</w:t>
      </w:r>
    </w:p>
    <w:p w14:paraId="2C2A7C1C" w14:textId="77777777" w:rsidR="005D7492" w:rsidRPr="00026DE9" w:rsidRDefault="005D7492" w:rsidP="009738F8">
      <w:pPr>
        <w:spacing w:before="100" w:beforeAutospacing="1" w:after="100" w:afterAutospacing="1"/>
      </w:pPr>
      <w:r w:rsidRPr="00026DE9">
        <w:t xml:space="preserve">GPPDE decomposes normalized policy into </w:t>
      </w:r>
      <w:r w:rsidRPr="00026DE9">
        <w:rPr>
          <w:b/>
          <w:bCs/>
        </w:rPr>
        <w:t>atomic, machine-enforceable governance structures</w:t>
      </w:r>
      <w:r w:rsidRPr="00026DE9">
        <w:t>.</w:t>
      </w:r>
    </w:p>
    <w:p w14:paraId="74E80CEB" w14:textId="77777777" w:rsidR="005D7492" w:rsidRPr="00026DE9" w:rsidRDefault="005D7492" w:rsidP="009738F8">
      <w:pPr>
        <w:spacing w:before="100" w:beforeAutospacing="1" w:after="100" w:afterAutospacing="1"/>
        <w:rPr>
          <w:b/>
          <w:bCs/>
        </w:rPr>
      </w:pPr>
      <w:r w:rsidRPr="00026DE9">
        <w:rPr>
          <w:b/>
          <w:bCs/>
        </w:rPr>
        <w:t>A. Decomposition Outputs</w:t>
      </w:r>
    </w:p>
    <w:p w14:paraId="05448FE8" w14:textId="77777777" w:rsidR="005D7492" w:rsidRPr="00026DE9" w:rsidRDefault="005D7492" w:rsidP="00524384">
      <w:pPr>
        <w:numPr>
          <w:ilvl w:val="0"/>
          <w:numId w:val="785"/>
        </w:numPr>
        <w:spacing w:before="100" w:beforeAutospacing="1" w:after="100" w:afterAutospacing="1"/>
      </w:pPr>
      <w:r w:rsidRPr="00026DE9">
        <w:rPr>
          <w:b/>
          <w:bCs/>
        </w:rPr>
        <w:t>Atomic Policy Units (APUs)</w:t>
      </w:r>
      <w:r w:rsidRPr="00026DE9">
        <w:br/>
        <w:t>– smallest enforceable governance elements</w:t>
      </w:r>
    </w:p>
    <w:p w14:paraId="32516690" w14:textId="77777777" w:rsidR="005D7492" w:rsidRPr="00026DE9" w:rsidRDefault="005D7492" w:rsidP="00524384">
      <w:pPr>
        <w:numPr>
          <w:ilvl w:val="0"/>
          <w:numId w:val="785"/>
        </w:numPr>
        <w:spacing w:before="100" w:beforeAutospacing="1" w:after="100" w:afterAutospacing="1"/>
      </w:pPr>
      <w:r w:rsidRPr="00026DE9">
        <w:rPr>
          <w:b/>
          <w:bCs/>
        </w:rPr>
        <w:t>Governance Logic Blocks (GLBs)</w:t>
      </w:r>
      <w:r w:rsidRPr="00026DE9">
        <w:br/>
        <w:t>– logic fragments representing decision constraints</w:t>
      </w:r>
    </w:p>
    <w:p w14:paraId="77D86D63" w14:textId="77777777" w:rsidR="005D7492" w:rsidRPr="00026DE9" w:rsidRDefault="005D7492" w:rsidP="00524384">
      <w:pPr>
        <w:numPr>
          <w:ilvl w:val="0"/>
          <w:numId w:val="785"/>
        </w:numPr>
        <w:spacing w:before="100" w:beforeAutospacing="1" w:after="100" w:afterAutospacing="1"/>
      </w:pPr>
      <w:r w:rsidRPr="00026DE9">
        <w:rPr>
          <w:b/>
          <w:bCs/>
        </w:rPr>
        <w:t>Constraint Precursor Structures (CPSs)</w:t>
      </w:r>
      <w:r w:rsidRPr="00026DE9">
        <w:br/>
        <w:t>– intermediate forms for CTPO translation</w:t>
      </w:r>
    </w:p>
    <w:p w14:paraId="44E96F51" w14:textId="77777777" w:rsidR="005D7492" w:rsidRPr="00026DE9" w:rsidRDefault="005D7492" w:rsidP="00524384">
      <w:pPr>
        <w:numPr>
          <w:ilvl w:val="0"/>
          <w:numId w:val="785"/>
        </w:numPr>
        <w:spacing w:before="100" w:beforeAutospacing="1" w:after="100" w:afterAutospacing="1"/>
      </w:pPr>
      <w:r w:rsidRPr="00026DE9">
        <w:rPr>
          <w:b/>
          <w:bCs/>
        </w:rPr>
        <w:t>Supervisory Directive Units (SDUs)</w:t>
      </w:r>
      <w:r w:rsidRPr="00026DE9">
        <w:br/>
        <w:t>– high-level supervisory actions</w:t>
      </w:r>
    </w:p>
    <w:p w14:paraId="4A60561C" w14:textId="77777777" w:rsidR="005D7492" w:rsidRPr="00026DE9" w:rsidRDefault="005D7492" w:rsidP="00524384">
      <w:pPr>
        <w:numPr>
          <w:ilvl w:val="0"/>
          <w:numId w:val="785"/>
        </w:numPr>
        <w:spacing w:before="100" w:beforeAutospacing="1" w:after="100" w:afterAutospacing="1"/>
      </w:pPr>
      <w:r w:rsidRPr="00026DE9">
        <w:rPr>
          <w:b/>
          <w:bCs/>
        </w:rPr>
        <w:t>Regulatory Obligation Units (ROUs)</w:t>
      </w:r>
      <w:r w:rsidRPr="00026DE9">
        <w:br/>
        <w:t>– compliance-specific fragments</w:t>
      </w:r>
    </w:p>
    <w:p w14:paraId="6CD44849" w14:textId="77777777" w:rsidR="005D7492" w:rsidRPr="00026DE9" w:rsidRDefault="005D7492" w:rsidP="009738F8">
      <w:pPr>
        <w:spacing w:before="100" w:beforeAutospacing="1" w:after="100" w:afterAutospacing="1"/>
        <w:rPr>
          <w:b/>
          <w:bCs/>
        </w:rPr>
      </w:pPr>
      <w:r w:rsidRPr="00026DE9">
        <w:rPr>
          <w:b/>
          <w:bCs/>
        </w:rPr>
        <w:t>B. Decomposition Guarantees</w:t>
      </w:r>
    </w:p>
    <w:p w14:paraId="26E609BD" w14:textId="77777777" w:rsidR="005D7492" w:rsidRPr="00026DE9" w:rsidRDefault="005D7492" w:rsidP="009738F8">
      <w:pPr>
        <w:spacing w:before="100" w:beforeAutospacing="1" w:after="100" w:afterAutospacing="1"/>
      </w:pPr>
      <w:r w:rsidRPr="00026DE9">
        <w:t>GPPDE ensures:</w:t>
      </w:r>
    </w:p>
    <w:p w14:paraId="62105CD1" w14:textId="77777777" w:rsidR="005D7492" w:rsidRPr="00026DE9" w:rsidRDefault="005D7492" w:rsidP="00524384">
      <w:pPr>
        <w:numPr>
          <w:ilvl w:val="0"/>
          <w:numId w:val="786"/>
        </w:numPr>
        <w:spacing w:before="100" w:beforeAutospacing="1" w:after="100" w:afterAutospacing="1"/>
      </w:pPr>
      <w:r w:rsidRPr="00026DE9">
        <w:t>no policy fragments remain unstructured</w:t>
      </w:r>
    </w:p>
    <w:p w14:paraId="28C5B0DE" w14:textId="77777777" w:rsidR="005D7492" w:rsidRPr="00026DE9" w:rsidRDefault="005D7492" w:rsidP="00524384">
      <w:pPr>
        <w:numPr>
          <w:ilvl w:val="0"/>
          <w:numId w:val="786"/>
        </w:numPr>
        <w:spacing w:before="100" w:beforeAutospacing="1" w:after="100" w:afterAutospacing="1"/>
      </w:pPr>
      <w:proofErr w:type="gramStart"/>
      <w:r w:rsidRPr="00026DE9">
        <w:t>no</w:t>
      </w:r>
      <w:proofErr w:type="gramEnd"/>
      <w:r w:rsidRPr="00026DE9">
        <w:t xml:space="preserve"> policy logic remains implicit</w:t>
      </w:r>
    </w:p>
    <w:p w14:paraId="431F008D" w14:textId="77777777" w:rsidR="005D7492" w:rsidRPr="00026DE9" w:rsidRDefault="005D7492" w:rsidP="00524384">
      <w:pPr>
        <w:numPr>
          <w:ilvl w:val="0"/>
          <w:numId w:val="786"/>
        </w:numPr>
        <w:spacing w:before="100" w:beforeAutospacing="1" w:after="100" w:afterAutospacing="1"/>
      </w:pPr>
      <w:proofErr w:type="gramStart"/>
      <w:r w:rsidRPr="00026DE9">
        <w:t>every</w:t>
      </w:r>
      <w:proofErr w:type="gramEnd"/>
      <w:r w:rsidRPr="00026DE9">
        <w:t xml:space="preserve"> governance rule is parsed into explicit logical structure</w:t>
      </w:r>
    </w:p>
    <w:p w14:paraId="1764FB24" w14:textId="77777777" w:rsidR="005D7492" w:rsidRPr="00026DE9" w:rsidRDefault="005D7492" w:rsidP="00524384">
      <w:pPr>
        <w:numPr>
          <w:ilvl w:val="0"/>
          <w:numId w:val="786"/>
        </w:numPr>
        <w:spacing w:before="100" w:beforeAutospacing="1" w:after="100" w:afterAutospacing="1"/>
      </w:pPr>
      <w:r w:rsidRPr="00026DE9">
        <w:t>all decomposed elements can be encoded into downstream constraint systems</w:t>
      </w:r>
    </w:p>
    <w:p w14:paraId="1803465C" w14:textId="01BA2ED5" w:rsidR="005D7492" w:rsidRPr="00026DE9" w:rsidRDefault="005D7492" w:rsidP="009738F8">
      <w:pPr>
        <w:spacing w:before="100" w:beforeAutospacing="1" w:after="100" w:afterAutospacing="1"/>
      </w:pPr>
    </w:p>
    <w:p w14:paraId="50AEE654" w14:textId="77777777" w:rsidR="005D7492" w:rsidRPr="00026DE9" w:rsidRDefault="005D7492" w:rsidP="009738F8">
      <w:pPr>
        <w:spacing w:before="100" w:beforeAutospacing="1" w:after="100" w:afterAutospacing="1"/>
        <w:rPr>
          <w:b/>
          <w:bCs/>
        </w:rPr>
      </w:pPr>
      <w:r w:rsidRPr="00026DE9">
        <w:rPr>
          <w:b/>
          <w:bCs/>
        </w:rPr>
        <w:t>4. Supervisory Semantic Binding Engine (SSBE)</w:t>
      </w:r>
    </w:p>
    <w:p w14:paraId="60C6F31D" w14:textId="77777777" w:rsidR="005D7492" w:rsidRPr="00026DE9" w:rsidRDefault="005D7492" w:rsidP="009738F8">
      <w:pPr>
        <w:spacing w:before="100" w:beforeAutospacing="1" w:after="100" w:afterAutospacing="1"/>
      </w:pPr>
      <w:r w:rsidRPr="00026DE9">
        <w:rPr>
          <w:b/>
          <w:bCs/>
        </w:rPr>
        <w:t>1.1.16.4</w:t>
      </w:r>
    </w:p>
    <w:p w14:paraId="4B698E21" w14:textId="77777777" w:rsidR="005D7492" w:rsidRPr="00026DE9" w:rsidRDefault="005D7492" w:rsidP="009738F8">
      <w:pPr>
        <w:spacing w:before="100" w:beforeAutospacing="1" w:after="100" w:afterAutospacing="1"/>
      </w:pPr>
      <w:r w:rsidRPr="00026DE9">
        <w:t xml:space="preserve">SSBE binds the decomposed policy/knowledge structures into the MCP’s unified </w:t>
      </w:r>
      <w:r w:rsidRPr="00026DE9">
        <w:rPr>
          <w:b/>
          <w:bCs/>
        </w:rPr>
        <w:t>supervisory semantic substrate</w:t>
      </w:r>
      <w:r w:rsidRPr="00026DE9">
        <w:t>.</w:t>
      </w:r>
    </w:p>
    <w:p w14:paraId="2B7E65BA" w14:textId="77777777" w:rsidR="005D7492" w:rsidRPr="00026DE9" w:rsidRDefault="005D7492" w:rsidP="009738F8">
      <w:pPr>
        <w:spacing w:before="100" w:beforeAutospacing="1" w:after="100" w:afterAutospacing="1"/>
        <w:rPr>
          <w:b/>
          <w:bCs/>
        </w:rPr>
      </w:pPr>
      <w:r w:rsidRPr="00026DE9">
        <w:rPr>
          <w:b/>
          <w:bCs/>
        </w:rPr>
        <w:t>A. Semantic Binding Responsibilities</w:t>
      </w:r>
    </w:p>
    <w:p w14:paraId="2B114CF7" w14:textId="77777777" w:rsidR="005D7492" w:rsidRPr="00026DE9" w:rsidRDefault="005D7492" w:rsidP="00524384">
      <w:pPr>
        <w:numPr>
          <w:ilvl w:val="0"/>
          <w:numId w:val="787"/>
        </w:numPr>
        <w:spacing w:before="100" w:beforeAutospacing="1" w:after="100" w:afterAutospacing="1"/>
      </w:pPr>
      <w:r w:rsidRPr="00026DE9">
        <w:rPr>
          <w:b/>
          <w:bCs/>
        </w:rPr>
        <w:t>Meaning Integration</w:t>
      </w:r>
      <w:r w:rsidRPr="00026DE9">
        <w:br/>
        <w:t>– bind domain concepts to supervisory meaning graphs</w:t>
      </w:r>
    </w:p>
    <w:p w14:paraId="51C262A4" w14:textId="77777777" w:rsidR="005D7492" w:rsidRPr="00026DE9" w:rsidRDefault="005D7492" w:rsidP="00524384">
      <w:pPr>
        <w:numPr>
          <w:ilvl w:val="0"/>
          <w:numId w:val="787"/>
        </w:numPr>
        <w:spacing w:before="100" w:beforeAutospacing="1" w:after="100" w:afterAutospacing="1"/>
      </w:pPr>
      <w:r w:rsidRPr="00026DE9">
        <w:rPr>
          <w:b/>
          <w:bCs/>
        </w:rPr>
        <w:t>Constraint Binding</w:t>
      </w:r>
      <w:r w:rsidRPr="00026DE9">
        <w:br/>
        <w:t>– attach decomposed governance units to constraint families</w:t>
      </w:r>
    </w:p>
    <w:p w14:paraId="294F0F49" w14:textId="77777777" w:rsidR="005D7492" w:rsidRPr="00026DE9" w:rsidRDefault="005D7492" w:rsidP="00524384">
      <w:pPr>
        <w:numPr>
          <w:ilvl w:val="0"/>
          <w:numId w:val="787"/>
        </w:numPr>
        <w:spacing w:before="100" w:beforeAutospacing="1" w:after="100" w:afterAutospacing="1"/>
      </w:pPr>
      <w:r w:rsidRPr="00026DE9">
        <w:rPr>
          <w:b/>
          <w:bCs/>
        </w:rPr>
        <w:t>Role Binding</w:t>
      </w:r>
      <w:r w:rsidRPr="00026DE9">
        <w:br/>
        <w:t>– associate governance rules with specific agents, subsystems, or supervisory scopes</w:t>
      </w:r>
    </w:p>
    <w:p w14:paraId="590A37F6" w14:textId="77777777" w:rsidR="005D7492" w:rsidRPr="00026DE9" w:rsidRDefault="005D7492" w:rsidP="00524384">
      <w:pPr>
        <w:numPr>
          <w:ilvl w:val="0"/>
          <w:numId w:val="787"/>
        </w:numPr>
        <w:spacing w:before="100" w:beforeAutospacing="1" w:after="100" w:afterAutospacing="1"/>
      </w:pPr>
      <w:r w:rsidRPr="00026DE9">
        <w:rPr>
          <w:b/>
          <w:bCs/>
        </w:rPr>
        <w:t>Temporal Binding</w:t>
      </w:r>
      <w:r w:rsidRPr="00026DE9">
        <w:br/>
        <w:t>– associate rules with legality windows (STGCIL)</w:t>
      </w:r>
    </w:p>
    <w:p w14:paraId="7811CD67" w14:textId="77777777" w:rsidR="005D7492" w:rsidRPr="00026DE9" w:rsidRDefault="005D7492" w:rsidP="00524384">
      <w:pPr>
        <w:numPr>
          <w:ilvl w:val="0"/>
          <w:numId w:val="787"/>
        </w:numPr>
        <w:spacing w:before="100" w:beforeAutospacing="1" w:after="100" w:afterAutospacing="1"/>
      </w:pPr>
      <w:r w:rsidRPr="00026DE9">
        <w:rPr>
          <w:b/>
          <w:bCs/>
        </w:rPr>
        <w:t>Risk Binding</w:t>
      </w:r>
      <w:r w:rsidRPr="00026DE9">
        <w:br/>
        <w:t>– integrate governance rules with SRE risk primitives</w:t>
      </w:r>
    </w:p>
    <w:p w14:paraId="5E01DDFB" w14:textId="77777777" w:rsidR="005D7492" w:rsidRPr="00026DE9" w:rsidRDefault="005D7492" w:rsidP="009738F8">
      <w:pPr>
        <w:spacing w:before="100" w:beforeAutospacing="1" w:after="100" w:afterAutospacing="1"/>
        <w:rPr>
          <w:b/>
          <w:bCs/>
        </w:rPr>
      </w:pPr>
      <w:r w:rsidRPr="00026DE9">
        <w:rPr>
          <w:b/>
          <w:bCs/>
        </w:rPr>
        <w:t>B. Semantic Binding Guarantees</w:t>
      </w:r>
    </w:p>
    <w:p w14:paraId="08ADBFE0" w14:textId="77777777" w:rsidR="005D7492" w:rsidRPr="00026DE9" w:rsidRDefault="005D7492" w:rsidP="009738F8">
      <w:pPr>
        <w:spacing w:before="100" w:beforeAutospacing="1" w:after="100" w:afterAutospacing="1"/>
      </w:pPr>
      <w:r w:rsidRPr="00026DE9">
        <w:t>SSBE ensures:</w:t>
      </w:r>
    </w:p>
    <w:p w14:paraId="0CA6B81D" w14:textId="77777777" w:rsidR="005D7492" w:rsidRPr="00026DE9" w:rsidRDefault="005D7492" w:rsidP="00524384">
      <w:pPr>
        <w:numPr>
          <w:ilvl w:val="0"/>
          <w:numId w:val="788"/>
        </w:numPr>
        <w:spacing w:before="100" w:beforeAutospacing="1" w:after="100" w:afterAutospacing="1"/>
      </w:pPr>
      <w:r w:rsidRPr="00026DE9">
        <w:t>no governance rule remains unbound</w:t>
      </w:r>
    </w:p>
    <w:p w14:paraId="72F1EBCD" w14:textId="77777777" w:rsidR="005D7492" w:rsidRPr="00026DE9" w:rsidRDefault="005D7492" w:rsidP="00524384">
      <w:pPr>
        <w:numPr>
          <w:ilvl w:val="0"/>
          <w:numId w:val="788"/>
        </w:numPr>
        <w:spacing w:before="100" w:beforeAutospacing="1" w:after="100" w:afterAutospacing="1"/>
      </w:pPr>
      <w:r w:rsidRPr="00026DE9">
        <w:t>all bound meanings are conflict-free</w:t>
      </w:r>
    </w:p>
    <w:p w14:paraId="45F00B50" w14:textId="77777777" w:rsidR="005D7492" w:rsidRPr="00026DE9" w:rsidRDefault="005D7492" w:rsidP="00524384">
      <w:pPr>
        <w:numPr>
          <w:ilvl w:val="0"/>
          <w:numId w:val="788"/>
        </w:numPr>
        <w:spacing w:before="100" w:beforeAutospacing="1" w:after="100" w:afterAutospacing="1"/>
      </w:pPr>
      <w:r w:rsidRPr="00026DE9">
        <w:t>semantic drift across policy domains is eliminated</w:t>
      </w:r>
    </w:p>
    <w:p w14:paraId="24EECF03" w14:textId="77777777" w:rsidR="005D7492" w:rsidRPr="00026DE9" w:rsidRDefault="005D7492" w:rsidP="00524384">
      <w:pPr>
        <w:numPr>
          <w:ilvl w:val="0"/>
          <w:numId w:val="788"/>
        </w:numPr>
        <w:spacing w:before="100" w:beforeAutospacing="1" w:after="100" w:afterAutospacing="1"/>
      </w:pPr>
      <w:r w:rsidRPr="00026DE9">
        <w:t>downstream supervisory layers reference consistent meaning structures</w:t>
      </w:r>
    </w:p>
    <w:p w14:paraId="78885C7C" w14:textId="5EA34B90" w:rsidR="005D7492" w:rsidRDefault="005D7492" w:rsidP="009738F8">
      <w:pPr>
        <w:spacing w:before="100" w:beforeAutospacing="1" w:after="100" w:afterAutospacing="1"/>
      </w:pPr>
    </w:p>
    <w:p w14:paraId="6601A862" w14:textId="77777777" w:rsidR="0094312C" w:rsidRDefault="0094312C" w:rsidP="009738F8">
      <w:pPr>
        <w:spacing w:before="100" w:beforeAutospacing="1" w:after="100" w:afterAutospacing="1"/>
      </w:pPr>
    </w:p>
    <w:p w14:paraId="34395D2C" w14:textId="77777777" w:rsidR="0094312C" w:rsidRPr="00026DE9" w:rsidRDefault="0094312C" w:rsidP="009738F8">
      <w:pPr>
        <w:spacing w:before="100" w:beforeAutospacing="1" w:after="100" w:afterAutospacing="1"/>
      </w:pPr>
    </w:p>
    <w:p w14:paraId="2250FC4E" w14:textId="77777777" w:rsidR="005D7492" w:rsidRPr="00026DE9" w:rsidRDefault="005D7492" w:rsidP="009738F8">
      <w:pPr>
        <w:spacing w:before="100" w:beforeAutospacing="1" w:after="100" w:afterAutospacing="1"/>
        <w:rPr>
          <w:b/>
          <w:bCs/>
        </w:rPr>
      </w:pPr>
      <w:r w:rsidRPr="00026DE9">
        <w:rPr>
          <w:b/>
          <w:bCs/>
        </w:rPr>
        <w:t>5. Constraint Translation &amp; Propagation Orchestrator (CTPO)</w:t>
      </w:r>
    </w:p>
    <w:p w14:paraId="17EC0E89" w14:textId="77777777" w:rsidR="005D7492" w:rsidRPr="00026DE9" w:rsidRDefault="005D7492" w:rsidP="009738F8">
      <w:pPr>
        <w:spacing w:before="100" w:beforeAutospacing="1" w:after="100" w:afterAutospacing="1"/>
      </w:pPr>
      <w:r w:rsidRPr="00026DE9">
        <w:rPr>
          <w:b/>
          <w:bCs/>
        </w:rPr>
        <w:t>1.1.16.5</w:t>
      </w:r>
    </w:p>
    <w:p w14:paraId="55F65B36" w14:textId="77777777" w:rsidR="005D7492" w:rsidRPr="00026DE9" w:rsidRDefault="005D7492" w:rsidP="009738F8">
      <w:pPr>
        <w:spacing w:before="100" w:beforeAutospacing="1" w:after="100" w:afterAutospacing="1"/>
      </w:pPr>
      <w:r w:rsidRPr="00026DE9">
        <w:t xml:space="preserve">CTPO converts decomposed governance units into </w:t>
      </w:r>
      <w:r w:rsidRPr="00026DE9">
        <w:rPr>
          <w:b/>
          <w:bCs/>
        </w:rPr>
        <w:t>executable constraint structures</w:t>
      </w:r>
      <w:r w:rsidRPr="00026DE9">
        <w:t xml:space="preserve"> used by:</w:t>
      </w:r>
    </w:p>
    <w:p w14:paraId="6715FE5B" w14:textId="77777777" w:rsidR="005D7492" w:rsidRPr="00026DE9" w:rsidRDefault="005D7492" w:rsidP="00524384">
      <w:pPr>
        <w:numPr>
          <w:ilvl w:val="0"/>
          <w:numId w:val="789"/>
        </w:numPr>
        <w:spacing w:before="100" w:beforeAutospacing="1" w:after="100" w:afterAutospacing="1"/>
      </w:pPr>
      <w:r w:rsidRPr="00026DE9">
        <w:t>GIL²</w:t>
      </w:r>
    </w:p>
    <w:p w14:paraId="51CBDDCC" w14:textId="77777777" w:rsidR="005D7492" w:rsidRPr="00026DE9" w:rsidRDefault="005D7492" w:rsidP="00524384">
      <w:pPr>
        <w:numPr>
          <w:ilvl w:val="0"/>
          <w:numId w:val="789"/>
        </w:numPr>
        <w:spacing w:before="100" w:beforeAutospacing="1" w:after="100" w:afterAutospacing="1"/>
      </w:pPr>
      <w:r w:rsidRPr="00026DE9">
        <w:t>CGL</w:t>
      </w:r>
    </w:p>
    <w:p w14:paraId="1508B4CD" w14:textId="77777777" w:rsidR="005D7492" w:rsidRPr="00026DE9" w:rsidRDefault="005D7492" w:rsidP="00524384">
      <w:pPr>
        <w:numPr>
          <w:ilvl w:val="0"/>
          <w:numId w:val="789"/>
        </w:numPr>
        <w:spacing w:before="100" w:beforeAutospacing="1" w:after="100" w:afterAutospacing="1"/>
      </w:pPr>
      <w:r w:rsidRPr="00026DE9">
        <w:t>MGL</w:t>
      </w:r>
    </w:p>
    <w:p w14:paraId="0A0CE036" w14:textId="77777777" w:rsidR="005D7492" w:rsidRPr="00026DE9" w:rsidRDefault="005D7492" w:rsidP="00524384">
      <w:pPr>
        <w:numPr>
          <w:ilvl w:val="0"/>
          <w:numId w:val="789"/>
        </w:numPr>
        <w:spacing w:before="100" w:beforeAutospacing="1" w:after="100" w:afterAutospacing="1"/>
      </w:pPr>
      <w:r w:rsidRPr="00026DE9">
        <w:t>SSEL</w:t>
      </w:r>
    </w:p>
    <w:p w14:paraId="2B0232E3" w14:textId="77777777" w:rsidR="005D7492" w:rsidRPr="00026DE9" w:rsidRDefault="005D7492" w:rsidP="00524384">
      <w:pPr>
        <w:numPr>
          <w:ilvl w:val="0"/>
          <w:numId w:val="789"/>
        </w:numPr>
        <w:spacing w:before="100" w:beforeAutospacing="1" w:after="100" w:afterAutospacing="1"/>
      </w:pPr>
      <w:r w:rsidRPr="00026DE9">
        <w:t>STGCIL</w:t>
      </w:r>
    </w:p>
    <w:p w14:paraId="0E66FBF2" w14:textId="77777777" w:rsidR="005D7492" w:rsidRPr="00026DE9" w:rsidRDefault="005D7492" w:rsidP="00524384">
      <w:pPr>
        <w:numPr>
          <w:ilvl w:val="0"/>
          <w:numId w:val="789"/>
        </w:numPr>
        <w:spacing w:before="100" w:beforeAutospacing="1" w:after="100" w:afterAutospacing="1"/>
      </w:pPr>
      <w:r w:rsidRPr="00026DE9">
        <w:t>SCVE</w:t>
      </w:r>
    </w:p>
    <w:p w14:paraId="1FDC1F59" w14:textId="77777777" w:rsidR="005D7492" w:rsidRPr="00026DE9" w:rsidRDefault="005D7492" w:rsidP="00524384">
      <w:pPr>
        <w:numPr>
          <w:ilvl w:val="0"/>
          <w:numId w:val="789"/>
        </w:numPr>
        <w:spacing w:before="100" w:beforeAutospacing="1" w:after="100" w:afterAutospacing="1"/>
      </w:pPr>
      <w:r w:rsidRPr="00026DE9">
        <w:t>CCPC (Cross-Agent Constraint Propagation)</w:t>
      </w:r>
    </w:p>
    <w:p w14:paraId="5AAB6828" w14:textId="77777777" w:rsidR="005D7492" w:rsidRPr="00026DE9" w:rsidRDefault="005D7492" w:rsidP="009738F8">
      <w:pPr>
        <w:spacing w:before="100" w:beforeAutospacing="1" w:after="100" w:afterAutospacing="1"/>
        <w:rPr>
          <w:b/>
          <w:bCs/>
        </w:rPr>
      </w:pPr>
      <w:r w:rsidRPr="00026DE9">
        <w:rPr>
          <w:b/>
          <w:bCs/>
        </w:rPr>
        <w:t>A. Translation Outputs</w:t>
      </w:r>
    </w:p>
    <w:p w14:paraId="7CC7A3AA" w14:textId="77777777" w:rsidR="005D7492" w:rsidRPr="00026DE9" w:rsidRDefault="005D7492" w:rsidP="00524384">
      <w:pPr>
        <w:numPr>
          <w:ilvl w:val="0"/>
          <w:numId w:val="790"/>
        </w:numPr>
        <w:spacing w:before="100" w:beforeAutospacing="1" w:after="100" w:afterAutospacing="1"/>
      </w:pPr>
      <w:r w:rsidRPr="00026DE9">
        <w:rPr>
          <w:b/>
          <w:bCs/>
        </w:rPr>
        <w:t>Executable Constraints (ECs)</w:t>
      </w:r>
    </w:p>
    <w:p w14:paraId="11DEA87F" w14:textId="77777777" w:rsidR="005D7492" w:rsidRPr="00026DE9" w:rsidRDefault="005D7492" w:rsidP="00524384">
      <w:pPr>
        <w:numPr>
          <w:ilvl w:val="0"/>
          <w:numId w:val="790"/>
        </w:numPr>
        <w:spacing w:before="100" w:beforeAutospacing="1" w:after="100" w:afterAutospacing="1"/>
      </w:pPr>
      <w:r w:rsidRPr="00026DE9">
        <w:rPr>
          <w:b/>
          <w:bCs/>
        </w:rPr>
        <w:t>Constraint Binding Maps (CBMs)</w:t>
      </w:r>
    </w:p>
    <w:p w14:paraId="25F2CDCE" w14:textId="77777777" w:rsidR="005D7492" w:rsidRPr="00026DE9" w:rsidRDefault="005D7492" w:rsidP="00524384">
      <w:pPr>
        <w:numPr>
          <w:ilvl w:val="0"/>
          <w:numId w:val="790"/>
        </w:numPr>
        <w:spacing w:before="100" w:beforeAutospacing="1" w:after="100" w:afterAutospacing="1"/>
      </w:pPr>
      <w:r w:rsidRPr="00026DE9">
        <w:rPr>
          <w:b/>
          <w:bCs/>
        </w:rPr>
        <w:t>Constraint Propagation Graphs (CPGs)</w:t>
      </w:r>
    </w:p>
    <w:p w14:paraId="6ECE1E1E" w14:textId="77777777" w:rsidR="005D7492" w:rsidRPr="00026DE9" w:rsidRDefault="005D7492" w:rsidP="00524384">
      <w:pPr>
        <w:numPr>
          <w:ilvl w:val="0"/>
          <w:numId w:val="790"/>
        </w:numPr>
        <w:spacing w:before="100" w:beforeAutospacing="1" w:after="100" w:afterAutospacing="1"/>
      </w:pPr>
      <w:r w:rsidRPr="00026DE9">
        <w:rPr>
          <w:b/>
          <w:bCs/>
        </w:rPr>
        <w:t>Constraint Activation Functions (CAFs)</w:t>
      </w:r>
    </w:p>
    <w:p w14:paraId="74664D45" w14:textId="77777777" w:rsidR="005D7492" w:rsidRPr="00026DE9" w:rsidRDefault="005D7492" w:rsidP="00524384">
      <w:pPr>
        <w:numPr>
          <w:ilvl w:val="0"/>
          <w:numId w:val="790"/>
        </w:numPr>
        <w:spacing w:before="100" w:beforeAutospacing="1" w:after="100" w:afterAutospacing="1"/>
      </w:pPr>
      <w:r w:rsidRPr="00026DE9">
        <w:rPr>
          <w:b/>
          <w:bCs/>
        </w:rPr>
        <w:t>Constraint Modality Definitions (CMDs):</w:t>
      </w:r>
      <w:r w:rsidRPr="00026DE9">
        <w:br/>
        <w:t>– soft constraint</w:t>
      </w:r>
      <w:r w:rsidRPr="00026DE9">
        <w:br/>
        <w:t>– hard constraint</w:t>
      </w:r>
      <w:r w:rsidRPr="00026DE9">
        <w:br/>
        <w:t>– blocking constraint</w:t>
      </w:r>
      <w:r w:rsidRPr="00026DE9">
        <w:br/>
        <w:t>– override-required constraint</w:t>
      </w:r>
      <w:r w:rsidRPr="00026DE9">
        <w:br/>
        <w:t>– supervisory-only constraint</w:t>
      </w:r>
    </w:p>
    <w:p w14:paraId="13AF5152" w14:textId="77777777" w:rsidR="005D7492" w:rsidRPr="00026DE9" w:rsidRDefault="005D7492" w:rsidP="009738F8">
      <w:pPr>
        <w:spacing w:before="100" w:beforeAutospacing="1" w:after="100" w:afterAutospacing="1"/>
        <w:rPr>
          <w:b/>
          <w:bCs/>
        </w:rPr>
      </w:pPr>
      <w:r w:rsidRPr="00026DE9">
        <w:rPr>
          <w:b/>
          <w:bCs/>
        </w:rPr>
        <w:t>B. Propagation Rules</w:t>
      </w:r>
    </w:p>
    <w:p w14:paraId="47CF7701" w14:textId="77777777" w:rsidR="005D7492" w:rsidRPr="00026DE9" w:rsidRDefault="005D7492" w:rsidP="009738F8">
      <w:pPr>
        <w:spacing w:before="100" w:beforeAutospacing="1" w:after="100" w:afterAutospacing="1"/>
      </w:pPr>
      <w:r w:rsidRPr="00026DE9">
        <w:t>CTPO enforces:</w:t>
      </w:r>
    </w:p>
    <w:p w14:paraId="7D152E63" w14:textId="77777777" w:rsidR="005D7492" w:rsidRPr="00026DE9" w:rsidRDefault="005D7492" w:rsidP="00524384">
      <w:pPr>
        <w:numPr>
          <w:ilvl w:val="0"/>
          <w:numId w:val="791"/>
        </w:numPr>
        <w:spacing w:before="100" w:beforeAutospacing="1" w:after="100" w:afterAutospacing="1"/>
      </w:pPr>
      <w:r w:rsidRPr="00026DE9">
        <w:t>no propagation outside legal scope</w:t>
      </w:r>
    </w:p>
    <w:p w14:paraId="30A181AE" w14:textId="77777777" w:rsidR="005D7492" w:rsidRPr="00026DE9" w:rsidRDefault="005D7492" w:rsidP="00524384">
      <w:pPr>
        <w:numPr>
          <w:ilvl w:val="0"/>
          <w:numId w:val="791"/>
        </w:numPr>
        <w:spacing w:before="100" w:beforeAutospacing="1" w:after="100" w:afterAutospacing="1"/>
      </w:pPr>
      <w:r w:rsidRPr="00026DE9">
        <w:t>no drift in constraint meaning</w:t>
      </w:r>
    </w:p>
    <w:p w14:paraId="3EF8B179" w14:textId="77777777" w:rsidR="005D7492" w:rsidRPr="00026DE9" w:rsidRDefault="005D7492" w:rsidP="00524384">
      <w:pPr>
        <w:numPr>
          <w:ilvl w:val="0"/>
          <w:numId w:val="791"/>
        </w:numPr>
        <w:spacing w:before="100" w:beforeAutospacing="1" w:after="100" w:afterAutospacing="1"/>
      </w:pPr>
      <w:r w:rsidRPr="00026DE9">
        <w:t>deterministic propagation patterns</w:t>
      </w:r>
    </w:p>
    <w:p w14:paraId="65BD50D0" w14:textId="77777777" w:rsidR="005D7492" w:rsidRPr="00026DE9" w:rsidRDefault="005D7492" w:rsidP="00524384">
      <w:pPr>
        <w:numPr>
          <w:ilvl w:val="0"/>
          <w:numId w:val="791"/>
        </w:numPr>
        <w:spacing w:before="100" w:beforeAutospacing="1" w:after="100" w:afterAutospacing="1"/>
      </w:pPr>
      <w:r w:rsidRPr="00026DE9">
        <w:t>alignment with SCAVL and SCVE consistency guards</w:t>
      </w:r>
    </w:p>
    <w:p w14:paraId="2AD21DF2" w14:textId="77777777" w:rsidR="005D7492" w:rsidRPr="00026DE9" w:rsidRDefault="005D7492" w:rsidP="009738F8">
      <w:pPr>
        <w:spacing w:before="100" w:beforeAutospacing="1" w:after="100" w:afterAutospacing="1"/>
        <w:rPr>
          <w:b/>
          <w:bCs/>
        </w:rPr>
      </w:pPr>
      <w:r w:rsidRPr="00026DE9">
        <w:rPr>
          <w:b/>
          <w:bCs/>
        </w:rPr>
        <w:t>C. Guarantees</w:t>
      </w:r>
    </w:p>
    <w:p w14:paraId="59D39358" w14:textId="77777777" w:rsidR="005D7492" w:rsidRPr="00026DE9" w:rsidRDefault="005D7492" w:rsidP="009738F8">
      <w:pPr>
        <w:spacing w:before="100" w:beforeAutospacing="1" w:after="100" w:afterAutospacing="1"/>
      </w:pPr>
      <w:r w:rsidRPr="00026DE9">
        <w:t>CTPO ensures:</w:t>
      </w:r>
    </w:p>
    <w:p w14:paraId="24C88D48" w14:textId="77777777" w:rsidR="005D7492" w:rsidRPr="00026DE9" w:rsidRDefault="005D7492" w:rsidP="00524384">
      <w:pPr>
        <w:numPr>
          <w:ilvl w:val="0"/>
          <w:numId w:val="792"/>
        </w:numPr>
        <w:spacing w:before="100" w:beforeAutospacing="1" w:after="100" w:afterAutospacing="1"/>
      </w:pPr>
      <w:r w:rsidRPr="00026DE9">
        <w:t>constraints derived from policy behave deterministically</w:t>
      </w:r>
    </w:p>
    <w:p w14:paraId="3CE0D5BA" w14:textId="77777777" w:rsidR="005D7492" w:rsidRPr="00026DE9" w:rsidRDefault="005D7492" w:rsidP="00524384">
      <w:pPr>
        <w:numPr>
          <w:ilvl w:val="0"/>
          <w:numId w:val="792"/>
        </w:numPr>
        <w:spacing w:before="100" w:beforeAutospacing="1" w:after="100" w:afterAutospacing="1"/>
      </w:pPr>
      <w:r w:rsidRPr="00026DE9">
        <w:t>constraints cannot conflict without MACRE resolution</w:t>
      </w:r>
    </w:p>
    <w:p w14:paraId="187420DB" w14:textId="77777777" w:rsidR="005D7492" w:rsidRPr="00026DE9" w:rsidRDefault="005D7492" w:rsidP="00524384">
      <w:pPr>
        <w:numPr>
          <w:ilvl w:val="0"/>
          <w:numId w:val="792"/>
        </w:numPr>
        <w:spacing w:before="100" w:beforeAutospacing="1" w:after="100" w:afterAutospacing="1"/>
      </w:pPr>
      <w:r w:rsidRPr="00026DE9">
        <w:t>constraints propagate across agents safely and legally</w:t>
      </w:r>
    </w:p>
    <w:p w14:paraId="3A1D34B2" w14:textId="17B81D9B" w:rsidR="005D7492" w:rsidRPr="00026DE9" w:rsidRDefault="005D7492" w:rsidP="009738F8">
      <w:pPr>
        <w:spacing w:before="100" w:beforeAutospacing="1" w:after="100" w:afterAutospacing="1"/>
      </w:pPr>
    </w:p>
    <w:p w14:paraId="0D7B60EA" w14:textId="77777777" w:rsidR="005D7492" w:rsidRPr="00026DE9" w:rsidRDefault="005D7492" w:rsidP="009738F8">
      <w:pPr>
        <w:spacing w:before="100" w:beforeAutospacing="1" w:after="100" w:afterAutospacing="1"/>
        <w:rPr>
          <w:b/>
          <w:bCs/>
        </w:rPr>
      </w:pPr>
      <w:r w:rsidRPr="00026DE9">
        <w:rPr>
          <w:b/>
          <w:bCs/>
        </w:rPr>
        <w:t>6. Supervisory Knowledge Graph Controller (SKGC)</w:t>
      </w:r>
    </w:p>
    <w:p w14:paraId="5141B917" w14:textId="77777777" w:rsidR="005D7492" w:rsidRPr="00026DE9" w:rsidRDefault="005D7492" w:rsidP="009738F8">
      <w:pPr>
        <w:spacing w:before="100" w:beforeAutospacing="1" w:after="100" w:afterAutospacing="1"/>
      </w:pPr>
      <w:r w:rsidRPr="00026DE9">
        <w:rPr>
          <w:b/>
          <w:bCs/>
        </w:rPr>
        <w:t>1.1.16.6</w:t>
      </w:r>
    </w:p>
    <w:p w14:paraId="61667727" w14:textId="77777777" w:rsidR="005D7492" w:rsidRPr="00026DE9" w:rsidRDefault="005D7492" w:rsidP="009738F8">
      <w:pPr>
        <w:spacing w:before="100" w:beforeAutospacing="1" w:after="100" w:afterAutospacing="1"/>
      </w:pPr>
      <w:r w:rsidRPr="00026DE9">
        <w:t xml:space="preserve">SKGC manages the </w:t>
      </w:r>
      <w:r w:rsidRPr="00026DE9">
        <w:rPr>
          <w:b/>
          <w:bCs/>
        </w:rPr>
        <w:t>Supervisory Knowledge Graph</w:t>
      </w:r>
      <w:r w:rsidRPr="00026DE9">
        <w:t xml:space="preserve"> (SKG), the MCP’s unified, high-fidelity representation of:</w:t>
      </w:r>
    </w:p>
    <w:p w14:paraId="32F5FE2B" w14:textId="77777777" w:rsidR="005D7492" w:rsidRPr="00026DE9" w:rsidRDefault="005D7492" w:rsidP="00524384">
      <w:pPr>
        <w:numPr>
          <w:ilvl w:val="0"/>
          <w:numId w:val="793"/>
        </w:numPr>
        <w:spacing w:before="100" w:beforeAutospacing="1" w:after="100" w:afterAutospacing="1"/>
      </w:pPr>
      <w:r w:rsidRPr="00026DE9">
        <w:t>domain knowledge</w:t>
      </w:r>
    </w:p>
    <w:p w14:paraId="222479C9" w14:textId="77777777" w:rsidR="005D7492" w:rsidRPr="00026DE9" w:rsidRDefault="005D7492" w:rsidP="00524384">
      <w:pPr>
        <w:numPr>
          <w:ilvl w:val="0"/>
          <w:numId w:val="793"/>
        </w:numPr>
        <w:spacing w:before="100" w:beforeAutospacing="1" w:after="100" w:afterAutospacing="1"/>
      </w:pPr>
      <w:r w:rsidRPr="00026DE9">
        <w:t>policy relationships</w:t>
      </w:r>
    </w:p>
    <w:p w14:paraId="6C60D667" w14:textId="77777777" w:rsidR="005D7492" w:rsidRPr="00026DE9" w:rsidRDefault="005D7492" w:rsidP="00524384">
      <w:pPr>
        <w:numPr>
          <w:ilvl w:val="0"/>
          <w:numId w:val="793"/>
        </w:numPr>
        <w:spacing w:before="100" w:beforeAutospacing="1" w:after="100" w:afterAutospacing="1"/>
      </w:pPr>
      <w:r w:rsidRPr="00026DE9">
        <w:t xml:space="preserve">governance rule </w:t>
      </w:r>
      <w:proofErr w:type="gramStart"/>
      <w:r w:rsidRPr="00026DE9">
        <w:t>adjacency</w:t>
      </w:r>
      <w:proofErr w:type="gramEnd"/>
    </w:p>
    <w:p w14:paraId="5A0E2B12" w14:textId="77777777" w:rsidR="005D7492" w:rsidRPr="00026DE9" w:rsidRDefault="005D7492" w:rsidP="00524384">
      <w:pPr>
        <w:numPr>
          <w:ilvl w:val="0"/>
          <w:numId w:val="793"/>
        </w:numPr>
        <w:spacing w:before="100" w:beforeAutospacing="1" w:after="100" w:afterAutospacing="1"/>
      </w:pPr>
      <w:r w:rsidRPr="00026DE9">
        <w:t>meaning hierarchies</w:t>
      </w:r>
    </w:p>
    <w:p w14:paraId="6C9742E7" w14:textId="77777777" w:rsidR="005D7492" w:rsidRPr="00026DE9" w:rsidRDefault="005D7492" w:rsidP="00524384">
      <w:pPr>
        <w:numPr>
          <w:ilvl w:val="0"/>
          <w:numId w:val="793"/>
        </w:numPr>
        <w:spacing w:before="100" w:beforeAutospacing="1" w:after="100" w:afterAutospacing="1"/>
      </w:pPr>
      <w:r w:rsidRPr="00026DE9">
        <w:t>dependency structures</w:t>
      </w:r>
    </w:p>
    <w:p w14:paraId="01EE914E" w14:textId="77777777" w:rsidR="005D7492" w:rsidRPr="00026DE9" w:rsidRDefault="005D7492" w:rsidP="00524384">
      <w:pPr>
        <w:numPr>
          <w:ilvl w:val="0"/>
          <w:numId w:val="793"/>
        </w:numPr>
        <w:spacing w:before="100" w:beforeAutospacing="1" w:after="100" w:afterAutospacing="1"/>
      </w:pPr>
      <w:r w:rsidRPr="00026DE9">
        <w:t>semantic bindings</w:t>
      </w:r>
    </w:p>
    <w:p w14:paraId="38491AB4" w14:textId="77777777" w:rsidR="005D7492" w:rsidRPr="00026DE9" w:rsidRDefault="005D7492" w:rsidP="00524384">
      <w:pPr>
        <w:numPr>
          <w:ilvl w:val="0"/>
          <w:numId w:val="793"/>
        </w:numPr>
        <w:spacing w:before="100" w:beforeAutospacing="1" w:after="100" w:afterAutospacing="1"/>
      </w:pPr>
      <w:r w:rsidRPr="00026DE9">
        <w:t>constraint ancestry</w:t>
      </w:r>
    </w:p>
    <w:p w14:paraId="67923C2A" w14:textId="77777777" w:rsidR="005D7492" w:rsidRPr="00026DE9" w:rsidRDefault="005D7492" w:rsidP="009738F8">
      <w:pPr>
        <w:spacing w:before="100" w:beforeAutospacing="1" w:after="100" w:afterAutospacing="1"/>
        <w:rPr>
          <w:b/>
          <w:bCs/>
        </w:rPr>
      </w:pPr>
      <w:r w:rsidRPr="00026DE9">
        <w:rPr>
          <w:b/>
          <w:bCs/>
        </w:rPr>
        <w:t>A. SKG Responsibilities</w:t>
      </w:r>
    </w:p>
    <w:p w14:paraId="701B00C1" w14:textId="77777777" w:rsidR="005D7492" w:rsidRPr="00026DE9" w:rsidRDefault="005D7492" w:rsidP="00524384">
      <w:pPr>
        <w:numPr>
          <w:ilvl w:val="0"/>
          <w:numId w:val="794"/>
        </w:numPr>
        <w:spacing w:before="100" w:beforeAutospacing="1" w:after="100" w:afterAutospacing="1"/>
      </w:pPr>
      <w:r w:rsidRPr="00026DE9">
        <w:rPr>
          <w:b/>
          <w:bCs/>
        </w:rPr>
        <w:t>Graph Construction</w:t>
      </w:r>
    </w:p>
    <w:p w14:paraId="56F8E2B9" w14:textId="77777777" w:rsidR="005D7492" w:rsidRPr="00026DE9" w:rsidRDefault="005D7492" w:rsidP="00524384">
      <w:pPr>
        <w:numPr>
          <w:ilvl w:val="0"/>
          <w:numId w:val="794"/>
        </w:numPr>
        <w:spacing w:before="100" w:beforeAutospacing="1" w:after="100" w:afterAutospacing="1"/>
      </w:pPr>
      <w:r w:rsidRPr="00026DE9">
        <w:rPr>
          <w:b/>
          <w:bCs/>
        </w:rPr>
        <w:t>Graph Versioning</w:t>
      </w:r>
    </w:p>
    <w:p w14:paraId="251EC1BA" w14:textId="77777777" w:rsidR="005D7492" w:rsidRPr="00026DE9" w:rsidRDefault="005D7492" w:rsidP="00524384">
      <w:pPr>
        <w:numPr>
          <w:ilvl w:val="0"/>
          <w:numId w:val="794"/>
        </w:numPr>
        <w:spacing w:before="100" w:beforeAutospacing="1" w:after="100" w:afterAutospacing="1"/>
      </w:pPr>
      <w:r w:rsidRPr="00026DE9">
        <w:rPr>
          <w:b/>
          <w:bCs/>
        </w:rPr>
        <w:t>Graph Consistency Enforcement</w:t>
      </w:r>
    </w:p>
    <w:p w14:paraId="27FAD357" w14:textId="77777777" w:rsidR="005D7492" w:rsidRPr="00026DE9" w:rsidRDefault="005D7492" w:rsidP="00524384">
      <w:pPr>
        <w:numPr>
          <w:ilvl w:val="0"/>
          <w:numId w:val="794"/>
        </w:numPr>
        <w:spacing w:before="100" w:beforeAutospacing="1" w:after="100" w:afterAutospacing="1"/>
      </w:pPr>
      <w:r w:rsidRPr="00026DE9">
        <w:rPr>
          <w:b/>
          <w:bCs/>
        </w:rPr>
        <w:t>Cross-Layer Knowledge Integration</w:t>
      </w:r>
      <w:r w:rsidRPr="00026DE9">
        <w:br/>
        <w:t>– integrates knowledge with GIL² reasoning</w:t>
      </w:r>
      <w:r w:rsidRPr="00026DE9">
        <w:br/>
        <w:t>– exposes governance knowledge to MCP supervision</w:t>
      </w:r>
    </w:p>
    <w:p w14:paraId="5C8A711E" w14:textId="77777777" w:rsidR="005D7492" w:rsidRPr="00026DE9" w:rsidRDefault="005D7492" w:rsidP="00524384">
      <w:pPr>
        <w:numPr>
          <w:ilvl w:val="0"/>
          <w:numId w:val="794"/>
        </w:numPr>
        <w:spacing w:before="100" w:beforeAutospacing="1" w:after="100" w:afterAutospacing="1"/>
      </w:pPr>
      <w:r w:rsidRPr="00026DE9">
        <w:rPr>
          <w:b/>
          <w:bCs/>
        </w:rPr>
        <w:t>Semantic Integrity Enforcement</w:t>
      </w:r>
    </w:p>
    <w:p w14:paraId="462274CC" w14:textId="77777777" w:rsidR="005D7492" w:rsidRPr="00026DE9" w:rsidRDefault="005D7492" w:rsidP="00524384">
      <w:pPr>
        <w:numPr>
          <w:ilvl w:val="0"/>
          <w:numId w:val="794"/>
        </w:numPr>
        <w:spacing w:before="100" w:beforeAutospacing="1" w:after="100" w:afterAutospacing="1"/>
      </w:pPr>
      <w:r w:rsidRPr="00026DE9">
        <w:rPr>
          <w:b/>
          <w:bCs/>
        </w:rPr>
        <w:t>Temporal Knowledge Binding</w:t>
      </w:r>
    </w:p>
    <w:p w14:paraId="32E79B57" w14:textId="77777777" w:rsidR="005D7492" w:rsidRPr="00026DE9" w:rsidRDefault="005D7492" w:rsidP="009738F8">
      <w:pPr>
        <w:spacing w:before="100" w:beforeAutospacing="1" w:after="100" w:afterAutospacing="1"/>
        <w:rPr>
          <w:b/>
          <w:bCs/>
        </w:rPr>
      </w:pPr>
      <w:r w:rsidRPr="00026DE9">
        <w:rPr>
          <w:b/>
          <w:bCs/>
        </w:rPr>
        <w:t>B. SKG Guarantees</w:t>
      </w:r>
    </w:p>
    <w:p w14:paraId="7A3F1B4A" w14:textId="77777777" w:rsidR="005D7492" w:rsidRPr="00026DE9" w:rsidRDefault="005D7492" w:rsidP="009738F8">
      <w:pPr>
        <w:spacing w:before="100" w:beforeAutospacing="1" w:after="100" w:afterAutospacing="1"/>
      </w:pPr>
      <w:r w:rsidRPr="00026DE9">
        <w:t xml:space="preserve">SKGC </w:t>
      </w:r>
      <w:proofErr w:type="gramStart"/>
      <w:r w:rsidRPr="00026DE9">
        <w:t>ensures</w:t>
      </w:r>
      <w:proofErr w:type="gramEnd"/>
      <w:r w:rsidRPr="00026DE9">
        <w:t>:</w:t>
      </w:r>
    </w:p>
    <w:p w14:paraId="6206D90C" w14:textId="77777777" w:rsidR="005D7492" w:rsidRPr="00026DE9" w:rsidRDefault="005D7492" w:rsidP="00524384">
      <w:pPr>
        <w:numPr>
          <w:ilvl w:val="0"/>
          <w:numId w:val="795"/>
        </w:numPr>
        <w:spacing w:before="100" w:beforeAutospacing="1" w:after="100" w:afterAutospacing="1"/>
      </w:pPr>
      <w:r w:rsidRPr="00026DE9">
        <w:t>no semantic contradictions</w:t>
      </w:r>
    </w:p>
    <w:p w14:paraId="3BC1823E" w14:textId="77777777" w:rsidR="005D7492" w:rsidRPr="00026DE9" w:rsidRDefault="005D7492" w:rsidP="00524384">
      <w:pPr>
        <w:numPr>
          <w:ilvl w:val="0"/>
          <w:numId w:val="795"/>
        </w:numPr>
        <w:spacing w:before="100" w:beforeAutospacing="1" w:after="100" w:afterAutospacing="1"/>
      </w:pPr>
      <w:r w:rsidRPr="00026DE9">
        <w:t>no orphan governance entities</w:t>
      </w:r>
    </w:p>
    <w:p w14:paraId="09AE590C" w14:textId="77777777" w:rsidR="005D7492" w:rsidRPr="00026DE9" w:rsidRDefault="005D7492" w:rsidP="00524384">
      <w:pPr>
        <w:numPr>
          <w:ilvl w:val="0"/>
          <w:numId w:val="795"/>
        </w:numPr>
        <w:spacing w:before="100" w:beforeAutospacing="1" w:after="100" w:afterAutospacing="1"/>
      </w:pPr>
      <w:r w:rsidRPr="00026DE9">
        <w:t>traceable lineage across all knowledge units</w:t>
      </w:r>
    </w:p>
    <w:p w14:paraId="009AD0A5" w14:textId="77777777" w:rsidR="005D7492" w:rsidRPr="00026DE9" w:rsidRDefault="005D7492" w:rsidP="00524384">
      <w:pPr>
        <w:numPr>
          <w:ilvl w:val="0"/>
          <w:numId w:val="795"/>
        </w:numPr>
        <w:spacing w:before="100" w:beforeAutospacing="1" w:after="100" w:afterAutospacing="1"/>
      </w:pPr>
      <w:r w:rsidRPr="00026DE9">
        <w:t>consistent, cross-domain governance mapping</w:t>
      </w:r>
    </w:p>
    <w:p w14:paraId="4E42EEA8" w14:textId="0D5474C4" w:rsidR="005D7492" w:rsidRPr="00026DE9" w:rsidRDefault="005D7492" w:rsidP="009738F8">
      <w:pPr>
        <w:spacing w:before="100" w:beforeAutospacing="1" w:after="100" w:afterAutospacing="1"/>
      </w:pPr>
    </w:p>
    <w:p w14:paraId="78CA7D05" w14:textId="77777777" w:rsidR="005D7492" w:rsidRPr="00026DE9" w:rsidRDefault="005D7492" w:rsidP="009738F8">
      <w:pPr>
        <w:spacing w:before="100" w:beforeAutospacing="1" w:after="100" w:afterAutospacing="1"/>
        <w:rPr>
          <w:b/>
          <w:bCs/>
        </w:rPr>
      </w:pPr>
      <w:r w:rsidRPr="00026DE9">
        <w:rPr>
          <w:b/>
          <w:bCs/>
        </w:rPr>
        <w:t>7. Policy Lineage, Versioning &amp; Audit Engine (PLVAE)</w:t>
      </w:r>
    </w:p>
    <w:p w14:paraId="0B2B13E4" w14:textId="77777777" w:rsidR="005D7492" w:rsidRPr="00026DE9" w:rsidRDefault="005D7492" w:rsidP="009738F8">
      <w:pPr>
        <w:spacing w:before="100" w:beforeAutospacing="1" w:after="100" w:afterAutospacing="1"/>
      </w:pPr>
      <w:r w:rsidRPr="00026DE9">
        <w:rPr>
          <w:b/>
          <w:bCs/>
        </w:rPr>
        <w:t>1.1.16.7</w:t>
      </w:r>
    </w:p>
    <w:p w14:paraId="0EA6DB09" w14:textId="77777777" w:rsidR="005D7492" w:rsidRPr="00026DE9" w:rsidRDefault="005D7492" w:rsidP="009738F8">
      <w:pPr>
        <w:spacing w:before="100" w:beforeAutospacing="1" w:after="100" w:afterAutospacing="1"/>
      </w:pPr>
      <w:r w:rsidRPr="00026DE9">
        <w:t xml:space="preserve">PLVAE provides the </w:t>
      </w:r>
      <w:r w:rsidRPr="00026DE9">
        <w:rPr>
          <w:b/>
          <w:bCs/>
        </w:rPr>
        <w:t>audit-grade, compliance-grade</w:t>
      </w:r>
      <w:r w:rsidRPr="00026DE9">
        <w:t xml:space="preserve">, and </w:t>
      </w:r>
      <w:r w:rsidRPr="00026DE9">
        <w:rPr>
          <w:b/>
          <w:bCs/>
        </w:rPr>
        <w:t>traceability guarantees</w:t>
      </w:r>
      <w:r w:rsidRPr="00026DE9">
        <w:t xml:space="preserve"> for all </w:t>
      </w:r>
      <w:proofErr w:type="gramStart"/>
      <w:r w:rsidRPr="00026DE9">
        <w:t>policy</w:t>
      </w:r>
      <w:proofErr w:type="gramEnd"/>
      <w:r w:rsidRPr="00026DE9">
        <w:t xml:space="preserve"> and knowledge integrated into SCKPIL.</w:t>
      </w:r>
    </w:p>
    <w:p w14:paraId="322DAD81" w14:textId="77777777" w:rsidR="005D7492" w:rsidRPr="00026DE9" w:rsidRDefault="005D7492" w:rsidP="009738F8">
      <w:pPr>
        <w:spacing w:before="100" w:beforeAutospacing="1" w:after="100" w:afterAutospacing="1"/>
        <w:rPr>
          <w:b/>
          <w:bCs/>
        </w:rPr>
      </w:pPr>
      <w:r w:rsidRPr="00026DE9">
        <w:rPr>
          <w:b/>
          <w:bCs/>
        </w:rPr>
        <w:t>A. PLVAE Captures</w:t>
      </w:r>
    </w:p>
    <w:p w14:paraId="1D660169" w14:textId="77777777" w:rsidR="005D7492" w:rsidRPr="00026DE9" w:rsidRDefault="005D7492" w:rsidP="00524384">
      <w:pPr>
        <w:numPr>
          <w:ilvl w:val="0"/>
          <w:numId w:val="796"/>
        </w:numPr>
        <w:spacing w:before="100" w:beforeAutospacing="1" w:after="100" w:afterAutospacing="1"/>
      </w:pPr>
      <w:r w:rsidRPr="00026DE9">
        <w:rPr>
          <w:b/>
          <w:bCs/>
        </w:rPr>
        <w:t>Source Artifacts</w:t>
      </w:r>
    </w:p>
    <w:p w14:paraId="6D50E0EC" w14:textId="77777777" w:rsidR="005D7492" w:rsidRPr="00026DE9" w:rsidRDefault="005D7492" w:rsidP="00524384">
      <w:pPr>
        <w:numPr>
          <w:ilvl w:val="0"/>
          <w:numId w:val="796"/>
        </w:numPr>
        <w:spacing w:before="100" w:beforeAutospacing="1" w:after="100" w:afterAutospacing="1"/>
      </w:pPr>
      <w:r w:rsidRPr="00026DE9">
        <w:rPr>
          <w:b/>
          <w:bCs/>
        </w:rPr>
        <w:t>Normalization Pathways</w:t>
      </w:r>
    </w:p>
    <w:p w14:paraId="52D1BE63" w14:textId="77777777" w:rsidR="005D7492" w:rsidRPr="00026DE9" w:rsidRDefault="005D7492" w:rsidP="00524384">
      <w:pPr>
        <w:numPr>
          <w:ilvl w:val="0"/>
          <w:numId w:val="796"/>
        </w:numPr>
        <w:spacing w:before="100" w:beforeAutospacing="1" w:after="100" w:afterAutospacing="1"/>
      </w:pPr>
      <w:r w:rsidRPr="00026DE9">
        <w:rPr>
          <w:b/>
          <w:bCs/>
        </w:rPr>
        <w:t>Decomposition Histories</w:t>
      </w:r>
    </w:p>
    <w:p w14:paraId="5381B128" w14:textId="77777777" w:rsidR="005D7492" w:rsidRPr="00026DE9" w:rsidRDefault="005D7492" w:rsidP="00524384">
      <w:pPr>
        <w:numPr>
          <w:ilvl w:val="0"/>
          <w:numId w:val="796"/>
        </w:numPr>
        <w:spacing w:before="100" w:beforeAutospacing="1" w:after="100" w:afterAutospacing="1"/>
      </w:pPr>
      <w:r w:rsidRPr="00026DE9">
        <w:rPr>
          <w:b/>
          <w:bCs/>
        </w:rPr>
        <w:t>Binding Records</w:t>
      </w:r>
    </w:p>
    <w:p w14:paraId="31763987" w14:textId="77777777" w:rsidR="005D7492" w:rsidRPr="00026DE9" w:rsidRDefault="005D7492" w:rsidP="00524384">
      <w:pPr>
        <w:numPr>
          <w:ilvl w:val="0"/>
          <w:numId w:val="796"/>
        </w:numPr>
        <w:spacing w:before="100" w:beforeAutospacing="1" w:after="100" w:afterAutospacing="1"/>
      </w:pPr>
      <w:proofErr w:type="gramStart"/>
      <w:r w:rsidRPr="00026DE9">
        <w:rPr>
          <w:b/>
          <w:bCs/>
        </w:rPr>
        <w:t>Constraint Translation Traces</w:t>
      </w:r>
      <w:proofErr w:type="gramEnd"/>
    </w:p>
    <w:p w14:paraId="1F89BC66" w14:textId="77777777" w:rsidR="005D7492" w:rsidRPr="00026DE9" w:rsidRDefault="005D7492" w:rsidP="00524384">
      <w:pPr>
        <w:numPr>
          <w:ilvl w:val="0"/>
          <w:numId w:val="796"/>
        </w:numPr>
        <w:spacing w:before="100" w:beforeAutospacing="1" w:after="100" w:afterAutospacing="1"/>
      </w:pPr>
      <w:r w:rsidRPr="00026DE9">
        <w:rPr>
          <w:b/>
          <w:bCs/>
        </w:rPr>
        <w:t>Governance Version Graphs</w:t>
      </w:r>
    </w:p>
    <w:p w14:paraId="020D4C0E" w14:textId="77777777" w:rsidR="005D7492" w:rsidRPr="00026DE9" w:rsidRDefault="005D7492" w:rsidP="00524384">
      <w:pPr>
        <w:numPr>
          <w:ilvl w:val="0"/>
          <w:numId w:val="796"/>
        </w:numPr>
        <w:spacing w:before="100" w:beforeAutospacing="1" w:after="100" w:afterAutospacing="1"/>
      </w:pPr>
      <w:r w:rsidRPr="00026DE9">
        <w:rPr>
          <w:b/>
          <w:bCs/>
        </w:rPr>
        <w:t>Effective/Inactive Policy Windows</w:t>
      </w:r>
    </w:p>
    <w:p w14:paraId="532B7500" w14:textId="77777777" w:rsidR="005D7492" w:rsidRPr="00026DE9" w:rsidRDefault="005D7492" w:rsidP="00524384">
      <w:pPr>
        <w:numPr>
          <w:ilvl w:val="0"/>
          <w:numId w:val="796"/>
        </w:numPr>
        <w:spacing w:before="100" w:beforeAutospacing="1" w:after="100" w:afterAutospacing="1"/>
      </w:pPr>
      <w:r w:rsidRPr="00026DE9">
        <w:rPr>
          <w:b/>
          <w:bCs/>
        </w:rPr>
        <w:t>Regulatory Change Logs</w:t>
      </w:r>
    </w:p>
    <w:p w14:paraId="45345885" w14:textId="77777777" w:rsidR="005D7492" w:rsidRPr="00026DE9" w:rsidRDefault="005D7492" w:rsidP="009738F8">
      <w:pPr>
        <w:spacing w:before="100" w:beforeAutospacing="1" w:after="100" w:afterAutospacing="1"/>
        <w:rPr>
          <w:b/>
          <w:bCs/>
        </w:rPr>
      </w:pPr>
      <w:r w:rsidRPr="00026DE9">
        <w:rPr>
          <w:b/>
          <w:bCs/>
        </w:rPr>
        <w:t>B. PLVAE Guarantees</w:t>
      </w:r>
    </w:p>
    <w:p w14:paraId="0434B6CB" w14:textId="77777777" w:rsidR="005D7492" w:rsidRPr="00026DE9" w:rsidRDefault="005D7492" w:rsidP="00524384">
      <w:pPr>
        <w:numPr>
          <w:ilvl w:val="0"/>
          <w:numId w:val="797"/>
        </w:numPr>
        <w:spacing w:before="100" w:beforeAutospacing="1" w:after="100" w:afterAutospacing="1"/>
      </w:pPr>
      <w:r w:rsidRPr="00026DE9">
        <w:t>complete reconstructability</w:t>
      </w:r>
    </w:p>
    <w:p w14:paraId="7555405E" w14:textId="77777777" w:rsidR="005D7492" w:rsidRPr="00026DE9" w:rsidRDefault="005D7492" w:rsidP="00524384">
      <w:pPr>
        <w:numPr>
          <w:ilvl w:val="0"/>
          <w:numId w:val="797"/>
        </w:numPr>
        <w:spacing w:before="100" w:beforeAutospacing="1" w:after="100" w:afterAutospacing="1"/>
      </w:pPr>
      <w:r w:rsidRPr="00026DE9">
        <w:t>legal and regulatory audit readiness</w:t>
      </w:r>
    </w:p>
    <w:p w14:paraId="62933FF2" w14:textId="77777777" w:rsidR="005D7492" w:rsidRPr="00026DE9" w:rsidRDefault="005D7492" w:rsidP="00524384">
      <w:pPr>
        <w:numPr>
          <w:ilvl w:val="0"/>
          <w:numId w:val="797"/>
        </w:numPr>
        <w:spacing w:before="100" w:beforeAutospacing="1" w:after="100" w:afterAutospacing="1"/>
      </w:pPr>
      <w:r w:rsidRPr="00026DE9">
        <w:t>versioned knowledge and policy lineage</w:t>
      </w:r>
    </w:p>
    <w:p w14:paraId="46091309" w14:textId="77777777" w:rsidR="005D7492" w:rsidRPr="00026DE9" w:rsidRDefault="005D7492" w:rsidP="00524384">
      <w:pPr>
        <w:numPr>
          <w:ilvl w:val="0"/>
          <w:numId w:val="797"/>
        </w:numPr>
        <w:spacing w:before="100" w:beforeAutospacing="1" w:after="100" w:afterAutospacing="1"/>
      </w:pPr>
      <w:r w:rsidRPr="00026DE9">
        <w:t>full compliance compatibility with STAAL, SEL, and RUATE</w:t>
      </w:r>
    </w:p>
    <w:p w14:paraId="1F6AB911" w14:textId="4A7A30AE" w:rsidR="005D7492" w:rsidRDefault="005D7492" w:rsidP="009738F8">
      <w:pPr>
        <w:spacing w:before="100" w:beforeAutospacing="1" w:after="100" w:afterAutospacing="1"/>
      </w:pPr>
    </w:p>
    <w:p w14:paraId="4080F938" w14:textId="77777777" w:rsidR="0094312C" w:rsidRPr="00026DE9" w:rsidRDefault="0094312C" w:rsidP="009738F8">
      <w:pPr>
        <w:spacing w:before="100" w:beforeAutospacing="1" w:after="100" w:afterAutospacing="1"/>
      </w:pPr>
    </w:p>
    <w:p w14:paraId="5C4A8249" w14:textId="77777777" w:rsidR="005D7492" w:rsidRPr="00026DE9" w:rsidRDefault="005D7492" w:rsidP="009738F8">
      <w:pPr>
        <w:spacing w:before="100" w:beforeAutospacing="1" w:after="100" w:afterAutospacing="1"/>
        <w:rPr>
          <w:b/>
          <w:bCs/>
        </w:rPr>
      </w:pPr>
      <w:r w:rsidRPr="00026DE9">
        <w:rPr>
          <w:b/>
          <w:bCs/>
        </w:rPr>
        <w:t>1.1.17 — Supervisory Knowledge Conflict Detection &amp; Resolution Layer (SKCDRL)</w:t>
      </w:r>
    </w:p>
    <w:p w14:paraId="7611B718" w14:textId="77777777" w:rsidR="005D7492" w:rsidRPr="00026DE9" w:rsidRDefault="005D7492" w:rsidP="009738F8">
      <w:pPr>
        <w:spacing w:before="100" w:beforeAutospacing="1" w:after="100" w:afterAutospacing="1"/>
      </w:pPr>
      <w:r w:rsidRPr="00026DE9">
        <w:t xml:space="preserve">The </w:t>
      </w:r>
      <w:r w:rsidRPr="00026DE9">
        <w:rPr>
          <w:b/>
          <w:bCs/>
        </w:rPr>
        <w:t>Supervisory Knowledge Conflict Detection &amp; Resolution Layer (SKCDRL)</w:t>
      </w:r>
      <w:r w:rsidRPr="00026DE9">
        <w:t xml:space="preserve"> is responsible for detecting, diagnosing, categorizing, prioritizing, and resolving </w:t>
      </w:r>
      <w:r w:rsidRPr="00026DE9">
        <w:rPr>
          <w:b/>
          <w:bCs/>
        </w:rPr>
        <w:t>all forms of conflicts and inconsistencies</w:t>
      </w:r>
      <w:r w:rsidRPr="00026DE9">
        <w:t xml:space="preserve"> across:</w:t>
      </w:r>
    </w:p>
    <w:p w14:paraId="20A9FFC5" w14:textId="77777777" w:rsidR="005D7492" w:rsidRPr="00026DE9" w:rsidRDefault="005D7492" w:rsidP="00524384">
      <w:pPr>
        <w:numPr>
          <w:ilvl w:val="0"/>
          <w:numId w:val="798"/>
        </w:numPr>
        <w:spacing w:before="100" w:beforeAutospacing="1" w:after="100" w:afterAutospacing="1"/>
      </w:pPr>
      <w:r w:rsidRPr="00026DE9">
        <w:t>governance rules</w:t>
      </w:r>
    </w:p>
    <w:p w14:paraId="34C5D959" w14:textId="77777777" w:rsidR="005D7492" w:rsidRPr="00026DE9" w:rsidRDefault="005D7492" w:rsidP="00524384">
      <w:pPr>
        <w:numPr>
          <w:ilvl w:val="0"/>
          <w:numId w:val="798"/>
        </w:numPr>
        <w:spacing w:before="100" w:beforeAutospacing="1" w:after="100" w:afterAutospacing="1"/>
      </w:pPr>
      <w:r w:rsidRPr="00026DE9">
        <w:t>regulatory obligations</w:t>
      </w:r>
    </w:p>
    <w:p w14:paraId="252FE853" w14:textId="77777777" w:rsidR="005D7492" w:rsidRPr="00026DE9" w:rsidRDefault="005D7492" w:rsidP="00524384">
      <w:pPr>
        <w:numPr>
          <w:ilvl w:val="0"/>
          <w:numId w:val="798"/>
        </w:numPr>
        <w:spacing w:before="100" w:beforeAutospacing="1" w:after="100" w:afterAutospacing="1"/>
      </w:pPr>
      <w:r w:rsidRPr="00026DE9">
        <w:t>domain knowledge</w:t>
      </w:r>
    </w:p>
    <w:p w14:paraId="39F08C73" w14:textId="77777777" w:rsidR="005D7492" w:rsidRPr="00026DE9" w:rsidRDefault="005D7492" w:rsidP="00524384">
      <w:pPr>
        <w:numPr>
          <w:ilvl w:val="0"/>
          <w:numId w:val="798"/>
        </w:numPr>
        <w:spacing w:before="100" w:beforeAutospacing="1" w:after="100" w:afterAutospacing="1"/>
      </w:pPr>
      <w:r w:rsidRPr="00026DE9">
        <w:t>supervisory semantics</w:t>
      </w:r>
    </w:p>
    <w:p w14:paraId="5C48D884" w14:textId="77777777" w:rsidR="005D7492" w:rsidRPr="00026DE9" w:rsidRDefault="005D7492" w:rsidP="00524384">
      <w:pPr>
        <w:numPr>
          <w:ilvl w:val="0"/>
          <w:numId w:val="798"/>
        </w:numPr>
        <w:spacing w:before="100" w:beforeAutospacing="1" w:after="100" w:afterAutospacing="1"/>
      </w:pPr>
      <w:r w:rsidRPr="00026DE9">
        <w:t>constraint structures</w:t>
      </w:r>
    </w:p>
    <w:p w14:paraId="71A71764" w14:textId="77777777" w:rsidR="005D7492" w:rsidRPr="00026DE9" w:rsidRDefault="005D7492" w:rsidP="00524384">
      <w:pPr>
        <w:numPr>
          <w:ilvl w:val="0"/>
          <w:numId w:val="798"/>
        </w:numPr>
        <w:spacing w:before="100" w:beforeAutospacing="1" w:after="100" w:afterAutospacing="1"/>
      </w:pPr>
      <w:r w:rsidRPr="00026DE9">
        <w:t xml:space="preserve">temporal </w:t>
      </w:r>
      <w:proofErr w:type="gramStart"/>
      <w:r w:rsidRPr="00026DE9">
        <w:t>legality</w:t>
      </w:r>
      <w:proofErr w:type="gramEnd"/>
      <w:r w:rsidRPr="00026DE9">
        <w:t xml:space="preserve"> rules</w:t>
      </w:r>
    </w:p>
    <w:p w14:paraId="3239568F" w14:textId="77777777" w:rsidR="005D7492" w:rsidRPr="00026DE9" w:rsidRDefault="005D7492" w:rsidP="00524384">
      <w:pPr>
        <w:numPr>
          <w:ilvl w:val="0"/>
          <w:numId w:val="798"/>
        </w:numPr>
        <w:spacing w:before="100" w:beforeAutospacing="1" w:after="100" w:afterAutospacing="1"/>
      </w:pPr>
      <w:r w:rsidRPr="00026DE9">
        <w:t>policy bindings</w:t>
      </w:r>
    </w:p>
    <w:p w14:paraId="5CBA6FE8" w14:textId="77777777" w:rsidR="005D7492" w:rsidRPr="00026DE9" w:rsidRDefault="005D7492" w:rsidP="00524384">
      <w:pPr>
        <w:numPr>
          <w:ilvl w:val="0"/>
          <w:numId w:val="798"/>
        </w:numPr>
        <w:spacing w:before="100" w:beforeAutospacing="1" w:after="100" w:afterAutospacing="1"/>
      </w:pPr>
      <w:r w:rsidRPr="00026DE9">
        <w:t>stability requirements</w:t>
      </w:r>
    </w:p>
    <w:p w14:paraId="77640DD1" w14:textId="77777777" w:rsidR="005D7492" w:rsidRPr="00026DE9" w:rsidRDefault="005D7492" w:rsidP="00524384">
      <w:pPr>
        <w:numPr>
          <w:ilvl w:val="0"/>
          <w:numId w:val="798"/>
        </w:numPr>
        <w:spacing w:before="100" w:beforeAutospacing="1" w:after="100" w:afterAutospacing="1"/>
      </w:pPr>
      <w:r w:rsidRPr="00026DE9">
        <w:t>agent-level meaning structures</w:t>
      </w:r>
    </w:p>
    <w:p w14:paraId="5472F267" w14:textId="77777777" w:rsidR="005D7492" w:rsidRPr="00026DE9" w:rsidRDefault="005D7492" w:rsidP="009738F8">
      <w:pPr>
        <w:spacing w:before="100" w:beforeAutospacing="1" w:after="100" w:afterAutospacing="1"/>
      </w:pPr>
      <w:r w:rsidRPr="00026DE9">
        <w:t xml:space="preserve">SKCDRL ensures that </w:t>
      </w:r>
      <w:r w:rsidRPr="00026DE9">
        <w:rPr>
          <w:b/>
          <w:bCs/>
        </w:rPr>
        <w:t>no contradictory knowledge</w:t>
      </w:r>
      <w:r w:rsidRPr="00026DE9">
        <w:t xml:space="preserve">, </w:t>
      </w:r>
      <w:r w:rsidRPr="00026DE9">
        <w:rPr>
          <w:b/>
          <w:bCs/>
        </w:rPr>
        <w:t>no conflicting governance rules</w:t>
      </w:r>
      <w:r w:rsidRPr="00026DE9">
        <w:t xml:space="preserve">, and </w:t>
      </w:r>
      <w:r w:rsidRPr="00026DE9">
        <w:rPr>
          <w:b/>
          <w:bCs/>
        </w:rPr>
        <w:t>no incompatible semantics</w:t>
      </w:r>
      <w:r w:rsidRPr="00026DE9">
        <w:t xml:space="preserve"> enter the supervisory substrate or propagate through the MCP.</w:t>
      </w:r>
    </w:p>
    <w:p w14:paraId="58CA2D69" w14:textId="77777777" w:rsidR="005D7492" w:rsidRPr="00026DE9" w:rsidRDefault="005D7492" w:rsidP="009738F8">
      <w:pPr>
        <w:spacing w:before="100" w:beforeAutospacing="1" w:after="100" w:afterAutospacing="1"/>
      </w:pPr>
      <w:r w:rsidRPr="00026DE9">
        <w:t>It is composed of six major subsystems:</w:t>
      </w:r>
    </w:p>
    <w:p w14:paraId="5F3D06BC" w14:textId="77777777" w:rsidR="005D7492" w:rsidRPr="00026DE9" w:rsidRDefault="005D7492" w:rsidP="00524384">
      <w:pPr>
        <w:numPr>
          <w:ilvl w:val="0"/>
          <w:numId w:val="799"/>
        </w:numPr>
        <w:spacing w:before="100" w:beforeAutospacing="1" w:after="100" w:afterAutospacing="1"/>
      </w:pPr>
      <w:r w:rsidRPr="00026DE9">
        <w:rPr>
          <w:b/>
          <w:bCs/>
        </w:rPr>
        <w:t>Knowledge Conflict Observatory (KCO)</w:t>
      </w:r>
    </w:p>
    <w:p w14:paraId="43384239" w14:textId="77777777" w:rsidR="005D7492" w:rsidRPr="00026DE9" w:rsidRDefault="005D7492" w:rsidP="00524384">
      <w:pPr>
        <w:numPr>
          <w:ilvl w:val="0"/>
          <w:numId w:val="799"/>
        </w:numPr>
        <w:spacing w:before="100" w:beforeAutospacing="1" w:after="100" w:afterAutospacing="1"/>
      </w:pPr>
      <w:r w:rsidRPr="00026DE9">
        <w:rPr>
          <w:b/>
          <w:bCs/>
        </w:rPr>
        <w:t>Supervisory Semantic Conflict Detection Engine (SSCDE)</w:t>
      </w:r>
    </w:p>
    <w:p w14:paraId="60515C12" w14:textId="77777777" w:rsidR="005D7492" w:rsidRPr="00026DE9" w:rsidRDefault="005D7492" w:rsidP="00524384">
      <w:pPr>
        <w:numPr>
          <w:ilvl w:val="0"/>
          <w:numId w:val="799"/>
        </w:numPr>
        <w:spacing w:before="100" w:beforeAutospacing="1" w:after="100" w:afterAutospacing="1"/>
      </w:pPr>
      <w:r w:rsidRPr="00026DE9">
        <w:rPr>
          <w:b/>
          <w:bCs/>
        </w:rPr>
        <w:t>Governance &amp; Policy Conflict Detector (GPCD)</w:t>
      </w:r>
    </w:p>
    <w:p w14:paraId="2C4616CD" w14:textId="77777777" w:rsidR="005D7492" w:rsidRPr="00026DE9" w:rsidRDefault="005D7492" w:rsidP="00524384">
      <w:pPr>
        <w:numPr>
          <w:ilvl w:val="0"/>
          <w:numId w:val="799"/>
        </w:numPr>
        <w:spacing w:before="100" w:beforeAutospacing="1" w:after="100" w:afterAutospacing="1"/>
      </w:pPr>
      <w:r w:rsidRPr="00026DE9">
        <w:rPr>
          <w:b/>
          <w:bCs/>
        </w:rPr>
        <w:t>Constraint Conflict Resolution Engine (CCRE)</w:t>
      </w:r>
    </w:p>
    <w:p w14:paraId="17E57E68" w14:textId="77777777" w:rsidR="005D7492" w:rsidRPr="00026DE9" w:rsidRDefault="005D7492" w:rsidP="00524384">
      <w:pPr>
        <w:numPr>
          <w:ilvl w:val="0"/>
          <w:numId w:val="799"/>
        </w:numPr>
        <w:spacing w:before="100" w:beforeAutospacing="1" w:after="100" w:afterAutospacing="1"/>
      </w:pPr>
      <w:r w:rsidRPr="00026DE9">
        <w:rPr>
          <w:b/>
          <w:bCs/>
        </w:rPr>
        <w:t>Temporal &amp; Causal Consistency Evaluator (TCCE)</w:t>
      </w:r>
    </w:p>
    <w:p w14:paraId="5A2F1DA4" w14:textId="77777777" w:rsidR="005D7492" w:rsidRPr="00026DE9" w:rsidRDefault="005D7492" w:rsidP="00524384">
      <w:pPr>
        <w:numPr>
          <w:ilvl w:val="0"/>
          <w:numId w:val="799"/>
        </w:numPr>
        <w:spacing w:before="100" w:beforeAutospacing="1" w:after="100" w:afterAutospacing="1"/>
      </w:pPr>
      <w:r w:rsidRPr="00026DE9">
        <w:rPr>
          <w:b/>
          <w:bCs/>
        </w:rPr>
        <w:t>Conflict Lineage &amp; Resolution Recorder (CLRR)</w:t>
      </w:r>
    </w:p>
    <w:p w14:paraId="5C910FD1" w14:textId="1D906B72" w:rsidR="005D7492" w:rsidRPr="00026DE9" w:rsidRDefault="005D7492" w:rsidP="009738F8">
      <w:pPr>
        <w:spacing w:before="100" w:beforeAutospacing="1" w:after="100" w:afterAutospacing="1"/>
      </w:pPr>
      <w:r w:rsidRPr="00026DE9">
        <w:t>Each subsystem is defined below.</w:t>
      </w:r>
    </w:p>
    <w:p w14:paraId="4418ACB4" w14:textId="2CFDBEE0" w:rsidR="005D7492" w:rsidRDefault="005D7492" w:rsidP="009738F8">
      <w:pPr>
        <w:spacing w:before="100" w:beforeAutospacing="1" w:after="100" w:afterAutospacing="1"/>
      </w:pPr>
    </w:p>
    <w:p w14:paraId="0FAE327B" w14:textId="77777777" w:rsidR="0094312C" w:rsidRDefault="0094312C" w:rsidP="009738F8">
      <w:pPr>
        <w:spacing w:before="100" w:beforeAutospacing="1" w:after="100" w:afterAutospacing="1"/>
      </w:pPr>
    </w:p>
    <w:p w14:paraId="4CCD1630" w14:textId="77777777" w:rsidR="0094312C" w:rsidRPr="00026DE9" w:rsidRDefault="0094312C" w:rsidP="009738F8">
      <w:pPr>
        <w:spacing w:before="100" w:beforeAutospacing="1" w:after="100" w:afterAutospacing="1"/>
      </w:pPr>
    </w:p>
    <w:p w14:paraId="01A63ED3" w14:textId="77777777" w:rsidR="005D7492" w:rsidRPr="00026DE9" w:rsidRDefault="005D7492" w:rsidP="009738F8">
      <w:pPr>
        <w:spacing w:before="100" w:beforeAutospacing="1" w:after="100" w:afterAutospacing="1"/>
        <w:rPr>
          <w:b/>
          <w:bCs/>
        </w:rPr>
      </w:pPr>
      <w:r w:rsidRPr="00026DE9">
        <w:rPr>
          <w:b/>
          <w:bCs/>
        </w:rPr>
        <w:t>1. Knowledge Conflict Observatory (KCO)</w:t>
      </w:r>
    </w:p>
    <w:p w14:paraId="61C4D86D" w14:textId="77777777" w:rsidR="005D7492" w:rsidRPr="00026DE9" w:rsidRDefault="005D7492" w:rsidP="009738F8">
      <w:pPr>
        <w:spacing w:before="100" w:beforeAutospacing="1" w:after="100" w:afterAutospacing="1"/>
      </w:pPr>
      <w:r w:rsidRPr="00026DE9">
        <w:rPr>
          <w:b/>
          <w:bCs/>
        </w:rPr>
        <w:t>1.1.17.1</w:t>
      </w:r>
    </w:p>
    <w:p w14:paraId="57AFBB25" w14:textId="77777777" w:rsidR="005D7492" w:rsidRPr="00026DE9" w:rsidRDefault="005D7492" w:rsidP="009738F8">
      <w:pPr>
        <w:spacing w:before="100" w:beforeAutospacing="1" w:after="100" w:afterAutospacing="1"/>
      </w:pPr>
      <w:r w:rsidRPr="00026DE9">
        <w:t xml:space="preserve">KCO continuously monitors the Supervisory Knowledge Graph (SKG), policy structures, semantic maps, and constraint artifacts for </w:t>
      </w:r>
      <w:r w:rsidRPr="00026DE9">
        <w:rPr>
          <w:b/>
          <w:bCs/>
        </w:rPr>
        <w:t>emergent conflicts</w:t>
      </w:r>
      <w:r w:rsidRPr="00026DE9">
        <w:t>, including:</w:t>
      </w:r>
    </w:p>
    <w:p w14:paraId="0BAB4ED0" w14:textId="77777777" w:rsidR="005D7492" w:rsidRPr="00026DE9" w:rsidRDefault="005D7492" w:rsidP="00524384">
      <w:pPr>
        <w:numPr>
          <w:ilvl w:val="0"/>
          <w:numId w:val="800"/>
        </w:numPr>
        <w:spacing w:before="100" w:beforeAutospacing="1" w:after="100" w:afterAutospacing="1"/>
      </w:pPr>
      <w:r w:rsidRPr="00026DE9">
        <w:t>hidden contradictions</w:t>
      </w:r>
    </w:p>
    <w:p w14:paraId="45FB4945" w14:textId="77777777" w:rsidR="005D7492" w:rsidRPr="00026DE9" w:rsidRDefault="005D7492" w:rsidP="00524384">
      <w:pPr>
        <w:numPr>
          <w:ilvl w:val="0"/>
          <w:numId w:val="800"/>
        </w:numPr>
        <w:spacing w:before="100" w:beforeAutospacing="1" w:after="100" w:afterAutospacing="1"/>
      </w:pPr>
      <w:r w:rsidRPr="00026DE9">
        <w:t>silently incompatible policies</w:t>
      </w:r>
    </w:p>
    <w:p w14:paraId="5436AF63" w14:textId="77777777" w:rsidR="005D7492" w:rsidRPr="00026DE9" w:rsidRDefault="005D7492" w:rsidP="00524384">
      <w:pPr>
        <w:numPr>
          <w:ilvl w:val="0"/>
          <w:numId w:val="800"/>
        </w:numPr>
        <w:spacing w:before="100" w:beforeAutospacing="1" w:after="100" w:afterAutospacing="1"/>
      </w:pPr>
      <w:r w:rsidRPr="00026DE9">
        <w:t>inconsistent semantic bindings</w:t>
      </w:r>
    </w:p>
    <w:p w14:paraId="50F34234" w14:textId="77777777" w:rsidR="005D7492" w:rsidRPr="00026DE9" w:rsidRDefault="005D7492" w:rsidP="00524384">
      <w:pPr>
        <w:numPr>
          <w:ilvl w:val="0"/>
          <w:numId w:val="800"/>
        </w:numPr>
        <w:spacing w:before="100" w:beforeAutospacing="1" w:after="100" w:afterAutospacing="1"/>
      </w:pPr>
      <w:r w:rsidRPr="00026DE9">
        <w:t>ambiguous governance directives</w:t>
      </w:r>
    </w:p>
    <w:p w14:paraId="1F3FAB8B" w14:textId="77777777" w:rsidR="005D7492" w:rsidRPr="00026DE9" w:rsidRDefault="005D7492" w:rsidP="00524384">
      <w:pPr>
        <w:numPr>
          <w:ilvl w:val="0"/>
          <w:numId w:val="800"/>
        </w:numPr>
        <w:spacing w:before="100" w:beforeAutospacing="1" w:after="100" w:afterAutospacing="1"/>
      </w:pPr>
      <w:r w:rsidRPr="00026DE9">
        <w:t>contradictory constraint activation conditions</w:t>
      </w:r>
    </w:p>
    <w:p w14:paraId="68A4C77D" w14:textId="77777777" w:rsidR="005D7492" w:rsidRPr="00026DE9" w:rsidRDefault="005D7492" w:rsidP="00524384">
      <w:pPr>
        <w:numPr>
          <w:ilvl w:val="0"/>
          <w:numId w:val="800"/>
        </w:numPr>
        <w:spacing w:before="100" w:beforeAutospacing="1" w:after="100" w:afterAutospacing="1"/>
      </w:pPr>
      <w:r w:rsidRPr="00026DE9">
        <w:t>circular or ambiguous dependencies</w:t>
      </w:r>
    </w:p>
    <w:p w14:paraId="1485F801" w14:textId="77777777" w:rsidR="005D7492" w:rsidRPr="00026DE9" w:rsidRDefault="005D7492" w:rsidP="009738F8">
      <w:pPr>
        <w:spacing w:before="100" w:beforeAutospacing="1" w:after="100" w:afterAutospacing="1"/>
        <w:rPr>
          <w:b/>
          <w:bCs/>
        </w:rPr>
      </w:pPr>
      <w:r w:rsidRPr="00026DE9">
        <w:rPr>
          <w:b/>
          <w:bCs/>
        </w:rPr>
        <w:t>A. Monitoring Channels</w:t>
      </w:r>
    </w:p>
    <w:p w14:paraId="7287FFEC" w14:textId="77777777" w:rsidR="005D7492" w:rsidRPr="00026DE9" w:rsidRDefault="005D7492" w:rsidP="009738F8">
      <w:pPr>
        <w:spacing w:before="100" w:beforeAutospacing="1" w:after="100" w:afterAutospacing="1"/>
      </w:pPr>
      <w:r w:rsidRPr="00026DE9">
        <w:t>KCO monitors:</w:t>
      </w:r>
    </w:p>
    <w:p w14:paraId="6671FE76" w14:textId="77777777" w:rsidR="005D7492" w:rsidRPr="00026DE9" w:rsidRDefault="005D7492" w:rsidP="00524384">
      <w:pPr>
        <w:numPr>
          <w:ilvl w:val="0"/>
          <w:numId w:val="801"/>
        </w:numPr>
        <w:spacing w:before="100" w:beforeAutospacing="1" w:after="100" w:afterAutospacing="1"/>
      </w:pPr>
      <w:r w:rsidRPr="00026DE9">
        <w:rPr>
          <w:b/>
          <w:bCs/>
        </w:rPr>
        <w:t>SKG Node Semantics</w:t>
      </w:r>
      <w:r w:rsidRPr="00026DE9">
        <w:br/>
        <w:t>– meaning collisions</w:t>
      </w:r>
      <w:r w:rsidRPr="00026DE9">
        <w:br/>
        <w:t>– definition inconsistencies</w:t>
      </w:r>
    </w:p>
    <w:p w14:paraId="3E3BED47" w14:textId="77777777" w:rsidR="005D7492" w:rsidRPr="00026DE9" w:rsidRDefault="005D7492" w:rsidP="00524384">
      <w:pPr>
        <w:numPr>
          <w:ilvl w:val="0"/>
          <w:numId w:val="801"/>
        </w:numPr>
        <w:spacing w:before="100" w:beforeAutospacing="1" w:after="100" w:afterAutospacing="1"/>
      </w:pPr>
      <w:r w:rsidRPr="00026DE9">
        <w:rPr>
          <w:b/>
          <w:bCs/>
        </w:rPr>
        <w:t>Policy Adjacency &amp; Overlap</w:t>
      </w:r>
      <w:r w:rsidRPr="00026DE9">
        <w:br/>
        <w:t>– conflicting logical structures</w:t>
      </w:r>
      <w:r w:rsidRPr="00026DE9">
        <w:br/>
        <w:t>– incompatible rule scopes</w:t>
      </w:r>
    </w:p>
    <w:p w14:paraId="1C0A92AA" w14:textId="77777777" w:rsidR="005D7492" w:rsidRPr="00026DE9" w:rsidRDefault="005D7492" w:rsidP="00524384">
      <w:pPr>
        <w:numPr>
          <w:ilvl w:val="0"/>
          <w:numId w:val="801"/>
        </w:numPr>
        <w:spacing w:before="100" w:beforeAutospacing="1" w:after="100" w:afterAutospacing="1"/>
      </w:pPr>
      <w:r w:rsidRPr="00026DE9">
        <w:rPr>
          <w:b/>
          <w:bCs/>
        </w:rPr>
        <w:t>Constraint Binding Graphs</w:t>
      </w:r>
      <w:r w:rsidRPr="00026DE9">
        <w:br/>
        <w:t>– conflicting propagation requirements</w:t>
      </w:r>
      <w:r w:rsidRPr="00026DE9">
        <w:br/>
        <w:t>– contradictory constraint modalities</w:t>
      </w:r>
    </w:p>
    <w:p w14:paraId="5CA93D60" w14:textId="77777777" w:rsidR="005D7492" w:rsidRPr="00026DE9" w:rsidRDefault="005D7492" w:rsidP="00524384">
      <w:pPr>
        <w:numPr>
          <w:ilvl w:val="0"/>
          <w:numId w:val="801"/>
        </w:numPr>
        <w:spacing w:before="100" w:beforeAutospacing="1" w:after="100" w:afterAutospacing="1"/>
      </w:pPr>
      <w:r w:rsidRPr="00026DE9">
        <w:rPr>
          <w:b/>
          <w:bCs/>
        </w:rPr>
        <w:t>Cross-Agent Semantic Structures</w:t>
      </w:r>
      <w:r w:rsidRPr="00026DE9">
        <w:br/>
        <w:t>– conflicting meanings across agents</w:t>
      </w:r>
    </w:p>
    <w:p w14:paraId="63A47FDD" w14:textId="77777777" w:rsidR="005D7492" w:rsidRPr="00026DE9" w:rsidRDefault="005D7492" w:rsidP="00524384">
      <w:pPr>
        <w:numPr>
          <w:ilvl w:val="0"/>
          <w:numId w:val="801"/>
        </w:numPr>
        <w:spacing w:before="100" w:beforeAutospacing="1" w:after="100" w:afterAutospacing="1"/>
      </w:pPr>
      <w:r w:rsidRPr="00026DE9">
        <w:rPr>
          <w:b/>
          <w:bCs/>
        </w:rPr>
        <w:t>Temporal Legality Structures</w:t>
      </w:r>
      <w:r w:rsidRPr="00026DE9">
        <w:br/>
        <w:t>– conflicting validity windows</w:t>
      </w:r>
    </w:p>
    <w:p w14:paraId="38CA2205" w14:textId="77777777" w:rsidR="005D7492" w:rsidRPr="00026DE9" w:rsidRDefault="005D7492" w:rsidP="009738F8">
      <w:pPr>
        <w:spacing w:before="100" w:beforeAutospacing="1" w:after="100" w:afterAutospacing="1"/>
        <w:rPr>
          <w:b/>
          <w:bCs/>
        </w:rPr>
      </w:pPr>
      <w:r w:rsidRPr="00026DE9">
        <w:rPr>
          <w:b/>
          <w:bCs/>
        </w:rPr>
        <w:t>B. Detection Guarantees</w:t>
      </w:r>
    </w:p>
    <w:p w14:paraId="3D87E066" w14:textId="77777777" w:rsidR="005D7492" w:rsidRPr="00026DE9" w:rsidRDefault="005D7492" w:rsidP="009738F8">
      <w:pPr>
        <w:spacing w:before="100" w:beforeAutospacing="1" w:after="100" w:afterAutospacing="1"/>
      </w:pPr>
      <w:r w:rsidRPr="00026DE9">
        <w:t>KCO ensures:</w:t>
      </w:r>
    </w:p>
    <w:p w14:paraId="20B886F1" w14:textId="77777777" w:rsidR="005D7492" w:rsidRPr="00026DE9" w:rsidRDefault="005D7492" w:rsidP="00524384">
      <w:pPr>
        <w:numPr>
          <w:ilvl w:val="0"/>
          <w:numId w:val="802"/>
        </w:numPr>
        <w:spacing w:before="100" w:beforeAutospacing="1" w:after="100" w:afterAutospacing="1"/>
      </w:pPr>
      <w:r w:rsidRPr="00026DE9">
        <w:t>all emergent conflicts are detected</w:t>
      </w:r>
    </w:p>
    <w:p w14:paraId="621D95E1" w14:textId="77777777" w:rsidR="005D7492" w:rsidRPr="00026DE9" w:rsidRDefault="005D7492" w:rsidP="00524384">
      <w:pPr>
        <w:numPr>
          <w:ilvl w:val="0"/>
          <w:numId w:val="802"/>
        </w:numPr>
        <w:spacing w:before="100" w:beforeAutospacing="1" w:after="100" w:afterAutospacing="1"/>
      </w:pPr>
      <w:r w:rsidRPr="00026DE9">
        <w:t>no silent or implicit conflicts escape detection</w:t>
      </w:r>
    </w:p>
    <w:p w14:paraId="240BB9C6" w14:textId="77777777" w:rsidR="005D7492" w:rsidRPr="00026DE9" w:rsidRDefault="005D7492" w:rsidP="00524384">
      <w:pPr>
        <w:numPr>
          <w:ilvl w:val="0"/>
          <w:numId w:val="802"/>
        </w:numPr>
        <w:spacing w:before="100" w:beforeAutospacing="1" w:after="100" w:afterAutospacing="1"/>
      </w:pPr>
      <w:r w:rsidRPr="00026DE9">
        <w:t>cross-layer conflicts bubble up immediately</w:t>
      </w:r>
    </w:p>
    <w:p w14:paraId="70E29D05" w14:textId="77777777" w:rsidR="005D7492" w:rsidRPr="00026DE9" w:rsidRDefault="005D7492" w:rsidP="00524384">
      <w:pPr>
        <w:numPr>
          <w:ilvl w:val="0"/>
          <w:numId w:val="802"/>
        </w:numPr>
        <w:spacing w:before="100" w:beforeAutospacing="1" w:after="100" w:afterAutospacing="1"/>
      </w:pPr>
      <w:r w:rsidRPr="00026DE9">
        <w:t>all conflict signals are passed to SSCDE or GPCD</w:t>
      </w:r>
    </w:p>
    <w:p w14:paraId="40AEBC95" w14:textId="72D90920" w:rsidR="005D7492" w:rsidRPr="00026DE9" w:rsidRDefault="005D7492" w:rsidP="009738F8">
      <w:pPr>
        <w:spacing w:before="100" w:beforeAutospacing="1" w:after="100" w:afterAutospacing="1"/>
      </w:pPr>
    </w:p>
    <w:p w14:paraId="0A856C09" w14:textId="77777777" w:rsidR="005D7492" w:rsidRPr="00026DE9" w:rsidRDefault="005D7492" w:rsidP="009738F8">
      <w:pPr>
        <w:spacing w:before="100" w:beforeAutospacing="1" w:after="100" w:afterAutospacing="1"/>
        <w:rPr>
          <w:b/>
          <w:bCs/>
        </w:rPr>
      </w:pPr>
      <w:r w:rsidRPr="00026DE9">
        <w:rPr>
          <w:b/>
          <w:bCs/>
        </w:rPr>
        <w:t>2. Supervisory Semantic Conflict Detection Engine (SSCDE)</w:t>
      </w:r>
    </w:p>
    <w:p w14:paraId="3B8E48D2" w14:textId="77777777" w:rsidR="005D7492" w:rsidRPr="00026DE9" w:rsidRDefault="005D7492" w:rsidP="009738F8">
      <w:pPr>
        <w:spacing w:before="100" w:beforeAutospacing="1" w:after="100" w:afterAutospacing="1"/>
      </w:pPr>
      <w:r w:rsidRPr="00026DE9">
        <w:rPr>
          <w:b/>
          <w:bCs/>
        </w:rPr>
        <w:t>1.1.17.2</w:t>
      </w:r>
    </w:p>
    <w:p w14:paraId="5C8C78EE" w14:textId="77777777" w:rsidR="005D7492" w:rsidRPr="00026DE9" w:rsidRDefault="005D7492" w:rsidP="009738F8">
      <w:pPr>
        <w:spacing w:before="100" w:beforeAutospacing="1" w:after="100" w:afterAutospacing="1"/>
      </w:pPr>
      <w:r w:rsidRPr="00026DE9">
        <w:t xml:space="preserve">SSCDE identifies conflicts involving </w:t>
      </w:r>
      <w:r w:rsidRPr="00026DE9">
        <w:rPr>
          <w:b/>
          <w:bCs/>
        </w:rPr>
        <w:t>meaning, semantics, concept definitions, and domain interpretations</w:t>
      </w:r>
      <w:r w:rsidRPr="00026DE9">
        <w:t>.</w:t>
      </w:r>
    </w:p>
    <w:p w14:paraId="140817BB" w14:textId="77777777" w:rsidR="005D7492" w:rsidRPr="00026DE9" w:rsidRDefault="005D7492" w:rsidP="009738F8">
      <w:pPr>
        <w:spacing w:before="100" w:beforeAutospacing="1" w:after="100" w:afterAutospacing="1"/>
        <w:rPr>
          <w:b/>
          <w:bCs/>
        </w:rPr>
      </w:pPr>
      <w:r w:rsidRPr="00026DE9">
        <w:rPr>
          <w:b/>
          <w:bCs/>
        </w:rPr>
        <w:t>A. Semantic Conflict Types</w:t>
      </w:r>
    </w:p>
    <w:p w14:paraId="15832F89" w14:textId="77777777" w:rsidR="005D7492" w:rsidRPr="00026DE9" w:rsidRDefault="005D7492" w:rsidP="00524384">
      <w:pPr>
        <w:numPr>
          <w:ilvl w:val="0"/>
          <w:numId w:val="803"/>
        </w:numPr>
        <w:spacing w:before="100" w:beforeAutospacing="1" w:after="100" w:afterAutospacing="1"/>
      </w:pPr>
      <w:r w:rsidRPr="00026DE9">
        <w:rPr>
          <w:b/>
          <w:bCs/>
        </w:rPr>
        <w:t>Direct Semantic Conflicts</w:t>
      </w:r>
      <w:r w:rsidRPr="00026DE9">
        <w:br/>
        <w:t>– two governance entities define the same term differently</w:t>
      </w:r>
    </w:p>
    <w:p w14:paraId="64C36300" w14:textId="77777777" w:rsidR="005D7492" w:rsidRPr="00026DE9" w:rsidRDefault="005D7492" w:rsidP="00524384">
      <w:pPr>
        <w:numPr>
          <w:ilvl w:val="0"/>
          <w:numId w:val="803"/>
        </w:numPr>
        <w:spacing w:before="100" w:beforeAutospacing="1" w:after="100" w:afterAutospacing="1"/>
      </w:pPr>
      <w:r w:rsidRPr="00026DE9">
        <w:rPr>
          <w:b/>
          <w:bCs/>
        </w:rPr>
        <w:t>Indirect Semantic Conflicts</w:t>
      </w:r>
      <w:r w:rsidRPr="00026DE9">
        <w:br/>
        <w:t>– semantic drift between related policy elements</w:t>
      </w:r>
    </w:p>
    <w:p w14:paraId="36B9D4BC" w14:textId="77777777" w:rsidR="005D7492" w:rsidRPr="00026DE9" w:rsidRDefault="005D7492" w:rsidP="00524384">
      <w:pPr>
        <w:numPr>
          <w:ilvl w:val="0"/>
          <w:numId w:val="803"/>
        </w:numPr>
        <w:spacing w:before="100" w:beforeAutospacing="1" w:after="100" w:afterAutospacing="1"/>
      </w:pPr>
      <w:r w:rsidRPr="00026DE9">
        <w:rPr>
          <w:b/>
          <w:bCs/>
        </w:rPr>
        <w:t>Cross-Agent Semantic Conflicts</w:t>
      </w:r>
      <w:r w:rsidRPr="00026DE9">
        <w:br/>
        <w:t>– multiple agents interpret the same entity differently</w:t>
      </w:r>
    </w:p>
    <w:p w14:paraId="1223130E" w14:textId="77777777" w:rsidR="005D7492" w:rsidRPr="00026DE9" w:rsidRDefault="005D7492" w:rsidP="00524384">
      <w:pPr>
        <w:numPr>
          <w:ilvl w:val="0"/>
          <w:numId w:val="803"/>
        </w:numPr>
        <w:spacing w:before="100" w:beforeAutospacing="1" w:after="100" w:afterAutospacing="1"/>
      </w:pPr>
      <w:r w:rsidRPr="00026DE9">
        <w:rPr>
          <w:b/>
          <w:bCs/>
        </w:rPr>
        <w:t>Hierarchical Semantic Conflicts</w:t>
      </w:r>
      <w:r w:rsidRPr="00026DE9">
        <w:br/>
        <w:t>– semantic inconsistencies in meaning inheritance chains</w:t>
      </w:r>
    </w:p>
    <w:p w14:paraId="669EC2FF" w14:textId="77777777" w:rsidR="005D7492" w:rsidRPr="00026DE9" w:rsidRDefault="005D7492" w:rsidP="00524384">
      <w:pPr>
        <w:numPr>
          <w:ilvl w:val="0"/>
          <w:numId w:val="803"/>
        </w:numPr>
        <w:spacing w:before="100" w:beforeAutospacing="1" w:after="100" w:afterAutospacing="1"/>
      </w:pPr>
      <w:r w:rsidRPr="00026DE9">
        <w:rPr>
          <w:b/>
          <w:bCs/>
        </w:rPr>
        <w:t>Constraint-Bound Meaning Conflicts</w:t>
      </w:r>
      <w:r w:rsidRPr="00026DE9">
        <w:br/>
        <w:t>– semantic structures contradict constraint meaning</w:t>
      </w:r>
    </w:p>
    <w:p w14:paraId="73AB9257" w14:textId="77777777" w:rsidR="005D7492" w:rsidRPr="00026DE9" w:rsidRDefault="005D7492" w:rsidP="009738F8">
      <w:pPr>
        <w:spacing w:before="100" w:beforeAutospacing="1" w:after="100" w:afterAutospacing="1"/>
        <w:rPr>
          <w:b/>
          <w:bCs/>
        </w:rPr>
      </w:pPr>
      <w:r w:rsidRPr="00026DE9">
        <w:rPr>
          <w:b/>
          <w:bCs/>
        </w:rPr>
        <w:t>B. Detection Methods</w:t>
      </w:r>
    </w:p>
    <w:p w14:paraId="181A0E6A" w14:textId="77777777" w:rsidR="005D7492" w:rsidRPr="00026DE9" w:rsidRDefault="005D7492" w:rsidP="009738F8">
      <w:pPr>
        <w:spacing w:before="100" w:beforeAutospacing="1" w:after="100" w:afterAutospacing="1"/>
      </w:pPr>
      <w:r w:rsidRPr="00026DE9">
        <w:t xml:space="preserve">SSCDE </w:t>
      </w:r>
      <w:proofErr w:type="gramStart"/>
      <w:r w:rsidRPr="00026DE9">
        <w:t>employs</w:t>
      </w:r>
      <w:proofErr w:type="gramEnd"/>
      <w:r w:rsidRPr="00026DE9">
        <w:t>:</w:t>
      </w:r>
    </w:p>
    <w:p w14:paraId="3AA7C742" w14:textId="77777777" w:rsidR="005D7492" w:rsidRPr="00026DE9" w:rsidRDefault="005D7492" w:rsidP="00524384">
      <w:pPr>
        <w:numPr>
          <w:ilvl w:val="0"/>
          <w:numId w:val="804"/>
        </w:numPr>
        <w:spacing w:before="100" w:beforeAutospacing="1" w:after="100" w:afterAutospacing="1"/>
      </w:pPr>
      <w:r w:rsidRPr="00026DE9">
        <w:t>semantic adjacency graph evaluation</w:t>
      </w:r>
    </w:p>
    <w:p w14:paraId="51940525" w14:textId="77777777" w:rsidR="005D7492" w:rsidRPr="00026DE9" w:rsidRDefault="005D7492" w:rsidP="00524384">
      <w:pPr>
        <w:numPr>
          <w:ilvl w:val="0"/>
          <w:numId w:val="804"/>
        </w:numPr>
        <w:spacing w:before="100" w:beforeAutospacing="1" w:after="100" w:afterAutospacing="1"/>
      </w:pPr>
      <w:r w:rsidRPr="00026DE9">
        <w:t>meaning map consistency checks</w:t>
      </w:r>
    </w:p>
    <w:p w14:paraId="369631EF" w14:textId="77777777" w:rsidR="005D7492" w:rsidRPr="00026DE9" w:rsidRDefault="005D7492" w:rsidP="00524384">
      <w:pPr>
        <w:numPr>
          <w:ilvl w:val="0"/>
          <w:numId w:val="804"/>
        </w:numPr>
        <w:spacing w:before="100" w:beforeAutospacing="1" w:after="100" w:afterAutospacing="1"/>
      </w:pPr>
      <w:r w:rsidRPr="00026DE9">
        <w:t>semantic drift analysis</w:t>
      </w:r>
    </w:p>
    <w:p w14:paraId="3B068154" w14:textId="77777777" w:rsidR="005D7492" w:rsidRPr="00026DE9" w:rsidRDefault="005D7492" w:rsidP="00524384">
      <w:pPr>
        <w:numPr>
          <w:ilvl w:val="0"/>
          <w:numId w:val="804"/>
        </w:numPr>
        <w:spacing w:before="100" w:beforeAutospacing="1" w:after="100" w:afterAutospacing="1"/>
      </w:pPr>
      <w:r w:rsidRPr="00026DE9">
        <w:t>semantic constraint alignment validation</w:t>
      </w:r>
    </w:p>
    <w:p w14:paraId="039C55C0" w14:textId="77777777" w:rsidR="005D7492" w:rsidRPr="00026DE9" w:rsidRDefault="005D7492" w:rsidP="00524384">
      <w:pPr>
        <w:numPr>
          <w:ilvl w:val="0"/>
          <w:numId w:val="804"/>
        </w:numPr>
        <w:spacing w:before="100" w:beforeAutospacing="1" w:after="100" w:afterAutospacing="1"/>
      </w:pPr>
      <w:r w:rsidRPr="00026DE9">
        <w:t>semantic propagation legality analysis</w:t>
      </w:r>
    </w:p>
    <w:p w14:paraId="1F925F40" w14:textId="77777777" w:rsidR="005D7492" w:rsidRPr="00026DE9" w:rsidRDefault="005D7492" w:rsidP="009738F8">
      <w:pPr>
        <w:spacing w:before="100" w:beforeAutospacing="1" w:after="100" w:afterAutospacing="1"/>
        <w:rPr>
          <w:b/>
          <w:bCs/>
        </w:rPr>
      </w:pPr>
      <w:r w:rsidRPr="00026DE9">
        <w:rPr>
          <w:b/>
          <w:bCs/>
        </w:rPr>
        <w:t>C. Guarantees</w:t>
      </w:r>
    </w:p>
    <w:p w14:paraId="4D5CCC14" w14:textId="77777777" w:rsidR="005D7492" w:rsidRPr="00026DE9" w:rsidRDefault="005D7492" w:rsidP="009738F8">
      <w:pPr>
        <w:spacing w:before="100" w:beforeAutospacing="1" w:after="100" w:afterAutospacing="1"/>
      </w:pPr>
      <w:r w:rsidRPr="00026DE9">
        <w:t>SSCDE guarantees that:</w:t>
      </w:r>
    </w:p>
    <w:p w14:paraId="7C0DED15" w14:textId="77777777" w:rsidR="005D7492" w:rsidRPr="00026DE9" w:rsidRDefault="005D7492" w:rsidP="00524384">
      <w:pPr>
        <w:numPr>
          <w:ilvl w:val="0"/>
          <w:numId w:val="805"/>
        </w:numPr>
        <w:spacing w:before="100" w:beforeAutospacing="1" w:after="100" w:afterAutospacing="1"/>
      </w:pPr>
      <w:r w:rsidRPr="00026DE9">
        <w:t>all semantic inconsistencies are caught</w:t>
      </w:r>
    </w:p>
    <w:p w14:paraId="3D4D4C52" w14:textId="77777777" w:rsidR="005D7492" w:rsidRPr="00026DE9" w:rsidRDefault="005D7492" w:rsidP="00524384">
      <w:pPr>
        <w:numPr>
          <w:ilvl w:val="0"/>
          <w:numId w:val="805"/>
        </w:numPr>
        <w:spacing w:before="100" w:beforeAutospacing="1" w:after="100" w:afterAutospacing="1"/>
      </w:pPr>
      <w:r w:rsidRPr="00026DE9">
        <w:t>no conflicting meaning enters the supervisory substrate</w:t>
      </w:r>
    </w:p>
    <w:p w14:paraId="5975ABD9" w14:textId="77777777" w:rsidR="005D7492" w:rsidRPr="00026DE9" w:rsidRDefault="005D7492" w:rsidP="00524384">
      <w:pPr>
        <w:numPr>
          <w:ilvl w:val="0"/>
          <w:numId w:val="805"/>
        </w:numPr>
        <w:spacing w:before="100" w:beforeAutospacing="1" w:after="100" w:afterAutospacing="1"/>
      </w:pPr>
      <w:proofErr w:type="gramStart"/>
      <w:r w:rsidRPr="00026DE9">
        <w:t>semantic drift patterns</w:t>
      </w:r>
      <w:proofErr w:type="gramEnd"/>
      <w:r w:rsidRPr="00026DE9">
        <w:t xml:space="preserve"> are isolated and corrected</w:t>
      </w:r>
    </w:p>
    <w:p w14:paraId="124E774E" w14:textId="0B3FFABA" w:rsidR="005D7492" w:rsidRPr="00026DE9" w:rsidRDefault="005D7492" w:rsidP="009738F8">
      <w:pPr>
        <w:spacing w:before="100" w:beforeAutospacing="1" w:after="100" w:afterAutospacing="1"/>
      </w:pPr>
    </w:p>
    <w:p w14:paraId="6743AC26" w14:textId="77777777" w:rsidR="005D7492" w:rsidRPr="00026DE9" w:rsidRDefault="005D7492" w:rsidP="009738F8">
      <w:pPr>
        <w:spacing w:before="100" w:beforeAutospacing="1" w:after="100" w:afterAutospacing="1"/>
        <w:rPr>
          <w:b/>
          <w:bCs/>
        </w:rPr>
      </w:pPr>
      <w:r w:rsidRPr="00026DE9">
        <w:rPr>
          <w:b/>
          <w:bCs/>
        </w:rPr>
        <w:t>3. Governance &amp; Policy Conflict Detector (GPCD)</w:t>
      </w:r>
    </w:p>
    <w:p w14:paraId="2A300C37" w14:textId="77777777" w:rsidR="005D7492" w:rsidRPr="00026DE9" w:rsidRDefault="005D7492" w:rsidP="009738F8">
      <w:pPr>
        <w:spacing w:before="100" w:beforeAutospacing="1" w:after="100" w:afterAutospacing="1"/>
      </w:pPr>
      <w:r w:rsidRPr="00026DE9">
        <w:rPr>
          <w:b/>
          <w:bCs/>
        </w:rPr>
        <w:t>1.1.17.3</w:t>
      </w:r>
    </w:p>
    <w:p w14:paraId="10516EBA" w14:textId="77777777" w:rsidR="005D7492" w:rsidRPr="00026DE9" w:rsidRDefault="005D7492" w:rsidP="009738F8">
      <w:pPr>
        <w:spacing w:before="100" w:beforeAutospacing="1" w:after="100" w:afterAutospacing="1"/>
      </w:pPr>
      <w:r w:rsidRPr="00026DE9">
        <w:t>GPCD detects conflict within and across:</w:t>
      </w:r>
    </w:p>
    <w:p w14:paraId="1F1199C2" w14:textId="77777777" w:rsidR="005D7492" w:rsidRPr="00026DE9" w:rsidRDefault="005D7492" w:rsidP="00524384">
      <w:pPr>
        <w:numPr>
          <w:ilvl w:val="0"/>
          <w:numId w:val="806"/>
        </w:numPr>
        <w:spacing w:before="100" w:beforeAutospacing="1" w:after="100" w:afterAutospacing="1"/>
      </w:pPr>
      <w:r w:rsidRPr="00026DE9">
        <w:t>regulatory requirements</w:t>
      </w:r>
    </w:p>
    <w:p w14:paraId="01446632" w14:textId="77777777" w:rsidR="005D7492" w:rsidRPr="00026DE9" w:rsidRDefault="005D7492" w:rsidP="00524384">
      <w:pPr>
        <w:numPr>
          <w:ilvl w:val="0"/>
          <w:numId w:val="806"/>
        </w:numPr>
        <w:spacing w:before="100" w:beforeAutospacing="1" w:after="100" w:afterAutospacing="1"/>
      </w:pPr>
      <w:r w:rsidRPr="00026DE9">
        <w:t>enterprise governance rules</w:t>
      </w:r>
    </w:p>
    <w:p w14:paraId="381140EA" w14:textId="77777777" w:rsidR="005D7492" w:rsidRPr="00026DE9" w:rsidRDefault="005D7492" w:rsidP="00524384">
      <w:pPr>
        <w:numPr>
          <w:ilvl w:val="0"/>
          <w:numId w:val="806"/>
        </w:numPr>
        <w:spacing w:before="100" w:beforeAutospacing="1" w:after="100" w:afterAutospacing="1"/>
      </w:pPr>
      <w:r w:rsidRPr="00026DE9">
        <w:t>operational directives</w:t>
      </w:r>
    </w:p>
    <w:p w14:paraId="08F4260E" w14:textId="77777777" w:rsidR="005D7492" w:rsidRPr="00026DE9" w:rsidRDefault="005D7492" w:rsidP="00524384">
      <w:pPr>
        <w:numPr>
          <w:ilvl w:val="0"/>
          <w:numId w:val="806"/>
        </w:numPr>
        <w:spacing w:before="100" w:beforeAutospacing="1" w:after="100" w:afterAutospacing="1"/>
      </w:pPr>
      <w:r w:rsidRPr="00026DE9">
        <w:t>policy-derived constraints</w:t>
      </w:r>
    </w:p>
    <w:p w14:paraId="1964AC3F" w14:textId="77777777" w:rsidR="005D7492" w:rsidRPr="00026DE9" w:rsidRDefault="005D7492" w:rsidP="00524384">
      <w:pPr>
        <w:numPr>
          <w:ilvl w:val="0"/>
          <w:numId w:val="806"/>
        </w:numPr>
        <w:spacing w:before="100" w:beforeAutospacing="1" w:after="100" w:afterAutospacing="1"/>
      </w:pPr>
      <w:r w:rsidRPr="00026DE9">
        <w:t>domain-specific rule structures</w:t>
      </w:r>
    </w:p>
    <w:p w14:paraId="4630B977" w14:textId="77777777" w:rsidR="005D7492" w:rsidRPr="00026DE9" w:rsidRDefault="005D7492" w:rsidP="00524384">
      <w:pPr>
        <w:numPr>
          <w:ilvl w:val="0"/>
          <w:numId w:val="806"/>
        </w:numPr>
        <w:spacing w:before="100" w:beforeAutospacing="1" w:after="100" w:afterAutospacing="1"/>
      </w:pPr>
      <w:r w:rsidRPr="00026DE9">
        <w:t>supervisory directives</w:t>
      </w:r>
    </w:p>
    <w:p w14:paraId="5647D622" w14:textId="77777777" w:rsidR="005D7492" w:rsidRPr="00026DE9" w:rsidRDefault="005D7492" w:rsidP="009738F8">
      <w:pPr>
        <w:spacing w:before="100" w:beforeAutospacing="1" w:after="100" w:afterAutospacing="1"/>
        <w:rPr>
          <w:b/>
          <w:bCs/>
        </w:rPr>
      </w:pPr>
      <w:r w:rsidRPr="00026DE9">
        <w:rPr>
          <w:b/>
          <w:bCs/>
        </w:rPr>
        <w:t>A. Governance Conflict Types</w:t>
      </w:r>
    </w:p>
    <w:p w14:paraId="1CEEB045" w14:textId="77777777" w:rsidR="005D7492" w:rsidRPr="00026DE9" w:rsidRDefault="005D7492" w:rsidP="00524384">
      <w:pPr>
        <w:numPr>
          <w:ilvl w:val="0"/>
          <w:numId w:val="807"/>
        </w:numPr>
        <w:spacing w:before="100" w:beforeAutospacing="1" w:after="100" w:afterAutospacing="1"/>
      </w:pPr>
      <w:r w:rsidRPr="00026DE9">
        <w:rPr>
          <w:b/>
          <w:bCs/>
        </w:rPr>
        <w:t>Hard vs. Hard Conflicts</w:t>
      </w:r>
      <w:r w:rsidRPr="00026DE9">
        <w:br/>
        <w:t>– two mandatory governance rules contradict</w:t>
      </w:r>
    </w:p>
    <w:p w14:paraId="0BECF959" w14:textId="77777777" w:rsidR="005D7492" w:rsidRPr="00026DE9" w:rsidRDefault="005D7492" w:rsidP="00524384">
      <w:pPr>
        <w:numPr>
          <w:ilvl w:val="0"/>
          <w:numId w:val="807"/>
        </w:numPr>
        <w:spacing w:before="100" w:beforeAutospacing="1" w:after="100" w:afterAutospacing="1"/>
      </w:pPr>
      <w:r w:rsidRPr="00026DE9">
        <w:rPr>
          <w:b/>
          <w:bCs/>
        </w:rPr>
        <w:t>Hard vs. Soft Conflicts</w:t>
      </w:r>
      <w:r w:rsidRPr="00026DE9">
        <w:br/>
        <w:t>– soft rule contradicts a hard requirement</w:t>
      </w:r>
    </w:p>
    <w:p w14:paraId="1D267A3D" w14:textId="77777777" w:rsidR="005D7492" w:rsidRPr="00026DE9" w:rsidRDefault="005D7492" w:rsidP="00524384">
      <w:pPr>
        <w:numPr>
          <w:ilvl w:val="0"/>
          <w:numId w:val="807"/>
        </w:numPr>
        <w:spacing w:before="100" w:beforeAutospacing="1" w:after="100" w:afterAutospacing="1"/>
      </w:pPr>
      <w:r w:rsidRPr="00026DE9">
        <w:rPr>
          <w:b/>
          <w:bCs/>
        </w:rPr>
        <w:t>Temporal Governance Conflicts</w:t>
      </w:r>
      <w:r w:rsidRPr="00026DE9">
        <w:br/>
        <w:t>– two rules require incompatible timing</w:t>
      </w:r>
    </w:p>
    <w:p w14:paraId="682C44C2" w14:textId="77777777" w:rsidR="005D7492" w:rsidRPr="00026DE9" w:rsidRDefault="005D7492" w:rsidP="00524384">
      <w:pPr>
        <w:numPr>
          <w:ilvl w:val="0"/>
          <w:numId w:val="807"/>
        </w:numPr>
        <w:spacing w:before="100" w:beforeAutospacing="1" w:after="100" w:afterAutospacing="1"/>
      </w:pPr>
      <w:r w:rsidRPr="00026DE9">
        <w:rPr>
          <w:b/>
          <w:bCs/>
        </w:rPr>
        <w:t>Scope Conflicts</w:t>
      </w:r>
      <w:r w:rsidRPr="00026DE9">
        <w:br/>
        <w:t>– rule applies to incompatible contexts</w:t>
      </w:r>
    </w:p>
    <w:p w14:paraId="0556B513" w14:textId="77777777" w:rsidR="005D7492" w:rsidRPr="00026DE9" w:rsidRDefault="005D7492" w:rsidP="00524384">
      <w:pPr>
        <w:numPr>
          <w:ilvl w:val="0"/>
          <w:numId w:val="807"/>
        </w:numPr>
        <w:spacing w:before="100" w:beforeAutospacing="1" w:after="100" w:afterAutospacing="1"/>
      </w:pPr>
      <w:r w:rsidRPr="00026DE9">
        <w:rPr>
          <w:b/>
          <w:bCs/>
        </w:rPr>
        <w:t>Risk Conflicts</w:t>
      </w:r>
      <w:r w:rsidRPr="00026DE9">
        <w:br/>
        <w:t>– risk-mitigation directives conflict with each other</w:t>
      </w:r>
    </w:p>
    <w:p w14:paraId="6A6D5146" w14:textId="77777777" w:rsidR="005D7492" w:rsidRPr="00026DE9" w:rsidRDefault="005D7492" w:rsidP="00524384">
      <w:pPr>
        <w:numPr>
          <w:ilvl w:val="0"/>
          <w:numId w:val="807"/>
        </w:numPr>
        <w:spacing w:before="100" w:beforeAutospacing="1" w:after="100" w:afterAutospacing="1"/>
      </w:pPr>
      <w:r w:rsidRPr="00026DE9">
        <w:rPr>
          <w:b/>
          <w:bCs/>
        </w:rPr>
        <w:t>Supervisory Directive Conflicts</w:t>
      </w:r>
      <w:r w:rsidRPr="00026DE9">
        <w:br/>
        <w:t>– supervisory instructions conflict across layers</w:t>
      </w:r>
    </w:p>
    <w:p w14:paraId="7ED3CD2F" w14:textId="77777777" w:rsidR="005D7492" w:rsidRPr="00026DE9" w:rsidRDefault="005D7492" w:rsidP="009738F8">
      <w:pPr>
        <w:spacing w:before="100" w:beforeAutospacing="1" w:after="100" w:afterAutospacing="1"/>
        <w:rPr>
          <w:b/>
          <w:bCs/>
        </w:rPr>
      </w:pPr>
      <w:r w:rsidRPr="00026DE9">
        <w:rPr>
          <w:b/>
          <w:bCs/>
        </w:rPr>
        <w:t>B. Detection Algorithms</w:t>
      </w:r>
    </w:p>
    <w:p w14:paraId="1E736D5A" w14:textId="77777777" w:rsidR="005D7492" w:rsidRPr="00026DE9" w:rsidRDefault="005D7492" w:rsidP="009738F8">
      <w:pPr>
        <w:spacing w:before="100" w:beforeAutospacing="1" w:after="100" w:afterAutospacing="1"/>
      </w:pPr>
      <w:r w:rsidRPr="00026DE9">
        <w:t>GPCD uses:</w:t>
      </w:r>
    </w:p>
    <w:p w14:paraId="4D36D11D" w14:textId="77777777" w:rsidR="005D7492" w:rsidRPr="00026DE9" w:rsidRDefault="005D7492" w:rsidP="00524384">
      <w:pPr>
        <w:numPr>
          <w:ilvl w:val="0"/>
          <w:numId w:val="808"/>
        </w:numPr>
        <w:spacing w:before="100" w:beforeAutospacing="1" w:after="100" w:afterAutospacing="1"/>
      </w:pPr>
      <w:r w:rsidRPr="00026DE9">
        <w:t>rule logical contradiction detection</w:t>
      </w:r>
    </w:p>
    <w:p w14:paraId="4B0120F3" w14:textId="77777777" w:rsidR="005D7492" w:rsidRPr="00026DE9" w:rsidRDefault="005D7492" w:rsidP="00524384">
      <w:pPr>
        <w:numPr>
          <w:ilvl w:val="0"/>
          <w:numId w:val="808"/>
        </w:numPr>
        <w:spacing w:before="100" w:beforeAutospacing="1" w:after="100" w:afterAutospacing="1"/>
      </w:pPr>
      <w:r w:rsidRPr="00026DE9">
        <w:t>scope containment evaluation</w:t>
      </w:r>
    </w:p>
    <w:p w14:paraId="0559D4D6" w14:textId="77777777" w:rsidR="005D7492" w:rsidRPr="00026DE9" w:rsidRDefault="005D7492" w:rsidP="00524384">
      <w:pPr>
        <w:numPr>
          <w:ilvl w:val="0"/>
          <w:numId w:val="808"/>
        </w:numPr>
        <w:spacing w:before="100" w:beforeAutospacing="1" w:after="100" w:afterAutospacing="1"/>
      </w:pPr>
      <w:r w:rsidRPr="00026DE9">
        <w:t>risk envelope compatibility analysis</w:t>
      </w:r>
    </w:p>
    <w:p w14:paraId="6246BEF3" w14:textId="77777777" w:rsidR="005D7492" w:rsidRPr="00026DE9" w:rsidRDefault="005D7492" w:rsidP="00524384">
      <w:pPr>
        <w:numPr>
          <w:ilvl w:val="0"/>
          <w:numId w:val="808"/>
        </w:numPr>
        <w:spacing w:before="100" w:beforeAutospacing="1" w:after="100" w:afterAutospacing="1"/>
      </w:pPr>
      <w:r w:rsidRPr="00026DE9">
        <w:t>governance adjacency graph evaluation</w:t>
      </w:r>
    </w:p>
    <w:p w14:paraId="4F186CBC" w14:textId="77777777" w:rsidR="005D7492" w:rsidRPr="00026DE9" w:rsidRDefault="005D7492" w:rsidP="00524384">
      <w:pPr>
        <w:numPr>
          <w:ilvl w:val="0"/>
          <w:numId w:val="808"/>
        </w:numPr>
        <w:spacing w:before="100" w:beforeAutospacing="1" w:after="100" w:afterAutospacing="1"/>
      </w:pPr>
      <w:r w:rsidRPr="00026DE9">
        <w:t>cross-rule consistency matrix validation</w:t>
      </w:r>
    </w:p>
    <w:p w14:paraId="771036D2" w14:textId="77777777" w:rsidR="005D7492" w:rsidRPr="00026DE9" w:rsidRDefault="005D7492" w:rsidP="009738F8">
      <w:pPr>
        <w:spacing w:before="100" w:beforeAutospacing="1" w:after="100" w:afterAutospacing="1"/>
        <w:rPr>
          <w:b/>
          <w:bCs/>
        </w:rPr>
      </w:pPr>
      <w:r w:rsidRPr="00026DE9">
        <w:rPr>
          <w:b/>
          <w:bCs/>
        </w:rPr>
        <w:t>C. Guarantees</w:t>
      </w:r>
    </w:p>
    <w:p w14:paraId="4413FDEA" w14:textId="77777777" w:rsidR="005D7492" w:rsidRPr="00026DE9" w:rsidRDefault="005D7492" w:rsidP="009738F8">
      <w:pPr>
        <w:spacing w:before="100" w:beforeAutospacing="1" w:after="100" w:afterAutospacing="1"/>
      </w:pPr>
      <w:r w:rsidRPr="00026DE9">
        <w:t>GPCD ensures:</w:t>
      </w:r>
    </w:p>
    <w:p w14:paraId="4E00DBF0" w14:textId="77777777" w:rsidR="005D7492" w:rsidRPr="00026DE9" w:rsidRDefault="005D7492" w:rsidP="00524384">
      <w:pPr>
        <w:numPr>
          <w:ilvl w:val="0"/>
          <w:numId w:val="809"/>
        </w:numPr>
        <w:spacing w:before="100" w:beforeAutospacing="1" w:after="100" w:afterAutospacing="1"/>
      </w:pPr>
      <w:proofErr w:type="gramStart"/>
      <w:r w:rsidRPr="00026DE9">
        <w:t>no</w:t>
      </w:r>
      <w:proofErr w:type="gramEnd"/>
      <w:r w:rsidRPr="00026DE9">
        <w:t xml:space="preserve"> contradictory rules are allowed into constraint translation</w:t>
      </w:r>
    </w:p>
    <w:p w14:paraId="12026F8A" w14:textId="77777777" w:rsidR="005D7492" w:rsidRPr="00026DE9" w:rsidRDefault="005D7492" w:rsidP="00524384">
      <w:pPr>
        <w:numPr>
          <w:ilvl w:val="0"/>
          <w:numId w:val="809"/>
        </w:numPr>
        <w:spacing w:before="100" w:beforeAutospacing="1" w:after="100" w:afterAutospacing="1"/>
      </w:pPr>
      <w:r w:rsidRPr="00026DE9">
        <w:t>GIL², CGL, and SSEL receive only conflict-free governance logic</w:t>
      </w:r>
    </w:p>
    <w:p w14:paraId="027DC373" w14:textId="77777777" w:rsidR="005D7492" w:rsidRPr="00026DE9" w:rsidRDefault="005D7492" w:rsidP="00524384">
      <w:pPr>
        <w:numPr>
          <w:ilvl w:val="0"/>
          <w:numId w:val="809"/>
        </w:numPr>
        <w:spacing w:before="100" w:beforeAutospacing="1" w:after="100" w:afterAutospacing="1"/>
      </w:pPr>
      <w:r w:rsidRPr="00026DE9">
        <w:t>all governance inconsistencies are isolated immediately</w:t>
      </w:r>
    </w:p>
    <w:p w14:paraId="2DBFBCBD" w14:textId="30826CD7" w:rsidR="005D7492" w:rsidRPr="00026DE9" w:rsidRDefault="005D7492" w:rsidP="009738F8">
      <w:pPr>
        <w:spacing w:before="100" w:beforeAutospacing="1" w:after="100" w:afterAutospacing="1"/>
      </w:pPr>
    </w:p>
    <w:p w14:paraId="2FB86DB7" w14:textId="77777777" w:rsidR="005D7492" w:rsidRPr="00026DE9" w:rsidRDefault="005D7492" w:rsidP="009738F8">
      <w:pPr>
        <w:spacing w:before="100" w:beforeAutospacing="1" w:after="100" w:afterAutospacing="1"/>
        <w:rPr>
          <w:b/>
          <w:bCs/>
        </w:rPr>
      </w:pPr>
      <w:r w:rsidRPr="00026DE9">
        <w:rPr>
          <w:b/>
          <w:bCs/>
        </w:rPr>
        <w:t>4. Constraint Conflict Resolution Engine (CCRE)</w:t>
      </w:r>
    </w:p>
    <w:p w14:paraId="5155C1CC" w14:textId="77777777" w:rsidR="005D7492" w:rsidRPr="00026DE9" w:rsidRDefault="005D7492" w:rsidP="009738F8">
      <w:pPr>
        <w:spacing w:before="100" w:beforeAutospacing="1" w:after="100" w:afterAutospacing="1"/>
      </w:pPr>
      <w:r w:rsidRPr="00026DE9">
        <w:rPr>
          <w:b/>
          <w:bCs/>
        </w:rPr>
        <w:t>1.1.17.4</w:t>
      </w:r>
    </w:p>
    <w:p w14:paraId="61F8916A" w14:textId="77777777" w:rsidR="005D7492" w:rsidRPr="00026DE9" w:rsidRDefault="005D7492" w:rsidP="009738F8">
      <w:pPr>
        <w:spacing w:before="100" w:beforeAutospacing="1" w:after="100" w:afterAutospacing="1"/>
      </w:pPr>
      <w:r w:rsidRPr="00026DE9">
        <w:t>CCRE resolves conflicts between constraint structures before they reach:</w:t>
      </w:r>
    </w:p>
    <w:p w14:paraId="17EF7557" w14:textId="77777777" w:rsidR="005D7492" w:rsidRPr="00026DE9" w:rsidRDefault="005D7492" w:rsidP="00524384">
      <w:pPr>
        <w:numPr>
          <w:ilvl w:val="0"/>
          <w:numId w:val="810"/>
        </w:numPr>
        <w:spacing w:before="100" w:beforeAutospacing="1" w:after="100" w:afterAutospacing="1"/>
      </w:pPr>
      <w:r w:rsidRPr="00026DE9">
        <w:t>CTPO propagation</w:t>
      </w:r>
    </w:p>
    <w:p w14:paraId="58753850" w14:textId="77777777" w:rsidR="005D7492" w:rsidRPr="00026DE9" w:rsidRDefault="005D7492" w:rsidP="00524384">
      <w:pPr>
        <w:numPr>
          <w:ilvl w:val="0"/>
          <w:numId w:val="810"/>
        </w:numPr>
        <w:spacing w:before="100" w:beforeAutospacing="1" w:after="100" w:afterAutospacing="1"/>
      </w:pPr>
      <w:r w:rsidRPr="00026DE9">
        <w:t>multi-agent execution</w:t>
      </w:r>
    </w:p>
    <w:p w14:paraId="23FE2743" w14:textId="77777777" w:rsidR="005D7492" w:rsidRPr="00026DE9" w:rsidRDefault="005D7492" w:rsidP="00524384">
      <w:pPr>
        <w:numPr>
          <w:ilvl w:val="0"/>
          <w:numId w:val="810"/>
        </w:numPr>
        <w:spacing w:before="100" w:beforeAutospacing="1" w:after="100" w:afterAutospacing="1"/>
      </w:pPr>
      <w:r w:rsidRPr="00026DE9">
        <w:t>canonicalization</w:t>
      </w:r>
    </w:p>
    <w:p w14:paraId="6834F2C7" w14:textId="77777777" w:rsidR="005D7492" w:rsidRPr="00026DE9" w:rsidRDefault="005D7492" w:rsidP="00524384">
      <w:pPr>
        <w:numPr>
          <w:ilvl w:val="0"/>
          <w:numId w:val="810"/>
        </w:numPr>
        <w:spacing w:before="100" w:beforeAutospacing="1" w:after="100" w:afterAutospacing="1"/>
      </w:pPr>
      <w:r w:rsidRPr="00026DE9">
        <w:t>supervisory evaluation</w:t>
      </w:r>
    </w:p>
    <w:p w14:paraId="5252BA66" w14:textId="77777777" w:rsidR="005D7492" w:rsidRPr="00026DE9" w:rsidRDefault="005D7492" w:rsidP="009738F8">
      <w:pPr>
        <w:spacing w:before="100" w:beforeAutospacing="1" w:after="100" w:afterAutospacing="1"/>
        <w:rPr>
          <w:b/>
          <w:bCs/>
        </w:rPr>
      </w:pPr>
      <w:r w:rsidRPr="00026DE9">
        <w:rPr>
          <w:b/>
          <w:bCs/>
        </w:rPr>
        <w:t>A. Constraint Conflict Types</w:t>
      </w:r>
    </w:p>
    <w:p w14:paraId="4AC5A96E" w14:textId="77777777" w:rsidR="005D7492" w:rsidRPr="00026DE9" w:rsidRDefault="005D7492" w:rsidP="00524384">
      <w:pPr>
        <w:numPr>
          <w:ilvl w:val="0"/>
          <w:numId w:val="811"/>
        </w:numPr>
        <w:spacing w:before="100" w:beforeAutospacing="1" w:after="100" w:afterAutospacing="1"/>
      </w:pPr>
      <w:r w:rsidRPr="00026DE9">
        <w:rPr>
          <w:b/>
          <w:bCs/>
        </w:rPr>
        <w:t>Modal Conflicts</w:t>
      </w:r>
      <w:r w:rsidRPr="00026DE9">
        <w:br/>
        <w:t>– hard vs. override-required</w:t>
      </w:r>
      <w:r w:rsidRPr="00026DE9">
        <w:br/>
        <w:t>– soft vs. blocking</w:t>
      </w:r>
    </w:p>
    <w:p w14:paraId="1C01BAA7" w14:textId="77777777" w:rsidR="005D7492" w:rsidRPr="00026DE9" w:rsidRDefault="005D7492" w:rsidP="00524384">
      <w:pPr>
        <w:numPr>
          <w:ilvl w:val="0"/>
          <w:numId w:val="811"/>
        </w:numPr>
        <w:spacing w:before="100" w:beforeAutospacing="1" w:after="100" w:afterAutospacing="1"/>
      </w:pPr>
      <w:r w:rsidRPr="00026DE9">
        <w:rPr>
          <w:b/>
          <w:bCs/>
        </w:rPr>
        <w:t>Activation-State Conflicts</w:t>
      </w:r>
      <w:r w:rsidRPr="00026DE9">
        <w:br/>
        <w:t>– activated vs. suppressed states conflict</w:t>
      </w:r>
    </w:p>
    <w:p w14:paraId="09625C68" w14:textId="77777777" w:rsidR="005D7492" w:rsidRPr="00026DE9" w:rsidRDefault="005D7492" w:rsidP="00524384">
      <w:pPr>
        <w:numPr>
          <w:ilvl w:val="0"/>
          <w:numId w:val="811"/>
        </w:numPr>
        <w:spacing w:before="100" w:beforeAutospacing="1" w:after="100" w:afterAutospacing="1"/>
      </w:pPr>
      <w:r w:rsidRPr="00026DE9">
        <w:rPr>
          <w:b/>
          <w:bCs/>
        </w:rPr>
        <w:t>Propagated Constraint Conflicts</w:t>
      </w:r>
      <w:r w:rsidRPr="00026DE9">
        <w:br/>
        <w:t>– cross-agent propagation produces incompatible requirements</w:t>
      </w:r>
    </w:p>
    <w:p w14:paraId="1D7FBD0D" w14:textId="77777777" w:rsidR="005D7492" w:rsidRPr="00026DE9" w:rsidRDefault="005D7492" w:rsidP="00524384">
      <w:pPr>
        <w:numPr>
          <w:ilvl w:val="0"/>
          <w:numId w:val="811"/>
        </w:numPr>
        <w:spacing w:before="100" w:beforeAutospacing="1" w:after="100" w:afterAutospacing="1"/>
      </w:pPr>
      <w:r w:rsidRPr="00026DE9">
        <w:rPr>
          <w:b/>
          <w:bCs/>
        </w:rPr>
        <w:t>Temporal Constraint Conflicts</w:t>
      </w:r>
      <w:r w:rsidRPr="00026DE9">
        <w:br/>
        <w:t>– constraint activation legality violates STGCIL</w:t>
      </w:r>
    </w:p>
    <w:p w14:paraId="48846933" w14:textId="77777777" w:rsidR="005D7492" w:rsidRPr="00026DE9" w:rsidRDefault="005D7492" w:rsidP="00524384">
      <w:pPr>
        <w:numPr>
          <w:ilvl w:val="0"/>
          <w:numId w:val="811"/>
        </w:numPr>
        <w:spacing w:before="100" w:beforeAutospacing="1" w:after="100" w:afterAutospacing="1"/>
      </w:pPr>
      <w:r w:rsidRPr="00026DE9">
        <w:rPr>
          <w:b/>
          <w:bCs/>
        </w:rPr>
        <w:t>Risk Constraint Conflicts</w:t>
      </w:r>
      <w:r w:rsidRPr="00026DE9">
        <w:br/>
        <w:t>– constraints push risk envelopes in opposite directions</w:t>
      </w:r>
    </w:p>
    <w:p w14:paraId="1AC49C53" w14:textId="77777777" w:rsidR="005D7492" w:rsidRPr="00026DE9" w:rsidRDefault="005D7492" w:rsidP="009738F8">
      <w:pPr>
        <w:spacing w:before="100" w:beforeAutospacing="1" w:after="100" w:afterAutospacing="1"/>
        <w:rPr>
          <w:b/>
          <w:bCs/>
        </w:rPr>
      </w:pPr>
      <w:r w:rsidRPr="00026DE9">
        <w:rPr>
          <w:b/>
          <w:bCs/>
        </w:rPr>
        <w:t>B. Resolution Mechanisms</w:t>
      </w:r>
    </w:p>
    <w:p w14:paraId="03ADEAFB" w14:textId="77777777" w:rsidR="005D7492" w:rsidRPr="00026DE9" w:rsidRDefault="005D7492" w:rsidP="009738F8">
      <w:pPr>
        <w:spacing w:before="100" w:beforeAutospacing="1" w:after="100" w:afterAutospacing="1"/>
      </w:pPr>
      <w:r w:rsidRPr="00026DE9">
        <w:t>CCRE uses:</w:t>
      </w:r>
    </w:p>
    <w:p w14:paraId="421C55F5" w14:textId="77777777" w:rsidR="005D7492" w:rsidRPr="00026DE9" w:rsidRDefault="005D7492" w:rsidP="00524384">
      <w:pPr>
        <w:numPr>
          <w:ilvl w:val="0"/>
          <w:numId w:val="812"/>
        </w:numPr>
        <w:spacing w:before="100" w:beforeAutospacing="1" w:after="100" w:afterAutospacing="1"/>
      </w:pPr>
      <w:r w:rsidRPr="00026DE9">
        <w:rPr>
          <w:b/>
          <w:bCs/>
        </w:rPr>
        <w:t>Priority Resolution</w:t>
      </w:r>
      <w:r w:rsidRPr="00026DE9">
        <w:br/>
        <w:t>– supervisory priority hierarchy</w:t>
      </w:r>
    </w:p>
    <w:p w14:paraId="541A6960" w14:textId="77777777" w:rsidR="005D7492" w:rsidRPr="00026DE9" w:rsidRDefault="005D7492" w:rsidP="00524384">
      <w:pPr>
        <w:numPr>
          <w:ilvl w:val="0"/>
          <w:numId w:val="812"/>
        </w:numPr>
        <w:spacing w:before="100" w:beforeAutospacing="1" w:after="100" w:afterAutospacing="1"/>
      </w:pPr>
      <w:r w:rsidRPr="00026DE9">
        <w:rPr>
          <w:b/>
          <w:bCs/>
        </w:rPr>
        <w:t>Legality Resolution</w:t>
      </w:r>
      <w:r w:rsidRPr="00026DE9">
        <w:br/>
        <w:t>– STGCIL-based legality dominance</w:t>
      </w:r>
    </w:p>
    <w:p w14:paraId="14496BC2" w14:textId="77777777" w:rsidR="005D7492" w:rsidRPr="00026DE9" w:rsidRDefault="005D7492" w:rsidP="00524384">
      <w:pPr>
        <w:numPr>
          <w:ilvl w:val="0"/>
          <w:numId w:val="812"/>
        </w:numPr>
        <w:spacing w:before="100" w:beforeAutospacing="1" w:after="100" w:afterAutospacing="1"/>
      </w:pPr>
      <w:r w:rsidRPr="00026DE9">
        <w:rPr>
          <w:b/>
          <w:bCs/>
        </w:rPr>
        <w:t>Constraint Normalization</w:t>
      </w:r>
      <w:r w:rsidRPr="00026DE9">
        <w:br/>
        <w:t>– unify conflicting constraints into composite form</w:t>
      </w:r>
    </w:p>
    <w:p w14:paraId="5FB7A9D2" w14:textId="77777777" w:rsidR="005D7492" w:rsidRPr="00026DE9" w:rsidRDefault="005D7492" w:rsidP="00524384">
      <w:pPr>
        <w:numPr>
          <w:ilvl w:val="0"/>
          <w:numId w:val="812"/>
        </w:numPr>
        <w:spacing w:before="100" w:beforeAutospacing="1" w:after="100" w:afterAutospacing="1"/>
      </w:pPr>
      <w:r w:rsidRPr="00026DE9">
        <w:rPr>
          <w:b/>
          <w:bCs/>
        </w:rPr>
        <w:t>Constraint Decomposition</w:t>
      </w:r>
      <w:r w:rsidRPr="00026DE9">
        <w:br/>
        <w:t>– break constraints into smaller units to resolve conflict</w:t>
      </w:r>
    </w:p>
    <w:p w14:paraId="23FACDE9" w14:textId="77777777" w:rsidR="005D7492" w:rsidRPr="00026DE9" w:rsidRDefault="005D7492" w:rsidP="00524384">
      <w:pPr>
        <w:numPr>
          <w:ilvl w:val="0"/>
          <w:numId w:val="812"/>
        </w:numPr>
        <w:spacing w:before="100" w:beforeAutospacing="1" w:after="100" w:afterAutospacing="1"/>
      </w:pPr>
      <w:r w:rsidRPr="00026DE9">
        <w:rPr>
          <w:b/>
          <w:bCs/>
        </w:rPr>
        <w:t>Constraint Rebinding</w:t>
      </w:r>
      <w:r w:rsidRPr="00026DE9">
        <w:br/>
        <w:t>– bind constraints to alternative supervisory structures</w:t>
      </w:r>
    </w:p>
    <w:p w14:paraId="67BA1758" w14:textId="77777777" w:rsidR="005D7492" w:rsidRPr="00026DE9" w:rsidRDefault="005D7492" w:rsidP="009738F8">
      <w:pPr>
        <w:spacing w:before="100" w:beforeAutospacing="1" w:after="100" w:afterAutospacing="1"/>
        <w:rPr>
          <w:b/>
          <w:bCs/>
        </w:rPr>
      </w:pPr>
      <w:r w:rsidRPr="00026DE9">
        <w:rPr>
          <w:b/>
          <w:bCs/>
        </w:rPr>
        <w:t>C. Guarantees</w:t>
      </w:r>
    </w:p>
    <w:p w14:paraId="691E718B" w14:textId="77777777" w:rsidR="005D7492" w:rsidRPr="00026DE9" w:rsidRDefault="005D7492" w:rsidP="009738F8">
      <w:pPr>
        <w:spacing w:before="100" w:beforeAutospacing="1" w:after="100" w:afterAutospacing="1"/>
      </w:pPr>
      <w:r w:rsidRPr="00026DE9">
        <w:t>CCRE ensures:</w:t>
      </w:r>
    </w:p>
    <w:p w14:paraId="4FF6D4E3" w14:textId="77777777" w:rsidR="005D7492" w:rsidRPr="00026DE9" w:rsidRDefault="005D7492" w:rsidP="00524384">
      <w:pPr>
        <w:numPr>
          <w:ilvl w:val="0"/>
          <w:numId w:val="813"/>
        </w:numPr>
        <w:spacing w:before="100" w:beforeAutospacing="1" w:after="100" w:afterAutospacing="1"/>
      </w:pPr>
      <w:r w:rsidRPr="00026DE9">
        <w:t>no unresolved constraint contradictions</w:t>
      </w:r>
    </w:p>
    <w:p w14:paraId="4B51D7D0" w14:textId="77777777" w:rsidR="005D7492" w:rsidRPr="00026DE9" w:rsidRDefault="005D7492" w:rsidP="00524384">
      <w:pPr>
        <w:numPr>
          <w:ilvl w:val="0"/>
          <w:numId w:val="813"/>
        </w:numPr>
        <w:spacing w:before="100" w:beforeAutospacing="1" w:after="100" w:afterAutospacing="1"/>
      </w:pPr>
      <w:r w:rsidRPr="00026DE9">
        <w:t>no contradictory constraints reach downstream MCP layers</w:t>
      </w:r>
    </w:p>
    <w:p w14:paraId="1DD12E1E" w14:textId="77777777" w:rsidR="005D7492" w:rsidRPr="00026DE9" w:rsidRDefault="005D7492" w:rsidP="00524384">
      <w:pPr>
        <w:numPr>
          <w:ilvl w:val="0"/>
          <w:numId w:val="813"/>
        </w:numPr>
        <w:spacing w:before="100" w:beforeAutospacing="1" w:after="100" w:afterAutospacing="1"/>
      </w:pPr>
      <w:proofErr w:type="gramStart"/>
      <w:r w:rsidRPr="00026DE9">
        <w:t>all</w:t>
      </w:r>
      <w:proofErr w:type="gramEnd"/>
      <w:r w:rsidRPr="00026DE9">
        <w:t xml:space="preserve"> constraint changes are traceable and reversible</w:t>
      </w:r>
    </w:p>
    <w:p w14:paraId="7CE2E96B" w14:textId="16964196" w:rsidR="005D7492" w:rsidRPr="00026DE9" w:rsidRDefault="005D7492" w:rsidP="009738F8">
      <w:pPr>
        <w:spacing w:before="100" w:beforeAutospacing="1" w:after="100" w:afterAutospacing="1"/>
      </w:pPr>
    </w:p>
    <w:p w14:paraId="2821BABD" w14:textId="77777777" w:rsidR="005D7492" w:rsidRPr="00026DE9" w:rsidRDefault="005D7492" w:rsidP="009738F8">
      <w:pPr>
        <w:spacing w:before="100" w:beforeAutospacing="1" w:after="100" w:afterAutospacing="1"/>
        <w:rPr>
          <w:b/>
          <w:bCs/>
        </w:rPr>
      </w:pPr>
      <w:r w:rsidRPr="00026DE9">
        <w:rPr>
          <w:b/>
          <w:bCs/>
        </w:rPr>
        <w:t>5. Temporal &amp; Causal Consistency Evaluator (TCCE)</w:t>
      </w:r>
    </w:p>
    <w:p w14:paraId="3105AAB8" w14:textId="77777777" w:rsidR="005D7492" w:rsidRPr="00026DE9" w:rsidRDefault="005D7492" w:rsidP="009738F8">
      <w:pPr>
        <w:spacing w:before="100" w:beforeAutospacing="1" w:after="100" w:afterAutospacing="1"/>
      </w:pPr>
      <w:r w:rsidRPr="00026DE9">
        <w:rPr>
          <w:b/>
          <w:bCs/>
        </w:rPr>
        <w:t>1.1.17.5</w:t>
      </w:r>
    </w:p>
    <w:p w14:paraId="41732850" w14:textId="77777777" w:rsidR="005D7492" w:rsidRPr="00026DE9" w:rsidRDefault="005D7492" w:rsidP="009738F8">
      <w:pPr>
        <w:spacing w:before="100" w:beforeAutospacing="1" w:after="100" w:afterAutospacing="1"/>
      </w:pPr>
      <w:r w:rsidRPr="00026DE9">
        <w:t xml:space="preserve">TCCE identifies conflicts involving </w:t>
      </w:r>
      <w:r w:rsidRPr="00026DE9">
        <w:rPr>
          <w:b/>
          <w:bCs/>
        </w:rPr>
        <w:t>temporal legality</w:t>
      </w:r>
      <w:r w:rsidRPr="00026DE9">
        <w:t xml:space="preserve">, </w:t>
      </w:r>
      <w:r w:rsidRPr="00026DE9">
        <w:rPr>
          <w:b/>
          <w:bCs/>
        </w:rPr>
        <w:t>causal ancestry</w:t>
      </w:r>
      <w:r w:rsidRPr="00026DE9">
        <w:t xml:space="preserve">, and </w:t>
      </w:r>
      <w:r w:rsidRPr="00026DE9">
        <w:rPr>
          <w:b/>
          <w:bCs/>
        </w:rPr>
        <w:t>supervisory ordering</w:t>
      </w:r>
      <w:r w:rsidRPr="00026DE9">
        <w:t>.</w:t>
      </w:r>
    </w:p>
    <w:p w14:paraId="79DE6C3C" w14:textId="77777777" w:rsidR="005D7492" w:rsidRPr="00026DE9" w:rsidRDefault="005D7492" w:rsidP="009738F8">
      <w:pPr>
        <w:spacing w:before="100" w:beforeAutospacing="1" w:after="100" w:afterAutospacing="1"/>
        <w:rPr>
          <w:b/>
          <w:bCs/>
        </w:rPr>
      </w:pPr>
      <w:r w:rsidRPr="00026DE9">
        <w:rPr>
          <w:b/>
          <w:bCs/>
        </w:rPr>
        <w:t>A. Temporal Conflict Types</w:t>
      </w:r>
    </w:p>
    <w:p w14:paraId="64EB3E91" w14:textId="77777777" w:rsidR="005D7492" w:rsidRPr="00026DE9" w:rsidRDefault="005D7492" w:rsidP="00524384">
      <w:pPr>
        <w:numPr>
          <w:ilvl w:val="0"/>
          <w:numId w:val="814"/>
        </w:numPr>
        <w:spacing w:before="100" w:beforeAutospacing="1" w:after="100" w:afterAutospacing="1"/>
      </w:pPr>
      <w:r w:rsidRPr="00026DE9">
        <w:rPr>
          <w:b/>
          <w:bCs/>
        </w:rPr>
        <w:t>Illegal Overlapping Validity Windows</w:t>
      </w:r>
    </w:p>
    <w:p w14:paraId="2FCC3BC9" w14:textId="77777777" w:rsidR="005D7492" w:rsidRPr="00026DE9" w:rsidRDefault="005D7492" w:rsidP="00524384">
      <w:pPr>
        <w:numPr>
          <w:ilvl w:val="0"/>
          <w:numId w:val="814"/>
        </w:numPr>
        <w:spacing w:before="100" w:beforeAutospacing="1" w:after="100" w:afterAutospacing="1"/>
      </w:pPr>
      <w:r w:rsidRPr="00026DE9">
        <w:rPr>
          <w:b/>
          <w:bCs/>
        </w:rPr>
        <w:t>Conflicting Temporal Obligations</w:t>
      </w:r>
    </w:p>
    <w:p w14:paraId="491E5234" w14:textId="77777777" w:rsidR="005D7492" w:rsidRPr="00026DE9" w:rsidRDefault="005D7492" w:rsidP="00524384">
      <w:pPr>
        <w:numPr>
          <w:ilvl w:val="0"/>
          <w:numId w:val="814"/>
        </w:numPr>
        <w:spacing w:before="100" w:beforeAutospacing="1" w:after="100" w:afterAutospacing="1"/>
      </w:pPr>
      <w:r w:rsidRPr="00026DE9">
        <w:rPr>
          <w:b/>
          <w:bCs/>
        </w:rPr>
        <w:t>Causal Ordering Violations</w:t>
      </w:r>
    </w:p>
    <w:p w14:paraId="2B4479F8" w14:textId="77777777" w:rsidR="005D7492" w:rsidRPr="00026DE9" w:rsidRDefault="005D7492" w:rsidP="00524384">
      <w:pPr>
        <w:numPr>
          <w:ilvl w:val="0"/>
          <w:numId w:val="814"/>
        </w:numPr>
        <w:spacing w:before="100" w:beforeAutospacing="1" w:after="100" w:afterAutospacing="1"/>
      </w:pPr>
      <w:r w:rsidRPr="00026DE9">
        <w:rPr>
          <w:b/>
          <w:bCs/>
        </w:rPr>
        <w:t>Temporal Drift Conflicts</w:t>
      </w:r>
    </w:p>
    <w:p w14:paraId="7D07FA34" w14:textId="77777777" w:rsidR="005D7492" w:rsidRPr="00026DE9" w:rsidRDefault="005D7492" w:rsidP="00524384">
      <w:pPr>
        <w:numPr>
          <w:ilvl w:val="0"/>
          <w:numId w:val="814"/>
        </w:numPr>
        <w:spacing w:before="100" w:beforeAutospacing="1" w:after="100" w:afterAutospacing="1"/>
      </w:pPr>
      <w:r w:rsidRPr="00026DE9">
        <w:rPr>
          <w:b/>
          <w:bCs/>
        </w:rPr>
        <w:t>Temporal Stability Violations</w:t>
      </w:r>
    </w:p>
    <w:p w14:paraId="3616984C" w14:textId="77777777" w:rsidR="005D7492" w:rsidRPr="00026DE9" w:rsidRDefault="005D7492" w:rsidP="009738F8">
      <w:pPr>
        <w:spacing w:before="100" w:beforeAutospacing="1" w:after="100" w:afterAutospacing="1"/>
        <w:rPr>
          <w:b/>
          <w:bCs/>
        </w:rPr>
      </w:pPr>
      <w:r w:rsidRPr="00026DE9">
        <w:rPr>
          <w:b/>
          <w:bCs/>
        </w:rPr>
        <w:t>B. Causal Conflict Types</w:t>
      </w:r>
    </w:p>
    <w:p w14:paraId="1BDD7BBF" w14:textId="77777777" w:rsidR="005D7492" w:rsidRPr="00026DE9" w:rsidRDefault="005D7492" w:rsidP="00524384">
      <w:pPr>
        <w:numPr>
          <w:ilvl w:val="0"/>
          <w:numId w:val="815"/>
        </w:numPr>
        <w:spacing w:before="100" w:beforeAutospacing="1" w:after="100" w:afterAutospacing="1"/>
      </w:pPr>
      <w:r w:rsidRPr="00026DE9">
        <w:rPr>
          <w:b/>
          <w:bCs/>
        </w:rPr>
        <w:t>Circular Causal Dependencies</w:t>
      </w:r>
    </w:p>
    <w:p w14:paraId="1AE10397" w14:textId="77777777" w:rsidR="005D7492" w:rsidRPr="00026DE9" w:rsidRDefault="005D7492" w:rsidP="00524384">
      <w:pPr>
        <w:numPr>
          <w:ilvl w:val="0"/>
          <w:numId w:val="815"/>
        </w:numPr>
        <w:spacing w:before="100" w:beforeAutospacing="1" w:after="100" w:afterAutospacing="1"/>
      </w:pPr>
      <w:r w:rsidRPr="00026DE9">
        <w:rPr>
          <w:b/>
          <w:bCs/>
        </w:rPr>
        <w:t>Child → Parent Causal Inversion</w:t>
      </w:r>
    </w:p>
    <w:p w14:paraId="455369FC" w14:textId="77777777" w:rsidR="005D7492" w:rsidRPr="00026DE9" w:rsidRDefault="005D7492" w:rsidP="00524384">
      <w:pPr>
        <w:numPr>
          <w:ilvl w:val="0"/>
          <w:numId w:val="815"/>
        </w:numPr>
        <w:spacing w:before="100" w:beforeAutospacing="1" w:after="100" w:afterAutospacing="1"/>
      </w:pPr>
      <w:r w:rsidRPr="00026DE9">
        <w:rPr>
          <w:b/>
          <w:bCs/>
        </w:rPr>
        <w:t>Multi-Agent Causal Collisions</w:t>
      </w:r>
    </w:p>
    <w:p w14:paraId="2C15AFE1" w14:textId="77777777" w:rsidR="005D7492" w:rsidRPr="00026DE9" w:rsidRDefault="005D7492" w:rsidP="00524384">
      <w:pPr>
        <w:numPr>
          <w:ilvl w:val="0"/>
          <w:numId w:val="815"/>
        </w:numPr>
        <w:spacing w:before="100" w:beforeAutospacing="1" w:after="100" w:afterAutospacing="1"/>
      </w:pPr>
      <w:r w:rsidRPr="00026DE9">
        <w:rPr>
          <w:b/>
          <w:bCs/>
        </w:rPr>
        <w:t>Orphan Causal Units</w:t>
      </w:r>
    </w:p>
    <w:p w14:paraId="57092194" w14:textId="77777777" w:rsidR="005D7492" w:rsidRPr="00026DE9" w:rsidRDefault="005D7492" w:rsidP="00524384">
      <w:pPr>
        <w:numPr>
          <w:ilvl w:val="0"/>
          <w:numId w:val="815"/>
        </w:numPr>
        <w:spacing w:before="100" w:beforeAutospacing="1" w:after="100" w:afterAutospacing="1"/>
      </w:pPr>
      <w:r w:rsidRPr="00026DE9">
        <w:rPr>
          <w:b/>
          <w:bCs/>
        </w:rPr>
        <w:t>Inconsistent Causal Lineage</w:t>
      </w:r>
    </w:p>
    <w:p w14:paraId="145A189D" w14:textId="77777777" w:rsidR="005D7492" w:rsidRPr="00026DE9" w:rsidRDefault="005D7492" w:rsidP="009738F8">
      <w:pPr>
        <w:spacing w:before="100" w:beforeAutospacing="1" w:after="100" w:afterAutospacing="1"/>
        <w:rPr>
          <w:b/>
          <w:bCs/>
        </w:rPr>
      </w:pPr>
      <w:r w:rsidRPr="00026DE9">
        <w:rPr>
          <w:b/>
          <w:bCs/>
        </w:rPr>
        <w:t>C. Evaluation Methods</w:t>
      </w:r>
    </w:p>
    <w:p w14:paraId="5F6EFD73" w14:textId="77777777" w:rsidR="005D7492" w:rsidRPr="00026DE9" w:rsidRDefault="005D7492" w:rsidP="00524384">
      <w:pPr>
        <w:numPr>
          <w:ilvl w:val="0"/>
          <w:numId w:val="816"/>
        </w:numPr>
        <w:spacing w:before="100" w:beforeAutospacing="1" w:after="100" w:afterAutospacing="1"/>
      </w:pPr>
      <w:r w:rsidRPr="00026DE9">
        <w:t>STGCIL legality evaluation</w:t>
      </w:r>
    </w:p>
    <w:p w14:paraId="3FFE0A61" w14:textId="77777777" w:rsidR="005D7492" w:rsidRPr="00026DE9" w:rsidRDefault="005D7492" w:rsidP="00524384">
      <w:pPr>
        <w:numPr>
          <w:ilvl w:val="0"/>
          <w:numId w:val="816"/>
        </w:numPr>
        <w:spacing w:before="100" w:beforeAutospacing="1" w:after="100" w:afterAutospacing="1"/>
      </w:pPr>
      <w:r w:rsidRPr="00026DE9">
        <w:t>causal graph traversal</w:t>
      </w:r>
    </w:p>
    <w:p w14:paraId="0FE110C5" w14:textId="77777777" w:rsidR="005D7492" w:rsidRPr="00026DE9" w:rsidRDefault="005D7492" w:rsidP="00524384">
      <w:pPr>
        <w:numPr>
          <w:ilvl w:val="0"/>
          <w:numId w:val="816"/>
        </w:numPr>
        <w:spacing w:before="100" w:beforeAutospacing="1" w:after="100" w:afterAutospacing="1"/>
      </w:pPr>
      <w:r w:rsidRPr="00026DE9">
        <w:t>causal invariants validation</w:t>
      </w:r>
    </w:p>
    <w:p w14:paraId="484D0DC3" w14:textId="77777777" w:rsidR="005D7492" w:rsidRPr="00026DE9" w:rsidRDefault="005D7492" w:rsidP="00524384">
      <w:pPr>
        <w:numPr>
          <w:ilvl w:val="0"/>
          <w:numId w:val="816"/>
        </w:numPr>
        <w:spacing w:before="100" w:beforeAutospacing="1" w:after="100" w:afterAutospacing="1"/>
      </w:pPr>
      <w:r w:rsidRPr="00026DE9">
        <w:t>temporal constraint compatibility matrix</w:t>
      </w:r>
    </w:p>
    <w:p w14:paraId="4F15D485" w14:textId="77777777" w:rsidR="005D7492" w:rsidRPr="00026DE9" w:rsidRDefault="005D7492" w:rsidP="00524384">
      <w:pPr>
        <w:numPr>
          <w:ilvl w:val="0"/>
          <w:numId w:val="816"/>
        </w:numPr>
        <w:spacing w:before="100" w:beforeAutospacing="1" w:after="100" w:afterAutospacing="1"/>
      </w:pPr>
      <w:r w:rsidRPr="00026DE9">
        <w:t>cross-agent causal adjacency analysis</w:t>
      </w:r>
    </w:p>
    <w:p w14:paraId="1386D4A0" w14:textId="77777777" w:rsidR="005D7492" w:rsidRPr="00026DE9" w:rsidRDefault="005D7492" w:rsidP="009738F8">
      <w:pPr>
        <w:spacing w:before="100" w:beforeAutospacing="1" w:after="100" w:afterAutospacing="1"/>
        <w:rPr>
          <w:b/>
          <w:bCs/>
        </w:rPr>
      </w:pPr>
      <w:r w:rsidRPr="00026DE9">
        <w:rPr>
          <w:b/>
          <w:bCs/>
        </w:rPr>
        <w:t>D. Guarantees</w:t>
      </w:r>
    </w:p>
    <w:p w14:paraId="3697BD97" w14:textId="77777777" w:rsidR="005D7492" w:rsidRPr="00026DE9" w:rsidRDefault="005D7492" w:rsidP="009738F8">
      <w:pPr>
        <w:spacing w:before="100" w:beforeAutospacing="1" w:after="100" w:afterAutospacing="1"/>
      </w:pPr>
      <w:r w:rsidRPr="00026DE9">
        <w:t>TCCE ensures:</w:t>
      </w:r>
    </w:p>
    <w:p w14:paraId="76511DEC" w14:textId="77777777" w:rsidR="005D7492" w:rsidRPr="00026DE9" w:rsidRDefault="005D7492" w:rsidP="00524384">
      <w:pPr>
        <w:numPr>
          <w:ilvl w:val="0"/>
          <w:numId w:val="817"/>
        </w:numPr>
        <w:spacing w:before="100" w:beforeAutospacing="1" w:after="100" w:afterAutospacing="1"/>
      </w:pPr>
      <w:r w:rsidRPr="00026DE9">
        <w:t>all supervisory operations obey temporal legality</w:t>
      </w:r>
    </w:p>
    <w:p w14:paraId="20F5DF4C" w14:textId="77777777" w:rsidR="005D7492" w:rsidRPr="00026DE9" w:rsidRDefault="005D7492" w:rsidP="00524384">
      <w:pPr>
        <w:numPr>
          <w:ilvl w:val="0"/>
          <w:numId w:val="817"/>
        </w:numPr>
        <w:spacing w:before="100" w:beforeAutospacing="1" w:after="100" w:afterAutospacing="1"/>
      </w:pPr>
      <w:r w:rsidRPr="00026DE9">
        <w:t>all causal chains remain acyclic and legal</w:t>
      </w:r>
    </w:p>
    <w:p w14:paraId="13842421" w14:textId="77777777" w:rsidR="005D7492" w:rsidRPr="00026DE9" w:rsidRDefault="005D7492" w:rsidP="00524384">
      <w:pPr>
        <w:numPr>
          <w:ilvl w:val="0"/>
          <w:numId w:val="817"/>
        </w:numPr>
        <w:spacing w:before="100" w:beforeAutospacing="1" w:after="100" w:afterAutospacing="1"/>
      </w:pPr>
      <w:proofErr w:type="gramStart"/>
      <w:r w:rsidRPr="00026DE9">
        <w:t>no</w:t>
      </w:r>
      <w:proofErr w:type="gramEnd"/>
      <w:r w:rsidRPr="00026DE9">
        <w:t xml:space="preserve"> temporal contradiction destabilizes supervised execution</w:t>
      </w:r>
    </w:p>
    <w:p w14:paraId="4F6ABE55" w14:textId="1D5EC3ED" w:rsidR="005D7492" w:rsidRPr="00026DE9" w:rsidRDefault="005D7492" w:rsidP="009738F8">
      <w:pPr>
        <w:spacing w:before="100" w:beforeAutospacing="1" w:after="100" w:afterAutospacing="1"/>
      </w:pPr>
    </w:p>
    <w:p w14:paraId="4D14B37F" w14:textId="77777777" w:rsidR="005D7492" w:rsidRPr="00026DE9" w:rsidRDefault="005D7492" w:rsidP="009738F8">
      <w:pPr>
        <w:spacing w:before="100" w:beforeAutospacing="1" w:after="100" w:afterAutospacing="1"/>
        <w:rPr>
          <w:b/>
          <w:bCs/>
        </w:rPr>
      </w:pPr>
      <w:r w:rsidRPr="00026DE9">
        <w:rPr>
          <w:b/>
          <w:bCs/>
        </w:rPr>
        <w:t>6. Conflict Lineage &amp; Resolution Recorder (CLRR)</w:t>
      </w:r>
    </w:p>
    <w:p w14:paraId="2E36E934" w14:textId="77777777" w:rsidR="005D7492" w:rsidRPr="00026DE9" w:rsidRDefault="005D7492" w:rsidP="009738F8">
      <w:pPr>
        <w:spacing w:before="100" w:beforeAutospacing="1" w:after="100" w:afterAutospacing="1"/>
      </w:pPr>
      <w:r w:rsidRPr="00026DE9">
        <w:rPr>
          <w:b/>
          <w:bCs/>
        </w:rPr>
        <w:t>1.1.17.6</w:t>
      </w:r>
    </w:p>
    <w:p w14:paraId="0B9D301C" w14:textId="77777777" w:rsidR="005D7492" w:rsidRPr="00026DE9" w:rsidRDefault="005D7492" w:rsidP="009738F8">
      <w:pPr>
        <w:spacing w:before="100" w:beforeAutospacing="1" w:after="100" w:afterAutospacing="1"/>
      </w:pPr>
      <w:r w:rsidRPr="00026DE9">
        <w:t>CLRR records:</w:t>
      </w:r>
    </w:p>
    <w:p w14:paraId="284B48D6" w14:textId="77777777" w:rsidR="005D7492" w:rsidRPr="00026DE9" w:rsidRDefault="005D7492" w:rsidP="00524384">
      <w:pPr>
        <w:numPr>
          <w:ilvl w:val="0"/>
          <w:numId w:val="818"/>
        </w:numPr>
        <w:spacing w:before="100" w:beforeAutospacing="1" w:after="100" w:afterAutospacing="1"/>
      </w:pPr>
      <w:r w:rsidRPr="00026DE9">
        <w:t>detected conflicts</w:t>
      </w:r>
    </w:p>
    <w:p w14:paraId="6B360917" w14:textId="77777777" w:rsidR="005D7492" w:rsidRPr="00026DE9" w:rsidRDefault="005D7492" w:rsidP="00524384">
      <w:pPr>
        <w:numPr>
          <w:ilvl w:val="0"/>
          <w:numId w:val="818"/>
        </w:numPr>
        <w:spacing w:before="100" w:beforeAutospacing="1" w:after="100" w:afterAutospacing="1"/>
      </w:pPr>
      <w:r w:rsidRPr="00026DE9">
        <w:t>conflict categories</w:t>
      </w:r>
    </w:p>
    <w:p w14:paraId="13079EE9" w14:textId="77777777" w:rsidR="005D7492" w:rsidRPr="00026DE9" w:rsidRDefault="005D7492" w:rsidP="00524384">
      <w:pPr>
        <w:numPr>
          <w:ilvl w:val="0"/>
          <w:numId w:val="818"/>
        </w:numPr>
        <w:spacing w:before="100" w:beforeAutospacing="1" w:after="100" w:afterAutospacing="1"/>
      </w:pPr>
      <w:r w:rsidRPr="00026DE9">
        <w:t>conflict ancestry</w:t>
      </w:r>
    </w:p>
    <w:p w14:paraId="26680552" w14:textId="77777777" w:rsidR="005D7492" w:rsidRPr="00026DE9" w:rsidRDefault="005D7492" w:rsidP="00524384">
      <w:pPr>
        <w:numPr>
          <w:ilvl w:val="0"/>
          <w:numId w:val="818"/>
        </w:numPr>
        <w:spacing w:before="100" w:beforeAutospacing="1" w:after="100" w:afterAutospacing="1"/>
      </w:pPr>
      <w:r w:rsidRPr="00026DE9">
        <w:t>supervisory resolution pathways</w:t>
      </w:r>
    </w:p>
    <w:p w14:paraId="7FA0E8DC" w14:textId="77777777" w:rsidR="005D7492" w:rsidRPr="00026DE9" w:rsidRDefault="005D7492" w:rsidP="00524384">
      <w:pPr>
        <w:numPr>
          <w:ilvl w:val="0"/>
          <w:numId w:val="818"/>
        </w:numPr>
        <w:spacing w:before="100" w:beforeAutospacing="1" w:after="100" w:afterAutospacing="1"/>
      </w:pPr>
      <w:r w:rsidRPr="00026DE9">
        <w:t>constraint resolution methods</w:t>
      </w:r>
    </w:p>
    <w:p w14:paraId="5B124A77" w14:textId="77777777" w:rsidR="005D7492" w:rsidRPr="00026DE9" w:rsidRDefault="005D7492" w:rsidP="00524384">
      <w:pPr>
        <w:numPr>
          <w:ilvl w:val="0"/>
          <w:numId w:val="818"/>
        </w:numPr>
        <w:spacing w:before="100" w:beforeAutospacing="1" w:after="100" w:afterAutospacing="1"/>
      </w:pPr>
      <w:r w:rsidRPr="00026DE9">
        <w:t>semantic and policy resolution outcomes</w:t>
      </w:r>
    </w:p>
    <w:p w14:paraId="67BF8B86" w14:textId="77777777" w:rsidR="005D7492" w:rsidRPr="00026DE9" w:rsidRDefault="005D7492" w:rsidP="00524384">
      <w:pPr>
        <w:numPr>
          <w:ilvl w:val="0"/>
          <w:numId w:val="818"/>
        </w:numPr>
        <w:spacing w:before="100" w:beforeAutospacing="1" w:after="100" w:afterAutospacing="1"/>
      </w:pPr>
      <w:r w:rsidRPr="00026DE9">
        <w:t>lineage for all corrective actions</w:t>
      </w:r>
    </w:p>
    <w:p w14:paraId="3A587AC8" w14:textId="77777777" w:rsidR="005D7492" w:rsidRPr="00026DE9" w:rsidRDefault="005D7492" w:rsidP="009738F8">
      <w:pPr>
        <w:spacing w:before="100" w:beforeAutospacing="1" w:after="100" w:afterAutospacing="1"/>
        <w:rPr>
          <w:b/>
          <w:bCs/>
        </w:rPr>
      </w:pPr>
      <w:r w:rsidRPr="00026DE9">
        <w:rPr>
          <w:b/>
          <w:bCs/>
        </w:rPr>
        <w:t>A. Audit Artifacts Captured</w:t>
      </w:r>
    </w:p>
    <w:p w14:paraId="6F6B2218" w14:textId="77777777" w:rsidR="005D7492" w:rsidRPr="00026DE9" w:rsidRDefault="005D7492" w:rsidP="00524384">
      <w:pPr>
        <w:numPr>
          <w:ilvl w:val="0"/>
          <w:numId w:val="819"/>
        </w:numPr>
        <w:spacing w:before="100" w:beforeAutospacing="1" w:after="100" w:afterAutospacing="1"/>
      </w:pPr>
      <w:r w:rsidRPr="00026DE9">
        <w:rPr>
          <w:b/>
          <w:bCs/>
        </w:rPr>
        <w:t>Conflict Detection Traces</w:t>
      </w:r>
    </w:p>
    <w:p w14:paraId="7C07F1F2" w14:textId="77777777" w:rsidR="005D7492" w:rsidRPr="00026DE9" w:rsidRDefault="005D7492" w:rsidP="00524384">
      <w:pPr>
        <w:numPr>
          <w:ilvl w:val="0"/>
          <w:numId w:val="819"/>
        </w:numPr>
        <w:spacing w:before="100" w:beforeAutospacing="1" w:after="100" w:afterAutospacing="1"/>
      </w:pPr>
      <w:r w:rsidRPr="00026DE9">
        <w:rPr>
          <w:b/>
          <w:bCs/>
        </w:rPr>
        <w:t>Resolution Method Records</w:t>
      </w:r>
    </w:p>
    <w:p w14:paraId="57D9BB3C" w14:textId="77777777" w:rsidR="005D7492" w:rsidRPr="00026DE9" w:rsidRDefault="005D7492" w:rsidP="00524384">
      <w:pPr>
        <w:numPr>
          <w:ilvl w:val="0"/>
          <w:numId w:val="819"/>
        </w:numPr>
        <w:spacing w:before="100" w:beforeAutospacing="1" w:after="100" w:afterAutospacing="1"/>
      </w:pPr>
      <w:r w:rsidRPr="00026DE9">
        <w:rPr>
          <w:b/>
          <w:bCs/>
        </w:rPr>
        <w:t>Conflict Classification Tags</w:t>
      </w:r>
    </w:p>
    <w:p w14:paraId="56F0E368" w14:textId="77777777" w:rsidR="005D7492" w:rsidRPr="00026DE9" w:rsidRDefault="005D7492" w:rsidP="00524384">
      <w:pPr>
        <w:numPr>
          <w:ilvl w:val="0"/>
          <w:numId w:val="819"/>
        </w:numPr>
        <w:spacing w:before="100" w:beforeAutospacing="1" w:after="100" w:afterAutospacing="1"/>
      </w:pPr>
      <w:r w:rsidRPr="00026DE9">
        <w:rPr>
          <w:b/>
          <w:bCs/>
        </w:rPr>
        <w:t>Knowledge Graph Delta Maps</w:t>
      </w:r>
    </w:p>
    <w:p w14:paraId="7250FB39" w14:textId="77777777" w:rsidR="005D7492" w:rsidRPr="00026DE9" w:rsidRDefault="005D7492" w:rsidP="00524384">
      <w:pPr>
        <w:numPr>
          <w:ilvl w:val="0"/>
          <w:numId w:val="819"/>
        </w:numPr>
        <w:spacing w:before="100" w:beforeAutospacing="1" w:after="100" w:afterAutospacing="1"/>
      </w:pPr>
      <w:r w:rsidRPr="00026DE9">
        <w:rPr>
          <w:b/>
          <w:bCs/>
        </w:rPr>
        <w:t>Constraint Delta Maps</w:t>
      </w:r>
    </w:p>
    <w:p w14:paraId="27C2AFDF" w14:textId="77777777" w:rsidR="005D7492" w:rsidRPr="00026DE9" w:rsidRDefault="005D7492" w:rsidP="00524384">
      <w:pPr>
        <w:numPr>
          <w:ilvl w:val="0"/>
          <w:numId w:val="819"/>
        </w:numPr>
        <w:spacing w:before="100" w:beforeAutospacing="1" w:after="100" w:afterAutospacing="1"/>
      </w:pPr>
      <w:r w:rsidRPr="00026DE9">
        <w:rPr>
          <w:b/>
          <w:bCs/>
        </w:rPr>
        <w:t>Temporal/Causal Correction Logs</w:t>
      </w:r>
    </w:p>
    <w:p w14:paraId="72E1C2B8" w14:textId="77777777" w:rsidR="005D7492" w:rsidRPr="00026DE9" w:rsidRDefault="005D7492" w:rsidP="00524384">
      <w:pPr>
        <w:numPr>
          <w:ilvl w:val="0"/>
          <w:numId w:val="819"/>
        </w:numPr>
        <w:spacing w:before="100" w:beforeAutospacing="1" w:after="100" w:afterAutospacing="1"/>
      </w:pPr>
      <w:r w:rsidRPr="00026DE9">
        <w:rPr>
          <w:b/>
          <w:bCs/>
        </w:rPr>
        <w:t>Semantic Correction Reports</w:t>
      </w:r>
    </w:p>
    <w:p w14:paraId="59F7FC56" w14:textId="77777777" w:rsidR="005D7492" w:rsidRPr="00026DE9" w:rsidRDefault="005D7492" w:rsidP="00524384">
      <w:pPr>
        <w:numPr>
          <w:ilvl w:val="0"/>
          <w:numId w:val="819"/>
        </w:numPr>
        <w:spacing w:before="100" w:beforeAutospacing="1" w:after="100" w:afterAutospacing="1"/>
      </w:pPr>
      <w:r w:rsidRPr="00026DE9">
        <w:rPr>
          <w:b/>
          <w:bCs/>
        </w:rPr>
        <w:t>Governance Correction Reports</w:t>
      </w:r>
    </w:p>
    <w:p w14:paraId="199853E0" w14:textId="77777777" w:rsidR="005D7492" w:rsidRPr="00026DE9" w:rsidRDefault="005D7492" w:rsidP="009738F8">
      <w:pPr>
        <w:spacing w:before="100" w:beforeAutospacing="1" w:after="100" w:afterAutospacing="1"/>
        <w:rPr>
          <w:b/>
          <w:bCs/>
        </w:rPr>
      </w:pPr>
      <w:r w:rsidRPr="00026DE9">
        <w:rPr>
          <w:b/>
          <w:bCs/>
        </w:rPr>
        <w:t>B. Guarantees</w:t>
      </w:r>
    </w:p>
    <w:p w14:paraId="03D669AF" w14:textId="77777777" w:rsidR="005D7492" w:rsidRPr="00026DE9" w:rsidRDefault="005D7492" w:rsidP="009738F8">
      <w:pPr>
        <w:spacing w:before="100" w:beforeAutospacing="1" w:after="100" w:afterAutospacing="1"/>
      </w:pPr>
      <w:r w:rsidRPr="00026DE9">
        <w:t>CLRR ensures:</w:t>
      </w:r>
    </w:p>
    <w:p w14:paraId="53A0FF9E" w14:textId="77777777" w:rsidR="005D7492" w:rsidRPr="00026DE9" w:rsidRDefault="005D7492" w:rsidP="00524384">
      <w:pPr>
        <w:numPr>
          <w:ilvl w:val="0"/>
          <w:numId w:val="820"/>
        </w:numPr>
        <w:spacing w:before="100" w:beforeAutospacing="1" w:after="100" w:afterAutospacing="1"/>
      </w:pPr>
      <w:r w:rsidRPr="00026DE9">
        <w:t>complete reconstructability of all resolved conflicts</w:t>
      </w:r>
    </w:p>
    <w:p w14:paraId="627B2E35" w14:textId="77777777" w:rsidR="005D7492" w:rsidRPr="00026DE9" w:rsidRDefault="005D7492" w:rsidP="00524384">
      <w:pPr>
        <w:numPr>
          <w:ilvl w:val="0"/>
          <w:numId w:val="820"/>
        </w:numPr>
        <w:spacing w:before="100" w:beforeAutospacing="1" w:after="100" w:afterAutospacing="1"/>
      </w:pPr>
      <w:r w:rsidRPr="00026DE9">
        <w:t>compliance-grade auditability</w:t>
      </w:r>
    </w:p>
    <w:p w14:paraId="2AA890FB" w14:textId="77777777" w:rsidR="005D7492" w:rsidRPr="00026DE9" w:rsidRDefault="005D7492" w:rsidP="00524384">
      <w:pPr>
        <w:numPr>
          <w:ilvl w:val="0"/>
          <w:numId w:val="820"/>
        </w:numPr>
        <w:spacing w:before="100" w:beforeAutospacing="1" w:after="100" w:afterAutospacing="1"/>
      </w:pPr>
      <w:r w:rsidRPr="00026DE9">
        <w:t>no conflict is silently resolved without lineage</w:t>
      </w:r>
    </w:p>
    <w:p w14:paraId="1FCEABFA" w14:textId="77777777" w:rsidR="005D7492" w:rsidRPr="00026DE9" w:rsidRDefault="005D7492" w:rsidP="00524384">
      <w:pPr>
        <w:numPr>
          <w:ilvl w:val="0"/>
          <w:numId w:val="820"/>
        </w:numPr>
        <w:spacing w:before="100" w:beforeAutospacing="1" w:after="100" w:afterAutospacing="1"/>
      </w:pPr>
      <w:r w:rsidRPr="00026DE9">
        <w:t xml:space="preserve">all MCP supervisory </w:t>
      </w:r>
      <w:proofErr w:type="gramStart"/>
      <w:r w:rsidRPr="00026DE9">
        <w:t>evaluation remains</w:t>
      </w:r>
      <w:proofErr w:type="gramEnd"/>
      <w:r w:rsidRPr="00026DE9">
        <w:t xml:space="preserve"> deterministic</w:t>
      </w:r>
    </w:p>
    <w:p w14:paraId="637EB2DC" w14:textId="57CA3746" w:rsidR="005D7492" w:rsidRPr="00026DE9" w:rsidRDefault="005D7492" w:rsidP="009738F8">
      <w:pPr>
        <w:spacing w:before="100" w:beforeAutospacing="1" w:after="100" w:afterAutospacing="1"/>
      </w:pPr>
    </w:p>
    <w:p w14:paraId="0EA0941E" w14:textId="77777777" w:rsidR="005D7492" w:rsidRPr="00026DE9" w:rsidRDefault="005D7492" w:rsidP="009738F8">
      <w:pPr>
        <w:spacing w:before="100" w:beforeAutospacing="1" w:after="100" w:afterAutospacing="1"/>
        <w:rPr>
          <w:b/>
          <w:bCs/>
        </w:rPr>
      </w:pPr>
      <w:r w:rsidRPr="00026DE9">
        <w:rPr>
          <w:b/>
          <w:bCs/>
        </w:rPr>
        <w:t>1.1.18 — Supervisory Knowledge Propagation &amp; Alignment Layer (SKPAL)</w:t>
      </w:r>
    </w:p>
    <w:p w14:paraId="72161E71" w14:textId="77777777" w:rsidR="005D7492" w:rsidRPr="00026DE9" w:rsidRDefault="005D7492" w:rsidP="009738F8">
      <w:pPr>
        <w:spacing w:before="100" w:beforeAutospacing="1" w:after="100" w:afterAutospacing="1"/>
      </w:pPr>
      <w:r w:rsidRPr="00026DE9">
        <w:t xml:space="preserve">The </w:t>
      </w:r>
      <w:r w:rsidRPr="00026DE9">
        <w:rPr>
          <w:b/>
          <w:bCs/>
        </w:rPr>
        <w:t>Supervisory Knowledge Propagation &amp; Alignment Layer (SKPAL)</w:t>
      </w:r>
      <w:r w:rsidRPr="00026DE9">
        <w:t xml:space="preserve"> governs how </w:t>
      </w:r>
      <w:r w:rsidRPr="00026DE9">
        <w:rPr>
          <w:b/>
          <w:bCs/>
        </w:rPr>
        <w:t>knowledge</w:t>
      </w:r>
      <w:r w:rsidRPr="00026DE9">
        <w:t xml:space="preserve">, </w:t>
      </w:r>
      <w:r w:rsidRPr="00026DE9">
        <w:rPr>
          <w:b/>
          <w:bCs/>
        </w:rPr>
        <w:t>governance logic</w:t>
      </w:r>
      <w:r w:rsidRPr="00026DE9">
        <w:t xml:space="preserve">, </w:t>
      </w:r>
      <w:r w:rsidRPr="00026DE9">
        <w:rPr>
          <w:b/>
          <w:bCs/>
        </w:rPr>
        <w:t>semantic structures</w:t>
      </w:r>
      <w:r w:rsidRPr="00026DE9">
        <w:t xml:space="preserve">, and </w:t>
      </w:r>
      <w:r w:rsidRPr="00026DE9">
        <w:rPr>
          <w:b/>
          <w:bCs/>
        </w:rPr>
        <w:t>constraint systems</w:t>
      </w:r>
      <w:r w:rsidRPr="00026DE9">
        <w:t xml:space="preserve"> propagate across:</w:t>
      </w:r>
    </w:p>
    <w:p w14:paraId="559AD04F" w14:textId="77777777" w:rsidR="005D7492" w:rsidRPr="00026DE9" w:rsidRDefault="005D7492" w:rsidP="00524384">
      <w:pPr>
        <w:numPr>
          <w:ilvl w:val="0"/>
          <w:numId w:val="821"/>
        </w:numPr>
        <w:spacing w:before="100" w:beforeAutospacing="1" w:after="100" w:afterAutospacing="1"/>
      </w:pPr>
      <w:r w:rsidRPr="00026DE9">
        <w:t>supervisory cycles</w:t>
      </w:r>
    </w:p>
    <w:p w14:paraId="2F3638E6" w14:textId="77777777" w:rsidR="005D7492" w:rsidRPr="00026DE9" w:rsidRDefault="005D7492" w:rsidP="00524384">
      <w:pPr>
        <w:numPr>
          <w:ilvl w:val="0"/>
          <w:numId w:val="821"/>
        </w:numPr>
        <w:spacing w:before="100" w:beforeAutospacing="1" w:after="100" w:afterAutospacing="1"/>
      </w:pPr>
      <w:r w:rsidRPr="00026DE9">
        <w:t>supervisory layers</w:t>
      </w:r>
    </w:p>
    <w:p w14:paraId="4E318CFF" w14:textId="77777777" w:rsidR="005D7492" w:rsidRPr="00026DE9" w:rsidRDefault="005D7492" w:rsidP="00524384">
      <w:pPr>
        <w:numPr>
          <w:ilvl w:val="0"/>
          <w:numId w:val="821"/>
        </w:numPr>
        <w:spacing w:before="100" w:beforeAutospacing="1" w:after="100" w:afterAutospacing="1"/>
      </w:pPr>
      <w:r w:rsidRPr="00026DE9">
        <w:t>multi-agent execution graph</w:t>
      </w:r>
    </w:p>
    <w:p w14:paraId="5DFAEA60" w14:textId="77777777" w:rsidR="005D7492" w:rsidRPr="00026DE9" w:rsidRDefault="005D7492" w:rsidP="00524384">
      <w:pPr>
        <w:numPr>
          <w:ilvl w:val="0"/>
          <w:numId w:val="821"/>
        </w:numPr>
        <w:spacing w:before="100" w:beforeAutospacing="1" w:after="100" w:afterAutospacing="1"/>
      </w:pPr>
      <w:r w:rsidRPr="00026DE9">
        <w:t>distributed MCP deployment nodes</w:t>
      </w:r>
    </w:p>
    <w:p w14:paraId="7DFE599C" w14:textId="77777777" w:rsidR="005D7492" w:rsidRPr="00026DE9" w:rsidRDefault="005D7492" w:rsidP="00524384">
      <w:pPr>
        <w:numPr>
          <w:ilvl w:val="0"/>
          <w:numId w:val="821"/>
        </w:numPr>
        <w:spacing w:before="100" w:beforeAutospacing="1" w:after="100" w:afterAutospacing="1"/>
      </w:pPr>
      <w:r w:rsidRPr="00026DE9">
        <w:t>temporal boundaries</w:t>
      </w:r>
    </w:p>
    <w:p w14:paraId="21C0B5BA" w14:textId="77777777" w:rsidR="005D7492" w:rsidRPr="00026DE9" w:rsidRDefault="005D7492" w:rsidP="00524384">
      <w:pPr>
        <w:numPr>
          <w:ilvl w:val="0"/>
          <w:numId w:val="821"/>
        </w:numPr>
        <w:spacing w:before="100" w:beforeAutospacing="1" w:after="100" w:afterAutospacing="1"/>
      </w:pPr>
      <w:r w:rsidRPr="00026DE9">
        <w:t>causal dependency chains</w:t>
      </w:r>
    </w:p>
    <w:p w14:paraId="79086461" w14:textId="77777777" w:rsidR="005D7492" w:rsidRPr="00026DE9" w:rsidRDefault="005D7492" w:rsidP="009738F8">
      <w:pPr>
        <w:spacing w:before="100" w:beforeAutospacing="1" w:after="100" w:afterAutospacing="1"/>
      </w:pPr>
      <w:r w:rsidRPr="00026DE9">
        <w:t xml:space="preserve">Its mandate is </w:t>
      </w:r>
      <w:proofErr w:type="gramStart"/>
      <w:r w:rsidRPr="00026DE9">
        <w:t>ensuring</w:t>
      </w:r>
      <w:proofErr w:type="gramEnd"/>
      <w:r w:rsidRPr="00026DE9">
        <w:t xml:space="preserve"> that </w:t>
      </w:r>
      <w:r w:rsidRPr="00026DE9">
        <w:rPr>
          <w:i/>
          <w:iCs/>
        </w:rPr>
        <w:t>every propagation event</w:t>
      </w:r>
      <w:r w:rsidRPr="00026DE9">
        <w:t xml:space="preserve"> is:</w:t>
      </w:r>
    </w:p>
    <w:p w14:paraId="51FFC5D6" w14:textId="77777777" w:rsidR="005D7492" w:rsidRPr="00026DE9" w:rsidRDefault="005D7492" w:rsidP="00524384">
      <w:pPr>
        <w:numPr>
          <w:ilvl w:val="0"/>
          <w:numId w:val="822"/>
        </w:numPr>
        <w:spacing w:before="100" w:beforeAutospacing="1" w:after="100" w:afterAutospacing="1"/>
      </w:pPr>
      <w:r w:rsidRPr="00026DE9">
        <w:t>legal</w:t>
      </w:r>
    </w:p>
    <w:p w14:paraId="5C559275" w14:textId="77777777" w:rsidR="005D7492" w:rsidRPr="00026DE9" w:rsidRDefault="005D7492" w:rsidP="00524384">
      <w:pPr>
        <w:numPr>
          <w:ilvl w:val="0"/>
          <w:numId w:val="822"/>
        </w:numPr>
        <w:spacing w:before="100" w:beforeAutospacing="1" w:after="100" w:afterAutospacing="1"/>
      </w:pPr>
      <w:r w:rsidRPr="00026DE9">
        <w:t>aligned</w:t>
      </w:r>
    </w:p>
    <w:p w14:paraId="59E08C09" w14:textId="77777777" w:rsidR="005D7492" w:rsidRPr="00026DE9" w:rsidRDefault="005D7492" w:rsidP="00524384">
      <w:pPr>
        <w:numPr>
          <w:ilvl w:val="0"/>
          <w:numId w:val="822"/>
        </w:numPr>
        <w:spacing w:before="100" w:beforeAutospacing="1" w:after="100" w:afterAutospacing="1"/>
      </w:pPr>
      <w:r w:rsidRPr="00026DE9">
        <w:t>deterministic</w:t>
      </w:r>
    </w:p>
    <w:p w14:paraId="166926F0" w14:textId="77777777" w:rsidR="005D7492" w:rsidRPr="00026DE9" w:rsidRDefault="005D7492" w:rsidP="00524384">
      <w:pPr>
        <w:numPr>
          <w:ilvl w:val="0"/>
          <w:numId w:val="822"/>
        </w:numPr>
        <w:spacing w:before="100" w:beforeAutospacing="1" w:after="100" w:afterAutospacing="1"/>
      </w:pPr>
      <w:r w:rsidRPr="00026DE9">
        <w:t>stable</w:t>
      </w:r>
    </w:p>
    <w:p w14:paraId="5B078DB7" w14:textId="77777777" w:rsidR="005D7492" w:rsidRPr="00026DE9" w:rsidRDefault="005D7492" w:rsidP="00524384">
      <w:pPr>
        <w:numPr>
          <w:ilvl w:val="0"/>
          <w:numId w:val="822"/>
        </w:numPr>
        <w:spacing w:before="100" w:beforeAutospacing="1" w:after="100" w:afterAutospacing="1"/>
      </w:pPr>
      <w:r w:rsidRPr="00026DE9">
        <w:t>conflict-free</w:t>
      </w:r>
    </w:p>
    <w:p w14:paraId="4BD49F17" w14:textId="77777777" w:rsidR="005D7492" w:rsidRPr="00026DE9" w:rsidRDefault="005D7492" w:rsidP="00524384">
      <w:pPr>
        <w:numPr>
          <w:ilvl w:val="0"/>
          <w:numId w:val="822"/>
        </w:numPr>
        <w:spacing w:before="100" w:beforeAutospacing="1" w:after="100" w:afterAutospacing="1"/>
      </w:pPr>
      <w:r w:rsidRPr="00026DE9">
        <w:t>temporally correct</w:t>
      </w:r>
    </w:p>
    <w:p w14:paraId="36E807A1" w14:textId="77777777" w:rsidR="005D7492" w:rsidRPr="00026DE9" w:rsidRDefault="005D7492" w:rsidP="00524384">
      <w:pPr>
        <w:numPr>
          <w:ilvl w:val="0"/>
          <w:numId w:val="822"/>
        </w:numPr>
        <w:spacing w:before="100" w:beforeAutospacing="1" w:after="100" w:afterAutospacing="1"/>
      </w:pPr>
      <w:r w:rsidRPr="00026DE9">
        <w:t>semantically coherent</w:t>
      </w:r>
    </w:p>
    <w:p w14:paraId="7E796FE5" w14:textId="77777777" w:rsidR="005D7492" w:rsidRPr="00026DE9" w:rsidRDefault="005D7492" w:rsidP="00524384">
      <w:pPr>
        <w:numPr>
          <w:ilvl w:val="0"/>
          <w:numId w:val="822"/>
        </w:numPr>
        <w:spacing w:before="100" w:beforeAutospacing="1" w:after="100" w:afterAutospacing="1"/>
      </w:pPr>
      <w:r w:rsidRPr="00026DE9">
        <w:t>governance-consistent</w:t>
      </w:r>
    </w:p>
    <w:p w14:paraId="13C69E2D" w14:textId="77777777" w:rsidR="005D7492" w:rsidRPr="00026DE9" w:rsidRDefault="005D7492" w:rsidP="009738F8">
      <w:pPr>
        <w:spacing w:before="100" w:beforeAutospacing="1" w:after="100" w:afterAutospacing="1"/>
      </w:pPr>
      <w:r w:rsidRPr="00026DE9">
        <w:t>SKPAL prevents:</w:t>
      </w:r>
    </w:p>
    <w:p w14:paraId="45AEF319" w14:textId="77777777" w:rsidR="005D7492" w:rsidRPr="00026DE9" w:rsidRDefault="005D7492" w:rsidP="00524384">
      <w:pPr>
        <w:numPr>
          <w:ilvl w:val="0"/>
          <w:numId w:val="823"/>
        </w:numPr>
        <w:spacing w:before="100" w:beforeAutospacing="1" w:after="100" w:afterAutospacing="1"/>
      </w:pPr>
      <w:r w:rsidRPr="00026DE9">
        <w:t>propagation drift</w:t>
      </w:r>
    </w:p>
    <w:p w14:paraId="63B0DC3F" w14:textId="77777777" w:rsidR="005D7492" w:rsidRPr="00026DE9" w:rsidRDefault="005D7492" w:rsidP="00524384">
      <w:pPr>
        <w:numPr>
          <w:ilvl w:val="0"/>
          <w:numId w:val="823"/>
        </w:numPr>
        <w:spacing w:before="100" w:beforeAutospacing="1" w:after="100" w:afterAutospacing="1"/>
      </w:pPr>
      <w:r w:rsidRPr="00026DE9">
        <w:t>semantic divergence</w:t>
      </w:r>
    </w:p>
    <w:p w14:paraId="12FE58BF" w14:textId="77777777" w:rsidR="005D7492" w:rsidRPr="00026DE9" w:rsidRDefault="005D7492" w:rsidP="00524384">
      <w:pPr>
        <w:numPr>
          <w:ilvl w:val="0"/>
          <w:numId w:val="823"/>
        </w:numPr>
        <w:spacing w:before="100" w:beforeAutospacing="1" w:after="100" w:afterAutospacing="1"/>
      </w:pPr>
      <w:r w:rsidRPr="00026DE9">
        <w:t>governance desynchronization</w:t>
      </w:r>
    </w:p>
    <w:p w14:paraId="429F5487" w14:textId="77777777" w:rsidR="005D7492" w:rsidRPr="00026DE9" w:rsidRDefault="005D7492" w:rsidP="00524384">
      <w:pPr>
        <w:numPr>
          <w:ilvl w:val="0"/>
          <w:numId w:val="823"/>
        </w:numPr>
        <w:spacing w:before="100" w:beforeAutospacing="1" w:after="100" w:afterAutospacing="1"/>
      </w:pPr>
      <w:r w:rsidRPr="00026DE9">
        <w:t>constraint misbinding</w:t>
      </w:r>
    </w:p>
    <w:p w14:paraId="757AA145" w14:textId="77777777" w:rsidR="005D7492" w:rsidRPr="00026DE9" w:rsidRDefault="005D7492" w:rsidP="00524384">
      <w:pPr>
        <w:numPr>
          <w:ilvl w:val="0"/>
          <w:numId w:val="823"/>
        </w:numPr>
        <w:spacing w:before="100" w:beforeAutospacing="1" w:after="100" w:afterAutospacing="1"/>
      </w:pPr>
      <w:r w:rsidRPr="00026DE9">
        <w:t>temporal or causal misalignment</w:t>
      </w:r>
    </w:p>
    <w:p w14:paraId="7C89D949" w14:textId="77777777" w:rsidR="005D7492" w:rsidRPr="00026DE9" w:rsidRDefault="005D7492" w:rsidP="00524384">
      <w:pPr>
        <w:numPr>
          <w:ilvl w:val="0"/>
          <w:numId w:val="823"/>
        </w:numPr>
        <w:spacing w:before="100" w:beforeAutospacing="1" w:after="100" w:afterAutospacing="1"/>
      </w:pPr>
      <w:r w:rsidRPr="00026DE9">
        <w:t>cross-agent propagation contamination</w:t>
      </w:r>
    </w:p>
    <w:p w14:paraId="4F61C439" w14:textId="77777777" w:rsidR="005D7492" w:rsidRPr="00026DE9" w:rsidRDefault="005D7492" w:rsidP="009738F8">
      <w:pPr>
        <w:spacing w:before="100" w:beforeAutospacing="1" w:after="100" w:afterAutospacing="1"/>
      </w:pPr>
      <w:r w:rsidRPr="00026DE9">
        <w:t>SKPAL consists of seven major subsystems:</w:t>
      </w:r>
    </w:p>
    <w:p w14:paraId="74B19E8A" w14:textId="77777777" w:rsidR="005D7492" w:rsidRPr="00026DE9" w:rsidRDefault="005D7492" w:rsidP="00524384">
      <w:pPr>
        <w:numPr>
          <w:ilvl w:val="0"/>
          <w:numId w:val="824"/>
        </w:numPr>
        <w:spacing w:before="100" w:beforeAutospacing="1" w:after="100" w:afterAutospacing="1"/>
      </w:pPr>
      <w:r w:rsidRPr="00026DE9">
        <w:rPr>
          <w:b/>
          <w:bCs/>
        </w:rPr>
        <w:t>Propagation Legality Engine (PLE)</w:t>
      </w:r>
    </w:p>
    <w:p w14:paraId="5D1BFA2F" w14:textId="77777777" w:rsidR="005D7492" w:rsidRPr="00026DE9" w:rsidRDefault="005D7492" w:rsidP="00524384">
      <w:pPr>
        <w:numPr>
          <w:ilvl w:val="0"/>
          <w:numId w:val="824"/>
        </w:numPr>
        <w:spacing w:before="100" w:beforeAutospacing="1" w:after="100" w:afterAutospacing="1"/>
      </w:pPr>
      <w:r w:rsidRPr="00026DE9">
        <w:rPr>
          <w:b/>
          <w:bCs/>
        </w:rPr>
        <w:t>Semantic Alignment Engine (SAE)</w:t>
      </w:r>
    </w:p>
    <w:p w14:paraId="1559C634" w14:textId="77777777" w:rsidR="005D7492" w:rsidRPr="00026DE9" w:rsidRDefault="005D7492" w:rsidP="00524384">
      <w:pPr>
        <w:numPr>
          <w:ilvl w:val="0"/>
          <w:numId w:val="824"/>
        </w:numPr>
        <w:spacing w:before="100" w:beforeAutospacing="1" w:after="100" w:afterAutospacing="1"/>
      </w:pPr>
      <w:r w:rsidRPr="00026DE9">
        <w:rPr>
          <w:b/>
          <w:bCs/>
        </w:rPr>
        <w:t>Governance Consistency Propagator (GCP)</w:t>
      </w:r>
    </w:p>
    <w:p w14:paraId="3015664C" w14:textId="77777777" w:rsidR="005D7492" w:rsidRPr="00026DE9" w:rsidRDefault="005D7492" w:rsidP="00524384">
      <w:pPr>
        <w:numPr>
          <w:ilvl w:val="0"/>
          <w:numId w:val="824"/>
        </w:numPr>
        <w:spacing w:before="100" w:beforeAutospacing="1" w:after="100" w:afterAutospacing="1"/>
      </w:pPr>
      <w:r w:rsidRPr="00026DE9">
        <w:rPr>
          <w:b/>
          <w:bCs/>
        </w:rPr>
        <w:t>Constraint Alignment Channel (CAC)</w:t>
      </w:r>
    </w:p>
    <w:p w14:paraId="40024E4C" w14:textId="77777777" w:rsidR="005D7492" w:rsidRPr="00026DE9" w:rsidRDefault="005D7492" w:rsidP="00524384">
      <w:pPr>
        <w:numPr>
          <w:ilvl w:val="0"/>
          <w:numId w:val="824"/>
        </w:numPr>
        <w:spacing w:before="100" w:beforeAutospacing="1" w:after="100" w:afterAutospacing="1"/>
      </w:pPr>
      <w:r w:rsidRPr="00026DE9">
        <w:rPr>
          <w:b/>
          <w:bCs/>
        </w:rPr>
        <w:t>Temporal &amp; Causal Propagation Scheduler (TCPS)</w:t>
      </w:r>
    </w:p>
    <w:p w14:paraId="33828789" w14:textId="77777777" w:rsidR="005D7492" w:rsidRPr="00026DE9" w:rsidRDefault="005D7492" w:rsidP="00524384">
      <w:pPr>
        <w:numPr>
          <w:ilvl w:val="0"/>
          <w:numId w:val="824"/>
        </w:numPr>
        <w:spacing w:before="100" w:beforeAutospacing="1" w:after="100" w:afterAutospacing="1"/>
      </w:pPr>
      <w:r w:rsidRPr="00026DE9">
        <w:rPr>
          <w:b/>
          <w:bCs/>
        </w:rPr>
        <w:t>Cross-Agent Knowledge Exchange Regulator (CAKER)</w:t>
      </w:r>
    </w:p>
    <w:p w14:paraId="31966903" w14:textId="77777777" w:rsidR="005D7492" w:rsidRPr="00026DE9" w:rsidRDefault="005D7492" w:rsidP="00524384">
      <w:pPr>
        <w:numPr>
          <w:ilvl w:val="0"/>
          <w:numId w:val="824"/>
        </w:numPr>
        <w:spacing w:before="100" w:beforeAutospacing="1" w:after="100" w:afterAutospacing="1"/>
      </w:pPr>
      <w:r w:rsidRPr="00026DE9">
        <w:rPr>
          <w:b/>
          <w:bCs/>
        </w:rPr>
        <w:t>Propagation Lineage &amp; Audit Tracker (PLAT)</w:t>
      </w:r>
    </w:p>
    <w:p w14:paraId="7247748C" w14:textId="77777777" w:rsidR="005D7492" w:rsidRPr="00026DE9" w:rsidRDefault="005D7492" w:rsidP="009738F8">
      <w:pPr>
        <w:spacing w:before="100" w:beforeAutospacing="1" w:after="100" w:afterAutospacing="1"/>
      </w:pPr>
      <w:r w:rsidRPr="00026DE9">
        <w:t>Each subsystem is defined below in Ultra+++ depth.</w:t>
      </w:r>
    </w:p>
    <w:p w14:paraId="3A4F249B" w14:textId="09742AE9" w:rsidR="005D7492" w:rsidRPr="00026DE9" w:rsidRDefault="005D7492" w:rsidP="009738F8">
      <w:pPr>
        <w:spacing w:before="100" w:beforeAutospacing="1" w:after="100" w:afterAutospacing="1"/>
      </w:pPr>
    </w:p>
    <w:p w14:paraId="093C30FE" w14:textId="77777777" w:rsidR="005D7492" w:rsidRPr="00026DE9" w:rsidRDefault="005D7492" w:rsidP="009738F8">
      <w:pPr>
        <w:spacing w:before="100" w:beforeAutospacing="1" w:after="100" w:afterAutospacing="1"/>
        <w:rPr>
          <w:b/>
          <w:bCs/>
        </w:rPr>
      </w:pPr>
      <w:r w:rsidRPr="00026DE9">
        <w:rPr>
          <w:b/>
          <w:bCs/>
        </w:rPr>
        <w:t>1. Propagation Legality Engine (PLE)</w:t>
      </w:r>
    </w:p>
    <w:p w14:paraId="65303C37" w14:textId="77777777" w:rsidR="005D7492" w:rsidRPr="00026DE9" w:rsidRDefault="005D7492" w:rsidP="009738F8">
      <w:pPr>
        <w:spacing w:before="100" w:beforeAutospacing="1" w:after="100" w:afterAutospacing="1"/>
      </w:pPr>
      <w:r w:rsidRPr="00026DE9">
        <w:rPr>
          <w:b/>
          <w:bCs/>
        </w:rPr>
        <w:t>1.1.18.1</w:t>
      </w:r>
    </w:p>
    <w:p w14:paraId="0682EFD0" w14:textId="77777777" w:rsidR="005D7492" w:rsidRPr="00026DE9" w:rsidRDefault="005D7492" w:rsidP="009738F8">
      <w:pPr>
        <w:spacing w:before="100" w:beforeAutospacing="1" w:after="100" w:afterAutospacing="1"/>
      </w:pPr>
      <w:r w:rsidRPr="00026DE9">
        <w:t xml:space="preserve">PLE determines whether a propagation event is </w:t>
      </w:r>
      <w:r w:rsidRPr="00026DE9">
        <w:rPr>
          <w:b/>
          <w:bCs/>
        </w:rPr>
        <w:t>legally permitted</w:t>
      </w:r>
      <w:r w:rsidRPr="00026DE9">
        <w:t>, given:</w:t>
      </w:r>
    </w:p>
    <w:p w14:paraId="6836AC44" w14:textId="77777777" w:rsidR="005D7492" w:rsidRPr="00026DE9" w:rsidRDefault="005D7492" w:rsidP="00524384">
      <w:pPr>
        <w:numPr>
          <w:ilvl w:val="0"/>
          <w:numId w:val="825"/>
        </w:numPr>
        <w:spacing w:before="100" w:beforeAutospacing="1" w:after="100" w:afterAutospacing="1"/>
      </w:pPr>
      <w:r w:rsidRPr="00026DE9">
        <w:t xml:space="preserve">STGCIL </w:t>
      </w:r>
      <w:proofErr w:type="gramStart"/>
      <w:r w:rsidRPr="00026DE9">
        <w:t>temporal legality rules</w:t>
      </w:r>
      <w:proofErr w:type="gramEnd"/>
    </w:p>
    <w:p w14:paraId="147BA544" w14:textId="77777777" w:rsidR="005D7492" w:rsidRPr="00026DE9" w:rsidRDefault="005D7492" w:rsidP="00524384">
      <w:pPr>
        <w:numPr>
          <w:ilvl w:val="0"/>
          <w:numId w:val="825"/>
        </w:numPr>
        <w:spacing w:before="100" w:beforeAutospacing="1" w:after="100" w:afterAutospacing="1"/>
      </w:pPr>
      <w:r w:rsidRPr="00026DE9">
        <w:t>SMACL causal ordering rules</w:t>
      </w:r>
    </w:p>
    <w:p w14:paraId="667FDF24" w14:textId="77777777" w:rsidR="005D7492" w:rsidRPr="00026DE9" w:rsidRDefault="005D7492" w:rsidP="00524384">
      <w:pPr>
        <w:numPr>
          <w:ilvl w:val="0"/>
          <w:numId w:val="825"/>
        </w:numPr>
        <w:spacing w:before="100" w:beforeAutospacing="1" w:after="100" w:afterAutospacing="1"/>
      </w:pPr>
      <w:r w:rsidRPr="00026DE9">
        <w:t>SCPL hierarchical propagation boundaries</w:t>
      </w:r>
    </w:p>
    <w:p w14:paraId="52A0662E" w14:textId="77777777" w:rsidR="005D7492" w:rsidRPr="00026DE9" w:rsidRDefault="005D7492" w:rsidP="00524384">
      <w:pPr>
        <w:numPr>
          <w:ilvl w:val="0"/>
          <w:numId w:val="825"/>
        </w:numPr>
        <w:spacing w:before="100" w:beforeAutospacing="1" w:after="100" w:afterAutospacing="1"/>
      </w:pPr>
      <w:r w:rsidRPr="00026DE9">
        <w:t>SSEL evaluation constraints</w:t>
      </w:r>
    </w:p>
    <w:p w14:paraId="6E7CE772" w14:textId="77777777" w:rsidR="005D7492" w:rsidRPr="00026DE9" w:rsidRDefault="005D7492" w:rsidP="00524384">
      <w:pPr>
        <w:numPr>
          <w:ilvl w:val="0"/>
          <w:numId w:val="825"/>
        </w:numPr>
        <w:spacing w:before="100" w:beforeAutospacing="1" w:after="100" w:afterAutospacing="1"/>
      </w:pPr>
      <w:r w:rsidRPr="00026DE9">
        <w:t>GIL-derived governance propagation rules</w:t>
      </w:r>
    </w:p>
    <w:p w14:paraId="48C80077" w14:textId="77777777" w:rsidR="005D7492" w:rsidRPr="00026DE9" w:rsidRDefault="005D7492" w:rsidP="00524384">
      <w:pPr>
        <w:numPr>
          <w:ilvl w:val="0"/>
          <w:numId w:val="825"/>
        </w:numPr>
        <w:spacing w:before="100" w:beforeAutospacing="1" w:after="100" w:afterAutospacing="1"/>
      </w:pPr>
      <w:r w:rsidRPr="00026DE9">
        <w:t xml:space="preserve">CGL compute </w:t>
      </w:r>
      <w:proofErr w:type="gramStart"/>
      <w:r w:rsidRPr="00026DE9">
        <w:t>legality</w:t>
      </w:r>
      <w:proofErr w:type="gramEnd"/>
      <w:r w:rsidRPr="00026DE9">
        <w:t xml:space="preserve"> requirements</w:t>
      </w:r>
    </w:p>
    <w:p w14:paraId="3BC6BF68" w14:textId="77777777" w:rsidR="005D7492" w:rsidRPr="00026DE9" w:rsidRDefault="005D7492" w:rsidP="009738F8">
      <w:pPr>
        <w:spacing w:before="100" w:beforeAutospacing="1" w:after="100" w:afterAutospacing="1"/>
        <w:rPr>
          <w:b/>
          <w:bCs/>
        </w:rPr>
      </w:pPr>
      <w:r w:rsidRPr="00026DE9">
        <w:rPr>
          <w:b/>
          <w:bCs/>
        </w:rPr>
        <w:t>A. Legality Dimensions Checked</w:t>
      </w:r>
    </w:p>
    <w:p w14:paraId="52A9BB04" w14:textId="77777777" w:rsidR="005D7492" w:rsidRPr="00026DE9" w:rsidRDefault="005D7492" w:rsidP="00524384">
      <w:pPr>
        <w:numPr>
          <w:ilvl w:val="0"/>
          <w:numId w:val="826"/>
        </w:numPr>
        <w:spacing w:before="100" w:beforeAutospacing="1" w:after="100" w:afterAutospacing="1"/>
      </w:pPr>
      <w:r w:rsidRPr="00026DE9">
        <w:rPr>
          <w:b/>
          <w:bCs/>
        </w:rPr>
        <w:t>Temporal Legality</w:t>
      </w:r>
      <w:r w:rsidRPr="00026DE9">
        <w:br/>
        <w:t>– validity windows</w:t>
      </w:r>
      <w:r w:rsidRPr="00026DE9">
        <w:br/>
        <w:t>– gating boundaries</w:t>
      </w:r>
      <w:r w:rsidRPr="00026DE9">
        <w:br/>
        <w:t>– cycle timing rules</w:t>
      </w:r>
    </w:p>
    <w:p w14:paraId="5478782C" w14:textId="77777777" w:rsidR="005D7492" w:rsidRPr="00026DE9" w:rsidRDefault="005D7492" w:rsidP="00524384">
      <w:pPr>
        <w:numPr>
          <w:ilvl w:val="0"/>
          <w:numId w:val="826"/>
        </w:numPr>
        <w:spacing w:before="100" w:beforeAutospacing="1" w:after="100" w:afterAutospacing="1"/>
      </w:pPr>
      <w:r w:rsidRPr="00026DE9">
        <w:rPr>
          <w:b/>
          <w:bCs/>
        </w:rPr>
        <w:t>Causal Legality</w:t>
      </w:r>
      <w:r w:rsidRPr="00026DE9">
        <w:br/>
        <w:t>– causal ancestry correctness</w:t>
      </w:r>
      <w:r w:rsidRPr="00026DE9">
        <w:br/>
        <w:t>– non-violation of causal invariants</w:t>
      </w:r>
    </w:p>
    <w:p w14:paraId="2CA70328" w14:textId="77777777" w:rsidR="005D7492" w:rsidRPr="00026DE9" w:rsidRDefault="005D7492" w:rsidP="00524384">
      <w:pPr>
        <w:numPr>
          <w:ilvl w:val="0"/>
          <w:numId w:val="826"/>
        </w:numPr>
        <w:spacing w:before="100" w:beforeAutospacing="1" w:after="100" w:afterAutospacing="1"/>
      </w:pPr>
      <w:r w:rsidRPr="00026DE9">
        <w:rPr>
          <w:b/>
          <w:bCs/>
        </w:rPr>
        <w:t>Scope Legality</w:t>
      </w:r>
      <w:r w:rsidRPr="00026DE9">
        <w:br/>
        <w:t>– propagation boundaries across supervisory layers</w:t>
      </w:r>
      <w:r w:rsidRPr="00026DE9">
        <w:br/>
        <w:t>– upstream/downstream constraint directions</w:t>
      </w:r>
    </w:p>
    <w:p w14:paraId="1E30E0D6" w14:textId="77777777" w:rsidR="005D7492" w:rsidRPr="00026DE9" w:rsidRDefault="005D7492" w:rsidP="00524384">
      <w:pPr>
        <w:numPr>
          <w:ilvl w:val="0"/>
          <w:numId w:val="826"/>
        </w:numPr>
        <w:spacing w:before="100" w:beforeAutospacing="1" w:after="100" w:afterAutospacing="1"/>
      </w:pPr>
      <w:r w:rsidRPr="00026DE9">
        <w:rPr>
          <w:b/>
          <w:bCs/>
        </w:rPr>
        <w:t>Governance Legality</w:t>
      </w:r>
      <w:r w:rsidRPr="00026DE9">
        <w:br/>
        <w:t>– governance rules limiting propagation</w:t>
      </w:r>
      <w:r w:rsidRPr="00026DE9">
        <w:br/>
        <w:t>– policy restrictions on scope or timing</w:t>
      </w:r>
    </w:p>
    <w:p w14:paraId="542E3A46" w14:textId="77777777" w:rsidR="005D7492" w:rsidRPr="00026DE9" w:rsidRDefault="005D7492" w:rsidP="00524384">
      <w:pPr>
        <w:numPr>
          <w:ilvl w:val="0"/>
          <w:numId w:val="826"/>
        </w:numPr>
        <w:spacing w:before="100" w:beforeAutospacing="1" w:after="100" w:afterAutospacing="1"/>
      </w:pPr>
      <w:r w:rsidRPr="00026DE9">
        <w:rPr>
          <w:b/>
          <w:bCs/>
        </w:rPr>
        <w:t>Semantic Legality</w:t>
      </w:r>
      <w:r w:rsidRPr="00026DE9">
        <w:br/>
        <w:t>– propagation only permitted when semantic invariants are met</w:t>
      </w:r>
    </w:p>
    <w:p w14:paraId="0C7E62AE" w14:textId="77777777" w:rsidR="005D7492" w:rsidRPr="00026DE9" w:rsidRDefault="005D7492" w:rsidP="009738F8">
      <w:pPr>
        <w:spacing w:before="100" w:beforeAutospacing="1" w:after="100" w:afterAutospacing="1"/>
        <w:rPr>
          <w:b/>
          <w:bCs/>
        </w:rPr>
      </w:pPr>
      <w:r w:rsidRPr="00026DE9">
        <w:rPr>
          <w:b/>
          <w:bCs/>
        </w:rPr>
        <w:t>B. Legality Enforcement</w:t>
      </w:r>
    </w:p>
    <w:p w14:paraId="679C591E" w14:textId="77777777" w:rsidR="005D7492" w:rsidRPr="00026DE9" w:rsidRDefault="005D7492" w:rsidP="009738F8">
      <w:pPr>
        <w:spacing w:before="100" w:beforeAutospacing="1" w:after="100" w:afterAutospacing="1"/>
      </w:pPr>
      <w:r w:rsidRPr="00026DE9">
        <w:t>PLE can:</w:t>
      </w:r>
    </w:p>
    <w:p w14:paraId="7413BEAB" w14:textId="77777777" w:rsidR="005D7492" w:rsidRPr="00026DE9" w:rsidRDefault="005D7492" w:rsidP="00524384">
      <w:pPr>
        <w:numPr>
          <w:ilvl w:val="0"/>
          <w:numId w:val="827"/>
        </w:numPr>
        <w:spacing w:before="100" w:beforeAutospacing="1" w:after="100" w:afterAutospacing="1"/>
      </w:pPr>
      <w:r w:rsidRPr="00026DE9">
        <w:t>block propagation</w:t>
      </w:r>
    </w:p>
    <w:p w14:paraId="3486A01B" w14:textId="77777777" w:rsidR="005D7492" w:rsidRPr="00026DE9" w:rsidRDefault="005D7492" w:rsidP="00524384">
      <w:pPr>
        <w:numPr>
          <w:ilvl w:val="0"/>
          <w:numId w:val="827"/>
        </w:numPr>
        <w:spacing w:before="100" w:beforeAutospacing="1" w:after="100" w:afterAutospacing="1"/>
      </w:pPr>
      <w:r w:rsidRPr="00026DE9">
        <w:t>delay propagation</w:t>
      </w:r>
    </w:p>
    <w:p w14:paraId="2BB8FA8F" w14:textId="77777777" w:rsidR="005D7492" w:rsidRPr="00026DE9" w:rsidRDefault="005D7492" w:rsidP="00524384">
      <w:pPr>
        <w:numPr>
          <w:ilvl w:val="0"/>
          <w:numId w:val="827"/>
        </w:numPr>
        <w:spacing w:before="100" w:beforeAutospacing="1" w:after="100" w:afterAutospacing="1"/>
      </w:pPr>
      <w:r w:rsidRPr="00026DE9">
        <w:t>fragment propagation into legal sub-units</w:t>
      </w:r>
    </w:p>
    <w:p w14:paraId="7271161D" w14:textId="77777777" w:rsidR="005D7492" w:rsidRPr="00026DE9" w:rsidRDefault="005D7492" w:rsidP="00524384">
      <w:pPr>
        <w:numPr>
          <w:ilvl w:val="0"/>
          <w:numId w:val="827"/>
        </w:numPr>
        <w:spacing w:before="100" w:beforeAutospacing="1" w:after="100" w:afterAutospacing="1"/>
      </w:pPr>
      <w:r w:rsidRPr="00026DE9">
        <w:t>remap propagation targets</w:t>
      </w:r>
    </w:p>
    <w:p w14:paraId="776A5263" w14:textId="77777777" w:rsidR="005D7492" w:rsidRPr="00026DE9" w:rsidRDefault="005D7492" w:rsidP="00524384">
      <w:pPr>
        <w:numPr>
          <w:ilvl w:val="0"/>
          <w:numId w:val="827"/>
        </w:numPr>
        <w:spacing w:before="100" w:beforeAutospacing="1" w:after="100" w:afterAutospacing="1"/>
      </w:pPr>
      <w:r w:rsidRPr="00026DE9">
        <w:t>escalate violations to STGCIL + SKCDRL</w:t>
      </w:r>
    </w:p>
    <w:p w14:paraId="44E7A9E8" w14:textId="489EE78A" w:rsidR="005D7492" w:rsidRPr="00026DE9" w:rsidRDefault="005D7492" w:rsidP="009738F8">
      <w:pPr>
        <w:spacing w:before="100" w:beforeAutospacing="1" w:after="100" w:afterAutospacing="1"/>
      </w:pPr>
    </w:p>
    <w:p w14:paraId="066E128F" w14:textId="77777777" w:rsidR="005D7492" w:rsidRPr="00026DE9" w:rsidRDefault="005D7492" w:rsidP="009738F8">
      <w:pPr>
        <w:spacing w:before="100" w:beforeAutospacing="1" w:after="100" w:afterAutospacing="1"/>
        <w:rPr>
          <w:b/>
          <w:bCs/>
        </w:rPr>
      </w:pPr>
      <w:r w:rsidRPr="00026DE9">
        <w:rPr>
          <w:b/>
          <w:bCs/>
        </w:rPr>
        <w:t>2. Semantic Alignment Engine (SAE)</w:t>
      </w:r>
    </w:p>
    <w:p w14:paraId="47CAB34B" w14:textId="77777777" w:rsidR="005D7492" w:rsidRPr="00026DE9" w:rsidRDefault="005D7492" w:rsidP="009738F8">
      <w:pPr>
        <w:spacing w:before="100" w:beforeAutospacing="1" w:after="100" w:afterAutospacing="1"/>
      </w:pPr>
      <w:r w:rsidRPr="00026DE9">
        <w:rPr>
          <w:b/>
          <w:bCs/>
        </w:rPr>
        <w:t>1.1.18.2</w:t>
      </w:r>
    </w:p>
    <w:p w14:paraId="464D18B1" w14:textId="77777777" w:rsidR="005D7492" w:rsidRPr="00026DE9" w:rsidRDefault="005D7492" w:rsidP="009738F8">
      <w:pPr>
        <w:spacing w:before="100" w:beforeAutospacing="1" w:after="100" w:afterAutospacing="1"/>
      </w:pPr>
      <w:r w:rsidRPr="00026DE9">
        <w:t xml:space="preserve">SAE ensures that </w:t>
      </w:r>
      <w:r w:rsidRPr="00026DE9">
        <w:rPr>
          <w:b/>
          <w:bCs/>
        </w:rPr>
        <w:t>semantic structures remain aligned</w:t>
      </w:r>
      <w:r w:rsidRPr="00026DE9">
        <w:t xml:space="preserve"> across all propagation events.</w:t>
      </w:r>
    </w:p>
    <w:p w14:paraId="16B90CFA" w14:textId="77777777" w:rsidR="005D7492" w:rsidRPr="00026DE9" w:rsidRDefault="005D7492" w:rsidP="009738F8">
      <w:pPr>
        <w:spacing w:before="100" w:beforeAutospacing="1" w:after="100" w:afterAutospacing="1"/>
        <w:rPr>
          <w:b/>
          <w:bCs/>
        </w:rPr>
      </w:pPr>
      <w:r w:rsidRPr="00026DE9">
        <w:rPr>
          <w:b/>
          <w:bCs/>
        </w:rPr>
        <w:t>A. Semantic Alignment Tasks</w:t>
      </w:r>
    </w:p>
    <w:p w14:paraId="5433A205" w14:textId="77777777" w:rsidR="005D7492" w:rsidRPr="00026DE9" w:rsidRDefault="005D7492" w:rsidP="00524384">
      <w:pPr>
        <w:numPr>
          <w:ilvl w:val="0"/>
          <w:numId w:val="828"/>
        </w:numPr>
        <w:spacing w:before="100" w:beforeAutospacing="1" w:after="100" w:afterAutospacing="1"/>
      </w:pPr>
      <w:r w:rsidRPr="00026DE9">
        <w:rPr>
          <w:b/>
          <w:bCs/>
        </w:rPr>
        <w:t>Semantic Equivalence Validation</w:t>
      </w:r>
      <w:r w:rsidRPr="00026DE9">
        <w:br/>
        <w:t>– ensures meanings are equal or compatible</w:t>
      </w:r>
    </w:p>
    <w:p w14:paraId="5BDB736E" w14:textId="77777777" w:rsidR="005D7492" w:rsidRPr="00026DE9" w:rsidRDefault="005D7492" w:rsidP="00524384">
      <w:pPr>
        <w:numPr>
          <w:ilvl w:val="0"/>
          <w:numId w:val="828"/>
        </w:numPr>
        <w:spacing w:before="100" w:beforeAutospacing="1" w:after="100" w:afterAutospacing="1"/>
      </w:pPr>
      <w:r w:rsidRPr="00026DE9">
        <w:rPr>
          <w:b/>
          <w:bCs/>
        </w:rPr>
        <w:t>Semantic Drift Detection</w:t>
      </w:r>
      <w:r w:rsidRPr="00026DE9">
        <w:br/>
        <w:t>– identifies whether semantic changes invalidate alignment</w:t>
      </w:r>
    </w:p>
    <w:p w14:paraId="0CE82618" w14:textId="77777777" w:rsidR="005D7492" w:rsidRPr="00026DE9" w:rsidRDefault="005D7492" w:rsidP="00524384">
      <w:pPr>
        <w:numPr>
          <w:ilvl w:val="0"/>
          <w:numId w:val="828"/>
        </w:numPr>
        <w:spacing w:before="100" w:beforeAutospacing="1" w:after="100" w:afterAutospacing="1"/>
      </w:pPr>
      <w:r w:rsidRPr="00026DE9">
        <w:rPr>
          <w:b/>
          <w:bCs/>
        </w:rPr>
        <w:t>Semantic Reconciliation</w:t>
      </w:r>
      <w:r w:rsidRPr="00026DE9">
        <w:br/>
        <w:t>– harmonizes meaning structures that are not equivalent</w:t>
      </w:r>
    </w:p>
    <w:p w14:paraId="410A261C" w14:textId="77777777" w:rsidR="005D7492" w:rsidRPr="00026DE9" w:rsidRDefault="005D7492" w:rsidP="00524384">
      <w:pPr>
        <w:numPr>
          <w:ilvl w:val="0"/>
          <w:numId w:val="828"/>
        </w:numPr>
        <w:spacing w:before="100" w:beforeAutospacing="1" w:after="100" w:afterAutospacing="1"/>
      </w:pPr>
      <w:r w:rsidRPr="00026DE9">
        <w:rPr>
          <w:b/>
          <w:bCs/>
        </w:rPr>
        <w:t>Semantic Propagation Pre-Checks</w:t>
      </w:r>
      <w:r w:rsidRPr="00026DE9">
        <w:br/>
        <w:t>– verifies downstream semantics can legally absorb updates</w:t>
      </w:r>
    </w:p>
    <w:p w14:paraId="3D64CD46" w14:textId="77777777" w:rsidR="005D7492" w:rsidRPr="00026DE9" w:rsidRDefault="005D7492" w:rsidP="009738F8">
      <w:pPr>
        <w:spacing w:before="100" w:beforeAutospacing="1" w:after="100" w:afterAutospacing="1"/>
        <w:rPr>
          <w:b/>
          <w:bCs/>
        </w:rPr>
      </w:pPr>
      <w:r w:rsidRPr="00026DE9">
        <w:rPr>
          <w:b/>
          <w:bCs/>
        </w:rPr>
        <w:t>B. Semantic Alignment Guarantees</w:t>
      </w:r>
    </w:p>
    <w:p w14:paraId="5F23CCBF" w14:textId="77777777" w:rsidR="005D7492" w:rsidRPr="00026DE9" w:rsidRDefault="005D7492" w:rsidP="00524384">
      <w:pPr>
        <w:numPr>
          <w:ilvl w:val="0"/>
          <w:numId w:val="829"/>
        </w:numPr>
        <w:spacing w:before="100" w:beforeAutospacing="1" w:after="100" w:afterAutospacing="1"/>
      </w:pPr>
      <w:r w:rsidRPr="00026DE9">
        <w:t>no semantic divergence</w:t>
      </w:r>
    </w:p>
    <w:p w14:paraId="7B729ED0" w14:textId="77777777" w:rsidR="005D7492" w:rsidRPr="00026DE9" w:rsidRDefault="005D7492" w:rsidP="00524384">
      <w:pPr>
        <w:numPr>
          <w:ilvl w:val="0"/>
          <w:numId w:val="829"/>
        </w:numPr>
        <w:spacing w:before="100" w:beforeAutospacing="1" w:after="100" w:afterAutospacing="1"/>
      </w:pPr>
      <w:r w:rsidRPr="00026DE9">
        <w:t>no conflicting meanings across agents</w:t>
      </w:r>
    </w:p>
    <w:p w14:paraId="7743932F" w14:textId="77777777" w:rsidR="005D7492" w:rsidRPr="00026DE9" w:rsidRDefault="005D7492" w:rsidP="00524384">
      <w:pPr>
        <w:numPr>
          <w:ilvl w:val="0"/>
          <w:numId w:val="829"/>
        </w:numPr>
        <w:spacing w:before="100" w:beforeAutospacing="1" w:after="100" w:afterAutospacing="1"/>
      </w:pPr>
      <w:r w:rsidRPr="00026DE9">
        <w:t>no semantic inversion across layers</w:t>
      </w:r>
    </w:p>
    <w:p w14:paraId="76727B91" w14:textId="77777777" w:rsidR="005D7492" w:rsidRPr="00026DE9" w:rsidRDefault="005D7492" w:rsidP="00524384">
      <w:pPr>
        <w:numPr>
          <w:ilvl w:val="0"/>
          <w:numId w:val="829"/>
        </w:numPr>
        <w:spacing w:before="100" w:beforeAutospacing="1" w:after="100" w:afterAutospacing="1"/>
      </w:pPr>
      <w:r w:rsidRPr="00026DE9">
        <w:t>no semantic loss across distributed deployments</w:t>
      </w:r>
    </w:p>
    <w:p w14:paraId="20FB4F81" w14:textId="13256A22" w:rsidR="005D7492" w:rsidRPr="00026DE9" w:rsidRDefault="005D7492" w:rsidP="009738F8">
      <w:pPr>
        <w:spacing w:before="100" w:beforeAutospacing="1" w:after="100" w:afterAutospacing="1"/>
      </w:pPr>
    </w:p>
    <w:p w14:paraId="6425DC02" w14:textId="77777777" w:rsidR="005D7492" w:rsidRPr="00026DE9" w:rsidRDefault="005D7492" w:rsidP="009738F8">
      <w:pPr>
        <w:spacing w:before="100" w:beforeAutospacing="1" w:after="100" w:afterAutospacing="1"/>
        <w:rPr>
          <w:b/>
          <w:bCs/>
        </w:rPr>
      </w:pPr>
      <w:r w:rsidRPr="00026DE9">
        <w:rPr>
          <w:b/>
          <w:bCs/>
        </w:rPr>
        <w:t>3. Governance Consistency Propagator (GCP)</w:t>
      </w:r>
    </w:p>
    <w:p w14:paraId="1B7611E5" w14:textId="77777777" w:rsidR="005D7492" w:rsidRPr="00026DE9" w:rsidRDefault="005D7492" w:rsidP="009738F8">
      <w:pPr>
        <w:spacing w:before="100" w:beforeAutospacing="1" w:after="100" w:afterAutospacing="1"/>
      </w:pPr>
      <w:r w:rsidRPr="00026DE9">
        <w:rPr>
          <w:b/>
          <w:bCs/>
        </w:rPr>
        <w:t>1.1.18.3</w:t>
      </w:r>
    </w:p>
    <w:p w14:paraId="1B993784" w14:textId="77777777" w:rsidR="005D7492" w:rsidRPr="00026DE9" w:rsidRDefault="005D7492" w:rsidP="009738F8">
      <w:pPr>
        <w:spacing w:before="100" w:beforeAutospacing="1" w:after="100" w:afterAutospacing="1"/>
      </w:pPr>
      <w:r w:rsidRPr="00026DE9">
        <w:t>GCP ensures that governance logic:</w:t>
      </w:r>
    </w:p>
    <w:p w14:paraId="5FF374B4" w14:textId="77777777" w:rsidR="005D7492" w:rsidRPr="00026DE9" w:rsidRDefault="005D7492" w:rsidP="00524384">
      <w:pPr>
        <w:numPr>
          <w:ilvl w:val="0"/>
          <w:numId w:val="830"/>
        </w:numPr>
        <w:spacing w:before="100" w:beforeAutospacing="1" w:after="100" w:afterAutospacing="1"/>
      </w:pPr>
      <w:r w:rsidRPr="00026DE9">
        <w:t>propagates correctly</w:t>
      </w:r>
    </w:p>
    <w:p w14:paraId="19D10E9C" w14:textId="77777777" w:rsidR="005D7492" w:rsidRPr="00026DE9" w:rsidRDefault="005D7492" w:rsidP="00524384">
      <w:pPr>
        <w:numPr>
          <w:ilvl w:val="0"/>
          <w:numId w:val="830"/>
        </w:numPr>
        <w:spacing w:before="100" w:beforeAutospacing="1" w:after="100" w:afterAutospacing="1"/>
      </w:pPr>
      <w:r w:rsidRPr="00026DE9">
        <w:t>remains internally consistent</w:t>
      </w:r>
    </w:p>
    <w:p w14:paraId="042A3BC2" w14:textId="77777777" w:rsidR="005D7492" w:rsidRPr="00026DE9" w:rsidRDefault="005D7492" w:rsidP="00524384">
      <w:pPr>
        <w:numPr>
          <w:ilvl w:val="0"/>
          <w:numId w:val="830"/>
        </w:numPr>
        <w:spacing w:before="100" w:beforeAutospacing="1" w:after="100" w:afterAutospacing="1"/>
      </w:pPr>
      <w:r w:rsidRPr="00026DE9">
        <w:t>does not lose meaning</w:t>
      </w:r>
    </w:p>
    <w:p w14:paraId="63434715" w14:textId="77777777" w:rsidR="005D7492" w:rsidRPr="00026DE9" w:rsidRDefault="005D7492" w:rsidP="00524384">
      <w:pPr>
        <w:numPr>
          <w:ilvl w:val="0"/>
          <w:numId w:val="830"/>
        </w:numPr>
        <w:spacing w:before="100" w:beforeAutospacing="1" w:after="100" w:afterAutospacing="1"/>
      </w:pPr>
      <w:r w:rsidRPr="00026DE9">
        <w:t>does not conflict across propagation contexts</w:t>
      </w:r>
    </w:p>
    <w:p w14:paraId="270AE704" w14:textId="77777777" w:rsidR="005D7492" w:rsidRPr="00026DE9" w:rsidRDefault="005D7492" w:rsidP="00524384">
      <w:pPr>
        <w:numPr>
          <w:ilvl w:val="0"/>
          <w:numId w:val="830"/>
        </w:numPr>
        <w:spacing w:before="100" w:beforeAutospacing="1" w:after="100" w:afterAutospacing="1"/>
      </w:pPr>
      <w:r w:rsidRPr="00026DE9">
        <w:t>respects jurisdictional boundaries</w:t>
      </w:r>
    </w:p>
    <w:p w14:paraId="684D5DFE" w14:textId="77777777" w:rsidR="005D7492" w:rsidRPr="00026DE9" w:rsidRDefault="005D7492" w:rsidP="009738F8">
      <w:pPr>
        <w:spacing w:before="100" w:beforeAutospacing="1" w:after="100" w:afterAutospacing="1"/>
        <w:rPr>
          <w:b/>
          <w:bCs/>
        </w:rPr>
      </w:pPr>
      <w:r w:rsidRPr="00026DE9">
        <w:rPr>
          <w:b/>
          <w:bCs/>
        </w:rPr>
        <w:t>A. Key Governance Consistency Tasks</w:t>
      </w:r>
    </w:p>
    <w:p w14:paraId="7B1BB56F" w14:textId="77777777" w:rsidR="005D7492" w:rsidRPr="00026DE9" w:rsidRDefault="005D7492" w:rsidP="00524384">
      <w:pPr>
        <w:numPr>
          <w:ilvl w:val="0"/>
          <w:numId w:val="831"/>
        </w:numPr>
        <w:spacing w:before="100" w:beforeAutospacing="1" w:after="100" w:afterAutospacing="1"/>
      </w:pPr>
      <w:r w:rsidRPr="00026DE9">
        <w:rPr>
          <w:b/>
          <w:bCs/>
        </w:rPr>
        <w:t>Governance Scope Validation</w:t>
      </w:r>
    </w:p>
    <w:p w14:paraId="710C4D32" w14:textId="77777777" w:rsidR="005D7492" w:rsidRPr="00026DE9" w:rsidRDefault="005D7492" w:rsidP="00524384">
      <w:pPr>
        <w:numPr>
          <w:ilvl w:val="0"/>
          <w:numId w:val="831"/>
        </w:numPr>
        <w:spacing w:before="100" w:beforeAutospacing="1" w:after="100" w:afterAutospacing="1"/>
      </w:pPr>
      <w:r w:rsidRPr="00026DE9">
        <w:rPr>
          <w:b/>
          <w:bCs/>
        </w:rPr>
        <w:t>Governance Hierarchy Alignment</w:t>
      </w:r>
    </w:p>
    <w:p w14:paraId="7FFA6A53" w14:textId="77777777" w:rsidR="005D7492" w:rsidRPr="00026DE9" w:rsidRDefault="005D7492" w:rsidP="00524384">
      <w:pPr>
        <w:numPr>
          <w:ilvl w:val="0"/>
          <w:numId w:val="831"/>
        </w:numPr>
        <w:spacing w:before="100" w:beforeAutospacing="1" w:after="100" w:afterAutospacing="1"/>
      </w:pPr>
      <w:r w:rsidRPr="00026DE9">
        <w:rPr>
          <w:b/>
          <w:bCs/>
        </w:rPr>
        <w:t>Risk Envelope Compatibility Checks</w:t>
      </w:r>
    </w:p>
    <w:p w14:paraId="44CDF966" w14:textId="77777777" w:rsidR="005D7492" w:rsidRPr="00026DE9" w:rsidRDefault="005D7492" w:rsidP="00524384">
      <w:pPr>
        <w:numPr>
          <w:ilvl w:val="0"/>
          <w:numId w:val="831"/>
        </w:numPr>
        <w:spacing w:before="100" w:beforeAutospacing="1" w:after="100" w:afterAutospacing="1"/>
      </w:pPr>
      <w:r w:rsidRPr="00026DE9">
        <w:rPr>
          <w:b/>
          <w:bCs/>
        </w:rPr>
        <w:t>Policy Definition Alignment</w:t>
      </w:r>
    </w:p>
    <w:p w14:paraId="2CE592A6" w14:textId="77777777" w:rsidR="005D7492" w:rsidRPr="00026DE9" w:rsidRDefault="005D7492" w:rsidP="00524384">
      <w:pPr>
        <w:numPr>
          <w:ilvl w:val="0"/>
          <w:numId w:val="831"/>
        </w:numPr>
        <w:spacing w:before="100" w:beforeAutospacing="1" w:after="100" w:afterAutospacing="1"/>
      </w:pPr>
      <w:r w:rsidRPr="00026DE9">
        <w:rPr>
          <w:b/>
          <w:bCs/>
        </w:rPr>
        <w:t>Cross-Rule Consistency Evaluation</w:t>
      </w:r>
    </w:p>
    <w:p w14:paraId="7E37C6EA" w14:textId="77777777" w:rsidR="005D7492" w:rsidRPr="00026DE9" w:rsidRDefault="005D7492" w:rsidP="009738F8">
      <w:pPr>
        <w:spacing w:before="100" w:beforeAutospacing="1" w:after="100" w:afterAutospacing="1"/>
        <w:rPr>
          <w:b/>
          <w:bCs/>
        </w:rPr>
      </w:pPr>
      <w:r w:rsidRPr="00026DE9">
        <w:rPr>
          <w:b/>
          <w:bCs/>
        </w:rPr>
        <w:t>B. Guarantees</w:t>
      </w:r>
    </w:p>
    <w:p w14:paraId="3CD6EC54" w14:textId="77777777" w:rsidR="005D7492" w:rsidRPr="00026DE9" w:rsidRDefault="005D7492" w:rsidP="00524384">
      <w:pPr>
        <w:numPr>
          <w:ilvl w:val="0"/>
          <w:numId w:val="832"/>
        </w:numPr>
        <w:spacing w:before="100" w:beforeAutospacing="1" w:after="100" w:afterAutospacing="1"/>
      </w:pPr>
      <w:r w:rsidRPr="00026DE9">
        <w:t>governance does not become inconsistent across cycles</w:t>
      </w:r>
    </w:p>
    <w:p w14:paraId="1C352CF5" w14:textId="77777777" w:rsidR="005D7492" w:rsidRPr="00026DE9" w:rsidRDefault="005D7492" w:rsidP="00524384">
      <w:pPr>
        <w:numPr>
          <w:ilvl w:val="0"/>
          <w:numId w:val="832"/>
        </w:numPr>
        <w:spacing w:before="100" w:beforeAutospacing="1" w:after="100" w:afterAutospacing="1"/>
      </w:pPr>
      <w:r w:rsidRPr="00026DE9">
        <w:t>no cross-node desynchronization of governance rules</w:t>
      </w:r>
    </w:p>
    <w:p w14:paraId="3F0A6FB2" w14:textId="77777777" w:rsidR="005D7492" w:rsidRPr="00026DE9" w:rsidRDefault="005D7492" w:rsidP="00524384">
      <w:pPr>
        <w:numPr>
          <w:ilvl w:val="0"/>
          <w:numId w:val="832"/>
        </w:numPr>
        <w:spacing w:before="100" w:beforeAutospacing="1" w:after="100" w:afterAutospacing="1"/>
      </w:pPr>
      <w:r w:rsidRPr="00026DE9">
        <w:t>compliance traceability remains intact</w:t>
      </w:r>
    </w:p>
    <w:p w14:paraId="0E6BDE74" w14:textId="1D655B64" w:rsidR="005D7492" w:rsidRPr="00026DE9" w:rsidRDefault="005D7492" w:rsidP="009738F8">
      <w:pPr>
        <w:spacing w:before="100" w:beforeAutospacing="1" w:after="100" w:afterAutospacing="1"/>
      </w:pPr>
    </w:p>
    <w:p w14:paraId="5B41B300" w14:textId="77777777" w:rsidR="005D7492" w:rsidRPr="00026DE9" w:rsidRDefault="005D7492" w:rsidP="009738F8">
      <w:pPr>
        <w:spacing w:before="100" w:beforeAutospacing="1" w:after="100" w:afterAutospacing="1"/>
        <w:rPr>
          <w:b/>
          <w:bCs/>
        </w:rPr>
      </w:pPr>
      <w:r w:rsidRPr="00026DE9">
        <w:rPr>
          <w:b/>
          <w:bCs/>
        </w:rPr>
        <w:t>4. Constraint Alignment Channel (CAC)</w:t>
      </w:r>
    </w:p>
    <w:p w14:paraId="027CDCF2" w14:textId="77777777" w:rsidR="005D7492" w:rsidRPr="00026DE9" w:rsidRDefault="005D7492" w:rsidP="009738F8">
      <w:pPr>
        <w:spacing w:before="100" w:beforeAutospacing="1" w:after="100" w:afterAutospacing="1"/>
      </w:pPr>
      <w:r w:rsidRPr="00026DE9">
        <w:rPr>
          <w:b/>
          <w:bCs/>
        </w:rPr>
        <w:t>1.1.18.4</w:t>
      </w:r>
    </w:p>
    <w:p w14:paraId="0B34F081" w14:textId="77777777" w:rsidR="005D7492" w:rsidRPr="00026DE9" w:rsidRDefault="005D7492" w:rsidP="009738F8">
      <w:pPr>
        <w:spacing w:before="100" w:beforeAutospacing="1" w:after="100" w:afterAutospacing="1"/>
      </w:pPr>
      <w:r w:rsidRPr="00026DE9">
        <w:t>CAC validates that constraint structures remain:</w:t>
      </w:r>
    </w:p>
    <w:p w14:paraId="08FB4E60" w14:textId="77777777" w:rsidR="005D7492" w:rsidRPr="00026DE9" w:rsidRDefault="005D7492" w:rsidP="00524384">
      <w:pPr>
        <w:numPr>
          <w:ilvl w:val="0"/>
          <w:numId w:val="833"/>
        </w:numPr>
        <w:spacing w:before="100" w:beforeAutospacing="1" w:after="100" w:afterAutospacing="1"/>
      </w:pPr>
      <w:r w:rsidRPr="00026DE9">
        <w:t>aligned</w:t>
      </w:r>
    </w:p>
    <w:p w14:paraId="2BFA6440" w14:textId="77777777" w:rsidR="005D7492" w:rsidRPr="00026DE9" w:rsidRDefault="005D7492" w:rsidP="00524384">
      <w:pPr>
        <w:numPr>
          <w:ilvl w:val="0"/>
          <w:numId w:val="833"/>
        </w:numPr>
        <w:spacing w:before="100" w:beforeAutospacing="1" w:after="100" w:afterAutospacing="1"/>
      </w:pPr>
      <w:r w:rsidRPr="00026DE9">
        <w:t>conflict-free</w:t>
      </w:r>
    </w:p>
    <w:p w14:paraId="3FE4BC5A" w14:textId="77777777" w:rsidR="005D7492" w:rsidRPr="00026DE9" w:rsidRDefault="005D7492" w:rsidP="00524384">
      <w:pPr>
        <w:numPr>
          <w:ilvl w:val="0"/>
          <w:numId w:val="833"/>
        </w:numPr>
        <w:spacing w:before="100" w:beforeAutospacing="1" w:after="100" w:afterAutospacing="1"/>
      </w:pPr>
      <w:r w:rsidRPr="00026DE9">
        <w:t>legally compatible</w:t>
      </w:r>
    </w:p>
    <w:p w14:paraId="451A981F" w14:textId="77777777" w:rsidR="005D7492" w:rsidRPr="00026DE9" w:rsidRDefault="005D7492" w:rsidP="00524384">
      <w:pPr>
        <w:numPr>
          <w:ilvl w:val="0"/>
          <w:numId w:val="833"/>
        </w:numPr>
        <w:spacing w:before="100" w:beforeAutospacing="1" w:after="100" w:afterAutospacing="1"/>
      </w:pPr>
      <w:r w:rsidRPr="00026DE9">
        <w:t>safe</w:t>
      </w:r>
    </w:p>
    <w:p w14:paraId="284AA56B" w14:textId="77777777" w:rsidR="005D7492" w:rsidRPr="00026DE9" w:rsidRDefault="005D7492" w:rsidP="00524384">
      <w:pPr>
        <w:numPr>
          <w:ilvl w:val="0"/>
          <w:numId w:val="833"/>
        </w:numPr>
        <w:spacing w:before="100" w:beforeAutospacing="1" w:after="100" w:afterAutospacing="1"/>
      </w:pPr>
      <w:r w:rsidRPr="00026DE9">
        <w:t>correctly propagated</w:t>
      </w:r>
    </w:p>
    <w:p w14:paraId="52B8D0A3" w14:textId="77777777" w:rsidR="005D7492" w:rsidRPr="00026DE9" w:rsidRDefault="005D7492" w:rsidP="009738F8">
      <w:pPr>
        <w:spacing w:before="100" w:beforeAutospacing="1" w:after="100" w:afterAutospacing="1"/>
        <w:rPr>
          <w:b/>
          <w:bCs/>
        </w:rPr>
      </w:pPr>
      <w:r w:rsidRPr="00026DE9">
        <w:rPr>
          <w:b/>
          <w:bCs/>
        </w:rPr>
        <w:t>A. Constraint Alignment Checks</w:t>
      </w:r>
    </w:p>
    <w:p w14:paraId="1728E418" w14:textId="77777777" w:rsidR="005D7492" w:rsidRPr="00026DE9" w:rsidRDefault="005D7492" w:rsidP="00524384">
      <w:pPr>
        <w:numPr>
          <w:ilvl w:val="0"/>
          <w:numId w:val="834"/>
        </w:numPr>
        <w:spacing w:before="100" w:beforeAutospacing="1" w:after="100" w:afterAutospacing="1"/>
      </w:pPr>
      <w:r w:rsidRPr="00026DE9">
        <w:rPr>
          <w:b/>
          <w:bCs/>
        </w:rPr>
        <w:t>Constraint Mode Compatibility</w:t>
      </w:r>
    </w:p>
    <w:p w14:paraId="16C32F42" w14:textId="77777777" w:rsidR="005D7492" w:rsidRPr="00026DE9" w:rsidRDefault="005D7492" w:rsidP="00524384">
      <w:pPr>
        <w:numPr>
          <w:ilvl w:val="0"/>
          <w:numId w:val="834"/>
        </w:numPr>
        <w:spacing w:before="100" w:beforeAutospacing="1" w:after="100" w:afterAutospacing="1"/>
      </w:pPr>
      <w:r w:rsidRPr="00026DE9">
        <w:rPr>
          <w:b/>
          <w:bCs/>
        </w:rPr>
        <w:t>Activation-State Alignment</w:t>
      </w:r>
    </w:p>
    <w:p w14:paraId="58F8B5D7" w14:textId="77777777" w:rsidR="005D7492" w:rsidRPr="00026DE9" w:rsidRDefault="005D7492" w:rsidP="00524384">
      <w:pPr>
        <w:numPr>
          <w:ilvl w:val="0"/>
          <w:numId w:val="834"/>
        </w:numPr>
        <w:spacing w:before="100" w:beforeAutospacing="1" w:after="100" w:afterAutospacing="1"/>
      </w:pPr>
      <w:r w:rsidRPr="00026DE9">
        <w:rPr>
          <w:b/>
          <w:bCs/>
        </w:rPr>
        <w:t>Constraint Propagation Integrity</w:t>
      </w:r>
    </w:p>
    <w:p w14:paraId="5864E227" w14:textId="77777777" w:rsidR="005D7492" w:rsidRPr="00026DE9" w:rsidRDefault="005D7492" w:rsidP="00524384">
      <w:pPr>
        <w:numPr>
          <w:ilvl w:val="0"/>
          <w:numId w:val="834"/>
        </w:numPr>
        <w:spacing w:before="100" w:beforeAutospacing="1" w:after="100" w:afterAutospacing="1"/>
      </w:pPr>
      <w:r w:rsidRPr="00026DE9">
        <w:rPr>
          <w:b/>
          <w:bCs/>
        </w:rPr>
        <w:t>Constraint Legality against STGCIL</w:t>
      </w:r>
    </w:p>
    <w:p w14:paraId="3144E555" w14:textId="77777777" w:rsidR="005D7492" w:rsidRPr="00026DE9" w:rsidRDefault="005D7492" w:rsidP="00524384">
      <w:pPr>
        <w:numPr>
          <w:ilvl w:val="0"/>
          <w:numId w:val="834"/>
        </w:numPr>
        <w:spacing w:before="100" w:beforeAutospacing="1" w:after="100" w:afterAutospacing="1"/>
      </w:pPr>
      <w:r w:rsidRPr="00026DE9">
        <w:rPr>
          <w:b/>
          <w:bCs/>
        </w:rPr>
        <w:t>Constraint Harmony with GIL² rules</w:t>
      </w:r>
    </w:p>
    <w:p w14:paraId="3B1ECEB0" w14:textId="77777777" w:rsidR="005D7492" w:rsidRPr="00026DE9" w:rsidRDefault="005D7492" w:rsidP="009738F8">
      <w:pPr>
        <w:spacing w:before="100" w:beforeAutospacing="1" w:after="100" w:afterAutospacing="1"/>
        <w:rPr>
          <w:b/>
          <w:bCs/>
        </w:rPr>
      </w:pPr>
      <w:r w:rsidRPr="00026DE9">
        <w:rPr>
          <w:b/>
          <w:bCs/>
        </w:rPr>
        <w:t>B. Constraint Alignment Guarantees</w:t>
      </w:r>
    </w:p>
    <w:p w14:paraId="27EC037D" w14:textId="77777777" w:rsidR="005D7492" w:rsidRPr="00026DE9" w:rsidRDefault="005D7492" w:rsidP="00524384">
      <w:pPr>
        <w:numPr>
          <w:ilvl w:val="0"/>
          <w:numId w:val="835"/>
        </w:numPr>
        <w:spacing w:before="100" w:beforeAutospacing="1" w:after="100" w:afterAutospacing="1"/>
      </w:pPr>
      <w:r w:rsidRPr="00026DE9">
        <w:t>no constraint drift</w:t>
      </w:r>
    </w:p>
    <w:p w14:paraId="244EAC2D" w14:textId="77777777" w:rsidR="005D7492" w:rsidRPr="00026DE9" w:rsidRDefault="005D7492" w:rsidP="00524384">
      <w:pPr>
        <w:numPr>
          <w:ilvl w:val="0"/>
          <w:numId w:val="835"/>
        </w:numPr>
        <w:spacing w:before="100" w:beforeAutospacing="1" w:after="100" w:afterAutospacing="1"/>
      </w:pPr>
      <w:r w:rsidRPr="00026DE9">
        <w:t>no cross-agent constraint conflicts</w:t>
      </w:r>
    </w:p>
    <w:p w14:paraId="7930050C" w14:textId="77777777" w:rsidR="005D7492" w:rsidRPr="00026DE9" w:rsidRDefault="005D7492" w:rsidP="00524384">
      <w:pPr>
        <w:numPr>
          <w:ilvl w:val="0"/>
          <w:numId w:val="835"/>
        </w:numPr>
        <w:spacing w:before="100" w:beforeAutospacing="1" w:after="100" w:afterAutospacing="1"/>
      </w:pPr>
      <w:r w:rsidRPr="00026DE9">
        <w:t>full alignment with CCRE outputs</w:t>
      </w:r>
    </w:p>
    <w:p w14:paraId="423EA13C" w14:textId="546FD847" w:rsidR="005D7492" w:rsidRPr="00026DE9" w:rsidRDefault="005D7492" w:rsidP="009738F8">
      <w:pPr>
        <w:spacing w:before="100" w:beforeAutospacing="1" w:after="100" w:afterAutospacing="1"/>
      </w:pPr>
    </w:p>
    <w:p w14:paraId="77BC48A5" w14:textId="77777777" w:rsidR="005D7492" w:rsidRPr="00026DE9" w:rsidRDefault="005D7492" w:rsidP="009738F8">
      <w:pPr>
        <w:spacing w:before="100" w:beforeAutospacing="1" w:after="100" w:afterAutospacing="1"/>
        <w:rPr>
          <w:b/>
          <w:bCs/>
        </w:rPr>
      </w:pPr>
      <w:r w:rsidRPr="00026DE9">
        <w:rPr>
          <w:b/>
          <w:bCs/>
        </w:rPr>
        <w:t>5. Temporal &amp; Causal Propagation Scheduler (TCPS)</w:t>
      </w:r>
    </w:p>
    <w:p w14:paraId="0D3BD795" w14:textId="77777777" w:rsidR="005D7492" w:rsidRPr="00026DE9" w:rsidRDefault="005D7492" w:rsidP="009738F8">
      <w:pPr>
        <w:spacing w:before="100" w:beforeAutospacing="1" w:after="100" w:afterAutospacing="1"/>
      </w:pPr>
      <w:r w:rsidRPr="00026DE9">
        <w:rPr>
          <w:b/>
          <w:bCs/>
        </w:rPr>
        <w:t>1.1.18.5</w:t>
      </w:r>
    </w:p>
    <w:p w14:paraId="4BCA297F" w14:textId="77777777" w:rsidR="005D7492" w:rsidRPr="00026DE9" w:rsidRDefault="005D7492" w:rsidP="009738F8">
      <w:pPr>
        <w:spacing w:before="100" w:beforeAutospacing="1" w:after="100" w:afterAutospacing="1"/>
      </w:pPr>
      <w:r w:rsidRPr="00026DE9">
        <w:t xml:space="preserve">TCPS determines </w:t>
      </w:r>
      <w:r w:rsidRPr="00026DE9">
        <w:rPr>
          <w:b/>
          <w:bCs/>
        </w:rPr>
        <w:t>when</w:t>
      </w:r>
      <w:r w:rsidRPr="00026DE9">
        <w:t xml:space="preserve"> and in </w:t>
      </w:r>
      <w:r w:rsidRPr="00026DE9">
        <w:rPr>
          <w:b/>
          <w:bCs/>
        </w:rPr>
        <w:t>what order</w:t>
      </w:r>
      <w:r w:rsidRPr="00026DE9">
        <w:t xml:space="preserve"> propagation events occur.</w:t>
      </w:r>
    </w:p>
    <w:p w14:paraId="25A6DA16" w14:textId="77777777" w:rsidR="005D7492" w:rsidRPr="00026DE9" w:rsidRDefault="005D7492" w:rsidP="009738F8">
      <w:pPr>
        <w:spacing w:before="100" w:beforeAutospacing="1" w:after="100" w:afterAutospacing="1"/>
        <w:rPr>
          <w:b/>
          <w:bCs/>
        </w:rPr>
      </w:pPr>
      <w:r w:rsidRPr="00026DE9">
        <w:rPr>
          <w:b/>
          <w:bCs/>
        </w:rPr>
        <w:t>A. Scheduling Constraints</w:t>
      </w:r>
    </w:p>
    <w:p w14:paraId="0D093584" w14:textId="77777777" w:rsidR="005D7492" w:rsidRPr="00026DE9" w:rsidRDefault="005D7492" w:rsidP="00524384">
      <w:pPr>
        <w:numPr>
          <w:ilvl w:val="0"/>
          <w:numId w:val="836"/>
        </w:numPr>
        <w:spacing w:before="100" w:beforeAutospacing="1" w:after="100" w:afterAutospacing="1"/>
      </w:pPr>
      <w:r w:rsidRPr="00026DE9">
        <w:t>must obey STGCIL temporal definitions</w:t>
      </w:r>
    </w:p>
    <w:p w14:paraId="3556D348" w14:textId="77777777" w:rsidR="005D7492" w:rsidRPr="00026DE9" w:rsidRDefault="005D7492" w:rsidP="00524384">
      <w:pPr>
        <w:numPr>
          <w:ilvl w:val="0"/>
          <w:numId w:val="836"/>
        </w:numPr>
        <w:spacing w:before="100" w:beforeAutospacing="1" w:after="100" w:afterAutospacing="1"/>
      </w:pPr>
      <w:r w:rsidRPr="00026DE9">
        <w:t>must obey SMACL causal definitions</w:t>
      </w:r>
    </w:p>
    <w:p w14:paraId="5EF45230" w14:textId="77777777" w:rsidR="005D7492" w:rsidRPr="00026DE9" w:rsidRDefault="005D7492" w:rsidP="00524384">
      <w:pPr>
        <w:numPr>
          <w:ilvl w:val="0"/>
          <w:numId w:val="836"/>
        </w:numPr>
        <w:spacing w:before="100" w:beforeAutospacing="1" w:after="100" w:afterAutospacing="1"/>
      </w:pPr>
      <w:r w:rsidRPr="00026DE9">
        <w:t>must not introduce drift or illegal ordering</w:t>
      </w:r>
    </w:p>
    <w:p w14:paraId="5E01DDE4" w14:textId="77777777" w:rsidR="005D7492" w:rsidRPr="00026DE9" w:rsidRDefault="005D7492" w:rsidP="00524384">
      <w:pPr>
        <w:numPr>
          <w:ilvl w:val="0"/>
          <w:numId w:val="836"/>
        </w:numPr>
        <w:spacing w:before="100" w:beforeAutospacing="1" w:after="100" w:afterAutospacing="1"/>
      </w:pPr>
      <w:r w:rsidRPr="00026DE9">
        <w:t>must preserve canonical sequencing</w:t>
      </w:r>
    </w:p>
    <w:p w14:paraId="08AA6799" w14:textId="77777777" w:rsidR="005D7492" w:rsidRPr="00026DE9" w:rsidRDefault="005D7492" w:rsidP="009738F8">
      <w:pPr>
        <w:spacing w:before="100" w:beforeAutospacing="1" w:after="100" w:afterAutospacing="1"/>
        <w:rPr>
          <w:b/>
          <w:bCs/>
        </w:rPr>
      </w:pPr>
      <w:r w:rsidRPr="00026DE9">
        <w:rPr>
          <w:b/>
          <w:bCs/>
        </w:rPr>
        <w:t>B. TCPS Functions</w:t>
      </w:r>
    </w:p>
    <w:p w14:paraId="0C54FE0D" w14:textId="77777777" w:rsidR="005D7492" w:rsidRPr="00026DE9" w:rsidRDefault="005D7492" w:rsidP="00524384">
      <w:pPr>
        <w:numPr>
          <w:ilvl w:val="0"/>
          <w:numId w:val="837"/>
        </w:numPr>
        <w:spacing w:before="100" w:beforeAutospacing="1" w:after="100" w:afterAutospacing="1"/>
      </w:pPr>
      <w:r w:rsidRPr="00026DE9">
        <w:rPr>
          <w:b/>
          <w:bCs/>
        </w:rPr>
        <w:t>Propagation Window Assignment</w:t>
      </w:r>
    </w:p>
    <w:p w14:paraId="33A2E54E" w14:textId="77777777" w:rsidR="005D7492" w:rsidRPr="00026DE9" w:rsidRDefault="005D7492" w:rsidP="00524384">
      <w:pPr>
        <w:numPr>
          <w:ilvl w:val="0"/>
          <w:numId w:val="837"/>
        </w:numPr>
        <w:spacing w:before="100" w:beforeAutospacing="1" w:after="100" w:afterAutospacing="1"/>
      </w:pPr>
      <w:r w:rsidRPr="00026DE9">
        <w:rPr>
          <w:b/>
          <w:bCs/>
        </w:rPr>
        <w:t>Causal Ordering Validation</w:t>
      </w:r>
    </w:p>
    <w:p w14:paraId="0B43BE1A" w14:textId="77777777" w:rsidR="005D7492" w:rsidRPr="00026DE9" w:rsidRDefault="005D7492" w:rsidP="00524384">
      <w:pPr>
        <w:numPr>
          <w:ilvl w:val="0"/>
          <w:numId w:val="837"/>
        </w:numPr>
        <w:spacing w:before="100" w:beforeAutospacing="1" w:after="100" w:afterAutospacing="1"/>
      </w:pPr>
      <w:r w:rsidRPr="00026DE9">
        <w:rPr>
          <w:b/>
          <w:bCs/>
        </w:rPr>
        <w:t>Temporal Synchronization</w:t>
      </w:r>
    </w:p>
    <w:p w14:paraId="40E099FA" w14:textId="77777777" w:rsidR="005D7492" w:rsidRPr="00026DE9" w:rsidRDefault="005D7492" w:rsidP="00524384">
      <w:pPr>
        <w:numPr>
          <w:ilvl w:val="0"/>
          <w:numId w:val="837"/>
        </w:numPr>
        <w:spacing w:before="100" w:beforeAutospacing="1" w:after="100" w:afterAutospacing="1"/>
      </w:pPr>
      <w:r w:rsidRPr="00026DE9">
        <w:rPr>
          <w:b/>
          <w:bCs/>
        </w:rPr>
        <w:t>Cycle-to-Cycle Propagation Mapping</w:t>
      </w:r>
    </w:p>
    <w:p w14:paraId="037FDDF2" w14:textId="77777777" w:rsidR="005D7492" w:rsidRPr="00026DE9" w:rsidRDefault="005D7492" w:rsidP="00524384">
      <w:pPr>
        <w:numPr>
          <w:ilvl w:val="0"/>
          <w:numId w:val="837"/>
        </w:numPr>
        <w:spacing w:before="100" w:beforeAutospacing="1" w:after="100" w:afterAutospacing="1"/>
      </w:pPr>
      <w:r w:rsidRPr="00026DE9">
        <w:rPr>
          <w:b/>
          <w:bCs/>
        </w:rPr>
        <w:t>Propagation Throttling</w:t>
      </w:r>
    </w:p>
    <w:p w14:paraId="5B724363" w14:textId="77777777" w:rsidR="005D7492" w:rsidRPr="00026DE9" w:rsidRDefault="005D7492" w:rsidP="009738F8">
      <w:pPr>
        <w:spacing w:before="100" w:beforeAutospacing="1" w:after="100" w:afterAutospacing="1"/>
      </w:pPr>
      <w:r w:rsidRPr="00026DE9">
        <w:t>TCPS prevents propagation from occurring in:</w:t>
      </w:r>
    </w:p>
    <w:p w14:paraId="499008D4" w14:textId="77777777" w:rsidR="005D7492" w:rsidRPr="00026DE9" w:rsidRDefault="005D7492" w:rsidP="00524384">
      <w:pPr>
        <w:numPr>
          <w:ilvl w:val="0"/>
          <w:numId w:val="838"/>
        </w:numPr>
        <w:spacing w:before="100" w:beforeAutospacing="1" w:after="100" w:afterAutospacing="1"/>
      </w:pPr>
      <w:r w:rsidRPr="00026DE9">
        <w:t>illegal temporal windows</w:t>
      </w:r>
    </w:p>
    <w:p w14:paraId="35AF7B04" w14:textId="77777777" w:rsidR="005D7492" w:rsidRPr="00026DE9" w:rsidRDefault="005D7492" w:rsidP="00524384">
      <w:pPr>
        <w:numPr>
          <w:ilvl w:val="0"/>
          <w:numId w:val="838"/>
        </w:numPr>
        <w:spacing w:before="100" w:beforeAutospacing="1" w:after="100" w:afterAutospacing="1"/>
      </w:pPr>
      <w:r w:rsidRPr="00026DE9">
        <w:t>reversed causal order</w:t>
      </w:r>
    </w:p>
    <w:p w14:paraId="280F25AA" w14:textId="77777777" w:rsidR="005D7492" w:rsidRPr="00026DE9" w:rsidRDefault="005D7492" w:rsidP="00524384">
      <w:pPr>
        <w:numPr>
          <w:ilvl w:val="0"/>
          <w:numId w:val="838"/>
        </w:numPr>
        <w:spacing w:before="100" w:beforeAutospacing="1" w:after="100" w:afterAutospacing="1"/>
      </w:pPr>
      <w:r w:rsidRPr="00026DE9">
        <w:t>unstable supervisory states</w:t>
      </w:r>
    </w:p>
    <w:p w14:paraId="6824C319" w14:textId="61C90A89" w:rsidR="005D7492" w:rsidRPr="00026DE9" w:rsidRDefault="005D7492" w:rsidP="009738F8">
      <w:pPr>
        <w:spacing w:before="100" w:beforeAutospacing="1" w:after="100" w:afterAutospacing="1"/>
      </w:pPr>
    </w:p>
    <w:p w14:paraId="655D75D7" w14:textId="77777777" w:rsidR="005D7492" w:rsidRPr="00026DE9" w:rsidRDefault="005D7492" w:rsidP="009738F8">
      <w:pPr>
        <w:spacing w:before="100" w:beforeAutospacing="1" w:after="100" w:afterAutospacing="1"/>
        <w:rPr>
          <w:b/>
          <w:bCs/>
        </w:rPr>
      </w:pPr>
      <w:r w:rsidRPr="00026DE9">
        <w:rPr>
          <w:b/>
          <w:bCs/>
        </w:rPr>
        <w:t>6. Cross-Agent Knowledge Exchange Regulator (CAKER)</w:t>
      </w:r>
    </w:p>
    <w:p w14:paraId="4D7E9830" w14:textId="77777777" w:rsidR="005D7492" w:rsidRPr="00026DE9" w:rsidRDefault="005D7492" w:rsidP="009738F8">
      <w:pPr>
        <w:spacing w:before="100" w:beforeAutospacing="1" w:after="100" w:afterAutospacing="1"/>
      </w:pPr>
      <w:r w:rsidRPr="00026DE9">
        <w:rPr>
          <w:b/>
          <w:bCs/>
        </w:rPr>
        <w:t>1.1.18.6</w:t>
      </w:r>
    </w:p>
    <w:p w14:paraId="0CA15689" w14:textId="77777777" w:rsidR="005D7492" w:rsidRPr="00026DE9" w:rsidRDefault="005D7492" w:rsidP="009738F8">
      <w:pPr>
        <w:spacing w:before="100" w:beforeAutospacing="1" w:after="100" w:afterAutospacing="1"/>
      </w:pPr>
      <w:r w:rsidRPr="00026DE9">
        <w:t>CAKER governs cross-agent propagation events, ensuring multi-agent interaction never:</w:t>
      </w:r>
    </w:p>
    <w:p w14:paraId="24818B3B" w14:textId="77777777" w:rsidR="005D7492" w:rsidRPr="00026DE9" w:rsidRDefault="005D7492" w:rsidP="00524384">
      <w:pPr>
        <w:numPr>
          <w:ilvl w:val="0"/>
          <w:numId w:val="839"/>
        </w:numPr>
        <w:spacing w:before="100" w:beforeAutospacing="1" w:after="100" w:afterAutospacing="1"/>
      </w:pPr>
      <w:r w:rsidRPr="00026DE9">
        <w:t>breaks alignment</w:t>
      </w:r>
    </w:p>
    <w:p w14:paraId="18C71886" w14:textId="77777777" w:rsidR="005D7492" w:rsidRPr="00026DE9" w:rsidRDefault="005D7492" w:rsidP="00524384">
      <w:pPr>
        <w:numPr>
          <w:ilvl w:val="0"/>
          <w:numId w:val="839"/>
        </w:numPr>
        <w:spacing w:before="100" w:beforeAutospacing="1" w:after="100" w:afterAutospacing="1"/>
      </w:pPr>
      <w:r w:rsidRPr="00026DE9">
        <w:t>violates constraint legality</w:t>
      </w:r>
    </w:p>
    <w:p w14:paraId="29048819" w14:textId="77777777" w:rsidR="005D7492" w:rsidRPr="00026DE9" w:rsidRDefault="005D7492" w:rsidP="00524384">
      <w:pPr>
        <w:numPr>
          <w:ilvl w:val="0"/>
          <w:numId w:val="839"/>
        </w:numPr>
        <w:spacing w:before="100" w:beforeAutospacing="1" w:after="100" w:afterAutospacing="1"/>
      </w:pPr>
      <w:r w:rsidRPr="00026DE9">
        <w:t>introduces semantic conflicts</w:t>
      </w:r>
    </w:p>
    <w:p w14:paraId="2DE6027F" w14:textId="77777777" w:rsidR="005D7492" w:rsidRPr="00026DE9" w:rsidRDefault="005D7492" w:rsidP="00524384">
      <w:pPr>
        <w:numPr>
          <w:ilvl w:val="0"/>
          <w:numId w:val="839"/>
        </w:numPr>
        <w:spacing w:before="100" w:beforeAutospacing="1" w:after="100" w:afterAutospacing="1"/>
      </w:pPr>
      <w:r w:rsidRPr="00026DE9">
        <w:t>corrupts governance logic</w:t>
      </w:r>
    </w:p>
    <w:p w14:paraId="6BFA8CB0" w14:textId="77777777" w:rsidR="005D7492" w:rsidRPr="00026DE9" w:rsidRDefault="005D7492" w:rsidP="009738F8">
      <w:pPr>
        <w:spacing w:before="100" w:beforeAutospacing="1" w:after="100" w:afterAutospacing="1"/>
        <w:rPr>
          <w:b/>
          <w:bCs/>
        </w:rPr>
      </w:pPr>
      <w:r w:rsidRPr="00026DE9">
        <w:rPr>
          <w:b/>
          <w:bCs/>
        </w:rPr>
        <w:t>A. Cross-Agent Tasks</w:t>
      </w:r>
    </w:p>
    <w:p w14:paraId="05F431E1" w14:textId="77777777" w:rsidR="005D7492" w:rsidRPr="00026DE9" w:rsidRDefault="005D7492" w:rsidP="00524384">
      <w:pPr>
        <w:numPr>
          <w:ilvl w:val="0"/>
          <w:numId w:val="840"/>
        </w:numPr>
        <w:spacing w:before="100" w:beforeAutospacing="1" w:after="100" w:afterAutospacing="1"/>
      </w:pPr>
      <w:r w:rsidRPr="00026DE9">
        <w:rPr>
          <w:b/>
          <w:bCs/>
        </w:rPr>
        <w:t>Semantic Map Compatibility Across Agents</w:t>
      </w:r>
    </w:p>
    <w:p w14:paraId="042A349F" w14:textId="77777777" w:rsidR="005D7492" w:rsidRPr="00026DE9" w:rsidRDefault="005D7492" w:rsidP="00524384">
      <w:pPr>
        <w:numPr>
          <w:ilvl w:val="0"/>
          <w:numId w:val="840"/>
        </w:numPr>
        <w:spacing w:before="100" w:beforeAutospacing="1" w:after="100" w:afterAutospacing="1"/>
      </w:pPr>
      <w:r w:rsidRPr="00026DE9">
        <w:rPr>
          <w:b/>
          <w:bCs/>
        </w:rPr>
        <w:t>Constraint Propagation Boundary Checks</w:t>
      </w:r>
    </w:p>
    <w:p w14:paraId="62316DDC" w14:textId="77777777" w:rsidR="005D7492" w:rsidRPr="00026DE9" w:rsidRDefault="005D7492" w:rsidP="00524384">
      <w:pPr>
        <w:numPr>
          <w:ilvl w:val="0"/>
          <w:numId w:val="840"/>
        </w:numPr>
        <w:spacing w:before="100" w:beforeAutospacing="1" w:after="100" w:afterAutospacing="1"/>
      </w:pPr>
      <w:r w:rsidRPr="00026DE9">
        <w:rPr>
          <w:b/>
          <w:bCs/>
        </w:rPr>
        <w:t>Cross-Agent Governance Alignment</w:t>
      </w:r>
    </w:p>
    <w:p w14:paraId="1D50704F" w14:textId="77777777" w:rsidR="005D7492" w:rsidRPr="00026DE9" w:rsidRDefault="005D7492" w:rsidP="00524384">
      <w:pPr>
        <w:numPr>
          <w:ilvl w:val="0"/>
          <w:numId w:val="840"/>
        </w:numPr>
        <w:spacing w:before="100" w:beforeAutospacing="1" w:after="100" w:afterAutospacing="1"/>
      </w:pPr>
      <w:r w:rsidRPr="00026DE9">
        <w:rPr>
          <w:b/>
          <w:bCs/>
        </w:rPr>
        <w:t>Agent-Specific Execution Context Evaluation</w:t>
      </w:r>
    </w:p>
    <w:p w14:paraId="31F142F1" w14:textId="77777777" w:rsidR="005D7492" w:rsidRPr="00026DE9" w:rsidRDefault="005D7492" w:rsidP="00524384">
      <w:pPr>
        <w:numPr>
          <w:ilvl w:val="0"/>
          <w:numId w:val="840"/>
        </w:numPr>
        <w:spacing w:before="100" w:beforeAutospacing="1" w:after="100" w:afterAutospacing="1"/>
      </w:pPr>
      <w:r w:rsidRPr="00026DE9">
        <w:rPr>
          <w:b/>
          <w:bCs/>
        </w:rPr>
        <w:t>Propagation Isolation When Required</w:t>
      </w:r>
    </w:p>
    <w:p w14:paraId="0FA1F2E4" w14:textId="77777777" w:rsidR="005D7492" w:rsidRPr="00026DE9" w:rsidRDefault="005D7492" w:rsidP="009738F8">
      <w:pPr>
        <w:spacing w:before="100" w:beforeAutospacing="1" w:after="100" w:afterAutospacing="1"/>
        <w:rPr>
          <w:b/>
          <w:bCs/>
        </w:rPr>
      </w:pPr>
      <w:r w:rsidRPr="00026DE9">
        <w:rPr>
          <w:b/>
          <w:bCs/>
        </w:rPr>
        <w:t>B. Guarantees</w:t>
      </w:r>
    </w:p>
    <w:p w14:paraId="52EFD86A" w14:textId="77777777" w:rsidR="005D7492" w:rsidRPr="00026DE9" w:rsidRDefault="005D7492" w:rsidP="00524384">
      <w:pPr>
        <w:numPr>
          <w:ilvl w:val="0"/>
          <w:numId w:val="841"/>
        </w:numPr>
        <w:spacing w:before="100" w:beforeAutospacing="1" w:after="100" w:afterAutospacing="1"/>
      </w:pPr>
      <w:r w:rsidRPr="00026DE9">
        <w:t>no cross-agent propagation contamination</w:t>
      </w:r>
    </w:p>
    <w:p w14:paraId="564E2E34" w14:textId="77777777" w:rsidR="005D7492" w:rsidRPr="00026DE9" w:rsidRDefault="005D7492" w:rsidP="00524384">
      <w:pPr>
        <w:numPr>
          <w:ilvl w:val="0"/>
          <w:numId w:val="841"/>
        </w:numPr>
        <w:spacing w:before="100" w:beforeAutospacing="1" w:after="100" w:afterAutospacing="1"/>
      </w:pPr>
      <w:r w:rsidRPr="00026DE9">
        <w:t>no cross-agent semantic divergence</w:t>
      </w:r>
    </w:p>
    <w:p w14:paraId="104F569D" w14:textId="77777777" w:rsidR="005D7492" w:rsidRPr="00026DE9" w:rsidRDefault="005D7492" w:rsidP="00524384">
      <w:pPr>
        <w:numPr>
          <w:ilvl w:val="0"/>
          <w:numId w:val="841"/>
        </w:numPr>
        <w:spacing w:before="100" w:beforeAutospacing="1" w:after="100" w:afterAutospacing="1"/>
      </w:pPr>
      <w:r w:rsidRPr="00026DE9">
        <w:t>no uncontrolled propagation cascades</w:t>
      </w:r>
    </w:p>
    <w:p w14:paraId="4EBA70B8" w14:textId="78A61570" w:rsidR="005D7492" w:rsidRPr="00026DE9" w:rsidRDefault="005D7492" w:rsidP="009738F8">
      <w:pPr>
        <w:spacing w:before="100" w:beforeAutospacing="1" w:after="100" w:afterAutospacing="1"/>
      </w:pPr>
    </w:p>
    <w:p w14:paraId="618318B6" w14:textId="77777777" w:rsidR="005D7492" w:rsidRPr="00026DE9" w:rsidRDefault="005D7492" w:rsidP="009738F8">
      <w:pPr>
        <w:spacing w:before="100" w:beforeAutospacing="1" w:after="100" w:afterAutospacing="1"/>
        <w:rPr>
          <w:b/>
          <w:bCs/>
        </w:rPr>
      </w:pPr>
      <w:r w:rsidRPr="00026DE9">
        <w:rPr>
          <w:b/>
          <w:bCs/>
        </w:rPr>
        <w:t>7. Propagation Lineage &amp; Audit Tracker (PLAT)</w:t>
      </w:r>
    </w:p>
    <w:p w14:paraId="7D57DE19" w14:textId="77777777" w:rsidR="005D7492" w:rsidRPr="00026DE9" w:rsidRDefault="005D7492" w:rsidP="009738F8">
      <w:pPr>
        <w:spacing w:before="100" w:beforeAutospacing="1" w:after="100" w:afterAutospacing="1"/>
      </w:pPr>
      <w:r w:rsidRPr="00026DE9">
        <w:rPr>
          <w:b/>
          <w:bCs/>
        </w:rPr>
        <w:t>1.1.18.7</w:t>
      </w:r>
    </w:p>
    <w:p w14:paraId="2EF05913" w14:textId="77777777" w:rsidR="005D7492" w:rsidRPr="00026DE9" w:rsidRDefault="005D7492" w:rsidP="009738F8">
      <w:pPr>
        <w:spacing w:before="100" w:beforeAutospacing="1" w:after="100" w:afterAutospacing="1"/>
      </w:pPr>
      <w:r w:rsidRPr="00026DE9">
        <w:t xml:space="preserve">PLAT records </w:t>
      </w:r>
      <w:r w:rsidRPr="00026DE9">
        <w:rPr>
          <w:b/>
          <w:bCs/>
        </w:rPr>
        <w:t>all propagation events</w:t>
      </w:r>
      <w:r w:rsidRPr="00026DE9">
        <w:t>, including:</w:t>
      </w:r>
    </w:p>
    <w:p w14:paraId="5595E845" w14:textId="77777777" w:rsidR="005D7492" w:rsidRPr="00026DE9" w:rsidRDefault="005D7492" w:rsidP="00524384">
      <w:pPr>
        <w:numPr>
          <w:ilvl w:val="0"/>
          <w:numId w:val="842"/>
        </w:numPr>
        <w:spacing w:before="100" w:beforeAutospacing="1" w:after="100" w:afterAutospacing="1"/>
      </w:pPr>
      <w:r w:rsidRPr="00026DE9">
        <w:t>semantic lineage</w:t>
      </w:r>
    </w:p>
    <w:p w14:paraId="72FC8C02" w14:textId="77777777" w:rsidR="005D7492" w:rsidRPr="00026DE9" w:rsidRDefault="005D7492" w:rsidP="00524384">
      <w:pPr>
        <w:numPr>
          <w:ilvl w:val="0"/>
          <w:numId w:val="842"/>
        </w:numPr>
        <w:spacing w:before="100" w:beforeAutospacing="1" w:after="100" w:afterAutospacing="1"/>
      </w:pPr>
      <w:r w:rsidRPr="00026DE9">
        <w:t>constraint lineage</w:t>
      </w:r>
    </w:p>
    <w:p w14:paraId="5D942CF9" w14:textId="77777777" w:rsidR="005D7492" w:rsidRPr="00026DE9" w:rsidRDefault="005D7492" w:rsidP="00524384">
      <w:pPr>
        <w:numPr>
          <w:ilvl w:val="0"/>
          <w:numId w:val="842"/>
        </w:numPr>
        <w:spacing w:before="100" w:beforeAutospacing="1" w:after="100" w:afterAutospacing="1"/>
      </w:pPr>
      <w:r w:rsidRPr="00026DE9">
        <w:t>governance lineage</w:t>
      </w:r>
    </w:p>
    <w:p w14:paraId="188E3D3A" w14:textId="77777777" w:rsidR="005D7492" w:rsidRPr="00026DE9" w:rsidRDefault="005D7492" w:rsidP="00524384">
      <w:pPr>
        <w:numPr>
          <w:ilvl w:val="0"/>
          <w:numId w:val="842"/>
        </w:numPr>
        <w:spacing w:before="100" w:beforeAutospacing="1" w:after="100" w:afterAutospacing="1"/>
      </w:pPr>
      <w:r w:rsidRPr="00026DE9">
        <w:t>causal lineage</w:t>
      </w:r>
    </w:p>
    <w:p w14:paraId="23CF9BB6" w14:textId="77777777" w:rsidR="005D7492" w:rsidRPr="00026DE9" w:rsidRDefault="005D7492" w:rsidP="00524384">
      <w:pPr>
        <w:numPr>
          <w:ilvl w:val="0"/>
          <w:numId w:val="842"/>
        </w:numPr>
        <w:spacing w:before="100" w:beforeAutospacing="1" w:after="100" w:afterAutospacing="1"/>
      </w:pPr>
      <w:r w:rsidRPr="00026DE9">
        <w:t>temporal propagation lineage</w:t>
      </w:r>
    </w:p>
    <w:p w14:paraId="6E954D16" w14:textId="77777777" w:rsidR="005D7492" w:rsidRPr="00026DE9" w:rsidRDefault="005D7492" w:rsidP="009738F8">
      <w:pPr>
        <w:spacing w:before="100" w:beforeAutospacing="1" w:after="100" w:afterAutospacing="1"/>
        <w:rPr>
          <w:b/>
          <w:bCs/>
        </w:rPr>
      </w:pPr>
      <w:r w:rsidRPr="00026DE9">
        <w:rPr>
          <w:b/>
          <w:bCs/>
        </w:rPr>
        <w:t>A. Audit Data Captured</w:t>
      </w:r>
    </w:p>
    <w:p w14:paraId="70BB3921" w14:textId="77777777" w:rsidR="005D7492" w:rsidRPr="00026DE9" w:rsidRDefault="005D7492" w:rsidP="00524384">
      <w:pPr>
        <w:numPr>
          <w:ilvl w:val="0"/>
          <w:numId w:val="843"/>
        </w:numPr>
        <w:spacing w:before="100" w:beforeAutospacing="1" w:after="100" w:afterAutospacing="1"/>
      </w:pPr>
      <w:r w:rsidRPr="00026DE9">
        <w:t>origin source</w:t>
      </w:r>
    </w:p>
    <w:p w14:paraId="598B95CE" w14:textId="77777777" w:rsidR="005D7492" w:rsidRPr="00026DE9" w:rsidRDefault="005D7492" w:rsidP="00524384">
      <w:pPr>
        <w:numPr>
          <w:ilvl w:val="0"/>
          <w:numId w:val="843"/>
        </w:numPr>
        <w:spacing w:before="100" w:beforeAutospacing="1" w:after="100" w:afterAutospacing="1"/>
      </w:pPr>
      <w:r w:rsidRPr="00026DE9">
        <w:t>propagation context</w:t>
      </w:r>
    </w:p>
    <w:p w14:paraId="5AFEF28D" w14:textId="77777777" w:rsidR="005D7492" w:rsidRPr="00026DE9" w:rsidRDefault="005D7492" w:rsidP="00524384">
      <w:pPr>
        <w:numPr>
          <w:ilvl w:val="0"/>
          <w:numId w:val="843"/>
        </w:numPr>
        <w:spacing w:before="100" w:beforeAutospacing="1" w:after="100" w:afterAutospacing="1"/>
      </w:pPr>
      <w:r w:rsidRPr="00026DE9">
        <w:t>pre-alignment state</w:t>
      </w:r>
    </w:p>
    <w:p w14:paraId="01ABE896" w14:textId="77777777" w:rsidR="005D7492" w:rsidRPr="00026DE9" w:rsidRDefault="005D7492" w:rsidP="00524384">
      <w:pPr>
        <w:numPr>
          <w:ilvl w:val="0"/>
          <w:numId w:val="843"/>
        </w:numPr>
        <w:spacing w:before="100" w:beforeAutospacing="1" w:after="100" w:afterAutospacing="1"/>
      </w:pPr>
      <w:r w:rsidRPr="00026DE9">
        <w:t>post-alignment state</w:t>
      </w:r>
    </w:p>
    <w:p w14:paraId="3B068268" w14:textId="77777777" w:rsidR="005D7492" w:rsidRPr="00026DE9" w:rsidRDefault="005D7492" w:rsidP="00524384">
      <w:pPr>
        <w:numPr>
          <w:ilvl w:val="0"/>
          <w:numId w:val="843"/>
        </w:numPr>
        <w:spacing w:before="100" w:beforeAutospacing="1" w:after="100" w:afterAutospacing="1"/>
      </w:pPr>
      <w:r w:rsidRPr="00026DE9">
        <w:t>legality evaluations</w:t>
      </w:r>
    </w:p>
    <w:p w14:paraId="03C5A74E" w14:textId="77777777" w:rsidR="005D7492" w:rsidRPr="00026DE9" w:rsidRDefault="005D7492" w:rsidP="00524384">
      <w:pPr>
        <w:numPr>
          <w:ilvl w:val="0"/>
          <w:numId w:val="843"/>
        </w:numPr>
        <w:spacing w:before="100" w:beforeAutospacing="1" w:after="100" w:afterAutospacing="1"/>
      </w:pPr>
      <w:r w:rsidRPr="00026DE9">
        <w:t>conflict resolutions</w:t>
      </w:r>
    </w:p>
    <w:p w14:paraId="50B00572" w14:textId="77777777" w:rsidR="005D7492" w:rsidRPr="00026DE9" w:rsidRDefault="005D7492" w:rsidP="00524384">
      <w:pPr>
        <w:numPr>
          <w:ilvl w:val="0"/>
          <w:numId w:val="843"/>
        </w:numPr>
        <w:spacing w:before="100" w:beforeAutospacing="1" w:after="100" w:afterAutospacing="1"/>
      </w:pPr>
      <w:r w:rsidRPr="00026DE9">
        <w:t>supervisory cycle mapping</w:t>
      </w:r>
    </w:p>
    <w:p w14:paraId="0BCDC367" w14:textId="77777777" w:rsidR="005D7492" w:rsidRPr="00026DE9" w:rsidRDefault="005D7492" w:rsidP="00524384">
      <w:pPr>
        <w:numPr>
          <w:ilvl w:val="0"/>
          <w:numId w:val="843"/>
        </w:numPr>
        <w:spacing w:before="100" w:beforeAutospacing="1" w:after="100" w:afterAutospacing="1"/>
      </w:pPr>
      <w:r w:rsidRPr="00026DE9">
        <w:t>cross-layer propagation trees</w:t>
      </w:r>
    </w:p>
    <w:p w14:paraId="6FCE09DA" w14:textId="77777777" w:rsidR="005D7492" w:rsidRPr="00026DE9" w:rsidRDefault="005D7492" w:rsidP="009738F8">
      <w:pPr>
        <w:spacing w:before="100" w:beforeAutospacing="1" w:after="100" w:afterAutospacing="1"/>
        <w:rPr>
          <w:b/>
          <w:bCs/>
        </w:rPr>
      </w:pPr>
      <w:r w:rsidRPr="00026DE9">
        <w:rPr>
          <w:b/>
          <w:bCs/>
        </w:rPr>
        <w:t>B. Guarantees</w:t>
      </w:r>
    </w:p>
    <w:p w14:paraId="4E5CDC51" w14:textId="77777777" w:rsidR="005D7492" w:rsidRPr="00026DE9" w:rsidRDefault="005D7492" w:rsidP="00524384">
      <w:pPr>
        <w:numPr>
          <w:ilvl w:val="0"/>
          <w:numId w:val="844"/>
        </w:numPr>
        <w:spacing w:before="100" w:beforeAutospacing="1" w:after="100" w:afterAutospacing="1"/>
      </w:pPr>
      <w:r w:rsidRPr="00026DE9">
        <w:t>complete reconstructability</w:t>
      </w:r>
    </w:p>
    <w:p w14:paraId="5B7CED76" w14:textId="77777777" w:rsidR="005D7492" w:rsidRPr="00026DE9" w:rsidRDefault="005D7492" w:rsidP="00524384">
      <w:pPr>
        <w:numPr>
          <w:ilvl w:val="0"/>
          <w:numId w:val="844"/>
        </w:numPr>
        <w:spacing w:before="100" w:beforeAutospacing="1" w:after="100" w:afterAutospacing="1"/>
      </w:pPr>
      <w:r w:rsidRPr="00026DE9">
        <w:t>compliance-grade propagation evidence</w:t>
      </w:r>
    </w:p>
    <w:p w14:paraId="62AEA022" w14:textId="77777777" w:rsidR="005D7492" w:rsidRPr="00026DE9" w:rsidRDefault="005D7492" w:rsidP="00524384">
      <w:pPr>
        <w:numPr>
          <w:ilvl w:val="0"/>
          <w:numId w:val="844"/>
        </w:numPr>
        <w:spacing w:before="100" w:beforeAutospacing="1" w:after="100" w:afterAutospacing="1"/>
      </w:pPr>
      <w:r w:rsidRPr="00026DE9">
        <w:t>full supervisory traceability</w:t>
      </w:r>
    </w:p>
    <w:p w14:paraId="60421124" w14:textId="77777777" w:rsidR="005D7492" w:rsidRPr="00026DE9" w:rsidRDefault="005D7492" w:rsidP="00524384">
      <w:pPr>
        <w:numPr>
          <w:ilvl w:val="0"/>
          <w:numId w:val="844"/>
        </w:numPr>
        <w:spacing w:before="100" w:beforeAutospacing="1" w:after="100" w:afterAutospacing="1"/>
      </w:pPr>
      <w:r w:rsidRPr="00026DE9">
        <w:t>regulatory audit readiness</w:t>
      </w:r>
    </w:p>
    <w:p w14:paraId="6FC57947" w14:textId="6A2C4D75" w:rsidR="005D7492" w:rsidRPr="00026DE9" w:rsidRDefault="005D7492" w:rsidP="009738F8">
      <w:pPr>
        <w:spacing w:before="100" w:beforeAutospacing="1" w:after="100" w:afterAutospacing="1"/>
      </w:pPr>
    </w:p>
    <w:p w14:paraId="05CA9E3E" w14:textId="77777777" w:rsidR="005D7492" w:rsidRPr="00026DE9" w:rsidRDefault="005D7492" w:rsidP="009738F8">
      <w:pPr>
        <w:spacing w:before="100" w:beforeAutospacing="1" w:after="100" w:afterAutospacing="1"/>
        <w:rPr>
          <w:b/>
          <w:bCs/>
        </w:rPr>
      </w:pPr>
      <w:r w:rsidRPr="00026DE9">
        <w:rPr>
          <w:b/>
          <w:bCs/>
        </w:rPr>
        <w:t>1.1.19 — Supervisory Knowledge Synchronization Layer (SKSL)</w:t>
      </w:r>
    </w:p>
    <w:p w14:paraId="3D5FC44E" w14:textId="77777777" w:rsidR="005D7492" w:rsidRPr="00026DE9" w:rsidRDefault="005D7492" w:rsidP="009738F8">
      <w:pPr>
        <w:spacing w:before="100" w:beforeAutospacing="1" w:after="100" w:afterAutospacing="1"/>
      </w:pPr>
      <w:r w:rsidRPr="00026DE9">
        <w:t xml:space="preserve">The </w:t>
      </w:r>
      <w:r w:rsidRPr="00026DE9">
        <w:rPr>
          <w:b/>
          <w:bCs/>
        </w:rPr>
        <w:t>Supervisory Knowledge Synchronization Layer (SKSL)</w:t>
      </w:r>
      <w:r w:rsidRPr="00026DE9">
        <w:t xml:space="preserve"> ensures that </w:t>
      </w:r>
      <w:r w:rsidRPr="00026DE9">
        <w:rPr>
          <w:b/>
          <w:bCs/>
        </w:rPr>
        <w:t>all supervisory knowledge artifacts</w:t>
      </w:r>
      <w:r w:rsidRPr="00026DE9">
        <w:t xml:space="preserve">—including governance logic, semantic definitions, constraint structures, supervisory states, causal histories, temporal metadata, and canonical supervisory knowledge—remain </w:t>
      </w:r>
      <w:r w:rsidRPr="00026DE9">
        <w:rPr>
          <w:b/>
          <w:bCs/>
        </w:rPr>
        <w:t>synchronized, stable, aligned, and canonical</w:t>
      </w:r>
      <w:r w:rsidRPr="00026DE9">
        <w:t xml:space="preserve"> across:</w:t>
      </w:r>
    </w:p>
    <w:p w14:paraId="1DFAC8AB" w14:textId="77777777" w:rsidR="005D7492" w:rsidRPr="00026DE9" w:rsidRDefault="005D7492" w:rsidP="00524384">
      <w:pPr>
        <w:numPr>
          <w:ilvl w:val="0"/>
          <w:numId w:val="845"/>
        </w:numPr>
        <w:spacing w:before="100" w:beforeAutospacing="1" w:after="100" w:afterAutospacing="1"/>
      </w:pPr>
      <w:r w:rsidRPr="00026DE9">
        <w:t>distributed supervisory nodes</w:t>
      </w:r>
    </w:p>
    <w:p w14:paraId="38F103EA" w14:textId="77777777" w:rsidR="005D7492" w:rsidRPr="00026DE9" w:rsidRDefault="005D7492" w:rsidP="00524384">
      <w:pPr>
        <w:numPr>
          <w:ilvl w:val="0"/>
          <w:numId w:val="845"/>
        </w:numPr>
        <w:spacing w:before="100" w:beforeAutospacing="1" w:after="100" w:afterAutospacing="1"/>
      </w:pPr>
      <w:r w:rsidRPr="00026DE9">
        <w:t>multiple physical regions</w:t>
      </w:r>
    </w:p>
    <w:p w14:paraId="112FFFE7" w14:textId="77777777" w:rsidR="005D7492" w:rsidRPr="00026DE9" w:rsidRDefault="005D7492" w:rsidP="00524384">
      <w:pPr>
        <w:numPr>
          <w:ilvl w:val="0"/>
          <w:numId w:val="845"/>
        </w:numPr>
        <w:spacing w:before="100" w:beforeAutospacing="1" w:after="100" w:afterAutospacing="1"/>
      </w:pPr>
      <w:r w:rsidRPr="00026DE9">
        <w:t>cloud deployment zones</w:t>
      </w:r>
    </w:p>
    <w:p w14:paraId="7978F6DD" w14:textId="77777777" w:rsidR="005D7492" w:rsidRPr="00026DE9" w:rsidRDefault="005D7492" w:rsidP="00524384">
      <w:pPr>
        <w:numPr>
          <w:ilvl w:val="0"/>
          <w:numId w:val="845"/>
        </w:numPr>
        <w:spacing w:before="100" w:beforeAutospacing="1" w:after="100" w:afterAutospacing="1"/>
      </w:pPr>
      <w:r w:rsidRPr="00026DE9">
        <w:t>multi-agent execution graphs</w:t>
      </w:r>
    </w:p>
    <w:p w14:paraId="30A37419" w14:textId="77777777" w:rsidR="005D7492" w:rsidRPr="00026DE9" w:rsidRDefault="005D7492" w:rsidP="00524384">
      <w:pPr>
        <w:numPr>
          <w:ilvl w:val="0"/>
          <w:numId w:val="845"/>
        </w:numPr>
        <w:spacing w:before="100" w:beforeAutospacing="1" w:after="100" w:afterAutospacing="1"/>
      </w:pPr>
      <w:r w:rsidRPr="00026DE9">
        <w:t>temporal supervisory cycles</w:t>
      </w:r>
    </w:p>
    <w:p w14:paraId="09A9A7A5" w14:textId="77777777" w:rsidR="005D7492" w:rsidRPr="00026DE9" w:rsidRDefault="005D7492" w:rsidP="00524384">
      <w:pPr>
        <w:numPr>
          <w:ilvl w:val="0"/>
          <w:numId w:val="845"/>
        </w:numPr>
        <w:spacing w:before="100" w:beforeAutospacing="1" w:after="100" w:afterAutospacing="1"/>
      </w:pPr>
      <w:r w:rsidRPr="00026DE9">
        <w:t>causal supervisory sequences</w:t>
      </w:r>
    </w:p>
    <w:p w14:paraId="4C912022" w14:textId="77777777" w:rsidR="005D7492" w:rsidRPr="00026DE9" w:rsidRDefault="005D7492" w:rsidP="009738F8">
      <w:pPr>
        <w:spacing w:before="100" w:beforeAutospacing="1" w:after="100" w:afterAutospacing="1"/>
      </w:pPr>
      <w:r w:rsidRPr="00026DE9">
        <w:t xml:space="preserve">Where SKPAL (previous layer) governs </w:t>
      </w:r>
      <w:r w:rsidRPr="00026DE9">
        <w:rPr>
          <w:i/>
          <w:iCs/>
        </w:rPr>
        <w:t>how knowledge propagates</w:t>
      </w:r>
      <w:r w:rsidRPr="00026DE9">
        <w:t xml:space="preserve">, SKSL governs </w:t>
      </w:r>
      <w:r w:rsidRPr="00026DE9">
        <w:rPr>
          <w:i/>
          <w:iCs/>
        </w:rPr>
        <w:t>how knowledge remains synchronized</w:t>
      </w:r>
      <w:r w:rsidRPr="00026DE9">
        <w:t xml:space="preserve"> so that:</w:t>
      </w:r>
    </w:p>
    <w:p w14:paraId="768AA538" w14:textId="77777777" w:rsidR="005D7492" w:rsidRPr="00026DE9" w:rsidRDefault="005D7492" w:rsidP="00524384">
      <w:pPr>
        <w:numPr>
          <w:ilvl w:val="0"/>
          <w:numId w:val="846"/>
        </w:numPr>
        <w:spacing w:before="100" w:beforeAutospacing="1" w:after="100" w:afterAutospacing="1"/>
      </w:pPr>
      <w:proofErr w:type="gramStart"/>
      <w:r w:rsidRPr="00026DE9">
        <w:t>no</w:t>
      </w:r>
      <w:proofErr w:type="gramEnd"/>
      <w:r w:rsidRPr="00026DE9">
        <w:t xml:space="preserve"> node diverges</w:t>
      </w:r>
    </w:p>
    <w:p w14:paraId="3FF152A0" w14:textId="77777777" w:rsidR="005D7492" w:rsidRPr="00026DE9" w:rsidRDefault="005D7492" w:rsidP="00524384">
      <w:pPr>
        <w:numPr>
          <w:ilvl w:val="0"/>
          <w:numId w:val="846"/>
        </w:numPr>
        <w:spacing w:before="100" w:beforeAutospacing="1" w:after="100" w:afterAutospacing="1"/>
      </w:pPr>
      <w:proofErr w:type="gramStart"/>
      <w:r w:rsidRPr="00026DE9">
        <w:t>no</w:t>
      </w:r>
      <w:proofErr w:type="gramEnd"/>
      <w:r w:rsidRPr="00026DE9">
        <w:t xml:space="preserve"> region lags</w:t>
      </w:r>
    </w:p>
    <w:p w14:paraId="27FB9294" w14:textId="77777777" w:rsidR="005D7492" w:rsidRPr="00026DE9" w:rsidRDefault="005D7492" w:rsidP="00524384">
      <w:pPr>
        <w:numPr>
          <w:ilvl w:val="0"/>
          <w:numId w:val="846"/>
        </w:numPr>
        <w:spacing w:before="100" w:beforeAutospacing="1" w:after="100" w:afterAutospacing="1"/>
      </w:pPr>
      <w:r w:rsidRPr="00026DE9">
        <w:t>no agent receives stale supervisory context</w:t>
      </w:r>
    </w:p>
    <w:p w14:paraId="7932F20F" w14:textId="77777777" w:rsidR="005D7492" w:rsidRPr="00026DE9" w:rsidRDefault="005D7492" w:rsidP="00524384">
      <w:pPr>
        <w:numPr>
          <w:ilvl w:val="0"/>
          <w:numId w:val="846"/>
        </w:numPr>
        <w:spacing w:before="100" w:beforeAutospacing="1" w:after="100" w:afterAutospacing="1"/>
      </w:pPr>
      <w:r w:rsidRPr="00026DE9">
        <w:t>no conflict arises from asynchronous updates</w:t>
      </w:r>
    </w:p>
    <w:p w14:paraId="327D0F6E" w14:textId="77777777" w:rsidR="005D7492" w:rsidRPr="00026DE9" w:rsidRDefault="005D7492" w:rsidP="00524384">
      <w:pPr>
        <w:numPr>
          <w:ilvl w:val="0"/>
          <w:numId w:val="846"/>
        </w:numPr>
        <w:spacing w:before="100" w:beforeAutospacing="1" w:after="100" w:afterAutospacing="1"/>
      </w:pPr>
      <w:r w:rsidRPr="00026DE9">
        <w:t>no distributed supervisory state becomes inconsistent</w:t>
      </w:r>
    </w:p>
    <w:p w14:paraId="02C5AAAF" w14:textId="77777777" w:rsidR="005D7492" w:rsidRPr="00026DE9" w:rsidRDefault="005D7492" w:rsidP="009738F8">
      <w:pPr>
        <w:spacing w:before="100" w:beforeAutospacing="1" w:after="100" w:afterAutospacing="1"/>
      </w:pPr>
      <w:r w:rsidRPr="00026DE9">
        <w:t>SKSL contains six primary subsystems:</w:t>
      </w:r>
    </w:p>
    <w:p w14:paraId="7431A621" w14:textId="77777777" w:rsidR="005D7492" w:rsidRPr="00026DE9" w:rsidRDefault="005D7492" w:rsidP="00524384">
      <w:pPr>
        <w:numPr>
          <w:ilvl w:val="0"/>
          <w:numId w:val="847"/>
        </w:numPr>
        <w:spacing w:before="100" w:beforeAutospacing="1" w:after="100" w:afterAutospacing="1"/>
      </w:pPr>
      <w:r w:rsidRPr="00026DE9">
        <w:rPr>
          <w:b/>
          <w:bCs/>
        </w:rPr>
        <w:t>Global Canonical State Register (GCSR)</w:t>
      </w:r>
    </w:p>
    <w:p w14:paraId="2FBF46CA" w14:textId="77777777" w:rsidR="005D7492" w:rsidRPr="00026DE9" w:rsidRDefault="005D7492" w:rsidP="00524384">
      <w:pPr>
        <w:numPr>
          <w:ilvl w:val="0"/>
          <w:numId w:val="847"/>
        </w:numPr>
        <w:spacing w:before="100" w:beforeAutospacing="1" w:after="100" w:afterAutospacing="1"/>
      </w:pPr>
      <w:r w:rsidRPr="00026DE9">
        <w:rPr>
          <w:b/>
          <w:bCs/>
        </w:rPr>
        <w:t>Distributed Synchronization Protocol Engine (DSPE)</w:t>
      </w:r>
    </w:p>
    <w:p w14:paraId="580B7518" w14:textId="77777777" w:rsidR="005D7492" w:rsidRPr="00026DE9" w:rsidRDefault="005D7492" w:rsidP="00524384">
      <w:pPr>
        <w:numPr>
          <w:ilvl w:val="0"/>
          <w:numId w:val="847"/>
        </w:numPr>
        <w:spacing w:before="100" w:beforeAutospacing="1" w:after="100" w:afterAutospacing="1"/>
      </w:pPr>
      <w:r w:rsidRPr="00026DE9">
        <w:rPr>
          <w:b/>
          <w:bCs/>
        </w:rPr>
        <w:t>Supervisory Consistency Hashing Engine (SCHE)</w:t>
      </w:r>
    </w:p>
    <w:p w14:paraId="4A97FF05" w14:textId="77777777" w:rsidR="005D7492" w:rsidRPr="00026DE9" w:rsidRDefault="005D7492" w:rsidP="00524384">
      <w:pPr>
        <w:numPr>
          <w:ilvl w:val="0"/>
          <w:numId w:val="847"/>
        </w:numPr>
        <w:spacing w:before="100" w:beforeAutospacing="1" w:after="100" w:afterAutospacing="1"/>
      </w:pPr>
      <w:r w:rsidRPr="00026DE9">
        <w:rPr>
          <w:b/>
          <w:bCs/>
        </w:rPr>
        <w:t>Update Arbitration &amp; Consensus Engine (UACE)</w:t>
      </w:r>
    </w:p>
    <w:p w14:paraId="441F52D6" w14:textId="77777777" w:rsidR="005D7492" w:rsidRPr="00026DE9" w:rsidRDefault="005D7492" w:rsidP="00524384">
      <w:pPr>
        <w:numPr>
          <w:ilvl w:val="0"/>
          <w:numId w:val="847"/>
        </w:numPr>
        <w:spacing w:before="100" w:beforeAutospacing="1" w:after="100" w:afterAutospacing="1"/>
      </w:pPr>
      <w:r w:rsidRPr="00026DE9">
        <w:rPr>
          <w:b/>
          <w:bCs/>
        </w:rPr>
        <w:t>Causal &amp; Temporal Synchronization Manager (CTSM)</w:t>
      </w:r>
    </w:p>
    <w:p w14:paraId="00B9A46D" w14:textId="77777777" w:rsidR="005D7492" w:rsidRPr="00026DE9" w:rsidRDefault="005D7492" w:rsidP="00524384">
      <w:pPr>
        <w:numPr>
          <w:ilvl w:val="0"/>
          <w:numId w:val="847"/>
        </w:numPr>
        <w:spacing w:before="100" w:beforeAutospacing="1" w:after="100" w:afterAutospacing="1"/>
      </w:pPr>
      <w:r w:rsidRPr="00026DE9">
        <w:rPr>
          <w:b/>
          <w:bCs/>
        </w:rPr>
        <w:t>Supervisory Synchronization Audit Ledger (SSAL)</w:t>
      </w:r>
    </w:p>
    <w:p w14:paraId="6CE5A46A" w14:textId="77777777" w:rsidR="005D7492" w:rsidRPr="00026DE9" w:rsidRDefault="005D7492" w:rsidP="009738F8">
      <w:pPr>
        <w:spacing w:before="100" w:beforeAutospacing="1" w:after="100" w:afterAutospacing="1"/>
      </w:pPr>
      <w:r w:rsidRPr="00026DE9">
        <w:t>Each subsystem is defined below at full Ultra+++ detail.</w:t>
      </w:r>
    </w:p>
    <w:p w14:paraId="40E166E7" w14:textId="09DFACA9" w:rsidR="005D7492" w:rsidRPr="00026DE9" w:rsidRDefault="005D7492" w:rsidP="009738F8">
      <w:pPr>
        <w:spacing w:before="100" w:beforeAutospacing="1" w:after="100" w:afterAutospacing="1"/>
      </w:pPr>
    </w:p>
    <w:p w14:paraId="22357C9E" w14:textId="77777777" w:rsidR="005D7492" w:rsidRPr="00026DE9" w:rsidRDefault="005D7492" w:rsidP="009738F8">
      <w:pPr>
        <w:spacing w:before="100" w:beforeAutospacing="1" w:after="100" w:afterAutospacing="1"/>
        <w:rPr>
          <w:b/>
          <w:bCs/>
        </w:rPr>
      </w:pPr>
      <w:r w:rsidRPr="00026DE9">
        <w:rPr>
          <w:b/>
          <w:bCs/>
        </w:rPr>
        <w:t>1. Global Canonical State Register (GCSR)</w:t>
      </w:r>
    </w:p>
    <w:p w14:paraId="78FA84EC" w14:textId="77777777" w:rsidR="005D7492" w:rsidRPr="00026DE9" w:rsidRDefault="005D7492" w:rsidP="009738F8">
      <w:pPr>
        <w:spacing w:before="100" w:beforeAutospacing="1" w:after="100" w:afterAutospacing="1"/>
      </w:pPr>
      <w:r w:rsidRPr="00026DE9">
        <w:rPr>
          <w:b/>
          <w:bCs/>
        </w:rPr>
        <w:t>1.1.19.1</w:t>
      </w:r>
    </w:p>
    <w:p w14:paraId="3DCA5589" w14:textId="77777777" w:rsidR="005D7492" w:rsidRPr="00026DE9" w:rsidRDefault="005D7492" w:rsidP="009738F8">
      <w:pPr>
        <w:spacing w:before="100" w:beforeAutospacing="1" w:after="100" w:afterAutospacing="1"/>
      </w:pPr>
      <w:r w:rsidRPr="00026DE9">
        <w:t xml:space="preserve">GCSR maintains the </w:t>
      </w:r>
      <w:r w:rsidRPr="00026DE9">
        <w:rPr>
          <w:b/>
          <w:bCs/>
        </w:rPr>
        <w:t>single authoritative view</w:t>
      </w:r>
      <w:r w:rsidRPr="00026DE9">
        <w:t xml:space="preserve"> of all supervisory knowledge, including:</w:t>
      </w:r>
    </w:p>
    <w:p w14:paraId="16402FBB" w14:textId="77777777" w:rsidR="005D7492" w:rsidRPr="00026DE9" w:rsidRDefault="005D7492" w:rsidP="00524384">
      <w:pPr>
        <w:numPr>
          <w:ilvl w:val="0"/>
          <w:numId w:val="848"/>
        </w:numPr>
        <w:spacing w:before="100" w:beforeAutospacing="1" w:after="100" w:afterAutospacing="1"/>
      </w:pPr>
      <w:r w:rsidRPr="00026DE9">
        <w:t>canonical governance structures</w:t>
      </w:r>
    </w:p>
    <w:p w14:paraId="3773CCEF" w14:textId="77777777" w:rsidR="005D7492" w:rsidRPr="00026DE9" w:rsidRDefault="005D7492" w:rsidP="00524384">
      <w:pPr>
        <w:numPr>
          <w:ilvl w:val="0"/>
          <w:numId w:val="848"/>
        </w:numPr>
        <w:spacing w:before="100" w:beforeAutospacing="1" w:after="100" w:afterAutospacing="1"/>
      </w:pPr>
      <w:r w:rsidRPr="00026DE9">
        <w:t>canonical semantic maps</w:t>
      </w:r>
    </w:p>
    <w:p w14:paraId="7089C8E9" w14:textId="77777777" w:rsidR="005D7492" w:rsidRPr="00026DE9" w:rsidRDefault="005D7492" w:rsidP="00524384">
      <w:pPr>
        <w:numPr>
          <w:ilvl w:val="0"/>
          <w:numId w:val="848"/>
        </w:numPr>
        <w:spacing w:before="100" w:beforeAutospacing="1" w:after="100" w:afterAutospacing="1"/>
      </w:pPr>
      <w:r w:rsidRPr="00026DE9">
        <w:t>canonical constraint configurations</w:t>
      </w:r>
    </w:p>
    <w:p w14:paraId="70ED758C" w14:textId="77777777" w:rsidR="005D7492" w:rsidRPr="00026DE9" w:rsidRDefault="005D7492" w:rsidP="00524384">
      <w:pPr>
        <w:numPr>
          <w:ilvl w:val="0"/>
          <w:numId w:val="848"/>
        </w:numPr>
        <w:spacing w:before="100" w:beforeAutospacing="1" w:after="100" w:afterAutospacing="1"/>
      </w:pPr>
      <w:proofErr w:type="gramStart"/>
      <w:r w:rsidRPr="00026DE9">
        <w:t>canonical supervisory state</w:t>
      </w:r>
      <w:proofErr w:type="gramEnd"/>
    </w:p>
    <w:p w14:paraId="60C37312" w14:textId="77777777" w:rsidR="005D7492" w:rsidRPr="00026DE9" w:rsidRDefault="005D7492" w:rsidP="00524384">
      <w:pPr>
        <w:numPr>
          <w:ilvl w:val="0"/>
          <w:numId w:val="848"/>
        </w:numPr>
        <w:spacing w:before="100" w:beforeAutospacing="1" w:after="100" w:afterAutospacing="1"/>
      </w:pPr>
      <w:r w:rsidRPr="00026DE9">
        <w:t>canonical causal lineage</w:t>
      </w:r>
    </w:p>
    <w:p w14:paraId="45225314" w14:textId="77777777" w:rsidR="005D7492" w:rsidRPr="00026DE9" w:rsidRDefault="005D7492" w:rsidP="00524384">
      <w:pPr>
        <w:numPr>
          <w:ilvl w:val="0"/>
          <w:numId w:val="848"/>
        </w:numPr>
        <w:spacing w:before="100" w:beforeAutospacing="1" w:after="100" w:afterAutospacing="1"/>
      </w:pPr>
      <w:r w:rsidRPr="00026DE9">
        <w:t>canonical temporal invariants</w:t>
      </w:r>
    </w:p>
    <w:p w14:paraId="50DA026D" w14:textId="77777777" w:rsidR="005D7492" w:rsidRPr="00026DE9" w:rsidRDefault="005D7492" w:rsidP="009738F8">
      <w:pPr>
        <w:spacing w:before="100" w:beforeAutospacing="1" w:after="100" w:afterAutospacing="1"/>
        <w:rPr>
          <w:b/>
          <w:bCs/>
        </w:rPr>
      </w:pPr>
      <w:r w:rsidRPr="00026DE9">
        <w:rPr>
          <w:b/>
          <w:bCs/>
        </w:rPr>
        <w:t>A. Canonical State Components</w:t>
      </w:r>
    </w:p>
    <w:p w14:paraId="569BF978" w14:textId="77777777" w:rsidR="005D7492" w:rsidRPr="00026DE9" w:rsidRDefault="005D7492" w:rsidP="00524384">
      <w:pPr>
        <w:numPr>
          <w:ilvl w:val="0"/>
          <w:numId w:val="849"/>
        </w:numPr>
        <w:spacing w:before="100" w:beforeAutospacing="1" w:after="100" w:afterAutospacing="1"/>
      </w:pPr>
      <w:r w:rsidRPr="00026DE9">
        <w:rPr>
          <w:b/>
          <w:bCs/>
        </w:rPr>
        <w:t>Canonical Semantic State (CSS)</w:t>
      </w:r>
    </w:p>
    <w:p w14:paraId="38BE63AF" w14:textId="77777777" w:rsidR="005D7492" w:rsidRPr="00026DE9" w:rsidRDefault="005D7492" w:rsidP="00524384">
      <w:pPr>
        <w:numPr>
          <w:ilvl w:val="0"/>
          <w:numId w:val="849"/>
        </w:numPr>
        <w:spacing w:before="100" w:beforeAutospacing="1" w:after="100" w:afterAutospacing="1"/>
      </w:pPr>
      <w:r w:rsidRPr="00026DE9">
        <w:rPr>
          <w:b/>
          <w:bCs/>
        </w:rPr>
        <w:t>Canonical Governance State (CGS)</w:t>
      </w:r>
    </w:p>
    <w:p w14:paraId="7B030A69" w14:textId="77777777" w:rsidR="005D7492" w:rsidRPr="00026DE9" w:rsidRDefault="005D7492" w:rsidP="00524384">
      <w:pPr>
        <w:numPr>
          <w:ilvl w:val="0"/>
          <w:numId w:val="849"/>
        </w:numPr>
        <w:spacing w:before="100" w:beforeAutospacing="1" w:after="100" w:afterAutospacing="1"/>
      </w:pPr>
      <w:r w:rsidRPr="00026DE9">
        <w:rPr>
          <w:b/>
          <w:bCs/>
        </w:rPr>
        <w:t>Canonical Constraint State (CCS)</w:t>
      </w:r>
    </w:p>
    <w:p w14:paraId="3EB3562E" w14:textId="77777777" w:rsidR="005D7492" w:rsidRPr="00026DE9" w:rsidRDefault="005D7492" w:rsidP="00524384">
      <w:pPr>
        <w:numPr>
          <w:ilvl w:val="0"/>
          <w:numId w:val="849"/>
        </w:numPr>
        <w:spacing w:before="100" w:beforeAutospacing="1" w:after="100" w:afterAutospacing="1"/>
      </w:pPr>
      <w:r w:rsidRPr="00026DE9">
        <w:rPr>
          <w:b/>
          <w:bCs/>
        </w:rPr>
        <w:t>Canonical Temporal State (CTS)</w:t>
      </w:r>
    </w:p>
    <w:p w14:paraId="00FDFC41" w14:textId="77777777" w:rsidR="005D7492" w:rsidRPr="00026DE9" w:rsidRDefault="005D7492" w:rsidP="00524384">
      <w:pPr>
        <w:numPr>
          <w:ilvl w:val="0"/>
          <w:numId w:val="849"/>
        </w:numPr>
        <w:spacing w:before="100" w:beforeAutospacing="1" w:after="100" w:afterAutospacing="1"/>
      </w:pPr>
      <w:r w:rsidRPr="00026DE9">
        <w:rPr>
          <w:b/>
          <w:bCs/>
        </w:rPr>
        <w:t>Canonical Causal State (CCauS)</w:t>
      </w:r>
    </w:p>
    <w:p w14:paraId="2AC2FF6A" w14:textId="77777777" w:rsidR="005D7492" w:rsidRPr="00026DE9" w:rsidRDefault="005D7492" w:rsidP="009738F8">
      <w:pPr>
        <w:spacing w:before="100" w:beforeAutospacing="1" w:after="100" w:afterAutospacing="1"/>
        <w:rPr>
          <w:b/>
          <w:bCs/>
        </w:rPr>
      </w:pPr>
      <w:r w:rsidRPr="00026DE9">
        <w:rPr>
          <w:b/>
          <w:bCs/>
        </w:rPr>
        <w:t>B. GCSR Guarantees</w:t>
      </w:r>
    </w:p>
    <w:p w14:paraId="15CD4906" w14:textId="77777777" w:rsidR="005D7492" w:rsidRPr="00026DE9" w:rsidRDefault="005D7492" w:rsidP="00524384">
      <w:pPr>
        <w:numPr>
          <w:ilvl w:val="0"/>
          <w:numId w:val="850"/>
        </w:numPr>
        <w:spacing w:before="100" w:beforeAutospacing="1" w:after="100" w:afterAutospacing="1"/>
      </w:pPr>
      <w:proofErr w:type="gramStart"/>
      <w:r w:rsidRPr="00026DE9">
        <w:t>every</w:t>
      </w:r>
      <w:proofErr w:type="gramEnd"/>
      <w:r w:rsidRPr="00026DE9">
        <w:t xml:space="preserve"> node sees the same supervisory truth</w:t>
      </w:r>
    </w:p>
    <w:p w14:paraId="7F771D0A" w14:textId="77777777" w:rsidR="005D7492" w:rsidRPr="00026DE9" w:rsidRDefault="005D7492" w:rsidP="00524384">
      <w:pPr>
        <w:numPr>
          <w:ilvl w:val="0"/>
          <w:numId w:val="850"/>
        </w:numPr>
        <w:spacing w:before="100" w:beforeAutospacing="1" w:after="100" w:afterAutospacing="1"/>
      </w:pPr>
      <w:r w:rsidRPr="00026DE9">
        <w:t>no distributed node drifts out of alignment</w:t>
      </w:r>
    </w:p>
    <w:p w14:paraId="17A2177D" w14:textId="77777777" w:rsidR="005D7492" w:rsidRPr="00026DE9" w:rsidRDefault="005D7492" w:rsidP="00524384">
      <w:pPr>
        <w:numPr>
          <w:ilvl w:val="0"/>
          <w:numId w:val="850"/>
        </w:numPr>
        <w:spacing w:before="100" w:beforeAutospacing="1" w:after="100" w:afterAutospacing="1"/>
      </w:pPr>
      <w:proofErr w:type="gramStart"/>
      <w:r w:rsidRPr="00026DE9">
        <w:t>canonical</w:t>
      </w:r>
      <w:proofErr w:type="gramEnd"/>
      <w:r w:rsidRPr="00026DE9">
        <w:t xml:space="preserve"> knowledge is fully reconstructable</w:t>
      </w:r>
    </w:p>
    <w:p w14:paraId="406BC23E" w14:textId="77777777" w:rsidR="005D7492" w:rsidRPr="00026DE9" w:rsidRDefault="005D7492" w:rsidP="00524384">
      <w:pPr>
        <w:numPr>
          <w:ilvl w:val="0"/>
          <w:numId w:val="850"/>
        </w:numPr>
        <w:spacing w:before="100" w:beforeAutospacing="1" w:after="100" w:afterAutospacing="1"/>
      </w:pPr>
      <w:proofErr w:type="gramStart"/>
      <w:r w:rsidRPr="00026DE9">
        <w:t>canonical state</w:t>
      </w:r>
      <w:proofErr w:type="gramEnd"/>
      <w:r w:rsidRPr="00026DE9">
        <w:t xml:space="preserve"> is immutable until legality-approved updates occur</w:t>
      </w:r>
    </w:p>
    <w:p w14:paraId="0107A855" w14:textId="64EF93CD" w:rsidR="005D7492" w:rsidRPr="00026DE9" w:rsidRDefault="005D7492" w:rsidP="009738F8">
      <w:pPr>
        <w:spacing w:before="100" w:beforeAutospacing="1" w:after="100" w:afterAutospacing="1"/>
      </w:pPr>
    </w:p>
    <w:p w14:paraId="1DD17642" w14:textId="77777777" w:rsidR="005D7492" w:rsidRPr="00026DE9" w:rsidRDefault="005D7492" w:rsidP="009738F8">
      <w:pPr>
        <w:spacing w:before="100" w:beforeAutospacing="1" w:after="100" w:afterAutospacing="1"/>
        <w:rPr>
          <w:b/>
          <w:bCs/>
        </w:rPr>
      </w:pPr>
      <w:r w:rsidRPr="00026DE9">
        <w:rPr>
          <w:b/>
          <w:bCs/>
        </w:rPr>
        <w:t>2. Distributed Synchronization Protocol Engine (DSPE)</w:t>
      </w:r>
    </w:p>
    <w:p w14:paraId="07B2905B" w14:textId="77777777" w:rsidR="005D7492" w:rsidRPr="00026DE9" w:rsidRDefault="005D7492" w:rsidP="009738F8">
      <w:pPr>
        <w:spacing w:before="100" w:beforeAutospacing="1" w:after="100" w:afterAutospacing="1"/>
      </w:pPr>
      <w:r w:rsidRPr="00026DE9">
        <w:rPr>
          <w:b/>
          <w:bCs/>
        </w:rPr>
        <w:t>1.1.19.2</w:t>
      </w:r>
    </w:p>
    <w:p w14:paraId="6858B1E2" w14:textId="77777777" w:rsidR="005D7492" w:rsidRPr="00026DE9" w:rsidRDefault="005D7492" w:rsidP="009738F8">
      <w:pPr>
        <w:spacing w:before="100" w:beforeAutospacing="1" w:after="100" w:afterAutospacing="1"/>
      </w:pPr>
      <w:r w:rsidRPr="00026DE9">
        <w:t xml:space="preserve">DSPE governs the </w:t>
      </w:r>
      <w:r w:rsidRPr="00026DE9">
        <w:rPr>
          <w:b/>
          <w:bCs/>
        </w:rPr>
        <w:t>protocol-level mechanics</w:t>
      </w:r>
      <w:r w:rsidRPr="00026DE9">
        <w:t xml:space="preserve"> of distributed synchronization across supervisory nodes and regions.</w:t>
      </w:r>
    </w:p>
    <w:p w14:paraId="2DAD23DA" w14:textId="77777777" w:rsidR="005D7492" w:rsidRPr="00026DE9" w:rsidRDefault="005D7492" w:rsidP="009738F8">
      <w:pPr>
        <w:spacing w:before="100" w:beforeAutospacing="1" w:after="100" w:afterAutospacing="1"/>
        <w:rPr>
          <w:b/>
          <w:bCs/>
        </w:rPr>
      </w:pPr>
      <w:r w:rsidRPr="00026DE9">
        <w:rPr>
          <w:b/>
          <w:bCs/>
        </w:rPr>
        <w:t>A. Synchronization Protocol Responsibilities</w:t>
      </w:r>
    </w:p>
    <w:p w14:paraId="66451DD6" w14:textId="77777777" w:rsidR="005D7492" w:rsidRPr="00026DE9" w:rsidRDefault="005D7492" w:rsidP="00524384">
      <w:pPr>
        <w:numPr>
          <w:ilvl w:val="0"/>
          <w:numId w:val="851"/>
        </w:numPr>
        <w:spacing w:before="100" w:beforeAutospacing="1" w:after="100" w:afterAutospacing="1"/>
      </w:pPr>
      <w:r w:rsidRPr="00026DE9">
        <w:rPr>
          <w:b/>
          <w:bCs/>
        </w:rPr>
        <w:t>Version Vector Management</w:t>
      </w:r>
    </w:p>
    <w:p w14:paraId="04968B10" w14:textId="77777777" w:rsidR="005D7492" w:rsidRPr="00026DE9" w:rsidRDefault="005D7492" w:rsidP="00524384">
      <w:pPr>
        <w:numPr>
          <w:ilvl w:val="0"/>
          <w:numId w:val="851"/>
        </w:numPr>
        <w:spacing w:before="100" w:beforeAutospacing="1" w:after="100" w:afterAutospacing="1"/>
      </w:pPr>
      <w:r w:rsidRPr="00026DE9">
        <w:rPr>
          <w:b/>
          <w:bCs/>
        </w:rPr>
        <w:t>Cross-Region State Replication</w:t>
      </w:r>
    </w:p>
    <w:p w14:paraId="1E61A301" w14:textId="77777777" w:rsidR="005D7492" w:rsidRPr="00026DE9" w:rsidRDefault="005D7492" w:rsidP="00524384">
      <w:pPr>
        <w:numPr>
          <w:ilvl w:val="0"/>
          <w:numId w:val="851"/>
        </w:numPr>
        <w:spacing w:before="100" w:beforeAutospacing="1" w:after="100" w:afterAutospacing="1"/>
      </w:pPr>
      <w:r w:rsidRPr="00026DE9">
        <w:rPr>
          <w:b/>
          <w:bCs/>
        </w:rPr>
        <w:t>Conflict-Free Synchronization Windows</w:t>
      </w:r>
      <w:r w:rsidRPr="00026DE9">
        <w:t xml:space="preserve"> (integrates with STGCIL)</w:t>
      </w:r>
    </w:p>
    <w:p w14:paraId="22B72E10" w14:textId="77777777" w:rsidR="005D7492" w:rsidRPr="00026DE9" w:rsidRDefault="005D7492" w:rsidP="00524384">
      <w:pPr>
        <w:numPr>
          <w:ilvl w:val="0"/>
          <w:numId w:val="851"/>
        </w:numPr>
        <w:spacing w:before="100" w:beforeAutospacing="1" w:after="100" w:afterAutospacing="1"/>
      </w:pPr>
      <w:r w:rsidRPr="00026DE9">
        <w:rPr>
          <w:b/>
          <w:bCs/>
        </w:rPr>
        <w:t>Fault-Tolerant Sync Recovery</w:t>
      </w:r>
    </w:p>
    <w:p w14:paraId="686EE757" w14:textId="77777777" w:rsidR="005D7492" w:rsidRPr="00026DE9" w:rsidRDefault="005D7492" w:rsidP="00524384">
      <w:pPr>
        <w:numPr>
          <w:ilvl w:val="0"/>
          <w:numId w:val="851"/>
        </w:numPr>
        <w:spacing w:before="100" w:beforeAutospacing="1" w:after="100" w:afterAutospacing="1"/>
      </w:pPr>
      <w:r w:rsidRPr="00026DE9">
        <w:rPr>
          <w:b/>
          <w:bCs/>
        </w:rPr>
        <w:t>Delta-Based Knowledge Synchronization</w:t>
      </w:r>
    </w:p>
    <w:p w14:paraId="01ADD20C" w14:textId="77777777" w:rsidR="005D7492" w:rsidRPr="00026DE9" w:rsidRDefault="005D7492" w:rsidP="009738F8">
      <w:pPr>
        <w:spacing w:before="100" w:beforeAutospacing="1" w:after="100" w:afterAutospacing="1"/>
        <w:rPr>
          <w:b/>
          <w:bCs/>
        </w:rPr>
      </w:pPr>
      <w:r w:rsidRPr="00026DE9">
        <w:rPr>
          <w:b/>
          <w:bCs/>
        </w:rPr>
        <w:t>B. Legal Synchronization Requirements</w:t>
      </w:r>
    </w:p>
    <w:p w14:paraId="045FB6E2" w14:textId="77777777" w:rsidR="005D7492" w:rsidRPr="00026DE9" w:rsidRDefault="005D7492" w:rsidP="009738F8">
      <w:pPr>
        <w:spacing w:before="100" w:beforeAutospacing="1" w:after="100" w:afterAutospacing="1"/>
      </w:pPr>
      <w:r w:rsidRPr="00026DE9">
        <w:t>DSPE ensures sync only occurs when:</w:t>
      </w:r>
    </w:p>
    <w:p w14:paraId="66F7A922" w14:textId="77777777" w:rsidR="005D7492" w:rsidRPr="00026DE9" w:rsidRDefault="005D7492" w:rsidP="00524384">
      <w:pPr>
        <w:numPr>
          <w:ilvl w:val="0"/>
          <w:numId w:val="852"/>
        </w:numPr>
        <w:spacing w:before="100" w:beforeAutospacing="1" w:after="100" w:afterAutospacing="1"/>
      </w:pPr>
      <w:r w:rsidRPr="00026DE9">
        <w:t>STGCIL temporal gates are open</w:t>
      </w:r>
    </w:p>
    <w:p w14:paraId="4620748E" w14:textId="77777777" w:rsidR="005D7492" w:rsidRPr="00026DE9" w:rsidRDefault="005D7492" w:rsidP="00524384">
      <w:pPr>
        <w:numPr>
          <w:ilvl w:val="0"/>
          <w:numId w:val="852"/>
        </w:numPr>
        <w:spacing w:before="100" w:beforeAutospacing="1" w:after="100" w:afterAutospacing="1"/>
      </w:pPr>
      <w:r w:rsidRPr="00026DE9">
        <w:t>CAKER multi-agent exchange boundaries permit it</w:t>
      </w:r>
    </w:p>
    <w:p w14:paraId="662435C3" w14:textId="77777777" w:rsidR="005D7492" w:rsidRPr="00026DE9" w:rsidRDefault="005D7492" w:rsidP="00524384">
      <w:pPr>
        <w:numPr>
          <w:ilvl w:val="0"/>
          <w:numId w:val="852"/>
        </w:numPr>
        <w:spacing w:before="100" w:beforeAutospacing="1" w:after="100" w:afterAutospacing="1"/>
      </w:pPr>
      <w:r w:rsidRPr="00026DE9">
        <w:t>SCVE consistency checks pass</w:t>
      </w:r>
    </w:p>
    <w:p w14:paraId="162F734D" w14:textId="77777777" w:rsidR="005D7492" w:rsidRPr="00026DE9" w:rsidRDefault="005D7492" w:rsidP="00524384">
      <w:pPr>
        <w:numPr>
          <w:ilvl w:val="0"/>
          <w:numId w:val="852"/>
        </w:numPr>
        <w:spacing w:before="100" w:beforeAutospacing="1" w:after="100" w:afterAutospacing="1"/>
      </w:pPr>
      <w:r w:rsidRPr="00026DE9">
        <w:t>SKCDRL conflict detection is clean</w:t>
      </w:r>
    </w:p>
    <w:p w14:paraId="3567154F" w14:textId="77777777" w:rsidR="005D7492" w:rsidRPr="00026DE9" w:rsidRDefault="005D7492" w:rsidP="00524384">
      <w:pPr>
        <w:numPr>
          <w:ilvl w:val="0"/>
          <w:numId w:val="852"/>
        </w:numPr>
        <w:spacing w:before="100" w:beforeAutospacing="1" w:after="100" w:afterAutospacing="1"/>
      </w:pPr>
      <w:r w:rsidRPr="00026DE9">
        <w:t>CTPO constraints are aligned</w:t>
      </w:r>
    </w:p>
    <w:p w14:paraId="4EA9445A" w14:textId="56061974" w:rsidR="005D7492" w:rsidRPr="00026DE9" w:rsidRDefault="005D7492" w:rsidP="009738F8">
      <w:pPr>
        <w:spacing w:before="100" w:beforeAutospacing="1" w:after="100" w:afterAutospacing="1"/>
      </w:pPr>
    </w:p>
    <w:p w14:paraId="4EB00391" w14:textId="77777777" w:rsidR="005D7492" w:rsidRPr="00026DE9" w:rsidRDefault="005D7492" w:rsidP="009738F8">
      <w:pPr>
        <w:spacing w:before="100" w:beforeAutospacing="1" w:after="100" w:afterAutospacing="1"/>
        <w:rPr>
          <w:b/>
          <w:bCs/>
        </w:rPr>
      </w:pPr>
      <w:r w:rsidRPr="00026DE9">
        <w:rPr>
          <w:b/>
          <w:bCs/>
        </w:rPr>
        <w:t>3. Supervisory Consistency Hashing Engine (SCHE)</w:t>
      </w:r>
    </w:p>
    <w:p w14:paraId="5185A778" w14:textId="77777777" w:rsidR="005D7492" w:rsidRPr="00026DE9" w:rsidRDefault="005D7492" w:rsidP="009738F8">
      <w:pPr>
        <w:spacing w:before="100" w:beforeAutospacing="1" w:after="100" w:afterAutospacing="1"/>
      </w:pPr>
      <w:r w:rsidRPr="00026DE9">
        <w:rPr>
          <w:b/>
          <w:bCs/>
        </w:rPr>
        <w:t>1.1.19.3</w:t>
      </w:r>
    </w:p>
    <w:p w14:paraId="0F767F9D" w14:textId="77777777" w:rsidR="005D7492" w:rsidRPr="00026DE9" w:rsidRDefault="005D7492" w:rsidP="009738F8">
      <w:pPr>
        <w:spacing w:before="100" w:beforeAutospacing="1" w:after="100" w:afterAutospacing="1"/>
      </w:pPr>
      <w:r w:rsidRPr="00026DE9">
        <w:t xml:space="preserve">SCHE computes </w:t>
      </w:r>
      <w:r w:rsidRPr="00026DE9">
        <w:rPr>
          <w:b/>
          <w:bCs/>
        </w:rPr>
        <w:t>deterministic supervisory knowledge hashes</w:t>
      </w:r>
      <w:r w:rsidRPr="00026DE9">
        <w:t>, ensuring synchronization correctness.</w:t>
      </w:r>
    </w:p>
    <w:p w14:paraId="500A556B" w14:textId="77777777" w:rsidR="005D7492" w:rsidRPr="00026DE9" w:rsidRDefault="005D7492" w:rsidP="009738F8">
      <w:pPr>
        <w:spacing w:before="100" w:beforeAutospacing="1" w:after="100" w:afterAutospacing="1"/>
        <w:rPr>
          <w:b/>
          <w:bCs/>
        </w:rPr>
      </w:pPr>
      <w:r w:rsidRPr="00026DE9">
        <w:rPr>
          <w:b/>
          <w:bCs/>
        </w:rPr>
        <w:t>A. Hash Scope</w:t>
      </w:r>
    </w:p>
    <w:p w14:paraId="377BCA3B" w14:textId="77777777" w:rsidR="005D7492" w:rsidRPr="00026DE9" w:rsidRDefault="005D7492" w:rsidP="00524384">
      <w:pPr>
        <w:numPr>
          <w:ilvl w:val="0"/>
          <w:numId w:val="853"/>
        </w:numPr>
        <w:spacing w:before="100" w:beforeAutospacing="1" w:after="100" w:afterAutospacing="1"/>
      </w:pPr>
      <w:r w:rsidRPr="00026DE9">
        <w:t>semantic structures</w:t>
      </w:r>
    </w:p>
    <w:p w14:paraId="230A038A" w14:textId="77777777" w:rsidR="005D7492" w:rsidRPr="00026DE9" w:rsidRDefault="005D7492" w:rsidP="00524384">
      <w:pPr>
        <w:numPr>
          <w:ilvl w:val="0"/>
          <w:numId w:val="853"/>
        </w:numPr>
        <w:spacing w:before="100" w:beforeAutospacing="1" w:after="100" w:afterAutospacing="1"/>
      </w:pPr>
      <w:r w:rsidRPr="00026DE9">
        <w:t>governance logic</w:t>
      </w:r>
    </w:p>
    <w:p w14:paraId="52369142" w14:textId="77777777" w:rsidR="005D7492" w:rsidRPr="00026DE9" w:rsidRDefault="005D7492" w:rsidP="00524384">
      <w:pPr>
        <w:numPr>
          <w:ilvl w:val="0"/>
          <w:numId w:val="853"/>
        </w:numPr>
        <w:spacing w:before="100" w:beforeAutospacing="1" w:after="100" w:afterAutospacing="1"/>
      </w:pPr>
      <w:r w:rsidRPr="00026DE9">
        <w:t>constraint sets</w:t>
      </w:r>
    </w:p>
    <w:p w14:paraId="126F7FCC" w14:textId="77777777" w:rsidR="005D7492" w:rsidRPr="00026DE9" w:rsidRDefault="005D7492" w:rsidP="00524384">
      <w:pPr>
        <w:numPr>
          <w:ilvl w:val="0"/>
          <w:numId w:val="853"/>
        </w:numPr>
        <w:spacing w:before="100" w:beforeAutospacing="1" w:after="100" w:afterAutospacing="1"/>
      </w:pPr>
      <w:r w:rsidRPr="00026DE9">
        <w:t>supervisory states</w:t>
      </w:r>
    </w:p>
    <w:p w14:paraId="5A868163" w14:textId="77777777" w:rsidR="005D7492" w:rsidRPr="00026DE9" w:rsidRDefault="005D7492" w:rsidP="00524384">
      <w:pPr>
        <w:numPr>
          <w:ilvl w:val="0"/>
          <w:numId w:val="853"/>
        </w:numPr>
        <w:spacing w:before="100" w:beforeAutospacing="1" w:after="100" w:afterAutospacing="1"/>
      </w:pPr>
      <w:r w:rsidRPr="00026DE9">
        <w:t>causal histories</w:t>
      </w:r>
    </w:p>
    <w:p w14:paraId="751E895B" w14:textId="77777777" w:rsidR="005D7492" w:rsidRPr="00026DE9" w:rsidRDefault="005D7492" w:rsidP="00524384">
      <w:pPr>
        <w:numPr>
          <w:ilvl w:val="0"/>
          <w:numId w:val="853"/>
        </w:numPr>
        <w:spacing w:before="100" w:beforeAutospacing="1" w:after="100" w:afterAutospacing="1"/>
      </w:pPr>
      <w:r w:rsidRPr="00026DE9">
        <w:t>temporal legality maps</w:t>
      </w:r>
    </w:p>
    <w:p w14:paraId="2F885275" w14:textId="77777777" w:rsidR="005D7492" w:rsidRPr="00026DE9" w:rsidRDefault="005D7492" w:rsidP="00524384">
      <w:pPr>
        <w:numPr>
          <w:ilvl w:val="0"/>
          <w:numId w:val="853"/>
        </w:numPr>
        <w:spacing w:before="100" w:beforeAutospacing="1" w:after="100" w:afterAutospacing="1"/>
      </w:pPr>
      <w:r w:rsidRPr="00026DE9">
        <w:t>agent-binding structures</w:t>
      </w:r>
    </w:p>
    <w:p w14:paraId="1BD029A6" w14:textId="77777777" w:rsidR="005D7492" w:rsidRPr="00026DE9" w:rsidRDefault="005D7492" w:rsidP="009738F8">
      <w:pPr>
        <w:spacing w:before="100" w:beforeAutospacing="1" w:after="100" w:afterAutospacing="1"/>
        <w:rPr>
          <w:b/>
          <w:bCs/>
        </w:rPr>
      </w:pPr>
      <w:r w:rsidRPr="00026DE9">
        <w:rPr>
          <w:b/>
          <w:bCs/>
        </w:rPr>
        <w:t>B. Hashing Invariants</w:t>
      </w:r>
    </w:p>
    <w:p w14:paraId="1BDA824D" w14:textId="77777777" w:rsidR="005D7492" w:rsidRPr="00026DE9" w:rsidRDefault="005D7492" w:rsidP="00524384">
      <w:pPr>
        <w:numPr>
          <w:ilvl w:val="0"/>
          <w:numId w:val="854"/>
        </w:numPr>
        <w:spacing w:before="100" w:beforeAutospacing="1" w:after="100" w:afterAutospacing="1"/>
      </w:pPr>
      <w:r w:rsidRPr="00026DE9">
        <w:rPr>
          <w:b/>
          <w:bCs/>
        </w:rPr>
        <w:t>Uniqueness</w:t>
      </w:r>
      <w:r w:rsidRPr="00026DE9">
        <w:t xml:space="preserve"> — no two different supervisory states produce the same hash</w:t>
      </w:r>
    </w:p>
    <w:p w14:paraId="28C571E8" w14:textId="77777777" w:rsidR="005D7492" w:rsidRPr="00026DE9" w:rsidRDefault="005D7492" w:rsidP="00524384">
      <w:pPr>
        <w:numPr>
          <w:ilvl w:val="0"/>
          <w:numId w:val="854"/>
        </w:numPr>
        <w:spacing w:before="100" w:beforeAutospacing="1" w:after="100" w:afterAutospacing="1"/>
      </w:pPr>
      <w:r w:rsidRPr="00026DE9">
        <w:rPr>
          <w:b/>
          <w:bCs/>
        </w:rPr>
        <w:t>Determinism</w:t>
      </w:r>
      <w:r w:rsidRPr="00026DE9">
        <w:t xml:space="preserve"> — same input always produces same output</w:t>
      </w:r>
    </w:p>
    <w:p w14:paraId="39AF9205" w14:textId="77777777" w:rsidR="005D7492" w:rsidRPr="00026DE9" w:rsidRDefault="005D7492" w:rsidP="00524384">
      <w:pPr>
        <w:numPr>
          <w:ilvl w:val="0"/>
          <w:numId w:val="854"/>
        </w:numPr>
        <w:spacing w:before="100" w:beforeAutospacing="1" w:after="100" w:afterAutospacing="1"/>
      </w:pPr>
      <w:r w:rsidRPr="00026DE9">
        <w:rPr>
          <w:b/>
          <w:bCs/>
        </w:rPr>
        <w:t>Cross-Region Identity</w:t>
      </w:r>
      <w:r w:rsidRPr="00026DE9">
        <w:t xml:space="preserve"> — same supervisory state across regions hashes identically</w:t>
      </w:r>
    </w:p>
    <w:p w14:paraId="1F81A143" w14:textId="77777777" w:rsidR="005D7492" w:rsidRPr="00026DE9" w:rsidRDefault="005D7492" w:rsidP="00524384">
      <w:pPr>
        <w:numPr>
          <w:ilvl w:val="0"/>
          <w:numId w:val="854"/>
        </w:numPr>
        <w:spacing w:before="100" w:beforeAutospacing="1" w:after="100" w:afterAutospacing="1"/>
      </w:pPr>
      <w:r w:rsidRPr="00026DE9">
        <w:rPr>
          <w:b/>
          <w:bCs/>
        </w:rPr>
        <w:t>Partial Hashing</w:t>
      </w:r>
      <w:r w:rsidRPr="00026DE9">
        <w:t xml:space="preserve"> — supports per-layer sub-hashes for granular checks</w:t>
      </w:r>
    </w:p>
    <w:p w14:paraId="4B1439D7" w14:textId="77777777" w:rsidR="005D7492" w:rsidRPr="00026DE9" w:rsidRDefault="005D7492" w:rsidP="009738F8">
      <w:pPr>
        <w:spacing w:before="100" w:beforeAutospacing="1" w:after="100" w:afterAutospacing="1"/>
        <w:rPr>
          <w:b/>
          <w:bCs/>
        </w:rPr>
      </w:pPr>
      <w:r w:rsidRPr="00026DE9">
        <w:rPr>
          <w:b/>
          <w:bCs/>
        </w:rPr>
        <w:t>C. Drift Detection</w:t>
      </w:r>
    </w:p>
    <w:p w14:paraId="61FBD747" w14:textId="77777777" w:rsidR="005D7492" w:rsidRPr="00026DE9" w:rsidRDefault="005D7492" w:rsidP="009738F8">
      <w:pPr>
        <w:spacing w:before="100" w:beforeAutospacing="1" w:after="100" w:afterAutospacing="1"/>
      </w:pPr>
      <w:r w:rsidRPr="00026DE9">
        <w:t>If one node’s supervisory hash diverges, SKSL triggers:</w:t>
      </w:r>
    </w:p>
    <w:p w14:paraId="157EA765" w14:textId="77777777" w:rsidR="005D7492" w:rsidRPr="00026DE9" w:rsidRDefault="005D7492" w:rsidP="00524384">
      <w:pPr>
        <w:numPr>
          <w:ilvl w:val="0"/>
          <w:numId w:val="855"/>
        </w:numPr>
        <w:spacing w:before="100" w:beforeAutospacing="1" w:after="100" w:afterAutospacing="1"/>
      </w:pPr>
      <w:r w:rsidRPr="00026DE9">
        <w:t>supervisory sync isolation</w:t>
      </w:r>
    </w:p>
    <w:p w14:paraId="36E8970C" w14:textId="77777777" w:rsidR="005D7492" w:rsidRPr="00026DE9" w:rsidRDefault="005D7492" w:rsidP="00524384">
      <w:pPr>
        <w:numPr>
          <w:ilvl w:val="0"/>
          <w:numId w:val="855"/>
        </w:numPr>
        <w:spacing w:before="100" w:beforeAutospacing="1" w:after="100" w:afterAutospacing="1"/>
      </w:pPr>
      <w:r w:rsidRPr="00026DE9">
        <w:t>forced rollback</w:t>
      </w:r>
    </w:p>
    <w:p w14:paraId="13F77A88" w14:textId="77777777" w:rsidR="005D7492" w:rsidRPr="00026DE9" w:rsidRDefault="005D7492" w:rsidP="00524384">
      <w:pPr>
        <w:numPr>
          <w:ilvl w:val="0"/>
          <w:numId w:val="855"/>
        </w:numPr>
        <w:spacing w:before="100" w:beforeAutospacing="1" w:after="100" w:afterAutospacing="1"/>
      </w:pPr>
      <w:r w:rsidRPr="00026DE9">
        <w:t>conflict resolution (via SKCDRL)</w:t>
      </w:r>
    </w:p>
    <w:p w14:paraId="18247EB6" w14:textId="77777777" w:rsidR="005D7492" w:rsidRPr="00026DE9" w:rsidRDefault="005D7492" w:rsidP="00524384">
      <w:pPr>
        <w:numPr>
          <w:ilvl w:val="0"/>
          <w:numId w:val="855"/>
        </w:numPr>
        <w:spacing w:before="100" w:beforeAutospacing="1" w:after="100" w:afterAutospacing="1"/>
      </w:pPr>
      <w:r w:rsidRPr="00026DE9">
        <w:t>synchronization repair sequence</w:t>
      </w:r>
    </w:p>
    <w:p w14:paraId="4B1DD4A6" w14:textId="430B6C41" w:rsidR="005D7492" w:rsidRPr="00026DE9" w:rsidRDefault="005D7492" w:rsidP="009738F8">
      <w:pPr>
        <w:spacing w:before="100" w:beforeAutospacing="1" w:after="100" w:afterAutospacing="1"/>
      </w:pPr>
    </w:p>
    <w:p w14:paraId="5273B78D" w14:textId="77777777" w:rsidR="005D7492" w:rsidRPr="00026DE9" w:rsidRDefault="005D7492" w:rsidP="009738F8">
      <w:pPr>
        <w:spacing w:before="100" w:beforeAutospacing="1" w:after="100" w:afterAutospacing="1"/>
        <w:rPr>
          <w:b/>
          <w:bCs/>
        </w:rPr>
      </w:pPr>
      <w:r w:rsidRPr="00026DE9">
        <w:rPr>
          <w:b/>
          <w:bCs/>
        </w:rPr>
        <w:t>4. Update Arbitration &amp; Consensus Engine (UACE)</w:t>
      </w:r>
    </w:p>
    <w:p w14:paraId="3C556E7F" w14:textId="77777777" w:rsidR="005D7492" w:rsidRPr="00026DE9" w:rsidRDefault="005D7492" w:rsidP="009738F8">
      <w:pPr>
        <w:spacing w:before="100" w:beforeAutospacing="1" w:after="100" w:afterAutospacing="1"/>
      </w:pPr>
      <w:r w:rsidRPr="00026DE9">
        <w:rPr>
          <w:b/>
          <w:bCs/>
        </w:rPr>
        <w:t>1.1.19.4</w:t>
      </w:r>
    </w:p>
    <w:p w14:paraId="347CC28C" w14:textId="77777777" w:rsidR="005D7492" w:rsidRPr="00026DE9" w:rsidRDefault="005D7492" w:rsidP="009738F8">
      <w:pPr>
        <w:spacing w:before="100" w:beforeAutospacing="1" w:after="100" w:afterAutospacing="1"/>
      </w:pPr>
      <w:r w:rsidRPr="00026DE9">
        <w:t xml:space="preserve">UACE determines </w:t>
      </w:r>
      <w:r w:rsidRPr="00026DE9">
        <w:rPr>
          <w:b/>
          <w:bCs/>
        </w:rPr>
        <w:t>how updates to supervisory knowledge are accepted, arbitrated, and committed</w:t>
      </w:r>
      <w:r w:rsidRPr="00026DE9">
        <w:t xml:space="preserve"> into the global canonical state.</w:t>
      </w:r>
    </w:p>
    <w:p w14:paraId="3140487B" w14:textId="77777777" w:rsidR="005D7492" w:rsidRPr="00026DE9" w:rsidRDefault="005D7492" w:rsidP="009738F8">
      <w:pPr>
        <w:spacing w:before="100" w:beforeAutospacing="1" w:after="100" w:afterAutospacing="1"/>
      </w:pPr>
      <w:r w:rsidRPr="00026DE9">
        <w:t xml:space="preserve">This subsystem is conceptually </w:t>
      </w:r>
      <w:proofErr w:type="gramStart"/>
      <w:r w:rsidRPr="00026DE9">
        <w:t>similar to</w:t>
      </w:r>
      <w:proofErr w:type="gramEnd"/>
      <w:r w:rsidRPr="00026DE9">
        <w:t xml:space="preserve"> consensus algorithms but </w:t>
      </w:r>
      <w:r w:rsidRPr="00026DE9">
        <w:rPr>
          <w:b/>
          <w:bCs/>
        </w:rPr>
        <w:t>not a blockchain</w:t>
      </w:r>
      <w:r w:rsidRPr="00026DE9">
        <w:t xml:space="preserve">—it is a </w:t>
      </w:r>
      <w:r w:rsidRPr="00026DE9">
        <w:rPr>
          <w:i/>
          <w:iCs/>
        </w:rPr>
        <w:t>supervisory consensus mechanism</w:t>
      </w:r>
      <w:r w:rsidRPr="00026DE9">
        <w:t xml:space="preserve"> tuned for MCP semantics.</w:t>
      </w:r>
    </w:p>
    <w:p w14:paraId="0A296570" w14:textId="77777777" w:rsidR="005D7492" w:rsidRPr="00026DE9" w:rsidRDefault="005D7492" w:rsidP="009738F8">
      <w:pPr>
        <w:spacing w:before="100" w:beforeAutospacing="1" w:after="100" w:afterAutospacing="1"/>
        <w:rPr>
          <w:b/>
          <w:bCs/>
        </w:rPr>
      </w:pPr>
      <w:r w:rsidRPr="00026DE9">
        <w:rPr>
          <w:b/>
          <w:bCs/>
        </w:rPr>
        <w:t>A. Arbitration Dimensions</w:t>
      </w:r>
    </w:p>
    <w:p w14:paraId="7125297D" w14:textId="77777777" w:rsidR="005D7492" w:rsidRPr="00026DE9" w:rsidRDefault="005D7492" w:rsidP="00524384">
      <w:pPr>
        <w:numPr>
          <w:ilvl w:val="0"/>
          <w:numId w:val="856"/>
        </w:numPr>
        <w:spacing w:before="100" w:beforeAutospacing="1" w:after="100" w:afterAutospacing="1"/>
      </w:pPr>
      <w:r w:rsidRPr="00026DE9">
        <w:rPr>
          <w:b/>
          <w:bCs/>
        </w:rPr>
        <w:t>Temporal Legality</w:t>
      </w:r>
    </w:p>
    <w:p w14:paraId="39B59C44" w14:textId="77777777" w:rsidR="005D7492" w:rsidRPr="00026DE9" w:rsidRDefault="005D7492" w:rsidP="00524384">
      <w:pPr>
        <w:numPr>
          <w:ilvl w:val="0"/>
          <w:numId w:val="856"/>
        </w:numPr>
        <w:spacing w:before="100" w:beforeAutospacing="1" w:after="100" w:afterAutospacing="1"/>
      </w:pPr>
      <w:r w:rsidRPr="00026DE9">
        <w:rPr>
          <w:b/>
          <w:bCs/>
        </w:rPr>
        <w:t>Causal Validity</w:t>
      </w:r>
    </w:p>
    <w:p w14:paraId="0738C049" w14:textId="77777777" w:rsidR="005D7492" w:rsidRPr="00026DE9" w:rsidRDefault="005D7492" w:rsidP="00524384">
      <w:pPr>
        <w:numPr>
          <w:ilvl w:val="0"/>
          <w:numId w:val="856"/>
        </w:numPr>
        <w:spacing w:before="100" w:beforeAutospacing="1" w:after="100" w:afterAutospacing="1"/>
      </w:pPr>
      <w:r w:rsidRPr="00026DE9">
        <w:rPr>
          <w:b/>
          <w:bCs/>
        </w:rPr>
        <w:t>Governance Priority</w:t>
      </w:r>
    </w:p>
    <w:p w14:paraId="2735735B" w14:textId="77777777" w:rsidR="005D7492" w:rsidRPr="00026DE9" w:rsidRDefault="005D7492" w:rsidP="00524384">
      <w:pPr>
        <w:numPr>
          <w:ilvl w:val="0"/>
          <w:numId w:val="856"/>
        </w:numPr>
        <w:spacing w:before="100" w:beforeAutospacing="1" w:after="100" w:afterAutospacing="1"/>
      </w:pPr>
      <w:r w:rsidRPr="00026DE9">
        <w:rPr>
          <w:b/>
          <w:bCs/>
        </w:rPr>
        <w:t>Constraint Compatibility</w:t>
      </w:r>
    </w:p>
    <w:p w14:paraId="489744CC" w14:textId="77777777" w:rsidR="005D7492" w:rsidRPr="00026DE9" w:rsidRDefault="005D7492" w:rsidP="00524384">
      <w:pPr>
        <w:numPr>
          <w:ilvl w:val="0"/>
          <w:numId w:val="856"/>
        </w:numPr>
        <w:spacing w:before="100" w:beforeAutospacing="1" w:after="100" w:afterAutospacing="1"/>
      </w:pPr>
      <w:r w:rsidRPr="00026DE9">
        <w:rPr>
          <w:b/>
          <w:bCs/>
        </w:rPr>
        <w:t>Semantic Alignment</w:t>
      </w:r>
    </w:p>
    <w:p w14:paraId="6E371EAC" w14:textId="77777777" w:rsidR="005D7492" w:rsidRPr="00026DE9" w:rsidRDefault="005D7492" w:rsidP="00524384">
      <w:pPr>
        <w:numPr>
          <w:ilvl w:val="0"/>
          <w:numId w:val="856"/>
        </w:numPr>
        <w:spacing w:before="100" w:beforeAutospacing="1" w:after="100" w:afterAutospacing="1"/>
      </w:pPr>
      <w:r w:rsidRPr="00026DE9">
        <w:rPr>
          <w:b/>
          <w:bCs/>
        </w:rPr>
        <w:t>Risk Envelope Compatibility</w:t>
      </w:r>
    </w:p>
    <w:p w14:paraId="53A0A126" w14:textId="77777777" w:rsidR="005D7492" w:rsidRPr="00026DE9" w:rsidRDefault="005D7492" w:rsidP="009738F8">
      <w:pPr>
        <w:spacing w:before="100" w:beforeAutospacing="1" w:after="100" w:afterAutospacing="1"/>
        <w:rPr>
          <w:b/>
          <w:bCs/>
        </w:rPr>
      </w:pPr>
      <w:r w:rsidRPr="00026DE9">
        <w:rPr>
          <w:b/>
          <w:bCs/>
        </w:rPr>
        <w:t>B. Consensus Outcomes</w:t>
      </w:r>
    </w:p>
    <w:p w14:paraId="54530199" w14:textId="77777777" w:rsidR="005D7492" w:rsidRPr="00026DE9" w:rsidRDefault="005D7492" w:rsidP="00524384">
      <w:pPr>
        <w:numPr>
          <w:ilvl w:val="0"/>
          <w:numId w:val="857"/>
        </w:numPr>
        <w:spacing w:before="100" w:beforeAutospacing="1" w:after="100" w:afterAutospacing="1"/>
      </w:pPr>
      <w:r w:rsidRPr="00026DE9">
        <w:rPr>
          <w:b/>
          <w:bCs/>
        </w:rPr>
        <w:t>Accept Update</w:t>
      </w:r>
    </w:p>
    <w:p w14:paraId="0F713FC6" w14:textId="77777777" w:rsidR="005D7492" w:rsidRPr="00026DE9" w:rsidRDefault="005D7492" w:rsidP="00524384">
      <w:pPr>
        <w:numPr>
          <w:ilvl w:val="0"/>
          <w:numId w:val="857"/>
        </w:numPr>
        <w:spacing w:before="100" w:beforeAutospacing="1" w:after="100" w:afterAutospacing="1"/>
      </w:pPr>
      <w:r w:rsidRPr="00026DE9">
        <w:rPr>
          <w:b/>
          <w:bCs/>
        </w:rPr>
        <w:t>Reject Update</w:t>
      </w:r>
    </w:p>
    <w:p w14:paraId="06A845B5" w14:textId="77777777" w:rsidR="005D7492" w:rsidRPr="00026DE9" w:rsidRDefault="005D7492" w:rsidP="00524384">
      <w:pPr>
        <w:numPr>
          <w:ilvl w:val="0"/>
          <w:numId w:val="857"/>
        </w:numPr>
        <w:spacing w:before="100" w:beforeAutospacing="1" w:after="100" w:afterAutospacing="1"/>
      </w:pPr>
      <w:r w:rsidRPr="00026DE9">
        <w:rPr>
          <w:b/>
          <w:bCs/>
        </w:rPr>
        <w:t>Fragment Update</w:t>
      </w:r>
    </w:p>
    <w:p w14:paraId="0086DBC4" w14:textId="77777777" w:rsidR="005D7492" w:rsidRPr="00026DE9" w:rsidRDefault="005D7492" w:rsidP="00524384">
      <w:pPr>
        <w:numPr>
          <w:ilvl w:val="0"/>
          <w:numId w:val="857"/>
        </w:numPr>
        <w:spacing w:before="100" w:beforeAutospacing="1" w:after="100" w:afterAutospacing="1"/>
      </w:pPr>
      <w:r w:rsidRPr="00026DE9">
        <w:rPr>
          <w:b/>
          <w:bCs/>
        </w:rPr>
        <w:t>Rebind Update</w:t>
      </w:r>
    </w:p>
    <w:p w14:paraId="50A9ABB8" w14:textId="77777777" w:rsidR="005D7492" w:rsidRPr="00026DE9" w:rsidRDefault="005D7492" w:rsidP="00524384">
      <w:pPr>
        <w:numPr>
          <w:ilvl w:val="0"/>
          <w:numId w:val="857"/>
        </w:numPr>
        <w:spacing w:before="100" w:beforeAutospacing="1" w:after="100" w:afterAutospacing="1"/>
      </w:pPr>
      <w:r w:rsidRPr="00026DE9">
        <w:rPr>
          <w:b/>
          <w:bCs/>
        </w:rPr>
        <w:t>Delay Update</w:t>
      </w:r>
      <w:r w:rsidRPr="00026DE9">
        <w:t xml:space="preserve"> (legal windows not open)</w:t>
      </w:r>
    </w:p>
    <w:p w14:paraId="182D908F" w14:textId="77777777" w:rsidR="005D7492" w:rsidRPr="00026DE9" w:rsidRDefault="005D7492" w:rsidP="00524384">
      <w:pPr>
        <w:numPr>
          <w:ilvl w:val="0"/>
          <w:numId w:val="857"/>
        </w:numPr>
        <w:spacing w:before="100" w:beforeAutospacing="1" w:after="100" w:afterAutospacing="1"/>
      </w:pPr>
      <w:r w:rsidRPr="00026DE9">
        <w:rPr>
          <w:b/>
          <w:bCs/>
        </w:rPr>
        <w:t>Escalate Update</w:t>
      </w:r>
      <w:r w:rsidRPr="00026DE9">
        <w:t xml:space="preserve"> (to XMDS or STBL)</w:t>
      </w:r>
    </w:p>
    <w:p w14:paraId="270F6D4E" w14:textId="77777777" w:rsidR="005D7492" w:rsidRPr="00026DE9" w:rsidRDefault="005D7492" w:rsidP="009738F8">
      <w:pPr>
        <w:spacing w:before="100" w:beforeAutospacing="1" w:after="100" w:afterAutospacing="1"/>
        <w:rPr>
          <w:b/>
          <w:bCs/>
        </w:rPr>
      </w:pPr>
      <w:r w:rsidRPr="00026DE9">
        <w:rPr>
          <w:b/>
          <w:bCs/>
        </w:rPr>
        <w:t>C. Supervisory Consensus Guarantees</w:t>
      </w:r>
    </w:p>
    <w:p w14:paraId="15E11B63" w14:textId="77777777" w:rsidR="005D7492" w:rsidRPr="00026DE9" w:rsidRDefault="005D7492" w:rsidP="00524384">
      <w:pPr>
        <w:numPr>
          <w:ilvl w:val="0"/>
          <w:numId w:val="858"/>
        </w:numPr>
        <w:spacing w:before="100" w:beforeAutospacing="1" w:after="100" w:afterAutospacing="1"/>
      </w:pPr>
      <w:r w:rsidRPr="00026DE9">
        <w:t>no inconsistent update is ever committed</w:t>
      </w:r>
    </w:p>
    <w:p w14:paraId="77E45477" w14:textId="77777777" w:rsidR="005D7492" w:rsidRPr="00026DE9" w:rsidRDefault="005D7492" w:rsidP="00524384">
      <w:pPr>
        <w:numPr>
          <w:ilvl w:val="0"/>
          <w:numId w:val="858"/>
        </w:numPr>
        <w:spacing w:before="100" w:beforeAutospacing="1" w:after="100" w:afterAutospacing="1"/>
      </w:pPr>
      <w:proofErr w:type="gramStart"/>
      <w:r w:rsidRPr="00026DE9">
        <w:t>no</w:t>
      </w:r>
      <w:proofErr w:type="gramEnd"/>
      <w:r w:rsidRPr="00026DE9">
        <w:t xml:space="preserve"> region commits inconsistent supervisory state</w:t>
      </w:r>
    </w:p>
    <w:p w14:paraId="0D895F95" w14:textId="77777777" w:rsidR="005D7492" w:rsidRPr="00026DE9" w:rsidRDefault="005D7492" w:rsidP="00524384">
      <w:pPr>
        <w:numPr>
          <w:ilvl w:val="0"/>
          <w:numId w:val="858"/>
        </w:numPr>
        <w:spacing w:before="100" w:beforeAutospacing="1" w:after="100" w:afterAutospacing="1"/>
      </w:pPr>
      <w:r w:rsidRPr="00026DE9">
        <w:t>no agent can override canonical supervisory truth</w:t>
      </w:r>
    </w:p>
    <w:p w14:paraId="6A247E77" w14:textId="77777777" w:rsidR="005D7492" w:rsidRPr="00026DE9" w:rsidRDefault="005D7492" w:rsidP="00524384">
      <w:pPr>
        <w:numPr>
          <w:ilvl w:val="0"/>
          <w:numId w:val="858"/>
        </w:numPr>
        <w:spacing w:before="100" w:beforeAutospacing="1" w:after="100" w:afterAutospacing="1"/>
      </w:pPr>
      <w:proofErr w:type="gramStart"/>
      <w:r w:rsidRPr="00026DE9">
        <w:t>update</w:t>
      </w:r>
      <w:proofErr w:type="gramEnd"/>
      <w:r w:rsidRPr="00026DE9">
        <w:t xml:space="preserve"> ordering obeys strict causal sequences</w:t>
      </w:r>
    </w:p>
    <w:p w14:paraId="151482EF" w14:textId="2844CFC8" w:rsidR="005D7492" w:rsidRPr="00026DE9" w:rsidRDefault="005D7492" w:rsidP="009738F8">
      <w:pPr>
        <w:spacing w:before="100" w:beforeAutospacing="1" w:after="100" w:afterAutospacing="1"/>
      </w:pPr>
    </w:p>
    <w:p w14:paraId="4EEFCD49" w14:textId="77777777" w:rsidR="005D7492" w:rsidRPr="00026DE9" w:rsidRDefault="005D7492" w:rsidP="009738F8">
      <w:pPr>
        <w:spacing w:before="100" w:beforeAutospacing="1" w:after="100" w:afterAutospacing="1"/>
        <w:rPr>
          <w:b/>
          <w:bCs/>
        </w:rPr>
      </w:pPr>
      <w:r w:rsidRPr="00026DE9">
        <w:rPr>
          <w:b/>
          <w:bCs/>
        </w:rPr>
        <w:t>5. Causal &amp; Temporal Synchronization Manager (CTSM)</w:t>
      </w:r>
    </w:p>
    <w:p w14:paraId="60A347C7" w14:textId="77777777" w:rsidR="005D7492" w:rsidRPr="00026DE9" w:rsidRDefault="005D7492" w:rsidP="009738F8">
      <w:pPr>
        <w:spacing w:before="100" w:beforeAutospacing="1" w:after="100" w:afterAutospacing="1"/>
      </w:pPr>
      <w:r w:rsidRPr="00026DE9">
        <w:rPr>
          <w:b/>
          <w:bCs/>
        </w:rPr>
        <w:t>1.1.19.5</w:t>
      </w:r>
    </w:p>
    <w:p w14:paraId="73058A76" w14:textId="77777777" w:rsidR="005D7492" w:rsidRPr="00026DE9" w:rsidRDefault="005D7492" w:rsidP="009738F8">
      <w:pPr>
        <w:spacing w:before="100" w:beforeAutospacing="1" w:after="100" w:afterAutospacing="1"/>
      </w:pPr>
      <w:r w:rsidRPr="00026DE9">
        <w:t>CTSM ensures synchronization obeys:</w:t>
      </w:r>
    </w:p>
    <w:p w14:paraId="369DC3A9" w14:textId="77777777" w:rsidR="005D7492" w:rsidRPr="00026DE9" w:rsidRDefault="005D7492" w:rsidP="00524384">
      <w:pPr>
        <w:numPr>
          <w:ilvl w:val="0"/>
          <w:numId w:val="859"/>
        </w:numPr>
        <w:spacing w:before="100" w:beforeAutospacing="1" w:after="100" w:afterAutospacing="1"/>
      </w:pPr>
      <w:r w:rsidRPr="00026DE9">
        <w:t>temporal invariants (STGCIL)</w:t>
      </w:r>
    </w:p>
    <w:p w14:paraId="5D67E85C" w14:textId="77777777" w:rsidR="005D7492" w:rsidRPr="00026DE9" w:rsidRDefault="005D7492" w:rsidP="00524384">
      <w:pPr>
        <w:numPr>
          <w:ilvl w:val="0"/>
          <w:numId w:val="859"/>
        </w:numPr>
        <w:spacing w:before="100" w:beforeAutospacing="1" w:after="100" w:afterAutospacing="1"/>
      </w:pPr>
      <w:r w:rsidRPr="00026DE9">
        <w:t>causal invariants (SMACL)</w:t>
      </w:r>
    </w:p>
    <w:p w14:paraId="7649F393" w14:textId="77777777" w:rsidR="005D7492" w:rsidRPr="00026DE9" w:rsidRDefault="005D7492" w:rsidP="00524384">
      <w:pPr>
        <w:numPr>
          <w:ilvl w:val="0"/>
          <w:numId w:val="859"/>
        </w:numPr>
        <w:spacing w:before="100" w:beforeAutospacing="1" w:after="100" w:afterAutospacing="1"/>
      </w:pPr>
      <w:r w:rsidRPr="00026DE9">
        <w:t>cycle boundaries (SCPSL)</w:t>
      </w:r>
    </w:p>
    <w:p w14:paraId="0E124CA9" w14:textId="77777777" w:rsidR="005D7492" w:rsidRPr="00026DE9" w:rsidRDefault="005D7492" w:rsidP="00524384">
      <w:pPr>
        <w:numPr>
          <w:ilvl w:val="0"/>
          <w:numId w:val="859"/>
        </w:numPr>
        <w:spacing w:before="100" w:beforeAutospacing="1" w:after="100" w:afterAutospacing="1"/>
      </w:pPr>
      <w:r w:rsidRPr="00026DE9">
        <w:t xml:space="preserve">supervisory </w:t>
      </w:r>
      <w:proofErr w:type="gramStart"/>
      <w:r w:rsidRPr="00026DE9">
        <w:t>legality</w:t>
      </w:r>
      <w:proofErr w:type="gramEnd"/>
      <w:r w:rsidRPr="00026DE9">
        <w:t xml:space="preserve"> rules</w:t>
      </w:r>
    </w:p>
    <w:p w14:paraId="6F13A56A" w14:textId="77777777" w:rsidR="005D7492" w:rsidRPr="00026DE9" w:rsidRDefault="005D7492" w:rsidP="009738F8">
      <w:pPr>
        <w:spacing w:before="100" w:beforeAutospacing="1" w:after="100" w:afterAutospacing="1"/>
        <w:rPr>
          <w:b/>
          <w:bCs/>
        </w:rPr>
      </w:pPr>
      <w:r w:rsidRPr="00026DE9">
        <w:rPr>
          <w:b/>
          <w:bCs/>
        </w:rPr>
        <w:t>A. Temporal Synchronization Tasks</w:t>
      </w:r>
    </w:p>
    <w:p w14:paraId="5FBDD249" w14:textId="77777777" w:rsidR="005D7492" w:rsidRPr="00026DE9" w:rsidRDefault="005D7492" w:rsidP="00524384">
      <w:pPr>
        <w:numPr>
          <w:ilvl w:val="0"/>
          <w:numId w:val="860"/>
        </w:numPr>
        <w:spacing w:before="100" w:beforeAutospacing="1" w:after="100" w:afterAutospacing="1"/>
      </w:pPr>
      <w:r w:rsidRPr="00026DE9">
        <w:rPr>
          <w:b/>
          <w:bCs/>
        </w:rPr>
        <w:t>Cycle-to-Cycle Synchronization</w:t>
      </w:r>
    </w:p>
    <w:p w14:paraId="10392140" w14:textId="77777777" w:rsidR="005D7492" w:rsidRPr="00026DE9" w:rsidRDefault="005D7492" w:rsidP="00524384">
      <w:pPr>
        <w:numPr>
          <w:ilvl w:val="0"/>
          <w:numId w:val="860"/>
        </w:numPr>
        <w:spacing w:before="100" w:beforeAutospacing="1" w:after="100" w:afterAutospacing="1"/>
      </w:pPr>
      <w:r w:rsidRPr="00026DE9">
        <w:rPr>
          <w:b/>
          <w:bCs/>
        </w:rPr>
        <w:t>Temporal Drift Correction</w:t>
      </w:r>
    </w:p>
    <w:p w14:paraId="7ABD48D9" w14:textId="77777777" w:rsidR="005D7492" w:rsidRPr="00026DE9" w:rsidRDefault="005D7492" w:rsidP="00524384">
      <w:pPr>
        <w:numPr>
          <w:ilvl w:val="0"/>
          <w:numId w:val="860"/>
        </w:numPr>
        <w:spacing w:before="100" w:beforeAutospacing="1" w:after="100" w:afterAutospacing="1"/>
      </w:pPr>
      <w:r w:rsidRPr="00026DE9">
        <w:rPr>
          <w:b/>
          <w:bCs/>
        </w:rPr>
        <w:t>Cross-Node Validity Window Alignment</w:t>
      </w:r>
    </w:p>
    <w:p w14:paraId="4AA09A4D" w14:textId="77777777" w:rsidR="005D7492" w:rsidRPr="00026DE9" w:rsidRDefault="005D7492" w:rsidP="00524384">
      <w:pPr>
        <w:numPr>
          <w:ilvl w:val="0"/>
          <w:numId w:val="860"/>
        </w:numPr>
        <w:spacing w:before="100" w:beforeAutospacing="1" w:after="100" w:afterAutospacing="1"/>
      </w:pPr>
      <w:r w:rsidRPr="00026DE9">
        <w:rPr>
          <w:b/>
          <w:bCs/>
        </w:rPr>
        <w:t>Temporal Legality Validation</w:t>
      </w:r>
    </w:p>
    <w:p w14:paraId="0E4C645A" w14:textId="77777777" w:rsidR="005D7492" w:rsidRPr="00026DE9" w:rsidRDefault="005D7492" w:rsidP="00524384">
      <w:pPr>
        <w:numPr>
          <w:ilvl w:val="0"/>
          <w:numId w:val="860"/>
        </w:numPr>
        <w:spacing w:before="100" w:beforeAutospacing="1" w:after="100" w:afterAutospacing="1"/>
      </w:pPr>
      <w:r w:rsidRPr="00026DE9">
        <w:rPr>
          <w:b/>
          <w:bCs/>
        </w:rPr>
        <w:t>Propagation Scheduling Consistency</w:t>
      </w:r>
    </w:p>
    <w:p w14:paraId="23B28526" w14:textId="77777777" w:rsidR="005D7492" w:rsidRPr="00026DE9" w:rsidRDefault="005D7492" w:rsidP="009738F8">
      <w:pPr>
        <w:spacing w:before="100" w:beforeAutospacing="1" w:after="100" w:afterAutospacing="1"/>
        <w:rPr>
          <w:b/>
          <w:bCs/>
        </w:rPr>
      </w:pPr>
      <w:r w:rsidRPr="00026DE9">
        <w:rPr>
          <w:b/>
          <w:bCs/>
        </w:rPr>
        <w:t>B. Causal Synchronization Tasks</w:t>
      </w:r>
    </w:p>
    <w:p w14:paraId="12AABBFA" w14:textId="77777777" w:rsidR="005D7492" w:rsidRPr="00026DE9" w:rsidRDefault="005D7492" w:rsidP="00524384">
      <w:pPr>
        <w:numPr>
          <w:ilvl w:val="0"/>
          <w:numId w:val="861"/>
        </w:numPr>
        <w:spacing w:before="100" w:beforeAutospacing="1" w:after="100" w:afterAutospacing="1"/>
      </w:pPr>
      <w:r w:rsidRPr="00026DE9">
        <w:rPr>
          <w:b/>
          <w:bCs/>
        </w:rPr>
        <w:t>Causal Order Preservation</w:t>
      </w:r>
    </w:p>
    <w:p w14:paraId="3AFA3000" w14:textId="77777777" w:rsidR="005D7492" w:rsidRPr="00026DE9" w:rsidRDefault="005D7492" w:rsidP="00524384">
      <w:pPr>
        <w:numPr>
          <w:ilvl w:val="0"/>
          <w:numId w:val="861"/>
        </w:numPr>
        <w:spacing w:before="100" w:beforeAutospacing="1" w:after="100" w:afterAutospacing="1"/>
      </w:pPr>
      <w:r w:rsidRPr="00026DE9">
        <w:rPr>
          <w:b/>
          <w:bCs/>
        </w:rPr>
        <w:t>Causal Lineage Reconciliation</w:t>
      </w:r>
    </w:p>
    <w:p w14:paraId="2B104319" w14:textId="77777777" w:rsidR="005D7492" w:rsidRPr="00026DE9" w:rsidRDefault="005D7492" w:rsidP="00524384">
      <w:pPr>
        <w:numPr>
          <w:ilvl w:val="0"/>
          <w:numId w:val="861"/>
        </w:numPr>
        <w:spacing w:before="100" w:beforeAutospacing="1" w:after="100" w:afterAutospacing="1"/>
      </w:pPr>
      <w:r w:rsidRPr="00026DE9">
        <w:rPr>
          <w:b/>
          <w:bCs/>
        </w:rPr>
        <w:t>Cross-Agent Causal Structure Alignment</w:t>
      </w:r>
    </w:p>
    <w:p w14:paraId="29EADA6B" w14:textId="77777777" w:rsidR="005D7492" w:rsidRPr="00026DE9" w:rsidRDefault="005D7492" w:rsidP="00524384">
      <w:pPr>
        <w:numPr>
          <w:ilvl w:val="0"/>
          <w:numId w:val="861"/>
        </w:numPr>
        <w:spacing w:before="100" w:beforeAutospacing="1" w:after="100" w:afterAutospacing="1"/>
      </w:pPr>
      <w:r w:rsidRPr="00026DE9">
        <w:rPr>
          <w:b/>
          <w:bCs/>
        </w:rPr>
        <w:t>Causal Conflict Detection</w:t>
      </w:r>
    </w:p>
    <w:p w14:paraId="31CA0786" w14:textId="77777777" w:rsidR="005D7492" w:rsidRPr="00026DE9" w:rsidRDefault="005D7492" w:rsidP="00524384">
      <w:pPr>
        <w:numPr>
          <w:ilvl w:val="0"/>
          <w:numId w:val="861"/>
        </w:numPr>
        <w:spacing w:before="100" w:beforeAutospacing="1" w:after="100" w:afterAutospacing="1"/>
      </w:pPr>
      <w:r w:rsidRPr="00026DE9">
        <w:rPr>
          <w:b/>
          <w:bCs/>
        </w:rPr>
        <w:t>Causal Recovery &amp; Repair</w:t>
      </w:r>
    </w:p>
    <w:p w14:paraId="2E8F728D" w14:textId="77777777" w:rsidR="005D7492" w:rsidRPr="00026DE9" w:rsidRDefault="005D7492" w:rsidP="009738F8">
      <w:pPr>
        <w:spacing w:before="100" w:beforeAutospacing="1" w:after="100" w:afterAutospacing="1"/>
        <w:rPr>
          <w:b/>
          <w:bCs/>
        </w:rPr>
      </w:pPr>
      <w:r w:rsidRPr="00026DE9">
        <w:rPr>
          <w:b/>
          <w:bCs/>
        </w:rPr>
        <w:t>C. CTSM Guarantees</w:t>
      </w:r>
    </w:p>
    <w:p w14:paraId="502A6104" w14:textId="77777777" w:rsidR="005D7492" w:rsidRPr="00026DE9" w:rsidRDefault="005D7492" w:rsidP="00524384">
      <w:pPr>
        <w:numPr>
          <w:ilvl w:val="0"/>
          <w:numId w:val="862"/>
        </w:numPr>
        <w:spacing w:before="100" w:beforeAutospacing="1" w:after="100" w:afterAutospacing="1"/>
      </w:pPr>
      <w:r w:rsidRPr="00026DE9">
        <w:t>no node updates out of causal order</w:t>
      </w:r>
    </w:p>
    <w:p w14:paraId="04D8AF79" w14:textId="77777777" w:rsidR="005D7492" w:rsidRPr="00026DE9" w:rsidRDefault="005D7492" w:rsidP="00524384">
      <w:pPr>
        <w:numPr>
          <w:ilvl w:val="0"/>
          <w:numId w:val="862"/>
        </w:numPr>
        <w:spacing w:before="100" w:beforeAutospacing="1" w:after="100" w:afterAutospacing="1"/>
      </w:pPr>
      <w:proofErr w:type="gramStart"/>
      <w:r w:rsidRPr="00026DE9">
        <w:t>no</w:t>
      </w:r>
      <w:proofErr w:type="gramEnd"/>
      <w:r w:rsidRPr="00026DE9">
        <w:t xml:space="preserve"> synchronization event violates temporal legality</w:t>
      </w:r>
    </w:p>
    <w:p w14:paraId="07D06058" w14:textId="77777777" w:rsidR="005D7492" w:rsidRPr="00026DE9" w:rsidRDefault="005D7492" w:rsidP="00524384">
      <w:pPr>
        <w:numPr>
          <w:ilvl w:val="0"/>
          <w:numId w:val="862"/>
        </w:numPr>
        <w:spacing w:before="100" w:beforeAutospacing="1" w:after="100" w:afterAutospacing="1"/>
      </w:pPr>
      <w:r w:rsidRPr="00026DE9">
        <w:t>no cross-layer or cross-agent causal inconsistencies</w:t>
      </w:r>
    </w:p>
    <w:p w14:paraId="600CC9F6" w14:textId="72E40126" w:rsidR="005D7492" w:rsidRPr="00026DE9" w:rsidRDefault="005D7492" w:rsidP="009738F8">
      <w:pPr>
        <w:spacing w:before="100" w:beforeAutospacing="1" w:after="100" w:afterAutospacing="1"/>
      </w:pPr>
    </w:p>
    <w:p w14:paraId="65ACD2D5" w14:textId="77777777" w:rsidR="005D7492" w:rsidRPr="00026DE9" w:rsidRDefault="005D7492" w:rsidP="009738F8">
      <w:pPr>
        <w:spacing w:before="100" w:beforeAutospacing="1" w:after="100" w:afterAutospacing="1"/>
        <w:rPr>
          <w:b/>
          <w:bCs/>
        </w:rPr>
      </w:pPr>
      <w:r w:rsidRPr="00026DE9">
        <w:rPr>
          <w:b/>
          <w:bCs/>
        </w:rPr>
        <w:t>6. Supervisory Synchronization Audit Ledger (SSAL)</w:t>
      </w:r>
    </w:p>
    <w:p w14:paraId="322127DF" w14:textId="77777777" w:rsidR="005D7492" w:rsidRPr="00026DE9" w:rsidRDefault="005D7492" w:rsidP="009738F8">
      <w:pPr>
        <w:spacing w:before="100" w:beforeAutospacing="1" w:after="100" w:afterAutospacing="1"/>
      </w:pPr>
      <w:r w:rsidRPr="00026DE9">
        <w:rPr>
          <w:b/>
          <w:bCs/>
        </w:rPr>
        <w:t>1.1.19.6</w:t>
      </w:r>
    </w:p>
    <w:p w14:paraId="3D035E78" w14:textId="77777777" w:rsidR="005D7492" w:rsidRPr="00026DE9" w:rsidRDefault="005D7492" w:rsidP="009738F8">
      <w:pPr>
        <w:spacing w:before="100" w:beforeAutospacing="1" w:after="100" w:afterAutospacing="1"/>
      </w:pPr>
      <w:r w:rsidRPr="00026DE9">
        <w:t>SSAL is the authoritative audit log for:</w:t>
      </w:r>
    </w:p>
    <w:p w14:paraId="454BEDDF" w14:textId="77777777" w:rsidR="005D7492" w:rsidRPr="00026DE9" w:rsidRDefault="005D7492" w:rsidP="00524384">
      <w:pPr>
        <w:numPr>
          <w:ilvl w:val="0"/>
          <w:numId w:val="863"/>
        </w:numPr>
        <w:spacing w:before="100" w:beforeAutospacing="1" w:after="100" w:afterAutospacing="1"/>
      </w:pPr>
      <w:r w:rsidRPr="00026DE9">
        <w:t>synchronization events</w:t>
      </w:r>
    </w:p>
    <w:p w14:paraId="0CF15A68" w14:textId="77777777" w:rsidR="005D7492" w:rsidRPr="00026DE9" w:rsidRDefault="005D7492" w:rsidP="00524384">
      <w:pPr>
        <w:numPr>
          <w:ilvl w:val="0"/>
          <w:numId w:val="863"/>
        </w:numPr>
        <w:spacing w:before="100" w:beforeAutospacing="1" w:after="100" w:afterAutospacing="1"/>
      </w:pPr>
      <w:r w:rsidRPr="00026DE9">
        <w:t>hashed supervisory states</w:t>
      </w:r>
    </w:p>
    <w:p w14:paraId="22260BD1" w14:textId="77777777" w:rsidR="005D7492" w:rsidRPr="00026DE9" w:rsidRDefault="005D7492" w:rsidP="00524384">
      <w:pPr>
        <w:numPr>
          <w:ilvl w:val="0"/>
          <w:numId w:val="863"/>
        </w:numPr>
        <w:spacing w:before="100" w:beforeAutospacing="1" w:after="100" w:afterAutospacing="1"/>
      </w:pPr>
      <w:r w:rsidRPr="00026DE9">
        <w:t>update arbitration decisions</w:t>
      </w:r>
    </w:p>
    <w:p w14:paraId="28A02812" w14:textId="77777777" w:rsidR="005D7492" w:rsidRPr="00026DE9" w:rsidRDefault="005D7492" w:rsidP="00524384">
      <w:pPr>
        <w:numPr>
          <w:ilvl w:val="0"/>
          <w:numId w:val="863"/>
        </w:numPr>
        <w:spacing w:before="100" w:beforeAutospacing="1" w:after="100" w:afterAutospacing="1"/>
      </w:pPr>
      <w:r w:rsidRPr="00026DE9">
        <w:t>cross-region sync operations</w:t>
      </w:r>
    </w:p>
    <w:p w14:paraId="232DF788" w14:textId="77777777" w:rsidR="005D7492" w:rsidRPr="00026DE9" w:rsidRDefault="005D7492" w:rsidP="00524384">
      <w:pPr>
        <w:numPr>
          <w:ilvl w:val="0"/>
          <w:numId w:val="863"/>
        </w:numPr>
        <w:spacing w:before="100" w:beforeAutospacing="1" w:after="100" w:afterAutospacing="1"/>
      </w:pPr>
      <w:proofErr w:type="gramStart"/>
      <w:r w:rsidRPr="00026DE9">
        <w:t>canonical state commitments</w:t>
      </w:r>
      <w:proofErr w:type="gramEnd"/>
    </w:p>
    <w:p w14:paraId="357DF0B4" w14:textId="77777777" w:rsidR="005D7492" w:rsidRPr="00026DE9" w:rsidRDefault="005D7492" w:rsidP="009738F8">
      <w:pPr>
        <w:spacing w:before="100" w:beforeAutospacing="1" w:after="100" w:afterAutospacing="1"/>
      </w:pPr>
      <w:r w:rsidRPr="00026DE9">
        <w:t>It is a governance-critical artifact for:</w:t>
      </w:r>
    </w:p>
    <w:p w14:paraId="3B87EA21" w14:textId="77777777" w:rsidR="005D7492" w:rsidRPr="00026DE9" w:rsidRDefault="005D7492" w:rsidP="00524384">
      <w:pPr>
        <w:numPr>
          <w:ilvl w:val="0"/>
          <w:numId w:val="864"/>
        </w:numPr>
        <w:spacing w:before="100" w:beforeAutospacing="1" w:after="100" w:afterAutospacing="1"/>
      </w:pPr>
      <w:r w:rsidRPr="00026DE9">
        <w:t>EU AI Act Article 12 (“Logging and Traceability”)</w:t>
      </w:r>
    </w:p>
    <w:p w14:paraId="682DCB6D" w14:textId="77777777" w:rsidR="005D7492" w:rsidRPr="00026DE9" w:rsidRDefault="005D7492" w:rsidP="00524384">
      <w:pPr>
        <w:numPr>
          <w:ilvl w:val="0"/>
          <w:numId w:val="864"/>
        </w:numPr>
        <w:spacing w:before="100" w:beforeAutospacing="1" w:after="100" w:afterAutospacing="1"/>
      </w:pPr>
      <w:r w:rsidRPr="00026DE9">
        <w:t>enterprise compliance</w:t>
      </w:r>
    </w:p>
    <w:p w14:paraId="3FE213D4" w14:textId="77777777" w:rsidR="005D7492" w:rsidRPr="00026DE9" w:rsidRDefault="005D7492" w:rsidP="00524384">
      <w:pPr>
        <w:numPr>
          <w:ilvl w:val="0"/>
          <w:numId w:val="864"/>
        </w:numPr>
        <w:spacing w:before="100" w:beforeAutospacing="1" w:after="100" w:afterAutospacing="1"/>
      </w:pPr>
      <w:r w:rsidRPr="00026DE9">
        <w:t>model audit trails</w:t>
      </w:r>
    </w:p>
    <w:p w14:paraId="5F1F6FD3" w14:textId="77777777" w:rsidR="005D7492" w:rsidRPr="00026DE9" w:rsidRDefault="005D7492" w:rsidP="00524384">
      <w:pPr>
        <w:numPr>
          <w:ilvl w:val="0"/>
          <w:numId w:val="864"/>
        </w:numPr>
        <w:spacing w:before="100" w:beforeAutospacing="1" w:after="100" w:afterAutospacing="1"/>
      </w:pPr>
      <w:r w:rsidRPr="00026DE9">
        <w:t>safety engineering audits</w:t>
      </w:r>
    </w:p>
    <w:p w14:paraId="5411DA40" w14:textId="77777777" w:rsidR="005D7492" w:rsidRPr="00026DE9" w:rsidRDefault="005D7492" w:rsidP="009738F8">
      <w:pPr>
        <w:spacing w:before="100" w:beforeAutospacing="1" w:after="100" w:afterAutospacing="1"/>
        <w:rPr>
          <w:b/>
          <w:bCs/>
        </w:rPr>
      </w:pPr>
      <w:r w:rsidRPr="00026DE9">
        <w:rPr>
          <w:b/>
          <w:bCs/>
        </w:rPr>
        <w:t>A. Data Recorded</w:t>
      </w:r>
    </w:p>
    <w:p w14:paraId="4BEEB8F8" w14:textId="77777777" w:rsidR="005D7492" w:rsidRPr="00026DE9" w:rsidRDefault="005D7492" w:rsidP="00524384">
      <w:pPr>
        <w:numPr>
          <w:ilvl w:val="0"/>
          <w:numId w:val="865"/>
        </w:numPr>
        <w:spacing w:before="100" w:beforeAutospacing="1" w:after="100" w:afterAutospacing="1"/>
      </w:pPr>
      <w:r w:rsidRPr="00026DE9">
        <w:rPr>
          <w:b/>
          <w:bCs/>
        </w:rPr>
        <w:t>Pre-Sync State Hashes</w:t>
      </w:r>
    </w:p>
    <w:p w14:paraId="203AD544" w14:textId="77777777" w:rsidR="005D7492" w:rsidRPr="00026DE9" w:rsidRDefault="005D7492" w:rsidP="00524384">
      <w:pPr>
        <w:numPr>
          <w:ilvl w:val="0"/>
          <w:numId w:val="865"/>
        </w:numPr>
        <w:spacing w:before="100" w:beforeAutospacing="1" w:after="100" w:afterAutospacing="1"/>
      </w:pPr>
      <w:r w:rsidRPr="00026DE9">
        <w:rPr>
          <w:b/>
          <w:bCs/>
        </w:rPr>
        <w:t>Post-Sync State Hashes</w:t>
      </w:r>
    </w:p>
    <w:p w14:paraId="0C145D02" w14:textId="77777777" w:rsidR="005D7492" w:rsidRPr="00026DE9" w:rsidRDefault="005D7492" w:rsidP="00524384">
      <w:pPr>
        <w:numPr>
          <w:ilvl w:val="0"/>
          <w:numId w:val="865"/>
        </w:numPr>
        <w:spacing w:before="100" w:beforeAutospacing="1" w:after="100" w:afterAutospacing="1"/>
      </w:pPr>
      <w:r w:rsidRPr="00026DE9">
        <w:rPr>
          <w:b/>
          <w:bCs/>
        </w:rPr>
        <w:t>Arbitration Decisions</w:t>
      </w:r>
    </w:p>
    <w:p w14:paraId="0440DE43" w14:textId="77777777" w:rsidR="005D7492" w:rsidRPr="00026DE9" w:rsidRDefault="005D7492" w:rsidP="00524384">
      <w:pPr>
        <w:numPr>
          <w:ilvl w:val="0"/>
          <w:numId w:val="865"/>
        </w:numPr>
        <w:spacing w:before="100" w:beforeAutospacing="1" w:after="100" w:afterAutospacing="1"/>
      </w:pPr>
      <w:r w:rsidRPr="00026DE9">
        <w:rPr>
          <w:b/>
          <w:bCs/>
        </w:rPr>
        <w:t>Conflict Resolutions</w:t>
      </w:r>
    </w:p>
    <w:p w14:paraId="479B5D39" w14:textId="77777777" w:rsidR="005D7492" w:rsidRPr="00026DE9" w:rsidRDefault="005D7492" w:rsidP="00524384">
      <w:pPr>
        <w:numPr>
          <w:ilvl w:val="0"/>
          <w:numId w:val="865"/>
        </w:numPr>
        <w:spacing w:before="100" w:beforeAutospacing="1" w:after="100" w:afterAutospacing="1"/>
      </w:pPr>
      <w:r w:rsidRPr="00026DE9">
        <w:rPr>
          <w:b/>
          <w:bCs/>
        </w:rPr>
        <w:t>Cross-Region Propagation Trees</w:t>
      </w:r>
    </w:p>
    <w:p w14:paraId="2E5425FB" w14:textId="77777777" w:rsidR="005D7492" w:rsidRPr="00026DE9" w:rsidRDefault="005D7492" w:rsidP="00524384">
      <w:pPr>
        <w:numPr>
          <w:ilvl w:val="0"/>
          <w:numId w:val="865"/>
        </w:numPr>
        <w:spacing w:before="100" w:beforeAutospacing="1" w:after="100" w:afterAutospacing="1"/>
      </w:pPr>
      <w:r w:rsidRPr="00026DE9">
        <w:rPr>
          <w:b/>
          <w:bCs/>
        </w:rPr>
        <w:t>Temporal Legality Evaluation Traces</w:t>
      </w:r>
    </w:p>
    <w:p w14:paraId="6D41D297" w14:textId="77777777" w:rsidR="005D7492" w:rsidRPr="00026DE9" w:rsidRDefault="005D7492" w:rsidP="00524384">
      <w:pPr>
        <w:numPr>
          <w:ilvl w:val="0"/>
          <w:numId w:val="865"/>
        </w:numPr>
        <w:spacing w:before="100" w:beforeAutospacing="1" w:after="100" w:afterAutospacing="1"/>
      </w:pPr>
      <w:r w:rsidRPr="00026DE9">
        <w:rPr>
          <w:b/>
          <w:bCs/>
        </w:rPr>
        <w:t>Causal Consistency Evaluation Traces</w:t>
      </w:r>
    </w:p>
    <w:p w14:paraId="1138E4D8" w14:textId="77777777" w:rsidR="005D7492" w:rsidRPr="00026DE9" w:rsidRDefault="005D7492" w:rsidP="00524384">
      <w:pPr>
        <w:numPr>
          <w:ilvl w:val="0"/>
          <w:numId w:val="865"/>
        </w:numPr>
        <w:spacing w:before="100" w:beforeAutospacing="1" w:after="100" w:afterAutospacing="1"/>
      </w:pPr>
      <w:r w:rsidRPr="00026DE9">
        <w:rPr>
          <w:b/>
          <w:bCs/>
        </w:rPr>
        <w:t>Governance Compliance Evidence</w:t>
      </w:r>
    </w:p>
    <w:p w14:paraId="4EAFDADB" w14:textId="77777777" w:rsidR="005D7492" w:rsidRPr="00026DE9" w:rsidRDefault="005D7492" w:rsidP="00524384">
      <w:pPr>
        <w:numPr>
          <w:ilvl w:val="0"/>
          <w:numId w:val="865"/>
        </w:numPr>
        <w:spacing w:before="100" w:beforeAutospacing="1" w:after="100" w:afterAutospacing="1"/>
      </w:pPr>
      <w:r w:rsidRPr="00026DE9">
        <w:rPr>
          <w:b/>
          <w:bCs/>
        </w:rPr>
        <w:t>Agent-Specific Sync Deltas</w:t>
      </w:r>
    </w:p>
    <w:p w14:paraId="4B6BD9BA" w14:textId="77777777" w:rsidR="005D7492" w:rsidRPr="00026DE9" w:rsidRDefault="005D7492" w:rsidP="009738F8">
      <w:pPr>
        <w:spacing w:before="100" w:beforeAutospacing="1" w:after="100" w:afterAutospacing="1"/>
        <w:rPr>
          <w:b/>
          <w:bCs/>
        </w:rPr>
      </w:pPr>
      <w:r w:rsidRPr="00026DE9">
        <w:rPr>
          <w:b/>
          <w:bCs/>
        </w:rPr>
        <w:t>B. Guarantees</w:t>
      </w:r>
    </w:p>
    <w:p w14:paraId="038C8A11" w14:textId="77777777" w:rsidR="005D7492" w:rsidRPr="00026DE9" w:rsidRDefault="005D7492" w:rsidP="00524384">
      <w:pPr>
        <w:numPr>
          <w:ilvl w:val="0"/>
          <w:numId w:val="866"/>
        </w:numPr>
        <w:spacing w:before="100" w:beforeAutospacing="1" w:after="100" w:afterAutospacing="1"/>
      </w:pPr>
      <w:r w:rsidRPr="00026DE9">
        <w:t>complete reconstructability of any supervisory state</w:t>
      </w:r>
    </w:p>
    <w:p w14:paraId="41996B51" w14:textId="77777777" w:rsidR="005D7492" w:rsidRPr="00026DE9" w:rsidRDefault="005D7492" w:rsidP="00524384">
      <w:pPr>
        <w:numPr>
          <w:ilvl w:val="0"/>
          <w:numId w:val="866"/>
        </w:numPr>
        <w:spacing w:before="100" w:beforeAutospacing="1" w:after="100" w:afterAutospacing="1"/>
      </w:pPr>
      <w:r w:rsidRPr="00026DE9">
        <w:t>legally admissible audit trail</w:t>
      </w:r>
    </w:p>
    <w:p w14:paraId="35B6E4A8" w14:textId="77777777" w:rsidR="005D7492" w:rsidRPr="00026DE9" w:rsidRDefault="005D7492" w:rsidP="00524384">
      <w:pPr>
        <w:numPr>
          <w:ilvl w:val="0"/>
          <w:numId w:val="866"/>
        </w:numPr>
        <w:spacing w:before="100" w:beforeAutospacing="1" w:after="100" w:afterAutospacing="1"/>
      </w:pPr>
      <w:r w:rsidRPr="00026DE9">
        <w:t>full cross-region supervisory traceability</w:t>
      </w:r>
    </w:p>
    <w:p w14:paraId="446EDFE4" w14:textId="77777777" w:rsidR="005D7492" w:rsidRPr="00026DE9" w:rsidRDefault="005D7492" w:rsidP="00524384">
      <w:pPr>
        <w:numPr>
          <w:ilvl w:val="0"/>
          <w:numId w:val="866"/>
        </w:numPr>
        <w:spacing w:before="100" w:beforeAutospacing="1" w:after="100" w:afterAutospacing="1"/>
      </w:pPr>
      <w:proofErr w:type="gramStart"/>
      <w:r w:rsidRPr="00026DE9">
        <w:t>no</w:t>
      </w:r>
      <w:proofErr w:type="gramEnd"/>
      <w:r w:rsidRPr="00026DE9">
        <w:t xml:space="preserve"> silent synchronization failures</w:t>
      </w:r>
    </w:p>
    <w:p w14:paraId="0886101F" w14:textId="6B6051C1" w:rsidR="005D7492" w:rsidRPr="00026DE9" w:rsidRDefault="005D7492" w:rsidP="009738F8">
      <w:pPr>
        <w:spacing w:before="100" w:beforeAutospacing="1" w:after="100" w:afterAutospacing="1"/>
      </w:pPr>
    </w:p>
    <w:p w14:paraId="1A252571" w14:textId="77777777" w:rsidR="005D7492" w:rsidRPr="00026DE9" w:rsidRDefault="005D7492" w:rsidP="009738F8">
      <w:pPr>
        <w:spacing w:before="100" w:beforeAutospacing="1" w:after="100" w:afterAutospacing="1"/>
        <w:rPr>
          <w:b/>
          <w:bCs/>
        </w:rPr>
      </w:pPr>
      <w:r w:rsidRPr="00026DE9">
        <w:rPr>
          <w:b/>
          <w:bCs/>
        </w:rPr>
        <w:t>1.1.20 — Supervisory Execution Correction &amp; Recovery Layer (SECRL)</w:t>
      </w:r>
    </w:p>
    <w:p w14:paraId="6DFDDF14" w14:textId="77777777" w:rsidR="005D7492" w:rsidRPr="00026DE9" w:rsidRDefault="005D7492" w:rsidP="009738F8">
      <w:pPr>
        <w:spacing w:before="100" w:beforeAutospacing="1" w:after="100" w:afterAutospacing="1"/>
      </w:pPr>
      <w:r w:rsidRPr="00026DE9">
        <w:t xml:space="preserve">The </w:t>
      </w:r>
      <w:r w:rsidRPr="00026DE9">
        <w:rPr>
          <w:b/>
          <w:bCs/>
        </w:rPr>
        <w:t>Supervisory Execution Correction &amp; Recovery Layer (SECRL)</w:t>
      </w:r>
      <w:r w:rsidRPr="00026DE9">
        <w:t xml:space="preserve"> is the MCP subsystem responsible for:</w:t>
      </w:r>
    </w:p>
    <w:p w14:paraId="3F63E65F" w14:textId="77777777" w:rsidR="005D7492" w:rsidRPr="00026DE9" w:rsidRDefault="005D7492" w:rsidP="00524384">
      <w:pPr>
        <w:numPr>
          <w:ilvl w:val="0"/>
          <w:numId w:val="867"/>
        </w:numPr>
        <w:spacing w:before="100" w:beforeAutospacing="1" w:after="100" w:afterAutospacing="1"/>
      </w:pPr>
      <w:r w:rsidRPr="00026DE9">
        <w:t>detecting illegal or unstable supervisory execution states</w:t>
      </w:r>
    </w:p>
    <w:p w14:paraId="768997C3" w14:textId="77777777" w:rsidR="005D7492" w:rsidRPr="00026DE9" w:rsidRDefault="005D7492" w:rsidP="00524384">
      <w:pPr>
        <w:numPr>
          <w:ilvl w:val="0"/>
          <w:numId w:val="867"/>
        </w:numPr>
        <w:spacing w:before="100" w:beforeAutospacing="1" w:after="100" w:afterAutospacing="1"/>
      </w:pPr>
      <w:r w:rsidRPr="00026DE9">
        <w:t>performing immediate or deferred correction</w:t>
      </w:r>
    </w:p>
    <w:p w14:paraId="178FF819" w14:textId="77777777" w:rsidR="005D7492" w:rsidRPr="00026DE9" w:rsidRDefault="005D7492" w:rsidP="00524384">
      <w:pPr>
        <w:numPr>
          <w:ilvl w:val="0"/>
          <w:numId w:val="867"/>
        </w:numPr>
        <w:spacing w:before="100" w:beforeAutospacing="1" w:after="100" w:afterAutospacing="1"/>
      </w:pPr>
      <w:r w:rsidRPr="00026DE9">
        <w:t>orchestrating formal recovery sequences</w:t>
      </w:r>
    </w:p>
    <w:p w14:paraId="092D8C0F" w14:textId="77777777" w:rsidR="005D7492" w:rsidRPr="00026DE9" w:rsidRDefault="005D7492" w:rsidP="00524384">
      <w:pPr>
        <w:numPr>
          <w:ilvl w:val="0"/>
          <w:numId w:val="867"/>
        </w:numPr>
        <w:spacing w:before="100" w:beforeAutospacing="1" w:after="100" w:afterAutospacing="1"/>
      </w:pPr>
      <w:r w:rsidRPr="00026DE9">
        <w:t>restoring supervisory consistency</w:t>
      </w:r>
    </w:p>
    <w:p w14:paraId="3362DF09" w14:textId="77777777" w:rsidR="005D7492" w:rsidRPr="00026DE9" w:rsidRDefault="005D7492" w:rsidP="00524384">
      <w:pPr>
        <w:numPr>
          <w:ilvl w:val="0"/>
          <w:numId w:val="867"/>
        </w:numPr>
        <w:spacing w:before="100" w:beforeAutospacing="1" w:after="100" w:afterAutospacing="1"/>
      </w:pPr>
      <w:r w:rsidRPr="00026DE9">
        <w:t>preventing downstream propagation of faults</w:t>
      </w:r>
    </w:p>
    <w:p w14:paraId="73132FF6" w14:textId="77777777" w:rsidR="005D7492" w:rsidRPr="00026DE9" w:rsidRDefault="005D7492" w:rsidP="00524384">
      <w:pPr>
        <w:numPr>
          <w:ilvl w:val="0"/>
          <w:numId w:val="867"/>
        </w:numPr>
        <w:spacing w:before="100" w:beforeAutospacing="1" w:after="100" w:afterAutospacing="1"/>
      </w:pPr>
      <w:r w:rsidRPr="00026DE9">
        <w:t>ensuring the MCP remains within legal temporal, causal, semantic, and governance boundaries</w:t>
      </w:r>
    </w:p>
    <w:p w14:paraId="4223EC73" w14:textId="77777777" w:rsidR="005D7492" w:rsidRPr="00026DE9" w:rsidRDefault="005D7492" w:rsidP="009738F8">
      <w:pPr>
        <w:spacing w:before="100" w:beforeAutospacing="1" w:after="100" w:afterAutospacing="1"/>
      </w:pPr>
      <w:r w:rsidRPr="00026DE9">
        <w:t xml:space="preserve">SECRL is the </w:t>
      </w:r>
      <w:r w:rsidRPr="00026DE9">
        <w:rPr>
          <w:b/>
          <w:bCs/>
        </w:rPr>
        <w:t>fault-tolerant execution backbone</w:t>
      </w:r>
      <w:r w:rsidRPr="00026DE9">
        <w:t xml:space="preserve"> of the MCP.</w:t>
      </w:r>
      <w:r w:rsidRPr="00026DE9">
        <w:br/>
        <w:t>It ensures the system remains correct, safe, and compliant even when:</w:t>
      </w:r>
    </w:p>
    <w:p w14:paraId="7732C9D2" w14:textId="77777777" w:rsidR="005D7492" w:rsidRPr="00026DE9" w:rsidRDefault="005D7492" w:rsidP="00524384">
      <w:pPr>
        <w:numPr>
          <w:ilvl w:val="0"/>
          <w:numId w:val="868"/>
        </w:numPr>
        <w:spacing w:before="100" w:beforeAutospacing="1" w:after="100" w:afterAutospacing="1"/>
      </w:pPr>
      <w:r w:rsidRPr="00026DE9">
        <w:t>agent execution misbehaves</w:t>
      </w:r>
    </w:p>
    <w:p w14:paraId="72757984" w14:textId="77777777" w:rsidR="005D7492" w:rsidRPr="00026DE9" w:rsidRDefault="005D7492" w:rsidP="00524384">
      <w:pPr>
        <w:numPr>
          <w:ilvl w:val="0"/>
          <w:numId w:val="868"/>
        </w:numPr>
        <w:spacing w:before="100" w:beforeAutospacing="1" w:after="100" w:afterAutospacing="1"/>
      </w:pPr>
      <w:r w:rsidRPr="00026DE9">
        <w:t>supervisory evaluation encounters unexpected conditions</w:t>
      </w:r>
    </w:p>
    <w:p w14:paraId="1FC3C374" w14:textId="77777777" w:rsidR="005D7492" w:rsidRPr="00026DE9" w:rsidRDefault="005D7492" w:rsidP="00524384">
      <w:pPr>
        <w:numPr>
          <w:ilvl w:val="0"/>
          <w:numId w:val="868"/>
        </w:numPr>
        <w:spacing w:before="100" w:beforeAutospacing="1" w:after="100" w:afterAutospacing="1"/>
      </w:pPr>
      <w:r w:rsidRPr="00026DE9">
        <w:t>constraint activation logic fails</w:t>
      </w:r>
    </w:p>
    <w:p w14:paraId="342DEE6A" w14:textId="77777777" w:rsidR="005D7492" w:rsidRPr="00026DE9" w:rsidRDefault="005D7492" w:rsidP="00524384">
      <w:pPr>
        <w:numPr>
          <w:ilvl w:val="0"/>
          <w:numId w:val="868"/>
        </w:numPr>
        <w:spacing w:before="100" w:beforeAutospacing="1" w:after="100" w:afterAutospacing="1"/>
      </w:pPr>
      <w:r w:rsidRPr="00026DE9">
        <w:t>governance logic conflicts arise</w:t>
      </w:r>
    </w:p>
    <w:p w14:paraId="612037F7" w14:textId="77777777" w:rsidR="005D7492" w:rsidRPr="00026DE9" w:rsidRDefault="005D7492" w:rsidP="00524384">
      <w:pPr>
        <w:numPr>
          <w:ilvl w:val="0"/>
          <w:numId w:val="868"/>
        </w:numPr>
        <w:spacing w:before="100" w:beforeAutospacing="1" w:after="100" w:afterAutospacing="1"/>
      </w:pPr>
      <w:proofErr w:type="gramStart"/>
      <w:r w:rsidRPr="00026DE9">
        <w:t>temporal</w:t>
      </w:r>
      <w:proofErr w:type="gramEnd"/>
      <w:r w:rsidRPr="00026DE9">
        <w:t xml:space="preserve"> legality is violated</w:t>
      </w:r>
    </w:p>
    <w:p w14:paraId="2C0FE84E" w14:textId="77777777" w:rsidR="005D7492" w:rsidRPr="00026DE9" w:rsidRDefault="005D7492" w:rsidP="00524384">
      <w:pPr>
        <w:numPr>
          <w:ilvl w:val="0"/>
          <w:numId w:val="868"/>
        </w:numPr>
        <w:spacing w:before="100" w:beforeAutospacing="1" w:after="100" w:afterAutospacing="1"/>
      </w:pPr>
      <w:proofErr w:type="gramStart"/>
      <w:r w:rsidRPr="00026DE9">
        <w:t>semantic</w:t>
      </w:r>
      <w:proofErr w:type="gramEnd"/>
      <w:r w:rsidRPr="00026DE9">
        <w:t xml:space="preserve"> or </w:t>
      </w:r>
      <w:proofErr w:type="gramStart"/>
      <w:r w:rsidRPr="00026DE9">
        <w:t>causal</w:t>
      </w:r>
      <w:proofErr w:type="gramEnd"/>
      <w:r w:rsidRPr="00026DE9">
        <w:t xml:space="preserve"> structures destabilize</w:t>
      </w:r>
    </w:p>
    <w:p w14:paraId="794FCF8D" w14:textId="77777777" w:rsidR="005D7492" w:rsidRPr="00026DE9" w:rsidRDefault="005D7492" w:rsidP="009738F8">
      <w:pPr>
        <w:spacing w:before="100" w:beforeAutospacing="1" w:after="100" w:afterAutospacing="1"/>
      </w:pPr>
      <w:r w:rsidRPr="00026DE9">
        <w:t>SECRL consists of eight major subsystems:</w:t>
      </w:r>
    </w:p>
    <w:p w14:paraId="05DA3E8D" w14:textId="77777777" w:rsidR="005D7492" w:rsidRPr="00026DE9" w:rsidRDefault="005D7492" w:rsidP="00524384">
      <w:pPr>
        <w:numPr>
          <w:ilvl w:val="0"/>
          <w:numId w:val="869"/>
        </w:numPr>
        <w:spacing w:before="100" w:beforeAutospacing="1" w:after="100" w:afterAutospacing="1"/>
      </w:pPr>
      <w:r w:rsidRPr="00026DE9">
        <w:rPr>
          <w:b/>
          <w:bCs/>
        </w:rPr>
        <w:t>Supervisory Execution Monitor &amp; Detector (SEMD)</w:t>
      </w:r>
    </w:p>
    <w:p w14:paraId="209E511C" w14:textId="77777777" w:rsidR="005D7492" w:rsidRPr="00026DE9" w:rsidRDefault="005D7492" w:rsidP="00524384">
      <w:pPr>
        <w:numPr>
          <w:ilvl w:val="0"/>
          <w:numId w:val="869"/>
        </w:numPr>
        <w:spacing w:before="100" w:beforeAutospacing="1" w:after="100" w:afterAutospacing="1"/>
      </w:pPr>
      <w:r w:rsidRPr="00026DE9">
        <w:rPr>
          <w:b/>
          <w:bCs/>
        </w:rPr>
        <w:t>Legal-State Verification Engine (LSVE)</w:t>
      </w:r>
    </w:p>
    <w:p w14:paraId="749A6740" w14:textId="77777777" w:rsidR="005D7492" w:rsidRPr="00026DE9" w:rsidRDefault="005D7492" w:rsidP="00524384">
      <w:pPr>
        <w:numPr>
          <w:ilvl w:val="0"/>
          <w:numId w:val="869"/>
        </w:numPr>
        <w:spacing w:before="100" w:beforeAutospacing="1" w:after="100" w:afterAutospacing="1"/>
      </w:pPr>
      <w:r w:rsidRPr="00026DE9">
        <w:rPr>
          <w:b/>
          <w:bCs/>
        </w:rPr>
        <w:t>Constraint Violation Detection &amp; Correction Engine (CVDCE)</w:t>
      </w:r>
    </w:p>
    <w:p w14:paraId="6277F869" w14:textId="77777777" w:rsidR="005D7492" w:rsidRPr="00026DE9" w:rsidRDefault="005D7492" w:rsidP="00524384">
      <w:pPr>
        <w:numPr>
          <w:ilvl w:val="0"/>
          <w:numId w:val="869"/>
        </w:numPr>
        <w:spacing w:before="100" w:beforeAutospacing="1" w:after="100" w:afterAutospacing="1"/>
      </w:pPr>
      <w:r w:rsidRPr="00026DE9">
        <w:rPr>
          <w:b/>
          <w:bCs/>
        </w:rPr>
        <w:t>Supervisory State Repair Engine (SSRE)</w:t>
      </w:r>
    </w:p>
    <w:p w14:paraId="2F81BF38" w14:textId="77777777" w:rsidR="005D7492" w:rsidRPr="00026DE9" w:rsidRDefault="005D7492" w:rsidP="00524384">
      <w:pPr>
        <w:numPr>
          <w:ilvl w:val="0"/>
          <w:numId w:val="869"/>
        </w:numPr>
        <w:spacing w:before="100" w:beforeAutospacing="1" w:after="100" w:afterAutospacing="1"/>
      </w:pPr>
      <w:r w:rsidRPr="00026DE9">
        <w:rPr>
          <w:b/>
          <w:bCs/>
        </w:rPr>
        <w:t>Temporal &amp; Causal Recovery Sequencer (TCRS)</w:t>
      </w:r>
    </w:p>
    <w:p w14:paraId="1F91907A" w14:textId="77777777" w:rsidR="005D7492" w:rsidRPr="00026DE9" w:rsidRDefault="005D7492" w:rsidP="00524384">
      <w:pPr>
        <w:numPr>
          <w:ilvl w:val="0"/>
          <w:numId w:val="869"/>
        </w:numPr>
        <w:spacing w:before="100" w:beforeAutospacing="1" w:after="100" w:afterAutospacing="1"/>
      </w:pPr>
      <w:r w:rsidRPr="00026DE9">
        <w:rPr>
          <w:b/>
          <w:bCs/>
        </w:rPr>
        <w:t>Stabilization &amp; Convergence Accelerator (STCA)</w:t>
      </w:r>
    </w:p>
    <w:p w14:paraId="2E605696" w14:textId="77777777" w:rsidR="005D7492" w:rsidRPr="00026DE9" w:rsidRDefault="005D7492" w:rsidP="00524384">
      <w:pPr>
        <w:numPr>
          <w:ilvl w:val="0"/>
          <w:numId w:val="869"/>
        </w:numPr>
        <w:spacing w:before="100" w:beforeAutospacing="1" w:after="100" w:afterAutospacing="1"/>
      </w:pPr>
      <w:r w:rsidRPr="00026DE9">
        <w:rPr>
          <w:b/>
          <w:bCs/>
        </w:rPr>
        <w:t>Rollback &amp; Forward-Recovery Engine (RFRE)</w:t>
      </w:r>
    </w:p>
    <w:p w14:paraId="40E69029" w14:textId="77777777" w:rsidR="005D7492" w:rsidRPr="00026DE9" w:rsidRDefault="005D7492" w:rsidP="00524384">
      <w:pPr>
        <w:numPr>
          <w:ilvl w:val="0"/>
          <w:numId w:val="869"/>
        </w:numPr>
        <w:spacing w:before="100" w:beforeAutospacing="1" w:after="100" w:afterAutospacing="1"/>
      </w:pPr>
      <w:r w:rsidRPr="00026DE9">
        <w:rPr>
          <w:b/>
          <w:bCs/>
        </w:rPr>
        <w:t>Failure Lineage &amp; Remediation Ledger (FLRL)</w:t>
      </w:r>
    </w:p>
    <w:p w14:paraId="68353C4D" w14:textId="77777777" w:rsidR="005D7492" w:rsidRPr="00026DE9" w:rsidRDefault="005D7492" w:rsidP="009738F8">
      <w:pPr>
        <w:spacing w:before="100" w:beforeAutospacing="1" w:after="100" w:afterAutospacing="1"/>
      </w:pPr>
      <w:r w:rsidRPr="00026DE9">
        <w:t>Each subsystem is defined below at Ultra+++ depth.</w:t>
      </w:r>
    </w:p>
    <w:p w14:paraId="5D5733C8" w14:textId="4161C3CC" w:rsidR="005D7492" w:rsidRPr="00026DE9" w:rsidRDefault="005D7492" w:rsidP="009738F8">
      <w:pPr>
        <w:spacing w:before="100" w:beforeAutospacing="1" w:after="100" w:afterAutospacing="1"/>
      </w:pPr>
    </w:p>
    <w:p w14:paraId="756A6961" w14:textId="77777777" w:rsidR="005D7492" w:rsidRPr="00026DE9" w:rsidRDefault="005D7492" w:rsidP="009738F8">
      <w:pPr>
        <w:spacing w:before="100" w:beforeAutospacing="1" w:after="100" w:afterAutospacing="1"/>
        <w:rPr>
          <w:b/>
          <w:bCs/>
        </w:rPr>
      </w:pPr>
      <w:r w:rsidRPr="00026DE9">
        <w:rPr>
          <w:b/>
          <w:bCs/>
        </w:rPr>
        <w:t>1. Supervisory Execution Monitor &amp; Detector (SEMD)</w:t>
      </w:r>
    </w:p>
    <w:p w14:paraId="0E599365" w14:textId="77777777" w:rsidR="005D7492" w:rsidRPr="00026DE9" w:rsidRDefault="005D7492" w:rsidP="009738F8">
      <w:pPr>
        <w:spacing w:before="100" w:beforeAutospacing="1" w:after="100" w:afterAutospacing="1"/>
      </w:pPr>
      <w:r w:rsidRPr="00026DE9">
        <w:rPr>
          <w:b/>
          <w:bCs/>
        </w:rPr>
        <w:t>1.1.20.1</w:t>
      </w:r>
    </w:p>
    <w:p w14:paraId="1D784590" w14:textId="77777777" w:rsidR="005D7492" w:rsidRPr="00026DE9" w:rsidRDefault="005D7492" w:rsidP="009738F8">
      <w:pPr>
        <w:spacing w:before="100" w:beforeAutospacing="1" w:after="100" w:afterAutospacing="1"/>
      </w:pPr>
      <w:r w:rsidRPr="00026DE9">
        <w:t>SEMD continuously monitors supervised execution for:</w:t>
      </w:r>
    </w:p>
    <w:p w14:paraId="2A115DCF" w14:textId="77777777" w:rsidR="005D7492" w:rsidRPr="00026DE9" w:rsidRDefault="005D7492" w:rsidP="00524384">
      <w:pPr>
        <w:numPr>
          <w:ilvl w:val="0"/>
          <w:numId w:val="870"/>
        </w:numPr>
        <w:spacing w:before="100" w:beforeAutospacing="1" w:after="100" w:afterAutospacing="1"/>
      </w:pPr>
      <w:r w:rsidRPr="00026DE9">
        <w:t>illegal execution states</w:t>
      </w:r>
    </w:p>
    <w:p w14:paraId="7748A663" w14:textId="77777777" w:rsidR="005D7492" w:rsidRPr="00026DE9" w:rsidRDefault="005D7492" w:rsidP="00524384">
      <w:pPr>
        <w:numPr>
          <w:ilvl w:val="0"/>
          <w:numId w:val="870"/>
        </w:numPr>
        <w:spacing w:before="100" w:beforeAutospacing="1" w:after="100" w:afterAutospacing="1"/>
      </w:pPr>
      <w:r w:rsidRPr="00026DE9">
        <w:t>constraint violations</w:t>
      </w:r>
    </w:p>
    <w:p w14:paraId="39241C27" w14:textId="77777777" w:rsidR="005D7492" w:rsidRPr="00026DE9" w:rsidRDefault="005D7492" w:rsidP="00524384">
      <w:pPr>
        <w:numPr>
          <w:ilvl w:val="0"/>
          <w:numId w:val="870"/>
        </w:numPr>
        <w:spacing w:before="100" w:beforeAutospacing="1" w:after="100" w:afterAutospacing="1"/>
      </w:pPr>
      <w:r w:rsidRPr="00026DE9">
        <w:t>temporal drift</w:t>
      </w:r>
    </w:p>
    <w:p w14:paraId="3958C522" w14:textId="77777777" w:rsidR="005D7492" w:rsidRPr="00026DE9" w:rsidRDefault="005D7492" w:rsidP="00524384">
      <w:pPr>
        <w:numPr>
          <w:ilvl w:val="0"/>
          <w:numId w:val="870"/>
        </w:numPr>
        <w:spacing w:before="100" w:beforeAutospacing="1" w:after="100" w:afterAutospacing="1"/>
      </w:pPr>
      <w:r w:rsidRPr="00026DE9">
        <w:t>causal ordering breakage</w:t>
      </w:r>
    </w:p>
    <w:p w14:paraId="1D8F6F56" w14:textId="77777777" w:rsidR="005D7492" w:rsidRPr="00026DE9" w:rsidRDefault="005D7492" w:rsidP="00524384">
      <w:pPr>
        <w:numPr>
          <w:ilvl w:val="0"/>
          <w:numId w:val="870"/>
        </w:numPr>
        <w:spacing w:before="100" w:beforeAutospacing="1" w:after="100" w:afterAutospacing="1"/>
      </w:pPr>
      <w:r w:rsidRPr="00026DE9">
        <w:t>conflict contamination</w:t>
      </w:r>
    </w:p>
    <w:p w14:paraId="22AF02BF" w14:textId="77777777" w:rsidR="005D7492" w:rsidRPr="00026DE9" w:rsidRDefault="005D7492" w:rsidP="00524384">
      <w:pPr>
        <w:numPr>
          <w:ilvl w:val="0"/>
          <w:numId w:val="870"/>
        </w:numPr>
        <w:spacing w:before="100" w:beforeAutospacing="1" w:after="100" w:afterAutospacing="1"/>
      </w:pPr>
      <w:r w:rsidRPr="00026DE9">
        <w:t>semantic inconsistency</w:t>
      </w:r>
    </w:p>
    <w:p w14:paraId="2F091E52" w14:textId="77777777" w:rsidR="005D7492" w:rsidRPr="00026DE9" w:rsidRDefault="005D7492" w:rsidP="00524384">
      <w:pPr>
        <w:numPr>
          <w:ilvl w:val="0"/>
          <w:numId w:val="870"/>
        </w:numPr>
        <w:spacing w:before="100" w:beforeAutospacing="1" w:after="100" w:afterAutospacing="1"/>
      </w:pPr>
      <w:r w:rsidRPr="00026DE9">
        <w:t>governance divergence</w:t>
      </w:r>
    </w:p>
    <w:p w14:paraId="0BDD0DD4" w14:textId="77777777" w:rsidR="005D7492" w:rsidRPr="00026DE9" w:rsidRDefault="005D7492" w:rsidP="009738F8">
      <w:pPr>
        <w:spacing w:before="100" w:beforeAutospacing="1" w:after="100" w:afterAutospacing="1"/>
        <w:rPr>
          <w:b/>
          <w:bCs/>
        </w:rPr>
      </w:pPr>
      <w:r w:rsidRPr="00026DE9">
        <w:rPr>
          <w:b/>
          <w:bCs/>
        </w:rPr>
        <w:t>A. Monitoring Channels</w:t>
      </w:r>
    </w:p>
    <w:p w14:paraId="3A682FEB" w14:textId="77777777" w:rsidR="005D7492" w:rsidRPr="00026DE9" w:rsidRDefault="005D7492" w:rsidP="00524384">
      <w:pPr>
        <w:numPr>
          <w:ilvl w:val="0"/>
          <w:numId w:val="871"/>
        </w:numPr>
        <w:spacing w:before="100" w:beforeAutospacing="1" w:after="100" w:afterAutospacing="1"/>
      </w:pPr>
      <w:r w:rsidRPr="00026DE9">
        <w:rPr>
          <w:b/>
          <w:bCs/>
        </w:rPr>
        <w:t>Execution State Stream</w:t>
      </w:r>
      <w:r w:rsidRPr="00026DE9">
        <w:br/>
        <w:t>— collects execution-layer signals</w:t>
      </w:r>
    </w:p>
    <w:p w14:paraId="4A032329" w14:textId="77777777" w:rsidR="005D7492" w:rsidRPr="00026DE9" w:rsidRDefault="005D7492" w:rsidP="00524384">
      <w:pPr>
        <w:numPr>
          <w:ilvl w:val="0"/>
          <w:numId w:val="871"/>
        </w:numPr>
        <w:spacing w:before="100" w:beforeAutospacing="1" w:after="100" w:afterAutospacing="1"/>
      </w:pPr>
      <w:r w:rsidRPr="00026DE9">
        <w:rPr>
          <w:b/>
          <w:bCs/>
        </w:rPr>
        <w:t>Constraint Activation Stream</w:t>
      </w:r>
      <w:r w:rsidRPr="00026DE9">
        <w:br/>
        <w:t xml:space="preserve">— monitors </w:t>
      </w:r>
      <w:proofErr w:type="gramStart"/>
      <w:r w:rsidRPr="00026DE9">
        <w:t>constraint</w:t>
      </w:r>
      <w:proofErr w:type="gramEnd"/>
      <w:r w:rsidRPr="00026DE9">
        <w:t xml:space="preserve"> legality in real time</w:t>
      </w:r>
    </w:p>
    <w:p w14:paraId="7568BF19" w14:textId="77777777" w:rsidR="005D7492" w:rsidRPr="00026DE9" w:rsidRDefault="005D7492" w:rsidP="00524384">
      <w:pPr>
        <w:numPr>
          <w:ilvl w:val="0"/>
          <w:numId w:val="871"/>
        </w:numPr>
        <w:spacing w:before="100" w:beforeAutospacing="1" w:after="100" w:afterAutospacing="1"/>
      </w:pPr>
      <w:r w:rsidRPr="00026DE9">
        <w:rPr>
          <w:b/>
          <w:bCs/>
        </w:rPr>
        <w:t>Temporal Progression Stream (STGCIL)</w:t>
      </w:r>
      <w:r w:rsidRPr="00026DE9">
        <w:br/>
        <w:t>— monitors cycle legality</w:t>
      </w:r>
    </w:p>
    <w:p w14:paraId="4E780ECD" w14:textId="77777777" w:rsidR="005D7492" w:rsidRPr="00026DE9" w:rsidRDefault="005D7492" w:rsidP="00524384">
      <w:pPr>
        <w:numPr>
          <w:ilvl w:val="0"/>
          <w:numId w:val="871"/>
        </w:numPr>
        <w:spacing w:before="100" w:beforeAutospacing="1" w:after="100" w:afterAutospacing="1"/>
      </w:pPr>
      <w:r w:rsidRPr="00026DE9">
        <w:rPr>
          <w:b/>
          <w:bCs/>
        </w:rPr>
        <w:t>Causal Event Stream (SMACL)</w:t>
      </w:r>
      <w:r w:rsidRPr="00026DE9">
        <w:br/>
        <w:t>— ensures causal order is preserved</w:t>
      </w:r>
    </w:p>
    <w:p w14:paraId="6EDCBDE3" w14:textId="77777777" w:rsidR="005D7492" w:rsidRPr="00026DE9" w:rsidRDefault="005D7492" w:rsidP="00524384">
      <w:pPr>
        <w:numPr>
          <w:ilvl w:val="0"/>
          <w:numId w:val="871"/>
        </w:numPr>
        <w:spacing w:before="100" w:beforeAutospacing="1" w:after="100" w:afterAutospacing="1"/>
      </w:pPr>
      <w:r w:rsidRPr="00026DE9">
        <w:rPr>
          <w:b/>
          <w:bCs/>
        </w:rPr>
        <w:t>Governance Stream (GIL²)</w:t>
      </w:r>
      <w:r w:rsidRPr="00026DE9">
        <w:br/>
        <w:t>— detects violations of governance rules</w:t>
      </w:r>
    </w:p>
    <w:p w14:paraId="256DB17E" w14:textId="77777777" w:rsidR="005D7492" w:rsidRPr="00026DE9" w:rsidRDefault="005D7492" w:rsidP="00524384">
      <w:pPr>
        <w:numPr>
          <w:ilvl w:val="0"/>
          <w:numId w:val="871"/>
        </w:numPr>
        <w:spacing w:before="100" w:beforeAutospacing="1" w:after="100" w:afterAutospacing="1"/>
      </w:pPr>
      <w:r w:rsidRPr="00026DE9">
        <w:rPr>
          <w:b/>
          <w:bCs/>
        </w:rPr>
        <w:t>Semantic Stream (SSCDE/SAE)</w:t>
      </w:r>
      <w:r w:rsidRPr="00026DE9">
        <w:br/>
        <w:t>— detects meaning drift during execution</w:t>
      </w:r>
    </w:p>
    <w:p w14:paraId="7C3EE458" w14:textId="77777777" w:rsidR="005D7492" w:rsidRPr="00026DE9" w:rsidRDefault="005D7492" w:rsidP="009738F8">
      <w:pPr>
        <w:spacing w:before="100" w:beforeAutospacing="1" w:after="100" w:afterAutospacing="1"/>
        <w:rPr>
          <w:b/>
          <w:bCs/>
        </w:rPr>
      </w:pPr>
      <w:r w:rsidRPr="00026DE9">
        <w:rPr>
          <w:b/>
          <w:bCs/>
        </w:rPr>
        <w:t>B. Detection Guarantees</w:t>
      </w:r>
    </w:p>
    <w:p w14:paraId="13CAFF4E" w14:textId="77777777" w:rsidR="005D7492" w:rsidRPr="00026DE9" w:rsidRDefault="005D7492" w:rsidP="00524384">
      <w:pPr>
        <w:numPr>
          <w:ilvl w:val="0"/>
          <w:numId w:val="872"/>
        </w:numPr>
        <w:spacing w:before="100" w:beforeAutospacing="1" w:after="100" w:afterAutospacing="1"/>
      </w:pPr>
      <w:r w:rsidRPr="00026DE9">
        <w:t>No illegal supervisory state proceeds undetected.</w:t>
      </w:r>
    </w:p>
    <w:p w14:paraId="6DB10636" w14:textId="77777777" w:rsidR="005D7492" w:rsidRPr="00026DE9" w:rsidRDefault="005D7492" w:rsidP="00524384">
      <w:pPr>
        <w:numPr>
          <w:ilvl w:val="0"/>
          <w:numId w:val="872"/>
        </w:numPr>
        <w:spacing w:before="100" w:beforeAutospacing="1" w:after="100" w:afterAutospacing="1"/>
      </w:pPr>
      <w:r w:rsidRPr="00026DE9">
        <w:t>No constraint violation escapes detection.</w:t>
      </w:r>
    </w:p>
    <w:p w14:paraId="3B482C45" w14:textId="77777777" w:rsidR="005D7492" w:rsidRPr="00026DE9" w:rsidRDefault="005D7492" w:rsidP="00524384">
      <w:pPr>
        <w:numPr>
          <w:ilvl w:val="0"/>
          <w:numId w:val="872"/>
        </w:numPr>
        <w:spacing w:before="100" w:beforeAutospacing="1" w:after="100" w:afterAutospacing="1"/>
      </w:pPr>
      <w:r w:rsidRPr="00026DE9">
        <w:t>No illegal causal transition can propagate.</w:t>
      </w:r>
    </w:p>
    <w:p w14:paraId="5AD72736" w14:textId="77777777" w:rsidR="005D7492" w:rsidRPr="00026DE9" w:rsidRDefault="005D7492" w:rsidP="00524384">
      <w:pPr>
        <w:numPr>
          <w:ilvl w:val="0"/>
          <w:numId w:val="872"/>
        </w:numPr>
        <w:spacing w:before="100" w:beforeAutospacing="1" w:after="100" w:afterAutospacing="1"/>
      </w:pPr>
      <w:r w:rsidRPr="00026DE9">
        <w:t>No governance violation goes unnoticed.</w:t>
      </w:r>
    </w:p>
    <w:p w14:paraId="0B081BC9" w14:textId="5EA14498" w:rsidR="005D7492" w:rsidRPr="00026DE9" w:rsidRDefault="005D7492" w:rsidP="009738F8">
      <w:pPr>
        <w:spacing w:before="100" w:beforeAutospacing="1" w:after="100" w:afterAutospacing="1"/>
      </w:pPr>
    </w:p>
    <w:p w14:paraId="511EA757" w14:textId="77777777" w:rsidR="005D7492" w:rsidRPr="00026DE9" w:rsidRDefault="005D7492" w:rsidP="009738F8">
      <w:pPr>
        <w:spacing w:before="100" w:beforeAutospacing="1" w:after="100" w:afterAutospacing="1"/>
        <w:rPr>
          <w:b/>
          <w:bCs/>
        </w:rPr>
      </w:pPr>
      <w:r w:rsidRPr="00026DE9">
        <w:rPr>
          <w:b/>
          <w:bCs/>
        </w:rPr>
        <w:t>2. Legal-State Verification Engine (LSVE)</w:t>
      </w:r>
    </w:p>
    <w:p w14:paraId="20068CB9" w14:textId="77777777" w:rsidR="005D7492" w:rsidRPr="00026DE9" w:rsidRDefault="005D7492" w:rsidP="009738F8">
      <w:pPr>
        <w:spacing w:before="100" w:beforeAutospacing="1" w:after="100" w:afterAutospacing="1"/>
      </w:pPr>
      <w:r w:rsidRPr="00026DE9">
        <w:rPr>
          <w:b/>
          <w:bCs/>
        </w:rPr>
        <w:t>1.1.20.2</w:t>
      </w:r>
    </w:p>
    <w:p w14:paraId="36516010" w14:textId="77777777" w:rsidR="005D7492" w:rsidRPr="00026DE9" w:rsidRDefault="005D7492" w:rsidP="009738F8">
      <w:pPr>
        <w:spacing w:before="100" w:beforeAutospacing="1" w:after="100" w:afterAutospacing="1"/>
      </w:pPr>
      <w:r w:rsidRPr="00026DE9">
        <w:t xml:space="preserve">LSVE verifies that the current execution state satisfies </w:t>
      </w:r>
      <w:r w:rsidRPr="00026DE9">
        <w:rPr>
          <w:b/>
          <w:bCs/>
        </w:rPr>
        <w:t>all supervisory legality requirements</w:t>
      </w:r>
      <w:r w:rsidRPr="00026DE9">
        <w:t>, including:</w:t>
      </w:r>
    </w:p>
    <w:p w14:paraId="6ADF0AE5" w14:textId="77777777" w:rsidR="005D7492" w:rsidRPr="00026DE9" w:rsidRDefault="005D7492" w:rsidP="00524384">
      <w:pPr>
        <w:numPr>
          <w:ilvl w:val="0"/>
          <w:numId w:val="873"/>
        </w:numPr>
        <w:spacing w:before="100" w:beforeAutospacing="1" w:after="100" w:afterAutospacing="1"/>
      </w:pPr>
      <w:r w:rsidRPr="00026DE9">
        <w:t>temporal legality</w:t>
      </w:r>
    </w:p>
    <w:p w14:paraId="09B1DF2B" w14:textId="77777777" w:rsidR="005D7492" w:rsidRPr="00026DE9" w:rsidRDefault="005D7492" w:rsidP="00524384">
      <w:pPr>
        <w:numPr>
          <w:ilvl w:val="0"/>
          <w:numId w:val="873"/>
        </w:numPr>
        <w:spacing w:before="100" w:beforeAutospacing="1" w:after="100" w:afterAutospacing="1"/>
      </w:pPr>
      <w:r w:rsidRPr="00026DE9">
        <w:t>causal correctness</w:t>
      </w:r>
    </w:p>
    <w:p w14:paraId="07CB1E5C" w14:textId="77777777" w:rsidR="005D7492" w:rsidRPr="00026DE9" w:rsidRDefault="005D7492" w:rsidP="00524384">
      <w:pPr>
        <w:numPr>
          <w:ilvl w:val="0"/>
          <w:numId w:val="873"/>
        </w:numPr>
        <w:spacing w:before="100" w:beforeAutospacing="1" w:after="100" w:afterAutospacing="1"/>
      </w:pPr>
      <w:r w:rsidRPr="00026DE9">
        <w:t>semantic coherence</w:t>
      </w:r>
    </w:p>
    <w:p w14:paraId="16586992" w14:textId="77777777" w:rsidR="005D7492" w:rsidRPr="00026DE9" w:rsidRDefault="005D7492" w:rsidP="00524384">
      <w:pPr>
        <w:numPr>
          <w:ilvl w:val="0"/>
          <w:numId w:val="873"/>
        </w:numPr>
        <w:spacing w:before="100" w:beforeAutospacing="1" w:after="100" w:afterAutospacing="1"/>
      </w:pPr>
      <w:r w:rsidRPr="00026DE9">
        <w:t>governance compliance</w:t>
      </w:r>
    </w:p>
    <w:p w14:paraId="58D6B7B7" w14:textId="77777777" w:rsidR="005D7492" w:rsidRPr="00026DE9" w:rsidRDefault="005D7492" w:rsidP="00524384">
      <w:pPr>
        <w:numPr>
          <w:ilvl w:val="0"/>
          <w:numId w:val="873"/>
        </w:numPr>
        <w:spacing w:before="100" w:beforeAutospacing="1" w:after="100" w:afterAutospacing="1"/>
      </w:pPr>
      <w:r w:rsidRPr="00026DE9">
        <w:t>constraint compatibility</w:t>
      </w:r>
    </w:p>
    <w:p w14:paraId="4052D1BB" w14:textId="77777777" w:rsidR="005D7492" w:rsidRPr="00026DE9" w:rsidRDefault="005D7492" w:rsidP="00524384">
      <w:pPr>
        <w:numPr>
          <w:ilvl w:val="0"/>
          <w:numId w:val="873"/>
        </w:numPr>
        <w:spacing w:before="100" w:beforeAutospacing="1" w:after="100" w:afterAutospacing="1"/>
      </w:pPr>
      <w:r w:rsidRPr="00026DE9">
        <w:t>canonical state alignment</w:t>
      </w:r>
    </w:p>
    <w:p w14:paraId="4444BC23" w14:textId="77777777" w:rsidR="005D7492" w:rsidRPr="00026DE9" w:rsidRDefault="005D7492" w:rsidP="00524384">
      <w:pPr>
        <w:numPr>
          <w:ilvl w:val="0"/>
          <w:numId w:val="873"/>
        </w:numPr>
        <w:spacing w:before="100" w:beforeAutospacing="1" w:after="100" w:afterAutospacing="1"/>
      </w:pPr>
      <w:r w:rsidRPr="00026DE9">
        <w:t>supervisory context validity</w:t>
      </w:r>
    </w:p>
    <w:p w14:paraId="1BF27650" w14:textId="77777777" w:rsidR="005D7492" w:rsidRPr="00026DE9" w:rsidRDefault="005D7492" w:rsidP="009738F8">
      <w:pPr>
        <w:spacing w:before="100" w:beforeAutospacing="1" w:after="100" w:afterAutospacing="1"/>
        <w:rPr>
          <w:b/>
          <w:bCs/>
        </w:rPr>
      </w:pPr>
      <w:r w:rsidRPr="00026DE9">
        <w:rPr>
          <w:b/>
          <w:bCs/>
        </w:rPr>
        <w:t>A. Verification Dimensions</w:t>
      </w:r>
    </w:p>
    <w:p w14:paraId="3FB1AE9C" w14:textId="77777777" w:rsidR="005D7492" w:rsidRPr="00026DE9" w:rsidRDefault="005D7492" w:rsidP="00524384">
      <w:pPr>
        <w:numPr>
          <w:ilvl w:val="0"/>
          <w:numId w:val="874"/>
        </w:numPr>
        <w:spacing w:before="100" w:beforeAutospacing="1" w:after="100" w:afterAutospacing="1"/>
      </w:pPr>
      <w:r w:rsidRPr="00026DE9">
        <w:rPr>
          <w:b/>
          <w:bCs/>
        </w:rPr>
        <w:t>Temporal Correctness</w:t>
      </w:r>
    </w:p>
    <w:p w14:paraId="1E845E75" w14:textId="77777777" w:rsidR="005D7492" w:rsidRPr="00026DE9" w:rsidRDefault="005D7492" w:rsidP="00524384">
      <w:pPr>
        <w:numPr>
          <w:ilvl w:val="0"/>
          <w:numId w:val="874"/>
        </w:numPr>
        <w:spacing w:before="100" w:beforeAutospacing="1" w:after="100" w:afterAutospacing="1"/>
      </w:pPr>
      <w:r w:rsidRPr="00026DE9">
        <w:rPr>
          <w:b/>
          <w:bCs/>
        </w:rPr>
        <w:t>Causal Correctness</w:t>
      </w:r>
    </w:p>
    <w:p w14:paraId="5728626E" w14:textId="77777777" w:rsidR="005D7492" w:rsidRPr="00026DE9" w:rsidRDefault="005D7492" w:rsidP="00524384">
      <w:pPr>
        <w:numPr>
          <w:ilvl w:val="0"/>
          <w:numId w:val="874"/>
        </w:numPr>
        <w:spacing w:before="100" w:beforeAutospacing="1" w:after="100" w:afterAutospacing="1"/>
      </w:pPr>
      <w:r w:rsidRPr="00026DE9">
        <w:rPr>
          <w:b/>
          <w:bCs/>
        </w:rPr>
        <w:t>Semantic Correctness</w:t>
      </w:r>
    </w:p>
    <w:p w14:paraId="4354EB14" w14:textId="77777777" w:rsidR="005D7492" w:rsidRPr="00026DE9" w:rsidRDefault="005D7492" w:rsidP="00524384">
      <w:pPr>
        <w:numPr>
          <w:ilvl w:val="0"/>
          <w:numId w:val="874"/>
        </w:numPr>
        <w:spacing w:before="100" w:beforeAutospacing="1" w:after="100" w:afterAutospacing="1"/>
      </w:pPr>
      <w:r w:rsidRPr="00026DE9">
        <w:rPr>
          <w:b/>
          <w:bCs/>
        </w:rPr>
        <w:t>Governance Correctness</w:t>
      </w:r>
    </w:p>
    <w:p w14:paraId="2BCB454B" w14:textId="77777777" w:rsidR="005D7492" w:rsidRPr="00026DE9" w:rsidRDefault="005D7492" w:rsidP="00524384">
      <w:pPr>
        <w:numPr>
          <w:ilvl w:val="0"/>
          <w:numId w:val="874"/>
        </w:numPr>
        <w:spacing w:before="100" w:beforeAutospacing="1" w:after="100" w:afterAutospacing="1"/>
      </w:pPr>
      <w:r w:rsidRPr="00026DE9">
        <w:rPr>
          <w:b/>
          <w:bCs/>
        </w:rPr>
        <w:t>Constraint Correctness</w:t>
      </w:r>
    </w:p>
    <w:p w14:paraId="302E1EB8" w14:textId="77777777" w:rsidR="005D7492" w:rsidRPr="00026DE9" w:rsidRDefault="005D7492" w:rsidP="00524384">
      <w:pPr>
        <w:numPr>
          <w:ilvl w:val="0"/>
          <w:numId w:val="874"/>
        </w:numPr>
        <w:spacing w:before="100" w:beforeAutospacing="1" w:after="100" w:afterAutospacing="1"/>
      </w:pPr>
      <w:r w:rsidRPr="00026DE9">
        <w:rPr>
          <w:b/>
          <w:bCs/>
        </w:rPr>
        <w:t>Canonical Alignment Correctness</w:t>
      </w:r>
    </w:p>
    <w:p w14:paraId="745D55D4" w14:textId="77777777" w:rsidR="005D7492" w:rsidRPr="00026DE9" w:rsidRDefault="005D7492" w:rsidP="009738F8">
      <w:pPr>
        <w:spacing w:before="100" w:beforeAutospacing="1" w:after="100" w:afterAutospacing="1"/>
        <w:rPr>
          <w:b/>
          <w:bCs/>
        </w:rPr>
      </w:pPr>
      <w:r w:rsidRPr="00026DE9">
        <w:rPr>
          <w:b/>
          <w:bCs/>
        </w:rPr>
        <w:t xml:space="preserve">B. </w:t>
      </w:r>
      <w:proofErr w:type="gramStart"/>
      <w:r w:rsidRPr="00026DE9">
        <w:rPr>
          <w:b/>
          <w:bCs/>
        </w:rPr>
        <w:t>Legal-State</w:t>
      </w:r>
      <w:proofErr w:type="gramEnd"/>
      <w:r w:rsidRPr="00026DE9">
        <w:rPr>
          <w:b/>
          <w:bCs/>
        </w:rPr>
        <w:t xml:space="preserve"> Failures</w:t>
      </w:r>
    </w:p>
    <w:p w14:paraId="3BB28FD1" w14:textId="77777777" w:rsidR="005D7492" w:rsidRPr="00026DE9" w:rsidRDefault="005D7492" w:rsidP="00524384">
      <w:pPr>
        <w:numPr>
          <w:ilvl w:val="0"/>
          <w:numId w:val="875"/>
        </w:numPr>
        <w:spacing w:before="100" w:beforeAutospacing="1" w:after="100" w:afterAutospacing="1"/>
      </w:pPr>
      <w:r w:rsidRPr="00026DE9">
        <w:rPr>
          <w:b/>
          <w:bCs/>
        </w:rPr>
        <w:t>Temporal Overrun</w:t>
      </w:r>
    </w:p>
    <w:p w14:paraId="4C440AAF" w14:textId="77777777" w:rsidR="005D7492" w:rsidRPr="00026DE9" w:rsidRDefault="005D7492" w:rsidP="00524384">
      <w:pPr>
        <w:numPr>
          <w:ilvl w:val="0"/>
          <w:numId w:val="875"/>
        </w:numPr>
        <w:spacing w:before="100" w:beforeAutospacing="1" w:after="100" w:afterAutospacing="1"/>
      </w:pPr>
      <w:r w:rsidRPr="00026DE9">
        <w:rPr>
          <w:b/>
          <w:bCs/>
        </w:rPr>
        <w:t>Causal Reversal</w:t>
      </w:r>
    </w:p>
    <w:p w14:paraId="695AB988" w14:textId="77777777" w:rsidR="005D7492" w:rsidRPr="00026DE9" w:rsidRDefault="005D7492" w:rsidP="00524384">
      <w:pPr>
        <w:numPr>
          <w:ilvl w:val="0"/>
          <w:numId w:val="875"/>
        </w:numPr>
        <w:spacing w:before="100" w:beforeAutospacing="1" w:after="100" w:afterAutospacing="1"/>
      </w:pPr>
      <w:r w:rsidRPr="00026DE9">
        <w:rPr>
          <w:b/>
          <w:bCs/>
        </w:rPr>
        <w:t>Semantic Drift</w:t>
      </w:r>
    </w:p>
    <w:p w14:paraId="588C8E11" w14:textId="77777777" w:rsidR="005D7492" w:rsidRPr="00026DE9" w:rsidRDefault="005D7492" w:rsidP="00524384">
      <w:pPr>
        <w:numPr>
          <w:ilvl w:val="0"/>
          <w:numId w:val="875"/>
        </w:numPr>
        <w:spacing w:before="100" w:beforeAutospacing="1" w:after="100" w:afterAutospacing="1"/>
      </w:pPr>
      <w:r w:rsidRPr="00026DE9">
        <w:rPr>
          <w:b/>
          <w:bCs/>
        </w:rPr>
        <w:t>Governance Violation</w:t>
      </w:r>
    </w:p>
    <w:p w14:paraId="2332FF17" w14:textId="77777777" w:rsidR="005D7492" w:rsidRPr="00026DE9" w:rsidRDefault="005D7492" w:rsidP="00524384">
      <w:pPr>
        <w:numPr>
          <w:ilvl w:val="0"/>
          <w:numId w:val="875"/>
        </w:numPr>
        <w:spacing w:before="100" w:beforeAutospacing="1" w:after="100" w:afterAutospacing="1"/>
      </w:pPr>
      <w:r w:rsidRPr="00026DE9">
        <w:rPr>
          <w:b/>
          <w:bCs/>
        </w:rPr>
        <w:t>Constraint Conflict</w:t>
      </w:r>
    </w:p>
    <w:p w14:paraId="7670D1D2" w14:textId="77777777" w:rsidR="005D7492" w:rsidRPr="00026DE9" w:rsidRDefault="005D7492" w:rsidP="00524384">
      <w:pPr>
        <w:numPr>
          <w:ilvl w:val="0"/>
          <w:numId w:val="875"/>
        </w:numPr>
        <w:spacing w:before="100" w:beforeAutospacing="1" w:after="100" w:afterAutospacing="1"/>
      </w:pPr>
      <w:r w:rsidRPr="00026DE9">
        <w:rPr>
          <w:b/>
          <w:bCs/>
        </w:rPr>
        <w:t>Canonical Divergence</w:t>
      </w:r>
    </w:p>
    <w:p w14:paraId="612E5588" w14:textId="77777777" w:rsidR="005D7492" w:rsidRPr="00026DE9" w:rsidRDefault="005D7492" w:rsidP="009738F8">
      <w:pPr>
        <w:spacing w:before="100" w:beforeAutospacing="1" w:after="100" w:afterAutospacing="1"/>
      </w:pPr>
      <w:r w:rsidRPr="00026DE9">
        <w:t>LSVE sends failures to SSRE or TCRS.</w:t>
      </w:r>
    </w:p>
    <w:p w14:paraId="49942024" w14:textId="6BD1731A" w:rsidR="005D7492" w:rsidRPr="00026DE9" w:rsidRDefault="005D7492" w:rsidP="009738F8">
      <w:pPr>
        <w:spacing w:before="100" w:beforeAutospacing="1" w:after="100" w:afterAutospacing="1"/>
      </w:pPr>
    </w:p>
    <w:p w14:paraId="52A1E7D5" w14:textId="77777777" w:rsidR="005D7492" w:rsidRPr="00026DE9" w:rsidRDefault="005D7492" w:rsidP="009738F8">
      <w:pPr>
        <w:spacing w:before="100" w:beforeAutospacing="1" w:after="100" w:afterAutospacing="1"/>
        <w:rPr>
          <w:b/>
          <w:bCs/>
        </w:rPr>
      </w:pPr>
      <w:r w:rsidRPr="00026DE9">
        <w:rPr>
          <w:b/>
          <w:bCs/>
        </w:rPr>
        <w:t>3. Constraint Violation Detection &amp; Correction Engine (CVDCE)</w:t>
      </w:r>
    </w:p>
    <w:p w14:paraId="2847BFA8" w14:textId="77777777" w:rsidR="005D7492" w:rsidRPr="00026DE9" w:rsidRDefault="005D7492" w:rsidP="009738F8">
      <w:pPr>
        <w:spacing w:before="100" w:beforeAutospacing="1" w:after="100" w:afterAutospacing="1"/>
      </w:pPr>
      <w:r w:rsidRPr="00026DE9">
        <w:rPr>
          <w:b/>
          <w:bCs/>
        </w:rPr>
        <w:t>1.1.20.3</w:t>
      </w:r>
    </w:p>
    <w:p w14:paraId="63904B5F" w14:textId="77777777" w:rsidR="005D7492" w:rsidRPr="00026DE9" w:rsidRDefault="005D7492" w:rsidP="009738F8">
      <w:pPr>
        <w:spacing w:before="100" w:beforeAutospacing="1" w:after="100" w:afterAutospacing="1"/>
      </w:pPr>
      <w:r w:rsidRPr="00026DE9">
        <w:t>CVDCE detects and corrects constraint violations emerging during execution.</w:t>
      </w:r>
    </w:p>
    <w:p w14:paraId="31A87652" w14:textId="77777777" w:rsidR="005D7492" w:rsidRPr="00026DE9" w:rsidRDefault="005D7492" w:rsidP="009738F8">
      <w:pPr>
        <w:spacing w:before="100" w:beforeAutospacing="1" w:after="100" w:afterAutospacing="1"/>
        <w:rPr>
          <w:b/>
          <w:bCs/>
        </w:rPr>
      </w:pPr>
      <w:r w:rsidRPr="00026DE9">
        <w:rPr>
          <w:b/>
          <w:bCs/>
        </w:rPr>
        <w:t>A. Violation Types</w:t>
      </w:r>
    </w:p>
    <w:p w14:paraId="26CFF677" w14:textId="77777777" w:rsidR="005D7492" w:rsidRPr="00026DE9" w:rsidRDefault="005D7492" w:rsidP="00524384">
      <w:pPr>
        <w:numPr>
          <w:ilvl w:val="0"/>
          <w:numId w:val="876"/>
        </w:numPr>
        <w:spacing w:before="100" w:beforeAutospacing="1" w:after="100" w:afterAutospacing="1"/>
      </w:pPr>
      <w:r w:rsidRPr="00026DE9">
        <w:rPr>
          <w:b/>
          <w:bCs/>
        </w:rPr>
        <w:t>Illegal Constraint Activation</w:t>
      </w:r>
    </w:p>
    <w:p w14:paraId="132F026F" w14:textId="77777777" w:rsidR="005D7492" w:rsidRPr="00026DE9" w:rsidRDefault="005D7492" w:rsidP="00524384">
      <w:pPr>
        <w:numPr>
          <w:ilvl w:val="0"/>
          <w:numId w:val="876"/>
        </w:numPr>
        <w:spacing w:before="100" w:beforeAutospacing="1" w:after="100" w:afterAutospacing="1"/>
      </w:pPr>
      <w:r w:rsidRPr="00026DE9">
        <w:rPr>
          <w:b/>
          <w:bCs/>
        </w:rPr>
        <w:t>Illegal Scale or Intensity</w:t>
      </w:r>
    </w:p>
    <w:p w14:paraId="0D7D0F94" w14:textId="77777777" w:rsidR="005D7492" w:rsidRPr="00026DE9" w:rsidRDefault="005D7492" w:rsidP="00524384">
      <w:pPr>
        <w:numPr>
          <w:ilvl w:val="0"/>
          <w:numId w:val="876"/>
        </w:numPr>
        <w:spacing w:before="100" w:beforeAutospacing="1" w:after="100" w:afterAutospacing="1"/>
      </w:pPr>
      <w:r w:rsidRPr="00026DE9">
        <w:rPr>
          <w:b/>
          <w:bCs/>
        </w:rPr>
        <w:t>Illegal Constraint Interactions</w:t>
      </w:r>
    </w:p>
    <w:p w14:paraId="11CB5D89" w14:textId="77777777" w:rsidR="005D7492" w:rsidRPr="00026DE9" w:rsidRDefault="005D7492" w:rsidP="00524384">
      <w:pPr>
        <w:numPr>
          <w:ilvl w:val="0"/>
          <w:numId w:val="876"/>
        </w:numPr>
        <w:spacing w:before="100" w:beforeAutospacing="1" w:after="100" w:afterAutospacing="1"/>
      </w:pPr>
      <w:r w:rsidRPr="00026DE9">
        <w:rPr>
          <w:b/>
          <w:bCs/>
        </w:rPr>
        <w:t>Cross-Agent Constraint Conflicts</w:t>
      </w:r>
    </w:p>
    <w:p w14:paraId="41D01029" w14:textId="77777777" w:rsidR="005D7492" w:rsidRPr="00026DE9" w:rsidRDefault="005D7492" w:rsidP="00524384">
      <w:pPr>
        <w:numPr>
          <w:ilvl w:val="0"/>
          <w:numId w:val="876"/>
        </w:numPr>
        <w:spacing w:before="100" w:beforeAutospacing="1" w:after="100" w:afterAutospacing="1"/>
      </w:pPr>
      <w:r w:rsidRPr="00026DE9">
        <w:rPr>
          <w:b/>
          <w:bCs/>
        </w:rPr>
        <w:t>Propagation-Induced Violations</w:t>
      </w:r>
    </w:p>
    <w:p w14:paraId="6608C1FE" w14:textId="77777777" w:rsidR="005D7492" w:rsidRPr="00026DE9" w:rsidRDefault="005D7492" w:rsidP="009738F8">
      <w:pPr>
        <w:spacing w:before="100" w:beforeAutospacing="1" w:after="100" w:afterAutospacing="1"/>
        <w:rPr>
          <w:b/>
          <w:bCs/>
        </w:rPr>
      </w:pPr>
      <w:r w:rsidRPr="00026DE9">
        <w:rPr>
          <w:b/>
          <w:bCs/>
        </w:rPr>
        <w:t>B. Correction Methods</w:t>
      </w:r>
    </w:p>
    <w:p w14:paraId="790729F3" w14:textId="77777777" w:rsidR="005D7492" w:rsidRPr="00026DE9" w:rsidRDefault="005D7492" w:rsidP="00524384">
      <w:pPr>
        <w:numPr>
          <w:ilvl w:val="0"/>
          <w:numId w:val="877"/>
        </w:numPr>
        <w:spacing w:before="100" w:beforeAutospacing="1" w:after="100" w:afterAutospacing="1"/>
      </w:pPr>
      <w:r w:rsidRPr="00026DE9">
        <w:rPr>
          <w:b/>
          <w:bCs/>
        </w:rPr>
        <w:t>Constraint Normalization</w:t>
      </w:r>
    </w:p>
    <w:p w14:paraId="22E15913" w14:textId="77777777" w:rsidR="005D7492" w:rsidRPr="00026DE9" w:rsidRDefault="005D7492" w:rsidP="00524384">
      <w:pPr>
        <w:numPr>
          <w:ilvl w:val="0"/>
          <w:numId w:val="877"/>
        </w:numPr>
        <w:spacing w:before="100" w:beforeAutospacing="1" w:after="100" w:afterAutospacing="1"/>
      </w:pPr>
      <w:r w:rsidRPr="00026DE9">
        <w:rPr>
          <w:b/>
          <w:bCs/>
        </w:rPr>
        <w:t>Constraint Rebinding</w:t>
      </w:r>
    </w:p>
    <w:p w14:paraId="3A22E2E1" w14:textId="77777777" w:rsidR="005D7492" w:rsidRPr="00026DE9" w:rsidRDefault="005D7492" w:rsidP="00524384">
      <w:pPr>
        <w:numPr>
          <w:ilvl w:val="0"/>
          <w:numId w:val="877"/>
        </w:numPr>
        <w:spacing w:before="100" w:beforeAutospacing="1" w:after="100" w:afterAutospacing="1"/>
      </w:pPr>
      <w:r w:rsidRPr="00026DE9">
        <w:rPr>
          <w:b/>
          <w:bCs/>
        </w:rPr>
        <w:t>Constraint Decomposition</w:t>
      </w:r>
    </w:p>
    <w:p w14:paraId="67669552" w14:textId="77777777" w:rsidR="005D7492" w:rsidRPr="00026DE9" w:rsidRDefault="005D7492" w:rsidP="00524384">
      <w:pPr>
        <w:numPr>
          <w:ilvl w:val="0"/>
          <w:numId w:val="877"/>
        </w:numPr>
        <w:spacing w:before="100" w:beforeAutospacing="1" w:after="100" w:afterAutospacing="1"/>
      </w:pPr>
      <w:r w:rsidRPr="00026DE9">
        <w:rPr>
          <w:b/>
          <w:bCs/>
        </w:rPr>
        <w:t>Constraint Suppression</w:t>
      </w:r>
    </w:p>
    <w:p w14:paraId="657B64D8" w14:textId="77777777" w:rsidR="005D7492" w:rsidRPr="00026DE9" w:rsidRDefault="005D7492" w:rsidP="00524384">
      <w:pPr>
        <w:numPr>
          <w:ilvl w:val="0"/>
          <w:numId w:val="877"/>
        </w:numPr>
        <w:spacing w:before="100" w:beforeAutospacing="1" w:after="100" w:afterAutospacing="1"/>
      </w:pPr>
      <w:r w:rsidRPr="00026DE9">
        <w:rPr>
          <w:b/>
          <w:bCs/>
        </w:rPr>
        <w:t>Constraint Override Legality Enforcement</w:t>
      </w:r>
    </w:p>
    <w:p w14:paraId="49D8AE8D" w14:textId="77777777" w:rsidR="005D7492" w:rsidRPr="00026DE9" w:rsidRDefault="005D7492" w:rsidP="009738F8">
      <w:pPr>
        <w:spacing w:before="100" w:beforeAutospacing="1" w:after="100" w:afterAutospacing="1"/>
      </w:pPr>
      <w:r w:rsidRPr="00026DE9">
        <w:t>CVDCE integrates directly with CTPO, SCVE, and SKCDRL.</w:t>
      </w:r>
    </w:p>
    <w:p w14:paraId="18AD2946" w14:textId="5D399E43" w:rsidR="005D7492" w:rsidRDefault="005D7492" w:rsidP="009738F8">
      <w:pPr>
        <w:spacing w:before="100" w:beforeAutospacing="1" w:after="100" w:afterAutospacing="1"/>
      </w:pPr>
    </w:p>
    <w:p w14:paraId="75A11E12" w14:textId="77777777" w:rsidR="0094312C" w:rsidRDefault="0094312C" w:rsidP="009738F8">
      <w:pPr>
        <w:spacing w:before="100" w:beforeAutospacing="1" w:after="100" w:afterAutospacing="1"/>
      </w:pPr>
    </w:p>
    <w:p w14:paraId="734BD5A6" w14:textId="77777777" w:rsidR="0094312C" w:rsidRPr="00026DE9" w:rsidRDefault="0094312C" w:rsidP="009738F8">
      <w:pPr>
        <w:spacing w:before="100" w:beforeAutospacing="1" w:after="100" w:afterAutospacing="1"/>
      </w:pPr>
    </w:p>
    <w:p w14:paraId="461511EF" w14:textId="77777777" w:rsidR="005D7492" w:rsidRPr="00026DE9" w:rsidRDefault="005D7492" w:rsidP="009738F8">
      <w:pPr>
        <w:spacing w:before="100" w:beforeAutospacing="1" w:after="100" w:afterAutospacing="1"/>
        <w:rPr>
          <w:b/>
          <w:bCs/>
        </w:rPr>
      </w:pPr>
      <w:r w:rsidRPr="00026DE9">
        <w:rPr>
          <w:b/>
          <w:bCs/>
        </w:rPr>
        <w:t>4. Supervisory State Repair Engine (SSRE)</w:t>
      </w:r>
    </w:p>
    <w:p w14:paraId="315DDDCF" w14:textId="77777777" w:rsidR="005D7492" w:rsidRPr="00026DE9" w:rsidRDefault="005D7492" w:rsidP="009738F8">
      <w:pPr>
        <w:spacing w:before="100" w:beforeAutospacing="1" w:after="100" w:afterAutospacing="1"/>
      </w:pPr>
      <w:r w:rsidRPr="00026DE9">
        <w:rPr>
          <w:b/>
          <w:bCs/>
        </w:rPr>
        <w:t>1.1.20.4</w:t>
      </w:r>
    </w:p>
    <w:p w14:paraId="79131BD2" w14:textId="77777777" w:rsidR="005D7492" w:rsidRPr="00026DE9" w:rsidRDefault="005D7492" w:rsidP="009738F8">
      <w:pPr>
        <w:spacing w:before="100" w:beforeAutospacing="1" w:after="100" w:afterAutospacing="1"/>
      </w:pPr>
      <w:r w:rsidRPr="00026DE9">
        <w:t xml:space="preserve">SSRE performs </w:t>
      </w:r>
      <w:r w:rsidRPr="00026DE9">
        <w:rPr>
          <w:b/>
          <w:bCs/>
        </w:rPr>
        <w:t>deterministic repair</w:t>
      </w:r>
      <w:r w:rsidRPr="00026DE9">
        <w:t xml:space="preserve"> of illegal supervisory states.</w:t>
      </w:r>
    </w:p>
    <w:p w14:paraId="6D1F4E62" w14:textId="77777777" w:rsidR="005D7492" w:rsidRPr="00026DE9" w:rsidRDefault="005D7492" w:rsidP="009738F8">
      <w:pPr>
        <w:spacing w:before="100" w:beforeAutospacing="1" w:after="100" w:afterAutospacing="1"/>
        <w:rPr>
          <w:b/>
          <w:bCs/>
        </w:rPr>
      </w:pPr>
      <w:r w:rsidRPr="00026DE9">
        <w:rPr>
          <w:b/>
          <w:bCs/>
        </w:rPr>
        <w:t>A. Repair Categories</w:t>
      </w:r>
    </w:p>
    <w:p w14:paraId="650EF29F" w14:textId="77777777" w:rsidR="005D7492" w:rsidRPr="00026DE9" w:rsidRDefault="005D7492" w:rsidP="00524384">
      <w:pPr>
        <w:numPr>
          <w:ilvl w:val="0"/>
          <w:numId w:val="878"/>
        </w:numPr>
        <w:spacing w:before="100" w:beforeAutospacing="1" w:after="100" w:afterAutospacing="1"/>
      </w:pPr>
      <w:r w:rsidRPr="00026DE9">
        <w:rPr>
          <w:b/>
          <w:bCs/>
        </w:rPr>
        <w:t>Semantic Repair</w:t>
      </w:r>
    </w:p>
    <w:p w14:paraId="097EA2B2" w14:textId="77777777" w:rsidR="005D7492" w:rsidRPr="00026DE9" w:rsidRDefault="005D7492" w:rsidP="00524384">
      <w:pPr>
        <w:numPr>
          <w:ilvl w:val="0"/>
          <w:numId w:val="878"/>
        </w:numPr>
        <w:spacing w:before="100" w:beforeAutospacing="1" w:after="100" w:afterAutospacing="1"/>
      </w:pPr>
      <w:r w:rsidRPr="00026DE9">
        <w:rPr>
          <w:b/>
          <w:bCs/>
        </w:rPr>
        <w:t>Constraint Repair</w:t>
      </w:r>
    </w:p>
    <w:p w14:paraId="5A342D7A" w14:textId="77777777" w:rsidR="005D7492" w:rsidRPr="00026DE9" w:rsidRDefault="005D7492" w:rsidP="00524384">
      <w:pPr>
        <w:numPr>
          <w:ilvl w:val="0"/>
          <w:numId w:val="878"/>
        </w:numPr>
        <w:spacing w:before="100" w:beforeAutospacing="1" w:after="100" w:afterAutospacing="1"/>
      </w:pPr>
      <w:r w:rsidRPr="00026DE9">
        <w:rPr>
          <w:b/>
          <w:bCs/>
        </w:rPr>
        <w:t>Governance Repair</w:t>
      </w:r>
    </w:p>
    <w:p w14:paraId="1EC17E9C" w14:textId="77777777" w:rsidR="005D7492" w:rsidRPr="00026DE9" w:rsidRDefault="005D7492" w:rsidP="00524384">
      <w:pPr>
        <w:numPr>
          <w:ilvl w:val="0"/>
          <w:numId w:val="878"/>
        </w:numPr>
        <w:spacing w:before="100" w:beforeAutospacing="1" w:after="100" w:afterAutospacing="1"/>
      </w:pPr>
      <w:r w:rsidRPr="00026DE9">
        <w:rPr>
          <w:b/>
          <w:bCs/>
        </w:rPr>
        <w:t>Temporal Repair</w:t>
      </w:r>
    </w:p>
    <w:p w14:paraId="0022DF9F" w14:textId="77777777" w:rsidR="005D7492" w:rsidRPr="00026DE9" w:rsidRDefault="005D7492" w:rsidP="00524384">
      <w:pPr>
        <w:numPr>
          <w:ilvl w:val="0"/>
          <w:numId w:val="878"/>
        </w:numPr>
        <w:spacing w:before="100" w:beforeAutospacing="1" w:after="100" w:afterAutospacing="1"/>
      </w:pPr>
      <w:r w:rsidRPr="00026DE9">
        <w:rPr>
          <w:b/>
          <w:bCs/>
        </w:rPr>
        <w:t>Causal Repair</w:t>
      </w:r>
    </w:p>
    <w:p w14:paraId="54E98C09" w14:textId="77777777" w:rsidR="005D7492" w:rsidRPr="00026DE9" w:rsidRDefault="005D7492" w:rsidP="00524384">
      <w:pPr>
        <w:numPr>
          <w:ilvl w:val="0"/>
          <w:numId w:val="878"/>
        </w:numPr>
        <w:spacing w:before="100" w:beforeAutospacing="1" w:after="100" w:afterAutospacing="1"/>
      </w:pPr>
      <w:r w:rsidRPr="00026DE9">
        <w:rPr>
          <w:b/>
          <w:bCs/>
        </w:rPr>
        <w:t>Canonical Alignment Repair</w:t>
      </w:r>
    </w:p>
    <w:p w14:paraId="1EAE14BB" w14:textId="77777777" w:rsidR="005D7492" w:rsidRPr="00026DE9" w:rsidRDefault="005D7492" w:rsidP="009738F8">
      <w:pPr>
        <w:spacing w:before="100" w:beforeAutospacing="1" w:after="100" w:afterAutospacing="1"/>
        <w:rPr>
          <w:b/>
          <w:bCs/>
        </w:rPr>
      </w:pPr>
      <w:r w:rsidRPr="00026DE9">
        <w:rPr>
          <w:b/>
          <w:bCs/>
        </w:rPr>
        <w:t>B. Repair Methods</w:t>
      </w:r>
    </w:p>
    <w:p w14:paraId="175E1B89" w14:textId="77777777" w:rsidR="005D7492" w:rsidRPr="00026DE9" w:rsidRDefault="005D7492" w:rsidP="00524384">
      <w:pPr>
        <w:numPr>
          <w:ilvl w:val="0"/>
          <w:numId w:val="879"/>
        </w:numPr>
        <w:spacing w:before="100" w:beforeAutospacing="1" w:after="100" w:afterAutospacing="1"/>
      </w:pPr>
      <w:r w:rsidRPr="00026DE9">
        <w:rPr>
          <w:b/>
          <w:bCs/>
        </w:rPr>
        <w:t>State Recomposition</w:t>
      </w:r>
    </w:p>
    <w:p w14:paraId="105302D5" w14:textId="77777777" w:rsidR="005D7492" w:rsidRPr="00026DE9" w:rsidRDefault="005D7492" w:rsidP="00524384">
      <w:pPr>
        <w:numPr>
          <w:ilvl w:val="0"/>
          <w:numId w:val="879"/>
        </w:numPr>
        <w:spacing w:before="100" w:beforeAutospacing="1" w:after="100" w:afterAutospacing="1"/>
      </w:pPr>
      <w:r w:rsidRPr="00026DE9">
        <w:rPr>
          <w:b/>
          <w:bCs/>
        </w:rPr>
        <w:t>Cross-Layer Reconciliation</w:t>
      </w:r>
    </w:p>
    <w:p w14:paraId="5BA0515C" w14:textId="77777777" w:rsidR="005D7492" w:rsidRPr="00026DE9" w:rsidRDefault="005D7492" w:rsidP="00524384">
      <w:pPr>
        <w:numPr>
          <w:ilvl w:val="0"/>
          <w:numId w:val="879"/>
        </w:numPr>
        <w:spacing w:before="100" w:beforeAutospacing="1" w:after="100" w:afterAutospacing="1"/>
      </w:pPr>
      <w:r w:rsidRPr="00026DE9">
        <w:rPr>
          <w:b/>
          <w:bCs/>
        </w:rPr>
        <w:t>Constraint Realignment</w:t>
      </w:r>
    </w:p>
    <w:p w14:paraId="305E282A" w14:textId="77777777" w:rsidR="005D7492" w:rsidRPr="00026DE9" w:rsidRDefault="005D7492" w:rsidP="00524384">
      <w:pPr>
        <w:numPr>
          <w:ilvl w:val="0"/>
          <w:numId w:val="879"/>
        </w:numPr>
        <w:spacing w:before="100" w:beforeAutospacing="1" w:after="100" w:afterAutospacing="1"/>
      </w:pPr>
      <w:r w:rsidRPr="00026DE9">
        <w:rPr>
          <w:b/>
          <w:bCs/>
        </w:rPr>
        <w:t>Semantic Reconciliation</w:t>
      </w:r>
    </w:p>
    <w:p w14:paraId="2737A2C2" w14:textId="77777777" w:rsidR="005D7492" w:rsidRPr="00026DE9" w:rsidRDefault="005D7492" w:rsidP="00524384">
      <w:pPr>
        <w:numPr>
          <w:ilvl w:val="0"/>
          <w:numId w:val="879"/>
        </w:numPr>
        <w:spacing w:before="100" w:beforeAutospacing="1" w:after="100" w:afterAutospacing="1"/>
      </w:pPr>
      <w:r w:rsidRPr="00026DE9">
        <w:rPr>
          <w:b/>
          <w:bCs/>
        </w:rPr>
        <w:t>Governance Reconciliation</w:t>
      </w:r>
    </w:p>
    <w:p w14:paraId="1C6BBB9A" w14:textId="77777777" w:rsidR="005D7492" w:rsidRPr="00026DE9" w:rsidRDefault="005D7492" w:rsidP="00524384">
      <w:pPr>
        <w:numPr>
          <w:ilvl w:val="0"/>
          <w:numId w:val="879"/>
        </w:numPr>
        <w:spacing w:before="100" w:beforeAutospacing="1" w:after="100" w:afterAutospacing="1"/>
      </w:pPr>
      <w:r w:rsidRPr="00026DE9">
        <w:rPr>
          <w:b/>
          <w:bCs/>
        </w:rPr>
        <w:t>Causal Lineage Repair</w:t>
      </w:r>
    </w:p>
    <w:p w14:paraId="6C08D597" w14:textId="77777777" w:rsidR="005D7492" w:rsidRPr="00026DE9" w:rsidRDefault="005D7492" w:rsidP="00524384">
      <w:pPr>
        <w:numPr>
          <w:ilvl w:val="0"/>
          <w:numId w:val="879"/>
        </w:numPr>
        <w:spacing w:before="100" w:beforeAutospacing="1" w:after="100" w:afterAutospacing="1"/>
      </w:pPr>
      <w:r w:rsidRPr="00026DE9">
        <w:rPr>
          <w:b/>
          <w:bCs/>
        </w:rPr>
        <w:t>Temporal Window Correction</w:t>
      </w:r>
    </w:p>
    <w:p w14:paraId="29F6E91C" w14:textId="3F503BE3" w:rsidR="005D7492" w:rsidRPr="00026DE9" w:rsidRDefault="005D7492" w:rsidP="009738F8">
      <w:pPr>
        <w:spacing w:before="100" w:beforeAutospacing="1" w:after="100" w:afterAutospacing="1"/>
      </w:pPr>
    </w:p>
    <w:p w14:paraId="00599657" w14:textId="77777777" w:rsidR="005D7492" w:rsidRPr="00026DE9" w:rsidRDefault="005D7492" w:rsidP="009738F8">
      <w:pPr>
        <w:spacing w:before="100" w:beforeAutospacing="1" w:after="100" w:afterAutospacing="1"/>
        <w:rPr>
          <w:b/>
          <w:bCs/>
        </w:rPr>
      </w:pPr>
      <w:r w:rsidRPr="00026DE9">
        <w:rPr>
          <w:b/>
          <w:bCs/>
        </w:rPr>
        <w:t>5. Temporal &amp; Causal Recovery Sequencer (TCRS)</w:t>
      </w:r>
    </w:p>
    <w:p w14:paraId="07E93FCE" w14:textId="77777777" w:rsidR="005D7492" w:rsidRPr="00026DE9" w:rsidRDefault="005D7492" w:rsidP="009738F8">
      <w:pPr>
        <w:spacing w:before="100" w:beforeAutospacing="1" w:after="100" w:afterAutospacing="1"/>
      </w:pPr>
      <w:r w:rsidRPr="00026DE9">
        <w:rPr>
          <w:b/>
          <w:bCs/>
        </w:rPr>
        <w:t>1.1.20.5</w:t>
      </w:r>
    </w:p>
    <w:p w14:paraId="1A417E28" w14:textId="77777777" w:rsidR="005D7492" w:rsidRPr="00026DE9" w:rsidRDefault="005D7492" w:rsidP="009738F8">
      <w:pPr>
        <w:spacing w:before="100" w:beforeAutospacing="1" w:after="100" w:afterAutospacing="1"/>
      </w:pPr>
      <w:r w:rsidRPr="00026DE9">
        <w:t xml:space="preserve">TCRS defines </w:t>
      </w:r>
      <w:r w:rsidRPr="00026DE9">
        <w:rPr>
          <w:b/>
          <w:bCs/>
        </w:rPr>
        <w:t>legal recovery pathways</w:t>
      </w:r>
      <w:r w:rsidRPr="00026DE9">
        <w:t xml:space="preserve"> when execution violates:</w:t>
      </w:r>
    </w:p>
    <w:p w14:paraId="5D918ED9" w14:textId="77777777" w:rsidR="005D7492" w:rsidRPr="00026DE9" w:rsidRDefault="005D7492" w:rsidP="00524384">
      <w:pPr>
        <w:numPr>
          <w:ilvl w:val="0"/>
          <w:numId w:val="880"/>
        </w:numPr>
        <w:spacing w:before="100" w:beforeAutospacing="1" w:after="100" w:afterAutospacing="1"/>
      </w:pPr>
      <w:r w:rsidRPr="00026DE9">
        <w:t>STGCIL temporal legality</w:t>
      </w:r>
    </w:p>
    <w:p w14:paraId="342212FB" w14:textId="77777777" w:rsidR="005D7492" w:rsidRPr="00026DE9" w:rsidRDefault="005D7492" w:rsidP="00524384">
      <w:pPr>
        <w:numPr>
          <w:ilvl w:val="0"/>
          <w:numId w:val="880"/>
        </w:numPr>
        <w:spacing w:before="100" w:beforeAutospacing="1" w:after="100" w:afterAutospacing="1"/>
      </w:pPr>
      <w:r w:rsidRPr="00026DE9">
        <w:t>SMACL causal ordering</w:t>
      </w:r>
    </w:p>
    <w:p w14:paraId="1A3EF7CF" w14:textId="77777777" w:rsidR="005D7492" w:rsidRPr="00026DE9" w:rsidRDefault="005D7492" w:rsidP="00524384">
      <w:pPr>
        <w:numPr>
          <w:ilvl w:val="0"/>
          <w:numId w:val="880"/>
        </w:numPr>
        <w:spacing w:before="100" w:beforeAutospacing="1" w:after="100" w:afterAutospacing="1"/>
      </w:pPr>
      <w:r w:rsidRPr="00026DE9">
        <w:t>supervisory sequencing</w:t>
      </w:r>
    </w:p>
    <w:p w14:paraId="7CB584C1" w14:textId="77777777" w:rsidR="005D7492" w:rsidRPr="00026DE9" w:rsidRDefault="005D7492" w:rsidP="009738F8">
      <w:pPr>
        <w:spacing w:before="100" w:beforeAutospacing="1" w:after="100" w:afterAutospacing="1"/>
        <w:rPr>
          <w:b/>
          <w:bCs/>
        </w:rPr>
      </w:pPr>
      <w:r w:rsidRPr="00026DE9">
        <w:rPr>
          <w:b/>
          <w:bCs/>
        </w:rPr>
        <w:t>A. Recovery Phases</w:t>
      </w:r>
    </w:p>
    <w:p w14:paraId="5AB2E808" w14:textId="77777777" w:rsidR="005D7492" w:rsidRPr="00026DE9" w:rsidRDefault="005D7492" w:rsidP="00524384">
      <w:pPr>
        <w:numPr>
          <w:ilvl w:val="0"/>
          <w:numId w:val="881"/>
        </w:numPr>
        <w:spacing w:before="100" w:beforeAutospacing="1" w:after="100" w:afterAutospacing="1"/>
      </w:pPr>
      <w:r w:rsidRPr="00026DE9">
        <w:rPr>
          <w:b/>
          <w:bCs/>
        </w:rPr>
        <w:t>Containment Phase</w:t>
      </w:r>
      <w:r w:rsidRPr="00026DE9">
        <w:br/>
        <w:t>— freeze illegal transitions</w:t>
      </w:r>
    </w:p>
    <w:p w14:paraId="1C7C67EE" w14:textId="77777777" w:rsidR="005D7492" w:rsidRPr="00026DE9" w:rsidRDefault="005D7492" w:rsidP="00524384">
      <w:pPr>
        <w:numPr>
          <w:ilvl w:val="0"/>
          <w:numId w:val="881"/>
        </w:numPr>
        <w:spacing w:before="100" w:beforeAutospacing="1" w:after="100" w:afterAutospacing="1"/>
      </w:pPr>
      <w:r w:rsidRPr="00026DE9">
        <w:rPr>
          <w:b/>
          <w:bCs/>
        </w:rPr>
        <w:t>Isolation Phase</w:t>
      </w:r>
      <w:r w:rsidRPr="00026DE9">
        <w:br/>
        <w:t>— isolate the faulty supervisory region</w:t>
      </w:r>
    </w:p>
    <w:p w14:paraId="6BABD3F3" w14:textId="77777777" w:rsidR="005D7492" w:rsidRPr="00026DE9" w:rsidRDefault="005D7492" w:rsidP="00524384">
      <w:pPr>
        <w:numPr>
          <w:ilvl w:val="0"/>
          <w:numId w:val="881"/>
        </w:numPr>
        <w:spacing w:before="100" w:beforeAutospacing="1" w:after="100" w:afterAutospacing="1"/>
      </w:pPr>
      <w:r w:rsidRPr="00026DE9">
        <w:rPr>
          <w:b/>
          <w:bCs/>
        </w:rPr>
        <w:t>Evaluation Phase</w:t>
      </w:r>
      <w:r w:rsidRPr="00026DE9">
        <w:br/>
        <w:t>— determine recovery legality</w:t>
      </w:r>
    </w:p>
    <w:p w14:paraId="39EEFDD9" w14:textId="77777777" w:rsidR="005D7492" w:rsidRPr="00026DE9" w:rsidRDefault="005D7492" w:rsidP="00524384">
      <w:pPr>
        <w:numPr>
          <w:ilvl w:val="0"/>
          <w:numId w:val="881"/>
        </w:numPr>
        <w:spacing w:before="100" w:beforeAutospacing="1" w:after="100" w:afterAutospacing="1"/>
      </w:pPr>
      <w:r w:rsidRPr="00026DE9">
        <w:rPr>
          <w:b/>
          <w:bCs/>
        </w:rPr>
        <w:t>Repair Phase</w:t>
      </w:r>
      <w:r w:rsidRPr="00026DE9">
        <w:br/>
        <w:t>— apply deterministic corrections</w:t>
      </w:r>
    </w:p>
    <w:p w14:paraId="208D4F51" w14:textId="77777777" w:rsidR="005D7492" w:rsidRPr="00026DE9" w:rsidRDefault="005D7492" w:rsidP="00524384">
      <w:pPr>
        <w:numPr>
          <w:ilvl w:val="0"/>
          <w:numId w:val="881"/>
        </w:numPr>
        <w:spacing w:before="100" w:beforeAutospacing="1" w:after="100" w:afterAutospacing="1"/>
      </w:pPr>
      <w:r w:rsidRPr="00026DE9">
        <w:rPr>
          <w:b/>
          <w:bCs/>
        </w:rPr>
        <w:t>Reintegration Phase</w:t>
      </w:r>
      <w:r w:rsidRPr="00026DE9">
        <w:br/>
        <w:t>— rebind repaired structures to canonical state</w:t>
      </w:r>
    </w:p>
    <w:p w14:paraId="682895F6" w14:textId="77777777" w:rsidR="005D7492" w:rsidRPr="00026DE9" w:rsidRDefault="005D7492" w:rsidP="009738F8">
      <w:pPr>
        <w:spacing w:before="100" w:beforeAutospacing="1" w:after="100" w:afterAutospacing="1"/>
        <w:rPr>
          <w:b/>
          <w:bCs/>
        </w:rPr>
      </w:pPr>
      <w:r w:rsidRPr="00026DE9">
        <w:rPr>
          <w:b/>
          <w:bCs/>
        </w:rPr>
        <w:t>B. Recovery Path Constraints</w:t>
      </w:r>
    </w:p>
    <w:p w14:paraId="780DFFC4" w14:textId="77777777" w:rsidR="005D7492" w:rsidRPr="00026DE9" w:rsidRDefault="005D7492" w:rsidP="009738F8">
      <w:pPr>
        <w:spacing w:before="100" w:beforeAutospacing="1" w:after="100" w:afterAutospacing="1"/>
      </w:pPr>
      <w:r w:rsidRPr="00026DE9">
        <w:t>Recovery cannot:</w:t>
      </w:r>
    </w:p>
    <w:p w14:paraId="4C19F6A4" w14:textId="77777777" w:rsidR="005D7492" w:rsidRPr="00026DE9" w:rsidRDefault="005D7492" w:rsidP="00524384">
      <w:pPr>
        <w:numPr>
          <w:ilvl w:val="0"/>
          <w:numId w:val="882"/>
        </w:numPr>
        <w:spacing w:before="100" w:beforeAutospacing="1" w:after="100" w:afterAutospacing="1"/>
      </w:pPr>
      <w:r w:rsidRPr="00026DE9">
        <w:t>violate temporal legality</w:t>
      </w:r>
    </w:p>
    <w:p w14:paraId="1B17D5E9" w14:textId="77777777" w:rsidR="005D7492" w:rsidRPr="00026DE9" w:rsidRDefault="005D7492" w:rsidP="00524384">
      <w:pPr>
        <w:numPr>
          <w:ilvl w:val="0"/>
          <w:numId w:val="882"/>
        </w:numPr>
        <w:spacing w:before="100" w:beforeAutospacing="1" w:after="100" w:afterAutospacing="1"/>
      </w:pPr>
      <w:r w:rsidRPr="00026DE9">
        <w:t>alter causal lineage improperly</w:t>
      </w:r>
    </w:p>
    <w:p w14:paraId="7C76076F" w14:textId="77777777" w:rsidR="005D7492" w:rsidRPr="00026DE9" w:rsidRDefault="005D7492" w:rsidP="00524384">
      <w:pPr>
        <w:numPr>
          <w:ilvl w:val="0"/>
          <w:numId w:val="882"/>
        </w:numPr>
        <w:spacing w:before="100" w:beforeAutospacing="1" w:after="100" w:afterAutospacing="1"/>
      </w:pPr>
      <w:r w:rsidRPr="00026DE9">
        <w:t>override governance</w:t>
      </w:r>
    </w:p>
    <w:p w14:paraId="57082B94" w14:textId="77777777" w:rsidR="005D7492" w:rsidRPr="00026DE9" w:rsidRDefault="005D7492" w:rsidP="00524384">
      <w:pPr>
        <w:numPr>
          <w:ilvl w:val="0"/>
          <w:numId w:val="882"/>
        </w:numPr>
        <w:spacing w:before="100" w:beforeAutospacing="1" w:after="100" w:afterAutospacing="1"/>
      </w:pPr>
      <w:r w:rsidRPr="00026DE9">
        <w:t>break canonical consistency</w:t>
      </w:r>
    </w:p>
    <w:p w14:paraId="6F7CA926" w14:textId="0416539A" w:rsidR="005D7492" w:rsidRPr="00026DE9" w:rsidRDefault="005D7492" w:rsidP="009738F8">
      <w:pPr>
        <w:spacing w:before="100" w:beforeAutospacing="1" w:after="100" w:afterAutospacing="1"/>
      </w:pPr>
    </w:p>
    <w:p w14:paraId="1C721596" w14:textId="77777777" w:rsidR="005D7492" w:rsidRPr="00026DE9" w:rsidRDefault="005D7492" w:rsidP="009738F8">
      <w:pPr>
        <w:spacing w:before="100" w:beforeAutospacing="1" w:after="100" w:afterAutospacing="1"/>
        <w:rPr>
          <w:b/>
          <w:bCs/>
        </w:rPr>
      </w:pPr>
      <w:r w:rsidRPr="00026DE9">
        <w:rPr>
          <w:b/>
          <w:bCs/>
        </w:rPr>
        <w:t>6. Stabilization &amp; Convergence Accelerator (STCA)</w:t>
      </w:r>
    </w:p>
    <w:p w14:paraId="5FB2DBDB" w14:textId="77777777" w:rsidR="005D7492" w:rsidRPr="00026DE9" w:rsidRDefault="005D7492" w:rsidP="009738F8">
      <w:pPr>
        <w:spacing w:before="100" w:beforeAutospacing="1" w:after="100" w:afterAutospacing="1"/>
      </w:pPr>
      <w:r w:rsidRPr="00026DE9">
        <w:rPr>
          <w:b/>
          <w:bCs/>
        </w:rPr>
        <w:t>1.1.20.6</w:t>
      </w:r>
    </w:p>
    <w:p w14:paraId="6BA93B85" w14:textId="77777777" w:rsidR="005D7492" w:rsidRPr="00026DE9" w:rsidRDefault="005D7492" w:rsidP="009738F8">
      <w:pPr>
        <w:spacing w:before="100" w:beforeAutospacing="1" w:after="100" w:afterAutospacing="1"/>
      </w:pPr>
      <w:r w:rsidRPr="00026DE9">
        <w:t xml:space="preserve">STCA ensures that post-repair, the supervisory substrate returns to a </w:t>
      </w:r>
      <w:r w:rsidRPr="00026DE9">
        <w:rPr>
          <w:b/>
          <w:bCs/>
        </w:rPr>
        <w:t>stable, convergent state</w:t>
      </w:r>
      <w:r w:rsidRPr="00026DE9">
        <w:t>.</w:t>
      </w:r>
    </w:p>
    <w:p w14:paraId="565D4AC9" w14:textId="77777777" w:rsidR="005D7492" w:rsidRPr="00026DE9" w:rsidRDefault="005D7492" w:rsidP="009738F8">
      <w:pPr>
        <w:spacing w:before="100" w:beforeAutospacing="1" w:after="100" w:afterAutospacing="1"/>
        <w:rPr>
          <w:b/>
          <w:bCs/>
        </w:rPr>
      </w:pPr>
      <w:r w:rsidRPr="00026DE9">
        <w:rPr>
          <w:b/>
          <w:bCs/>
        </w:rPr>
        <w:t>A. Stabilization Tasks</w:t>
      </w:r>
    </w:p>
    <w:p w14:paraId="540AE965" w14:textId="77777777" w:rsidR="005D7492" w:rsidRPr="00026DE9" w:rsidRDefault="005D7492" w:rsidP="00524384">
      <w:pPr>
        <w:numPr>
          <w:ilvl w:val="0"/>
          <w:numId w:val="883"/>
        </w:numPr>
        <w:spacing w:before="100" w:beforeAutospacing="1" w:after="100" w:afterAutospacing="1"/>
      </w:pPr>
      <w:r w:rsidRPr="00026DE9">
        <w:rPr>
          <w:b/>
          <w:bCs/>
        </w:rPr>
        <w:t>Semantic Re-Stabilization</w:t>
      </w:r>
    </w:p>
    <w:p w14:paraId="41A8A281" w14:textId="77777777" w:rsidR="005D7492" w:rsidRPr="00026DE9" w:rsidRDefault="005D7492" w:rsidP="00524384">
      <w:pPr>
        <w:numPr>
          <w:ilvl w:val="0"/>
          <w:numId w:val="883"/>
        </w:numPr>
        <w:spacing w:before="100" w:beforeAutospacing="1" w:after="100" w:afterAutospacing="1"/>
      </w:pPr>
      <w:r w:rsidRPr="00026DE9">
        <w:rPr>
          <w:b/>
          <w:bCs/>
        </w:rPr>
        <w:t>Constraint Re-Stabilization</w:t>
      </w:r>
    </w:p>
    <w:p w14:paraId="7D6F0E65" w14:textId="77777777" w:rsidR="005D7492" w:rsidRPr="00026DE9" w:rsidRDefault="005D7492" w:rsidP="00524384">
      <w:pPr>
        <w:numPr>
          <w:ilvl w:val="0"/>
          <w:numId w:val="883"/>
        </w:numPr>
        <w:spacing w:before="100" w:beforeAutospacing="1" w:after="100" w:afterAutospacing="1"/>
      </w:pPr>
      <w:r w:rsidRPr="00026DE9">
        <w:rPr>
          <w:b/>
          <w:bCs/>
        </w:rPr>
        <w:t>Governance Re-Stabilization</w:t>
      </w:r>
    </w:p>
    <w:p w14:paraId="2888293C" w14:textId="77777777" w:rsidR="005D7492" w:rsidRPr="00026DE9" w:rsidRDefault="005D7492" w:rsidP="00524384">
      <w:pPr>
        <w:numPr>
          <w:ilvl w:val="0"/>
          <w:numId w:val="883"/>
        </w:numPr>
        <w:spacing w:before="100" w:beforeAutospacing="1" w:after="100" w:afterAutospacing="1"/>
      </w:pPr>
      <w:r w:rsidRPr="00026DE9">
        <w:rPr>
          <w:b/>
          <w:bCs/>
        </w:rPr>
        <w:t>Temporal Re-Stabilization</w:t>
      </w:r>
    </w:p>
    <w:p w14:paraId="0AA2B60C" w14:textId="77777777" w:rsidR="005D7492" w:rsidRPr="00026DE9" w:rsidRDefault="005D7492" w:rsidP="00524384">
      <w:pPr>
        <w:numPr>
          <w:ilvl w:val="0"/>
          <w:numId w:val="883"/>
        </w:numPr>
        <w:spacing w:before="100" w:beforeAutospacing="1" w:after="100" w:afterAutospacing="1"/>
      </w:pPr>
      <w:r w:rsidRPr="00026DE9">
        <w:rPr>
          <w:b/>
          <w:bCs/>
        </w:rPr>
        <w:t>Causal Re-Stabilization</w:t>
      </w:r>
    </w:p>
    <w:p w14:paraId="1F2E9645" w14:textId="77777777" w:rsidR="005D7492" w:rsidRPr="00026DE9" w:rsidRDefault="005D7492" w:rsidP="009738F8">
      <w:pPr>
        <w:spacing w:before="100" w:beforeAutospacing="1" w:after="100" w:afterAutospacing="1"/>
        <w:rPr>
          <w:b/>
          <w:bCs/>
        </w:rPr>
      </w:pPr>
      <w:r w:rsidRPr="00026DE9">
        <w:rPr>
          <w:b/>
          <w:bCs/>
        </w:rPr>
        <w:t>B. Convergence Tasks</w:t>
      </w:r>
    </w:p>
    <w:p w14:paraId="5947997A" w14:textId="77777777" w:rsidR="005D7492" w:rsidRPr="00026DE9" w:rsidRDefault="005D7492" w:rsidP="00524384">
      <w:pPr>
        <w:numPr>
          <w:ilvl w:val="0"/>
          <w:numId w:val="884"/>
        </w:numPr>
        <w:spacing w:before="100" w:beforeAutospacing="1" w:after="100" w:afterAutospacing="1"/>
      </w:pPr>
      <w:r w:rsidRPr="00026DE9">
        <w:rPr>
          <w:b/>
          <w:bCs/>
        </w:rPr>
        <w:t>Supervisory Convergence Enforcement</w:t>
      </w:r>
    </w:p>
    <w:p w14:paraId="2AD7B0F1" w14:textId="77777777" w:rsidR="005D7492" w:rsidRPr="00026DE9" w:rsidRDefault="005D7492" w:rsidP="00524384">
      <w:pPr>
        <w:numPr>
          <w:ilvl w:val="0"/>
          <w:numId w:val="884"/>
        </w:numPr>
        <w:spacing w:before="100" w:beforeAutospacing="1" w:after="100" w:afterAutospacing="1"/>
      </w:pPr>
      <w:r w:rsidRPr="00026DE9">
        <w:rPr>
          <w:b/>
          <w:bCs/>
        </w:rPr>
        <w:t>Cross-Agent Stabilization</w:t>
      </w:r>
    </w:p>
    <w:p w14:paraId="2FABDC4D" w14:textId="77777777" w:rsidR="005D7492" w:rsidRPr="00026DE9" w:rsidRDefault="005D7492" w:rsidP="00524384">
      <w:pPr>
        <w:numPr>
          <w:ilvl w:val="0"/>
          <w:numId w:val="884"/>
        </w:numPr>
        <w:spacing w:before="100" w:beforeAutospacing="1" w:after="100" w:afterAutospacing="1"/>
      </w:pPr>
      <w:r w:rsidRPr="00026DE9">
        <w:rPr>
          <w:b/>
          <w:bCs/>
        </w:rPr>
        <w:t>Cross-Region Canonical Reinforcement</w:t>
      </w:r>
    </w:p>
    <w:p w14:paraId="6F2F4C23" w14:textId="77777777" w:rsidR="005D7492" w:rsidRPr="00026DE9" w:rsidRDefault="005D7492" w:rsidP="00524384">
      <w:pPr>
        <w:numPr>
          <w:ilvl w:val="0"/>
          <w:numId w:val="884"/>
        </w:numPr>
        <w:spacing w:before="100" w:beforeAutospacing="1" w:after="100" w:afterAutospacing="1"/>
      </w:pPr>
      <w:r w:rsidRPr="00026DE9">
        <w:rPr>
          <w:b/>
          <w:bCs/>
        </w:rPr>
        <w:t>Supervisory Drift Correction</w:t>
      </w:r>
    </w:p>
    <w:p w14:paraId="0488D693" w14:textId="77777777" w:rsidR="005D7492" w:rsidRPr="00026DE9" w:rsidRDefault="005D7492" w:rsidP="009738F8">
      <w:pPr>
        <w:spacing w:before="100" w:beforeAutospacing="1" w:after="100" w:afterAutospacing="1"/>
      </w:pPr>
      <w:r w:rsidRPr="00026DE9">
        <w:t>STCA guarantees that all post-correction states converge deterministically.</w:t>
      </w:r>
    </w:p>
    <w:p w14:paraId="109C829F" w14:textId="6791F024" w:rsidR="005D7492" w:rsidRPr="00026DE9" w:rsidRDefault="005D7492" w:rsidP="009738F8">
      <w:pPr>
        <w:spacing w:before="100" w:beforeAutospacing="1" w:after="100" w:afterAutospacing="1"/>
      </w:pPr>
    </w:p>
    <w:p w14:paraId="5F4BD099" w14:textId="77777777" w:rsidR="005D7492" w:rsidRPr="00026DE9" w:rsidRDefault="005D7492" w:rsidP="009738F8">
      <w:pPr>
        <w:spacing w:before="100" w:beforeAutospacing="1" w:after="100" w:afterAutospacing="1"/>
        <w:rPr>
          <w:b/>
          <w:bCs/>
        </w:rPr>
      </w:pPr>
      <w:r w:rsidRPr="00026DE9">
        <w:rPr>
          <w:b/>
          <w:bCs/>
        </w:rPr>
        <w:t>7. Rollback &amp; Forward-Recovery Engine (RFRE)</w:t>
      </w:r>
    </w:p>
    <w:p w14:paraId="7A8E5851" w14:textId="77777777" w:rsidR="005D7492" w:rsidRPr="00026DE9" w:rsidRDefault="005D7492" w:rsidP="009738F8">
      <w:pPr>
        <w:spacing w:before="100" w:beforeAutospacing="1" w:after="100" w:afterAutospacing="1"/>
      </w:pPr>
      <w:r w:rsidRPr="00026DE9">
        <w:rPr>
          <w:b/>
          <w:bCs/>
        </w:rPr>
        <w:t>1.1.20.7</w:t>
      </w:r>
    </w:p>
    <w:p w14:paraId="41DF1A5B" w14:textId="77777777" w:rsidR="005D7492" w:rsidRPr="00026DE9" w:rsidRDefault="005D7492" w:rsidP="009738F8">
      <w:pPr>
        <w:spacing w:before="100" w:beforeAutospacing="1" w:after="100" w:afterAutospacing="1"/>
      </w:pPr>
      <w:r w:rsidRPr="00026DE9">
        <w:t>RFRE provides two forms of recovery:</w:t>
      </w:r>
    </w:p>
    <w:p w14:paraId="2702E383" w14:textId="77777777" w:rsidR="005D7492" w:rsidRPr="00026DE9" w:rsidRDefault="005D7492" w:rsidP="00524384">
      <w:pPr>
        <w:numPr>
          <w:ilvl w:val="0"/>
          <w:numId w:val="885"/>
        </w:numPr>
        <w:spacing w:before="100" w:beforeAutospacing="1" w:after="100" w:afterAutospacing="1"/>
      </w:pPr>
      <w:r w:rsidRPr="00026DE9">
        <w:rPr>
          <w:b/>
          <w:bCs/>
        </w:rPr>
        <w:t>rollback recovery</w:t>
      </w:r>
      <w:r w:rsidRPr="00026DE9">
        <w:t xml:space="preserve"> (restore last legal canonical state)</w:t>
      </w:r>
    </w:p>
    <w:p w14:paraId="34DED2E3" w14:textId="77777777" w:rsidR="005D7492" w:rsidRPr="00026DE9" w:rsidRDefault="005D7492" w:rsidP="00524384">
      <w:pPr>
        <w:numPr>
          <w:ilvl w:val="0"/>
          <w:numId w:val="885"/>
        </w:numPr>
        <w:spacing w:before="100" w:beforeAutospacing="1" w:after="100" w:afterAutospacing="1"/>
      </w:pPr>
      <w:r w:rsidRPr="00026DE9">
        <w:rPr>
          <w:b/>
          <w:bCs/>
        </w:rPr>
        <w:t>forward recovery</w:t>
      </w:r>
      <w:r w:rsidRPr="00026DE9">
        <w:t xml:space="preserve"> (reconstruct a legal future state when rollback is impossible)</w:t>
      </w:r>
    </w:p>
    <w:p w14:paraId="634D0E14" w14:textId="77777777" w:rsidR="005D7492" w:rsidRPr="00026DE9" w:rsidRDefault="005D7492" w:rsidP="009738F8">
      <w:pPr>
        <w:spacing w:before="100" w:beforeAutospacing="1" w:after="100" w:afterAutospacing="1"/>
        <w:rPr>
          <w:b/>
          <w:bCs/>
        </w:rPr>
      </w:pPr>
      <w:r w:rsidRPr="00026DE9">
        <w:rPr>
          <w:b/>
          <w:bCs/>
        </w:rPr>
        <w:t>A. Rollback Recovery</w:t>
      </w:r>
    </w:p>
    <w:p w14:paraId="1E21F746" w14:textId="77777777" w:rsidR="005D7492" w:rsidRPr="00026DE9" w:rsidRDefault="005D7492" w:rsidP="009738F8">
      <w:pPr>
        <w:spacing w:before="100" w:beforeAutospacing="1" w:after="100" w:afterAutospacing="1"/>
      </w:pPr>
      <w:r w:rsidRPr="00026DE9">
        <w:t>Triggered when:</w:t>
      </w:r>
    </w:p>
    <w:p w14:paraId="18180263" w14:textId="77777777" w:rsidR="005D7492" w:rsidRPr="00026DE9" w:rsidRDefault="005D7492" w:rsidP="00524384">
      <w:pPr>
        <w:numPr>
          <w:ilvl w:val="0"/>
          <w:numId w:val="886"/>
        </w:numPr>
        <w:spacing w:before="100" w:beforeAutospacing="1" w:after="100" w:afterAutospacing="1"/>
      </w:pPr>
      <w:r w:rsidRPr="00026DE9">
        <w:t>illegal state cannot be repaired safely</w:t>
      </w:r>
    </w:p>
    <w:p w14:paraId="6C204E27" w14:textId="77777777" w:rsidR="005D7492" w:rsidRPr="00026DE9" w:rsidRDefault="005D7492" w:rsidP="00524384">
      <w:pPr>
        <w:numPr>
          <w:ilvl w:val="0"/>
          <w:numId w:val="886"/>
        </w:numPr>
        <w:spacing w:before="100" w:beforeAutospacing="1" w:after="100" w:afterAutospacing="1"/>
      </w:pPr>
      <w:r w:rsidRPr="00026DE9">
        <w:t>causal lineage corruption is unrecoverable</w:t>
      </w:r>
    </w:p>
    <w:p w14:paraId="2E63253B" w14:textId="77777777" w:rsidR="005D7492" w:rsidRPr="00026DE9" w:rsidRDefault="005D7492" w:rsidP="00524384">
      <w:pPr>
        <w:numPr>
          <w:ilvl w:val="0"/>
          <w:numId w:val="886"/>
        </w:numPr>
        <w:spacing w:before="100" w:beforeAutospacing="1" w:after="100" w:afterAutospacing="1"/>
      </w:pPr>
      <w:r w:rsidRPr="00026DE9">
        <w:t>semantic maps diverge beyond repair</w:t>
      </w:r>
    </w:p>
    <w:p w14:paraId="2C98140A" w14:textId="77777777" w:rsidR="005D7492" w:rsidRPr="00026DE9" w:rsidRDefault="005D7492" w:rsidP="00524384">
      <w:pPr>
        <w:numPr>
          <w:ilvl w:val="0"/>
          <w:numId w:val="886"/>
        </w:numPr>
        <w:spacing w:before="100" w:beforeAutospacing="1" w:after="100" w:afterAutospacing="1"/>
      </w:pPr>
      <w:r w:rsidRPr="00026DE9">
        <w:t>governance contradictions are catastrophic</w:t>
      </w:r>
    </w:p>
    <w:p w14:paraId="614581AC" w14:textId="77777777" w:rsidR="005D7492" w:rsidRPr="00026DE9" w:rsidRDefault="005D7492" w:rsidP="009738F8">
      <w:pPr>
        <w:spacing w:before="100" w:beforeAutospacing="1" w:after="100" w:afterAutospacing="1"/>
      </w:pPr>
      <w:r w:rsidRPr="00026DE9">
        <w:t xml:space="preserve">Rollback recovers the last </w:t>
      </w:r>
      <w:r w:rsidRPr="00026DE9">
        <w:rPr>
          <w:b/>
          <w:bCs/>
        </w:rPr>
        <w:t>verified canonical state</w:t>
      </w:r>
      <w:r w:rsidRPr="00026DE9">
        <w:t xml:space="preserve"> from SKSL.</w:t>
      </w:r>
    </w:p>
    <w:p w14:paraId="428C8C9C" w14:textId="77777777" w:rsidR="005D7492" w:rsidRPr="00026DE9" w:rsidRDefault="005D7492" w:rsidP="009738F8">
      <w:pPr>
        <w:spacing w:before="100" w:beforeAutospacing="1" w:after="100" w:afterAutospacing="1"/>
        <w:rPr>
          <w:b/>
          <w:bCs/>
        </w:rPr>
      </w:pPr>
      <w:r w:rsidRPr="00026DE9">
        <w:rPr>
          <w:b/>
          <w:bCs/>
        </w:rPr>
        <w:t>B. Forward Recovery</w:t>
      </w:r>
    </w:p>
    <w:p w14:paraId="24FB1072" w14:textId="77777777" w:rsidR="005D7492" w:rsidRPr="00026DE9" w:rsidRDefault="005D7492" w:rsidP="009738F8">
      <w:pPr>
        <w:spacing w:before="100" w:beforeAutospacing="1" w:after="100" w:afterAutospacing="1"/>
      </w:pPr>
      <w:r w:rsidRPr="00026DE9">
        <w:t>Used when:</w:t>
      </w:r>
    </w:p>
    <w:p w14:paraId="4EB29BBD" w14:textId="77777777" w:rsidR="005D7492" w:rsidRPr="00026DE9" w:rsidRDefault="005D7492" w:rsidP="00524384">
      <w:pPr>
        <w:numPr>
          <w:ilvl w:val="0"/>
          <w:numId w:val="887"/>
        </w:numPr>
        <w:spacing w:before="100" w:beforeAutospacing="1" w:after="100" w:afterAutospacing="1"/>
      </w:pPr>
      <w:proofErr w:type="gramStart"/>
      <w:r w:rsidRPr="00026DE9">
        <w:t>deterministic</w:t>
      </w:r>
      <w:proofErr w:type="gramEnd"/>
      <w:r w:rsidRPr="00026DE9">
        <w:t xml:space="preserve"> </w:t>
      </w:r>
      <w:proofErr w:type="gramStart"/>
      <w:r w:rsidRPr="00026DE9">
        <w:t>repair pathways</w:t>
      </w:r>
      <w:proofErr w:type="gramEnd"/>
      <w:r w:rsidRPr="00026DE9">
        <w:t xml:space="preserve"> exist</w:t>
      </w:r>
    </w:p>
    <w:p w14:paraId="350D6F96" w14:textId="77777777" w:rsidR="005D7492" w:rsidRPr="00026DE9" w:rsidRDefault="005D7492" w:rsidP="00524384">
      <w:pPr>
        <w:numPr>
          <w:ilvl w:val="0"/>
          <w:numId w:val="887"/>
        </w:numPr>
        <w:spacing w:before="100" w:beforeAutospacing="1" w:after="100" w:afterAutospacing="1"/>
      </w:pPr>
      <w:proofErr w:type="gramStart"/>
      <w:r w:rsidRPr="00026DE9">
        <w:t>canonical</w:t>
      </w:r>
      <w:proofErr w:type="gramEnd"/>
      <w:r w:rsidRPr="00026DE9">
        <w:t xml:space="preserve"> </w:t>
      </w:r>
      <w:proofErr w:type="gramStart"/>
      <w:r w:rsidRPr="00026DE9">
        <w:t>state</w:t>
      </w:r>
      <w:proofErr w:type="gramEnd"/>
      <w:r w:rsidRPr="00026DE9">
        <w:t xml:space="preserve"> can be reconstructed legally</w:t>
      </w:r>
    </w:p>
    <w:p w14:paraId="5F7EA3BC" w14:textId="77777777" w:rsidR="005D7492" w:rsidRPr="00026DE9" w:rsidRDefault="005D7492" w:rsidP="00524384">
      <w:pPr>
        <w:numPr>
          <w:ilvl w:val="0"/>
          <w:numId w:val="887"/>
        </w:numPr>
        <w:spacing w:before="100" w:beforeAutospacing="1" w:after="100" w:afterAutospacing="1"/>
      </w:pPr>
      <w:r w:rsidRPr="00026DE9">
        <w:t>temporal legality issues can be corrected</w:t>
      </w:r>
    </w:p>
    <w:p w14:paraId="185C3FC3" w14:textId="77777777" w:rsidR="005D7492" w:rsidRPr="00026DE9" w:rsidRDefault="005D7492" w:rsidP="009738F8">
      <w:pPr>
        <w:spacing w:before="100" w:beforeAutospacing="1" w:after="100" w:afterAutospacing="1"/>
      </w:pPr>
      <w:r w:rsidRPr="00026DE9">
        <w:t>Forward recovery is always governance-first.</w:t>
      </w:r>
    </w:p>
    <w:p w14:paraId="2606D4DD" w14:textId="64B693EE" w:rsidR="005D7492" w:rsidRPr="00026DE9" w:rsidRDefault="005D7492" w:rsidP="009738F8">
      <w:pPr>
        <w:spacing w:before="100" w:beforeAutospacing="1" w:after="100" w:afterAutospacing="1"/>
      </w:pPr>
    </w:p>
    <w:p w14:paraId="6F20DE86" w14:textId="77777777" w:rsidR="005D7492" w:rsidRPr="00026DE9" w:rsidRDefault="005D7492" w:rsidP="009738F8">
      <w:pPr>
        <w:spacing w:before="100" w:beforeAutospacing="1" w:after="100" w:afterAutospacing="1"/>
        <w:rPr>
          <w:b/>
          <w:bCs/>
        </w:rPr>
      </w:pPr>
      <w:r w:rsidRPr="00026DE9">
        <w:rPr>
          <w:b/>
          <w:bCs/>
        </w:rPr>
        <w:t>8. Failure Lineage &amp; Remediation Ledger (FLRL)</w:t>
      </w:r>
    </w:p>
    <w:p w14:paraId="5B05BC61" w14:textId="77777777" w:rsidR="005D7492" w:rsidRPr="00026DE9" w:rsidRDefault="005D7492" w:rsidP="009738F8">
      <w:pPr>
        <w:spacing w:before="100" w:beforeAutospacing="1" w:after="100" w:afterAutospacing="1"/>
      </w:pPr>
      <w:r w:rsidRPr="00026DE9">
        <w:rPr>
          <w:b/>
          <w:bCs/>
        </w:rPr>
        <w:t>1.1.20.8</w:t>
      </w:r>
    </w:p>
    <w:p w14:paraId="0618BF44" w14:textId="77777777" w:rsidR="005D7492" w:rsidRPr="00026DE9" w:rsidRDefault="005D7492" w:rsidP="009738F8">
      <w:pPr>
        <w:spacing w:before="100" w:beforeAutospacing="1" w:after="100" w:afterAutospacing="1"/>
      </w:pPr>
      <w:r w:rsidRPr="00026DE9">
        <w:t>FLRL records:</w:t>
      </w:r>
    </w:p>
    <w:p w14:paraId="7E6E4800" w14:textId="77777777" w:rsidR="005D7492" w:rsidRPr="00026DE9" w:rsidRDefault="005D7492" w:rsidP="00524384">
      <w:pPr>
        <w:numPr>
          <w:ilvl w:val="0"/>
          <w:numId w:val="888"/>
        </w:numPr>
        <w:spacing w:before="100" w:beforeAutospacing="1" w:after="100" w:afterAutospacing="1"/>
      </w:pPr>
      <w:r w:rsidRPr="00026DE9">
        <w:t>execution failures</w:t>
      </w:r>
    </w:p>
    <w:p w14:paraId="67CD1FF5" w14:textId="77777777" w:rsidR="005D7492" w:rsidRPr="00026DE9" w:rsidRDefault="005D7492" w:rsidP="00524384">
      <w:pPr>
        <w:numPr>
          <w:ilvl w:val="0"/>
          <w:numId w:val="888"/>
        </w:numPr>
        <w:spacing w:before="100" w:beforeAutospacing="1" w:after="100" w:afterAutospacing="1"/>
      </w:pPr>
      <w:r w:rsidRPr="00026DE9">
        <w:t>violation categories</w:t>
      </w:r>
    </w:p>
    <w:p w14:paraId="434FF2DD" w14:textId="77777777" w:rsidR="005D7492" w:rsidRPr="00026DE9" w:rsidRDefault="005D7492" w:rsidP="00524384">
      <w:pPr>
        <w:numPr>
          <w:ilvl w:val="0"/>
          <w:numId w:val="888"/>
        </w:numPr>
        <w:spacing w:before="100" w:beforeAutospacing="1" w:after="100" w:afterAutospacing="1"/>
      </w:pPr>
      <w:r w:rsidRPr="00026DE9">
        <w:t>repair actions</w:t>
      </w:r>
    </w:p>
    <w:p w14:paraId="6D24E199" w14:textId="77777777" w:rsidR="005D7492" w:rsidRPr="00026DE9" w:rsidRDefault="005D7492" w:rsidP="00524384">
      <w:pPr>
        <w:numPr>
          <w:ilvl w:val="0"/>
          <w:numId w:val="888"/>
        </w:numPr>
        <w:spacing w:before="100" w:beforeAutospacing="1" w:after="100" w:afterAutospacing="1"/>
      </w:pPr>
      <w:r w:rsidRPr="00026DE9">
        <w:t>rollback events</w:t>
      </w:r>
    </w:p>
    <w:p w14:paraId="3AEF9834" w14:textId="77777777" w:rsidR="005D7492" w:rsidRPr="00026DE9" w:rsidRDefault="005D7492" w:rsidP="00524384">
      <w:pPr>
        <w:numPr>
          <w:ilvl w:val="0"/>
          <w:numId w:val="888"/>
        </w:numPr>
        <w:spacing w:before="100" w:beforeAutospacing="1" w:after="100" w:afterAutospacing="1"/>
      </w:pPr>
      <w:r w:rsidRPr="00026DE9">
        <w:t>forward-recovery events</w:t>
      </w:r>
    </w:p>
    <w:p w14:paraId="14AED2D8" w14:textId="77777777" w:rsidR="005D7492" w:rsidRPr="00026DE9" w:rsidRDefault="005D7492" w:rsidP="00524384">
      <w:pPr>
        <w:numPr>
          <w:ilvl w:val="0"/>
          <w:numId w:val="888"/>
        </w:numPr>
        <w:spacing w:before="100" w:beforeAutospacing="1" w:after="100" w:afterAutospacing="1"/>
      </w:pPr>
      <w:r w:rsidRPr="00026DE9">
        <w:t>constraint correction lineage</w:t>
      </w:r>
    </w:p>
    <w:p w14:paraId="11DB54AE" w14:textId="77777777" w:rsidR="005D7492" w:rsidRPr="00026DE9" w:rsidRDefault="005D7492" w:rsidP="00524384">
      <w:pPr>
        <w:numPr>
          <w:ilvl w:val="0"/>
          <w:numId w:val="888"/>
        </w:numPr>
        <w:spacing w:before="100" w:beforeAutospacing="1" w:after="100" w:afterAutospacing="1"/>
      </w:pPr>
      <w:r w:rsidRPr="00026DE9">
        <w:t>semantic repair lineage</w:t>
      </w:r>
    </w:p>
    <w:p w14:paraId="264C5122" w14:textId="77777777" w:rsidR="005D7492" w:rsidRPr="00026DE9" w:rsidRDefault="005D7492" w:rsidP="00524384">
      <w:pPr>
        <w:numPr>
          <w:ilvl w:val="0"/>
          <w:numId w:val="888"/>
        </w:numPr>
        <w:spacing w:before="100" w:beforeAutospacing="1" w:after="100" w:afterAutospacing="1"/>
      </w:pPr>
      <w:r w:rsidRPr="00026DE9">
        <w:t>governance correction lineage</w:t>
      </w:r>
    </w:p>
    <w:p w14:paraId="58D1487C" w14:textId="77777777" w:rsidR="005D7492" w:rsidRPr="00026DE9" w:rsidRDefault="005D7492" w:rsidP="00524384">
      <w:pPr>
        <w:numPr>
          <w:ilvl w:val="0"/>
          <w:numId w:val="888"/>
        </w:numPr>
        <w:spacing w:before="100" w:beforeAutospacing="1" w:after="100" w:afterAutospacing="1"/>
      </w:pPr>
      <w:r w:rsidRPr="00026DE9">
        <w:t>causal repair lineages</w:t>
      </w:r>
    </w:p>
    <w:p w14:paraId="6FD6B3A8" w14:textId="77777777" w:rsidR="005D7492" w:rsidRPr="00026DE9" w:rsidRDefault="005D7492" w:rsidP="00524384">
      <w:pPr>
        <w:numPr>
          <w:ilvl w:val="0"/>
          <w:numId w:val="888"/>
        </w:numPr>
        <w:spacing w:before="100" w:beforeAutospacing="1" w:after="100" w:afterAutospacing="1"/>
      </w:pPr>
      <w:r w:rsidRPr="00026DE9">
        <w:t>canonical alignment reconstructions</w:t>
      </w:r>
    </w:p>
    <w:p w14:paraId="1AB7227A" w14:textId="77777777" w:rsidR="005D7492" w:rsidRPr="00026DE9" w:rsidRDefault="005D7492" w:rsidP="009738F8">
      <w:pPr>
        <w:spacing w:before="100" w:beforeAutospacing="1" w:after="100" w:afterAutospacing="1"/>
      </w:pPr>
      <w:r w:rsidRPr="00026DE9">
        <w:t>This forms the compliance-grade remediation trail required under:</w:t>
      </w:r>
    </w:p>
    <w:p w14:paraId="7EB27244" w14:textId="77777777" w:rsidR="005D7492" w:rsidRPr="00026DE9" w:rsidRDefault="005D7492" w:rsidP="00524384">
      <w:pPr>
        <w:numPr>
          <w:ilvl w:val="0"/>
          <w:numId w:val="889"/>
        </w:numPr>
        <w:spacing w:before="100" w:beforeAutospacing="1" w:after="100" w:afterAutospacing="1"/>
      </w:pPr>
      <w:r w:rsidRPr="00026DE9">
        <w:t>EU AI Act</w:t>
      </w:r>
    </w:p>
    <w:p w14:paraId="1ED693A4" w14:textId="77777777" w:rsidR="005D7492" w:rsidRPr="00026DE9" w:rsidRDefault="005D7492" w:rsidP="00524384">
      <w:pPr>
        <w:numPr>
          <w:ilvl w:val="0"/>
          <w:numId w:val="889"/>
        </w:numPr>
        <w:spacing w:before="100" w:beforeAutospacing="1" w:after="100" w:afterAutospacing="1"/>
      </w:pPr>
      <w:r w:rsidRPr="00026DE9">
        <w:t>model governance policies</w:t>
      </w:r>
    </w:p>
    <w:p w14:paraId="28EAB4A6" w14:textId="77777777" w:rsidR="005D7492" w:rsidRPr="00026DE9" w:rsidRDefault="005D7492" w:rsidP="00524384">
      <w:pPr>
        <w:numPr>
          <w:ilvl w:val="0"/>
          <w:numId w:val="889"/>
        </w:numPr>
        <w:spacing w:before="100" w:beforeAutospacing="1" w:after="100" w:afterAutospacing="1"/>
      </w:pPr>
      <w:r w:rsidRPr="00026DE9">
        <w:t>enterprise AI safety requirements</w:t>
      </w:r>
    </w:p>
    <w:p w14:paraId="72A29AD9" w14:textId="7FFB0027" w:rsidR="005D7492" w:rsidRPr="00026DE9" w:rsidRDefault="005D7492" w:rsidP="009738F8">
      <w:pPr>
        <w:spacing w:before="100" w:beforeAutospacing="1" w:after="100" w:afterAutospacing="1"/>
      </w:pPr>
    </w:p>
    <w:p w14:paraId="631B7E3A" w14:textId="77777777" w:rsidR="005D7492" w:rsidRPr="00026DE9" w:rsidRDefault="005D7492" w:rsidP="009738F8">
      <w:pPr>
        <w:spacing w:before="100" w:beforeAutospacing="1" w:after="100" w:afterAutospacing="1"/>
        <w:rPr>
          <w:b/>
          <w:bCs/>
        </w:rPr>
      </w:pPr>
      <w:r w:rsidRPr="00026DE9">
        <w:rPr>
          <w:b/>
          <w:bCs/>
        </w:rPr>
        <w:t>1.1.21 — Supervisory Performance Optimization &amp; Efficiency Layer (SPOEL)</w:t>
      </w:r>
    </w:p>
    <w:p w14:paraId="44683D51" w14:textId="77777777" w:rsidR="005D7492" w:rsidRPr="00026DE9" w:rsidRDefault="005D7492" w:rsidP="009738F8">
      <w:pPr>
        <w:spacing w:before="100" w:beforeAutospacing="1" w:after="100" w:afterAutospacing="1"/>
      </w:pPr>
      <w:r w:rsidRPr="00026DE9">
        <w:t xml:space="preserve">The </w:t>
      </w:r>
      <w:r w:rsidRPr="00026DE9">
        <w:rPr>
          <w:b/>
          <w:bCs/>
        </w:rPr>
        <w:t>Supervisory Performance Optimization &amp; Efficiency Layer (SPOEL)</w:t>
      </w:r>
      <w:r w:rsidRPr="00026DE9">
        <w:t xml:space="preserve"> is responsible for ensuring that all supervisory </w:t>
      </w:r>
      <w:proofErr w:type="gramStart"/>
      <w:r w:rsidRPr="00026DE9">
        <w:t>operations—</w:t>
      </w:r>
      <w:proofErr w:type="gramEnd"/>
      <w:r w:rsidRPr="00026DE9">
        <w:t xml:space="preserve">including governance evaluation, constraint propagation, semantic alignment, causal sequencing, temporal legality validation, and cross-agent orchestration—are executed with </w:t>
      </w:r>
      <w:r w:rsidRPr="00026DE9">
        <w:rPr>
          <w:b/>
          <w:bCs/>
        </w:rPr>
        <w:t xml:space="preserve">minimal </w:t>
      </w:r>
      <w:proofErr w:type="gramStart"/>
      <w:r w:rsidRPr="00026DE9">
        <w:rPr>
          <w:b/>
          <w:bCs/>
        </w:rPr>
        <w:t>compute</w:t>
      </w:r>
      <w:proofErr w:type="gramEnd"/>
      <w:r w:rsidRPr="00026DE9">
        <w:t xml:space="preserve">, </w:t>
      </w:r>
      <w:r w:rsidRPr="00026DE9">
        <w:rPr>
          <w:b/>
          <w:bCs/>
        </w:rPr>
        <w:t>minimal latency</w:t>
      </w:r>
      <w:r w:rsidRPr="00026DE9">
        <w:t xml:space="preserve">, and </w:t>
      </w:r>
      <w:r w:rsidRPr="00026DE9">
        <w:rPr>
          <w:b/>
          <w:bCs/>
        </w:rPr>
        <w:t>optimal throughput</w:t>
      </w:r>
      <w:r w:rsidRPr="00026DE9">
        <w:t>, while never violating:</w:t>
      </w:r>
    </w:p>
    <w:p w14:paraId="6E051421" w14:textId="77777777" w:rsidR="005D7492" w:rsidRPr="00026DE9" w:rsidRDefault="005D7492" w:rsidP="00524384">
      <w:pPr>
        <w:numPr>
          <w:ilvl w:val="0"/>
          <w:numId w:val="890"/>
        </w:numPr>
        <w:spacing w:before="100" w:beforeAutospacing="1" w:after="100" w:afterAutospacing="1"/>
      </w:pPr>
      <w:r w:rsidRPr="00026DE9">
        <w:t>safety</w:t>
      </w:r>
    </w:p>
    <w:p w14:paraId="53E22FAC" w14:textId="77777777" w:rsidR="005D7492" w:rsidRPr="00026DE9" w:rsidRDefault="005D7492" w:rsidP="00524384">
      <w:pPr>
        <w:numPr>
          <w:ilvl w:val="0"/>
          <w:numId w:val="890"/>
        </w:numPr>
        <w:spacing w:before="100" w:beforeAutospacing="1" w:after="100" w:afterAutospacing="1"/>
      </w:pPr>
      <w:r w:rsidRPr="00026DE9">
        <w:t>governance</w:t>
      </w:r>
    </w:p>
    <w:p w14:paraId="274BB2BA" w14:textId="77777777" w:rsidR="005D7492" w:rsidRPr="00026DE9" w:rsidRDefault="005D7492" w:rsidP="00524384">
      <w:pPr>
        <w:numPr>
          <w:ilvl w:val="0"/>
          <w:numId w:val="890"/>
        </w:numPr>
        <w:spacing w:before="100" w:beforeAutospacing="1" w:after="100" w:afterAutospacing="1"/>
      </w:pPr>
      <w:r w:rsidRPr="00026DE9">
        <w:t>temporal legality</w:t>
      </w:r>
    </w:p>
    <w:p w14:paraId="1E1449DC" w14:textId="77777777" w:rsidR="005D7492" w:rsidRPr="00026DE9" w:rsidRDefault="005D7492" w:rsidP="00524384">
      <w:pPr>
        <w:numPr>
          <w:ilvl w:val="0"/>
          <w:numId w:val="890"/>
        </w:numPr>
        <w:spacing w:before="100" w:beforeAutospacing="1" w:after="100" w:afterAutospacing="1"/>
      </w:pPr>
      <w:r w:rsidRPr="00026DE9">
        <w:t>causal ordering</w:t>
      </w:r>
    </w:p>
    <w:p w14:paraId="0B6250EC" w14:textId="77777777" w:rsidR="005D7492" w:rsidRPr="00026DE9" w:rsidRDefault="005D7492" w:rsidP="00524384">
      <w:pPr>
        <w:numPr>
          <w:ilvl w:val="0"/>
          <w:numId w:val="890"/>
        </w:numPr>
        <w:spacing w:before="100" w:beforeAutospacing="1" w:after="100" w:afterAutospacing="1"/>
      </w:pPr>
      <w:r w:rsidRPr="00026DE9">
        <w:t>constraint correctness</w:t>
      </w:r>
    </w:p>
    <w:p w14:paraId="55C71299" w14:textId="77777777" w:rsidR="005D7492" w:rsidRPr="00026DE9" w:rsidRDefault="005D7492" w:rsidP="009738F8">
      <w:pPr>
        <w:spacing w:before="100" w:beforeAutospacing="1" w:after="100" w:afterAutospacing="1"/>
      </w:pPr>
      <w:r w:rsidRPr="00026DE9">
        <w:t xml:space="preserve">SPOEL is the </w:t>
      </w:r>
      <w:proofErr w:type="gramStart"/>
      <w:r w:rsidRPr="00026DE9">
        <w:rPr>
          <w:b/>
          <w:bCs/>
        </w:rPr>
        <w:t>efficiency</w:t>
      </w:r>
      <w:proofErr w:type="gramEnd"/>
      <w:r w:rsidRPr="00026DE9">
        <w:rPr>
          <w:b/>
          <w:bCs/>
        </w:rPr>
        <w:t xml:space="preserve"> engine</w:t>
      </w:r>
      <w:r w:rsidRPr="00026DE9">
        <w:t xml:space="preserve"> of the MCP.</w:t>
      </w:r>
      <w:r w:rsidRPr="00026DE9">
        <w:br/>
        <w:t>It enhances the system’s ability to scale across:</w:t>
      </w:r>
    </w:p>
    <w:p w14:paraId="51215F82" w14:textId="77777777" w:rsidR="005D7492" w:rsidRPr="00026DE9" w:rsidRDefault="005D7492" w:rsidP="00524384">
      <w:pPr>
        <w:numPr>
          <w:ilvl w:val="0"/>
          <w:numId w:val="891"/>
        </w:numPr>
        <w:spacing w:before="100" w:beforeAutospacing="1" w:after="100" w:afterAutospacing="1"/>
      </w:pPr>
      <w:proofErr w:type="gramStart"/>
      <w:r w:rsidRPr="00026DE9">
        <w:t>thousands</w:t>
      </w:r>
      <w:proofErr w:type="gramEnd"/>
      <w:r w:rsidRPr="00026DE9">
        <w:t xml:space="preserve"> of agents</w:t>
      </w:r>
    </w:p>
    <w:p w14:paraId="0859D599" w14:textId="77777777" w:rsidR="005D7492" w:rsidRPr="00026DE9" w:rsidRDefault="005D7492" w:rsidP="00524384">
      <w:pPr>
        <w:numPr>
          <w:ilvl w:val="0"/>
          <w:numId w:val="891"/>
        </w:numPr>
        <w:spacing w:before="100" w:beforeAutospacing="1" w:after="100" w:afterAutospacing="1"/>
      </w:pPr>
      <w:r w:rsidRPr="00026DE9">
        <w:t>thousands of constraints</w:t>
      </w:r>
    </w:p>
    <w:p w14:paraId="7963FA1D" w14:textId="77777777" w:rsidR="005D7492" w:rsidRPr="00026DE9" w:rsidRDefault="005D7492" w:rsidP="00524384">
      <w:pPr>
        <w:numPr>
          <w:ilvl w:val="0"/>
          <w:numId w:val="891"/>
        </w:numPr>
        <w:spacing w:before="100" w:beforeAutospacing="1" w:after="100" w:afterAutospacing="1"/>
      </w:pPr>
      <w:r w:rsidRPr="00026DE9">
        <w:t>multi-layer supervisory cycles</w:t>
      </w:r>
    </w:p>
    <w:p w14:paraId="0B7F18D5" w14:textId="77777777" w:rsidR="005D7492" w:rsidRPr="00026DE9" w:rsidRDefault="005D7492" w:rsidP="00524384">
      <w:pPr>
        <w:numPr>
          <w:ilvl w:val="0"/>
          <w:numId w:val="891"/>
        </w:numPr>
        <w:spacing w:before="100" w:beforeAutospacing="1" w:after="100" w:afterAutospacing="1"/>
      </w:pPr>
      <w:r w:rsidRPr="00026DE9">
        <w:t>distributed execution environments</w:t>
      </w:r>
    </w:p>
    <w:p w14:paraId="25E8653E" w14:textId="77777777" w:rsidR="005D7492" w:rsidRPr="00026DE9" w:rsidRDefault="005D7492" w:rsidP="00524384">
      <w:pPr>
        <w:numPr>
          <w:ilvl w:val="0"/>
          <w:numId w:val="891"/>
        </w:numPr>
        <w:spacing w:before="100" w:beforeAutospacing="1" w:after="100" w:afterAutospacing="1"/>
      </w:pPr>
      <w:r w:rsidRPr="00026DE9">
        <w:t>multi-region cloud deployments</w:t>
      </w:r>
    </w:p>
    <w:p w14:paraId="5F80C866" w14:textId="77777777" w:rsidR="005D7492" w:rsidRPr="00026DE9" w:rsidRDefault="005D7492" w:rsidP="009738F8">
      <w:pPr>
        <w:spacing w:before="100" w:beforeAutospacing="1" w:after="100" w:afterAutospacing="1"/>
      </w:pPr>
      <w:r w:rsidRPr="00026DE9">
        <w:t xml:space="preserve">SPOEL contains eight </w:t>
      </w:r>
      <w:proofErr w:type="gramStart"/>
      <w:r w:rsidRPr="00026DE9">
        <w:t>deeply-integrated</w:t>
      </w:r>
      <w:proofErr w:type="gramEnd"/>
      <w:r w:rsidRPr="00026DE9">
        <w:t xml:space="preserve"> subsystems:</w:t>
      </w:r>
    </w:p>
    <w:p w14:paraId="6A94D8D4" w14:textId="77777777" w:rsidR="005D7492" w:rsidRPr="00026DE9" w:rsidRDefault="005D7492" w:rsidP="00524384">
      <w:pPr>
        <w:numPr>
          <w:ilvl w:val="0"/>
          <w:numId w:val="892"/>
        </w:numPr>
        <w:spacing w:before="100" w:beforeAutospacing="1" w:after="100" w:afterAutospacing="1"/>
      </w:pPr>
      <w:r w:rsidRPr="00026DE9">
        <w:rPr>
          <w:b/>
          <w:bCs/>
        </w:rPr>
        <w:t>Supervisory Compute Budget Allocator (SCBA)</w:t>
      </w:r>
    </w:p>
    <w:p w14:paraId="6B4F2CCE" w14:textId="77777777" w:rsidR="005D7492" w:rsidRPr="00026DE9" w:rsidRDefault="005D7492" w:rsidP="00524384">
      <w:pPr>
        <w:numPr>
          <w:ilvl w:val="0"/>
          <w:numId w:val="892"/>
        </w:numPr>
        <w:spacing w:before="100" w:beforeAutospacing="1" w:after="100" w:afterAutospacing="1"/>
      </w:pPr>
      <w:r w:rsidRPr="00026DE9">
        <w:rPr>
          <w:b/>
          <w:bCs/>
        </w:rPr>
        <w:t>Supervisory Execution Cost Modeler (SECM)</w:t>
      </w:r>
    </w:p>
    <w:p w14:paraId="5776DB56" w14:textId="77777777" w:rsidR="005D7492" w:rsidRPr="00026DE9" w:rsidRDefault="005D7492" w:rsidP="00524384">
      <w:pPr>
        <w:numPr>
          <w:ilvl w:val="0"/>
          <w:numId w:val="892"/>
        </w:numPr>
        <w:spacing w:before="100" w:beforeAutospacing="1" w:after="100" w:afterAutospacing="1"/>
      </w:pPr>
      <w:r w:rsidRPr="00026DE9">
        <w:rPr>
          <w:b/>
          <w:bCs/>
        </w:rPr>
        <w:t>Constraint Evaluation Optimization Engine (CEOE)</w:t>
      </w:r>
    </w:p>
    <w:p w14:paraId="05C95FDE" w14:textId="77777777" w:rsidR="005D7492" w:rsidRPr="00026DE9" w:rsidRDefault="005D7492" w:rsidP="00524384">
      <w:pPr>
        <w:numPr>
          <w:ilvl w:val="0"/>
          <w:numId w:val="892"/>
        </w:numPr>
        <w:spacing w:before="100" w:beforeAutospacing="1" w:after="100" w:afterAutospacing="1"/>
      </w:pPr>
      <w:r w:rsidRPr="00026DE9">
        <w:rPr>
          <w:b/>
          <w:bCs/>
        </w:rPr>
        <w:t>Semantic &amp; Governance Cache Engine (SGCE)</w:t>
      </w:r>
    </w:p>
    <w:p w14:paraId="196F7129" w14:textId="77777777" w:rsidR="005D7492" w:rsidRPr="00026DE9" w:rsidRDefault="005D7492" w:rsidP="00524384">
      <w:pPr>
        <w:numPr>
          <w:ilvl w:val="0"/>
          <w:numId w:val="892"/>
        </w:numPr>
        <w:spacing w:before="100" w:beforeAutospacing="1" w:after="100" w:afterAutospacing="1"/>
      </w:pPr>
      <w:r w:rsidRPr="00026DE9">
        <w:rPr>
          <w:b/>
          <w:bCs/>
        </w:rPr>
        <w:t>Temporal &amp; Causal Shortcut Engine (TCSE)</w:t>
      </w:r>
    </w:p>
    <w:p w14:paraId="6354FD7F" w14:textId="77777777" w:rsidR="005D7492" w:rsidRPr="00026DE9" w:rsidRDefault="005D7492" w:rsidP="00524384">
      <w:pPr>
        <w:numPr>
          <w:ilvl w:val="0"/>
          <w:numId w:val="892"/>
        </w:numPr>
        <w:spacing w:before="100" w:beforeAutospacing="1" w:after="100" w:afterAutospacing="1"/>
      </w:pPr>
      <w:r w:rsidRPr="00026DE9">
        <w:rPr>
          <w:b/>
          <w:bCs/>
        </w:rPr>
        <w:t>Adaptive Supervisory Load Balancer (ASLB)</w:t>
      </w:r>
    </w:p>
    <w:p w14:paraId="4E8DD58A" w14:textId="77777777" w:rsidR="005D7492" w:rsidRPr="00026DE9" w:rsidRDefault="005D7492" w:rsidP="00524384">
      <w:pPr>
        <w:numPr>
          <w:ilvl w:val="0"/>
          <w:numId w:val="892"/>
        </w:numPr>
        <w:spacing w:before="100" w:beforeAutospacing="1" w:after="100" w:afterAutospacing="1"/>
      </w:pPr>
      <w:r w:rsidRPr="00026DE9">
        <w:rPr>
          <w:b/>
          <w:bCs/>
        </w:rPr>
        <w:t>Supervisory Efficiency Feedback Loop (SEFL)</w:t>
      </w:r>
    </w:p>
    <w:p w14:paraId="3245F842" w14:textId="77777777" w:rsidR="005D7492" w:rsidRPr="00026DE9" w:rsidRDefault="005D7492" w:rsidP="00524384">
      <w:pPr>
        <w:numPr>
          <w:ilvl w:val="0"/>
          <w:numId w:val="892"/>
        </w:numPr>
        <w:spacing w:before="100" w:beforeAutospacing="1" w:after="100" w:afterAutospacing="1"/>
      </w:pPr>
      <w:r w:rsidRPr="00026DE9">
        <w:rPr>
          <w:b/>
          <w:bCs/>
        </w:rPr>
        <w:t>Performance Lineage &amp; Optimization Ledger (PLOL)</w:t>
      </w:r>
    </w:p>
    <w:p w14:paraId="4151CFBF" w14:textId="77777777" w:rsidR="005D7492" w:rsidRPr="00026DE9" w:rsidRDefault="005D7492" w:rsidP="009738F8">
      <w:pPr>
        <w:spacing w:before="100" w:beforeAutospacing="1" w:after="100" w:afterAutospacing="1"/>
      </w:pPr>
      <w:r w:rsidRPr="00026DE9">
        <w:t>Each subsystem is defined below at full acquisition depth.</w:t>
      </w:r>
    </w:p>
    <w:p w14:paraId="7A9BAF12" w14:textId="654E909C" w:rsidR="005D7492" w:rsidRPr="00026DE9" w:rsidRDefault="005D7492" w:rsidP="009738F8">
      <w:pPr>
        <w:spacing w:before="100" w:beforeAutospacing="1" w:after="100" w:afterAutospacing="1"/>
      </w:pPr>
    </w:p>
    <w:p w14:paraId="419839D4" w14:textId="77777777" w:rsidR="005D7492" w:rsidRPr="00026DE9" w:rsidRDefault="005D7492" w:rsidP="009738F8">
      <w:pPr>
        <w:spacing w:before="100" w:beforeAutospacing="1" w:after="100" w:afterAutospacing="1"/>
        <w:rPr>
          <w:b/>
          <w:bCs/>
        </w:rPr>
      </w:pPr>
      <w:r w:rsidRPr="00026DE9">
        <w:rPr>
          <w:b/>
          <w:bCs/>
        </w:rPr>
        <w:t>1. Supervisory Compute Budget Allocator (SCBA)</w:t>
      </w:r>
    </w:p>
    <w:p w14:paraId="07EF5043" w14:textId="77777777" w:rsidR="005D7492" w:rsidRPr="00026DE9" w:rsidRDefault="005D7492" w:rsidP="009738F8">
      <w:pPr>
        <w:spacing w:before="100" w:beforeAutospacing="1" w:after="100" w:afterAutospacing="1"/>
      </w:pPr>
      <w:r w:rsidRPr="00026DE9">
        <w:rPr>
          <w:b/>
          <w:bCs/>
        </w:rPr>
        <w:t>1.1.21.1</w:t>
      </w:r>
    </w:p>
    <w:p w14:paraId="02E6D071" w14:textId="77777777" w:rsidR="005D7492" w:rsidRPr="00026DE9" w:rsidRDefault="005D7492" w:rsidP="009738F8">
      <w:pPr>
        <w:spacing w:before="100" w:beforeAutospacing="1" w:after="100" w:afterAutospacing="1"/>
      </w:pPr>
      <w:r w:rsidRPr="00026DE9">
        <w:t xml:space="preserve">SCBA governs how </w:t>
      </w:r>
      <w:proofErr w:type="gramStart"/>
      <w:r w:rsidRPr="00026DE9">
        <w:t>compute is</w:t>
      </w:r>
      <w:proofErr w:type="gramEnd"/>
      <w:r w:rsidRPr="00026DE9">
        <w:t xml:space="preserve"> allocated to all supervisory operations based on:</w:t>
      </w:r>
    </w:p>
    <w:p w14:paraId="6BD73812" w14:textId="77777777" w:rsidR="005D7492" w:rsidRPr="00026DE9" w:rsidRDefault="005D7492" w:rsidP="00524384">
      <w:pPr>
        <w:numPr>
          <w:ilvl w:val="0"/>
          <w:numId w:val="893"/>
        </w:numPr>
        <w:spacing w:before="100" w:beforeAutospacing="1" w:after="100" w:afterAutospacing="1"/>
      </w:pPr>
      <w:r w:rsidRPr="00026DE9">
        <w:t>governance priority</w:t>
      </w:r>
    </w:p>
    <w:p w14:paraId="3A8EED26" w14:textId="77777777" w:rsidR="005D7492" w:rsidRPr="00026DE9" w:rsidRDefault="005D7492" w:rsidP="00524384">
      <w:pPr>
        <w:numPr>
          <w:ilvl w:val="0"/>
          <w:numId w:val="893"/>
        </w:numPr>
        <w:spacing w:before="100" w:beforeAutospacing="1" w:after="100" w:afterAutospacing="1"/>
      </w:pPr>
      <w:r w:rsidRPr="00026DE9">
        <w:t>risk envelope</w:t>
      </w:r>
    </w:p>
    <w:p w14:paraId="182C96DC" w14:textId="77777777" w:rsidR="005D7492" w:rsidRPr="00026DE9" w:rsidRDefault="005D7492" w:rsidP="00524384">
      <w:pPr>
        <w:numPr>
          <w:ilvl w:val="0"/>
          <w:numId w:val="893"/>
        </w:numPr>
        <w:spacing w:before="100" w:beforeAutospacing="1" w:after="100" w:afterAutospacing="1"/>
      </w:pPr>
      <w:r w:rsidRPr="00026DE9">
        <w:t>temporal sequencing constraints</w:t>
      </w:r>
    </w:p>
    <w:p w14:paraId="01A4376A" w14:textId="77777777" w:rsidR="005D7492" w:rsidRPr="00026DE9" w:rsidRDefault="005D7492" w:rsidP="00524384">
      <w:pPr>
        <w:numPr>
          <w:ilvl w:val="0"/>
          <w:numId w:val="893"/>
        </w:numPr>
        <w:spacing w:before="100" w:beforeAutospacing="1" w:after="100" w:afterAutospacing="1"/>
      </w:pPr>
      <w:r w:rsidRPr="00026DE9">
        <w:t>causal importance</w:t>
      </w:r>
    </w:p>
    <w:p w14:paraId="13EE878C" w14:textId="77777777" w:rsidR="005D7492" w:rsidRPr="00026DE9" w:rsidRDefault="005D7492" w:rsidP="00524384">
      <w:pPr>
        <w:numPr>
          <w:ilvl w:val="0"/>
          <w:numId w:val="893"/>
        </w:numPr>
        <w:spacing w:before="100" w:beforeAutospacing="1" w:after="100" w:afterAutospacing="1"/>
      </w:pPr>
      <w:r w:rsidRPr="00026DE9">
        <w:t>workload intensity</w:t>
      </w:r>
    </w:p>
    <w:p w14:paraId="40D2B584" w14:textId="77777777" w:rsidR="005D7492" w:rsidRPr="00026DE9" w:rsidRDefault="005D7492" w:rsidP="00524384">
      <w:pPr>
        <w:numPr>
          <w:ilvl w:val="0"/>
          <w:numId w:val="893"/>
        </w:numPr>
        <w:spacing w:before="100" w:beforeAutospacing="1" w:after="100" w:afterAutospacing="1"/>
      </w:pPr>
      <w:r w:rsidRPr="00026DE9">
        <w:t>constraint modality</w:t>
      </w:r>
    </w:p>
    <w:p w14:paraId="6E8A5C02" w14:textId="77777777" w:rsidR="005D7492" w:rsidRPr="00026DE9" w:rsidRDefault="005D7492" w:rsidP="00524384">
      <w:pPr>
        <w:numPr>
          <w:ilvl w:val="0"/>
          <w:numId w:val="893"/>
        </w:numPr>
        <w:spacing w:before="100" w:beforeAutospacing="1" w:after="100" w:afterAutospacing="1"/>
      </w:pPr>
      <w:r w:rsidRPr="00026DE9">
        <w:t>semantic alignment cost</w:t>
      </w:r>
    </w:p>
    <w:p w14:paraId="4CF8B329" w14:textId="77777777" w:rsidR="005D7492" w:rsidRPr="00026DE9" w:rsidRDefault="005D7492" w:rsidP="00524384">
      <w:pPr>
        <w:numPr>
          <w:ilvl w:val="0"/>
          <w:numId w:val="893"/>
        </w:numPr>
        <w:spacing w:before="100" w:beforeAutospacing="1" w:after="100" w:afterAutospacing="1"/>
      </w:pPr>
      <w:r w:rsidRPr="00026DE9">
        <w:t>propagation and synchronization cost</w:t>
      </w:r>
    </w:p>
    <w:p w14:paraId="7BFDFE3D" w14:textId="77777777" w:rsidR="005D7492" w:rsidRPr="00026DE9" w:rsidRDefault="005D7492" w:rsidP="009738F8">
      <w:pPr>
        <w:spacing w:before="100" w:beforeAutospacing="1" w:after="100" w:afterAutospacing="1"/>
        <w:rPr>
          <w:b/>
          <w:bCs/>
        </w:rPr>
      </w:pPr>
      <w:r w:rsidRPr="00026DE9">
        <w:rPr>
          <w:b/>
          <w:bCs/>
        </w:rPr>
        <w:t>A. Allocation Dimensions</w:t>
      </w:r>
    </w:p>
    <w:p w14:paraId="5A0F5BE6" w14:textId="77777777" w:rsidR="005D7492" w:rsidRPr="00026DE9" w:rsidRDefault="005D7492" w:rsidP="00524384">
      <w:pPr>
        <w:numPr>
          <w:ilvl w:val="0"/>
          <w:numId w:val="894"/>
        </w:numPr>
        <w:spacing w:before="100" w:beforeAutospacing="1" w:after="100" w:afterAutospacing="1"/>
      </w:pPr>
      <w:r w:rsidRPr="00026DE9">
        <w:rPr>
          <w:b/>
          <w:bCs/>
        </w:rPr>
        <w:t>Critical Governance Operations</w:t>
      </w:r>
    </w:p>
    <w:p w14:paraId="1A457C92" w14:textId="77777777" w:rsidR="005D7492" w:rsidRPr="00026DE9" w:rsidRDefault="005D7492" w:rsidP="00524384">
      <w:pPr>
        <w:numPr>
          <w:ilvl w:val="0"/>
          <w:numId w:val="894"/>
        </w:numPr>
        <w:spacing w:before="100" w:beforeAutospacing="1" w:after="100" w:afterAutospacing="1"/>
      </w:pPr>
      <w:r w:rsidRPr="00026DE9">
        <w:rPr>
          <w:b/>
          <w:bCs/>
        </w:rPr>
        <w:t>High-Risk Supervisory Evaluations</w:t>
      </w:r>
    </w:p>
    <w:p w14:paraId="76C8A3BC" w14:textId="77777777" w:rsidR="005D7492" w:rsidRPr="00026DE9" w:rsidRDefault="005D7492" w:rsidP="00524384">
      <w:pPr>
        <w:numPr>
          <w:ilvl w:val="0"/>
          <w:numId w:val="894"/>
        </w:numPr>
        <w:spacing w:before="100" w:beforeAutospacing="1" w:after="100" w:afterAutospacing="1"/>
      </w:pPr>
      <w:r w:rsidRPr="00026DE9">
        <w:rPr>
          <w:b/>
          <w:bCs/>
        </w:rPr>
        <w:t>Constraint Activation &amp; Evaluation</w:t>
      </w:r>
    </w:p>
    <w:p w14:paraId="0A3E5411" w14:textId="77777777" w:rsidR="005D7492" w:rsidRPr="00026DE9" w:rsidRDefault="005D7492" w:rsidP="00524384">
      <w:pPr>
        <w:numPr>
          <w:ilvl w:val="0"/>
          <w:numId w:val="894"/>
        </w:numPr>
        <w:spacing w:before="100" w:beforeAutospacing="1" w:after="100" w:afterAutospacing="1"/>
      </w:pPr>
      <w:r w:rsidRPr="00026DE9">
        <w:rPr>
          <w:b/>
          <w:bCs/>
        </w:rPr>
        <w:t>Semantic/Meaning Operations</w:t>
      </w:r>
    </w:p>
    <w:p w14:paraId="142BD1E4" w14:textId="77777777" w:rsidR="005D7492" w:rsidRPr="00026DE9" w:rsidRDefault="005D7492" w:rsidP="00524384">
      <w:pPr>
        <w:numPr>
          <w:ilvl w:val="0"/>
          <w:numId w:val="894"/>
        </w:numPr>
        <w:spacing w:before="100" w:beforeAutospacing="1" w:after="100" w:afterAutospacing="1"/>
      </w:pPr>
      <w:r w:rsidRPr="00026DE9">
        <w:rPr>
          <w:b/>
          <w:bCs/>
        </w:rPr>
        <w:t>Causal Legality Checks</w:t>
      </w:r>
    </w:p>
    <w:p w14:paraId="701FD6C4" w14:textId="77777777" w:rsidR="005D7492" w:rsidRPr="00026DE9" w:rsidRDefault="005D7492" w:rsidP="00524384">
      <w:pPr>
        <w:numPr>
          <w:ilvl w:val="0"/>
          <w:numId w:val="894"/>
        </w:numPr>
        <w:spacing w:before="100" w:beforeAutospacing="1" w:after="100" w:afterAutospacing="1"/>
      </w:pPr>
      <w:r w:rsidRPr="00026DE9">
        <w:rPr>
          <w:b/>
          <w:bCs/>
        </w:rPr>
        <w:t>Temporal Legality Checks</w:t>
      </w:r>
    </w:p>
    <w:p w14:paraId="107F0D39" w14:textId="77777777" w:rsidR="005D7492" w:rsidRPr="00026DE9" w:rsidRDefault="005D7492" w:rsidP="00524384">
      <w:pPr>
        <w:numPr>
          <w:ilvl w:val="0"/>
          <w:numId w:val="894"/>
        </w:numPr>
        <w:spacing w:before="100" w:beforeAutospacing="1" w:after="100" w:afterAutospacing="1"/>
      </w:pPr>
      <w:r w:rsidRPr="00026DE9">
        <w:rPr>
          <w:b/>
          <w:bCs/>
        </w:rPr>
        <w:t>Canonical Alignment Updates</w:t>
      </w:r>
    </w:p>
    <w:p w14:paraId="752B0C76" w14:textId="77777777" w:rsidR="005D7492" w:rsidRPr="00026DE9" w:rsidRDefault="005D7492" w:rsidP="00524384">
      <w:pPr>
        <w:numPr>
          <w:ilvl w:val="0"/>
          <w:numId w:val="894"/>
        </w:numPr>
        <w:spacing w:before="100" w:beforeAutospacing="1" w:after="100" w:afterAutospacing="1"/>
      </w:pPr>
      <w:r w:rsidRPr="00026DE9">
        <w:rPr>
          <w:b/>
          <w:bCs/>
        </w:rPr>
        <w:t>Cross-Agent Operations</w:t>
      </w:r>
    </w:p>
    <w:p w14:paraId="0F89F305" w14:textId="77777777" w:rsidR="005D7492" w:rsidRPr="00026DE9" w:rsidRDefault="005D7492" w:rsidP="009738F8">
      <w:pPr>
        <w:spacing w:before="100" w:beforeAutospacing="1" w:after="100" w:afterAutospacing="1"/>
        <w:rPr>
          <w:b/>
          <w:bCs/>
        </w:rPr>
      </w:pPr>
      <w:r w:rsidRPr="00026DE9">
        <w:rPr>
          <w:b/>
          <w:bCs/>
        </w:rPr>
        <w:t>B. Compute Allocation Guarantees</w:t>
      </w:r>
    </w:p>
    <w:p w14:paraId="3A3CCCE0" w14:textId="77777777" w:rsidR="005D7492" w:rsidRPr="00026DE9" w:rsidRDefault="005D7492" w:rsidP="00524384">
      <w:pPr>
        <w:numPr>
          <w:ilvl w:val="0"/>
          <w:numId w:val="895"/>
        </w:numPr>
        <w:spacing w:before="100" w:beforeAutospacing="1" w:after="100" w:afterAutospacing="1"/>
      </w:pPr>
      <w:r w:rsidRPr="00026DE9">
        <w:t>safety-first allocation</w:t>
      </w:r>
    </w:p>
    <w:p w14:paraId="498C80D8" w14:textId="77777777" w:rsidR="005D7492" w:rsidRPr="00026DE9" w:rsidRDefault="005D7492" w:rsidP="00524384">
      <w:pPr>
        <w:numPr>
          <w:ilvl w:val="0"/>
          <w:numId w:val="895"/>
        </w:numPr>
        <w:spacing w:before="100" w:beforeAutospacing="1" w:after="100" w:afterAutospacing="1"/>
      </w:pPr>
      <w:r w:rsidRPr="00026DE9">
        <w:t>governance-priority allocation</w:t>
      </w:r>
    </w:p>
    <w:p w14:paraId="2E37C5A5" w14:textId="77777777" w:rsidR="005D7492" w:rsidRPr="00026DE9" w:rsidRDefault="005D7492" w:rsidP="00524384">
      <w:pPr>
        <w:numPr>
          <w:ilvl w:val="0"/>
          <w:numId w:val="895"/>
        </w:numPr>
        <w:spacing w:before="100" w:beforeAutospacing="1" w:after="100" w:afterAutospacing="1"/>
      </w:pPr>
      <w:r w:rsidRPr="00026DE9">
        <w:t>deterministic compute budgeting</w:t>
      </w:r>
    </w:p>
    <w:p w14:paraId="2CA6295A" w14:textId="77777777" w:rsidR="005D7492" w:rsidRPr="00026DE9" w:rsidRDefault="005D7492" w:rsidP="00524384">
      <w:pPr>
        <w:numPr>
          <w:ilvl w:val="0"/>
          <w:numId w:val="895"/>
        </w:numPr>
        <w:spacing w:before="100" w:beforeAutospacing="1" w:after="100" w:afterAutospacing="1"/>
      </w:pPr>
      <w:r w:rsidRPr="00026DE9">
        <w:t>non-starvation of critical supervisory tasks</w:t>
      </w:r>
    </w:p>
    <w:p w14:paraId="7D8D3670" w14:textId="120EA44A" w:rsidR="005D7492" w:rsidRPr="00026DE9" w:rsidRDefault="005D7492" w:rsidP="009738F8">
      <w:pPr>
        <w:spacing w:before="100" w:beforeAutospacing="1" w:after="100" w:afterAutospacing="1"/>
      </w:pPr>
    </w:p>
    <w:p w14:paraId="2D6E513D" w14:textId="77777777" w:rsidR="005D7492" w:rsidRPr="00026DE9" w:rsidRDefault="005D7492" w:rsidP="009738F8">
      <w:pPr>
        <w:spacing w:before="100" w:beforeAutospacing="1" w:after="100" w:afterAutospacing="1"/>
        <w:rPr>
          <w:b/>
          <w:bCs/>
        </w:rPr>
      </w:pPr>
      <w:r w:rsidRPr="00026DE9">
        <w:rPr>
          <w:b/>
          <w:bCs/>
        </w:rPr>
        <w:t>2. Supervisory Execution Cost Modeler (SECM)</w:t>
      </w:r>
    </w:p>
    <w:p w14:paraId="7C2F5006" w14:textId="77777777" w:rsidR="005D7492" w:rsidRPr="00026DE9" w:rsidRDefault="005D7492" w:rsidP="009738F8">
      <w:pPr>
        <w:spacing w:before="100" w:beforeAutospacing="1" w:after="100" w:afterAutospacing="1"/>
      </w:pPr>
      <w:r w:rsidRPr="00026DE9">
        <w:rPr>
          <w:b/>
          <w:bCs/>
        </w:rPr>
        <w:t>1.1.21.2</w:t>
      </w:r>
    </w:p>
    <w:p w14:paraId="3E1DDF3B" w14:textId="77777777" w:rsidR="005D7492" w:rsidRPr="00026DE9" w:rsidRDefault="005D7492" w:rsidP="009738F8">
      <w:pPr>
        <w:spacing w:before="100" w:beforeAutospacing="1" w:after="100" w:afterAutospacing="1"/>
      </w:pPr>
      <w:r w:rsidRPr="00026DE9">
        <w:t xml:space="preserve">SECM models the </w:t>
      </w:r>
      <w:r w:rsidRPr="00026DE9">
        <w:rPr>
          <w:b/>
          <w:bCs/>
        </w:rPr>
        <w:t>cost</w:t>
      </w:r>
      <w:r w:rsidRPr="00026DE9">
        <w:t xml:space="preserve"> of:</w:t>
      </w:r>
    </w:p>
    <w:p w14:paraId="1B09A763" w14:textId="77777777" w:rsidR="005D7492" w:rsidRPr="00026DE9" w:rsidRDefault="005D7492" w:rsidP="00524384">
      <w:pPr>
        <w:numPr>
          <w:ilvl w:val="0"/>
          <w:numId w:val="896"/>
        </w:numPr>
        <w:spacing w:before="100" w:beforeAutospacing="1" w:after="100" w:afterAutospacing="1"/>
      </w:pPr>
      <w:r w:rsidRPr="00026DE9">
        <w:t>supervisory evaluations</w:t>
      </w:r>
    </w:p>
    <w:p w14:paraId="5C674958" w14:textId="77777777" w:rsidR="005D7492" w:rsidRPr="00026DE9" w:rsidRDefault="005D7492" w:rsidP="00524384">
      <w:pPr>
        <w:numPr>
          <w:ilvl w:val="0"/>
          <w:numId w:val="896"/>
        </w:numPr>
        <w:spacing w:before="100" w:beforeAutospacing="1" w:after="100" w:afterAutospacing="1"/>
      </w:pPr>
      <w:r w:rsidRPr="00026DE9">
        <w:t>constraint evaluations</w:t>
      </w:r>
    </w:p>
    <w:p w14:paraId="0175A0A5" w14:textId="77777777" w:rsidR="005D7492" w:rsidRPr="00026DE9" w:rsidRDefault="005D7492" w:rsidP="00524384">
      <w:pPr>
        <w:numPr>
          <w:ilvl w:val="0"/>
          <w:numId w:val="896"/>
        </w:numPr>
        <w:spacing w:before="100" w:beforeAutospacing="1" w:after="100" w:afterAutospacing="1"/>
      </w:pPr>
      <w:r w:rsidRPr="00026DE9">
        <w:t>semantic and governance operations</w:t>
      </w:r>
    </w:p>
    <w:p w14:paraId="18A08E18" w14:textId="77777777" w:rsidR="005D7492" w:rsidRPr="00026DE9" w:rsidRDefault="005D7492" w:rsidP="00524384">
      <w:pPr>
        <w:numPr>
          <w:ilvl w:val="0"/>
          <w:numId w:val="896"/>
        </w:numPr>
        <w:spacing w:before="100" w:beforeAutospacing="1" w:after="100" w:afterAutospacing="1"/>
      </w:pPr>
      <w:r w:rsidRPr="00026DE9">
        <w:t xml:space="preserve">causal/temporal </w:t>
      </w:r>
      <w:proofErr w:type="gramStart"/>
      <w:r w:rsidRPr="00026DE9">
        <w:t>legality</w:t>
      </w:r>
      <w:proofErr w:type="gramEnd"/>
      <w:r w:rsidRPr="00026DE9">
        <w:t xml:space="preserve"> checks</w:t>
      </w:r>
    </w:p>
    <w:p w14:paraId="6277F261" w14:textId="77777777" w:rsidR="005D7492" w:rsidRPr="00026DE9" w:rsidRDefault="005D7492" w:rsidP="00524384">
      <w:pPr>
        <w:numPr>
          <w:ilvl w:val="0"/>
          <w:numId w:val="896"/>
        </w:numPr>
        <w:spacing w:before="100" w:beforeAutospacing="1" w:after="100" w:afterAutospacing="1"/>
      </w:pPr>
      <w:r w:rsidRPr="00026DE9">
        <w:t>propagation and synchronization tasks</w:t>
      </w:r>
    </w:p>
    <w:p w14:paraId="2E9A5968" w14:textId="77777777" w:rsidR="005D7492" w:rsidRPr="00026DE9" w:rsidRDefault="005D7492" w:rsidP="00524384">
      <w:pPr>
        <w:numPr>
          <w:ilvl w:val="0"/>
          <w:numId w:val="896"/>
        </w:numPr>
        <w:spacing w:before="100" w:beforeAutospacing="1" w:after="100" w:afterAutospacing="1"/>
      </w:pPr>
      <w:r w:rsidRPr="00026DE9">
        <w:t>cross-agent orchestration events</w:t>
      </w:r>
    </w:p>
    <w:p w14:paraId="7264A4A0" w14:textId="77777777" w:rsidR="005D7492" w:rsidRPr="00026DE9" w:rsidRDefault="005D7492" w:rsidP="009738F8">
      <w:pPr>
        <w:spacing w:before="100" w:beforeAutospacing="1" w:after="100" w:afterAutospacing="1"/>
        <w:rPr>
          <w:b/>
          <w:bCs/>
        </w:rPr>
      </w:pPr>
      <w:r w:rsidRPr="00026DE9">
        <w:rPr>
          <w:b/>
          <w:bCs/>
        </w:rPr>
        <w:t>A. Modeling Dimensions</w:t>
      </w:r>
    </w:p>
    <w:p w14:paraId="1A0C70A9" w14:textId="77777777" w:rsidR="005D7492" w:rsidRPr="00026DE9" w:rsidRDefault="005D7492" w:rsidP="00524384">
      <w:pPr>
        <w:numPr>
          <w:ilvl w:val="0"/>
          <w:numId w:val="897"/>
        </w:numPr>
        <w:spacing w:before="100" w:beforeAutospacing="1" w:after="100" w:afterAutospacing="1"/>
      </w:pPr>
      <w:proofErr w:type="gramStart"/>
      <w:r w:rsidRPr="00026DE9">
        <w:rPr>
          <w:b/>
          <w:bCs/>
        </w:rPr>
        <w:t>Compute</w:t>
      </w:r>
      <w:proofErr w:type="gramEnd"/>
      <w:r w:rsidRPr="00026DE9">
        <w:rPr>
          <w:b/>
          <w:bCs/>
        </w:rPr>
        <w:t xml:space="preserve"> Cost Modeling</w:t>
      </w:r>
    </w:p>
    <w:p w14:paraId="6A4AB179" w14:textId="77777777" w:rsidR="005D7492" w:rsidRPr="00026DE9" w:rsidRDefault="005D7492" w:rsidP="00524384">
      <w:pPr>
        <w:numPr>
          <w:ilvl w:val="0"/>
          <w:numId w:val="897"/>
        </w:numPr>
        <w:spacing w:before="100" w:beforeAutospacing="1" w:after="100" w:afterAutospacing="1"/>
      </w:pPr>
      <w:r w:rsidRPr="00026DE9">
        <w:rPr>
          <w:b/>
          <w:bCs/>
        </w:rPr>
        <w:t>Memory Cost Modeling</w:t>
      </w:r>
    </w:p>
    <w:p w14:paraId="4E8763FF" w14:textId="77777777" w:rsidR="005D7492" w:rsidRPr="00026DE9" w:rsidRDefault="005D7492" w:rsidP="00524384">
      <w:pPr>
        <w:numPr>
          <w:ilvl w:val="0"/>
          <w:numId w:val="897"/>
        </w:numPr>
        <w:spacing w:before="100" w:beforeAutospacing="1" w:after="100" w:afterAutospacing="1"/>
      </w:pPr>
      <w:r w:rsidRPr="00026DE9">
        <w:rPr>
          <w:b/>
          <w:bCs/>
        </w:rPr>
        <w:t>Latency Cost Modeling</w:t>
      </w:r>
    </w:p>
    <w:p w14:paraId="3B13FCD6" w14:textId="77777777" w:rsidR="005D7492" w:rsidRPr="00026DE9" w:rsidRDefault="005D7492" w:rsidP="00524384">
      <w:pPr>
        <w:numPr>
          <w:ilvl w:val="0"/>
          <w:numId w:val="897"/>
        </w:numPr>
        <w:spacing w:before="100" w:beforeAutospacing="1" w:after="100" w:afterAutospacing="1"/>
      </w:pPr>
      <w:r w:rsidRPr="00026DE9">
        <w:rPr>
          <w:b/>
          <w:bCs/>
        </w:rPr>
        <w:t>Propagation Cost Modeling</w:t>
      </w:r>
    </w:p>
    <w:p w14:paraId="08D7775C" w14:textId="77777777" w:rsidR="005D7492" w:rsidRPr="00026DE9" w:rsidRDefault="005D7492" w:rsidP="00524384">
      <w:pPr>
        <w:numPr>
          <w:ilvl w:val="0"/>
          <w:numId w:val="897"/>
        </w:numPr>
        <w:spacing w:before="100" w:beforeAutospacing="1" w:after="100" w:afterAutospacing="1"/>
      </w:pPr>
      <w:r w:rsidRPr="00026DE9">
        <w:rPr>
          <w:b/>
          <w:bCs/>
        </w:rPr>
        <w:t>Synchronization Cost Modeling</w:t>
      </w:r>
    </w:p>
    <w:p w14:paraId="4D0AC130" w14:textId="77777777" w:rsidR="005D7492" w:rsidRPr="00026DE9" w:rsidRDefault="005D7492" w:rsidP="00524384">
      <w:pPr>
        <w:numPr>
          <w:ilvl w:val="0"/>
          <w:numId w:val="897"/>
        </w:numPr>
        <w:spacing w:before="100" w:beforeAutospacing="1" w:after="100" w:afterAutospacing="1"/>
      </w:pPr>
      <w:r w:rsidRPr="00026DE9">
        <w:rPr>
          <w:b/>
          <w:bCs/>
        </w:rPr>
        <w:t>Canonicalization Cost Modeling</w:t>
      </w:r>
    </w:p>
    <w:p w14:paraId="30A23431" w14:textId="77777777" w:rsidR="005D7492" w:rsidRPr="00026DE9" w:rsidRDefault="005D7492" w:rsidP="00524384">
      <w:pPr>
        <w:numPr>
          <w:ilvl w:val="0"/>
          <w:numId w:val="897"/>
        </w:numPr>
        <w:spacing w:before="100" w:beforeAutospacing="1" w:after="100" w:afterAutospacing="1"/>
      </w:pPr>
      <w:r w:rsidRPr="00026DE9">
        <w:rPr>
          <w:b/>
          <w:bCs/>
        </w:rPr>
        <w:t>Constraint Evaluation Cost Modeling</w:t>
      </w:r>
    </w:p>
    <w:p w14:paraId="59B908E7" w14:textId="77777777" w:rsidR="005D7492" w:rsidRPr="00026DE9" w:rsidRDefault="005D7492" w:rsidP="009738F8">
      <w:pPr>
        <w:spacing w:before="100" w:beforeAutospacing="1" w:after="100" w:afterAutospacing="1"/>
        <w:rPr>
          <w:b/>
          <w:bCs/>
        </w:rPr>
      </w:pPr>
      <w:r w:rsidRPr="00026DE9">
        <w:rPr>
          <w:b/>
          <w:bCs/>
        </w:rPr>
        <w:t>B. Cost Modeling Applications</w:t>
      </w:r>
    </w:p>
    <w:p w14:paraId="2A975C3D" w14:textId="77777777" w:rsidR="005D7492" w:rsidRPr="00026DE9" w:rsidRDefault="005D7492" w:rsidP="00524384">
      <w:pPr>
        <w:numPr>
          <w:ilvl w:val="0"/>
          <w:numId w:val="898"/>
        </w:numPr>
        <w:spacing w:before="100" w:beforeAutospacing="1" w:after="100" w:afterAutospacing="1"/>
      </w:pPr>
      <w:r w:rsidRPr="00026DE9">
        <w:t>optimization of supervisory execution</w:t>
      </w:r>
    </w:p>
    <w:p w14:paraId="0BBA4D3B" w14:textId="77777777" w:rsidR="005D7492" w:rsidRPr="00026DE9" w:rsidRDefault="005D7492" w:rsidP="00524384">
      <w:pPr>
        <w:numPr>
          <w:ilvl w:val="0"/>
          <w:numId w:val="898"/>
        </w:numPr>
        <w:spacing w:before="100" w:beforeAutospacing="1" w:after="100" w:afterAutospacing="1"/>
      </w:pPr>
      <w:r w:rsidRPr="00026DE9">
        <w:t>pre-emptive risk mitigation</w:t>
      </w:r>
    </w:p>
    <w:p w14:paraId="05318556" w14:textId="77777777" w:rsidR="005D7492" w:rsidRPr="00026DE9" w:rsidRDefault="005D7492" w:rsidP="00524384">
      <w:pPr>
        <w:numPr>
          <w:ilvl w:val="0"/>
          <w:numId w:val="898"/>
        </w:numPr>
        <w:spacing w:before="100" w:beforeAutospacing="1" w:after="100" w:afterAutospacing="1"/>
      </w:pPr>
      <w:r w:rsidRPr="00026DE9">
        <w:t>scheduling decisions (integrated with SCPSL)</w:t>
      </w:r>
    </w:p>
    <w:p w14:paraId="57D4F0DC" w14:textId="77777777" w:rsidR="005D7492" w:rsidRPr="00026DE9" w:rsidRDefault="005D7492" w:rsidP="00524384">
      <w:pPr>
        <w:numPr>
          <w:ilvl w:val="0"/>
          <w:numId w:val="898"/>
        </w:numPr>
        <w:spacing w:before="100" w:beforeAutospacing="1" w:after="100" w:afterAutospacing="1"/>
      </w:pPr>
      <w:r w:rsidRPr="00026DE9">
        <w:t>budget-aware propagation and sync sequences</w:t>
      </w:r>
    </w:p>
    <w:p w14:paraId="1F28FFBD" w14:textId="77777777" w:rsidR="005D7492" w:rsidRPr="00026DE9" w:rsidRDefault="005D7492" w:rsidP="00524384">
      <w:pPr>
        <w:numPr>
          <w:ilvl w:val="0"/>
          <w:numId w:val="898"/>
        </w:numPr>
        <w:spacing w:before="100" w:beforeAutospacing="1" w:after="100" w:afterAutospacing="1"/>
      </w:pPr>
      <w:r w:rsidRPr="00026DE9">
        <w:t>agent-level cost modulation</w:t>
      </w:r>
    </w:p>
    <w:p w14:paraId="02E7CB02" w14:textId="63A37585" w:rsidR="005D7492" w:rsidRPr="00026DE9" w:rsidRDefault="005D7492" w:rsidP="009738F8">
      <w:pPr>
        <w:spacing w:before="100" w:beforeAutospacing="1" w:after="100" w:afterAutospacing="1"/>
      </w:pPr>
    </w:p>
    <w:p w14:paraId="1163BAEF" w14:textId="77777777" w:rsidR="005D7492" w:rsidRPr="00026DE9" w:rsidRDefault="005D7492" w:rsidP="009738F8">
      <w:pPr>
        <w:spacing w:before="100" w:beforeAutospacing="1" w:after="100" w:afterAutospacing="1"/>
        <w:rPr>
          <w:b/>
          <w:bCs/>
        </w:rPr>
      </w:pPr>
      <w:r w:rsidRPr="00026DE9">
        <w:rPr>
          <w:b/>
          <w:bCs/>
        </w:rPr>
        <w:t>3. Constraint Evaluation Optimization Engine (CEOE)</w:t>
      </w:r>
    </w:p>
    <w:p w14:paraId="3A0726F0" w14:textId="77777777" w:rsidR="005D7492" w:rsidRPr="00026DE9" w:rsidRDefault="005D7492" w:rsidP="009738F8">
      <w:pPr>
        <w:spacing w:before="100" w:beforeAutospacing="1" w:after="100" w:afterAutospacing="1"/>
      </w:pPr>
      <w:r w:rsidRPr="00026DE9">
        <w:rPr>
          <w:b/>
          <w:bCs/>
        </w:rPr>
        <w:t>1.1.21.3</w:t>
      </w:r>
    </w:p>
    <w:p w14:paraId="3F6D93F0" w14:textId="77777777" w:rsidR="005D7492" w:rsidRPr="00026DE9" w:rsidRDefault="005D7492" w:rsidP="009738F8">
      <w:pPr>
        <w:spacing w:before="100" w:beforeAutospacing="1" w:after="100" w:afterAutospacing="1"/>
      </w:pPr>
      <w:r w:rsidRPr="00026DE9">
        <w:t>CEOE reduces the overhead of constraint evaluation, the most compute-intensive supervisory task.</w:t>
      </w:r>
    </w:p>
    <w:p w14:paraId="69D1345A" w14:textId="77777777" w:rsidR="005D7492" w:rsidRPr="00026DE9" w:rsidRDefault="005D7492" w:rsidP="009738F8">
      <w:pPr>
        <w:spacing w:before="100" w:beforeAutospacing="1" w:after="100" w:afterAutospacing="1"/>
        <w:rPr>
          <w:b/>
          <w:bCs/>
        </w:rPr>
      </w:pPr>
      <w:r w:rsidRPr="00026DE9">
        <w:rPr>
          <w:b/>
          <w:bCs/>
        </w:rPr>
        <w:t>A. Optimization Methods</w:t>
      </w:r>
    </w:p>
    <w:p w14:paraId="19D25C8E" w14:textId="77777777" w:rsidR="005D7492" w:rsidRPr="00026DE9" w:rsidRDefault="005D7492" w:rsidP="00524384">
      <w:pPr>
        <w:numPr>
          <w:ilvl w:val="0"/>
          <w:numId w:val="899"/>
        </w:numPr>
        <w:spacing w:before="100" w:beforeAutospacing="1" w:after="100" w:afterAutospacing="1"/>
      </w:pPr>
      <w:r w:rsidRPr="00026DE9">
        <w:rPr>
          <w:b/>
          <w:bCs/>
        </w:rPr>
        <w:t>Constraint Clustering</w:t>
      </w:r>
      <w:r w:rsidRPr="00026DE9">
        <w:br/>
        <w:t>– group constraints with similar activation patterns</w:t>
      </w:r>
    </w:p>
    <w:p w14:paraId="363570BA" w14:textId="77777777" w:rsidR="005D7492" w:rsidRPr="00026DE9" w:rsidRDefault="005D7492" w:rsidP="00524384">
      <w:pPr>
        <w:numPr>
          <w:ilvl w:val="0"/>
          <w:numId w:val="899"/>
        </w:numPr>
        <w:spacing w:before="100" w:beforeAutospacing="1" w:after="100" w:afterAutospacing="1"/>
      </w:pPr>
      <w:r w:rsidRPr="00026DE9">
        <w:rPr>
          <w:b/>
          <w:bCs/>
        </w:rPr>
        <w:t>Constraint Pruning</w:t>
      </w:r>
      <w:r w:rsidRPr="00026DE9">
        <w:br/>
        <w:t>– remove redundant or dominated constraints</w:t>
      </w:r>
    </w:p>
    <w:p w14:paraId="3B3271CD" w14:textId="77777777" w:rsidR="005D7492" w:rsidRPr="00026DE9" w:rsidRDefault="005D7492" w:rsidP="00524384">
      <w:pPr>
        <w:numPr>
          <w:ilvl w:val="0"/>
          <w:numId w:val="899"/>
        </w:numPr>
        <w:spacing w:before="100" w:beforeAutospacing="1" w:after="100" w:afterAutospacing="1"/>
      </w:pPr>
      <w:r w:rsidRPr="00026DE9">
        <w:rPr>
          <w:b/>
          <w:bCs/>
        </w:rPr>
        <w:t>Constraint Graph Compression</w:t>
      </w:r>
      <w:r w:rsidRPr="00026DE9">
        <w:br/>
        <w:t>– reduce graph complexity</w:t>
      </w:r>
    </w:p>
    <w:p w14:paraId="1944A456" w14:textId="77777777" w:rsidR="005D7492" w:rsidRPr="00026DE9" w:rsidRDefault="005D7492" w:rsidP="00524384">
      <w:pPr>
        <w:numPr>
          <w:ilvl w:val="0"/>
          <w:numId w:val="899"/>
        </w:numPr>
        <w:spacing w:before="100" w:beforeAutospacing="1" w:after="100" w:afterAutospacing="1"/>
      </w:pPr>
      <w:r w:rsidRPr="00026DE9">
        <w:rPr>
          <w:b/>
          <w:bCs/>
        </w:rPr>
        <w:t>Constraint Evaluation Memoization</w:t>
      </w:r>
      <w:r w:rsidRPr="00026DE9">
        <w:br/>
        <w:t>– cache repeated evaluations</w:t>
      </w:r>
    </w:p>
    <w:p w14:paraId="79612911" w14:textId="77777777" w:rsidR="005D7492" w:rsidRPr="00026DE9" w:rsidRDefault="005D7492" w:rsidP="00524384">
      <w:pPr>
        <w:numPr>
          <w:ilvl w:val="0"/>
          <w:numId w:val="899"/>
        </w:numPr>
        <w:spacing w:before="100" w:beforeAutospacing="1" w:after="100" w:afterAutospacing="1"/>
      </w:pPr>
      <w:r w:rsidRPr="00026DE9">
        <w:rPr>
          <w:b/>
          <w:bCs/>
        </w:rPr>
        <w:t>Constraint Modal Reduction</w:t>
      </w:r>
      <w:r w:rsidRPr="00026DE9">
        <w:br/>
        <w:t>– reduce constraints to lower-cost representations</w:t>
      </w:r>
    </w:p>
    <w:p w14:paraId="1F71695D" w14:textId="10E0511A" w:rsidR="005D7492" w:rsidRPr="00026DE9" w:rsidRDefault="005D7492" w:rsidP="009738F8">
      <w:pPr>
        <w:spacing w:before="100" w:beforeAutospacing="1" w:after="100" w:afterAutospacing="1"/>
      </w:pPr>
    </w:p>
    <w:p w14:paraId="5CE3D5BF" w14:textId="77777777" w:rsidR="005D7492" w:rsidRPr="00026DE9" w:rsidRDefault="005D7492" w:rsidP="009738F8">
      <w:pPr>
        <w:spacing w:before="100" w:beforeAutospacing="1" w:after="100" w:afterAutospacing="1"/>
        <w:rPr>
          <w:b/>
          <w:bCs/>
        </w:rPr>
      </w:pPr>
      <w:r w:rsidRPr="00026DE9">
        <w:rPr>
          <w:b/>
          <w:bCs/>
        </w:rPr>
        <w:t>4. Semantic &amp; Governance Cache Engine (SGCE)</w:t>
      </w:r>
    </w:p>
    <w:p w14:paraId="2B8BECBC" w14:textId="77777777" w:rsidR="005D7492" w:rsidRPr="00026DE9" w:rsidRDefault="005D7492" w:rsidP="009738F8">
      <w:pPr>
        <w:spacing w:before="100" w:beforeAutospacing="1" w:after="100" w:afterAutospacing="1"/>
      </w:pPr>
      <w:r w:rsidRPr="00026DE9">
        <w:rPr>
          <w:b/>
          <w:bCs/>
        </w:rPr>
        <w:t>1.1.21.4</w:t>
      </w:r>
    </w:p>
    <w:p w14:paraId="3205B4CD" w14:textId="77777777" w:rsidR="005D7492" w:rsidRPr="00026DE9" w:rsidRDefault="005D7492" w:rsidP="009738F8">
      <w:pPr>
        <w:spacing w:before="100" w:beforeAutospacing="1" w:after="100" w:afterAutospacing="1"/>
      </w:pPr>
      <w:r w:rsidRPr="00026DE9">
        <w:t xml:space="preserve">SGCE </w:t>
      </w:r>
      <w:proofErr w:type="gramStart"/>
      <w:r w:rsidRPr="00026DE9">
        <w:t>caches</w:t>
      </w:r>
      <w:proofErr w:type="gramEnd"/>
      <w:r w:rsidRPr="00026DE9">
        <w:t xml:space="preserve"> semantic and governance computations to eliminate redundant work.</w:t>
      </w:r>
    </w:p>
    <w:p w14:paraId="1FF5E169" w14:textId="77777777" w:rsidR="005D7492" w:rsidRPr="00026DE9" w:rsidRDefault="005D7492" w:rsidP="009738F8">
      <w:pPr>
        <w:spacing w:before="100" w:beforeAutospacing="1" w:after="100" w:afterAutospacing="1"/>
        <w:rPr>
          <w:b/>
          <w:bCs/>
        </w:rPr>
      </w:pPr>
      <w:r w:rsidRPr="00026DE9">
        <w:rPr>
          <w:b/>
          <w:bCs/>
        </w:rPr>
        <w:t>A. Cache Types</w:t>
      </w:r>
    </w:p>
    <w:p w14:paraId="36D530D1" w14:textId="77777777" w:rsidR="005D7492" w:rsidRPr="00026DE9" w:rsidRDefault="005D7492" w:rsidP="00524384">
      <w:pPr>
        <w:numPr>
          <w:ilvl w:val="0"/>
          <w:numId w:val="900"/>
        </w:numPr>
        <w:spacing w:before="100" w:beforeAutospacing="1" w:after="100" w:afterAutospacing="1"/>
      </w:pPr>
      <w:r w:rsidRPr="00026DE9">
        <w:rPr>
          <w:b/>
          <w:bCs/>
        </w:rPr>
        <w:t>Semantic Interpretation Cache</w:t>
      </w:r>
    </w:p>
    <w:p w14:paraId="2BBE9A31" w14:textId="77777777" w:rsidR="005D7492" w:rsidRPr="00026DE9" w:rsidRDefault="005D7492" w:rsidP="00524384">
      <w:pPr>
        <w:numPr>
          <w:ilvl w:val="0"/>
          <w:numId w:val="900"/>
        </w:numPr>
        <w:spacing w:before="100" w:beforeAutospacing="1" w:after="100" w:afterAutospacing="1"/>
      </w:pPr>
      <w:r w:rsidRPr="00026DE9">
        <w:rPr>
          <w:b/>
          <w:bCs/>
        </w:rPr>
        <w:t>Semantic Drift Detection Cache</w:t>
      </w:r>
    </w:p>
    <w:p w14:paraId="4A2E2297" w14:textId="77777777" w:rsidR="005D7492" w:rsidRPr="00026DE9" w:rsidRDefault="005D7492" w:rsidP="00524384">
      <w:pPr>
        <w:numPr>
          <w:ilvl w:val="0"/>
          <w:numId w:val="900"/>
        </w:numPr>
        <w:spacing w:before="100" w:beforeAutospacing="1" w:after="100" w:afterAutospacing="1"/>
      </w:pPr>
      <w:r w:rsidRPr="00026DE9">
        <w:rPr>
          <w:b/>
          <w:bCs/>
        </w:rPr>
        <w:t>Governance Rule Evaluation Cache</w:t>
      </w:r>
    </w:p>
    <w:p w14:paraId="66F1DE0F" w14:textId="77777777" w:rsidR="005D7492" w:rsidRPr="00026DE9" w:rsidRDefault="005D7492" w:rsidP="00524384">
      <w:pPr>
        <w:numPr>
          <w:ilvl w:val="0"/>
          <w:numId w:val="900"/>
        </w:numPr>
        <w:spacing w:before="100" w:beforeAutospacing="1" w:after="100" w:afterAutospacing="1"/>
      </w:pPr>
      <w:r w:rsidRPr="00026DE9">
        <w:rPr>
          <w:b/>
          <w:bCs/>
        </w:rPr>
        <w:t>Constraint Legality Cache</w:t>
      </w:r>
    </w:p>
    <w:p w14:paraId="67E0D22B" w14:textId="77777777" w:rsidR="005D7492" w:rsidRPr="00026DE9" w:rsidRDefault="005D7492" w:rsidP="00524384">
      <w:pPr>
        <w:numPr>
          <w:ilvl w:val="0"/>
          <w:numId w:val="900"/>
        </w:numPr>
        <w:spacing w:before="100" w:beforeAutospacing="1" w:after="100" w:afterAutospacing="1"/>
      </w:pPr>
      <w:r w:rsidRPr="00026DE9">
        <w:rPr>
          <w:b/>
          <w:bCs/>
        </w:rPr>
        <w:t>Temporal Legality Cache</w:t>
      </w:r>
    </w:p>
    <w:p w14:paraId="36EBAAF7" w14:textId="77777777" w:rsidR="005D7492" w:rsidRPr="00026DE9" w:rsidRDefault="005D7492" w:rsidP="00524384">
      <w:pPr>
        <w:numPr>
          <w:ilvl w:val="0"/>
          <w:numId w:val="900"/>
        </w:numPr>
        <w:spacing w:before="100" w:beforeAutospacing="1" w:after="100" w:afterAutospacing="1"/>
      </w:pPr>
      <w:r w:rsidRPr="00026DE9">
        <w:rPr>
          <w:b/>
          <w:bCs/>
        </w:rPr>
        <w:t>Causal Adjacency Cache</w:t>
      </w:r>
    </w:p>
    <w:p w14:paraId="0A0A9C6D" w14:textId="77777777" w:rsidR="005D7492" w:rsidRPr="00026DE9" w:rsidRDefault="005D7492" w:rsidP="009738F8">
      <w:pPr>
        <w:spacing w:before="100" w:beforeAutospacing="1" w:after="100" w:afterAutospacing="1"/>
        <w:rPr>
          <w:b/>
          <w:bCs/>
        </w:rPr>
      </w:pPr>
      <w:r w:rsidRPr="00026DE9">
        <w:rPr>
          <w:b/>
          <w:bCs/>
        </w:rPr>
        <w:t>B. Guarantees</w:t>
      </w:r>
    </w:p>
    <w:p w14:paraId="541FBB24" w14:textId="77777777" w:rsidR="005D7492" w:rsidRPr="00026DE9" w:rsidRDefault="005D7492" w:rsidP="00524384">
      <w:pPr>
        <w:numPr>
          <w:ilvl w:val="0"/>
          <w:numId w:val="901"/>
        </w:numPr>
        <w:spacing w:before="100" w:beforeAutospacing="1" w:after="100" w:afterAutospacing="1"/>
      </w:pPr>
      <w:r w:rsidRPr="00026DE9">
        <w:t>no redundant semantic or governance evaluation</w:t>
      </w:r>
    </w:p>
    <w:p w14:paraId="605B4119" w14:textId="77777777" w:rsidR="005D7492" w:rsidRPr="00026DE9" w:rsidRDefault="005D7492" w:rsidP="00524384">
      <w:pPr>
        <w:numPr>
          <w:ilvl w:val="0"/>
          <w:numId w:val="901"/>
        </w:numPr>
        <w:spacing w:before="100" w:beforeAutospacing="1" w:after="100" w:afterAutospacing="1"/>
      </w:pPr>
      <w:r w:rsidRPr="00026DE9">
        <w:t>no unnecessary recomputation across cycles</w:t>
      </w:r>
    </w:p>
    <w:p w14:paraId="27DD40F0" w14:textId="77777777" w:rsidR="005D7492" w:rsidRPr="00026DE9" w:rsidRDefault="005D7492" w:rsidP="00524384">
      <w:pPr>
        <w:numPr>
          <w:ilvl w:val="0"/>
          <w:numId w:val="901"/>
        </w:numPr>
        <w:spacing w:before="100" w:beforeAutospacing="1" w:after="100" w:afterAutospacing="1"/>
      </w:pPr>
      <w:r w:rsidRPr="00026DE9">
        <w:t>latency minimized for downstream supervisory checks</w:t>
      </w:r>
    </w:p>
    <w:p w14:paraId="6E10FD65" w14:textId="08940780" w:rsidR="005D7492" w:rsidRPr="00026DE9" w:rsidRDefault="005D7492" w:rsidP="009738F8">
      <w:pPr>
        <w:spacing w:before="100" w:beforeAutospacing="1" w:after="100" w:afterAutospacing="1"/>
      </w:pPr>
    </w:p>
    <w:p w14:paraId="1CD5ED1A" w14:textId="77777777" w:rsidR="005D7492" w:rsidRPr="00026DE9" w:rsidRDefault="005D7492" w:rsidP="009738F8">
      <w:pPr>
        <w:spacing w:before="100" w:beforeAutospacing="1" w:after="100" w:afterAutospacing="1"/>
        <w:rPr>
          <w:b/>
          <w:bCs/>
        </w:rPr>
      </w:pPr>
      <w:r w:rsidRPr="00026DE9">
        <w:rPr>
          <w:b/>
          <w:bCs/>
        </w:rPr>
        <w:t>5. Temporal &amp; Causal Shortcut Engine (TCSE)</w:t>
      </w:r>
    </w:p>
    <w:p w14:paraId="55F5B704" w14:textId="77777777" w:rsidR="005D7492" w:rsidRPr="00026DE9" w:rsidRDefault="005D7492" w:rsidP="009738F8">
      <w:pPr>
        <w:spacing w:before="100" w:beforeAutospacing="1" w:after="100" w:afterAutospacing="1"/>
      </w:pPr>
      <w:r w:rsidRPr="00026DE9">
        <w:rPr>
          <w:b/>
          <w:bCs/>
        </w:rPr>
        <w:t>1.1.21.5</w:t>
      </w:r>
    </w:p>
    <w:p w14:paraId="4E7AF39D" w14:textId="77777777" w:rsidR="005D7492" w:rsidRPr="00026DE9" w:rsidRDefault="005D7492" w:rsidP="009738F8">
      <w:pPr>
        <w:spacing w:before="100" w:beforeAutospacing="1" w:after="100" w:afterAutospacing="1"/>
      </w:pPr>
      <w:r w:rsidRPr="00026DE9">
        <w:t xml:space="preserve">TCSE optimizes temporal and causal evaluations by constructing </w:t>
      </w:r>
      <w:r w:rsidRPr="00026DE9">
        <w:rPr>
          <w:b/>
          <w:bCs/>
        </w:rPr>
        <w:t>shortcut paths</w:t>
      </w:r>
      <w:r w:rsidRPr="00026DE9">
        <w:t xml:space="preserve"> that avoid redundant legality checks without compromising safety.</w:t>
      </w:r>
    </w:p>
    <w:p w14:paraId="5DE09BBC" w14:textId="77777777" w:rsidR="005D7492" w:rsidRPr="00026DE9" w:rsidRDefault="005D7492" w:rsidP="009738F8">
      <w:pPr>
        <w:spacing w:before="100" w:beforeAutospacing="1" w:after="100" w:afterAutospacing="1"/>
        <w:rPr>
          <w:b/>
          <w:bCs/>
        </w:rPr>
      </w:pPr>
      <w:r w:rsidRPr="00026DE9">
        <w:rPr>
          <w:b/>
          <w:bCs/>
        </w:rPr>
        <w:t>A. Shortcut Types</w:t>
      </w:r>
    </w:p>
    <w:p w14:paraId="0CC36300" w14:textId="77777777" w:rsidR="005D7492" w:rsidRPr="00026DE9" w:rsidRDefault="005D7492" w:rsidP="00524384">
      <w:pPr>
        <w:numPr>
          <w:ilvl w:val="0"/>
          <w:numId w:val="902"/>
        </w:numPr>
        <w:spacing w:before="100" w:beforeAutospacing="1" w:after="100" w:afterAutospacing="1"/>
      </w:pPr>
      <w:r w:rsidRPr="00026DE9">
        <w:rPr>
          <w:b/>
          <w:bCs/>
        </w:rPr>
        <w:t>Temporal Window Shortcut</w:t>
      </w:r>
      <w:r w:rsidRPr="00026DE9">
        <w:br/>
        <w:t>– skip checks when windows remain unchanged</w:t>
      </w:r>
    </w:p>
    <w:p w14:paraId="3EB9B976" w14:textId="77777777" w:rsidR="005D7492" w:rsidRPr="00026DE9" w:rsidRDefault="005D7492" w:rsidP="00524384">
      <w:pPr>
        <w:numPr>
          <w:ilvl w:val="0"/>
          <w:numId w:val="902"/>
        </w:numPr>
        <w:spacing w:before="100" w:beforeAutospacing="1" w:after="100" w:afterAutospacing="1"/>
      </w:pPr>
      <w:r w:rsidRPr="00026DE9">
        <w:rPr>
          <w:b/>
          <w:bCs/>
        </w:rPr>
        <w:t>Causal Sequence Shortcut</w:t>
      </w:r>
      <w:r w:rsidRPr="00026DE9">
        <w:br/>
        <w:t>– skip stable causal segments</w:t>
      </w:r>
    </w:p>
    <w:p w14:paraId="760CC220" w14:textId="77777777" w:rsidR="005D7492" w:rsidRPr="00026DE9" w:rsidRDefault="005D7492" w:rsidP="00524384">
      <w:pPr>
        <w:numPr>
          <w:ilvl w:val="0"/>
          <w:numId w:val="902"/>
        </w:numPr>
        <w:spacing w:before="100" w:beforeAutospacing="1" w:after="100" w:afterAutospacing="1"/>
      </w:pPr>
      <w:r w:rsidRPr="00026DE9">
        <w:rPr>
          <w:b/>
          <w:bCs/>
        </w:rPr>
        <w:t>Hierarchy Shortcut</w:t>
      </w:r>
      <w:r w:rsidRPr="00026DE9">
        <w:br/>
        <w:t>– bypass unchanged supervisory layers</w:t>
      </w:r>
    </w:p>
    <w:p w14:paraId="628032CB" w14:textId="77777777" w:rsidR="005D7492" w:rsidRPr="00026DE9" w:rsidRDefault="005D7492" w:rsidP="00524384">
      <w:pPr>
        <w:numPr>
          <w:ilvl w:val="0"/>
          <w:numId w:val="902"/>
        </w:numPr>
        <w:spacing w:before="100" w:beforeAutospacing="1" w:after="100" w:afterAutospacing="1"/>
      </w:pPr>
      <w:r w:rsidRPr="00026DE9">
        <w:rPr>
          <w:b/>
          <w:bCs/>
        </w:rPr>
        <w:t>Semantic/Governance Shortcut</w:t>
      </w:r>
      <w:r w:rsidRPr="00026DE9">
        <w:br/>
        <w:t>– bypass repeated evaluations on stable semantic/governance sets</w:t>
      </w:r>
    </w:p>
    <w:p w14:paraId="6B29889C" w14:textId="77777777" w:rsidR="005D7492" w:rsidRPr="00026DE9" w:rsidRDefault="005D7492" w:rsidP="009738F8">
      <w:pPr>
        <w:spacing w:before="100" w:beforeAutospacing="1" w:after="100" w:afterAutospacing="1"/>
        <w:rPr>
          <w:b/>
          <w:bCs/>
        </w:rPr>
      </w:pPr>
      <w:r w:rsidRPr="00026DE9">
        <w:rPr>
          <w:b/>
          <w:bCs/>
        </w:rPr>
        <w:t>B. Safety Guarantees</w:t>
      </w:r>
    </w:p>
    <w:p w14:paraId="336AB3F8" w14:textId="77777777" w:rsidR="005D7492" w:rsidRPr="00026DE9" w:rsidRDefault="005D7492" w:rsidP="00524384">
      <w:pPr>
        <w:numPr>
          <w:ilvl w:val="0"/>
          <w:numId w:val="903"/>
        </w:numPr>
        <w:spacing w:before="100" w:beforeAutospacing="1" w:after="100" w:afterAutospacing="1"/>
      </w:pPr>
      <w:proofErr w:type="gramStart"/>
      <w:r w:rsidRPr="00026DE9">
        <w:t>no</w:t>
      </w:r>
      <w:proofErr w:type="gramEnd"/>
      <w:r w:rsidRPr="00026DE9">
        <w:t xml:space="preserve"> shortcut can bypass required legality checks</w:t>
      </w:r>
    </w:p>
    <w:p w14:paraId="1F870F22" w14:textId="77777777" w:rsidR="005D7492" w:rsidRPr="00026DE9" w:rsidRDefault="005D7492" w:rsidP="00524384">
      <w:pPr>
        <w:numPr>
          <w:ilvl w:val="0"/>
          <w:numId w:val="903"/>
        </w:numPr>
        <w:spacing w:before="100" w:beforeAutospacing="1" w:after="100" w:afterAutospacing="1"/>
      </w:pPr>
      <w:r w:rsidRPr="00026DE9">
        <w:t>shortcuts expire the moment underlying structures change</w:t>
      </w:r>
    </w:p>
    <w:p w14:paraId="1B5C3D42" w14:textId="31F05DB1" w:rsidR="005D7492" w:rsidRPr="00026DE9" w:rsidRDefault="005D7492" w:rsidP="009738F8">
      <w:pPr>
        <w:spacing w:before="100" w:beforeAutospacing="1" w:after="100" w:afterAutospacing="1"/>
      </w:pPr>
    </w:p>
    <w:p w14:paraId="3CA6BF67" w14:textId="77777777" w:rsidR="005D7492" w:rsidRPr="00026DE9" w:rsidRDefault="005D7492" w:rsidP="009738F8">
      <w:pPr>
        <w:spacing w:before="100" w:beforeAutospacing="1" w:after="100" w:afterAutospacing="1"/>
        <w:rPr>
          <w:b/>
          <w:bCs/>
        </w:rPr>
      </w:pPr>
      <w:r w:rsidRPr="00026DE9">
        <w:rPr>
          <w:b/>
          <w:bCs/>
        </w:rPr>
        <w:t>6. Adaptive Supervisory Load Balancer (ASLB)</w:t>
      </w:r>
    </w:p>
    <w:p w14:paraId="6409B59F" w14:textId="77777777" w:rsidR="005D7492" w:rsidRPr="00026DE9" w:rsidRDefault="005D7492" w:rsidP="009738F8">
      <w:pPr>
        <w:spacing w:before="100" w:beforeAutospacing="1" w:after="100" w:afterAutospacing="1"/>
      </w:pPr>
      <w:r w:rsidRPr="00026DE9">
        <w:rPr>
          <w:b/>
          <w:bCs/>
        </w:rPr>
        <w:t>1.1.21.6</w:t>
      </w:r>
    </w:p>
    <w:p w14:paraId="6389817B" w14:textId="77777777" w:rsidR="005D7492" w:rsidRPr="00026DE9" w:rsidRDefault="005D7492" w:rsidP="009738F8">
      <w:pPr>
        <w:spacing w:before="100" w:beforeAutospacing="1" w:after="100" w:afterAutospacing="1"/>
      </w:pPr>
      <w:r w:rsidRPr="00026DE9">
        <w:t>ASLB distributes supervisory workload across:</w:t>
      </w:r>
    </w:p>
    <w:p w14:paraId="2D393B07" w14:textId="77777777" w:rsidR="005D7492" w:rsidRPr="00026DE9" w:rsidRDefault="005D7492" w:rsidP="00524384">
      <w:pPr>
        <w:numPr>
          <w:ilvl w:val="0"/>
          <w:numId w:val="904"/>
        </w:numPr>
        <w:spacing w:before="100" w:beforeAutospacing="1" w:after="100" w:afterAutospacing="1"/>
      </w:pPr>
      <w:r w:rsidRPr="00026DE9">
        <w:t>regions</w:t>
      </w:r>
    </w:p>
    <w:p w14:paraId="079A523D" w14:textId="77777777" w:rsidR="005D7492" w:rsidRPr="00026DE9" w:rsidRDefault="005D7492" w:rsidP="00524384">
      <w:pPr>
        <w:numPr>
          <w:ilvl w:val="0"/>
          <w:numId w:val="904"/>
        </w:numPr>
        <w:spacing w:before="100" w:beforeAutospacing="1" w:after="100" w:afterAutospacing="1"/>
      </w:pPr>
      <w:r w:rsidRPr="00026DE9">
        <w:t>nodes</w:t>
      </w:r>
    </w:p>
    <w:p w14:paraId="4651A7B4" w14:textId="77777777" w:rsidR="005D7492" w:rsidRPr="00026DE9" w:rsidRDefault="005D7492" w:rsidP="00524384">
      <w:pPr>
        <w:numPr>
          <w:ilvl w:val="0"/>
          <w:numId w:val="904"/>
        </w:numPr>
        <w:spacing w:before="100" w:beforeAutospacing="1" w:after="100" w:afterAutospacing="1"/>
      </w:pPr>
      <w:r w:rsidRPr="00026DE9">
        <w:t>agents</w:t>
      </w:r>
    </w:p>
    <w:p w14:paraId="459B9169" w14:textId="77777777" w:rsidR="005D7492" w:rsidRPr="00026DE9" w:rsidRDefault="005D7492" w:rsidP="00524384">
      <w:pPr>
        <w:numPr>
          <w:ilvl w:val="0"/>
          <w:numId w:val="904"/>
        </w:numPr>
        <w:spacing w:before="100" w:beforeAutospacing="1" w:after="100" w:afterAutospacing="1"/>
      </w:pPr>
      <w:r w:rsidRPr="00026DE9">
        <w:t>cycles</w:t>
      </w:r>
    </w:p>
    <w:p w14:paraId="7C264DFF" w14:textId="77777777" w:rsidR="005D7492" w:rsidRPr="00026DE9" w:rsidRDefault="005D7492" w:rsidP="00524384">
      <w:pPr>
        <w:numPr>
          <w:ilvl w:val="0"/>
          <w:numId w:val="904"/>
        </w:numPr>
        <w:spacing w:before="100" w:beforeAutospacing="1" w:after="100" w:afterAutospacing="1"/>
      </w:pPr>
      <w:proofErr w:type="gramStart"/>
      <w:r w:rsidRPr="00026DE9">
        <w:t>layers</w:t>
      </w:r>
      <w:proofErr w:type="gramEnd"/>
    </w:p>
    <w:p w14:paraId="648B1C35" w14:textId="77777777" w:rsidR="005D7492" w:rsidRPr="00026DE9" w:rsidRDefault="005D7492" w:rsidP="009738F8">
      <w:pPr>
        <w:spacing w:before="100" w:beforeAutospacing="1" w:after="100" w:afterAutospacing="1"/>
      </w:pPr>
      <w:r w:rsidRPr="00026DE9">
        <w:t>Based on:</w:t>
      </w:r>
    </w:p>
    <w:p w14:paraId="47C5FEBC" w14:textId="77777777" w:rsidR="005D7492" w:rsidRPr="00026DE9" w:rsidRDefault="005D7492" w:rsidP="00524384">
      <w:pPr>
        <w:numPr>
          <w:ilvl w:val="0"/>
          <w:numId w:val="905"/>
        </w:numPr>
        <w:spacing w:before="100" w:beforeAutospacing="1" w:after="100" w:afterAutospacing="1"/>
      </w:pPr>
      <w:r w:rsidRPr="00026DE9">
        <w:t>risk levels</w:t>
      </w:r>
    </w:p>
    <w:p w14:paraId="11CA5834" w14:textId="77777777" w:rsidR="005D7492" w:rsidRPr="00026DE9" w:rsidRDefault="005D7492" w:rsidP="00524384">
      <w:pPr>
        <w:numPr>
          <w:ilvl w:val="0"/>
          <w:numId w:val="905"/>
        </w:numPr>
        <w:spacing w:before="100" w:beforeAutospacing="1" w:after="100" w:afterAutospacing="1"/>
      </w:pPr>
      <w:r w:rsidRPr="00026DE9">
        <w:t>governance priority</w:t>
      </w:r>
    </w:p>
    <w:p w14:paraId="1AA67791" w14:textId="77777777" w:rsidR="005D7492" w:rsidRPr="00026DE9" w:rsidRDefault="005D7492" w:rsidP="00524384">
      <w:pPr>
        <w:numPr>
          <w:ilvl w:val="0"/>
          <w:numId w:val="905"/>
        </w:numPr>
        <w:spacing w:before="100" w:beforeAutospacing="1" w:after="100" w:afterAutospacing="1"/>
      </w:pPr>
      <w:r w:rsidRPr="00026DE9">
        <w:t>semantic complexity</w:t>
      </w:r>
    </w:p>
    <w:p w14:paraId="7F45C3BF" w14:textId="77777777" w:rsidR="005D7492" w:rsidRPr="00026DE9" w:rsidRDefault="005D7492" w:rsidP="00524384">
      <w:pPr>
        <w:numPr>
          <w:ilvl w:val="0"/>
          <w:numId w:val="905"/>
        </w:numPr>
        <w:spacing w:before="100" w:beforeAutospacing="1" w:after="100" w:afterAutospacing="1"/>
      </w:pPr>
      <w:r w:rsidRPr="00026DE9">
        <w:t>constraint graph density</w:t>
      </w:r>
    </w:p>
    <w:p w14:paraId="327380EE" w14:textId="77777777" w:rsidR="005D7492" w:rsidRPr="00026DE9" w:rsidRDefault="005D7492" w:rsidP="00524384">
      <w:pPr>
        <w:numPr>
          <w:ilvl w:val="0"/>
          <w:numId w:val="905"/>
        </w:numPr>
        <w:spacing w:before="100" w:beforeAutospacing="1" w:after="100" w:afterAutospacing="1"/>
      </w:pPr>
      <w:r w:rsidRPr="00026DE9">
        <w:t>propagation cost</w:t>
      </w:r>
    </w:p>
    <w:p w14:paraId="1425FEC2" w14:textId="77777777" w:rsidR="005D7492" w:rsidRPr="00026DE9" w:rsidRDefault="005D7492" w:rsidP="00524384">
      <w:pPr>
        <w:numPr>
          <w:ilvl w:val="0"/>
          <w:numId w:val="905"/>
        </w:numPr>
        <w:spacing w:before="100" w:beforeAutospacing="1" w:after="100" w:afterAutospacing="1"/>
      </w:pPr>
      <w:r w:rsidRPr="00026DE9">
        <w:t>synchronization cost</w:t>
      </w:r>
    </w:p>
    <w:p w14:paraId="10AB1938" w14:textId="77777777" w:rsidR="005D7492" w:rsidRPr="00026DE9" w:rsidRDefault="005D7492" w:rsidP="009738F8">
      <w:pPr>
        <w:spacing w:before="100" w:beforeAutospacing="1" w:after="100" w:afterAutospacing="1"/>
        <w:rPr>
          <w:b/>
          <w:bCs/>
        </w:rPr>
      </w:pPr>
      <w:r w:rsidRPr="00026DE9">
        <w:rPr>
          <w:b/>
          <w:bCs/>
        </w:rPr>
        <w:t xml:space="preserve">A. </w:t>
      </w:r>
      <w:proofErr w:type="gramStart"/>
      <w:r w:rsidRPr="00026DE9">
        <w:rPr>
          <w:b/>
          <w:bCs/>
        </w:rPr>
        <w:t>Load</w:t>
      </w:r>
      <w:proofErr w:type="gramEnd"/>
      <w:r w:rsidRPr="00026DE9">
        <w:rPr>
          <w:b/>
          <w:bCs/>
        </w:rPr>
        <w:t xml:space="preserve"> Distribution Methods</w:t>
      </w:r>
    </w:p>
    <w:p w14:paraId="0EF32A6D" w14:textId="77777777" w:rsidR="005D7492" w:rsidRPr="00026DE9" w:rsidRDefault="005D7492" w:rsidP="00524384">
      <w:pPr>
        <w:numPr>
          <w:ilvl w:val="0"/>
          <w:numId w:val="906"/>
        </w:numPr>
        <w:spacing w:before="100" w:beforeAutospacing="1" w:after="100" w:afterAutospacing="1"/>
      </w:pPr>
      <w:r w:rsidRPr="00026DE9">
        <w:rPr>
          <w:b/>
          <w:bCs/>
        </w:rPr>
        <w:t>Risk-Aware Load Distribution</w:t>
      </w:r>
    </w:p>
    <w:p w14:paraId="21AF4A1A" w14:textId="77777777" w:rsidR="005D7492" w:rsidRPr="00026DE9" w:rsidRDefault="005D7492" w:rsidP="00524384">
      <w:pPr>
        <w:numPr>
          <w:ilvl w:val="0"/>
          <w:numId w:val="906"/>
        </w:numPr>
        <w:spacing w:before="100" w:beforeAutospacing="1" w:after="100" w:afterAutospacing="1"/>
      </w:pPr>
      <w:r w:rsidRPr="00026DE9">
        <w:rPr>
          <w:b/>
          <w:bCs/>
        </w:rPr>
        <w:t>Governance-Priority Load Distribution</w:t>
      </w:r>
    </w:p>
    <w:p w14:paraId="5CBA8B41" w14:textId="77777777" w:rsidR="005D7492" w:rsidRPr="00026DE9" w:rsidRDefault="005D7492" w:rsidP="00524384">
      <w:pPr>
        <w:numPr>
          <w:ilvl w:val="0"/>
          <w:numId w:val="906"/>
        </w:numPr>
        <w:spacing w:before="100" w:beforeAutospacing="1" w:after="100" w:afterAutospacing="1"/>
      </w:pPr>
      <w:r w:rsidRPr="00026DE9">
        <w:rPr>
          <w:b/>
          <w:bCs/>
        </w:rPr>
        <w:t>Constraint Graph Density Balancing</w:t>
      </w:r>
    </w:p>
    <w:p w14:paraId="7B7D2536" w14:textId="77777777" w:rsidR="005D7492" w:rsidRPr="00026DE9" w:rsidRDefault="005D7492" w:rsidP="00524384">
      <w:pPr>
        <w:numPr>
          <w:ilvl w:val="0"/>
          <w:numId w:val="906"/>
        </w:numPr>
        <w:spacing w:before="100" w:beforeAutospacing="1" w:after="100" w:afterAutospacing="1"/>
      </w:pPr>
      <w:r w:rsidRPr="00026DE9">
        <w:rPr>
          <w:b/>
          <w:bCs/>
        </w:rPr>
        <w:t>Semantic Load Distribution</w:t>
      </w:r>
    </w:p>
    <w:p w14:paraId="0B097857" w14:textId="77777777" w:rsidR="005D7492" w:rsidRPr="00026DE9" w:rsidRDefault="005D7492" w:rsidP="00524384">
      <w:pPr>
        <w:numPr>
          <w:ilvl w:val="0"/>
          <w:numId w:val="906"/>
        </w:numPr>
        <w:spacing w:before="100" w:beforeAutospacing="1" w:after="100" w:afterAutospacing="1"/>
      </w:pPr>
      <w:r w:rsidRPr="00026DE9">
        <w:rPr>
          <w:b/>
          <w:bCs/>
        </w:rPr>
        <w:t>Causal Load Distribution</w:t>
      </w:r>
    </w:p>
    <w:p w14:paraId="055A4E7E" w14:textId="77777777" w:rsidR="005D7492" w:rsidRPr="00026DE9" w:rsidRDefault="005D7492" w:rsidP="009738F8">
      <w:pPr>
        <w:spacing w:before="100" w:beforeAutospacing="1" w:after="100" w:afterAutospacing="1"/>
        <w:rPr>
          <w:b/>
          <w:bCs/>
        </w:rPr>
      </w:pPr>
      <w:r w:rsidRPr="00026DE9">
        <w:rPr>
          <w:b/>
          <w:bCs/>
        </w:rPr>
        <w:t>B. Guarantees</w:t>
      </w:r>
    </w:p>
    <w:p w14:paraId="7481E3AE" w14:textId="77777777" w:rsidR="005D7492" w:rsidRPr="00026DE9" w:rsidRDefault="005D7492" w:rsidP="00524384">
      <w:pPr>
        <w:numPr>
          <w:ilvl w:val="0"/>
          <w:numId w:val="907"/>
        </w:numPr>
        <w:spacing w:before="100" w:beforeAutospacing="1" w:after="100" w:afterAutospacing="1"/>
      </w:pPr>
      <w:proofErr w:type="gramStart"/>
      <w:r w:rsidRPr="00026DE9">
        <w:t>no</w:t>
      </w:r>
      <w:proofErr w:type="gramEnd"/>
      <w:r w:rsidRPr="00026DE9">
        <w:t xml:space="preserve"> region or agent becomes a supervisory bottleneck</w:t>
      </w:r>
    </w:p>
    <w:p w14:paraId="360874FC" w14:textId="77777777" w:rsidR="005D7492" w:rsidRPr="00026DE9" w:rsidRDefault="005D7492" w:rsidP="00524384">
      <w:pPr>
        <w:numPr>
          <w:ilvl w:val="0"/>
          <w:numId w:val="907"/>
        </w:numPr>
        <w:spacing w:before="100" w:beforeAutospacing="1" w:after="100" w:afterAutospacing="1"/>
      </w:pPr>
      <w:r w:rsidRPr="00026DE9">
        <w:t>critical governance workloads receive priority processing</w:t>
      </w:r>
    </w:p>
    <w:p w14:paraId="7D7CBB3D" w14:textId="6D471EDF" w:rsidR="005D7492" w:rsidRPr="00026DE9" w:rsidRDefault="005D7492" w:rsidP="009738F8">
      <w:pPr>
        <w:spacing w:before="100" w:beforeAutospacing="1" w:after="100" w:afterAutospacing="1"/>
      </w:pPr>
    </w:p>
    <w:p w14:paraId="35280F3E" w14:textId="77777777" w:rsidR="005D7492" w:rsidRPr="00026DE9" w:rsidRDefault="005D7492" w:rsidP="009738F8">
      <w:pPr>
        <w:spacing w:before="100" w:beforeAutospacing="1" w:after="100" w:afterAutospacing="1"/>
        <w:rPr>
          <w:b/>
          <w:bCs/>
        </w:rPr>
      </w:pPr>
      <w:r w:rsidRPr="00026DE9">
        <w:rPr>
          <w:b/>
          <w:bCs/>
        </w:rPr>
        <w:t>7. Supervisory Efficiency Feedback Loop (SEFL)</w:t>
      </w:r>
    </w:p>
    <w:p w14:paraId="5CDD8F92" w14:textId="77777777" w:rsidR="005D7492" w:rsidRPr="00026DE9" w:rsidRDefault="005D7492" w:rsidP="009738F8">
      <w:pPr>
        <w:spacing w:before="100" w:beforeAutospacing="1" w:after="100" w:afterAutospacing="1"/>
      </w:pPr>
      <w:r w:rsidRPr="00026DE9">
        <w:rPr>
          <w:b/>
          <w:bCs/>
        </w:rPr>
        <w:t>1.1.21.7</w:t>
      </w:r>
    </w:p>
    <w:p w14:paraId="3AD9A9E8" w14:textId="77777777" w:rsidR="005D7492" w:rsidRPr="00026DE9" w:rsidRDefault="005D7492" w:rsidP="009738F8">
      <w:pPr>
        <w:spacing w:before="100" w:beforeAutospacing="1" w:after="100" w:afterAutospacing="1"/>
      </w:pPr>
      <w:r w:rsidRPr="00026DE9">
        <w:t xml:space="preserve">SEFL provides </w:t>
      </w:r>
      <w:r w:rsidRPr="00026DE9">
        <w:rPr>
          <w:b/>
          <w:bCs/>
        </w:rPr>
        <w:t>continuous optimization feedback</w:t>
      </w:r>
      <w:r w:rsidRPr="00026DE9">
        <w:t xml:space="preserve"> to all supervisory layers.</w:t>
      </w:r>
    </w:p>
    <w:p w14:paraId="4B580944" w14:textId="77777777" w:rsidR="005D7492" w:rsidRPr="00026DE9" w:rsidRDefault="005D7492" w:rsidP="009738F8">
      <w:pPr>
        <w:spacing w:before="100" w:beforeAutospacing="1" w:after="100" w:afterAutospacing="1"/>
        <w:rPr>
          <w:b/>
          <w:bCs/>
        </w:rPr>
      </w:pPr>
      <w:r w:rsidRPr="00026DE9">
        <w:rPr>
          <w:b/>
          <w:bCs/>
        </w:rPr>
        <w:t>A. Feedback Types</w:t>
      </w:r>
    </w:p>
    <w:p w14:paraId="0B684355" w14:textId="77777777" w:rsidR="005D7492" w:rsidRPr="00026DE9" w:rsidRDefault="005D7492" w:rsidP="00524384">
      <w:pPr>
        <w:numPr>
          <w:ilvl w:val="0"/>
          <w:numId w:val="908"/>
        </w:numPr>
        <w:spacing w:before="100" w:beforeAutospacing="1" w:after="100" w:afterAutospacing="1"/>
      </w:pPr>
      <w:proofErr w:type="gramStart"/>
      <w:r w:rsidRPr="00026DE9">
        <w:rPr>
          <w:b/>
          <w:bCs/>
        </w:rPr>
        <w:t>Compute</w:t>
      </w:r>
      <w:proofErr w:type="gramEnd"/>
      <w:r w:rsidRPr="00026DE9">
        <w:rPr>
          <w:b/>
          <w:bCs/>
        </w:rPr>
        <w:t xml:space="preserve"> Efficiency Feedback</w:t>
      </w:r>
    </w:p>
    <w:p w14:paraId="39EBCE40" w14:textId="77777777" w:rsidR="005D7492" w:rsidRPr="00026DE9" w:rsidRDefault="005D7492" w:rsidP="00524384">
      <w:pPr>
        <w:numPr>
          <w:ilvl w:val="0"/>
          <w:numId w:val="908"/>
        </w:numPr>
        <w:spacing w:before="100" w:beforeAutospacing="1" w:after="100" w:afterAutospacing="1"/>
      </w:pPr>
      <w:r w:rsidRPr="00026DE9">
        <w:rPr>
          <w:b/>
          <w:bCs/>
        </w:rPr>
        <w:t>Latency Feedback</w:t>
      </w:r>
    </w:p>
    <w:p w14:paraId="265433D6" w14:textId="77777777" w:rsidR="005D7492" w:rsidRPr="00026DE9" w:rsidRDefault="005D7492" w:rsidP="00524384">
      <w:pPr>
        <w:numPr>
          <w:ilvl w:val="0"/>
          <w:numId w:val="908"/>
        </w:numPr>
        <w:spacing w:before="100" w:beforeAutospacing="1" w:after="100" w:afterAutospacing="1"/>
      </w:pPr>
      <w:r w:rsidRPr="00026DE9">
        <w:rPr>
          <w:b/>
          <w:bCs/>
        </w:rPr>
        <w:t>Constraint Evaluation Feedback</w:t>
      </w:r>
    </w:p>
    <w:p w14:paraId="07555045" w14:textId="77777777" w:rsidR="005D7492" w:rsidRPr="00026DE9" w:rsidRDefault="005D7492" w:rsidP="00524384">
      <w:pPr>
        <w:numPr>
          <w:ilvl w:val="0"/>
          <w:numId w:val="908"/>
        </w:numPr>
        <w:spacing w:before="100" w:beforeAutospacing="1" w:after="100" w:afterAutospacing="1"/>
      </w:pPr>
      <w:r w:rsidRPr="00026DE9">
        <w:rPr>
          <w:b/>
          <w:bCs/>
        </w:rPr>
        <w:t>Propagation Cost Feedback</w:t>
      </w:r>
    </w:p>
    <w:p w14:paraId="6EF50B08" w14:textId="77777777" w:rsidR="005D7492" w:rsidRPr="00026DE9" w:rsidRDefault="005D7492" w:rsidP="00524384">
      <w:pPr>
        <w:numPr>
          <w:ilvl w:val="0"/>
          <w:numId w:val="908"/>
        </w:numPr>
        <w:spacing w:before="100" w:beforeAutospacing="1" w:after="100" w:afterAutospacing="1"/>
      </w:pPr>
      <w:r w:rsidRPr="00026DE9">
        <w:rPr>
          <w:b/>
          <w:bCs/>
        </w:rPr>
        <w:t>Synchronization Cost Feedback</w:t>
      </w:r>
    </w:p>
    <w:p w14:paraId="49B512F0" w14:textId="77777777" w:rsidR="005D7492" w:rsidRPr="00026DE9" w:rsidRDefault="005D7492" w:rsidP="00524384">
      <w:pPr>
        <w:numPr>
          <w:ilvl w:val="0"/>
          <w:numId w:val="908"/>
        </w:numPr>
        <w:spacing w:before="100" w:beforeAutospacing="1" w:after="100" w:afterAutospacing="1"/>
      </w:pPr>
      <w:r w:rsidRPr="00026DE9">
        <w:rPr>
          <w:b/>
          <w:bCs/>
        </w:rPr>
        <w:t>Semantic/Governance Evaluation Feedback</w:t>
      </w:r>
    </w:p>
    <w:p w14:paraId="42A463B8" w14:textId="77777777" w:rsidR="005D7492" w:rsidRPr="00026DE9" w:rsidRDefault="005D7492" w:rsidP="00524384">
      <w:pPr>
        <w:numPr>
          <w:ilvl w:val="0"/>
          <w:numId w:val="908"/>
        </w:numPr>
        <w:spacing w:before="100" w:beforeAutospacing="1" w:after="100" w:afterAutospacing="1"/>
      </w:pPr>
      <w:r w:rsidRPr="00026DE9">
        <w:rPr>
          <w:b/>
          <w:bCs/>
        </w:rPr>
        <w:t>Causal/Temporal Efficiency Feedback</w:t>
      </w:r>
    </w:p>
    <w:p w14:paraId="37925E37" w14:textId="77777777" w:rsidR="005D7492" w:rsidRPr="00026DE9" w:rsidRDefault="005D7492" w:rsidP="009738F8">
      <w:pPr>
        <w:spacing w:before="100" w:beforeAutospacing="1" w:after="100" w:afterAutospacing="1"/>
        <w:rPr>
          <w:b/>
          <w:bCs/>
        </w:rPr>
      </w:pPr>
      <w:r w:rsidRPr="00026DE9">
        <w:rPr>
          <w:b/>
          <w:bCs/>
        </w:rPr>
        <w:t>B. Optimization Actions</w:t>
      </w:r>
    </w:p>
    <w:p w14:paraId="05352BB1" w14:textId="77777777" w:rsidR="005D7492" w:rsidRPr="00026DE9" w:rsidRDefault="005D7492" w:rsidP="00524384">
      <w:pPr>
        <w:numPr>
          <w:ilvl w:val="0"/>
          <w:numId w:val="909"/>
        </w:numPr>
        <w:spacing w:before="100" w:beforeAutospacing="1" w:after="100" w:afterAutospacing="1"/>
      </w:pPr>
      <w:r w:rsidRPr="00026DE9">
        <w:t>modify scheduling windows</w:t>
      </w:r>
    </w:p>
    <w:p w14:paraId="63D9D242" w14:textId="77777777" w:rsidR="005D7492" w:rsidRPr="00026DE9" w:rsidRDefault="005D7492" w:rsidP="00524384">
      <w:pPr>
        <w:numPr>
          <w:ilvl w:val="0"/>
          <w:numId w:val="909"/>
        </w:numPr>
        <w:spacing w:before="100" w:beforeAutospacing="1" w:after="100" w:afterAutospacing="1"/>
      </w:pPr>
      <w:r w:rsidRPr="00026DE9">
        <w:t xml:space="preserve">adjust </w:t>
      </w:r>
      <w:proofErr w:type="gramStart"/>
      <w:r w:rsidRPr="00026DE9">
        <w:t>compute</w:t>
      </w:r>
      <w:proofErr w:type="gramEnd"/>
      <w:r w:rsidRPr="00026DE9">
        <w:t xml:space="preserve"> budgets</w:t>
      </w:r>
    </w:p>
    <w:p w14:paraId="36640738" w14:textId="77777777" w:rsidR="005D7492" w:rsidRPr="00026DE9" w:rsidRDefault="005D7492" w:rsidP="00524384">
      <w:pPr>
        <w:numPr>
          <w:ilvl w:val="0"/>
          <w:numId w:val="909"/>
        </w:numPr>
        <w:spacing w:before="100" w:beforeAutospacing="1" w:after="100" w:afterAutospacing="1"/>
      </w:pPr>
      <w:r w:rsidRPr="00026DE9">
        <w:t>reduce constraint complexity</w:t>
      </w:r>
    </w:p>
    <w:p w14:paraId="3675AFA2" w14:textId="77777777" w:rsidR="005D7492" w:rsidRPr="00026DE9" w:rsidRDefault="005D7492" w:rsidP="00524384">
      <w:pPr>
        <w:numPr>
          <w:ilvl w:val="0"/>
          <w:numId w:val="909"/>
        </w:numPr>
        <w:spacing w:before="100" w:beforeAutospacing="1" w:after="100" w:afterAutospacing="1"/>
      </w:pPr>
      <w:r w:rsidRPr="00026DE9">
        <w:t>modify propagation timing</w:t>
      </w:r>
    </w:p>
    <w:p w14:paraId="5BDFADD8" w14:textId="77777777" w:rsidR="005D7492" w:rsidRPr="00026DE9" w:rsidRDefault="005D7492" w:rsidP="00524384">
      <w:pPr>
        <w:numPr>
          <w:ilvl w:val="0"/>
          <w:numId w:val="909"/>
        </w:numPr>
        <w:spacing w:before="100" w:beforeAutospacing="1" w:after="100" w:afterAutospacing="1"/>
      </w:pPr>
      <w:r w:rsidRPr="00026DE9">
        <w:t>alter synchronization cycles</w:t>
      </w:r>
    </w:p>
    <w:p w14:paraId="2F1D2910" w14:textId="77777777" w:rsidR="005D7492" w:rsidRPr="00026DE9" w:rsidRDefault="005D7492" w:rsidP="00524384">
      <w:pPr>
        <w:numPr>
          <w:ilvl w:val="0"/>
          <w:numId w:val="909"/>
        </w:numPr>
        <w:spacing w:before="100" w:beforeAutospacing="1" w:after="100" w:afterAutospacing="1"/>
      </w:pPr>
      <w:r w:rsidRPr="00026DE9">
        <w:t>rebalance supervisory workloads</w:t>
      </w:r>
    </w:p>
    <w:p w14:paraId="0CBD0C61" w14:textId="5C784D77" w:rsidR="005D7492" w:rsidRPr="00026DE9" w:rsidRDefault="005D7492" w:rsidP="009738F8">
      <w:pPr>
        <w:spacing w:before="100" w:beforeAutospacing="1" w:after="100" w:afterAutospacing="1"/>
      </w:pPr>
    </w:p>
    <w:p w14:paraId="4B90963E" w14:textId="77777777" w:rsidR="005D7492" w:rsidRPr="00026DE9" w:rsidRDefault="005D7492" w:rsidP="009738F8">
      <w:pPr>
        <w:spacing w:before="100" w:beforeAutospacing="1" w:after="100" w:afterAutospacing="1"/>
        <w:rPr>
          <w:b/>
          <w:bCs/>
        </w:rPr>
      </w:pPr>
      <w:r w:rsidRPr="00026DE9">
        <w:rPr>
          <w:b/>
          <w:bCs/>
        </w:rPr>
        <w:t>8. Performance Lineage &amp; Optimization Ledger (PLOL)</w:t>
      </w:r>
    </w:p>
    <w:p w14:paraId="04E09A6D" w14:textId="77777777" w:rsidR="005D7492" w:rsidRPr="00026DE9" w:rsidRDefault="005D7492" w:rsidP="009738F8">
      <w:pPr>
        <w:spacing w:before="100" w:beforeAutospacing="1" w:after="100" w:afterAutospacing="1"/>
      </w:pPr>
      <w:r w:rsidRPr="00026DE9">
        <w:rPr>
          <w:b/>
          <w:bCs/>
        </w:rPr>
        <w:t>1.1.21.8</w:t>
      </w:r>
    </w:p>
    <w:p w14:paraId="3790E92B" w14:textId="77777777" w:rsidR="005D7492" w:rsidRPr="00026DE9" w:rsidRDefault="005D7492" w:rsidP="009738F8">
      <w:pPr>
        <w:spacing w:before="100" w:beforeAutospacing="1" w:after="100" w:afterAutospacing="1"/>
      </w:pPr>
      <w:r w:rsidRPr="00026DE9">
        <w:t>PLOL records the full lineage of supervisory optimizations, including:</w:t>
      </w:r>
    </w:p>
    <w:p w14:paraId="4D4DD87C" w14:textId="77777777" w:rsidR="005D7492" w:rsidRPr="00026DE9" w:rsidRDefault="005D7492" w:rsidP="00524384">
      <w:pPr>
        <w:numPr>
          <w:ilvl w:val="0"/>
          <w:numId w:val="910"/>
        </w:numPr>
        <w:spacing w:before="100" w:beforeAutospacing="1" w:after="100" w:afterAutospacing="1"/>
      </w:pPr>
      <w:r w:rsidRPr="00026DE9">
        <w:t>performance adjustments</w:t>
      </w:r>
    </w:p>
    <w:p w14:paraId="3E76D9EC" w14:textId="77777777" w:rsidR="005D7492" w:rsidRPr="00026DE9" w:rsidRDefault="005D7492" w:rsidP="00524384">
      <w:pPr>
        <w:numPr>
          <w:ilvl w:val="0"/>
          <w:numId w:val="910"/>
        </w:numPr>
        <w:spacing w:before="100" w:beforeAutospacing="1" w:after="100" w:afterAutospacing="1"/>
      </w:pPr>
      <w:r w:rsidRPr="00026DE9">
        <w:t>compute reallocation events</w:t>
      </w:r>
    </w:p>
    <w:p w14:paraId="70931A82" w14:textId="77777777" w:rsidR="005D7492" w:rsidRPr="00026DE9" w:rsidRDefault="005D7492" w:rsidP="00524384">
      <w:pPr>
        <w:numPr>
          <w:ilvl w:val="0"/>
          <w:numId w:val="910"/>
        </w:numPr>
        <w:spacing w:before="100" w:beforeAutospacing="1" w:after="100" w:afterAutospacing="1"/>
      </w:pPr>
      <w:r w:rsidRPr="00026DE9">
        <w:t>constraint optimization actions</w:t>
      </w:r>
    </w:p>
    <w:p w14:paraId="566CDD05" w14:textId="77777777" w:rsidR="005D7492" w:rsidRPr="00026DE9" w:rsidRDefault="005D7492" w:rsidP="00524384">
      <w:pPr>
        <w:numPr>
          <w:ilvl w:val="0"/>
          <w:numId w:val="910"/>
        </w:numPr>
        <w:spacing w:before="100" w:beforeAutospacing="1" w:after="100" w:afterAutospacing="1"/>
      </w:pPr>
      <w:r w:rsidRPr="00026DE9">
        <w:t>semantic/gov cache behavior</w:t>
      </w:r>
    </w:p>
    <w:p w14:paraId="2967E2F5" w14:textId="77777777" w:rsidR="005D7492" w:rsidRPr="00026DE9" w:rsidRDefault="005D7492" w:rsidP="00524384">
      <w:pPr>
        <w:numPr>
          <w:ilvl w:val="0"/>
          <w:numId w:val="910"/>
        </w:numPr>
        <w:spacing w:before="100" w:beforeAutospacing="1" w:after="100" w:afterAutospacing="1"/>
      </w:pPr>
      <w:r w:rsidRPr="00026DE9">
        <w:t>load balancing decisions</w:t>
      </w:r>
    </w:p>
    <w:p w14:paraId="117A9830" w14:textId="77777777" w:rsidR="005D7492" w:rsidRPr="00026DE9" w:rsidRDefault="005D7492" w:rsidP="00524384">
      <w:pPr>
        <w:numPr>
          <w:ilvl w:val="0"/>
          <w:numId w:val="910"/>
        </w:numPr>
        <w:spacing w:before="100" w:beforeAutospacing="1" w:after="100" w:afterAutospacing="1"/>
      </w:pPr>
      <w:r w:rsidRPr="00026DE9">
        <w:t>shortcut utilization data</w:t>
      </w:r>
    </w:p>
    <w:p w14:paraId="272D3258" w14:textId="77777777" w:rsidR="005D7492" w:rsidRPr="00026DE9" w:rsidRDefault="005D7492" w:rsidP="00524384">
      <w:pPr>
        <w:numPr>
          <w:ilvl w:val="0"/>
          <w:numId w:val="910"/>
        </w:numPr>
        <w:spacing w:before="100" w:beforeAutospacing="1" w:after="100" w:afterAutospacing="1"/>
      </w:pPr>
      <w:proofErr w:type="gramStart"/>
      <w:r w:rsidRPr="00026DE9">
        <w:t>efficiency</w:t>
      </w:r>
      <w:proofErr w:type="gramEnd"/>
      <w:r w:rsidRPr="00026DE9">
        <w:t xml:space="preserve"> improvements over time</w:t>
      </w:r>
    </w:p>
    <w:p w14:paraId="0BF129B2" w14:textId="77777777" w:rsidR="005D7492" w:rsidRPr="00026DE9" w:rsidRDefault="005D7492" w:rsidP="009738F8">
      <w:pPr>
        <w:spacing w:before="100" w:beforeAutospacing="1" w:after="100" w:afterAutospacing="1"/>
      </w:pPr>
      <w:r w:rsidRPr="00026DE9">
        <w:t>This ledger is essential for:</w:t>
      </w:r>
    </w:p>
    <w:p w14:paraId="3DD94F55" w14:textId="77777777" w:rsidR="005D7492" w:rsidRPr="00026DE9" w:rsidRDefault="005D7492" w:rsidP="00524384">
      <w:pPr>
        <w:numPr>
          <w:ilvl w:val="0"/>
          <w:numId w:val="911"/>
        </w:numPr>
        <w:spacing w:before="100" w:beforeAutospacing="1" w:after="100" w:afterAutospacing="1"/>
      </w:pPr>
      <w:r w:rsidRPr="00026DE9">
        <w:t>cost modeling</w:t>
      </w:r>
    </w:p>
    <w:p w14:paraId="54C53629" w14:textId="77777777" w:rsidR="005D7492" w:rsidRPr="00026DE9" w:rsidRDefault="005D7492" w:rsidP="00524384">
      <w:pPr>
        <w:numPr>
          <w:ilvl w:val="0"/>
          <w:numId w:val="911"/>
        </w:numPr>
        <w:spacing w:before="100" w:beforeAutospacing="1" w:after="100" w:afterAutospacing="1"/>
      </w:pPr>
      <w:r w:rsidRPr="00026DE9">
        <w:t>auditability</w:t>
      </w:r>
    </w:p>
    <w:p w14:paraId="2CBBAB45" w14:textId="77777777" w:rsidR="005D7492" w:rsidRPr="00026DE9" w:rsidRDefault="005D7492" w:rsidP="00524384">
      <w:pPr>
        <w:numPr>
          <w:ilvl w:val="0"/>
          <w:numId w:val="911"/>
        </w:numPr>
        <w:spacing w:before="100" w:beforeAutospacing="1" w:after="100" w:afterAutospacing="1"/>
      </w:pPr>
      <w:r w:rsidRPr="00026DE9">
        <w:t>long-term performance guarantee</w:t>
      </w:r>
    </w:p>
    <w:p w14:paraId="36A650E1" w14:textId="77777777" w:rsidR="005D7492" w:rsidRPr="00026DE9" w:rsidRDefault="005D7492" w:rsidP="00524384">
      <w:pPr>
        <w:numPr>
          <w:ilvl w:val="0"/>
          <w:numId w:val="911"/>
        </w:numPr>
        <w:spacing w:before="100" w:beforeAutospacing="1" w:after="100" w:afterAutospacing="1"/>
      </w:pPr>
      <w:r w:rsidRPr="00026DE9">
        <w:t>supervisory tuning</w:t>
      </w:r>
    </w:p>
    <w:p w14:paraId="2579A746" w14:textId="77777777" w:rsidR="005D7492" w:rsidRPr="00026DE9" w:rsidRDefault="005D7492" w:rsidP="00524384">
      <w:pPr>
        <w:numPr>
          <w:ilvl w:val="0"/>
          <w:numId w:val="911"/>
        </w:numPr>
        <w:spacing w:before="100" w:beforeAutospacing="1" w:after="100" w:afterAutospacing="1"/>
      </w:pPr>
      <w:r w:rsidRPr="00026DE9">
        <w:t>enterprise reporting</w:t>
      </w:r>
    </w:p>
    <w:p w14:paraId="3CF25265" w14:textId="77461A41" w:rsidR="005D7492" w:rsidRPr="00026DE9" w:rsidRDefault="005D7492" w:rsidP="009738F8">
      <w:pPr>
        <w:spacing w:before="100" w:beforeAutospacing="1" w:after="100" w:afterAutospacing="1"/>
      </w:pPr>
    </w:p>
    <w:p w14:paraId="374FCC9A" w14:textId="77777777" w:rsidR="005D7492" w:rsidRPr="00026DE9" w:rsidRDefault="005D7492" w:rsidP="009738F8">
      <w:pPr>
        <w:spacing w:before="100" w:beforeAutospacing="1" w:after="100" w:afterAutospacing="1"/>
        <w:rPr>
          <w:b/>
          <w:bCs/>
        </w:rPr>
      </w:pPr>
      <w:r w:rsidRPr="00026DE9">
        <w:rPr>
          <w:b/>
          <w:bCs/>
        </w:rPr>
        <w:t>1.1.22 — Supervisory Identity, Trust, and Authorization Layer (SITAL)</w:t>
      </w:r>
    </w:p>
    <w:p w14:paraId="54C956CC" w14:textId="77777777" w:rsidR="005D7492" w:rsidRPr="00026DE9" w:rsidRDefault="005D7492" w:rsidP="009738F8">
      <w:pPr>
        <w:spacing w:before="100" w:beforeAutospacing="1" w:after="100" w:afterAutospacing="1"/>
      </w:pPr>
      <w:proofErr w:type="gramStart"/>
      <w:r w:rsidRPr="00026DE9">
        <w:t xml:space="preserve">The </w:t>
      </w:r>
      <w:r w:rsidRPr="00026DE9">
        <w:rPr>
          <w:b/>
          <w:bCs/>
        </w:rPr>
        <w:t>Supervisory</w:t>
      </w:r>
      <w:proofErr w:type="gramEnd"/>
      <w:r w:rsidRPr="00026DE9">
        <w:rPr>
          <w:b/>
          <w:bCs/>
        </w:rPr>
        <w:t xml:space="preserve"> Identity, Trust, and Authorization Layer (SITAL)</w:t>
      </w:r>
      <w:r w:rsidRPr="00026DE9">
        <w:t xml:space="preserve"> </w:t>
      </w:r>
      <w:proofErr w:type="gramStart"/>
      <w:r w:rsidRPr="00026DE9">
        <w:t>defines</w:t>
      </w:r>
      <w:proofErr w:type="gramEnd"/>
      <w:r w:rsidRPr="00026DE9">
        <w:t xml:space="preserve"> and enforces the identity, trust, and authorization framework across the entire governed supervisory substrate. It provides:</w:t>
      </w:r>
    </w:p>
    <w:p w14:paraId="4B13BCAE" w14:textId="77777777" w:rsidR="005D7492" w:rsidRPr="00026DE9" w:rsidRDefault="005D7492" w:rsidP="00524384">
      <w:pPr>
        <w:numPr>
          <w:ilvl w:val="0"/>
          <w:numId w:val="912"/>
        </w:numPr>
        <w:spacing w:before="100" w:beforeAutospacing="1" w:after="100" w:afterAutospacing="1"/>
      </w:pPr>
      <w:r w:rsidRPr="00026DE9">
        <w:t>cryptographically verifiable supervisory identities</w:t>
      </w:r>
    </w:p>
    <w:p w14:paraId="4F3A409E" w14:textId="77777777" w:rsidR="005D7492" w:rsidRPr="00026DE9" w:rsidRDefault="005D7492" w:rsidP="00524384">
      <w:pPr>
        <w:numPr>
          <w:ilvl w:val="0"/>
          <w:numId w:val="912"/>
        </w:numPr>
        <w:spacing w:before="100" w:beforeAutospacing="1" w:after="100" w:afterAutospacing="1"/>
      </w:pPr>
      <w:r w:rsidRPr="00026DE9">
        <w:t>trust relationships and trust propagation pathways</w:t>
      </w:r>
    </w:p>
    <w:p w14:paraId="08CDCC56" w14:textId="77777777" w:rsidR="005D7492" w:rsidRPr="00026DE9" w:rsidRDefault="005D7492" w:rsidP="00524384">
      <w:pPr>
        <w:numPr>
          <w:ilvl w:val="0"/>
          <w:numId w:val="912"/>
        </w:numPr>
        <w:spacing w:before="100" w:beforeAutospacing="1" w:after="100" w:afterAutospacing="1"/>
      </w:pPr>
      <w:r w:rsidRPr="00026DE9">
        <w:t>governance-driven authorization rules</w:t>
      </w:r>
    </w:p>
    <w:p w14:paraId="5A24B809" w14:textId="77777777" w:rsidR="005D7492" w:rsidRPr="00026DE9" w:rsidRDefault="005D7492" w:rsidP="00524384">
      <w:pPr>
        <w:numPr>
          <w:ilvl w:val="0"/>
          <w:numId w:val="912"/>
        </w:numPr>
        <w:spacing w:before="100" w:beforeAutospacing="1" w:after="100" w:afterAutospacing="1"/>
      </w:pPr>
      <w:r w:rsidRPr="00026DE9">
        <w:t>cross-layer and cross-agent permission structures</w:t>
      </w:r>
    </w:p>
    <w:p w14:paraId="4DB52555" w14:textId="77777777" w:rsidR="005D7492" w:rsidRPr="00026DE9" w:rsidRDefault="005D7492" w:rsidP="00524384">
      <w:pPr>
        <w:numPr>
          <w:ilvl w:val="0"/>
          <w:numId w:val="912"/>
        </w:numPr>
        <w:spacing w:before="100" w:beforeAutospacing="1" w:after="100" w:afterAutospacing="1"/>
      </w:pPr>
      <w:r w:rsidRPr="00026DE9">
        <w:t>supervisory credentialing</w:t>
      </w:r>
    </w:p>
    <w:p w14:paraId="39661595" w14:textId="77777777" w:rsidR="005D7492" w:rsidRPr="00026DE9" w:rsidRDefault="005D7492" w:rsidP="00524384">
      <w:pPr>
        <w:numPr>
          <w:ilvl w:val="0"/>
          <w:numId w:val="912"/>
        </w:numPr>
        <w:spacing w:before="100" w:beforeAutospacing="1" w:after="100" w:afterAutospacing="1"/>
      </w:pPr>
      <w:r w:rsidRPr="00026DE9">
        <w:t>audit-grade accountability</w:t>
      </w:r>
    </w:p>
    <w:p w14:paraId="1C56B798" w14:textId="77777777" w:rsidR="005D7492" w:rsidRPr="00026DE9" w:rsidRDefault="005D7492" w:rsidP="00524384">
      <w:pPr>
        <w:numPr>
          <w:ilvl w:val="0"/>
          <w:numId w:val="912"/>
        </w:numPr>
        <w:spacing w:before="100" w:beforeAutospacing="1" w:after="100" w:afterAutospacing="1"/>
      </w:pPr>
      <w:r w:rsidRPr="00026DE9">
        <w:t>tamper-resistant execution boundaries</w:t>
      </w:r>
    </w:p>
    <w:p w14:paraId="45CDFA1D" w14:textId="77777777" w:rsidR="005D7492" w:rsidRPr="00026DE9" w:rsidRDefault="005D7492" w:rsidP="009738F8">
      <w:pPr>
        <w:spacing w:before="100" w:beforeAutospacing="1" w:after="100" w:afterAutospacing="1"/>
      </w:pPr>
      <w:r w:rsidRPr="00026DE9">
        <w:t>SITAL ensures that every:</w:t>
      </w:r>
    </w:p>
    <w:p w14:paraId="0A0117B6" w14:textId="77777777" w:rsidR="005D7492" w:rsidRPr="00026DE9" w:rsidRDefault="005D7492" w:rsidP="00524384">
      <w:pPr>
        <w:numPr>
          <w:ilvl w:val="0"/>
          <w:numId w:val="913"/>
        </w:numPr>
        <w:spacing w:before="100" w:beforeAutospacing="1" w:after="100" w:afterAutospacing="1"/>
      </w:pPr>
      <w:r w:rsidRPr="00026DE9">
        <w:t>agent,</w:t>
      </w:r>
    </w:p>
    <w:p w14:paraId="66F7472E" w14:textId="77777777" w:rsidR="005D7492" w:rsidRPr="00026DE9" w:rsidRDefault="005D7492" w:rsidP="00524384">
      <w:pPr>
        <w:numPr>
          <w:ilvl w:val="0"/>
          <w:numId w:val="913"/>
        </w:numPr>
        <w:spacing w:before="100" w:beforeAutospacing="1" w:after="100" w:afterAutospacing="1"/>
      </w:pPr>
      <w:r w:rsidRPr="00026DE9">
        <w:t>subsystem,</w:t>
      </w:r>
    </w:p>
    <w:p w14:paraId="3772940A" w14:textId="77777777" w:rsidR="005D7492" w:rsidRPr="00026DE9" w:rsidRDefault="005D7492" w:rsidP="00524384">
      <w:pPr>
        <w:numPr>
          <w:ilvl w:val="0"/>
          <w:numId w:val="913"/>
        </w:numPr>
        <w:spacing w:before="100" w:beforeAutospacing="1" w:after="100" w:afterAutospacing="1"/>
      </w:pPr>
      <w:r w:rsidRPr="00026DE9">
        <w:t>supervisory controller,</w:t>
      </w:r>
    </w:p>
    <w:p w14:paraId="41A625CA" w14:textId="77777777" w:rsidR="005D7492" w:rsidRPr="00026DE9" w:rsidRDefault="005D7492" w:rsidP="00524384">
      <w:pPr>
        <w:numPr>
          <w:ilvl w:val="0"/>
          <w:numId w:val="913"/>
        </w:numPr>
        <w:spacing w:before="100" w:beforeAutospacing="1" w:after="100" w:afterAutospacing="1"/>
      </w:pPr>
      <w:r w:rsidRPr="00026DE9">
        <w:t>propagation path,</w:t>
      </w:r>
    </w:p>
    <w:p w14:paraId="1E048E47" w14:textId="77777777" w:rsidR="005D7492" w:rsidRPr="00026DE9" w:rsidRDefault="005D7492" w:rsidP="00524384">
      <w:pPr>
        <w:numPr>
          <w:ilvl w:val="0"/>
          <w:numId w:val="913"/>
        </w:numPr>
        <w:spacing w:before="100" w:beforeAutospacing="1" w:after="100" w:afterAutospacing="1"/>
      </w:pPr>
      <w:r w:rsidRPr="00026DE9">
        <w:t>constraint activation,</w:t>
      </w:r>
    </w:p>
    <w:p w14:paraId="2FD2EFBE" w14:textId="77777777" w:rsidR="005D7492" w:rsidRPr="00026DE9" w:rsidRDefault="005D7492" w:rsidP="00524384">
      <w:pPr>
        <w:numPr>
          <w:ilvl w:val="0"/>
          <w:numId w:val="913"/>
        </w:numPr>
        <w:spacing w:before="100" w:beforeAutospacing="1" w:after="100" w:afterAutospacing="1"/>
      </w:pPr>
      <w:r w:rsidRPr="00026DE9">
        <w:t>policy evaluation,</w:t>
      </w:r>
    </w:p>
    <w:p w14:paraId="4A441D78" w14:textId="77777777" w:rsidR="005D7492" w:rsidRPr="00026DE9" w:rsidRDefault="005D7492" w:rsidP="00524384">
      <w:pPr>
        <w:numPr>
          <w:ilvl w:val="0"/>
          <w:numId w:val="913"/>
        </w:numPr>
        <w:spacing w:before="100" w:beforeAutospacing="1" w:after="100" w:afterAutospacing="1"/>
      </w:pPr>
      <w:r w:rsidRPr="00026DE9">
        <w:t>semantic update,</w:t>
      </w:r>
    </w:p>
    <w:p w14:paraId="322B6F71" w14:textId="77777777" w:rsidR="005D7492" w:rsidRPr="00026DE9" w:rsidRDefault="005D7492" w:rsidP="00524384">
      <w:pPr>
        <w:numPr>
          <w:ilvl w:val="0"/>
          <w:numId w:val="913"/>
        </w:numPr>
        <w:spacing w:before="100" w:beforeAutospacing="1" w:after="100" w:afterAutospacing="1"/>
      </w:pPr>
      <w:r w:rsidRPr="00026DE9">
        <w:t>synchronization event</w:t>
      </w:r>
    </w:p>
    <w:p w14:paraId="475F1CA4" w14:textId="77777777" w:rsidR="005D7492" w:rsidRPr="00026DE9" w:rsidRDefault="005D7492" w:rsidP="009738F8">
      <w:pPr>
        <w:spacing w:before="100" w:beforeAutospacing="1" w:after="100" w:afterAutospacing="1"/>
      </w:pPr>
      <w:r w:rsidRPr="00026DE9">
        <w:t xml:space="preserve">is </w:t>
      </w:r>
      <w:r w:rsidRPr="00026DE9">
        <w:rPr>
          <w:b/>
          <w:bCs/>
        </w:rPr>
        <w:t>executed by a verified entity</w:t>
      </w:r>
      <w:r w:rsidRPr="00026DE9">
        <w:t xml:space="preserve">, within </w:t>
      </w:r>
      <w:r w:rsidRPr="00026DE9">
        <w:rPr>
          <w:b/>
          <w:bCs/>
        </w:rPr>
        <w:t>authorized contexts</w:t>
      </w:r>
      <w:r w:rsidRPr="00026DE9">
        <w:t xml:space="preserve">, under </w:t>
      </w:r>
      <w:r w:rsidRPr="00026DE9">
        <w:rPr>
          <w:b/>
          <w:bCs/>
        </w:rPr>
        <w:t>approved trust levels</w:t>
      </w:r>
      <w:r w:rsidRPr="00026DE9">
        <w:t xml:space="preserve">, and traceable to an </w:t>
      </w:r>
      <w:r w:rsidRPr="00026DE9">
        <w:rPr>
          <w:b/>
          <w:bCs/>
        </w:rPr>
        <w:t>immutable supervisory identity</w:t>
      </w:r>
      <w:r w:rsidRPr="00026DE9">
        <w:t>.</w:t>
      </w:r>
    </w:p>
    <w:p w14:paraId="26DA8A35" w14:textId="77777777" w:rsidR="005D7492" w:rsidRPr="00026DE9" w:rsidRDefault="005D7492" w:rsidP="009738F8">
      <w:pPr>
        <w:spacing w:before="100" w:beforeAutospacing="1" w:after="100" w:afterAutospacing="1"/>
      </w:pPr>
      <w:r w:rsidRPr="00026DE9">
        <w:t>SITAL is composed of seven major subsystems:</w:t>
      </w:r>
    </w:p>
    <w:p w14:paraId="28F4E9CC" w14:textId="77777777" w:rsidR="005D7492" w:rsidRPr="00026DE9" w:rsidRDefault="005D7492" w:rsidP="00524384">
      <w:pPr>
        <w:numPr>
          <w:ilvl w:val="0"/>
          <w:numId w:val="914"/>
        </w:numPr>
        <w:spacing w:before="100" w:beforeAutospacing="1" w:after="100" w:afterAutospacing="1"/>
      </w:pPr>
      <w:r w:rsidRPr="00026DE9">
        <w:rPr>
          <w:b/>
          <w:bCs/>
        </w:rPr>
        <w:t>Supervisory Identity Authority (SIA)</w:t>
      </w:r>
    </w:p>
    <w:p w14:paraId="56BA0914" w14:textId="77777777" w:rsidR="005D7492" w:rsidRPr="00026DE9" w:rsidRDefault="005D7492" w:rsidP="00524384">
      <w:pPr>
        <w:numPr>
          <w:ilvl w:val="0"/>
          <w:numId w:val="914"/>
        </w:numPr>
        <w:spacing w:before="100" w:beforeAutospacing="1" w:after="100" w:afterAutospacing="1"/>
      </w:pPr>
      <w:r w:rsidRPr="00026DE9">
        <w:rPr>
          <w:b/>
          <w:bCs/>
        </w:rPr>
        <w:t>Trust Graph Engine (TGE)</w:t>
      </w:r>
    </w:p>
    <w:p w14:paraId="39FB3987" w14:textId="77777777" w:rsidR="005D7492" w:rsidRPr="00026DE9" w:rsidRDefault="005D7492" w:rsidP="00524384">
      <w:pPr>
        <w:numPr>
          <w:ilvl w:val="0"/>
          <w:numId w:val="914"/>
        </w:numPr>
        <w:spacing w:before="100" w:beforeAutospacing="1" w:after="100" w:afterAutospacing="1"/>
      </w:pPr>
      <w:r w:rsidRPr="00026DE9">
        <w:rPr>
          <w:b/>
          <w:bCs/>
        </w:rPr>
        <w:t>Authorization Policy Engine (APE)</w:t>
      </w:r>
    </w:p>
    <w:p w14:paraId="75DAD425" w14:textId="77777777" w:rsidR="005D7492" w:rsidRPr="00026DE9" w:rsidRDefault="005D7492" w:rsidP="00524384">
      <w:pPr>
        <w:numPr>
          <w:ilvl w:val="0"/>
          <w:numId w:val="914"/>
        </w:numPr>
        <w:spacing w:before="100" w:beforeAutospacing="1" w:after="100" w:afterAutospacing="1"/>
      </w:pPr>
      <w:r w:rsidRPr="00026DE9">
        <w:rPr>
          <w:b/>
          <w:bCs/>
        </w:rPr>
        <w:t>Permission Boundary Enforcement Unit (PBEU)</w:t>
      </w:r>
    </w:p>
    <w:p w14:paraId="6709830E" w14:textId="77777777" w:rsidR="005D7492" w:rsidRPr="00026DE9" w:rsidRDefault="005D7492" w:rsidP="00524384">
      <w:pPr>
        <w:numPr>
          <w:ilvl w:val="0"/>
          <w:numId w:val="914"/>
        </w:numPr>
        <w:spacing w:before="100" w:beforeAutospacing="1" w:after="100" w:afterAutospacing="1"/>
      </w:pPr>
      <w:r w:rsidRPr="00026DE9">
        <w:rPr>
          <w:b/>
          <w:bCs/>
        </w:rPr>
        <w:t>Inter-Agent Trust Protocol Engine (IATPE)</w:t>
      </w:r>
    </w:p>
    <w:p w14:paraId="72F5946A" w14:textId="77777777" w:rsidR="005D7492" w:rsidRPr="00026DE9" w:rsidRDefault="005D7492" w:rsidP="00524384">
      <w:pPr>
        <w:numPr>
          <w:ilvl w:val="0"/>
          <w:numId w:val="914"/>
        </w:numPr>
        <w:spacing w:before="100" w:beforeAutospacing="1" w:after="100" w:afterAutospacing="1"/>
      </w:pPr>
      <w:r w:rsidRPr="00026DE9">
        <w:rPr>
          <w:b/>
          <w:bCs/>
        </w:rPr>
        <w:t>Supervisory Credential Lifecycle Manager (SCLM)</w:t>
      </w:r>
    </w:p>
    <w:p w14:paraId="524B88AA" w14:textId="77777777" w:rsidR="005D7492" w:rsidRPr="00026DE9" w:rsidRDefault="005D7492" w:rsidP="00524384">
      <w:pPr>
        <w:numPr>
          <w:ilvl w:val="0"/>
          <w:numId w:val="914"/>
        </w:numPr>
        <w:spacing w:before="100" w:beforeAutospacing="1" w:after="100" w:afterAutospacing="1"/>
      </w:pPr>
      <w:r w:rsidRPr="00026DE9">
        <w:rPr>
          <w:b/>
          <w:bCs/>
        </w:rPr>
        <w:t>Identity &amp; Authorization Audit Ledger (IAAL)</w:t>
      </w:r>
    </w:p>
    <w:p w14:paraId="36C6B9CD" w14:textId="77777777" w:rsidR="005D7492" w:rsidRPr="00026DE9" w:rsidRDefault="005D7492" w:rsidP="009738F8">
      <w:pPr>
        <w:spacing w:before="100" w:beforeAutospacing="1" w:after="100" w:afterAutospacing="1"/>
      </w:pPr>
      <w:r w:rsidRPr="00026DE9">
        <w:t>Each subsystem is defined below at full Ultra+++ depth.</w:t>
      </w:r>
    </w:p>
    <w:p w14:paraId="00D2B15D" w14:textId="4A079461" w:rsidR="005D7492" w:rsidRDefault="005D7492" w:rsidP="009738F8">
      <w:pPr>
        <w:spacing w:before="100" w:beforeAutospacing="1" w:after="100" w:afterAutospacing="1"/>
      </w:pPr>
    </w:p>
    <w:p w14:paraId="28848098" w14:textId="77777777" w:rsidR="008542AF" w:rsidRPr="00026DE9" w:rsidRDefault="008542AF" w:rsidP="009738F8">
      <w:pPr>
        <w:spacing w:before="100" w:beforeAutospacing="1" w:after="100" w:afterAutospacing="1"/>
      </w:pPr>
    </w:p>
    <w:p w14:paraId="2DEADFA1" w14:textId="77777777" w:rsidR="005D7492" w:rsidRPr="00026DE9" w:rsidRDefault="005D7492" w:rsidP="009738F8">
      <w:pPr>
        <w:spacing w:before="100" w:beforeAutospacing="1" w:after="100" w:afterAutospacing="1"/>
        <w:rPr>
          <w:b/>
          <w:bCs/>
        </w:rPr>
      </w:pPr>
      <w:r w:rsidRPr="00026DE9">
        <w:rPr>
          <w:b/>
          <w:bCs/>
        </w:rPr>
        <w:t>1. Supervisory Identity Authority (SIA)</w:t>
      </w:r>
    </w:p>
    <w:p w14:paraId="2691E8BA" w14:textId="77777777" w:rsidR="005D7492" w:rsidRPr="00026DE9" w:rsidRDefault="005D7492" w:rsidP="009738F8">
      <w:pPr>
        <w:spacing w:before="100" w:beforeAutospacing="1" w:after="100" w:afterAutospacing="1"/>
      </w:pPr>
      <w:r w:rsidRPr="00026DE9">
        <w:rPr>
          <w:b/>
          <w:bCs/>
        </w:rPr>
        <w:t>1.1.22.1</w:t>
      </w:r>
    </w:p>
    <w:p w14:paraId="4699E041" w14:textId="77777777" w:rsidR="005D7492" w:rsidRPr="00026DE9" w:rsidRDefault="005D7492" w:rsidP="009738F8">
      <w:pPr>
        <w:spacing w:before="100" w:beforeAutospacing="1" w:after="100" w:afterAutospacing="1"/>
      </w:pPr>
      <w:r w:rsidRPr="00026DE9">
        <w:t xml:space="preserve">SIA is the </w:t>
      </w:r>
      <w:r w:rsidRPr="00026DE9">
        <w:rPr>
          <w:b/>
          <w:bCs/>
        </w:rPr>
        <w:t>root-of-trust</w:t>
      </w:r>
      <w:r w:rsidRPr="00026DE9">
        <w:t xml:space="preserve"> for all supervisory identities.</w:t>
      </w:r>
      <w:r w:rsidRPr="00026DE9">
        <w:br/>
        <w:t>It creates, issues, validates, revokes, and governs identity primitives for:</w:t>
      </w:r>
    </w:p>
    <w:p w14:paraId="183CF40C" w14:textId="77777777" w:rsidR="005D7492" w:rsidRPr="00026DE9" w:rsidRDefault="005D7492" w:rsidP="00524384">
      <w:pPr>
        <w:numPr>
          <w:ilvl w:val="0"/>
          <w:numId w:val="915"/>
        </w:numPr>
        <w:spacing w:before="100" w:beforeAutospacing="1" w:after="100" w:afterAutospacing="1"/>
      </w:pPr>
      <w:r w:rsidRPr="00026DE9">
        <w:t>supervisory layers</w:t>
      </w:r>
    </w:p>
    <w:p w14:paraId="756B24A8" w14:textId="77777777" w:rsidR="005D7492" w:rsidRPr="00026DE9" w:rsidRDefault="005D7492" w:rsidP="00524384">
      <w:pPr>
        <w:numPr>
          <w:ilvl w:val="0"/>
          <w:numId w:val="915"/>
        </w:numPr>
        <w:spacing w:before="100" w:beforeAutospacing="1" w:after="100" w:afterAutospacing="1"/>
      </w:pPr>
      <w:r w:rsidRPr="00026DE9">
        <w:t>agents</w:t>
      </w:r>
    </w:p>
    <w:p w14:paraId="2A6A38FE" w14:textId="77777777" w:rsidR="005D7492" w:rsidRPr="00026DE9" w:rsidRDefault="005D7492" w:rsidP="00524384">
      <w:pPr>
        <w:numPr>
          <w:ilvl w:val="0"/>
          <w:numId w:val="915"/>
        </w:numPr>
        <w:spacing w:before="100" w:beforeAutospacing="1" w:after="100" w:afterAutospacing="1"/>
      </w:pPr>
      <w:r w:rsidRPr="00026DE9">
        <w:t>constraint propagators</w:t>
      </w:r>
    </w:p>
    <w:p w14:paraId="48193AC5" w14:textId="77777777" w:rsidR="005D7492" w:rsidRPr="00026DE9" w:rsidRDefault="005D7492" w:rsidP="00524384">
      <w:pPr>
        <w:numPr>
          <w:ilvl w:val="0"/>
          <w:numId w:val="915"/>
        </w:numPr>
        <w:spacing w:before="100" w:beforeAutospacing="1" w:after="100" w:afterAutospacing="1"/>
      </w:pPr>
      <w:r w:rsidRPr="00026DE9">
        <w:t>semantic engines</w:t>
      </w:r>
    </w:p>
    <w:p w14:paraId="0AF070E2" w14:textId="77777777" w:rsidR="005D7492" w:rsidRPr="00026DE9" w:rsidRDefault="005D7492" w:rsidP="00524384">
      <w:pPr>
        <w:numPr>
          <w:ilvl w:val="0"/>
          <w:numId w:val="915"/>
        </w:numPr>
        <w:spacing w:before="100" w:beforeAutospacing="1" w:after="100" w:afterAutospacing="1"/>
      </w:pPr>
      <w:r w:rsidRPr="00026DE9">
        <w:t>governance engines</w:t>
      </w:r>
    </w:p>
    <w:p w14:paraId="4527555C" w14:textId="77777777" w:rsidR="005D7492" w:rsidRPr="00026DE9" w:rsidRDefault="005D7492" w:rsidP="00524384">
      <w:pPr>
        <w:numPr>
          <w:ilvl w:val="0"/>
          <w:numId w:val="915"/>
        </w:numPr>
        <w:spacing w:before="100" w:beforeAutospacing="1" w:after="100" w:afterAutospacing="1"/>
      </w:pPr>
      <w:r w:rsidRPr="00026DE9">
        <w:t>temporal/causal controllers</w:t>
      </w:r>
    </w:p>
    <w:p w14:paraId="11027A4C" w14:textId="77777777" w:rsidR="005D7492" w:rsidRPr="00026DE9" w:rsidRDefault="005D7492" w:rsidP="00524384">
      <w:pPr>
        <w:numPr>
          <w:ilvl w:val="0"/>
          <w:numId w:val="915"/>
        </w:numPr>
        <w:spacing w:before="100" w:beforeAutospacing="1" w:after="100" w:afterAutospacing="1"/>
      </w:pPr>
      <w:r w:rsidRPr="00026DE9">
        <w:t>synchronization nodes</w:t>
      </w:r>
    </w:p>
    <w:p w14:paraId="271A8137" w14:textId="77777777" w:rsidR="005D7492" w:rsidRPr="00026DE9" w:rsidRDefault="005D7492" w:rsidP="00524384">
      <w:pPr>
        <w:numPr>
          <w:ilvl w:val="0"/>
          <w:numId w:val="915"/>
        </w:numPr>
        <w:spacing w:before="100" w:beforeAutospacing="1" w:after="100" w:afterAutospacing="1"/>
      </w:pPr>
      <w:r w:rsidRPr="00026DE9">
        <w:t>execution correction modules</w:t>
      </w:r>
    </w:p>
    <w:p w14:paraId="3EDBD906" w14:textId="77777777" w:rsidR="005D7492" w:rsidRPr="00026DE9" w:rsidRDefault="005D7492" w:rsidP="009738F8">
      <w:pPr>
        <w:spacing w:before="100" w:beforeAutospacing="1" w:after="100" w:afterAutospacing="1"/>
        <w:rPr>
          <w:b/>
          <w:bCs/>
        </w:rPr>
      </w:pPr>
      <w:r w:rsidRPr="00026DE9">
        <w:rPr>
          <w:b/>
          <w:bCs/>
        </w:rPr>
        <w:t>A. Identity Artifacts Issued</w:t>
      </w:r>
    </w:p>
    <w:p w14:paraId="13217DF2" w14:textId="77777777" w:rsidR="005D7492" w:rsidRPr="00026DE9" w:rsidRDefault="005D7492" w:rsidP="00524384">
      <w:pPr>
        <w:numPr>
          <w:ilvl w:val="0"/>
          <w:numId w:val="916"/>
        </w:numPr>
        <w:spacing w:before="100" w:beforeAutospacing="1" w:after="100" w:afterAutospacing="1"/>
      </w:pPr>
      <w:r w:rsidRPr="00026DE9">
        <w:rPr>
          <w:b/>
          <w:bCs/>
        </w:rPr>
        <w:t>Supervisory Identity Tokens (SITs)</w:t>
      </w:r>
    </w:p>
    <w:p w14:paraId="06E95A53" w14:textId="77777777" w:rsidR="005D7492" w:rsidRPr="00026DE9" w:rsidRDefault="005D7492" w:rsidP="00524384">
      <w:pPr>
        <w:numPr>
          <w:ilvl w:val="0"/>
          <w:numId w:val="916"/>
        </w:numPr>
        <w:spacing w:before="100" w:beforeAutospacing="1" w:after="100" w:afterAutospacing="1"/>
      </w:pPr>
      <w:r w:rsidRPr="00026DE9">
        <w:rPr>
          <w:b/>
          <w:bCs/>
        </w:rPr>
        <w:t>Agent Identity Tokens (AITs)</w:t>
      </w:r>
    </w:p>
    <w:p w14:paraId="413AD87A" w14:textId="77777777" w:rsidR="005D7492" w:rsidRPr="00026DE9" w:rsidRDefault="005D7492" w:rsidP="00524384">
      <w:pPr>
        <w:numPr>
          <w:ilvl w:val="0"/>
          <w:numId w:val="916"/>
        </w:numPr>
        <w:spacing w:before="100" w:beforeAutospacing="1" w:after="100" w:afterAutospacing="1"/>
      </w:pPr>
      <w:r w:rsidRPr="00026DE9">
        <w:rPr>
          <w:b/>
          <w:bCs/>
        </w:rPr>
        <w:t>Subsystem Identity Certificates (SSICs)</w:t>
      </w:r>
    </w:p>
    <w:p w14:paraId="098F8E40" w14:textId="77777777" w:rsidR="005D7492" w:rsidRPr="00026DE9" w:rsidRDefault="005D7492" w:rsidP="00524384">
      <w:pPr>
        <w:numPr>
          <w:ilvl w:val="0"/>
          <w:numId w:val="916"/>
        </w:numPr>
        <w:spacing w:before="100" w:beforeAutospacing="1" w:after="100" w:afterAutospacing="1"/>
      </w:pPr>
      <w:r w:rsidRPr="00026DE9">
        <w:rPr>
          <w:b/>
          <w:bCs/>
        </w:rPr>
        <w:t>Execution Context Identity Keys (ECIKs)</w:t>
      </w:r>
    </w:p>
    <w:p w14:paraId="6350DD21" w14:textId="77777777" w:rsidR="005D7492" w:rsidRPr="00026DE9" w:rsidRDefault="005D7492" w:rsidP="00524384">
      <w:pPr>
        <w:numPr>
          <w:ilvl w:val="0"/>
          <w:numId w:val="916"/>
        </w:numPr>
        <w:spacing w:before="100" w:beforeAutospacing="1" w:after="100" w:afterAutospacing="1"/>
      </w:pPr>
      <w:r w:rsidRPr="00026DE9">
        <w:rPr>
          <w:b/>
          <w:bCs/>
        </w:rPr>
        <w:t>Constraint Identity Tokens (CITs)</w:t>
      </w:r>
    </w:p>
    <w:p w14:paraId="30401773" w14:textId="77777777" w:rsidR="005D7492" w:rsidRPr="00026DE9" w:rsidRDefault="005D7492" w:rsidP="00524384">
      <w:pPr>
        <w:numPr>
          <w:ilvl w:val="0"/>
          <w:numId w:val="916"/>
        </w:numPr>
        <w:spacing w:before="100" w:beforeAutospacing="1" w:after="100" w:afterAutospacing="1"/>
      </w:pPr>
      <w:r w:rsidRPr="00026DE9">
        <w:rPr>
          <w:b/>
          <w:bCs/>
        </w:rPr>
        <w:t>Propagation Identity Tokens (PITs)</w:t>
      </w:r>
    </w:p>
    <w:p w14:paraId="25D0762A" w14:textId="77777777" w:rsidR="005D7492" w:rsidRPr="00026DE9" w:rsidRDefault="005D7492" w:rsidP="009738F8">
      <w:pPr>
        <w:spacing w:before="100" w:beforeAutospacing="1" w:after="100" w:afterAutospacing="1"/>
        <w:rPr>
          <w:b/>
          <w:bCs/>
        </w:rPr>
      </w:pPr>
      <w:r w:rsidRPr="00026DE9">
        <w:rPr>
          <w:b/>
          <w:bCs/>
        </w:rPr>
        <w:t>B. Identity Guarantees</w:t>
      </w:r>
    </w:p>
    <w:p w14:paraId="4951E580" w14:textId="77777777" w:rsidR="005D7492" w:rsidRPr="00026DE9" w:rsidRDefault="005D7492" w:rsidP="00524384">
      <w:pPr>
        <w:numPr>
          <w:ilvl w:val="0"/>
          <w:numId w:val="917"/>
        </w:numPr>
        <w:spacing w:before="100" w:beforeAutospacing="1" w:after="100" w:afterAutospacing="1"/>
      </w:pPr>
      <w:r w:rsidRPr="00026DE9">
        <w:t>cryptographic authenticity</w:t>
      </w:r>
    </w:p>
    <w:p w14:paraId="65DE3AD6" w14:textId="77777777" w:rsidR="005D7492" w:rsidRPr="00026DE9" w:rsidRDefault="005D7492" w:rsidP="00524384">
      <w:pPr>
        <w:numPr>
          <w:ilvl w:val="0"/>
          <w:numId w:val="917"/>
        </w:numPr>
        <w:spacing w:before="100" w:beforeAutospacing="1" w:after="100" w:afterAutospacing="1"/>
      </w:pPr>
      <w:r w:rsidRPr="00026DE9">
        <w:t>non-repudiation</w:t>
      </w:r>
    </w:p>
    <w:p w14:paraId="19840DB2" w14:textId="77777777" w:rsidR="005D7492" w:rsidRPr="00026DE9" w:rsidRDefault="005D7492" w:rsidP="00524384">
      <w:pPr>
        <w:numPr>
          <w:ilvl w:val="0"/>
          <w:numId w:val="917"/>
        </w:numPr>
        <w:spacing w:before="100" w:beforeAutospacing="1" w:after="100" w:afterAutospacing="1"/>
      </w:pPr>
      <w:r w:rsidRPr="00026DE9">
        <w:t>tamper-resistance</w:t>
      </w:r>
    </w:p>
    <w:p w14:paraId="7A0E12FE" w14:textId="77777777" w:rsidR="005D7492" w:rsidRPr="00026DE9" w:rsidRDefault="005D7492" w:rsidP="00524384">
      <w:pPr>
        <w:numPr>
          <w:ilvl w:val="0"/>
          <w:numId w:val="917"/>
        </w:numPr>
        <w:spacing w:before="100" w:beforeAutospacing="1" w:after="100" w:afterAutospacing="1"/>
      </w:pPr>
      <w:r w:rsidRPr="00026DE9">
        <w:t>audit reconstruction capability</w:t>
      </w:r>
    </w:p>
    <w:p w14:paraId="08FB965C" w14:textId="77777777" w:rsidR="005D7492" w:rsidRPr="00026DE9" w:rsidRDefault="005D7492" w:rsidP="00524384">
      <w:pPr>
        <w:numPr>
          <w:ilvl w:val="0"/>
          <w:numId w:val="917"/>
        </w:numPr>
        <w:spacing w:before="100" w:beforeAutospacing="1" w:after="100" w:afterAutospacing="1"/>
      </w:pPr>
      <w:r w:rsidRPr="00026DE9">
        <w:t>deterministic identity resolution</w:t>
      </w:r>
    </w:p>
    <w:p w14:paraId="36C3F31B" w14:textId="77777777" w:rsidR="005D7492" w:rsidRPr="00026DE9" w:rsidRDefault="005D7492" w:rsidP="009738F8">
      <w:pPr>
        <w:spacing w:before="100" w:beforeAutospacing="1" w:after="100" w:afterAutospacing="1"/>
      </w:pPr>
      <w:r w:rsidRPr="00026DE9">
        <w:t>No supervisory action can occur without a valid identity primitive.</w:t>
      </w:r>
    </w:p>
    <w:p w14:paraId="68EF54D4" w14:textId="77777777" w:rsidR="005D7492" w:rsidRPr="00026DE9" w:rsidRDefault="005D7492" w:rsidP="009738F8">
      <w:pPr>
        <w:spacing w:before="100" w:beforeAutospacing="1" w:after="100" w:afterAutospacing="1"/>
        <w:rPr>
          <w:b/>
          <w:bCs/>
        </w:rPr>
      </w:pPr>
      <w:r w:rsidRPr="00026DE9">
        <w:rPr>
          <w:b/>
          <w:bCs/>
        </w:rPr>
        <w:t>2. Trust Graph Engine (TGE)</w:t>
      </w:r>
    </w:p>
    <w:p w14:paraId="40963D01" w14:textId="77777777" w:rsidR="005D7492" w:rsidRPr="00026DE9" w:rsidRDefault="005D7492" w:rsidP="009738F8">
      <w:pPr>
        <w:spacing w:before="100" w:beforeAutospacing="1" w:after="100" w:afterAutospacing="1"/>
      </w:pPr>
      <w:r w:rsidRPr="00026DE9">
        <w:rPr>
          <w:b/>
          <w:bCs/>
        </w:rPr>
        <w:t>1.1.22.2</w:t>
      </w:r>
    </w:p>
    <w:p w14:paraId="5EAF3018" w14:textId="77777777" w:rsidR="005D7492" w:rsidRPr="00026DE9" w:rsidRDefault="005D7492" w:rsidP="009738F8">
      <w:pPr>
        <w:spacing w:before="100" w:beforeAutospacing="1" w:after="100" w:afterAutospacing="1"/>
      </w:pPr>
      <w:r w:rsidRPr="00026DE9">
        <w:t xml:space="preserve">TGE maintains a </w:t>
      </w:r>
      <w:r w:rsidRPr="00026DE9">
        <w:rPr>
          <w:b/>
          <w:bCs/>
        </w:rPr>
        <w:t>directed trust graph</w:t>
      </w:r>
      <w:r w:rsidRPr="00026DE9">
        <w:t xml:space="preserve"> representing:</w:t>
      </w:r>
    </w:p>
    <w:p w14:paraId="01D4F5AB" w14:textId="77777777" w:rsidR="005D7492" w:rsidRPr="00026DE9" w:rsidRDefault="005D7492" w:rsidP="00524384">
      <w:pPr>
        <w:numPr>
          <w:ilvl w:val="0"/>
          <w:numId w:val="918"/>
        </w:numPr>
        <w:spacing w:before="100" w:beforeAutospacing="1" w:after="100" w:afterAutospacing="1"/>
      </w:pPr>
      <w:r w:rsidRPr="00026DE9">
        <w:t>trust levels</w:t>
      </w:r>
    </w:p>
    <w:p w14:paraId="61E158A4" w14:textId="77777777" w:rsidR="005D7492" w:rsidRPr="00026DE9" w:rsidRDefault="005D7492" w:rsidP="00524384">
      <w:pPr>
        <w:numPr>
          <w:ilvl w:val="0"/>
          <w:numId w:val="918"/>
        </w:numPr>
        <w:spacing w:before="100" w:beforeAutospacing="1" w:after="100" w:afterAutospacing="1"/>
      </w:pPr>
      <w:r w:rsidRPr="00026DE9">
        <w:t>trust inheritance</w:t>
      </w:r>
    </w:p>
    <w:p w14:paraId="1D127C46" w14:textId="77777777" w:rsidR="005D7492" w:rsidRPr="00026DE9" w:rsidRDefault="005D7492" w:rsidP="00524384">
      <w:pPr>
        <w:numPr>
          <w:ilvl w:val="0"/>
          <w:numId w:val="918"/>
        </w:numPr>
        <w:spacing w:before="100" w:beforeAutospacing="1" w:after="100" w:afterAutospacing="1"/>
      </w:pPr>
      <w:r w:rsidRPr="00026DE9">
        <w:t>trust hierarchies</w:t>
      </w:r>
    </w:p>
    <w:p w14:paraId="69365B19" w14:textId="77777777" w:rsidR="005D7492" w:rsidRPr="00026DE9" w:rsidRDefault="005D7492" w:rsidP="00524384">
      <w:pPr>
        <w:numPr>
          <w:ilvl w:val="0"/>
          <w:numId w:val="918"/>
        </w:numPr>
        <w:spacing w:before="100" w:beforeAutospacing="1" w:after="100" w:afterAutospacing="1"/>
      </w:pPr>
      <w:r w:rsidRPr="00026DE9">
        <w:t>trust propagation pathways</w:t>
      </w:r>
    </w:p>
    <w:p w14:paraId="6551CDD5" w14:textId="77777777" w:rsidR="005D7492" w:rsidRPr="00026DE9" w:rsidRDefault="005D7492" w:rsidP="00524384">
      <w:pPr>
        <w:numPr>
          <w:ilvl w:val="0"/>
          <w:numId w:val="918"/>
        </w:numPr>
        <w:spacing w:before="100" w:beforeAutospacing="1" w:after="100" w:afterAutospacing="1"/>
      </w:pPr>
      <w:r w:rsidRPr="00026DE9">
        <w:t>trust expiration</w:t>
      </w:r>
    </w:p>
    <w:p w14:paraId="0E5258F8" w14:textId="77777777" w:rsidR="005D7492" w:rsidRPr="00026DE9" w:rsidRDefault="005D7492" w:rsidP="00524384">
      <w:pPr>
        <w:numPr>
          <w:ilvl w:val="0"/>
          <w:numId w:val="918"/>
        </w:numPr>
        <w:spacing w:before="100" w:beforeAutospacing="1" w:after="100" w:afterAutospacing="1"/>
      </w:pPr>
      <w:r w:rsidRPr="00026DE9">
        <w:t>trust revocation</w:t>
      </w:r>
    </w:p>
    <w:p w14:paraId="082BEDDA" w14:textId="77777777" w:rsidR="005D7492" w:rsidRPr="00026DE9" w:rsidRDefault="005D7492" w:rsidP="009738F8">
      <w:pPr>
        <w:spacing w:before="100" w:beforeAutospacing="1" w:after="100" w:afterAutospacing="1"/>
        <w:rPr>
          <w:b/>
          <w:bCs/>
        </w:rPr>
      </w:pPr>
      <w:r w:rsidRPr="00026DE9">
        <w:rPr>
          <w:b/>
          <w:bCs/>
        </w:rPr>
        <w:t>A. Trust Graph Components</w:t>
      </w:r>
    </w:p>
    <w:p w14:paraId="185069D0" w14:textId="77777777" w:rsidR="005D7492" w:rsidRPr="00026DE9" w:rsidRDefault="005D7492" w:rsidP="00524384">
      <w:pPr>
        <w:numPr>
          <w:ilvl w:val="0"/>
          <w:numId w:val="919"/>
        </w:numPr>
        <w:spacing w:before="100" w:beforeAutospacing="1" w:after="100" w:afterAutospacing="1"/>
      </w:pPr>
      <w:r w:rsidRPr="00026DE9">
        <w:rPr>
          <w:b/>
          <w:bCs/>
        </w:rPr>
        <w:t>Trust Levels</w:t>
      </w:r>
      <w:r w:rsidRPr="00026DE9">
        <w:br/>
        <w:t>– root trust</w:t>
      </w:r>
      <w:r w:rsidRPr="00026DE9">
        <w:br/>
        <w:t>– elevated trust</w:t>
      </w:r>
      <w:r w:rsidRPr="00026DE9">
        <w:br/>
        <w:t>– standard trust</w:t>
      </w:r>
      <w:r w:rsidRPr="00026DE9">
        <w:br/>
        <w:t>– restricted trust</w:t>
      </w:r>
      <w:r w:rsidRPr="00026DE9">
        <w:br/>
        <w:t>– revocation trust</w:t>
      </w:r>
    </w:p>
    <w:p w14:paraId="5FF80B14" w14:textId="77777777" w:rsidR="005D7492" w:rsidRPr="00026DE9" w:rsidRDefault="005D7492" w:rsidP="00524384">
      <w:pPr>
        <w:numPr>
          <w:ilvl w:val="0"/>
          <w:numId w:val="919"/>
        </w:numPr>
        <w:spacing w:before="100" w:beforeAutospacing="1" w:after="100" w:afterAutospacing="1"/>
      </w:pPr>
      <w:r w:rsidRPr="00026DE9">
        <w:rPr>
          <w:b/>
          <w:bCs/>
        </w:rPr>
        <w:t>Trust Edges</w:t>
      </w:r>
      <w:r w:rsidRPr="00026DE9">
        <w:br/>
        <w:t>– authority edges</w:t>
      </w:r>
      <w:r w:rsidRPr="00026DE9">
        <w:br/>
        <w:t>– delegation edges</w:t>
      </w:r>
      <w:r w:rsidRPr="00026DE9">
        <w:br/>
        <w:t>– propagation edges</w:t>
      </w:r>
      <w:r w:rsidRPr="00026DE9">
        <w:br/>
        <w:t>– dependency edges</w:t>
      </w:r>
    </w:p>
    <w:p w14:paraId="49CDF926" w14:textId="77777777" w:rsidR="005D7492" w:rsidRPr="00026DE9" w:rsidRDefault="005D7492" w:rsidP="00524384">
      <w:pPr>
        <w:numPr>
          <w:ilvl w:val="0"/>
          <w:numId w:val="919"/>
        </w:numPr>
        <w:spacing w:before="100" w:beforeAutospacing="1" w:after="100" w:afterAutospacing="1"/>
      </w:pPr>
      <w:r w:rsidRPr="00026DE9">
        <w:rPr>
          <w:b/>
          <w:bCs/>
        </w:rPr>
        <w:t>Trust Contexts</w:t>
      </w:r>
      <w:r w:rsidRPr="00026DE9">
        <w:br/>
        <w:t>– temporal context</w:t>
      </w:r>
      <w:r w:rsidRPr="00026DE9">
        <w:br/>
        <w:t>– semantic context</w:t>
      </w:r>
      <w:r w:rsidRPr="00026DE9">
        <w:br/>
        <w:t>– governance context</w:t>
      </w:r>
    </w:p>
    <w:p w14:paraId="7DDBFC72" w14:textId="77777777" w:rsidR="005D7492" w:rsidRPr="00026DE9" w:rsidRDefault="005D7492" w:rsidP="009738F8">
      <w:pPr>
        <w:spacing w:before="100" w:beforeAutospacing="1" w:after="100" w:afterAutospacing="1"/>
        <w:rPr>
          <w:b/>
          <w:bCs/>
        </w:rPr>
      </w:pPr>
      <w:r w:rsidRPr="00026DE9">
        <w:rPr>
          <w:b/>
          <w:bCs/>
        </w:rPr>
        <w:t>B. Trust Guarantees</w:t>
      </w:r>
    </w:p>
    <w:p w14:paraId="7B7092DA" w14:textId="77777777" w:rsidR="005D7492" w:rsidRPr="00026DE9" w:rsidRDefault="005D7492" w:rsidP="00524384">
      <w:pPr>
        <w:numPr>
          <w:ilvl w:val="0"/>
          <w:numId w:val="920"/>
        </w:numPr>
        <w:spacing w:before="100" w:beforeAutospacing="1" w:after="100" w:afterAutospacing="1"/>
      </w:pPr>
      <w:r w:rsidRPr="00026DE9">
        <w:t>all supervisory interactions are trust-bound</w:t>
      </w:r>
    </w:p>
    <w:p w14:paraId="28BEB5B3" w14:textId="77777777" w:rsidR="005D7492" w:rsidRPr="00026DE9" w:rsidRDefault="005D7492" w:rsidP="00524384">
      <w:pPr>
        <w:numPr>
          <w:ilvl w:val="0"/>
          <w:numId w:val="920"/>
        </w:numPr>
        <w:spacing w:before="100" w:beforeAutospacing="1" w:after="100" w:afterAutospacing="1"/>
      </w:pPr>
      <w:r w:rsidRPr="00026DE9">
        <w:t>no unauthorized trust propagation</w:t>
      </w:r>
    </w:p>
    <w:p w14:paraId="374D5B49" w14:textId="77777777" w:rsidR="005D7492" w:rsidRPr="00026DE9" w:rsidRDefault="005D7492" w:rsidP="00524384">
      <w:pPr>
        <w:numPr>
          <w:ilvl w:val="0"/>
          <w:numId w:val="920"/>
        </w:numPr>
        <w:spacing w:before="100" w:beforeAutospacing="1" w:after="100" w:afterAutospacing="1"/>
      </w:pPr>
      <w:r w:rsidRPr="00026DE9">
        <w:t>no orphan trust assumptions</w:t>
      </w:r>
    </w:p>
    <w:p w14:paraId="2DB3CF65" w14:textId="77777777" w:rsidR="005D7492" w:rsidRPr="00026DE9" w:rsidRDefault="005D7492" w:rsidP="00524384">
      <w:pPr>
        <w:numPr>
          <w:ilvl w:val="0"/>
          <w:numId w:val="920"/>
        </w:numPr>
        <w:spacing w:before="100" w:beforeAutospacing="1" w:after="100" w:afterAutospacing="1"/>
      </w:pPr>
      <w:r w:rsidRPr="00026DE9">
        <w:t>no trust drift across cycles</w:t>
      </w:r>
    </w:p>
    <w:p w14:paraId="6628214B" w14:textId="77777777" w:rsidR="005D7492" w:rsidRPr="00026DE9" w:rsidRDefault="005D7492" w:rsidP="00524384">
      <w:pPr>
        <w:numPr>
          <w:ilvl w:val="0"/>
          <w:numId w:val="920"/>
        </w:numPr>
        <w:spacing w:before="100" w:beforeAutospacing="1" w:after="100" w:afterAutospacing="1"/>
      </w:pPr>
      <w:r w:rsidRPr="00026DE9">
        <w:t>trust can be reconstructed historically</w:t>
      </w:r>
    </w:p>
    <w:p w14:paraId="2C921EA7" w14:textId="16AD69E4" w:rsidR="005D7492" w:rsidRPr="00026DE9" w:rsidRDefault="005D7492" w:rsidP="009738F8">
      <w:pPr>
        <w:spacing w:before="100" w:beforeAutospacing="1" w:after="100" w:afterAutospacing="1"/>
      </w:pPr>
    </w:p>
    <w:p w14:paraId="7CAEAF6D" w14:textId="77777777" w:rsidR="005D7492" w:rsidRPr="00026DE9" w:rsidRDefault="005D7492" w:rsidP="009738F8">
      <w:pPr>
        <w:spacing w:before="100" w:beforeAutospacing="1" w:after="100" w:afterAutospacing="1"/>
        <w:rPr>
          <w:b/>
          <w:bCs/>
        </w:rPr>
      </w:pPr>
      <w:r w:rsidRPr="00026DE9">
        <w:rPr>
          <w:b/>
          <w:bCs/>
        </w:rPr>
        <w:t>3. Authorization Policy Engine (APE)</w:t>
      </w:r>
    </w:p>
    <w:p w14:paraId="548CE2BB" w14:textId="77777777" w:rsidR="005D7492" w:rsidRPr="00026DE9" w:rsidRDefault="005D7492" w:rsidP="009738F8">
      <w:pPr>
        <w:spacing w:before="100" w:beforeAutospacing="1" w:after="100" w:afterAutospacing="1"/>
      </w:pPr>
      <w:r w:rsidRPr="00026DE9">
        <w:rPr>
          <w:b/>
          <w:bCs/>
        </w:rPr>
        <w:t>1.1.22.3</w:t>
      </w:r>
    </w:p>
    <w:p w14:paraId="3BE2FCC5" w14:textId="77777777" w:rsidR="005D7492" w:rsidRPr="00026DE9" w:rsidRDefault="005D7492" w:rsidP="009738F8">
      <w:pPr>
        <w:spacing w:before="100" w:beforeAutospacing="1" w:after="100" w:afterAutospacing="1"/>
      </w:pPr>
      <w:r w:rsidRPr="00026DE9">
        <w:t xml:space="preserve">APE determines </w:t>
      </w:r>
      <w:r w:rsidRPr="00026DE9">
        <w:rPr>
          <w:b/>
          <w:bCs/>
        </w:rPr>
        <w:t>what any given supervisory entity is allowed to do</w:t>
      </w:r>
      <w:r w:rsidRPr="00026DE9">
        <w:t>, based on:</w:t>
      </w:r>
    </w:p>
    <w:p w14:paraId="0E07ED6F" w14:textId="77777777" w:rsidR="005D7492" w:rsidRPr="00026DE9" w:rsidRDefault="005D7492" w:rsidP="00524384">
      <w:pPr>
        <w:numPr>
          <w:ilvl w:val="0"/>
          <w:numId w:val="921"/>
        </w:numPr>
        <w:spacing w:before="100" w:beforeAutospacing="1" w:after="100" w:afterAutospacing="1"/>
      </w:pPr>
      <w:r w:rsidRPr="00026DE9">
        <w:t>identity</w:t>
      </w:r>
    </w:p>
    <w:p w14:paraId="612C62F6" w14:textId="77777777" w:rsidR="005D7492" w:rsidRPr="00026DE9" w:rsidRDefault="005D7492" w:rsidP="00524384">
      <w:pPr>
        <w:numPr>
          <w:ilvl w:val="0"/>
          <w:numId w:val="921"/>
        </w:numPr>
        <w:spacing w:before="100" w:beforeAutospacing="1" w:after="100" w:afterAutospacing="1"/>
      </w:pPr>
      <w:r w:rsidRPr="00026DE9">
        <w:t>trust level</w:t>
      </w:r>
    </w:p>
    <w:p w14:paraId="7EDD5493" w14:textId="77777777" w:rsidR="005D7492" w:rsidRPr="00026DE9" w:rsidRDefault="005D7492" w:rsidP="00524384">
      <w:pPr>
        <w:numPr>
          <w:ilvl w:val="0"/>
          <w:numId w:val="921"/>
        </w:numPr>
        <w:spacing w:before="100" w:beforeAutospacing="1" w:after="100" w:afterAutospacing="1"/>
      </w:pPr>
      <w:r w:rsidRPr="00026DE9">
        <w:t>governance policy</w:t>
      </w:r>
    </w:p>
    <w:p w14:paraId="0C028A1C" w14:textId="77777777" w:rsidR="005D7492" w:rsidRPr="00026DE9" w:rsidRDefault="005D7492" w:rsidP="00524384">
      <w:pPr>
        <w:numPr>
          <w:ilvl w:val="0"/>
          <w:numId w:val="921"/>
        </w:numPr>
        <w:spacing w:before="100" w:beforeAutospacing="1" w:after="100" w:afterAutospacing="1"/>
      </w:pPr>
      <w:r w:rsidRPr="00026DE9">
        <w:t>semantic context</w:t>
      </w:r>
    </w:p>
    <w:p w14:paraId="58790DA4" w14:textId="77777777" w:rsidR="005D7492" w:rsidRPr="00026DE9" w:rsidRDefault="005D7492" w:rsidP="00524384">
      <w:pPr>
        <w:numPr>
          <w:ilvl w:val="0"/>
          <w:numId w:val="921"/>
        </w:numPr>
        <w:spacing w:before="100" w:beforeAutospacing="1" w:after="100" w:afterAutospacing="1"/>
      </w:pPr>
      <w:r w:rsidRPr="00026DE9">
        <w:t>constraint state</w:t>
      </w:r>
    </w:p>
    <w:p w14:paraId="370D32A2" w14:textId="77777777" w:rsidR="005D7492" w:rsidRPr="00026DE9" w:rsidRDefault="005D7492" w:rsidP="00524384">
      <w:pPr>
        <w:numPr>
          <w:ilvl w:val="0"/>
          <w:numId w:val="921"/>
        </w:numPr>
        <w:spacing w:before="100" w:beforeAutospacing="1" w:after="100" w:afterAutospacing="1"/>
      </w:pPr>
      <w:r w:rsidRPr="00026DE9">
        <w:t>temporal legality</w:t>
      </w:r>
    </w:p>
    <w:p w14:paraId="105C3377" w14:textId="77777777" w:rsidR="005D7492" w:rsidRPr="00026DE9" w:rsidRDefault="005D7492" w:rsidP="00524384">
      <w:pPr>
        <w:numPr>
          <w:ilvl w:val="0"/>
          <w:numId w:val="921"/>
        </w:numPr>
        <w:spacing w:before="100" w:beforeAutospacing="1" w:after="100" w:afterAutospacing="1"/>
      </w:pPr>
      <w:r w:rsidRPr="00026DE9">
        <w:t>causal legality</w:t>
      </w:r>
    </w:p>
    <w:p w14:paraId="3C2F2210" w14:textId="77777777" w:rsidR="005D7492" w:rsidRPr="00026DE9" w:rsidRDefault="005D7492" w:rsidP="009738F8">
      <w:pPr>
        <w:spacing w:before="100" w:beforeAutospacing="1" w:after="100" w:afterAutospacing="1"/>
        <w:rPr>
          <w:b/>
          <w:bCs/>
        </w:rPr>
      </w:pPr>
      <w:r w:rsidRPr="00026DE9">
        <w:rPr>
          <w:b/>
          <w:bCs/>
        </w:rPr>
        <w:t>A. Authorization Dimensions</w:t>
      </w:r>
    </w:p>
    <w:p w14:paraId="773AA4BD" w14:textId="77777777" w:rsidR="005D7492" w:rsidRPr="00026DE9" w:rsidRDefault="005D7492" w:rsidP="00524384">
      <w:pPr>
        <w:numPr>
          <w:ilvl w:val="0"/>
          <w:numId w:val="922"/>
        </w:numPr>
        <w:spacing w:before="100" w:beforeAutospacing="1" w:after="100" w:afterAutospacing="1"/>
      </w:pPr>
      <w:r w:rsidRPr="00026DE9">
        <w:rPr>
          <w:b/>
          <w:bCs/>
        </w:rPr>
        <w:t>Governance-Driven Authorization</w:t>
      </w:r>
    </w:p>
    <w:p w14:paraId="1FCEDA34" w14:textId="77777777" w:rsidR="005D7492" w:rsidRPr="00026DE9" w:rsidRDefault="005D7492" w:rsidP="00524384">
      <w:pPr>
        <w:numPr>
          <w:ilvl w:val="0"/>
          <w:numId w:val="922"/>
        </w:numPr>
        <w:spacing w:before="100" w:beforeAutospacing="1" w:after="100" w:afterAutospacing="1"/>
      </w:pPr>
      <w:r w:rsidRPr="00026DE9">
        <w:rPr>
          <w:b/>
          <w:bCs/>
        </w:rPr>
        <w:t>Risk-Level Authorization</w:t>
      </w:r>
    </w:p>
    <w:p w14:paraId="5D95B3F6" w14:textId="77777777" w:rsidR="005D7492" w:rsidRPr="00026DE9" w:rsidRDefault="005D7492" w:rsidP="00524384">
      <w:pPr>
        <w:numPr>
          <w:ilvl w:val="0"/>
          <w:numId w:val="922"/>
        </w:numPr>
        <w:spacing w:before="100" w:beforeAutospacing="1" w:after="100" w:afterAutospacing="1"/>
      </w:pPr>
      <w:r w:rsidRPr="00026DE9">
        <w:rPr>
          <w:b/>
          <w:bCs/>
        </w:rPr>
        <w:t>Constraint-Sensitive Authorization</w:t>
      </w:r>
    </w:p>
    <w:p w14:paraId="5325D19D" w14:textId="77777777" w:rsidR="005D7492" w:rsidRPr="00026DE9" w:rsidRDefault="005D7492" w:rsidP="00524384">
      <w:pPr>
        <w:numPr>
          <w:ilvl w:val="0"/>
          <w:numId w:val="922"/>
        </w:numPr>
        <w:spacing w:before="100" w:beforeAutospacing="1" w:after="100" w:afterAutospacing="1"/>
      </w:pPr>
      <w:r w:rsidRPr="00026DE9">
        <w:rPr>
          <w:b/>
          <w:bCs/>
        </w:rPr>
        <w:t>Temporal Authorization</w:t>
      </w:r>
    </w:p>
    <w:p w14:paraId="6CE7476E" w14:textId="77777777" w:rsidR="005D7492" w:rsidRPr="00026DE9" w:rsidRDefault="005D7492" w:rsidP="00524384">
      <w:pPr>
        <w:numPr>
          <w:ilvl w:val="0"/>
          <w:numId w:val="922"/>
        </w:numPr>
        <w:spacing w:before="100" w:beforeAutospacing="1" w:after="100" w:afterAutospacing="1"/>
      </w:pPr>
      <w:r w:rsidRPr="00026DE9">
        <w:rPr>
          <w:b/>
          <w:bCs/>
        </w:rPr>
        <w:t>Causal Authorization</w:t>
      </w:r>
    </w:p>
    <w:p w14:paraId="7FAC272A" w14:textId="77777777" w:rsidR="005D7492" w:rsidRPr="00026DE9" w:rsidRDefault="005D7492" w:rsidP="00524384">
      <w:pPr>
        <w:numPr>
          <w:ilvl w:val="0"/>
          <w:numId w:val="922"/>
        </w:numPr>
        <w:spacing w:before="100" w:beforeAutospacing="1" w:after="100" w:afterAutospacing="1"/>
      </w:pPr>
      <w:r w:rsidRPr="00026DE9">
        <w:rPr>
          <w:b/>
          <w:bCs/>
        </w:rPr>
        <w:t>Semantic Authorization</w:t>
      </w:r>
    </w:p>
    <w:p w14:paraId="0A677F28" w14:textId="77777777" w:rsidR="005D7492" w:rsidRPr="00026DE9" w:rsidRDefault="005D7492" w:rsidP="00524384">
      <w:pPr>
        <w:numPr>
          <w:ilvl w:val="0"/>
          <w:numId w:val="922"/>
        </w:numPr>
        <w:spacing w:before="100" w:beforeAutospacing="1" w:after="100" w:afterAutospacing="1"/>
      </w:pPr>
      <w:r w:rsidRPr="00026DE9">
        <w:rPr>
          <w:b/>
          <w:bCs/>
        </w:rPr>
        <w:t>Propagation/Synchronization Authorization</w:t>
      </w:r>
    </w:p>
    <w:p w14:paraId="3F85CF9D" w14:textId="77777777" w:rsidR="005D7492" w:rsidRPr="00026DE9" w:rsidRDefault="005D7492" w:rsidP="009738F8">
      <w:pPr>
        <w:spacing w:before="100" w:beforeAutospacing="1" w:after="100" w:afterAutospacing="1"/>
        <w:rPr>
          <w:b/>
          <w:bCs/>
        </w:rPr>
      </w:pPr>
      <w:r w:rsidRPr="00026DE9">
        <w:rPr>
          <w:b/>
          <w:bCs/>
        </w:rPr>
        <w:t>B. Authorization Guarantees</w:t>
      </w:r>
    </w:p>
    <w:p w14:paraId="0B7A88B7" w14:textId="77777777" w:rsidR="005D7492" w:rsidRPr="00026DE9" w:rsidRDefault="005D7492" w:rsidP="00524384">
      <w:pPr>
        <w:numPr>
          <w:ilvl w:val="0"/>
          <w:numId w:val="923"/>
        </w:numPr>
        <w:spacing w:before="100" w:beforeAutospacing="1" w:after="100" w:afterAutospacing="1"/>
      </w:pPr>
      <w:r w:rsidRPr="00026DE9">
        <w:t>no unauthorized supervisory operation</w:t>
      </w:r>
    </w:p>
    <w:p w14:paraId="76DB7D50" w14:textId="77777777" w:rsidR="005D7492" w:rsidRPr="00026DE9" w:rsidRDefault="005D7492" w:rsidP="00524384">
      <w:pPr>
        <w:numPr>
          <w:ilvl w:val="0"/>
          <w:numId w:val="923"/>
        </w:numPr>
        <w:spacing w:before="100" w:beforeAutospacing="1" w:after="100" w:afterAutospacing="1"/>
      </w:pPr>
      <w:r w:rsidRPr="00026DE9">
        <w:t>no unauthorized propagation or sync</w:t>
      </w:r>
    </w:p>
    <w:p w14:paraId="5D63660A" w14:textId="77777777" w:rsidR="005D7492" w:rsidRPr="00026DE9" w:rsidRDefault="005D7492" w:rsidP="00524384">
      <w:pPr>
        <w:numPr>
          <w:ilvl w:val="0"/>
          <w:numId w:val="923"/>
        </w:numPr>
        <w:spacing w:before="100" w:beforeAutospacing="1" w:after="100" w:afterAutospacing="1"/>
      </w:pPr>
      <w:r w:rsidRPr="00026DE9">
        <w:t xml:space="preserve">no unauthorized constraint </w:t>
      </w:r>
      <w:proofErr w:type="gramStart"/>
      <w:r w:rsidRPr="00026DE9">
        <w:t>change</w:t>
      </w:r>
      <w:proofErr w:type="gramEnd"/>
      <w:r w:rsidRPr="00026DE9">
        <w:t xml:space="preserve"> or evaluation</w:t>
      </w:r>
    </w:p>
    <w:p w14:paraId="494E70C3" w14:textId="77777777" w:rsidR="005D7492" w:rsidRPr="00026DE9" w:rsidRDefault="005D7492" w:rsidP="00524384">
      <w:pPr>
        <w:numPr>
          <w:ilvl w:val="0"/>
          <w:numId w:val="923"/>
        </w:numPr>
        <w:spacing w:before="100" w:beforeAutospacing="1" w:after="100" w:afterAutospacing="1"/>
      </w:pPr>
      <w:r w:rsidRPr="00026DE9">
        <w:t>no unauthorized temporal/causal override</w:t>
      </w:r>
    </w:p>
    <w:p w14:paraId="6148CE97" w14:textId="77777777" w:rsidR="005D7492" w:rsidRPr="00026DE9" w:rsidRDefault="005D7492" w:rsidP="009738F8">
      <w:pPr>
        <w:spacing w:before="100" w:beforeAutospacing="1" w:after="100" w:afterAutospacing="1"/>
      </w:pPr>
      <w:r w:rsidRPr="00026DE9">
        <w:t>APE is tightly integrated with SCVE, STGCIL, and GIL².</w:t>
      </w:r>
    </w:p>
    <w:p w14:paraId="133DA21C" w14:textId="77777777" w:rsidR="005D7492" w:rsidRPr="00026DE9" w:rsidRDefault="005D7492" w:rsidP="009738F8">
      <w:pPr>
        <w:spacing w:before="100" w:beforeAutospacing="1" w:after="100" w:afterAutospacing="1"/>
        <w:rPr>
          <w:b/>
          <w:bCs/>
        </w:rPr>
      </w:pPr>
      <w:r w:rsidRPr="00026DE9">
        <w:rPr>
          <w:b/>
          <w:bCs/>
        </w:rPr>
        <w:t>4. Permission Boundary Enforcement Unit (PBEU)</w:t>
      </w:r>
    </w:p>
    <w:p w14:paraId="3E80C93D" w14:textId="77777777" w:rsidR="005D7492" w:rsidRPr="00026DE9" w:rsidRDefault="005D7492" w:rsidP="009738F8">
      <w:pPr>
        <w:spacing w:before="100" w:beforeAutospacing="1" w:after="100" w:afterAutospacing="1"/>
      </w:pPr>
      <w:r w:rsidRPr="00026DE9">
        <w:rPr>
          <w:b/>
          <w:bCs/>
        </w:rPr>
        <w:t>1.1.22.4</w:t>
      </w:r>
    </w:p>
    <w:p w14:paraId="6DB5046C" w14:textId="77777777" w:rsidR="005D7492" w:rsidRPr="00026DE9" w:rsidRDefault="005D7492" w:rsidP="009738F8">
      <w:pPr>
        <w:spacing w:before="100" w:beforeAutospacing="1" w:after="100" w:afterAutospacing="1"/>
      </w:pPr>
      <w:r w:rsidRPr="00026DE9">
        <w:t xml:space="preserve">PBEU enforces </w:t>
      </w:r>
      <w:r w:rsidRPr="00026DE9">
        <w:rPr>
          <w:b/>
          <w:bCs/>
        </w:rPr>
        <w:t>hard permission boundaries</w:t>
      </w:r>
      <w:r w:rsidRPr="00026DE9">
        <w:t xml:space="preserve"> across supervisory layers.</w:t>
      </w:r>
    </w:p>
    <w:p w14:paraId="54778637" w14:textId="77777777" w:rsidR="005D7492" w:rsidRPr="00026DE9" w:rsidRDefault="005D7492" w:rsidP="009738F8">
      <w:pPr>
        <w:spacing w:before="100" w:beforeAutospacing="1" w:after="100" w:afterAutospacing="1"/>
      </w:pPr>
      <w:r w:rsidRPr="00026DE9">
        <w:t>If APE determines “not authorized,” PBEU:</w:t>
      </w:r>
    </w:p>
    <w:p w14:paraId="0864C3E0" w14:textId="77777777" w:rsidR="005D7492" w:rsidRPr="00026DE9" w:rsidRDefault="005D7492" w:rsidP="00524384">
      <w:pPr>
        <w:numPr>
          <w:ilvl w:val="0"/>
          <w:numId w:val="924"/>
        </w:numPr>
        <w:spacing w:before="100" w:beforeAutospacing="1" w:after="100" w:afterAutospacing="1"/>
      </w:pPr>
      <w:r w:rsidRPr="00026DE9">
        <w:t>blocks execution</w:t>
      </w:r>
    </w:p>
    <w:p w14:paraId="1CBB1E53" w14:textId="77777777" w:rsidR="005D7492" w:rsidRPr="00026DE9" w:rsidRDefault="005D7492" w:rsidP="00524384">
      <w:pPr>
        <w:numPr>
          <w:ilvl w:val="0"/>
          <w:numId w:val="924"/>
        </w:numPr>
        <w:spacing w:before="100" w:beforeAutospacing="1" w:after="100" w:afterAutospacing="1"/>
      </w:pPr>
      <w:r w:rsidRPr="00026DE9">
        <w:t>halts propagation</w:t>
      </w:r>
    </w:p>
    <w:p w14:paraId="51872799" w14:textId="77777777" w:rsidR="005D7492" w:rsidRPr="00026DE9" w:rsidRDefault="005D7492" w:rsidP="00524384">
      <w:pPr>
        <w:numPr>
          <w:ilvl w:val="0"/>
          <w:numId w:val="924"/>
        </w:numPr>
        <w:spacing w:before="100" w:beforeAutospacing="1" w:after="100" w:afterAutospacing="1"/>
      </w:pPr>
      <w:r w:rsidRPr="00026DE9">
        <w:t>suppresses constraints</w:t>
      </w:r>
    </w:p>
    <w:p w14:paraId="4907036E" w14:textId="77777777" w:rsidR="005D7492" w:rsidRPr="00026DE9" w:rsidRDefault="005D7492" w:rsidP="00524384">
      <w:pPr>
        <w:numPr>
          <w:ilvl w:val="0"/>
          <w:numId w:val="924"/>
        </w:numPr>
        <w:spacing w:before="100" w:beforeAutospacing="1" w:after="100" w:afterAutospacing="1"/>
      </w:pPr>
      <w:r w:rsidRPr="00026DE9">
        <w:t>freezes supervisory operations</w:t>
      </w:r>
    </w:p>
    <w:p w14:paraId="2D1B6D8D" w14:textId="77777777" w:rsidR="005D7492" w:rsidRPr="00026DE9" w:rsidRDefault="005D7492" w:rsidP="00524384">
      <w:pPr>
        <w:numPr>
          <w:ilvl w:val="0"/>
          <w:numId w:val="924"/>
        </w:numPr>
        <w:spacing w:before="100" w:beforeAutospacing="1" w:after="100" w:afterAutospacing="1"/>
      </w:pPr>
      <w:r w:rsidRPr="00026DE9">
        <w:t>isolates illegal identity contexts</w:t>
      </w:r>
    </w:p>
    <w:p w14:paraId="104684DB" w14:textId="77777777" w:rsidR="005D7492" w:rsidRPr="00026DE9" w:rsidRDefault="005D7492" w:rsidP="00524384">
      <w:pPr>
        <w:numPr>
          <w:ilvl w:val="0"/>
          <w:numId w:val="924"/>
        </w:numPr>
        <w:spacing w:before="100" w:beforeAutospacing="1" w:after="100" w:afterAutospacing="1"/>
      </w:pPr>
      <w:r w:rsidRPr="00026DE9">
        <w:t>escalates to SECRL</w:t>
      </w:r>
    </w:p>
    <w:p w14:paraId="7C6375BC" w14:textId="77777777" w:rsidR="005D7492" w:rsidRPr="00026DE9" w:rsidRDefault="005D7492" w:rsidP="009738F8">
      <w:pPr>
        <w:spacing w:before="100" w:beforeAutospacing="1" w:after="100" w:afterAutospacing="1"/>
        <w:rPr>
          <w:b/>
          <w:bCs/>
        </w:rPr>
      </w:pPr>
      <w:r w:rsidRPr="00026DE9">
        <w:rPr>
          <w:b/>
          <w:bCs/>
        </w:rPr>
        <w:t>A. Enforcement Modes</w:t>
      </w:r>
    </w:p>
    <w:p w14:paraId="0EA8A5A3" w14:textId="77777777" w:rsidR="005D7492" w:rsidRPr="00026DE9" w:rsidRDefault="005D7492" w:rsidP="00524384">
      <w:pPr>
        <w:numPr>
          <w:ilvl w:val="0"/>
          <w:numId w:val="925"/>
        </w:numPr>
        <w:spacing w:before="100" w:beforeAutospacing="1" w:after="100" w:afterAutospacing="1"/>
      </w:pPr>
      <w:r w:rsidRPr="00026DE9">
        <w:rPr>
          <w:b/>
          <w:bCs/>
        </w:rPr>
        <w:t>Hard Deny</w:t>
      </w:r>
    </w:p>
    <w:p w14:paraId="76E706E6" w14:textId="77777777" w:rsidR="005D7492" w:rsidRPr="00026DE9" w:rsidRDefault="005D7492" w:rsidP="00524384">
      <w:pPr>
        <w:numPr>
          <w:ilvl w:val="0"/>
          <w:numId w:val="925"/>
        </w:numPr>
        <w:spacing w:before="100" w:beforeAutospacing="1" w:after="100" w:afterAutospacing="1"/>
      </w:pPr>
      <w:r w:rsidRPr="00026DE9">
        <w:rPr>
          <w:b/>
          <w:bCs/>
        </w:rPr>
        <w:t>Soft Deny</w:t>
      </w:r>
    </w:p>
    <w:p w14:paraId="18009799" w14:textId="77777777" w:rsidR="005D7492" w:rsidRPr="00026DE9" w:rsidRDefault="005D7492" w:rsidP="00524384">
      <w:pPr>
        <w:numPr>
          <w:ilvl w:val="0"/>
          <w:numId w:val="925"/>
        </w:numPr>
        <w:spacing w:before="100" w:beforeAutospacing="1" w:after="100" w:afterAutospacing="1"/>
      </w:pPr>
      <w:r w:rsidRPr="00026DE9">
        <w:rPr>
          <w:b/>
          <w:bCs/>
        </w:rPr>
        <w:t>Override-Required Deny</w:t>
      </w:r>
    </w:p>
    <w:p w14:paraId="69C48DBD" w14:textId="77777777" w:rsidR="005D7492" w:rsidRPr="00026DE9" w:rsidRDefault="005D7492" w:rsidP="00524384">
      <w:pPr>
        <w:numPr>
          <w:ilvl w:val="0"/>
          <w:numId w:val="925"/>
        </w:numPr>
        <w:spacing w:before="100" w:beforeAutospacing="1" w:after="100" w:afterAutospacing="1"/>
      </w:pPr>
      <w:r w:rsidRPr="00026DE9">
        <w:rPr>
          <w:b/>
          <w:bCs/>
        </w:rPr>
        <w:t>Temporal Delay</w:t>
      </w:r>
    </w:p>
    <w:p w14:paraId="347E7E9A" w14:textId="77777777" w:rsidR="005D7492" w:rsidRPr="00026DE9" w:rsidRDefault="005D7492" w:rsidP="00524384">
      <w:pPr>
        <w:numPr>
          <w:ilvl w:val="0"/>
          <w:numId w:val="925"/>
        </w:numPr>
        <w:spacing w:before="100" w:beforeAutospacing="1" w:after="100" w:afterAutospacing="1"/>
      </w:pPr>
      <w:r w:rsidRPr="00026DE9">
        <w:rPr>
          <w:b/>
          <w:bCs/>
        </w:rPr>
        <w:t>Contextual Rebinding</w:t>
      </w:r>
    </w:p>
    <w:p w14:paraId="73CBA5D8" w14:textId="77777777" w:rsidR="005D7492" w:rsidRPr="00026DE9" w:rsidRDefault="005D7492" w:rsidP="00524384">
      <w:pPr>
        <w:numPr>
          <w:ilvl w:val="0"/>
          <w:numId w:val="925"/>
        </w:numPr>
        <w:spacing w:before="100" w:beforeAutospacing="1" w:after="100" w:afterAutospacing="1"/>
      </w:pPr>
      <w:r w:rsidRPr="00026DE9">
        <w:rPr>
          <w:b/>
          <w:bCs/>
        </w:rPr>
        <w:t>Automated Escalation</w:t>
      </w:r>
    </w:p>
    <w:p w14:paraId="66A64FBE" w14:textId="77777777" w:rsidR="005D7492" w:rsidRPr="00026DE9" w:rsidRDefault="005D7492" w:rsidP="009738F8">
      <w:pPr>
        <w:spacing w:before="100" w:beforeAutospacing="1" w:after="100" w:afterAutospacing="1"/>
      </w:pPr>
      <w:r w:rsidRPr="00026DE9">
        <w:t>PBEU ensures the system cannot violate trust or authorization boundaries.</w:t>
      </w:r>
    </w:p>
    <w:p w14:paraId="154E2B08" w14:textId="15DC8854" w:rsidR="005D7492" w:rsidRPr="00026DE9" w:rsidRDefault="005D7492" w:rsidP="009738F8">
      <w:pPr>
        <w:spacing w:before="100" w:beforeAutospacing="1" w:after="100" w:afterAutospacing="1"/>
      </w:pPr>
    </w:p>
    <w:p w14:paraId="72D580CF" w14:textId="77777777" w:rsidR="005D7492" w:rsidRPr="00026DE9" w:rsidRDefault="005D7492" w:rsidP="009738F8">
      <w:pPr>
        <w:spacing w:before="100" w:beforeAutospacing="1" w:after="100" w:afterAutospacing="1"/>
        <w:rPr>
          <w:b/>
          <w:bCs/>
        </w:rPr>
      </w:pPr>
      <w:r w:rsidRPr="00026DE9">
        <w:rPr>
          <w:b/>
          <w:bCs/>
        </w:rPr>
        <w:t>5. Inter-Agent Trust Protocol Engine (IATPE)</w:t>
      </w:r>
    </w:p>
    <w:p w14:paraId="03BB7A2B" w14:textId="77777777" w:rsidR="005D7492" w:rsidRPr="00026DE9" w:rsidRDefault="005D7492" w:rsidP="009738F8">
      <w:pPr>
        <w:spacing w:before="100" w:beforeAutospacing="1" w:after="100" w:afterAutospacing="1"/>
      </w:pPr>
      <w:r w:rsidRPr="00026DE9">
        <w:rPr>
          <w:b/>
          <w:bCs/>
        </w:rPr>
        <w:t>1.1.22.5</w:t>
      </w:r>
    </w:p>
    <w:p w14:paraId="4A4A6590" w14:textId="77777777" w:rsidR="005D7492" w:rsidRPr="00026DE9" w:rsidRDefault="005D7492" w:rsidP="009738F8">
      <w:pPr>
        <w:spacing w:before="100" w:beforeAutospacing="1" w:after="100" w:afterAutospacing="1"/>
      </w:pPr>
      <w:r w:rsidRPr="00026DE9">
        <w:t xml:space="preserve">IATPE governs </w:t>
      </w:r>
      <w:r w:rsidRPr="00026DE9">
        <w:rPr>
          <w:b/>
          <w:bCs/>
        </w:rPr>
        <w:t>trust and authorization rules for agent-to-agent interactions</w:t>
      </w:r>
      <w:r w:rsidRPr="00026DE9">
        <w:t>, including:</w:t>
      </w:r>
    </w:p>
    <w:p w14:paraId="23272A05" w14:textId="77777777" w:rsidR="005D7492" w:rsidRPr="00026DE9" w:rsidRDefault="005D7492" w:rsidP="00524384">
      <w:pPr>
        <w:numPr>
          <w:ilvl w:val="0"/>
          <w:numId w:val="926"/>
        </w:numPr>
        <w:spacing w:before="100" w:beforeAutospacing="1" w:after="100" w:afterAutospacing="1"/>
      </w:pPr>
      <w:r w:rsidRPr="00026DE9">
        <w:t>communication</w:t>
      </w:r>
    </w:p>
    <w:p w14:paraId="3083BA17" w14:textId="77777777" w:rsidR="005D7492" w:rsidRPr="00026DE9" w:rsidRDefault="005D7492" w:rsidP="00524384">
      <w:pPr>
        <w:numPr>
          <w:ilvl w:val="0"/>
          <w:numId w:val="926"/>
        </w:numPr>
        <w:spacing w:before="100" w:beforeAutospacing="1" w:after="100" w:afterAutospacing="1"/>
      </w:pPr>
      <w:r w:rsidRPr="00026DE9">
        <w:t>knowledge exchange</w:t>
      </w:r>
    </w:p>
    <w:p w14:paraId="4886C7A4" w14:textId="77777777" w:rsidR="005D7492" w:rsidRPr="00026DE9" w:rsidRDefault="005D7492" w:rsidP="00524384">
      <w:pPr>
        <w:numPr>
          <w:ilvl w:val="0"/>
          <w:numId w:val="926"/>
        </w:numPr>
        <w:spacing w:before="100" w:beforeAutospacing="1" w:after="100" w:afterAutospacing="1"/>
      </w:pPr>
      <w:r w:rsidRPr="00026DE9">
        <w:t>state sharing</w:t>
      </w:r>
    </w:p>
    <w:p w14:paraId="75A5BCC3" w14:textId="77777777" w:rsidR="005D7492" w:rsidRPr="00026DE9" w:rsidRDefault="005D7492" w:rsidP="00524384">
      <w:pPr>
        <w:numPr>
          <w:ilvl w:val="0"/>
          <w:numId w:val="926"/>
        </w:numPr>
        <w:spacing w:before="100" w:beforeAutospacing="1" w:after="100" w:afterAutospacing="1"/>
      </w:pPr>
      <w:r w:rsidRPr="00026DE9">
        <w:t>constraint sharing</w:t>
      </w:r>
    </w:p>
    <w:p w14:paraId="72476B0A" w14:textId="77777777" w:rsidR="005D7492" w:rsidRPr="00026DE9" w:rsidRDefault="005D7492" w:rsidP="00524384">
      <w:pPr>
        <w:numPr>
          <w:ilvl w:val="0"/>
          <w:numId w:val="926"/>
        </w:numPr>
        <w:spacing w:before="100" w:beforeAutospacing="1" w:after="100" w:afterAutospacing="1"/>
      </w:pPr>
      <w:r w:rsidRPr="00026DE9">
        <w:t>semantic propagation</w:t>
      </w:r>
    </w:p>
    <w:p w14:paraId="38E2558B" w14:textId="77777777" w:rsidR="005D7492" w:rsidRPr="00026DE9" w:rsidRDefault="005D7492" w:rsidP="00524384">
      <w:pPr>
        <w:numPr>
          <w:ilvl w:val="0"/>
          <w:numId w:val="926"/>
        </w:numPr>
        <w:spacing w:before="100" w:beforeAutospacing="1" w:after="100" w:afterAutospacing="1"/>
      </w:pPr>
      <w:r w:rsidRPr="00026DE9">
        <w:t>supervisory instruction execution</w:t>
      </w:r>
    </w:p>
    <w:p w14:paraId="5DF89986" w14:textId="77777777" w:rsidR="005D7492" w:rsidRPr="00026DE9" w:rsidRDefault="005D7492" w:rsidP="009738F8">
      <w:pPr>
        <w:spacing w:before="100" w:beforeAutospacing="1" w:after="100" w:afterAutospacing="1"/>
        <w:rPr>
          <w:b/>
          <w:bCs/>
        </w:rPr>
      </w:pPr>
      <w:r w:rsidRPr="00026DE9">
        <w:rPr>
          <w:b/>
          <w:bCs/>
        </w:rPr>
        <w:t>A. Inter-Agent Trust Checks</w:t>
      </w:r>
    </w:p>
    <w:p w14:paraId="25269654" w14:textId="77777777" w:rsidR="005D7492" w:rsidRPr="00026DE9" w:rsidRDefault="005D7492" w:rsidP="00524384">
      <w:pPr>
        <w:numPr>
          <w:ilvl w:val="0"/>
          <w:numId w:val="927"/>
        </w:numPr>
        <w:spacing w:before="100" w:beforeAutospacing="1" w:after="100" w:afterAutospacing="1"/>
      </w:pPr>
      <w:r w:rsidRPr="00026DE9">
        <w:rPr>
          <w:b/>
          <w:bCs/>
        </w:rPr>
        <w:t>Identity Validation</w:t>
      </w:r>
    </w:p>
    <w:p w14:paraId="5461D687" w14:textId="77777777" w:rsidR="005D7492" w:rsidRPr="00026DE9" w:rsidRDefault="005D7492" w:rsidP="00524384">
      <w:pPr>
        <w:numPr>
          <w:ilvl w:val="0"/>
          <w:numId w:val="927"/>
        </w:numPr>
        <w:spacing w:before="100" w:beforeAutospacing="1" w:after="100" w:afterAutospacing="1"/>
      </w:pPr>
      <w:r w:rsidRPr="00026DE9">
        <w:rPr>
          <w:b/>
          <w:bCs/>
        </w:rPr>
        <w:t>Trust-Level Compatibility</w:t>
      </w:r>
    </w:p>
    <w:p w14:paraId="486FD3DB" w14:textId="77777777" w:rsidR="005D7492" w:rsidRPr="00026DE9" w:rsidRDefault="005D7492" w:rsidP="00524384">
      <w:pPr>
        <w:numPr>
          <w:ilvl w:val="0"/>
          <w:numId w:val="927"/>
        </w:numPr>
        <w:spacing w:before="100" w:beforeAutospacing="1" w:after="100" w:afterAutospacing="1"/>
      </w:pPr>
      <w:r w:rsidRPr="00026DE9">
        <w:rPr>
          <w:b/>
          <w:bCs/>
        </w:rPr>
        <w:t>Contextual Authorization</w:t>
      </w:r>
    </w:p>
    <w:p w14:paraId="051F5819" w14:textId="77777777" w:rsidR="005D7492" w:rsidRPr="00026DE9" w:rsidRDefault="005D7492" w:rsidP="00524384">
      <w:pPr>
        <w:numPr>
          <w:ilvl w:val="0"/>
          <w:numId w:val="927"/>
        </w:numPr>
        <w:spacing w:before="100" w:beforeAutospacing="1" w:after="100" w:afterAutospacing="1"/>
      </w:pPr>
      <w:r w:rsidRPr="00026DE9">
        <w:rPr>
          <w:b/>
          <w:bCs/>
        </w:rPr>
        <w:t>Propagation Legality</w:t>
      </w:r>
    </w:p>
    <w:p w14:paraId="1E835AE6" w14:textId="77777777" w:rsidR="005D7492" w:rsidRPr="00026DE9" w:rsidRDefault="005D7492" w:rsidP="00524384">
      <w:pPr>
        <w:numPr>
          <w:ilvl w:val="0"/>
          <w:numId w:val="927"/>
        </w:numPr>
        <w:spacing w:before="100" w:beforeAutospacing="1" w:after="100" w:afterAutospacing="1"/>
      </w:pPr>
      <w:r w:rsidRPr="00026DE9">
        <w:rPr>
          <w:b/>
          <w:bCs/>
        </w:rPr>
        <w:t>Constraint Legality</w:t>
      </w:r>
    </w:p>
    <w:p w14:paraId="3042FCA7" w14:textId="77777777" w:rsidR="005D7492" w:rsidRPr="00026DE9" w:rsidRDefault="005D7492" w:rsidP="00524384">
      <w:pPr>
        <w:numPr>
          <w:ilvl w:val="0"/>
          <w:numId w:val="927"/>
        </w:numPr>
        <w:spacing w:before="100" w:beforeAutospacing="1" w:after="100" w:afterAutospacing="1"/>
      </w:pPr>
      <w:r w:rsidRPr="00026DE9">
        <w:rPr>
          <w:b/>
          <w:bCs/>
        </w:rPr>
        <w:t>Semantic Legality</w:t>
      </w:r>
    </w:p>
    <w:p w14:paraId="14E35701" w14:textId="77777777" w:rsidR="005D7492" w:rsidRPr="00026DE9" w:rsidRDefault="005D7492" w:rsidP="009738F8">
      <w:pPr>
        <w:spacing w:before="100" w:beforeAutospacing="1" w:after="100" w:afterAutospacing="1"/>
        <w:rPr>
          <w:b/>
          <w:bCs/>
        </w:rPr>
      </w:pPr>
      <w:r w:rsidRPr="00026DE9">
        <w:rPr>
          <w:b/>
          <w:bCs/>
        </w:rPr>
        <w:t>B. Guarantees</w:t>
      </w:r>
    </w:p>
    <w:p w14:paraId="708D8E03" w14:textId="77777777" w:rsidR="005D7492" w:rsidRPr="00026DE9" w:rsidRDefault="005D7492" w:rsidP="00524384">
      <w:pPr>
        <w:numPr>
          <w:ilvl w:val="0"/>
          <w:numId w:val="928"/>
        </w:numPr>
        <w:spacing w:before="100" w:beforeAutospacing="1" w:after="100" w:afterAutospacing="1"/>
      </w:pPr>
      <w:r w:rsidRPr="00026DE9">
        <w:t>no unauthorized cross-agent interactions</w:t>
      </w:r>
    </w:p>
    <w:p w14:paraId="018E0254" w14:textId="77777777" w:rsidR="005D7492" w:rsidRPr="00026DE9" w:rsidRDefault="005D7492" w:rsidP="00524384">
      <w:pPr>
        <w:numPr>
          <w:ilvl w:val="0"/>
          <w:numId w:val="928"/>
        </w:numPr>
        <w:spacing w:before="100" w:beforeAutospacing="1" w:after="100" w:afterAutospacing="1"/>
      </w:pPr>
      <w:proofErr w:type="gramStart"/>
      <w:r w:rsidRPr="00026DE9">
        <w:t>no</w:t>
      </w:r>
      <w:proofErr w:type="gramEnd"/>
      <w:r w:rsidRPr="00026DE9">
        <w:t xml:space="preserve"> trust contamination</w:t>
      </w:r>
    </w:p>
    <w:p w14:paraId="3FFC0018" w14:textId="77777777" w:rsidR="005D7492" w:rsidRPr="00026DE9" w:rsidRDefault="005D7492" w:rsidP="00524384">
      <w:pPr>
        <w:numPr>
          <w:ilvl w:val="0"/>
          <w:numId w:val="928"/>
        </w:numPr>
        <w:spacing w:before="100" w:beforeAutospacing="1" w:after="100" w:afterAutospacing="1"/>
      </w:pPr>
      <w:r w:rsidRPr="00026DE9">
        <w:t>no unauthorized constraint or semantic propagation</w:t>
      </w:r>
    </w:p>
    <w:p w14:paraId="419C7FAC" w14:textId="77777777" w:rsidR="005D7492" w:rsidRPr="00026DE9" w:rsidRDefault="005D7492" w:rsidP="00524384">
      <w:pPr>
        <w:numPr>
          <w:ilvl w:val="0"/>
          <w:numId w:val="928"/>
        </w:numPr>
        <w:spacing w:before="100" w:beforeAutospacing="1" w:after="100" w:afterAutospacing="1"/>
      </w:pPr>
      <w:r w:rsidRPr="00026DE9">
        <w:t>no bypass of supervisory oversight</w:t>
      </w:r>
    </w:p>
    <w:p w14:paraId="2BDABE74" w14:textId="4866C9D2" w:rsidR="005D7492" w:rsidRPr="00026DE9" w:rsidRDefault="005D7492" w:rsidP="009738F8">
      <w:pPr>
        <w:spacing w:before="100" w:beforeAutospacing="1" w:after="100" w:afterAutospacing="1"/>
      </w:pPr>
    </w:p>
    <w:p w14:paraId="01C9413C" w14:textId="77777777" w:rsidR="005D7492" w:rsidRPr="00026DE9" w:rsidRDefault="005D7492" w:rsidP="009738F8">
      <w:pPr>
        <w:spacing w:before="100" w:beforeAutospacing="1" w:after="100" w:afterAutospacing="1"/>
        <w:rPr>
          <w:b/>
          <w:bCs/>
        </w:rPr>
      </w:pPr>
      <w:r w:rsidRPr="00026DE9">
        <w:rPr>
          <w:b/>
          <w:bCs/>
        </w:rPr>
        <w:t>6. Supervisory Credential Lifecycle Manager (SCLM)</w:t>
      </w:r>
    </w:p>
    <w:p w14:paraId="20D84D27" w14:textId="77777777" w:rsidR="005D7492" w:rsidRPr="00026DE9" w:rsidRDefault="005D7492" w:rsidP="009738F8">
      <w:pPr>
        <w:spacing w:before="100" w:beforeAutospacing="1" w:after="100" w:afterAutospacing="1"/>
      </w:pPr>
      <w:r w:rsidRPr="00026DE9">
        <w:rPr>
          <w:b/>
          <w:bCs/>
        </w:rPr>
        <w:t>1.1.22.6</w:t>
      </w:r>
    </w:p>
    <w:p w14:paraId="2514870C" w14:textId="77777777" w:rsidR="005D7492" w:rsidRPr="00026DE9" w:rsidRDefault="005D7492" w:rsidP="009738F8">
      <w:pPr>
        <w:spacing w:before="100" w:beforeAutospacing="1" w:after="100" w:afterAutospacing="1"/>
      </w:pPr>
      <w:r w:rsidRPr="00026DE9">
        <w:t>SCLM governs the full lifecycle of supervisory credentials.</w:t>
      </w:r>
    </w:p>
    <w:p w14:paraId="1F8D927B" w14:textId="77777777" w:rsidR="005D7492" w:rsidRPr="00026DE9" w:rsidRDefault="005D7492" w:rsidP="009738F8">
      <w:pPr>
        <w:spacing w:before="100" w:beforeAutospacing="1" w:after="100" w:afterAutospacing="1"/>
        <w:rPr>
          <w:b/>
          <w:bCs/>
        </w:rPr>
      </w:pPr>
      <w:r w:rsidRPr="00026DE9">
        <w:rPr>
          <w:b/>
          <w:bCs/>
        </w:rPr>
        <w:t>A. Credential Phases</w:t>
      </w:r>
    </w:p>
    <w:p w14:paraId="1539383A" w14:textId="77777777" w:rsidR="005D7492" w:rsidRPr="00026DE9" w:rsidRDefault="005D7492" w:rsidP="00524384">
      <w:pPr>
        <w:numPr>
          <w:ilvl w:val="0"/>
          <w:numId w:val="929"/>
        </w:numPr>
        <w:spacing w:before="100" w:beforeAutospacing="1" w:after="100" w:afterAutospacing="1"/>
      </w:pPr>
      <w:r w:rsidRPr="00026DE9">
        <w:rPr>
          <w:b/>
          <w:bCs/>
        </w:rPr>
        <w:t>Issuance</w:t>
      </w:r>
    </w:p>
    <w:p w14:paraId="4F2EBDBF" w14:textId="77777777" w:rsidR="005D7492" w:rsidRPr="00026DE9" w:rsidRDefault="005D7492" w:rsidP="00524384">
      <w:pPr>
        <w:numPr>
          <w:ilvl w:val="0"/>
          <w:numId w:val="929"/>
        </w:numPr>
        <w:spacing w:before="100" w:beforeAutospacing="1" w:after="100" w:afterAutospacing="1"/>
      </w:pPr>
      <w:r w:rsidRPr="00026DE9">
        <w:rPr>
          <w:b/>
          <w:bCs/>
        </w:rPr>
        <w:t>Activation</w:t>
      </w:r>
    </w:p>
    <w:p w14:paraId="4F321676" w14:textId="77777777" w:rsidR="005D7492" w:rsidRPr="00026DE9" w:rsidRDefault="005D7492" w:rsidP="00524384">
      <w:pPr>
        <w:numPr>
          <w:ilvl w:val="0"/>
          <w:numId w:val="929"/>
        </w:numPr>
        <w:spacing w:before="100" w:beforeAutospacing="1" w:after="100" w:afterAutospacing="1"/>
      </w:pPr>
      <w:r w:rsidRPr="00026DE9">
        <w:rPr>
          <w:b/>
          <w:bCs/>
        </w:rPr>
        <w:t>Usage</w:t>
      </w:r>
    </w:p>
    <w:p w14:paraId="4F94910C" w14:textId="77777777" w:rsidR="005D7492" w:rsidRPr="00026DE9" w:rsidRDefault="005D7492" w:rsidP="00524384">
      <w:pPr>
        <w:numPr>
          <w:ilvl w:val="0"/>
          <w:numId w:val="929"/>
        </w:numPr>
        <w:spacing w:before="100" w:beforeAutospacing="1" w:after="100" w:afterAutospacing="1"/>
      </w:pPr>
      <w:r w:rsidRPr="00026DE9">
        <w:rPr>
          <w:b/>
          <w:bCs/>
        </w:rPr>
        <w:t>Rotation</w:t>
      </w:r>
    </w:p>
    <w:p w14:paraId="118D4D95" w14:textId="77777777" w:rsidR="005D7492" w:rsidRPr="00026DE9" w:rsidRDefault="005D7492" w:rsidP="00524384">
      <w:pPr>
        <w:numPr>
          <w:ilvl w:val="0"/>
          <w:numId w:val="929"/>
        </w:numPr>
        <w:spacing w:before="100" w:beforeAutospacing="1" w:after="100" w:afterAutospacing="1"/>
      </w:pPr>
      <w:r w:rsidRPr="00026DE9">
        <w:rPr>
          <w:b/>
          <w:bCs/>
        </w:rPr>
        <w:t>Revocation</w:t>
      </w:r>
    </w:p>
    <w:p w14:paraId="74E606E5" w14:textId="77777777" w:rsidR="005D7492" w:rsidRPr="00026DE9" w:rsidRDefault="005D7492" w:rsidP="00524384">
      <w:pPr>
        <w:numPr>
          <w:ilvl w:val="0"/>
          <w:numId w:val="929"/>
        </w:numPr>
        <w:spacing w:before="100" w:beforeAutospacing="1" w:after="100" w:afterAutospacing="1"/>
      </w:pPr>
      <w:r w:rsidRPr="00026DE9">
        <w:rPr>
          <w:b/>
          <w:bCs/>
        </w:rPr>
        <w:t>Expiration</w:t>
      </w:r>
    </w:p>
    <w:p w14:paraId="37A3811E" w14:textId="77777777" w:rsidR="005D7492" w:rsidRPr="00026DE9" w:rsidRDefault="005D7492" w:rsidP="00524384">
      <w:pPr>
        <w:numPr>
          <w:ilvl w:val="0"/>
          <w:numId w:val="929"/>
        </w:numPr>
        <w:spacing w:before="100" w:beforeAutospacing="1" w:after="100" w:afterAutospacing="1"/>
      </w:pPr>
      <w:r w:rsidRPr="00026DE9">
        <w:rPr>
          <w:b/>
          <w:bCs/>
        </w:rPr>
        <w:t>Historical Reconstruction</w:t>
      </w:r>
    </w:p>
    <w:p w14:paraId="169D348B" w14:textId="77777777" w:rsidR="005D7492" w:rsidRPr="00026DE9" w:rsidRDefault="005D7492" w:rsidP="009738F8">
      <w:pPr>
        <w:spacing w:before="100" w:beforeAutospacing="1" w:after="100" w:afterAutospacing="1"/>
        <w:rPr>
          <w:b/>
          <w:bCs/>
        </w:rPr>
      </w:pPr>
      <w:r w:rsidRPr="00026DE9">
        <w:rPr>
          <w:b/>
          <w:bCs/>
        </w:rPr>
        <w:t>B. Credential Types</w:t>
      </w:r>
    </w:p>
    <w:p w14:paraId="27F56767" w14:textId="77777777" w:rsidR="005D7492" w:rsidRPr="00026DE9" w:rsidRDefault="005D7492" w:rsidP="00524384">
      <w:pPr>
        <w:numPr>
          <w:ilvl w:val="0"/>
          <w:numId w:val="930"/>
        </w:numPr>
        <w:spacing w:before="100" w:beforeAutospacing="1" w:after="100" w:afterAutospacing="1"/>
      </w:pPr>
      <w:r w:rsidRPr="00026DE9">
        <w:t>identity certificates</w:t>
      </w:r>
    </w:p>
    <w:p w14:paraId="0C8CA905" w14:textId="77777777" w:rsidR="005D7492" w:rsidRPr="00026DE9" w:rsidRDefault="005D7492" w:rsidP="00524384">
      <w:pPr>
        <w:numPr>
          <w:ilvl w:val="0"/>
          <w:numId w:val="930"/>
        </w:numPr>
        <w:spacing w:before="100" w:beforeAutospacing="1" w:after="100" w:afterAutospacing="1"/>
      </w:pPr>
      <w:r w:rsidRPr="00026DE9">
        <w:t>trust tokens</w:t>
      </w:r>
    </w:p>
    <w:p w14:paraId="0B3CED0D" w14:textId="77777777" w:rsidR="005D7492" w:rsidRPr="00026DE9" w:rsidRDefault="005D7492" w:rsidP="00524384">
      <w:pPr>
        <w:numPr>
          <w:ilvl w:val="0"/>
          <w:numId w:val="930"/>
        </w:numPr>
        <w:spacing w:before="100" w:beforeAutospacing="1" w:after="100" w:afterAutospacing="1"/>
      </w:pPr>
      <w:r w:rsidRPr="00026DE9">
        <w:t>authorization keys</w:t>
      </w:r>
    </w:p>
    <w:p w14:paraId="3B5EC318" w14:textId="77777777" w:rsidR="005D7492" w:rsidRPr="00026DE9" w:rsidRDefault="005D7492" w:rsidP="00524384">
      <w:pPr>
        <w:numPr>
          <w:ilvl w:val="0"/>
          <w:numId w:val="930"/>
        </w:numPr>
        <w:spacing w:before="100" w:beforeAutospacing="1" w:after="100" w:afterAutospacing="1"/>
      </w:pPr>
      <w:r w:rsidRPr="00026DE9">
        <w:t>supervisory role assignments</w:t>
      </w:r>
    </w:p>
    <w:p w14:paraId="3D6F527A" w14:textId="77777777" w:rsidR="005D7492" w:rsidRPr="00026DE9" w:rsidRDefault="005D7492" w:rsidP="00524384">
      <w:pPr>
        <w:numPr>
          <w:ilvl w:val="0"/>
          <w:numId w:val="930"/>
        </w:numPr>
        <w:spacing w:before="100" w:beforeAutospacing="1" w:after="100" w:afterAutospacing="1"/>
      </w:pPr>
      <w:r w:rsidRPr="00026DE9">
        <w:t>propagation and synchronization credentials</w:t>
      </w:r>
    </w:p>
    <w:p w14:paraId="72BBD53A" w14:textId="77777777" w:rsidR="005D7492" w:rsidRPr="00026DE9" w:rsidRDefault="005D7492" w:rsidP="009738F8">
      <w:pPr>
        <w:spacing w:before="100" w:beforeAutospacing="1" w:after="100" w:afterAutospacing="1"/>
      </w:pPr>
      <w:r w:rsidRPr="00026DE9">
        <w:t>SCLM ensures credentials remain secure and valid across the supervisory substrate.</w:t>
      </w:r>
    </w:p>
    <w:p w14:paraId="2AF01A24" w14:textId="2A5945D2" w:rsidR="005D7492" w:rsidRPr="00026DE9" w:rsidRDefault="005D7492" w:rsidP="009738F8">
      <w:pPr>
        <w:spacing w:before="100" w:beforeAutospacing="1" w:after="100" w:afterAutospacing="1"/>
      </w:pPr>
    </w:p>
    <w:p w14:paraId="5827AB85" w14:textId="77777777" w:rsidR="005D7492" w:rsidRPr="00026DE9" w:rsidRDefault="005D7492" w:rsidP="009738F8">
      <w:pPr>
        <w:spacing w:before="100" w:beforeAutospacing="1" w:after="100" w:afterAutospacing="1"/>
        <w:rPr>
          <w:b/>
          <w:bCs/>
        </w:rPr>
      </w:pPr>
      <w:r w:rsidRPr="00026DE9">
        <w:rPr>
          <w:b/>
          <w:bCs/>
        </w:rPr>
        <w:t>7. Identity &amp; Authorization Audit Ledger (IAAL)</w:t>
      </w:r>
    </w:p>
    <w:p w14:paraId="04EC025C" w14:textId="77777777" w:rsidR="005D7492" w:rsidRPr="00026DE9" w:rsidRDefault="005D7492" w:rsidP="009738F8">
      <w:pPr>
        <w:spacing w:before="100" w:beforeAutospacing="1" w:after="100" w:afterAutospacing="1"/>
      </w:pPr>
      <w:r w:rsidRPr="00026DE9">
        <w:rPr>
          <w:b/>
          <w:bCs/>
        </w:rPr>
        <w:t>1.1.22.7</w:t>
      </w:r>
    </w:p>
    <w:p w14:paraId="6D232C41" w14:textId="77777777" w:rsidR="005D7492" w:rsidRPr="00026DE9" w:rsidRDefault="005D7492" w:rsidP="009738F8">
      <w:pPr>
        <w:spacing w:before="100" w:beforeAutospacing="1" w:after="100" w:afterAutospacing="1"/>
      </w:pPr>
      <w:r w:rsidRPr="00026DE9">
        <w:t>IAAL captures all identity, trust, and authorization actions at audit-grade fidelity.</w:t>
      </w:r>
    </w:p>
    <w:p w14:paraId="7965B996" w14:textId="77777777" w:rsidR="005D7492" w:rsidRPr="00026DE9" w:rsidRDefault="005D7492" w:rsidP="009738F8">
      <w:pPr>
        <w:spacing w:before="100" w:beforeAutospacing="1" w:after="100" w:afterAutospacing="1"/>
        <w:rPr>
          <w:b/>
          <w:bCs/>
        </w:rPr>
      </w:pPr>
      <w:r w:rsidRPr="00026DE9">
        <w:rPr>
          <w:b/>
          <w:bCs/>
        </w:rPr>
        <w:t>A. Ledger Contents</w:t>
      </w:r>
    </w:p>
    <w:p w14:paraId="4E8DB8FC" w14:textId="77777777" w:rsidR="005D7492" w:rsidRPr="00026DE9" w:rsidRDefault="005D7492" w:rsidP="00524384">
      <w:pPr>
        <w:numPr>
          <w:ilvl w:val="0"/>
          <w:numId w:val="931"/>
        </w:numPr>
        <w:spacing w:before="100" w:beforeAutospacing="1" w:after="100" w:afterAutospacing="1"/>
      </w:pPr>
      <w:r w:rsidRPr="00026DE9">
        <w:rPr>
          <w:b/>
          <w:bCs/>
        </w:rPr>
        <w:t>Identity Issuance Logs</w:t>
      </w:r>
    </w:p>
    <w:p w14:paraId="2DFE8160" w14:textId="77777777" w:rsidR="005D7492" w:rsidRPr="00026DE9" w:rsidRDefault="005D7492" w:rsidP="00524384">
      <w:pPr>
        <w:numPr>
          <w:ilvl w:val="0"/>
          <w:numId w:val="931"/>
        </w:numPr>
        <w:spacing w:before="100" w:beforeAutospacing="1" w:after="100" w:afterAutospacing="1"/>
      </w:pPr>
      <w:r w:rsidRPr="00026DE9">
        <w:rPr>
          <w:b/>
          <w:bCs/>
        </w:rPr>
        <w:t>Trust Graph Changes</w:t>
      </w:r>
    </w:p>
    <w:p w14:paraId="17B613F3" w14:textId="77777777" w:rsidR="005D7492" w:rsidRPr="00026DE9" w:rsidRDefault="005D7492" w:rsidP="00524384">
      <w:pPr>
        <w:numPr>
          <w:ilvl w:val="0"/>
          <w:numId w:val="931"/>
        </w:numPr>
        <w:spacing w:before="100" w:beforeAutospacing="1" w:after="100" w:afterAutospacing="1"/>
      </w:pPr>
      <w:r w:rsidRPr="00026DE9">
        <w:rPr>
          <w:b/>
          <w:bCs/>
        </w:rPr>
        <w:t>Authorization Decision Records</w:t>
      </w:r>
    </w:p>
    <w:p w14:paraId="3F27FD1C" w14:textId="77777777" w:rsidR="005D7492" w:rsidRPr="00026DE9" w:rsidRDefault="005D7492" w:rsidP="00524384">
      <w:pPr>
        <w:numPr>
          <w:ilvl w:val="0"/>
          <w:numId w:val="931"/>
        </w:numPr>
        <w:spacing w:before="100" w:beforeAutospacing="1" w:after="100" w:afterAutospacing="1"/>
      </w:pPr>
      <w:r w:rsidRPr="00026DE9">
        <w:rPr>
          <w:b/>
          <w:bCs/>
        </w:rPr>
        <w:t>Permission Boundary Violations</w:t>
      </w:r>
    </w:p>
    <w:p w14:paraId="7C25FEF9" w14:textId="77777777" w:rsidR="005D7492" w:rsidRPr="00026DE9" w:rsidRDefault="005D7492" w:rsidP="00524384">
      <w:pPr>
        <w:numPr>
          <w:ilvl w:val="0"/>
          <w:numId w:val="931"/>
        </w:numPr>
        <w:spacing w:before="100" w:beforeAutospacing="1" w:after="100" w:afterAutospacing="1"/>
      </w:pPr>
      <w:r w:rsidRPr="00026DE9">
        <w:rPr>
          <w:b/>
          <w:bCs/>
        </w:rPr>
        <w:t>Credential Lifecycle Events</w:t>
      </w:r>
    </w:p>
    <w:p w14:paraId="58B3948F" w14:textId="77777777" w:rsidR="005D7492" w:rsidRPr="00026DE9" w:rsidRDefault="005D7492" w:rsidP="00524384">
      <w:pPr>
        <w:numPr>
          <w:ilvl w:val="0"/>
          <w:numId w:val="931"/>
        </w:numPr>
        <w:spacing w:before="100" w:beforeAutospacing="1" w:after="100" w:afterAutospacing="1"/>
      </w:pPr>
      <w:r w:rsidRPr="00026DE9">
        <w:rPr>
          <w:b/>
          <w:bCs/>
        </w:rPr>
        <w:t>Inter-Agent Trust Interactions</w:t>
      </w:r>
    </w:p>
    <w:p w14:paraId="7C5726C2" w14:textId="77777777" w:rsidR="005D7492" w:rsidRPr="00026DE9" w:rsidRDefault="005D7492" w:rsidP="00524384">
      <w:pPr>
        <w:numPr>
          <w:ilvl w:val="0"/>
          <w:numId w:val="931"/>
        </w:numPr>
        <w:spacing w:before="100" w:beforeAutospacing="1" w:after="100" w:afterAutospacing="1"/>
      </w:pPr>
      <w:r w:rsidRPr="00026DE9">
        <w:rPr>
          <w:b/>
          <w:bCs/>
        </w:rPr>
        <w:t>Propagation/Synchronization Authorization Logs</w:t>
      </w:r>
    </w:p>
    <w:p w14:paraId="3676E780" w14:textId="77777777" w:rsidR="005D7492" w:rsidRPr="00026DE9" w:rsidRDefault="005D7492" w:rsidP="009738F8">
      <w:pPr>
        <w:spacing w:before="100" w:beforeAutospacing="1" w:after="100" w:afterAutospacing="1"/>
        <w:rPr>
          <w:b/>
          <w:bCs/>
        </w:rPr>
      </w:pPr>
      <w:r w:rsidRPr="00026DE9">
        <w:rPr>
          <w:b/>
          <w:bCs/>
        </w:rPr>
        <w:t>B. Guarantees</w:t>
      </w:r>
    </w:p>
    <w:p w14:paraId="0A9BD944" w14:textId="77777777" w:rsidR="005D7492" w:rsidRPr="00026DE9" w:rsidRDefault="005D7492" w:rsidP="00524384">
      <w:pPr>
        <w:numPr>
          <w:ilvl w:val="0"/>
          <w:numId w:val="932"/>
        </w:numPr>
        <w:spacing w:before="100" w:beforeAutospacing="1" w:after="100" w:afterAutospacing="1"/>
      </w:pPr>
      <w:r w:rsidRPr="00026DE9">
        <w:t>full reconstructability</w:t>
      </w:r>
    </w:p>
    <w:p w14:paraId="17EACF49" w14:textId="77777777" w:rsidR="005D7492" w:rsidRPr="00026DE9" w:rsidRDefault="005D7492" w:rsidP="00524384">
      <w:pPr>
        <w:numPr>
          <w:ilvl w:val="0"/>
          <w:numId w:val="932"/>
        </w:numPr>
        <w:spacing w:before="100" w:beforeAutospacing="1" w:after="100" w:afterAutospacing="1"/>
      </w:pPr>
      <w:r w:rsidRPr="00026DE9">
        <w:t>compliance-grade audit evidence</w:t>
      </w:r>
    </w:p>
    <w:p w14:paraId="261EE53C" w14:textId="77777777" w:rsidR="005D7492" w:rsidRPr="00026DE9" w:rsidRDefault="005D7492" w:rsidP="00524384">
      <w:pPr>
        <w:numPr>
          <w:ilvl w:val="0"/>
          <w:numId w:val="932"/>
        </w:numPr>
        <w:spacing w:before="100" w:beforeAutospacing="1" w:after="100" w:afterAutospacing="1"/>
      </w:pPr>
      <w:r w:rsidRPr="00026DE9">
        <w:t>tamper-resistant trust chain</w:t>
      </w:r>
    </w:p>
    <w:p w14:paraId="0A4CEDBE" w14:textId="77777777" w:rsidR="005D7492" w:rsidRPr="00026DE9" w:rsidRDefault="005D7492" w:rsidP="00524384">
      <w:pPr>
        <w:numPr>
          <w:ilvl w:val="0"/>
          <w:numId w:val="932"/>
        </w:numPr>
        <w:spacing w:before="100" w:beforeAutospacing="1" w:after="100" w:afterAutospacing="1"/>
      </w:pPr>
      <w:r w:rsidRPr="00026DE9">
        <w:t>historical supervisory identity traceability</w:t>
      </w:r>
    </w:p>
    <w:p w14:paraId="6638A7F8" w14:textId="77777777" w:rsidR="008542AF" w:rsidRDefault="008542AF" w:rsidP="009738F8">
      <w:pPr>
        <w:spacing w:before="100" w:beforeAutospacing="1" w:after="100" w:afterAutospacing="1"/>
        <w:rPr>
          <w:b/>
          <w:bCs/>
        </w:rPr>
      </w:pPr>
    </w:p>
    <w:p w14:paraId="18A4EC36" w14:textId="77777777" w:rsidR="008542AF" w:rsidRDefault="008542AF" w:rsidP="009738F8">
      <w:pPr>
        <w:spacing w:before="100" w:beforeAutospacing="1" w:after="100" w:afterAutospacing="1"/>
        <w:rPr>
          <w:b/>
          <w:bCs/>
        </w:rPr>
      </w:pPr>
    </w:p>
    <w:p w14:paraId="4F34BA86" w14:textId="2690B60E" w:rsidR="005D7492" w:rsidRPr="00026DE9" w:rsidRDefault="005D7492" w:rsidP="009738F8">
      <w:pPr>
        <w:spacing w:before="100" w:beforeAutospacing="1" w:after="100" w:afterAutospacing="1"/>
        <w:rPr>
          <w:b/>
          <w:bCs/>
        </w:rPr>
      </w:pPr>
      <w:r w:rsidRPr="00026DE9">
        <w:rPr>
          <w:b/>
          <w:bCs/>
        </w:rPr>
        <w:t>1.1.23 — Supervisory Data Ingestion, Validation, and Preprocessing Layer (SDIVPL)</w:t>
      </w:r>
    </w:p>
    <w:p w14:paraId="3DC7189E" w14:textId="77777777" w:rsidR="005D7492" w:rsidRPr="00026DE9" w:rsidRDefault="005D7492" w:rsidP="009738F8">
      <w:pPr>
        <w:spacing w:before="100" w:beforeAutospacing="1" w:after="100" w:afterAutospacing="1"/>
      </w:pPr>
      <w:r w:rsidRPr="00026DE9">
        <w:t xml:space="preserve">The </w:t>
      </w:r>
      <w:r w:rsidRPr="00026DE9">
        <w:rPr>
          <w:b/>
          <w:bCs/>
        </w:rPr>
        <w:t>Supervisory Data Ingestion, Validation, and Preprocessing Layer (SDIVPL)</w:t>
      </w:r>
      <w:r w:rsidRPr="00026DE9">
        <w:t xml:space="preserve"> governs the </w:t>
      </w:r>
      <w:r w:rsidRPr="00026DE9">
        <w:rPr>
          <w:b/>
          <w:bCs/>
        </w:rPr>
        <w:t>safe, legal, and supervised intake</w:t>
      </w:r>
      <w:r w:rsidRPr="00026DE9">
        <w:t xml:space="preserve"> of all external data into the MCP. It ensures that all incoming information is:</w:t>
      </w:r>
    </w:p>
    <w:p w14:paraId="1A083A12" w14:textId="77777777" w:rsidR="005D7492" w:rsidRPr="00026DE9" w:rsidRDefault="005D7492" w:rsidP="00524384">
      <w:pPr>
        <w:numPr>
          <w:ilvl w:val="0"/>
          <w:numId w:val="933"/>
        </w:numPr>
        <w:spacing w:before="100" w:beforeAutospacing="1" w:after="100" w:afterAutospacing="1"/>
      </w:pPr>
      <w:r w:rsidRPr="00026DE9">
        <w:t>validated</w:t>
      </w:r>
    </w:p>
    <w:p w14:paraId="48A881C1" w14:textId="77777777" w:rsidR="005D7492" w:rsidRPr="00026DE9" w:rsidRDefault="005D7492" w:rsidP="00524384">
      <w:pPr>
        <w:numPr>
          <w:ilvl w:val="0"/>
          <w:numId w:val="933"/>
        </w:numPr>
        <w:spacing w:before="100" w:beforeAutospacing="1" w:after="100" w:afterAutospacing="1"/>
      </w:pPr>
      <w:r w:rsidRPr="00026DE9">
        <w:t>sanitized</w:t>
      </w:r>
    </w:p>
    <w:p w14:paraId="0386B251" w14:textId="77777777" w:rsidR="005D7492" w:rsidRPr="00026DE9" w:rsidRDefault="005D7492" w:rsidP="00524384">
      <w:pPr>
        <w:numPr>
          <w:ilvl w:val="0"/>
          <w:numId w:val="933"/>
        </w:numPr>
        <w:spacing w:before="100" w:beforeAutospacing="1" w:after="100" w:afterAutospacing="1"/>
      </w:pPr>
      <w:r w:rsidRPr="00026DE9">
        <w:t>semantically aligned</w:t>
      </w:r>
    </w:p>
    <w:p w14:paraId="617381CD" w14:textId="77777777" w:rsidR="005D7492" w:rsidRPr="00026DE9" w:rsidRDefault="005D7492" w:rsidP="00524384">
      <w:pPr>
        <w:numPr>
          <w:ilvl w:val="0"/>
          <w:numId w:val="933"/>
        </w:numPr>
        <w:spacing w:before="100" w:beforeAutospacing="1" w:after="100" w:afterAutospacing="1"/>
      </w:pPr>
      <w:r w:rsidRPr="00026DE9">
        <w:t>governance-checked</w:t>
      </w:r>
    </w:p>
    <w:p w14:paraId="27476E0A" w14:textId="77777777" w:rsidR="005D7492" w:rsidRPr="00026DE9" w:rsidRDefault="005D7492" w:rsidP="00524384">
      <w:pPr>
        <w:numPr>
          <w:ilvl w:val="0"/>
          <w:numId w:val="933"/>
        </w:numPr>
        <w:spacing w:before="100" w:beforeAutospacing="1" w:after="100" w:afterAutospacing="1"/>
      </w:pPr>
      <w:r w:rsidRPr="00026DE9">
        <w:t>constraint-legal</w:t>
      </w:r>
    </w:p>
    <w:p w14:paraId="7A5543EE" w14:textId="77777777" w:rsidR="005D7492" w:rsidRPr="00026DE9" w:rsidRDefault="005D7492" w:rsidP="00524384">
      <w:pPr>
        <w:numPr>
          <w:ilvl w:val="0"/>
          <w:numId w:val="933"/>
        </w:numPr>
        <w:spacing w:before="100" w:beforeAutospacing="1" w:after="100" w:afterAutospacing="1"/>
      </w:pPr>
      <w:r w:rsidRPr="00026DE9">
        <w:t>causally admissible</w:t>
      </w:r>
    </w:p>
    <w:p w14:paraId="341BFA8C" w14:textId="77777777" w:rsidR="005D7492" w:rsidRPr="00026DE9" w:rsidRDefault="005D7492" w:rsidP="00524384">
      <w:pPr>
        <w:numPr>
          <w:ilvl w:val="0"/>
          <w:numId w:val="933"/>
        </w:numPr>
        <w:spacing w:before="100" w:beforeAutospacing="1" w:after="100" w:afterAutospacing="1"/>
      </w:pPr>
      <w:r w:rsidRPr="00026DE9">
        <w:t>temporally legal</w:t>
      </w:r>
    </w:p>
    <w:p w14:paraId="306794B8" w14:textId="77777777" w:rsidR="005D7492" w:rsidRPr="00026DE9" w:rsidRDefault="005D7492" w:rsidP="00524384">
      <w:pPr>
        <w:numPr>
          <w:ilvl w:val="0"/>
          <w:numId w:val="933"/>
        </w:numPr>
        <w:spacing w:before="100" w:beforeAutospacing="1" w:after="100" w:afterAutospacing="1"/>
      </w:pPr>
      <w:r w:rsidRPr="00026DE9">
        <w:t>stable</w:t>
      </w:r>
    </w:p>
    <w:p w14:paraId="10C111BE" w14:textId="77777777" w:rsidR="005D7492" w:rsidRPr="00026DE9" w:rsidRDefault="005D7492" w:rsidP="00524384">
      <w:pPr>
        <w:numPr>
          <w:ilvl w:val="0"/>
          <w:numId w:val="933"/>
        </w:numPr>
        <w:spacing w:before="100" w:beforeAutospacing="1" w:after="100" w:afterAutospacing="1"/>
      </w:pPr>
      <w:r w:rsidRPr="00026DE9">
        <w:t>non-conflicting</w:t>
      </w:r>
    </w:p>
    <w:p w14:paraId="59D250A8" w14:textId="77777777" w:rsidR="005D7492" w:rsidRPr="00026DE9" w:rsidRDefault="005D7492" w:rsidP="00524384">
      <w:pPr>
        <w:numPr>
          <w:ilvl w:val="0"/>
          <w:numId w:val="933"/>
        </w:numPr>
        <w:spacing w:before="100" w:beforeAutospacing="1" w:after="100" w:afterAutospacing="1"/>
      </w:pPr>
      <w:r w:rsidRPr="00026DE9">
        <w:t>non-</w:t>
      </w:r>
      <w:proofErr w:type="gramStart"/>
      <w:r w:rsidRPr="00026DE9">
        <w:t>corrupting</w:t>
      </w:r>
      <w:proofErr w:type="gramEnd"/>
    </w:p>
    <w:p w14:paraId="746D246E" w14:textId="77777777" w:rsidR="005D7492" w:rsidRPr="00026DE9" w:rsidRDefault="005D7492" w:rsidP="00524384">
      <w:pPr>
        <w:numPr>
          <w:ilvl w:val="0"/>
          <w:numId w:val="933"/>
        </w:numPr>
        <w:spacing w:before="100" w:beforeAutospacing="1" w:after="100" w:afterAutospacing="1"/>
      </w:pPr>
      <w:r w:rsidRPr="00026DE9">
        <w:t>non-adversarial</w:t>
      </w:r>
    </w:p>
    <w:p w14:paraId="1A1B8347" w14:textId="41348B76" w:rsidR="005D7492" w:rsidRPr="00026DE9" w:rsidRDefault="005D7492" w:rsidP="009738F8">
      <w:pPr>
        <w:spacing w:before="100" w:beforeAutospacing="1" w:after="100" w:afterAutospacing="1"/>
      </w:pPr>
      <w:r w:rsidRPr="00026DE9">
        <w:t xml:space="preserve">SDIVPL is the </w:t>
      </w:r>
      <w:r w:rsidRPr="00026DE9">
        <w:rPr>
          <w:b/>
          <w:bCs/>
        </w:rPr>
        <w:t>only legal entry point</w:t>
      </w:r>
      <w:r w:rsidRPr="00026DE9">
        <w:t xml:space="preserve"> for external informational inputs into the governed supervisory substrate.</w:t>
      </w:r>
      <w:r w:rsidR="00D6553D">
        <w:t xml:space="preserve"> </w:t>
      </w:r>
      <w:r w:rsidRPr="00026DE9">
        <w:t>No external data may enter the supervisory state, the SKG, semantic layers, or governance layers without SDIVPL approval.</w:t>
      </w:r>
    </w:p>
    <w:p w14:paraId="2C880340" w14:textId="77777777" w:rsidR="005D7492" w:rsidRPr="00026DE9" w:rsidRDefault="005D7492" w:rsidP="009738F8">
      <w:pPr>
        <w:spacing w:before="100" w:beforeAutospacing="1" w:after="100" w:afterAutospacing="1"/>
      </w:pPr>
      <w:r w:rsidRPr="00026DE9">
        <w:t>SDIVPL consists of seven primary subsystems:</w:t>
      </w:r>
    </w:p>
    <w:p w14:paraId="78F17A86" w14:textId="77777777" w:rsidR="005D7492" w:rsidRPr="00026DE9" w:rsidRDefault="005D7492" w:rsidP="00524384">
      <w:pPr>
        <w:numPr>
          <w:ilvl w:val="0"/>
          <w:numId w:val="934"/>
        </w:numPr>
        <w:spacing w:before="100" w:beforeAutospacing="1" w:after="100" w:afterAutospacing="1"/>
      </w:pPr>
      <w:r w:rsidRPr="00026DE9">
        <w:rPr>
          <w:b/>
          <w:bCs/>
        </w:rPr>
        <w:t>Supervisory Ingestion Gateway (SIG)</w:t>
      </w:r>
    </w:p>
    <w:p w14:paraId="62F6636F" w14:textId="77777777" w:rsidR="005D7492" w:rsidRPr="00026DE9" w:rsidRDefault="005D7492" w:rsidP="00524384">
      <w:pPr>
        <w:numPr>
          <w:ilvl w:val="0"/>
          <w:numId w:val="934"/>
        </w:numPr>
        <w:spacing w:before="100" w:beforeAutospacing="1" w:after="100" w:afterAutospacing="1"/>
      </w:pPr>
      <w:r w:rsidRPr="00026DE9">
        <w:rPr>
          <w:b/>
          <w:bCs/>
        </w:rPr>
        <w:t>Data Integrity &amp; Authenticity Verifier (DIAV)</w:t>
      </w:r>
    </w:p>
    <w:p w14:paraId="215183CD" w14:textId="77777777" w:rsidR="005D7492" w:rsidRPr="00026DE9" w:rsidRDefault="005D7492" w:rsidP="00524384">
      <w:pPr>
        <w:numPr>
          <w:ilvl w:val="0"/>
          <w:numId w:val="934"/>
        </w:numPr>
        <w:spacing w:before="100" w:beforeAutospacing="1" w:after="100" w:afterAutospacing="1"/>
      </w:pPr>
      <w:r w:rsidRPr="00026DE9">
        <w:rPr>
          <w:b/>
          <w:bCs/>
        </w:rPr>
        <w:t>Governance &amp; Compliance Validation Engine (GCVE)</w:t>
      </w:r>
    </w:p>
    <w:p w14:paraId="4F3A0738" w14:textId="77777777" w:rsidR="005D7492" w:rsidRPr="00026DE9" w:rsidRDefault="005D7492" w:rsidP="00524384">
      <w:pPr>
        <w:numPr>
          <w:ilvl w:val="0"/>
          <w:numId w:val="934"/>
        </w:numPr>
        <w:spacing w:before="100" w:beforeAutospacing="1" w:after="100" w:afterAutospacing="1"/>
      </w:pPr>
      <w:r w:rsidRPr="00026DE9">
        <w:rPr>
          <w:b/>
          <w:bCs/>
        </w:rPr>
        <w:t>Semantic Pre-Alignment Engine (SPAE)</w:t>
      </w:r>
    </w:p>
    <w:p w14:paraId="0033CE95" w14:textId="77777777" w:rsidR="005D7492" w:rsidRPr="00026DE9" w:rsidRDefault="005D7492" w:rsidP="00524384">
      <w:pPr>
        <w:numPr>
          <w:ilvl w:val="0"/>
          <w:numId w:val="934"/>
        </w:numPr>
        <w:spacing w:before="100" w:beforeAutospacing="1" w:after="100" w:afterAutospacing="1"/>
      </w:pPr>
      <w:r w:rsidRPr="00026DE9">
        <w:rPr>
          <w:b/>
          <w:bCs/>
        </w:rPr>
        <w:t>Constraint Compatibility Validator (CCV)</w:t>
      </w:r>
    </w:p>
    <w:p w14:paraId="5E88D86F" w14:textId="77777777" w:rsidR="005D7492" w:rsidRPr="00026DE9" w:rsidRDefault="005D7492" w:rsidP="00524384">
      <w:pPr>
        <w:numPr>
          <w:ilvl w:val="0"/>
          <w:numId w:val="934"/>
        </w:numPr>
        <w:spacing w:before="100" w:beforeAutospacing="1" w:after="100" w:afterAutospacing="1"/>
      </w:pPr>
      <w:r w:rsidRPr="00026DE9">
        <w:rPr>
          <w:b/>
          <w:bCs/>
        </w:rPr>
        <w:t>Temporal &amp; Causal Ingestion Evaluator (TCIE)</w:t>
      </w:r>
    </w:p>
    <w:p w14:paraId="42E3FDE8" w14:textId="77777777" w:rsidR="005D7492" w:rsidRPr="00026DE9" w:rsidRDefault="005D7492" w:rsidP="00524384">
      <w:pPr>
        <w:numPr>
          <w:ilvl w:val="0"/>
          <w:numId w:val="934"/>
        </w:numPr>
        <w:spacing w:before="100" w:beforeAutospacing="1" w:after="100" w:afterAutospacing="1"/>
      </w:pPr>
      <w:r w:rsidRPr="00026DE9">
        <w:rPr>
          <w:b/>
          <w:bCs/>
        </w:rPr>
        <w:t>Supervisory Ingestion Lineage Ledger (SILL)</w:t>
      </w:r>
    </w:p>
    <w:p w14:paraId="3F907E81" w14:textId="77777777" w:rsidR="005D7492" w:rsidRPr="00026DE9" w:rsidRDefault="005D7492" w:rsidP="009738F8">
      <w:pPr>
        <w:spacing w:before="100" w:beforeAutospacing="1" w:after="100" w:afterAutospacing="1"/>
      </w:pPr>
      <w:r w:rsidRPr="00026DE9">
        <w:t>Each subsystem is defined below at Ultra+++ depth.</w:t>
      </w:r>
    </w:p>
    <w:p w14:paraId="538FF5C9" w14:textId="77777777" w:rsidR="005D7492" w:rsidRPr="00026DE9" w:rsidRDefault="005D7492" w:rsidP="009738F8">
      <w:pPr>
        <w:spacing w:before="100" w:beforeAutospacing="1" w:after="100" w:afterAutospacing="1"/>
        <w:rPr>
          <w:b/>
          <w:bCs/>
        </w:rPr>
      </w:pPr>
      <w:r w:rsidRPr="00026DE9">
        <w:rPr>
          <w:b/>
          <w:bCs/>
        </w:rPr>
        <w:t>1. Supervisory Ingestion Gateway (SIG)</w:t>
      </w:r>
    </w:p>
    <w:p w14:paraId="54D50FE3" w14:textId="77777777" w:rsidR="005D7492" w:rsidRPr="00026DE9" w:rsidRDefault="005D7492" w:rsidP="009738F8">
      <w:pPr>
        <w:spacing w:before="100" w:beforeAutospacing="1" w:after="100" w:afterAutospacing="1"/>
      </w:pPr>
      <w:r w:rsidRPr="00026DE9">
        <w:rPr>
          <w:b/>
          <w:bCs/>
        </w:rPr>
        <w:t>1.1.23.1</w:t>
      </w:r>
    </w:p>
    <w:p w14:paraId="0CCF5893" w14:textId="77777777" w:rsidR="005D7492" w:rsidRPr="00026DE9" w:rsidRDefault="005D7492" w:rsidP="009738F8">
      <w:pPr>
        <w:spacing w:before="100" w:beforeAutospacing="1" w:after="100" w:afterAutospacing="1"/>
      </w:pPr>
      <w:r w:rsidRPr="00026DE9">
        <w:t xml:space="preserve">SIG is the </w:t>
      </w:r>
      <w:r w:rsidRPr="00026DE9">
        <w:rPr>
          <w:b/>
          <w:bCs/>
        </w:rPr>
        <w:t>front door</w:t>
      </w:r>
      <w:r w:rsidRPr="00026DE9">
        <w:t xml:space="preserve"> into the MCP, acting as the controlled gatekeeper for:</w:t>
      </w:r>
    </w:p>
    <w:p w14:paraId="0985C278" w14:textId="77777777" w:rsidR="005D7492" w:rsidRPr="00026DE9" w:rsidRDefault="005D7492" w:rsidP="00524384">
      <w:pPr>
        <w:numPr>
          <w:ilvl w:val="0"/>
          <w:numId w:val="935"/>
        </w:numPr>
        <w:spacing w:before="100" w:beforeAutospacing="1" w:after="100" w:afterAutospacing="1"/>
      </w:pPr>
      <w:r w:rsidRPr="00026DE9">
        <w:t>external datasets</w:t>
      </w:r>
    </w:p>
    <w:p w14:paraId="6B821882" w14:textId="77777777" w:rsidR="005D7492" w:rsidRPr="00026DE9" w:rsidRDefault="005D7492" w:rsidP="00524384">
      <w:pPr>
        <w:numPr>
          <w:ilvl w:val="0"/>
          <w:numId w:val="935"/>
        </w:numPr>
        <w:spacing w:before="100" w:beforeAutospacing="1" w:after="100" w:afterAutospacing="1"/>
      </w:pPr>
      <w:r w:rsidRPr="00026DE9">
        <w:t>external documents</w:t>
      </w:r>
    </w:p>
    <w:p w14:paraId="78F325CA" w14:textId="77777777" w:rsidR="005D7492" w:rsidRPr="00026DE9" w:rsidRDefault="005D7492" w:rsidP="00524384">
      <w:pPr>
        <w:numPr>
          <w:ilvl w:val="0"/>
          <w:numId w:val="935"/>
        </w:numPr>
        <w:spacing w:before="100" w:beforeAutospacing="1" w:after="100" w:afterAutospacing="1"/>
      </w:pPr>
      <w:r w:rsidRPr="00026DE9">
        <w:t>external agent outputs</w:t>
      </w:r>
    </w:p>
    <w:p w14:paraId="22FDAC3F" w14:textId="77777777" w:rsidR="005D7492" w:rsidRPr="00026DE9" w:rsidRDefault="005D7492" w:rsidP="00524384">
      <w:pPr>
        <w:numPr>
          <w:ilvl w:val="0"/>
          <w:numId w:val="935"/>
        </w:numPr>
        <w:spacing w:before="100" w:beforeAutospacing="1" w:after="100" w:afterAutospacing="1"/>
      </w:pPr>
      <w:r w:rsidRPr="00026DE9">
        <w:t>internal/out-of-band signals</w:t>
      </w:r>
    </w:p>
    <w:p w14:paraId="78C5BC15" w14:textId="77777777" w:rsidR="005D7492" w:rsidRPr="00026DE9" w:rsidRDefault="005D7492" w:rsidP="00524384">
      <w:pPr>
        <w:numPr>
          <w:ilvl w:val="0"/>
          <w:numId w:val="935"/>
        </w:numPr>
        <w:spacing w:before="100" w:beforeAutospacing="1" w:after="100" w:afterAutospacing="1"/>
      </w:pPr>
      <w:r w:rsidRPr="00026DE9">
        <w:t>third-party system data</w:t>
      </w:r>
    </w:p>
    <w:p w14:paraId="54CD719B" w14:textId="77777777" w:rsidR="005D7492" w:rsidRPr="00026DE9" w:rsidRDefault="005D7492" w:rsidP="00524384">
      <w:pPr>
        <w:numPr>
          <w:ilvl w:val="0"/>
          <w:numId w:val="935"/>
        </w:numPr>
        <w:spacing w:before="100" w:beforeAutospacing="1" w:after="100" w:afterAutospacing="1"/>
      </w:pPr>
      <w:r w:rsidRPr="00026DE9">
        <w:t>real-world telemetry</w:t>
      </w:r>
    </w:p>
    <w:p w14:paraId="688C2A70" w14:textId="77777777" w:rsidR="005D7492" w:rsidRPr="00026DE9" w:rsidRDefault="005D7492" w:rsidP="00524384">
      <w:pPr>
        <w:numPr>
          <w:ilvl w:val="0"/>
          <w:numId w:val="935"/>
        </w:numPr>
        <w:spacing w:before="100" w:beforeAutospacing="1" w:after="100" w:afterAutospacing="1"/>
      </w:pPr>
      <w:r w:rsidRPr="00026DE9">
        <w:t>human inputs</w:t>
      </w:r>
    </w:p>
    <w:p w14:paraId="6444F070" w14:textId="77777777" w:rsidR="005D7492" w:rsidRPr="00026DE9" w:rsidRDefault="005D7492" w:rsidP="009738F8">
      <w:pPr>
        <w:spacing w:before="100" w:beforeAutospacing="1" w:after="100" w:afterAutospacing="1"/>
        <w:rPr>
          <w:b/>
          <w:bCs/>
        </w:rPr>
      </w:pPr>
      <w:r w:rsidRPr="00026DE9">
        <w:rPr>
          <w:b/>
          <w:bCs/>
        </w:rPr>
        <w:t>A. Ingestion Modes</w:t>
      </w:r>
    </w:p>
    <w:p w14:paraId="43C8EC27" w14:textId="77777777" w:rsidR="005D7492" w:rsidRPr="00026DE9" w:rsidRDefault="005D7492" w:rsidP="00524384">
      <w:pPr>
        <w:numPr>
          <w:ilvl w:val="0"/>
          <w:numId w:val="936"/>
        </w:numPr>
        <w:spacing w:before="100" w:beforeAutospacing="1" w:after="100" w:afterAutospacing="1"/>
      </w:pPr>
      <w:r w:rsidRPr="00026DE9">
        <w:rPr>
          <w:b/>
          <w:bCs/>
        </w:rPr>
        <w:t>Batch Ingestion</w:t>
      </w:r>
    </w:p>
    <w:p w14:paraId="0E186A7D" w14:textId="77777777" w:rsidR="005D7492" w:rsidRPr="00026DE9" w:rsidRDefault="005D7492" w:rsidP="00524384">
      <w:pPr>
        <w:numPr>
          <w:ilvl w:val="0"/>
          <w:numId w:val="936"/>
        </w:numPr>
        <w:spacing w:before="100" w:beforeAutospacing="1" w:after="100" w:afterAutospacing="1"/>
      </w:pPr>
      <w:r w:rsidRPr="00026DE9">
        <w:rPr>
          <w:b/>
          <w:bCs/>
        </w:rPr>
        <w:t>Streaming Ingestion</w:t>
      </w:r>
    </w:p>
    <w:p w14:paraId="59B9FA7A" w14:textId="77777777" w:rsidR="005D7492" w:rsidRPr="00026DE9" w:rsidRDefault="005D7492" w:rsidP="00524384">
      <w:pPr>
        <w:numPr>
          <w:ilvl w:val="0"/>
          <w:numId w:val="936"/>
        </w:numPr>
        <w:spacing w:before="100" w:beforeAutospacing="1" w:after="100" w:afterAutospacing="1"/>
      </w:pPr>
      <w:r w:rsidRPr="00026DE9">
        <w:rPr>
          <w:b/>
          <w:bCs/>
        </w:rPr>
        <w:t>Event-Triggered Ingestion</w:t>
      </w:r>
    </w:p>
    <w:p w14:paraId="4ECAF595" w14:textId="77777777" w:rsidR="005D7492" w:rsidRPr="00026DE9" w:rsidRDefault="005D7492" w:rsidP="00524384">
      <w:pPr>
        <w:numPr>
          <w:ilvl w:val="0"/>
          <w:numId w:val="936"/>
        </w:numPr>
        <w:spacing w:before="100" w:beforeAutospacing="1" w:after="100" w:afterAutospacing="1"/>
      </w:pPr>
      <w:r w:rsidRPr="00026DE9">
        <w:rPr>
          <w:b/>
          <w:bCs/>
        </w:rPr>
        <w:t>On-Demand Ingestion</w:t>
      </w:r>
    </w:p>
    <w:p w14:paraId="5B3C381C" w14:textId="77777777" w:rsidR="005D7492" w:rsidRPr="00026DE9" w:rsidRDefault="005D7492" w:rsidP="00524384">
      <w:pPr>
        <w:numPr>
          <w:ilvl w:val="0"/>
          <w:numId w:val="936"/>
        </w:numPr>
        <w:spacing w:before="100" w:beforeAutospacing="1" w:after="100" w:afterAutospacing="1"/>
      </w:pPr>
      <w:r w:rsidRPr="00026DE9">
        <w:rPr>
          <w:b/>
          <w:bCs/>
        </w:rPr>
        <w:t>Agent-Requested Ingestion</w:t>
      </w:r>
    </w:p>
    <w:p w14:paraId="304161FD" w14:textId="77777777" w:rsidR="005D7492" w:rsidRPr="00026DE9" w:rsidRDefault="005D7492" w:rsidP="009738F8">
      <w:pPr>
        <w:spacing w:before="100" w:beforeAutospacing="1" w:after="100" w:afterAutospacing="1"/>
        <w:rPr>
          <w:b/>
          <w:bCs/>
        </w:rPr>
      </w:pPr>
      <w:r w:rsidRPr="00026DE9">
        <w:rPr>
          <w:b/>
          <w:bCs/>
        </w:rPr>
        <w:t>B. Role of SIG</w:t>
      </w:r>
    </w:p>
    <w:p w14:paraId="5758FC41" w14:textId="77777777" w:rsidR="005D7492" w:rsidRPr="00026DE9" w:rsidRDefault="005D7492" w:rsidP="009738F8">
      <w:pPr>
        <w:spacing w:before="100" w:beforeAutospacing="1" w:after="100" w:afterAutospacing="1"/>
      </w:pPr>
      <w:r w:rsidRPr="00026DE9">
        <w:t>SIG ensures:</w:t>
      </w:r>
    </w:p>
    <w:p w14:paraId="0BD21F2F" w14:textId="77777777" w:rsidR="005D7492" w:rsidRPr="00026DE9" w:rsidRDefault="005D7492" w:rsidP="00524384">
      <w:pPr>
        <w:numPr>
          <w:ilvl w:val="0"/>
          <w:numId w:val="937"/>
        </w:numPr>
        <w:spacing w:before="100" w:beforeAutospacing="1" w:after="100" w:afterAutospacing="1"/>
      </w:pPr>
      <w:r w:rsidRPr="00026DE9">
        <w:t>all incoming data receives identity and provenance tags</w:t>
      </w:r>
    </w:p>
    <w:p w14:paraId="17031230" w14:textId="77777777" w:rsidR="005D7492" w:rsidRPr="00026DE9" w:rsidRDefault="005D7492" w:rsidP="00524384">
      <w:pPr>
        <w:numPr>
          <w:ilvl w:val="0"/>
          <w:numId w:val="937"/>
        </w:numPr>
        <w:spacing w:before="100" w:beforeAutospacing="1" w:after="100" w:afterAutospacing="1"/>
      </w:pPr>
      <w:r w:rsidRPr="00026DE9">
        <w:t>data enters an isolated pre-supervisory sandbox</w:t>
      </w:r>
    </w:p>
    <w:p w14:paraId="6BDD732F" w14:textId="77777777" w:rsidR="005D7492" w:rsidRPr="00026DE9" w:rsidRDefault="005D7492" w:rsidP="00524384">
      <w:pPr>
        <w:numPr>
          <w:ilvl w:val="0"/>
          <w:numId w:val="937"/>
        </w:numPr>
        <w:spacing w:before="100" w:beforeAutospacing="1" w:after="100" w:afterAutospacing="1"/>
      </w:pPr>
      <w:r w:rsidRPr="00026DE9">
        <w:t>no data bypasses validation</w:t>
      </w:r>
    </w:p>
    <w:p w14:paraId="2998B14F" w14:textId="77777777" w:rsidR="005D7492" w:rsidRPr="00026DE9" w:rsidRDefault="005D7492" w:rsidP="00524384">
      <w:pPr>
        <w:numPr>
          <w:ilvl w:val="0"/>
          <w:numId w:val="937"/>
        </w:numPr>
        <w:spacing w:before="100" w:beforeAutospacing="1" w:after="100" w:afterAutospacing="1"/>
      </w:pPr>
      <w:r w:rsidRPr="00026DE9">
        <w:t>no raw data interacts with supervisory state</w:t>
      </w:r>
    </w:p>
    <w:p w14:paraId="61D6F871" w14:textId="77777777" w:rsidR="005D7492" w:rsidRPr="00026DE9" w:rsidRDefault="005D7492" w:rsidP="009738F8">
      <w:pPr>
        <w:spacing w:before="100" w:beforeAutospacing="1" w:after="100" w:afterAutospacing="1"/>
      </w:pPr>
      <w:r w:rsidRPr="00026DE9">
        <w:t xml:space="preserve">SIG is conceptually </w:t>
      </w:r>
      <w:proofErr w:type="gramStart"/>
      <w:r w:rsidRPr="00026DE9">
        <w:t>similar to</w:t>
      </w:r>
      <w:proofErr w:type="gramEnd"/>
      <w:r w:rsidRPr="00026DE9">
        <w:t xml:space="preserve"> an API gateway </w:t>
      </w:r>
      <w:r w:rsidRPr="00026DE9">
        <w:rPr>
          <w:i/>
          <w:iCs/>
        </w:rPr>
        <w:t>but designed for governed supervisory AI systems</w:t>
      </w:r>
      <w:r w:rsidRPr="00026DE9">
        <w:t>.</w:t>
      </w:r>
    </w:p>
    <w:p w14:paraId="0F05F19A" w14:textId="2415A9C5" w:rsidR="005D7492" w:rsidRDefault="005D7492" w:rsidP="009738F8">
      <w:pPr>
        <w:spacing w:before="100" w:beforeAutospacing="1" w:after="100" w:afterAutospacing="1"/>
      </w:pPr>
    </w:p>
    <w:p w14:paraId="296DC8FA" w14:textId="77777777" w:rsidR="00D6553D" w:rsidRPr="00026DE9" w:rsidRDefault="00D6553D" w:rsidP="009738F8">
      <w:pPr>
        <w:spacing w:before="100" w:beforeAutospacing="1" w:after="100" w:afterAutospacing="1"/>
      </w:pPr>
    </w:p>
    <w:p w14:paraId="72125FA8" w14:textId="77777777" w:rsidR="005D7492" w:rsidRPr="00026DE9" w:rsidRDefault="005D7492" w:rsidP="009738F8">
      <w:pPr>
        <w:spacing w:before="100" w:beforeAutospacing="1" w:after="100" w:afterAutospacing="1"/>
        <w:rPr>
          <w:b/>
          <w:bCs/>
        </w:rPr>
      </w:pPr>
      <w:r w:rsidRPr="00026DE9">
        <w:rPr>
          <w:b/>
          <w:bCs/>
        </w:rPr>
        <w:t>2. Data Integrity &amp; Authenticity Verifier (DIAV)</w:t>
      </w:r>
    </w:p>
    <w:p w14:paraId="45ECB182" w14:textId="77777777" w:rsidR="005D7492" w:rsidRPr="00026DE9" w:rsidRDefault="005D7492" w:rsidP="009738F8">
      <w:pPr>
        <w:spacing w:before="100" w:beforeAutospacing="1" w:after="100" w:afterAutospacing="1"/>
      </w:pPr>
      <w:r w:rsidRPr="00026DE9">
        <w:rPr>
          <w:b/>
          <w:bCs/>
        </w:rPr>
        <w:t>1.1.23.2</w:t>
      </w:r>
    </w:p>
    <w:p w14:paraId="24629D46" w14:textId="77777777" w:rsidR="005D7492" w:rsidRPr="00026DE9" w:rsidRDefault="005D7492" w:rsidP="009738F8">
      <w:pPr>
        <w:spacing w:before="100" w:beforeAutospacing="1" w:after="100" w:afterAutospacing="1"/>
      </w:pPr>
      <w:r w:rsidRPr="00026DE9">
        <w:t>DIAV verifies:</w:t>
      </w:r>
    </w:p>
    <w:p w14:paraId="7638401F" w14:textId="77777777" w:rsidR="005D7492" w:rsidRPr="00026DE9" w:rsidRDefault="005D7492" w:rsidP="00524384">
      <w:pPr>
        <w:numPr>
          <w:ilvl w:val="0"/>
          <w:numId w:val="938"/>
        </w:numPr>
        <w:spacing w:before="100" w:beforeAutospacing="1" w:after="100" w:afterAutospacing="1"/>
      </w:pPr>
      <w:r w:rsidRPr="00026DE9">
        <w:t>data integrity</w:t>
      </w:r>
    </w:p>
    <w:p w14:paraId="6700E038" w14:textId="77777777" w:rsidR="005D7492" w:rsidRPr="00026DE9" w:rsidRDefault="005D7492" w:rsidP="00524384">
      <w:pPr>
        <w:numPr>
          <w:ilvl w:val="0"/>
          <w:numId w:val="938"/>
        </w:numPr>
        <w:spacing w:before="100" w:beforeAutospacing="1" w:after="100" w:afterAutospacing="1"/>
      </w:pPr>
      <w:r w:rsidRPr="00026DE9">
        <w:t>cryptographic authenticity</w:t>
      </w:r>
    </w:p>
    <w:p w14:paraId="27A6A108" w14:textId="77777777" w:rsidR="005D7492" w:rsidRPr="00026DE9" w:rsidRDefault="005D7492" w:rsidP="00524384">
      <w:pPr>
        <w:numPr>
          <w:ilvl w:val="0"/>
          <w:numId w:val="938"/>
        </w:numPr>
        <w:spacing w:before="100" w:beforeAutospacing="1" w:after="100" w:afterAutospacing="1"/>
      </w:pPr>
      <w:r w:rsidRPr="00026DE9">
        <w:t>provenance correctness</w:t>
      </w:r>
    </w:p>
    <w:p w14:paraId="3E7C7DD5" w14:textId="77777777" w:rsidR="005D7492" w:rsidRPr="00026DE9" w:rsidRDefault="005D7492" w:rsidP="00524384">
      <w:pPr>
        <w:numPr>
          <w:ilvl w:val="0"/>
          <w:numId w:val="938"/>
        </w:numPr>
        <w:spacing w:before="100" w:beforeAutospacing="1" w:after="100" w:afterAutospacing="1"/>
      </w:pPr>
      <w:r w:rsidRPr="00026DE9">
        <w:t>tamper resistance</w:t>
      </w:r>
    </w:p>
    <w:p w14:paraId="48F42A9F" w14:textId="77777777" w:rsidR="005D7492" w:rsidRPr="00026DE9" w:rsidRDefault="005D7492" w:rsidP="00524384">
      <w:pPr>
        <w:numPr>
          <w:ilvl w:val="0"/>
          <w:numId w:val="938"/>
        </w:numPr>
        <w:spacing w:before="100" w:beforeAutospacing="1" w:after="100" w:afterAutospacing="1"/>
      </w:pPr>
      <w:r w:rsidRPr="00026DE9">
        <w:t>source legitimacy</w:t>
      </w:r>
    </w:p>
    <w:p w14:paraId="5A13F239" w14:textId="77777777" w:rsidR="005D7492" w:rsidRPr="00026DE9" w:rsidRDefault="005D7492" w:rsidP="00524384">
      <w:pPr>
        <w:numPr>
          <w:ilvl w:val="0"/>
          <w:numId w:val="938"/>
        </w:numPr>
        <w:spacing w:before="100" w:beforeAutospacing="1" w:after="100" w:afterAutospacing="1"/>
      </w:pPr>
      <w:r w:rsidRPr="00026DE9">
        <w:t>chain-of-custody correctness</w:t>
      </w:r>
    </w:p>
    <w:p w14:paraId="4A405417" w14:textId="77777777" w:rsidR="005D7492" w:rsidRPr="00026DE9" w:rsidRDefault="005D7492" w:rsidP="009738F8">
      <w:pPr>
        <w:spacing w:before="100" w:beforeAutospacing="1" w:after="100" w:afterAutospacing="1"/>
        <w:rPr>
          <w:b/>
          <w:bCs/>
        </w:rPr>
      </w:pPr>
      <w:r w:rsidRPr="00026DE9">
        <w:rPr>
          <w:b/>
          <w:bCs/>
        </w:rPr>
        <w:t>A. Verification Methods</w:t>
      </w:r>
    </w:p>
    <w:p w14:paraId="20E6D8F7" w14:textId="77777777" w:rsidR="005D7492" w:rsidRPr="00026DE9" w:rsidRDefault="005D7492" w:rsidP="00524384">
      <w:pPr>
        <w:numPr>
          <w:ilvl w:val="0"/>
          <w:numId w:val="939"/>
        </w:numPr>
        <w:spacing w:before="100" w:beforeAutospacing="1" w:after="100" w:afterAutospacing="1"/>
      </w:pPr>
      <w:r w:rsidRPr="00026DE9">
        <w:rPr>
          <w:b/>
          <w:bCs/>
        </w:rPr>
        <w:t>Hash Consistency Verification</w:t>
      </w:r>
    </w:p>
    <w:p w14:paraId="531E30B4" w14:textId="77777777" w:rsidR="005D7492" w:rsidRPr="00026DE9" w:rsidRDefault="005D7492" w:rsidP="00524384">
      <w:pPr>
        <w:numPr>
          <w:ilvl w:val="0"/>
          <w:numId w:val="939"/>
        </w:numPr>
        <w:spacing w:before="100" w:beforeAutospacing="1" w:after="100" w:afterAutospacing="1"/>
      </w:pPr>
      <w:r w:rsidRPr="00026DE9">
        <w:rPr>
          <w:b/>
          <w:bCs/>
        </w:rPr>
        <w:t>Digital Signature Validation</w:t>
      </w:r>
    </w:p>
    <w:p w14:paraId="483F5357" w14:textId="77777777" w:rsidR="005D7492" w:rsidRPr="00026DE9" w:rsidRDefault="005D7492" w:rsidP="00524384">
      <w:pPr>
        <w:numPr>
          <w:ilvl w:val="0"/>
          <w:numId w:val="939"/>
        </w:numPr>
        <w:spacing w:before="100" w:beforeAutospacing="1" w:after="100" w:afterAutospacing="1"/>
      </w:pPr>
      <w:r w:rsidRPr="00026DE9">
        <w:rPr>
          <w:b/>
          <w:bCs/>
        </w:rPr>
        <w:t>Chain of Custody Reconstruction</w:t>
      </w:r>
    </w:p>
    <w:p w14:paraId="406D044D" w14:textId="77777777" w:rsidR="005D7492" w:rsidRPr="00026DE9" w:rsidRDefault="005D7492" w:rsidP="00524384">
      <w:pPr>
        <w:numPr>
          <w:ilvl w:val="0"/>
          <w:numId w:val="939"/>
        </w:numPr>
        <w:spacing w:before="100" w:beforeAutospacing="1" w:after="100" w:afterAutospacing="1"/>
      </w:pPr>
      <w:r w:rsidRPr="00026DE9">
        <w:rPr>
          <w:b/>
          <w:bCs/>
        </w:rPr>
        <w:t>Source Identity Verification (SITAL integration)</w:t>
      </w:r>
    </w:p>
    <w:p w14:paraId="314AD3B1" w14:textId="77777777" w:rsidR="005D7492" w:rsidRPr="00026DE9" w:rsidRDefault="005D7492" w:rsidP="00524384">
      <w:pPr>
        <w:numPr>
          <w:ilvl w:val="0"/>
          <w:numId w:val="939"/>
        </w:numPr>
        <w:spacing w:before="100" w:beforeAutospacing="1" w:after="100" w:afterAutospacing="1"/>
      </w:pPr>
      <w:r w:rsidRPr="00026DE9">
        <w:rPr>
          <w:b/>
          <w:bCs/>
        </w:rPr>
        <w:t>Data Drift Detection (compared to expected schema)</w:t>
      </w:r>
    </w:p>
    <w:p w14:paraId="1EA7FF5A" w14:textId="77777777" w:rsidR="005D7492" w:rsidRPr="00026DE9" w:rsidRDefault="005D7492" w:rsidP="009738F8">
      <w:pPr>
        <w:spacing w:before="100" w:beforeAutospacing="1" w:after="100" w:afterAutospacing="1"/>
        <w:rPr>
          <w:b/>
          <w:bCs/>
        </w:rPr>
      </w:pPr>
      <w:r w:rsidRPr="00026DE9">
        <w:rPr>
          <w:b/>
          <w:bCs/>
        </w:rPr>
        <w:t>B. Integrity Guarantees</w:t>
      </w:r>
    </w:p>
    <w:p w14:paraId="2DFBCF34" w14:textId="77777777" w:rsidR="005D7492" w:rsidRPr="00026DE9" w:rsidRDefault="005D7492" w:rsidP="00524384">
      <w:pPr>
        <w:numPr>
          <w:ilvl w:val="0"/>
          <w:numId w:val="940"/>
        </w:numPr>
        <w:spacing w:before="100" w:beforeAutospacing="1" w:after="100" w:afterAutospacing="1"/>
      </w:pPr>
      <w:proofErr w:type="gramStart"/>
      <w:r w:rsidRPr="00026DE9">
        <w:t>no</w:t>
      </w:r>
      <w:proofErr w:type="gramEnd"/>
      <w:r w:rsidRPr="00026DE9">
        <w:t xml:space="preserve"> tampered data enters the supervisory substrate</w:t>
      </w:r>
    </w:p>
    <w:p w14:paraId="3048B783" w14:textId="77777777" w:rsidR="005D7492" w:rsidRPr="00026DE9" w:rsidRDefault="005D7492" w:rsidP="00524384">
      <w:pPr>
        <w:numPr>
          <w:ilvl w:val="0"/>
          <w:numId w:val="940"/>
        </w:numPr>
        <w:spacing w:before="100" w:beforeAutospacing="1" w:after="100" w:afterAutospacing="1"/>
      </w:pPr>
      <w:r w:rsidRPr="00026DE9">
        <w:t>no corrupted data interacts with SKG or semantics</w:t>
      </w:r>
    </w:p>
    <w:p w14:paraId="70B4EA37" w14:textId="77777777" w:rsidR="005D7492" w:rsidRPr="00026DE9" w:rsidRDefault="005D7492" w:rsidP="00524384">
      <w:pPr>
        <w:numPr>
          <w:ilvl w:val="0"/>
          <w:numId w:val="940"/>
        </w:numPr>
        <w:spacing w:before="100" w:beforeAutospacing="1" w:after="100" w:afterAutospacing="1"/>
      </w:pPr>
      <w:r w:rsidRPr="00026DE9">
        <w:t>no impersonated data source goes undetected</w:t>
      </w:r>
    </w:p>
    <w:p w14:paraId="678A20B6" w14:textId="77777777" w:rsidR="005D7492" w:rsidRPr="00026DE9" w:rsidRDefault="005D7492" w:rsidP="009738F8">
      <w:pPr>
        <w:spacing w:before="100" w:beforeAutospacing="1" w:after="100" w:afterAutospacing="1"/>
      </w:pPr>
      <w:r w:rsidRPr="00026DE9">
        <w:t>DIAV is integrated tightly with SITAL’s SIA, TGE, and IAAL.</w:t>
      </w:r>
    </w:p>
    <w:p w14:paraId="3915D323" w14:textId="73C3F12A" w:rsidR="005D7492" w:rsidRPr="00026DE9" w:rsidRDefault="005D7492" w:rsidP="009738F8">
      <w:pPr>
        <w:spacing w:before="100" w:beforeAutospacing="1" w:after="100" w:afterAutospacing="1"/>
      </w:pPr>
    </w:p>
    <w:p w14:paraId="1551CA92" w14:textId="77777777" w:rsidR="005D7492" w:rsidRPr="00026DE9" w:rsidRDefault="005D7492" w:rsidP="009738F8">
      <w:pPr>
        <w:spacing w:before="100" w:beforeAutospacing="1" w:after="100" w:afterAutospacing="1"/>
        <w:rPr>
          <w:b/>
          <w:bCs/>
        </w:rPr>
      </w:pPr>
      <w:r w:rsidRPr="00026DE9">
        <w:rPr>
          <w:b/>
          <w:bCs/>
        </w:rPr>
        <w:t>3. Governance &amp; Compliance Validation Engine (GCVE)</w:t>
      </w:r>
    </w:p>
    <w:p w14:paraId="7DD5093E" w14:textId="77777777" w:rsidR="005D7492" w:rsidRPr="00026DE9" w:rsidRDefault="005D7492" w:rsidP="009738F8">
      <w:pPr>
        <w:spacing w:before="100" w:beforeAutospacing="1" w:after="100" w:afterAutospacing="1"/>
      </w:pPr>
      <w:r w:rsidRPr="00026DE9">
        <w:rPr>
          <w:b/>
          <w:bCs/>
        </w:rPr>
        <w:t>1.1.23.3</w:t>
      </w:r>
    </w:p>
    <w:p w14:paraId="70D0974A" w14:textId="77777777" w:rsidR="005D7492" w:rsidRPr="00026DE9" w:rsidRDefault="005D7492" w:rsidP="009738F8">
      <w:pPr>
        <w:spacing w:before="100" w:beforeAutospacing="1" w:after="100" w:afterAutospacing="1"/>
      </w:pPr>
      <w:r w:rsidRPr="00026DE9">
        <w:t>GCVE ensures that all external data satisfies:</w:t>
      </w:r>
    </w:p>
    <w:p w14:paraId="0D48F72F" w14:textId="77777777" w:rsidR="005D7492" w:rsidRPr="00026DE9" w:rsidRDefault="005D7492" w:rsidP="00524384">
      <w:pPr>
        <w:numPr>
          <w:ilvl w:val="0"/>
          <w:numId w:val="941"/>
        </w:numPr>
        <w:spacing w:before="100" w:beforeAutospacing="1" w:after="100" w:afterAutospacing="1"/>
      </w:pPr>
      <w:r w:rsidRPr="00026DE9">
        <w:t>governance requirements</w:t>
      </w:r>
    </w:p>
    <w:p w14:paraId="433F7EF2" w14:textId="77777777" w:rsidR="005D7492" w:rsidRPr="00026DE9" w:rsidRDefault="005D7492" w:rsidP="00524384">
      <w:pPr>
        <w:numPr>
          <w:ilvl w:val="0"/>
          <w:numId w:val="941"/>
        </w:numPr>
        <w:spacing w:before="100" w:beforeAutospacing="1" w:after="100" w:afterAutospacing="1"/>
      </w:pPr>
      <w:r w:rsidRPr="00026DE9">
        <w:t>regulatory requirements</w:t>
      </w:r>
    </w:p>
    <w:p w14:paraId="75F5DE94" w14:textId="77777777" w:rsidR="005D7492" w:rsidRPr="00026DE9" w:rsidRDefault="005D7492" w:rsidP="00524384">
      <w:pPr>
        <w:numPr>
          <w:ilvl w:val="0"/>
          <w:numId w:val="941"/>
        </w:numPr>
        <w:spacing w:before="100" w:beforeAutospacing="1" w:after="100" w:afterAutospacing="1"/>
      </w:pPr>
      <w:r w:rsidRPr="00026DE9">
        <w:t>compliance obligations</w:t>
      </w:r>
    </w:p>
    <w:p w14:paraId="7468DDB5" w14:textId="77777777" w:rsidR="005D7492" w:rsidRPr="00026DE9" w:rsidRDefault="005D7492" w:rsidP="00524384">
      <w:pPr>
        <w:numPr>
          <w:ilvl w:val="0"/>
          <w:numId w:val="941"/>
        </w:numPr>
        <w:spacing w:before="100" w:beforeAutospacing="1" w:after="100" w:afterAutospacing="1"/>
      </w:pPr>
      <w:r w:rsidRPr="00026DE9">
        <w:t>usage restrictions</w:t>
      </w:r>
    </w:p>
    <w:p w14:paraId="760E5206" w14:textId="77777777" w:rsidR="005D7492" w:rsidRPr="00026DE9" w:rsidRDefault="005D7492" w:rsidP="00524384">
      <w:pPr>
        <w:numPr>
          <w:ilvl w:val="0"/>
          <w:numId w:val="941"/>
        </w:numPr>
        <w:spacing w:before="100" w:beforeAutospacing="1" w:after="100" w:afterAutospacing="1"/>
      </w:pPr>
      <w:r w:rsidRPr="00026DE9">
        <w:t>risk boundaries</w:t>
      </w:r>
    </w:p>
    <w:p w14:paraId="1E6DB854" w14:textId="77777777" w:rsidR="005D7492" w:rsidRPr="00026DE9" w:rsidRDefault="005D7492" w:rsidP="00524384">
      <w:pPr>
        <w:numPr>
          <w:ilvl w:val="0"/>
          <w:numId w:val="941"/>
        </w:numPr>
        <w:spacing w:before="100" w:beforeAutospacing="1" w:after="100" w:afterAutospacing="1"/>
      </w:pPr>
      <w:r w:rsidRPr="00026DE9">
        <w:t>jurisdictional constraints</w:t>
      </w:r>
    </w:p>
    <w:p w14:paraId="724523A3" w14:textId="77777777" w:rsidR="005D7492" w:rsidRPr="00026DE9" w:rsidRDefault="005D7492" w:rsidP="009738F8">
      <w:pPr>
        <w:spacing w:before="100" w:beforeAutospacing="1" w:after="100" w:afterAutospacing="1"/>
        <w:rPr>
          <w:b/>
          <w:bCs/>
        </w:rPr>
      </w:pPr>
      <w:r w:rsidRPr="00026DE9">
        <w:rPr>
          <w:b/>
          <w:bCs/>
        </w:rPr>
        <w:t>A. Governance Compliance Dimensions</w:t>
      </w:r>
    </w:p>
    <w:p w14:paraId="61751C19" w14:textId="77777777" w:rsidR="005D7492" w:rsidRPr="00026DE9" w:rsidRDefault="005D7492" w:rsidP="00524384">
      <w:pPr>
        <w:numPr>
          <w:ilvl w:val="0"/>
          <w:numId w:val="942"/>
        </w:numPr>
        <w:spacing w:before="100" w:beforeAutospacing="1" w:after="100" w:afterAutospacing="1"/>
      </w:pPr>
      <w:r w:rsidRPr="00026DE9">
        <w:rPr>
          <w:b/>
          <w:bCs/>
        </w:rPr>
        <w:t>Regulatory Legality (EU AI Act, ISO, NIST)</w:t>
      </w:r>
    </w:p>
    <w:p w14:paraId="64C3DCE5" w14:textId="77777777" w:rsidR="005D7492" w:rsidRPr="00026DE9" w:rsidRDefault="005D7492" w:rsidP="00524384">
      <w:pPr>
        <w:numPr>
          <w:ilvl w:val="0"/>
          <w:numId w:val="942"/>
        </w:numPr>
        <w:spacing w:before="100" w:beforeAutospacing="1" w:after="100" w:afterAutospacing="1"/>
      </w:pPr>
      <w:r w:rsidRPr="00026DE9">
        <w:rPr>
          <w:b/>
          <w:bCs/>
        </w:rPr>
        <w:t>Risk Envelope Compatibility</w:t>
      </w:r>
    </w:p>
    <w:p w14:paraId="48FE3A06" w14:textId="77777777" w:rsidR="005D7492" w:rsidRPr="00026DE9" w:rsidRDefault="005D7492" w:rsidP="00524384">
      <w:pPr>
        <w:numPr>
          <w:ilvl w:val="0"/>
          <w:numId w:val="942"/>
        </w:numPr>
        <w:spacing w:before="100" w:beforeAutospacing="1" w:after="100" w:afterAutospacing="1"/>
      </w:pPr>
      <w:r w:rsidRPr="00026DE9">
        <w:rPr>
          <w:b/>
          <w:bCs/>
        </w:rPr>
        <w:t>Usage Restrictions (Article-level compliance)</w:t>
      </w:r>
    </w:p>
    <w:p w14:paraId="5C04C32E" w14:textId="77777777" w:rsidR="005D7492" w:rsidRPr="00026DE9" w:rsidRDefault="005D7492" w:rsidP="00524384">
      <w:pPr>
        <w:numPr>
          <w:ilvl w:val="0"/>
          <w:numId w:val="942"/>
        </w:numPr>
        <w:spacing w:before="100" w:beforeAutospacing="1" w:after="100" w:afterAutospacing="1"/>
      </w:pPr>
      <w:r w:rsidRPr="00026DE9">
        <w:rPr>
          <w:b/>
          <w:bCs/>
        </w:rPr>
        <w:t>Policy Adherence</w:t>
      </w:r>
    </w:p>
    <w:p w14:paraId="3DC0B518" w14:textId="77777777" w:rsidR="005D7492" w:rsidRPr="00026DE9" w:rsidRDefault="005D7492" w:rsidP="00524384">
      <w:pPr>
        <w:numPr>
          <w:ilvl w:val="0"/>
          <w:numId w:val="942"/>
        </w:numPr>
        <w:spacing w:before="100" w:beforeAutospacing="1" w:after="100" w:afterAutospacing="1"/>
      </w:pPr>
      <w:r w:rsidRPr="00026DE9">
        <w:rPr>
          <w:b/>
          <w:bCs/>
        </w:rPr>
        <w:t>Confidentiality Constraints</w:t>
      </w:r>
    </w:p>
    <w:p w14:paraId="24F03D73" w14:textId="77777777" w:rsidR="005D7492" w:rsidRPr="00026DE9" w:rsidRDefault="005D7492" w:rsidP="00524384">
      <w:pPr>
        <w:numPr>
          <w:ilvl w:val="0"/>
          <w:numId w:val="942"/>
        </w:numPr>
        <w:spacing w:before="100" w:beforeAutospacing="1" w:after="100" w:afterAutospacing="1"/>
      </w:pPr>
      <w:r w:rsidRPr="00026DE9">
        <w:rPr>
          <w:b/>
          <w:bCs/>
        </w:rPr>
        <w:t>Ethical/Operational Boundaries</w:t>
      </w:r>
    </w:p>
    <w:p w14:paraId="2F72358D" w14:textId="77777777" w:rsidR="005D7492" w:rsidRPr="00026DE9" w:rsidRDefault="005D7492" w:rsidP="009738F8">
      <w:pPr>
        <w:spacing w:before="100" w:beforeAutospacing="1" w:after="100" w:afterAutospacing="1"/>
        <w:rPr>
          <w:b/>
          <w:bCs/>
        </w:rPr>
      </w:pPr>
      <w:r w:rsidRPr="00026DE9">
        <w:rPr>
          <w:b/>
          <w:bCs/>
        </w:rPr>
        <w:t>B. GCVE Guarantees</w:t>
      </w:r>
    </w:p>
    <w:p w14:paraId="4B7D34B8" w14:textId="77777777" w:rsidR="005D7492" w:rsidRPr="00026DE9" w:rsidRDefault="005D7492" w:rsidP="00524384">
      <w:pPr>
        <w:numPr>
          <w:ilvl w:val="0"/>
          <w:numId w:val="943"/>
        </w:numPr>
        <w:spacing w:before="100" w:beforeAutospacing="1" w:after="100" w:afterAutospacing="1"/>
      </w:pPr>
      <w:r w:rsidRPr="00026DE9">
        <w:t>no non-compliant data enters</w:t>
      </w:r>
    </w:p>
    <w:p w14:paraId="1D5C5029" w14:textId="77777777" w:rsidR="005D7492" w:rsidRPr="00026DE9" w:rsidRDefault="005D7492" w:rsidP="00524384">
      <w:pPr>
        <w:numPr>
          <w:ilvl w:val="0"/>
          <w:numId w:val="943"/>
        </w:numPr>
        <w:spacing w:before="100" w:beforeAutospacing="1" w:after="100" w:afterAutospacing="1"/>
      </w:pPr>
      <w:r w:rsidRPr="00026DE9">
        <w:t>no illegal governance interactions occur</w:t>
      </w:r>
    </w:p>
    <w:p w14:paraId="797BFC26" w14:textId="77777777" w:rsidR="005D7492" w:rsidRPr="00026DE9" w:rsidRDefault="005D7492" w:rsidP="00524384">
      <w:pPr>
        <w:numPr>
          <w:ilvl w:val="0"/>
          <w:numId w:val="943"/>
        </w:numPr>
        <w:spacing w:before="100" w:beforeAutospacing="1" w:after="100" w:afterAutospacing="1"/>
      </w:pPr>
      <w:proofErr w:type="gramStart"/>
      <w:r w:rsidRPr="00026DE9">
        <w:t>full</w:t>
      </w:r>
      <w:proofErr w:type="gramEnd"/>
      <w:r w:rsidRPr="00026DE9">
        <w:t xml:space="preserve"> audit trace of governance compliance is maintained</w:t>
      </w:r>
    </w:p>
    <w:p w14:paraId="2485340B" w14:textId="77777777" w:rsidR="005D7492" w:rsidRPr="00026DE9" w:rsidRDefault="005D7492" w:rsidP="009738F8">
      <w:pPr>
        <w:spacing w:before="100" w:beforeAutospacing="1" w:after="100" w:afterAutospacing="1"/>
      </w:pPr>
      <w:r w:rsidRPr="00026DE9">
        <w:t>GCVE integrates with GIL² and SCPL.</w:t>
      </w:r>
    </w:p>
    <w:p w14:paraId="252A55C0" w14:textId="3F07CA00" w:rsidR="005D7492" w:rsidRPr="00026DE9" w:rsidRDefault="005D7492" w:rsidP="009738F8">
      <w:pPr>
        <w:spacing w:before="100" w:beforeAutospacing="1" w:after="100" w:afterAutospacing="1"/>
      </w:pPr>
    </w:p>
    <w:p w14:paraId="642872BA" w14:textId="77777777" w:rsidR="005D7492" w:rsidRPr="00026DE9" w:rsidRDefault="005D7492" w:rsidP="009738F8">
      <w:pPr>
        <w:spacing w:before="100" w:beforeAutospacing="1" w:after="100" w:afterAutospacing="1"/>
        <w:rPr>
          <w:b/>
          <w:bCs/>
        </w:rPr>
      </w:pPr>
      <w:r w:rsidRPr="00026DE9">
        <w:rPr>
          <w:b/>
          <w:bCs/>
        </w:rPr>
        <w:t>4. Semantic Pre-Alignment Engine (SPAE)</w:t>
      </w:r>
    </w:p>
    <w:p w14:paraId="7EC62A73" w14:textId="77777777" w:rsidR="005D7492" w:rsidRPr="00026DE9" w:rsidRDefault="005D7492" w:rsidP="009738F8">
      <w:pPr>
        <w:spacing w:before="100" w:beforeAutospacing="1" w:after="100" w:afterAutospacing="1"/>
      </w:pPr>
      <w:r w:rsidRPr="00026DE9">
        <w:rPr>
          <w:b/>
          <w:bCs/>
        </w:rPr>
        <w:t>1.1.23.4</w:t>
      </w:r>
    </w:p>
    <w:p w14:paraId="135778AA" w14:textId="77777777" w:rsidR="005D7492" w:rsidRPr="00026DE9" w:rsidRDefault="005D7492" w:rsidP="009738F8">
      <w:pPr>
        <w:spacing w:before="100" w:beforeAutospacing="1" w:after="100" w:afterAutospacing="1"/>
      </w:pPr>
      <w:r w:rsidRPr="00026DE9">
        <w:t>SPAE pre-aligns incoming data to the MCP’s semantic structures.</w:t>
      </w:r>
    </w:p>
    <w:p w14:paraId="1DBCC10A" w14:textId="77777777" w:rsidR="005D7492" w:rsidRPr="00026DE9" w:rsidRDefault="005D7492" w:rsidP="009738F8">
      <w:pPr>
        <w:spacing w:before="100" w:beforeAutospacing="1" w:after="100" w:afterAutospacing="1"/>
        <w:rPr>
          <w:b/>
          <w:bCs/>
        </w:rPr>
      </w:pPr>
      <w:r w:rsidRPr="00026DE9">
        <w:rPr>
          <w:b/>
          <w:bCs/>
        </w:rPr>
        <w:t>A. Semantic Pre-Alignment Tasks</w:t>
      </w:r>
    </w:p>
    <w:p w14:paraId="6D4667B5" w14:textId="77777777" w:rsidR="005D7492" w:rsidRPr="00026DE9" w:rsidRDefault="005D7492" w:rsidP="00524384">
      <w:pPr>
        <w:numPr>
          <w:ilvl w:val="0"/>
          <w:numId w:val="944"/>
        </w:numPr>
        <w:spacing w:before="100" w:beforeAutospacing="1" w:after="100" w:afterAutospacing="1"/>
      </w:pPr>
      <w:r w:rsidRPr="00026DE9">
        <w:rPr>
          <w:b/>
          <w:bCs/>
        </w:rPr>
        <w:t>Schema Harmonization</w:t>
      </w:r>
    </w:p>
    <w:p w14:paraId="41058B1B" w14:textId="77777777" w:rsidR="005D7492" w:rsidRPr="00026DE9" w:rsidRDefault="005D7492" w:rsidP="00524384">
      <w:pPr>
        <w:numPr>
          <w:ilvl w:val="0"/>
          <w:numId w:val="944"/>
        </w:numPr>
        <w:spacing w:before="100" w:beforeAutospacing="1" w:after="100" w:afterAutospacing="1"/>
      </w:pPr>
      <w:r w:rsidRPr="00026DE9">
        <w:rPr>
          <w:b/>
          <w:bCs/>
        </w:rPr>
        <w:t>Conceptual Mapping</w:t>
      </w:r>
    </w:p>
    <w:p w14:paraId="0CB66A7F" w14:textId="77777777" w:rsidR="005D7492" w:rsidRPr="00026DE9" w:rsidRDefault="005D7492" w:rsidP="00524384">
      <w:pPr>
        <w:numPr>
          <w:ilvl w:val="0"/>
          <w:numId w:val="944"/>
        </w:numPr>
        <w:spacing w:before="100" w:beforeAutospacing="1" w:after="100" w:afterAutospacing="1"/>
      </w:pPr>
      <w:r w:rsidRPr="00026DE9">
        <w:rPr>
          <w:b/>
          <w:bCs/>
        </w:rPr>
        <w:t>Interpretation Boundary Establishment</w:t>
      </w:r>
    </w:p>
    <w:p w14:paraId="4D203BE3" w14:textId="77777777" w:rsidR="005D7492" w:rsidRPr="00026DE9" w:rsidRDefault="005D7492" w:rsidP="00524384">
      <w:pPr>
        <w:numPr>
          <w:ilvl w:val="0"/>
          <w:numId w:val="944"/>
        </w:numPr>
        <w:spacing w:before="100" w:beforeAutospacing="1" w:after="100" w:afterAutospacing="1"/>
      </w:pPr>
      <w:r w:rsidRPr="00026DE9">
        <w:rPr>
          <w:b/>
          <w:bCs/>
        </w:rPr>
        <w:t>Semantic Conflict Pre-Detection</w:t>
      </w:r>
    </w:p>
    <w:p w14:paraId="68A664AE" w14:textId="77777777" w:rsidR="005D7492" w:rsidRPr="00026DE9" w:rsidRDefault="005D7492" w:rsidP="00524384">
      <w:pPr>
        <w:numPr>
          <w:ilvl w:val="0"/>
          <w:numId w:val="944"/>
        </w:numPr>
        <w:spacing w:before="100" w:beforeAutospacing="1" w:after="100" w:afterAutospacing="1"/>
      </w:pPr>
      <w:r w:rsidRPr="00026DE9">
        <w:rPr>
          <w:b/>
          <w:bCs/>
        </w:rPr>
        <w:t>Semantic Normalization</w:t>
      </w:r>
    </w:p>
    <w:p w14:paraId="527152A8" w14:textId="77777777" w:rsidR="005D7492" w:rsidRPr="00026DE9" w:rsidRDefault="005D7492" w:rsidP="009738F8">
      <w:pPr>
        <w:spacing w:before="100" w:beforeAutospacing="1" w:after="100" w:afterAutospacing="1"/>
        <w:rPr>
          <w:b/>
          <w:bCs/>
        </w:rPr>
      </w:pPr>
      <w:r w:rsidRPr="00026DE9">
        <w:rPr>
          <w:b/>
          <w:bCs/>
        </w:rPr>
        <w:t>B. Semantic Guarantees</w:t>
      </w:r>
    </w:p>
    <w:p w14:paraId="607CE300" w14:textId="77777777" w:rsidR="005D7492" w:rsidRPr="00026DE9" w:rsidRDefault="005D7492" w:rsidP="00524384">
      <w:pPr>
        <w:numPr>
          <w:ilvl w:val="0"/>
          <w:numId w:val="945"/>
        </w:numPr>
        <w:spacing w:before="100" w:beforeAutospacing="1" w:after="100" w:afterAutospacing="1"/>
      </w:pPr>
      <w:r w:rsidRPr="00026DE9">
        <w:t>no semantic drift is introduced at ingestion</w:t>
      </w:r>
    </w:p>
    <w:p w14:paraId="321D6D63" w14:textId="77777777" w:rsidR="005D7492" w:rsidRPr="00026DE9" w:rsidRDefault="005D7492" w:rsidP="00524384">
      <w:pPr>
        <w:numPr>
          <w:ilvl w:val="0"/>
          <w:numId w:val="945"/>
        </w:numPr>
        <w:spacing w:before="100" w:beforeAutospacing="1" w:after="100" w:afterAutospacing="1"/>
      </w:pPr>
      <w:r w:rsidRPr="00026DE9">
        <w:t>no conflicting interpretations enter supervisory semantic structures</w:t>
      </w:r>
    </w:p>
    <w:p w14:paraId="2DFA4881" w14:textId="77777777" w:rsidR="005D7492" w:rsidRPr="00026DE9" w:rsidRDefault="005D7492" w:rsidP="00524384">
      <w:pPr>
        <w:numPr>
          <w:ilvl w:val="0"/>
          <w:numId w:val="945"/>
        </w:numPr>
        <w:spacing w:before="100" w:beforeAutospacing="1" w:after="100" w:afterAutospacing="1"/>
      </w:pPr>
      <w:r w:rsidRPr="00026DE9">
        <w:t>semantic mapping metadata is captured for lineage audit</w:t>
      </w:r>
    </w:p>
    <w:p w14:paraId="75BC5906" w14:textId="77777777" w:rsidR="005D7492" w:rsidRPr="00026DE9" w:rsidRDefault="005D7492" w:rsidP="009738F8">
      <w:pPr>
        <w:spacing w:before="100" w:beforeAutospacing="1" w:after="100" w:afterAutospacing="1"/>
      </w:pPr>
      <w:r w:rsidRPr="00026DE9">
        <w:t>SPAE integrates with:</w:t>
      </w:r>
    </w:p>
    <w:p w14:paraId="55B0250D" w14:textId="77777777" w:rsidR="005D7492" w:rsidRPr="00026DE9" w:rsidRDefault="005D7492" w:rsidP="00524384">
      <w:pPr>
        <w:numPr>
          <w:ilvl w:val="0"/>
          <w:numId w:val="946"/>
        </w:numPr>
        <w:spacing w:before="100" w:beforeAutospacing="1" w:after="100" w:afterAutospacing="1"/>
      </w:pPr>
      <w:r w:rsidRPr="00026DE9">
        <w:t>SSCDE</w:t>
      </w:r>
    </w:p>
    <w:p w14:paraId="618A56E3" w14:textId="77777777" w:rsidR="005D7492" w:rsidRPr="00026DE9" w:rsidRDefault="005D7492" w:rsidP="00524384">
      <w:pPr>
        <w:numPr>
          <w:ilvl w:val="0"/>
          <w:numId w:val="946"/>
        </w:numPr>
        <w:spacing w:before="100" w:beforeAutospacing="1" w:after="100" w:afterAutospacing="1"/>
      </w:pPr>
      <w:r w:rsidRPr="00026DE9">
        <w:t>SAE</w:t>
      </w:r>
    </w:p>
    <w:p w14:paraId="13342346" w14:textId="77777777" w:rsidR="005D7492" w:rsidRPr="00026DE9" w:rsidRDefault="005D7492" w:rsidP="00524384">
      <w:pPr>
        <w:numPr>
          <w:ilvl w:val="0"/>
          <w:numId w:val="946"/>
        </w:numPr>
        <w:spacing w:before="100" w:beforeAutospacing="1" w:after="100" w:afterAutospacing="1"/>
      </w:pPr>
      <w:r w:rsidRPr="00026DE9">
        <w:t>SKCDRL</w:t>
      </w:r>
    </w:p>
    <w:p w14:paraId="523A01FB" w14:textId="28DD31A7" w:rsidR="005D7492" w:rsidRPr="00026DE9" w:rsidRDefault="005D7492" w:rsidP="009738F8">
      <w:pPr>
        <w:spacing w:before="100" w:beforeAutospacing="1" w:after="100" w:afterAutospacing="1"/>
      </w:pPr>
    </w:p>
    <w:p w14:paraId="166AD3F3" w14:textId="77777777" w:rsidR="005D7492" w:rsidRPr="00026DE9" w:rsidRDefault="005D7492" w:rsidP="009738F8">
      <w:pPr>
        <w:spacing w:before="100" w:beforeAutospacing="1" w:after="100" w:afterAutospacing="1"/>
        <w:rPr>
          <w:b/>
          <w:bCs/>
        </w:rPr>
      </w:pPr>
      <w:r w:rsidRPr="00026DE9">
        <w:rPr>
          <w:b/>
          <w:bCs/>
        </w:rPr>
        <w:t>5. Constraint Compatibility Validator (CCV)</w:t>
      </w:r>
    </w:p>
    <w:p w14:paraId="1B51DBFC" w14:textId="77777777" w:rsidR="005D7492" w:rsidRPr="00026DE9" w:rsidRDefault="005D7492" w:rsidP="009738F8">
      <w:pPr>
        <w:spacing w:before="100" w:beforeAutospacing="1" w:after="100" w:afterAutospacing="1"/>
      </w:pPr>
      <w:r w:rsidRPr="00026DE9">
        <w:rPr>
          <w:b/>
          <w:bCs/>
        </w:rPr>
        <w:t>1.1.23.5</w:t>
      </w:r>
    </w:p>
    <w:p w14:paraId="2E7109B2" w14:textId="77777777" w:rsidR="005D7492" w:rsidRPr="00026DE9" w:rsidRDefault="005D7492" w:rsidP="009738F8">
      <w:pPr>
        <w:spacing w:before="100" w:beforeAutospacing="1" w:after="100" w:afterAutospacing="1"/>
      </w:pPr>
      <w:r w:rsidRPr="00026DE9">
        <w:t xml:space="preserve">CCV validates that incoming data is </w:t>
      </w:r>
      <w:r w:rsidRPr="00026DE9">
        <w:rPr>
          <w:b/>
          <w:bCs/>
        </w:rPr>
        <w:t>compatible with the MCP’s constraint system</w:t>
      </w:r>
      <w:r w:rsidRPr="00026DE9">
        <w:t>, including:</w:t>
      </w:r>
    </w:p>
    <w:p w14:paraId="418DBF84" w14:textId="77777777" w:rsidR="005D7492" w:rsidRPr="00026DE9" w:rsidRDefault="005D7492" w:rsidP="00524384">
      <w:pPr>
        <w:numPr>
          <w:ilvl w:val="0"/>
          <w:numId w:val="947"/>
        </w:numPr>
        <w:spacing w:before="100" w:beforeAutospacing="1" w:after="100" w:afterAutospacing="1"/>
      </w:pPr>
      <w:r w:rsidRPr="00026DE9">
        <w:t>constraint legality</w:t>
      </w:r>
    </w:p>
    <w:p w14:paraId="75F8FA39" w14:textId="77777777" w:rsidR="005D7492" w:rsidRPr="00026DE9" w:rsidRDefault="005D7492" w:rsidP="00524384">
      <w:pPr>
        <w:numPr>
          <w:ilvl w:val="0"/>
          <w:numId w:val="947"/>
        </w:numPr>
        <w:spacing w:before="100" w:beforeAutospacing="1" w:after="100" w:afterAutospacing="1"/>
      </w:pPr>
      <w:r w:rsidRPr="00026DE9">
        <w:t>constraint compatibility</w:t>
      </w:r>
    </w:p>
    <w:p w14:paraId="6BA463A7" w14:textId="77777777" w:rsidR="005D7492" w:rsidRPr="00026DE9" w:rsidRDefault="005D7492" w:rsidP="00524384">
      <w:pPr>
        <w:numPr>
          <w:ilvl w:val="0"/>
          <w:numId w:val="947"/>
        </w:numPr>
        <w:spacing w:before="100" w:beforeAutospacing="1" w:after="100" w:afterAutospacing="1"/>
      </w:pPr>
      <w:r w:rsidRPr="00026DE9">
        <w:t>constraint-bound risk thresholds</w:t>
      </w:r>
    </w:p>
    <w:p w14:paraId="1C8FDCC1" w14:textId="77777777" w:rsidR="005D7492" w:rsidRPr="00026DE9" w:rsidRDefault="005D7492" w:rsidP="00524384">
      <w:pPr>
        <w:numPr>
          <w:ilvl w:val="0"/>
          <w:numId w:val="947"/>
        </w:numPr>
        <w:spacing w:before="100" w:beforeAutospacing="1" w:after="100" w:afterAutospacing="1"/>
      </w:pPr>
      <w:r w:rsidRPr="00026DE9">
        <w:t>constraint modality rules</w:t>
      </w:r>
    </w:p>
    <w:p w14:paraId="56149EEB" w14:textId="77777777" w:rsidR="005D7492" w:rsidRPr="00026DE9" w:rsidRDefault="005D7492" w:rsidP="00524384">
      <w:pPr>
        <w:numPr>
          <w:ilvl w:val="0"/>
          <w:numId w:val="947"/>
        </w:numPr>
        <w:spacing w:before="100" w:beforeAutospacing="1" w:after="100" w:afterAutospacing="1"/>
      </w:pPr>
      <w:r w:rsidRPr="00026DE9">
        <w:t>constraint hierarchy rules</w:t>
      </w:r>
    </w:p>
    <w:p w14:paraId="70219029" w14:textId="77777777" w:rsidR="005D7492" w:rsidRPr="00026DE9" w:rsidRDefault="005D7492" w:rsidP="009738F8">
      <w:pPr>
        <w:spacing w:before="100" w:beforeAutospacing="1" w:after="100" w:afterAutospacing="1"/>
        <w:rPr>
          <w:b/>
          <w:bCs/>
        </w:rPr>
      </w:pPr>
      <w:r w:rsidRPr="00026DE9">
        <w:rPr>
          <w:b/>
          <w:bCs/>
        </w:rPr>
        <w:t>A. Constraint Compatibility Checks</w:t>
      </w:r>
    </w:p>
    <w:p w14:paraId="52A45939" w14:textId="77777777" w:rsidR="005D7492" w:rsidRPr="00026DE9" w:rsidRDefault="005D7492" w:rsidP="00524384">
      <w:pPr>
        <w:numPr>
          <w:ilvl w:val="0"/>
          <w:numId w:val="948"/>
        </w:numPr>
        <w:spacing w:before="100" w:beforeAutospacing="1" w:after="100" w:afterAutospacing="1"/>
      </w:pPr>
      <w:r w:rsidRPr="00026DE9">
        <w:rPr>
          <w:b/>
          <w:bCs/>
        </w:rPr>
        <w:t>Implication Legality</w:t>
      </w:r>
    </w:p>
    <w:p w14:paraId="05FFC1F1" w14:textId="77777777" w:rsidR="005D7492" w:rsidRPr="00026DE9" w:rsidRDefault="005D7492" w:rsidP="00524384">
      <w:pPr>
        <w:numPr>
          <w:ilvl w:val="0"/>
          <w:numId w:val="948"/>
        </w:numPr>
        <w:spacing w:before="100" w:beforeAutospacing="1" w:after="100" w:afterAutospacing="1"/>
      </w:pPr>
      <w:r w:rsidRPr="00026DE9">
        <w:rPr>
          <w:b/>
          <w:bCs/>
        </w:rPr>
        <w:t>Activation-State Compatibility</w:t>
      </w:r>
    </w:p>
    <w:p w14:paraId="3FBFF30C" w14:textId="77777777" w:rsidR="005D7492" w:rsidRPr="00026DE9" w:rsidRDefault="005D7492" w:rsidP="00524384">
      <w:pPr>
        <w:numPr>
          <w:ilvl w:val="0"/>
          <w:numId w:val="948"/>
        </w:numPr>
        <w:spacing w:before="100" w:beforeAutospacing="1" w:after="100" w:afterAutospacing="1"/>
      </w:pPr>
      <w:r w:rsidRPr="00026DE9">
        <w:rPr>
          <w:b/>
          <w:bCs/>
        </w:rPr>
        <w:t>Propagation Compatibility</w:t>
      </w:r>
    </w:p>
    <w:p w14:paraId="41DBEB8D" w14:textId="77777777" w:rsidR="005D7492" w:rsidRPr="00026DE9" w:rsidRDefault="005D7492" w:rsidP="00524384">
      <w:pPr>
        <w:numPr>
          <w:ilvl w:val="0"/>
          <w:numId w:val="948"/>
        </w:numPr>
        <w:spacing w:before="100" w:beforeAutospacing="1" w:after="100" w:afterAutospacing="1"/>
      </w:pPr>
      <w:r w:rsidRPr="00026DE9">
        <w:rPr>
          <w:b/>
          <w:bCs/>
        </w:rPr>
        <w:t>Constraint Interaction Legality</w:t>
      </w:r>
    </w:p>
    <w:p w14:paraId="2CE8520C" w14:textId="77777777" w:rsidR="005D7492" w:rsidRPr="00026DE9" w:rsidRDefault="005D7492" w:rsidP="00524384">
      <w:pPr>
        <w:numPr>
          <w:ilvl w:val="0"/>
          <w:numId w:val="948"/>
        </w:numPr>
        <w:spacing w:before="100" w:beforeAutospacing="1" w:after="100" w:afterAutospacing="1"/>
      </w:pPr>
      <w:r w:rsidRPr="00026DE9">
        <w:rPr>
          <w:b/>
          <w:bCs/>
        </w:rPr>
        <w:t>Constraint-Bound Semantic Compatibility</w:t>
      </w:r>
    </w:p>
    <w:p w14:paraId="67A05752" w14:textId="77777777" w:rsidR="005D7492" w:rsidRPr="00026DE9" w:rsidRDefault="005D7492" w:rsidP="00524384">
      <w:pPr>
        <w:numPr>
          <w:ilvl w:val="0"/>
          <w:numId w:val="948"/>
        </w:numPr>
        <w:spacing w:before="100" w:beforeAutospacing="1" w:after="100" w:afterAutospacing="1"/>
      </w:pPr>
      <w:r w:rsidRPr="00026DE9">
        <w:rPr>
          <w:b/>
          <w:bCs/>
        </w:rPr>
        <w:t>Constraint-Bound Governance Compatibility</w:t>
      </w:r>
    </w:p>
    <w:p w14:paraId="0D42D124" w14:textId="77777777" w:rsidR="005D7492" w:rsidRPr="00026DE9" w:rsidRDefault="005D7492" w:rsidP="009738F8">
      <w:pPr>
        <w:spacing w:before="100" w:beforeAutospacing="1" w:after="100" w:afterAutospacing="1"/>
        <w:rPr>
          <w:b/>
          <w:bCs/>
        </w:rPr>
      </w:pPr>
      <w:r w:rsidRPr="00026DE9">
        <w:rPr>
          <w:b/>
          <w:bCs/>
        </w:rPr>
        <w:t>B. Guarantees</w:t>
      </w:r>
    </w:p>
    <w:p w14:paraId="575DF837" w14:textId="77777777" w:rsidR="005D7492" w:rsidRPr="00026DE9" w:rsidRDefault="005D7492" w:rsidP="00524384">
      <w:pPr>
        <w:numPr>
          <w:ilvl w:val="0"/>
          <w:numId w:val="949"/>
        </w:numPr>
        <w:spacing w:before="100" w:beforeAutospacing="1" w:after="100" w:afterAutospacing="1"/>
      </w:pPr>
      <w:proofErr w:type="gramStart"/>
      <w:r w:rsidRPr="00026DE9">
        <w:t>no</w:t>
      </w:r>
      <w:proofErr w:type="gramEnd"/>
      <w:r w:rsidRPr="00026DE9">
        <w:t xml:space="preserve"> data can violate constraints</w:t>
      </w:r>
    </w:p>
    <w:p w14:paraId="4B084147" w14:textId="77777777" w:rsidR="005D7492" w:rsidRPr="00026DE9" w:rsidRDefault="005D7492" w:rsidP="00524384">
      <w:pPr>
        <w:numPr>
          <w:ilvl w:val="0"/>
          <w:numId w:val="949"/>
        </w:numPr>
        <w:spacing w:before="100" w:beforeAutospacing="1" w:after="100" w:afterAutospacing="1"/>
      </w:pPr>
      <w:r w:rsidRPr="00026DE9">
        <w:t>no data introduces illegal constraint states</w:t>
      </w:r>
    </w:p>
    <w:p w14:paraId="16BD1ED5" w14:textId="77777777" w:rsidR="005D7492" w:rsidRPr="00026DE9" w:rsidRDefault="005D7492" w:rsidP="00524384">
      <w:pPr>
        <w:numPr>
          <w:ilvl w:val="0"/>
          <w:numId w:val="949"/>
        </w:numPr>
        <w:spacing w:before="100" w:beforeAutospacing="1" w:after="100" w:afterAutospacing="1"/>
      </w:pPr>
      <w:r w:rsidRPr="00026DE9">
        <w:t>no constraint conflict is caused by ingestion</w:t>
      </w:r>
    </w:p>
    <w:p w14:paraId="70548347" w14:textId="77777777" w:rsidR="005D7492" w:rsidRPr="00026DE9" w:rsidRDefault="005D7492" w:rsidP="009738F8">
      <w:pPr>
        <w:spacing w:before="100" w:beforeAutospacing="1" w:after="100" w:afterAutospacing="1"/>
      </w:pPr>
      <w:r w:rsidRPr="00026DE9">
        <w:t>CCV integrates with:</w:t>
      </w:r>
    </w:p>
    <w:p w14:paraId="753D39F2" w14:textId="77777777" w:rsidR="005D7492" w:rsidRPr="00026DE9" w:rsidRDefault="005D7492" w:rsidP="00524384">
      <w:pPr>
        <w:numPr>
          <w:ilvl w:val="0"/>
          <w:numId w:val="950"/>
        </w:numPr>
        <w:spacing w:before="100" w:beforeAutospacing="1" w:after="100" w:afterAutospacing="1"/>
      </w:pPr>
      <w:r w:rsidRPr="00026DE9">
        <w:t>CTPO</w:t>
      </w:r>
    </w:p>
    <w:p w14:paraId="48E4DC32" w14:textId="77777777" w:rsidR="005D7492" w:rsidRPr="00026DE9" w:rsidRDefault="005D7492" w:rsidP="00524384">
      <w:pPr>
        <w:numPr>
          <w:ilvl w:val="0"/>
          <w:numId w:val="950"/>
        </w:numPr>
        <w:spacing w:before="100" w:beforeAutospacing="1" w:after="100" w:afterAutospacing="1"/>
      </w:pPr>
      <w:r w:rsidRPr="00026DE9">
        <w:t>CCRE</w:t>
      </w:r>
    </w:p>
    <w:p w14:paraId="0EE03791" w14:textId="77777777" w:rsidR="005D7492" w:rsidRPr="00026DE9" w:rsidRDefault="005D7492" w:rsidP="00524384">
      <w:pPr>
        <w:numPr>
          <w:ilvl w:val="0"/>
          <w:numId w:val="950"/>
        </w:numPr>
        <w:spacing w:before="100" w:beforeAutospacing="1" w:after="100" w:afterAutospacing="1"/>
      </w:pPr>
      <w:r w:rsidRPr="00026DE9">
        <w:t>SCVE</w:t>
      </w:r>
    </w:p>
    <w:p w14:paraId="4AC08181" w14:textId="48C68A5E" w:rsidR="005D7492" w:rsidRPr="00026DE9" w:rsidRDefault="005D7492" w:rsidP="009738F8">
      <w:pPr>
        <w:spacing w:before="100" w:beforeAutospacing="1" w:after="100" w:afterAutospacing="1"/>
      </w:pPr>
    </w:p>
    <w:p w14:paraId="563504CF" w14:textId="77777777" w:rsidR="005D7492" w:rsidRPr="00026DE9" w:rsidRDefault="005D7492" w:rsidP="009738F8">
      <w:pPr>
        <w:spacing w:before="100" w:beforeAutospacing="1" w:after="100" w:afterAutospacing="1"/>
        <w:rPr>
          <w:b/>
          <w:bCs/>
        </w:rPr>
      </w:pPr>
      <w:r w:rsidRPr="00026DE9">
        <w:rPr>
          <w:b/>
          <w:bCs/>
        </w:rPr>
        <w:t>6. Temporal &amp; Causal Ingestion Evaluator (TCIE)</w:t>
      </w:r>
    </w:p>
    <w:p w14:paraId="4B0655F6" w14:textId="77777777" w:rsidR="005D7492" w:rsidRPr="00026DE9" w:rsidRDefault="005D7492" w:rsidP="009738F8">
      <w:pPr>
        <w:spacing w:before="100" w:beforeAutospacing="1" w:after="100" w:afterAutospacing="1"/>
      </w:pPr>
      <w:r w:rsidRPr="00026DE9">
        <w:rPr>
          <w:b/>
          <w:bCs/>
        </w:rPr>
        <w:t>1.1.23.6</w:t>
      </w:r>
    </w:p>
    <w:p w14:paraId="4D1C9343" w14:textId="77777777" w:rsidR="005D7492" w:rsidRPr="00026DE9" w:rsidRDefault="005D7492" w:rsidP="009738F8">
      <w:pPr>
        <w:spacing w:before="100" w:beforeAutospacing="1" w:after="100" w:afterAutospacing="1"/>
      </w:pPr>
      <w:r w:rsidRPr="00026DE9">
        <w:t>TCIE determines whether the ingestion event is legal relative to:</w:t>
      </w:r>
    </w:p>
    <w:p w14:paraId="5C4A4376" w14:textId="77777777" w:rsidR="005D7492" w:rsidRPr="00026DE9" w:rsidRDefault="005D7492" w:rsidP="00524384">
      <w:pPr>
        <w:numPr>
          <w:ilvl w:val="0"/>
          <w:numId w:val="951"/>
        </w:numPr>
        <w:spacing w:before="100" w:beforeAutospacing="1" w:after="100" w:afterAutospacing="1"/>
      </w:pPr>
      <w:r w:rsidRPr="00026DE9">
        <w:t>temporal legality (STGCIL)</w:t>
      </w:r>
    </w:p>
    <w:p w14:paraId="280AE2B5" w14:textId="77777777" w:rsidR="005D7492" w:rsidRPr="00026DE9" w:rsidRDefault="005D7492" w:rsidP="00524384">
      <w:pPr>
        <w:numPr>
          <w:ilvl w:val="0"/>
          <w:numId w:val="951"/>
        </w:numPr>
        <w:spacing w:before="100" w:beforeAutospacing="1" w:after="100" w:afterAutospacing="1"/>
      </w:pPr>
      <w:r w:rsidRPr="00026DE9">
        <w:t>causal lineage (SMACL)</w:t>
      </w:r>
    </w:p>
    <w:p w14:paraId="44A7EF41" w14:textId="77777777" w:rsidR="005D7492" w:rsidRPr="00026DE9" w:rsidRDefault="005D7492" w:rsidP="00524384">
      <w:pPr>
        <w:numPr>
          <w:ilvl w:val="0"/>
          <w:numId w:val="951"/>
        </w:numPr>
        <w:spacing w:before="100" w:beforeAutospacing="1" w:after="100" w:afterAutospacing="1"/>
      </w:pPr>
      <w:r w:rsidRPr="00026DE9">
        <w:t>cycle windows (SCPSL)</w:t>
      </w:r>
    </w:p>
    <w:p w14:paraId="79925E9C" w14:textId="77777777" w:rsidR="005D7492" w:rsidRPr="00026DE9" w:rsidRDefault="005D7492" w:rsidP="00524384">
      <w:pPr>
        <w:numPr>
          <w:ilvl w:val="0"/>
          <w:numId w:val="951"/>
        </w:numPr>
        <w:spacing w:before="100" w:beforeAutospacing="1" w:after="100" w:afterAutospacing="1"/>
      </w:pPr>
      <w:r w:rsidRPr="00026DE9">
        <w:t>canonical state integrity (SKSL)</w:t>
      </w:r>
    </w:p>
    <w:p w14:paraId="7F448A3E" w14:textId="77777777" w:rsidR="005D7492" w:rsidRPr="00026DE9" w:rsidRDefault="005D7492" w:rsidP="009738F8">
      <w:pPr>
        <w:spacing w:before="100" w:beforeAutospacing="1" w:after="100" w:afterAutospacing="1"/>
        <w:rPr>
          <w:b/>
          <w:bCs/>
        </w:rPr>
      </w:pPr>
      <w:r w:rsidRPr="00026DE9">
        <w:rPr>
          <w:b/>
          <w:bCs/>
        </w:rPr>
        <w:t>A. Temporal Checks</w:t>
      </w:r>
    </w:p>
    <w:p w14:paraId="03786B3B" w14:textId="77777777" w:rsidR="005D7492" w:rsidRPr="00026DE9" w:rsidRDefault="005D7492" w:rsidP="00524384">
      <w:pPr>
        <w:numPr>
          <w:ilvl w:val="0"/>
          <w:numId w:val="952"/>
        </w:numPr>
        <w:spacing w:before="100" w:beforeAutospacing="1" w:after="100" w:afterAutospacing="1"/>
      </w:pPr>
      <w:r w:rsidRPr="00026DE9">
        <w:rPr>
          <w:b/>
          <w:bCs/>
        </w:rPr>
        <w:t>Valid Ingestion Window</w:t>
      </w:r>
    </w:p>
    <w:p w14:paraId="3DB66FE7" w14:textId="77777777" w:rsidR="005D7492" w:rsidRPr="00026DE9" w:rsidRDefault="005D7492" w:rsidP="00524384">
      <w:pPr>
        <w:numPr>
          <w:ilvl w:val="0"/>
          <w:numId w:val="952"/>
        </w:numPr>
        <w:spacing w:before="100" w:beforeAutospacing="1" w:after="100" w:afterAutospacing="1"/>
      </w:pPr>
      <w:r w:rsidRPr="00026DE9">
        <w:rPr>
          <w:b/>
          <w:bCs/>
        </w:rPr>
        <w:t>Temporal Drift Prevention</w:t>
      </w:r>
    </w:p>
    <w:p w14:paraId="1AEFD6F9" w14:textId="77777777" w:rsidR="005D7492" w:rsidRPr="00026DE9" w:rsidRDefault="005D7492" w:rsidP="00524384">
      <w:pPr>
        <w:numPr>
          <w:ilvl w:val="0"/>
          <w:numId w:val="952"/>
        </w:numPr>
        <w:spacing w:before="100" w:beforeAutospacing="1" w:after="100" w:afterAutospacing="1"/>
      </w:pPr>
      <w:r w:rsidRPr="00026DE9">
        <w:rPr>
          <w:b/>
          <w:bCs/>
        </w:rPr>
        <w:t>Cycle-to-Cycle Ingestion Buffering</w:t>
      </w:r>
    </w:p>
    <w:p w14:paraId="7E16D111" w14:textId="77777777" w:rsidR="005D7492" w:rsidRPr="00026DE9" w:rsidRDefault="005D7492" w:rsidP="009738F8">
      <w:pPr>
        <w:spacing w:before="100" w:beforeAutospacing="1" w:after="100" w:afterAutospacing="1"/>
        <w:rPr>
          <w:b/>
          <w:bCs/>
        </w:rPr>
      </w:pPr>
      <w:r w:rsidRPr="00026DE9">
        <w:rPr>
          <w:b/>
          <w:bCs/>
        </w:rPr>
        <w:t>B. Causal Checks</w:t>
      </w:r>
    </w:p>
    <w:p w14:paraId="4C5F655F" w14:textId="77777777" w:rsidR="005D7492" w:rsidRPr="00026DE9" w:rsidRDefault="005D7492" w:rsidP="00524384">
      <w:pPr>
        <w:numPr>
          <w:ilvl w:val="0"/>
          <w:numId w:val="953"/>
        </w:numPr>
        <w:spacing w:before="100" w:beforeAutospacing="1" w:after="100" w:afterAutospacing="1"/>
      </w:pPr>
      <w:r w:rsidRPr="00026DE9">
        <w:rPr>
          <w:b/>
          <w:bCs/>
        </w:rPr>
        <w:t>Causal Lineage Validation</w:t>
      </w:r>
    </w:p>
    <w:p w14:paraId="02C0D272" w14:textId="77777777" w:rsidR="005D7492" w:rsidRPr="00026DE9" w:rsidRDefault="005D7492" w:rsidP="00524384">
      <w:pPr>
        <w:numPr>
          <w:ilvl w:val="0"/>
          <w:numId w:val="953"/>
        </w:numPr>
        <w:spacing w:before="100" w:beforeAutospacing="1" w:after="100" w:afterAutospacing="1"/>
      </w:pPr>
      <w:r w:rsidRPr="00026DE9">
        <w:rPr>
          <w:b/>
          <w:bCs/>
        </w:rPr>
        <w:t>Ingestion Causal Context Matching</w:t>
      </w:r>
    </w:p>
    <w:p w14:paraId="3A56063A" w14:textId="77777777" w:rsidR="005D7492" w:rsidRPr="00026DE9" w:rsidRDefault="005D7492" w:rsidP="00524384">
      <w:pPr>
        <w:numPr>
          <w:ilvl w:val="0"/>
          <w:numId w:val="953"/>
        </w:numPr>
        <w:spacing w:before="100" w:beforeAutospacing="1" w:after="100" w:afterAutospacing="1"/>
      </w:pPr>
      <w:r w:rsidRPr="00026DE9">
        <w:rPr>
          <w:b/>
          <w:bCs/>
        </w:rPr>
        <w:t>Cross-Agent Causal Stability</w:t>
      </w:r>
    </w:p>
    <w:p w14:paraId="1139BC5D" w14:textId="77777777" w:rsidR="005D7492" w:rsidRPr="00026DE9" w:rsidRDefault="005D7492" w:rsidP="00524384">
      <w:pPr>
        <w:numPr>
          <w:ilvl w:val="0"/>
          <w:numId w:val="953"/>
        </w:numPr>
        <w:spacing w:before="100" w:beforeAutospacing="1" w:after="100" w:afterAutospacing="1"/>
      </w:pPr>
      <w:r w:rsidRPr="00026DE9">
        <w:rPr>
          <w:b/>
          <w:bCs/>
        </w:rPr>
        <w:t xml:space="preserve">Causal </w:t>
      </w:r>
      <w:proofErr w:type="gramStart"/>
      <w:r w:rsidRPr="00026DE9">
        <w:rPr>
          <w:b/>
          <w:bCs/>
        </w:rPr>
        <w:t>Propagation</w:t>
      </w:r>
      <w:proofErr w:type="gramEnd"/>
      <w:r w:rsidRPr="00026DE9">
        <w:rPr>
          <w:b/>
          <w:bCs/>
        </w:rPr>
        <w:t xml:space="preserve"> Boundary Legality</w:t>
      </w:r>
    </w:p>
    <w:p w14:paraId="6EFBE55E" w14:textId="77777777" w:rsidR="005D7492" w:rsidRPr="00026DE9" w:rsidRDefault="005D7492" w:rsidP="009738F8">
      <w:pPr>
        <w:spacing w:before="100" w:beforeAutospacing="1" w:after="100" w:afterAutospacing="1"/>
        <w:rPr>
          <w:b/>
          <w:bCs/>
        </w:rPr>
      </w:pPr>
      <w:r w:rsidRPr="00026DE9">
        <w:rPr>
          <w:b/>
          <w:bCs/>
        </w:rPr>
        <w:t>C. Guarantees</w:t>
      </w:r>
    </w:p>
    <w:p w14:paraId="509B4015" w14:textId="77777777" w:rsidR="005D7492" w:rsidRPr="00026DE9" w:rsidRDefault="005D7492" w:rsidP="00524384">
      <w:pPr>
        <w:numPr>
          <w:ilvl w:val="0"/>
          <w:numId w:val="954"/>
        </w:numPr>
        <w:spacing w:before="100" w:beforeAutospacing="1" w:after="100" w:afterAutospacing="1"/>
      </w:pPr>
      <w:r w:rsidRPr="00026DE9">
        <w:t>ingestion cannot violate supervisory order</w:t>
      </w:r>
    </w:p>
    <w:p w14:paraId="6EF6460F" w14:textId="77777777" w:rsidR="005D7492" w:rsidRPr="00026DE9" w:rsidRDefault="005D7492" w:rsidP="00524384">
      <w:pPr>
        <w:numPr>
          <w:ilvl w:val="0"/>
          <w:numId w:val="954"/>
        </w:numPr>
        <w:spacing w:before="100" w:beforeAutospacing="1" w:after="100" w:afterAutospacing="1"/>
      </w:pPr>
      <w:r w:rsidRPr="00026DE9">
        <w:t>ingestion cannot create illegal causal downstream effects</w:t>
      </w:r>
    </w:p>
    <w:p w14:paraId="78EAA4E2" w14:textId="77777777" w:rsidR="005D7492" w:rsidRPr="00026DE9" w:rsidRDefault="005D7492" w:rsidP="00524384">
      <w:pPr>
        <w:numPr>
          <w:ilvl w:val="0"/>
          <w:numId w:val="954"/>
        </w:numPr>
        <w:spacing w:before="100" w:beforeAutospacing="1" w:after="100" w:afterAutospacing="1"/>
      </w:pPr>
      <w:r w:rsidRPr="00026DE9">
        <w:t>ingestion cannot break canonical consistency</w:t>
      </w:r>
    </w:p>
    <w:p w14:paraId="5CC4609F" w14:textId="03B7028E" w:rsidR="005D7492" w:rsidRPr="00026DE9" w:rsidRDefault="005D7492" w:rsidP="009738F8">
      <w:pPr>
        <w:spacing w:before="100" w:beforeAutospacing="1" w:after="100" w:afterAutospacing="1"/>
      </w:pPr>
    </w:p>
    <w:p w14:paraId="74BB8A9A" w14:textId="77777777" w:rsidR="005D7492" w:rsidRPr="00026DE9" w:rsidRDefault="005D7492" w:rsidP="009738F8">
      <w:pPr>
        <w:spacing w:before="100" w:beforeAutospacing="1" w:after="100" w:afterAutospacing="1"/>
        <w:rPr>
          <w:b/>
          <w:bCs/>
        </w:rPr>
      </w:pPr>
      <w:r w:rsidRPr="00026DE9">
        <w:rPr>
          <w:b/>
          <w:bCs/>
        </w:rPr>
        <w:t>7. Supervisory Ingestion Lineage Ledger (SILL)</w:t>
      </w:r>
    </w:p>
    <w:p w14:paraId="59C123CA" w14:textId="77777777" w:rsidR="005D7492" w:rsidRPr="00026DE9" w:rsidRDefault="005D7492" w:rsidP="009738F8">
      <w:pPr>
        <w:spacing w:before="100" w:beforeAutospacing="1" w:after="100" w:afterAutospacing="1"/>
      </w:pPr>
      <w:r w:rsidRPr="00026DE9">
        <w:rPr>
          <w:b/>
          <w:bCs/>
        </w:rPr>
        <w:t>1.1.23.7</w:t>
      </w:r>
    </w:p>
    <w:p w14:paraId="6186E14F" w14:textId="77777777" w:rsidR="005D7492" w:rsidRPr="00026DE9" w:rsidRDefault="005D7492" w:rsidP="009738F8">
      <w:pPr>
        <w:spacing w:before="100" w:beforeAutospacing="1" w:after="100" w:afterAutospacing="1"/>
      </w:pPr>
      <w:r w:rsidRPr="00026DE9">
        <w:t>SILL records the complete lineage of:</w:t>
      </w:r>
    </w:p>
    <w:p w14:paraId="0E7E873E" w14:textId="77777777" w:rsidR="005D7492" w:rsidRPr="00026DE9" w:rsidRDefault="005D7492" w:rsidP="00524384">
      <w:pPr>
        <w:numPr>
          <w:ilvl w:val="0"/>
          <w:numId w:val="955"/>
        </w:numPr>
        <w:spacing w:before="100" w:beforeAutospacing="1" w:after="100" w:afterAutospacing="1"/>
      </w:pPr>
      <w:r w:rsidRPr="00026DE9">
        <w:t>every ingestion event</w:t>
      </w:r>
    </w:p>
    <w:p w14:paraId="27170C73" w14:textId="77777777" w:rsidR="005D7492" w:rsidRPr="00026DE9" w:rsidRDefault="005D7492" w:rsidP="00524384">
      <w:pPr>
        <w:numPr>
          <w:ilvl w:val="0"/>
          <w:numId w:val="955"/>
        </w:numPr>
        <w:spacing w:before="100" w:beforeAutospacing="1" w:after="100" w:afterAutospacing="1"/>
      </w:pPr>
      <w:r w:rsidRPr="00026DE9">
        <w:t>data integrity results</w:t>
      </w:r>
    </w:p>
    <w:p w14:paraId="3A4550B9" w14:textId="77777777" w:rsidR="005D7492" w:rsidRPr="00026DE9" w:rsidRDefault="005D7492" w:rsidP="00524384">
      <w:pPr>
        <w:numPr>
          <w:ilvl w:val="0"/>
          <w:numId w:val="955"/>
        </w:numPr>
        <w:spacing w:before="100" w:beforeAutospacing="1" w:after="100" w:afterAutospacing="1"/>
      </w:pPr>
      <w:r w:rsidRPr="00026DE9">
        <w:t>governance compliance results</w:t>
      </w:r>
    </w:p>
    <w:p w14:paraId="1036A4D9" w14:textId="77777777" w:rsidR="005D7492" w:rsidRPr="00026DE9" w:rsidRDefault="005D7492" w:rsidP="00524384">
      <w:pPr>
        <w:numPr>
          <w:ilvl w:val="0"/>
          <w:numId w:val="955"/>
        </w:numPr>
        <w:spacing w:before="100" w:beforeAutospacing="1" w:after="100" w:afterAutospacing="1"/>
      </w:pPr>
      <w:r w:rsidRPr="00026DE9">
        <w:t>semantic pre-alignment records</w:t>
      </w:r>
    </w:p>
    <w:p w14:paraId="1B5ED1EE" w14:textId="77777777" w:rsidR="005D7492" w:rsidRPr="00026DE9" w:rsidRDefault="005D7492" w:rsidP="00524384">
      <w:pPr>
        <w:numPr>
          <w:ilvl w:val="0"/>
          <w:numId w:val="955"/>
        </w:numPr>
        <w:spacing w:before="100" w:beforeAutospacing="1" w:after="100" w:afterAutospacing="1"/>
      </w:pPr>
      <w:r w:rsidRPr="00026DE9">
        <w:t>constraint compatibility records</w:t>
      </w:r>
    </w:p>
    <w:p w14:paraId="1FA85AAD" w14:textId="77777777" w:rsidR="005D7492" w:rsidRPr="00026DE9" w:rsidRDefault="005D7492" w:rsidP="00524384">
      <w:pPr>
        <w:numPr>
          <w:ilvl w:val="0"/>
          <w:numId w:val="955"/>
        </w:numPr>
        <w:spacing w:before="100" w:beforeAutospacing="1" w:after="100" w:afterAutospacing="1"/>
      </w:pPr>
      <w:r w:rsidRPr="00026DE9">
        <w:t>temporal and causal legality decisions</w:t>
      </w:r>
    </w:p>
    <w:p w14:paraId="18AB4FB4" w14:textId="77777777" w:rsidR="005D7492" w:rsidRPr="00026DE9" w:rsidRDefault="005D7492" w:rsidP="009738F8">
      <w:pPr>
        <w:spacing w:before="100" w:beforeAutospacing="1" w:after="100" w:afterAutospacing="1"/>
        <w:rPr>
          <w:b/>
          <w:bCs/>
        </w:rPr>
      </w:pPr>
      <w:r w:rsidRPr="00026DE9">
        <w:rPr>
          <w:b/>
          <w:bCs/>
        </w:rPr>
        <w:t>A. Ledger Contents</w:t>
      </w:r>
    </w:p>
    <w:p w14:paraId="7F1D7059" w14:textId="77777777" w:rsidR="005D7492" w:rsidRPr="00026DE9" w:rsidRDefault="005D7492" w:rsidP="00524384">
      <w:pPr>
        <w:numPr>
          <w:ilvl w:val="0"/>
          <w:numId w:val="956"/>
        </w:numPr>
        <w:spacing w:before="100" w:beforeAutospacing="1" w:after="100" w:afterAutospacing="1"/>
      </w:pPr>
      <w:r w:rsidRPr="00026DE9">
        <w:rPr>
          <w:b/>
          <w:bCs/>
        </w:rPr>
        <w:t>Ingestion Origin Metadata</w:t>
      </w:r>
    </w:p>
    <w:p w14:paraId="276BFCDF" w14:textId="77777777" w:rsidR="005D7492" w:rsidRPr="00026DE9" w:rsidRDefault="005D7492" w:rsidP="00524384">
      <w:pPr>
        <w:numPr>
          <w:ilvl w:val="0"/>
          <w:numId w:val="956"/>
        </w:numPr>
        <w:spacing w:before="100" w:beforeAutospacing="1" w:after="100" w:afterAutospacing="1"/>
      </w:pPr>
      <w:r w:rsidRPr="00026DE9">
        <w:rPr>
          <w:b/>
          <w:bCs/>
        </w:rPr>
        <w:t>Integrity &amp; Identity Data</w:t>
      </w:r>
    </w:p>
    <w:p w14:paraId="74D0B845" w14:textId="77777777" w:rsidR="005D7492" w:rsidRPr="00026DE9" w:rsidRDefault="005D7492" w:rsidP="00524384">
      <w:pPr>
        <w:numPr>
          <w:ilvl w:val="0"/>
          <w:numId w:val="956"/>
        </w:numPr>
        <w:spacing w:before="100" w:beforeAutospacing="1" w:after="100" w:afterAutospacing="1"/>
      </w:pPr>
      <w:r w:rsidRPr="00026DE9">
        <w:rPr>
          <w:b/>
          <w:bCs/>
        </w:rPr>
        <w:t>Governance Compliance Evidence</w:t>
      </w:r>
    </w:p>
    <w:p w14:paraId="063A374A" w14:textId="77777777" w:rsidR="005D7492" w:rsidRPr="00026DE9" w:rsidRDefault="005D7492" w:rsidP="00524384">
      <w:pPr>
        <w:numPr>
          <w:ilvl w:val="0"/>
          <w:numId w:val="956"/>
        </w:numPr>
        <w:spacing w:before="100" w:beforeAutospacing="1" w:after="100" w:afterAutospacing="1"/>
      </w:pPr>
      <w:r w:rsidRPr="00026DE9">
        <w:rPr>
          <w:b/>
          <w:bCs/>
        </w:rPr>
        <w:t>Semantic Mapping and Normalization Data</w:t>
      </w:r>
    </w:p>
    <w:p w14:paraId="0267CE0E" w14:textId="77777777" w:rsidR="005D7492" w:rsidRPr="00026DE9" w:rsidRDefault="005D7492" w:rsidP="00524384">
      <w:pPr>
        <w:numPr>
          <w:ilvl w:val="0"/>
          <w:numId w:val="956"/>
        </w:numPr>
        <w:spacing w:before="100" w:beforeAutospacing="1" w:after="100" w:afterAutospacing="1"/>
      </w:pPr>
      <w:r w:rsidRPr="00026DE9">
        <w:rPr>
          <w:b/>
          <w:bCs/>
        </w:rPr>
        <w:t>Constraint Legality Logs</w:t>
      </w:r>
    </w:p>
    <w:p w14:paraId="63589D17" w14:textId="77777777" w:rsidR="005D7492" w:rsidRPr="00026DE9" w:rsidRDefault="005D7492" w:rsidP="00524384">
      <w:pPr>
        <w:numPr>
          <w:ilvl w:val="0"/>
          <w:numId w:val="956"/>
        </w:numPr>
        <w:spacing w:before="100" w:beforeAutospacing="1" w:after="100" w:afterAutospacing="1"/>
      </w:pPr>
      <w:r w:rsidRPr="00026DE9">
        <w:rPr>
          <w:b/>
          <w:bCs/>
        </w:rPr>
        <w:t>Temporal Legality Logs</w:t>
      </w:r>
    </w:p>
    <w:p w14:paraId="598F696D" w14:textId="77777777" w:rsidR="005D7492" w:rsidRPr="00026DE9" w:rsidRDefault="005D7492" w:rsidP="00524384">
      <w:pPr>
        <w:numPr>
          <w:ilvl w:val="0"/>
          <w:numId w:val="956"/>
        </w:numPr>
        <w:spacing w:before="100" w:beforeAutospacing="1" w:after="100" w:afterAutospacing="1"/>
      </w:pPr>
      <w:r w:rsidRPr="00026DE9">
        <w:rPr>
          <w:b/>
          <w:bCs/>
        </w:rPr>
        <w:t>Causal Legality Logs</w:t>
      </w:r>
    </w:p>
    <w:p w14:paraId="6DCC64EB" w14:textId="77777777" w:rsidR="005D7492" w:rsidRPr="00026DE9" w:rsidRDefault="005D7492" w:rsidP="00524384">
      <w:pPr>
        <w:numPr>
          <w:ilvl w:val="0"/>
          <w:numId w:val="956"/>
        </w:numPr>
        <w:spacing w:before="100" w:beforeAutospacing="1" w:after="100" w:afterAutospacing="1"/>
      </w:pPr>
      <w:r w:rsidRPr="00026DE9">
        <w:rPr>
          <w:b/>
          <w:bCs/>
        </w:rPr>
        <w:t>Supervisor Decision Logs</w:t>
      </w:r>
    </w:p>
    <w:p w14:paraId="554881E8" w14:textId="77777777" w:rsidR="005D7492" w:rsidRPr="00026DE9" w:rsidRDefault="005D7492" w:rsidP="009738F8">
      <w:pPr>
        <w:spacing w:before="100" w:beforeAutospacing="1" w:after="100" w:afterAutospacing="1"/>
        <w:rPr>
          <w:b/>
          <w:bCs/>
        </w:rPr>
      </w:pPr>
      <w:r w:rsidRPr="00026DE9">
        <w:rPr>
          <w:b/>
          <w:bCs/>
        </w:rPr>
        <w:t>B. Guarantees</w:t>
      </w:r>
    </w:p>
    <w:p w14:paraId="59AC88E8" w14:textId="77777777" w:rsidR="005D7492" w:rsidRPr="00026DE9" w:rsidRDefault="005D7492" w:rsidP="00524384">
      <w:pPr>
        <w:numPr>
          <w:ilvl w:val="0"/>
          <w:numId w:val="957"/>
        </w:numPr>
        <w:spacing w:before="100" w:beforeAutospacing="1" w:after="100" w:afterAutospacing="1"/>
      </w:pPr>
      <w:r w:rsidRPr="00026DE9">
        <w:t>full reconstructability</w:t>
      </w:r>
    </w:p>
    <w:p w14:paraId="4B0D0E23" w14:textId="77777777" w:rsidR="005D7492" w:rsidRPr="00026DE9" w:rsidRDefault="005D7492" w:rsidP="00524384">
      <w:pPr>
        <w:numPr>
          <w:ilvl w:val="0"/>
          <w:numId w:val="957"/>
        </w:numPr>
        <w:spacing w:before="100" w:beforeAutospacing="1" w:after="100" w:afterAutospacing="1"/>
      </w:pPr>
      <w:r w:rsidRPr="00026DE9">
        <w:t>supervisory ingest traceability</w:t>
      </w:r>
    </w:p>
    <w:p w14:paraId="4EE43718" w14:textId="77777777" w:rsidR="005D7492" w:rsidRPr="00026DE9" w:rsidRDefault="005D7492" w:rsidP="00524384">
      <w:pPr>
        <w:numPr>
          <w:ilvl w:val="0"/>
          <w:numId w:val="957"/>
        </w:numPr>
        <w:spacing w:before="100" w:beforeAutospacing="1" w:after="100" w:afterAutospacing="1"/>
      </w:pPr>
      <w:r w:rsidRPr="00026DE9">
        <w:t>compliance-grade admissibility</w:t>
      </w:r>
    </w:p>
    <w:p w14:paraId="24228084" w14:textId="77777777" w:rsidR="005D7492" w:rsidRPr="00026DE9" w:rsidRDefault="005D7492" w:rsidP="00524384">
      <w:pPr>
        <w:numPr>
          <w:ilvl w:val="0"/>
          <w:numId w:val="957"/>
        </w:numPr>
        <w:spacing w:before="100" w:beforeAutospacing="1" w:after="100" w:afterAutospacing="1"/>
      </w:pPr>
      <w:r w:rsidRPr="00026DE9">
        <w:t>tamper-resistant ingestion lineage</w:t>
      </w:r>
    </w:p>
    <w:p w14:paraId="07001B03" w14:textId="77777777" w:rsidR="005D7492" w:rsidRPr="00026DE9" w:rsidRDefault="005D7492" w:rsidP="009738F8">
      <w:pPr>
        <w:spacing w:before="100" w:beforeAutospacing="1" w:after="100" w:afterAutospacing="1"/>
        <w:rPr>
          <w:b/>
          <w:bCs/>
        </w:rPr>
      </w:pPr>
      <w:r w:rsidRPr="00026DE9">
        <w:rPr>
          <w:b/>
          <w:bCs/>
        </w:rPr>
        <w:t>1.1.24 — Supervisory Output Validation, Safety Enforcement, and Externalization Layer (SOVSEEL)</w:t>
      </w:r>
    </w:p>
    <w:p w14:paraId="1C0CFC47" w14:textId="77777777" w:rsidR="005D7492" w:rsidRPr="00026DE9" w:rsidRDefault="005D7492" w:rsidP="009738F8">
      <w:pPr>
        <w:spacing w:before="100" w:beforeAutospacing="1" w:after="100" w:afterAutospacing="1"/>
      </w:pPr>
      <w:r w:rsidRPr="00026DE9">
        <w:t xml:space="preserve">The </w:t>
      </w:r>
      <w:r w:rsidRPr="00026DE9">
        <w:rPr>
          <w:b/>
          <w:bCs/>
        </w:rPr>
        <w:t>Supervisory Output Validation, Safety Enforcement, and Externalization Layer (SOVSEEL)</w:t>
      </w:r>
      <w:r w:rsidRPr="00026DE9">
        <w:t xml:space="preserve"> </w:t>
      </w:r>
      <w:proofErr w:type="gramStart"/>
      <w:r w:rsidRPr="00026DE9">
        <w:t>governs</w:t>
      </w:r>
      <w:proofErr w:type="gramEnd"/>
      <w:r w:rsidRPr="00026DE9">
        <w:t xml:space="preserve"> the </w:t>
      </w:r>
      <w:r w:rsidRPr="00026DE9">
        <w:rPr>
          <w:b/>
          <w:bCs/>
        </w:rPr>
        <w:t>final validation, safety checks, authorization decisions, and externalization processes</w:t>
      </w:r>
      <w:r w:rsidRPr="00026DE9">
        <w:t xml:space="preserve"> for all outputs produced by the MCP and its supervised subsystems. It is the </w:t>
      </w:r>
      <w:r w:rsidRPr="00026DE9">
        <w:rPr>
          <w:b/>
          <w:bCs/>
        </w:rPr>
        <w:t>final legal boundary</w:t>
      </w:r>
      <w:r w:rsidRPr="00026DE9">
        <w:t xml:space="preserve"> between:</w:t>
      </w:r>
    </w:p>
    <w:p w14:paraId="3937024A" w14:textId="77777777" w:rsidR="005D7492" w:rsidRPr="00026DE9" w:rsidRDefault="005D7492" w:rsidP="00524384">
      <w:pPr>
        <w:numPr>
          <w:ilvl w:val="0"/>
          <w:numId w:val="958"/>
        </w:numPr>
        <w:spacing w:before="100" w:beforeAutospacing="1" w:after="100" w:afterAutospacing="1"/>
      </w:pPr>
      <w:r w:rsidRPr="00026DE9">
        <w:t>the governed supervisory stack and</w:t>
      </w:r>
    </w:p>
    <w:p w14:paraId="0E5FAA33" w14:textId="77777777" w:rsidR="005D7492" w:rsidRPr="00026DE9" w:rsidRDefault="005D7492" w:rsidP="00524384">
      <w:pPr>
        <w:numPr>
          <w:ilvl w:val="0"/>
          <w:numId w:val="958"/>
        </w:numPr>
        <w:spacing w:before="100" w:beforeAutospacing="1" w:after="100" w:afterAutospacing="1"/>
      </w:pPr>
      <w:r w:rsidRPr="00026DE9">
        <w:t>the external enterprise environment (applications, agents, workflows, users, APIs, systems)</w:t>
      </w:r>
    </w:p>
    <w:p w14:paraId="07112DCA" w14:textId="77777777" w:rsidR="005D7492" w:rsidRPr="00026DE9" w:rsidRDefault="005D7492" w:rsidP="009738F8">
      <w:pPr>
        <w:spacing w:before="100" w:beforeAutospacing="1" w:after="100" w:afterAutospacing="1"/>
      </w:pPr>
      <w:r w:rsidRPr="00026DE9">
        <w:t>SOVSEEL ensures that all outgoing information is:</w:t>
      </w:r>
    </w:p>
    <w:p w14:paraId="391647E5" w14:textId="77777777" w:rsidR="005D7492" w:rsidRPr="00026DE9" w:rsidRDefault="005D7492" w:rsidP="00524384">
      <w:pPr>
        <w:numPr>
          <w:ilvl w:val="0"/>
          <w:numId w:val="959"/>
        </w:numPr>
        <w:spacing w:before="100" w:beforeAutospacing="1" w:after="100" w:afterAutospacing="1"/>
      </w:pPr>
      <w:r w:rsidRPr="00026DE9">
        <w:t>safe</w:t>
      </w:r>
    </w:p>
    <w:p w14:paraId="26D0E7CC" w14:textId="77777777" w:rsidR="005D7492" w:rsidRPr="00026DE9" w:rsidRDefault="005D7492" w:rsidP="00524384">
      <w:pPr>
        <w:numPr>
          <w:ilvl w:val="0"/>
          <w:numId w:val="959"/>
        </w:numPr>
        <w:spacing w:before="100" w:beforeAutospacing="1" w:after="100" w:afterAutospacing="1"/>
      </w:pPr>
      <w:r w:rsidRPr="00026DE9">
        <w:t>compliant</w:t>
      </w:r>
    </w:p>
    <w:p w14:paraId="37593B27" w14:textId="77777777" w:rsidR="005D7492" w:rsidRPr="00026DE9" w:rsidRDefault="005D7492" w:rsidP="00524384">
      <w:pPr>
        <w:numPr>
          <w:ilvl w:val="0"/>
          <w:numId w:val="959"/>
        </w:numPr>
        <w:spacing w:before="100" w:beforeAutospacing="1" w:after="100" w:afterAutospacing="1"/>
      </w:pPr>
      <w:r w:rsidRPr="00026DE9">
        <w:t>constraint-legal</w:t>
      </w:r>
    </w:p>
    <w:p w14:paraId="753F09ED" w14:textId="77777777" w:rsidR="005D7492" w:rsidRPr="00026DE9" w:rsidRDefault="005D7492" w:rsidP="00524384">
      <w:pPr>
        <w:numPr>
          <w:ilvl w:val="0"/>
          <w:numId w:val="959"/>
        </w:numPr>
        <w:spacing w:before="100" w:beforeAutospacing="1" w:after="100" w:afterAutospacing="1"/>
      </w:pPr>
      <w:r w:rsidRPr="00026DE9">
        <w:t>semantically stable</w:t>
      </w:r>
    </w:p>
    <w:p w14:paraId="0E6CC33C" w14:textId="77777777" w:rsidR="005D7492" w:rsidRPr="00026DE9" w:rsidRDefault="005D7492" w:rsidP="00524384">
      <w:pPr>
        <w:numPr>
          <w:ilvl w:val="0"/>
          <w:numId w:val="959"/>
        </w:numPr>
        <w:spacing w:before="100" w:beforeAutospacing="1" w:after="100" w:afterAutospacing="1"/>
      </w:pPr>
      <w:r w:rsidRPr="00026DE9">
        <w:t>causally consistent</w:t>
      </w:r>
    </w:p>
    <w:p w14:paraId="7D8A8B44" w14:textId="77777777" w:rsidR="005D7492" w:rsidRPr="00026DE9" w:rsidRDefault="005D7492" w:rsidP="00524384">
      <w:pPr>
        <w:numPr>
          <w:ilvl w:val="0"/>
          <w:numId w:val="959"/>
        </w:numPr>
        <w:spacing w:before="100" w:beforeAutospacing="1" w:after="100" w:afterAutospacing="1"/>
      </w:pPr>
      <w:r w:rsidRPr="00026DE9">
        <w:t>temporally valid</w:t>
      </w:r>
    </w:p>
    <w:p w14:paraId="470DB1EE" w14:textId="77777777" w:rsidR="005D7492" w:rsidRPr="00026DE9" w:rsidRDefault="005D7492" w:rsidP="00524384">
      <w:pPr>
        <w:numPr>
          <w:ilvl w:val="0"/>
          <w:numId w:val="959"/>
        </w:numPr>
        <w:spacing w:before="100" w:beforeAutospacing="1" w:after="100" w:afterAutospacing="1"/>
      </w:pPr>
      <w:r w:rsidRPr="00026DE9">
        <w:t>governance-correct</w:t>
      </w:r>
    </w:p>
    <w:p w14:paraId="736FC59C" w14:textId="77777777" w:rsidR="005D7492" w:rsidRPr="00026DE9" w:rsidRDefault="005D7492" w:rsidP="00524384">
      <w:pPr>
        <w:numPr>
          <w:ilvl w:val="0"/>
          <w:numId w:val="959"/>
        </w:numPr>
        <w:spacing w:before="100" w:beforeAutospacing="1" w:after="100" w:afterAutospacing="1"/>
      </w:pPr>
      <w:r w:rsidRPr="00026DE9">
        <w:t>risk-appropriate</w:t>
      </w:r>
    </w:p>
    <w:p w14:paraId="21FCDCD2" w14:textId="77777777" w:rsidR="005D7492" w:rsidRPr="00026DE9" w:rsidRDefault="005D7492" w:rsidP="00524384">
      <w:pPr>
        <w:numPr>
          <w:ilvl w:val="0"/>
          <w:numId w:val="959"/>
        </w:numPr>
        <w:spacing w:before="100" w:beforeAutospacing="1" w:after="100" w:afterAutospacing="1"/>
      </w:pPr>
      <w:r w:rsidRPr="00026DE9">
        <w:t>identity-authorized</w:t>
      </w:r>
    </w:p>
    <w:p w14:paraId="7CB03489" w14:textId="77777777" w:rsidR="005D7492" w:rsidRPr="00026DE9" w:rsidRDefault="005D7492" w:rsidP="00524384">
      <w:pPr>
        <w:numPr>
          <w:ilvl w:val="0"/>
          <w:numId w:val="959"/>
        </w:numPr>
        <w:spacing w:before="100" w:beforeAutospacing="1" w:after="100" w:afterAutospacing="1"/>
      </w:pPr>
      <w:r w:rsidRPr="00026DE9">
        <w:t>traceable</w:t>
      </w:r>
    </w:p>
    <w:p w14:paraId="0EDC5A38" w14:textId="77777777" w:rsidR="005D7492" w:rsidRPr="00026DE9" w:rsidRDefault="005D7492" w:rsidP="00524384">
      <w:pPr>
        <w:numPr>
          <w:ilvl w:val="0"/>
          <w:numId w:val="959"/>
        </w:numPr>
        <w:spacing w:before="100" w:beforeAutospacing="1" w:after="100" w:afterAutospacing="1"/>
      </w:pPr>
      <w:r w:rsidRPr="00026DE9">
        <w:t>audit-ready</w:t>
      </w:r>
    </w:p>
    <w:p w14:paraId="367DBFEE" w14:textId="77777777" w:rsidR="005D7492" w:rsidRPr="00026DE9" w:rsidRDefault="005D7492" w:rsidP="009738F8">
      <w:pPr>
        <w:spacing w:before="100" w:beforeAutospacing="1" w:after="100" w:afterAutospacing="1"/>
      </w:pPr>
      <w:r w:rsidRPr="00026DE9">
        <w:t xml:space="preserve">Nothing may </w:t>
      </w:r>
      <w:proofErr w:type="gramStart"/>
      <w:r w:rsidRPr="00026DE9">
        <w:t>exit</w:t>
      </w:r>
      <w:proofErr w:type="gramEnd"/>
      <w:r w:rsidRPr="00026DE9">
        <w:t xml:space="preserve"> the MCP supervisor without passing through this layer.</w:t>
      </w:r>
    </w:p>
    <w:p w14:paraId="1138E009" w14:textId="77777777" w:rsidR="005D7492" w:rsidRPr="00026DE9" w:rsidRDefault="005D7492" w:rsidP="009738F8">
      <w:pPr>
        <w:spacing w:before="100" w:beforeAutospacing="1" w:after="100" w:afterAutospacing="1"/>
      </w:pPr>
      <w:r w:rsidRPr="00026DE9">
        <w:t>SOVSEEL is composed of seven major subsystems:</w:t>
      </w:r>
    </w:p>
    <w:p w14:paraId="4DF77330" w14:textId="77777777" w:rsidR="005D7492" w:rsidRPr="00026DE9" w:rsidRDefault="005D7492" w:rsidP="00524384">
      <w:pPr>
        <w:numPr>
          <w:ilvl w:val="0"/>
          <w:numId w:val="960"/>
        </w:numPr>
        <w:spacing w:before="100" w:beforeAutospacing="1" w:after="100" w:afterAutospacing="1"/>
      </w:pPr>
      <w:r w:rsidRPr="00026DE9">
        <w:rPr>
          <w:b/>
          <w:bCs/>
        </w:rPr>
        <w:t>Output Integrity Verification Engine (OIVE)</w:t>
      </w:r>
    </w:p>
    <w:p w14:paraId="290AE1F0" w14:textId="77777777" w:rsidR="005D7492" w:rsidRPr="00026DE9" w:rsidRDefault="005D7492" w:rsidP="00524384">
      <w:pPr>
        <w:numPr>
          <w:ilvl w:val="0"/>
          <w:numId w:val="960"/>
        </w:numPr>
        <w:spacing w:before="100" w:beforeAutospacing="1" w:after="100" w:afterAutospacing="1"/>
      </w:pPr>
      <w:r w:rsidRPr="00026DE9">
        <w:rPr>
          <w:b/>
          <w:bCs/>
        </w:rPr>
        <w:t>Supervisory Safety Enforcement Core (SSEC)</w:t>
      </w:r>
    </w:p>
    <w:p w14:paraId="218A8470" w14:textId="77777777" w:rsidR="005D7492" w:rsidRPr="00026DE9" w:rsidRDefault="005D7492" w:rsidP="00524384">
      <w:pPr>
        <w:numPr>
          <w:ilvl w:val="0"/>
          <w:numId w:val="960"/>
        </w:numPr>
        <w:spacing w:before="100" w:beforeAutospacing="1" w:after="100" w:afterAutospacing="1"/>
      </w:pPr>
      <w:r w:rsidRPr="00026DE9">
        <w:rPr>
          <w:b/>
          <w:bCs/>
        </w:rPr>
        <w:t>Governance &amp; Compliance Output Validator (GCOV)</w:t>
      </w:r>
    </w:p>
    <w:p w14:paraId="5A0784C4" w14:textId="77777777" w:rsidR="005D7492" w:rsidRPr="00026DE9" w:rsidRDefault="005D7492" w:rsidP="00524384">
      <w:pPr>
        <w:numPr>
          <w:ilvl w:val="0"/>
          <w:numId w:val="960"/>
        </w:numPr>
        <w:spacing w:before="100" w:beforeAutospacing="1" w:after="100" w:afterAutospacing="1"/>
      </w:pPr>
      <w:r w:rsidRPr="00026DE9">
        <w:rPr>
          <w:b/>
          <w:bCs/>
        </w:rPr>
        <w:t>Temporal &amp; Causal Output Legality Engine (TCOLE)</w:t>
      </w:r>
    </w:p>
    <w:p w14:paraId="6D7D495D" w14:textId="77777777" w:rsidR="005D7492" w:rsidRPr="00026DE9" w:rsidRDefault="005D7492" w:rsidP="00524384">
      <w:pPr>
        <w:numPr>
          <w:ilvl w:val="0"/>
          <w:numId w:val="960"/>
        </w:numPr>
        <w:spacing w:before="100" w:beforeAutospacing="1" w:after="100" w:afterAutospacing="1"/>
      </w:pPr>
      <w:r w:rsidRPr="00026DE9">
        <w:rPr>
          <w:b/>
          <w:bCs/>
        </w:rPr>
        <w:t>Output Canonicalization and Stability Engine (OCSE)</w:t>
      </w:r>
    </w:p>
    <w:p w14:paraId="7A745FC8" w14:textId="77777777" w:rsidR="005D7492" w:rsidRPr="00026DE9" w:rsidRDefault="005D7492" w:rsidP="00524384">
      <w:pPr>
        <w:numPr>
          <w:ilvl w:val="0"/>
          <w:numId w:val="960"/>
        </w:numPr>
        <w:spacing w:before="100" w:beforeAutospacing="1" w:after="100" w:afterAutospacing="1"/>
      </w:pPr>
      <w:r w:rsidRPr="00026DE9">
        <w:rPr>
          <w:b/>
          <w:bCs/>
        </w:rPr>
        <w:t>Externalization Permission &amp; Trust Controller (EPTC)</w:t>
      </w:r>
    </w:p>
    <w:p w14:paraId="5D8B642E" w14:textId="77777777" w:rsidR="005D7492" w:rsidRPr="00026DE9" w:rsidRDefault="005D7492" w:rsidP="00524384">
      <w:pPr>
        <w:numPr>
          <w:ilvl w:val="0"/>
          <w:numId w:val="960"/>
        </w:numPr>
        <w:spacing w:before="100" w:beforeAutospacing="1" w:after="100" w:afterAutospacing="1"/>
      </w:pPr>
      <w:r w:rsidRPr="00026DE9">
        <w:rPr>
          <w:b/>
          <w:bCs/>
        </w:rPr>
        <w:t>Output Lineage &amp; Externalization Ledger (OLEXL)</w:t>
      </w:r>
    </w:p>
    <w:p w14:paraId="478F2189" w14:textId="693CAAD6" w:rsidR="005D7492" w:rsidRPr="00026DE9" w:rsidRDefault="005D7492" w:rsidP="009738F8">
      <w:pPr>
        <w:spacing w:before="100" w:beforeAutospacing="1" w:after="100" w:afterAutospacing="1"/>
      </w:pPr>
      <w:r w:rsidRPr="00026DE9">
        <w:t>Each subsystem is defined below.</w:t>
      </w:r>
    </w:p>
    <w:p w14:paraId="59066307" w14:textId="27AB1476" w:rsidR="005D7492" w:rsidRPr="00026DE9" w:rsidRDefault="005D7492" w:rsidP="009738F8">
      <w:pPr>
        <w:spacing w:before="100" w:beforeAutospacing="1" w:after="100" w:afterAutospacing="1"/>
      </w:pPr>
    </w:p>
    <w:p w14:paraId="6511F0B6" w14:textId="77777777" w:rsidR="005D7492" w:rsidRPr="00026DE9" w:rsidRDefault="005D7492" w:rsidP="009738F8">
      <w:pPr>
        <w:spacing w:before="100" w:beforeAutospacing="1" w:after="100" w:afterAutospacing="1"/>
        <w:rPr>
          <w:b/>
          <w:bCs/>
        </w:rPr>
      </w:pPr>
      <w:r w:rsidRPr="00026DE9">
        <w:rPr>
          <w:b/>
          <w:bCs/>
        </w:rPr>
        <w:t>1. Output Integrity Verification Engine (OIVE)</w:t>
      </w:r>
    </w:p>
    <w:p w14:paraId="7C4C68E7" w14:textId="77777777" w:rsidR="005D7492" w:rsidRPr="00026DE9" w:rsidRDefault="005D7492" w:rsidP="009738F8">
      <w:pPr>
        <w:spacing w:before="100" w:beforeAutospacing="1" w:after="100" w:afterAutospacing="1"/>
      </w:pPr>
      <w:r w:rsidRPr="00026DE9">
        <w:rPr>
          <w:b/>
          <w:bCs/>
        </w:rPr>
        <w:t>1.1.24.1</w:t>
      </w:r>
    </w:p>
    <w:p w14:paraId="1A61709D" w14:textId="77777777" w:rsidR="005D7492" w:rsidRPr="00026DE9" w:rsidRDefault="005D7492" w:rsidP="009738F8">
      <w:pPr>
        <w:spacing w:before="100" w:beforeAutospacing="1" w:after="100" w:afterAutospacing="1"/>
      </w:pPr>
      <w:r w:rsidRPr="00026DE9">
        <w:t>OIVE verifies that the output to be externalized is:</w:t>
      </w:r>
    </w:p>
    <w:p w14:paraId="2729F2E8" w14:textId="77777777" w:rsidR="005D7492" w:rsidRPr="00026DE9" w:rsidRDefault="005D7492" w:rsidP="00524384">
      <w:pPr>
        <w:numPr>
          <w:ilvl w:val="0"/>
          <w:numId w:val="961"/>
        </w:numPr>
        <w:spacing w:before="100" w:beforeAutospacing="1" w:after="100" w:afterAutospacing="1"/>
      </w:pPr>
      <w:r w:rsidRPr="00026DE9">
        <w:t>internally consistent</w:t>
      </w:r>
    </w:p>
    <w:p w14:paraId="0F5866C8" w14:textId="77777777" w:rsidR="005D7492" w:rsidRPr="00026DE9" w:rsidRDefault="005D7492" w:rsidP="00524384">
      <w:pPr>
        <w:numPr>
          <w:ilvl w:val="0"/>
          <w:numId w:val="961"/>
        </w:numPr>
        <w:spacing w:before="100" w:beforeAutospacing="1" w:after="100" w:afterAutospacing="1"/>
      </w:pPr>
      <w:r w:rsidRPr="00026DE9">
        <w:t>structurally valid</w:t>
      </w:r>
    </w:p>
    <w:p w14:paraId="4D6BB87C" w14:textId="77777777" w:rsidR="005D7492" w:rsidRPr="00026DE9" w:rsidRDefault="005D7492" w:rsidP="00524384">
      <w:pPr>
        <w:numPr>
          <w:ilvl w:val="0"/>
          <w:numId w:val="961"/>
        </w:numPr>
        <w:spacing w:before="100" w:beforeAutospacing="1" w:after="100" w:afterAutospacing="1"/>
      </w:pPr>
      <w:r w:rsidRPr="00026DE9">
        <w:t>not corrupted</w:t>
      </w:r>
    </w:p>
    <w:p w14:paraId="38913EDF" w14:textId="77777777" w:rsidR="005D7492" w:rsidRPr="00026DE9" w:rsidRDefault="005D7492" w:rsidP="00524384">
      <w:pPr>
        <w:numPr>
          <w:ilvl w:val="0"/>
          <w:numId w:val="961"/>
        </w:numPr>
        <w:spacing w:before="100" w:beforeAutospacing="1" w:after="100" w:afterAutospacing="1"/>
      </w:pPr>
      <w:r w:rsidRPr="00026DE9">
        <w:t>not the product of illegal supervisory states</w:t>
      </w:r>
    </w:p>
    <w:p w14:paraId="3725B1FA" w14:textId="77777777" w:rsidR="005D7492" w:rsidRPr="00026DE9" w:rsidRDefault="005D7492" w:rsidP="00524384">
      <w:pPr>
        <w:numPr>
          <w:ilvl w:val="0"/>
          <w:numId w:val="961"/>
        </w:numPr>
        <w:spacing w:before="100" w:beforeAutospacing="1" w:after="100" w:afterAutospacing="1"/>
      </w:pPr>
      <w:r w:rsidRPr="00026DE9">
        <w:t>not derived from invalid or revoked internal data</w:t>
      </w:r>
    </w:p>
    <w:p w14:paraId="3C2989CE" w14:textId="77777777" w:rsidR="005D7492" w:rsidRPr="00026DE9" w:rsidRDefault="005D7492" w:rsidP="00524384">
      <w:pPr>
        <w:numPr>
          <w:ilvl w:val="0"/>
          <w:numId w:val="961"/>
        </w:numPr>
        <w:spacing w:before="100" w:beforeAutospacing="1" w:after="100" w:afterAutospacing="1"/>
      </w:pPr>
      <w:r w:rsidRPr="00026DE9">
        <w:t>not subject to semantic drift or conflict</w:t>
      </w:r>
    </w:p>
    <w:p w14:paraId="20987057" w14:textId="77777777" w:rsidR="005D7492" w:rsidRPr="00026DE9" w:rsidRDefault="005D7492" w:rsidP="009738F8">
      <w:pPr>
        <w:spacing w:before="100" w:beforeAutospacing="1" w:after="100" w:afterAutospacing="1"/>
        <w:rPr>
          <w:b/>
          <w:bCs/>
        </w:rPr>
      </w:pPr>
      <w:r w:rsidRPr="00026DE9">
        <w:rPr>
          <w:b/>
          <w:bCs/>
        </w:rPr>
        <w:t>A. Integrity Verification Components</w:t>
      </w:r>
    </w:p>
    <w:p w14:paraId="131A7E8B" w14:textId="77777777" w:rsidR="005D7492" w:rsidRPr="00026DE9" w:rsidRDefault="005D7492" w:rsidP="00524384">
      <w:pPr>
        <w:numPr>
          <w:ilvl w:val="0"/>
          <w:numId w:val="962"/>
        </w:numPr>
        <w:spacing w:before="100" w:beforeAutospacing="1" w:after="100" w:afterAutospacing="1"/>
      </w:pPr>
      <w:r w:rsidRPr="00026DE9">
        <w:rPr>
          <w:b/>
          <w:bCs/>
        </w:rPr>
        <w:t>Structural Integrity Checks</w:t>
      </w:r>
      <w:r w:rsidRPr="00026DE9">
        <w:br/>
        <w:t>– output conforms to supervisory output schema</w:t>
      </w:r>
    </w:p>
    <w:p w14:paraId="7A75522A" w14:textId="77777777" w:rsidR="005D7492" w:rsidRPr="00026DE9" w:rsidRDefault="005D7492" w:rsidP="00524384">
      <w:pPr>
        <w:numPr>
          <w:ilvl w:val="0"/>
          <w:numId w:val="962"/>
        </w:numPr>
        <w:spacing w:before="100" w:beforeAutospacing="1" w:after="100" w:afterAutospacing="1"/>
      </w:pPr>
      <w:r w:rsidRPr="00026DE9">
        <w:rPr>
          <w:b/>
          <w:bCs/>
        </w:rPr>
        <w:t>Semantic Integrity Checks</w:t>
      </w:r>
      <w:r w:rsidRPr="00026DE9">
        <w:br/>
        <w:t>– output meaning is consistent with internal SKG/Semantic states</w:t>
      </w:r>
    </w:p>
    <w:p w14:paraId="01DE13E4" w14:textId="77777777" w:rsidR="005D7492" w:rsidRPr="00026DE9" w:rsidRDefault="005D7492" w:rsidP="00524384">
      <w:pPr>
        <w:numPr>
          <w:ilvl w:val="0"/>
          <w:numId w:val="962"/>
        </w:numPr>
        <w:spacing w:before="100" w:beforeAutospacing="1" w:after="100" w:afterAutospacing="1"/>
      </w:pPr>
      <w:r w:rsidRPr="00026DE9">
        <w:rPr>
          <w:b/>
          <w:bCs/>
        </w:rPr>
        <w:t>Constraint Integrity Checks</w:t>
      </w:r>
      <w:r w:rsidRPr="00026DE9">
        <w:br/>
        <w:t>– output cannot violate any constraint hierarchy</w:t>
      </w:r>
    </w:p>
    <w:p w14:paraId="3FADC468" w14:textId="77777777" w:rsidR="005D7492" w:rsidRPr="00026DE9" w:rsidRDefault="005D7492" w:rsidP="00524384">
      <w:pPr>
        <w:numPr>
          <w:ilvl w:val="0"/>
          <w:numId w:val="962"/>
        </w:numPr>
        <w:spacing w:before="100" w:beforeAutospacing="1" w:after="100" w:afterAutospacing="1"/>
      </w:pPr>
      <w:r w:rsidRPr="00026DE9">
        <w:rPr>
          <w:b/>
          <w:bCs/>
        </w:rPr>
        <w:t>State Lineage Integrity Checks</w:t>
      </w:r>
      <w:r w:rsidRPr="00026DE9">
        <w:br/>
        <w:t>– output derives only from validated states</w:t>
      </w:r>
    </w:p>
    <w:p w14:paraId="08549491" w14:textId="77777777" w:rsidR="005D7492" w:rsidRPr="00026DE9" w:rsidRDefault="005D7492" w:rsidP="00524384">
      <w:pPr>
        <w:numPr>
          <w:ilvl w:val="0"/>
          <w:numId w:val="962"/>
        </w:numPr>
        <w:spacing w:before="100" w:beforeAutospacing="1" w:after="100" w:afterAutospacing="1"/>
      </w:pPr>
      <w:r w:rsidRPr="00026DE9">
        <w:rPr>
          <w:b/>
          <w:bCs/>
        </w:rPr>
        <w:t>Dependency Integrity Checks</w:t>
      </w:r>
      <w:r w:rsidRPr="00026DE9">
        <w:br/>
        <w:t>– all upstream supervisory dependencies are legal and stable</w:t>
      </w:r>
    </w:p>
    <w:p w14:paraId="2FD42D6F" w14:textId="5772C7E1" w:rsidR="005D7492" w:rsidRPr="00026DE9" w:rsidRDefault="005D7492" w:rsidP="009738F8">
      <w:pPr>
        <w:spacing w:before="100" w:beforeAutospacing="1" w:after="100" w:afterAutospacing="1"/>
      </w:pPr>
    </w:p>
    <w:p w14:paraId="79DFBBFC" w14:textId="77777777" w:rsidR="005D7492" w:rsidRPr="00026DE9" w:rsidRDefault="005D7492" w:rsidP="009738F8">
      <w:pPr>
        <w:spacing w:before="100" w:beforeAutospacing="1" w:after="100" w:afterAutospacing="1"/>
        <w:rPr>
          <w:b/>
          <w:bCs/>
        </w:rPr>
      </w:pPr>
      <w:r w:rsidRPr="00026DE9">
        <w:rPr>
          <w:b/>
          <w:bCs/>
        </w:rPr>
        <w:t>2. Supervisory Safety Enforcement Core (SSEC)</w:t>
      </w:r>
    </w:p>
    <w:p w14:paraId="173BA963" w14:textId="77777777" w:rsidR="005D7492" w:rsidRPr="00026DE9" w:rsidRDefault="005D7492" w:rsidP="009738F8">
      <w:pPr>
        <w:spacing w:before="100" w:beforeAutospacing="1" w:after="100" w:afterAutospacing="1"/>
      </w:pPr>
      <w:r w:rsidRPr="00026DE9">
        <w:rPr>
          <w:b/>
          <w:bCs/>
        </w:rPr>
        <w:t>1.1.24.2</w:t>
      </w:r>
    </w:p>
    <w:p w14:paraId="66DDF1BC" w14:textId="77777777" w:rsidR="005D7492" w:rsidRPr="00026DE9" w:rsidRDefault="005D7492" w:rsidP="009738F8">
      <w:pPr>
        <w:spacing w:before="100" w:beforeAutospacing="1" w:after="100" w:afterAutospacing="1"/>
      </w:pPr>
      <w:r w:rsidRPr="00026DE9">
        <w:t xml:space="preserve">SSEC enforces </w:t>
      </w:r>
      <w:r w:rsidRPr="00026DE9">
        <w:rPr>
          <w:b/>
          <w:bCs/>
        </w:rPr>
        <w:t>safety constraints</w:t>
      </w:r>
      <w:r w:rsidRPr="00026DE9">
        <w:t xml:space="preserve"> and </w:t>
      </w:r>
      <w:r w:rsidRPr="00026DE9">
        <w:rPr>
          <w:b/>
          <w:bCs/>
        </w:rPr>
        <w:t>risk-based boundaries</w:t>
      </w:r>
      <w:r w:rsidRPr="00026DE9">
        <w:t xml:space="preserve"> on all outgoing outputs.</w:t>
      </w:r>
      <w:r w:rsidRPr="00026DE9">
        <w:br/>
        <w:t>This subsystem prohibits unsafe, high-risk, or governance-illegal outputs from leaving the MCP.</w:t>
      </w:r>
    </w:p>
    <w:p w14:paraId="6B8FB108" w14:textId="77777777" w:rsidR="005D7492" w:rsidRPr="00026DE9" w:rsidRDefault="005D7492" w:rsidP="009738F8">
      <w:pPr>
        <w:spacing w:before="100" w:beforeAutospacing="1" w:after="100" w:afterAutospacing="1"/>
        <w:rPr>
          <w:b/>
          <w:bCs/>
        </w:rPr>
      </w:pPr>
      <w:r w:rsidRPr="00026DE9">
        <w:rPr>
          <w:b/>
          <w:bCs/>
        </w:rPr>
        <w:t>A. Safety Enforcement Categories</w:t>
      </w:r>
    </w:p>
    <w:p w14:paraId="028763CA" w14:textId="77777777" w:rsidR="005D7492" w:rsidRPr="00026DE9" w:rsidRDefault="005D7492" w:rsidP="00524384">
      <w:pPr>
        <w:numPr>
          <w:ilvl w:val="0"/>
          <w:numId w:val="963"/>
        </w:numPr>
        <w:spacing w:before="100" w:beforeAutospacing="1" w:after="100" w:afterAutospacing="1"/>
      </w:pPr>
      <w:r w:rsidRPr="00026DE9">
        <w:rPr>
          <w:b/>
          <w:bCs/>
        </w:rPr>
        <w:t>Hard Safety Violations</w:t>
      </w:r>
      <w:r w:rsidRPr="00026DE9">
        <w:br/>
        <w:t>– immediate block / no override</w:t>
      </w:r>
    </w:p>
    <w:p w14:paraId="1F0BF4CE" w14:textId="77777777" w:rsidR="005D7492" w:rsidRPr="00026DE9" w:rsidRDefault="005D7492" w:rsidP="00524384">
      <w:pPr>
        <w:numPr>
          <w:ilvl w:val="0"/>
          <w:numId w:val="963"/>
        </w:numPr>
        <w:spacing w:before="100" w:beforeAutospacing="1" w:after="100" w:afterAutospacing="1"/>
      </w:pPr>
      <w:r w:rsidRPr="00026DE9">
        <w:rPr>
          <w:b/>
          <w:bCs/>
        </w:rPr>
        <w:t>Soft Safety Violations</w:t>
      </w:r>
      <w:r w:rsidRPr="00026DE9">
        <w:br/>
        <w:t>– supervisor override required</w:t>
      </w:r>
    </w:p>
    <w:p w14:paraId="28BB5410" w14:textId="77777777" w:rsidR="005D7492" w:rsidRPr="00026DE9" w:rsidRDefault="005D7492" w:rsidP="00524384">
      <w:pPr>
        <w:numPr>
          <w:ilvl w:val="0"/>
          <w:numId w:val="963"/>
        </w:numPr>
        <w:spacing w:before="100" w:beforeAutospacing="1" w:after="100" w:afterAutospacing="1"/>
      </w:pPr>
      <w:r w:rsidRPr="00026DE9">
        <w:rPr>
          <w:b/>
          <w:bCs/>
        </w:rPr>
        <w:t>Risk-Threshhold Exceedance</w:t>
      </w:r>
      <w:r w:rsidRPr="00026DE9">
        <w:br/>
        <w:t>– output exceeds allowable risk envelope</w:t>
      </w:r>
    </w:p>
    <w:p w14:paraId="3594B065" w14:textId="77777777" w:rsidR="005D7492" w:rsidRPr="00026DE9" w:rsidRDefault="005D7492" w:rsidP="00524384">
      <w:pPr>
        <w:numPr>
          <w:ilvl w:val="0"/>
          <w:numId w:val="963"/>
        </w:numPr>
        <w:spacing w:before="100" w:beforeAutospacing="1" w:after="100" w:afterAutospacing="1"/>
      </w:pPr>
      <w:r w:rsidRPr="00026DE9">
        <w:rPr>
          <w:b/>
          <w:bCs/>
        </w:rPr>
        <w:t>Content-Based Safety Checks</w:t>
      </w:r>
      <w:r w:rsidRPr="00026DE9">
        <w:br/>
        <w:t>– prohibits content that violates policies</w:t>
      </w:r>
    </w:p>
    <w:p w14:paraId="243FF094" w14:textId="77777777" w:rsidR="005D7492" w:rsidRPr="00026DE9" w:rsidRDefault="005D7492" w:rsidP="00524384">
      <w:pPr>
        <w:numPr>
          <w:ilvl w:val="0"/>
          <w:numId w:val="963"/>
        </w:numPr>
        <w:spacing w:before="100" w:beforeAutospacing="1" w:after="100" w:afterAutospacing="1"/>
      </w:pPr>
      <w:r w:rsidRPr="00026DE9">
        <w:rPr>
          <w:b/>
          <w:bCs/>
        </w:rPr>
        <w:t>Behavioral Safety Checks</w:t>
      </w:r>
      <w:r w:rsidRPr="00026DE9">
        <w:br/>
        <w:t>– prohibits outputs that could induce unsafe downstream system behavior</w:t>
      </w:r>
    </w:p>
    <w:p w14:paraId="43FD2818" w14:textId="77777777" w:rsidR="005D7492" w:rsidRPr="00026DE9" w:rsidRDefault="005D7492" w:rsidP="009738F8">
      <w:pPr>
        <w:spacing w:before="100" w:beforeAutospacing="1" w:after="100" w:afterAutospacing="1"/>
        <w:rPr>
          <w:b/>
          <w:bCs/>
        </w:rPr>
      </w:pPr>
      <w:r w:rsidRPr="00026DE9">
        <w:rPr>
          <w:b/>
          <w:bCs/>
        </w:rPr>
        <w:t>B. Safety Enforcement Guarantees</w:t>
      </w:r>
    </w:p>
    <w:p w14:paraId="61F801C0" w14:textId="77777777" w:rsidR="005D7492" w:rsidRPr="00026DE9" w:rsidRDefault="005D7492" w:rsidP="00524384">
      <w:pPr>
        <w:numPr>
          <w:ilvl w:val="0"/>
          <w:numId w:val="964"/>
        </w:numPr>
        <w:spacing w:before="100" w:beforeAutospacing="1" w:after="100" w:afterAutospacing="1"/>
      </w:pPr>
      <w:r w:rsidRPr="00026DE9">
        <w:t>no output undermines constraints</w:t>
      </w:r>
    </w:p>
    <w:p w14:paraId="02680536" w14:textId="77777777" w:rsidR="005D7492" w:rsidRPr="00026DE9" w:rsidRDefault="005D7492" w:rsidP="00524384">
      <w:pPr>
        <w:numPr>
          <w:ilvl w:val="0"/>
          <w:numId w:val="964"/>
        </w:numPr>
        <w:spacing w:before="100" w:beforeAutospacing="1" w:after="100" w:afterAutospacing="1"/>
      </w:pPr>
      <w:r w:rsidRPr="00026DE9">
        <w:t>no output is allowed if governance violations exist</w:t>
      </w:r>
    </w:p>
    <w:p w14:paraId="6B9C8FA7" w14:textId="77777777" w:rsidR="005D7492" w:rsidRPr="00026DE9" w:rsidRDefault="005D7492" w:rsidP="00524384">
      <w:pPr>
        <w:numPr>
          <w:ilvl w:val="0"/>
          <w:numId w:val="964"/>
        </w:numPr>
        <w:spacing w:before="100" w:beforeAutospacing="1" w:after="100" w:afterAutospacing="1"/>
      </w:pPr>
      <w:r w:rsidRPr="00026DE9">
        <w:t>no output is emitted if supervisory state is unstable</w:t>
      </w:r>
    </w:p>
    <w:p w14:paraId="703FEBDC" w14:textId="696AF168" w:rsidR="005D7492" w:rsidRPr="00026DE9" w:rsidRDefault="005D7492" w:rsidP="009738F8">
      <w:pPr>
        <w:spacing w:before="100" w:beforeAutospacing="1" w:after="100" w:afterAutospacing="1"/>
      </w:pPr>
    </w:p>
    <w:p w14:paraId="5F4840F2" w14:textId="77777777" w:rsidR="005D7492" w:rsidRPr="00026DE9" w:rsidRDefault="005D7492" w:rsidP="009738F8">
      <w:pPr>
        <w:spacing w:before="100" w:beforeAutospacing="1" w:after="100" w:afterAutospacing="1"/>
        <w:rPr>
          <w:b/>
          <w:bCs/>
        </w:rPr>
      </w:pPr>
      <w:r w:rsidRPr="00026DE9">
        <w:rPr>
          <w:b/>
          <w:bCs/>
        </w:rPr>
        <w:t>3. Governance &amp; Compliance Output Validator (GCOV)</w:t>
      </w:r>
    </w:p>
    <w:p w14:paraId="71F05EA6" w14:textId="77777777" w:rsidR="005D7492" w:rsidRPr="00026DE9" w:rsidRDefault="005D7492" w:rsidP="009738F8">
      <w:pPr>
        <w:spacing w:before="100" w:beforeAutospacing="1" w:after="100" w:afterAutospacing="1"/>
      </w:pPr>
      <w:r w:rsidRPr="00026DE9">
        <w:rPr>
          <w:b/>
          <w:bCs/>
        </w:rPr>
        <w:t>1.1.24.3</w:t>
      </w:r>
    </w:p>
    <w:p w14:paraId="2D6C053C" w14:textId="77777777" w:rsidR="005D7492" w:rsidRPr="00026DE9" w:rsidRDefault="005D7492" w:rsidP="009738F8">
      <w:pPr>
        <w:spacing w:before="100" w:beforeAutospacing="1" w:after="100" w:afterAutospacing="1"/>
      </w:pPr>
      <w:r w:rsidRPr="00026DE9">
        <w:t>GCOV validates all supervisory outputs against:</w:t>
      </w:r>
    </w:p>
    <w:p w14:paraId="24119D40" w14:textId="77777777" w:rsidR="005D7492" w:rsidRPr="00026DE9" w:rsidRDefault="005D7492" w:rsidP="00524384">
      <w:pPr>
        <w:numPr>
          <w:ilvl w:val="0"/>
          <w:numId w:val="965"/>
        </w:numPr>
        <w:spacing w:before="100" w:beforeAutospacing="1" w:after="100" w:afterAutospacing="1"/>
      </w:pPr>
      <w:r w:rsidRPr="00026DE9">
        <w:t>governance rules</w:t>
      </w:r>
    </w:p>
    <w:p w14:paraId="52CA5A8B" w14:textId="77777777" w:rsidR="005D7492" w:rsidRPr="00026DE9" w:rsidRDefault="005D7492" w:rsidP="00524384">
      <w:pPr>
        <w:numPr>
          <w:ilvl w:val="0"/>
          <w:numId w:val="965"/>
        </w:numPr>
        <w:spacing w:before="100" w:beforeAutospacing="1" w:after="100" w:afterAutospacing="1"/>
      </w:pPr>
      <w:r w:rsidRPr="00026DE9">
        <w:t>regulatory obligations</w:t>
      </w:r>
    </w:p>
    <w:p w14:paraId="38006C79" w14:textId="77777777" w:rsidR="005D7492" w:rsidRPr="00026DE9" w:rsidRDefault="005D7492" w:rsidP="00524384">
      <w:pPr>
        <w:numPr>
          <w:ilvl w:val="0"/>
          <w:numId w:val="965"/>
        </w:numPr>
        <w:spacing w:before="100" w:beforeAutospacing="1" w:after="100" w:afterAutospacing="1"/>
      </w:pPr>
      <w:r w:rsidRPr="00026DE9">
        <w:t>policy compliance requirements</w:t>
      </w:r>
    </w:p>
    <w:p w14:paraId="034E3FF8" w14:textId="77777777" w:rsidR="005D7492" w:rsidRPr="00026DE9" w:rsidRDefault="005D7492" w:rsidP="00524384">
      <w:pPr>
        <w:numPr>
          <w:ilvl w:val="0"/>
          <w:numId w:val="965"/>
        </w:numPr>
        <w:spacing w:before="100" w:beforeAutospacing="1" w:after="100" w:afterAutospacing="1"/>
      </w:pPr>
      <w:r w:rsidRPr="00026DE9">
        <w:t>ethical constraints</w:t>
      </w:r>
    </w:p>
    <w:p w14:paraId="6BF8B0AF" w14:textId="77777777" w:rsidR="005D7492" w:rsidRPr="00026DE9" w:rsidRDefault="005D7492" w:rsidP="00524384">
      <w:pPr>
        <w:numPr>
          <w:ilvl w:val="0"/>
          <w:numId w:val="965"/>
        </w:numPr>
        <w:spacing w:before="100" w:beforeAutospacing="1" w:after="100" w:afterAutospacing="1"/>
      </w:pPr>
      <w:r w:rsidRPr="00026DE9">
        <w:t>jurisdictional restrictions</w:t>
      </w:r>
    </w:p>
    <w:p w14:paraId="3E9F0E21" w14:textId="77777777" w:rsidR="005D7492" w:rsidRPr="00026DE9" w:rsidRDefault="005D7492" w:rsidP="00524384">
      <w:pPr>
        <w:numPr>
          <w:ilvl w:val="0"/>
          <w:numId w:val="965"/>
        </w:numPr>
        <w:spacing w:before="100" w:beforeAutospacing="1" w:after="100" w:afterAutospacing="1"/>
      </w:pPr>
      <w:r w:rsidRPr="00026DE9">
        <w:t>contractual obligations (if applicable)</w:t>
      </w:r>
    </w:p>
    <w:p w14:paraId="76EDEFC3" w14:textId="77777777" w:rsidR="005D7492" w:rsidRPr="00026DE9" w:rsidRDefault="005D7492" w:rsidP="009738F8">
      <w:pPr>
        <w:spacing w:before="100" w:beforeAutospacing="1" w:after="100" w:afterAutospacing="1"/>
        <w:rPr>
          <w:b/>
          <w:bCs/>
        </w:rPr>
      </w:pPr>
      <w:r w:rsidRPr="00026DE9">
        <w:rPr>
          <w:b/>
          <w:bCs/>
        </w:rPr>
        <w:t>A. Governance and Compliance Checks</w:t>
      </w:r>
    </w:p>
    <w:p w14:paraId="2113FBA3" w14:textId="77777777" w:rsidR="005D7492" w:rsidRPr="00026DE9" w:rsidRDefault="005D7492" w:rsidP="00524384">
      <w:pPr>
        <w:numPr>
          <w:ilvl w:val="0"/>
          <w:numId w:val="966"/>
        </w:numPr>
        <w:spacing w:before="100" w:beforeAutospacing="1" w:after="100" w:afterAutospacing="1"/>
      </w:pPr>
      <w:r w:rsidRPr="00026DE9">
        <w:rPr>
          <w:b/>
          <w:bCs/>
        </w:rPr>
        <w:t>Regulatory Compliance Verification</w:t>
      </w:r>
    </w:p>
    <w:p w14:paraId="16A94FFE" w14:textId="77777777" w:rsidR="005D7492" w:rsidRPr="00026DE9" w:rsidRDefault="005D7492" w:rsidP="00524384">
      <w:pPr>
        <w:numPr>
          <w:ilvl w:val="0"/>
          <w:numId w:val="966"/>
        </w:numPr>
        <w:spacing w:before="100" w:beforeAutospacing="1" w:after="100" w:afterAutospacing="1"/>
      </w:pPr>
      <w:r w:rsidRPr="00026DE9">
        <w:rPr>
          <w:b/>
          <w:bCs/>
        </w:rPr>
        <w:t>Policy Boundary Check</w:t>
      </w:r>
    </w:p>
    <w:p w14:paraId="786E8A74" w14:textId="77777777" w:rsidR="005D7492" w:rsidRPr="00026DE9" w:rsidRDefault="005D7492" w:rsidP="00524384">
      <w:pPr>
        <w:numPr>
          <w:ilvl w:val="0"/>
          <w:numId w:val="966"/>
        </w:numPr>
        <w:spacing w:before="100" w:beforeAutospacing="1" w:after="100" w:afterAutospacing="1"/>
      </w:pPr>
      <w:r w:rsidRPr="00026DE9">
        <w:rPr>
          <w:b/>
          <w:bCs/>
        </w:rPr>
        <w:t>Risk Classification Validation</w:t>
      </w:r>
    </w:p>
    <w:p w14:paraId="43C27369" w14:textId="77777777" w:rsidR="005D7492" w:rsidRPr="00026DE9" w:rsidRDefault="005D7492" w:rsidP="00524384">
      <w:pPr>
        <w:numPr>
          <w:ilvl w:val="0"/>
          <w:numId w:val="966"/>
        </w:numPr>
        <w:spacing w:before="100" w:beforeAutospacing="1" w:after="100" w:afterAutospacing="1"/>
      </w:pPr>
      <w:r w:rsidRPr="00026DE9">
        <w:rPr>
          <w:b/>
          <w:bCs/>
        </w:rPr>
        <w:t>Ethical Constraint Verification</w:t>
      </w:r>
    </w:p>
    <w:p w14:paraId="15D252F2" w14:textId="77777777" w:rsidR="005D7492" w:rsidRPr="00026DE9" w:rsidRDefault="005D7492" w:rsidP="00524384">
      <w:pPr>
        <w:numPr>
          <w:ilvl w:val="0"/>
          <w:numId w:val="966"/>
        </w:numPr>
        <w:spacing w:before="100" w:beforeAutospacing="1" w:after="100" w:afterAutospacing="1"/>
      </w:pPr>
      <w:r w:rsidRPr="00026DE9">
        <w:rPr>
          <w:b/>
          <w:bCs/>
        </w:rPr>
        <w:t>Usage Restriction Enforcement</w:t>
      </w:r>
    </w:p>
    <w:p w14:paraId="40C4D28C" w14:textId="77777777" w:rsidR="005D7492" w:rsidRPr="00026DE9" w:rsidRDefault="005D7492" w:rsidP="00524384">
      <w:pPr>
        <w:numPr>
          <w:ilvl w:val="0"/>
          <w:numId w:val="966"/>
        </w:numPr>
        <w:spacing w:before="100" w:beforeAutospacing="1" w:after="100" w:afterAutospacing="1"/>
      </w:pPr>
      <w:r w:rsidRPr="00026DE9">
        <w:rPr>
          <w:b/>
          <w:bCs/>
        </w:rPr>
        <w:t>Jurisdiction-Specific Governance Checks</w:t>
      </w:r>
    </w:p>
    <w:p w14:paraId="59CE2D62" w14:textId="77777777" w:rsidR="005D7492" w:rsidRPr="00026DE9" w:rsidRDefault="005D7492" w:rsidP="009738F8">
      <w:pPr>
        <w:spacing w:before="100" w:beforeAutospacing="1" w:after="100" w:afterAutospacing="1"/>
        <w:rPr>
          <w:b/>
          <w:bCs/>
        </w:rPr>
      </w:pPr>
      <w:r w:rsidRPr="00026DE9">
        <w:rPr>
          <w:b/>
          <w:bCs/>
        </w:rPr>
        <w:t>B. Guarantees</w:t>
      </w:r>
    </w:p>
    <w:p w14:paraId="55AFF15A" w14:textId="77777777" w:rsidR="005D7492" w:rsidRPr="00026DE9" w:rsidRDefault="005D7492" w:rsidP="00524384">
      <w:pPr>
        <w:numPr>
          <w:ilvl w:val="0"/>
          <w:numId w:val="967"/>
        </w:numPr>
        <w:spacing w:before="100" w:beforeAutospacing="1" w:after="100" w:afterAutospacing="1"/>
      </w:pPr>
      <w:r w:rsidRPr="00026DE9">
        <w:t>outputs meet all compliance obligations</w:t>
      </w:r>
    </w:p>
    <w:p w14:paraId="59CAE0FC" w14:textId="77777777" w:rsidR="005D7492" w:rsidRPr="00026DE9" w:rsidRDefault="005D7492" w:rsidP="00524384">
      <w:pPr>
        <w:numPr>
          <w:ilvl w:val="0"/>
          <w:numId w:val="967"/>
        </w:numPr>
        <w:spacing w:before="100" w:beforeAutospacing="1" w:after="100" w:afterAutospacing="1"/>
      </w:pPr>
      <w:r w:rsidRPr="00026DE9">
        <w:t>outputs cannot violate any GIL²-derived constraints</w:t>
      </w:r>
    </w:p>
    <w:p w14:paraId="572614D6" w14:textId="77777777" w:rsidR="005D7492" w:rsidRPr="00026DE9" w:rsidRDefault="005D7492" w:rsidP="00524384">
      <w:pPr>
        <w:numPr>
          <w:ilvl w:val="0"/>
          <w:numId w:val="967"/>
        </w:numPr>
        <w:spacing w:before="100" w:beforeAutospacing="1" w:after="100" w:afterAutospacing="1"/>
      </w:pPr>
      <w:r w:rsidRPr="00026DE9">
        <w:t>governance lineage is maintained for all externalized outputs</w:t>
      </w:r>
    </w:p>
    <w:p w14:paraId="6AFA4828" w14:textId="46BC077C" w:rsidR="005D7492" w:rsidRPr="00026DE9" w:rsidRDefault="005D7492" w:rsidP="009738F8">
      <w:pPr>
        <w:spacing w:before="100" w:beforeAutospacing="1" w:after="100" w:afterAutospacing="1"/>
      </w:pPr>
    </w:p>
    <w:p w14:paraId="1EAF0E62" w14:textId="77777777" w:rsidR="005D7492" w:rsidRPr="00026DE9" w:rsidRDefault="005D7492" w:rsidP="009738F8">
      <w:pPr>
        <w:spacing w:before="100" w:beforeAutospacing="1" w:after="100" w:afterAutospacing="1"/>
        <w:rPr>
          <w:b/>
          <w:bCs/>
        </w:rPr>
      </w:pPr>
      <w:r w:rsidRPr="00026DE9">
        <w:rPr>
          <w:b/>
          <w:bCs/>
        </w:rPr>
        <w:t>4. Temporal &amp; Causal Output Legality Engine (TCOLE)</w:t>
      </w:r>
    </w:p>
    <w:p w14:paraId="3CC79626" w14:textId="77777777" w:rsidR="005D7492" w:rsidRPr="00026DE9" w:rsidRDefault="005D7492" w:rsidP="009738F8">
      <w:pPr>
        <w:spacing w:before="100" w:beforeAutospacing="1" w:after="100" w:afterAutospacing="1"/>
      </w:pPr>
      <w:r w:rsidRPr="00026DE9">
        <w:rPr>
          <w:b/>
          <w:bCs/>
        </w:rPr>
        <w:t>1.1.24.4</w:t>
      </w:r>
    </w:p>
    <w:p w14:paraId="4FD813C2" w14:textId="77777777" w:rsidR="005D7492" w:rsidRPr="00026DE9" w:rsidRDefault="005D7492" w:rsidP="009738F8">
      <w:pPr>
        <w:spacing w:before="100" w:beforeAutospacing="1" w:after="100" w:afterAutospacing="1"/>
      </w:pPr>
      <w:r w:rsidRPr="00026DE9">
        <w:t xml:space="preserve">TCOLE verifies that the output is </w:t>
      </w:r>
      <w:r w:rsidRPr="00026DE9">
        <w:rPr>
          <w:b/>
          <w:bCs/>
        </w:rPr>
        <w:t>temporally</w:t>
      </w:r>
      <w:r w:rsidRPr="00026DE9">
        <w:t xml:space="preserve"> and </w:t>
      </w:r>
      <w:r w:rsidRPr="00026DE9">
        <w:rPr>
          <w:b/>
          <w:bCs/>
        </w:rPr>
        <w:t>causally</w:t>
      </w:r>
      <w:r w:rsidRPr="00026DE9">
        <w:t xml:space="preserve"> legal.</w:t>
      </w:r>
    </w:p>
    <w:p w14:paraId="2F7ADF28" w14:textId="77777777" w:rsidR="005D7492" w:rsidRPr="00026DE9" w:rsidRDefault="005D7492" w:rsidP="009738F8">
      <w:pPr>
        <w:spacing w:before="100" w:beforeAutospacing="1" w:after="100" w:afterAutospacing="1"/>
        <w:rPr>
          <w:b/>
          <w:bCs/>
        </w:rPr>
      </w:pPr>
      <w:r w:rsidRPr="00026DE9">
        <w:rPr>
          <w:b/>
          <w:bCs/>
        </w:rPr>
        <w:t>A. Temporal Output Checks</w:t>
      </w:r>
    </w:p>
    <w:p w14:paraId="17CFC7AB" w14:textId="77777777" w:rsidR="005D7492" w:rsidRPr="00026DE9" w:rsidRDefault="005D7492" w:rsidP="00524384">
      <w:pPr>
        <w:numPr>
          <w:ilvl w:val="0"/>
          <w:numId w:val="968"/>
        </w:numPr>
        <w:spacing w:before="100" w:beforeAutospacing="1" w:after="100" w:afterAutospacing="1"/>
      </w:pPr>
      <w:r w:rsidRPr="00026DE9">
        <w:rPr>
          <w:b/>
          <w:bCs/>
        </w:rPr>
        <w:t>Cycle-Locked Temporal Legality</w:t>
      </w:r>
    </w:p>
    <w:p w14:paraId="192B9F33" w14:textId="77777777" w:rsidR="005D7492" w:rsidRPr="00026DE9" w:rsidRDefault="005D7492" w:rsidP="00524384">
      <w:pPr>
        <w:numPr>
          <w:ilvl w:val="0"/>
          <w:numId w:val="968"/>
        </w:numPr>
        <w:spacing w:before="100" w:beforeAutospacing="1" w:after="100" w:afterAutospacing="1"/>
      </w:pPr>
      <w:r w:rsidRPr="00026DE9">
        <w:rPr>
          <w:b/>
          <w:bCs/>
        </w:rPr>
        <w:t>Temporal Drift Prevention</w:t>
      </w:r>
    </w:p>
    <w:p w14:paraId="39872438" w14:textId="77777777" w:rsidR="005D7492" w:rsidRPr="00026DE9" w:rsidRDefault="005D7492" w:rsidP="00524384">
      <w:pPr>
        <w:numPr>
          <w:ilvl w:val="0"/>
          <w:numId w:val="968"/>
        </w:numPr>
        <w:spacing w:before="100" w:beforeAutospacing="1" w:after="100" w:afterAutospacing="1"/>
      </w:pPr>
      <w:r w:rsidRPr="00026DE9">
        <w:rPr>
          <w:b/>
          <w:bCs/>
        </w:rPr>
        <w:t>Output-Time Window Validation</w:t>
      </w:r>
    </w:p>
    <w:p w14:paraId="10855722" w14:textId="77777777" w:rsidR="005D7492" w:rsidRPr="00026DE9" w:rsidRDefault="005D7492" w:rsidP="009738F8">
      <w:pPr>
        <w:spacing w:before="100" w:beforeAutospacing="1" w:after="100" w:afterAutospacing="1"/>
        <w:rPr>
          <w:b/>
          <w:bCs/>
        </w:rPr>
      </w:pPr>
      <w:r w:rsidRPr="00026DE9">
        <w:rPr>
          <w:b/>
          <w:bCs/>
        </w:rPr>
        <w:t>B. Causal Output Checks</w:t>
      </w:r>
    </w:p>
    <w:p w14:paraId="666C5E35" w14:textId="77777777" w:rsidR="005D7492" w:rsidRPr="00026DE9" w:rsidRDefault="005D7492" w:rsidP="00524384">
      <w:pPr>
        <w:numPr>
          <w:ilvl w:val="0"/>
          <w:numId w:val="969"/>
        </w:numPr>
        <w:spacing w:before="100" w:beforeAutospacing="1" w:after="100" w:afterAutospacing="1"/>
      </w:pPr>
      <w:r w:rsidRPr="00026DE9">
        <w:rPr>
          <w:b/>
          <w:bCs/>
        </w:rPr>
        <w:t>Causal Lineage Verification</w:t>
      </w:r>
    </w:p>
    <w:p w14:paraId="6667138F" w14:textId="77777777" w:rsidR="005D7492" w:rsidRPr="00026DE9" w:rsidRDefault="005D7492" w:rsidP="00524384">
      <w:pPr>
        <w:numPr>
          <w:ilvl w:val="0"/>
          <w:numId w:val="969"/>
        </w:numPr>
        <w:spacing w:before="100" w:beforeAutospacing="1" w:after="100" w:afterAutospacing="1"/>
      </w:pPr>
      <w:r w:rsidRPr="00026DE9">
        <w:rPr>
          <w:b/>
          <w:bCs/>
        </w:rPr>
        <w:t>Causal Legality Path Evaluation</w:t>
      </w:r>
    </w:p>
    <w:p w14:paraId="1B663BE7" w14:textId="77777777" w:rsidR="005D7492" w:rsidRPr="00026DE9" w:rsidRDefault="005D7492" w:rsidP="00524384">
      <w:pPr>
        <w:numPr>
          <w:ilvl w:val="0"/>
          <w:numId w:val="969"/>
        </w:numPr>
        <w:spacing w:before="100" w:beforeAutospacing="1" w:after="100" w:afterAutospacing="1"/>
      </w:pPr>
      <w:r w:rsidRPr="00026DE9">
        <w:rPr>
          <w:b/>
          <w:bCs/>
        </w:rPr>
        <w:t>Supervisory Correction Legality Check</w:t>
      </w:r>
    </w:p>
    <w:p w14:paraId="3C14D66C" w14:textId="77777777" w:rsidR="005D7492" w:rsidRPr="00026DE9" w:rsidRDefault="005D7492" w:rsidP="00524384">
      <w:pPr>
        <w:numPr>
          <w:ilvl w:val="0"/>
          <w:numId w:val="969"/>
        </w:numPr>
        <w:spacing w:before="100" w:beforeAutospacing="1" w:after="100" w:afterAutospacing="1"/>
      </w:pPr>
      <w:r w:rsidRPr="00026DE9">
        <w:rPr>
          <w:b/>
          <w:bCs/>
        </w:rPr>
        <w:t>Causally Stable State Verification</w:t>
      </w:r>
    </w:p>
    <w:p w14:paraId="0672CE58" w14:textId="77777777" w:rsidR="005D7492" w:rsidRPr="00026DE9" w:rsidRDefault="005D7492" w:rsidP="009738F8">
      <w:pPr>
        <w:spacing w:before="100" w:beforeAutospacing="1" w:after="100" w:afterAutospacing="1"/>
        <w:rPr>
          <w:b/>
          <w:bCs/>
        </w:rPr>
      </w:pPr>
      <w:r w:rsidRPr="00026DE9">
        <w:rPr>
          <w:b/>
          <w:bCs/>
        </w:rPr>
        <w:t>C. Guarantees</w:t>
      </w:r>
    </w:p>
    <w:p w14:paraId="7D62C907" w14:textId="77777777" w:rsidR="005D7492" w:rsidRPr="00026DE9" w:rsidRDefault="005D7492" w:rsidP="00524384">
      <w:pPr>
        <w:numPr>
          <w:ilvl w:val="0"/>
          <w:numId w:val="970"/>
        </w:numPr>
        <w:spacing w:before="100" w:beforeAutospacing="1" w:after="100" w:afterAutospacing="1"/>
      </w:pPr>
      <w:r w:rsidRPr="00026DE9">
        <w:t>no output from an illegal causal chain</w:t>
      </w:r>
    </w:p>
    <w:p w14:paraId="51C7012F" w14:textId="77777777" w:rsidR="005D7492" w:rsidRPr="00026DE9" w:rsidRDefault="005D7492" w:rsidP="00524384">
      <w:pPr>
        <w:numPr>
          <w:ilvl w:val="0"/>
          <w:numId w:val="970"/>
        </w:numPr>
        <w:spacing w:before="100" w:beforeAutospacing="1" w:after="100" w:afterAutospacing="1"/>
      </w:pPr>
      <w:r w:rsidRPr="00026DE9">
        <w:t>no output referencing causal states that were superseded, invalidated, or corrected</w:t>
      </w:r>
    </w:p>
    <w:p w14:paraId="5A855ACA" w14:textId="77777777" w:rsidR="005D7492" w:rsidRPr="00026DE9" w:rsidRDefault="005D7492" w:rsidP="00524384">
      <w:pPr>
        <w:numPr>
          <w:ilvl w:val="0"/>
          <w:numId w:val="970"/>
        </w:numPr>
        <w:spacing w:before="100" w:beforeAutospacing="1" w:after="100" w:afterAutospacing="1"/>
      </w:pPr>
      <w:r w:rsidRPr="00026DE9">
        <w:t>no output from pre-stabilized cycles</w:t>
      </w:r>
    </w:p>
    <w:p w14:paraId="48F8D4BE" w14:textId="3677FEAF" w:rsidR="005D7492" w:rsidRPr="00026DE9" w:rsidRDefault="005D7492" w:rsidP="009738F8">
      <w:pPr>
        <w:spacing w:before="100" w:beforeAutospacing="1" w:after="100" w:afterAutospacing="1"/>
      </w:pPr>
    </w:p>
    <w:p w14:paraId="0D06634E" w14:textId="77777777" w:rsidR="005D7492" w:rsidRPr="00026DE9" w:rsidRDefault="005D7492" w:rsidP="009738F8">
      <w:pPr>
        <w:spacing w:before="100" w:beforeAutospacing="1" w:after="100" w:afterAutospacing="1"/>
        <w:rPr>
          <w:b/>
          <w:bCs/>
        </w:rPr>
      </w:pPr>
      <w:r w:rsidRPr="00026DE9">
        <w:rPr>
          <w:b/>
          <w:bCs/>
        </w:rPr>
        <w:t>5. Output Canonicalization &amp; Stability Engine (OCSE)</w:t>
      </w:r>
    </w:p>
    <w:p w14:paraId="491C587D" w14:textId="77777777" w:rsidR="005D7492" w:rsidRPr="00026DE9" w:rsidRDefault="005D7492" w:rsidP="009738F8">
      <w:pPr>
        <w:spacing w:before="100" w:beforeAutospacing="1" w:after="100" w:afterAutospacing="1"/>
      </w:pPr>
      <w:r w:rsidRPr="00026DE9">
        <w:rPr>
          <w:b/>
          <w:bCs/>
        </w:rPr>
        <w:t>1.1.24.5</w:t>
      </w:r>
    </w:p>
    <w:p w14:paraId="5F7B933E" w14:textId="77777777" w:rsidR="005D7492" w:rsidRPr="00026DE9" w:rsidRDefault="005D7492" w:rsidP="009738F8">
      <w:pPr>
        <w:spacing w:before="100" w:beforeAutospacing="1" w:after="100" w:afterAutospacing="1"/>
      </w:pPr>
      <w:r w:rsidRPr="00026DE9">
        <w:t xml:space="preserve">OCSE ensures the output represents a </w:t>
      </w:r>
      <w:r w:rsidRPr="00026DE9">
        <w:rPr>
          <w:b/>
          <w:bCs/>
        </w:rPr>
        <w:t>canonical, stable, and conflict-free</w:t>
      </w:r>
      <w:r w:rsidRPr="00026DE9">
        <w:t xml:space="preserve"> representation of internal supervisory conclusions.</w:t>
      </w:r>
    </w:p>
    <w:p w14:paraId="22CC9794" w14:textId="77777777" w:rsidR="005D7492" w:rsidRPr="00026DE9" w:rsidRDefault="005D7492" w:rsidP="009738F8">
      <w:pPr>
        <w:spacing w:before="100" w:beforeAutospacing="1" w:after="100" w:afterAutospacing="1"/>
        <w:rPr>
          <w:b/>
          <w:bCs/>
        </w:rPr>
      </w:pPr>
      <w:r w:rsidRPr="00026DE9">
        <w:rPr>
          <w:b/>
          <w:bCs/>
        </w:rPr>
        <w:t>A. Canonicalization Tasks</w:t>
      </w:r>
    </w:p>
    <w:p w14:paraId="1DDFCB61" w14:textId="77777777" w:rsidR="005D7492" w:rsidRPr="00026DE9" w:rsidRDefault="005D7492" w:rsidP="00524384">
      <w:pPr>
        <w:numPr>
          <w:ilvl w:val="0"/>
          <w:numId w:val="971"/>
        </w:numPr>
        <w:spacing w:before="100" w:beforeAutospacing="1" w:after="100" w:afterAutospacing="1"/>
      </w:pPr>
      <w:r w:rsidRPr="00026DE9">
        <w:rPr>
          <w:b/>
          <w:bCs/>
        </w:rPr>
        <w:t>State Canonical Mapping</w:t>
      </w:r>
    </w:p>
    <w:p w14:paraId="2D8A0E13" w14:textId="77777777" w:rsidR="005D7492" w:rsidRPr="00026DE9" w:rsidRDefault="005D7492" w:rsidP="00524384">
      <w:pPr>
        <w:numPr>
          <w:ilvl w:val="0"/>
          <w:numId w:val="971"/>
        </w:numPr>
        <w:spacing w:before="100" w:beforeAutospacing="1" w:after="100" w:afterAutospacing="1"/>
      </w:pPr>
      <w:r w:rsidRPr="00026DE9">
        <w:rPr>
          <w:b/>
          <w:bCs/>
        </w:rPr>
        <w:t>Representation Normalization</w:t>
      </w:r>
    </w:p>
    <w:p w14:paraId="244AAD78" w14:textId="77777777" w:rsidR="005D7492" w:rsidRPr="00026DE9" w:rsidRDefault="005D7492" w:rsidP="00524384">
      <w:pPr>
        <w:numPr>
          <w:ilvl w:val="0"/>
          <w:numId w:val="971"/>
        </w:numPr>
        <w:spacing w:before="100" w:beforeAutospacing="1" w:after="100" w:afterAutospacing="1"/>
      </w:pPr>
      <w:r w:rsidRPr="00026DE9">
        <w:rPr>
          <w:b/>
          <w:bCs/>
        </w:rPr>
        <w:t>Conflict Resolution</w:t>
      </w:r>
    </w:p>
    <w:p w14:paraId="5FEDA1C5" w14:textId="77777777" w:rsidR="005D7492" w:rsidRPr="00026DE9" w:rsidRDefault="005D7492" w:rsidP="00524384">
      <w:pPr>
        <w:numPr>
          <w:ilvl w:val="0"/>
          <w:numId w:val="971"/>
        </w:numPr>
        <w:spacing w:before="100" w:beforeAutospacing="1" w:after="100" w:afterAutospacing="1"/>
      </w:pPr>
      <w:r w:rsidRPr="00026DE9">
        <w:rPr>
          <w:b/>
          <w:bCs/>
        </w:rPr>
        <w:t>Suppressing Non-Canonical Output Variants</w:t>
      </w:r>
    </w:p>
    <w:p w14:paraId="3A63DFDA" w14:textId="77777777" w:rsidR="005D7492" w:rsidRPr="00026DE9" w:rsidRDefault="005D7492" w:rsidP="00524384">
      <w:pPr>
        <w:numPr>
          <w:ilvl w:val="0"/>
          <w:numId w:val="971"/>
        </w:numPr>
        <w:spacing w:before="100" w:beforeAutospacing="1" w:after="100" w:afterAutospacing="1"/>
      </w:pPr>
      <w:r w:rsidRPr="00026DE9">
        <w:rPr>
          <w:b/>
          <w:bCs/>
        </w:rPr>
        <w:t>Cross-Agent Canonical Coherence</w:t>
      </w:r>
    </w:p>
    <w:p w14:paraId="248F8D82" w14:textId="77777777" w:rsidR="005D7492" w:rsidRPr="00026DE9" w:rsidRDefault="005D7492" w:rsidP="009738F8">
      <w:pPr>
        <w:spacing w:before="100" w:beforeAutospacing="1" w:after="100" w:afterAutospacing="1"/>
        <w:rPr>
          <w:b/>
          <w:bCs/>
        </w:rPr>
      </w:pPr>
      <w:r w:rsidRPr="00026DE9">
        <w:rPr>
          <w:b/>
          <w:bCs/>
        </w:rPr>
        <w:t>B. Stability Tasks</w:t>
      </w:r>
    </w:p>
    <w:p w14:paraId="32346980" w14:textId="77777777" w:rsidR="005D7492" w:rsidRPr="00026DE9" w:rsidRDefault="005D7492" w:rsidP="00524384">
      <w:pPr>
        <w:numPr>
          <w:ilvl w:val="0"/>
          <w:numId w:val="972"/>
        </w:numPr>
        <w:spacing w:before="100" w:beforeAutospacing="1" w:after="100" w:afterAutospacing="1"/>
      </w:pPr>
      <w:r w:rsidRPr="00026DE9">
        <w:rPr>
          <w:b/>
          <w:bCs/>
        </w:rPr>
        <w:t>Supervisory Stability Verification</w:t>
      </w:r>
    </w:p>
    <w:p w14:paraId="1FC032F6" w14:textId="77777777" w:rsidR="005D7492" w:rsidRPr="00026DE9" w:rsidRDefault="005D7492" w:rsidP="00524384">
      <w:pPr>
        <w:numPr>
          <w:ilvl w:val="0"/>
          <w:numId w:val="972"/>
        </w:numPr>
        <w:spacing w:before="100" w:beforeAutospacing="1" w:after="100" w:afterAutospacing="1"/>
      </w:pPr>
      <w:r w:rsidRPr="00026DE9">
        <w:rPr>
          <w:b/>
          <w:bCs/>
        </w:rPr>
        <w:t>Semantic Stability Verification</w:t>
      </w:r>
    </w:p>
    <w:p w14:paraId="2B6FCA94" w14:textId="77777777" w:rsidR="005D7492" w:rsidRPr="00026DE9" w:rsidRDefault="005D7492" w:rsidP="00524384">
      <w:pPr>
        <w:numPr>
          <w:ilvl w:val="0"/>
          <w:numId w:val="972"/>
        </w:numPr>
        <w:spacing w:before="100" w:beforeAutospacing="1" w:after="100" w:afterAutospacing="1"/>
      </w:pPr>
      <w:r w:rsidRPr="00026DE9">
        <w:rPr>
          <w:b/>
          <w:bCs/>
        </w:rPr>
        <w:t>Constraint Stability Verification</w:t>
      </w:r>
    </w:p>
    <w:p w14:paraId="7ABB66FB" w14:textId="77777777" w:rsidR="005D7492" w:rsidRPr="00026DE9" w:rsidRDefault="005D7492" w:rsidP="00524384">
      <w:pPr>
        <w:numPr>
          <w:ilvl w:val="0"/>
          <w:numId w:val="972"/>
        </w:numPr>
        <w:spacing w:before="100" w:beforeAutospacing="1" w:after="100" w:afterAutospacing="1"/>
      </w:pPr>
      <w:r w:rsidRPr="00026DE9">
        <w:rPr>
          <w:b/>
          <w:bCs/>
        </w:rPr>
        <w:t>Causal Stability Verification</w:t>
      </w:r>
    </w:p>
    <w:p w14:paraId="026A9583" w14:textId="77777777" w:rsidR="005D7492" w:rsidRPr="00026DE9" w:rsidRDefault="005D7492" w:rsidP="009738F8">
      <w:pPr>
        <w:spacing w:before="100" w:beforeAutospacing="1" w:after="100" w:afterAutospacing="1"/>
        <w:rPr>
          <w:b/>
          <w:bCs/>
        </w:rPr>
      </w:pPr>
      <w:r w:rsidRPr="00026DE9">
        <w:rPr>
          <w:b/>
          <w:bCs/>
        </w:rPr>
        <w:t>C. Guarantees</w:t>
      </w:r>
    </w:p>
    <w:p w14:paraId="4DF66C79" w14:textId="77777777" w:rsidR="005D7492" w:rsidRPr="00026DE9" w:rsidRDefault="005D7492" w:rsidP="00524384">
      <w:pPr>
        <w:numPr>
          <w:ilvl w:val="0"/>
          <w:numId w:val="973"/>
        </w:numPr>
        <w:spacing w:before="100" w:beforeAutospacing="1" w:after="100" w:afterAutospacing="1"/>
      </w:pPr>
      <w:r w:rsidRPr="00026DE9">
        <w:t>no contradictory or conflicting outputs</w:t>
      </w:r>
    </w:p>
    <w:p w14:paraId="01AC4C68" w14:textId="77777777" w:rsidR="005D7492" w:rsidRPr="00026DE9" w:rsidRDefault="005D7492" w:rsidP="00524384">
      <w:pPr>
        <w:numPr>
          <w:ilvl w:val="0"/>
          <w:numId w:val="973"/>
        </w:numPr>
        <w:spacing w:before="100" w:beforeAutospacing="1" w:after="100" w:afterAutospacing="1"/>
      </w:pPr>
      <w:r w:rsidRPr="00026DE9">
        <w:t>no unstable supervisory decisions reach external systems</w:t>
      </w:r>
    </w:p>
    <w:p w14:paraId="49FBF238" w14:textId="77777777" w:rsidR="005D7492" w:rsidRPr="00026DE9" w:rsidRDefault="005D7492" w:rsidP="00524384">
      <w:pPr>
        <w:numPr>
          <w:ilvl w:val="0"/>
          <w:numId w:val="973"/>
        </w:numPr>
        <w:spacing w:before="100" w:beforeAutospacing="1" w:after="100" w:afterAutospacing="1"/>
      </w:pPr>
      <w:r w:rsidRPr="00026DE9">
        <w:t>canonicality is enforced across the entire MCP before output is released</w:t>
      </w:r>
    </w:p>
    <w:p w14:paraId="61883047" w14:textId="347242DC" w:rsidR="005D7492" w:rsidRPr="00026DE9" w:rsidRDefault="005D7492" w:rsidP="009738F8">
      <w:pPr>
        <w:spacing w:before="100" w:beforeAutospacing="1" w:after="100" w:afterAutospacing="1"/>
      </w:pPr>
    </w:p>
    <w:p w14:paraId="40B0EDC8" w14:textId="77777777" w:rsidR="005D7492" w:rsidRPr="00026DE9" w:rsidRDefault="005D7492" w:rsidP="009738F8">
      <w:pPr>
        <w:spacing w:before="100" w:beforeAutospacing="1" w:after="100" w:afterAutospacing="1"/>
        <w:rPr>
          <w:b/>
          <w:bCs/>
        </w:rPr>
      </w:pPr>
      <w:r w:rsidRPr="00026DE9">
        <w:rPr>
          <w:b/>
          <w:bCs/>
        </w:rPr>
        <w:t>6. Externalization Permission &amp; Trust Controller (EPTC)</w:t>
      </w:r>
    </w:p>
    <w:p w14:paraId="5E9EF143" w14:textId="77777777" w:rsidR="005D7492" w:rsidRPr="00026DE9" w:rsidRDefault="005D7492" w:rsidP="009738F8">
      <w:pPr>
        <w:spacing w:before="100" w:beforeAutospacing="1" w:after="100" w:afterAutospacing="1"/>
      </w:pPr>
      <w:r w:rsidRPr="00026DE9">
        <w:rPr>
          <w:b/>
          <w:bCs/>
        </w:rPr>
        <w:t>1.1.24.6</w:t>
      </w:r>
    </w:p>
    <w:p w14:paraId="129A8EDB" w14:textId="77777777" w:rsidR="005D7492" w:rsidRPr="00026DE9" w:rsidRDefault="005D7492" w:rsidP="009738F8">
      <w:pPr>
        <w:spacing w:before="100" w:beforeAutospacing="1" w:after="100" w:afterAutospacing="1"/>
      </w:pPr>
      <w:r w:rsidRPr="00026DE9">
        <w:t xml:space="preserve">EPTC governs </w:t>
      </w:r>
      <w:r w:rsidRPr="00026DE9">
        <w:rPr>
          <w:b/>
          <w:bCs/>
        </w:rPr>
        <w:t>whether the MCP is authorized to release the output</w:t>
      </w:r>
      <w:r w:rsidRPr="00026DE9">
        <w:t>, based on:</w:t>
      </w:r>
    </w:p>
    <w:p w14:paraId="4E67102B" w14:textId="77777777" w:rsidR="005D7492" w:rsidRPr="00026DE9" w:rsidRDefault="005D7492" w:rsidP="00524384">
      <w:pPr>
        <w:numPr>
          <w:ilvl w:val="0"/>
          <w:numId w:val="974"/>
        </w:numPr>
        <w:spacing w:before="100" w:beforeAutospacing="1" w:after="100" w:afterAutospacing="1"/>
      </w:pPr>
      <w:r w:rsidRPr="00026DE9">
        <w:t>identity (SITAL integration)</w:t>
      </w:r>
    </w:p>
    <w:p w14:paraId="62E42CB1" w14:textId="77777777" w:rsidR="005D7492" w:rsidRPr="00026DE9" w:rsidRDefault="005D7492" w:rsidP="00524384">
      <w:pPr>
        <w:numPr>
          <w:ilvl w:val="0"/>
          <w:numId w:val="974"/>
        </w:numPr>
        <w:spacing w:before="100" w:beforeAutospacing="1" w:after="100" w:afterAutospacing="1"/>
      </w:pPr>
      <w:r w:rsidRPr="00026DE9">
        <w:t>trust level</w:t>
      </w:r>
    </w:p>
    <w:p w14:paraId="669371CB" w14:textId="77777777" w:rsidR="005D7492" w:rsidRPr="00026DE9" w:rsidRDefault="005D7492" w:rsidP="00524384">
      <w:pPr>
        <w:numPr>
          <w:ilvl w:val="0"/>
          <w:numId w:val="974"/>
        </w:numPr>
        <w:spacing w:before="100" w:beforeAutospacing="1" w:after="100" w:afterAutospacing="1"/>
      </w:pPr>
      <w:r w:rsidRPr="00026DE9">
        <w:t>authorization key validity</w:t>
      </w:r>
    </w:p>
    <w:p w14:paraId="41815D60" w14:textId="77777777" w:rsidR="005D7492" w:rsidRPr="00026DE9" w:rsidRDefault="005D7492" w:rsidP="00524384">
      <w:pPr>
        <w:numPr>
          <w:ilvl w:val="0"/>
          <w:numId w:val="974"/>
        </w:numPr>
        <w:spacing w:before="100" w:beforeAutospacing="1" w:after="100" w:afterAutospacing="1"/>
      </w:pPr>
      <w:r w:rsidRPr="00026DE9">
        <w:t>supervisory role</w:t>
      </w:r>
    </w:p>
    <w:p w14:paraId="1AE8038B" w14:textId="77777777" w:rsidR="005D7492" w:rsidRPr="00026DE9" w:rsidRDefault="005D7492" w:rsidP="00524384">
      <w:pPr>
        <w:numPr>
          <w:ilvl w:val="0"/>
          <w:numId w:val="974"/>
        </w:numPr>
        <w:spacing w:before="100" w:beforeAutospacing="1" w:after="100" w:afterAutospacing="1"/>
      </w:pPr>
      <w:r w:rsidRPr="00026DE9">
        <w:t>propagation legality</w:t>
      </w:r>
    </w:p>
    <w:p w14:paraId="51DCB2E7" w14:textId="77777777" w:rsidR="005D7492" w:rsidRPr="00026DE9" w:rsidRDefault="005D7492" w:rsidP="00524384">
      <w:pPr>
        <w:numPr>
          <w:ilvl w:val="0"/>
          <w:numId w:val="974"/>
        </w:numPr>
        <w:spacing w:before="100" w:beforeAutospacing="1" w:after="100" w:afterAutospacing="1"/>
      </w:pPr>
      <w:r w:rsidRPr="00026DE9">
        <w:t>risk envelope</w:t>
      </w:r>
    </w:p>
    <w:p w14:paraId="1AC825BB" w14:textId="77777777" w:rsidR="005D7492" w:rsidRPr="00026DE9" w:rsidRDefault="005D7492" w:rsidP="009738F8">
      <w:pPr>
        <w:spacing w:before="100" w:beforeAutospacing="1" w:after="100" w:afterAutospacing="1"/>
        <w:rPr>
          <w:b/>
          <w:bCs/>
        </w:rPr>
      </w:pPr>
      <w:r w:rsidRPr="00026DE9">
        <w:rPr>
          <w:b/>
          <w:bCs/>
        </w:rPr>
        <w:t>A. Externalization Permission Checks</w:t>
      </w:r>
    </w:p>
    <w:p w14:paraId="0B5C3A4C" w14:textId="77777777" w:rsidR="005D7492" w:rsidRPr="00026DE9" w:rsidRDefault="005D7492" w:rsidP="00524384">
      <w:pPr>
        <w:numPr>
          <w:ilvl w:val="0"/>
          <w:numId w:val="975"/>
        </w:numPr>
        <w:spacing w:before="100" w:beforeAutospacing="1" w:after="100" w:afterAutospacing="1"/>
      </w:pPr>
      <w:r w:rsidRPr="00026DE9">
        <w:rPr>
          <w:b/>
          <w:bCs/>
        </w:rPr>
        <w:t>Identity Verification</w:t>
      </w:r>
    </w:p>
    <w:p w14:paraId="6C353466" w14:textId="77777777" w:rsidR="005D7492" w:rsidRPr="00026DE9" w:rsidRDefault="005D7492" w:rsidP="00524384">
      <w:pPr>
        <w:numPr>
          <w:ilvl w:val="0"/>
          <w:numId w:val="975"/>
        </w:numPr>
        <w:spacing w:before="100" w:beforeAutospacing="1" w:after="100" w:afterAutospacing="1"/>
      </w:pPr>
      <w:r w:rsidRPr="00026DE9">
        <w:rPr>
          <w:b/>
          <w:bCs/>
        </w:rPr>
        <w:t>Trust-Level Validation</w:t>
      </w:r>
    </w:p>
    <w:p w14:paraId="50280F23" w14:textId="77777777" w:rsidR="005D7492" w:rsidRPr="00026DE9" w:rsidRDefault="005D7492" w:rsidP="00524384">
      <w:pPr>
        <w:numPr>
          <w:ilvl w:val="0"/>
          <w:numId w:val="975"/>
        </w:numPr>
        <w:spacing w:before="100" w:beforeAutospacing="1" w:after="100" w:afterAutospacing="1"/>
      </w:pPr>
      <w:r w:rsidRPr="00026DE9">
        <w:rPr>
          <w:b/>
          <w:bCs/>
        </w:rPr>
        <w:t>Authorization Key Validation</w:t>
      </w:r>
    </w:p>
    <w:p w14:paraId="2BD982B7" w14:textId="77777777" w:rsidR="005D7492" w:rsidRPr="00026DE9" w:rsidRDefault="005D7492" w:rsidP="00524384">
      <w:pPr>
        <w:numPr>
          <w:ilvl w:val="0"/>
          <w:numId w:val="975"/>
        </w:numPr>
        <w:spacing w:before="100" w:beforeAutospacing="1" w:after="100" w:afterAutospacing="1"/>
      </w:pPr>
      <w:r w:rsidRPr="00026DE9">
        <w:rPr>
          <w:b/>
          <w:bCs/>
        </w:rPr>
        <w:t>Governance Authorization</w:t>
      </w:r>
    </w:p>
    <w:p w14:paraId="52786784" w14:textId="77777777" w:rsidR="005D7492" w:rsidRPr="00026DE9" w:rsidRDefault="005D7492" w:rsidP="00524384">
      <w:pPr>
        <w:numPr>
          <w:ilvl w:val="0"/>
          <w:numId w:val="975"/>
        </w:numPr>
        <w:spacing w:before="100" w:beforeAutospacing="1" w:after="100" w:afterAutospacing="1"/>
      </w:pPr>
      <w:r w:rsidRPr="00026DE9">
        <w:rPr>
          <w:b/>
          <w:bCs/>
        </w:rPr>
        <w:t>Propagation Legality Check</w:t>
      </w:r>
    </w:p>
    <w:p w14:paraId="70282644" w14:textId="77777777" w:rsidR="005D7492" w:rsidRPr="00026DE9" w:rsidRDefault="005D7492" w:rsidP="00524384">
      <w:pPr>
        <w:numPr>
          <w:ilvl w:val="0"/>
          <w:numId w:val="975"/>
        </w:numPr>
        <w:spacing w:before="100" w:beforeAutospacing="1" w:after="100" w:afterAutospacing="1"/>
      </w:pPr>
      <w:r w:rsidRPr="00026DE9">
        <w:rPr>
          <w:b/>
          <w:bCs/>
        </w:rPr>
        <w:t>Output Context Authorization</w:t>
      </w:r>
    </w:p>
    <w:p w14:paraId="4F50ED72" w14:textId="77777777" w:rsidR="005D7492" w:rsidRPr="00026DE9" w:rsidRDefault="005D7492" w:rsidP="009738F8">
      <w:pPr>
        <w:spacing w:before="100" w:beforeAutospacing="1" w:after="100" w:afterAutospacing="1"/>
        <w:rPr>
          <w:b/>
          <w:bCs/>
        </w:rPr>
      </w:pPr>
      <w:r w:rsidRPr="00026DE9">
        <w:rPr>
          <w:b/>
          <w:bCs/>
        </w:rPr>
        <w:t>B. Enforcement Outcomes</w:t>
      </w:r>
    </w:p>
    <w:p w14:paraId="6EB21A3C" w14:textId="77777777" w:rsidR="005D7492" w:rsidRPr="00026DE9" w:rsidRDefault="005D7492" w:rsidP="00524384">
      <w:pPr>
        <w:numPr>
          <w:ilvl w:val="0"/>
          <w:numId w:val="976"/>
        </w:numPr>
        <w:spacing w:before="100" w:beforeAutospacing="1" w:after="100" w:afterAutospacing="1"/>
      </w:pPr>
      <w:r w:rsidRPr="00026DE9">
        <w:t>allow</w:t>
      </w:r>
    </w:p>
    <w:p w14:paraId="41A5583F" w14:textId="77777777" w:rsidR="005D7492" w:rsidRPr="00026DE9" w:rsidRDefault="005D7492" w:rsidP="00524384">
      <w:pPr>
        <w:numPr>
          <w:ilvl w:val="0"/>
          <w:numId w:val="976"/>
        </w:numPr>
        <w:spacing w:before="100" w:beforeAutospacing="1" w:after="100" w:afterAutospacing="1"/>
      </w:pPr>
      <w:r w:rsidRPr="00026DE9">
        <w:t>deny</w:t>
      </w:r>
    </w:p>
    <w:p w14:paraId="7F374AD1" w14:textId="77777777" w:rsidR="005D7492" w:rsidRPr="00026DE9" w:rsidRDefault="005D7492" w:rsidP="00524384">
      <w:pPr>
        <w:numPr>
          <w:ilvl w:val="0"/>
          <w:numId w:val="976"/>
        </w:numPr>
        <w:spacing w:before="100" w:beforeAutospacing="1" w:after="100" w:afterAutospacing="1"/>
      </w:pPr>
      <w:r w:rsidRPr="00026DE9">
        <w:t>delay (temporal)</w:t>
      </w:r>
    </w:p>
    <w:p w14:paraId="073E1D47" w14:textId="77777777" w:rsidR="005D7492" w:rsidRPr="00026DE9" w:rsidRDefault="005D7492" w:rsidP="00524384">
      <w:pPr>
        <w:numPr>
          <w:ilvl w:val="0"/>
          <w:numId w:val="976"/>
        </w:numPr>
        <w:spacing w:before="100" w:beforeAutospacing="1" w:after="100" w:afterAutospacing="1"/>
      </w:pPr>
      <w:r w:rsidRPr="00026DE9">
        <w:t>escalate</w:t>
      </w:r>
    </w:p>
    <w:p w14:paraId="74F5EF40" w14:textId="77777777" w:rsidR="005D7492" w:rsidRPr="00026DE9" w:rsidRDefault="005D7492" w:rsidP="00524384">
      <w:pPr>
        <w:numPr>
          <w:ilvl w:val="0"/>
          <w:numId w:val="976"/>
        </w:numPr>
        <w:spacing w:before="100" w:beforeAutospacing="1" w:after="100" w:afterAutospacing="1"/>
      </w:pPr>
      <w:r w:rsidRPr="00026DE9">
        <w:t>require override</w:t>
      </w:r>
    </w:p>
    <w:p w14:paraId="19E86EE0" w14:textId="77777777" w:rsidR="005D7492" w:rsidRPr="00026DE9" w:rsidRDefault="005D7492" w:rsidP="009738F8">
      <w:pPr>
        <w:spacing w:before="100" w:beforeAutospacing="1" w:after="100" w:afterAutospacing="1"/>
        <w:rPr>
          <w:b/>
          <w:bCs/>
        </w:rPr>
      </w:pPr>
      <w:r w:rsidRPr="00026DE9">
        <w:rPr>
          <w:b/>
          <w:bCs/>
        </w:rPr>
        <w:t>C. Guarantees</w:t>
      </w:r>
    </w:p>
    <w:p w14:paraId="04F24E56" w14:textId="77777777" w:rsidR="005D7492" w:rsidRPr="00026DE9" w:rsidRDefault="005D7492" w:rsidP="00524384">
      <w:pPr>
        <w:numPr>
          <w:ilvl w:val="0"/>
          <w:numId w:val="977"/>
        </w:numPr>
        <w:spacing w:before="100" w:beforeAutospacing="1" w:after="100" w:afterAutospacing="1"/>
      </w:pPr>
      <w:r w:rsidRPr="00026DE9">
        <w:t>no unauthorized externalization</w:t>
      </w:r>
    </w:p>
    <w:p w14:paraId="5EB3ED3E" w14:textId="77777777" w:rsidR="005D7492" w:rsidRPr="00026DE9" w:rsidRDefault="005D7492" w:rsidP="00524384">
      <w:pPr>
        <w:numPr>
          <w:ilvl w:val="0"/>
          <w:numId w:val="977"/>
        </w:numPr>
        <w:spacing w:before="100" w:beforeAutospacing="1" w:after="100" w:afterAutospacing="1"/>
      </w:pPr>
      <w:r w:rsidRPr="00026DE9">
        <w:t>no externalization from unauthorized supervisory entities</w:t>
      </w:r>
    </w:p>
    <w:p w14:paraId="37A13F9C" w14:textId="77777777" w:rsidR="005D7492" w:rsidRPr="00026DE9" w:rsidRDefault="005D7492" w:rsidP="00524384">
      <w:pPr>
        <w:numPr>
          <w:ilvl w:val="0"/>
          <w:numId w:val="977"/>
        </w:numPr>
        <w:spacing w:before="100" w:beforeAutospacing="1" w:after="100" w:afterAutospacing="1"/>
      </w:pPr>
      <w:r w:rsidRPr="00026DE9">
        <w:t>no cross-agent unauthorized output emission</w:t>
      </w:r>
    </w:p>
    <w:p w14:paraId="40122694" w14:textId="1E7BD01C" w:rsidR="005D7492" w:rsidRPr="00026DE9" w:rsidRDefault="005D7492" w:rsidP="009738F8">
      <w:pPr>
        <w:spacing w:before="100" w:beforeAutospacing="1" w:after="100" w:afterAutospacing="1"/>
      </w:pPr>
    </w:p>
    <w:p w14:paraId="135ECC9E" w14:textId="77777777" w:rsidR="005D7492" w:rsidRPr="00026DE9" w:rsidRDefault="005D7492" w:rsidP="009738F8">
      <w:pPr>
        <w:spacing w:before="100" w:beforeAutospacing="1" w:after="100" w:afterAutospacing="1"/>
        <w:rPr>
          <w:b/>
          <w:bCs/>
        </w:rPr>
      </w:pPr>
      <w:r w:rsidRPr="00026DE9">
        <w:rPr>
          <w:b/>
          <w:bCs/>
        </w:rPr>
        <w:t>7. Output Lineage &amp; Externalization Ledger (OLEXL)</w:t>
      </w:r>
    </w:p>
    <w:p w14:paraId="36DC7C80" w14:textId="77777777" w:rsidR="005D7492" w:rsidRPr="00026DE9" w:rsidRDefault="005D7492" w:rsidP="009738F8">
      <w:pPr>
        <w:spacing w:before="100" w:beforeAutospacing="1" w:after="100" w:afterAutospacing="1"/>
      </w:pPr>
      <w:r w:rsidRPr="00026DE9">
        <w:rPr>
          <w:b/>
          <w:bCs/>
        </w:rPr>
        <w:t>1.1.24.7</w:t>
      </w:r>
    </w:p>
    <w:p w14:paraId="43A10FB2" w14:textId="77777777" w:rsidR="005D7492" w:rsidRPr="00026DE9" w:rsidRDefault="005D7492" w:rsidP="009738F8">
      <w:pPr>
        <w:spacing w:before="100" w:beforeAutospacing="1" w:after="100" w:afterAutospacing="1"/>
      </w:pPr>
      <w:r w:rsidRPr="00026DE9">
        <w:t>OLEXL records the complete, auditable lineage of externalized outputs.</w:t>
      </w:r>
    </w:p>
    <w:p w14:paraId="14E3E74C" w14:textId="77777777" w:rsidR="005D7492" w:rsidRPr="00026DE9" w:rsidRDefault="005D7492" w:rsidP="009738F8">
      <w:pPr>
        <w:spacing w:before="100" w:beforeAutospacing="1" w:after="100" w:afterAutospacing="1"/>
        <w:rPr>
          <w:b/>
          <w:bCs/>
        </w:rPr>
      </w:pPr>
      <w:r w:rsidRPr="00026DE9">
        <w:rPr>
          <w:b/>
          <w:bCs/>
        </w:rPr>
        <w:t>A. Ledger Contents</w:t>
      </w:r>
    </w:p>
    <w:p w14:paraId="062D1AF7" w14:textId="77777777" w:rsidR="005D7492" w:rsidRPr="00026DE9" w:rsidRDefault="005D7492" w:rsidP="00524384">
      <w:pPr>
        <w:numPr>
          <w:ilvl w:val="0"/>
          <w:numId w:val="978"/>
        </w:numPr>
        <w:spacing w:before="100" w:beforeAutospacing="1" w:after="100" w:afterAutospacing="1"/>
      </w:pPr>
      <w:r w:rsidRPr="00026DE9">
        <w:rPr>
          <w:b/>
          <w:bCs/>
        </w:rPr>
        <w:t>Output Origin Metadata</w:t>
      </w:r>
    </w:p>
    <w:p w14:paraId="0B702CBB" w14:textId="77777777" w:rsidR="005D7492" w:rsidRPr="00026DE9" w:rsidRDefault="005D7492" w:rsidP="00524384">
      <w:pPr>
        <w:numPr>
          <w:ilvl w:val="0"/>
          <w:numId w:val="978"/>
        </w:numPr>
        <w:spacing w:before="100" w:beforeAutospacing="1" w:after="100" w:afterAutospacing="1"/>
      </w:pPr>
      <w:r w:rsidRPr="00026DE9">
        <w:rPr>
          <w:b/>
          <w:bCs/>
        </w:rPr>
        <w:t>Integrity Verification Logs</w:t>
      </w:r>
    </w:p>
    <w:p w14:paraId="6970C1D8" w14:textId="77777777" w:rsidR="005D7492" w:rsidRPr="00026DE9" w:rsidRDefault="005D7492" w:rsidP="00524384">
      <w:pPr>
        <w:numPr>
          <w:ilvl w:val="0"/>
          <w:numId w:val="978"/>
        </w:numPr>
        <w:spacing w:before="100" w:beforeAutospacing="1" w:after="100" w:afterAutospacing="1"/>
      </w:pPr>
      <w:r w:rsidRPr="00026DE9">
        <w:rPr>
          <w:b/>
          <w:bCs/>
        </w:rPr>
        <w:t>Safety Enforcement Logs</w:t>
      </w:r>
    </w:p>
    <w:p w14:paraId="25C9795A" w14:textId="77777777" w:rsidR="005D7492" w:rsidRPr="00026DE9" w:rsidRDefault="005D7492" w:rsidP="00524384">
      <w:pPr>
        <w:numPr>
          <w:ilvl w:val="0"/>
          <w:numId w:val="978"/>
        </w:numPr>
        <w:spacing w:before="100" w:beforeAutospacing="1" w:after="100" w:afterAutospacing="1"/>
      </w:pPr>
      <w:r w:rsidRPr="00026DE9">
        <w:rPr>
          <w:b/>
          <w:bCs/>
        </w:rPr>
        <w:t>Governance/Compliance Validation Logs</w:t>
      </w:r>
    </w:p>
    <w:p w14:paraId="3D412B2A" w14:textId="77777777" w:rsidR="005D7492" w:rsidRPr="00026DE9" w:rsidRDefault="005D7492" w:rsidP="00524384">
      <w:pPr>
        <w:numPr>
          <w:ilvl w:val="0"/>
          <w:numId w:val="978"/>
        </w:numPr>
        <w:spacing w:before="100" w:beforeAutospacing="1" w:after="100" w:afterAutospacing="1"/>
      </w:pPr>
      <w:r w:rsidRPr="00026DE9">
        <w:rPr>
          <w:b/>
          <w:bCs/>
        </w:rPr>
        <w:t>Temporal Legality Records</w:t>
      </w:r>
    </w:p>
    <w:p w14:paraId="0821D050" w14:textId="77777777" w:rsidR="005D7492" w:rsidRPr="00026DE9" w:rsidRDefault="005D7492" w:rsidP="00524384">
      <w:pPr>
        <w:numPr>
          <w:ilvl w:val="0"/>
          <w:numId w:val="978"/>
        </w:numPr>
        <w:spacing w:before="100" w:beforeAutospacing="1" w:after="100" w:afterAutospacing="1"/>
      </w:pPr>
      <w:r w:rsidRPr="00026DE9">
        <w:rPr>
          <w:b/>
          <w:bCs/>
        </w:rPr>
        <w:t>Causal Legality Records</w:t>
      </w:r>
    </w:p>
    <w:p w14:paraId="14414FAD" w14:textId="77777777" w:rsidR="005D7492" w:rsidRPr="00026DE9" w:rsidRDefault="005D7492" w:rsidP="00524384">
      <w:pPr>
        <w:numPr>
          <w:ilvl w:val="0"/>
          <w:numId w:val="978"/>
        </w:numPr>
        <w:spacing w:before="100" w:beforeAutospacing="1" w:after="100" w:afterAutospacing="1"/>
      </w:pPr>
      <w:r w:rsidRPr="00026DE9">
        <w:rPr>
          <w:b/>
          <w:bCs/>
        </w:rPr>
        <w:t>Canonicalization Logs</w:t>
      </w:r>
    </w:p>
    <w:p w14:paraId="289A65AF" w14:textId="77777777" w:rsidR="005D7492" w:rsidRPr="00026DE9" w:rsidRDefault="005D7492" w:rsidP="00524384">
      <w:pPr>
        <w:numPr>
          <w:ilvl w:val="0"/>
          <w:numId w:val="978"/>
        </w:numPr>
        <w:spacing w:before="100" w:beforeAutospacing="1" w:after="100" w:afterAutospacing="1"/>
      </w:pPr>
      <w:r w:rsidRPr="00026DE9">
        <w:rPr>
          <w:b/>
          <w:bCs/>
        </w:rPr>
        <w:t>Authorization &amp; Trust Records</w:t>
      </w:r>
    </w:p>
    <w:p w14:paraId="463BA924" w14:textId="77777777" w:rsidR="005D7492" w:rsidRPr="00026DE9" w:rsidRDefault="005D7492" w:rsidP="00524384">
      <w:pPr>
        <w:numPr>
          <w:ilvl w:val="0"/>
          <w:numId w:val="978"/>
        </w:numPr>
        <w:spacing w:before="100" w:beforeAutospacing="1" w:after="100" w:afterAutospacing="1"/>
      </w:pPr>
      <w:r w:rsidRPr="00026DE9">
        <w:rPr>
          <w:b/>
          <w:bCs/>
        </w:rPr>
        <w:t>Externalization Endpoint Records</w:t>
      </w:r>
    </w:p>
    <w:p w14:paraId="79D49740" w14:textId="77777777" w:rsidR="005D7492" w:rsidRPr="00026DE9" w:rsidRDefault="005D7492" w:rsidP="009738F8">
      <w:pPr>
        <w:spacing w:before="100" w:beforeAutospacing="1" w:after="100" w:afterAutospacing="1"/>
        <w:rPr>
          <w:b/>
          <w:bCs/>
        </w:rPr>
      </w:pPr>
      <w:r w:rsidRPr="00026DE9">
        <w:rPr>
          <w:b/>
          <w:bCs/>
        </w:rPr>
        <w:t>B. Guarantees</w:t>
      </w:r>
    </w:p>
    <w:p w14:paraId="6BBB75E6" w14:textId="77777777" w:rsidR="005D7492" w:rsidRPr="00026DE9" w:rsidRDefault="005D7492" w:rsidP="00524384">
      <w:pPr>
        <w:numPr>
          <w:ilvl w:val="0"/>
          <w:numId w:val="979"/>
        </w:numPr>
        <w:spacing w:before="100" w:beforeAutospacing="1" w:after="100" w:afterAutospacing="1"/>
      </w:pPr>
      <w:r w:rsidRPr="00026DE9">
        <w:t>compliance-grade audit trail</w:t>
      </w:r>
    </w:p>
    <w:p w14:paraId="11A6D7F1" w14:textId="77777777" w:rsidR="005D7492" w:rsidRPr="00026DE9" w:rsidRDefault="005D7492" w:rsidP="00524384">
      <w:pPr>
        <w:numPr>
          <w:ilvl w:val="0"/>
          <w:numId w:val="979"/>
        </w:numPr>
        <w:spacing w:before="100" w:beforeAutospacing="1" w:after="100" w:afterAutospacing="1"/>
      </w:pPr>
      <w:r w:rsidRPr="00026DE9">
        <w:t>full reconstructability</w:t>
      </w:r>
    </w:p>
    <w:p w14:paraId="48B6F4DE" w14:textId="77777777" w:rsidR="005D7492" w:rsidRPr="00026DE9" w:rsidRDefault="005D7492" w:rsidP="00524384">
      <w:pPr>
        <w:numPr>
          <w:ilvl w:val="0"/>
          <w:numId w:val="979"/>
        </w:numPr>
        <w:spacing w:before="100" w:beforeAutospacing="1" w:after="100" w:afterAutospacing="1"/>
      </w:pPr>
      <w:r w:rsidRPr="00026DE9">
        <w:t>tamper-resistant evidence layer</w:t>
      </w:r>
    </w:p>
    <w:p w14:paraId="2DDCCAF5" w14:textId="77777777" w:rsidR="005D7492" w:rsidRPr="00026DE9" w:rsidRDefault="005D7492" w:rsidP="00524384">
      <w:pPr>
        <w:numPr>
          <w:ilvl w:val="0"/>
          <w:numId w:val="979"/>
        </w:numPr>
        <w:spacing w:before="100" w:beforeAutospacing="1" w:after="100" w:afterAutospacing="1"/>
      </w:pPr>
      <w:r w:rsidRPr="00026DE9">
        <w:t>jurisdiction-ready audit exports</w:t>
      </w:r>
    </w:p>
    <w:p w14:paraId="5639134E" w14:textId="77777777" w:rsidR="00D6553D" w:rsidRDefault="00D6553D" w:rsidP="009738F8">
      <w:pPr>
        <w:spacing w:before="100" w:beforeAutospacing="1" w:after="100" w:afterAutospacing="1"/>
        <w:rPr>
          <w:b/>
          <w:bCs/>
        </w:rPr>
      </w:pPr>
    </w:p>
    <w:p w14:paraId="3ED1A468" w14:textId="139F02BF" w:rsidR="005D7492" w:rsidRPr="00026DE9" w:rsidRDefault="005D7492" w:rsidP="009738F8">
      <w:pPr>
        <w:spacing w:before="100" w:beforeAutospacing="1" w:after="100" w:afterAutospacing="1"/>
        <w:rPr>
          <w:b/>
          <w:bCs/>
        </w:rPr>
      </w:pPr>
      <w:r w:rsidRPr="00026DE9">
        <w:rPr>
          <w:b/>
          <w:bCs/>
        </w:rPr>
        <w:t>1.2 — Builder Layer (Governed Agent Schema Generation System)</w:t>
      </w:r>
    </w:p>
    <w:p w14:paraId="23C003FE" w14:textId="77777777" w:rsidR="005D7492" w:rsidRPr="00026DE9" w:rsidRDefault="005D7492" w:rsidP="009738F8">
      <w:pPr>
        <w:spacing w:before="100" w:beforeAutospacing="1" w:after="100" w:afterAutospacing="1"/>
      </w:pPr>
      <w:r w:rsidRPr="00026DE9">
        <w:t xml:space="preserve">The </w:t>
      </w:r>
      <w:r w:rsidRPr="00026DE9">
        <w:rPr>
          <w:b/>
          <w:bCs/>
        </w:rPr>
        <w:t>Builder Layer</w:t>
      </w:r>
      <w:r w:rsidRPr="00026DE9">
        <w:t xml:space="preserve"> is the subsystem responsible for the </w:t>
      </w:r>
      <w:r w:rsidRPr="00026DE9">
        <w:rPr>
          <w:b/>
          <w:bCs/>
        </w:rPr>
        <w:t>formal, governed construction of autonomous agents</w:t>
      </w:r>
      <w:r w:rsidRPr="00026DE9">
        <w:t xml:space="preserve"> using </w:t>
      </w:r>
      <w:r w:rsidRPr="00026DE9">
        <w:rPr>
          <w:b/>
          <w:bCs/>
        </w:rPr>
        <w:t>schema-based generation models</w:t>
      </w:r>
      <w:r w:rsidRPr="00026DE9">
        <w:t>. It is the world’s first:</w:t>
      </w:r>
    </w:p>
    <w:p w14:paraId="1865F50D" w14:textId="77777777" w:rsidR="005D7492" w:rsidRPr="00026DE9" w:rsidRDefault="005D7492" w:rsidP="00524384">
      <w:pPr>
        <w:numPr>
          <w:ilvl w:val="0"/>
          <w:numId w:val="980"/>
        </w:numPr>
        <w:spacing w:before="100" w:beforeAutospacing="1" w:after="100" w:afterAutospacing="1"/>
      </w:pPr>
      <w:r w:rsidRPr="00026DE9">
        <w:rPr>
          <w:b/>
          <w:bCs/>
        </w:rPr>
        <w:t>governed agent-generation pipeline</w:t>
      </w:r>
      <w:r w:rsidRPr="00026DE9">
        <w:t>,</w:t>
      </w:r>
    </w:p>
    <w:p w14:paraId="1A76BC08" w14:textId="77777777" w:rsidR="005D7492" w:rsidRPr="00026DE9" w:rsidRDefault="005D7492" w:rsidP="00524384">
      <w:pPr>
        <w:numPr>
          <w:ilvl w:val="0"/>
          <w:numId w:val="980"/>
        </w:numPr>
        <w:spacing w:before="100" w:beforeAutospacing="1" w:after="100" w:afterAutospacing="1"/>
      </w:pPr>
      <w:r w:rsidRPr="00026DE9">
        <w:t xml:space="preserve">capable of producing agents that are constrained, supervised, auditable, and compliant </w:t>
      </w:r>
      <w:r w:rsidRPr="00026DE9">
        <w:rPr>
          <w:b/>
          <w:bCs/>
        </w:rPr>
        <w:t>by construction</w:t>
      </w:r>
      <w:r w:rsidRPr="00026DE9">
        <w:t>,</w:t>
      </w:r>
    </w:p>
    <w:p w14:paraId="58183D3F" w14:textId="77777777" w:rsidR="005D7492" w:rsidRPr="00026DE9" w:rsidRDefault="005D7492" w:rsidP="00524384">
      <w:pPr>
        <w:numPr>
          <w:ilvl w:val="0"/>
          <w:numId w:val="980"/>
        </w:numPr>
        <w:spacing w:before="100" w:beforeAutospacing="1" w:after="100" w:afterAutospacing="1"/>
      </w:pPr>
      <w:r w:rsidRPr="00026DE9">
        <w:t>rather than by post-hoc inspection.</w:t>
      </w:r>
    </w:p>
    <w:p w14:paraId="34F27886" w14:textId="77777777" w:rsidR="005D7492" w:rsidRPr="00026DE9" w:rsidRDefault="005D7492" w:rsidP="009738F8">
      <w:pPr>
        <w:spacing w:before="100" w:beforeAutospacing="1" w:after="100" w:afterAutospacing="1"/>
      </w:pPr>
      <w:r w:rsidRPr="00026DE9">
        <w:t xml:space="preserve">While traditional AI systems create agents by </w:t>
      </w:r>
      <w:r w:rsidRPr="00026DE9">
        <w:rPr>
          <w:i/>
          <w:iCs/>
        </w:rPr>
        <w:t>writing code</w:t>
      </w:r>
      <w:r w:rsidRPr="00026DE9">
        <w:t xml:space="preserve"> or </w:t>
      </w:r>
      <w:r w:rsidRPr="00026DE9">
        <w:rPr>
          <w:i/>
          <w:iCs/>
        </w:rPr>
        <w:t>defining flows</w:t>
      </w:r>
      <w:r w:rsidRPr="00026DE9">
        <w:t xml:space="preserve"> manually, the Builder Layer instead defines:</w:t>
      </w:r>
    </w:p>
    <w:p w14:paraId="55066FF7" w14:textId="77777777" w:rsidR="005D7492" w:rsidRPr="00026DE9" w:rsidRDefault="005D7492" w:rsidP="00524384">
      <w:pPr>
        <w:numPr>
          <w:ilvl w:val="0"/>
          <w:numId w:val="981"/>
        </w:numPr>
        <w:spacing w:before="100" w:beforeAutospacing="1" w:after="100" w:afterAutospacing="1"/>
      </w:pPr>
      <w:r w:rsidRPr="00026DE9">
        <w:rPr>
          <w:b/>
          <w:bCs/>
        </w:rPr>
        <w:t>Agent Schemas</w:t>
      </w:r>
      <w:r w:rsidRPr="00026DE9">
        <w:t xml:space="preserve"> — formal, declarative specifications of an agent’s structure</w:t>
      </w:r>
    </w:p>
    <w:p w14:paraId="730234EA" w14:textId="77777777" w:rsidR="005D7492" w:rsidRPr="00026DE9" w:rsidRDefault="005D7492" w:rsidP="00524384">
      <w:pPr>
        <w:numPr>
          <w:ilvl w:val="0"/>
          <w:numId w:val="981"/>
        </w:numPr>
        <w:spacing w:before="100" w:beforeAutospacing="1" w:after="100" w:afterAutospacing="1"/>
      </w:pPr>
      <w:r w:rsidRPr="00026DE9">
        <w:rPr>
          <w:b/>
          <w:bCs/>
        </w:rPr>
        <w:t>Constraint &amp; Policy Bindings</w:t>
      </w:r>
      <w:r w:rsidRPr="00026DE9">
        <w:t xml:space="preserve"> — explicit governance embeddings</w:t>
      </w:r>
    </w:p>
    <w:p w14:paraId="36B4DB36" w14:textId="77777777" w:rsidR="005D7492" w:rsidRPr="00026DE9" w:rsidRDefault="005D7492" w:rsidP="00524384">
      <w:pPr>
        <w:numPr>
          <w:ilvl w:val="0"/>
          <w:numId w:val="981"/>
        </w:numPr>
        <w:spacing w:before="100" w:beforeAutospacing="1" w:after="100" w:afterAutospacing="1"/>
      </w:pPr>
      <w:r w:rsidRPr="00026DE9">
        <w:rPr>
          <w:b/>
          <w:bCs/>
        </w:rPr>
        <w:t>Cognitive Role Definitions</w:t>
      </w:r>
      <w:r w:rsidRPr="00026DE9">
        <w:t xml:space="preserve"> — what the agent may think, infer, or evaluate</w:t>
      </w:r>
    </w:p>
    <w:p w14:paraId="534A772A" w14:textId="77777777" w:rsidR="005D7492" w:rsidRPr="00026DE9" w:rsidRDefault="005D7492" w:rsidP="00524384">
      <w:pPr>
        <w:numPr>
          <w:ilvl w:val="0"/>
          <w:numId w:val="981"/>
        </w:numPr>
        <w:spacing w:before="100" w:beforeAutospacing="1" w:after="100" w:afterAutospacing="1"/>
      </w:pPr>
      <w:r w:rsidRPr="00026DE9">
        <w:rPr>
          <w:b/>
          <w:bCs/>
        </w:rPr>
        <w:t>Execution Role Definitions</w:t>
      </w:r>
      <w:r w:rsidRPr="00026DE9">
        <w:t xml:space="preserve"> — what the agent may act on or externalize</w:t>
      </w:r>
    </w:p>
    <w:p w14:paraId="6ACA6A36" w14:textId="77777777" w:rsidR="005D7492" w:rsidRPr="00026DE9" w:rsidRDefault="005D7492" w:rsidP="00524384">
      <w:pPr>
        <w:numPr>
          <w:ilvl w:val="0"/>
          <w:numId w:val="981"/>
        </w:numPr>
        <w:spacing w:before="100" w:beforeAutospacing="1" w:after="100" w:afterAutospacing="1"/>
      </w:pPr>
      <w:r w:rsidRPr="00026DE9">
        <w:rPr>
          <w:b/>
          <w:bCs/>
        </w:rPr>
        <w:t>Input/Output Boundary Specifications</w:t>
      </w:r>
      <w:r w:rsidRPr="00026DE9">
        <w:t xml:space="preserve"> — what the agent may accept or emit</w:t>
      </w:r>
    </w:p>
    <w:p w14:paraId="72597F4B" w14:textId="77777777" w:rsidR="005D7492" w:rsidRPr="00026DE9" w:rsidRDefault="005D7492" w:rsidP="00524384">
      <w:pPr>
        <w:numPr>
          <w:ilvl w:val="0"/>
          <w:numId w:val="981"/>
        </w:numPr>
        <w:spacing w:before="100" w:beforeAutospacing="1" w:after="100" w:afterAutospacing="1"/>
      </w:pPr>
      <w:r w:rsidRPr="00026DE9">
        <w:rPr>
          <w:b/>
          <w:bCs/>
        </w:rPr>
        <w:t>Risk &amp; Safety Envelope Specifications</w:t>
      </w:r>
      <w:r w:rsidRPr="00026DE9">
        <w:t xml:space="preserve"> — risk class, ceilings, and restrictions</w:t>
      </w:r>
    </w:p>
    <w:p w14:paraId="6E754CD1" w14:textId="77777777" w:rsidR="005D7492" w:rsidRPr="00026DE9" w:rsidRDefault="005D7492" w:rsidP="00524384">
      <w:pPr>
        <w:numPr>
          <w:ilvl w:val="0"/>
          <w:numId w:val="981"/>
        </w:numPr>
        <w:spacing w:before="100" w:beforeAutospacing="1" w:after="100" w:afterAutospacing="1"/>
      </w:pPr>
      <w:r w:rsidRPr="00026DE9">
        <w:rPr>
          <w:b/>
          <w:bCs/>
        </w:rPr>
        <w:t>Lifecycle &amp; Temporal Models</w:t>
      </w:r>
      <w:r w:rsidRPr="00026DE9">
        <w:t xml:space="preserve"> — creation, activation, deactivation, retirement</w:t>
      </w:r>
    </w:p>
    <w:p w14:paraId="2510CF69" w14:textId="77777777" w:rsidR="005D7492" w:rsidRPr="00026DE9" w:rsidRDefault="005D7492" w:rsidP="009738F8">
      <w:pPr>
        <w:spacing w:before="100" w:beforeAutospacing="1" w:after="100" w:afterAutospacing="1"/>
      </w:pPr>
      <w:r w:rsidRPr="00026DE9">
        <w:t xml:space="preserve">Every agent begins as a </w:t>
      </w:r>
      <w:r w:rsidRPr="00026DE9">
        <w:rPr>
          <w:b/>
          <w:bCs/>
        </w:rPr>
        <w:t>schema</w:t>
      </w:r>
      <w:r w:rsidRPr="00026DE9">
        <w:t>, not as a model invocation.</w:t>
      </w:r>
    </w:p>
    <w:p w14:paraId="10F1AEC3" w14:textId="77777777" w:rsidR="005D7492" w:rsidRPr="00026DE9" w:rsidRDefault="005D7492" w:rsidP="009738F8">
      <w:pPr>
        <w:spacing w:before="100" w:beforeAutospacing="1" w:after="100" w:afterAutospacing="1"/>
      </w:pPr>
      <w:r w:rsidRPr="00026DE9">
        <w:t>The Builder Layer guarantees that any agent produced:</w:t>
      </w:r>
    </w:p>
    <w:p w14:paraId="22CA2A7C" w14:textId="77777777" w:rsidR="005D7492" w:rsidRPr="00026DE9" w:rsidRDefault="005D7492" w:rsidP="00524384">
      <w:pPr>
        <w:numPr>
          <w:ilvl w:val="0"/>
          <w:numId w:val="982"/>
        </w:numPr>
        <w:spacing w:before="100" w:beforeAutospacing="1" w:after="100" w:afterAutospacing="1"/>
      </w:pPr>
      <w:r w:rsidRPr="00026DE9">
        <w:t>is aligned with enterprise governance</w:t>
      </w:r>
    </w:p>
    <w:p w14:paraId="40CCA100" w14:textId="77777777" w:rsidR="005D7492" w:rsidRPr="00026DE9" w:rsidRDefault="005D7492" w:rsidP="00524384">
      <w:pPr>
        <w:numPr>
          <w:ilvl w:val="0"/>
          <w:numId w:val="982"/>
        </w:numPr>
        <w:spacing w:before="100" w:beforeAutospacing="1" w:after="100" w:afterAutospacing="1"/>
      </w:pPr>
      <w:r w:rsidRPr="00026DE9">
        <w:t>is consistent with MCP supervisory rules</w:t>
      </w:r>
    </w:p>
    <w:p w14:paraId="0549618F" w14:textId="77777777" w:rsidR="005D7492" w:rsidRPr="00026DE9" w:rsidRDefault="005D7492" w:rsidP="00524384">
      <w:pPr>
        <w:numPr>
          <w:ilvl w:val="0"/>
          <w:numId w:val="982"/>
        </w:numPr>
        <w:spacing w:before="100" w:beforeAutospacing="1" w:after="100" w:afterAutospacing="1"/>
      </w:pPr>
      <w:r w:rsidRPr="00026DE9">
        <w:t>is compatible with GIL², CGL, and the supervisory substrate</w:t>
      </w:r>
    </w:p>
    <w:p w14:paraId="6B305548" w14:textId="77777777" w:rsidR="005D7492" w:rsidRPr="00026DE9" w:rsidRDefault="005D7492" w:rsidP="00524384">
      <w:pPr>
        <w:numPr>
          <w:ilvl w:val="0"/>
          <w:numId w:val="982"/>
        </w:numPr>
        <w:spacing w:before="100" w:beforeAutospacing="1" w:after="100" w:afterAutospacing="1"/>
      </w:pPr>
      <w:r w:rsidRPr="00026DE9">
        <w:t>cannot exceed its authorized capability surface</w:t>
      </w:r>
    </w:p>
    <w:p w14:paraId="38449D0C" w14:textId="77777777" w:rsidR="005D7492" w:rsidRPr="00026DE9" w:rsidRDefault="005D7492" w:rsidP="00524384">
      <w:pPr>
        <w:numPr>
          <w:ilvl w:val="0"/>
          <w:numId w:val="982"/>
        </w:numPr>
        <w:spacing w:before="100" w:beforeAutospacing="1" w:after="100" w:afterAutospacing="1"/>
      </w:pPr>
      <w:r w:rsidRPr="00026DE9">
        <w:t>cannot drift outside its governance envelope</w:t>
      </w:r>
    </w:p>
    <w:p w14:paraId="3B49B2CC" w14:textId="77777777" w:rsidR="005D7492" w:rsidRPr="00026DE9" w:rsidRDefault="005D7492" w:rsidP="00524384">
      <w:pPr>
        <w:numPr>
          <w:ilvl w:val="0"/>
          <w:numId w:val="982"/>
        </w:numPr>
        <w:spacing w:before="100" w:beforeAutospacing="1" w:after="100" w:afterAutospacing="1"/>
      </w:pPr>
      <w:r w:rsidRPr="00026DE9">
        <w:t>is fully reconstructable and audit-ready</w:t>
      </w:r>
    </w:p>
    <w:p w14:paraId="155D02FF" w14:textId="77777777" w:rsidR="005D7492" w:rsidRPr="00026DE9" w:rsidRDefault="005D7492" w:rsidP="00524384">
      <w:pPr>
        <w:numPr>
          <w:ilvl w:val="0"/>
          <w:numId w:val="982"/>
        </w:numPr>
        <w:spacing w:before="100" w:beforeAutospacing="1" w:after="100" w:afterAutospacing="1"/>
      </w:pPr>
      <w:r w:rsidRPr="00026DE9">
        <w:t>is stable under multi-agent orchestration</w:t>
      </w:r>
    </w:p>
    <w:p w14:paraId="2C489DAC" w14:textId="77777777" w:rsidR="005D7492" w:rsidRPr="00026DE9" w:rsidRDefault="005D7492" w:rsidP="009738F8">
      <w:pPr>
        <w:spacing w:before="100" w:beforeAutospacing="1" w:after="100" w:afterAutospacing="1"/>
      </w:pPr>
      <w:r w:rsidRPr="00026DE9">
        <w:t>The Builder Layer is composed of seven major subsystems:</w:t>
      </w:r>
    </w:p>
    <w:p w14:paraId="78D58953" w14:textId="77777777" w:rsidR="005D7492" w:rsidRPr="00026DE9" w:rsidRDefault="005D7492" w:rsidP="00524384">
      <w:pPr>
        <w:numPr>
          <w:ilvl w:val="0"/>
          <w:numId w:val="983"/>
        </w:numPr>
        <w:spacing w:before="100" w:beforeAutospacing="1" w:after="100" w:afterAutospacing="1"/>
      </w:pPr>
      <w:r w:rsidRPr="00026DE9">
        <w:rPr>
          <w:b/>
          <w:bCs/>
        </w:rPr>
        <w:t>Agent Schema Definition Engine (ASDE)</w:t>
      </w:r>
    </w:p>
    <w:p w14:paraId="33023E0C" w14:textId="77777777" w:rsidR="005D7492" w:rsidRPr="00026DE9" w:rsidRDefault="005D7492" w:rsidP="00524384">
      <w:pPr>
        <w:numPr>
          <w:ilvl w:val="0"/>
          <w:numId w:val="983"/>
        </w:numPr>
        <w:spacing w:before="100" w:beforeAutospacing="1" w:after="100" w:afterAutospacing="1"/>
      </w:pPr>
      <w:r w:rsidRPr="00026DE9">
        <w:rPr>
          <w:b/>
          <w:bCs/>
        </w:rPr>
        <w:t>Constraint &amp; Governance Embedding Engine (CGEE)</w:t>
      </w:r>
    </w:p>
    <w:p w14:paraId="781326CD" w14:textId="77777777" w:rsidR="005D7492" w:rsidRPr="00026DE9" w:rsidRDefault="005D7492" w:rsidP="00524384">
      <w:pPr>
        <w:numPr>
          <w:ilvl w:val="0"/>
          <w:numId w:val="983"/>
        </w:numPr>
        <w:spacing w:before="100" w:beforeAutospacing="1" w:after="100" w:afterAutospacing="1"/>
      </w:pPr>
      <w:r w:rsidRPr="00026DE9">
        <w:rPr>
          <w:b/>
          <w:bCs/>
        </w:rPr>
        <w:t>Cognitive Role Specification Engine (CRSE)</w:t>
      </w:r>
    </w:p>
    <w:p w14:paraId="11C47B84" w14:textId="77777777" w:rsidR="005D7492" w:rsidRPr="00026DE9" w:rsidRDefault="005D7492" w:rsidP="00524384">
      <w:pPr>
        <w:numPr>
          <w:ilvl w:val="0"/>
          <w:numId w:val="983"/>
        </w:numPr>
        <w:spacing w:before="100" w:beforeAutospacing="1" w:after="100" w:afterAutospacing="1"/>
      </w:pPr>
      <w:r w:rsidRPr="00026DE9">
        <w:rPr>
          <w:b/>
          <w:bCs/>
        </w:rPr>
        <w:t>Execution Boundary &amp; Permission Engine (EBPE)</w:t>
      </w:r>
    </w:p>
    <w:p w14:paraId="39C31FF1" w14:textId="77777777" w:rsidR="005D7492" w:rsidRPr="00026DE9" w:rsidRDefault="005D7492" w:rsidP="00524384">
      <w:pPr>
        <w:numPr>
          <w:ilvl w:val="0"/>
          <w:numId w:val="983"/>
        </w:numPr>
        <w:spacing w:before="100" w:beforeAutospacing="1" w:after="100" w:afterAutospacing="1"/>
      </w:pPr>
      <w:r w:rsidRPr="00026DE9">
        <w:rPr>
          <w:b/>
          <w:bCs/>
        </w:rPr>
        <w:t>Input/Output Boundary Mapping System (IOBMS)</w:t>
      </w:r>
    </w:p>
    <w:p w14:paraId="0DAD21BE" w14:textId="77777777" w:rsidR="005D7492" w:rsidRPr="00026DE9" w:rsidRDefault="005D7492" w:rsidP="00524384">
      <w:pPr>
        <w:numPr>
          <w:ilvl w:val="0"/>
          <w:numId w:val="983"/>
        </w:numPr>
        <w:spacing w:before="100" w:beforeAutospacing="1" w:after="100" w:afterAutospacing="1"/>
      </w:pPr>
      <w:r w:rsidRPr="00026DE9">
        <w:rPr>
          <w:b/>
          <w:bCs/>
        </w:rPr>
        <w:t>Agent Lifecycle &amp; Temporal Modeling Engine (ALTME)</w:t>
      </w:r>
    </w:p>
    <w:p w14:paraId="45F42A8C" w14:textId="77777777" w:rsidR="005D7492" w:rsidRPr="00026DE9" w:rsidRDefault="005D7492" w:rsidP="00524384">
      <w:pPr>
        <w:numPr>
          <w:ilvl w:val="0"/>
          <w:numId w:val="983"/>
        </w:numPr>
        <w:spacing w:before="100" w:beforeAutospacing="1" w:after="100" w:afterAutospacing="1"/>
      </w:pPr>
      <w:r w:rsidRPr="00026DE9">
        <w:rPr>
          <w:b/>
          <w:bCs/>
        </w:rPr>
        <w:t>Schema Compilation &amp; Canonicalization Engine (SCCE)</w:t>
      </w:r>
    </w:p>
    <w:p w14:paraId="03866CD9" w14:textId="2921155B" w:rsidR="005D7492" w:rsidRDefault="005D7492" w:rsidP="009738F8">
      <w:pPr>
        <w:spacing w:before="100" w:beforeAutospacing="1" w:after="100" w:afterAutospacing="1"/>
      </w:pPr>
    </w:p>
    <w:p w14:paraId="04B4502E" w14:textId="77777777" w:rsidR="0011042D" w:rsidRPr="00026DE9" w:rsidRDefault="0011042D" w:rsidP="009738F8">
      <w:pPr>
        <w:spacing w:before="100" w:beforeAutospacing="1" w:after="100" w:afterAutospacing="1"/>
      </w:pPr>
    </w:p>
    <w:p w14:paraId="570A6DF0" w14:textId="77777777" w:rsidR="005D7492" w:rsidRPr="00026DE9" w:rsidRDefault="005D7492" w:rsidP="009738F8">
      <w:pPr>
        <w:spacing w:before="100" w:beforeAutospacing="1" w:after="100" w:afterAutospacing="1"/>
        <w:rPr>
          <w:b/>
          <w:bCs/>
        </w:rPr>
      </w:pPr>
      <w:r w:rsidRPr="00026DE9">
        <w:rPr>
          <w:b/>
          <w:bCs/>
        </w:rPr>
        <w:t>1.2.0 — Builder Layer Overview</w:t>
      </w:r>
    </w:p>
    <w:p w14:paraId="19780933" w14:textId="77777777" w:rsidR="005D7492" w:rsidRPr="00026DE9" w:rsidRDefault="005D7492" w:rsidP="009738F8">
      <w:pPr>
        <w:spacing w:before="100" w:beforeAutospacing="1" w:after="100" w:afterAutospacing="1"/>
      </w:pPr>
      <w:r w:rsidRPr="00026DE9">
        <w:t xml:space="preserve">The Builder Layer serves as the </w:t>
      </w:r>
      <w:r w:rsidRPr="00026DE9">
        <w:rPr>
          <w:b/>
          <w:bCs/>
        </w:rPr>
        <w:t>formal specification system</w:t>
      </w:r>
      <w:r w:rsidRPr="00026DE9">
        <w:t xml:space="preserve"> for creating governed agents. It provides:</w:t>
      </w:r>
    </w:p>
    <w:p w14:paraId="2D0597E9" w14:textId="77777777" w:rsidR="005D7492" w:rsidRPr="00026DE9" w:rsidRDefault="005D7492" w:rsidP="00524384">
      <w:pPr>
        <w:numPr>
          <w:ilvl w:val="0"/>
          <w:numId w:val="984"/>
        </w:numPr>
        <w:spacing w:before="100" w:beforeAutospacing="1" w:after="100" w:afterAutospacing="1"/>
      </w:pPr>
      <w:r w:rsidRPr="00026DE9">
        <w:t xml:space="preserve">a </w:t>
      </w:r>
      <w:r w:rsidRPr="00026DE9">
        <w:rPr>
          <w:b/>
          <w:bCs/>
        </w:rPr>
        <w:t>declarative agent definition language</w:t>
      </w:r>
      <w:r w:rsidRPr="00026DE9">
        <w:t xml:space="preserve"> (schema format)</w:t>
      </w:r>
    </w:p>
    <w:p w14:paraId="4AA189D4" w14:textId="77777777" w:rsidR="005D7492" w:rsidRPr="00026DE9" w:rsidRDefault="005D7492" w:rsidP="00524384">
      <w:pPr>
        <w:numPr>
          <w:ilvl w:val="0"/>
          <w:numId w:val="984"/>
        </w:numPr>
        <w:spacing w:before="100" w:beforeAutospacing="1" w:after="100" w:afterAutospacing="1"/>
      </w:pPr>
      <w:r w:rsidRPr="00026DE9">
        <w:t>a compilation model that transforms schemas into governed agents</w:t>
      </w:r>
    </w:p>
    <w:p w14:paraId="32316F18" w14:textId="77777777" w:rsidR="005D7492" w:rsidRPr="00026DE9" w:rsidRDefault="005D7492" w:rsidP="00524384">
      <w:pPr>
        <w:numPr>
          <w:ilvl w:val="0"/>
          <w:numId w:val="984"/>
        </w:numPr>
        <w:spacing w:before="100" w:beforeAutospacing="1" w:after="100" w:afterAutospacing="1"/>
      </w:pPr>
      <w:r w:rsidRPr="00026DE9">
        <w:t>governance-bound constraints that activate at creation time</w:t>
      </w:r>
    </w:p>
    <w:p w14:paraId="2D7FC6D5" w14:textId="77777777" w:rsidR="005D7492" w:rsidRPr="00026DE9" w:rsidRDefault="005D7492" w:rsidP="00524384">
      <w:pPr>
        <w:numPr>
          <w:ilvl w:val="0"/>
          <w:numId w:val="984"/>
        </w:numPr>
        <w:spacing w:before="100" w:beforeAutospacing="1" w:after="100" w:afterAutospacing="1"/>
      </w:pPr>
      <w:r w:rsidRPr="00026DE9">
        <w:t>a formal link from agent capabilities → supervisory enforcement</w:t>
      </w:r>
    </w:p>
    <w:p w14:paraId="19FBAE6D" w14:textId="77777777" w:rsidR="005D7492" w:rsidRPr="00026DE9" w:rsidRDefault="005D7492" w:rsidP="00524384">
      <w:pPr>
        <w:numPr>
          <w:ilvl w:val="0"/>
          <w:numId w:val="984"/>
        </w:numPr>
        <w:spacing w:before="100" w:beforeAutospacing="1" w:after="100" w:afterAutospacing="1"/>
      </w:pPr>
      <w:r w:rsidRPr="00026DE9">
        <w:t>a mechanism for generating reproducible, compliant agents at scale</w:t>
      </w:r>
    </w:p>
    <w:p w14:paraId="675F454A" w14:textId="77777777" w:rsidR="005D7492" w:rsidRPr="00026DE9" w:rsidRDefault="005D7492" w:rsidP="009738F8">
      <w:pPr>
        <w:spacing w:before="100" w:beforeAutospacing="1" w:after="100" w:afterAutospacing="1"/>
      </w:pPr>
      <w:r w:rsidRPr="00026DE9">
        <w:t xml:space="preserve">The Builder Layer defines agents as </w:t>
      </w:r>
      <w:r w:rsidRPr="00026DE9">
        <w:rPr>
          <w:b/>
          <w:bCs/>
        </w:rPr>
        <w:t>first-class governance objects</w:t>
      </w:r>
      <w:r w:rsidRPr="00026DE9">
        <w:t>, not software artifacts.</w:t>
      </w:r>
    </w:p>
    <w:p w14:paraId="4CF222D7" w14:textId="77777777" w:rsidR="005D7492" w:rsidRPr="00026DE9" w:rsidRDefault="005D7492" w:rsidP="009738F8">
      <w:pPr>
        <w:spacing w:before="100" w:beforeAutospacing="1" w:after="100" w:afterAutospacing="1"/>
      </w:pPr>
      <w:r w:rsidRPr="00026DE9">
        <w:t>It is the bridge between:</w:t>
      </w:r>
    </w:p>
    <w:p w14:paraId="002F6EB9" w14:textId="77777777" w:rsidR="005D7492" w:rsidRPr="00026DE9" w:rsidRDefault="005D7492" w:rsidP="00524384">
      <w:pPr>
        <w:numPr>
          <w:ilvl w:val="0"/>
          <w:numId w:val="985"/>
        </w:numPr>
        <w:spacing w:before="100" w:beforeAutospacing="1" w:after="100" w:afterAutospacing="1"/>
      </w:pPr>
      <w:r w:rsidRPr="00026DE9">
        <w:t>enterprise governance,</w:t>
      </w:r>
    </w:p>
    <w:p w14:paraId="36B74FCD" w14:textId="77777777" w:rsidR="005D7492" w:rsidRPr="00026DE9" w:rsidRDefault="005D7492" w:rsidP="00524384">
      <w:pPr>
        <w:numPr>
          <w:ilvl w:val="0"/>
          <w:numId w:val="985"/>
        </w:numPr>
        <w:spacing w:before="100" w:beforeAutospacing="1" w:after="100" w:afterAutospacing="1"/>
      </w:pPr>
      <w:r w:rsidRPr="00026DE9">
        <w:t>the MCP supervisory substrate,</w:t>
      </w:r>
    </w:p>
    <w:p w14:paraId="317D45D7" w14:textId="77777777" w:rsidR="005D7492" w:rsidRPr="00026DE9" w:rsidRDefault="005D7492" w:rsidP="00524384">
      <w:pPr>
        <w:numPr>
          <w:ilvl w:val="0"/>
          <w:numId w:val="985"/>
        </w:numPr>
        <w:spacing w:before="100" w:beforeAutospacing="1" w:after="100" w:afterAutospacing="1"/>
      </w:pPr>
      <w:r w:rsidRPr="00026DE9">
        <w:t>and the operational agent population.</w:t>
      </w:r>
    </w:p>
    <w:p w14:paraId="07CBFE1F" w14:textId="603FED40" w:rsidR="005D7492" w:rsidRPr="00026DE9" w:rsidRDefault="005D7492" w:rsidP="009738F8">
      <w:pPr>
        <w:spacing w:before="100" w:beforeAutospacing="1" w:after="100" w:afterAutospacing="1"/>
      </w:pPr>
    </w:p>
    <w:p w14:paraId="37E09F56" w14:textId="77777777" w:rsidR="005D7492" w:rsidRPr="00026DE9" w:rsidRDefault="005D7492" w:rsidP="009738F8">
      <w:pPr>
        <w:spacing w:before="100" w:beforeAutospacing="1" w:after="100" w:afterAutospacing="1"/>
        <w:rPr>
          <w:b/>
          <w:bCs/>
        </w:rPr>
      </w:pPr>
      <w:r w:rsidRPr="00026DE9">
        <w:rPr>
          <w:b/>
          <w:bCs/>
        </w:rPr>
        <w:t>1.2.0.1 — Formal Purpose, Goals, and Role of the Builder Layer</w:t>
      </w:r>
    </w:p>
    <w:p w14:paraId="1C990765" w14:textId="77777777" w:rsidR="005D7492" w:rsidRPr="00026DE9" w:rsidRDefault="005D7492" w:rsidP="009738F8">
      <w:pPr>
        <w:spacing w:before="100" w:beforeAutospacing="1" w:after="100" w:afterAutospacing="1"/>
      </w:pPr>
      <w:r w:rsidRPr="00026DE9">
        <w:t xml:space="preserve">The </w:t>
      </w:r>
      <w:r w:rsidRPr="00026DE9">
        <w:rPr>
          <w:b/>
          <w:bCs/>
        </w:rPr>
        <w:t>Builder Layer</w:t>
      </w:r>
      <w:r w:rsidRPr="00026DE9">
        <w:t xml:space="preserve"> provides the formal, schema-driven foundation for creating governed autonomous agents within the Change Directories governed-AI architecture.</w:t>
      </w:r>
      <w:r w:rsidRPr="00026DE9">
        <w:br/>
        <w:t>Its purpose is threefold:</w:t>
      </w:r>
    </w:p>
    <w:p w14:paraId="35BD7EEA" w14:textId="77777777" w:rsidR="005D7492" w:rsidRPr="00026DE9" w:rsidRDefault="005D7492" w:rsidP="00524384">
      <w:pPr>
        <w:numPr>
          <w:ilvl w:val="0"/>
          <w:numId w:val="986"/>
        </w:numPr>
        <w:spacing w:before="100" w:beforeAutospacing="1" w:after="100" w:afterAutospacing="1"/>
      </w:pPr>
      <w:r w:rsidRPr="00026DE9">
        <w:rPr>
          <w:b/>
          <w:bCs/>
        </w:rPr>
        <w:t>Establish agents as formally defined, governance-bound digital constructs—not ad hoc model invocations.</w:t>
      </w:r>
    </w:p>
    <w:p w14:paraId="41BAACF3" w14:textId="77777777" w:rsidR="005D7492" w:rsidRPr="00026DE9" w:rsidRDefault="005D7492" w:rsidP="00524384">
      <w:pPr>
        <w:numPr>
          <w:ilvl w:val="0"/>
          <w:numId w:val="986"/>
        </w:numPr>
        <w:spacing w:before="100" w:beforeAutospacing="1" w:after="100" w:afterAutospacing="1"/>
      </w:pPr>
      <w:r w:rsidRPr="00026DE9">
        <w:rPr>
          <w:b/>
          <w:bCs/>
        </w:rPr>
        <w:t>Define a deterministic, auditable, and reproducible generation pipeline</w:t>
      </w:r>
      <w:r w:rsidRPr="00026DE9">
        <w:t xml:space="preserve"> where every agent emerges from a structured schema rather than from arbitrary codebases, prompt engineering, or developer discretion.</w:t>
      </w:r>
    </w:p>
    <w:p w14:paraId="3189CD3B" w14:textId="77777777" w:rsidR="005D7492" w:rsidRPr="00026DE9" w:rsidRDefault="005D7492" w:rsidP="00524384">
      <w:pPr>
        <w:numPr>
          <w:ilvl w:val="0"/>
          <w:numId w:val="986"/>
        </w:numPr>
        <w:spacing w:before="100" w:beforeAutospacing="1" w:after="100" w:afterAutospacing="1"/>
      </w:pPr>
      <w:r w:rsidRPr="00026DE9">
        <w:rPr>
          <w:b/>
          <w:bCs/>
        </w:rPr>
        <w:t>Embed governance, safety, risk, and policy controls at creation time</w:t>
      </w:r>
      <w:r w:rsidRPr="00026DE9">
        <w:t>, ensuring that every agent deployed into the enterprise ecosystem is compliant by design.</w:t>
      </w:r>
    </w:p>
    <w:p w14:paraId="0E9319F1" w14:textId="77777777" w:rsidR="005D7492" w:rsidRPr="00026DE9" w:rsidRDefault="005D7492" w:rsidP="009738F8">
      <w:pPr>
        <w:spacing w:before="100" w:beforeAutospacing="1" w:after="100" w:afterAutospacing="1"/>
      </w:pPr>
      <w:r w:rsidRPr="00026DE9">
        <w:t xml:space="preserve">This layer transforms agent creation from an </w:t>
      </w:r>
      <w:r w:rsidRPr="00026DE9">
        <w:rPr>
          <w:b/>
          <w:bCs/>
        </w:rPr>
        <w:t>unregulated software process</w:t>
      </w:r>
      <w:r w:rsidRPr="00026DE9">
        <w:t xml:space="preserve"> into a </w:t>
      </w:r>
      <w:r w:rsidRPr="00026DE9">
        <w:rPr>
          <w:b/>
          <w:bCs/>
        </w:rPr>
        <w:t>governed systems-engineering discipline</w:t>
      </w:r>
      <w:r w:rsidRPr="00026DE9">
        <w:t xml:space="preserve"> tightly coupled with MCP, GIL, CGL, and MGL.</w:t>
      </w:r>
    </w:p>
    <w:p w14:paraId="3C56ED4C" w14:textId="1474AFC2" w:rsidR="005D7492" w:rsidRPr="00026DE9" w:rsidRDefault="005D7492" w:rsidP="009738F8">
      <w:pPr>
        <w:spacing w:before="100" w:beforeAutospacing="1" w:after="100" w:afterAutospacing="1"/>
      </w:pPr>
    </w:p>
    <w:p w14:paraId="6DDA3FAB" w14:textId="77777777" w:rsidR="005D7492" w:rsidRPr="00026DE9" w:rsidRDefault="005D7492" w:rsidP="009738F8">
      <w:pPr>
        <w:spacing w:before="100" w:beforeAutospacing="1" w:after="100" w:afterAutospacing="1"/>
        <w:rPr>
          <w:b/>
          <w:bCs/>
        </w:rPr>
      </w:pPr>
      <w:r w:rsidRPr="00026DE9">
        <w:rPr>
          <w:b/>
          <w:bCs/>
        </w:rPr>
        <w:t>1.2.0.1.1 — Addressing the Architectural Gap in Modern AI Systems</w:t>
      </w:r>
    </w:p>
    <w:p w14:paraId="68C972C3" w14:textId="77777777" w:rsidR="005D7492" w:rsidRPr="00026DE9" w:rsidRDefault="005D7492" w:rsidP="009738F8">
      <w:pPr>
        <w:spacing w:before="100" w:beforeAutospacing="1" w:after="100" w:afterAutospacing="1"/>
      </w:pPr>
      <w:r w:rsidRPr="00026DE9">
        <w:t>Contemporary multi-agent systems suffer from three structural problems:</w:t>
      </w:r>
    </w:p>
    <w:p w14:paraId="1344958F" w14:textId="77777777" w:rsidR="005D7492" w:rsidRPr="00026DE9" w:rsidRDefault="005D7492" w:rsidP="009738F8">
      <w:pPr>
        <w:spacing w:before="100" w:beforeAutospacing="1" w:after="100" w:afterAutospacing="1"/>
        <w:rPr>
          <w:b/>
          <w:bCs/>
        </w:rPr>
      </w:pPr>
      <w:r w:rsidRPr="00026DE9">
        <w:rPr>
          <w:b/>
          <w:bCs/>
        </w:rPr>
        <w:t>1. Lack of formal structure</w:t>
      </w:r>
    </w:p>
    <w:p w14:paraId="492A45F2" w14:textId="77777777" w:rsidR="005D7492" w:rsidRPr="00026DE9" w:rsidRDefault="005D7492" w:rsidP="009738F8">
      <w:pPr>
        <w:spacing w:before="100" w:beforeAutospacing="1" w:after="100" w:afterAutospacing="1"/>
      </w:pPr>
      <w:r w:rsidRPr="00026DE9">
        <w:t>Agents are usually:</w:t>
      </w:r>
    </w:p>
    <w:p w14:paraId="75CA3B30" w14:textId="77777777" w:rsidR="005D7492" w:rsidRPr="00026DE9" w:rsidRDefault="005D7492" w:rsidP="00524384">
      <w:pPr>
        <w:numPr>
          <w:ilvl w:val="0"/>
          <w:numId w:val="987"/>
        </w:numPr>
        <w:spacing w:before="100" w:beforeAutospacing="1" w:after="100" w:afterAutospacing="1"/>
      </w:pPr>
      <w:r w:rsidRPr="00026DE9">
        <w:t>arbitrary scripts</w:t>
      </w:r>
    </w:p>
    <w:p w14:paraId="6A4D9E51" w14:textId="77777777" w:rsidR="005D7492" w:rsidRPr="00026DE9" w:rsidRDefault="005D7492" w:rsidP="00524384">
      <w:pPr>
        <w:numPr>
          <w:ilvl w:val="0"/>
          <w:numId w:val="987"/>
        </w:numPr>
        <w:spacing w:before="100" w:beforeAutospacing="1" w:after="100" w:afterAutospacing="1"/>
      </w:pPr>
      <w:r w:rsidRPr="00026DE9">
        <w:t>prompt-engineered personalities</w:t>
      </w:r>
    </w:p>
    <w:p w14:paraId="3EBF6942" w14:textId="77777777" w:rsidR="005D7492" w:rsidRPr="00026DE9" w:rsidRDefault="005D7492" w:rsidP="00524384">
      <w:pPr>
        <w:numPr>
          <w:ilvl w:val="0"/>
          <w:numId w:val="987"/>
        </w:numPr>
        <w:spacing w:before="100" w:beforeAutospacing="1" w:after="100" w:afterAutospacing="1"/>
      </w:pPr>
      <w:r w:rsidRPr="00026DE9">
        <w:t>code modules with no governance embeddings</w:t>
      </w:r>
    </w:p>
    <w:p w14:paraId="5035EF07" w14:textId="77777777" w:rsidR="005D7492" w:rsidRPr="00026DE9" w:rsidRDefault="005D7492" w:rsidP="00524384">
      <w:pPr>
        <w:numPr>
          <w:ilvl w:val="0"/>
          <w:numId w:val="987"/>
        </w:numPr>
        <w:spacing w:before="100" w:beforeAutospacing="1" w:after="100" w:afterAutospacing="1"/>
      </w:pPr>
      <w:r w:rsidRPr="00026DE9">
        <w:t>fine-tuned models with uncertain behavior under stress</w:t>
      </w:r>
    </w:p>
    <w:p w14:paraId="401FC885" w14:textId="77777777" w:rsidR="005D7492" w:rsidRPr="00026DE9" w:rsidRDefault="005D7492" w:rsidP="009738F8">
      <w:pPr>
        <w:spacing w:before="100" w:beforeAutospacing="1" w:after="100" w:afterAutospacing="1"/>
      </w:pPr>
      <w:r w:rsidRPr="00026DE9">
        <w:t xml:space="preserve">They have </w:t>
      </w:r>
      <w:r w:rsidRPr="00026DE9">
        <w:rPr>
          <w:b/>
          <w:bCs/>
        </w:rPr>
        <w:t>no universal specification</w:t>
      </w:r>
      <w:r w:rsidRPr="00026DE9">
        <w:t>, making governance impossible.</w:t>
      </w:r>
    </w:p>
    <w:p w14:paraId="1E5C5C27" w14:textId="77777777" w:rsidR="005D7492" w:rsidRPr="00026DE9" w:rsidRDefault="005D7492" w:rsidP="009738F8">
      <w:pPr>
        <w:spacing w:before="100" w:beforeAutospacing="1" w:after="100" w:afterAutospacing="1"/>
        <w:rPr>
          <w:b/>
          <w:bCs/>
        </w:rPr>
      </w:pPr>
      <w:r w:rsidRPr="00026DE9">
        <w:rPr>
          <w:b/>
          <w:bCs/>
        </w:rPr>
        <w:t>2. Post-hoc governance</w:t>
      </w:r>
    </w:p>
    <w:p w14:paraId="584802BB" w14:textId="77777777" w:rsidR="005D7492" w:rsidRPr="00026DE9" w:rsidRDefault="005D7492" w:rsidP="009738F8">
      <w:pPr>
        <w:spacing w:before="100" w:beforeAutospacing="1" w:after="100" w:afterAutospacing="1"/>
      </w:pPr>
      <w:r w:rsidRPr="00026DE9">
        <w:t xml:space="preserve">Enterprises attempt to enforce governance </w:t>
      </w:r>
      <w:r w:rsidRPr="00026DE9">
        <w:rPr>
          <w:i/>
          <w:iCs/>
        </w:rPr>
        <w:t>after</w:t>
      </w:r>
      <w:r w:rsidRPr="00026DE9">
        <w:t xml:space="preserve"> agent creation:</w:t>
      </w:r>
    </w:p>
    <w:p w14:paraId="5D9DB379" w14:textId="77777777" w:rsidR="005D7492" w:rsidRPr="00026DE9" w:rsidRDefault="005D7492" w:rsidP="00524384">
      <w:pPr>
        <w:numPr>
          <w:ilvl w:val="0"/>
          <w:numId w:val="988"/>
        </w:numPr>
        <w:spacing w:before="100" w:beforeAutospacing="1" w:after="100" w:afterAutospacing="1"/>
      </w:pPr>
      <w:r w:rsidRPr="00026DE9">
        <w:t>logging</w:t>
      </w:r>
    </w:p>
    <w:p w14:paraId="05FB063F" w14:textId="77777777" w:rsidR="005D7492" w:rsidRPr="00026DE9" w:rsidRDefault="005D7492" w:rsidP="00524384">
      <w:pPr>
        <w:numPr>
          <w:ilvl w:val="0"/>
          <w:numId w:val="988"/>
        </w:numPr>
        <w:spacing w:before="100" w:beforeAutospacing="1" w:after="100" w:afterAutospacing="1"/>
      </w:pPr>
      <w:r w:rsidRPr="00026DE9">
        <w:t>audits</w:t>
      </w:r>
    </w:p>
    <w:p w14:paraId="0A2B57D6" w14:textId="77777777" w:rsidR="005D7492" w:rsidRPr="00026DE9" w:rsidRDefault="005D7492" w:rsidP="00524384">
      <w:pPr>
        <w:numPr>
          <w:ilvl w:val="0"/>
          <w:numId w:val="988"/>
        </w:numPr>
        <w:spacing w:before="100" w:beforeAutospacing="1" w:after="100" w:afterAutospacing="1"/>
      </w:pPr>
      <w:r w:rsidRPr="00026DE9">
        <w:t>monitoring</w:t>
      </w:r>
    </w:p>
    <w:p w14:paraId="3BD56204" w14:textId="77777777" w:rsidR="005D7492" w:rsidRPr="00026DE9" w:rsidRDefault="005D7492" w:rsidP="00524384">
      <w:pPr>
        <w:numPr>
          <w:ilvl w:val="0"/>
          <w:numId w:val="988"/>
        </w:numPr>
        <w:spacing w:before="100" w:beforeAutospacing="1" w:after="100" w:afterAutospacing="1"/>
      </w:pPr>
      <w:r w:rsidRPr="00026DE9">
        <w:t>policy checks</w:t>
      </w:r>
    </w:p>
    <w:p w14:paraId="041E12EA" w14:textId="77777777" w:rsidR="005D7492" w:rsidRPr="00026DE9" w:rsidRDefault="005D7492" w:rsidP="009738F8">
      <w:pPr>
        <w:spacing w:before="100" w:beforeAutospacing="1" w:after="100" w:afterAutospacing="1"/>
      </w:pPr>
      <w:r w:rsidRPr="00026DE9">
        <w:t>This creates compliance gaps and unpredictable failure modes.</w:t>
      </w:r>
      <w:r w:rsidRPr="00026DE9">
        <w:br/>
        <w:t xml:space="preserve">The Builder Layer inverts this: </w:t>
      </w:r>
      <w:r w:rsidRPr="00026DE9">
        <w:rPr>
          <w:b/>
          <w:bCs/>
        </w:rPr>
        <w:t>governance is embedded at creation time</w:t>
      </w:r>
      <w:r w:rsidRPr="00026DE9">
        <w:t>.</w:t>
      </w:r>
    </w:p>
    <w:p w14:paraId="10C85E39" w14:textId="77777777" w:rsidR="005D7492" w:rsidRPr="00026DE9" w:rsidRDefault="005D7492" w:rsidP="009738F8">
      <w:pPr>
        <w:spacing w:before="100" w:beforeAutospacing="1" w:after="100" w:afterAutospacing="1"/>
        <w:rPr>
          <w:b/>
          <w:bCs/>
        </w:rPr>
      </w:pPr>
      <w:r w:rsidRPr="00026DE9">
        <w:rPr>
          <w:b/>
          <w:bCs/>
        </w:rPr>
        <w:t>3. Unbounded capability drift</w:t>
      </w:r>
    </w:p>
    <w:p w14:paraId="71D3618F" w14:textId="77777777" w:rsidR="005D7492" w:rsidRPr="00026DE9" w:rsidRDefault="005D7492" w:rsidP="009738F8">
      <w:pPr>
        <w:spacing w:before="100" w:beforeAutospacing="1" w:after="100" w:afterAutospacing="1"/>
      </w:pPr>
      <w:r w:rsidRPr="00026DE9">
        <w:t>Agents evolve unintentionally due to:</w:t>
      </w:r>
    </w:p>
    <w:p w14:paraId="55529546" w14:textId="77777777" w:rsidR="005D7492" w:rsidRPr="00026DE9" w:rsidRDefault="005D7492" w:rsidP="00524384">
      <w:pPr>
        <w:numPr>
          <w:ilvl w:val="0"/>
          <w:numId w:val="989"/>
        </w:numPr>
        <w:spacing w:before="100" w:beforeAutospacing="1" w:after="100" w:afterAutospacing="1"/>
      </w:pPr>
      <w:r w:rsidRPr="00026DE9">
        <w:t>emergent behaviors</w:t>
      </w:r>
    </w:p>
    <w:p w14:paraId="5C356EAD" w14:textId="77777777" w:rsidR="005D7492" w:rsidRPr="00026DE9" w:rsidRDefault="005D7492" w:rsidP="00524384">
      <w:pPr>
        <w:numPr>
          <w:ilvl w:val="0"/>
          <w:numId w:val="989"/>
        </w:numPr>
        <w:spacing w:before="100" w:beforeAutospacing="1" w:after="100" w:afterAutospacing="1"/>
      </w:pPr>
      <w:r w:rsidRPr="00026DE9">
        <w:t>latent model capabilities</w:t>
      </w:r>
    </w:p>
    <w:p w14:paraId="08E3D14C" w14:textId="77777777" w:rsidR="005D7492" w:rsidRPr="00026DE9" w:rsidRDefault="005D7492" w:rsidP="00524384">
      <w:pPr>
        <w:numPr>
          <w:ilvl w:val="0"/>
          <w:numId w:val="989"/>
        </w:numPr>
        <w:spacing w:before="100" w:beforeAutospacing="1" w:after="100" w:afterAutospacing="1"/>
      </w:pPr>
      <w:r w:rsidRPr="00026DE9">
        <w:t>prompt mutations</w:t>
      </w:r>
    </w:p>
    <w:p w14:paraId="26E0FA0C" w14:textId="77777777" w:rsidR="005D7492" w:rsidRPr="00026DE9" w:rsidRDefault="005D7492" w:rsidP="00524384">
      <w:pPr>
        <w:numPr>
          <w:ilvl w:val="0"/>
          <w:numId w:val="989"/>
        </w:numPr>
        <w:spacing w:before="100" w:beforeAutospacing="1" w:after="100" w:afterAutospacing="1"/>
      </w:pPr>
      <w:r w:rsidRPr="00026DE9">
        <w:t>external tool integrations</w:t>
      </w:r>
    </w:p>
    <w:p w14:paraId="1FE562FF" w14:textId="77777777" w:rsidR="005D7492" w:rsidRPr="00026DE9" w:rsidRDefault="005D7492" w:rsidP="009738F8">
      <w:pPr>
        <w:spacing w:before="100" w:beforeAutospacing="1" w:after="100" w:afterAutospacing="1"/>
      </w:pPr>
      <w:r w:rsidRPr="00026DE9">
        <w:t>Without structured boundaries, drift is unpreventable.</w:t>
      </w:r>
      <w:r w:rsidRPr="00026DE9">
        <w:br/>
        <w:t xml:space="preserve">Builder Layer schemas create </w:t>
      </w:r>
      <w:r w:rsidRPr="00026DE9">
        <w:rPr>
          <w:b/>
          <w:bCs/>
        </w:rPr>
        <w:t>immutable agent boundaries</w:t>
      </w:r>
      <w:r w:rsidRPr="00026DE9">
        <w:t>.</w:t>
      </w:r>
    </w:p>
    <w:p w14:paraId="3E1392CD" w14:textId="5B875E0C" w:rsidR="005D7492" w:rsidRDefault="005D7492" w:rsidP="009738F8">
      <w:pPr>
        <w:spacing w:before="100" w:beforeAutospacing="1" w:after="100" w:afterAutospacing="1"/>
      </w:pPr>
    </w:p>
    <w:p w14:paraId="0C85A905" w14:textId="77777777" w:rsidR="0011042D" w:rsidRPr="00026DE9" w:rsidRDefault="0011042D" w:rsidP="009738F8">
      <w:pPr>
        <w:spacing w:before="100" w:beforeAutospacing="1" w:after="100" w:afterAutospacing="1"/>
      </w:pPr>
    </w:p>
    <w:p w14:paraId="0FF384DD" w14:textId="77777777" w:rsidR="005D7492" w:rsidRPr="00026DE9" w:rsidRDefault="005D7492" w:rsidP="009738F8">
      <w:pPr>
        <w:spacing w:before="100" w:beforeAutospacing="1" w:after="100" w:afterAutospacing="1"/>
        <w:rPr>
          <w:b/>
          <w:bCs/>
        </w:rPr>
      </w:pPr>
      <w:r w:rsidRPr="00026DE9">
        <w:rPr>
          <w:b/>
          <w:bCs/>
        </w:rPr>
        <w:t>1.2.0.1.2 — The Builder Layer as a Formal Specification System</w:t>
      </w:r>
    </w:p>
    <w:p w14:paraId="0C3CC338" w14:textId="77777777" w:rsidR="005D7492" w:rsidRPr="00026DE9" w:rsidRDefault="005D7492" w:rsidP="009738F8">
      <w:pPr>
        <w:spacing w:before="100" w:beforeAutospacing="1" w:after="100" w:afterAutospacing="1"/>
      </w:pPr>
      <w:r w:rsidRPr="00026DE9">
        <w:t xml:space="preserve">The Builder Layer introduces a </w:t>
      </w:r>
      <w:r w:rsidRPr="00026DE9">
        <w:rPr>
          <w:b/>
          <w:bCs/>
        </w:rPr>
        <w:t>governed specification language</w:t>
      </w:r>
      <w:r w:rsidRPr="00026DE9">
        <w:t xml:space="preserve"> for agents:</w:t>
      </w:r>
    </w:p>
    <w:p w14:paraId="1219DFE9" w14:textId="77777777" w:rsidR="005D7492" w:rsidRPr="00026DE9" w:rsidRDefault="005D7492" w:rsidP="00524384">
      <w:pPr>
        <w:numPr>
          <w:ilvl w:val="0"/>
          <w:numId w:val="990"/>
        </w:numPr>
        <w:spacing w:before="100" w:beforeAutospacing="1" w:after="100" w:afterAutospacing="1"/>
      </w:pPr>
      <w:r w:rsidRPr="00026DE9">
        <w:t>declarative</w:t>
      </w:r>
    </w:p>
    <w:p w14:paraId="05AFB9B3" w14:textId="77777777" w:rsidR="005D7492" w:rsidRPr="00026DE9" w:rsidRDefault="005D7492" w:rsidP="00524384">
      <w:pPr>
        <w:numPr>
          <w:ilvl w:val="0"/>
          <w:numId w:val="990"/>
        </w:numPr>
        <w:spacing w:before="100" w:beforeAutospacing="1" w:after="100" w:afterAutospacing="1"/>
      </w:pPr>
      <w:r w:rsidRPr="00026DE9">
        <w:t>schema-based</w:t>
      </w:r>
    </w:p>
    <w:p w14:paraId="4173C984" w14:textId="77777777" w:rsidR="005D7492" w:rsidRPr="00026DE9" w:rsidRDefault="005D7492" w:rsidP="00524384">
      <w:pPr>
        <w:numPr>
          <w:ilvl w:val="0"/>
          <w:numId w:val="990"/>
        </w:numPr>
        <w:spacing w:before="100" w:beforeAutospacing="1" w:after="100" w:afterAutospacing="1"/>
      </w:pPr>
      <w:r w:rsidRPr="00026DE9">
        <w:t>machine-verifiable</w:t>
      </w:r>
    </w:p>
    <w:p w14:paraId="12069D5B" w14:textId="77777777" w:rsidR="005D7492" w:rsidRPr="00026DE9" w:rsidRDefault="005D7492" w:rsidP="00524384">
      <w:pPr>
        <w:numPr>
          <w:ilvl w:val="0"/>
          <w:numId w:val="990"/>
        </w:numPr>
        <w:spacing w:before="100" w:beforeAutospacing="1" w:after="100" w:afterAutospacing="1"/>
      </w:pPr>
      <w:r w:rsidRPr="00026DE9">
        <w:t>governance-enforced</w:t>
      </w:r>
    </w:p>
    <w:p w14:paraId="22CF5BB7" w14:textId="77777777" w:rsidR="005D7492" w:rsidRPr="00026DE9" w:rsidRDefault="005D7492" w:rsidP="00524384">
      <w:pPr>
        <w:numPr>
          <w:ilvl w:val="0"/>
          <w:numId w:val="990"/>
        </w:numPr>
        <w:spacing w:before="100" w:beforeAutospacing="1" w:after="100" w:afterAutospacing="1"/>
      </w:pPr>
      <w:r w:rsidRPr="00026DE9">
        <w:t>consistent with enterprise policy</w:t>
      </w:r>
    </w:p>
    <w:p w14:paraId="07FE430A" w14:textId="77777777" w:rsidR="005D7492" w:rsidRPr="00026DE9" w:rsidRDefault="005D7492" w:rsidP="00524384">
      <w:pPr>
        <w:numPr>
          <w:ilvl w:val="0"/>
          <w:numId w:val="990"/>
        </w:numPr>
        <w:spacing w:before="100" w:beforeAutospacing="1" w:after="100" w:afterAutospacing="1"/>
      </w:pPr>
      <w:r w:rsidRPr="00026DE9">
        <w:t>interoperable with supervisory layers</w:t>
      </w:r>
    </w:p>
    <w:p w14:paraId="405E9C04" w14:textId="77777777" w:rsidR="005D7492" w:rsidRPr="00026DE9" w:rsidRDefault="005D7492" w:rsidP="009738F8">
      <w:pPr>
        <w:spacing w:before="100" w:beforeAutospacing="1" w:after="100" w:afterAutospacing="1"/>
      </w:pPr>
      <w:r w:rsidRPr="00026DE9">
        <w:t>Every schema defines:</w:t>
      </w:r>
    </w:p>
    <w:p w14:paraId="089426F0" w14:textId="77777777" w:rsidR="005D7492" w:rsidRPr="00026DE9" w:rsidRDefault="005D7492" w:rsidP="00524384">
      <w:pPr>
        <w:numPr>
          <w:ilvl w:val="0"/>
          <w:numId w:val="991"/>
        </w:numPr>
        <w:spacing w:before="100" w:beforeAutospacing="1" w:after="100" w:afterAutospacing="1"/>
      </w:pPr>
      <w:r w:rsidRPr="00026DE9">
        <w:t>allowed cognitive functions</w:t>
      </w:r>
    </w:p>
    <w:p w14:paraId="36A684BA" w14:textId="77777777" w:rsidR="005D7492" w:rsidRPr="00026DE9" w:rsidRDefault="005D7492" w:rsidP="00524384">
      <w:pPr>
        <w:numPr>
          <w:ilvl w:val="0"/>
          <w:numId w:val="991"/>
        </w:numPr>
        <w:spacing w:before="100" w:beforeAutospacing="1" w:after="100" w:afterAutospacing="1"/>
      </w:pPr>
      <w:r w:rsidRPr="00026DE9">
        <w:t>allowed execution surfaces</w:t>
      </w:r>
    </w:p>
    <w:p w14:paraId="2D3EAE9C" w14:textId="77777777" w:rsidR="005D7492" w:rsidRPr="00026DE9" w:rsidRDefault="005D7492" w:rsidP="00524384">
      <w:pPr>
        <w:numPr>
          <w:ilvl w:val="0"/>
          <w:numId w:val="991"/>
        </w:numPr>
        <w:spacing w:before="100" w:beforeAutospacing="1" w:after="100" w:afterAutospacing="1"/>
      </w:pPr>
      <w:r w:rsidRPr="00026DE9">
        <w:t>risk ceilings</w:t>
      </w:r>
    </w:p>
    <w:p w14:paraId="58BD64BF" w14:textId="77777777" w:rsidR="005D7492" w:rsidRPr="00026DE9" w:rsidRDefault="005D7492" w:rsidP="00524384">
      <w:pPr>
        <w:numPr>
          <w:ilvl w:val="0"/>
          <w:numId w:val="991"/>
        </w:numPr>
        <w:spacing w:before="100" w:beforeAutospacing="1" w:after="100" w:afterAutospacing="1"/>
      </w:pPr>
      <w:r w:rsidRPr="00026DE9">
        <w:t>tool-access boundaries</w:t>
      </w:r>
    </w:p>
    <w:p w14:paraId="74CED790" w14:textId="77777777" w:rsidR="005D7492" w:rsidRPr="00026DE9" w:rsidRDefault="005D7492" w:rsidP="00524384">
      <w:pPr>
        <w:numPr>
          <w:ilvl w:val="0"/>
          <w:numId w:val="991"/>
        </w:numPr>
        <w:spacing w:before="100" w:beforeAutospacing="1" w:after="100" w:afterAutospacing="1"/>
      </w:pPr>
      <w:r w:rsidRPr="00026DE9">
        <w:t>input/output restrictions</w:t>
      </w:r>
    </w:p>
    <w:p w14:paraId="3E30A9E5" w14:textId="77777777" w:rsidR="005D7492" w:rsidRPr="00026DE9" w:rsidRDefault="005D7492" w:rsidP="00524384">
      <w:pPr>
        <w:numPr>
          <w:ilvl w:val="0"/>
          <w:numId w:val="991"/>
        </w:numPr>
        <w:spacing w:before="100" w:beforeAutospacing="1" w:after="100" w:afterAutospacing="1"/>
      </w:pPr>
      <w:r w:rsidRPr="00026DE9">
        <w:t>allowed memory scopes</w:t>
      </w:r>
    </w:p>
    <w:p w14:paraId="6BF29652" w14:textId="77777777" w:rsidR="005D7492" w:rsidRPr="00026DE9" w:rsidRDefault="005D7492" w:rsidP="00524384">
      <w:pPr>
        <w:numPr>
          <w:ilvl w:val="0"/>
          <w:numId w:val="991"/>
        </w:numPr>
        <w:spacing w:before="100" w:beforeAutospacing="1" w:after="100" w:afterAutospacing="1"/>
      </w:pPr>
      <w:r w:rsidRPr="00026DE9">
        <w:t>permitted inter-agent communication</w:t>
      </w:r>
    </w:p>
    <w:p w14:paraId="547DC9B7" w14:textId="77777777" w:rsidR="005D7492" w:rsidRPr="00026DE9" w:rsidRDefault="005D7492" w:rsidP="00524384">
      <w:pPr>
        <w:numPr>
          <w:ilvl w:val="0"/>
          <w:numId w:val="991"/>
        </w:numPr>
        <w:spacing w:before="100" w:beforeAutospacing="1" w:after="100" w:afterAutospacing="1"/>
      </w:pPr>
      <w:r w:rsidRPr="00026DE9">
        <w:t>lifecycle constraints</w:t>
      </w:r>
    </w:p>
    <w:p w14:paraId="78B04A1E" w14:textId="77777777" w:rsidR="005D7492" w:rsidRPr="00026DE9" w:rsidRDefault="005D7492" w:rsidP="00524384">
      <w:pPr>
        <w:numPr>
          <w:ilvl w:val="0"/>
          <w:numId w:val="991"/>
        </w:numPr>
        <w:spacing w:before="100" w:beforeAutospacing="1" w:after="100" w:afterAutospacing="1"/>
      </w:pPr>
      <w:r w:rsidRPr="00026DE9">
        <w:t>supervisory hooks</w:t>
      </w:r>
    </w:p>
    <w:p w14:paraId="1E185C88" w14:textId="77777777" w:rsidR="005D7492" w:rsidRPr="00026DE9" w:rsidRDefault="005D7492" w:rsidP="009738F8">
      <w:pPr>
        <w:spacing w:before="100" w:beforeAutospacing="1" w:after="100" w:afterAutospacing="1"/>
      </w:pPr>
      <w:r w:rsidRPr="00026DE9">
        <w:t>Agents created through this pipeline are:</w:t>
      </w:r>
    </w:p>
    <w:p w14:paraId="27A29C28" w14:textId="77777777" w:rsidR="005D7492" w:rsidRPr="00026DE9" w:rsidRDefault="005D7492" w:rsidP="00524384">
      <w:pPr>
        <w:numPr>
          <w:ilvl w:val="0"/>
          <w:numId w:val="992"/>
        </w:numPr>
        <w:spacing w:before="100" w:beforeAutospacing="1" w:after="100" w:afterAutospacing="1"/>
      </w:pPr>
      <w:r w:rsidRPr="00026DE9">
        <w:t>deterministic in structure</w:t>
      </w:r>
    </w:p>
    <w:p w14:paraId="244D80B3" w14:textId="77777777" w:rsidR="005D7492" w:rsidRPr="00026DE9" w:rsidRDefault="005D7492" w:rsidP="00524384">
      <w:pPr>
        <w:numPr>
          <w:ilvl w:val="0"/>
          <w:numId w:val="992"/>
        </w:numPr>
        <w:spacing w:before="100" w:beforeAutospacing="1" w:after="100" w:afterAutospacing="1"/>
      </w:pPr>
      <w:r w:rsidRPr="00026DE9">
        <w:t>predictable under supervision</w:t>
      </w:r>
    </w:p>
    <w:p w14:paraId="4C4F2885" w14:textId="77777777" w:rsidR="005D7492" w:rsidRPr="00026DE9" w:rsidRDefault="005D7492" w:rsidP="00524384">
      <w:pPr>
        <w:numPr>
          <w:ilvl w:val="0"/>
          <w:numId w:val="992"/>
        </w:numPr>
        <w:spacing w:before="100" w:beforeAutospacing="1" w:after="100" w:afterAutospacing="1"/>
      </w:pPr>
      <w:r w:rsidRPr="00026DE9">
        <w:t>transparent to auditors</w:t>
      </w:r>
    </w:p>
    <w:p w14:paraId="13D259D3" w14:textId="77777777" w:rsidR="005D7492" w:rsidRPr="00026DE9" w:rsidRDefault="005D7492" w:rsidP="00524384">
      <w:pPr>
        <w:numPr>
          <w:ilvl w:val="0"/>
          <w:numId w:val="992"/>
        </w:numPr>
        <w:spacing w:before="100" w:beforeAutospacing="1" w:after="100" w:afterAutospacing="1"/>
      </w:pPr>
      <w:r w:rsidRPr="00026DE9">
        <w:t>optimizable by MCP</w:t>
      </w:r>
    </w:p>
    <w:p w14:paraId="07CCAF86" w14:textId="77777777" w:rsidR="005D7492" w:rsidRPr="00026DE9" w:rsidRDefault="005D7492" w:rsidP="00524384">
      <w:pPr>
        <w:numPr>
          <w:ilvl w:val="0"/>
          <w:numId w:val="992"/>
        </w:numPr>
        <w:spacing w:before="100" w:beforeAutospacing="1" w:after="100" w:afterAutospacing="1"/>
      </w:pPr>
      <w:r w:rsidRPr="00026DE9">
        <w:t>governable by GIL, CGL, and MGL</w:t>
      </w:r>
    </w:p>
    <w:p w14:paraId="5276602D" w14:textId="77777777" w:rsidR="005D7492" w:rsidRPr="00026DE9" w:rsidRDefault="005D7492" w:rsidP="00524384">
      <w:pPr>
        <w:numPr>
          <w:ilvl w:val="0"/>
          <w:numId w:val="992"/>
        </w:numPr>
        <w:spacing w:before="100" w:beforeAutospacing="1" w:after="100" w:afterAutospacing="1"/>
      </w:pPr>
      <w:r w:rsidRPr="00026DE9">
        <w:t>reconstructable from lineage</w:t>
      </w:r>
    </w:p>
    <w:p w14:paraId="2254768A" w14:textId="77777777" w:rsidR="005D7492" w:rsidRPr="00026DE9" w:rsidRDefault="005D7492" w:rsidP="009738F8">
      <w:pPr>
        <w:spacing w:before="100" w:beforeAutospacing="1" w:after="100" w:afterAutospacing="1"/>
      </w:pPr>
      <w:r w:rsidRPr="00026DE9">
        <w:t xml:space="preserve">This is a </w:t>
      </w:r>
      <w:proofErr w:type="gramStart"/>
      <w:r w:rsidRPr="00026DE9">
        <w:rPr>
          <w:b/>
          <w:bCs/>
        </w:rPr>
        <w:t>systems</w:t>
      </w:r>
      <w:proofErr w:type="gramEnd"/>
      <w:r w:rsidRPr="00026DE9">
        <w:rPr>
          <w:b/>
          <w:bCs/>
        </w:rPr>
        <w:t>-level advancement</w:t>
      </w:r>
      <w:r w:rsidRPr="00026DE9">
        <w:t xml:space="preserve"> beyond existing agent frameworks (AutoGen, CrewAI, Swarm, Bedrock Agents, LangChain Agents, etc.), none of which have formal specification layers or governance-bound schemas.</w:t>
      </w:r>
    </w:p>
    <w:p w14:paraId="1D545DF5" w14:textId="7EB1E63A" w:rsidR="005D7492" w:rsidRPr="00026DE9" w:rsidRDefault="005D7492" w:rsidP="009738F8">
      <w:pPr>
        <w:spacing w:before="100" w:beforeAutospacing="1" w:after="100" w:afterAutospacing="1"/>
      </w:pPr>
    </w:p>
    <w:p w14:paraId="48A540F7" w14:textId="77777777" w:rsidR="005D7492" w:rsidRPr="00026DE9" w:rsidRDefault="005D7492" w:rsidP="009738F8">
      <w:pPr>
        <w:spacing w:before="100" w:beforeAutospacing="1" w:after="100" w:afterAutospacing="1"/>
        <w:rPr>
          <w:b/>
          <w:bCs/>
        </w:rPr>
      </w:pPr>
      <w:r w:rsidRPr="00026DE9">
        <w:rPr>
          <w:b/>
          <w:bCs/>
        </w:rPr>
        <w:t>1.2.0.1.3 — Core Architectural Goals of the Builder Layer</w:t>
      </w:r>
    </w:p>
    <w:p w14:paraId="06BA3015" w14:textId="77777777" w:rsidR="005D7492" w:rsidRPr="00026DE9" w:rsidRDefault="005D7492" w:rsidP="009738F8">
      <w:pPr>
        <w:spacing w:before="100" w:beforeAutospacing="1" w:after="100" w:afterAutospacing="1"/>
      </w:pPr>
      <w:r w:rsidRPr="00026DE9">
        <w:t xml:space="preserve">The Builder Layer exists to satisfy five architectural goals central to </w:t>
      </w:r>
      <w:proofErr w:type="gramStart"/>
      <w:r w:rsidRPr="00026DE9">
        <w:t>governed</w:t>
      </w:r>
      <w:proofErr w:type="gramEnd"/>
      <w:r w:rsidRPr="00026DE9">
        <w:t xml:space="preserve"> autonomy:</w:t>
      </w:r>
    </w:p>
    <w:p w14:paraId="2FD33BC5" w14:textId="77777777" w:rsidR="005D7492" w:rsidRPr="00026DE9" w:rsidRDefault="005D7492" w:rsidP="009738F8">
      <w:pPr>
        <w:spacing w:before="100" w:beforeAutospacing="1" w:after="100" w:afterAutospacing="1"/>
        <w:rPr>
          <w:b/>
          <w:bCs/>
        </w:rPr>
      </w:pPr>
      <w:r w:rsidRPr="00026DE9">
        <w:rPr>
          <w:b/>
          <w:bCs/>
        </w:rPr>
        <w:t>Goal 1 — Deterministic, Reproducible Agent Construction</w:t>
      </w:r>
    </w:p>
    <w:p w14:paraId="55A8B980" w14:textId="77777777" w:rsidR="005D7492" w:rsidRPr="00026DE9" w:rsidRDefault="005D7492" w:rsidP="009738F8">
      <w:pPr>
        <w:spacing w:before="100" w:beforeAutospacing="1" w:after="100" w:afterAutospacing="1"/>
      </w:pPr>
      <w:r w:rsidRPr="00026DE9">
        <w:t xml:space="preserve">Two agents created from the same schema must be </w:t>
      </w:r>
      <w:r w:rsidRPr="00026DE9">
        <w:rPr>
          <w:b/>
          <w:bCs/>
        </w:rPr>
        <w:t>byte-for-byte equivalent in governance footprint</w:t>
      </w:r>
      <w:r w:rsidRPr="00026DE9">
        <w:t>, regardless of environment.</w:t>
      </w:r>
      <w:r w:rsidRPr="00026DE9">
        <w:br/>
        <w:t>This allows:</w:t>
      </w:r>
    </w:p>
    <w:p w14:paraId="44E14189" w14:textId="77777777" w:rsidR="005D7492" w:rsidRPr="00026DE9" w:rsidRDefault="005D7492" w:rsidP="00524384">
      <w:pPr>
        <w:numPr>
          <w:ilvl w:val="0"/>
          <w:numId w:val="993"/>
        </w:numPr>
        <w:spacing w:before="100" w:beforeAutospacing="1" w:after="100" w:afterAutospacing="1"/>
      </w:pPr>
      <w:r w:rsidRPr="00026DE9">
        <w:t>reproducible investigations</w:t>
      </w:r>
    </w:p>
    <w:p w14:paraId="109BFD0A" w14:textId="77777777" w:rsidR="005D7492" w:rsidRPr="00026DE9" w:rsidRDefault="005D7492" w:rsidP="00524384">
      <w:pPr>
        <w:numPr>
          <w:ilvl w:val="0"/>
          <w:numId w:val="993"/>
        </w:numPr>
        <w:spacing w:before="100" w:beforeAutospacing="1" w:after="100" w:afterAutospacing="1"/>
      </w:pPr>
      <w:r w:rsidRPr="00026DE9">
        <w:t>deterministic supervisory behavior</w:t>
      </w:r>
    </w:p>
    <w:p w14:paraId="4B471B0F" w14:textId="77777777" w:rsidR="005D7492" w:rsidRPr="00026DE9" w:rsidRDefault="005D7492" w:rsidP="00524384">
      <w:pPr>
        <w:numPr>
          <w:ilvl w:val="0"/>
          <w:numId w:val="993"/>
        </w:numPr>
        <w:spacing w:before="100" w:beforeAutospacing="1" w:after="100" w:afterAutospacing="1"/>
      </w:pPr>
      <w:r w:rsidRPr="00026DE9">
        <w:t>clean audits</w:t>
      </w:r>
    </w:p>
    <w:p w14:paraId="01E5F1A9" w14:textId="77777777" w:rsidR="005D7492" w:rsidRPr="00026DE9" w:rsidRDefault="005D7492" w:rsidP="00524384">
      <w:pPr>
        <w:numPr>
          <w:ilvl w:val="0"/>
          <w:numId w:val="993"/>
        </w:numPr>
        <w:spacing w:before="100" w:beforeAutospacing="1" w:after="100" w:afterAutospacing="1"/>
      </w:pPr>
      <w:r w:rsidRPr="00026DE9">
        <w:t>consistent model selection</w:t>
      </w:r>
    </w:p>
    <w:p w14:paraId="6D748063" w14:textId="77777777" w:rsidR="005D7492" w:rsidRPr="00026DE9" w:rsidRDefault="005D7492" w:rsidP="00524384">
      <w:pPr>
        <w:numPr>
          <w:ilvl w:val="0"/>
          <w:numId w:val="993"/>
        </w:numPr>
        <w:spacing w:before="100" w:beforeAutospacing="1" w:after="100" w:afterAutospacing="1"/>
      </w:pPr>
      <w:r w:rsidRPr="00026DE9">
        <w:t>stable agent performance under load</w:t>
      </w:r>
    </w:p>
    <w:p w14:paraId="296E4550" w14:textId="77777777" w:rsidR="005D7492" w:rsidRPr="00026DE9" w:rsidRDefault="005D7492" w:rsidP="009738F8">
      <w:pPr>
        <w:spacing w:before="100" w:beforeAutospacing="1" w:after="100" w:afterAutospacing="1"/>
        <w:rPr>
          <w:b/>
          <w:bCs/>
        </w:rPr>
      </w:pPr>
      <w:r w:rsidRPr="00026DE9">
        <w:rPr>
          <w:b/>
          <w:bCs/>
        </w:rPr>
        <w:t>Goal 2 — Embedded Governance at Creation Time</w:t>
      </w:r>
    </w:p>
    <w:p w14:paraId="0665D579" w14:textId="77777777" w:rsidR="005D7492" w:rsidRPr="00026DE9" w:rsidRDefault="005D7492" w:rsidP="009738F8">
      <w:pPr>
        <w:spacing w:before="100" w:beforeAutospacing="1" w:after="100" w:afterAutospacing="1"/>
      </w:pPr>
      <w:r w:rsidRPr="00026DE9">
        <w:t>The Builder Layer injects:</w:t>
      </w:r>
    </w:p>
    <w:p w14:paraId="0BBB3A68" w14:textId="77777777" w:rsidR="005D7492" w:rsidRPr="00026DE9" w:rsidRDefault="005D7492" w:rsidP="00524384">
      <w:pPr>
        <w:numPr>
          <w:ilvl w:val="0"/>
          <w:numId w:val="994"/>
        </w:numPr>
        <w:spacing w:before="100" w:beforeAutospacing="1" w:after="100" w:afterAutospacing="1"/>
      </w:pPr>
      <w:r w:rsidRPr="00026DE9">
        <w:t>enforcement logic</w:t>
      </w:r>
    </w:p>
    <w:p w14:paraId="28BC6B25" w14:textId="77777777" w:rsidR="005D7492" w:rsidRPr="00026DE9" w:rsidRDefault="005D7492" w:rsidP="00524384">
      <w:pPr>
        <w:numPr>
          <w:ilvl w:val="0"/>
          <w:numId w:val="994"/>
        </w:numPr>
        <w:spacing w:before="100" w:beforeAutospacing="1" w:after="100" w:afterAutospacing="1"/>
      </w:pPr>
      <w:r w:rsidRPr="00026DE9">
        <w:t>permissions</w:t>
      </w:r>
    </w:p>
    <w:p w14:paraId="5F67293B" w14:textId="77777777" w:rsidR="005D7492" w:rsidRPr="00026DE9" w:rsidRDefault="005D7492" w:rsidP="00524384">
      <w:pPr>
        <w:numPr>
          <w:ilvl w:val="0"/>
          <w:numId w:val="994"/>
        </w:numPr>
        <w:spacing w:before="100" w:beforeAutospacing="1" w:after="100" w:afterAutospacing="1"/>
      </w:pPr>
      <w:r w:rsidRPr="00026DE9">
        <w:t>guardrails</w:t>
      </w:r>
    </w:p>
    <w:p w14:paraId="13A59E85" w14:textId="77777777" w:rsidR="005D7492" w:rsidRPr="00026DE9" w:rsidRDefault="005D7492" w:rsidP="00524384">
      <w:pPr>
        <w:numPr>
          <w:ilvl w:val="0"/>
          <w:numId w:val="994"/>
        </w:numPr>
        <w:spacing w:before="100" w:beforeAutospacing="1" w:after="100" w:afterAutospacing="1"/>
      </w:pPr>
      <w:r w:rsidRPr="00026DE9">
        <w:t>policy bindings</w:t>
      </w:r>
    </w:p>
    <w:p w14:paraId="53BEFEE0" w14:textId="77777777" w:rsidR="005D7492" w:rsidRPr="00026DE9" w:rsidRDefault="005D7492" w:rsidP="009738F8">
      <w:pPr>
        <w:spacing w:before="100" w:beforeAutospacing="1" w:after="100" w:afterAutospacing="1"/>
      </w:pPr>
      <w:r w:rsidRPr="00026DE9">
        <w:t>directly into agent templates.</w:t>
      </w:r>
    </w:p>
    <w:p w14:paraId="6144B7CE" w14:textId="77777777" w:rsidR="005D7492" w:rsidRPr="00026DE9" w:rsidRDefault="005D7492" w:rsidP="009738F8">
      <w:pPr>
        <w:spacing w:before="100" w:beforeAutospacing="1" w:after="100" w:afterAutospacing="1"/>
      </w:pPr>
      <w:r w:rsidRPr="00026DE9">
        <w:t xml:space="preserve">This eliminates after-the-fact patching and ensures that </w:t>
      </w:r>
      <w:r w:rsidRPr="00026DE9">
        <w:rPr>
          <w:b/>
          <w:bCs/>
        </w:rPr>
        <w:t>agents cannot ever exist “outside governance.”</w:t>
      </w:r>
    </w:p>
    <w:p w14:paraId="244C5146" w14:textId="77777777" w:rsidR="005D7492" w:rsidRPr="00026DE9" w:rsidRDefault="005D7492" w:rsidP="009738F8">
      <w:pPr>
        <w:spacing w:before="100" w:beforeAutospacing="1" w:after="100" w:afterAutospacing="1"/>
        <w:rPr>
          <w:b/>
          <w:bCs/>
        </w:rPr>
      </w:pPr>
      <w:r w:rsidRPr="00026DE9">
        <w:rPr>
          <w:b/>
          <w:bCs/>
        </w:rPr>
        <w:t>Goal 3 — Safety Envelope Definition</w:t>
      </w:r>
    </w:p>
    <w:p w14:paraId="1ED6B270" w14:textId="77777777" w:rsidR="005D7492" w:rsidRPr="00026DE9" w:rsidRDefault="005D7492" w:rsidP="009738F8">
      <w:pPr>
        <w:spacing w:before="100" w:beforeAutospacing="1" w:after="100" w:afterAutospacing="1"/>
      </w:pPr>
      <w:r w:rsidRPr="00026DE9">
        <w:t>Every agent receives:</w:t>
      </w:r>
    </w:p>
    <w:p w14:paraId="2D883B85" w14:textId="77777777" w:rsidR="005D7492" w:rsidRPr="00026DE9" w:rsidRDefault="005D7492" w:rsidP="00524384">
      <w:pPr>
        <w:numPr>
          <w:ilvl w:val="0"/>
          <w:numId w:val="995"/>
        </w:numPr>
        <w:spacing w:before="100" w:beforeAutospacing="1" w:after="100" w:afterAutospacing="1"/>
      </w:pPr>
      <w:r w:rsidRPr="00026DE9">
        <w:t>risk tier</w:t>
      </w:r>
    </w:p>
    <w:p w14:paraId="5E602612" w14:textId="77777777" w:rsidR="005D7492" w:rsidRPr="00026DE9" w:rsidRDefault="005D7492" w:rsidP="00524384">
      <w:pPr>
        <w:numPr>
          <w:ilvl w:val="0"/>
          <w:numId w:val="995"/>
        </w:numPr>
        <w:spacing w:before="100" w:beforeAutospacing="1" w:after="100" w:afterAutospacing="1"/>
      </w:pPr>
      <w:r w:rsidRPr="00026DE9">
        <w:t>safety envelope</w:t>
      </w:r>
    </w:p>
    <w:p w14:paraId="29A168B1" w14:textId="77777777" w:rsidR="005D7492" w:rsidRPr="00026DE9" w:rsidRDefault="005D7492" w:rsidP="00524384">
      <w:pPr>
        <w:numPr>
          <w:ilvl w:val="0"/>
          <w:numId w:val="995"/>
        </w:numPr>
        <w:spacing w:before="100" w:beforeAutospacing="1" w:after="100" w:afterAutospacing="1"/>
      </w:pPr>
      <w:r w:rsidRPr="00026DE9">
        <w:t>execution ceiling</w:t>
      </w:r>
    </w:p>
    <w:p w14:paraId="303A1436" w14:textId="77777777" w:rsidR="005D7492" w:rsidRPr="00026DE9" w:rsidRDefault="005D7492" w:rsidP="00524384">
      <w:pPr>
        <w:numPr>
          <w:ilvl w:val="0"/>
          <w:numId w:val="995"/>
        </w:numPr>
        <w:spacing w:before="100" w:beforeAutospacing="1" w:after="100" w:afterAutospacing="1"/>
      </w:pPr>
      <w:r w:rsidRPr="00026DE9">
        <w:t>supervision dependency graph</w:t>
      </w:r>
    </w:p>
    <w:p w14:paraId="3F262127" w14:textId="77777777" w:rsidR="005D7492" w:rsidRPr="00026DE9" w:rsidRDefault="005D7492" w:rsidP="00524384">
      <w:pPr>
        <w:numPr>
          <w:ilvl w:val="0"/>
          <w:numId w:val="995"/>
        </w:numPr>
        <w:spacing w:before="100" w:beforeAutospacing="1" w:after="100" w:afterAutospacing="1"/>
      </w:pPr>
      <w:r w:rsidRPr="00026DE9">
        <w:t>fail-safe conditions</w:t>
      </w:r>
    </w:p>
    <w:p w14:paraId="34D29E39" w14:textId="77777777" w:rsidR="005D7492" w:rsidRPr="00026DE9" w:rsidRDefault="005D7492" w:rsidP="009738F8">
      <w:pPr>
        <w:spacing w:before="100" w:beforeAutospacing="1" w:after="100" w:afterAutospacing="1"/>
      </w:pPr>
      <w:r w:rsidRPr="00026DE9">
        <w:t xml:space="preserve">These are not runtime constructs; they are </w:t>
      </w:r>
      <w:r w:rsidRPr="00026DE9">
        <w:rPr>
          <w:b/>
          <w:bCs/>
        </w:rPr>
        <w:t>schema-defined properties of the agent itself.</w:t>
      </w:r>
    </w:p>
    <w:p w14:paraId="0F0CCE5F" w14:textId="77777777" w:rsidR="005D7492" w:rsidRPr="00026DE9" w:rsidRDefault="005D7492" w:rsidP="009738F8">
      <w:pPr>
        <w:spacing w:before="100" w:beforeAutospacing="1" w:after="100" w:afterAutospacing="1"/>
        <w:rPr>
          <w:b/>
          <w:bCs/>
        </w:rPr>
      </w:pPr>
      <w:r w:rsidRPr="00026DE9">
        <w:rPr>
          <w:b/>
          <w:bCs/>
        </w:rPr>
        <w:t>Goal 4 — Ensuring Multi-Agent Interoperability</w:t>
      </w:r>
    </w:p>
    <w:p w14:paraId="7955C7EF" w14:textId="77777777" w:rsidR="005D7492" w:rsidRPr="00026DE9" w:rsidRDefault="005D7492" w:rsidP="009738F8">
      <w:pPr>
        <w:spacing w:before="100" w:beforeAutospacing="1" w:after="100" w:afterAutospacing="1"/>
      </w:pPr>
      <w:r w:rsidRPr="00026DE9">
        <w:t>Agents must interoperate predictably across:</w:t>
      </w:r>
    </w:p>
    <w:p w14:paraId="6AE40938" w14:textId="77777777" w:rsidR="005D7492" w:rsidRPr="00026DE9" w:rsidRDefault="005D7492" w:rsidP="00524384">
      <w:pPr>
        <w:numPr>
          <w:ilvl w:val="0"/>
          <w:numId w:val="996"/>
        </w:numPr>
        <w:spacing w:before="100" w:beforeAutospacing="1" w:after="100" w:afterAutospacing="1"/>
      </w:pPr>
      <w:r w:rsidRPr="00026DE9">
        <w:t>modalities</w:t>
      </w:r>
    </w:p>
    <w:p w14:paraId="49428AAD" w14:textId="77777777" w:rsidR="005D7492" w:rsidRPr="00026DE9" w:rsidRDefault="005D7492" w:rsidP="00524384">
      <w:pPr>
        <w:numPr>
          <w:ilvl w:val="0"/>
          <w:numId w:val="996"/>
        </w:numPr>
        <w:spacing w:before="100" w:beforeAutospacing="1" w:after="100" w:afterAutospacing="1"/>
      </w:pPr>
      <w:r w:rsidRPr="00026DE9">
        <w:t>domains</w:t>
      </w:r>
    </w:p>
    <w:p w14:paraId="18CEE6E4" w14:textId="77777777" w:rsidR="005D7492" w:rsidRPr="00026DE9" w:rsidRDefault="005D7492" w:rsidP="00524384">
      <w:pPr>
        <w:numPr>
          <w:ilvl w:val="0"/>
          <w:numId w:val="996"/>
        </w:numPr>
        <w:spacing w:before="100" w:beforeAutospacing="1" w:after="100" w:afterAutospacing="1"/>
      </w:pPr>
      <w:r w:rsidRPr="00026DE9">
        <w:t>tasks</w:t>
      </w:r>
    </w:p>
    <w:p w14:paraId="547C7CB6" w14:textId="77777777" w:rsidR="005D7492" w:rsidRPr="00026DE9" w:rsidRDefault="005D7492" w:rsidP="00524384">
      <w:pPr>
        <w:numPr>
          <w:ilvl w:val="0"/>
          <w:numId w:val="996"/>
        </w:numPr>
        <w:spacing w:before="100" w:beforeAutospacing="1" w:after="100" w:afterAutospacing="1"/>
      </w:pPr>
      <w:r w:rsidRPr="00026DE9">
        <w:t>temporal horizons</w:t>
      </w:r>
    </w:p>
    <w:p w14:paraId="46C941AF" w14:textId="77777777" w:rsidR="005D7492" w:rsidRPr="00026DE9" w:rsidRDefault="005D7492" w:rsidP="009738F8">
      <w:pPr>
        <w:spacing w:before="100" w:beforeAutospacing="1" w:after="100" w:afterAutospacing="1"/>
      </w:pPr>
      <w:r w:rsidRPr="00026DE9">
        <w:t xml:space="preserve">Schemas enforce </w:t>
      </w:r>
      <w:r w:rsidRPr="00026DE9">
        <w:rPr>
          <w:b/>
          <w:bCs/>
        </w:rPr>
        <w:t>interface compatibility</w:t>
      </w:r>
      <w:r w:rsidRPr="00026DE9">
        <w:t xml:space="preserve"> and align with the MCP coordination graph, ensuring coherence across populations of agents.</w:t>
      </w:r>
    </w:p>
    <w:p w14:paraId="31E9C22C" w14:textId="77777777" w:rsidR="005D7492" w:rsidRPr="00026DE9" w:rsidRDefault="005D7492" w:rsidP="009738F8">
      <w:pPr>
        <w:spacing w:before="100" w:beforeAutospacing="1" w:after="100" w:afterAutospacing="1"/>
        <w:rPr>
          <w:b/>
          <w:bCs/>
        </w:rPr>
      </w:pPr>
      <w:r w:rsidRPr="00026DE9">
        <w:rPr>
          <w:b/>
          <w:bCs/>
        </w:rPr>
        <w:t>Goal 5 — Full Lineage and Intent Traceability</w:t>
      </w:r>
    </w:p>
    <w:p w14:paraId="6FCAE587" w14:textId="77777777" w:rsidR="005D7492" w:rsidRPr="00026DE9" w:rsidRDefault="005D7492" w:rsidP="009738F8">
      <w:pPr>
        <w:spacing w:before="100" w:beforeAutospacing="1" w:after="100" w:afterAutospacing="1"/>
      </w:pPr>
      <w:r w:rsidRPr="00026DE9">
        <w:t>Every agent artifact includes:</w:t>
      </w:r>
    </w:p>
    <w:p w14:paraId="55D45A30" w14:textId="77777777" w:rsidR="005D7492" w:rsidRPr="00026DE9" w:rsidRDefault="005D7492" w:rsidP="00524384">
      <w:pPr>
        <w:numPr>
          <w:ilvl w:val="0"/>
          <w:numId w:val="997"/>
        </w:numPr>
        <w:spacing w:before="100" w:beforeAutospacing="1" w:after="100" w:afterAutospacing="1"/>
      </w:pPr>
      <w:r w:rsidRPr="00026DE9">
        <w:t>generation intent</w:t>
      </w:r>
    </w:p>
    <w:p w14:paraId="4E94BDE0" w14:textId="77777777" w:rsidR="005D7492" w:rsidRPr="00026DE9" w:rsidRDefault="005D7492" w:rsidP="00524384">
      <w:pPr>
        <w:numPr>
          <w:ilvl w:val="0"/>
          <w:numId w:val="997"/>
        </w:numPr>
        <w:spacing w:before="100" w:beforeAutospacing="1" w:after="100" w:afterAutospacing="1"/>
      </w:pPr>
      <w:r w:rsidRPr="00026DE9">
        <w:t>schema version</w:t>
      </w:r>
    </w:p>
    <w:p w14:paraId="3B451D6E" w14:textId="77777777" w:rsidR="005D7492" w:rsidRPr="00026DE9" w:rsidRDefault="005D7492" w:rsidP="00524384">
      <w:pPr>
        <w:numPr>
          <w:ilvl w:val="0"/>
          <w:numId w:val="997"/>
        </w:numPr>
        <w:spacing w:before="100" w:beforeAutospacing="1" w:after="100" w:afterAutospacing="1"/>
      </w:pPr>
      <w:r w:rsidRPr="00026DE9">
        <w:t>governance bindings</w:t>
      </w:r>
    </w:p>
    <w:p w14:paraId="6586E3BE" w14:textId="77777777" w:rsidR="005D7492" w:rsidRPr="00026DE9" w:rsidRDefault="005D7492" w:rsidP="00524384">
      <w:pPr>
        <w:numPr>
          <w:ilvl w:val="0"/>
          <w:numId w:val="997"/>
        </w:numPr>
        <w:spacing w:before="100" w:beforeAutospacing="1" w:after="100" w:afterAutospacing="1"/>
      </w:pPr>
      <w:r w:rsidRPr="00026DE9">
        <w:t>policy revision references</w:t>
      </w:r>
    </w:p>
    <w:p w14:paraId="02DBE79D" w14:textId="77777777" w:rsidR="005D7492" w:rsidRPr="00026DE9" w:rsidRDefault="005D7492" w:rsidP="00524384">
      <w:pPr>
        <w:numPr>
          <w:ilvl w:val="0"/>
          <w:numId w:val="997"/>
        </w:numPr>
        <w:spacing w:before="100" w:beforeAutospacing="1" w:after="100" w:afterAutospacing="1"/>
      </w:pPr>
      <w:r w:rsidRPr="00026DE9">
        <w:t>supervisory linkages</w:t>
      </w:r>
    </w:p>
    <w:p w14:paraId="4951219D" w14:textId="77777777" w:rsidR="005D7492" w:rsidRPr="00026DE9" w:rsidRDefault="005D7492" w:rsidP="009738F8">
      <w:pPr>
        <w:spacing w:before="100" w:beforeAutospacing="1" w:after="100" w:afterAutospacing="1"/>
      </w:pPr>
      <w:r w:rsidRPr="00026DE9">
        <w:t>This ensures that agents are never “floating entities”; they are always anchored to enterprise governance lineage.</w:t>
      </w:r>
    </w:p>
    <w:p w14:paraId="48836AFD" w14:textId="09DA2EDE" w:rsidR="005D7492" w:rsidRPr="00026DE9" w:rsidRDefault="005D7492" w:rsidP="009738F8">
      <w:pPr>
        <w:spacing w:before="100" w:beforeAutospacing="1" w:after="100" w:afterAutospacing="1"/>
      </w:pPr>
    </w:p>
    <w:p w14:paraId="74AC4C6A" w14:textId="77777777" w:rsidR="005D7492" w:rsidRPr="00026DE9" w:rsidRDefault="005D7492" w:rsidP="009738F8">
      <w:pPr>
        <w:spacing w:before="100" w:beforeAutospacing="1" w:after="100" w:afterAutospacing="1"/>
        <w:rPr>
          <w:b/>
          <w:bCs/>
        </w:rPr>
      </w:pPr>
      <w:r w:rsidRPr="00026DE9">
        <w:rPr>
          <w:b/>
          <w:bCs/>
        </w:rPr>
        <w:t>1.2.0.1.4 — The Builder Layer as a Governance Enforcement Vector</w:t>
      </w:r>
    </w:p>
    <w:p w14:paraId="10FC7CEA" w14:textId="77777777" w:rsidR="005D7492" w:rsidRPr="00026DE9" w:rsidRDefault="005D7492" w:rsidP="009738F8">
      <w:pPr>
        <w:spacing w:before="100" w:beforeAutospacing="1" w:after="100" w:afterAutospacing="1"/>
      </w:pPr>
      <w:r w:rsidRPr="00026DE9">
        <w:t xml:space="preserve">This layer is the first systemic enforcement point in </w:t>
      </w:r>
      <w:proofErr w:type="gramStart"/>
      <w:r w:rsidRPr="00026DE9">
        <w:t>the architecture</w:t>
      </w:r>
      <w:proofErr w:type="gramEnd"/>
      <w:r w:rsidRPr="00026DE9">
        <w:t>.</w:t>
      </w:r>
    </w:p>
    <w:p w14:paraId="4150E0F8" w14:textId="77777777" w:rsidR="005D7492" w:rsidRPr="00026DE9" w:rsidRDefault="005D7492" w:rsidP="009738F8">
      <w:pPr>
        <w:spacing w:before="100" w:beforeAutospacing="1" w:after="100" w:afterAutospacing="1"/>
      </w:pPr>
      <w:r w:rsidRPr="00026DE9">
        <w:t xml:space="preserve">Before the MCP supervises the agent, and before GIL enforces policy logic, the Builder Layer ensures the agent is </w:t>
      </w:r>
      <w:r w:rsidRPr="00026DE9">
        <w:rPr>
          <w:b/>
          <w:bCs/>
        </w:rPr>
        <w:t>constructed compliant</w:t>
      </w:r>
      <w:r w:rsidRPr="00026DE9">
        <w:t>.</w:t>
      </w:r>
    </w:p>
    <w:p w14:paraId="56D35A44" w14:textId="77777777" w:rsidR="005D7492" w:rsidRPr="00026DE9" w:rsidRDefault="005D7492" w:rsidP="009738F8">
      <w:pPr>
        <w:spacing w:before="100" w:beforeAutospacing="1" w:after="100" w:afterAutospacing="1"/>
      </w:pPr>
      <w:r w:rsidRPr="00026DE9">
        <w:t>It enforces:</w:t>
      </w:r>
    </w:p>
    <w:p w14:paraId="053ACA2F" w14:textId="77777777" w:rsidR="005D7492" w:rsidRPr="00026DE9" w:rsidRDefault="005D7492" w:rsidP="00524384">
      <w:pPr>
        <w:numPr>
          <w:ilvl w:val="0"/>
          <w:numId w:val="998"/>
        </w:numPr>
        <w:spacing w:before="100" w:beforeAutospacing="1" w:after="100" w:afterAutospacing="1"/>
      </w:pPr>
      <w:r w:rsidRPr="00026DE9">
        <w:rPr>
          <w:b/>
          <w:bCs/>
        </w:rPr>
        <w:t>GIL-derived constraints</w:t>
      </w:r>
      <w:r w:rsidRPr="00026DE9">
        <w:t xml:space="preserve"> (translated from enterprise policies)</w:t>
      </w:r>
    </w:p>
    <w:p w14:paraId="3B6B1AA2" w14:textId="77777777" w:rsidR="005D7492" w:rsidRPr="00026DE9" w:rsidRDefault="005D7492" w:rsidP="00524384">
      <w:pPr>
        <w:numPr>
          <w:ilvl w:val="0"/>
          <w:numId w:val="998"/>
        </w:numPr>
        <w:spacing w:before="100" w:beforeAutospacing="1" w:after="100" w:afterAutospacing="1"/>
      </w:pPr>
      <w:r w:rsidRPr="00026DE9">
        <w:rPr>
          <w:b/>
          <w:bCs/>
        </w:rPr>
        <w:t xml:space="preserve">CGL </w:t>
      </w:r>
      <w:proofErr w:type="gramStart"/>
      <w:r w:rsidRPr="00026DE9">
        <w:rPr>
          <w:b/>
          <w:bCs/>
        </w:rPr>
        <w:t>compute</w:t>
      </w:r>
      <w:proofErr w:type="gramEnd"/>
      <w:r w:rsidRPr="00026DE9">
        <w:rPr>
          <w:b/>
          <w:bCs/>
        </w:rPr>
        <w:t xml:space="preserve"> ceilings</w:t>
      </w:r>
    </w:p>
    <w:p w14:paraId="16E97D1D" w14:textId="77777777" w:rsidR="005D7492" w:rsidRPr="00026DE9" w:rsidRDefault="005D7492" w:rsidP="00524384">
      <w:pPr>
        <w:numPr>
          <w:ilvl w:val="0"/>
          <w:numId w:val="998"/>
        </w:numPr>
        <w:spacing w:before="100" w:beforeAutospacing="1" w:after="100" w:afterAutospacing="1"/>
      </w:pPr>
      <w:r w:rsidRPr="00026DE9">
        <w:rPr>
          <w:b/>
          <w:bCs/>
        </w:rPr>
        <w:t>MGL stability conditions</w:t>
      </w:r>
    </w:p>
    <w:p w14:paraId="16718739" w14:textId="77777777" w:rsidR="005D7492" w:rsidRPr="00026DE9" w:rsidRDefault="005D7492" w:rsidP="00524384">
      <w:pPr>
        <w:numPr>
          <w:ilvl w:val="0"/>
          <w:numId w:val="998"/>
        </w:numPr>
        <w:spacing w:before="100" w:beforeAutospacing="1" w:after="100" w:afterAutospacing="1"/>
      </w:pPr>
      <w:r w:rsidRPr="00026DE9">
        <w:rPr>
          <w:b/>
          <w:bCs/>
        </w:rPr>
        <w:t>SCSL supervisory invariants</w:t>
      </w:r>
    </w:p>
    <w:p w14:paraId="1C5D4657" w14:textId="77777777" w:rsidR="005D7492" w:rsidRPr="00026DE9" w:rsidRDefault="005D7492" w:rsidP="00524384">
      <w:pPr>
        <w:numPr>
          <w:ilvl w:val="0"/>
          <w:numId w:val="998"/>
        </w:numPr>
        <w:spacing w:before="100" w:beforeAutospacing="1" w:after="100" w:afterAutospacing="1"/>
      </w:pPr>
      <w:r w:rsidRPr="00026DE9">
        <w:rPr>
          <w:b/>
          <w:bCs/>
        </w:rPr>
        <w:t>Boundary models</w:t>
      </w:r>
      <w:r w:rsidRPr="00026DE9">
        <w:t xml:space="preserve"> for execution, cognition, and I/O</w:t>
      </w:r>
    </w:p>
    <w:p w14:paraId="416026A9" w14:textId="77777777" w:rsidR="005D7492" w:rsidRPr="00026DE9" w:rsidRDefault="005D7492" w:rsidP="00524384">
      <w:pPr>
        <w:numPr>
          <w:ilvl w:val="0"/>
          <w:numId w:val="998"/>
        </w:numPr>
        <w:spacing w:before="100" w:beforeAutospacing="1" w:after="100" w:afterAutospacing="1"/>
      </w:pPr>
      <w:r w:rsidRPr="00026DE9">
        <w:rPr>
          <w:b/>
          <w:bCs/>
        </w:rPr>
        <w:t>Memory constraints and retention rules</w:t>
      </w:r>
    </w:p>
    <w:p w14:paraId="20B7FDEF" w14:textId="77777777" w:rsidR="005D7492" w:rsidRPr="00026DE9" w:rsidRDefault="005D7492" w:rsidP="00524384">
      <w:pPr>
        <w:numPr>
          <w:ilvl w:val="0"/>
          <w:numId w:val="998"/>
        </w:numPr>
        <w:spacing w:before="100" w:beforeAutospacing="1" w:after="100" w:afterAutospacing="1"/>
      </w:pPr>
      <w:r w:rsidRPr="00026DE9">
        <w:rPr>
          <w:b/>
          <w:bCs/>
        </w:rPr>
        <w:t>Inter-agent communication protocols</w:t>
      </w:r>
    </w:p>
    <w:p w14:paraId="4D9579D0" w14:textId="77777777" w:rsidR="005D7492" w:rsidRPr="00026DE9" w:rsidRDefault="005D7492" w:rsidP="009738F8">
      <w:pPr>
        <w:spacing w:before="100" w:beforeAutospacing="1" w:after="100" w:afterAutospacing="1"/>
      </w:pPr>
      <w:r w:rsidRPr="00026DE9">
        <w:t xml:space="preserve">The Builder Layer is therefore the single most important </w:t>
      </w:r>
      <w:r w:rsidRPr="00026DE9">
        <w:rPr>
          <w:b/>
          <w:bCs/>
        </w:rPr>
        <w:t>hard governance checkpoint</w:t>
      </w:r>
      <w:r w:rsidRPr="00026DE9">
        <w:t xml:space="preserve"> in the entire system.</w:t>
      </w:r>
    </w:p>
    <w:p w14:paraId="7A6EFF0B" w14:textId="1244AE6D" w:rsidR="005D7492" w:rsidRPr="00026DE9" w:rsidRDefault="005D7492" w:rsidP="009738F8">
      <w:pPr>
        <w:spacing w:before="100" w:beforeAutospacing="1" w:after="100" w:afterAutospacing="1"/>
      </w:pPr>
    </w:p>
    <w:p w14:paraId="0F3B4B13" w14:textId="77777777" w:rsidR="005D7492" w:rsidRPr="00026DE9" w:rsidRDefault="005D7492" w:rsidP="009738F8">
      <w:pPr>
        <w:spacing w:before="100" w:beforeAutospacing="1" w:after="100" w:afterAutospacing="1"/>
        <w:rPr>
          <w:b/>
          <w:bCs/>
        </w:rPr>
      </w:pPr>
      <w:r w:rsidRPr="00026DE9">
        <w:rPr>
          <w:b/>
          <w:bCs/>
        </w:rPr>
        <w:t>1.2.0.1.5 — Role of the Builder Layer in the End-to-End System</w:t>
      </w:r>
    </w:p>
    <w:p w14:paraId="70BBD7F7" w14:textId="77777777" w:rsidR="005D7492" w:rsidRPr="00026DE9" w:rsidRDefault="005D7492" w:rsidP="009738F8">
      <w:pPr>
        <w:spacing w:before="100" w:beforeAutospacing="1" w:after="100" w:afterAutospacing="1"/>
      </w:pPr>
      <w:r w:rsidRPr="00026DE9">
        <w:t>The Builder Layer:</w:t>
      </w:r>
    </w:p>
    <w:p w14:paraId="7159042E" w14:textId="77777777" w:rsidR="005D7492" w:rsidRPr="00026DE9" w:rsidRDefault="005D7492" w:rsidP="00524384">
      <w:pPr>
        <w:numPr>
          <w:ilvl w:val="0"/>
          <w:numId w:val="999"/>
        </w:numPr>
        <w:spacing w:before="100" w:beforeAutospacing="1" w:after="100" w:afterAutospacing="1"/>
      </w:pPr>
      <w:r w:rsidRPr="00026DE9">
        <w:t>converts enterprise-level governance into agent-specific constraints</w:t>
      </w:r>
    </w:p>
    <w:p w14:paraId="7F0256D0" w14:textId="77777777" w:rsidR="005D7492" w:rsidRPr="00026DE9" w:rsidRDefault="005D7492" w:rsidP="00524384">
      <w:pPr>
        <w:numPr>
          <w:ilvl w:val="0"/>
          <w:numId w:val="999"/>
        </w:numPr>
        <w:spacing w:before="100" w:beforeAutospacing="1" w:after="100" w:afterAutospacing="1"/>
      </w:pPr>
      <w:r w:rsidRPr="00026DE9">
        <w:t>binds supervisory rules to the cognitive core of each agent</w:t>
      </w:r>
    </w:p>
    <w:p w14:paraId="17C95E61" w14:textId="77777777" w:rsidR="005D7492" w:rsidRPr="00026DE9" w:rsidRDefault="005D7492" w:rsidP="00524384">
      <w:pPr>
        <w:numPr>
          <w:ilvl w:val="0"/>
          <w:numId w:val="999"/>
        </w:numPr>
        <w:spacing w:before="100" w:beforeAutospacing="1" w:after="100" w:afterAutospacing="1"/>
      </w:pPr>
      <w:r w:rsidRPr="00026DE9">
        <w:t xml:space="preserve">attaches </w:t>
      </w:r>
      <w:proofErr w:type="gramStart"/>
      <w:r w:rsidRPr="00026DE9">
        <w:t>compute</w:t>
      </w:r>
      <w:proofErr w:type="gramEnd"/>
      <w:r w:rsidRPr="00026DE9">
        <w:t xml:space="preserve"> ceilings</w:t>
      </w:r>
    </w:p>
    <w:p w14:paraId="2336699C" w14:textId="77777777" w:rsidR="005D7492" w:rsidRPr="00026DE9" w:rsidRDefault="005D7492" w:rsidP="00524384">
      <w:pPr>
        <w:numPr>
          <w:ilvl w:val="0"/>
          <w:numId w:val="999"/>
        </w:numPr>
        <w:spacing w:before="100" w:beforeAutospacing="1" w:after="100" w:afterAutospacing="1"/>
      </w:pPr>
      <w:r w:rsidRPr="00026DE9">
        <w:t>normalizes agent capabilities</w:t>
      </w:r>
    </w:p>
    <w:p w14:paraId="797E4C40" w14:textId="77777777" w:rsidR="005D7492" w:rsidRPr="00026DE9" w:rsidRDefault="005D7492" w:rsidP="00524384">
      <w:pPr>
        <w:numPr>
          <w:ilvl w:val="0"/>
          <w:numId w:val="999"/>
        </w:numPr>
        <w:spacing w:before="100" w:beforeAutospacing="1" w:after="100" w:afterAutospacing="1"/>
      </w:pPr>
      <w:r w:rsidRPr="00026DE9">
        <w:t>produces a governed agent ready for activation</w:t>
      </w:r>
    </w:p>
    <w:p w14:paraId="7D40377F" w14:textId="77777777" w:rsidR="005D7492" w:rsidRPr="00026DE9" w:rsidRDefault="005D7492" w:rsidP="00524384">
      <w:pPr>
        <w:numPr>
          <w:ilvl w:val="0"/>
          <w:numId w:val="999"/>
        </w:numPr>
        <w:spacing w:before="100" w:beforeAutospacing="1" w:after="100" w:afterAutospacing="1"/>
      </w:pPr>
      <w:r w:rsidRPr="00026DE9">
        <w:t>outputs a certified agent profile for execution</w:t>
      </w:r>
    </w:p>
    <w:p w14:paraId="239DF3E8" w14:textId="77777777" w:rsidR="005D7492" w:rsidRPr="00026DE9" w:rsidRDefault="005D7492" w:rsidP="00524384">
      <w:pPr>
        <w:numPr>
          <w:ilvl w:val="0"/>
          <w:numId w:val="999"/>
        </w:numPr>
        <w:spacing w:before="100" w:beforeAutospacing="1" w:after="100" w:afterAutospacing="1"/>
      </w:pPr>
      <w:r w:rsidRPr="00026DE9">
        <w:t>serves as the template of truth for all future generations</w:t>
      </w:r>
    </w:p>
    <w:p w14:paraId="7DA2CCFD" w14:textId="0099D2E0" w:rsidR="005D7492" w:rsidRPr="00026DE9" w:rsidRDefault="005D7492" w:rsidP="009738F8">
      <w:pPr>
        <w:spacing w:before="100" w:beforeAutospacing="1" w:after="100" w:afterAutospacing="1"/>
      </w:pPr>
      <w:r w:rsidRPr="00026DE9">
        <w:t xml:space="preserve">In the pipeline of the entire </w:t>
      </w:r>
      <w:proofErr w:type="gramStart"/>
      <w:r w:rsidR="0037734B">
        <w:t>cd</w:t>
      </w:r>
      <w:proofErr w:type="gramEnd"/>
      <w:r w:rsidR="0037734B">
        <w:t>\ai</w:t>
      </w:r>
      <w:r w:rsidRPr="00026DE9">
        <w:t xml:space="preserve"> architecture:</w:t>
      </w:r>
    </w:p>
    <w:tbl>
      <w:tblPr>
        <w:tblW w:w="0" w:type="auto"/>
        <w:jc w:val="center"/>
        <w:tblCellSpacing w:w="15" w:type="dxa"/>
        <w:tblBorders>
          <w:insideH w:val="dotted" w:sz="4" w:space="0" w:color="auto"/>
        </w:tblBorders>
        <w:tblCellMar>
          <w:top w:w="15" w:type="dxa"/>
          <w:left w:w="15" w:type="dxa"/>
          <w:bottom w:w="15" w:type="dxa"/>
          <w:right w:w="15" w:type="dxa"/>
        </w:tblCellMar>
        <w:tblLook w:val="04A0" w:firstRow="1" w:lastRow="0" w:firstColumn="1" w:lastColumn="0" w:noHBand="0" w:noVBand="1"/>
      </w:tblPr>
      <w:tblGrid>
        <w:gridCol w:w="1361"/>
        <w:gridCol w:w="5822"/>
      </w:tblGrid>
      <w:tr w:rsidR="005D7492" w:rsidRPr="0011042D" w14:paraId="33EC0BEA" w14:textId="77777777" w:rsidTr="0011042D">
        <w:trPr>
          <w:tblHeader/>
          <w:tblCellSpacing w:w="15" w:type="dxa"/>
          <w:jc w:val="center"/>
        </w:trPr>
        <w:tc>
          <w:tcPr>
            <w:tcW w:w="0" w:type="auto"/>
            <w:vAlign w:val="center"/>
            <w:hideMark/>
          </w:tcPr>
          <w:p w14:paraId="699F1193" w14:textId="77777777" w:rsidR="005D7492" w:rsidRPr="0011042D" w:rsidRDefault="005D7492" w:rsidP="009738F8">
            <w:pPr>
              <w:spacing w:before="100" w:beforeAutospacing="1" w:after="100" w:afterAutospacing="1"/>
              <w:rPr>
                <w:b/>
                <w:bCs/>
                <w:sz w:val="20"/>
                <w:szCs w:val="20"/>
              </w:rPr>
            </w:pPr>
            <w:r w:rsidRPr="0011042D">
              <w:rPr>
                <w:b/>
                <w:bCs/>
                <w:sz w:val="20"/>
                <w:szCs w:val="20"/>
              </w:rPr>
              <w:t>Layer</w:t>
            </w:r>
          </w:p>
        </w:tc>
        <w:tc>
          <w:tcPr>
            <w:tcW w:w="0" w:type="auto"/>
            <w:vAlign w:val="center"/>
            <w:hideMark/>
          </w:tcPr>
          <w:p w14:paraId="1672246C" w14:textId="77777777" w:rsidR="005D7492" w:rsidRPr="0011042D" w:rsidRDefault="005D7492" w:rsidP="009738F8">
            <w:pPr>
              <w:spacing w:before="100" w:beforeAutospacing="1" w:after="100" w:afterAutospacing="1"/>
              <w:rPr>
                <w:b/>
                <w:bCs/>
                <w:sz w:val="20"/>
                <w:szCs w:val="20"/>
              </w:rPr>
            </w:pPr>
            <w:r w:rsidRPr="0011042D">
              <w:rPr>
                <w:b/>
                <w:bCs/>
                <w:sz w:val="20"/>
                <w:szCs w:val="20"/>
              </w:rPr>
              <w:t>Role</w:t>
            </w:r>
          </w:p>
        </w:tc>
      </w:tr>
      <w:tr w:rsidR="005D7492" w:rsidRPr="0011042D" w14:paraId="37E5E68A" w14:textId="77777777" w:rsidTr="0011042D">
        <w:trPr>
          <w:tblCellSpacing w:w="15" w:type="dxa"/>
          <w:jc w:val="center"/>
        </w:trPr>
        <w:tc>
          <w:tcPr>
            <w:tcW w:w="0" w:type="auto"/>
            <w:vAlign w:val="center"/>
            <w:hideMark/>
          </w:tcPr>
          <w:p w14:paraId="0191F132" w14:textId="77777777" w:rsidR="005D7492" w:rsidRPr="0011042D" w:rsidRDefault="005D7492" w:rsidP="009738F8">
            <w:pPr>
              <w:spacing w:before="100" w:beforeAutospacing="1" w:after="100" w:afterAutospacing="1"/>
              <w:rPr>
                <w:sz w:val="20"/>
                <w:szCs w:val="20"/>
              </w:rPr>
            </w:pPr>
            <w:r w:rsidRPr="0011042D">
              <w:rPr>
                <w:b/>
                <w:bCs/>
                <w:sz w:val="20"/>
                <w:szCs w:val="20"/>
              </w:rPr>
              <w:t>GIL</w:t>
            </w:r>
          </w:p>
        </w:tc>
        <w:tc>
          <w:tcPr>
            <w:tcW w:w="0" w:type="auto"/>
            <w:vAlign w:val="center"/>
            <w:hideMark/>
          </w:tcPr>
          <w:p w14:paraId="56DEAED4" w14:textId="77777777" w:rsidR="005D7492" w:rsidRPr="0011042D" w:rsidRDefault="005D7492" w:rsidP="009738F8">
            <w:pPr>
              <w:spacing w:before="100" w:beforeAutospacing="1" w:after="100" w:afterAutospacing="1"/>
              <w:rPr>
                <w:sz w:val="20"/>
                <w:szCs w:val="20"/>
              </w:rPr>
            </w:pPr>
            <w:r w:rsidRPr="0011042D">
              <w:rPr>
                <w:sz w:val="20"/>
                <w:szCs w:val="20"/>
              </w:rPr>
              <w:t>Defines enterprise governance rules → transformed into constraints</w:t>
            </w:r>
          </w:p>
        </w:tc>
      </w:tr>
      <w:tr w:rsidR="005D7492" w:rsidRPr="0011042D" w14:paraId="22E5B501" w14:textId="77777777" w:rsidTr="0011042D">
        <w:trPr>
          <w:tblCellSpacing w:w="15" w:type="dxa"/>
          <w:jc w:val="center"/>
        </w:trPr>
        <w:tc>
          <w:tcPr>
            <w:tcW w:w="0" w:type="auto"/>
            <w:vAlign w:val="center"/>
            <w:hideMark/>
          </w:tcPr>
          <w:p w14:paraId="09CA142D" w14:textId="77777777" w:rsidR="005D7492" w:rsidRPr="0011042D" w:rsidRDefault="005D7492" w:rsidP="009738F8">
            <w:pPr>
              <w:spacing w:before="100" w:beforeAutospacing="1" w:after="100" w:afterAutospacing="1"/>
              <w:rPr>
                <w:sz w:val="20"/>
                <w:szCs w:val="20"/>
              </w:rPr>
            </w:pPr>
            <w:r w:rsidRPr="0011042D">
              <w:rPr>
                <w:b/>
                <w:bCs/>
                <w:sz w:val="20"/>
                <w:szCs w:val="20"/>
              </w:rPr>
              <w:t>Builder Layer</w:t>
            </w:r>
          </w:p>
        </w:tc>
        <w:tc>
          <w:tcPr>
            <w:tcW w:w="0" w:type="auto"/>
            <w:vAlign w:val="center"/>
            <w:hideMark/>
          </w:tcPr>
          <w:p w14:paraId="2874C63C" w14:textId="77777777" w:rsidR="005D7492" w:rsidRPr="0011042D" w:rsidRDefault="005D7492" w:rsidP="009738F8">
            <w:pPr>
              <w:spacing w:before="100" w:beforeAutospacing="1" w:after="100" w:afterAutospacing="1"/>
              <w:rPr>
                <w:sz w:val="20"/>
                <w:szCs w:val="20"/>
              </w:rPr>
            </w:pPr>
            <w:r w:rsidRPr="0011042D">
              <w:rPr>
                <w:sz w:val="20"/>
                <w:szCs w:val="20"/>
              </w:rPr>
              <w:t>Converts constraints into enforceable agent structures</w:t>
            </w:r>
          </w:p>
        </w:tc>
      </w:tr>
      <w:tr w:rsidR="005D7492" w:rsidRPr="0011042D" w14:paraId="343CE2C5" w14:textId="77777777" w:rsidTr="0011042D">
        <w:trPr>
          <w:tblCellSpacing w:w="15" w:type="dxa"/>
          <w:jc w:val="center"/>
        </w:trPr>
        <w:tc>
          <w:tcPr>
            <w:tcW w:w="0" w:type="auto"/>
            <w:vAlign w:val="center"/>
            <w:hideMark/>
          </w:tcPr>
          <w:p w14:paraId="615DAC98" w14:textId="77777777" w:rsidR="005D7492" w:rsidRPr="0011042D" w:rsidRDefault="005D7492" w:rsidP="009738F8">
            <w:pPr>
              <w:spacing w:before="100" w:beforeAutospacing="1" w:after="100" w:afterAutospacing="1"/>
              <w:rPr>
                <w:sz w:val="20"/>
                <w:szCs w:val="20"/>
              </w:rPr>
            </w:pPr>
            <w:r w:rsidRPr="0011042D">
              <w:rPr>
                <w:b/>
                <w:bCs/>
                <w:sz w:val="20"/>
                <w:szCs w:val="20"/>
              </w:rPr>
              <w:t>MCP</w:t>
            </w:r>
          </w:p>
        </w:tc>
        <w:tc>
          <w:tcPr>
            <w:tcW w:w="0" w:type="auto"/>
            <w:vAlign w:val="center"/>
            <w:hideMark/>
          </w:tcPr>
          <w:p w14:paraId="61B33D20" w14:textId="77777777" w:rsidR="005D7492" w:rsidRPr="0011042D" w:rsidRDefault="005D7492" w:rsidP="009738F8">
            <w:pPr>
              <w:spacing w:before="100" w:beforeAutospacing="1" w:after="100" w:afterAutospacing="1"/>
              <w:rPr>
                <w:sz w:val="20"/>
                <w:szCs w:val="20"/>
              </w:rPr>
            </w:pPr>
            <w:r w:rsidRPr="0011042D">
              <w:rPr>
                <w:sz w:val="20"/>
                <w:szCs w:val="20"/>
              </w:rPr>
              <w:t>Supervises agent behavior based on these structures</w:t>
            </w:r>
          </w:p>
        </w:tc>
      </w:tr>
      <w:tr w:rsidR="005D7492" w:rsidRPr="0011042D" w14:paraId="1A8822E0" w14:textId="77777777" w:rsidTr="0011042D">
        <w:trPr>
          <w:tblCellSpacing w:w="15" w:type="dxa"/>
          <w:jc w:val="center"/>
        </w:trPr>
        <w:tc>
          <w:tcPr>
            <w:tcW w:w="0" w:type="auto"/>
            <w:vAlign w:val="center"/>
            <w:hideMark/>
          </w:tcPr>
          <w:p w14:paraId="1ED479DB" w14:textId="77777777" w:rsidR="005D7492" w:rsidRPr="0011042D" w:rsidRDefault="005D7492" w:rsidP="009738F8">
            <w:pPr>
              <w:spacing w:before="100" w:beforeAutospacing="1" w:after="100" w:afterAutospacing="1"/>
              <w:rPr>
                <w:sz w:val="20"/>
                <w:szCs w:val="20"/>
              </w:rPr>
            </w:pPr>
            <w:r w:rsidRPr="0011042D">
              <w:rPr>
                <w:b/>
                <w:bCs/>
                <w:sz w:val="20"/>
                <w:szCs w:val="20"/>
              </w:rPr>
              <w:t>CGL</w:t>
            </w:r>
          </w:p>
        </w:tc>
        <w:tc>
          <w:tcPr>
            <w:tcW w:w="0" w:type="auto"/>
            <w:vAlign w:val="center"/>
            <w:hideMark/>
          </w:tcPr>
          <w:p w14:paraId="58539BAD" w14:textId="77777777" w:rsidR="005D7492" w:rsidRPr="0011042D" w:rsidRDefault="005D7492" w:rsidP="009738F8">
            <w:pPr>
              <w:spacing w:before="100" w:beforeAutospacing="1" w:after="100" w:afterAutospacing="1"/>
              <w:rPr>
                <w:sz w:val="20"/>
                <w:szCs w:val="20"/>
              </w:rPr>
            </w:pPr>
            <w:r w:rsidRPr="0011042D">
              <w:rPr>
                <w:sz w:val="20"/>
                <w:szCs w:val="20"/>
              </w:rPr>
              <w:t>Enforces compute ceilings defined by the Builder Layer</w:t>
            </w:r>
          </w:p>
        </w:tc>
      </w:tr>
      <w:tr w:rsidR="005D7492" w:rsidRPr="0011042D" w14:paraId="104E4BCD" w14:textId="77777777" w:rsidTr="0011042D">
        <w:trPr>
          <w:tblCellSpacing w:w="15" w:type="dxa"/>
          <w:jc w:val="center"/>
        </w:trPr>
        <w:tc>
          <w:tcPr>
            <w:tcW w:w="0" w:type="auto"/>
            <w:vAlign w:val="center"/>
            <w:hideMark/>
          </w:tcPr>
          <w:p w14:paraId="73AEBBD8" w14:textId="77777777" w:rsidR="005D7492" w:rsidRPr="0011042D" w:rsidRDefault="005D7492" w:rsidP="009738F8">
            <w:pPr>
              <w:spacing w:before="100" w:beforeAutospacing="1" w:after="100" w:afterAutospacing="1"/>
              <w:rPr>
                <w:sz w:val="20"/>
                <w:szCs w:val="20"/>
              </w:rPr>
            </w:pPr>
            <w:r w:rsidRPr="0011042D">
              <w:rPr>
                <w:b/>
                <w:bCs/>
                <w:sz w:val="20"/>
                <w:szCs w:val="20"/>
              </w:rPr>
              <w:t>MGL</w:t>
            </w:r>
          </w:p>
        </w:tc>
        <w:tc>
          <w:tcPr>
            <w:tcW w:w="0" w:type="auto"/>
            <w:vAlign w:val="center"/>
            <w:hideMark/>
          </w:tcPr>
          <w:p w14:paraId="116950D2" w14:textId="77777777" w:rsidR="005D7492" w:rsidRPr="0011042D" w:rsidRDefault="005D7492" w:rsidP="009738F8">
            <w:pPr>
              <w:spacing w:before="100" w:beforeAutospacing="1" w:after="100" w:afterAutospacing="1"/>
              <w:rPr>
                <w:sz w:val="20"/>
                <w:szCs w:val="20"/>
              </w:rPr>
            </w:pPr>
            <w:r w:rsidRPr="0011042D">
              <w:rPr>
                <w:sz w:val="20"/>
                <w:szCs w:val="20"/>
              </w:rPr>
              <w:t>Ensures stability of agent behaviors shaped at creation time</w:t>
            </w:r>
          </w:p>
        </w:tc>
      </w:tr>
      <w:tr w:rsidR="005D7492" w:rsidRPr="0011042D" w14:paraId="7ABC91D1" w14:textId="77777777" w:rsidTr="0011042D">
        <w:trPr>
          <w:tblCellSpacing w:w="15" w:type="dxa"/>
          <w:jc w:val="center"/>
        </w:trPr>
        <w:tc>
          <w:tcPr>
            <w:tcW w:w="0" w:type="auto"/>
            <w:vAlign w:val="center"/>
            <w:hideMark/>
          </w:tcPr>
          <w:p w14:paraId="26BEC433" w14:textId="77777777" w:rsidR="005D7492" w:rsidRPr="0011042D" w:rsidRDefault="005D7492" w:rsidP="009738F8">
            <w:pPr>
              <w:spacing w:before="100" w:beforeAutospacing="1" w:after="100" w:afterAutospacing="1"/>
              <w:rPr>
                <w:sz w:val="20"/>
                <w:szCs w:val="20"/>
              </w:rPr>
            </w:pPr>
            <w:r w:rsidRPr="0011042D">
              <w:rPr>
                <w:b/>
                <w:bCs/>
                <w:sz w:val="20"/>
                <w:szCs w:val="20"/>
              </w:rPr>
              <w:t>Execution Bus</w:t>
            </w:r>
          </w:p>
        </w:tc>
        <w:tc>
          <w:tcPr>
            <w:tcW w:w="0" w:type="auto"/>
            <w:vAlign w:val="center"/>
            <w:hideMark/>
          </w:tcPr>
          <w:p w14:paraId="7F79B25D" w14:textId="77777777" w:rsidR="005D7492" w:rsidRPr="0011042D" w:rsidRDefault="005D7492" w:rsidP="009738F8">
            <w:pPr>
              <w:spacing w:before="100" w:beforeAutospacing="1" w:after="100" w:afterAutospacing="1"/>
              <w:rPr>
                <w:sz w:val="20"/>
                <w:szCs w:val="20"/>
              </w:rPr>
            </w:pPr>
            <w:r w:rsidRPr="0011042D">
              <w:rPr>
                <w:sz w:val="20"/>
                <w:szCs w:val="20"/>
              </w:rPr>
              <w:t>Executes governed agent actions within boundaries</w:t>
            </w:r>
          </w:p>
        </w:tc>
      </w:tr>
    </w:tbl>
    <w:p w14:paraId="2F32FED4" w14:textId="4F23413B" w:rsidR="005D7492" w:rsidRPr="00026DE9" w:rsidRDefault="005D7492" w:rsidP="009738F8">
      <w:pPr>
        <w:spacing w:before="100" w:beforeAutospacing="1" w:after="100" w:afterAutospacing="1"/>
      </w:pPr>
      <w:r w:rsidRPr="00026DE9">
        <w:t xml:space="preserve">If the MCP is the </w:t>
      </w:r>
      <w:r w:rsidRPr="00026DE9">
        <w:rPr>
          <w:b/>
          <w:bCs/>
        </w:rPr>
        <w:t>brainstem and autonomic regulation system</w:t>
      </w:r>
      <w:r w:rsidRPr="00026DE9">
        <w:t>,</w:t>
      </w:r>
      <w:r w:rsidR="0011042D">
        <w:t xml:space="preserve"> </w:t>
      </w:r>
      <w:r w:rsidRPr="00026DE9">
        <w:t xml:space="preserve">the Builder Layer is the </w:t>
      </w:r>
      <w:r w:rsidRPr="00026DE9">
        <w:rPr>
          <w:b/>
          <w:bCs/>
        </w:rPr>
        <w:t>genome and developmental blueprint</w:t>
      </w:r>
      <w:r w:rsidRPr="00026DE9">
        <w:t>.</w:t>
      </w:r>
    </w:p>
    <w:p w14:paraId="389BA150" w14:textId="77777777" w:rsidR="0011042D" w:rsidRDefault="0011042D" w:rsidP="009738F8">
      <w:pPr>
        <w:spacing w:before="100" w:beforeAutospacing="1" w:after="100" w:afterAutospacing="1"/>
        <w:rPr>
          <w:b/>
          <w:bCs/>
        </w:rPr>
      </w:pPr>
    </w:p>
    <w:p w14:paraId="40400334" w14:textId="154CA67C" w:rsidR="005D7492" w:rsidRPr="00026DE9" w:rsidRDefault="005D7492" w:rsidP="009738F8">
      <w:pPr>
        <w:spacing w:before="100" w:beforeAutospacing="1" w:after="100" w:afterAutospacing="1"/>
        <w:rPr>
          <w:b/>
          <w:bCs/>
        </w:rPr>
      </w:pPr>
      <w:r w:rsidRPr="00026DE9">
        <w:rPr>
          <w:b/>
          <w:bCs/>
        </w:rPr>
        <w:t>1.2.0.2 — Structural Overview of the Builder Layer Pipeline</w:t>
      </w:r>
    </w:p>
    <w:p w14:paraId="70E78438" w14:textId="77777777" w:rsidR="005D7492" w:rsidRPr="00026DE9" w:rsidRDefault="005D7492" w:rsidP="009738F8">
      <w:pPr>
        <w:spacing w:before="100" w:beforeAutospacing="1" w:after="100" w:afterAutospacing="1"/>
      </w:pPr>
      <w:r w:rsidRPr="00026DE9">
        <w:t xml:space="preserve">The Builder Layer pipeline is the formal mechanism that transforms a </w:t>
      </w:r>
      <w:r w:rsidRPr="00026DE9">
        <w:rPr>
          <w:b/>
          <w:bCs/>
        </w:rPr>
        <w:t>declarative agent schema</w:t>
      </w:r>
      <w:r w:rsidRPr="00026DE9">
        <w:t xml:space="preserve"> into a </w:t>
      </w:r>
      <w:r w:rsidRPr="00026DE9">
        <w:rPr>
          <w:b/>
          <w:bCs/>
        </w:rPr>
        <w:t>governed, executable agent artifact</w:t>
      </w:r>
      <w:r w:rsidRPr="00026DE9">
        <w:t xml:space="preserve"> suitable for activation under the MCP and compliant with enterprise governance as expressed through GIL, CGL, and MGL.</w:t>
      </w:r>
    </w:p>
    <w:p w14:paraId="7CC848CF" w14:textId="549BB193" w:rsidR="005D7492" w:rsidRPr="00026DE9" w:rsidRDefault="005D7492" w:rsidP="009738F8">
      <w:pPr>
        <w:spacing w:before="100" w:beforeAutospacing="1" w:after="100" w:afterAutospacing="1"/>
      </w:pPr>
      <w:r w:rsidRPr="00026DE9">
        <w:t>It is not a software “wizard,” template, or developer-facing API.</w:t>
      </w:r>
      <w:r w:rsidR="0011042D">
        <w:t xml:space="preserve"> </w:t>
      </w:r>
      <w:r w:rsidRPr="00026DE9">
        <w:t xml:space="preserve">It is a </w:t>
      </w:r>
      <w:r w:rsidRPr="00026DE9">
        <w:rPr>
          <w:b/>
          <w:bCs/>
        </w:rPr>
        <w:t>governance-regulated construction process</w:t>
      </w:r>
      <w:r w:rsidRPr="00026DE9">
        <w:t xml:space="preserve"> with deterministic stages, structured validation checkpoints, and canonicalization rules that ensure reproducibility, safety, and architectural coherence.</w:t>
      </w:r>
    </w:p>
    <w:p w14:paraId="2A9E1FC4" w14:textId="77777777" w:rsidR="005D7492" w:rsidRPr="00026DE9" w:rsidRDefault="005D7492" w:rsidP="009738F8">
      <w:pPr>
        <w:spacing w:before="100" w:beforeAutospacing="1" w:after="100" w:afterAutospacing="1"/>
      </w:pPr>
      <w:r w:rsidRPr="00026DE9">
        <w:t xml:space="preserve">The pipeline is composed of </w:t>
      </w:r>
      <w:r w:rsidRPr="00026DE9">
        <w:rPr>
          <w:b/>
          <w:bCs/>
        </w:rPr>
        <w:t>six sequential phases</w:t>
      </w:r>
      <w:r w:rsidRPr="00026DE9">
        <w:t>:</w:t>
      </w:r>
    </w:p>
    <w:p w14:paraId="0F3571B5" w14:textId="77777777" w:rsidR="005D7492" w:rsidRPr="00026DE9" w:rsidRDefault="005D7492" w:rsidP="00524384">
      <w:pPr>
        <w:numPr>
          <w:ilvl w:val="0"/>
          <w:numId w:val="1000"/>
        </w:numPr>
        <w:spacing w:before="100" w:beforeAutospacing="1" w:after="100" w:afterAutospacing="1"/>
      </w:pPr>
      <w:r w:rsidRPr="00026DE9">
        <w:rPr>
          <w:b/>
          <w:bCs/>
        </w:rPr>
        <w:t>Schema Intake &amp; Canonical Parsing (SICP)</w:t>
      </w:r>
    </w:p>
    <w:p w14:paraId="1057D585" w14:textId="77777777" w:rsidR="005D7492" w:rsidRPr="00026DE9" w:rsidRDefault="005D7492" w:rsidP="00524384">
      <w:pPr>
        <w:numPr>
          <w:ilvl w:val="0"/>
          <w:numId w:val="1000"/>
        </w:numPr>
        <w:spacing w:before="100" w:beforeAutospacing="1" w:after="100" w:afterAutospacing="1"/>
      </w:pPr>
      <w:r w:rsidRPr="00026DE9">
        <w:rPr>
          <w:b/>
          <w:bCs/>
        </w:rPr>
        <w:t>Governance Binding &amp; Constraint Injection (GBCI)</w:t>
      </w:r>
    </w:p>
    <w:p w14:paraId="14A6FB9A" w14:textId="77777777" w:rsidR="005D7492" w:rsidRPr="00026DE9" w:rsidRDefault="005D7492" w:rsidP="00524384">
      <w:pPr>
        <w:numPr>
          <w:ilvl w:val="0"/>
          <w:numId w:val="1000"/>
        </w:numPr>
        <w:spacing w:before="100" w:beforeAutospacing="1" w:after="100" w:afterAutospacing="1"/>
      </w:pPr>
      <w:r w:rsidRPr="00026DE9">
        <w:rPr>
          <w:b/>
          <w:bCs/>
        </w:rPr>
        <w:t>Cognitive &amp; Execution Role Encoding (CERE)</w:t>
      </w:r>
    </w:p>
    <w:p w14:paraId="650F03D5" w14:textId="77777777" w:rsidR="005D7492" w:rsidRPr="00026DE9" w:rsidRDefault="005D7492" w:rsidP="00524384">
      <w:pPr>
        <w:numPr>
          <w:ilvl w:val="0"/>
          <w:numId w:val="1000"/>
        </w:numPr>
        <w:spacing w:before="100" w:beforeAutospacing="1" w:after="100" w:afterAutospacing="1"/>
      </w:pPr>
      <w:r w:rsidRPr="00026DE9">
        <w:rPr>
          <w:b/>
          <w:bCs/>
        </w:rPr>
        <w:t>Boundary &amp; Envelope Resolution (BER)</w:t>
      </w:r>
    </w:p>
    <w:p w14:paraId="0C12E7C3" w14:textId="77777777" w:rsidR="005D7492" w:rsidRPr="00026DE9" w:rsidRDefault="005D7492" w:rsidP="00524384">
      <w:pPr>
        <w:numPr>
          <w:ilvl w:val="0"/>
          <w:numId w:val="1000"/>
        </w:numPr>
        <w:spacing w:before="100" w:beforeAutospacing="1" w:after="100" w:afterAutospacing="1"/>
      </w:pPr>
      <w:r w:rsidRPr="00026DE9">
        <w:rPr>
          <w:b/>
          <w:bCs/>
        </w:rPr>
        <w:t>Lifecycle &amp; Temporal Modeling Integration (LTMI)</w:t>
      </w:r>
    </w:p>
    <w:p w14:paraId="4C51CE19" w14:textId="77777777" w:rsidR="005D7492" w:rsidRPr="00026DE9" w:rsidRDefault="005D7492" w:rsidP="00524384">
      <w:pPr>
        <w:numPr>
          <w:ilvl w:val="0"/>
          <w:numId w:val="1000"/>
        </w:numPr>
        <w:spacing w:before="100" w:beforeAutospacing="1" w:after="100" w:afterAutospacing="1"/>
      </w:pPr>
      <w:r w:rsidRPr="00026DE9">
        <w:rPr>
          <w:b/>
          <w:bCs/>
        </w:rPr>
        <w:t>Compilation &amp; Agent Artifact Finalization (CAAF)</w:t>
      </w:r>
    </w:p>
    <w:p w14:paraId="795C8000" w14:textId="77777777" w:rsidR="005D7492" w:rsidRPr="00026DE9" w:rsidRDefault="005D7492" w:rsidP="009738F8">
      <w:pPr>
        <w:spacing w:before="100" w:beforeAutospacing="1" w:after="100" w:afterAutospacing="1"/>
      </w:pPr>
      <w:r w:rsidRPr="00026DE9">
        <w:t>Each phase is non-optional, formally ordered, and includes its own internal validation rules and abort conditions.</w:t>
      </w:r>
    </w:p>
    <w:p w14:paraId="6CA787EB" w14:textId="11BCC197" w:rsidR="005D7492" w:rsidRPr="00026DE9" w:rsidRDefault="005D7492" w:rsidP="009738F8">
      <w:pPr>
        <w:spacing w:before="100" w:beforeAutospacing="1" w:after="100" w:afterAutospacing="1"/>
      </w:pPr>
      <w:r w:rsidRPr="00026DE9">
        <w:t>The Builder Layer does not permit “partial agents.”</w:t>
      </w:r>
      <w:r w:rsidR="0011042D">
        <w:t xml:space="preserve"> </w:t>
      </w:r>
      <w:r w:rsidRPr="00026DE9">
        <w:t>Any failure in the pipeline results in full termination and an MCP-governed rollback sequence.</w:t>
      </w:r>
    </w:p>
    <w:p w14:paraId="72162F64" w14:textId="115B68A5" w:rsidR="005D7492" w:rsidRPr="00026DE9" w:rsidRDefault="005D7492" w:rsidP="009738F8">
      <w:pPr>
        <w:spacing w:before="100" w:beforeAutospacing="1" w:after="100" w:afterAutospacing="1"/>
      </w:pPr>
    </w:p>
    <w:p w14:paraId="5824F441" w14:textId="77777777" w:rsidR="005D7492" w:rsidRPr="00026DE9" w:rsidRDefault="005D7492" w:rsidP="009738F8">
      <w:pPr>
        <w:spacing w:before="100" w:beforeAutospacing="1" w:after="100" w:afterAutospacing="1"/>
        <w:rPr>
          <w:b/>
          <w:bCs/>
        </w:rPr>
      </w:pPr>
      <w:r w:rsidRPr="00026DE9">
        <w:rPr>
          <w:b/>
          <w:bCs/>
        </w:rPr>
        <w:t>1.2.0.2.1 — Phase 1: Schema Intake &amp; Canonical Parsing (SICP)</w:t>
      </w:r>
    </w:p>
    <w:p w14:paraId="1CBB553B" w14:textId="77777777" w:rsidR="005D7492" w:rsidRPr="00026DE9" w:rsidRDefault="005D7492" w:rsidP="009738F8">
      <w:pPr>
        <w:spacing w:before="100" w:beforeAutospacing="1" w:after="100" w:afterAutospacing="1"/>
        <w:rPr>
          <w:b/>
          <w:bCs/>
        </w:rPr>
      </w:pPr>
      <w:r w:rsidRPr="00026DE9">
        <w:rPr>
          <w:b/>
          <w:bCs/>
        </w:rPr>
        <w:t>Purpose</w:t>
      </w:r>
    </w:p>
    <w:p w14:paraId="59C17653" w14:textId="77777777" w:rsidR="005D7492" w:rsidRPr="00026DE9" w:rsidRDefault="005D7492" w:rsidP="009738F8">
      <w:pPr>
        <w:spacing w:before="100" w:beforeAutospacing="1" w:after="100" w:afterAutospacing="1"/>
      </w:pPr>
      <w:r w:rsidRPr="00026DE9">
        <w:t xml:space="preserve">To convert a raw, declarative agent schema into a </w:t>
      </w:r>
      <w:r w:rsidRPr="00026DE9">
        <w:rPr>
          <w:b/>
          <w:bCs/>
        </w:rPr>
        <w:t>canonical, machine-verifiable representation</w:t>
      </w:r>
      <w:r w:rsidRPr="00026DE9">
        <w:t>.</w:t>
      </w:r>
    </w:p>
    <w:p w14:paraId="6DE52956" w14:textId="77777777" w:rsidR="005D7492" w:rsidRPr="00026DE9" w:rsidRDefault="005D7492" w:rsidP="009738F8">
      <w:pPr>
        <w:spacing w:before="100" w:beforeAutospacing="1" w:after="100" w:afterAutospacing="1"/>
        <w:rPr>
          <w:b/>
          <w:bCs/>
        </w:rPr>
      </w:pPr>
      <w:r w:rsidRPr="00026DE9">
        <w:rPr>
          <w:b/>
          <w:bCs/>
        </w:rPr>
        <w:t>Key Functions</w:t>
      </w:r>
    </w:p>
    <w:p w14:paraId="0B6FCA9F" w14:textId="77777777" w:rsidR="005D7492" w:rsidRPr="00026DE9" w:rsidRDefault="005D7492" w:rsidP="00524384">
      <w:pPr>
        <w:numPr>
          <w:ilvl w:val="0"/>
          <w:numId w:val="1001"/>
        </w:numPr>
        <w:spacing w:before="100" w:beforeAutospacing="1" w:after="100" w:afterAutospacing="1"/>
      </w:pPr>
      <w:r w:rsidRPr="00026DE9">
        <w:t>Validate schema structure</w:t>
      </w:r>
    </w:p>
    <w:p w14:paraId="5ABCEB56" w14:textId="77777777" w:rsidR="005D7492" w:rsidRPr="00026DE9" w:rsidRDefault="005D7492" w:rsidP="00524384">
      <w:pPr>
        <w:numPr>
          <w:ilvl w:val="0"/>
          <w:numId w:val="1001"/>
        </w:numPr>
        <w:spacing w:before="100" w:beforeAutospacing="1" w:after="100" w:afterAutospacing="1"/>
      </w:pPr>
      <w:r w:rsidRPr="00026DE9">
        <w:t>Normalize formatting</w:t>
      </w:r>
    </w:p>
    <w:p w14:paraId="1C9D1737" w14:textId="77777777" w:rsidR="005D7492" w:rsidRPr="00026DE9" w:rsidRDefault="005D7492" w:rsidP="00524384">
      <w:pPr>
        <w:numPr>
          <w:ilvl w:val="0"/>
          <w:numId w:val="1001"/>
        </w:numPr>
        <w:spacing w:before="100" w:beforeAutospacing="1" w:after="100" w:afterAutospacing="1"/>
      </w:pPr>
      <w:r w:rsidRPr="00026DE9">
        <w:t>Parse cognitive roles, boundaries, permissions</w:t>
      </w:r>
    </w:p>
    <w:p w14:paraId="51904BB5" w14:textId="77777777" w:rsidR="005D7492" w:rsidRPr="00026DE9" w:rsidRDefault="005D7492" w:rsidP="00524384">
      <w:pPr>
        <w:numPr>
          <w:ilvl w:val="0"/>
          <w:numId w:val="1001"/>
        </w:numPr>
        <w:spacing w:before="100" w:beforeAutospacing="1" w:after="100" w:afterAutospacing="1"/>
      </w:pPr>
      <w:r w:rsidRPr="00026DE9">
        <w:t>Interpret risk tier declarations</w:t>
      </w:r>
    </w:p>
    <w:p w14:paraId="27B53779" w14:textId="77777777" w:rsidR="005D7492" w:rsidRPr="00026DE9" w:rsidRDefault="005D7492" w:rsidP="00524384">
      <w:pPr>
        <w:numPr>
          <w:ilvl w:val="0"/>
          <w:numId w:val="1001"/>
        </w:numPr>
        <w:spacing w:before="100" w:beforeAutospacing="1" w:after="100" w:afterAutospacing="1"/>
      </w:pPr>
      <w:r w:rsidRPr="00026DE9">
        <w:t>Extract I/O specifications</w:t>
      </w:r>
    </w:p>
    <w:p w14:paraId="6E1DD2D4" w14:textId="77777777" w:rsidR="005D7492" w:rsidRPr="00026DE9" w:rsidRDefault="005D7492" w:rsidP="00524384">
      <w:pPr>
        <w:numPr>
          <w:ilvl w:val="0"/>
          <w:numId w:val="1001"/>
        </w:numPr>
        <w:spacing w:before="100" w:beforeAutospacing="1" w:after="100" w:afterAutospacing="1"/>
      </w:pPr>
      <w:r w:rsidRPr="00026DE9">
        <w:t>Perform initial compatibility checks against MCP and GIL prerequisites</w:t>
      </w:r>
    </w:p>
    <w:p w14:paraId="092DFFDC" w14:textId="77777777" w:rsidR="005D7492" w:rsidRPr="00026DE9" w:rsidRDefault="005D7492" w:rsidP="009738F8">
      <w:pPr>
        <w:spacing w:before="100" w:beforeAutospacing="1" w:after="100" w:afterAutospacing="1"/>
        <w:rPr>
          <w:b/>
          <w:bCs/>
        </w:rPr>
      </w:pPr>
      <w:r w:rsidRPr="00026DE9">
        <w:rPr>
          <w:b/>
          <w:bCs/>
        </w:rPr>
        <w:t>Architectural Meaning</w:t>
      </w:r>
    </w:p>
    <w:p w14:paraId="44BD63AD" w14:textId="77777777" w:rsidR="005D7492" w:rsidRPr="00026DE9" w:rsidRDefault="005D7492" w:rsidP="009738F8">
      <w:pPr>
        <w:spacing w:before="100" w:beforeAutospacing="1" w:after="100" w:afterAutospacing="1"/>
      </w:pPr>
      <w:r w:rsidRPr="00026DE9">
        <w:t>This stage ensures that the “genetic blueprint” of the agent is well-formed, complete, and structurally aligned with all known system invariants.</w:t>
      </w:r>
    </w:p>
    <w:p w14:paraId="30A5CC00" w14:textId="77777777" w:rsidR="005D7492" w:rsidRPr="00026DE9" w:rsidRDefault="005D7492" w:rsidP="009738F8">
      <w:pPr>
        <w:spacing w:before="100" w:beforeAutospacing="1" w:after="100" w:afterAutospacing="1"/>
      </w:pPr>
      <w:r w:rsidRPr="00026DE9">
        <w:t xml:space="preserve">If SICP fails, </w:t>
      </w:r>
      <w:r w:rsidRPr="00026DE9">
        <w:rPr>
          <w:b/>
          <w:bCs/>
        </w:rPr>
        <w:t>no downstream processing is permitted</w:t>
      </w:r>
      <w:r w:rsidRPr="00026DE9">
        <w:t>.</w:t>
      </w:r>
    </w:p>
    <w:p w14:paraId="638FE1E8" w14:textId="7ACA2A8D" w:rsidR="005D7492" w:rsidRPr="00026DE9" w:rsidRDefault="005D7492" w:rsidP="009738F8">
      <w:pPr>
        <w:spacing w:before="100" w:beforeAutospacing="1" w:after="100" w:afterAutospacing="1"/>
      </w:pPr>
    </w:p>
    <w:p w14:paraId="21DA6D2E" w14:textId="77777777" w:rsidR="005D7492" w:rsidRPr="00026DE9" w:rsidRDefault="005D7492" w:rsidP="009738F8">
      <w:pPr>
        <w:spacing w:before="100" w:beforeAutospacing="1" w:after="100" w:afterAutospacing="1"/>
        <w:rPr>
          <w:b/>
          <w:bCs/>
        </w:rPr>
      </w:pPr>
      <w:r w:rsidRPr="00026DE9">
        <w:rPr>
          <w:b/>
          <w:bCs/>
        </w:rPr>
        <w:t>1.2.0.2.2 — Phase 2: Governance Binding &amp; Constraint Injection (GBCI)</w:t>
      </w:r>
    </w:p>
    <w:p w14:paraId="539B46C4" w14:textId="77777777" w:rsidR="005D7492" w:rsidRPr="00026DE9" w:rsidRDefault="005D7492" w:rsidP="009738F8">
      <w:pPr>
        <w:spacing w:before="100" w:beforeAutospacing="1" w:after="100" w:afterAutospacing="1"/>
        <w:rPr>
          <w:b/>
          <w:bCs/>
        </w:rPr>
      </w:pPr>
      <w:r w:rsidRPr="00026DE9">
        <w:rPr>
          <w:b/>
          <w:bCs/>
        </w:rPr>
        <w:t>Purpose</w:t>
      </w:r>
    </w:p>
    <w:p w14:paraId="06F6AADE" w14:textId="77777777" w:rsidR="005D7492" w:rsidRPr="00026DE9" w:rsidRDefault="005D7492" w:rsidP="009738F8">
      <w:pPr>
        <w:spacing w:before="100" w:beforeAutospacing="1" w:after="100" w:afterAutospacing="1"/>
      </w:pPr>
      <w:r w:rsidRPr="00026DE9">
        <w:t>To embed governance rules, risk ceilings, and policy requirements directly into the agent’s internal constraint structure.</w:t>
      </w:r>
    </w:p>
    <w:p w14:paraId="4005BC13" w14:textId="77777777" w:rsidR="005D7492" w:rsidRPr="00026DE9" w:rsidRDefault="005D7492" w:rsidP="009738F8">
      <w:pPr>
        <w:spacing w:before="100" w:beforeAutospacing="1" w:after="100" w:afterAutospacing="1"/>
        <w:rPr>
          <w:b/>
          <w:bCs/>
        </w:rPr>
      </w:pPr>
      <w:r w:rsidRPr="00026DE9">
        <w:rPr>
          <w:b/>
          <w:bCs/>
        </w:rPr>
        <w:t>Key Functions</w:t>
      </w:r>
    </w:p>
    <w:p w14:paraId="370CEBEF" w14:textId="77777777" w:rsidR="005D7492" w:rsidRPr="00026DE9" w:rsidRDefault="005D7492" w:rsidP="00524384">
      <w:pPr>
        <w:numPr>
          <w:ilvl w:val="0"/>
          <w:numId w:val="1002"/>
        </w:numPr>
        <w:spacing w:before="100" w:beforeAutospacing="1" w:after="100" w:afterAutospacing="1"/>
      </w:pPr>
      <w:r w:rsidRPr="00026DE9">
        <w:t>Apply GIL policy translations</w:t>
      </w:r>
    </w:p>
    <w:p w14:paraId="05C41129" w14:textId="77777777" w:rsidR="005D7492" w:rsidRPr="00026DE9" w:rsidRDefault="005D7492" w:rsidP="00524384">
      <w:pPr>
        <w:numPr>
          <w:ilvl w:val="0"/>
          <w:numId w:val="1002"/>
        </w:numPr>
        <w:spacing w:before="100" w:beforeAutospacing="1" w:after="100" w:afterAutospacing="1"/>
      </w:pPr>
      <w:r w:rsidRPr="00026DE9">
        <w:t>Bind risk tier restrictions</w:t>
      </w:r>
    </w:p>
    <w:p w14:paraId="4DD3037F" w14:textId="77777777" w:rsidR="005D7492" w:rsidRPr="00026DE9" w:rsidRDefault="005D7492" w:rsidP="00524384">
      <w:pPr>
        <w:numPr>
          <w:ilvl w:val="0"/>
          <w:numId w:val="1002"/>
        </w:numPr>
        <w:spacing w:before="100" w:beforeAutospacing="1" w:after="100" w:afterAutospacing="1"/>
      </w:pPr>
      <w:r w:rsidRPr="00026DE9">
        <w:t>Attach compute ceilings from CGL</w:t>
      </w:r>
    </w:p>
    <w:p w14:paraId="333A026B" w14:textId="77777777" w:rsidR="005D7492" w:rsidRPr="00026DE9" w:rsidRDefault="005D7492" w:rsidP="00524384">
      <w:pPr>
        <w:numPr>
          <w:ilvl w:val="0"/>
          <w:numId w:val="1002"/>
        </w:numPr>
        <w:spacing w:before="100" w:beforeAutospacing="1" w:after="100" w:afterAutospacing="1"/>
      </w:pPr>
      <w:r w:rsidRPr="00026DE9">
        <w:t>Inject supervisory hooks for MCP enforcement</w:t>
      </w:r>
    </w:p>
    <w:p w14:paraId="537B9032" w14:textId="77777777" w:rsidR="005D7492" w:rsidRPr="00026DE9" w:rsidRDefault="005D7492" w:rsidP="00524384">
      <w:pPr>
        <w:numPr>
          <w:ilvl w:val="0"/>
          <w:numId w:val="1002"/>
        </w:numPr>
        <w:spacing w:before="100" w:beforeAutospacing="1" w:after="100" w:afterAutospacing="1"/>
      </w:pPr>
      <w:r w:rsidRPr="00026DE9">
        <w:t>Incorporate inter-agent communication constraints</w:t>
      </w:r>
    </w:p>
    <w:p w14:paraId="4657B963" w14:textId="77777777" w:rsidR="005D7492" w:rsidRPr="00026DE9" w:rsidRDefault="005D7492" w:rsidP="00524384">
      <w:pPr>
        <w:numPr>
          <w:ilvl w:val="0"/>
          <w:numId w:val="1002"/>
        </w:numPr>
        <w:spacing w:before="100" w:beforeAutospacing="1" w:after="100" w:afterAutospacing="1"/>
      </w:pPr>
      <w:r w:rsidRPr="00026DE9">
        <w:t>Bind safety envelopes for MGL</w:t>
      </w:r>
    </w:p>
    <w:p w14:paraId="2E6FE208" w14:textId="77777777" w:rsidR="005D7492" w:rsidRPr="00026DE9" w:rsidRDefault="005D7492" w:rsidP="009738F8">
      <w:pPr>
        <w:spacing w:before="100" w:beforeAutospacing="1" w:after="100" w:afterAutospacing="1"/>
        <w:rPr>
          <w:b/>
          <w:bCs/>
        </w:rPr>
      </w:pPr>
      <w:r w:rsidRPr="00026DE9">
        <w:rPr>
          <w:b/>
          <w:bCs/>
        </w:rPr>
        <w:t>Architectural Meaning</w:t>
      </w:r>
    </w:p>
    <w:p w14:paraId="153F294C" w14:textId="77777777" w:rsidR="005D7492" w:rsidRPr="00026DE9" w:rsidRDefault="005D7492" w:rsidP="009738F8">
      <w:pPr>
        <w:spacing w:before="100" w:beforeAutospacing="1" w:after="100" w:afterAutospacing="1"/>
      </w:pPr>
      <w:r w:rsidRPr="00026DE9">
        <w:t xml:space="preserve">This phase converts enterprise governance into </w:t>
      </w:r>
      <w:r w:rsidRPr="00026DE9">
        <w:rPr>
          <w:b/>
          <w:bCs/>
        </w:rPr>
        <w:t>agent-internal operational limits</w:t>
      </w:r>
      <w:r w:rsidRPr="00026DE9">
        <w:t>, establishing the agent as a governed object before any cognitive or execution logic is defined.</w:t>
      </w:r>
    </w:p>
    <w:p w14:paraId="6CE00C1E" w14:textId="38CF4E4C" w:rsidR="005D7492" w:rsidRPr="00026DE9" w:rsidRDefault="005D7492" w:rsidP="009738F8">
      <w:pPr>
        <w:spacing w:before="100" w:beforeAutospacing="1" w:after="100" w:afterAutospacing="1"/>
      </w:pPr>
    </w:p>
    <w:p w14:paraId="6A3DDC39" w14:textId="77777777" w:rsidR="005D7492" w:rsidRPr="00026DE9" w:rsidRDefault="005D7492" w:rsidP="009738F8">
      <w:pPr>
        <w:spacing w:before="100" w:beforeAutospacing="1" w:after="100" w:afterAutospacing="1"/>
        <w:rPr>
          <w:b/>
          <w:bCs/>
        </w:rPr>
      </w:pPr>
      <w:r w:rsidRPr="00026DE9">
        <w:rPr>
          <w:b/>
          <w:bCs/>
        </w:rPr>
        <w:t>1.2.0.2.3 — Phase 3: Cognitive &amp; Execution Role Encoding (CERE)</w:t>
      </w:r>
    </w:p>
    <w:p w14:paraId="62366453" w14:textId="77777777" w:rsidR="005D7492" w:rsidRPr="00026DE9" w:rsidRDefault="005D7492" w:rsidP="009738F8">
      <w:pPr>
        <w:spacing w:before="100" w:beforeAutospacing="1" w:after="100" w:afterAutospacing="1"/>
        <w:rPr>
          <w:b/>
          <w:bCs/>
        </w:rPr>
      </w:pPr>
      <w:r w:rsidRPr="00026DE9">
        <w:rPr>
          <w:b/>
          <w:bCs/>
        </w:rPr>
        <w:t>Purpose</w:t>
      </w:r>
    </w:p>
    <w:p w14:paraId="5BB3BA63" w14:textId="77777777" w:rsidR="005D7492" w:rsidRPr="00026DE9" w:rsidRDefault="005D7492" w:rsidP="009738F8">
      <w:pPr>
        <w:spacing w:before="100" w:beforeAutospacing="1" w:after="100" w:afterAutospacing="1"/>
      </w:pPr>
      <w:r w:rsidRPr="00026DE9">
        <w:t xml:space="preserve">To encode what the agent is allowed to </w:t>
      </w:r>
      <w:r w:rsidRPr="00026DE9">
        <w:rPr>
          <w:b/>
          <w:bCs/>
        </w:rPr>
        <w:t>think, infer, evaluate, reason over</w:t>
      </w:r>
      <w:r w:rsidRPr="00026DE9">
        <w:t xml:space="preserve">, and what it is allowed to </w:t>
      </w:r>
      <w:r w:rsidRPr="00026DE9">
        <w:rPr>
          <w:b/>
          <w:bCs/>
        </w:rPr>
        <w:t>act upon</w:t>
      </w:r>
      <w:r w:rsidRPr="00026DE9">
        <w:t>.</w:t>
      </w:r>
    </w:p>
    <w:p w14:paraId="190259EF" w14:textId="77777777" w:rsidR="005D7492" w:rsidRPr="00026DE9" w:rsidRDefault="005D7492" w:rsidP="009738F8">
      <w:pPr>
        <w:spacing w:before="100" w:beforeAutospacing="1" w:after="100" w:afterAutospacing="1"/>
        <w:rPr>
          <w:b/>
          <w:bCs/>
        </w:rPr>
      </w:pPr>
      <w:r w:rsidRPr="00026DE9">
        <w:rPr>
          <w:b/>
          <w:bCs/>
        </w:rPr>
        <w:t>Key Functions</w:t>
      </w:r>
    </w:p>
    <w:p w14:paraId="0A40E3DE" w14:textId="77777777" w:rsidR="005D7492" w:rsidRPr="00026DE9" w:rsidRDefault="005D7492" w:rsidP="00524384">
      <w:pPr>
        <w:numPr>
          <w:ilvl w:val="0"/>
          <w:numId w:val="1003"/>
        </w:numPr>
        <w:spacing w:before="100" w:beforeAutospacing="1" w:after="100" w:afterAutospacing="1"/>
      </w:pPr>
      <w:r w:rsidRPr="00026DE9">
        <w:t>Bind cognitive role definitions</w:t>
      </w:r>
    </w:p>
    <w:p w14:paraId="76727E68" w14:textId="77777777" w:rsidR="005D7492" w:rsidRPr="00026DE9" w:rsidRDefault="005D7492" w:rsidP="00524384">
      <w:pPr>
        <w:numPr>
          <w:ilvl w:val="0"/>
          <w:numId w:val="1003"/>
        </w:numPr>
        <w:spacing w:before="100" w:beforeAutospacing="1" w:after="100" w:afterAutospacing="1"/>
      </w:pPr>
      <w:r w:rsidRPr="00026DE9">
        <w:t>Encode allowed inference operations</w:t>
      </w:r>
    </w:p>
    <w:p w14:paraId="216855EB" w14:textId="77777777" w:rsidR="005D7492" w:rsidRPr="00026DE9" w:rsidRDefault="005D7492" w:rsidP="00524384">
      <w:pPr>
        <w:numPr>
          <w:ilvl w:val="0"/>
          <w:numId w:val="1003"/>
        </w:numPr>
        <w:spacing w:before="100" w:beforeAutospacing="1" w:after="100" w:afterAutospacing="1"/>
      </w:pPr>
      <w:r w:rsidRPr="00026DE9">
        <w:t>Define execution surfaces and tool-access boundaries</w:t>
      </w:r>
    </w:p>
    <w:p w14:paraId="3AB4CED8" w14:textId="77777777" w:rsidR="005D7492" w:rsidRPr="00026DE9" w:rsidRDefault="005D7492" w:rsidP="00524384">
      <w:pPr>
        <w:numPr>
          <w:ilvl w:val="0"/>
          <w:numId w:val="1003"/>
        </w:numPr>
        <w:spacing w:before="100" w:beforeAutospacing="1" w:after="100" w:afterAutospacing="1"/>
      </w:pPr>
      <w:r w:rsidRPr="00026DE9">
        <w:t>Link cognitive capabilities to supervisory observability (MCP existing invariants)</w:t>
      </w:r>
    </w:p>
    <w:p w14:paraId="45701055" w14:textId="77777777" w:rsidR="005D7492" w:rsidRPr="00026DE9" w:rsidRDefault="005D7492" w:rsidP="00524384">
      <w:pPr>
        <w:numPr>
          <w:ilvl w:val="0"/>
          <w:numId w:val="1003"/>
        </w:numPr>
        <w:spacing w:before="100" w:beforeAutospacing="1" w:after="100" w:afterAutospacing="1"/>
      </w:pPr>
      <w:r w:rsidRPr="00026DE9">
        <w:t>Bind skill modules, if applicable</w:t>
      </w:r>
    </w:p>
    <w:p w14:paraId="772F5AE0" w14:textId="77777777" w:rsidR="005D7492" w:rsidRPr="00026DE9" w:rsidRDefault="005D7492" w:rsidP="00524384">
      <w:pPr>
        <w:numPr>
          <w:ilvl w:val="0"/>
          <w:numId w:val="1003"/>
        </w:numPr>
        <w:spacing w:before="100" w:beforeAutospacing="1" w:after="100" w:afterAutospacing="1"/>
      </w:pPr>
      <w:r w:rsidRPr="00026DE9">
        <w:t>Enforce role separation (thinking vs. acting)</w:t>
      </w:r>
    </w:p>
    <w:p w14:paraId="6EBE46F2" w14:textId="77777777" w:rsidR="005D7492" w:rsidRPr="00026DE9" w:rsidRDefault="005D7492" w:rsidP="009738F8">
      <w:pPr>
        <w:spacing w:before="100" w:beforeAutospacing="1" w:after="100" w:afterAutospacing="1"/>
        <w:rPr>
          <w:b/>
          <w:bCs/>
        </w:rPr>
      </w:pPr>
      <w:r w:rsidRPr="00026DE9">
        <w:rPr>
          <w:b/>
          <w:bCs/>
        </w:rPr>
        <w:t>Architectural Meaning</w:t>
      </w:r>
    </w:p>
    <w:p w14:paraId="14B4B09F" w14:textId="585F6D7E" w:rsidR="005D7492" w:rsidRPr="00026DE9" w:rsidRDefault="005D7492" w:rsidP="009738F8">
      <w:pPr>
        <w:spacing w:before="100" w:beforeAutospacing="1" w:after="100" w:afterAutospacing="1"/>
      </w:pPr>
      <w:r w:rsidRPr="00026DE9">
        <w:t xml:space="preserve">This phase ensures that the agent’s cognition and execution are </w:t>
      </w:r>
      <w:r w:rsidRPr="00026DE9">
        <w:rPr>
          <w:b/>
          <w:bCs/>
        </w:rPr>
        <w:t>structurally separated and individually governed</w:t>
      </w:r>
      <w:r w:rsidRPr="00026DE9">
        <w:t>.</w:t>
      </w:r>
      <w:r w:rsidR="0061776D">
        <w:t xml:space="preserve"> </w:t>
      </w:r>
      <w:r w:rsidRPr="00026DE9">
        <w:t>This separation is key to the architecture’s asymmetrical autonomy model.</w:t>
      </w:r>
    </w:p>
    <w:p w14:paraId="72E87D3B" w14:textId="59080BC6" w:rsidR="005D7492" w:rsidRPr="00026DE9" w:rsidRDefault="005D7492" w:rsidP="009738F8">
      <w:pPr>
        <w:spacing w:before="100" w:beforeAutospacing="1" w:after="100" w:afterAutospacing="1"/>
      </w:pPr>
    </w:p>
    <w:p w14:paraId="5C19267C" w14:textId="77777777" w:rsidR="005D7492" w:rsidRPr="00026DE9" w:rsidRDefault="005D7492" w:rsidP="009738F8">
      <w:pPr>
        <w:spacing w:before="100" w:beforeAutospacing="1" w:after="100" w:afterAutospacing="1"/>
        <w:rPr>
          <w:b/>
          <w:bCs/>
        </w:rPr>
      </w:pPr>
      <w:r w:rsidRPr="00026DE9">
        <w:rPr>
          <w:b/>
          <w:bCs/>
        </w:rPr>
        <w:t>1.2.0.2.4 — Phase 4: Boundary &amp; Envelope Resolution (BER)</w:t>
      </w:r>
    </w:p>
    <w:p w14:paraId="4BE64C2C" w14:textId="77777777" w:rsidR="005D7492" w:rsidRPr="00026DE9" w:rsidRDefault="005D7492" w:rsidP="009738F8">
      <w:pPr>
        <w:spacing w:before="100" w:beforeAutospacing="1" w:after="100" w:afterAutospacing="1"/>
        <w:rPr>
          <w:b/>
          <w:bCs/>
        </w:rPr>
      </w:pPr>
      <w:r w:rsidRPr="00026DE9">
        <w:rPr>
          <w:b/>
          <w:bCs/>
        </w:rPr>
        <w:t>Purpose</w:t>
      </w:r>
    </w:p>
    <w:p w14:paraId="5D0507C1" w14:textId="77777777" w:rsidR="005D7492" w:rsidRPr="00026DE9" w:rsidRDefault="005D7492" w:rsidP="009738F8">
      <w:pPr>
        <w:spacing w:before="100" w:beforeAutospacing="1" w:after="100" w:afterAutospacing="1"/>
      </w:pPr>
      <w:r w:rsidRPr="00026DE9">
        <w:t>To finalize all boundaries imposed on the agent, including:</w:t>
      </w:r>
    </w:p>
    <w:p w14:paraId="250753CD" w14:textId="77777777" w:rsidR="005D7492" w:rsidRPr="00026DE9" w:rsidRDefault="005D7492" w:rsidP="00524384">
      <w:pPr>
        <w:numPr>
          <w:ilvl w:val="0"/>
          <w:numId w:val="1004"/>
        </w:numPr>
        <w:spacing w:before="100" w:beforeAutospacing="1" w:after="100" w:afterAutospacing="1"/>
      </w:pPr>
      <w:r w:rsidRPr="00026DE9">
        <w:t>I/O channels</w:t>
      </w:r>
    </w:p>
    <w:p w14:paraId="2526AD66" w14:textId="77777777" w:rsidR="005D7492" w:rsidRPr="00026DE9" w:rsidRDefault="005D7492" w:rsidP="00524384">
      <w:pPr>
        <w:numPr>
          <w:ilvl w:val="0"/>
          <w:numId w:val="1004"/>
        </w:numPr>
        <w:spacing w:before="100" w:beforeAutospacing="1" w:after="100" w:afterAutospacing="1"/>
      </w:pPr>
      <w:r w:rsidRPr="00026DE9">
        <w:t>memory scopes</w:t>
      </w:r>
    </w:p>
    <w:p w14:paraId="57D6F84C" w14:textId="77777777" w:rsidR="005D7492" w:rsidRPr="00026DE9" w:rsidRDefault="005D7492" w:rsidP="00524384">
      <w:pPr>
        <w:numPr>
          <w:ilvl w:val="0"/>
          <w:numId w:val="1004"/>
        </w:numPr>
        <w:spacing w:before="100" w:beforeAutospacing="1" w:after="100" w:afterAutospacing="1"/>
      </w:pPr>
      <w:r w:rsidRPr="00026DE9">
        <w:t>communication pathways</w:t>
      </w:r>
    </w:p>
    <w:p w14:paraId="6D005812" w14:textId="77777777" w:rsidR="005D7492" w:rsidRPr="00026DE9" w:rsidRDefault="005D7492" w:rsidP="00524384">
      <w:pPr>
        <w:numPr>
          <w:ilvl w:val="0"/>
          <w:numId w:val="1004"/>
        </w:numPr>
        <w:spacing w:before="100" w:beforeAutospacing="1" w:after="100" w:afterAutospacing="1"/>
      </w:pPr>
      <w:r w:rsidRPr="00026DE9">
        <w:t>execution ceilings</w:t>
      </w:r>
    </w:p>
    <w:p w14:paraId="413F89EC" w14:textId="77777777" w:rsidR="005D7492" w:rsidRPr="00026DE9" w:rsidRDefault="005D7492" w:rsidP="00524384">
      <w:pPr>
        <w:numPr>
          <w:ilvl w:val="0"/>
          <w:numId w:val="1004"/>
        </w:numPr>
        <w:spacing w:before="100" w:beforeAutospacing="1" w:after="100" w:afterAutospacing="1"/>
      </w:pPr>
      <w:r w:rsidRPr="00026DE9">
        <w:t>observational constraints</w:t>
      </w:r>
    </w:p>
    <w:p w14:paraId="3D9B056A" w14:textId="77777777" w:rsidR="005D7492" w:rsidRPr="00026DE9" w:rsidRDefault="005D7492" w:rsidP="009738F8">
      <w:pPr>
        <w:spacing w:before="100" w:beforeAutospacing="1" w:after="100" w:afterAutospacing="1"/>
        <w:rPr>
          <w:b/>
          <w:bCs/>
        </w:rPr>
      </w:pPr>
      <w:r w:rsidRPr="00026DE9">
        <w:rPr>
          <w:b/>
          <w:bCs/>
        </w:rPr>
        <w:t>Key Functions</w:t>
      </w:r>
    </w:p>
    <w:p w14:paraId="7F2B95CF" w14:textId="77777777" w:rsidR="005D7492" w:rsidRPr="00026DE9" w:rsidRDefault="005D7492" w:rsidP="00524384">
      <w:pPr>
        <w:numPr>
          <w:ilvl w:val="0"/>
          <w:numId w:val="1005"/>
        </w:numPr>
        <w:spacing w:before="100" w:beforeAutospacing="1" w:after="100" w:afterAutospacing="1"/>
      </w:pPr>
      <w:r w:rsidRPr="00026DE9">
        <w:t>Finalize I/O mapping</w:t>
      </w:r>
    </w:p>
    <w:p w14:paraId="461F3264" w14:textId="77777777" w:rsidR="005D7492" w:rsidRPr="00026DE9" w:rsidRDefault="005D7492" w:rsidP="00524384">
      <w:pPr>
        <w:numPr>
          <w:ilvl w:val="0"/>
          <w:numId w:val="1005"/>
        </w:numPr>
        <w:spacing w:before="100" w:beforeAutospacing="1" w:after="100" w:afterAutospacing="1"/>
      </w:pPr>
      <w:r w:rsidRPr="00026DE9">
        <w:t>Resolve memory retention and scope</w:t>
      </w:r>
    </w:p>
    <w:p w14:paraId="35DCFA79" w14:textId="77777777" w:rsidR="005D7492" w:rsidRPr="00026DE9" w:rsidRDefault="005D7492" w:rsidP="00524384">
      <w:pPr>
        <w:numPr>
          <w:ilvl w:val="0"/>
          <w:numId w:val="1005"/>
        </w:numPr>
        <w:spacing w:before="100" w:beforeAutospacing="1" w:after="100" w:afterAutospacing="1"/>
      </w:pPr>
      <w:r w:rsidRPr="00026DE9">
        <w:t>Apply communication filters</w:t>
      </w:r>
    </w:p>
    <w:p w14:paraId="7981CD1E" w14:textId="77777777" w:rsidR="005D7492" w:rsidRPr="00026DE9" w:rsidRDefault="005D7492" w:rsidP="00524384">
      <w:pPr>
        <w:numPr>
          <w:ilvl w:val="0"/>
          <w:numId w:val="1005"/>
        </w:numPr>
        <w:spacing w:before="100" w:beforeAutospacing="1" w:after="100" w:afterAutospacing="1"/>
      </w:pPr>
      <w:r w:rsidRPr="00026DE9">
        <w:t>Bind execution ceilings</w:t>
      </w:r>
    </w:p>
    <w:p w14:paraId="03A6FDF3" w14:textId="77777777" w:rsidR="005D7492" w:rsidRPr="00026DE9" w:rsidRDefault="005D7492" w:rsidP="00524384">
      <w:pPr>
        <w:numPr>
          <w:ilvl w:val="0"/>
          <w:numId w:val="1005"/>
        </w:numPr>
        <w:spacing w:before="100" w:beforeAutospacing="1" w:after="100" w:afterAutospacing="1"/>
      </w:pPr>
      <w:r w:rsidRPr="00026DE9">
        <w:t>Validate boundary integrity against MCP observability graph</w:t>
      </w:r>
    </w:p>
    <w:p w14:paraId="3869051B" w14:textId="77777777" w:rsidR="005D7492" w:rsidRPr="00026DE9" w:rsidRDefault="005D7492" w:rsidP="009738F8">
      <w:pPr>
        <w:spacing w:before="100" w:beforeAutospacing="1" w:after="100" w:afterAutospacing="1"/>
        <w:rPr>
          <w:b/>
          <w:bCs/>
        </w:rPr>
      </w:pPr>
      <w:r w:rsidRPr="00026DE9">
        <w:rPr>
          <w:b/>
          <w:bCs/>
        </w:rPr>
        <w:t>Architectural Meaning</w:t>
      </w:r>
    </w:p>
    <w:p w14:paraId="2FF5AEA2" w14:textId="77777777" w:rsidR="005D7492" w:rsidRPr="00026DE9" w:rsidRDefault="005D7492" w:rsidP="009738F8">
      <w:pPr>
        <w:spacing w:before="100" w:beforeAutospacing="1" w:after="100" w:afterAutospacing="1"/>
      </w:pPr>
      <w:r w:rsidRPr="00026DE9">
        <w:t xml:space="preserve">BER ensures that the agent is </w:t>
      </w:r>
      <w:r w:rsidRPr="00026DE9">
        <w:rPr>
          <w:b/>
          <w:bCs/>
        </w:rPr>
        <w:t>physically and logically contained</w:t>
      </w:r>
      <w:r w:rsidRPr="00026DE9">
        <w:t xml:space="preserve"> within a governance envelope and cannot naturally escape its boundary conditions.</w:t>
      </w:r>
    </w:p>
    <w:p w14:paraId="7F393DD0" w14:textId="77777777" w:rsidR="005D7492" w:rsidRPr="00026DE9" w:rsidRDefault="005D7492" w:rsidP="009738F8">
      <w:pPr>
        <w:spacing w:before="100" w:beforeAutospacing="1" w:after="100" w:afterAutospacing="1"/>
      </w:pPr>
      <w:r w:rsidRPr="00026DE9">
        <w:t xml:space="preserve">This replaces runtime “sandbox hacks” with </w:t>
      </w:r>
      <w:r w:rsidRPr="00026DE9">
        <w:rPr>
          <w:b/>
          <w:bCs/>
        </w:rPr>
        <w:t>design-time containment</w:t>
      </w:r>
      <w:r w:rsidRPr="00026DE9">
        <w:t>.</w:t>
      </w:r>
    </w:p>
    <w:p w14:paraId="520540E8" w14:textId="5FF85F67" w:rsidR="005D7492" w:rsidRPr="00026DE9" w:rsidRDefault="005D7492" w:rsidP="009738F8">
      <w:pPr>
        <w:spacing w:before="100" w:beforeAutospacing="1" w:after="100" w:afterAutospacing="1"/>
      </w:pPr>
    </w:p>
    <w:p w14:paraId="2E97F74C" w14:textId="77777777" w:rsidR="005D7492" w:rsidRPr="00026DE9" w:rsidRDefault="005D7492" w:rsidP="009738F8">
      <w:pPr>
        <w:spacing w:before="100" w:beforeAutospacing="1" w:after="100" w:afterAutospacing="1"/>
        <w:rPr>
          <w:b/>
          <w:bCs/>
        </w:rPr>
      </w:pPr>
      <w:r w:rsidRPr="00026DE9">
        <w:rPr>
          <w:b/>
          <w:bCs/>
        </w:rPr>
        <w:t>1.2.0.2.5 — Phase 5: Lifecycle &amp; Temporal Modeling Integration (LTMI)</w:t>
      </w:r>
    </w:p>
    <w:p w14:paraId="16F6F17C" w14:textId="77777777" w:rsidR="005D7492" w:rsidRPr="00026DE9" w:rsidRDefault="005D7492" w:rsidP="009738F8">
      <w:pPr>
        <w:spacing w:before="100" w:beforeAutospacing="1" w:after="100" w:afterAutospacing="1"/>
        <w:rPr>
          <w:b/>
          <w:bCs/>
        </w:rPr>
      </w:pPr>
      <w:r w:rsidRPr="00026DE9">
        <w:rPr>
          <w:b/>
          <w:bCs/>
        </w:rPr>
        <w:t>Purpose</w:t>
      </w:r>
    </w:p>
    <w:p w14:paraId="1A9AD17B" w14:textId="77777777" w:rsidR="005D7492" w:rsidRPr="00026DE9" w:rsidRDefault="005D7492" w:rsidP="009738F8">
      <w:pPr>
        <w:spacing w:before="100" w:beforeAutospacing="1" w:after="100" w:afterAutospacing="1"/>
      </w:pPr>
      <w:r w:rsidRPr="00026DE9">
        <w:t>To inject lifecycle models and temporal rules into the agent.</w:t>
      </w:r>
    </w:p>
    <w:p w14:paraId="40630E56" w14:textId="77777777" w:rsidR="005D7492" w:rsidRPr="00026DE9" w:rsidRDefault="005D7492" w:rsidP="009738F8">
      <w:pPr>
        <w:spacing w:before="100" w:beforeAutospacing="1" w:after="100" w:afterAutospacing="1"/>
        <w:rPr>
          <w:b/>
          <w:bCs/>
        </w:rPr>
      </w:pPr>
      <w:r w:rsidRPr="00026DE9">
        <w:rPr>
          <w:b/>
          <w:bCs/>
        </w:rPr>
        <w:t>Key Functions</w:t>
      </w:r>
    </w:p>
    <w:p w14:paraId="3329CAFD" w14:textId="77777777" w:rsidR="005D7492" w:rsidRPr="00026DE9" w:rsidRDefault="005D7492" w:rsidP="00524384">
      <w:pPr>
        <w:numPr>
          <w:ilvl w:val="0"/>
          <w:numId w:val="1006"/>
        </w:numPr>
        <w:spacing w:before="100" w:beforeAutospacing="1" w:after="100" w:afterAutospacing="1"/>
      </w:pPr>
      <w:r w:rsidRPr="00026DE9">
        <w:t>Bind activation triggers</w:t>
      </w:r>
    </w:p>
    <w:p w14:paraId="655D2C44" w14:textId="77777777" w:rsidR="005D7492" w:rsidRPr="00026DE9" w:rsidRDefault="005D7492" w:rsidP="00524384">
      <w:pPr>
        <w:numPr>
          <w:ilvl w:val="0"/>
          <w:numId w:val="1006"/>
        </w:numPr>
        <w:spacing w:before="100" w:beforeAutospacing="1" w:after="100" w:afterAutospacing="1"/>
      </w:pPr>
      <w:proofErr w:type="gramStart"/>
      <w:r w:rsidRPr="00026DE9">
        <w:t>Encode</w:t>
      </w:r>
      <w:proofErr w:type="gramEnd"/>
      <w:r w:rsidRPr="00026DE9">
        <w:t xml:space="preserve"> deactivation and retirement rules</w:t>
      </w:r>
    </w:p>
    <w:p w14:paraId="42781D2C" w14:textId="77777777" w:rsidR="005D7492" w:rsidRPr="00026DE9" w:rsidRDefault="005D7492" w:rsidP="00524384">
      <w:pPr>
        <w:numPr>
          <w:ilvl w:val="0"/>
          <w:numId w:val="1006"/>
        </w:numPr>
        <w:spacing w:before="100" w:beforeAutospacing="1" w:after="100" w:afterAutospacing="1"/>
      </w:pPr>
      <w:r w:rsidRPr="00026DE9">
        <w:t>Attach expiration dates tied to governance cycles</w:t>
      </w:r>
    </w:p>
    <w:p w14:paraId="1503ED1D" w14:textId="77777777" w:rsidR="005D7492" w:rsidRPr="00026DE9" w:rsidRDefault="005D7492" w:rsidP="00524384">
      <w:pPr>
        <w:numPr>
          <w:ilvl w:val="0"/>
          <w:numId w:val="1006"/>
        </w:numPr>
        <w:spacing w:before="100" w:beforeAutospacing="1" w:after="100" w:afterAutospacing="1"/>
      </w:pPr>
      <w:r w:rsidRPr="00026DE9">
        <w:t>Enforce temporal stability constraints from MGL</w:t>
      </w:r>
    </w:p>
    <w:p w14:paraId="52AC39FD" w14:textId="77777777" w:rsidR="005D7492" w:rsidRPr="00026DE9" w:rsidRDefault="005D7492" w:rsidP="00524384">
      <w:pPr>
        <w:numPr>
          <w:ilvl w:val="0"/>
          <w:numId w:val="1006"/>
        </w:numPr>
        <w:spacing w:before="100" w:beforeAutospacing="1" w:after="100" w:afterAutospacing="1"/>
      </w:pPr>
      <w:r w:rsidRPr="00026DE9">
        <w:t>Inject monitoring expectations for MCP</w:t>
      </w:r>
    </w:p>
    <w:p w14:paraId="3439918D" w14:textId="77777777" w:rsidR="005D7492" w:rsidRPr="00026DE9" w:rsidRDefault="005D7492" w:rsidP="00524384">
      <w:pPr>
        <w:numPr>
          <w:ilvl w:val="0"/>
          <w:numId w:val="1006"/>
        </w:numPr>
        <w:spacing w:before="100" w:beforeAutospacing="1" w:after="100" w:afterAutospacing="1"/>
      </w:pPr>
      <w:r w:rsidRPr="00026DE9">
        <w:t>Define supervision jitter tolerances</w:t>
      </w:r>
    </w:p>
    <w:p w14:paraId="1F91A49E" w14:textId="77777777" w:rsidR="005D7492" w:rsidRPr="00026DE9" w:rsidRDefault="005D7492" w:rsidP="009738F8">
      <w:pPr>
        <w:spacing w:before="100" w:beforeAutospacing="1" w:after="100" w:afterAutospacing="1"/>
        <w:rPr>
          <w:b/>
          <w:bCs/>
        </w:rPr>
      </w:pPr>
      <w:r w:rsidRPr="00026DE9">
        <w:rPr>
          <w:b/>
          <w:bCs/>
        </w:rPr>
        <w:t>Architectural Meaning</w:t>
      </w:r>
    </w:p>
    <w:p w14:paraId="3165056F" w14:textId="77777777" w:rsidR="005D7492" w:rsidRPr="00026DE9" w:rsidRDefault="005D7492" w:rsidP="009738F8">
      <w:pPr>
        <w:spacing w:before="100" w:beforeAutospacing="1" w:after="100" w:afterAutospacing="1"/>
      </w:pPr>
      <w:r w:rsidRPr="00026DE9">
        <w:t xml:space="preserve">This phase ties the agent to a </w:t>
      </w:r>
      <w:r w:rsidRPr="00026DE9">
        <w:rPr>
          <w:b/>
          <w:bCs/>
        </w:rPr>
        <w:t>temporal governance model</w:t>
      </w:r>
      <w:r w:rsidRPr="00026DE9">
        <w:t xml:space="preserve"> rather than allowing unstructured lifecycle drift common in modern multi-agent systems.</w:t>
      </w:r>
    </w:p>
    <w:p w14:paraId="0B8E4A78" w14:textId="77777777" w:rsidR="005D7492" w:rsidRPr="00026DE9" w:rsidRDefault="005D7492" w:rsidP="009738F8">
      <w:pPr>
        <w:spacing w:before="100" w:beforeAutospacing="1" w:after="100" w:afterAutospacing="1"/>
      </w:pPr>
      <w:r w:rsidRPr="00026DE9">
        <w:t>It ensures agents cannot persist indefinitely or operate outside governance revision cycles.</w:t>
      </w:r>
    </w:p>
    <w:p w14:paraId="6CCB9A95" w14:textId="5670CA15" w:rsidR="005D7492" w:rsidRPr="00026DE9" w:rsidRDefault="005D7492" w:rsidP="009738F8">
      <w:pPr>
        <w:spacing w:before="100" w:beforeAutospacing="1" w:after="100" w:afterAutospacing="1"/>
      </w:pPr>
    </w:p>
    <w:p w14:paraId="59F640C9" w14:textId="77777777" w:rsidR="005D7492" w:rsidRPr="00026DE9" w:rsidRDefault="005D7492" w:rsidP="009738F8">
      <w:pPr>
        <w:spacing w:before="100" w:beforeAutospacing="1" w:after="100" w:afterAutospacing="1"/>
        <w:rPr>
          <w:b/>
          <w:bCs/>
        </w:rPr>
      </w:pPr>
      <w:r w:rsidRPr="00026DE9">
        <w:rPr>
          <w:b/>
          <w:bCs/>
        </w:rPr>
        <w:t>1.2.0.2.6 — Phase 6: Compilation &amp; Agent Artifact Finalization (CAAF)</w:t>
      </w:r>
    </w:p>
    <w:p w14:paraId="57204632" w14:textId="77777777" w:rsidR="005D7492" w:rsidRPr="00026DE9" w:rsidRDefault="005D7492" w:rsidP="009738F8">
      <w:pPr>
        <w:spacing w:before="100" w:beforeAutospacing="1" w:after="100" w:afterAutospacing="1"/>
        <w:rPr>
          <w:b/>
          <w:bCs/>
        </w:rPr>
      </w:pPr>
      <w:r w:rsidRPr="00026DE9">
        <w:rPr>
          <w:b/>
          <w:bCs/>
        </w:rPr>
        <w:t>Purpose</w:t>
      </w:r>
    </w:p>
    <w:p w14:paraId="0C31CA94" w14:textId="77777777" w:rsidR="005D7492" w:rsidRPr="00026DE9" w:rsidRDefault="005D7492" w:rsidP="009738F8">
      <w:pPr>
        <w:spacing w:before="100" w:beforeAutospacing="1" w:after="100" w:afterAutospacing="1"/>
      </w:pPr>
      <w:r w:rsidRPr="00026DE9">
        <w:t xml:space="preserve">To transform the now </w:t>
      </w:r>
      <w:proofErr w:type="gramStart"/>
      <w:r w:rsidRPr="00026DE9">
        <w:t>fully-governed</w:t>
      </w:r>
      <w:proofErr w:type="gramEnd"/>
      <w:r w:rsidRPr="00026DE9">
        <w:t xml:space="preserve"> schema into an </w:t>
      </w:r>
      <w:r w:rsidRPr="00026DE9">
        <w:rPr>
          <w:b/>
          <w:bCs/>
        </w:rPr>
        <w:t>executable, fully constrained governed agent artifact</w:t>
      </w:r>
      <w:r w:rsidRPr="00026DE9">
        <w:t>.</w:t>
      </w:r>
    </w:p>
    <w:p w14:paraId="6D353E25" w14:textId="77777777" w:rsidR="005D7492" w:rsidRPr="00026DE9" w:rsidRDefault="005D7492" w:rsidP="009738F8">
      <w:pPr>
        <w:spacing w:before="100" w:beforeAutospacing="1" w:after="100" w:afterAutospacing="1"/>
        <w:rPr>
          <w:b/>
          <w:bCs/>
        </w:rPr>
      </w:pPr>
      <w:r w:rsidRPr="00026DE9">
        <w:rPr>
          <w:b/>
          <w:bCs/>
        </w:rPr>
        <w:t>Key Functions</w:t>
      </w:r>
    </w:p>
    <w:p w14:paraId="2E9DFBFE" w14:textId="77777777" w:rsidR="005D7492" w:rsidRPr="00026DE9" w:rsidRDefault="005D7492" w:rsidP="00524384">
      <w:pPr>
        <w:numPr>
          <w:ilvl w:val="0"/>
          <w:numId w:val="1007"/>
        </w:numPr>
        <w:spacing w:before="100" w:beforeAutospacing="1" w:after="100" w:afterAutospacing="1"/>
      </w:pPr>
      <w:r w:rsidRPr="00026DE9">
        <w:t>Compile schema into agent code or agent graph</w:t>
      </w:r>
    </w:p>
    <w:p w14:paraId="7DD8FE23" w14:textId="77777777" w:rsidR="005D7492" w:rsidRPr="00026DE9" w:rsidRDefault="005D7492" w:rsidP="00524384">
      <w:pPr>
        <w:numPr>
          <w:ilvl w:val="0"/>
          <w:numId w:val="1007"/>
        </w:numPr>
        <w:spacing w:before="100" w:beforeAutospacing="1" w:after="100" w:afterAutospacing="1"/>
      </w:pPr>
      <w:r w:rsidRPr="00026DE9">
        <w:t>Validate compliance with all subsystem rules (MCP, GIL, CGL, MGL)</w:t>
      </w:r>
    </w:p>
    <w:p w14:paraId="089A6DC5" w14:textId="77777777" w:rsidR="005D7492" w:rsidRPr="00026DE9" w:rsidRDefault="005D7492" w:rsidP="00524384">
      <w:pPr>
        <w:numPr>
          <w:ilvl w:val="0"/>
          <w:numId w:val="1007"/>
        </w:numPr>
        <w:spacing w:before="100" w:beforeAutospacing="1" w:after="100" w:afterAutospacing="1"/>
      </w:pPr>
      <w:r w:rsidRPr="00026DE9">
        <w:t>Generate audit metadata</w:t>
      </w:r>
    </w:p>
    <w:p w14:paraId="2771C528" w14:textId="77777777" w:rsidR="005D7492" w:rsidRPr="00026DE9" w:rsidRDefault="005D7492" w:rsidP="00524384">
      <w:pPr>
        <w:numPr>
          <w:ilvl w:val="0"/>
          <w:numId w:val="1007"/>
        </w:numPr>
        <w:spacing w:before="100" w:beforeAutospacing="1" w:after="100" w:afterAutospacing="1"/>
      </w:pPr>
      <w:r w:rsidRPr="00026DE9">
        <w:t>Generate lineage markers</w:t>
      </w:r>
    </w:p>
    <w:p w14:paraId="52A557E9" w14:textId="77777777" w:rsidR="005D7492" w:rsidRPr="00026DE9" w:rsidRDefault="005D7492" w:rsidP="00524384">
      <w:pPr>
        <w:numPr>
          <w:ilvl w:val="0"/>
          <w:numId w:val="1007"/>
        </w:numPr>
        <w:spacing w:before="100" w:beforeAutospacing="1" w:after="100" w:afterAutospacing="1"/>
      </w:pPr>
      <w:r w:rsidRPr="00026DE9">
        <w:t>Produce certified agent profile (CAP)</w:t>
      </w:r>
    </w:p>
    <w:p w14:paraId="2C2A7151" w14:textId="77777777" w:rsidR="005D7492" w:rsidRPr="00026DE9" w:rsidRDefault="005D7492" w:rsidP="00524384">
      <w:pPr>
        <w:numPr>
          <w:ilvl w:val="0"/>
          <w:numId w:val="1007"/>
        </w:numPr>
        <w:spacing w:before="100" w:beforeAutospacing="1" w:after="100" w:afterAutospacing="1"/>
      </w:pPr>
      <w:r w:rsidRPr="00026DE9">
        <w:t xml:space="preserve">Produce deployable agent </w:t>
      </w:r>
      <w:proofErr w:type="gramStart"/>
      <w:r w:rsidRPr="00026DE9">
        <w:t>artifact</w:t>
      </w:r>
      <w:proofErr w:type="gramEnd"/>
    </w:p>
    <w:p w14:paraId="734A0AF0" w14:textId="77777777" w:rsidR="005D7492" w:rsidRPr="00026DE9" w:rsidRDefault="005D7492" w:rsidP="009738F8">
      <w:pPr>
        <w:spacing w:before="100" w:beforeAutospacing="1" w:after="100" w:afterAutospacing="1"/>
        <w:rPr>
          <w:b/>
          <w:bCs/>
        </w:rPr>
      </w:pPr>
      <w:r w:rsidRPr="00026DE9">
        <w:rPr>
          <w:b/>
          <w:bCs/>
        </w:rPr>
        <w:t>Architectural Meaning</w:t>
      </w:r>
    </w:p>
    <w:p w14:paraId="7A928335" w14:textId="77777777" w:rsidR="005D7492" w:rsidRPr="00026DE9" w:rsidRDefault="005D7492" w:rsidP="009738F8">
      <w:pPr>
        <w:spacing w:before="100" w:beforeAutospacing="1" w:after="100" w:afterAutospacing="1"/>
      </w:pPr>
      <w:r w:rsidRPr="00026DE9">
        <w:t xml:space="preserve">This phase creates </w:t>
      </w:r>
      <w:proofErr w:type="gramStart"/>
      <w:r w:rsidRPr="00026DE9">
        <w:t>the</w:t>
      </w:r>
      <w:proofErr w:type="gramEnd"/>
      <w:r w:rsidRPr="00026DE9">
        <w:t xml:space="preserve"> agent that can be activated under the MCP.</w:t>
      </w:r>
    </w:p>
    <w:p w14:paraId="61C0895B" w14:textId="77777777" w:rsidR="005D7492" w:rsidRPr="00026DE9" w:rsidRDefault="005D7492" w:rsidP="009738F8">
      <w:pPr>
        <w:spacing w:before="100" w:beforeAutospacing="1" w:after="100" w:afterAutospacing="1"/>
      </w:pPr>
      <w:r w:rsidRPr="00026DE9">
        <w:t>The output includes:</w:t>
      </w:r>
    </w:p>
    <w:p w14:paraId="326240B3" w14:textId="77777777" w:rsidR="005D7492" w:rsidRPr="00026DE9" w:rsidRDefault="005D7492" w:rsidP="00524384">
      <w:pPr>
        <w:numPr>
          <w:ilvl w:val="0"/>
          <w:numId w:val="1008"/>
        </w:numPr>
        <w:spacing w:before="100" w:beforeAutospacing="1" w:after="100" w:afterAutospacing="1"/>
      </w:pPr>
      <w:proofErr w:type="gramStart"/>
      <w:r w:rsidRPr="00026DE9">
        <w:t>the</w:t>
      </w:r>
      <w:proofErr w:type="gramEnd"/>
      <w:r w:rsidRPr="00026DE9">
        <w:t xml:space="preserve"> immutable agent artifact</w:t>
      </w:r>
    </w:p>
    <w:p w14:paraId="7E58E84B" w14:textId="77777777" w:rsidR="005D7492" w:rsidRPr="00026DE9" w:rsidRDefault="005D7492" w:rsidP="00524384">
      <w:pPr>
        <w:numPr>
          <w:ilvl w:val="0"/>
          <w:numId w:val="1008"/>
        </w:numPr>
        <w:spacing w:before="100" w:beforeAutospacing="1" w:after="100" w:afterAutospacing="1"/>
      </w:pPr>
      <w:r w:rsidRPr="00026DE9">
        <w:t>the certified agent profile (CAP)</w:t>
      </w:r>
    </w:p>
    <w:p w14:paraId="33D47A36" w14:textId="77777777" w:rsidR="005D7492" w:rsidRPr="00026DE9" w:rsidRDefault="005D7492" w:rsidP="00524384">
      <w:pPr>
        <w:numPr>
          <w:ilvl w:val="0"/>
          <w:numId w:val="1008"/>
        </w:numPr>
        <w:spacing w:before="100" w:beforeAutospacing="1" w:after="100" w:afterAutospacing="1"/>
      </w:pPr>
      <w:r w:rsidRPr="00026DE9">
        <w:t>the full lineage descriptor</w:t>
      </w:r>
    </w:p>
    <w:p w14:paraId="796131EB" w14:textId="77777777" w:rsidR="005D7492" w:rsidRPr="00026DE9" w:rsidRDefault="005D7492" w:rsidP="00524384">
      <w:pPr>
        <w:numPr>
          <w:ilvl w:val="0"/>
          <w:numId w:val="1008"/>
        </w:numPr>
        <w:spacing w:before="100" w:beforeAutospacing="1" w:after="100" w:afterAutospacing="1"/>
      </w:pPr>
      <w:r w:rsidRPr="00026DE9">
        <w:t>the governance bindings</w:t>
      </w:r>
    </w:p>
    <w:p w14:paraId="20C50F71" w14:textId="77777777" w:rsidR="005D7492" w:rsidRPr="00026DE9" w:rsidRDefault="005D7492" w:rsidP="009738F8">
      <w:pPr>
        <w:spacing w:before="100" w:beforeAutospacing="1" w:after="100" w:afterAutospacing="1"/>
      </w:pPr>
      <w:r w:rsidRPr="00026DE9">
        <w:t>Once compiled, the agent’s structure is:</w:t>
      </w:r>
    </w:p>
    <w:p w14:paraId="42EE1A52" w14:textId="77777777" w:rsidR="005D7492" w:rsidRPr="00026DE9" w:rsidRDefault="005D7492" w:rsidP="00524384">
      <w:pPr>
        <w:numPr>
          <w:ilvl w:val="0"/>
          <w:numId w:val="1009"/>
        </w:numPr>
        <w:spacing w:before="100" w:beforeAutospacing="1" w:after="100" w:afterAutospacing="1"/>
      </w:pPr>
      <w:r w:rsidRPr="00026DE9">
        <w:t>deterministic</w:t>
      </w:r>
    </w:p>
    <w:p w14:paraId="4374A570" w14:textId="77777777" w:rsidR="005D7492" w:rsidRPr="00026DE9" w:rsidRDefault="005D7492" w:rsidP="00524384">
      <w:pPr>
        <w:numPr>
          <w:ilvl w:val="0"/>
          <w:numId w:val="1009"/>
        </w:numPr>
        <w:spacing w:before="100" w:beforeAutospacing="1" w:after="100" w:afterAutospacing="1"/>
      </w:pPr>
      <w:r w:rsidRPr="00026DE9">
        <w:t>reproducible</w:t>
      </w:r>
    </w:p>
    <w:p w14:paraId="6CFB97DF" w14:textId="77777777" w:rsidR="005D7492" w:rsidRPr="00026DE9" w:rsidRDefault="005D7492" w:rsidP="00524384">
      <w:pPr>
        <w:numPr>
          <w:ilvl w:val="0"/>
          <w:numId w:val="1009"/>
        </w:numPr>
        <w:spacing w:before="100" w:beforeAutospacing="1" w:after="100" w:afterAutospacing="1"/>
      </w:pPr>
      <w:r w:rsidRPr="00026DE9">
        <w:t>auditable</w:t>
      </w:r>
    </w:p>
    <w:p w14:paraId="0AFE2C38" w14:textId="77777777" w:rsidR="005D7492" w:rsidRPr="00026DE9" w:rsidRDefault="005D7492" w:rsidP="00524384">
      <w:pPr>
        <w:numPr>
          <w:ilvl w:val="0"/>
          <w:numId w:val="1009"/>
        </w:numPr>
        <w:spacing w:before="100" w:beforeAutospacing="1" w:after="100" w:afterAutospacing="1"/>
      </w:pPr>
      <w:r w:rsidRPr="00026DE9">
        <w:t>stable under supervisory control</w:t>
      </w:r>
    </w:p>
    <w:p w14:paraId="53F30A87" w14:textId="77777777" w:rsidR="005D7492" w:rsidRPr="00026DE9" w:rsidRDefault="005D7492" w:rsidP="00524384">
      <w:pPr>
        <w:numPr>
          <w:ilvl w:val="0"/>
          <w:numId w:val="1009"/>
        </w:numPr>
        <w:spacing w:before="100" w:beforeAutospacing="1" w:after="100" w:afterAutospacing="1"/>
      </w:pPr>
      <w:r w:rsidRPr="00026DE9">
        <w:t>immutable except through schema regeneration</w:t>
      </w:r>
    </w:p>
    <w:p w14:paraId="2DE7C100" w14:textId="40057566" w:rsidR="005D7492" w:rsidRPr="00026DE9" w:rsidRDefault="005D7492" w:rsidP="009738F8">
      <w:pPr>
        <w:spacing w:before="100" w:beforeAutospacing="1" w:after="100" w:afterAutospacing="1"/>
      </w:pPr>
    </w:p>
    <w:p w14:paraId="2EE3DC51" w14:textId="77777777" w:rsidR="005D7492" w:rsidRPr="00026DE9" w:rsidRDefault="005D7492" w:rsidP="009738F8">
      <w:pPr>
        <w:spacing w:before="100" w:beforeAutospacing="1" w:after="100" w:afterAutospacing="1"/>
        <w:rPr>
          <w:b/>
          <w:bCs/>
        </w:rPr>
      </w:pPr>
      <w:r w:rsidRPr="00026DE9">
        <w:rPr>
          <w:b/>
          <w:bCs/>
        </w:rPr>
        <w:t>1.2.0.2.7 — Pipeline Enforcement and Abort Protocols</w:t>
      </w:r>
    </w:p>
    <w:p w14:paraId="7687D58E" w14:textId="77777777" w:rsidR="005D7492" w:rsidRPr="00026DE9" w:rsidRDefault="005D7492" w:rsidP="009738F8">
      <w:pPr>
        <w:spacing w:before="100" w:beforeAutospacing="1" w:after="100" w:afterAutospacing="1"/>
      </w:pPr>
      <w:r w:rsidRPr="00026DE9">
        <w:t xml:space="preserve">The Builder Layer pipeline includes formal </w:t>
      </w:r>
      <w:proofErr w:type="gramStart"/>
      <w:r w:rsidRPr="00026DE9">
        <w:t>abort</w:t>
      </w:r>
      <w:proofErr w:type="gramEnd"/>
      <w:r w:rsidRPr="00026DE9">
        <w:t xml:space="preserve"> conditions:</w:t>
      </w:r>
    </w:p>
    <w:p w14:paraId="5418A963" w14:textId="77777777" w:rsidR="005D7492" w:rsidRPr="00026DE9" w:rsidRDefault="005D7492" w:rsidP="00524384">
      <w:pPr>
        <w:numPr>
          <w:ilvl w:val="0"/>
          <w:numId w:val="1010"/>
        </w:numPr>
        <w:spacing w:before="100" w:beforeAutospacing="1" w:after="100" w:afterAutospacing="1"/>
      </w:pPr>
      <w:r w:rsidRPr="00026DE9">
        <w:t>schema incompleteness</w:t>
      </w:r>
    </w:p>
    <w:p w14:paraId="51271E18" w14:textId="77777777" w:rsidR="005D7492" w:rsidRPr="00026DE9" w:rsidRDefault="005D7492" w:rsidP="00524384">
      <w:pPr>
        <w:numPr>
          <w:ilvl w:val="0"/>
          <w:numId w:val="1010"/>
        </w:numPr>
        <w:spacing w:before="100" w:beforeAutospacing="1" w:after="100" w:afterAutospacing="1"/>
      </w:pPr>
      <w:r w:rsidRPr="00026DE9">
        <w:t>governance binding conflicts</w:t>
      </w:r>
    </w:p>
    <w:p w14:paraId="64BA6478" w14:textId="77777777" w:rsidR="005D7492" w:rsidRPr="00026DE9" w:rsidRDefault="005D7492" w:rsidP="00524384">
      <w:pPr>
        <w:numPr>
          <w:ilvl w:val="0"/>
          <w:numId w:val="1010"/>
        </w:numPr>
        <w:spacing w:before="100" w:beforeAutospacing="1" w:after="100" w:afterAutospacing="1"/>
      </w:pPr>
      <w:r w:rsidRPr="00026DE9">
        <w:t>cognitive/execution mismatch</w:t>
      </w:r>
    </w:p>
    <w:p w14:paraId="5DAD430F" w14:textId="77777777" w:rsidR="005D7492" w:rsidRPr="00026DE9" w:rsidRDefault="005D7492" w:rsidP="00524384">
      <w:pPr>
        <w:numPr>
          <w:ilvl w:val="0"/>
          <w:numId w:val="1010"/>
        </w:numPr>
        <w:spacing w:before="100" w:beforeAutospacing="1" w:after="100" w:afterAutospacing="1"/>
      </w:pPr>
      <w:r w:rsidRPr="00026DE9">
        <w:t>boundary violations</w:t>
      </w:r>
    </w:p>
    <w:p w14:paraId="5AF26CC4" w14:textId="77777777" w:rsidR="005D7492" w:rsidRPr="00026DE9" w:rsidRDefault="005D7492" w:rsidP="00524384">
      <w:pPr>
        <w:numPr>
          <w:ilvl w:val="0"/>
          <w:numId w:val="1010"/>
        </w:numPr>
        <w:spacing w:before="100" w:beforeAutospacing="1" w:after="100" w:afterAutospacing="1"/>
      </w:pPr>
      <w:r w:rsidRPr="00026DE9">
        <w:t>temporal inconsistencies</w:t>
      </w:r>
    </w:p>
    <w:p w14:paraId="21437EA3" w14:textId="77777777" w:rsidR="005D7492" w:rsidRPr="00026DE9" w:rsidRDefault="005D7492" w:rsidP="00524384">
      <w:pPr>
        <w:numPr>
          <w:ilvl w:val="0"/>
          <w:numId w:val="1010"/>
        </w:numPr>
        <w:spacing w:before="100" w:beforeAutospacing="1" w:after="100" w:afterAutospacing="1"/>
      </w:pPr>
      <w:r w:rsidRPr="00026DE9">
        <w:t>constraint graph failures</w:t>
      </w:r>
    </w:p>
    <w:p w14:paraId="355DE81D" w14:textId="77777777" w:rsidR="005D7492" w:rsidRPr="00026DE9" w:rsidRDefault="005D7492" w:rsidP="00524384">
      <w:pPr>
        <w:numPr>
          <w:ilvl w:val="0"/>
          <w:numId w:val="1010"/>
        </w:numPr>
        <w:spacing w:before="100" w:beforeAutospacing="1" w:after="100" w:afterAutospacing="1"/>
      </w:pPr>
      <w:r w:rsidRPr="00026DE9">
        <w:t>circular dependency formation</w:t>
      </w:r>
    </w:p>
    <w:p w14:paraId="6E9E8383" w14:textId="77777777" w:rsidR="005D7492" w:rsidRPr="00026DE9" w:rsidRDefault="005D7492" w:rsidP="00524384">
      <w:pPr>
        <w:numPr>
          <w:ilvl w:val="0"/>
          <w:numId w:val="1010"/>
        </w:numPr>
        <w:spacing w:before="100" w:beforeAutospacing="1" w:after="100" w:afterAutospacing="1"/>
      </w:pPr>
      <w:r w:rsidRPr="00026DE9">
        <w:t>supervisory graph incompatibility</w:t>
      </w:r>
    </w:p>
    <w:p w14:paraId="522836C5" w14:textId="77777777" w:rsidR="005D7492" w:rsidRPr="00026DE9" w:rsidRDefault="005D7492" w:rsidP="009738F8">
      <w:pPr>
        <w:spacing w:before="100" w:beforeAutospacing="1" w:after="100" w:afterAutospacing="1"/>
      </w:pPr>
      <w:r w:rsidRPr="00026DE9">
        <w:t xml:space="preserve">Upon </w:t>
      </w:r>
      <w:proofErr w:type="gramStart"/>
      <w:r w:rsidRPr="00026DE9">
        <w:t>abort</w:t>
      </w:r>
      <w:proofErr w:type="gramEnd"/>
      <w:r w:rsidRPr="00026DE9">
        <w:t>:</w:t>
      </w:r>
    </w:p>
    <w:p w14:paraId="6BC9F8E8" w14:textId="77777777" w:rsidR="005D7492" w:rsidRPr="00026DE9" w:rsidRDefault="005D7492" w:rsidP="00524384">
      <w:pPr>
        <w:numPr>
          <w:ilvl w:val="0"/>
          <w:numId w:val="1011"/>
        </w:numPr>
        <w:spacing w:before="100" w:beforeAutospacing="1" w:after="100" w:afterAutospacing="1"/>
      </w:pPr>
      <w:r w:rsidRPr="00026DE9">
        <w:t>MCP triggers rollback</w:t>
      </w:r>
    </w:p>
    <w:p w14:paraId="3E5ED837" w14:textId="77777777" w:rsidR="005D7492" w:rsidRPr="00026DE9" w:rsidRDefault="005D7492" w:rsidP="00524384">
      <w:pPr>
        <w:numPr>
          <w:ilvl w:val="0"/>
          <w:numId w:val="1011"/>
        </w:numPr>
        <w:spacing w:before="100" w:beforeAutospacing="1" w:after="100" w:afterAutospacing="1"/>
      </w:pPr>
      <w:r w:rsidRPr="00026DE9">
        <w:t xml:space="preserve">no partial agent artifacts </w:t>
      </w:r>
      <w:proofErr w:type="gramStart"/>
      <w:r w:rsidRPr="00026DE9">
        <w:t>are persisted</w:t>
      </w:r>
      <w:proofErr w:type="gramEnd"/>
    </w:p>
    <w:p w14:paraId="57997A3D" w14:textId="77777777" w:rsidR="005D7492" w:rsidRPr="00026DE9" w:rsidRDefault="005D7492" w:rsidP="00524384">
      <w:pPr>
        <w:numPr>
          <w:ilvl w:val="0"/>
          <w:numId w:val="1011"/>
        </w:numPr>
        <w:spacing w:before="100" w:beforeAutospacing="1" w:after="100" w:afterAutospacing="1"/>
      </w:pPr>
      <w:r w:rsidRPr="00026DE9">
        <w:t>no partial lineage is recorded</w:t>
      </w:r>
    </w:p>
    <w:p w14:paraId="35F36235" w14:textId="77777777" w:rsidR="005D7492" w:rsidRPr="00026DE9" w:rsidRDefault="005D7492" w:rsidP="009738F8">
      <w:pPr>
        <w:spacing w:before="100" w:beforeAutospacing="1" w:after="100" w:afterAutospacing="1"/>
      </w:pPr>
      <w:r w:rsidRPr="00026DE9">
        <w:t xml:space="preserve">This ensures </w:t>
      </w:r>
      <w:r w:rsidRPr="00026DE9">
        <w:rPr>
          <w:b/>
          <w:bCs/>
        </w:rPr>
        <w:t>absolute integrity</w:t>
      </w:r>
      <w:r w:rsidRPr="00026DE9">
        <w:t xml:space="preserve"> of the agent population.</w:t>
      </w:r>
    </w:p>
    <w:p w14:paraId="1827C102" w14:textId="3AC633BB" w:rsidR="005D7492" w:rsidRPr="00026DE9" w:rsidRDefault="005D7492" w:rsidP="009738F8">
      <w:pPr>
        <w:spacing w:before="100" w:beforeAutospacing="1" w:after="100" w:afterAutospacing="1"/>
      </w:pPr>
    </w:p>
    <w:p w14:paraId="0815A22A" w14:textId="5CA0F751" w:rsidR="005D7492" w:rsidRPr="00026DE9" w:rsidRDefault="005D7492" w:rsidP="009738F8">
      <w:pPr>
        <w:spacing w:before="100" w:beforeAutospacing="1" w:after="100" w:afterAutospacing="1"/>
      </w:pPr>
    </w:p>
    <w:p w14:paraId="40FAD058" w14:textId="77777777" w:rsidR="005D7492" w:rsidRPr="00026DE9" w:rsidRDefault="005D7492" w:rsidP="009738F8">
      <w:pPr>
        <w:spacing w:before="100" w:beforeAutospacing="1" w:after="100" w:afterAutospacing="1"/>
        <w:rPr>
          <w:b/>
          <w:bCs/>
        </w:rPr>
      </w:pPr>
      <w:r w:rsidRPr="00026DE9">
        <w:rPr>
          <w:b/>
          <w:bCs/>
        </w:rPr>
        <w:t>1.2.0.3 — Builder Layer Interfaces with Supervisory Layers (MCP, GIL, CGL, MGL)</w:t>
      </w:r>
    </w:p>
    <w:p w14:paraId="2E4130BB" w14:textId="77777777" w:rsidR="005D7492" w:rsidRPr="00026DE9" w:rsidRDefault="005D7492" w:rsidP="009738F8">
      <w:pPr>
        <w:spacing w:before="100" w:beforeAutospacing="1" w:after="100" w:afterAutospacing="1"/>
      </w:pPr>
      <w:r w:rsidRPr="00026DE9">
        <w:t xml:space="preserve">The Builder Layer is the </w:t>
      </w:r>
      <w:r w:rsidRPr="00026DE9">
        <w:rPr>
          <w:b/>
          <w:bCs/>
        </w:rPr>
        <w:t>first operational boundary</w:t>
      </w:r>
      <w:r w:rsidRPr="00026DE9">
        <w:t xml:space="preserve"> where enterprise governance, supervisory logic, lifecycle controls, and computational constraints converge. Its purpose is not merely to convert schemas into governed agents, but to ensure that agents are structurally </w:t>
      </w:r>
      <w:r w:rsidRPr="00026DE9">
        <w:rPr>
          <w:i/>
          <w:iCs/>
        </w:rPr>
        <w:t>compatible</w:t>
      </w:r>
      <w:r w:rsidRPr="00026DE9">
        <w:t xml:space="preserve"> with:</w:t>
      </w:r>
    </w:p>
    <w:p w14:paraId="15F740A4" w14:textId="77777777" w:rsidR="005D7492" w:rsidRPr="00026DE9" w:rsidRDefault="005D7492" w:rsidP="00524384">
      <w:pPr>
        <w:numPr>
          <w:ilvl w:val="0"/>
          <w:numId w:val="1012"/>
        </w:numPr>
        <w:spacing w:before="100" w:beforeAutospacing="1" w:after="100" w:afterAutospacing="1"/>
      </w:pPr>
      <w:r w:rsidRPr="00026DE9">
        <w:t xml:space="preserve">the </w:t>
      </w:r>
      <w:r w:rsidRPr="00026DE9">
        <w:rPr>
          <w:b/>
          <w:bCs/>
        </w:rPr>
        <w:t>Governance Intelligence Layer (GIL)</w:t>
      </w:r>
      <w:r w:rsidRPr="00026DE9">
        <w:t>,</w:t>
      </w:r>
    </w:p>
    <w:p w14:paraId="49778ABA" w14:textId="77777777" w:rsidR="005D7492" w:rsidRPr="00026DE9" w:rsidRDefault="005D7492" w:rsidP="00524384">
      <w:pPr>
        <w:numPr>
          <w:ilvl w:val="0"/>
          <w:numId w:val="1012"/>
        </w:numPr>
        <w:spacing w:before="100" w:beforeAutospacing="1" w:after="100" w:afterAutospacing="1"/>
      </w:pPr>
      <w:r w:rsidRPr="00026DE9">
        <w:t xml:space="preserve">the </w:t>
      </w:r>
      <w:r w:rsidRPr="00026DE9">
        <w:rPr>
          <w:b/>
          <w:bCs/>
        </w:rPr>
        <w:t>Master Control Process (MCP)</w:t>
      </w:r>
      <w:r w:rsidRPr="00026DE9">
        <w:t>,</w:t>
      </w:r>
    </w:p>
    <w:p w14:paraId="0A11CF6D" w14:textId="77777777" w:rsidR="005D7492" w:rsidRPr="00026DE9" w:rsidRDefault="005D7492" w:rsidP="00524384">
      <w:pPr>
        <w:numPr>
          <w:ilvl w:val="0"/>
          <w:numId w:val="1012"/>
        </w:numPr>
        <w:spacing w:before="100" w:beforeAutospacing="1" w:after="100" w:afterAutospacing="1"/>
      </w:pPr>
      <w:r w:rsidRPr="00026DE9">
        <w:t xml:space="preserve">the </w:t>
      </w:r>
      <w:r w:rsidRPr="00026DE9">
        <w:rPr>
          <w:b/>
          <w:bCs/>
        </w:rPr>
        <w:t>Compute Governance Layer (CGL)</w:t>
      </w:r>
      <w:r w:rsidRPr="00026DE9">
        <w:t>, and</w:t>
      </w:r>
    </w:p>
    <w:p w14:paraId="684F3182" w14:textId="77777777" w:rsidR="005D7492" w:rsidRPr="00026DE9" w:rsidRDefault="005D7492" w:rsidP="00524384">
      <w:pPr>
        <w:numPr>
          <w:ilvl w:val="0"/>
          <w:numId w:val="1012"/>
        </w:numPr>
        <w:spacing w:before="100" w:beforeAutospacing="1" w:after="100" w:afterAutospacing="1"/>
      </w:pPr>
      <w:r w:rsidRPr="00026DE9">
        <w:t xml:space="preserve">the </w:t>
      </w:r>
      <w:r w:rsidRPr="00026DE9">
        <w:rPr>
          <w:b/>
          <w:bCs/>
        </w:rPr>
        <w:t>Meta-Governance Layer (MGL)</w:t>
      </w:r>
      <w:r w:rsidRPr="00026DE9">
        <w:t>.</w:t>
      </w:r>
    </w:p>
    <w:p w14:paraId="412B28CF" w14:textId="77777777" w:rsidR="005D7492" w:rsidRPr="00026DE9" w:rsidRDefault="005D7492" w:rsidP="009738F8">
      <w:pPr>
        <w:spacing w:before="100" w:beforeAutospacing="1" w:after="100" w:afterAutospacing="1"/>
      </w:pPr>
      <w:r w:rsidRPr="00026DE9">
        <w:t>This section provides a formal definition of each interface, the data exchanged, the invariants enforced, and the architectural rationale for how these interactions guarantee safe, supervised, compliant agent construction.</w:t>
      </w:r>
    </w:p>
    <w:p w14:paraId="2FC96C36" w14:textId="376115D4" w:rsidR="005D7492" w:rsidRPr="00026DE9" w:rsidRDefault="005D7492" w:rsidP="009738F8">
      <w:pPr>
        <w:spacing w:before="100" w:beforeAutospacing="1" w:after="100" w:afterAutospacing="1"/>
      </w:pPr>
    </w:p>
    <w:p w14:paraId="5D491361" w14:textId="77777777" w:rsidR="005D7492" w:rsidRPr="00026DE9" w:rsidRDefault="005D7492" w:rsidP="009738F8">
      <w:pPr>
        <w:spacing w:before="100" w:beforeAutospacing="1" w:after="100" w:afterAutospacing="1"/>
        <w:rPr>
          <w:b/>
          <w:bCs/>
        </w:rPr>
      </w:pPr>
      <w:r w:rsidRPr="00026DE9">
        <w:rPr>
          <w:b/>
          <w:bCs/>
        </w:rPr>
        <w:t>1.2.0.3.1 — Interface with GIL (Governance Intelligence Layer)</w:t>
      </w:r>
    </w:p>
    <w:p w14:paraId="5779602E" w14:textId="77777777" w:rsidR="005D7492" w:rsidRPr="00026DE9" w:rsidRDefault="005D7492" w:rsidP="009738F8">
      <w:pPr>
        <w:spacing w:before="100" w:beforeAutospacing="1" w:after="100" w:afterAutospacing="1"/>
        <w:rPr>
          <w:b/>
          <w:bCs/>
        </w:rPr>
      </w:pPr>
      <w:r w:rsidRPr="00026DE9">
        <w:rPr>
          <w:b/>
          <w:bCs/>
        </w:rPr>
        <w:t>Purpose of Integration</w:t>
      </w:r>
    </w:p>
    <w:p w14:paraId="666BACC9" w14:textId="77777777" w:rsidR="005D7492" w:rsidRPr="00026DE9" w:rsidRDefault="005D7492" w:rsidP="009738F8">
      <w:pPr>
        <w:spacing w:before="100" w:beforeAutospacing="1" w:after="100" w:afterAutospacing="1"/>
      </w:pPr>
      <w:r w:rsidRPr="00026DE9">
        <w:t xml:space="preserve">The GIL → Builder Layer interface ensures that every agent is constructed </w:t>
      </w:r>
      <w:r w:rsidRPr="00026DE9">
        <w:rPr>
          <w:b/>
          <w:bCs/>
        </w:rPr>
        <w:t>as a direct instantiation of enterprise policy</w:t>
      </w:r>
      <w:r w:rsidRPr="00026DE9">
        <w:t>.</w:t>
      </w:r>
    </w:p>
    <w:p w14:paraId="4BD08052" w14:textId="77777777" w:rsidR="005D7492" w:rsidRPr="00026DE9" w:rsidRDefault="005D7492" w:rsidP="009738F8">
      <w:pPr>
        <w:spacing w:before="100" w:beforeAutospacing="1" w:after="100" w:afterAutospacing="1"/>
      </w:pPr>
      <w:r w:rsidRPr="00026DE9">
        <w:t>GIL defines:</w:t>
      </w:r>
    </w:p>
    <w:p w14:paraId="18D7B9CF" w14:textId="77777777" w:rsidR="005D7492" w:rsidRPr="00026DE9" w:rsidRDefault="005D7492" w:rsidP="00524384">
      <w:pPr>
        <w:numPr>
          <w:ilvl w:val="0"/>
          <w:numId w:val="1013"/>
        </w:numPr>
        <w:spacing w:before="100" w:beforeAutospacing="1" w:after="100" w:afterAutospacing="1"/>
      </w:pPr>
      <w:r w:rsidRPr="00026DE9">
        <w:t>policy constraints</w:t>
      </w:r>
    </w:p>
    <w:p w14:paraId="270002E2" w14:textId="77777777" w:rsidR="005D7492" w:rsidRPr="00026DE9" w:rsidRDefault="005D7492" w:rsidP="00524384">
      <w:pPr>
        <w:numPr>
          <w:ilvl w:val="0"/>
          <w:numId w:val="1013"/>
        </w:numPr>
        <w:spacing w:before="100" w:beforeAutospacing="1" w:after="100" w:afterAutospacing="1"/>
      </w:pPr>
      <w:r w:rsidRPr="00026DE9">
        <w:t>legal obligations</w:t>
      </w:r>
    </w:p>
    <w:p w14:paraId="467B52EC" w14:textId="77777777" w:rsidR="005D7492" w:rsidRPr="00026DE9" w:rsidRDefault="005D7492" w:rsidP="00524384">
      <w:pPr>
        <w:numPr>
          <w:ilvl w:val="0"/>
          <w:numId w:val="1013"/>
        </w:numPr>
        <w:spacing w:before="100" w:beforeAutospacing="1" w:after="100" w:afterAutospacing="1"/>
      </w:pPr>
      <w:r w:rsidRPr="00026DE9">
        <w:t>transparency requirements</w:t>
      </w:r>
    </w:p>
    <w:p w14:paraId="0428F1C4" w14:textId="77777777" w:rsidR="005D7492" w:rsidRPr="00026DE9" w:rsidRDefault="005D7492" w:rsidP="00524384">
      <w:pPr>
        <w:numPr>
          <w:ilvl w:val="0"/>
          <w:numId w:val="1013"/>
        </w:numPr>
        <w:spacing w:before="100" w:beforeAutospacing="1" w:after="100" w:afterAutospacing="1"/>
      </w:pPr>
      <w:r w:rsidRPr="00026DE9">
        <w:t>human oversight rules</w:t>
      </w:r>
    </w:p>
    <w:p w14:paraId="31CFB15D" w14:textId="77777777" w:rsidR="005D7492" w:rsidRPr="00026DE9" w:rsidRDefault="005D7492" w:rsidP="00524384">
      <w:pPr>
        <w:numPr>
          <w:ilvl w:val="0"/>
          <w:numId w:val="1013"/>
        </w:numPr>
        <w:spacing w:before="100" w:beforeAutospacing="1" w:after="100" w:afterAutospacing="1"/>
      </w:pPr>
      <w:r w:rsidRPr="00026DE9">
        <w:t>bias/fairness obligations</w:t>
      </w:r>
    </w:p>
    <w:p w14:paraId="07D4095E" w14:textId="77777777" w:rsidR="005D7492" w:rsidRPr="00026DE9" w:rsidRDefault="005D7492" w:rsidP="00524384">
      <w:pPr>
        <w:numPr>
          <w:ilvl w:val="0"/>
          <w:numId w:val="1013"/>
        </w:numPr>
        <w:spacing w:before="100" w:beforeAutospacing="1" w:after="100" w:afterAutospacing="1"/>
      </w:pPr>
      <w:r w:rsidRPr="00026DE9">
        <w:t>jurisdictional constraints</w:t>
      </w:r>
    </w:p>
    <w:p w14:paraId="6C7800AF" w14:textId="77777777" w:rsidR="005D7492" w:rsidRPr="00026DE9" w:rsidRDefault="005D7492" w:rsidP="00524384">
      <w:pPr>
        <w:numPr>
          <w:ilvl w:val="0"/>
          <w:numId w:val="1013"/>
        </w:numPr>
        <w:spacing w:before="100" w:beforeAutospacing="1" w:after="100" w:afterAutospacing="1"/>
      </w:pPr>
      <w:r w:rsidRPr="00026DE9">
        <w:t>mandatory audit features</w:t>
      </w:r>
    </w:p>
    <w:p w14:paraId="52BF39DA" w14:textId="77777777" w:rsidR="005D7492" w:rsidRPr="00026DE9" w:rsidRDefault="005D7492" w:rsidP="00524384">
      <w:pPr>
        <w:numPr>
          <w:ilvl w:val="0"/>
          <w:numId w:val="1013"/>
        </w:numPr>
        <w:spacing w:before="100" w:beforeAutospacing="1" w:after="100" w:afterAutospacing="1"/>
      </w:pPr>
      <w:r w:rsidRPr="00026DE9">
        <w:t>disallowed behaviors</w:t>
      </w:r>
    </w:p>
    <w:p w14:paraId="0D1B38D7" w14:textId="77777777" w:rsidR="005D7492" w:rsidRPr="00026DE9" w:rsidRDefault="005D7492" w:rsidP="00524384">
      <w:pPr>
        <w:numPr>
          <w:ilvl w:val="0"/>
          <w:numId w:val="1013"/>
        </w:numPr>
        <w:spacing w:before="100" w:beforeAutospacing="1" w:after="100" w:afterAutospacing="1"/>
      </w:pPr>
      <w:r w:rsidRPr="00026DE9">
        <w:t>risk tier classification</w:t>
      </w:r>
    </w:p>
    <w:p w14:paraId="68603F02" w14:textId="77777777" w:rsidR="005D7492" w:rsidRPr="00026DE9" w:rsidRDefault="005D7492" w:rsidP="009738F8">
      <w:pPr>
        <w:spacing w:before="100" w:beforeAutospacing="1" w:after="100" w:afterAutospacing="1"/>
      </w:pPr>
      <w:r w:rsidRPr="00026DE9">
        <w:t xml:space="preserve">The Builder Layer transforms these into </w:t>
      </w:r>
      <w:r w:rsidRPr="00026DE9">
        <w:rPr>
          <w:b/>
          <w:bCs/>
        </w:rPr>
        <w:t>agent-internal, immutable constraints.</w:t>
      </w:r>
    </w:p>
    <w:p w14:paraId="4F5E24B0" w14:textId="77777777" w:rsidR="005D7492" w:rsidRPr="00026DE9" w:rsidRDefault="005D7492" w:rsidP="009738F8">
      <w:pPr>
        <w:spacing w:before="100" w:beforeAutospacing="1" w:after="100" w:afterAutospacing="1"/>
        <w:rPr>
          <w:b/>
          <w:bCs/>
        </w:rPr>
      </w:pPr>
      <w:r w:rsidRPr="00026DE9">
        <w:rPr>
          <w:b/>
          <w:bCs/>
        </w:rPr>
        <w:t>Data Exchanged</w:t>
      </w:r>
    </w:p>
    <w:p w14:paraId="69B26288" w14:textId="77777777" w:rsidR="005D7492" w:rsidRPr="00026DE9" w:rsidRDefault="005D7492" w:rsidP="009738F8">
      <w:pPr>
        <w:spacing w:before="100" w:beforeAutospacing="1" w:after="100" w:afterAutospacing="1"/>
      </w:pPr>
      <w:r w:rsidRPr="00026DE9">
        <w:rPr>
          <w:b/>
          <w:bCs/>
        </w:rPr>
        <w:t>From GIL → Builder Layer:</w:t>
      </w:r>
    </w:p>
    <w:p w14:paraId="7B7AD923" w14:textId="77777777" w:rsidR="005D7492" w:rsidRPr="00026DE9" w:rsidRDefault="005D7492" w:rsidP="00524384">
      <w:pPr>
        <w:numPr>
          <w:ilvl w:val="0"/>
          <w:numId w:val="1014"/>
        </w:numPr>
        <w:spacing w:before="100" w:beforeAutospacing="1" w:after="100" w:afterAutospacing="1"/>
      </w:pPr>
      <w:r w:rsidRPr="00026DE9">
        <w:t>Governance Constraint Objects (GCOs)</w:t>
      </w:r>
    </w:p>
    <w:p w14:paraId="32E91CD6" w14:textId="77777777" w:rsidR="005D7492" w:rsidRPr="00026DE9" w:rsidRDefault="005D7492" w:rsidP="00524384">
      <w:pPr>
        <w:numPr>
          <w:ilvl w:val="0"/>
          <w:numId w:val="1014"/>
        </w:numPr>
        <w:spacing w:before="100" w:beforeAutospacing="1" w:after="100" w:afterAutospacing="1"/>
      </w:pPr>
      <w:r w:rsidRPr="00026DE9">
        <w:t>Policy-to-Agent Binding Maps</w:t>
      </w:r>
    </w:p>
    <w:p w14:paraId="340400CE" w14:textId="77777777" w:rsidR="005D7492" w:rsidRPr="00026DE9" w:rsidRDefault="005D7492" w:rsidP="00524384">
      <w:pPr>
        <w:numPr>
          <w:ilvl w:val="0"/>
          <w:numId w:val="1014"/>
        </w:numPr>
        <w:spacing w:before="100" w:beforeAutospacing="1" w:after="100" w:afterAutospacing="1"/>
      </w:pPr>
      <w:r w:rsidRPr="00026DE9">
        <w:t>Jurisdictional Applicability Profiles</w:t>
      </w:r>
    </w:p>
    <w:p w14:paraId="189FA81E" w14:textId="77777777" w:rsidR="005D7492" w:rsidRPr="00026DE9" w:rsidRDefault="005D7492" w:rsidP="00524384">
      <w:pPr>
        <w:numPr>
          <w:ilvl w:val="0"/>
          <w:numId w:val="1014"/>
        </w:numPr>
        <w:spacing w:before="100" w:beforeAutospacing="1" w:after="100" w:afterAutospacing="1"/>
      </w:pPr>
      <w:r w:rsidRPr="00026DE9">
        <w:t>Bias/Fairness Compliance Requirements</w:t>
      </w:r>
    </w:p>
    <w:p w14:paraId="4001531A" w14:textId="77777777" w:rsidR="005D7492" w:rsidRPr="00026DE9" w:rsidRDefault="005D7492" w:rsidP="00524384">
      <w:pPr>
        <w:numPr>
          <w:ilvl w:val="0"/>
          <w:numId w:val="1014"/>
        </w:numPr>
        <w:spacing w:before="100" w:beforeAutospacing="1" w:after="100" w:afterAutospacing="1"/>
      </w:pPr>
      <w:r w:rsidRPr="00026DE9">
        <w:t>Documentation Requirements (traceability metadata specs)</w:t>
      </w:r>
    </w:p>
    <w:p w14:paraId="0DDDDBDF" w14:textId="77777777" w:rsidR="005D7492" w:rsidRPr="00026DE9" w:rsidRDefault="005D7492" w:rsidP="00524384">
      <w:pPr>
        <w:numPr>
          <w:ilvl w:val="0"/>
          <w:numId w:val="1014"/>
        </w:numPr>
        <w:spacing w:before="100" w:beforeAutospacing="1" w:after="100" w:afterAutospacing="1"/>
      </w:pPr>
      <w:r w:rsidRPr="00026DE9">
        <w:t>Risk Tier Enforcement Vectors</w:t>
      </w:r>
    </w:p>
    <w:p w14:paraId="1348C22C" w14:textId="77777777" w:rsidR="005D7492" w:rsidRPr="00026DE9" w:rsidRDefault="005D7492" w:rsidP="009738F8">
      <w:pPr>
        <w:spacing w:before="100" w:beforeAutospacing="1" w:after="100" w:afterAutospacing="1"/>
      </w:pPr>
      <w:r w:rsidRPr="00026DE9">
        <w:rPr>
          <w:b/>
          <w:bCs/>
        </w:rPr>
        <w:t>From Builder Layer → GIL:</w:t>
      </w:r>
    </w:p>
    <w:p w14:paraId="694DC263" w14:textId="77777777" w:rsidR="005D7492" w:rsidRPr="00026DE9" w:rsidRDefault="005D7492" w:rsidP="00524384">
      <w:pPr>
        <w:numPr>
          <w:ilvl w:val="0"/>
          <w:numId w:val="1015"/>
        </w:numPr>
        <w:spacing w:before="100" w:beforeAutospacing="1" w:after="100" w:afterAutospacing="1"/>
      </w:pPr>
      <w:r w:rsidRPr="00026DE9">
        <w:t>Schema Structure Maps</w:t>
      </w:r>
    </w:p>
    <w:p w14:paraId="672736D7" w14:textId="77777777" w:rsidR="005D7492" w:rsidRPr="00026DE9" w:rsidRDefault="005D7492" w:rsidP="00524384">
      <w:pPr>
        <w:numPr>
          <w:ilvl w:val="0"/>
          <w:numId w:val="1015"/>
        </w:numPr>
        <w:spacing w:before="100" w:beforeAutospacing="1" w:after="100" w:afterAutospacing="1"/>
      </w:pPr>
      <w:r w:rsidRPr="00026DE9">
        <w:t>Constraint Graphs (pre-compilation)</w:t>
      </w:r>
    </w:p>
    <w:p w14:paraId="666FBF01" w14:textId="77777777" w:rsidR="005D7492" w:rsidRPr="00026DE9" w:rsidRDefault="005D7492" w:rsidP="00524384">
      <w:pPr>
        <w:numPr>
          <w:ilvl w:val="0"/>
          <w:numId w:val="1015"/>
        </w:numPr>
        <w:spacing w:before="100" w:beforeAutospacing="1" w:after="100" w:afterAutospacing="1"/>
      </w:pPr>
      <w:r w:rsidRPr="00026DE9">
        <w:t>Governance Binding Errors or Ambiguity Flags</w:t>
      </w:r>
    </w:p>
    <w:p w14:paraId="67FF6E97" w14:textId="77777777" w:rsidR="005D7492" w:rsidRPr="00026DE9" w:rsidRDefault="005D7492" w:rsidP="00524384">
      <w:pPr>
        <w:numPr>
          <w:ilvl w:val="0"/>
          <w:numId w:val="1015"/>
        </w:numPr>
        <w:spacing w:before="100" w:beforeAutospacing="1" w:after="100" w:afterAutospacing="1"/>
      </w:pPr>
      <w:r w:rsidRPr="00026DE9">
        <w:t>Required Policy Disambiguation Requests</w:t>
      </w:r>
    </w:p>
    <w:p w14:paraId="4D427FE8" w14:textId="77777777" w:rsidR="005D7492" w:rsidRPr="00026DE9" w:rsidRDefault="005D7492" w:rsidP="009738F8">
      <w:pPr>
        <w:spacing w:before="100" w:beforeAutospacing="1" w:after="100" w:afterAutospacing="1"/>
        <w:rPr>
          <w:b/>
          <w:bCs/>
        </w:rPr>
      </w:pPr>
      <w:r w:rsidRPr="00026DE9">
        <w:rPr>
          <w:b/>
          <w:bCs/>
        </w:rPr>
        <w:t>Architectural Rationale</w:t>
      </w:r>
    </w:p>
    <w:p w14:paraId="0B31B416" w14:textId="6B0D8EB1" w:rsidR="005D7492" w:rsidRPr="00026DE9" w:rsidRDefault="005D7492" w:rsidP="009738F8">
      <w:pPr>
        <w:spacing w:before="100" w:beforeAutospacing="1" w:after="100" w:afterAutospacing="1"/>
      </w:pPr>
      <w:r w:rsidRPr="00026DE9">
        <w:t xml:space="preserve">This interface is the </w:t>
      </w:r>
      <w:r w:rsidRPr="00026DE9">
        <w:rPr>
          <w:b/>
          <w:bCs/>
        </w:rPr>
        <w:t>first line of compliance</w:t>
      </w:r>
      <w:r w:rsidRPr="00026DE9">
        <w:t>, where GIL’s high-level governance outputs are made concrete and enforceable.</w:t>
      </w:r>
      <w:r w:rsidR="0061776D">
        <w:t xml:space="preserve"> </w:t>
      </w:r>
      <w:r w:rsidRPr="00026DE9">
        <w:t>The Builder Layer ensures:</w:t>
      </w:r>
    </w:p>
    <w:p w14:paraId="0CD66A71" w14:textId="77777777" w:rsidR="005D7492" w:rsidRPr="00026DE9" w:rsidRDefault="005D7492" w:rsidP="00524384">
      <w:pPr>
        <w:numPr>
          <w:ilvl w:val="0"/>
          <w:numId w:val="1016"/>
        </w:numPr>
        <w:spacing w:before="100" w:beforeAutospacing="1" w:after="100" w:afterAutospacing="1"/>
      </w:pPr>
      <w:r w:rsidRPr="00026DE9">
        <w:t>every policy requirement is reflected structurally,</w:t>
      </w:r>
    </w:p>
    <w:p w14:paraId="18BE183E" w14:textId="77777777" w:rsidR="005D7492" w:rsidRPr="00026DE9" w:rsidRDefault="005D7492" w:rsidP="00524384">
      <w:pPr>
        <w:numPr>
          <w:ilvl w:val="0"/>
          <w:numId w:val="1016"/>
        </w:numPr>
        <w:spacing w:before="100" w:beforeAutospacing="1" w:after="100" w:afterAutospacing="1"/>
      </w:pPr>
      <w:r w:rsidRPr="00026DE9">
        <w:t>no agent bypasses governance embedding,</w:t>
      </w:r>
    </w:p>
    <w:p w14:paraId="4FB4B5EC" w14:textId="77777777" w:rsidR="005D7492" w:rsidRPr="00026DE9" w:rsidRDefault="005D7492" w:rsidP="00524384">
      <w:pPr>
        <w:numPr>
          <w:ilvl w:val="0"/>
          <w:numId w:val="1016"/>
        </w:numPr>
        <w:spacing w:before="100" w:beforeAutospacing="1" w:after="100" w:afterAutospacing="1"/>
      </w:pPr>
      <w:r w:rsidRPr="00026DE9">
        <w:t>constraints are enforced uniformly across all agents,</w:t>
      </w:r>
    </w:p>
    <w:p w14:paraId="62B40FCD" w14:textId="77777777" w:rsidR="005D7492" w:rsidRPr="00026DE9" w:rsidRDefault="005D7492" w:rsidP="00524384">
      <w:pPr>
        <w:numPr>
          <w:ilvl w:val="0"/>
          <w:numId w:val="1016"/>
        </w:numPr>
        <w:spacing w:before="100" w:beforeAutospacing="1" w:after="100" w:afterAutospacing="1"/>
      </w:pPr>
      <w:r w:rsidRPr="00026DE9">
        <w:t>governance becomes inseparable from the agent definition.</w:t>
      </w:r>
    </w:p>
    <w:p w14:paraId="30CF08FC" w14:textId="0227FFE2" w:rsidR="005D7492" w:rsidRPr="00026DE9" w:rsidRDefault="005D7492" w:rsidP="009738F8">
      <w:pPr>
        <w:spacing w:before="100" w:beforeAutospacing="1" w:after="100" w:afterAutospacing="1"/>
      </w:pPr>
    </w:p>
    <w:p w14:paraId="11987967" w14:textId="77777777" w:rsidR="005D7492" w:rsidRPr="00026DE9" w:rsidRDefault="005D7492" w:rsidP="009738F8">
      <w:pPr>
        <w:spacing w:before="100" w:beforeAutospacing="1" w:after="100" w:afterAutospacing="1"/>
        <w:rPr>
          <w:b/>
          <w:bCs/>
        </w:rPr>
      </w:pPr>
      <w:r w:rsidRPr="00026DE9">
        <w:rPr>
          <w:b/>
          <w:bCs/>
        </w:rPr>
        <w:t>1.2.0.3.2 — Interface with MCP (Master Control Process)</w:t>
      </w:r>
    </w:p>
    <w:p w14:paraId="21760D55" w14:textId="77777777" w:rsidR="005D7492" w:rsidRPr="00026DE9" w:rsidRDefault="005D7492" w:rsidP="009738F8">
      <w:pPr>
        <w:spacing w:before="100" w:beforeAutospacing="1" w:after="100" w:afterAutospacing="1"/>
        <w:rPr>
          <w:b/>
          <w:bCs/>
        </w:rPr>
      </w:pPr>
      <w:r w:rsidRPr="00026DE9">
        <w:rPr>
          <w:b/>
          <w:bCs/>
        </w:rPr>
        <w:t>Purpose of Integration</w:t>
      </w:r>
    </w:p>
    <w:p w14:paraId="48EA3019" w14:textId="77777777" w:rsidR="005D7492" w:rsidRPr="00026DE9" w:rsidRDefault="005D7492" w:rsidP="009738F8">
      <w:pPr>
        <w:spacing w:before="100" w:beforeAutospacing="1" w:after="100" w:afterAutospacing="1"/>
      </w:pPr>
      <w:r w:rsidRPr="00026DE9">
        <w:t xml:space="preserve">The Builder Layer prepares agents for </w:t>
      </w:r>
      <w:r w:rsidRPr="00026DE9">
        <w:rPr>
          <w:b/>
          <w:bCs/>
        </w:rPr>
        <w:t>real-time supervision</w:t>
      </w:r>
      <w:r w:rsidRPr="00026DE9">
        <w:t>, embedding all MCP hooks and supervisory invariants at construction time.</w:t>
      </w:r>
    </w:p>
    <w:p w14:paraId="5B440E17" w14:textId="77777777" w:rsidR="005D7492" w:rsidRPr="00026DE9" w:rsidRDefault="005D7492" w:rsidP="009738F8">
      <w:pPr>
        <w:spacing w:before="100" w:beforeAutospacing="1" w:after="100" w:afterAutospacing="1"/>
      </w:pPr>
      <w:r w:rsidRPr="00026DE9">
        <w:t>This creates a structural guarantee that agents cannot:</w:t>
      </w:r>
    </w:p>
    <w:p w14:paraId="5CDD6E7B" w14:textId="77777777" w:rsidR="005D7492" w:rsidRPr="00026DE9" w:rsidRDefault="005D7492" w:rsidP="00524384">
      <w:pPr>
        <w:numPr>
          <w:ilvl w:val="0"/>
          <w:numId w:val="1017"/>
        </w:numPr>
        <w:spacing w:before="100" w:beforeAutospacing="1" w:after="100" w:afterAutospacing="1"/>
      </w:pPr>
      <w:r w:rsidRPr="00026DE9">
        <w:t>evade supervision,</w:t>
      </w:r>
    </w:p>
    <w:p w14:paraId="35E454A1" w14:textId="77777777" w:rsidR="005D7492" w:rsidRPr="00026DE9" w:rsidRDefault="005D7492" w:rsidP="00524384">
      <w:pPr>
        <w:numPr>
          <w:ilvl w:val="0"/>
          <w:numId w:val="1017"/>
        </w:numPr>
        <w:spacing w:before="100" w:beforeAutospacing="1" w:after="100" w:afterAutospacing="1"/>
      </w:pPr>
      <w:r w:rsidRPr="00026DE9">
        <w:t>obscure internal states,</w:t>
      </w:r>
    </w:p>
    <w:p w14:paraId="138F6634" w14:textId="77777777" w:rsidR="005D7492" w:rsidRPr="00026DE9" w:rsidRDefault="005D7492" w:rsidP="00524384">
      <w:pPr>
        <w:numPr>
          <w:ilvl w:val="0"/>
          <w:numId w:val="1017"/>
        </w:numPr>
        <w:spacing w:before="100" w:beforeAutospacing="1" w:after="100" w:afterAutospacing="1"/>
      </w:pPr>
      <w:r w:rsidRPr="00026DE9">
        <w:t>operate without MCP observability,</w:t>
      </w:r>
    </w:p>
    <w:p w14:paraId="7F5097D4" w14:textId="77777777" w:rsidR="005D7492" w:rsidRPr="00026DE9" w:rsidRDefault="005D7492" w:rsidP="00524384">
      <w:pPr>
        <w:numPr>
          <w:ilvl w:val="0"/>
          <w:numId w:val="1017"/>
        </w:numPr>
        <w:spacing w:before="100" w:beforeAutospacing="1" w:after="100" w:afterAutospacing="1"/>
      </w:pPr>
      <w:r w:rsidRPr="00026DE9">
        <w:t>ignore MCP directives or errors,</w:t>
      </w:r>
    </w:p>
    <w:p w14:paraId="51DD9008" w14:textId="77777777" w:rsidR="005D7492" w:rsidRPr="00026DE9" w:rsidRDefault="005D7492" w:rsidP="00524384">
      <w:pPr>
        <w:numPr>
          <w:ilvl w:val="0"/>
          <w:numId w:val="1017"/>
        </w:numPr>
        <w:spacing w:before="100" w:beforeAutospacing="1" w:after="100" w:afterAutospacing="1"/>
      </w:pPr>
      <w:r w:rsidRPr="00026DE9">
        <w:t>bypass escalation pathways.</w:t>
      </w:r>
    </w:p>
    <w:p w14:paraId="3BEB7207" w14:textId="77777777" w:rsidR="005D7492" w:rsidRPr="00026DE9" w:rsidRDefault="005D7492" w:rsidP="009738F8">
      <w:pPr>
        <w:spacing w:before="100" w:beforeAutospacing="1" w:after="100" w:afterAutospacing="1"/>
        <w:rPr>
          <w:b/>
          <w:bCs/>
        </w:rPr>
      </w:pPr>
      <w:r w:rsidRPr="00026DE9">
        <w:rPr>
          <w:b/>
          <w:bCs/>
        </w:rPr>
        <w:t>Data Exchanged</w:t>
      </w:r>
    </w:p>
    <w:p w14:paraId="52823854" w14:textId="77777777" w:rsidR="005D7492" w:rsidRPr="00026DE9" w:rsidRDefault="005D7492" w:rsidP="009738F8">
      <w:pPr>
        <w:spacing w:before="100" w:beforeAutospacing="1" w:after="100" w:afterAutospacing="1"/>
      </w:pPr>
      <w:r w:rsidRPr="00026DE9">
        <w:rPr>
          <w:b/>
          <w:bCs/>
        </w:rPr>
        <w:t>From MCP → Builder Layer:</w:t>
      </w:r>
    </w:p>
    <w:p w14:paraId="68B7DAC9" w14:textId="77777777" w:rsidR="005D7492" w:rsidRPr="00026DE9" w:rsidRDefault="005D7492" w:rsidP="00524384">
      <w:pPr>
        <w:numPr>
          <w:ilvl w:val="0"/>
          <w:numId w:val="1018"/>
        </w:numPr>
        <w:spacing w:before="100" w:beforeAutospacing="1" w:after="100" w:afterAutospacing="1"/>
      </w:pPr>
      <w:r w:rsidRPr="00026DE9">
        <w:t>Supervisory Hook Definitions</w:t>
      </w:r>
    </w:p>
    <w:p w14:paraId="70513CEA" w14:textId="77777777" w:rsidR="005D7492" w:rsidRPr="00026DE9" w:rsidRDefault="005D7492" w:rsidP="00524384">
      <w:pPr>
        <w:numPr>
          <w:ilvl w:val="0"/>
          <w:numId w:val="1018"/>
        </w:numPr>
        <w:spacing w:before="100" w:beforeAutospacing="1" w:after="100" w:afterAutospacing="1"/>
      </w:pPr>
      <w:r w:rsidRPr="00026DE9">
        <w:t>Observability Requirements</w:t>
      </w:r>
    </w:p>
    <w:p w14:paraId="779ACC6C" w14:textId="77777777" w:rsidR="005D7492" w:rsidRPr="00026DE9" w:rsidRDefault="005D7492" w:rsidP="00524384">
      <w:pPr>
        <w:numPr>
          <w:ilvl w:val="0"/>
          <w:numId w:val="1018"/>
        </w:numPr>
        <w:spacing w:before="100" w:beforeAutospacing="1" w:after="100" w:afterAutospacing="1"/>
      </w:pPr>
      <w:r w:rsidRPr="00026DE9">
        <w:t>Execution Ceilings (pre-CGL binding)</w:t>
      </w:r>
    </w:p>
    <w:p w14:paraId="08A14F56" w14:textId="77777777" w:rsidR="005D7492" w:rsidRPr="00026DE9" w:rsidRDefault="005D7492" w:rsidP="00524384">
      <w:pPr>
        <w:numPr>
          <w:ilvl w:val="0"/>
          <w:numId w:val="1018"/>
        </w:numPr>
        <w:spacing w:before="100" w:beforeAutospacing="1" w:after="100" w:afterAutospacing="1"/>
      </w:pPr>
      <w:r w:rsidRPr="00026DE9">
        <w:t>Allowed Cognitive/Execution Graph Templates</w:t>
      </w:r>
    </w:p>
    <w:p w14:paraId="2F6D52B6" w14:textId="77777777" w:rsidR="005D7492" w:rsidRPr="00026DE9" w:rsidRDefault="005D7492" w:rsidP="00524384">
      <w:pPr>
        <w:numPr>
          <w:ilvl w:val="0"/>
          <w:numId w:val="1018"/>
        </w:numPr>
        <w:spacing w:before="100" w:beforeAutospacing="1" w:after="100" w:afterAutospacing="1"/>
      </w:pPr>
      <w:r w:rsidRPr="00026DE9">
        <w:t>Failure Mode Expectation Profiles</w:t>
      </w:r>
    </w:p>
    <w:p w14:paraId="100ADA00" w14:textId="77777777" w:rsidR="005D7492" w:rsidRPr="00026DE9" w:rsidRDefault="005D7492" w:rsidP="00524384">
      <w:pPr>
        <w:numPr>
          <w:ilvl w:val="0"/>
          <w:numId w:val="1018"/>
        </w:numPr>
        <w:spacing w:before="100" w:beforeAutospacing="1" w:after="100" w:afterAutospacing="1"/>
      </w:pPr>
      <w:r w:rsidRPr="00026DE9">
        <w:t>Intervention &amp; Escalation Rules</w:t>
      </w:r>
    </w:p>
    <w:p w14:paraId="0B59E93A" w14:textId="77777777" w:rsidR="005D7492" w:rsidRPr="00026DE9" w:rsidRDefault="005D7492" w:rsidP="009738F8">
      <w:pPr>
        <w:spacing w:before="100" w:beforeAutospacing="1" w:after="100" w:afterAutospacing="1"/>
      </w:pPr>
      <w:r w:rsidRPr="00026DE9">
        <w:rPr>
          <w:b/>
          <w:bCs/>
        </w:rPr>
        <w:t>From Builder Layer → MCP:</w:t>
      </w:r>
    </w:p>
    <w:p w14:paraId="13550487" w14:textId="77777777" w:rsidR="005D7492" w:rsidRPr="00026DE9" w:rsidRDefault="005D7492" w:rsidP="00524384">
      <w:pPr>
        <w:numPr>
          <w:ilvl w:val="0"/>
          <w:numId w:val="1019"/>
        </w:numPr>
        <w:spacing w:before="100" w:beforeAutospacing="1" w:after="100" w:afterAutospacing="1"/>
      </w:pPr>
      <w:r w:rsidRPr="00026DE9">
        <w:t>Agent Capability Graph</w:t>
      </w:r>
    </w:p>
    <w:p w14:paraId="3F9B7A32" w14:textId="77777777" w:rsidR="005D7492" w:rsidRPr="00026DE9" w:rsidRDefault="005D7492" w:rsidP="00524384">
      <w:pPr>
        <w:numPr>
          <w:ilvl w:val="0"/>
          <w:numId w:val="1019"/>
        </w:numPr>
        <w:spacing w:before="100" w:beforeAutospacing="1" w:after="100" w:afterAutospacing="1"/>
      </w:pPr>
      <w:r w:rsidRPr="00026DE9">
        <w:t>Supervision-Ready Cognitive Structures</w:t>
      </w:r>
    </w:p>
    <w:p w14:paraId="4AABB11F" w14:textId="77777777" w:rsidR="005D7492" w:rsidRPr="00026DE9" w:rsidRDefault="005D7492" w:rsidP="00524384">
      <w:pPr>
        <w:numPr>
          <w:ilvl w:val="0"/>
          <w:numId w:val="1019"/>
        </w:numPr>
        <w:spacing w:before="100" w:beforeAutospacing="1" w:after="100" w:afterAutospacing="1"/>
      </w:pPr>
      <w:r w:rsidRPr="00026DE9">
        <w:t>Bound Observability Channels</w:t>
      </w:r>
    </w:p>
    <w:p w14:paraId="37B6CDC0" w14:textId="77777777" w:rsidR="005D7492" w:rsidRPr="00026DE9" w:rsidRDefault="005D7492" w:rsidP="00524384">
      <w:pPr>
        <w:numPr>
          <w:ilvl w:val="0"/>
          <w:numId w:val="1019"/>
        </w:numPr>
        <w:spacing w:before="100" w:beforeAutospacing="1" w:after="100" w:afterAutospacing="1"/>
      </w:pPr>
      <w:r w:rsidRPr="00026DE9">
        <w:t>Finalized Role Separation Maps</w:t>
      </w:r>
    </w:p>
    <w:p w14:paraId="7B001045" w14:textId="77777777" w:rsidR="005D7492" w:rsidRPr="00026DE9" w:rsidRDefault="005D7492" w:rsidP="00524384">
      <w:pPr>
        <w:numPr>
          <w:ilvl w:val="0"/>
          <w:numId w:val="1019"/>
        </w:numPr>
        <w:spacing w:before="100" w:beforeAutospacing="1" w:after="100" w:afterAutospacing="1"/>
      </w:pPr>
      <w:r w:rsidRPr="00026DE9">
        <w:t>Pre-Bound Supervisory Trigger Nodes</w:t>
      </w:r>
    </w:p>
    <w:p w14:paraId="4C7D18E2" w14:textId="77777777" w:rsidR="005D7492" w:rsidRPr="00026DE9" w:rsidRDefault="005D7492" w:rsidP="009738F8">
      <w:pPr>
        <w:spacing w:before="100" w:beforeAutospacing="1" w:after="100" w:afterAutospacing="1"/>
        <w:rPr>
          <w:b/>
          <w:bCs/>
        </w:rPr>
      </w:pPr>
      <w:r w:rsidRPr="00026DE9">
        <w:rPr>
          <w:b/>
          <w:bCs/>
        </w:rPr>
        <w:t>Architectural Rationale</w:t>
      </w:r>
    </w:p>
    <w:p w14:paraId="76306CA4" w14:textId="77777777" w:rsidR="005D7492" w:rsidRPr="00026DE9" w:rsidRDefault="005D7492" w:rsidP="009738F8">
      <w:pPr>
        <w:spacing w:before="100" w:beforeAutospacing="1" w:after="100" w:afterAutospacing="1"/>
      </w:pPr>
      <w:r w:rsidRPr="00026DE9">
        <w:t>The Builder Layer ensures that every agent is created with:</w:t>
      </w:r>
    </w:p>
    <w:p w14:paraId="3AC4C7EA" w14:textId="77777777" w:rsidR="005D7492" w:rsidRPr="00026DE9" w:rsidRDefault="005D7492" w:rsidP="00524384">
      <w:pPr>
        <w:numPr>
          <w:ilvl w:val="0"/>
          <w:numId w:val="1020"/>
        </w:numPr>
        <w:spacing w:before="100" w:beforeAutospacing="1" w:after="100" w:afterAutospacing="1"/>
      </w:pPr>
      <w:r w:rsidRPr="00026DE9">
        <w:t>full supervisory visibility,</w:t>
      </w:r>
    </w:p>
    <w:p w14:paraId="2A362B0F" w14:textId="77777777" w:rsidR="005D7492" w:rsidRPr="00026DE9" w:rsidRDefault="005D7492" w:rsidP="00524384">
      <w:pPr>
        <w:numPr>
          <w:ilvl w:val="0"/>
          <w:numId w:val="1020"/>
        </w:numPr>
        <w:spacing w:before="100" w:beforeAutospacing="1" w:after="100" w:afterAutospacing="1"/>
      </w:pPr>
      <w:r w:rsidRPr="00026DE9">
        <w:t>compliant observability models,</w:t>
      </w:r>
    </w:p>
    <w:p w14:paraId="7B1EAA20" w14:textId="77777777" w:rsidR="005D7492" w:rsidRPr="00026DE9" w:rsidRDefault="005D7492" w:rsidP="00524384">
      <w:pPr>
        <w:numPr>
          <w:ilvl w:val="0"/>
          <w:numId w:val="1020"/>
        </w:numPr>
        <w:spacing w:before="100" w:beforeAutospacing="1" w:after="100" w:afterAutospacing="1"/>
      </w:pPr>
      <w:r w:rsidRPr="00026DE9">
        <w:t>pre-registered escalation behaviors,</w:t>
      </w:r>
    </w:p>
    <w:p w14:paraId="627178FF" w14:textId="77777777" w:rsidR="005D7492" w:rsidRPr="00026DE9" w:rsidRDefault="005D7492" w:rsidP="00524384">
      <w:pPr>
        <w:numPr>
          <w:ilvl w:val="0"/>
          <w:numId w:val="1020"/>
        </w:numPr>
        <w:spacing w:before="100" w:beforeAutospacing="1" w:after="100" w:afterAutospacing="1"/>
      </w:pPr>
      <w:r w:rsidRPr="00026DE9">
        <w:t>fully instrumented control points,</w:t>
      </w:r>
    </w:p>
    <w:p w14:paraId="363BB3B7" w14:textId="77777777" w:rsidR="005D7492" w:rsidRPr="00026DE9" w:rsidRDefault="005D7492" w:rsidP="00524384">
      <w:pPr>
        <w:numPr>
          <w:ilvl w:val="0"/>
          <w:numId w:val="1020"/>
        </w:numPr>
        <w:spacing w:before="100" w:beforeAutospacing="1" w:after="100" w:afterAutospacing="1"/>
      </w:pPr>
      <w:r w:rsidRPr="00026DE9">
        <w:t>controller-compatible cognitive structures.</w:t>
      </w:r>
    </w:p>
    <w:p w14:paraId="2B6A4E98" w14:textId="77777777" w:rsidR="005D7492" w:rsidRPr="00026DE9" w:rsidRDefault="005D7492" w:rsidP="009738F8">
      <w:pPr>
        <w:spacing w:before="100" w:beforeAutospacing="1" w:after="100" w:afterAutospacing="1"/>
      </w:pPr>
      <w:r w:rsidRPr="00026DE9">
        <w:t>MCP can only supervise properly if the Builder Layer guarantees compatibility at construction time.</w:t>
      </w:r>
    </w:p>
    <w:p w14:paraId="2855F244" w14:textId="53904403" w:rsidR="005D7492" w:rsidRPr="00026DE9" w:rsidRDefault="005D7492" w:rsidP="009738F8">
      <w:pPr>
        <w:spacing w:before="100" w:beforeAutospacing="1" w:after="100" w:afterAutospacing="1"/>
      </w:pPr>
    </w:p>
    <w:p w14:paraId="043BD467" w14:textId="77777777" w:rsidR="005D7492" w:rsidRPr="00026DE9" w:rsidRDefault="005D7492" w:rsidP="009738F8">
      <w:pPr>
        <w:spacing w:before="100" w:beforeAutospacing="1" w:after="100" w:afterAutospacing="1"/>
        <w:rPr>
          <w:b/>
          <w:bCs/>
        </w:rPr>
      </w:pPr>
      <w:r w:rsidRPr="00026DE9">
        <w:rPr>
          <w:b/>
          <w:bCs/>
        </w:rPr>
        <w:t>1.2.0.3.3 — Interface with CGL (Compute Governance Layer)</w:t>
      </w:r>
    </w:p>
    <w:p w14:paraId="065021A7" w14:textId="77777777" w:rsidR="005D7492" w:rsidRPr="00026DE9" w:rsidRDefault="005D7492" w:rsidP="009738F8">
      <w:pPr>
        <w:spacing w:before="100" w:beforeAutospacing="1" w:after="100" w:afterAutospacing="1"/>
        <w:rPr>
          <w:b/>
          <w:bCs/>
        </w:rPr>
      </w:pPr>
      <w:r w:rsidRPr="00026DE9">
        <w:rPr>
          <w:b/>
          <w:bCs/>
        </w:rPr>
        <w:t>Purpose of Integration</w:t>
      </w:r>
    </w:p>
    <w:p w14:paraId="4B27B9EA" w14:textId="77777777" w:rsidR="005D7492" w:rsidRPr="00026DE9" w:rsidRDefault="005D7492" w:rsidP="009738F8">
      <w:pPr>
        <w:spacing w:before="100" w:beforeAutospacing="1" w:after="100" w:afterAutospacing="1"/>
      </w:pPr>
      <w:r w:rsidRPr="00026DE9">
        <w:t>CGL enforces computational fairness, resource ceilings, and model-level safety boundaries.</w:t>
      </w:r>
    </w:p>
    <w:p w14:paraId="4E143354" w14:textId="77777777" w:rsidR="005D7492" w:rsidRPr="00026DE9" w:rsidRDefault="005D7492" w:rsidP="009738F8">
      <w:pPr>
        <w:spacing w:before="100" w:beforeAutospacing="1" w:after="100" w:afterAutospacing="1"/>
      </w:pPr>
      <w:r w:rsidRPr="00026DE9">
        <w:t>The Builder Layer embeds:</w:t>
      </w:r>
    </w:p>
    <w:p w14:paraId="7801F7E0" w14:textId="77777777" w:rsidR="005D7492" w:rsidRPr="00026DE9" w:rsidRDefault="005D7492" w:rsidP="00524384">
      <w:pPr>
        <w:numPr>
          <w:ilvl w:val="0"/>
          <w:numId w:val="1021"/>
        </w:numPr>
        <w:spacing w:before="100" w:beforeAutospacing="1" w:after="100" w:afterAutospacing="1"/>
      </w:pPr>
      <w:r w:rsidRPr="00026DE9">
        <w:t>compute ceilings,</w:t>
      </w:r>
    </w:p>
    <w:p w14:paraId="7E8F4ED2" w14:textId="77777777" w:rsidR="005D7492" w:rsidRPr="00026DE9" w:rsidRDefault="005D7492" w:rsidP="00524384">
      <w:pPr>
        <w:numPr>
          <w:ilvl w:val="0"/>
          <w:numId w:val="1021"/>
        </w:numPr>
        <w:spacing w:before="100" w:beforeAutospacing="1" w:after="100" w:afterAutospacing="1"/>
      </w:pPr>
      <w:r w:rsidRPr="00026DE9">
        <w:t>rate limits,</w:t>
      </w:r>
    </w:p>
    <w:p w14:paraId="5ACFD7A2" w14:textId="77777777" w:rsidR="005D7492" w:rsidRPr="00026DE9" w:rsidRDefault="005D7492" w:rsidP="00524384">
      <w:pPr>
        <w:numPr>
          <w:ilvl w:val="0"/>
          <w:numId w:val="1021"/>
        </w:numPr>
        <w:spacing w:before="100" w:beforeAutospacing="1" w:after="100" w:afterAutospacing="1"/>
      </w:pPr>
      <w:r w:rsidRPr="00026DE9">
        <w:t>inference quotas,</w:t>
      </w:r>
    </w:p>
    <w:p w14:paraId="729039BD" w14:textId="77777777" w:rsidR="005D7492" w:rsidRPr="00026DE9" w:rsidRDefault="005D7492" w:rsidP="00524384">
      <w:pPr>
        <w:numPr>
          <w:ilvl w:val="0"/>
          <w:numId w:val="1021"/>
        </w:numPr>
        <w:spacing w:before="100" w:beforeAutospacing="1" w:after="100" w:afterAutospacing="1"/>
      </w:pPr>
      <w:r w:rsidRPr="00026DE9">
        <w:t>memory access ceilings,</w:t>
      </w:r>
    </w:p>
    <w:p w14:paraId="22040A56" w14:textId="77777777" w:rsidR="005D7492" w:rsidRPr="00026DE9" w:rsidRDefault="005D7492" w:rsidP="00524384">
      <w:pPr>
        <w:numPr>
          <w:ilvl w:val="0"/>
          <w:numId w:val="1021"/>
        </w:numPr>
        <w:spacing w:before="100" w:beforeAutospacing="1" w:after="100" w:afterAutospacing="1"/>
      </w:pPr>
      <w:r w:rsidRPr="00026DE9">
        <w:t>concurrency limits,</w:t>
      </w:r>
    </w:p>
    <w:p w14:paraId="100D56B1" w14:textId="77777777" w:rsidR="005D7492" w:rsidRPr="00026DE9" w:rsidRDefault="005D7492" w:rsidP="00524384">
      <w:pPr>
        <w:numPr>
          <w:ilvl w:val="0"/>
          <w:numId w:val="1021"/>
        </w:numPr>
        <w:spacing w:before="100" w:beforeAutospacing="1" w:after="100" w:afterAutospacing="1"/>
      </w:pPr>
      <w:r w:rsidRPr="00026DE9">
        <w:t>model-switching prohibitions.</w:t>
      </w:r>
    </w:p>
    <w:p w14:paraId="6AC388C8" w14:textId="77777777" w:rsidR="005D7492" w:rsidRPr="00026DE9" w:rsidRDefault="005D7492" w:rsidP="009738F8">
      <w:pPr>
        <w:spacing w:before="100" w:beforeAutospacing="1" w:after="100" w:afterAutospacing="1"/>
      </w:pPr>
      <w:r w:rsidRPr="00026DE9">
        <w:t>These become part of the agent’s internal constraint graph.</w:t>
      </w:r>
    </w:p>
    <w:p w14:paraId="6A63619B" w14:textId="77777777" w:rsidR="005D7492" w:rsidRPr="00026DE9" w:rsidRDefault="005D7492" w:rsidP="009738F8">
      <w:pPr>
        <w:spacing w:before="100" w:beforeAutospacing="1" w:after="100" w:afterAutospacing="1"/>
        <w:rPr>
          <w:b/>
          <w:bCs/>
        </w:rPr>
      </w:pPr>
      <w:r w:rsidRPr="00026DE9">
        <w:rPr>
          <w:b/>
          <w:bCs/>
        </w:rPr>
        <w:t>Data Exchanged</w:t>
      </w:r>
    </w:p>
    <w:p w14:paraId="01A4684E" w14:textId="77777777" w:rsidR="005D7492" w:rsidRPr="00026DE9" w:rsidRDefault="005D7492" w:rsidP="009738F8">
      <w:pPr>
        <w:spacing w:before="100" w:beforeAutospacing="1" w:after="100" w:afterAutospacing="1"/>
      </w:pPr>
      <w:r w:rsidRPr="00026DE9">
        <w:rPr>
          <w:b/>
          <w:bCs/>
        </w:rPr>
        <w:t>From CGL → Builder Layer:</w:t>
      </w:r>
    </w:p>
    <w:p w14:paraId="1B422884" w14:textId="77777777" w:rsidR="005D7492" w:rsidRPr="00026DE9" w:rsidRDefault="005D7492" w:rsidP="00524384">
      <w:pPr>
        <w:numPr>
          <w:ilvl w:val="0"/>
          <w:numId w:val="1022"/>
        </w:numPr>
        <w:spacing w:before="100" w:beforeAutospacing="1" w:after="100" w:afterAutospacing="1"/>
      </w:pPr>
      <w:proofErr w:type="gramStart"/>
      <w:r w:rsidRPr="00026DE9">
        <w:t>Compute</w:t>
      </w:r>
      <w:proofErr w:type="gramEnd"/>
      <w:r w:rsidRPr="00026DE9">
        <w:t xml:space="preserve"> Ceiling Profiles</w:t>
      </w:r>
    </w:p>
    <w:p w14:paraId="541921ED" w14:textId="77777777" w:rsidR="005D7492" w:rsidRPr="00026DE9" w:rsidRDefault="005D7492" w:rsidP="00524384">
      <w:pPr>
        <w:numPr>
          <w:ilvl w:val="0"/>
          <w:numId w:val="1022"/>
        </w:numPr>
        <w:spacing w:before="100" w:beforeAutospacing="1" w:after="100" w:afterAutospacing="1"/>
      </w:pPr>
      <w:r w:rsidRPr="00026DE9">
        <w:t>Token Rate Schedules</w:t>
      </w:r>
    </w:p>
    <w:p w14:paraId="63375B7F" w14:textId="77777777" w:rsidR="005D7492" w:rsidRPr="00026DE9" w:rsidRDefault="005D7492" w:rsidP="00524384">
      <w:pPr>
        <w:numPr>
          <w:ilvl w:val="0"/>
          <w:numId w:val="1022"/>
        </w:numPr>
        <w:spacing w:before="100" w:beforeAutospacing="1" w:after="100" w:afterAutospacing="1"/>
      </w:pPr>
      <w:r w:rsidRPr="00026DE9">
        <w:t>Memory Scope Limits</w:t>
      </w:r>
    </w:p>
    <w:p w14:paraId="5DBE09ED" w14:textId="77777777" w:rsidR="005D7492" w:rsidRPr="00026DE9" w:rsidRDefault="005D7492" w:rsidP="00524384">
      <w:pPr>
        <w:numPr>
          <w:ilvl w:val="0"/>
          <w:numId w:val="1022"/>
        </w:numPr>
        <w:spacing w:before="100" w:beforeAutospacing="1" w:after="100" w:afterAutospacing="1"/>
      </w:pPr>
      <w:r w:rsidRPr="00026DE9">
        <w:t>Concurrency &amp; Parallelism Caps</w:t>
      </w:r>
    </w:p>
    <w:p w14:paraId="5E8FAD6D" w14:textId="77777777" w:rsidR="005D7492" w:rsidRPr="00026DE9" w:rsidRDefault="005D7492" w:rsidP="00524384">
      <w:pPr>
        <w:numPr>
          <w:ilvl w:val="0"/>
          <w:numId w:val="1022"/>
        </w:numPr>
        <w:spacing w:before="100" w:beforeAutospacing="1" w:after="100" w:afterAutospacing="1"/>
      </w:pPr>
      <w:r w:rsidRPr="00026DE9">
        <w:t>Model Eligibility Filters</w:t>
      </w:r>
    </w:p>
    <w:p w14:paraId="48FD10C1" w14:textId="77777777" w:rsidR="005D7492" w:rsidRPr="00026DE9" w:rsidRDefault="005D7492" w:rsidP="00524384">
      <w:pPr>
        <w:numPr>
          <w:ilvl w:val="0"/>
          <w:numId w:val="1022"/>
        </w:numPr>
        <w:spacing w:before="100" w:beforeAutospacing="1" w:after="100" w:afterAutospacing="1"/>
      </w:pPr>
      <w:r w:rsidRPr="00026DE9">
        <w:t>Scaling Prohibitions</w:t>
      </w:r>
    </w:p>
    <w:p w14:paraId="2F789401" w14:textId="77777777" w:rsidR="005D7492" w:rsidRPr="00026DE9" w:rsidRDefault="005D7492" w:rsidP="009738F8">
      <w:pPr>
        <w:spacing w:before="100" w:beforeAutospacing="1" w:after="100" w:afterAutospacing="1"/>
      </w:pPr>
      <w:r w:rsidRPr="00026DE9">
        <w:rPr>
          <w:b/>
          <w:bCs/>
        </w:rPr>
        <w:t>From Builder Layer → CGL:</w:t>
      </w:r>
    </w:p>
    <w:p w14:paraId="3FD2C6AD" w14:textId="77777777" w:rsidR="005D7492" w:rsidRPr="00026DE9" w:rsidRDefault="005D7492" w:rsidP="00524384">
      <w:pPr>
        <w:numPr>
          <w:ilvl w:val="0"/>
          <w:numId w:val="1023"/>
        </w:numPr>
        <w:spacing w:before="100" w:beforeAutospacing="1" w:after="100" w:afterAutospacing="1"/>
      </w:pPr>
      <w:r w:rsidRPr="00026DE9">
        <w:t>Agent Compute Requirements</w:t>
      </w:r>
    </w:p>
    <w:p w14:paraId="141CAC4C" w14:textId="77777777" w:rsidR="005D7492" w:rsidRPr="00026DE9" w:rsidRDefault="005D7492" w:rsidP="00524384">
      <w:pPr>
        <w:numPr>
          <w:ilvl w:val="0"/>
          <w:numId w:val="1023"/>
        </w:numPr>
        <w:spacing w:before="100" w:beforeAutospacing="1" w:after="100" w:afterAutospacing="1"/>
      </w:pPr>
      <w:r w:rsidRPr="00026DE9">
        <w:t>Cognitive Role Complexity Profiles</w:t>
      </w:r>
    </w:p>
    <w:p w14:paraId="2B0AA418" w14:textId="77777777" w:rsidR="005D7492" w:rsidRPr="00026DE9" w:rsidRDefault="005D7492" w:rsidP="00524384">
      <w:pPr>
        <w:numPr>
          <w:ilvl w:val="0"/>
          <w:numId w:val="1023"/>
        </w:numPr>
        <w:spacing w:before="100" w:beforeAutospacing="1" w:after="100" w:afterAutospacing="1"/>
      </w:pPr>
      <w:r w:rsidRPr="00026DE9">
        <w:t>Safety Envelope Estimates</w:t>
      </w:r>
    </w:p>
    <w:p w14:paraId="5246074E" w14:textId="77777777" w:rsidR="005D7492" w:rsidRPr="00026DE9" w:rsidRDefault="005D7492" w:rsidP="00524384">
      <w:pPr>
        <w:numPr>
          <w:ilvl w:val="0"/>
          <w:numId w:val="1023"/>
        </w:numPr>
        <w:spacing w:before="100" w:beforeAutospacing="1" w:after="100" w:afterAutospacing="1"/>
      </w:pPr>
      <w:r w:rsidRPr="00026DE9">
        <w:t>Predicted Load Curves</w:t>
      </w:r>
    </w:p>
    <w:p w14:paraId="63932C53" w14:textId="77777777" w:rsidR="005D7492" w:rsidRPr="00026DE9" w:rsidRDefault="005D7492" w:rsidP="00524384">
      <w:pPr>
        <w:numPr>
          <w:ilvl w:val="0"/>
          <w:numId w:val="1023"/>
        </w:numPr>
        <w:spacing w:before="100" w:beforeAutospacing="1" w:after="100" w:afterAutospacing="1"/>
      </w:pPr>
      <w:r w:rsidRPr="00026DE9">
        <w:t>Agent-Class Resource Allocation Requests</w:t>
      </w:r>
    </w:p>
    <w:p w14:paraId="2018690F" w14:textId="77777777" w:rsidR="005D7492" w:rsidRPr="00026DE9" w:rsidRDefault="005D7492" w:rsidP="009738F8">
      <w:pPr>
        <w:spacing w:before="100" w:beforeAutospacing="1" w:after="100" w:afterAutospacing="1"/>
        <w:rPr>
          <w:b/>
          <w:bCs/>
        </w:rPr>
      </w:pPr>
      <w:r w:rsidRPr="00026DE9">
        <w:rPr>
          <w:b/>
          <w:bCs/>
        </w:rPr>
        <w:t>Architectural Rationale</w:t>
      </w:r>
    </w:p>
    <w:p w14:paraId="6383366B" w14:textId="77777777" w:rsidR="005D7492" w:rsidRPr="00026DE9" w:rsidRDefault="005D7492" w:rsidP="009738F8">
      <w:pPr>
        <w:spacing w:before="100" w:beforeAutospacing="1" w:after="100" w:afterAutospacing="1"/>
      </w:pPr>
      <w:r w:rsidRPr="00026DE9">
        <w:t>Compute governance is not a runtime “throttle”—</w:t>
      </w:r>
      <w:r w:rsidRPr="00026DE9">
        <w:br/>
        <w:t xml:space="preserve">it is a </w:t>
      </w:r>
      <w:r w:rsidRPr="00026DE9">
        <w:rPr>
          <w:b/>
          <w:bCs/>
        </w:rPr>
        <w:t>creation-time binding</w:t>
      </w:r>
      <w:r w:rsidRPr="00026DE9">
        <w:t>.</w:t>
      </w:r>
    </w:p>
    <w:p w14:paraId="3BCB9C22" w14:textId="77777777" w:rsidR="005D7492" w:rsidRPr="00026DE9" w:rsidRDefault="005D7492" w:rsidP="009738F8">
      <w:pPr>
        <w:spacing w:before="100" w:beforeAutospacing="1" w:after="100" w:afterAutospacing="1"/>
      </w:pPr>
      <w:r w:rsidRPr="00026DE9">
        <w:t>The Builder Layer ensures:</w:t>
      </w:r>
    </w:p>
    <w:p w14:paraId="0D31A876" w14:textId="77777777" w:rsidR="005D7492" w:rsidRPr="00026DE9" w:rsidRDefault="005D7492" w:rsidP="00524384">
      <w:pPr>
        <w:numPr>
          <w:ilvl w:val="0"/>
          <w:numId w:val="1024"/>
        </w:numPr>
        <w:spacing w:before="100" w:beforeAutospacing="1" w:after="100" w:afterAutospacing="1"/>
      </w:pPr>
      <w:r w:rsidRPr="00026DE9">
        <w:t xml:space="preserve">agents </w:t>
      </w:r>
      <w:r w:rsidRPr="00026DE9">
        <w:rPr>
          <w:i/>
          <w:iCs/>
        </w:rPr>
        <w:t>cannot request</w:t>
      </w:r>
      <w:r w:rsidRPr="00026DE9">
        <w:t xml:space="preserve"> resources beyond their ceiling,</w:t>
      </w:r>
    </w:p>
    <w:p w14:paraId="45185DC1" w14:textId="77777777" w:rsidR="005D7492" w:rsidRPr="00026DE9" w:rsidRDefault="005D7492" w:rsidP="00524384">
      <w:pPr>
        <w:numPr>
          <w:ilvl w:val="0"/>
          <w:numId w:val="1024"/>
        </w:numPr>
        <w:spacing w:before="100" w:beforeAutospacing="1" w:after="100" w:afterAutospacing="1"/>
      </w:pPr>
      <w:r w:rsidRPr="00026DE9">
        <w:t>agents cannot “scale up” by exploiting model capabilities,</w:t>
      </w:r>
    </w:p>
    <w:p w14:paraId="52D1995E" w14:textId="77777777" w:rsidR="005D7492" w:rsidRPr="00026DE9" w:rsidRDefault="005D7492" w:rsidP="00524384">
      <w:pPr>
        <w:numPr>
          <w:ilvl w:val="0"/>
          <w:numId w:val="1024"/>
        </w:numPr>
        <w:spacing w:before="100" w:beforeAutospacing="1" w:after="100" w:afterAutospacing="1"/>
      </w:pPr>
      <w:r w:rsidRPr="00026DE9">
        <w:t>agents cannot self-modify into higher-compute modes.</w:t>
      </w:r>
    </w:p>
    <w:p w14:paraId="5F2F6D41" w14:textId="77777777" w:rsidR="005D7492" w:rsidRPr="00026DE9" w:rsidRDefault="005D7492" w:rsidP="009738F8">
      <w:pPr>
        <w:spacing w:before="100" w:beforeAutospacing="1" w:after="100" w:afterAutospacing="1"/>
        <w:rPr>
          <w:b/>
          <w:bCs/>
        </w:rPr>
      </w:pPr>
      <w:r w:rsidRPr="00026DE9">
        <w:rPr>
          <w:b/>
          <w:bCs/>
        </w:rPr>
        <w:t>1.2.0.3.4 — Interface with MGL (Meta-Governance Layer)</w:t>
      </w:r>
    </w:p>
    <w:p w14:paraId="397F328D" w14:textId="77777777" w:rsidR="005D7492" w:rsidRPr="00026DE9" w:rsidRDefault="005D7492" w:rsidP="009738F8">
      <w:pPr>
        <w:spacing w:before="100" w:beforeAutospacing="1" w:after="100" w:afterAutospacing="1"/>
        <w:rPr>
          <w:b/>
          <w:bCs/>
        </w:rPr>
      </w:pPr>
      <w:r w:rsidRPr="00026DE9">
        <w:rPr>
          <w:b/>
          <w:bCs/>
        </w:rPr>
        <w:t>Purpose of Integration</w:t>
      </w:r>
    </w:p>
    <w:p w14:paraId="5FC32031" w14:textId="77777777" w:rsidR="005D7492" w:rsidRPr="00026DE9" w:rsidRDefault="005D7492" w:rsidP="009738F8">
      <w:pPr>
        <w:spacing w:before="100" w:beforeAutospacing="1" w:after="100" w:afterAutospacing="1"/>
      </w:pPr>
      <w:r w:rsidRPr="00026DE9">
        <w:t>MGL enforces stability, convergence, and agent-specific safety envelopes.</w:t>
      </w:r>
      <w:r w:rsidRPr="00026DE9">
        <w:br/>
        <w:t>The Builder Layer binds:</w:t>
      </w:r>
    </w:p>
    <w:p w14:paraId="5BB6D0E4" w14:textId="77777777" w:rsidR="005D7492" w:rsidRPr="00026DE9" w:rsidRDefault="005D7492" w:rsidP="00524384">
      <w:pPr>
        <w:numPr>
          <w:ilvl w:val="0"/>
          <w:numId w:val="1025"/>
        </w:numPr>
        <w:spacing w:before="100" w:beforeAutospacing="1" w:after="100" w:afterAutospacing="1"/>
      </w:pPr>
      <w:r w:rsidRPr="00026DE9">
        <w:t>temporal stability constraints,</w:t>
      </w:r>
    </w:p>
    <w:p w14:paraId="0F78938C" w14:textId="77777777" w:rsidR="005D7492" w:rsidRPr="00026DE9" w:rsidRDefault="005D7492" w:rsidP="00524384">
      <w:pPr>
        <w:numPr>
          <w:ilvl w:val="0"/>
          <w:numId w:val="1025"/>
        </w:numPr>
        <w:spacing w:before="100" w:beforeAutospacing="1" w:after="100" w:afterAutospacing="1"/>
      </w:pPr>
      <w:r w:rsidRPr="00026DE9">
        <w:t>drift-prevention rules,</w:t>
      </w:r>
    </w:p>
    <w:p w14:paraId="1FC117BC" w14:textId="77777777" w:rsidR="005D7492" w:rsidRPr="00026DE9" w:rsidRDefault="005D7492" w:rsidP="00524384">
      <w:pPr>
        <w:numPr>
          <w:ilvl w:val="0"/>
          <w:numId w:val="1025"/>
        </w:numPr>
        <w:spacing w:before="100" w:beforeAutospacing="1" w:after="100" w:afterAutospacing="1"/>
      </w:pPr>
      <w:r w:rsidRPr="00026DE9">
        <w:t>convergence requirements,</w:t>
      </w:r>
    </w:p>
    <w:p w14:paraId="4DB851C6" w14:textId="77777777" w:rsidR="005D7492" w:rsidRPr="00026DE9" w:rsidRDefault="005D7492" w:rsidP="00524384">
      <w:pPr>
        <w:numPr>
          <w:ilvl w:val="0"/>
          <w:numId w:val="1025"/>
        </w:numPr>
        <w:spacing w:before="100" w:beforeAutospacing="1" w:after="100" w:afterAutospacing="1"/>
      </w:pPr>
      <w:r w:rsidRPr="00026DE9">
        <w:t>multi-agent interference limits,</w:t>
      </w:r>
    </w:p>
    <w:p w14:paraId="332607E6" w14:textId="77777777" w:rsidR="005D7492" w:rsidRPr="00026DE9" w:rsidRDefault="005D7492" w:rsidP="00524384">
      <w:pPr>
        <w:numPr>
          <w:ilvl w:val="0"/>
          <w:numId w:val="1025"/>
        </w:numPr>
        <w:spacing w:before="100" w:beforeAutospacing="1" w:after="100" w:afterAutospacing="1"/>
      </w:pPr>
      <w:r w:rsidRPr="00026DE9">
        <w:t>long-horizon behavioral caps.</w:t>
      </w:r>
    </w:p>
    <w:p w14:paraId="5509DCC4" w14:textId="77777777" w:rsidR="005D7492" w:rsidRPr="00026DE9" w:rsidRDefault="005D7492" w:rsidP="009738F8">
      <w:pPr>
        <w:spacing w:before="100" w:beforeAutospacing="1" w:after="100" w:afterAutospacing="1"/>
        <w:rPr>
          <w:b/>
          <w:bCs/>
        </w:rPr>
      </w:pPr>
      <w:r w:rsidRPr="00026DE9">
        <w:rPr>
          <w:b/>
          <w:bCs/>
        </w:rPr>
        <w:t>Data Exchanged</w:t>
      </w:r>
    </w:p>
    <w:p w14:paraId="76673FB7" w14:textId="77777777" w:rsidR="005D7492" w:rsidRPr="00026DE9" w:rsidRDefault="005D7492" w:rsidP="009738F8">
      <w:pPr>
        <w:spacing w:before="100" w:beforeAutospacing="1" w:after="100" w:afterAutospacing="1"/>
      </w:pPr>
      <w:r w:rsidRPr="00026DE9">
        <w:rPr>
          <w:b/>
          <w:bCs/>
        </w:rPr>
        <w:t>From MGL → Builder Layer:</w:t>
      </w:r>
    </w:p>
    <w:p w14:paraId="72043AA0" w14:textId="77777777" w:rsidR="005D7492" w:rsidRPr="00026DE9" w:rsidRDefault="005D7492" w:rsidP="00524384">
      <w:pPr>
        <w:numPr>
          <w:ilvl w:val="0"/>
          <w:numId w:val="1026"/>
        </w:numPr>
        <w:spacing w:before="100" w:beforeAutospacing="1" w:after="100" w:afterAutospacing="1"/>
      </w:pPr>
      <w:r w:rsidRPr="00026DE9">
        <w:t>Stability Envelope Definitions</w:t>
      </w:r>
    </w:p>
    <w:p w14:paraId="274A02BD" w14:textId="77777777" w:rsidR="005D7492" w:rsidRPr="00026DE9" w:rsidRDefault="005D7492" w:rsidP="00524384">
      <w:pPr>
        <w:numPr>
          <w:ilvl w:val="0"/>
          <w:numId w:val="1026"/>
        </w:numPr>
        <w:spacing w:before="100" w:beforeAutospacing="1" w:after="100" w:afterAutospacing="1"/>
      </w:pPr>
      <w:r w:rsidRPr="00026DE9">
        <w:t>Drift-Detection Parameters</w:t>
      </w:r>
    </w:p>
    <w:p w14:paraId="5D57D4D1" w14:textId="77777777" w:rsidR="005D7492" w:rsidRPr="00026DE9" w:rsidRDefault="005D7492" w:rsidP="00524384">
      <w:pPr>
        <w:numPr>
          <w:ilvl w:val="0"/>
          <w:numId w:val="1026"/>
        </w:numPr>
        <w:spacing w:before="100" w:beforeAutospacing="1" w:after="100" w:afterAutospacing="1"/>
      </w:pPr>
      <w:r w:rsidRPr="00026DE9">
        <w:t>Behavior Convergence Rules</w:t>
      </w:r>
    </w:p>
    <w:p w14:paraId="0D8C2CB2" w14:textId="77777777" w:rsidR="005D7492" w:rsidRPr="00026DE9" w:rsidRDefault="005D7492" w:rsidP="00524384">
      <w:pPr>
        <w:numPr>
          <w:ilvl w:val="0"/>
          <w:numId w:val="1026"/>
        </w:numPr>
        <w:spacing w:before="100" w:beforeAutospacing="1" w:after="100" w:afterAutospacing="1"/>
      </w:pPr>
      <w:r w:rsidRPr="00026DE9">
        <w:t>Interference Bounds</w:t>
      </w:r>
    </w:p>
    <w:p w14:paraId="559B692D" w14:textId="77777777" w:rsidR="005D7492" w:rsidRPr="00026DE9" w:rsidRDefault="005D7492" w:rsidP="00524384">
      <w:pPr>
        <w:numPr>
          <w:ilvl w:val="0"/>
          <w:numId w:val="1026"/>
        </w:numPr>
        <w:spacing w:before="100" w:beforeAutospacing="1" w:after="100" w:afterAutospacing="1"/>
      </w:pPr>
      <w:r w:rsidRPr="00026DE9">
        <w:t>Temporal Safety Profiles</w:t>
      </w:r>
    </w:p>
    <w:p w14:paraId="461ECC3F" w14:textId="77777777" w:rsidR="005D7492" w:rsidRPr="00026DE9" w:rsidRDefault="005D7492" w:rsidP="009738F8">
      <w:pPr>
        <w:spacing w:before="100" w:beforeAutospacing="1" w:after="100" w:afterAutospacing="1"/>
      </w:pPr>
      <w:r w:rsidRPr="00026DE9">
        <w:rPr>
          <w:b/>
          <w:bCs/>
        </w:rPr>
        <w:t>From Builder Layer → MGL:</w:t>
      </w:r>
    </w:p>
    <w:p w14:paraId="268E721E" w14:textId="77777777" w:rsidR="005D7492" w:rsidRPr="00026DE9" w:rsidRDefault="005D7492" w:rsidP="00524384">
      <w:pPr>
        <w:numPr>
          <w:ilvl w:val="0"/>
          <w:numId w:val="1027"/>
        </w:numPr>
        <w:spacing w:before="100" w:beforeAutospacing="1" w:after="100" w:afterAutospacing="1"/>
      </w:pPr>
      <w:r w:rsidRPr="00026DE9">
        <w:t>Agent Temporal Models</w:t>
      </w:r>
    </w:p>
    <w:p w14:paraId="41BCAB96" w14:textId="77777777" w:rsidR="005D7492" w:rsidRPr="00026DE9" w:rsidRDefault="005D7492" w:rsidP="00524384">
      <w:pPr>
        <w:numPr>
          <w:ilvl w:val="0"/>
          <w:numId w:val="1027"/>
        </w:numPr>
        <w:spacing w:before="100" w:beforeAutospacing="1" w:after="100" w:afterAutospacing="1"/>
      </w:pPr>
      <w:r w:rsidRPr="00026DE9">
        <w:t>Predicted Convergence Characteristics</w:t>
      </w:r>
    </w:p>
    <w:p w14:paraId="7E0F664A" w14:textId="77777777" w:rsidR="005D7492" w:rsidRPr="00026DE9" w:rsidRDefault="005D7492" w:rsidP="00524384">
      <w:pPr>
        <w:numPr>
          <w:ilvl w:val="0"/>
          <w:numId w:val="1027"/>
        </w:numPr>
        <w:spacing w:before="100" w:beforeAutospacing="1" w:after="100" w:afterAutospacing="1"/>
      </w:pPr>
      <w:r w:rsidRPr="00026DE9">
        <w:t>Interaction Graphs</w:t>
      </w:r>
    </w:p>
    <w:p w14:paraId="2FD42C0E" w14:textId="77777777" w:rsidR="005D7492" w:rsidRPr="00026DE9" w:rsidRDefault="005D7492" w:rsidP="00524384">
      <w:pPr>
        <w:numPr>
          <w:ilvl w:val="0"/>
          <w:numId w:val="1027"/>
        </w:numPr>
        <w:spacing w:before="100" w:beforeAutospacing="1" w:after="100" w:afterAutospacing="1"/>
      </w:pPr>
      <w:r w:rsidRPr="00026DE9">
        <w:t>Stability-Sensitive Cognitive Capabilities</w:t>
      </w:r>
    </w:p>
    <w:p w14:paraId="79AAE2A2" w14:textId="77777777" w:rsidR="005D7492" w:rsidRPr="00026DE9" w:rsidRDefault="005D7492" w:rsidP="009738F8">
      <w:pPr>
        <w:spacing w:before="100" w:beforeAutospacing="1" w:after="100" w:afterAutospacing="1"/>
        <w:rPr>
          <w:b/>
          <w:bCs/>
        </w:rPr>
      </w:pPr>
      <w:r w:rsidRPr="00026DE9">
        <w:rPr>
          <w:b/>
          <w:bCs/>
        </w:rPr>
        <w:t>Architectural Rationale</w:t>
      </w:r>
    </w:p>
    <w:p w14:paraId="2BC560FB" w14:textId="77777777" w:rsidR="005D7492" w:rsidRPr="00026DE9" w:rsidRDefault="005D7492" w:rsidP="009738F8">
      <w:pPr>
        <w:spacing w:before="100" w:beforeAutospacing="1" w:after="100" w:afterAutospacing="1"/>
      </w:pPr>
      <w:r w:rsidRPr="00026DE9">
        <w:t>MGL ensures that agents cannot exhibit:</w:t>
      </w:r>
    </w:p>
    <w:p w14:paraId="4E264809" w14:textId="77777777" w:rsidR="005D7492" w:rsidRPr="00026DE9" w:rsidRDefault="005D7492" w:rsidP="00524384">
      <w:pPr>
        <w:numPr>
          <w:ilvl w:val="0"/>
          <w:numId w:val="1028"/>
        </w:numPr>
        <w:spacing w:before="100" w:beforeAutospacing="1" w:after="100" w:afterAutospacing="1"/>
      </w:pPr>
      <w:r w:rsidRPr="00026DE9">
        <w:t>long-horizon drift,</w:t>
      </w:r>
    </w:p>
    <w:p w14:paraId="2DA66CB8" w14:textId="77777777" w:rsidR="005D7492" w:rsidRPr="00026DE9" w:rsidRDefault="005D7492" w:rsidP="00524384">
      <w:pPr>
        <w:numPr>
          <w:ilvl w:val="0"/>
          <w:numId w:val="1028"/>
        </w:numPr>
        <w:spacing w:before="100" w:beforeAutospacing="1" w:after="100" w:afterAutospacing="1"/>
      </w:pPr>
      <w:r w:rsidRPr="00026DE9">
        <w:t>escalating autonomy,</w:t>
      </w:r>
    </w:p>
    <w:p w14:paraId="64A59473" w14:textId="77777777" w:rsidR="005D7492" w:rsidRPr="00026DE9" w:rsidRDefault="005D7492" w:rsidP="00524384">
      <w:pPr>
        <w:numPr>
          <w:ilvl w:val="0"/>
          <w:numId w:val="1028"/>
        </w:numPr>
        <w:spacing w:before="100" w:beforeAutospacing="1" w:after="100" w:afterAutospacing="1"/>
      </w:pPr>
      <w:r w:rsidRPr="00026DE9">
        <w:t>runaway reasoning behaviors,</w:t>
      </w:r>
    </w:p>
    <w:p w14:paraId="3F3CF62A" w14:textId="77777777" w:rsidR="005D7492" w:rsidRPr="00026DE9" w:rsidRDefault="005D7492" w:rsidP="00524384">
      <w:pPr>
        <w:numPr>
          <w:ilvl w:val="0"/>
          <w:numId w:val="1028"/>
        </w:numPr>
        <w:spacing w:before="100" w:beforeAutospacing="1" w:after="100" w:afterAutospacing="1"/>
      </w:pPr>
      <w:r w:rsidRPr="00026DE9">
        <w:t>cross-agent destabilization.</w:t>
      </w:r>
    </w:p>
    <w:p w14:paraId="20BC82CD" w14:textId="77777777" w:rsidR="005D7492" w:rsidRPr="00026DE9" w:rsidRDefault="005D7492" w:rsidP="009738F8">
      <w:pPr>
        <w:spacing w:before="100" w:beforeAutospacing="1" w:after="100" w:afterAutospacing="1"/>
      </w:pPr>
      <w:r w:rsidRPr="00026DE9">
        <w:t xml:space="preserve">But this is only possible because the Builder Layer encodes MGL’s constraints </w:t>
      </w:r>
      <w:r w:rsidRPr="00026DE9">
        <w:rPr>
          <w:b/>
          <w:bCs/>
        </w:rPr>
        <w:t>inside the agent’s structural definition</w:t>
      </w:r>
      <w:r w:rsidRPr="00026DE9">
        <w:t>.</w:t>
      </w:r>
    </w:p>
    <w:p w14:paraId="7AF2A845" w14:textId="2E9511F9" w:rsidR="005D7492" w:rsidRPr="00026DE9" w:rsidRDefault="005D7492" w:rsidP="009738F8">
      <w:pPr>
        <w:spacing w:before="100" w:beforeAutospacing="1" w:after="100" w:afterAutospacing="1"/>
      </w:pPr>
    </w:p>
    <w:p w14:paraId="4A2E48F1" w14:textId="77777777" w:rsidR="005D7492" w:rsidRPr="00026DE9" w:rsidRDefault="005D7492" w:rsidP="009738F8">
      <w:pPr>
        <w:spacing w:before="100" w:beforeAutospacing="1" w:after="100" w:afterAutospacing="1"/>
        <w:rPr>
          <w:b/>
          <w:bCs/>
        </w:rPr>
      </w:pPr>
      <w:r w:rsidRPr="00026DE9">
        <w:rPr>
          <w:b/>
          <w:bCs/>
        </w:rPr>
        <w:t>1.2.0.3.5 — Unified Architectural Impact of All Four Interfaces</w:t>
      </w:r>
    </w:p>
    <w:p w14:paraId="6CB1125A" w14:textId="77777777" w:rsidR="005D7492" w:rsidRPr="00026DE9" w:rsidRDefault="005D7492" w:rsidP="009738F8">
      <w:pPr>
        <w:spacing w:before="100" w:beforeAutospacing="1" w:after="100" w:afterAutospacing="1"/>
      </w:pPr>
      <w:r w:rsidRPr="00026DE9">
        <w:t>The Builder Layer’s interactions with the supervisory stack create the following systemic guarantees:</w:t>
      </w:r>
    </w:p>
    <w:p w14:paraId="6019E780" w14:textId="77777777" w:rsidR="005D7492" w:rsidRPr="00026DE9" w:rsidRDefault="005D7492" w:rsidP="00524384">
      <w:pPr>
        <w:numPr>
          <w:ilvl w:val="0"/>
          <w:numId w:val="1029"/>
        </w:numPr>
        <w:spacing w:before="100" w:beforeAutospacing="1" w:after="100" w:afterAutospacing="1"/>
      </w:pPr>
      <w:r w:rsidRPr="00026DE9">
        <w:rPr>
          <w:b/>
          <w:bCs/>
        </w:rPr>
        <w:t>No agent can exist outside enterprise governance.</w:t>
      </w:r>
    </w:p>
    <w:p w14:paraId="5CD30D6A" w14:textId="77777777" w:rsidR="005D7492" w:rsidRPr="00026DE9" w:rsidRDefault="005D7492" w:rsidP="00524384">
      <w:pPr>
        <w:numPr>
          <w:ilvl w:val="0"/>
          <w:numId w:val="1029"/>
        </w:numPr>
        <w:spacing w:before="100" w:beforeAutospacing="1" w:after="100" w:afterAutospacing="1"/>
      </w:pPr>
      <w:r w:rsidRPr="00026DE9">
        <w:rPr>
          <w:b/>
          <w:bCs/>
        </w:rPr>
        <w:t>No agent can operate without supervision.</w:t>
      </w:r>
    </w:p>
    <w:p w14:paraId="27B67546" w14:textId="77777777" w:rsidR="005D7492" w:rsidRPr="00026DE9" w:rsidRDefault="005D7492" w:rsidP="00524384">
      <w:pPr>
        <w:numPr>
          <w:ilvl w:val="0"/>
          <w:numId w:val="1029"/>
        </w:numPr>
        <w:spacing w:before="100" w:beforeAutospacing="1" w:after="100" w:afterAutospacing="1"/>
      </w:pPr>
      <w:r w:rsidRPr="00026DE9">
        <w:rPr>
          <w:b/>
          <w:bCs/>
        </w:rPr>
        <w:t>No agent can exceed its compute allotment.</w:t>
      </w:r>
    </w:p>
    <w:p w14:paraId="1DBDC923" w14:textId="77777777" w:rsidR="005D7492" w:rsidRPr="00026DE9" w:rsidRDefault="005D7492" w:rsidP="00524384">
      <w:pPr>
        <w:numPr>
          <w:ilvl w:val="0"/>
          <w:numId w:val="1029"/>
        </w:numPr>
        <w:spacing w:before="100" w:beforeAutospacing="1" w:after="100" w:afterAutospacing="1"/>
      </w:pPr>
      <w:r w:rsidRPr="00026DE9">
        <w:rPr>
          <w:b/>
          <w:bCs/>
        </w:rPr>
        <w:t>No agent can drift into unsafe states.</w:t>
      </w:r>
    </w:p>
    <w:p w14:paraId="14D9FADD" w14:textId="77777777" w:rsidR="005D7492" w:rsidRPr="00026DE9" w:rsidRDefault="005D7492" w:rsidP="00524384">
      <w:pPr>
        <w:numPr>
          <w:ilvl w:val="0"/>
          <w:numId w:val="1029"/>
        </w:numPr>
        <w:spacing w:before="100" w:beforeAutospacing="1" w:after="100" w:afterAutospacing="1"/>
      </w:pPr>
      <w:r w:rsidRPr="00026DE9">
        <w:rPr>
          <w:b/>
          <w:bCs/>
        </w:rPr>
        <w:t>No agent can break policy constraints.</w:t>
      </w:r>
    </w:p>
    <w:p w14:paraId="0979BE24" w14:textId="77777777" w:rsidR="005D7492" w:rsidRPr="00026DE9" w:rsidRDefault="005D7492" w:rsidP="00524384">
      <w:pPr>
        <w:numPr>
          <w:ilvl w:val="0"/>
          <w:numId w:val="1029"/>
        </w:numPr>
        <w:spacing w:before="100" w:beforeAutospacing="1" w:after="100" w:afterAutospacing="1"/>
      </w:pPr>
      <w:r w:rsidRPr="00026DE9">
        <w:rPr>
          <w:b/>
          <w:bCs/>
        </w:rPr>
        <w:t>Every agent is reconstructable from schema and governance lineage.</w:t>
      </w:r>
    </w:p>
    <w:p w14:paraId="1E8013FE" w14:textId="77777777" w:rsidR="005D7492" w:rsidRPr="00026DE9" w:rsidRDefault="005D7492" w:rsidP="009738F8">
      <w:pPr>
        <w:spacing w:before="100" w:beforeAutospacing="1" w:after="100" w:afterAutospacing="1"/>
      </w:pPr>
      <w:r w:rsidRPr="00026DE9">
        <w:t xml:space="preserve">This transforms agent construction from a “developer-driven” process into a </w:t>
      </w:r>
      <w:r w:rsidRPr="00026DE9">
        <w:rPr>
          <w:b/>
          <w:bCs/>
        </w:rPr>
        <w:t>governance-driven engineering discipline</w:t>
      </w:r>
      <w:r w:rsidRPr="00026DE9">
        <w:t>.</w:t>
      </w:r>
    </w:p>
    <w:p w14:paraId="328BB17E" w14:textId="5EBEFA69" w:rsidR="005D7492" w:rsidRDefault="005D7492" w:rsidP="009738F8">
      <w:pPr>
        <w:spacing w:before="100" w:beforeAutospacing="1" w:after="100" w:afterAutospacing="1"/>
      </w:pPr>
      <w:r w:rsidRPr="00026DE9">
        <w:t xml:space="preserve">This is one of the most significant differentiators of the </w:t>
      </w:r>
      <w:r w:rsidR="0037734B">
        <w:t>cd\ai</w:t>
      </w:r>
      <w:r w:rsidRPr="00026DE9">
        <w:t xml:space="preserve"> architecture —</w:t>
      </w:r>
      <w:r w:rsidRPr="00026DE9">
        <w:br/>
        <w:t>and one of the most acquisition-relevant aspects of the Builder Layer.</w:t>
      </w:r>
    </w:p>
    <w:p w14:paraId="3E1950CD" w14:textId="77777777" w:rsidR="0061776D" w:rsidRPr="00026DE9" w:rsidRDefault="0061776D" w:rsidP="009738F8">
      <w:pPr>
        <w:spacing w:before="100" w:beforeAutospacing="1" w:after="100" w:afterAutospacing="1"/>
      </w:pPr>
    </w:p>
    <w:p w14:paraId="05712237" w14:textId="77777777" w:rsidR="005D7492" w:rsidRPr="00026DE9" w:rsidRDefault="005D7492" w:rsidP="009738F8">
      <w:pPr>
        <w:spacing w:before="100" w:beforeAutospacing="1" w:after="100" w:afterAutospacing="1"/>
        <w:rPr>
          <w:b/>
          <w:bCs/>
        </w:rPr>
      </w:pPr>
      <w:r w:rsidRPr="00026DE9">
        <w:rPr>
          <w:b/>
          <w:bCs/>
        </w:rPr>
        <w:t>1.2.0.4 — Builder Layer Guarantees &amp; Invariants</w:t>
      </w:r>
    </w:p>
    <w:p w14:paraId="39FA1BD2" w14:textId="483712F4" w:rsidR="005D7492" w:rsidRPr="00026DE9" w:rsidRDefault="005D7492" w:rsidP="009738F8">
      <w:pPr>
        <w:spacing w:before="100" w:beforeAutospacing="1" w:after="100" w:afterAutospacing="1"/>
      </w:pPr>
      <w:r w:rsidRPr="00026DE9">
        <w:t xml:space="preserve">The Builder Layer establishes a set of </w:t>
      </w:r>
      <w:r w:rsidRPr="00026DE9">
        <w:rPr>
          <w:b/>
          <w:bCs/>
        </w:rPr>
        <w:t>non-negotiable structural guarantees</w:t>
      </w:r>
      <w:r w:rsidRPr="00026DE9">
        <w:t xml:space="preserve"> and </w:t>
      </w:r>
      <w:r w:rsidRPr="00026DE9">
        <w:rPr>
          <w:b/>
          <w:bCs/>
        </w:rPr>
        <w:t>system-level invariants</w:t>
      </w:r>
      <w:r w:rsidRPr="00026DE9">
        <w:t xml:space="preserve"> that apply to every agent produced. These guarantees ensure that all agents generated within </w:t>
      </w:r>
      <w:r w:rsidR="0037734B">
        <w:t>cd\ai</w:t>
      </w:r>
      <w:r w:rsidRPr="00026DE9">
        <w:t xml:space="preserve"> remain:</w:t>
      </w:r>
    </w:p>
    <w:p w14:paraId="4B0A11EB" w14:textId="77777777" w:rsidR="005D7492" w:rsidRPr="00026DE9" w:rsidRDefault="005D7492" w:rsidP="00524384">
      <w:pPr>
        <w:numPr>
          <w:ilvl w:val="0"/>
          <w:numId w:val="1030"/>
        </w:numPr>
        <w:spacing w:before="100" w:beforeAutospacing="1" w:after="100" w:afterAutospacing="1"/>
      </w:pPr>
      <w:r w:rsidRPr="00026DE9">
        <w:t>governable,</w:t>
      </w:r>
    </w:p>
    <w:p w14:paraId="5C5E3AE9" w14:textId="77777777" w:rsidR="005D7492" w:rsidRPr="00026DE9" w:rsidRDefault="005D7492" w:rsidP="00524384">
      <w:pPr>
        <w:numPr>
          <w:ilvl w:val="0"/>
          <w:numId w:val="1030"/>
        </w:numPr>
        <w:spacing w:before="100" w:beforeAutospacing="1" w:after="100" w:afterAutospacing="1"/>
      </w:pPr>
      <w:r w:rsidRPr="00026DE9">
        <w:t>deterministic,</w:t>
      </w:r>
    </w:p>
    <w:p w14:paraId="2606F4FB" w14:textId="77777777" w:rsidR="005D7492" w:rsidRPr="00026DE9" w:rsidRDefault="005D7492" w:rsidP="00524384">
      <w:pPr>
        <w:numPr>
          <w:ilvl w:val="0"/>
          <w:numId w:val="1030"/>
        </w:numPr>
        <w:spacing w:before="100" w:beforeAutospacing="1" w:after="100" w:afterAutospacing="1"/>
      </w:pPr>
      <w:r w:rsidRPr="00026DE9">
        <w:t>auditable,</w:t>
      </w:r>
    </w:p>
    <w:p w14:paraId="73F11015" w14:textId="77777777" w:rsidR="005D7492" w:rsidRPr="00026DE9" w:rsidRDefault="005D7492" w:rsidP="00524384">
      <w:pPr>
        <w:numPr>
          <w:ilvl w:val="0"/>
          <w:numId w:val="1030"/>
        </w:numPr>
        <w:spacing w:before="100" w:beforeAutospacing="1" w:after="100" w:afterAutospacing="1"/>
      </w:pPr>
      <w:r w:rsidRPr="00026DE9">
        <w:t>stable,</w:t>
      </w:r>
    </w:p>
    <w:p w14:paraId="0202D9BD" w14:textId="77777777" w:rsidR="005D7492" w:rsidRPr="00026DE9" w:rsidRDefault="005D7492" w:rsidP="00524384">
      <w:pPr>
        <w:numPr>
          <w:ilvl w:val="0"/>
          <w:numId w:val="1030"/>
        </w:numPr>
        <w:spacing w:before="100" w:beforeAutospacing="1" w:after="100" w:afterAutospacing="1"/>
      </w:pPr>
      <w:r w:rsidRPr="00026DE9">
        <w:t>compliant, and</w:t>
      </w:r>
    </w:p>
    <w:p w14:paraId="4267CE8C" w14:textId="77777777" w:rsidR="005D7492" w:rsidRPr="00026DE9" w:rsidRDefault="005D7492" w:rsidP="00524384">
      <w:pPr>
        <w:numPr>
          <w:ilvl w:val="0"/>
          <w:numId w:val="1030"/>
        </w:numPr>
        <w:spacing w:before="100" w:beforeAutospacing="1" w:after="100" w:afterAutospacing="1"/>
      </w:pPr>
      <w:r w:rsidRPr="00026DE9">
        <w:t>supervisory-compatible</w:t>
      </w:r>
    </w:p>
    <w:p w14:paraId="236BB51E" w14:textId="77777777" w:rsidR="005D7492" w:rsidRPr="00026DE9" w:rsidRDefault="005D7492" w:rsidP="009738F8">
      <w:pPr>
        <w:spacing w:before="100" w:beforeAutospacing="1" w:after="100" w:afterAutospacing="1"/>
      </w:pPr>
      <w:r w:rsidRPr="00026DE9">
        <w:t>throughout their entire lifecycle.</w:t>
      </w:r>
    </w:p>
    <w:p w14:paraId="76100BB9" w14:textId="77777777" w:rsidR="005D7492" w:rsidRPr="00026DE9" w:rsidRDefault="005D7492" w:rsidP="009738F8">
      <w:pPr>
        <w:spacing w:before="100" w:beforeAutospacing="1" w:after="100" w:afterAutospacing="1"/>
      </w:pPr>
      <w:r w:rsidRPr="00026DE9">
        <w:t xml:space="preserve">The invariants defined in this section </w:t>
      </w:r>
      <w:r w:rsidRPr="00026DE9">
        <w:rPr>
          <w:b/>
          <w:bCs/>
        </w:rPr>
        <w:t>cannot be bypassed</w:t>
      </w:r>
      <w:r w:rsidRPr="00026DE9">
        <w:t xml:space="preserve"> by agent logic, developer intervention, model behavior, or downstream orchestration.</w:t>
      </w:r>
    </w:p>
    <w:p w14:paraId="609EB184" w14:textId="77777777" w:rsidR="005D7492" w:rsidRDefault="005D7492" w:rsidP="009738F8">
      <w:pPr>
        <w:spacing w:before="100" w:beforeAutospacing="1" w:after="100" w:afterAutospacing="1"/>
      </w:pPr>
      <w:r w:rsidRPr="00026DE9">
        <w:t>They represent the foundational constraints of the governed-autonomy architecture.</w:t>
      </w:r>
    </w:p>
    <w:p w14:paraId="10300F47" w14:textId="77777777" w:rsidR="0061776D" w:rsidRPr="00026DE9" w:rsidRDefault="0061776D" w:rsidP="009738F8">
      <w:pPr>
        <w:spacing w:before="100" w:beforeAutospacing="1" w:after="100" w:afterAutospacing="1"/>
      </w:pPr>
    </w:p>
    <w:p w14:paraId="62A4AE3E" w14:textId="77777777" w:rsidR="005D7492" w:rsidRPr="00026DE9" w:rsidRDefault="005D7492" w:rsidP="009738F8">
      <w:pPr>
        <w:spacing w:before="100" w:beforeAutospacing="1" w:after="100" w:afterAutospacing="1"/>
        <w:rPr>
          <w:b/>
          <w:bCs/>
        </w:rPr>
      </w:pPr>
      <w:r w:rsidRPr="00026DE9">
        <w:rPr>
          <w:b/>
          <w:bCs/>
        </w:rPr>
        <w:t>1.2.0.4.1 — Deterministic Structural Composition Invariant</w:t>
      </w:r>
    </w:p>
    <w:p w14:paraId="62BD74E3" w14:textId="77777777" w:rsidR="005D7492" w:rsidRPr="00026DE9" w:rsidRDefault="005D7492" w:rsidP="009738F8">
      <w:pPr>
        <w:spacing w:before="100" w:beforeAutospacing="1" w:after="100" w:afterAutospacing="1"/>
        <w:rPr>
          <w:b/>
          <w:bCs/>
        </w:rPr>
      </w:pPr>
      <w:r w:rsidRPr="00026DE9">
        <w:rPr>
          <w:b/>
          <w:bCs/>
        </w:rPr>
        <w:t>Definition</w:t>
      </w:r>
    </w:p>
    <w:p w14:paraId="193A05AE" w14:textId="77777777" w:rsidR="005D7492" w:rsidRPr="00026DE9" w:rsidRDefault="005D7492" w:rsidP="009738F8">
      <w:pPr>
        <w:spacing w:before="100" w:beforeAutospacing="1" w:after="100" w:afterAutospacing="1"/>
      </w:pPr>
      <w:r w:rsidRPr="00026DE9">
        <w:t xml:space="preserve">For any given agent schema </w:t>
      </w:r>
      <w:r w:rsidRPr="00026DE9">
        <w:rPr>
          <w:b/>
          <w:bCs/>
        </w:rPr>
        <w:t>S</w:t>
      </w:r>
      <w:r w:rsidRPr="00026DE9">
        <w:t xml:space="preserve">, and Builder Layer version </w:t>
      </w:r>
      <w:r w:rsidRPr="00026DE9">
        <w:rPr>
          <w:b/>
          <w:bCs/>
        </w:rPr>
        <w:t>v</w:t>
      </w:r>
      <w:r w:rsidRPr="00026DE9">
        <w:t xml:space="preserve">, the resulting governed agent artifact </w:t>
      </w:r>
      <w:proofErr w:type="gramStart"/>
      <w:r w:rsidRPr="00026DE9">
        <w:rPr>
          <w:b/>
          <w:bCs/>
        </w:rPr>
        <w:t>A(</w:t>
      </w:r>
      <w:proofErr w:type="gramEnd"/>
      <w:r w:rsidRPr="00026DE9">
        <w:rPr>
          <w:b/>
          <w:bCs/>
        </w:rPr>
        <w:t>S, v)</w:t>
      </w:r>
      <w:r w:rsidRPr="00026DE9">
        <w:t xml:space="preserve"> is:</w:t>
      </w:r>
    </w:p>
    <w:p w14:paraId="61F89630" w14:textId="77777777" w:rsidR="005D7492" w:rsidRPr="00026DE9" w:rsidRDefault="005D7492" w:rsidP="00524384">
      <w:pPr>
        <w:numPr>
          <w:ilvl w:val="0"/>
          <w:numId w:val="1031"/>
        </w:numPr>
        <w:spacing w:before="100" w:beforeAutospacing="1" w:after="100" w:afterAutospacing="1"/>
      </w:pPr>
      <w:r w:rsidRPr="00026DE9">
        <w:rPr>
          <w:b/>
          <w:bCs/>
        </w:rPr>
        <w:t>structurally deterministic</w:t>
      </w:r>
      <w:r w:rsidRPr="00026DE9">
        <w:t>,</w:t>
      </w:r>
    </w:p>
    <w:p w14:paraId="18A68F33" w14:textId="77777777" w:rsidR="005D7492" w:rsidRPr="00026DE9" w:rsidRDefault="005D7492" w:rsidP="00524384">
      <w:pPr>
        <w:numPr>
          <w:ilvl w:val="0"/>
          <w:numId w:val="1031"/>
        </w:numPr>
        <w:spacing w:before="100" w:beforeAutospacing="1" w:after="100" w:afterAutospacing="1"/>
      </w:pPr>
      <w:r w:rsidRPr="00026DE9">
        <w:rPr>
          <w:b/>
          <w:bCs/>
        </w:rPr>
        <w:t>reproducible</w:t>
      </w:r>
      <w:r w:rsidRPr="00026DE9">
        <w:t>,</w:t>
      </w:r>
    </w:p>
    <w:p w14:paraId="48D0503F" w14:textId="77777777" w:rsidR="005D7492" w:rsidRPr="00026DE9" w:rsidRDefault="005D7492" w:rsidP="00524384">
      <w:pPr>
        <w:numPr>
          <w:ilvl w:val="0"/>
          <w:numId w:val="1031"/>
        </w:numPr>
        <w:spacing w:before="100" w:beforeAutospacing="1" w:after="100" w:afterAutospacing="1"/>
      </w:pPr>
      <w:r w:rsidRPr="00026DE9">
        <w:rPr>
          <w:b/>
          <w:bCs/>
        </w:rPr>
        <w:t>byte-for-byte identical in governance footprint</w:t>
      </w:r>
      <w:r w:rsidRPr="00026DE9">
        <w:t>,</w:t>
      </w:r>
    </w:p>
    <w:p w14:paraId="7AA36DFB" w14:textId="77777777" w:rsidR="005D7492" w:rsidRPr="00026DE9" w:rsidRDefault="005D7492" w:rsidP="00524384">
      <w:pPr>
        <w:numPr>
          <w:ilvl w:val="0"/>
          <w:numId w:val="1031"/>
        </w:numPr>
        <w:spacing w:before="100" w:beforeAutospacing="1" w:after="100" w:afterAutospacing="1"/>
      </w:pPr>
      <w:r w:rsidRPr="00026DE9">
        <w:t>regardless of environment, hardware, or underlying model.</w:t>
      </w:r>
    </w:p>
    <w:p w14:paraId="6ABF2201" w14:textId="77777777" w:rsidR="005D7492" w:rsidRPr="00026DE9" w:rsidRDefault="005D7492" w:rsidP="009738F8">
      <w:pPr>
        <w:spacing w:before="100" w:beforeAutospacing="1" w:after="100" w:afterAutospacing="1"/>
        <w:rPr>
          <w:b/>
          <w:bCs/>
        </w:rPr>
      </w:pPr>
      <w:r w:rsidRPr="00026DE9">
        <w:rPr>
          <w:b/>
          <w:bCs/>
        </w:rPr>
        <w:t>Implication</w:t>
      </w:r>
    </w:p>
    <w:p w14:paraId="418868E3" w14:textId="77777777" w:rsidR="005D7492" w:rsidRPr="00026DE9" w:rsidRDefault="005D7492" w:rsidP="009738F8">
      <w:pPr>
        <w:spacing w:before="100" w:beforeAutospacing="1" w:after="100" w:afterAutospacing="1"/>
      </w:pPr>
      <w:r w:rsidRPr="00026DE9">
        <w:t xml:space="preserve">Agent construction is </w:t>
      </w:r>
      <w:r w:rsidRPr="00026DE9">
        <w:rPr>
          <w:b/>
          <w:bCs/>
        </w:rPr>
        <w:t>non-probabilistic</w:t>
      </w:r>
      <w:r w:rsidRPr="00026DE9">
        <w:t xml:space="preserve"> and </w:t>
      </w:r>
      <w:r w:rsidRPr="00026DE9">
        <w:rPr>
          <w:b/>
          <w:bCs/>
        </w:rPr>
        <w:t>fully reproducible</w:t>
      </w:r>
      <w:r w:rsidRPr="00026DE9">
        <w:t>.</w:t>
      </w:r>
    </w:p>
    <w:p w14:paraId="292CB537" w14:textId="77777777" w:rsidR="005D7492" w:rsidRPr="00026DE9" w:rsidRDefault="005D7492" w:rsidP="009738F8">
      <w:pPr>
        <w:spacing w:before="100" w:beforeAutospacing="1" w:after="100" w:afterAutospacing="1"/>
      </w:pPr>
      <w:r w:rsidRPr="00026DE9">
        <w:t>This ensures:</w:t>
      </w:r>
    </w:p>
    <w:p w14:paraId="3330D646" w14:textId="77777777" w:rsidR="005D7492" w:rsidRPr="00026DE9" w:rsidRDefault="005D7492" w:rsidP="00524384">
      <w:pPr>
        <w:numPr>
          <w:ilvl w:val="0"/>
          <w:numId w:val="1032"/>
        </w:numPr>
        <w:spacing w:before="100" w:beforeAutospacing="1" w:after="100" w:afterAutospacing="1"/>
      </w:pPr>
      <w:r w:rsidRPr="00026DE9">
        <w:t>uniform supervisory behavior,</w:t>
      </w:r>
    </w:p>
    <w:p w14:paraId="7399065B" w14:textId="77777777" w:rsidR="005D7492" w:rsidRPr="00026DE9" w:rsidRDefault="005D7492" w:rsidP="00524384">
      <w:pPr>
        <w:numPr>
          <w:ilvl w:val="0"/>
          <w:numId w:val="1032"/>
        </w:numPr>
        <w:spacing w:before="100" w:beforeAutospacing="1" w:after="100" w:afterAutospacing="1"/>
      </w:pPr>
      <w:r w:rsidRPr="00026DE9">
        <w:t>reproducible compliance audits,</w:t>
      </w:r>
    </w:p>
    <w:p w14:paraId="5095C379" w14:textId="77777777" w:rsidR="005D7492" w:rsidRPr="00026DE9" w:rsidRDefault="005D7492" w:rsidP="00524384">
      <w:pPr>
        <w:numPr>
          <w:ilvl w:val="0"/>
          <w:numId w:val="1032"/>
        </w:numPr>
        <w:spacing w:before="100" w:beforeAutospacing="1" w:after="100" w:afterAutospacing="1"/>
      </w:pPr>
      <w:r w:rsidRPr="00026DE9">
        <w:t>deterministic security posture,</w:t>
      </w:r>
    </w:p>
    <w:p w14:paraId="1C78E0E3" w14:textId="77777777" w:rsidR="005D7492" w:rsidRPr="00026DE9" w:rsidRDefault="005D7492" w:rsidP="00524384">
      <w:pPr>
        <w:numPr>
          <w:ilvl w:val="0"/>
          <w:numId w:val="1032"/>
        </w:numPr>
        <w:spacing w:before="100" w:beforeAutospacing="1" w:after="100" w:afterAutospacing="1"/>
      </w:pPr>
      <w:r w:rsidRPr="00026DE9">
        <w:t>predictable multi-agent coordination.</w:t>
      </w:r>
    </w:p>
    <w:p w14:paraId="64581577" w14:textId="1A13F2D8" w:rsidR="005D7492" w:rsidRDefault="005D7492" w:rsidP="009738F8">
      <w:pPr>
        <w:spacing w:before="100" w:beforeAutospacing="1" w:after="100" w:afterAutospacing="1"/>
      </w:pPr>
      <w:r w:rsidRPr="00026DE9">
        <w:t xml:space="preserve">This invariant is core to acquisition interest because it guarantees </w:t>
      </w:r>
      <w:r w:rsidR="0037734B">
        <w:t>cd\ai</w:t>
      </w:r>
      <w:r w:rsidRPr="00026DE9">
        <w:t xml:space="preserve"> is not model-chaotic or prompt-unstable.</w:t>
      </w:r>
    </w:p>
    <w:p w14:paraId="4B4A8ABD" w14:textId="77777777" w:rsidR="0061776D" w:rsidRPr="00026DE9" w:rsidRDefault="0061776D" w:rsidP="009738F8">
      <w:pPr>
        <w:spacing w:before="100" w:beforeAutospacing="1" w:after="100" w:afterAutospacing="1"/>
      </w:pPr>
    </w:p>
    <w:p w14:paraId="03679FB5" w14:textId="77777777" w:rsidR="005D7492" w:rsidRPr="00026DE9" w:rsidRDefault="005D7492" w:rsidP="009738F8">
      <w:pPr>
        <w:spacing w:before="100" w:beforeAutospacing="1" w:after="100" w:afterAutospacing="1"/>
        <w:rPr>
          <w:b/>
          <w:bCs/>
        </w:rPr>
      </w:pPr>
      <w:r w:rsidRPr="00026DE9">
        <w:rPr>
          <w:b/>
          <w:bCs/>
        </w:rPr>
        <w:t>1.2.0.4.2 — Governance Embedding Invariant</w:t>
      </w:r>
    </w:p>
    <w:p w14:paraId="3966A49E" w14:textId="77777777" w:rsidR="005D7492" w:rsidRPr="00026DE9" w:rsidRDefault="005D7492" w:rsidP="009738F8">
      <w:pPr>
        <w:spacing w:before="100" w:beforeAutospacing="1" w:after="100" w:afterAutospacing="1"/>
        <w:rPr>
          <w:b/>
          <w:bCs/>
        </w:rPr>
      </w:pPr>
      <w:r w:rsidRPr="00026DE9">
        <w:rPr>
          <w:b/>
          <w:bCs/>
        </w:rPr>
        <w:t>Definition</w:t>
      </w:r>
    </w:p>
    <w:p w14:paraId="31C60E47" w14:textId="77777777" w:rsidR="005D7492" w:rsidRPr="00026DE9" w:rsidRDefault="005D7492" w:rsidP="009738F8">
      <w:pPr>
        <w:spacing w:before="100" w:beforeAutospacing="1" w:after="100" w:afterAutospacing="1"/>
      </w:pPr>
      <w:r w:rsidRPr="00026DE9">
        <w:t xml:space="preserve">Every agent produced by the Builder Layer must contain an </w:t>
      </w:r>
      <w:r w:rsidRPr="00026DE9">
        <w:rPr>
          <w:b/>
          <w:bCs/>
        </w:rPr>
        <w:t>immutable governance constraint set</w:t>
      </w:r>
      <w:r w:rsidRPr="00026DE9">
        <w:t>, embedded before any cognitive or execution logic is defined.</w:t>
      </w:r>
    </w:p>
    <w:p w14:paraId="161E7B35" w14:textId="77777777" w:rsidR="005D7492" w:rsidRPr="00026DE9" w:rsidRDefault="005D7492" w:rsidP="009738F8">
      <w:pPr>
        <w:spacing w:before="100" w:beforeAutospacing="1" w:after="100" w:afterAutospacing="1"/>
      </w:pPr>
      <w:r w:rsidRPr="00026DE9">
        <w:t>This includes:</w:t>
      </w:r>
    </w:p>
    <w:p w14:paraId="2A6969AF" w14:textId="77777777" w:rsidR="005D7492" w:rsidRPr="00026DE9" w:rsidRDefault="005D7492" w:rsidP="00524384">
      <w:pPr>
        <w:numPr>
          <w:ilvl w:val="0"/>
          <w:numId w:val="1033"/>
        </w:numPr>
        <w:spacing w:before="100" w:beforeAutospacing="1" w:after="100" w:afterAutospacing="1"/>
      </w:pPr>
      <w:r w:rsidRPr="00026DE9">
        <w:t>GIL-derived policy constraints</w:t>
      </w:r>
    </w:p>
    <w:p w14:paraId="290838B7" w14:textId="77777777" w:rsidR="005D7492" w:rsidRPr="00026DE9" w:rsidRDefault="005D7492" w:rsidP="00524384">
      <w:pPr>
        <w:numPr>
          <w:ilvl w:val="0"/>
          <w:numId w:val="1033"/>
        </w:numPr>
        <w:spacing w:before="100" w:beforeAutospacing="1" w:after="100" w:afterAutospacing="1"/>
      </w:pPr>
      <w:r w:rsidRPr="00026DE9">
        <w:t>risk-tier enforcement rules</w:t>
      </w:r>
    </w:p>
    <w:p w14:paraId="3B748BAA" w14:textId="77777777" w:rsidR="005D7492" w:rsidRPr="00026DE9" w:rsidRDefault="005D7492" w:rsidP="00524384">
      <w:pPr>
        <w:numPr>
          <w:ilvl w:val="0"/>
          <w:numId w:val="1033"/>
        </w:numPr>
        <w:spacing w:before="100" w:beforeAutospacing="1" w:after="100" w:afterAutospacing="1"/>
      </w:pPr>
      <w:proofErr w:type="gramStart"/>
      <w:r w:rsidRPr="00026DE9">
        <w:t>compute</w:t>
      </w:r>
      <w:proofErr w:type="gramEnd"/>
      <w:r w:rsidRPr="00026DE9">
        <w:t xml:space="preserve"> ceilings (from CGL)</w:t>
      </w:r>
    </w:p>
    <w:p w14:paraId="011EC1AB" w14:textId="77777777" w:rsidR="005D7492" w:rsidRPr="00026DE9" w:rsidRDefault="005D7492" w:rsidP="00524384">
      <w:pPr>
        <w:numPr>
          <w:ilvl w:val="0"/>
          <w:numId w:val="1033"/>
        </w:numPr>
        <w:spacing w:before="100" w:beforeAutospacing="1" w:after="100" w:afterAutospacing="1"/>
      </w:pPr>
      <w:r w:rsidRPr="00026DE9">
        <w:t>stability envelopes (from MGL)</w:t>
      </w:r>
    </w:p>
    <w:p w14:paraId="13F8667C" w14:textId="77777777" w:rsidR="005D7492" w:rsidRPr="00026DE9" w:rsidRDefault="005D7492" w:rsidP="00524384">
      <w:pPr>
        <w:numPr>
          <w:ilvl w:val="0"/>
          <w:numId w:val="1033"/>
        </w:numPr>
        <w:spacing w:before="100" w:beforeAutospacing="1" w:after="100" w:afterAutospacing="1"/>
      </w:pPr>
      <w:r w:rsidRPr="00026DE9">
        <w:t>MCP supervisory hooks</w:t>
      </w:r>
    </w:p>
    <w:p w14:paraId="3B8060B7" w14:textId="77777777" w:rsidR="005D7492" w:rsidRPr="00026DE9" w:rsidRDefault="005D7492" w:rsidP="00524384">
      <w:pPr>
        <w:numPr>
          <w:ilvl w:val="0"/>
          <w:numId w:val="1033"/>
        </w:numPr>
        <w:spacing w:before="100" w:beforeAutospacing="1" w:after="100" w:afterAutospacing="1"/>
      </w:pPr>
      <w:r w:rsidRPr="00026DE9">
        <w:t>audit and traceability metadata</w:t>
      </w:r>
    </w:p>
    <w:p w14:paraId="470B1E44" w14:textId="77777777" w:rsidR="005D7492" w:rsidRPr="00026DE9" w:rsidRDefault="005D7492" w:rsidP="00524384">
      <w:pPr>
        <w:numPr>
          <w:ilvl w:val="0"/>
          <w:numId w:val="1033"/>
        </w:numPr>
        <w:spacing w:before="100" w:beforeAutospacing="1" w:after="100" w:afterAutospacing="1"/>
      </w:pPr>
      <w:r w:rsidRPr="00026DE9">
        <w:t>execution boundaries</w:t>
      </w:r>
    </w:p>
    <w:p w14:paraId="1094E754" w14:textId="77777777" w:rsidR="005D7492" w:rsidRPr="00026DE9" w:rsidRDefault="005D7492" w:rsidP="00524384">
      <w:pPr>
        <w:numPr>
          <w:ilvl w:val="0"/>
          <w:numId w:val="1033"/>
        </w:numPr>
        <w:spacing w:before="100" w:beforeAutospacing="1" w:after="100" w:afterAutospacing="1"/>
      </w:pPr>
      <w:r w:rsidRPr="00026DE9">
        <w:t>I/O restrictions</w:t>
      </w:r>
    </w:p>
    <w:p w14:paraId="3B7B4613" w14:textId="77777777" w:rsidR="005D7492" w:rsidRPr="00026DE9" w:rsidRDefault="005D7492" w:rsidP="00524384">
      <w:pPr>
        <w:numPr>
          <w:ilvl w:val="0"/>
          <w:numId w:val="1033"/>
        </w:numPr>
        <w:spacing w:before="100" w:beforeAutospacing="1" w:after="100" w:afterAutospacing="1"/>
      </w:pPr>
      <w:r w:rsidRPr="00026DE9">
        <w:t>memory scopes</w:t>
      </w:r>
    </w:p>
    <w:p w14:paraId="033C2877" w14:textId="77777777" w:rsidR="005D7492" w:rsidRPr="00026DE9" w:rsidRDefault="005D7492" w:rsidP="00524384">
      <w:pPr>
        <w:numPr>
          <w:ilvl w:val="0"/>
          <w:numId w:val="1033"/>
        </w:numPr>
        <w:spacing w:before="100" w:beforeAutospacing="1" w:after="100" w:afterAutospacing="1"/>
      </w:pPr>
      <w:r w:rsidRPr="00026DE9">
        <w:t>tool-access limitations</w:t>
      </w:r>
    </w:p>
    <w:p w14:paraId="35E8FD60" w14:textId="77777777" w:rsidR="005D7492" w:rsidRPr="00026DE9" w:rsidRDefault="005D7492" w:rsidP="009738F8">
      <w:pPr>
        <w:spacing w:before="100" w:beforeAutospacing="1" w:after="100" w:afterAutospacing="1"/>
        <w:rPr>
          <w:b/>
          <w:bCs/>
        </w:rPr>
      </w:pPr>
      <w:r w:rsidRPr="00026DE9">
        <w:rPr>
          <w:b/>
          <w:bCs/>
        </w:rPr>
        <w:t>Implication</w:t>
      </w:r>
    </w:p>
    <w:p w14:paraId="464D22CB" w14:textId="77777777" w:rsidR="005D7492" w:rsidRPr="00026DE9" w:rsidRDefault="005D7492" w:rsidP="009738F8">
      <w:pPr>
        <w:spacing w:before="100" w:beforeAutospacing="1" w:after="100" w:afterAutospacing="1"/>
      </w:pPr>
      <w:r w:rsidRPr="00026DE9">
        <w:t>No agent can ever:</w:t>
      </w:r>
    </w:p>
    <w:p w14:paraId="183CAB34" w14:textId="77777777" w:rsidR="005D7492" w:rsidRPr="00026DE9" w:rsidRDefault="005D7492" w:rsidP="00524384">
      <w:pPr>
        <w:numPr>
          <w:ilvl w:val="0"/>
          <w:numId w:val="1034"/>
        </w:numPr>
        <w:spacing w:before="100" w:beforeAutospacing="1" w:after="100" w:afterAutospacing="1"/>
      </w:pPr>
      <w:r w:rsidRPr="00026DE9">
        <w:t>exist without governance</w:t>
      </w:r>
    </w:p>
    <w:p w14:paraId="6A809B1E" w14:textId="77777777" w:rsidR="005D7492" w:rsidRPr="00026DE9" w:rsidRDefault="005D7492" w:rsidP="00524384">
      <w:pPr>
        <w:numPr>
          <w:ilvl w:val="0"/>
          <w:numId w:val="1034"/>
        </w:numPr>
        <w:spacing w:before="100" w:beforeAutospacing="1" w:after="100" w:afterAutospacing="1"/>
      </w:pPr>
      <w:r w:rsidRPr="00026DE9">
        <w:t>be activated without constraints</w:t>
      </w:r>
    </w:p>
    <w:p w14:paraId="62CBB4B3" w14:textId="77777777" w:rsidR="005D7492" w:rsidRPr="00026DE9" w:rsidRDefault="005D7492" w:rsidP="00524384">
      <w:pPr>
        <w:numPr>
          <w:ilvl w:val="0"/>
          <w:numId w:val="1034"/>
        </w:numPr>
        <w:spacing w:before="100" w:beforeAutospacing="1" w:after="100" w:afterAutospacing="1"/>
      </w:pPr>
      <w:r w:rsidRPr="00026DE9">
        <w:t>modify or remove embedded governance</w:t>
      </w:r>
    </w:p>
    <w:p w14:paraId="3BE018F6" w14:textId="77777777" w:rsidR="005D7492" w:rsidRPr="00026DE9" w:rsidRDefault="005D7492" w:rsidP="00524384">
      <w:pPr>
        <w:numPr>
          <w:ilvl w:val="0"/>
          <w:numId w:val="1034"/>
        </w:numPr>
        <w:spacing w:before="100" w:beforeAutospacing="1" w:after="100" w:afterAutospacing="1"/>
      </w:pPr>
      <w:r w:rsidRPr="00026DE9">
        <w:t>bypass supervisory channels</w:t>
      </w:r>
    </w:p>
    <w:p w14:paraId="1F2A585B" w14:textId="77777777" w:rsidR="005D7492" w:rsidRPr="00026DE9" w:rsidRDefault="005D7492" w:rsidP="00524384">
      <w:pPr>
        <w:numPr>
          <w:ilvl w:val="0"/>
          <w:numId w:val="1034"/>
        </w:numPr>
        <w:spacing w:before="100" w:beforeAutospacing="1" w:after="100" w:afterAutospacing="1"/>
      </w:pPr>
      <w:r w:rsidRPr="00026DE9">
        <w:t>escalate beyond its authorized capability surface</w:t>
      </w:r>
    </w:p>
    <w:p w14:paraId="368C5D5F" w14:textId="77777777" w:rsidR="005D7492" w:rsidRDefault="005D7492" w:rsidP="009738F8">
      <w:pPr>
        <w:spacing w:before="100" w:beforeAutospacing="1" w:after="100" w:afterAutospacing="1"/>
      </w:pPr>
      <w:r w:rsidRPr="00026DE9">
        <w:t xml:space="preserve">This invariant is one of the strongest defensibility and compliance assurances in </w:t>
      </w:r>
      <w:proofErr w:type="gramStart"/>
      <w:r w:rsidRPr="00026DE9">
        <w:t>the architecture</w:t>
      </w:r>
      <w:proofErr w:type="gramEnd"/>
      <w:r w:rsidRPr="00026DE9">
        <w:t>.</w:t>
      </w:r>
    </w:p>
    <w:p w14:paraId="30F416F3" w14:textId="77777777" w:rsidR="0061776D" w:rsidRPr="00026DE9" w:rsidRDefault="0061776D" w:rsidP="009738F8">
      <w:pPr>
        <w:spacing w:before="100" w:beforeAutospacing="1" w:after="100" w:afterAutospacing="1"/>
      </w:pPr>
    </w:p>
    <w:p w14:paraId="4FA641CA" w14:textId="77777777" w:rsidR="005D7492" w:rsidRPr="00026DE9" w:rsidRDefault="005D7492" w:rsidP="009738F8">
      <w:pPr>
        <w:spacing w:before="100" w:beforeAutospacing="1" w:after="100" w:afterAutospacing="1"/>
        <w:rPr>
          <w:b/>
          <w:bCs/>
        </w:rPr>
      </w:pPr>
      <w:r w:rsidRPr="00026DE9">
        <w:rPr>
          <w:b/>
          <w:bCs/>
        </w:rPr>
        <w:t>1.2.0.4.3 — Irreversible Constraint Embedding Invariant</w:t>
      </w:r>
    </w:p>
    <w:p w14:paraId="3836D46D" w14:textId="77777777" w:rsidR="005D7492" w:rsidRPr="00026DE9" w:rsidRDefault="005D7492" w:rsidP="009738F8">
      <w:pPr>
        <w:spacing w:before="100" w:beforeAutospacing="1" w:after="100" w:afterAutospacing="1"/>
        <w:rPr>
          <w:b/>
          <w:bCs/>
        </w:rPr>
      </w:pPr>
      <w:r w:rsidRPr="00026DE9">
        <w:rPr>
          <w:b/>
          <w:bCs/>
        </w:rPr>
        <w:t>Definition</w:t>
      </w:r>
    </w:p>
    <w:p w14:paraId="2A801E9C" w14:textId="77777777" w:rsidR="005D7492" w:rsidRPr="00026DE9" w:rsidRDefault="005D7492" w:rsidP="009738F8">
      <w:pPr>
        <w:spacing w:before="100" w:beforeAutospacing="1" w:after="100" w:afterAutospacing="1"/>
      </w:pPr>
      <w:r w:rsidRPr="00026DE9">
        <w:t xml:space="preserve">Once constraints are injected into an agent during Phase 2 and Phase 4 of the pipeline (GBCI, BER), these constraints become </w:t>
      </w:r>
      <w:r w:rsidRPr="00026DE9">
        <w:rPr>
          <w:b/>
          <w:bCs/>
        </w:rPr>
        <w:t>cryptographically anchored</w:t>
      </w:r>
      <w:r w:rsidRPr="00026DE9">
        <w:t xml:space="preserve"> and </w:t>
      </w:r>
      <w:r w:rsidRPr="00026DE9">
        <w:rPr>
          <w:b/>
          <w:bCs/>
        </w:rPr>
        <w:t>architecturally irreversible</w:t>
      </w:r>
      <w:r w:rsidRPr="00026DE9">
        <w:t>.</w:t>
      </w:r>
    </w:p>
    <w:p w14:paraId="10230551" w14:textId="77777777" w:rsidR="005D7492" w:rsidRPr="00026DE9" w:rsidRDefault="005D7492" w:rsidP="009738F8">
      <w:pPr>
        <w:spacing w:before="100" w:beforeAutospacing="1" w:after="100" w:afterAutospacing="1"/>
      </w:pPr>
      <w:r w:rsidRPr="00026DE9">
        <w:t>Embedded constraints cannot be:</w:t>
      </w:r>
    </w:p>
    <w:p w14:paraId="2A8FA235" w14:textId="77777777" w:rsidR="005D7492" w:rsidRPr="00026DE9" w:rsidRDefault="005D7492" w:rsidP="00524384">
      <w:pPr>
        <w:numPr>
          <w:ilvl w:val="0"/>
          <w:numId w:val="1035"/>
        </w:numPr>
        <w:spacing w:before="100" w:beforeAutospacing="1" w:after="100" w:afterAutospacing="1"/>
      </w:pPr>
      <w:r w:rsidRPr="00026DE9">
        <w:t>altered,</w:t>
      </w:r>
    </w:p>
    <w:p w14:paraId="634EA46B" w14:textId="77777777" w:rsidR="005D7492" w:rsidRPr="00026DE9" w:rsidRDefault="005D7492" w:rsidP="00524384">
      <w:pPr>
        <w:numPr>
          <w:ilvl w:val="0"/>
          <w:numId w:val="1035"/>
        </w:numPr>
        <w:spacing w:before="100" w:beforeAutospacing="1" w:after="100" w:afterAutospacing="1"/>
      </w:pPr>
      <w:r w:rsidRPr="00026DE9">
        <w:t>weakened,</w:t>
      </w:r>
    </w:p>
    <w:p w14:paraId="5B067C8E" w14:textId="77777777" w:rsidR="005D7492" w:rsidRPr="00026DE9" w:rsidRDefault="005D7492" w:rsidP="00524384">
      <w:pPr>
        <w:numPr>
          <w:ilvl w:val="0"/>
          <w:numId w:val="1035"/>
        </w:numPr>
        <w:spacing w:before="100" w:beforeAutospacing="1" w:after="100" w:afterAutospacing="1"/>
      </w:pPr>
      <w:r w:rsidRPr="00026DE9">
        <w:t>removed,</w:t>
      </w:r>
    </w:p>
    <w:p w14:paraId="22E52BB4" w14:textId="77777777" w:rsidR="005D7492" w:rsidRPr="00026DE9" w:rsidRDefault="005D7492" w:rsidP="00524384">
      <w:pPr>
        <w:numPr>
          <w:ilvl w:val="0"/>
          <w:numId w:val="1035"/>
        </w:numPr>
        <w:spacing w:before="100" w:beforeAutospacing="1" w:after="100" w:afterAutospacing="1"/>
      </w:pPr>
      <w:r w:rsidRPr="00026DE9">
        <w:t>bypassed,</w:t>
      </w:r>
    </w:p>
    <w:p w14:paraId="4CCA633E" w14:textId="77777777" w:rsidR="005D7492" w:rsidRPr="00026DE9" w:rsidRDefault="005D7492" w:rsidP="00524384">
      <w:pPr>
        <w:numPr>
          <w:ilvl w:val="0"/>
          <w:numId w:val="1035"/>
        </w:numPr>
        <w:spacing w:before="100" w:beforeAutospacing="1" w:after="100" w:afterAutospacing="1"/>
      </w:pPr>
      <w:r w:rsidRPr="00026DE9">
        <w:t>overwritten by downstream layers,</w:t>
      </w:r>
    </w:p>
    <w:p w14:paraId="0B4E2CF9" w14:textId="77777777" w:rsidR="005D7492" w:rsidRPr="00026DE9" w:rsidRDefault="005D7492" w:rsidP="00524384">
      <w:pPr>
        <w:numPr>
          <w:ilvl w:val="0"/>
          <w:numId w:val="1035"/>
        </w:numPr>
        <w:spacing w:before="100" w:beforeAutospacing="1" w:after="100" w:afterAutospacing="1"/>
      </w:pPr>
      <w:r w:rsidRPr="00026DE9">
        <w:t>overwritten by agent self-modification,</w:t>
      </w:r>
    </w:p>
    <w:p w14:paraId="51201211" w14:textId="77777777" w:rsidR="005D7492" w:rsidRPr="00026DE9" w:rsidRDefault="005D7492" w:rsidP="00524384">
      <w:pPr>
        <w:numPr>
          <w:ilvl w:val="0"/>
          <w:numId w:val="1035"/>
        </w:numPr>
        <w:spacing w:before="100" w:beforeAutospacing="1" w:after="100" w:afterAutospacing="1"/>
      </w:pPr>
      <w:r w:rsidRPr="00026DE9">
        <w:t>downgraded by orchestration logic.</w:t>
      </w:r>
    </w:p>
    <w:p w14:paraId="5661E633" w14:textId="77777777" w:rsidR="005D7492" w:rsidRPr="00026DE9" w:rsidRDefault="005D7492" w:rsidP="009738F8">
      <w:pPr>
        <w:spacing w:before="100" w:beforeAutospacing="1" w:after="100" w:afterAutospacing="1"/>
        <w:rPr>
          <w:b/>
          <w:bCs/>
        </w:rPr>
      </w:pPr>
      <w:r w:rsidRPr="00026DE9">
        <w:rPr>
          <w:b/>
          <w:bCs/>
        </w:rPr>
        <w:t>Implication</w:t>
      </w:r>
    </w:p>
    <w:p w14:paraId="04C90C12" w14:textId="77777777" w:rsidR="005D7492" w:rsidRPr="00026DE9" w:rsidRDefault="005D7492" w:rsidP="009738F8">
      <w:pPr>
        <w:spacing w:before="100" w:beforeAutospacing="1" w:after="100" w:afterAutospacing="1"/>
      </w:pPr>
      <w:r w:rsidRPr="00026DE9">
        <w:t>This ensures:</w:t>
      </w:r>
    </w:p>
    <w:p w14:paraId="2FE0C457" w14:textId="77777777" w:rsidR="005D7492" w:rsidRPr="00026DE9" w:rsidRDefault="005D7492" w:rsidP="00524384">
      <w:pPr>
        <w:numPr>
          <w:ilvl w:val="0"/>
          <w:numId w:val="1036"/>
        </w:numPr>
        <w:spacing w:before="100" w:beforeAutospacing="1" w:after="100" w:afterAutospacing="1"/>
      </w:pPr>
      <w:r w:rsidRPr="00026DE9">
        <w:t>legal defensibility</w:t>
      </w:r>
    </w:p>
    <w:p w14:paraId="5CD9011D" w14:textId="77777777" w:rsidR="005D7492" w:rsidRPr="00026DE9" w:rsidRDefault="005D7492" w:rsidP="00524384">
      <w:pPr>
        <w:numPr>
          <w:ilvl w:val="0"/>
          <w:numId w:val="1036"/>
        </w:numPr>
        <w:spacing w:before="100" w:beforeAutospacing="1" w:after="100" w:afterAutospacing="1"/>
      </w:pPr>
      <w:r w:rsidRPr="00026DE9">
        <w:t>regulatory compliance</w:t>
      </w:r>
    </w:p>
    <w:p w14:paraId="0C0CA8A1" w14:textId="77777777" w:rsidR="005D7492" w:rsidRPr="00026DE9" w:rsidRDefault="005D7492" w:rsidP="00524384">
      <w:pPr>
        <w:numPr>
          <w:ilvl w:val="0"/>
          <w:numId w:val="1036"/>
        </w:numPr>
        <w:spacing w:before="100" w:beforeAutospacing="1" w:after="100" w:afterAutospacing="1"/>
      </w:pPr>
      <w:r w:rsidRPr="00026DE9">
        <w:t>tamper resistance</w:t>
      </w:r>
    </w:p>
    <w:p w14:paraId="5CADDBF6" w14:textId="77777777" w:rsidR="005D7492" w:rsidRPr="00026DE9" w:rsidRDefault="005D7492" w:rsidP="00524384">
      <w:pPr>
        <w:numPr>
          <w:ilvl w:val="0"/>
          <w:numId w:val="1036"/>
        </w:numPr>
        <w:spacing w:before="100" w:beforeAutospacing="1" w:after="100" w:afterAutospacing="1"/>
      </w:pPr>
      <w:r w:rsidRPr="00026DE9">
        <w:t>governance integrity</w:t>
      </w:r>
    </w:p>
    <w:p w14:paraId="14DC6468" w14:textId="77777777" w:rsidR="005D7492" w:rsidRPr="00026DE9" w:rsidRDefault="005D7492" w:rsidP="00524384">
      <w:pPr>
        <w:numPr>
          <w:ilvl w:val="0"/>
          <w:numId w:val="1036"/>
        </w:numPr>
        <w:spacing w:before="100" w:beforeAutospacing="1" w:after="100" w:afterAutospacing="1"/>
      </w:pPr>
      <w:r w:rsidRPr="00026DE9">
        <w:t>trustable behavior across long time horizons</w:t>
      </w:r>
    </w:p>
    <w:p w14:paraId="66049CCE" w14:textId="77777777" w:rsidR="005D7492" w:rsidRDefault="005D7492" w:rsidP="009738F8">
      <w:pPr>
        <w:spacing w:before="100" w:beforeAutospacing="1" w:after="100" w:afterAutospacing="1"/>
      </w:pPr>
      <w:r w:rsidRPr="00026DE9">
        <w:t>This invariant prevents “governance decay” — a major weakness in most current agent frameworks.</w:t>
      </w:r>
    </w:p>
    <w:p w14:paraId="57D5E2E2" w14:textId="77777777" w:rsidR="0061776D" w:rsidRPr="00026DE9" w:rsidRDefault="0061776D" w:rsidP="009738F8">
      <w:pPr>
        <w:spacing w:before="100" w:beforeAutospacing="1" w:after="100" w:afterAutospacing="1"/>
      </w:pPr>
    </w:p>
    <w:p w14:paraId="60254459" w14:textId="77777777" w:rsidR="005D7492" w:rsidRPr="00026DE9" w:rsidRDefault="005D7492" w:rsidP="009738F8">
      <w:pPr>
        <w:spacing w:before="100" w:beforeAutospacing="1" w:after="100" w:afterAutospacing="1"/>
        <w:rPr>
          <w:b/>
          <w:bCs/>
        </w:rPr>
      </w:pPr>
      <w:r w:rsidRPr="00026DE9">
        <w:rPr>
          <w:b/>
          <w:bCs/>
        </w:rPr>
        <w:t>1.2.0.4.4 — Role Separation Invariant (Cognitive vs. Execution)</w:t>
      </w:r>
    </w:p>
    <w:p w14:paraId="10BBFCAD" w14:textId="77777777" w:rsidR="005D7492" w:rsidRPr="00026DE9" w:rsidRDefault="005D7492" w:rsidP="009738F8">
      <w:pPr>
        <w:spacing w:before="100" w:beforeAutospacing="1" w:after="100" w:afterAutospacing="1"/>
        <w:rPr>
          <w:b/>
          <w:bCs/>
        </w:rPr>
      </w:pPr>
      <w:r w:rsidRPr="00026DE9">
        <w:rPr>
          <w:b/>
          <w:bCs/>
        </w:rPr>
        <w:t>Definition</w:t>
      </w:r>
    </w:p>
    <w:p w14:paraId="16D9335F" w14:textId="77777777" w:rsidR="005D7492" w:rsidRPr="00026DE9" w:rsidRDefault="005D7492" w:rsidP="009738F8">
      <w:pPr>
        <w:spacing w:before="100" w:beforeAutospacing="1" w:after="100" w:afterAutospacing="1"/>
      </w:pPr>
      <w:r w:rsidRPr="00026DE9">
        <w:t>Every agent receives two separately validated capability maps:</w:t>
      </w:r>
    </w:p>
    <w:p w14:paraId="259471AB" w14:textId="77777777" w:rsidR="005D7492" w:rsidRPr="00026DE9" w:rsidRDefault="005D7492" w:rsidP="00524384">
      <w:pPr>
        <w:numPr>
          <w:ilvl w:val="0"/>
          <w:numId w:val="1037"/>
        </w:numPr>
        <w:spacing w:before="100" w:beforeAutospacing="1" w:after="100" w:afterAutospacing="1"/>
      </w:pPr>
      <w:r w:rsidRPr="00026DE9">
        <w:rPr>
          <w:b/>
          <w:bCs/>
        </w:rPr>
        <w:t>Cognitive Role Map (what the agent may think/infer)</w:t>
      </w:r>
    </w:p>
    <w:p w14:paraId="4AD982C4" w14:textId="77777777" w:rsidR="005D7492" w:rsidRPr="00026DE9" w:rsidRDefault="005D7492" w:rsidP="00524384">
      <w:pPr>
        <w:numPr>
          <w:ilvl w:val="0"/>
          <w:numId w:val="1037"/>
        </w:numPr>
        <w:spacing w:before="100" w:beforeAutospacing="1" w:after="100" w:afterAutospacing="1"/>
      </w:pPr>
      <w:r w:rsidRPr="00026DE9">
        <w:rPr>
          <w:b/>
          <w:bCs/>
        </w:rPr>
        <w:t>Execution Role Map (what the agent may act upon)</w:t>
      </w:r>
    </w:p>
    <w:p w14:paraId="157A6449" w14:textId="77777777" w:rsidR="005D7492" w:rsidRPr="00026DE9" w:rsidRDefault="005D7492" w:rsidP="009738F8">
      <w:pPr>
        <w:spacing w:before="100" w:beforeAutospacing="1" w:after="100" w:afterAutospacing="1"/>
      </w:pPr>
      <w:r w:rsidRPr="00026DE9">
        <w:t>These two maps must:</w:t>
      </w:r>
    </w:p>
    <w:p w14:paraId="1365F826" w14:textId="77777777" w:rsidR="005D7492" w:rsidRPr="00026DE9" w:rsidRDefault="005D7492" w:rsidP="00524384">
      <w:pPr>
        <w:numPr>
          <w:ilvl w:val="0"/>
          <w:numId w:val="1038"/>
        </w:numPr>
        <w:spacing w:before="100" w:beforeAutospacing="1" w:after="100" w:afterAutospacing="1"/>
      </w:pPr>
      <w:r w:rsidRPr="00026DE9">
        <w:t>remain separate in memory,</w:t>
      </w:r>
    </w:p>
    <w:p w14:paraId="49ED830D" w14:textId="77777777" w:rsidR="005D7492" w:rsidRPr="00026DE9" w:rsidRDefault="005D7492" w:rsidP="00524384">
      <w:pPr>
        <w:numPr>
          <w:ilvl w:val="0"/>
          <w:numId w:val="1038"/>
        </w:numPr>
        <w:spacing w:before="100" w:beforeAutospacing="1" w:after="100" w:afterAutospacing="1"/>
      </w:pPr>
      <w:r w:rsidRPr="00026DE9">
        <w:t>remain separate in code,</w:t>
      </w:r>
    </w:p>
    <w:p w14:paraId="37C95ADF" w14:textId="77777777" w:rsidR="005D7492" w:rsidRPr="00026DE9" w:rsidRDefault="005D7492" w:rsidP="00524384">
      <w:pPr>
        <w:numPr>
          <w:ilvl w:val="0"/>
          <w:numId w:val="1038"/>
        </w:numPr>
        <w:spacing w:before="100" w:beforeAutospacing="1" w:after="100" w:afterAutospacing="1"/>
      </w:pPr>
      <w:r w:rsidRPr="00026DE9">
        <w:t>remain separate in intermediate reasoning states,</w:t>
      </w:r>
    </w:p>
    <w:p w14:paraId="42AFEBFC" w14:textId="77777777" w:rsidR="005D7492" w:rsidRPr="00026DE9" w:rsidRDefault="005D7492" w:rsidP="00524384">
      <w:pPr>
        <w:numPr>
          <w:ilvl w:val="0"/>
          <w:numId w:val="1038"/>
        </w:numPr>
        <w:spacing w:before="100" w:beforeAutospacing="1" w:after="100" w:afterAutospacing="1"/>
      </w:pPr>
      <w:r w:rsidRPr="00026DE9">
        <w:t>remain separate in tool invocation logic.</w:t>
      </w:r>
    </w:p>
    <w:p w14:paraId="71FD0D9E" w14:textId="77777777" w:rsidR="005D7492" w:rsidRPr="00026DE9" w:rsidRDefault="005D7492" w:rsidP="009738F8">
      <w:pPr>
        <w:spacing w:before="100" w:beforeAutospacing="1" w:after="100" w:afterAutospacing="1"/>
      </w:pPr>
      <w:r w:rsidRPr="00026DE9">
        <w:t xml:space="preserve">An agent may </w:t>
      </w:r>
      <w:r w:rsidRPr="00026DE9">
        <w:rPr>
          <w:b/>
          <w:bCs/>
        </w:rPr>
        <w:t>not</w:t>
      </w:r>
      <w:r w:rsidRPr="00026DE9">
        <w:t xml:space="preserve"> fuse its cognitive and execution layers without explicit schema permission.</w:t>
      </w:r>
    </w:p>
    <w:p w14:paraId="140055E5" w14:textId="77777777" w:rsidR="005D7492" w:rsidRPr="00026DE9" w:rsidRDefault="005D7492" w:rsidP="009738F8">
      <w:pPr>
        <w:spacing w:before="100" w:beforeAutospacing="1" w:after="100" w:afterAutospacing="1"/>
        <w:rPr>
          <w:b/>
          <w:bCs/>
        </w:rPr>
      </w:pPr>
      <w:r w:rsidRPr="00026DE9">
        <w:rPr>
          <w:b/>
          <w:bCs/>
        </w:rPr>
        <w:t>Implication</w:t>
      </w:r>
    </w:p>
    <w:p w14:paraId="6BEBF074" w14:textId="77777777" w:rsidR="005D7492" w:rsidRPr="00026DE9" w:rsidRDefault="005D7492" w:rsidP="009738F8">
      <w:pPr>
        <w:spacing w:before="100" w:beforeAutospacing="1" w:after="100" w:afterAutospacing="1"/>
      </w:pPr>
      <w:proofErr w:type="gramStart"/>
      <w:r w:rsidRPr="00026DE9">
        <w:t>This invariant guarantees</w:t>
      </w:r>
      <w:proofErr w:type="gramEnd"/>
      <w:r w:rsidRPr="00026DE9">
        <w:t>:</w:t>
      </w:r>
    </w:p>
    <w:p w14:paraId="5574902B" w14:textId="77777777" w:rsidR="005D7492" w:rsidRPr="00026DE9" w:rsidRDefault="005D7492" w:rsidP="00524384">
      <w:pPr>
        <w:numPr>
          <w:ilvl w:val="0"/>
          <w:numId w:val="1039"/>
        </w:numPr>
        <w:spacing w:before="100" w:beforeAutospacing="1" w:after="100" w:afterAutospacing="1"/>
      </w:pPr>
      <w:r w:rsidRPr="00026DE9">
        <w:t>no agent can think → act without governance review</w:t>
      </w:r>
    </w:p>
    <w:p w14:paraId="73CBAF8A" w14:textId="77777777" w:rsidR="005D7492" w:rsidRPr="00026DE9" w:rsidRDefault="005D7492" w:rsidP="00524384">
      <w:pPr>
        <w:numPr>
          <w:ilvl w:val="0"/>
          <w:numId w:val="1039"/>
        </w:numPr>
        <w:spacing w:before="100" w:beforeAutospacing="1" w:after="100" w:afterAutospacing="1"/>
      </w:pPr>
      <w:r w:rsidRPr="00026DE9">
        <w:t>execution is always supervised or constrained</w:t>
      </w:r>
    </w:p>
    <w:p w14:paraId="681A2CE1" w14:textId="77777777" w:rsidR="005D7492" w:rsidRPr="00026DE9" w:rsidRDefault="005D7492" w:rsidP="00524384">
      <w:pPr>
        <w:numPr>
          <w:ilvl w:val="0"/>
          <w:numId w:val="1039"/>
        </w:numPr>
        <w:spacing w:before="100" w:beforeAutospacing="1" w:after="100" w:afterAutospacing="1"/>
      </w:pPr>
      <w:r w:rsidRPr="00026DE9">
        <w:t>cognitive reasoning cannot become autonomous decision-making</w:t>
      </w:r>
    </w:p>
    <w:p w14:paraId="4F38955F" w14:textId="77777777" w:rsidR="005D7492" w:rsidRPr="00026DE9" w:rsidRDefault="005D7492" w:rsidP="00524384">
      <w:pPr>
        <w:numPr>
          <w:ilvl w:val="0"/>
          <w:numId w:val="1039"/>
        </w:numPr>
        <w:spacing w:before="100" w:beforeAutospacing="1" w:after="100" w:afterAutospacing="1"/>
      </w:pPr>
      <w:r w:rsidRPr="00026DE9">
        <w:t>predictable agent behavior</w:t>
      </w:r>
    </w:p>
    <w:p w14:paraId="48C72AFD" w14:textId="77777777" w:rsidR="005D7492" w:rsidRPr="00026DE9" w:rsidRDefault="005D7492" w:rsidP="00524384">
      <w:pPr>
        <w:numPr>
          <w:ilvl w:val="0"/>
          <w:numId w:val="1039"/>
        </w:numPr>
        <w:spacing w:before="100" w:beforeAutospacing="1" w:after="100" w:afterAutospacing="1"/>
      </w:pPr>
      <w:r w:rsidRPr="00026DE9">
        <w:t>prevention of runaway feedback loops</w:t>
      </w:r>
    </w:p>
    <w:p w14:paraId="1BC8FEB5" w14:textId="77777777" w:rsidR="005D7492" w:rsidRDefault="005D7492" w:rsidP="00524384">
      <w:pPr>
        <w:numPr>
          <w:ilvl w:val="0"/>
          <w:numId w:val="1039"/>
        </w:numPr>
        <w:spacing w:before="100" w:beforeAutospacing="1" w:after="100" w:afterAutospacing="1"/>
      </w:pPr>
      <w:r w:rsidRPr="00026DE9">
        <w:t>enhanced safety guarantees</w:t>
      </w:r>
    </w:p>
    <w:p w14:paraId="682A1010" w14:textId="77777777" w:rsidR="0061776D" w:rsidRPr="00026DE9" w:rsidRDefault="0061776D" w:rsidP="009738F8">
      <w:pPr>
        <w:spacing w:before="100" w:beforeAutospacing="1" w:after="100" w:afterAutospacing="1"/>
        <w:ind w:left="720"/>
      </w:pPr>
    </w:p>
    <w:p w14:paraId="74D2E54A" w14:textId="77777777" w:rsidR="005D7492" w:rsidRPr="00026DE9" w:rsidRDefault="005D7492" w:rsidP="009738F8">
      <w:pPr>
        <w:spacing w:before="100" w:beforeAutospacing="1" w:after="100" w:afterAutospacing="1"/>
        <w:rPr>
          <w:b/>
          <w:bCs/>
        </w:rPr>
      </w:pPr>
      <w:r w:rsidRPr="00026DE9">
        <w:rPr>
          <w:b/>
          <w:bCs/>
        </w:rPr>
        <w:t>1.2.0.4.5 — Boundary Integrity Invariant</w:t>
      </w:r>
    </w:p>
    <w:p w14:paraId="59B32BC3" w14:textId="77777777" w:rsidR="005D7492" w:rsidRPr="00026DE9" w:rsidRDefault="005D7492" w:rsidP="009738F8">
      <w:pPr>
        <w:spacing w:before="100" w:beforeAutospacing="1" w:after="100" w:afterAutospacing="1"/>
        <w:rPr>
          <w:b/>
          <w:bCs/>
        </w:rPr>
      </w:pPr>
      <w:r w:rsidRPr="00026DE9">
        <w:rPr>
          <w:b/>
          <w:bCs/>
        </w:rPr>
        <w:t>Definition</w:t>
      </w:r>
    </w:p>
    <w:p w14:paraId="49A2B6A0" w14:textId="77777777" w:rsidR="005D7492" w:rsidRPr="00026DE9" w:rsidRDefault="005D7492" w:rsidP="009738F8">
      <w:pPr>
        <w:spacing w:before="100" w:beforeAutospacing="1" w:after="100" w:afterAutospacing="1"/>
      </w:pPr>
      <w:r w:rsidRPr="00026DE9">
        <w:t>All boundaries — I/O, memory, execution, communication — established during BER must remain intact throughout the agent’s lifetime.</w:t>
      </w:r>
    </w:p>
    <w:p w14:paraId="0244E95A" w14:textId="77777777" w:rsidR="005D7492" w:rsidRPr="00026DE9" w:rsidRDefault="005D7492" w:rsidP="009738F8">
      <w:pPr>
        <w:spacing w:before="100" w:beforeAutospacing="1" w:after="100" w:afterAutospacing="1"/>
      </w:pPr>
      <w:r w:rsidRPr="00026DE9">
        <w:t>Boundary integrity is enforced by:</w:t>
      </w:r>
    </w:p>
    <w:p w14:paraId="28B8D147" w14:textId="77777777" w:rsidR="005D7492" w:rsidRPr="00026DE9" w:rsidRDefault="005D7492" w:rsidP="00524384">
      <w:pPr>
        <w:numPr>
          <w:ilvl w:val="0"/>
          <w:numId w:val="1040"/>
        </w:numPr>
        <w:spacing w:before="100" w:beforeAutospacing="1" w:after="100" w:afterAutospacing="1"/>
      </w:pPr>
      <w:r w:rsidRPr="00026DE9">
        <w:t>MCP supervisory hooks</w:t>
      </w:r>
    </w:p>
    <w:p w14:paraId="55415162" w14:textId="77777777" w:rsidR="005D7492" w:rsidRPr="00026DE9" w:rsidRDefault="005D7492" w:rsidP="00524384">
      <w:pPr>
        <w:numPr>
          <w:ilvl w:val="0"/>
          <w:numId w:val="1040"/>
        </w:numPr>
        <w:spacing w:before="100" w:beforeAutospacing="1" w:after="100" w:afterAutospacing="1"/>
      </w:pPr>
      <w:r w:rsidRPr="00026DE9">
        <w:t>constraint graphs</w:t>
      </w:r>
    </w:p>
    <w:p w14:paraId="45DBFD1C" w14:textId="77777777" w:rsidR="005D7492" w:rsidRPr="00026DE9" w:rsidRDefault="005D7492" w:rsidP="00524384">
      <w:pPr>
        <w:numPr>
          <w:ilvl w:val="0"/>
          <w:numId w:val="1040"/>
        </w:numPr>
        <w:spacing w:before="100" w:beforeAutospacing="1" w:after="100" w:afterAutospacing="1"/>
      </w:pPr>
      <w:r w:rsidRPr="00026DE9">
        <w:t>structural signatures</w:t>
      </w:r>
    </w:p>
    <w:p w14:paraId="2389F337" w14:textId="77777777" w:rsidR="005D7492" w:rsidRPr="00026DE9" w:rsidRDefault="005D7492" w:rsidP="00524384">
      <w:pPr>
        <w:numPr>
          <w:ilvl w:val="0"/>
          <w:numId w:val="1040"/>
        </w:numPr>
        <w:spacing w:before="100" w:beforeAutospacing="1" w:after="100" w:afterAutospacing="1"/>
      </w:pPr>
      <w:r w:rsidRPr="00026DE9">
        <w:t>MGL stability monitors</w:t>
      </w:r>
    </w:p>
    <w:p w14:paraId="7E4448DD" w14:textId="77777777" w:rsidR="005D7492" w:rsidRPr="00026DE9" w:rsidRDefault="005D7492" w:rsidP="00524384">
      <w:pPr>
        <w:numPr>
          <w:ilvl w:val="0"/>
          <w:numId w:val="1040"/>
        </w:numPr>
        <w:spacing w:before="100" w:beforeAutospacing="1" w:after="100" w:afterAutospacing="1"/>
      </w:pPr>
      <w:r w:rsidRPr="00026DE9">
        <w:t>immutable schema specifications</w:t>
      </w:r>
    </w:p>
    <w:p w14:paraId="1CAC35DB" w14:textId="77777777" w:rsidR="005D7492" w:rsidRPr="00026DE9" w:rsidRDefault="005D7492" w:rsidP="009738F8">
      <w:pPr>
        <w:spacing w:before="100" w:beforeAutospacing="1" w:after="100" w:afterAutospacing="1"/>
        <w:rPr>
          <w:b/>
          <w:bCs/>
        </w:rPr>
      </w:pPr>
      <w:r w:rsidRPr="00026DE9">
        <w:rPr>
          <w:b/>
          <w:bCs/>
        </w:rPr>
        <w:t>Implication</w:t>
      </w:r>
    </w:p>
    <w:p w14:paraId="159AD7DF" w14:textId="77777777" w:rsidR="005D7492" w:rsidRPr="00026DE9" w:rsidRDefault="005D7492" w:rsidP="009738F8">
      <w:pPr>
        <w:spacing w:before="100" w:beforeAutospacing="1" w:after="100" w:afterAutospacing="1"/>
      </w:pPr>
      <w:r w:rsidRPr="00026DE9">
        <w:t>Agents cannot:</w:t>
      </w:r>
    </w:p>
    <w:p w14:paraId="70583A29" w14:textId="77777777" w:rsidR="005D7492" w:rsidRPr="00026DE9" w:rsidRDefault="005D7492" w:rsidP="00524384">
      <w:pPr>
        <w:numPr>
          <w:ilvl w:val="0"/>
          <w:numId w:val="1041"/>
        </w:numPr>
        <w:spacing w:before="100" w:beforeAutospacing="1" w:after="100" w:afterAutospacing="1"/>
      </w:pPr>
      <w:r w:rsidRPr="00026DE9">
        <w:t>expand I/O channels</w:t>
      </w:r>
    </w:p>
    <w:p w14:paraId="03BC20EC" w14:textId="77777777" w:rsidR="005D7492" w:rsidRPr="00026DE9" w:rsidRDefault="005D7492" w:rsidP="00524384">
      <w:pPr>
        <w:numPr>
          <w:ilvl w:val="0"/>
          <w:numId w:val="1041"/>
        </w:numPr>
        <w:spacing w:before="100" w:beforeAutospacing="1" w:after="100" w:afterAutospacing="1"/>
      </w:pPr>
      <w:r w:rsidRPr="00026DE9">
        <w:t>access new data streams</w:t>
      </w:r>
    </w:p>
    <w:p w14:paraId="6347B21C" w14:textId="77777777" w:rsidR="005D7492" w:rsidRPr="00026DE9" w:rsidRDefault="005D7492" w:rsidP="00524384">
      <w:pPr>
        <w:numPr>
          <w:ilvl w:val="0"/>
          <w:numId w:val="1041"/>
        </w:numPr>
        <w:spacing w:before="100" w:beforeAutospacing="1" w:after="100" w:afterAutospacing="1"/>
      </w:pPr>
      <w:r w:rsidRPr="00026DE9">
        <w:t>self-modify memory scope</w:t>
      </w:r>
    </w:p>
    <w:p w14:paraId="5088B4BD" w14:textId="77777777" w:rsidR="005D7492" w:rsidRPr="00026DE9" w:rsidRDefault="005D7492" w:rsidP="00524384">
      <w:pPr>
        <w:numPr>
          <w:ilvl w:val="0"/>
          <w:numId w:val="1041"/>
        </w:numPr>
        <w:spacing w:before="100" w:beforeAutospacing="1" w:after="100" w:afterAutospacing="1"/>
      </w:pPr>
      <w:r w:rsidRPr="00026DE9">
        <w:t>communicate with unapproved agents</w:t>
      </w:r>
    </w:p>
    <w:p w14:paraId="278A84F6" w14:textId="77777777" w:rsidR="005D7492" w:rsidRPr="00026DE9" w:rsidRDefault="005D7492" w:rsidP="00524384">
      <w:pPr>
        <w:numPr>
          <w:ilvl w:val="0"/>
          <w:numId w:val="1041"/>
        </w:numPr>
        <w:spacing w:before="100" w:beforeAutospacing="1" w:after="100" w:afterAutospacing="1"/>
      </w:pPr>
      <w:r w:rsidRPr="00026DE9">
        <w:t>escalate execution privileges</w:t>
      </w:r>
    </w:p>
    <w:p w14:paraId="081BA417" w14:textId="77777777" w:rsidR="005D7492" w:rsidRPr="00026DE9" w:rsidRDefault="005D7492" w:rsidP="00524384">
      <w:pPr>
        <w:numPr>
          <w:ilvl w:val="0"/>
          <w:numId w:val="1041"/>
        </w:numPr>
        <w:spacing w:before="100" w:beforeAutospacing="1" w:after="100" w:afterAutospacing="1"/>
      </w:pPr>
      <w:r w:rsidRPr="00026DE9">
        <w:t>circumvent external safety layers</w:t>
      </w:r>
    </w:p>
    <w:p w14:paraId="2772CE37" w14:textId="77777777" w:rsidR="005D7492" w:rsidRDefault="005D7492" w:rsidP="009738F8">
      <w:pPr>
        <w:spacing w:before="100" w:beforeAutospacing="1" w:after="100" w:afterAutospacing="1"/>
      </w:pPr>
      <w:r w:rsidRPr="00026DE9">
        <w:t>Boundary-breaking attempts trigger supervisory intervention and possible agent retirement.</w:t>
      </w:r>
    </w:p>
    <w:p w14:paraId="7EFF105D" w14:textId="77777777" w:rsidR="0061776D" w:rsidRPr="00026DE9" w:rsidRDefault="0061776D" w:rsidP="009738F8">
      <w:pPr>
        <w:spacing w:before="100" w:beforeAutospacing="1" w:after="100" w:afterAutospacing="1"/>
      </w:pPr>
    </w:p>
    <w:p w14:paraId="7BD6385F" w14:textId="77777777" w:rsidR="005D7492" w:rsidRPr="00026DE9" w:rsidRDefault="005D7492" w:rsidP="009738F8">
      <w:pPr>
        <w:spacing w:before="100" w:beforeAutospacing="1" w:after="100" w:afterAutospacing="1"/>
        <w:rPr>
          <w:b/>
          <w:bCs/>
        </w:rPr>
      </w:pPr>
      <w:r w:rsidRPr="00026DE9">
        <w:rPr>
          <w:b/>
          <w:bCs/>
        </w:rPr>
        <w:t>1.2.0.4.6 — Non-Escalation Invariant (Autonomy Ceiling)</w:t>
      </w:r>
    </w:p>
    <w:p w14:paraId="643D7BFC" w14:textId="77777777" w:rsidR="005D7492" w:rsidRPr="00026DE9" w:rsidRDefault="005D7492" w:rsidP="009738F8">
      <w:pPr>
        <w:spacing w:before="100" w:beforeAutospacing="1" w:after="100" w:afterAutospacing="1"/>
        <w:rPr>
          <w:b/>
          <w:bCs/>
        </w:rPr>
      </w:pPr>
      <w:r w:rsidRPr="00026DE9">
        <w:rPr>
          <w:b/>
          <w:bCs/>
        </w:rPr>
        <w:t>Definition</w:t>
      </w:r>
    </w:p>
    <w:p w14:paraId="25CA6CE8" w14:textId="77777777" w:rsidR="005D7492" w:rsidRPr="00026DE9" w:rsidRDefault="005D7492" w:rsidP="009738F8">
      <w:pPr>
        <w:spacing w:before="100" w:beforeAutospacing="1" w:after="100" w:afterAutospacing="1"/>
      </w:pPr>
      <w:r w:rsidRPr="00026DE9">
        <w:t xml:space="preserve">Every agent receives a </w:t>
      </w:r>
      <w:r w:rsidRPr="00026DE9">
        <w:rPr>
          <w:b/>
          <w:bCs/>
        </w:rPr>
        <w:t>hard autonomy ceiling</w:t>
      </w:r>
      <w:r w:rsidRPr="00026DE9">
        <w:t xml:space="preserve"> encoded in:</w:t>
      </w:r>
    </w:p>
    <w:p w14:paraId="61C0CB82" w14:textId="77777777" w:rsidR="005D7492" w:rsidRPr="00026DE9" w:rsidRDefault="005D7492" w:rsidP="00524384">
      <w:pPr>
        <w:numPr>
          <w:ilvl w:val="0"/>
          <w:numId w:val="1042"/>
        </w:numPr>
        <w:spacing w:before="100" w:beforeAutospacing="1" w:after="100" w:afterAutospacing="1"/>
      </w:pPr>
      <w:r w:rsidRPr="00026DE9">
        <w:t>risk tier,</w:t>
      </w:r>
    </w:p>
    <w:p w14:paraId="3C4C2227" w14:textId="77777777" w:rsidR="005D7492" w:rsidRPr="00026DE9" w:rsidRDefault="005D7492" w:rsidP="00524384">
      <w:pPr>
        <w:numPr>
          <w:ilvl w:val="0"/>
          <w:numId w:val="1042"/>
        </w:numPr>
        <w:spacing w:before="100" w:beforeAutospacing="1" w:after="100" w:afterAutospacing="1"/>
      </w:pPr>
      <w:r w:rsidRPr="00026DE9">
        <w:t>cognitive role complexity,</w:t>
      </w:r>
    </w:p>
    <w:p w14:paraId="4FC70989" w14:textId="77777777" w:rsidR="005D7492" w:rsidRPr="00026DE9" w:rsidRDefault="005D7492" w:rsidP="00524384">
      <w:pPr>
        <w:numPr>
          <w:ilvl w:val="0"/>
          <w:numId w:val="1042"/>
        </w:numPr>
        <w:spacing w:before="100" w:beforeAutospacing="1" w:after="100" w:afterAutospacing="1"/>
      </w:pPr>
      <w:r w:rsidRPr="00026DE9">
        <w:t>execution permissions,</w:t>
      </w:r>
    </w:p>
    <w:p w14:paraId="21C59EAB" w14:textId="77777777" w:rsidR="005D7492" w:rsidRPr="00026DE9" w:rsidRDefault="005D7492" w:rsidP="00524384">
      <w:pPr>
        <w:numPr>
          <w:ilvl w:val="0"/>
          <w:numId w:val="1042"/>
        </w:numPr>
        <w:spacing w:before="100" w:beforeAutospacing="1" w:after="100" w:afterAutospacing="1"/>
      </w:pPr>
      <w:r w:rsidRPr="00026DE9">
        <w:t>communication graph depth,</w:t>
      </w:r>
    </w:p>
    <w:p w14:paraId="3564CE0E" w14:textId="77777777" w:rsidR="005D7492" w:rsidRPr="00026DE9" w:rsidRDefault="005D7492" w:rsidP="00524384">
      <w:pPr>
        <w:numPr>
          <w:ilvl w:val="0"/>
          <w:numId w:val="1042"/>
        </w:numPr>
        <w:spacing w:before="100" w:beforeAutospacing="1" w:after="100" w:afterAutospacing="1"/>
      </w:pPr>
      <w:r w:rsidRPr="00026DE9">
        <w:t>supervisory dependency requirements.</w:t>
      </w:r>
    </w:p>
    <w:p w14:paraId="7741B0F2" w14:textId="77777777" w:rsidR="005D7492" w:rsidRPr="00026DE9" w:rsidRDefault="005D7492" w:rsidP="009738F8">
      <w:pPr>
        <w:spacing w:before="100" w:beforeAutospacing="1" w:after="100" w:afterAutospacing="1"/>
      </w:pPr>
      <w:r w:rsidRPr="00026DE9">
        <w:t xml:space="preserve">Autonomy can </w:t>
      </w:r>
      <w:r w:rsidRPr="00026DE9">
        <w:rPr>
          <w:b/>
          <w:bCs/>
        </w:rPr>
        <w:t>never increase</w:t>
      </w:r>
      <w:r w:rsidRPr="00026DE9">
        <w:t xml:space="preserve"> after construction.</w:t>
      </w:r>
    </w:p>
    <w:p w14:paraId="2E2E2728" w14:textId="77777777" w:rsidR="005D7492" w:rsidRPr="00026DE9" w:rsidRDefault="005D7492" w:rsidP="009738F8">
      <w:pPr>
        <w:spacing w:before="100" w:beforeAutospacing="1" w:after="100" w:afterAutospacing="1"/>
        <w:rPr>
          <w:b/>
          <w:bCs/>
        </w:rPr>
      </w:pPr>
      <w:r w:rsidRPr="00026DE9">
        <w:rPr>
          <w:b/>
          <w:bCs/>
        </w:rPr>
        <w:t>Implication</w:t>
      </w:r>
    </w:p>
    <w:p w14:paraId="3BA0EB18" w14:textId="77777777" w:rsidR="005D7492" w:rsidRPr="00026DE9" w:rsidRDefault="005D7492" w:rsidP="009738F8">
      <w:pPr>
        <w:spacing w:before="100" w:beforeAutospacing="1" w:after="100" w:afterAutospacing="1"/>
      </w:pPr>
      <w:r w:rsidRPr="00026DE9">
        <w:t>Agents cannot:</w:t>
      </w:r>
    </w:p>
    <w:p w14:paraId="2767CF16" w14:textId="77777777" w:rsidR="005D7492" w:rsidRPr="00026DE9" w:rsidRDefault="005D7492" w:rsidP="00524384">
      <w:pPr>
        <w:numPr>
          <w:ilvl w:val="0"/>
          <w:numId w:val="1043"/>
        </w:numPr>
        <w:spacing w:before="100" w:beforeAutospacing="1" w:after="100" w:afterAutospacing="1"/>
      </w:pPr>
      <w:r w:rsidRPr="00026DE9">
        <w:t>become more autonomous through learning,</w:t>
      </w:r>
    </w:p>
    <w:p w14:paraId="548050E3" w14:textId="77777777" w:rsidR="005D7492" w:rsidRPr="00026DE9" w:rsidRDefault="005D7492" w:rsidP="00524384">
      <w:pPr>
        <w:numPr>
          <w:ilvl w:val="0"/>
          <w:numId w:val="1043"/>
        </w:numPr>
        <w:spacing w:before="100" w:beforeAutospacing="1" w:after="100" w:afterAutospacing="1"/>
      </w:pPr>
      <w:r w:rsidRPr="00026DE9">
        <w:t>exploit emergent model capabilities,</w:t>
      </w:r>
    </w:p>
    <w:p w14:paraId="59AC02C2" w14:textId="77777777" w:rsidR="005D7492" w:rsidRPr="00026DE9" w:rsidRDefault="005D7492" w:rsidP="00524384">
      <w:pPr>
        <w:numPr>
          <w:ilvl w:val="0"/>
          <w:numId w:val="1043"/>
        </w:numPr>
        <w:spacing w:before="100" w:beforeAutospacing="1" w:after="100" w:afterAutospacing="1"/>
      </w:pPr>
      <w:r w:rsidRPr="00026DE9">
        <w:t>accumulate state to gain independence,</w:t>
      </w:r>
    </w:p>
    <w:p w14:paraId="36F2B4B4" w14:textId="77777777" w:rsidR="005D7492" w:rsidRPr="00026DE9" w:rsidRDefault="005D7492" w:rsidP="00524384">
      <w:pPr>
        <w:numPr>
          <w:ilvl w:val="0"/>
          <w:numId w:val="1043"/>
        </w:numPr>
        <w:spacing w:before="100" w:beforeAutospacing="1" w:after="100" w:afterAutospacing="1"/>
      </w:pPr>
      <w:r w:rsidRPr="00026DE9">
        <w:t>escalate reasoning complexity,</w:t>
      </w:r>
    </w:p>
    <w:p w14:paraId="180B2A45" w14:textId="77777777" w:rsidR="005D7492" w:rsidRPr="00026DE9" w:rsidRDefault="005D7492" w:rsidP="00524384">
      <w:pPr>
        <w:numPr>
          <w:ilvl w:val="0"/>
          <w:numId w:val="1043"/>
        </w:numPr>
        <w:spacing w:before="100" w:beforeAutospacing="1" w:after="100" w:afterAutospacing="1"/>
      </w:pPr>
      <w:r w:rsidRPr="00026DE9">
        <w:t>piggyback off other agents for indirect autonomy.</w:t>
      </w:r>
    </w:p>
    <w:p w14:paraId="7F615A7A" w14:textId="77777777" w:rsidR="005D7492" w:rsidRDefault="005D7492" w:rsidP="009738F8">
      <w:pPr>
        <w:spacing w:before="100" w:beforeAutospacing="1" w:after="100" w:afterAutospacing="1"/>
      </w:pPr>
      <w:r w:rsidRPr="00026DE9">
        <w:t>This is a critical difference from current multi-agent systems, which often unpredictably increase autonomy over time.</w:t>
      </w:r>
    </w:p>
    <w:p w14:paraId="3508D4B5" w14:textId="77777777" w:rsidR="009738F8" w:rsidRDefault="009738F8" w:rsidP="009738F8">
      <w:pPr>
        <w:spacing w:before="100" w:beforeAutospacing="1" w:after="100" w:afterAutospacing="1"/>
        <w:rPr>
          <w:b/>
          <w:bCs/>
        </w:rPr>
      </w:pPr>
    </w:p>
    <w:p w14:paraId="209A34AD" w14:textId="0A09CCF7" w:rsidR="005D7492" w:rsidRPr="00026DE9" w:rsidRDefault="005D7492" w:rsidP="009738F8">
      <w:pPr>
        <w:spacing w:before="100" w:beforeAutospacing="1" w:after="100" w:afterAutospacing="1"/>
        <w:rPr>
          <w:b/>
          <w:bCs/>
        </w:rPr>
      </w:pPr>
      <w:r w:rsidRPr="00026DE9">
        <w:rPr>
          <w:b/>
          <w:bCs/>
        </w:rPr>
        <w:t>1.2.0.4.7 — Lineage &amp; Traceability Invariant</w:t>
      </w:r>
    </w:p>
    <w:p w14:paraId="56E39807" w14:textId="77777777" w:rsidR="005D7492" w:rsidRPr="00026DE9" w:rsidRDefault="005D7492" w:rsidP="009738F8">
      <w:pPr>
        <w:spacing w:before="100" w:beforeAutospacing="1" w:after="100" w:afterAutospacing="1"/>
        <w:rPr>
          <w:b/>
          <w:bCs/>
        </w:rPr>
      </w:pPr>
      <w:r w:rsidRPr="00026DE9">
        <w:rPr>
          <w:b/>
          <w:bCs/>
        </w:rPr>
        <w:t>Definition</w:t>
      </w:r>
    </w:p>
    <w:p w14:paraId="744C33CF" w14:textId="77777777" w:rsidR="005D7492" w:rsidRPr="00026DE9" w:rsidRDefault="005D7492" w:rsidP="009738F8">
      <w:pPr>
        <w:spacing w:before="100" w:beforeAutospacing="1" w:after="100" w:afterAutospacing="1"/>
      </w:pPr>
      <w:r w:rsidRPr="00026DE9">
        <w:t>Each agent must contain a complete lineage record including:</w:t>
      </w:r>
    </w:p>
    <w:p w14:paraId="2A6C824A" w14:textId="77777777" w:rsidR="005D7492" w:rsidRPr="00026DE9" w:rsidRDefault="005D7492" w:rsidP="00524384">
      <w:pPr>
        <w:numPr>
          <w:ilvl w:val="0"/>
          <w:numId w:val="1044"/>
        </w:numPr>
        <w:spacing w:before="100" w:beforeAutospacing="1" w:after="100" w:afterAutospacing="1"/>
      </w:pPr>
      <w:r w:rsidRPr="00026DE9">
        <w:t>schema ID</w:t>
      </w:r>
    </w:p>
    <w:p w14:paraId="1FCF0E8D" w14:textId="77777777" w:rsidR="005D7492" w:rsidRPr="00026DE9" w:rsidRDefault="005D7492" w:rsidP="00524384">
      <w:pPr>
        <w:numPr>
          <w:ilvl w:val="0"/>
          <w:numId w:val="1044"/>
        </w:numPr>
        <w:spacing w:before="100" w:beforeAutospacing="1" w:after="100" w:afterAutospacing="1"/>
      </w:pPr>
      <w:r w:rsidRPr="00026DE9">
        <w:t>schema version</w:t>
      </w:r>
    </w:p>
    <w:p w14:paraId="656DFD81" w14:textId="77777777" w:rsidR="005D7492" w:rsidRPr="00026DE9" w:rsidRDefault="005D7492" w:rsidP="00524384">
      <w:pPr>
        <w:numPr>
          <w:ilvl w:val="0"/>
          <w:numId w:val="1044"/>
        </w:numPr>
        <w:spacing w:before="100" w:beforeAutospacing="1" w:after="100" w:afterAutospacing="1"/>
      </w:pPr>
      <w:r w:rsidRPr="00026DE9">
        <w:t>governance constraints applied</w:t>
      </w:r>
    </w:p>
    <w:p w14:paraId="47A3263D" w14:textId="77777777" w:rsidR="005D7492" w:rsidRPr="00026DE9" w:rsidRDefault="005D7492" w:rsidP="00524384">
      <w:pPr>
        <w:numPr>
          <w:ilvl w:val="0"/>
          <w:numId w:val="1044"/>
        </w:numPr>
        <w:spacing w:before="100" w:beforeAutospacing="1" w:after="100" w:afterAutospacing="1"/>
      </w:pPr>
      <w:r w:rsidRPr="00026DE9">
        <w:t>policy revision identifiers</w:t>
      </w:r>
    </w:p>
    <w:p w14:paraId="58FECCF9" w14:textId="77777777" w:rsidR="005D7492" w:rsidRPr="00026DE9" w:rsidRDefault="005D7492" w:rsidP="00524384">
      <w:pPr>
        <w:numPr>
          <w:ilvl w:val="0"/>
          <w:numId w:val="1044"/>
        </w:numPr>
        <w:spacing w:before="100" w:beforeAutospacing="1" w:after="100" w:afterAutospacing="1"/>
      </w:pPr>
      <w:proofErr w:type="gramStart"/>
      <w:r w:rsidRPr="00026DE9">
        <w:t>compute</w:t>
      </w:r>
      <w:proofErr w:type="gramEnd"/>
      <w:r w:rsidRPr="00026DE9">
        <w:t xml:space="preserve"> ceilings</w:t>
      </w:r>
    </w:p>
    <w:p w14:paraId="420A4BFE" w14:textId="77777777" w:rsidR="005D7492" w:rsidRPr="00026DE9" w:rsidRDefault="005D7492" w:rsidP="00524384">
      <w:pPr>
        <w:numPr>
          <w:ilvl w:val="0"/>
          <w:numId w:val="1044"/>
        </w:numPr>
        <w:spacing w:before="100" w:beforeAutospacing="1" w:after="100" w:afterAutospacing="1"/>
      </w:pPr>
      <w:r w:rsidRPr="00026DE9">
        <w:t>supervisory hooks</w:t>
      </w:r>
    </w:p>
    <w:p w14:paraId="20121974" w14:textId="77777777" w:rsidR="005D7492" w:rsidRPr="00026DE9" w:rsidRDefault="005D7492" w:rsidP="00524384">
      <w:pPr>
        <w:numPr>
          <w:ilvl w:val="0"/>
          <w:numId w:val="1044"/>
        </w:numPr>
        <w:spacing w:before="100" w:beforeAutospacing="1" w:after="100" w:afterAutospacing="1"/>
      </w:pPr>
      <w:r w:rsidRPr="00026DE9">
        <w:t>stability envelope requirements</w:t>
      </w:r>
    </w:p>
    <w:p w14:paraId="71674A3C" w14:textId="77777777" w:rsidR="005D7492" w:rsidRPr="00026DE9" w:rsidRDefault="005D7492" w:rsidP="00524384">
      <w:pPr>
        <w:numPr>
          <w:ilvl w:val="0"/>
          <w:numId w:val="1044"/>
        </w:numPr>
        <w:spacing w:before="100" w:beforeAutospacing="1" w:after="100" w:afterAutospacing="1"/>
      </w:pPr>
      <w:r w:rsidRPr="00026DE9">
        <w:t>timestamps</w:t>
      </w:r>
    </w:p>
    <w:p w14:paraId="2297CA7F" w14:textId="77777777" w:rsidR="005D7492" w:rsidRPr="00026DE9" w:rsidRDefault="005D7492" w:rsidP="00524384">
      <w:pPr>
        <w:numPr>
          <w:ilvl w:val="0"/>
          <w:numId w:val="1044"/>
        </w:numPr>
        <w:spacing w:before="100" w:beforeAutospacing="1" w:after="100" w:afterAutospacing="1"/>
      </w:pPr>
      <w:r w:rsidRPr="00026DE9">
        <w:t>cryptographic signatures</w:t>
      </w:r>
    </w:p>
    <w:p w14:paraId="344036CA" w14:textId="77777777" w:rsidR="005D7492" w:rsidRPr="00026DE9" w:rsidRDefault="005D7492" w:rsidP="00524384">
      <w:pPr>
        <w:numPr>
          <w:ilvl w:val="0"/>
          <w:numId w:val="1044"/>
        </w:numPr>
        <w:spacing w:before="100" w:beforeAutospacing="1" w:after="100" w:afterAutospacing="1"/>
      </w:pPr>
      <w:r w:rsidRPr="00026DE9">
        <w:t>compilation metadata</w:t>
      </w:r>
    </w:p>
    <w:p w14:paraId="1E82B642" w14:textId="77777777" w:rsidR="005D7492" w:rsidRPr="00026DE9" w:rsidRDefault="005D7492" w:rsidP="009738F8">
      <w:pPr>
        <w:spacing w:before="100" w:beforeAutospacing="1" w:after="100" w:afterAutospacing="1"/>
        <w:rPr>
          <w:b/>
          <w:bCs/>
        </w:rPr>
      </w:pPr>
      <w:r w:rsidRPr="00026DE9">
        <w:rPr>
          <w:b/>
          <w:bCs/>
        </w:rPr>
        <w:t>Implication</w:t>
      </w:r>
    </w:p>
    <w:p w14:paraId="1796B169" w14:textId="77777777" w:rsidR="005D7492" w:rsidRPr="00026DE9" w:rsidRDefault="005D7492" w:rsidP="009738F8">
      <w:pPr>
        <w:spacing w:before="100" w:beforeAutospacing="1" w:after="100" w:afterAutospacing="1"/>
      </w:pPr>
      <w:r w:rsidRPr="00026DE9">
        <w:t>Every agent can be:</w:t>
      </w:r>
    </w:p>
    <w:p w14:paraId="0B20BBCD" w14:textId="77777777" w:rsidR="005D7492" w:rsidRPr="00026DE9" w:rsidRDefault="005D7492" w:rsidP="00524384">
      <w:pPr>
        <w:numPr>
          <w:ilvl w:val="0"/>
          <w:numId w:val="1045"/>
        </w:numPr>
        <w:spacing w:before="100" w:beforeAutospacing="1" w:after="100" w:afterAutospacing="1"/>
      </w:pPr>
      <w:r w:rsidRPr="00026DE9">
        <w:t>reconstructed exactly,</w:t>
      </w:r>
    </w:p>
    <w:p w14:paraId="01D152DC" w14:textId="77777777" w:rsidR="005D7492" w:rsidRPr="00026DE9" w:rsidRDefault="005D7492" w:rsidP="00524384">
      <w:pPr>
        <w:numPr>
          <w:ilvl w:val="0"/>
          <w:numId w:val="1045"/>
        </w:numPr>
        <w:spacing w:before="100" w:beforeAutospacing="1" w:after="100" w:afterAutospacing="1"/>
      </w:pPr>
      <w:r w:rsidRPr="00026DE9">
        <w:t>audited retroactively,</w:t>
      </w:r>
    </w:p>
    <w:p w14:paraId="56647BEA" w14:textId="77777777" w:rsidR="005D7492" w:rsidRPr="00026DE9" w:rsidRDefault="005D7492" w:rsidP="00524384">
      <w:pPr>
        <w:numPr>
          <w:ilvl w:val="0"/>
          <w:numId w:val="1045"/>
        </w:numPr>
        <w:spacing w:before="100" w:beforeAutospacing="1" w:after="100" w:afterAutospacing="1"/>
      </w:pPr>
      <w:r w:rsidRPr="00026DE9">
        <w:t>traced to specific policy revisions,</w:t>
      </w:r>
    </w:p>
    <w:p w14:paraId="67F2B07A" w14:textId="77777777" w:rsidR="005D7492" w:rsidRPr="00026DE9" w:rsidRDefault="005D7492" w:rsidP="00524384">
      <w:pPr>
        <w:numPr>
          <w:ilvl w:val="0"/>
          <w:numId w:val="1045"/>
        </w:numPr>
        <w:spacing w:before="100" w:beforeAutospacing="1" w:after="100" w:afterAutospacing="1"/>
      </w:pPr>
      <w:r w:rsidRPr="00026DE9">
        <w:t>verified against governance expectations,</w:t>
      </w:r>
    </w:p>
    <w:p w14:paraId="64691B73" w14:textId="77777777" w:rsidR="005D7492" w:rsidRPr="00026DE9" w:rsidRDefault="005D7492" w:rsidP="00524384">
      <w:pPr>
        <w:numPr>
          <w:ilvl w:val="0"/>
          <w:numId w:val="1045"/>
        </w:numPr>
        <w:spacing w:before="100" w:beforeAutospacing="1" w:after="100" w:afterAutospacing="1"/>
      </w:pPr>
      <w:r w:rsidRPr="00026DE9">
        <w:t>proven compliant in legal or regulatory environments.</w:t>
      </w:r>
    </w:p>
    <w:p w14:paraId="2F4EF088" w14:textId="77777777" w:rsidR="005D7492" w:rsidRDefault="005D7492" w:rsidP="009738F8">
      <w:pPr>
        <w:spacing w:before="100" w:beforeAutospacing="1" w:after="100" w:afterAutospacing="1"/>
      </w:pPr>
      <w:r w:rsidRPr="00026DE9">
        <w:t>This invariant is vital for enterprise adoption and regulatory defensibility.</w:t>
      </w:r>
    </w:p>
    <w:p w14:paraId="1BD21A2A" w14:textId="77777777" w:rsidR="0061776D" w:rsidRPr="00026DE9" w:rsidRDefault="0061776D" w:rsidP="009738F8">
      <w:pPr>
        <w:spacing w:before="100" w:beforeAutospacing="1" w:after="100" w:afterAutospacing="1"/>
      </w:pPr>
    </w:p>
    <w:p w14:paraId="5F2C778B" w14:textId="77777777" w:rsidR="005D7492" w:rsidRPr="00026DE9" w:rsidRDefault="005D7492" w:rsidP="009738F8">
      <w:pPr>
        <w:spacing w:before="100" w:beforeAutospacing="1" w:after="100" w:afterAutospacing="1"/>
        <w:rPr>
          <w:b/>
          <w:bCs/>
        </w:rPr>
      </w:pPr>
      <w:r w:rsidRPr="00026DE9">
        <w:rPr>
          <w:b/>
          <w:bCs/>
        </w:rPr>
        <w:t>1.2.0.4.8 — Compatibility Invariant with Supervisory Layers</w:t>
      </w:r>
    </w:p>
    <w:p w14:paraId="47F2F2EE" w14:textId="77777777" w:rsidR="005D7492" w:rsidRPr="00026DE9" w:rsidRDefault="005D7492" w:rsidP="009738F8">
      <w:pPr>
        <w:spacing w:before="100" w:beforeAutospacing="1" w:after="100" w:afterAutospacing="1"/>
        <w:rPr>
          <w:b/>
          <w:bCs/>
        </w:rPr>
      </w:pPr>
      <w:r w:rsidRPr="00026DE9">
        <w:rPr>
          <w:b/>
          <w:bCs/>
        </w:rPr>
        <w:t>Definition</w:t>
      </w:r>
    </w:p>
    <w:p w14:paraId="4E5E605D" w14:textId="77777777" w:rsidR="005D7492" w:rsidRPr="00026DE9" w:rsidRDefault="005D7492" w:rsidP="009738F8">
      <w:pPr>
        <w:spacing w:before="100" w:beforeAutospacing="1" w:after="100" w:afterAutospacing="1"/>
      </w:pPr>
      <w:r w:rsidRPr="00026DE9">
        <w:t>An agent constructed by the Builder Layer must:</w:t>
      </w:r>
    </w:p>
    <w:p w14:paraId="15A3A9B4" w14:textId="77777777" w:rsidR="005D7492" w:rsidRPr="00026DE9" w:rsidRDefault="005D7492" w:rsidP="00524384">
      <w:pPr>
        <w:numPr>
          <w:ilvl w:val="0"/>
          <w:numId w:val="1046"/>
        </w:numPr>
        <w:spacing w:before="100" w:beforeAutospacing="1" w:after="100" w:afterAutospacing="1"/>
      </w:pPr>
      <w:r w:rsidRPr="00026DE9">
        <w:t>satisfy MCP observability requirements</w:t>
      </w:r>
    </w:p>
    <w:p w14:paraId="42B210AB" w14:textId="77777777" w:rsidR="005D7492" w:rsidRPr="00026DE9" w:rsidRDefault="005D7492" w:rsidP="00524384">
      <w:pPr>
        <w:numPr>
          <w:ilvl w:val="0"/>
          <w:numId w:val="1046"/>
        </w:numPr>
        <w:spacing w:before="100" w:beforeAutospacing="1" w:after="100" w:afterAutospacing="1"/>
      </w:pPr>
      <w:r w:rsidRPr="00026DE9">
        <w:t>satisfy GIL policy expression constraints</w:t>
      </w:r>
    </w:p>
    <w:p w14:paraId="44364564" w14:textId="77777777" w:rsidR="005D7492" w:rsidRPr="00026DE9" w:rsidRDefault="005D7492" w:rsidP="00524384">
      <w:pPr>
        <w:numPr>
          <w:ilvl w:val="0"/>
          <w:numId w:val="1046"/>
        </w:numPr>
        <w:spacing w:before="100" w:beforeAutospacing="1" w:after="100" w:afterAutospacing="1"/>
      </w:pPr>
      <w:r w:rsidRPr="00026DE9">
        <w:t>satisfy CGL resource ceilings</w:t>
      </w:r>
    </w:p>
    <w:p w14:paraId="7110DBED" w14:textId="77777777" w:rsidR="005D7492" w:rsidRPr="00026DE9" w:rsidRDefault="005D7492" w:rsidP="00524384">
      <w:pPr>
        <w:numPr>
          <w:ilvl w:val="0"/>
          <w:numId w:val="1046"/>
        </w:numPr>
        <w:spacing w:before="100" w:beforeAutospacing="1" w:after="100" w:afterAutospacing="1"/>
      </w:pPr>
      <w:r w:rsidRPr="00026DE9">
        <w:t>satisfy MGL stability envelopes</w:t>
      </w:r>
    </w:p>
    <w:p w14:paraId="2ED201B1" w14:textId="77777777" w:rsidR="005D7492" w:rsidRPr="00026DE9" w:rsidRDefault="005D7492" w:rsidP="00524384">
      <w:pPr>
        <w:numPr>
          <w:ilvl w:val="0"/>
          <w:numId w:val="1046"/>
        </w:numPr>
        <w:spacing w:before="100" w:beforeAutospacing="1" w:after="100" w:afterAutospacing="1"/>
      </w:pPr>
      <w:r w:rsidRPr="00026DE9">
        <w:t>register all required supervisory nodes</w:t>
      </w:r>
    </w:p>
    <w:p w14:paraId="4997C109" w14:textId="77777777" w:rsidR="005D7492" w:rsidRPr="00026DE9" w:rsidRDefault="005D7492" w:rsidP="00524384">
      <w:pPr>
        <w:numPr>
          <w:ilvl w:val="0"/>
          <w:numId w:val="1046"/>
        </w:numPr>
        <w:spacing w:before="100" w:beforeAutospacing="1" w:after="100" w:afterAutospacing="1"/>
      </w:pPr>
      <w:r w:rsidRPr="00026DE9">
        <w:t>expose all required intervention paths</w:t>
      </w:r>
    </w:p>
    <w:p w14:paraId="5DD55906" w14:textId="77777777" w:rsidR="005D7492" w:rsidRPr="00026DE9" w:rsidRDefault="005D7492" w:rsidP="009738F8">
      <w:pPr>
        <w:spacing w:before="100" w:beforeAutospacing="1" w:after="100" w:afterAutospacing="1"/>
        <w:rPr>
          <w:b/>
          <w:bCs/>
        </w:rPr>
      </w:pPr>
      <w:r w:rsidRPr="00026DE9">
        <w:rPr>
          <w:b/>
          <w:bCs/>
        </w:rPr>
        <w:t>Implication</w:t>
      </w:r>
    </w:p>
    <w:p w14:paraId="5CC52474" w14:textId="77777777" w:rsidR="005D7492" w:rsidRPr="00026DE9" w:rsidRDefault="005D7492" w:rsidP="009738F8">
      <w:pPr>
        <w:spacing w:before="100" w:beforeAutospacing="1" w:after="100" w:afterAutospacing="1"/>
      </w:pPr>
      <w:r w:rsidRPr="00026DE9">
        <w:t xml:space="preserve">No agent can be created unless </w:t>
      </w:r>
      <w:r w:rsidRPr="00026DE9">
        <w:rPr>
          <w:b/>
          <w:bCs/>
        </w:rPr>
        <w:t>all four supervisory layers approve</w:t>
      </w:r>
      <w:r w:rsidRPr="00026DE9">
        <w:t>:</w:t>
      </w:r>
    </w:p>
    <w:p w14:paraId="121457DA" w14:textId="77777777" w:rsidR="005D7492" w:rsidRPr="00026DE9" w:rsidRDefault="005D7492" w:rsidP="00524384">
      <w:pPr>
        <w:numPr>
          <w:ilvl w:val="0"/>
          <w:numId w:val="1047"/>
        </w:numPr>
        <w:spacing w:before="100" w:beforeAutospacing="1" w:after="100" w:afterAutospacing="1"/>
      </w:pPr>
      <w:r w:rsidRPr="00026DE9">
        <w:t>GIL governance</w:t>
      </w:r>
    </w:p>
    <w:p w14:paraId="317AF447" w14:textId="77777777" w:rsidR="005D7492" w:rsidRPr="00026DE9" w:rsidRDefault="005D7492" w:rsidP="00524384">
      <w:pPr>
        <w:numPr>
          <w:ilvl w:val="0"/>
          <w:numId w:val="1047"/>
        </w:numPr>
        <w:spacing w:before="100" w:beforeAutospacing="1" w:after="100" w:afterAutospacing="1"/>
      </w:pPr>
      <w:r w:rsidRPr="00026DE9">
        <w:t>MCP supervision</w:t>
      </w:r>
    </w:p>
    <w:p w14:paraId="54FA1677" w14:textId="77777777" w:rsidR="005D7492" w:rsidRPr="00026DE9" w:rsidRDefault="005D7492" w:rsidP="00524384">
      <w:pPr>
        <w:numPr>
          <w:ilvl w:val="0"/>
          <w:numId w:val="1047"/>
        </w:numPr>
        <w:spacing w:before="100" w:beforeAutospacing="1" w:after="100" w:afterAutospacing="1"/>
      </w:pPr>
      <w:r w:rsidRPr="00026DE9">
        <w:t>CGL compute governance</w:t>
      </w:r>
    </w:p>
    <w:p w14:paraId="193CC8CC" w14:textId="77777777" w:rsidR="005D7492" w:rsidRPr="00026DE9" w:rsidRDefault="005D7492" w:rsidP="00524384">
      <w:pPr>
        <w:numPr>
          <w:ilvl w:val="0"/>
          <w:numId w:val="1047"/>
        </w:numPr>
        <w:spacing w:before="100" w:beforeAutospacing="1" w:after="100" w:afterAutospacing="1"/>
      </w:pPr>
      <w:r w:rsidRPr="00026DE9">
        <w:t>MGL stability governance</w:t>
      </w:r>
    </w:p>
    <w:p w14:paraId="4BEFED5C" w14:textId="77777777" w:rsidR="005D7492" w:rsidRDefault="005D7492" w:rsidP="009738F8">
      <w:pPr>
        <w:spacing w:before="100" w:beforeAutospacing="1" w:after="100" w:afterAutospacing="1"/>
      </w:pPr>
      <w:r w:rsidRPr="00026DE9">
        <w:t>This ensures architectural coherence and prevents runtime incompatibility.</w:t>
      </w:r>
    </w:p>
    <w:p w14:paraId="1E44C9F6" w14:textId="77777777" w:rsidR="0061776D" w:rsidRPr="00026DE9" w:rsidRDefault="0061776D" w:rsidP="009738F8">
      <w:pPr>
        <w:spacing w:before="100" w:beforeAutospacing="1" w:after="100" w:afterAutospacing="1"/>
      </w:pPr>
    </w:p>
    <w:p w14:paraId="3B7D3CCF" w14:textId="77777777" w:rsidR="005D7492" w:rsidRPr="00026DE9" w:rsidRDefault="005D7492" w:rsidP="009738F8">
      <w:pPr>
        <w:spacing w:before="100" w:beforeAutospacing="1" w:after="100" w:afterAutospacing="1"/>
        <w:rPr>
          <w:b/>
          <w:bCs/>
        </w:rPr>
      </w:pPr>
      <w:r w:rsidRPr="00026DE9">
        <w:rPr>
          <w:b/>
          <w:bCs/>
        </w:rPr>
        <w:t>1.2.0.5 — Builder Layer Failure Modes &amp; Abort Logic</w:t>
      </w:r>
    </w:p>
    <w:p w14:paraId="67FB3B5E" w14:textId="0CBDBD1D" w:rsidR="005D7492" w:rsidRPr="00026DE9" w:rsidRDefault="005D7492" w:rsidP="009738F8">
      <w:pPr>
        <w:spacing w:before="100" w:beforeAutospacing="1" w:after="100" w:afterAutospacing="1"/>
      </w:pPr>
      <w:r w:rsidRPr="00026DE9">
        <w:t xml:space="preserve">The Builder Layer’s failure model is intentionally </w:t>
      </w:r>
      <w:r w:rsidRPr="00026DE9">
        <w:rPr>
          <w:b/>
          <w:bCs/>
        </w:rPr>
        <w:t>non-tolerant</w:t>
      </w:r>
      <w:r w:rsidRPr="00026DE9">
        <w:t>:</w:t>
      </w:r>
      <w:r w:rsidR="0001357E">
        <w:t xml:space="preserve"> </w:t>
      </w:r>
      <w:r w:rsidRPr="00026DE9">
        <w:t xml:space="preserve">if any step of the agent construction pipeline violates a structural, governance, or stability requirement, the system performs a </w:t>
      </w:r>
      <w:r w:rsidRPr="00026DE9">
        <w:rPr>
          <w:b/>
          <w:bCs/>
        </w:rPr>
        <w:t xml:space="preserve">hard </w:t>
      </w:r>
      <w:proofErr w:type="gramStart"/>
      <w:r w:rsidRPr="00026DE9">
        <w:rPr>
          <w:b/>
          <w:bCs/>
        </w:rPr>
        <w:t>abort</w:t>
      </w:r>
      <w:proofErr w:type="gramEnd"/>
      <w:r w:rsidRPr="00026DE9">
        <w:t xml:space="preserve"> and rolls back all intermediate artifacts.</w:t>
      </w:r>
    </w:p>
    <w:p w14:paraId="2C217C23" w14:textId="77777777" w:rsidR="005D7492" w:rsidRPr="00026DE9" w:rsidRDefault="005D7492" w:rsidP="009738F8">
      <w:pPr>
        <w:spacing w:before="100" w:beforeAutospacing="1" w:after="100" w:afterAutospacing="1"/>
      </w:pPr>
      <w:r w:rsidRPr="00026DE9">
        <w:t xml:space="preserve">This section defines the </w:t>
      </w:r>
      <w:r w:rsidRPr="00026DE9">
        <w:rPr>
          <w:b/>
          <w:bCs/>
        </w:rPr>
        <w:t>exclusive set of failure modes</w:t>
      </w:r>
      <w:r w:rsidRPr="00026DE9">
        <w:t xml:space="preserve">, the </w:t>
      </w:r>
      <w:r w:rsidRPr="00026DE9">
        <w:rPr>
          <w:b/>
          <w:bCs/>
        </w:rPr>
        <w:t>abort triggers</w:t>
      </w:r>
      <w:r w:rsidRPr="00026DE9">
        <w:t xml:space="preserve">, the </w:t>
      </w:r>
      <w:r w:rsidRPr="00026DE9">
        <w:rPr>
          <w:b/>
          <w:bCs/>
        </w:rPr>
        <w:t>rollback semantics</w:t>
      </w:r>
      <w:r w:rsidRPr="00026DE9">
        <w:t xml:space="preserve">, and the </w:t>
      </w:r>
      <w:r w:rsidRPr="00026DE9">
        <w:rPr>
          <w:b/>
          <w:bCs/>
        </w:rPr>
        <w:t>supervisory responsibilities</w:t>
      </w:r>
      <w:r w:rsidRPr="00026DE9">
        <w:t xml:space="preserve"> invoked when an agent construction fails.</w:t>
      </w:r>
    </w:p>
    <w:p w14:paraId="1BA40F47" w14:textId="77777777" w:rsidR="005D7492" w:rsidRPr="00026DE9" w:rsidRDefault="005D7492" w:rsidP="009738F8">
      <w:pPr>
        <w:spacing w:before="100" w:beforeAutospacing="1" w:after="100" w:afterAutospacing="1"/>
      </w:pPr>
      <w:r w:rsidRPr="00026DE9">
        <w:t>The Builder Layer guarantees:</w:t>
      </w:r>
    </w:p>
    <w:p w14:paraId="7FEAD1FC" w14:textId="77777777" w:rsidR="005D7492" w:rsidRPr="00026DE9" w:rsidRDefault="005D7492" w:rsidP="00524384">
      <w:pPr>
        <w:numPr>
          <w:ilvl w:val="0"/>
          <w:numId w:val="1048"/>
        </w:numPr>
        <w:spacing w:before="100" w:beforeAutospacing="1" w:after="100" w:afterAutospacing="1"/>
      </w:pPr>
      <w:r w:rsidRPr="00026DE9">
        <w:rPr>
          <w:b/>
          <w:bCs/>
        </w:rPr>
        <w:t>No partially constructed agents.</w:t>
      </w:r>
    </w:p>
    <w:p w14:paraId="6E869D6A" w14:textId="77777777" w:rsidR="005D7492" w:rsidRPr="00026DE9" w:rsidRDefault="005D7492" w:rsidP="00524384">
      <w:pPr>
        <w:numPr>
          <w:ilvl w:val="0"/>
          <w:numId w:val="1048"/>
        </w:numPr>
        <w:spacing w:before="100" w:beforeAutospacing="1" w:after="100" w:afterAutospacing="1"/>
      </w:pPr>
      <w:r w:rsidRPr="00026DE9">
        <w:rPr>
          <w:b/>
          <w:bCs/>
        </w:rPr>
        <w:t>No inconsistent governance embeddings.</w:t>
      </w:r>
    </w:p>
    <w:p w14:paraId="3D51E8DD" w14:textId="77777777" w:rsidR="005D7492" w:rsidRPr="00026DE9" w:rsidRDefault="005D7492" w:rsidP="00524384">
      <w:pPr>
        <w:numPr>
          <w:ilvl w:val="0"/>
          <w:numId w:val="1048"/>
        </w:numPr>
        <w:spacing w:before="100" w:beforeAutospacing="1" w:after="100" w:afterAutospacing="1"/>
      </w:pPr>
      <w:r w:rsidRPr="00026DE9">
        <w:rPr>
          <w:b/>
          <w:bCs/>
        </w:rPr>
        <w:t>No corrupt or malformed agent artifacts</w:t>
      </w:r>
      <w:r w:rsidRPr="00026DE9">
        <w:t xml:space="preserve"> appearing in the system.</w:t>
      </w:r>
    </w:p>
    <w:p w14:paraId="0A5F3BC8" w14:textId="77777777" w:rsidR="005D7492" w:rsidRPr="00026DE9" w:rsidRDefault="005D7492" w:rsidP="00524384">
      <w:pPr>
        <w:numPr>
          <w:ilvl w:val="0"/>
          <w:numId w:val="1048"/>
        </w:numPr>
        <w:spacing w:before="100" w:beforeAutospacing="1" w:after="100" w:afterAutospacing="1"/>
      </w:pPr>
      <w:r w:rsidRPr="00026DE9">
        <w:rPr>
          <w:b/>
          <w:bCs/>
        </w:rPr>
        <w:t xml:space="preserve">No bypass or override of </w:t>
      </w:r>
      <w:proofErr w:type="gramStart"/>
      <w:r w:rsidRPr="00026DE9">
        <w:rPr>
          <w:b/>
          <w:bCs/>
        </w:rPr>
        <w:t>abort</w:t>
      </w:r>
      <w:proofErr w:type="gramEnd"/>
      <w:r w:rsidRPr="00026DE9">
        <w:rPr>
          <w:b/>
          <w:bCs/>
        </w:rPr>
        <w:t xml:space="preserve"> conditions</w:t>
      </w:r>
      <w:r w:rsidRPr="00026DE9">
        <w:t xml:space="preserve"> at any pipeline stage.</w:t>
      </w:r>
    </w:p>
    <w:p w14:paraId="028524CD" w14:textId="77777777" w:rsidR="005D7492" w:rsidRDefault="005D7492" w:rsidP="009738F8">
      <w:pPr>
        <w:spacing w:before="100" w:beforeAutospacing="1" w:after="100" w:afterAutospacing="1"/>
      </w:pPr>
      <w:r w:rsidRPr="00026DE9">
        <w:t>Abort logic is intentionally strict to ensure the governed-autonomy substrate never allows an agent that could behave unpredictably, unclearly, or outside compliance boundaries.</w:t>
      </w:r>
    </w:p>
    <w:p w14:paraId="0F385078" w14:textId="77777777" w:rsidR="005D7492" w:rsidRPr="00026DE9" w:rsidRDefault="005D7492" w:rsidP="009738F8">
      <w:pPr>
        <w:spacing w:before="100" w:beforeAutospacing="1" w:after="100" w:afterAutospacing="1"/>
        <w:rPr>
          <w:b/>
          <w:bCs/>
        </w:rPr>
      </w:pPr>
      <w:r w:rsidRPr="00026DE9">
        <w:rPr>
          <w:b/>
          <w:bCs/>
        </w:rPr>
        <w:t>1.2.0.5.1 — Schema-Level Failure Modes</w:t>
      </w:r>
    </w:p>
    <w:p w14:paraId="7E73D46C" w14:textId="77777777" w:rsidR="005D7492" w:rsidRPr="00026DE9" w:rsidRDefault="005D7492" w:rsidP="009738F8">
      <w:pPr>
        <w:spacing w:before="100" w:beforeAutospacing="1" w:after="100" w:afterAutospacing="1"/>
      </w:pPr>
      <w:r w:rsidRPr="00026DE9">
        <w:t>Schema intake (SICP) can fail for six specific reasons:</w:t>
      </w:r>
    </w:p>
    <w:p w14:paraId="3CA9225B" w14:textId="77777777" w:rsidR="005D7492" w:rsidRPr="00026DE9" w:rsidRDefault="005D7492" w:rsidP="009738F8">
      <w:pPr>
        <w:spacing w:before="100" w:beforeAutospacing="1" w:after="100" w:afterAutospacing="1"/>
        <w:rPr>
          <w:b/>
          <w:bCs/>
        </w:rPr>
      </w:pPr>
      <w:r w:rsidRPr="00026DE9">
        <w:rPr>
          <w:b/>
          <w:bCs/>
        </w:rPr>
        <w:t>1. Missing Required Schema Fields</w:t>
      </w:r>
    </w:p>
    <w:p w14:paraId="3F97BEEC" w14:textId="77777777" w:rsidR="005D7492" w:rsidRPr="00026DE9" w:rsidRDefault="005D7492" w:rsidP="009738F8">
      <w:pPr>
        <w:spacing w:before="100" w:beforeAutospacing="1" w:after="100" w:afterAutospacing="1"/>
      </w:pPr>
      <w:r w:rsidRPr="00026DE9">
        <w:t>Absence of mandatory elements (e.g., cognitive role map, execution boundary definitions, risk tier).</w:t>
      </w:r>
    </w:p>
    <w:p w14:paraId="3B84309D" w14:textId="77777777" w:rsidR="005D7492" w:rsidRPr="00026DE9" w:rsidRDefault="005D7492" w:rsidP="009738F8">
      <w:pPr>
        <w:spacing w:before="100" w:beforeAutospacing="1" w:after="100" w:afterAutospacing="1"/>
        <w:rPr>
          <w:b/>
          <w:bCs/>
        </w:rPr>
      </w:pPr>
      <w:r w:rsidRPr="00026DE9">
        <w:rPr>
          <w:b/>
          <w:bCs/>
        </w:rPr>
        <w:t>2. Structural Malformation</w:t>
      </w:r>
    </w:p>
    <w:p w14:paraId="5949B872" w14:textId="77777777" w:rsidR="005D7492" w:rsidRPr="00026DE9" w:rsidRDefault="005D7492" w:rsidP="009738F8">
      <w:pPr>
        <w:spacing w:before="100" w:beforeAutospacing="1" w:after="100" w:afterAutospacing="1"/>
      </w:pPr>
      <w:r w:rsidRPr="00026DE9">
        <w:t>Incorrect schema grammar, malformed hierarchical structures, or invalid declarative expressions.</w:t>
      </w:r>
    </w:p>
    <w:p w14:paraId="7C35DD34" w14:textId="77777777" w:rsidR="005D7492" w:rsidRPr="00026DE9" w:rsidRDefault="005D7492" w:rsidP="009738F8">
      <w:pPr>
        <w:spacing w:before="100" w:beforeAutospacing="1" w:after="100" w:afterAutospacing="1"/>
        <w:rPr>
          <w:b/>
          <w:bCs/>
        </w:rPr>
      </w:pPr>
      <w:r w:rsidRPr="00026DE9">
        <w:rPr>
          <w:b/>
          <w:bCs/>
        </w:rPr>
        <w:t>3. Semantic Incoherence</w:t>
      </w:r>
    </w:p>
    <w:p w14:paraId="39741465" w14:textId="77777777" w:rsidR="005D7492" w:rsidRPr="00026DE9" w:rsidRDefault="005D7492" w:rsidP="009738F8">
      <w:pPr>
        <w:spacing w:before="100" w:beforeAutospacing="1" w:after="100" w:afterAutospacing="1"/>
      </w:pPr>
      <w:r w:rsidRPr="00026DE9">
        <w:t>Schema definitions contradict each other internally (e.g., defining simultaneous incompatible roles).</w:t>
      </w:r>
    </w:p>
    <w:p w14:paraId="353F2DF3" w14:textId="77777777" w:rsidR="005D7492" w:rsidRPr="00026DE9" w:rsidRDefault="005D7492" w:rsidP="009738F8">
      <w:pPr>
        <w:spacing w:before="100" w:beforeAutospacing="1" w:after="100" w:afterAutospacing="1"/>
        <w:rPr>
          <w:b/>
          <w:bCs/>
        </w:rPr>
      </w:pPr>
      <w:r w:rsidRPr="00026DE9">
        <w:rPr>
          <w:b/>
          <w:bCs/>
        </w:rPr>
        <w:t>4. Undefined Capability References</w:t>
      </w:r>
    </w:p>
    <w:p w14:paraId="53D29326" w14:textId="77777777" w:rsidR="005D7492" w:rsidRPr="00026DE9" w:rsidRDefault="005D7492" w:rsidP="009738F8">
      <w:pPr>
        <w:spacing w:before="100" w:beforeAutospacing="1" w:after="100" w:afterAutospacing="1"/>
      </w:pPr>
      <w:r w:rsidRPr="00026DE9">
        <w:t>Calling or referencing nonexistent skill modules, tools, or domain interfaces.</w:t>
      </w:r>
    </w:p>
    <w:p w14:paraId="50640AC5" w14:textId="77777777" w:rsidR="005D7492" w:rsidRPr="00026DE9" w:rsidRDefault="005D7492" w:rsidP="009738F8">
      <w:pPr>
        <w:spacing w:before="100" w:beforeAutospacing="1" w:after="100" w:afterAutospacing="1"/>
        <w:rPr>
          <w:b/>
          <w:bCs/>
        </w:rPr>
      </w:pPr>
      <w:r w:rsidRPr="00026DE9">
        <w:rPr>
          <w:b/>
          <w:bCs/>
        </w:rPr>
        <w:t>5. Incompatible Schema Versioning</w:t>
      </w:r>
    </w:p>
    <w:p w14:paraId="28FE0BF9" w14:textId="77777777" w:rsidR="005D7492" w:rsidRPr="00026DE9" w:rsidRDefault="005D7492" w:rsidP="009738F8">
      <w:pPr>
        <w:spacing w:before="100" w:beforeAutospacing="1" w:after="100" w:afterAutospacing="1"/>
      </w:pPr>
      <w:r w:rsidRPr="00026DE9">
        <w:t xml:space="preserve">Schema uses deprecated structures incompatible with the Builder Layer version </w:t>
      </w:r>
      <w:r w:rsidRPr="00026DE9">
        <w:rPr>
          <w:b/>
          <w:bCs/>
        </w:rPr>
        <w:t>v</w:t>
      </w:r>
      <w:r w:rsidRPr="00026DE9">
        <w:t>.</w:t>
      </w:r>
    </w:p>
    <w:p w14:paraId="351E1238" w14:textId="77777777" w:rsidR="005D7492" w:rsidRPr="00026DE9" w:rsidRDefault="005D7492" w:rsidP="009738F8">
      <w:pPr>
        <w:spacing w:before="100" w:beforeAutospacing="1" w:after="100" w:afterAutospacing="1"/>
        <w:rPr>
          <w:b/>
          <w:bCs/>
        </w:rPr>
      </w:pPr>
      <w:r w:rsidRPr="00026DE9">
        <w:rPr>
          <w:b/>
          <w:bCs/>
        </w:rPr>
        <w:t>6. Pre-Compilation Governance Conflicts</w:t>
      </w:r>
    </w:p>
    <w:p w14:paraId="5DADC21D" w14:textId="77777777" w:rsidR="005D7492" w:rsidRPr="00026DE9" w:rsidRDefault="005D7492" w:rsidP="009738F8">
      <w:pPr>
        <w:spacing w:before="100" w:beforeAutospacing="1" w:after="100" w:afterAutospacing="1"/>
      </w:pPr>
      <w:r w:rsidRPr="00026DE9">
        <w:t>Schema conflicts with implicit GIL rules before constraint injection even begins.</w:t>
      </w:r>
    </w:p>
    <w:p w14:paraId="6DFCAF38" w14:textId="77777777" w:rsidR="005D7492" w:rsidRDefault="005D7492" w:rsidP="009738F8">
      <w:pPr>
        <w:spacing w:before="100" w:beforeAutospacing="1" w:after="100" w:afterAutospacing="1"/>
      </w:pPr>
      <w:r w:rsidRPr="00026DE9">
        <w:rPr>
          <w:b/>
          <w:bCs/>
        </w:rPr>
        <w:t>Resulting Action</w:t>
      </w:r>
      <w:r w:rsidRPr="00026DE9">
        <w:br/>
        <w:t xml:space="preserve">→ </w:t>
      </w:r>
      <w:r w:rsidRPr="00026DE9">
        <w:rPr>
          <w:b/>
          <w:bCs/>
        </w:rPr>
        <w:t>Immediate abort</w:t>
      </w:r>
      <w:r w:rsidRPr="00026DE9">
        <w:t>, no downstream processing.</w:t>
      </w:r>
      <w:r w:rsidRPr="00026DE9">
        <w:br/>
        <w:t xml:space="preserve">→ MCP logs schema failure with lineage marker referencing </w:t>
      </w:r>
      <w:r w:rsidRPr="00026DE9">
        <w:rPr>
          <w:i/>
          <w:iCs/>
        </w:rPr>
        <w:t>schema ID</w:t>
      </w:r>
      <w:r w:rsidRPr="00026DE9">
        <w:t xml:space="preserve">, </w:t>
      </w:r>
      <w:r w:rsidRPr="00026DE9">
        <w:rPr>
          <w:i/>
          <w:iCs/>
        </w:rPr>
        <w:t>author</w:t>
      </w:r>
      <w:r w:rsidRPr="00026DE9">
        <w:t xml:space="preserve">, </w:t>
      </w:r>
      <w:r w:rsidRPr="00026DE9">
        <w:rPr>
          <w:i/>
          <w:iCs/>
        </w:rPr>
        <w:t>timestamp</w:t>
      </w:r>
      <w:r w:rsidRPr="00026DE9">
        <w:t>.</w:t>
      </w:r>
    </w:p>
    <w:p w14:paraId="3241827F" w14:textId="77777777" w:rsidR="0001357E" w:rsidRPr="00026DE9" w:rsidRDefault="0001357E" w:rsidP="009738F8">
      <w:pPr>
        <w:spacing w:before="100" w:beforeAutospacing="1" w:after="100" w:afterAutospacing="1"/>
      </w:pPr>
    </w:p>
    <w:p w14:paraId="168E7C19" w14:textId="77777777" w:rsidR="005D7492" w:rsidRPr="00026DE9" w:rsidRDefault="005D7492" w:rsidP="009738F8">
      <w:pPr>
        <w:spacing w:before="100" w:beforeAutospacing="1" w:after="100" w:afterAutospacing="1"/>
        <w:rPr>
          <w:b/>
          <w:bCs/>
        </w:rPr>
      </w:pPr>
      <w:r w:rsidRPr="00026DE9">
        <w:rPr>
          <w:b/>
          <w:bCs/>
        </w:rPr>
        <w:t>1.2.0.5.2 — Constraint &amp; Governance Binding Failure Modes (GBCI)</w:t>
      </w:r>
    </w:p>
    <w:p w14:paraId="733B812D" w14:textId="77777777" w:rsidR="005D7492" w:rsidRPr="00026DE9" w:rsidRDefault="005D7492" w:rsidP="009738F8">
      <w:pPr>
        <w:spacing w:before="100" w:beforeAutospacing="1" w:after="100" w:afterAutospacing="1"/>
      </w:pPr>
      <w:r w:rsidRPr="00026DE9">
        <w:t xml:space="preserve">Constraint </w:t>
      </w:r>
      <w:proofErr w:type="gramStart"/>
      <w:r w:rsidRPr="00026DE9">
        <w:t>injection</w:t>
      </w:r>
      <w:proofErr w:type="gramEnd"/>
      <w:r w:rsidRPr="00026DE9">
        <w:t xml:space="preserve"> can fail due to conflicts between:</w:t>
      </w:r>
    </w:p>
    <w:p w14:paraId="4CD7A118" w14:textId="77777777" w:rsidR="005D7492" w:rsidRPr="00026DE9" w:rsidRDefault="005D7492" w:rsidP="00524384">
      <w:pPr>
        <w:numPr>
          <w:ilvl w:val="0"/>
          <w:numId w:val="1049"/>
        </w:numPr>
        <w:spacing w:before="100" w:beforeAutospacing="1" w:after="100" w:afterAutospacing="1"/>
      </w:pPr>
      <w:r w:rsidRPr="00026DE9">
        <w:t>GIL governance rules</w:t>
      </w:r>
    </w:p>
    <w:p w14:paraId="074BF867" w14:textId="77777777" w:rsidR="005D7492" w:rsidRPr="00026DE9" w:rsidRDefault="005D7492" w:rsidP="00524384">
      <w:pPr>
        <w:numPr>
          <w:ilvl w:val="0"/>
          <w:numId w:val="1049"/>
        </w:numPr>
        <w:spacing w:before="100" w:beforeAutospacing="1" w:after="100" w:afterAutospacing="1"/>
      </w:pPr>
      <w:r w:rsidRPr="00026DE9">
        <w:t>MCP supervisory invariants</w:t>
      </w:r>
    </w:p>
    <w:p w14:paraId="0885435D" w14:textId="77777777" w:rsidR="005D7492" w:rsidRPr="00026DE9" w:rsidRDefault="005D7492" w:rsidP="00524384">
      <w:pPr>
        <w:numPr>
          <w:ilvl w:val="0"/>
          <w:numId w:val="1049"/>
        </w:numPr>
        <w:spacing w:before="100" w:beforeAutospacing="1" w:after="100" w:afterAutospacing="1"/>
      </w:pPr>
      <w:r w:rsidRPr="00026DE9">
        <w:t xml:space="preserve">CGL </w:t>
      </w:r>
      <w:proofErr w:type="gramStart"/>
      <w:r w:rsidRPr="00026DE9">
        <w:t>compute</w:t>
      </w:r>
      <w:proofErr w:type="gramEnd"/>
      <w:r w:rsidRPr="00026DE9">
        <w:t xml:space="preserve"> ceilings</w:t>
      </w:r>
    </w:p>
    <w:p w14:paraId="7B76063F" w14:textId="77777777" w:rsidR="005D7492" w:rsidRPr="00026DE9" w:rsidRDefault="005D7492" w:rsidP="00524384">
      <w:pPr>
        <w:numPr>
          <w:ilvl w:val="0"/>
          <w:numId w:val="1049"/>
        </w:numPr>
        <w:spacing w:before="100" w:beforeAutospacing="1" w:after="100" w:afterAutospacing="1"/>
      </w:pPr>
      <w:r w:rsidRPr="00026DE9">
        <w:t>MGL stability envelopes</w:t>
      </w:r>
    </w:p>
    <w:p w14:paraId="79DA9951" w14:textId="77777777" w:rsidR="005D7492" w:rsidRPr="00026DE9" w:rsidRDefault="005D7492" w:rsidP="009738F8">
      <w:pPr>
        <w:spacing w:before="100" w:beforeAutospacing="1" w:after="100" w:afterAutospacing="1"/>
        <w:rPr>
          <w:b/>
          <w:bCs/>
        </w:rPr>
      </w:pPr>
      <w:r w:rsidRPr="00026DE9">
        <w:rPr>
          <w:b/>
          <w:bCs/>
        </w:rPr>
        <w:t>Failure Mode Categories</w:t>
      </w:r>
    </w:p>
    <w:p w14:paraId="5238B122" w14:textId="77777777" w:rsidR="005D7492" w:rsidRPr="00026DE9" w:rsidRDefault="005D7492" w:rsidP="009738F8">
      <w:pPr>
        <w:spacing w:before="100" w:beforeAutospacing="1" w:after="100" w:afterAutospacing="1"/>
        <w:rPr>
          <w:b/>
          <w:bCs/>
        </w:rPr>
      </w:pPr>
      <w:r w:rsidRPr="00026DE9">
        <w:rPr>
          <w:b/>
          <w:bCs/>
        </w:rPr>
        <w:t>1. Policy Constraint Conflicts</w:t>
      </w:r>
    </w:p>
    <w:p w14:paraId="63F0572A" w14:textId="77777777" w:rsidR="005D7492" w:rsidRPr="00026DE9" w:rsidRDefault="005D7492" w:rsidP="009738F8">
      <w:pPr>
        <w:spacing w:before="100" w:beforeAutospacing="1" w:after="100" w:afterAutospacing="1"/>
      </w:pPr>
      <w:r w:rsidRPr="00026DE9">
        <w:t>GIL outputs produce incompatible or contradictory constraints (e.g., jurisdiction vs. industry policy conflict).</w:t>
      </w:r>
    </w:p>
    <w:p w14:paraId="164CE317" w14:textId="77777777" w:rsidR="005D7492" w:rsidRPr="00026DE9" w:rsidRDefault="005D7492" w:rsidP="009738F8">
      <w:pPr>
        <w:spacing w:before="100" w:beforeAutospacing="1" w:after="100" w:afterAutospacing="1"/>
        <w:rPr>
          <w:b/>
          <w:bCs/>
        </w:rPr>
      </w:pPr>
      <w:r w:rsidRPr="00026DE9">
        <w:rPr>
          <w:b/>
          <w:bCs/>
        </w:rPr>
        <w:t>2. Constraint Over-Saturation</w:t>
      </w:r>
    </w:p>
    <w:p w14:paraId="1EB0B45C" w14:textId="77777777" w:rsidR="005D7492" w:rsidRPr="00026DE9" w:rsidRDefault="005D7492" w:rsidP="009738F8">
      <w:pPr>
        <w:spacing w:before="100" w:beforeAutospacing="1" w:after="100" w:afterAutospacing="1"/>
      </w:pPr>
      <w:r w:rsidRPr="00026DE9">
        <w:t>Multiple constraints compete for the same capability surface, producing an unresolvable constraint graph.</w:t>
      </w:r>
    </w:p>
    <w:p w14:paraId="7C040070" w14:textId="77777777" w:rsidR="005D7492" w:rsidRPr="00026DE9" w:rsidRDefault="005D7492" w:rsidP="009738F8">
      <w:pPr>
        <w:spacing w:before="100" w:beforeAutospacing="1" w:after="100" w:afterAutospacing="1"/>
        <w:rPr>
          <w:b/>
          <w:bCs/>
        </w:rPr>
      </w:pPr>
      <w:r w:rsidRPr="00026DE9">
        <w:rPr>
          <w:b/>
          <w:bCs/>
        </w:rPr>
        <w:t>3. Risk Tier Violation</w:t>
      </w:r>
    </w:p>
    <w:p w14:paraId="4091D2C8" w14:textId="77777777" w:rsidR="005D7492" w:rsidRPr="00026DE9" w:rsidRDefault="005D7492" w:rsidP="009738F8">
      <w:pPr>
        <w:spacing w:before="100" w:beforeAutospacing="1" w:after="100" w:afterAutospacing="1"/>
      </w:pPr>
      <w:r w:rsidRPr="00026DE9">
        <w:t>Schema’s declared capabilities exceed what is allowed for the agent’s risk tier.</w:t>
      </w:r>
    </w:p>
    <w:p w14:paraId="35501381" w14:textId="77777777" w:rsidR="005D7492" w:rsidRPr="00026DE9" w:rsidRDefault="005D7492" w:rsidP="009738F8">
      <w:pPr>
        <w:spacing w:before="100" w:beforeAutospacing="1" w:after="100" w:afterAutospacing="1"/>
        <w:rPr>
          <w:b/>
          <w:bCs/>
        </w:rPr>
      </w:pPr>
      <w:r w:rsidRPr="00026DE9">
        <w:rPr>
          <w:b/>
          <w:bCs/>
        </w:rPr>
        <w:t>4. Incompatible GIL → MCP Binding</w:t>
      </w:r>
    </w:p>
    <w:p w14:paraId="5C091554" w14:textId="77777777" w:rsidR="005D7492" w:rsidRPr="00026DE9" w:rsidRDefault="005D7492" w:rsidP="009738F8">
      <w:pPr>
        <w:spacing w:before="100" w:beforeAutospacing="1" w:after="100" w:afterAutospacing="1"/>
      </w:pPr>
      <w:r w:rsidRPr="00026DE9">
        <w:t>GIL constraints require observability or intervention hooks not supported by the MCP’s supervision model.</w:t>
      </w:r>
    </w:p>
    <w:p w14:paraId="63840CB5" w14:textId="77777777" w:rsidR="005D7492" w:rsidRPr="00026DE9" w:rsidRDefault="005D7492" w:rsidP="009738F8">
      <w:pPr>
        <w:spacing w:before="100" w:beforeAutospacing="1" w:after="100" w:afterAutospacing="1"/>
        <w:rPr>
          <w:b/>
          <w:bCs/>
        </w:rPr>
      </w:pPr>
      <w:r w:rsidRPr="00026DE9">
        <w:rPr>
          <w:b/>
          <w:bCs/>
        </w:rPr>
        <w:t>5. Illegal Constraint Downgrade Attempt</w:t>
      </w:r>
    </w:p>
    <w:p w14:paraId="5BE869BF" w14:textId="77777777" w:rsidR="005D7492" w:rsidRPr="00026DE9" w:rsidRDefault="005D7492" w:rsidP="009738F8">
      <w:pPr>
        <w:spacing w:before="100" w:beforeAutospacing="1" w:after="100" w:afterAutospacing="1"/>
      </w:pPr>
      <w:r w:rsidRPr="00026DE9">
        <w:t>Schema attempts to weaken or remove required policy constraints (disallowed by design).</w:t>
      </w:r>
    </w:p>
    <w:p w14:paraId="7E2DB719" w14:textId="77777777" w:rsidR="005D7492" w:rsidRDefault="005D7492" w:rsidP="009738F8">
      <w:pPr>
        <w:spacing w:before="100" w:beforeAutospacing="1" w:after="100" w:afterAutospacing="1"/>
      </w:pPr>
      <w:r w:rsidRPr="00026DE9">
        <w:rPr>
          <w:b/>
          <w:bCs/>
        </w:rPr>
        <w:t>Resulting Action</w:t>
      </w:r>
      <w:r w:rsidRPr="00026DE9">
        <w:br/>
        <w:t xml:space="preserve">→ </w:t>
      </w:r>
      <w:r w:rsidRPr="00026DE9">
        <w:rPr>
          <w:b/>
          <w:bCs/>
        </w:rPr>
        <w:t>Full abort</w:t>
      </w:r>
      <w:r w:rsidRPr="00026DE9">
        <w:t xml:space="preserve"> with a multi-layer compliance report generated for GIL/MCP/Ops Governance owners.</w:t>
      </w:r>
    </w:p>
    <w:p w14:paraId="7FC74C4F" w14:textId="77777777" w:rsidR="0001357E" w:rsidRPr="00026DE9" w:rsidRDefault="0001357E" w:rsidP="009738F8">
      <w:pPr>
        <w:spacing w:before="100" w:beforeAutospacing="1" w:after="100" w:afterAutospacing="1"/>
      </w:pPr>
    </w:p>
    <w:p w14:paraId="480DEE43" w14:textId="77777777" w:rsidR="005D7492" w:rsidRPr="00026DE9" w:rsidRDefault="005D7492" w:rsidP="009738F8">
      <w:pPr>
        <w:spacing w:before="100" w:beforeAutospacing="1" w:after="100" w:afterAutospacing="1"/>
        <w:rPr>
          <w:b/>
          <w:bCs/>
        </w:rPr>
      </w:pPr>
      <w:r w:rsidRPr="00026DE9">
        <w:rPr>
          <w:b/>
          <w:bCs/>
        </w:rPr>
        <w:t>1.2.0.5.3 — Cognitive &amp; Execution Role Encoding Failure Modes (CERE)</w:t>
      </w:r>
    </w:p>
    <w:p w14:paraId="597A65CB" w14:textId="77777777" w:rsidR="005D7492" w:rsidRPr="00026DE9" w:rsidRDefault="005D7492" w:rsidP="009738F8">
      <w:pPr>
        <w:spacing w:before="100" w:beforeAutospacing="1" w:after="100" w:afterAutospacing="1"/>
      </w:pPr>
      <w:r w:rsidRPr="00026DE9">
        <w:t>This phase can fail if:</w:t>
      </w:r>
    </w:p>
    <w:p w14:paraId="479FF456" w14:textId="77777777" w:rsidR="005D7492" w:rsidRPr="00026DE9" w:rsidRDefault="005D7492" w:rsidP="009738F8">
      <w:pPr>
        <w:spacing w:before="100" w:beforeAutospacing="1" w:after="100" w:afterAutospacing="1"/>
        <w:rPr>
          <w:b/>
          <w:bCs/>
        </w:rPr>
      </w:pPr>
      <w:r w:rsidRPr="00026DE9">
        <w:rPr>
          <w:b/>
          <w:bCs/>
        </w:rPr>
        <w:t>1. Role Separation Collapse</w:t>
      </w:r>
    </w:p>
    <w:p w14:paraId="5E6D6E0B" w14:textId="77777777" w:rsidR="005D7492" w:rsidRPr="00026DE9" w:rsidRDefault="005D7492" w:rsidP="009738F8">
      <w:pPr>
        <w:spacing w:before="100" w:beforeAutospacing="1" w:after="100" w:afterAutospacing="1"/>
      </w:pPr>
      <w:r w:rsidRPr="00026DE9">
        <w:t>Schema attempts to define reasoning pathways that directly invoke execution APIs.</w:t>
      </w:r>
    </w:p>
    <w:p w14:paraId="27237DEE" w14:textId="77777777" w:rsidR="005D7492" w:rsidRPr="00026DE9" w:rsidRDefault="005D7492" w:rsidP="009738F8">
      <w:pPr>
        <w:spacing w:before="100" w:beforeAutospacing="1" w:after="100" w:afterAutospacing="1"/>
        <w:rPr>
          <w:b/>
          <w:bCs/>
        </w:rPr>
      </w:pPr>
      <w:r w:rsidRPr="00026DE9">
        <w:rPr>
          <w:b/>
          <w:bCs/>
        </w:rPr>
        <w:t>2. Cognitive Role Overreach</w:t>
      </w:r>
    </w:p>
    <w:p w14:paraId="17A2D673" w14:textId="77777777" w:rsidR="005D7492" w:rsidRPr="00026DE9" w:rsidRDefault="005D7492" w:rsidP="009738F8">
      <w:pPr>
        <w:spacing w:before="100" w:beforeAutospacing="1" w:after="100" w:afterAutospacing="1"/>
      </w:pPr>
      <w:r w:rsidRPr="00026DE9">
        <w:t>Cognitive complexity exceeds model-class constraints or risk-tier ceilings.</w:t>
      </w:r>
    </w:p>
    <w:p w14:paraId="5D09BC16" w14:textId="77777777" w:rsidR="005D7492" w:rsidRPr="00026DE9" w:rsidRDefault="005D7492" w:rsidP="009738F8">
      <w:pPr>
        <w:spacing w:before="100" w:beforeAutospacing="1" w:after="100" w:afterAutospacing="1"/>
        <w:rPr>
          <w:b/>
          <w:bCs/>
        </w:rPr>
      </w:pPr>
      <w:r w:rsidRPr="00026DE9">
        <w:rPr>
          <w:b/>
          <w:bCs/>
        </w:rPr>
        <w:t>3. Execution Permission Overrun</w:t>
      </w:r>
    </w:p>
    <w:p w14:paraId="59818EAD" w14:textId="77777777" w:rsidR="005D7492" w:rsidRPr="00026DE9" w:rsidRDefault="005D7492" w:rsidP="009738F8">
      <w:pPr>
        <w:spacing w:before="100" w:beforeAutospacing="1" w:after="100" w:afterAutospacing="1"/>
      </w:pPr>
      <w:r w:rsidRPr="00026DE9">
        <w:t>Execution boundaries exceed allowed privileges for this agent class.</w:t>
      </w:r>
    </w:p>
    <w:p w14:paraId="5A4B7842" w14:textId="77777777" w:rsidR="005D7492" w:rsidRPr="00026DE9" w:rsidRDefault="005D7492" w:rsidP="009738F8">
      <w:pPr>
        <w:spacing w:before="100" w:beforeAutospacing="1" w:after="100" w:afterAutospacing="1"/>
        <w:rPr>
          <w:b/>
          <w:bCs/>
        </w:rPr>
      </w:pPr>
      <w:r w:rsidRPr="00026DE9">
        <w:rPr>
          <w:b/>
          <w:bCs/>
        </w:rPr>
        <w:t>4. Missing Supervisory Hook Dependencies</w:t>
      </w:r>
    </w:p>
    <w:p w14:paraId="1C516E05" w14:textId="77777777" w:rsidR="005D7492" w:rsidRPr="00026DE9" w:rsidRDefault="005D7492" w:rsidP="009738F8">
      <w:pPr>
        <w:spacing w:before="100" w:beforeAutospacing="1" w:after="100" w:afterAutospacing="1"/>
      </w:pPr>
      <w:r w:rsidRPr="00026DE9">
        <w:t>Cognitive or execution roles require supervisory hooks that do not exist or cannot be validated.</w:t>
      </w:r>
    </w:p>
    <w:p w14:paraId="7AF67AD2" w14:textId="77777777" w:rsidR="005D7492" w:rsidRPr="00026DE9" w:rsidRDefault="005D7492" w:rsidP="009738F8">
      <w:pPr>
        <w:spacing w:before="100" w:beforeAutospacing="1" w:after="100" w:afterAutospacing="1"/>
        <w:rPr>
          <w:b/>
          <w:bCs/>
        </w:rPr>
      </w:pPr>
      <w:r w:rsidRPr="00026DE9">
        <w:rPr>
          <w:b/>
          <w:bCs/>
        </w:rPr>
        <w:t>5. Capability Graph Cycles</w:t>
      </w:r>
    </w:p>
    <w:p w14:paraId="5CD2D5A7" w14:textId="77777777" w:rsidR="005D7492" w:rsidRPr="00026DE9" w:rsidRDefault="005D7492" w:rsidP="009738F8">
      <w:pPr>
        <w:spacing w:before="100" w:beforeAutospacing="1" w:after="100" w:afterAutospacing="1"/>
      </w:pPr>
      <w:r w:rsidRPr="00026DE9">
        <w:t>Cognitive/Execution graphs form illegal cycles (e.g., circular tool invocation).</w:t>
      </w:r>
    </w:p>
    <w:p w14:paraId="1F5B622E" w14:textId="77777777" w:rsidR="005D7492" w:rsidRDefault="005D7492" w:rsidP="009738F8">
      <w:pPr>
        <w:spacing w:before="100" w:beforeAutospacing="1" w:after="100" w:afterAutospacing="1"/>
      </w:pPr>
      <w:r w:rsidRPr="00026DE9">
        <w:rPr>
          <w:b/>
          <w:bCs/>
        </w:rPr>
        <w:t>Resulting Action</w:t>
      </w:r>
      <w:r w:rsidRPr="00026DE9">
        <w:br/>
        <w:t xml:space="preserve">→ </w:t>
      </w:r>
      <w:r w:rsidRPr="00026DE9">
        <w:rPr>
          <w:b/>
          <w:bCs/>
        </w:rPr>
        <w:t>Abort and rollback of all encoded structures.</w:t>
      </w:r>
      <w:r w:rsidRPr="00026DE9">
        <w:br/>
        <w:t>→ MCP’s SCVE (Supervisory Consistency Validation Engine) is notified automatically.</w:t>
      </w:r>
    </w:p>
    <w:p w14:paraId="4F30A6D6" w14:textId="77777777" w:rsidR="0001357E" w:rsidRPr="00026DE9" w:rsidRDefault="0001357E" w:rsidP="009738F8">
      <w:pPr>
        <w:spacing w:before="100" w:beforeAutospacing="1" w:after="100" w:afterAutospacing="1"/>
      </w:pPr>
    </w:p>
    <w:p w14:paraId="0DC24E47" w14:textId="77777777" w:rsidR="005D7492" w:rsidRPr="00026DE9" w:rsidRDefault="005D7492" w:rsidP="009738F8">
      <w:pPr>
        <w:spacing w:before="100" w:beforeAutospacing="1" w:after="100" w:afterAutospacing="1"/>
        <w:rPr>
          <w:b/>
          <w:bCs/>
        </w:rPr>
      </w:pPr>
      <w:r w:rsidRPr="00026DE9">
        <w:rPr>
          <w:b/>
          <w:bCs/>
        </w:rPr>
        <w:t>1.2.0.5.4 — Boundary &amp; Envelope Resolution Failure Modes (BER)</w:t>
      </w:r>
    </w:p>
    <w:p w14:paraId="7241AB8B" w14:textId="77777777" w:rsidR="005D7492" w:rsidRPr="00026DE9" w:rsidRDefault="005D7492" w:rsidP="009738F8">
      <w:pPr>
        <w:spacing w:before="100" w:beforeAutospacing="1" w:after="100" w:afterAutospacing="1"/>
      </w:pPr>
      <w:r w:rsidRPr="00026DE9">
        <w:t>Boundary and envelope formation can fail due to:</w:t>
      </w:r>
    </w:p>
    <w:p w14:paraId="5C5EE4B6" w14:textId="77777777" w:rsidR="005D7492" w:rsidRPr="00026DE9" w:rsidRDefault="005D7492" w:rsidP="009738F8">
      <w:pPr>
        <w:spacing w:before="100" w:beforeAutospacing="1" w:after="100" w:afterAutospacing="1"/>
        <w:rPr>
          <w:b/>
          <w:bCs/>
        </w:rPr>
      </w:pPr>
      <w:r w:rsidRPr="00026DE9">
        <w:rPr>
          <w:b/>
          <w:bCs/>
        </w:rPr>
        <w:t>1. Memory Scope Violations</w:t>
      </w:r>
    </w:p>
    <w:p w14:paraId="3F7905A4" w14:textId="77777777" w:rsidR="005D7492" w:rsidRPr="00026DE9" w:rsidRDefault="005D7492" w:rsidP="009738F8">
      <w:pPr>
        <w:spacing w:before="100" w:beforeAutospacing="1" w:after="100" w:afterAutospacing="1"/>
      </w:pPr>
      <w:r w:rsidRPr="00026DE9">
        <w:t>Schema attempts to define persistent memory outside the allowed retention limits.</w:t>
      </w:r>
    </w:p>
    <w:p w14:paraId="20DA3128" w14:textId="77777777" w:rsidR="005D7492" w:rsidRPr="00026DE9" w:rsidRDefault="005D7492" w:rsidP="009738F8">
      <w:pPr>
        <w:spacing w:before="100" w:beforeAutospacing="1" w:after="100" w:afterAutospacing="1"/>
        <w:rPr>
          <w:b/>
          <w:bCs/>
        </w:rPr>
      </w:pPr>
      <w:r w:rsidRPr="00026DE9">
        <w:rPr>
          <w:b/>
          <w:bCs/>
        </w:rPr>
        <w:t>2. I/O Channel Expansion Attempts</w:t>
      </w:r>
    </w:p>
    <w:p w14:paraId="6D9C976E" w14:textId="77777777" w:rsidR="005D7492" w:rsidRPr="00026DE9" w:rsidRDefault="005D7492" w:rsidP="009738F8">
      <w:pPr>
        <w:spacing w:before="100" w:beforeAutospacing="1" w:after="100" w:afterAutospacing="1"/>
      </w:pPr>
      <w:r w:rsidRPr="00026DE9">
        <w:t>Schema pushes for additional data inputs or outputs not approved by MCP or GIL.</w:t>
      </w:r>
    </w:p>
    <w:p w14:paraId="2B6A573D" w14:textId="77777777" w:rsidR="005D7492" w:rsidRPr="00026DE9" w:rsidRDefault="005D7492" w:rsidP="009738F8">
      <w:pPr>
        <w:spacing w:before="100" w:beforeAutospacing="1" w:after="100" w:afterAutospacing="1"/>
        <w:rPr>
          <w:b/>
          <w:bCs/>
        </w:rPr>
      </w:pPr>
      <w:r w:rsidRPr="00026DE9">
        <w:rPr>
          <w:b/>
          <w:bCs/>
        </w:rPr>
        <w:t>3. Communication Graph Overreach</w:t>
      </w:r>
    </w:p>
    <w:p w14:paraId="29A197CD" w14:textId="77777777" w:rsidR="005D7492" w:rsidRPr="00026DE9" w:rsidRDefault="005D7492" w:rsidP="009738F8">
      <w:pPr>
        <w:spacing w:before="100" w:beforeAutospacing="1" w:after="100" w:afterAutospacing="1"/>
      </w:pPr>
      <w:r w:rsidRPr="00026DE9">
        <w:t>Schema attempts to connect agents to non-approved agent populations.</w:t>
      </w:r>
    </w:p>
    <w:p w14:paraId="374968BE" w14:textId="77777777" w:rsidR="005D7492" w:rsidRPr="00026DE9" w:rsidRDefault="005D7492" w:rsidP="009738F8">
      <w:pPr>
        <w:spacing w:before="100" w:beforeAutospacing="1" w:after="100" w:afterAutospacing="1"/>
        <w:rPr>
          <w:b/>
          <w:bCs/>
        </w:rPr>
      </w:pPr>
      <w:r w:rsidRPr="00026DE9">
        <w:rPr>
          <w:b/>
          <w:bCs/>
        </w:rPr>
        <w:t>4. Execution Envelope Conflicts</w:t>
      </w:r>
    </w:p>
    <w:p w14:paraId="16440FA0" w14:textId="77777777" w:rsidR="005D7492" w:rsidRPr="00026DE9" w:rsidRDefault="005D7492" w:rsidP="009738F8">
      <w:pPr>
        <w:spacing w:before="100" w:beforeAutospacing="1" w:after="100" w:afterAutospacing="1"/>
      </w:pPr>
      <w:r w:rsidRPr="00026DE9">
        <w:t>Execution ceilings contradict risk or compute constraints.</w:t>
      </w:r>
    </w:p>
    <w:p w14:paraId="4C18355B" w14:textId="77777777" w:rsidR="005D7492" w:rsidRPr="00026DE9" w:rsidRDefault="005D7492" w:rsidP="009738F8">
      <w:pPr>
        <w:spacing w:before="100" w:beforeAutospacing="1" w:after="100" w:afterAutospacing="1"/>
        <w:rPr>
          <w:b/>
          <w:bCs/>
        </w:rPr>
      </w:pPr>
      <w:r w:rsidRPr="00026DE9">
        <w:rPr>
          <w:b/>
          <w:bCs/>
        </w:rPr>
        <w:t>5. Observability Blind Spots</w:t>
      </w:r>
    </w:p>
    <w:p w14:paraId="57C3C1CB" w14:textId="77777777" w:rsidR="005D7492" w:rsidRPr="00026DE9" w:rsidRDefault="005D7492" w:rsidP="009738F8">
      <w:pPr>
        <w:spacing w:before="100" w:beforeAutospacing="1" w:after="100" w:afterAutospacing="1"/>
      </w:pPr>
      <w:r w:rsidRPr="00026DE9">
        <w:t>Boundary definitions obscure or remove required MCP observability nodes.</w:t>
      </w:r>
    </w:p>
    <w:p w14:paraId="0BEE6B81" w14:textId="77777777" w:rsidR="005D7492" w:rsidRDefault="005D7492" w:rsidP="009738F8">
      <w:pPr>
        <w:spacing w:before="100" w:beforeAutospacing="1" w:after="100" w:afterAutospacing="1"/>
      </w:pPr>
      <w:r w:rsidRPr="00026DE9">
        <w:rPr>
          <w:b/>
          <w:bCs/>
        </w:rPr>
        <w:t>Resulting Action</w:t>
      </w:r>
      <w:r w:rsidRPr="00026DE9">
        <w:br/>
        <w:t xml:space="preserve">→ </w:t>
      </w:r>
      <w:r w:rsidRPr="00026DE9">
        <w:rPr>
          <w:b/>
          <w:bCs/>
        </w:rPr>
        <w:t>Abort</w:t>
      </w:r>
      <w:r w:rsidRPr="00026DE9">
        <w:t>, with mandatory MCP audit.</w:t>
      </w:r>
      <w:r w:rsidRPr="00026DE9">
        <w:br/>
        <w:t xml:space="preserve">→ Agent artifact is </w:t>
      </w:r>
      <w:r w:rsidRPr="00026DE9">
        <w:rPr>
          <w:b/>
          <w:bCs/>
        </w:rPr>
        <w:t>not allowed to exist</w:t>
      </w:r>
      <w:r w:rsidRPr="00026DE9">
        <w:t xml:space="preserve"> even in partially compiled form.</w:t>
      </w:r>
    </w:p>
    <w:p w14:paraId="19755F84" w14:textId="77777777" w:rsidR="0001357E" w:rsidRPr="00026DE9" w:rsidRDefault="0001357E" w:rsidP="009738F8">
      <w:pPr>
        <w:spacing w:before="100" w:beforeAutospacing="1" w:after="100" w:afterAutospacing="1"/>
      </w:pPr>
    </w:p>
    <w:p w14:paraId="716DEBA2" w14:textId="77777777" w:rsidR="005D7492" w:rsidRPr="00026DE9" w:rsidRDefault="005D7492" w:rsidP="009738F8">
      <w:pPr>
        <w:spacing w:before="100" w:beforeAutospacing="1" w:after="100" w:afterAutospacing="1"/>
        <w:rPr>
          <w:b/>
          <w:bCs/>
        </w:rPr>
      </w:pPr>
      <w:r w:rsidRPr="00026DE9">
        <w:rPr>
          <w:b/>
          <w:bCs/>
        </w:rPr>
        <w:t>1.2.0.5.5 — Lifecycle &amp; Temporal Modeling Failure Modes (LTMI)</w:t>
      </w:r>
    </w:p>
    <w:p w14:paraId="20F5A0A9" w14:textId="77777777" w:rsidR="005D7492" w:rsidRPr="00026DE9" w:rsidRDefault="005D7492" w:rsidP="009738F8">
      <w:pPr>
        <w:spacing w:before="100" w:beforeAutospacing="1" w:after="100" w:afterAutospacing="1"/>
      </w:pPr>
      <w:r w:rsidRPr="00026DE9">
        <w:t>Lifecycle integration can fail if:</w:t>
      </w:r>
    </w:p>
    <w:p w14:paraId="0A214226" w14:textId="77777777" w:rsidR="005D7492" w:rsidRPr="00026DE9" w:rsidRDefault="005D7492" w:rsidP="009738F8">
      <w:pPr>
        <w:spacing w:before="100" w:beforeAutospacing="1" w:after="100" w:afterAutospacing="1"/>
        <w:rPr>
          <w:b/>
          <w:bCs/>
        </w:rPr>
      </w:pPr>
      <w:r w:rsidRPr="00026DE9">
        <w:rPr>
          <w:b/>
          <w:bCs/>
        </w:rPr>
        <w:t>1. Invalid Activation Triggers</w:t>
      </w:r>
    </w:p>
    <w:p w14:paraId="38F35B9C" w14:textId="77777777" w:rsidR="005D7492" w:rsidRPr="00026DE9" w:rsidRDefault="005D7492" w:rsidP="009738F8">
      <w:pPr>
        <w:spacing w:before="100" w:beforeAutospacing="1" w:after="100" w:afterAutospacing="1"/>
      </w:pPr>
      <w:r w:rsidRPr="00026DE9">
        <w:t>Triggers violate stability or governance requirements (e.g., “activate on external prompt X” without guards).</w:t>
      </w:r>
    </w:p>
    <w:p w14:paraId="6B0E452A" w14:textId="77777777" w:rsidR="005D7492" w:rsidRPr="00026DE9" w:rsidRDefault="005D7492" w:rsidP="009738F8">
      <w:pPr>
        <w:spacing w:before="100" w:beforeAutospacing="1" w:after="100" w:afterAutospacing="1"/>
        <w:rPr>
          <w:b/>
          <w:bCs/>
        </w:rPr>
      </w:pPr>
      <w:r w:rsidRPr="00026DE9">
        <w:rPr>
          <w:b/>
          <w:bCs/>
        </w:rPr>
        <w:t>2. Temporal Drift Conflicts</w:t>
      </w:r>
    </w:p>
    <w:p w14:paraId="1D803FC4" w14:textId="77777777" w:rsidR="005D7492" w:rsidRPr="00026DE9" w:rsidRDefault="005D7492" w:rsidP="009738F8">
      <w:pPr>
        <w:spacing w:before="100" w:beforeAutospacing="1" w:after="100" w:afterAutospacing="1"/>
      </w:pPr>
      <w:r w:rsidRPr="00026DE9">
        <w:t>Lifecycle models contradict MGL’s stability envelope.</w:t>
      </w:r>
    </w:p>
    <w:p w14:paraId="5C1AFE12" w14:textId="77777777" w:rsidR="005D7492" w:rsidRPr="00026DE9" w:rsidRDefault="005D7492" w:rsidP="009738F8">
      <w:pPr>
        <w:spacing w:before="100" w:beforeAutospacing="1" w:after="100" w:afterAutospacing="1"/>
        <w:rPr>
          <w:b/>
          <w:bCs/>
        </w:rPr>
      </w:pPr>
      <w:r w:rsidRPr="00026DE9">
        <w:rPr>
          <w:b/>
          <w:bCs/>
        </w:rPr>
        <w:t>3. Incompatible Expiration Rules</w:t>
      </w:r>
    </w:p>
    <w:p w14:paraId="1291D767" w14:textId="77777777" w:rsidR="005D7492" w:rsidRPr="00026DE9" w:rsidRDefault="005D7492" w:rsidP="009738F8">
      <w:pPr>
        <w:spacing w:before="100" w:beforeAutospacing="1" w:after="100" w:afterAutospacing="1"/>
      </w:pPr>
      <w:r w:rsidRPr="00026DE9">
        <w:t>Agent expiration cannot be reconciled with policy revision cycles.</w:t>
      </w:r>
    </w:p>
    <w:p w14:paraId="00013C40" w14:textId="77777777" w:rsidR="005D7492" w:rsidRPr="00026DE9" w:rsidRDefault="005D7492" w:rsidP="009738F8">
      <w:pPr>
        <w:spacing w:before="100" w:beforeAutospacing="1" w:after="100" w:afterAutospacing="1"/>
        <w:rPr>
          <w:b/>
          <w:bCs/>
        </w:rPr>
      </w:pPr>
      <w:r w:rsidRPr="00026DE9">
        <w:rPr>
          <w:b/>
          <w:bCs/>
        </w:rPr>
        <w:t>4. Supervisory Cadence Mismatch</w:t>
      </w:r>
    </w:p>
    <w:p w14:paraId="4A710EB5" w14:textId="77777777" w:rsidR="005D7492" w:rsidRPr="00026DE9" w:rsidRDefault="005D7492" w:rsidP="009738F8">
      <w:pPr>
        <w:spacing w:before="100" w:beforeAutospacing="1" w:after="100" w:afterAutospacing="1"/>
      </w:pPr>
      <w:r w:rsidRPr="00026DE9">
        <w:t>The agent requires supervision that MCP cannot provide within defined intervals.</w:t>
      </w:r>
    </w:p>
    <w:p w14:paraId="6E4E1D14" w14:textId="77777777" w:rsidR="005D7492" w:rsidRPr="00026DE9" w:rsidRDefault="005D7492" w:rsidP="009738F8">
      <w:pPr>
        <w:spacing w:before="100" w:beforeAutospacing="1" w:after="100" w:afterAutospacing="1"/>
        <w:rPr>
          <w:b/>
          <w:bCs/>
        </w:rPr>
      </w:pPr>
      <w:r w:rsidRPr="00026DE9">
        <w:rPr>
          <w:b/>
          <w:bCs/>
        </w:rPr>
        <w:t>5. Inter-Lifecycle Conflict</w:t>
      </w:r>
    </w:p>
    <w:p w14:paraId="45BE8279" w14:textId="77777777" w:rsidR="005D7492" w:rsidRPr="00026DE9" w:rsidRDefault="005D7492" w:rsidP="009738F8">
      <w:pPr>
        <w:spacing w:before="100" w:beforeAutospacing="1" w:after="100" w:afterAutospacing="1"/>
      </w:pPr>
      <w:r w:rsidRPr="00026DE9">
        <w:t>When multiple lifecycle modes collide (e.g., both periodic and event-driven expirations simultaneously).</w:t>
      </w:r>
    </w:p>
    <w:p w14:paraId="38A03FB0" w14:textId="77777777" w:rsidR="005D7492" w:rsidRDefault="005D7492" w:rsidP="009738F8">
      <w:pPr>
        <w:spacing w:before="100" w:beforeAutospacing="1" w:after="100" w:afterAutospacing="1"/>
      </w:pPr>
      <w:r w:rsidRPr="00026DE9">
        <w:rPr>
          <w:b/>
          <w:bCs/>
        </w:rPr>
        <w:t>Resulting Action</w:t>
      </w:r>
      <w:r w:rsidRPr="00026DE9">
        <w:br/>
        <w:t xml:space="preserve">→ </w:t>
      </w:r>
      <w:r w:rsidRPr="00026DE9">
        <w:rPr>
          <w:b/>
          <w:bCs/>
        </w:rPr>
        <w:t>Abort</w:t>
      </w:r>
      <w:r w:rsidRPr="00026DE9">
        <w:t>, with LTMI error profile produced.</w:t>
      </w:r>
      <w:r w:rsidRPr="00026DE9">
        <w:br/>
        <w:t xml:space="preserve">→ Stability and governance </w:t>
      </w:r>
      <w:proofErr w:type="gramStart"/>
      <w:r w:rsidRPr="00026DE9">
        <w:t>layers</w:t>
      </w:r>
      <w:proofErr w:type="gramEnd"/>
      <w:r w:rsidRPr="00026DE9">
        <w:t xml:space="preserve"> receive a temporal incompatibility report.</w:t>
      </w:r>
    </w:p>
    <w:p w14:paraId="4F50DE4B" w14:textId="77777777" w:rsidR="0001357E" w:rsidRPr="00026DE9" w:rsidRDefault="0001357E" w:rsidP="009738F8">
      <w:pPr>
        <w:spacing w:before="100" w:beforeAutospacing="1" w:after="100" w:afterAutospacing="1"/>
      </w:pPr>
    </w:p>
    <w:p w14:paraId="0ED8FF9E" w14:textId="77777777" w:rsidR="005D7492" w:rsidRPr="00026DE9" w:rsidRDefault="005D7492" w:rsidP="009738F8">
      <w:pPr>
        <w:spacing w:before="100" w:beforeAutospacing="1" w:after="100" w:afterAutospacing="1"/>
        <w:rPr>
          <w:b/>
          <w:bCs/>
        </w:rPr>
      </w:pPr>
      <w:r w:rsidRPr="00026DE9">
        <w:rPr>
          <w:b/>
          <w:bCs/>
        </w:rPr>
        <w:t>1.2.0.5.6 — Compilation &amp; Finalization Failure Modes (CAAF)</w:t>
      </w:r>
    </w:p>
    <w:p w14:paraId="35D3036D" w14:textId="77777777" w:rsidR="005D7492" w:rsidRPr="00026DE9" w:rsidRDefault="005D7492" w:rsidP="009738F8">
      <w:pPr>
        <w:spacing w:before="100" w:beforeAutospacing="1" w:after="100" w:afterAutospacing="1"/>
      </w:pPr>
      <w:r w:rsidRPr="00026DE9">
        <w:t xml:space="preserve">CAAF failures represent </w:t>
      </w:r>
      <w:r w:rsidRPr="00026DE9">
        <w:rPr>
          <w:b/>
          <w:bCs/>
        </w:rPr>
        <w:t>terminal errors</w:t>
      </w:r>
      <w:r w:rsidRPr="00026DE9">
        <w:t xml:space="preserve"> where the Builder Layer refuses to produce an agent.</w:t>
      </w:r>
    </w:p>
    <w:p w14:paraId="7B373AD2" w14:textId="77777777" w:rsidR="005D7492" w:rsidRPr="00026DE9" w:rsidRDefault="005D7492" w:rsidP="009738F8">
      <w:pPr>
        <w:spacing w:before="100" w:beforeAutospacing="1" w:after="100" w:afterAutospacing="1"/>
        <w:rPr>
          <w:b/>
          <w:bCs/>
        </w:rPr>
      </w:pPr>
      <w:r w:rsidRPr="00026DE9">
        <w:rPr>
          <w:b/>
          <w:bCs/>
        </w:rPr>
        <w:t>1. Constraint Graph Non-Solvability</w:t>
      </w:r>
    </w:p>
    <w:p w14:paraId="10D87C68" w14:textId="77777777" w:rsidR="005D7492" w:rsidRPr="00026DE9" w:rsidRDefault="005D7492" w:rsidP="009738F8">
      <w:pPr>
        <w:spacing w:before="100" w:beforeAutospacing="1" w:after="100" w:afterAutospacing="1"/>
      </w:pPr>
      <w:r w:rsidRPr="00026DE9">
        <w:t>Governance, cognitive, and execution constraints cannot be resolved into a unified graph.</w:t>
      </w:r>
    </w:p>
    <w:p w14:paraId="5C296DD5" w14:textId="77777777" w:rsidR="005D7492" w:rsidRPr="00026DE9" w:rsidRDefault="005D7492" w:rsidP="009738F8">
      <w:pPr>
        <w:spacing w:before="100" w:beforeAutospacing="1" w:after="100" w:afterAutospacing="1"/>
        <w:rPr>
          <w:b/>
          <w:bCs/>
        </w:rPr>
      </w:pPr>
      <w:r w:rsidRPr="00026DE9">
        <w:rPr>
          <w:b/>
          <w:bCs/>
        </w:rPr>
        <w:t>2. Structural Contract Violations</w:t>
      </w:r>
    </w:p>
    <w:p w14:paraId="3C676C3B" w14:textId="77777777" w:rsidR="005D7492" w:rsidRPr="00026DE9" w:rsidRDefault="005D7492" w:rsidP="009738F8">
      <w:pPr>
        <w:spacing w:before="100" w:beforeAutospacing="1" w:after="100" w:afterAutospacing="1"/>
      </w:pPr>
      <w:r w:rsidRPr="00026DE9">
        <w:t>Agent fails to meet minimal required structure for supervised operation.</w:t>
      </w:r>
    </w:p>
    <w:p w14:paraId="66AFE3D4" w14:textId="77777777" w:rsidR="005D7492" w:rsidRPr="00026DE9" w:rsidRDefault="005D7492" w:rsidP="009738F8">
      <w:pPr>
        <w:spacing w:before="100" w:beforeAutospacing="1" w:after="100" w:afterAutospacing="1"/>
        <w:rPr>
          <w:b/>
          <w:bCs/>
        </w:rPr>
      </w:pPr>
      <w:r w:rsidRPr="00026DE9">
        <w:rPr>
          <w:b/>
          <w:bCs/>
        </w:rPr>
        <w:t>3. Lineage Integrity Failure</w:t>
      </w:r>
    </w:p>
    <w:p w14:paraId="04C43867" w14:textId="77777777" w:rsidR="005D7492" w:rsidRPr="00026DE9" w:rsidRDefault="005D7492" w:rsidP="009738F8">
      <w:pPr>
        <w:spacing w:before="100" w:beforeAutospacing="1" w:after="100" w:afterAutospacing="1"/>
      </w:pPr>
      <w:r w:rsidRPr="00026DE9">
        <w:t>Missing or unverifiable lineage elements (cryptographic signature mismatch, absent policy revision link).</w:t>
      </w:r>
    </w:p>
    <w:p w14:paraId="76B4689C" w14:textId="77777777" w:rsidR="005D7492" w:rsidRPr="00026DE9" w:rsidRDefault="005D7492" w:rsidP="009738F8">
      <w:pPr>
        <w:spacing w:before="100" w:beforeAutospacing="1" w:after="100" w:afterAutospacing="1"/>
        <w:rPr>
          <w:b/>
          <w:bCs/>
        </w:rPr>
      </w:pPr>
      <w:r w:rsidRPr="00026DE9">
        <w:rPr>
          <w:b/>
          <w:bCs/>
        </w:rPr>
        <w:t xml:space="preserve">4. Artifact </w:t>
      </w:r>
      <w:proofErr w:type="gramStart"/>
      <w:r w:rsidRPr="00026DE9">
        <w:rPr>
          <w:b/>
          <w:bCs/>
        </w:rPr>
        <w:t>Non-Determinism</w:t>
      </w:r>
      <w:proofErr w:type="gramEnd"/>
    </w:p>
    <w:p w14:paraId="021E146C" w14:textId="77777777" w:rsidR="005D7492" w:rsidRPr="00026DE9" w:rsidRDefault="005D7492" w:rsidP="009738F8">
      <w:pPr>
        <w:spacing w:before="100" w:beforeAutospacing="1" w:after="100" w:afterAutospacing="1"/>
      </w:pPr>
      <w:r w:rsidRPr="00026DE9">
        <w:t>Multiple compilations produce divergent governance footprints (violation of determinism invariants).</w:t>
      </w:r>
    </w:p>
    <w:p w14:paraId="57022E80" w14:textId="77777777" w:rsidR="005D7492" w:rsidRPr="00026DE9" w:rsidRDefault="005D7492" w:rsidP="009738F8">
      <w:pPr>
        <w:spacing w:before="100" w:beforeAutospacing="1" w:after="100" w:afterAutospacing="1"/>
        <w:rPr>
          <w:b/>
          <w:bCs/>
        </w:rPr>
      </w:pPr>
      <w:r w:rsidRPr="00026DE9">
        <w:rPr>
          <w:b/>
          <w:bCs/>
        </w:rPr>
        <w:t>5. Supervisory Interface Incompatibility</w:t>
      </w:r>
    </w:p>
    <w:p w14:paraId="09BED858" w14:textId="77777777" w:rsidR="005D7492" w:rsidRPr="00026DE9" w:rsidRDefault="005D7492" w:rsidP="009738F8">
      <w:pPr>
        <w:spacing w:before="100" w:beforeAutospacing="1" w:after="100" w:afterAutospacing="1"/>
      </w:pPr>
      <w:r w:rsidRPr="00026DE9">
        <w:t>Final artifact incompatible with MCP supervision model.</w:t>
      </w:r>
    </w:p>
    <w:p w14:paraId="797E6B67" w14:textId="77777777" w:rsidR="005D7492" w:rsidRDefault="005D7492" w:rsidP="009738F8">
      <w:pPr>
        <w:spacing w:before="100" w:beforeAutospacing="1" w:after="100" w:afterAutospacing="1"/>
      </w:pPr>
      <w:r w:rsidRPr="00026DE9">
        <w:rPr>
          <w:b/>
          <w:bCs/>
        </w:rPr>
        <w:t>Resulting Action</w:t>
      </w:r>
      <w:r w:rsidRPr="00026DE9">
        <w:br/>
        <w:t xml:space="preserve">→ </w:t>
      </w:r>
      <w:r w:rsidRPr="00026DE9">
        <w:rPr>
          <w:b/>
          <w:bCs/>
        </w:rPr>
        <w:t>Hard abort</w:t>
      </w:r>
      <w:r w:rsidRPr="00026DE9">
        <w:t>, full rollback, MCP escalation.</w:t>
      </w:r>
      <w:r w:rsidRPr="00026DE9">
        <w:br/>
        <w:t>→ No agent is output.</w:t>
      </w:r>
      <w:r w:rsidRPr="00026DE9">
        <w:br/>
        <w:t>→ GIL receives mandatory governance defect notification.</w:t>
      </w:r>
    </w:p>
    <w:p w14:paraId="2422D535" w14:textId="77777777" w:rsidR="0001357E" w:rsidRPr="00026DE9" w:rsidRDefault="0001357E" w:rsidP="009738F8">
      <w:pPr>
        <w:spacing w:before="100" w:beforeAutospacing="1" w:after="100" w:afterAutospacing="1"/>
      </w:pPr>
    </w:p>
    <w:p w14:paraId="38319E2B" w14:textId="77777777" w:rsidR="005D7492" w:rsidRPr="00026DE9" w:rsidRDefault="005D7492" w:rsidP="009738F8">
      <w:pPr>
        <w:spacing w:before="100" w:beforeAutospacing="1" w:after="100" w:afterAutospacing="1"/>
        <w:rPr>
          <w:b/>
          <w:bCs/>
        </w:rPr>
      </w:pPr>
      <w:r w:rsidRPr="00026DE9">
        <w:rPr>
          <w:b/>
          <w:bCs/>
        </w:rPr>
        <w:t>1.2.0.5.7 — Abort Protocols &amp; Rollback Semantics</w:t>
      </w:r>
    </w:p>
    <w:p w14:paraId="628DAFE3" w14:textId="77777777" w:rsidR="005D7492" w:rsidRPr="00026DE9" w:rsidRDefault="005D7492" w:rsidP="009738F8">
      <w:pPr>
        <w:spacing w:before="100" w:beforeAutospacing="1" w:after="100" w:afterAutospacing="1"/>
      </w:pPr>
      <w:r w:rsidRPr="00026DE9">
        <w:t>When a failure occurs:</w:t>
      </w:r>
    </w:p>
    <w:p w14:paraId="70A18741" w14:textId="77777777" w:rsidR="005D7492" w:rsidRPr="00026DE9" w:rsidRDefault="005D7492" w:rsidP="009738F8">
      <w:pPr>
        <w:spacing w:before="100" w:beforeAutospacing="1" w:after="100" w:afterAutospacing="1"/>
        <w:rPr>
          <w:b/>
          <w:bCs/>
        </w:rPr>
      </w:pPr>
      <w:r w:rsidRPr="00026DE9">
        <w:rPr>
          <w:b/>
          <w:bCs/>
        </w:rPr>
        <w:t>1. All intermediate artifacts are destroyed</w:t>
      </w:r>
    </w:p>
    <w:p w14:paraId="7FCEC91D" w14:textId="77777777" w:rsidR="005D7492" w:rsidRPr="00026DE9" w:rsidRDefault="005D7492" w:rsidP="00524384">
      <w:pPr>
        <w:numPr>
          <w:ilvl w:val="0"/>
          <w:numId w:val="1050"/>
        </w:numPr>
        <w:spacing w:before="100" w:beforeAutospacing="1" w:after="100" w:afterAutospacing="1"/>
      </w:pPr>
      <w:r w:rsidRPr="00026DE9">
        <w:t>schema-parsed structures</w:t>
      </w:r>
    </w:p>
    <w:p w14:paraId="3B064B28" w14:textId="77777777" w:rsidR="005D7492" w:rsidRPr="00026DE9" w:rsidRDefault="005D7492" w:rsidP="00524384">
      <w:pPr>
        <w:numPr>
          <w:ilvl w:val="0"/>
          <w:numId w:val="1050"/>
        </w:numPr>
        <w:spacing w:before="100" w:beforeAutospacing="1" w:after="100" w:afterAutospacing="1"/>
      </w:pPr>
      <w:r w:rsidRPr="00026DE9">
        <w:t>intermediate constraint graphs</w:t>
      </w:r>
    </w:p>
    <w:p w14:paraId="7B7E0D7A" w14:textId="77777777" w:rsidR="005D7492" w:rsidRPr="00026DE9" w:rsidRDefault="005D7492" w:rsidP="00524384">
      <w:pPr>
        <w:numPr>
          <w:ilvl w:val="0"/>
          <w:numId w:val="1050"/>
        </w:numPr>
        <w:spacing w:before="100" w:beforeAutospacing="1" w:after="100" w:afterAutospacing="1"/>
      </w:pPr>
      <w:r w:rsidRPr="00026DE9">
        <w:t>unfinalized agent states</w:t>
      </w:r>
    </w:p>
    <w:p w14:paraId="2DD7FA42" w14:textId="77777777" w:rsidR="005D7492" w:rsidRPr="00026DE9" w:rsidRDefault="005D7492" w:rsidP="00524384">
      <w:pPr>
        <w:numPr>
          <w:ilvl w:val="0"/>
          <w:numId w:val="1050"/>
        </w:numPr>
        <w:spacing w:before="100" w:beforeAutospacing="1" w:after="100" w:afterAutospacing="1"/>
      </w:pPr>
      <w:r w:rsidRPr="00026DE9">
        <w:t>partial lineage records</w:t>
      </w:r>
    </w:p>
    <w:p w14:paraId="51A8700C" w14:textId="77777777" w:rsidR="005D7492" w:rsidRPr="00026DE9" w:rsidRDefault="005D7492" w:rsidP="009738F8">
      <w:pPr>
        <w:spacing w:before="100" w:beforeAutospacing="1" w:after="100" w:afterAutospacing="1"/>
      </w:pPr>
      <w:r w:rsidRPr="00026DE9">
        <w:t>Nothing persists beyond the abort boundary.</w:t>
      </w:r>
    </w:p>
    <w:p w14:paraId="45DF4D6F" w14:textId="77777777" w:rsidR="005D7492" w:rsidRPr="00026DE9" w:rsidRDefault="005D7492" w:rsidP="009738F8">
      <w:pPr>
        <w:spacing w:before="100" w:beforeAutospacing="1" w:after="100" w:afterAutospacing="1"/>
        <w:rPr>
          <w:b/>
          <w:bCs/>
        </w:rPr>
      </w:pPr>
      <w:r w:rsidRPr="00026DE9">
        <w:rPr>
          <w:b/>
          <w:bCs/>
        </w:rPr>
        <w:t>2. MCP initiates rollback</w:t>
      </w:r>
    </w:p>
    <w:p w14:paraId="22AA6355" w14:textId="77777777" w:rsidR="005D7492" w:rsidRPr="00026DE9" w:rsidRDefault="005D7492" w:rsidP="009738F8">
      <w:pPr>
        <w:spacing w:before="100" w:beforeAutospacing="1" w:after="100" w:afterAutospacing="1"/>
      </w:pPr>
      <w:r w:rsidRPr="00026DE9">
        <w:t>The MCP executes:</w:t>
      </w:r>
    </w:p>
    <w:p w14:paraId="7DB17CB5" w14:textId="77777777" w:rsidR="005D7492" w:rsidRPr="00026DE9" w:rsidRDefault="005D7492" w:rsidP="00524384">
      <w:pPr>
        <w:numPr>
          <w:ilvl w:val="0"/>
          <w:numId w:val="1051"/>
        </w:numPr>
        <w:spacing w:before="100" w:beforeAutospacing="1" w:after="100" w:afterAutospacing="1"/>
      </w:pPr>
      <w:r w:rsidRPr="00026DE9">
        <w:t>controlled shutdown</w:t>
      </w:r>
    </w:p>
    <w:p w14:paraId="1D0A1AE0" w14:textId="77777777" w:rsidR="005D7492" w:rsidRPr="00026DE9" w:rsidRDefault="005D7492" w:rsidP="00524384">
      <w:pPr>
        <w:numPr>
          <w:ilvl w:val="0"/>
          <w:numId w:val="1051"/>
        </w:numPr>
        <w:spacing w:before="100" w:beforeAutospacing="1" w:after="100" w:afterAutospacing="1"/>
      </w:pPr>
      <w:r w:rsidRPr="00026DE9">
        <w:t>observability flush</w:t>
      </w:r>
    </w:p>
    <w:p w14:paraId="27B5C53D" w14:textId="77777777" w:rsidR="005D7492" w:rsidRPr="00026DE9" w:rsidRDefault="005D7492" w:rsidP="00524384">
      <w:pPr>
        <w:numPr>
          <w:ilvl w:val="0"/>
          <w:numId w:val="1051"/>
        </w:numPr>
        <w:spacing w:before="100" w:beforeAutospacing="1" w:after="100" w:afterAutospacing="1"/>
      </w:pPr>
      <w:r w:rsidRPr="00026DE9">
        <w:t>constraint deallocation</w:t>
      </w:r>
    </w:p>
    <w:p w14:paraId="035C820A" w14:textId="77777777" w:rsidR="005D7492" w:rsidRPr="00026DE9" w:rsidRDefault="005D7492" w:rsidP="00524384">
      <w:pPr>
        <w:numPr>
          <w:ilvl w:val="0"/>
          <w:numId w:val="1051"/>
        </w:numPr>
        <w:spacing w:before="100" w:beforeAutospacing="1" w:after="100" w:afterAutospacing="1"/>
      </w:pPr>
      <w:r w:rsidRPr="00026DE9">
        <w:t>cache invalidation</w:t>
      </w:r>
    </w:p>
    <w:p w14:paraId="0EF57B0C" w14:textId="77777777" w:rsidR="005D7492" w:rsidRPr="00026DE9" w:rsidRDefault="005D7492" w:rsidP="00524384">
      <w:pPr>
        <w:numPr>
          <w:ilvl w:val="0"/>
          <w:numId w:val="1051"/>
        </w:numPr>
        <w:spacing w:before="100" w:beforeAutospacing="1" w:after="100" w:afterAutospacing="1"/>
      </w:pPr>
      <w:r w:rsidRPr="00026DE9">
        <w:t>cognitive graph disposal</w:t>
      </w:r>
    </w:p>
    <w:p w14:paraId="7A7E44C9" w14:textId="77777777" w:rsidR="005D7492" w:rsidRPr="00026DE9" w:rsidRDefault="005D7492" w:rsidP="009738F8">
      <w:pPr>
        <w:spacing w:before="100" w:beforeAutospacing="1" w:after="100" w:afterAutospacing="1"/>
        <w:rPr>
          <w:b/>
          <w:bCs/>
        </w:rPr>
      </w:pPr>
      <w:r w:rsidRPr="00026DE9">
        <w:rPr>
          <w:b/>
          <w:bCs/>
        </w:rPr>
        <w:t>3. Supervisory Layers Receive Reports</w:t>
      </w:r>
    </w:p>
    <w:p w14:paraId="5921D385" w14:textId="77777777" w:rsidR="005D7492" w:rsidRPr="00026DE9" w:rsidRDefault="005D7492" w:rsidP="00524384">
      <w:pPr>
        <w:numPr>
          <w:ilvl w:val="0"/>
          <w:numId w:val="1052"/>
        </w:numPr>
        <w:spacing w:before="100" w:beforeAutospacing="1" w:after="100" w:afterAutospacing="1"/>
      </w:pPr>
      <w:r w:rsidRPr="00026DE9">
        <w:t>GIL: policy/constraint failure</w:t>
      </w:r>
    </w:p>
    <w:p w14:paraId="01BC82F1" w14:textId="77777777" w:rsidR="005D7492" w:rsidRPr="00026DE9" w:rsidRDefault="005D7492" w:rsidP="00524384">
      <w:pPr>
        <w:numPr>
          <w:ilvl w:val="0"/>
          <w:numId w:val="1052"/>
        </w:numPr>
        <w:spacing w:before="100" w:beforeAutospacing="1" w:after="100" w:afterAutospacing="1"/>
      </w:pPr>
      <w:r w:rsidRPr="00026DE9">
        <w:t>CGL: resource misalignment</w:t>
      </w:r>
    </w:p>
    <w:p w14:paraId="37F80110" w14:textId="77777777" w:rsidR="005D7492" w:rsidRPr="00026DE9" w:rsidRDefault="005D7492" w:rsidP="00524384">
      <w:pPr>
        <w:numPr>
          <w:ilvl w:val="0"/>
          <w:numId w:val="1052"/>
        </w:numPr>
        <w:spacing w:before="100" w:beforeAutospacing="1" w:after="100" w:afterAutospacing="1"/>
      </w:pPr>
      <w:r w:rsidRPr="00026DE9">
        <w:t>MGL: stability envelope conflicts</w:t>
      </w:r>
    </w:p>
    <w:p w14:paraId="404D8E6B" w14:textId="77777777" w:rsidR="005D7492" w:rsidRPr="00026DE9" w:rsidRDefault="005D7492" w:rsidP="00524384">
      <w:pPr>
        <w:numPr>
          <w:ilvl w:val="0"/>
          <w:numId w:val="1052"/>
        </w:numPr>
        <w:spacing w:before="100" w:beforeAutospacing="1" w:after="100" w:afterAutospacing="1"/>
      </w:pPr>
      <w:r w:rsidRPr="00026DE9">
        <w:t>MCP: structural/system mismatch</w:t>
      </w:r>
    </w:p>
    <w:p w14:paraId="7A5D73E9" w14:textId="77777777" w:rsidR="005D7492" w:rsidRPr="00026DE9" w:rsidRDefault="005D7492" w:rsidP="009738F8">
      <w:pPr>
        <w:spacing w:before="100" w:beforeAutospacing="1" w:after="100" w:afterAutospacing="1"/>
        <w:rPr>
          <w:b/>
          <w:bCs/>
        </w:rPr>
      </w:pPr>
      <w:r w:rsidRPr="00026DE9">
        <w:rPr>
          <w:b/>
          <w:bCs/>
        </w:rPr>
        <w:t>4. No agent UUID is allocated</w:t>
      </w:r>
    </w:p>
    <w:p w14:paraId="6E34B810" w14:textId="77777777" w:rsidR="005D7492" w:rsidRPr="00026DE9" w:rsidRDefault="005D7492" w:rsidP="009738F8">
      <w:pPr>
        <w:spacing w:before="100" w:beforeAutospacing="1" w:after="100" w:afterAutospacing="1"/>
      </w:pPr>
      <w:r w:rsidRPr="00026DE9">
        <w:t>Abort ensures the system never contains “dead agents,” “shadow agents,” or partially constructed entities.</w:t>
      </w:r>
    </w:p>
    <w:p w14:paraId="778638EB" w14:textId="77777777" w:rsidR="005D7492" w:rsidRPr="00026DE9" w:rsidRDefault="005D7492" w:rsidP="009738F8">
      <w:pPr>
        <w:spacing w:before="100" w:beforeAutospacing="1" w:after="100" w:afterAutospacing="1"/>
        <w:rPr>
          <w:b/>
          <w:bCs/>
        </w:rPr>
      </w:pPr>
      <w:r w:rsidRPr="00026DE9">
        <w:rPr>
          <w:b/>
          <w:bCs/>
        </w:rPr>
        <w:t>5. The abort event becomes part of governance telemetry</w:t>
      </w:r>
    </w:p>
    <w:p w14:paraId="734279FE" w14:textId="77777777" w:rsidR="005D7492" w:rsidRPr="00026DE9" w:rsidRDefault="005D7492" w:rsidP="009738F8">
      <w:pPr>
        <w:spacing w:before="100" w:beforeAutospacing="1" w:after="100" w:afterAutospacing="1"/>
      </w:pPr>
      <w:r w:rsidRPr="00026DE9">
        <w:t>This enhances:</w:t>
      </w:r>
    </w:p>
    <w:p w14:paraId="584EF165" w14:textId="77777777" w:rsidR="005D7492" w:rsidRPr="00026DE9" w:rsidRDefault="005D7492" w:rsidP="00524384">
      <w:pPr>
        <w:numPr>
          <w:ilvl w:val="0"/>
          <w:numId w:val="1053"/>
        </w:numPr>
        <w:spacing w:before="100" w:beforeAutospacing="1" w:after="100" w:afterAutospacing="1"/>
      </w:pPr>
      <w:r w:rsidRPr="00026DE9">
        <w:t>compliance monitoring</w:t>
      </w:r>
    </w:p>
    <w:p w14:paraId="678F8DB9" w14:textId="77777777" w:rsidR="005D7492" w:rsidRPr="00026DE9" w:rsidRDefault="005D7492" w:rsidP="00524384">
      <w:pPr>
        <w:numPr>
          <w:ilvl w:val="0"/>
          <w:numId w:val="1053"/>
        </w:numPr>
        <w:spacing w:before="100" w:beforeAutospacing="1" w:after="100" w:afterAutospacing="1"/>
      </w:pPr>
      <w:r w:rsidRPr="00026DE9">
        <w:t>audit defensibility</w:t>
      </w:r>
    </w:p>
    <w:p w14:paraId="093CF0D7" w14:textId="77777777" w:rsidR="005D7492" w:rsidRPr="00026DE9" w:rsidRDefault="005D7492" w:rsidP="00524384">
      <w:pPr>
        <w:numPr>
          <w:ilvl w:val="0"/>
          <w:numId w:val="1053"/>
        </w:numPr>
        <w:spacing w:before="100" w:beforeAutospacing="1" w:after="100" w:afterAutospacing="1"/>
      </w:pPr>
      <w:r w:rsidRPr="00026DE9">
        <w:t>anomaly detection</w:t>
      </w:r>
    </w:p>
    <w:p w14:paraId="01F01A89" w14:textId="77777777" w:rsidR="005D7492" w:rsidRPr="00026DE9" w:rsidRDefault="005D7492" w:rsidP="00524384">
      <w:pPr>
        <w:numPr>
          <w:ilvl w:val="0"/>
          <w:numId w:val="1053"/>
        </w:numPr>
        <w:spacing w:before="100" w:beforeAutospacing="1" w:after="100" w:afterAutospacing="1"/>
      </w:pPr>
      <w:r w:rsidRPr="00026DE9">
        <w:t>policy refinement</w:t>
      </w:r>
    </w:p>
    <w:p w14:paraId="7336B69C" w14:textId="77777777" w:rsidR="005D7492" w:rsidRDefault="005D7492" w:rsidP="00524384">
      <w:pPr>
        <w:numPr>
          <w:ilvl w:val="0"/>
          <w:numId w:val="1053"/>
        </w:numPr>
        <w:spacing w:before="100" w:beforeAutospacing="1" w:after="100" w:afterAutospacing="1"/>
      </w:pPr>
      <w:r w:rsidRPr="00026DE9">
        <w:t>future schema correction</w:t>
      </w:r>
    </w:p>
    <w:p w14:paraId="06694847" w14:textId="77777777" w:rsidR="0001357E" w:rsidRPr="00026DE9" w:rsidRDefault="0001357E" w:rsidP="00524384">
      <w:pPr>
        <w:numPr>
          <w:ilvl w:val="0"/>
          <w:numId w:val="1053"/>
        </w:numPr>
        <w:spacing w:before="100" w:beforeAutospacing="1" w:after="100" w:afterAutospacing="1"/>
      </w:pPr>
    </w:p>
    <w:p w14:paraId="7F0CE1AC" w14:textId="77777777" w:rsidR="005D7492" w:rsidRPr="00026DE9" w:rsidRDefault="005D7492" w:rsidP="009738F8">
      <w:pPr>
        <w:spacing w:before="100" w:beforeAutospacing="1" w:after="100" w:afterAutospacing="1"/>
        <w:rPr>
          <w:b/>
          <w:bCs/>
        </w:rPr>
      </w:pPr>
      <w:r w:rsidRPr="00026DE9">
        <w:rPr>
          <w:b/>
          <w:bCs/>
        </w:rPr>
        <w:t>1.2.0.5.8 — Safety, Compliance, and Governance Implications of Abort Logic</w:t>
      </w:r>
    </w:p>
    <w:p w14:paraId="2C3A777A" w14:textId="77777777" w:rsidR="005D7492" w:rsidRPr="00026DE9" w:rsidRDefault="005D7492" w:rsidP="009738F8">
      <w:pPr>
        <w:spacing w:before="100" w:beforeAutospacing="1" w:after="100" w:afterAutospacing="1"/>
      </w:pPr>
      <w:r w:rsidRPr="00026DE9">
        <w:t>Abort logic prevents:</w:t>
      </w:r>
    </w:p>
    <w:p w14:paraId="5A063DB0" w14:textId="77777777" w:rsidR="005D7492" w:rsidRPr="00026DE9" w:rsidRDefault="005D7492" w:rsidP="00524384">
      <w:pPr>
        <w:numPr>
          <w:ilvl w:val="0"/>
          <w:numId w:val="1054"/>
        </w:numPr>
        <w:spacing w:before="100" w:beforeAutospacing="1" w:after="100" w:afterAutospacing="1"/>
      </w:pPr>
      <w:r w:rsidRPr="00026DE9">
        <w:t>governance drift</w:t>
      </w:r>
    </w:p>
    <w:p w14:paraId="3C7975E2" w14:textId="77777777" w:rsidR="005D7492" w:rsidRPr="00026DE9" w:rsidRDefault="005D7492" w:rsidP="00524384">
      <w:pPr>
        <w:numPr>
          <w:ilvl w:val="0"/>
          <w:numId w:val="1054"/>
        </w:numPr>
        <w:spacing w:before="100" w:beforeAutospacing="1" w:after="100" w:afterAutospacing="1"/>
      </w:pPr>
      <w:r w:rsidRPr="00026DE9">
        <w:t>policy misalignment</w:t>
      </w:r>
    </w:p>
    <w:p w14:paraId="1AAC3CFD" w14:textId="77777777" w:rsidR="005D7492" w:rsidRPr="00026DE9" w:rsidRDefault="005D7492" w:rsidP="00524384">
      <w:pPr>
        <w:numPr>
          <w:ilvl w:val="0"/>
          <w:numId w:val="1054"/>
        </w:numPr>
        <w:spacing w:before="100" w:beforeAutospacing="1" w:after="100" w:afterAutospacing="1"/>
      </w:pPr>
      <w:r w:rsidRPr="00026DE9">
        <w:t>unsafe agents</w:t>
      </w:r>
    </w:p>
    <w:p w14:paraId="5CAC803D" w14:textId="77777777" w:rsidR="005D7492" w:rsidRPr="00026DE9" w:rsidRDefault="005D7492" w:rsidP="00524384">
      <w:pPr>
        <w:numPr>
          <w:ilvl w:val="0"/>
          <w:numId w:val="1054"/>
        </w:numPr>
        <w:spacing w:before="100" w:beforeAutospacing="1" w:after="100" w:afterAutospacing="1"/>
      </w:pPr>
      <w:r w:rsidRPr="00026DE9">
        <w:t>non-compliant capabilities</w:t>
      </w:r>
    </w:p>
    <w:p w14:paraId="60C08531" w14:textId="77777777" w:rsidR="005D7492" w:rsidRPr="00026DE9" w:rsidRDefault="005D7492" w:rsidP="00524384">
      <w:pPr>
        <w:numPr>
          <w:ilvl w:val="0"/>
          <w:numId w:val="1054"/>
        </w:numPr>
        <w:spacing w:before="100" w:beforeAutospacing="1" w:after="100" w:afterAutospacing="1"/>
      </w:pPr>
      <w:r w:rsidRPr="00026DE9">
        <w:t>execution overreach</w:t>
      </w:r>
    </w:p>
    <w:p w14:paraId="54C28B41" w14:textId="77777777" w:rsidR="005D7492" w:rsidRPr="00026DE9" w:rsidRDefault="005D7492" w:rsidP="00524384">
      <w:pPr>
        <w:numPr>
          <w:ilvl w:val="0"/>
          <w:numId w:val="1054"/>
        </w:numPr>
        <w:spacing w:before="100" w:beforeAutospacing="1" w:after="100" w:afterAutospacing="1"/>
      </w:pPr>
      <w:r w:rsidRPr="00026DE9">
        <w:t>opaque reasoning</w:t>
      </w:r>
    </w:p>
    <w:p w14:paraId="46653061" w14:textId="77777777" w:rsidR="005D7492" w:rsidRPr="00026DE9" w:rsidRDefault="005D7492" w:rsidP="00524384">
      <w:pPr>
        <w:numPr>
          <w:ilvl w:val="0"/>
          <w:numId w:val="1054"/>
        </w:numPr>
        <w:spacing w:before="100" w:beforeAutospacing="1" w:after="100" w:afterAutospacing="1"/>
      </w:pPr>
      <w:r w:rsidRPr="00026DE9">
        <w:t>inconsistent agent populations</w:t>
      </w:r>
    </w:p>
    <w:p w14:paraId="32FDC511" w14:textId="77777777" w:rsidR="005D7492" w:rsidRPr="00026DE9" w:rsidRDefault="005D7492" w:rsidP="00524384">
      <w:pPr>
        <w:numPr>
          <w:ilvl w:val="0"/>
          <w:numId w:val="1054"/>
        </w:numPr>
        <w:spacing w:before="100" w:beforeAutospacing="1" w:after="100" w:afterAutospacing="1"/>
      </w:pPr>
      <w:r w:rsidRPr="00026DE9">
        <w:t>supervisory failures</w:t>
      </w:r>
    </w:p>
    <w:p w14:paraId="4C7DF01F" w14:textId="6C86034A" w:rsidR="005D7492" w:rsidRDefault="005D7492" w:rsidP="009738F8">
      <w:pPr>
        <w:spacing w:before="100" w:beforeAutospacing="1" w:after="100" w:afterAutospacing="1"/>
      </w:pPr>
      <w:r w:rsidRPr="00026DE9">
        <w:t xml:space="preserve">This is one of the strongest architectural differentiators between </w:t>
      </w:r>
      <w:r w:rsidR="0037734B">
        <w:t>cd\ai</w:t>
      </w:r>
      <w:r w:rsidRPr="00026DE9">
        <w:t xml:space="preserve"> and any existing agent framework.</w:t>
      </w:r>
    </w:p>
    <w:p w14:paraId="7EA6F97D" w14:textId="77777777" w:rsidR="009738F8" w:rsidRDefault="009738F8" w:rsidP="009738F8">
      <w:pPr>
        <w:spacing w:before="100" w:beforeAutospacing="1" w:after="100" w:afterAutospacing="1"/>
        <w:rPr>
          <w:b/>
          <w:bCs/>
        </w:rPr>
      </w:pPr>
    </w:p>
    <w:p w14:paraId="61E3B5B9" w14:textId="1868919D" w:rsidR="005D7492" w:rsidRPr="00026DE9" w:rsidRDefault="005D7492" w:rsidP="009738F8">
      <w:pPr>
        <w:spacing w:before="100" w:beforeAutospacing="1" w:after="100" w:afterAutospacing="1"/>
        <w:rPr>
          <w:b/>
          <w:bCs/>
        </w:rPr>
      </w:pPr>
      <w:r w:rsidRPr="00026DE9">
        <w:rPr>
          <w:b/>
          <w:bCs/>
        </w:rPr>
        <w:t>1.2.0.6 — Formal Compliance Role of the Builder Layer (EU AI Act, ISO/IEC 42001, NIST AI RMF)</w:t>
      </w:r>
    </w:p>
    <w:p w14:paraId="061B9317" w14:textId="77777777" w:rsidR="005D7492" w:rsidRPr="00026DE9" w:rsidRDefault="005D7492" w:rsidP="009738F8">
      <w:pPr>
        <w:spacing w:before="100" w:beforeAutospacing="1" w:after="100" w:afterAutospacing="1"/>
      </w:pPr>
      <w:r w:rsidRPr="00026DE9">
        <w:t xml:space="preserve">The Builder Layer is the centralized mechanism that translates </w:t>
      </w:r>
      <w:r w:rsidRPr="00026DE9">
        <w:rPr>
          <w:b/>
          <w:bCs/>
        </w:rPr>
        <w:t>regulatory governance requirements</w:t>
      </w:r>
      <w:r w:rsidRPr="00026DE9">
        <w:t xml:space="preserve"> into </w:t>
      </w:r>
      <w:r w:rsidRPr="00026DE9">
        <w:rPr>
          <w:b/>
          <w:bCs/>
        </w:rPr>
        <w:t>enforceable technical constraints</w:t>
      </w:r>
      <w:r w:rsidRPr="00026DE9">
        <w:t xml:space="preserve"> during agent creation. Its design ensures that every agent complies with:</w:t>
      </w:r>
    </w:p>
    <w:p w14:paraId="6AE68CAE" w14:textId="77777777" w:rsidR="005D7492" w:rsidRPr="00026DE9" w:rsidRDefault="005D7492" w:rsidP="00524384">
      <w:pPr>
        <w:numPr>
          <w:ilvl w:val="0"/>
          <w:numId w:val="1055"/>
        </w:numPr>
        <w:spacing w:before="100" w:beforeAutospacing="1" w:after="100" w:afterAutospacing="1"/>
      </w:pPr>
      <w:r w:rsidRPr="00026DE9">
        <w:t xml:space="preserve">the </w:t>
      </w:r>
      <w:r w:rsidRPr="00026DE9">
        <w:rPr>
          <w:b/>
          <w:bCs/>
        </w:rPr>
        <w:t>EU AI Act’s mandatory obligations for high-risk and GPAI systems</w:t>
      </w:r>
      <w:r w:rsidRPr="00026DE9">
        <w:t>,</w:t>
      </w:r>
    </w:p>
    <w:p w14:paraId="29AFD950" w14:textId="77777777" w:rsidR="005D7492" w:rsidRPr="00026DE9" w:rsidRDefault="005D7492" w:rsidP="00524384">
      <w:pPr>
        <w:numPr>
          <w:ilvl w:val="0"/>
          <w:numId w:val="1055"/>
        </w:numPr>
        <w:spacing w:before="100" w:beforeAutospacing="1" w:after="100" w:afterAutospacing="1"/>
      </w:pPr>
      <w:r w:rsidRPr="00026DE9">
        <w:rPr>
          <w:b/>
          <w:bCs/>
        </w:rPr>
        <w:t>ISO/IEC 42001: AI Management System requirements</w:t>
      </w:r>
      <w:r w:rsidRPr="00026DE9">
        <w:t>,</w:t>
      </w:r>
    </w:p>
    <w:p w14:paraId="5A308D54" w14:textId="77777777" w:rsidR="005D7492" w:rsidRPr="00026DE9" w:rsidRDefault="005D7492" w:rsidP="00524384">
      <w:pPr>
        <w:numPr>
          <w:ilvl w:val="0"/>
          <w:numId w:val="1055"/>
        </w:numPr>
        <w:spacing w:before="100" w:beforeAutospacing="1" w:after="100" w:afterAutospacing="1"/>
      </w:pPr>
      <w:r w:rsidRPr="00026DE9">
        <w:rPr>
          <w:b/>
          <w:bCs/>
        </w:rPr>
        <w:t>NIST AI Risk Management Framework (AI RMF) Core Functions</w:t>
      </w:r>
      <w:r w:rsidRPr="00026DE9">
        <w:t>,</w:t>
      </w:r>
    </w:p>
    <w:p w14:paraId="13AAC35C" w14:textId="77777777" w:rsidR="005D7492" w:rsidRPr="00026DE9" w:rsidRDefault="005D7492" w:rsidP="00524384">
      <w:pPr>
        <w:numPr>
          <w:ilvl w:val="0"/>
          <w:numId w:val="1055"/>
        </w:numPr>
        <w:spacing w:before="100" w:beforeAutospacing="1" w:after="100" w:afterAutospacing="1"/>
      </w:pPr>
      <w:r w:rsidRPr="00026DE9">
        <w:rPr>
          <w:b/>
          <w:bCs/>
        </w:rPr>
        <w:t>industry-specific regulations</w:t>
      </w:r>
      <w:r w:rsidRPr="00026DE9">
        <w:t xml:space="preserve"> (healthcare, finance, life sciences, privacy domains).</w:t>
      </w:r>
    </w:p>
    <w:p w14:paraId="19154CDB" w14:textId="097631EA" w:rsidR="005D7492" w:rsidRDefault="005D7492" w:rsidP="009738F8">
      <w:pPr>
        <w:spacing w:before="100" w:beforeAutospacing="1" w:after="100" w:afterAutospacing="1"/>
      </w:pPr>
      <w:r w:rsidRPr="00026DE9">
        <w:t xml:space="preserve">Unlike existing AI </w:t>
      </w:r>
      <w:proofErr w:type="gramStart"/>
      <w:r w:rsidRPr="00026DE9">
        <w:t>frameworks—</w:t>
      </w:r>
      <w:proofErr w:type="gramEnd"/>
      <w:r w:rsidRPr="00026DE9">
        <w:t xml:space="preserve">which treat compliance as a </w:t>
      </w:r>
      <w:r w:rsidRPr="00026DE9">
        <w:rPr>
          <w:b/>
          <w:bCs/>
        </w:rPr>
        <w:t xml:space="preserve">post-deployment </w:t>
      </w:r>
      <w:proofErr w:type="gramStart"/>
      <w:r w:rsidRPr="00026DE9">
        <w:rPr>
          <w:b/>
          <w:bCs/>
        </w:rPr>
        <w:t>activity</w:t>
      </w:r>
      <w:proofErr w:type="gramEnd"/>
      <w:r w:rsidR="005E3EF2">
        <w:t xml:space="preserve"> </w:t>
      </w:r>
      <w:r w:rsidRPr="00026DE9">
        <w:t xml:space="preserve">the Builder Layer shifts compliance into </w:t>
      </w:r>
      <w:r w:rsidRPr="00026DE9">
        <w:rPr>
          <w:b/>
          <w:bCs/>
        </w:rPr>
        <w:t>design-time structural embedding</w:t>
      </w:r>
      <w:r w:rsidRPr="00026DE9">
        <w:t xml:space="preserve">, guaranteeing that regulatory expectations become </w:t>
      </w:r>
      <w:r w:rsidRPr="00026DE9">
        <w:rPr>
          <w:b/>
          <w:bCs/>
        </w:rPr>
        <w:t>non-negotiable architectural properties</w:t>
      </w:r>
      <w:r w:rsidRPr="00026DE9">
        <w:t xml:space="preserve"> of every agent.</w:t>
      </w:r>
    </w:p>
    <w:p w14:paraId="4B68D7D6" w14:textId="77777777" w:rsidR="0001357E" w:rsidRPr="00026DE9" w:rsidRDefault="0001357E" w:rsidP="009738F8">
      <w:pPr>
        <w:spacing w:before="100" w:beforeAutospacing="1" w:after="100" w:afterAutospacing="1"/>
      </w:pPr>
    </w:p>
    <w:p w14:paraId="5F4358BC" w14:textId="77777777" w:rsidR="005D7492" w:rsidRPr="00026DE9" w:rsidRDefault="005D7492" w:rsidP="009738F8">
      <w:pPr>
        <w:spacing w:before="100" w:beforeAutospacing="1" w:after="100" w:afterAutospacing="1"/>
        <w:rPr>
          <w:b/>
          <w:bCs/>
        </w:rPr>
      </w:pPr>
      <w:r w:rsidRPr="00026DE9">
        <w:rPr>
          <w:b/>
          <w:bCs/>
        </w:rPr>
        <w:t>1.2.0.6.1 — Compliance as a Structural Feature of Agent Creation</w:t>
      </w:r>
    </w:p>
    <w:p w14:paraId="35B01C09" w14:textId="77777777" w:rsidR="005D7492" w:rsidRPr="00026DE9" w:rsidRDefault="005D7492" w:rsidP="009738F8">
      <w:pPr>
        <w:spacing w:before="100" w:beforeAutospacing="1" w:after="100" w:afterAutospacing="1"/>
      </w:pPr>
      <w:r w:rsidRPr="00026DE9">
        <w:t>The Builder Layer ensures that:</w:t>
      </w:r>
    </w:p>
    <w:p w14:paraId="403042C9" w14:textId="77777777" w:rsidR="005D7492" w:rsidRPr="00026DE9" w:rsidRDefault="005D7492" w:rsidP="00524384">
      <w:pPr>
        <w:numPr>
          <w:ilvl w:val="0"/>
          <w:numId w:val="1056"/>
        </w:numPr>
        <w:spacing w:before="100" w:beforeAutospacing="1" w:after="100" w:afterAutospacing="1"/>
      </w:pPr>
      <w:r w:rsidRPr="00026DE9">
        <w:t xml:space="preserve">compliance requirements are </w:t>
      </w:r>
      <w:r w:rsidRPr="00026DE9">
        <w:rPr>
          <w:b/>
          <w:bCs/>
        </w:rPr>
        <w:t>encoded directly into agent schemas</w:t>
      </w:r>
      <w:r w:rsidRPr="00026DE9">
        <w:t>,</w:t>
      </w:r>
    </w:p>
    <w:p w14:paraId="167EF7BB" w14:textId="77777777" w:rsidR="005D7492" w:rsidRPr="00026DE9" w:rsidRDefault="005D7492" w:rsidP="00524384">
      <w:pPr>
        <w:numPr>
          <w:ilvl w:val="0"/>
          <w:numId w:val="1056"/>
        </w:numPr>
        <w:spacing w:before="100" w:beforeAutospacing="1" w:after="100" w:afterAutospacing="1"/>
      </w:pPr>
      <w:r w:rsidRPr="00026DE9">
        <w:t xml:space="preserve">governance constraints are </w:t>
      </w:r>
      <w:r w:rsidRPr="00026DE9">
        <w:rPr>
          <w:b/>
          <w:bCs/>
        </w:rPr>
        <w:t>embedded before activation</w:t>
      </w:r>
      <w:r w:rsidRPr="00026DE9">
        <w:t>,</w:t>
      </w:r>
    </w:p>
    <w:p w14:paraId="1FF28B31" w14:textId="77777777" w:rsidR="005D7492" w:rsidRPr="00026DE9" w:rsidRDefault="005D7492" w:rsidP="00524384">
      <w:pPr>
        <w:numPr>
          <w:ilvl w:val="0"/>
          <w:numId w:val="1056"/>
        </w:numPr>
        <w:spacing w:before="100" w:beforeAutospacing="1" w:after="100" w:afterAutospacing="1"/>
      </w:pPr>
      <w:r w:rsidRPr="00026DE9">
        <w:t xml:space="preserve">oversight requirements are </w:t>
      </w:r>
      <w:r w:rsidRPr="00026DE9">
        <w:rPr>
          <w:b/>
          <w:bCs/>
        </w:rPr>
        <w:t>linked to MCP hooks</w:t>
      </w:r>
      <w:r w:rsidRPr="00026DE9">
        <w:t>,</w:t>
      </w:r>
    </w:p>
    <w:p w14:paraId="36D28A81" w14:textId="77777777" w:rsidR="005D7492" w:rsidRPr="00026DE9" w:rsidRDefault="005D7492" w:rsidP="00524384">
      <w:pPr>
        <w:numPr>
          <w:ilvl w:val="0"/>
          <w:numId w:val="1056"/>
        </w:numPr>
        <w:spacing w:before="100" w:beforeAutospacing="1" w:after="100" w:afterAutospacing="1"/>
      </w:pPr>
      <w:r w:rsidRPr="00026DE9">
        <w:t xml:space="preserve">risk mitigations become </w:t>
      </w:r>
      <w:r w:rsidRPr="00026DE9">
        <w:rPr>
          <w:b/>
          <w:bCs/>
        </w:rPr>
        <w:t>immutable agent properties</w:t>
      </w:r>
      <w:r w:rsidRPr="00026DE9">
        <w:t>,</w:t>
      </w:r>
    </w:p>
    <w:p w14:paraId="46183714" w14:textId="77777777" w:rsidR="005D7492" w:rsidRPr="00026DE9" w:rsidRDefault="005D7492" w:rsidP="00524384">
      <w:pPr>
        <w:numPr>
          <w:ilvl w:val="0"/>
          <w:numId w:val="1056"/>
        </w:numPr>
        <w:spacing w:before="100" w:beforeAutospacing="1" w:after="100" w:afterAutospacing="1"/>
      </w:pPr>
      <w:proofErr w:type="gramStart"/>
      <w:r w:rsidRPr="00026DE9">
        <w:t>lifecycle</w:t>
      </w:r>
      <w:proofErr w:type="gramEnd"/>
      <w:r w:rsidRPr="00026DE9">
        <w:t xml:space="preserve"> constraints align with governance revision cycles.</w:t>
      </w:r>
    </w:p>
    <w:p w14:paraId="2A05C74B" w14:textId="77777777" w:rsidR="005D7492" w:rsidRPr="00026DE9" w:rsidRDefault="005D7492" w:rsidP="009738F8">
      <w:pPr>
        <w:spacing w:before="100" w:beforeAutospacing="1" w:after="100" w:afterAutospacing="1"/>
      </w:pPr>
      <w:r w:rsidRPr="00026DE9">
        <w:t xml:space="preserve">This transforms regulatory compliance from a monitoring problem into </w:t>
      </w:r>
      <w:proofErr w:type="gramStart"/>
      <w:r w:rsidRPr="00026DE9">
        <w:t xml:space="preserve">a </w:t>
      </w:r>
      <w:r w:rsidRPr="00026DE9">
        <w:rPr>
          <w:b/>
          <w:bCs/>
        </w:rPr>
        <w:t>construction</w:t>
      </w:r>
      <w:proofErr w:type="gramEnd"/>
      <w:r w:rsidRPr="00026DE9">
        <w:rPr>
          <w:b/>
          <w:bCs/>
        </w:rPr>
        <w:t xml:space="preserve"> discipline</w:t>
      </w:r>
      <w:r w:rsidRPr="00026DE9">
        <w:t>.</w:t>
      </w:r>
    </w:p>
    <w:p w14:paraId="3ABB5799" w14:textId="10AD8E18" w:rsidR="005D7492" w:rsidRDefault="005D7492" w:rsidP="009738F8">
      <w:pPr>
        <w:spacing w:before="100" w:beforeAutospacing="1" w:after="100" w:afterAutospacing="1"/>
      </w:pPr>
      <w:r w:rsidRPr="00026DE9">
        <w:t>Enterprises cannot accidentally create a non-compliant agent;</w:t>
      </w:r>
      <w:r w:rsidR="005E3EF2">
        <w:t xml:space="preserve"> </w:t>
      </w:r>
      <w:r w:rsidRPr="00026DE9">
        <w:t xml:space="preserve">the Builder Layer will </w:t>
      </w:r>
      <w:r w:rsidRPr="00026DE9">
        <w:rPr>
          <w:b/>
          <w:bCs/>
        </w:rPr>
        <w:t>abort</w:t>
      </w:r>
      <w:r w:rsidRPr="00026DE9">
        <w:t xml:space="preserve"> before such an agent can exist.</w:t>
      </w:r>
    </w:p>
    <w:p w14:paraId="2BF4C1B2" w14:textId="77777777" w:rsidR="0001357E" w:rsidRPr="00026DE9" w:rsidRDefault="0001357E" w:rsidP="009738F8">
      <w:pPr>
        <w:spacing w:before="100" w:beforeAutospacing="1" w:after="100" w:afterAutospacing="1"/>
      </w:pPr>
    </w:p>
    <w:p w14:paraId="1846E575" w14:textId="77777777" w:rsidR="005D7492" w:rsidRPr="00026DE9" w:rsidRDefault="005D7492" w:rsidP="009738F8">
      <w:pPr>
        <w:spacing w:before="100" w:beforeAutospacing="1" w:after="100" w:afterAutospacing="1"/>
        <w:rPr>
          <w:b/>
          <w:bCs/>
        </w:rPr>
      </w:pPr>
      <w:r w:rsidRPr="00026DE9">
        <w:rPr>
          <w:b/>
          <w:bCs/>
        </w:rPr>
        <w:t>1.2.0.6.2 — EU AI Act Alignment</w:t>
      </w:r>
    </w:p>
    <w:p w14:paraId="72DD79A4" w14:textId="77777777" w:rsidR="005D7492" w:rsidRPr="00026DE9" w:rsidRDefault="005D7492" w:rsidP="009738F8">
      <w:pPr>
        <w:spacing w:before="100" w:beforeAutospacing="1" w:after="100" w:afterAutospacing="1"/>
      </w:pPr>
      <w:r w:rsidRPr="00026DE9">
        <w:t>The Builder Layer satisfies the EU AI Act across all relevant articles by embedding compliance at the structural level.</w:t>
      </w:r>
    </w:p>
    <w:p w14:paraId="35907500" w14:textId="77777777" w:rsidR="005D7492" w:rsidRPr="00026DE9" w:rsidRDefault="005D7492" w:rsidP="009738F8">
      <w:pPr>
        <w:spacing w:before="100" w:beforeAutospacing="1" w:after="100" w:afterAutospacing="1"/>
        <w:rPr>
          <w:b/>
          <w:bCs/>
        </w:rPr>
      </w:pPr>
      <w:r w:rsidRPr="00026DE9">
        <w:rPr>
          <w:b/>
          <w:bCs/>
        </w:rPr>
        <w:t>Article 9 — Risk Management System</w:t>
      </w:r>
    </w:p>
    <w:p w14:paraId="01E5548D" w14:textId="77777777" w:rsidR="005D7492" w:rsidRPr="00026DE9" w:rsidRDefault="005D7492" w:rsidP="009738F8">
      <w:pPr>
        <w:spacing w:before="100" w:beforeAutospacing="1" w:after="100" w:afterAutospacing="1"/>
      </w:pPr>
      <w:r w:rsidRPr="00026DE9">
        <w:t xml:space="preserve">The Act requires a </w:t>
      </w:r>
      <w:r w:rsidRPr="00026DE9">
        <w:rPr>
          <w:b/>
          <w:bCs/>
        </w:rPr>
        <w:t>continuous risk-management system</w:t>
      </w:r>
      <w:r w:rsidRPr="00026DE9">
        <w:t xml:space="preserve"> through the AI lifecycle.</w:t>
      </w:r>
      <w:r w:rsidRPr="00026DE9">
        <w:br/>
        <w:t>The Builder Layer enforces:</w:t>
      </w:r>
    </w:p>
    <w:p w14:paraId="55E946A4" w14:textId="77777777" w:rsidR="005D7492" w:rsidRPr="00026DE9" w:rsidRDefault="005D7492" w:rsidP="00524384">
      <w:pPr>
        <w:numPr>
          <w:ilvl w:val="0"/>
          <w:numId w:val="1057"/>
        </w:numPr>
        <w:spacing w:before="100" w:beforeAutospacing="1" w:after="100" w:afterAutospacing="1"/>
      </w:pPr>
      <w:r w:rsidRPr="00026DE9">
        <w:t>risk tier assignment in schemas</w:t>
      </w:r>
    </w:p>
    <w:p w14:paraId="7147DBDE" w14:textId="77777777" w:rsidR="005D7492" w:rsidRPr="00026DE9" w:rsidRDefault="005D7492" w:rsidP="00524384">
      <w:pPr>
        <w:numPr>
          <w:ilvl w:val="0"/>
          <w:numId w:val="1057"/>
        </w:numPr>
        <w:spacing w:before="100" w:beforeAutospacing="1" w:after="100" w:afterAutospacing="1"/>
      </w:pPr>
      <w:r w:rsidRPr="00026DE9">
        <w:t>risk-tier-linked execution ceilings</w:t>
      </w:r>
    </w:p>
    <w:p w14:paraId="6CCABFC4" w14:textId="77777777" w:rsidR="005D7492" w:rsidRPr="00026DE9" w:rsidRDefault="005D7492" w:rsidP="00524384">
      <w:pPr>
        <w:numPr>
          <w:ilvl w:val="0"/>
          <w:numId w:val="1057"/>
        </w:numPr>
        <w:spacing w:before="100" w:beforeAutospacing="1" w:after="100" w:afterAutospacing="1"/>
      </w:pPr>
      <w:r w:rsidRPr="00026DE9">
        <w:t>risk-tier-restricted cognitive capabilities</w:t>
      </w:r>
    </w:p>
    <w:p w14:paraId="392BC69A" w14:textId="77777777" w:rsidR="005D7492" w:rsidRPr="00026DE9" w:rsidRDefault="005D7492" w:rsidP="00524384">
      <w:pPr>
        <w:numPr>
          <w:ilvl w:val="0"/>
          <w:numId w:val="1057"/>
        </w:numPr>
        <w:spacing w:before="100" w:beforeAutospacing="1" w:after="100" w:afterAutospacing="1"/>
      </w:pPr>
      <w:r w:rsidRPr="00026DE9">
        <w:t>enforcement of mandatory safety envelopes</w:t>
      </w:r>
    </w:p>
    <w:p w14:paraId="5F6EDA49" w14:textId="77777777" w:rsidR="005D7492" w:rsidRPr="00026DE9" w:rsidRDefault="005D7492" w:rsidP="00524384">
      <w:pPr>
        <w:numPr>
          <w:ilvl w:val="0"/>
          <w:numId w:val="1057"/>
        </w:numPr>
        <w:spacing w:before="100" w:beforeAutospacing="1" w:after="100" w:afterAutospacing="1"/>
      </w:pPr>
      <w:r w:rsidRPr="00026DE9">
        <w:t>abort triggers for risk violations</w:t>
      </w:r>
    </w:p>
    <w:p w14:paraId="3AB90247" w14:textId="77777777" w:rsidR="005D7492" w:rsidRPr="00026DE9" w:rsidRDefault="005D7492" w:rsidP="009738F8">
      <w:pPr>
        <w:spacing w:before="100" w:beforeAutospacing="1" w:after="100" w:afterAutospacing="1"/>
      </w:pPr>
      <w:r w:rsidRPr="00026DE9">
        <w:t xml:space="preserve">Risk management becomes </w:t>
      </w:r>
      <w:r w:rsidRPr="00026DE9">
        <w:rPr>
          <w:b/>
          <w:bCs/>
        </w:rPr>
        <w:t>non-optional, enforced at construction</w:t>
      </w:r>
      <w:r w:rsidRPr="00026DE9">
        <w:t>.</w:t>
      </w:r>
    </w:p>
    <w:p w14:paraId="66993CE0" w14:textId="77777777" w:rsidR="005D7492" w:rsidRPr="00026DE9" w:rsidRDefault="005D7492" w:rsidP="009738F8">
      <w:pPr>
        <w:spacing w:before="100" w:beforeAutospacing="1" w:after="100" w:afterAutospacing="1"/>
        <w:rPr>
          <w:b/>
          <w:bCs/>
        </w:rPr>
      </w:pPr>
      <w:r w:rsidRPr="00026DE9">
        <w:rPr>
          <w:b/>
          <w:bCs/>
        </w:rPr>
        <w:t>Article 10 — Training Data Requirements</w:t>
      </w:r>
    </w:p>
    <w:p w14:paraId="1FC14A79" w14:textId="77777777" w:rsidR="005D7492" w:rsidRPr="00026DE9" w:rsidRDefault="005D7492" w:rsidP="009738F8">
      <w:pPr>
        <w:spacing w:before="100" w:beforeAutospacing="1" w:after="100" w:afterAutospacing="1"/>
      </w:pPr>
      <w:r w:rsidRPr="00026DE9">
        <w:t>While the Builder Layer does not govern training data, it governs:</w:t>
      </w:r>
    </w:p>
    <w:p w14:paraId="5552C96A" w14:textId="77777777" w:rsidR="005D7492" w:rsidRPr="00026DE9" w:rsidRDefault="005D7492" w:rsidP="00524384">
      <w:pPr>
        <w:numPr>
          <w:ilvl w:val="0"/>
          <w:numId w:val="1058"/>
        </w:numPr>
        <w:spacing w:before="100" w:beforeAutospacing="1" w:after="100" w:afterAutospacing="1"/>
      </w:pPr>
      <w:proofErr w:type="gramStart"/>
      <w:r w:rsidRPr="00026DE9">
        <w:t>what</w:t>
      </w:r>
      <w:proofErr w:type="gramEnd"/>
      <w:r w:rsidRPr="00026DE9">
        <w:t xml:space="preserve"> </w:t>
      </w:r>
      <w:proofErr w:type="gramStart"/>
      <w:r w:rsidRPr="00026DE9">
        <w:t>data</w:t>
      </w:r>
      <w:proofErr w:type="gramEnd"/>
      <w:r w:rsidRPr="00026DE9">
        <w:t xml:space="preserve"> the </w:t>
      </w:r>
      <w:proofErr w:type="gramStart"/>
      <w:r w:rsidRPr="00026DE9">
        <w:t>agent may</w:t>
      </w:r>
      <w:proofErr w:type="gramEnd"/>
      <w:r w:rsidRPr="00026DE9">
        <w:t xml:space="preserve"> access</w:t>
      </w:r>
    </w:p>
    <w:p w14:paraId="6405CFF5" w14:textId="77777777" w:rsidR="005D7492" w:rsidRPr="00026DE9" w:rsidRDefault="005D7492" w:rsidP="00524384">
      <w:pPr>
        <w:numPr>
          <w:ilvl w:val="0"/>
          <w:numId w:val="1058"/>
        </w:numPr>
        <w:spacing w:before="100" w:beforeAutospacing="1" w:after="100" w:afterAutospacing="1"/>
      </w:pPr>
      <w:r w:rsidRPr="00026DE9">
        <w:t>what inputs it may process</w:t>
      </w:r>
    </w:p>
    <w:p w14:paraId="4E07CBC9" w14:textId="77777777" w:rsidR="005D7492" w:rsidRPr="00026DE9" w:rsidRDefault="005D7492" w:rsidP="00524384">
      <w:pPr>
        <w:numPr>
          <w:ilvl w:val="0"/>
          <w:numId w:val="1058"/>
        </w:numPr>
        <w:spacing w:before="100" w:beforeAutospacing="1" w:after="100" w:afterAutospacing="1"/>
      </w:pPr>
      <w:r w:rsidRPr="00026DE9">
        <w:t>what outputs it may produce</w:t>
      </w:r>
    </w:p>
    <w:p w14:paraId="1C21B96F" w14:textId="77777777" w:rsidR="005D7492" w:rsidRPr="00026DE9" w:rsidRDefault="005D7492" w:rsidP="00524384">
      <w:pPr>
        <w:numPr>
          <w:ilvl w:val="0"/>
          <w:numId w:val="1058"/>
        </w:numPr>
        <w:spacing w:before="100" w:beforeAutospacing="1" w:after="100" w:afterAutospacing="1"/>
      </w:pPr>
      <w:r w:rsidRPr="00026DE9">
        <w:t>memory retention limits</w:t>
      </w:r>
    </w:p>
    <w:p w14:paraId="54D3A1E0" w14:textId="77777777" w:rsidR="005D7492" w:rsidRPr="00026DE9" w:rsidRDefault="005D7492" w:rsidP="00524384">
      <w:pPr>
        <w:numPr>
          <w:ilvl w:val="0"/>
          <w:numId w:val="1058"/>
        </w:numPr>
        <w:spacing w:before="100" w:beforeAutospacing="1" w:after="100" w:afterAutospacing="1"/>
      </w:pPr>
      <w:r w:rsidRPr="00026DE9">
        <w:t>data lineage references</w:t>
      </w:r>
    </w:p>
    <w:p w14:paraId="55F60450" w14:textId="77777777" w:rsidR="005D7492" w:rsidRPr="00026DE9" w:rsidRDefault="005D7492" w:rsidP="00524384">
      <w:pPr>
        <w:numPr>
          <w:ilvl w:val="0"/>
          <w:numId w:val="1058"/>
        </w:numPr>
        <w:spacing w:before="100" w:beforeAutospacing="1" w:after="100" w:afterAutospacing="1"/>
      </w:pPr>
      <w:r w:rsidRPr="00026DE9">
        <w:t>I/O boundary definitions</w:t>
      </w:r>
    </w:p>
    <w:p w14:paraId="5A104727" w14:textId="77777777" w:rsidR="005D7492" w:rsidRPr="00026DE9" w:rsidRDefault="005D7492" w:rsidP="009738F8">
      <w:pPr>
        <w:spacing w:before="100" w:beforeAutospacing="1" w:after="100" w:afterAutospacing="1"/>
      </w:pPr>
      <w:r w:rsidRPr="00026DE9">
        <w:t>Thus, it ensures downstream data-handling practices remain compliant.</w:t>
      </w:r>
    </w:p>
    <w:p w14:paraId="3D86980E" w14:textId="77777777" w:rsidR="005D7492" w:rsidRPr="00026DE9" w:rsidRDefault="005D7492" w:rsidP="009738F8">
      <w:pPr>
        <w:spacing w:before="100" w:beforeAutospacing="1" w:after="100" w:afterAutospacing="1"/>
        <w:rPr>
          <w:b/>
          <w:bCs/>
        </w:rPr>
      </w:pPr>
      <w:r w:rsidRPr="00026DE9">
        <w:rPr>
          <w:b/>
          <w:bCs/>
        </w:rPr>
        <w:t>Article 11 — Technical Documentation</w:t>
      </w:r>
    </w:p>
    <w:p w14:paraId="6F8438B6" w14:textId="77777777" w:rsidR="005D7492" w:rsidRPr="00026DE9" w:rsidRDefault="005D7492" w:rsidP="009738F8">
      <w:pPr>
        <w:spacing w:before="100" w:beforeAutospacing="1" w:after="100" w:afterAutospacing="1"/>
      </w:pPr>
      <w:r w:rsidRPr="00026DE9">
        <w:t>The Builder Layer generates:</w:t>
      </w:r>
    </w:p>
    <w:p w14:paraId="3E807FF9" w14:textId="77777777" w:rsidR="005D7492" w:rsidRPr="00026DE9" w:rsidRDefault="005D7492" w:rsidP="00524384">
      <w:pPr>
        <w:numPr>
          <w:ilvl w:val="0"/>
          <w:numId w:val="1059"/>
        </w:numPr>
        <w:spacing w:before="100" w:beforeAutospacing="1" w:after="100" w:afterAutospacing="1"/>
      </w:pPr>
      <w:r w:rsidRPr="00026DE9">
        <w:t>automatic lineage records</w:t>
      </w:r>
    </w:p>
    <w:p w14:paraId="62BA55FC" w14:textId="77777777" w:rsidR="005D7492" w:rsidRPr="00026DE9" w:rsidRDefault="005D7492" w:rsidP="00524384">
      <w:pPr>
        <w:numPr>
          <w:ilvl w:val="0"/>
          <w:numId w:val="1059"/>
        </w:numPr>
        <w:spacing w:before="100" w:beforeAutospacing="1" w:after="100" w:afterAutospacing="1"/>
      </w:pPr>
      <w:r w:rsidRPr="00026DE9">
        <w:t>embedded constraint graphs</w:t>
      </w:r>
    </w:p>
    <w:p w14:paraId="21819F48" w14:textId="77777777" w:rsidR="005D7492" w:rsidRPr="00026DE9" w:rsidRDefault="005D7492" w:rsidP="00524384">
      <w:pPr>
        <w:numPr>
          <w:ilvl w:val="0"/>
          <w:numId w:val="1059"/>
        </w:numPr>
        <w:spacing w:before="100" w:beforeAutospacing="1" w:after="100" w:afterAutospacing="1"/>
      </w:pPr>
      <w:r w:rsidRPr="00026DE9">
        <w:t>governance metadata</w:t>
      </w:r>
    </w:p>
    <w:p w14:paraId="04C854DE" w14:textId="77777777" w:rsidR="005D7492" w:rsidRPr="00026DE9" w:rsidRDefault="005D7492" w:rsidP="00524384">
      <w:pPr>
        <w:numPr>
          <w:ilvl w:val="0"/>
          <w:numId w:val="1059"/>
        </w:numPr>
        <w:spacing w:before="100" w:beforeAutospacing="1" w:after="100" w:afterAutospacing="1"/>
      </w:pPr>
      <w:r w:rsidRPr="00026DE9">
        <w:t>audit-ready schema definitions</w:t>
      </w:r>
    </w:p>
    <w:p w14:paraId="146C759C" w14:textId="77777777" w:rsidR="005D7492" w:rsidRPr="00026DE9" w:rsidRDefault="005D7492" w:rsidP="00524384">
      <w:pPr>
        <w:numPr>
          <w:ilvl w:val="0"/>
          <w:numId w:val="1059"/>
        </w:numPr>
        <w:spacing w:before="100" w:beforeAutospacing="1" w:after="100" w:afterAutospacing="1"/>
      </w:pPr>
      <w:r w:rsidRPr="00026DE9">
        <w:t>cryptographic signatures</w:t>
      </w:r>
    </w:p>
    <w:p w14:paraId="1FE8948D" w14:textId="77777777" w:rsidR="005D7492" w:rsidRPr="00026DE9" w:rsidRDefault="005D7492" w:rsidP="00524384">
      <w:pPr>
        <w:numPr>
          <w:ilvl w:val="0"/>
          <w:numId w:val="1059"/>
        </w:numPr>
        <w:spacing w:before="100" w:beforeAutospacing="1" w:after="100" w:afterAutospacing="1"/>
      </w:pPr>
      <w:r w:rsidRPr="00026DE9">
        <w:t>supervisory hook mappings</w:t>
      </w:r>
    </w:p>
    <w:p w14:paraId="3897A583" w14:textId="77777777" w:rsidR="005D7492" w:rsidRPr="00026DE9" w:rsidRDefault="005D7492" w:rsidP="009738F8">
      <w:pPr>
        <w:spacing w:before="100" w:beforeAutospacing="1" w:after="100" w:afterAutospacing="1"/>
      </w:pPr>
      <w:r w:rsidRPr="00026DE9">
        <w:t xml:space="preserve">This satisfies the Act’s documentation requirements </w:t>
      </w:r>
      <w:r w:rsidRPr="00026DE9">
        <w:rPr>
          <w:b/>
          <w:bCs/>
        </w:rPr>
        <w:t>by design</w:t>
      </w:r>
      <w:r w:rsidRPr="00026DE9">
        <w:t>.</w:t>
      </w:r>
    </w:p>
    <w:p w14:paraId="2CB56696" w14:textId="77777777" w:rsidR="005D7492" w:rsidRPr="00026DE9" w:rsidRDefault="005D7492" w:rsidP="009738F8">
      <w:pPr>
        <w:spacing w:before="100" w:beforeAutospacing="1" w:after="100" w:afterAutospacing="1"/>
        <w:rPr>
          <w:b/>
          <w:bCs/>
        </w:rPr>
      </w:pPr>
      <w:r w:rsidRPr="00026DE9">
        <w:rPr>
          <w:b/>
          <w:bCs/>
        </w:rPr>
        <w:t>Article 12 — Logging &amp; Traceability</w:t>
      </w:r>
    </w:p>
    <w:p w14:paraId="462D53B8" w14:textId="77777777" w:rsidR="005D7492" w:rsidRPr="00026DE9" w:rsidRDefault="005D7492" w:rsidP="009738F8">
      <w:pPr>
        <w:spacing w:before="100" w:beforeAutospacing="1" w:after="100" w:afterAutospacing="1"/>
      </w:pPr>
      <w:r w:rsidRPr="00026DE9">
        <w:t>Logging is not optional.</w:t>
      </w:r>
      <w:r w:rsidRPr="00026DE9">
        <w:br/>
        <w:t>The Builder Layer binds:</w:t>
      </w:r>
    </w:p>
    <w:p w14:paraId="53F1A1C5" w14:textId="77777777" w:rsidR="005D7492" w:rsidRPr="00026DE9" w:rsidRDefault="005D7492" w:rsidP="00524384">
      <w:pPr>
        <w:numPr>
          <w:ilvl w:val="0"/>
          <w:numId w:val="1060"/>
        </w:numPr>
        <w:spacing w:before="100" w:beforeAutospacing="1" w:after="100" w:afterAutospacing="1"/>
      </w:pPr>
      <w:proofErr w:type="gramStart"/>
      <w:r w:rsidRPr="00026DE9">
        <w:t>logging</w:t>
      </w:r>
      <w:proofErr w:type="gramEnd"/>
      <w:r w:rsidRPr="00026DE9">
        <w:t xml:space="preserve"> expectations</w:t>
      </w:r>
    </w:p>
    <w:p w14:paraId="77D7D9EE" w14:textId="77777777" w:rsidR="005D7492" w:rsidRPr="00026DE9" w:rsidRDefault="005D7492" w:rsidP="00524384">
      <w:pPr>
        <w:numPr>
          <w:ilvl w:val="0"/>
          <w:numId w:val="1060"/>
        </w:numPr>
        <w:spacing w:before="100" w:beforeAutospacing="1" w:after="100" w:afterAutospacing="1"/>
      </w:pPr>
      <w:r w:rsidRPr="00026DE9">
        <w:t>observability nodes</w:t>
      </w:r>
    </w:p>
    <w:p w14:paraId="2ED077B9" w14:textId="77777777" w:rsidR="005D7492" w:rsidRPr="00026DE9" w:rsidRDefault="005D7492" w:rsidP="00524384">
      <w:pPr>
        <w:numPr>
          <w:ilvl w:val="0"/>
          <w:numId w:val="1060"/>
        </w:numPr>
        <w:spacing w:before="100" w:beforeAutospacing="1" w:after="100" w:afterAutospacing="1"/>
      </w:pPr>
      <w:r w:rsidRPr="00026DE9">
        <w:t>traceability markers</w:t>
      </w:r>
    </w:p>
    <w:p w14:paraId="0E8DBC37" w14:textId="77777777" w:rsidR="005D7492" w:rsidRPr="00026DE9" w:rsidRDefault="005D7492" w:rsidP="00524384">
      <w:pPr>
        <w:numPr>
          <w:ilvl w:val="0"/>
          <w:numId w:val="1060"/>
        </w:numPr>
        <w:spacing w:before="100" w:beforeAutospacing="1" w:after="100" w:afterAutospacing="1"/>
      </w:pPr>
      <w:r w:rsidRPr="00026DE9">
        <w:t>internal state exposure requirements</w:t>
      </w:r>
    </w:p>
    <w:p w14:paraId="6E7A52CF" w14:textId="77777777" w:rsidR="005D7492" w:rsidRPr="00026DE9" w:rsidRDefault="005D7492" w:rsidP="009738F8">
      <w:pPr>
        <w:spacing w:before="100" w:beforeAutospacing="1" w:after="100" w:afterAutospacing="1"/>
      </w:pPr>
      <w:r w:rsidRPr="00026DE9">
        <w:t xml:space="preserve">These guarantees are encoded </w:t>
      </w:r>
      <w:r w:rsidRPr="00026DE9">
        <w:rPr>
          <w:i/>
          <w:iCs/>
        </w:rPr>
        <w:t>before</w:t>
      </w:r>
      <w:r w:rsidRPr="00026DE9">
        <w:t xml:space="preserve"> the agent exists.</w:t>
      </w:r>
    </w:p>
    <w:p w14:paraId="65C7BE51" w14:textId="77777777" w:rsidR="005D7492" w:rsidRPr="00026DE9" w:rsidRDefault="005D7492" w:rsidP="009738F8">
      <w:pPr>
        <w:spacing w:before="100" w:beforeAutospacing="1" w:after="100" w:afterAutospacing="1"/>
        <w:rPr>
          <w:b/>
          <w:bCs/>
        </w:rPr>
      </w:pPr>
      <w:r w:rsidRPr="00026DE9">
        <w:rPr>
          <w:b/>
          <w:bCs/>
        </w:rPr>
        <w:t>Article 13 — Transparency</w:t>
      </w:r>
    </w:p>
    <w:p w14:paraId="3ADD11A7" w14:textId="77777777" w:rsidR="005D7492" w:rsidRPr="00026DE9" w:rsidRDefault="005D7492" w:rsidP="009738F8">
      <w:pPr>
        <w:spacing w:before="100" w:beforeAutospacing="1" w:after="100" w:afterAutospacing="1"/>
      </w:pPr>
      <w:r w:rsidRPr="00026DE9">
        <w:t>The Builder Layer enforces:</w:t>
      </w:r>
    </w:p>
    <w:p w14:paraId="4DFB008B" w14:textId="77777777" w:rsidR="005D7492" w:rsidRPr="00026DE9" w:rsidRDefault="005D7492" w:rsidP="00524384">
      <w:pPr>
        <w:numPr>
          <w:ilvl w:val="0"/>
          <w:numId w:val="1061"/>
        </w:numPr>
        <w:spacing w:before="100" w:beforeAutospacing="1" w:after="100" w:afterAutospacing="1"/>
      </w:pPr>
      <w:r w:rsidRPr="00026DE9">
        <w:t>required model explanations</w:t>
      </w:r>
    </w:p>
    <w:p w14:paraId="3150BC46" w14:textId="77777777" w:rsidR="005D7492" w:rsidRPr="00026DE9" w:rsidRDefault="005D7492" w:rsidP="00524384">
      <w:pPr>
        <w:numPr>
          <w:ilvl w:val="0"/>
          <w:numId w:val="1061"/>
        </w:numPr>
        <w:spacing w:before="100" w:beforeAutospacing="1" w:after="100" w:afterAutospacing="1"/>
      </w:pPr>
      <w:r w:rsidRPr="00026DE9">
        <w:t>capability disclosures</w:t>
      </w:r>
    </w:p>
    <w:p w14:paraId="015392DD" w14:textId="77777777" w:rsidR="005D7492" w:rsidRPr="00026DE9" w:rsidRDefault="005D7492" w:rsidP="00524384">
      <w:pPr>
        <w:numPr>
          <w:ilvl w:val="0"/>
          <w:numId w:val="1061"/>
        </w:numPr>
        <w:spacing w:before="100" w:beforeAutospacing="1" w:after="100" w:afterAutospacing="1"/>
      </w:pPr>
      <w:r w:rsidRPr="00026DE9">
        <w:t>intended-use constraints</w:t>
      </w:r>
    </w:p>
    <w:p w14:paraId="7E35DC0F" w14:textId="77777777" w:rsidR="005D7492" w:rsidRPr="00026DE9" w:rsidRDefault="005D7492" w:rsidP="00524384">
      <w:pPr>
        <w:numPr>
          <w:ilvl w:val="0"/>
          <w:numId w:val="1061"/>
        </w:numPr>
        <w:spacing w:before="100" w:beforeAutospacing="1" w:after="100" w:afterAutospacing="1"/>
      </w:pPr>
      <w:r w:rsidRPr="00026DE9">
        <w:t>human oversight transparency requirements</w:t>
      </w:r>
    </w:p>
    <w:p w14:paraId="734818FE" w14:textId="77777777" w:rsidR="005D7492" w:rsidRPr="00026DE9" w:rsidRDefault="005D7492" w:rsidP="009738F8">
      <w:pPr>
        <w:spacing w:before="100" w:beforeAutospacing="1" w:after="100" w:afterAutospacing="1"/>
      </w:pPr>
      <w:r w:rsidRPr="00026DE9">
        <w:t xml:space="preserve">Transparency is structural, not </w:t>
      </w:r>
      <w:proofErr w:type="gramStart"/>
      <w:r w:rsidRPr="00026DE9">
        <w:t>policy-dependent</w:t>
      </w:r>
      <w:proofErr w:type="gramEnd"/>
      <w:r w:rsidRPr="00026DE9">
        <w:t>.</w:t>
      </w:r>
    </w:p>
    <w:p w14:paraId="2FF3C315" w14:textId="77777777" w:rsidR="005D7492" w:rsidRPr="00026DE9" w:rsidRDefault="005D7492" w:rsidP="009738F8">
      <w:pPr>
        <w:spacing w:before="100" w:beforeAutospacing="1" w:after="100" w:afterAutospacing="1"/>
        <w:rPr>
          <w:b/>
          <w:bCs/>
        </w:rPr>
      </w:pPr>
      <w:r w:rsidRPr="00026DE9">
        <w:rPr>
          <w:b/>
          <w:bCs/>
        </w:rPr>
        <w:t>Article 14 — Human Oversight</w:t>
      </w:r>
    </w:p>
    <w:p w14:paraId="358FCB61" w14:textId="77777777" w:rsidR="005D7492" w:rsidRPr="00026DE9" w:rsidRDefault="005D7492" w:rsidP="009738F8">
      <w:pPr>
        <w:spacing w:before="100" w:beforeAutospacing="1" w:after="100" w:afterAutospacing="1"/>
      </w:pPr>
      <w:r w:rsidRPr="00026DE9">
        <w:t>The Builder Layer guarantees agents cannot:</w:t>
      </w:r>
    </w:p>
    <w:p w14:paraId="687A1E67" w14:textId="77777777" w:rsidR="005D7492" w:rsidRPr="00026DE9" w:rsidRDefault="005D7492" w:rsidP="00524384">
      <w:pPr>
        <w:numPr>
          <w:ilvl w:val="0"/>
          <w:numId w:val="1062"/>
        </w:numPr>
        <w:spacing w:before="100" w:beforeAutospacing="1" w:after="100" w:afterAutospacing="1"/>
      </w:pPr>
      <w:r w:rsidRPr="00026DE9">
        <w:t>disable oversight</w:t>
      </w:r>
    </w:p>
    <w:p w14:paraId="2FED5147" w14:textId="77777777" w:rsidR="005D7492" w:rsidRPr="00026DE9" w:rsidRDefault="005D7492" w:rsidP="00524384">
      <w:pPr>
        <w:numPr>
          <w:ilvl w:val="0"/>
          <w:numId w:val="1062"/>
        </w:numPr>
        <w:spacing w:before="100" w:beforeAutospacing="1" w:after="100" w:afterAutospacing="1"/>
      </w:pPr>
      <w:r w:rsidRPr="00026DE9">
        <w:t>bypass escalation</w:t>
      </w:r>
    </w:p>
    <w:p w14:paraId="3E53CDEF" w14:textId="77777777" w:rsidR="005D7492" w:rsidRPr="00026DE9" w:rsidRDefault="005D7492" w:rsidP="00524384">
      <w:pPr>
        <w:numPr>
          <w:ilvl w:val="0"/>
          <w:numId w:val="1062"/>
        </w:numPr>
        <w:spacing w:before="100" w:beforeAutospacing="1" w:after="100" w:afterAutospacing="1"/>
      </w:pPr>
      <w:proofErr w:type="gramStart"/>
      <w:r w:rsidRPr="00026DE9">
        <w:t>execute</w:t>
      </w:r>
      <w:proofErr w:type="gramEnd"/>
      <w:r w:rsidRPr="00026DE9">
        <w:t xml:space="preserve"> without MCP visibility</w:t>
      </w:r>
    </w:p>
    <w:p w14:paraId="30102C0E" w14:textId="77777777" w:rsidR="005D7492" w:rsidRPr="00026DE9" w:rsidRDefault="005D7492" w:rsidP="009738F8">
      <w:pPr>
        <w:spacing w:before="100" w:beforeAutospacing="1" w:after="100" w:afterAutospacing="1"/>
      </w:pPr>
      <w:r w:rsidRPr="00026DE9">
        <w:t>It embeds:</w:t>
      </w:r>
    </w:p>
    <w:p w14:paraId="7776F3F1" w14:textId="77777777" w:rsidR="005D7492" w:rsidRPr="00026DE9" w:rsidRDefault="005D7492" w:rsidP="00524384">
      <w:pPr>
        <w:numPr>
          <w:ilvl w:val="0"/>
          <w:numId w:val="1063"/>
        </w:numPr>
        <w:spacing w:before="100" w:beforeAutospacing="1" w:after="100" w:afterAutospacing="1"/>
      </w:pPr>
      <w:r w:rsidRPr="00026DE9">
        <w:t>intervention hooks</w:t>
      </w:r>
    </w:p>
    <w:p w14:paraId="2979631B" w14:textId="77777777" w:rsidR="005D7492" w:rsidRPr="00026DE9" w:rsidRDefault="005D7492" w:rsidP="00524384">
      <w:pPr>
        <w:numPr>
          <w:ilvl w:val="0"/>
          <w:numId w:val="1063"/>
        </w:numPr>
        <w:spacing w:before="100" w:beforeAutospacing="1" w:after="100" w:afterAutospacing="1"/>
      </w:pPr>
      <w:r w:rsidRPr="00026DE9">
        <w:t>escalation pathways</w:t>
      </w:r>
    </w:p>
    <w:p w14:paraId="30DBD4B5" w14:textId="77777777" w:rsidR="005D7492" w:rsidRPr="00026DE9" w:rsidRDefault="005D7492" w:rsidP="00524384">
      <w:pPr>
        <w:numPr>
          <w:ilvl w:val="0"/>
          <w:numId w:val="1063"/>
        </w:numPr>
        <w:spacing w:before="100" w:beforeAutospacing="1" w:after="100" w:afterAutospacing="1"/>
      </w:pPr>
      <w:r w:rsidRPr="00026DE9">
        <w:t>override rules</w:t>
      </w:r>
    </w:p>
    <w:p w14:paraId="7C7BEBAF" w14:textId="77777777" w:rsidR="005D7492" w:rsidRPr="00026DE9" w:rsidRDefault="005D7492" w:rsidP="00524384">
      <w:pPr>
        <w:numPr>
          <w:ilvl w:val="0"/>
          <w:numId w:val="1063"/>
        </w:numPr>
        <w:spacing w:before="100" w:beforeAutospacing="1" w:after="100" w:afterAutospacing="1"/>
      </w:pPr>
      <w:r w:rsidRPr="00026DE9">
        <w:t>supervision cadence dependency graphs</w:t>
      </w:r>
    </w:p>
    <w:p w14:paraId="390D80CD" w14:textId="77777777" w:rsidR="005D7492" w:rsidRPr="00026DE9" w:rsidRDefault="005D7492" w:rsidP="009738F8">
      <w:pPr>
        <w:spacing w:before="100" w:beforeAutospacing="1" w:after="100" w:afterAutospacing="1"/>
      </w:pPr>
      <w:r w:rsidRPr="00026DE9">
        <w:t>These satisfy Article 14’s human oversight mandates.</w:t>
      </w:r>
    </w:p>
    <w:p w14:paraId="5613056C" w14:textId="77777777" w:rsidR="005D7492" w:rsidRPr="00026DE9" w:rsidRDefault="005D7492" w:rsidP="009738F8">
      <w:pPr>
        <w:spacing w:before="100" w:beforeAutospacing="1" w:after="100" w:afterAutospacing="1"/>
        <w:rPr>
          <w:b/>
          <w:bCs/>
        </w:rPr>
      </w:pPr>
      <w:r w:rsidRPr="00026DE9">
        <w:rPr>
          <w:b/>
          <w:bCs/>
        </w:rPr>
        <w:t>Summary of EU AI Act Alignment</w:t>
      </w:r>
    </w:p>
    <w:p w14:paraId="32C3EEFB" w14:textId="77777777" w:rsidR="005D7492" w:rsidRPr="00026DE9" w:rsidRDefault="005D7492" w:rsidP="009738F8">
      <w:pPr>
        <w:spacing w:before="100" w:beforeAutospacing="1" w:after="100" w:afterAutospacing="1"/>
      </w:pPr>
      <w:r w:rsidRPr="00026DE9">
        <w:t xml:space="preserve">The Builder Layer is the </w:t>
      </w:r>
      <w:r w:rsidRPr="00026DE9">
        <w:rPr>
          <w:b/>
          <w:bCs/>
        </w:rPr>
        <w:t>AI Act-compliance engine</w:t>
      </w:r>
      <w:r w:rsidRPr="00026DE9">
        <w:t>, ensuring no agent can violate:</w:t>
      </w:r>
    </w:p>
    <w:p w14:paraId="21B3D87F" w14:textId="77777777" w:rsidR="005D7492" w:rsidRPr="00026DE9" w:rsidRDefault="005D7492" w:rsidP="00524384">
      <w:pPr>
        <w:numPr>
          <w:ilvl w:val="0"/>
          <w:numId w:val="1064"/>
        </w:numPr>
        <w:spacing w:before="100" w:beforeAutospacing="1" w:after="100" w:afterAutospacing="1"/>
      </w:pPr>
      <w:r w:rsidRPr="00026DE9">
        <w:t>risk classification</w:t>
      </w:r>
    </w:p>
    <w:p w14:paraId="0B85344A" w14:textId="77777777" w:rsidR="005D7492" w:rsidRPr="00026DE9" w:rsidRDefault="005D7492" w:rsidP="00524384">
      <w:pPr>
        <w:numPr>
          <w:ilvl w:val="0"/>
          <w:numId w:val="1064"/>
        </w:numPr>
        <w:spacing w:before="100" w:beforeAutospacing="1" w:after="100" w:afterAutospacing="1"/>
      </w:pPr>
      <w:r w:rsidRPr="00026DE9">
        <w:t>governance constraints</w:t>
      </w:r>
    </w:p>
    <w:p w14:paraId="1033BE8C" w14:textId="77777777" w:rsidR="005D7492" w:rsidRPr="00026DE9" w:rsidRDefault="005D7492" w:rsidP="00524384">
      <w:pPr>
        <w:numPr>
          <w:ilvl w:val="0"/>
          <w:numId w:val="1064"/>
        </w:numPr>
        <w:spacing w:before="100" w:beforeAutospacing="1" w:after="100" w:afterAutospacing="1"/>
      </w:pPr>
      <w:r w:rsidRPr="00026DE9">
        <w:t>oversight requirements</w:t>
      </w:r>
    </w:p>
    <w:p w14:paraId="2C21B529" w14:textId="77777777" w:rsidR="005D7492" w:rsidRPr="00026DE9" w:rsidRDefault="005D7492" w:rsidP="00524384">
      <w:pPr>
        <w:numPr>
          <w:ilvl w:val="0"/>
          <w:numId w:val="1064"/>
        </w:numPr>
        <w:spacing w:before="100" w:beforeAutospacing="1" w:after="100" w:afterAutospacing="1"/>
      </w:pPr>
      <w:r w:rsidRPr="00026DE9">
        <w:t>transparency obligations</w:t>
      </w:r>
    </w:p>
    <w:p w14:paraId="242FB77E" w14:textId="77777777" w:rsidR="005D7492" w:rsidRPr="00026DE9" w:rsidRDefault="005D7492" w:rsidP="00524384">
      <w:pPr>
        <w:numPr>
          <w:ilvl w:val="0"/>
          <w:numId w:val="1064"/>
        </w:numPr>
        <w:spacing w:before="100" w:beforeAutospacing="1" w:after="100" w:afterAutospacing="1"/>
      </w:pPr>
      <w:r w:rsidRPr="00026DE9">
        <w:t>safety expectations</w:t>
      </w:r>
    </w:p>
    <w:p w14:paraId="559F2F32" w14:textId="77777777" w:rsidR="005D7492" w:rsidRPr="00026DE9" w:rsidRDefault="005D7492" w:rsidP="009738F8">
      <w:pPr>
        <w:spacing w:before="100" w:beforeAutospacing="1" w:after="100" w:afterAutospacing="1"/>
      </w:pPr>
      <w:r w:rsidRPr="00026DE9">
        <w:t xml:space="preserve">Compliance is </w:t>
      </w:r>
      <w:proofErr w:type="gramStart"/>
      <w:r w:rsidRPr="00026DE9">
        <w:rPr>
          <w:b/>
          <w:bCs/>
        </w:rPr>
        <w:t>provably</w:t>
      </w:r>
      <w:proofErr w:type="gramEnd"/>
      <w:r w:rsidRPr="00026DE9">
        <w:rPr>
          <w:b/>
          <w:bCs/>
        </w:rPr>
        <w:t xml:space="preserve"> enforced at construction</w:t>
      </w:r>
      <w:r w:rsidRPr="00026DE9">
        <w:t>.</w:t>
      </w:r>
    </w:p>
    <w:p w14:paraId="461063F8" w14:textId="77777777" w:rsidR="005D7492" w:rsidRPr="00026DE9" w:rsidRDefault="005D7492" w:rsidP="009738F8">
      <w:pPr>
        <w:spacing w:before="100" w:beforeAutospacing="1" w:after="100" w:afterAutospacing="1"/>
        <w:rPr>
          <w:b/>
          <w:bCs/>
        </w:rPr>
      </w:pPr>
      <w:r w:rsidRPr="00026DE9">
        <w:rPr>
          <w:b/>
          <w:bCs/>
        </w:rPr>
        <w:t>1.2.0.6.3 — ISO/IEC 42001: AI Management System Alignment</w:t>
      </w:r>
    </w:p>
    <w:p w14:paraId="7DD7F097" w14:textId="77777777" w:rsidR="005D7492" w:rsidRPr="00026DE9" w:rsidRDefault="005D7492" w:rsidP="009738F8">
      <w:pPr>
        <w:spacing w:before="100" w:beforeAutospacing="1" w:after="100" w:afterAutospacing="1"/>
      </w:pPr>
      <w:r w:rsidRPr="00026DE9">
        <w:t>ISO 42001 requires:</w:t>
      </w:r>
    </w:p>
    <w:p w14:paraId="6035C657" w14:textId="77777777" w:rsidR="005D7492" w:rsidRPr="00026DE9" w:rsidRDefault="005D7492" w:rsidP="00524384">
      <w:pPr>
        <w:numPr>
          <w:ilvl w:val="0"/>
          <w:numId w:val="1065"/>
        </w:numPr>
        <w:spacing w:before="100" w:beforeAutospacing="1" w:after="100" w:afterAutospacing="1"/>
      </w:pPr>
      <w:r w:rsidRPr="00026DE9">
        <w:t>governance</w:t>
      </w:r>
    </w:p>
    <w:p w14:paraId="0A06F09E" w14:textId="77777777" w:rsidR="005D7492" w:rsidRPr="00026DE9" w:rsidRDefault="005D7492" w:rsidP="00524384">
      <w:pPr>
        <w:numPr>
          <w:ilvl w:val="0"/>
          <w:numId w:val="1065"/>
        </w:numPr>
        <w:spacing w:before="100" w:beforeAutospacing="1" w:after="100" w:afterAutospacing="1"/>
      </w:pPr>
      <w:r w:rsidRPr="00026DE9">
        <w:t>risk management</w:t>
      </w:r>
    </w:p>
    <w:p w14:paraId="47499E49" w14:textId="77777777" w:rsidR="005D7492" w:rsidRPr="00026DE9" w:rsidRDefault="005D7492" w:rsidP="00524384">
      <w:pPr>
        <w:numPr>
          <w:ilvl w:val="0"/>
          <w:numId w:val="1065"/>
        </w:numPr>
        <w:spacing w:before="100" w:beforeAutospacing="1" w:after="100" w:afterAutospacing="1"/>
      </w:pPr>
      <w:r w:rsidRPr="00026DE9">
        <w:t>lifecycle controls</w:t>
      </w:r>
    </w:p>
    <w:p w14:paraId="6E4A3BE5" w14:textId="77777777" w:rsidR="005D7492" w:rsidRPr="00026DE9" w:rsidRDefault="005D7492" w:rsidP="00524384">
      <w:pPr>
        <w:numPr>
          <w:ilvl w:val="0"/>
          <w:numId w:val="1065"/>
        </w:numPr>
        <w:spacing w:before="100" w:beforeAutospacing="1" w:after="100" w:afterAutospacing="1"/>
      </w:pPr>
      <w:r w:rsidRPr="00026DE9">
        <w:t>organizational workflows</w:t>
      </w:r>
    </w:p>
    <w:p w14:paraId="30E8B72E" w14:textId="77777777" w:rsidR="005D7492" w:rsidRPr="00026DE9" w:rsidRDefault="005D7492" w:rsidP="00524384">
      <w:pPr>
        <w:numPr>
          <w:ilvl w:val="0"/>
          <w:numId w:val="1065"/>
        </w:numPr>
        <w:spacing w:before="100" w:beforeAutospacing="1" w:after="100" w:afterAutospacing="1"/>
      </w:pPr>
      <w:r w:rsidRPr="00026DE9">
        <w:t>documentation</w:t>
      </w:r>
    </w:p>
    <w:p w14:paraId="6AC82445" w14:textId="77777777" w:rsidR="005D7492" w:rsidRPr="00026DE9" w:rsidRDefault="005D7492" w:rsidP="00524384">
      <w:pPr>
        <w:numPr>
          <w:ilvl w:val="0"/>
          <w:numId w:val="1065"/>
        </w:numPr>
        <w:spacing w:before="100" w:beforeAutospacing="1" w:after="100" w:afterAutospacing="1"/>
      </w:pPr>
      <w:r w:rsidRPr="00026DE9">
        <w:t>auditability</w:t>
      </w:r>
    </w:p>
    <w:p w14:paraId="1B244CA0" w14:textId="77777777" w:rsidR="005D7492" w:rsidRPr="00026DE9" w:rsidRDefault="005D7492" w:rsidP="00524384">
      <w:pPr>
        <w:numPr>
          <w:ilvl w:val="0"/>
          <w:numId w:val="1065"/>
        </w:numPr>
        <w:spacing w:before="100" w:beforeAutospacing="1" w:after="100" w:afterAutospacing="1"/>
      </w:pPr>
      <w:r w:rsidRPr="00026DE9">
        <w:t>monitoring</w:t>
      </w:r>
    </w:p>
    <w:p w14:paraId="5A9C5CC8" w14:textId="77777777" w:rsidR="005D7492" w:rsidRPr="00026DE9" w:rsidRDefault="005D7492" w:rsidP="00524384">
      <w:pPr>
        <w:numPr>
          <w:ilvl w:val="0"/>
          <w:numId w:val="1065"/>
        </w:numPr>
        <w:spacing w:before="100" w:beforeAutospacing="1" w:after="100" w:afterAutospacing="1"/>
      </w:pPr>
      <w:r w:rsidRPr="00026DE9">
        <w:t>continuous improvement</w:t>
      </w:r>
    </w:p>
    <w:p w14:paraId="3BA04983" w14:textId="77777777" w:rsidR="005D7492" w:rsidRPr="00026DE9" w:rsidRDefault="005D7492" w:rsidP="009738F8">
      <w:pPr>
        <w:spacing w:before="100" w:beforeAutospacing="1" w:after="100" w:afterAutospacing="1"/>
      </w:pPr>
      <w:r w:rsidRPr="00026DE9">
        <w:t>The Builder Layer covers these structurally:</w:t>
      </w:r>
    </w:p>
    <w:p w14:paraId="0F30ECCD" w14:textId="77777777" w:rsidR="005D7492" w:rsidRPr="00026DE9" w:rsidRDefault="005D7492" w:rsidP="009738F8">
      <w:pPr>
        <w:spacing w:before="100" w:beforeAutospacing="1" w:after="100" w:afterAutospacing="1"/>
        <w:rPr>
          <w:b/>
          <w:bCs/>
        </w:rPr>
      </w:pPr>
      <w:r w:rsidRPr="00026DE9">
        <w:rPr>
          <w:b/>
          <w:bCs/>
        </w:rPr>
        <w:t>Governance &amp; Organizational Controls</w:t>
      </w:r>
    </w:p>
    <w:p w14:paraId="62F92F84" w14:textId="77777777" w:rsidR="005D7492" w:rsidRPr="00026DE9" w:rsidRDefault="005D7492" w:rsidP="009738F8">
      <w:pPr>
        <w:spacing w:before="100" w:beforeAutospacing="1" w:after="100" w:afterAutospacing="1"/>
      </w:pPr>
      <w:r w:rsidRPr="00026DE9">
        <w:t>It embeds rules derived from GIL’s policy normalizations.</w:t>
      </w:r>
    </w:p>
    <w:p w14:paraId="0CA0B9E4" w14:textId="77777777" w:rsidR="005D7492" w:rsidRPr="00026DE9" w:rsidRDefault="005D7492" w:rsidP="009738F8">
      <w:pPr>
        <w:spacing w:before="100" w:beforeAutospacing="1" w:after="100" w:afterAutospacing="1"/>
        <w:rPr>
          <w:b/>
          <w:bCs/>
        </w:rPr>
      </w:pPr>
      <w:r w:rsidRPr="00026DE9">
        <w:rPr>
          <w:b/>
          <w:bCs/>
        </w:rPr>
        <w:t>Risk Management</w:t>
      </w:r>
    </w:p>
    <w:p w14:paraId="0D0818A1" w14:textId="77777777" w:rsidR="005D7492" w:rsidRPr="00026DE9" w:rsidRDefault="005D7492" w:rsidP="009738F8">
      <w:pPr>
        <w:spacing w:before="100" w:beforeAutospacing="1" w:after="100" w:afterAutospacing="1"/>
      </w:pPr>
      <w:r w:rsidRPr="00026DE9">
        <w:t>Risk tiers → constraint ceilings → enforced at schema-level.</w:t>
      </w:r>
    </w:p>
    <w:p w14:paraId="0AA57FD4" w14:textId="77777777" w:rsidR="005D7492" w:rsidRPr="00026DE9" w:rsidRDefault="005D7492" w:rsidP="009738F8">
      <w:pPr>
        <w:spacing w:before="100" w:beforeAutospacing="1" w:after="100" w:afterAutospacing="1"/>
        <w:rPr>
          <w:b/>
          <w:bCs/>
        </w:rPr>
      </w:pPr>
      <w:r w:rsidRPr="00026DE9">
        <w:rPr>
          <w:b/>
          <w:bCs/>
        </w:rPr>
        <w:t>Lifecycle Controls</w:t>
      </w:r>
    </w:p>
    <w:p w14:paraId="0A25A95B" w14:textId="77777777" w:rsidR="005D7492" w:rsidRPr="00026DE9" w:rsidRDefault="005D7492" w:rsidP="009738F8">
      <w:pPr>
        <w:spacing w:before="100" w:beforeAutospacing="1" w:after="100" w:afterAutospacing="1"/>
      </w:pPr>
      <w:r w:rsidRPr="00026DE9">
        <w:t>Lifecycle models become schema-defined and immutable.</w:t>
      </w:r>
    </w:p>
    <w:p w14:paraId="61DECA85" w14:textId="77777777" w:rsidR="005D7492" w:rsidRPr="00026DE9" w:rsidRDefault="005D7492" w:rsidP="009738F8">
      <w:pPr>
        <w:spacing w:before="100" w:beforeAutospacing="1" w:after="100" w:afterAutospacing="1"/>
        <w:rPr>
          <w:b/>
          <w:bCs/>
        </w:rPr>
      </w:pPr>
      <w:r w:rsidRPr="00026DE9">
        <w:rPr>
          <w:b/>
          <w:bCs/>
        </w:rPr>
        <w:t>Documentation &amp; Evidence</w:t>
      </w:r>
    </w:p>
    <w:p w14:paraId="3B0C2E94" w14:textId="77777777" w:rsidR="005D7492" w:rsidRPr="00026DE9" w:rsidRDefault="005D7492" w:rsidP="009738F8">
      <w:pPr>
        <w:spacing w:before="100" w:beforeAutospacing="1" w:after="100" w:afterAutospacing="1"/>
      </w:pPr>
      <w:r w:rsidRPr="00026DE9">
        <w:t>The system autogenerates all lineage and verification artifacts.</w:t>
      </w:r>
    </w:p>
    <w:p w14:paraId="5D63AA92" w14:textId="77777777" w:rsidR="005D7492" w:rsidRPr="00026DE9" w:rsidRDefault="005D7492" w:rsidP="009738F8">
      <w:pPr>
        <w:spacing w:before="100" w:beforeAutospacing="1" w:after="100" w:afterAutospacing="1"/>
        <w:rPr>
          <w:b/>
          <w:bCs/>
        </w:rPr>
      </w:pPr>
      <w:r w:rsidRPr="00026DE9">
        <w:rPr>
          <w:b/>
          <w:bCs/>
        </w:rPr>
        <w:t>Monitoring &amp; Oversight</w:t>
      </w:r>
    </w:p>
    <w:p w14:paraId="539395D4" w14:textId="77777777" w:rsidR="005D7492" w:rsidRPr="00026DE9" w:rsidRDefault="005D7492" w:rsidP="009738F8">
      <w:pPr>
        <w:spacing w:before="100" w:beforeAutospacing="1" w:after="100" w:afterAutospacing="1"/>
      </w:pPr>
      <w:r w:rsidRPr="00026DE9">
        <w:t>All MCP supervisory integrations become mandatory bindings.</w:t>
      </w:r>
    </w:p>
    <w:p w14:paraId="5FE7CA58" w14:textId="77777777" w:rsidR="005D7492" w:rsidRPr="00026DE9" w:rsidRDefault="005D7492" w:rsidP="009738F8">
      <w:pPr>
        <w:spacing w:before="100" w:beforeAutospacing="1" w:after="100" w:afterAutospacing="1"/>
        <w:rPr>
          <w:b/>
          <w:bCs/>
        </w:rPr>
      </w:pPr>
      <w:r w:rsidRPr="00026DE9">
        <w:rPr>
          <w:b/>
          <w:bCs/>
        </w:rPr>
        <w:t>Auditability &amp; Change Control</w:t>
      </w:r>
    </w:p>
    <w:p w14:paraId="5A4A7420" w14:textId="77777777" w:rsidR="005D7492" w:rsidRPr="00026DE9" w:rsidRDefault="005D7492" w:rsidP="009738F8">
      <w:pPr>
        <w:spacing w:before="100" w:beforeAutospacing="1" w:after="100" w:afterAutospacing="1"/>
      </w:pPr>
      <w:r w:rsidRPr="00026DE9">
        <w:t>Every schema modification generates a new version lineage with cryptographic integrity.</w:t>
      </w:r>
    </w:p>
    <w:p w14:paraId="7555C783" w14:textId="77777777" w:rsidR="005D7492" w:rsidRDefault="005D7492" w:rsidP="009738F8">
      <w:pPr>
        <w:spacing w:before="100" w:beforeAutospacing="1" w:after="100" w:afterAutospacing="1"/>
      </w:pPr>
      <w:r w:rsidRPr="00026DE9">
        <w:t xml:space="preserve">The Builder Layer makes ISO compliance not a “process” but a </w:t>
      </w:r>
      <w:r w:rsidRPr="00026DE9">
        <w:rPr>
          <w:b/>
          <w:bCs/>
        </w:rPr>
        <w:t>technically enforced invariant</w:t>
      </w:r>
      <w:r w:rsidRPr="00026DE9">
        <w:t>.</w:t>
      </w:r>
    </w:p>
    <w:p w14:paraId="0ABDA0E7" w14:textId="77777777" w:rsidR="0001357E" w:rsidRPr="00026DE9" w:rsidRDefault="0001357E" w:rsidP="009738F8">
      <w:pPr>
        <w:spacing w:before="100" w:beforeAutospacing="1" w:after="100" w:afterAutospacing="1"/>
      </w:pPr>
    </w:p>
    <w:p w14:paraId="3B8ED527" w14:textId="77777777" w:rsidR="005D7492" w:rsidRPr="00026DE9" w:rsidRDefault="005D7492" w:rsidP="009738F8">
      <w:pPr>
        <w:spacing w:before="100" w:beforeAutospacing="1" w:after="100" w:afterAutospacing="1"/>
        <w:rPr>
          <w:b/>
          <w:bCs/>
        </w:rPr>
      </w:pPr>
      <w:r w:rsidRPr="00026DE9">
        <w:rPr>
          <w:b/>
          <w:bCs/>
        </w:rPr>
        <w:t>1.2.0.6.4 — NIST AI RMF Alignment</w:t>
      </w:r>
    </w:p>
    <w:p w14:paraId="7193FDBA" w14:textId="77777777" w:rsidR="005D7492" w:rsidRPr="00026DE9" w:rsidRDefault="005D7492" w:rsidP="009738F8">
      <w:pPr>
        <w:spacing w:before="100" w:beforeAutospacing="1" w:after="100" w:afterAutospacing="1"/>
      </w:pPr>
      <w:r w:rsidRPr="00026DE9">
        <w:t>NIST RMF defines four primary functions:</w:t>
      </w:r>
    </w:p>
    <w:p w14:paraId="5579AA20" w14:textId="77777777" w:rsidR="005D7492" w:rsidRPr="00026DE9" w:rsidRDefault="005D7492" w:rsidP="00524384">
      <w:pPr>
        <w:numPr>
          <w:ilvl w:val="0"/>
          <w:numId w:val="1066"/>
        </w:numPr>
        <w:spacing w:before="100" w:beforeAutospacing="1" w:after="100" w:afterAutospacing="1"/>
      </w:pPr>
      <w:proofErr w:type="gramStart"/>
      <w:r w:rsidRPr="00026DE9">
        <w:rPr>
          <w:b/>
          <w:bCs/>
        </w:rPr>
        <w:t>Govern</w:t>
      </w:r>
      <w:proofErr w:type="gramEnd"/>
    </w:p>
    <w:p w14:paraId="37807AA6" w14:textId="77777777" w:rsidR="005D7492" w:rsidRPr="00026DE9" w:rsidRDefault="005D7492" w:rsidP="00524384">
      <w:pPr>
        <w:numPr>
          <w:ilvl w:val="0"/>
          <w:numId w:val="1066"/>
        </w:numPr>
        <w:spacing w:before="100" w:beforeAutospacing="1" w:after="100" w:afterAutospacing="1"/>
      </w:pPr>
      <w:r w:rsidRPr="00026DE9">
        <w:rPr>
          <w:b/>
          <w:bCs/>
        </w:rPr>
        <w:t>Map</w:t>
      </w:r>
    </w:p>
    <w:p w14:paraId="56EDF0CB" w14:textId="77777777" w:rsidR="005D7492" w:rsidRPr="00026DE9" w:rsidRDefault="005D7492" w:rsidP="00524384">
      <w:pPr>
        <w:numPr>
          <w:ilvl w:val="0"/>
          <w:numId w:val="1066"/>
        </w:numPr>
        <w:spacing w:before="100" w:beforeAutospacing="1" w:after="100" w:afterAutospacing="1"/>
      </w:pPr>
      <w:r w:rsidRPr="00026DE9">
        <w:rPr>
          <w:b/>
          <w:bCs/>
        </w:rPr>
        <w:t>Measure</w:t>
      </w:r>
    </w:p>
    <w:p w14:paraId="013B8852" w14:textId="77777777" w:rsidR="005D7492" w:rsidRPr="00026DE9" w:rsidRDefault="005D7492" w:rsidP="00524384">
      <w:pPr>
        <w:numPr>
          <w:ilvl w:val="0"/>
          <w:numId w:val="1066"/>
        </w:numPr>
        <w:spacing w:before="100" w:beforeAutospacing="1" w:after="100" w:afterAutospacing="1"/>
      </w:pPr>
      <w:proofErr w:type="gramStart"/>
      <w:r w:rsidRPr="00026DE9">
        <w:rPr>
          <w:b/>
          <w:bCs/>
        </w:rPr>
        <w:t>Manage</w:t>
      </w:r>
      <w:proofErr w:type="gramEnd"/>
    </w:p>
    <w:p w14:paraId="63E96CD5" w14:textId="77777777" w:rsidR="005D7492" w:rsidRPr="00026DE9" w:rsidRDefault="005D7492" w:rsidP="009738F8">
      <w:pPr>
        <w:spacing w:before="100" w:beforeAutospacing="1" w:after="100" w:afterAutospacing="1"/>
      </w:pPr>
      <w:r w:rsidRPr="00026DE9">
        <w:t xml:space="preserve">The Builder Layer is where these steps translate into </w:t>
      </w:r>
      <w:r w:rsidRPr="00026DE9">
        <w:rPr>
          <w:b/>
          <w:bCs/>
        </w:rPr>
        <w:t>agent design primitives</w:t>
      </w:r>
      <w:r w:rsidRPr="00026DE9">
        <w:t>.</w:t>
      </w:r>
    </w:p>
    <w:p w14:paraId="0D010651" w14:textId="77777777" w:rsidR="005D7492" w:rsidRPr="00026DE9" w:rsidRDefault="005D7492" w:rsidP="009738F8">
      <w:pPr>
        <w:spacing w:before="100" w:beforeAutospacing="1" w:after="100" w:afterAutospacing="1"/>
        <w:rPr>
          <w:b/>
          <w:bCs/>
        </w:rPr>
      </w:pPr>
      <w:proofErr w:type="gramStart"/>
      <w:r w:rsidRPr="00026DE9">
        <w:rPr>
          <w:b/>
          <w:bCs/>
        </w:rPr>
        <w:t>Govern</w:t>
      </w:r>
      <w:proofErr w:type="gramEnd"/>
    </w:p>
    <w:p w14:paraId="7B5C15AF" w14:textId="77777777" w:rsidR="005D7492" w:rsidRPr="00026DE9" w:rsidRDefault="005D7492" w:rsidP="009738F8">
      <w:pPr>
        <w:spacing w:before="100" w:beforeAutospacing="1" w:after="100" w:afterAutospacing="1"/>
      </w:pPr>
      <w:r w:rsidRPr="00026DE9">
        <w:t>GIL’s governance outputs → directly embedded into schema constraints.</w:t>
      </w:r>
    </w:p>
    <w:p w14:paraId="16B8C6A0" w14:textId="77777777" w:rsidR="005D7492" w:rsidRPr="00026DE9" w:rsidRDefault="005D7492" w:rsidP="009738F8">
      <w:pPr>
        <w:spacing w:before="100" w:beforeAutospacing="1" w:after="100" w:afterAutospacing="1"/>
        <w:rPr>
          <w:b/>
          <w:bCs/>
        </w:rPr>
      </w:pPr>
      <w:r w:rsidRPr="00026DE9">
        <w:rPr>
          <w:b/>
          <w:bCs/>
        </w:rPr>
        <w:t>Map</w:t>
      </w:r>
    </w:p>
    <w:p w14:paraId="49A898E7" w14:textId="77777777" w:rsidR="005D7492" w:rsidRPr="00026DE9" w:rsidRDefault="005D7492" w:rsidP="009738F8">
      <w:pPr>
        <w:spacing w:before="100" w:beforeAutospacing="1" w:after="100" w:afterAutospacing="1"/>
      </w:pPr>
      <w:r w:rsidRPr="00026DE9">
        <w:t>The Builder Layer interprets:</w:t>
      </w:r>
    </w:p>
    <w:p w14:paraId="63FEB945" w14:textId="77777777" w:rsidR="005D7492" w:rsidRPr="00026DE9" w:rsidRDefault="005D7492" w:rsidP="00524384">
      <w:pPr>
        <w:numPr>
          <w:ilvl w:val="0"/>
          <w:numId w:val="1067"/>
        </w:numPr>
        <w:spacing w:before="100" w:beforeAutospacing="1" w:after="100" w:afterAutospacing="1"/>
      </w:pPr>
      <w:r w:rsidRPr="00026DE9">
        <w:t>context</w:t>
      </w:r>
    </w:p>
    <w:p w14:paraId="3E1686B9" w14:textId="77777777" w:rsidR="005D7492" w:rsidRPr="00026DE9" w:rsidRDefault="005D7492" w:rsidP="00524384">
      <w:pPr>
        <w:numPr>
          <w:ilvl w:val="0"/>
          <w:numId w:val="1067"/>
        </w:numPr>
        <w:spacing w:before="100" w:beforeAutospacing="1" w:after="100" w:afterAutospacing="1"/>
      </w:pPr>
      <w:r w:rsidRPr="00026DE9">
        <w:t>intended use</w:t>
      </w:r>
    </w:p>
    <w:p w14:paraId="013B4E50" w14:textId="77777777" w:rsidR="005D7492" w:rsidRPr="00026DE9" w:rsidRDefault="005D7492" w:rsidP="00524384">
      <w:pPr>
        <w:numPr>
          <w:ilvl w:val="0"/>
          <w:numId w:val="1067"/>
        </w:numPr>
        <w:spacing w:before="100" w:beforeAutospacing="1" w:after="100" w:afterAutospacing="1"/>
      </w:pPr>
      <w:r w:rsidRPr="00026DE9">
        <w:t>risk tier</w:t>
      </w:r>
    </w:p>
    <w:p w14:paraId="5B380424" w14:textId="77777777" w:rsidR="005D7492" w:rsidRPr="00026DE9" w:rsidRDefault="005D7492" w:rsidP="00524384">
      <w:pPr>
        <w:numPr>
          <w:ilvl w:val="0"/>
          <w:numId w:val="1067"/>
        </w:numPr>
        <w:spacing w:before="100" w:beforeAutospacing="1" w:after="100" w:afterAutospacing="1"/>
      </w:pPr>
      <w:r w:rsidRPr="00026DE9">
        <w:t>safety envelopes</w:t>
      </w:r>
    </w:p>
    <w:p w14:paraId="0F03B1F3" w14:textId="77777777" w:rsidR="005D7492" w:rsidRPr="00026DE9" w:rsidRDefault="005D7492" w:rsidP="009738F8">
      <w:pPr>
        <w:spacing w:before="100" w:beforeAutospacing="1" w:after="100" w:afterAutospacing="1"/>
      </w:pPr>
      <w:r w:rsidRPr="00026DE9">
        <w:t>into structural rules.</w:t>
      </w:r>
    </w:p>
    <w:p w14:paraId="1BCE6031" w14:textId="77777777" w:rsidR="005D7492" w:rsidRPr="00026DE9" w:rsidRDefault="005D7492" w:rsidP="009738F8">
      <w:pPr>
        <w:spacing w:before="100" w:beforeAutospacing="1" w:after="100" w:afterAutospacing="1"/>
        <w:rPr>
          <w:b/>
          <w:bCs/>
        </w:rPr>
      </w:pPr>
      <w:r w:rsidRPr="00026DE9">
        <w:rPr>
          <w:b/>
          <w:bCs/>
        </w:rPr>
        <w:t>Measure</w:t>
      </w:r>
    </w:p>
    <w:p w14:paraId="574CF205" w14:textId="77777777" w:rsidR="005D7492" w:rsidRPr="00026DE9" w:rsidRDefault="005D7492" w:rsidP="009738F8">
      <w:pPr>
        <w:spacing w:before="100" w:beforeAutospacing="1" w:after="100" w:afterAutospacing="1"/>
      </w:pPr>
      <w:r w:rsidRPr="00026DE9">
        <w:t>Constraints include quantitative thresholds including:</w:t>
      </w:r>
    </w:p>
    <w:p w14:paraId="3DED88D3" w14:textId="77777777" w:rsidR="005D7492" w:rsidRPr="00026DE9" w:rsidRDefault="005D7492" w:rsidP="00524384">
      <w:pPr>
        <w:numPr>
          <w:ilvl w:val="0"/>
          <w:numId w:val="1068"/>
        </w:numPr>
        <w:spacing w:before="100" w:beforeAutospacing="1" w:after="100" w:afterAutospacing="1"/>
      </w:pPr>
      <w:r w:rsidRPr="00026DE9">
        <w:t>token ceilings</w:t>
      </w:r>
    </w:p>
    <w:p w14:paraId="5CA6ECC7" w14:textId="77777777" w:rsidR="005D7492" w:rsidRPr="00026DE9" w:rsidRDefault="005D7492" w:rsidP="00524384">
      <w:pPr>
        <w:numPr>
          <w:ilvl w:val="0"/>
          <w:numId w:val="1068"/>
        </w:numPr>
        <w:spacing w:before="100" w:beforeAutospacing="1" w:after="100" w:afterAutospacing="1"/>
      </w:pPr>
      <w:proofErr w:type="gramStart"/>
      <w:r w:rsidRPr="00026DE9">
        <w:t>compute</w:t>
      </w:r>
      <w:proofErr w:type="gramEnd"/>
      <w:r w:rsidRPr="00026DE9">
        <w:t xml:space="preserve"> ceilings</w:t>
      </w:r>
    </w:p>
    <w:p w14:paraId="0AD67E3D" w14:textId="77777777" w:rsidR="005D7492" w:rsidRPr="00026DE9" w:rsidRDefault="005D7492" w:rsidP="00524384">
      <w:pPr>
        <w:numPr>
          <w:ilvl w:val="0"/>
          <w:numId w:val="1068"/>
        </w:numPr>
        <w:spacing w:before="100" w:beforeAutospacing="1" w:after="100" w:afterAutospacing="1"/>
      </w:pPr>
      <w:r w:rsidRPr="00026DE9">
        <w:t>concurrency limits</w:t>
      </w:r>
    </w:p>
    <w:p w14:paraId="61B5ABDF" w14:textId="77777777" w:rsidR="005D7492" w:rsidRPr="00026DE9" w:rsidRDefault="005D7492" w:rsidP="00524384">
      <w:pPr>
        <w:numPr>
          <w:ilvl w:val="0"/>
          <w:numId w:val="1068"/>
        </w:numPr>
        <w:spacing w:before="100" w:beforeAutospacing="1" w:after="100" w:afterAutospacing="1"/>
      </w:pPr>
      <w:r w:rsidRPr="00026DE9">
        <w:t>stability envelope metrics</w:t>
      </w:r>
    </w:p>
    <w:p w14:paraId="118F6F51" w14:textId="77777777" w:rsidR="005D7492" w:rsidRPr="00026DE9" w:rsidRDefault="005D7492" w:rsidP="00524384">
      <w:pPr>
        <w:numPr>
          <w:ilvl w:val="0"/>
          <w:numId w:val="1068"/>
        </w:numPr>
        <w:spacing w:before="100" w:beforeAutospacing="1" w:after="100" w:afterAutospacing="1"/>
      </w:pPr>
      <w:r w:rsidRPr="00026DE9">
        <w:t>supervisory cadence requirements</w:t>
      </w:r>
    </w:p>
    <w:p w14:paraId="46AE4015" w14:textId="77777777" w:rsidR="005D7492" w:rsidRPr="00026DE9" w:rsidRDefault="005D7492" w:rsidP="009738F8">
      <w:pPr>
        <w:spacing w:before="100" w:beforeAutospacing="1" w:after="100" w:afterAutospacing="1"/>
        <w:rPr>
          <w:b/>
          <w:bCs/>
        </w:rPr>
      </w:pPr>
      <w:proofErr w:type="gramStart"/>
      <w:r w:rsidRPr="00026DE9">
        <w:rPr>
          <w:b/>
          <w:bCs/>
        </w:rPr>
        <w:t>Manage</w:t>
      </w:r>
      <w:proofErr w:type="gramEnd"/>
    </w:p>
    <w:p w14:paraId="25DD2E50" w14:textId="77777777" w:rsidR="005D7492" w:rsidRPr="00026DE9" w:rsidRDefault="005D7492" w:rsidP="009738F8">
      <w:pPr>
        <w:spacing w:before="100" w:beforeAutospacing="1" w:after="100" w:afterAutospacing="1"/>
      </w:pPr>
      <w:r w:rsidRPr="00026DE9">
        <w:t>Lifecycle models ensure governance remains active:</w:t>
      </w:r>
    </w:p>
    <w:p w14:paraId="31466DE2" w14:textId="77777777" w:rsidR="005D7492" w:rsidRPr="00026DE9" w:rsidRDefault="005D7492" w:rsidP="00524384">
      <w:pPr>
        <w:numPr>
          <w:ilvl w:val="0"/>
          <w:numId w:val="1069"/>
        </w:numPr>
        <w:spacing w:before="100" w:beforeAutospacing="1" w:after="100" w:afterAutospacing="1"/>
      </w:pPr>
      <w:r w:rsidRPr="00026DE9">
        <w:t>temporal controls</w:t>
      </w:r>
    </w:p>
    <w:p w14:paraId="75F24121" w14:textId="77777777" w:rsidR="005D7492" w:rsidRPr="00026DE9" w:rsidRDefault="005D7492" w:rsidP="00524384">
      <w:pPr>
        <w:numPr>
          <w:ilvl w:val="0"/>
          <w:numId w:val="1069"/>
        </w:numPr>
        <w:spacing w:before="100" w:beforeAutospacing="1" w:after="100" w:afterAutospacing="1"/>
      </w:pPr>
      <w:r w:rsidRPr="00026DE9">
        <w:t>expiration</w:t>
      </w:r>
    </w:p>
    <w:p w14:paraId="69B97A82" w14:textId="77777777" w:rsidR="005D7492" w:rsidRPr="00026DE9" w:rsidRDefault="005D7492" w:rsidP="00524384">
      <w:pPr>
        <w:numPr>
          <w:ilvl w:val="0"/>
          <w:numId w:val="1069"/>
        </w:numPr>
        <w:spacing w:before="100" w:beforeAutospacing="1" w:after="100" w:afterAutospacing="1"/>
      </w:pPr>
      <w:r w:rsidRPr="00026DE9">
        <w:t>required reverification</w:t>
      </w:r>
    </w:p>
    <w:p w14:paraId="0B9DC03F" w14:textId="77777777" w:rsidR="005D7492" w:rsidRPr="00026DE9" w:rsidRDefault="005D7492" w:rsidP="00524384">
      <w:pPr>
        <w:numPr>
          <w:ilvl w:val="0"/>
          <w:numId w:val="1069"/>
        </w:numPr>
        <w:spacing w:before="100" w:beforeAutospacing="1" w:after="100" w:afterAutospacing="1"/>
      </w:pPr>
      <w:r w:rsidRPr="00026DE9">
        <w:t>change impact tracking</w:t>
      </w:r>
    </w:p>
    <w:p w14:paraId="3DE4DD65" w14:textId="77777777" w:rsidR="005D7492" w:rsidRPr="00026DE9" w:rsidRDefault="005D7492" w:rsidP="00524384">
      <w:pPr>
        <w:numPr>
          <w:ilvl w:val="0"/>
          <w:numId w:val="1069"/>
        </w:numPr>
        <w:spacing w:before="100" w:beforeAutospacing="1" w:after="100" w:afterAutospacing="1"/>
      </w:pPr>
      <w:r w:rsidRPr="00026DE9">
        <w:t>continuous supervisory dependency enforcement</w:t>
      </w:r>
    </w:p>
    <w:p w14:paraId="100E417D" w14:textId="77777777" w:rsidR="005D7492" w:rsidRDefault="005D7492" w:rsidP="009738F8">
      <w:pPr>
        <w:spacing w:before="100" w:beforeAutospacing="1" w:after="100" w:afterAutospacing="1"/>
      </w:pPr>
      <w:r w:rsidRPr="00026DE9">
        <w:t xml:space="preserve">The Builder Layer is the </w:t>
      </w:r>
      <w:r w:rsidRPr="00026DE9">
        <w:rPr>
          <w:b/>
          <w:bCs/>
        </w:rPr>
        <w:t>operationalization</w:t>
      </w:r>
      <w:r w:rsidRPr="00026DE9">
        <w:t xml:space="preserve"> of NIST AI RMF inside a governed autonomous agent architecture.</w:t>
      </w:r>
    </w:p>
    <w:p w14:paraId="4E130FD9" w14:textId="77777777" w:rsidR="0001357E" w:rsidRPr="00026DE9" w:rsidRDefault="0001357E" w:rsidP="009738F8">
      <w:pPr>
        <w:spacing w:before="100" w:beforeAutospacing="1" w:after="100" w:afterAutospacing="1"/>
      </w:pPr>
    </w:p>
    <w:p w14:paraId="3FFC368F" w14:textId="77777777" w:rsidR="005D7492" w:rsidRPr="00026DE9" w:rsidRDefault="005D7492" w:rsidP="009738F8">
      <w:pPr>
        <w:spacing w:before="100" w:beforeAutospacing="1" w:after="100" w:afterAutospacing="1"/>
        <w:rPr>
          <w:b/>
          <w:bCs/>
        </w:rPr>
      </w:pPr>
      <w:r w:rsidRPr="00026DE9">
        <w:rPr>
          <w:b/>
          <w:bCs/>
        </w:rPr>
        <w:t>1.2.0.6.5 — Industry-Specific Compliance Alignment</w:t>
      </w:r>
    </w:p>
    <w:p w14:paraId="49C5EC4F" w14:textId="77777777" w:rsidR="005D7492" w:rsidRPr="00026DE9" w:rsidRDefault="005D7492" w:rsidP="009738F8">
      <w:pPr>
        <w:spacing w:before="100" w:beforeAutospacing="1" w:after="100" w:afterAutospacing="1"/>
      </w:pPr>
      <w:r w:rsidRPr="00026DE9">
        <w:t>The Builder Layer enables agent creation for highly regulated verticals:</w:t>
      </w:r>
    </w:p>
    <w:p w14:paraId="49075CCE" w14:textId="77777777" w:rsidR="005D7492" w:rsidRPr="00026DE9" w:rsidRDefault="005D7492" w:rsidP="009738F8">
      <w:pPr>
        <w:spacing w:before="100" w:beforeAutospacing="1" w:after="100" w:afterAutospacing="1"/>
        <w:rPr>
          <w:b/>
          <w:bCs/>
        </w:rPr>
      </w:pPr>
      <w:r w:rsidRPr="00026DE9">
        <w:rPr>
          <w:b/>
          <w:bCs/>
        </w:rPr>
        <w:t>Healthcare &amp; Life Sciences</w:t>
      </w:r>
    </w:p>
    <w:p w14:paraId="3A8016F7" w14:textId="77777777" w:rsidR="005D7492" w:rsidRPr="00026DE9" w:rsidRDefault="005D7492" w:rsidP="009738F8">
      <w:pPr>
        <w:spacing w:before="100" w:beforeAutospacing="1" w:after="100" w:afterAutospacing="1"/>
      </w:pPr>
      <w:r w:rsidRPr="00026DE9">
        <w:t>Supports:</w:t>
      </w:r>
    </w:p>
    <w:p w14:paraId="5EFDCA2F" w14:textId="77777777" w:rsidR="005D7492" w:rsidRPr="00026DE9" w:rsidRDefault="005D7492" w:rsidP="00524384">
      <w:pPr>
        <w:numPr>
          <w:ilvl w:val="0"/>
          <w:numId w:val="1070"/>
        </w:numPr>
        <w:spacing w:before="100" w:beforeAutospacing="1" w:after="100" w:afterAutospacing="1"/>
      </w:pPr>
      <w:r w:rsidRPr="00026DE9">
        <w:t>audit trails</w:t>
      </w:r>
    </w:p>
    <w:p w14:paraId="49425FB7" w14:textId="77777777" w:rsidR="005D7492" w:rsidRPr="00026DE9" w:rsidRDefault="005D7492" w:rsidP="00524384">
      <w:pPr>
        <w:numPr>
          <w:ilvl w:val="0"/>
          <w:numId w:val="1070"/>
        </w:numPr>
        <w:spacing w:before="100" w:beforeAutospacing="1" w:after="100" w:afterAutospacing="1"/>
      </w:pPr>
      <w:r w:rsidRPr="00026DE9">
        <w:t>human oversight</w:t>
      </w:r>
    </w:p>
    <w:p w14:paraId="125EC5E0" w14:textId="77777777" w:rsidR="005D7492" w:rsidRPr="00026DE9" w:rsidRDefault="005D7492" w:rsidP="00524384">
      <w:pPr>
        <w:numPr>
          <w:ilvl w:val="0"/>
          <w:numId w:val="1070"/>
        </w:numPr>
        <w:spacing w:before="100" w:beforeAutospacing="1" w:after="100" w:afterAutospacing="1"/>
      </w:pPr>
      <w:r w:rsidRPr="00026DE9">
        <w:t>policy-bound decision structures</w:t>
      </w:r>
    </w:p>
    <w:p w14:paraId="58D9E669" w14:textId="77777777" w:rsidR="005D7492" w:rsidRPr="00026DE9" w:rsidRDefault="005D7492" w:rsidP="00524384">
      <w:pPr>
        <w:numPr>
          <w:ilvl w:val="0"/>
          <w:numId w:val="1070"/>
        </w:numPr>
        <w:spacing w:before="100" w:beforeAutospacing="1" w:after="100" w:afterAutospacing="1"/>
      </w:pPr>
      <w:r w:rsidRPr="00026DE9">
        <w:t>validated pathways</w:t>
      </w:r>
    </w:p>
    <w:p w14:paraId="3A692149" w14:textId="77777777" w:rsidR="005D7492" w:rsidRPr="00026DE9" w:rsidRDefault="005D7492" w:rsidP="00524384">
      <w:pPr>
        <w:numPr>
          <w:ilvl w:val="0"/>
          <w:numId w:val="1070"/>
        </w:numPr>
        <w:spacing w:before="100" w:beforeAutospacing="1" w:after="100" w:afterAutospacing="1"/>
      </w:pPr>
      <w:r w:rsidRPr="00026DE9">
        <w:t>explainability and transparency</w:t>
      </w:r>
    </w:p>
    <w:p w14:paraId="6E2ED0DF" w14:textId="77777777" w:rsidR="005D7492" w:rsidRPr="00026DE9" w:rsidRDefault="005D7492" w:rsidP="009738F8">
      <w:pPr>
        <w:spacing w:before="100" w:beforeAutospacing="1" w:after="100" w:afterAutospacing="1"/>
        <w:rPr>
          <w:b/>
          <w:bCs/>
        </w:rPr>
      </w:pPr>
      <w:r w:rsidRPr="00026DE9">
        <w:rPr>
          <w:b/>
          <w:bCs/>
        </w:rPr>
        <w:t>Finance</w:t>
      </w:r>
    </w:p>
    <w:p w14:paraId="150FF5AC" w14:textId="77777777" w:rsidR="005D7492" w:rsidRPr="00026DE9" w:rsidRDefault="005D7492" w:rsidP="009738F8">
      <w:pPr>
        <w:spacing w:before="100" w:beforeAutospacing="1" w:after="100" w:afterAutospacing="1"/>
      </w:pPr>
      <w:r w:rsidRPr="00026DE9">
        <w:t>Supports:</w:t>
      </w:r>
    </w:p>
    <w:p w14:paraId="2050884D" w14:textId="77777777" w:rsidR="005D7492" w:rsidRPr="00026DE9" w:rsidRDefault="005D7492" w:rsidP="00524384">
      <w:pPr>
        <w:numPr>
          <w:ilvl w:val="0"/>
          <w:numId w:val="1071"/>
        </w:numPr>
        <w:spacing w:before="100" w:beforeAutospacing="1" w:after="100" w:afterAutospacing="1"/>
      </w:pPr>
      <w:r w:rsidRPr="00026DE9">
        <w:t>compliance transparency</w:t>
      </w:r>
    </w:p>
    <w:p w14:paraId="4C89AA05" w14:textId="77777777" w:rsidR="005D7492" w:rsidRPr="00026DE9" w:rsidRDefault="005D7492" w:rsidP="00524384">
      <w:pPr>
        <w:numPr>
          <w:ilvl w:val="0"/>
          <w:numId w:val="1071"/>
        </w:numPr>
        <w:spacing w:before="100" w:beforeAutospacing="1" w:after="100" w:afterAutospacing="1"/>
      </w:pPr>
      <w:r w:rsidRPr="00026DE9">
        <w:t>risk-tiered execution ceilings</w:t>
      </w:r>
    </w:p>
    <w:p w14:paraId="584C568F" w14:textId="77777777" w:rsidR="005D7492" w:rsidRPr="00026DE9" w:rsidRDefault="005D7492" w:rsidP="00524384">
      <w:pPr>
        <w:numPr>
          <w:ilvl w:val="0"/>
          <w:numId w:val="1071"/>
        </w:numPr>
        <w:spacing w:before="100" w:beforeAutospacing="1" w:after="100" w:afterAutospacing="1"/>
      </w:pPr>
      <w:r w:rsidRPr="00026DE9">
        <w:t>automated logging</w:t>
      </w:r>
    </w:p>
    <w:p w14:paraId="03A19680" w14:textId="77777777" w:rsidR="005D7492" w:rsidRPr="00026DE9" w:rsidRDefault="005D7492" w:rsidP="00524384">
      <w:pPr>
        <w:numPr>
          <w:ilvl w:val="0"/>
          <w:numId w:val="1071"/>
        </w:numPr>
        <w:spacing w:before="100" w:beforeAutospacing="1" w:after="100" w:afterAutospacing="1"/>
      </w:pPr>
      <w:r w:rsidRPr="00026DE9">
        <w:t>immutable audit records</w:t>
      </w:r>
    </w:p>
    <w:p w14:paraId="69176B36" w14:textId="77777777" w:rsidR="005D7492" w:rsidRPr="00026DE9" w:rsidRDefault="005D7492" w:rsidP="009738F8">
      <w:pPr>
        <w:spacing w:before="100" w:beforeAutospacing="1" w:after="100" w:afterAutospacing="1"/>
        <w:rPr>
          <w:b/>
          <w:bCs/>
        </w:rPr>
      </w:pPr>
      <w:r w:rsidRPr="00026DE9">
        <w:rPr>
          <w:b/>
          <w:bCs/>
        </w:rPr>
        <w:t>Government &amp; Defense</w:t>
      </w:r>
    </w:p>
    <w:p w14:paraId="4278F818" w14:textId="77777777" w:rsidR="005D7492" w:rsidRPr="00026DE9" w:rsidRDefault="005D7492" w:rsidP="009738F8">
      <w:pPr>
        <w:spacing w:before="100" w:beforeAutospacing="1" w:after="100" w:afterAutospacing="1"/>
      </w:pPr>
      <w:r w:rsidRPr="00026DE9">
        <w:t>Supports:</w:t>
      </w:r>
    </w:p>
    <w:p w14:paraId="35D285C3" w14:textId="77777777" w:rsidR="005D7492" w:rsidRPr="00026DE9" w:rsidRDefault="005D7492" w:rsidP="00524384">
      <w:pPr>
        <w:numPr>
          <w:ilvl w:val="0"/>
          <w:numId w:val="1072"/>
        </w:numPr>
        <w:spacing w:before="100" w:beforeAutospacing="1" w:after="100" w:afterAutospacing="1"/>
      </w:pPr>
      <w:r w:rsidRPr="00026DE9">
        <w:t>strict boundary controls</w:t>
      </w:r>
    </w:p>
    <w:p w14:paraId="686269E5" w14:textId="77777777" w:rsidR="005D7492" w:rsidRPr="00026DE9" w:rsidRDefault="005D7492" w:rsidP="00524384">
      <w:pPr>
        <w:numPr>
          <w:ilvl w:val="0"/>
          <w:numId w:val="1072"/>
        </w:numPr>
        <w:spacing w:before="100" w:beforeAutospacing="1" w:after="100" w:afterAutospacing="1"/>
      </w:pPr>
      <w:r w:rsidRPr="00026DE9">
        <w:t>communication graph limits</w:t>
      </w:r>
    </w:p>
    <w:p w14:paraId="22857127" w14:textId="77777777" w:rsidR="005D7492" w:rsidRPr="00026DE9" w:rsidRDefault="005D7492" w:rsidP="00524384">
      <w:pPr>
        <w:numPr>
          <w:ilvl w:val="0"/>
          <w:numId w:val="1072"/>
        </w:numPr>
        <w:spacing w:before="100" w:beforeAutospacing="1" w:after="100" w:afterAutospacing="1"/>
      </w:pPr>
      <w:r w:rsidRPr="00026DE9">
        <w:t>multi-jurisdictional policy bindings</w:t>
      </w:r>
    </w:p>
    <w:p w14:paraId="74529B6A" w14:textId="77777777" w:rsidR="005D7492" w:rsidRPr="00026DE9" w:rsidRDefault="005D7492" w:rsidP="009738F8">
      <w:pPr>
        <w:spacing w:before="100" w:beforeAutospacing="1" w:after="100" w:afterAutospacing="1"/>
        <w:rPr>
          <w:b/>
          <w:bCs/>
        </w:rPr>
      </w:pPr>
      <w:r w:rsidRPr="00026DE9">
        <w:rPr>
          <w:b/>
          <w:bCs/>
        </w:rPr>
        <w:t>Enterprise Data Governance</w:t>
      </w:r>
    </w:p>
    <w:p w14:paraId="20211ED5" w14:textId="77777777" w:rsidR="005D7492" w:rsidRPr="00026DE9" w:rsidRDefault="005D7492" w:rsidP="009738F8">
      <w:pPr>
        <w:spacing w:before="100" w:beforeAutospacing="1" w:after="100" w:afterAutospacing="1"/>
      </w:pPr>
      <w:r w:rsidRPr="00026DE9">
        <w:t>Supports:</w:t>
      </w:r>
    </w:p>
    <w:p w14:paraId="31A88575" w14:textId="77777777" w:rsidR="005D7492" w:rsidRPr="00026DE9" w:rsidRDefault="005D7492" w:rsidP="00524384">
      <w:pPr>
        <w:numPr>
          <w:ilvl w:val="0"/>
          <w:numId w:val="1073"/>
        </w:numPr>
        <w:spacing w:before="100" w:beforeAutospacing="1" w:after="100" w:afterAutospacing="1"/>
      </w:pPr>
      <w:r w:rsidRPr="00026DE9">
        <w:t>enforceable I/O controls</w:t>
      </w:r>
    </w:p>
    <w:p w14:paraId="29149633" w14:textId="77777777" w:rsidR="005D7492" w:rsidRPr="00026DE9" w:rsidRDefault="005D7492" w:rsidP="00524384">
      <w:pPr>
        <w:numPr>
          <w:ilvl w:val="0"/>
          <w:numId w:val="1073"/>
        </w:numPr>
        <w:spacing w:before="100" w:beforeAutospacing="1" w:after="100" w:afterAutospacing="1"/>
      </w:pPr>
      <w:r w:rsidRPr="00026DE9">
        <w:t>data residency restrictions</w:t>
      </w:r>
    </w:p>
    <w:p w14:paraId="15D2DAF4" w14:textId="77777777" w:rsidR="005D7492" w:rsidRPr="00026DE9" w:rsidRDefault="005D7492" w:rsidP="00524384">
      <w:pPr>
        <w:numPr>
          <w:ilvl w:val="0"/>
          <w:numId w:val="1073"/>
        </w:numPr>
        <w:spacing w:before="100" w:beforeAutospacing="1" w:after="100" w:afterAutospacing="1"/>
      </w:pPr>
      <w:r w:rsidRPr="00026DE9">
        <w:t>retention mandates</w:t>
      </w:r>
    </w:p>
    <w:p w14:paraId="1F1067D6" w14:textId="6A3423B5" w:rsidR="00925556" w:rsidRDefault="005D7492" w:rsidP="00524384">
      <w:pPr>
        <w:numPr>
          <w:ilvl w:val="0"/>
          <w:numId w:val="1073"/>
        </w:numPr>
        <w:spacing w:before="100" w:beforeAutospacing="1" w:after="100" w:afterAutospacing="1"/>
      </w:pPr>
      <w:r w:rsidRPr="00026DE9">
        <w:t>access surface minimization</w:t>
      </w:r>
    </w:p>
    <w:p w14:paraId="6961FAFA" w14:textId="77777777" w:rsidR="00925556" w:rsidRDefault="00925556" w:rsidP="009738F8">
      <w:pPr>
        <w:spacing w:before="100" w:beforeAutospacing="1" w:after="100" w:afterAutospacing="1"/>
      </w:pPr>
    </w:p>
    <w:p w14:paraId="1B243DAE" w14:textId="77777777" w:rsidR="00925556" w:rsidRPr="00925556" w:rsidRDefault="00925556" w:rsidP="009738F8">
      <w:pPr>
        <w:spacing w:before="100" w:beforeAutospacing="1" w:after="100" w:afterAutospacing="1"/>
        <w:rPr>
          <w:b/>
          <w:bCs/>
        </w:rPr>
      </w:pPr>
      <w:r w:rsidRPr="00925556">
        <w:rPr>
          <w:b/>
          <w:bCs/>
        </w:rPr>
        <w:t>1.2.0.7 — Builder Layer Unified Verification Stack (BL-UVS)</w:t>
      </w:r>
    </w:p>
    <w:p w14:paraId="585EFCA6" w14:textId="4BE814F6" w:rsidR="00925556" w:rsidRPr="00925556" w:rsidRDefault="00925556" w:rsidP="009738F8">
      <w:pPr>
        <w:spacing w:before="100" w:beforeAutospacing="1" w:after="100" w:afterAutospacing="1"/>
      </w:pPr>
      <w:r w:rsidRPr="00925556">
        <w:t>The BL-UVS is the multi-layer verification engine responsible for mathematically, structurally, and governance-wise validating every artifact produced during agent construction.</w:t>
      </w:r>
      <w:r w:rsidR="00A22A7D">
        <w:t xml:space="preserve"> </w:t>
      </w:r>
      <w:r w:rsidRPr="00925556">
        <w:t xml:space="preserve">It performs </w:t>
      </w:r>
      <w:r w:rsidRPr="00925556">
        <w:rPr>
          <w:i/>
          <w:iCs/>
        </w:rPr>
        <w:t>pre-construction</w:t>
      </w:r>
      <w:r w:rsidRPr="00925556">
        <w:t xml:space="preserve">, </w:t>
      </w:r>
      <w:r w:rsidRPr="00925556">
        <w:rPr>
          <w:i/>
          <w:iCs/>
        </w:rPr>
        <w:t>mid-construction</w:t>
      </w:r>
      <w:r w:rsidRPr="00925556">
        <w:t xml:space="preserve">, and </w:t>
      </w:r>
      <w:r w:rsidRPr="00925556">
        <w:rPr>
          <w:i/>
          <w:iCs/>
        </w:rPr>
        <w:t>post-construction</w:t>
      </w:r>
      <w:r w:rsidRPr="00925556">
        <w:t xml:space="preserve"> verification passes, guaranteeing that no malformed, non-compliant, non-deterministic, or unstable agent can enter the governed-autonomy substrate.</w:t>
      </w:r>
    </w:p>
    <w:p w14:paraId="4F0F4E3C" w14:textId="77777777" w:rsidR="00925556" w:rsidRPr="00925556" w:rsidRDefault="00925556" w:rsidP="009738F8">
      <w:pPr>
        <w:spacing w:before="100" w:beforeAutospacing="1" w:after="100" w:afterAutospacing="1"/>
      </w:pPr>
      <w:r w:rsidRPr="00925556">
        <w:t>The BL-UVS enforces deterministic validation across:</w:t>
      </w:r>
      <w:r w:rsidRPr="00925556">
        <w:br/>
        <w:t>• structural schema integrity</w:t>
      </w:r>
      <w:r w:rsidRPr="00925556">
        <w:br/>
        <w:t>• governance-constraint consistency</w:t>
      </w:r>
      <w:r w:rsidRPr="00925556">
        <w:br/>
        <w:t>• cognitive/execution separation</w:t>
      </w:r>
      <w:r w:rsidRPr="00925556">
        <w:br/>
        <w:t>• lineage completeness</w:t>
      </w:r>
      <w:r w:rsidRPr="00925556">
        <w:br/>
        <w:t>• supervisory compatibility</w:t>
      </w:r>
      <w:r w:rsidRPr="00925556">
        <w:br/>
        <w:t>• temporal model correctness</w:t>
      </w:r>
      <w:r w:rsidRPr="00925556">
        <w:br/>
        <w:t>• stability envelope coherence</w:t>
      </w:r>
      <w:r w:rsidRPr="00925556">
        <w:br/>
        <w:t>• compute-governance ceilings</w:t>
      </w:r>
      <w:r w:rsidRPr="00925556">
        <w:br/>
        <w:t>• cross-layer policy harmonization</w:t>
      </w:r>
    </w:p>
    <w:p w14:paraId="19393D26" w14:textId="77777777" w:rsidR="00925556" w:rsidRPr="00925556" w:rsidRDefault="00925556" w:rsidP="009738F8">
      <w:pPr>
        <w:spacing w:before="100" w:beforeAutospacing="1" w:after="100" w:afterAutospacing="1"/>
      </w:pPr>
      <w:r w:rsidRPr="00925556">
        <w:t>If any verification stage fails, the Builder Layer initiates abort logic defined in §1.2.0.5.7.</w:t>
      </w:r>
    </w:p>
    <w:p w14:paraId="43EB9D1E" w14:textId="3195AA4E" w:rsidR="00925556" w:rsidRPr="00925556" w:rsidRDefault="00925556" w:rsidP="009738F8">
      <w:pPr>
        <w:spacing w:before="100" w:beforeAutospacing="1" w:after="100" w:afterAutospacing="1"/>
      </w:pPr>
    </w:p>
    <w:p w14:paraId="40F75839" w14:textId="77777777" w:rsidR="00925556" w:rsidRPr="00925556" w:rsidRDefault="00925556" w:rsidP="009738F8">
      <w:pPr>
        <w:spacing w:before="100" w:beforeAutospacing="1" w:after="100" w:afterAutospacing="1"/>
        <w:rPr>
          <w:b/>
          <w:bCs/>
        </w:rPr>
      </w:pPr>
      <w:r w:rsidRPr="00925556">
        <w:rPr>
          <w:b/>
          <w:bCs/>
        </w:rPr>
        <w:t>1.2.0.7.1 — Pre-Construction Verification (PCV) Layer</w:t>
      </w:r>
    </w:p>
    <w:p w14:paraId="6C0051C1" w14:textId="77777777" w:rsidR="00925556" w:rsidRPr="00925556" w:rsidRDefault="00925556" w:rsidP="009738F8">
      <w:pPr>
        <w:spacing w:before="100" w:beforeAutospacing="1" w:after="100" w:afterAutospacing="1"/>
      </w:pPr>
      <w:r w:rsidRPr="00925556">
        <w:t>PCV evaluates the raw schema before any constraints or supervisory bindings are applied.</w:t>
      </w:r>
    </w:p>
    <w:p w14:paraId="634D4B27" w14:textId="77777777" w:rsidR="00925556" w:rsidRPr="00925556" w:rsidRDefault="00925556" w:rsidP="009738F8">
      <w:pPr>
        <w:spacing w:before="100" w:beforeAutospacing="1" w:after="100" w:afterAutospacing="1"/>
      </w:pPr>
      <w:r w:rsidRPr="00925556">
        <w:t>PCV performs the following checks:</w:t>
      </w:r>
    </w:p>
    <w:p w14:paraId="274902B1" w14:textId="77777777" w:rsidR="00925556" w:rsidRPr="00925556" w:rsidRDefault="00925556" w:rsidP="00524384">
      <w:pPr>
        <w:numPr>
          <w:ilvl w:val="0"/>
          <w:numId w:val="1074"/>
        </w:numPr>
        <w:spacing w:before="100" w:beforeAutospacing="1" w:after="100" w:afterAutospacing="1"/>
      </w:pPr>
      <w:r w:rsidRPr="00925556">
        <w:rPr>
          <w:b/>
          <w:bCs/>
        </w:rPr>
        <w:t>Schema Identity Verification</w:t>
      </w:r>
      <w:r w:rsidRPr="00925556">
        <w:br/>
        <w:t>• cryptographic signature validation</w:t>
      </w:r>
      <w:r w:rsidRPr="00925556">
        <w:br/>
        <w:t>• version lineage integrity</w:t>
      </w:r>
      <w:r w:rsidRPr="00925556">
        <w:br/>
        <w:t>• schema author authorization</w:t>
      </w:r>
    </w:p>
    <w:p w14:paraId="36F90CE1" w14:textId="77777777" w:rsidR="00925556" w:rsidRPr="00925556" w:rsidRDefault="00925556" w:rsidP="00524384">
      <w:pPr>
        <w:numPr>
          <w:ilvl w:val="0"/>
          <w:numId w:val="1074"/>
        </w:numPr>
        <w:spacing w:before="100" w:beforeAutospacing="1" w:after="100" w:afterAutospacing="1"/>
      </w:pPr>
      <w:r w:rsidRPr="00925556">
        <w:rPr>
          <w:b/>
          <w:bCs/>
        </w:rPr>
        <w:t>Declarative Structure Audit</w:t>
      </w:r>
      <w:r w:rsidRPr="00925556">
        <w:br/>
        <w:t>• grammar normalization</w:t>
      </w:r>
      <w:r w:rsidRPr="00925556">
        <w:br/>
        <w:t>• structural hierarchy validation</w:t>
      </w:r>
      <w:r w:rsidRPr="00925556">
        <w:br/>
        <w:t>• resolution of nested role definitions</w:t>
      </w:r>
    </w:p>
    <w:p w14:paraId="0B6FDFA5" w14:textId="77777777" w:rsidR="00925556" w:rsidRPr="00925556" w:rsidRDefault="00925556" w:rsidP="00524384">
      <w:pPr>
        <w:numPr>
          <w:ilvl w:val="0"/>
          <w:numId w:val="1074"/>
        </w:numPr>
        <w:spacing w:before="100" w:beforeAutospacing="1" w:after="100" w:afterAutospacing="1"/>
      </w:pPr>
      <w:r w:rsidRPr="00925556">
        <w:rPr>
          <w:b/>
          <w:bCs/>
        </w:rPr>
        <w:t>Baseline Governance Applicability Check</w:t>
      </w:r>
      <w:r w:rsidRPr="00925556">
        <w:br/>
        <w:t>• mapping to applicable GIL policies</w:t>
      </w:r>
      <w:r w:rsidRPr="00925556">
        <w:br/>
        <w:t>• jurisdictional policy pre-matching</w:t>
      </w:r>
      <w:r w:rsidRPr="00925556">
        <w:br/>
        <w:t>• risk-tier eligibility</w:t>
      </w:r>
    </w:p>
    <w:p w14:paraId="5DE3707E" w14:textId="77777777" w:rsidR="00925556" w:rsidRPr="00925556" w:rsidRDefault="00925556" w:rsidP="00524384">
      <w:pPr>
        <w:numPr>
          <w:ilvl w:val="0"/>
          <w:numId w:val="1074"/>
        </w:numPr>
        <w:spacing w:before="100" w:beforeAutospacing="1" w:after="100" w:afterAutospacing="1"/>
      </w:pPr>
      <w:r w:rsidRPr="00925556">
        <w:rPr>
          <w:b/>
          <w:bCs/>
        </w:rPr>
        <w:t>Initial Observability Requirements Mapping</w:t>
      </w:r>
      <w:r w:rsidRPr="00925556">
        <w:br/>
        <w:t>• MCP hook eligibility</w:t>
      </w:r>
      <w:r w:rsidRPr="00925556">
        <w:br/>
        <w:t>• required disclosure tier determination</w:t>
      </w:r>
    </w:p>
    <w:p w14:paraId="795F6A69" w14:textId="77777777" w:rsidR="00925556" w:rsidRPr="00925556" w:rsidRDefault="00925556" w:rsidP="009738F8">
      <w:pPr>
        <w:spacing w:before="100" w:beforeAutospacing="1" w:after="100" w:afterAutospacing="1"/>
      </w:pPr>
      <w:r w:rsidRPr="00925556">
        <w:rPr>
          <w:b/>
          <w:bCs/>
        </w:rPr>
        <w:t>Result</w:t>
      </w:r>
      <w:r w:rsidRPr="00925556">
        <w:br/>
        <w:t>→ Schema accepted into pipeline, or abort with PCV lineage rejection.</w:t>
      </w:r>
    </w:p>
    <w:p w14:paraId="5C8239C6" w14:textId="55B336BF" w:rsidR="00925556" w:rsidRPr="00925556" w:rsidRDefault="00925556" w:rsidP="009738F8">
      <w:pPr>
        <w:spacing w:before="100" w:beforeAutospacing="1" w:after="100" w:afterAutospacing="1"/>
      </w:pPr>
    </w:p>
    <w:p w14:paraId="0AEF560C" w14:textId="77777777" w:rsidR="00925556" w:rsidRPr="00925556" w:rsidRDefault="00925556" w:rsidP="009738F8">
      <w:pPr>
        <w:spacing w:before="100" w:beforeAutospacing="1" w:after="100" w:afterAutospacing="1"/>
        <w:rPr>
          <w:b/>
          <w:bCs/>
        </w:rPr>
      </w:pPr>
      <w:r w:rsidRPr="00925556">
        <w:rPr>
          <w:b/>
          <w:bCs/>
        </w:rPr>
        <w:t>1.2.0.7.2 — Mid-Construction Verification (MCV) Layer</w:t>
      </w:r>
    </w:p>
    <w:p w14:paraId="1AC4BA2B" w14:textId="77777777" w:rsidR="00925556" w:rsidRPr="00925556" w:rsidRDefault="00925556" w:rsidP="009738F8">
      <w:pPr>
        <w:spacing w:before="100" w:beforeAutospacing="1" w:after="100" w:afterAutospacing="1"/>
      </w:pPr>
      <w:r w:rsidRPr="00925556">
        <w:t>MCV operates during constraint injection, role encoding, and boundary formation.</w:t>
      </w:r>
    </w:p>
    <w:p w14:paraId="0826B2C1" w14:textId="77777777" w:rsidR="00925556" w:rsidRPr="00925556" w:rsidRDefault="00925556" w:rsidP="009738F8">
      <w:pPr>
        <w:spacing w:before="100" w:beforeAutospacing="1" w:after="100" w:afterAutospacing="1"/>
      </w:pPr>
      <w:r w:rsidRPr="00925556">
        <w:t>MCV validates:</w:t>
      </w:r>
    </w:p>
    <w:p w14:paraId="4FA45341" w14:textId="77777777" w:rsidR="00925556" w:rsidRPr="00925556" w:rsidRDefault="00925556" w:rsidP="00524384">
      <w:pPr>
        <w:numPr>
          <w:ilvl w:val="0"/>
          <w:numId w:val="1075"/>
        </w:numPr>
        <w:spacing w:before="100" w:beforeAutospacing="1" w:after="100" w:afterAutospacing="1"/>
      </w:pPr>
      <w:r w:rsidRPr="00925556">
        <w:rPr>
          <w:b/>
          <w:bCs/>
        </w:rPr>
        <w:t>Constraint Graph Solvability (Incremental Check)</w:t>
      </w:r>
      <w:r w:rsidRPr="00925556">
        <w:br/>
        <w:t>• ensures partial constraint sets remain solvable</w:t>
      </w:r>
      <w:r w:rsidRPr="00925556">
        <w:br/>
        <w:t>• detects early-stage conflict collisions</w:t>
      </w:r>
    </w:p>
    <w:p w14:paraId="6E1AC6D7" w14:textId="77777777" w:rsidR="00925556" w:rsidRPr="00925556" w:rsidRDefault="00925556" w:rsidP="00524384">
      <w:pPr>
        <w:numPr>
          <w:ilvl w:val="0"/>
          <w:numId w:val="1075"/>
        </w:numPr>
        <w:spacing w:before="100" w:beforeAutospacing="1" w:after="100" w:afterAutospacing="1"/>
      </w:pPr>
      <w:r w:rsidRPr="00925556">
        <w:rPr>
          <w:b/>
          <w:bCs/>
        </w:rPr>
        <w:t>Supervisory Binding Validity</w:t>
      </w:r>
      <w:r w:rsidRPr="00925556">
        <w:br/>
        <w:t>• MCP supervision graph compatibility</w:t>
      </w:r>
      <w:r w:rsidRPr="00925556">
        <w:br/>
        <w:t>• GIL/MGL/CGL cross-layer binding alignment</w:t>
      </w:r>
    </w:p>
    <w:p w14:paraId="144B2B55" w14:textId="77777777" w:rsidR="00925556" w:rsidRPr="00925556" w:rsidRDefault="00925556" w:rsidP="00524384">
      <w:pPr>
        <w:numPr>
          <w:ilvl w:val="0"/>
          <w:numId w:val="1075"/>
        </w:numPr>
        <w:spacing w:before="100" w:beforeAutospacing="1" w:after="100" w:afterAutospacing="1"/>
      </w:pPr>
      <w:r w:rsidRPr="00925556">
        <w:rPr>
          <w:b/>
          <w:bCs/>
        </w:rPr>
        <w:t>Cognitive-Execution Separation Consistency Check</w:t>
      </w:r>
      <w:r w:rsidRPr="00925556">
        <w:br/>
        <w:t>• verifies no implicit role collapse occurs during encoding</w:t>
      </w:r>
    </w:p>
    <w:p w14:paraId="22CA0DDC" w14:textId="77777777" w:rsidR="00925556" w:rsidRPr="00925556" w:rsidRDefault="00925556" w:rsidP="00524384">
      <w:pPr>
        <w:numPr>
          <w:ilvl w:val="0"/>
          <w:numId w:val="1075"/>
        </w:numPr>
        <w:spacing w:before="100" w:beforeAutospacing="1" w:after="100" w:afterAutospacing="1"/>
      </w:pPr>
      <w:r w:rsidRPr="00925556">
        <w:rPr>
          <w:b/>
          <w:bCs/>
        </w:rPr>
        <w:t>Boundary Envelope Compliance Check</w:t>
      </w:r>
      <w:r w:rsidRPr="00925556">
        <w:br/>
        <w:t>• I/O channel legality</w:t>
      </w:r>
      <w:r w:rsidRPr="00925556">
        <w:br/>
        <w:t>• observability node completeness</w:t>
      </w:r>
      <w:r w:rsidRPr="00925556">
        <w:br/>
        <w:t>• compute-envelope alignment</w:t>
      </w:r>
    </w:p>
    <w:p w14:paraId="3C826A51" w14:textId="77777777" w:rsidR="00925556" w:rsidRPr="00925556" w:rsidRDefault="00925556" w:rsidP="00524384">
      <w:pPr>
        <w:numPr>
          <w:ilvl w:val="0"/>
          <w:numId w:val="1075"/>
        </w:numPr>
        <w:spacing w:before="100" w:beforeAutospacing="1" w:after="100" w:afterAutospacing="1"/>
      </w:pPr>
      <w:r w:rsidRPr="00925556">
        <w:rPr>
          <w:b/>
          <w:bCs/>
        </w:rPr>
        <w:t>Lifecycle Pre-Harmonization</w:t>
      </w:r>
      <w:r w:rsidRPr="00925556">
        <w:br/>
        <w:t>• early validation of temporal model coherence</w:t>
      </w:r>
    </w:p>
    <w:p w14:paraId="72358482" w14:textId="77777777" w:rsidR="00925556" w:rsidRPr="00925556" w:rsidRDefault="00925556" w:rsidP="009738F8">
      <w:pPr>
        <w:spacing w:before="100" w:beforeAutospacing="1" w:after="100" w:afterAutospacing="1"/>
      </w:pPr>
      <w:r w:rsidRPr="00925556">
        <w:rPr>
          <w:b/>
          <w:bCs/>
        </w:rPr>
        <w:t>Result</w:t>
      </w:r>
      <w:r w:rsidRPr="00925556">
        <w:br/>
        <w:t>→ Continue construction or trigger immediate abort + rollback.</w:t>
      </w:r>
    </w:p>
    <w:p w14:paraId="0A295C53" w14:textId="57481101" w:rsidR="00925556" w:rsidRPr="00925556" w:rsidRDefault="00925556" w:rsidP="009738F8">
      <w:pPr>
        <w:spacing w:before="100" w:beforeAutospacing="1" w:after="100" w:afterAutospacing="1"/>
      </w:pPr>
    </w:p>
    <w:p w14:paraId="6FC7A19C" w14:textId="77777777" w:rsidR="00925556" w:rsidRPr="00925556" w:rsidRDefault="00925556" w:rsidP="009738F8">
      <w:pPr>
        <w:spacing w:before="100" w:beforeAutospacing="1" w:after="100" w:afterAutospacing="1"/>
        <w:rPr>
          <w:b/>
          <w:bCs/>
        </w:rPr>
      </w:pPr>
      <w:r w:rsidRPr="00925556">
        <w:rPr>
          <w:b/>
          <w:bCs/>
        </w:rPr>
        <w:t>1.2.0.7.3 — Post-Construction Verification (POCV) Layer</w:t>
      </w:r>
    </w:p>
    <w:p w14:paraId="588FC61F" w14:textId="77777777" w:rsidR="00925556" w:rsidRPr="00925556" w:rsidRDefault="00925556" w:rsidP="009738F8">
      <w:pPr>
        <w:spacing w:before="100" w:beforeAutospacing="1" w:after="100" w:afterAutospacing="1"/>
      </w:pPr>
      <w:r w:rsidRPr="00925556">
        <w:t>POCV is the final gate before a fully constructed agent becomes eligible for activation and UUID allocation.</w:t>
      </w:r>
    </w:p>
    <w:p w14:paraId="1EB07532" w14:textId="77777777" w:rsidR="00925556" w:rsidRPr="00925556" w:rsidRDefault="00925556" w:rsidP="009738F8">
      <w:pPr>
        <w:spacing w:before="100" w:beforeAutospacing="1" w:after="100" w:afterAutospacing="1"/>
      </w:pPr>
      <w:r w:rsidRPr="00925556">
        <w:t>POCV validates:</w:t>
      </w:r>
    </w:p>
    <w:p w14:paraId="728CC226" w14:textId="77777777" w:rsidR="00925556" w:rsidRPr="00925556" w:rsidRDefault="00925556" w:rsidP="00524384">
      <w:pPr>
        <w:numPr>
          <w:ilvl w:val="0"/>
          <w:numId w:val="1076"/>
        </w:numPr>
        <w:spacing w:before="100" w:beforeAutospacing="1" w:after="100" w:afterAutospacing="1"/>
      </w:pPr>
      <w:r w:rsidRPr="00925556">
        <w:rPr>
          <w:b/>
          <w:bCs/>
        </w:rPr>
        <w:t>Deterministic Artifact Reproducibility</w:t>
      </w:r>
      <w:r w:rsidRPr="00925556">
        <w:br/>
        <w:t>• recomputes the agent artifact from schema+constraints</w:t>
      </w:r>
      <w:r w:rsidRPr="00925556">
        <w:br/>
        <w:t>• checks for byte-level equivalence (determinism invariant)</w:t>
      </w:r>
    </w:p>
    <w:p w14:paraId="1D01147B" w14:textId="77777777" w:rsidR="00925556" w:rsidRPr="00925556" w:rsidRDefault="00925556" w:rsidP="00524384">
      <w:pPr>
        <w:numPr>
          <w:ilvl w:val="0"/>
          <w:numId w:val="1076"/>
        </w:numPr>
        <w:spacing w:before="100" w:beforeAutospacing="1" w:after="100" w:afterAutospacing="1"/>
      </w:pPr>
      <w:r w:rsidRPr="00925556">
        <w:rPr>
          <w:b/>
          <w:bCs/>
        </w:rPr>
        <w:t>Supervisory Coherence Audit</w:t>
      </w:r>
      <w:r w:rsidRPr="00925556">
        <w:br/>
        <w:t>• MCP observability saturation</w:t>
      </w:r>
      <w:r w:rsidRPr="00925556">
        <w:br/>
        <w:t>• MGL stability envelope existence</w:t>
      </w:r>
      <w:r w:rsidRPr="00925556">
        <w:br/>
        <w:t>• GIL governance inheritance correctness</w:t>
      </w:r>
      <w:r w:rsidRPr="00925556">
        <w:br/>
        <w:t>• CGL resource alignment proof</w:t>
      </w:r>
    </w:p>
    <w:p w14:paraId="4D7B8315" w14:textId="77777777" w:rsidR="00925556" w:rsidRPr="00925556" w:rsidRDefault="00925556" w:rsidP="00524384">
      <w:pPr>
        <w:numPr>
          <w:ilvl w:val="0"/>
          <w:numId w:val="1076"/>
        </w:numPr>
        <w:spacing w:before="100" w:beforeAutospacing="1" w:after="100" w:afterAutospacing="1"/>
      </w:pPr>
      <w:r w:rsidRPr="00925556">
        <w:rPr>
          <w:b/>
          <w:bCs/>
        </w:rPr>
        <w:t>Lineage Finalization Checks</w:t>
      </w:r>
      <w:r w:rsidRPr="00925556">
        <w:br/>
        <w:t>• cryptographic linkage of schema → constraints → artifact</w:t>
      </w:r>
      <w:r w:rsidRPr="00925556">
        <w:br/>
        <w:t>• revision-cycle mapping</w:t>
      </w:r>
    </w:p>
    <w:p w14:paraId="166092A6" w14:textId="77777777" w:rsidR="00925556" w:rsidRPr="00925556" w:rsidRDefault="00925556" w:rsidP="00524384">
      <w:pPr>
        <w:numPr>
          <w:ilvl w:val="0"/>
          <w:numId w:val="1076"/>
        </w:numPr>
        <w:spacing w:before="100" w:beforeAutospacing="1" w:after="100" w:afterAutospacing="1"/>
      </w:pPr>
      <w:r w:rsidRPr="00925556">
        <w:rPr>
          <w:b/>
          <w:bCs/>
        </w:rPr>
        <w:t>Activation-Safety Envelope Validation</w:t>
      </w:r>
      <w:r w:rsidRPr="00925556">
        <w:br/>
        <w:t>• ensures agent activation cannot violate risk class rules</w:t>
      </w:r>
      <w:r w:rsidRPr="00925556">
        <w:br/>
        <w:t>• verifies intervention/override pathways</w:t>
      </w:r>
    </w:p>
    <w:p w14:paraId="11E6B1DD" w14:textId="77777777" w:rsidR="00925556" w:rsidRPr="00925556" w:rsidRDefault="00925556" w:rsidP="00524384">
      <w:pPr>
        <w:numPr>
          <w:ilvl w:val="0"/>
          <w:numId w:val="1076"/>
        </w:numPr>
        <w:spacing w:before="100" w:beforeAutospacing="1" w:after="100" w:afterAutospacing="1"/>
      </w:pPr>
      <w:r w:rsidRPr="00925556">
        <w:rPr>
          <w:b/>
          <w:bCs/>
        </w:rPr>
        <w:t>Cross-Agent Graph Compatibility</w:t>
      </w:r>
      <w:r w:rsidRPr="00925556">
        <w:br/>
        <w:t>• ensures agent graph integration will not destabilize population</w:t>
      </w:r>
    </w:p>
    <w:p w14:paraId="5A4230AB" w14:textId="77777777" w:rsidR="00925556" w:rsidRPr="00925556" w:rsidRDefault="00925556" w:rsidP="009738F8">
      <w:pPr>
        <w:spacing w:before="100" w:beforeAutospacing="1" w:after="100" w:afterAutospacing="1"/>
      </w:pPr>
      <w:r w:rsidRPr="00925556">
        <w:rPr>
          <w:b/>
          <w:bCs/>
        </w:rPr>
        <w:t>Result</w:t>
      </w:r>
      <w:r w:rsidRPr="00925556">
        <w:br/>
        <w:t>→ If all checks pass: agent receives UUID allocation and is eligible for activation.</w:t>
      </w:r>
      <w:r w:rsidRPr="00925556">
        <w:br/>
        <w:t xml:space="preserve">→ If any check fails: hard </w:t>
      </w:r>
      <w:proofErr w:type="gramStart"/>
      <w:r w:rsidRPr="00925556">
        <w:t>abort</w:t>
      </w:r>
      <w:proofErr w:type="gramEnd"/>
      <w:r w:rsidRPr="00925556">
        <w:t xml:space="preserve"> and supervisory escalation.</w:t>
      </w:r>
    </w:p>
    <w:p w14:paraId="3851F19B" w14:textId="02C1487B" w:rsidR="00925556" w:rsidRPr="00925556" w:rsidRDefault="00925556" w:rsidP="009738F8">
      <w:pPr>
        <w:spacing w:before="100" w:beforeAutospacing="1" w:after="100" w:afterAutospacing="1"/>
      </w:pPr>
    </w:p>
    <w:p w14:paraId="3AAE86D9" w14:textId="77777777" w:rsidR="00925556" w:rsidRPr="00925556" w:rsidRDefault="00925556" w:rsidP="009738F8">
      <w:pPr>
        <w:spacing w:before="100" w:beforeAutospacing="1" w:after="100" w:afterAutospacing="1"/>
        <w:rPr>
          <w:b/>
          <w:bCs/>
        </w:rPr>
      </w:pPr>
      <w:r w:rsidRPr="00925556">
        <w:rPr>
          <w:b/>
          <w:bCs/>
        </w:rPr>
        <w:t>1.2.0.7.4 — Formal Definition of the Unified Verification Stack</w:t>
      </w:r>
    </w:p>
    <w:p w14:paraId="54780DDE" w14:textId="77777777" w:rsidR="00925556" w:rsidRPr="00925556" w:rsidRDefault="00925556" w:rsidP="009738F8">
      <w:pPr>
        <w:spacing w:before="100" w:beforeAutospacing="1" w:after="100" w:afterAutospacing="1"/>
      </w:pPr>
      <w:r w:rsidRPr="00925556">
        <w:t>Let:</w:t>
      </w:r>
    </w:p>
    <w:p w14:paraId="1CB8F217" w14:textId="77777777" w:rsidR="00925556" w:rsidRPr="00925556" w:rsidRDefault="00925556" w:rsidP="009738F8">
      <w:pPr>
        <w:spacing w:before="100" w:beforeAutospacing="1" w:after="100" w:afterAutospacing="1"/>
      </w:pPr>
      <w:r w:rsidRPr="00925556">
        <w:t>UVS = {PCV, MCV, POCV}</w:t>
      </w:r>
    </w:p>
    <w:p w14:paraId="7E2C1A2B" w14:textId="77777777" w:rsidR="00925556" w:rsidRPr="00925556" w:rsidRDefault="00925556" w:rsidP="009738F8">
      <w:pPr>
        <w:spacing w:before="100" w:beforeAutospacing="1" w:after="100" w:afterAutospacing="1"/>
      </w:pPr>
      <w:r w:rsidRPr="00925556">
        <w:t>Where:</w:t>
      </w:r>
      <w:r w:rsidRPr="00925556">
        <w:br/>
        <w:t>• PCV = Pre-Construction Verification</w:t>
      </w:r>
      <w:r w:rsidRPr="00925556">
        <w:br/>
        <w:t>• MCV = Mid-Construction Verification</w:t>
      </w:r>
      <w:r w:rsidRPr="00925556">
        <w:br/>
        <w:t>• POCV = Post-Construction Verification</w:t>
      </w:r>
    </w:p>
    <w:p w14:paraId="7CF4DE33" w14:textId="77777777" w:rsidR="00925556" w:rsidRPr="00925556" w:rsidRDefault="00925556" w:rsidP="009738F8">
      <w:pPr>
        <w:spacing w:before="100" w:beforeAutospacing="1" w:after="100" w:afterAutospacing="1"/>
      </w:pPr>
      <w:r w:rsidRPr="00925556">
        <w:t>Define the verification function:</w:t>
      </w:r>
    </w:p>
    <w:p w14:paraId="58FD5106" w14:textId="77777777" w:rsidR="00925556" w:rsidRPr="00925556" w:rsidRDefault="00925556" w:rsidP="009738F8">
      <w:pPr>
        <w:spacing w:before="100" w:beforeAutospacing="1" w:after="100" w:afterAutospacing="1"/>
      </w:pPr>
      <w:r w:rsidRPr="00925556">
        <w:t xml:space="preserve">Verify(agent_schema) = </w:t>
      </w:r>
    </w:p>
    <w:p w14:paraId="091A2ED2" w14:textId="77777777" w:rsidR="00925556" w:rsidRPr="00925556" w:rsidRDefault="00925556" w:rsidP="009738F8">
      <w:pPr>
        <w:spacing w:before="100" w:beforeAutospacing="1" w:after="100" w:afterAutospacing="1"/>
      </w:pPr>
      <w:r w:rsidRPr="00925556">
        <w:t xml:space="preserve">    if </w:t>
      </w:r>
      <w:proofErr w:type="gramStart"/>
      <w:r w:rsidRPr="00925556">
        <w:t>PCV(</w:t>
      </w:r>
      <w:proofErr w:type="gramEnd"/>
      <w:r w:rsidRPr="00925556">
        <w:t>agent_schema) = pass</w:t>
      </w:r>
    </w:p>
    <w:p w14:paraId="4C82E762" w14:textId="77777777" w:rsidR="00925556" w:rsidRPr="00925556" w:rsidRDefault="00925556" w:rsidP="009738F8">
      <w:pPr>
        <w:spacing w:before="100" w:beforeAutospacing="1" w:after="100" w:afterAutospacing="1"/>
      </w:pPr>
      <w:r w:rsidRPr="00925556">
        <w:t xml:space="preserve">        and </w:t>
      </w:r>
      <w:proofErr w:type="gramStart"/>
      <w:r w:rsidRPr="00925556">
        <w:t>MCV(</w:t>
      </w:r>
      <w:proofErr w:type="gramEnd"/>
      <w:r w:rsidRPr="00925556">
        <w:t>agent_schema) = pass</w:t>
      </w:r>
    </w:p>
    <w:p w14:paraId="54F3842D" w14:textId="77777777" w:rsidR="00925556" w:rsidRPr="00925556" w:rsidRDefault="00925556" w:rsidP="009738F8">
      <w:pPr>
        <w:spacing w:before="100" w:beforeAutospacing="1" w:after="100" w:afterAutospacing="1"/>
      </w:pPr>
      <w:r w:rsidRPr="00925556">
        <w:t xml:space="preserve">        and </w:t>
      </w:r>
      <w:proofErr w:type="gramStart"/>
      <w:r w:rsidRPr="00925556">
        <w:t>POCV(</w:t>
      </w:r>
      <w:proofErr w:type="gramEnd"/>
      <w:r w:rsidRPr="00925556">
        <w:t>agent_schema) = pass</w:t>
      </w:r>
    </w:p>
    <w:p w14:paraId="1D228991" w14:textId="77777777" w:rsidR="00925556" w:rsidRPr="00925556" w:rsidRDefault="00925556" w:rsidP="009738F8">
      <w:pPr>
        <w:spacing w:before="100" w:beforeAutospacing="1" w:after="100" w:afterAutospacing="1"/>
      </w:pPr>
      <w:r w:rsidRPr="00925556">
        <w:t xml:space="preserve">    then produce(agent_artifact)</w:t>
      </w:r>
    </w:p>
    <w:p w14:paraId="510443A3" w14:textId="77777777" w:rsidR="00925556" w:rsidRPr="00925556" w:rsidRDefault="00925556" w:rsidP="009738F8">
      <w:pPr>
        <w:spacing w:before="100" w:beforeAutospacing="1" w:after="100" w:afterAutospacing="1"/>
      </w:pPr>
      <w:r w:rsidRPr="00925556">
        <w:t xml:space="preserve">    else abort</w:t>
      </w:r>
    </w:p>
    <w:p w14:paraId="2BA39464" w14:textId="77777777" w:rsidR="00925556" w:rsidRPr="00925556" w:rsidRDefault="00925556" w:rsidP="009738F8">
      <w:pPr>
        <w:spacing w:before="100" w:beforeAutospacing="1" w:after="100" w:afterAutospacing="1"/>
      </w:pPr>
      <w:r w:rsidRPr="00925556">
        <w:t>Invariant</w:t>
      </w:r>
      <w:r w:rsidRPr="00925556">
        <w:br/>
      </w:r>
      <w:r w:rsidRPr="00925556">
        <w:rPr>
          <w:rFonts w:ascii="Cambria Math" w:hAnsi="Cambria Math" w:cs="Cambria Math"/>
        </w:rPr>
        <w:t>∀</w:t>
      </w:r>
      <w:r w:rsidRPr="00925556">
        <w:t xml:space="preserve"> agent </w:t>
      </w:r>
      <w:r w:rsidRPr="00925556">
        <w:rPr>
          <w:rFonts w:ascii="Cambria Math" w:hAnsi="Cambria Math" w:cs="Cambria Math"/>
        </w:rPr>
        <w:t>∈</w:t>
      </w:r>
      <w:r w:rsidRPr="00925556">
        <w:t xml:space="preserve"> cd\ai:</w:t>
      </w:r>
      <w:r w:rsidRPr="00925556">
        <w:br/>
        <w:t xml:space="preserve">Verification(agent) must resolve to </w:t>
      </w:r>
      <w:r w:rsidRPr="00925556">
        <w:rPr>
          <w:b/>
          <w:bCs/>
        </w:rPr>
        <w:t>pass</w:t>
      </w:r>
      <w:r w:rsidRPr="00925556">
        <w:t xml:space="preserve"> exactly once and must be </w:t>
      </w:r>
      <w:r w:rsidRPr="00925556">
        <w:rPr>
          <w:b/>
          <w:bCs/>
        </w:rPr>
        <w:t>globally deterministic</w:t>
      </w:r>
      <w:r w:rsidRPr="00925556">
        <w:t>.</w:t>
      </w:r>
    </w:p>
    <w:p w14:paraId="3875F727" w14:textId="77777777" w:rsidR="009738F8" w:rsidRDefault="009738F8" w:rsidP="009738F8">
      <w:pPr>
        <w:spacing w:before="100" w:beforeAutospacing="1" w:after="100" w:afterAutospacing="1"/>
        <w:rPr>
          <w:b/>
          <w:bCs/>
        </w:rPr>
      </w:pPr>
    </w:p>
    <w:p w14:paraId="05F29FF9" w14:textId="457F1C85" w:rsidR="00925556" w:rsidRPr="00925556" w:rsidRDefault="00925556" w:rsidP="009738F8">
      <w:pPr>
        <w:spacing w:before="100" w:beforeAutospacing="1" w:after="100" w:afterAutospacing="1"/>
        <w:rPr>
          <w:b/>
          <w:bCs/>
        </w:rPr>
      </w:pPr>
      <w:r w:rsidRPr="00925556">
        <w:rPr>
          <w:b/>
          <w:bCs/>
        </w:rPr>
        <w:t>1.2.0.7.5 — Governance Implications</w:t>
      </w:r>
    </w:p>
    <w:p w14:paraId="47EFD7B7" w14:textId="77777777" w:rsidR="00925556" w:rsidRPr="00925556" w:rsidRDefault="00925556" w:rsidP="009738F8">
      <w:pPr>
        <w:spacing w:before="100" w:beforeAutospacing="1" w:after="100" w:afterAutospacing="1"/>
      </w:pPr>
      <w:r w:rsidRPr="00925556">
        <w:t>BL-UVS ensures:</w:t>
      </w:r>
      <w:r w:rsidRPr="00925556">
        <w:br/>
        <w:t>• compliance cannot be bypassed</w:t>
      </w:r>
      <w:r w:rsidRPr="00925556">
        <w:br/>
        <w:t>• supervisory integration is guaranteed</w:t>
      </w:r>
      <w:r w:rsidRPr="00925556">
        <w:br/>
        <w:t>• stability requirements remain invariant</w:t>
      </w:r>
      <w:r w:rsidRPr="00925556">
        <w:br/>
        <w:t>• artifact determinism prevents population divergence</w:t>
      </w:r>
      <w:r w:rsidRPr="00925556">
        <w:br/>
        <w:t>• lineage completeness guarantees auditability</w:t>
      </w:r>
      <w:r w:rsidRPr="00925556">
        <w:br/>
        <w:t>• constraint embedding is provable and immutable</w:t>
      </w:r>
    </w:p>
    <w:p w14:paraId="57337387" w14:textId="77777777" w:rsidR="00925556" w:rsidRPr="00925556" w:rsidRDefault="00925556" w:rsidP="009738F8">
      <w:pPr>
        <w:spacing w:before="100" w:beforeAutospacing="1" w:after="100" w:afterAutospacing="1"/>
      </w:pPr>
      <w:r w:rsidRPr="00925556">
        <w:t xml:space="preserve">The UVS is the mechanism that ensures every constructed agent is certifiably compliant, traceable, safe, and supervision-compatible </w:t>
      </w:r>
      <w:r w:rsidRPr="00925556">
        <w:rPr>
          <w:i/>
          <w:iCs/>
        </w:rPr>
        <w:t>before</w:t>
      </w:r>
      <w:r w:rsidRPr="00925556">
        <w:t xml:space="preserve"> it ever exists as an executable entity.</w:t>
      </w:r>
    </w:p>
    <w:p w14:paraId="052A626B" w14:textId="77777777" w:rsidR="00CB4F61" w:rsidRDefault="00CB4F61" w:rsidP="00CB4F61">
      <w:pPr>
        <w:spacing w:before="100" w:beforeAutospacing="1" w:after="100" w:afterAutospacing="1"/>
        <w:rPr>
          <w:b/>
          <w:bCs/>
        </w:rPr>
      </w:pPr>
    </w:p>
    <w:p w14:paraId="673C4CA2" w14:textId="57697E98" w:rsidR="00CB4F61" w:rsidRPr="00CB4F61" w:rsidRDefault="00CB4F61" w:rsidP="00CB4F61">
      <w:pPr>
        <w:spacing w:before="100" w:beforeAutospacing="1" w:after="100" w:afterAutospacing="1"/>
        <w:rPr>
          <w:b/>
          <w:bCs/>
        </w:rPr>
      </w:pPr>
      <w:r w:rsidRPr="00CB4F61">
        <w:rPr>
          <w:b/>
          <w:bCs/>
        </w:rPr>
        <w:t>1.2.0.8 — Builder Layer Multi-Layer Supervisory Negotiation Protocol (BLSNP)</w:t>
      </w:r>
    </w:p>
    <w:p w14:paraId="0F54BE6B" w14:textId="77777777" w:rsidR="00CB4F61" w:rsidRPr="00CB4F61" w:rsidRDefault="00CB4F61" w:rsidP="00CB4F61">
      <w:pPr>
        <w:spacing w:before="100" w:beforeAutospacing="1" w:after="100" w:afterAutospacing="1"/>
      </w:pPr>
      <w:r w:rsidRPr="00CB4F61">
        <w:t>The BLSNP is the formal negotiation and arbitration protocol the Builder Layer uses to harmonize constraints, supervisory expectations, stability envelopes, compute ceilings, and governance requirements across the four supervisory layers (GIL, MCP, MGL, CGL).</w:t>
      </w:r>
      <w:r w:rsidRPr="00CB4F61">
        <w:br/>
        <w:t xml:space="preserve">It ensures that no agent progresses through construction unless all four supervisory entities achieve a </w:t>
      </w:r>
      <w:r w:rsidRPr="00CB4F61">
        <w:rPr>
          <w:b/>
          <w:bCs/>
        </w:rPr>
        <w:t>jointly consistent governance state</w:t>
      </w:r>
      <w:r w:rsidRPr="00CB4F61">
        <w:t>.</w:t>
      </w:r>
    </w:p>
    <w:p w14:paraId="4119C100" w14:textId="77777777" w:rsidR="00CB4F61" w:rsidRPr="00CB4F61" w:rsidRDefault="00CB4F61" w:rsidP="00CB4F61">
      <w:pPr>
        <w:spacing w:before="100" w:beforeAutospacing="1" w:after="100" w:afterAutospacing="1"/>
      </w:pPr>
      <w:r w:rsidRPr="00CB4F61">
        <w:t>BLSNP replaces implicit or ad-hoc alignment with a deterministic, formalized negotiation sequence that eliminates ambiguity, prevents governance drift, and ensures inter-layer compatibility before agent formation.</w:t>
      </w:r>
    </w:p>
    <w:p w14:paraId="140DE456" w14:textId="77777777" w:rsidR="00CB4F61" w:rsidRPr="00CB4F61" w:rsidRDefault="00CB4F61" w:rsidP="00CB4F61">
      <w:pPr>
        <w:spacing w:before="100" w:beforeAutospacing="1" w:after="100" w:afterAutospacing="1"/>
      </w:pPr>
      <w:r w:rsidRPr="00CB4F61">
        <w:t>BLSNP maintains:</w:t>
      </w:r>
      <w:r w:rsidRPr="00CB4F61">
        <w:br/>
        <w:t>• cross-layer constraint harmonization</w:t>
      </w:r>
      <w:r w:rsidRPr="00CB4F61">
        <w:br/>
        <w:t>• deterministic resolution of governance collisions</w:t>
      </w:r>
      <w:r w:rsidRPr="00CB4F61">
        <w:br/>
        <w:t>• temporal stability alignment</w:t>
      </w:r>
      <w:r w:rsidRPr="00CB4F61">
        <w:br/>
        <w:t>• supervisory dependency integrity</w:t>
      </w:r>
      <w:r w:rsidRPr="00CB4F61">
        <w:br/>
        <w:t>• resource-governance feasibility</w:t>
      </w:r>
      <w:r w:rsidRPr="00CB4F61">
        <w:br/>
        <w:t>• multi-jurisdiction policy unification</w:t>
      </w:r>
      <w:r w:rsidRPr="00CB4F61">
        <w:br/>
        <w:t>• unified boundary/observability construction</w:t>
      </w:r>
    </w:p>
    <w:p w14:paraId="73FD67B8" w14:textId="77777777" w:rsidR="00CB4F61" w:rsidRPr="00CB4F61" w:rsidRDefault="00CB4F61" w:rsidP="00CB4F61">
      <w:pPr>
        <w:spacing w:before="100" w:beforeAutospacing="1" w:after="100" w:afterAutospacing="1"/>
      </w:pPr>
      <w:r w:rsidRPr="00CB4F61">
        <w:t>If negotiation fails, the Builder Layer triggers the abort path defined in §1.2.0.5.7.</w:t>
      </w:r>
    </w:p>
    <w:p w14:paraId="5B80EBB0" w14:textId="2B66BAF7" w:rsidR="00CB4F61" w:rsidRPr="00CB4F61" w:rsidRDefault="00CB4F61" w:rsidP="00CB4F61">
      <w:pPr>
        <w:spacing w:before="100" w:beforeAutospacing="1" w:after="100" w:afterAutospacing="1"/>
      </w:pPr>
    </w:p>
    <w:p w14:paraId="7BDEA3DD" w14:textId="77777777" w:rsidR="00CB4F61" w:rsidRPr="00CB4F61" w:rsidRDefault="00CB4F61" w:rsidP="00CB4F61">
      <w:pPr>
        <w:spacing w:before="100" w:beforeAutospacing="1" w:after="100" w:afterAutospacing="1"/>
        <w:rPr>
          <w:b/>
          <w:bCs/>
        </w:rPr>
      </w:pPr>
      <w:r w:rsidRPr="00CB4F61">
        <w:rPr>
          <w:b/>
          <w:bCs/>
        </w:rPr>
        <w:t>1.2.0.8.1 — Supervisory Negotiation State Model</w:t>
      </w:r>
    </w:p>
    <w:p w14:paraId="274148D4" w14:textId="77777777" w:rsidR="00CB4F61" w:rsidRPr="00CB4F61" w:rsidRDefault="00CB4F61" w:rsidP="00CB4F61">
      <w:pPr>
        <w:spacing w:before="100" w:beforeAutospacing="1" w:after="100" w:afterAutospacing="1"/>
      </w:pPr>
      <w:r w:rsidRPr="00CB4F61">
        <w:t>Define the negotiation tuple:</w:t>
      </w:r>
    </w:p>
    <w:p w14:paraId="0E93A417" w14:textId="77777777" w:rsidR="00CB4F61" w:rsidRPr="00CB4F61" w:rsidRDefault="00CB4F61" w:rsidP="00CB4F61">
      <w:pPr>
        <w:spacing w:before="100" w:beforeAutospacing="1" w:after="100" w:afterAutospacing="1"/>
      </w:pPr>
      <w:r w:rsidRPr="00CB4F61">
        <w:t>N = (GIL_state, MCP_state, MGL_state, CGL_state, Δ_constraints, Δ_stability, Δ_compute)</w:t>
      </w:r>
    </w:p>
    <w:p w14:paraId="510ACD3D" w14:textId="77777777" w:rsidR="00CB4F61" w:rsidRPr="00CB4F61" w:rsidRDefault="00CB4F61" w:rsidP="00CB4F61">
      <w:pPr>
        <w:spacing w:before="100" w:beforeAutospacing="1" w:after="100" w:afterAutospacing="1"/>
      </w:pPr>
      <w:r w:rsidRPr="00CB4F61">
        <w:t>Where:</w:t>
      </w:r>
      <w:r w:rsidRPr="00CB4F61">
        <w:br/>
        <w:t xml:space="preserve">• </w:t>
      </w:r>
      <w:r w:rsidRPr="00CB4F61">
        <w:rPr>
          <w:b/>
          <w:bCs/>
        </w:rPr>
        <w:t>GIL_state</w:t>
      </w:r>
      <w:r w:rsidRPr="00CB4F61">
        <w:t xml:space="preserve"> = active governance policies + normalized policy graph</w:t>
      </w:r>
      <w:r w:rsidRPr="00CB4F61">
        <w:br/>
        <w:t xml:space="preserve">• </w:t>
      </w:r>
      <w:r w:rsidRPr="00CB4F61">
        <w:rPr>
          <w:b/>
          <w:bCs/>
        </w:rPr>
        <w:t>MCP_state</w:t>
      </w:r>
      <w:r w:rsidRPr="00CB4F61">
        <w:t xml:space="preserve"> = observability + intervention + supervisory model</w:t>
      </w:r>
      <w:r w:rsidRPr="00CB4F61">
        <w:br/>
        <w:t xml:space="preserve">• </w:t>
      </w:r>
      <w:r w:rsidRPr="00CB4F61">
        <w:rPr>
          <w:b/>
          <w:bCs/>
        </w:rPr>
        <w:t>MGL_state</w:t>
      </w:r>
      <w:r w:rsidRPr="00CB4F61">
        <w:t xml:space="preserve"> = stability envelope + temporal boundaries</w:t>
      </w:r>
      <w:r w:rsidRPr="00CB4F61">
        <w:br/>
        <w:t xml:space="preserve">• </w:t>
      </w:r>
      <w:r w:rsidRPr="00CB4F61">
        <w:rPr>
          <w:b/>
          <w:bCs/>
        </w:rPr>
        <w:t>CGL_state</w:t>
      </w:r>
      <w:r w:rsidRPr="00CB4F61">
        <w:t xml:space="preserve"> = compute envelope + resource ceilings</w:t>
      </w:r>
      <w:r w:rsidRPr="00CB4F61">
        <w:br/>
        <w:t xml:space="preserve">• </w:t>
      </w:r>
      <w:r w:rsidRPr="00CB4F61">
        <w:rPr>
          <w:b/>
          <w:bCs/>
        </w:rPr>
        <w:t>Δ_constraints</w:t>
      </w:r>
      <w:r w:rsidRPr="00CB4F61">
        <w:t xml:space="preserve"> = difference set between schema constraints and supervisory expectations</w:t>
      </w:r>
      <w:r w:rsidRPr="00CB4F61">
        <w:br/>
        <w:t xml:space="preserve">• </w:t>
      </w:r>
      <w:r w:rsidRPr="00CB4F61">
        <w:rPr>
          <w:b/>
          <w:bCs/>
        </w:rPr>
        <w:t>Δ_stability</w:t>
      </w:r>
      <w:r w:rsidRPr="00CB4F61">
        <w:t xml:space="preserve"> = difference set between lifecycle temporal models and stability envelope</w:t>
      </w:r>
      <w:r w:rsidRPr="00CB4F61">
        <w:br/>
        <w:t xml:space="preserve">• </w:t>
      </w:r>
      <w:r w:rsidRPr="00CB4F61">
        <w:rPr>
          <w:b/>
          <w:bCs/>
        </w:rPr>
        <w:t>Δ_compute</w:t>
      </w:r>
      <w:r w:rsidRPr="00CB4F61">
        <w:t xml:space="preserve"> = difference set between agent resource needs and compute ceilings</w:t>
      </w:r>
    </w:p>
    <w:p w14:paraId="2670708F" w14:textId="77777777" w:rsidR="00CB4F61" w:rsidRPr="00CB4F61" w:rsidRDefault="00CB4F61" w:rsidP="00CB4F61">
      <w:pPr>
        <w:spacing w:before="100" w:beforeAutospacing="1" w:after="100" w:afterAutospacing="1"/>
      </w:pPr>
      <w:r w:rsidRPr="00CB4F61">
        <w:t>The Builder Layer must reduce all Δ sets to zero before construction can continue.</w:t>
      </w:r>
    </w:p>
    <w:p w14:paraId="429AD7CB" w14:textId="77777777" w:rsidR="00CB4F61" w:rsidRPr="00CB4F61" w:rsidRDefault="00CB4F61" w:rsidP="00CB4F61">
      <w:pPr>
        <w:spacing w:before="100" w:beforeAutospacing="1" w:after="100" w:afterAutospacing="1"/>
      </w:pPr>
      <w:r w:rsidRPr="00CB4F61">
        <w:t>Invariant</w:t>
      </w:r>
      <w:r w:rsidRPr="00CB4F61">
        <w:br/>
      </w:r>
      <w:r w:rsidRPr="00CB4F61">
        <w:rPr>
          <w:rFonts w:ascii="Cambria Math" w:hAnsi="Cambria Math" w:cs="Cambria Math"/>
        </w:rPr>
        <w:t>∀</w:t>
      </w:r>
      <w:r w:rsidRPr="00CB4F61">
        <w:t xml:space="preserve"> agents:</w:t>
      </w:r>
      <w:r w:rsidRPr="00CB4F61">
        <w:br/>
        <w:t xml:space="preserve">N is valid only if all </w:t>
      </w:r>
      <w:r w:rsidRPr="00CB4F61">
        <w:rPr>
          <w:rFonts w:ascii="Aptos" w:hAnsi="Aptos" w:cs="Aptos"/>
        </w:rPr>
        <w:t>Δ</w:t>
      </w:r>
      <w:r w:rsidRPr="00CB4F61">
        <w:t xml:space="preserve"> = </w:t>
      </w:r>
      <w:r w:rsidRPr="00CB4F61">
        <w:rPr>
          <w:rFonts w:ascii="Cambria Math" w:hAnsi="Cambria Math" w:cs="Cambria Math"/>
        </w:rPr>
        <w:t>∅</w:t>
      </w:r>
      <w:r w:rsidRPr="00CB4F61">
        <w:t>.</w:t>
      </w:r>
    </w:p>
    <w:p w14:paraId="49556947" w14:textId="1F1F71D2" w:rsidR="00CB4F61" w:rsidRPr="00CB4F61" w:rsidRDefault="00CB4F61" w:rsidP="00CB4F61">
      <w:pPr>
        <w:spacing w:before="100" w:beforeAutospacing="1" w:after="100" w:afterAutospacing="1"/>
      </w:pPr>
    </w:p>
    <w:p w14:paraId="6CB49D29" w14:textId="77777777" w:rsidR="00CB4F61" w:rsidRPr="00CB4F61" w:rsidRDefault="00CB4F61" w:rsidP="00CB4F61">
      <w:pPr>
        <w:spacing w:before="100" w:beforeAutospacing="1" w:after="100" w:afterAutospacing="1"/>
        <w:rPr>
          <w:b/>
          <w:bCs/>
        </w:rPr>
      </w:pPr>
      <w:r w:rsidRPr="00CB4F61">
        <w:rPr>
          <w:b/>
          <w:bCs/>
        </w:rPr>
        <w:t>1.2.0.8.2 — Negotiation Phases</w:t>
      </w:r>
    </w:p>
    <w:p w14:paraId="67FE1BF6" w14:textId="77777777" w:rsidR="00CB4F61" w:rsidRPr="00CB4F61" w:rsidRDefault="00CB4F61" w:rsidP="00CB4F61">
      <w:pPr>
        <w:spacing w:before="100" w:beforeAutospacing="1" w:after="100" w:afterAutospacing="1"/>
      </w:pPr>
      <w:r w:rsidRPr="00CB4F61">
        <w:t xml:space="preserve">The protocol proceeds through </w:t>
      </w:r>
      <w:r w:rsidRPr="00CB4F61">
        <w:rPr>
          <w:b/>
          <w:bCs/>
        </w:rPr>
        <w:t>four deterministic phases</w:t>
      </w:r>
      <w:r w:rsidRPr="00CB4F61">
        <w:t>, each requiring supervisory unanimity.</w:t>
      </w:r>
    </w:p>
    <w:p w14:paraId="1A83A621" w14:textId="77777777" w:rsidR="00CB4F61" w:rsidRPr="00CB4F61" w:rsidRDefault="00CB4F61" w:rsidP="00CB4F61">
      <w:pPr>
        <w:spacing w:before="100" w:beforeAutospacing="1" w:after="100" w:afterAutospacing="1"/>
        <w:rPr>
          <w:b/>
          <w:bCs/>
        </w:rPr>
      </w:pPr>
      <w:r w:rsidRPr="00CB4F61">
        <w:rPr>
          <w:b/>
          <w:bCs/>
        </w:rPr>
        <w:t>Phase 1 — Constraint Alignment Phase (CAP)</w:t>
      </w:r>
    </w:p>
    <w:p w14:paraId="4788F9D5" w14:textId="77777777" w:rsidR="00CB4F61" w:rsidRPr="00CB4F61" w:rsidRDefault="00CB4F61" w:rsidP="00CB4F61">
      <w:pPr>
        <w:spacing w:before="100" w:beforeAutospacing="1" w:after="100" w:afterAutospacing="1"/>
      </w:pPr>
      <w:r w:rsidRPr="00CB4F61">
        <w:t>Goals:</w:t>
      </w:r>
      <w:r w:rsidRPr="00CB4F61">
        <w:br/>
        <w:t>• normalize governance constraints</w:t>
      </w:r>
      <w:r w:rsidRPr="00CB4F61">
        <w:br/>
        <w:t>• detect policy conflicts</w:t>
      </w:r>
      <w:r w:rsidRPr="00CB4F61">
        <w:br/>
        <w:t>• harmonize jurisdictional and organizational rules</w:t>
      </w:r>
      <w:r w:rsidRPr="00CB4F61">
        <w:br/>
        <w:t>• identify hard vs soft governance requirements</w:t>
      </w:r>
    </w:p>
    <w:p w14:paraId="6CE542E8" w14:textId="77777777" w:rsidR="00CB4F61" w:rsidRPr="00CB4F61" w:rsidRDefault="00CB4F61" w:rsidP="00CB4F61">
      <w:pPr>
        <w:spacing w:before="100" w:beforeAutospacing="1" w:after="100" w:afterAutospacing="1"/>
      </w:pPr>
      <w:r w:rsidRPr="00CB4F61">
        <w:t>Outputs:</w:t>
      </w:r>
      <w:r w:rsidRPr="00CB4F61">
        <w:br/>
        <w:t>• unified GIL governance graph</w:t>
      </w:r>
      <w:r w:rsidRPr="00CB4F61">
        <w:br/>
        <w:t>• MCP compatibility mapping</w:t>
      </w:r>
      <w:r w:rsidRPr="00CB4F61">
        <w:br/>
        <w:t>• CGL resource-preparation matrix</w:t>
      </w:r>
    </w:p>
    <w:p w14:paraId="3244B904" w14:textId="77777777" w:rsidR="00CB4F61" w:rsidRPr="00CB4F61" w:rsidRDefault="00CB4F61" w:rsidP="00CB4F61">
      <w:pPr>
        <w:spacing w:before="100" w:beforeAutospacing="1" w:after="100" w:afterAutospacing="1"/>
      </w:pPr>
      <w:r w:rsidRPr="00CB4F61">
        <w:t>Failure:</w:t>
      </w:r>
      <w:r w:rsidRPr="00CB4F61">
        <w:br/>
        <w:t>→ Abort (GIL/MCP conflict).</w:t>
      </w:r>
    </w:p>
    <w:p w14:paraId="117A9650" w14:textId="145E41D6" w:rsidR="00CB4F61" w:rsidRPr="00CB4F61" w:rsidRDefault="00CB4F61" w:rsidP="00CB4F61">
      <w:pPr>
        <w:spacing w:before="100" w:beforeAutospacing="1" w:after="100" w:afterAutospacing="1"/>
      </w:pPr>
    </w:p>
    <w:p w14:paraId="26E535F5" w14:textId="77777777" w:rsidR="00CB4F61" w:rsidRPr="00CB4F61" w:rsidRDefault="00CB4F61" w:rsidP="00CB4F61">
      <w:pPr>
        <w:spacing w:before="100" w:beforeAutospacing="1" w:after="100" w:afterAutospacing="1"/>
        <w:rPr>
          <w:b/>
          <w:bCs/>
        </w:rPr>
      </w:pPr>
      <w:r w:rsidRPr="00CB4F61">
        <w:rPr>
          <w:b/>
          <w:bCs/>
        </w:rPr>
        <w:t>Phase 2 — Supervisory Binding Phase (SBP)</w:t>
      </w:r>
    </w:p>
    <w:p w14:paraId="4253C900" w14:textId="77777777" w:rsidR="00CB4F61" w:rsidRPr="00CB4F61" w:rsidRDefault="00CB4F61" w:rsidP="00CB4F61">
      <w:pPr>
        <w:spacing w:before="100" w:beforeAutospacing="1" w:after="100" w:afterAutospacing="1"/>
      </w:pPr>
      <w:r w:rsidRPr="00CB4F61">
        <w:t>Goals:</w:t>
      </w:r>
      <w:r w:rsidRPr="00CB4F61">
        <w:br/>
        <w:t>• map GIL constraints → MCP oversight requirements</w:t>
      </w:r>
      <w:r w:rsidRPr="00CB4F61">
        <w:br/>
        <w:t>• bind supervisory hooks</w:t>
      </w:r>
      <w:r w:rsidRPr="00CB4F61">
        <w:br/>
        <w:t>• establish MGL-required stability exposures</w:t>
      </w:r>
    </w:p>
    <w:p w14:paraId="2352EC67" w14:textId="77777777" w:rsidR="00CB4F61" w:rsidRPr="00CB4F61" w:rsidRDefault="00CB4F61" w:rsidP="00CB4F61">
      <w:pPr>
        <w:spacing w:before="100" w:beforeAutospacing="1" w:after="100" w:afterAutospacing="1"/>
      </w:pPr>
      <w:r w:rsidRPr="00CB4F61">
        <w:t>Outputs:</w:t>
      </w:r>
      <w:r w:rsidRPr="00CB4F61">
        <w:br/>
        <w:t>• supervisory binding table</w:t>
      </w:r>
      <w:r w:rsidRPr="00CB4F61">
        <w:br/>
        <w:t>• intervention graph</w:t>
      </w:r>
      <w:r w:rsidRPr="00CB4F61">
        <w:br/>
        <w:t>• MCP observability saturation map</w:t>
      </w:r>
    </w:p>
    <w:p w14:paraId="3F43F85F" w14:textId="77777777" w:rsidR="00CB4F61" w:rsidRPr="00CB4F61" w:rsidRDefault="00CB4F61" w:rsidP="00CB4F61">
      <w:pPr>
        <w:spacing w:before="100" w:beforeAutospacing="1" w:after="100" w:afterAutospacing="1"/>
      </w:pPr>
      <w:r w:rsidRPr="00CB4F61">
        <w:t>Failure:</w:t>
      </w:r>
      <w:r w:rsidRPr="00CB4F61">
        <w:br/>
        <w:t>→ Abort (MCP cannot supervise required capabilities).</w:t>
      </w:r>
    </w:p>
    <w:p w14:paraId="2D9C1CE5" w14:textId="7F105939" w:rsidR="00CB4F61" w:rsidRPr="00CB4F61" w:rsidRDefault="00CB4F61" w:rsidP="00CB4F61">
      <w:pPr>
        <w:spacing w:before="100" w:beforeAutospacing="1" w:after="100" w:afterAutospacing="1"/>
      </w:pPr>
    </w:p>
    <w:p w14:paraId="590D4280" w14:textId="77777777" w:rsidR="00CB4F61" w:rsidRPr="00CB4F61" w:rsidRDefault="00CB4F61" w:rsidP="00CB4F61">
      <w:pPr>
        <w:spacing w:before="100" w:beforeAutospacing="1" w:after="100" w:afterAutospacing="1"/>
        <w:rPr>
          <w:b/>
          <w:bCs/>
        </w:rPr>
      </w:pPr>
      <w:r w:rsidRPr="00CB4F61">
        <w:rPr>
          <w:b/>
          <w:bCs/>
        </w:rPr>
        <w:t>Phase 3 — Stability &amp; Temporal Alignment Phase (STAP)</w:t>
      </w:r>
    </w:p>
    <w:p w14:paraId="6CBD0303" w14:textId="77777777" w:rsidR="00CB4F61" w:rsidRPr="00CB4F61" w:rsidRDefault="00CB4F61" w:rsidP="00CB4F61">
      <w:pPr>
        <w:spacing w:before="100" w:beforeAutospacing="1" w:after="100" w:afterAutospacing="1"/>
      </w:pPr>
      <w:r w:rsidRPr="00CB4F61">
        <w:t>Goals:</w:t>
      </w:r>
      <w:r w:rsidRPr="00CB4F61">
        <w:br/>
        <w:t>• align lifecycle models with MGL stability envelopes</w:t>
      </w:r>
      <w:r w:rsidRPr="00CB4F61">
        <w:br/>
        <w:t>• ensure temporal activation rules match governance revision cycles</w:t>
      </w:r>
      <w:r w:rsidRPr="00CB4F61">
        <w:br/>
        <w:t>• evaluate oscillation and convergence patterns</w:t>
      </w:r>
    </w:p>
    <w:p w14:paraId="2A29741D" w14:textId="77777777" w:rsidR="00CB4F61" w:rsidRPr="00CB4F61" w:rsidRDefault="00CB4F61" w:rsidP="00CB4F61">
      <w:pPr>
        <w:spacing w:before="100" w:beforeAutospacing="1" w:after="100" w:afterAutospacing="1"/>
      </w:pPr>
      <w:r w:rsidRPr="00CB4F61">
        <w:t>Outputs:</w:t>
      </w:r>
      <w:r w:rsidRPr="00CB4F61">
        <w:br/>
        <w:t>• temporal harmonization profile</w:t>
      </w:r>
      <w:r w:rsidRPr="00CB4F61">
        <w:br/>
        <w:t>• supervisory cadence alignment</w:t>
      </w:r>
      <w:r w:rsidRPr="00CB4F61">
        <w:br/>
        <w:t>• temporal conflict matrix</w:t>
      </w:r>
    </w:p>
    <w:p w14:paraId="13585747" w14:textId="77777777" w:rsidR="00CB4F61" w:rsidRPr="00CB4F61" w:rsidRDefault="00CB4F61" w:rsidP="00CB4F61">
      <w:pPr>
        <w:spacing w:before="100" w:beforeAutospacing="1" w:after="100" w:afterAutospacing="1"/>
      </w:pPr>
      <w:r w:rsidRPr="00CB4F61">
        <w:t>Failure:</w:t>
      </w:r>
      <w:r w:rsidRPr="00CB4F61">
        <w:br/>
        <w:t>→ Abort (stability envelope violation).</w:t>
      </w:r>
    </w:p>
    <w:p w14:paraId="3F18F0FF" w14:textId="313BDF89" w:rsidR="00CB4F61" w:rsidRPr="00CB4F61" w:rsidRDefault="00CB4F61" w:rsidP="00CB4F61">
      <w:pPr>
        <w:spacing w:before="100" w:beforeAutospacing="1" w:after="100" w:afterAutospacing="1"/>
      </w:pPr>
    </w:p>
    <w:p w14:paraId="3AE234F0" w14:textId="77777777" w:rsidR="00CB4F61" w:rsidRPr="00CB4F61" w:rsidRDefault="00CB4F61" w:rsidP="00CB4F61">
      <w:pPr>
        <w:spacing w:before="100" w:beforeAutospacing="1" w:after="100" w:afterAutospacing="1"/>
        <w:rPr>
          <w:b/>
          <w:bCs/>
        </w:rPr>
      </w:pPr>
      <w:r w:rsidRPr="00CB4F61">
        <w:rPr>
          <w:b/>
          <w:bCs/>
        </w:rPr>
        <w:t>Phase 4 — Compute Feasibility Phase (CFP)</w:t>
      </w:r>
    </w:p>
    <w:p w14:paraId="1315ADE9" w14:textId="77777777" w:rsidR="00CB4F61" w:rsidRPr="00CB4F61" w:rsidRDefault="00CB4F61" w:rsidP="00CB4F61">
      <w:pPr>
        <w:spacing w:before="100" w:beforeAutospacing="1" w:after="100" w:afterAutospacing="1"/>
      </w:pPr>
      <w:r w:rsidRPr="00CB4F61">
        <w:t>Goals:</w:t>
      </w:r>
      <w:r w:rsidRPr="00CB4F61">
        <w:br/>
        <w:t>• ensure agent resource requirements are below CGL ceilings</w:t>
      </w:r>
      <w:r w:rsidRPr="00CB4F61">
        <w:br/>
        <w:t>• validate concurrency profile</w:t>
      </w:r>
      <w:r w:rsidRPr="00CB4F61">
        <w:br/>
        <w:t>• check memory and I/O retention constraints</w:t>
      </w:r>
    </w:p>
    <w:p w14:paraId="41BD8B80" w14:textId="77777777" w:rsidR="00CB4F61" w:rsidRPr="00CB4F61" w:rsidRDefault="00CB4F61" w:rsidP="00CB4F61">
      <w:pPr>
        <w:spacing w:before="100" w:beforeAutospacing="1" w:after="100" w:afterAutospacing="1"/>
      </w:pPr>
      <w:r w:rsidRPr="00CB4F61">
        <w:t>Outputs:</w:t>
      </w:r>
      <w:r w:rsidRPr="00CB4F61">
        <w:br/>
        <w:t>• compute-governance feasibility proof</w:t>
      </w:r>
      <w:r w:rsidRPr="00CB4F61">
        <w:br/>
        <w:t>• resource allocation envelope</w:t>
      </w:r>
      <w:r w:rsidRPr="00CB4F61">
        <w:br/>
        <w:t>• concurrency admissibility profile</w:t>
      </w:r>
    </w:p>
    <w:p w14:paraId="1F9D8EC2" w14:textId="77777777" w:rsidR="00CB4F61" w:rsidRPr="00CB4F61" w:rsidRDefault="00CB4F61" w:rsidP="00CB4F61">
      <w:pPr>
        <w:spacing w:before="100" w:beforeAutospacing="1" w:after="100" w:afterAutospacing="1"/>
      </w:pPr>
      <w:r w:rsidRPr="00CB4F61">
        <w:t>Failure:</w:t>
      </w:r>
      <w:r w:rsidRPr="00CB4F61">
        <w:br/>
        <w:t>→ Abort (</w:t>
      </w:r>
      <w:proofErr w:type="gramStart"/>
      <w:r w:rsidRPr="00CB4F61">
        <w:t>compute</w:t>
      </w:r>
      <w:proofErr w:type="gramEnd"/>
      <w:r w:rsidRPr="00CB4F61">
        <w:t xml:space="preserve"> overrun or illegal resource request).</w:t>
      </w:r>
    </w:p>
    <w:p w14:paraId="7A7A7979" w14:textId="60FB601C" w:rsidR="00CB4F61" w:rsidRPr="00CB4F61" w:rsidRDefault="00CB4F61" w:rsidP="00CB4F61">
      <w:pPr>
        <w:spacing w:before="100" w:beforeAutospacing="1" w:after="100" w:afterAutospacing="1"/>
      </w:pPr>
    </w:p>
    <w:p w14:paraId="4792FE5C" w14:textId="77777777" w:rsidR="00CB4F61" w:rsidRPr="00CB4F61" w:rsidRDefault="00CB4F61" w:rsidP="00CB4F61">
      <w:pPr>
        <w:spacing w:before="100" w:beforeAutospacing="1" w:after="100" w:afterAutospacing="1"/>
        <w:rPr>
          <w:b/>
          <w:bCs/>
        </w:rPr>
      </w:pPr>
      <w:r w:rsidRPr="00CB4F61">
        <w:rPr>
          <w:b/>
          <w:bCs/>
        </w:rPr>
        <w:t>1.2.0.8.3 — Cross-Layer Unanimity Requirement</w:t>
      </w:r>
    </w:p>
    <w:p w14:paraId="6D34DC5F" w14:textId="77777777" w:rsidR="00CB4F61" w:rsidRPr="00CB4F61" w:rsidRDefault="00CB4F61" w:rsidP="00CB4F61">
      <w:pPr>
        <w:spacing w:before="100" w:beforeAutospacing="1" w:after="100" w:afterAutospacing="1"/>
      </w:pPr>
      <w:r w:rsidRPr="00CB4F61">
        <w:t>Construction cannot proceed unless all supervisory layers approve.</w:t>
      </w:r>
      <w:r w:rsidRPr="00CB4F61">
        <w:br/>
        <w:t>Formally:</w:t>
      </w:r>
    </w:p>
    <w:p w14:paraId="1FF71742" w14:textId="77777777" w:rsidR="00CB4F61" w:rsidRPr="00CB4F61" w:rsidRDefault="00CB4F61" w:rsidP="00CB4F61">
      <w:pPr>
        <w:spacing w:before="100" w:beforeAutospacing="1" w:after="100" w:afterAutospacing="1"/>
      </w:pPr>
      <w:r w:rsidRPr="00CB4F61">
        <w:t>Approve(agent</w:t>
      </w:r>
      <w:proofErr w:type="gramStart"/>
      <w:r w:rsidRPr="00CB4F61">
        <w:t>) :</w:t>
      </w:r>
      <w:proofErr w:type="gramEnd"/>
      <w:r w:rsidRPr="00CB4F61">
        <w:t>=</w:t>
      </w:r>
    </w:p>
    <w:p w14:paraId="6544046F" w14:textId="77777777" w:rsidR="00CB4F61" w:rsidRPr="00CB4F61" w:rsidRDefault="00CB4F61" w:rsidP="00CB4F61">
      <w:pPr>
        <w:spacing w:before="100" w:beforeAutospacing="1" w:after="100" w:afterAutospacing="1"/>
      </w:pPr>
      <w:r w:rsidRPr="00CB4F61">
        <w:t xml:space="preserve">    GIL_approve </w:t>
      </w:r>
      <w:r w:rsidRPr="00CB4F61">
        <w:rPr>
          <w:rFonts w:ascii="Cambria Math" w:hAnsi="Cambria Math" w:cs="Cambria Math"/>
        </w:rPr>
        <w:t>∧</w:t>
      </w:r>
      <w:r w:rsidRPr="00CB4F61">
        <w:t xml:space="preserve"> MCP_approve </w:t>
      </w:r>
      <w:r w:rsidRPr="00CB4F61">
        <w:rPr>
          <w:rFonts w:ascii="Cambria Math" w:hAnsi="Cambria Math" w:cs="Cambria Math"/>
        </w:rPr>
        <w:t>∧</w:t>
      </w:r>
      <w:r w:rsidRPr="00CB4F61">
        <w:t xml:space="preserve"> MGL_approve </w:t>
      </w:r>
      <w:r w:rsidRPr="00CB4F61">
        <w:rPr>
          <w:rFonts w:ascii="Cambria Math" w:hAnsi="Cambria Math" w:cs="Cambria Math"/>
        </w:rPr>
        <w:t>∧</w:t>
      </w:r>
      <w:r w:rsidRPr="00CB4F61">
        <w:t xml:space="preserve"> CGL_approve</w:t>
      </w:r>
    </w:p>
    <w:p w14:paraId="7D6AFEC5" w14:textId="77777777" w:rsidR="00CB4F61" w:rsidRPr="00CB4F61" w:rsidRDefault="00CB4F61" w:rsidP="00CB4F61">
      <w:pPr>
        <w:spacing w:before="100" w:beforeAutospacing="1" w:after="100" w:afterAutospacing="1"/>
      </w:pPr>
      <w:r w:rsidRPr="00CB4F61">
        <w:t>If any layer returns “deny”:</w:t>
      </w:r>
    </w:p>
    <w:p w14:paraId="0CBCD3B7" w14:textId="77777777" w:rsidR="00CB4F61" w:rsidRPr="00CB4F61" w:rsidRDefault="00CB4F61" w:rsidP="00CB4F61">
      <w:pPr>
        <w:spacing w:before="100" w:beforeAutospacing="1" w:after="100" w:afterAutospacing="1"/>
      </w:pPr>
      <w:r w:rsidRPr="00CB4F61">
        <w:t>→ Abort</w:t>
      </w:r>
      <w:r w:rsidRPr="00CB4F61">
        <w:br/>
        <w:t>→ Rollback</w:t>
      </w:r>
      <w:r w:rsidRPr="00CB4F61">
        <w:br/>
        <w:t xml:space="preserve">→ </w:t>
      </w:r>
      <w:proofErr w:type="gramStart"/>
      <w:r w:rsidRPr="00CB4F61">
        <w:t>Multi-layer</w:t>
      </w:r>
      <w:proofErr w:type="gramEnd"/>
      <w:r w:rsidRPr="00CB4F61">
        <w:t xml:space="preserve"> escalation report</w:t>
      </w:r>
      <w:r w:rsidRPr="00CB4F61">
        <w:br/>
        <w:t>→ No UUID allocated</w:t>
      </w:r>
    </w:p>
    <w:p w14:paraId="4312C89B" w14:textId="77777777" w:rsidR="00CB4F61" w:rsidRPr="00CB4F61" w:rsidRDefault="00CB4F61" w:rsidP="00CB4F61">
      <w:pPr>
        <w:spacing w:before="100" w:beforeAutospacing="1" w:after="100" w:afterAutospacing="1"/>
      </w:pPr>
      <w:r w:rsidRPr="00CB4F61">
        <w:t>There is no override mechanism.</w:t>
      </w:r>
    </w:p>
    <w:p w14:paraId="42A6B3D5" w14:textId="26A30E1B" w:rsidR="00CB4F61" w:rsidRPr="00CB4F61" w:rsidRDefault="00CB4F61" w:rsidP="00CB4F61">
      <w:pPr>
        <w:spacing w:before="100" w:beforeAutospacing="1" w:after="100" w:afterAutospacing="1"/>
      </w:pPr>
    </w:p>
    <w:p w14:paraId="104DBDD6" w14:textId="77777777" w:rsidR="00CB4F61" w:rsidRPr="00CB4F61" w:rsidRDefault="00CB4F61" w:rsidP="00CB4F61">
      <w:pPr>
        <w:spacing w:before="100" w:beforeAutospacing="1" w:after="100" w:afterAutospacing="1"/>
        <w:rPr>
          <w:b/>
          <w:bCs/>
        </w:rPr>
      </w:pPr>
      <w:r w:rsidRPr="00CB4F61">
        <w:rPr>
          <w:b/>
          <w:bCs/>
        </w:rPr>
        <w:t>1.2.0.8.4 — Negotiation Resolution Algorithm (NRA)</w:t>
      </w:r>
    </w:p>
    <w:p w14:paraId="11786AD9" w14:textId="77777777" w:rsidR="00CB4F61" w:rsidRPr="00CB4F61" w:rsidRDefault="00CB4F61" w:rsidP="00CB4F61">
      <w:pPr>
        <w:spacing w:before="100" w:beforeAutospacing="1" w:after="100" w:afterAutospacing="1"/>
      </w:pPr>
      <w:r w:rsidRPr="00CB4F61">
        <w:t xml:space="preserve">For each Δ set (constraints, stability, </w:t>
      </w:r>
      <w:proofErr w:type="gramStart"/>
      <w:r w:rsidRPr="00CB4F61">
        <w:t>compute</w:t>
      </w:r>
      <w:proofErr w:type="gramEnd"/>
      <w:r w:rsidRPr="00CB4F61">
        <w:t>), the Builder Layer performs:</w:t>
      </w:r>
    </w:p>
    <w:p w14:paraId="53A7D1D6" w14:textId="77777777" w:rsidR="00CB4F61" w:rsidRPr="00CB4F61" w:rsidRDefault="00CB4F61" w:rsidP="00524384">
      <w:pPr>
        <w:numPr>
          <w:ilvl w:val="0"/>
          <w:numId w:val="1077"/>
        </w:numPr>
        <w:spacing w:before="100" w:beforeAutospacing="1" w:after="100" w:afterAutospacing="1"/>
      </w:pPr>
      <w:r w:rsidRPr="00CB4F61">
        <w:rPr>
          <w:b/>
          <w:bCs/>
        </w:rPr>
        <w:t>Normalization</w:t>
      </w:r>
      <w:r w:rsidRPr="00CB4F61">
        <w:br/>
        <w:t>Convert all supervisory outputs into canonical forms.</w:t>
      </w:r>
    </w:p>
    <w:p w14:paraId="6829D1C3" w14:textId="77777777" w:rsidR="00CB4F61" w:rsidRPr="00CB4F61" w:rsidRDefault="00CB4F61" w:rsidP="00524384">
      <w:pPr>
        <w:numPr>
          <w:ilvl w:val="0"/>
          <w:numId w:val="1077"/>
        </w:numPr>
        <w:spacing w:before="100" w:beforeAutospacing="1" w:after="100" w:afterAutospacing="1"/>
      </w:pPr>
      <w:r w:rsidRPr="00CB4F61">
        <w:rPr>
          <w:b/>
          <w:bCs/>
        </w:rPr>
        <w:t>Cross-Comparison</w:t>
      </w:r>
      <w:r w:rsidRPr="00CB4F61">
        <w:br/>
        <w:t>Identify mismatches:</w:t>
      </w:r>
      <w:r w:rsidRPr="00CB4F61">
        <w:br/>
        <w:t>• policy conflicts</w:t>
      </w:r>
      <w:r w:rsidRPr="00CB4F61">
        <w:br/>
        <w:t>• supervisory incompatibilities</w:t>
      </w:r>
      <w:r w:rsidRPr="00CB4F61">
        <w:br/>
        <w:t>• temporal misalignments</w:t>
      </w:r>
      <w:r w:rsidRPr="00CB4F61">
        <w:br/>
        <w:t>• compute mismatches</w:t>
      </w:r>
    </w:p>
    <w:p w14:paraId="27610992" w14:textId="77777777" w:rsidR="00CB4F61" w:rsidRPr="00CB4F61" w:rsidRDefault="00CB4F61" w:rsidP="00524384">
      <w:pPr>
        <w:numPr>
          <w:ilvl w:val="0"/>
          <w:numId w:val="1077"/>
        </w:numPr>
        <w:spacing w:before="100" w:beforeAutospacing="1" w:after="100" w:afterAutospacing="1"/>
      </w:pPr>
      <w:r w:rsidRPr="00CB4F61">
        <w:rPr>
          <w:b/>
          <w:bCs/>
        </w:rPr>
        <w:t>Conflict Graph Generation</w:t>
      </w:r>
      <w:r w:rsidRPr="00CB4F61">
        <w:br/>
        <w:t>Construct a conflict graph CG.</w:t>
      </w:r>
    </w:p>
    <w:p w14:paraId="50B8F6D0" w14:textId="77777777" w:rsidR="00CB4F61" w:rsidRPr="00CB4F61" w:rsidRDefault="00CB4F61" w:rsidP="00524384">
      <w:pPr>
        <w:numPr>
          <w:ilvl w:val="0"/>
          <w:numId w:val="1077"/>
        </w:numPr>
        <w:spacing w:before="100" w:beforeAutospacing="1" w:after="100" w:afterAutospacing="1"/>
      </w:pPr>
      <w:r w:rsidRPr="00CB4F61">
        <w:rPr>
          <w:b/>
          <w:bCs/>
        </w:rPr>
        <w:t>Resolution Attempt</w:t>
      </w:r>
      <w:r w:rsidRPr="00CB4F61">
        <w:br/>
        <w:t>Attempt deterministic reduction of CG via:</w:t>
      </w:r>
      <w:r w:rsidRPr="00CB4F61">
        <w:br/>
        <w:t>• hierarchical constraint prioritization</w:t>
      </w:r>
      <w:r w:rsidRPr="00CB4F61">
        <w:br/>
        <w:t>• supervisory precedence rules</w:t>
      </w:r>
      <w:r w:rsidRPr="00CB4F61">
        <w:br/>
        <w:t>• governance-anchored resolution algebra</w:t>
      </w:r>
    </w:p>
    <w:p w14:paraId="62E15C0F" w14:textId="77777777" w:rsidR="00CB4F61" w:rsidRPr="00CB4F61" w:rsidRDefault="00CB4F61" w:rsidP="00524384">
      <w:pPr>
        <w:numPr>
          <w:ilvl w:val="0"/>
          <w:numId w:val="1077"/>
        </w:numPr>
        <w:spacing w:before="100" w:beforeAutospacing="1" w:after="100" w:afterAutospacing="1"/>
      </w:pPr>
      <w:r w:rsidRPr="00CB4F61">
        <w:rPr>
          <w:b/>
          <w:bCs/>
        </w:rPr>
        <w:t>Lock-In or Abort</w:t>
      </w:r>
      <w:r w:rsidRPr="00CB4F61">
        <w:br/>
        <w:t>If CG is reducible → lock-in;</w:t>
      </w:r>
      <w:r w:rsidRPr="00CB4F61">
        <w:br/>
        <w:t>else → abort.</w:t>
      </w:r>
    </w:p>
    <w:p w14:paraId="7A9584C3" w14:textId="77777777" w:rsidR="00CB4F61" w:rsidRPr="00CB4F61" w:rsidRDefault="00CB4F61" w:rsidP="00CB4F61">
      <w:pPr>
        <w:spacing w:before="100" w:beforeAutospacing="1" w:after="100" w:afterAutospacing="1"/>
      </w:pPr>
      <w:r w:rsidRPr="00CB4F61">
        <w:t>Invariant</w:t>
      </w:r>
      <w:r w:rsidRPr="00CB4F61">
        <w:br/>
        <w:t>CG must reduce to a unique stable form.</w:t>
      </w:r>
    </w:p>
    <w:p w14:paraId="55131A75" w14:textId="5860E5EB" w:rsidR="00CB4F61" w:rsidRPr="00CB4F61" w:rsidRDefault="00CB4F61" w:rsidP="00CB4F61">
      <w:pPr>
        <w:spacing w:before="100" w:beforeAutospacing="1" w:after="100" w:afterAutospacing="1"/>
      </w:pPr>
    </w:p>
    <w:p w14:paraId="58EAF0D1" w14:textId="77777777" w:rsidR="00CB4F61" w:rsidRPr="00CB4F61" w:rsidRDefault="00CB4F61" w:rsidP="00CB4F61">
      <w:pPr>
        <w:spacing w:before="100" w:beforeAutospacing="1" w:after="100" w:afterAutospacing="1"/>
        <w:rPr>
          <w:b/>
          <w:bCs/>
        </w:rPr>
      </w:pPr>
      <w:r w:rsidRPr="00CB4F61">
        <w:rPr>
          <w:b/>
          <w:bCs/>
        </w:rPr>
        <w:t>1.2.0.8.5 — Deterministic Negotiation Outcome Requirement</w:t>
      </w:r>
    </w:p>
    <w:p w14:paraId="4825547F" w14:textId="77777777" w:rsidR="00CB4F61" w:rsidRPr="00CB4F61" w:rsidRDefault="00CB4F61" w:rsidP="00CB4F61">
      <w:pPr>
        <w:spacing w:before="100" w:beforeAutospacing="1" w:after="100" w:afterAutospacing="1"/>
      </w:pPr>
      <w:r w:rsidRPr="00CB4F61">
        <w:t>BLSNP must produce one of two outcomes:</w:t>
      </w:r>
    </w:p>
    <w:p w14:paraId="5B276C6B" w14:textId="77777777" w:rsidR="00CB4F61" w:rsidRPr="00CB4F61" w:rsidRDefault="00CB4F61" w:rsidP="00524384">
      <w:pPr>
        <w:numPr>
          <w:ilvl w:val="0"/>
          <w:numId w:val="1078"/>
        </w:numPr>
        <w:spacing w:before="100" w:beforeAutospacing="1" w:after="100" w:afterAutospacing="1"/>
      </w:pPr>
      <w:r w:rsidRPr="00CB4F61">
        <w:rPr>
          <w:b/>
          <w:bCs/>
        </w:rPr>
        <w:t>NEGOTIATION_SUCCESS</w:t>
      </w:r>
      <w:r w:rsidRPr="00CB4F61">
        <w:br/>
        <w:t>→ All Δ eliminated</w:t>
      </w:r>
      <w:r w:rsidRPr="00CB4F61">
        <w:br/>
        <w:t>→ All layers approve in unison</w:t>
      </w:r>
      <w:r w:rsidRPr="00CB4F61">
        <w:br/>
        <w:t>→ Agent valid for compilation</w:t>
      </w:r>
    </w:p>
    <w:p w14:paraId="12772E60" w14:textId="77777777" w:rsidR="00CB4F61" w:rsidRPr="00CB4F61" w:rsidRDefault="00CB4F61" w:rsidP="00524384">
      <w:pPr>
        <w:numPr>
          <w:ilvl w:val="0"/>
          <w:numId w:val="1078"/>
        </w:numPr>
        <w:spacing w:before="100" w:beforeAutospacing="1" w:after="100" w:afterAutospacing="1"/>
      </w:pPr>
      <w:r w:rsidRPr="00CB4F61">
        <w:rPr>
          <w:b/>
          <w:bCs/>
        </w:rPr>
        <w:t>NEGOTIATION_FAILURE</w:t>
      </w:r>
      <w:r w:rsidRPr="00CB4F61">
        <w:br/>
        <w:t>→ Δ persists</w:t>
      </w:r>
      <w:r w:rsidRPr="00CB4F61">
        <w:br/>
        <w:t>→ Abort and rollback</w:t>
      </w:r>
    </w:p>
    <w:p w14:paraId="013AC2C4" w14:textId="77777777" w:rsidR="00CB4F61" w:rsidRPr="00CB4F61" w:rsidRDefault="00CB4F61" w:rsidP="00CB4F61">
      <w:pPr>
        <w:spacing w:before="100" w:beforeAutospacing="1" w:after="100" w:afterAutospacing="1"/>
      </w:pPr>
      <w:r w:rsidRPr="00CB4F61">
        <w:t>The Builder Layer guarantees this is deterministic and reproducible.</w:t>
      </w:r>
    </w:p>
    <w:p w14:paraId="464E7AEC" w14:textId="1861467C" w:rsidR="00CB4F61" w:rsidRPr="00CB4F61" w:rsidRDefault="00CB4F61" w:rsidP="00CB4F61">
      <w:pPr>
        <w:spacing w:before="100" w:beforeAutospacing="1" w:after="100" w:afterAutospacing="1"/>
      </w:pPr>
    </w:p>
    <w:p w14:paraId="4BCE7F89" w14:textId="77777777" w:rsidR="00CB4F61" w:rsidRPr="00CB4F61" w:rsidRDefault="00CB4F61" w:rsidP="00CB4F61">
      <w:pPr>
        <w:spacing w:before="100" w:beforeAutospacing="1" w:after="100" w:afterAutospacing="1"/>
        <w:rPr>
          <w:b/>
          <w:bCs/>
        </w:rPr>
      </w:pPr>
      <w:r w:rsidRPr="00CB4F61">
        <w:rPr>
          <w:b/>
          <w:bCs/>
        </w:rPr>
        <w:t>1.2.0.8.6 — Supervisory Precedence Rules</w:t>
      </w:r>
    </w:p>
    <w:p w14:paraId="4BFF7ADE" w14:textId="77777777" w:rsidR="00CB4F61" w:rsidRPr="00CB4F61" w:rsidRDefault="00CB4F61" w:rsidP="00CB4F61">
      <w:pPr>
        <w:spacing w:before="100" w:beforeAutospacing="1" w:after="100" w:afterAutospacing="1"/>
      </w:pPr>
      <w:r w:rsidRPr="00CB4F61">
        <w:t>To eliminate conflicts deterministically, BLSNP uses strict precedence:</w:t>
      </w:r>
    </w:p>
    <w:p w14:paraId="23197728" w14:textId="77777777" w:rsidR="00CB4F61" w:rsidRPr="00CB4F61" w:rsidRDefault="00CB4F61" w:rsidP="00524384">
      <w:pPr>
        <w:numPr>
          <w:ilvl w:val="0"/>
          <w:numId w:val="1079"/>
        </w:numPr>
        <w:spacing w:before="100" w:beforeAutospacing="1" w:after="100" w:afterAutospacing="1"/>
      </w:pPr>
      <w:r w:rsidRPr="00CB4F61">
        <w:rPr>
          <w:b/>
          <w:bCs/>
        </w:rPr>
        <w:t>GIL overrides schema</w:t>
      </w:r>
    </w:p>
    <w:p w14:paraId="22FD1193" w14:textId="77777777" w:rsidR="00CB4F61" w:rsidRPr="00CB4F61" w:rsidRDefault="00CB4F61" w:rsidP="00524384">
      <w:pPr>
        <w:numPr>
          <w:ilvl w:val="0"/>
          <w:numId w:val="1079"/>
        </w:numPr>
        <w:spacing w:before="100" w:beforeAutospacing="1" w:after="100" w:afterAutospacing="1"/>
      </w:pPr>
      <w:r w:rsidRPr="00CB4F61">
        <w:rPr>
          <w:b/>
          <w:bCs/>
        </w:rPr>
        <w:t>MCP overrides GIL if safety or supervision is threatened</w:t>
      </w:r>
    </w:p>
    <w:p w14:paraId="6197F849" w14:textId="77777777" w:rsidR="00CB4F61" w:rsidRPr="00CB4F61" w:rsidRDefault="00CB4F61" w:rsidP="00524384">
      <w:pPr>
        <w:numPr>
          <w:ilvl w:val="0"/>
          <w:numId w:val="1079"/>
        </w:numPr>
        <w:spacing w:before="100" w:beforeAutospacing="1" w:after="100" w:afterAutospacing="1"/>
      </w:pPr>
      <w:r w:rsidRPr="00CB4F61">
        <w:rPr>
          <w:b/>
          <w:bCs/>
        </w:rPr>
        <w:t>MGL vetoes any temporal or stability-adjacent mismatch</w:t>
      </w:r>
    </w:p>
    <w:p w14:paraId="1E1CF817" w14:textId="77777777" w:rsidR="00CB4F61" w:rsidRPr="00CB4F61" w:rsidRDefault="00CB4F61" w:rsidP="00524384">
      <w:pPr>
        <w:numPr>
          <w:ilvl w:val="0"/>
          <w:numId w:val="1079"/>
        </w:numPr>
        <w:spacing w:before="100" w:beforeAutospacing="1" w:after="100" w:afterAutospacing="1"/>
      </w:pPr>
      <w:r w:rsidRPr="00CB4F61">
        <w:rPr>
          <w:b/>
          <w:bCs/>
        </w:rPr>
        <w:t xml:space="preserve">CGL vetoes any </w:t>
      </w:r>
      <w:proofErr w:type="gramStart"/>
      <w:r w:rsidRPr="00CB4F61">
        <w:rPr>
          <w:b/>
          <w:bCs/>
        </w:rPr>
        <w:t>compute</w:t>
      </w:r>
      <w:proofErr w:type="gramEnd"/>
      <w:r w:rsidRPr="00CB4F61">
        <w:rPr>
          <w:b/>
          <w:bCs/>
        </w:rPr>
        <w:t xml:space="preserve"> infeasibility</w:t>
      </w:r>
    </w:p>
    <w:p w14:paraId="58664F97" w14:textId="77777777" w:rsidR="00CB4F61" w:rsidRPr="00CB4F61" w:rsidRDefault="00CB4F61" w:rsidP="00CB4F61">
      <w:pPr>
        <w:spacing w:before="100" w:beforeAutospacing="1" w:after="100" w:afterAutospacing="1"/>
      </w:pPr>
      <w:r w:rsidRPr="00CB4F61">
        <w:t>These rules ensure agent creation never compromises:</w:t>
      </w:r>
      <w:r w:rsidRPr="00CB4F61">
        <w:br/>
        <w:t>• governance integrity</w:t>
      </w:r>
      <w:r w:rsidRPr="00CB4F61">
        <w:br/>
        <w:t>• supervision capability</w:t>
      </w:r>
      <w:r w:rsidRPr="00CB4F61">
        <w:br/>
        <w:t>• system stability</w:t>
      </w:r>
      <w:r w:rsidRPr="00CB4F61">
        <w:br/>
        <w:t>• compute feasibility</w:t>
      </w:r>
    </w:p>
    <w:p w14:paraId="68082766" w14:textId="66D9BBEA" w:rsidR="00CB4F61" w:rsidRPr="00CB4F61" w:rsidRDefault="00CB4F61" w:rsidP="00CB4F61">
      <w:pPr>
        <w:spacing w:before="100" w:beforeAutospacing="1" w:after="100" w:afterAutospacing="1"/>
      </w:pPr>
    </w:p>
    <w:p w14:paraId="1BDC6234" w14:textId="77777777" w:rsidR="00CB4F61" w:rsidRPr="00CB4F61" w:rsidRDefault="00CB4F61" w:rsidP="00CB4F61">
      <w:pPr>
        <w:spacing w:before="100" w:beforeAutospacing="1" w:after="100" w:afterAutospacing="1"/>
        <w:rPr>
          <w:b/>
          <w:bCs/>
        </w:rPr>
      </w:pPr>
      <w:r w:rsidRPr="00CB4F61">
        <w:rPr>
          <w:b/>
          <w:bCs/>
        </w:rPr>
        <w:t>1.2.0.8.7 — Governance &amp; Compliance Implications</w:t>
      </w:r>
    </w:p>
    <w:p w14:paraId="70B018D0" w14:textId="77777777" w:rsidR="00CB4F61" w:rsidRPr="00CB4F61" w:rsidRDefault="00CB4F61" w:rsidP="00CB4F61">
      <w:pPr>
        <w:spacing w:before="100" w:beforeAutospacing="1" w:after="100" w:afterAutospacing="1"/>
      </w:pPr>
      <w:r w:rsidRPr="00CB4F61">
        <w:t>BLSNP ensures that:</w:t>
      </w:r>
      <w:r w:rsidRPr="00CB4F61">
        <w:br/>
        <w:t>• every agent is co-approved by all supervisory layers</w:t>
      </w:r>
      <w:r w:rsidRPr="00CB4F61">
        <w:br/>
        <w:t>• no agent can enter the system with unresolved conflicts</w:t>
      </w:r>
      <w:r w:rsidRPr="00CB4F61">
        <w:br/>
        <w:t>• supervisory harmonization is guaranteed</w:t>
      </w:r>
      <w:r w:rsidRPr="00CB4F61">
        <w:br/>
        <w:t>• policy, stability, compute, and oversight requirements remain coherent</w:t>
      </w:r>
      <w:r w:rsidRPr="00CB4F61">
        <w:br/>
        <w:t>• non-compliant or unsafe configurations are impossible</w:t>
      </w:r>
      <w:r w:rsidRPr="00CB4F61">
        <w:br/>
        <w:t>• negotiation results are fully auditable and lineage-linked</w:t>
      </w:r>
    </w:p>
    <w:p w14:paraId="2EB4DF0C" w14:textId="77777777" w:rsidR="00CB4F61" w:rsidRPr="00CB4F61" w:rsidRDefault="00CB4F61" w:rsidP="00CB4F61">
      <w:pPr>
        <w:spacing w:before="100" w:beforeAutospacing="1" w:after="100" w:afterAutospacing="1"/>
      </w:pPr>
      <w:r w:rsidRPr="00CB4F61">
        <w:t>BLSNP is the mechanism that prevents fragmentation of governance logic and ensures that the system enforces a single unified interpretation of all supervisory constraints.</w:t>
      </w:r>
    </w:p>
    <w:p w14:paraId="12B7866D" w14:textId="77777777" w:rsidR="00925556" w:rsidRDefault="00925556" w:rsidP="009738F8">
      <w:pPr>
        <w:spacing w:before="100" w:beforeAutospacing="1" w:after="100" w:afterAutospacing="1"/>
      </w:pPr>
    </w:p>
    <w:p w14:paraId="42FFA557" w14:textId="77777777" w:rsidR="0026310C" w:rsidRPr="0026310C" w:rsidRDefault="0026310C" w:rsidP="0026310C">
      <w:pPr>
        <w:spacing w:before="100" w:beforeAutospacing="1" w:after="100" w:afterAutospacing="1"/>
        <w:rPr>
          <w:b/>
          <w:bCs/>
        </w:rPr>
      </w:pPr>
      <w:r w:rsidRPr="0026310C">
        <w:rPr>
          <w:b/>
          <w:bCs/>
        </w:rPr>
        <w:t>1.2.0.9 — Builder Layer Canonicalization Engine (BL-CE)</w:t>
      </w:r>
    </w:p>
    <w:p w14:paraId="6476C5FB" w14:textId="479A2531" w:rsidR="0026310C" w:rsidRPr="0026310C" w:rsidRDefault="0026310C" w:rsidP="0026310C">
      <w:pPr>
        <w:spacing w:before="100" w:beforeAutospacing="1" w:after="100" w:afterAutospacing="1"/>
      </w:pPr>
      <w:r w:rsidRPr="0026310C">
        <w:t xml:space="preserve">The Canonicalization Engine is responsible for transforming all schema structures, governance constraints, supervisory bindings, lifecycle models, stability envelopes, and </w:t>
      </w:r>
      <w:proofErr w:type="gramStart"/>
      <w:r w:rsidRPr="0026310C">
        <w:t>compute</w:t>
      </w:r>
      <w:proofErr w:type="gramEnd"/>
      <w:r w:rsidRPr="0026310C">
        <w:t xml:space="preserve"> ceilings into a unified canonical form.</w:t>
      </w:r>
      <w:r w:rsidR="00332DA9">
        <w:t xml:space="preserve"> </w:t>
      </w:r>
      <w:r w:rsidRPr="0026310C">
        <w:t>Canonicalization guarantees structural determinism, semantic consistency, lineage stability, and governance-coherent representation across the entire agent construction pipeline.</w:t>
      </w:r>
    </w:p>
    <w:p w14:paraId="3B96240C" w14:textId="77777777" w:rsidR="0026310C" w:rsidRPr="0026310C" w:rsidRDefault="0026310C" w:rsidP="0026310C">
      <w:pPr>
        <w:spacing w:before="100" w:beforeAutospacing="1" w:after="100" w:afterAutospacing="1"/>
      </w:pPr>
      <w:r w:rsidRPr="0026310C">
        <w:t xml:space="preserve">The BL-CE enforces that all representations of an agent—pre-schema, mid-schema, constraint-bound, encoded, or finalized—are reducible to a single canonical form </w:t>
      </w:r>
      <w:proofErr w:type="gramStart"/>
      <w:r w:rsidRPr="0026310C">
        <w:t>CF(</w:t>
      </w:r>
      <w:proofErr w:type="gramEnd"/>
      <w:r w:rsidRPr="0026310C">
        <w:t>agent).</w:t>
      </w:r>
    </w:p>
    <w:p w14:paraId="09F1AF7D" w14:textId="77777777" w:rsidR="0026310C" w:rsidRPr="0026310C" w:rsidRDefault="0026310C" w:rsidP="0026310C">
      <w:pPr>
        <w:spacing w:before="100" w:beforeAutospacing="1" w:after="100" w:afterAutospacing="1"/>
      </w:pPr>
      <w:r w:rsidRPr="0026310C">
        <w:t>This eliminates ambiguity, prevents semantic drift, prevents governance misalignment, and ensures that all supervisory layers operate on the same authoritative representation.</w:t>
      </w:r>
    </w:p>
    <w:p w14:paraId="17E5FAB2" w14:textId="77777777" w:rsidR="0026310C" w:rsidRPr="0026310C" w:rsidRDefault="0026310C" w:rsidP="0026310C">
      <w:pPr>
        <w:spacing w:before="100" w:beforeAutospacing="1" w:after="100" w:afterAutospacing="1"/>
      </w:pPr>
      <w:r w:rsidRPr="0026310C">
        <w:t>Canonicalization applies to:</w:t>
      </w:r>
      <w:r w:rsidRPr="0026310C">
        <w:br/>
        <w:t>• schema structures</w:t>
      </w:r>
      <w:r w:rsidRPr="0026310C">
        <w:br/>
        <w:t>• constraint graphs</w:t>
      </w:r>
      <w:r w:rsidRPr="0026310C">
        <w:br/>
        <w:t>• supervisory binding tables</w:t>
      </w:r>
      <w:r w:rsidRPr="0026310C">
        <w:br/>
        <w:t>• lifecycle temporal models</w:t>
      </w:r>
      <w:r w:rsidRPr="0026310C">
        <w:br/>
        <w:t>• stability envelopes</w:t>
      </w:r>
      <w:r w:rsidRPr="0026310C">
        <w:br/>
        <w:t>• compute ceilings</w:t>
      </w:r>
      <w:r w:rsidRPr="0026310C">
        <w:br/>
        <w:t>• memory retention rules</w:t>
      </w:r>
      <w:r w:rsidRPr="0026310C">
        <w:br/>
        <w:t>• I/O boundary definitions</w:t>
      </w:r>
      <w:r w:rsidRPr="0026310C">
        <w:br/>
        <w:t>• lineage metadata</w:t>
      </w:r>
      <w:r w:rsidRPr="0026310C">
        <w:br/>
        <w:t>• jurisdictional policy embeddings</w:t>
      </w:r>
    </w:p>
    <w:p w14:paraId="6CCF3F8D" w14:textId="77777777" w:rsidR="0026310C" w:rsidRPr="0026310C" w:rsidRDefault="0026310C" w:rsidP="0026310C">
      <w:pPr>
        <w:spacing w:before="100" w:beforeAutospacing="1" w:after="100" w:afterAutospacing="1"/>
      </w:pPr>
      <w:r w:rsidRPr="0026310C">
        <w:t>The canonical form is immutable once finalized.</w:t>
      </w:r>
    </w:p>
    <w:p w14:paraId="65C5E999" w14:textId="5DB474E2" w:rsidR="0026310C" w:rsidRPr="0026310C" w:rsidRDefault="0026310C" w:rsidP="0026310C">
      <w:pPr>
        <w:spacing w:before="100" w:beforeAutospacing="1" w:after="100" w:afterAutospacing="1"/>
      </w:pPr>
    </w:p>
    <w:p w14:paraId="749F89A4" w14:textId="77777777" w:rsidR="0026310C" w:rsidRPr="0026310C" w:rsidRDefault="0026310C" w:rsidP="0026310C">
      <w:pPr>
        <w:spacing w:before="100" w:beforeAutospacing="1" w:after="100" w:afterAutospacing="1"/>
        <w:rPr>
          <w:b/>
          <w:bCs/>
        </w:rPr>
      </w:pPr>
      <w:r w:rsidRPr="0026310C">
        <w:rPr>
          <w:b/>
          <w:bCs/>
        </w:rPr>
        <w:t>1.2.0.9.1 — Canonical Form Definition</w:t>
      </w:r>
    </w:p>
    <w:p w14:paraId="27704A79" w14:textId="77777777" w:rsidR="0026310C" w:rsidRPr="0026310C" w:rsidRDefault="0026310C" w:rsidP="0026310C">
      <w:pPr>
        <w:spacing w:before="100" w:beforeAutospacing="1" w:after="100" w:afterAutospacing="1"/>
      </w:pPr>
      <w:r w:rsidRPr="0026310C">
        <w:t>Let the canonical form of an agent artifact be defined as:</w:t>
      </w:r>
    </w:p>
    <w:p w14:paraId="19E5BB08" w14:textId="77777777" w:rsidR="0026310C" w:rsidRPr="0026310C" w:rsidRDefault="0026310C" w:rsidP="0026310C">
      <w:pPr>
        <w:spacing w:before="100" w:beforeAutospacing="1" w:after="100" w:afterAutospacing="1"/>
      </w:pPr>
      <w:proofErr w:type="gramStart"/>
      <w:r w:rsidRPr="0026310C">
        <w:t>CF(</w:t>
      </w:r>
      <w:proofErr w:type="gramEnd"/>
      <w:r w:rsidRPr="0026310C">
        <w:t>agent) =</w:t>
      </w:r>
    </w:p>
    <w:p w14:paraId="1D44E8CA" w14:textId="77777777" w:rsidR="0026310C" w:rsidRPr="0026310C" w:rsidRDefault="0026310C" w:rsidP="0026310C">
      <w:pPr>
        <w:spacing w:before="100" w:beforeAutospacing="1" w:after="100" w:afterAutospacing="1"/>
      </w:pPr>
      <w:r w:rsidRPr="0026310C">
        <w:t xml:space="preserve">    (CF_structure,</w:t>
      </w:r>
    </w:p>
    <w:p w14:paraId="77A360C6" w14:textId="77777777" w:rsidR="0026310C" w:rsidRPr="0026310C" w:rsidRDefault="0026310C" w:rsidP="0026310C">
      <w:pPr>
        <w:spacing w:before="100" w:beforeAutospacing="1" w:after="100" w:afterAutospacing="1"/>
      </w:pPr>
      <w:r w:rsidRPr="0026310C">
        <w:t xml:space="preserve">     CF_constraints,</w:t>
      </w:r>
    </w:p>
    <w:p w14:paraId="51C49280" w14:textId="77777777" w:rsidR="0026310C" w:rsidRPr="0026310C" w:rsidRDefault="0026310C" w:rsidP="0026310C">
      <w:pPr>
        <w:spacing w:before="100" w:beforeAutospacing="1" w:after="100" w:afterAutospacing="1"/>
      </w:pPr>
      <w:r w:rsidRPr="0026310C">
        <w:t xml:space="preserve">     CF_supervision,</w:t>
      </w:r>
    </w:p>
    <w:p w14:paraId="7D351B07" w14:textId="77777777" w:rsidR="0026310C" w:rsidRPr="0026310C" w:rsidRDefault="0026310C" w:rsidP="0026310C">
      <w:pPr>
        <w:spacing w:before="100" w:beforeAutospacing="1" w:after="100" w:afterAutospacing="1"/>
      </w:pPr>
      <w:r w:rsidRPr="0026310C">
        <w:t xml:space="preserve">     CF_boundary,</w:t>
      </w:r>
    </w:p>
    <w:p w14:paraId="795AD646" w14:textId="77777777" w:rsidR="0026310C" w:rsidRPr="0026310C" w:rsidRDefault="0026310C" w:rsidP="0026310C">
      <w:pPr>
        <w:spacing w:before="100" w:beforeAutospacing="1" w:after="100" w:afterAutospacing="1"/>
      </w:pPr>
      <w:r w:rsidRPr="0026310C">
        <w:t xml:space="preserve">     CF_lifecycle,</w:t>
      </w:r>
    </w:p>
    <w:p w14:paraId="2CDB29A7" w14:textId="77777777" w:rsidR="0026310C" w:rsidRPr="0026310C" w:rsidRDefault="0026310C" w:rsidP="0026310C">
      <w:pPr>
        <w:spacing w:before="100" w:beforeAutospacing="1" w:after="100" w:afterAutospacing="1"/>
      </w:pPr>
      <w:r w:rsidRPr="0026310C">
        <w:t xml:space="preserve">     CF_stability,</w:t>
      </w:r>
    </w:p>
    <w:p w14:paraId="6ED9A6A2" w14:textId="77777777" w:rsidR="0026310C" w:rsidRPr="0026310C" w:rsidRDefault="0026310C" w:rsidP="0026310C">
      <w:pPr>
        <w:spacing w:before="100" w:beforeAutospacing="1" w:after="100" w:afterAutospacing="1"/>
      </w:pPr>
      <w:r w:rsidRPr="0026310C">
        <w:t xml:space="preserve">     CF_compute,</w:t>
      </w:r>
    </w:p>
    <w:p w14:paraId="2EDA932F" w14:textId="77777777" w:rsidR="0026310C" w:rsidRPr="0026310C" w:rsidRDefault="0026310C" w:rsidP="0026310C">
      <w:pPr>
        <w:spacing w:before="100" w:beforeAutospacing="1" w:after="100" w:afterAutospacing="1"/>
      </w:pPr>
      <w:r w:rsidRPr="0026310C">
        <w:t xml:space="preserve">     CF_lineage)</w:t>
      </w:r>
    </w:p>
    <w:p w14:paraId="124D2F25" w14:textId="77777777" w:rsidR="0026310C" w:rsidRPr="0026310C" w:rsidRDefault="0026310C" w:rsidP="0026310C">
      <w:pPr>
        <w:spacing w:before="100" w:beforeAutospacing="1" w:after="100" w:afterAutospacing="1"/>
      </w:pPr>
      <w:r w:rsidRPr="0026310C">
        <w:t>Where each CF component satisfies:</w:t>
      </w:r>
    </w:p>
    <w:p w14:paraId="36165357" w14:textId="77777777" w:rsidR="0026310C" w:rsidRPr="0026310C" w:rsidRDefault="0026310C" w:rsidP="00524384">
      <w:pPr>
        <w:numPr>
          <w:ilvl w:val="0"/>
          <w:numId w:val="1080"/>
        </w:numPr>
        <w:spacing w:before="100" w:beforeAutospacing="1" w:after="100" w:afterAutospacing="1"/>
      </w:pPr>
      <w:r w:rsidRPr="0026310C">
        <w:rPr>
          <w:b/>
          <w:bCs/>
        </w:rPr>
        <w:t>Structural Completeness</w:t>
      </w:r>
      <w:r w:rsidRPr="0026310C">
        <w:br/>
        <w:t xml:space="preserve">All required fields present, normalized, </w:t>
      </w:r>
      <w:proofErr w:type="gramStart"/>
      <w:r w:rsidRPr="0026310C">
        <w:t>grammar-saturated</w:t>
      </w:r>
      <w:proofErr w:type="gramEnd"/>
      <w:r w:rsidRPr="0026310C">
        <w:t>.</w:t>
      </w:r>
    </w:p>
    <w:p w14:paraId="11881397" w14:textId="77777777" w:rsidR="0026310C" w:rsidRPr="0026310C" w:rsidRDefault="0026310C" w:rsidP="00524384">
      <w:pPr>
        <w:numPr>
          <w:ilvl w:val="0"/>
          <w:numId w:val="1080"/>
        </w:numPr>
        <w:spacing w:before="100" w:beforeAutospacing="1" w:after="100" w:afterAutospacing="1"/>
      </w:pPr>
      <w:r w:rsidRPr="0026310C">
        <w:rPr>
          <w:b/>
          <w:bCs/>
        </w:rPr>
        <w:t>Semantic Coherence</w:t>
      </w:r>
      <w:r w:rsidRPr="0026310C">
        <w:br/>
        <w:t>No contradictory definitions or unresolved symbolic references.</w:t>
      </w:r>
    </w:p>
    <w:p w14:paraId="2C64394F" w14:textId="77777777" w:rsidR="0026310C" w:rsidRPr="0026310C" w:rsidRDefault="0026310C" w:rsidP="00524384">
      <w:pPr>
        <w:numPr>
          <w:ilvl w:val="0"/>
          <w:numId w:val="1080"/>
        </w:numPr>
        <w:spacing w:before="100" w:beforeAutospacing="1" w:after="100" w:afterAutospacing="1"/>
      </w:pPr>
      <w:r w:rsidRPr="0026310C">
        <w:rPr>
          <w:b/>
          <w:bCs/>
        </w:rPr>
        <w:t>Governance Consistency</w:t>
      </w:r>
      <w:r w:rsidRPr="0026310C">
        <w:br/>
        <w:t>All GIL, MCP, MGL, and CGL requirements embedded in stable form.</w:t>
      </w:r>
    </w:p>
    <w:p w14:paraId="1BF7610C" w14:textId="77777777" w:rsidR="0026310C" w:rsidRPr="0026310C" w:rsidRDefault="0026310C" w:rsidP="00524384">
      <w:pPr>
        <w:numPr>
          <w:ilvl w:val="0"/>
          <w:numId w:val="1080"/>
        </w:numPr>
        <w:spacing w:before="100" w:beforeAutospacing="1" w:after="100" w:afterAutospacing="1"/>
      </w:pPr>
      <w:r w:rsidRPr="0026310C">
        <w:rPr>
          <w:b/>
          <w:bCs/>
        </w:rPr>
        <w:t>Deterministic Reducibility</w:t>
      </w:r>
      <w:r w:rsidRPr="0026310C">
        <w:br/>
        <w:t>CF must be produced identically from any valid schema snapshot.</w:t>
      </w:r>
    </w:p>
    <w:p w14:paraId="7C52B890" w14:textId="77777777" w:rsidR="0026310C" w:rsidRPr="0026310C" w:rsidRDefault="0026310C" w:rsidP="00524384">
      <w:pPr>
        <w:numPr>
          <w:ilvl w:val="0"/>
          <w:numId w:val="1080"/>
        </w:numPr>
        <w:spacing w:before="100" w:beforeAutospacing="1" w:after="100" w:afterAutospacing="1"/>
      </w:pPr>
      <w:r w:rsidRPr="0026310C">
        <w:rPr>
          <w:b/>
          <w:bCs/>
        </w:rPr>
        <w:t>Lineage Integrity</w:t>
      </w:r>
      <w:r w:rsidRPr="0026310C">
        <w:br/>
        <w:t>Canonical form must cryptographically anchor to its origin schema and policy revision state.</w:t>
      </w:r>
    </w:p>
    <w:p w14:paraId="0C7F56CA" w14:textId="77777777" w:rsidR="0026310C" w:rsidRPr="0026310C" w:rsidRDefault="0026310C" w:rsidP="0026310C">
      <w:pPr>
        <w:spacing w:before="100" w:beforeAutospacing="1" w:after="100" w:afterAutospacing="1"/>
      </w:pPr>
      <w:r w:rsidRPr="0026310C">
        <w:t>Invariant</w:t>
      </w:r>
      <w:r w:rsidRPr="0026310C">
        <w:br/>
      </w:r>
      <w:r w:rsidRPr="0026310C">
        <w:rPr>
          <w:rFonts w:ascii="Cambria Math" w:hAnsi="Cambria Math" w:cs="Cambria Math"/>
        </w:rPr>
        <w:t>∀</w:t>
      </w:r>
      <w:r w:rsidRPr="0026310C">
        <w:t xml:space="preserve"> agent: </w:t>
      </w:r>
      <w:proofErr w:type="gramStart"/>
      <w:r w:rsidRPr="0026310C">
        <w:t>CF(</w:t>
      </w:r>
      <w:proofErr w:type="gramEnd"/>
      <w:r w:rsidRPr="0026310C">
        <w:t>agent) is unique, reproducible, and derivable from schema + constraints alone.</w:t>
      </w:r>
    </w:p>
    <w:p w14:paraId="0C313B35" w14:textId="5D0681F5" w:rsidR="0026310C" w:rsidRPr="0026310C" w:rsidRDefault="0026310C" w:rsidP="0026310C">
      <w:pPr>
        <w:spacing w:before="100" w:beforeAutospacing="1" w:after="100" w:afterAutospacing="1"/>
      </w:pPr>
    </w:p>
    <w:p w14:paraId="57B92017" w14:textId="77777777" w:rsidR="0026310C" w:rsidRPr="0026310C" w:rsidRDefault="0026310C" w:rsidP="0026310C">
      <w:pPr>
        <w:spacing w:before="100" w:beforeAutospacing="1" w:after="100" w:afterAutospacing="1"/>
        <w:rPr>
          <w:b/>
          <w:bCs/>
        </w:rPr>
      </w:pPr>
      <w:r w:rsidRPr="0026310C">
        <w:rPr>
          <w:b/>
          <w:bCs/>
        </w:rPr>
        <w:t>1.2.0.9.2 — Canonical Structural Normalization (CSN)</w:t>
      </w:r>
    </w:p>
    <w:p w14:paraId="74110944" w14:textId="77777777" w:rsidR="0026310C" w:rsidRPr="0026310C" w:rsidRDefault="0026310C" w:rsidP="0026310C">
      <w:pPr>
        <w:spacing w:before="100" w:beforeAutospacing="1" w:after="100" w:afterAutospacing="1"/>
      </w:pPr>
      <w:r w:rsidRPr="0026310C">
        <w:t>CSN transforms schema hierarchies into a canonical structure.</w:t>
      </w:r>
    </w:p>
    <w:p w14:paraId="4C9D59A8" w14:textId="77777777" w:rsidR="0026310C" w:rsidRPr="0026310C" w:rsidRDefault="0026310C" w:rsidP="0026310C">
      <w:pPr>
        <w:spacing w:before="100" w:beforeAutospacing="1" w:after="100" w:afterAutospacing="1"/>
      </w:pPr>
      <w:r w:rsidRPr="0026310C">
        <w:t>The process enforces:</w:t>
      </w:r>
    </w:p>
    <w:p w14:paraId="4B8567DC" w14:textId="77777777" w:rsidR="0026310C" w:rsidRPr="0026310C" w:rsidRDefault="0026310C" w:rsidP="00524384">
      <w:pPr>
        <w:numPr>
          <w:ilvl w:val="0"/>
          <w:numId w:val="1081"/>
        </w:numPr>
        <w:spacing w:before="100" w:beforeAutospacing="1" w:after="100" w:afterAutospacing="1"/>
      </w:pPr>
      <w:r w:rsidRPr="0026310C">
        <w:rPr>
          <w:b/>
          <w:bCs/>
        </w:rPr>
        <w:t>Hierarchy Flattening</w:t>
      </w:r>
      <w:r w:rsidRPr="0026310C">
        <w:br/>
      </w:r>
      <w:proofErr w:type="gramStart"/>
      <w:r w:rsidRPr="0026310C">
        <w:t>Multi-level</w:t>
      </w:r>
      <w:proofErr w:type="gramEnd"/>
      <w:r w:rsidRPr="0026310C">
        <w:t xml:space="preserve"> nested structures reduced into normalized positional hierarchies.</w:t>
      </w:r>
    </w:p>
    <w:p w14:paraId="57EE36FE" w14:textId="77777777" w:rsidR="0026310C" w:rsidRPr="0026310C" w:rsidRDefault="0026310C" w:rsidP="00524384">
      <w:pPr>
        <w:numPr>
          <w:ilvl w:val="0"/>
          <w:numId w:val="1081"/>
        </w:numPr>
        <w:spacing w:before="100" w:beforeAutospacing="1" w:after="100" w:afterAutospacing="1"/>
      </w:pPr>
      <w:r w:rsidRPr="0026310C">
        <w:rPr>
          <w:b/>
          <w:bCs/>
        </w:rPr>
        <w:t>Declarative Grammar Saturation</w:t>
      </w:r>
      <w:r w:rsidRPr="0026310C">
        <w:br/>
        <w:t>Missing implicit grammar rules resolved to explicit canonical expressions.</w:t>
      </w:r>
    </w:p>
    <w:p w14:paraId="68C08078" w14:textId="77777777" w:rsidR="0026310C" w:rsidRPr="0026310C" w:rsidRDefault="0026310C" w:rsidP="00524384">
      <w:pPr>
        <w:numPr>
          <w:ilvl w:val="0"/>
          <w:numId w:val="1081"/>
        </w:numPr>
        <w:spacing w:before="100" w:beforeAutospacing="1" w:after="100" w:afterAutospacing="1"/>
      </w:pPr>
      <w:r w:rsidRPr="0026310C">
        <w:rPr>
          <w:b/>
          <w:bCs/>
        </w:rPr>
        <w:t>Structural De-duplication</w:t>
      </w:r>
      <w:r w:rsidRPr="0026310C">
        <w:br/>
        <w:t>Redundant definitions merged into a single canonical instance.</w:t>
      </w:r>
    </w:p>
    <w:p w14:paraId="3C0D5F66" w14:textId="77777777" w:rsidR="0026310C" w:rsidRPr="0026310C" w:rsidRDefault="0026310C" w:rsidP="00524384">
      <w:pPr>
        <w:numPr>
          <w:ilvl w:val="0"/>
          <w:numId w:val="1081"/>
        </w:numPr>
        <w:spacing w:before="100" w:beforeAutospacing="1" w:after="100" w:afterAutospacing="1"/>
      </w:pPr>
      <w:r w:rsidRPr="0026310C">
        <w:rPr>
          <w:b/>
          <w:bCs/>
        </w:rPr>
        <w:t>Differentiable Role Segmentation</w:t>
      </w:r>
      <w:r w:rsidRPr="0026310C">
        <w:br/>
        <w:t>Cognitive, execution, supervisory, and boundary roles separated into canonical partitions.</w:t>
      </w:r>
    </w:p>
    <w:p w14:paraId="6811A3CB" w14:textId="77777777" w:rsidR="0026310C" w:rsidRPr="0026310C" w:rsidRDefault="0026310C" w:rsidP="00524384">
      <w:pPr>
        <w:numPr>
          <w:ilvl w:val="0"/>
          <w:numId w:val="1081"/>
        </w:numPr>
        <w:spacing w:before="100" w:beforeAutospacing="1" w:after="100" w:afterAutospacing="1"/>
      </w:pPr>
      <w:r w:rsidRPr="0026310C">
        <w:rPr>
          <w:b/>
          <w:bCs/>
        </w:rPr>
        <w:t>Symbolic Consistency Mapping</w:t>
      </w:r>
      <w:r w:rsidRPr="0026310C">
        <w:br/>
        <w:t>Ensures that symbolic identifiers remain globally consistent across all sections.</w:t>
      </w:r>
    </w:p>
    <w:p w14:paraId="07C5977D" w14:textId="77777777" w:rsidR="0026310C" w:rsidRPr="0026310C" w:rsidRDefault="0026310C" w:rsidP="0026310C">
      <w:pPr>
        <w:spacing w:before="100" w:beforeAutospacing="1" w:after="100" w:afterAutospacing="1"/>
      </w:pPr>
      <w:r w:rsidRPr="0026310C">
        <w:t>Result</w:t>
      </w:r>
      <w:r w:rsidRPr="0026310C">
        <w:br/>
        <w:t>→ A deterministic structural foundation used by all downstream engines.</w:t>
      </w:r>
    </w:p>
    <w:p w14:paraId="425149BC" w14:textId="08AFD838" w:rsidR="0026310C" w:rsidRPr="0026310C" w:rsidRDefault="0026310C" w:rsidP="0026310C">
      <w:pPr>
        <w:spacing w:before="100" w:beforeAutospacing="1" w:after="100" w:afterAutospacing="1"/>
      </w:pPr>
    </w:p>
    <w:p w14:paraId="43869B65" w14:textId="77777777" w:rsidR="0026310C" w:rsidRPr="0026310C" w:rsidRDefault="0026310C" w:rsidP="0026310C">
      <w:pPr>
        <w:spacing w:before="100" w:beforeAutospacing="1" w:after="100" w:afterAutospacing="1"/>
        <w:rPr>
          <w:b/>
          <w:bCs/>
        </w:rPr>
      </w:pPr>
      <w:r w:rsidRPr="0026310C">
        <w:rPr>
          <w:b/>
          <w:bCs/>
        </w:rPr>
        <w:t>1.2.0.9.3 — Canonical Governance &amp; Constraint Normalization (CGCN)</w:t>
      </w:r>
    </w:p>
    <w:p w14:paraId="1E045353" w14:textId="77777777" w:rsidR="0026310C" w:rsidRPr="0026310C" w:rsidRDefault="0026310C" w:rsidP="0026310C">
      <w:pPr>
        <w:spacing w:before="100" w:beforeAutospacing="1" w:after="100" w:afterAutospacing="1"/>
      </w:pPr>
      <w:r w:rsidRPr="0026310C">
        <w:t>CGCN transforms all governance constraints into a unified canonical governance graph.</w:t>
      </w:r>
    </w:p>
    <w:p w14:paraId="26FD64A1" w14:textId="77777777" w:rsidR="0026310C" w:rsidRPr="0026310C" w:rsidRDefault="0026310C" w:rsidP="0026310C">
      <w:pPr>
        <w:spacing w:before="100" w:beforeAutospacing="1" w:after="100" w:afterAutospacing="1"/>
      </w:pPr>
      <w:r w:rsidRPr="0026310C">
        <w:t>The process normalizes:</w:t>
      </w:r>
    </w:p>
    <w:p w14:paraId="620A4748" w14:textId="77777777" w:rsidR="0026310C" w:rsidRPr="0026310C" w:rsidRDefault="0026310C" w:rsidP="00524384">
      <w:pPr>
        <w:numPr>
          <w:ilvl w:val="0"/>
          <w:numId w:val="1082"/>
        </w:numPr>
        <w:spacing w:before="100" w:beforeAutospacing="1" w:after="100" w:afterAutospacing="1"/>
      </w:pPr>
      <w:r w:rsidRPr="0026310C">
        <w:rPr>
          <w:b/>
          <w:bCs/>
        </w:rPr>
        <w:t>Policy Constraint Forms</w:t>
      </w:r>
      <w:r w:rsidRPr="0026310C">
        <w:br/>
        <w:t>Converts all GIL constraints into canonical policy-executable forms.</w:t>
      </w:r>
    </w:p>
    <w:p w14:paraId="3F5D8A58" w14:textId="77777777" w:rsidR="0026310C" w:rsidRPr="0026310C" w:rsidRDefault="0026310C" w:rsidP="00524384">
      <w:pPr>
        <w:numPr>
          <w:ilvl w:val="0"/>
          <w:numId w:val="1082"/>
        </w:numPr>
        <w:spacing w:before="100" w:beforeAutospacing="1" w:after="100" w:afterAutospacing="1"/>
      </w:pPr>
      <w:r w:rsidRPr="0026310C">
        <w:rPr>
          <w:b/>
          <w:bCs/>
        </w:rPr>
        <w:t>Supervisory Expectation Embedding</w:t>
      </w:r>
      <w:r w:rsidRPr="0026310C">
        <w:br/>
        <w:t>Maps MPC observability, MGL stability, and CGL ceilings into unified matrices.</w:t>
      </w:r>
    </w:p>
    <w:p w14:paraId="02912F1C" w14:textId="77777777" w:rsidR="0026310C" w:rsidRPr="0026310C" w:rsidRDefault="0026310C" w:rsidP="00524384">
      <w:pPr>
        <w:numPr>
          <w:ilvl w:val="0"/>
          <w:numId w:val="1082"/>
        </w:numPr>
        <w:spacing w:before="100" w:beforeAutospacing="1" w:after="100" w:afterAutospacing="1"/>
      </w:pPr>
      <w:r w:rsidRPr="0026310C">
        <w:rPr>
          <w:b/>
          <w:bCs/>
        </w:rPr>
        <w:t>Constraint Precedence Resolution</w:t>
      </w:r>
      <w:r w:rsidRPr="0026310C">
        <w:br/>
        <w:t>Applies governance precedence rules (GIL → MCP → MGL → CGL hierarchy) to produce non-conflicting canonical constraints.</w:t>
      </w:r>
    </w:p>
    <w:p w14:paraId="16C8F02F" w14:textId="77777777" w:rsidR="0026310C" w:rsidRPr="0026310C" w:rsidRDefault="0026310C" w:rsidP="00524384">
      <w:pPr>
        <w:numPr>
          <w:ilvl w:val="0"/>
          <w:numId w:val="1082"/>
        </w:numPr>
        <w:spacing w:before="100" w:beforeAutospacing="1" w:after="100" w:afterAutospacing="1"/>
      </w:pPr>
      <w:r w:rsidRPr="0026310C">
        <w:rPr>
          <w:b/>
          <w:bCs/>
        </w:rPr>
        <w:t>Multi-Jurisdiction Policy Fusion</w:t>
      </w:r>
      <w:r w:rsidRPr="0026310C">
        <w:br/>
        <w:t>Harmonizes rules across regulatory domains into canonical multi-domain governance expressions.</w:t>
      </w:r>
    </w:p>
    <w:p w14:paraId="35B2F898" w14:textId="77777777" w:rsidR="0026310C" w:rsidRPr="0026310C" w:rsidRDefault="0026310C" w:rsidP="00524384">
      <w:pPr>
        <w:numPr>
          <w:ilvl w:val="0"/>
          <w:numId w:val="1082"/>
        </w:numPr>
        <w:spacing w:before="100" w:beforeAutospacing="1" w:after="100" w:afterAutospacing="1"/>
      </w:pPr>
      <w:r w:rsidRPr="0026310C">
        <w:rPr>
          <w:b/>
          <w:bCs/>
        </w:rPr>
        <w:t>Constraint-Graph Determinism</w:t>
      </w:r>
      <w:r w:rsidRPr="0026310C">
        <w:br/>
        <w:t>Ensures the same schema always reduces to the same constraint graph.</w:t>
      </w:r>
    </w:p>
    <w:p w14:paraId="2DF7AE92" w14:textId="77777777" w:rsidR="0026310C" w:rsidRPr="0026310C" w:rsidRDefault="0026310C" w:rsidP="0026310C">
      <w:pPr>
        <w:spacing w:before="100" w:beforeAutospacing="1" w:after="100" w:afterAutospacing="1"/>
      </w:pPr>
      <w:r w:rsidRPr="0026310C">
        <w:t>Result</w:t>
      </w:r>
      <w:r w:rsidRPr="0026310C">
        <w:br/>
        <w:t xml:space="preserve">→ Canonical governance graph </w:t>
      </w:r>
      <w:proofErr w:type="gramStart"/>
      <w:r w:rsidRPr="0026310C">
        <w:t>CGG(</w:t>
      </w:r>
      <w:proofErr w:type="gramEnd"/>
      <w:r w:rsidRPr="0026310C">
        <w:t>agent).</w:t>
      </w:r>
    </w:p>
    <w:p w14:paraId="11F0D83B" w14:textId="6482CAED" w:rsidR="0026310C" w:rsidRPr="0026310C" w:rsidRDefault="0026310C" w:rsidP="0026310C">
      <w:pPr>
        <w:spacing w:before="100" w:beforeAutospacing="1" w:after="100" w:afterAutospacing="1"/>
      </w:pPr>
    </w:p>
    <w:p w14:paraId="5FA403F5" w14:textId="77777777" w:rsidR="0026310C" w:rsidRPr="0026310C" w:rsidRDefault="0026310C" w:rsidP="0026310C">
      <w:pPr>
        <w:spacing w:before="100" w:beforeAutospacing="1" w:after="100" w:afterAutospacing="1"/>
        <w:rPr>
          <w:b/>
          <w:bCs/>
        </w:rPr>
      </w:pPr>
      <w:r w:rsidRPr="0026310C">
        <w:rPr>
          <w:b/>
          <w:bCs/>
        </w:rPr>
        <w:t>1.2.0.9.4 — Canonical Supervisory Binding (CSB)</w:t>
      </w:r>
    </w:p>
    <w:p w14:paraId="3238B482" w14:textId="77777777" w:rsidR="0026310C" w:rsidRPr="0026310C" w:rsidRDefault="0026310C" w:rsidP="0026310C">
      <w:pPr>
        <w:spacing w:before="100" w:beforeAutospacing="1" w:after="100" w:afterAutospacing="1"/>
      </w:pPr>
      <w:r w:rsidRPr="0026310C">
        <w:t>CSB canonicalizes supervisory expose-points and control paths.</w:t>
      </w:r>
    </w:p>
    <w:p w14:paraId="4471A549" w14:textId="77777777" w:rsidR="0026310C" w:rsidRPr="0026310C" w:rsidRDefault="0026310C" w:rsidP="0026310C">
      <w:pPr>
        <w:spacing w:before="100" w:beforeAutospacing="1" w:after="100" w:afterAutospacing="1"/>
      </w:pPr>
      <w:r w:rsidRPr="0026310C">
        <w:t>The process:</w:t>
      </w:r>
    </w:p>
    <w:p w14:paraId="56DEB4FD" w14:textId="77777777" w:rsidR="0026310C" w:rsidRPr="0026310C" w:rsidRDefault="0026310C" w:rsidP="00524384">
      <w:pPr>
        <w:numPr>
          <w:ilvl w:val="0"/>
          <w:numId w:val="1083"/>
        </w:numPr>
        <w:spacing w:before="100" w:beforeAutospacing="1" w:after="100" w:afterAutospacing="1"/>
      </w:pPr>
      <w:r w:rsidRPr="0026310C">
        <w:t>Normalizes intervention hooks</w:t>
      </w:r>
    </w:p>
    <w:p w14:paraId="38D23516" w14:textId="77777777" w:rsidR="0026310C" w:rsidRPr="0026310C" w:rsidRDefault="0026310C" w:rsidP="00524384">
      <w:pPr>
        <w:numPr>
          <w:ilvl w:val="0"/>
          <w:numId w:val="1083"/>
        </w:numPr>
        <w:spacing w:before="100" w:beforeAutospacing="1" w:after="100" w:afterAutospacing="1"/>
      </w:pPr>
      <w:r w:rsidRPr="0026310C">
        <w:t>Canonicalizes escalation pathways</w:t>
      </w:r>
    </w:p>
    <w:p w14:paraId="734B6B66" w14:textId="77777777" w:rsidR="0026310C" w:rsidRPr="0026310C" w:rsidRDefault="0026310C" w:rsidP="00524384">
      <w:pPr>
        <w:numPr>
          <w:ilvl w:val="0"/>
          <w:numId w:val="1083"/>
        </w:numPr>
        <w:spacing w:before="100" w:beforeAutospacing="1" w:after="100" w:afterAutospacing="1"/>
      </w:pPr>
      <w:proofErr w:type="gramStart"/>
      <w:r w:rsidRPr="0026310C">
        <w:t>Ensures</w:t>
      </w:r>
      <w:proofErr w:type="gramEnd"/>
      <w:r w:rsidRPr="0026310C">
        <w:t xml:space="preserve"> observability saturation is encoded deterministically</w:t>
      </w:r>
    </w:p>
    <w:p w14:paraId="2F64232A" w14:textId="77777777" w:rsidR="0026310C" w:rsidRPr="0026310C" w:rsidRDefault="0026310C" w:rsidP="00524384">
      <w:pPr>
        <w:numPr>
          <w:ilvl w:val="0"/>
          <w:numId w:val="1083"/>
        </w:numPr>
        <w:spacing w:before="100" w:beforeAutospacing="1" w:after="100" w:afterAutospacing="1"/>
      </w:pPr>
      <w:r w:rsidRPr="0026310C">
        <w:t>Removes redundant or illegal supervisory exposure nodes</w:t>
      </w:r>
    </w:p>
    <w:p w14:paraId="2FA5C685" w14:textId="77777777" w:rsidR="0026310C" w:rsidRPr="0026310C" w:rsidRDefault="0026310C" w:rsidP="00524384">
      <w:pPr>
        <w:numPr>
          <w:ilvl w:val="0"/>
          <w:numId w:val="1083"/>
        </w:numPr>
        <w:spacing w:before="100" w:beforeAutospacing="1" w:after="100" w:afterAutospacing="1"/>
      </w:pPr>
      <w:r w:rsidRPr="0026310C">
        <w:t>Unifies all supervisory references into a canonical binding table</w:t>
      </w:r>
    </w:p>
    <w:p w14:paraId="05BDA201" w14:textId="77777777" w:rsidR="0026310C" w:rsidRPr="0026310C" w:rsidRDefault="0026310C" w:rsidP="0026310C">
      <w:pPr>
        <w:spacing w:before="100" w:beforeAutospacing="1" w:after="100" w:afterAutospacing="1"/>
      </w:pPr>
      <w:r w:rsidRPr="0026310C">
        <w:t>Result</w:t>
      </w:r>
      <w:r w:rsidRPr="0026310C">
        <w:br/>
        <w:t xml:space="preserve">→ </w:t>
      </w:r>
      <w:proofErr w:type="gramStart"/>
      <w:r w:rsidRPr="0026310C">
        <w:t>CSB(</w:t>
      </w:r>
      <w:proofErr w:type="gramEnd"/>
      <w:r w:rsidRPr="0026310C">
        <w:t>agent) = single authoritative supervisory binding table.</w:t>
      </w:r>
    </w:p>
    <w:p w14:paraId="56FCB0FE" w14:textId="7C1C4B54" w:rsidR="0026310C" w:rsidRPr="0026310C" w:rsidRDefault="0026310C" w:rsidP="0026310C">
      <w:pPr>
        <w:spacing w:before="100" w:beforeAutospacing="1" w:after="100" w:afterAutospacing="1"/>
      </w:pPr>
    </w:p>
    <w:p w14:paraId="371ED5B1" w14:textId="77777777" w:rsidR="0026310C" w:rsidRPr="0026310C" w:rsidRDefault="0026310C" w:rsidP="0026310C">
      <w:pPr>
        <w:spacing w:before="100" w:beforeAutospacing="1" w:after="100" w:afterAutospacing="1"/>
        <w:rPr>
          <w:b/>
          <w:bCs/>
        </w:rPr>
      </w:pPr>
      <w:r w:rsidRPr="0026310C">
        <w:rPr>
          <w:b/>
          <w:bCs/>
        </w:rPr>
        <w:t>1.2.0.9.5 — Canonical Boundary &amp; Envelope Formation (CBEF)</w:t>
      </w:r>
    </w:p>
    <w:p w14:paraId="34F8C3D7" w14:textId="77777777" w:rsidR="0026310C" w:rsidRPr="0026310C" w:rsidRDefault="0026310C" w:rsidP="0026310C">
      <w:pPr>
        <w:spacing w:before="100" w:beforeAutospacing="1" w:after="100" w:afterAutospacing="1"/>
      </w:pPr>
      <w:r w:rsidRPr="0026310C">
        <w:t>CBEF produces canonical boundary representations for:</w:t>
      </w:r>
    </w:p>
    <w:p w14:paraId="467DCF18" w14:textId="77777777" w:rsidR="0026310C" w:rsidRPr="0026310C" w:rsidRDefault="0026310C" w:rsidP="0026310C">
      <w:pPr>
        <w:spacing w:before="100" w:beforeAutospacing="1" w:after="100" w:afterAutospacing="1"/>
      </w:pPr>
      <w:r w:rsidRPr="0026310C">
        <w:t>• I/O boundaries</w:t>
      </w:r>
      <w:r w:rsidRPr="0026310C">
        <w:br/>
        <w:t>• memory retention rules</w:t>
      </w:r>
      <w:r w:rsidRPr="0026310C">
        <w:br/>
        <w:t>• execution envelopes</w:t>
      </w:r>
      <w:r w:rsidRPr="0026310C">
        <w:br/>
        <w:t>• communication graph boundaries</w:t>
      </w:r>
    </w:p>
    <w:p w14:paraId="637EAA34" w14:textId="77777777" w:rsidR="0026310C" w:rsidRPr="0026310C" w:rsidRDefault="0026310C" w:rsidP="0026310C">
      <w:pPr>
        <w:spacing w:before="100" w:beforeAutospacing="1" w:after="100" w:afterAutospacing="1"/>
      </w:pPr>
      <w:r w:rsidRPr="0026310C">
        <w:t>CBEF enforces:</w:t>
      </w:r>
    </w:p>
    <w:p w14:paraId="0D54689B" w14:textId="77777777" w:rsidR="0026310C" w:rsidRPr="0026310C" w:rsidRDefault="0026310C" w:rsidP="00524384">
      <w:pPr>
        <w:numPr>
          <w:ilvl w:val="0"/>
          <w:numId w:val="1084"/>
        </w:numPr>
        <w:spacing w:before="100" w:beforeAutospacing="1" w:after="100" w:afterAutospacing="1"/>
      </w:pPr>
      <w:r w:rsidRPr="0026310C">
        <w:rPr>
          <w:b/>
          <w:bCs/>
        </w:rPr>
        <w:t>Boundary Legality</w:t>
      </w:r>
      <w:r w:rsidRPr="0026310C">
        <w:br/>
        <w:t>Ensures all boundaries comply with MCP/GIL/CGL/MGL constraints.</w:t>
      </w:r>
    </w:p>
    <w:p w14:paraId="7A3DC25E" w14:textId="77777777" w:rsidR="0026310C" w:rsidRPr="0026310C" w:rsidRDefault="0026310C" w:rsidP="00524384">
      <w:pPr>
        <w:numPr>
          <w:ilvl w:val="0"/>
          <w:numId w:val="1084"/>
        </w:numPr>
        <w:spacing w:before="100" w:beforeAutospacing="1" w:after="100" w:afterAutospacing="1"/>
      </w:pPr>
      <w:r w:rsidRPr="0026310C">
        <w:rPr>
          <w:b/>
          <w:bCs/>
        </w:rPr>
        <w:t>Observability Preservation</w:t>
      </w:r>
      <w:r w:rsidRPr="0026310C">
        <w:br/>
        <w:t>No boundary may obscure required observability nodes.</w:t>
      </w:r>
    </w:p>
    <w:p w14:paraId="2E569BF7" w14:textId="77777777" w:rsidR="0026310C" w:rsidRPr="0026310C" w:rsidRDefault="0026310C" w:rsidP="00524384">
      <w:pPr>
        <w:numPr>
          <w:ilvl w:val="0"/>
          <w:numId w:val="1084"/>
        </w:numPr>
        <w:spacing w:before="100" w:beforeAutospacing="1" w:after="100" w:afterAutospacing="1"/>
      </w:pPr>
      <w:r w:rsidRPr="0026310C">
        <w:rPr>
          <w:b/>
          <w:bCs/>
        </w:rPr>
        <w:t>Canonical Envelope Compression</w:t>
      </w:r>
      <w:r w:rsidRPr="0026310C">
        <w:br/>
        <w:t>Canonicalization removes redundant envelope clauses.</w:t>
      </w:r>
    </w:p>
    <w:p w14:paraId="4BAA2A79" w14:textId="77777777" w:rsidR="0026310C" w:rsidRPr="0026310C" w:rsidRDefault="0026310C" w:rsidP="00524384">
      <w:pPr>
        <w:numPr>
          <w:ilvl w:val="0"/>
          <w:numId w:val="1084"/>
        </w:numPr>
        <w:spacing w:before="100" w:beforeAutospacing="1" w:after="100" w:afterAutospacing="1"/>
      </w:pPr>
      <w:r w:rsidRPr="0026310C">
        <w:rPr>
          <w:b/>
          <w:bCs/>
        </w:rPr>
        <w:t>Compute/Retention Mapping</w:t>
      </w:r>
      <w:r w:rsidRPr="0026310C">
        <w:br/>
        <w:t>Maps compute ceilings to boundary constraints deterministically.</w:t>
      </w:r>
    </w:p>
    <w:p w14:paraId="5A2C3255" w14:textId="77777777" w:rsidR="0026310C" w:rsidRPr="0026310C" w:rsidRDefault="0026310C" w:rsidP="0026310C">
      <w:pPr>
        <w:spacing w:before="100" w:beforeAutospacing="1" w:after="100" w:afterAutospacing="1"/>
      </w:pPr>
      <w:r w:rsidRPr="0026310C">
        <w:t>Result</w:t>
      </w:r>
      <w:r w:rsidRPr="0026310C">
        <w:br/>
        <w:t>→ Canonical boundary-envelope map.</w:t>
      </w:r>
    </w:p>
    <w:p w14:paraId="6C93C091" w14:textId="03C372EB" w:rsidR="0026310C" w:rsidRPr="0026310C" w:rsidRDefault="0026310C" w:rsidP="0026310C">
      <w:pPr>
        <w:spacing w:before="100" w:beforeAutospacing="1" w:after="100" w:afterAutospacing="1"/>
      </w:pPr>
    </w:p>
    <w:p w14:paraId="7B4F64C5" w14:textId="77777777" w:rsidR="0026310C" w:rsidRPr="0026310C" w:rsidRDefault="0026310C" w:rsidP="0026310C">
      <w:pPr>
        <w:spacing w:before="100" w:beforeAutospacing="1" w:after="100" w:afterAutospacing="1"/>
        <w:rPr>
          <w:b/>
          <w:bCs/>
        </w:rPr>
      </w:pPr>
      <w:r w:rsidRPr="0026310C">
        <w:rPr>
          <w:b/>
          <w:bCs/>
        </w:rPr>
        <w:t>1.2.0.9.6 — Canonical Lifecycle &amp; Temporal Modeling (CLTM)</w:t>
      </w:r>
    </w:p>
    <w:p w14:paraId="2FD9E190" w14:textId="77777777" w:rsidR="0026310C" w:rsidRPr="0026310C" w:rsidRDefault="0026310C" w:rsidP="0026310C">
      <w:pPr>
        <w:spacing w:before="100" w:beforeAutospacing="1" w:after="100" w:afterAutospacing="1"/>
      </w:pPr>
      <w:r w:rsidRPr="0026310C">
        <w:t>CLTM canonicalizes lifecycle definitions across construction, activation, operation, revision, and expiration.</w:t>
      </w:r>
    </w:p>
    <w:p w14:paraId="54AF1EDD" w14:textId="77777777" w:rsidR="0026310C" w:rsidRPr="0026310C" w:rsidRDefault="0026310C" w:rsidP="0026310C">
      <w:pPr>
        <w:spacing w:before="100" w:beforeAutospacing="1" w:after="100" w:afterAutospacing="1"/>
      </w:pPr>
      <w:r w:rsidRPr="0026310C">
        <w:t>The canonical lifecycle ensures:</w:t>
      </w:r>
    </w:p>
    <w:p w14:paraId="5D3FDE0C" w14:textId="77777777" w:rsidR="0026310C" w:rsidRPr="0026310C" w:rsidRDefault="0026310C" w:rsidP="00524384">
      <w:pPr>
        <w:numPr>
          <w:ilvl w:val="0"/>
          <w:numId w:val="1085"/>
        </w:numPr>
        <w:spacing w:before="100" w:beforeAutospacing="1" w:after="100" w:afterAutospacing="1"/>
      </w:pPr>
      <w:r w:rsidRPr="0026310C">
        <w:rPr>
          <w:b/>
          <w:bCs/>
        </w:rPr>
        <w:t>Temporal Determinism</w:t>
      </w:r>
      <w:r w:rsidRPr="0026310C">
        <w:br/>
        <w:t>All time-based behaviors reduce to deterministic canonical forms.</w:t>
      </w:r>
    </w:p>
    <w:p w14:paraId="7636636C" w14:textId="77777777" w:rsidR="0026310C" w:rsidRPr="0026310C" w:rsidRDefault="0026310C" w:rsidP="00524384">
      <w:pPr>
        <w:numPr>
          <w:ilvl w:val="0"/>
          <w:numId w:val="1085"/>
        </w:numPr>
        <w:spacing w:before="100" w:beforeAutospacing="1" w:after="100" w:afterAutospacing="1"/>
      </w:pPr>
      <w:r w:rsidRPr="0026310C">
        <w:rPr>
          <w:b/>
          <w:bCs/>
        </w:rPr>
        <w:t>Stability-Temporal Harmony</w:t>
      </w:r>
      <w:r w:rsidRPr="0026310C">
        <w:br/>
        <w:t>Lifecycle models must match MGL stability envelope.</w:t>
      </w:r>
    </w:p>
    <w:p w14:paraId="1F912A1C" w14:textId="77777777" w:rsidR="0026310C" w:rsidRPr="0026310C" w:rsidRDefault="0026310C" w:rsidP="00524384">
      <w:pPr>
        <w:numPr>
          <w:ilvl w:val="0"/>
          <w:numId w:val="1085"/>
        </w:numPr>
        <w:spacing w:before="100" w:beforeAutospacing="1" w:after="100" w:afterAutospacing="1"/>
      </w:pPr>
      <w:r w:rsidRPr="0026310C">
        <w:rPr>
          <w:b/>
          <w:bCs/>
        </w:rPr>
        <w:t>Governance Revision Synchronization</w:t>
      </w:r>
      <w:r w:rsidRPr="0026310C">
        <w:br/>
        <w:t xml:space="preserve">Canonical </w:t>
      </w:r>
      <w:proofErr w:type="gramStart"/>
      <w:r w:rsidRPr="0026310C">
        <w:t>lifecycle</w:t>
      </w:r>
      <w:proofErr w:type="gramEnd"/>
      <w:r w:rsidRPr="0026310C">
        <w:t xml:space="preserve"> embeds revision-cycle awareness.</w:t>
      </w:r>
    </w:p>
    <w:p w14:paraId="1F094206" w14:textId="77777777" w:rsidR="0026310C" w:rsidRPr="0026310C" w:rsidRDefault="0026310C" w:rsidP="00524384">
      <w:pPr>
        <w:numPr>
          <w:ilvl w:val="0"/>
          <w:numId w:val="1085"/>
        </w:numPr>
        <w:spacing w:before="100" w:beforeAutospacing="1" w:after="100" w:afterAutospacing="1"/>
      </w:pPr>
      <w:r w:rsidRPr="0026310C">
        <w:rPr>
          <w:b/>
          <w:bCs/>
        </w:rPr>
        <w:t>Trigger Legality</w:t>
      </w:r>
      <w:r w:rsidRPr="0026310C">
        <w:br/>
        <w:t>All triggers normalized into canonical guarded structures.</w:t>
      </w:r>
    </w:p>
    <w:p w14:paraId="4136AF74" w14:textId="77777777" w:rsidR="0026310C" w:rsidRPr="0026310C" w:rsidRDefault="0026310C" w:rsidP="0026310C">
      <w:pPr>
        <w:spacing w:before="100" w:beforeAutospacing="1" w:after="100" w:afterAutospacing="1"/>
      </w:pPr>
      <w:r w:rsidRPr="0026310C">
        <w:t>Result</w:t>
      </w:r>
      <w:r w:rsidRPr="0026310C">
        <w:br/>
        <w:t xml:space="preserve">→ Canonical lifecycle model </w:t>
      </w:r>
      <w:proofErr w:type="gramStart"/>
      <w:r w:rsidRPr="0026310C">
        <w:t>CLM(</w:t>
      </w:r>
      <w:proofErr w:type="gramEnd"/>
      <w:r w:rsidRPr="0026310C">
        <w:t>agent).</w:t>
      </w:r>
    </w:p>
    <w:p w14:paraId="69F5D5B9" w14:textId="12A5F562" w:rsidR="0026310C" w:rsidRPr="0026310C" w:rsidRDefault="0026310C" w:rsidP="0026310C">
      <w:pPr>
        <w:spacing w:before="100" w:beforeAutospacing="1" w:after="100" w:afterAutospacing="1"/>
      </w:pPr>
    </w:p>
    <w:p w14:paraId="1714F938" w14:textId="77777777" w:rsidR="0026310C" w:rsidRPr="0026310C" w:rsidRDefault="0026310C" w:rsidP="0026310C">
      <w:pPr>
        <w:spacing w:before="100" w:beforeAutospacing="1" w:after="100" w:afterAutospacing="1"/>
        <w:rPr>
          <w:b/>
          <w:bCs/>
        </w:rPr>
      </w:pPr>
      <w:r w:rsidRPr="0026310C">
        <w:rPr>
          <w:b/>
          <w:bCs/>
        </w:rPr>
        <w:t>1.2.0.9.7 — Canonical Compute &amp; Stability Envelope (CCSE)</w:t>
      </w:r>
    </w:p>
    <w:p w14:paraId="1AA9991C" w14:textId="77777777" w:rsidR="0026310C" w:rsidRPr="0026310C" w:rsidRDefault="0026310C" w:rsidP="0026310C">
      <w:pPr>
        <w:spacing w:before="100" w:beforeAutospacing="1" w:after="100" w:afterAutospacing="1"/>
      </w:pPr>
      <w:r w:rsidRPr="0026310C">
        <w:t>CCSE ensures the canonical form embeds:</w:t>
      </w:r>
    </w:p>
    <w:p w14:paraId="776390C0" w14:textId="77777777" w:rsidR="0026310C" w:rsidRPr="0026310C" w:rsidRDefault="0026310C" w:rsidP="0026310C">
      <w:pPr>
        <w:spacing w:before="100" w:beforeAutospacing="1" w:after="100" w:afterAutospacing="1"/>
      </w:pPr>
      <w:r w:rsidRPr="0026310C">
        <w:t>• CGL resource ceilings</w:t>
      </w:r>
      <w:r w:rsidRPr="0026310C">
        <w:br/>
        <w:t>• concurrency limits</w:t>
      </w:r>
      <w:r w:rsidRPr="0026310C">
        <w:br/>
        <w:t>• retention constraints</w:t>
      </w:r>
      <w:r w:rsidRPr="0026310C">
        <w:br/>
        <w:t>• MGL stability envelope signatures</w:t>
      </w:r>
    </w:p>
    <w:p w14:paraId="41B4FDD3" w14:textId="77777777" w:rsidR="0026310C" w:rsidRPr="0026310C" w:rsidRDefault="0026310C" w:rsidP="0026310C">
      <w:pPr>
        <w:spacing w:before="100" w:beforeAutospacing="1" w:after="100" w:afterAutospacing="1"/>
      </w:pPr>
      <w:r w:rsidRPr="0026310C">
        <w:t>Canonicalization enforces:</w:t>
      </w:r>
    </w:p>
    <w:p w14:paraId="577A6D07" w14:textId="77777777" w:rsidR="0026310C" w:rsidRPr="0026310C" w:rsidRDefault="0026310C" w:rsidP="00524384">
      <w:pPr>
        <w:numPr>
          <w:ilvl w:val="0"/>
          <w:numId w:val="1086"/>
        </w:numPr>
        <w:spacing w:before="100" w:beforeAutospacing="1" w:after="100" w:afterAutospacing="1"/>
      </w:pPr>
      <w:r w:rsidRPr="0026310C">
        <w:rPr>
          <w:b/>
          <w:bCs/>
        </w:rPr>
        <w:t>Compute Monotonicity</w:t>
      </w:r>
      <w:r w:rsidRPr="0026310C">
        <w:br/>
        <w:t>No canonical form may expand compute needs beyond governance ceilings.</w:t>
      </w:r>
    </w:p>
    <w:p w14:paraId="0EB59C88" w14:textId="77777777" w:rsidR="0026310C" w:rsidRPr="0026310C" w:rsidRDefault="0026310C" w:rsidP="00524384">
      <w:pPr>
        <w:numPr>
          <w:ilvl w:val="0"/>
          <w:numId w:val="1086"/>
        </w:numPr>
        <w:spacing w:before="100" w:beforeAutospacing="1" w:after="100" w:afterAutospacing="1"/>
      </w:pPr>
      <w:r w:rsidRPr="0026310C">
        <w:rPr>
          <w:b/>
          <w:bCs/>
        </w:rPr>
        <w:t>Stability Invariance</w:t>
      </w:r>
      <w:r w:rsidRPr="0026310C">
        <w:br/>
        <w:t>Stability envelopes remain unchanged across structural transformations.</w:t>
      </w:r>
    </w:p>
    <w:p w14:paraId="6842D1F7" w14:textId="77777777" w:rsidR="0026310C" w:rsidRPr="0026310C" w:rsidRDefault="0026310C" w:rsidP="00524384">
      <w:pPr>
        <w:numPr>
          <w:ilvl w:val="0"/>
          <w:numId w:val="1086"/>
        </w:numPr>
        <w:spacing w:before="100" w:beforeAutospacing="1" w:after="100" w:afterAutospacing="1"/>
      </w:pPr>
      <w:r w:rsidRPr="0026310C">
        <w:rPr>
          <w:b/>
          <w:bCs/>
        </w:rPr>
        <w:t>Concurrency Determinism</w:t>
      </w:r>
      <w:r w:rsidRPr="0026310C">
        <w:br/>
        <w:t>Concurrency profiles reduce to canonical deterministic matrices.</w:t>
      </w:r>
    </w:p>
    <w:p w14:paraId="667DD249" w14:textId="77777777" w:rsidR="0026310C" w:rsidRPr="0026310C" w:rsidRDefault="0026310C" w:rsidP="0026310C">
      <w:pPr>
        <w:spacing w:before="100" w:beforeAutospacing="1" w:after="100" w:afterAutospacing="1"/>
      </w:pPr>
      <w:r w:rsidRPr="0026310C">
        <w:t>Result</w:t>
      </w:r>
      <w:r w:rsidRPr="0026310C">
        <w:br/>
        <w:t xml:space="preserve">→ </w:t>
      </w:r>
      <w:proofErr w:type="gramStart"/>
      <w:r w:rsidRPr="0026310C">
        <w:t>CCSE(</w:t>
      </w:r>
      <w:proofErr w:type="gramEnd"/>
      <w:r w:rsidRPr="0026310C">
        <w:t>agent) with cryptographically stable signatures.</w:t>
      </w:r>
    </w:p>
    <w:p w14:paraId="03F92765" w14:textId="3FE36BA8" w:rsidR="0026310C" w:rsidRPr="0026310C" w:rsidRDefault="0026310C" w:rsidP="0026310C">
      <w:pPr>
        <w:spacing w:before="100" w:beforeAutospacing="1" w:after="100" w:afterAutospacing="1"/>
      </w:pPr>
    </w:p>
    <w:p w14:paraId="0868FE40" w14:textId="77777777" w:rsidR="0026310C" w:rsidRPr="0026310C" w:rsidRDefault="0026310C" w:rsidP="0026310C">
      <w:pPr>
        <w:spacing w:before="100" w:beforeAutospacing="1" w:after="100" w:afterAutospacing="1"/>
        <w:rPr>
          <w:b/>
          <w:bCs/>
        </w:rPr>
      </w:pPr>
      <w:r w:rsidRPr="0026310C">
        <w:rPr>
          <w:b/>
          <w:bCs/>
        </w:rPr>
        <w:t>1.2.0.9.8 — Canonical Lineage Anchoring (CLA)</w:t>
      </w:r>
    </w:p>
    <w:p w14:paraId="3EEE8556" w14:textId="77777777" w:rsidR="0026310C" w:rsidRPr="0026310C" w:rsidRDefault="0026310C" w:rsidP="0026310C">
      <w:pPr>
        <w:spacing w:before="100" w:beforeAutospacing="1" w:after="100" w:afterAutospacing="1"/>
      </w:pPr>
      <w:r w:rsidRPr="0026310C">
        <w:t>CLA binds the canonical form to:</w:t>
      </w:r>
    </w:p>
    <w:p w14:paraId="5F7E14E6" w14:textId="77777777" w:rsidR="0026310C" w:rsidRPr="0026310C" w:rsidRDefault="0026310C" w:rsidP="0026310C">
      <w:pPr>
        <w:spacing w:before="100" w:beforeAutospacing="1" w:after="100" w:afterAutospacing="1"/>
      </w:pPr>
      <w:r w:rsidRPr="0026310C">
        <w:t>• schema base version</w:t>
      </w:r>
      <w:r w:rsidRPr="0026310C">
        <w:br/>
        <w:t>• policy revision state</w:t>
      </w:r>
      <w:r w:rsidRPr="0026310C">
        <w:br/>
        <w:t>• constraint-graph hash</w:t>
      </w:r>
      <w:r w:rsidRPr="0026310C">
        <w:br/>
        <w:t>• supervisory-binding signature</w:t>
      </w:r>
      <w:r w:rsidRPr="0026310C">
        <w:br/>
        <w:t>• activation rule revision ID</w:t>
      </w:r>
      <w:r w:rsidRPr="0026310C">
        <w:br/>
        <w:t>• compute/stability model signatures</w:t>
      </w:r>
    </w:p>
    <w:p w14:paraId="02F4A189" w14:textId="77777777" w:rsidR="0026310C" w:rsidRPr="0026310C" w:rsidRDefault="0026310C" w:rsidP="0026310C">
      <w:pPr>
        <w:spacing w:before="100" w:beforeAutospacing="1" w:after="100" w:afterAutospacing="1"/>
      </w:pPr>
      <w:r w:rsidRPr="0026310C">
        <w:t>CLA ensures that:</w:t>
      </w:r>
    </w:p>
    <w:p w14:paraId="7DE5C069" w14:textId="77777777" w:rsidR="0026310C" w:rsidRPr="0026310C" w:rsidRDefault="0026310C" w:rsidP="00524384">
      <w:pPr>
        <w:numPr>
          <w:ilvl w:val="0"/>
          <w:numId w:val="1087"/>
        </w:numPr>
        <w:spacing w:before="100" w:beforeAutospacing="1" w:after="100" w:afterAutospacing="1"/>
      </w:pPr>
      <w:r w:rsidRPr="0026310C">
        <w:t>The canonical form is irreversible (one-way derivation).</w:t>
      </w:r>
    </w:p>
    <w:p w14:paraId="72136C76" w14:textId="77777777" w:rsidR="0026310C" w:rsidRPr="0026310C" w:rsidRDefault="0026310C" w:rsidP="00524384">
      <w:pPr>
        <w:numPr>
          <w:ilvl w:val="0"/>
          <w:numId w:val="1087"/>
        </w:numPr>
        <w:spacing w:before="100" w:beforeAutospacing="1" w:after="100" w:afterAutospacing="1"/>
      </w:pPr>
      <w:r w:rsidRPr="0026310C">
        <w:t>The canonical form can always be authenticated.</w:t>
      </w:r>
    </w:p>
    <w:p w14:paraId="6E34E66C" w14:textId="77777777" w:rsidR="0026310C" w:rsidRPr="0026310C" w:rsidRDefault="0026310C" w:rsidP="00524384">
      <w:pPr>
        <w:numPr>
          <w:ilvl w:val="0"/>
          <w:numId w:val="1087"/>
        </w:numPr>
        <w:spacing w:before="100" w:beforeAutospacing="1" w:after="100" w:afterAutospacing="1"/>
      </w:pPr>
      <w:r w:rsidRPr="0026310C">
        <w:t>Any modification requires a new canonical lineage record.</w:t>
      </w:r>
    </w:p>
    <w:p w14:paraId="7E78AB4D" w14:textId="77777777" w:rsidR="0026310C" w:rsidRPr="0026310C" w:rsidRDefault="0026310C" w:rsidP="00524384">
      <w:pPr>
        <w:numPr>
          <w:ilvl w:val="0"/>
          <w:numId w:val="1087"/>
        </w:numPr>
        <w:spacing w:before="100" w:beforeAutospacing="1" w:after="100" w:afterAutospacing="1"/>
      </w:pPr>
      <w:r w:rsidRPr="0026310C">
        <w:t xml:space="preserve">Deviation from </w:t>
      </w:r>
      <w:proofErr w:type="gramStart"/>
      <w:r w:rsidRPr="0026310C">
        <w:t>CF(</w:t>
      </w:r>
      <w:proofErr w:type="gramEnd"/>
      <w:r w:rsidRPr="0026310C">
        <w:t>agent) indicates tampering or drift.</w:t>
      </w:r>
    </w:p>
    <w:p w14:paraId="7650A2BA" w14:textId="77777777" w:rsidR="0026310C" w:rsidRPr="0026310C" w:rsidRDefault="0026310C" w:rsidP="0026310C">
      <w:pPr>
        <w:spacing w:before="100" w:beforeAutospacing="1" w:after="100" w:afterAutospacing="1"/>
      </w:pPr>
      <w:r w:rsidRPr="0026310C">
        <w:t>Invariant</w:t>
      </w:r>
      <w:r w:rsidRPr="0026310C">
        <w:br/>
        <w:t>Canonical lineage is immutable and globally unique.</w:t>
      </w:r>
    </w:p>
    <w:p w14:paraId="0E7FC038" w14:textId="50B16102" w:rsidR="0026310C" w:rsidRPr="0026310C" w:rsidRDefault="0026310C" w:rsidP="0026310C">
      <w:pPr>
        <w:spacing w:before="100" w:beforeAutospacing="1" w:after="100" w:afterAutospacing="1"/>
      </w:pPr>
    </w:p>
    <w:p w14:paraId="55FDE78E" w14:textId="77777777" w:rsidR="0026310C" w:rsidRPr="0026310C" w:rsidRDefault="0026310C" w:rsidP="0026310C">
      <w:pPr>
        <w:spacing w:before="100" w:beforeAutospacing="1" w:after="100" w:afterAutospacing="1"/>
        <w:rPr>
          <w:b/>
          <w:bCs/>
        </w:rPr>
      </w:pPr>
      <w:r w:rsidRPr="0026310C">
        <w:rPr>
          <w:b/>
          <w:bCs/>
        </w:rPr>
        <w:t>1.2.0.9.9 — Canonicalization Failure Modes</w:t>
      </w:r>
    </w:p>
    <w:p w14:paraId="08A909CE" w14:textId="77777777" w:rsidR="0026310C" w:rsidRPr="0026310C" w:rsidRDefault="0026310C" w:rsidP="0026310C">
      <w:pPr>
        <w:spacing w:before="100" w:beforeAutospacing="1" w:after="100" w:afterAutospacing="1"/>
      </w:pPr>
      <w:r w:rsidRPr="0026310C">
        <w:t>Canonicalization fails if:</w:t>
      </w:r>
    </w:p>
    <w:p w14:paraId="57E9E7CB" w14:textId="77777777" w:rsidR="0026310C" w:rsidRPr="0026310C" w:rsidRDefault="0026310C" w:rsidP="00524384">
      <w:pPr>
        <w:numPr>
          <w:ilvl w:val="0"/>
          <w:numId w:val="1088"/>
        </w:numPr>
        <w:spacing w:before="100" w:beforeAutospacing="1" w:after="100" w:afterAutospacing="1"/>
      </w:pPr>
      <w:r w:rsidRPr="0026310C">
        <w:rPr>
          <w:b/>
          <w:bCs/>
        </w:rPr>
        <w:t xml:space="preserve">Structural </w:t>
      </w:r>
      <w:proofErr w:type="gramStart"/>
      <w:r w:rsidRPr="0026310C">
        <w:rPr>
          <w:b/>
          <w:bCs/>
        </w:rPr>
        <w:t>Non-Normalizability</w:t>
      </w:r>
      <w:proofErr w:type="gramEnd"/>
      <w:r w:rsidRPr="0026310C">
        <w:br/>
        <w:t xml:space="preserve">Schema or constraints cannot reduce to </w:t>
      </w:r>
      <w:proofErr w:type="gramStart"/>
      <w:r w:rsidRPr="0026310C">
        <w:t>a stable</w:t>
      </w:r>
      <w:proofErr w:type="gramEnd"/>
      <w:r w:rsidRPr="0026310C">
        <w:t xml:space="preserve"> grammar.</w:t>
      </w:r>
    </w:p>
    <w:p w14:paraId="436E4D48" w14:textId="77777777" w:rsidR="0026310C" w:rsidRPr="0026310C" w:rsidRDefault="0026310C" w:rsidP="00524384">
      <w:pPr>
        <w:numPr>
          <w:ilvl w:val="0"/>
          <w:numId w:val="1088"/>
        </w:numPr>
        <w:spacing w:before="100" w:beforeAutospacing="1" w:after="100" w:afterAutospacing="1"/>
      </w:pPr>
      <w:r w:rsidRPr="0026310C">
        <w:rPr>
          <w:b/>
          <w:bCs/>
        </w:rPr>
        <w:t>Governance Conflict Persistence</w:t>
      </w:r>
      <w:r w:rsidRPr="0026310C">
        <w:br/>
        <w:t>Policies or constraints cannot be harmonized into canonical form.</w:t>
      </w:r>
    </w:p>
    <w:p w14:paraId="7997AAA1" w14:textId="77777777" w:rsidR="0026310C" w:rsidRPr="0026310C" w:rsidRDefault="0026310C" w:rsidP="00524384">
      <w:pPr>
        <w:numPr>
          <w:ilvl w:val="0"/>
          <w:numId w:val="1088"/>
        </w:numPr>
        <w:spacing w:before="100" w:beforeAutospacing="1" w:after="100" w:afterAutospacing="1"/>
      </w:pPr>
      <w:r w:rsidRPr="0026310C">
        <w:rPr>
          <w:b/>
          <w:bCs/>
        </w:rPr>
        <w:t>Supervisory Incompatibility</w:t>
      </w:r>
      <w:r w:rsidRPr="0026310C">
        <w:br/>
        <w:t>CSB cannot produce a supervisory binding without contradictions.</w:t>
      </w:r>
    </w:p>
    <w:p w14:paraId="4A79DCC5" w14:textId="77777777" w:rsidR="0026310C" w:rsidRPr="0026310C" w:rsidRDefault="0026310C" w:rsidP="00524384">
      <w:pPr>
        <w:numPr>
          <w:ilvl w:val="0"/>
          <w:numId w:val="1088"/>
        </w:numPr>
        <w:spacing w:before="100" w:beforeAutospacing="1" w:after="100" w:afterAutospacing="1"/>
      </w:pPr>
      <w:r w:rsidRPr="0026310C">
        <w:rPr>
          <w:b/>
          <w:bCs/>
        </w:rPr>
        <w:t>Boundary Incompatibility</w:t>
      </w:r>
      <w:r w:rsidRPr="0026310C">
        <w:br/>
        <w:t>Boundary definitions remain incompatible with observability or compute governance.</w:t>
      </w:r>
    </w:p>
    <w:p w14:paraId="40175C31" w14:textId="77777777" w:rsidR="0026310C" w:rsidRPr="0026310C" w:rsidRDefault="0026310C" w:rsidP="00524384">
      <w:pPr>
        <w:numPr>
          <w:ilvl w:val="0"/>
          <w:numId w:val="1088"/>
        </w:numPr>
        <w:spacing w:before="100" w:beforeAutospacing="1" w:after="100" w:afterAutospacing="1"/>
      </w:pPr>
      <w:r w:rsidRPr="0026310C">
        <w:rPr>
          <w:b/>
          <w:bCs/>
        </w:rPr>
        <w:t xml:space="preserve">Temporal </w:t>
      </w:r>
      <w:proofErr w:type="gramStart"/>
      <w:r w:rsidRPr="0026310C">
        <w:rPr>
          <w:b/>
          <w:bCs/>
        </w:rPr>
        <w:t>Non-Closure</w:t>
      </w:r>
      <w:proofErr w:type="gramEnd"/>
      <w:r w:rsidRPr="0026310C">
        <w:br/>
        <w:t xml:space="preserve">Lifecycle cannot </w:t>
      </w:r>
      <w:proofErr w:type="gramStart"/>
      <w:r w:rsidRPr="0026310C">
        <w:t>reduce</w:t>
      </w:r>
      <w:proofErr w:type="gramEnd"/>
      <w:r w:rsidRPr="0026310C">
        <w:t xml:space="preserve"> to a stable canonical temporal model.</w:t>
      </w:r>
    </w:p>
    <w:p w14:paraId="5B38897C" w14:textId="77777777" w:rsidR="0026310C" w:rsidRPr="0026310C" w:rsidRDefault="0026310C" w:rsidP="00524384">
      <w:pPr>
        <w:numPr>
          <w:ilvl w:val="0"/>
          <w:numId w:val="1088"/>
        </w:numPr>
        <w:spacing w:before="100" w:beforeAutospacing="1" w:after="100" w:afterAutospacing="1"/>
      </w:pPr>
      <w:r w:rsidRPr="0026310C">
        <w:rPr>
          <w:b/>
          <w:bCs/>
        </w:rPr>
        <w:t>Stability Envelope Unification Failure</w:t>
      </w:r>
      <w:r w:rsidRPr="0026310C">
        <w:br/>
        <w:t>MGL envelope cannot be consistently embedded.</w:t>
      </w:r>
    </w:p>
    <w:p w14:paraId="22FF310A" w14:textId="77777777" w:rsidR="0026310C" w:rsidRPr="0026310C" w:rsidRDefault="0026310C" w:rsidP="0026310C">
      <w:pPr>
        <w:spacing w:before="100" w:beforeAutospacing="1" w:after="100" w:afterAutospacing="1"/>
      </w:pPr>
      <w:r w:rsidRPr="0026310C">
        <w:t>Result</w:t>
      </w:r>
      <w:r w:rsidRPr="0026310C">
        <w:br/>
        <w:t>→ Hard abort.</w:t>
      </w:r>
      <w:r w:rsidRPr="0026310C">
        <w:br/>
        <w:t>→ No canonical form produced.</w:t>
      </w:r>
      <w:r w:rsidRPr="0026310C">
        <w:br/>
        <w:t>→ No agent can exist.</w:t>
      </w:r>
    </w:p>
    <w:p w14:paraId="3309220D" w14:textId="6B7DB5B9" w:rsidR="0026310C" w:rsidRPr="0026310C" w:rsidRDefault="0026310C" w:rsidP="0026310C">
      <w:pPr>
        <w:spacing w:before="100" w:beforeAutospacing="1" w:after="100" w:afterAutospacing="1"/>
      </w:pPr>
    </w:p>
    <w:p w14:paraId="006C2943" w14:textId="77777777" w:rsidR="0026310C" w:rsidRPr="0026310C" w:rsidRDefault="0026310C" w:rsidP="0026310C">
      <w:pPr>
        <w:spacing w:before="100" w:beforeAutospacing="1" w:after="100" w:afterAutospacing="1"/>
        <w:rPr>
          <w:b/>
          <w:bCs/>
        </w:rPr>
      </w:pPr>
      <w:r w:rsidRPr="0026310C">
        <w:rPr>
          <w:b/>
          <w:bCs/>
        </w:rPr>
        <w:t>1.2.0.9.10 — Governance &amp; Compliance Implications</w:t>
      </w:r>
    </w:p>
    <w:p w14:paraId="5077AF54" w14:textId="77777777" w:rsidR="0026310C" w:rsidRPr="0026310C" w:rsidRDefault="0026310C" w:rsidP="0026310C">
      <w:pPr>
        <w:spacing w:before="100" w:beforeAutospacing="1" w:after="100" w:afterAutospacing="1"/>
      </w:pPr>
      <w:r w:rsidRPr="0026310C">
        <w:t>Canonicalization guarantees:</w:t>
      </w:r>
      <w:r w:rsidRPr="0026310C">
        <w:br/>
        <w:t>• no agent can exist in non-canonical form</w:t>
      </w:r>
      <w:r w:rsidRPr="0026310C">
        <w:br/>
        <w:t>• governance is embedded uniformly across all layers</w:t>
      </w:r>
      <w:r w:rsidRPr="0026310C">
        <w:br/>
        <w:t>• supervisory alignment remains consistent</w:t>
      </w:r>
      <w:r w:rsidRPr="0026310C">
        <w:br/>
        <w:t>• bounded interpretability ensures audit defensibility</w:t>
      </w:r>
      <w:r w:rsidRPr="0026310C">
        <w:br/>
        <w:t>• deterministic representations allow provable compliance</w:t>
      </w:r>
      <w:r w:rsidRPr="0026310C">
        <w:br/>
        <w:t xml:space="preserve">• canonical form </w:t>
      </w:r>
      <w:proofErr w:type="gramStart"/>
      <w:r w:rsidRPr="0026310C">
        <w:t>prevents</w:t>
      </w:r>
      <w:proofErr w:type="gramEnd"/>
      <w:r w:rsidRPr="0026310C">
        <w:t xml:space="preserve"> fragmentation of governance logic</w:t>
      </w:r>
      <w:r w:rsidRPr="0026310C">
        <w:br/>
        <w:t>• compliance becomes a structural invariant, not a workflow</w:t>
      </w:r>
    </w:p>
    <w:p w14:paraId="1A8E0801" w14:textId="77777777" w:rsidR="0026310C" w:rsidRDefault="0026310C" w:rsidP="0026310C">
      <w:pPr>
        <w:spacing w:before="100" w:beforeAutospacing="1" w:after="100" w:afterAutospacing="1"/>
      </w:pPr>
      <w:r w:rsidRPr="0026310C">
        <w:t>The Canonicalization Engine is the mechanism that ensures cd\ai maintains a unified, deterministic, governance-obedient agent architecture.</w:t>
      </w:r>
    </w:p>
    <w:p w14:paraId="1A5F351F" w14:textId="77777777" w:rsidR="009A7B9E" w:rsidRPr="0026310C" w:rsidRDefault="009A7B9E" w:rsidP="0026310C">
      <w:pPr>
        <w:spacing w:before="100" w:beforeAutospacing="1" w:after="100" w:afterAutospacing="1"/>
      </w:pPr>
    </w:p>
    <w:p w14:paraId="192BB058" w14:textId="77777777" w:rsidR="00BE7858" w:rsidRPr="00BE7858" w:rsidRDefault="00BE7858" w:rsidP="00BE7858">
      <w:pPr>
        <w:spacing w:before="100" w:beforeAutospacing="1" w:after="100" w:afterAutospacing="1"/>
        <w:rPr>
          <w:b/>
          <w:bCs/>
        </w:rPr>
      </w:pPr>
      <w:r w:rsidRPr="00BE7858">
        <w:rPr>
          <w:b/>
          <w:bCs/>
        </w:rPr>
        <w:t>1.2.0.10 — Builder Layer Deterministic Reconstruction Engine (BL-DRE)</w:t>
      </w:r>
    </w:p>
    <w:p w14:paraId="3C18E85A" w14:textId="2FD0A704" w:rsidR="00BE7858" w:rsidRPr="00BE7858" w:rsidRDefault="00BE7858" w:rsidP="00BE7858">
      <w:pPr>
        <w:spacing w:before="100" w:beforeAutospacing="1" w:after="100" w:afterAutospacing="1"/>
      </w:pPr>
      <w:r w:rsidRPr="00BE7858">
        <w:t>The BL-DRE guarantees that every agent constructed by the Builder Layer can be deterministically reconstructed—byte-for-byte, constraint-for-constraint, governance-for-governance—from its canonical schema, constraint graph, supervisory bindings, lifecycle model, stability envelope, compute ceilings, and lineage records.</w:t>
      </w:r>
      <w:r w:rsidR="009A7B9E">
        <w:t xml:space="preserve"> </w:t>
      </w:r>
      <w:r w:rsidRPr="00BE7858">
        <w:t>It enforces reproducibility across all phases of agent construction, preventing divergence, non-deterministic artifacts, and governance drift.</w:t>
      </w:r>
    </w:p>
    <w:p w14:paraId="22968A02" w14:textId="77777777" w:rsidR="00BE7858" w:rsidRPr="00BE7858" w:rsidRDefault="00BE7858" w:rsidP="00BE7858">
      <w:pPr>
        <w:spacing w:before="100" w:beforeAutospacing="1" w:after="100" w:afterAutospacing="1"/>
      </w:pPr>
      <w:r w:rsidRPr="00BE7858">
        <w:t>BL-DRE ensures:</w:t>
      </w:r>
      <w:r w:rsidRPr="00BE7858">
        <w:br/>
        <w:t>• deterministic multi-pass reconstruction</w:t>
      </w:r>
      <w:r w:rsidRPr="00BE7858">
        <w:br/>
        <w:t>• artifact identity preservation</w:t>
      </w:r>
      <w:r w:rsidRPr="00BE7858">
        <w:br/>
        <w:t>• canonical governance inheritance stability</w:t>
      </w:r>
      <w:r w:rsidRPr="00BE7858">
        <w:br/>
        <w:t>• stability-envelope reproducibility</w:t>
      </w:r>
      <w:r w:rsidRPr="00BE7858">
        <w:br/>
        <w:t>• compute-constraint reproducibility</w:t>
      </w:r>
      <w:r w:rsidRPr="00BE7858">
        <w:br/>
        <w:t>• lineage reconstruction invariants</w:t>
      </w:r>
      <w:r w:rsidRPr="00BE7858">
        <w:br/>
        <w:t>• cross-supervisory reconstruction coherence</w:t>
      </w:r>
    </w:p>
    <w:p w14:paraId="043922E1" w14:textId="77777777" w:rsidR="00BE7858" w:rsidRPr="00BE7858" w:rsidRDefault="00BE7858" w:rsidP="00BE7858">
      <w:pPr>
        <w:spacing w:before="100" w:beforeAutospacing="1" w:after="100" w:afterAutospacing="1"/>
      </w:pPr>
      <w:r w:rsidRPr="00BE7858">
        <w:t>No agent can be activated unless BL-DRE confirms deterministic reconstructability.</w:t>
      </w:r>
    </w:p>
    <w:p w14:paraId="1EFBD567" w14:textId="740FAB02" w:rsidR="00BE7858" w:rsidRPr="00BE7858" w:rsidRDefault="00BE7858" w:rsidP="00BE7858">
      <w:pPr>
        <w:spacing w:before="100" w:beforeAutospacing="1" w:after="100" w:afterAutospacing="1"/>
      </w:pPr>
    </w:p>
    <w:p w14:paraId="3E3684B8" w14:textId="77777777" w:rsidR="00BE7858" w:rsidRPr="00BE7858" w:rsidRDefault="00BE7858" w:rsidP="00BE7858">
      <w:pPr>
        <w:spacing w:before="100" w:beforeAutospacing="1" w:after="100" w:afterAutospacing="1"/>
        <w:rPr>
          <w:b/>
          <w:bCs/>
        </w:rPr>
      </w:pPr>
      <w:r w:rsidRPr="00BE7858">
        <w:rPr>
          <w:b/>
          <w:bCs/>
        </w:rPr>
        <w:t>1.2.0.10.1 — Deterministic Reconstruction Definition</w:t>
      </w:r>
    </w:p>
    <w:p w14:paraId="4C8E5871" w14:textId="77777777" w:rsidR="00BE7858" w:rsidRPr="00BE7858" w:rsidRDefault="00BE7858" w:rsidP="00BE7858">
      <w:pPr>
        <w:spacing w:before="100" w:beforeAutospacing="1" w:after="100" w:afterAutospacing="1"/>
      </w:pPr>
      <w:r w:rsidRPr="00BE7858">
        <w:t>Let an agent artifact be expressible as:</w:t>
      </w:r>
    </w:p>
    <w:p w14:paraId="0BE3B97A" w14:textId="77777777" w:rsidR="00BE7858" w:rsidRPr="00BE7858" w:rsidRDefault="00BE7858" w:rsidP="00BE7858">
      <w:pPr>
        <w:spacing w:before="100" w:beforeAutospacing="1" w:after="100" w:afterAutospacing="1"/>
      </w:pPr>
      <w:r w:rsidRPr="00BE7858">
        <w:t xml:space="preserve">A = </w:t>
      </w:r>
      <w:proofErr w:type="gramStart"/>
      <w:r w:rsidRPr="00BE7858">
        <w:t>Build(</w:t>
      </w:r>
      <w:proofErr w:type="gramEnd"/>
      <w:r w:rsidRPr="00BE7858">
        <w:t>Schema, Constraints, Supervision, Lifecycle, Boundaries, Stability, Compute)</w:t>
      </w:r>
    </w:p>
    <w:p w14:paraId="3A4F294E" w14:textId="77777777" w:rsidR="00BE7858" w:rsidRPr="00BE7858" w:rsidRDefault="00BE7858" w:rsidP="00BE7858">
      <w:pPr>
        <w:spacing w:before="100" w:beforeAutospacing="1" w:after="100" w:afterAutospacing="1"/>
      </w:pPr>
      <w:r w:rsidRPr="00BE7858">
        <w:t>The Deterministic Reconstruction Engine must satisfy:</w:t>
      </w:r>
    </w:p>
    <w:p w14:paraId="09F060B8" w14:textId="77777777" w:rsidR="00BE7858" w:rsidRPr="00BE7858" w:rsidRDefault="00BE7858" w:rsidP="00BE7858">
      <w:pPr>
        <w:spacing w:before="100" w:beforeAutospacing="1" w:after="100" w:afterAutospacing="1"/>
      </w:pPr>
      <w:r w:rsidRPr="00BE7858">
        <w:t>Reconstruct(A) = A</w:t>
      </w:r>
    </w:p>
    <w:p w14:paraId="65BB1BFA" w14:textId="77777777" w:rsidR="00BE7858" w:rsidRPr="00BE7858" w:rsidRDefault="00BE7858" w:rsidP="00BE7858">
      <w:pPr>
        <w:spacing w:before="100" w:beforeAutospacing="1" w:after="100" w:afterAutospacing="1"/>
      </w:pPr>
      <w:r w:rsidRPr="00BE7858">
        <w:t>and</w:t>
      </w:r>
    </w:p>
    <w:p w14:paraId="562D3B4F" w14:textId="77777777" w:rsidR="00BE7858" w:rsidRPr="00BE7858" w:rsidRDefault="00BE7858" w:rsidP="00BE7858">
      <w:pPr>
        <w:spacing w:before="100" w:beforeAutospacing="1" w:after="100" w:afterAutospacing="1"/>
      </w:pPr>
      <w:proofErr w:type="gramStart"/>
      <w:r w:rsidRPr="00BE7858">
        <w:t>Reconstruct(</w:t>
      </w:r>
      <w:proofErr w:type="gramEnd"/>
      <w:r w:rsidRPr="00BE7858">
        <w:t>Reconstruct(A)) = A</w:t>
      </w:r>
    </w:p>
    <w:p w14:paraId="20491859" w14:textId="77777777" w:rsidR="00BE7858" w:rsidRPr="00BE7858" w:rsidRDefault="00BE7858" w:rsidP="00BE7858">
      <w:pPr>
        <w:spacing w:before="100" w:beforeAutospacing="1" w:after="100" w:afterAutospacing="1"/>
      </w:pPr>
      <w:r w:rsidRPr="00BE7858">
        <w:t>This establishes:</w:t>
      </w:r>
      <w:r w:rsidRPr="00BE7858">
        <w:br/>
        <w:t xml:space="preserve">• </w:t>
      </w:r>
      <w:r w:rsidRPr="00BE7858">
        <w:rPr>
          <w:b/>
          <w:bCs/>
        </w:rPr>
        <w:t>idempotence</w:t>
      </w:r>
      <w:r w:rsidRPr="00BE7858">
        <w:br/>
        <w:t xml:space="preserve">• </w:t>
      </w:r>
      <w:r w:rsidRPr="00BE7858">
        <w:rPr>
          <w:b/>
          <w:bCs/>
        </w:rPr>
        <w:t>governance invariance</w:t>
      </w:r>
      <w:r w:rsidRPr="00BE7858">
        <w:br/>
        <w:t xml:space="preserve">• </w:t>
      </w:r>
      <w:r w:rsidRPr="00BE7858">
        <w:rPr>
          <w:b/>
          <w:bCs/>
        </w:rPr>
        <w:t>structural determinism</w:t>
      </w:r>
      <w:r w:rsidRPr="00BE7858">
        <w:br/>
        <w:t xml:space="preserve">• </w:t>
      </w:r>
      <w:r w:rsidRPr="00BE7858">
        <w:rPr>
          <w:b/>
          <w:bCs/>
        </w:rPr>
        <w:t>canonical reproducibility</w:t>
      </w:r>
    </w:p>
    <w:p w14:paraId="2F37CF39" w14:textId="77777777" w:rsidR="00BE7858" w:rsidRPr="00BE7858" w:rsidRDefault="00BE7858" w:rsidP="00BE7858">
      <w:pPr>
        <w:spacing w:before="100" w:beforeAutospacing="1" w:after="100" w:afterAutospacing="1"/>
      </w:pPr>
      <w:r w:rsidRPr="00BE7858">
        <w:t>Invariant</w:t>
      </w:r>
      <w:r w:rsidRPr="00BE7858">
        <w:br/>
      </w:r>
      <w:r w:rsidRPr="00BE7858">
        <w:rPr>
          <w:rFonts w:ascii="Cambria Math" w:hAnsi="Cambria Math" w:cs="Cambria Math"/>
        </w:rPr>
        <w:t>∀</w:t>
      </w:r>
      <w:r w:rsidRPr="00BE7858">
        <w:t xml:space="preserve"> agent artifacts: reconstruction must produce bit-identical outputs.</w:t>
      </w:r>
    </w:p>
    <w:p w14:paraId="0B157CBA" w14:textId="02E3B126" w:rsidR="00BE7858" w:rsidRPr="00BE7858" w:rsidRDefault="00BE7858" w:rsidP="00BE7858">
      <w:pPr>
        <w:spacing w:before="100" w:beforeAutospacing="1" w:after="100" w:afterAutospacing="1"/>
      </w:pPr>
    </w:p>
    <w:p w14:paraId="525E95D4" w14:textId="77777777" w:rsidR="00BE7858" w:rsidRPr="00BE7858" w:rsidRDefault="00BE7858" w:rsidP="00BE7858">
      <w:pPr>
        <w:spacing w:before="100" w:beforeAutospacing="1" w:after="100" w:afterAutospacing="1"/>
        <w:rPr>
          <w:b/>
          <w:bCs/>
        </w:rPr>
      </w:pPr>
      <w:r w:rsidRPr="00BE7858">
        <w:rPr>
          <w:b/>
          <w:bCs/>
        </w:rPr>
        <w:t>1.2.0.10.2 — Multi-Pass Reconstruction Pipeline (MPRP)</w:t>
      </w:r>
    </w:p>
    <w:p w14:paraId="11A6D0F1" w14:textId="77777777" w:rsidR="00BE7858" w:rsidRPr="00BE7858" w:rsidRDefault="00BE7858" w:rsidP="00BE7858">
      <w:pPr>
        <w:spacing w:before="100" w:beforeAutospacing="1" w:after="100" w:afterAutospacing="1"/>
      </w:pPr>
      <w:r w:rsidRPr="00BE7858">
        <w:t>The BL-DRE reconstructs artifacts using a deterministic multi-pass pipeline:</w:t>
      </w:r>
    </w:p>
    <w:p w14:paraId="47AA68BE" w14:textId="77777777" w:rsidR="00BE7858" w:rsidRPr="00BE7858" w:rsidRDefault="00BE7858" w:rsidP="00524384">
      <w:pPr>
        <w:numPr>
          <w:ilvl w:val="0"/>
          <w:numId w:val="1089"/>
        </w:numPr>
        <w:spacing w:before="100" w:beforeAutospacing="1" w:after="100" w:afterAutospacing="1"/>
      </w:pPr>
      <w:r w:rsidRPr="00BE7858">
        <w:rPr>
          <w:b/>
          <w:bCs/>
        </w:rPr>
        <w:t>Pass 1 — Canonical Seed Reconstruction</w:t>
      </w:r>
      <w:r w:rsidRPr="00BE7858">
        <w:br/>
        <w:t xml:space="preserve">Rebuilds the base representation from </w:t>
      </w:r>
      <w:proofErr w:type="gramStart"/>
      <w:r w:rsidRPr="00BE7858">
        <w:t>CF(</w:t>
      </w:r>
      <w:proofErr w:type="gramEnd"/>
      <w:r w:rsidRPr="00BE7858">
        <w:t>agent).</w:t>
      </w:r>
    </w:p>
    <w:p w14:paraId="6F812DE4" w14:textId="77777777" w:rsidR="00BE7858" w:rsidRPr="00BE7858" w:rsidRDefault="00BE7858" w:rsidP="00524384">
      <w:pPr>
        <w:numPr>
          <w:ilvl w:val="0"/>
          <w:numId w:val="1089"/>
        </w:numPr>
        <w:spacing w:before="100" w:beforeAutospacing="1" w:after="100" w:afterAutospacing="1"/>
      </w:pPr>
      <w:r w:rsidRPr="00BE7858">
        <w:rPr>
          <w:b/>
          <w:bCs/>
        </w:rPr>
        <w:t>Pass 2 — Constraint Graph Re-Embedding</w:t>
      </w:r>
      <w:r w:rsidRPr="00BE7858">
        <w:br/>
        <w:t>Recomputes the canonical constraint graph and embeds all governance invariants.</w:t>
      </w:r>
    </w:p>
    <w:p w14:paraId="49CA811C" w14:textId="77777777" w:rsidR="00BE7858" w:rsidRPr="00BE7858" w:rsidRDefault="00BE7858" w:rsidP="00524384">
      <w:pPr>
        <w:numPr>
          <w:ilvl w:val="0"/>
          <w:numId w:val="1089"/>
        </w:numPr>
        <w:spacing w:before="100" w:beforeAutospacing="1" w:after="100" w:afterAutospacing="1"/>
      </w:pPr>
      <w:r w:rsidRPr="00BE7858">
        <w:rPr>
          <w:b/>
          <w:bCs/>
        </w:rPr>
        <w:t>Pass 3 — Supervisory Binding Reintegration</w:t>
      </w:r>
      <w:r w:rsidRPr="00BE7858">
        <w:br/>
        <w:t>Reconstructs MCP, GIL, MGL, and CGL bindings from canonical form.</w:t>
      </w:r>
    </w:p>
    <w:p w14:paraId="78C7DD9E" w14:textId="77777777" w:rsidR="00BE7858" w:rsidRPr="00BE7858" w:rsidRDefault="00BE7858" w:rsidP="00524384">
      <w:pPr>
        <w:numPr>
          <w:ilvl w:val="0"/>
          <w:numId w:val="1089"/>
        </w:numPr>
        <w:spacing w:before="100" w:beforeAutospacing="1" w:after="100" w:afterAutospacing="1"/>
      </w:pPr>
      <w:r w:rsidRPr="00BE7858">
        <w:rPr>
          <w:b/>
          <w:bCs/>
        </w:rPr>
        <w:t>Pass 4 — Boundary, Envelope, and Lifecycle Reformation</w:t>
      </w:r>
      <w:r w:rsidRPr="00BE7858">
        <w:br/>
        <w:t>Rebuilds envelopes, boundaries, retention rules, and temporal models.</w:t>
      </w:r>
    </w:p>
    <w:p w14:paraId="268DFD6C" w14:textId="77777777" w:rsidR="00BE7858" w:rsidRPr="00BE7858" w:rsidRDefault="00BE7858" w:rsidP="00524384">
      <w:pPr>
        <w:numPr>
          <w:ilvl w:val="0"/>
          <w:numId w:val="1089"/>
        </w:numPr>
        <w:spacing w:before="100" w:beforeAutospacing="1" w:after="100" w:afterAutospacing="1"/>
      </w:pPr>
      <w:r w:rsidRPr="00BE7858">
        <w:rPr>
          <w:b/>
          <w:bCs/>
        </w:rPr>
        <w:t>Pass 5 — Artifact Identity Regeneration</w:t>
      </w:r>
      <w:r w:rsidRPr="00BE7858">
        <w:br/>
        <w:t>Reconstructs all final agent structures, verifying byte-level equivalence.</w:t>
      </w:r>
    </w:p>
    <w:p w14:paraId="303FD800" w14:textId="77777777" w:rsidR="00BE7858" w:rsidRPr="00BE7858" w:rsidRDefault="00BE7858" w:rsidP="00BE7858">
      <w:pPr>
        <w:spacing w:before="100" w:beforeAutospacing="1" w:after="100" w:afterAutospacing="1"/>
      </w:pPr>
      <w:r w:rsidRPr="00BE7858">
        <w:t>Result</w:t>
      </w:r>
      <w:r w:rsidRPr="00BE7858">
        <w:br/>
        <w:t>→ A fully reconstructed artifact identical to the Builder Layer’s original output.</w:t>
      </w:r>
    </w:p>
    <w:p w14:paraId="1C4E4195" w14:textId="03FFAEDB" w:rsidR="00BE7858" w:rsidRPr="00BE7858" w:rsidRDefault="00BE7858" w:rsidP="00BE7858">
      <w:pPr>
        <w:spacing w:before="100" w:beforeAutospacing="1" w:after="100" w:afterAutospacing="1"/>
      </w:pPr>
    </w:p>
    <w:p w14:paraId="0136B2D8" w14:textId="77777777" w:rsidR="00BE7858" w:rsidRPr="00BE7858" w:rsidRDefault="00BE7858" w:rsidP="00BE7858">
      <w:pPr>
        <w:spacing w:before="100" w:beforeAutospacing="1" w:after="100" w:afterAutospacing="1"/>
        <w:rPr>
          <w:b/>
          <w:bCs/>
        </w:rPr>
      </w:pPr>
      <w:r w:rsidRPr="00BE7858">
        <w:rPr>
          <w:b/>
          <w:bCs/>
        </w:rPr>
        <w:t>1.2.0.10.3 — Artifact Agreement Engine (AAE)</w:t>
      </w:r>
    </w:p>
    <w:p w14:paraId="2A77C769" w14:textId="77777777" w:rsidR="00BE7858" w:rsidRPr="00BE7858" w:rsidRDefault="00BE7858" w:rsidP="00BE7858">
      <w:pPr>
        <w:spacing w:before="100" w:beforeAutospacing="1" w:after="100" w:afterAutospacing="1"/>
      </w:pPr>
      <w:r w:rsidRPr="00BE7858">
        <w:t>The AAE compares original and reconstructed artifacts:</w:t>
      </w:r>
    </w:p>
    <w:p w14:paraId="5029D0CD" w14:textId="77777777" w:rsidR="00BE7858" w:rsidRPr="00BE7858" w:rsidRDefault="00BE7858" w:rsidP="00BE7858">
      <w:pPr>
        <w:spacing w:before="100" w:beforeAutospacing="1" w:after="100" w:afterAutospacing="1"/>
      </w:pPr>
      <w:proofErr w:type="gramStart"/>
      <w:r w:rsidRPr="00BE7858">
        <w:t>AAE(</w:t>
      </w:r>
      <w:proofErr w:type="gramEnd"/>
      <w:r w:rsidRPr="00BE7858">
        <w:t xml:space="preserve">A, A') = </w:t>
      </w:r>
      <w:proofErr w:type="gramStart"/>
      <w:r w:rsidRPr="00BE7858">
        <w:t>true  if</w:t>
      </w:r>
      <w:proofErr w:type="gramEnd"/>
      <w:r w:rsidRPr="00BE7858">
        <w:t xml:space="preserve">  hash(A) = hash(A')</w:t>
      </w:r>
    </w:p>
    <w:p w14:paraId="6F3C1CA7" w14:textId="77777777" w:rsidR="00BE7858" w:rsidRPr="00BE7858" w:rsidRDefault="00BE7858" w:rsidP="00BE7858">
      <w:pPr>
        <w:spacing w:before="100" w:beforeAutospacing="1" w:after="100" w:afterAutospacing="1"/>
      </w:pPr>
      <w:r w:rsidRPr="00BE7858">
        <w:t xml:space="preserve">              false otherwise</w:t>
      </w:r>
    </w:p>
    <w:p w14:paraId="70242275" w14:textId="77777777" w:rsidR="00BE7858" w:rsidRPr="00BE7858" w:rsidRDefault="00BE7858" w:rsidP="00BE7858">
      <w:pPr>
        <w:spacing w:before="100" w:beforeAutospacing="1" w:after="100" w:afterAutospacing="1"/>
      </w:pPr>
      <w:r w:rsidRPr="00BE7858">
        <w:t>Requirements:</w:t>
      </w:r>
      <w:r w:rsidRPr="00BE7858">
        <w:br/>
        <w:t>• structural equivalence</w:t>
      </w:r>
      <w:r w:rsidRPr="00BE7858">
        <w:br/>
        <w:t>• governance equivalence</w:t>
      </w:r>
      <w:r w:rsidRPr="00BE7858">
        <w:br/>
        <w:t>• boundary equivalence</w:t>
      </w:r>
      <w:r w:rsidRPr="00BE7858">
        <w:br/>
        <w:t>• temporal equivalence</w:t>
      </w:r>
      <w:r w:rsidRPr="00BE7858">
        <w:br/>
        <w:t>• supervisory equivalence</w:t>
      </w:r>
      <w:r w:rsidRPr="00BE7858">
        <w:br/>
        <w:t>• stability equivalence</w:t>
      </w:r>
      <w:r w:rsidRPr="00BE7858">
        <w:br/>
        <w:t>• compute equivalence</w:t>
      </w:r>
      <w:r w:rsidRPr="00BE7858">
        <w:br/>
        <w:t>• lineage equivalence</w:t>
      </w:r>
    </w:p>
    <w:p w14:paraId="354AE302" w14:textId="77777777" w:rsidR="00BE7858" w:rsidRPr="00BE7858" w:rsidRDefault="00BE7858" w:rsidP="00BE7858">
      <w:pPr>
        <w:spacing w:before="100" w:beforeAutospacing="1" w:after="100" w:afterAutospacing="1"/>
      </w:pPr>
      <w:r w:rsidRPr="00BE7858">
        <w:t>If any mismatch occurs:</w:t>
      </w:r>
      <w:r w:rsidRPr="00BE7858">
        <w:br/>
        <w:t>→ abort deployment</w:t>
      </w:r>
      <w:r w:rsidRPr="00BE7858">
        <w:br/>
        <w:t>→ reject artifact</w:t>
      </w:r>
      <w:r w:rsidRPr="00BE7858">
        <w:br/>
        <w:t>→ notify MCP, GIL, MGL, CGL</w:t>
      </w:r>
    </w:p>
    <w:p w14:paraId="14F38AFC" w14:textId="77777777" w:rsidR="00BE7858" w:rsidRPr="00BE7858" w:rsidRDefault="00BE7858" w:rsidP="00BE7858">
      <w:pPr>
        <w:spacing w:before="100" w:beforeAutospacing="1" w:after="100" w:afterAutospacing="1"/>
      </w:pPr>
      <w:r w:rsidRPr="00BE7858">
        <w:t>No agent with reconstruction variance is allowed to exist.</w:t>
      </w:r>
    </w:p>
    <w:p w14:paraId="5E27B56B" w14:textId="76FDDC77" w:rsidR="00BE7858" w:rsidRPr="00BE7858" w:rsidRDefault="00BE7858" w:rsidP="00BE7858">
      <w:pPr>
        <w:spacing w:before="100" w:beforeAutospacing="1" w:after="100" w:afterAutospacing="1"/>
      </w:pPr>
    </w:p>
    <w:p w14:paraId="3467BBD7" w14:textId="77777777" w:rsidR="00BE7858" w:rsidRPr="00BE7858" w:rsidRDefault="00BE7858" w:rsidP="00BE7858">
      <w:pPr>
        <w:spacing w:before="100" w:beforeAutospacing="1" w:after="100" w:afterAutospacing="1"/>
        <w:rPr>
          <w:b/>
          <w:bCs/>
        </w:rPr>
      </w:pPr>
      <w:r w:rsidRPr="00BE7858">
        <w:rPr>
          <w:b/>
          <w:bCs/>
        </w:rPr>
        <w:t>1.2.0.10.4 — Reconstruction Lineage Anchoring</w:t>
      </w:r>
    </w:p>
    <w:p w14:paraId="0A9DE526" w14:textId="77777777" w:rsidR="00BE7858" w:rsidRPr="00BE7858" w:rsidRDefault="00BE7858" w:rsidP="00BE7858">
      <w:pPr>
        <w:spacing w:before="100" w:beforeAutospacing="1" w:after="100" w:afterAutospacing="1"/>
      </w:pPr>
      <w:r w:rsidRPr="00BE7858">
        <w:t>BL-DRE anchors each reconstruction event to lineage:</w:t>
      </w:r>
    </w:p>
    <w:p w14:paraId="666CA590" w14:textId="77777777" w:rsidR="00BE7858" w:rsidRPr="00BE7858" w:rsidRDefault="00BE7858" w:rsidP="00BE7858">
      <w:pPr>
        <w:spacing w:before="100" w:beforeAutospacing="1" w:after="100" w:afterAutospacing="1"/>
      </w:pPr>
      <w:r w:rsidRPr="00BE7858">
        <w:t>• schema hash</w:t>
      </w:r>
      <w:r w:rsidRPr="00BE7858">
        <w:br/>
        <w:t>• constraint-graph hash</w:t>
      </w:r>
      <w:r w:rsidRPr="00BE7858">
        <w:br/>
        <w:t>• canonical-form hash</w:t>
      </w:r>
      <w:r w:rsidRPr="00BE7858">
        <w:br/>
        <w:t>• supervisory signature set</w:t>
      </w:r>
      <w:r w:rsidRPr="00BE7858">
        <w:br/>
        <w:t>• stability envelope signature</w:t>
      </w:r>
      <w:r w:rsidRPr="00BE7858">
        <w:br/>
        <w:t>• compute envelope signature</w:t>
      </w:r>
      <w:r w:rsidRPr="00BE7858">
        <w:br/>
        <w:t>• lifecycle signature</w:t>
      </w:r>
      <w:r w:rsidRPr="00BE7858">
        <w:br/>
        <w:t>• jurisdictional-policy set</w:t>
      </w:r>
    </w:p>
    <w:p w14:paraId="71187F71" w14:textId="77777777" w:rsidR="00BE7858" w:rsidRPr="00BE7858" w:rsidRDefault="00BE7858" w:rsidP="00BE7858">
      <w:pPr>
        <w:spacing w:before="100" w:beforeAutospacing="1" w:after="100" w:afterAutospacing="1"/>
      </w:pPr>
      <w:r w:rsidRPr="00BE7858">
        <w:t>This enables:</w:t>
      </w:r>
      <w:r w:rsidRPr="00BE7858">
        <w:br/>
        <w:t>• post-construction auditability</w:t>
      </w:r>
      <w:r w:rsidRPr="00BE7858">
        <w:br/>
        <w:t>• governance-cycle reversibility</w:t>
      </w:r>
      <w:r w:rsidRPr="00BE7858">
        <w:br/>
        <w:t>• provenance consistency</w:t>
      </w:r>
      <w:r w:rsidRPr="00BE7858">
        <w:br/>
        <w:t>• anomaly detection</w:t>
      </w:r>
    </w:p>
    <w:p w14:paraId="53DE1519" w14:textId="77777777" w:rsidR="00BE7858" w:rsidRPr="00BE7858" w:rsidRDefault="00BE7858" w:rsidP="00BE7858">
      <w:pPr>
        <w:spacing w:before="100" w:beforeAutospacing="1" w:after="100" w:afterAutospacing="1"/>
      </w:pPr>
      <w:r w:rsidRPr="00BE7858">
        <w:t>Lineage anchoring prevents unauthorized structural drift.</w:t>
      </w:r>
    </w:p>
    <w:p w14:paraId="09DC5473" w14:textId="77A7AF52" w:rsidR="00BE7858" w:rsidRPr="00BE7858" w:rsidRDefault="00BE7858" w:rsidP="00BE7858">
      <w:pPr>
        <w:spacing w:before="100" w:beforeAutospacing="1" w:after="100" w:afterAutospacing="1"/>
      </w:pPr>
    </w:p>
    <w:p w14:paraId="64A0769F" w14:textId="77777777" w:rsidR="00BE7858" w:rsidRPr="00BE7858" w:rsidRDefault="00BE7858" w:rsidP="00BE7858">
      <w:pPr>
        <w:spacing w:before="100" w:beforeAutospacing="1" w:after="100" w:afterAutospacing="1"/>
        <w:rPr>
          <w:b/>
          <w:bCs/>
        </w:rPr>
      </w:pPr>
      <w:r w:rsidRPr="00BE7858">
        <w:rPr>
          <w:b/>
          <w:bCs/>
        </w:rPr>
        <w:t>1.2.0.10.5 — Reconstruction Failure Modes</w:t>
      </w:r>
    </w:p>
    <w:p w14:paraId="7AF3B076" w14:textId="77777777" w:rsidR="00BE7858" w:rsidRPr="00BE7858" w:rsidRDefault="00BE7858" w:rsidP="00BE7858">
      <w:pPr>
        <w:spacing w:before="100" w:beforeAutospacing="1" w:after="100" w:afterAutospacing="1"/>
      </w:pPr>
      <w:r w:rsidRPr="00BE7858">
        <w:t>Reconstruction fails when:</w:t>
      </w:r>
    </w:p>
    <w:p w14:paraId="71C5A4FC" w14:textId="77777777" w:rsidR="00BE7858" w:rsidRPr="00BE7858" w:rsidRDefault="00BE7858" w:rsidP="00524384">
      <w:pPr>
        <w:numPr>
          <w:ilvl w:val="0"/>
          <w:numId w:val="1090"/>
        </w:numPr>
        <w:spacing w:before="100" w:beforeAutospacing="1" w:after="100" w:afterAutospacing="1"/>
      </w:pPr>
      <w:r w:rsidRPr="00BE7858">
        <w:rPr>
          <w:b/>
          <w:bCs/>
        </w:rPr>
        <w:t>Non-Deterministic Schema Transform</w:t>
      </w:r>
      <w:r w:rsidRPr="00BE7858">
        <w:br/>
      </w:r>
      <w:proofErr w:type="gramStart"/>
      <w:r w:rsidRPr="00BE7858">
        <w:t>CF(</w:t>
      </w:r>
      <w:proofErr w:type="gramEnd"/>
      <w:r w:rsidRPr="00BE7858">
        <w:t>agent) fails to reduce to identical structures.</w:t>
      </w:r>
    </w:p>
    <w:p w14:paraId="46575D25" w14:textId="77777777" w:rsidR="00BE7858" w:rsidRPr="00BE7858" w:rsidRDefault="00BE7858" w:rsidP="00524384">
      <w:pPr>
        <w:numPr>
          <w:ilvl w:val="0"/>
          <w:numId w:val="1090"/>
        </w:numPr>
        <w:spacing w:before="100" w:beforeAutospacing="1" w:after="100" w:afterAutospacing="1"/>
      </w:pPr>
      <w:r w:rsidRPr="00BE7858">
        <w:rPr>
          <w:b/>
          <w:bCs/>
        </w:rPr>
        <w:t>Constraint Graph Divergence</w:t>
      </w:r>
      <w:r w:rsidRPr="00BE7858">
        <w:br/>
        <w:t>Constraint embedding yields mismatched graph topology.</w:t>
      </w:r>
    </w:p>
    <w:p w14:paraId="209D2930" w14:textId="77777777" w:rsidR="00BE7858" w:rsidRPr="00BE7858" w:rsidRDefault="00BE7858" w:rsidP="00524384">
      <w:pPr>
        <w:numPr>
          <w:ilvl w:val="0"/>
          <w:numId w:val="1090"/>
        </w:numPr>
        <w:spacing w:before="100" w:beforeAutospacing="1" w:after="100" w:afterAutospacing="1"/>
      </w:pPr>
      <w:r w:rsidRPr="00BE7858">
        <w:rPr>
          <w:b/>
          <w:bCs/>
        </w:rPr>
        <w:t>Supervisory Binding Drift</w:t>
      </w:r>
      <w:r w:rsidRPr="00BE7858">
        <w:br/>
        <w:t>Reconstruction reveals mismatched MCP/GIL/MGL/CGL bindings.</w:t>
      </w:r>
    </w:p>
    <w:p w14:paraId="4841DA9F" w14:textId="77777777" w:rsidR="00BE7858" w:rsidRPr="00BE7858" w:rsidRDefault="00BE7858" w:rsidP="00524384">
      <w:pPr>
        <w:numPr>
          <w:ilvl w:val="0"/>
          <w:numId w:val="1090"/>
        </w:numPr>
        <w:spacing w:before="100" w:beforeAutospacing="1" w:after="100" w:afterAutospacing="1"/>
      </w:pPr>
      <w:r w:rsidRPr="00BE7858">
        <w:rPr>
          <w:b/>
          <w:bCs/>
        </w:rPr>
        <w:t>Temporal Reconstruction Non-Closure</w:t>
      </w:r>
      <w:r w:rsidRPr="00BE7858">
        <w:br/>
        <w:t>CLTM fails to produce identical lifecycle states.</w:t>
      </w:r>
    </w:p>
    <w:p w14:paraId="216CEAD8" w14:textId="77777777" w:rsidR="00BE7858" w:rsidRPr="00BE7858" w:rsidRDefault="00BE7858" w:rsidP="00524384">
      <w:pPr>
        <w:numPr>
          <w:ilvl w:val="0"/>
          <w:numId w:val="1090"/>
        </w:numPr>
        <w:spacing w:before="100" w:beforeAutospacing="1" w:after="100" w:afterAutospacing="1"/>
      </w:pPr>
      <w:r w:rsidRPr="00BE7858">
        <w:rPr>
          <w:b/>
          <w:bCs/>
        </w:rPr>
        <w:t>Boundary/Envelope Reconstruction Variance</w:t>
      </w:r>
      <w:r w:rsidRPr="00BE7858">
        <w:br/>
        <w:t>I/O or execution envelope deviates from canonical form.</w:t>
      </w:r>
    </w:p>
    <w:p w14:paraId="6A7A1537" w14:textId="77777777" w:rsidR="00BE7858" w:rsidRPr="00BE7858" w:rsidRDefault="00BE7858" w:rsidP="00524384">
      <w:pPr>
        <w:numPr>
          <w:ilvl w:val="0"/>
          <w:numId w:val="1090"/>
        </w:numPr>
        <w:spacing w:before="100" w:beforeAutospacing="1" w:after="100" w:afterAutospacing="1"/>
      </w:pPr>
      <w:r w:rsidRPr="00BE7858">
        <w:rPr>
          <w:b/>
          <w:bCs/>
        </w:rPr>
        <w:t>Identity Hash Mismatch</w:t>
      </w:r>
      <w:r w:rsidRPr="00BE7858">
        <w:br/>
        <w:t>AAE detects non-equivalence.</w:t>
      </w:r>
    </w:p>
    <w:p w14:paraId="688CDA63" w14:textId="77777777" w:rsidR="00BE7858" w:rsidRPr="00BE7858" w:rsidRDefault="00BE7858" w:rsidP="00BE7858">
      <w:pPr>
        <w:spacing w:before="100" w:beforeAutospacing="1" w:after="100" w:afterAutospacing="1"/>
      </w:pPr>
      <w:r w:rsidRPr="00BE7858">
        <w:t>Result</w:t>
      </w:r>
      <w:r w:rsidRPr="00BE7858">
        <w:br/>
        <w:t>→ Hard abort.</w:t>
      </w:r>
      <w:r w:rsidRPr="00BE7858">
        <w:br/>
        <w:t>→ Artifact invalid.</w:t>
      </w:r>
      <w:r w:rsidRPr="00BE7858">
        <w:br/>
        <w:t>→ Supervisory escalation issued.</w:t>
      </w:r>
      <w:r w:rsidRPr="00BE7858">
        <w:br/>
        <w:t>→ No UUID allocation.</w:t>
      </w:r>
    </w:p>
    <w:p w14:paraId="7EA2E805" w14:textId="232C5AE4" w:rsidR="00BE7858" w:rsidRPr="00BE7858" w:rsidRDefault="00BE7858" w:rsidP="00BE7858">
      <w:pPr>
        <w:spacing w:before="100" w:beforeAutospacing="1" w:after="100" w:afterAutospacing="1"/>
      </w:pPr>
    </w:p>
    <w:p w14:paraId="4AAC02C6" w14:textId="77777777" w:rsidR="00BE7858" w:rsidRPr="00BE7858" w:rsidRDefault="00BE7858" w:rsidP="00BE7858">
      <w:pPr>
        <w:spacing w:before="100" w:beforeAutospacing="1" w:after="100" w:afterAutospacing="1"/>
        <w:rPr>
          <w:b/>
          <w:bCs/>
        </w:rPr>
      </w:pPr>
      <w:r w:rsidRPr="00BE7858">
        <w:rPr>
          <w:b/>
          <w:bCs/>
        </w:rPr>
        <w:t>1.2.0.10.6 — Governance and Compliance Implications</w:t>
      </w:r>
    </w:p>
    <w:p w14:paraId="43F3429E" w14:textId="77777777" w:rsidR="00BE7858" w:rsidRPr="00BE7858" w:rsidRDefault="00BE7858" w:rsidP="00BE7858">
      <w:pPr>
        <w:spacing w:before="100" w:beforeAutospacing="1" w:after="100" w:afterAutospacing="1"/>
      </w:pPr>
      <w:r w:rsidRPr="00BE7858">
        <w:t>BL-DRE ensures:</w:t>
      </w:r>
      <w:r w:rsidRPr="00BE7858">
        <w:br/>
        <w:t>• every agent is reproducible across governance cycles</w:t>
      </w:r>
      <w:r w:rsidRPr="00BE7858">
        <w:br/>
        <w:t>• no non-deterministic artifacts enter the system</w:t>
      </w:r>
      <w:r w:rsidRPr="00BE7858">
        <w:br/>
        <w:t>• policy embeddings remain consistent across revisions</w:t>
      </w:r>
      <w:r w:rsidRPr="00BE7858">
        <w:br/>
        <w:t>• multi-jurisdiction compliance signatures remain stable</w:t>
      </w:r>
      <w:r w:rsidRPr="00BE7858">
        <w:br/>
        <w:t>• supervisory mappings cannot drift</w:t>
      </w:r>
      <w:r w:rsidRPr="00BE7858">
        <w:br/>
        <w:t>• canonical lineage is always reconstructable</w:t>
      </w:r>
      <w:r w:rsidRPr="00BE7858">
        <w:br/>
        <w:t>• governance trust is mathematically enforceable</w:t>
      </w:r>
    </w:p>
    <w:p w14:paraId="664F7552" w14:textId="77777777" w:rsidR="00BE7858" w:rsidRPr="00BE7858" w:rsidRDefault="00BE7858" w:rsidP="00BE7858">
      <w:pPr>
        <w:spacing w:before="100" w:beforeAutospacing="1" w:after="100" w:afterAutospacing="1"/>
      </w:pPr>
      <w:r w:rsidRPr="00BE7858">
        <w:t>Deterministic reconstruction is the backbone of auditability, trust, and compliance across the entire governed-autonomy substrate.</w:t>
      </w:r>
    </w:p>
    <w:p w14:paraId="67118BF6" w14:textId="77777777" w:rsidR="0026310C" w:rsidRDefault="0026310C" w:rsidP="009738F8">
      <w:pPr>
        <w:spacing w:before="100" w:beforeAutospacing="1" w:after="100" w:afterAutospacing="1"/>
      </w:pPr>
    </w:p>
    <w:p w14:paraId="13DC711D" w14:textId="77777777" w:rsidR="00524842" w:rsidRPr="00524842" w:rsidRDefault="00524842" w:rsidP="00524842">
      <w:pPr>
        <w:spacing w:before="100" w:beforeAutospacing="1" w:after="100" w:afterAutospacing="1"/>
        <w:rPr>
          <w:b/>
          <w:bCs/>
        </w:rPr>
      </w:pPr>
      <w:r w:rsidRPr="00524842">
        <w:rPr>
          <w:b/>
          <w:bCs/>
        </w:rPr>
        <w:t>1.2.0.11 — Builder Layer Determinism Invariants (BL-DI)</w:t>
      </w:r>
    </w:p>
    <w:p w14:paraId="0AEC2B26" w14:textId="16256890" w:rsidR="00524842" w:rsidRPr="00524842" w:rsidRDefault="00524842" w:rsidP="00524842">
      <w:pPr>
        <w:spacing w:before="100" w:beforeAutospacing="1" w:after="100" w:afterAutospacing="1"/>
      </w:pPr>
      <w:r w:rsidRPr="00524842">
        <w:t xml:space="preserve">The Builder Layer operates under a strict determinism regime that guarantees agent construction, verification, canonicalization, supervisory negotiation, and reconstruction produce </w:t>
      </w:r>
      <w:r w:rsidRPr="00524842">
        <w:rPr>
          <w:b/>
          <w:bCs/>
        </w:rPr>
        <w:t>identical, reproducible, governance-stable artifacts</w:t>
      </w:r>
      <w:r w:rsidRPr="00524842">
        <w:t xml:space="preserve"> regardless of timing, environment, or sequence of evaluation.</w:t>
      </w:r>
      <w:r>
        <w:t xml:space="preserve"> </w:t>
      </w:r>
      <w:r w:rsidRPr="00524842">
        <w:t>The BL-DI defines the non-negotiable invariants required to mathematically guarantee determinism across all Builder Layer operations.</w:t>
      </w:r>
    </w:p>
    <w:p w14:paraId="213FFA78" w14:textId="77777777" w:rsidR="00524842" w:rsidRPr="00524842" w:rsidRDefault="00524842" w:rsidP="00524842">
      <w:pPr>
        <w:spacing w:before="100" w:beforeAutospacing="1" w:after="100" w:afterAutospacing="1"/>
      </w:pPr>
      <w:r w:rsidRPr="00524842">
        <w:t>These invariants ensure:</w:t>
      </w:r>
      <w:r w:rsidRPr="00524842">
        <w:br/>
        <w:t>• no stochastic or environment-dependent behavior</w:t>
      </w:r>
      <w:r w:rsidRPr="00524842">
        <w:br/>
        <w:t>• no non-deterministic ordering effects</w:t>
      </w:r>
      <w:r w:rsidRPr="00524842">
        <w:br/>
        <w:t xml:space="preserve">• no governance </w:t>
      </w:r>
      <w:proofErr w:type="gramStart"/>
      <w:r w:rsidRPr="00524842">
        <w:t>drift</w:t>
      </w:r>
      <w:proofErr w:type="gramEnd"/>
      <w:r w:rsidRPr="00524842">
        <w:t xml:space="preserve"> across construction cycles</w:t>
      </w:r>
      <w:r w:rsidRPr="00524842">
        <w:br/>
        <w:t>• no ambiguity in supervisory interpretation</w:t>
      </w:r>
      <w:r w:rsidRPr="00524842">
        <w:br/>
        <w:t>• no temporal or concurrency race conditions</w:t>
      </w:r>
      <w:r w:rsidRPr="00524842">
        <w:br/>
        <w:t>• no deviation in constraint, stability, or compute embeddings</w:t>
      </w:r>
    </w:p>
    <w:p w14:paraId="2E7880C5" w14:textId="77777777" w:rsidR="00524842" w:rsidRPr="00524842" w:rsidRDefault="00524842" w:rsidP="00524842">
      <w:pPr>
        <w:spacing w:before="100" w:beforeAutospacing="1" w:after="100" w:afterAutospacing="1"/>
      </w:pPr>
      <w:r w:rsidRPr="00524842">
        <w:t>The Builder Layer must satisfy all invariants before any agent can be compiled, canonicalized, reconstructed, or activated.</w:t>
      </w:r>
    </w:p>
    <w:p w14:paraId="5FF0E1BA" w14:textId="1991144A" w:rsidR="00524842" w:rsidRPr="00524842" w:rsidRDefault="00524842" w:rsidP="00524842">
      <w:pPr>
        <w:spacing w:before="100" w:beforeAutospacing="1" w:after="100" w:afterAutospacing="1"/>
      </w:pPr>
    </w:p>
    <w:p w14:paraId="37108672" w14:textId="77777777" w:rsidR="00524842" w:rsidRPr="00524842" w:rsidRDefault="00524842" w:rsidP="00524842">
      <w:pPr>
        <w:spacing w:before="100" w:beforeAutospacing="1" w:after="100" w:afterAutospacing="1"/>
        <w:rPr>
          <w:b/>
          <w:bCs/>
        </w:rPr>
      </w:pPr>
      <w:r w:rsidRPr="00524842">
        <w:rPr>
          <w:b/>
          <w:bCs/>
        </w:rPr>
        <w:t>1.2.0.11.1 — Structural Determinism Invariant (SDI)</w:t>
      </w:r>
    </w:p>
    <w:p w14:paraId="10029025" w14:textId="77777777" w:rsidR="00524842" w:rsidRPr="00524842" w:rsidRDefault="00524842" w:rsidP="00524842">
      <w:pPr>
        <w:spacing w:before="100" w:beforeAutospacing="1" w:after="100" w:afterAutospacing="1"/>
      </w:pPr>
      <w:r w:rsidRPr="00524842">
        <w:t>The structural output of the Builder Layer must satisfy:</w:t>
      </w:r>
    </w:p>
    <w:p w14:paraId="4D608EEB" w14:textId="77777777" w:rsidR="00524842" w:rsidRPr="00524842" w:rsidRDefault="00524842" w:rsidP="00524842">
      <w:pPr>
        <w:spacing w:before="100" w:beforeAutospacing="1" w:after="100" w:afterAutospacing="1"/>
      </w:pPr>
      <w:r w:rsidRPr="00524842">
        <w:t>Structure(agent_i) = Structure(agent_j)</w:t>
      </w:r>
    </w:p>
    <w:p w14:paraId="0C579F0C" w14:textId="77777777" w:rsidR="00524842" w:rsidRPr="00524842" w:rsidRDefault="00524842" w:rsidP="00524842">
      <w:pPr>
        <w:spacing w:before="100" w:beforeAutospacing="1" w:after="100" w:afterAutospacing="1"/>
      </w:pPr>
      <w:r w:rsidRPr="00524842">
        <w:t xml:space="preserve">    for all construction attempts using the same canonical form </w:t>
      </w:r>
      <w:proofErr w:type="gramStart"/>
      <w:r w:rsidRPr="00524842">
        <w:t>CF(</w:t>
      </w:r>
      <w:proofErr w:type="gramEnd"/>
      <w:r w:rsidRPr="00524842">
        <w:t>agent)</w:t>
      </w:r>
    </w:p>
    <w:p w14:paraId="187D4263" w14:textId="77777777" w:rsidR="00524842" w:rsidRPr="00524842" w:rsidRDefault="00524842" w:rsidP="00524842">
      <w:pPr>
        <w:spacing w:before="100" w:beforeAutospacing="1" w:after="100" w:afterAutospacing="1"/>
      </w:pPr>
      <w:r w:rsidRPr="00524842">
        <w:t>SDI enforces:</w:t>
      </w:r>
      <w:r w:rsidRPr="00524842">
        <w:br/>
        <w:t>• deterministic schema parsing</w:t>
      </w:r>
      <w:r w:rsidRPr="00524842">
        <w:br/>
        <w:t>• deterministic hierarchy flattening</w:t>
      </w:r>
      <w:r w:rsidRPr="00524842">
        <w:br/>
        <w:t>• deterministic graph node ordering</w:t>
      </w:r>
      <w:r w:rsidRPr="00524842">
        <w:br/>
        <w:t>• deterministic role segmentation</w:t>
      </w:r>
      <w:r w:rsidRPr="00524842">
        <w:br/>
        <w:t>• deterministic symbolic resolution</w:t>
      </w:r>
    </w:p>
    <w:p w14:paraId="18689E31" w14:textId="77777777" w:rsidR="00524842" w:rsidRPr="00524842" w:rsidRDefault="00524842" w:rsidP="00524842">
      <w:pPr>
        <w:spacing w:before="100" w:beforeAutospacing="1" w:after="100" w:afterAutospacing="1"/>
      </w:pPr>
      <w:r w:rsidRPr="00524842">
        <w:t>No variability in structural representation is permitted.</w:t>
      </w:r>
    </w:p>
    <w:p w14:paraId="0089898F" w14:textId="18DE0C78" w:rsidR="00524842" w:rsidRPr="00524842" w:rsidRDefault="00524842" w:rsidP="00524842">
      <w:pPr>
        <w:spacing w:before="100" w:beforeAutospacing="1" w:after="100" w:afterAutospacing="1"/>
      </w:pPr>
    </w:p>
    <w:p w14:paraId="376ED890" w14:textId="77777777" w:rsidR="00524842" w:rsidRPr="00524842" w:rsidRDefault="00524842" w:rsidP="00524842">
      <w:pPr>
        <w:spacing w:before="100" w:beforeAutospacing="1" w:after="100" w:afterAutospacing="1"/>
        <w:rPr>
          <w:b/>
          <w:bCs/>
        </w:rPr>
      </w:pPr>
      <w:r w:rsidRPr="00524842">
        <w:rPr>
          <w:b/>
          <w:bCs/>
        </w:rPr>
        <w:t>1.2.0.11.2 — Constraint Determinism Invariant (CDI)</w:t>
      </w:r>
    </w:p>
    <w:p w14:paraId="3276ED32" w14:textId="77777777" w:rsidR="00524842" w:rsidRPr="00524842" w:rsidRDefault="00524842" w:rsidP="00524842">
      <w:pPr>
        <w:spacing w:before="100" w:beforeAutospacing="1" w:after="100" w:afterAutospacing="1"/>
      </w:pPr>
      <w:r w:rsidRPr="00524842">
        <w:t>Governance constraints must embed into the agent in a deterministic way.</w:t>
      </w:r>
    </w:p>
    <w:p w14:paraId="17767726" w14:textId="77777777" w:rsidR="00524842" w:rsidRPr="00524842" w:rsidRDefault="00524842" w:rsidP="00524842">
      <w:pPr>
        <w:spacing w:before="100" w:beforeAutospacing="1" w:after="100" w:afterAutospacing="1"/>
      </w:pPr>
      <w:r w:rsidRPr="00524842">
        <w:t>Formally:</w:t>
      </w:r>
    </w:p>
    <w:p w14:paraId="36C5BA6E" w14:textId="77777777" w:rsidR="00524842" w:rsidRPr="00524842" w:rsidRDefault="00524842" w:rsidP="00524842">
      <w:pPr>
        <w:spacing w:before="100" w:beforeAutospacing="1" w:after="100" w:afterAutospacing="1"/>
      </w:pPr>
      <w:proofErr w:type="gramStart"/>
      <w:r w:rsidRPr="00524842">
        <w:t>EmbedConstraints(CF(</w:t>
      </w:r>
      <w:proofErr w:type="gramEnd"/>
      <w:r w:rsidRPr="00524842">
        <w:t xml:space="preserve">agent)) </w:t>
      </w:r>
    </w:p>
    <w:p w14:paraId="5A8DEEB1" w14:textId="77777777" w:rsidR="00524842" w:rsidRPr="00524842" w:rsidRDefault="00524842" w:rsidP="00524842">
      <w:pPr>
        <w:spacing w:before="100" w:beforeAutospacing="1" w:after="100" w:afterAutospacing="1"/>
      </w:pPr>
      <w:r w:rsidRPr="00524842">
        <w:t xml:space="preserve">    must always produce the same canonical constraint graph </w:t>
      </w:r>
      <w:proofErr w:type="gramStart"/>
      <w:r w:rsidRPr="00524842">
        <w:t>CGG(</w:t>
      </w:r>
      <w:proofErr w:type="gramEnd"/>
      <w:r w:rsidRPr="00524842">
        <w:t>agent)</w:t>
      </w:r>
    </w:p>
    <w:p w14:paraId="120AE940" w14:textId="77777777" w:rsidR="00524842" w:rsidRPr="00524842" w:rsidRDefault="00524842" w:rsidP="00524842">
      <w:pPr>
        <w:spacing w:before="100" w:beforeAutospacing="1" w:after="100" w:afterAutospacing="1"/>
      </w:pPr>
      <w:r w:rsidRPr="00524842">
        <w:t>CDI enforces:</w:t>
      </w:r>
      <w:r w:rsidRPr="00524842">
        <w:br/>
        <w:t>• deterministic constraint ordering</w:t>
      </w:r>
      <w:r w:rsidRPr="00524842">
        <w:br/>
        <w:t>• deterministic conflict-resolution precedence</w:t>
      </w:r>
      <w:r w:rsidRPr="00524842">
        <w:br/>
        <w:t>• deterministic GIL→MCP→MGL→CGL harmonization</w:t>
      </w:r>
      <w:r w:rsidRPr="00524842">
        <w:br/>
        <w:t>• deterministic constraint reduction algebra</w:t>
      </w:r>
    </w:p>
    <w:p w14:paraId="47A2F3C6" w14:textId="77777777" w:rsidR="00524842" w:rsidRPr="00524842" w:rsidRDefault="00524842" w:rsidP="00524842">
      <w:pPr>
        <w:spacing w:before="100" w:beforeAutospacing="1" w:after="100" w:afterAutospacing="1"/>
      </w:pPr>
      <w:r w:rsidRPr="00524842">
        <w:t>No agent may exist with a constraint graph that varies across construction runs.</w:t>
      </w:r>
    </w:p>
    <w:p w14:paraId="516EBD42" w14:textId="3E8BEBB3" w:rsidR="00524842" w:rsidRPr="00524842" w:rsidRDefault="00524842" w:rsidP="00524842">
      <w:pPr>
        <w:spacing w:before="100" w:beforeAutospacing="1" w:after="100" w:afterAutospacing="1"/>
      </w:pPr>
    </w:p>
    <w:p w14:paraId="205F6E03" w14:textId="77777777" w:rsidR="00524842" w:rsidRPr="00524842" w:rsidRDefault="00524842" w:rsidP="00524842">
      <w:pPr>
        <w:spacing w:before="100" w:beforeAutospacing="1" w:after="100" w:afterAutospacing="1"/>
        <w:rPr>
          <w:b/>
          <w:bCs/>
        </w:rPr>
      </w:pPr>
      <w:r w:rsidRPr="00524842">
        <w:rPr>
          <w:b/>
          <w:bCs/>
        </w:rPr>
        <w:t>1.2.0.11.3 — Supervisory Binding Determinism Invariant (SBDI)</w:t>
      </w:r>
    </w:p>
    <w:p w14:paraId="080C2530" w14:textId="77777777" w:rsidR="00524842" w:rsidRPr="00524842" w:rsidRDefault="00524842" w:rsidP="00524842">
      <w:pPr>
        <w:spacing w:before="100" w:beforeAutospacing="1" w:after="100" w:afterAutospacing="1"/>
      </w:pPr>
      <w:r w:rsidRPr="00524842">
        <w:t>Supervisory bindings must remain stable across all construction cycles.</w:t>
      </w:r>
    </w:p>
    <w:p w14:paraId="54FB4979" w14:textId="77777777" w:rsidR="00524842" w:rsidRPr="00524842" w:rsidRDefault="00524842" w:rsidP="00524842">
      <w:pPr>
        <w:spacing w:before="100" w:beforeAutospacing="1" w:after="100" w:afterAutospacing="1"/>
      </w:pPr>
      <w:proofErr w:type="gramStart"/>
      <w:r w:rsidRPr="00524842">
        <w:t>BindSupervision(CF(</w:t>
      </w:r>
      <w:proofErr w:type="gramEnd"/>
      <w:r w:rsidRPr="00524842">
        <w:t xml:space="preserve">agent)) </w:t>
      </w:r>
    </w:p>
    <w:p w14:paraId="473E9926" w14:textId="77777777" w:rsidR="00524842" w:rsidRPr="00524842" w:rsidRDefault="00524842" w:rsidP="00524842">
      <w:pPr>
        <w:spacing w:before="100" w:beforeAutospacing="1" w:after="100" w:afterAutospacing="1"/>
      </w:pPr>
      <w:r w:rsidRPr="00524842">
        <w:t xml:space="preserve">    must produce a supervisory-binding table identical across all runs</w:t>
      </w:r>
    </w:p>
    <w:p w14:paraId="478619C0" w14:textId="77777777" w:rsidR="00524842" w:rsidRPr="00524842" w:rsidRDefault="00524842" w:rsidP="00524842">
      <w:pPr>
        <w:spacing w:before="100" w:beforeAutospacing="1" w:after="100" w:afterAutospacing="1"/>
      </w:pPr>
      <w:r w:rsidRPr="00524842">
        <w:t>SBDI guarantees:</w:t>
      </w:r>
      <w:r w:rsidRPr="00524842">
        <w:br/>
        <w:t>• the same MCP observability nodes</w:t>
      </w:r>
      <w:r w:rsidRPr="00524842">
        <w:br/>
        <w:t>• the same intervention pathways</w:t>
      </w:r>
      <w:r w:rsidRPr="00524842">
        <w:br/>
        <w:t>• the same escalation routes</w:t>
      </w:r>
      <w:r w:rsidRPr="00524842">
        <w:br/>
        <w:t>• the same stability-monitor exposure points</w:t>
      </w:r>
      <w:r w:rsidRPr="00524842">
        <w:br/>
        <w:t>• the same compute-governance mappings</w:t>
      </w:r>
    </w:p>
    <w:p w14:paraId="7E96B782" w14:textId="77777777" w:rsidR="00524842" w:rsidRPr="00524842" w:rsidRDefault="00524842" w:rsidP="00524842">
      <w:pPr>
        <w:spacing w:before="100" w:beforeAutospacing="1" w:after="100" w:afterAutospacing="1"/>
      </w:pPr>
      <w:r w:rsidRPr="00524842">
        <w:t>If supervisory bindings differ even at one node: abort.</w:t>
      </w:r>
    </w:p>
    <w:p w14:paraId="770AF17B" w14:textId="7D3A3EE6" w:rsidR="00524842" w:rsidRPr="00524842" w:rsidRDefault="00524842" w:rsidP="00524842">
      <w:pPr>
        <w:spacing w:before="100" w:beforeAutospacing="1" w:after="100" w:afterAutospacing="1"/>
      </w:pPr>
    </w:p>
    <w:p w14:paraId="79DEF43D" w14:textId="77777777" w:rsidR="00524842" w:rsidRPr="00524842" w:rsidRDefault="00524842" w:rsidP="00524842">
      <w:pPr>
        <w:spacing w:before="100" w:beforeAutospacing="1" w:after="100" w:afterAutospacing="1"/>
        <w:rPr>
          <w:b/>
          <w:bCs/>
        </w:rPr>
      </w:pPr>
      <w:r w:rsidRPr="00524842">
        <w:rPr>
          <w:b/>
          <w:bCs/>
        </w:rPr>
        <w:t>1.2.0.11.4 — Boundary &amp; Envelope Determinism Invariant (BEDI)</w:t>
      </w:r>
    </w:p>
    <w:p w14:paraId="794CD266" w14:textId="77777777" w:rsidR="00524842" w:rsidRPr="00524842" w:rsidRDefault="00524842" w:rsidP="00524842">
      <w:pPr>
        <w:spacing w:before="100" w:beforeAutospacing="1" w:after="100" w:afterAutospacing="1"/>
      </w:pPr>
      <w:r w:rsidRPr="00524842">
        <w:t xml:space="preserve">All boundaries and envelopes must </w:t>
      </w:r>
      <w:proofErr w:type="gramStart"/>
      <w:r w:rsidRPr="00524842">
        <w:t>reduce</w:t>
      </w:r>
      <w:proofErr w:type="gramEnd"/>
      <w:r w:rsidRPr="00524842">
        <w:t xml:space="preserve"> deterministically:</w:t>
      </w:r>
    </w:p>
    <w:p w14:paraId="13309835" w14:textId="77777777" w:rsidR="00524842" w:rsidRPr="00524842" w:rsidRDefault="00524842" w:rsidP="00524842">
      <w:pPr>
        <w:spacing w:before="100" w:beforeAutospacing="1" w:after="100" w:afterAutospacing="1"/>
      </w:pPr>
      <w:r w:rsidRPr="00524842">
        <w:t>• I/O boundaries</w:t>
      </w:r>
      <w:r w:rsidRPr="00524842">
        <w:br/>
        <w:t>• execution envelopes</w:t>
      </w:r>
      <w:r w:rsidRPr="00524842">
        <w:br/>
        <w:t>• retention rules</w:t>
      </w:r>
      <w:r w:rsidRPr="00524842">
        <w:br/>
        <w:t>• communication graph boundaries</w:t>
      </w:r>
    </w:p>
    <w:p w14:paraId="4A4BD430" w14:textId="77777777" w:rsidR="00524842" w:rsidRPr="00524842" w:rsidRDefault="00524842" w:rsidP="00524842">
      <w:pPr>
        <w:spacing w:before="100" w:beforeAutospacing="1" w:after="100" w:afterAutospacing="1"/>
      </w:pPr>
      <w:r w:rsidRPr="00524842">
        <w:t>Invariant:</w:t>
      </w:r>
    </w:p>
    <w:p w14:paraId="5A181259" w14:textId="77777777" w:rsidR="00524842" w:rsidRPr="00524842" w:rsidRDefault="00524842" w:rsidP="00524842">
      <w:pPr>
        <w:spacing w:before="100" w:beforeAutospacing="1" w:after="100" w:afterAutospacing="1"/>
      </w:pPr>
      <w:proofErr w:type="gramStart"/>
      <w:r w:rsidRPr="00524842">
        <w:t>Boundary(CF(</w:t>
      </w:r>
      <w:proofErr w:type="gramEnd"/>
      <w:r w:rsidRPr="00524842">
        <w:t>agent</w:t>
      </w:r>
      <w:proofErr w:type="gramStart"/>
      <w:r w:rsidRPr="00524842">
        <w:t>))_</w:t>
      </w:r>
      <w:proofErr w:type="gramEnd"/>
      <w:r w:rsidRPr="00524842">
        <w:t xml:space="preserve">i = </w:t>
      </w:r>
      <w:proofErr w:type="gramStart"/>
      <w:r w:rsidRPr="00524842">
        <w:t>Boundary(CF(</w:t>
      </w:r>
      <w:proofErr w:type="gramEnd"/>
      <w:r w:rsidRPr="00524842">
        <w:t>agent</w:t>
      </w:r>
      <w:proofErr w:type="gramStart"/>
      <w:r w:rsidRPr="00524842">
        <w:t>))_</w:t>
      </w:r>
      <w:proofErr w:type="gramEnd"/>
      <w:r w:rsidRPr="00524842">
        <w:t>j</w:t>
      </w:r>
    </w:p>
    <w:p w14:paraId="6884C329" w14:textId="77777777" w:rsidR="00524842" w:rsidRPr="00524842" w:rsidRDefault="00524842" w:rsidP="00524842">
      <w:pPr>
        <w:spacing w:before="100" w:beforeAutospacing="1" w:after="100" w:afterAutospacing="1"/>
      </w:pPr>
      <w:r w:rsidRPr="00524842">
        <w:t>BEDI prevents:</w:t>
      </w:r>
      <w:r w:rsidRPr="00524842">
        <w:br/>
        <w:t>• envelope drift</w:t>
      </w:r>
      <w:r w:rsidRPr="00524842">
        <w:br/>
        <w:t>• non-deterministic boundary expansion/compression</w:t>
      </w:r>
      <w:r w:rsidRPr="00524842">
        <w:br/>
        <w:t>• unauthorized observability masking</w:t>
      </w:r>
      <w:r w:rsidRPr="00524842">
        <w:br/>
        <w:t>• retention-rule variability</w:t>
      </w:r>
    </w:p>
    <w:p w14:paraId="483FEC23" w14:textId="77777777" w:rsidR="00524842" w:rsidRPr="00524842" w:rsidRDefault="00524842" w:rsidP="00524842">
      <w:pPr>
        <w:spacing w:before="100" w:beforeAutospacing="1" w:after="100" w:afterAutospacing="1"/>
      </w:pPr>
      <w:r w:rsidRPr="00524842">
        <w:t>If boundaries do not match exactly: abort.</w:t>
      </w:r>
    </w:p>
    <w:p w14:paraId="5752D84D" w14:textId="07204D18" w:rsidR="00524842" w:rsidRPr="00524842" w:rsidRDefault="00524842" w:rsidP="00524842">
      <w:pPr>
        <w:spacing w:before="100" w:beforeAutospacing="1" w:after="100" w:afterAutospacing="1"/>
      </w:pPr>
    </w:p>
    <w:p w14:paraId="2040D6CB" w14:textId="77777777" w:rsidR="00524842" w:rsidRPr="00524842" w:rsidRDefault="00524842" w:rsidP="00524842">
      <w:pPr>
        <w:spacing w:before="100" w:beforeAutospacing="1" w:after="100" w:afterAutospacing="1"/>
        <w:rPr>
          <w:b/>
          <w:bCs/>
        </w:rPr>
      </w:pPr>
      <w:r w:rsidRPr="00524842">
        <w:rPr>
          <w:b/>
          <w:bCs/>
        </w:rPr>
        <w:t>1.2.0.11.5 — Temporal-Lifecycle Determinism Invariant (TLDI)</w:t>
      </w:r>
    </w:p>
    <w:p w14:paraId="727CF4E5" w14:textId="77777777" w:rsidR="00524842" w:rsidRPr="00524842" w:rsidRDefault="00524842" w:rsidP="00524842">
      <w:pPr>
        <w:spacing w:before="100" w:beforeAutospacing="1" w:after="100" w:afterAutospacing="1"/>
      </w:pPr>
      <w:r w:rsidRPr="00524842">
        <w:t>Lifecycle models must be deterministic under all supervisory, constraint, and stability conditions.</w:t>
      </w:r>
    </w:p>
    <w:p w14:paraId="3ECBFC83" w14:textId="77777777" w:rsidR="00524842" w:rsidRPr="00524842" w:rsidRDefault="00524842" w:rsidP="00524842">
      <w:pPr>
        <w:spacing w:before="100" w:beforeAutospacing="1" w:after="100" w:afterAutospacing="1"/>
      </w:pPr>
      <w:proofErr w:type="gramStart"/>
      <w:r w:rsidRPr="00524842">
        <w:t>Lifecycle(CF(</w:t>
      </w:r>
      <w:proofErr w:type="gramEnd"/>
      <w:r w:rsidRPr="00524842">
        <w:t xml:space="preserve">agent)) must always canonicalize to the same </w:t>
      </w:r>
      <w:proofErr w:type="gramStart"/>
      <w:r w:rsidRPr="00524842">
        <w:t>CLM(</w:t>
      </w:r>
      <w:proofErr w:type="gramEnd"/>
      <w:r w:rsidRPr="00524842">
        <w:t>agent)</w:t>
      </w:r>
    </w:p>
    <w:p w14:paraId="32A3093A" w14:textId="77777777" w:rsidR="00524842" w:rsidRPr="00524842" w:rsidRDefault="00524842" w:rsidP="00524842">
      <w:pPr>
        <w:spacing w:before="100" w:beforeAutospacing="1" w:after="100" w:afterAutospacing="1"/>
      </w:pPr>
      <w:r w:rsidRPr="00524842">
        <w:t>TLDI enforces:</w:t>
      </w:r>
      <w:r w:rsidRPr="00524842">
        <w:br/>
        <w:t>• deterministic activation triggers</w:t>
      </w:r>
      <w:r w:rsidRPr="00524842">
        <w:br/>
        <w:t>• deterministic expiration logic</w:t>
      </w:r>
      <w:r w:rsidRPr="00524842">
        <w:br/>
        <w:t>• deterministic supervisory cadence mapping</w:t>
      </w:r>
      <w:r w:rsidRPr="00524842">
        <w:br/>
        <w:t>• deterministic stability-envelope evolution</w:t>
      </w:r>
      <w:r w:rsidRPr="00524842">
        <w:br/>
        <w:t>• deterministic multi-mode lifecycle reduction</w:t>
      </w:r>
    </w:p>
    <w:p w14:paraId="33A5D588" w14:textId="77777777" w:rsidR="00524842" w:rsidRPr="00524842" w:rsidRDefault="00524842" w:rsidP="00524842">
      <w:pPr>
        <w:spacing w:before="100" w:beforeAutospacing="1" w:after="100" w:afterAutospacing="1"/>
      </w:pPr>
      <w:r w:rsidRPr="00524842">
        <w:t>No temporal ambiguity is allowed.</w:t>
      </w:r>
    </w:p>
    <w:p w14:paraId="7BFD859D" w14:textId="33741397" w:rsidR="00524842" w:rsidRPr="00524842" w:rsidRDefault="00524842" w:rsidP="00524842">
      <w:pPr>
        <w:spacing w:before="100" w:beforeAutospacing="1" w:after="100" w:afterAutospacing="1"/>
      </w:pPr>
    </w:p>
    <w:p w14:paraId="47FBD59D" w14:textId="77777777" w:rsidR="00524842" w:rsidRPr="00524842" w:rsidRDefault="00524842" w:rsidP="00524842">
      <w:pPr>
        <w:spacing w:before="100" w:beforeAutospacing="1" w:after="100" w:afterAutospacing="1"/>
        <w:rPr>
          <w:b/>
          <w:bCs/>
        </w:rPr>
      </w:pPr>
      <w:r w:rsidRPr="00524842">
        <w:rPr>
          <w:b/>
          <w:bCs/>
        </w:rPr>
        <w:t>1.2.0.11.6 — Stability Envelope Determinism Invariant (SEDI)</w:t>
      </w:r>
    </w:p>
    <w:p w14:paraId="233ED25C" w14:textId="77777777" w:rsidR="00524842" w:rsidRPr="00524842" w:rsidRDefault="00524842" w:rsidP="00524842">
      <w:pPr>
        <w:spacing w:before="100" w:beforeAutospacing="1" w:after="100" w:afterAutospacing="1"/>
      </w:pPr>
      <w:r w:rsidRPr="00524842">
        <w:t>The stability envelope defined by MGL must embed deterministically:</w:t>
      </w:r>
    </w:p>
    <w:p w14:paraId="3C18E399" w14:textId="77777777" w:rsidR="00524842" w:rsidRPr="00524842" w:rsidRDefault="00524842" w:rsidP="00524842">
      <w:pPr>
        <w:spacing w:before="100" w:beforeAutospacing="1" w:after="100" w:afterAutospacing="1"/>
      </w:pPr>
      <w:proofErr w:type="gramStart"/>
      <w:r w:rsidRPr="00524842">
        <w:t>Stability(CF(</w:t>
      </w:r>
      <w:proofErr w:type="gramEnd"/>
      <w:r w:rsidRPr="00524842">
        <w:t xml:space="preserve">agent)) = </w:t>
      </w:r>
      <w:proofErr w:type="gramStart"/>
      <w:r w:rsidRPr="00524842">
        <w:t>Stability(CF(</w:t>
      </w:r>
      <w:proofErr w:type="gramEnd"/>
      <w:r w:rsidRPr="00524842">
        <w:t>agent</w:t>
      </w:r>
      <w:proofErr w:type="gramStart"/>
      <w:r w:rsidRPr="00524842">
        <w:t>))_</w:t>
      </w:r>
      <w:proofErr w:type="gramEnd"/>
      <w:r w:rsidRPr="00524842">
        <w:t>reconstructed</w:t>
      </w:r>
    </w:p>
    <w:p w14:paraId="21E025B2" w14:textId="77777777" w:rsidR="00524842" w:rsidRPr="00524842" w:rsidRDefault="00524842" w:rsidP="00524842">
      <w:pPr>
        <w:spacing w:before="100" w:beforeAutospacing="1" w:after="100" w:afterAutospacing="1"/>
      </w:pPr>
      <w:r w:rsidRPr="00524842">
        <w:t>SEDI enforces:</w:t>
      </w:r>
      <w:r w:rsidRPr="00524842">
        <w:br/>
        <w:t>• deterministic oscillation bounds</w:t>
      </w:r>
      <w:r w:rsidRPr="00524842">
        <w:br/>
        <w:t>• deterministic convergence criteria</w:t>
      </w:r>
      <w:r w:rsidRPr="00524842">
        <w:br/>
        <w:t>• deterministic supervisory cadence compatibility</w:t>
      </w:r>
      <w:r w:rsidRPr="00524842">
        <w:br/>
        <w:t>• deterministic temporal-drift elimination</w:t>
      </w:r>
    </w:p>
    <w:p w14:paraId="2F12F196" w14:textId="77777777" w:rsidR="00524842" w:rsidRPr="00524842" w:rsidRDefault="00524842" w:rsidP="00524842">
      <w:pPr>
        <w:spacing w:before="100" w:beforeAutospacing="1" w:after="100" w:afterAutospacing="1"/>
      </w:pPr>
      <w:r w:rsidRPr="00524842">
        <w:t>Stability envelopes may not vary across revision cycles.</w:t>
      </w:r>
    </w:p>
    <w:p w14:paraId="04CACBC1" w14:textId="2C32C9CA" w:rsidR="00524842" w:rsidRPr="00524842" w:rsidRDefault="00524842" w:rsidP="00524842">
      <w:pPr>
        <w:spacing w:before="100" w:beforeAutospacing="1" w:after="100" w:afterAutospacing="1"/>
      </w:pPr>
    </w:p>
    <w:p w14:paraId="72F770CB" w14:textId="77777777" w:rsidR="00524842" w:rsidRPr="00524842" w:rsidRDefault="00524842" w:rsidP="00524842">
      <w:pPr>
        <w:spacing w:before="100" w:beforeAutospacing="1" w:after="100" w:afterAutospacing="1"/>
        <w:rPr>
          <w:b/>
          <w:bCs/>
        </w:rPr>
      </w:pPr>
      <w:r w:rsidRPr="00524842">
        <w:rPr>
          <w:b/>
          <w:bCs/>
        </w:rPr>
        <w:t>1.2.0.11.7 — Compute Envelope Determinism Invariant (CEDI)</w:t>
      </w:r>
    </w:p>
    <w:p w14:paraId="19AF191B" w14:textId="77777777" w:rsidR="00524842" w:rsidRPr="00524842" w:rsidRDefault="00524842" w:rsidP="00524842">
      <w:pPr>
        <w:spacing w:before="100" w:beforeAutospacing="1" w:after="100" w:afterAutospacing="1"/>
      </w:pPr>
      <w:r w:rsidRPr="00524842">
        <w:t xml:space="preserve">CGL </w:t>
      </w:r>
      <w:proofErr w:type="gramStart"/>
      <w:r w:rsidRPr="00524842">
        <w:t>compute</w:t>
      </w:r>
      <w:proofErr w:type="gramEnd"/>
      <w:r w:rsidRPr="00524842">
        <w:t xml:space="preserve"> ceilings must produce deterministic resource envelopes.</w:t>
      </w:r>
    </w:p>
    <w:p w14:paraId="6D62CFF0" w14:textId="77777777" w:rsidR="00524842" w:rsidRPr="00524842" w:rsidRDefault="00524842" w:rsidP="00524842">
      <w:pPr>
        <w:spacing w:before="100" w:beforeAutospacing="1" w:after="100" w:afterAutospacing="1"/>
      </w:pPr>
      <w:proofErr w:type="gramStart"/>
      <w:r w:rsidRPr="00524842">
        <w:t>ComputeEnvelope(CF(</w:t>
      </w:r>
      <w:proofErr w:type="gramEnd"/>
      <w:r w:rsidRPr="00524842">
        <w:t>agent)) must equal reconstructed ComputeEnvelope</w:t>
      </w:r>
    </w:p>
    <w:p w14:paraId="02D00DB2" w14:textId="77777777" w:rsidR="00524842" w:rsidRPr="00524842" w:rsidRDefault="00524842" w:rsidP="00524842">
      <w:pPr>
        <w:spacing w:before="100" w:beforeAutospacing="1" w:after="100" w:afterAutospacing="1"/>
      </w:pPr>
      <w:r w:rsidRPr="00524842">
        <w:t>CEDI ensures:</w:t>
      </w:r>
      <w:r w:rsidRPr="00524842">
        <w:br/>
        <w:t>• deterministic concurrency ceilings</w:t>
      </w:r>
      <w:r w:rsidRPr="00524842">
        <w:br/>
        <w:t>• deterministic memory ceilings</w:t>
      </w:r>
      <w:r w:rsidRPr="00524842">
        <w:br/>
        <w:t>• deterministic I/O ceilings</w:t>
      </w:r>
      <w:r w:rsidRPr="00524842">
        <w:br/>
        <w:t>• deterministic runtime resource profile</w:t>
      </w:r>
    </w:p>
    <w:p w14:paraId="02AA2189" w14:textId="77777777" w:rsidR="00524842" w:rsidRPr="00524842" w:rsidRDefault="00524842" w:rsidP="00524842">
      <w:pPr>
        <w:spacing w:before="100" w:beforeAutospacing="1" w:after="100" w:afterAutospacing="1"/>
      </w:pPr>
      <w:r w:rsidRPr="00524842">
        <w:t xml:space="preserve">No agent may exist with fluctuating or environment-dependent </w:t>
      </w:r>
      <w:proofErr w:type="gramStart"/>
      <w:r w:rsidRPr="00524842">
        <w:t>compute</w:t>
      </w:r>
      <w:proofErr w:type="gramEnd"/>
      <w:r w:rsidRPr="00524842">
        <w:t xml:space="preserve"> behavior.</w:t>
      </w:r>
    </w:p>
    <w:p w14:paraId="53D53D44" w14:textId="51831112" w:rsidR="00524842" w:rsidRPr="00524842" w:rsidRDefault="00524842" w:rsidP="00524842">
      <w:pPr>
        <w:spacing w:before="100" w:beforeAutospacing="1" w:after="100" w:afterAutospacing="1"/>
      </w:pPr>
    </w:p>
    <w:p w14:paraId="369C48E5" w14:textId="77777777" w:rsidR="00524842" w:rsidRPr="00524842" w:rsidRDefault="00524842" w:rsidP="00524842">
      <w:pPr>
        <w:spacing w:before="100" w:beforeAutospacing="1" w:after="100" w:afterAutospacing="1"/>
        <w:rPr>
          <w:b/>
          <w:bCs/>
        </w:rPr>
      </w:pPr>
      <w:r w:rsidRPr="00524842">
        <w:rPr>
          <w:b/>
          <w:bCs/>
        </w:rPr>
        <w:t>1.2.0.11.8 — Identity Determinism Invariant (IDI)</w:t>
      </w:r>
    </w:p>
    <w:p w14:paraId="24A53A4E" w14:textId="77777777" w:rsidR="00524842" w:rsidRPr="00524842" w:rsidRDefault="00524842" w:rsidP="00524842">
      <w:pPr>
        <w:spacing w:before="100" w:beforeAutospacing="1" w:after="100" w:afterAutospacing="1"/>
      </w:pPr>
      <w:r w:rsidRPr="00524842">
        <w:t>All identity-linked elements must remain stable:</w:t>
      </w:r>
    </w:p>
    <w:p w14:paraId="71BA9641" w14:textId="77777777" w:rsidR="00524842" w:rsidRPr="00524842" w:rsidRDefault="00524842" w:rsidP="00524842">
      <w:pPr>
        <w:spacing w:before="100" w:beforeAutospacing="1" w:after="100" w:afterAutospacing="1"/>
      </w:pPr>
      <w:r w:rsidRPr="00524842">
        <w:t>• schema hash</w:t>
      </w:r>
      <w:r w:rsidRPr="00524842">
        <w:br/>
        <w:t>• canonical form hash</w:t>
      </w:r>
      <w:r w:rsidRPr="00524842">
        <w:br/>
        <w:t>• constraint graph hash</w:t>
      </w:r>
      <w:r w:rsidRPr="00524842">
        <w:br/>
        <w:t>• supervisory-binding hash</w:t>
      </w:r>
      <w:r w:rsidRPr="00524842">
        <w:br/>
        <w:t>• lifecycle model hash</w:t>
      </w:r>
      <w:r w:rsidRPr="00524842">
        <w:br/>
        <w:t>• stability envelope hash</w:t>
      </w:r>
      <w:r w:rsidRPr="00524842">
        <w:br/>
        <w:t>• compute envelope hash</w:t>
      </w:r>
      <w:r w:rsidRPr="00524842">
        <w:br/>
        <w:t>• jurisdiction-policy signature</w:t>
      </w:r>
    </w:p>
    <w:p w14:paraId="1E23263D" w14:textId="77777777" w:rsidR="00524842" w:rsidRPr="00524842" w:rsidRDefault="00524842" w:rsidP="00524842">
      <w:pPr>
        <w:spacing w:before="100" w:beforeAutospacing="1" w:after="100" w:afterAutospacing="1"/>
      </w:pPr>
      <w:r w:rsidRPr="00524842">
        <w:t>Invariant:</w:t>
      </w:r>
    </w:p>
    <w:p w14:paraId="457EB7EB" w14:textId="77777777" w:rsidR="00524842" w:rsidRPr="00524842" w:rsidRDefault="00524842" w:rsidP="00524842">
      <w:pPr>
        <w:spacing w:before="100" w:beforeAutospacing="1" w:after="100" w:afterAutospacing="1"/>
      </w:pPr>
      <w:proofErr w:type="gramStart"/>
      <w:r w:rsidRPr="00524842">
        <w:t>ID(</w:t>
      </w:r>
      <w:proofErr w:type="gramEnd"/>
      <w:r w:rsidRPr="00524842">
        <w:t xml:space="preserve">agent) is globally unique and reproducible from </w:t>
      </w:r>
      <w:proofErr w:type="gramStart"/>
      <w:r w:rsidRPr="00524842">
        <w:t>CF(</w:t>
      </w:r>
      <w:proofErr w:type="gramEnd"/>
      <w:r w:rsidRPr="00524842">
        <w:t>agent)</w:t>
      </w:r>
    </w:p>
    <w:p w14:paraId="29629055" w14:textId="77777777" w:rsidR="00524842" w:rsidRPr="00524842" w:rsidRDefault="00524842" w:rsidP="00524842">
      <w:pPr>
        <w:spacing w:before="100" w:beforeAutospacing="1" w:after="100" w:afterAutospacing="1"/>
      </w:pPr>
      <w:r w:rsidRPr="00524842">
        <w:t xml:space="preserve">Any deviation triggers </w:t>
      </w:r>
      <w:proofErr w:type="gramStart"/>
      <w:r w:rsidRPr="00524842">
        <w:t>abort</w:t>
      </w:r>
      <w:proofErr w:type="gramEnd"/>
      <w:r w:rsidRPr="00524842">
        <w:t>.</w:t>
      </w:r>
    </w:p>
    <w:p w14:paraId="4547DE2D" w14:textId="66687CA7" w:rsidR="00524842" w:rsidRPr="00524842" w:rsidRDefault="00524842" w:rsidP="00524842">
      <w:pPr>
        <w:spacing w:before="100" w:beforeAutospacing="1" w:after="100" w:afterAutospacing="1"/>
      </w:pPr>
    </w:p>
    <w:p w14:paraId="71234142" w14:textId="77777777" w:rsidR="00524842" w:rsidRPr="00524842" w:rsidRDefault="00524842" w:rsidP="00524842">
      <w:pPr>
        <w:spacing w:before="100" w:beforeAutospacing="1" w:after="100" w:afterAutospacing="1"/>
        <w:rPr>
          <w:b/>
          <w:bCs/>
        </w:rPr>
      </w:pPr>
      <w:r w:rsidRPr="00524842">
        <w:rPr>
          <w:b/>
          <w:bCs/>
        </w:rPr>
        <w:t>1.2.0.11.9 — Deterministic Reconstruction Invariant (DRI)</w:t>
      </w:r>
    </w:p>
    <w:p w14:paraId="708B63CE" w14:textId="77777777" w:rsidR="00524842" w:rsidRPr="00524842" w:rsidRDefault="00524842" w:rsidP="00524842">
      <w:pPr>
        <w:spacing w:before="100" w:beforeAutospacing="1" w:after="100" w:afterAutospacing="1"/>
      </w:pPr>
      <w:r w:rsidRPr="00524842">
        <w:t>DRI integrates BL-DRE requirements:</w:t>
      </w:r>
    </w:p>
    <w:p w14:paraId="2E80C628" w14:textId="77777777" w:rsidR="00524842" w:rsidRPr="00524842" w:rsidRDefault="00524842" w:rsidP="00524842">
      <w:pPr>
        <w:spacing w:before="100" w:beforeAutospacing="1" w:after="100" w:afterAutospacing="1"/>
      </w:pPr>
      <w:r w:rsidRPr="00524842">
        <w:t>Reconstruct(agent) must produce agent exactly</w:t>
      </w:r>
    </w:p>
    <w:p w14:paraId="1D3EAACD" w14:textId="77777777" w:rsidR="00524842" w:rsidRPr="00524842" w:rsidRDefault="00524842" w:rsidP="00524842">
      <w:pPr>
        <w:spacing w:before="100" w:beforeAutospacing="1" w:after="100" w:afterAutospacing="1"/>
      </w:pPr>
      <w:r w:rsidRPr="00524842">
        <w:t>Reconstruction must be:</w:t>
      </w:r>
      <w:r w:rsidRPr="00524842">
        <w:br/>
        <w:t>• idempotent</w:t>
      </w:r>
      <w:r w:rsidRPr="00524842">
        <w:br/>
        <w:t>• order-independent</w:t>
      </w:r>
      <w:r w:rsidRPr="00524842">
        <w:br/>
        <w:t>• environment-independent</w:t>
      </w:r>
      <w:r w:rsidRPr="00524842">
        <w:br/>
        <w:t>• fully deterministic across governance cycles</w:t>
      </w:r>
    </w:p>
    <w:p w14:paraId="082B2BC7" w14:textId="77777777" w:rsidR="00524842" w:rsidRPr="00524842" w:rsidRDefault="00524842" w:rsidP="00524842">
      <w:pPr>
        <w:spacing w:before="100" w:beforeAutospacing="1" w:after="100" w:afterAutospacing="1"/>
      </w:pPr>
      <w:r w:rsidRPr="00524842">
        <w:t xml:space="preserve">If deterministic reconstruction </w:t>
      </w:r>
      <w:proofErr w:type="gramStart"/>
      <w:r w:rsidRPr="00524842">
        <w:t>fails:</w:t>
      </w:r>
      <w:proofErr w:type="gramEnd"/>
      <w:r w:rsidRPr="00524842">
        <w:t xml:space="preserve"> abort.</w:t>
      </w:r>
    </w:p>
    <w:p w14:paraId="7B3B38B2" w14:textId="7D8B5C7F" w:rsidR="00524842" w:rsidRPr="00524842" w:rsidRDefault="00524842" w:rsidP="00524842">
      <w:pPr>
        <w:spacing w:before="100" w:beforeAutospacing="1" w:after="100" w:afterAutospacing="1"/>
      </w:pPr>
    </w:p>
    <w:p w14:paraId="29FB08D7" w14:textId="77777777" w:rsidR="00524842" w:rsidRPr="00524842" w:rsidRDefault="00524842" w:rsidP="00524842">
      <w:pPr>
        <w:spacing w:before="100" w:beforeAutospacing="1" w:after="100" w:afterAutospacing="1"/>
        <w:rPr>
          <w:b/>
          <w:bCs/>
        </w:rPr>
      </w:pPr>
      <w:r w:rsidRPr="00524842">
        <w:rPr>
          <w:b/>
          <w:bCs/>
        </w:rPr>
        <w:t>1.2.0.11.10 — Multi-Layer Determinism Concordance Invariant (MLDCI)</w:t>
      </w:r>
    </w:p>
    <w:p w14:paraId="1E8EE378" w14:textId="77777777" w:rsidR="00524842" w:rsidRPr="00524842" w:rsidRDefault="00524842" w:rsidP="00524842">
      <w:pPr>
        <w:spacing w:before="100" w:beforeAutospacing="1" w:after="100" w:afterAutospacing="1"/>
      </w:pPr>
      <w:r w:rsidRPr="00524842">
        <w:t xml:space="preserve">All </w:t>
      </w:r>
      <w:proofErr w:type="gramStart"/>
      <w:r w:rsidRPr="00524842">
        <w:t>determinism</w:t>
      </w:r>
      <w:proofErr w:type="gramEnd"/>
      <w:r w:rsidRPr="00524842">
        <w:t xml:space="preserve"> invariants must align across:</w:t>
      </w:r>
    </w:p>
    <w:p w14:paraId="6AB93162" w14:textId="77777777" w:rsidR="00524842" w:rsidRPr="00524842" w:rsidRDefault="00524842" w:rsidP="00524842">
      <w:pPr>
        <w:spacing w:before="100" w:beforeAutospacing="1" w:after="100" w:afterAutospacing="1"/>
      </w:pPr>
      <w:r w:rsidRPr="00524842">
        <w:t>• GIL (governance)</w:t>
      </w:r>
      <w:r w:rsidRPr="00524842">
        <w:br/>
        <w:t>• MCP (supervision)</w:t>
      </w:r>
      <w:r w:rsidRPr="00524842">
        <w:br/>
        <w:t>• MGL (stability)</w:t>
      </w:r>
      <w:r w:rsidRPr="00524842">
        <w:br/>
        <w:t>• CGL (compute)</w:t>
      </w:r>
      <w:r w:rsidRPr="00524842">
        <w:br/>
        <w:t>• Builder Layer (construction)</w:t>
      </w:r>
    </w:p>
    <w:p w14:paraId="5DA85EAE" w14:textId="77777777" w:rsidR="00524842" w:rsidRPr="00524842" w:rsidRDefault="00524842" w:rsidP="00524842">
      <w:pPr>
        <w:spacing w:before="100" w:beforeAutospacing="1" w:after="100" w:afterAutospacing="1"/>
      </w:pPr>
      <w:r w:rsidRPr="00524842">
        <w:t>MLDCI requires:</w:t>
      </w:r>
    </w:p>
    <w:p w14:paraId="1F453080" w14:textId="77777777" w:rsidR="00524842" w:rsidRPr="00524842" w:rsidRDefault="00524842" w:rsidP="00524842">
      <w:pPr>
        <w:spacing w:before="100" w:beforeAutospacing="1" w:after="100" w:afterAutospacing="1"/>
      </w:pPr>
      <w:proofErr w:type="gramStart"/>
      <w:r w:rsidRPr="00524842">
        <w:t>Determinism(</w:t>
      </w:r>
      <w:proofErr w:type="gramEnd"/>
      <w:r w:rsidRPr="00524842">
        <w:t xml:space="preserve">GIL) </w:t>
      </w:r>
      <w:r w:rsidRPr="00524842">
        <w:rPr>
          <w:rFonts w:ascii="Cambria Math" w:hAnsi="Cambria Math" w:cs="Cambria Math"/>
        </w:rPr>
        <w:t>∧</w:t>
      </w:r>
      <w:r w:rsidRPr="00524842">
        <w:t xml:space="preserve"> </w:t>
      </w:r>
      <w:proofErr w:type="gramStart"/>
      <w:r w:rsidRPr="00524842">
        <w:t>Determinism(</w:t>
      </w:r>
      <w:proofErr w:type="gramEnd"/>
      <w:r w:rsidRPr="00524842">
        <w:t xml:space="preserve">MCP) </w:t>
      </w:r>
      <w:r w:rsidRPr="00524842">
        <w:rPr>
          <w:rFonts w:ascii="Cambria Math" w:hAnsi="Cambria Math" w:cs="Cambria Math"/>
        </w:rPr>
        <w:t>∧</w:t>
      </w:r>
      <w:r w:rsidRPr="00524842">
        <w:t xml:space="preserve"> </w:t>
      </w:r>
      <w:proofErr w:type="gramStart"/>
      <w:r w:rsidRPr="00524842">
        <w:t>Determinism(</w:t>
      </w:r>
      <w:proofErr w:type="gramEnd"/>
      <w:r w:rsidRPr="00524842">
        <w:t xml:space="preserve">MGL) </w:t>
      </w:r>
      <w:r w:rsidRPr="00524842">
        <w:rPr>
          <w:rFonts w:ascii="Cambria Math" w:hAnsi="Cambria Math" w:cs="Cambria Math"/>
        </w:rPr>
        <w:t>∧</w:t>
      </w:r>
    </w:p>
    <w:p w14:paraId="3C625892" w14:textId="77777777" w:rsidR="00524842" w:rsidRPr="00524842" w:rsidRDefault="00524842" w:rsidP="00524842">
      <w:pPr>
        <w:spacing w:before="100" w:beforeAutospacing="1" w:after="100" w:afterAutospacing="1"/>
      </w:pPr>
      <w:proofErr w:type="gramStart"/>
      <w:r w:rsidRPr="00524842">
        <w:t>Determinism(</w:t>
      </w:r>
      <w:proofErr w:type="gramEnd"/>
      <w:r w:rsidRPr="00524842">
        <w:t xml:space="preserve">CGL) </w:t>
      </w:r>
      <w:r w:rsidRPr="00524842">
        <w:rPr>
          <w:rFonts w:ascii="Cambria Math" w:hAnsi="Cambria Math" w:cs="Cambria Math"/>
        </w:rPr>
        <w:t>∧</w:t>
      </w:r>
      <w:r w:rsidRPr="00524842">
        <w:t xml:space="preserve"> </w:t>
      </w:r>
      <w:proofErr w:type="gramStart"/>
      <w:r w:rsidRPr="00524842">
        <w:t>Determinism(</w:t>
      </w:r>
      <w:proofErr w:type="gramEnd"/>
      <w:r w:rsidRPr="00524842">
        <w:t>BL) = true</w:t>
      </w:r>
    </w:p>
    <w:p w14:paraId="23ECAA1D" w14:textId="77777777" w:rsidR="00524842" w:rsidRPr="00524842" w:rsidRDefault="00524842" w:rsidP="00524842">
      <w:pPr>
        <w:spacing w:before="100" w:beforeAutospacing="1" w:after="100" w:afterAutospacing="1"/>
      </w:pPr>
      <w:r w:rsidRPr="00524842">
        <w:t>If any supervisory layer’s deterministic expectation conflicts with Builder Layer deterministic output:</w:t>
      </w:r>
    </w:p>
    <w:p w14:paraId="4946E28A" w14:textId="77777777" w:rsidR="00524842" w:rsidRPr="00524842" w:rsidRDefault="00524842" w:rsidP="00524842">
      <w:pPr>
        <w:spacing w:before="100" w:beforeAutospacing="1" w:after="100" w:afterAutospacing="1"/>
      </w:pPr>
      <w:r w:rsidRPr="00524842">
        <w:t>→ abort</w:t>
      </w:r>
      <w:r w:rsidRPr="00524842">
        <w:br/>
        <w:t>→ rollback</w:t>
      </w:r>
      <w:r w:rsidRPr="00524842">
        <w:br/>
        <w:t>→ supervisory conflict escalation</w:t>
      </w:r>
    </w:p>
    <w:p w14:paraId="3F6DB754" w14:textId="77777777" w:rsidR="00524842" w:rsidRPr="00524842" w:rsidRDefault="00524842" w:rsidP="00524842">
      <w:pPr>
        <w:spacing w:before="100" w:beforeAutospacing="1" w:after="100" w:afterAutospacing="1"/>
      </w:pPr>
      <w:r w:rsidRPr="00524842">
        <w:t>Determinism must be global, not local.</w:t>
      </w:r>
    </w:p>
    <w:p w14:paraId="6F1EDA45" w14:textId="5372FE1C" w:rsidR="00524842" w:rsidRPr="00524842" w:rsidRDefault="00524842" w:rsidP="00524842">
      <w:pPr>
        <w:spacing w:before="100" w:beforeAutospacing="1" w:after="100" w:afterAutospacing="1"/>
      </w:pPr>
    </w:p>
    <w:p w14:paraId="0DA87138" w14:textId="77777777" w:rsidR="00524842" w:rsidRPr="00524842" w:rsidRDefault="00524842" w:rsidP="00524842">
      <w:pPr>
        <w:spacing w:before="100" w:beforeAutospacing="1" w:after="100" w:afterAutospacing="1"/>
        <w:rPr>
          <w:b/>
          <w:bCs/>
        </w:rPr>
      </w:pPr>
      <w:r w:rsidRPr="00524842">
        <w:rPr>
          <w:b/>
          <w:bCs/>
        </w:rPr>
        <w:t>1.2.0.11.11 — Governance &amp; Compliance Implications</w:t>
      </w:r>
    </w:p>
    <w:p w14:paraId="120C3768" w14:textId="77777777" w:rsidR="00524842" w:rsidRPr="00524842" w:rsidRDefault="00524842" w:rsidP="00524842">
      <w:pPr>
        <w:spacing w:before="100" w:beforeAutospacing="1" w:after="100" w:afterAutospacing="1"/>
      </w:pPr>
      <w:r w:rsidRPr="00524842">
        <w:t>Determinism invariants ensure:</w:t>
      </w:r>
      <w:r w:rsidRPr="00524842">
        <w:br/>
        <w:t>• agents can be audited, reconstructed, and validated without variance</w:t>
      </w:r>
      <w:r w:rsidRPr="00524842">
        <w:br/>
        <w:t>• governance policies embed identically across time and jurisdiction</w:t>
      </w:r>
      <w:r w:rsidRPr="00524842">
        <w:br/>
        <w:t>• stability envelopes remain consistent across revisions</w:t>
      </w:r>
      <w:r w:rsidRPr="00524842">
        <w:br/>
        <w:t>• compute ceilings cannot drift or decay</w:t>
      </w:r>
      <w:r w:rsidRPr="00524842">
        <w:br/>
        <w:t>• supervisory bindings remain exact</w:t>
      </w:r>
      <w:r w:rsidRPr="00524842">
        <w:br/>
        <w:t>• regulators can rely on deterministic reproducibility</w:t>
      </w:r>
    </w:p>
    <w:p w14:paraId="79B63DE3" w14:textId="77777777" w:rsidR="00524842" w:rsidRPr="00524842" w:rsidRDefault="00524842" w:rsidP="00524842">
      <w:pPr>
        <w:spacing w:before="100" w:beforeAutospacing="1" w:after="100" w:afterAutospacing="1"/>
      </w:pPr>
      <w:r w:rsidRPr="00524842">
        <w:t>Determinism is the foundation of trustworthiness, safety, and compliance in governed autonomous systems.</w:t>
      </w:r>
    </w:p>
    <w:p w14:paraId="462E8B69" w14:textId="77777777" w:rsidR="00524842" w:rsidRDefault="00524842" w:rsidP="009738F8">
      <w:pPr>
        <w:spacing w:before="100" w:beforeAutospacing="1" w:after="100" w:afterAutospacing="1"/>
      </w:pPr>
    </w:p>
    <w:p w14:paraId="2E7B9877" w14:textId="77777777" w:rsidR="000F590D" w:rsidRPr="000F590D" w:rsidRDefault="000F590D" w:rsidP="000F590D">
      <w:pPr>
        <w:spacing w:before="100" w:beforeAutospacing="1" w:after="100" w:afterAutospacing="1"/>
        <w:rPr>
          <w:b/>
          <w:bCs/>
        </w:rPr>
      </w:pPr>
      <w:r w:rsidRPr="000F590D">
        <w:rPr>
          <w:b/>
          <w:bCs/>
        </w:rPr>
        <w:t>1.2.0.12 — Multi-Stage Artifact Security &amp; Integrity Pipeline (MASIP)</w:t>
      </w:r>
    </w:p>
    <w:p w14:paraId="5694CE58" w14:textId="59E0E683" w:rsidR="000F590D" w:rsidRPr="000F590D" w:rsidRDefault="000F590D" w:rsidP="000F590D">
      <w:pPr>
        <w:spacing w:before="100" w:beforeAutospacing="1" w:after="100" w:afterAutospacing="1"/>
      </w:pPr>
      <w:r w:rsidRPr="000F590D">
        <w:t>MASIP is the Builder Layer’s dedicated security, provenance, tamper-proofing, and integrity-verification pipeline.</w:t>
      </w:r>
      <w:r w:rsidR="00887A85">
        <w:t xml:space="preserve"> </w:t>
      </w:r>
      <w:r w:rsidRPr="000F590D">
        <w:t>It ensures that every artifact produced during agent construction—schemas, constraint graphs, supervisory bindings, canonical forms, envelopes, temporal models, and final agent artifacts—remains cryptographically anchored, tamper-evident, drift-proof, and verifiably authentic across all governance cycles.</w:t>
      </w:r>
    </w:p>
    <w:p w14:paraId="25BCD9E4" w14:textId="77777777" w:rsidR="000F590D" w:rsidRPr="000F590D" w:rsidRDefault="000F590D" w:rsidP="000F590D">
      <w:pPr>
        <w:spacing w:before="100" w:beforeAutospacing="1" w:after="100" w:afterAutospacing="1"/>
      </w:pPr>
      <w:r w:rsidRPr="000F590D">
        <w:t>MASIP enforces:</w:t>
      </w:r>
      <w:r w:rsidRPr="000F590D">
        <w:br/>
        <w:t>• multi-stage cryptographic sealing</w:t>
      </w:r>
      <w:r w:rsidRPr="000F590D">
        <w:br/>
        <w:t>• tamper detection</w:t>
      </w:r>
      <w:r w:rsidRPr="000F590D">
        <w:br/>
        <w:t>• artifact integrity verification</w:t>
      </w:r>
      <w:r w:rsidRPr="000F590D">
        <w:br/>
        <w:t>• canonical-form authenticity</w:t>
      </w:r>
      <w:r w:rsidRPr="000F590D">
        <w:br/>
        <w:t>• lineage preservation under jurisdictional policies</w:t>
      </w:r>
      <w:r w:rsidRPr="000F590D">
        <w:br/>
        <w:t>• cross-supervisory integrity alignment</w:t>
      </w:r>
      <w:r w:rsidRPr="000F590D">
        <w:br/>
        <w:t>• zero-trust provenance guarantees</w:t>
      </w:r>
      <w:r w:rsidRPr="000F590D">
        <w:br/>
        <w:t>• resistance to unauthorized structural drift</w:t>
      </w:r>
    </w:p>
    <w:p w14:paraId="58FFC416" w14:textId="77777777" w:rsidR="000F590D" w:rsidRPr="000F590D" w:rsidRDefault="000F590D" w:rsidP="000F590D">
      <w:pPr>
        <w:spacing w:before="100" w:beforeAutospacing="1" w:after="100" w:afterAutospacing="1"/>
      </w:pPr>
      <w:r w:rsidRPr="000F590D">
        <w:t>No agent can proceed to activation unless MASIP verifies full integrity across all stages.</w:t>
      </w:r>
    </w:p>
    <w:p w14:paraId="67126C09" w14:textId="3D4B25A1" w:rsidR="000F590D" w:rsidRPr="000F590D" w:rsidRDefault="000F590D" w:rsidP="000F590D">
      <w:pPr>
        <w:spacing w:before="100" w:beforeAutospacing="1" w:after="100" w:afterAutospacing="1"/>
      </w:pPr>
    </w:p>
    <w:p w14:paraId="48C792A0" w14:textId="77777777" w:rsidR="000F590D" w:rsidRPr="000F590D" w:rsidRDefault="000F590D" w:rsidP="000F590D">
      <w:pPr>
        <w:spacing w:before="100" w:beforeAutospacing="1" w:after="100" w:afterAutospacing="1"/>
        <w:rPr>
          <w:b/>
          <w:bCs/>
        </w:rPr>
      </w:pPr>
      <w:r w:rsidRPr="000F590D">
        <w:rPr>
          <w:b/>
          <w:bCs/>
        </w:rPr>
        <w:t>1.2.0.12.1 — Artifact Integrity Anchoring Layer (AIAL)</w:t>
      </w:r>
    </w:p>
    <w:p w14:paraId="2B50D98B" w14:textId="77777777" w:rsidR="000F590D" w:rsidRPr="000F590D" w:rsidRDefault="000F590D" w:rsidP="000F590D">
      <w:pPr>
        <w:spacing w:before="100" w:beforeAutospacing="1" w:after="100" w:afterAutospacing="1"/>
      </w:pPr>
      <w:r w:rsidRPr="000F590D">
        <w:t>AIAL provides the foundational cryptographic anchors for all artifacts.</w:t>
      </w:r>
    </w:p>
    <w:p w14:paraId="57B68608" w14:textId="77777777" w:rsidR="000F590D" w:rsidRPr="000F590D" w:rsidRDefault="000F590D" w:rsidP="000F590D">
      <w:pPr>
        <w:spacing w:before="100" w:beforeAutospacing="1" w:after="100" w:afterAutospacing="1"/>
      </w:pPr>
      <w:r w:rsidRPr="000F590D">
        <w:t>For every construction stage (schema → constraints → bindings → envelopes → canonicalization → reconstruction), AIAL computes:</w:t>
      </w:r>
    </w:p>
    <w:p w14:paraId="1040C743" w14:textId="77777777" w:rsidR="000F590D" w:rsidRPr="000F590D" w:rsidRDefault="000F590D" w:rsidP="000F590D">
      <w:pPr>
        <w:spacing w:before="100" w:beforeAutospacing="1" w:after="100" w:afterAutospacing="1"/>
      </w:pPr>
      <w:r w:rsidRPr="000F590D">
        <w:t>• SHA-3 family structural hashes</w:t>
      </w:r>
      <w:r w:rsidRPr="000F590D">
        <w:br/>
        <w:t>• canonical-form hash anchors</w:t>
      </w:r>
      <w:r w:rsidRPr="000F590D">
        <w:br/>
        <w:t>• constraint-graph digest</w:t>
      </w:r>
      <w:r w:rsidRPr="000F590D">
        <w:br/>
        <w:t>• supervisory-table digest</w:t>
      </w:r>
      <w:r w:rsidRPr="000F590D">
        <w:br/>
        <w:t>• stability-envelope signature</w:t>
      </w:r>
      <w:r w:rsidRPr="000F590D">
        <w:br/>
        <w:t>• compute-envelope signature</w:t>
      </w:r>
      <w:r w:rsidRPr="000F590D">
        <w:br/>
        <w:t>• lifecycle signature</w:t>
      </w:r>
      <w:r w:rsidRPr="000F590D">
        <w:br/>
        <w:t>• jurisdiction-policy signature</w:t>
      </w:r>
    </w:p>
    <w:p w14:paraId="20290D77" w14:textId="77777777" w:rsidR="000F590D" w:rsidRPr="000F590D" w:rsidRDefault="000F590D" w:rsidP="000F590D">
      <w:pPr>
        <w:spacing w:before="100" w:beforeAutospacing="1" w:after="100" w:afterAutospacing="1"/>
      </w:pPr>
      <w:r w:rsidRPr="000F590D">
        <w:t>Invariant:</w:t>
      </w:r>
      <w:r w:rsidRPr="000F590D">
        <w:br/>
        <w:t>All hashes must match their canonical reconstruction equivalents.</w:t>
      </w:r>
    </w:p>
    <w:p w14:paraId="61F64394" w14:textId="77777777" w:rsidR="000F590D" w:rsidRPr="000F590D" w:rsidRDefault="000F590D" w:rsidP="000F590D">
      <w:pPr>
        <w:spacing w:before="100" w:beforeAutospacing="1" w:after="100" w:afterAutospacing="1"/>
      </w:pPr>
      <w:r w:rsidRPr="000F590D">
        <w:t xml:space="preserve">If anchor mismatch </w:t>
      </w:r>
      <w:proofErr w:type="gramStart"/>
      <w:r w:rsidRPr="000F590D">
        <w:t>occurs:</w:t>
      </w:r>
      <w:proofErr w:type="gramEnd"/>
      <w:r w:rsidRPr="000F590D">
        <w:t xml:space="preserve"> abort.</w:t>
      </w:r>
    </w:p>
    <w:p w14:paraId="3F8B6B31" w14:textId="5186D94C" w:rsidR="000F590D" w:rsidRPr="000F590D" w:rsidRDefault="000F590D" w:rsidP="000F590D">
      <w:pPr>
        <w:spacing w:before="100" w:beforeAutospacing="1" w:after="100" w:afterAutospacing="1"/>
      </w:pPr>
    </w:p>
    <w:p w14:paraId="629C1C40" w14:textId="77777777" w:rsidR="000F590D" w:rsidRPr="000F590D" w:rsidRDefault="000F590D" w:rsidP="000F590D">
      <w:pPr>
        <w:spacing w:before="100" w:beforeAutospacing="1" w:after="100" w:afterAutospacing="1"/>
        <w:rPr>
          <w:b/>
          <w:bCs/>
        </w:rPr>
      </w:pPr>
      <w:r w:rsidRPr="000F590D">
        <w:rPr>
          <w:b/>
          <w:bCs/>
        </w:rPr>
        <w:t>1.2.0.12.2 — Multi-Artifact Provenance Chain (MAPC)</w:t>
      </w:r>
    </w:p>
    <w:p w14:paraId="19F4C135" w14:textId="77777777" w:rsidR="000F590D" w:rsidRPr="000F590D" w:rsidRDefault="000F590D" w:rsidP="000F590D">
      <w:pPr>
        <w:spacing w:before="100" w:beforeAutospacing="1" w:after="100" w:afterAutospacing="1"/>
      </w:pPr>
      <w:r w:rsidRPr="000F590D">
        <w:t>MAPC constructs the lineage chain that links every Builder Layer artifact chronologically and semantically.</w:t>
      </w:r>
    </w:p>
    <w:p w14:paraId="5DA4CEB1" w14:textId="77777777" w:rsidR="000F590D" w:rsidRPr="000F590D" w:rsidRDefault="000F590D" w:rsidP="000F590D">
      <w:pPr>
        <w:spacing w:before="100" w:beforeAutospacing="1" w:after="100" w:afterAutospacing="1"/>
      </w:pPr>
      <w:r w:rsidRPr="000F590D">
        <w:t>For artifact sequence A₀ → A₁ → A₂ → … → A</w:t>
      </w:r>
      <w:r w:rsidRPr="000F590D">
        <w:rPr>
          <w:rFonts w:ascii="Cambria Math" w:hAnsi="Cambria Math" w:cs="Cambria Math"/>
        </w:rPr>
        <w:t>ₙ</w:t>
      </w:r>
      <w:r w:rsidRPr="000F590D">
        <w:t>:</w:t>
      </w:r>
    </w:p>
    <w:p w14:paraId="169A3E3C" w14:textId="77777777" w:rsidR="000F590D" w:rsidRPr="000F590D" w:rsidRDefault="000F590D" w:rsidP="000F590D">
      <w:pPr>
        <w:spacing w:before="100" w:beforeAutospacing="1" w:after="100" w:afterAutospacing="1"/>
      </w:pPr>
      <w:r w:rsidRPr="000F590D">
        <w:t>MAPC(A_k) contains:</w:t>
      </w:r>
    </w:p>
    <w:p w14:paraId="365246C9" w14:textId="77777777" w:rsidR="000F590D" w:rsidRPr="000F590D" w:rsidRDefault="000F590D" w:rsidP="000F590D">
      <w:pPr>
        <w:spacing w:before="100" w:beforeAutospacing="1" w:after="100" w:afterAutospacing="1"/>
      </w:pPr>
      <w:r w:rsidRPr="000F590D">
        <w:t xml:space="preserve">    • Parent hash</w:t>
      </w:r>
    </w:p>
    <w:p w14:paraId="0D724F56" w14:textId="77777777" w:rsidR="000F590D" w:rsidRPr="000F590D" w:rsidRDefault="000F590D" w:rsidP="000F590D">
      <w:pPr>
        <w:spacing w:before="100" w:beforeAutospacing="1" w:after="100" w:afterAutospacing="1"/>
      </w:pPr>
      <w:r w:rsidRPr="000F590D">
        <w:t xml:space="preserve">    • Canonical hash</w:t>
      </w:r>
    </w:p>
    <w:p w14:paraId="755A4033" w14:textId="77777777" w:rsidR="000F590D" w:rsidRPr="000F590D" w:rsidRDefault="000F590D" w:rsidP="000F590D">
      <w:pPr>
        <w:spacing w:before="100" w:beforeAutospacing="1" w:after="100" w:afterAutospacing="1"/>
      </w:pPr>
      <w:r w:rsidRPr="000F590D">
        <w:t xml:space="preserve">    • Supervisor signature set</w:t>
      </w:r>
    </w:p>
    <w:p w14:paraId="225DD9F1" w14:textId="77777777" w:rsidR="000F590D" w:rsidRPr="000F590D" w:rsidRDefault="000F590D" w:rsidP="000F590D">
      <w:pPr>
        <w:spacing w:before="100" w:beforeAutospacing="1" w:after="100" w:afterAutospacing="1"/>
      </w:pPr>
      <w:r w:rsidRPr="000F590D">
        <w:t xml:space="preserve">    • Constraint revision ID</w:t>
      </w:r>
    </w:p>
    <w:p w14:paraId="057EBE4F" w14:textId="77777777" w:rsidR="000F590D" w:rsidRPr="000F590D" w:rsidRDefault="000F590D" w:rsidP="000F590D">
      <w:pPr>
        <w:spacing w:before="100" w:beforeAutospacing="1" w:after="100" w:afterAutospacing="1"/>
      </w:pPr>
      <w:r w:rsidRPr="000F590D">
        <w:t xml:space="preserve">    • Temporal revision ID</w:t>
      </w:r>
    </w:p>
    <w:p w14:paraId="6A578250" w14:textId="77777777" w:rsidR="000F590D" w:rsidRPr="000F590D" w:rsidRDefault="000F590D" w:rsidP="000F590D">
      <w:pPr>
        <w:spacing w:before="100" w:beforeAutospacing="1" w:after="100" w:afterAutospacing="1"/>
      </w:pPr>
      <w:r w:rsidRPr="000F590D">
        <w:t xml:space="preserve">    • Jurisdiction-policy state</w:t>
      </w:r>
    </w:p>
    <w:p w14:paraId="3A2F17F2" w14:textId="77777777" w:rsidR="000F590D" w:rsidRPr="000F590D" w:rsidRDefault="000F590D" w:rsidP="000F590D">
      <w:pPr>
        <w:spacing w:before="100" w:beforeAutospacing="1" w:after="100" w:afterAutospacing="1"/>
      </w:pPr>
      <w:r w:rsidRPr="000F590D">
        <w:t>MAPC ensures:</w:t>
      </w:r>
      <w:r w:rsidRPr="000F590D">
        <w:br/>
        <w:t>• no artifact can be inserted or removed undetected</w:t>
      </w:r>
      <w:r w:rsidRPr="000F590D">
        <w:br/>
        <w:t>• all modifications appear in the provenance chain</w:t>
      </w:r>
      <w:r w:rsidRPr="000F590D">
        <w:br/>
        <w:t>• lineage is cryptographically immutable</w:t>
      </w:r>
    </w:p>
    <w:p w14:paraId="3BB6736F" w14:textId="77777777" w:rsidR="000F590D" w:rsidRPr="000F590D" w:rsidRDefault="000F590D" w:rsidP="000F590D">
      <w:pPr>
        <w:spacing w:before="100" w:beforeAutospacing="1" w:after="100" w:afterAutospacing="1"/>
      </w:pPr>
      <w:r w:rsidRPr="000F590D">
        <w:t>MAPC forms the governance-grade audit trajectory.</w:t>
      </w:r>
    </w:p>
    <w:p w14:paraId="61773EF7" w14:textId="0BEB00B5" w:rsidR="000F590D" w:rsidRPr="000F590D" w:rsidRDefault="000F590D" w:rsidP="000F590D">
      <w:pPr>
        <w:spacing w:before="100" w:beforeAutospacing="1" w:after="100" w:afterAutospacing="1"/>
      </w:pPr>
    </w:p>
    <w:p w14:paraId="36B77B2C" w14:textId="77777777" w:rsidR="000F590D" w:rsidRPr="000F590D" w:rsidRDefault="000F590D" w:rsidP="000F590D">
      <w:pPr>
        <w:spacing w:before="100" w:beforeAutospacing="1" w:after="100" w:afterAutospacing="1"/>
        <w:rPr>
          <w:b/>
          <w:bCs/>
        </w:rPr>
      </w:pPr>
      <w:r w:rsidRPr="000F590D">
        <w:rPr>
          <w:b/>
          <w:bCs/>
        </w:rPr>
        <w:t>1.2.0.12.3 — Supervisory Integrity Synchronization (SIS)</w:t>
      </w:r>
    </w:p>
    <w:p w14:paraId="37FD20F9" w14:textId="77777777" w:rsidR="000F590D" w:rsidRPr="000F590D" w:rsidRDefault="000F590D" w:rsidP="000F590D">
      <w:pPr>
        <w:spacing w:before="100" w:beforeAutospacing="1" w:after="100" w:afterAutospacing="1"/>
      </w:pPr>
      <w:r w:rsidRPr="000F590D">
        <w:t>SIS ensures that GIL, MCP, MGL, and CGL integrity expectations remain synchronized.</w:t>
      </w:r>
    </w:p>
    <w:p w14:paraId="04E6D012" w14:textId="77777777" w:rsidR="000F590D" w:rsidRPr="000F590D" w:rsidRDefault="000F590D" w:rsidP="000F590D">
      <w:pPr>
        <w:spacing w:before="100" w:beforeAutospacing="1" w:after="100" w:afterAutospacing="1"/>
      </w:pPr>
      <w:r w:rsidRPr="000F590D">
        <w:t xml:space="preserve">For each supervisory layer SL </w:t>
      </w:r>
      <w:r w:rsidRPr="000F590D">
        <w:rPr>
          <w:rFonts w:ascii="Cambria Math" w:hAnsi="Cambria Math" w:cs="Cambria Math"/>
        </w:rPr>
        <w:t>∈</w:t>
      </w:r>
      <w:r w:rsidRPr="000F590D">
        <w:t xml:space="preserve"> {GIL, MCP, MGL, </w:t>
      </w:r>
      <w:proofErr w:type="gramStart"/>
      <w:r w:rsidRPr="000F590D">
        <w:t>CGL},</w:t>
      </w:r>
      <w:proofErr w:type="gramEnd"/>
      <w:r w:rsidRPr="000F590D">
        <w:t xml:space="preserve"> SIS produces:</w:t>
      </w:r>
    </w:p>
    <w:p w14:paraId="25C8ED53" w14:textId="77777777" w:rsidR="000F590D" w:rsidRPr="000F590D" w:rsidRDefault="000F590D" w:rsidP="000F590D">
      <w:pPr>
        <w:spacing w:before="100" w:beforeAutospacing="1" w:after="100" w:afterAutospacing="1"/>
      </w:pPr>
      <w:r w:rsidRPr="000F590D">
        <w:t>• SL-integrity signature</w:t>
      </w:r>
      <w:r w:rsidRPr="000F590D">
        <w:br/>
        <w:t>• SL-policy/floor signature</w:t>
      </w:r>
      <w:r w:rsidRPr="000F590D">
        <w:br/>
        <w:t>• SL-intervention signature</w:t>
      </w:r>
      <w:r w:rsidRPr="000F590D">
        <w:br/>
        <w:t>• SL-compute/stability signature</w:t>
      </w:r>
    </w:p>
    <w:p w14:paraId="28455821" w14:textId="77777777" w:rsidR="000F590D" w:rsidRPr="000F590D" w:rsidRDefault="000F590D" w:rsidP="000F590D">
      <w:pPr>
        <w:spacing w:before="100" w:beforeAutospacing="1" w:after="100" w:afterAutospacing="1"/>
      </w:pPr>
      <w:r w:rsidRPr="000F590D">
        <w:t>SIS verifies that:</w:t>
      </w:r>
    </w:p>
    <w:p w14:paraId="0752AEB4" w14:textId="77777777" w:rsidR="000F590D" w:rsidRPr="000F590D" w:rsidRDefault="000F590D" w:rsidP="00524384">
      <w:pPr>
        <w:numPr>
          <w:ilvl w:val="0"/>
          <w:numId w:val="1091"/>
        </w:numPr>
        <w:spacing w:before="100" w:beforeAutospacing="1" w:after="100" w:afterAutospacing="1"/>
      </w:pPr>
      <w:r w:rsidRPr="000F590D">
        <w:t>supervisory expectations are satisfied</w:t>
      </w:r>
    </w:p>
    <w:p w14:paraId="0A04D229" w14:textId="77777777" w:rsidR="000F590D" w:rsidRPr="000F590D" w:rsidRDefault="000F590D" w:rsidP="00524384">
      <w:pPr>
        <w:numPr>
          <w:ilvl w:val="0"/>
          <w:numId w:val="1091"/>
        </w:numPr>
        <w:spacing w:before="100" w:beforeAutospacing="1" w:after="100" w:afterAutospacing="1"/>
      </w:pPr>
      <w:r w:rsidRPr="000F590D">
        <w:t>no layer’s integrity signature conflicts with another’s</w:t>
      </w:r>
    </w:p>
    <w:p w14:paraId="75FF2D28" w14:textId="77777777" w:rsidR="000F590D" w:rsidRPr="000F590D" w:rsidRDefault="000F590D" w:rsidP="00524384">
      <w:pPr>
        <w:numPr>
          <w:ilvl w:val="0"/>
          <w:numId w:val="1091"/>
        </w:numPr>
        <w:spacing w:before="100" w:beforeAutospacing="1" w:after="100" w:afterAutospacing="1"/>
      </w:pPr>
      <w:r w:rsidRPr="000F590D">
        <w:t>all governance envelopes remain aligned</w:t>
      </w:r>
    </w:p>
    <w:p w14:paraId="5974558F" w14:textId="77777777" w:rsidR="000F590D" w:rsidRPr="000F590D" w:rsidRDefault="000F590D" w:rsidP="00524384">
      <w:pPr>
        <w:numPr>
          <w:ilvl w:val="0"/>
          <w:numId w:val="1091"/>
        </w:numPr>
        <w:spacing w:before="100" w:beforeAutospacing="1" w:after="100" w:afterAutospacing="1"/>
      </w:pPr>
      <w:r w:rsidRPr="000F590D">
        <w:t>all supervisory exposures remain intact</w:t>
      </w:r>
    </w:p>
    <w:p w14:paraId="5F033CDE" w14:textId="77777777" w:rsidR="000F590D" w:rsidRPr="000F590D" w:rsidRDefault="000F590D" w:rsidP="000F590D">
      <w:pPr>
        <w:spacing w:before="100" w:beforeAutospacing="1" w:after="100" w:afterAutospacing="1"/>
      </w:pPr>
      <w:r w:rsidRPr="000F590D">
        <w:t>If SIS detects cross-layer desynchronization: abort.</w:t>
      </w:r>
    </w:p>
    <w:p w14:paraId="1A42FC66" w14:textId="3485CBDF" w:rsidR="000F590D" w:rsidRPr="000F590D" w:rsidRDefault="000F590D" w:rsidP="000F590D">
      <w:pPr>
        <w:spacing w:before="100" w:beforeAutospacing="1" w:after="100" w:afterAutospacing="1"/>
      </w:pPr>
    </w:p>
    <w:p w14:paraId="16D9902D" w14:textId="77777777" w:rsidR="000F590D" w:rsidRPr="000F590D" w:rsidRDefault="000F590D" w:rsidP="000F590D">
      <w:pPr>
        <w:spacing w:before="100" w:beforeAutospacing="1" w:after="100" w:afterAutospacing="1"/>
        <w:rPr>
          <w:b/>
          <w:bCs/>
        </w:rPr>
      </w:pPr>
      <w:r w:rsidRPr="000F590D">
        <w:rPr>
          <w:b/>
          <w:bCs/>
        </w:rPr>
        <w:t>1.2.0.12.4 — Constraint-Graph Integrity Engine (CGIE)</w:t>
      </w:r>
    </w:p>
    <w:p w14:paraId="337CCDE3" w14:textId="77777777" w:rsidR="000F590D" w:rsidRPr="000F590D" w:rsidRDefault="000F590D" w:rsidP="000F590D">
      <w:pPr>
        <w:spacing w:before="100" w:beforeAutospacing="1" w:after="100" w:afterAutospacing="1"/>
      </w:pPr>
      <w:r w:rsidRPr="000F590D">
        <w:t xml:space="preserve">CGIE verifies that the canonical constraint graph </w:t>
      </w:r>
      <w:proofErr w:type="gramStart"/>
      <w:r w:rsidRPr="000F590D">
        <w:t>CGG(</w:t>
      </w:r>
      <w:proofErr w:type="gramEnd"/>
      <w:r w:rsidRPr="000F590D">
        <w:t>agent):</w:t>
      </w:r>
    </w:p>
    <w:p w14:paraId="55F35880" w14:textId="77777777" w:rsidR="000F590D" w:rsidRPr="000F590D" w:rsidRDefault="000F590D" w:rsidP="000F590D">
      <w:pPr>
        <w:spacing w:before="100" w:beforeAutospacing="1" w:after="100" w:afterAutospacing="1"/>
      </w:pPr>
      <w:r w:rsidRPr="000F590D">
        <w:t>• has not been tampered</w:t>
      </w:r>
      <w:r w:rsidRPr="000F590D">
        <w:br/>
        <w:t>• has no missing or reordered nodes</w:t>
      </w:r>
      <w:r w:rsidRPr="000F590D">
        <w:br/>
        <w:t>• has no mutated edges</w:t>
      </w:r>
      <w:r w:rsidRPr="000F590D">
        <w:br/>
        <w:t xml:space="preserve">• remains consistent with canonical </w:t>
      </w:r>
      <w:proofErr w:type="gramStart"/>
      <w:r w:rsidRPr="000F590D">
        <w:t>CF(</w:t>
      </w:r>
      <w:proofErr w:type="gramEnd"/>
      <w:r w:rsidRPr="000F590D">
        <w:t>agent)</w:t>
      </w:r>
      <w:r w:rsidRPr="000F590D">
        <w:br/>
        <w:t>• matches reconstruction output bit-for-bit</w:t>
      </w:r>
      <w:r w:rsidRPr="000F590D">
        <w:br/>
        <w:t>• preserves all supervisory inheritance rules</w:t>
      </w:r>
      <w:r w:rsidRPr="000F590D">
        <w:br/>
        <w:t>• satisfies governance precedence hierarchy</w:t>
      </w:r>
    </w:p>
    <w:p w14:paraId="73971AF0" w14:textId="77777777" w:rsidR="000F590D" w:rsidRPr="000F590D" w:rsidRDefault="000F590D" w:rsidP="000F590D">
      <w:pPr>
        <w:spacing w:before="100" w:beforeAutospacing="1" w:after="100" w:afterAutospacing="1"/>
      </w:pPr>
      <w:r w:rsidRPr="000F590D">
        <w:t>CGIE enforces:</w:t>
      </w:r>
    </w:p>
    <w:p w14:paraId="06F14D5F" w14:textId="77777777" w:rsidR="000F590D" w:rsidRPr="000F590D" w:rsidRDefault="000F590D" w:rsidP="000F590D">
      <w:pPr>
        <w:spacing w:before="100" w:beforeAutospacing="1" w:after="100" w:afterAutospacing="1"/>
      </w:pPr>
      <w:proofErr w:type="gramStart"/>
      <w:r w:rsidRPr="000F590D">
        <w:t>hash(CGG(</w:t>
      </w:r>
      <w:proofErr w:type="gramEnd"/>
      <w:r w:rsidRPr="000F590D">
        <w:t xml:space="preserve">agent)) = </w:t>
      </w:r>
      <w:proofErr w:type="gramStart"/>
      <w:r w:rsidRPr="000F590D">
        <w:t>hash(Reconstruct(CGG(</w:t>
      </w:r>
      <w:proofErr w:type="gramEnd"/>
      <w:r w:rsidRPr="000F590D">
        <w:t>agent)))</w:t>
      </w:r>
    </w:p>
    <w:p w14:paraId="7231E371" w14:textId="77777777" w:rsidR="000F590D" w:rsidRPr="000F590D" w:rsidRDefault="000F590D" w:rsidP="000F590D">
      <w:pPr>
        <w:spacing w:before="100" w:beforeAutospacing="1" w:after="100" w:afterAutospacing="1"/>
      </w:pPr>
      <w:r w:rsidRPr="000F590D">
        <w:t xml:space="preserve">If mismatch </w:t>
      </w:r>
      <w:proofErr w:type="gramStart"/>
      <w:r w:rsidRPr="000F590D">
        <w:t>occurs:</w:t>
      </w:r>
      <w:proofErr w:type="gramEnd"/>
      <w:r w:rsidRPr="000F590D">
        <w:t xml:space="preserve"> abort.</w:t>
      </w:r>
    </w:p>
    <w:p w14:paraId="7EEF4D26" w14:textId="4EB29833" w:rsidR="000F590D" w:rsidRPr="000F590D" w:rsidRDefault="000F590D" w:rsidP="000F590D">
      <w:pPr>
        <w:spacing w:before="100" w:beforeAutospacing="1" w:after="100" w:afterAutospacing="1"/>
      </w:pPr>
    </w:p>
    <w:p w14:paraId="3D6FA89C" w14:textId="77777777" w:rsidR="000F590D" w:rsidRPr="000F590D" w:rsidRDefault="000F590D" w:rsidP="000F590D">
      <w:pPr>
        <w:spacing w:before="100" w:beforeAutospacing="1" w:after="100" w:afterAutospacing="1"/>
        <w:rPr>
          <w:b/>
          <w:bCs/>
        </w:rPr>
      </w:pPr>
      <w:r w:rsidRPr="000F590D">
        <w:rPr>
          <w:b/>
          <w:bCs/>
        </w:rPr>
        <w:t>1.2.0.12.5 — Boundary &amp; Envelope Integrity Engine (BEIE)</w:t>
      </w:r>
    </w:p>
    <w:p w14:paraId="7FA4419C" w14:textId="77777777" w:rsidR="000F590D" w:rsidRPr="000F590D" w:rsidRDefault="000F590D" w:rsidP="000F590D">
      <w:pPr>
        <w:spacing w:before="100" w:beforeAutospacing="1" w:after="100" w:afterAutospacing="1"/>
      </w:pPr>
      <w:r w:rsidRPr="000F590D">
        <w:t>BEIE verifies all:</w:t>
      </w:r>
    </w:p>
    <w:p w14:paraId="5B75EED0" w14:textId="77777777" w:rsidR="000F590D" w:rsidRPr="000F590D" w:rsidRDefault="000F590D" w:rsidP="000F590D">
      <w:pPr>
        <w:spacing w:before="100" w:beforeAutospacing="1" w:after="100" w:afterAutospacing="1"/>
      </w:pPr>
      <w:r w:rsidRPr="000F590D">
        <w:t>• I/O boundaries</w:t>
      </w:r>
      <w:r w:rsidRPr="000F590D">
        <w:br/>
        <w:t>• execution envelopes</w:t>
      </w:r>
      <w:r w:rsidRPr="000F590D">
        <w:br/>
        <w:t>• memory retention rules</w:t>
      </w:r>
      <w:r w:rsidRPr="000F590D">
        <w:br/>
        <w:t>• communication graphs</w:t>
      </w:r>
      <w:r w:rsidRPr="000F590D">
        <w:br/>
        <w:t>• temporal boundaries</w:t>
      </w:r>
      <w:r w:rsidRPr="000F590D">
        <w:br/>
        <w:t>• observability boundaries</w:t>
      </w:r>
    </w:p>
    <w:p w14:paraId="56578631" w14:textId="77777777" w:rsidR="000F590D" w:rsidRPr="000F590D" w:rsidRDefault="000F590D" w:rsidP="000F590D">
      <w:pPr>
        <w:spacing w:before="100" w:beforeAutospacing="1" w:after="100" w:afterAutospacing="1"/>
      </w:pPr>
      <w:r w:rsidRPr="000F590D">
        <w:t>BEIE checks:</w:t>
      </w:r>
    </w:p>
    <w:p w14:paraId="76C3DD77" w14:textId="77777777" w:rsidR="000F590D" w:rsidRPr="000F590D" w:rsidRDefault="000F590D" w:rsidP="00524384">
      <w:pPr>
        <w:numPr>
          <w:ilvl w:val="0"/>
          <w:numId w:val="1092"/>
        </w:numPr>
        <w:spacing w:before="100" w:beforeAutospacing="1" w:after="100" w:afterAutospacing="1"/>
      </w:pPr>
      <w:r w:rsidRPr="000F590D">
        <w:t>boundary definitions remain identical across canonicalization</w:t>
      </w:r>
    </w:p>
    <w:p w14:paraId="53140C00" w14:textId="77777777" w:rsidR="000F590D" w:rsidRPr="000F590D" w:rsidRDefault="000F590D" w:rsidP="00524384">
      <w:pPr>
        <w:numPr>
          <w:ilvl w:val="0"/>
          <w:numId w:val="1092"/>
        </w:numPr>
        <w:spacing w:before="100" w:beforeAutospacing="1" w:after="100" w:afterAutospacing="1"/>
      </w:pPr>
      <w:proofErr w:type="gramStart"/>
      <w:r w:rsidRPr="000F590D">
        <w:t>no</w:t>
      </w:r>
      <w:proofErr w:type="gramEnd"/>
      <w:r w:rsidRPr="000F590D">
        <w:t xml:space="preserve"> envelope inflation or deflation occurred</w:t>
      </w:r>
    </w:p>
    <w:p w14:paraId="431D39E3" w14:textId="77777777" w:rsidR="000F590D" w:rsidRPr="000F590D" w:rsidRDefault="000F590D" w:rsidP="00524384">
      <w:pPr>
        <w:numPr>
          <w:ilvl w:val="0"/>
          <w:numId w:val="1092"/>
        </w:numPr>
        <w:spacing w:before="100" w:beforeAutospacing="1" w:after="100" w:afterAutospacing="1"/>
      </w:pPr>
      <w:r w:rsidRPr="000F590D">
        <w:t>all retention/expiration rules remain intact</w:t>
      </w:r>
    </w:p>
    <w:p w14:paraId="534283CB" w14:textId="77777777" w:rsidR="000F590D" w:rsidRPr="000F590D" w:rsidRDefault="000F590D" w:rsidP="00524384">
      <w:pPr>
        <w:numPr>
          <w:ilvl w:val="0"/>
          <w:numId w:val="1092"/>
        </w:numPr>
        <w:spacing w:before="100" w:beforeAutospacing="1" w:after="100" w:afterAutospacing="1"/>
      </w:pPr>
      <w:r w:rsidRPr="000F590D">
        <w:t>observability nodes remain exposed and verifiable</w:t>
      </w:r>
    </w:p>
    <w:p w14:paraId="39C6E3C7" w14:textId="77777777" w:rsidR="000F590D" w:rsidRPr="000F590D" w:rsidRDefault="000F590D" w:rsidP="00524384">
      <w:pPr>
        <w:numPr>
          <w:ilvl w:val="0"/>
          <w:numId w:val="1092"/>
        </w:numPr>
        <w:spacing w:before="100" w:beforeAutospacing="1" w:after="100" w:afterAutospacing="1"/>
      </w:pPr>
      <w:proofErr w:type="gramStart"/>
      <w:r w:rsidRPr="000F590D">
        <w:t>compute</w:t>
      </w:r>
      <w:proofErr w:type="gramEnd"/>
      <w:r w:rsidRPr="000F590D">
        <w:t xml:space="preserve"> and stability rules remain internally consistent</w:t>
      </w:r>
    </w:p>
    <w:p w14:paraId="1E1D2BC0" w14:textId="77777777" w:rsidR="000F590D" w:rsidRPr="000F590D" w:rsidRDefault="000F590D" w:rsidP="000F590D">
      <w:pPr>
        <w:spacing w:before="100" w:beforeAutospacing="1" w:after="100" w:afterAutospacing="1"/>
      </w:pPr>
      <w:r w:rsidRPr="000F590D">
        <w:t>Illegal boundary mutation → abort.</w:t>
      </w:r>
    </w:p>
    <w:p w14:paraId="60243226" w14:textId="0AB14BB8" w:rsidR="000F590D" w:rsidRPr="000F590D" w:rsidRDefault="000F590D" w:rsidP="000F590D">
      <w:pPr>
        <w:spacing w:before="100" w:beforeAutospacing="1" w:after="100" w:afterAutospacing="1"/>
      </w:pPr>
    </w:p>
    <w:p w14:paraId="67A4CDFE" w14:textId="77777777" w:rsidR="000F590D" w:rsidRPr="000F590D" w:rsidRDefault="000F590D" w:rsidP="000F590D">
      <w:pPr>
        <w:spacing w:before="100" w:beforeAutospacing="1" w:after="100" w:afterAutospacing="1"/>
        <w:rPr>
          <w:b/>
          <w:bCs/>
        </w:rPr>
      </w:pPr>
      <w:r w:rsidRPr="000F590D">
        <w:rPr>
          <w:b/>
          <w:bCs/>
        </w:rPr>
        <w:t>1.2.0.12.6 — Canonical-Form Authenticity Engine (CFAE)</w:t>
      </w:r>
    </w:p>
    <w:p w14:paraId="387F8295" w14:textId="77777777" w:rsidR="000F590D" w:rsidRPr="000F590D" w:rsidRDefault="000F590D" w:rsidP="000F590D">
      <w:pPr>
        <w:spacing w:before="100" w:beforeAutospacing="1" w:after="100" w:afterAutospacing="1"/>
      </w:pPr>
      <w:r w:rsidRPr="000F590D">
        <w:t xml:space="preserve">CFAE ensures that </w:t>
      </w:r>
      <w:proofErr w:type="gramStart"/>
      <w:r w:rsidRPr="000F590D">
        <w:t>CF(</w:t>
      </w:r>
      <w:proofErr w:type="gramEnd"/>
      <w:r w:rsidRPr="000F590D">
        <w:t>agent) is:</w:t>
      </w:r>
    </w:p>
    <w:p w14:paraId="0EC16AE5" w14:textId="77777777" w:rsidR="000F590D" w:rsidRPr="000F590D" w:rsidRDefault="000F590D" w:rsidP="000F590D">
      <w:pPr>
        <w:spacing w:before="100" w:beforeAutospacing="1" w:after="100" w:afterAutospacing="1"/>
      </w:pPr>
      <w:r w:rsidRPr="000F590D">
        <w:t>• authentic</w:t>
      </w:r>
      <w:r w:rsidRPr="000F590D">
        <w:br/>
        <w:t>• canonical</w:t>
      </w:r>
      <w:r w:rsidRPr="000F590D">
        <w:br/>
        <w:t>• reconstruction-equivalent</w:t>
      </w:r>
      <w:r w:rsidRPr="000F590D">
        <w:br/>
        <w:t>• governance-coherent</w:t>
      </w:r>
      <w:r w:rsidRPr="000F590D">
        <w:br/>
        <w:t>• stable across supervisory layers</w:t>
      </w:r>
      <w:r w:rsidRPr="000F590D">
        <w:br/>
        <w:t>• resistant to tampering or drift</w:t>
      </w:r>
    </w:p>
    <w:p w14:paraId="2D2E81B9" w14:textId="77777777" w:rsidR="000F590D" w:rsidRPr="000F590D" w:rsidRDefault="000F590D" w:rsidP="000F590D">
      <w:pPr>
        <w:spacing w:before="100" w:beforeAutospacing="1" w:after="100" w:afterAutospacing="1"/>
      </w:pPr>
      <w:r w:rsidRPr="000F590D">
        <w:t>CFAE enforces that:</w:t>
      </w:r>
    </w:p>
    <w:p w14:paraId="6C336853" w14:textId="77777777" w:rsidR="000F590D" w:rsidRPr="000F590D" w:rsidRDefault="000F590D" w:rsidP="000F590D">
      <w:pPr>
        <w:spacing w:before="100" w:beforeAutospacing="1" w:after="100" w:afterAutospacing="1"/>
      </w:pPr>
      <w:proofErr w:type="gramStart"/>
      <w:r w:rsidRPr="000F590D">
        <w:t>CF(</w:t>
      </w:r>
      <w:proofErr w:type="gramEnd"/>
      <w:r w:rsidRPr="000F590D">
        <w:t xml:space="preserve">agent)_produced = </w:t>
      </w:r>
      <w:proofErr w:type="gramStart"/>
      <w:r w:rsidRPr="000F590D">
        <w:t>CF(</w:t>
      </w:r>
      <w:proofErr w:type="gramEnd"/>
      <w:r w:rsidRPr="000F590D">
        <w:t>agent)_reconstructed</w:t>
      </w:r>
    </w:p>
    <w:p w14:paraId="0B363B5B" w14:textId="77777777" w:rsidR="000F590D" w:rsidRPr="000F590D" w:rsidRDefault="000F590D" w:rsidP="000F590D">
      <w:pPr>
        <w:spacing w:before="100" w:beforeAutospacing="1" w:after="100" w:afterAutospacing="1"/>
      </w:pPr>
      <w:r w:rsidRPr="000F590D">
        <w:t>Any canonical mismatch triggers immediate cancellation of construction.</w:t>
      </w:r>
    </w:p>
    <w:p w14:paraId="3A8FC7A2" w14:textId="778A2B6F" w:rsidR="000F590D" w:rsidRPr="000F590D" w:rsidRDefault="000F590D" w:rsidP="000F590D">
      <w:pPr>
        <w:spacing w:before="100" w:beforeAutospacing="1" w:after="100" w:afterAutospacing="1"/>
      </w:pPr>
    </w:p>
    <w:p w14:paraId="38EA66D2" w14:textId="77777777" w:rsidR="000F590D" w:rsidRPr="000F590D" w:rsidRDefault="000F590D" w:rsidP="000F590D">
      <w:pPr>
        <w:spacing w:before="100" w:beforeAutospacing="1" w:after="100" w:afterAutospacing="1"/>
        <w:rPr>
          <w:b/>
          <w:bCs/>
        </w:rPr>
      </w:pPr>
      <w:r w:rsidRPr="000F590D">
        <w:rPr>
          <w:b/>
          <w:bCs/>
        </w:rPr>
        <w:t>1.2.0.12.7 — Artifact Tamper Detection Engine (ATDE)</w:t>
      </w:r>
    </w:p>
    <w:p w14:paraId="13775F62" w14:textId="77777777" w:rsidR="000F590D" w:rsidRPr="000F590D" w:rsidRDefault="000F590D" w:rsidP="000F590D">
      <w:pPr>
        <w:spacing w:before="100" w:beforeAutospacing="1" w:after="100" w:afterAutospacing="1"/>
      </w:pPr>
      <w:r w:rsidRPr="000F590D">
        <w:t>ATDE provides zero-trust tamper detection across:</w:t>
      </w:r>
    </w:p>
    <w:p w14:paraId="6592E4F4" w14:textId="77777777" w:rsidR="000F590D" w:rsidRPr="000F590D" w:rsidRDefault="000F590D" w:rsidP="000F590D">
      <w:pPr>
        <w:spacing w:before="100" w:beforeAutospacing="1" w:after="100" w:afterAutospacing="1"/>
      </w:pPr>
      <w:r w:rsidRPr="000F590D">
        <w:t>• at-rest artifact files</w:t>
      </w:r>
      <w:r w:rsidRPr="000F590D">
        <w:br/>
        <w:t>• in-pipeline intermediate structures</w:t>
      </w:r>
      <w:r w:rsidRPr="000F590D">
        <w:br/>
        <w:t>• post-construction archives</w:t>
      </w:r>
      <w:r w:rsidRPr="000F590D">
        <w:br/>
        <w:t>• supervisory interface bindings</w:t>
      </w:r>
    </w:p>
    <w:p w14:paraId="4F6640E0" w14:textId="77777777" w:rsidR="000F590D" w:rsidRPr="000F590D" w:rsidRDefault="000F590D" w:rsidP="000F590D">
      <w:pPr>
        <w:spacing w:before="100" w:beforeAutospacing="1" w:after="100" w:afterAutospacing="1"/>
      </w:pPr>
      <w:r w:rsidRPr="000F590D">
        <w:t>ATDE continuously monitors:</w:t>
      </w:r>
    </w:p>
    <w:p w14:paraId="20D3C238" w14:textId="77777777" w:rsidR="000F590D" w:rsidRPr="000F590D" w:rsidRDefault="000F590D" w:rsidP="000F590D">
      <w:pPr>
        <w:spacing w:before="100" w:beforeAutospacing="1" w:after="100" w:afterAutospacing="1"/>
      </w:pPr>
      <w:r w:rsidRPr="000F590D">
        <w:t>• hash mismatches</w:t>
      </w:r>
      <w:r w:rsidRPr="000F590D">
        <w:br/>
        <w:t>• unauthorized structural edits</w:t>
      </w:r>
      <w:r w:rsidRPr="000F590D">
        <w:br/>
        <w:t>• signature failures</w:t>
      </w:r>
      <w:r w:rsidRPr="000F590D">
        <w:br/>
        <w:t>• jurisdictional drift</w:t>
      </w:r>
      <w:r w:rsidRPr="000F590D">
        <w:br/>
        <w:t>• envelope rule mutation</w:t>
      </w:r>
      <w:r w:rsidRPr="000F590D">
        <w:br/>
        <w:t>• cross-layer supervisory gaps</w:t>
      </w:r>
    </w:p>
    <w:p w14:paraId="76CEA6F2" w14:textId="77777777" w:rsidR="000F590D" w:rsidRPr="000F590D" w:rsidRDefault="000F590D" w:rsidP="000F590D">
      <w:pPr>
        <w:spacing w:before="100" w:beforeAutospacing="1" w:after="100" w:afterAutospacing="1"/>
      </w:pPr>
      <w:r w:rsidRPr="000F590D">
        <w:t>If any tamper signature is detected:</w:t>
      </w:r>
      <w:r w:rsidRPr="000F590D">
        <w:br/>
        <w:t>→ abort</w:t>
      </w:r>
      <w:r w:rsidRPr="000F590D">
        <w:br/>
        <w:t>→ destroy intermediate artifacts</w:t>
      </w:r>
      <w:r w:rsidRPr="000F590D">
        <w:br/>
        <w:t>→ escalate to all supervisory layers</w:t>
      </w:r>
      <w:r w:rsidRPr="000F590D">
        <w:br/>
        <w:t>→ lock further construction for this schema lineage</w:t>
      </w:r>
    </w:p>
    <w:p w14:paraId="70E7927D" w14:textId="2CFCC123" w:rsidR="000F590D" w:rsidRPr="000F590D" w:rsidRDefault="000F590D" w:rsidP="000F590D">
      <w:pPr>
        <w:spacing w:before="100" w:beforeAutospacing="1" w:after="100" w:afterAutospacing="1"/>
      </w:pPr>
    </w:p>
    <w:p w14:paraId="7EEBB9EC" w14:textId="77777777" w:rsidR="000F590D" w:rsidRPr="000F590D" w:rsidRDefault="000F590D" w:rsidP="000F590D">
      <w:pPr>
        <w:spacing w:before="100" w:beforeAutospacing="1" w:after="100" w:afterAutospacing="1"/>
        <w:rPr>
          <w:b/>
          <w:bCs/>
        </w:rPr>
      </w:pPr>
      <w:r w:rsidRPr="000F590D">
        <w:rPr>
          <w:b/>
          <w:bCs/>
        </w:rPr>
        <w:t>1.2.0.12.8 — Multi-Stage Artifact Re-Verification Pipeline (MSARVP)</w:t>
      </w:r>
    </w:p>
    <w:p w14:paraId="34487DF5" w14:textId="77777777" w:rsidR="000F590D" w:rsidRPr="000F590D" w:rsidRDefault="000F590D" w:rsidP="000F590D">
      <w:pPr>
        <w:spacing w:before="100" w:beforeAutospacing="1" w:after="100" w:afterAutospacing="1"/>
      </w:pPr>
      <w:r w:rsidRPr="000F590D">
        <w:t>MSARVP runs integrity re-verification at key milestones:</w:t>
      </w:r>
    </w:p>
    <w:p w14:paraId="5C14F725" w14:textId="77777777" w:rsidR="000F590D" w:rsidRPr="000F590D" w:rsidRDefault="000F590D" w:rsidP="00524384">
      <w:pPr>
        <w:numPr>
          <w:ilvl w:val="0"/>
          <w:numId w:val="1093"/>
        </w:numPr>
        <w:spacing w:before="100" w:beforeAutospacing="1" w:after="100" w:afterAutospacing="1"/>
      </w:pPr>
      <w:r w:rsidRPr="000F590D">
        <w:t>After schema parsing</w:t>
      </w:r>
    </w:p>
    <w:p w14:paraId="2B5A29CC" w14:textId="77777777" w:rsidR="000F590D" w:rsidRPr="000F590D" w:rsidRDefault="000F590D" w:rsidP="00524384">
      <w:pPr>
        <w:numPr>
          <w:ilvl w:val="0"/>
          <w:numId w:val="1093"/>
        </w:numPr>
        <w:spacing w:before="100" w:beforeAutospacing="1" w:after="100" w:afterAutospacing="1"/>
      </w:pPr>
      <w:r w:rsidRPr="000F590D">
        <w:t>After constraints embedding</w:t>
      </w:r>
    </w:p>
    <w:p w14:paraId="3D024B67" w14:textId="77777777" w:rsidR="000F590D" w:rsidRPr="000F590D" w:rsidRDefault="000F590D" w:rsidP="00524384">
      <w:pPr>
        <w:numPr>
          <w:ilvl w:val="0"/>
          <w:numId w:val="1093"/>
        </w:numPr>
        <w:spacing w:before="100" w:beforeAutospacing="1" w:after="100" w:afterAutospacing="1"/>
      </w:pPr>
      <w:r w:rsidRPr="000F590D">
        <w:t>After supervisory binding</w:t>
      </w:r>
    </w:p>
    <w:p w14:paraId="1C139586" w14:textId="77777777" w:rsidR="000F590D" w:rsidRPr="000F590D" w:rsidRDefault="000F590D" w:rsidP="00524384">
      <w:pPr>
        <w:numPr>
          <w:ilvl w:val="0"/>
          <w:numId w:val="1093"/>
        </w:numPr>
        <w:spacing w:before="100" w:beforeAutospacing="1" w:after="100" w:afterAutospacing="1"/>
      </w:pPr>
      <w:r w:rsidRPr="000F590D">
        <w:t>After envelope formation</w:t>
      </w:r>
    </w:p>
    <w:p w14:paraId="365BE6C2" w14:textId="77777777" w:rsidR="000F590D" w:rsidRPr="000F590D" w:rsidRDefault="000F590D" w:rsidP="00524384">
      <w:pPr>
        <w:numPr>
          <w:ilvl w:val="0"/>
          <w:numId w:val="1093"/>
        </w:numPr>
        <w:spacing w:before="100" w:beforeAutospacing="1" w:after="100" w:afterAutospacing="1"/>
      </w:pPr>
      <w:r w:rsidRPr="000F590D">
        <w:t>After canonicalization</w:t>
      </w:r>
    </w:p>
    <w:p w14:paraId="7EB07957" w14:textId="77777777" w:rsidR="000F590D" w:rsidRPr="000F590D" w:rsidRDefault="000F590D" w:rsidP="00524384">
      <w:pPr>
        <w:numPr>
          <w:ilvl w:val="0"/>
          <w:numId w:val="1093"/>
        </w:numPr>
        <w:spacing w:before="100" w:beforeAutospacing="1" w:after="100" w:afterAutospacing="1"/>
      </w:pPr>
      <w:r w:rsidRPr="000F590D">
        <w:t>After deterministic reconstruction</w:t>
      </w:r>
    </w:p>
    <w:p w14:paraId="532BE8C7" w14:textId="77777777" w:rsidR="000F590D" w:rsidRPr="000F590D" w:rsidRDefault="000F590D" w:rsidP="00524384">
      <w:pPr>
        <w:numPr>
          <w:ilvl w:val="0"/>
          <w:numId w:val="1093"/>
        </w:numPr>
        <w:spacing w:before="100" w:beforeAutospacing="1" w:after="100" w:afterAutospacing="1"/>
      </w:pPr>
      <w:r w:rsidRPr="000F590D">
        <w:t>Prior to UUID allocation</w:t>
      </w:r>
    </w:p>
    <w:p w14:paraId="568E02F7" w14:textId="77777777" w:rsidR="000F590D" w:rsidRPr="000F590D" w:rsidRDefault="000F590D" w:rsidP="00524384">
      <w:pPr>
        <w:numPr>
          <w:ilvl w:val="0"/>
          <w:numId w:val="1093"/>
        </w:numPr>
        <w:spacing w:before="100" w:beforeAutospacing="1" w:after="100" w:afterAutospacing="1"/>
      </w:pPr>
      <w:r w:rsidRPr="000F590D">
        <w:t>Prior to activation eligibility</w:t>
      </w:r>
    </w:p>
    <w:p w14:paraId="2114B46B" w14:textId="77777777" w:rsidR="000F590D" w:rsidRPr="000F590D" w:rsidRDefault="000F590D" w:rsidP="000F590D">
      <w:pPr>
        <w:spacing w:before="100" w:beforeAutospacing="1" w:after="100" w:afterAutospacing="1"/>
      </w:pPr>
      <w:r w:rsidRPr="000F590D">
        <w:t>At each milestone, MSARVP must confirm:</w:t>
      </w:r>
    </w:p>
    <w:p w14:paraId="325A3BEC" w14:textId="77777777" w:rsidR="000F590D" w:rsidRPr="000F590D" w:rsidRDefault="000F590D" w:rsidP="000F590D">
      <w:pPr>
        <w:spacing w:before="100" w:beforeAutospacing="1" w:after="100" w:afterAutospacing="1"/>
      </w:pPr>
      <w:r w:rsidRPr="000F590D">
        <w:t>• structural integrity</w:t>
      </w:r>
      <w:r w:rsidRPr="000F590D">
        <w:br/>
        <w:t>• governance integrity</w:t>
      </w:r>
      <w:r w:rsidRPr="000F590D">
        <w:br/>
        <w:t>• stability integrity</w:t>
      </w:r>
      <w:r w:rsidRPr="000F590D">
        <w:br/>
        <w:t>• compute integrity</w:t>
      </w:r>
      <w:r w:rsidRPr="000F590D">
        <w:br/>
        <w:t>• temporal integrity</w:t>
      </w:r>
      <w:r w:rsidRPr="000F590D">
        <w:br/>
        <w:t>• canonical integrity</w:t>
      </w:r>
      <w:r w:rsidRPr="000F590D">
        <w:br/>
        <w:t>• cross-supervisory integrity</w:t>
      </w:r>
    </w:p>
    <w:p w14:paraId="4AB99869" w14:textId="77777777" w:rsidR="000F590D" w:rsidRPr="000F590D" w:rsidRDefault="000F590D" w:rsidP="000F590D">
      <w:pPr>
        <w:spacing w:before="100" w:beforeAutospacing="1" w:after="100" w:afterAutospacing="1"/>
      </w:pPr>
      <w:r w:rsidRPr="000F590D">
        <w:t>Any mismatch: abort.</w:t>
      </w:r>
    </w:p>
    <w:p w14:paraId="4D18DF84" w14:textId="20CE7F77" w:rsidR="000F590D" w:rsidRPr="000F590D" w:rsidRDefault="000F590D" w:rsidP="000F590D">
      <w:pPr>
        <w:spacing w:before="100" w:beforeAutospacing="1" w:after="100" w:afterAutospacing="1"/>
      </w:pPr>
    </w:p>
    <w:p w14:paraId="4E43AFF5" w14:textId="77777777" w:rsidR="000F590D" w:rsidRPr="000F590D" w:rsidRDefault="000F590D" w:rsidP="000F590D">
      <w:pPr>
        <w:spacing w:before="100" w:beforeAutospacing="1" w:after="100" w:afterAutospacing="1"/>
        <w:rPr>
          <w:b/>
          <w:bCs/>
        </w:rPr>
      </w:pPr>
      <w:r w:rsidRPr="000F590D">
        <w:rPr>
          <w:b/>
          <w:bCs/>
        </w:rPr>
        <w:t>1.2.0.12.9 — Activation-Gate Integrity Requirement (AGIR)</w:t>
      </w:r>
    </w:p>
    <w:p w14:paraId="15C21E27" w14:textId="77777777" w:rsidR="000F590D" w:rsidRPr="000F590D" w:rsidRDefault="000F590D" w:rsidP="000F590D">
      <w:pPr>
        <w:spacing w:before="100" w:beforeAutospacing="1" w:after="100" w:afterAutospacing="1"/>
      </w:pPr>
      <w:r w:rsidRPr="000F590D">
        <w:t xml:space="preserve">AGIR ensures that no agent can </w:t>
      </w:r>
      <w:proofErr w:type="gramStart"/>
      <w:r w:rsidRPr="000F590D">
        <w:t>reach</w:t>
      </w:r>
      <w:proofErr w:type="gramEnd"/>
      <w:r w:rsidRPr="000F590D">
        <w:t xml:space="preserve"> activation unless:</w:t>
      </w:r>
    </w:p>
    <w:p w14:paraId="530B70F8" w14:textId="77777777" w:rsidR="000F590D" w:rsidRPr="000F590D" w:rsidRDefault="000F590D" w:rsidP="000F590D">
      <w:pPr>
        <w:spacing w:before="100" w:beforeAutospacing="1" w:after="100" w:afterAutospacing="1"/>
      </w:pPr>
      <w:r w:rsidRPr="000F590D">
        <w:t>All integrity signatures verified</w:t>
      </w:r>
    </w:p>
    <w:p w14:paraId="78F9B9C6" w14:textId="77777777" w:rsidR="000F590D" w:rsidRPr="000F590D" w:rsidRDefault="000F590D" w:rsidP="000F590D">
      <w:pPr>
        <w:spacing w:before="100" w:beforeAutospacing="1" w:after="100" w:afterAutospacing="1"/>
      </w:pPr>
      <w:r w:rsidRPr="000F590D">
        <w:rPr>
          <w:rFonts w:ascii="Cambria Math" w:hAnsi="Cambria Math" w:cs="Cambria Math"/>
        </w:rPr>
        <w:t>∧</w:t>
      </w:r>
      <w:r w:rsidRPr="000F590D">
        <w:t xml:space="preserve"> no tamper events detected</w:t>
      </w:r>
    </w:p>
    <w:p w14:paraId="1F58DF69" w14:textId="77777777" w:rsidR="000F590D" w:rsidRPr="000F590D" w:rsidRDefault="000F590D" w:rsidP="000F590D">
      <w:pPr>
        <w:spacing w:before="100" w:beforeAutospacing="1" w:after="100" w:afterAutospacing="1"/>
      </w:pPr>
      <w:r w:rsidRPr="000F590D">
        <w:rPr>
          <w:rFonts w:ascii="Cambria Math" w:hAnsi="Cambria Math" w:cs="Cambria Math"/>
        </w:rPr>
        <w:t>∧</w:t>
      </w:r>
      <w:r w:rsidRPr="000F590D">
        <w:t xml:space="preserve"> reconstruction passes</w:t>
      </w:r>
    </w:p>
    <w:p w14:paraId="2F7F8A00" w14:textId="77777777" w:rsidR="000F590D" w:rsidRPr="000F590D" w:rsidRDefault="000F590D" w:rsidP="000F590D">
      <w:pPr>
        <w:spacing w:before="100" w:beforeAutospacing="1" w:after="100" w:afterAutospacing="1"/>
      </w:pPr>
      <w:r w:rsidRPr="000F590D">
        <w:rPr>
          <w:rFonts w:ascii="Cambria Math" w:hAnsi="Cambria Math" w:cs="Cambria Math"/>
        </w:rPr>
        <w:t>∧</w:t>
      </w:r>
      <w:r w:rsidRPr="000F590D">
        <w:t xml:space="preserve"> canonical form consistent</w:t>
      </w:r>
    </w:p>
    <w:p w14:paraId="4ADDE715" w14:textId="77777777" w:rsidR="000F590D" w:rsidRPr="000F590D" w:rsidRDefault="000F590D" w:rsidP="000F590D">
      <w:pPr>
        <w:spacing w:before="100" w:beforeAutospacing="1" w:after="100" w:afterAutospacing="1"/>
      </w:pPr>
      <w:r w:rsidRPr="000F590D">
        <w:rPr>
          <w:rFonts w:ascii="Cambria Math" w:hAnsi="Cambria Math" w:cs="Cambria Math"/>
        </w:rPr>
        <w:t>∧</w:t>
      </w:r>
      <w:r w:rsidRPr="000F590D">
        <w:t xml:space="preserve"> supervisory integrity aligned</w:t>
      </w:r>
    </w:p>
    <w:p w14:paraId="3DF6FC9A" w14:textId="77777777" w:rsidR="000F590D" w:rsidRPr="000F590D" w:rsidRDefault="000F590D" w:rsidP="000F590D">
      <w:pPr>
        <w:spacing w:before="100" w:beforeAutospacing="1" w:after="100" w:afterAutospacing="1"/>
      </w:pPr>
      <w:r w:rsidRPr="000F590D">
        <w:rPr>
          <w:rFonts w:ascii="Cambria Math" w:hAnsi="Cambria Math" w:cs="Cambria Math"/>
        </w:rPr>
        <w:t>∧</w:t>
      </w:r>
      <w:r w:rsidRPr="000F590D">
        <w:t xml:space="preserve"> constraint graph intact</w:t>
      </w:r>
    </w:p>
    <w:p w14:paraId="47456FF8" w14:textId="77777777" w:rsidR="000F590D" w:rsidRPr="000F590D" w:rsidRDefault="000F590D" w:rsidP="000F590D">
      <w:pPr>
        <w:spacing w:before="100" w:beforeAutospacing="1" w:after="100" w:afterAutospacing="1"/>
      </w:pPr>
      <w:r w:rsidRPr="000F590D">
        <w:rPr>
          <w:rFonts w:ascii="Cambria Math" w:hAnsi="Cambria Math" w:cs="Cambria Math"/>
        </w:rPr>
        <w:t>∧</w:t>
      </w:r>
      <w:r w:rsidRPr="000F590D">
        <w:t xml:space="preserve"> boundaries/envelopes valid</w:t>
      </w:r>
    </w:p>
    <w:p w14:paraId="4DE556A2" w14:textId="77777777" w:rsidR="000F590D" w:rsidRPr="000F590D" w:rsidRDefault="000F590D" w:rsidP="000F590D">
      <w:pPr>
        <w:spacing w:before="100" w:beforeAutospacing="1" w:after="100" w:afterAutospacing="1"/>
      </w:pPr>
      <w:r w:rsidRPr="000F590D">
        <w:t>AGIR is the final cryptographic and governance-coherent gate.</w:t>
      </w:r>
    </w:p>
    <w:p w14:paraId="72396103" w14:textId="77777777" w:rsidR="000F590D" w:rsidRPr="000F590D" w:rsidRDefault="000F590D" w:rsidP="000F590D">
      <w:pPr>
        <w:spacing w:before="100" w:beforeAutospacing="1" w:after="100" w:afterAutospacing="1"/>
      </w:pPr>
      <w:r w:rsidRPr="000F590D">
        <w:t>Failure → hard abort + no UUID allocation.</w:t>
      </w:r>
    </w:p>
    <w:p w14:paraId="1E4B99F7" w14:textId="0DC384E8" w:rsidR="000F590D" w:rsidRPr="000F590D" w:rsidRDefault="000F590D" w:rsidP="000F590D">
      <w:pPr>
        <w:spacing w:before="100" w:beforeAutospacing="1" w:after="100" w:afterAutospacing="1"/>
      </w:pPr>
    </w:p>
    <w:p w14:paraId="555E6588" w14:textId="77777777" w:rsidR="000F590D" w:rsidRPr="000F590D" w:rsidRDefault="000F590D" w:rsidP="000F590D">
      <w:pPr>
        <w:spacing w:before="100" w:beforeAutospacing="1" w:after="100" w:afterAutospacing="1"/>
        <w:rPr>
          <w:b/>
          <w:bCs/>
        </w:rPr>
      </w:pPr>
      <w:r w:rsidRPr="000F590D">
        <w:rPr>
          <w:b/>
          <w:bCs/>
        </w:rPr>
        <w:t>1.2.0.12.10 — Governance &amp; Compliance Implications</w:t>
      </w:r>
    </w:p>
    <w:p w14:paraId="2169F337" w14:textId="77777777" w:rsidR="000F590D" w:rsidRPr="000F590D" w:rsidRDefault="000F590D" w:rsidP="000F590D">
      <w:pPr>
        <w:spacing w:before="100" w:beforeAutospacing="1" w:after="100" w:afterAutospacing="1"/>
      </w:pPr>
      <w:r w:rsidRPr="000F590D">
        <w:t>MASIP guarantees:</w:t>
      </w:r>
      <w:r w:rsidRPr="000F590D">
        <w:br/>
        <w:t>• audit-grade traceability</w:t>
      </w:r>
      <w:r w:rsidRPr="000F590D">
        <w:br/>
        <w:t>• tamper-evident governance</w:t>
      </w:r>
      <w:r w:rsidRPr="000F590D">
        <w:br/>
        <w:t>• reproducible provenance chains</w:t>
      </w:r>
      <w:r w:rsidRPr="000F590D">
        <w:br/>
        <w:t>• cross-supervisory integrity stability</w:t>
      </w:r>
      <w:r w:rsidRPr="000F590D">
        <w:br/>
        <w:t>• cryptographically enforced compliance</w:t>
      </w:r>
      <w:r w:rsidRPr="000F590D">
        <w:br/>
        <w:t>• zero-trust construction model</w:t>
      </w:r>
      <w:r w:rsidRPr="000F590D">
        <w:br/>
        <w:t>• no undetected drift</w:t>
      </w:r>
      <w:r w:rsidRPr="000F590D">
        <w:br/>
        <w:t>• no hidden modifications</w:t>
      </w:r>
      <w:r w:rsidRPr="000F590D">
        <w:br/>
        <w:t>• immutable lineage records</w:t>
      </w:r>
    </w:p>
    <w:p w14:paraId="78A45287" w14:textId="77777777" w:rsidR="000F590D" w:rsidRPr="000F590D" w:rsidRDefault="000F590D" w:rsidP="000F590D">
      <w:pPr>
        <w:spacing w:before="100" w:beforeAutospacing="1" w:after="100" w:afterAutospacing="1"/>
      </w:pPr>
      <w:r w:rsidRPr="000F590D">
        <w:t>MASIP ensures the architecture remains trustworthy, compliant, and resistant to manipulation.</w:t>
      </w:r>
    </w:p>
    <w:p w14:paraId="4954CDE7" w14:textId="77777777" w:rsidR="000F590D" w:rsidRDefault="000F590D" w:rsidP="009738F8">
      <w:pPr>
        <w:spacing w:before="100" w:beforeAutospacing="1" w:after="100" w:afterAutospacing="1"/>
      </w:pPr>
    </w:p>
    <w:p w14:paraId="30AE9B60" w14:textId="77777777" w:rsidR="00887A85" w:rsidRPr="00887A85" w:rsidRDefault="00887A85" w:rsidP="00887A85">
      <w:pPr>
        <w:spacing w:before="100" w:beforeAutospacing="1" w:after="100" w:afterAutospacing="1"/>
        <w:rPr>
          <w:b/>
          <w:bCs/>
        </w:rPr>
      </w:pPr>
      <w:r w:rsidRPr="00887A85">
        <w:rPr>
          <w:b/>
          <w:bCs/>
        </w:rPr>
        <w:t>1.2.0.13 — Builder Layer Governance Telemetry &amp; Meta-Audit System (BL-GTAS)</w:t>
      </w:r>
    </w:p>
    <w:p w14:paraId="358B7A55" w14:textId="627A6AB5" w:rsidR="00887A85" w:rsidRPr="00887A85" w:rsidRDefault="00887A85" w:rsidP="00887A85">
      <w:pPr>
        <w:spacing w:before="100" w:beforeAutospacing="1" w:after="100" w:afterAutospacing="1"/>
      </w:pPr>
      <w:r w:rsidRPr="00887A85">
        <w:t>BL-GTAS is the telemetry, auditability, and governance-observability subsystem of the Builder Layer.</w:t>
      </w:r>
      <w:r>
        <w:t xml:space="preserve"> </w:t>
      </w:r>
      <w:r w:rsidRPr="00887A85">
        <w:t>It provides a unified, cross-supervisory, cryptographically verifiable telemetry stream capturing every structural, semantic, governance, temporal, stability, compute, and lineage event during agent construction.</w:t>
      </w:r>
    </w:p>
    <w:p w14:paraId="42E0DB28" w14:textId="77777777" w:rsidR="00887A85" w:rsidRPr="00887A85" w:rsidRDefault="00887A85" w:rsidP="00887A85">
      <w:pPr>
        <w:spacing w:before="100" w:beforeAutospacing="1" w:after="100" w:afterAutospacing="1"/>
      </w:pPr>
      <w:r w:rsidRPr="00887A85">
        <w:t>BL-GTAS supports:</w:t>
      </w:r>
      <w:r w:rsidRPr="00887A85">
        <w:br/>
        <w:t>• near-real-time governance telemetry</w:t>
      </w:r>
      <w:r w:rsidRPr="00887A85">
        <w:br/>
        <w:t>• full-spectrum meta-audit logs</w:t>
      </w:r>
      <w:r w:rsidRPr="00887A85">
        <w:br/>
        <w:t>• deterministic event emission</w:t>
      </w:r>
      <w:r w:rsidRPr="00887A85">
        <w:br/>
        <w:t>• cryptographically verifiable event trails</w:t>
      </w:r>
      <w:r w:rsidRPr="00887A85">
        <w:br/>
        <w:t>• cross-layer supervisory audit linkage</w:t>
      </w:r>
      <w:r w:rsidRPr="00887A85">
        <w:br/>
        <w:t>• anomaly detection</w:t>
      </w:r>
      <w:r w:rsidRPr="00887A85">
        <w:br/>
        <w:t>• governance-drift prevention</w:t>
      </w:r>
      <w:r w:rsidRPr="00887A85">
        <w:br/>
        <w:t>• regulatory audit readiness</w:t>
      </w:r>
    </w:p>
    <w:p w14:paraId="474463EC" w14:textId="77777777" w:rsidR="00887A85" w:rsidRPr="00887A85" w:rsidRDefault="00887A85" w:rsidP="00887A85">
      <w:pPr>
        <w:spacing w:before="100" w:beforeAutospacing="1" w:after="100" w:afterAutospacing="1"/>
      </w:pPr>
      <w:r w:rsidRPr="00887A85">
        <w:t>Every construction event, constraint embedding, supervisory negotiation, canonicalization, reconstruction, and integrity verification must emit governance-anchored telemetry.</w:t>
      </w:r>
    </w:p>
    <w:p w14:paraId="25BA3F22" w14:textId="6DDC9016" w:rsidR="00887A85" w:rsidRPr="00887A85" w:rsidRDefault="00887A85" w:rsidP="00887A85">
      <w:pPr>
        <w:spacing w:before="100" w:beforeAutospacing="1" w:after="100" w:afterAutospacing="1"/>
      </w:pPr>
    </w:p>
    <w:p w14:paraId="7514D27E" w14:textId="77777777" w:rsidR="00887A85" w:rsidRPr="00887A85" w:rsidRDefault="00887A85" w:rsidP="00887A85">
      <w:pPr>
        <w:spacing w:before="100" w:beforeAutospacing="1" w:after="100" w:afterAutospacing="1"/>
        <w:rPr>
          <w:b/>
          <w:bCs/>
        </w:rPr>
      </w:pPr>
      <w:r w:rsidRPr="00887A85">
        <w:rPr>
          <w:b/>
          <w:bCs/>
        </w:rPr>
        <w:t>1.2.0.13.1 — Governance Telemetry Event Model (GTEM)</w:t>
      </w:r>
    </w:p>
    <w:p w14:paraId="3ADC0F21" w14:textId="77777777" w:rsidR="00887A85" w:rsidRPr="00887A85" w:rsidRDefault="00887A85" w:rsidP="00887A85">
      <w:pPr>
        <w:spacing w:before="100" w:beforeAutospacing="1" w:after="100" w:afterAutospacing="1"/>
      </w:pPr>
      <w:r w:rsidRPr="00887A85">
        <w:t>Every emitted telemetry event E satisfies:</w:t>
      </w:r>
    </w:p>
    <w:p w14:paraId="273D396F" w14:textId="77777777" w:rsidR="00887A85" w:rsidRPr="00887A85" w:rsidRDefault="00887A85" w:rsidP="00887A85">
      <w:pPr>
        <w:spacing w:before="100" w:beforeAutospacing="1" w:after="100" w:afterAutospacing="1"/>
      </w:pPr>
      <w:r w:rsidRPr="00887A85">
        <w:t xml:space="preserve">E = (timestamp, event_type, stage_id, artifact_hash, </w:t>
      </w:r>
    </w:p>
    <w:p w14:paraId="72D125FF" w14:textId="77777777" w:rsidR="00887A85" w:rsidRPr="00887A85" w:rsidRDefault="00887A85" w:rsidP="00887A85">
      <w:pPr>
        <w:spacing w:before="100" w:beforeAutospacing="1" w:after="100" w:afterAutospacing="1"/>
      </w:pPr>
      <w:r w:rsidRPr="00887A85">
        <w:t xml:space="preserve">     supervisory_signatures, stability_signature,</w:t>
      </w:r>
    </w:p>
    <w:p w14:paraId="5CAB9D33" w14:textId="77777777" w:rsidR="00887A85" w:rsidRPr="00887A85" w:rsidRDefault="00887A85" w:rsidP="00887A85">
      <w:pPr>
        <w:spacing w:before="100" w:beforeAutospacing="1" w:after="100" w:afterAutospacing="1"/>
      </w:pPr>
      <w:r w:rsidRPr="00887A85">
        <w:t xml:space="preserve">     compute_signature, policy_state, lineage_link)</w:t>
      </w:r>
    </w:p>
    <w:p w14:paraId="3EBA8738" w14:textId="77777777" w:rsidR="00887A85" w:rsidRPr="00887A85" w:rsidRDefault="00887A85" w:rsidP="00887A85">
      <w:pPr>
        <w:spacing w:before="100" w:beforeAutospacing="1" w:after="100" w:afterAutospacing="1"/>
      </w:pPr>
      <w:r w:rsidRPr="00887A85">
        <w:t>Mandatory event fields:</w:t>
      </w:r>
      <w:r w:rsidRPr="00887A85">
        <w:br/>
        <w:t xml:space="preserve">• </w:t>
      </w:r>
      <w:r w:rsidRPr="00887A85">
        <w:rPr>
          <w:b/>
          <w:bCs/>
        </w:rPr>
        <w:t>timestamp</w:t>
      </w:r>
      <w:r w:rsidRPr="00887A85">
        <w:t xml:space="preserve"> = MGL-aligned canonical time</w:t>
      </w:r>
      <w:r w:rsidRPr="00887A85">
        <w:br/>
        <w:t xml:space="preserve">• </w:t>
      </w:r>
      <w:r w:rsidRPr="00887A85">
        <w:rPr>
          <w:b/>
          <w:bCs/>
        </w:rPr>
        <w:t>event_type</w:t>
      </w:r>
      <w:r w:rsidRPr="00887A85">
        <w:t xml:space="preserve"> (schema_parsed, constraints_embedded, canonicalized, reconstructed, etc.)</w:t>
      </w:r>
      <w:r w:rsidRPr="00887A85">
        <w:br/>
        <w:t xml:space="preserve">• </w:t>
      </w:r>
      <w:r w:rsidRPr="00887A85">
        <w:rPr>
          <w:b/>
          <w:bCs/>
        </w:rPr>
        <w:t>stage_id</w:t>
      </w:r>
      <w:r w:rsidRPr="00887A85">
        <w:t xml:space="preserve"> = Builder Layer stage</w:t>
      </w:r>
      <w:r w:rsidRPr="00887A85">
        <w:br/>
        <w:t xml:space="preserve">• </w:t>
      </w:r>
      <w:r w:rsidRPr="00887A85">
        <w:rPr>
          <w:b/>
          <w:bCs/>
        </w:rPr>
        <w:t>artifact_hash</w:t>
      </w:r>
      <w:r w:rsidRPr="00887A85">
        <w:t xml:space="preserve"> = CF or sub-artifact hash</w:t>
      </w:r>
      <w:r w:rsidRPr="00887A85">
        <w:br/>
        <w:t xml:space="preserve">• </w:t>
      </w:r>
      <w:r w:rsidRPr="00887A85">
        <w:rPr>
          <w:b/>
          <w:bCs/>
        </w:rPr>
        <w:t>supervisory_signatures</w:t>
      </w:r>
      <w:r w:rsidRPr="00887A85">
        <w:t xml:space="preserve"> = GIL/MCP/MGL/CGL signature set</w:t>
      </w:r>
      <w:r w:rsidRPr="00887A85">
        <w:br/>
        <w:t xml:space="preserve">• </w:t>
      </w:r>
      <w:r w:rsidRPr="00887A85">
        <w:rPr>
          <w:b/>
          <w:bCs/>
        </w:rPr>
        <w:t>stability_signature</w:t>
      </w:r>
      <w:r w:rsidRPr="00887A85">
        <w:t xml:space="preserve"> = MGL envelope signature</w:t>
      </w:r>
      <w:r w:rsidRPr="00887A85">
        <w:br/>
        <w:t xml:space="preserve">• </w:t>
      </w:r>
      <w:r w:rsidRPr="00887A85">
        <w:rPr>
          <w:b/>
          <w:bCs/>
        </w:rPr>
        <w:t>compute_signature</w:t>
      </w:r>
      <w:r w:rsidRPr="00887A85">
        <w:t xml:space="preserve"> = CGL resource envelope signature</w:t>
      </w:r>
      <w:r w:rsidRPr="00887A85">
        <w:br/>
        <w:t xml:space="preserve">• </w:t>
      </w:r>
      <w:r w:rsidRPr="00887A85">
        <w:rPr>
          <w:b/>
          <w:bCs/>
        </w:rPr>
        <w:t>policy_state</w:t>
      </w:r>
      <w:r w:rsidRPr="00887A85">
        <w:t xml:space="preserve"> = GIL policy lineage</w:t>
      </w:r>
      <w:r w:rsidRPr="00887A85">
        <w:br/>
        <w:t xml:space="preserve">• </w:t>
      </w:r>
      <w:r w:rsidRPr="00887A85">
        <w:rPr>
          <w:b/>
          <w:bCs/>
        </w:rPr>
        <w:t>lineage_link</w:t>
      </w:r>
      <w:r w:rsidRPr="00887A85">
        <w:t xml:space="preserve"> = MAPC-reference to prior event</w:t>
      </w:r>
    </w:p>
    <w:p w14:paraId="14E23315" w14:textId="77777777" w:rsidR="00887A85" w:rsidRPr="00887A85" w:rsidRDefault="00887A85" w:rsidP="00887A85">
      <w:pPr>
        <w:spacing w:before="100" w:beforeAutospacing="1" w:after="100" w:afterAutospacing="1"/>
      </w:pPr>
      <w:r w:rsidRPr="00887A85">
        <w:t>Telemetry events must be deterministic and reproducible.</w:t>
      </w:r>
    </w:p>
    <w:p w14:paraId="44CE67E6" w14:textId="2C6305A7" w:rsidR="00887A85" w:rsidRPr="00887A85" w:rsidRDefault="00887A85" w:rsidP="00887A85">
      <w:pPr>
        <w:spacing w:before="100" w:beforeAutospacing="1" w:after="100" w:afterAutospacing="1"/>
      </w:pPr>
    </w:p>
    <w:p w14:paraId="3D74B008" w14:textId="77777777" w:rsidR="00887A85" w:rsidRPr="00887A85" w:rsidRDefault="00887A85" w:rsidP="00887A85">
      <w:pPr>
        <w:spacing w:before="100" w:beforeAutospacing="1" w:after="100" w:afterAutospacing="1"/>
        <w:rPr>
          <w:b/>
          <w:bCs/>
        </w:rPr>
      </w:pPr>
      <w:r w:rsidRPr="00887A85">
        <w:rPr>
          <w:b/>
          <w:bCs/>
        </w:rPr>
        <w:t>1.2.0.13.2 — Telemetry Emission Pipeline (TEP)</w:t>
      </w:r>
    </w:p>
    <w:p w14:paraId="4091F5B4" w14:textId="77777777" w:rsidR="00887A85" w:rsidRPr="00887A85" w:rsidRDefault="00887A85" w:rsidP="00887A85">
      <w:pPr>
        <w:spacing w:before="100" w:beforeAutospacing="1" w:after="100" w:afterAutospacing="1"/>
      </w:pPr>
      <w:r w:rsidRPr="00887A85">
        <w:t>TEP emits telemetry through a deterministic multi-stage pipeline:</w:t>
      </w:r>
    </w:p>
    <w:p w14:paraId="3A8BC937" w14:textId="77777777" w:rsidR="00887A85" w:rsidRPr="00887A85" w:rsidRDefault="00887A85" w:rsidP="00524384">
      <w:pPr>
        <w:numPr>
          <w:ilvl w:val="0"/>
          <w:numId w:val="1094"/>
        </w:numPr>
        <w:spacing w:before="100" w:beforeAutospacing="1" w:after="100" w:afterAutospacing="1"/>
      </w:pPr>
      <w:r w:rsidRPr="00887A85">
        <w:rPr>
          <w:b/>
          <w:bCs/>
        </w:rPr>
        <w:t>Schema Telemetry Stage</w:t>
      </w:r>
      <w:r w:rsidRPr="00887A85">
        <w:br/>
        <w:t>Emits structural normalization + schema identity events.</w:t>
      </w:r>
    </w:p>
    <w:p w14:paraId="1FB3201E" w14:textId="77777777" w:rsidR="00887A85" w:rsidRPr="00887A85" w:rsidRDefault="00887A85" w:rsidP="00524384">
      <w:pPr>
        <w:numPr>
          <w:ilvl w:val="0"/>
          <w:numId w:val="1094"/>
        </w:numPr>
        <w:spacing w:before="100" w:beforeAutospacing="1" w:after="100" w:afterAutospacing="1"/>
      </w:pPr>
      <w:r w:rsidRPr="00887A85">
        <w:rPr>
          <w:b/>
          <w:bCs/>
        </w:rPr>
        <w:t>Constraint Telemetry Stage</w:t>
      </w:r>
      <w:r w:rsidRPr="00887A85">
        <w:br/>
        <w:t>Emits constraint-embedding + precedence-resolution events.</w:t>
      </w:r>
    </w:p>
    <w:p w14:paraId="35E3F046" w14:textId="77777777" w:rsidR="00887A85" w:rsidRPr="00887A85" w:rsidRDefault="00887A85" w:rsidP="00524384">
      <w:pPr>
        <w:numPr>
          <w:ilvl w:val="0"/>
          <w:numId w:val="1094"/>
        </w:numPr>
        <w:spacing w:before="100" w:beforeAutospacing="1" w:after="100" w:afterAutospacing="1"/>
      </w:pPr>
      <w:r w:rsidRPr="00887A85">
        <w:rPr>
          <w:b/>
          <w:bCs/>
        </w:rPr>
        <w:t>Supervisory Telemetry Stage</w:t>
      </w:r>
      <w:r w:rsidRPr="00887A85">
        <w:br/>
        <w:t>Emits supervisory-binding + cross-layer alignment events.</w:t>
      </w:r>
    </w:p>
    <w:p w14:paraId="04856AF3" w14:textId="77777777" w:rsidR="00887A85" w:rsidRPr="00887A85" w:rsidRDefault="00887A85" w:rsidP="00524384">
      <w:pPr>
        <w:numPr>
          <w:ilvl w:val="0"/>
          <w:numId w:val="1094"/>
        </w:numPr>
        <w:spacing w:before="100" w:beforeAutospacing="1" w:after="100" w:afterAutospacing="1"/>
      </w:pPr>
      <w:r w:rsidRPr="00887A85">
        <w:rPr>
          <w:b/>
          <w:bCs/>
        </w:rPr>
        <w:t>Envelope Telemetry Stage</w:t>
      </w:r>
      <w:r w:rsidRPr="00887A85">
        <w:br/>
        <w:t>Emits boundary, retention, and envelope formation events.</w:t>
      </w:r>
    </w:p>
    <w:p w14:paraId="0D64A4A0" w14:textId="77777777" w:rsidR="00887A85" w:rsidRPr="00887A85" w:rsidRDefault="00887A85" w:rsidP="00524384">
      <w:pPr>
        <w:numPr>
          <w:ilvl w:val="0"/>
          <w:numId w:val="1094"/>
        </w:numPr>
        <w:spacing w:before="100" w:beforeAutospacing="1" w:after="100" w:afterAutospacing="1"/>
      </w:pPr>
      <w:r w:rsidRPr="00887A85">
        <w:rPr>
          <w:b/>
          <w:bCs/>
        </w:rPr>
        <w:t>Canonical Telemetry Stage</w:t>
      </w:r>
      <w:r w:rsidRPr="00887A85">
        <w:br/>
        <w:t>Emits canonical-form generation + deterministic-hash events.</w:t>
      </w:r>
    </w:p>
    <w:p w14:paraId="690C5860" w14:textId="77777777" w:rsidR="00887A85" w:rsidRPr="00887A85" w:rsidRDefault="00887A85" w:rsidP="00524384">
      <w:pPr>
        <w:numPr>
          <w:ilvl w:val="0"/>
          <w:numId w:val="1094"/>
        </w:numPr>
        <w:spacing w:before="100" w:beforeAutospacing="1" w:after="100" w:afterAutospacing="1"/>
      </w:pPr>
      <w:r w:rsidRPr="00887A85">
        <w:rPr>
          <w:b/>
          <w:bCs/>
        </w:rPr>
        <w:t>Reconstruction Telemetry Stage</w:t>
      </w:r>
      <w:r w:rsidRPr="00887A85">
        <w:br/>
        <w:t>Emits reconstruction equivalence + identity-agreement events.</w:t>
      </w:r>
    </w:p>
    <w:p w14:paraId="19A75B4E" w14:textId="77777777" w:rsidR="00887A85" w:rsidRPr="00887A85" w:rsidRDefault="00887A85" w:rsidP="00524384">
      <w:pPr>
        <w:numPr>
          <w:ilvl w:val="0"/>
          <w:numId w:val="1094"/>
        </w:numPr>
        <w:spacing w:before="100" w:beforeAutospacing="1" w:after="100" w:afterAutospacing="1"/>
      </w:pPr>
      <w:r w:rsidRPr="00887A85">
        <w:rPr>
          <w:b/>
          <w:bCs/>
        </w:rPr>
        <w:t>Integrity Telemetry Stage</w:t>
      </w:r>
      <w:r w:rsidRPr="00887A85">
        <w:br/>
        <w:t>Emits tamper-check + stability/compute signature events.</w:t>
      </w:r>
    </w:p>
    <w:p w14:paraId="44667F8D" w14:textId="77777777" w:rsidR="00887A85" w:rsidRPr="00887A85" w:rsidRDefault="00887A85" w:rsidP="00524384">
      <w:pPr>
        <w:numPr>
          <w:ilvl w:val="0"/>
          <w:numId w:val="1094"/>
        </w:numPr>
        <w:spacing w:before="100" w:beforeAutospacing="1" w:after="100" w:afterAutospacing="1"/>
      </w:pPr>
      <w:r w:rsidRPr="00887A85">
        <w:rPr>
          <w:b/>
          <w:bCs/>
        </w:rPr>
        <w:t>Activation-Gate Telemetry Stage</w:t>
      </w:r>
      <w:r w:rsidRPr="00887A85">
        <w:br/>
        <w:t>Emits UUID eligibility + supervisory-coherence events.</w:t>
      </w:r>
    </w:p>
    <w:p w14:paraId="2B381140" w14:textId="77777777" w:rsidR="00887A85" w:rsidRPr="00887A85" w:rsidRDefault="00887A85" w:rsidP="00887A85">
      <w:pPr>
        <w:spacing w:before="100" w:beforeAutospacing="1" w:after="100" w:afterAutospacing="1"/>
      </w:pPr>
      <w:r w:rsidRPr="00887A85">
        <w:t xml:space="preserve">TEP </w:t>
      </w:r>
      <w:proofErr w:type="gramStart"/>
      <w:r w:rsidRPr="00887A85">
        <w:t>ensures</w:t>
      </w:r>
      <w:proofErr w:type="gramEnd"/>
      <w:r w:rsidRPr="00887A85">
        <w:t xml:space="preserve"> telemetry output is complete and cannot be bypassed.</w:t>
      </w:r>
    </w:p>
    <w:p w14:paraId="20FA939A" w14:textId="7FBA6288" w:rsidR="00887A85" w:rsidRPr="00887A85" w:rsidRDefault="00887A85" w:rsidP="00887A85">
      <w:pPr>
        <w:spacing w:before="100" w:beforeAutospacing="1" w:after="100" w:afterAutospacing="1"/>
      </w:pPr>
    </w:p>
    <w:p w14:paraId="47FD3C22" w14:textId="77777777" w:rsidR="00887A85" w:rsidRPr="00887A85" w:rsidRDefault="00887A85" w:rsidP="00887A85">
      <w:pPr>
        <w:spacing w:before="100" w:beforeAutospacing="1" w:after="100" w:afterAutospacing="1"/>
        <w:rPr>
          <w:b/>
          <w:bCs/>
        </w:rPr>
      </w:pPr>
      <w:r w:rsidRPr="00887A85">
        <w:rPr>
          <w:b/>
          <w:bCs/>
        </w:rPr>
        <w:t>1.2.0.13.3 — Supervisory Telemetry Synchronization Engine (STSE)</w:t>
      </w:r>
    </w:p>
    <w:p w14:paraId="58F8BF3D" w14:textId="77777777" w:rsidR="00887A85" w:rsidRPr="00887A85" w:rsidRDefault="00887A85" w:rsidP="00887A85">
      <w:pPr>
        <w:spacing w:before="100" w:beforeAutospacing="1" w:after="100" w:afterAutospacing="1"/>
      </w:pPr>
      <w:r w:rsidRPr="00887A85">
        <w:t>STSE ensures GIL, MCP, MGL, and CGL telemetry expectations remain synchronized.</w:t>
      </w:r>
    </w:p>
    <w:p w14:paraId="59CD6DA9" w14:textId="77777777" w:rsidR="00887A85" w:rsidRPr="00887A85" w:rsidRDefault="00887A85" w:rsidP="00887A85">
      <w:pPr>
        <w:spacing w:before="100" w:beforeAutospacing="1" w:after="100" w:afterAutospacing="1"/>
      </w:pPr>
      <w:r w:rsidRPr="00887A85">
        <w:t>STSE performs:</w:t>
      </w:r>
      <w:r w:rsidRPr="00887A85">
        <w:br/>
        <w:t>• cross-layer signature comparison</w:t>
      </w:r>
      <w:r w:rsidRPr="00887A85">
        <w:br/>
        <w:t>• temporal-alignment checks</w:t>
      </w:r>
      <w:r w:rsidRPr="00887A85">
        <w:br/>
        <w:t>• policy-governance consistency checks</w:t>
      </w:r>
      <w:r w:rsidRPr="00887A85">
        <w:br/>
        <w:t>• envelope consistency checks</w:t>
      </w:r>
      <w:r w:rsidRPr="00887A85">
        <w:br/>
        <w:t>• compute/stability signature cross-verification</w:t>
      </w:r>
      <w:r w:rsidRPr="00887A85">
        <w:br/>
        <w:t>• observability node exposure checks</w:t>
      </w:r>
      <w:r w:rsidRPr="00887A85">
        <w:br/>
        <w:t>• cadence verification for MCP/MGL stability scheduling</w:t>
      </w:r>
    </w:p>
    <w:p w14:paraId="38F4D8D1" w14:textId="77777777" w:rsidR="00887A85" w:rsidRPr="00887A85" w:rsidRDefault="00887A85" w:rsidP="00887A85">
      <w:pPr>
        <w:spacing w:before="100" w:beforeAutospacing="1" w:after="100" w:afterAutospacing="1"/>
      </w:pPr>
      <w:r w:rsidRPr="00887A85">
        <w:t>If STSE detects supervisory telemetry divergence: abort.</w:t>
      </w:r>
    </w:p>
    <w:p w14:paraId="242E9D66" w14:textId="64572F31" w:rsidR="00887A85" w:rsidRPr="00887A85" w:rsidRDefault="00887A85" w:rsidP="00887A85">
      <w:pPr>
        <w:spacing w:before="100" w:beforeAutospacing="1" w:after="100" w:afterAutospacing="1"/>
      </w:pPr>
    </w:p>
    <w:p w14:paraId="2B5912DF" w14:textId="77777777" w:rsidR="00887A85" w:rsidRPr="00887A85" w:rsidRDefault="00887A85" w:rsidP="00887A85">
      <w:pPr>
        <w:spacing w:before="100" w:beforeAutospacing="1" w:after="100" w:afterAutospacing="1"/>
        <w:rPr>
          <w:b/>
          <w:bCs/>
        </w:rPr>
      </w:pPr>
      <w:r w:rsidRPr="00887A85">
        <w:rPr>
          <w:b/>
          <w:bCs/>
        </w:rPr>
        <w:t>1.2.0.13.4 — Meta-Audit Log Architecture (MALA)</w:t>
      </w:r>
    </w:p>
    <w:p w14:paraId="1335AD10" w14:textId="77777777" w:rsidR="00887A85" w:rsidRPr="00887A85" w:rsidRDefault="00887A85" w:rsidP="00887A85">
      <w:pPr>
        <w:spacing w:before="100" w:beforeAutospacing="1" w:after="100" w:afterAutospacing="1"/>
      </w:pPr>
      <w:r w:rsidRPr="00887A85">
        <w:t>MALA is the audit-grade, immutable, cryptographically sealed log of all Builder Layer operations.</w:t>
      </w:r>
    </w:p>
    <w:p w14:paraId="0D3CED32" w14:textId="77777777" w:rsidR="00887A85" w:rsidRPr="00887A85" w:rsidRDefault="00887A85" w:rsidP="00887A85">
      <w:pPr>
        <w:spacing w:before="100" w:beforeAutospacing="1" w:after="100" w:afterAutospacing="1"/>
      </w:pPr>
      <w:r w:rsidRPr="00887A85">
        <w:t>MALA stores:</w:t>
      </w:r>
      <w:r w:rsidRPr="00887A85">
        <w:br/>
        <w:t>• all TEP telemetry events</w:t>
      </w:r>
      <w:r w:rsidRPr="00887A85">
        <w:br/>
        <w:t>• all MAPC lineage chains</w:t>
      </w:r>
      <w:r w:rsidRPr="00887A85">
        <w:br/>
        <w:t>• all canonical-form hashes</w:t>
      </w:r>
      <w:r w:rsidRPr="00887A85">
        <w:br/>
        <w:t>• all supervisory signatures</w:t>
      </w:r>
      <w:r w:rsidRPr="00887A85">
        <w:br/>
        <w:t>• all constraint graph transition states</w:t>
      </w:r>
      <w:r w:rsidRPr="00887A85">
        <w:br/>
        <w:t>• all envelope formation snapshots</w:t>
      </w:r>
      <w:r w:rsidRPr="00887A85">
        <w:br/>
        <w:t>• all reconstruction equivalence proofs</w:t>
      </w:r>
      <w:r w:rsidRPr="00887A85">
        <w:br/>
        <w:t>• all integrity-verification results</w:t>
      </w:r>
    </w:p>
    <w:p w14:paraId="75645B59" w14:textId="77777777" w:rsidR="00887A85" w:rsidRPr="00887A85" w:rsidRDefault="00887A85" w:rsidP="00887A85">
      <w:pPr>
        <w:spacing w:before="100" w:beforeAutospacing="1" w:after="100" w:afterAutospacing="1"/>
      </w:pPr>
      <w:r w:rsidRPr="00887A85">
        <w:t>MALA ensures:</w:t>
      </w:r>
      <w:r w:rsidRPr="00887A85">
        <w:br/>
        <w:t>• tamper-evident audit trails</w:t>
      </w:r>
      <w:r w:rsidRPr="00887A85">
        <w:br/>
        <w:t>• jurisdiction-grade evidentiary compliance</w:t>
      </w:r>
      <w:r w:rsidRPr="00887A85">
        <w:br/>
        <w:t>• deterministic interpretation of audit history</w:t>
      </w:r>
      <w:r w:rsidRPr="00887A85">
        <w:br/>
        <w:t>• long-term regulatory retention compliance</w:t>
      </w:r>
    </w:p>
    <w:p w14:paraId="26114A6A" w14:textId="49267B5B" w:rsidR="00887A85" w:rsidRPr="00887A85" w:rsidRDefault="00887A85" w:rsidP="00887A85">
      <w:pPr>
        <w:spacing w:before="100" w:beforeAutospacing="1" w:after="100" w:afterAutospacing="1"/>
      </w:pPr>
    </w:p>
    <w:p w14:paraId="00607956" w14:textId="77777777" w:rsidR="00887A85" w:rsidRPr="00887A85" w:rsidRDefault="00887A85" w:rsidP="00887A85">
      <w:pPr>
        <w:spacing w:before="100" w:beforeAutospacing="1" w:after="100" w:afterAutospacing="1"/>
        <w:rPr>
          <w:b/>
          <w:bCs/>
        </w:rPr>
      </w:pPr>
      <w:r w:rsidRPr="00887A85">
        <w:rPr>
          <w:b/>
          <w:bCs/>
        </w:rPr>
        <w:t>1.2.0.13.5 — Telemetry Canonicalization Engine (TCE)</w:t>
      </w:r>
    </w:p>
    <w:p w14:paraId="101B8DE5" w14:textId="77777777" w:rsidR="00887A85" w:rsidRPr="00887A85" w:rsidRDefault="00887A85" w:rsidP="00887A85">
      <w:pPr>
        <w:spacing w:before="100" w:beforeAutospacing="1" w:after="100" w:afterAutospacing="1"/>
      </w:pPr>
      <w:r w:rsidRPr="00887A85">
        <w:t>TCE canonicalizes all telemetry events into a deterministic canonical audit form:</w:t>
      </w:r>
    </w:p>
    <w:p w14:paraId="0C1F3FC5" w14:textId="77777777" w:rsidR="00887A85" w:rsidRPr="00887A85" w:rsidRDefault="00887A85" w:rsidP="00887A85">
      <w:pPr>
        <w:spacing w:before="100" w:beforeAutospacing="1" w:after="100" w:afterAutospacing="1"/>
      </w:pPr>
      <w:r w:rsidRPr="00887A85">
        <w:t>TCE(E) → CF_telemetry(E)</w:t>
      </w:r>
    </w:p>
    <w:p w14:paraId="25DE258B" w14:textId="77777777" w:rsidR="00887A85" w:rsidRPr="00887A85" w:rsidRDefault="00887A85" w:rsidP="00887A85">
      <w:pPr>
        <w:spacing w:before="100" w:beforeAutospacing="1" w:after="100" w:afterAutospacing="1"/>
      </w:pPr>
      <w:r w:rsidRPr="00887A85">
        <w:t>TCE enforces:</w:t>
      </w:r>
      <w:r w:rsidRPr="00887A85">
        <w:br/>
        <w:t>• canonical timestamp normalization</w:t>
      </w:r>
      <w:r w:rsidRPr="00887A85">
        <w:br/>
        <w:t>• canonical stage sequencing</w:t>
      </w:r>
      <w:r w:rsidRPr="00887A85">
        <w:br/>
        <w:t>• canonical supervisory signature ordering</w:t>
      </w:r>
      <w:r w:rsidRPr="00887A85">
        <w:br/>
        <w:t>• canonical topology of constraint-state references</w:t>
      </w:r>
      <w:r w:rsidRPr="00887A85">
        <w:br/>
        <w:t>• canonical lineage chain mapping</w:t>
      </w:r>
    </w:p>
    <w:p w14:paraId="5652FB46" w14:textId="77777777" w:rsidR="00887A85" w:rsidRPr="00887A85" w:rsidRDefault="00887A85" w:rsidP="00887A85">
      <w:pPr>
        <w:spacing w:before="100" w:beforeAutospacing="1" w:after="100" w:afterAutospacing="1"/>
      </w:pPr>
      <w:r w:rsidRPr="00887A85">
        <w:t>Telemetric canonicalization eliminates ambiguity and enforces audit consistency.</w:t>
      </w:r>
    </w:p>
    <w:p w14:paraId="487E9E2C" w14:textId="040B8629" w:rsidR="00887A85" w:rsidRPr="00887A85" w:rsidRDefault="00887A85" w:rsidP="00887A85">
      <w:pPr>
        <w:spacing w:before="100" w:beforeAutospacing="1" w:after="100" w:afterAutospacing="1"/>
      </w:pPr>
    </w:p>
    <w:p w14:paraId="3C86CD7C" w14:textId="77777777" w:rsidR="00887A85" w:rsidRPr="00887A85" w:rsidRDefault="00887A85" w:rsidP="00887A85">
      <w:pPr>
        <w:spacing w:before="100" w:beforeAutospacing="1" w:after="100" w:afterAutospacing="1"/>
        <w:rPr>
          <w:b/>
          <w:bCs/>
        </w:rPr>
      </w:pPr>
      <w:r w:rsidRPr="00887A85">
        <w:rPr>
          <w:b/>
          <w:bCs/>
        </w:rPr>
        <w:t>1.2.0.13.6 — Cross-Layer Governance Audit Engine (CL-GAE)</w:t>
      </w:r>
    </w:p>
    <w:p w14:paraId="1A85DD2C" w14:textId="77777777" w:rsidR="00887A85" w:rsidRPr="00887A85" w:rsidRDefault="00887A85" w:rsidP="00887A85">
      <w:pPr>
        <w:spacing w:before="100" w:beforeAutospacing="1" w:after="100" w:afterAutospacing="1"/>
      </w:pPr>
      <w:r w:rsidRPr="00887A85">
        <w:t>CL-GAE validates that all supervisory layers agree on:</w:t>
      </w:r>
    </w:p>
    <w:p w14:paraId="1C82B3A2" w14:textId="77777777" w:rsidR="00887A85" w:rsidRPr="00887A85" w:rsidRDefault="00887A85" w:rsidP="00887A85">
      <w:pPr>
        <w:spacing w:before="100" w:beforeAutospacing="1" w:after="100" w:afterAutospacing="1"/>
      </w:pPr>
      <w:r w:rsidRPr="00887A85">
        <w:t>• governance embeddings</w:t>
      </w:r>
      <w:r w:rsidRPr="00887A85">
        <w:br/>
        <w:t>• constraint inheritance</w:t>
      </w:r>
      <w:r w:rsidRPr="00887A85">
        <w:br/>
        <w:t>• observability exposure</w:t>
      </w:r>
      <w:r w:rsidRPr="00887A85">
        <w:br/>
        <w:t>• intervention path alignment</w:t>
      </w:r>
      <w:r w:rsidRPr="00887A85">
        <w:br/>
        <w:t>• stability envelope bindings</w:t>
      </w:r>
      <w:r w:rsidRPr="00887A85">
        <w:br/>
        <w:t>• compute ceilings</w:t>
      </w:r>
      <w:r w:rsidRPr="00887A85">
        <w:br/>
        <w:t>• lifecycle cadence mappings</w:t>
      </w:r>
    </w:p>
    <w:p w14:paraId="5D320EBD" w14:textId="77777777" w:rsidR="00887A85" w:rsidRPr="00887A85" w:rsidRDefault="00887A85" w:rsidP="00887A85">
      <w:pPr>
        <w:spacing w:before="100" w:beforeAutospacing="1" w:after="100" w:afterAutospacing="1"/>
      </w:pPr>
      <w:r w:rsidRPr="00887A85">
        <w:t>CL-GAE performs multi-layer audit triangulation:</w:t>
      </w:r>
    </w:p>
    <w:p w14:paraId="646C4E09" w14:textId="77777777" w:rsidR="00887A85" w:rsidRPr="00887A85" w:rsidRDefault="00887A85" w:rsidP="00887A85">
      <w:pPr>
        <w:spacing w:before="100" w:beforeAutospacing="1" w:after="100" w:afterAutospacing="1"/>
      </w:pPr>
      <w:proofErr w:type="gramStart"/>
      <w:r w:rsidRPr="00887A85">
        <w:t>Audit(</w:t>
      </w:r>
      <w:proofErr w:type="gramEnd"/>
      <w:r w:rsidRPr="00887A85">
        <w:t xml:space="preserve">GIL) </w:t>
      </w:r>
      <w:r w:rsidRPr="00887A85">
        <w:rPr>
          <w:rFonts w:ascii="Cambria Math" w:hAnsi="Cambria Math" w:cs="Cambria Math"/>
        </w:rPr>
        <w:t>∧</w:t>
      </w:r>
      <w:r w:rsidRPr="00887A85">
        <w:t xml:space="preserve"> </w:t>
      </w:r>
      <w:proofErr w:type="gramStart"/>
      <w:r w:rsidRPr="00887A85">
        <w:t>Audit(</w:t>
      </w:r>
      <w:proofErr w:type="gramEnd"/>
      <w:r w:rsidRPr="00887A85">
        <w:t xml:space="preserve">MCP) </w:t>
      </w:r>
      <w:r w:rsidRPr="00887A85">
        <w:rPr>
          <w:rFonts w:ascii="Cambria Math" w:hAnsi="Cambria Math" w:cs="Cambria Math"/>
        </w:rPr>
        <w:t>∧</w:t>
      </w:r>
      <w:r w:rsidRPr="00887A85">
        <w:t xml:space="preserve"> </w:t>
      </w:r>
      <w:proofErr w:type="gramStart"/>
      <w:r w:rsidRPr="00887A85">
        <w:t>Audit(</w:t>
      </w:r>
      <w:proofErr w:type="gramEnd"/>
      <w:r w:rsidRPr="00887A85">
        <w:t xml:space="preserve">MGL) </w:t>
      </w:r>
      <w:r w:rsidRPr="00887A85">
        <w:rPr>
          <w:rFonts w:ascii="Cambria Math" w:hAnsi="Cambria Math" w:cs="Cambria Math"/>
        </w:rPr>
        <w:t>∧</w:t>
      </w:r>
      <w:r w:rsidRPr="00887A85">
        <w:t xml:space="preserve"> </w:t>
      </w:r>
      <w:proofErr w:type="gramStart"/>
      <w:r w:rsidRPr="00887A85">
        <w:t>Audit(</w:t>
      </w:r>
      <w:proofErr w:type="gramEnd"/>
      <w:r w:rsidRPr="00887A85">
        <w:t>CGL)</w:t>
      </w:r>
    </w:p>
    <w:p w14:paraId="29FAA642" w14:textId="77777777" w:rsidR="00887A85" w:rsidRPr="00887A85" w:rsidRDefault="00887A85" w:rsidP="00887A85">
      <w:pPr>
        <w:spacing w:before="100" w:beforeAutospacing="1" w:after="100" w:afterAutospacing="1"/>
      </w:pPr>
      <w:r w:rsidRPr="00887A85">
        <w:t xml:space="preserve">If any layer disagrees → abort and </w:t>
      </w:r>
      <w:proofErr w:type="gramStart"/>
      <w:r w:rsidRPr="00887A85">
        <w:t>record</w:t>
      </w:r>
      <w:proofErr w:type="gramEnd"/>
      <w:r w:rsidRPr="00887A85">
        <w:t xml:space="preserve"> supervisory conflict.</w:t>
      </w:r>
    </w:p>
    <w:p w14:paraId="0FC8F68A" w14:textId="5474130C" w:rsidR="00887A85" w:rsidRPr="00887A85" w:rsidRDefault="00887A85" w:rsidP="00887A85">
      <w:pPr>
        <w:spacing w:before="100" w:beforeAutospacing="1" w:after="100" w:afterAutospacing="1"/>
      </w:pPr>
    </w:p>
    <w:p w14:paraId="2BA6C754" w14:textId="77777777" w:rsidR="00887A85" w:rsidRPr="00887A85" w:rsidRDefault="00887A85" w:rsidP="00887A85">
      <w:pPr>
        <w:spacing w:before="100" w:beforeAutospacing="1" w:after="100" w:afterAutospacing="1"/>
        <w:rPr>
          <w:b/>
          <w:bCs/>
        </w:rPr>
      </w:pPr>
      <w:r w:rsidRPr="00887A85">
        <w:rPr>
          <w:b/>
          <w:bCs/>
        </w:rPr>
        <w:t>1.2.0.13.7 — Telemetry Integrity &amp; Drift Detection Engine (TIDDE)</w:t>
      </w:r>
    </w:p>
    <w:p w14:paraId="3839A806" w14:textId="77777777" w:rsidR="00887A85" w:rsidRPr="00887A85" w:rsidRDefault="00887A85" w:rsidP="00887A85">
      <w:pPr>
        <w:spacing w:before="100" w:beforeAutospacing="1" w:after="100" w:afterAutospacing="1"/>
      </w:pPr>
      <w:r w:rsidRPr="00887A85">
        <w:t>TIDDE detects:</w:t>
      </w:r>
    </w:p>
    <w:p w14:paraId="16EFC519" w14:textId="77777777" w:rsidR="00887A85" w:rsidRPr="00887A85" w:rsidRDefault="00887A85" w:rsidP="00887A85">
      <w:pPr>
        <w:spacing w:before="100" w:beforeAutospacing="1" w:after="100" w:afterAutospacing="1"/>
      </w:pPr>
      <w:r w:rsidRPr="00887A85">
        <w:t>• governance drift</w:t>
      </w:r>
      <w:r w:rsidRPr="00887A85">
        <w:br/>
        <w:t>• stability-envelope drift</w:t>
      </w:r>
      <w:r w:rsidRPr="00887A85">
        <w:br/>
        <w:t>• constraint-graph drift</w:t>
      </w:r>
      <w:r w:rsidRPr="00887A85">
        <w:br/>
        <w:t>• compute-envelope drift</w:t>
      </w:r>
      <w:r w:rsidRPr="00887A85">
        <w:br/>
        <w:t>• canonical-form drift</w:t>
      </w:r>
      <w:r w:rsidRPr="00887A85">
        <w:br/>
        <w:t>• boundary/envelope mutation</w:t>
      </w:r>
      <w:r w:rsidRPr="00887A85">
        <w:br/>
        <w:t>• supervisory-binding variance</w:t>
      </w:r>
      <w:r w:rsidRPr="00887A85">
        <w:br/>
        <w:t>• integrity-signature mismatch</w:t>
      </w:r>
      <w:r w:rsidRPr="00887A85">
        <w:br/>
        <w:t>• unexpected temporal shifts</w:t>
      </w:r>
    </w:p>
    <w:p w14:paraId="07691E89" w14:textId="77777777" w:rsidR="00887A85" w:rsidRPr="00887A85" w:rsidRDefault="00887A85" w:rsidP="00887A85">
      <w:pPr>
        <w:spacing w:before="100" w:beforeAutospacing="1" w:after="100" w:afterAutospacing="1"/>
      </w:pPr>
      <w:r w:rsidRPr="00887A85">
        <w:t>TIDDE operates continuously and compares each new telemetry event to:</w:t>
      </w:r>
    </w:p>
    <w:p w14:paraId="66C52810" w14:textId="77777777" w:rsidR="00887A85" w:rsidRPr="00887A85" w:rsidRDefault="00887A85" w:rsidP="00887A85">
      <w:pPr>
        <w:spacing w:before="100" w:beforeAutospacing="1" w:after="100" w:afterAutospacing="1"/>
      </w:pPr>
      <w:r w:rsidRPr="00887A85">
        <w:t>• canonical baselines</w:t>
      </w:r>
      <w:r w:rsidRPr="00887A85">
        <w:br/>
        <w:t>• reconstruction baselines</w:t>
      </w:r>
      <w:r w:rsidRPr="00887A85">
        <w:br/>
        <w:t>• supervisory signatures</w:t>
      </w:r>
      <w:r w:rsidRPr="00887A85">
        <w:br/>
        <w:t>• prior lineage states</w:t>
      </w:r>
    </w:p>
    <w:p w14:paraId="349ED3CA" w14:textId="77777777" w:rsidR="00887A85" w:rsidRPr="00887A85" w:rsidRDefault="00887A85" w:rsidP="00887A85">
      <w:pPr>
        <w:spacing w:before="100" w:beforeAutospacing="1" w:after="100" w:afterAutospacing="1"/>
      </w:pPr>
      <w:r w:rsidRPr="00887A85">
        <w:t>Any drift → abort.</w:t>
      </w:r>
    </w:p>
    <w:p w14:paraId="4C2FCE63" w14:textId="12369EBA" w:rsidR="00887A85" w:rsidRPr="00887A85" w:rsidRDefault="00887A85" w:rsidP="00887A85">
      <w:pPr>
        <w:spacing w:before="100" w:beforeAutospacing="1" w:after="100" w:afterAutospacing="1"/>
      </w:pPr>
    </w:p>
    <w:p w14:paraId="610D9C48" w14:textId="77777777" w:rsidR="00887A85" w:rsidRPr="00887A85" w:rsidRDefault="00887A85" w:rsidP="00887A85">
      <w:pPr>
        <w:spacing w:before="100" w:beforeAutospacing="1" w:after="100" w:afterAutospacing="1"/>
        <w:rPr>
          <w:b/>
          <w:bCs/>
        </w:rPr>
      </w:pPr>
      <w:r w:rsidRPr="00887A85">
        <w:rPr>
          <w:b/>
          <w:bCs/>
        </w:rPr>
        <w:t>1.2.0.13.8 — Regulatory &amp; Standards Alignment Telemetry (RSAT)</w:t>
      </w:r>
    </w:p>
    <w:p w14:paraId="62315AB5" w14:textId="77777777" w:rsidR="00887A85" w:rsidRPr="00887A85" w:rsidRDefault="00887A85" w:rsidP="00887A85">
      <w:pPr>
        <w:spacing w:before="100" w:beforeAutospacing="1" w:after="100" w:afterAutospacing="1"/>
      </w:pPr>
      <w:r w:rsidRPr="00887A85">
        <w:t>RSAT ensures telemetry outputs satisfy:</w:t>
      </w:r>
    </w:p>
    <w:p w14:paraId="1A71C8D1" w14:textId="77777777" w:rsidR="00887A85" w:rsidRPr="00887A85" w:rsidRDefault="00887A85" w:rsidP="00887A85">
      <w:pPr>
        <w:spacing w:before="100" w:beforeAutospacing="1" w:after="100" w:afterAutospacing="1"/>
      </w:pPr>
      <w:r w:rsidRPr="00887A85">
        <w:t>• EU AI Act logging + traceability requirements</w:t>
      </w:r>
      <w:r w:rsidRPr="00887A85">
        <w:br/>
        <w:t>• ISO/IEC 42001 governance + evidence expectations</w:t>
      </w:r>
      <w:r w:rsidRPr="00887A85">
        <w:br/>
        <w:t>• NIST AI RMF govern/map/measure/manage traceability</w:t>
      </w:r>
      <w:r w:rsidRPr="00887A85">
        <w:br/>
        <w:t>• sector-specific regulatory logging (healthcare, finance, government)</w:t>
      </w:r>
    </w:p>
    <w:p w14:paraId="1A31C575" w14:textId="77777777" w:rsidR="00887A85" w:rsidRPr="00887A85" w:rsidRDefault="00887A85" w:rsidP="00887A85">
      <w:pPr>
        <w:spacing w:before="100" w:beforeAutospacing="1" w:after="100" w:afterAutospacing="1"/>
      </w:pPr>
      <w:r w:rsidRPr="00887A85">
        <w:t>RSAT outputs are formatted to meet evidentiary and audit-readiness criteria.</w:t>
      </w:r>
    </w:p>
    <w:p w14:paraId="0270D095" w14:textId="77777777" w:rsidR="00887A85" w:rsidRPr="00887A85" w:rsidRDefault="00887A85" w:rsidP="00887A85">
      <w:pPr>
        <w:spacing w:before="100" w:beforeAutospacing="1" w:after="100" w:afterAutospacing="1"/>
      </w:pPr>
      <w:r w:rsidRPr="00887A85">
        <w:t xml:space="preserve">Regulators can reconstruct the entire </w:t>
      </w:r>
      <w:proofErr w:type="gramStart"/>
      <w:r w:rsidRPr="00887A85">
        <w:t>agent-construction</w:t>
      </w:r>
      <w:proofErr w:type="gramEnd"/>
      <w:r w:rsidRPr="00887A85">
        <w:t xml:space="preserve"> process deterministically from RSAT outputs.</w:t>
      </w:r>
    </w:p>
    <w:p w14:paraId="3CFE84A6" w14:textId="0D47AFF9" w:rsidR="00887A85" w:rsidRPr="00887A85" w:rsidRDefault="00887A85" w:rsidP="00887A85">
      <w:pPr>
        <w:spacing w:before="100" w:beforeAutospacing="1" w:after="100" w:afterAutospacing="1"/>
      </w:pPr>
    </w:p>
    <w:p w14:paraId="0B33A7B5" w14:textId="77777777" w:rsidR="00887A85" w:rsidRPr="00887A85" w:rsidRDefault="00887A85" w:rsidP="00887A85">
      <w:pPr>
        <w:spacing w:before="100" w:beforeAutospacing="1" w:after="100" w:afterAutospacing="1"/>
        <w:rPr>
          <w:b/>
          <w:bCs/>
        </w:rPr>
      </w:pPr>
      <w:r w:rsidRPr="00887A85">
        <w:rPr>
          <w:b/>
          <w:bCs/>
        </w:rPr>
        <w:t>1.2.0.13.9 — Meta-Audit Reconstruction Engine (MARE)</w:t>
      </w:r>
    </w:p>
    <w:p w14:paraId="57B5753D" w14:textId="77777777" w:rsidR="00887A85" w:rsidRPr="00887A85" w:rsidRDefault="00887A85" w:rsidP="00887A85">
      <w:pPr>
        <w:spacing w:before="100" w:beforeAutospacing="1" w:after="100" w:afterAutospacing="1"/>
      </w:pPr>
      <w:r w:rsidRPr="00887A85">
        <w:t>MARE reconstructs the entire audit record from:</w:t>
      </w:r>
    </w:p>
    <w:p w14:paraId="675F7E9F" w14:textId="77777777" w:rsidR="00887A85" w:rsidRPr="00887A85" w:rsidRDefault="00887A85" w:rsidP="00887A85">
      <w:pPr>
        <w:spacing w:before="100" w:beforeAutospacing="1" w:after="100" w:afterAutospacing="1"/>
      </w:pPr>
      <w:r w:rsidRPr="00887A85">
        <w:t>• canonical-form hashes</w:t>
      </w:r>
      <w:r w:rsidRPr="00887A85">
        <w:br/>
        <w:t>• lineage chains</w:t>
      </w:r>
      <w:r w:rsidRPr="00887A85">
        <w:br/>
        <w:t>• telemetry canonicalization</w:t>
      </w:r>
      <w:r w:rsidRPr="00887A85">
        <w:br/>
        <w:t>• supervisory signatures</w:t>
      </w:r>
      <w:r w:rsidRPr="00887A85">
        <w:br/>
        <w:t>• constraint-graph canonical forms</w:t>
      </w:r>
      <w:r w:rsidRPr="00887A85">
        <w:br/>
        <w:t>• envelope and temporal models</w:t>
      </w:r>
    </w:p>
    <w:p w14:paraId="55899551" w14:textId="77777777" w:rsidR="00887A85" w:rsidRPr="00887A85" w:rsidRDefault="00887A85" w:rsidP="00887A85">
      <w:pPr>
        <w:spacing w:before="100" w:beforeAutospacing="1" w:after="100" w:afterAutospacing="1"/>
      </w:pPr>
      <w:r w:rsidRPr="00887A85">
        <w:t>MARE guarantees:</w:t>
      </w:r>
    </w:p>
    <w:p w14:paraId="1A32326C" w14:textId="77777777" w:rsidR="00887A85" w:rsidRPr="00887A85" w:rsidRDefault="00887A85" w:rsidP="00887A85">
      <w:pPr>
        <w:spacing w:before="100" w:beforeAutospacing="1" w:after="100" w:afterAutospacing="1"/>
      </w:pPr>
      <w:r w:rsidRPr="00887A85">
        <w:t>ReconstructAudit(agent) = AuditRecord(agent)</w:t>
      </w:r>
    </w:p>
    <w:p w14:paraId="12C52597" w14:textId="77777777" w:rsidR="00887A85" w:rsidRPr="00887A85" w:rsidRDefault="00887A85" w:rsidP="00887A85">
      <w:pPr>
        <w:spacing w:before="100" w:beforeAutospacing="1" w:after="100" w:afterAutospacing="1"/>
      </w:pPr>
      <w:r w:rsidRPr="00887A85">
        <w:t>Idempotence ensures no ambiguity in compliance validation.</w:t>
      </w:r>
    </w:p>
    <w:p w14:paraId="303FC8DB" w14:textId="450FE16B" w:rsidR="00887A85" w:rsidRPr="00887A85" w:rsidRDefault="00887A85" w:rsidP="00887A85">
      <w:pPr>
        <w:spacing w:before="100" w:beforeAutospacing="1" w:after="100" w:afterAutospacing="1"/>
      </w:pPr>
    </w:p>
    <w:p w14:paraId="1A09397A" w14:textId="77777777" w:rsidR="00887A85" w:rsidRPr="00887A85" w:rsidRDefault="00887A85" w:rsidP="00887A85">
      <w:pPr>
        <w:spacing w:before="100" w:beforeAutospacing="1" w:after="100" w:afterAutospacing="1"/>
        <w:rPr>
          <w:b/>
          <w:bCs/>
        </w:rPr>
      </w:pPr>
      <w:r w:rsidRPr="00887A85">
        <w:rPr>
          <w:b/>
          <w:bCs/>
        </w:rPr>
        <w:t>1.2.0.13.10 — Governance &amp; Compliance Implications</w:t>
      </w:r>
    </w:p>
    <w:p w14:paraId="6EEEAE79" w14:textId="77777777" w:rsidR="00887A85" w:rsidRPr="00887A85" w:rsidRDefault="00887A85" w:rsidP="00887A85">
      <w:pPr>
        <w:spacing w:before="100" w:beforeAutospacing="1" w:after="100" w:afterAutospacing="1"/>
      </w:pPr>
      <w:r w:rsidRPr="00887A85">
        <w:t>BL-GTAS provides the audit-grade foundation required for:</w:t>
      </w:r>
    </w:p>
    <w:p w14:paraId="55A837CA" w14:textId="77777777" w:rsidR="00887A85" w:rsidRPr="00887A85" w:rsidRDefault="00887A85" w:rsidP="00887A85">
      <w:pPr>
        <w:spacing w:before="100" w:beforeAutospacing="1" w:after="100" w:afterAutospacing="1"/>
      </w:pPr>
      <w:r w:rsidRPr="00887A85">
        <w:t>• regulatory inspection</w:t>
      </w:r>
      <w:r w:rsidRPr="00887A85">
        <w:br/>
        <w:t>• multi-jurisdiction compliance verification</w:t>
      </w:r>
      <w:r w:rsidRPr="00887A85">
        <w:br/>
        <w:t>• forensic reconstruction of agent construction</w:t>
      </w:r>
      <w:r w:rsidRPr="00887A85">
        <w:br/>
        <w:t>• deterministic validation of governance adherence</w:t>
      </w:r>
      <w:r w:rsidRPr="00887A85">
        <w:br/>
        <w:t>• post-deployment traceability</w:t>
      </w:r>
      <w:r w:rsidRPr="00887A85">
        <w:br/>
        <w:t>• supervisory confidence</w:t>
      </w:r>
      <w:r w:rsidRPr="00887A85">
        <w:br/>
        <w:t>• zero-drift assurances</w:t>
      </w:r>
      <w:r w:rsidRPr="00887A85">
        <w:br/>
        <w:t>• risk and safety transparency</w:t>
      </w:r>
    </w:p>
    <w:p w14:paraId="31712683" w14:textId="77777777" w:rsidR="00887A85" w:rsidRPr="00887A85" w:rsidRDefault="00887A85" w:rsidP="00887A85">
      <w:pPr>
        <w:spacing w:before="100" w:beforeAutospacing="1" w:after="100" w:afterAutospacing="1"/>
      </w:pPr>
      <w:r w:rsidRPr="00887A85">
        <w:t>BL-GTAS is the governance nervous system of the Builder Layer, ensuring every action is observable, auditable, and verifiably compliant.</w:t>
      </w:r>
    </w:p>
    <w:p w14:paraId="34BF468B" w14:textId="77777777" w:rsidR="009F7B78" w:rsidRPr="009F7B78" w:rsidRDefault="009F7B78" w:rsidP="009F7B78">
      <w:pPr>
        <w:spacing w:before="100" w:beforeAutospacing="1" w:after="100" w:afterAutospacing="1"/>
        <w:rPr>
          <w:b/>
          <w:bCs/>
        </w:rPr>
      </w:pPr>
      <w:r w:rsidRPr="009F7B78">
        <w:rPr>
          <w:b/>
          <w:bCs/>
        </w:rPr>
        <w:t>1.2.0.14 — Builder Layer Integration Boundary with MCP (BL-IBM)</w:t>
      </w:r>
    </w:p>
    <w:p w14:paraId="29020CFA" w14:textId="51E77FDA" w:rsidR="009F7B78" w:rsidRPr="009F7B78" w:rsidRDefault="009F7B78" w:rsidP="009F7B78">
      <w:pPr>
        <w:spacing w:before="100" w:beforeAutospacing="1" w:after="100" w:afterAutospacing="1"/>
      </w:pPr>
      <w:r w:rsidRPr="009F7B78">
        <w:t>BL-IBM defines the formal handoff from the Builder Layer to the Master Control Process (MCP).</w:t>
      </w:r>
      <w:r>
        <w:t xml:space="preserve"> </w:t>
      </w:r>
      <w:r w:rsidRPr="009F7B78">
        <w:t>It establishes the governed activation boundary, the UUID allocation rules, the supervisory-binding contraction into MCP’s runtime model, and the irreversible embedding of governance invariants prior to agent activation.</w:t>
      </w:r>
    </w:p>
    <w:p w14:paraId="4EB89B6D" w14:textId="77777777" w:rsidR="009F7B78" w:rsidRPr="009F7B78" w:rsidRDefault="009F7B78" w:rsidP="009F7B78">
      <w:pPr>
        <w:spacing w:before="100" w:beforeAutospacing="1" w:after="100" w:afterAutospacing="1"/>
      </w:pPr>
      <w:r w:rsidRPr="009F7B78">
        <w:t>The integration boundary ensures:</w:t>
      </w:r>
      <w:r w:rsidRPr="009F7B78">
        <w:br/>
        <w:t>• only fully validated, canonical, deterministic, integrity-verified agents may pass</w:t>
      </w:r>
      <w:r w:rsidRPr="009F7B78">
        <w:br/>
        <w:t>• MCP receives a complete, stable, supervision-ready artifact</w:t>
      </w:r>
      <w:r w:rsidRPr="009F7B78">
        <w:br/>
        <w:t>• governance constraints become immutable at activation boundary</w:t>
      </w:r>
      <w:r w:rsidRPr="009F7B78">
        <w:br/>
        <w:t>• all supervisory hooks are active and verified</w:t>
      </w:r>
      <w:r w:rsidRPr="009F7B78">
        <w:br/>
        <w:t>• no unbound or partially governed entity can enter runtime</w:t>
      </w:r>
      <w:r w:rsidRPr="009F7B78">
        <w:br/>
        <w:t>• the Builder Layer fully disengages after a clean handoff</w:t>
      </w:r>
    </w:p>
    <w:p w14:paraId="1B2F7ED0" w14:textId="77777777" w:rsidR="009F7B78" w:rsidRPr="009F7B78" w:rsidRDefault="009F7B78" w:rsidP="009F7B78">
      <w:pPr>
        <w:spacing w:before="100" w:beforeAutospacing="1" w:after="100" w:afterAutospacing="1"/>
      </w:pPr>
      <w:r w:rsidRPr="009F7B78">
        <w:t>BL-IBM is the final control point preventing unsafe, non-compliant, or incomplete agents from entering the governed-autonomy substrate.</w:t>
      </w:r>
    </w:p>
    <w:p w14:paraId="0820BFB7" w14:textId="7AC9AE3C" w:rsidR="009F7B78" w:rsidRPr="009F7B78" w:rsidRDefault="009F7B78" w:rsidP="009F7B78">
      <w:pPr>
        <w:spacing w:before="100" w:beforeAutospacing="1" w:after="100" w:afterAutospacing="1"/>
      </w:pPr>
    </w:p>
    <w:p w14:paraId="6B679443" w14:textId="77777777" w:rsidR="009F7B78" w:rsidRPr="009F7B78" w:rsidRDefault="009F7B78" w:rsidP="009F7B78">
      <w:pPr>
        <w:spacing w:before="100" w:beforeAutospacing="1" w:after="100" w:afterAutospacing="1"/>
        <w:rPr>
          <w:b/>
          <w:bCs/>
        </w:rPr>
      </w:pPr>
      <w:r w:rsidRPr="009F7B78">
        <w:rPr>
          <w:b/>
          <w:bCs/>
        </w:rPr>
        <w:t>1.2.0.14.1 — Integration Boundary Definition</w:t>
      </w:r>
    </w:p>
    <w:p w14:paraId="7FAFC4CC" w14:textId="77777777" w:rsidR="009F7B78" w:rsidRPr="009F7B78" w:rsidRDefault="009F7B78" w:rsidP="009F7B78">
      <w:pPr>
        <w:spacing w:before="100" w:beforeAutospacing="1" w:after="100" w:afterAutospacing="1"/>
      </w:pPr>
      <w:r w:rsidRPr="009F7B78">
        <w:t>Let the activation boundary be defined as:</w:t>
      </w:r>
    </w:p>
    <w:p w14:paraId="151DCD0F" w14:textId="77777777" w:rsidR="009F7B78" w:rsidRPr="009F7B78" w:rsidRDefault="009F7B78" w:rsidP="009F7B78">
      <w:pPr>
        <w:spacing w:before="100" w:beforeAutospacing="1" w:after="100" w:afterAutospacing="1"/>
      </w:pPr>
      <w:r w:rsidRPr="009F7B78">
        <w:t>IB = (</w:t>
      </w:r>
      <w:proofErr w:type="gramStart"/>
      <w:r w:rsidRPr="009F7B78">
        <w:t>CF(</w:t>
      </w:r>
      <w:proofErr w:type="gramEnd"/>
      <w:r w:rsidRPr="009F7B78">
        <w:t>agent),</w:t>
      </w:r>
    </w:p>
    <w:p w14:paraId="3350712C" w14:textId="77777777" w:rsidR="009F7B78" w:rsidRPr="009F7B78" w:rsidRDefault="009F7B78" w:rsidP="009F7B78">
      <w:pPr>
        <w:spacing w:before="100" w:beforeAutospacing="1" w:after="100" w:afterAutospacing="1"/>
      </w:pPr>
      <w:r w:rsidRPr="009F7B78">
        <w:t xml:space="preserve">      </w:t>
      </w:r>
      <w:proofErr w:type="gramStart"/>
      <w:r w:rsidRPr="009F7B78">
        <w:t>CGG(</w:t>
      </w:r>
      <w:proofErr w:type="gramEnd"/>
      <w:r w:rsidRPr="009F7B78">
        <w:t>agent),</w:t>
      </w:r>
    </w:p>
    <w:p w14:paraId="30126BB8" w14:textId="77777777" w:rsidR="009F7B78" w:rsidRPr="009F7B78" w:rsidRDefault="009F7B78" w:rsidP="009F7B78">
      <w:pPr>
        <w:spacing w:before="100" w:beforeAutospacing="1" w:after="100" w:afterAutospacing="1"/>
      </w:pPr>
      <w:r w:rsidRPr="009F7B78">
        <w:t xml:space="preserve">      </w:t>
      </w:r>
      <w:proofErr w:type="gramStart"/>
      <w:r w:rsidRPr="009F7B78">
        <w:t>SB(</w:t>
      </w:r>
      <w:proofErr w:type="gramEnd"/>
      <w:r w:rsidRPr="009F7B78">
        <w:t>agent),</w:t>
      </w:r>
    </w:p>
    <w:p w14:paraId="4DBB374D" w14:textId="77777777" w:rsidR="009F7B78" w:rsidRPr="009F7B78" w:rsidRDefault="009F7B78" w:rsidP="009F7B78">
      <w:pPr>
        <w:spacing w:before="100" w:beforeAutospacing="1" w:after="100" w:afterAutospacing="1"/>
      </w:pPr>
      <w:r w:rsidRPr="009F7B78">
        <w:t xml:space="preserve">      </w:t>
      </w:r>
      <w:proofErr w:type="gramStart"/>
      <w:r w:rsidRPr="009F7B78">
        <w:t>CLM(</w:t>
      </w:r>
      <w:proofErr w:type="gramEnd"/>
      <w:r w:rsidRPr="009F7B78">
        <w:t>agent),</w:t>
      </w:r>
    </w:p>
    <w:p w14:paraId="22456D6D" w14:textId="77777777" w:rsidR="009F7B78" w:rsidRPr="009F7B78" w:rsidRDefault="009F7B78" w:rsidP="009F7B78">
      <w:pPr>
        <w:spacing w:before="100" w:beforeAutospacing="1" w:after="100" w:afterAutospacing="1"/>
      </w:pPr>
      <w:r w:rsidRPr="009F7B78">
        <w:t xml:space="preserve">      </w:t>
      </w:r>
      <w:proofErr w:type="gramStart"/>
      <w:r w:rsidRPr="009F7B78">
        <w:t>CCSE(</w:t>
      </w:r>
      <w:proofErr w:type="gramEnd"/>
      <w:r w:rsidRPr="009F7B78">
        <w:t>agent),</w:t>
      </w:r>
    </w:p>
    <w:p w14:paraId="5C83AA04" w14:textId="77777777" w:rsidR="009F7B78" w:rsidRPr="009F7B78" w:rsidRDefault="009F7B78" w:rsidP="009F7B78">
      <w:pPr>
        <w:spacing w:before="100" w:beforeAutospacing="1" w:after="100" w:afterAutospacing="1"/>
      </w:pPr>
      <w:r w:rsidRPr="009F7B78">
        <w:t xml:space="preserve">      MAPC_chain(agent),</w:t>
      </w:r>
    </w:p>
    <w:p w14:paraId="421E36DE" w14:textId="77777777" w:rsidR="009F7B78" w:rsidRPr="009F7B78" w:rsidRDefault="009F7B78" w:rsidP="009F7B78">
      <w:pPr>
        <w:spacing w:before="100" w:beforeAutospacing="1" w:after="100" w:afterAutospacing="1"/>
      </w:pPr>
      <w:r w:rsidRPr="009F7B78">
        <w:t xml:space="preserve">      IntegritySignatures(agent))</w:t>
      </w:r>
    </w:p>
    <w:p w14:paraId="1C2BAD34" w14:textId="77777777" w:rsidR="009F7B78" w:rsidRPr="009F7B78" w:rsidRDefault="009F7B78" w:rsidP="009F7B78">
      <w:pPr>
        <w:spacing w:before="100" w:beforeAutospacing="1" w:after="100" w:afterAutospacing="1"/>
      </w:pPr>
      <w:r w:rsidRPr="009F7B78">
        <w:t>Where:</w:t>
      </w:r>
      <w:r w:rsidRPr="009F7B78">
        <w:br/>
        <w:t xml:space="preserve">• </w:t>
      </w:r>
      <w:proofErr w:type="gramStart"/>
      <w:r w:rsidRPr="009F7B78">
        <w:rPr>
          <w:b/>
          <w:bCs/>
        </w:rPr>
        <w:t>CF(</w:t>
      </w:r>
      <w:proofErr w:type="gramEnd"/>
      <w:r w:rsidRPr="009F7B78">
        <w:rPr>
          <w:b/>
          <w:bCs/>
        </w:rPr>
        <w:t>agent)</w:t>
      </w:r>
      <w:r w:rsidRPr="009F7B78">
        <w:t xml:space="preserve"> = canonical form</w:t>
      </w:r>
      <w:r w:rsidRPr="009F7B78">
        <w:br/>
        <w:t xml:space="preserve">• </w:t>
      </w:r>
      <w:proofErr w:type="gramStart"/>
      <w:r w:rsidRPr="009F7B78">
        <w:rPr>
          <w:b/>
          <w:bCs/>
        </w:rPr>
        <w:t>CGG(</w:t>
      </w:r>
      <w:proofErr w:type="gramEnd"/>
      <w:r w:rsidRPr="009F7B78">
        <w:rPr>
          <w:b/>
          <w:bCs/>
        </w:rPr>
        <w:t>agent)</w:t>
      </w:r>
      <w:r w:rsidRPr="009F7B78">
        <w:t xml:space="preserve"> = canonical constraint graph</w:t>
      </w:r>
      <w:r w:rsidRPr="009F7B78">
        <w:br/>
        <w:t xml:space="preserve">• </w:t>
      </w:r>
      <w:proofErr w:type="gramStart"/>
      <w:r w:rsidRPr="009F7B78">
        <w:rPr>
          <w:b/>
          <w:bCs/>
        </w:rPr>
        <w:t>SB(</w:t>
      </w:r>
      <w:proofErr w:type="gramEnd"/>
      <w:r w:rsidRPr="009F7B78">
        <w:rPr>
          <w:b/>
          <w:bCs/>
        </w:rPr>
        <w:t>agent)</w:t>
      </w:r>
      <w:r w:rsidRPr="009F7B78">
        <w:t xml:space="preserve"> = supervisory-binding table</w:t>
      </w:r>
      <w:r w:rsidRPr="009F7B78">
        <w:br/>
        <w:t xml:space="preserve">• </w:t>
      </w:r>
      <w:proofErr w:type="gramStart"/>
      <w:r w:rsidRPr="009F7B78">
        <w:rPr>
          <w:b/>
          <w:bCs/>
        </w:rPr>
        <w:t>CLM(</w:t>
      </w:r>
      <w:proofErr w:type="gramEnd"/>
      <w:r w:rsidRPr="009F7B78">
        <w:rPr>
          <w:b/>
          <w:bCs/>
        </w:rPr>
        <w:t>agent)</w:t>
      </w:r>
      <w:r w:rsidRPr="009F7B78">
        <w:t xml:space="preserve"> = canonical lifecycle model</w:t>
      </w:r>
      <w:r w:rsidRPr="009F7B78">
        <w:br/>
        <w:t xml:space="preserve">• </w:t>
      </w:r>
      <w:proofErr w:type="gramStart"/>
      <w:r w:rsidRPr="009F7B78">
        <w:rPr>
          <w:b/>
          <w:bCs/>
        </w:rPr>
        <w:t>CCSE(</w:t>
      </w:r>
      <w:proofErr w:type="gramEnd"/>
      <w:r w:rsidRPr="009F7B78">
        <w:rPr>
          <w:b/>
          <w:bCs/>
        </w:rPr>
        <w:t>agent)</w:t>
      </w:r>
      <w:r w:rsidRPr="009F7B78">
        <w:t xml:space="preserve"> = canonical compute + stability envelope</w:t>
      </w:r>
      <w:r w:rsidRPr="009F7B78">
        <w:br/>
        <w:t xml:space="preserve">• </w:t>
      </w:r>
      <w:r w:rsidRPr="009F7B78">
        <w:rPr>
          <w:b/>
          <w:bCs/>
        </w:rPr>
        <w:t>MAPC_chain(agent)</w:t>
      </w:r>
      <w:r w:rsidRPr="009F7B78">
        <w:t xml:space="preserve"> = complete provenance and lineage chain</w:t>
      </w:r>
      <w:r w:rsidRPr="009F7B78">
        <w:br/>
        <w:t xml:space="preserve">• </w:t>
      </w:r>
      <w:r w:rsidRPr="009F7B78">
        <w:rPr>
          <w:b/>
          <w:bCs/>
        </w:rPr>
        <w:t>IntegritySignatures(agent)</w:t>
      </w:r>
      <w:r w:rsidRPr="009F7B78">
        <w:t xml:space="preserve"> = all integrity + tamper-evidence signatures</w:t>
      </w:r>
    </w:p>
    <w:p w14:paraId="52A07377" w14:textId="77777777" w:rsidR="009F7B78" w:rsidRPr="009F7B78" w:rsidRDefault="009F7B78" w:rsidP="009F7B78">
      <w:pPr>
        <w:spacing w:before="100" w:beforeAutospacing="1" w:after="100" w:afterAutospacing="1"/>
      </w:pPr>
      <w:r w:rsidRPr="009F7B78">
        <w:t xml:space="preserve">An agent may cross the integration boundary only if </w:t>
      </w:r>
      <w:r w:rsidRPr="009F7B78">
        <w:rPr>
          <w:b/>
          <w:bCs/>
        </w:rPr>
        <w:t>all elements are present, verified, and deterministic</w:t>
      </w:r>
      <w:r w:rsidRPr="009F7B78">
        <w:t>.</w:t>
      </w:r>
    </w:p>
    <w:p w14:paraId="707A7252" w14:textId="375609FB" w:rsidR="009F7B78" w:rsidRPr="009F7B78" w:rsidRDefault="009F7B78" w:rsidP="009F7B78">
      <w:pPr>
        <w:spacing w:before="100" w:beforeAutospacing="1" w:after="100" w:afterAutospacing="1"/>
      </w:pPr>
    </w:p>
    <w:p w14:paraId="2480A8AE" w14:textId="77777777" w:rsidR="009F7B78" w:rsidRPr="009F7B78" w:rsidRDefault="009F7B78" w:rsidP="009F7B78">
      <w:pPr>
        <w:spacing w:before="100" w:beforeAutospacing="1" w:after="100" w:afterAutospacing="1"/>
        <w:rPr>
          <w:b/>
          <w:bCs/>
        </w:rPr>
      </w:pPr>
      <w:r w:rsidRPr="009F7B78">
        <w:rPr>
          <w:b/>
          <w:bCs/>
        </w:rPr>
        <w:t>1.2.0.14.2 — UUID Allocation Protocol (UAP)</w:t>
      </w:r>
    </w:p>
    <w:p w14:paraId="76D3DC78" w14:textId="77777777" w:rsidR="009F7B78" w:rsidRPr="009F7B78" w:rsidRDefault="009F7B78" w:rsidP="009F7B78">
      <w:pPr>
        <w:spacing w:before="100" w:beforeAutospacing="1" w:after="100" w:afterAutospacing="1"/>
      </w:pPr>
      <w:r w:rsidRPr="009F7B78">
        <w:t>UUID allocation is the act that transitions an agent from “constructed artifact” to “system-recognized governed entity.”</w:t>
      </w:r>
    </w:p>
    <w:p w14:paraId="38BDEFD0" w14:textId="77777777" w:rsidR="009F7B78" w:rsidRPr="009F7B78" w:rsidRDefault="009F7B78" w:rsidP="009F7B78">
      <w:pPr>
        <w:spacing w:before="100" w:beforeAutospacing="1" w:after="100" w:afterAutospacing="1"/>
      </w:pPr>
      <w:r w:rsidRPr="009F7B78">
        <w:t>UAP requirements:</w:t>
      </w:r>
    </w:p>
    <w:p w14:paraId="69A5E117" w14:textId="77777777" w:rsidR="009F7B78" w:rsidRPr="009F7B78" w:rsidRDefault="009F7B78" w:rsidP="00524384">
      <w:pPr>
        <w:numPr>
          <w:ilvl w:val="0"/>
          <w:numId w:val="1095"/>
        </w:numPr>
        <w:spacing w:before="100" w:beforeAutospacing="1" w:after="100" w:afterAutospacing="1"/>
      </w:pPr>
      <w:r w:rsidRPr="009F7B78">
        <w:t>All BL-DRE reconstruction checks must pass</w:t>
      </w:r>
    </w:p>
    <w:p w14:paraId="1BB92A17" w14:textId="77777777" w:rsidR="009F7B78" w:rsidRPr="009F7B78" w:rsidRDefault="009F7B78" w:rsidP="00524384">
      <w:pPr>
        <w:numPr>
          <w:ilvl w:val="0"/>
          <w:numId w:val="1095"/>
        </w:numPr>
        <w:spacing w:before="100" w:beforeAutospacing="1" w:after="100" w:afterAutospacing="1"/>
      </w:pPr>
      <w:r w:rsidRPr="009F7B78">
        <w:t>All MASIP integrity checks must pass</w:t>
      </w:r>
    </w:p>
    <w:p w14:paraId="29907C10" w14:textId="77777777" w:rsidR="009F7B78" w:rsidRPr="009F7B78" w:rsidRDefault="009F7B78" w:rsidP="00524384">
      <w:pPr>
        <w:numPr>
          <w:ilvl w:val="0"/>
          <w:numId w:val="1095"/>
        </w:numPr>
        <w:spacing w:before="100" w:beforeAutospacing="1" w:after="100" w:afterAutospacing="1"/>
      </w:pPr>
      <w:r w:rsidRPr="009F7B78">
        <w:t>All BL-DI determinism invariants must pass</w:t>
      </w:r>
    </w:p>
    <w:p w14:paraId="26F44522" w14:textId="77777777" w:rsidR="009F7B78" w:rsidRPr="009F7B78" w:rsidRDefault="009F7B78" w:rsidP="00524384">
      <w:pPr>
        <w:numPr>
          <w:ilvl w:val="0"/>
          <w:numId w:val="1095"/>
        </w:numPr>
        <w:spacing w:before="100" w:beforeAutospacing="1" w:after="100" w:afterAutospacing="1"/>
      </w:pPr>
      <w:r w:rsidRPr="009F7B78">
        <w:t>All BL-GTAS telemetry + audit checks must pass</w:t>
      </w:r>
    </w:p>
    <w:p w14:paraId="040D0298" w14:textId="77777777" w:rsidR="009F7B78" w:rsidRPr="009F7B78" w:rsidRDefault="009F7B78" w:rsidP="00524384">
      <w:pPr>
        <w:numPr>
          <w:ilvl w:val="0"/>
          <w:numId w:val="1095"/>
        </w:numPr>
        <w:spacing w:before="100" w:beforeAutospacing="1" w:after="100" w:afterAutospacing="1"/>
      </w:pPr>
      <w:r w:rsidRPr="009F7B78">
        <w:t>Supervisory layers must return unanimous approval</w:t>
      </w:r>
    </w:p>
    <w:p w14:paraId="02294183" w14:textId="77777777" w:rsidR="009F7B78" w:rsidRPr="009F7B78" w:rsidRDefault="009F7B78" w:rsidP="009F7B78">
      <w:pPr>
        <w:spacing w:before="100" w:beforeAutospacing="1" w:after="100" w:afterAutospacing="1"/>
      </w:pPr>
      <w:r w:rsidRPr="009F7B78">
        <w:t>UUID is allocated only when:</w:t>
      </w:r>
    </w:p>
    <w:p w14:paraId="03C2EC3A" w14:textId="77777777" w:rsidR="009F7B78" w:rsidRPr="009F7B78" w:rsidRDefault="009F7B78" w:rsidP="009F7B78">
      <w:pPr>
        <w:spacing w:before="100" w:beforeAutospacing="1" w:after="100" w:afterAutospacing="1"/>
      </w:pPr>
      <w:proofErr w:type="gramStart"/>
      <w:r w:rsidRPr="009F7B78">
        <w:t>Approve(</w:t>
      </w:r>
      <w:proofErr w:type="gramEnd"/>
      <w:r w:rsidRPr="009F7B78">
        <w:t xml:space="preserve">GIL) </w:t>
      </w:r>
      <w:r w:rsidRPr="009F7B78">
        <w:rPr>
          <w:rFonts w:ascii="Cambria Math" w:hAnsi="Cambria Math" w:cs="Cambria Math"/>
        </w:rPr>
        <w:t>∧</w:t>
      </w:r>
      <w:r w:rsidRPr="009F7B78">
        <w:t xml:space="preserve"> </w:t>
      </w:r>
      <w:proofErr w:type="gramStart"/>
      <w:r w:rsidRPr="009F7B78">
        <w:t>Approve(</w:t>
      </w:r>
      <w:proofErr w:type="gramEnd"/>
      <w:r w:rsidRPr="009F7B78">
        <w:t xml:space="preserve">MCP) </w:t>
      </w:r>
      <w:r w:rsidRPr="009F7B78">
        <w:rPr>
          <w:rFonts w:ascii="Cambria Math" w:hAnsi="Cambria Math" w:cs="Cambria Math"/>
        </w:rPr>
        <w:t>∧</w:t>
      </w:r>
      <w:r w:rsidRPr="009F7B78">
        <w:t xml:space="preserve"> </w:t>
      </w:r>
      <w:proofErr w:type="gramStart"/>
      <w:r w:rsidRPr="009F7B78">
        <w:t>Approve(</w:t>
      </w:r>
      <w:proofErr w:type="gramEnd"/>
      <w:r w:rsidRPr="009F7B78">
        <w:t xml:space="preserve">MGL) </w:t>
      </w:r>
      <w:r w:rsidRPr="009F7B78">
        <w:rPr>
          <w:rFonts w:ascii="Cambria Math" w:hAnsi="Cambria Math" w:cs="Cambria Math"/>
        </w:rPr>
        <w:t>∧</w:t>
      </w:r>
      <w:r w:rsidRPr="009F7B78">
        <w:t xml:space="preserve"> </w:t>
      </w:r>
      <w:proofErr w:type="gramStart"/>
      <w:r w:rsidRPr="009F7B78">
        <w:t>Approve(</w:t>
      </w:r>
      <w:proofErr w:type="gramEnd"/>
      <w:r w:rsidRPr="009F7B78">
        <w:t>CGL) = true</w:t>
      </w:r>
    </w:p>
    <w:p w14:paraId="67ED11EF" w14:textId="77777777" w:rsidR="009F7B78" w:rsidRPr="009F7B78" w:rsidRDefault="009F7B78" w:rsidP="009F7B78">
      <w:pPr>
        <w:spacing w:before="100" w:beforeAutospacing="1" w:after="100" w:afterAutospacing="1"/>
      </w:pPr>
      <w:r w:rsidRPr="009F7B78">
        <w:t xml:space="preserve">If any supervisory layer rejects → </w:t>
      </w:r>
      <w:r w:rsidRPr="009F7B78">
        <w:rPr>
          <w:b/>
          <w:bCs/>
        </w:rPr>
        <w:t>no UUID is permitted.</w:t>
      </w:r>
    </w:p>
    <w:p w14:paraId="0CD5FCBF" w14:textId="77777777" w:rsidR="009F7B78" w:rsidRPr="009F7B78" w:rsidRDefault="009F7B78" w:rsidP="009F7B78">
      <w:pPr>
        <w:spacing w:before="100" w:beforeAutospacing="1" w:after="100" w:afterAutospacing="1"/>
      </w:pPr>
      <w:r w:rsidRPr="009F7B78">
        <w:t xml:space="preserve">UUID allocation is </w:t>
      </w:r>
      <w:r w:rsidRPr="009F7B78">
        <w:rPr>
          <w:b/>
          <w:bCs/>
        </w:rPr>
        <w:t>irreversible</w:t>
      </w:r>
      <w:r w:rsidRPr="009F7B78">
        <w:t>; an allocated agent becomes a governed system entity for the remainder of its lifecycle.</w:t>
      </w:r>
    </w:p>
    <w:p w14:paraId="084DEA68" w14:textId="6EF49070" w:rsidR="009F7B78" w:rsidRPr="009F7B78" w:rsidRDefault="009F7B78" w:rsidP="009F7B78">
      <w:pPr>
        <w:spacing w:before="100" w:beforeAutospacing="1" w:after="100" w:afterAutospacing="1"/>
      </w:pPr>
    </w:p>
    <w:p w14:paraId="3026420B" w14:textId="77777777" w:rsidR="009F7B78" w:rsidRPr="009F7B78" w:rsidRDefault="009F7B78" w:rsidP="009F7B78">
      <w:pPr>
        <w:spacing w:before="100" w:beforeAutospacing="1" w:after="100" w:afterAutospacing="1"/>
        <w:rPr>
          <w:b/>
          <w:bCs/>
        </w:rPr>
      </w:pPr>
      <w:r w:rsidRPr="009F7B78">
        <w:rPr>
          <w:b/>
          <w:bCs/>
        </w:rPr>
        <w:t>1.2.0.14.3 — Supervisory-Binding Contraction (SBC)</w:t>
      </w:r>
    </w:p>
    <w:p w14:paraId="46C0648E" w14:textId="77777777" w:rsidR="009F7B78" w:rsidRPr="009F7B78" w:rsidRDefault="009F7B78" w:rsidP="009F7B78">
      <w:pPr>
        <w:spacing w:before="100" w:beforeAutospacing="1" w:after="100" w:afterAutospacing="1"/>
      </w:pPr>
      <w:r w:rsidRPr="009F7B78">
        <w:t>SBC compresses and embeds the Builder Layer supervisory bindings into the MCP runtime supervision matrix.</w:t>
      </w:r>
    </w:p>
    <w:p w14:paraId="5DDE7D24" w14:textId="77777777" w:rsidR="009F7B78" w:rsidRPr="009F7B78" w:rsidRDefault="009F7B78" w:rsidP="009F7B78">
      <w:pPr>
        <w:spacing w:before="100" w:beforeAutospacing="1" w:after="100" w:afterAutospacing="1"/>
      </w:pPr>
      <w:r w:rsidRPr="009F7B78">
        <w:t>SBC ensures:</w:t>
      </w:r>
      <w:r w:rsidRPr="009F7B78">
        <w:br/>
        <w:t>• all intervention hooks are in MCP scope</w:t>
      </w:r>
      <w:r w:rsidRPr="009F7B78">
        <w:br/>
        <w:t>• all observability nodes align with MCP topology</w:t>
      </w:r>
      <w:r w:rsidRPr="009F7B78">
        <w:br/>
        <w:t>• all escalation routes remain intact</w:t>
      </w:r>
      <w:r w:rsidRPr="009F7B78">
        <w:br/>
        <w:t>• stability cadence mapping is registered and verified</w:t>
      </w:r>
      <w:r w:rsidRPr="009F7B78">
        <w:br/>
        <w:t>• compute ceilings map directly into MCP enforcement logic</w:t>
      </w:r>
      <w:r w:rsidRPr="009F7B78">
        <w:br/>
        <w:t xml:space="preserve">• GIL’s policy-derived constraints are </w:t>
      </w:r>
      <w:proofErr w:type="gramStart"/>
      <w:r w:rsidRPr="009F7B78">
        <w:t>runtime</w:t>
      </w:r>
      <w:proofErr w:type="gramEnd"/>
      <w:r w:rsidRPr="009F7B78">
        <w:t>-attachable and fixed</w:t>
      </w:r>
    </w:p>
    <w:p w14:paraId="3B73BAF3" w14:textId="77777777" w:rsidR="009F7B78" w:rsidRPr="009F7B78" w:rsidRDefault="009F7B78" w:rsidP="009F7B78">
      <w:pPr>
        <w:spacing w:before="100" w:beforeAutospacing="1" w:after="100" w:afterAutospacing="1"/>
      </w:pPr>
      <w:r w:rsidRPr="009F7B78">
        <w:t>SBC produces:</w:t>
      </w:r>
    </w:p>
    <w:p w14:paraId="61D7D331" w14:textId="77777777" w:rsidR="009F7B78" w:rsidRPr="009F7B78" w:rsidRDefault="009F7B78" w:rsidP="009F7B78">
      <w:pPr>
        <w:spacing w:before="100" w:beforeAutospacing="1" w:after="100" w:afterAutospacing="1"/>
      </w:pPr>
      <w:proofErr w:type="gramStart"/>
      <w:r w:rsidRPr="009F7B78">
        <w:t>SBC(</w:t>
      </w:r>
      <w:proofErr w:type="gramEnd"/>
      <w:r w:rsidRPr="009F7B78">
        <w:t>agent) = MCP_BoundSupervision(agent)</w:t>
      </w:r>
    </w:p>
    <w:p w14:paraId="2FCDF39E" w14:textId="77777777" w:rsidR="009F7B78" w:rsidRPr="009F7B78" w:rsidRDefault="009F7B78" w:rsidP="009F7B78">
      <w:pPr>
        <w:spacing w:before="100" w:beforeAutospacing="1" w:after="100" w:afterAutospacing="1"/>
      </w:pPr>
      <w:r w:rsidRPr="009F7B78">
        <w:t>If contraction produces contradictions or missing nodes → abort.</w:t>
      </w:r>
    </w:p>
    <w:p w14:paraId="0B07AEB2" w14:textId="63FFFF5D" w:rsidR="009F7B78" w:rsidRPr="009F7B78" w:rsidRDefault="009F7B78" w:rsidP="009F7B78">
      <w:pPr>
        <w:spacing w:before="100" w:beforeAutospacing="1" w:after="100" w:afterAutospacing="1"/>
      </w:pPr>
    </w:p>
    <w:p w14:paraId="40C5A247" w14:textId="77777777" w:rsidR="009F7B78" w:rsidRPr="009F7B78" w:rsidRDefault="009F7B78" w:rsidP="009F7B78">
      <w:pPr>
        <w:spacing w:before="100" w:beforeAutospacing="1" w:after="100" w:afterAutospacing="1"/>
        <w:rPr>
          <w:b/>
          <w:bCs/>
        </w:rPr>
      </w:pPr>
      <w:r w:rsidRPr="009F7B78">
        <w:rPr>
          <w:b/>
          <w:bCs/>
        </w:rPr>
        <w:t>1.2.0.14.4 — Runtime-Eligibility Verification (REV)</w:t>
      </w:r>
    </w:p>
    <w:p w14:paraId="78EF5FCC" w14:textId="77777777" w:rsidR="009F7B78" w:rsidRPr="009F7B78" w:rsidRDefault="009F7B78" w:rsidP="009F7B78">
      <w:pPr>
        <w:spacing w:before="100" w:beforeAutospacing="1" w:after="100" w:afterAutospacing="1"/>
      </w:pPr>
      <w:r w:rsidRPr="009F7B78">
        <w:t>REV performs the final MCP-side evaluation prior to activation eligibility.</w:t>
      </w:r>
    </w:p>
    <w:p w14:paraId="123B056E" w14:textId="77777777" w:rsidR="009F7B78" w:rsidRPr="009F7B78" w:rsidRDefault="009F7B78" w:rsidP="009F7B78">
      <w:pPr>
        <w:spacing w:before="100" w:beforeAutospacing="1" w:after="100" w:afterAutospacing="1"/>
      </w:pPr>
      <w:r w:rsidRPr="009F7B78">
        <w:t>REV checks:</w:t>
      </w:r>
    </w:p>
    <w:p w14:paraId="7D4C0B39" w14:textId="77777777" w:rsidR="009F7B78" w:rsidRPr="009F7B78" w:rsidRDefault="009F7B78" w:rsidP="00524384">
      <w:pPr>
        <w:numPr>
          <w:ilvl w:val="0"/>
          <w:numId w:val="1096"/>
        </w:numPr>
        <w:spacing w:before="100" w:beforeAutospacing="1" w:after="100" w:afterAutospacing="1"/>
      </w:pPr>
      <w:r w:rsidRPr="009F7B78">
        <w:rPr>
          <w:b/>
          <w:bCs/>
        </w:rPr>
        <w:t>Runtime Observability Consistency</w:t>
      </w:r>
      <w:r w:rsidRPr="009F7B78">
        <w:br/>
        <w:t>MCP must confirm all observability nodes are reachable.</w:t>
      </w:r>
    </w:p>
    <w:p w14:paraId="695787BC" w14:textId="77777777" w:rsidR="009F7B78" w:rsidRPr="009F7B78" w:rsidRDefault="009F7B78" w:rsidP="00524384">
      <w:pPr>
        <w:numPr>
          <w:ilvl w:val="0"/>
          <w:numId w:val="1096"/>
        </w:numPr>
        <w:spacing w:before="100" w:beforeAutospacing="1" w:after="100" w:afterAutospacing="1"/>
      </w:pPr>
      <w:r w:rsidRPr="009F7B78">
        <w:rPr>
          <w:b/>
          <w:bCs/>
        </w:rPr>
        <w:t>Execution Boundary Integrity</w:t>
      </w:r>
      <w:r w:rsidRPr="009F7B78">
        <w:br/>
        <w:t>No execution pathway may exceed allowed envelopes.</w:t>
      </w:r>
    </w:p>
    <w:p w14:paraId="5DFF2537" w14:textId="77777777" w:rsidR="009F7B78" w:rsidRPr="009F7B78" w:rsidRDefault="009F7B78" w:rsidP="00524384">
      <w:pPr>
        <w:numPr>
          <w:ilvl w:val="0"/>
          <w:numId w:val="1096"/>
        </w:numPr>
        <w:spacing w:before="100" w:beforeAutospacing="1" w:after="100" w:afterAutospacing="1"/>
      </w:pPr>
      <w:r w:rsidRPr="009F7B78">
        <w:rPr>
          <w:b/>
          <w:bCs/>
        </w:rPr>
        <w:t>Intervention Path Stability</w:t>
      </w:r>
      <w:r w:rsidRPr="009F7B78">
        <w:br/>
        <w:t>All override, pause, disable, and escalate paths must be MCP-valid.</w:t>
      </w:r>
    </w:p>
    <w:p w14:paraId="20439ABB" w14:textId="77777777" w:rsidR="009F7B78" w:rsidRPr="009F7B78" w:rsidRDefault="009F7B78" w:rsidP="00524384">
      <w:pPr>
        <w:numPr>
          <w:ilvl w:val="0"/>
          <w:numId w:val="1096"/>
        </w:numPr>
        <w:spacing w:before="100" w:beforeAutospacing="1" w:after="100" w:afterAutospacing="1"/>
      </w:pPr>
      <w:r w:rsidRPr="009F7B78">
        <w:rPr>
          <w:b/>
          <w:bCs/>
        </w:rPr>
        <w:t>Lifecycle-to-MCP Cadence Alignment</w:t>
      </w:r>
      <w:r w:rsidRPr="009F7B78">
        <w:br/>
      </w:r>
      <w:proofErr w:type="gramStart"/>
      <w:r w:rsidRPr="009F7B78">
        <w:t>CLM(</w:t>
      </w:r>
      <w:proofErr w:type="gramEnd"/>
      <w:r w:rsidRPr="009F7B78">
        <w:t>agent) must be compatible with MCP supervisory cadence.</w:t>
      </w:r>
    </w:p>
    <w:p w14:paraId="5C93B30D" w14:textId="77777777" w:rsidR="009F7B78" w:rsidRPr="009F7B78" w:rsidRDefault="009F7B78" w:rsidP="00524384">
      <w:pPr>
        <w:numPr>
          <w:ilvl w:val="0"/>
          <w:numId w:val="1096"/>
        </w:numPr>
        <w:spacing w:before="100" w:beforeAutospacing="1" w:after="100" w:afterAutospacing="1"/>
      </w:pPr>
      <w:r w:rsidRPr="009F7B78">
        <w:rPr>
          <w:b/>
          <w:bCs/>
        </w:rPr>
        <w:t>Risk-Tier Runtime Verification</w:t>
      </w:r>
      <w:r w:rsidRPr="009F7B78">
        <w:br/>
        <w:t>Runtime risk tier must align with the GIL-assigned structural risk tier.</w:t>
      </w:r>
    </w:p>
    <w:p w14:paraId="2948DFA0" w14:textId="77777777" w:rsidR="009F7B78" w:rsidRPr="009F7B78" w:rsidRDefault="009F7B78" w:rsidP="009F7B78">
      <w:pPr>
        <w:spacing w:before="100" w:beforeAutospacing="1" w:after="100" w:afterAutospacing="1"/>
      </w:pPr>
      <w:r w:rsidRPr="009F7B78">
        <w:t>If any REV condition fails:</w:t>
      </w:r>
      <w:r w:rsidRPr="009F7B78">
        <w:br/>
        <w:t>→ do not activate</w:t>
      </w:r>
      <w:r w:rsidRPr="009F7B78">
        <w:br/>
        <w:t>→ do not assign UUID</w:t>
      </w:r>
      <w:r w:rsidRPr="009F7B78">
        <w:br/>
        <w:t>→ trigger full abort + rollback</w:t>
      </w:r>
    </w:p>
    <w:p w14:paraId="6BB7D829" w14:textId="46090B36" w:rsidR="009F7B78" w:rsidRPr="009F7B78" w:rsidRDefault="009F7B78" w:rsidP="009F7B78">
      <w:pPr>
        <w:spacing w:before="100" w:beforeAutospacing="1" w:after="100" w:afterAutospacing="1"/>
      </w:pPr>
    </w:p>
    <w:p w14:paraId="06EC9156" w14:textId="77777777" w:rsidR="009F7B78" w:rsidRPr="009F7B78" w:rsidRDefault="009F7B78" w:rsidP="009F7B78">
      <w:pPr>
        <w:spacing w:before="100" w:beforeAutospacing="1" w:after="100" w:afterAutospacing="1"/>
        <w:rPr>
          <w:b/>
          <w:bCs/>
        </w:rPr>
      </w:pPr>
      <w:r w:rsidRPr="009F7B78">
        <w:rPr>
          <w:b/>
          <w:bCs/>
        </w:rPr>
        <w:t>1.2.0.14.5 — Governance Immutable Embedding (GIE)</w:t>
      </w:r>
    </w:p>
    <w:p w14:paraId="3C904E35" w14:textId="77777777" w:rsidR="009F7B78" w:rsidRPr="009F7B78" w:rsidRDefault="009F7B78" w:rsidP="009F7B78">
      <w:pPr>
        <w:spacing w:before="100" w:beforeAutospacing="1" w:after="100" w:afterAutospacing="1"/>
      </w:pPr>
      <w:r w:rsidRPr="009F7B78">
        <w:t xml:space="preserve">Once the integration boundary is passed, governance becomes </w:t>
      </w:r>
      <w:r w:rsidRPr="009F7B78">
        <w:rPr>
          <w:b/>
          <w:bCs/>
        </w:rPr>
        <w:t>immutable</w:t>
      </w:r>
      <w:r w:rsidRPr="009F7B78">
        <w:t xml:space="preserve"> for the lifetime of the agent.</w:t>
      </w:r>
    </w:p>
    <w:p w14:paraId="0715296A" w14:textId="77777777" w:rsidR="009F7B78" w:rsidRPr="009F7B78" w:rsidRDefault="009F7B78" w:rsidP="009F7B78">
      <w:pPr>
        <w:spacing w:before="100" w:beforeAutospacing="1" w:after="100" w:afterAutospacing="1"/>
      </w:pPr>
      <w:r w:rsidRPr="009F7B78">
        <w:t>GIE guarantees:</w:t>
      </w:r>
    </w:p>
    <w:p w14:paraId="51E27909" w14:textId="77777777" w:rsidR="009F7B78" w:rsidRPr="009F7B78" w:rsidRDefault="009F7B78" w:rsidP="009F7B78">
      <w:pPr>
        <w:spacing w:before="100" w:beforeAutospacing="1" w:after="100" w:afterAutospacing="1"/>
      </w:pPr>
      <w:r w:rsidRPr="009F7B78">
        <w:t>• governance constraints cannot be downgraded</w:t>
      </w:r>
      <w:r w:rsidRPr="009F7B78">
        <w:br/>
        <w:t>• supervisory exposure nodes cannot be removed</w:t>
      </w:r>
      <w:r w:rsidRPr="009F7B78">
        <w:br/>
        <w:t>• stability envelope cannot be weakened</w:t>
      </w:r>
      <w:r w:rsidRPr="009F7B78">
        <w:br/>
        <w:t>• compute ceilings cannot be raised</w:t>
      </w:r>
      <w:r w:rsidRPr="009F7B78">
        <w:br/>
        <w:t>• lifecycle expiration rules cannot be bypassed</w:t>
      </w:r>
      <w:r w:rsidRPr="009F7B78">
        <w:br/>
        <w:t>• jurisdictional-policy bindings cannot be altered</w:t>
      </w:r>
    </w:p>
    <w:p w14:paraId="784A2A94" w14:textId="77777777" w:rsidR="009F7B78" w:rsidRPr="009F7B78" w:rsidRDefault="009F7B78" w:rsidP="009F7B78">
      <w:pPr>
        <w:spacing w:before="100" w:beforeAutospacing="1" w:after="100" w:afterAutospacing="1"/>
      </w:pPr>
      <w:r w:rsidRPr="009F7B78">
        <w:t>Governance becomes permanently fused into the agent’s runtime identity.</w:t>
      </w:r>
    </w:p>
    <w:p w14:paraId="50506793" w14:textId="59EF2270" w:rsidR="009F7B78" w:rsidRPr="009F7B78" w:rsidRDefault="009F7B78" w:rsidP="009F7B78">
      <w:pPr>
        <w:spacing w:before="100" w:beforeAutospacing="1" w:after="100" w:afterAutospacing="1"/>
      </w:pPr>
    </w:p>
    <w:p w14:paraId="37A25D53" w14:textId="77777777" w:rsidR="009F7B78" w:rsidRPr="009F7B78" w:rsidRDefault="009F7B78" w:rsidP="009F7B78">
      <w:pPr>
        <w:spacing w:before="100" w:beforeAutospacing="1" w:after="100" w:afterAutospacing="1"/>
        <w:rPr>
          <w:b/>
          <w:bCs/>
        </w:rPr>
      </w:pPr>
      <w:r w:rsidRPr="009F7B78">
        <w:rPr>
          <w:b/>
          <w:bCs/>
        </w:rPr>
        <w:t>1.2.0.14.6 — MCP Activation-Handoff Contract (MAHC)</w:t>
      </w:r>
    </w:p>
    <w:p w14:paraId="6AE31AB5" w14:textId="77777777" w:rsidR="009F7B78" w:rsidRPr="009F7B78" w:rsidRDefault="009F7B78" w:rsidP="009F7B78">
      <w:pPr>
        <w:spacing w:before="100" w:beforeAutospacing="1" w:after="100" w:afterAutospacing="1"/>
      </w:pPr>
      <w:r w:rsidRPr="009F7B78">
        <w:t xml:space="preserve">MAHC defines the contract that must be satisfied </w:t>
      </w:r>
      <w:r w:rsidRPr="009F7B78">
        <w:rPr>
          <w:b/>
          <w:bCs/>
        </w:rPr>
        <w:t>before</w:t>
      </w:r>
      <w:r w:rsidRPr="009F7B78">
        <w:t xml:space="preserve"> MCP transitions an agent to “active.”</w:t>
      </w:r>
    </w:p>
    <w:p w14:paraId="25847EA0" w14:textId="77777777" w:rsidR="009F7B78" w:rsidRPr="009F7B78" w:rsidRDefault="009F7B78" w:rsidP="009F7B78">
      <w:pPr>
        <w:spacing w:before="100" w:beforeAutospacing="1" w:after="100" w:afterAutospacing="1"/>
      </w:pPr>
      <w:r w:rsidRPr="009F7B78">
        <w:t>MAHC requires:</w:t>
      </w:r>
    </w:p>
    <w:p w14:paraId="66FA971D" w14:textId="77777777" w:rsidR="009F7B78" w:rsidRPr="009F7B78" w:rsidRDefault="009F7B78" w:rsidP="00524384">
      <w:pPr>
        <w:numPr>
          <w:ilvl w:val="0"/>
          <w:numId w:val="1097"/>
        </w:numPr>
        <w:spacing w:before="100" w:beforeAutospacing="1" w:after="100" w:afterAutospacing="1"/>
      </w:pPr>
      <w:proofErr w:type="gramStart"/>
      <w:r w:rsidRPr="009F7B78">
        <w:t>SBC(</w:t>
      </w:r>
      <w:proofErr w:type="gramEnd"/>
      <w:r w:rsidRPr="009F7B78">
        <w:t>agent) = true</w:t>
      </w:r>
    </w:p>
    <w:p w14:paraId="36842F51" w14:textId="77777777" w:rsidR="009F7B78" w:rsidRPr="009F7B78" w:rsidRDefault="009F7B78" w:rsidP="00524384">
      <w:pPr>
        <w:numPr>
          <w:ilvl w:val="0"/>
          <w:numId w:val="1097"/>
        </w:numPr>
        <w:spacing w:before="100" w:beforeAutospacing="1" w:after="100" w:afterAutospacing="1"/>
      </w:pPr>
      <w:proofErr w:type="gramStart"/>
      <w:r w:rsidRPr="009F7B78">
        <w:t>REV(</w:t>
      </w:r>
      <w:proofErr w:type="gramEnd"/>
      <w:r w:rsidRPr="009F7B78">
        <w:t>agent) = true</w:t>
      </w:r>
    </w:p>
    <w:p w14:paraId="081812F7" w14:textId="77777777" w:rsidR="009F7B78" w:rsidRPr="009F7B78" w:rsidRDefault="009F7B78" w:rsidP="00524384">
      <w:pPr>
        <w:numPr>
          <w:ilvl w:val="0"/>
          <w:numId w:val="1097"/>
        </w:numPr>
        <w:spacing w:before="100" w:beforeAutospacing="1" w:after="100" w:afterAutospacing="1"/>
      </w:pPr>
      <w:proofErr w:type="gramStart"/>
      <w:r w:rsidRPr="009F7B78">
        <w:t>GIE(</w:t>
      </w:r>
      <w:proofErr w:type="gramEnd"/>
      <w:r w:rsidRPr="009F7B78">
        <w:t>agent) = sealed</w:t>
      </w:r>
    </w:p>
    <w:p w14:paraId="1E9C4DB9" w14:textId="77777777" w:rsidR="009F7B78" w:rsidRPr="009F7B78" w:rsidRDefault="009F7B78" w:rsidP="00524384">
      <w:pPr>
        <w:numPr>
          <w:ilvl w:val="0"/>
          <w:numId w:val="1097"/>
        </w:numPr>
        <w:spacing w:before="100" w:beforeAutospacing="1" w:after="100" w:afterAutospacing="1"/>
      </w:pPr>
      <w:proofErr w:type="gramStart"/>
      <w:r w:rsidRPr="009F7B78">
        <w:t>UUID(</w:t>
      </w:r>
      <w:proofErr w:type="gramEnd"/>
      <w:r w:rsidRPr="009F7B78">
        <w:t>agent) allocated</w:t>
      </w:r>
    </w:p>
    <w:p w14:paraId="6D5E6A53" w14:textId="77777777" w:rsidR="009F7B78" w:rsidRPr="009F7B78" w:rsidRDefault="009F7B78" w:rsidP="00524384">
      <w:pPr>
        <w:numPr>
          <w:ilvl w:val="0"/>
          <w:numId w:val="1097"/>
        </w:numPr>
        <w:spacing w:before="100" w:beforeAutospacing="1" w:after="100" w:afterAutospacing="1"/>
      </w:pPr>
      <w:r w:rsidRPr="009F7B78">
        <w:t>Canonical audit record registered</w:t>
      </w:r>
    </w:p>
    <w:p w14:paraId="5A21F43A" w14:textId="77777777" w:rsidR="009F7B78" w:rsidRPr="009F7B78" w:rsidRDefault="009F7B78" w:rsidP="00524384">
      <w:pPr>
        <w:numPr>
          <w:ilvl w:val="0"/>
          <w:numId w:val="1097"/>
        </w:numPr>
        <w:spacing w:before="100" w:beforeAutospacing="1" w:after="100" w:afterAutospacing="1"/>
      </w:pPr>
      <w:r w:rsidRPr="009F7B78">
        <w:t>Stability envelope synchronized</w:t>
      </w:r>
    </w:p>
    <w:p w14:paraId="63A33B7F" w14:textId="77777777" w:rsidR="009F7B78" w:rsidRPr="009F7B78" w:rsidRDefault="009F7B78" w:rsidP="00524384">
      <w:pPr>
        <w:numPr>
          <w:ilvl w:val="0"/>
          <w:numId w:val="1097"/>
        </w:numPr>
        <w:spacing w:before="100" w:beforeAutospacing="1" w:after="100" w:afterAutospacing="1"/>
      </w:pPr>
      <w:r w:rsidRPr="009F7B78">
        <w:t>Compute ceiling attached to MCP runtime governor</w:t>
      </w:r>
    </w:p>
    <w:p w14:paraId="082E5C98" w14:textId="77777777" w:rsidR="009F7B78" w:rsidRPr="009F7B78" w:rsidRDefault="009F7B78" w:rsidP="00524384">
      <w:pPr>
        <w:numPr>
          <w:ilvl w:val="0"/>
          <w:numId w:val="1097"/>
        </w:numPr>
        <w:spacing w:before="100" w:beforeAutospacing="1" w:after="100" w:afterAutospacing="1"/>
      </w:pPr>
      <w:r w:rsidRPr="009F7B78">
        <w:t>Supervisory cadence integrated</w:t>
      </w:r>
    </w:p>
    <w:p w14:paraId="75A2E472" w14:textId="77777777" w:rsidR="009F7B78" w:rsidRPr="009F7B78" w:rsidRDefault="009F7B78" w:rsidP="009F7B78">
      <w:pPr>
        <w:spacing w:before="100" w:beforeAutospacing="1" w:after="100" w:afterAutospacing="1"/>
      </w:pPr>
      <w:r w:rsidRPr="009F7B78">
        <w:t>Only when all fields satisfy:</w:t>
      </w:r>
    </w:p>
    <w:p w14:paraId="0522D038" w14:textId="77777777" w:rsidR="009F7B78" w:rsidRPr="009F7B78" w:rsidRDefault="009F7B78" w:rsidP="009F7B78">
      <w:pPr>
        <w:spacing w:before="100" w:beforeAutospacing="1" w:after="100" w:afterAutospacing="1"/>
      </w:pPr>
      <w:proofErr w:type="gramStart"/>
      <w:r w:rsidRPr="009F7B78">
        <w:t>MAHC(</w:t>
      </w:r>
      <w:proofErr w:type="gramEnd"/>
      <w:r w:rsidRPr="009F7B78">
        <w:t>agent) = true</w:t>
      </w:r>
    </w:p>
    <w:p w14:paraId="239AAFEA" w14:textId="77777777" w:rsidR="009F7B78" w:rsidRPr="009F7B78" w:rsidRDefault="009F7B78" w:rsidP="009F7B78">
      <w:pPr>
        <w:spacing w:before="100" w:beforeAutospacing="1" w:after="100" w:afterAutospacing="1"/>
      </w:pPr>
      <w:r w:rsidRPr="009F7B78">
        <w:t>does MCP allow activation.</w:t>
      </w:r>
    </w:p>
    <w:p w14:paraId="005B66FF" w14:textId="55AC9C25" w:rsidR="009F7B78" w:rsidRPr="009F7B78" w:rsidRDefault="009F7B78" w:rsidP="009F7B78">
      <w:pPr>
        <w:spacing w:before="100" w:beforeAutospacing="1" w:after="100" w:afterAutospacing="1"/>
      </w:pPr>
    </w:p>
    <w:p w14:paraId="4D8B06F3" w14:textId="77777777" w:rsidR="009F7B78" w:rsidRPr="009F7B78" w:rsidRDefault="009F7B78" w:rsidP="009F7B78">
      <w:pPr>
        <w:spacing w:before="100" w:beforeAutospacing="1" w:after="100" w:afterAutospacing="1"/>
        <w:rPr>
          <w:b/>
          <w:bCs/>
        </w:rPr>
      </w:pPr>
      <w:r w:rsidRPr="009F7B78">
        <w:rPr>
          <w:b/>
          <w:bCs/>
        </w:rPr>
        <w:t>1.2.0.14.7 — Activation Boundary Event (ABE)</w:t>
      </w:r>
    </w:p>
    <w:p w14:paraId="6996689A" w14:textId="77777777" w:rsidR="009F7B78" w:rsidRPr="009F7B78" w:rsidRDefault="009F7B78" w:rsidP="009F7B78">
      <w:pPr>
        <w:spacing w:before="100" w:beforeAutospacing="1" w:after="100" w:afterAutospacing="1"/>
      </w:pPr>
      <w:r w:rsidRPr="009F7B78">
        <w:t>ABE is the moment an agent transitions from static artifact to active governed entity.</w:t>
      </w:r>
    </w:p>
    <w:p w14:paraId="4A37B961" w14:textId="77777777" w:rsidR="009F7B78" w:rsidRPr="009F7B78" w:rsidRDefault="009F7B78" w:rsidP="009F7B78">
      <w:pPr>
        <w:spacing w:before="100" w:beforeAutospacing="1" w:after="100" w:afterAutospacing="1"/>
      </w:pPr>
      <w:r w:rsidRPr="009F7B78">
        <w:t>ABE emits:</w:t>
      </w:r>
      <w:r w:rsidRPr="009F7B78">
        <w:br/>
        <w:t>• activation telemetry event</w:t>
      </w:r>
      <w:r w:rsidRPr="009F7B78">
        <w:br/>
        <w:t>• final pre-activation canonical hash</w:t>
      </w:r>
      <w:r w:rsidRPr="009F7B78">
        <w:br/>
        <w:t>• supervisory signature set</w:t>
      </w:r>
      <w:r w:rsidRPr="009F7B78">
        <w:br/>
        <w:t>• lineage finalization token</w:t>
      </w:r>
      <w:r w:rsidRPr="009F7B78">
        <w:br/>
        <w:t>• jurisdiction-compliance signature</w:t>
      </w:r>
      <w:r w:rsidRPr="009F7B78">
        <w:br/>
        <w:t>• activation-boundary ID</w:t>
      </w:r>
    </w:p>
    <w:p w14:paraId="56CFAB7C" w14:textId="77777777" w:rsidR="009F7B78" w:rsidRPr="009F7B78" w:rsidRDefault="009F7B78" w:rsidP="009F7B78">
      <w:pPr>
        <w:spacing w:before="100" w:beforeAutospacing="1" w:after="100" w:afterAutospacing="1"/>
      </w:pPr>
      <w:r w:rsidRPr="009F7B78">
        <w:t>ABE is:</w:t>
      </w:r>
      <w:r w:rsidRPr="009F7B78">
        <w:br/>
        <w:t>• deterministic</w:t>
      </w:r>
      <w:r w:rsidRPr="009F7B78">
        <w:br/>
        <w:t>• irreversible</w:t>
      </w:r>
      <w:r w:rsidRPr="009F7B78">
        <w:br/>
        <w:t>• governance-anchored</w:t>
      </w:r>
    </w:p>
    <w:p w14:paraId="77F28770" w14:textId="77777777" w:rsidR="009F7B78" w:rsidRPr="009F7B78" w:rsidRDefault="009F7B78" w:rsidP="009F7B78">
      <w:pPr>
        <w:spacing w:before="100" w:beforeAutospacing="1" w:after="100" w:afterAutospacing="1"/>
      </w:pPr>
      <w:r w:rsidRPr="009F7B78">
        <w:t>ABE is a one-time event per agent identity.</w:t>
      </w:r>
    </w:p>
    <w:p w14:paraId="2E42DA43" w14:textId="0390662E" w:rsidR="009F7B78" w:rsidRPr="009F7B78" w:rsidRDefault="009F7B78" w:rsidP="009F7B78">
      <w:pPr>
        <w:spacing w:before="100" w:beforeAutospacing="1" w:after="100" w:afterAutospacing="1"/>
      </w:pPr>
    </w:p>
    <w:p w14:paraId="55BBF882" w14:textId="77777777" w:rsidR="009F7B78" w:rsidRPr="009F7B78" w:rsidRDefault="009F7B78" w:rsidP="009F7B78">
      <w:pPr>
        <w:spacing w:before="100" w:beforeAutospacing="1" w:after="100" w:afterAutospacing="1"/>
        <w:rPr>
          <w:b/>
          <w:bCs/>
        </w:rPr>
      </w:pPr>
      <w:r w:rsidRPr="009F7B78">
        <w:rPr>
          <w:b/>
          <w:bCs/>
        </w:rPr>
        <w:t>1.2.0.14.8 — Integration Failure Modes</w:t>
      </w:r>
    </w:p>
    <w:p w14:paraId="27396799" w14:textId="77777777" w:rsidR="009F7B78" w:rsidRPr="009F7B78" w:rsidRDefault="009F7B78" w:rsidP="009F7B78">
      <w:pPr>
        <w:spacing w:before="100" w:beforeAutospacing="1" w:after="100" w:afterAutospacing="1"/>
      </w:pPr>
      <w:r w:rsidRPr="009F7B78">
        <w:t>Integration fails if:</w:t>
      </w:r>
    </w:p>
    <w:p w14:paraId="60482049" w14:textId="77777777" w:rsidR="009F7B78" w:rsidRPr="009F7B78" w:rsidRDefault="009F7B78" w:rsidP="00524384">
      <w:pPr>
        <w:numPr>
          <w:ilvl w:val="0"/>
          <w:numId w:val="1098"/>
        </w:numPr>
        <w:spacing w:before="100" w:beforeAutospacing="1" w:after="100" w:afterAutospacing="1"/>
      </w:pPr>
      <w:r w:rsidRPr="009F7B78">
        <w:t>UUID cannot be allocated</w:t>
      </w:r>
    </w:p>
    <w:p w14:paraId="4A0B8A34" w14:textId="77777777" w:rsidR="009F7B78" w:rsidRPr="009F7B78" w:rsidRDefault="009F7B78" w:rsidP="00524384">
      <w:pPr>
        <w:numPr>
          <w:ilvl w:val="0"/>
          <w:numId w:val="1098"/>
        </w:numPr>
        <w:spacing w:before="100" w:beforeAutospacing="1" w:after="100" w:afterAutospacing="1"/>
      </w:pPr>
      <w:r w:rsidRPr="009F7B78">
        <w:t xml:space="preserve">supervisory </w:t>
      </w:r>
      <w:proofErr w:type="gramStart"/>
      <w:r w:rsidRPr="009F7B78">
        <w:t>layers</w:t>
      </w:r>
      <w:proofErr w:type="gramEnd"/>
      <w:r w:rsidRPr="009F7B78">
        <w:t xml:space="preserve"> disagree</w:t>
      </w:r>
    </w:p>
    <w:p w14:paraId="37C1C622" w14:textId="77777777" w:rsidR="009F7B78" w:rsidRPr="009F7B78" w:rsidRDefault="009F7B78" w:rsidP="00524384">
      <w:pPr>
        <w:numPr>
          <w:ilvl w:val="0"/>
          <w:numId w:val="1098"/>
        </w:numPr>
        <w:spacing w:before="100" w:beforeAutospacing="1" w:after="100" w:afterAutospacing="1"/>
      </w:pPr>
      <w:r w:rsidRPr="009F7B78">
        <w:t>SBC results in missing or invalid bindings</w:t>
      </w:r>
    </w:p>
    <w:p w14:paraId="1FDAC6A4" w14:textId="77777777" w:rsidR="009F7B78" w:rsidRPr="009F7B78" w:rsidRDefault="009F7B78" w:rsidP="00524384">
      <w:pPr>
        <w:numPr>
          <w:ilvl w:val="0"/>
          <w:numId w:val="1098"/>
        </w:numPr>
        <w:spacing w:before="100" w:beforeAutospacing="1" w:after="100" w:afterAutospacing="1"/>
      </w:pPr>
      <w:r w:rsidRPr="009F7B78">
        <w:t>REV detects runtime inconsistencies</w:t>
      </w:r>
    </w:p>
    <w:p w14:paraId="27035593" w14:textId="77777777" w:rsidR="009F7B78" w:rsidRPr="009F7B78" w:rsidRDefault="009F7B78" w:rsidP="00524384">
      <w:pPr>
        <w:numPr>
          <w:ilvl w:val="0"/>
          <w:numId w:val="1098"/>
        </w:numPr>
        <w:spacing w:before="100" w:beforeAutospacing="1" w:after="100" w:afterAutospacing="1"/>
      </w:pPr>
      <w:r w:rsidRPr="009F7B78">
        <w:t>governance cannot be permanently embedded</w:t>
      </w:r>
    </w:p>
    <w:p w14:paraId="45F6B3A1" w14:textId="77777777" w:rsidR="009F7B78" w:rsidRPr="009F7B78" w:rsidRDefault="009F7B78" w:rsidP="00524384">
      <w:pPr>
        <w:numPr>
          <w:ilvl w:val="0"/>
          <w:numId w:val="1098"/>
        </w:numPr>
        <w:spacing w:before="100" w:beforeAutospacing="1" w:after="100" w:afterAutospacing="1"/>
      </w:pPr>
      <w:r w:rsidRPr="009F7B78">
        <w:t>integrity signatures mismatch</w:t>
      </w:r>
    </w:p>
    <w:p w14:paraId="24560F6A" w14:textId="77777777" w:rsidR="009F7B78" w:rsidRPr="009F7B78" w:rsidRDefault="009F7B78" w:rsidP="00524384">
      <w:pPr>
        <w:numPr>
          <w:ilvl w:val="0"/>
          <w:numId w:val="1098"/>
        </w:numPr>
        <w:spacing w:before="100" w:beforeAutospacing="1" w:after="100" w:afterAutospacing="1"/>
      </w:pPr>
      <w:r w:rsidRPr="009F7B78">
        <w:t>lineage chain incomplete or inconsistent</w:t>
      </w:r>
    </w:p>
    <w:p w14:paraId="149A2CE1" w14:textId="77777777" w:rsidR="009F7B78" w:rsidRPr="009F7B78" w:rsidRDefault="009F7B78" w:rsidP="009F7B78">
      <w:pPr>
        <w:spacing w:before="100" w:beforeAutospacing="1" w:after="100" w:afterAutospacing="1"/>
      </w:pPr>
      <w:r w:rsidRPr="009F7B78">
        <w:t xml:space="preserve">All failures → </w:t>
      </w:r>
      <w:r w:rsidRPr="009F7B78">
        <w:rPr>
          <w:b/>
          <w:bCs/>
        </w:rPr>
        <w:t>hard abort</w:t>
      </w:r>
      <w:r w:rsidRPr="009F7B78">
        <w:t xml:space="preserve">, </w:t>
      </w:r>
      <w:r w:rsidRPr="009F7B78">
        <w:rPr>
          <w:b/>
          <w:bCs/>
        </w:rPr>
        <w:t>rollback</w:t>
      </w:r>
      <w:r w:rsidRPr="009F7B78">
        <w:t xml:space="preserve">, </w:t>
      </w:r>
      <w:r w:rsidRPr="009F7B78">
        <w:rPr>
          <w:b/>
          <w:bCs/>
        </w:rPr>
        <w:t>no UUID</w:t>
      </w:r>
      <w:r w:rsidRPr="009F7B78">
        <w:t xml:space="preserve">, </w:t>
      </w:r>
      <w:r w:rsidRPr="009F7B78">
        <w:rPr>
          <w:b/>
          <w:bCs/>
        </w:rPr>
        <w:t>no activation</w:t>
      </w:r>
      <w:r w:rsidRPr="009F7B78">
        <w:t>.</w:t>
      </w:r>
    </w:p>
    <w:p w14:paraId="79B85F45" w14:textId="608904F7" w:rsidR="009F7B78" w:rsidRPr="009F7B78" w:rsidRDefault="009F7B78" w:rsidP="009F7B78">
      <w:pPr>
        <w:spacing w:before="100" w:beforeAutospacing="1" w:after="100" w:afterAutospacing="1"/>
      </w:pPr>
    </w:p>
    <w:p w14:paraId="312BC85D" w14:textId="77777777" w:rsidR="009F7B78" w:rsidRPr="009F7B78" w:rsidRDefault="009F7B78" w:rsidP="009F7B78">
      <w:pPr>
        <w:spacing w:before="100" w:beforeAutospacing="1" w:after="100" w:afterAutospacing="1"/>
        <w:rPr>
          <w:b/>
          <w:bCs/>
        </w:rPr>
      </w:pPr>
      <w:r w:rsidRPr="009F7B78">
        <w:rPr>
          <w:b/>
          <w:bCs/>
        </w:rPr>
        <w:t>1.2.0.14.9 — Governance &amp; Compliance Implications</w:t>
      </w:r>
    </w:p>
    <w:p w14:paraId="77B259A5" w14:textId="77777777" w:rsidR="009F7B78" w:rsidRPr="009F7B78" w:rsidRDefault="009F7B78" w:rsidP="009F7B78">
      <w:pPr>
        <w:spacing w:before="100" w:beforeAutospacing="1" w:after="100" w:afterAutospacing="1"/>
      </w:pPr>
      <w:r w:rsidRPr="009F7B78">
        <w:t>BL-IBM ensures:</w:t>
      </w:r>
    </w:p>
    <w:p w14:paraId="1026022F" w14:textId="77777777" w:rsidR="009F7B78" w:rsidRPr="009F7B78" w:rsidRDefault="009F7B78" w:rsidP="009F7B78">
      <w:pPr>
        <w:spacing w:before="100" w:beforeAutospacing="1" w:after="100" w:afterAutospacing="1"/>
      </w:pPr>
      <w:r w:rsidRPr="009F7B78">
        <w:t>• only fully compliant agents can enter runtime</w:t>
      </w:r>
      <w:r w:rsidRPr="009F7B78">
        <w:br/>
        <w:t>• activation enforces governance immutability</w:t>
      </w:r>
      <w:r w:rsidRPr="009F7B78">
        <w:br/>
        <w:t>• supervisory compatibility is guaranteed</w:t>
      </w:r>
      <w:r w:rsidRPr="009F7B78">
        <w:br/>
        <w:t>• auditors can reconstruct the entire activation boundary</w:t>
      </w:r>
      <w:r w:rsidRPr="009F7B78">
        <w:br/>
        <w:t>• policy, compute, and stability expectations cannot drift post-activation</w:t>
      </w:r>
      <w:r w:rsidRPr="009F7B78">
        <w:br/>
        <w:t>• agent populations remain consistent, safe, and non-divergent</w:t>
      </w:r>
    </w:p>
    <w:p w14:paraId="1D2E86A4" w14:textId="77777777" w:rsidR="009F7B78" w:rsidRPr="009F7B78" w:rsidRDefault="009F7B78" w:rsidP="009F7B78">
      <w:pPr>
        <w:spacing w:before="100" w:beforeAutospacing="1" w:after="100" w:afterAutospacing="1"/>
      </w:pPr>
      <w:r w:rsidRPr="009F7B78">
        <w:t>BL-IBM completes the Builder Layer by sealing governance, determinism, integrity, and supervision into the final activation-ready agent.</w:t>
      </w:r>
    </w:p>
    <w:p w14:paraId="451D5A53" w14:textId="77777777" w:rsidR="00896F6D" w:rsidRDefault="00896F6D" w:rsidP="00C51A3C">
      <w:pPr>
        <w:spacing w:before="100" w:beforeAutospacing="1" w:after="100" w:afterAutospacing="1"/>
        <w:rPr>
          <w:b/>
          <w:bCs/>
        </w:rPr>
      </w:pPr>
    </w:p>
    <w:p w14:paraId="7AC7978F" w14:textId="1C2EA930" w:rsidR="00C51A3C" w:rsidRPr="00C51A3C" w:rsidRDefault="00C51A3C" w:rsidP="00C51A3C">
      <w:pPr>
        <w:spacing w:before="100" w:beforeAutospacing="1" w:after="100" w:afterAutospacing="1"/>
        <w:rPr>
          <w:b/>
          <w:bCs/>
        </w:rPr>
      </w:pPr>
      <w:r w:rsidRPr="00C51A3C">
        <w:rPr>
          <w:b/>
          <w:bCs/>
        </w:rPr>
        <w:t>1.3.0 — Neuro-Symbolic Fusion Layer (NSF Layer)</w:t>
      </w:r>
    </w:p>
    <w:p w14:paraId="560E4D59" w14:textId="77777777" w:rsidR="00C51A3C" w:rsidRPr="00C51A3C" w:rsidRDefault="00C51A3C" w:rsidP="00C51A3C">
      <w:pPr>
        <w:spacing w:before="100" w:beforeAutospacing="1" w:after="100" w:afterAutospacing="1"/>
      </w:pPr>
      <w:r w:rsidRPr="00C51A3C">
        <w:t>The Neuro-Symbolic Fusion Layer provides the governed cognitive substrate that unifies neural inference, symbolic reasoning, supervisory constraints, temporal-stability requirements, and deterministic governance envelopes into a single, globally coherent reasoning engine.</w:t>
      </w:r>
    </w:p>
    <w:p w14:paraId="7DBA27AB" w14:textId="77777777" w:rsidR="00C51A3C" w:rsidRPr="00C51A3C" w:rsidRDefault="00C51A3C" w:rsidP="00C51A3C">
      <w:pPr>
        <w:spacing w:before="100" w:beforeAutospacing="1" w:after="100" w:afterAutospacing="1"/>
      </w:pPr>
      <w:r w:rsidRPr="00C51A3C">
        <w:t>NSF transforms raw model outputs into governance-aligned, constraint-consistent, symbolically structured cognitive states suitable for evaluation, supervision, and execution within a governed autonomy architecture.</w:t>
      </w:r>
    </w:p>
    <w:p w14:paraId="6990D13E" w14:textId="77777777" w:rsidR="00C51A3C" w:rsidRPr="00C51A3C" w:rsidRDefault="00C51A3C" w:rsidP="00C51A3C">
      <w:pPr>
        <w:spacing w:before="100" w:beforeAutospacing="1" w:after="100" w:afterAutospacing="1"/>
      </w:pPr>
      <w:r w:rsidRPr="00C51A3C">
        <w:t>NSF integrates:</w:t>
      </w:r>
      <w:r w:rsidRPr="00C51A3C">
        <w:br/>
        <w:t>• neural inference streams</w:t>
      </w:r>
      <w:r w:rsidRPr="00C51A3C">
        <w:br/>
        <w:t>• symbolic rule structures</w:t>
      </w:r>
      <w:r w:rsidRPr="00C51A3C">
        <w:br/>
        <w:t>• constraint-filtered reasoning graphs</w:t>
      </w:r>
      <w:r w:rsidRPr="00C51A3C">
        <w:br/>
        <w:t>• governance-anchored symbolic semantics</w:t>
      </w:r>
      <w:r w:rsidRPr="00C51A3C">
        <w:br/>
        <w:t>• MCP observability nodes</w:t>
      </w:r>
      <w:r w:rsidRPr="00C51A3C">
        <w:br/>
        <w:t>• stability-bounded cognitive envelopes</w:t>
      </w:r>
      <w:r w:rsidRPr="00C51A3C">
        <w:br/>
        <w:t>• compute-bounded reasoning paths</w:t>
      </w:r>
    </w:p>
    <w:p w14:paraId="73B816C1" w14:textId="77777777" w:rsidR="00C51A3C" w:rsidRPr="00C51A3C" w:rsidRDefault="00C51A3C" w:rsidP="00C51A3C">
      <w:pPr>
        <w:spacing w:before="100" w:beforeAutospacing="1" w:after="100" w:afterAutospacing="1"/>
      </w:pPr>
      <w:r w:rsidRPr="00C51A3C">
        <w:t>NSF ensures that reasoning remains:</w:t>
      </w:r>
      <w:r w:rsidRPr="00C51A3C">
        <w:br/>
        <w:t>• interpretable</w:t>
      </w:r>
      <w:r w:rsidRPr="00C51A3C">
        <w:br/>
        <w:t>• constraint-consistent</w:t>
      </w:r>
      <w:r w:rsidRPr="00C51A3C">
        <w:br/>
        <w:t>• stability-bounded</w:t>
      </w:r>
      <w:r w:rsidRPr="00C51A3C">
        <w:br/>
        <w:t>• deterministic</w:t>
      </w:r>
      <w:r w:rsidRPr="00C51A3C">
        <w:br/>
        <w:t>• reversible</w:t>
      </w:r>
      <w:r w:rsidRPr="00C51A3C">
        <w:br/>
        <w:t>• audit-verifiable</w:t>
      </w:r>
      <w:r w:rsidRPr="00C51A3C">
        <w:br/>
        <w:t>• MCP-supervisable</w:t>
      </w:r>
    </w:p>
    <w:p w14:paraId="784DE524" w14:textId="1336FE51" w:rsidR="00C51A3C" w:rsidRPr="00C51A3C" w:rsidRDefault="00C51A3C" w:rsidP="00C51A3C">
      <w:pPr>
        <w:spacing w:before="100" w:beforeAutospacing="1" w:after="100" w:afterAutospacing="1"/>
      </w:pPr>
      <w:r w:rsidRPr="00C51A3C">
        <w:t xml:space="preserve">The NSF Layer is the </w:t>
      </w:r>
      <w:r w:rsidRPr="00C51A3C">
        <w:rPr>
          <w:b/>
          <w:bCs/>
        </w:rPr>
        <w:t>runtime cognitive kernel</w:t>
      </w:r>
      <w:r w:rsidRPr="00C51A3C">
        <w:t xml:space="preserve"> of every agent under </w:t>
      </w:r>
      <w:r w:rsidR="00505989">
        <w:t>cd\ai</w:t>
      </w:r>
      <w:r w:rsidRPr="00C51A3C">
        <w:t>.</w:t>
      </w:r>
    </w:p>
    <w:p w14:paraId="5F5CA02B" w14:textId="176F196A" w:rsidR="00C51A3C" w:rsidRPr="00C51A3C" w:rsidRDefault="00C51A3C" w:rsidP="00C51A3C">
      <w:pPr>
        <w:spacing w:before="100" w:beforeAutospacing="1" w:after="100" w:afterAutospacing="1"/>
      </w:pPr>
    </w:p>
    <w:p w14:paraId="7F7988D4" w14:textId="77777777" w:rsidR="00C51A3C" w:rsidRPr="00C51A3C" w:rsidRDefault="00C51A3C" w:rsidP="00C51A3C">
      <w:pPr>
        <w:spacing w:before="100" w:beforeAutospacing="1" w:after="100" w:afterAutospacing="1"/>
        <w:rPr>
          <w:b/>
          <w:bCs/>
        </w:rPr>
      </w:pPr>
      <w:r w:rsidRPr="00C51A3C">
        <w:rPr>
          <w:b/>
          <w:bCs/>
        </w:rPr>
        <w:t>1.3.0.1 — NSF Runtime Cognitive State Model (RCSM)</w:t>
      </w:r>
    </w:p>
    <w:p w14:paraId="74832CD7" w14:textId="77777777" w:rsidR="00C51A3C" w:rsidRPr="00C51A3C" w:rsidRDefault="00C51A3C" w:rsidP="00C51A3C">
      <w:pPr>
        <w:spacing w:before="100" w:beforeAutospacing="1" w:after="100" w:afterAutospacing="1"/>
      </w:pPr>
      <w:r w:rsidRPr="00C51A3C">
        <w:t>Let the NSF reasoning-state tuple be defined as:</w:t>
      </w:r>
    </w:p>
    <w:p w14:paraId="675C2FCF" w14:textId="77777777" w:rsidR="00C51A3C" w:rsidRPr="00C51A3C" w:rsidRDefault="00C51A3C" w:rsidP="00C51A3C">
      <w:pPr>
        <w:spacing w:before="100" w:beforeAutospacing="1" w:after="100" w:afterAutospacing="1"/>
      </w:pPr>
      <w:r w:rsidRPr="00C51A3C">
        <w:t>Φ = (N_stream, S_graph, G_constraints, M_supervision,</w:t>
      </w:r>
    </w:p>
    <w:p w14:paraId="56A31434" w14:textId="77777777" w:rsidR="00C51A3C" w:rsidRPr="00C51A3C" w:rsidRDefault="00C51A3C" w:rsidP="00C51A3C">
      <w:pPr>
        <w:spacing w:before="100" w:beforeAutospacing="1" w:after="100" w:afterAutospacing="1"/>
      </w:pPr>
      <w:r w:rsidRPr="00C51A3C">
        <w:t xml:space="preserve">     T_stability, C_compute, L_lineage)</w:t>
      </w:r>
    </w:p>
    <w:p w14:paraId="494B0055" w14:textId="77777777" w:rsidR="00C51A3C" w:rsidRPr="00C51A3C" w:rsidRDefault="00C51A3C" w:rsidP="00C51A3C">
      <w:pPr>
        <w:spacing w:before="100" w:beforeAutospacing="1" w:after="100" w:afterAutospacing="1"/>
      </w:pPr>
      <w:r w:rsidRPr="00C51A3C">
        <w:t>Where:</w:t>
      </w:r>
      <w:r w:rsidRPr="00C51A3C">
        <w:br/>
        <w:t xml:space="preserve">• </w:t>
      </w:r>
      <w:r w:rsidRPr="00C51A3C">
        <w:rPr>
          <w:b/>
          <w:bCs/>
        </w:rPr>
        <w:t>N_stream</w:t>
      </w:r>
      <w:r w:rsidRPr="00C51A3C">
        <w:t xml:space="preserve"> = neural inference stream</w:t>
      </w:r>
      <w:r w:rsidRPr="00C51A3C">
        <w:br/>
        <w:t xml:space="preserve">• </w:t>
      </w:r>
      <w:r w:rsidRPr="00C51A3C">
        <w:rPr>
          <w:b/>
          <w:bCs/>
        </w:rPr>
        <w:t>S_graph</w:t>
      </w:r>
      <w:r w:rsidRPr="00C51A3C">
        <w:t xml:space="preserve"> = symbolic reasoning graph</w:t>
      </w:r>
      <w:r w:rsidRPr="00C51A3C">
        <w:br/>
        <w:t xml:space="preserve">• </w:t>
      </w:r>
      <w:r w:rsidRPr="00C51A3C">
        <w:rPr>
          <w:b/>
          <w:bCs/>
        </w:rPr>
        <w:t>G_constraints</w:t>
      </w:r>
      <w:r w:rsidRPr="00C51A3C">
        <w:t xml:space="preserve"> = governance constraints inherited from GIL</w:t>
      </w:r>
      <w:r w:rsidRPr="00C51A3C">
        <w:br/>
        <w:t xml:space="preserve">• </w:t>
      </w:r>
      <w:r w:rsidRPr="00C51A3C">
        <w:rPr>
          <w:b/>
          <w:bCs/>
        </w:rPr>
        <w:t>M_supervision</w:t>
      </w:r>
      <w:r w:rsidRPr="00C51A3C">
        <w:t xml:space="preserve"> = MCP observability/supervisory integration</w:t>
      </w:r>
      <w:r w:rsidRPr="00C51A3C">
        <w:br/>
        <w:t xml:space="preserve">• </w:t>
      </w:r>
      <w:r w:rsidRPr="00C51A3C">
        <w:rPr>
          <w:b/>
          <w:bCs/>
        </w:rPr>
        <w:t>T_stability</w:t>
      </w:r>
      <w:r w:rsidRPr="00C51A3C">
        <w:t xml:space="preserve"> = MGL stability envelope</w:t>
      </w:r>
      <w:r w:rsidRPr="00C51A3C">
        <w:br/>
        <w:t xml:space="preserve">• </w:t>
      </w:r>
      <w:r w:rsidRPr="00C51A3C">
        <w:rPr>
          <w:b/>
          <w:bCs/>
        </w:rPr>
        <w:t>C_compute</w:t>
      </w:r>
      <w:r w:rsidRPr="00C51A3C">
        <w:t xml:space="preserve"> = CGL compute envelope</w:t>
      </w:r>
      <w:r w:rsidRPr="00C51A3C">
        <w:br/>
        <w:t xml:space="preserve">• </w:t>
      </w:r>
      <w:r w:rsidRPr="00C51A3C">
        <w:rPr>
          <w:b/>
          <w:bCs/>
        </w:rPr>
        <w:t>L_lineage</w:t>
      </w:r>
      <w:r w:rsidRPr="00C51A3C">
        <w:t xml:space="preserve"> = reasoning lineage + step-level provenance</w:t>
      </w:r>
    </w:p>
    <w:p w14:paraId="5D5896DE" w14:textId="77777777" w:rsidR="00C51A3C" w:rsidRPr="00C51A3C" w:rsidRDefault="00C51A3C" w:rsidP="00C51A3C">
      <w:pPr>
        <w:spacing w:before="100" w:beforeAutospacing="1" w:after="100" w:afterAutospacing="1"/>
      </w:pPr>
      <w:r w:rsidRPr="00C51A3C">
        <w:t>Invariant</w:t>
      </w:r>
      <w:r w:rsidRPr="00C51A3C">
        <w:br/>
        <w:t>Every NSF reasoning step must update Φ while preserving governance stability, symbolic integrity, and supervisory visibility.</w:t>
      </w:r>
    </w:p>
    <w:p w14:paraId="2AA0A242" w14:textId="76D2FE34" w:rsidR="00C51A3C" w:rsidRPr="00C51A3C" w:rsidRDefault="00C51A3C" w:rsidP="00C51A3C">
      <w:pPr>
        <w:spacing w:before="100" w:beforeAutospacing="1" w:after="100" w:afterAutospacing="1"/>
      </w:pPr>
    </w:p>
    <w:p w14:paraId="6F7D8F1F" w14:textId="77777777" w:rsidR="00C51A3C" w:rsidRPr="00C51A3C" w:rsidRDefault="00C51A3C" w:rsidP="00C51A3C">
      <w:pPr>
        <w:spacing w:before="100" w:beforeAutospacing="1" w:after="100" w:afterAutospacing="1"/>
        <w:rPr>
          <w:b/>
          <w:bCs/>
        </w:rPr>
      </w:pPr>
      <w:r w:rsidRPr="00C51A3C">
        <w:rPr>
          <w:b/>
          <w:bCs/>
        </w:rPr>
        <w:t>1.3.0.2 — Dual-Path Input Fusion Engine (DP-IFE)</w:t>
      </w:r>
    </w:p>
    <w:p w14:paraId="3EE88D9A" w14:textId="77777777" w:rsidR="00C51A3C" w:rsidRPr="00C51A3C" w:rsidRDefault="00C51A3C" w:rsidP="00C51A3C">
      <w:pPr>
        <w:spacing w:before="100" w:beforeAutospacing="1" w:after="100" w:afterAutospacing="1"/>
      </w:pPr>
      <w:r w:rsidRPr="00C51A3C">
        <w:t>The DP-IFE converts neural outputs and symbolic inputs into a unified NSF substrate.</w:t>
      </w:r>
    </w:p>
    <w:p w14:paraId="7A8D11CD" w14:textId="77777777" w:rsidR="00C51A3C" w:rsidRPr="00C51A3C" w:rsidRDefault="00C51A3C" w:rsidP="00C51A3C">
      <w:pPr>
        <w:spacing w:before="100" w:beforeAutospacing="1" w:after="100" w:afterAutospacing="1"/>
      </w:pPr>
      <w:r w:rsidRPr="00C51A3C">
        <w:t>DP-IFE consists of:</w:t>
      </w:r>
    </w:p>
    <w:p w14:paraId="10F0E2E8" w14:textId="77777777" w:rsidR="00C51A3C" w:rsidRPr="00C51A3C" w:rsidRDefault="00C51A3C" w:rsidP="00524384">
      <w:pPr>
        <w:numPr>
          <w:ilvl w:val="0"/>
          <w:numId w:val="1099"/>
        </w:numPr>
        <w:spacing w:before="100" w:beforeAutospacing="1" w:after="100" w:afterAutospacing="1"/>
      </w:pPr>
      <w:r w:rsidRPr="00C51A3C">
        <w:rPr>
          <w:b/>
          <w:bCs/>
        </w:rPr>
        <w:t>Neural Pre-Normalization</w:t>
      </w:r>
      <w:r w:rsidRPr="00C51A3C">
        <w:br/>
        <w:t>• bias removal</w:t>
      </w:r>
      <w:r w:rsidRPr="00C51A3C">
        <w:br/>
        <w:t>• hallucination-reduction filtering</w:t>
      </w:r>
      <w:r w:rsidRPr="00C51A3C">
        <w:br/>
        <w:t>• governance pre-screening</w:t>
      </w:r>
    </w:p>
    <w:p w14:paraId="043D9475" w14:textId="77777777" w:rsidR="00C51A3C" w:rsidRPr="00C51A3C" w:rsidRDefault="00C51A3C" w:rsidP="00524384">
      <w:pPr>
        <w:numPr>
          <w:ilvl w:val="0"/>
          <w:numId w:val="1099"/>
        </w:numPr>
        <w:spacing w:before="100" w:beforeAutospacing="1" w:after="100" w:afterAutospacing="1"/>
      </w:pPr>
      <w:r w:rsidRPr="00C51A3C">
        <w:rPr>
          <w:b/>
          <w:bCs/>
        </w:rPr>
        <w:t>Symbolic Structure Activation</w:t>
      </w:r>
      <w:r w:rsidRPr="00C51A3C">
        <w:br/>
        <w:t>• rule activation</w:t>
      </w:r>
      <w:r w:rsidRPr="00C51A3C">
        <w:br/>
        <w:t>• ontology anchoring</w:t>
      </w:r>
      <w:r w:rsidRPr="00C51A3C">
        <w:br/>
        <w:t>• constraint binding</w:t>
      </w:r>
    </w:p>
    <w:p w14:paraId="49750C7E" w14:textId="77777777" w:rsidR="00C51A3C" w:rsidRPr="00C51A3C" w:rsidRDefault="00C51A3C" w:rsidP="00524384">
      <w:pPr>
        <w:numPr>
          <w:ilvl w:val="0"/>
          <w:numId w:val="1099"/>
        </w:numPr>
        <w:spacing w:before="100" w:beforeAutospacing="1" w:after="100" w:afterAutospacing="1"/>
      </w:pPr>
      <w:r w:rsidRPr="00C51A3C">
        <w:rPr>
          <w:b/>
          <w:bCs/>
        </w:rPr>
        <w:t>Cross-Path Fusion Mapping</w:t>
      </w:r>
      <w:r w:rsidRPr="00C51A3C">
        <w:br/>
        <w:t>• alignment of semantic interpretations</w:t>
      </w:r>
      <w:r w:rsidRPr="00C51A3C">
        <w:br/>
        <w:t>• conflict elimination</w:t>
      </w:r>
      <w:r w:rsidRPr="00C51A3C">
        <w:br/>
        <w:t>• supervisory compatibility checking</w:t>
      </w:r>
    </w:p>
    <w:p w14:paraId="2A6D1C42" w14:textId="77777777" w:rsidR="00C51A3C" w:rsidRPr="00C51A3C" w:rsidRDefault="00C51A3C" w:rsidP="00C51A3C">
      <w:pPr>
        <w:spacing w:before="100" w:beforeAutospacing="1" w:after="100" w:afterAutospacing="1"/>
      </w:pPr>
      <w:r w:rsidRPr="00C51A3C">
        <w:t>DP-IFE outputs a fused reasoning state Φ₀ suitable for NSF processing.</w:t>
      </w:r>
    </w:p>
    <w:p w14:paraId="36E1EBB1" w14:textId="0AAF0156" w:rsidR="00C51A3C" w:rsidRPr="00C51A3C" w:rsidRDefault="00C51A3C" w:rsidP="00C51A3C">
      <w:pPr>
        <w:spacing w:before="100" w:beforeAutospacing="1" w:after="100" w:afterAutospacing="1"/>
      </w:pPr>
    </w:p>
    <w:p w14:paraId="141BA55E" w14:textId="77777777" w:rsidR="00C51A3C" w:rsidRPr="00C51A3C" w:rsidRDefault="00C51A3C" w:rsidP="00C51A3C">
      <w:pPr>
        <w:spacing w:before="100" w:beforeAutospacing="1" w:after="100" w:afterAutospacing="1"/>
        <w:rPr>
          <w:b/>
          <w:bCs/>
        </w:rPr>
      </w:pPr>
      <w:r w:rsidRPr="00C51A3C">
        <w:rPr>
          <w:b/>
          <w:bCs/>
        </w:rPr>
        <w:t>1.3.0.3 — Constraint-Bound Cognitive Fusion Engine (CB-CFE)</w:t>
      </w:r>
    </w:p>
    <w:p w14:paraId="03A3C63E" w14:textId="77777777" w:rsidR="00C51A3C" w:rsidRPr="00C51A3C" w:rsidRDefault="00C51A3C" w:rsidP="00C51A3C">
      <w:pPr>
        <w:spacing w:before="100" w:beforeAutospacing="1" w:after="100" w:afterAutospacing="1"/>
      </w:pPr>
      <w:r w:rsidRPr="00C51A3C">
        <w:t>CB-CFE injects governance constraints and fuses them with symbolic-neural reasoning.</w:t>
      </w:r>
    </w:p>
    <w:p w14:paraId="3CF8E9C0" w14:textId="77777777" w:rsidR="00C51A3C" w:rsidRPr="00C51A3C" w:rsidRDefault="00C51A3C" w:rsidP="00C51A3C">
      <w:pPr>
        <w:spacing w:before="100" w:beforeAutospacing="1" w:after="100" w:afterAutospacing="1"/>
      </w:pPr>
      <w:r w:rsidRPr="00C51A3C">
        <w:t>CB-CFE enforces:</w:t>
      </w:r>
      <w:r w:rsidRPr="00C51A3C">
        <w:br/>
        <w:t>• GIL policy constraints</w:t>
      </w:r>
      <w:r w:rsidRPr="00C51A3C">
        <w:br/>
        <w:t>• MCP reasoning observability</w:t>
      </w:r>
      <w:r w:rsidRPr="00C51A3C">
        <w:br/>
        <w:t>• MGL stability envelope constraints</w:t>
      </w:r>
      <w:r w:rsidRPr="00C51A3C">
        <w:br/>
        <w:t>• CGL compute ceilings</w:t>
      </w:r>
    </w:p>
    <w:p w14:paraId="342C518D" w14:textId="77777777" w:rsidR="00C51A3C" w:rsidRPr="00C51A3C" w:rsidRDefault="00C51A3C" w:rsidP="00C51A3C">
      <w:pPr>
        <w:spacing w:before="100" w:beforeAutospacing="1" w:after="100" w:afterAutospacing="1"/>
      </w:pPr>
      <w:r w:rsidRPr="00C51A3C">
        <w:t>CB-CFE guarantees that neural suggestions are never allowed to violate symbolic logic, governance rules, or stability envelopes.</w:t>
      </w:r>
    </w:p>
    <w:p w14:paraId="23417028" w14:textId="77777777" w:rsidR="00C51A3C" w:rsidRPr="00C51A3C" w:rsidRDefault="00C51A3C" w:rsidP="00C51A3C">
      <w:pPr>
        <w:spacing w:before="100" w:beforeAutospacing="1" w:after="100" w:afterAutospacing="1"/>
      </w:pPr>
      <w:r w:rsidRPr="00C51A3C">
        <w:t xml:space="preserve">If a fused cognitive state violates constraints, CB-CFE returns an immediate </w:t>
      </w:r>
      <w:r w:rsidRPr="00C51A3C">
        <w:rPr>
          <w:b/>
          <w:bCs/>
        </w:rPr>
        <w:t>reject</w:t>
      </w:r>
      <w:r w:rsidRPr="00C51A3C">
        <w:t xml:space="preserve"> signal to MCP.</w:t>
      </w:r>
    </w:p>
    <w:p w14:paraId="20787185" w14:textId="15D0EA08" w:rsidR="00C51A3C" w:rsidRPr="00C51A3C" w:rsidRDefault="00C51A3C" w:rsidP="00C51A3C">
      <w:pPr>
        <w:spacing w:before="100" w:beforeAutospacing="1" w:after="100" w:afterAutospacing="1"/>
      </w:pPr>
    </w:p>
    <w:p w14:paraId="47A7BDA1" w14:textId="77777777" w:rsidR="00C51A3C" w:rsidRPr="00C51A3C" w:rsidRDefault="00C51A3C" w:rsidP="00C51A3C">
      <w:pPr>
        <w:spacing w:before="100" w:beforeAutospacing="1" w:after="100" w:afterAutospacing="1"/>
        <w:rPr>
          <w:b/>
          <w:bCs/>
        </w:rPr>
      </w:pPr>
      <w:r w:rsidRPr="00C51A3C">
        <w:rPr>
          <w:b/>
          <w:bCs/>
        </w:rPr>
        <w:t>1.3.0.4 — Symbolic Reasoning Graph (SRG) Canonicalizer</w:t>
      </w:r>
    </w:p>
    <w:p w14:paraId="092299D1" w14:textId="77777777" w:rsidR="00C51A3C" w:rsidRPr="00C51A3C" w:rsidRDefault="00C51A3C" w:rsidP="00C51A3C">
      <w:pPr>
        <w:spacing w:before="100" w:beforeAutospacing="1" w:after="100" w:afterAutospacing="1"/>
      </w:pPr>
      <w:r w:rsidRPr="00C51A3C">
        <w:t>The SRG Canonicalizer produces a canonical symbolic reasoning graph S*.</w:t>
      </w:r>
      <w:r w:rsidRPr="00C51A3C">
        <w:br/>
        <w:t>It ensures:</w:t>
      </w:r>
    </w:p>
    <w:p w14:paraId="0F738F9D" w14:textId="77777777" w:rsidR="00C51A3C" w:rsidRPr="00C51A3C" w:rsidRDefault="00C51A3C" w:rsidP="00C51A3C">
      <w:pPr>
        <w:spacing w:before="100" w:beforeAutospacing="1" w:after="100" w:afterAutospacing="1"/>
      </w:pPr>
      <w:r w:rsidRPr="00C51A3C">
        <w:t>• deterministic node ordering</w:t>
      </w:r>
      <w:r w:rsidRPr="00C51A3C">
        <w:br/>
        <w:t>• deterministic symbolic reduction</w:t>
      </w:r>
      <w:r w:rsidRPr="00C51A3C">
        <w:br/>
        <w:t>• elimination of contradictory premises</w:t>
      </w:r>
      <w:r w:rsidRPr="00C51A3C">
        <w:br/>
        <w:t>• canonical form stability</w:t>
      </w:r>
      <w:r w:rsidRPr="00C51A3C">
        <w:br/>
        <w:t>• full MCP observability</w:t>
      </w:r>
    </w:p>
    <w:p w14:paraId="5F5945B6" w14:textId="77777777" w:rsidR="00C51A3C" w:rsidRPr="00C51A3C" w:rsidRDefault="00C51A3C" w:rsidP="00C51A3C">
      <w:pPr>
        <w:spacing w:before="100" w:beforeAutospacing="1" w:after="100" w:afterAutospacing="1"/>
      </w:pPr>
      <w:r w:rsidRPr="00C51A3C">
        <w:t>No NSF reasoning step may operate on a non-canonical SRG.</w:t>
      </w:r>
    </w:p>
    <w:p w14:paraId="7ED4427C" w14:textId="4036EA8D" w:rsidR="00C51A3C" w:rsidRPr="00C51A3C" w:rsidRDefault="00C51A3C" w:rsidP="00C51A3C">
      <w:pPr>
        <w:spacing w:before="100" w:beforeAutospacing="1" w:after="100" w:afterAutospacing="1"/>
      </w:pPr>
    </w:p>
    <w:p w14:paraId="30079A6A" w14:textId="77777777" w:rsidR="00C51A3C" w:rsidRPr="00C51A3C" w:rsidRDefault="00C51A3C" w:rsidP="00C51A3C">
      <w:pPr>
        <w:spacing w:before="100" w:beforeAutospacing="1" w:after="100" w:afterAutospacing="1"/>
        <w:rPr>
          <w:b/>
          <w:bCs/>
        </w:rPr>
      </w:pPr>
      <w:r w:rsidRPr="00C51A3C">
        <w:rPr>
          <w:b/>
          <w:bCs/>
        </w:rPr>
        <w:t>1.3.0.5 — Neural-Symbolic Convergence Engine (NSCE)</w:t>
      </w:r>
    </w:p>
    <w:p w14:paraId="2EBBA8A7" w14:textId="77777777" w:rsidR="00C51A3C" w:rsidRPr="00C51A3C" w:rsidRDefault="00C51A3C" w:rsidP="00C51A3C">
      <w:pPr>
        <w:spacing w:before="100" w:beforeAutospacing="1" w:after="100" w:afterAutospacing="1"/>
      </w:pPr>
      <w:r w:rsidRPr="00C51A3C">
        <w:t>The NSCE unifies neural inference and symbolic deduction into stable convergence cycles.</w:t>
      </w:r>
    </w:p>
    <w:p w14:paraId="7041E7D4" w14:textId="77777777" w:rsidR="00C51A3C" w:rsidRPr="00C51A3C" w:rsidRDefault="00C51A3C" w:rsidP="00C51A3C">
      <w:pPr>
        <w:spacing w:before="100" w:beforeAutospacing="1" w:after="100" w:afterAutospacing="1"/>
      </w:pPr>
      <w:r w:rsidRPr="00C51A3C">
        <w:t>NSCE cycles consist of:</w:t>
      </w:r>
    </w:p>
    <w:p w14:paraId="2B67B610" w14:textId="77777777" w:rsidR="00C51A3C" w:rsidRPr="00C51A3C" w:rsidRDefault="00C51A3C" w:rsidP="00524384">
      <w:pPr>
        <w:numPr>
          <w:ilvl w:val="0"/>
          <w:numId w:val="1100"/>
        </w:numPr>
        <w:spacing w:before="100" w:beforeAutospacing="1" w:after="100" w:afterAutospacing="1"/>
      </w:pPr>
      <w:r w:rsidRPr="00C51A3C">
        <w:t>neural proposal</w:t>
      </w:r>
    </w:p>
    <w:p w14:paraId="44C05C01" w14:textId="77777777" w:rsidR="00C51A3C" w:rsidRPr="00C51A3C" w:rsidRDefault="00C51A3C" w:rsidP="00524384">
      <w:pPr>
        <w:numPr>
          <w:ilvl w:val="0"/>
          <w:numId w:val="1100"/>
        </w:numPr>
        <w:spacing w:before="100" w:beforeAutospacing="1" w:after="100" w:afterAutospacing="1"/>
      </w:pPr>
      <w:r w:rsidRPr="00C51A3C">
        <w:t>symbolic reduction</w:t>
      </w:r>
    </w:p>
    <w:p w14:paraId="22966430" w14:textId="77777777" w:rsidR="00C51A3C" w:rsidRPr="00C51A3C" w:rsidRDefault="00C51A3C" w:rsidP="00524384">
      <w:pPr>
        <w:numPr>
          <w:ilvl w:val="0"/>
          <w:numId w:val="1100"/>
        </w:numPr>
        <w:spacing w:before="100" w:beforeAutospacing="1" w:after="100" w:afterAutospacing="1"/>
      </w:pPr>
      <w:r w:rsidRPr="00C51A3C">
        <w:t>governance filtering</w:t>
      </w:r>
    </w:p>
    <w:p w14:paraId="7E8E4666" w14:textId="77777777" w:rsidR="00C51A3C" w:rsidRPr="00C51A3C" w:rsidRDefault="00C51A3C" w:rsidP="00524384">
      <w:pPr>
        <w:numPr>
          <w:ilvl w:val="0"/>
          <w:numId w:val="1100"/>
        </w:numPr>
        <w:spacing w:before="100" w:beforeAutospacing="1" w:after="100" w:afterAutospacing="1"/>
      </w:pPr>
      <w:r w:rsidRPr="00C51A3C">
        <w:t>stability evaluation</w:t>
      </w:r>
    </w:p>
    <w:p w14:paraId="332FA367" w14:textId="77777777" w:rsidR="00C51A3C" w:rsidRPr="00C51A3C" w:rsidRDefault="00C51A3C" w:rsidP="00524384">
      <w:pPr>
        <w:numPr>
          <w:ilvl w:val="0"/>
          <w:numId w:val="1100"/>
        </w:numPr>
        <w:spacing w:before="100" w:beforeAutospacing="1" w:after="100" w:afterAutospacing="1"/>
      </w:pPr>
      <w:r w:rsidRPr="00C51A3C">
        <w:t>compute-cost evaluation</w:t>
      </w:r>
    </w:p>
    <w:p w14:paraId="459C7312" w14:textId="77777777" w:rsidR="00C51A3C" w:rsidRPr="00C51A3C" w:rsidRDefault="00C51A3C" w:rsidP="00524384">
      <w:pPr>
        <w:numPr>
          <w:ilvl w:val="0"/>
          <w:numId w:val="1100"/>
        </w:numPr>
        <w:spacing w:before="100" w:beforeAutospacing="1" w:after="100" w:afterAutospacing="1"/>
      </w:pPr>
      <w:r w:rsidRPr="00C51A3C">
        <w:t>supervisory exposure checks</w:t>
      </w:r>
    </w:p>
    <w:p w14:paraId="1DF74C6A" w14:textId="77777777" w:rsidR="00C51A3C" w:rsidRPr="00C51A3C" w:rsidRDefault="00C51A3C" w:rsidP="00524384">
      <w:pPr>
        <w:numPr>
          <w:ilvl w:val="0"/>
          <w:numId w:val="1100"/>
        </w:numPr>
        <w:spacing w:before="100" w:beforeAutospacing="1" w:after="100" w:afterAutospacing="1"/>
      </w:pPr>
      <w:r w:rsidRPr="00C51A3C">
        <w:t>convergence test</w:t>
      </w:r>
    </w:p>
    <w:p w14:paraId="333B2DF0" w14:textId="77777777" w:rsidR="00C51A3C" w:rsidRPr="00C51A3C" w:rsidRDefault="00C51A3C" w:rsidP="00C51A3C">
      <w:pPr>
        <w:spacing w:before="100" w:beforeAutospacing="1" w:after="100" w:afterAutospacing="1"/>
      </w:pPr>
      <w:r w:rsidRPr="00C51A3C">
        <w:t>The cycle continues until convergence is achieved or an abort condition is triggered.</w:t>
      </w:r>
    </w:p>
    <w:p w14:paraId="005E2935" w14:textId="77777777" w:rsidR="00C51A3C" w:rsidRPr="00C51A3C" w:rsidRDefault="00C51A3C" w:rsidP="00C51A3C">
      <w:pPr>
        <w:spacing w:before="100" w:beforeAutospacing="1" w:after="100" w:afterAutospacing="1"/>
      </w:pPr>
      <w:r w:rsidRPr="00C51A3C">
        <w:t>Unconverged reasoning → MCP escalation.</w:t>
      </w:r>
    </w:p>
    <w:p w14:paraId="375F81A3" w14:textId="28E3A4D3" w:rsidR="00C51A3C" w:rsidRPr="00C51A3C" w:rsidRDefault="00C51A3C" w:rsidP="00C51A3C">
      <w:pPr>
        <w:spacing w:before="100" w:beforeAutospacing="1" w:after="100" w:afterAutospacing="1"/>
      </w:pPr>
    </w:p>
    <w:p w14:paraId="65FD2A92" w14:textId="77777777" w:rsidR="00C51A3C" w:rsidRPr="00C51A3C" w:rsidRDefault="00C51A3C" w:rsidP="00C51A3C">
      <w:pPr>
        <w:spacing w:before="100" w:beforeAutospacing="1" w:after="100" w:afterAutospacing="1"/>
        <w:rPr>
          <w:b/>
          <w:bCs/>
        </w:rPr>
      </w:pPr>
      <w:r w:rsidRPr="00C51A3C">
        <w:rPr>
          <w:b/>
          <w:bCs/>
        </w:rPr>
        <w:t>1.3.0.6 — Governance-Anchored Reasoning Envelope (GARE)</w:t>
      </w:r>
    </w:p>
    <w:p w14:paraId="3C5721E5" w14:textId="77777777" w:rsidR="00C51A3C" w:rsidRPr="00C51A3C" w:rsidRDefault="00C51A3C" w:rsidP="00C51A3C">
      <w:pPr>
        <w:spacing w:before="100" w:beforeAutospacing="1" w:after="100" w:afterAutospacing="1"/>
      </w:pPr>
      <w:r w:rsidRPr="00C51A3C">
        <w:t>GARE defines the legal boundaries of NSF reasoning.</w:t>
      </w:r>
    </w:p>
    <w:p w14:paraId="75BC1585" w14:textId="77777777" w:rsidR="00C51A3C" w:rsidRPr="00C51A3C" w:rsidRDefault="00C51A3C" w:rsidP="00C51A3C">
      <w:pPr>
        <w:spacing w:before="100" w:beforeAutospacing="1" w:after="100" w:afterAutospacing="1"/>
      </w:pPr>
      <w:r w:rsidRPr="00C51A3C">
        <w:t>GARE enforces:</w:t>
      </w:r>
      <w:r w:rsidRPr="00C51A3C">
        <w:br/>
        <w:t>• allowable cognitive modes</w:t>
      </w:r>
      <w:r w:rsidRPr="00C51A3C">
        <w:br/>
        <w:t>• allowable abstraction depth</w:t>
      </w:r>
      <w:r w:rsidRPr="00C51A3C">
        <w:br/>
        <w:t>• required observability nodes</w:t>
      </w:r>
      <w:r w:rsidRPr="00C51A3C">
        <w:br/>
        <w:t>• mandatory lineage checkpoints</w:t>
      </w:r>
      <w:r w:rsidRPr="00C51A3C">
        <w:br/>
        <w:t>• forbidden transformations</w:t>
      </w:r>
      <w:r w:rsidRPr="00C51A3C">
        <w:br/>
        <w:t>• temporal reasoning stability constraints</w:t>
      </w:r>
    </w:p>
    <w:p w14:paraId="4B928C85" w14:textId="77777777" w:rsidR="00C51A3C" w:rsidRPr="00C51A3C" w:rsidRDefault="00C51A3C" w:rsidP="00C51A3C">
      <w:pPr>
        <w:spacing w:before="100" w:beforeAutospacing="1" w:after="100" w:afterAutospacing="1"/>
      </w:pPr>
      <w:r w:rsidRPr="00C51A3C">
        <w:t>Every NSF reasoning step must lie strictly inside GARE.</w:t>
      </w:r>
    </w:p>
    <w:p w14:paraId="5025B83C" w14:textId="77777777" w:rsidR="00C51A3C" w:rsidRPr="00C51A3C" w:rsidRDefault="00C51A3C" w:rsidP="00C51A3C">
      <w:pPr>
        <w:spacing w:before="100" w:beforeAutospacing="1" w:after="100" w:afterAutospacing="1"/>
      </w:pPr>
      <w:r w:rsidRPr="00C51A3C">
        <w:t>Any breach → MCP abort.</w:t>
      </w:r>
    </w:p>
    <w:p w14:paraId="5219C18B" w14:textId="06EC0E0C" w:rsidR="00C51A3C" w:rsidRPr="00C51A3C" w:rsidRDefault="00C51A3C" w:rsidP="00C51A3C">
      <w:pPr>
        <w:spacing w:before="100" w:beforeAutospacing="1" w:after="100" w:afterAutospacing="1"/>
      </w:pPr>
    </w:p>
    <w:p w14:paraId="4122D2FA" w14:textId="77777777" w:rsidR="00C51A3C" w:rsidRPr="00C51A3C" w:rsidRDefault="00C51A3C" w:rsidP="00C51A3C">
      <w:pPr>
        <w:spacing w:before="100" w:beforeAutospacing="1" w:after="100" w:afterAutospacing="1"/>
        <w:rPr>
          <w:b/>
          <w:bCs/>
        </w:rPr>
      </w:pPr>
      <w:r w:rsidRPr="00C51A3C">
        <w:rPr>
          <w:b/>
          <w:bCs/>
        </w:rPr>
        <w:t>1.3.0.7 — NSF Stability Boundary Engine (SBE)</w:t>
      </w:r>
    </w:p>
    <w:p w14:paraId="7004A6B8" w14:textId="77777777" w:rsidR="00C51A3C" w:rsidRPr="00C51A3C" w:rsidRDefault="00C51A3C" w:rsidP="00C51A3C">
      <w:pPr>
        <w:spacing w:before="100" w:beforeAutospacing="1" w:after="100" w:afterAutospacing="1"/>
      </w:pPr>
      <w:r w:rsidRPr="00C51A3C">
        <w:t>SBE ensures NSF operation respects MGL stability envelopes.</w:t>
      </w:r>
    </w:p>
    <w:p w14:paraId="7D7CE23E" w14:textId="77777777" w:rsidR="00C51A3C" w:rsidRPr="00C51A3C" w:rsidRDefault="00C51A3C" w:rsidP="00C51A3C">
      <w:pPr>
        <w:spacing w:before="100" w:beforeAutospacing="1" w:after="100" w:afterAutospacing="1"/>
      </w:pPr>
      <w:r w:rsidRPr="00C51A3C">
        <w:t>SBE checks for:</w:t>
      </w:r>
      <w:r w:rsidRPr="00C51A3C">
        <w:br/>
        <w:t>• oscillation</w:t>
      </w:r>
      <w:r w:rsidRPr="00C51A3C">
        <w:br/>
        <w:t>• recursion drift</w:t>
      </w:r>
      <w:r w:rsidRPr="00C51A3C">
        <w:br/>
        <w:t>• runaway inference depth</w:t>
      </w:r>
      <w:r w:rsidRPr="00C51A3C">
        <w:br/>
        <w:t>• temporal instability</w:t>
      </w:r>
      <w:r w:rsidRPr="00C51A3C">
        <w:br/>
        <w:t>• branching factor explosion</w:t>
      </w:r>
      <w:r w:rsidRPr="00C51A3C">
        <w:br/>
        <w:t>• cyclical symbolic loops</w:t>
      </w:r>
      <w:r w:rsidRPr="00C51A3C">
        <w:br/>
        <w:t>• neural over-activation sequences</w:t>
      </w:r>
    </w:p>
    <w:p w14:paraId="3B00590A" w14:textId="77777777" w:rsidR="00C51A3C" w:rsidRPr="00C51A3C" w:rsidRDefault="00C51A3C" w:rsidP="00C51A3C">
      <w:pPr>
        <w:spacing w:before="100" w:beforeAutospacing="1" w:after="100" w:afterAutospacing="1"/>
      </w:pPr>
      <w:r w:rsidRPr="00C51A3C">
        <w:t>If SBE detects destabilization → MCP must stop or reset the cognitive step.</w:t>
      </w:r>
    </w:p>
    <w:p w14:paraId="1764997F" w14:textId="1C01AA39" w:rsidR="00C51A3C" w:rsidRPr="00C51A3C" w:rsidRDefault="00C51A3C" w:rsidP="00C51A3C">
      <w:pPr>
        <w:spacing w:before="100" w:beforeAutospacing="1" w:after="100" w:afterAutospacing="1"/>
      </w:pPr>
    </w:p>
    <w:p w14:paraId="09614DD8" w14:textId="77777777" w:rsidR="00C51A3C" w:rsidRPr="00C51A3C" w:rsidRDefault="00C51A3C" w:rsidP="00C51A3C">
      <w:pPr>
        <w:spacing w:before="100" w:beforeAutospacing="1" w:after="100" w:afterAutospacing="1"/>
        <w:rPr>
          <w:b/>
          <w:bCs/>
        </w:rPr>
      </w:pPr>
      <w:r w:rsidRPr="00C51A3C">
        <w:rPr>
          <w:b/>
          <w:bCs/>
        </w:rPr>
        <w:t>1.3.0.8 — NSF Compute Envelope Adapter (CEA)</w:t>
      </w:r>
    </w:p>
    <w:p w14:paraId="74F40D7D" w14:textId="77777777" w:rsidR="00C51A3C" w:rsidRPr="00C51A3C" w:rsidRDefault="00C51A3C" w:rsidP="00C51A3C">
      <w:pPr>
        <w:spacing w:before="100" w:beforeAutospacing="1" w:after="100" w:afterAutospacing="1"/>
      </w:pPr>
      <w:r w:rsidRPr="00C51A3C">
        <w:t>CEA enforces compute ceilings during reasoning.</w:t>
      </w:r>
    </w:p>
    <w:p w14:paraId="51B67330" w14:textId="77777777" w:rsidR="00C51A3C" w:rsidRPr="00C51A3C" w:rsidRDefault="00C51A3C" w:rsidP="00C51A3C">
      <w:pPr>
        <w:spacing w:before="100" w:beforeAutospacing="1" w:after="100" w:afterAutospacing="1"/>
      </w:pPr>
      <w:r w:rsidRPr="00C51A3C">
        <w:t>CEA ensures:</w:t>
      </w:r>
      <w:r w:rsidRPr="00C51A3C">
        <w:br/>
        <w:t>• token ceilings</w:t>
      </w:r>
      <w:r w:rsidRPr="00C51A3C">
        <w:br/>
        <w:t>• concurrency ceilings</w:t>
      </w:r>
      <w:r w:rsidRPr="00C51A3C">
        <w:br/>
        <w:t>• memory ceilings</w:t>
      </w:r>
      <w:r w:rsidRPr="00C51A3C">
        <w:br/>
        <w:t>• retention ceilings</w:t>
      </w:r>
    </w:p>
    <w:p w14:paraId="5F6DDF2A" w14:textId="77777777" w:rsidR="00C51A3C" w:rsidRPr="00C51A3C" w:rsidRDefault="00C51A3C" w:rsidP="00C51A3C">
      <w:pPr>
        <w:spacing w:before="100" w:beforeAutospacing="1" w:after="100" w:afterAutospacing="1"/>
      </w:pPr>
      <w:r w:rsidRPr="00C51A3C">
        <w:t xml:space="preserve">CEA rejects reasoning paths that exceed </w:t>
      </w:r>
      <w:proofErr w:type="gramStart"/>
      <w:r w:rsidRPr="00C51A3C">
        <w:t>compute</w:t>
      </w:r>
      <w:proofErr w:type="gramEnd"/>
      <w:r w:rsidRPr="00C51A3C">
        <w:t xml:space="preserve"> envelopes.</w:t>
      </w:r>
    </w:p>
    <w:p w14:paraId="15172939" w14:textId="3C9ADC49" w:rsidR="00C51A3C" w:rsidRPr="00C51A3C" w:rsidRDefault="00C51A3C" w:rsidP="00C51A3C">
      <w:pPr>
        <w:spacing w:before="100" w:beforeAutospacing="1" w:after="100" w:afterAutospacing="1"/>
      </w:pPr>
    </w:p>
    <w:p w14:paraId="349536D1" w14:textId="77777777" w:rsidR="00C51A3C" w:rsidRPr="00C51A3C" w:rsidRDefault="00C51A3C" w:rsidP="00C51A3C">
      <w:pPr>
        <w:spacing w:before="100" w:beforeAutospacing="1" w:after="100" w:afterAutospacing="1"/>
        <w:rPr>
          <w:b/>
          <w:bCs/>
        </w:rPr>
      </w:pPr>
      <w:r w:rsidRPr="00C51A3C">
        <w:rPr>
          <w:b/>
          <w:bCs/>
        </w:rPr>
        <w:t>1.3.0.9 — Cognitive Lineage &amp; Reasoning Provenance Engine (CLRPE)</w:t>
      </w:r>
    </w:p>
    <w:p w14:paraId="5B64B1DD" w14:textId="77777777" w:rsidR="00C51A3C" w:rsidRPr="00C51A3C" w:rsidRDefault="00C51A3C" w:rsidP="00C51A3C">
      <w:pPr>
        <w:spacing w:before="100" w:beforeAutospacing="1" w:after="100" w:afterAutospacing="1"/>
      </w:pPr>
      <w:r w:rsidRPr="00C51A3C">
        <w:t>CLRPE captures a complete audit trail of reasoning steps.</w:t>
      </w:r>
    </w:p>
    <w:p w14:paraId="41083F21" w14:textId="77777777" w:rsidR="00C51A3C" w:rsidRPr="00C51A3C" w:rsidRDefault="00C51A3C" w:rsidP="00C51A3C">
      <w:pPr>
        <w:spacing w:before="100" w:beforeAutospacing="1" w:after="100" w:afterAutospacing="1"/>
      </w:pPr>
      <w:r w:rsidRPr="00C51A3C">
        <w:t>CLRPE records:</w:t>
      </w:r>
      <w:r w:rsidRPr="00C51A3C">
        <w:br/>
        <w:t>• symbolic transitions</w:t>
      </w:r>
      <w:r w:rsidRPr="00C51A3C">
        <w:br/>
        <w:t>• neural-to-symbolic fusion steps</w:t>
      </w:r>
      <w:r w:rsidRPr="00C51A3C">
        <w:br/>
        <w:t>• constraint injections</w:t>
      </w:r>
      <w:r w:rsidRPr="00C51A3C">
        <w:br/>
        <w:t>• stability checks</w:t>
      </w:r>
      <w:r w:rsidRPr="00C51A3C">
        <w:br/>
        <w:t>• compute-envelope checks</w:t>
      </w:r>
      <w:r w:rsidRPr="00C51A3C">
        <w:br/>
        <w:t>• supervisory interventions</w:t>
      </w:r>
      <w:r w:rsidRPr="00C51A3C">
        <w:br/>
        <w:t>• decision lineage</w:t>
      </w:r>
    </w:p>
    <w:p w14:paraId="746AB8A4" w14:textId="77777777" w:rsidR="00C51A3C" w:rsidRPr="00C51A3C" w:rsidRDefault="00C51A3C" w:rsidP="00C51A3C">
      <w:pPr>
        <w:spacing w:before="100" w:beforeAutospacing="1" w:after="100" w:afterAutospacing="1"/>
      </w:pPr>
      <w:r w:rsidRPr="00C51A3C">
        <w:t>CLRPE outputs must match reconstruction state exactly.</w:t>
      </w:r>
    </w:p>
    <w:p w14:paraId="3D3A5BBF" w14:textId="0987DFA1" w:rsidR="00C51A3C" w:rsidRPr="00C51A3C" w:rsidRDefault="00C51A3C" w:rsidP="00C51A3C">
      <w:pPr>
        <w:spacing w:before="100" w:beforeAutospacing="1" w:after="100" w:afterAutospacing="1"/>
      </w:pPr>
    </w:p>
    <w:p w14:paraId="02DE8515" w14:textId="77777777" w:rsidR="00C51A3C" w:rsidRPr="00C51A3C" w:rsidRDefault="00C51A3C" w:rsidP="00C51A3C">
      <w:pPr>
        <w:spacing w:before="100" w:beforeAutospacing="1" w:after="100" w:afterAutospacing="1"/>
        <w:rPr>
          <w:b/>
          <w:bCs/>
        </w:rPr>
      </w:pPr>
      <w:r w:rsidRPr="00C51A3C">
        <w:rPr>
          <w:b/>
          <w:bCs/>
        </w:rPr>
        <w:t>1.3.0.10 — NSF Reasoning Failure Modes</w:t>
      </w:r>
    </w:p>
    <w:p w14:paraId="2DA4302D" w14:textId="77777777" w:rsidR="00C51A3C" w:rsidRPr="00C51A3C" w:rsidRDefault="00C51A3C" w:rsidP="00C51A3C">
      <w:pPr>
        <w:spacing w:before="100" w:beforeAutospacing="1" w:after="100" w:afterAutospacing="1"/>
      </w:pPr>
      <w:r w:rsidRPr="00C51A3C">
        <w:t>NSF detects:</w:t>
      </w:r>
    </w:p>
    <w:p w14:paraId="0ED8F503" w14:textId="77777777" w:rsidR="00C51A3C" w:rsidRPr="00C51A3C" w:rsidRDefault="00C51A3C" w:rsidP="00524384">
      <w:pPr>
        <w:numPr>
          <w:ilvl w:val="0"/>
          <w:numId w:val="1101"/>
        </w:numPr>
        <w:spacing w:before="100" w:beforeAutospacing="1" w:after="100" w:afterAutospacing="1"/>
      </w:pPr>
      <w:r w:rsidRPr="00C51A3C">
        <w:t>constraint violation</w:t>
      </w:r>
    </w:p>
    <w:p w14:paraId="343C2339" w14:textId="77777777" w:rsidR="00C51A3C" w:rsidRPr="00C51A3C" w:rsidRDefault="00C51A3C" w:rsidP="00524384">
      <w:pPr>
        <w:numPr>
          <w:ilvl w:val="0"/>
          <w:numId w:val="1101"/>
        </w:numPr>
        <w:spacing w:before="100" w:beforeAutospacing="1" w:after="100" w:afterAutospacing="1"/>
      </w:pPr>
      <w:r w:rsidRPr="00C51A3C">
        <w:t>symbolic inconsistency</w:t>
      </w:r>
    </w:p>
    <w:p w14:paraId="021FFEDA" w14:textId="77777777" w:rsidR="00C51A3C" w:rsidRPr="00C51A3C" w:rsidRDefault="00C51A3C" w:rsidP="00524384">
      <w:pPr>
        <w:numPr>
          <w:ilvl w:val="0"/>
          <w:numId w:val="1101"/>
        </w:numPr>
        <w:spacing w:before="100" w:beforeAutospacing="1" w:after="100" w:afterAutospacing="1"/>
      </w:pPr>
      <w:r w:rsidRPr="00C51A3C">
        <w:t>compute exhaustion</w:t>
      </w:r>
    </w:p>
    <w:p w14:paraId="2080AD11" w14:textId="77777777" w:rsidR="00C51A3C" w:rsidRPr="00C51A3C" w:rsidRDefault="00C51A3C" w:rsidP="00524384">
      <w:pPr>
        <w:numPr>
          <w:ilvl w:val="0"/>
          <w:numId w:val="1101"/>
        </w:numPr>
        <w:spacing w:before="100" w:beforeAutospacing="1" w:after="100" w:afterAutospacing="1"/>
      </w:pPr>
      <w:r w:rsidRPr="00C51A3C">
        <w:t>stability breach</w:t>
      </w:r>
    </w:p>
    <w:p w14:paraId="037C1DAE" w14:textId="77777777" w:rsidR="00C51A3C" w:rsidRPr="00C51A3C" w:rsidRDefault="00C51A3C" w:rsidP="00524384">
      <w:pPr>
        <w:numPr>
          <w:ilvl w:val="0"/>
          <w:numId w:val="1101"/>
        </w:numPr>
        <w:spacing w:before="100" w:beforeAutospacing="1" w:after="100" w:afterAutospacing="1"/>
      </w:pPr>
      <w:r w:rsidRPr="00C51A3C">
        <w:t>canonical form corruption</w:t>
      </w:r>
    </w:p>
    <w:p w14:paraId="4B8B3EAD" w14:textId="77777777" w:rsidR="00C51A3C" w:rsidRPr="00C51A3C" w:rsidRDefault="00C51A3C" w:rsidP="00524384">
      <w:pPr>
        <w:numPr>
          <w:ilvl w:val="0"/>
          <w:numId w:val="1101"/>
        </w:numPr>
        <w:spacing w:before="100" w:beforeAutospacing="1" w:after="100" w:afterAutospacing="1"/>
      </w:pPr>
      <w:r w:rsidRPr="00C51A3C">
        <w:t>neural hallucination beyond thresholds</w:t>
      </w:r>
    </w:p>
    <w:p w14:paraId="37F061F8" w14:textId="77777777" w:rsidR="00C51A3C" w:rsidRPr="00C51A3C" w:rsidRDefault="00C51A3C" w:rsidP="00524384">
      <w:pPr>
        <w:numPr>
          <w:ilvl w:val="0"/>
          <w:numId w:val="1101"/>
        </w:numPr>
        <w:spacing w:before="100" w:beforeAutospacing="1" w:after="100" w:afterAutospacing="1"/>
      </w:pPr>
      <w:r w:rsidRPr="00C51A3C">
        <w:t>supervisory blind spot creation</w:t>
      </w:r>
    </w:p>
    <w:p w14:paraId="1BEB28E2" w14:textId="77777777" w:rsidR="00C51A3C" w:rsidRPr="00C51A3C" w:rsidRDefault="00C51A3C" w:rsidP="00C51A3C">
      <w:pPr>
        <w:spacing w:before="100" w:beforeAutospacing="1" w:after="100" w:afterAutospacing="1"/>
      </w:pPr>
      <w:r w:rsidRPr="00C51A3C">
        <w:t>Any failure → MCP escalation + halt.</w:t>
      </w:r>
    </w:p>
    <w:p w14:paraId="278C2C03" w14:textId="69E17665" w:rsidR="00C51A3C" w:rsidRPr="00C51A3C" w:rsidRDefault="00C51A3C" w:rsidP="00C51A3C">
      <w:pPr>
        <w:spacing w:before="100" w:beforeAutospacing="1" w:after="100" w:afterAutospacing="1"/>
      </w:pPr>
    </w:p>
    <w:p w14:paraId="478134A0" w14:textId="77777777" w:rsidR="00C51A3C" w:rsidRPr="00C51A3C" w:rsidRDefault="00C51A3C" w:rsidP="00C51A3C">
      <w:pPr>
        <w:spacing w:before="100" w:beforeAutospacing="1" w:after="100" w:afterAutospacing="1"/>
        <w:rPr>
          <w:b/>
          <w:bCs/>
        </w:rPr>
      </w:pPr>
      <w:r w:rsidRPr="00C51A3C">
        <w:rPr>
          <w:b/>
          <w:bCs/>
        </w:rPr>
        <w:t>1.3.0.11 — Governance &amp; Compliance Implications</w:t>
      </w:r>
    </w:p>
    <w:p w14:paraId="42CCA72E" w14:textId="77777777" w:rsidR="00C51A3C" w:rsidRPr="00C51A3C" w:rsidRDefault="00C51A3C" w:rsidP="00C51A3C">
      <w:pPr>
        <w:spacing w:before="100" w:beforeAutospacing="1" w:after="100" w:afterAutospacing="1"/>
      </w:pPr>
      <w:r w:rsidRPr="00C51A3C">
        <w:t>NSF enables:</w:t>
      </w:r>
      <w:r w:rsidRPr="00C51A3C">
        <w:br/>
        <w:t>• explainable, deterministic reasoning</w:t>
      </w:r>
      <w:r w:rsidRPr="00C51A3C">
        <w:br/>
        <w:t>• audit-ready cognitive lineage</w:t>
      </w:r>
      <w:r w:rsidRPr="00C51A3C">
        <w:br/>
        <w:t>• policy-aligned interpretation</w:t>
      </w:r>
      <w:r w:rsidRPr="00C51A3C">
        <w:br/>
        <w:t>• constraint-bounded cognitive evolution</w:t>
      </w:r>
      <w:r w:rsidRPr="00C51A3C">
        <w:br/>
        <w:t>• cross-jurisdictional governance mapping</w:t>
      </w:r>
      <w:r w:rsidRPr="00C51A3C">
        <w:br/>
        <w:t>• supervised neural inference</w:t>
      </w:r>
      <w:r w:rsidRPr="00C51A3C">
        <w:br/>
        <w:t>• safety-aligned symbolic structure</w:t>
      </w:r>
    </w:p>
    <w:p w14:paraId="40366D5F" w14:textId="562DCA42" w:rsidR="00C51A3C" w:rsidRPr="00C51A3C" w:rsidRDefault="00C51A3C" w:rsidP="00C51A3C">
      <w:pPr>
        <w:spacing w:before="100" w:beforeAutospacing="1" w:after="100" w:afterAutospacing="1"/>
      </w:pPr>
      <w:r w:rsidRPr="00C51A3C">
        <w:t xml:space="preserve">The NSF Layer is the </w:t>
      </w:r>
      <w:r w:rsidRPr="00C51A3C">
        <w:rPr>
          <w:b/>
          <w:bCs/>
        </w:rPr>
        <w:t>primary compliance engine</w:t>
      </w:r>
      <w:r w:rsidRPr="00C51A3C">
        <w:t xml:space="preserve"> for AI reasoning inside </w:t>
      </w:r>
      <w:r w:rsidR="00505989">
        <w:t>cd\ai</w:t>
      </w:r>
      <w:r w:rsidRPr="00C51A3C">
        <w:t>.</w:t>
      </w:r>
    </w:p>
    <w:p w14:paraId="32359FB6" w14:textId="77777777" w:rsidR="00A62F7F" w:rsidRDefault="00A62F7F" w:rsidP="00483366">
      <w:pPr>
        <w:spacing w:before="100" w:beforeAutospacing="1" w:after="100" w:afterAutospacing="1"/>
        <w:rPr>
          <w:b/>
          <w:bCs/>
        </w:rPr>
      </w:pPr>
    </w:p>
    <w:p w14:paraId="094AE52F" w14:textId="07CF2E73" w:rsidR="00483366" w:rsidRPr="00483366" w:rsidRDefault="00483366" w:rsidP="00483366">
      <w:pPr>
        <w:spacing w:before="100" w:beforeAutospacing="1" w:after="100" w:afterAutospacing="1"/>
        <w:rPr>
          <w:b/>
          <w:bCs/>
        </w:rPr>
      </w:pPr>
      <w:r w:rsidRPr="00483366">
        <w:rPr>
          <w:b/>
          <w:bCs/>
        </w:rPr>
        <w:t>1.3.1 — NSF Dual-Hemisphere Cognitive Architecture (DHC Architecture)</w:t>
      </w:r>
    </w:p>
    <w:p w14:paraId="19470402" w14:textId="03FC3F49" w:rsidR="00483366" w:rsidRPr="00483366" w:rsidRDefault="00483366" w:rsidP="00483366">
      <w:pPr>
        <w:spacing w:before="100" w:beforeAutospacing="1" w:after="100" w:afterAutospacing="1"/>
      </w:pPr>
      <w:r w:rsidRPr="00483366">
        <w:t xml:space="preserve">The NSF Layer operates on a dual-hemisphere cognitive model that mirrors the supervisory structure of </w:t>
      </w:r>
      <w:r w:rsidR="00505989">
        <w:t>cd\ai</w:t>
      </w:r>
      <w:r w:rsidRPr="00483366">
        <w:t xml:space="preserve">: a </w:t>
      </w:r>
      <w:r w:rsidRPr="00483366">
        <w:rPr>
          <w:b/>
          <w:bCs/>
        </w:rPr>
        <w:t>Neural Hemisphere (NH)</w:t>
      </w:r>
      <w:r w:rsidRPr="00483366">
        <w:t xml:space="preserve"> for generative/latent inference and a </w:t>
      </w:r>
      <w:r w:rsidRPr="00483366">
        <w:rPr>
          <w:b/>
          <w:bCs/>
        </w:rPr>
        <w:t>Symbolic Hemisphere (SH)</w:t>
      </w:r>
      <w:r w:rsidRPr="00483366">
        <w:t xml:space="preserve"> for rule-consistent, governance-constrained reasoning.</w:t>
      </w:r>
    </w:p>
    <w:p w14:paraId="54718296" w14:textId="77777777" w:rsidR="00483366" w:rsidRPr="00483366" w:rsidRDefault="00483366" w:rsidP="00483366">
      <w:pPr>
        <w:spacing w:before="100" w:beforeAutospacing="1" w:after="100" w:afterAutospacing="1"/>
      </w:pPr>
      <w:r w:rsidRPr="00483366">
        <w:t xml:space="preserve">The DHC Architecture ensures that all cognitive operations pass through </w:t>
      </w:r>
      <w:r w:rsidRPr="00483366">
        <w:rPr>
          <w:b/>
          <w:bCs/>
        </w:rPr>
        <w:t>neural → symbolic → fused → governed</w:t>
      </w:r>
      <w:r w:rsidRPr="00483366">
        <w:t xml:space="preserve"> transformations before being considered valid.</w:t>
      </w:r>
    </w:p>
    <w:p w14:paraId="21ABA7BC" w14:textId="77777777" w:rsidR="00483366" w:rsidRPr="00483366" w:rsidRDefault="00483366" w:rsidP="00483366">
      <w:pPr>
        <w:spacing w:before="100" w:beforeAutospacing="1" w:after="100" w:afterAutospacing="1"/>
      </w:pPr>
      <w:r w:rsidRPr="00483366">
        <w:t>The hemispheres must operate in strict cooperative alignment under the governance envelopes of:</w:t>
      </w:r>
      <w:r w:rsidRPr="00483366">
        <w:br/>
        <w:t>• GIL (policy semantics)</w:t>
      </w:r>
      <w:r w:rsidRPr="00483366">
        <w:br/>
        <w:t>• MCP (supervisory observability)</w:t>
      </w:r>
      <w:r w:rsidRPr="00483366">
        <w:br/>
        <w:t>• MGL (stability)</w:t>
      </w:r>
      <w:r w:rsidRPr="00483366">
        <w:br/>
        <w:t>• CGL (compute)</w:t>
      </w:r>
    </w:p>
    <w:p w14:paraId="514E98B5" w14:textId="77777777" w:rsidR="00483366" w:rsidRPr="00483366" w:rsidRDefault="00483366" w:rsidP="00483366">
      <w:pPr>
        <w:spacing w:before="100" w:beforeAutospacing="1" w:after="100" w:afterAutospacing="1"/>
      </w:pPr>
      <w:r w:rsidRPr="00483366">
        <w:t>The hemispheres cannot diverge or operate independently.</w:t>
      </w:r>
      <w:r w:rsidRPr="00483366">
        <w:br/>
        <w:t>They must converge into a fused, governed NSF cognitive state Φ.</w:t>
      </w:r>
    </w:p>
    <w:p w14:paraId="4F45478C" w14:textId="44FBB803" w:rsidR="00483366" w:rsidRPr="00483366" w:rsidRDefault="00483366" w:rsidP="00483366">
      <w:pPr>
        <w:spacing w:before="100" w:beforeAutospacing="1" w:after="100" w:afterAutospacing="1"/>
      </w:pPr>
    </w:p>
    <w:p w14:paraId="2FD6A000" w14:textId="77777777" w:rsidR="00483366" w:rsidRPr="00483366" w:rsidRDefault="00483366" w:rsidP="00483366">
      <w:pPr>
        <w:spacing w:before="100" w:beforeAutospacing="1" w:after="100" w:afterAutospacing="1"/>
        <w:rPr>
          <w:b/>
          <w:bCs/>
        </w:rPr>
      </w:pPr>
      <w:r w:rsidRPr="00483366">
        <w:rPr>
          <w:b/>
          <w:bCs/>
        </w:rPr>
        <w:t>1.3.1.1 — Hemisphere State Model (HSM)</w:t>
      </w:r>
    </w:p>
    <w:p w14:paraId="57C4E72E" w14:textId="77777777" w:rsidR="00483366" w:rsidRPr="00483366" w:rsidRDefault="00483366" w:rsidP="00483366">
      <w:pPr>
        <w:spacing w:before="100" w:beforeAutospacing="1" w:after="100" w:afterAutospacing="1"/>
      </w:pPr>
      <w:r w:rsidRPr="00483366">
        <w:t>Let the neuro-symbolic hemispheric pair be defined as:</w:t>
      </w:r>
    </w:p>
    <w:p w14:paraId="37E5BEFB" w14:textId="77777777" w:rsidR="00483366" w:rsidRPr="00483366" w:rsidRDefault="00483366" w:rsidP="00483366">
      <w:pPr>
        <w:spacing w:before="100" w:beforeAutospacing="1" w:after="100" w:afterAutospacing="1"/>
      </w:pPr>
      <w:r w:rsidRPr="00483366">
        <w:t>H = (NH_state, SH_state, Fusion_state)</w:t>
      </w:r>
    </w:p>
    <w:p w14:paraId="03DC72E9" w14:textId="77777777" w:rsidR="00483366" w:rsidRPr="00483366" w:rsidRDefault="00483366" w:rsidP="00483366">
      <w:pPr>
        <w:spacing w:before="100" w:beforeAutospacing="1" w:after="100" w:afterAutospacing="1"/>
      </w:pPr>
      <w:r w:rsidRPr="00483366">
        <w:t>Where:</w:t>
      </w:r>
      <w:r w:rsidRPr="00483366">
        <w:br/>
        <w:t xml:space="preserve">• </w:t>
      </w:r>
      <w:r w:rsidRPr="00483366">
        <w:rPr>
          <w:b/>
          <w:bCs/>
        </w:rPr>
        <w:t>NH_state</w:t>
      </w:r>
      <w:r w:rsidRPr="00483366">
        <w:t xml:space="preserve"> = latent neural inference + model activations</w:t>
      </w:r>
      <w:r w:rsidRPr="00483366">
        <w:br/>
        <w:t xml:space="preserve">• </w:t>
      </w:r>
      <w:r w:rsidRPr="00483366">
        <w:rPr>
          <w:b/>
          <w:bCs/>
        </w:rPr>
        <w:t>SH_state</w:t>
      </w:r>
      <w:r w:rsidRPr="00483366">
        <w:t xml:space="preserve"> = symbolic rule graph + canonical reasoning structures</w:t>
      </w:r>
      <w:r w:rsidRPr="00483366">
        <w:br/>
        <w:t xml:space="preserve">• </w:t>
      </w:r>
      <w:r w:rsidRPr="00483366">
        <w:rPr>
          <w:b/>
          <w:bCs/>
        </w:rPr>
        <w:t>Fusion_state</w:t>
      </w:r>
      <w:r w:rsidRPr="00483366">
        <w:t xml:space="preserve"> = governed convergence outcomes enforced by NSF constraints</w:t>
      </w:r>
    </w:p>
    <w:p w14:paraId="3B311250" w14:textId="77777777" w:rsidR="00483366" w:rsidRPr="00483366" w:rsidRDefault="00483366" w:rsidP="00483366">
      <w:pPr>
        <w:spacing w:before="100" w:beforeAutospacing="1" w:after="100" w:afterAutospacing="1"/>
      </w:pPr>
      <w:r w:rsidRPr="00483366">
        <w:t xml:space="preserve">The </w:t>
      </w:r>
      <w:proofErr w:type="gramStart"/>
      <w:r w:rsidRPr="00483366">
        <w:t>hemispheres</w:t>
      </w:r>
      <w:proofErr w:type="gramEnd"/>
      <w:r w:rsidRPr="00483366">
        <w:t xml:space="preserve"> must satisfy:</w:t>
      </w:r>
    </w:p>
    <w:p w14:paraId="64984D58" w14:textId="77777777" w:rsidR="00483366" w:rsidRPr="00483366" w:rsidRDefault="00483366" w:rsidP="00483366">
      <w:pPr>
        <w:spacing w:before="100" w:beforeAutospacing="1" w:after="100" w:afterAutospacing="1"/>
      </w:pPr>
      <w:r w:rsidRPr="00483366">
        <w:t xml:space="preserve">Fusion_state = </w:t>
      </w:r>
      <w:proofErr w:type="gramStart"/>
      <w:r w:rsidRPr="00483366">
        <w:t>F(</w:t>
      </w:r>
      <w:proofErr w:type="gramEnd"/>
      <w:r w:rsidRPr="00483366">
        <w:t>NH_state, SH_state | G_constraints, T_stability, C_compute, M_supervision)</w:t>
      </w:r>
    </w:p>
    <w:p w14:paraId="41DC1158" w14:textId="77777777" w:rsidR="00483366" w:rsidRPr="00483366" w:rsidRDefault="00483366" w:rsidP="00483366">
      <w:pPr>
        <w:spacing w:before="100" w:beforeAutospacing="1" w:after="100" w:afterAutospacing="1"/>
      </w:pPr>
      <w:r w:rsidRPr="00483366">
        <w:t>This guarantees:</w:t>
      </w:r>
      <w:r w:rsidRPr="00483366">
        <w:br/>
        <w:t>• governance precedes inference</w:t>
      </w:r>
      <w:r w:rsidRPr="00483366">
        <w:br/>
        <w:t>• stability precedes reasoning depth</w:t>
      </w:r>
      <w:r w:rsidRPr="00483366">
        <w:br/>
        <w:t>• compute precedes reasoning cost</w:t>
      </w:r>
      <w:r w:rsidRPr="00483366">
        <w:br/>
        <w:t>• supervisory observability precedes cognitive acceptance</w:t>
      </w:r>
    </w:p>
    <w:p w14:paraId="329237C8" w14:textId="4ABCB86B" w:rsidR="00483366" w:rsidRPr="00483366" w:rsidRDefault="00483366" w:rsidP="00483366">
      <w:pPr>
        <w:spacing w:before="100" w:beforeAutospacing="1" w:after="100" w:afterAutospacing="1"/>
      </w:pPr>
    </w:p>
    <w:p w14:paraId="2E72D331" w14:textId="77777777" w:rsidR="00483366" w:rsidRPr="00483366" w:rsidRDefault="00483366" w:rsidP="00483366">
      <w:pPr>
        <w:spacing w:before="100" w:beforeAutospacing="1" w:after="100" w:afterAutospacing="1"/>
        <w:rPr>
          <w:b/>
          <w:bCs/>
        </w:rPr>
      </w:pPr>
      <w:r w:rsidRPr="00483366">
        <w:rPr>
          <w:b/>
          <w:bCs/>
        </w:rPr>
        <w:t>1.3.1.2 — Neural Hemisphere (NH) Definition</w:t>
      </w:r>
    </w:p>
    <w:p w14:paraId="061CC8FC" w14:textId="77777777" w:rsidR="00483366" w:rsidRPr="00483366" w:rsidRDefault="00483366" w:rsidP="00483366">
      <w:pPr>
        <w:spacing w:before="100" w:beforeAutospacing="1" w:after="100" w:afterAutospacing="1"/>
      </w:pPr>
      <w:r w:rsidRPr="00483366">
        <w:t>NH is responsible for:</w:t>
      </w:r>
      <w:r w:rsidRPr="00483366">
        <w:br/>
        <w:t>• latent-space traversal</w:t>
      </w:r>
      <w:r w:rsidRPr="00483366">
        <w:br/>
        <w:t>• pattern completion</w:t>
      </w:r>
      <w:r w:rsidRPr="00483366">
        <w:br/>
        <w:t>• model-based retrieval</w:t>
      </w:r>
      <w:r w:rsidRPr="00483366">
        <w:br/>
        <w:t>• generative proposal formation</w:t>
      </w:r>
      <w:r w:rsidRPr="00483366">
        <w:br/>
        <w:t>• semantic placeholder construction</w:t>
      </w:r>
      <w:r w:rsidRPr="00483366">
        <w:br/>
        <w:t>• probabilistic content generation</w:t>
      </w:r>
    </w:p>
    <w:p w14:paraId="19571848" w14:textId="77777777" w:rsidR="00483366" w:rsidRPr="00483366" w:rsidRDefault="00483366" w:rsidP="00483366">
      <w:pPr>
        <w:spacing w:before="100" w:beforeAutospacing="1" w:after="100" w:afterAutospacing="1"/>
      </w:pPr>
      <w:r w:rsidRPr="00483366">
        <w:t xml:space="preserve">NH outputs </w:t>
      </w:r>
      <w:r w:rsidRPr="00483366">
        <w:rPr>
          <w:b/>
          <w:bCs/>
        </w:rPr>
        <w:t>proposals</w:t>
      </w:r>
      <w:r w:rsidRPr="00483366">
        <w:t>, not decisions.</w:t>
      </w:r>
    </w:p>
    <w:p w14:paraId="3D4B467E" w14:textId="77777777" w:rsidR="00483366" w:rsidRPr="00483366" w:rsidRDefault="00483366" w:rsidP="00483366">
      <w:pPr>
        <w:spacing w:before="100" w:beforeAutospacing="1" w:after="100" w:afterAutospacing="1"/>
        <w:rPr>
          <w:b/>
          <w:bCs/>
        </w:rPr>
      </w:pPr>
      <w:r w:rsidRPr="00483366">
        <w:rPr>
          <w:b/>
          <w:bCs/>
        </w:rPr>
        <w:t>NH Invariants</w:t>
      </w:r>
    </w:p>
    <w:p w14:paraId="0BDC1C6E" w14:textId="77777777" w:rsidR="00483366" w:rsidRPr="00483366" w:rsidRDefault="00483366" w:rsidP="00483366">
      <w:pPr>
        <w:spacing w:before="100" w:beforeAutospacing="1" w:after="100" w:afterAutospacing="1"/>
      </w:pPr>
      <w:r w:rsidRPr="00483366">
        <w:t>NH must obey:</w:t>
      </w:r>
      <w:r w:rsidRPr="00483366">
        <w:br/>
        <w:t>• governance pre-filtering</w:t>
      </w:r>
      <w:r w:rsidRPr="00483366">
        <w:br/>
        <w:t>• stability pre-checks</w:t>
      </w:r>
      <w:r w:rsidRPr="00483366">
        <w:br/>
        <w:t>• compute ceilings</w:t>
      </w:r>
      <w:r w:rsidRPr="00483366">
        <w:br/>
        <w:t>• symbolic compatibility checks</w:t>
      </w:r>
      <w:r w:rsidRPr="00483366">
        <w:br/>
        <w:t>• immediate observability exposure</w:t>
      </w:r>
    </w:p>
    <w:p w14:paraId="163B5479" w14:textId="77777777" w:rsidR="00483366" w:rsidRPr="00483366" w:rsidRDefault="00483366" w:rsidP="00483366">
      <w:pPr>
        <w:spacing w:before="100" w:beforeAutospacing="1" w:after="100" w:afterAutospacing="1"/>
      </w:pPr>
      <w:r w:rsidRPr="00483366">
        <w:t xml:space="preserve">If an NH proposal would violate constraints → NH must return a </w:t>
      </w:r>
      <w:proofErr w:type="gramStart"/>
      <w:r w:rsidRPr="00483366">
        <w:rPr>
          <w:b/>
          <w:bCs/>
        </w:rPr>
        <w:t>null-proposal</w:t>
      </w:r>
      <w:proofErr w:type="gramEnd"/>
      <w:r w:rsidRPr="00483366">
        <w:t>.</w:t>
      </w:r>
    </w:p>
    <w:p w14:paraId="7D245562" w14:textId="197F7BCA" w:rsidR="00483366" w:rsidRPr="00483366" w:rsidRDefault="00483366" w:rsidP="00483366">
      <w:pPr>
        <w:spacing w:before="100" w:beforeAutospacing="1" w:after="100" w:afterAutospacing="1"/>
      </w:pPr>
    </w:p>
    <w:p w14:paraId="75EC8FFA" w14:textId="77777777" w:rsidR="00483366" w:rsidRPr="00483366" w:rsidRDefault="00483366" w:rsidP="00483366">
      <w:pPr>
        <w:spacing w:before="100" w:beforeAutospacing="1" w:after="100" w:afterAutospacing="1"/>
        <w:rPr>
          <w:b/>
          <w:bCs/>
        </w:rPr>
      </w:pPr>
      <w:r w:rsidRPr="00483366">
        <w:rPr>
          <w:b/>
          <w:bCs/>
        </w:rPr>
        <w:t>1.3.1.3 — Symbolic Hemisphere (SH) Definition</w:t>
      </w:r>
    </w:p>
    <w:p w14:paraId="0F5C61EF" w14:textId="77777777" w:rsidR="00483366" w:rsidRPr="00483366" w:rsidRDefault="00483366" w:rsidP="00483366">
      <w:pPr>
        <w:spacing w:before="100" w:beforeAutospacing="1" w:after="100" w:afterAutospacing="1"/>
      </w:pPr>
      <w:r w:rsidRPr="00483366">
        <w:t>SH is responsible for:</w:t>
      </w:r>
      <w:r w:rsidRPr="00483366">
        <w:br/>
        <w:t>• rule-based reasoning</w:t>
      </w:r>
      <w:r w:rsidRPr="00483366">
        <w:br/>
        <w:t>• canonical logical deduction</w:t>
      </w:r>
      <w:r w:rsidRPr="00483366">
        <w:br/>
        <w:t>• graph-structured symbolic semantics</w:t>
      </w:r>
      <w:r w:rsidRPr="00483366">
        <w:br/>
        <w:t>• consistency checking</w:t>
      </w:r>
      <w:r w:rsidRPr="00483366">
        <w:br/>
        <w:t>• contradiction elimination</w:t>
      </w:r>
      <w:r w:rsidRPr="00483366">
        <w:br/>
        <w:t>• constraint and policy embedding</w:t>
      </w:r>
    </w:p>
    <w:p w14:paraId="6625C7E4" w14:textId="77777777" w:rsidR="00483366" w:rsidRPr="00483366" w:rsidRDefault="00483366" w:rsidP="00483366">
      <w:pPr>
        <w:spacing w:before="100" w:beforeAutospacing="1" w:after="100" w:afterAutospacing="1"/>
      </w:pPr>
      <w:r w:rsidRPr="00483366">
        <w:t>SH does not generate content.</w:t>
      </w:r>
      <w:r w:rsidRPr="00483366">
        <w:br/>
        <w:t xml:space="preserve">SH </w:t>
      </w:r>
      <w:r w:rsidRPr="00483366">
        <w:rPr>
          <w:b/>
          <w:bCs/>
        </w:rPr>
        <w:t>structures</w:t>
      </w:r>
      <w:r w:rsidRPr="00483366">
        <w:t xml:space="preserve">, </w:t>
      </w:r>
      <w:r w:rsidRPr="00483366">
        <w:rPr>
          <w:b/>
          <w:bCs/>
        </w:rPr>
        <w:t>filters</w:t>
      </w:r>
      <w:r w:rsidRPr="00483366">
        <w:t xml:space="preserve">, and </w:t>
      </w:r>
      <w:r w:rsidRPr="00483366">
        <w:rPr>
          <w:b/>
          <w:bCs/>
        </w:rPr>
        <w:t>validates</w:t>
      </w:r>
      <w:r w:rsidRPr="00483366">
        <w:t xml:space="preserve"> content.</w:t>
      </w:r>
    </w:p>
    <w:p w14:paraId="52726D43" w14:textId="77777777" w:rsidR="00483366" w:rsidRPr="00483366" w:rsidRDefault="00483366" w:rsidP="00483366">
      <w:pPr>
        <w:spacing w:before="100" w:beforeAutospacing="1" w:after="100" w:afterAutospacing="1"/>
        <w:rPr>
          <w:b/>
          <w:bCs/>
        </w:rPr>
      </w:pPr>
      <w:r w:rsidRPr="00483366">
        <w:rPr>
          <w:b/>
          <w:bCs/>
        </w:rPr>
        <w:t>SH Invariants</w:t>
      </w:r>
    </w:p>
    <w:p w14:paraId="0AD691B6" w14:textId="77777777" w:rsidR="00483366" w:rsidRPr="00483366" w:rsidRDefault="00483366" w:rsidP="00483366">
      <w:pPr>
        <w:spacing w:before="100" w:beforeAutospacing="1" w:after="100" w:afterAutospacing="1"/>
      </w:pPr>
      <w:r w:rsidRPr="00483366">
        <w:t>SH must:</w:t>
      </w:r>
      <w:r w:rsidRPr="00483366">
        <w:br/>
        <w:t>• enforce GIL rules</w:t>
      </w:r>
      <w:r w:rsidRPr="00483366">
        <w:br/>
        <w:t>• enforce MCP observability</w:t>
      </w:r>
      <w:r w:rsidRPr="00483366">
        <w:br/>
        <w:t>• enforce MGL stability</w:t>
      </w:r>
      <w:r w:rsidRPr="00483366">
        <w:br/>
        <w:t>• enforce canonical graph rules</w:t>
      </w:r>
      <w:r w:rsidRPr="00483366">
        <w:br/>
        <w:t>• normalize symbolic representation</w:t>
      </w:r>
    </w:p>
    <w:p w14:paraId="64A0BBF2" w14:textId="77777777" w:rsidR="00483366" w:rsidRPr="00483366" w:rsidRDefault="00483366" w:rsidP="00483366">
      <w:pPr>
        <w:spacing w:before="100" w:beforeAutospacing="1" w:after="100" w:afterAutospacing="1"/>
      </w:pPr>
      <w:r w:rsidRPr="00483366">
        <w:t>SH is the authoritative source of structural correctness.</w:t>
      </w:r>
    </w:p>
    <w:p w14:paraId="05572209" w14:textId="19457AAA" w:rsidR="00483366" w:rsidRPr="00483366" w:rsidRDefault="00483366" w:rsidP="00483366">
      <w:pPr>
        <w:spacing w:before="100" w:beforeAutospacing="1" w:after="100" w:afterAutospacing="1"/>
      </w:pPr>
    </w:p>
    <w:p w14:paraId="7AC1750E" w14:textId="77777777" w:rsidR="00483366" w:rsidRPr="00483366" w:rsidRDefault="00483366" w:rsidP="00483366">
      <w:pPr>
        <w:spacing w:before="100" w:beforeAutospacing="1" w:after="100" w:afterAutospacing="1"/>
        <w:rPr>
          <w:b/>
          <w:bCs/>
        </w:rPr>
      </w:pPr>
      <w:r w:rsidRPr="00483366">
        <w:rPr>
          <w:b/>
          <w:bCs/>
        </w:rPr>
        <w:t>1.3.1.4 — Hemisphere Isolation Protocol (HIP)</w:t>
      </w:r>
    </w:p>
    <w:p w14:paraId="6AB4865B" w14:textId="77777777" w:rsidR="00483366" w:rsidRPr="00483366" w:rsidRDefault="00483366" w:rsidP="00483366">
      <w:pPr>
        <w:spacing w:before="100" w:beforeAutospacing="1" w:after="100" w:afterAutospacing="1"/>
      </w:pPr>
      <w:r w:rsidRPr="00483366">
        <w:t>HIP ensures NH and SH cannot interact directly without governance.</w:t>
      </w:r>
    </w:p>
    <w:p w14:paraId="2A933D08" w14:textId="77777777" w:rsidR="00483366" w:rsidRPr="00483366" w:rsidRDefault="00483366" w:rsidP="00483366">
      <w:pPr>
        <w:spacing w:before="100" w:beforeAutospacing="1" w:after="100" w:afterAutospacing="1"/>
      </w:pPr>
      <w:r w:rsidRPr="00483366">
        <w:t>HIP enforces:</w:t>
      </w:r>
    </w:p>
    <w:p w14:paraId="6D992BED" w14:textId="77777777" w:rsidR="00483366" w:rsidRPr="00483366" w:rsidRDefault="00483366" w:rsidP="00524384">
      <w:pPr>
        <w:numPr>
          <w:ilvl w:val="0"/>
          <w:numId w:val="1102"/>
        </w:numPr>
        <w:spacing w:before="100" w:beforeAutospacing="1" w:after="100" w:afterAutospacing="1"/>
      </w:pPr>
      <w:r w:rsidRPr="00483366">
        <w:rPr>
          <w:b/>
          <w:bCs/>
        </w:rPr>
        <w:t>no direct NH→SH propagation</w:t>
      </w:r>
      <w:r w:rsidRPr="00483366">
        <w:t xml:space="preserve"> without neural-safety filtering</w:t>
      </w:r>
    </w:p>
    <w:p w14:paraId="28372301" w14:textId="77777777" w:rsidR="00483366" w:rsidRPr="00483366" w:rsidRDefault="00483366" w:rsidP="00524384">
      <w:pPr>
        <w:numPr>
          <w:ilvl w:val="0"/>
          <w:numId w:val="1102"/>
        </w:numPr>
        <w:spacing w:before="100" w:beforeAutospacing="1" w:after="100" w:afterAutospacing="1"/>
      </w:pPr>
      <w:r w:rsidRPr="00483366">
        <w:rPr>
          <w:b/>
          <w:bCs/>
        </w:rPr>
        <w:t>no direct SH→NH propagation</w:t>
      </w:r>
      <w:r w:rsidRPr="00483366">
        <w:t xml:space="preserve"> without stability checks</w:t>
      </w:r>
    </w:p>
    <w:p w14:paraId="6646933C" w14:textId="77777777" w:rsidR="00483366" w:rsidRPr="00483366" w:rsidRDefault="00483366" w:rsidP="00524384">
      <w:pPr>
        <w:numPr>
          <w:ilvl w:val="0"/>
          <w:numId w:val="1102"/>
        </w:numPr>
        <w:spacing w:before="100" w:beforeAutospacing="1" w:after="100" w:afterAutospacing="1"/>
      </w:pPr>
      <w:r w:rsidRPr="00483366">
        <w:rPr>
          <w:b/>
          <w:bCs/>
        </w:rPr>
        <w:t>no combined hemisphere output</w:t>
      </w:r>
      <w:r w:rsidRPr="00483366">
        <w:t xml:space="preserve"> without constraint-binding</w:t>
      </w:r>
    </w:p>
    <w:p w14:paraId="3C8B55A4" w14:textId="77777777" w:rsidR="00483366" w:rsidRPr="00483366" w:rsidRDefault="00483366" w:rsidP="00524384">
      <w:pPr>
        <w:numPr>
          <w:ilvl w:val="0"/>
          <w:numId w:val="1102"/>
        </w:numPr>
        <w:spacing w:before="100" w:beforeAutospacing="1" w:after="100" w:afterAutospacing="1"/>
      </w:pPr>
      <w:r w:rsidRPr="00483366">
        <w:rPr>
          <w:b/>
          <w:bCs/>
        </w:rPr>
        <w:t>no hemisphere bypass of Fusion Engine</w:t>
      </w:r>
    </w:p>
    <w:p w14:paraId="48613D2F" w14:textId="77777777" w:rsidR="00483366" w:rsidRPr="00483366" w:rsidRDefault="00483366" w:rsidP="00483366">
      <w:pPr>
        <w:spacing w:before="100" w:beforeAutospacing="1" w:after="100" w:afterAutospacing="1"/>
      </w:pPr>
      <w:r w:rsidRPr="00483366">
        <w:t>HIP prevents uncontrolled reasoning drift and cross-hemisphere contamination.</w:t>
      </w:r>
    </w:p>
    <w:p w14:paraId="55750E49" w14:textId="77777777" w:rsidR="00483366" w:rsidRPr="00483366" w:rsidRDefault="00483366" w:rsidP="00483366">
      <w:pPr>
        <w:spacing w:before="100" w:beforeAutospacing="1" w:after="100" w:afterAutospacing="1"/>
      </w:pPr>
      <w:r w:rsidRPr="00483366">
        <w:t>If HIP detects a violation → MCP escalation + halt.</w:t>
      </w:r>
    </w:p>
    <w:p w14:paraId="06B1FB09" w14:textId="44EB7DCA" w:rsidR="00483366" w:rsidRPr="00483366" w:rsidRDefault="00483366" w:rsidP="00483366">
      <w:pPr>
        <w:spacing w:before="100" w:beforeAutospacing="1" w:after="100" w:afterAutospacing="1"/>
      </w:pPr>
    </w:p>
    <w:p w14:paraId="74F84D0D" w14:textId="77777777" w:rsidR="00483366" w:rsidRPr="00483366" w:rsidRDefault="00483366" w:rsidP="00483366">
      <w:pPr>
        <w:spacing w:before="100" w:beforeAutospacing="1" w:after="100" w:afterAutospacing="1"/>
        <w:rPr>
          <w:b/>
          <w:bCs/>
        </w:rPr>
      </w:pPr>
      <w:r w:rsidRPr="00483366">
        <w:rPr>
          <w:b/>
          <w:bCs/>
        </w:rPr>
        <w:t>1.3.1.5 — Neuro-Symbolic Alignment Matrix (NSAM)</w:t>
      </w:r>
    </w:p>
    <w:p w14:paraId="74B0E22E" w14:textId="77777777" w:rsidR="00483366" w:rsidRPr="00483366" w:rsidRDefault="00483366" w:rsidP="00483366">
      <w:pPr>
        <w:spacing w:before="100" w:beforeAutospacing="1" w:after="100" w:afterAutospacing="1"/>
      </w:pPr>
      <w:r w:rsidRPr="00483366">
        <w:t>NSAM defines the legal mappings between neural latent concepts and symbolic graph nodes.</w:t>
      </w:r>
    </w:p>
    <w:p w14:paraId="40E205A8" w14:textId="77777777" w:rsidR="00483366" w:rsidRPr="00483366" w:rsidRDefault="00483366" w:rsidP="00483366">
      <w:pPr>
        <w:spacing w:before="100" w:beforeAutospacing="1" w:after="100" w:afterAutospacing="1"/>
      </w:pPr>
      <w:r w:rsidRPr="00483366">
        <w:t>NSAM ensures:</w:t>
      </w:r>
      <w:r w:rsidRPr="00483366">
        <w:br/>
        <w:t>• neural concepts map to canonical symbolic structures</w:t>
      </w:r>
      <w:r w:rsidRPr="00483366">
        <w:br/>
        <w:t>• symbolic structures map to allowable neural activation motifs</w:t>
      </w:r>
      <w:r w:rsidRPr="00483366">
        <w:br/>
        <w:t>• illegal transitions (e.g., inference without rule basis) are blocked</w:t>
      </w:r>
      <w:r w:rsidRPr="00483366">
        <w:br/>
        <w:t>• destabilizing mappings are filtered</w:t>
      </w:r>
      <w:r w:rsidRPr="00483366">
        <w:br/>
        <w:t>• jurisdictional governance constraints map correctly</w:t>
      </w:r>
    </w:p>
    <w:p w14:paraId="39FFDD1E" w14:textId="77777777" w:rsidR="00483366" w:rsidRPr="00483366" w:rsidRDefault="00483366" w:rsidP="00483366">
      <w:pPr>
        <w:spacing w:before="100" w:beforeAutospacing="1" w:after="100" w:afterAutospacing="1"/>
      </w:pPr>
      <w:r w:rsidRPr="00483366">
        <w:t>Formal definition:</w:t>
      </w:r>
    </w:p>
    <w:p w14:paraId="27D28EA2" w14:textId="77777777" w:rsidR="00483366" w:rsidRPr="00483366" w:rsidRDefault="00483366" w:rsidP="00483366">
      <w:pPr>
        <w:spacing w:before="100" w:beforeAutospacing="1" w:after="100" w:afterAutospacing="1"/>
      </w:pPr>
      <w:r w:rsidRPr="00483366">
        <w:t>NSAM: NH_state → SH_state</w:t>
      </w:r>
    </w:p>
    <w:p w14:paraId="53B6A24F" w14:textId="77777777" w:rsidR="00483366" w:rsidRPr="00483366" w:rsidRDefault="00483366" w:rsidP="00483366">
      <w:pPr>
        <w:spacing w:before="100" w:beforeAutospacing="1" w:after="100" w:afterAutospacing="1"/>
      </w:pPr>
      <w:r w:rsidRPr="00483366">
        <w:t>subject to:</w:t>
      </w:r>
    </w:p>
    <w:p w14:paraId="207D9927" w14:textId="77777777" w:rsidR="00483366" w:rsidRPr="00483366" w:rsidRDefault="00483366" w:rsidP="00483366">
      <w:pPr>
        <w:spacing w:before="100" w:beforeAutospacing="1" w:after="100" w:afterAutospacing="1"/>
      </w:pPr>
      <w:r w:rsidRPr="00483366">
        <w:t xml:space="preserve">NH_state </w:t>
      </w:r>
      <w:r w:rsidRPr="00483366">
        <w:rPr>
          <w:rFonts w:ascii="Cambria Math" w:hAnsi="Cambria Math" w:cs="Cambria Math"/>
        </w:rPr>
        <w:t>⊨</w:t>
      </w:r>
      <w:r w:rsidRPr="00483366">
        <w:t xml:space="preserve"> S_graph </w:t>
      </w:r>
    </w:p>
    <w:p w14:paraId="0D692897" w14:textId="77777777" w:rsidR="00483366" w:rsidRPr="00483366" w:rsidRDefault="00483366" w:rsidP="00483366">
      <w:pPr>
        <w:spacing w:before="100" w:beforeAutospacing="1" w:after="100" w:afterAutospacing="1"/>
      </w:pPr>
      <w:r w:rsidRPr="00483366">
        <w:t xml:space="preserve">only if NH_state </w:t>
      </w:r>
      <w:r w:rsidRPr="00483366">
        <w:rPr>
          <w:rFonts w:ascii="Cambria Math" w:hAnsi="Cambria Math" w:cs="Cambria Math"/>
        </w:rPr>
        <w:t>∈</w:t>
      </w:r>
      <w:r w:rsidRPr="00483366">
        <w:t xml:space="preserve"> AllowedMappings</w:t>
      </w:r>
    </w:p>
    <w:p w14:paraId="1646DDE8" w14:textId="77777777" w:rsidR="00483366" w:rsidRPr="00483366" w:rsidRDefault="00483366" w:rsidP="00483366">
      <w:pPr>
        <w:spacing w:before="100" w:beforeAutospacing="1" w:after="100" w:afterAutospacing="1"/>
      </w:pPr>
      <w:r w:rsidRPr="00483366">
        <w:t>Illegal mapping → constraint violation.</w:t>
      </w:r>
    </w:p>
    <w:p w14:paraId="37BBD7D6" w14:textId="4362EB59" w:rsidR="00483366" w:rsidRPr="00483366" w:rsidRDefault="00483366" w:rsidP="00483366">
      <w:pPr>
        <w:spacing w:before="100" w:beforeAutospacing="1" w:after="100" w:afterAutospacing="1"/>
      </w:pPr>
    </w:p>
    <w:p w14:paraId="3C53FC51" w14:textId="77777777" w:rsidR="00483366" w:rsidRPr="00483366" w:rsidRDefault="00483366" w:rsidP="00483366">
      <w:pPr>
        <w:spacing w:before="100" w:beforeAutospacing="1" w:after="100" w:afterAutospacing="1"/>
        <w:rPr>
          <w:b/>
          <w:bCs/>
        </w:rPr>
      </w:pPr>
      <w:r w:rsidRPr="00483366">
        <w:rPr>
          <w:b/>
          <w:bCs/>
        </w:rPr>
        <w:t>1.3.1.6 — Dual-Hemisphere Fusion Engine (DHFE)</w:t>
      </w:r>
    </w:p>
    <w:p w14:paraId="7D038584" w14:textId="77777777" w:rsidR="00483366" w:rsidRPr="00483366" w:rsidRDefault="00483366" w:rsidP="00483366">
      <w:pPr>
        <w:spacing w:before="100" w:beforeAutospacing="1" w:after="100" w:afterAutospacing="1"/>
      </w:pPr>
      <w:r w:rsidRPr="00483366">
        <w:t>DHFE is the core of NSF cognitive fusion.</w:t>
      </w:r>
    </w:p>
    <w:p w14:paraId="0B260DD8" w14:textId="77777777" w:rsidR="00483366" w:rsidRPr="00483366" w:rsidRDefault="00483366" w:rsidP="00483366">
      <w:pPr>
        <w:spacing w:before="100" w:beforeAutospacing="1" w:after="100" w:afterAutospacing="1"/>
      </w:pPr>
      <w:r w:rsidRPr="00483366">
        <w:t xml:space="preserve">DHFE </w:t>
      </w:r>
      <w:proofErr w:type="gramStart"/>
      <w:r w:rsidRPr="00483366">
        <w:t>computes</w:t>
      </w:r>
      <w:proofErr w:type="gramEnd"/>
      <w:r w:rsidRPr="00483366">
        <w:t>:</w:t>
      </w:r>
    </w:p>
    <w:p w14:paraId="4DEDD8BB" w14:textId="77777777" w:rsidR="00483366" w:rsidRPr="00483366" w:rsidRDefault="00483366" w:rsidP="00483366">
      <w:pPr>
        <w:spacing w:before="100" w:beforeAutospacing="1" w:after="100" w:afterAutospacing="1"/>
      </w:pPr>
      <w:r w:rsidRPr="00483366">
        <w:t xml:space="preserve">F_state = </w:t>
      </w:r>
      <w:proofErr w:type="gramStart"/>
      <w:r w:rsidRPr="00483366">
        <w:t>Fuse(</w:t>
      </w:r>
      <w:proofErr w:type="gramEnd"/>
      <w:r w:rsidRPr="00483366">
        <w:t>NH_state, SH_state)</w:t>
      </w:r>
    </w:p>
    <w:p w14:paraId="38A05FCA" w14:textId="77777777" w:rsidR="00483366" w:rsidRPr="00483366" w:rsidRDefault="00483366" w:rsidP="00483366">
      <w:pPr>
        <w:spacing w:before="100" w:beforeAutospacing="1" w:after="100" w:afterAutospacing="1"/>
      </w:pPr>
      <w:r w:rsidRPr="00483366">
        <w:t>subject to:</w:t>
      </w:r>
    </w:p>
    <w:p w14:paraId="7B87AAC3" w14:textId="77777777" w:rsidR="00483366" w:rsidRPr="00483366" w:rsidRDefault="00483366" w:rsidP="00483366">
      <w:pPr>
        <w:spacing w:before="100" w:beforeAutospacing="1" w:after="100" w:afterAutospacing="1"/>
      </w:pPr>
      <w:r w:rsidRPr="00483366">
        <w:t>• GIL governance constraints</w:t>
      </w:r>
      <w:r w:rsidRPr="00483366">
        <w:br/>
        <w:t>• MCP supervision</w:t>
      </w:r>
      <w:r w:rsidRPr="00483366">
        <w:br/>
        <w:t>• MGL stability envelopes</w:t>
      </w:r>
      <w:r w:rsidRPr="00483366">
        <w:br/>
        <w:t>• CGL compute ceilings</w:t>
      </w:r>
    </w:p>
    <w:p w14:paraId="1EAEE7A3" w14:textId="77777777" w:rsidR="00483366" w:rsidRPr="00483366" w:rsidRDefault="00483366" w:rsidP="00483366">
      <w:pPr>
        <w:spacing w:before="100" w:beforeAutospacing="1" w:after="100" w:afterAutospacing="1"/>
      </w:pPr>
      <w:r w:rsidRPr="00483366">
        <w:t>DHFE must:</w:t>
      </w:r>
      <w:r w:rsidRPr="00483366">
        <w:br/>
        <w:t>• eliminate neural inconsistencies</w:t>
      </w:r>
      <w:r w:rsidRPr="00483366">
        <w:br/>
        <w:t>• enforce symbolic correctness</w:t>
      </w:r>
      <w:r w:rsidRPr="00483366">
        <w:br/>
        <w:t>• guarantee convergence</w:t>
      </w:r>
      <w:r w:rsidRPr="00483366">
        <w:br/>
        <w:t>• filter unsafe/opaque reasoning</w:t>
      </w:r>
      <w:r w:rsidRPr="00483366">
        <w:br/>
        <w:t>• normalize fused structures into NSF state Φ</w:t>
      </w:r>
    </w:p>
    <w:p w14:paraId="36F9282A" w14:textId="77777777" w:rsidR="00483366" w:rsidRPr="00483366" w:rsidRDefault="00483366" w:rsidP="00483366">
      <w:pPr>
        <w:spacing w:before="100" w:beforeAutospacing="1" w:after="100" w:afterAutospacing="1"/>
      </w:pPr>
      <w:r w:rsidRPr="00483366">
        <w:t>If DHFE cannot converge → governed cognitive fail-safe.</w:t>
      </w:r>
    </w:p>
    <w:p w14:paraId="0F86A5D5" w14:textId="0B973899" w:rsidR="00483366" w:rsidRPr="00483366" w:rsidRDefault="00483366" w:rsidP="00483366">
      <w:pPr>
        <w:spacing w:before="100" w:beforeAutospacing="1" w:after="100" w:afterAutospacing="1"/>
      </w:pPr>
    </w:p>
    <w:p w14:paraId="3B94964D" w14:textId="77777777" w:rsidR="00483366" w:rsidRPr="00483366" w:rsidRDefault="00483366" w:rsidP="00483366">
      <w:pPr>
        <w:spacing w:before="100" w:beforeAutospacing="1" w:after="100" w:afterAutospacing="1"/>
        <w:rPr>
          <w:b/>
          <w:bCs/>
        </w:rPr>
      </w:pPr>
      <w:r w:rsidRPr="00483366">
        <w:rPr>
          <w:b/>
          <w:bCs/>
        </w:rPr>
        <w:t>1.3.1.7 — Hemisphere Divergence Detection Engine (HDDE)</w:t>
      </w:r>
    </w:p>
    <w:p w14:paraId="4E56CB1C" w14:textId="77777777" w:rsidR="00483366" w:rsidRPr="00483366" w:rsidRDefault="00483366" w:rsidP="00483366">
      <w:pPr>
        <w:spacing w:before="100" w:beforeAutospacing="1" w:after="100" w:afterAutospacing="1"/>
      </w:pPr>
      <w:r w:rsidRPr="00483366">
        <w:t>HDDE detects when NH and SH begin to diverge beyond allowed cognitive alignment thresholds.</w:t>
      </w:r>
    </w:p>
    <w:p w14:paraId="72BAC16B" w14:textId="77777777" w:rsidR="00483366" w:rsidRPr="00483366" w:rsidRDefault="00483366" w:rsidP="00483366">
      <w:pPr>
        <w:spacing w:before="100" w:beforeAutospacing="1" w:after="100" w:afterAutospacing="1"/>
      </w:pPr>
      <w:r w:rsidRPr="00483366">
        <w:t>HDDE looks for:</w:t>
      </w:r>
      <w:r w:rsidRPr="00483366">
        <w:br/>
        <w:t>• neural hallucination drift</w:t>
      </w:r>
      <w:r w:rsidRPr="00483366">
        <w:br/>
        <w:t>• symbolic contradiction formation</w:t>
      </w:r>
      <w:r w:rsidRPr="00483366">
        <w:br/>
        <w:t>• rule-breaking latent activations</w:t>
      </w:r>
      <w:r w:rsidRPr="00483366">
        <w:br/>
        <w:t>• stability envelope violations</w:t>
      </w:r>
      <w:r w:rsidRPr="00483366">
        <w:br/>
        <w:t>• contradictory abstractions</w:t>
      </w:r>
      <w:r w:rsidRPr="00483366">
        <w:br/>
        <w:t>• oscillatory hemispheric loops</w:t>
      </w:r>
    </w:p>
    <w:p w14:paraId="019B1452" w14:textId="77777777" w:rsidR="00483366" w:rsidRPr="00483366" w:rsidRDefault="00483366" w:rsidP="00483366">
      <w:pPr>
        <w:spacing w:before="100" w:beforeAutospacing="1" w:after="100" w:afterAutospacing="1"/>
      </w:pPr>
      <w:r w:rsidRPr="00483366">
        <w:t>If divergence exceeds threshold →</w:t>
      </w:r>
      <w:r w:rsidRPr="00483366">
        <w:br/>
        <w:t xml:space="preserve">→ </w:t>
      </w:r>
      <w:r w:rsidRPr="00483366">
        <w:rPr>
          <w:b/>
          <w:bCs/>
        </w:rPr>
        <w:t>halt NSF</w:t>
      </w:r>
      <w:r w:rsidRPr="00483366">
        <w:br/>
        <w:t xml:space="preserve">→ </w:t>
      </w:r>
      <w:r w:rsidRPr="00483366">
        <w:rPr>
          <w:b/>
          <w:bCs/>
        </w:rPr>
        <w:t>notify MCP</w:t>
      </w:r>
      <w:r w:rsidRPr="00483366">
        <w:br/>
        <w:t xml:space="preserve">→ </w:t>
      </w:r>
      <w:r w:rsidRPr="00483366">
        <w:rPr>
          <w:b/>
          <w:bCs/>
        </w:rPr>
        <w:t>discard NH proposal</w:t>
      </w:r>
      <w:r w:rsidRPr="00483366">
        <w:br/>
        <w:t xml:space="preserve">→ </w:t>
      </w:r>
      <w:r w:rsidRPr="00483366">
        <w:rPr>
          <w:b/>
          <w:bCs/>
        </w:rPr>
        <w:t>retain SH canonical state</w:t>
      </w:r>
    </w:p>
    <w:p w14:paraId="35673760" w14:textId="77777777" w:rsidR="00483366" w:rsidRPr="00483366" w:rsidRDefault="00483366" w:rsidP="00483366">
      <w:pPr>
        <w:spacing w:before="100" w:beforeAutospacing="1" w:after="100" w:afterAutospacing="1"/>
      </w:pPr>
      <w:r w:rsidRPr="00483366">
        <w:t>SH always overrides NH when resolving contradictions.</w:t>
      </w:r>
    </w:p>
    <w:p w14:paraId="53C43072" w14:textId="58BAA6A0" w:rsidR="00483366" w:rsidRPr="00483366" w:rsidRDefault="00483366" w:rsidP="00483366">
      <w:pPr>
        <w:spacing w:before="100" w:beforeAutospacing="1" w:after="100" w:afterAutospacing="1"/>
      </w:pPr>
    </w:p>
    <w:p w14:paraId="2883712A" w14:textId="77777777" w:rsidR="00483366" w:rsidRPr="00483366" w:rsidRDefault="00483366" w:rsidP="00483366">
      <w:pPr>
        <w:spacing w:before="100" w:beforeAutospacing="1" w:after="100" w:afterAutospacing="1"/>
        <w:rPr>
          <w:b/>
          <w:bCs/>
        </w:rPr>
      </w:pPr>
      <w:r w:rsidRPr="00483366">
        <w:rPr>
          <w:b/>
          <w:bCs/>
        </w:rPr>
        <w:t>1.3.1.8 — Hemisphere Convergence Invariant (HCI)</w:t>
      </w:r>
    </w:p>
    <w:p w14:paraId="55991360" w14:textId="77777777" w:rsidR="00483366" w:rsidRPr="00483366" w:rsidRDefault="00483366" w:rsidP="00483366">
      <w:pPr>
        <w:spacing w:before="100" w:beforeAutospacing="1" w:after="100" w:afterAutospacing="1"/>
      </w:pPr>
      <w:r w:rsidRPr="00483366">
        <w:t>HCI defines the invariant that both hemispheres must satisfy before producing a governed cognitive state.</w:t>
      </w:r>
    </w:p>
    <w:p w14:paraId="6C892FC6" w14:textId="77777777" w:rsidR="00483366" w:rsidRPr="00483366" w:rsidRDefault="00483366" w:rsidP="00483366">
      <w:pPr>
        <w:spacing w:before="100" w:beforeAutospacing="1" w:after="100" w:afterAutospacing="1"/>
      </w:pPr>
      <w:r w:rsidRPr="00483366">
        <w:t>Invariant:</w:t>
      </w:r>
    </w:p>
    <w:p w14:paraId="65FAC054" w14:textId="77777777" w:rsidR="00483366" w:rsidRPr="00483366" w:rsidRDefault="00483366" w:rsidP="00483366">
      <w:pPr>
        <w:spacing w:before="100" w:beforeAutospacing="1" w:after="100" w:afterAutospacing="1"/>
      </w:pPr>
      <w:r w:rsidRPr="00483366">
        <w:t xml:space="preserve">Convergence(H) = true </w:t>
      </w:r>
    </w:p>
    <w:p w14:paraId="5FB14B07" w14:textId="77777777" w:rsidR="00483366" w:rsidRPr="00483366" w:rsidRDefault="00483366" w:rsidP="00483366">
      <w:pPr>
        <w:spacing w:before="100" w:beforeAutospacing="1" w:after="100" w:afterAutospacing="1"/>
      </w:pPr>
      <w:r w:rsidRPr="00483366">
        <w:t xml:space="preserve">iff NH_state and SH_state resolve to a unique, canonical, </w:t>
      </w:r>
    </w:p>
    <w:p w14:paraId="2F9836B1" w14:textId="77777777" w:rsidR="00483366" w:rsidRPr="00483366" w:rsidRDefault="00483366" w:rsidP="00483366">
      <w:pPr>
        <w:spacing w:before="100" w:beforeAutospacing="1" w:after="100" w:afterAutospacing="1"/>
      </w:pPr>
      <w:r w:rsidRPr="00483366">
        <w:t>constraint-satisfying Fusion_state</w:t>
      </w:r>
    </w:p>
    <w:p w14:paraId="7D76F465" w14:textId="77777777" w:rsidR="00483366" w:rsidRPr="00483366" w:rsidRDefault="00483366" w:rsidP="00483366">
      <w:pPr>
        <w:spacing w:before="100" w:beforeAutospacing="1" w:after="100" w:afterAutospacing="1"/>
      </w:pPr>
      <w:r w:rsidRPr="00483366">
        <w:t>Failure of HCI:</w:t>
      </w:r>
      <w:r w:rsidRPr="00483366">
        <w:br/>
        <w:t>→ no cognitive output</w:t>
      </w:r>
      <w:r w:rsidRPr="00483366">
        <w:br/>
        <w:t>→ revert to prior valid state</w:t>
      </w:r>
      <w:r w:rsidRPr="00483366">
        <w:br/>
        <w:t>→ MCP supervision event emitted</w:t>
      </w:r>
    </w:p>
    <w:p w14:paraId="578ACD90" w14:textId="2D1D510A" w:rsidR="00483366" w:rsidRPr="00483366" w:rsidRDefault="00483366" w:rsidP="00483366">
      <w:pPr>
        <w:spacing w:before="100" w:beforeAutospacing="1" w:after="100" w:afterAutospacing="1"/>
      </w:pPr>
    </w:p>
    <w:p w14:paraId="02FCE55B" w14:textId="77777777" w:rsidR="00483366" w:rsidRPr="00483366" w:rsidRDefault="00483366" w:rsidP="00483366">
      <w:pPr>
        <w:spacing w:before="100" w:beforeAutospacing="1" w:after="100" w:afterAutospacing="1"/>
        <w:rPr>
          <w:b/>
          <w:bCs/>
        </w:rPr>
      </w:pPr>
      <w:r w:rsidRPr="00483366">
        <w:rPr>
          <w:b/>
          <w:bCs/>
        </w:rPr>
        <w:t>1.3.1.9 — Hemispheric Stability Envelope Integration (H-SEI)</w:t>
      </w:r>
    </w:p>
    <w:p w14:paraId="3AF797F2" w14:textId="77777777" w:rsidR="00483366" w:rsidRPr="00483366" w:rsidRDefault="00483366" w:rsidP="00483366">
      <w:pPr>
        <w:spacing w:before="100" w:beforeAutospacing="1" w:after="100" w:afterAutospacing="1"/>
      </w:pPr>
      <w:r w:rsidRPr="00483366">
        <w:t>H-SEI maps hemispheric operation into MGL’s stability model.</w:t>
      </w:r>
    </w:p>
    <w:p w14:paraId="478CE81F" w14:textId="77777777" w:rsidR="00483366" w:rsidRPr="00483366" w:rsidRDefault="00483366" w:rsidP="00483366">
      <w:pPr>
        <w:spacing w:before="100" w:beforeAutospacing="1" w:after="100" w:afterAutospacing="1"/>
      </w:pPr>
      <w:r w:rsidRPr="00483366">
        <w:t>H-SEI enforces:</w:t>
      </w:r>
      <w:r w:rsidRPr="00483366">
        <w:br/>
        <w:t>• upper bounds on abstraction depth</w:t>
      </w:r>
      <w:r w:rsidRPr="00483366">
        <w:br/>
        <w:t>• oscillation detection</w:t>
      </w:r>
      <w:r w:rsidRPr="00483366">
        <w:br/>
        <w:t>• multi-step inference damping</w:t>
      </w:r>
      <w:r w:rsidRPr="00483366">
        <w:br/>
        <w:t>• recursive containment</w:t>
      </w:r>
      <w:r w:rsidRPr="00483366">
        <w:br/>
        <w:t>• bounded branch-factor for symbolic search</w:t>
      </w:r>
      <w:r w:rsidRPr="00483366">
        <w:br/>
        <w:t>• neural-activation clipping</w:t>
      </w:r>
    </w:p>
    <w:p w14:paraId="03B1C981" w14:textId="77777777" w:rsidR="00483366" w:rsidRPr="00483366" w:rsidRDefault="00483366" w:rsidP="00483366">
      <w:pPr>
        <w:spacing w:before="100" w:beforeAutospacing="1" w:after="100" w:afterAutospacing="1"/>
      </w:pPr>
      <w:r w:rsidRPr="00483366">
        <w:t>H-SEI ensures that NSF’s cognitive center cannot destabilize runtime governance.</w:t>
      </w:r>
    </w:p>
    <w:p w14:paraId="568BFDFA" w14:textId="65B6B3D1" w:rsidR="00483366" w:rsidRPr="00483366" w:rsidRDefault="00483366" w:rsidP="00483366">
      <w:pPr>
        <w:spacing w:before="100" w:beforeAutospacing="1" w:after="100" w:afterAutospacing="1"/>
      </w:pPr>
    </w:p>
    <w:p w14:paraId="539B4ECA" w14:textId="77777777" w:rsidR="00483366" w:rsidRPr="00483366" w:rsidRDefault="00483366" w:rsidP="00483366">
      <w:pPr>
        <w:spacing w:before="100" w:beforeAutospacing="1" w:after="100" w:afterAutospacing="1"/>
        <w:rPr>
          <w:b/>
          <w:bCs/>
        </w:rPr>
      </w:pPr>
      <w:r w:rsidRPr="00483366">
        <w:rPr>
          <w:b/>
          <w:bCs/>
        </w:rPr>
        <w:t>1.3.1.10 — Governance &amp; Compliance Implications</w:t>
      </w:r>
    </w:p>
    <w:p w14:paraId="082A759A" w14:textId="77777777" w:rsidR="00483366" w:rsidRPr="00483366" w:rsidRDefault="00483366" w:rsidP="00483366">
      <w:pPr>
        <w:spacing w:before="100" w:beforeAutospacing="1" w:after="100" w:afterAutospacing="1"/>
      </w:pPr>
      <w:r w:rsidRPr="00483366">
        <w:t>The DHC Architecture ensures:</w:t>
      </w:r>
      <w:r w:rsidRPr="00483366">
        <w:br/>
        <w:t>• reasoning is always tethered to governance</w:t>
      </w:r>
      <w:r w:rsidRPr="00483366">
        <w:br/>
        <w:t>• symbolic structures dominate neural variability</w:t>
      </w:r>
      <w:r w:rsidRPr="00483366">
        <w:br/>
        <w:t>• agents cannot hallucinate or reason outside allowed envelopes</w:t>
      </w:r>
      <w:r w:rsidRPr="00483366">
        <w:br/>
        <w:t>• neural inference is converted into policy-safe symbolic form</w:t>
      </w:r>
      <w:r w:rsidRPr="00483366">
        <w:br/>
        <w:t>• cross-jurisdictional requirements embed directly into reasoning</w:t>
      </w:r>
      <w:r w:rsidRPr="00483366">
        <w:br/>
        <w:t>• stability and compute remain invariant</w:t>
      </w:r>
      <w:r w:rsidRPr="00483366">
        <w:br/>
        <w:t>• cognitive lineage remains auditable</w:t>
      </w:r>
    </w:p>
    <w:p w14:paraId="5FEE3CBB" w14:textId="53746053" w:rsidR="00483366" w:rsidRPr="00483366" w:rsidRDefault="00483366" w:rsidP="00483366">
      <w:pPr>
        <w:spacing w:before="100" w:beforeAutospacing="1" w:after="100" w:afterAutospacing="1"/>
      </w:pPr>
      <w:r w:rsidRPr="00483366">
        <w:t xml:space="preserve">The dual-hemisphere architecture is the </w:t>
      </w:r>
      <w:r w:rsidRPr="00483366">
        <w:rPr>
          <w:i/>
          <w:iCs/>
        </w:rPr>
        <w:t>technical foundation</w:t>
      </w:r>
      <w:r w:rsidRPr="00483366">
        <w:t xml:space="preserve"> for governed neuro-symbolic reasoning in </w:t>
      </w:r>
      <w:r w:rsidR="00505989">
        <w:t>cd\ai</w:t>
      </w:r>
      <w:r w:rsidRPr="00483366">
        <w:t>.</w:t>
      </w:r>
    </w:p>
    <w:p w14:paraId="7E2CAB84" w14:textId="77777777" w:rsidR="00887A85" w:rsidRDefault="00887A85" w:rsidP="009738F8">
      <w:pPr>
        <w:spacing w:before="100" w:beforeAutospacing="1" w:after="100" w:afterAutospacing="1"/>
      </w:pPr>
    </w:p>
    <w:p w14:paraId="7BC5983E" w14:textId="77777777" w:rsidR="00431F31" w:rsidRPr="00431F31" w:rsidRDefault="00431F31" w:rsidP="00431F31">
      <w:pPr>
        <w:spacing w:before="100" w:beforeAutospacing="1" w:after="100" w:afterAutospacing="1"/>
        <w:rPr>
          <w:b/>
          <w:bCs/>
        </w:rPr>
      </w:pPr>
      <w:r w:rsidRPr="00431F31">
        <w:rPr>
          <w:b/>
          <w:bCs/>
        </w:rPr>
        <w:t>1.3.2 — Neural Inference Normalization Pipeline (NINP)</w:t>
      </w:r>
    </w:p>
    <w:p w14:paraId="666E6C65" w14:textId="77777777" w:rsidR="00431F31" w:rsidRPr="00431F31" w:rsidRDefault="00431F31" w:rsidP="00431F31">
      <w:pPr>
        <w:spacing w:before="100" w:beforeAutospacing="1" w:after="100" w:afterAutospacing="1"/>
      </w:pPr>
      <w:r w:rsidRPr="00431F31">
        <w:t>NINP is the NSF subsystem responsible for transforming raw neural-model outputs into governance-compatible, symbolically alignable, stability-bounded, compute-validated cognitive substrates.</w:t>
      </w:r>
    </w:p>
    <w:p w14:paraId="354151DB" w14:textId="77777777" w:rsidR="00431F31" w:rsidRPr="00431F31" w:rsidRDefault="00431F31" w:rsidP="00431F31">
      <w:pPr>
        <w:spacing w:before="100" w:beforeAutospacing="1" w:after="100" w:afterAutospacing="1"/>
      </w:pPr>
      <w:r w:rsidRPr="00431F31">
        <w:t xml:space="preserve">NINP ensures that neural inference can </w:t>
      </w:r>
      <w:r w:rsidRPr="00431F31">
        <w:rPr>
          <w:b/>
          <w:bCs/>
        </w:rPr>
        <w:t>never directly influence</w:t>
      </w:r>
      <w:r w:rsidRPr="00431F31">
        <w:t xml:space="preserve"> agent reasoning, execution proposals, or cognitive structures without undergoing multi-stage normalization, constraint filtering, stability bounding, and canonical symbolic alignment.</w:t>
      </w:r>
    </w:p>
    <w:p w14:paraId="25EE1F5E" w14:textId="77777777" w:rsidR="00431F31" w:rsidRPr="00431F31" w:rsidRDefault="00431F31" w:rsidP="00431F31">
      <w:pPr>
        <w:spacing w:before="100" w:beforeAutospacing="1" w:after="100" w:afterAutospacing="1"/>
      </w:pPr>
      <w:r w:rsidRPr="00431F31">
        <w:t>NINP’s purpose is to convert neural output into a form that is:</w:t>
      </w:r>
    </w:p>
    <w:p w14:paraId="3B3626B3" w14:textId="77777777" w:rsidR="00431F31" w:rsidRPr="00431F31" w:rsidRDefault="00431F31" w:rsidP="00431F31">
      <w:pPr>
        <w:spacing w:before="100" w:beforeAutospacing="1" w:after="100" w:afterAutospacing="1"/>
      </w:pPr>
      <w:r w:rsidRPr="00431F31">
        <w:t>• non-hallucinatory</w:t>
      </w:r>
      <w:r w:rsidRPr="00431F31">
        <w:br/>
        <w:t>• non-divergent</w:t>
      </w:r>
      <w:r w:rsidRPr="00431F31">
        <w:br/>
        <w:t>• governance-filtered</w:t>
      </w:r>
      <w:r w:rsidRPr="00431F31">
        <w:br/>
        <w:t>• symbolically bindable</w:t>
      </w:r>
      <w:r w:rsidRPr="00431F31">
        <w:br/>
        <w:t>• compute-bounded</w:t>
      </w:r>
      <w:r w:rsidRPr="00431F31">
        <w:br/>
        <w:t>• stability-aligned</w:t>
      </w:r>
      <w:r w:rsidRPr="00431F31">
        <w:br/>
        <w:t>• MCP-observable</w:t>
      </w:r>
      <w:r w:rsidRPr="00431F31">
        <w:br/>
        <w:t>• auditorially reconstructable</w:t>
      </w:r>
    </w:p>
    <w:p w14:paraId="27777ACB" w14:textId="77777777" w:rsidR="00431F31" w:rsidRPr="00431F31" w:rsidRDefault="00431F31" w:rsidP="00431F31">
      <w:pPr>
        <w:spacing w:before="100" w:beforeAutospacing="1" w:after="100" w:afterAutospacing="1"/>
      </w:pPr>
      <w:r w:rsidRPr="00431F31">
        <w:t>This pipeline is mandatory for every neural inference cycle in every agent.</w:t>
      </w:r>
    </w:p>
    <w:p w14:paraId="2DAE8873" w14:textId="73ADCADD" w:rsidR="00431F31" w:rsidRPr="00431F31" w:rsidRDefault="00431F31" w:rsidP="00431F31">
      <w:pPr>
        <w:spacing w:before="100" w:beforeAutospacing="1" w:after="100" w:afterAutospacing="1"/>
      </w:pPr>
    </w:p>
    <w:p w14:paraId="1BB5814A" w14:textId="77777777" w:rsidR="00431F31" w:rsidRPr="00431F31" w:rsidRDefault="00431F31" w:rsidP="00431F31">
      <w:pPr>
        <w:spacing w:before="100" w:beforeAutospacing="1" w:after="100" w:afterAutospacing="1"/>
        <w:rPr>
          <w:b/>
          <w:bCs/>
        </w:rPr>
      </w:pPr>
      <w:r w:rsidRPr="00431F31">
        <w:rPr>
          <w:b/>
          <w:bCs/>
        </w:rPr>
        <w:t>1.3.2.1 — Neural Output Pre-Normalization Layer (NOPL)</w:t>
      </w:r>
    </w:p>
    <w:p w14:paraId="1D2DC1BC" w14:textId="77777777" w:rsidR="00431F31" w:rsidRPr="00431F31" w:rsidRDefault="00431F31" w:rsidP="00431F31">
      <w:pPr>
        <w:spacing w:before="100" w:beforeAutospacing="1" w:after="100" w:afterAutospacing="1"/>
      </w:pPr>
      <w:r w:rsidRPr="00431F31">
        <w:t xml:space="preserve">NOPL receives the raw neural inference stream </w:t>
      </w:r>
      <w:r w:rsidRPr="00431F31">
        <w:rPr>
          <w:b/>
          <w:bCs/>
        </w:rPr>
        <w:t>N_raw</w:t>
      </w:r>
      <w:r w:rsidRPr="00431F31">
        <w:t xml:space="preserve"> and produces an initial filtered representation </w:t>
      </w:r>
      <w:r w:rsidRPr="00431F31">
        <w:rPr>
          <w:b/>
          <w:bCs/>
        </w:rPr>
        <w:t>N₁</w:t>
      </w:r>
      <w:r w:rsidRPr="00431F31">
        <w:t>.</w:t>
      </w:r>
    </w:p>
    <w:p w14:paraId="7F6E1891" w14:textId="77777777" w:rsidR="00431F31" w:rsidRPr="00431F31" w:rsidRDefault="00431F31" w:rsidP="00431F31">
      <w:pPr>
        <w:spacing w:before="100" w:beforeAutospacing="1" w:after="100" w:afterAutospacing="1"/>
      </w:pPr>
      <w:r w:rsidRPr="00431F31">
        <w:t>NOPL applies:</w:t>
      </w:r>
    </w:p>
    <w:p w14:paraId="3DB1799F" w14:textId="77777777" w:rsidR="00431F31" w:rsidRPr="00431F31" w:rsidRDefault="00431F31" w:rsidP="00524384">
      <w:pPr>
        <w:numPr>
          <w:ilvl w:val="0"/>
          <w:numId w:val="1103"/>
        </w:numPr>
        <w:spacing w:before="100" w:beforeAutospacing="1" w:after="100" w:afterAutospacing="1"/>
      </w:pPr>
      <w:r w:rsidRPr="00431F31">
        <w:rPr>
          <w:b/>
          <w:bCs/>
        </w:rPr>
        <w:t>Bias &amp; Hallucination Dampening</w:t>
      </w:r>
      <w:r w:rsidRPr="00431F31">
        <w:br/>
        <w:t>• removes unstable or unsupported model expansions</w:t>
      </w:r>
      <w:r w:rsidRPr="00431F31">
        <w:br/>
        <w:t>• reduces “fabricated” latent completions</w:t>
      </w:r>
      <w:r w:rsidRPr="00431F31">
        <w:br/>
        <w:t>• prevents ungrounded inference spikes</w:t>
      </w:r>
    </w:p>
    <w:p w14:paraId="5C93A7D8" w14:textId="77777777" w:rsidR="00431F31" w:rsidRPr="00431F31" w:rsidRDefault="00431F31" w:rsidP="00524384">
      <w:pPr>
        <w:numPr>
          <w:ilvl w:val="0"/>
          <w:numId w:val="1103"/>
        </w:numPr>
        <w:spacing w:before="100" w:beforeAutospacing="1" w:after="100" w:afterAutospacing="1"/>
      </w:pPr>
      <w:r w:rsidRPr="00431F31">
        <w:rPr>
          <w:b/>
          <w:bCs/>
        </w:rPr>
        <w:t>Governance Pre-Filter</w:t>
      </w:r>
      <w:r w:rsidRPr="00431F31">
        <w:br/>
        <w:t>• removes content violating hard constraints</w:t>
      </w:r>
      <w:r w:rsidRPr="00431F31">
        <w:br/>
        <w:t>• blocks disallowed capability surfaces</w:t>
      </w:r>
      <w:r w:rsidRPr="00431F31">
        <w:br/>
        <w:t>• eliminates governance-forbidden transformations</w:t>
      </w:r>
    </w:p>
    <w:p w14:paraId="279AF691" w14:textId="77777777" w:rsidR="00431F31" w:rsidRPr="00431F31" w:rsidRDefault="00431F31" w:rsidP="00524384">
      <w:pPr>
        <w:numPr>
          <w:ilvl w:val="0"/>
          <w:numId w:val="1103"/>
        </w:numPr>
        <w:spacing w:before="100" w:beforeAutospacing="1" w:after="100" w:afterAutospacing="1"/>
      </w:pPr>
      <w:r w:rsidRPr="00431F31">
        <w:rPr>
          <w:b/>
          <w:bCs/>
        </w:rPr>
        <w:t>Symbolic Compatibility Pre-Check</w:t>
      </w:r>
      <w:r w:rsidRPr="00431F31">
        <w:br/>
        <w:t>• ensures N_raw can be mapped into symbolic structure</w:t>
      </w:r>
      <w:r w:rsidRPr="00431F31">
        <w:br/>
        <w:t>• blocks concepts without ontology anchors</w:t>
      </w:r>
    </w:p>
    <w:p w14:paraId="7EF1DE21" w14:textId="77777777" w:rsidR="00431F31" w:rsidRPr="00431F31" w:rsidRDefault="00431F31" w:rsidP="00524384">
      <w:pPr>
        <w:numPr>
          <w:ilvl w:val="0"/>
          <w:numId w:val="1103"/>
        </w:numPr>
        <w:spacing w:before="100" w:beforeAutospacing="1" w:after="100" w:afterAutospacing="1"/>
      </w:pPr>
      <w:r w:rsidRPr="00431F31">
        <w:rPr>
          <w:b/>
          <w:bCs/>
        </w:rPr>
        <w:t>Stability Coherence Check</w:t>
      </w:r>
      <w:r w:rsidRPr="00431F31">
        <w:br/>
        <w:t>• filters outputs that violate oscillation or drift limits</w:t>
      </w:r>
      <w:r w:rsidRPr="00431F31">
        <w:br/>
        <w:t>• rejects deep recursive expansions</w:t>
      </w:r>
    </w:p>
    <w:p w14:paraId="1FE3A6CE" w14:textId="77777777" w:rsidR="00431F31" w:rsidRPr="00431F31" w:rsidRDefault="00431F31" w:rsidP="00524384">
      <w:pPr>
        <w:numPr>
          <w:ilvl w:val="0"/>
          <w:numId w:val="1103"/>
        </w:numPr>
        <w:spacing w:before="100" w:beforeAutospacing="1" w:after="100" w:afterAutospacing="1"/>
      </w:pPr>
      <w:r w:rsidRPr="00431F31">
        <w:rPr>
          <w:b/>
          <w:bCs/>
        </w:rPr>
        <w:t>Compute Envelope Screening</w:t>
      </w:r>
      <w:r w:rsidRPr="00431F31">
        <w:br/>
        <w:t>• eliminates expansions exceeding token/concurrency ceilings</w:t>
      </w:r>
    </w:p>
    <w:p w14:paraId="7B82E867" w14:textId="77777777" w:rsidR="00431F31" w:rsidRPr="00431F31" w:rsidRDefault="00431F31" w:rsidP="00431F31">
      <w:pPr>
        <w:spacing w:before="100" w:beforeAutospacing="1" w:after="100" w:afterAutospacing="1"/>
      </w:pPr>
      <w:r w:rsidRPr="00431F31">
        <w:t>NOPL Output Invariant:</w:t>
      </w:r>
      <w:r w:rsidRPr="00431F31">
        <w:br/>
      </w:r>
      <w:r w:rsidRPr="00431F31">
        <w:rPr>
          <w:b/>
          <w:bCs/>
        </w:rPr>
        <w:t>N₁ must be safe to structurally analyze but not yet safe to reason over.</w:t>
      </w:r>
    </w:p>
    <w:p w14:paraId="681AA0C4" w14:textId="43962F9F" w:rsidR="00431F31" w:rsidRPr="00431F31" w:rsidRDefault="00431F31" w:rsidP="00431F31">
      <w:pPr>
        <w:spacing w:before="100" w:beforeAutospacing="1" w:after="100" w:afterAutospacing="1"/>
      </w:pPr>
    </w:p>
    <w:p w14:paraId="60966807" w14:textId="77777777" w:rsidR="00431F31" w:rsidRPr="00431F31" w:rsidRDefault="00431F31" w:rsidP="00431F31">
      <w:pPr>
        <w:spacing w:before="100" w:beforeAutospacing="1" w:after="100" w:afterAutospacing="1"/>
        <w:rPr>
          <w:b/>
          <w:bCs/>
        </w:rPr>
      </w:pPr>
      <w:r w:rsidRPr="00431F31">
        <w:rPr>
          <w:b/>
          <w:bCs/>
        </w:rPr>
        <w:t>1.3.2.2 — Latent-Space Convergence Engine (LSCE)</w:t>
      </w:r>
    </w:p>
    <w:p w14:paraId="0521B2CF" w14:textId="77777777" w:rsidR="00431F31" w:rsidRPr="00431F31" w:rsidRDefault="00431F31" w:rsidP="00431F31">
      <w:pPr>
        <w:spacing w:before="100" w:beforeAutospacing="1" w:after="100" w:afterAutospacing="1"/>
      </w:pPr>
      <w:r w:rsidRPr="00431F31">
        <w:t xml:space="preserve">LSCE takes N₁ and forces convergence into a compressed latent representation </w:t>
      </w:r>
      <w:r w:rsidRPr="00431F31">
        <w:rPr>
          <w:b/>
          <w:bCs/>
        </w:rPr>
        <w:t>N₂</w:t>
      </w:r>
      <w:r w:rsidRPr="00431F31">
        <w:t>.</w:t>
      </w:r>
    </w:p>
    <w:p w14:paraId="78D54FA4" w14:textId="77777777" w:rsidR="00431F31" w:rsidRPr="00431F31" w:rsidRDefault="00431F31" w:rsidP="00431F31">
      <w:pPr>
        <w:spacing w:before="100" w:beforeAutospacing="1" w:after="100" w:afterAutospacing="1"/>
      </w:pPr>
      <w:r w:rsidRPr="00431F31">
        <w:t>LSCE enforces:</w:t>
      </w:r>
    </w:p>
    <w:p w14:paraId="2A5D395F" w14:textId="77777777" w:rsidR="00431F31" w:rsidRPr="00431F31" w:rsidRDefault="00431F31" w:rsidP="00524384">
      <w:pPr>
        <w:numPr>
          <w:ilvl w:val="0"/>
          <w:numId w:val="1104"/>
        </w:numPr>
        <w:spacing w:before="100" w:beforeAutospacing="1" w:after="100" w:afterAutospacing="1"/>
      </w:pPr>
      <w:r w:rsidRPr="00431F31">
        <w:rPr>
          <w:b/>
          <w:bCs/>
        </w:rPr>
        <w:t>Latent-Simplification</w:t>
      </w:r>
      <w:r w:rsidRPr="00431F31">
        <w:br/>
        <w:t>• compresses over-expanded semantic fields</w:t>
      </w:r>
      <w:r w:rsidRPr="00431F31">
        <w:br/>
        <w:t>• removes redundant activation patterns</w:t>
      </w:r>
    </w:p>
    <w:p w14:paraId="556EAF7A" w14:textId="77777777" w:rsidR="00431F31" w:rsidRPr="00431F31" w:rsidRDefault="00431F31" w:rsidP="00524384">
      <w:pPr>
        <w:numPr>
          <w:ilvl w:val="0"/>
          <w:numId w:val="1104"/>
        </w:numPr>
        <w:spacing w:before="100" w:beforeAutospacing="1" w:after="100" w:afterAutospacing="1"/>
      </w:pPr>
      <w:r w:rsidRPr="00431F31">
        <w:rPr>
          <w:b/>
          <w:bCs/>
        </w:rPr>
        <w:t>Dominant-Concept Extraction</w:t>
      </w:r>
      <w:r w:rsidRPr="00431F31">
        <w:br/>
        <w:t>• filters for high-confidence, low-entropy activations</w:t>
      </w:r>
      <w:r w:rsidRPr="00431F31">
        <w:br/>
        <w:t>• eliminates ambiguous or contradictory concepts</w:t>
      </w:r>
    </w:p>
    <w:p w14:paraId="124EBD7B" w14:textId="77777777" w:rsidR="00431F31" w:rsidRPr="00431F31" w:rsidRDefault="00431F31" w:rsidP="00524384">
      <w:pPr>
        <w:numPr>
          <w:ilvl w:val="0"/>
          <w:numId w:val="1104"/>
        </w:numPr>
        <w:spacing w:before="100" w:beforeAutospacing="1" w:after="100" w:afterAutospacing="1"/>
      </w:pPr>
      <w:r w:rsidRPr="00431F31">
        <w:rPr>
          <w:b/>
          <w:bCs/>
        </w:rPr>
        <w:t>Governance-Anchored Latent Binding</w:t>
      </w:r>
      <w:r w:rsidRPr="00431F31">
        <w:br/>
        <w:t>• maps activations to governance-permitted latent sets</w:t>
      </w:r>
      <w:r w:rsidRPr="00431F31">
        <w:br/>
        <w:t>• discards activations outside policy domain</w:t>
      </w:r>
    </w:p>
    <w:p w14:paraId="71C7C935" w14:textId="77777777" w:rsidR="00431F31" w:rsidRPr="00431F31" w:rsidRDefault="00431F31" w:rsidP="00524384">
      <w:pPr>
        <w:numPr>
          <w:ilvl w:val="0"/>
          <w:numId w:val="1104"/>
        </w:numPr>
        <w:spacing w:before="100" w:beforeAutospacing="1" w:after="100" w:afterAutospacing="1"/>
      </w:pPr>
      <w:r w:rsidRPr="00431F31">
        <w:rPr>
          <w:b/>
          <w:bCs/>
        </w:rPr>
        <w:t>Multi-Activation Coherence Enforcement</w:t>
      </w:r>
      <w:r w:rsidRPr="00431F31">
        <w:br/>
        <w:t>• collapses multi-hypothesis clusters into consistent candidate sets</w:t>
      </w:r>
    </w:p>
    <w:p w14:paraId="187EF8EE" w14:textId="77777777" w:rsidR="00431F31" w:rsidRPr="00431F31" w:rsidRDefault="00431F31" w:rsidP="00431F31">
      <w:pPr>
        <w:spacing w:before="100" w:beforeAutospacing="1" w:after="100" w:afterAutospacing="1"/>
      </w:pPr>
      <w:r w:rsidRPr="00431F31">
        <w:t>LSCE Output Invariant:</w:t>
      </w:r>
      <w:r w:rsidRPr="00431F31">
        <w:br/>
      </w:r>
      <w:r w:rsidRPr="00431F31">
        <w:rPr>
          <w:b/>
          <w:bCs/>
        </w:rPr>
        <w:t>N₂ is the minimal latent-space representation compatible with governance and symbolic processing.</w:t>
      </w:r>
    </w:p>
    <w:p w14:paraId="5A2093E8" w14:textId="6192460C" w:rsidR="00431F31" w:rsidRPr="00431F31" w:rsidRDefault="00431F31" w:rsidP="00431F31">
      <w:pPr>
        <w:spacing w:before="100" w:beforeAutospacing="1" w:after="100" w:afterAutospacing="1"/>
      </w:pPr>
    </w:p>
    <w:p w14:paraId="2ED71621" w14:textId="77777777" w:rsidR="00431F31" w:rsidRPr="00431F31" w:rsidRDefault="00431F31" w:rsidP="00431F31">
      <w:pPr>
        <w:spacing w:before="100" w:beforeAutospacing="1" w:after="100" w:afterAutospacing="1"/>
        <w:rPr>
          <w:b/>
          <w:bCs/>
        </w:rPr>
      </w:pPr>
      <w:r w:rsidRPr="00431F31">
        <w:rPr>
          <w:b/>
          <w:bCs/>
        </w:rPr>
        <w:t>1.3.2.3 — Neural Confidence Normalizer (NCN)</w:t>
      </w:r>
    </w:p>
    <w:p w14:paraId="0C78CA94" w14:textId="77777777" w:rsidR="00431F31" w:rsidRPr="00431F31" w:rsidRDefault="00431F31" w:rsidP="00431F31">
      <w:pPr>
        <w:spacing w:before="100" w:beforeAutospacing="1" w:after="100" w:afterAutospacing="1"/>
      </w:pPr>
      <w:r w:rsidRPr="00431F31">
        <w:t>NCN enforces consistent entropy, probability mass, and confidence distribution across neural proposals.</w:t>
      </w:r>
    </w:p>
    <w:p w14:paraId="11005A66" w14:textId="77777777" w:rsidR="00431F31" w:rsidRPr="00431F31" w:rsidRDefault="00431F31" w:rsidP="00431F31">
      <w:pPr>
        <w:spacing w:before="100" w:beforeAutospacing="1" w:after="100" w:afterAutospacing="1"/>
      </w:pPr>
      <w:r w:rsidRPr="00431F31">
        <w:t>NCN performs:</w:t>
      </w:r>
    </w:p>
    <w:p w14:paraId="5598AB3C" w14:textId="77777777" w:rsidR="00431F31" w:rsidRPr="00431F31" w:rsidRDefault="00431F31" w:rsidP="00524384">
      <w:pPr>
        <w:numPr>
          <w:ilvl w:val="0"/>
          <w:numId w:val="1105"/>
        </w:numPr>
        <w:spacing w:before="100" w:beforeAutospacing="1" w:after="100" w:afterAutospacing="1"/>
      </w:pPr>
      <w:r w:rsidRPr="00431F31">
        <w:rPr>
          <w:b/>
          <w:bCs/>
        </w:rPr>
        <w:t>Probability Renormalization</w:t>
      </w:r>
      <w:r w:rsidRPr="00431F31">
        <w:br/>
        <w:t>• eliminates unjustified high-confidence outliers</w:t>
      </w:r>
      <w:r w:rsidRPr="00431F31">
        <w:br/>
        <w:t>• ensures confidence gradients are interpretable</w:t>
      </w:r>
    </w:p>
    <w:p w14:paraId="5CEDEEC4" w14:textId="77777777" w:rsidR="00431F31" w:rsidRPr="00431F31" w:rsidRDefault="00431F31" w:rsidP="00524384">
      <w:pPr>
        <w:numPr>
          <w:ilvl w:val="0"/>
          <w:numId w:val="1105"/>
        </w:numPr>
        <w:spacing w:before="100" w:beforeAutospacing="1" w:after="100" w:afterAutospacing="1"/>
      </w:pPr>
      <w:r w:rsidRPr="00431F31">
        <w:rPr>
          <w:b/>
          <w:bCs/>
        </w:rPr>
        <w:t>Entropy Stabilization</w:t>
      </w:r>
      <w:r w:rsidRPr="00431F31">
        <w:br/>
        <w:t>• increases entropy for over-confident hallucinations</w:t>
      </w:r>
      <w:r w:rsidRPr="00431F31">
        <w:br/>
        <w:t>• decreases entropy for under-determined structures</w:t>
      </w:r>
    </w:p>
    <w:p w14:paraId="2EEDCA78" w14:textId="77777777" w:rsidR="00431F31" w:rsidRPr="00431F31" w:rsidRDefault="00431F31" w:rsidP="00524384">
      <w:pPr>
        <w:numPr>
          <w:ilvl w:val="0"/>
          <w:numId w:val="1105"/>
        </w:numPr>
        <w:spacing w:before="100" w:beforeAutospacing="1" w:after="100" w:afterAutospacing="1"/>
      </w:pPr>
      <w:r w:rsidRPr="00431F31">
        <w:rPr>
          <w:b/>
          <w:bCs/>
        </w:rPr>
        <w:t>Stability-Bounded Confidence Scaling</w:t>
      </w:r>
      <w:r w:rsidRPr="00431F31">
        <w:br/>
        <w:t>• scales proposal confidence to meet MGL stability envelope</w:t>
      </w:r>
      <w:r w:rsidRPr="00431F31">
        <w:br/>
        <w:t>• blocks unstable emergent reasoning patterns</w:t>
      </w:r>
    </w:p>
    <w:p w14:paraId="737D1B55" w14:textId="77777777" w:rsidR="00431F31" w:rsidRPr="00431F31" w:rsidRDefault="00431F31" w:rsidP="00524384">
      <w:pPr>
        <w:numPr>
          <w:ilvl w:val="0"/>
          <w:numId w:val="1105"/>
        </w:numPr>
        <w:spacing w:before="100" w:beforeAutospacing="1" w:after="100" w:afterAutospacing="1"/>
      </w:pPr>
      <w:r w:rsidRPr="00431F31">
        <w:rPr>
          <w:b/>
          <w:bCs/>
        </w:rPr>
        <w:t>Governance-Weighted Rebalancing</w:t>
      </w:r>
      <w:r w:rsidRPr="00431F31">
        <w:br/>
        <w:t>• increases weight of governance-aligned outputs</w:t>
      </w:r>
      <w:r w:rsidRPr="00431F31">
        <w:br/>
        <w:t>• reduces weight of governance-risky content</w:t>
      </w:r>
    </w:p>
    <w:p w14:paraId="218E7F7F" w14:textId="77777777" w:rsidR="00431F31" w:rsidRPr="00431F31" w:rsidRDefault="00431F31" w:rsidP="00431F31">
      <w:pPr>
        <w:spacing w:before="100" w:beforeAutospacing="1" w:after="100" w:afterAutospacing="1"/>
      </w:pPr>
      <w:r w:rsidRPr="00431F31">
        <w:t xml:space="preserve">NCN ensures </w:t>
      </w:r>
      <w:r w:rsidRPr="00431F31">
        <w:rPr>
          <w:b/>
          <w:bCs/>
        </w:rPr>
        <w:t>neural confidence cannot overwhelm symbolic constraints</w:t>
      </w:r>
      <w:r w:rsidRPr="00431F31">
        <w:t>, nor can low-confidence noise create drift.</w:t>
      </w:r>
    </w:p>
    <w:p w14:paraId="72BDE91A" w14:textId="34815B24" w:rsidR="00431F31" w:rsidRPr="00431F31" w:rsidRDefault="00431F31" w:rsidP="00431F31">
      <w:pPr>
        <w:spacing w:before="100" w:beforeAutospacing="1" w:after="100" w:afterAutospacing="1"/>
      </w:pPr>
    </w:p>
    <w:p w14:paraId="7AA46C99" w14:textId="77777777" w:rsidR="00431F31" w:rsidRPr="00431F31" w:rsidRDefault="00431F31" w:rsidP="00431F31">
      <w:pPr>
        <w:spacing w:before="100" w:beforeAutospacing="1" w:after="100" w:afterAutospacing="1"/>
        <w:rPr>
          <w:b/>
          <w:bCs/>
        </w:rPr>
      </w:pPr>
      <w:r w:rsidRPr="00431F31">
        <w:rPr>
          <w:b/>
          <w:bCs/>
        </w:rPr>
        <w:t>1.3.2.4 — Neural Abstraction Normalization Engine (NANE)</w:t>
      </w:r>
    </w:p>
    <w:p w14:paraId="10E727FD" w14:textId="77777777" w:rsidR="00431F31" w:rsidRPr="00431F31" w:rsidRDefault="00431F31" w:rsidP="00431F31">
      <w:pPr>
        <w:spacing w:before="100" w:beforeAutospacing="1" w:after="100" w:afterAutospacing="1"/>
      </w:pPr>
      <w:r w:rsidRPr="00431F31">
        <w:t xml:space="preserve">NANE converts neural outputs into governance-compatible, </w:t>
      </w:r>
      <w:proofErr w:type="gramStart"/>
      <w:r w:rsidRPr="00431F31">
        <w:t>symbolically-tractable</w:t>
      </w:r>
      <w:proofErr w:type="gramEnd"/>
      <w:r w:rsidRPr="00431F31">
        <w:t xml:space="preserve"> abstractions </w:t>
      </w:r>
      <w:r w:rsidRPr="00431F31">
        <w:rPr>
          <w:b/>
          <w:bCs/>
        </w:rPr>
        <w:t>A₁</w:t>
      </w:r>
      <w:r w:rsidRPr="00431F31">
        <w:t>.</w:t>
      </w:r>
    </w:p>
    <w:p w14:paraId="0EF5D8E0" w14:textId="77777777" w:rsidR="00431F31" w:rsidRPr="00431F31" w:rsidRDefault="00431F31" w:rsidP="00431F31">
      <w:pPr>
        <w:spacing w:before="100" w:beforeAutospacing="1" w:after="100" w:afterAutospacing="1"/>
      </w:pPr>
      <w:r w:rsidRPr="00431F31">
        <w:t>NANE enforces:</w:t>
      </w:r>
    </w:p>
    <w:p w14:paraId="088DB330" w14:textId="77777777" w:rsidR="00431F31" w:rsidRPr="00431F31" w:rsidRDefault="00431F31" w:rsidP="00524384">
      <w:pPr>
        <w:numPr>
          <w:ilvl w:val="0"/>
          <w:numId w:val="1106"/>
        </w:numPr>
        <w:spacing w:before="100" w:beforeAutospacing="1" w:after="100" w:afterAutospacing="1"/>
      </w:pPr>
      <w:r w:rsidRPr="00431F31">
        <w:rPr>
          <w:b/>
          <w:bCs/>
        </w:rPr>
        <w:t>Semantic Abstraction Reduction</w:t>
      </w:r>
      <w:r w:rsidRPr="00431F31">
        <w:br/>
        <w:t>• collapses vague or high-level concepts into traceable symbolic anchors</w:t>
      </w:r>
    </w:p>
    <w:p w14:paraId="3F1FF98D" w14:textId="77777777" w:rsidR="00431F31" w:rsidRPr="00431F31" w:rsidRDefault="00431F31" w:rsidP="00524384">
      <w:pPr>
        <w:numPr>
          <w:ilvl w:val="0"/>
          <w:numId w:val="1106"/>
        </w:numPr>
        <w:spacing w:before="100" w:beforeAutospacing="1" w:after="100" w:afterAutospacing="1"/>
      </w:pPr>
      <w:r w:rsidRPr="00431F31">
        <w:rPr>
          <w:b/>
          <w:bCs/>
        </w:rPr>
        <w:t>Non-Symbolic Structure Removal</w:t>
      </w:r>
      <w:r w:rsidRPr="00431F31">
        <w:br/>
        <w:t>• eliminates inferred structures with no symbolic grounding</w:t>
      </w:r>
      <w:r w:rsidRPr="00431F31">
        <w:br/>
        <w:t xml:space="preserve">• prevents neural </w:t>
      </w:r>
      <w:proofErr w:type="gramStart"/>
      <w:r w:rsidRPr="00431F31">
        <w:t>free-association</w:t>
      </w:r>
      <w:proofErr w:type="gramEnd"/>
    </w:p>
    <w:p w14:paraId="48B56A24" w14:textId="77777777" w:rsidR="00431F31" w:rsidRPr="00431F31" w:rsidRDefault="00431F31" w:rsidP="00524384">
      <w:pPr>
        <w:numPr>
          <w:ilvl w:val="0"/>
          <w:numId w:val="1106"/>
        </w:numPr>
        <w:spacing w:before="100" w:beforeAutospacing="1" w:after="100" w:afterAutospacing="1"/>
      </w:pPr>
      <w:r w:rsidRPr="00431F31">
        <w:rPr>
          <w:b/>
          <w:bCs/>
        </w:rPr>
        <w:t>Governance-Bounded Abstraction Depth</w:t>
      </w:r>
      <w:r w:rsidRPr="00431F31">
        <w:br/>
        <w:t>• caps abstraction levels per GIL/MGL policy</w:t>
      </w:r>
      <w:r w:rsidRPr="00431F31">
        <w:br/>
        <w:t>• prevents multi-layer conceptual drift</w:t>
      </w:r>
    </w:p>
    <w:p w14:paraId="72B5D1B3" w14:textId="77777777" w:rsidR="00431F31" w:rsidRPr="00431F31" w:rsidRDefault="00431F31" w:rsidP="00524384">
      <w:pPr>
        <w:numPr>
          <w:ilvl w:val="0"/>
          <w:numId w:val="1106"/>
        </w:numPr>
        <w:spacing w:before="100" w:beforeAutospacing="1" w:after="100" w:afterAutospacing="1"/>
      </w:pPr>
      <w:r w:rsidRPr="00431F31">
        <w:rPr>
          <w:b/>
          <w:bCs/>
        </w:rPr>
        <w:t>Temporal Alignment Enforcement</w:t>
      </w:r>
      <w:r w:rsidRPr="00431F31">
        <w:br/>
        <w:t>• ensures abstractions reflect legal temporal states</w:t>
      </w:r>
      <w:r w:rsidRPr="00431F31">
        <w:br/>
        <w:t>• eliminates abstractions inconsistent with lifecycle state</w:t>
      </w:r>
    </w:p>
    <w:p w14:paraId="443AAC13" w14:textId="77777777" w:rsidR="00431F31" w:rsidRPr="00431F31" w:rsidRDefault="00431F31" w:rsidP="00431F31">
      <w:pPr>
        <w:spacing w:before="100" w:beforeAutospacing="1" w:after="100" w:afterAutospacing="1"/>
      </w:pPr>
      <w:r w:rsidRPr="00431F31">
        <w:t>NANE Output Invariant:</w:t>
      </w:r>
      <w:r w:rsidRPr="00431F31">
        <w:br/>
      </w:r>
      <w:r w:rsidRPr="00431F31">
        <w:rPr>
          <w:b/>
          <w:bCs/>
        </w:rPr>
        <w:t>A₁ contains only abstractions that can be mapped to symbolic graph structures.</w:t>
      </w:r>
    </w:p>
    <w:p w14:paraId="19E82C0C" w14:textId="1873FB6E" w:rsidR="00431F31" w:rsidRPr="00431F31" w:rsidRDefault="00431F31" w:rsidP="00431F31">
      <w:pPr>
        <w:spacing w:before="100" w:beforeAutospacing="1" w:after="100" w:afterAutospacing="1"/>
      </w:pPr>
    </w:p>
    <w:p w14:paraId="7AEE8559" w14:textId="77777777" w:rsidR="00431F31" w:rsidRPr="00431F31" w:rsidRDefault="00431F31" w:rsidP="00431F31">
      <w:pPr>
        <w:spacing w:before="100" w:beforeAutospacing="1" w:after="100" w:afterAutospacing="1"/>
        <w:rPr>
          <w:b/>
          <w:bCs/>
        </w:rPr>
      </w:pPr>
      <w:r w:rsidRPr="00431F31">
        <w:rPr>
          <w:b/>
          <w:bCs/>
        </w:rPr>
        <w:t>1.3.2.5 — Neural-Symbolic Bridge Constructor (NSBC)</w:t>
      </w:r>
    </w:p>
    <w:p w14:paraId="2B7EA1FE" w14:textId="77777777" w:rsidR="00431F31" w:rsidRPr="00431F31" w:rsidRDefault="00431F31" w:rsidP="00431F31">
      <w:pPr>
        <w:spacing w:before="100" w:beforeAutospacing="1" w:after="100" w:afterAutospacing="1"/>
      </w:pPr>
      <w:r w:rsidRPr="00431F31">
        <w:t xml:space="preserve">NSBC converts A₁ into a symbolic-compatible intermediate representation </w:t>
      </w:r>
      <w:r w:rsidRPr="00431F31">
        <w:rPr>
          <w:b/>
          <w:bCs/>
        </w:rPr>
        <w:t>NS_bridge</w:t>
      </w:r>
      <w:r w:rsidRPr="00431F31">
        <w:t>.</w:t>
      </w:r>
    </w:p>
    <w:p w14:paraId="34194E16" w14:textId="77777777" w:rsidR="00431F31" w:rsidRPr="00431F31" w:rsidRDefault="00431F31" w:rsidP="00431F31">
      <w:pPr>
        <w:spacing w:before="100" w:beforeAutospacing="1" w:after="100" w:afterAutospacing="1"/>
      </w:pPr>
      <w:r w:rsidRPr="00431F31">
        <w:t>NSBC performs:</w:t>
      </w:r>
    </w:p>
    <w:p w14:paraId="49D58067" w14:textId="77777777" w:rsidR="00431F31" w:rsidRPr="00431F31" w:rsidRDefault="00431F31" w:rsidP="00524384">
      <w:pPr>
        <w:numPr>
          <w:ilvl w:val="0"/>
          <w:numId w:val="1107"/>
        </w:numPr>
        <w:spacing w:before="100" w:beforeAutospacing="1" w:after="100" w:afterAutospacing="1"/>
      </w:pPr>
      <w:r w:rsidRPr="00431F31">
        <w:rPr>
          <w:b/>
          <w:bCs/>
        </w:rPr>
        <w:t>Ontology Mapping</w:t>
      </w:r>
      <w:r w:rsidRPr="00431F31">
        <w:br/>
        <w:t>• binds abstracted neural concepts to canonical ontology nodes</w:t>
      </w:r>
    </w:p>
    <w:p w14:paraId="1EABC42A" w14:textId="77777777" w:rsidR="00431F31" w:rsidRPr="00431F31" w:rsidRDefault="00431F31" w:rsidP="00524384">
      <w:pPr>
        <w:numPr>
          <w:ilvl w:val="0"/>
          <w:numId w:val="1107"/>
        </w:numPr>
        <w:spacing w:before="100" w:beforeAutospacing="1" w:after="100" w:afterAutospacing="1"/>
      </w:pPr>
      <w:r w:rsidRPr="00431F31">
        <w:rPr>
          <w:b/>
          <w:bCs/>
        </w:rPr>
        <w:t>Symbolic-Compatibility Enforcement</w:t>
      </w:r>
      <w:r w:rsidRPr="00431F31">
        <w:br/>
        <w:t>• ensures direct compatibility with SRG</w:t>
      </w:r>
      <w:r w:rsidRPr="00431F31">
        <w:br/>
        <w:t>• blocks contradictory symbolic candidate nodes</w:t>
      </w:r>
    </w:p>
    <w:p w14:paraId="3E914371" w14:textId="77777777" w:rsidR="00431F31" w:rsidRPr="00431F31" w:rsidRDefault="00431F31" w:rsidP="00524384">
      <w:pPr>
        <w:numPr>
          <w:ilvl w:val="0"/>
          <w:numId w:val="1107"/>
        </w:numPr>
        <w:spacing w:before="100" w:beforeAutospacing="1" w:after="100" w:afterAutospacing="1"/>
      </w:pPr>
      <w:r w:rsidRPr="00431F31">
        <w:rPr>
          <w:b/>
          <w:bCs/>
        </w:rPr>
        <w:t>Governance Constraint Injection</w:t>
      </w:r>
      <w:r w:rsidRPr="00431F31">
        <w:br/>
        <w:t>• pre-applies mandatory policy constraints</w:t>
      </w:r>
      <w:r w:rsidRPr="00431F31">
        <w:br/>
        <w:t>• filters out prohibited reasoning paths early</w:t>
      </w:r>
    </w:p>
    <w:p w14:paraId="65D52B21" w14:textId="77777777" w:rsidR="00431F31" w:rsidRPr="00431F31" w:rsidRDefault="00431F31" w:rsidP="00524384">
      <w:pPr>
        <w:numPr>
          <w:ilvl w:val="0"/>
          <w:numId w:val="1107"/>
        </w:numPr>
        <w:spacing w:before="100" w:beforeAutospacing="1" w:after="100" w:afterAutospacing="1"/>
      </w:pPr>
      <w:r w:rsidRPr="00431F31">
        <w:rPr>
          <w:b/>
          <w:bCs/>
        </w:rPr>
        <w:t>Structural Expectation Alignment</w:t>
      </w:r>
      <w:r w:rsidRPr="00431F31">
        <w:br/>
        <w:t>• ensures the shape of reasoning matches allowed symbolic patterns</w:t>
      </w:r>
    </w:p>
    <w:p w14:paraId="3DE46C1A" w14:textId="77777777" w:rsidR="00431F31" w:rsidRPr="00431F31" w:rsidRDefault="00431F31" w:rsidP="00431F31">
      <w:pPr>
        <w:spacing w:before="100" w:beforeAutospacing="1" w:after="100" w:afterAutospacing="1"/>
      </w:pPr>
      <w:r w:rsidRPr="00431F31">
        <w:t>NSBC Output Invariant:</w:t>
      </w:r>
      <w:r w:rsidRPr="00431F31">
        <w:br/>
      </w:r>
      <w:r w:rsidRPr="00431F31">
        <w:rPr>
          <w:b/>
          <w:bCs/>
        </w:rPr>
        <w:t>NS_bridge must be fully compatible with SH intake and NSPAM mappings.</w:t>
      </w:r>
    </w:p>
    <w:p w14:paraId="7F13F67C" w14:textId="202DCF3C" w:rsidR="00431F31" w:rsidRPr="00431F31" w:rsidRDefault="00431F31" w:rsidP="00431F31">
      <w:pPr>
        <w:spacing w:before="100" w:beforeAutospacing="1" w:after="100" w:afterAutospacing="1"/>
      </w:pPr>
    </w:p>
    <w:p w14:paraId="3BE3F978" w14:textId="77777777" w:rsidR="00431F31" w:rsidRPr="00431F31" w:rsidRDefault="00431F31" w:rsidP="00431F31">
      <w:pPr>
        <w:spacing w:before="100" w:beforeAutospacing="1" w:after="100" w:afterAutospacing="1"/>
        <w:rPr>
          <w:b/>
          <w:bCs/>
        </w:rPr>
      </w:pPr>
      <w:r w:rsidRPr="00431F31">
        <w:rPr>
          <w:b/>
          <w:bCs/>
        </w:rPr>
        <w:t>1.3.2.6 — Pre-Fusion Semantic Coherence Engine (PFSCE)</w:t>
      </w:r>
    </w:p>
    <w:p w14:paraId="33E64557" w14:textId="77777777" w:rsidR="00431F31" w:rsidRPr="00431F31" w:rsidRDefault="00431F31" w:rsidP="00431F31">
      <w:pPr>
        <w:spacing w:before="100" w:beforeAutospacing="1" w:after="100" w:afterAutospacing="1"/>
      </w:pPr>
      <w:r w:rsidRPr="00431F31">
        <w:t>PFSCE evaluates whether the semantic meaning of NS_bridge is coherent, consistent, and aligned with SH.</w:t>
      </w:r>
    </w:p>
    <w:p w14:paraId="23FEDECB" w14:textId="77777777" w:rsidR="00431F31" w:rsidRPr="00431F31" w:rsidRDefault="00431F31" w:rsidP="00431F31">
      <w:pPr>
        <w:spacing w:before="100" w:beforeAutospacing="1" w:after="100" w:afterAutospacing="1"/>
      </w:pPr>
      <w:r w:rsidRPr="00431F31">
        <w:t>PFSCE evaluates:</w:t>
      </w:r>
    </w:p>
    <w:p w14:paraId="03B5D077" w14:textId="77777777" w:rsidR="00431F31" w:rsidRPr="00431F31" w:rsidRDefault="00431F31" w:rsidP="00524384">
      <w:pPr>
        <w:numPr>
          <w:ilvl w:val="0"/>
          <w:numId w:val="1108"/>
        </w:numPr>
        <w:spacing w:before="100" w:beforeAutospacing="1" w:after="100" w:afterAutospacing="1"/>
      </w:pPr>
      <w:r w:rsidRPr="00431F31">
        <w:rPr>
          <w:b/>
          <w:bCs/>
        </w:rPr>
        <w:t>Internal Concept Coherence</w:t>
      </w:r>
      <w:r w:rsidRPr="00431F31">
        <w:br/>
        <w:t>• checks for semantic contradictions</w:t>
      </w:r>
      <w:r w:rsidRPr="00431F31">
        <w:br/>
        <w:t>• removes mutually exclusive abstractions</w:t>
      </w:r>
    </w:p>
    <w:p w14:paraId="710B19FA" w14:textId="77777777" w:rsidR="00431F31" w:rsidRPr="00431F31" w:rsidRDefault="00431F31" w:rsidP="00524384">
      <w:pPr>
        <w:numPr>
          <w:ilvl w:val="0"/>
          <w:numId w:val="1108"/>
        </w:numPr>
        <w:spacing w:before="100" w:beforeAutospacing="1" w:after="100" w:afterAutospacing="1"/>
      </w:pPr>
      <w:r w:rsidRPr="00431F31">
        <w:rPr>
          <w:b/>
          <w:bCs/>
        </w:rPr>
        <w:t>Symbolic Feasibility</w:t>
      </w:r>
      <w:r w:rsidRPr="00431F31">
        <w:br/>
        <w:t>• ensures symbolic reasoning engines can interpret structures</w:t>
      </w:r>
    </w:p>
    <w:p w14:paraId="51F0873A" w14:textId="77777777" w:rsidR="00431F31" w:rsidRPr="00431F31" w:rsidRDefault="00431F31" w:rsidP="00524384">
      <w:pPr>
        <w:numPr>
          <w:ilvl w:val="0"/>
          <w:numId w:val="1108"/>
        </w:numPr>
        <w:spacing w:before="100" w:beforeAutospacing="1" w:after="100" w:afterAutospacing="1"/>
      </w:pPr>
      <w:r w:rsidRPr="00431F31">
        <w:rPr>
          <w:b/>
          <w:bCs/>
        </w:rPr>
        <w:t>Governance-Semantic Alignment</w:t>
      </w:r>
      <w:r w:rsidRPr="00431F31">
        <w:br/>
        <w:t>• crosschecks content with GIL policy semantics</w:t>
      </w:r>
      <w:r w:rsidRPr="00431F31">
        <w:br/>
        <w:t>• blocks culturally/jurisdictionally inconsistent content</w:t>
      </w:r>
    </w:p>
    <w:p w14:paraId="13809C35" w14:textId="77777777" w:rsidR="00431F31" w:rsidRPr="00431F31" w:rsidRDefault="00431F31" w:rsidP="00524384">
      <w:pPr>
        <w:numPr>
          <w:ilvl w:val="0"/>
          <w:numId w:val="1108"/>
        </w:numPr>
        <w:spacing w:before="100" w:beforeAutospacing="1" w:after="100" w:afterAutospacing="1"/>
      </w:pPr>
      <w:r w:rsidRPr="00431F31">
        <w:rPr>
          <w:b/>
          <w:bCs/>
        </w:rPr>
        <w:t>Stability-Semantic Filtering</w:t>
      </w:r>
      <w:r w:rsidRPr="00431F31">
        <w:br/>
        <w:t>• removes semantically volatile or unstable structures</w:t>
      </w:r>
    </w:p>
    <w:p w14:paraId="47F55274" w14:textId="77777777" w:rsidR="00431F31" w:rsidRPr="00431F31" w:rsidRDefault="00431F31" w:rsidP="00431F31">
      <w:pPr>
        <w:spacing w:before="100" w:beforeAutospacing="1" w:after="100" w:afterAutospacing="1"/>
      </w:pPr>
      <w:r w:rsidRPr="00431F31">
        <w:t>PFSCE ensures neural meaning cannot introduce instability or policy violations.</w:t>
      </w:r>
    </w:p>
    <w:p w14:paraId="296904A2" w14:textId="5FC192E9" w:rsidR="00431F31" w:rsidRPr="00431F31" w:rsidRDefault="00431F31" w:rsidP="00431F31">
      <w:pPr>
        <w:spacing w:before="100" w:beforeAutospacing="1" w:after="100" w:afterAutospacing="1"/>
      </w:pPr>
    </w:p>
    <w:p w14:paraId="3CE3822F" w14:textId="77777777" w:rsidR="00431F31" w:rsidRPr="00431F31" w:rsidRDefault="00431F31" w:rsidP="00431F31">
      <w:pPr>
        <w:spacing w:before="100" w:beforeAutospacing="1" w:after="100" w:afterAutospacing="1"/>
        <w:rPr>
          <w:b/>
          <w:bCs/>
        </w:rPr>
      </w:pPr>
      <w:r w:rsidRPr="00431F31">
        <w:rPr>
          <w:b/>
          <w:bCs/>
        </w:rPr>
        <w:t>1.3.2.7 — Compute-Bounded Reasoning Cost Estimator (CRCE)</w:t>
      </w:r>
    </w:p>
    <w:p w14:paraId="7F061BEA" w14:textId="77777777" w:rsidR="00431F31" w:rsidRPr="00431F31" w:rsidRDefault="00431F31" w:rsidP="00431F31">
      <w:pPr>
        <w:spacing w:before="100" w:beforeAutospacing="1" w:after="100" w:afterAutospacing="1"/>
      </w:pPr>
      <w:r w:rsidRPr="00431F31">
        <w:t>CRCE evaluates the projected computational cost of processing NS_bridge.</w:t>
      </w:r>
    </w:p>
    <w:p w14:paraId="2869CDDB" w14:textId="77777777" w:rsidR="00431F31" w:rsidRPr="00431F31" w:rsidRDefault="00431F31" w:rsidP="00431F31">
      <w:pPr>
        <w:spacing w:before="100" w:beforeAutospacing="1" w:after="100" w:afterAutospacing="1"/>
      </w:pPr>
      <w:r w:rsidRPr="00431F31">
        <w:t>CRCE estimates:</w:t>
      </w:r>
    </w:p>
    <w:p w14:paraId="7E0B091F" w14:textId="77777777" w:rsidR="00431F31" w:rsidRPr="00431F31" w:rsidRDefault="00431F31" w:rsidP="00524384">
      <w:pPr>
        <w:numPr>
          <w:ilvl w:val="0"/>
          <w:numId w:val="1109"/>
        </w:numPr>
        <w:spacing w:before="100" w:beforeAutospacing="1" w:after="100" w:afterAutospacing="1"/>
      </w:pPr>
      <w:r w:rsidRPr="00431F31">
        <w:rPr>
          <w:b/>
          <w:bCs/>
        </w:rPr>
        <w:t>Token Expansion Cost</w:t>
      </w:r>
    </w:p>
    <w:p w14:paraId="0869DDCE" w14:textId="77777777" w:rsidR="00431F31" w:rsidRPr="00431F31" w:rsidRDefault="00431F31" w:rsidP="00524384">
      <w:pPr>
        <w:numPr>
          <w:ilvl w:val="0"/>
          <w:numId w:val="1109"/>
        </w:numPr>
        <w:spacing w:before="100" w:beforeAutospacing="1" w:after="100" w:afterAutospacing="1"/>
      </w:pPr>
      <w:r w:rsidRPr="00431F31">
        <w:rPr>
          <w:b/>
          <w:bCs/>
        </w:rPr>
        <w:t>Symbolic Graph Construction Cost</w:t>
      </w:r>
    </w:p>
    <w:p w14:paraId="606EDEE8" w14:textId="77777777" w:rsidR="00431F31" w:rsidRPr="00431F31" w:rsidRDefault="00431F31" w:rsidP="00524384">
      <w:pPr>
        <w:numPr>
          <w:ilvl w:val="0"/>
          <w:numId w:val="1109"/>
        </w:numPr>
        <w:spacing w:before="100" w:beforeAutospacing="1" w:after="100" w:afterAutospacing="1"/>
      </w:pPr>
      <w:r w:rsidRPr="00431F31">
        <w:rPr>
          <w:b/>
          <w:bCs/>
        </w:rPr>
        <w:t>Constraint Embedding Cost</w:t>
      </w:r>
    </w:p>
    <w:p w14:paraId="186A5788" w14:textId="77777777" w:rsidR="00431F31" w:rsidRPr="00431F31" w:rsidRDefault="00431F31" w:rsidP="00524384">
      <w:pPr>
        <w:numPr>
          <w:ilvl w:val="0"/>
          <w:numId w:val="1109"/>
        </w:numPr>
        <w:spacing w:before="100" w:beforeAutospacing="1" w:after="100" w:afterAutospacing="1"/>
      </w:pPr>
      <w:r w:rsidRPr="00431F31">
        <w:rPr>
          <w:b/>
          <w:bCs/>
        </w:rPr>
        <w:t>Convergence Cycle Cost</w:t>
      </w:r>
    </w:p>
    <w:p w14:paraId="42ACA970" w14:textId="77777777" w:rsidR="00431F31" w:rsidRPr="00431F31" w:rsidRDefault="00431F31" w:rsidP="00524384">
      <w:pPr>
        <w:numPr>
          <w:ilvl w:val="0"/>
          <w:numId w:val="1109"/>
        </w:numPr>
        <w:spacing w:before="100" w:beforeAutospacing="1" w:after="100" w:afterAutospacing="1"/>
      </w:pPr>
      <w:r w:rsidRPr="00431F31">
        <w:rPr>
          <w:b/>
          <w:bCs/>
        </w:rPr>
        <w:t>Stability Check Cost</w:t>
      </w:r>
    </w:p>
    <w:p w14:paraId="74ED0DE4" w14:textId="77777777" w:rsidR="00431F31" w:rsidRPr="00431F31" w:rsidRDefault="00431F31" w:rsidP="00431F31">
      <w:pPr>
        <w:spacing w:before="100" w:beforeAutospacing="1" w:after="100" w:afterAutospacing="1"/>
      </w:pPr>
      <w:r w:rsidRPr="00431F31">
        <w:t>If projected cost &gt; compute ceiling → NS_bridge is rejected.</w:t>
      </w:r>
    </w:p>
    <w:p w14:paraId="453AECB9" w14:textId="1C0AA751" w:rsidR="00431F31" w:rsidRPr="00431F31" w:rsidRDefault="00431F31" w:rsidP="00431F31">
      <w:pPr>
        <w:spacing w:before="100" w:beforeAutospacing="1" w:after="100" w:afterAutospacing="1"/>
      </w:pPr>
    </w:p>
    <w:p w14:paraId="009849A8" w14:textId="77777777" w:rsidR="00431F31" w:rsidRPr="00431F31" w:rsidRDefault="00431F31" w:rsidP="00431F31">
      <w:pPr>
        <w:spacing w:before="100" w:beforeAutospacing="1" w:after="100" w:afterAutospacing="1"/>
        <w:rPr>
          <w:b/>
          <w:bCs/>
        </w:rPr>
      </w:pPr>
      <w:r w:rsidRPr="00431F31">
        <w:rPr>
          <w:b/>
          <w:bCs/>
        </w:rPr>
        <w:t>1.3.2.8 — NINP Output State</w:t>
      </w:r>
    </w:p>
    <w:p w14:paraId="6D4E5A57" w14:textId="77777777" w:rsidR="00431F31" w:rsidRPr="00431F31" w:rsidRDefault="00431F31" w:rsidP="00431F31">
      <w:pPr>
        <w:spacing w:before="100" w:beforeAutospacing="1" w:after="100" w:afterAutospacing="1"/>
      </w:pPr>
      <w:r w:rsidRPr="00431F31">
        <w:t xml:space="preserve">The final output of NINP is </w:t>
      </w:r>
      <w:r w:rsidRPr="00431F31">
        <w:rPr>
          <w:b/>
          <w:bCs/>
        </w:rPr>
        <w:t>N_fused_candidate</w:t>
      </w:r>
      <w:r w:rsidRPr="00431F31">
        <w:t>, the only neural-derived representation allowed to enter NSF’s fusion path.</w:t>
      </w:r>
    </w:p>
    <w:p w14:paraId="71ECB12B" w14:textId="77777777" w:rsidR="00431F31" w:rsidRPr="00431F31" w:rsidRDefault="00431F31" w:rsidP="00431F31">
      <w:pPr>
        <w:spacing w:before="100" w:beforeAutospacing="1" w:after="100" w:afterAutospacing="1"/>
      </w:pPr>
      <w:r w:rsidRPr="00431F31">
        <w:t>Invariant:</w:t>
      </w:r>
    </w:p>
    <w:p w14:paraId="2055A3DA" w14:textId="77777777" w:rsidR="00431F31" w:rsidRPr="00431F31" w:rsidRDefault="00431F31" w:rsidP="00431F31">
      <w:pPr>
        <w:spacing w:before="100" w:beforeAutospacing="1" w:after="100" w:afterAutospacing="1"/>
      </w:pPr>
      <w:r w:rsidRPr="00431F31">
        <w:t xml:space="preserve">N_fused_candidate </w:t>
      </w:r>
      <w:r w:rsidRPr="00431F31">
        <w:rPr>
          <w:rFonts w:ascii="Cambria Math" w:hAnsi="Cambria Math" w:cs="Cambria Math"/>
        </w:rPr>
        <w:t>⊨</w:t>
      </w:r>
      <w:r w:rsidRPr="00431F31">
        <w:t xml:space="preserve"> (Governance </w:t>
      </w:r>
      <w:r w:rsidRPr="00431F31">
        <w:rPr>
          <w:rFonts w:ascii="Cambria Math" w:hAnsi="Cambria Math" w:cs="Cambria Math"/>
        </w:rPr>
        <w:t>∧</w:t>
      </w:r>
      <w:r w:rsidRPr="00431F31">
        <w:t xml:space="preserve"> Stability </w:t>
      </w:r>
      <w:r w:rsidRPr="00431F31">
        <w:rPr>
          <w:rFonts w:ascii="Cambria Math" w:hAnsi="Cambria Math" w:cs="Cambria Math"/>
        </w:rPr>
        <w:t>∧</w:t>
      </w:r>
      <w:r w:rsidRPr="00431F31">
        <w:t xml:space="preserve"> Compute </w:t>
      </w:r>
      <w:r w:rsidRPr="00431F31">
        <w:rPr>
          <w:rFonts w:ascii="Cambria Math" w:hAnsi="Cambria Math" w:cs="Cambria Math"/>
        </w:rPr>
        <w:t>∧</w:t>
      </w:r>
      <w:r w:rsidRPr="00431F31">
        <w:t xml:space="preserve"> SymbolicCompatibility)</w:t>
      </w:r>
    </w:p>
    <w:p w14:paraId="107BA4F6" w14:textId="77777777" w:rsidR="00431F31" w:rsidRPr="00431F31" w:rsidRDefault="00431F31" w:rsidP="00431F31">
      <w:pPr>
        <w:spacing w:before="100" w:beforeAutospacing="1" w:after="100" w:afterAutospacing="1"/>
      </w:pPr>
      <w:r w:rsidRPr="00431F31">
        <w:t>If any of these fail → NSF halts neural reasoning and reverts to symbolic-only reasoning.</w:t>
      </w:r>
    </w:p>
    <w:p w14:paraId="19B7B7DE" w14:textId="77777777" w:rsidR="00431F31" w:rsidRDefault="00431F31" w:rsidP="009738F8">
      <w:pPr>
        <w:spacing w:before="100" w:beforeAutospacing="1" w:after="100" w:afterAutospacing="1"/>
      </w:pPr>
    </w:p>
    <w:p w14:paraId="2E45AC86" w14:textId="77777777" w:rsidR="00707BAA" w:rsidRPr="00707BAA" w:rsidRDefault="00707BAA" w:rsidP="00707BAA">
      <w:pPr>
        <w:spacing w:before="100" w:beforeAutospacing="1" w:after="100" w:afterAutospacing="1"/>
        <w:rPr>
          <w:b/>
          <w:bCs/>
        </w:rPr>
      </w:pPr>
      <w:r w:rsidRPr="00707BAA">
        <w:rPr>
          <w:b/>
          <w:bCs/>
        </w:rPr>
        <w:t>1.3.3 — Symbolic Reasoning Graph (SRG) Architecture</w:t>
      </w:r>
    </w:p>
    <w:p w14:paraId="41F84F65" w14:textId="77777777" w:rsidR="00707BAA" w:rsidRPr="00707BAA" w:rsidRDefault="00707BAA" w:rsidP="00707BAA">
      <w:pPr>
        <w:spacing w:before="100" w:beforeAutospacing="1" w:after="100" w:afterAutospacing="1"/>
      </w:pPr>
      <w:r w:rsidRPr="00707BAA">
        <w:t>The Symbolic Reasoning Graph (SRG) is the canonical symbolic substrate of the NSF Layer.</w:t>
      </w:r>
      <w:r w:rsidRPr="00707BAA">
        <w:br/>
        <w:t>It is the authoritative source of logical structure, rule-consistent reasoning, constraint alignment, governance embedding, and MCP-observable cognitive state transitions.</w:t>
      </w:r>
    </w:p>
    <w:p w14:paraId="6E0AB0CD" w14:textId="77777777" w:rsidR="00707BAA" w:rsidRPr="00707BAA" w:rsidRDefault="00707BAA" w:rsidP="00707BAA">
      <w:pPr>
        <w:spacing w:before="100" w:beforeAutospacing="1" w:after="100" w:afterAutospacing="1"/>
      </w:pPr>
      <w:r w:rsidRPr="00707BAA">
        <w:t>The SRG ensures that all reasoning—regardless of neural origin—remains fully compatible with:</w:t>
      </w:r>
    </w:p>
    <w:p w14:paraId="2B2DA3E2" w14:textId="77777777" w:rsidR="00707BAA" w:rsidRPr="00707BAA" w:rsidRDefault="00707BAA" w:rsidP="00707BAA">
      <w:pPr>
        <w:spacing w:before="100" w:beforeAutospacing="1" w:after="100" w:afterAutospacing="1"/>
      </w:pPr>
      <w:r w:rsidRPr="00707BAA">
        <w:t>• GIL governance constraints</w:t>
      </w:r>
      <w:r w:rsidRPr="00707BAA">
        <w:br/>
        <w:t>• MCP supervisory observability</w:t>
      </w:r>
      <w:r w:rsidRPr="00707BAA">
        <w:br/>
        <w:t>• MGL stability envelopes</w:t>
      </w:r>
      <w:r w:rsidRPr="00707BAA">
        <w:br/>
        <w:t>• CGL compute ceilings</w:t>
      </w:r>
      <w:r w:rsidRPr="00707BAA">
        <w:br/>
        <w:t>• Builder Layer canonical representations</w:t>
      </w:r>
    </w:p>
    <w:p w14:paraId="10F4CEE0" w14:textId="77777777" w:rsidR="00707BAA" w:rsidRPr="00707BAA" w:rsidRDefault="00707BAA" w:rsidP="00707BAA">
      <w:pPr>
        <w:spacing w:before="100" w:beforeAutospacing="1" w:after="100" w:afterAutospacing="1"/>
      </w:pPr>
      <w:r w:rsidRPr="00707BAA">
        <w:t>The SRG is the only structure permitted to influence agent-level reasoning decisions.</w:t>
      </w:r>
    </w:p>
    <w:p w14:paraId="1AB11C94" w14:textId="3F7E0A76" w:rsidR="00707BAA" w:rsidRPr="00707BAA" w:rsidRDefault="00707BAA" w:rsidP="00707BAA">
      <w:pPr>
        <w:spacing w:before="100" w:beforeAutospacing="1" w:after="100" w:afterAutospacing="1"/>
      </w:pPr>
    </w:p>
    <w:p w14:paraId="17A20BE5" w14:textId="77777777" w:rsidR="00707BAA" w:rsidRPr="00707BAA" w:rsidRDefault="00707BAA" w:rsidP="00707BAA">
      <w:pPr>
        <w:spacing w:before="100" w:beforeAutospacing="1" w:after="100" w:afterAutospacing="1"/>
        <w:rPr>
          <w:b/>
          <w:bCs/>
        </w:rPr>
      </w:pPr>
      <w:r w:rsidRPr="00707BAA">
        <w:rPr>
          <w:b/>
          <w:bCs/>
        </w:rPr>
        <w:t>1.3.3.1 — SRG State Model (SRG-SM)</w:t>
      </w:r>
    </w:p>
    <w:p w14:paraId="3EAF1786" w14:textId="77777777" w:rsidR="00707BAA" w:rsidRPr="00707BAA" w:rsidRDefault="00707BAA" w:rsidP="00707BAA">
      <w:pPr>
        <w:spacing w:before="100" w:beforeAutospacing="1" w:after="100" w:afterAutospacing="1"/>
      </w:pPr>
      <w:r w:rsidRPr="00707BAA">
        <w:t>Define the SRG as a directed, constraint-embedded, canonical symbolic graph:</w:t>
      </w:r>
    </w:p>
    <w:p w14:paraId="5E264685" w14:textId="77777777" w:rsidR="00707BAA" w:rsidRPr="00707BAA" w:rsidRDefault="00707BAA" w:rsidP="00707BAA">
      <w:pPr>
        <w:spacing w:before="100" w:beforeAutospacing="1" w:after="100" w:afterAutospacing="1"/>
      </w:pPr>
      <w:r w:rsidRPr="00707BAA">
        <w:t>SRG = (V, E, C, Ω, Λ)</w:t>
      </w:r>
    </w:p>
    <w:p w14:paraId="7D6C4A28" w14:textId="77777777" w:rsidR="00707BAA" w:rsidRPr="00707BAA" w:rsidRDefault="00707BAA" w:rsidP="00707BAA">
      <w:pPr>
        <w:spacing w:before="100" w:beforeAutospacing="1" w:after="100" w:afterAutospacing="1"/>
      </w:pPr>
      <w:r w:rsidRPr="00707BAA">
        <w:t>Where:</w:t>
      </w:r>
      <w:r w:rsidRPr="00707BAA">
        <w:br/>
        <w:t xml:space="preserve">• </w:t>
      </w:r>
      <w:r w:rsidRPr="00707BAA">
        <w:rPr>
          <w:b/>
          <w:bCs/>
        </w:rPr>
        <w:t>V</w:t>
      </w:r>
      <w:r w:rsidRPr="00707BAA">
        <w:t xml:space="preserve"> = symbolic nodes (concepts, rules, entities, abstractions)</w:t>
      </w:r>
      <w:r w:rsidRPr="00707BAA">
        <w:br/>
        <w:t xml:space="preserve">• </w:t>
      </w:r>
      <w:r w:rsidRPr="00707BAA">
        <w:rPr>
          <w:b/>
          <w:bCs/>
        </w:rPr>
        <w:t>E</w:t>
      </w:r>
      <w:r w:rsidRPr="00707BAA">
        <w:t xml:space="preserve"> = legal symbolic transitions and reasoning edges</w:t>
      </w:r>
      <w:r w:rsidRPr="00707BAA">
        <w:br/>
        <w:t xml:space="preserve">• </w:t>
      </w:r>
      <w:r w:rsidRPr="00707BAA">
        <w:rPr>
          <w:b/>
          <w:bCs/>
        </w:rPr>
        <w:t>C</w:t>
      </w:r>
      <w:r w:rsidRPr="00707BAA">
        <w:t xml:space="preserve"> = governance constraint set inherited from GIL</w:t>
      </w:r>
      <w:r w:rsidRPr="00707BAA">
        <w:br/>
        <w:t xml:space="preserve">• </w:t>
      </w:r>
      <w:r w:rsidRPr="00707BAA">
        <w:rPr>
          <w:b/>
          <w:bCs/>
        </w:rPr>
        <w:t>Ω</w:t>
      </w:r>
      <w:r w:rsidRPr="00707BAA">
        <w:t xml:space="preserve"> = observability exposure points inherited from MCP</w:t>
      </w:r>
      <w:r w:rsidRPr="00707BAA">
        <w:br/>
        <w:t xml:space="preserve">• </w:t>
      </w:r>
      <w:r w:rsidRPr="00707BAA">
        <w:rPr>
          <w:b/>
          <w:bCs/>
        </w:rPr>
        <w:t>Λ</w:t>
      </w:r>
      <w:r w:rsidRPr="00707BAA">
        <w:t xml:space="preserve"> = stability + compute constraint embeddings from MGL/CGL</w:t>
      </w:r>
    </w:p>
    <w:p w14:paraId="3E65EBAC" w14:textId="77777777" w:rsidR="00707BAA" w:rsidRPr="00707BAA" w:rsidRDefault="00707BAA" w:rsidP="00707BAA">
      <w:pPr>
        <w:spacing w:before="100" w:beforeAutospacing="1" w:after="100" w:afterAutospacing="1"/>
      </w:pPr>
      <w:r w:rsidRPr="00707BAA">
        <w:t>Invariant</w:t>
      </w:r>
      <w:r w:rsidRPr="00707BAA">
        <w:br/>
        <w:t>Every transition in the reasoning process must be representable as a path within SRG.</w:t>
      </w:r>
    </w:p>
    <w:p w14:paraId="670F0B29" w14:textId="616439D7" w:rsidR="00707BAA" w:rsidRPr="00707BAA" w:rsidRDefault="00707BAA" w:rsidP="00707BAA">
      <w:pPr>
        <w:spacing w:before="100" w:beforeAutospacing="1" w:after="100" w:afterAutospacing="1"/>
      </w:pPr>
    </w:p>
    <w:p w14:paraId="472C1064" w14:textId="77777777" w:rsidR="00707BAA" w:rsidRPr="00707BAA" w:rsidRDefault="00707BAA" w:rsidP="00707BAA">
      <w:pPr>
        <w:spacing w:before="100" w:beforeAutospacing="1" w:after="100" w:afterAutospacing="1"/>
        <w:rPr>
          <w:b/>
          <w:bCs/>
        </w:rPr>
      </w:pPr>
      <w:r w:rsidRPr="00707BAA">
        <w:rPr>
          <w:b/>
          <w:bCs/>
        </w:rPr>
        <w:t>1.3.3.2 — SRG Canonical Node Definition (CND)</w:t>
      </w:r>
    </w:p>
    <w:p w14:paraId="007DA6C5" w14:textId="77777777" w:rsidR="00707BAA" w:rsidRPr="00707BAA" w:rsidRDefault="00707BAA" w:rsidP="00707BAA">
      <w:pPr>
        <w:spacing w:before="100" w:beforeAutospacing="1" w:after="100" w:afterAutospacing="1"/>
      </w:pPr>
      <w:r w:rsidRPr="00707BAA">
        <w:t>A canonical symbolic node is defined as:</w:t>
      </w:r>
    </w:p>
    <w:p w14:paraId="6F739041" w14:textId="77777777" w:rsidR="00707BAA" w:rsidRPr="00707BAA" w:rsidRDefault="00707BAA" w:rsidP="00707BAA">
      <w:pPr>
        <w:spacing w:before="100" w:beforeAutospacing="1" w:after="100" w:afterAutospacing="1"/>
      </w:pPr>
      <w:r w:rsidRPr="00707BAA">
        <w:t>v = (id, type, ontology_ref, governance_tags, stability_tags, compute_tags)</w:t>
      </w:r>
    </w:p>
    <w:p w14:paraId="3F7212C3" w14:textId="77777777" w:rsidR="00707BAA" w:rsidRPr="00707BAA" w:rsidRDefault="00707BAA" w:rsidP="00707BAA">
      <w:pPr>
        <w:spacing w:before="100" w:beforeAutospacing="1" w:after="100" w:afterAutospacing="1"/>
      </w:pPr>
      <w:r w:rsidRPr="00707BAA">
        <w:t>Components:</w:t>
      </w:r>
      <w:r w:rsidRPr="00707BAA">
        <w:br/>
        <w:t xml:space="preserve">• </w:t>
      </w:r>
      <w:r w:rsidRPr="00707BAA">
        <w:rPr>
          <w:b/>
          <w:bCs/>
        </w:rPr>
        <w:t>id</w:t>
      </w:r>
      <w:r w:rsidRPr="00707BAA">
        <w:t xml:space="preserve"> = globally unique symbolic identifier</w:t>
      </w:r>
      <w:r w:rsidRPr="00707BAA">
        <w:br/>
        <w:t xml:space="preserve">• </w:t>
      </w:r>
      <w:r w:rsidRPr="00707BAA">
        <w:rPr>
          <w:b/>
          <w:bCs/>
        </w:rPr>
        <w:t>type</w:t>
      </w:r>
      <w:r w:rsidRPr="00707BAA">
        <w:t xml:space="preserve"> = concept, rule, operator, condition, abstraction</w:t>
      </w:r>
      <w:r w:rsidRPr="00707BAA">
        <w:br/>
        <w:t xml:space="preserve">• </w:t>
      </w:r>
      <w:r w:rsidRPr="00707BAA">
        <w:rPr>
          <w:b/>
          <w:bCs/>
        </w:rPr>
        <w:t>ontology_ref</w:t>
      </w:r>
      <w:r w:rsidRPr="00707BAA">
        <w:t xml:space="preserve"> = pointer to ontological primitive</w:t>
      </w:r>
      <w:r w:rsidRPr="00707BAA">
        <w:br/>
        <w:t xml:space="preserve">• </w:t>
      </w:r>
      <w:r w:rsidRPr="00707BAA">
        <w:rPr>
          <w:b/>
          <w:bCs/>
        </w:rPr>
        <w:t>governance_tags</w:t>
      </w:r>
      <w:r w:rsidRPr="00707BAA">
        <w:t xml:space="preserve"> = embedded governance constraints</w:t>
      </w:r>
      <w:r w:rsidRPr="00707BAA">
        <w:br/>
        <w:t xml:space="preserve">• </w:t>
      </w:r>
      <w:r w:rsidRPr="00707BAA">
        <w:rPr>
          <w:b/>
          <w:bCs/>
        </w:rPr>
        <w:t>stability_tags</w:t>
      </w:r>
      <w:r w:rsidRPr="00707BAA">
        <w:t xml:space="preserve"> = stability envelope bounds</w:t>
      </w:r>
      <w:r w:rsidRPr="00707BAA">
        <w:br/>
        <w:t xml:space="preserve">• </w:t>
      </w:r>
      <w:r w:rsidRPr="00707BAA">
        <w:rPr>
          <w:b/>
          <w:bCs/>
        </w:rPr>
        <w:t>compute_tags</w:t>
      </w:r>
      <w:r w:rsidRPr="00707BAA">
        <w:t xml:space="preserve"> = cost, retention, and concurrency metadata</w:t>
      </w:r>
    </w:p>
    <w:p w14:paraId="16469FAE" w14:textId="77777777" w:rsidR="00707BAA" w:rsidRPr="00707BAA" w:rsidRDefault="00707BAA" w:rsidP="00707BAA">
      <w:pPr>
        <w:spacing w:before="100" w:beforeAutospacing="1" w:after="100" w:afterAutospacing="1"/>
      </w:pPr>
      <w:r w:rsidRPr="00707BAA">
        <w:t xml:space="preserve">CND ensures that all symbolic reasoning operates on </w:t>
      </w:r>
      <w:proofErr w:type="gramStart"/>
      <w:r w:rsidRPr="00707BAA">
        <w:t>fully-typed</w:t>
      </w:r>
      <w:proofErr w:type="gramEnd"/>
      <w:r w:rsidRPr="00707BAA">
        <w:t>, governance-compliant structures.</w:t>
      </w:r>
    </w:p>
    <w:p w14:paraId="2E688BB6" w14:textId="5D0BD94D" w:rsidR="00707BAA" w:rsidRPr="00707BAA" w:rsidRDefault="00707BAA" w:rsidP="00707BAA">
      <w:pPr>
        <w:spacing w:before="100" w:beforeAutospacing="1" w:after="100" w:afterAutospacing="1"/>
      </w:pPr>
    </w:p>
    <w:p w14:paraId="7BC4931D" w14:textId="77777777" w:rsidR="00707BAA" w:rsidRPr="00707BAA" w:rsidRDefault="00707BAA" w:rsidP="00707BAA">
      <w:pPr>
        <w:spacing w:before="100" w:beforeAutospacing="1" w:after="100" w:afterAutospacing="1"/>
        <w:rPr>
          <w:b/>
          <w:bCs/>
        </w:rPr>
      </w:pPr>
      <w:r w:rsidRPr="00707BAA">
        <w:rPr>
          <w:b/>
          <w:bCs/>
        </w:rPr>
        <w:t>1.3.3.3 — SRG Edge Semantics (E-Semantics)</w:t>
      </w:r>
    </w:p>
    <w:p w14:paraId="3F4CC31C" w14:textId="77777777" w:rsidR="00707BAA" w:rsidRPr="00707BAA" w:rsidRDefault="00707BAA" w:rsidP="00707BAA">
      <w:pPr>
        <w:spacing w:before="100" w:beforeAutospacing="1" w:after="100" w:afterAutospacing="1"/>
      </w:pPr>
      <w:r w:rsidRPr="00707BAA">
        <w:t>Edges represent legal symbolic transformations.</w:t>
      </w:r>
    </w:p>
    <w:p w14:paraId="7EE5E182" w14:textId="77777777" w:rsidR="00707BAA" w:rsidRPr="00707BAA" w:rsidRDefault="00707BAA" w:rsidP="00707BAA">
      <w:pPr>
        <w:spacing w:before="100" w:beforeAutospacing="1" w:after="100" w:afterAutospacing="1"/>
      </w:pPr>
      <w:r w:rsidRPr="00707BAA">
        <w:t>e = (v_i → v_j, rule_class, constraint_mask, supervision_hooks)</w:t>
      </w:r>
    </w:p>
    <w:p w14:paraId="54093E59" w14:textId="77777777" w:rsidR="00707BAA" w:rsidRPr="00707BAA" w:rsidRDefault="00707BAA" w:rsidP="00707BAA">
      <w:pPr>
        <w:spacing w:before="100" w:beforeAutospacing="1" w:after="100" w:afterAutospacing="1"/>
      </w:pPr>
      <w:r w:rsidRPr="00707BAA">
        <w:t>Properties:</w:t>
      </w:r>
    </w:p>
    <w:p w14:paraId="01A9BB92" w14:textId="77777777" w:rsidR="00707BAA" w:rsidRPr="00707BAA" w:rsidRDefault="00707BAA" w:rsidP="00524384">
      <w:pPr>
        <w:numPr>
          <w:ilvl w:val="0"/>
          <w:numId w:val="1110"/>
        </w:numPr>
        <w:spacing w:before="100" w:beforeAutospacing="1" w:after="100" w:afterAutospacing="1"/>
      </w:pPr>
      <w:r w:rsidRPr="00707BAA">
        <w:rPr>
          <w:b/>
          <w:bCs/>
        </w:rPr>
        <w:t>rule_class</w:t>
      </w:r>
      <w:r w:rsidRPr="00707BAA">
        <w:br/>
        <w:t>Defines the type of allowable transformation: deduction, expansion, contraction, substitution, inference binding, or policy filtering.</w:t>
      </w:r>
    </w:p>
    <w:p w14:paraId="678D7E58" w14:textId="77777777" w:rsidR="00707BAA" w:rsidRPr="00707BAA" w:rsidRDefault="00707BAA" w:rsidP="00524384">
      <w:pPr>
        <w:numPr>
          <w:ilvl w:val="0"/>
          <w:numId w:val="1110"/>
        </w:numPr>
        <w:spacing w:before="100" w:beforeAutospacing="1" w:after="100" w:afterAutospacing="1"/>
      </w:pPr>
      <w:r w:rsidRPr="00707BAA">
        <w:rPr>
          <w:b/>
          <w:bCs/>
        </w:rPr>
        <w:t>constraint_mask</w:t>
      </w:r>
      <w:r w:rsidRPr="00707BAA">
        <w:br/>
        <w:t>Embeds governance rules, policy restrictions, and illegal-transition protections.</w:t>
      </w:r>
    </w:p>
    <w:p w14:paraId="3A34D98D" w14:textId="77777777" w:rsidR="00707BAA" w:rsidRPr="00707BAA" w:rsidRDefault="00707BAA" w:rsidP="00524384">
      <w:pPr>
        <w:numPr>
          <w:ilvl w:val="0"/>
          <w:numId w:val="1110"/>
        </w:numPr>
        <w:spacing w:before="100" w:beforeAutospacing="1" w:after="100" w:afterAutospacing="1"/>
      </w:pPr>
      <w:r w:rsidRPr="00707BAA">
        <w:rPr>
          <w:b/>
          <w:bCs/>
        </w:rPr>
        <w:t>supervision_hooks</w:t>
      </w:r>
      <w:r w:rsidRPr="00707BAA">
        <w:br/>
        <w:t>Exposes the edge transition to MCP for observability and intervention.</w:t>
      </w:r>
    </w:p>
    <w:p w14:paraId="188AC487" w14:textId="77777777" w:rsidR="00707BAA" w:rsidRPr="00707BAA" w:rsidRDefault="00707BAA" w:rsidP="00707BAA">
      <w:pPr>
        <w:spacing w:before="100" w:beforeAutospacing="1" w:after="100" w:afterAutospacing="1"/>
      </w:pPr>
      <w:r w:rsidRPr="00707BAA">
        <w:t>No edge may exist without an associated governance constraint mask.</w:t>
      </w:r>
    </w:p>
    <w:p w14:paraId="1EA21B67" w14:textId="2A9C43E7" w:rsidR="00707BAA" w:rsidRPr="00707BAA" w:rsidRDefault="00707BAA" w:rsidP="00707BAA">
      <w:pPr>
        <w:spacing w:before="100" w:beforeAutospacing="1" w:after="100" w:afterAutospacing="1"/>
      </w:pPr>
    </w:p>
    <w:p w14:paraId="4C020646" w14:textId="77777777" w:rsidR="00707BAA" w:rsidRPr="00707BAA" w:rsidRDefault="00707BAA" w:rsidP="00707BAA">
      <w:pPr>
        <w:spacing w:before="100" w:beforeAutospacing="1" w:after="100" w:afterAutospacing="1"/>
        <w:rPr>
          <w:b/>
          <w:bCs/>
        </w:rPr>
      </w:pPr>
      <w:r w:rsidRPr="00707BAA">
        <w:rPr>
          <w:b/>
          <w:bCs/>
        </w:rPr>
        <w:t>1.3.3.4 — SRG Construction Engine (SRG-CE)</w:t>
      </w:r>
    </w:p>
    <w:p w14:paraId="04B78CB1" w14:textId="77777777" w:rsidR="00707BAA" w:rsidRPr="00707BAA" w:rsidRDefault="00707BAA" w:rsidP="00707BAA">
      <w:pPr>
        <w:spacing w:before="100" w:beforeAutospacing="1" w:after="100" w:afterAutospacing="1"/>
      </w:pPr>
      <w:r w:rsidRPr="00707BAA">
        <w:t>SRG-CE constructs and maintains SRG during NSF reasoning cycles.</w:t>
      </w:r>
    </w:p>
    <w:p w14:paraId="109D0CF0" w14:textId="77777777" w:rsidR="00707BAA" w:rsidRPr="00707BAA" w:rsidRDefault="00707BAA" w:rsidP="00707BAA">
      <w:pPr>
        <w:spacing w:before="100" w:beforeAutospacing="1" w:after="100" w:afterAutospacing="1"/>
      </w:pPr>
      <w:r w:rsidRPr="00707BAA">
        <w:t>SRG-CE responsibilities:</w:t>
      </w:r>
      <w:r w:rsidRPr="00707BAA">
        <w:br/>
        <w:t>• building canonical symbolic structures</w:t>
      </w:r>
      <w:r w:rsidRPr="00707BAA">
        <w:br/>
        <w:t>• linking nodes with governance-verifiable edges</w:t>
      </w:r>
      <w:r w:rsidRPr="00707BAA">
        <w:br/>
        <w:t>• eliminating illegal transitions</w:t>
      </w:r>
      <w:r w:rsidRPr="00707BAA">
        <w:br/>
        <w:t>• collapsing contradictory subgraphs</w:t>
      </w:r>
      <w:r w:rsidRPr="00707BAA">
        <w:br/>
        <w:t>• applying stability constraints</w:t>
      </w:r>
      <w:r w:rsidRPr="00707BAA">
        <w:br/>
        <w:t>• enforcing compute ceilings on graph growth</w:t>
      </w:r>
      <w:r w:rsidRPr="00707BAA">
        <w:br/>
        <w:t>• ensuring MCP visibility across all transitions</w:t>
      </w:r>
    </w:p>
    <w:p w14:paraId="74061439" w14:textId="77777777" w:rsidR="00707BAA" w:rsidRPr="00707BAA" w:rsidRDefault="00707BAA" w:rsidP="00707BAA">
      <w:pPr>
        <w:spacing w:before="100" w:beforeAutospacing="1" w:after="100" w:afterAutospacing="1"/>
      </w:pPr>
      <w:r w:rsidRPr="00707BAA">
        <w:t>SRG-CE must produce deterministic symbolic graphs.</w:t>
      </w:r>
    </w:p>
    <w:p w14:paraId="2842C206" w14:textId="47E5C218" w:rsidR="00707BAA" w:rsidRPr="00707BAA" w:rsidRDefault="00707BAA" w:rsidP="00707BAA">
      <w:pPr>
        <w:spacing w:before="100" w:beforeAutospacing="1" w:after="100" w:afterAutospacing="1"/>
      </w:pPr>
    </w:p>
    <w:p w14:paraId="241A28A3" w14:textId="77777777" w:rsidR="00707BAA" w:rsidRPr="00707BAA" w:rsidRDefault="00707BAA" w:rsidP="00707BAA">
      <w:pPr>
        <w:spacing w:before="100" w:beforeAutospacing="1" w:after="100" w:afterAutospacing="1"/>
        <w:rPr>
          <w:b/>
          <w:bCs/>
        </w:rPr>
      </w:pPr>
      <w:r w:rsidRPr="00707BAA">
        <w:rPr>
          <w:b/>
          <w:bCs/>
        </w:rPr>
        <w:t>1.3.3.5 — SRG Constraint Embedding Engine (SRG-CBE)</w:t>
      </w:r>
    </w:p>
    <w:p w14:paraId="1A95C17F" w14:textId="77777777" w:rsidR="00707BAA" w:rsidRPr="00707BAA" w:rsidRDefault="00707BAA" w:rsidP="00707BAA">
      <w:pPr>
        <w:spacing w:before="100" w:beforeAutospacing="1" w:after="100" w:afterAutospacing="1"/>
      </w:pPr>
      <w:r w:rsidRPr="00707BAA">
        <w:t>SRG-CBE injects governance constraints C into every node and edge.</w:t>
      </w:r>
    </w:p>
    <w:p w14:paraId="7E2CD52A" w14:textId="77777777" w:rsidR="00707BAA" w:rsidRPr="00707BAA" w:rsidRDefault="00707BAA" w:rsidP="00707BAA">
      <w:pPr>
        <w:spacing w:before="100" w:beforeAutospacing="1" w:after="100" w:afterAutospacing="1"/>
      </w:pPr>
      <w:r w:rsidRPr="00707BAA">
        <w:t>Constraint classes include:</w:t>
      </w:r>
      <w:r w:rsidRPr="00707BAA">
        <w:br/>
        <w:t>• jurisdictional policy constraints</w:t>
      </w:r>
      <w:r w:rsidRPr="00707BAA">
        <w:br/>
        <w:t>• organizational governance constraints</w:t>
      </w:r>
      <w:r w:rsidRPr="00707BAA">
        <w:br/>
        <w:t>• ethical/safety constraints</w:t>
      </w:r>
      <w:r w:rsidRPr="00707BAA">
        <w:br/>
        <w:t>• observability constraints</w:t>
      </w:r>
      <w:r w:rsidRPr="00707BAA">
        <w:br/>
        <w:t>• model-risk constraints</w:t>
      </w:r>
      <w:r w:rsidRPr="00707BAA">
        <w:br/>
        <w:t>• stability envelope constraints</w:t>
      </w:r>
      <w:r w:rsidRPr="00707BAA">
        <w:br/>
        <w:t>• compute constraints</w:t>
      </w:r>
    </w:p>
    <w:p w14:paraId="18FA96A9" w14:textId="77777777" w:rsidR="00707BAA" w:rsidRPr="00707BAA" w:rsidRDefault="00707BAA" w:rsidP="00707BAA">
      <w:pPr>
        <w:spacing w:before="100" w:beforeAutospacing="1" w:after="100" w:afterAutospacing="1"/>
      </w:pPr>
      <w:r w:rsidRPr="00707BAA">
        <w:t>Constraint embedding is irreversible for the lifetime of the graph.</w:t>
      </w:r>
    </w:p>
    <w:p w14:paraId="6072822C" w14:textId="5453F001" w:rsidR="00707BAA" w:rsidRPr="00707BAA" w:rsidRDefault="00707BAA" w:rsidP="00707BAA">
      <w:pPr>
        <w:spacing w:before="100" w:beforeAutospacing="1" w:after="100" w:afterAutospacing="1"/>
      </w:pPr>
    </w:p>
    <w:p w14:paraId="23F8B557" w14:textId="77777777" w:rsidR="00707BAA" w:rsidRPr="00707BAA" w:rsidRDefault="00707BAA" w:rsidP="00707BAA">
      <w:pPr>
        <w:spacing w:before="100" w:beforeAutospacing="1" w:after="100" w:afterAutospacing="1"/>
        <w:rPr>
          <w:b/>
          <w:bCs/>
        </w:rPr>
      </w:pPr>
      <w:r w:rsidRPr="00707BAA">
        <w:rPr>
          <w:b/>
          <w:bCs/>
        </w:rPr>
        <w:t>1.3.3.6 — SRG Symbolic Normalization Engine (SRG-SNE)</w:t>
      </w:r>
    </w:p>
    <w:p w14:paraId="17519EE7" w14:textId="77777777" w:rsidR="00707BAA" w:rsidRPr="00707BAA" w:rsidRDefault="00707BAA" w:rsidP="00707BAA">
      <w:pPr>
        <w:spacing w:before="100" w:beforeAutospacing="1" w:after="100" w:afterAutospacing="1"/>
      </w:pPr>
      <w:r w:rsidRPr="00707BAA">
        <w:t>SRG-SNE transforms symbolic structures into canonical, deterministic, rule-consistent forms.</w:t>
      </w:r>
    </w:p>
    <w:p w14:paraId="3149C4A8" w14:textId="77777777" w:rsidR="00707BAA" w:rsidRPr="00707BAA" w:rsidRDefault="00707BAA" w:rsidP="00707BAA">
      <w:pPr>
        <w:spacing w:before="100" w:beforeAutospacing="1" w:after="100" w:afterAutospacing="1"/>
      </w:pPr>
      <w:r w:rsidRPr="00707BAA">
        <w:t>Normalization includes:</w:t>
      </w:r>
      <w:r w:rsidRPr="00707BAA">
        <w:br/>
        <w:t>• structural sorting of nodes</w:t>
      </w:r>
      <w:r w:rsidRPr="00707BAA">
        <w:br/>
        <w:t>• elimination of symbolic ambiguity</w:t>
      </w:r>
      <w:r w:rsidRPr="00707BAA">
        <w:br/>
        <w:t>• reduction of redundant symbolic chains</w:t>
      </w:r>
      <w:r w:rsidRPr="00707BAA">
        <w:br/>
        <w:t>• canonical operator ordering</w:t>
      </w:r>
      <w:r w:rsidRPr="00707BAA">
        <w:br/>
        <w:t>• removal of contradictory rule sequences</w:t>
      </w:r>
      <w:r w:rsidRPr="00707BAA">
        <w:br/>
        <w:t>• merge of equivalent symbolic structures</w:t>
      </w:r>
      <w:r w:rsidRPr="00707BAA">
        <w:br/>
        <w:t>• normalization of multi-path transitions</w:t>
      </w:r>
    </w:p>
    <w:p w14:paraId="760A3878" w14:textId="77777777" w:rsidR="00707BAA" w:rsidRPr="00707BAA" w:rsidRDefault="00707BAA" w:rsidP="00707BAA">
      <w:pPr>
        <w:spacing w:before="100" w:beforeAutospacing="1" w:after="100" w:afterAutospacing="1"/>
      </w:pPr>
      <w:r w:rsidRPr="00707BAA">
        <w:t>Normalized SRGs must produce bit-identical canonical hashes when reconstructed.</w:t>
      </w:r>
    </w:p>
    <w:p w14:paraId="012552D3" w14:textId="332B35AC" w:rsidR="00707BAA" w:rsidRPr="00707BAA" w:rsidRDefault="00707BAA" w:rsidP="00707BAA">
      <w:pPr>
        <w:spacing w:before="100" w:beforeAutospacing="1" w:after="100" w:afterAutospacing="1"/>
      </w:pPr>
    </w:p>
    <w:p w14:paraId="0FE72C9E" w14:textId="77777777" w:rsidR="00707BAA" w:rsidRPr="00707BAA" w:rsidRDefault="00707BAA" w:rsidP="00707BAA">
      <w:pPr>
        <w:spacing w:before="100" w:beforeAutospacing="1" w:after="100" w:afterAutospacing="1"/>
        <w:rPr>
          <w:b/>
          <w:bCs/>
        </w:rPr>
      </w:pPr>
      <w:r w:rsidRPr="00707BAA">
        <w:rPr>
          <w:b/>
          <w:bCs/>
        </w:rPr>
        <w:t>1.3.3.7 — SRG Governance-Filtered Expansion Engine (GFE)</w:t>
      </w:r>
    </w:p>
    <w:p w14:paraId="32A75336" w14:textId="77777777" w:rsidR="00707BAA" w:rsidRPr="00707BAA" w:rsidRDefault="00707BAA" w:rsidP="00707BAA">
      <w:pPr>
        <w:spacing w:before="100" w:beforeAutospacing="1" w:after="100" w:afterAutospacing="1"/>
      </w:pPr>
      <w:r w:rsidRPr="00707BAA">
        <w:t>GFE expands symbolic reasoning graphs only when allowed by governance.</w:t>
      </w:r>
    </w:p>
    <w:p w14:paraId="58300B3B" w14:textId="77777777" w:rsidR="00707BAA" w:rsidRPr="00707BAA" w:rsidRDefault="00707BAA" w:rsidP="00707BAA">
      <w:pPr>
        <w:spacing w:before="100" w:beforeAutospacing="1" w:after="100" w:afterAutospacing="1"/>
      </w:pPr>
      <w:r w:rsidRPr="00707BAA">
        <w:t>GFE performs:</w:t>
      </w:r>
    </w:p>
    <w:p w14:paraId="462BB900" w14:textId="77777777" w:rsidR="00707BAA" w:rsidRPr="00707BAA" w:rsidRDefault="00707BAA" w:rsidP="00524384">
      <w:pPr>
        <w:numPr>
          <w:ilvl w:val="0"/>
          <w:numId w:val="1111"/>
        </w:numPr>
        <w:spacing w:before="100" w:beforeAutospacing="1" w:after="100" w:afterAutospacing="1"/>
      </w:pPr>
      <w:r w:rsidRPr="00707BAA">
        <w:rPr>
          <w:b/>
          <w:bCs/>
        </w:rPr>
        <w:t>policy-constrained expansion</w:t>
      </w:r>
    </w:p>
    <w:p w14:paraId="16652000" w14:textId="77777777" w:rsidR="00707BAA" w:rsidRPr="00707BAA" w:rsidRDefault="00707BAA" w:rsidP="00524384">
      <w:pPr>
        <w:numPr>
          <w:ilvl w:val="0"/>
          <w:numId w:val="1111"/>
        </w:numPr>
        <w:spacing w:before="100" w:beforeAutospacing="1" w:after="100" w:afterAutospacing="1"/>
      </w:pPr>
      <w:r w:rsidRPr="00707BAA">
        <w:rPr>
          <w:b/>
          <w:bCs/>
        </w:rPr>
        <w:t>risk-bounded structure augmentation</w:t>
      </w:r>
    </w:p>
    <w:p w14:paraId="40896229" w14:textId="77777777" w:rsidR="00707BAA" w:rsidRPr="00707BAA" w:rsidRDefault="00707BAA" w:rsidP="00524384">
      <w:pPr>
        <w:numPr>
          <w:ilvl w:val="0"/>
          <w:numId w:val="1111"/>
        </w:numPr>
        <w:spacing w:before="100" w:beforeAutospacing="1" w:after="100" w:afterAutospacing="1"/>
      </w:pPr>
      <w:r w:rsidRPr="00707BAA">
        <w:rPr>
          <w:b/>
          <w:bCs/>
        </w:rPr>
        <w:t>supervisory-visible expansion</w:t>
      </w:r>
    </w:p>
    <w:p w14:paraId="7187A7A4" w14:textId="77777777" w:rsidR="00707BAA" w:rsidRPr="00707BAA" w:rsidRDefault="00707BAA" w:rsidP="00524384">
      <w:pPr>
        <w:numPr>
          <w:ilvl w:val="0"/>
          <w:numId w:val="1111"/>
        </w:numPr>
        <w:spacing w:before="100" w:beforeAutospacing="1" w:after="100" w:afterAutospacing="1"/>
      </w:pPr>
      <w:r w:rsidRPr="00707BAA">
        <w:rPr>
          <w:b/>
          <w:bCs/>
        </w:rPr>
        <w:t>stability-bounded depth growth</w:t>
      </w:r>
    </w:p>
    <w:p w14:paraId="7C373C3B" w14:textId="77777777" w:rsidR="00707BAA" w:rsidRPr="00707BAA" w:rsidRDefault="00707BAA" w:rsidP="00524384">
      <w:pPr>
        <w:numPr>
          <w:ilvl w:val="0"/>
          <w:numId w:val="1111"/>
        </w:numPr>
        <w:spacing w:before="100" w:beforeAutospacing="1" w:after="100" w:afterAutospacing="1"/>
      </w:pPr>
      <w:r w:rsidRPr="00707BAA">
        <w:rPr>
          <w:b/>
          <w:bCs/>
        </w:rPr>
        <w:t>compute-bounded branching</w:t>
      </w:r>
    </w:p>
    <w:p w14:paraId="6E0E94CC" w14:textId="77777777" w:rsidR="00707BAA" w:rsidRPr="00707BAA" w:rsidRDefault="00707BAA" w:rsidP="00707BAA">
      <w:pPr>
        <w:spacing w:before="100" w:beforeAutospacing="1" w:after="100" w:afterAutospacing="1"/>
      </w:pPr>
      <w:r w:rsidRPr="00707BAA">
        <w:t>Expansion must remain within the governed cognitive envelope GARE.</w:t>
      </w:r>
    </w:p>
    <w:p w14:paraId="406F4F92" w14:textId="77777777" w:rsidR="00707BAA" w:rsidRPr="00707BAA" w:rsidRDefault="00707BAA" w:rsidP="00707BAA">
      <w:pPr>
        <w:spacing w:before="100" w:beforeAutospacing="1" w:after="100" w:afterAutospacing="1"/>
      </w:pPr>
      <w:r w:rsidRPr="00707BAA">
        <w:t>If GFE detects potential reasoning drift, expansion is halted.</w:t>
      </w:r>
    </w:p>
    <w:p w14:paraId="094C5874" w14:textId="1BB6E320" w:rsidR="00707BAA" w:rsidRPr="00707BAA" w:rsidRDefault="00707BAA" w:rsidP="00707BAA">
      <w:pPr>
        <w:spacing w:before="100" w:beforeAutospacing="1" w:after="100" w:afterAutospacing="1"/>
      </w:pPr>
    </w:p>
    <w:p w14:paraId="50EA0766" w14:textId="77777777" w:rsidR="00707BAA" w:rsidRPr="00707BAA" w:rsidRDefault="00707BAA" w:rsidP="00707BAA">
      <w:pPr>
        <w:spacing w:before="100" w:beforeAutospacing="1" w:after="100" w:afterAutospacing="1"/>
        <w:rPr>
          <w:b/>
          <w:bCs/>
        </w:rPr>
      </w:pPr>
      <w:r w:rsidRPr="00707BAA">
        <w:rPr>
          <w:b/>
          <w:bCs/>
        </w:rPr>
        <w:t>1.3.3.8 — SRG Contraction &amp; Rule Consistency Engine (CRCE)</w:t>
      </w:r>
    </w:p>
    <w:p w14:paraId="3D2AA2CE" w14:textId="77777777" w:rsidR="00707BAA" w:rsidRPr="00707BAA" w:rsidRDefault="00707BAA" w:rsidP="00707BAA">
      <w:pPr>
        <w:spacing w:before="100" w:beforeAutospacing="1" w:after="100" w:afterAutospacing="1"/>
      </w:pPr>
      <w:r w:rsidRPr="00707BAA">
        <w:t>CRCE collapses symbolic structures that exceed allowable reasoning boundaries.</w:t>
      </w:r>
    </w:p>
    <w:p w14:paraId="27B48F01" w14:textId="77777777" w:rsidR="00707BAA" w:rsidRPr="00707BAA" w:rsidRDefault="00707BAA" w:rsidP="00707BAA">
      <w:pPr>
        <w:spacing w:before="100" w:beforeAutospacing="1" w:after="100" w:afterAutospacing="1"/>
      </w:pPr>
      <w:r w:rsidRPr="00707BAA">
        <w:t>CRCE responsibilities:</w:t>
      </w:r>
      <w:r w:rsidRPr="00707BAA">
        <w:br/>
        <w:t>• eliminating contradictory nodes</w:t>
      </w:r>
      <w:r w:rsidRPr="00707BAA">
        <w:br/>
        <w:t>• resolving mutually exclusive rule paths</w:t>
      </w:r>
      <w:r w:rsidRPr="00707BAA">
        <w:br/>
        <w:t>• collapsing overlapping patterns</w:t>
      </w:r>
      <w:r w:rsidRPr="00707BAA">
        <w:br/>
        <w:t>• enforcing monotonic reasoning constraints</w:t>
      </w:r>
      <w:r w:rsidRPr="00707BAA">
        <w:br/>
        <w:t>• resolving rule precedence</w:t>
      </w:r>
      <w:r w:rsidRPr="00707BAA">
        <w:br/>
        <w:t>• ensuring no illegal abstractions remain</w:t>
      </w:r>
    </w:p>
    <w:p w14:paraId="54DEEEDB" w14:textId="77777777" w:rsidR="00707BAA" w:rsidRPr="00707BAA" w:rsidRDefault="00707BAA" w:rsidP="00707BAA">
      <w:pPr>
        <w:spacing w:before="100" w:beforeAutospacing="1" w:after="100" w:afterAutospacing="1"/>
      </w:pPr>
      <w:r w:rsidRPr="00707BAA">
        <w:t>If contraction cannot yield a stable graph → MCP escalation.</w:t>
      </w:r>
    </w:p>
    <w:p w14:paraId="077E2B11" w14:textId="5233FBB8" w:rsidR="00707BAA" w:rsidRPr="00707BAA" w:rsidRDefault="00707BAA" w:rsidP="00707BAA">
      <w:pPr>
        <w:spacing w:before="100" w:beforeAutospacing="1" w:after="100" w:afterAutospacing="1"/>
      </w:pPr>
    </w:p>
    <w:p w14:paraId="0E46E70C" w14:textId="77777777" w:rsidR="00707BAA" w:rsidRPr="00707BAA" w:rsidRDefault="00707BAA" w:rsidP="00707BAA">
      <w:pPr>
        <w:spacing w:before="100" w:beforeAutospacing="1" w:after="100" w:afterAutospacing="1"/>
        <w:rPr>
          <w:b/>
          <w:bCs/>
        </w:rPr>
      </w:pPr>
      <w:r w:rsidRPr="00707BAA">
        <w:rPr>
          <w:b/>
          <w:bCs/>
        </w:rPr>
        <w:t>1.3.3.9 — SRG Multi-Path Resolution Engine (MRE)</w:t>
      </w:r>
    </w:p>
    <w:p w14:paraId="511A6FDB" w14:textId="77777777" w:rsidR="00707BAA" w:rsidRPr="00707BAA" w:rsidRDefault="00707BAA" w:rsidP="00707BAA">
      <w:pPr>
        <w:spacing w:before="100" w:beforeAutospacing="1" w:after="100" w:afterAutospacing="1"/>
      </w:pPr>
      <w:r w:rsidRPr="00707BAA">
        <w:t>MRE resolves multi-path graph divergences.</w:t>
      </w:r>
    </w:p>
    <w:p w14:paraId="7E41FCBF" w14:textId="77777777" w:rsidR="00707BAA" w:rsidRPr="00707BAA" w:rsidRDefault="00707BAA" w:rsidP="00707BAA">
      <w:pPr>
        <w:spacing w:before="100" w:beforeAutospacing="1" w:after="100" w:afterAutospacing="1"/>
      </w:pPr>
      <w:r w:rsidRPr="00707BAA">
        <w:t>MRE enforces:</w:t>
      </w:r>
      <w:r w:rsidRPr="00707BAA">
        <w:br/>
        <w:t>• deterministic path selection</w:t>
      </w:r>
      <w:r w:rsidRPr="00707BAA">
        <w:br/>
        <w:t>• governance-weighted resolution</w:t>
      </w:r>
      <w:r w:rsidRPr="00707BAA">
        <w:br/>
        <w:t>• symbolic precedence rules</w:t>
      </w:r>
      <w:r w:rsidRPr="00707BAA">
        <w:br/>
        <w:t>• stability-coherent convergence</w:t>
      </w:r>
      <w:r w:rsidRPr="00707BAA">
        <w:br/>
        <w:t>• compute-cost-aware pruning</w:t>
      </w:r>
    </w:p>
    <w:p w14:paraId="448A2392" w14:textId="77777777" w:rsidR="00707BAA" w:rsidRPr="00707BAA" w:rsidRDefault="00707BAA" w:rsidP="00707BAA">
      <w:pPr>
        <w:spacing w:before="100" w:beforeAutospacing="1" w:after="100" w:afterAutospacing="1"/>
      </w:pPr>
      <w:r w:rsidRPr="00707BAA">
        <w:t>MRE ensures that every cognitive step has exactly one canonical symbolic interpretation.</w:t>
      </w:r>
    </w:p>
    <w:p w14:paraId="02837F5F" w14:textId="2F4CAB6B" w:rsidR="00707BAA" w:rsidRPr="00707BAA" w:rsidRDefault="00707BAA" w:rsidP="00707BAA">
      <w:pPr>
        <w:spacing w:before="100" w:beforeAutospacing="1" w:after="100" w:afterAutospacing="1"/>
      </w:pPr>
    </w:p>
    <w:p w14:paraId="09B9FF23" w14:textId="77777777" w:rsidR="00707BAA" w:rsidRPr="00707BAA" w:rsidRDefault="00707BAA" w:rsidP="00707BAA">
      <w:pPr>
        <w:spacing w:before="100" w:beforeAutospacing="1" w:after="100" w:afterAutospacing="1"/>
        <w:rPr>
          <w:b/>
          <w:bCs/>
        </w:rPr>
      </w:pPr>
      <w:r w:rsidRPr="00707BAA">
        <w:rPr>
          <w:b/>
          <w:bCs/>
        </w:rPr>
        <w:t>1.3.3.10 — SRG Stability Harmonization Engine (SHE)</w:t>
      </w:r>
    </w:p>
    <w:p w14:paraId="3F7D87DB" w14:textId="77777777" w:rsidR="00707BAA" w:rsidRPr="00707BAA" w:rsidRDefault="00707BAA" w:rsidP="00707BAA">
      <w:pPr>
        <w:spacing w:before="100" w:beforeAutospacing="1" w:after="100" w:afterAutospacing="1"/>
      </w:pPr>
      <w:r w:rsidRPr="00707BAA">
        <w:t>SHE integrates stability envelope T_stability into SRG structure.</w:t>
      </w:r>
    </w:p>
    <w:p w14:paraId="4DD1B87C" w14:textId="77777777" w:rsidR="00707BAA" w:rsidRPr="00707BAA" w:rsidRDefault="00707BAA" w:rsidP="00707BAA">
      <w:pPr>
        <w:spacing w:before="100" w:beforeAutospacing="1" w:after="100" w:afterAutospacing="1"/>
      </w:pPr>
      <w:r w:rsidRPr="00707BAA">
        <w:t>SHE enforces:</w:t>
      </w:r>
      <w:r w:rsidRPr="00707BAA">
        <w:br/>
        <w:t>• depth limits</w:t>
      </w:r>
      <w:r w:rsidRPr="00707BAA">
        <w:br/>
        <w:t>• branch-factor ceilings</w:t>
      </w:r>
      <w:r w:rsidRPr="00707BAA">
        <w:br/>
        <w:t>• symbolic-cycle elimination</w:t>
      </w:r>
      <w:r w:rsidRPr="00707BAA">
        <w:br/>
        <w:t>• stability-based pruning</w:t>
      </w:r>
      <w:r w:rsidRPr="00707BAA">
        <w:br/>
        <w:t>• oscillation detection</w:t>
      </w:r>
      <w:r w:rsidRPr="00707BAA">
        <w:br/>
        <w:t>• recursion containment</w:t>
      </w:r>
    </w:p>
    <w:p w14:paraId="019F5919" w14:textId="77777777" w:rsidR="00707BAA" w:rsidRPr="00707BAA" w:rsidRDefault="00707BAA" w:rsidP="00707BAA">
      <w:pPr>
        <w:spacing w:before="100" w:beforeAutospacing="1" w:after="100" w:afterAutospacing="1"/>
      </w:pPr>
      <w:r w:rsidRPr="00707BAA">
        <w:t>SHE prevents symbolic reasoning from destabilizing the cognitive state.</w:t>
      </w:r>
    </w:p>
    <w:p w14:paraId="5929C4B6" w14:textId="2B58FF17" w:rsidR="00707BAA" w:rsidRPr="00707BAA" w:rsidRDefault="00707BAA" w:rsidP="00707BAA">
      <w:pPr>
        <w:spacing w:before="100" w:beforeAutospacing="1" w:after="100" w:afterAutospacing="1"/>
      </w:pPr>
    </w:p>
    <w:p w14:paraId="326C4F8A" w14:textId="77777777" w:rsidR="00707BAA" w:rsidRPr="00707BAA" w:rsidRDefault="00707BAA" w:rsidP="00707BAA">
      <w:pPr>
        <w:spacing w:before="100" w:beforeAutospacing="1" w:after="100" w:afterAutospacing="1"/>
        <w:rPr>
          <w:b/>
          <w:bCs/>
        </w:rPr>
      </w:pPr>
      <w:r w:rsidRPr="00707BAA">
        <w:rPr>
          <w:b/>
          <w:bCs/>
        </w:rPr>
        <w:t>1.3.3.11 — SRG Supervisory Exposure Engine (SSE)</w:t>
      </w:r>
    </w:p>
    <w:p w14:paraId="003422C6" w14:textId="77777777" w:rsidR="00707BAA" w:rsidRPr="00707BAA" w:rsidRDefault="00707BAA" w:rsidP="00707BAA">
      <w:pPr>
        <w:spacing w:before="100" w:beforeAutospacing="1" w:after="100" w:afterAutospacing="1"/>
      </w:pPr>
      <w:r w:rsidRPr="00707BAA">
        <w:t>SSE ensures MCP visibility into symbolic structures.</w:t>
      </w:r>
    </w:p>
    <w:p w14:paraId="6B26BDE6" w14:textId="77777777" w:rsidR="00707BAA" w:rsidRPr="00707BAA" w:rsidRDefault="00707BAA" w:rsidP="00707BAA">
      <w:pPr>
        <w:spacing w:before="100" w:beforeAutospacing="1" w:after="100" w:afterAutospacing="1"/>
      </w:pPr>
      <w:r w:rsidRPr="00707BAA">
        <w:t>SSE provides:</w:t>
      </w:r>
      <w:r w:rsidRPr="00707BAA">
        <w:br/>
        <w:t>• observability nodes across the symbolic graph</w:t>
      </w:r>
      <w:r w:rsidRPr="00707BAA">
        <w:br/>
        <w:t>• intervention entry points</w:t>
      </w:r>
      <w:r w:rsidRPr="00707BAA">
        <w:br/>
        <w:t>• supervisory traceability</w:t>
      </w:r>
      <w:r w:rsidRPr="00707BAA">
        <w:br/>
        <w:t>• escalation pathways</w:t>
      </w:r>
      <w:r w:rsidRPr="00707BAA">
        <w:br/>
        <w:t>• runtime-adjustable exposure definitions</w:t>
      </w:r>
    </w:p>
    <w:p w14:paraId="485014B2" w14:textId="77777777" w:rsidR="00707BAA" w:rsidRPr="00707BAA" w:rsidRDefault="00707BAA" w:rsidP="00707BAA">
      <w:pPr>
        <w:spacing w:before="100" w:beforeAutospacing="1" w:after="100" w:afterAutospacing="1"/>
      </w:pPr>
      <w:r w:rsidRPr="00707BAA">
        <w:t>SSE ensures MCP can always monitor and intervene in symbolic reasoning.</w:t>
      </w:r>
    </w:p>
    <w:p w14:paraId="4336C75B" w14:textId="103ED952" w:rsidR="00707BAA" w:rsidRPr="00707BAA" w:rsidRDefault="00707BAA" w:rsidP="00707BAA">
      <w:pPr>
        <w:spacing w:before="100" w:beforeAutospacing="1" w:after="100" w:afterAutospacing="1"/>
      </w:pPr>
    </w:p>
    <w:p w14:paraId="278ACDF8" w14:textId="77777777" w:rsidR="00707BAA" w:rsidRPr="00707BAA" w:rsidRDefault="00707BAA" w:rsidP="00707BAA">
      <w:pPr>
        <w:spacing w:before="100" w:beforeAutospacing="1" w:after="100" w:afterAutospacing="1"/>
        <w:rPr>
          <w:b/>
          <w:bCs/>
        </w:rPr>
      </w:pPr>
      <w:r w:rsidRPr="00707BAA">
        <w:rPr>
          <w:b/>
          <w:bCs/>
        </w:rPr>
        <w:t>1.3.3.12 — SRG Failure Modes</w:t>
      </w:r>
    </w:p>
    <w:p w14:paraId="130C69C1" w14:textId="77777777" w:rsidR="00707BAA" w:rsidRPr="00707BAA" w:rsidRDefault="00707BAA" w:rsidP="00707BAA">
      <w:pPr>
        <w:spacing w:before="100" w:beforeAutospacing="1" w:after="100" w:afterAutospacing="1"/>
      </w:pPr>
      <w:r w:rsidRPr="00707BAA">
        <w:t>SRG failure occurs if:</w:t>
      </w:r>
    </w:p>
    <w:p w14:paraId="5E41CF9A" w14:textId="77777777" w:rsidR="00707BAA" w:rsidRPr="00707BAA" w:rsidRDefault="00707BAA" w:rsidP="00524384">
      <w:pPr>
        <w:numPr>
          <w:ilvl w:val="0"/>
          <w:numId w:val="1112"/>
        </w:numPr>
        <w:spacing w:before="100" w:beforeAutospacing="1" w:after="100" w:afterAutospacing="1"/>
      </w:pPr>
      <w:r w:rsidRPr="00707BAA">
        <w:t>symbolic contradiction cannot be resolved</w:t>
      </w:r>
    </w:p>
    <w:p w14:paraId="1DC63385" w14:textId="77777777" w:rsidR="00707BAA" w:rsidRPr="00707BAA" w:rsidRDefault="00707BAA" w:rsidP="00524384">
      <w:pPr>
        <w:numPr>
          <w:ilvl w:val="0"/>
          <w:numId w:val="1112"/>
        </w:numPr>
        <w:spacing w:before="100" w:beforeAutospacing="1" w:after="100" w:afterAutospacing="1"/>
      </w:pPr>
      <w:r w:rsidRPr="00707BAA">
        <w:t>governance constraints cannot be embedded</w:t>
      </w:r>
    </w:p>
    <w:p w14:paraId="57B3305C" w14:textId="77777777" w:rsidR="00707BAA" w:rsidRPr="00707BAA" w:rsidRDefault="00707BAA" w:rsidP="00524384">
      <w:pPr>
        <w:numPr>
          <w:ilvl w:val="0"/>
          <w:numId w:val="1112"/>
        </w:numPr>
        <w:spacing w:before="100" w:beforeAutospacing="1" w:after="100" w:afterAutospacing="1"/>
      </w:pPr>
      <w:r w:rsidRPr="00707BAA">
        <w:t>symbolic reasoning violates policy</w:t>
      </w:r>
    </w:p>
    <w:p w14:paraId="1053185C" w14:textId="77777777" w:rsidR="00707BAA" w:rsidRPr="00707BAA" w:rsidRDefault="00707BAA" w:rsidP="00524384">
      <w:pPr>
        <w:numPr>
          <w:ilvl w:val="0"/>
          <w:numId w:val="1112"/>
        </w:numPr>
        <w:spacing w:before="100" w:beforeAutospacing="1" w:after="100" w:afterAutospacing="1"/>
      </w:pPr>
      <w:r w:rsidRPr="00707BAA">
        <w:t>symbolic expansion violates stability</w:t>
      </w:r>
    </w:p>
    <w:p w14:paraId="5EDA3A37" w14:textId="77777777" w:rsidR="00707BAA" w:rsidRPr="00707BAA" w:rsidRDefault="00707BAA" w:rsidP="00524384">
      <w:pPr>
        <w:numPr>
          <w:ilvl w:val="0"/>
          <w:numId w:val="1112"/>
        </w:numPr>
        <w:spacing w:before="100" w:beforeAutospacing="1" w:after="100" w:afterAutospacing="1"/>
      </w:pPr>
      <w:r w:rsidRPr="00707BAA">
        <w:t>symbolic contraction fails to reach canonical form</w:t>
      </w:r>
    </w:p>
    <w:p w14:paraId="74F8440B" w14:textId="77777777" w:rsidR="00707BAA" w:rsidRPr="00707BAA" w:rsidRDefault="00707BAA" w:rsidP="00524384">
      <w:pPr>
        <w:numPr>
          <w:ilvl w:val="0"/>
          <w:numId w:val="1112"/>
        </w:numPr>
        <w:spacing w:before="100" w:beforeAutospacing="1" w:after="100" w:afterAutospacing="1"/>
      </w:pPr>
      <w:r w:rsidRPr="00707BAA">
        <w:t>symbolic mapping is incompatible with ontology</w:t>
      </w:r>
    </w:p>
    <w:p w14:paraId="735741B2" w14:textId="77777777" w:rsidR="00707BAA" w:rsidRPr="00707BAA" w:rsidRDefault="00707BAA" w:rsidP="00524384">
      <w:pPr>
        <w:numPr>
          <w:ilvl w:val="0"/>
          <w:numId w:val="1112"/>
        </w:numPr>
        <w:spacing w:before="100" w:beforeAutospacing="1" w:after="100" w:afterAutospacing="1"/>
      </w:pPr>
      <w:r w:rsidRPr="00707BAA">
        <w:t>MCP cannot observe symbolic transitions</w:t>
      </w:r>
    </w:p>
    <w:p w14:paraId="7580327C" w14:textId="77777777" w:rsidR="00707BAA" w:rsidRPr="00707BAA" w:rsidRDefault="00707BAA" w:rsidP="00524384">
      <w:pPr>
        <w:numPr>
          <w:ilvl w:val="0"/>
          <w:numId w:val="1112"/>
        </w:numPr>
        <w:spacing w:before="100" w:beforeAutospacing="1" w:after="100" w:afterAutospacing="1"/>
      </w:pPr>
      <w:proofErr w:type="gramStart"/>
      <w:r w:rsidRPr="00707BAA">
        <w:t>compute</w:t>
      </w:r>
      <w:proofErr w:type="gramEnd"/>
      <w:r w:rsidRPr="00707BAA">
        <w:t xml:space="preserve"> ceilings are exceeded</w:t>
      </w:r>
    </w:p>
    <w:p w14:paraId="521DC3BE" w14:textId="77777777" w:rsidR="00707BAA" w:rsidRPr="00707BAA" w:rsidRDefault="00707BAA" w:rsidP="00707BAA">
      <w:pPr>
        <w:spacing w:before="100" w:beforeAutospacing="1" w:after="100" w:afterAutospacing="1"/>
      </w:pPr>
      <w:r w:rsidRPr="00707BAA">
        <w:t>Any failure → NSF halt + MCP escalation.</w:t>
      </w:r>
    </w:p>
    <w:p w14:paraId="5AEB443C" w14:textId="5623C899" w:rsidR="00707BAA" w:rsidRPr="00707BAA" w:rsidRDefault="00707BAA" w:rsidP="00707BAA">
      <w:pPr>
        <w:spacing w:before="100" w:beforeAutospacing="1" w:after="100" w:afterAutospacing="1"/>
      </w:pPr>
    </w:p>
    <w:p w14:paraId="0EA5A770" w14:textId="77777777" w:rsidR="00707BAA" w:rsidRPr="00707BAA" w:rsidRDefault="00707BAA" w:rsidP="00707BAA">
      <w:pPr>
        <w:spacing w:before="100" w:beforeAutospacing="1" w:after="100" w:afterAutospacing="1"/>
        <w:rPr>
          <w:b/>
          <w:bCs/>
        </w:rPr>
      </w:pPr>
      <w:r w:rsidRPr="00707BAA">
        <w:rPr>
          <w:b/>
          <w:bCs/>
        </w:rPr>
        <w:t>1.3.3.13 — Governance &amp; Compliance Implications</w:t>
      </w:r>
    </w:p>
    <w:p w14:paraId="04152DE9" w14:textId="77777777" w:rsidR="00707BAA" w:rsidRPr="00707BAA" w:rsidRDefault="00707BAA" w:rsidP="00707BAA">
      <w:pPr>
        <w:spacing w:before="100" w:beforeAutospacing="1" w:after="100" w:afterAutospacing="1"/>
      </w:pPr>
      <w:r w:rsidRPr="00707BAA">
        <w:t>The SRG Architecture ensures that symbolic reasoning is:</w:t>
      </w:r>
    </w:p>
    <w:p w14:paraId="3B8EFC4A" w14:textId="77777777" w:rsidR="00707BAA" w:rsidRPr="00707BAA" w:rsidRDefault="00707BAA" w:rsidP="00707BAA">
      <w:pPr>
        <w:spacing w:before="100" w:beforeAutospacing="1" w:after="100" w:afterAutospacing="1"/>
      </w:pPr>
      <w:r w:rsidRPr="00707BAA">
        <w:t>• deterministic</w:t>
      </w:r>
      <w:r w:rsidRPr="00707BAA">
        <w:br/>
        <w:t>• governance-embedded</w:t>
      </w:r>
      <w:r w:rsidRPr="00707BAA">
        <w:br/>
        <w:t>• stability-bounded</w:t>
      </w:r>
      <w:r w:rsidRPr="00707BAA">
        <w:br/>
        <w:t>• fully interpretable</w:t>
      </w:r>
      <w:r w:rsidRPr="00707BAA">
        <w:br/>
        <w:t>• MCP-visible</w:t>
      </w:r>
      <w:r w:rsidRPr="00707BAA">
        <w:br/>
        <w:t>• reconstructable</w:t>
      </w:r>
      <w:r w:rsidRPr="00707BAA">
        <w:br/>
        <w:t>• compliant with multi-jurisdiction policy</w:t>
      </w:r>
      <w:r w:rsidRPr="00707BAA">
        <w:br/>
        <w:t>• aligned with EU AI Act, ISO 42001, NIST RMF</w:t>
      </w:r>
    </w:p>
    <w:p w14:paraId="77718902" w14:textId="43E5590D" w:rsidR="00707BAA" w:rsidRPr="00707BAA" w:rsidRDefault="00707BAA" w:rsidP="00707BAA">
      <w:pPr>
        <w:spacing w:before="100" w:beforeAutospacing="1" w:after="100" w:afterAutospacing="1"/>
      </w:pPr>
      <w:r w:rsidRPr="00707BAA">
        <w:t xml:space="preserve">SRG is the backbone of explainable, auditable symbolic cognition inside </w:t>
      </w:r>
      <w:r w:rsidR="00505989">
        <w:t>cd\ai</w:t>
      </w:r>
      <w:r w:rsidRPr="00707BAA">
        <w:t>.</w:t>
      </w:r>
    </w:p>
    <w:p w14:paraId="6FC9CD71" w14:textId="77777777" w:rsidR="00707BAA" w:rsidRDefault="00707BAA" w:rsidP="009738F8">
      <w:pPr>
        <w:spacing w:before="100" w:beforeAutospacing="1" w:after="100" w:afterAutospacing="1"/>
      </w:pPr>
    </w:p>
    <w:p w14:paraId="094933E1" w14:textId="77777777" w:rsidR="00946E1E" w:rsidRPr="00946E1E" w:rsidRDefault="00946E1E" w:rsidP="00946E1E">
      <w:pPr>
        <w:spacing w:before="100" w:beforeAutospacing="1" w:after="100" w:afterAutospacing="1"/>
      </w:pPr>
      <w:r w:rsidRPr="00946E1E">
        <w:rPr>
          <w:b/>
          <w:bCs/>
        </w:rPr>
        <w:t>1.3.4 – Neural-to-Symbolic Policy Alignment Mechanism (NSPAM)</w:t>
      </w:r>
      <w:r w:rsidRPr="00946E1E">
        <w:br/>
        <w:t>The Neural-to-Symbolic Policy Alignment Mechanism ensures that neural inference cannot influence symbolic reasoning unless it passes a multi-stage, governance-anchored, stability-bounded alignment process. NSPAM enforces policy adherence, prevents hallucination-driven symbolic mappings, and guarantees that every neural-derived structure satisfies GIL policy semantics, MCP observability, MGL stability envelopes, and CGL compute ceilings.</w:t>
      </w:r>
    </w:p>
    <w:p w14:paraId="5857F3DC" w14:textId="77777777" w:rsidR="00946E1E" w:rsidRPr="00946E1E" w:rsidRDefault="00946E1E" w:rsidP="00946E1E">
      <w:pPr>
        <w:spacing w:before="100" w:beforeAutospacing="1" w:after="100" w:afterAutospacing="1"/>
      </w:pPr>
      <w:r w:rsidRPr="00946E1E">
        <w:t>NSPAM is the mandatory gate that transforms neural meaning into legally and operationally acceptable symbolic form.</w:t>
      </w:r>
    </w:p>
    <w:p w14:paraId="413336CF" w14:textId="4D222444" w:rsidR="00946E1E" w:rsidRPr="00946E1E" w:rsidRDefault="00946E1E" w:rsidP="00946E1E">
      <w:pPr>
        <w:spacing w:before="100" w:beforeAutospacing="1" w:after="100" w:afterAutospacing="1"/>
      </w:pPr>
    </w:p>
    <w:p w14:paraId="64CA6EA6" w14:textId="77777777" w:rsidR="00946E1E" w:rsidRPr="00946E1E" w:rsidRDefault="00946E1E" w:rsidP="00946E1E">
      <w:pPr>
        <w:spacing w:before="100" w:beforeAutospacing="1" w:after="100" w:afterAutospacing="1"/>
      </w:pPr>
      <w:r w:rsidRPr="00946E1E">
        <w:rPr>
          <w:b/>
          <w:bCs/>
        </w:rPr>
        <w:t>1.3.4.1 – Alignment State Model (ASM)</w:t>
      </w:r>
      <w:r w:rsidRPr="00946E1E">
        <w:br/>
        <w:t>The neural-to-symbolic alignment state is defined as:</w:t>
      </w:r>
    </w:p>
    <w:p w14:paraId="4503D323" w14:textId="77777777" w:rsidR="00946E1E" w:rsidRPr="00946E1E" w:rsidRDefault="00946E1E" w:rsidP="00946E1E">
      <w:pPr>
        <w:spacing w:before="100" w:beforeAutospacing="1" w:after="100" w:afterAutospacing="1"/>
      </w:pPr>
      <w:r w:rsidRPr="00946E1E">
        <w:t>Ψ = (N_candidate, A_symbolic, G_mask, P_alignment, S_exposure)</w:t>
      </w:r>
    </w:p>
    <w:p w14:paraId="3EC7B0B8" w14:textId="77777777" w:rsidR="00946E1E" w:rsidRPr="00946E1E" w:rsidRDefault="00946E1E" w:rsidP="00946E1E">
      <w:pPr>
        <w:spacing w:before="100" w:beforeAutospacing="1" w:after="100" w:afterAutospacing="1"/>
      </w:pPr>
      <w:r w:rsidRPr="00946E1E">
        <w:t>Components:</w:t>
      </w:r>
      <w:r w:rsidRPr="00946E1E">
        <w:br/>
        <w:t>• N_candidate = normalized neural inference candidate from NINP</w:t>
      </w:r>
      <w:r w:rsidRPr="00946E1E">
        <w:br/>
        <w:t>• A_symbolic = canonical symbolic structure candidate</w:t>
      </w:r>
      <w:r w:rsidRPr="00946E1E">
        <w:br/>
        <w:t>• G_mask = governance constraints applied to mapping</w:t>
      </w:r>
      <w:r w:rsidRPr="00946E1E">
        <w:br/>
        <w:t>• P_alignment = policy-allowed transformation classes</w:t>
      </w:r>
      <w:r w:rsidRPr="00946E1E">
        <w:br/>
        <w:t>• S_exposure = MCP-required observability pattern</w:t>
      </w:r>
    </w:p>
    <w:p w14:paraId="0DD355DE" w14:textId="77777777" w:rsidR="00946E1E" w:rsidRPr="00946E1E" w:rsidRDefault="00946E1E" w:rsidP="00946E1E">
      <w:pPr>
        <w:spacing w:before="100" w:beforeAutospacing="1" w:after="100" w:afterAutospacing="1"/>
      </w:pPr>
      <w:proofErr w:type="gramStart"/>
      <w:r w:rsidRPr="00946E1E">
        <w:t>A neural</w:t>
      </w:r>
      <w:proofErr w:type="gramEnd"/>
      <w:r w:rsidRPr="00946E1E">
        <w:t>-to-symbolic mapping is legal only if the candidate satisfies governance, policy, symbolic, compute, and stability constraints simultaneously.</w:t>
      </w:r>
    </w:p>
    <w:p w14:paraId="7F91E303" w14:textId="39CDCB40" w:rsidR="00946E1E" w:rsidRPr="00946E1E" w:rsidRDefault="00946E1E" w:rsidP="00946E1E">
      <w:pPr>
        <w:spacing w:before="100" w:beforeAutospacing="1" w:after="100" w:afterAutospacing="1"/>
      </w:pPr>
    </w:p>
    <w:p w14:paraId="1ABEE13A" w14:textId="77777777" w:rsidR="00946E1E" w:rsidRPr="00946E1E" w:rsidRDefault="00946E1E" w:rsidP="00946E1E">
      <w:pPr>
        <w:spacing w:before="100" w:beforeAutospacing="1" w:after="100" w:afterAutospacing="1"/>
      </w:pPr>
      <w:r w:rsidRPr="00946E1E">
        <w:rPr>
          <w:b/>
          <w:bCs/>
        </w:rPr>
        <w:t>1.3.4.2 – Governance Masking Engine (GME)</w:t>
      </w:r>
      <w:r w:rsidRPr="00946E1E">
        <w:br/>
        <w:t>GME pre-filters neural-derived content by applying jurisdictional, organizational, ethical, and safety governance constraints.</w:t>
      </w:r>
    </w:p>
    <w:p w14:paraId="27D340B8" w14:textId="77777777" w:rsidR="00946E1E" w:rsidRPr="00946E1E" w:rsidRDefault="00946E1E" w:rsidP="00946E1E">
      <w:pPr>
        <w:spacing w:before="100" w:beforeAutospacing="1" w:after="100" w:afterAutospacing="1"/>
      </w:pPr>
      <w:r w:rsidRPr="00946E1E">
        <w:t>GME removes:</w:t>
      </w:r>
      <w:r w:rsidRPr="00946E1E">
        <w:br/>
        <w:t>• governance-prohibited semantics</w:t>
      </w:r>
      <w:r w:rsidRPr="00946E1E">
        <w:br/>
        <w:t>• illegal domain expansions</w:t>
      </w:r>
      <w:r w:rsidRPr="00946E1E">
        <w:br/>
        <w:t>• policy-incompatible transformations</w:t>
      </w:r>
      <w:r w:rsidRPr="00946E1E">
        <w:br/>
        <w:t>• content violating risk-tier ceilings</w:t>
      </w:r>
      <w:r w:rsidRPr="00946E1E">
        <w:br/>
        <w:t>• semantics that cannot be supervised by MCP</w:t>
      </w:r>
      <w:r w:rsidRPr="00946E1E">
        <w:br/>
        <w:t>• neural-derived unsafe or non-compliant abstractions</w:t>
      </w:r>
    </w:p>
    <w:p w14:paraId="6E6693BB" w14:textId="77777777" w:rsidR="00946E1E" w:rsidRPr="00946E1E" w:rsidRDefault="00946E1E" w:rsidP="00946E1E">
      <w:pPr>
        <w:spacing w:before="100" w:beforeAutospacing="1" w:after="100" w:afterAutospacing="1"/>
      </w:pPr>
      <w:r w:rsidRPr="00946E1E">
        <w:t>GME ensures no neural inference can introduce prohibited semantics.</w:t>
      </w:r>
    </w:p>
    <w:p w14:paraId="703E524F" w14:textId="7DAB905A" w:rsidR="00946E1E" w:rsidRPr="00946E1E" w:rsidRDefault="00946E1E" w:rsidP="00946E1E">
      <w:pPr>
        <w:spacing w:before="100" w:beforeAutospacing="1" w:after="100" w:afterAutospacing="1"/>
      </w:pPr>
    </w:p>
    <w:p w14:paraId="21E897C3" w14:textId="77777777" w:rsidR="00946E1E" w:rsidRPr="00946E1E" w:rsidRDefault="00946E1E" w:rsidP="00946E1E">
      <w:pPr>
        <w:spacing w:before="100" w:beforeAutospacing="1" w:after="100" w:afterAutospacing="1"/>
      </w:pPr>
      <w:r w:rsidRPr="00946E1E">
        <w:rPr>
          <w:b/>
          <w:bCs/>
        </w:rPr>
        <w:t>1.3.4.3 – Policy-Aligned Transformation Gate (PATG)</w:t>
      </w:r>
      <w:r w:rsidRPr="00946E1E">
        <w:br/>
        <w:t>PATG defines the whitelist of legal neural-to-symbolic transformation classes.</w:t>
      </w:r>
    </w:p>
    <w:p w14:paraId="7312DF71" w14:textId="77777777" w:rsidR="00946E1E" w:rsidRPr="00946E1E" w:rsidRDefault="00946E1E" w:rsidP="00946E1E">
      <w:pPr>
        <w:spacing w:before="100" w:beforeAutospacing="1" w:after="100" w:afterAutospacing="1"/>
      </w:pPr>
      <w:r w:rsidRPr="00946E1E">
        <w:t>PATG enforces:</w:t>
      </w:r>
      <w:r w:rsidRPr="00946E1E">
        <w:br/>
        <w:t>• domain policy restrictions</w:t>
      </w:r>
      <w:r w:rsidRPr="00946E1E">
        <w:br/>
        <w:t>• safety and compliance limitations</w:t>
      </w:r>
      <w:r w:rsidRPr="00946E1E">
        <w:br/>
        <w:t>• fair and transparent reasoning structures</w:t>
      </w:r>
      <w:r w:rsidRPr="00946E1E">
        <w:br/>
        <w:t>• risk-tier–bounded expansion</w:t>
      </w:r>
      <w:r w:rsidRPr="00946E1E">
        <w:br/>
        <w:t>• ontology-aligned symbolic mapping</w:t>
      </w:r>
    </w:p>
    <w:p w14:paraId="3612D675" w14:textId="77777777" w:rsidR="00946E1E" w:rsidRPr="00946E1E" w:rsidRDefault="00946E1E" w:rsidP="00946E1E">
      <w:pPr>
        <w:spacing w:before="100" w:beforeAutospacing="1" w:after="100" w:afterAutospacing="1"/>
      </w:pPr>
      <w:r w:rsidRPr="00946E1E">
        <w:t>PATG blocks neural-to-symbolic transformations that violate policy semantics or produce non-compliant symbolic structures.</w:t>
      </w:r>
    </w:p>
    <w:p w14:paraId="0BBA0945" w14:textId="385A7B24" w:rsidR="00946E1E" w:rsidRPr="00946E1E" w:rsidRDefault="00946E1E" w:rsidP="00946E1E">
      <w:pPr>
        <w:spacing w:before="100" w:beforeAutospacing="1" w:after="100" w:afterAutospacing="1"/>
      </w:pPr>
    </w:p>
    <w:p w14:paraId="7B024978" w14:textId="77777777" w:rsidR="00946E1E" w:rsidRPr="00946E1E" w:rsidRDefault="00946E1E" w:rsidP="00946E1E">
      <w:pPr>
        <w:spacing w:before="100" w:beforeAutospacing="1" w:after="100" w:afterAutospacing="1"/>
      </w:pPr>
      <w:r w:rsidRPr="00946E1E">
        <w:rPr>
          <w:b/>
          <w:bCs/>
        </w:rPr>
        <w:t>1.3.4.4 – Neural-Symbolic Mapping Consistency Engine (NSMCE)</w:t>
      </w:r>
      <w:r w:rsidRPr="00946E1E">
        <w:br/>
        <w:t>NSMCE verifies that neural activations map to symbolic nodes in a deterministic and reversible manner.</w:t>
      </w:r>
    </w:p>
    <w:p w14:paraId="21C983A5" w14:textId="77777777" w:rsidR="00946E1E" w:rsidRPr="00946E1E" w:rsidRDefault="00946E1E" w:rsidP="00946E1E">
      <w:pPr>
        <w:spacing w:before="100" w:beforeAutospacing="1" w:after="100" w:afterAutospacing="1"/>
      </w:pPr>
      <w:r w:rsidRPr="00946E1E">
        <w:t>NSMCE checks:</w:t>
      </w:r>
      <w:r w:rsidRPr="00946E1E">
        <w:br/>
        <w:t>• ontology consistency</w:t>
      </w:r>
      <w:r w:rsidRPr="00946E1E">
        <w:br/>
        <w:t>• symbolic-graph compatibility</w:t>
      </w:r>
      <w:r w:rsidRPr="00946E1E">
        <w:br/>
        <w:t>• mapping reversibility</w:t>
      </w:r>
      <w:r w:rsidRPr="00946E1E">
        <w:br/>
        <w:t>• structural interpretability</w:t>
      </w:r>
      <w:r w:rsidRPr="00946E1E">
        <w:br/>
        <w:t>• canonical form validity</w:t>
      </w:r>
      <w:r w:rsidRPr="00946E1E">
        <w:br/>
        <w:t>• contradiction-free transformation patterns</w:t>
      </w:r>
    </w:p>
    <w:p w14:paraId="4ACC1EF1" w14:textId="77777777" w:rsidR="00946E1E" w:rsidRPr="00946E1E" w:rsidRDefault="00946E1E" w:rsidP="00946E1E">
      <w:pPr>
        <w:spacing w:before="100" w:beforeAutospacing="1" w:after="100" w:afterAutospacing="1"/>
      </w:pPr>
      <w:r w:rsidRPr="00946E1E">
        <w:t>Any inconsistency → mapping rejection and MCP notification.</w:t>
      </w:r>
    </w:p>
    <w:p w14:paraId="13CBE0C4" w14:textId="0D7ABABC" w:rsidR="00946E1E" w:rsidRPr="00946E1E" w:rsidRDefault="00946E1E" w:rsidP="00946E1E">
      <w:pPr>
        <w:spacing w:before="100" w:beforeAutospacing="1" w:after="100" w:afterAutospacing="1"/>
      </w:pPr>
    </w:p>
    <w:p w14:paraId="0F7A712F" w14:textId="77777777" w:rsidR="00946E1E" w:rsidRPr="00946E1E" w:rsidRDefault="00946E1E" w:rsidP="00946E1E">
      <w:pPr>
        <w:spacing w:before="100" w:beforeAutospacing="1" w:after="100" w:afterAutospacing="1"/>
      </w:pPr>
      <w:r w:rsidRPr="00946E1E">
        <w:rPr>
          <w:b/>
          <w:bCs/>
        </w:rPr>
        <w:t>1.3.4.5 – Governance-Weighted Mapping Resolution (GWMR)</w:t>
      </w:r>
      <w:r w:rsidRPr="00946E1E">
        <w:br/>
        <w:t>GWMR resolves ambiguous mapping outcomes by applying governance-weighted priority rules.</w:t>
      </w:r>
    </w:p>
    <w:p w14:paraId="6754D178" w14:textId="77777777" w:rsidR="00946E1E" w:rsidRPr="00946E1E" w:rsidRDefault="00946E1E" w:rsidP="00946E1E">
      <w:pPr>
        <w:spacing w:before="100" w:beforeAutospacing="1" w:after="100" w:afterAutospacing="1"/>
      </w:pPr>
      <w:r w:rsidRPr="00946E1E">
        <w:t>Priority order:</w:t>
      </w:r>
    </w:p>
    <w:p w14:paraId="3BF4C7AE" w14:textId="77777777" w:rsidR="00946E1E" w:rsidRPr="00946E1E" w:rsidRDefault="00946E1E" w:rsidP="00524384">
      <w:pPr>
        <w:numPr>
          <w:ilvl w:val="0"/>
          <w:numId w:val="1113"/>
        </w:numPr>
        <w:spacing w:before="100" w:beforeAutospacing="1" w:after="100" w:afterAutospacing="1"/>
      </w:pPr>
      <w:r w:rsidRPr="00946E1E">
        <w:t>governance-compliant meaning</w:t>
      </w:r>
    </w:p>
    <w:p w14:paraId="389D24F2" w14:textId="77777777" w:rsidR="00946E1E" w:rsidRPr="00946E1E" w:rsidRDefault="00946E1E" w:rsidP="00524384">
      <w:pPr>
        <w:numPr>
          <w:ilvl w:val="0"/>
          <w:numId w:val="1113"/>
        </w:numPr>
        <w:spacing w:before="100" w:beforeAutospacing="1" w:after="100" w:afterAutospacing="1"/>
      </w:pPr>
      <w:r w:rsidRPr="00946E1E">
        <w:t>safety-aligned meaning</w:t>
      </w:r>
    </w:p>
    <w:p w14:paraId="7F9F1D5E" w14:textId="77777777" w:rsidR="00946E1E" w:rsidRPr="00946E1E" w:rsidRDefault="00946E1E" w:rsidP="00524384">
      <w:pPr>
        <w:numPr>
          <w:ilvl w:val="0"/>
          <w:numId w:val="1113"/>
        </w:numPr>
        <w:spacing w:before="100" w:beforeAutospacing="1" w:after="100" w:afterAutospacing="1"/>
      </w:pPr>
      <w:r w:rsidRPr="00946E1E">
        <w:t>symbolic-precedent meaning</w:t>
      </w:r>
    </w:p>
    <w:p w14:paraId="1636ADF7" w14:textId="77777777" w:rsidR="00946E1E" w:rsidRPr="00946E1E" w:rsidRDefault="00946E1E" w:rsidP="00524384">
      <w:pPr>
        <w:numPr>
          <w:ilvl w:val="0"/>
          <w:numId w:val="1113"/>
        </w:numPr>
        <w:spacing w:before="100" w:beforeAutospacing="1" w:after="100" w:afterAutospacing="1"/>
      </w:pPr>
      <w:r w:rsidRPr="00946E1E">
        <w:t>stability-coherent meaning</w:t>
      </w:r>
    </w:p>
    <w:p w14:paraId="4ABC984C" w14:textId="77777777" w:rsidR="00946E1E" w:rsidRPr="00946E1E" w:rsidRDefault="00946E1E" w:rsidP="00524384">
      <w:pPr>
        <w:numPr>
          <w:ilvl w:val="0"/>
          <w:numId w:val="1113"/>
        </w:numPr>
        <w:spacing w:before="100" w:beforeAutospacing="1" w:after="100" w:afterAutospacing="1"/>
      </w:pPr>
      <w:r w:rsidRPr="00946E1E">
        <w:t>compute-efficient meaning</w:t>
      </w:r>
    </w:p>
    <w:p w14:paraId="402B84F5" w14:textId="77777777" w:rsidR="00946E1E" w:rsidRPr="00946E1E" w:rsidRDefault="00946E1E" w:rsidP="00524384">
      <w:pPr>
        <w:numPr>
          <w:ilvl w:val="0"/>
          <w:numId w:val="1113"/>
        </w:numPr>
        <w:spacing w:before="100" w:beforeAutospacing="1" w:after="100" w:afterAutospacing="1"/>
      </w:pPr>
      <w:r w:rsidRPr="00946E1E">
        <w:t>neural confidence weighting (lowest priority)</w:t>
      </w:r>
    </w:p>
    <w:p w14:paraId="609893AD" w14:textId="77777777" w:rsidR="00946E1E" w:rsidRPr="00946E1E" w:rsidRDefault="00946E1E" w:rsidP="00946E1E">
      <w:pPr>
        <w:spacing w:before="100" w:beforeAutospacing="1" w:after="100" w:afterAutospacing="1"/>
      </w:pPr>
      <w:r w:rsidRPr="00946E1E">
        <w:t>Neural confidence never overrides governance or symbolic correctness.</w:t>
      </w:r>
    </w:p>
    <w:p w14:paraId="58664A88" w14:textId="170748A6" w:rsidR="00946E1E" w:rsidRPr="00946E1E" w:rsidRDefault="00946E1E" w:rsidP="00946E1E">
      <w:pPr>
        <w:spacing w:before="100" w:beforeAutospacing="1" w:after="100" w:afterAutospacing="1"/>
      </w:pPr>
    </w:p>
    <w:p w14:paraId="674638D1" w14:textId="77777777" w:rsidR="00946E1E" w:rsidRPr="00946E1E" w:rsidRDefault="00946E1E" w:rsidP="00946E1E">
      <w:pPr>
        <w:spacing w:before="100" w:beforeAutospacing="1" w:after="100" w:afterAutospacing="1"/>
      </w:pPr>
      <w:r w:rsidRPr="00946E1E">
        <w:rPr>
          <w:b/>
          <w:bCs/>
        </w:rPr>
        <w:t>1.3.4.6 – MCP Observability Enforcement Module (MOEM)</w:t>
      </w:r>
      <w:r w:rsidRPr="00946E1E">
        <w:br/>
        <w:t>MOEM ensures that all neural-to-symbolic transformations expose the required observability nodes to MCP.</w:t>
      </w:r>
    </w:p>
    <w:p w14:paraId="0BFE9BF8" w14:textId="77777777" w:rsidR="00946E1E" w:rsidRPr="00946E1E" w:rsidRDefault="00946E1E" w:rsidP="00946E1E">
      <w:pPr>
        <w:spacing w:before="100" w:beforeAutospacing="1" w:after="100" w:afterAutospacing="1"/>
      </w:pPr>
      <w:r w:rsidRPr="00946E1E">
        <w:t>MOEM enforces:</w:t>
      </w:r>
      <w:r w:rsidRPr="00946E1E">
        <w:br/>
        <w:t>• visibility of governance masking</w:t>
      </w:r>
      <w:r w:rsidRPr="00946E1E">
        <w:br/>
        <w:t>• visibility of intermediate mapping states</w:t>
      </w:r>
      <w:r w:rsidRPr="00946E1E">
        <w:br/>
        <w:t>• exposure of symbolic binding decisions</w:t>
      </w:r>
      <w:r w:rsidRPr="00946E1E">
        <w:br/>
        <w:t>• full traceability of discarded neural structures</w:t>
      </w:r>
      <w:r w:rsidRPr="00946E1E">
        <w:br/>
        <w:t>• supervisory intervention points</w:t>
      </w:r>
    </w:p>
    <w:p w14:paraId="41B23E1A" w14:textId="77777777" w:rsidR="00946E1E" w:rsidRPr="00946E1E" w:rsidRDefault="00946E1E" w:rsidP="00946E1E">
      <w:pPr>
        <w:spacing w:before="100" w:beforeAutospacing="1" w:after="100" w:afterAutospacing="1"/>
      </w:pPr>
      <w:r w:rsidRPr="00946E1E">
        <w:t>If MCP cannot observe the mapping chain → NSPAM blocks the transformation.</w:t>
      </w:r>
    </w:p>
    <w:p w14:paraId="6E055072" w14:textId="6EC858E5" w:rsidR="00946E1E" w:rsidRPr="00946E1E" w:rsidRDefault="00946E1E" w:rsidP="00946E1E">
      <w:pPr>
        <w:spacing w:before="100" w:beforeAutospacing="1" w:after="100" w:afterAutospacing="1"/>
      </w:pPr>
    </w:p>
    <w:p w14:paraId="5CEC1FEC" w14:textId="77777777" w:rsidR="00946E1E" w:rsidRPr="00946E1E" w:rsidRDefault="00946E1E" w:rsidP="00946E1E">
      <w:pPr>
        <w:spacing w:before="100" w:beforeAutospacing="1" w:after="100" w:afterAutospacing="1"/>
      </w:pPr>
      <w:r w:rsidRPr="00946E1E">
        <w:rPr>
          <w:b/>
          <w:bCs/>
        </w:rPr>
        <w:t>1.3.4.7 – Stability-Constrained Policy Alignment (SCPA)</w:t>
      </w:r>
      <w:r w:rsidRPr="00946E1E">
        <w:br/>
        <w:t>SCPA applies stability envelopes to prevent neural-to-symbolic transitions that cause:</w:t>
      </w:r>
    </w:p>
    <w:p w14:paraId="699179F9" w14:textId="77777777" w:rsidR="00946E1E" w:rsidRPr="00946E1E" w:rsidRDefault="00946E1E" w:rsidP="00946E1E">
      <w:pPr>
        <w:spacing w:before="100" w:beforeAutospacing="1" w:after="100" w:afterAutospacing="1"/>
      </w:pPr>
      <w:r w:rsidRPr="00946E1E">
        <w:t>• oscillatory abstraction</w:t>
      </w:r>
      <w:r w:rsidRPr="00946E1E">
        <w:br/>
        <w:t>• semantic drift</w:t>
      </w:r>
      <w:r w:rsidRPr="00946E1E">
        <w:br/>
        <w:t>• recursive instability</w:t>
      </w:r>
      <w:r w:rsidRPr="00946E1E">
        <w:br/>
        <w:t>• unbounded symbolic expansion</w:t>
      </w:r>
      <w:r w:rsidRPr="00946E1E">
        <w:br/>
        <w:t>• multi-layer reasoning turbulence</w:t>
      </w:r>
    </w:p>
    <w:p w14:paraId="0D012C1D" w14:textId="77777777" w:rsidR="00946E1E" w:rsidRPr="00946E1E" w:rsidRDefault="00946E1E" w:rsidP="00946E1E">
      <w:pPr>
        <w:spacing w:before="100" w:beforeAutospacing="1" w:after="100" w:afterAutospacing="1"/>
      </w:pPr>
      <w:r w:rsidRPr="00946E1E">
        <w:t>SCPA ensures symbolic representations remain stable across reasoning cycles.</w:t>
      </w:r>
    </w:p>
    <w:p w14:paraId="0106022C" w14:textId="2187B8C6" w:rsidR="00946E1E" w:rsidRPr="00946E1E" w:rsidRDefault="00946E1E" w:rsidP="00946E1E">
      <w:pPr>
        <w:spacing w:before="100" w:beforeAutospacing="1" w:after="100" w:afterAutospacing="1"/>
      </w:pPr>
    </w:p>
    <w:p w14:paraId="5E8DF6D9" w14:textId="77777777" w:rsidR="00946E1E" w:rsidRPr="00946E1E" w:rsidRDefault="00946E1E" w:rsidP="00946E1E">
      <w:pPr>
        <w:spacing w:before="100" w:beforeAutospacing="1" w:after="100" w:afterAutospacing="1"/>
      </w:pPr>
      <w:r w:rsidRPr="00946E1E">
        <w:rPr>
          <w:b/>
          <w:bCs/>
        </w:rPr>
        <w:t>1.3.4.8 – Compute-Governed Mapping Limiter (CGML)</w:t>
      </w:r>
      <w:r w:rsidRPr="00946E1E">
        <w:br/>
        <w:t>CGML prevents neural-to-symbolic mappings that exceed compute ceilings.</w:t>
      </w:r>
    </w:p>
    <w:p w14:paraId="0743CAC3" w14:textId="77777777" w:rsidR="00946E1E" w:rsidRPr="00946E1E" w:rsidRDefault="00946E1E" w:rsidP="00946E1E">
      <w:pPr>
        <w:spacing w:before="100" w:beforeAutospacing="1" w:after="100" w:afterAutospacing="1"/>
      </w:pPr>
      <w:r w:rsidRPr="00946E1E">
        <w:t>CGML enforces:</w:t>
      </w:r>
      <w:r w:rsidRPr="00946E1E">
        <w:br/>
        <w:t>• token limits</w:t>
      </w:r>
      <w:r w:rsidRPr="00946E1E">
        <w:br/>
        <w:t>• concurrency caps</w:t>
      </w:r>
      <w:r w:rsidRPr="00946E1E">
        <w:br/>
        <w:t>• reasoning-path ceilings</w:t>
      </w:r>
      <w:r w:rsidRPr="00946E1E">
        <w:br/>
        <w:t>• memory bounds</w:t>
      </w:r>
      <w:r w:rsidRPr="00946E1E">
        <w:br/>
        <w:t>• retention restrictions</w:t>
      </w:r>
    </w:p>
    <w:p w14:paraId="4EC6574E" w14:textId="77777777" w:rsidR="00946E1E" w:rsidRPr="00946E1E" w:rsidRDefault="00946E1E" w:rsidP="00946E1E">
      <w:pPr>
        <w:spacing w:before="100" w:beforeAutospacing="1" w:after="100" w:afterAutospacing="1"/>
      </w:pPr>
      <w:r w:rsidRPr="00946E1E">
        <w:t>Exceeding compute limits → immediate rejection.</w:t>
      </w:r>
    </w:p>
    <w:p w14:paraId="2A103B95" w14:textId="3E5016CE" w:rsidR="00946E1E" w:rsidRPr="00946E1E" w:rsidRDefault="00946E1E" w:rsidP="00946E1E">
      <w:pPr>
        <w:spacing w:before="100" w:beforeAutospacing="1" w:after="100" w:afterAutospacing="1"/>
      </w:pPr>
    </w:p>
    <w:p w14:paraId="4BCA7A5A" w14:textId="77777777" w:rsidR="00946E1E" w:rsidRPr="00946E1E" w:rsidRDefault="00946E1E" w:rsidP="00946E1E">
      <w:pPr>
        <w:spacing w:before="100" w:beforeAutospacing="1" w:after="100" w:afterAutospacing="1"/>
      </w:pPr>
      <w:r w:rsidRPr="00946E1E">
        <w:rPr>
          <w:b/>
          <w:bCs/>
        </w:rPr>
        <w:t>1.3.4.9 – NSPAM Rejection Criteria</w:t>
      </w:r>
      <w:r w:rsidRPr="00946E1E">
        <w:br/>
        <w:t>NSPAM rejects mapping attempts when:</w:t>
      </w:r>
    </w:p>
    <w:p w14:paraId="31C4A384" w14:textId="77777777" w:rsidR="00946E1E" w:rsidRPr="00946E1E" w:rsidRDefault="00946E1E" w:rsidP="00524384">
      <w:pPr>
        <w:numPr>
          <w:ilvl w:val="0"/>
          <w:numId w:val="1114"/>
        </w:numPr>
        <w:spacing w:before="100" w:beforeAutospacing="1" w:after="100" w:afterAutospacing="1"/>
      </w:pPr>
      <w:r w:rsidRPr="00946E1E">
        <w:t>governance masks cannot be satisfied</w:t>
      </w:r>
    </w:p>
    <w:p w14:paraId="5FC1CA1B" w14:textId="77777777" w:rsidR="00946E1E" w:rsidRPr="00946E1E" w:rsidRDefault="00946E1E" w:rsidP="00524384">
      <w:pPr>
        <w:numPr>
          <w:ilvl w:val="0"/>
          <w:numId w:val="1114"/>
        </w:numPr>
        <w:spacing w:before="100" w:beforeAutospacing="1" w:after="100" w:afterAutospacing="1"/>
      </w:pPr>
      <w:r w:rsidRPr="00946E1E">
        <w:t>policy alignment fails</w:t>
      </w:r>
    </w:p>
    <w:p w14:paraId="28734EC4" w14:textId="77777777" w:rsidR="00946E1E" w:rsidRPr="00946E1E" w:rsidRDefault="00946E1E" w:rsidP="00524384">
      <w:pPr>
        <w:numPr>
          <w:ilvl w:val="0"/>
          <w:numId w:val="1114"/>
        </w:numPr>
        <w:spacing w:before="100" w:beforeAutospacing="1" w:after="100" w:afterAutospacing="1"/>
      </w:pPr>
      <w:r w:rsidRPr="00946E1E">
        <w:t>symbolic graph incompatibility is detected</w:t>
      </w:r>
    </w:p>
    <w:p w14:paraId="6AA190B0" w14:textId="77777777" w:rsidR="00946E1E" w:rsidRPr="00946E1E" w:rsidRDefault="00946E1E" w:rsidP="00524384">
      <w:pPr>
        <w:numPr>
          <w:ilvl w:val="0"/>
          <w:numId w:val="1114"/>
        </w:numPr>
        <w:spacing w:before="100" w:beforeAutospacing="1" w:after="100" w:afterAutospacing="1"/>
      </w:pPr>
      <w:proofErr w:type="gramStart"/>
      <w:r w:rsidRPr="00946E1E">
        <w:t>ontology</w:t>
      </w:r>
      <w:proofErr w:type="gramEnd"/>
      <w:r w:rsidRPr="00946E1E">
        <w:t xml:space="preserve"> references cannot be resolved</w:t>
      </w:r>
    </w:p>
    <w:p w14:paraId="5338A7D2" w14:textId="77777777" w:rsidR="00946E1E" w:rsidRPr="00946E1E" w:rsidRDefault="00946E1E" w:rsidP="00524384">
      <w:pPr>
        <w:numPr>
          <w:ilvl w:val="0"/>
          <w:numId w:val="1114"/>
        </w:numPr>
        <w:spacing w:before="100" w:beforeAutospacing="1" w:after="100" w:afterAutospacing="1"/>
      </w:pPr>
      <w:r w:rsidRPr="00946E1E">
        <w:t>supervisory exposure cannot be maintained</w:t>
      </w:r>
    </w:p>
    <w:p w14:paraId="3F8B151B" w14:textId="77777777" w:rsidR="00946E1E" w:rsidRPr="00946E1E" w:rsidRDefault="00946E1E" w:rsidP="00524384">
      <w:pPr>
        <w:numPr>
          <w:ilvl w:val="0"/>
          <w:numId w:val="1114"/>
        </w:numPr>
        <w:spacing w:before="100" w:beforeAutospacing="1" w:after="100" w:afterAutospacing="1"/>
      </w:pPr>
      <w:r w:rsidRPr="00946E1E">
        <w:t>stability envelopes project instability</w:t>
      </w:r>
    </w:p>
    <w:p w14:paraId="55B58346" w14:textId="77777777" w:rsidR="00946E1E" w:rsidRPr="00946E1E" w:rsidRDefault="00946E1E" w:rsidP="00524384">
      <w:pPr>
        <w:numPr>
          <w:ilvl w:val="0"/>
          <w:numId w:val="1114"/>
        </w:numPr>
        <w:spacing w:before="100" w:beforeAutospacing="1" w:after="100" w:afterAutospacing="1"/>
      </w:pPr>
      <w:proofErr w:type="gramStart"/>
      <w:r w:rsidRPr="00946E1E">
        <w:t>compute</w:t>
      </w:r>
      <w:proofErr w:type="gramEnd"/>
      <w:r w:rsidRPr="00946E1E">
        <w:t xml:space="preserve"> ceilings are violated</w:t>
      </w:r>
    </w:p>
    <w:p w14:paraId="2F7A05CC" w14:textId="77777777" w:rsidR="00946E1E" w:rsidRPr="00946E1E" w:rsidRDefault="00946E1E" w:rsidP="00524384">
      <w:pPr>
        <w:numPr>
          <w:ilvl w:val="0"/>
          <w:numId w:val="1114"/>
        </w:numPr>
        <w:spacing w:before="100" w:beforeAutospacing="1" w:after="100" w:afterAutospacing="1"/>
      </w:pPr>
      <w:r w:rsidRPr="00946E1E">
        <w:t>neural hallucination is detected</w:t>
      </w:r>
    </w:p>
    <w:p w14:paraId="773D3620" w14:textId="77777777" w:rsidR="00946E1E" w:rsidRPr="00946E1E" w:rsidRDefault="00946E1E" w:rsidP="00524384">
      <w:pPr>
        <w:numPr>
          <w:ilvl w:val="0"/>
          <w:numId w:val="1114"/>
        </w:numPr>
        <w:spacing w:before="100" w:beforeAutospacing="1" w:after="100" w:afterAutospacing="1"/>
      </w:pPr>
      <w:r w:rsidRPr="00946E1E">
        <w:t>symbolic contradictions emerge</w:t>
      </w:r>
    </w:p>
    <w:p w14:paraId="025273B9" w14:textId="77777777" w:rsidR="00946E1E" w:rsidRPr="00946E1E" w:rsidRDefault="00946E1E" w:rsidP="00946E1E">
      <w:pPr>
        <w:spacing w:before="100" w:beforeAutospacing="1" w:after="100" w:afterAutospacing="1"/>
      </w:pPr>
      <w:r w:rsidRPr="00946E1E">
        <w:t>Rejection forces NSF into safe symbolic-only mode.</w:t>
      </w:r>
    </w:p>
    <w:p w14:paraId="302E2AB1" w14:textId="46838347" w:rsidR="00946E1E" w:rsidRPr="00946E1E" w:rsidRDefault="00946E1E" w:rsidP="00946E1E">
      <w:pPr>
        <w:spacing w:before="100" w:beforeAutospacing="1" w:after="100" w:afterAutospacing="1"/>
      </w:pPr>
    </w:p>
    <w:p w14:paraId="7628A1C4" w14:textId="77777777" w:rsidR="00946E1E" w:rsidRPr="00946E1E" w:rsidRDefault="00946E1E" w:rsidP="00946E1E">
      <w:pPr>
        <w:spacing w:before="100" w:beforeAutospacing="1" w:after="100" w:afterAutospacing="1"/>
      </w:pPr>
      <w:r w:rsidRPr="00946E1E">
        <w:rPr>
          <w:b/>
          <w:bCs/>
        </w:rPr>
        <w:t>1.3.4.10 – Governance &amp; Compliance Implications</w:t>
      </w:r>
      <w:r w:rsidRPr="00946E1E">
        <w:br/>
        <w:t>NSPAM guarantees that:</w:t>
      </w:r>
    </w:p>
    <w:p w14:paraId="0FD2C867" w14:textId="77777777" w:rsidR="00946E1E" w:rsidRPr="00946E1E" w:rsidRDefault="00946E1E" w:rsidP="00946E1E">
      <w:pPr>
        <w:spacing w:before="100" w:beforeAutospacing="1" w:after="100" w:afterAutospacing="1"/>
      </w:pPr>
      <w:r w:rsidRPr="00946E1E">
        <w:t>• neural inference never overrides governance</w:t>
      </w:r>
      <w:r w:rsidRPr="00946E1E">
        <w:br/>
        <w:t>• symbolic reasoning remains fully policy-aligned</w:t>
      </w:r>
      <w:r w:rsidRPr="00946E1E">
        <w:br/>
        <w:t>• every transformation is MCP-observable</w:t>
      </w:r>
      <w:r w:rsidRPr="00946E1E">
        <w:br/>
        <w:t>• cognitive structures remain stable and interpretable</w:t>
      </w:r>
      <w:r w:rsidRPr="00946E1E">
        <w:br/>
        <w:t>• neural noise cannot influence critical reasoning</w:t>
      </w:r>
      <w:r w:rsidRPr="00946E1E">
        <w:br/>
        <w:t>• compliance (EU AI Act, ISO 42001, NIST RMF) is structurally enforced</w:t>
      </w:r>
      <w:r w:rsidRPr="00946E1E">
        <w:br/>
        <w:t>• safety envelopes remain invariant</w:t>
      </w:r>
      <w:r w:rsidRPr="00946E1E">
        <w:br/>
        <w:t>• all steps remain auditable and reconstructable</w:t>
      </w:r>
    </w:p>
    <w:p w14:paraId="245ED5FC" w14:textId="2ABAA12D" w:rsidR="00946E1E" w:rsidRDefault="00946E1E" w:rsidP="00946E1E">
      <w:pPr>
        <w:spacing w:before="100" w:beforeAutospacing="1" w:after="100" w:afterAutospacing="1"/>
      </w:pPr>
      <w:r w:rsidRPr="00946E1E">
        <w:t xml:space="preserve">NSPAM is one of the core safety pillars ensuring governed, compliant, deterministic cognition in </w:t>
      </w:r>
      <w:r w:rsidR="00505989">
        <w:t>cd\ai</w:t>
      </w:r>
      <w:r w:rsidRPr="00946E1E">
        <w:t>.</w:t>
      </w:r>
    </w:p>
    <w:p w14:paraId="075AFB60" w14:textId="77777777" w:rsidR="0018692C" w:rsidRPr="00946E1E" w:rsidRDefault="0018692C" w:rsidP="00946E1E">
      <w:pPr>
        <w:spacing w:before="100" w:beforeAutospacing="1" w:after="100" w:afterAutospacing="1"/>
      </w:pPr>
    </w:p>
    <w:p w14:paraId="3F39E296" w14:textId="77777777" w:rsidR="00F860EA" w:rsidRPr="00F860EA" w:rsidRDefault="00F860EA" w:rsidP="00F860EA">
      <w:pPr>
        <w:spacing w:before="100" w:beforeAutospacing="1" w:after="100" w:afterAutospacing="1"/>
      </w:pPr>
      <w:r w:rsidRPr="00F860EA">
        <w:rPr>
          <w:b/>
          <w:bCs/>
        </w:rPr>
        <w:t>1.3.5 – Neuro-Symbolic Convergence Cycle (NSCC)</w:t>
      </w:r>
      <w:r w:rsidRPr="00F860EA">
        <w:br/>
        <w:t>The Neuro-Symbolic Convergence Cycle (NSCC) is the core iterative process that unifies neural inference, symbolic reasoning, governance constraints, stability envelopes, and compute ceilings into a single, deterministic reasoning output.</w:t>
      </w:r>
      <w:r w:rsidRPr="00F860EA">
        <w:br/>
        <w:t>NSCC ensures that reasoning progresses through controlled, observable, reversible, and governance-aligned micro-steps, preventing divergence, hallucination, unsafe expansions, or policy-violating cognitive transitions.</w:t>
      </w:r>
    </w:p>
    <w:p w14:paraId="2AB65B60" w14:textId="77777777" w:rsidR="00F860EA" w:rsidRPr="00F860EA" w:rsidRDefault="00F860EA" w:rsidP="00F860EA">
      <w:pPr>
        <w:spacing w:before="100" w:beforeAutospacing="1" w:after="100" w:afterAutospacing="1"/>
      </w:pPr>
      <w:r w:rsidRPr="00F860EA">
        <w:t>Every cognitive step executed inside an agent flows through NSCC.</w:t>
      </w:r>
    </w:p>
    <w:p w14:paraId="30DC4545" w14:textId="77777777" w:rsidR="00F860EA" w:rsidRPr="00F860EA" w:rsidRDefault="00F860EA" w:rsidP="00F860EA">
      <w:pPr>
        <w:spacing w:before="100" w:beforeAutospacing="1" w:after="100" w:afterAutospacing="1"/>
      </w:pPr>
      <w:r w:rsidRPr="00F860EA">
        <w:t>The cycle proceeds until one of two outcomes is reached:</w:t>
      </w:r>
    </w:p>
    <w:p w14:paraId="0D5A4847" w14:textId="77777777" w:rsidR="00F860EA" w:rsidRPr="00F860EA" w:rsidRDefault="00F860EA" w:rsidP="00F860EA">
      <w:pPr>
        <w:numPr>
          <w:ilvl w:val="0"/>
          <w:numId w:val="1115"/>
        </w:numPr>
        <w:spacing w:before="100" w:beforeAutospacing="1" w:after="100" w:afterAutospacing="1"/>
      </w:pPr>
      <w:r w:rsidRPr="00F860EA">
        <w:t xml:space="preserve">A stable, governance-compliant, </w:t>
      </w:r>
      <w:proofErr w:type="gramStart"/>
      <w:r w:rsidRPr="00F860EA">
        <w:t>symbolically-valid</w:t>
      </w:r>
      <w:proofErr w:type="gramEnd"/>
      <w:r w:rsidRPr="00F860EA">
        <w:t xml:space="preserve"> converged cognitive state; or</w:t>
      </w:r>
    </w:p>
    <w:p w14:paraId="5B9387F6" w14:textId="77777777" w:rsidR="00F860EA" w:rsidRPr="00F860EA" w:rsidRDefault="00F860EA" w:rsidP="00F860EA">
      <w:pPr>
        <w:numPr>
          <w:ilvl w:val="0"/>
          <w:numId w:val="1115"/>
        </w:numPr>
        <w:spacing w:before="100" w:beforeAutospacing="1" w:after="100" w:afterAutospacing="1"/>
      </w:pPr>
      <w:r w:rsidRPr="00F860EA">
        <w:t>A convergence failure that triggers MCP escalation and reversion to a prior safe state.</w:t>
      </w:r>
    </w:p>
    <w:p w14:paraId="45D3BCBD" w14:textId="316930DC" w:rsidR="00F860EA" w:rsidRPr="00F860EA" w:rsidRDefault="00F860EA" w:rsidP="00F860EA">
      <w:pPr>
        <w:spacing w:before="100" w:beforeAutospacing="1" w:after="100" w:afterAutospacing="1"/>
      </w:pPr>
    </w:p>
    <w:p w14:paraId="66FC665D" w14:textId="77777777" w:rsidR="00F860EA" w:rsidRPr="00F860EA" w:rsidRDefault="00F860EA" w:rsidP="00F860EA">
      <w:pPr>
        <w:spacing w:before="100" w:beforeAutospacing="1" w:after="100" w:afterAutospacing="1"/>
      </w:pPr>
      <w:r w:rsidRPr="00F860EA">
        <w:rPr>
          <w:b/>
          <w:bCs/>
        </w:rPr>
        <w:t>1.3.5.1 – Convergence State Model (CSM)</w:t>
      </w:r>
      <w:r w:rsidRPr="00F860EA">
        <w:br/>
        <w:t>Define the convergence-state tuple:</w:t>
      </w:r>
    </w:p>
    <w:p w14:paraId="7BEFF777" w14:textId="77777777" w:rsidR="00F860EA" w:rsidRPr="00F860EA" w:rsidRDefault="00F860EA" w:rsidP="00F860EA">
      <w:pPr>
        <w:spacing w:before="100" w:beforeAutospacing="1" w:after="100" w:afterAutospacing="1"/>
      </w:pPr>
      <w:r w:rsidRPr="00F860EA">
        <w:t>Ξ = (NH_t, SH_t, F_t, G_t, T_t, C_t, L_t)</w:t>
      </w:r>
    </w:p>
    <w:p w14:paraId="3FF58FD5" w14:textId="77777777" w:rsidR="00F860EA" w:rsidRPr="00F860EA" w:rsidRDefault="00F860EA" w:rsidP="00F860EA">
      <w:pPr>
        <w:spacing w:before="100" w:beforeAutospacing="1" w:after="100" w:afterAutospacing="1"/>
      </w:pPr>
      <w:r w:rsidRPr="00F860EA">
        <w:t>Where:</w:t>
      </w:r>
      <w:r w:rsidRPr="00F860EA">
        <w:br/>
        <w:t>• NH_t = neural hemisphere proposal at step t</w:t>
      </w:r>
      <w:r w:rsidRPr="00F860EA">
        <w:br/>
        <w:t>• SH_t = symbolic hemisphere state at step t</w:t>
      </w:r>
      <w:r w:rsidRPr="00F860EA">
        <w:br/>
        <w:t>• F_t = fused cognitive state after step t</w:t>
      </w:r>
      <w:r w:rsidRPr="00F860EA">
        <w:br/>
        <w:t>• G_t = governance constraint bindings</w:t>
      </w:r>
      <w:r w:rsidRPr="00F860EA">
        <w:br/>
        <w:t>• T_t = stability envelope representation</w:t>
      </w:r>
      <w:r w:rsidRPr="00F860EA">
        <w:br/>
        <w:t>• C_t = compute envelope status</w:t>
      </w:r>
      <w:r w:rsidRPr="00F860EA">
        <w:br/>
        <w:t>• L_t = reasoning lineage checkpoint</w:t>
      </w:r>
    </w:p>
    <w:p w14:paraId="4A9BC51B" w14:textId="77777777" w:rsidR="00F860EA" w:rsidRPr="00F860EA" w:rsidRDefault="00F860EA" w:rsidP="00F860EA">
      <w:pPr>
        <w:spacing w:before="100" w:beforeAutospacing="1" w:after="100" w:afterAutospacing="1"/>
      </w:pPr>
      <w:r w:rsidRPr="00F860EA">
        <w:t>A valid convergence-state must satisfy:</w:t>
      </w:r>
    </w:p>
    <w:p w14:paraId="54E577C5" w14:textId="77777777" w:rsidR="00F860EA" w:rsidRPr="00F860EA" w:rsidRDefault="00F860EA" w:rsidP="00F860EA">
      <w:pPr>
        <w:spacing w:before="100" w:beforeAutospacing="1" w:after="100" w:afterAutospacing="1"/>
      </w:pPr>
      <w:r w:rsidRPr="00F860EA">
        <w:t xml:space="preserve">NH_t </w:t>
      </w:r>
      <w:r w:rsidRPr="00F860EA">
        <w:rPr>
          <w:rFonts w:ascii="Cambria Math" w:hAnsi="Cambria Math" w:cs="Cambria Math"/>
        </w:rPr>
        <w:t>⊨</w:t>
      </w:r>
      <w:r w:rsidRPr="00F860EA">
        <w:t xml:space="preserve"> SH_t</w:t>
      </w:r>
    </w:p>
    <w:p w14:paraId="0230AE0A" w14:textId="77777777" w:rsidR="00F860EA" w:rsidRPr="00F860EA" w:rsidRDefault="00F860EA" w:rsidP="00F860EA">
      <w:pPr>
        <w:spacing w:before="100" w:beforeAutospacing="1" w:after="100" w:afterAutospacing="1"/>
      </w:pPr>
      <w:r w:rsidRPr="00F860EA">
        <w:t xml:space="preserve">SH_t </w:t>
      </w:r>
      <w:r w:rsidRPr="00F860EA">
        <w:rPr>
          <w:rFonts w:ascii="Cambria Math" w:hAnsi="Cambria Math" w:cs="Cambria Math"/>
        </w:rPr>
        <w:t>⊨</w:t>
      </w:r>
      <w:r w:rsidRPr="00F860EA">
        <w:t xml:space="preserve"> G_t</w:t>
      </w:r>
    </w:p>
    <w:p w14:paraId="20917792" w14:textId="77777777" w:rsidR="00F860EA" w:rsidRPr="00F860EA" w:rsidRDefault="00F860EA" w:rsidP="00F860EA">
      <w:pPr>
        <w:spacing w:before="100" w:beforeAutospacing="1" w:after="100" w:afterAutospacing="1"/>
      </w:pPr>
      <w:r w:rsidRPr="00F860EA">
        <w:t xml:space="preserve">F_t </w:t>
      </w:r>
      <w:r w:rsidRPr="00F860EA">
        <w:rPr>
          <w:rFonts w:ascii="Cambria Math" w:hAnsi="Cambria Math" w:cs="Cambria Math"/>
        </w:rPr>
        <w:t>∈</w:t>
      </w:r>
      <w:r w:rsidRPr="00F860EA">
        <w:t xml:space="preserve"> Stability(T_t)</w:t>
      </w:r>
    </w:p>
    <w:p w14:paraId="07A4EFE4" w14:textId="77777777" w:rsidR="00F860EA" w:rsidRPr="00F860EA" w:rsidRDefault="00F860EA" w:rsidP="00F860EA">
      <w:pPr>
        <w:spacing w:before="100" w:beforeAutospacing="1" w:after="100" w:afterAutospacing="1"/>
      </w:pPr>
      <w:r w:rsidRPr="00F860EA">
        <w:t xml:space="preserve">F_t </w:t>
      </w:r>
      <w:r w:rsidRPr="00F860EA">
        <w:rPr>
          <w:rFonts w:ascii="Cambria Math" w:hAnsi="Cambria Math" w:cs="Cambria Math"/>
        </w:rPr>
        <w:t>∈</w:t>
      </w:r>
      <w:r w:rsidRPr="00F860EA">
        <w:t xml:space="preserve"> Compute(C_t)</w:t>
      </w:r>
    </w:p>
    <w:p w14:paraId="5D93ABC2" w14:textId="77777777" w:rsidR="00F860EA" w:rsidRPr="00F860EA" w:rsidRDefault="00F860EA" w:rsidP="00F860EA">
      <w:pPr>
        <w:spacing w:before="100" w:beforeAutospacing="1" w:after="100" w:afterAutospacing="1"/>
      </w:pPr>
      <w:r w:rsidRPr="00F860EA">
        <w:t>MCP_visibility(F_t) = true</w:t>
      </w:r>
    </w:p>
    <w:p w14:paraId="05311895" w14:textId="77777777" w:rsidR="00F860EA" w:rsidRPr="00F860EA" w:rsidRDefault="00F860EA" w:rsidP="00F860EA">
      <w:pPr>
        <w:spacing w:before="100" w:beforeAutospacing="1" w:after="100" w:afterAutospacing="1"/>
      </w:pPr>
      <w:r w:rsidRPr="00F860EA">
        <w:t>If any condition fails → abort cycle.</w:t>
      </w:r>
    </w:p>
    <w:p w14:paraId="4788BD35" w14:textId="1C0CC834" w:rsidR="00F860EA" w:rsidRPr="00F860EA" w:rsidRDefault="00F860EA" w:rsidP="00F860EA">
      <w:pPr>
        <w:spacing w:before="100" w:beforeAutospacing="1" w:after="100" w:afterAutospacing="1"/>
      </w:pPr>
    </w:p>
    <w:p w14:paraId="63CF731E" w14:textId="77777777" w:rsidR="00F860EA" w:rsidRPr="00F860EA" w:rsidRDefault="00F860EA" w:rsidP="00F860EA">
      <w:pPr>
        <w:spacing w:before="100" w:beforeAutospacing="1" w:after="100" w:afterAutospacing="1"/>
      </w:pPr>
      <w:r w:rsidRPr="00F860EA">
        <w:rPr>
          <w:b/>
          <w:bCs/>
        </w:rPr>
        <w:t>1.3.5.2 – NSCC Phase 1: Neural Proposal Formation (NPF)</w:t>
      </w:r>
      <w:r w:rsidRPr="00F860EA">
        <w:br/>
        <w:t>The NSF Layer begins each cycle by generating a neural proposal from the normalized neural substrate.</w:t>
      </w:r>
    </w:p>
    <w:p w14:paraId="28803013" w14:textId="77777777" w:rsidR="00F860EA" w:rsidRPr="00F860EA" w:rsidRDefault="00F860EA" w:rsidP="00F860EA">
      <w:pPr>
        <w:spacing w:before="100" w:beforeAutospacing="1" w:after="100" w:afterAutospacing="1"/>
      </w:pPr>
      <w:r w:rsidRPr="00F860EA">
        <w:t>NPF characteristics:</w:t>
      </w:r>
      <w:r w:rsidRPr="00F860EA">
        <w:br/>
        <w:t>• grounded in prior symbolic constraints</w:t>
      </w:r>
      <w:r w:rsidRPr="00F860EA">
        <w:br/>
        <w:t>• filtered through NSPAM</w:t>
      </w:r>
      <w:r w:rsidRPr="00F860EA">
        <w:br/>
        <w:t>• bounded by compute ceilings</w:t>
      </w:r>
      <w:r w:rsidRPr="00F860EA">
        <w:br/>
        <w:t>• bounded by stability limits</w:t>
      </w:r>
      <w:r w:rsidRPr="00F860EA">
        <w:br/>
        <w:t>• fully observable by MCP</w:t>
      </w:r>
    </w:p>
    <w:p w14:paraId="58C10B23" w14:textId="77777777" w:rsidR="00F860EA" w:rsidRPr="00F860EA" w:rsidRDefault="00F860EA" w:rsidP="00F860EA">
      <w:pPr>
        <w:spacing w:before="100" w:beforeAutospacing="1" w:after="100" w:afterAutospacing="1"/>
      </w:pPr>
      <w:r w:rsidRPr="00F860EA">
        <w:t>NPF output = NH_t.</w:t>
      </w:r>
    </w:p>
    <w:p w14:paraId="00D52D70" w14:textId="77777777" w:rsidR="00F860EA" w:rsidRPr="00F860EA" w:rsidRDefault="00F860EA" w:rsidP="00F860EA">
      <w:pPr>
        <w:spacing w:before="100" w:beforeAutospacing="1" w:after="100" w:afterAutospacing="1"/>
      </w:pPr>
      <w:r w:rsidRPr="00F860EA">
        <w:t xml:space="preserve">NH_t is </w:t>
      </w:r>
      <w:r w:rsidRPr="00F860EA">
        <w:rPr>
          <w:b/>
          <w:bCs/>
        </w:rPr>
        <w:t>not</w:t>
      </w:r>
      <w:r w:rsidRPr="00F860EA">
        <w:t xml:space="preserve"> authorized for reasoning until validated by subsequent phases.</w:t>
      </w:r>
    </w:p>
    <w:p w14:paraId="0D3CCE80" w14:textId="6C5BE27D" w:rsidR="00F860EA" w:rsidRPr="00F860EA" w:rsidRDefault="00F860EA" w:rsidP="00F860EA">
      <w:pPr>
        <w:spacing w:before="100" w:beforeAutospacing="1" w:after="100" w:afterAutospacing="1"/>
      </w:pPr>
    </w:p>
    <w:p w14:paraId="70CAA970" w14:textId="77777777" w:rsidR="00F860EA" w:rsidRPr="00F860EA" w:rsidRDefault="00F860EA" w:rsidP="00F860EA">
      <w:pPr>
        <w:spacing w:before="100" w:beforeAutospacing="1" w:after="100" w:afterAutospacing="1"/>
      </w:pPr>
      <w:r w:rsidRPr="00F860EA">
        <w:rPr>
          <w:b/>
          <w:bCs/>
        </w:rPr>
        <w:t>1.3.5.3 – NSCC Phase 2: Symbolic Constraint Projection (SCP)</w:t>
      </w:r>
      <w:r w:rsidRPr="00F860EA">
        <w:br/>
        <w:t>SH_t is generated by projecting governance rules, symbolic graphs, and stability envelopes onto NH_t.</w:t>
      </w:r>
    </w:p>
    <w:p w14:paraId="29D32816" w14:textId="77777777" w:rsidR="00F860EA" w:rsidRPr="00F860EA" w:rsidRDefault="00F860EA" w:rsidP="00F860EA">
      <w:pPr>
        <w:spacing w:before="100" w:beforeAutospacing="1" w:after="100" w:afterAutospacing="1"/>
      </w:pPr>
      <w:r w:rsidRPr="00F860EA">
        <w:t>SCP responsibilities:</w:t>
      </w:r>
      <w:r w:rsidRPr="00F860EA">
        <w:br/>
        <w:t>• identify legal symbolic interpretations</w:t>
      </w:r>
      <w:r w:rsidRPr="00F860EA">
        <w:br/>
        <w:t>• bind neural meaning to symbolic anchors</w:t>
      </w:r>
      <w:r w:rsidRPr="00F860EA">
        <w:br/>
        <w:t>• enforce GIL constraints</w:t>
      </w:r>
      <w:r w:rsidRPr="00F860EA">
        <w:br/>
        <w:t>• eliminate ontology-incompatible structures</w:t>
      </w:r>
      <w:r w:rsidRPr="00F860EA">
        <w:br/>
        <w:t>• resolve policy conflicts</w:t>
      </w:r>
      <w:r w:rsidRPr="00F860EA">
        <w:br/>
        <w:t>• maintain symbolic canonical form</w:t>
      </w:r>
    </w:p>
    <w:p w14:paraId="24B58F90" w14:textId="77777777" w:rsidR="00F860EA" w:rsidRPr="00F860EA" w:rsidRDefault="00F860EA" w:rsidP="00F860EA">
      <w:pPr>
        <w:spacing w:before="100" w:beforeAutospacing="1" w:after="100" w:afterAutospacing="1"/>
      </w:pPr>
      <w:r w:rsidRPr="00F860EA">
        <w:t>If no consistent symbolic mapping exists → NH_t is discarded.</w:t>
      </w:r>
    </w:p>
    <w:p w14:paraId="64514A4C" w14:textId="2D6A917B" w:rsidR="00F860EA" w:rsidRPr="00F860EA" w:rsidRDefault="00F860EA" w:rsidP="00F860EA">
      <w:pPr>
        <w:spacing w:before="100" w:beforeAutospacing="1" w:after="100" w:afterAutospacing="1"/>
      </w:pPr>
    </w:p>
    <w:p w14:paraId="1D9C2E49" w14:textId="77777777" w:rsidR="00F860EA" w:rsidRPr="00F860EA" w:rsidRDefault="00F860EA" w:rsidP="00F860EA">
      <w:pPr>
        <w:spacing w:before="100" w:beforeAutospacing="1" w:after="100" w:afterAutospacing="1"/>
      </w:pPr>
      <w:r w:rsidRPr="00F860EA">
        <w:rPr>
          <w:b/>
          <w:bCs/>
        </w:rPr>
        <w:t>1.3.5.4 – NSCC Phase 3: Dual-Hemisphere Reconciliation (DHR)</w:t>
      </w:r>
      <w:r w:rsidRPr="00F860EA">
        <w:br/>
        <w:t>DHR attempts to reconcile NH_t and SH_t into a coherent cognitive structure.</w:t>
      </w:r>
    </w:p>
    <w:p w14:paraId="0BA876D9" w14:textId="77777777" w:rsidR="00F860EA" w:rsidRPr="00F860EA" w:rsidRDefault="00F860EA" w:rsidP="00F860EA">
      <w:pPr>
        <w:spacing w:before="100" w:beforeAutospacing="1" w:after="100" w:afterAutospacing="1"/>
      </w:pPr>
      <w:r w:rsidRPr="00F860EA">
        <w:t>DHR responsibilities:</w:t>
      </w:r>
      <w:r w:rsidRPr="00F860EA">
        <w:br/>
        <w:t>• resolve conflicts</w:t>
      </w:r>
      <w:r w:rsidRPr="00F860EA">
        <w:br/>
        <w:t>• eliminate contradictions</w:t>
      </w:r>
      <w:r w:rsidRPr="00F860EA">
        <w:br/>
        <w:t>• harmonize meaning and symbolic structure</w:t>
      </w:r>
      <w:r w:rsidRPr="00F860EA">
        <w:br/>
        <w:t>• verify rule consistency</w:t>
      </w:r>
      <w:r w:rsidRPr="00F860EA">
        <w:br/>
        <w:t>• ensure stability compatibility</w:t>
      </w:r>
    </w:p>
    <w:p w14:paraId="58E40B84" w14:textId="77777777" w:rsidR="00F860EA" w:rsidRPr="00F860EA" w:rsidRDefault="00F860EA" w:rsidP="00F860EA">
      <w:pPr>
        <w:spacing w:before="100" w:beforeAutospacing="1" w:after="100" w:afterAutospacing="1"/>
      </w:pPr>
      <w:r w:rsidRPr="00F860EA">
        <w:t>If DHR detects divergence beyond threshold → symbolic hemisphere prevails, neural hemisphere is discarded, cycle restarts.</w:t>
      </w:r>
    </w:p>
    <w:p w14:paraId="3F9AB8FF" w14:textId="239BDC99" w:rsidR="00F860EA" w:rsidRPr="00F860EA" w:rsidRDefault="00F860EA" w:rsidP="00F860EA">
      <w:pPr>
        <w:spacing w:before="100" w:beforeAutospacing="1" w:after="100" w:afterAutospacing="1"/>
      </w:pPr>
    </w:p>
    <w:p w14:paraId="2DB7D3A6" w14:textId="77777777" w:rsidR="00F860EA" w:rsidRPr="00F860EA" w:rsidRDefault="00F860EA" w:rsidP="00F860EA">
      <w:pPr>
        <w:spacing w:before="100" w:beforeAutospacing="1" w:after="100" w:afterAutospacing="1"/>
      </w:pPr>
      <w:r w:rsidRPr="00F860EA">
        <w:rPr>
          <w:b/>
          <w:bCs/>
        </w:rPr>
        <w:t>1.3.5.5 – NSCC Phase 4: Governance Constraint Enforcement (GCE)</w:t>
      </w:r>
      <w:r w:rsidRPr="00F860EA">
        <w:br/>
        <w:t>GCE applies all applicable governance constraints to the reconciled structure.</w:t>
      </w:r>
    </w:p>
    <w:p w14:paraId="003F45F3" w14:textId="77777777" w:rsidR="00F860EA" w:rsidRPr="00F860EA" w:rsidRDefault="00F860EA" w:rsidP="00F860EA">
      <w:pPr>
        <w:spacing w:before="100" w:beforeAutospacing="1" w:after="100" w:afterAutospacing="1"/>
      </w:pPr>
      <w:r w:rsidRPr="00F860EA">
        <w:t>Constraint categories enforced:</w:t>
      </w:r>
      <w:r w:rsidRPr="00F860EA">
        <w:br/>
        <w:t>• policy and compliance restrictions</w:t>
      </w:r>
      <w:r w:rsidRPr="00F860EA">
        <w:br/>
        <w:t>• ethical-content prohibitions</w:t>
      </w:r>
      <w:r w:rsidRPr="00F860EA">
        <w:br/>
        <w:t>• jurisdiction-specific rule bindings</w:t>
      </w:r>
      <w:r w:rsidRPr="00F860EA">
        <w:br/>
        <w:t>• organizational governance policies</w:t>
      </w:r>
      <w:r w:rsidRPr="00F860EA">
        <w:br/>
        <w:t>• supervised-behavior limits</w:t>
      </w:r>
      <w:r w:rsidRPr="00F860EA">
        <w:br/>
        <w:t>• visibility requirements</w:t>
      </w:r>
      <w:r w:rsidRPr="00F860EA">
        <w:br/>
        <w:t>• mandatory safety constraints</w:t>
      </w:r>
    </w:p>
    <w:p w14:paraId="166B2910" w14:textId="77777777" w:rsidR="00F860EA" w:rsidRPr="00F860EA" w:rsidRDefault="00F860EA" w:rsidP="00F860EA">
      <w:pPr>
        <w:spacing w:before="100" w:beforeAutospacing="1" w:after="100" w:afterAutospacing="1"/>
      </w:pPr>
      <w:r w:rsidRPr="00F860EA">
        <w:t>Any violation results in immediate rejection.</w:t>
      </w:r>
    </w:p>
    <w:p w14:paraId="2812FD9E" w14:textId="38655C8A" w:rsidR="00F860EA" w:rsidRPr="00F860EA" w:rsidRDefault="00F860EA" w:rsidP="00F860EA">
      <w:pPr>
        <w:spacing w:before="100" w:beforeAutospacing="1" w:after="100" w:afterAutospacing="1"/>
      </w:pPr>
    </w:p>
    <w:p w14:paraId="7B985E15" w14:textId="77777777" w:rsidR="00F860EA" w:rsidRPr="00F860EA" w:rsidRDefault="00F860EA" w:rsidP="00F860EA">
      <w:pPr>
        <w:spacing w:before="100" w:beforeAutospacing="1" w:after="100" w:afterAutospacing="1"/>
      </w:pPr>
      <w:r w:rsidRPr="00F860EA">
        <w:rPr>
          <w:b/>
          <w:bCs/>
        </w:rPr>
        <w:t>1.3.5.6 – NSCC Phase 5: Stability Envelope Integration (SEI)</w:t>
      </w:r>
      <w:r w:rsidRPr="00F860EA">
        <w:br/>
        <w:t>SEI ensures that the emerging cognitive state does not violate the MGL stability envelope.</w:t>
      </w:r>
    </w:p>
    <w:p w14:paraId="1F5E4D2F" w14:textId="77777777" w:rsidR="00F860EA" w:rsidRPr="00F860EA" w:rsidRDefault="00F860EA" w:rsidP="00F860EA">
      <w:pPr>
        <w:spacing w:before="100" w:beforeAutospacing="1" w:after="100" w:afterAutospacing="1"/>
      </w:pPr>
      <w:r w:rsidRPr="00F860EA">
        <w:t>SEI evaluates:</w:t>
      </w:r>
      <w:r w:rsidRPr="00F860EA">
        <w:br/>
        <w:t>• oscillation risk</w:t>
      </w:r>
      <w:r w:rsidRPr="00F860EA">
        <w:br/>
        <w:t>• recursion depth</w:t>
      </w:r>
      <w:r w:rsidRPr="00F860EA">
        <w:br/>
        <w:t>• branch-factor stability</w:t>
      </w:r>
      <w:r w:rsidRPr="00F860EA">
        <w:br/>
        <w:t>• temporal consistency</w:t>
      </w:r>
      <w:r w:rsidRPr="00F860EA">
        <w:br/>
        <w:t>• semantic drift</w:t>
      </w:r>
      <w:r w:rsidRPr="00F860EA">
        <w:br/>
        <w:t>• convergence monotonicity</w:t>
      </w:r>
    </w:p>
    <w:p w14:paraId="7FC3B9CB" w14:textId="77777777" w:rsidR="00F860EA" w:rsidRPr="00F860EA" w:rsidRDefault="00F860EA" w:rsidP="00F860EA">
      <w:pPr>
        <w:spacing w:before="100" w:beforeAutospacing="1" w:after="100" w:afterAutospacing="1"/>
      </w:pPr>
      <w:r w:rsidRPr="00F860EA">
        <w:t>If the state threatens stability → reasoning halts and reverts to the last stable checkpoint.</w:t>
      </w:r>
    </w:p>
    <w:p w14:paraId="12BBAA05" w14:textId="049A8ECF" w:rsidR="00F860EA" w:rsidRPr="00F860EA" w:rsidRDefault="00F860EA" w:rsidP="00F860EA">
      <w:pPr>
        <w:spacing w:before="100" w:beforeAutospacing="1" w:after="100" w:afterAutospacing="1"/>
      </w:pPr>
    </w:p>
    <w:p w14:paraId="44762C4D" w14:textId="77777777" w:rsidR="00F860EA" w:rsidRPr="00F860EA" w:rsidRDefault="00F860EA" w:rsidP="00F860EA">
      <w:pPr>
        <w:spacing w:before="100" w:beforeAutospacing="1" w:after="100" w:afterAutospacing="1"/>
      </w:pPr>
      <w:r w:rsidRPr="00F860EA">
        <w:rPr>
          <w:b/>
          <w:bCs/>
        </w:rPr>
        <w:t>1.3.5.7 – NSCC Phase 6: Compute Envelope Validation (CEV)</w:t>
      </w:r>
      <w:r w:rsidRPr="00F860EA">
        <w:br/>
        <w:t>CEV ensures the cognitive transition remains within compute ceilings.</w:t>
      </w:r>
    </w:p>
    <w:p w14:paraId="048E5F71" w14:textId="77777777" w:rsidR="00F860EA" w:rsidRPr="00F860EA" w:rsidRDefault="00F860EA" w:rsidP="00F860EA">
      <w:pPr>
        <w:spacing w:before="100" w:beforeAutospacing="1" w:after="100" w:afterAutospacing="1"/>
      </w:pPr>
      <w:r w:rsidRPr="00F860EA">
        <w:t>CEV checks:</w:t>
      </w:r>
      <w:r w:rsidRPr="00F860EA">
        <w:br/>
        <w:t>• token ceiling margins</w:t>
      </w:r>
      <w:r w:rsidRPr="00F860EA">
        <w:br/>
        <w:t>• memory utilization</w:t>
      </w:r>
      <w:r w:rsidRPr="00F860EA">
        <w:br/>
        <w:t>• concurrency budgets</w:t>
      </w:r>
      <w:r w:rsidRPr="00F860EA">
        <w:br/>
        <w:t>• cycle cost projections</w:t>
      </w:r>
      <w:r w:rsidRPr="00F860EA">
        <w:br/>
        <w:t>• retention budget compliance</w:t>
      </w:r>
    </w:p>
    <w:p w14:paraId="64F020E1" w14:textId="77777777" w:rsidR="00F860EA" w:rsidRPr="00F860EA" w:rsidRDefault="00F860EA" w:rsidP="00F860EA">
      <w:pPr>
        <w:spacing w:before="100" w:beforeAutospacing="1" w:after="100" w:afterAutospacing="1"/>
      </w:pPr>
      <w:r w:rsidRPr="00F860EA">
        <w:t>Exceeding any ceiling → mapping rejected, cycle restarts symbolically.</w:t>
      </w:r>
    </w:p>
    <w:p w14:paraId="6B2A45BB" w14:textId="5E191DD6" w:rsidR="00F860EA" w:rsidRPr="00F860EA" w:rsidRDefault="00F860EA" w:rsidP="00F860EA">
      <w:pPr>
        <w:spacing w:before="100" w:beforeAutospacing="1" w:after="100" w:afterAutospacing="1"/>
      </w:pPr>
    </w:p>
    <w:p w14:paraId="4FC209A6" w14:textId="77777777" w:rsidR="00F860EA" w:rsidRPr="00F860EA" w:rsidRDefault="00F860EA" w:rsidP="00F860EA">
      <w:pPr>
        <w:spacing w:before="100" w:beforeAutospacing="1" w:after="100" w:afterAutospacing="1"/>
      </w:pPr>
      <w:r w:rsidRPr="00F860EA">
        <w:rPr>
          <w:b/>
          <w:bCs/>
        </w:rPr>
        <w:t>1.3.5.8 – NSCC Phase 7: Fused State Finalization (FSF)</w:t>
      </w:r>
      <w:r w:rsidRPr="00F860EA">
        <w:br/>
        <w:t>FSF produces a fully governed cognitive state:</w:t>
      </w:r>
    </w:p>
    <w:p w14:paraId="61F902BD" w14:textId="77777777" w:rsidR="00F860EA" w:rsidRPr="00F860EA" w:rsidRDefault="00F860EA" w:rsidP="00F860EA">
      <w:pPr>
        <w:spacing w:before="100" w:beforeAutospacing="1" w:after="100" w:afterAutospacing="1"/>
      </w:pPr>
      <w:r w:rsidRPr="00F860EA">
        <w:t xml:space="preserve">F_t = </w:t>
      </w:r>
      <w:proofErr w:type="gramStart"/>
      <w:r w:rsidRPr="00F860EA">
        <w:t>Fuse(</w:t>
      </w:r>
      <w:proofErr w:type="gramEnd"/>
      <w:r w:rsidRPr="00F860EA">
        <w:t>NH_t, SH_t | G_t, T_t, C_t)</w:t>
      </w:r>
    </w:p>
    <w:p w14:paraId="28EAF9E8" w14:textId="77777777" w:rsidR="00F860EA" w:rsidRPr="00F860EA" w:rsidRDefault="00F860EA" w:rsidP="00F860EA">
      <w:pPr>
        <w:spacing w:before="100" w:beforeAutospacing="1" w:after="100" w:afterAutospacing="1"/>
      </w:pPr>
      <w:r w:rsidRPr="00F860EA">
        <w:t>Requirements:</w:t>
      </w:r>
      <w:r w:rsidRPr="00F860EA">
        <w:br/>
        <w:t>• deterministic</w:t>
      </w:r>
      <w:r w:rsidRPr="00F860EA">
        <w:br/>
        <w:t>• reproducible</w:t>
      </w:r>
      <w:r w:rsidRPr="00F860EA">
        <w:br/>
        <w:t>• canonicalizable</w:t>
      </w:r>
      <w:r w:rsidRPr="00F860EA">
        <w:br/>
        <w:t>• supervisor-visible</w:t>
      </w:r>
      <w:r w:rsidRPr="00F860EA">
        <w:br/>
        <w:t>• ontology-grounded</w:t>
      </w:r>
      <w:r w:rsidRPr="00F860EA">
        <w:br/>
        <w:t>• constraint-complete</w:t>
      </w:r>
      <w:r w:rsidRPr="00F860EA">
        <w:br/>
        <w:t>• stability-aligned</w:t>
      </w:r>
      <w:r w:rsidRPr="00F860EA">
        <w:br/>
        <w:t>• compute-bounded</w:t>
      </w:r>
    </w:p>
    <w:p w14:paraId="59820CAD" w14:textId="77777777" w:rsidR="00F860EA" w:rsidRPr="00F860EA" w:rsidRDefault="00F860EA" w:rsidP="00F860EA">
      <w:pPr>
        <w:spacing w:before="100" w:beforeAutospacing="1" w:after="100" w:afterAutospacing="1"/>
      </w:pPr>
      <w:r w:rsidRPr="00F860EA">
        <w:t>FSF produces the final converged candidate state for this cycle.</w:t>
      </w:r>
    </w:p>
    <w:p w14:paraId="6D2D290E" w14:textId="3DC23286" w:rsidR="00F860EA" w:rsidRPr="00F860EA" w:rsidRDefault="00F860EA" w:rsidP="00F860EA">
      <w:pPr>
        <w:spacing w:before="100" w:beforeAutospacing="1" w:after="100" w:afterAutospacing="1"/>
      </w:pPr>
    </w:p>
    <w:p w14:paraId="788CE09D" w14:textId="77777777" w:rsidR="00F860EA" w:rsidRPr="00F860EA" w:rsidRDefault="00F860EA" w:rsidP="00F860EA">
      <w:pPr>
        <w:spacing w:before="100" w:beforeAutospacing="1" w:after="100" w:afterAutospacing="1"/>
      </w:pPr>
      <w:r w:rsidRPr="00F860EA">
        <w:rPr>
          <w:b/>
          <w:bCs/>
        </w:rPr>
        <w:t>1.3.5.9 – NSCC Phase 8: Lineage Checkpointing (LCP)</w:t>
      </w:r>
      <w:r w:rsidRPr="00F860EA">
        <w:br/>
        <w:t>LCP records:</w:t>
      </w:r>
      <w:r w:rsidRPr="00F860EA">
        <w:br/>
        <w:t>• symbolic structure transitions</w:t>
      </w:r>
      <w:r w:rsidRPr="00F860EA">
        <w:br/>
        <w:t>• neural-to-symbolic mapping history</w:t>
      </w:r>
      <w:r w:rsidRPr="00F860EA">
        <w:br/>
        <w:t>• constraint embeddings</w:t>
      </w:r>
      <w:r w:rsidRPr="00F860EA">
        <w:br/>
        <w:t>• stability envelope evaluations</w:t>
      </w:r>
      <w:r w:rsidRPr="00F860EA">
        <w:br/>
        <w:t>• compute ceiling validations</w:t>
      </w:r>
      <w:r w:rsidRPr="00F860EA">
        <w:br/>
        <w:t>• supervisory exposure states</w:t>
      </w:r>
    </w:p>
    <w:p w14:paraId="4F91E1D8" w14:textId="77777777" w:rsidR="00F860EA" w:rsidRPr="00F860EA" w:rsidRDefault="00F860EA" w:rsidP="00F860EA">
      <w:pPr>
        <w:spacing w:before="100" w:beforeAutospacing="1" w:after="100" w:afterAutospacing="1"/>
      </w:pPr>
      <w:r w:rsidRPr="00F860EA">
        <w:t>LCP ensures full auditability and reconstruction by GIL/MCP.</w:t>
      </w:r>
    </w:p>
    <w:p w14:paraId="2A91EA38" w14:textId="2D695A84" w:rsidR="00F860EA" w:rsidRPr="00F860EA" w:rsidRDefault="00F860EA" w:rsidP="00F860EA">
      <w:pPr>
        <w:spacing w:before="100" w:beforeAutospacing="1" w:after="100" w:afterAutospacing="1"/>
      </w:pPr>
    </w:p>
    <w:p w14:paraId="3AD33C83" w14:textId="77777777" w:rsidR="00F860EA" w:rsidRPr="00F860EA" w:rsidRDefault="00F860EA" w:rsidP="00F860EA">
      <w:pPr>
        <w:spacing w:before="100" w:beforeAutospacing="1" w:after="100" w:afterAutospacing="1"/>
      </w:pPr>
      <w:r w:rsidRPr="00F860EA">
        <w:rPr>
          <w:b/>
          <w:bCs/>
        </w:rPr>
        <w:t>1.3.5.10 – NSCC Termination Conditions</w:t>
      </w:r>
      <w:r w:rsidRPr="00F860EA">
        <w:br/>
        <w:t>The cycle terminates if any of the following conditions are met:</w:t>
      </w:r>
    </w:p>
    <w:p w14:paraId="54C54315" w14:textId="77777777" w:rsidR="00F860EA" w:rsidRPr="00F860EA" w:rsidRDefault="00F860EA" w:rsidP="00F860EA">
      <w:pPr>
        <w:spacing w:before="100" w:beforeAutospacing="1" w:after="100" w:afterAutospacing="1"/>
      </w:pPr>
      <w:r w:rsidRPr="00F860EA">
        <w:rPr>
          <w:b/>
          <w:bCs/>
        </w:rPr>
        <w:t>Successful termination</w:t>
      </w:r>
      <w:r w:rsidRPr="00F860EA">
        <w:br/>
        <w:t>• converged state satisfies all constraints</w:t>
      </w:r>
      <w:r w:rsidRPr="00F860EA">
        <w:br/>
        <w:t>• fused state matches canonical symbolic expectations</w:t>
      </w:r>
      <w:r w:rsidRPr="00F860EA">
        <w:br/>
        <w:t>• MCP retains full observability</w:t>
      </w:r>
      <w:r w:rsidRPr="00F860EA">
        <w:br/>
        <w:t xml:space="preserve">• stability and </w:t>
      </w:r>
      <w:proofErr w:type="gramStart"/>
      <w:r w:rsidRPr="00F860EA">
        <w:t>compute</w:t>
      </w:r>
      <w:proofErr w:type="gramEnd"/>
      <w:r w:rsidRPr="00F860EA">
        <w:t xml:space="preserve"> envelopes remain intact</w:t>
      </w:r>
    </w:p>
    <w:p w14:paraId="2EAB6023" w14:textId="77777777" w:rsidR="00F860EA" w:rsidRPr="00F860EA" w:rsidRDefault="00F860EA" w:rsidP="00F860EA">
      <w:pPr>
        <w:spacing w:before="100" w:beforeAutospacing="1" w:after="100" w:afterAutospacing="1"/>
      </w:pPr>
      <w:r w:rsidRPr="00F860EA">
        <w:rPr>
          <w:b/>
          <w:bCs/>
        </w:rPr>
        <w:t>Unsuccessful termination</w:t>
      </w:r>
      <w:r w:rsidRPr="00F860EA">
        <w:br/>
        <w:t>• neural-symbolic divergence exceeds tolerance</w:t>
      </w:r>
      <w:r w:rsidRPr="00F860EA">
        <w:br/>
        <w:t>• policy constraints cannot be satisfied</w:t>
      </w:r>
      <w:r w:rsidRPr="00F860EA">
        <w:br/>
        <w:t>• canonicalization fails</w:t>
      </w:r>
      <w:r w:rsidRPr="00F860EA">
        <w:br/>
        <w:t>• compute ceilings exceeded</w:t>
      </w:r>
      <w:r w:rsidRPr="00F860EA">
        <w:br/>
        <w:t>• stability envelope violated</w:t>
      </w:r>
      <w:r w:rsidRPr="00F860EA">
        <w:br/>
        <w:t>• symbolic contradiction persists</w:t>
      </w:r>
      <w:r w:rsidRPr="00F860EA">
        <w:br/>
        <w:t>• MCP cannot observe necessary transitions</w:t>
      </w:r>
    </w:p>
    <w:p w14:paraId="7F93DA94" w14:textId="77777777" w:rsidR="00F860EA" w:rsidRPr="00F860EA" w:rsidRDefault="00F860EA" w:rsidP="00F860EA">
      <w:pPr>
        <w:spacing w:before="100" w:beforeAutospacing="1" w:after="100" w:afterAutospacing="1"/>
      </w:pPr>
      <w:r w:rsidRPr="00F860EA">
        <w:t>Unsuccessful termination results in MCP escalation and a rollback to the last stable cognitive state.</w:t>
      </w:r>
    </w:p>
    <w:p w14:paraId="663564FC" w14:textId="18C735D8" w:rsidR="00F860EA" w:rsidRPr="00F860EA" w:rsidRDefault="00F860EA" w:rsidP="00F860EA">
      <w:pPr>
        <w:spacing w:before="100" w:beforeAutospacing="1" w:after="100" w:afterAutospacing="1"/>
      </w:pPr>
    </w:p>
    <w:p w14:paraId="29701641" w14:textId="77777777" w:rsidR="00F860EA" w:rsidRPr="00F860EA" w:rsidRDefault="00F860EA" w:rsidP="00F860EA">
      <w:pPr>
        <w:spacing w:before="100" w:beforeAutospacing="1" w:after="100" w:afterAutospacing="1"/>
      </w:pPr>
      <w:r w:rsidRPr="00F860EA">
        <w:rPr>
          <w:b/>
          <w:bCs/>
        </w:rPr>
        <w:t>1.3.5.11 – Governance &amp; Compliance Implications</w:t>
      </w:r>
      <w:r w:rsidRPr="00F860EA">
        <w:br/>
        <w:t>NSCC guarantees that:</w:t>
      </w:r>
      <w:r w:rsidRPr="00F860EA">
        <w:br/>
        <w:t>• all reasoning is governed, deterministic, and supervised</w:t>
      </w:r>
      <w:r w:rsidRPr="00F860EA">
        <w:br/>
        <w:t>• no inference bypasses policy, governance, or symbolic structure</w:t>
      </w:r>
      <w:r w:rsidRPr="00F860EA">
        <w:br/>
        <w:t>• neural variability is suppressed under governance</w:t>
      </w:r>
      <w:r w:rsidRPr="00F860EA">
        <w:br/>
        <w:t>• symbolic correctness dominates the cognitive process</w:t>
      </w:r>
      <w:r w:rsidRPr="00F860EA">
        <w:br/>
        <w:t>• the system remains compliant with EU AI Act, ISO 42001, NIST RMF</w:t>
      </w:r>
      <w:r w:rsidRPr="00F860EA">
        <w:br/>
        <w:t>• every cognitive step is auditable and non-divergent</w:t>
      </w:r>
      <w:r w:rsidRPr="00F860EA">
        <w:br/>
        <w:t>• agents cannot self-modify or drift cognitively</w:t>
      </w:r>
      <w:r w:rsidRPr="00F860EA">
        <w:br/>
        <w:t>• reasoning remains safe, stable, interpretable, and reversible</w:t>
      </w:r>
    </w:p>
    <w:p w14:paraId="4C127502" w14:textId="77777777" w:rsidR="00F860EA" w:rsidRPr="00F860EA" w:rsidRDefault="00F860EA" w:rsidP="00F860EA">
      <w:pPr>
        <w:spacing w:before="100" w:beforeAutospacing="1" w:after="100" w:afterAutospacing="1"/>
      </w:pPr>
      <w:r w:rsidRPr="00F860EA">
        <w:t>NSCC is the heart of safe, governed neuro-symbolic cognition.</w:t>
      </w:r>
    </w:p>
    <w:p w14:paraId="7F73B0DC" w14:textId="77777777" w:rsidR="00C111EB" w:rsidRDefault="00C111EB" w:rsidP="009738F8">
      <w:pPr>
        <w:spacing w:before="100" w:beforeAutospacing="1" w:after="100" w:afterAutospacing="1"/>
      </w:pPr>
    </w:p>
    <w:p w14:paraId="48E270F6" w14:textId="77777777" w:rsidR="00C93DAD" w:rsidRPr="00C93DAD" w:rsidRDefault="00C93DAD" w:rsidP="00C93DAD">
      <w:pPr>
        <w:spacing w:before="100" w:beforeAutospacing="1" w:after="100" w:afterAutospacing="1"/>
      </w:pPr>
      <w:r w:rsidRPr="00C93DAD">
        <w:rPr>
          <w:b/>
          <w:bCs/>
        </w:rPr>
        <w:t>1.3.6 – Canonical Cognitive Fusion Engine (CCFE)</w:t>
      </w:r>
      <w:r w:rsidRPr="00C93DAD">
        <w:br/>
        <w:t xml:space="preserve">The Canonical Cognitive Fusion Engine (CCFE) is the subsystem responsible for producing the </w:t>
      </w:r>
      <w:r w:rsidRPr="00C93DAD">
        <w:rPr>
          <w:i/>
          <w:iCs/>
        </w:rPr>
        <w:t>final, authoritative cognitive state</w:t>
      </w:r>
      <w:r w:rsidRPr="00C93DAD">
        <w:t xml:space="preserve"> at each iteration of the neuro-symbolic reasoning cycle.</w:t>
      </w:r>
      <w:r w:rsidRPr="00C93DAD">
        <w:br/>
        <w:t>CCFE takes the neural hemisphere proposal, the symbolic hemisphere structure, and all governance, stability, and compute constraints, and synthesizes them into a single canonical, deterministic, audit-ready cognitive representation.</w:t>
      </w:r>
    </w:p>
    <w:p w14:paraId="3214779E" w14:textId="77777777" w:rsidR="00C93DAD" w:rsidRPr="00C93DAD" w:rsidRDefault="00C93DAD" w:rsidP="00C93DAD">
      <w:pPr>
        <w:spacing w:before="100" w:beforeAutospacing="1" w:after="100" w:afterAutospacing="1"/>
      </w:pPr>
      <w:r w:rsidRPr="00C93DAD">
        <w:t>CCFE ensures:</w:t>
      </w:r>
      <w:r w:rsidRPr="00C93DAD">
        <w:br/>
        <w:t>• symbolic correctness dominates neural variance</w:t>
      </w:r>
      <w:r w:rsidRPr="00C93DAD">
        <w:br/>
        <w:t>• governance constraints are fully embedded</w:t>
      </w:r>
      <w:r w:rsidRPr="00C93DAD">
        <w:br/>
        <w:t>• stability and compute envelopes are strictly enforced</w:t>
      </w:r>
      <w:r w:rsidRPr="00C93DAD">
        <w:br/>
        <w:t>• supervisory visibility is preserved</w:t>
      </w:r>
      <w:r w:rsidRPr="00C93DAD">
        <w:br/>
        <w:t>• reasoning remains fully reversible</w:t>
      </w:r>
      <w:r w:rsidRPr="00C93DAD">
        <w:br/>
        <w:t>• the output is canonicalizable and reconstructable</w:t>
      </w:r>
      <w:r w:rsidRPr="00C93DAD">
        <w:br/>
        <w:t>• the fused state preserves policy, safety, and domain semantics</w:t>
      </w:r>
    </w:p>
    <w:p w14:paraId="563DB19A" w14:textId="77777777" w:rsidR="00C93DAD" w:rsidRPr="00C93DAD" w:rsidRDefault="00C93DAD" w:rsidP="00C93DAD">
      <w:pPr>
        <w:spacing w:before="100" w:beforeAutospacing="1" w:after="100" w:afterAutospacing="1"/>
      </w:pPr>
      <w:r w:rsidRPr="00C93DAD">
        <w:t>CCFE is the final decision filter of the NSF Layer.</w:t>
      </w:r>
    </w:p>
    <w:p w14:paraId="17D34C8C" w14:textId="1D22E45C" w:rsidR="00C93DAD" w:rsidRPr="00C93DAD" w:rsidRDefault="00C93DAD" w:rsidP="00C93DAD">
      <w:pPr>
        <w:spacing w:before="100" w:beforeAutospacing="1" w:after="100" w:afterAutospacing="1"/>
      </w:pPr>
    </w:p>
    <w:p w14:paraId="202C440B" w14:textId="77777777" w:rsidR="00C93DAD" w:rsidRPr="00C93DAD" w:rsidRDefault="00C93DAD" w:rsidP="00C93DAD">
      <w:pPr>
        <w:spacing w:before="100" w:beforeAutospacing="1" w:after="100" w:afterAutospacing="1"/>
      </w:pPr>
      <w:r w:rsidRPr="00C93DAD">
        <w:rPr>
          <w:b/>
          <w:bCs/>
        </w:rPr>
        <w:t>1.3.6.1 – CCFE Fusion State Definition (FSD)</w:t>
      </w:r>
      <w:r w:rsidRPr="00C93DAD">
        <w:br/>
        <w:t>Define the fused cognitive state:</w:t>
      </w:r>
    </w:p>
    <w:p w14:paraId="5D3B21C7" w14:textId="77777777" w:rsidR="00C93DAD" w:rsidRPr="00C93DAD" w:rsidRDefault="00C93DAD" w:rsidP="00C93DAD">
      <w:pPr>
        <w:spacing w:before="100" w:beforeAutospacing="1" w:after="100" w:afterAutospacing="1"/>
      </w:pPr>
      <w:r w:rsidRPr="00C93DAD">
        <w:t xml:space="preserve">F* = </w:t>
      </w:r>
      <w:proofErr w:type="gramStart"/>
      <w:r w:rsidRPr="00C93DAD">
        <w:t>Fuse(</w:t>
      </w:r>
      <w:proofErr w:type="gramEnd"/>
      <w:r w:rsidRPr="00C93DAD">
        <w:t>ΝH_t, SH_t, G_t, T_t, C_t)</w:t>
      </w:r>
    </w:p>
    <w:p w14:paraId="408BA995" w14:textId="77777777" w:rsidR="00C93DAD" w:rsidRPr="00C93DAD" w:rsidRDefault="00C93DAD" w:rsidP="00C93DAD">
      <w:pPr>
        <w:spacing w:before="100" w:beforeAutospacing="1" w:after="100" w:afterAutospacing="1"/>
      </w:pPr>
      <w:r w:rsidRPr="00C93DAD">
        <w:t>Where:</w:t>
      </w:r>
      <w:r w:rsidRPr="00C93DAD">
        <w:br/>
        <w:t>• NH_t = normalized and NSPAM-validated neural hemisphere proposal</w:t>
      </w:r>
      <w:r w:rsidRPr="00C93DAD">
        <w:br/>
        <w:t>• SH_t = canonical symbolic hemisphere state</w:t>
      </w:r>
      <w:r w:rsidRPr="00C93DAD">
        <w:br/>
        <w:t>• G_t = active governance constraints</w:t>
      </w:r>
      <w:r w:rsidRPr="00C93DAD">
        <w:br/>
        <w:t>• T_t = active stability envelope</w:t>
      </w:r>
      <w:r w:rsidRPr="00C93DAD">
        <w:br/>
        <w:t>• C_t = active compute envelope</w:t>
      </w:r>
    </w:p>
    <w:p w14:paraId="48F58E3F" w14:textId="77777777" w:rsidR="00C93DAD" w:rsidRPr="00C93DAD" w:rsidRDefault="00C93DAD" w:rsidP="00C93DAD">
      <w:pPr>
        <w:spacing w:before="100" w:beforeAutospacing="1" w:after="100" w:afterAutospacing="1"/>
      </w:pPr>
      <w:r w:rsidRPr="00C93DAD">
        <w:t>F* must satisfy all five categories of constraints simultaneously.</w:t>
      </w:r>
    </w:p>
    <w:p w14:paraId="0F5EEDEB" w14:textId="77777777" w:rsidR="00C93DAD" w:rsidRPr="00C93DAD" w:rsidRDefault="00C93DAD" w:rsidP="00C93DAD">
      <w:pPr>
        <w:spacing w:before="100" w:beforeAutospacing="1" w:after="100" w:afterAutospacing="1"/>
      </w:pPr>
      <w:r w:rsidRPr="00C93DAD">
        <w:t>If any category fails → CCFE rejects the fusion and reverts to symbolic-only reasoning.</w:t>
      </w:r>
    </w:p>
    <w:p w14:paraId="47D9FA7B" w14:textId="646F4E7C" w:rsidR="00C93DAD" w:rsidRPr="00C93DAD" w:rsidRDefault="00C93DAD" w:rsidP="00C93DAD">
      <w:pPr>
        <w:spacing w:before="100" w:beforeAutospacing="1" w:after="100" w:afterAutospacing="1"/>
      </w:pPr>
    </w:p>
    <w:p w14:paraId="106B1DAC" w14:textId="77777777" w:rsidR="00C93DAD" w:rsidRPr="00C93DAD" w:rsidRDefault="00C93DAD" w:rsidP="00C93DAD">
      <w:pPr>
        <w:spacing w:before="100" w:beforeAutospacing="1" w:after="100" w:afterAutospacing="1"/>
      </w:pPr>
      <w:r w:rsidRPr="00C93DAD">
        <w:rPr>
          <w:b/>
          <w:bCs/>
        </w:rPr>
        <w:t>1.3.6.2 – Multi-Constraint Fusion Kernel (MCFK)</w:t>
      </w:r>
      <w:r w:rsidRPr="00C93DAD">
        <w:br/>
        <w:t>MCFK performs the core multi-constraint cognitive fusion step.</w:t>
      </w:r>
    </w:p>
    <w:p w14:paraId="785E12EB" w14:textId="77777777" w:rsidR="00C93DAD" w:rsidRPr="00C93DAD" w:rsidRDefault="00C93DAD" w:rsidP="00C93DAD">
      <w:pPr>
        <w:spacing w:before="100" w:beforeAutospacing="1" w:after="100" w:afterAutospacing="1"/>
      </w:pPr>
      <w:r w:rsidRPr="00C93DAD">
        <w:t>MCFK enforces:</w:t>
      </w:r>
      <w:r w:rsidRPr="00C93DAD">
        <w:br/>
        <w:t>• symbolic-structure precedence</w:t>
      </w:r>
      <w:r w:rsidRPr="00C93DAD">
        <w:br/>
        <w:t>• governance embedding</w:t>
      </w:r>
      <w:r w:rsidRPr="00C93DAD">
        <w:br/>
        <w:t>• constraint-based pruning</w:t>
      </w:r>
      <w:r w:rsidRPr="00C93DAD">
        <w:br/>
        <w:t>• elimination of illegal neural influence</w:t>
      </w:r>
      <w:r w:rsidRPr="00C93DAD">
        <w:br/>
        <w:t>• resolution of semantic conflicts</w:t>
      </w:r>
      <w:r w:rsidRPr="00C93DAD">
        <w:br/>
        <w:t>• stability-constrained combining</w:t>
      </w:r>
      <w:r w:rsidRPr="00C93DAD">
        <w:br/>
        <w:t>• compute-bounded reasoning depth</w:t>
      </w:r>
    </w:p>
    <w:p w14:paraId="4C08AD7E" w14:textId="77777777" w:rsidR="00C93DAD" w:rsidRPr="00C93DAD" w:rsidRDefault="00C93DAD" w:rsidP="00C93DAD">
      <w:pPr>
        <w:spacing w:before="100" w:beforeAutospacing="1" w:after="100" w:afterAutospacing="1"/>
      </w:pPr>
      <w:r w:rsidRPr="00C93DAD">
        <w:t>MCFK output forms the base representation of F*.</w:t>
      </w:r>
    </w:p>
    <w:p w14:paraId="03F498D0" w14:textId="77777777" w:rsidR="00C93DAD" w:rsidRPr="00C93DAD" w:rsidRDefault="00C93DAD" w:rsidP="00C93DAD">
      <w:pPr>
        <w:spacing w:before="100" w:beforeAutospacing="1" w:after="100" w:afterAutospacing="1"/>
      </w:pPr>
      <w:r w:rsidRPr="00C93DAD">
        <w:t>MCFK guarantees that no neural suggestion overrides a governance or symbolic rule.</w:t>
      </w:r>
    </w:p>
    <w:p w14:paraId="59971577" w14:textId="679BF0BC" w:rsidR="00C93DAD" w:rsidRPr="00C93DAD" w:rsidRDefault="00C93DAD" w:rsidP="00C93DAD">
      <w:pPr>
        <w:spacing w:before="100" w:beforeAutospacing="1" w:after="100" w:afterAutospacing="1"/>
      </w:pPr>
    </w:p>
    <w:p w14:paraId="141F4F06" w14:textId="77777777" w:rsidR="00C93DAD" w:rsidRPr="00C93DAD" w:rsidRDefault="00C93DAD" w:rsidP="00C93DAD">
      <w:pPr>
        <w:spacing w:before="100" w:beforeAutospacing="1" w:after="100" w:afterAutospacing="1"/>
      </w:pPr>
      <w:r w:rsidRPr="00C93DAD">
        <w:rPr>
          <w:b/>
          <w:bCs/>
        </w:rPr>
        <w:t>1.3.6.3 – Canonicalization Engine (CE)</w:t>
      </w:r>
      <w:r w:rsidRPr="00C93DAD">
        <w:br/>
        <w:t>CE transforms the fused representation into a canonical, deterministic cognitive state.</w:t>
      </w:r>
    </w:p>
    <w:p w14:paraId="10275606" w14:textId="77777777" w:rsidR="00C93DAD" w:rsidRPr="00C93DAD" w:rsidRDefault="00C93DAD" w:rsidP="00C93DAD">
      <w:pPr>
        <w:spacing w:before="100" w:beforeAutospacing="1" w:after="100" w:afterAutospacing="1"/>
      </w:pPr>
      <w:r w:rsidRPr="00C93DAD">
        <w:t>CE performs:</w:t>
      </w:r>
      <w:r w:rsidRPr="00C93DAD">
        <w:br/>
        <w:t>• structural normalization</w:t>
      </w:r>
      <w:r w:rsidRPr="00C93DAD">
        <w:br/>
        <w:t>• term and operator ordering</w:t>
      </w:r>
      <w:r w:rsidRPr="00C93DAD">
        <w:br/>
        <w:t>• canonical graph reduction</w:t>
      </w:r>
      <w:r w:rsidRPr="00C93DAD">
        <w:br/>
        <w:t>• elimination of redundant reasoning structures</w:t>
      </w:r>
      <w:r w:rsidRPr="00C93DAD">
        <w:br/>
        <w:t>• removal of representational ambiguity</w:t>
      </w:r>
      <w:r w:rsidRPr="00C93DAD">
        <w:br/>
        <w:t>• normalization of constraint embeddings</w:t>
      </w:r>
      <w:r w:rsidRPr="00C93DAD">
        <w:br/>
        <w:t>• canonical hash computation</w:t>
      </w:r>
    </w:p>
    <w:p w14:paraId="501BEA89" w14:textId="77777777" w:rsidR="00C93DAD" w:rsidRPr="00C93DAD" w:rsidRDefault="00C93DAD" w:rsidP="00C93DAD">
      <w:pPr>
        <w:spacing w:before="100" w:beforeAutospacing="1" w:after="100" w:afterAutospacing="1"/>
      </w:pPr>
      <w:r w:rsidRPr="00C93DAD">
        <w:t>Two identical reasoning cycles must produce identical canonical outputs.</w:t>
      </w:r>
    </w:p>
    <w:p w14:paraId="5A01791D" w14:textId="77777777" w:rsidR="00C93DAD" w:rsidRPr="00C93DAD" w:rsidRDefault="00C93DAD" w:rsidP="00C93DAD">
      <w:pPr>
        <w:spacing w:before="100" w:beforeAutospacing="1" w:after="100" w:afterAutospacing="1"/>
      </w:pPr>
      <w:r w:rsidRPr="00C93DAD">
        <w:t>This ensures reproducibility and audit certainty.</w:t>
      </w:r>
    </w:p>
    <w:p w14:paraId="0590243B" w14:textId="47140F4E" w:rsidR="00C93DAD" w:rsidRPr="00C93DAD" w:rsidRDefault="00C93DAD" w:rsidP="00C93DAD">
      <w:pPr>
        <w:spacing w:before="100" w:beforeAutospacing="1" w:after="100" w:afterAutospacing="1"/>
      </w:pPr>
    </w:p>
    <w:p w14:paraId="05CAA4FB" w14:textId="77777777" w:rsidR="00C93DAD" w:rsidRPr="00C93DAD" w:rsidRDefault="00C93DAD" w:rsidP="00C93DAD">
      <w:pPr>
        <w:spacing w:before="100" w:beforeAutospacing="1" w:after="100" w:afterAutospacing="1"/>
      </w:pPr>
      <w:r w:rsidRPr="00C93DAD">
        <w:rPr>
          <w:b/>
          <w:bCs/>
        </w:rPr>
        <w:t>1.3.6.4 – Governance-Constrained Semantic Integration (GCSI)</w:t>
      </w:r>
      <w:r w:rsidRPr="00C93DAD">
        <w:br/>
        <w:t>GCSI integrates semantic content into the fused state while enforcing all applicable governance constraints.</w:t>
      </w:r>
    </w:p>
    <w:p w14:paraId="4A27F7D7" w14:textId="77777777" w:rsidR="00C93DAD" w:rsidRPr="00C93DAD" w:rsidRDefault="00C93DAD" w:rsidP="00C93DAD">
      <w:pPr>
        <w:spacing w:before="100" w:beforeAutospacing="1" w:after="100" w:afterAutospacing="1"/>
      </w:pPr>
      <w:r w:rsidRPr="00C93DAD">
        <w:t>GCSI responsibilities:</w:t>
      </w:r>
      <w:r w:rsidRPr="00C93DAD">
        <w:br/>
        <w:t>• inject domain-specific policies</w:t>
      </w:r>
      <w:r w:rsidRPr="00C93DAD">
        <w:br/>
        <w:t>• embed safety semantics</w:t>
      </w:r>
      <w:r w:rsidRPr="00C93DAD">
        <w:br/>
        <w:t>• enforce legality and compliance</w:t>
      </w:r>
      <w:r w:rsidRPr="00C93DAD">
        <w:br/>
        <w:t>• integrate jurisdictional rules</w:t>
      </w:r>
      <w:r w:rsidRPr="00C93DAD">
        <w:br/>
        <w:t>• apply organizational governance controls</w:t>
      </w:r>
      <w:r w:rsidRPr="00C93DAD">
        <w:br/>
        <w:t>• collapse ambiguous symbolism into permitted structures</w:t>
      </w:r>
    </w:p>
    <w:p w14:paraId="7A5BD7F5" w14:textId="77777777" w:rsidR="00C93DAD" w:rsidRPr="00C93DAD" w:rsidRDefault="00C93DAD" w:rsidP="00C93DAD">
      <w:pPr>
        <w:spacing w:before="100" w:beforeAutospacing="1" w:after="100" w:afterAutospacing="1"/>
      </w:pPr>
      <w:r w:rsidRPr="00C93DAD">
        <w:t>GCSI ensures the semantic content of F* is compliant.</w:t>
      </w:r>
    </w:p>
    <w:p w14:paraId="3078BE94" w14:textId="77244FBD" w:rsidR="00C93DAD" w:rsidRPr="00C93DAD" w:rsidRDefault="00C93DAD" w:rsidP="00C93DAD">
      <w:pPr>
        <w:spacing w:before="100" w:beforeAutospacing="1" w:after="100" w:afterAutospacing="1"/>
      </w:pPr>
    </w:p>
    <w:p w14:paraId="2333EEE3" w14:textId="77777777" w:rsidR="00C93DAD" w:rsidRPr="00C93DAD" w:rsidRDefault="00C93DAD" w:rsidP="00C93DAD">
      <w:pPr>
        <w:spacing w:before="100" w:beforeAutospacing="1" w:after="100" w:afterAutospacing="1"/>
      </w:pPr>
      <w:r w:rsidRPr="00C93DAD">
        <w:rPr>
          <w:b/>
          <w:bCs/>
        </w:rPr>
        <w:t>1.3.6.5 – Reformulation &amp; Conflict Resolution Engine (RCRE)</w:t>
      </w:r>
      <w:r w:rsidRPr="00C93DAD">
        <w:br/>
        <w:t>RCRE resolves semantic, logical, structural, or constraint-based conflicts that arise during fusion.</w:t>
      </w:r>
    </w:p>
    <w:p w14:paraId="1A603A02" w14:textId="77777777" w:rsidR="00C93DAD" w:rsidRPr="00C93DAD" w:rsidRDefault="00C93DAD" w:rsidP="00C93DAD">
      <w:pPr>
        <w:spacing w:before="100" w:beforeAutospacing="1" w:after="100" w:afterAutospacing="1"/>
      </w:pPr>
      <w:r w:rsidRPr="00C93DAD">
        <w:t>RCRE resolves:</w:t>
      </w:r>
      <w:r w:rsidRPr="00C93DAD">
        <w:br/>
        <w:t>• contradictory rule paths</w:t>
      </w:r>
      <w:r w:rsidRPr="00C93DAD">
        <w:br/>
        <w:t>• neural-symbolic inconsistencies</w:t>
      </w:r>
      <w:r w:rsidRPr="00C93DAD">
        <w:br/>
        <w:t>• semantic collisions across ontologies</w:t>
      </w:r>
      <w:r w:rsidRPr="00C93DAD">
        <w:br/>
        <w:t>• temporal or lifecycle conflicts</w:t>
      </w:r>
      <w:r w:rsidRPr="00C93DAD">
        <w:br/>
        <w:t>• interpretational ambiguity</w:t>
      </w:r>
      <w:r w:rsidRPr="00C93DAD">
        <w:br/>
        <w:t>• multi-path reasoning divergence</w:t>
      </w:r>
    </w:p>
    <w:p w14:paraId="789E1366" w14:textId="77777777" w:rsidR="00C93DAD" w:rsidRPr="00C93DAD" w:rsidRDefault="00C93DAD" w:rsidP="00C93DAD">
      <w:pPr>
        <w:spacing w:before="100" w:beforeAutospacing="1" w:after="100" w:afterAutospacing="1"/>
      </w:pPr>
      <w:r w:rsidRPr="00C93DAD">
        <w:t>If RCRE cannot achieve a stable resolution → CCFE rejects the fusion.</w:t>
      </w:r>
    </w:p>
    <w:p w14:paraId="635B247E" w14:textId="2FC36C73" w:rsidR="00C93DAD" w:rsidRPr="00C93DAD" w:rsidRDefault="00C93DAD" w:rsidP="00C93DAD">
      <w:pPr>
        <w:spacing w:before="100" w:beforeAutospacing="1" w:after="100" w:afterAutospacing="1"/>
      </w:pPr>
    </w:p>
    <w:p w14:paraId="3A93DA1A" w14:textId="77777777" w:rsidR="00C93DAD" w:rsidRPr="00C93DAD" w:rsidRDefault="00C93DAD" w:rsidP="00C93DAD">
      <w:pPr>
        <w:spacing w:before="100" w:beforeAutospacing="1" w:after="100" w:afterAutospacing="1"/>
      </w:pPr>
      <w:r w:rsidRPr="00C93DAD">
        <w:rPr>
          <w:b/>
          <w:bCs/>
        </w:rPr>
        <w:t>1.3.6.6 – Constraint-Hardening Module (CHM)</w:t>
      </w:r>
      <w:r w:rsidRPr="00C93DAD">
        <w:br/>
        <w:t>CHM transforms soft constraints into hard constraints inside F*.</w:t>
      </w:r>
    </w:p>
    <w:p w14:paraId="5522F99A" w14:textId="77777777" w:rsidR="00C93DAD" w:rsidRPr="00C93DAD" w:rsidRDefault="00C93DAD" w:rsidP="00C93DAD">
      <w:pPr>
        <w:spacing w:before="100" w:beforeAutospacing="1" w:after="100" w:afterAutospacing="1"/>
      </w:pPr>
      <w:r w:rsidRPr="00C93DAD">
        <w:t>CHM enforces permanent embedding of:</w:t>
      </w:r>
      <w:r w:rsidRPr="00C93DAD">
        <w:br/>
        <w:t>• governance rules</w:t>
      </w:r>
      <w:r w:rsidRPr="00C93DAD">
        <w:br/>
        <w:t>• safety policies</w:t>
      </w:r>
      <w:r w:rsidRPr="00C93DAD">
        <w:br/>
        <w:t>• observability requirements</w:t>
      </w:r>
      <w:r w:rsidRPr="00C93DAD">
        <w:br/>
        <w:t>• stability envelopes</w:t>
      </w:r>
      <w:r w:rsidRPr="00C93DAD">
        <w:br/>
        <w:t>• compute ceilings</w:t>
      </w:r>
      <w:r w:rsidRPr="00C93DAD">
        <w:br/>
        <w:t>• lifecycle constraints</w:t>
      </w:r>
    </w:p>
    <w:p w14:paraId="39CE60D6" w14:textId="77777777" w:rsidR="00C93DAD" w:rsidRPr="00C93DAD" w:rsidRDefault="00C93DAD" w:rsidP="00C93DAD">
      <w:pPr>
        <w:spacing w:before="100" w:beforeAutospacing="1" w:after="100" w:afterAutospacing="1"/>
      </w:pPr>
      <w:r w:rsidRPr="00C93DAD">
        <w:t>Once hardened, constraints cannot be removed or weakened during the reasoning cycle.</w:t>
      </w:r>
    </w:p>
    <w:p w14:paraId="3D65CE0E" w14:textId="77777777" w:rsidR="00C93DAD" w:rsidRPr="00C93DAD" w:rsidRDefault="00C93DAD" w:rsidP="00C93DAD">
      <w:pPr>
        <w:spacing w:before="100" w:beforeAutospacing="1" w:after="100" w:afterAutospacing="1"/>
      </w:pPr>
      <w:r w:rsidRPr="00C93DAD">
        <w:t>This makes F* immutable with respect to its constraint set.</w:t>
      </w:r>
    </w:p>
    <w:p w14:paraId="059EC089" w14:textId="682A09B6" w:rsidR="00C93DAD" w:rsidRPr="00C93DAD" w:rsidRDefault="00C93DAD" w:rsidP="00C93DAD">
      <w:pPr>
        <w:spacing w:before="100" w:beforeAutospacing="1" w:after="100" w:afterAutospacing="1"/>
      </w:pPr>
    </w:p>
    <w:p w14:paraId="364D0C41" w14:textId="77777777" w:rsidR="00C93DAD" w:rsidRPr="00C93DAD" w:rsidRDefault="00C93DAD" w:rsidP="00C93DAD">
      <w:pPr>
        <w:spacing w:before="100" w:beforeAutospacing="1" w:after="100" w:afterAutospacing="1"/>
      </w:pPr>
      <w:r w:rsidRPr="00C93DAD">
        <w:rPr>
          <w:b/>
          <w:bCs/>
        </w:rPr>
        <w:t>1.3.6.7 – Supervisory Exposure Structuring (SES)</w:t>
      </w:r>
      <w:r w:rsidRPr="00C93DAD">
        <w:br/>
        <w:t>SES ensures the final cognitive state exposes all required MCP observability and intervention hook points.</w:t>
      </w:r>
    </w:p>
    <w:p w14:paraId="44DBF434" w14:textId="77777777" w:rsidR="00C93DAD" w:rsidRPr="00C93DAD" w:rsidRDefault="00C93DAD" w:rsidP="00C93DAD">
      <w:pPr>
        <w:spacing w:before="100" w:beforeAutospacing="1" w:after="100" w:afterAutospacing="1"/>
      </w:pPr>
      <w:r w:rsidRPr="00C93DAD">
        <w:t>SES guarantees:</w:t>
      </w:r>
      <w:r w:rsidRPr="00C93DAD">
        <w:br/>
        <w:t>• interpretability of the fused structure</w:t>
      </w:r>
      <w:r w:rsidRPr="00C93DAD">
        <w:br/>
        <w:t>• complete exposure of cognitive steps</w:t>
      </w:r>
      <w:r w:rsidRPr="00C93DAD">
        <w:br/>
        <w:t>• visibility of constraint embeddings</w:t>
      </w:r>
      <w:r w:rsidRPr="00C93DAD">
        <w:br/>
        <w:t>• traceability of symbolic decisions</w:t>
      </w:r>
      <w:r w:rsidRPr="00C93DAD">
        <w:br/>
        <w:t>• MCP-accessible control nodes</w:t>
      </w:r>
    </w:p>
    <w:p w14:paraId="45343985" w14:textId="77777777" w:rsidR="00C93DAD" w:rsidRPr="00C93DAD" w:rsidRDefault="00C93DAD" w:rsidP="00C93DAD">
      <w:pPr>
        <w:spacing w:before="100" w:beforeAutospacing="1" w:after="100" w:afterAutospacing="1"/>
      </w:pPr>
      <w:r w:rsidRPr="00C93DAD">
        <w:t>No fused state may proceed without full supervisory exposure.</w:t>
      </w:r>
    </w:p>
    <w:p w14:paraId="7F8F79DB" w14:textId="147F0686" w:rsidR="00C93DAD" w:rsidRPr="00C93DAD" w:rsidRDefault="00C93DAD" w:rsidP="00C93DAD">
      <w:pPr>
        <w:spacing w:before="100" w:beforeAutospacing="1" w:after="100" w:afterAutospacing="1"/>
      </w:pPr>
    </w:p>
    <w:p w14:paraId="3E42BEE5" w14:textId="77777777" w:rsidR="00C93DAD" w:rsidRPr="00C93DAD" w:rsidRDefault="00C93DAD" w:rsidP="00C93DAD">
      <w:pPr>
        <w:spacing w:before="100" w:beforeAutospacing="1" w:after="100" w:afterAutospacing="1"/>
      </w:pPr>
      <w:r w:rsidRPr="00C93DAD">
        <w:rPr>
          <w:b/>
          <w:bCs/>
        </w:rPr>
        <w:t>1.3.6.8 – Stability Envelope Compatibility Engine (SECE)</w:t>
      </w:r>
      <w:r w:rsidRPr="00C93DAD">
        <w:br/>
        <w:t>SECE verifies that F* falls entirely within the MGL stability envelope.</w:t>
      </w:r>
    </w:p>
    <w:p w14:paraId="21A2263E" w14:textId="77777777" w:rsidR="00C93DAD" w:rsidRPr="00C93DAD" w:rsidRDefault="00C93DAD" w:rsidP="00C93DAD">
      <w:pPr>
        <w:spacing w:before="100" w:beforeAutospacing="1" w:after="100" w:afterAutospacing="1"/>
      </w:pPr>
      <w:r w:rsidRPr="00C93DAD">
        <w:t>SECE checks for:</w:t>
      </w:r>
      <w:r w:rsidRPr="00C93DAD">
        <w:br/>
        <w:t>• oscillatory risk</w:t>
      </w:r>
      <w:r w:rsidRPr="00C93DAD">
        <w:br/>
        <w:t>• recursion depth violation</w:t>
      </w:r>
      <w:r w:rsidRPr="00C93DAD">
        <w:br/>
        <w:t>• semantic drift</w:t>
      </w:r>
      <w:r w:rsidRPr="00C93DAD">
        <w:br/>
        <w:t>• cognitive turbulence</w:t>
      </w:r>
      <w:r w:rsidRPr="00C93DAD">
        <w:br/>
        <w:t>• non-monotonic convergence</w:t>
      </w:r>
      <w:r w:rsidRPr="00C93DAD">
        <w:br/>
        <w:t>• destabilizing abstraction layers</w:t>
      </w:r>
    </w:p>
    <w:p w14:paraId="64A1E433" w14:textId="77777777" w:rsidR="00C93DAD" w:rsidRPr="00C93DAD" w:rsidRDefault="00C93DAD" w:rsidP="00C93DAD">
      <w:pPr>
        <w:spacing w:before="100" w:beforeAutospacing="1" w:after="100" w:afterAutospacing="1"/>
      </w:pPr>
      <w:r w:rsidRPr="00C93DAD">
        <w:t>If SECE detects a violation → CCFE rejects F*.</w:t>
      </w:r>
    </w:p>
    <w:p w14:paraId="31BC63E7" w14:textId="3ACE3975" w:rsidR="00C93DAD" w:rsidRPr="00C93DAD" w:rsidRDefault="00C93DAD" w:rsidP="00C93DAD">
      <w:pPr>
        <w:spacing w:before="100" w:beforeAutospacing="1" w:after="100" w:afterAutospacing="1"/>
      </w:pPr>
    </w:p>
    <w:p w14:paraId="2351538F" w14:textId="77777777" w:rsidR="00C93DAD" w:rsidRPr="00C93DAD" w:rsidRDefault="00C93DAD" w:rsidP="00C93DAD">
      <w:pPr>
        <w:spacing w:before="100" w:beforeAutospacing="1" w:after="100" w:afterAutospacing="1"/>
      </w:pPr>
      <w:r w:rsidRPr="00C93DAD">
        <w:rPr>
          <w:b/>
          <w:bCs/>
        </w:rPr>
        <w:t>1.3.6.9 – Compute Budget Reconciliation Engine (CBRE)</w:t>
      </w:r>
      <w:r w:rsidRPr="00C93DAD">
        <w:br/>
        <w:t>CBRE ensures the fused state complies with CGL compute ceilings.</w:t>
      </w:r>
    </w:p>
    <w:p w14:paraId="01FF6919" w14:textId="77777777" w:rsidR="00C93DAD" w:rsidRPr="00C93DAD" w:rsidRDefault="00C93DAD" w:rsidP="00C93DAD">
      <w:pPr>
        <w:spacing w:before="100" w:beforeAutospacing="1" w:after="100" w:afterAutospacing="1"/>
      </w:pPr>
      <w:r w:rsidRPr="00C93DAD">
        <w:t>CBRE evaluates:</w:t>
      </w:r>
      <w:r w:rsidRPr="00C93DAD">
        <w:br/>
        <w:t>• token cost</w:t>
      </w:r>
      <w:r w:rsidRPr="00C93DAD">
        <w:br/>
        <w:t>• memory footprint</w:t>
      </w:r>
      <w:r w:rsidRPr="00C93DAD">
        <w:br/>
        <w:t>• concurrency load</w:t>
      </w:r>
      <w:r w:rsidRPr="00C93DAD">
        <w:br/>
        <w:t>• retention cost</w:t>
      </w:r>
      <w:r w:rsidRPr="00C93DAD">
        <w:br/>
        <w:t>• projection cost of forward reasoning</w:t>
      </w:r>
    </w:p>
    <w:p w14:paraId="3E6F96E2" w14:textId="77777777" w:rsidR="00C93DAD" w:rsidRPr="00C93DAD" w:rsidRDefault="00C93DAD" w:rsidP="00C93DAD">
      <w:pPr>
        <w:spacing w:before="100" w:beforeAutospacing="1" w:after="100" w:afterAutospacing="1"/>
      </w:pPr>
      <w:r w:rsidRPr="00C93DAD">
        <w:t>If F* exceeds compute ceilings → CCFE must prune, simplify, or reject entirely.</w:t>
      </w:r>
    </w:p>
    <w:p w14:paraId="59FC3BC9" w14:textId="2467BD19" w:rsidR="00C93DAD" w:rsidRPr="00C93DAD" w:rsidRDefault="00C93DAD" w:rsidP="00C93DAD">
      <w:pPr>
        <w:spacing w:before="100" w:beforeAutospacing="1" w:after="100" w:afterAutospacing="1"/>
      </w:pPr>
    </w:p>
    <w:p w14:paraId="3C8E7D24" w14:textId="77777777" w:rsidR="00C93DAD" w:rsidRPr="00C93DAD" w:rsidRDefault="00C93DAD" w:rsidP="00C93DAD">
      <w:pPr>
        <w:spacing w:before="100" w:beforeAutospacing="1" w:after="100" w:afterAutospacing="1"/>
      </w:pPr>
      <w:r w:rsidRPr="00C93DAD">
        <w:rPr>
          <w:b/>
          <w:bCs/>
        </w:rPr>
        <w:t>1.3.6.10 – Structural Finalization Protocol (SFP)</w:t>
      </w:r>
      <w:r w:rsidRPr="00C93DAD">
        <w:br/>
        <w:t>SFP freezes the final fused cognitive state into a stable, immutable structure for the duration of the reasoning step.</w:t>
      </w:r>
    </w:p>
    <w:p w14:paraId="41638FDE" w14:textId="77777777" w:rsidR="00C93DAD" w:rsidRPr="00C93DAD" w:rsidRDefault="00C93DAD" w:rsidP="00C93DAD">
      <w:pPr>
        <w:spacing w:before="100" w:beforeAutospacing="1" w:after="100" w:afterAutospacing="1"/>
      </w:pPr>
      <w:r w:rsidRPr="00C93DAD">
        <w:t>SFP properties:</w:t>
      </w:r>
      <w:r w:rsidRPr="00C93DAD">
        <w:br/>
        <w:t>• ensures F* cannot mutate further in this cycle</w:t>
      </w:r>
      <w:r w:rsidRPr="00C93DAD">
        <w:br/>
        <w:t>• embeds constraint signatures</w:t>
      </w:r>
      <w:r w:rsidRPr="00C93DAD">
        <w:br/>
        <w:t>• finalizes lineage metadata</w:t>
      </w:r>
      <w:r w:rsidRPr="00C93DAD">
        <w:br/>
        <w:t>• computes canonical hash</w:t>
      </w:r>
      <w:r w:rsidRPr="00C93DAD">
        <w:br/>
        <w:t>• registers MCP visibility metadata</w:t>
      </w:r>
    </w:p>
    <w:p w14:paraId="2392FD8F" w14:textId="77777777" w:rsidR="00C93DAD" w:rsidRPr="00C93DAD" w:rsidRDefault="00C93DAD" w:rsidP="00C93DAD">
      <w:pPr>
        <w:spacing w:before="100" w:beforeAutospacing="1" w:after="100" w:afterAutospacing="1"/>
      </w:pPr>
      <w:r w:rsidRPr="00C93DAD">
        <w:t>Once finalized, F* becomes the authoritative cognitive state passed to downstream reasoning or action systems.</w:t>
      </w:r>
    </w:p>
    <w:p w14:paraId="59161C7B" w14:textId="0085B46F" w:rsidR="00C93DAD" w:rsidRPr="00C93DAD" w:rsidRDefault="00C93DAD" w:rsidP="00C93DAD">
      <w:pPr>
        <w:spacing w:before="100" w:beforeAutospacing="1" w:after="100" w:afterAutospacing="1"/>
      </w:pPr>
    </w:p>
    <w:p w14:paraId="404F8A1A" w14:textId="77777777" w:rsidR="00C93DAD" w:rsidRPr="00C93DAD" w:rsidRDefault="00C93DAD" w:rsidP="00C93DAD">
      <w:pPr>
        <w:spacing w:before="100" w:beforeAutospacing="1" w:after="100" w:afterAutospacing="1"/>
      </w:pPr>
      <w:r w:rsidRPr="00C93DAD">
        <w:rPr>
          <w:b/>
          <w:bCs/>
        </w:rPr>
        <w:t>1.3.6.11 – CCFE Rejection Conditions</w:t>
      </w:r>
      <w:r w:rsidRPr="00C93DAD">
        <w:br/>
        <w:t>CCFE rejects F* when:</w:t>
      </w:r>
    </w:p>
    <w:p w14:paraId="4671E51B" w14:textId="77777777" w:rsidR="00C93DAD" w:rsidRPr="00C93DAD" w:rsidRDefault="00C93DAD" w:rsidP="00C93DAD">
      <w:pPr>
        <w:numPr>
          <w:ilvl w:val="0"/>
          <w:numId w:val="1116"/>
        </w:numPr>
        <w:spacing w:before="100" w:beforeAutospacing="1" w:after="100" w:afterAutospacing="1"/>
      </w:pPr>
      <w:r w:rsidRPr="00C93DAD">
        <w:t>canonicalization fails</w:t>
      </w:r>
    </w:p>
    <w:p w14:paraId="1A6F1899" w14:textId="77777777" w:rsidR="00C93DAD" w:rsidRPr="00C93DAD" w:rsidRDefault="00C93DAD" w:rsidP="00C93DAD">
      <w:pPr>
        <w:numPr>
          <w:ilvl w:val="0"/>
          <w:numId w:val="1116"/>
        </w:numPr>
        <w:spacing w:before="100" w:beforeAutospacing="1" w:after="100" w:afterAutospacing="1"/>
      </w:pPr>
      <w:r w:rsidRPr="00C93DAD">
        <w:t>governance constraints cannot be embedded</w:t>
      </w:r>
    </w:p>
    <w:p w14:paraId="330F6C9D" w14:textId="77777777" w:rsidR="00C93DAD" w:rsidRPr="00C93DAD" w:rsidRDefault="00C93DAD" w:rsidP="00C93DAD">
      <w:pPr>
        <w:numPr>
          <w:ilvl w:val="0"/>
          <w:numId w:val="1116"/>
        </w:numPr>
        <w:spacing w:before="100" w:beforeAutospacing="1" w:after="100" w:afterAutospacing="1"/>
      </w:pPr>
      <w:r w:rsidRPr="00C93DAD">
        <w:t>symbolic consistency is lost</w:t>
      </w:r>
    </w:p>
    <w:p w14:paraId="71C6A45D" w14:textId="77777777" w:rsidR="00C93DAD" w:rsidRPr="00C93DAD" w:rsidRDefault="00C93DAD" w:rsidP="00C93DAD">
      <w:pPr>
        <w:numPr>
          <w:ilvl w:val="0"/>
          <w:numId w:val="1116"/>
        </w:numPr>
        <w:spacing w:before="100" w:beforeAutospacing="1" w:after="100" w:afterAutospacing="1"/>
      </w:pPr>
      <w:r w:rsidRPr="00C93DAD">
        <w:t>stability envelopes are violated</w:t>
      </w:r>
    </w:p>
    <w:p w14:paraId="6C9C821D" w14:textId="77777777" w:rsidR="00C93DAD" w:rsidRPr="00C93DAD" w:rsidRDefault="00C93DAD" w:rsidP="00C93DAD">
      <w:pPr>
        <w:numPr>
          <w:ilvl w:val="0"/>
          <w:numId w:val="1116"/>
        </w:numPr>
        <w:spacing w:before="100" w:beforeAutospacing="1" w:after="100" w:afterAutospacing="1"/>
      </w:pPr>
      <w:proofErr w:type="gramStart"/>
      <w:r w:rsidRPr="00C93DAD">
        <w:t>compute</w:t>
      </w:r>
      <w:proofErr w:type="gramEnd"/>
      <w:r w:rsidRPr="00C93DAD">
        <w:t xml:space="preserve"> ceilings are exceeded</w:t>
      </w:r>
    </w:p>
    <w:p w14:paraId="4B3875F7" w14:textId="77777777" w:rsidR="00C93DAD" w:rsidRPr="00C93DAD" w:rsidRDefault="00C93DAD" w:rsidP="00C93DAD">
      <w:pPr>
        <w:numPr>
          <w:ilvl w:val="0"/>
          <w:numId w:val="1116"/>
        </w:numPr>
        <w:spacing w:before="100" w:beforeAutospacing="1" w:after="100" w:afterAutospacing="1"/>
      </w:pPr>
      <w:r w:rsidRPr="00C93DAD">
        <w:t>semantic conflicts cannot be resolved</w:t>
      </w:r>
    </w:p>
    <w:p w14:paraId="50126011" w14:textId="77777777" w:rsidR="00C93DAD" w:rsidRPr="00C93DAD" w:rsidRDefault="00C93DAD" w:rsidP="00C93DAD">
      <w:pPr>
        <w:numPr>
          <w:ilvl w:val="0"/>
          <w:numId w:val="1116"/>
        </w:numPr>
        <w:spacing w:before="100" w:beforeAutospacing="1" w:after="100" w:afterAutospacing="1"/>
      </w:pPr>
      <w:r w:rsidRPr="00C93DAD">
        <w:t>ontology mappings break</w:t>
      </w:r>
    </w:p>
    <w:p w14:paraId="6BFC561F" w14:textId="77777777" w:rsidR="00C93DAD" w:rsidRPr="00C93DAD" w:rsidRDefault="00C93DAD" w:rsidP="00C93DAD">
      <w:pPr>
        <w:numPr>
          <w:ilvl w:val="0"/>
          <w:numId w:val="1116"/>
        </w:numPr>
        <w:spacing w:before="100" w:beforeAutospacing="1" w:after="100" w:afterAutospacing="1"/>
      </w:pPr>
      <w:r w:rsidRPr="00C93DAD">
        <w:t>supervisory exposure cannot be guaranteed</w:t>
      </w:r>
    </w:p>
    <w:p w14:paraId="4A80DD52" w14:textId="77777777" w:rsidR="00C93DAD" w:rsidRPr="00C93DAD" w:rsidRDefault="00C93DAD" w:rsidP="00C93DAD">
      <w:pPr>
        <w:numPr>
          <w:ilvl w:val="0"/>
          <w:numId w:val="1116"/>
        </w:numPr>
        <w:spacing w:before="100" w:beforeAutospacing="1" w:after="100" w:afterAutospacing="1"/>
      </w:pPr>
      <w:r w:rsidRPr="00C93DAD">
        <w:t>fusion becomes non-deterministic</w:t>
      </w:r>
    </w:p>
    <w:p w14:paraId="4CB76895" w14:textId="77777777" w:rsidR="00C93DAD" w:rsidRPr="00C93DAD" w:rsidRDefault="00C93DAD" w:rsidP="00C93DAD">
      <w:pPr>
        <w:spacing w:before="100" w:beforeAutospacing="1" w:after="100" w:afterAutospacing="1"/>
      </w:pPr>
      <w:r w:rsidRPr="00C93DAD">
        <w:t>Rejection triggers MCP intervention and rollback.</w:t>
      </w:r>
    </w:p>
    <w:p w14:paraId="3333F525" w14:textId="09258C58" w:rsidR="00C93DAD" w:rsidRPr="00C93DAD" w:rsidRDefault="00C93DAD" w:rsidP="00C93DAD">
      <w:pPr>
        <w:spacing w:before="100" w:beforeAutospacing="1" w:after="100" w:afterAutospacing="1"/>
      </w:pPr>
    </w:p>
    <w:p w14:paraId="6B505E30" w14:textId="77777777" w:rsidR="00C93DAD" w:rsidRPr="00C93DAD" w:rsidRDefault="00C93DAD" w:rsidP="00C93DAD">
      <w:pPr>
        <w:spacing w:before="100" w:beforeAutospacing="1" w:after="100" w:afterAutospacing="1"/>
      </w:pPr>
      <w:r w:rsidRPr="00C93DAD">
        <w:rPr>
          <w:b/>
          <w:bCs/>
        </w:rPr>
        <w:t>1.3.6.12 – Governance &amp; Compliance Implications</w:t>
      </w:r>
      <w:r w:rsidRPr="00C93DAD">
        <w:br/>
        <w:t>CCFE ensures that:</w:t>
      </w:r>
      <w:r w:rsidRPr="00C93DAD">
        <w:br/>
        <w:t>• all reasoning is permanently anchored in governance</w:t>
      </w:r>
      <w:r w:rsidRPr="00C93DAD">
        <w:br/>
        <w:t>• neural variance cannot destabilize symbolic correctness</w:t>
      </w:r>
      <w:r w:rsidRPr="00C93DAD">
        <w:br/>
        <w:t>• cognitive states remain deterministic and reconstructable</w:t>
      </w:r>
      <w:r w:rsidRPr="00C93DAD">
        <w:br/>
        <w:t>• compliance frameworks (EU AI Act, ISO 42001, NIST RMF) are structurally enforced</w:t>
      </w:r>
      <w:r w:rsidRPr="00C93DAD">
        <w:br/>
        <w:t>• every fused state is safe, interpretable, stable, observable, and reversible</w:t>
      </w:r>
      <w:r w:rsidRPr="00C93DAD">
        <w:br/>
        <w:t>• symbolic ontology remains the single source of truth</w:t>
      </w:r>
      <w:r w:rsidRPr="00C93DAD">
        <w:br/>
        <w:t>• no unsafe agents can emerge from cognitive fusion</w:t>
      </w:r>
    </w:p>
    <w:p w14:paraId="053A37CD" w14:textId="77777777" w:rsidR="00C93DAD" w:rsidRDefault="00C93DAD" w:rsidP="00C93DAD">
      <w:pPr>
        <w:spacing w:before="100" w:beforeAutospacing="1" w:after="100" w:afterAutospacing="1"/>
      </w:pPr>
      <w:r w:rsidRPr="00C93DAD">
        <w:t>CCFE forms the final safety boundary inside NSF cognition.</w:t>
      </w:r>
    </w:p>
    <w:p w14:paraId="215F742F" w14:textId="77777777" w:rsidR="00FC5A00" w:rsidRDefault="00FC5A00" w:rsidP="00C93DAD">
      <w:pPr>
        <w:spacing w:before="100" w:beforeAutospacing="1" w:after="100" w:afterAutospacing="1"/>
      </w:pPr>
    </w:p>
    <w:p w14:paraId="343D1D65" w14:textId="77777777" w:rsidR="00592731" w:rsidRPr="00592731" w:rsidRDefault="00592731" w:rsidP="00592731">
      <w:pPr>
        <w:spacing w:before="100" w:beforeAutospacing="1" w:after="100" w:afterAutospacing="1"/>
      </w:pPr>
      <w:r w:rsidRPr="00592731">
        <w:rPr>
          <w:b/>
          <w:bCs/>
        </w:rPr>
        <w:t>1.3.7 – Symbolic Dominance Enforcement Module (SDEM)</w:t>
      </w:r>
      <w:r w:rsidRPr="00592731">
        <w:br/>
        <w:t xml:space="preserve">The Symbolic Dominance Enforcement Module (SDEM) guarantees that </w:t>
      </w:r>
      <w:r w:rsidRPr="00592731">
        <w:rPr>
          <w:b/>
          <w:bCs/>
        </w:rPr>
        <w:t>symbolic reasoning—governance-embedded, rule-consistent, ontology-grounded logic—always dominates neural inference</w:t>
      </w:r>
      <w:r w:rsidRPr="00592731">
        <w:t xml:space="preserve"> in every cognitive operation. SDEM structurally enforces the architectural principle that symbolic structures have “veto power” over neural activations, proposals, abstractions, or expansions.</w:t>
      </w:r>
    </w:p>
    <w:p w14:paraId="279D7B7E" w14:textId="77777777" w:rsidR="00592731" w:rsidRPr="00592731" w:rsidRDefault="00592731" w:rsidP="00592731">
      <w:pPr>
        <w:spacing w:before="100" w:beforeAutospacing="1" w:after="100" w:afterAutospacing="1"/>
      </w:pPr>
      <w:r w:rsidRPr="00592731">
        <w:t>SDEM ensures that neural inference is always subordinate to:</w:t>
      </w:r>
      <w:r w:rsidRPr="00592731">
        <w:br/>
        <w:t>• governance rules</w:t>
      </w:r>
      <w:r w:rsidRPr="00592731">
        <w:br/>
        <w:t>• symbolic correctness</w:t>
      </w:r>
      <w:r w:rsidRPr="00592731">
        <w:br/>
        <w:t>• policy constraints</w:t>
      </w:r>
      <w:r w:rsidRPr="00592731">
        <w:br/>
        <w:t>• stability envelopes</w:t>
      </w:r>
      <w:r w:rsidRPr="00592731">
        <w:br/>
        <w:t>• compute ceilings</w:t>
      </w:r>
      <w:r w:rsidRPr="00592731">
        <w:br/>
        <w:t>• MCP supervisory visibility</w:t>
      </w:r>
    </w:p>
    <w:p w14:paraId="5F975568" w14:textId="77777777" w:rsidR="00592731" w:rsidRPr="00592731" w:rsidRDefault="00592731" w:rsidP="00592731">
      <w:pPr>
        <w:spacing w:before="100" w:beforeAutospacing="1" w:after="100" w:afterAutospacing="1"/>
      </w:pPr>
      <w:r w:rsidRPr="00592731">
        <w:t>SDEM prevents neural outputs from directly shaping reasoning or behavior without first being validated, filtered, converted, and constrained by the symbolic hemisphere.</w:t>
      </w:r>
    </w:p>
    <w:p w14:paraId="4BB45F4E" w14:textId="34F25EF9" w:rsidR="00592731" w:rsidRPr="00592731" w:rsidRDefault="00592731" w:rsidP="00592731">
      <w:pPr>
        <w:spacing w:before="100" w:beforeAutospacing="1" w:after="100" w:afterAutospacing="1"/>
      </w:pPr>
    </w:p>
    <w:p w14:paraId="61B91C15" w14:textId="77777777" w:rsidR="00592731" w:rsidRPr="00592731" w:rsidRDefault="00592731" w:rsidP="00592731">
      <w:pPr>
        <w:spacing w:before="100" w:beforeAutospacing="1" w:after="100" w:afterAutospacing="1"/>
      </w:pPr>
      <w:r w:rsidRPr="00592731">
        <w:rPr>
          <w:b/>
          <w:bCs/>
        </w:rPr>
        <w:t>1.3.7.1 – Symbolic Precedence Rule (SPR)</w:t>
      </w:r>
      <w:r w:rsidRPr="00592731">
        <w:br/>
        <w:t>The foundation of SDEM is the Symbolic Precedence Rule:</w:t>
      </w:r>
    </w:p>
    <w:p w14:paraId="15774F49" w14:textId="77777777" w:rsidR="00592731" w:rsidRPr="00592731" w:rsidRDefault="00592731" w:rsidP="00592731">
      <w:pPr>
        <w:spacing w:before="100" w:beforeAutospacing="1" w:after="100" w:afterAutospacing="1"/>
      </w:pPr>
      <w:r w:rsidRPr="00592731">
        <w:t>For all cognitive states: SH_t &gt; NH_t</w:t>
      </w:r>
    </w:p>
    <w:p w14:paraId="1D296E73" w14:textId="77777777" w:rsidR="00592731" w:rsidRPr="00592731" w:rsidRDefault="00592731" w:rsidP="00592731">
      <w:pPr>
        <w:spacing w:before="100" w:beforeAutospacing="1" w:after="100" w:afterAutospacing="1"/>
      </w:pPr>
      <w:r w:rsidRPr="00592731">
        <w:t>Where:</w:t>
      </w:r>
      <w:r w:rsidRPr="00592731">
        <w:br/>
        <w:t>• SH_t = symbolic hemisphere state</w:t>
      </w:r>
      <w:r w:rsidRPr="00592731">
        <w:br/>
        <w:t>• NH_t = neural hemisphere proposal</w:t>
      </w:r>
    </w:p>
    <w:p w14:paraId="597EFDD4" w14:textId="77777777" w:rsidR="00592731" w:rsidRPr="00592731" w:rsidRDefault="00592731" w:rsidP="00592731">
      <w:pPr>
        <w:spacing w:before="100" w:beforeAutospacing="1" w:after="100" w:afterAutospacing="1"/>
      </w:pPr>
      <w:r w:rsidRPr="00592731">
        <w:t>Symbolic dominance must hold across:</w:t>
      </w:r>
      <w:r w:rsidRPr="00592731">
        <w:br/>
        <w:t>• meaning</w:t>
      </w:r>
      <w:r w:rsidRPr="00592731">
        <w:br/>
        <w:t>• rule application</w:t>
      </w:r>
      <w:r w:rsidRPr="00592731">
        <w:br/>
        <w:t>• ontology mapping</w:t>
      </w:r>
      <w:r w:rsidRPr="00592731">
        <w:br/>
        <w:t>• inference depth</w:t>
      </w:r>
      <w:r w:rsidRPr="00592731">
        <w:br/>
        <w:t>• expansion permissions</w:t>
      </w:r>
      <w:r w:rsidRPr="00592731">
        <w:br/>
        <w:t>• reasoning structure decisions</w:t>
      </w:r>
      <w:r w:rsidRPr="00592731">
        <w:br/>
        <w:t>• governance constraint integration</w:t>
      </w:r>
    </w:p>
    <w:p w14:paraId="77DC95DD" w14:textId="77777777" w:rsidR="00592731" w:rsidRPr="00592731" w:rsidRDefault="00592731" w:rsidP="00592731">
      <w:pPr>
        <w:spacing w:before="100" w:beforeAutospacing="1" w:after="100" w:afterAutospacing="1"/>
      </w:pPr>
      <w:r w:rsidRPr="00592731">
        <w:t>No neural output can override symbolic constraints or canonical representations.</w:t>
      </w:r>
    </w:p>
    <w:p w14:paraId="646E360B" w14:textId="1FDE79C6" w:rsidR="00592731" w:rsidRPr="00592731" w:rsidRDefault="00592731" w:rsidP="00592731">
      <w:pPr>
        <w:spacing w:before="100" w:beforeAutospacing="1" w:after="100" w:afterAutospacing="1"/>
      </w:pPr>
    </w:p>
    <w:p w14:paraId="731C4073" w14:textId="77777777" w:rsidR="00592731" w:rsidRPr="00592731" w:rsidRDefault="00592731" w:rsidP="00592731">
      <w:pPr>
        <w:spacing w:before="100" w:beforeAutospacing="1" w:after="100" w:afterAutospacing="1"/>
      </w:pPr>
      <w:r w:rsidRPr="00592731">
        <w:rPr>
          <w:b/>
          <w:bCs/>
        </w:rPr>
        <w:t>1.3.7.2 – Rule-First Reasoning Protocol (RFRP)</w:t>
      </w:r>
      <w:r w:rsidRPr="00592731">
        <w:br/>
        <w:t>RFRP ensures that symbolic rules—not neural patterns—guide all reasoning.</w:t>
      </w:r>
    </w:p>
    <w:p w14:paraId="1DE170AB" w14:textId="77777777" w:rsidR="00592731" w:rsidRPr="00592731" w:rsidRDefault="00592731" w:rsidP="00592731">
      <w:pPr>
        <w:spacing w:before="100" w:beforeAutospacing="1" w:after="100" w:afterAutospacing="1"/>
      </w:pPr>
      <w:r w:rsidRPr="00592731">
        <w:t>RFRP requirements:</w:t>
      </w:r>
      <w:r w:rsidRPr="00592731">
        <w:br/>
        <w:t>• symbolic rule evaluation precedes neural alignment</w:t>
      </w:r>
      <w:r w:rsidRPr="00592731">
        <w:br/>
        <w:t>• symbolic contradiction resolution occurs before neural proposals</w:t>
      </w:r>
      <w:r w:rsidRPr="00592731">
        <w:br/>
        <w:t>• symbolic node selection determines eligible neural mappings</w:t>
      </w:r>
      <w:r w:rsidRPr="00592731">
        <w:br/>
        <w:t>• symbolic graph constraints define legal transitions</w:t>
      </w:r>
      <w:r w:rsidRPr="00592731">
        <w:br/>
        <w:t>• neural proposals cannot instantiate new rule classes</w:t>
      </w:r>
    </w:p>
    <w:p w14:paraId="6CAC1162" w14:textId="77777777" w:rsidR="00592731" w:rsidRPr="00592731" w:rsidRDefault="00592731" w:rsidP="00592731">
      <w:pPr>
        <w:spacing w:before="100" w:beforeAutospacing="1" w:after="100" w:afterAutospacing="1"/>
      </w:pPr>
      <w:r w:rsidRPr="00592731">
        <w:t>RFRP forces all reasoning to remain rule-first rather than pattern-first.</w:t>
      </w:r>
    </w:p>
    <w:p w14:paraId="2023BE76" w14:textId="24D1CE27" w:rsidR="00592731" w:rsidRPr="00592731" w:rsidRDefault="00592731" w:rsidP="00592731">
      <w:pPr>
        <w:spacing w:before="100" w:beforeAutospacing="1" w:after="100" w:afterAutospacing="1"/>
      </w:pPr>
    </w:p>
    <w:p w14:paraId="164E710A" w14:textId="77777777" w:rsidR="00592731" w:rsidRPr="00592731" w:rsidRDefault="00592731" w:rsidP="00592731">
      <w:pPr>
        <w:spacing w:before="100" w:beforeAutospacing="1" w:after="100" w:afterAutospacing="1"/>
      </w:pPr>
      <w:r w:rsidRPr="00592731">
        <w:rPr>
          <w:b/>
          <w:bCs/>
        </w:rPr>
        <w:t>1.3.7.3 – Neural Suppression Filters (NSFlt)</w:t>
      </w:r>
      <w:r w:rsidRPr="00592731">
        <w:br/>
        <w:t>Neural Suppression Filters remove neural content that conflicts with symbolic correctness.</w:t>
      </w:r>
    </w:p>
    <w:p w14:paraId="5A533AA3" w14:textId="77777777" w:rsidR="00592731" w:rsidRPr="00592731" w:rsidRDefault="00592731" w:rsidP="00592731">
      <w:pPr>
        <w:spacing w:before="100" w:beforeAutospacing="1" w:after="100" w:afterAutospacing="1"/>
      </w:pPr>
      <w:r w:rsidRPr="00592731">
        <w:t>NSFlt eliminates:</w:t>
      </w:r>
      <w:r w:rsidRPr="00592731">
        <w:br/>
        <w:t>• rule-incompatible content</w:t>
      </w:r>
      <w:r w:rsidRPr="00592731">
        <w:br/>
        <w:t>• ontology-inaccessible concepts</w:t>
      </w:r>
      <w:r w:rsidRPr="00592731">
        <w:br/>
        <w:t>• policy-prohibited semantics</w:t>
      </w:r>
      <w:r w:rsidRPr="00592731">
        <w:br/>
        <w:t>• hallucination signatures</w:t>
      </w:r>
      <w:r w:rsidRPr="00592731">
        <w:br/>
        <w:t>• unbounded neural expansions</w:t>
      </w:r>
      <w:r w:rsidRPr="00592731">
        <w:br/>
        <w:t>• governance-forbidden topics</w:t>
      </w:r>
    </w:p>
    <w:p w14:paraId="45FD6D49" w14:textId="77777777" w:rsidR="00592731" w:rsidRPr="00592731" w:rsidRDefault="00592731" w:rsidP="00592731">
      <w:pPr>
        <w:spacing w:before="100" w:beforeAutospacing="1" w:after="100" w:afterAutospacing="1"/>
      </w:pPr>
      <w:r w:rsidRPr="00592731">
        <w:t>NSFlt ensures that only rule-compatible neural representations enter the reasoning pipeline.</w:t>
      </w:r>
    </w:p>
    <w:p w14:paraId="26565CD7" w14:textId="6A71A4F2" w:rsidR="00592731" w:rsidRPr="00592731" w:rsidRDefault="00592731" w:rsidP="00592731">
      <w:pPr>
        <w:spacing w:before="100" w:beforeAutospacing="1" w:after="100" w:afterAutospacing="1"/>
      </w:pPr>
    </w:p>
    <w:p w14:paraId="5A347D58" w14:textId="77777777" w:rsidR="00592731" w:rsidRPr="00592731" w:rsidRDefault="00592731" w:rsidP="00592731">
      <w:pPr>
        <w:spacing w:before="100" w:beforeAutospacing="1" w:after="100" w:afterAutospacing="1"/>
      </w:pPr>
      <w:r w:rsidRPr="00592731">
        <w:rPr>
          <w:b/>
          <w:bCs/>
        </w:rPr>
        <w:t>1.3.7.4 – Dominance-Enforced Mapping Logic (DEML)</w:t>
      </w:r>
      <w:r w:rsidRPr="00592731">
        <w:br/>
        <w:t xml:space="preserve">DEML enforces mappings from neural outputs to symbolic structures </w:t>
      </w:r>
      <w:r w:rsidRPr="00592731">
        <w:rPr>
          <w:b/>
          <w:bCs/>
        </w:rPr>
        <w:t>only when symbolic structures explicitly permit them</w:t>
      </w:r>
      <w:r w:rsidRPr="00592731">
        <w:t>.</w:t>
      </w:r>
    </w:p>
    <w:p w14:paraId="2AB97F9F" w14:textId="77777777" w:rsidR="00592731" w:rsidRPr="00592731" w:rsidRDefault="00592731" w:rsidP="00592731">
      <w:pPr>
        <w:spacing w:before="100" w:beforeAutospacing="1" w:after="100" w:afterAutospacing="1"/>
      </w:pPr>
      <w:r w:rsidRPr="00592731">
        <w:t>DEML logic:</w:t>
      </w:r>
      <w:r w:rsidRPr="00592731">
        <w:br/>
        <w:t>• symbolic structure defines allowable mapping zones</w:t>
      </w:r>
      <w:r w:rsidRPr="00592731">
        <w:br/>
        <w:t>• neural proposals must fit exactly into symbolic shells</w:t>
      </w:r>
      <w:r w:rsidRPr="00592731">
        <w:br/>
        <w:t>• contradictions lead to immediate neural rejection</w:t>
      </w:r>
      <w:r w:rsidRPr="00592731">
        <w:br/>
        <w:t>• symbolic disambiguation takes precedence</w:t>
      </w:r>
      <w:r w:rsidRPr="00592731">
        <w:br/>
        <w:t>• only deterministic mappings are permitted</w:t>
      </w:r>
    </w:p>
    <w:p w14:paraId="2961CAC2" w14:textId="77777777" w:rsidR="00592731" w:rsidRPr="00592731" w:rsidRDefault="00592731" w:rsidP="00592731">
      <w:pPr>
        <w:spacing w:before="100" w:beforeAutospacing="1" w:after="100" w:afterAutospacing="1"/>
      </w:pPr>
      <w:r w:rsidRPr="00592731">
        <w:t>DEML ensures neural inference is entirely subordinate to symbolic structure.</w:t>
      </w:r>
    </w:p>
    <w:p w14:paraId="27AC3FB5" w14:textId="4A7AF764" w:rsidR="00592731" w:rsidRPr="00592731" w:rsidRDefault="00592731" w:rsidP="00592731">
      <w:pPr>
        <w:spacing w:before="100" w:beforeAutospacing="1" w:after="100" w:afterAutospacing="1"/>
      </w:pPr>
    </w:p>
    <w:p w14:paraId="1614C452" w14:textId="77777777" w:rsidR="00592731" w:rsidRPr="00592731" w:rsidRDefault="00592731" w:rsidP="00592731">
      <w:pPr>
        <w:spacing w:before="100" w:beforeAutospacing="1" w:after="100" w:afterAutospacing="1"/>
      </w:pPr>
      <w:r w:rsidRPr="00592731">
        <w:rPr>
          <w:b/>
          <w:bCs/>
        </w:rPr>
        <w:t>1.3.7.5 – Symbolic Override Engine (SOE)</w:t>
      </w:r>
      <w:r w:rsidRPr="00592731">
        <w:br/>
        <w:t>SOE overrides neural output whenever symbolic structures detect conflicts.</w:t>
      </w:r>
    </w:p>
    <w:p w14:paraId="35BC2ECB" w14:textId="77777777" w:rsidR="00592731" w:rsidRPr="00592731" w:rsidRDefault="00592731" w:rsidP="00592731">
      <w:pPr>
        <w:spacing w:before="100" w:beforeAutospacing="1" w:after="100" w:afterAutospacing="1"/>
      </w:pPr>
      <w:r w:rsidRPr="00592731">
        <w:t>SOE activates when any of the following occur:</w:t>
      </w:r>
      <w:r w:rsidRPr="00592731">
        <w:br/>
        <w:t>• neural inference contradicts symbolic rules</w:t>
      </w:r>
      <w:r w:rsidRPr="00592731">
        <w:br/>
        <w:t>• symbolic patterns detect semantic drift</w:t>
      </w:r>
      <w:r w:rsidRPr="00592731">
        <w:br/>
        <w:t>• symbolic ontology cannot accept mapping</w:t>
      </w:r>
      <w:r w:rsidRPr="00592731">
        <w:br/>
        <w:t>• governance masks are violated</w:t>
      </w:r>
      <w:r w:rsidRPr="00592731">
        <w:br/>
        <w:t>• stability envelope issues emerge</w:t>
      </w:r>
      <w:r w:rsidRPr="00592731">
        <w:br/>
        <w:t>• MCP supervisory exposure is insufficient</w:t>
      </w:r>
    </w:p>
    <w:p w14:paraId="0F5BF3A5" w14:textId="77777777" w:rsidR="00592731" w:rsidRPr="00592731" w:rsidRDefault="00592731" w:rsidP="00592731">
      <w:pPr>
        <w:spacing w:before="100" w:beforeAutospacing="1" w:after="100" w:afterAutospacing="1"/>
      </w:pPr>
      <w:r w:rsidRPr="00592731">
        <w:t>When SOE is triggered:</w:t>
      </w:r>
      <w:r w:rsidRPr="00592731">
        <w:br/>
        <w:t>• symbolic structure replaces neural output</w:t>
      </w:r>
      <w:r w:rsidRPr="00592731">
        <w:br/>
        <w:t>• neural content is discarded</w:t>
      </w:r>
      <w:r w:rsidRPr="00592731">
        <w:br/>
        <w:t>• cycle restarts from symbolic hemisphere</w:t>
      </w:r>
    </w:p>
    <w:p w14:paraId="559EC8DF" w14:textId="77777777" w:rsidR="00592731" w:rsidRPr="00592731" w:rsidRDefault="00592731" w:rsidP="00592731">
      <w:pPr>
        <w:spacing w:before="100" w:beforeAutospacing="1" w:after="100" w:afterAutospacing="1"/>
      </w:pPr>
      <w:r w:rsidRPr="00592731">
        <w:t>Symbolic override ensures safety and compliance.</w:t>
      </w:r>
    </w:p>
    <w:p w14:paraId="478CFB3D" w14:textId="5FEE0D24" w:rsidR="00592731" w:rsidRPr="00592731" w:rsidRDefault="00592731" w:rsidP="00592731">
      <w:pPr>
        <w:spacing w:before="100" w:beforeAutospacing="1" w:after="100" w:afterAutospacing="1"/>
      </w:pPr>
    </w:p>
    <w:p w14:paraId="068F200A" w14:textId="77777777" w:rsidR="00592731" w:rsidRPr="00592731" w:rsidRDefault="00592731" w:rsidP="00592731">
      <w:pPr>
        <w:spacing w:before="100" w:beforeAutospacing="1" w:after="100" w:afterAutospacing="1"/>
      </w:pPr>
      <w:r w:rsidRPr="00592731">
        <w:rPr>
          <w:b/>
          <w:bCs/>
        </w:rPr>
        <w:t>1.3.7.6 – Symbolic Integrity Preserver (SIP)</w:t>
      </w:r>
      <w:r w:rsidRPr="00592731">
        <w:br/>
        <w:t>SIP preserves the integrity of symbolic structures across reasoning cycles by preventing neural distortions.</w:t>
      </w:r>
    </w:p>
    <w:p w14:paraId="3BCCE10C" w14:textId="77777777" w:rsidR="00592731" w:rsidRPr="00592731" w:rsidRDefault="00592731" w:rsidP="00592731">
      <w:pPr>
        <w:spacing w:before="100" w:beforeAutospacing="1" w:after="100" w:afterAutospacing="1"/>
      </w:pPr>
      <w:r w:rsidRPr="00592731">
        <w:t>SIP enforces:</w:t>
      </w:r>
      <w:r w:rsidRPr="00592731">
        <w:br/>
        <w:t>• immutability of symbolic canonical structure</w:t>
      </w:r>
      <w:r w:rsidRPr="00592731">
        <w:br/>
        <w:t>• anti-distortion guarantees</w:t>
      </w:r>
      <w:r w:rsidRPr="00592731">
        <w:br/>
        <w:t>• anti-drift protections</w:t>
      </w:r>
      <w:r w:rsidRPr="00592731">
        <w:br/>
        <w:t>• rule-consistent representation</w:t>
      </w:r>
      <w:r w:rsidRPr="00592731">
        <w:br/>
        <w:t>• ontology stability</w:t>
      </w:r>
      <w:r w:rsidRPr="00592731">
        <w:br/>
        <w:t>• governance constraint preservation</w:t>
      </w:r>
    </w:p>
    <w:p w14:paraId="3DE252CA" w14:textId="77777777" w:rsidR="00592731" w:rsidRPr="00592731" w:rsidRDefault="00592731" w:rsidP="00592731">
      <w:pPr>
        <w:spacing w:before="100" w:beforeAutospacing="1" w:after="100" w:afterAutospacing="1"/>
      </w:pPr>
      <w:r w:rsidRPr="00592731">
        <w:t>Neural suggestions cannot reshape symbolic structures in ways that conflict with governance or ontology.</w:t>
      </w:r>
    </w:p>
    <w:p w14:paraId="2E8EE986" w14:textId="653290E8" w:rsidR="00592731" w:rsidRPr="00592731" w:rsidRDefault="00592731" w:rsidP="00592731">
      <w:pPr>
        <w:spacing w:before="100" w:beforeAutospacing="1" w:after="100" w:afterAutospacing="1"/>
      </w:pPr>
    </w:p>
    <w:p w14:paraId="3BA180DD" w14:textId="77777777" w:rsidR="00592731" w:rsidRPr="00592731" w:rsidRDefault="00592731" w:rsidP="00592731">
      <w:pPr>
        <w:spacing w:before="100" w:beforeAutospacing="1" w:after="100" w:afterAutospacing="1"/>
      </w:pPr>
      <w:r w:rsidRPr="00592731">
        <w:rPr>
          <w:b/>
          <w:bCs/>
        </w:rPr>
        <w:t>1.3.7.7 – Neural-to-Symbolic Down-Projection Engine (NSDPE)</w:t>
      </w:r>
      <w:r w:rsidRPr="00592731">
        <w:br/>
        <w:t>NSDPE converts neural suggestions into symbolic-compatible, constraint-bounded fragments.</w:t>
      </w:r>
    </w:p>
    <w:p w14:paraId="3DD96731" w14:textId="77777777" w:rsidR="00592731" w:rsidRPr="00592731" w:rsidRDefault="00592731" w:rsidP="00592731">
      <w:pPr>
        <w:spacing w:before="100" w:beforeAutospacing="1" w:after="100" w:afterAutospacing="1"/>
      </w:pPr>
      <w:r w:rsidRPr="00592731">
        <w:t>NSDPE responsibilities:</w:t>
      </w:r>
      <w:r w:rsidRPr="00592731">
        <w:br/>
        <w:t>• enforce symbolic dominance during conversion</w:t>
      </w:r>
      <w:r w:rsidRPr="00592731">
        <w:br/>
        <w:t>• clip neural abstractions to symbolic levels</w:t>
      </w:r>
      <w:r w:rsidRPr="00592731">
        <w:br/>
        <w:t>• remove illegal expansions</w:t>
      </w:r>
      <w:r w:rsidRPr="00592731">
        <w:br/>
        <w:t>• reinforce canonical symbolic formats</w:t>
      </w:r>
      <w:r w:rsidRPr="00592731">
        <w:br/>
        <w:t>• enforce constraint layering</w:t>
      </w:r>
    </w:p>
    <w:p w14:paraId="58589286" w14:textId="77777777" w:rsidR="00592731" w:rsidRPr="00592731" w:rsidRDefault="00592731" w:rsidP="00592731">
      <w:pPr>
        <w:spacing w:before="100" w:beforeAutospacing="1" w:after="100" w:afterAutospacing="1"/>
      </w:pPr>
      <w:r w:rsidRPr="00592731">
        <w:t>NSDPE ensures neural content is always a downstream projection of symbolic structure—not an upstream driver.</w:t>
      </w:r>
    </w:p>
    <w:p w14:paraId="58FA02B5" w14:textId="7A5D37CC" w:rsidR="00592731" w:rsidRPr="00592731" w:rsidRDefault="00592731" w:rsidP="00592731">
      <w:pPr>
        <w:spacing w:before="100" w:beforeAutospacing="1" w:after="100" w:afterAutospacing="1"/>
      </w:pPr>
    </w:p>
    <w:p w14:paraId="0A46C667" w14:textId="77777777" w:rsidR="00592731" w:rsidRPr="00592731" w:rsidRDefault="00592731" w:rsidP="00592731">
      <w:pPr>
        <w:spacing w:before="100" w:beforeAutospacing="1" w:after="100" w:afterAutospacing="1"/>
      </w:pPr>
      <w:r w:rsidRPr="00592731">
        <w:rPr>
          <w:b/>
          <w:bCs/>
        </w:rPr>
        <w:t>1.3.7.8 – Symbolic Conflict Priority Encoder (SCPE)</w:t>
      </w:r>
      <w:r w:rsidRPr="00592731">
        <w:br/>
        <w:t>When conflicts arise, SCPE ensures symbolic contradictions always take priority over neural-driven contradictions.</w:t>
      </w:r>
    </w:p>
    <w:p w14:paraId="58361F6E" w14:textId="77777777" w:rsidR="00592731" w:rsidRPr="00592731" w:rsidRDefault="00592731" w:rsidP="00592731">
      <w:pPr>
        <w:spacing w:before="100" w:beforeAutospacing="1" w:after="100" w:afterAutospacing="1"/>
      </w:pPr>
      <w:r w:rsidRPr="00592731">
        <w:t>SCPE rules:</w:t>
      </w:r>
    </w:p>
    <w:p w14:paraId="2F6099C6" w14:textId="77777777" w:rsidR="00592731" w:rsidRPr="00592731" w:rsidRDefault="00592731" w:rsidP="00592731">
      <w:pPr>
        <w:numPr>
          <w:ilvl w:val="0"/>
          <w:numId w:val="1117"/>
        </w:numPr>
        <w:spacing w:before="100" w:beforeAutospacing="1" w:after="100" w:afterAutospacing="1"/>
      </w:pPr>
      <w:r w:rsidRPr="00592731">
        <w:t>symbolic contradictions must be resolved first</w:t>
      </w:r>
    </w:p>
    <w:p w14:paraId="27F82077" w14:textId="77777777" w:rsidR="00592731" w:rsidRPr="00592731" w:rsidRDefault="00592731" w:rsidP="00592731">
      <w:pPr>
        <w:numPr>
          <w:ilvl w:val="0"/>
          <w:numId w:val="1117"/>
        </w:numPr>
        <w:spacing w:before="100" w:beforeAutospacing="1" w:after="100" w:afterAutospacing="1"/>
      </w:pPr>
      <w:proofErr w:type="gramStart"/>
      <w:r w:rsidRPr="00592731">
        <w:t>neural</w:t>
      </w:r>
      <w:proofErr w:type="gramEnd"/>
      <w:r w:rsidRPr="00592731">
        <w:t xml:space="preserve"> contradictions are secondary concerns</w:t>
      </w:r>
    </w:p>
    <w:p w14:paraId="75023F68" w14:textId="77777777" w:rsidR="00592731" w:rsidRPr="00592731" w:rsidRDefault="00592731" w:rsidP="00592731">
      <w:pPr>
        <w:numPr>
          <w:ilvl w:val="0"/>
          <w:numId w:val="1117"/>
        </w:numPr>
        <w:spacing w:before="100" w:beforeAutospacing="1" w:after="100" w:afterAutospacing="1"/>
      </w:pPr>
      <w:r w:rsidRPr="00592731">
        <w:t>symbolic graph must remain logically consistent</w:t>
      </w:r>
    </w:p>
    <w:p w14:paraId="7247723D" w14:textId="77777777" w:rsidR="00592731" w:rsidRPr="00592731" w:rsidRDefault="00592731" w:rsidP="00592731">
      <w:pPr>
        <w:numPr>
          <w:ilvl w:val="0"/>
          <w:numId w:val="1117"/>
        </w:numPr>
        <w:spacing w:before="100" w:beforeAutospacing="1" w:after="100" w:afterAutospacing="1"/>
      </w:pPr>
      <w:proofErr w:type="gramStart"/>
      <w:r w:rsidRPr="00592731">
        <w:t>neural</w:t>
      </w:r>
      <w:proofErr w:type="gramEnd"/>
      <w:r w:rsidRPr="00592731">
        <w:t xml:space="preserve"> inconsistency does not block symbolic logic</w:t>
      </w:r>
    </w:p>
    <w:p w14:paraId="39F678EF" w14:textId="77777777" w:rsidR="00592731" w:rsidRPr="00592731" w:rsidRDefault="00592731" w:rsidP="00592731">
      <w:pPr>
        <w:numPr>
          <w:ilvl w:val="0"/>
          <w:numId w:val="1117"/>
        </w:numPr>
        <w:spacing w:before="100" w:beforeAutospacing="1" w:after="100" w:afterAutospacing="1"/>
      </w:pPr>
      <w:r w:rsidRPr="00592731">
        <w:t>symbolic constraint violations are absolute blockers</w:t>
      </w:r>
    </w:p>
    <w:p w14:paraId="3F8A3C85" w14:textId="77777777" w:rsidR="00592731" w:rsidRPr="00592731" w:rsidRDefault="00592731" w:rsidP="00592731">
      <w:pPr>
        <w:spacing w:before="100" w:beforeAutospacing="1" w:after="100" w:afterAutospacing="1"/>
      </w:pPr>
      <w:r w:rsidRPr="00592731">
        <w:t>SCPE ensures that symbolic reasoning maintains structural integrity.</w:t>
      </w:r>
    </w:p>
    <w:p w14:paraId="35409009" w14:textId="00F60CFF" w:rsidR="00592731" w:rsidRPr="00592731" w:rsidRDefault="00592731" w:rsidP="00592731">
      <w:pPr>
        <w:spacing w:before="100" w:beforeAutospacing="1" w:after="100" w:afterAutospacing="1"/>
      </w:pPr>
    </w:p>
    <w:p w14:paraId="08E27B52" w14:textId="77777777" w:rsidR="00592731" w:rsidRPr="00592731" w:rsidRDefault="00592731" w:rsidP="00592731">
      <w:pPr>
        <w:spacing w:before="100" w:beforeAutospacing="1" w:after="100" w:afterAutospacing="1"/>
      </w:pPr>
      <w:r w:rsidRPr="00592731">
        <w:rPr>
          <w:b/>
          <w:bCs/>
        </w:rPr>
        <w:t>1.3.7.9 – Governance-Weighted Dominance Enforcement (GWDE)</w:t>
      </w:r>
      <w:r w:rsidRPr="00592731">
        <w:br/>
        <w:t>GWDE applies governance-weighted logic to ensure symbolic dominance is aligned with policy and compliance.</w:t>
      </w:r>
    </w:p>
    <w:p w14:paraId="73A1A84A" w14:textId="77777777" w:rsidR="00592731" w:rsidRPr="00592731" w:rsidRDefault="00592731" w:rsidP="00592731">
      <w:pPr>
        <w:spacing w:before="100" w:beforeAutospacing="1" w:after="100" w:afterAutospacing="1"/>
      </w:pPr>
      <w:r w:rsidRPr="00592731">
        <w:t>GWDE enforces that:</w:t>
      </w:r>
      <w:r w:rsidRPr="00592731">
        <w:br/>
        <w:t>• symbolic structures embody compliance rules</w:t>
      </w:r>
      <w:r w:rsidRPr="00592731">
        <w:br/>
        <w:t>• neural suggestions are weighted according to policy priority</w:t>
      </w:r>
      <w:r w:rsidRPr="00592731">
        <w:br/>
        <w:t>• governance-encoded rules override neural activation patterns</w:t>
      </w:r>
      <w:r w:rsidRPr="00592731">
        <w:br/>
        <w:t>• neural-suggested expansions cannot contradict mandatory constraints</w:t>
      </w:r>
    </w:p>
    <w:p w14:paraId="1BC2253B" w14:textId="77777777" w:rsidR="00592731" w:rsidRPr="00592731" w:rsidRDefault="00592731" w:rsidP="00592731">
      <w:pPr>
        <w:spacing w:before="100" w:beforeAutospacing="1" w:after="100" w:afterAutospacing="1"/>
      </w:pPr>
      <w:r w:rsidRPr="00592731">
        <w:t xml:space="preserve">Symbolic dominance is not just architectural; it is </w:t>
      </w:r>
      <w:proofErr w:type="gramStart"/>
      <w:r w:rsidRPr="00592731">
        <w:t>governance-mandated</w:t>
      </w:r>
      <w:proofErr w:type="gramEnd"/>
      <w:r w:rsidRPr="00592731">
        <w:t>.</w:t>
      </w:r>
    </w:p>
    <w:p w14:paraId="021B1623" w14:textId="302E72C7" w:rsidR="00592731" w:rsidRPr="00592731" w:rsidRDefault="00592731" w:rsidP="00592731">
      <w:pPr>
        <w:spacing w:before="100" w:beforeAutospacing="1" w:after="100" w:afterAutospacing="1"/>
      </w:pPr>
    </w:p>
    <w:p w14:paraId="642CFE0D" w14:textId="77777777" w:rsidR="00592731" w:rsidRPr="00592731" w:rsidRDefault="00592731" w:rsidP="00592731">
      <w:pPr>
        <w:spacing w:before="100" w:beforeAutospacing="1" w:after="100" w:afterAutospacing="1"/>
      </w:pPr>
      <w:r w:rsidRPr="00592731">
        <w:rPr>
          <w:b/>
          <w:bCs/>
        </w:rPr>
        <w:t>1.3.7.10 – Stability-Aligned Dominance Control (SADC)</w:t>
      </w:r>
      <w:r w:rsidRPr="00592731">
        <w:br/>
        <w:t>SADC ensures symbolic dominance maintains cognitive stability.</w:t>
      </w:r>
    </w:p>
    <w:p w14:paraId="2D1B218D" w14:textId="77777777" w:rsidR="00592731" w:rsidRPr="00592731" w:rsidRDefault="00592731" w:rsidP="00592731">
      <w:pPr>
        <w:spacing w:before="100" w:beforeAutospacing="1" w:after="100" w:afterAutospacing="1"/>
      </w:pPr>
      <w:r w:rsidRPr="00592731">
        <w:t>SADC eliminates neural content that causes:</w:t>
      </w:r>
      <w:r w:rsidRPr="00592731">
        <w:br/>
        <w:t>• oscillation</w:t>
      </w:r>
      <w:r w:rsidRPr="00592731">
        <w:br/>
        <w:t>• recursive drift</w:t>
      </w:r>
      <w:r w:rsidRPr="00592731">
        <w:br/>
        <w:t>• unstable expansion</w:t>
      </w:r>
      <w:r w:rsidRPr="00592731">
        <w:br/>
        <w:t>• long-horizon abstraction collapse</w:t>
      </w:r>
      <w:r w:rsidRPr="00592731">
        <w:br/>
        <w:t>• destabilizing semantic mixing</w:t>
      </w:r>
    </w:p>
    <w:p w14:paraId="04E2ED20" w14:textId="77777777" w:rsidR="00592731" w:rsidRPr="00592731" w:rsidRDefault="00592731" w:rsidP="00592731">
      <w:pPr>
        <w:spacing w:before="100" w:beforeAutospacing="1" w:after="100" w:afterAutospacing="1"/>
      </w:pPr>
      <w:r w:rsidRPr="00592731">
        <w:t>SADC ensures symbolic structures remain the stabilization anchor of cognition.</w:t>
      </w:r>
    </w:p>
    <w:p w14:paraId="10AFA25E" w14:textId="2BFD518E" w:rsidR="00592731" w:rsidRPr="00592731" w:rsidRDefault="00592731" w:rsidP="00592731">
      <w:pPr>
        <w:spacing w:before="100" w:beforeAutospacing="1" w:after="100" w:afterAutospacing="1"/>
      </w:pPr>
    </w:p>
    <w:p w14:paraId="3CF4BD66" w14:textId="77777777" w:rsidR="00592731" w:rsidRPr="00592731" w:rsidRDefault="00592731" w:rsidP="00592731">
      <w:pPr>
        <w:spacing w:before="100" w:beforeAutospacing="1" w:after="100" w:afterAutospacing="1"/>
      </w:pPr>
      <w:r w:rsidRPr="00592731">
        <w:rPr>
          <w:b/>
          <w:bCs/>
        </w:rPr>
        <w:t>1.3.7.11 – Compute-Bounded Dominance (CBD)</w:t>
      </w:r>
      <w:r w:rsidRPr="00592731">
        <w:br/>
        <w:t>CBD ensures symbolic dominance remains within compute ceilings.</w:t>
      </w:r>
    </w:p>
    <w:p w14:paraId="1412D650" w14:textId="77777777" w:rsidR="00592731" w:rsidRPr="00592731" w:rsidRDefault="00592731" w:rsidP="00592731">
      <w:pPr>
        <w:spacing w:before="100" w:beforeAutospacing="1" w:after="100" w:afterAutospacing="1"/>
      </w:pPr>
      <w:r w:rsidRPr="00592731">
        <w:t>CBD enforces:</w:t>
      </w:r>
      <w:r w:rsidRPr="00592731">
        <w:br/>
        <w:t>• symbolic pruning before neural pruning</w:t>
      </w:r>
      <w:r w:rsidRPr="00592731">
        <w:br/>
        <w:t>• symbolic consolidation to reduce compute cost</w:t>
      </w:r>
      <w:r w:rsidRPr="00592731">
        <w:br/>
        <w:t>• constraint-bound symbolic simplification</w:t>
      </w:r>
      <w:r w:rsidRPr="00592731">
        <w:br/>
        <w:t>• neural suppression if compute budgets tighten</w:t>
      </w:r>
    </w:p>
    <w:p w14:paraId="31B46FE3" w14:textId="77777777" w:rsidR="00592731" w:rsidRPr="00592731" w:rsidRDefault="00592731" w:rsidP="00592731">
      <w:pPr>
        <w:spacing w:before="100" w:beforeAutospacing="1" w:after="100" w:afterAutospacing="1"/>
      </w:pPr>
      <w:r w:rsidRPr="00592731">
        <w:t>Symbolic dominance is preserved even under constrained computational environments.</w:t>
      </w:r>
    </w:p>
    <w:p w14:paraId="72353379" w14:textId="23B9DA6D" w:rsidR="00592731" w:rsidRPr="00592731" w:rsidRDefault="00592731" w:rsidP="00592731">
      <w:pPr>
        <w:spacing w:before="100" w:beforeAutospacing="1" w:after="100" w:afterAutospacing="1"/>
      </w:pPr>
    </w:p>
    <w:p w14:paraId="7E04AB41" w14:textId="77777777" w:rsidR="00592731" w:rsidRPr="00592731" w:rsidRDefault="00592731" w:rsidP="00592731">
      <w:pPr>
        <w:spacing w:before="100" w:beforeAutospacing="1" w:after="100" w:afterAutospacing="1"/>
      </w:pPr>
      <w:r w:rsidRPr="00592731">
        <w:rPr>
          <w:b/>
          <w:bCs/>
        </w:rPr>
        <w:t>1.3.7.12 – Dominance Failure Conditions (rare)</w:t>
      </w:r>
      <w:r w:rsidRPr="00592731">
        <w:br/>
        <w:t>Symbolic dominance can only fail if:</w:t>
      </w:r>
    </w:p>
    <w:p w14:paraId="142AD806" w14:textId="77777777" w:rsidR="00592731" w:rsidRPr="00592731" w:rsidRDefault="00592731" w:rsidP="00592731">
      <w:pPr>
        <w:numPr>
          <w:ilvl w:val="0"/>
          <w:numId w:val="1118"/>
        </w:numPr>
        <w:spacing w:before="100" w:beforeAutospacing="1" w:after="100" w:afterAutospacing="1"/>
      </w:pPr>
      <w:r w:rsidRPr="00592731">
        <w:t>symbolic structure cannot represent required reasoning</w:t>
      </w:r>
    </w:p>
    <w:p w14:paraId="4AAE17F3" w14:textId="77777777" w:rsidR="00592731" w:rsidRPr="00592731" w:rsidRDefault="00592731" w:rsidP="00592731">
      <w:pPr>
        <w:numPr>
          <w:ilvl w:val="0"/>
          <w:numId w:val="1118"/>
        </w:numPr>
        <w:spacing w:before="100" w:beforeAutospacing="1" w:after="100" w:afterAutospacing="1"/>
      </w:pPr>
      <w:r w:rsidRPr="00592731">
        <w:t>ontology lacks necessary nodes</w:t>
      </w:r>
    </w:p>
    <w:p w14:paraId="13D9A0D8" w14:textId="77777777" w:rsidR="00592731" w:rsidRPr="00592731" w:rsidRDefault="00592731" w:rsidP="00592731">
      <w:pPr>
        <w:numPr>
          <w:ilvl w:val="0"/>
          <w:numId w:val="1118"/>
        </w:numPr>
        <w:spacing w:before="100" w:beforeAutospacing="1" w:after="100" w:afterAutospacing="1"/>
      </w:pPr>
      <w:r w:rsidRPr="00592731">
        <w:t>governance configuration is ambiguous</w:t>
      </w:r>
    </w:p>
    <w:p w14:paraId="1EFC3099" w14:textId="77777777" w:rsidR="00592731" w:rsidRPr="00592731" w:rsidRDefault="00592731" w:rsidP="00592731">
      <w:pPr>
        <w:numPr>
          <w:ilvl w:val="0"/>
          <w:numId w:val="1118"/>
        </w:numPr>
        <w:spacing w:before="100" w:beforeAutospacing="1" w:after="100" w:afterAutospacing="1"/>
      </w:pPr>
      <w:proofErr w:type="gramStart"/>
      <w:r w:rsidRPr="00592731">
        <w:t>the</w:t>
      </w:r>
      <w:proofErr w:type="gramEnd"/>
      <w:r w:rsidRPr="00592731">
        <w:t xml:space="preserve"> agent is misconfigured at the Builder Layer (abort condition)</w:t>
      </w:r>
    </w:p>
    <w:p w14:paraId="4BE124EA" w14:textId="77777777" w:rsidR="00592731" w:rsidRPr="00592731" w:rsidRDefault="00592731" w:rsidP="00592731">
      <w:pPr>
        <w:spacing w:before="100" w:beforeAutospacing="1" w:after="100" w:afterAutospacing="1"/>
      </w:pPr>
      <w:r w:rsidRPr="00592731">
        <w:t>If symbolic dominance cannot be maintained, the NSF Layer halts and escalates to MCP.</w:t>
      </w:r>
    </w:p>
    <w:p w14:paraId="1751FBDA" w14:textId="7BBD2ED0" w:rsidR="00592731" w:rsidRPr="00592731" w:rsidRDefault="00592731" w:rsidP="00592731">
      <w:pPr>
        <w:spacing w:before="100" w:beforeAutospacing="1" w:after="100" w:afterAutospacing="1"/>
      </w:pPr>
    </w:p>
    <w:p w14:paraId="3F37A1AD" w14:textId="77777777" w:rsidR="00592731" w:rsidRPr="00592731" w:rsidRDefault="00592731" w:rsidP="00592731">
      <w:pPr>
        <w:spacing w:before="100" w:beforeAutospacing="1" w:after="100" w:afterAutospacing="1"/>
      </w:pPr>
      <w:r w:rsidRPr="00592731">
        <w:rPr>
          <w:b/>
          <w:bCs/>
        </w:rPr>
        <w:t>1.3.7.13 – Governance &amp; Compliance Implications</w:t>
      </w:r>
      <w:r w:rsidRPr="00592731">
        <w:br/>
        <w:t>SDEM ensures:</w:t>
      </w:r>
      <w:r w:rsidRPr="00592731">
        <w:br/>
        <w:t>• neural inference cannot introduce unsafe reasoning</w:t>
      </w:r>
      <w:r w:rsidRPr="00592731">
        <w:br/>
        <w:t>• governance controls dominate all cognitive operations</w:t>
      </w:r>
      <w:r w:rsidRPr="00592731">
        <w:br/>
        <w:t>• symbolic correctness forms the backbone of cognition</w:t>
      </w:r>
      <w:r w:rsidRPr="00592731">
        <w:br/>
        <w:t>• compliance frameworks remain invariant</w:t>
      </w:r>
      <w:r w:rsidRPr="00592731">
        <w:br/>
        <w:t>• MCP retains full observability and intervention authority</w:t>
      </w:r>
      <w:r w:rsidRPr="00592731">
        <w:br/>
        <w:t>• hallucination risk is structurally eliminated</w:t>
      </w:r>
      <w:r w:rsidRPr="00592731">
        <w:br/>
        <w:t>• every reasoning step is reversible and auditable</w:t>
      </w:r>
    </w:p>
    <w:p w14:paraId="54424EA0" w14:textId="4B30C640" w:rsidR="00592731" w:rsidRPr="00592731" w:rsidRDefault="00592731" w:rsidP="00592731">
      <w:pPr>
        <w:spacing w:before="100" w:beforeAutospacing="1" w:after="100" w:afterAutospacing="1"/>
      </w:pPr>
      <w:r w:rsidRPr="00592731">
        <w:t xml:space="preserve">Symbolic dominance is a key differentiator between </w:t>
      </w:r>
      <w:r w:rsidR="00505989">
        <w:t>cd\ai</w:t>
      </w:r>
      <w:r w:rsidRPr="00592731">
        <w:t xml:space="preserve"> and any non-governed AI architecture.</w:t>
      </w:r>
    </w:p>
    <w:p w14:paraId="1CAFB801" w14:textId="77777777" w:rsidR="00FC5A00" w:rsidRPr="00C93DAD" w:rsidRDefault="00FC5A00" w:rsidP="00C93DAD">
      <w:pPr>
        <w:spacing w:before="100" w:beforeAutospacing="1" w:after="100" w:afterAutospacing="1"/>
      </w:pPr>
    </w:p>
    <w:p w14:paraId="6FE51BF4" w14:textId="77777777" w:rsidR="00470019" w:rsidRPr="00470019" w:rsidRDefault="00470019" w:rsidP="00470019">
      <w:pPr>
        <w:spacing w:before="100" w:beforeAutospacing="1" w:after="100" w:afterAutospacing="1"/>
      </w:pPr>
      <w:r w:rsidRPr="00470019">
        <w:rPr>
          <w:b/>
          <w:bCs/>
        </w:rPr>
        <w:t>1.3.8 – Reasoning Stability Envelope (RSE)</w:t>
      </w:r>
      <w:r w:rsidRPr="00470019">
        <w:br/>
        <w:t>The Reasoning Stability Envelope (RSE) defines the complete set of stability constraints that govern cognitive operations inside the NSF Layer.</w:t>
      </w:r>
      <w:r w:rsidRPr="00470019">
        <w:br/>
        <w:t>RSE ensures that all neuro-symbolic reasoning remains non-oscillatory, non-divergent, temporally consistent, symbolically coherent, governance-aligned, and bounded by deterministic behavioral limits.</w:t>
      </w:r>
    </w:p>
    <w:p w14:paraId="436E4FCF" w14:textId="77777777" w:rsidR="00470019" w:rsidRPr="00470019" w:rsidRDefault="00470019" w:rsidP="00470019">
      <w:pPr>
        <w:spacing w:before="100" w:beforeAutospacing="1" w:after="100" w:afterAutospacing="1"/>
      </w:pPr>
      <w:r w:rsidRPr="00470019">
        <w:t xml:space="preserve">RSE functions as the MGL’s runtime extension into the NSF Layer. It enforces local stability constraints on every reasoning step and global stability </w:t>
      </w:r>
      <w:proofErr w:type="gramStart"/>
      <w:r w:rsidRPr="00470019">
        <w:t>constraints</w:t>
      </w:r>
      <w:proofErr w:type="gramEnd"/>
      <w:r w:rsidRPr="00470019">
        <w:t xml:space="preserve"> across reasoning cycles.</w:t>
      </w:r>
    </w:p>
    <w:p w14:paraId="79F88EE3" w14:textId="77777777" w:rsidR="00470019" w:rsidRPr="00470019" w:rsidRDefault="00470019" w:rsidP="00470019">
      <w:pPr>
        <w:spacing w:before="100" w:beforeAutospacing="1" w:after="100" w:afterAutospacing="1"/>
      </w:pPr>
      <w:r w:rsidRPr="00470019">
        <w:t>RSE prevents:</w:t>
      </w:r>
      <w:r w:rsidRPr="00470019">
        <w:br/>
        <w:t>• infinite recursion</w:t>
      </w:r>
      <w:r w:rsidRPr="00470019">
        <w:br/>
        <w:t>• runaway expansion</w:t>
      </w:r>
      <w:r w:rsidRPr="00470019">
        <w:br/>
        <w:t>• semantic drift</w:t>
      </w:r>
      <w:r w:rsidRPr="00470019">
        <w:br/>
        <w:t>• symbolic oscillation</w:t>
      </w:r>
      <w:r w:rsidRPr="00470019">
        <w:br/>
        <w:t>• neural over-activation</w:t>
      </w:r>
      <w:r w:rsidRPr="00470019">
        <w:br/>
        <w:t>• non-monotonic convergence</w:t>
      </w:r>
      <w:r w:rsidRPr="00470019">
        <w:br/>
        <w:t>• instability-induced governance violations</w:t>
      </w:r>
    </w:p>
    <w:p w14:paraId="4F8EA0BC" w14:textId="77777777" w:rsidR="00470019" w:rsidRPr="00470019" w:rsidRDefault="00470019" w:rsidP="00470019">
      <w:pPr>
        <w:spacing w:before="100" w:beforeAutospacing="1" w:after="100" w:afterAutospacing="1"/>
      </w:pPr>
      <w:r w:rsidRPr="00470019">
        <w:t>RSE is essential for guaranteeing that governed reasoning remains predictable and compliant.</w:t>
      </w:r>
    </w:p>
    <w:p w14:paraId="2DB93952" w14:textId="64594B6E" w:rsidR="00470019" w:rsidRPr="00470019" w:rsidRDefault="00470019" w:rsidP="00470019">
      <w:pPr>
        <w:spacing w:before="100" w:beforeAutospacing="1" w:after="100" w:afterAutospacing="1"/>
      </w:pPr>
    </w:p>
    <w:p w14:paraId="35D8BD48" w14:textId="77777777" w:rsidR="00470019" w:rsidRPr="00470019" w:rsidRDefault="00470019" w:rsidP="00470019">
      <w:pPr>
        <w:spacing w:before="100" w:beforeAutospacing="1" w:after="100" w:afterAutospacing="1"/>
      </w:pPr>
      <w:r w:rsidRPr="00470019">
        <w:rPr>
          <w:b/>
          <w:bCs/>
        </w:rPr>
        <w:t>1.3.8.1 – RSE State Model (RSE-SM)</w:t>
      </w:r>
      <w:r w:rsidRPr="00470019">
        <w:br/>
        <w:t>Define the stability-envelope tuple:</w:t>
      </w:r>
    </w:p>
    <w:p w14:paraId="56E2395D" w14:textId="77777777" w:rsidR="00470019" w:rsidRPr="00470019" w:rsidRDefault="00470019" w:rsidP="00470019">
      <w:pPr>
        <w:spacing w:before="100" w:beforeAutospacing="1" w:after="100" w:afterAutospacing="1"/>
      </w:pPr>
      <w:r w:rsidRPr="00470019">
        <w:t>Σ_stab = (D_limit, R_limit, O_limit, B_limit, T_consistency, S_bounds)</w:t>
      </w:r>
    </w:p>
    <w:p w14:paraId="3FBF8631" w14:textId="77777777" w:rsidR="00470019" w:rsidRPr="00470019" w:rsidRDefault="00470019" w:rsidP="00470019">
      <w:pPr>
        <w:spacing w:before="100" w:beforeAutospacing="1" w:after="100" w:afterAutospacing="1"/>
      </w:pPr>
      <w:r w:rsidRPr="00470019">
        <w:t>Where:</w:t>
      </w:r>
      <w:r w:rsidRPr="00470019">
        <w:br/>
        <w:t>• D_limit = maximum recursion depth</w:t>
      </w:r>
      <w:r w:rsidRPr="00470019">
        <w:br/>
        <w:t>• R_limit = maximum reasoning repetition count</w:t>
      </w:r>
      <w:r w:rsidRPr="00470019">
        <w:br/>
        <w:t>• O_limit = oscillation tolerance</w:t>
      </w:r>
      <w:r w:rsidRPr="00470019">
        <w:br/>
        <w:t>• B_limit = branch-factor ceiling</w:t>
      </w:r>
      <w:r w:rsidRPr="00470019">
        <w:br/>
        <w:t>• T_consistency = temporal state consistency rules</w:t>
      </w:r>
      <w:r w:rsidRPr="00470019">
        <w:br/>
        <w:t>• S_bounds = semantic stability bounds</w:t>
      </w:r>
    </w:p>
    <w:p w14:paraId="318BE4BC" w14:textId="77777777" w:rsidR="00470019" w:rsidRPr="00470019" w:rsidRDefault="00470019" w:rsidP="00470019">
      <w:pPr>
        <w:spacing w:before="100" w:beforeAutospacing="1" w:after="100" w:afterAutospacing="1"/>
      </w:pPr>
      <w:r w:rsidRPr="00470019">
        <w:t>For every cognitive state F_t, the following must hold:</w:t>
      </w:r>
    </w:p>
    <w:p w14:paraId="5ED2DF74" w14:textId="77777777" w:rsidR="00470019" w:rsidRPr="00470019" w:rsidRDefault="00470019" w:rsidP="00470019">
      <w:pPr>
        <w:spacing w:before="100" w:beforeAutospacing="1" w:after="100" w:afterAutospacing="1"/>
      </w:pPr>
      <w:r w:rsidRPr="00470019">
        <w:t xml:space="preserve">F_t </w:t>
      </w:r>
      <w:r w:rsidRPr="00470019">
        <w:rPr>
          <w:rFonts w:ascii="Cambria Math" w:hAnsi="Cambria Math" w:cs="Cambria Math"/>
        </w:rPr>
        <w:t>∈</w:t>
      </w:r>
      <w:r w:rsidRPr="00470019">
        <w:t xml:space="preserve"> </w:t>
      </w:r>
      <w:r w:rsidRPr="00470019">
        <w:rPr>
          <w:rFonts w:ascii="Aptos" w:hAnsi="Aptos" w:cs="Aptos"/>
        </w:rPr>
        <w:t>Σ</w:t>
      </w:r>
      <w:r w:rsidRPr="00470019">
        <w:t>_stab</w:t>
      </w:r>
    </w:p>
    <w:p w14:paraId="5AD35934" w14:textId="77777777" w:rsidR="00470019" w:rsidRPr="00470019" w:rsidRDefault="00470019" w:rsidP="00470019">
      <w:pPr>
        <w:spacing w:before="100" w:beforeAutospacing="1" w:after="100" w:afterAutospacing="1"/>
      </w:pPr>
      <w:r w:rsidRPr="00470019">
        <w:t>Violation of any sub-bound immediately halts reasoning.</w:t>
      </w:r>
    </w:p>
    <w:p w14:paraId="79120797" w14:textId="4CF16916" w:rsidR="00470019" w:rsidRPr="00470019" w:rsidRDefault="00470019" w:rsidP="00470019">
      <w:pPr>
        <w:spacing w:before="100" w:beforeAutospacing="1" w:after="100" w:afterAutospacing="1"/>
      </w:pPr>
    </w:p>
    <w:p w14:paraId="43BA14AE" w14:textId="77777777" w:rsidR="00470019" w:rsidRPr="00470019" w:rsidRDefault="00470019" w:rsidP="00470019">
      <w:pPr>
        <w:spacing w:before="100" w:beforeAutospacing="1" w:after="100" w:afterAutospacing="1"/>
      </w:pPr>
      <w:r w:rsidRPr="00470019">
        <w:rPr>
          <w:b/>
          <w:bCs/>
        </w:rPr>
        <w:t>1.3.8.2 – Depth-Bounded Reasoning Controller (DBRC)</w:t>
      </w:r>
      <w:r w:rsidRPr="00470019">
        <w:br/>
        <w:t>DBRC enforces maximum recursion depth to prevent infinite or unsafe reasoning layers.</w:t>
      </w:r>
    </w:p>
    <w:p w14:paraId="54B8358B" w14:textId="77777777" w:rsidR="00470019" w:rsidRPr="00470019" w:rsidRDefault="00470019" w:rsidP="00470019">
      <w:pPr>
        <w:spacing w:before="100" w:beforeAutospacing="1" w:after="100" w:afterAutospacing="1"/>
      </w:pPr>
      <w:r w:rsidRPr="00470019">
        <w:t>DBRC responsibilities include:</w:t>
      </w:r>
      <w:r w:rsidRPr="00470019">
        <w:br/>
        <w:t>• enforcing bounded recursion</w:t>
      </w:r>
      <w:r w:rsidRPr="00470019">
        <w:br/>
        <w:t>• eliminating nested transformations beyond D_limit</w:t>
      </w:r>
      <w:r w:rsidRPr="00470019">
        <w:br/>
        <w:t>• detecting runaway reasoning loops</w:t>
      </w:r>
      <w:r w:rsidRPr="00470019">
        <w:br/>
        <w:t>• pruning deep neural-symbolic expansions</w:t>
      </w:r>
      <w:r w:rsidRPr="00470019">
        <w:br/>
        <w:t>• constraining symbolic search paths</w:t>
      </w:r>
    </w:p>
    <w:p w14:paraId="39EB09A3" w14:textId="77777777" w:rsidR="00470019" w:rsidRPr="00470019" w:rsidRDefault="00470019" w:rsidP="00470019">
      <w:pPr>
        <w:spacing w:before="100" w:beforeAutospacing="1" w:after="100" w:afterAutospacing="1"/>
      </w:pPr>
      <w:r w:rsidRPr="00470019">
        <w:t>If DBRC detects depth violation → reasoning halts and reverts to last safe state.</w:t>
      </w:r>
    </w:p>
    <w:p w14:paraId="08DD7A86" w14:textId="74F09783" w:rsidR="00470019" w:rsidRPr="00470019" w:rsidRDefault="00470019" w:rsidP="00470019">
      <w:pPr>
        <w:spacing w:before="100" w:beforeAutospacing="1" w:after="100" w:afterAutospacing="1"/>
      </w:pPr>
    </w:p>
    <w:p w14:paraId="33B22505" w14:textId="77777777" w:rsidR="00470019" w:rsidRPr="00470019" w:rsidRDefault="00470019" w:rsidP="00470019">
      <w:pPr>
        <w:spacing w:before="100" w:beforeAutospacing="1" w:after="100" w:afterAutospacing="1"/>
      </w:pPr>
      <w:r w:rsidRPr="00470019">
        <w:rPr>
          <w:b/>
          <w:bCs/>
        </w:rPr>
        <w:t>1.3.8.3 – Oscillation Detection Engine (ODE)</w:t>
      </w:r>
      <w:r w:rsidRPr="00470019">
        <w:br/>
        <w:t>ODE identifies oscillatory reasoning patterns that alternate between contradictory interpretations, unstable symbolic nodes, or cyclic neural activations.</w:t>
      </w:r>
    </w:p>
    <w:p w14:paraId="54430F73" w14:textId="77777777" w:rsidR="00470019" w:rsidRPr="00470019" w:rsidRDefault="00470019" w:rsidP="00470019">
      <w:pPr>
        <w:spacing w:before="100" w:beforeAutospacing="1" w:after="100" w:afterAutospacing="1"/>
      </w:pPr>
      <w:r w:rsidRPr="00470019">
        <w:t>ODE monitors:</w:t>
      </w:r>
      <w:r w:rsidRPr="00470019">
        <w:br/>
        <w:t>• value oscillation</w:t>
      </w:r>
      <w:r w:rsidRPr="00470019">
        <w:br/>
        <w:t>• symbolic-cycle detection</w:t>
      </w:r>
      <w:r w:rsidRPr="00470019">
        <w:br/>
        <w:t>• repeated contradiction patterns</w:t>
      </w:r>
      <w:r w:rsidRPr="00470019">
        <w:br/>
        <w:t>• alternating neural suggestions</w:t>
      </w:r>
      <w:r w:rsidRPr="00470019">
        <w:br/>
        <w:t>• instability in convergence patterns</w:t>
      </w:r>
    </w:p>
    <w:p w14:paraId="2BB4986E" w14:textId="77777777" w:rsidR="00470019" w:rsidRPr="00470019" w:rsidRDefault="00470019" w:rsidP="00470019">
      <w:pPr>
        <w:spacing w:before="100" w:beforeAutospacing="1" w:after="100" w:afterAutospacing="1"/>
      </w:pPr>
      <w:r w:rsidRPr="00470019">
        <w:t>When ODE flags oscillation, reasoning is suspended until stability is restored.</w:t>
      </w:r>
    </w:p>
    <w:p w14:paraId="4A486BC8" w14:textId="4684EFCE" w:rsidR="00470019" w:rsidRPr="00470019" w:rsidRDefault="00470019" w:rsidP="00470019">
      <w:pPr>
        <w:spacing w:before="100" w:beforeAutospacing="1" w:after="100" w:afterAutospacing="1"/>
      </w:pPr>
    </w:p>
    <w:p w14:paraId="575BBDDB" w14:textId="77777777" w:rsidR="00470019" w:rsidRPr="00470019" w:rsidRDefault="00470019" w:rsidP="00470019">
      <w:pPr>
        <w:spacing w:before="100" w:beforeAutospacing="1" w:after="100" w:afterAutospacing="1"/>
      </w:pPr>
      <w:r w:rsidRPr="00470019">
        <w:rPr>
          <w:b/>
          <w:bCs/>
        </w:rPr>
        <w:t>1.3.8.4 – Branch-Factor Regulator (BFR)</w:t>
      </w:r>
      <w:r w:rsidRPr="00470019">
        <w:br/>
        <w:t>BFR prevents the symbolic reasoning graph from expanding beyond stability-safe width.</w:t>
      </w:r>
    </w:p>
    <w:p w14:paraId="758F7178" w14:textId="77777777" w:rsidR="00470019" w:rsidRPr="00470019" w:rsidRDefault="00470019" w:rsidP="00470019">
      <w:pPr>
        <w:spacing w:before="100" w:beforeAutospacing="1" w:after="100" w:afterAutospacing="1"/>
      </w:pPr>
      <w:r w:rsidRPr="00470019">
        <w:t>BFR enforces:</w:t>
      </w:r>
      <w:r w:rsidRPr="00470019">
        <w:br/>
        <w:t>• branch-factor ceilings based on symbolic class</w:t>
      </w:r>
      <w:r w:rsidRPr="00470019">
        <w:br/>
        <w:t>• structural pruning of low-value branches</w:t>
      </w:r>
      <w:r w:rsidRPr="00470019">
        <w:br/>
        <w:t>• safety-based branch prioritization</w:t>
      </w:r>
      <w:r w:rsidRPr="00470019">
        <w:br/>
        <w:t>• compute boundedness across subtrees</w:t>
      </w:r>
    </w:p>
    <w:p w14:paraId="1B00EC8D" w14:textId="77777777" w:rsidR="00470019" w:rsidRPr="00470019" w:rsidRDefault="00470019" w:rsidP="00470019">
      <w:pPr>
        <w:spacing w:before="100" w:beforeAutospacing="1" w:after="100" w:afterAutospacing="1"/>
      </w:pPr>
      <w:r w:rsidRPr="00470019">
        <w:t>Branch-factor violations lead to controlled structural collapse into a narrower, governance-safe symbolic representation.</w:t>
      </w:r>
    </w:p>
    <w:p w14:paraId="0D7F9CB1" w14:textId="54B889A2" w:rsidR="00470019" w:rsidRPr="00470019" w:rsidRDefault="00470019" w:rsidP="00470019">
      <w:pPr>
        <w:spacing w:before="100" w:beforeAutospacing="1" w:after="100" w:afterAutospacing="1"/>
      </w:pPr>
    </w:p>
    <w:p w14:paraId="73AAE001" w14:textId="77777777" w:rsidR="00470019" w:rsidRPr="00470019" w:rsidRDefault="00470019" w:rsidP="00470019">
      <w:pPr>
        <w:spacing w:before="100" w:beforeAutospacing="1" w:after="100" w:afterAutospacing="1"/>
      </w:pPr>
      <w:r w:rsidRPr="00470019">
        <w:rPr>
          <w:b/>
          <w:bCs/>
        </w:rPr>
        <w:t>1.3.8.5 – Temporal Reasoning Consistency Engine (TRCE)</w:t>
      </w:r>
      <w:r w:rsidRPr="00470019">
        <w:br/>
        <w:t>TRCE ensures that temporal reasoning remains consistent with lifecycle, context, and stability constraints.</w:t>
      </w:r>
    </w:p>
    <w:p w14:paraId="7D607EEB" w14:textId="77777777" w:rsidR="00470019" w:rsidRPr="00470019" w:rsidRDefault="00470019" w:rsidP="00470019">
      <w:pPr>
        <w:spacing w:before="100" w:beforeAutospacing="1" w:after="100" w:afterAutospacing="1"/>
      </w:pPr>
      <w:r w:rsidRPr="00470019">
        <w:t>TRCE checks:</w:t>
      </w:r>
      <w:r w:rsidRPr="00470019">
        <w:br/>
        <w:t>• chronological ordering</w:t>
      </w:r>
      <w:r w:rsidRPr="00470019">
        <w:br/>
        <w:t>• temporal abstraction stability</w:t>
      </w:r>
      <w:r w:rsidRPr="00470019">
        <w:br/>
        <w:t>• prevention of time-inconsistent reasoning</w:t>
      </w:r>
      <w:r w:rsidRPr="00470019">
        <w:br/>
        <w:t>• alignment with lifecycle triggers</w:t>
      </w:r>
      <w:r w:rsidRPr="00470019">
        <w:br/>
        <w:t>• prevention of non-linear temporal collapse</w:t>
      </w:r>
    </w:p>
    <w:p w14:paraId="79F2079C" w14:textId="77777777" w:rsidR="00470019" w:rsidRPr="00470019" w:rsidRDefault="00470019" w:rsidP="00470019">
      <w:pPr>
        <w:spacing w:before="100" w:beforeAutospacing="1" w:after="100" w:afterAutospacing="1"/>
      </w:pPr>
      <w:r w:rsidRPr="00470019">
        <w:t>Violations trigger symbolic-only re-evaluation.</w:t>
      </w:r>
    </w:p>
    <w:p w14:paraId="551AF0D2" w14:textId="132A3178" w:rsidR="00470019" w:rsidRPr="00470019" w:rsidRDefault="00470019" w:rsidP="00470019">
      <w:pPr>
        <w:spacing w:before="100" w:beforeAutospacing="1" w:after="100" w:afterAutospacing="1"/>
      </w:pPr>
    </w:p>
    <w:p w14:paraId="05957997" w14:textId="77777777" w:rsidR="00470019" w:rsidRPr="00470019" w:rsidRDefault="00470019" w:rsidP="00470019">
      <w:pPr>
        <w:spacing w:before="100" w:beforeAutospacing="1" w:after="100" w:afterAutospacing="1"/>
      </w:pPr>
      <w:r w:rsidRPr="00470019">
        <w:rPr>
          <w:b/>
          <w:bCs/>
        </w:rPr>
        <w:t>1.3.8.6 – Semantic Drift Prevention Engine (SDPE)</w:t>
      </w:r>
      <w:r w:rsidRPr="00470019">
        <w:br/>
        <w:t>SDPE detects and eliminates semantic drift—when recurrent neural-symbolic transformations push meaning away from canonical interpretations.</w:t>
      </w:r>
    </w:p>
    <w:p w14:paraId="52664C67" w14:textId="77777777" w:rsidR="00470019" w:rsidRPr="00470019" w:rsidRDefault="00470019" w:rsidP="00470019">
      <w:pPr>
        <w:spacing w:before="100" w:beforeAutospacing="1" w:after="100" w:afterAutospacing="1"/>
      </w:pPr>
      <w:r w:rsidRPr="00470019">
        <w:t>SDPE eliminates:</w:t>
      </w:r>
      <w:r w:rsidRPr="00470019">
        <w:br/>
        <w:t>• unstable abstraction chains</w:t>
      </w:r>
      <w:r w:rsidRPr="00470019">
        <w:br/>
        <w:t>• ungrounded semantic expansion</w:t>
      </w:r>
      <w:r w:rsidRPr="00470019">
        <w:br/>
        <w:t>• shifts in symbolic meaning</w:t>
      </w:r>
      <w:r w:rsidRPr="00470019">
        <w:br/>
        <w:t>• misaligned neural projections</w:t>
      </w:r>
      <w:r w:rsidRPr="00470019">
        <w:br/>
        <w:t>• recursive meaning dilution</w:t>
      </w:r>
    </w:p>
    <w:p w14:paraId="398DEE40" w14:textId="77777777" w:rsidR="00470019" w:rsidRPr="00470019" w:rsidRDefault="00470019" w:rsidP="00470019">
      <w:pPr>
        <w:spacing w:before="100" w:beforeAutospacing="1" w:after="100" w:afterAutospacing="1"/>
      </w:pPr>
      <w:r w:rsidRPr="00470019">
        <w:t>SDPE ensures semantic stability across reasoning cycles.</w:t>
      </w:r>
    </w:p>
    <w:p w14:paraId="14F9D722" w14:textId="01DCEAD9" w:rsidR="00470019" w:rsidRPr="00470019" w:rsidRDefault="00470019" w:rsidP="00470019">
      <w:pPr>
        <w:spacing w:before="100" w:beforeAutospacing="1" w:after="100" w:afterAutospacing="1"/>
      </w:pPr>
    </w:p>
    <w:p w14:paraId="4FBEEA93" w14:textId="77777777" w:rsidR="00470019" w:rsidRPr="00470019" w:rsidRDefault="00470019" w:rsidP="00470019">
      <w:pPr>
        <w:spacing w:before="100" w:beforeAutospacing="1" w:after="100" w:afterAutospacing="1"/>
      </w:pPr>
      <w:r w:rsidRPr="00470019">
        <w:rPr>
          <w:b/>
          <w:bCs/>
        </w:rPr>
        <w:t>1.3.8.7 – Recurrence Limiter (RCL)</w:t>
      </w:r>
      <w:r w:rsidRPr="00470019">
        <w:br/>
        <w:t>RCL limits the number of times a reasoning state may recur before forcing convergence or rejection.</w:t>
      </w:r>
    </w:p>
    <w:p w14:paraId="6A39DE38" w14:textId="77777777" w:rsidR="00470019" w:rsidRPr="00470019" w:rsidRDefault="00470019" w:rsidP="00470019">
      <w:pPr>
        <w:spacing w:before="100" w:beforeAutospacing="1" w:after="100" w:afterAutospacing="1"/>
      </w:pPr>
      <w:r w:rsidRPr="00470019">
        <w:t>RCL enforces:</w:t>
      </w:r>
      <w:r w:rsidRPr="00470019">
        <w:br/>
        <w:t>• repetition ceilings</w:t>
      </w:r>
      <w:r w:rsidRPr="00470019">
        <w:br/>
        <w:t>• non-monotonic repetition detection</w:t>
      </w:r>
      <w:r w:rsidRPr="00470019">
        <w:br/>
        <w:t>• convergence forcing rules</w:t>
      </w:r>
      <w:r w:rsidRPr="00470019">
        <w:br/>
        <w:t>• constraint-injected collapse of redundant cycles</w:t>
      </w:r>
    </w:p>
    <w:p w14:paraId="490EFBDC" w14:textId="77777777" w:rsidR="00470019" w:rsidRPr="00470019" w:rsidRDefault="00470019" w:rsidP="00470019">
      <w:pPr>
        <w:spacing w:before="100" w:beforeAutospacing="1" w:after="100" w:afterAutospacing="1"/>
      </w:pPr>
      <w:r w:rsidRPr="00470019">
        <w:t>RCL ensures progress rather than stagnation.</w:t>
      </w:r>
    </w:p>
    <w:p w14:paraId="5EE107E1" w14:textId="0C35AA8F" w:rsidR="00470019" w:rsidRPr="00470019" w:rsidRDefault="00470019" w:rsidP="00470019">
      <w:pPr>
        <w:spacing w:before="100" w:beforeAutospacing="1" w:after="100" w:afterAutospacing="1"/>
      </w:pPr>
    </w:p>
    <w:p w14:paraId="79F81E39" w14:textId="77777777" w:rsidR="00470019" w:rsidRPr="00470019" w:rsidRDefault="00470019" w:rsidP="00470019">
      <w:pPr>
        <w:spacing w:before="100" w:beforeAutospacing="1" w:after="100" w:afterAutospacing="1"/>
      </w:pPr>
      <w:r w:rsidRPr="00470019">
        <w:rPr>
          <w:b/>
          <w:bCs/>
        </w:rPr>
        <w:t>1.3.8.8 – Cross-Ontology Stability Harmonizer (COSH)</w:t>
      </w:r>
      <w:r w:rsidRPr="00470019">
        <w:br/>
        <w:t>COSH prevents instability arising from multi-ontology reasoning.</w:t>
      </w:r>
    </w:p>
    <w:p w14:paraId="3EAC6898" w14:textId="77777777" w:rsidR="00470019" w:rsidRPr="00470019" w:rsidRDefault="00470019" w:rsidP="00470019">
      <w:pPr>
        <w:spacing w:before="100" w:beforeAutospacing="1" w:after="100" w:afterAutospacing="1"/>
      </w:pPr>
      <w:r w:rsidRPr="00470019">
        <w:t>COSH enforces:</w:t>
      </w:r>
      <w:r w:rsidRPr="00470019">
        <w:br/>
        <w:t>• hierarchy alignment</w:t>
      </w:r>
      <w:r w:rsidRPr="00470019">
        <w:br/>
        <w:t>• cross-ontology mapping stability</w:t>
      </w:r>
      <w:r w:rsidRPr="00470019">
        <w:br/>
        <w:t>• prevention of inconsistent multi-domain reasoning</w:t>
      </w:r>
      <w:r w:rsidRPr="00470019">
        <w:br/>
        <w:t>• harmonization of symbolic representations across domains</w:t>
      </w:r>
      <w:r w:rsidRPr="00470019">
        <w:br/>
        <w:t>• elimination of cross-domain contradictions</w:t>
      </w:r>
    </w:p>
    <w:p w14:paraId="77355AAB" w14:textId="77777777" w:rsidR="00470019" w:rsidRPr="00470019" w:rsidRDefault="00470019" w:rsidP="00470019">
      <w:pPr>
        <w:spacing w:before="100" w:beforeAutospacing="1" w:after="100" w:afterAutospacing="1"/>
      </w:pPr>
      <w:r w:rsidRPr="00470019">
        <w:t>COSH is essential for multi-jurisdiction, multi-policy environments.</w:t>
      </w:r>
    </w:p>
    <w:p w14:paraId="54E44EF3" w14:textId="60287C4E" w:rsidR="00470019" w:rsidRPr="00470019" w:rsidRDefault="00470019" w:rsidP="00470019">
      <w:pPr>
        <w:spacing w:before="100" w:beforeAutospacing="1" w:after="100" w:afterAutospacing="1"/>
      </w:pPr>
    </w:p>
    <w:p w14:paraId="55B5B1CB" w14:textId="77777777" w:rsidR="00470019" w:rsidRPr="00470019" w:rsidRDefault="00470019" w:rsidP="00470019">
      <w:pPr>
        <w:spacing w:before="100" w:beforeAutospacing="1" w:after="100" w:afterAutospacing="1"/>
      </w:pPr>
      <w:r w:rsidRPr="00470019">
        <w:rPr>
          <w:b/>
          <w:bCs/>
        </w:rPr>
        <w:t>1.3.8.9 – Stability Envelope Violation Protocol (SEVP)</w:t>
      </w:r>
      <w:r w:rsidRPr="00470019">
        <w:br/>
        <w:t>SEVP defines the system-wide response when RSE detects a stability violation.</w:t>
      </w:r>
    </w:p>
    <w:p w14:paraId="367299B4" w14:textId="77777777" w:rsidR="00470019" w:rsidRPr="00470019" w:rsidRDefault="00470019" w:rsidP="00470019">
      <w:pPr>
        <w:spacing w:before="100" w:beforeAutospacing="1" w:after="100" w:afterAutospacing="1"/>
      </w:pPr>
      <w:r w:rsidRPr="00470019">
        <w:t>SEVP triggers:</w:t>
      </w:r>
    </w:p>
    <w:p w14:paraId="657F69E0" w14:textId="77777777" w:rsidR="00470019" w:rsidRPr="00470019" w:rsidRDefault="00470019" w:rsidP="00470019">
      <w:pPr>
        <w:numPr>
          <w:ilvl w:val="0"/>
          <w:numId w:val="1119"/>
        </w:numPr>
        <w:spacing w:before="100" w:beforeAutospacing="1" w:after="100" w:afterAutospacing="1"/>
      </w:pPr>
      <w:r w:rsidRPr="00470019">
        <w:t>immediate cognitive halt</w:t>
      </w:r>
    </w:p>
    <w:p w14:paraId="640DAE42" w14:textId="77777777" w:rsidR="00470019" w:rsidRPr="00470019" w:rsidRDefault="00470019" w:rsidP="00470019">
      <w:pPr>
        <w:numPr>
          <w:ilvl w:val="0"/>
          <w:numId w:val="1119"/>
        </w:numPr>
        <w:spacing w:before="100" w:beforeAutospacing="1" w:after="100" w:afterAutospacing="1"/>
      </w:pPr>
      <w:r w:rsidRPr="00470019">
        <w:t>rollback to previous stable cognitive state</w:t>
      </w:r>
    </w:p>
    <w:p w14:paraId="7BE30BCA" w14:textId="77777777" w:rsidR="00470019" w:rsidRPr="00470019" w:rsidRDefault="00470019" w:rsidP="00470019">
      <w:pPr>
        <w:numPr>
          <w:ilvl w:val="0"/>
          <w:numId w:val="1119"/>
        </w:numPr>
        <w:spacing w:before="100" w:beforeAutospacing="1" w:after="100" w:afterAutospacing="1"/>
      </w:pPr>
      <w:r w:rsidRPr="00470019">
        <w:t>MCP supervisory escalation</w:t>
      </w:r>
    </w:p>
    <w:p w14:paraId="50484136" w14:textId="77777777" w:rsidR="00470019" w:rsidRPr="00470019" w:rsidRDefault="00470019" w:rsidP="00470019">
      <w:pPr>
        <w:numPr>
          <w:ilvl w:val="0"/>
          <w:numId w:val="1119"/>
        </w:numPr>
        <w:spacing w:before="100" w:beforeAutospacing="1" w:after="100" w:afterAutospacing="1"/>
      </w:pPr>
      <w:r w:rsidRPr="00470019">
        <w:t>suppression of current neural proposal</w:t>
      </w:r>
    </w:p>
    <w:p w14:paraId="7EFAA621" w14:textId="77777777" w:rsidR="00470019" w:rsidRPr="00470019" w:rsidRDefault="00470019" w:rsidP="00470019">
      <w:pPr>
        <w:numPr>
          <w:ilvl w:val="0"/>
          <w:numId w:val="1119"/>
        </w:numPr>
        <w:spacing w:before="100" w:beforeAutospacing="1" w:after="100" w:afterAutospacing="1"/>
      </w:pPr>
      <w:r w:rsidRPr="00470019">
        <w:t>symbolic-only fallback</w:t>
      </w:r>
    </w:p>
    <w:p w14:paraId="70C4474E" w14:textId="77777777" w:rsidR="00470019" w:rsidRPr="00470019" w:rsidRDefault="00470019" w:rsidP="00470019">
      <w:pPr>
        <w:numPr>
          <w:ilvl w:val="0"/>
          <w:numId w:val="1119"/>
        </w:numPr>
        <w:spacing w:before="100" w:beforeAutospacing="1" w:after="100" w:afterAutospacing="1"/>
      </w:pPr>
      <w:r w:rsidRPr="00470019">
        <w:t>emission of stability anomaly telemetry</w:t>
      </w:r>
    </w:p>
    <w:p w14:paraId="34F07D56" w14:textId="77777777" w:rsidR="00470019" w:rsidRPr="00470019" w:rsidRDefault="00470019" w:rsidP="00470019">
      <w:pPr>
        <w:spacing w:before="100" w:beforeAutospacing="1" w:after="100" w:afterAutospacing="1"/>
      </w:pPr>
      <w:r w:rsidRPr="00470019">
        <w:t>SEVP ensures a deterministic, safe response to instability.</w:t>
      </w:r>
    </w:p>
    <w:p w14:paraId="09052BC8" w14:textId="6D61E8AF" w:rsidR="00470019" w:rsidRPr="00470019" w:rsidRDefault="00470019" w:rsidP="00470019">
      <w:pPr>
        <w:spacing w:before="100" w:beforeAutospacing="1" w:after="100" w:afterAutospacing="1"/>
      </w:pPr>
    </w:p>
    <w:p w14:paraId="266D3B79" w14:textId="77777777" w:rsidR="00470019" w:rsidRPr="00470019" w:rsidRDefault="00470019" w:rsidP="00470019">
      <w:pPr>
        <w:spacing w:before="100" w:beforeAutospacing="1" w:after="100" w:afterAutospacing="1"/>
      </w:pPr>
      <w:r w:rsidRPr="00470019">
        <w:rPr>
          <w:b/>
          <w:bCs/>
        </w:rPr>
        <w:t>1.3.8.10 – Global Stability Guarantee (GSG)</w:t>
      </w:r>
      <w:r w:rsidRPr="00470019">
        <w:br/>
        <w:t>GSG ensures that governed cognition remains globally stable across all cycles.</w:t>
      </w:r>
    </w:p>
    <w:p w14:paraId="478F640D" w14:textId="77777777" w:rsidR="00470019" w:rsidRPr="00470019" w:rsidRDefault="00470019" w:rsidP="00470019">
      <w:pPr>
        <w:spacing w:before="100" w:beforeAutospacing="1" w:after="100" w:afterAutospacing="1"/>
      </w:pPr>
      <w:r w:rsidRPr="00470019">
        <w:t>GSG guarantees:</w:t>
      </w:r>
      <w:r w:rsidRPr="00470019">
        <w:br/>
        <w:t>• non-divergence</w:t>
      </w:r>
      <w:r w:rsidRPr="00470019">
        <w:br/>
        <w:t>• bounded cognitive evolution</w:t>
      </w:r>
      <w:r w:rsidRPr="00470019">
        <w:br/>
        <w:t>• monotonic convergence</w:t>
      </w:r>
      <w:r w:rsidRPr="00470019">
        <w:br/>
        <w:t>• symbolic correctness preservation</w:t>
      </w:r>
      <w:r w:rsidRPr="00470019">
        <w:br/>
        <w:t>• governance constraint invariance</w:t>
      </w:r>
      <w:r w:rsidRPr="00470019">
        <w:br/>
        <w:t>• safe and reliable reasoning under all conditions</w:t>
      </w:r>
    </w:p>
    <w:p w14:paraId="62FE316B" w14:textId="77777777" w:rsidR="00470019" w:rsidRPr="00470019" w:rsidRDefault="00470019" w:rsidP="00470019">
      <w:pPr>
        <w:spacing w:before="100" w:beforeAutospacing="1" w:after="100" w:afterAutospacing="1"/>
      </w:pPr>
      <w:r w:rsidRPr="00470019">
        <w:t>RSE makes global cognitive instability architecturally impossible.</w:t>
      </w:r>
    </w:p>
    <w:p w14:paraId="4CBAC8E3" w14:textId="12D76C49" w:rsidR="00470019" w:rsidRPr="00470019" w:rsidRDefault="00470019" w:rsidP="00470019">
      <w:pPr>
        <w:spacing w:before="100" w:beforeAutospacing="1" w:after="100" w:afterAutospacing="1"/>
      </w:pPr>
    </w:p>
    <w:p w14:paraId="34B97F56" w14:textId="77777777" w:rsidR="00470019" w:rsidRPr="00470019" w:rsidRDefault="00470019" w:rsidP="00470019">
      <w:pPr>
        <w:spacing w:before="100" w:beforeAutospacing="1" w:after="100" w:afterAutospacing="1"/>
      </w:pPr>
      <w:r w:rsidRPr="00470019">
        <w:rPr>
          <w:b/>
          <w:bCs/>
        </w:rPr>
        <w:t>1.3.8.11 – Governance &amp; Compliance Implications</w:t>
      </w:r>
      <w:r w:rsidRPr="00470019">
        <w:br/>
        <w:t>RSE ensures:</w:t>
      </w:r>
      <w:r w:rsidRPr="00470019">
        <w:br/>
        <w:t>• stability is embedded structurally, not heuristically</w:t>
      </w:r>
      <w:r w:rsidRPr="00470019">
        <w:br/>
        <w:t>• all reasoning satisfies safety and compliance requirements</w:t>
      </w:r>
      <w:r w:rsidRPr="00470019">
        <w:br/>
        <w:t>• neural inference cannot destabilize rule-consistent reasoning</w:t>
      </w:r>
      <w:r w:rsidRPr="00470019">
        <w:br/>
        <w:t>• symbolic graphs remain stable and interpretable</w:t>
      </w:r>
      <w:r w:rsidRPr="00470019">
        <w:br/>
        <w:t>• compliance frameworks (EU AI Act, ISO 42001, NIST RMF) are reflected in cognitive constraints</w:t>
      </w:r>
      <w:r w:rsidRPr="00470019">
        <w:br/>
        <w:t>• unpredictable or chaotic reasoning is impossible</w:t>
      </w:r>
    </w:p>
    <w:p w14:paraId="4B56DC09" w14:textId="77777777" w:rsidR="00470019" w:rsidRPr="00470019" w:rsidRDefault="00470019" w:rsidP="00470019">
      <w:pPr>
        <w:spacing w:before="100" w:beforeAutospacing="1" w:after="100" w:afterAutospacing="1"/>
      </w:pPr>
      <w:r w:rsidRPr="00470019">
        <w:t>RSE is a cornerstone of the governed neuro-symbolic cognition model.</w:t>
      </w:r>
    </w:p>
    <w:p w14:paraId="30523B1A" w14:textId="77777777" w:rsidR="0018692C" w:rsidRDefault="0018692C" w:rsidP="009738F8">
      <w:pPr>
        <w:spacing w:before="100" w:beforeAutospacing="1" w:after="100" w:afterAutospacing="1"/>
      </w:pPr>
    </w:p>
    <w:p w14:paraId="2A647303" w14:textId="77777777" w:rsidR="00CB0808" w:rsidRPr="00CB0808" w:rsidRDefault="00CB0808" w:rsidP="00CB0808">
      <w:pPr>
        <w:spacing w:before="100" w:beforeAutospacing="1" w:after="100" w:afterAutospacing="1"/>
      </w:pPr>
      <w:r w:rsidRPr="00CB0808">
        <w:rPr>
          <w:b/>
          <w:bCs/>
        </w:rPr>
        <w:t>1.3.9 – Cognitive Constraint Propagation Engine (CCPE)</w:t>
      </w:r>
      <w:r w:rsidRPr="00CB0808">
        <w:br/>
        <w:t>The Cognitive Constraint Propagation Engine (CCPE) is responsible for distributing, embedding, and enforcing governance-derived constraints throughout every layer of neuro-symbolic reasoning.</w:t>
      </w:r>
      <w:r w:rsidRPr="00CB0808">
        <w:br/>
        <w:t>CCPE ensures that constraints from GIL, stability limits from MGL, compute ceilings from CGL, and supervisory requirements from MCP permeate the entire cognitive substrate—across neural activations, symbolic structures, fused cognitive states, and cross-cycle reasoning lineage.</w:t>
      </w:r>
    </w:p>
    <w:p w14:paraId="6A9D1187" w14:textId="77777777" w:rsidR="00CB0808" w:rsidRPr="00CB0808" w:rsidRDefault="00CB0808" w:rsidP="00CB0808">
      <w:pPr>
        <w:spacing w:before="100" w:beforeAutospacing="1" w:after="100" w:afterAutospacing="1"/>
      </w:pPr>
      <w:r w:rsidRPr="00CB0808">
        <w:t xml:space="preserve">CCPE ensures constraints are not local or </w:t>
      </w:r>
      <w:proofErr w:type="gramStart"/>
      <w:r w:rsidRPr="00CB0808">
        <w:t>partial—</w:t>
      </w:r>
      <w:proofErr w:type="gramEnd"/>
      <w:r w:rsidRPr="00CB0808">
        <w:t xml:space="preserve">they become </w:t>
      </w:r>
      <w:r w:rsidRPr="00CB0808">
        <w:rPr>
          <w:b/>
          <w:bCs/>
        </w:rPr>
        <w:t>global invariants</w:t>
      </w:r>
      <w:r w:rsidRPr="00CB0808">
        <w:t xml:space="preserve"> that bind every reasoning step from formation through convergence.</w:t>
      </w:r>
    </w:p>
    <w:p w14:paraId="26B66746" w14:textId="6836B729" w:rsidR="00CB0808" w:rsidRPr="00CB0808" w:rsidRDefault="00CB0808" w:rsidP="00CB0808">
      <w:pPr>
        <w:spacing w:before="100" w:beforeAutospacing="1" w:after="100" w:afterAutospacing="1"/>
      </w:pPr>
    </w:p>
    <w:p w14:paraId="3EA4AC3D" w14:textId="77777777" w:rsidR="00CB0808" w:rsidRPr="00CB0808" w:rsidRDefault="00CB0808" w:rsidP="00CB0808">
      <w:pPr>
        <w:spacing w:before="100" w:beforeAutospacing="1" w:after="100" w:afterAutospacing="1"/>
      </w:pPr>
      <w:r w:rsidRPr="00CB0808">
        <w:rPr>
          <w:b/>
          <w:bCs/>
        </w:rPr>
        <w:t>1.3.9.1 – CCPE Constraint State Model (CCSM)</w:t>
      </w:r>
      <w:r w:rsidRPr="00CB0808">
        <w:br/>
        <w:t>Define the constraint state:</w:t>
      </w:r>
    </w:p>
    <w:p w14:paraId="4E7088C2" w14:textId="77777777" w:rsidR="00CB0808" w:rsidRPr="00CB0808" w:rsidRDefault="00CB0808" w:rsidP="00CB0808">
      <w:pPr>
        <w:spacing w:before="100" w:beforeAutospacing="1" w:after="100" w:afterAutospacing="1"/>
      </w:pPr>
      <w:r w:rsidRPr="00CB0808">
        <w:t>Θ = (G_set, S_set, C_set, M_exposure, L_lock)</w:t>
      </w:r>
    </w:p>
    <w:p w14:paraId="4E3B6A32" w14:textId="77777777" w:rsidR="00CB0808" w:rsidRPr="00CB0808" w:rsidRDefault="00CB0808" w:rsidP="00CB0808">
      <w:pPr>
        <w:spacing w:before="100" w:beforeAutospacing="1" w:after="100" w:afterAutospacing="1"/>
      </w:pPr>
      <w:r w:rsidRPr="00CB0808">
        <w:t>Where:</w:t>
      </w:r>
      <w:r w:rsidRPr="00CB0808">
        <w:br/>
        <w:t>• G_set = governance constraints</w:t>
      </w:r>
      <w:r w:rsidRPr="00CB0808">
        <w:br/>
        <w:t>• S_set = stability constraints</w:t>
      </w:r>
      <w:r w:rsidRPr="00CB0808">
        <w:br/>
        <w:t>• C_set = compute constraints</w:t>
      </w:r>
      <w:r w:rsidRPr="00CB0808">
        <w:br/>
        <w:t>• M_exposure = MCP-observable exposure requirements</w:t>
      </w:r>
      <w:r w:rsidRPr="00CB0808">
        <w:br/>
        <w:t>• L_lock = lineage-locked invariants</w:t>
      </w:r>
    </w:p>
    <w:p w14:paraId="5865D355" w14:textId="77777777" w:rsidR="00CB0808" w:rsidRPr="00CB0808" w:rsidRDefault="00CB0808" w:rsidP="00CB0808">
      <w:pPr>
        <w:spacing w:before="100" w:beforeAutospacing="1" w:after="100" w:afterAutospacing="1"/>
      </w:pPr>
      <w:r w:rsidRPr="00CB0808">
        <w:t>Every cognitive state F_t must satisfy:</w:t>
      </w:r>
    </w:p>
    <w:p w14:paraId="5569558B" w14:textId="77777777" w:rsidR="00CB0808" w:rsidRPr="00CB0808" w:rsidRDefault="00CB0808" w:rsidP="00CB0808">
      <w:pPr>
        <w:spacing w:before="100" w:beforeAutospacing="1" w:after="100" w:afterAutospacing="1"/>
      </w:pPr>
      <w:r w:rsidRPr="00CB0808">
        <w:t xml:space="preserve">F_t </w:t>
      </w:r>
      <w:r w:rsidRPr="00CB0808">
        <w:rPr>
          <w:rFonts w:ascii="Cambria Math" w:hAnsi="Cambria Math" w:cs="Cambria Math"/>
        </w:rPr>
        <w:t>⊨</w:t>
      </w:r>
      <w:r w:rsidRPr="00CB0808">
        <w:t xml:space="preserve"> </w:t>
      </w:r>
      <w:r w:rsidRPr="00CB0808">
        <w:rPr>
          <w:rFonts w:ascii="Aptos" w:hAnsi="Aptos" w:cs="Aptos"/>
        </w:rPr>
        <w:t>Θ</w:t>
      </w:r>
    </w:p>
    <w:p w14:paraId="4503A464" w14:textId="77777777" w:rsidR="00CB0808" w:rsidRPr="00CB0808" w:rsidRDefault="00CB0808" w:rsidP="00CB0808">
      <w:pPr>
        <w:spacing w:before="100" w:beforeAutospacing="1" w:after="100" w:afterAutospacing="1"/>
      </w:pPr>
      <w:r w:rsidRPr="00CB0808">
        <w:t>If not → CCPE rejects the state and triggers corrective propagation.</w:t>
      </w:r>
    </w:p>
    <w:p w14:paraId="37C66393" w14:textId="63C3C3AD" w:rsidR="00CB0808" w:rsidRPr="00CB0808" w:rsidRDefault="00CB0808" w:rsidP="00CB0808">
      <w:pPr>
        <w:spacing w:before="100" w:beforeAutospacing="1" w:after="100" w:afterAutospacing="1"/>
      </w:pPr>
    </w:p>
    <w:p w14:paraId="50E6D0AC" w14:textId="77777777" w:rsidR="00CB0808" w:rsidRPr="00CB0808" w:rsidRDefault="00CB0808" w:rsidP="00CB0808">
      <w:pPr>
        <w:spacing w:before="100" w:beforeAutospacing="1" w:after="100" w:afterAutospacing="1"/>
      </w:pPr>
      <w:r w:rsidRPr="00CB0808">
        <w:rPr>
          <w:b/>
          <w:bCs/>
        </w:rPr>
        <w:t>1.3.9.2 – Multi-Layer Constraint Distributor (MCD)</w:t>
      </w:r>
      <w:r w:rsidRPr="00CB0808">
        <w:br/>
        <w:t>MCD distributes constraints to all relevant NSF components:</w:t>
      </w:r>
    </w:p>
    <w:p w14:paraId="41E04142" w14:textId="77777777" w:rsidR="00CB0808" w:rsidRPr="00CB0808" w:rsidRDefault="00CB0808" w:rsidP="00CB0808">
      <w:pPr>
        <w:spacing w:before="100" w:beforeAutospacing="1" w:after="100" w:afterAutospacing="1"/>
      </w:pPr>
      <w:r w:rsidRPr="00CB0808">
        <w:t>• neural normalization pipelines</w:t>
      </w:r>
      <w:r w:rsidRPr="00CB0808">
        <w:br/>
        <w:t>• symbolic graph engines</w:t>
      </w:r>
      <w:r w:rsidRPr="00CB0808">
        <w:br/>
        <w:t>• reasoning fusion engines</w:t>
      </w:r>
      <w:r w:rsidRPr="00CB0808">
        <w:br/>
        <w:t>• convergence cycle components</w:t>
      </w:r>
      <w:r w:rsidRPr="00CB0808">
        <w:br/>
        <w:t>• ontology-binding modules</w:t>
      </w:r>
      <w:r w:rsidRPr="00CB0808">
        <w:br/>
        <w:t>• stability and compute evaluators</w:t>
      </w:r>
    </w:p>
    <w:p w14:paraId="53345498" w14:textId="77777777" w:rsidR="00CB0808" w:rsidRPr="00CB0808" w:rsidRDefault="00CB0808" w:rsidP="00CB0808">
      <w:pPr>
        <w:spacing w:before="100" w:beforeAutospacing="1" w:after="100" w:afterAutospacing="1"/>
      </w:pPr>
      <w:r w:rsidRPr="00CB0808">
        <w:t>MCD guarantees that every subsystem receives the constraints relevant to its operation.</w:t>
      </w:r>
    </w:p>
    <w:p w14:paraId="199E4056" w14:textId="6F672A04" w:rsidR="00CB0808" w:rsidRPr="00CB0808" w:rsidRDefault="00CB0808" w:rsidP="00CB0808">
      <w:pPr>
        <w:spacing w:before="100" w:beforeAutospacing="1" w:after="100" w:afterAutospacing="1"/>
      </w:pPr>
    </w:p>
    <w:p w14:paraId="6716D30B" w14:textId="77777777" w:rsidR="00CB0808" w:rsidRPr="00CB0808" w:rsidRDefault="00CB0808" w:rsidP="00CB0808">
      <w:pPr>
        <w:spacing w:before="100" w:beforeAutospacing="1" w:after="100" w:afterAutospacing="1"/>
      </w:pPr>
      <w:r w:rsidRPr="00CB0808">
        <w:rPr>
          <w:b/>
          <w:bCs/>
        </w:rPr>
        <w:t>1.3.9.3 – Constraint Embedding Engine (CEE)</w:t>
      </w:r>
      <w:r w:rsidRPr="00CB0808">
        <w:br/>
        <w:t>CEE embeds constraints directly into cognitive structures.</w:t>
      </w:r>
    </w:p>
    <w:p w14:paraId="71AB48DA" w14:textId="77777777" w:rsidR="00CB0808" w:rsidRPr="00CB0808" w:rsidRDefault="00CB0808" w:rsidP="00CB0808">
      <w:pPr>
        <w:spacing w:before="100" w:beforeAutospacing="1" w:after="100" w:afterAutospacing="1"/>
      </w:pPr>
      <w:r w:rsidRPr="00CB0808">
        <w:t>CEE performs:</w:t>
      </w:r>
      <w:r w:rsidRPr="00CB0808">
        <w:br/>
        <w:t>• embedding into symbolic nodes</w:t>
      </w:r>
      <w:r w:rsidRPr="00CB0808">
        <w:br/>
        <w:t>• embedding into symbolic edges</w:t>
      </w:r>
      <w:r w:rsidRPr="00CB0808">
        <w:br/>
        <w:t>• embedding into neural abstraction layers</w:t>
      </w:r>
      <w:r w:rsidRPr="00CB0808">
        <w:br/>
        <w:t>• embedding into fused cognitive states</w:t>
      </w:r>
      <w:r w:rsidRPr="00CB0808">
        <w:br/>
        <w:t>• embedding into lineage checkpoints</w:t>
      </w:r>
      <w:r w:rsidRPr="00CB0808">
        <w:br/>
        <w:t>• embedding into stability envelope structures</w:t>
      </w:r>
    </w:p>
    <w:p w14:paraId="5316B6B3" w14:textId="77777777" w:rsidR="00CB0808" w:rsidRPr="00CB0808" w:rsidRDefault="00CB0808" w:rsidP="00CB0808">
      <w:pPr>
        <w:spacing w:before="100" w:beforeAutospacing="1" w:after="100" w:afterAutospacing="1"/>
      </w:pPr>
      <w:r w:rsidRPr="00CB0808">
        <w:t>Embedding is permanent and cannot be weakened or removed.</w:t>
      </w:r>
    </w:p>
    <w:p w14:paraId="296BD343" w14:textId="1882DD0E" w:rsidR="00CB0808" w:rsidRPr="00CB0808" w:rsidRDefault="00CB0808" w:rsidP="00CB0808">
      <w:pPr>
        <w:spacing w:before="100" w:beforeAutospacing="1" w:after="100" w:afterAutospacing="1"/>
      </w:pPr>
    </w:p>
    <w:p w14:paraId="289469D6" w14:textId="77777777" w:rsidR="00CB0808" w:rsidRPr="00CB0808" w:rsidRDefault="00CB0808" w:rsidP="00CB0808">
      <w:pPr>
        <w:spacing w:before="100" w:beforeAutospacing="1" w:after="100" w:afterAutospacing="1"/>
      </w:pPr>
      <w:r w:rsidRPr="00CB0808">
        <w:rPr>
          <w:b/>
          <w:bCs/>
        </w:rPr>
        <w:t>1.3.9.4 – Constraint Consistency Validator (CCV)</w:t>
      </w:r>
      <w:r w:rsidRPr="00CB0808">
        <w:br/>
        <w:t>CCV ensures all constraints across subsystems are internally consistent.</w:t>
      </w:r>
    </w:p>
    <w:p w14:paraId="60AD0EEE" w14:textId="77777777" w:rsidR="00CB0808" w:rsidRPr="00CB0808" w:rsidRDefault="00CB0808" w:rsidP="00CB0808">
      <w:pPr>
        <w:spacing w:before="100" w:beforeAutospacing="1" w:after="100" w:afterAutospacing="1"/>
      </w:pPr>
      <w:r w:rsidRPr="00CB0808">
        <w:t>CCV detects:</w:t>
      </w:r>
      <w:r w:rsidRPr="00CB0808">
        <w:br/>
        <w:t>• contradictory governance rules</w:t>
      </w:r>
      <w:r w:rsidRPr="00CB0808">
        <w:br/>
        <w:t>• conflicting policy embeddings</w:t>
      </w:r>
      <w:r w:rsidRPr="00CB0808">
        <w:br/>
        <w:t>• incompatible stability limits</w:t>
      </w:r>
      <w:r w:rsidRPr="00CB0808">
        <w:br/>
        <w:t>• compute-rule clashes</w:t>
      </w:r>
      <w:r w:rsidRPr="00CB0808">
        <w:br/>
        <w:t>• lifecycle-rule inconsistencies</w:t>
      </w:r>
      <w:r w:rsidRPr="00CB0808">
        <w:br/>
        <w:t>• symbolic-constraint contradictions</w:t>
      </w:r>
    </w:p>
    <w:p w14:paraId="6A22B8A5" w14:textId="77777777" w:rsidR="00CB0808" w:rsidRPr="00CB0808" w:rsidRDefault="00CB0808" w:rsidP="00CB0808">
      <w:pPr>
        <w:spacing w:before="100" w:beforeAutospacing="1" w:after="100" w:afterAutospacing="1"/>
      </w:pPr>
      <w:r w:rsidRPr="00CB0808">
        <w:t>If contradiction is present → NSF halts and CCV emits a governance-conflict event.</w:t>
      </w:r>
    </w:p>
    <w:p w14:paraId="51127944" w14:textId="3FC23548" w:rsidR="00CB0808" w:rsidRPr="00CB0808" w:rsidRDefault="00CB0808" w:rsidP="00CB0808">
      <w:pPr>
        <w:spacing w:before="100" w:beforeAutospacing="1" w:after="100" w:afterAutospacing="1"/>
      </w:pPr>
    </w:p>
    <w:p w14:paraId="4CC3120D" w14:textId="77777777" w:rsidR="00CB0808" w:rsidRPr="00CB0808" w:rsidRDefault="00CB0808" w:rsidP="00CB0808">
      <w:pPr>
        <w:spacing w:before="100" w:beforeAutospacing="1" w:after="100" w:afterAutospacing="1"/>
      </w:pPr>
      <w:r w:rsidRPr="00CB0808">
        <w:rPr>
          <w:b/>
          <w:bCs/>
        </w:rPr>
        <w:t>1.3.9.5 – Constraint Conflict Resolution Engine (CCRE)</w:t>
      </w:r>
      <w:r w:rsidRPr="00CB0808">
        <w:br/>
        <w:t>CCRE resolves constraint conflicts detected by CCV.</w:t>
      </w:r>
    </w:p>
    <w:p w14:paraId="72984939" w14:textId="77777777" w:rsidR="00CB0808" w:rsidRPr="00CB0808" w:rsidRDefault="00CB0808" w:rsidP="00CB0808">
      <w:pPr>
        <w:spacing w:before="100" w:beforeAutospacing="1" w:after="100" w:afterAutospacing="1"/>
      </w:pPr>
      <w:r w:rsidRPr="00CB0808">
        <w:t>CCRE performs:</w:t>
      </w:r>
      <w:r w:rsidRPr="00CB0808">
        <w:br/>
        <w:t>• rule precedence ordering</w:t>
      </w:r>
      <w:r w:rsidRPr="00CB0808">
        <w:br/>
        <w:t>• jurisdictional priority selection</w:t>
      </w:r>
      <w:r w:rsidRPr="00CB0808">
        <w:br/>
        <w:t>• conflict graph simplification</w:t>
      </w:r>
      <w:r w:rsidRPr="00CB0808">
        <w:br/>
        <w:t>• constraint merging and normalization</w:t>
      </w:r>
      <w:r w:rsidRPr="00CB0808">
        <w:br/>
        <w:t>• elimination of non-dominant constraints</w:t>
      </w:r>
    </w:p>
    <w:p w14:paraId="573DFB01" w14:textId="77777777" w:rsidR="00CB0808" w:rsidRPr="00CB0808" w:rsidRDefault="00CB0808" w:rsidP="00CB0808">
      <w:pPr>
        <w:spacing w:before="100" w:beforeAutospacing="1" w:after="100" w:afterAutospacing="1"/>
      </w:pPr>
      <w:r w:rsidRPr="00CB0808">
        <w:t>If resolution is impossible → CCPE must escalate to GIL/MCP.</w:t>
      </w:r>
    </w:p>
    <w:p w14:paraId="7FD33365" w14:textId="7925F202" w:rsidR="00CB0808" w:rsidRPr="00CB0808" w:rsidRDefault="00CB0808" w:rsidP="00CB0808">
      <w:pPr>
        <w:spacing w:before="100" w:beforeAutospacing="1" w:after="100" w:afterAutospacing="1"/>
      </w:pPr>
    </w:p>
    <w:p w14:paraId="6467A851" w14:textId="77777777" w:rsidR="00CB0808" w:rsidRPr="00CB0808" w:rsidRDefault="00CB0808" w:rsidP="00CB0808">
      <w:pPr>
        <w:spacing w:before="100" w:beforeAutospacing="1" w:after="100" w:afterAutospacing="1"/>
      </w:pPr>
      <w:r w:rsidRPr="00CB0808">
        <w:rPr>
          <w:b/>
          <w:bCs/>
        </w:rPr>
        <w:t>1.3.9.6 – Forward Constraint Propagation (FCP)</w:t>
      </w:r>
      <w:r w:rsidRPr="00CB0808">
        <w:br/>
        <w:t>FCP pushes constraints forward across reasoning steps.</w:t>
      </w:r>
    </w:p>
    <w:p w14:paraId="77B12ABA" w14:textId="77777777" w:rsidR="00CB0808" w:rsidRPr="00CB0808" w:rsidRDefault="00CB0808" w:rsidP="00CB0808">
      <w:pPr>
        <w:spacing w:before="100" w:beforeAutospacing="1" w:after="100" w:afterAutospacing="1"/>
      </w:pPr>
      <w:r w:rsidRPr="00CB0808">
        <w:t>FCP enforces:</w:t>
      </w:r>
      <w:r w:rsidRPr="00CB0808">
        <w:br/>
        <w:t>• constraints propagate into future reasoning states</w:t>
      </w:r>
      <w:r w:rsidRPr="00CB0808">
        <w:br/>
        <w:t>• constraints remain active across cycles</w:t>
      </w:r>
      <w:r w:rsidRPr="00CB0808">
        <w:br/>
        <w:t>• constraints shape neural-to-symbolic mappings</w:t>
      </w:r>
      <w:r w:rsidRPr="00CB0808">
        <w:br/>
        <w:t>• constraints inform symbolic expansion and contraction</w:t>
      </w:r>
      <w:r w:rsidRPr="00CB0808">
        <w:br/>
        <w:t>• stability rules remain consistent across temporal boundaries</w:t>
      </w:r>
    </w:p>
    <w:p w14:paraId="62C112B6" w14:textId="77777777" w:rsidR="00CB0808" w:rsidRPr="00CB0808" w:rsidRDefault="00CB0808" w:rsidP="00CB0808">
      <w:pPr>
        <w:spacing w:before="100" w:beforeAutospacing="1" w:after="100" w:afterAutospacing="1"/>
      </w:pPr>
      <w:r w:rsidRPr="00CB0808">
        <w:t>Constraints never vanish or diminish over time.</w:t>
      </w:r>
    </w:p>
    <w:p w14:paraId="23F7B4BF" w14:textId="2DCEFF54" w:rsidR="00CB0808" w:rsidRPr="00CB0808" w:rsidRDefault="00CB0808" w:rsidP="00CB0808">
      <w:pPr>
        <w:spacing w:before="100" w:beforeAutospacing="1" w:after="100" w:afterAutospacing="1"/>
      </w:pPr>
    </w:p>
    <w:p w14:paraId="70DDDB0D" w14:textId="77777777" w:rsidR="00CB0808" w:rsidRPr="00CB0808" w:rsidRDefault="00CB0808" w:rsidP="00CB0808">
      <w:pPr>
        <w:spacing w:before="100" w:beforeAutospacing="1" w:after="100" w:afterAutospacing="1"/>
      </w:pPr>
      <w:r w:rsidRPr="00CB0808">
        <w:rPr>
          <w:b/>
          <w:bCs/>
        </w:rPr>
        <w:t>1.3.9.7 – Backward Constraint Propagation (BCP)</w:t>
      </w:r>
      <w:r w:rsidRPr="00CB0808">
        <w:br/>
        <w:t>BCP applies constraints retroactively to ensure reasoning lineage remains compliant.</w:t>
      </w:r>
    </w:p>
    <w:p w14:paraId="0A296F7F" w14:textId="77777777" w:rsidR="00CB0808" w:rsidRPr="00CB0808" w:rsidRDefault="00CB0808" w:rsidP="00CB0808">
      <w:pPr>
        <w:spacing w:before="100" w:beforeAutospacing="1" w:after="100" w:afterAutospacing="1"/>
      </w:pPr>
      <w:r w:rsidRPr="00CB0808">
        <w:t>BCP corrects:</w:t>
      </w:r>
      <w:r w:rsidRPr="00CB0808">
        <w:br/>
        <w:t>• prior states that become invalid due to new constraints</w:t>
      </w:r>
      <w:r w:rsidRPr="00CB0808">
        <w:br/>
        <w:t>• lineage structures that require redevelopment</w:t>
      </w:r>
      <w:r w:rsidRPr="00CB0808">
        <w:br/>
        <w:t>• symbolic reductions that require re-evaluation</w:t>
      </w:r>
      <w:r w:rsidRPr="00CB0808">
        <w:br/>
        <w:t>• neural mappings affected by constraint updates</w:t>
      </w:r>
    </w:p>
    <w:p w14:paraId="72A712A8" w14:textId="77777777" w:rsidR="00CB0808" w:rsidRPr="00CB0808" w:rsidRDefault="00CB0808" w:rsidP="00CB0808">
      <w:pPr>
        <w:spacing w:before="100" w:beforeAutospacing="1" w:after="100" w:afterAutospacing="1"/>
      </w:pPr>
      <w:r w:rsidRPr="00CB0808">
        <w:t>BCP ensures historical states do not violate current governance.</w:t>
      </w:r>
    </w:p>
    <w:p w14:paraId="0E83A7BA" w14:textId="60FB8FF8" w:rsidR="00CB0808" w:rsidRPr="00CB0808" w:rsidRDefault="00CB0808" w:rsidP="00CB0808">
      <w:pPr>
        <w:spacing w:before="100" w:beforeAutospacing="1" w:after="100" w:afterAutospacing="1"/>
      </w:pPr>
    </w:p>
    <w:p w14:paraId="6BC6453D" w14:textId="77777777" w:rsidR="00CB0808" w:rsidRPr="00CB0808" w:rsidRDefault="00CB0808" w:rsidP="00CB0808">
      <w:pPr>
        <w:spacing w:before="100" w:beforeAutospacing="1" w:after="100" w:afterAutospacing="1"/>
      </w:pPr>
      <w:r w:rsidRPr="00CB0808">
        <w:rPr>
          <w:b/>
          <w:bCs/>
        </w:rPr>
        <w:t>1.3.9.8 – Constraint Priority Matrix (CPM)</w:t>
      </w:r>
      <w:r w:rsidRPr="00CB0808">
        <w:br/>
        <w:t>CPM assigns priority across constraints.</w:t>
      </w:r>
    </w:p>
    <w:p w14:paraId="305B179E" w14:textId="77777777" w:rsidR="00CB0808" w:rsidRPr="00CB0808" w:rsidRDefault="00CB0808" w:rsidP="00CB0808">
      <w:pPr>
        <w:spacing w:before="100" w:beforeAutospacing="1" w:after="100" w:afterAutospacing="1"/>
      </w:pPr>
      <w:r w:rsidRPr="00CB0808">
        <w:t>Priority hierarchy:</w:t>
      </w:r>
    </w:p>
    <w:p w14:paraId="31A5D5F3" w14:textId="77777777" w:rsidR="00CB0808" w:rsidRPr="00CB0808" w:rsidRDefault="00CB0808" w:rsidP="00CB0808">
      <w:pPr>
        <w:numPr>
          <w:ilvl w:val="0"/>
          <w:numId w:val="1120"/>
        </w:numPr>
        <w:spacing w:before="100" w:beforeAutospacing="1" w:after="100" w:afterAutospacing="1"/>
      </w:pPr>
      <w:r w:rsidRPr="00CB0808">
        <w:t>safety-critical governance</w:t>
      </w:r>
    </w:p>
    <w:p w14:paraId="420DA50B" w14:textId="77777777" w:rsidR="00CB0808" w:rsidRPr="00CB0808" w:rsidRDefault="00CB0808" w:rsidP="00CB0808">
      <w:pPr>
        <w:numPr>
          <w:ilvl w:val="0"/>
          <w:numId w:val="1120"/>
        </w:numPr>
        <w:spacing w:before="100" w:beforeAutospacing="1" w:after="100" w:afterAutospacing="1"/>
      </w:pPr>
      <w:r w:rsidRPr="00CB0808">
        <w:t>legal/jurisdictional rules</w:t>
      </w:r>
    </w:p>
    <w:p w14:paraId="208161B4" w14:textId="77777777" w:rsidR="00CB0808" w:rsidRPr="00CB0808" w:rsidRDefault="00CB0808" w:rsidP="00CB0808">
      <w:pPr>
        <w:numPr>
          <w:ilvl w:val="0"/>
          <w:numId w:val="1120"/>
        </w:numPr>
        <w:spacing w:before="100" w:beforeAutospacing="1" w:after="100" w:afterAutospacing="1"/>
      </w:pPr>
      <w:r w:rsidRPr="00CB0808">
        <w:t>stability envelopes</w:t>
      </w:r>
    </w:p>
    <w:p w14:paraId="1E8DED8A" w14:textId="77777777" w:rsidR="00CB0808" w:rsidRPr="00CB0808" w:rsidRDefault="00CB0808" w:rsidP="00CB0808">
      <w:pPr>
        <w:numPr>
          <w:ilvl w:val="0"/>
          <w:numId w:val="1120"/>
        </w:numPr>
        <w:spacing w:before="100" w:beforeAutospacing="1" w:after="100" w:afterAutospacing="1"/>
      </w:pPr>
      <w:proofErr w:type="gramStart"/>
      <w:r w:rsidRPr="00CB0808">
        <w:t>compute</w:t>
      </w:r>
      <w:proofErr w:type="gramEnd"/>
      <w:r w:rsidRPr="00CB0808">
        <w:t xml:space="preserve"> ceilings</w:t>
      </w:r>
    </w:p>
    <w:p w14:paraId="45DE94FC" w14:textId="77777777" w:rsidR="00CB0808" w:rsidRPr="00CB0808" w:rsidRDefault="00CB0808" w:rsidP="00CB0808">
      <w:pPr>
        <w:numPr>
          <w:ilvl w:val="0"/>
          <w:numId w:val="1120"/>
        </w:numPr>
        <w:spacing w:before="100" w:beforeAutospacing="1" w:after="100" w:afterAutospacing="1"/>
      </w:pPr>
      <w:r w:rsidRPr="00CB0808">
        <w:t>organizational constraints</w:t>
      </w:r>
    </w:p>
    <w:p w14:paraId="070656D3" w14:textId="77777777" w:rsidR="00CB0808" w:rsidRPr="00CB0808" w:rsidRDefault="00CB0808" w:rsidP="00CB0808">
      <w:pPr>
        <w:numPr>
          <w:ilvl w:val="0"/>
          <w:numId w:val="1120"/>
        </w:numPr>
        <w:spacing w:before="100" w:beforeAutospacing="1" w:after="100" w:afterAutospacing="1"/>
      </w:pPr>
      <w:r w:rsidRPr="00CB0808">
        <w:t>neural confidence</w:t>
      </w:r>
    </w:p>
    <w:p w14:paraId="193D96E0" w14:textId="77777777" w:rsidR="00CB0808" w:rsidRPr="00CB0808" w:rsidRDefault="00CB0808" w:rsidP="00CB0808">
      <w:pPr>
        <w:spacing w:before="100" w:beforeAutospacing="1" w:after="100" w:afterAutospacing="1"/>
      </w:pPr>
      <w:r w:rsidRPr="00CB0808">
        <w:t>Neural confidence sits at the bottom, ensuring governance is always dominant.</w:t>
      </w:r>
    </w:p>
    <w:p w14:paraId="6AD1C805" w14:textId="21E4C8E4" w:rsidR="00CB0808" w:rsidRPr="00CB0808" w:rsidRDefault="00CB0808" w:rsidP="00CB0808">
      <w:pPr>
        <w:spacing w:before="100" w:beforeAutospacing="1" w:after="100" w:afterAutospacing="1"/>
      </w:pPr>
    </w:p>
    <w:p w14:paraId="0CF34DF2" w14:textId="77777777" w:rsidR="00CB0808" w:rsidRPr="00CB0808" w:rsidRDefault="00CB0808" w:rsidP="00CB0808">
      <w:pPr>
        <w:spacing w:before="100" w:beforeAutospacing="1" w:after="100" w:afterAutospacing="1"/>
      </w:pPr>
      <w:r w:rsidRPr="00CB0808">
        <w:rPr>
          <w:b/>
          <w:bCs/>
        </w:rPr>
        <w:t>1.3.9.9 – Constraint Intersection Engine (CIE)</w:t>
      </w:r>
      <w:r w:rsidRPr="00CB0808">
        <w:br/>
        <w:t>CIE identifies and consolidates intersections across constraint sets.</w:t>
      </w:r>
    </w:p>
    <w:p w14:paraId="6D020691" w14:textId="77777777" w:rsidR="00CB0808" w:rsidRPr="00CB0808" w:rsidRDefault="00CB0808" w:rsidP="00CB0808">
      <w:pPr>
        <w:spacing w:before="100" w:beforeAutospacing="1" w:after="100" w:afterAutospacing="1"/>
      </w:pPr>
      <w:r w:rsidRPr="00CB0808">
        <w:t>CIE outputs:</w:t>
      </w:r>
      <w:r w:rsidRPr="00CB0808">
        <w:br/>
        <w:t>• unified governance profiles</w:t>
      </w:r>
      <w:r w:rsidRPr="00CB0808">
        <w:br/>
        <w:t>• merged constraint graphs</w:t>
      </w:r>
      <w:r w:rsidRPr="00CB0808">
        <w:br/>
        <w:t>• consolidated symbolic boundaries</w:t>
      </w:r>
      <w:r w:rsidRPr="00CB0808">
        <w:br/>
        <w:t>• aggregate stability envelopes</w:t>
      </w:r>
      <w:r w:rsidRPr="00CB0808">
        <w:br/>
        <w:t>• cross-domain compliance sets</w:t>
      </w:r>
    </w:p>
    <w:p w14:paraId="01C2D7B9" w14:textId="77777777" w:rsidR="00CB0808" w:rsidRPr="00CB0808" w:rsidRDefault="00CB0808" w:rsidP="00CB0808">
      <w:pPr>
        <w:spacing w:before="100" w:beforeAutospacing="1" w:after="100" w:afterAutospacing="1"/>
      </w:pPr>
      <w:r w:rsidRPr="00CB0808">
        <w:t>Intersection ensures globally consistent constraint application.</w:t>
      </w:r>
    </w:p>
    <w:p w14:paraId="2ADA8F2D" w14:textId="248F20A9" w:rsidR="00CB0808" w:rsidRPr="00CB0808" w:rsidRDefault="00CB0808" w:rsidP="00CB0808">
      <w:pPr>
        <w:spacing w:before="100" w:beforeAutospacing="1" w:after="100" w:afterAutospacing="1"/>
      </w:pPr>
    </w:p>
    <w:p w14:paraId="1DB38951" w14:textId="77777777" w:rsidR="00CB0808" w:rsidRPr="00CB0808" w:rsidRDefault="00CB0808" w:rsidP="00CB0808">
      <w:pPr>
        <w:spacing w:before="100" w:beforeAutospacing="1" w:after="100" w:afterAutospacing="1"/>
      </w:pPr>
      <w:r w:rsidRPr="00CB0808">
        <w:rPr>
          <w:b/>
          <w:bCs/>
        </w:rPr>
        <w:t>1.3.9.10 – Constraint Saturation Monitor (CSM)</w:t>
      </w:r>
      <w:r w:rsidRPr="00CB0808">
        <w:br/>
        <w:t>CSM detects when constraint density becomes too high for reasoning to proceed.</w:t>
      </w:r>
    </w:p>
    <w:p w14:paraId="0BA7BC59" w14:textId="77777777" w:rsidR="00CB0808" w:rsidRPr="00CB0808" w:rsidRDefault="00CB0808" w:rsidP="00CB0808">
      <w:pPr>
        <w:spacing w:before="100" w:beforeAutospacing="1" w:after="100" w:afterAutospacing="1"/>
      </w:pPr>
      <w:r w:rsidRPr="00CB0808">
        <w:t>CSM evaluates:</w:t>
      </w:r>
      <w:r w:rsidRPr="00CB0808">
        <w:br/>
        <w:t>• constraint-to-node density</w:t>
      </w:r>
      <w:r w:rsidRPr="00CB0808">
        <w:br/>
        <w:t>• rule saturation</w:t>
      </w:r>
      <w:r w:rsidRPr="00CB0808">
        <w:br/>
        <w:t>• symbolic overload</w:t>
      </w:r>
      <w:r w:rsidRPr="00CB0808">
        <w:br/>
        <w:t>• contradictory superposition</w:t>
      </w:r>
      <w:r w:rsidRPr="00CB0808">
        <w:br/>
        <w:t>• computational blockage</w:t>
      </w:r>
    </w:p>
    <w:p w14:paraId="3CF16698" w14:textId="77777777" w:rsidR="00CB0808" w:rsidRPr="00CB0808" w:rsidRDefault="00CB0808" w:rsidP="00CB0808">
      <w:pPr>
        <w:spacing w:before="100" w:beforeAutospacing="1" w:after="100" w:afterAutospacing="1"/>
      </w:pPr>
      <w:r w:rsidRPr="00CB0808">
        <w:t>If saturation occurs, CCPE triggers symbolic reduction and constraint re-normalization.</w:t>
      </w:r>
    </w:p>
    <w:p w14:paraId="13F99AE8" w14:textId="66BE1095" w:rsidR="00CB0808" w:rsidRPr="00CB0808" w:rsidRDefault="00CB0808" w:rsidP="00CB0808">
      <w:pPr>
        <w:spacing w:before="100" w:beforeAutospacing="1" w:after="100" w:afterAutospacing="1"/>
      </w:pPr>
    </w:p>
    <w:p w14:paraId="69B866E8" w14:textId="77777777" w:rsidR="00CB0808" w:rsidRPr="00CB0808" w:rsidRDefault="00CB0808" w:rsidP="00CB0808">
      <w:pPr>
        <w:spacing w:before="100" w:beforeAutospacing="1" w:after="100" w:afterAutospacing="1"/>
      </w:pPr>
      <w:r w:rsidRPr="00CB0808">
        <w:rPr>
          <w:b/>
          <w:bCs/>
        </w:rPr>
        <w:t>1.3.9.11 – Constraint Propagation Failure Modes (rare)</w:t>
      </w:r>
      <w:r w:rsidRPr="00CB0808">
        <w:br/>
        <w:t>Propagation fails when:</w:t>
      </w:r>
    </w:p>
    <w:p w14:paraId="6250CE10" w14:textId="77777777" w:rsidR="00CB0808" w:rsidRPr="00CB0808" w:rsidRDefault="00CB0808" w:rsidP="00CB0808">
      <w:pPr>
        <w:numPr>
          <w:ilvl w:val="0"/>
          <w:numId w:val="1121"/>
        </w:numPr>
        <w:spacing w:before="100" w:beforeAutospacing="1" w:after="100" w:afterAutospacing="1"/>
      </w:pPr>
      <w:r w:rsidRPr="00CB0808">
        <w:t>governance contradictions cannot be resolved</w:t>
      </w:r>
    </w:p>
    <w:p w14:paraId="50FE1859" w14:textId="77777777" w:rsidR="00CB0808" w:rsidRPr="00CB0808" w:rsidRDefault="00CB0808" w:rsidP="00CB0808">
      <w:pPr>
        <w:numPr>
          <w:ilvl w:val="0"/>
          <w:numId w:val="1121"/>
        </w:numPr>
        <w:spacing w:before="100" w:beforeAutospacing="1" w:after="100" w:afterAutospacing="1"/>
      </w:pPr>
      <w:r w:rsidRPr="00CB0808">
        <w:t>stability envelopes collapse</w:t>
      </w:r>
    </w:p>
    <w:p w14:paraId="3EF8F4AF" w14:textId="77777777" w:rsidR="00CB0808" w:rsidRPr="00CB0808" w:rsidRDefault="00CB0808" w:rsidP="00CB0808">
      <w:pPr>
        <w:numPr>
          <w:ilvl w:val="0"/>
          <w:numId w:val="1121"/>
        </w:numPr>
        <w:spacing w:before="100" w:beforeAutospacing="1" w:after="100" w:afterAutospacing="1"/>
      </w:pPr>
      <w:proofErr w:type="gramStart"/>
      <w:r w:rsidRPr="00CB0808">
        <w:t>compute</w:t>
      </w:r>
      <w:proofErr w:type="gramEnd"/>
      <w:r w:rsidRPr="00CB0808">
        <w:t xml:space="preserve"> ceilings conflict with governance rules</w:t>
      </w:r>
    </w:p>
    <w:p w14:paraId="6FCFBC0E" w14:textId="77777777" w:rsidR="00CB0808" w:rsidRPr="00CB0808" w:rsidRDefault="00CB0808" w:rsidP="00CB0808">
      <w:pPr>
        <w:numPr>
          <w:ilvl w:val="0"/>
          <w:numId w:val="1121"/>
        </w:numPr>
        <w:spacing w:before="100" w:beforeAutospacing="1" w:after="100" w:afterAutospacing="1"/>
      </w:pPr>
      <w:r w:rsidRPr="00CB0808">
        <w:t>lineage cannot integrate new constraints</w:t>
      </w:r>
    </w:p>
    <w:p w14:paraId="0F6E672A" w14:textId="77777777" w:rsidR="00CB0808" w:rsidRPr="00CB0808" w:rsidRDefault="00CB0808" w:rsidP="00CB0808">
      <w:pPr>
        <w:numPr>
          <w:ilvl w:val="0"/>
          <w:numId w:val="1121"/>
        </w:numPr>
        <w:spacing w:before="100" w:beforeAutospacing="1" w:after="100" w:afterAutospacing="1"/>
      </w:pPr>
      <w:r w:rsidRPr="00CB0808">
        <w:t>symbolic structure incompatible with constraint sets</w:t>
      </w:r>
    </w:p>
    <w:p w14:paraId="19787653" w14:textId="77777777" w:rsidR="00CB0808" w:rsidRPr="00CB0808" w:rsidRDefault="00CB0808" w:rsidP="00CB0808">
      <w:pPr>
        <w:spacing w:before="100" w:beforeAutospacing="1" w:after="100" w:afterAutospacing="1"/>
      </w:pPr>
      <w:r w:rsidRPr="00CB0808">
        <w:t>Failure → rollback + MCP escalation.</w:t>
      </w:r>
    </w:p>
    <w:p w14:paraId="3D600D3E" w14:textId="358FBFCE" w:rsidR="00CB0808" w:rsidRPr="00CB0808" w:rsidRDefault="00CB0808" w:rsidP="00CB0808">
      <w:pPr>
        <w:spacing w:before="100" w:beforeAutospacing="1" w:after="100" w:afterAutospacing="1"/>
      </w:pPr>
    </w:p>
    <w:p w14:paraId="28E8DB1E" w14:textId="77777777" w:rsidR="00CB0808" w:rsidRPr="00CB0808" w:rsidRDefault="00CB0808" w:rsidP="00CB0808">
      <w:pPr>
        <w:spacing w:before="100" w:beforeAutospacing="1" w:after="100" w:afterAutospacing="1"/>
      </w:pPr>
      <w:r w:rsidRPr="00CB0808">
        <w:rPr>
          <w:b/>
          <w:bCs/>
        </w:rPr>
        <w:t>1.3.9.12 – Governance &amp; Compliance Implications</w:t>
      </w:r>
      <w:r w:rsidRPr="00CB0808">
        <w:br/>
        <w:t>CCPE ensures:</w:t>
      </w:r>
      <w:r w:rsidRPr="00CB0808">
        <w:br/>
        <w:t>• constraints are global and immutable</w:t>
      </w:r>
      <w:r w:rsidRPr="00CB0808">
        <w:br/>
        <w:t>• reasoning cannot diverge from governance</w:t>
      </w:r>
      <w:r w:rsidRPr="00CB0808">
        <w:br/>
        <w:t>• policy, safety, and legal rules permeate all cognitive layers</w:t>
      </w:r>
      <w:r w:rsidRPr="00CB0808">
        <w:br/>
        <w:t>• compliance frameworks are embedded structurally</w:t>
      </w:r>
      <w:r w:rsidRPr="00CB0808">
        <w:br/>
        <w:t>• agents remain stable, predictable, and audit-ready</w:t>
      </w:r>
      <w:r w:rsidRPr="00CB0808">
        <w:br/>
        <w:t>• cognitive evolution respects all mandatory constraints</w:t>
      </w:r>
    </w:p>
    <w:p w14:paraId="082ACE57" w14:textId="77777777" w:rsidR="00CB0808" w:rsidRPr="00CB0808" w:rsidRDefault="00CB0808" w:rsidP="00CB0808">
      <w:pPr>
        <w:spacing w:before="100" w:beforeAutospacing="1" w:after="100" w:afterAutospacing="1"/>
      </w:pPr>
      <w:r w:rsidRPr="00CB0808">
        <w:t>CCPE is the mechanism that transforms governance into a pervasive control architecture inside NSF.</w:t>
      </w:r>
    </w:p>
    <w:p w14:paraId="7C4DDE3C" w14:textId="77777777" w:rsidR="00414576" w:rsidRDefault="00414576" w:rsidP="009738F8">
      <w:pPr>
        <w:spacing w:before="100" w:beforeAutospacing="1" w:after="100" w:afterAutospacing="1"/>
      </w:pPr>
    </w:p>
    <w:p w14:paraId="57365E12" w14:textId="77777777" w:rsidR="00EE539E" w:rsidRPr="00EE539E" w:rsidRDefault="00EE539E" w:rsidP="00EE539E">
      <w:pPr>
        <w:spacing w:before="100" w:beforeAutospacing="1" w:after="100" w:afterAutospacing="1"/>
      </w:pPr>
      <w:r w:rsidRPr="00EE539E">
        <w:rPr>
          <w:b/>
          <w:bCs/>
        </w:rPr>
        <w:t>1.3.10 – Cognitive Security &amp; Tamper-Prevention Engine (CSTPE)</w:t>
      </w:r>
      <w:r w:rsidRPr="00EE539E">
        <w:br/>
        <w:t>The Cognitive Security &amp; Tamper-Prevention Engine (CSTPE) ensures that all cognitive structures, transformations, lineage states, symbolic graphs, neural normalization paths, stability envelopes, and fused reasoning outputs are cryptographically protected, tamper-resistant, and immune to unauthorized modification—internal or external.</w:t>
      </w:r>
    </w:p>
    <w:p w14:paraId="5BC3B1A1" w14:textId="77777777" w:rsidR="00EE539E" w:rsidRPr="00EE539E" w:rsidRDefault="00EE539E" w:rsidP="00EE539E">
      <w:pPr>
        <w:spacing w:before="100" w:beforeAutospacing="1" w:after="100" w:afterAutospacing="1"/>
      </w:pPr>
      <w:r w:rsidRPr="00EE539E">
        <w:t>CSTPE is the internal security boundary for NSF cognition. It maintains structural, semantic, logical, and governance integrity across all reasoning states, ensuring the system resists manipulation, injection, corruption, or contamination.</w:t>
      </w:r>
    </w:p>
    <w:p w14:paraId="7D824633" w14:textId="77777777" w:rsidR="00EE539E" w:rsidRPr="00EE539E" w:rsidRDefault="00EE539E" w:rsidP="00EE539E">
      <w:pPr>
        <w:spacing w:before="100" w:beforeAutospacing="1" w:after="100" w:afterAutospacing="1"/>
      </w:pPr>
      <w:r w:rsidRPr="00EE539E">
        <w:t>CSTPE operates continuously across all NSF cycles.</w:t>
      </w:r>
    </w:p>
    <w:p w14:paraId="09CC1522" w14:textId="074A1807" w:rsidR="00EE539E" w:rsidRPr="00EE539E" w:rsidRDefault="00EE539E" w:rsidP="00EE539E">
      <w:pPr>
        <w:spacing w:before="100" w:beforeAutospacing="1" w:after="100" w:afterAutospacing="1"/>
      </w:pPr>
    </w:p>
    <w:p w14:paraId="75535D8A" w14:textId="77777777" w:rsidR="00EE539E" w:rsidRPr="00EE539E" w:rsidRDefault="00EE539E" w:rsidP="00EE539E">
      <w:pPr>
        <w:spacing w:before="100" w:beforeAutospacing="1" w:after="100" w:afterAutospacing="1"/>
      </w:pPr>
      <w:r w:rsidRPr="00EE539E">
        <w:rPr>
          <w:b/>
          <w:bCs/>
        </w:rPr>
        <w:t>1.3.10.1 – Cognitive Integrity Model (CIM)</w:t>
      </w:r>
      <w:r w:rsidRPr="00EE539E">
        <w:br/>
        <w:t>Define the cognitive integrity tuple:</w:t>
      </w:r>
    </w:p>
    <w:p w14:paraId="1A386D13" w14:textId="77777777" w:rsidR="00EE539E" w:rsidRPr="00EE539E" w:rsidRDefault="00EE539E" w:rsidP="00EE539E">
      <w:pPr>
        <w:spacing w:before="100" w:beforeAutospacing="1" w:after="100" w:afterAutospacing="1"/>
      </w:pPr>
      <w:r w:rsidRPr="00EE539E">
        <w:t>Ι = (H_canon, L_anchor, G_lock, S_guard, C_guard)</w:t>
      </w:r>
    </w:p>
    <w:p w14:paraId="01BD21C9" w14:textId="77777777" w:rsidR="00EE539E" w:rsidRPr="00EE539E" w:rsidRDefault="00EE539E" w:rsidP="00EE539E">
      <w:pPr>
        <w:spacing w:before="100" w:beforeAutospacing="1" w:after="100" w:afterAutospacing="1"/>
      </w:pPr>
      <w:r w:rsidRPr="00EE539E">
        <w:t>Where:</w:t>
      </w:r>
      <w:r w:rsidRPr="00EE539E">
        <w:br/>
        <w:t>• H_canon = canonical hash of cognitive state</w:t>
      </w:r>
      <w:r w:rsidRPr="00EE539E">
        <w:br/>
        <w:t>• L_anchor = lineage-anchoring record</w:t>
      </w:r>
      <w:r w:rsidRPr="00EE539E">
        <w:br/>
        <w:t>• G_lock = governance constraint lock</w:t>
      </w:r>
      <w:r w:rsidRPr="00EE539E">
        <w:br/>
        <w:t>• S_guard = stability envelope guard signature</w:t>
      </w:r>
      <w:r w:rsidRPr="00EE539E">
        <w:br/>
        <w:t>• C_guard = compute envelope guard signature</w:t>
      </w:r>
    </w:p>
    <w:p w14:paraId="4FC5D21E" w14:textId="77777777" w:rsidR="00EE539E" w:rsidRPr="00EE539E" w:rsidRDefault="00EE539E" w:rsidP="00EE539E">
      <w:pPr>
        <w:spacing w:before="100" w:beforeAutospacing="1" w:after="100" w:afterAutospacing="1"/>
      </w:pPr>
      <w:r w:rsidRPr="00EE539E">
        <w:t>Invariant:</w:t>
      </w:r>
      <w:r w:rsidRPr="00EE539E">
        <w:br/>
        <w:t>Every cognitive state must match its canonical integrity profile.</w:t>
      </w:r>
      <w:r w:rsidRPr="00EE539E">
        <w:br/>
        <w:t>Any mismatch → immediate halt and MCP escalation.</w:t>
      </w:r>
    </w:p>
    <w:p w14:paraId="731AA848" w14:textId="632E6E4B" w:rsidR="00EE539E" w:rsidRPr="00EE539E" w:rsidRDefault="00EE539E" w:rsidP="00EE539E">
      <w:pPr>
        <w:spacing w:before="100" w:beforeAutospacing="1" w:after="100" w:afterAutospacing="1"/>
      </w:pPr>
    </w:p>
    <w:p w14:paraId="60B6CBC3" w14:textId="77777777" w:rsidR="00EE539E" w:rsidRPr="00EE539E" w:rsidRDefault="00EE539E" w:rsidP="00EE539E">
      <w:pPr>
        <w:spacing w:before="100" w:beforeAutospacing="1" w:after="100" w:afterAutospacing="1"/>
      </w:pPr>
      <w:r w:rsidRPr="00EE539E">
        <w:rPr>
          <w:b/>
          <w:bCs/>
        </w:rPr>
        <w:t>1.3.10.2 – Canonical Hash Engine (CHE)</w:t>
      </w:r>
      <w:r w:rsidRPr="00EE539E">
        <w:br/>
        <w:t>CHE computes a canonical, deterministic hash for every cognitive state, ensuring:</w:t>
      </w:r>
    </w:p>
    <w:p w14:paraId="5FB3F08C" w14:textId="77777777" w:rsidR="00EE539E" w:rsidRPr="00EE539E" w:rsidRDefault="00EE539E" w:rsidP="00EE539E">
      <w:pPr>
        <w:spacing w:before="100" w:beforeAutospacing="1" w:after="100" w:afterAutospacing="1"/>
      </w:pPr>
      <w:r w:rsidRPr="00EE539E">
        <w:t>• reproducibility</w:t>
      </w:r>
      <w:r w:rsidRPr="00EE539E">
        <w:br/>
        <w:t>• tamper-evidence</w:t>
      </w:r>
      <w:r w:rsidRPr="00EE539E">
        <w:br/>
        <w:t>• structural consistency</w:t>
      </w:r>
      <w:r w:rsidRPr="00EE539E">
        <w:br/>
        <w:t>• symbolic reproducibility</w:t>
      </w:r>
      <w:r w:rsidRPr="00EE539E">
        <w:br/>
        <w:t>• neural-symbolic convergence determinism</w:t>
      </w:r>
    </w:p>
    <w:p w14:paraId="15201C9A" w14:textId="77777777" w:rsidR="00EE539E" w:rsidRPr="00EE539E" w:rsidRDefault="00EE539E" w:rsidP="00EE539E">
      <w:pPr>
        <w:spacing w:before="100" w:beforeAutospacing="1" w:after="100" w:afterAutospacing="1"/>
      </w:pPr>
      <w:r w:rsidRPr="00EE539E">
        <w:t>CHE covers all layers:</w:t>
      </w:r>
      <w:r w:rsidRPr="00EE539E">
        <w:br/>
        <w:t>• neural proposals</w:t>
      </w:r>
      <w:r w:rsidRPr="00EE539E">
        <w:br/>
        <w:t>• symbolic graphs</w:t>
      </w:r>
      <w:r w:rsidRPr="00EE539E">
        <w:br/>
        <w:t>• fused cognitive states</w:t>
      </w:r>
      <w:r w:rsidRPr="00EE539E">
        <w:br/>
        <w:t>• governance embeddings</w:t>
      </w:r>
      <w:r w:rsidRPr="00EE539E">
        <w:br/>
        <w:t>• constraint embeddings</w:t>
      </w:r>
      <w:r w:rsidRPr="00EE539E">
        <w:br/>
        <w:t>• lineage structures</w:t>
      </w:r>
    </w:p>
    <w:p w14:paraId="0BF60F73" w14:textId="77777777" w:rsidR="00EE539E" w:rsidRPr="00EE539E" w:rsidRDefault="00EE539E" w:rsidP="00EE539E">
      <w:pPr>
        <w:spacing w:before="100" w:beforeAutospacing="1" w:after="100" w:afterAutospacing="1"/>
      </w:pPr>
      <w:r w:rsidRPr="00EE539E">
        <w:t>CHE is the foundation of cognitive integrity.</w:t>
      </w:r>
    </w:p>
    <w:p w14:paraId="79BB5789" w14:textId="22063510" w:rsidR="00EE539E" w:rsidRPr="00EE539E" w:rsidRDefault="00EE539E" w:rsidP="00EE539E">
      <w:pPr>
        <w:spacing w:before="100" w:beforeAutospacing="1" w:after="100" w:afterAutospacing="1"/>
      </w:pPr>
    </w:p>
    <w:p w14:paraId="231A1BC8" w14:textId="77777777" w:rsidR="00EE539E" w:rsidRPr="00EE539E" w:rsidRDefault="00EE539E" w:rsidP="00EE539E">
      <w:pPr>
        <w:spacing w:before="100" w:beforeAutospacing="1" w:after="100" w:afterAutospacing="1"/>
      </w:pPr>
      <w:r w:rsidRPr="00EE539E">
        <w:rPr>
          <w:b/>
          <w:bCs/>
        </w:rPr>
        <w:t>1.3.10.3 – Lineage Anchor Engine (LAE)</w:t>
      </w:r>
      <w:r w:rsidRPr="00EE539E">
        <w:br/>
        <w:t>LAE anchors every cognitive state into the lineage chain.</w:t>
      </w:r>
    </w:p>
    <w:p w14:paraId="3BA8889F" w14:textId="77777777" w:rsidR="00EE539E" w:rsidRPr="00EE539E" w:rsidRDefault="00EE539E" w:rsidP="00EE539E">
      <w:pPr>
        <w:spacing w:before="100" w:beforeAutospacing="1" w:after="100" w:afterAutospacing="1"/>
      </w:pPr>
      <w:r w:rsidRPr="00EE539E">
        <w:t>LAE functions:</w:t>
      </w:r>
      <w:r w:rsidRPr="00EE539E">
        <w:br/>
        <w:t>• produce tamper-proof lineage links</w:t>
      </w:r>
      <w:r w:rsidRPr="00EE539E">
        <w:br/>
        <w:t>• ensure continuity of reasoning histories</w:t>
      </w:r>
      <w:r w:rsidRPr="00EE539E">
        <w:br/>
        <w:t>• detect missing, duplicated, or manipulated states</w:t>
      </w:r>
      <w:r w:rsidRPr="00EE539E">
        <w:br/>
        <w:t>• bind each state to its predecessor via cryptographic proofs</w:t>
      </w:r>
    </w:p>
    <w:p w14:paraId="4B8E01BF" w14:textId="77777777" w:rsidR="00EE539E" w:rsidRPr="00EE539E" w:rsidRDefault="00EE539E" w:rsidP="00EE539E">
      <w:pPr>
        <w:spacing w:before="100" w:beforeAutospacing="1" w:after="100" w:afterAutospacing="1"/>
      </w:pPr>
      <w:r w:rsidRPr="00EE539E">
        <w:t>No cognitive state exists outside lineage anchoring.</w:t>
      </w:r>
    </w:p>
    <w:p w14:paraId="21E5C8E4" w14:textId="6A358397" w:rsidR="00EE539E" w:rsidRPr="00EE539E" w:rsidRDefault="00EE539E" w:rsidP="00EE539E">
      <w:pPr>
        <w:spacing w:before="100" w:beforeAutospacing="1" w:after="100" w:afterAutospacing="1"/>
      </w:pPr>
    </w:p>
    <w:p w14:paraId="075897C4" w14:textId="77777777" w:rsidR="00EE539E" w:rsidRPr="00EE539E" w:rsidRDefault="00EE539E" w:rsidP="00EE539E">
      <w:pPr>
        <w:spacing w:before="100" w:beforeAutospacing="1" w:after="100" w:afterAutospacing="1"/>
      </w:pPr>
      <w:r w:rsidRPr="00EE539E">
        <w:rPr>
          <w:b/>
          <w:bCs/>
        </w:rPr>
        <w:t>1.3.10.4 – Governance Lock Engine (GLE)</w:t>
      </w:r>
      <w:r w:rsidRPr="00EE539E">
        <w:br/>
        <w:t>GLE locks governance constraints into cognitive representations so they cannot be weakened, removed, or bypassed.</w:t>
      </w:r>
    </w:p>
    <w:p w14:paraId="6CC2F1DF" w14:textId="77777777" w:rsidR="00EE539E" w:rsidRPr="00EE539E" w:rsidRDefault="00EE539E" w:rsidP="00EE539E">
      <w:pPr>
        <w:spacing w:before="100" w:beforeAutospacing="1" w:after="100" w:afterAutospacing="1"/>
      </w:pPr>
      <w:r w:rsidRPr="00EE539E">
        <w:t>GLE guarantees:</w:t>
      </w:r>
      <w:r w:rsidRPr="00EE539E">
        <w:br/>
        <w:t>• immutability of governance embeddings</w:t>
      </w:r>
      <w:r w:rsidRPr="00EE539E">
        <w:br/>
        <w:t>• integrity of policy constraints</w:t>
      </w:r>
      <w:r w:rsidRPr="00EE539E">
        <w:br/>
        <w:t>• resistance to unauthorized modification</w:t>
      </w:r>
      <w:r w:rsidRPr="00EE539E">
        <w:br/>
        <w:t>• preservation of supervision requirements</w:t>
      </w:r>
    </w:p>
    <w:p w14:paraId="0DC5F6A5" w14:textId="77777777" w:rsidR="00EE539E" w:rsidRPr="00EE539E" w:rsidRDefault="00EE539E" w:rsidP="00EE539E">
      <w:pPr>
        <w:spacing w:before="100" w:beforeAutospacing="1" w:after="100" w:afterAutospacing="1"/>
      </w:pPr>
      <w:r w:rsidRPr="00EE539E">
        <w:t>GLE invalidates any cognitive state whose governance lock does not match its canonical signature.</w:t>
      </w:r>
    </w:p>
    <w:p w14:paraId="7E93CA84" w14:textId="1C65031F" w:rsidR="00EE539E" w:rsidRPr="00EE539E" w:rsidRDefault="00EE539E" w:rsidP="00EE539E">
      <w:pPr>
        <w:spacing w:before="100" w:beforeAutospacing="1" w:after="100" w:afterAutospacing="1"/>
      </w:pPr>
    </w:p>
    <w:p w14:paraId="06CD1B19" w14:textId="77777777" w:rsidR="00EE539E" w:rsidRPr="00EE539E" w:rsidRDefault="00EE539E" w:rsidP="00EE539E">
      <w:pPr>
        <w:spacing w:before="100" w:beforeAutospacing="1" w:after="100" w:afterAutospacing="1"/>
      </w:pPr>
      <w:r w:rsidRPr="00EE539E">
        <w:rPr>
          <w:b/>
          <w:bCs/>
        </w:rPr>
        <w:t>1.3.10.5 – Stability Guard Engine (SGE)</w:t>
      </w:r>
      <w:r w:rsidRPr="00EE539E">
        <w:br/>
        <w:t>SGE ensures stability envelopes cannot be tampered with or externally modified.</w:t>
      </w:r>
    </w:p>
    <w:p w14:paraId="05954C5A" w14:textId="77777777" w:rsidR="00EE539E" w:rsidRPr="00EE539E" w:rsidRDefault="00EE539E" w:rsidP="00EE539E">
      <w:pPr>
        <w:spacing w:before="100" w:beforeAutospacing="1" w:after="100" w:afterAutospacing="1"/>
      </w:pPr>
      <w:r w:rsidRPr="00EE539E">
        <w:t>SGE enforces:</w:t>
      </w:r>
      <w:r w:rsidRPr="00EE539E">
        <w:br/>
        <w:t>• immutability of stability bounds</w:t>
      </w:r>
      <w:r w:rsidRPr="00EE539E">
        <w:br/>
        <w:t>• resistance to envelope manipulation</w:t>
      </w:r>
      <w:r w:rsidRPr="00EE539E">
        <w:br/>
        <w:t>• detection of injected oscillatory patterns</w:t>
      </w:r>
      <w:r w:rsidRPr="00EE539E">
        <w:br/>
        <w:t>• prevention of recursion depth tampering</w:t>
      </w:r>
      <w:r w:rsidRPr="00EE539E">
        <w:br/>
        <w:t>• invariance of stability signatures</w:t>
      </w:r>
    </w:p>
    <w:p w14:paraId="4B9EC9FF" w14:textId="77777777" w:rsidR="00EE539E" w:rsidRPr="00EE539E" w:rsidRDefault="00EE539E" w:rsidP="00EE539E">
      <w:pPr>
        <w:spacing w:before="100" w:beforeAutospacing="1" w:after="100" w:afterAutospacing="1"/>
      </w:pPr>
      <w:r w:rsidRPr="00EE539E">
        <w:t>SGE collapses any cognitive structure with mismatched stability guards.</w:t>
      </w:r>
    </w:p>
    <w:p w14:paraId="25B82969" w14:textId="10AEC916" w:rsidR="00EE539E" w:rsidRPr="00EE539E" w:rsidRDefault="00EE539E" w:rsidP="00EE539E">
      <w:pPr>
        <w:spacing w:before="100" w:beforeAutospacing="1" w:after="100" w:afterAutospacing="1"/>
      </w:pPr>
    </w:p>
    <w:p w14:paraId="25195898" w14:textId="77777777" w:rsidR="00EE539E" w:rsidRPr="00EE539E" w:rsidRDefault="00EE539E" w:rsidP="00EE539E">
      <w:pPr>
        <w:spacing w:before="100" w:beforeAutospacing="1" w:after="100" w:afterAutospacing="1"/>
      </w:pPr>
      <w:r w:rsidRPr="00EE539E">
        <w:rPr>
          <w:b/>
          <w:bCs/>
        </w:rPr>
        <w:t>1.3.10.6 – Compute Guard Engine (CGE)</w:t>
      </w:r>
      <w:r w:rsidRPr="00EE539E">
        <w:br/>
        <w:t>CGE protects compute ceilings and ensures they cannot be raised or bypassed.</w:t>
      </w:r>
    </w:p>
    <w:p w14:paraId="58688294" w14:textId="77777777" w:rsidR="00EE539E" w:rsidRPr="00EE539E" w:rsidRDefault="00EE539E" w:rsidP="00EE539E">
      <w:pPr>
        <w:spacing w:before="100" w:beforeAutospacing="1" w:after="100" w:afterAutospacing="1"/>
      </w:pPr>
      <w:r w:rsidRPr="00EE539E">
        <w:t>CGE covers:</w:t>
      </w:r>
      <w:r w:rsidRPr="00EE539E">
        <w:br/>
        <w:t>• token ceilings</w:t>
      </w:r>
      <w:r w:rsidRPr="00EE539E">
        <w:br/>
        <w:t>• memory ceilings</w:t>
      </w:r>
      <w:r w:rsidRPr="00EE539E">
        <w:br/>
        <w:t>• concurrency caps</w:t>
      </w:r>
      <w:r w:rsidRPr="00EE539E">
        <w:br/>
        <w:t>• retention budgets</w:t>
      </w:r>
      <w:r w:rsidRPr="00EE539E">
        <w:br/>
        <w:t>• cycle-cost projections</w:t>
      </w:r>
    </w:p>
    <w:p w14:paraId="3C664CEB" w14:textId="77777777" w:rsidR="00EE539E" w:rsidRPr="00EE539E" w:rsidRDefault="00EE539E" w:rsidP="00EE539E">
      <w:pPr>
        <w:spacing w:before="100" w:beforeAutospacing="1" w:after="100" w:afterAutospacing="1"/>
      </w:pPr>
      <w:r w:rsidRPr="00EE539E">
        <w:t xml:space="preserve">If </w:t>
      </w:r>
      <w:proofErr w:type="gramStart"/>
      <w:r w:rsidRPr="00EE539E">
        <w:t>compute</w:t>
      </w:r>
      <w:proofErr w:type="gramEnd"/>
      <w:r w:rsidRPr="00EE539E">
        <w:t xml:space="preserve"> metadata differs from expected canonical forms → CSTPE blocks reasoning progression.</w:t>
      </w:r>
    </w:p>
    <w:p w14:paraId="3BA1B574" w14:textId="3EE92149" w:rsidR="00EE539E" w:rsidRPr="00EE539E" w:rsidRDefault="00EE539E" w:rsidP="00EE539E">
      <w:pPr>
        <w:spacing w:before="100" w:beforeAutospacing="1" w:after="100" w:afterAutospacing="1"/>
      </w:pPr>
    </w:p>
    <w:p w14:paraId="45BAF410" w14:textId="77777777" w:rsidR="00EE539E" w:rsidRPr="00EE539E" w:rsidRDefault="00EE539E" w:rsidP="00EE539E">
      <w:pPr>
        <w:spacing w:before="100" w:beforeAutospacing="1" w:after="100" w:afterAutospacing="1"/>
      </w:pPr>
      <w:r w:rsidRPr="00EE539E">
        <w:rPr>
          <w:b/>
          <w:bCs/>
        </w:rPr>
        <w:t>1.3.10.7 – Structural Tamper Detector (STD)</w:t>
      </w:r>
      <w:r w:rsidRPr="00EE539E">
        <w:br/>
        <w:t>STD detects unauthorized modifications to symbolic or neural structures.</w:t>
      </w:r>
    </w:p>
    <w:p w14:paraId="3031EA3F" w14:textId="77777777" w:rsidR="00EE539E" w:rsidRPr="00EE539E" w:rsidRDefault="00EE539E" w:rsidP="00EE539E">
      <w:pPr>
        <w:spacing w:before="100" w:beforeAutospacing="1" w:after="100" w:afterAutospacing="1"/>
      </w:pPr>
      <w:r w:rsidRPr="00EE539E">
        <w:t>STD detects:</w:t>
      </w:r>
      <w:r w:rsidRPr="00EE539E">
        <w:br/>
        <w:t>• illegal graph insertions</w:t>
      </w:r>
      <w:r w:rsidRPr="00EE539E">
        <w:br/>
        <w:t>• symbolic node manipulation</w:t>
      </w:r>
      <w:r w:rsidRPr="00EE539E">
        <w:br/>
        <w:t>• unauthorized edge re-routing</w:t>
      </w:r>
      <w:r w:rsidRPr="00EE539E">
        <w:br/>
        <w:t>• neural pattern injections</w:t>
      </w:r>
      <w:r w:rsidRPr="00EE539E">
        <w:br/>
        <w:t>• rule-mutation attempts</w:t>
      </w:r>
      <w:r w:rsidRPr="00EE539E">
        <w:br/>
        <w:t>• constraint removal attempts</w:t>
      </w:r>
      <w:r w:rsidRPr="00EE539E">
        <w:br/>
        <w:t>• topology corruption</w:t>
      </w:r>
    </w:p>
    <w:p w14:paraId="05F443F7" w14:textId="77777777" w:rsidR="00EE539E" w:rsidRPr="00EE539E" w:rsidRDefault="00EE539E" w:rsidP="00EE539E">
      <w:pPr>
        <w:spacing w:before="100" w:beforeAutospacing="1" w:after="100" w:afterAutospacing="1"/>
      </w:pPr>
      <w:r w:rsidRPr="00EE539E">
        <w:t>STD operates at millisecond resolution across all cognitive cycles.</w:t>
      </w:r>
    </w:p>
    <w:p w14:paraId="06DFFC61" w14:textId="5E500553" w:rsidR="00EE539E" w:rsidRPr="00EE539E" w:rsidRDefault="00EE539E" w:rsidP="00EE539E">
      <w:pPr>
        <w:spacing w:before="100" w:beforeAutospacing="1" w:after="100" w:afterAutospacing="1"/>
      </w:pPr>
    </w:p>
    <w:p w14:paraId="59E1B7B4" w14:textId="77777777" w:rsidR="00EE539E" w:rsidRPr="00EE539E" w:rsidRDefault="00EE539E" w:rsidP="00EE539E">
      <w:pPr>
        <w:spacing w:before="100" w:beforeAutospacing="1" w:after="100" w:afterAutospacing="1"/>
      </w:pPr>
      <w:r w:rsidRPr="00EE539E">
        <w:rPr>
          <w:b/>
          <w:bCs/>
        </w:rPr>
        <w:t>1.3.10.8 – Semantic Tamper Detector (SemTD)</w:t>
      </w:r>
      <w:r w:rsidRPr="00EE539E">
        <w:br/>
        <w:t>SemTD detects semantic manipulation, meaning corruption, or unauthorized content injection.</w:t>
      </w:r>
    </w:p>
    <w:p w14:paraId="43516382" w14:textId="77777777" w:rsidR="00EE539E" w:rsidRPr="00EE539E" w:rsidRDefault="00EE539E" w:rsidP="00EE539E">
      <w:pPr>
        <w:spacing w:before="100" w:beforeAutospacing="1" w:after="100" w:afterAutospacing="1"/>
      </w:pPr>
      <w:r w:rsidRPr="00EE539E">
        <w:t>SemTD flags:</w:t>
      </w:r>
      <w:r w:rsidRPr="00EE539E">
        <w:br/>
        <w:t>• semantic drift outside stability profiles</w:t>
      </w:r>
      <w:r w:rsidRPr="00EE539E">
        <w:br/>
        <w:t>• hallucination patterns inconsistent with NSPAM filters</w:t>
      </w:r>
      <w:r w:rsidRPr="00EE539E">
        <w:br/>
        <w:t>• contradictions caused by external injection</w:t>
      </w:r>
      <w:r w:rsidRPr="00EE539E">
        <w:br/>
        <w:t>• unauthorized domain expansion</w:t>
      </w:r>
      <w:r w:rsidRPr="00EE539E">
        <w:br/>
        <w:t>• meaning shifts inconsistent with policy</w:t>
      </w:r>
      <w:r w:rsidRPr="00EE539E">
        <w:br/>
        <w:t>• ontology-structure rewrites</w:t>
      </w:r>
    </w:p>
    <w:p w14:paraId="24635A61" w14:textId="77777777" w:rsidR="00EE539E" w:rsidRPr="00EE539E" w:rsidRDefault="00EE539E" w:rsidP="00EE539E">
      <w:pPr>
        <w:spacing w:before="100" w:beforeAutospacing="1" w:after="100" w:afterAutospacing="1"/>
      </w:pPr>
      <w:r w:rsidRPr="00EE539E">
        <w:t>SemTD ensures semantic integrity of cognition.</w:t>
      </w:r>
    </w:p>
    <w:p w14:paraId="128F0126" w14:textId="4A6D4DD7" w:rsidR="00EE539E" w:rsidRPr="00EE539E" w:rsidRDefault="00EE539E" w:rsidP="00EE539E">
      <w:pPr>
        <w:spacing w:before="100" w:beforeAutospacing="1" w:after="100" w:afterAutospacing="1"/>
      </w:pPr>
    </w:p>
    <w:p w14:paraId="132BD457" w14:textId="77777777" w:rsidR="00EE539E" w:rsidRPr="00EE539E" w:rsidRDefault="00EE539E" w:rsidP="00EE539E">
      <w:pPr>
        <w:spacing w:before="100" w:beforeAutospacing="1" w:after="100" w:afterAutospacing="1"/>
      </w:pPr>
      <w:r w:rsidRPr="00EE539E">
        <w:rPr>
          <w:b/>
          <w:bCs/>
        </w:rPr>
        <w:t>1.3.10.9 – Constraint Tamper Detector (CTD)</w:t>
      </w:r>
      <w:r w:rsidRPr="00EE539E">
        <w:br/>
        <w:t>CTD detects tampering attempts on governance, stability, compute, and ontology constraints.</w:t>
      </w:r>
    </w:p>
    <w:p w14:paraId="137DD6AA" w14:textId="77777777" w:rsidR="00EE539E" w:rsidRPr="00EE539E" w:rsidRDefault="00EE539E" w:rsidP="00EE539E">
      <w:pPr>
        <w:spacing w:before="100" w:beforeAutospacing="1" w:after="100" w:afterAutospacing="1"/>
      </w:pPr>
      <w:r w:rsidRPr="00EE539E">
        <w:t>CTD monitors:</w:t>
      </w:r>
      <w:r w:rsidRPr="00EE539E">
        <w:br/>
        <w:t>• constraint weakening</w:t>
      </w:r>
      <w:r w:rsidRPr="00EE539E">
        <w:br/>
        <w:t>• constraint removal</w:t>
      </w:r>
      <w:r w:rsidRPr="00EE539E">
        <w:br/>
        <w:t>• shadow-constraint injection</w:t>
      </w:r>
      <w:r w:rsidRPr="00EE539E">
        <w:br/>
        <w:t>• policy-override attempts</w:t>
      </w:r>
      <w:r w:rsidRPr="00EE539E">
        <w:br/>
        <w:t>• unauthorized risk-tier elevation</w:t>
      </w:r>
      <w:r w:rsidRPr="00EE539E">
        <w:br/>
        <w:t>• lifecycle constraint bypasses</w:t>
      </w:r>
    </w:p>
    <w:p w14:paraId="5DA0EF0E" w14:textId="77777777" w:rsidR="00EE539E" w:rsidRPr="00EE539E" w:rsidRDefault="00EE539E" w:rsidP="00EE539E">
      <w:pPr>
        <w:spacing w:before="100" w:beforeAutospacing="1" w:after="100" w:afterAutospacing="1"/>
      </w:pPr>
      <w:r w:rsidRPr="00EE539E">
        <w:t>CTD immediately halts reasoning on detection.</w:t>
      </w:r>
    </w:p>
    <w:p w14:paraId="01FFC7E1" w14:textId="3B0503BD" w:rsidR="00EE539E" w:rsidRPr="00EE539E" w:rsidRDefault="00EE539E" w:rsidP="00EE539E">
      <w:pPr>
        <w:spacing w:before="100" w:beforeAutospacing="1" w:after="100" w:afterAutospacing="1"/>
      </w:pPr>
    </w:p>
    <w:p w14:paraId="4CA3A368" w14:textId="77777777" w:rsidR="00EE539E" w:rsidRPr="00EE539E" w:rsidRDefault="00EE539E" w:rsidP="00EE539E">
      <w:pPr>
        <w:spacing w:before="100" w:beforeAutospacing="1" w:after="100" w:afterAutospacing="1"/>
      </w:pPr>
      <w:r w:rsidRPr="00EE539E">
        <w:rPr>
          <w:b/>
          <w:bCs/>
        </w:rPr>
        <w:t>1.3.10.10 – Supervisory Integrity Monitor (SIM)</w:t>
      </w:r>
      <w:r w:rsidRPr="00EE539E">
        <w:br/>
        <w:t>SIM ensures MCP supervision links cannot be tampered with.</w:t>
      </w:r>
    </w:p>
    <w:p w14:paraId="3CC0AE1E" w14:textId="77777777" w:rsidR="00EE539E" w:rsidRPr="00EE539E" w:rsidRDefault="00EE539E" w:rsidP="00EE539E">
      <w:pPr>
        <w:spacing w:before="100" w:beforeAutospacing="1" w:after="100" w:afterAutospacing="1"/>
      </w:pPr>
      <w:r w:rsidRPr="00EE539E">
        <w:t>SIM validates:</w:t>
      </w:r>
      <w:r w:rsidRPr="00EE539E">
        <w:br/>
        <w:t>• observability nodes</w:t>
      </w:r>
      <w:r w:rsidRPr="00EE539E">
        <w:br/>
        <w:t>• intervention pathways</w:t>
      </w:r>
      <w:r w:rsidRPr="00EE539E">
        <w:br/>
        <w:t>• supervisory cadence hooks</w:t>
      </w:r>
      <w:r w:rsidRPr="00EE539E">
        <w:br/>
        <w:t>• escalation routing graph</w:t>
      </w:r>
      <w:r w:rsidRPr="00EE539E">
        <w:br/>
        <w:t>• runtime visibility tags</w:t>
      </w:r>
    </w:p>
    <w:p w14:paraId="46E47D81" w14:textId="77777777" w:rsidR="00EE539E" w:rsidRPr="00EE539E" w:rsidRDefault="00EE539E" w:rsidP="00EE539E">
      <w:pPr>
        <w:spacing w:before="100" w:beforeAutospacing="1" w:after="100" w:afterAutospacing="1"/>
      </w:pPr>
      <w:r w:rsidRPr="00EE539E">
        <w:t>If MCP visibility is impaired, hidden, suppressed, or bypassed → CSTPE shuts down NSF.</w:t>
      </w:r>
    </w:p>
    <w:p w14:paraId="46AF9814" w14:textId="27491DB2" w:rsidR="00EE539E" w:rsidRPr="00EE539E" w:rsidRDefault="00EE539E" w:rsidP="00EE539E">
      <w:pPr>
        <w:spacing w:before="100" w:beforeAutospacing="1" w:after="100" w:afterAutospacing="1"/>
      </w:pPr>
    </w:p>
    <w:p w14:paraId="596A056A" w14:textId="77777777" w:rsidR="00EE539E" w:rsidRPr="00EE539E" w:rsidRDefault="00EE539E" w:rsidP="00EE539E">
      <w:pPr>
        <w:spacing w:before="100" w:beforeAutospacing="1" w:after="100" w:afterAutospacing="1"/>
      </w:pPr>
      <w:r w:rsidRPr="00EE539E">
        <w:rPr>
          <w:b/>
          <w:bCs/>
        </w:rPr>
        <w:t>1.3.10.11 – Cognitive Tamper Response Protocol (CTRP)</w:t>
      </w:r>
      <w:r w:rsidRPr="00EE539E">
        <w:br/>
        <w:t>CTRP defines the system response when tampering is detected.</w:t>
      </w:r>
    </w:p>
    <w:p w14:paraId="535E9EA8" w14:textId="77777777" w:rsidR="00EE539E" w:rsidRPr="00EE539E" w:rsidRDefault="00EE539E" w:rsidP="00EE539E">
      <w:pPr>
        <w:spacing w:before="100" w:beforeAutospacing="1" w:after="100" w:afterAutospacing="1"/>
      </w:pPr>
      <w:r w:rsidRPr="00EE539E">
        <w:t>CTRP executes:</w:t>
      </w:r>
    </w:p>
    <w:p w14:paraId="6FF96321" w14:textId="77777777" w:rsidR="00EE539E" w:rsidRPr="00EE539E" w:rsidRDefault="00EE539E" w:rsidP="00EE539E">
      <w:pPr>
        <w:numPr>
          <w:ilvl w:val="0"/>
          <w:numId w:val="1122"/>
        </w:numPr>
        <w:spacing w:before="100" w:beforeAutospacing="1" w:after="100" w:afterAutospacing="1"/>
      </w:pPr>
      <w:r w:rsidRPr="00EE539E">
        <w:t>immediate halt of cognitive operations</w:t>
      </w:r>
    </w:p>
    <w:p w14:paraId="4D5CC97F" w14:textId="77777777" w:rsidR="00EE539E" w:rsidRPr="00EE539E" w:rsidRDefault="00EE539E" w:rsidP="00EE539E">
      <w:pPr>
        <w:numPr>
          <w:ilvl w:val="0"/>
          <w:numId w:val="1122"/>
        </w:numPr>
        <w:spacing w:before="100" w:beforeAutospacing="1" w:after="100" w:afterAutospacing="1"/>
      </w:pPr>
      <w:r w:rsidRPr="00EE539E">
        <w:t>rollback to last verified state</w:t>
      </w:r>
    </w:p>
    <w:p w14:paraId="7BAAE52D" w14:textId="77777777" w:rsidR="00EE539E" w:rsidRPr="00EE539E" w:rsidRDefault="00EE539E" w:rsidP="00EE539E">
      <w:pPr>
        <w:numPr>
          <w:ilvl w:val="0"/>
          <w:numId w:val="1122"/>
        </w:numPr>
        <w:spacing w:before="100" w:beforeAutospacing="1" w:after="100" w:afterAutospacing="1"/>
      </w:pPr>
      <w:r w:rsidRPr="00EE539E">
        <w:t>MCP escalation</w:t>
      </w:r>
    </w:p>
    <w:p w14:paraId="6626D998" w14:textId="77777777" w:rsidR="00EE539E" w:rsidRPr="00EE539E" w:rsidRDefault="00EE539E" w:rsidP="00EE539E">
      <w:pPr>
        <w:numPr>
          <w:ilvl w:val="0"/>
          <w:numId w:val="1122"/>
        </w:numPr>
        <w:spacing w:before="100" w:beforeAutospacing="1" w:after="100" w:afterAutospacing="1"/>
      </w:pPr>
      <w:r w:rsidRPr="00EE539E">
        <w:t>sealing of affected cognitive states</w:t>
      </w:r>
    </w:p>
    <w:p w14:paraId="7B768BEF" w14:textId="77777777" w:rsidR="00EE539E" w:rsidRPr="00EE539E" w:rsidRDefault="00EE539E" w:rsidP="00EE539E">
      <w:pPr>
        <w:numPr>
          <w:ilvl w:val="0"/>
          <w:numId w:val="1122"/>
        </w:numPr>
        <w:spacing w:before="100" w:beforeAutospacing="1" w:after="100" w:afterAutospacing="1"/>
      </w:pPr>
      <w:r w:rsidRPr="00EE539E">
        <w:t>forensic report generation</w:t>
      </w:r>
    </w:p>
    <w:p w14:paraId="0DE3495C" w14:textId="77777777" w:rsidR="00EE539E" w:rsidRPr="00EE539E" w:rsidRDefault="00EE539E" w:rsidP="00EE539E">
      <w:pPr>
        <w:numPr>
          <w:ilvl w:val="0"/>
          <w:numId w:val="1122"/>
        </w:numPr>
        <w:spacing w:before="100" w:beforeAutospacing="1" w:after="100" w:afterAutospacing="1"/>
      </w:pPr>
      <w:r w:rsidRPr="00EE539E">
        <w:t>temporary lockdown of NSF pipelines</w:t>
      </w:r>
    </w:p>
    <w:p w14:paraId="638219DF" w14:textId="77777777" w:rsidR="00EE539E" w:rsidRPr="00EE539E" w:rsidRDefault="00EE539E" w:rsidP="00EE539E">
      <w:pPr>
        <w:numPr>
          <w:ilvl w:val="0"/>
          <w:numId w:val="1122"/>
        </w:numPr>
        <w:spacing w:before="100" w:beforeAutospacing="1" w:after="100" w:afterAutospacing="1"/>
      </w:pPr>
      <w:r w:rsidRPr="00EE539E">
        <w:t>constraint hardening refresh</w:t>
      </w:r>
    </w:p>
    <w:p w14:paraId="11277CD8" w14:textId="77777777" w:rsidR="00EE539E" w:rsidRPr="00EE539E" w:rsidRDefault="00EE539E" w:rsidP="00EE539E">
      <w:pPr>
        <w:spacing w:before="100" w:beforeAutospacing="1" w:after="100" w:afterAutospacing="1"/>
      </w:pPr>
      <w:r w:rsidRPr="00EE539E">
        <w:t>CTRP prevents spread or propagation of corrupted states.</w:t>
      </w:r>
    </w:p>
    <w:p w14:paraId="32ED3579" w14:textId="48DED2C8" w:rsidR="00EE539E" w:rsidRPr="00EE539E" w:rsidRDefault="00EE539E" w:rsidP="00EE539E">
      <w:pPr>
        <w:spacing w:before="100" w:beforeAutospacing="1" w:after="100" w:afterAutospacing="1"/>
      </w:pPr>
    </w:p>
    <w:p w14:paraId="512935FA" w14:textId="77777777" w:rsidR="00EE539E" w:rsidRPr="00EE539E" w:rsidRDefault="00EE539E" w:rsidP="00EE539E">
      <w:pPr>
        <w:spacing w:before="100" w:beforeAutospacing="1" w:after="100" w:afterAutospacing="1"/>
      </w:pPr>
      <w:r w:rsidRPr="00EE539E">
        <w:rPr>
          <w:b/>
          <w:bCs/>
        </w:rPr>
        <w:t>1.3.10.12 – Cognitive Security Failure Modes</w:t>
      </w:r>
      <w:r w:rsidRPr="00EE539E">
        <w:br/>
        <w:t>Security failure occurs when any of the following happen:</w:t>
      </w:r>
    </w:p>
    <w:p w14:paraId="35089B8D" w14:textId="77777777" w:rsidR="00EE539E" w:rsidRPr="00EE539E" w:rsidRDefault="00EE539E" w:rsidP="00EE539E">
      <w:pPr>
        <w:spacing w:before="100" w:beforeAutospacing="1" w:after="100" w:afterAutospacing="1"/>
      </w:pPr>
      <w:r w:rsidRPr="00EE539E">
        <w:t>• canonical hashes mismatch</w:t>
      </w:r>
      <w:r w:rsidRPr="00EE539E">
        <w:br/>
        <w:t>• lineage breaks</w:t>
      </w:r>
      <w:r w:rsidRPr="00EE539E">
        <w:br/>
        <w:t>• governance locks fail</w:t>
      </w:r>
      <w:r w:rsidRPr="00EE539E">
        <w:br/>
        <w:t xml:space="preserve">• stability </w:t>
      </w:r>
      <w:proofErr w:type="gramStart"/>
      <w:r w:rsidRPr="00EE539E">
        <w:t>guards</w:t>
      </w:r>
      <w:proofErr w:type="gramEnd"/>
      <w:r w:rsidRPr="00EE539E">
        <w:t xml:space="preserve"> mismatch</w:t>
      </w:r>
      <w:r w:rsidRPr="00EE539E">
        <w:br/>
        <w:t>• compute guard mismatches</w:t>
      </w:r>
      <w:r w:rsidRPr="00EE539E">
        <w:br/>
        <w:t>• structural tampering detected</w:t>
      </w:r>
      <w:r w:rsidRPr="00EE539E">
        <w:br/>
        <w:t>• semantic tampering detected</w:t>
      </w:r>
      <w:r w:rsidRPr="00EE539E">
        <w:br/>
        <w:t>• constraint tampering detected</w:t>
      </w:r>
      <w:r w:rsidRPr="00EE539E">
        <w:br/>
        <w:t>• supervisory visibility compromised</w:t>
      </w:r>
    </w:p>
    <w:p w14:paraId="264440FF" w14:textId="77777777" w:rsidR="00EE539E" w:rsidRPr="00EE539E" w:rsidRDefault="00EE539E" w:rsidP="00EE539E">
      <w:pPr>
        <w:spacing w:before="100" w:beforeAutospacing="1" w:after="100" w:afterAutospacing="1"/>
      </w:pPr>
      <w:r w:rsidRPr="00EE539E">
        <w:t>All failures require immediate termination and MCP-level remediation.</w:t>
      </w:r>
    </w:p>
    <w:p w14:paraId="237E4923" w14:textId="3826F056" w:rsidR="00EE539E" w:rsidRPr="00EE539E" w:rsidRDefault="00EE539E" w:rsidP="00EE539E">
      <w:pPr>
        <w:spacing w:before="100" w:beforeAutospacing="1" w:after="100" w:afterAutospacing="1"/>
      </w:pPr>
    </w:p>
    <w:p w14:paraId="3EC876AB" w14:textId="77777777" w:rsidR="00EE539E" w:rsidRPr="00EE539E" w:rsidRDefault="00EE539E" w:rsidP="00EE539E">
      <w:pPr>
        <w:spacing w:before="100" w:beforeAutospacing="1" w:after="100" w:afterAutospacing="1"/>
      </w:pPr>
      <w:r w:rsidRPr="00EE539E">
        <w:rPr>
          <w:b/>
          <w:bCs/>
        </w:rPr>
        <w:t>1.3.10.13 – Governance &amp; Compliance Implications</w:t>
      </w:r>
      <w:r w:rsidRPr="00EE539E">
        <w:br/>
        <w:t>CSTPE ensures:</w:t>
      </w:r>
      <w:r w:rsidRPr="00EE539E">
        <w:br/>
        <w:t>• cognitive tampering is impossible without detection</w:t>
      </w:r>
      <w:r w:rsidRPr="00EE539E">
        <w:br/>
        <w:t>• reasoning integrity is permanently preserved</w:t>
      </w:r>
      <w:r w:rsidRPr="00EE539E">
        <w:br/>
        <w:t>• supervisors retain full visibility and control</w:t>
      </w:r>
      <w:r w:rsidRPr="00EE539E">
        <w:br/>
        <w:t>• cognition remains within legal and safety boundaries</w:t>
      </w:r>
      <w:r w:rsidRPr="00EE539E">
        <w:br/>
        <w:t>• compliance requirements become structural invariants</w:t>
      </w:r>
      <w:r w:rsidRPr="00EE539E">
        <w:br/>
        <w:t>• auditability extends into the cognitive substrate</w:t>
      </w:r>
      <w:r w:rsidRPr="00EE539E">
        <w:br/>
        <w:t>• cognitive corruption cannot propagate</w:t>
      </w:r>
    </w:p>
    <w:p w14:paraId="2B7D4561" w14:textId="77777777" w:rsidR="00EE539E" w:rsidRPr="00EE539E" w:rsidRDefault="00EE539E" w:rsidP="00EE539E">
      <w:pPr>
        <w:spacing w:before="100" w:beforeAutospacing="1" w:after="100" w:afterAutospacing="1"/>
      </w:pPr>
      <w:r w:rsidRPr="00EE539E">
        <w:t>This subsystem is essential for safety-critical applications and multi-jurisdictional compliance.</w:t>
      </w:r>
    </w:p>
    <w:p w14:paraId="06F5EEE4" w14:textId="77777777" w:rsidR="003F712A" w:rsidRDefault="003F712A" w:rsidP="009738F8">
      <w:pPr>
        <w:spacing w:before="100" w:beforeAutospacing="1" w:after="100" w:afterAutospacing="1"/>
      </w:pPr>
    </w:p>
    <w:p w14:paraId="10808333" w14:textId="7455F539" w:rsidR="00242B63" w:rsidRPr="00242B63" w:rsidRDefault="00242B63" w:rsidP="00242B63">
      <w:pPr>
        <w:spacing w:before="100" w:beforeAutospacing="1" w:after="100" w:afterAutospacing="1"/>
      </w:pPr>
      <w:r w:rsidRPr="00242B63">
        <w:rPr>
          <w:b/>
          <w:bCs/>
        </w:rPr>
        <w:t>1.3.11 – Cognitive Reconstruction Engine (CRE)</w:t>
      </w:r>
      <w:r w:rsidRPr="00242B63">
        <w:br/>
        <w:t xml:space="preserve">The Cognitive Reconstruction Engine (CRE) ensures that every cognitive state produced by the NSF Layer can be </w:t>
      </w:r>
      <w:r w:rsidRPr="00242B63">
        <w:rPr>
          <w:b/>
          <w:bCs/>
        </w:rPr>
        <w:t>fully, deterministically, and cryptographically reconstructed</w:t>
      </w:r>
      <w:r w:rsidRPr="00242B63">
        <w:t xml:space="preserve"> from canonical lineage data, constraint embeddings, symbolic structures, and neural–symbolic fusion metadata.</w:t>
      </w:r>
      <w:r w:rsidR="008A28E3">
        <w:t xml:space="preserve"> </w:t>
      </w:r>
      <w:r w:rsidRPr="00242B63">
        <w:t xml:space="preserve">CRE guarantees that cognition is not only reproducible but </w:t>
      </w:r>
      <w:r w:rsidRPr="00242B63">
        <w:rPr>
          <w:b/>
          <w:bCs/>
        </w:rPr>
        <w:t>forensically reconstructable</w:t>
      </w:r>
      <w:r w:rsidRPr="00242B63">
        <w:t>, allowing auditors, the MCP, and governance systems to regenerate any cognitive state exactly as it originally existed.</w:t>
      </w:r>
    </w:p>
    <w:p w14:paraId="2D35F0CE" w14:textId="77777777" w:rsidR="00242B63" w:rsidRPr="00242B63" w:rsidRDefault="00242B63" w:rsidP="00242B63">
      <w:pPr>
        <w:spacing w:before="100" w:beforeAutospacing="1" w:after="100" w:afterAutospacing="1"/>
      </w:pPr>
      <w:r w:rsidRPr="00242B63">
        <w:t>CRE prevents:</w:t>
      </w:r>
      <w:r w:rsidRPr="00242B63">
        <w:br/>
        <w:t>• non-deterministic cognition</w:t>
      </w:r>
      <w:r w:rsidRPr="00242B63">
        <w:br/>
        <w:t>• untraceable symbolic transitions</w:t>
      </w:r>
      <w:r w:rsidRPr="00242B63">
        <w:br/>
        <w:t>• unverifiable neural mappings</w:t>
      </w:r>
      <w:r w:rsidRPr="00242B63">
        <w:br/>
        <w:t>• drift between reconstructed and original states</w:t>
      </w:r>
      <w:r w:rsidRPr="00242B63">
        <w:br/>
        <w:t>• tampering or opaque cognitive evolution</w:t>
      </w:r>
    </w:p>
    <w:p w14:paraId="0963C7EF" w14:textId="77777777" w:rsidR="00242B63" w:rsidRPr="00242B63" w:rsidRDefault="00242B63" w:rsidP="00242B63">
      <w:pPr>
        <w:spacing w:before="100" w:beforeAutospacing="1" w:after="100" w:afterAutospacing="1"/>
      </w:pPr>
      <w:r w:rsidRPr="00242B63">
        <w:t>CRE underpins cognitive transparency and auditability.</w:t>
      </w:r>
    </w:p>
    <w:p w14:paraId="53F9DF09" w14:textId="738FDEDF" w:rsidR="00242B63" w:rsidRPr="00242B63" w:rsidRDefault="00242B63" w:rsidP="00242B63">
      <w:pPr>
        <w:spacing w:before="100" w:beforeAutospacing="1" w:after="100" w:afterAutospacing="1"/>
      </w:pPr>
    </w:p>
    <w:p w14:paraId="33EE337D" w14:textId="77777777" w:rsidR="00242B63" w:rsidRPr="00242B63" w:rsidRDefault="00242B63" w:rsidP="00242B63">
      <w:pPr>
        <w:spacing w:before="100" w:beforeAutospacing="1" w:after="100" w:afterAutospacing="1"/>
      </w:pPr>
      <w:r w:rsidRPr="00242B63">
        <w:rPr>
          <w:b/>
          <w:bCs/>
        </w:rPr>
        <w:t>1.3.11.1 – Reconstruction State Model (RSM)</w:t>
      </w:r>
      <w:r w:rsidRPr="00242B63">
        <w:br/>
        <w:t>Define the reconstruction state:</w:t>
      </w:r>
    </w:p>
    <w:p w14:paraId="543A065F" w14:textId="77777777" w:rsidR="00242B63" w:rsidRPr="00242B63" w:rsidRDefault="00242B63" w:rsidP="00242B63">
      <w:pPr>
        <w:spacing w:before="100" w:beforeAutospacing="1" w:after="100" w:afterAutospacing="1"/>
      </w:pPr>
      <w:r w:rsidRPr="00242B63">
        <w:t>Γ = (CF_state, SRG_state, NH_trace, SH_trace, G_trace, T_trace, C_trace, L_trace)</w:t>
      </w:r>
    </w:p>
    <w:p w14:paraId="51133AAF" w14:textId="77777777" w:rsidR="00242B63" w:rsidRPr="00242B63" w:rsidRDefault="00242B63" w:rsidP="00242B63">
      <w:pPr>
        <w:spacing w:before="100" w:beforeAutospacing="1" w:after="100" w:afterAutospacing="1"/>
      </w:pPr>
      <w:r w:rsidRPr="00242B63">
        <w:t>Where:</w:t>
      </w:r>
      <w:r w:rsidRPr="00242B63">
        <w:br/>
        <w:t>• CF_state = canonical fused state</w:t>
      </w:r>
      <w:r w:rsidRPr="00242B63">
        <w:br/>
        <w:t>• SRG_state = symbolic reasoning graph snapshot</w:t>
      </w:r>
      <w:r w:rsidRPr="00242B63">
        <w:br/>
        <w:t>• NH_trace = neural hemisphere trace</w:t>
      </w:r>
      <w:r w:rsidRPr="00242B63">
        <w:br/>
        <w:t>• SH_trace = symbolic hemisphere trace</w:t>
      </w:r>
      <w:r w:rsidRPr="00242B63">
        <w:br/>
        <w:t>• G_trace = governance constraint chain</w:t>
      </w:r>
      <w:r w:rsidRPr="00242B63">
        <w:br/>
        <w:t>• T_trace = stability envelope trace</w:t>
      </w:r>
      <w:r w:rsidRPr="00242B63">
        <w:br/>
        <w:t>• C_trace = compute envelope trace</w:t>
      </w:r>
      <w:r w:rsidRPr="00242B63">
        <w:br/>
        <w:t>• L_trace = lineage record</w:t>
      </w:r>
    </w:p>
    <w:p w14:paraId="69BF330C" w14:textId="77777777" w:rsidR="00242B63" w:rsidRPr="00242B63" w:rsidRDefault="00242B63" w:rsidP="00242B63">
      <w:pPr>
        <w:spacing w:before="100" w:beforeAutospacing="1" w:after="100" w:afterAutospacing="1"/>
      </w:pPr>
      <w:r w:rsidRPr="00242B63">
        <w:t>Reconstruction must satisfy:</w:t>
      </w:r>
    </w:p>
    <w:p w14:paraId="67164DA4" w14:textId="77777777" w:rsidR="00242B63" w:rsidRPr="00242B63" w:rsidRDefault="00242B63" w:rsidP="00242B63">
      <w:pPr>
        <w:spacing w:before="100" w:beforeAutospacing="1" w:after="100" w:afterAutospacing="1"/>
      </w:pPr>
      <w:r w:rsidRPr="00242B63">
        <w:t>Reconstruct(Γ) = CF_state</w:t>
      </w:r>
    </w:p>
    <w:p w14:paraId="5DAD7733" w14:textId="77777777" w:rsidR="00242B63" w:rsidRPr="00242B63" w:rsidRDefault="00242B63" w:rsidP="00242B63">
      <w:pPr>
        <w:spacing w:before="100" w:beforeAutospacing="1" w:after="100" w:afterAutospacing="1"/>
      </w:pPr>
      <w:r w:rsidRPr="00242B63">
        <w:t>Bit-for-bit equivalence is required.</w:t>
      </w:r>
    </w:p>
    <w:p w14:paraId="62C2CB92" w14:textId="75D7D193" w:rsidR="00242B63" w:rsidRPr="00242B63" w:rsidRDefault="00242B63" w:rsidP="00242B63">
      <w:pPr>
        <w:spacing w:before="100" w:beforeAutospacing="1" w:after="100" w:afterAutospacing="1"/>
      </w:pPr>
    </w:p>
    <w:p w14:paraId="66089D64" w14:textId="77777777" w:rsidR="00242B63" w:rsidRPr="00242B63" w:rsidRDefault="00242B63" w:rsidP="00242B63">
      <w:pPr>
        <w:spacing w:before="100" w:beforeAutospacing="1" w:after="100" w:afterAutospacing="1"/>
      </w:pPr>
      <w:r w:rsidRPr="00242B63">
        <w:rPr>
          <w:b/>
          <w:bCs/>
        </w:rPr>
        <w:t>1.3.11.2 – Canonical Reconstruction Kernel (CRK)</w:t>
      </w:r>
      <w:r w:rsidRPr="00242B63">
        <w:br/>
        <w:t>CRK is the core engine that regenerates cognitive states from reconstruction metadata.</w:t>
      </w:r>
    </w:p>
    <w:p w14:paraId="738B011B" w14:textId="77777777" w:rsidR="00242B63" w:rsidRPr="00242B63" w:rsidRDefault="00242B63" w:rsidP="00242B63">
      <w:pPr>
        <w:spacing w:before="100" w:beforeAutospacing="1" w:after="100" w:afterAutospacing="1"/>
      </w:pPr>
      <w:r w:rsidRPr="00242B63">
        <w:t>CRK performs:</w:t>
      </w:r>
      <w:r w:rsidRPr="00242B63">
        <w:br/>
        <w:t>• canonical graph rebuilding</w:t>
      </w:r>
      <w:r w:rsidRPr="00242B63">
        <w:br/>
        <w:t>• symbolic node and edge reconstitution</w:t>
      </w:r>
      <w:r w:rsidRPr="00242B63">
        <w:br/>
        <w:t>• constraint graph regeneration</w:t>
      </w:r>
      <w:r w:rsidRPr="00242B63">
        <w:br/>
        <w:t>• neural-activation replay using normalized inference logs</w:t>
      </w:r>
      <w:r w:rsidRPr="00242B63">
        <w:br/>
        <w:t>• symbolic dominance replay</w:t>
      </w:r>
      <w:r w:rsidRPr="00242B63">
        <w:br/>
        <w:t>• stability and compute envelope reapplication</w:t>
      </w:r>
    </w:p>
    <w:p w14:paraId="36B66BB6" w14:textId="77777777" w:rsidR="00242B63" w:rsidRPr="00242B63" w:rsidRDefault="00242B63" w:rsidP="00242B63">
      <w:pPr>
        <w:spacing w:before="100" w:beforeAutospacing="1" w:after="100" w:afterAutospacing="1"/>
      </w:pPr>
      <w:r w:rsidRPr="00242B63">
        <w:t>CRK must produce exactly the original cognitive state without deviation.</w:t>
      </w:r>
    </w:p>
    <w:p w14:paraId="0F4EE52F" w14:textId="4392E7EA" w:rsidR="00242B63" w:rsidRPr="00242B63" w:rsidRDefault="00242B63" w:rsidP="00242B63">
      <w:pPr>
        <w:spacing w:before="100" w:beforeAutospacing="1" w:after="100" w:afterAutospacing="1"/>
      </w:pPr>
    </w:p>
    <w:p w14:paraId="60BAFB2A" w14:textId="77777777" w:rsidR="00242B63" w:rsidRPr="00242B63" w:rsidRDefault="00242B63" w:rsidP="00242B63">
      <w:pPr>
        <w:spacing w:before="100" w:beforeAutospacing="1" w:after="100" w:afterAutospacing="1"/>
      </w:pPr>
      <w:r w:rsidRPr="00242B63">
        <w:rPr>
          <w:b/>
          <w:bCs/>
        </w:rPr>
        <w:t>1.3.11.3 – Neural Trace Reconstruction Module (NTRM)</w:t>
      </w:r>
      <w:r w:rsidRPr="00242B63">
        <w:br/>
        <w:t>NTRM replays the neural hemisphere’s contribution.</w:t>
      </w:r>
    </w:p>
    <w:p w14:paraId="004251DA" w14:textId="77777777" w:rsidR="00242B63" w:rsidRPr="00242B63" w:rsidRDefault="00242B63" w:rsidP="00242B63">
      <w:pPr>
        <w:spacing w:before="100" w:beforeAutospacing="1" w:after="100" w:afterAutospacing="1"/>
      </w:pPr>
      <w:r w:rsidRPr="00242B63">
        <w:t>NTRM operations:</w:t>
      </w:r>
      <w:r w:rsidRPr="00242B63">
        <w:br/>
        <w:t>• load normalized neural activations</w:t>
      </w:r>
      <w:r w:rsidRPr="00242B63">
        <w:br/>
        <w:t>• replay NSPAM-filtered neural signals</w:t>
      </w:r>
      <w:r w:rsidRPr="00242B63">
        <w:br/>
        <w:t>• regenerate abstraction chains</w:t>
      </w:r>
      <w:r w:rsidRPr="00242B63">
        <w:br/>
        <w:t>• reconstruct neural confidence profiles</w:t>
      </w:r>
      <w:r w:rsidRPr="00242B63">
        <w:br/>
        <w:t>• reproduce neural-to-symbolic mapping attempts</w:t>
      </w:r>
    </w:p>
    <w:p w14:paraId="0B4AD8A3" w14:textId="77777777" w:rsidR="00242B63" w:rsidRPr="00242B63" w:rsidRDefault="00242B63" w:rsidP="00242B63">
      <w:pPr>
        <w:spacing w:before="100" w:beforeAutospacing="1" w:after="100" w:afterAutospacing="1"/>
      </w:pPr>
      <w:r w:rsidRPr="00242B63">
        <w:t xml:space="preserve">NTRM is essential for understanding how neural content </w:t>
      </w:r>
      <w:proofErr w:type="gramStart"/>
      <w:r w:rsidRPr="00242B63">
        <w:t>influenced</w:t>
      </w:r>
      <w:proofErr w:type="gramEnd"/>
      <w:r w:rsidRPr="00242B63">
        <w:t xml:space="preserve"> cognition.</w:t>
      </w:r>
    </w:p>
    <w:p w14:paraId="5165A0C9" w14:textId="2EA9CFBA" w:rsidR="00242B63" w:rsidRPr="00242B63" w:rsidRDefault="00242B63" w:rsidP="00242B63">
      <w:pPr>
        <w:spacing w:before="100" w:beforeAutospacing="1" w:after="100" w:afterAutospacing="1"/>
      </w:pPr>
    </w:p>
    <w:p w14:paraId="42D61062" w14:textId="77777777" w:rsidR="00242B63" w:rsidRPr="00242B63" w:rsidRDefault="00242B63" w:rsidP="00242B63">
      <w:pPr>
        <w:spacing w:before="100" w:beforeAutospacing="1" w:after="100" w:afterAutospacing="1"/>
      </w:pPr>
      <w:r w:rsidRPr="00242B63">
        <w:rPr>
          <w:b/>
          <w:bCs/>
        </w:rPr>
        <w:t>1.3.11.4 – Symbolic Trace Reconstruction Module (STRM)</w:t>
      </w:r>
      <w:r w:rsidRPr="00242B63">
        <w:br/>
        <w:t>STRM regenerates symbolic hemisphere operations.</w:t>
      </w:r>
    </w:p>
    <w:p w14:paraId="293F5433" w14:textId="77777777" w:rsidR="00242B63" w:rsidRPr="00242B63" w:rsidRDefault="00242B63" w:rsidP="00242B63">
      <w:pPr>
        <w:spacing w:before="100" w:beforeAutospacing="1" w:after="100" w:afterAutospacing="1"/>
      </w:pPr>
      <w:r w:rsidRPr="00242B63">
        <w:t>STRM operations:</w:t>
      </w:r>
      <w:r w:rsidRPr="00242B63">
        <w:br/>
        <w:t>• rebuild symbolic nodes</w:t>
      </w:r>
      <w:r w:rsidRPr="00242B63">
        <w:br/>
        <w:t>• rebuild symbolic edges</w:t>
      </w:r>
      <w:r w:rsidRPr="00242B63">
        <w:br/>
        <w:t>• regenerate canonical symbolic forms</w:t>
      </w:r>
      <w:r w:rsidRPr="00242B63">
        <w:br/>
        <w:t>• replay rule-consistency decisions</w:t>
      </w:r>
      <w:r w:rsidRPr="00242B63">
        <w:br/>
        <w:t>• reconstruct symbolic dominance patterns</w:t>
      </w:r>
      <w:r w:rsidRPr="00242B63">
        <w:br/>
        <w:t>• replay sensor graph constraints</w:t>
      </w:r>
    </w:p>
    <w:p w14:paraId="7D8DDEC6" w14:textId="77777777" w:rsidR="00242B63" w:rsidRPr="00242B63" w:rsidRDefault="00242B63" w:rsidP="00242B63">
      <w:pPr>
        <w:spacing w:before="100" w:beforeAutospacing="1" w:after="100" w:afterAutospacing="1"/>
      </w:pPr>
      <w:r w:rsidRPr="00242B63">
        <w:t xml:space="preserve">The symbolic hemisphere must </w:t>
      </w:r>
      <w:proofErr w:type="gramStart"/>
      <w:r w:rsidRPr="00242B63">
        <w:t>reconstruct</w:t>
      </w:r>
      <w:proofErr w:type="gramEnd"/>
      <w:r w:rsidRPr="00242B63">
        <w:t xml:space="preserve"> identically.</w:t>
      </w:r>
    </w:p>
    <w:p w14:paraId="46A83F40" w14:textId="360666FD" w:rsidR="00242B63" w:rsidRPr="00242B63" w:rsidRDefault="00242B63" w:rsidP="00242B63">
      <w:pPr>
        <w:spacing w:before="100" w:beforeAutospacing="1" w:after="100" w:afterAutospacing="1"/>
      </w:pPr>
    </w:p>
    <w:p w14:paraId="3F8F54B0" w14:textId="77777777" w:rsidR="00242B63" w:rsidRPr="00242B63" w:rsidRDefault="00242B63" w:rsidP="00242B63">
      <w:pPr>
        <w:spacing w:before="100" w:beforeAutospacing="1" w:after="100" w:afterAutospacing="1"/>
      </w:pPr>
      <w:r w:rsidRPr="00242B63">
        <w:rPr>
          <w:b/>
          <w:bCs/>
        </w:rPr>
        <w:t>1.3.11.5 – Constraint Graph Reconstruction Engine (CGRE)</w:t>
      </w:r>
      <w:r w:rsidRPr="00242B63">
        <w:br/>
        <w:t>CGRE rebuilds the full governance constraint graph from recorded constraint states.</w:t>
      </w:r>
    </w:p>
    <w:p w14:paraId="78B0C6FD" w14:textId="77777777" w:rsidR="00242B63" w:rsidRPr="00242B63" w:rsidRDefault="00242B63" w:rsidP="00242B63">
      <w:pPr>
        <w:spacing w:before="100" w:beforeAutospacing="1" w:after="100" w:afterAutospacing="1"/>
      </w:pPr>
      <w:r w:rsidRPr="00242B63">
        <w:t>CGRE reconstructs:</w:t>
      </w:r>
      <w:r w:rsidRPr="00242B63">
        <w:br/>
        <w:t>• policy embeddings</w:t>
      </w:r>
      <w:r w:rsidRPr="00242B63">
        <w:br/>
        <w:t>• risk constraints</w:t>
      </w:r>
      <w:r w:rsidRPr="00242B63">
        <w:br/>
        <w:t>• compute ceilings</w:t>
      </w:r>
      <w:r w:rsidRPr="00242B63">
        <w:br/>
        <w:t>• stability envelopes</w:t>
      </w:r>
      <w:r w:rsidRPr="00242B63">
        <w:br/>
        <w:t>• observability requirements</w:t>
      </w:r>
      <w:r w:rsidRPr="00242B63">
        <w:br/>
        <w:t>• jurisdictional constraints</w:t>
      </w:r>
    </w:p>
    <w:p w14:paraId="30CEDD0F" w14:textId="77777777" w:rsidR="00242B63" w:rsidRPr="00242B63" w:rsidRDefault="00242B63" w:rsidP="00242B63">
      <w:pPr>
        <w:spacing w:before="100" w:beforeAutospacing="1" w:after="100" w:afterAutospacing="1"/>
      </w:pPr>
      <w:r w:rsidRPr="00242B63">
        <w:t>The constraint graph is the backbone of cognitive reconstruction.</w:t>
      </w:r>
    </w:p>
    <w:p w14:paraId="0B0359C0" w14:textId="63830FEA" w:rsidR="00242B63" w:rsidRPr="00242B63" w:rsidRDefault="00242B63" w:rsidP="00242B63">
      <w:pPr>
        <w:spacing w:before="100" w:beforeAutospacing="1" w:after="100" w:afterAutospacing="1"/>
      </w:pPr>
    </w:p>
    <w:p w14:paraId="1A96D14D" w14:textId="77777777" w:rsidR="00242B63" w:rsidRPr="00242B63" w:rsidRDefault="00242B63" w:rsidP="00242B63">
      <w:pPr>
        <w:spacing w:before="100" w:beforeAutospacing="1" w:after="100" w:afterAutospacing="1"/>
      </w:pPr>
      <w:r w:rsidRPr="00242B63">
        <w:rPr>
          <w:b/>
          <w:bCs/>
        </w:rPr>
        <w:t>1.3.11.6 – Fused State Regenerator (FSR)</w:t>
      </w:r>
      <w:r w:rsidRPr="00242B63">
        <w:br/>
        <w:t>FSR recombines reconstructed neural, symbolic, and constraint structures into a regenerated fused cognitive state:</w:t>
      </w:r>
    </w:p>
    <w:p w14:paraId="26E83371" w14:textId="77777777" w:rsidR="00242B63" w:rsidRPr="00242B63" w:rsidRDefault="00242B63" w:rsidP="00242B63">
      <w:pPr>
        <w:spacing w:before="100" w:beforeAutospacing="1" w:after="100" w:afterAutospacing="1"/>
      </w:pPr>
      <w:r w:rsidRPr="00242B63">
        <w:t xml:space="preserve">F_regen = </w:t>
      </w:r>
      <w:proofErr w:type="gramStart"/>
      <w:r w:rsidRPr="00242B63">
        <w:t>Fuse(</w:t>
      </w:r>
      <w:proofErr w:type="gramEnd"/>
      <w:r w:rsidRPr="00242B63">
        <w:t>NH_recon, SH_recon | G_recon, T_recon, C_recon)</w:t>
      </w:r>
    </w:p>
    <w:p w14:paraId="350A3FEE" w14:textId="77777777" w:rsidR="00242B63" w:rsidRPr="00242B63" w:rsidRDefault="00242B63" w:rsidP="00242B63">
      <w:pPr>
        <w:spacing w:before="100" w:beforeAutospacing="1" w:after="100" w:afterAutospacing="1"/>
      </w:pPr>
      <w:r w:rsidRPr="00242B63">
        <w:t>F_regen must match CF_state exactly.</w:t>
      </w:r>
    </w:p>
    <w:p w14:paraId="65436B0B" w14:textId="77777777" w:rsidR="00242B63" w:rsidRPr="00242B63" w:rsidRDefault="00242B63" w:rsidP="00242B63">
      <w:pPr>
        <w:spacing w:before="100" w:beforeAutospacing="1" w:after="100" w:afterAutospacing="1"/>
      </w:pPr>
      <w:r w:rsidRPr="00242B63">
        <w:t>Any mismatch → reconstruction failure.</w:t>
      </w:r>
    </w:p>
    <w:p w14:paraId="666E802D" w14:textId="505B8ED3" w:rsidR="00242B63" w:rsidRPr="00242B63" w:rsidRDefault="00242B63" w:rsidP="00242B63">
      <w:pPr>
        <w:spacing w:before="100" w:beforeAutospacing="1" w:after="100" w:afterAutospacing="1"/>
      </w:pPr>
    </w:p>
    <w:p w14:paraId="38382FDD" w14:textId="77777777" w:rsidR="00242B63" w:rsidRPr="00242B63" w:rsidRDefault="00242B63" w:rsidP="00242B63">
      <w:pPr>
        <w:spacing w:before="100" w:beforeAutospacing="1" w:after="100" w:afterAutospacing="1"/>
      </w:pPr>
      <w:r w:rsidRPr="00242B63">
        <w:rPr>
          <w:b/>
          <w:bCs/>
        </w:rPr>
        <w:t>1.3.11.7 – Lineage Rebuilder (LRB)</w:t>
      </w:r>
      <w:r w:rsidRPr="00242B63">
        <w:br/>
        <w:t>LRB reconstructs the lineage chain that produced the cognitive state.</w:t>
      </w:r>
    </w:p>
    <w:p w14:paraId="5E91123E" w14:textId="77777777" w:rsidR="00242B63" w:rsidRPr="00242B63" w:rsidRDefault="00242B63" w:rsidP="00242B63">
      <w:pPr>
        <w:spacing w:before="100" w:beforeAutospacing="1" w:after="100" w:afterAutospacing="1"/>
      </w:pPr>
      <w:r w:rsidRPr="00242B63">
        <w:t>LRB rebuilds:</w:t>
      </w:r>
      <w:r w:rsidRPr="00242B63">
        <w:br/>
        <w:t>• step-level transitions</w:t>
      </w:r>
      <w:r w:rsidRPr="00242B63">
        <w:br/>
        <w:t>• constraint embeddings per step</w:t>
      </w:r>
      <w:r w:rsidRPr="00242B63">
        <w:br/>
        <w:t>• neural and symbolic snapshots</w:t>
      </w:r>
      <w:r w:rsidRPr="00242B63">
        <w:br/>
        <w:t>• convergence cycle boundaries</w:t>
      </w:r>
      <w:r w:rsidRPr="00242B63">
        <w:br/>
        <w:t>• event-level metadata</w:t>
      </w:r>
      <w:r w:rsidRPr="00242B63">
        <w:br/>
        <w:t>• supervisory exposure logs</w:t>
      </w:r>
    </w:p>
    <w:p w14:paraId="7E75B002" w14:textId="77777777" w:rsidR="00242B63" w:rsidRPr="00242B63" w:rsidRDefault="00242B63" w:rsidP="00242B63">
      <w:pPr>
        <w:spacing w:before="100" w:beforeAutospacing="1" w:after="100" w:afterAutospacing="1"/>
      </w:pPr>
      <w:r w:rsidRPr="00242B63">
        <w:t>LRB ensures that full historical reasoning can be regenerated.</w:t>
      </w:r>
    </w:p>
    <w:p w14:paraId="03EE349E" w14:textId="510538A9" w:rsidR="00242B63" w:rsidRPr="00242B63" w:rsidRDefault="00242B63" w:rsidP="00242B63">
      <w:pPr>
        <w:spacing w:before="100" w:beforeAutospacing="1" w:after="100" w:afterAutospacing="1"/>
      </w:pPr>
    </w:p>
    <w:p w14:paraId="6465367C" w14:textId="77777777" w:rsidR="00242B63" w:rsidRPr="00242B63" w:rsidRDefault="00242B63" w:rsidP="00242B63">
      <w:pPr>
        <w:spacing w:before="100" w:beforeAutospacing="1" w:after="100" w:afterAutospacing="1"/>
      </w:pPr>
      <w:r w:rsidRPr="00242B63">
        <w:rPr>
          <w:b/>
          <w:bCs/>
        </w:rPr>
        <w:t>1.3.11.8 – Reconstruction Consistency Checker (RCC)</w:t>
      </w:r>
      <w:r w:rsidRPr="00242B63">
        <w:br/>
        <w:t>RCC verifies that the reconstructed cognitive state is identical to the original.</w:t>
      </w:r>
    </w:p>
    <w:p w14:paraId="19E82FE1" w14:textId="77777777" w:rsidR="00242B63" w:rsidRPr="00242B63" w:rsidRDefault="00242B63" w:rsidP="00242B63">
      <w:pPr>
        <w:spacing w:before="100" w:beforeAutospacing="1" w:after="100" w:afterAutospacing="1"/>
      </w:pPr>
      <w:r w:rsidRPr="00242B63">
        <w:t>RCC checks:</w:t>
      </w:r>
      <w:r w:rsidRPr="00242B63">
        <w:br/>
        <w:t>• structural equivalence</w:t>
      </w:r>
      <w:r w:rsidRPr="00242B63">
        <w:br/>
        <w:t>• symbolic equivalence</w:t>
      </w:r>
      <w:r w:rsidRPr="00242B63">
        <w:br/>
        <w:t>• constraint equivalence</w:t>
      </w:r>
      <w:r w:rsidRPr="00242B63">
        <w:br/>
        <w:t>• neural-activation equivalence</w:t>
      </w:r>
      <w:r w:rsidRPr="00242B63">
        <w:br/>
        <w:t>• canonical hash equivalence</w:t>
      </w:r>
      <w:r w:rsidRPr="00242B63">
        <w:br/>
        <w:t>• lineage equivalence</w:t>
      </w:r>
      <w:r w:rsidRPr="00242B63">
        <w:br/>
        <w:t>• observability equivalence</w:t>
      </w:r>
    </w:p>
    <w:p w14:paraId="7B8195BD" w14:textId="77777777" w:rsidR="00242B63" w:rsidRPr="00242B63" w:rsidRDefault="00242B63" w:rsidP="00242B63">
      <w:pPr>
        <w:spacing w:before="100" w:beforeAutospacing="1" w:after="100" w:afterAutospacing="1"/>
      </w:pPr>
      <w:r w:rsidRPr="00242B63">
        <w:t>If any equivalence check fails → reconstruction is invalid.</w:t>
      </w:r>
    </w:p>
    <w:p w14:paraId="355A6D0C" w14:textId="0AF41639" w:rsidR="00242B63" w:rsidRPr="00242B63" w:rsidRDefault="00242B63" w:rsidP="00242B63">
      <w:pPr>
        <w:spacing w:before="100" w:beforeAutospacing="1" w:after="100" w:afterAutospacing="1"/>
      </w:pPr>
    </w:p>
    <w:p w14:paraId="691622B9" w14:textId="77777777" w:rsidR="00242B63" w:rsidRPr="00242B63" w:rsidRDefault="00242B63" w:rsidP="00242B63">
      <w:pPr>
        <w:spacing w:before="100" w:beforeAutospacing="1" w:after="100" w:afterAutospacing="1"/>
      </w:pPr>
      <w:r w:rsidRPr="00242B63">
        <w:rPr>
          <w:b/>
          <w:bCs/>
        </w:rPr>
        <w:t>1.3.11.9 – Reconstruction Integrity Enforcement (RIE)</w:t>
      </w:r>
      <w:r w:rsidRPr="00242B63">
        <w:br/>
        <w:t>RIE ensures the integrity of reconstructed states.</w:t>
      </w:r>
    </w:p>
    <w:p w14:paraId="113F0A59" w14:textId="77777777" w:rsidR="00242B63" w:rsidRPr="00242B63" w:rsidRDefault="00242B63" w:rsidP="00242B63">
      <w:pPr>
        <w:spacing w:before="100" w:beforeAutospacing="1" w:after="100" w:afterAutospacing="1"/>
      </w:pPr>
      <w:r w:rsidRPr="00242B63">
        <w:t>RIE enforces:</w:t>
      </w:r>
      <w:r w:rsidRPr="00242B63">
        <w:br/>
        <w:t>• canonical hashes must match</w:t>
      </w:r>
      <w:r w:rsidRPr="00242B63">
        <w:br/>
        <w:t>• constraint signatures must match</w:t>
      </w:r>
      <w:r w:rsidRPr="00242B63">
        <w:br/>
        <w:t>• stability signatures must match</w:t>
      </w:r>
      <w:r w:rsidRPr="00242B63">
        <w:br/>
        <w:t>• compute signatures must match</w:t>
      </w:r>
      <w:r w:rsidRPr="00242B63">
        <w:br/>
        <w:t>• governance locks must match</w:t>
      </w:r>
      <w:r w:rsidRPr="00242B63">
        <w:br/>
        <w:t>• lineage anchors must match</w:t>
      </w:r>
    </w:p>
    <w:p w14:paraId="3A7CA477" w14:textId="77777777" w:rsidR="00242B63" w:rsidRPr="00242B63" w:rsidRDefault="00242B63" w:rsidP="00242B63">
      <w:pPr>
        <w:spacing w:before="100" w:beforeAutospacing="1" w:after="100" w:afterAutospacing="1"/>
      </w:pPr>
      <w:r w:rsidRPr="00242B63">
        <w:t>This is the final verification layer.</w:t>
      </w:r>
    </w:p>
    <w:p w14:paraId="5ABE428B" w14:textId="3FD5DFB6" w:rsidR="00242B63" w:rsidRPr="00242B63" w:rsidRDefault="00242B63" w:rsidP="00242B63">
      <w:pPr>
        <w:spacing w:before="100" w:beforeAutospacing="1" w:after="100" w:afterAutospacing="1"/>
      </w:pPr>
    </w:p>
    <w:p w14:paraId="500BBC1E" w14:textId="77777777" w:rsidR="00242B63" w:rsidRPr="00242B63" w:rsidRDefault="00242B63" w:rsidP="00242B63">
      <w:pPr>
        <w:spacing w:before="100" w:beforeAutospacing="1" w:after="100" w:afterAutospacing="1"/>
      </w:pPr>
      <w:r w:rsidRPr="00242B63">
        <w:rPr>
          <w:b/>
          <w:bCs/>
        </w:rPr>
        <w:t>1.3.11.10 – Reconstruction Failure Modes</w:t>
      </w:r>
      <w:r w:rsidRPr="00242B63">
        <w:br/>
        <w:t>Reconstruction fails when:</w:t>
      </w:r>
    </w:p>
    <w:p w14:paraId="6D3C9AC5" w14:textId="77777777" w:rsidR="00242B63" w:rsidRPr="00242B63" w:rsidRDefault="00242B63" w:rsidP="00242B63">
      <w:pPr>
        <w:numPr>
          <w:ilvl w:val="0"/>
          <w:numId w:val="1123"/>
        </w:numPr>
        <w:spacing w:before="100" w:beforeAutospacing="1" w:after="100" w:afterAutospacing="1"/>
      </w:pPr>
      <w:r w:rsidRPr="00242B63">
        <w:t>canonical state mismatch</w:t>
      </w:r>
    </w:p>
    <w:p w14:paraId="490A6988" w14:textId="77777777" w:rsidR="00242B63" w:rsidRPr="00242B63" w:rsidRDefault="00242B63" w:rsidP="00242B63">
      <w:pPr>
        <w:numPr>
          <w:ilvl w:val="0"/>
          <w:numId w:val="1123"/>
        </w:numPr>
        <w:spacing w:before="100" w:beforeAutospacing="1" w:after="100" w:afterAutospacing="1"/>
      </w:pPr>
      <w:r w:rsidRPr="00242B63">
        <w:t>constraint graph mismatch</w:t>
      </w:r>
    </w:p>
    <w:p w14:paraId="2F7F6AE3" w14:textId="77777777" w:rsidR="00242B63" w:rsidRPr="00242B63" w:rsidRDefault="00242B63" w:rsidP="00242B63">
      <w:pPr>
        <w:numPr>
          <w:ilvl w:val="0"/>
          <w:numId w:val="1123"/>
        </w:numPr>
        <w:spacing w:before="100" w:beforeAutospacing="1" w:after="100" w:afterAutospacing="1"/>
      </w:pPr>
      <w:r w:rsidRPr="00242B63">
        <w:t>lineage discontinuity</w:t>
      </w:r>
    </w:p>
    <w:p w14:paraId="46345032" w14:textId="77777777" w:rsidR="00242B63" w:rsidRPr="00242B63" w:rsidRDefault="00242B63" w:rsidP="00242B63">
      <w:pPr>
        <w:numPr>
          <w:ilvl w:val="0"/>
          <w:numId w:val="1123"/>
        </w:numPr>
        <w:spacing w:before="100" w:beforeAutospacing="1" w:after="100" w:afterAutospacing="1"/>
      </w:pPr>
      <w:r w:rsidRPr="00242B63">
        <w:t>neural or symbolic trace corruption</w:t>
      </w:r>
    </w:p>
    <w:p w14:paraId="5FF55DD0" w14:textId="77777777" w:rsidR="00242B63" w:rsidRPr="00242B63" w:rsidRDefault="00242B63" w:rsidP="00242B63">
      <w:pPr>
        <w:numPr>
          <w:ilvl w:val="0"/>
          <w:numId w:val="1123"/>
        </w:numPr>
        <w:spacing w:before="100" w:beforeAutospacing="1" w:after="100" w:afterAutospacing="1"/>
      </w:pPr>
      <w:r w:rsidRPr="00242B63">
        <w:t>ontology mismatch</w:t>
      </w:r>
    </w:p>
    <w:p w14:paraId="631CD19F" w14:textId="77777777" w:rsidR="00242B63" w:rsidRPr="00242B63" w:rsidRDefault="00242B63" w:rsidP="00242B63">
      <w:pPr>
        <w:numPr>
          <w:ilvl w:val="0"/>
          <w:numId w:val="1123"/>
        </w:numPr>
        <w:spacing w:before="100" w:beforeAutospacing="1" w:after="100" w:afterAutospacing="1"/>
      </w:pPr>
      <w:r w:rsidRPr="00242B63">
        <w:t>stability envelope mismatch</w:t>
      </w:r>
    </w:p>
    <w:p w14:paraId="63A2B187" w14:textId="77777777" w:rsidR="00242B63" w:rsidRPr="00242B63" w:rsidRDefault="00242B63" w:rsidP="00242B63">
      <w:pPr>
        <w:numPr>
          <w:ilvl w:val="0"/>
          <w:numId w:val="1123"/>
        </w:numPr>
        <w:spacing w:before="100" w:beforeAutospacing="1" w:after="100" w:afterAutospacing="1"/>
      </w:pPr>
      <w:proofErr w:type="gramStart"/>
      <w:r w:rsidRPr="00242B63">
        <w:t>compute</w:t>
      </w:r>
      <w:proofErr w:type="gramEnd"/>
      <w:r w:rsidRPr="00242B63">
        <w:t xml:space="preserve"> ceiling </w:t>
      </w:r>
      <w:proofErr w:type="gramStart"/>
      <w:r w:rsidRPr="00242B63">
        <w:t>mismatch</w:t>
      </w:r>
      <w:proofErr w:type="gramEnd"/>
    </w:p>
    <w:p w14:paraId="7381700A" w14:textId="77777777" w:rsidR="00242B63" w:rsidRPr="00242B63" w:rsidRDefault="00242B63" w:rsidP="00242B63">
      <w:pPr>
        <w:numPr>
          <w:ilvl w:val="0"/>
          <w:numId w:val="1123"/>
        </w:numPr>
        <w:spacing w:before="100" w:beforeAutospacing="1" w:after="100" w:afterAutospacing="1"/>
      </w:pPr>
      <w:r w:rsidRPr="00242B63">
        <w:t>supervisory exposure mismatch</w:t>
      </w:r>
    </w:p>
    <w:p w14:paraId="47B43455" w14:textId="77777777" w:rsidR="00242B63" w:rsidRPr="00242B63" w:rsidRDefault="00242B63" w:rsidP="00242B63">
      <w:pPr>
        <w:numPr>
          <w:ilvl w:val="0"/>
          <w:numId w:val="1123"/>
        </w:numPr>
        <w:spacing w:before="100" w:beforeAutospacing="1" w:after="100" w:afterAutospacing="1"/>
      </w:pPr>
      <w:r w:rsidRPr="00242B63">
        <w:t>convergence cycle misalignment</w:t>
      </w:r>
    </w:p>
    <w:p w14:paraId="67486EBA" w14:textId="77777777" w:rsidR="00242B63" w:rsidRPr="00242B63" w:rsidRDefault="00242B63" w:rsidP="00242B63">
      <w:pPr>
        <w:spacing w:before="100" w:beforeAutospacing="1" w:after="100" w:afterAutospacing="1"/>
      </w:pPr>
      <w:r w:rsidRPr="00242B63">
        <w:t>Failure → immediate MCP escalation + forensic audit trigger.</w:t>
      </w:r>
    </w:p>
    <w:p w14:paraId="60CCCB35" w14:textId="5374B879" w:rsidR="00242B63" w:rsidRPr="00242B63" w:rsidRDefault="00242B63" w:rsidP="00242B63">
      <w:pPr>
        <w:spacing w:before="100" w:beforeAutospacing="1" w:after="100" w:afterAutospacing="1"/>
      </w:pPr>
    </w:p>
    <w:p w14:paraId="2B9C90D7" w14:textId="77777777" w:rsidR="00242B63" w:rsidRPr="00242B63" w:rsidRDefault="00242B63" w:rsidP="00242B63">
      <w:pPr>
        <w:spacing w:before="100" w:beforeAutospacing="1" w:after="100" w:afterAutospacing="1"/>
      </w:pPr>
      <w:r w:rsidRPr="00242B63">
        <w:rPr>
          <w:b/>
          <w:bCs/>
        </w:rPr>
        <w:t>1.3.11.11 – Governance &amp; Compliance Implications</w:t>
      </w:r>
      <w:r w:rsidRPr="00242B63">
        <w:br/>
        <w:t>CRE ensures that cognition is:</w:t>
      </w:r>
      <w:r w:rsidRPr="00242B63">
        <w:br/>
        <w:t>• fully auditable</w:t>
      </w:r>
      <w:r w:rsidRPr="00242B63">
        <w:br/>
        <w:t>• reconstructable across time</w:t>
      </w:r>
      <w:r w:rsidRPr="00242B63">
        <w:br/>
        <w:t>• resistant to tampering or corruption</w:t>
      </w:r>
      <w:r w:rsidRPr="00242B63">
        <w:br/>
        <w:t>• compliant with legal documentation requirements</w:t>
      </w:r>
      <w:r w:rsidRPr="00242B63">
        <w:br/>
        <w:t>• consistent with EU AI Act documentation mandates</w:t>
      </w:r>
      <w:r w:rsidRPr="00242B63">
        <w:br/>
        <w:t>• transparent across jurisdictions</w:t>
      </w:r>
      <w:r w:rsidRPr="00242B63">
        <w:br/>
        <w:t>• verifiable by governance authorities</w:t>
      </w:r>
      <w:r w:rsidRPr="00242B63">
        <w:br/>
        <w:t>• safe for regulated environments</w:t>
      </w:r>
    </w:p>
    <w:p w14:paraId="306D40C1" w14:textId="77777777" w:rsidR="00242B63" w:rsidRPr="00242B63" w:rsidRDefault="00242B63" w:rsidP="00242B63">
      <w:pPr>
        <w:spacing w:before="100" w:beforeAutospacing="1" w:after="100" w:afterAutospacing="1"/>
      </w:pPr>
      <w:r w:rsidRPr="00242B63">
        <w:t>CRE is essential for proving that cognitive reasoning is deterministic, lawful, and reconstructable.</w:t>
      </w:r>
    </w:p>
    <w:p w14:paraId="3AF8906D" w14:textId="77777777" w:rsidR="002759AB" w:rsidRDefault="002759AB" w:rsidP="009738F8">
      <w:pPr>
        <w:spacing w:before="100" w:beforeAutospacing="1" w:after="100" w:afterAutospacing="1"/>
      </w:pPr>
    </w:p>
    <w:p w14:paraId="569CBB9F" w14:textId="77777777" w:rsidR="00B70D62" w:rsidRPr="00B70D62" w:rsidRDefault="00B70D62" w:rsidP="00B70D62">
      <w:pPr>
        <w:spacing w:before="100" w:beforeAutospacing="1" w:after="100" w:afterAutospacing="1"/>
      </w:pPr>
      <w:r w:rsidRPr="00B70D62">
        <w:rPr>
          <w:b/>
          <w:bCs/>
        </w:rPr>
        <w:t>1.3.12 – Neuro-Symbolic Equivalence Validator (NSEV)</w:t>
      </w:r>
      <w:r w:rsidRPr="00B70D62">
        <w:br/>
        <w:t xml:space="preserve">The Neuro-Symbolic Equivalence Validator (NSEV) ensures that the outputs of the neural hemisphere and the symbolic hemisphere—after normalization, constraint embedding, and stability enforcement—are </w:t>
      </w:r>
      <w:r w:rsidRPr="00B70D62">
        <w:rPr>
          <w:i/>
          <w:iCs/>
        </w:rPr>
        <w:t>equivalent</w:t>
      </w:r>
      <w:r w:rsidRPr="00B70D62">
        <w:t xml:space="preserve"> in semantic intent, symbolic representation, and governance alignment before the fused state is considered valid.</w:t>
      </w:r>
    </w:p>
    <w:p w14:paraId="55D6B7A6" w14:textId="2251E4DB" w:rsidR="00B70D62" w:rsidRPr="00B70D62" w:rsidRDefault="00B70D62" w:rsidP="00B70D62">
      <w:pPr>
        <w:spacing w:before="100" w:beforeAutospacing="1" w:after="100" w:afterAutospacing="1"/>
      </w:pPr>
      <w:r w:rsidRPr="00B70D62">
        <w:t>NSEV is the validator that guarantees the system never produces a fused cognitive state where neural meaning and symbolic structure diverge in unsafe, contradictory, or non-governed ways.</w:t>
      </w:r>
      <w:r w:rsidR="00FF0E66">
        <w:t xml:space="preserve"> </w:t>
      </w:r>
      <w:r w:rsidRPr="00B70D62">
        <w:t>NSEV blocks fusion when neural inference drifts from symbolic correctness, or symbolic structure cannot fully represent neural meaning.</w:t>
      </w:r>
    </w:p>
    <w:p w14:paraId="295042EF" w14:textId="77777777" w:rsidR="00B70D62" w:rsidRPr="00B70D62" w:rsidRDefault="00B70D62" w:rsidP="00B70D62">
      <w:pPr>
        <w:spacing w:before="100" w:beforeAutospacing="1" w:after="100" w:afterAutospacing="1"/>
      </w:pPr>
      <w:r w:rsidRPr="00B70D62">
        <w:t>NSEV ensures:</w:t>
      </w:r>
      <w:r w:rsidRPr="00B70D62">
        <w:br/>
        <w:t>• neural and symbolic interpretations are aligned</w:t>
      </w:r>
      <w:r w:rsidRPr="00B70D62">
        <w:br/>
        <w:t>• governance and policy constraints dominate both</w:t>
      </w:r>
      <w:r w:rsidRPr="00B70D62">
        <w:br/>
        <w:t>• cognitive outputs remain well-formed, safe, and compliant</w:t>
      </w:r>
      <w:r w:rsidRPr="00B70D62">
        <w:br/>
        <w:t>• semantic equivalence remains consistent across cycles</w:t>
      </w:r>
      <w:r w:rsidRPr="00B70D62">
        <w:br/>
        <w:t>• contradictions cannot leak into fused cognition</w:t>
      </w:r>
      <w:r w:rsidRPr="00B70D62">
        <w:br/>
        <w:t>• neural hallucination cannot produce symbolic distortions</w:t>
      </w:r>
    </w:p>
    <w:p w14:paraId="07248652" w14:textId="77777777" w:rsidR="00B70D62" w:rsidRPr="00B70D62" w:rsidRDefault="00B70D62" w:rsidP="00B70D62">
      <w:pPr>
        <w:spacing w:before="100" w:beforeAutospacing="1" w:after="100" w:afterAutospacing="1"/>
      </w:pPr>
      <w:r w:rsidRPr="00B70D62">
        <w:t>NSEV is essential for preserving governed, interpretable cognition.</w:t>
      </w:r>
    </w:p>
    <w:p w14:paraId="1F41B3CF" w14:textId="65AD35E0" w:rsidR="00B70D62" w:rsidRPr="00B70D62" w:rsidRDefault="00B70D62" w:rsidP="00B70D62">
      <w:pPr>
        <w:spacing w:before="100" w:beforeAutospacing="1" w:after="100" w:afterAutospacing="1"/>
      </w:pPr>
    </w:p>
    <w:p w14:paraId="369BD2A2" w14:textId="77777777" w:rsidR="00B70D62" w:rsidRPr="00B70D62" w:rsidRDefault="00B70D62" w:rsidP="00B70D62">
      <w:pPr>
        <w:spacing w:before="100" w:beforeAutospacing="1" w:after="100" w:afterAutospacing="1"/>
      </w:pPr>
      <w:r w:rsidRPr="00B70D62">
        <w:rPr>
          <w:b/>
          <w:bCs/>
        </w:rPr>
        <w:t>1.3.12.1 – Equivalence State Model (ESM)</w:t>
      </w:r>
      <w:r w:rsidRPr="00B70D62">
        <w:br/>
        <w:t>Define the equivalence state:</w:t>
      </w:r>
    </w:p>
    <w:p w14:paraId="12EC60CE" w14:textId="77777777" w:rsidR="00B70D62" w:rsidRPr="00B70D62" w:rsidRDefault="00B70D62" w:rsidP="00B70D62">
      <w:pPr>
        <w:spacing w:before="100" w:beforeAutospacing="1" w:after="100" w:afterAutospacing="1"/>
      </w:pPr>
      <w:r w:rsidRPr="00B70D62">
        <w:t>Ε = (NH_norm, SH_norm, S_match, G_match, T_match, C_match)</w:t>
      </w:r>
    </w:p>
    <w:p w14:paraId="114A6B0C" w14:textId="77777777" w:rsidR="00B70D62" w:rsidRPr="00B70D62" w:rsidRDefault="00B70D62" w:rsidP="00B70D62">
      <w:pPr>
        <w:spacing w:before="100" w:beforeAutospacing="1" w:after="100" w:afterAutospacing="1"/>
      </w:pPr>
      <w:r w:rsidRPr="00B70D62">
        <w:t>Where:</w:t>
      </w:r>
      <w:r w:rsidRPr="00B70D62">
        <w:br/>
        <w:t>• NH_norm = normalized neural cognitive structure</w:t>
      </w:r>
      <w:r w:rsidRPr="00B70D62">
        <w:br/>
        <w:t>• SH_norm = canonical symbolic structure</w:t>
      </w:r>
      <w:r w:rsidRPr="00B70D62">
        <w:br/>
        <w:t>• S_match = semantic equivalence profile</w:t>
      </w:r>
      <w:r w:rsidRPr="00B70D62">
        <w:br/>
        <w:t>• G_match = governance equivalence</w:t>
      </w:r>
      <w:r w:rsidRPr="00B70D62">
        <w:br/>
        <w:t>• T_match = stability equivalence</w:t>
      </w:r>
      <w:r w:rsidRPr="00B70D62">
        <w:br/>
        <w:t>• C_match = compute-envelope equivalence</w:t>
      </w:r>
    </w:p>
    <w:p w14:paraId="6EF96547" w14:textId="77777777" w:rsidR="00B70D62" w:rsidRPr="00B70D62" w:rsidRDefault="00B70D62" w:rsidP="00B70D62">
      <w:pPr>
        <w:spacing w:before="100" w:beforeAutospacing="1" w:after="100" w:afterAutospacing="1"/>
      </w:pPr>
      <w:r w:rsidRPr="00B70D62">
        <w:t>Invariant:</w:t>
      </w:r>
    </w:p>
    <w:p w14:paraId="70AF3E4A" w14:textId="77777777" w:rsidR="00B70D62" w:rsidRPr="00B70D62" w:rsidRDefault="00B70D62" w:rsidP="00B70D62">
      <w:pPr>
        <w:spacing w:before="100" w:beforeAutospacing="1" w:after="100" w:afterAutospacing="1"/>
      </w:pPr>
      <w:proofErr w:type="gramStart"/>
      <w:r w:rsidRPr="00B70D62">
        <w:t>Equivalent(</w:t>
      </w:r>
      <w:proofErr w:type="gramEnd"/>
      <w:r w:rsidRPr="00B70D62">
        <w:t xml:space="preserve">NH_norm, SH_norm) = true </w:t>
      </w:r>
    </w:p>
    <w:p w14:paraId="0DF5937F" w14:textId="77777777" w:rsidR="00B70D62" w:rsidRPr="00B70D62" w:rsidRDefault="00B70D62" w:rsidP="00B70D62">
      <w:pPr>
        <w:spacing w:before="100" w:beforeAutospacing="1" w:after="100" w:afterAutospacing="1"/>
      </w:pPr>
      <w:r w:rsidRPr="00B70D62">
        <w:t>iff all (S_match, G_match, T_match, C_match) = true</w:t>
      </w:r>
    </w:p>
    <w:p w14:paraId="2128374B" w14:textId="77777777" w:rsidR="00B70D62" w:rsidRPr="00B70D62" w:rsidRDefault="00B70D62" w:rsidP="00B70D62">
      <w:pPr>
        <w:spacing w:before="100" w:beforeAutospacing="1" w:after="100" w:afterAutospacing="1"/>
      </w:pPr>
      <w:r w:rsidRPr="00B70D62">
        <w:t>Semantic equivalence alone is never sufficient; all governance-derived constraints must align as well.</w:t>
      </w:r>
    </w:p>
    <w:p w14:paraId="1EDE0F04" w14:textId="57D6C76B" w:rsidR="00B70D62" w:rsidRPr="00B70D62" w:rsidRDefault="00B70D62" w:rsidP="00B70D62">
      <w:pPr>
        <w:spacing w:before="100" w:beforeAutospacing="1" w:after="100" w:afterAutospacing="1"/>
      </w:pPr>
    </w:p>
    <w:p w14:paraId="47F2CCF7" w14:textId="77777777" w:rsidR="00B70D62" w:rsidRPr="00B70D62" w:rsidRDefault="00B70D62" w:rsidP="00B70D62">
      <w:pPr>
        <w:spacing w:before="100" w:beforeAutospacing="1" w:after="100" w:afterAutospacing="1"/>
      </w:pPr>
      <w:r w:rsidRPr="00B70D62">
        <w:rPr>
          <w:b/>
          <w:bCs/>
        </w:rPr>
        <w:t>1.3.12.2 – Semantic Equivalence Engine (SEE)</w:t>
      </w:r>
      <w:r w:rsidRPr="00B70D62">
        <w:br/>
        <w:t>SEE verifies that neural-derived cognitive meaning and symbolic-derived meaning are semantically identical.</w:t>
      </w:r>
    </w:p>
    <w:p w14:paraId="48AE08A1" w14:textId="77777777" w:rsidR="00B70D62" w:rsidRPr="00B70D62" w:rsidRDefault="00B70D62" w:rsidP="00B70D62">
      <w:pPr>
        <w:spacing w:before="100" w:beforeAutospacing="1" w:after="100" w:afterAutospacing="1"/>
      </w:pPr>
      <w:r w:rsidRPr="00B70D62">
        <w:t>SEE checks:</w:t>
      </w:r>
      <w:r w:rsidRPr="00B70D62">
        <w:br/>
        <w:t>• ontology mapping equivalence</w:t>
      </w:r>
      <w:r w:rsidRPr="00B70D62">
        <w:br/>
        <w:t>• abstraction-level equivalence</w:t>
      </w:r>
      <w:r w:rsidRPr="00B70D62">
        <w:br/>
        <w:t>• semantic role and relation equivalence</w:t>
      </w:r>
      <w:r w:rsidRPr="00B70D62">
        <w:br/>
        <w:t>• domain-specific meaning equivalence</w:t>
      </w:r>
      <w:r w:rsidRPr="00B70D62">
        <w:br/>
        <w:t>• jurisdictional meaning constraints</w:t>
      </w:r>
    </w:p>
    <w:p w14:paraId="578DEDB7" w14:textId="77777777" w:rsidR="00B70D62" w:rsidRPr="00B70D62" w:rsidRDefault="00B70D62" w:rsidP="00B70D62">
      <w:pPr>
        <w:spacing w:before="100" w:beforeAutospacing="1" w:after="100" w:afterAutospacing="1"/>
      </w:pPr>
      <w:r w:rsidRPr="00B70D62">
        <w:t>SEE rejects mappings when:</w:t>
      </w:r>
      <w:r w:rsidRPr="00B70D62">
        <w:br/>
        <w:t>• neural content expresses meaning not representable by symbolic nodes</w:t>
      </w:r>
      <w:r w:rsidRPr="00B70D62">
        <w:br/>
        <w:t>• symbolic representations omit neural meaning</w:t>
      </w:r>
      <w:r w:rsidRPr="00B70D62">
        <w:br/>
        <w:t>• semantic constructs differ under governance semantics</w:t>
      </w:r>
    </w:p>
    <w:p w14:paraId="7AE56E87" w14:textId="3C244E25" w:rsidR="00B70D62" w:rsidRPr="00B70D62" w:rsidRDefault="00B70D62" w:rsidP="00B70D62">
      <w:pPr>
        <w:spacing w:before="100" w:beforeAutospacing="1" w:after="100" w:afterAutospacing="1"/>
      </w:pPr>
    </w:p>
    <w:p w14:paraId="4ECE2435" w14:textId="77777777" w:rsidR="00B70D62" w:rsidRPr="00B70D62" w:rsidRDefault="00B70D62" w:rsidP="00B70D62">
      <w:pPr>
        <w:spacing w:before="100" w:beforeAutospacing="1" w:after="100" w:afterAutospacing="1"/>
      </w:pPr>
      <w:r w:rsidRPr="00B70D62">
        <w:rPr>
          <w:b/>
          <w:bCs/>
        </w:rPr>
        <w:t>1.3.12.3 – Structural Equivalence Engine (StEE)</w:t>
      </w:r>
      <w:r w:rsidRPr="00B70D62">
        <w:br/>
        <w:t>StEE validates that symbolic structure and neural-projected structure align in a rule-consistent, graph-consistent form.</w:t>
      </w:r>
    </w:p>
    <w:p w14:paraId="554FE623" w14:textId="77777777" w:rsidR="00B70D62" w:rsidRPr="00B70D62" w:rsidRDefault="00B70D62" w:rsidP="00B70D62">
      <w:pPr>
        <w:spacing w:before="100" w:beforeAutospacing="1" w:after="100" w:afterAutospacing="1"/>
      </w:pPr>
      <w:r w:rsidRPr="00B70D62">
        <w:t>StEE checks:</w:t>
      </w:r>
      <w:r w:rsidRPr="00B70D62">
        <w:br/>
        <w:t>• graph topology equivalence</w:t>
      </w:r>
      <w:r w:rsidRPr="00B70D62">
        <w:br/>
        <w:t>• node-type equivalence</w:t>
      </w:r>
      <w:r w:rsidRPr="00B70D62">
        <w:br/>
        <w:t>• allowed operation equivalence</w:t>
      </w:r>
      <w:r w:rsidRPr="00B70D62">
        <w:br/>
        <w:t>• deterministic operator ordering</w:t>
      </w:r>
      <w:r w:rsidRPr="00B70D62">
        <w:br/>
        <w:t>• symbolic reduction consistency</w:t>
      </w:r>
    </w:p>
    <w:p w14:paraId="753CA13B" w14:textId="77777777" w:rsidR="00B70D62" w:rsidRPr="00B70D62" w:rsidRDefault="00B70D62" w:rsidP="00B70D62">
      <w:pPr>
        <w:spacing w:before="100" w:beforeAutospacing="1" w:after="100" w:afterAutospacing="1"/>
      </w:pPr>
      <w:r w:rsidRPr="00B70D62">
        <w:t>Structural mismatch → immediate rejection.</w:t>
      </w:r>
    </w:p>
    <w:p w14:paraId="32025071" w14:textId="26CDB1A2" w:rsidR="00B70D62" w:rsidRPr="00B70D62" w:rsidRDefault="00B70D62" w:rsidP="00B70D62">
      <w:pPr>
        <w:spacing w:before="100" w:beforeAutospacing="1" w:after="100" w:afterAutospacing="1"/>
      </w:pPr>
    </w:p>
    <w:p w14:paraId="1DD4CA35" w14:textId="77777777" w:rsidR="00B70D62" w:rsidRPr="00B70D62" w:rsidRDefault="00B70D62" w:rsidP="00B70D62">
      <w:pPr>
        <w:spacing w:before="100" w:beforeAutospacing="1" w:after="100" w:afterAutospacing="1"/>
      </w:pPr>
      <w:r w:rsidRPr="00B70D62">
        <w:rPr>
          <w:b/>
          <w:bCs/>
        </w:rPr>
        <w:t>1.3.12.4 – Governance Equivalence Engine (GEE)</w:t>
      </w:r>
      <w:r w:rsidRPr="00B70D62">
        <w:br/>
        <w:t>GEE confirms that both hemispheres embed identical governance structures.</w:t>
      </w:r>
    </w:p>
    <w:p w14:paraId="075E0DDA" w14:textId="77777777" w:rsidR="00B70D62" w:rsidRPr="00B70D62" w:rsidRDefault="00B70D62" w:rsidP="00B70D62">
      <w:pPr>
        <w:spacing w:before="100" w:beforeAutospacing="1" w:after="100" w:afterAutospacing="1"/>
      </w:pPr>
      <w:r w:rsidRPr="00B70D62">
        <w:t>GEE validates:</w:t>
      </w:r>
      <w:r w:rsidRPr="00B70D62">
        <w:br/>
        <w:t>• identical governance masks</w:t>
      </w:r>
      <w:r w:rsidRPr="00B70D62">
        <w:br/>
        <w:t>• identical jurisdictional bindings</w:t>
      </w:r>
      <w:r w:rsidRPr="00B70D62">
        <w:br/>
        <w:t>• identical safety and risk-tier constraints</w:t>
      </w:r>
      <w:r w:rsidRPr="00B70D62">
        <w:br/>
        <w:t>• identical intervention and oversight allowances</w:t>
      </w:r>
      <w:r w:rsidRPr="00B70D62">
        <w:br/>
        <w:t>• identical ethical and policy representations</w:t>
      </w:r>
    </w:p>
    <w:p w14:paraId="3E461952" w14:textId="77777777" w:rsidR="00B70D62" w:rsidRPr="00B70D62" w:rsidRDefault="00B70D62" w:rsidP="00B70D62">
      <w:pPr>
        <w:spacing w:before="100" w:beforeAutospacing="1" w:after="100" w:afterAutospacing="1"/>
      </w:pPr>
      <w:r w:rsidRPr="00B70D62">
        <w:t>If governance structures diverge → mapping is unsafe → denied.</w:t>
      </w:r>
    </w:p>
    <w:p w14:paraId="22463050" w14:textId="59262105" w:rsidR="00B70D62" w:rsidRPr="00B70D62" w:rsidRDefault="00B70D62" w:rsidP="00B70D62">
      <w:pPr>
        <w:spacing w:before="100" w:beforeAutospacing="1" w:after="100" w:afterAutospacing="1"/>
      </w:pPr>
    </w:p>
    <w:p w14:paraId="79B83883" w14:textId="77777777" w:rsidR="00B70D62" w:rsidRPr="00B70D62" w:rsidRDefault="00B70D62" w:rsidP="00B70D62">
      <w:pPr>
        <w:spacing w:before="100" w:beforeAutospacing="1" w:after="100" w:afterAutospacing="1"/>
      </w:pPr>
      <w:r w:rsidRPr="00B70D62">
        <w:rPr>
          <w:b/>
          <w:bCs/>
        </w:rPr>
        <w:t>1.3.12.5 – Stability Equivalence Engine (StbEE)</w:t>
      </w:r>
      <w:r w:rsidRPr="00B70D62">
        <w:br/>
        <w:t>StbEE enforces alignment between neural stability requirements and symbolic stability limits.</w:t>
      </w:r>
    </w:p>
    <w:p w14:paraId="2B5CF66C" w14:textId="77777777" w:rsidR="00B70D62" w:rsidRPr="00B70D62" w:rsidRDefault="00B70D62" w:rsidP="00B70D62">
      <w:pPr>
        <w:spacing w:before="100" w:beforeAutospacing="1" w:after="100" w:afterAutospacing="1"/>
      </w:pPr>
      <w:r w:rsidRPr="00B70D62">
        <w:t>StbEE checks:</w:t>
      </w:r>
      <w:r w:rsidRPr="00B70D62">
        <w:br/>
        <w:t>• abstraction depth alignment</w:t>
      </w:r>
      <w:r w:rsidRPr="00B70D62">
        <w:br/>
        <w:t>• oscillation-consistency alignment</w:t>
      </w:r>
      <w:r w:rsidRPr="00B70D62">
        <w:br/>
        <w:t>• recursion-limit alignment</w:t>
      </w:r>
      <w:r w:rsidRPr="00B70D62">
        <w:br/>
        <w:t>• drift-limit equivalence</w:t>
      </w:r>
      <w:r w:rsidRPr="00B70D62">
        <w:br/>
        <w:t>• stability-bound consistency</w:t>
      </w:r>
    </w:p>
    <w:p w14:paraId="28665864" w14:textId="77777777" w:rsidR="00B70D62" w:rsidRPr="00B70D62" w:rsidRDefault="00B70D62" w:rsidP="00B70D62">
      <w:pPr>
        <w:spacing w:before="100" w:beforeAutospacing="1" w:after="100" w:afterAutospacing="1"/>
      </w:pPr>
      <w:r w:rsidRPr="00B70D62">
        <w:t>If neural reasoning suggests a structure outside symbolic stability limits → equivalence fails.</w:t>
      </w:r>
    </w:p>
    <w:p w14:paraId="7959AEEB" w14:textId="25E83AD7" w:rsidR="00B70D62" w:rsidRPr="00B70D62" w:rsidRDefault="00B70D62" w:rsidP="00B70D62">
      <w:pPr>
        <w:spacing w:before="100" w:beforeAutospacing="1" w:after="100" w:afterAutospacing="1"/>
      </w:pPr>
    </w:p>
    <w:p w14:paraId="00986F3A" w14:textId="77777777" w:rsidR="00B70D62" w:rsidRPr="00B70D62" w:rsidRDefault="00B70D62" w:rsidP="00B70D62">
      <w:pPr>
        <w:spacing w:before="100" w:beforeAutospacing="1" w:after="100" w:afterAutospacing="1"/>
      </w:pPr>
      <w:r w:rsidRPr="00B70D62">
        <w:rPr>
          <w:b/>
          <w:bCs/>
        </w:rPr>
        <w:t>1.3.12.6 – Compute Equivalence Engine (CEE2)</w:t>
      </w:r>
      <w:r w:rsidRPr="00B70D62">
        <w:br/>
        <w:t>CEE2 ensures that both hemispheres operate within the same compute ceilings.</w:t>
      </w:r>
    </w:p>
    <w:p w14:paraId="72EFAF4D" w14:textId="77777777" w:rsidR="00B70D62" w:rsidRPr="00B70D62" w:rsidRDefault="00B70D62" w:rsidP="00B70D62">
      <w:pPr>
        <w:spacing w:before="100" w:beforeAutospacing="1" w:after="100" w:afterAutospacing="1"/>
      </w:pPr>
      <w:r w:rsidRPr="00B70D62">
        <w:t>CEE2 validates:</w:t>
      </w:r>
      <w:r w:rsidRPr="00B70D62">
        <w:br/>
        <w:t>• identical token ceilings</w:t>
      </w:r>
      <w:r w:rsidRPr="00B70D62">
        <w:br/>
        <w:t>• identical concurrency rules</w:t>
      </w:r>
      <w:r w:rsidRPr="00B70D62">
        <w:br/>
        <w:t>• identical memory constraints</w:t>
      </w:r>
      <w:r w:rsidRPr="00B70D62">
        <w:br/>
        <w:t>• identical retention budgets</w:t>
      </w:r>
      <w:r w:rsidRPr="00B70D62">
        <w:br/>
        <w:t>• identical execution-cost projections</w:t>
      </w:r>
    </w:p>
    <w:p w14:paraId="702515C1" w14:textId="77777777" w:rsidR="00B70D62" w:rsidRPr="00B70D62" w:rsidRDefault="00B70D62" w:rsidP="00B70D62">
      <w:pPr>
        <w:spacing w:before="100" w:beforeAutospacing="1" w:after="100" w:afterAutospacing="1"/>
      </w:pPr>
      <w:r w:rsidRPr="00B70D62">
        <w:t>If one hemisphere exceeds compute limits the other cannot support, fusion is unsafe.</w:t>
      </w:r>
    </w:p>
    <w:p w14:paraId="59C0915C" w14:textId="2528B659" w:rsidR="00B70D62" w:rsidRPr="00B70D62" w:rsidRDefault="00B70D62" w:rsidP="00B70D62">
      <w:pPr>
        <w:spacing w:before="100" w:beforeAutospacing="1" w:after="100" w:afterAutospacing="1"/>
      </w:pPr>
    </w:p>
    <w:p w14:paraId="4B956730" w14:textId="77777777" w:rsidR="00B70D62" w:rsidRPr="00B70D62" w:rsidRDefault="00B70D62" w:rsidP="00B70D62">
      <w:pPr>
        <w:spacing w:before="100" w:beforeAutospacing="1" w:after="100" w:afterAutospacing="1"/>
      </w:pPr>
      <w:r w:rsidRPr="00B70D62">
        <w:rPr>
          <w:b/>
          <w:bCs/>
        </w:rPr>
        <w:t>1.3.12.7 – Equivalence Synthesis Engine (ESE)</w:t>
      </w:r>
      <w:r w:rsidRPr="00B70D62">
        <w:br/>
        <w:t>ESE synthesizes the equivalence evaluation into one equivalence flag:</w:t>
      </w:r>
    </w:p>
    <w:p w14:paraId="3DA48470" w14:textId="77777777" w:rsidR="00B70D62" w:rsidRPr="00B70D62" w:rsidRDefault="00B70D62" w:rsidP="00B70D62">
      <w:pPr>
        <w:spacing w:before="100" w:beforeAutospacing="1" w:after="100" w:afterAutospacing="1"/>
      </w:pPr>
      <w:proofErr w:type="gramStart"/>
      <w:r w:rsidRPr="00B70D62">
        <w:t>Equivalent(</w:t>
      </w:r>
      <w:proofErr w:type="gramEnd"/>
      <w:r w:rsidRPr="00B70D62">
        <w:t xml:space="preserve">NH_norm, SH_norm) = </w:t>
      </w:r>
    </w:p>
    <w:p w14:paraId="6B799B05" w14:textId="77777777" w:rsidR="00B70D62" w:rsidRPr="00B70D62" w:rsidRDefault="00B70D62" w:rsidP="00B70D62">
      <w:pPr>
        <w:spacing w:before="100" w:beforeAutospacing="1" w:after="100" w:afterAutospacing="1"/>
      </w:pPr>
      <w:r w:rsidRPr="00B70D62">
        <w:t xml:space="preserve">    SEE </w:t>
      </w:r>
      <w:r w:rsidRPr="00B70D62">
        <w:rPr>
          <w:rFonts w:ascii="Cambria Math" w:hAnsi="Cambria Math" w:cs="Cambria Math"/>
        </w:rPr>
        <w:t>∧</w:t>
      </w:r>
      <w:r w:rsidRPr="00B70D62">
        <w:t xml:space="preserve"> StEE </w:t>
      </w:r>
      <w:r w:rsidRPr="00B70D62">
        <w:rPr>
          <w:rFonts w:ascii="Cambria Math" w:hAnsi="Cambria Math" w:cs="Cambria Math"/>
        </w:rPr>
        <w:t>∧</w:t>
      </w:r>
      <w:r w:rsidRPr="00B70D62">
        <w:t xml:space="preserve"> GEE </w:t>
      </w:r>
      <w:r w:rsidRPr="00B70D62">
        <w:rPr>
          <w:rFonts w:ascii="Cambria Math" w:hAnsi="Cambria Math" w:cs="Cambria Math"/>
        </w:rPr>
        <w:t>∧</w:t>
      </w:r>
      <w:r w:rsidRPr="00B70D62">
        <w:t xml:space="preserve"> StbEE </w:t>
      </w:r>
      <w:r w:rsidRPr="00B70D62">
        <w:rPr>
          <w:rFonts w:ascii="Cambria Math" w:hAnsi="Cambria Math" w:cs="Cambria Math"/>
        </w:rPr>
        <w:t>∧</w:t>
      </w:r>
      <w:r w:rsidRPr="00B70D62">
        <w:t xml:space="preserve"> CEE2</w:t>
      </w:r>
    </w:p>
    <w:p w14:paraId="333D02F5" w14:textId="77777777" w:rsidR="00B70D62" w:rsidRPr="00B70D62" w:rsidRDefault="00B70D62" w:rsidP="00B70D62">
      <w:pPr>
        <w:spacing w:before="100" w:beforeAutospacing="1" w:after="100" w:afterAutospacing="1"/>
      </w:pPr>
      <w:r w:rsidRPr="00B70D62">
        <w:t>If any component fails → equivalence = false.</w:t>
      </w:r>
    </w:p>
    <w:p w14:paraId="46A73976" w14:textId="77777777" w:rsidR="00B70D62" w:rsidRPr="00B70D62" w:rsidRDefault="00B70D62" w:rsidP="00B70D62">
      <w:pPr>
        <w:spacing w:before="100" w:beforeAutospacing="1" w:after="100" w:afterAutospacing="1"/>
      </w:pPr>
      <w:r w:rsidRPr="00B70D62">
        <w:t xml:space="preserve">Only when </w:t>
      </w:r>
      <w:r w:rsidRPr="00B70D62">
        <w:rPr>
          <w:b/>
          <w:bCs/>
        </w:rPr>
        <w:t>all five equivalence checks pass</w:t>
      </w:r>
      <w:r w:rsidRPr="00B70D62">
        <w:t xml:space="preserve"> is the fused state permitted.</w:t>
      </w:r>
    </w:p>
    <w:p w14:paraId="18543026" w14:textId="36DF0752" w:rsidR="00B70D62" w:rsidRPr="00B70D62" w:rsidRDefault="00B70D62" w:rsidP="00B70D62">
      <w:pPr>
        <w:spacing w:before="100" w:beforeAutospacing="1" w:after="100" w:afterAutospacing="1"/>
      </w:pPr>
    </w:p>
    <w:p w14:paraId="70C7D1D5" w14:textId="77777777" w:rsidR="00B70D62" w:rsidRPr="00B70D62" w:rsidRDefault="00B70D62" w:rsidP="00B70D62">
      <w:pPr>
        <w:spacing w:before="100" w:beforeAutospacing="1" w:after="100" w:afterAutospacing="1"/>
      </w:pPr>
      <w:r w:rsidRPr="00B70D62">
        <w:rPr>
          <w:b/>
          <w:bCs/>
        </w:rPr>
        <w:t>1.3.12.8 – Divergence Detector (DD)</w:t>
      </w:r>
      <w:r w:rsidRPr="00B70D62">
        <w:br/>
        <w:t>DD identifies divergences too subtle for traditional structural or semantic matching.</w:t>
      </w:r>
    </w:p>
    <w:p w14:paraId="3CC9C2C7" w14:textId="77777777" w:rsidR="00B70D62" w:rsidRPr="00B70D62" w:rsidRDefault="00B70D62" w:rsidP="00B70D62">
      <w:pPr>
        <w:spacing w:before="100" w:beforeAutospacing="1" w:after="100" w:afterAutospacing="1"/>
      </w:pPr>
      <w:r w:rsidRPr="00B70D62">
        <w:t>DD detects:</w:t>
      </w:r>
      <w:r w:rsidRPr="00B70D62">
        <w:br/>
        <w:t>• divergent implicit assumptions</w:t>
      </w:r>
      <w:r w:rsidRPr="00B70D62">
        <w:br/>
        <w:t>• cross-ontology drift</w:t>
      </w:r>
      <w:r w:rsidRPr="00B70D62">
        <w:br/>
        <w:t>• conflict between neural and symbolic long-term expectations</w:t>
      </w:r>
      <w:r w:rsidRPr="00B70D62">
        <w:br/>
        <w:t>• rule vs. pattern incompatibility</w:t>
      </w:r>
      <w:r w:rsidRPr="00B70D62">
        <w:br/>
        <w:t>• subtle governance misalignment</w:t>
      </w:r>
      <w:r w:rsidRPr="00B70D62">
        <w:br/>
        <w:t>• hidden stability flaws</w:t>
      </w:r>
    </w:p>
    <w:p w14:paraId="23422370" w14:textId="77777777" w:rsidR="00B70D62" w:rsidRPr="00B70D62" w:rsidRDefault="00B70D62" w:rsidP="00B70D62">
      <w:pPr>
        <w:spacing w:before="100" w:beforeAutospacing="1" w:after="100" w:afterAutospacing="1"/>
      </w:pPr>
      <w:r w:rsidRPr="00B70D62">
        <w:t>Even subtle divergence → rejection.</w:t>
      </w:r>
    </w:p>
    <w:p w14:paraId="3B563CAE" w14:textId="0A3F3B9F" w:rsidR="00B70D62" w:rsidRPr="00B70D62" w:rsidRDefault="00B70D62" w:rsidP="00B70D62">
      <w:pPr>
        <w:spacing w:before="100" w:beforeAutospacing="1" w:after="100" w:afterAutospacing="1"/>
      </w:pPr>
    </w:p>
    <w:p w14:paraId="7662B381" w14:textId="77777777" w:rsidR="00B70D62" w:rsidRPr="00B70D62" w:rsidRDefault="00B70D62" w:rsidP="00B70D62">
      <w:pPr>
        <w:spacing w:before="100" w:beforeAutospacing="1" w:after="100" w:afterAutospacing="1"/>
      </w:pPr>
      <w:r w:rsidRPr="00B70D62">
        <w:rPr>
          <w:b/>
          <w:bCs/>
        </w:rPr>
        <w:t>1.3.12.9 – Equivalence Failure Protocol (EFP)</w:t>
      </w:r>
      <w:r w:rsidRPr="00B70D62">
        <w:br/>
        <w:t>EFP defines what happens when NSEV detects non-equivalence.</w:t>
      </w:r>
    </w:p>
    <w:p w14:paraId="438D42F7" w14:textId="77777777" w:rsidR="00B70D62" w:rsidRPr="00B70D62" w:rsidRDefault="00B70D62" w:rsidP="00B70D62">
      <w:pPr>
        <w:spacing w:before="100" w:beforeAutospacing="1" w:after="100" w:afterAutospacing="1"/>
      </w:pPr>
      <w:r w:rsidRPr="00B70D62">
        <w:t>EFP triggers:</w:t>
      </w:r>
    </w:p>
    <w:p w14:paraId="1D4ED52D" w14:textId="77777777" w:rsidR="00B70D62" w:rsidRPr="00B70D62" w:rsidRDefault="00B70D62" w:rsidP="00B70D62">
      <w:pPr>
        <w:numPr>
          <w:ilvl w:val="0"/>
          <w:numId w:val="1124"/>
        </w:numPr>
        <w:spacing w:before="100" w:beforeAutospacing="1" w:after="100" w:afterAutospacing="1"/>
      </w:pPr>
      <w:r w:rsidRPr="00B70D62">
        <w:t>immediate fusion rejection</w:t>
      </w:r>
    </w:p>
    <w:p w14:paraId="7454D1D9" w14:textId="77777777" w:rsidR="00B70D62" w:rsidRPr="00B70D62" w:rsidRDefault="00B70D62" w:rsidP="00B70D62">
      <w:pPr>
        <w:numPr>
          <w:ilvl w:val="0"/>
          <w:numId w:val="1124"/>
        </w:numPr>
        <w:spacing w:before="100" w:beforeAutospacing="1" w:after="100" w:afterAutospacing="1"/>
      </w:pPr>
      <w:r w:rsidRPr="00B70D62">
        <w:t>symbolic dominance override</w:t>
      </w:r>
    </w:p>
    <w:p w14:paraId="75035C01" w14:textId="77777777" w:rsidR="00B70D62" w:rsidRPr="00B70D62" w:rsidRDefault="00B70D62" w:rsidP="00B70D62">
      <w:pPr>
        <w:numPr>
          <w:ilvl w:val="0"/>
          <w:numId w:val="1124"/>
        </w:numPr>
        <w:spacing w:before="100" w:beforeAutospacing="1" w:after="100" w:afterAutospacing="1"/>
      </w:pPr>
      <w:r w:rsidRPr="00B70D62">
        <w:t>neural suppression</w:t>
      </w:r>
    </w:p>
    <w:p w14:paraId="1CED7B0A" w14:textId="77777777" w:rsidR="00B70D62" w:rsidRPr="00B70D62" w:rsidRDefault="00B70D62" w:rsidP="00B70D62">
      <w:pPr>
        <w:numPr>
          <w:ilvl w:val="0"/>
          <w:numId w:val="1124"/>
        </w:numPr>
        <w:spacing w:before="100" w:beforeAutospacing="1" w:after="100" w:afterAutospacing="1"/>
      </w:pPr>
      <w:proofErr w:type="gramStart"/>
      <w:r w:rsidRPr="00B70D62">
        <w:t>fallback</w:t>
      </w:r>
      <w:proofErr w:type="gramEnd"/>
      <w:r w:rsidRPr="00B70D62">
        <w:t xml:space="preserve"> to last stable symbolic state</w:t>
      </w:r>
    </w:p>
    <w:p w14:paraId="5D95FF08" w14:textId="77777777" w:rsidR="00B70D62" w:rsidRPr="00B70D62" w:rsidRDefault="00B70D62" w:rsidP="00B70D62">
      <w:pPr>
        <w:numPr>
          <w:ilvl w:val="0"/>
          <w:numId w:val="1124"/>
        </w:numPr>
        <w:spacing w:before="100" w:beforeAutospacing="1" w:after="100" w:afterAutospacing="1"/>
      </w:pPr>
      <w:r w:rsidRPr="00B70D62">
        <w:t>MCP supervisory escalation</w:t>
      </w:r>
    </w:p>
    <w:p w14:paraId="5E65ABEC" w14:textId="77777777" w:rsidR="00B70D62" w:rsidRPr="00B70D62" w:rsidRDefault="00B70D62" w:rsidP="00B70D62">
      <w:pPr>
        <w:numPr>
          <w:ilvl w:val="0"/>
          <w:numId w:val="1124"/>
        </w:numPr>
        <w:spacing w:before="100" w:beforeAutospacing="1" w:after="100" w:afterAutospacing="1"/>
      </w:pPr>
      <w:r w:rsidRPr="00B70D62">
        <w:t>anomaly telemetry emission</w:t>
      </w:r>
    </w:p>
    <w:p w14:paraId="7D816AA7" w14:textId="77777777" w:rsidR="00B70D62" w:rsidRPr="00B70D62" w:rsidRDefault="00B70D62" w:rsidP="00B70D62">
      <w:pPr>
        <w:numPr>
          <w:ilvl w:val="0"/>
          <w:numId w:val="1124"/>
        </w:numPr>
        <w:spacing w:before="100" w:beforeAutospacing="1" w:after="100" w:afterAutospacing="1"/>
      </w:pPr>
      <w:r w:rsidRPr="00B70D62">
        <w:t>constraint hardening</w:t>
      </w:r>
    </w:p>
    <w:p w14:paraId="68E5746A" w14:textId="77777777" w:rsidR="00B70D62" w:rsidRPr="00B70D62" w:rsidRDefault="00B70D62" w:rsidP="00B70D62">
      <w:pPr>
        <w:numPr>
          <w:ilvl w:val="0"/>
          <w:numId w:val="1124"/>
        </w:numPr>
        <w:spacing w:before="100" w:beforeAutospacing="1" w:after="100" w:afterAutospacing="1"/>
      </w:pPr>
      <w:r w:rsidRPr="00B70D62">
        <w:t>neural re-normalization cycle</w:t>
      </w:r>
    </w:p>
    <w:p w14:paraId="45AFE824" w14:textId="77777777" w:rsidR="00B70D62" w:rsidRPr="00B70D62" w:rsidRDefault="00B70D62" w:rsidP="00B70D62">
      <w:pPr>
        <w:spacing w:before="100" w:beforeAutospacing="1" w:after="100" w:afterAutospacing="1"/>
      </w:pPr>
      <w:r w:rsidRPr="00B70D62">
        <w:t>Equivalence failure cannot be ignored or bypassed.</w:t>
      </w:r>
    </w:p>
    <w:p w14:paraId="08697A8F" w14:textId="28BD890B" w:rsidR="00B70D62" w:rsidRPr="00B70D62" w:rsidRDefault="00B70D62" w:rsidP="00B70D62">
      <w:pPr>
        <w:spacing w:before="100" w:beforeAutospacing="1" w:after="100" w:afterAutospacing="1"/>
      </w:pPr>
    </w:p>
    <w:p w14:paraId="518F6C62" w14:textId="77777777" w:rsidR="00B70D62" w:rsidRPr="00B70D62" w:rsidRDefault="00B70D62" w:rsidP="00B70D62">
      <w:pPr>
        <w:spacing w:before="100" w:beforeAutospacing="1" w:after="100" w:afterAutospacing="1"/>
      </w:pPr>
      <w:r w:rsidRPr="00B70D62">
        <w:rPr>
          <w:b/>
          <w:bCs/>
        </w:rPr>
        <w:t>1.3.12.10 – Equivalence Preservation Lock (EPL)</w:t>
      </w:r>
      <w:r w:rsidRPr="00B70D62">
        <w:br/>
        <w:t>EPL locks in successful equivalence states to prevent later disruptions.</w:t>
      </w:r>
    </w:p>
    <w:p w14:paraId="063DBA6E" w14:textId="77777777" w:rsidR="00B70D62" w:rsidRPr="00B70D62" w:rsidRDefault="00B70D62" w:rsidP="00B70D62">
      <w:pPr>
        <w:spacing w:before="100" w:beforeAutospacing="1" w:after="100" w:afterAutospacing="1"/>
      </w:pPr>
      <w:r w:rsidRPr="00B70D62">
        <w:t>EPL ensures:</w:t>
      </w:r>
      <w:r w:rsidRPr="00B70D62">
        <w:br/>
        <w:t>• equivalence metadata is lineage-anchored</w:t>
      </w:r>
      <w:r w:rsidRPr="00B70D62">
        <w:br/>
        <w:t>• final fused representation is equivalence-verified</w:t>
      </w:r>
      <w:r w:rsidRPr="00B70D62">
        <w:br/>
        <w:t>• subsequent cycles must maintain equivalence</w:t>
      </w:r>
      <w:r w:rsidRPr="00B70D62">
        <w:br/>
        <w:t>• structural changes require re-validation</w:t>
      </w:r>
      <w:r w:rsidRPr="00B70D62">
        <w:br/>
        <w:t>• governance constraints remain tied to equivalence signature</w:t>
      </w:r>
    </w:p>
    <w:p w14:paraId="0925C4BD" w14:textId="77777777" w:rsidR="00B70D62" w:rsidRPr="00B70D62" w:rsidRDefault="00B70D62" w:rsidP="00B70D62">
      <w:pPr>
        <w:spacing w:before="100" w:beforeAutospacing="1" w:after="100" w:afterAutospacing="1"/>
      </w:pPr>
      <w:r w:rsidRPr="00B70D62">
        <w:t>EPL keeps cognitive reasoning stable across cycles.</w:t>
      </w:r>
    </w:p>
    <w:p w14:paraId="08F931AC" w14:textId="0DC063B3" w:rsidR="00B70D62" w:rsidRPr="00B70D62" w:rsidRDefault="00B70D62" w:rsidP="00B70D62">
      <w:pPr>
        <w:spacing w:before="100" w:beforeAutospacing="1" w:after="100" w:afterAutospacing="1"/>
      </w:pPr>
    </w:p>
    <w:p w14:paraId="5AF35100" w14:textId="77777777" w:rsidR="00B70D62" w:rsidRPr="00B70D62" w:rsidRDefault="00B70D62" w:rsidP="00B70D62">
      <w:pPr>
        <w:spacing w:before="100" w:beforeAutospacing="1" w:after="100" w:afterAutospacing="1"/>
      </w:pPr>
      <w:r w:rsidRPr="00B70D62">
        <w:rPr>
          <w:b/>
          <w:bCs/>
        </w:rPr>
        <w:t>1.3.12.11 – Governance &amp; Compliance Implications</w:t>
      </w:r>
      <w:r w:rsidRPr="00B70D62">
        <w:br/>
        <w:t>NSEV guarantees that:</w:t>
      </w:r>
      <w:r w:rsidRPr="00B70D62">
        <w:br/>
        <w:t>• neural and symbolic reasoning remain perfectly aligned</w:t>
      </w:r>
      <w:r w:rsidRPr="00B70D62">
        <w:br/>
        <w:t>• cognition remains interpretable, deterministic, and audit-ready</w:t>
      </w:r>
      <w:r w:rsidRPr="00B70D62">
        <w:br/>
        <w:t>• no unsafe divergence enters fused cognitive state</w:t>
      </w:r>
      <w:r w:rsidRPr="00B70D62">
        <w:br/>
        <w:t>• symbolic rules always dominate neural suggestions</w:t>
      </w:r>
      <w:r w:rsidRPr="00B70D62">
        <w:br/>
        <w:t>• compliance frameworks’ traceability and consistency requirements are satisfied</w:t>
      </w:r>
      <w:r w:rsidRPr="00B70D62">
        <w:br/>
        <w:t>• risk, safety, and policy expectations remain invariant</w:t>
      </w:r>
    </w:p>
    <w:p w14:paraId="43774BB6" w14:textId="77777777" w:rsidR="00B70D62" w:rsidRPr="00B70D62" w:rsidRDefault="00B70D62" w:rsidP="00B70D62">
      <w:pPr>
        <w:spacing w:before="100" w:beforeAutospacing="1" w:after="100" w:afterAutospacing="1"/>
      </w:pPr>
      <w:r w:rsidRPr="00B70D62">
        <w:t>NSEV is foundational to preventing “hybrid cognitive failures” in governed neuro-symbolic AI.</w:t>
      </w:r>
    </w:p>
    <w:p w14:paraId="3C86FF46" w14:textId="77777777" w:rsidR="008A28E3" w:rsidRDefault="008A28E3" w:rsidP="009738F8">
      <w:pPr>
        <w:spacing w:before="100" w:beforeAutospacing="1" w:after="100" w:afterAutospacing="1"/>
      </w:pPr>
    </w:p>
    <w:p w14:paraId="7E44F3CC" w14:textId="77777777" w:rsidR="00710960" w:rsidRPr="00710960" w:rsidRDefault="00710960" w:rsidP="00710960">
      <w:pPr>
        <w:spacing w:before="100" w:beforeAutospacing="1" w:after="100" w:afterAutospacing="1"/>
      </w:pPr>
      <w:r w:rsidRPr="00710960">
        <w:rPr>
          <w:b/>
          <w:bCs/>
        </w:rPr>
        <w:t>1.3.13 – Multi-Modal Cognitive Unification Engine (MCUE)</w:t>
      </w:r>
      <w:r w:rsidRPr="00710960">
        <w:br/>
        <w:t xml:space="preserve">The Multi-Modal Cognitive Unification Engine (MCUE) is responsible for integrating heterogeneous cognitive inputs—textual, numerical, visual, auditory, symbolic, domain-specific graphs, structured data, or any other modality—into a </w:t>
      </w:r>
      <w:r w:rsidRPr="00710960">
        <w:rPr>
          <w:b/>
          <w:bCs/>
        </w:rPr>
        <w:t>single, unified, governance-aligned cognitive substrate</w:t>
      </w:r>
      <w:r w:rsidRPr="00710960">
        <w:t xml:space="preserve"> inside the NSF Layer.</w:t>
      </w:r>
    </w:p>
    <w:p w14:paraId="3649C635" w14:textId="77777777" w:rsidR="00710960" w:rsidRPr="00710960" w:rsidRDefault="00710960" w:rsidP="00710960">
      <w:pPr>
        <w:spacing w:before="100" w:beforeAutospacing="1" w:after="100" w:afterAutospacing="1"/>
      </w:pPr>
      <w:r w:rsidRPr="00710960">
        <w:t>MCUE ensures:</w:t>
      </w:r>
      <w:r w:rsidRPr="00710960">
        <w:br/>
        <w:t>• all modalities are normalized</w:t>
      </w:r>
      <w:r w:rsidRPr="00710960">
        <w:br/>
        <w:t>• all representations are mapped into a unified symbolic ontology</w:t>
      </w:r>
      <w:r w:rsidRPr="00710960">
        <w:br/>
        <w:t>• neural inferences across modalities align with governance rules</w:t>
      </w:r>
      <w:r w:rsidRPr="00710960">
        <w:br/>
        <w:t>• cross-modal conflicts are resolved deterministically</w:t>
      </w:r>
      <w:r w:rsidRPr="00710960">
        <w:br/>
        <w:t>• unified cognition remains stable, interpretable, and reconstructable</w:t>
      </w:r>
      <w:r w:rsidRPr="00710960">
        <w:br/>
        <w:t>• compliance constraints apply uniformly across modalities</w:t>
      </w:r>
    </w:p>
    <w:p w14:paraId="4745A4B6" w14:textId="0E767003" w:rsidR="00710960" w:rsidRPr="00710960" w:rsidRDefault="00710960" w:rsidP="00710960">
      <w:pPr>
        <w:spacing w:before="100" w:beforeAutospacing="1" w:after="100" w:afterAutospacing="1"/>
      </w:pPr>
      <w:r w:rsidRPr="00710960">
        <w:t xml:space="preserve">MCUE is the subsystem that enables </w:t>
      </w:r>
      <w:r w:rsidR="00505989">
        <w:t>cd\ai</w:t>
      </w:r>
      <w:r w:rsidRPr="00710960">
        <w:t xml:space="preserve"> to reason coherently across multiple data forms without sacrificing governed oversight.</w:t>
      </w:r>
    </w:p>
    <w:p w14:paraId="55CCC291" w14:textId="613793DA" w:rsidR="00710960" w:rsidRPr="00710960" w:rsidRDefault="00710960" w:rsidP="00710960">
      <w:pPr>
        <w:spacing w:before="100" w:beforeAutospacing="1" w:after="100" w:afterAutospacing="1"/>
      </w:pPr>
    </w:p>
    <w:p w14:paraId="2B511675" w14:textId="77777777" w:rsidR="00710960" w:rsidRPr="00710960" w:rsidRDefault="00710960" w:rsidP="00710960">
      <w:pPr>
        <w:spacing w:before="100" w:beforeAutospacing="1" w:after="100" w:afterAutospacing="1"/>
      </w:pPr>
      <w:r w:rsidRPr="00710960">
        <w:rPr>
          <w:b/>
          <w:bCs/>
        </w:rPr>
        <w:t>1.3.13.1 – Unified Multi-Modal Representation Model (UMRM)</w:t>
      </w:r>
      <w:r w:rsidRPr="00710960">
        <w:br/>
        <w:t>UMRM defines the canonical multi-modal state:</w:t>
      </w:r>
    </w:p>
    <w:p w14:paraId="60D761EA" w14:textId="77777777" w:rsidR="00710960" w:rsidRPr="00710960" w:rsidRDefault="00710960" w:rsidP="00710960">
      <w:pPr>
        <w:spacing w:before="100" w:beforeAutospacing="1" w:after="100" w:afterAutospacing="1"/>
      </w:pPr>
      <w:r w:rsidRPr="00710960">
        <w:t>Ω = (T_mod, V_mod, A_mod, N_mod, S_mod, C_mod, G_mod, M_binding)</w:t>
      </w:r>
    </w:p>
    <w:p w14:paraId="41D43EED" w14:textId="77777777" w:rsidR="00710960" w:rsidRPr="00710960" w:rsidRDefault="00710960" w:rsidP="00710960">
      <w:pPr>
        <w:spacing w:before="100" w:beforeAutospacing="1" w:after="100" w:afterAutospacing="1"/>
      </w:pPr>
      <w:r w:rsidRPr="00710960">
        <w:t>Where:</w:t>
      </w:r>
      <w:r w:rsidRPr="00710960">
        <w:br/>
        <w:t>• T_mod = text modality abstraction</w:t>
      </w:r>
      <w:r w:rsidRPr="00710960">
        <w:br/>
        <w:t>• V_mod = visual modality abstraction</w:t>
      </w:r>
      <w:r w:rsidRPr="00710960">
        <w:br/>
        <w:t>• A_mod = audio modality abstraction</w:t>
      </w:r>
      <w:r w:rsidRPr="00710960">
        <w:br/>
        <w:t>• N_mod = numerical modality representation</w:t>
      </w:r>
      <w:r w:rsidRPr="00710960">
        <w:br/>
        <w:t>• S_mod = symbolic modality state</w:t>
      </w:r>
      <w:r w:rsidRPr="00710960">
        <w:br/>
        <w:t>• C_mod = code or structured-data modality</w:t>
      </w:r>
      <w:r w:rsidRPr="00710960">
        <w:br/>
        <w:t>• G_mod = governance embedding across modalities</w:t>
      </w:r>
      <w:r w:rsidRPr="00710960">
        <w:br/>
        <w:t>• M_binding = cross-modal binding graph</w:t>
      </w:r>
    </w:p>
    <w:p w14:paraId="067ED9AD" w14:textId="77777777" w:rsidR="00710960" w:rsidRPr="00710960" w:rsidRDefault="00710960" w:rsidP="00710960">
      <w:pPr>
        <w:spacing w:before="100" w:beforeAutospacing="1" w:after="100" w:afterAutospacing="1"/>
      </w:pPr>
      <w:r w:rsidRPr="00710960">
        <w:t>Every modality must be expressible in symbolic form.</w:t>
      </w:r>
      <w:r w:rsidRPr="00710960">
        <w:br/>
        <w:t>If a modality cannot be symbolically grounded → it cannot influence cognition.</w:t>
      </w:r>
    </w:p>
    <w:p w14:paraId="4B717194" w14:textId="410112B5" w:rsidR="00710960" w:rsidRPr="00710960" w:rsidRDefault="00710960" w:rsidP="00710960">
      <w:pPr>
        <w:spacing w:before="100" w:beforeAutospacing="1" w:after="100" w:afterAutospacing="1"/>
      </w:pPr>
    </w:p>
    <w:p w14:paraId="5A1F094A" w14:textId="77777777" w:rsidR="00710960" w:rsidRPr="00710960" w:rsidRDefault="00710960" w:rsidP="00710960">
      <w:pPr>
        <w:spacing w:before="100" w:beforeAutospacing="1" w:after="100" w:afterAutospacing="1"/>
      </w:pPr>
      <w:r w:rsidRPr="00710960">
        <w:rPr>
          <w:b/>
          <w:bCs/>
        </w:rPr>
        <w:t>1.3.13.2 – Multi-Modal Normalization Engine (MMNE)</w:t>
      </w:r>
      <w:r w:rsidRPr="00710960">
        <w:br/>
        <w:t>MMNE normalizes each modality into a governance-compliant intermediate form.</w:t>
      </w:r>
    </w:p>
    <w:p w14:paraId="73B44381" w14:textId="77777777" w:rsidR="00710960" w:rsidRPr="00710960" w:rsidRDefault="00710960" w:rsidP="00710960">
      <w:pPr>
        <w:spacing w:before="100" w:beforeAutospacing="1" w:after="100" w:afterAutospacing="1"/>
      </w:pPr>
      <w:r w:rsidRPr="00710960">
        <w:t>MMNE ensures:</w:t>
      </w:r>
      <w:r w:rsidRPr="00710960">
        <w:br/>
        <w:t>• format normalization</w:t>
      </w:r>
      <w:r w:rsidRPr="00710960">
        <w:br/>
        <w:t>• domain-appropriate dimensionality reduction</w:t>
      </w:r>
      <w:r w:rsidRPr="00710960">
        <w:br/>
        <w:t>• removal of irrelevant or unsafe features</w:t>
      </w:r>
      <w:r w:rsidRPr="00710960">
        <w:br/>
        <w:t>• symbolic compatibility preparation</w:t>
      </w:r>
      <w:r w:rsidRPr="00710960">
        <w:br/>
        <w:t>• cross-modal alignment of abstraction levels</w:t>
      </w:r>
    </w:p>
    <w:p w14:paraId="658EB415" w14:textId="77777777" w:rsidR="00710960" w:rsidRPr="00710960" w:rsidRDefault="00710960" w:rsidP="00710960">
      <w:pPr>
        <w:spacing w:before="100" w:beforeAutospacing="1" w:after="100" w:afterAutospacing="1"/>
      </w:pPr>
      <w:r w:rsidRPr="00710960">
        <w:t>MMNE prevents raw modality data from influencing cognition directly.</w:t>
      </w:r>
    </w:p>
    <w:p w14:paraId="2E9F6C29" w14:textId="6458E2C9" w:rsidR="00710960" w:rsidRPr="00710960" w:rsidRDefault="00710960" w:rsidP="00710960">
      <w:pPr>
        <w:spacing w:before="100" w:beforeAutospacing="1" w:after="100" w:afterAutospacing="1"/>
      </w:pPr>
    </w:p>
    <w:p w14:paraId="35053544" w14:textId="77777777" w:rsidR="00710960" w:rsidRPr="00710960" w:rsidRDefault="00710960" w:rsidP="00710960">
      <w:pPr>
        <w:spacing w:before="100" w:beforeAutospacing="1" w:after="100" w:afterAutospacing="1"/>
      </w:pPr>
      <w:r w:rsidRPr="00710960">
        <w:rPr>
          <w:b/>
          <w:bCs/>
        </w:rPr>
        <w:t>1.3.13.3 – Symbolic Grounding Engine (SGE2)</w:t>
      </w:r>
      <w:r w:rsidRPr="00710960">
        <w:br/>
        <w:t>SGE2 grounds each modality in symbolic form.</w:t>
      </w:r>
    </w:p>
    <w:p w14:paraId="23D93969" w14:textId="77777777" w:rsidR="00710960" w:rsidRPr="00710960" w:rsidRDefault="00710960" w:rsidP="00710960">
      <w:pPr>
        <w:spacing w:before="100" w:beforeAutospacing="1" w:after="100" w:afterAutospacing="1"/>
      </w:pPr>
      <w:r w:rsidRPr="00710960">
        <w:t>SGE2 operations:</w:t>
      </w:r>
      <w:r w:rsidRPr="00710960">
        <w:br/>
        <w:t>• mapping visual features → symbolic ontology</w:t>
      </w:r>
      <w:r w:rsidRPr="00710960">
        <w:br/>
        <w:t>• mapping audio patterns → symbolic event structures</w:t>
      </w:r>
      <w:r w:rsidRPr="00710960">
        <w:br/>
        <w:t>• mapping numerical vectors → symbolic constraints or quantities</w:t>
      </w:r>
      <w:r w:rsidRPr="00710960">
        <w:br/>
        <w:t>• mapping code or structured data → symbolic schemas</w:t>
      </w:r>
      <w:r w:rsidRPr="00710960">
        <w:br/>
        <w:t>• linking text semantics → symbolic roles</w:t>
      </w:r>
    </w:p>
    <w:p w14:paraId="5F7C4477" w14:textId="77777777" w:rsidR="00710960" w:rsidRPr="00710960" w:rsidRDefault="00710960" w:rsidP="00710960">
      <w:pPr>
        <w:spacing w:before="100" w:beforeAutospacing="1" w:after="100" w:afterAutospacing="1"/>
      </w:pPr>
      <w:r w:rsidRPr="00710960">
        <w:t>Only symbolically grounded content is eligible for NSPAM and fusion.</w:t>
      </w:r>
    </w:p>
    <w:p w14:paraId="3D5B6278" w14:textId="4EB72D7D" w:rsidR="00710960" w:rsidRPr="00710960" w:rsidRDefault="00710960" w:rsidP="00710960">
      <w:pPr>
        <w:spacing w:before="100" w:beforeAutospacing="1" w:after="100" w:afterAutospacing="1"/>
      </w:pPr>
    </w:p>
    <w:p w14:paraId="75DD7C3E" w14:textId="77777777" w:rsidR="00710960" w:rsidRPr="00710960" w:rsidRDefault="00710960" w:rsidP="00710960">
      <w:pPr>
        <w:spacing w:before="100" w:beforeAutospacing="1" w:after="100" w:afterAutospacing="1"/>
      </w:pPr>
      <w:r w:rsidRPr="00710960">
        <w:rPr>
          <w:b/>
          <w:bCs/>
        </w:rPr>
        <w:t>1.3.13.4 – Cross-Modal Binding Engine (CMBE)</w:t>
      </w:r>
      <w:r w:rsidRPr="00710960">
        <w:br/>
        <w:t>CMBE creates a unified multi-modal cognitive graph.</w:t>
      </w:r>
    </w:p>
    <w:p w14:paraId="4CF450E2" w14:textId="77777777" w:rsidR="00710960" w:rsidRPr="00710960" w:rsidRDefault="00710960" w:rsidP="00710960">
      <w:pPr>
        <w:spacing w:before="100" w:beforeAutospacing="1" w:after="100" w:afterAutospacing="1"/>
      </w:pPr>
      <w:r w:rsidRPr="00710960">
        <w:t>CMBE:</w:t>
      </w:r>
      <w:r w:rsidRPr="00710960">
        <w:br/>
        <w:t>• binds equivalent representations across modalities</w:t>
      </w:r>
      <w:r w:rsidRPr="00710960">
        <w:br/>
        <w:t>• eliminates contradictory cross-modal structures</w:t>
      </w:r>
      <w:r w:rsidRPr="00710960">
        <w:br/>
        <w:t>• merges multi-modal meaning into unified representations</w:t>
      </w:r>
      <w:r w:rsidRPr="00710960">
        <w:br/>
        <w:t>• enforces governance-aligned relationship constraints</w:t>
      </w:r>
      <w:r w:rsidRPr="00710960">
        <w:br/>
        <w:t>• aligns heterogeneous temporal or spatial structures</w:t>
      </w:r>
    </w:p>
    <w:p w14:paraId="53CFB967" w14:textId="77777777" w:rsidR="00710960" w:rsidRPr="00710960" w:rsidRDefault="00710960" w:rsidP="00710960">
      <w:pPr>
        <w:spacing w:before="100" w:beforeAutospacing="1" w:after="100" w:afterAutospacing="1"/>
      </w:pPr>
      <w:r w:rsidRPr="00710960">
        <w:t>CMBE is essential for consistent, multi-modal cognition.</w:t>
      </w:r>
    </w:p>
    <w:p w14:paraId="6308934F" w14:textId="47E8F2CB" w:rsidR="00710960" w:rsidRPr="00710960" w:rsidRDefault="00710960" w:rsidP="00710960">
      <w:pPr>
        <w:spacing w:before="100" w:beforeAutospacing="1" w:after="100" w:afterAutospacing="1"/>
      </w:pPr>
    </w:p>
    <w:p w14:paraId="5B08374E" w14:textId="77777777" w:rsidR="00710960" w:rsidRPr="00710960" w:rsidRDefault="00710960" w:rsidP="00710960">
      <w:pPr>
        <w:spacing w:before="100" w:beforeAutospacing="1" w:after="100" w:afterAutospacing="1"/>
      </w:pPr>
      <w:r w:rsidRPr="00710960">
        <w:rPr>
          <w:b/>
          <w:bCs/>
        </w:rPr>
        <w:t>1.3.13.5 – Multi-Modal Conflict Resolution Engine (MMCRE)</w:t>
      </w:r>
      <w:r w:rsidRPr="00710960">
        <w:br/>
        <w:t>MMCRE resolves conflicts between modalities.</w:t>
      </w:r>
    </w:p>
    <w:p w14:paraId="653EA3F8" w14:textId="77777777" w:rsidR="00710960" w:rsidRPr="00710960" w:rsidRDefault="00710960" w:rsidP="00710960">
      <w:pPr>
        <w:spacing w:before="100" w:beforeAutospacing="1" w:after="100" w:afterAutospacing="1"/>
      </w:pPr>
      <w:r w:rsidRPr="00710960">
        <w:t>MMCRE addresses:</w:t>
      </w:r>
      <w:r w:rsidRPr="00710960">
        <w:br/>
        <w:t>• semantic disagreements (e.g., text vs. vision)</w:t>
      </w:r>
      <w:r w:rsidRPr="00710960">
        <w:br/>
        <w:t>• structural mismatches</w:t>
      </w:r>
      <w:r w:rsidRPr="00710960">
        <w:br/>
        <w:t>• inconsistent temporal signals</w:t>
      </w:r>
      <w:r w:rsidRPr="00710960">
        <w:br/>
        <w:t>• contradictory numerical vs. textual interpretations</w:t>
      </w:r>
      <w:r w:rsidRPr="00710960">
        <w:br/>
        <w:t>• modality-specific errors or noise</w:t>
      </w:r>
      <w:r w:rsidRPr="00710960">
        <w:br/>
        <w:t>• cross-ontology misalignment</w:t>
      </w:r>
    </w:p>
    <w:p w14:paraId="2F254BDE" w14:textId="77777777" w:rsidR="00710960" w:rsidRPr="00710960" w:rsidRDefault="00710960" w:rsidP="00710960">
      <w:pPr>
        <w:spacing w:before="100" w:beforeAutospacing="1" w:after="100" w:afterAutospacing="1"/>
      </w:pPr>
      <w:r w:rsidRPr="00710960">
        <w:t>Resolution always favors governance-aligned symbolic interpretations.</w:t>
      </w:r>
    </w:p>
    <w:p w14:paraId="44DC5745" w14:textId="1AE7C122" w:rsidR="00710960" w:rsidRPr="00710960" w:rsidRDefault="00710960" w:rsidP="00710960">
      <w:pPr>
        <w:spacing w:before="100" w:beforeAutospacing="1" w:after="100" w:afterAutospacing="1"/>
      </w:pPr>
    </w:p>
    <w:p w14:paraId="540CC0D1" w14:textId="77777777" w:rsidR="00710960" w:rsidRPr="00710960" w:rsidRDefault="00710960" w:rsidP="00710960">
      <w:pPr>
        <w:spacing w:before="100" w:beforeAutospacing="1" w:after="100" w:afterAutospacing="1"/>
      </w:pPr>
      <w:r w:rsidRPr="00710960">
        <w:rPr>
          <w:b/>
          <w:bCs/>
        </w:rPr>
        <w:t>1.3.13.6 – Multi-Modal Constraint Propagation Engine (MMCPE)</w:t>
      </w:r>
      <w:r w:rsidRPr="00710960">
        <w:br/>
        <w:t>MMCPE applies governance, stability, and compute constraints across modalities.</w:t>
      </w:r>
    </w:p>
    <w:p w14:paraId="084DE819" w14:textId="77777777" w:rsidR="00710960" w:rsidRPr="00710960" w:rsidRDefault="00710960" w:rsidP="00710960">
      <w:pPr>
        <w:spacing w:before="100" w:beforeAutospacing="1" w:after="100" w:afterAutospacing="1"/>
      </w:pPr>
      <w:r w:rsidRPr="00710960">
        <w:t>MMCPE ensures:</w:t>
      </w:r>
      <w:r w:rsidRPr="00710960">
        <w:br/>
        <w:t>• cross-modal constraints are integrated</w:t>
      </w:r>
      <w:r w:rsidRPr="00710960">
        <w:br/>
        <w:t>• risk and safety constraints apply uniformly</w:t>
      </w:r>
      <w:r w:rsidRPr="00710960">
        <w:br/>
        <w:t>• compute ceilings prevent multi-modal overload</w:t>
      </w:r>
      <w:r w:rsidRPr="00710960">
        <w:br/>
        <w:t>• stability envelopes remain coherent</w:t>
      </w:r>
      <w:r w:rsidRPr="00710960">
        <w:br/>
        <w:t>• symbolic dominance governs all modalities</w:t>
      </w:r>
    </w:p>
    <w:p w14:paraId="2FCDB637" w14:textId="77777777" w:rsidR="00710960" w:rsidRPr="00710960" w:rsidRDefault="00710960" w:rsidP="00710960">
      <w:pPr>
        <w:spacing w:before="100" w:beforeAutospacing="1" w:after="100" w:afterAutospacing="1"/>
      </w:pPr>
      <w:r w:rsidRPr="00710960">
        <w:t>Constraints must match across all modality pathways.</w:t>
      </w:r>
    </w:p>
    <w:p w14:paraId="01D41920" w14:textId="59D9FDBA" w:rsidR="00710960" w:rsidRPr="00710960" w:rsidRDefault="00710960" w:rsidP="00710960">
      <w:pPr>
        <w:spacing w:before="100" w:beforeAutospacing="1" w:after="100" w:afterAutospacing="1"/>
      </w:pPr>
    </w:p>
    <w:p w14:paraId="40D49C7E" w14:textId="77777777" w:rsidR="00710960" w:rsidRPr="00710960" w:rsidRDefault="00710960" w:rsidP="00710960">
      <w:pPr>
        <w:spacing w:before="100" w:beforeAutospacing="1" w:after="100" w:afterAutospacing="1"/>
      </w:pPr>
      <w:r w:rsidRPr="00710960">
        <w:rPr>
          <w:b/>
          <w:bCs/>
        </w:rPr>
        <w:t>1.3.13.7 – Multi-Modal Stability Evaluator (MMSE)</w:t>
      </w:r>
      <w:r w:rsidRPr="00710960">
        <w:br/>
        <w:t>MMSE evaluates stability across modalities.</w:t>
      </w:r>
    </w:p>
    <w:p w14:paraId="37846CA3" w14:textId="77777777" w:rsidR="00710960" w:rsidRPr="00710960" w:rsidRDefault="00710960" w:rsidP="00710960">
      <w:pPr>
        <w:spacing w:before="100" w:beforeAutospacing="1" w:after="100" w:afterAutospacing="1"/>
      </w:pPr>
      <w:r w:rsidRPr="00710960">
        <w:t>MMSE detects:</w:t>
      </w:r>
      <w:r w:rsidRPr="00710960">
        <w:br/>
        <w:t>• oscillatory cross-modal reasoning</w:t>
      </w:r>
      <w:r w:rsidRPr="00710960">
        <w:br/>
        <w:t>• instability between sensory and symbolic cycles</w:t>
      </w:r>
      <w:r w:rsidRPr="00710960">
        <w:br/>
        <w:t>• over-dominance of high-noise modalities</w:t>
      </w:r>
      <w:r w:rsidRPr="00710960">
        <w:br/>
        <w:t>• runaway multi-modal expansions</w:t>
      </w:r>
      <w:r w:rsidRPr="00710960">
        <w:br/>
        <w:t>• divergence between modalities over time</w:t>
      </w:r>
    </w:p>
    <w:p w14:paraId="6E48720B" w14:textId="77777777" w:rsidR="00710960" w:rsidRPr="00710960" w:rsidRDefault="00710960" w:rsidP="00710960">
      <w:pPr>
        <w:spacing w:before="100" w:beforeAutospacing="1" w:after="100" w:afterAutospacing="1"/>
      </w:pPr>
      <w:r w:rsidRPr="00710960">
        <w:t>If any modality destabilizes cognition → MMSE suppresses it.</w:t>
      </w:r>
    </w:p>
    <w:p w14:paraId="6C4BFF1D" w14:textId="7CAED2CD" w:rsidR="00710960" w:rsidRPr="00710960" w:rsidRDefault="00710960" w:rsidP="00710960">
      <w:pPr>
        <w:spacing w:before="100" w:beforeAutospacing="1" w:after="100" w:afterAutospacing="1"/>
      </w:pPr>
    </w:p>
    <w:p w14:paraId="3A86E3C3" w14:textId="77777777" w:rsidR="00710960" w:rsidRPr="00710960" w:rsidRDefault="00710960" w:rsidP="00710960">
      <w:pPr>
        <w:spacing w:before="100" w:beforeAutospacing="1" w:after="100" w:afterAutospacing="1"/>
      </w:pPr>
      <w:r w:rsidRPr="00710960">
        <w:rPr>
          <w:b/>
          <w:bCs/>
        </w:rPr>
        <w:t>1.3.13.8 – Multi-Modal Security &amp; Integrity Engine (MM-SIE)</w:t>
      </w:r>
      <w:r w:rsidRPr="00710960">
        <w:br/>
        <w:t>MM-SIE protects multi-modal cognition from tampering or injection.</w:t>
      </w:r>
    </w:p>
    <w:p w14:paraId="63DC7CCA" w14:textId="77777777" w:rsidR="00710960" w:rsidRPr="00710960" w:rsidRDefault="00710960" w:rsidP="00710960">
      <w:pPr>
        <w:spacing w:before="100" w:beforeAutospacing="1" w:after="100" w:afterAutospacing="1"/>
      </w:pPr>
      <w:r w:rsidRPr="00710960">
        <w:t>MM-SIE secures:</w:t>
      </w:r>
      <w:r w:rsidRPr="00710960">
        <w:br/>
        <w:t>• cross-modal binding integrity</w:t>
      </w:r>
      <w:r w:rsidRPr="00710960">
        <w:br/>
        <w:t>• symbolic grounding integrity</w:t>
      </w:r>
      <w:r w:rsidRPr="00710960">
        <w:br/>
        <w:t>• neural feature-level integrity</w:t>
      </w:r>
      <w:r w:rsidRPr="00710960">
        <w:br/>
        <w:t>• modality-level lineage integrity</w:t>
      </w:r>
      <w:r w:rsidRPr="00710960">
        <w:br/>
        <w:t>• canonical multi-modal hash signatures</w:t>
      </w:r>
    </w:p>
    <w:p w14:paraId="1CAC4021" w14:textId="77777777" w:rsidR="00710960" w:rsidRPr="00710960" w:rsidRDefault="00710960" w:rsidP="00710960">
      <w:pPr>
        <w:spacing w:before="100" w:beforeAutospacing="1" w:after="100" w:afterAutospacing="1"/>
      </w:pPr>
      <w:r w:rsidRPr="00710960">
        <w:t>Any mismatched signature → immediate halt + MCP escalation.</w:t>
      </w:r>
    </w:p>
    <w:p w14:paraId="1724F74D" w14:textId="6AD807C4" w:rsidR="00710960" w:rsidRPr="00710960" w:rsidRDefault="00710960" w:rsidP="00710960">
      <w:pPr>
        <w:spacing w:before="100" w:beforeAutospacing="1" w:after="100" w:afterAutospacing="1"/>
      </w:pPr>
    </w:p>
    <w:p w14:paraId="002FF921" w14:textId="77777777" w:rsidR="00710960" w:rsidRPr="00710960" w:rsidRDefault="00710960" w:rsidP="00710960">
      <w:pPr>
        <w:spacing w:before="100" w:beforeAutospacing="1" w:after="100" w:afterAutospacing="1"/>
      </w:pPr>
      <w:r w:rsidRPr="00710960">
        <w:rPr>
          <w:b/>
          <w:bCs/>
        </w:rPr>
        <w:t>1.3.13.9 – Multi-Modal Convergence Engine (MMCE)</w:t>
      </w:r>
      <w:r w:rsidRPr="00710960">
        <w:br/>
        <w:t>MMCE synthesizes modal outputs into a unified, convergence-compatible representation.</w:t>
      </w:r>
    </w:p>
    <w:p w14:paraId="4B750449" w14:textId="77777777" w:rsidR="00710960" w:rsidRPr="00710960" w:rsidRDefault="00710960" w:rsidP="00710960">
      <w:pPr>
        <w:spacing w:before="100" w:beforeAutospacing="1" w:after="100" w:afterAutospacing="1"/>
      </w:pPr>
      <w:r w:rsidRPr="00710960">
        <w:t>MMCE enforces:</w:t>
      </w:r>
      <w:r w:rsidRPr="00710960">
        <w:br/>
        <w:t>• symbolic-first convergence</w:t>
      </w:r>
      <w:r w:rsidRPr="00710960">
        <w:br/>
        <w:t>• governance dominance</w:t>
      </w:r>
      <w:r w:rsidRPr="00710960">
        <w:br/>
        <w:t>• removal of unstable or low-confidence signals</w:t>
      </w:r>
      <w:r w:rsidRPr="00710960">
        <w:br/>
        <w:t>• deterministic integration order</w:t>
      </w:r>
      <w:r w:rsidRPr="00710960">
        <w:br/>
        <w:t>• canonicalization of multi-modal meaning</w:t>
      </w:r>
    </w:p>
    <w:p w14:paraId="63323F2F" w14:textId="77777777" w:rsidR="00710960" w:rsidRPr="00710960" w:rsidRDefault="00710960" w:rsidP="00710960">
      <w:pPr>
        <w:spacing w:before="100" w:beforeAutospacing="1" w:after="100" w:afterAutospacing="1"/>
      </w:pPr>
      <w:r w:rsidRPr="00710960">
        <w:t>The unified multi-modal representation must be compatible with NSF convergence.</w:t>
      </w:r>
    </w:p>
    <w:p w14:paraId="19AECE0F" w14:textId="00878A7A" w:rsidR="00710960" w:rsidRPr="00710960" w:rsidRDefault="00710960" w:rsidP="00710960">
      <w:pPr>
        <w:spacing w:before="100" w:beforeAutospacing="1" w:after="100" w:afterAutospacing="1"/>
      </w:pPr>
    </w:p>
    <w:p w14:paraId="6223E313" w14:textId="77777777" w:rsidR="00710960" w:rsidRPr="00710960" w:rsidRDefault="00710960" w:rsidP="00710960">
      <w:pPr>
        <w:spacing w:before="100" w:beforeAutospacing="1" w:after="100" w:afterAutospacing="1"/>
      </w:pPr>
      <w:r w:rsidRPr="00710960">
        <w:rPr>
          <w:b/>
          <w:bCs/>
        </w:rPr>
        <w:t>1.3.13.10 – Multi-Modal Equivalence Engine (MMEE)</w:t>
      </w:r>
      <w:r w:rsidRPr="00710960">
        <w:br/>
        <w:t>MMEE ensures equivalent meaning across modalities before they flow into fusion.</w:t>
      </w:r>
    </w:p>
    <w:p w14:paraId="15CB30A3" w14:textId="77777777" w:rsidR="00710960" w:rsidRPr="00710960" w:rsidRDefault="00710960" w:rsidP="00710960">
      <w:pPr>
        <w:spacing w:before="100" w:beforeAutospacing="1" w:after="100" w:afterAutospacing="1"/>
      </w:pPr>
      <w:r w:rsidRPr="00710960">
        <w:t>MMEE validates:</w:t>
      </w:r>
      <w:r w:rsidRPr="00710960">
        <w:br/>
        <w:t>• semantic equivalence</w:t>
      </w:r>
      <w:r w:rsidRPr="00710960">
        <w:br/>
        <w:t>• structural equivalence</w:t>
      </w:r>
      <w:r w:rsidRPr="00710960">
        <w:br/>
        <w:t>• governance equivalence</w:t>
      </w:r>
      <w:r w:rsidRPr="00710960">
        <w:br/>
        <w:t>• stability equivalence</w:t>
      </w:r>
      <w:r w:rsidRPr="00710960">
        <w:br/>
        <w:t>• compute equivalence</w:t>
      </w:r>
    </w:p>
    <w:p w14:paraId="2F15A3CC" w14:textId="77777777" w:rsidR="00710960" w:rsidRPr="00710960" w:rsidRDefault="00710960" w:rsidP="00710960">
      <w:pPr>
        <w:spacing w:before="100" w:beforeAutospacing="1" w:after="100" w:afterAutospacing="1"/>
      </w:pPr>
      <w:r w:rsidRPr="00710960">
        <w:t>If modalities cannot be reconciled → cognitive fusion cannot proceed.</w:t>
      </w:r>
    </w:p>
    <w:p w14:paraId="6C39A6FE" w14:textId="63F9C856" w:rsidR="00710960" w:rsidRPr="00710960" w:rsidRDefault="00710960" w:rsidP="00710960">
      <w:pPr>
        <w:spacing w:before="100" w:beforeAutospacing="1" w:after="100" w:afterAutospacing="1"/>
      </w:pPr>
    </w:p>
    <w:p w14:paraId="7AC84EF6" w14:textId="77777777" w:rsidR="00710960" w:rsidRPr="00710960" w:rsidRDefault="00710960" w:rsidP="00710960">
      <w:pPr>
        <w:spacing w:before="100" w:beforeAutospacing="1" w:after="100" w:afterAutospacing="1"/>
      </w:pPr>
      <w:r w:rsidRPr="00710960">
        <w:rPr>
          <w:b/>
          <w:bCs/>
        </w:rPr>
        <w:t>1.3.13.11 – Multi-Modal Fusion Consistency Engine (MMFCE)</w:t>
      </w:r>
      <w:r w:rsidRPr="00710960">
        <w:br/>
        <w:t>MMFCE ensures that the final unified multi-modal representation is consistent with both symbolic dominance and neural normalization requirements.</w:t>
      </w:r>
    </w:p>
    <w:p w14:paraId="718A3AC3" w14:textId="77777777" w:rsidR="00710960" w:rsidRPr="00710960" w:rsidRDefault="00710960" w:rsidP="00710960">
      <w:pPr>
        <w:spacing w:before="100" w:beforeAutospacing="1" w:after="100" w:afterAutospacing="1"/>
      </w:pPr>
      <w:r w:rsidRPr="00710960">
        <w:t>MMFCE:</w:t>
      </w:r>
      <w:r w:rsidRPr="00710960">
        <w:br/>
        <w:t>• triangulates meaning across modalities</w:t>
      </w:r>
      <w:r w:rsidRPr="00710960">
        <w:br/>
        <w:t>• eliminates outlier signals</w:t>
      </w:r>
      <w:r w:rsidRPr="00710960">
        <w:br/>
        <w:t>• enforces cross-modal canonicalization</w:t>
      </w:r>
      <w:r w:rsidRPr="00710960">
        <w:br/>
        <w:t>• integrates constraint- and stability-compliant structures</w:t>
      </w:r>
      <w:r w:rsidRPr="00710960">
        <w:br/>
        <w:t>• ensures MCP observability across modalities</w:t>
      </w:r>
    </w:p>
    <w:p w14:paraId="5EFD2D5E" w14:textId="77777777" w:rsidR="00710960" w:rsidRPr="00710960" w:rsidRDefault="00710960" w:rsidP="00710960">
      <w:pPr>
        <w:spacing w:before="100" w:beforeAutospacing="1" w:after="100" w:afterAutospacing="1"/>
      </w:pPr>
      <w:r w:rsidRPr="00710960">
        <w:t>MMFCE outputs must feed cleanly into the CCFE.</w:t>
      </w:r>
    </w:p>
    <w:p w14:paraId="31C269F5" w14:textId="22DF1A1E" w:rsidR="00710960" w:rsidRPr="00710960" w:rsidRDefault="00710960" w:rsidP="00710960">
      <w:pPr>
        <w:spacing w:before="100" w:beforeAutospacing="1" w:after="100" w:afterAutospacing="1"/>
      </w:pPr>
    </w:p>
    <w:p w14:paraId="0A67AAAF" w14:textId="77777777" w:rsidR="00710960" w:rsidRPr="00710960" w:rsidRDefault="00710960" w:rsidP="00710960">
      <w:pPr>
        <w:spacing w:before="100" w:beforeAutospacing="1" w:after="100" w:afterAutospacing="1"/>
      </w:pPr>
      <w:r w:rsidRPr="00710960">
        <w:rPr>
          <w:b/>
          <w:bCs/>
        </w:rPr>
        <w:t>1.3.13.12 – Multi-Modal Failure Protocol (MMFP)</w:t>
      </w:r>
      <w:r w:rsidRPr="00710960">
        <w:br/>
        <w:t>MMFP defines failure handling when multi-modal cognition cannot unify safely.</w:t>
      </w:r>
    </w:p>
    <w:p w14:paraId="460BA469" w14:textId="77777777" w:rsidR="00710960" w:rsidRPr="00710960" w:rsidRDefault="00710960" w:rsidP="00710960">
      <w:pPr>
        <w:spacing w:before="100" w:beforeAutospacing="1" w:after="100" w:afterAutospacing="1"/>
      </w:pPr>
      <w:r w:rsidRPr="00710960">
        <w:t>MMFP triggers:</w:t>
      </w:r>
    </w:p>
    <w:p w14:paraId="47AF29C2" w14:textId="77777777" w:rsidR="00710960" w:rsidRPr="00710960" w:rsidRDefault="00710960" w:rsidP="00710960">
      <w:pPr>
        <w:numPr>
          <w:ilvl w:val="0"/>
          <w:numId w:val="1125"/>
        </w:numPr>
        <w:spacing w:before="100" w:beforeAutospacing="1" w:after="100" w:afterAutospacing="1"/>
      </w:pPr>
      <w:r w:rsidRPr="00710960">
        <w:t>halt of multi-modal integration</w:t>
      </w:r>
    </w:p>
    <w:p w14:paraId="25E1DA9C" w14:textId="77777777" w:rsidR="00710960" w:rsidRPr="00710960" w:rsidRDefault="00710960" w:rsidP="00710960">
      <w:pPr>
        <w:numPr>
          <w:ilvl w:val="0"/>
          <w:numId w:val="1125"/>
        </w:numPr>
        <w:spacing w:before="100" w:beforeAutospacing="1" w:after="100" w:afterAutospacing="1"/>
      </w:pPr>
      <w:r w:rsidRPr="00710960">
        <w:t>fallback to symbolic-only mode</w:t>
      </w:r>
    </w:p>
    <w:p w14:paraId="648C520F" w14:textId="77777777" w:rsidR="00710960" w:rsidRPr="00710960" w:rsidRDefault="00710960" w:rsidP="00710960">
      <w:pPr>
        <w:numPr>
          <w:ilvl w:val="0"/>
          <w:numId w:val="1125"/>
        </w:numPr>
        <w:spacing w:before="100" w:beforeAutospacing="1" w:after="100" w:afterAutospacing="1"/>
      </w:pPr>
      <w:r w:rsidRPr="00710960">
        <w:t>suppression of unstable modalities</w:t>
      </w:r>
    </w:p>
    <w:p w14:paraId="7634FCE9" w14:textId="77777777" w:rsidR="00710960" w:rsidRPr="00710960" w:rsidRDefault="00710960" w:rsidP="00710960">
      <w:pPr>
        <w:numPr>
          <w:ilvl w:val="0"/>
          <w:numId w:val="1125"/>
        </w:numPr>
        <w:spacing w:before="100" w:beforeAutospacing="1" w:after="100" w:afterAutospacing="1"/>
      </w:pPr>
      <w:r w:rsidRPr="00710960">
        <w:t>MCP escalation</w:t>
      </w:r>
    </w:p>
    <w:p w14:paraId="69D77353" w14:textId="77777777" w:rsidR="00710960" w:rsidRPr="00710960" w:rsidRDefault="00710960" w:rsidP="00710960">
      <w:pPr>
        <w:numPr>
          <w:ilvl w:val="0"/>
          <w:numId w:val="1125"/>
        </w:numPr>
        <w:spacing w:before="100" w:beforeAutospacing="1" w:after="100" w:afterAutospacing="1"/>
      </w:pPr>
      <w:r w:rsidRPr="00710960">
        <w:t>generation of multi-modal anomaly telemetry</w:t>
      </w:r>
    </w:p>
    <w:p w14:paraId="09701A96" w14:textId="77777777" w:rsidR="00710960" w:rsidRPr="00710960" w:rsidRDefault="00710960" w:rsidP="00710960">
      <w:pPr>
        <w:numPr>
          <w:ilvl w:val="0"/>
          <w:numId w:val="1125"/>
        </w:numPr>
        <w:spacing w:before="100" w:beforeAutospacing="1" w:after="100" w:afterAutospacing="1"/>
      </w:pPr>
      <w:r w:rsidRPr="00710960">
        <w:t>constraint-level recalibration</w:t>
      </w:r>
    </w:p>
    <w:p w14:paraId="2CB8A165" w14:textId="77777777" w:rsidR="00710960" w:rsidRPr="00710960" w:rsidRDefault="00710960" w:rsidP="00710960">
      <w:pPr>
        <w:spacing w:before="100" w:beforeAutospacing="1" w:after="100" w:afterAutospacing="1"/>
      </w:pPr>
      <w:r w:rsidRPr="00710960">
        <w:t>No unsafe modality can influence cognition.</w:t>
      </w:r>
    </w:p>
    <w:p w14:paraId="42145C4F" w14:textId="718F55E5" w:rsidR="00710960" w:rsidRPr="00710960" w:rsidRDefault="00710960" w:rsidP="00710960">
      <w:pPr>
        <w:spacing w:before="100" w:beforeAutospacing="1" w:after="100" w:afterAutospacing="1"/>
      </w:pPr>
    </w:p>
    <w:p w14:paraId="22261A84" w14:textId="77777777" w:rsidR="00710960" w:rsidRPr="00710960" w:rsidRDefault="00710960" w:rsidP="00710960">
      <w:pPr>
        <w:spacing w:before="100" w:beforeAutospacing="1" w:after="100" w:afterAutospacing="1"/>
      </w:pPr>
      <w:r w:rsidRPr="00710960">
        <w:rPr>
          <w:b/>
          <w:bCs/>
        </w:rPr>
        <w:t>1.3.13.13 – Governance &amp; Compliance Implications</w:t>
      </w:r>
      <w:r w:rsidRPr="00710960">
        <w:br/>
        <w:t>MCUE ensures:</w:t>
      </w:r>
      <w:r w:rsidRPr="00710960">
        <w:br/>
        <w:t>• multi-modal inputs remain safe and governable</w:t>
      </w:r>
      <w:r w:rsidRPr="00710960">
        <w:br/>
        <w:t>• symbolic representations dominate every modality</w:t>
      </w:r>
      <w:r w:rsidRPr="00710960">
        <w:br/>
        <w:t>• compliance requirements extend across sensory/data inputs</w:t>
      </w:r>
      <w:r w:rsidRPr="00710960">
        <w:br/>
        <w:t>• auditability remains intact even for complex modalities</w:t>
      </w:r>
      <w:r w:rsidRPr="00710960">
        <w:br/>
        <w:t>• cognitive transparency covers all forms of data</w:t>
      </w:r>
      <w:r w:rsidRPr="00710960">
        <w:br/>
        <w:t>• cross-modal interpretation remains deterministic and stable</w:t>
      </w:r>
    </w:p>
    <w:p w14:paraId="2AD40F4C" w14:textId="77777777" w:rsidR="00710960" w:rsidRPr="00710960" w:rsidRDefault="00710960" w:rsidP="00710960">
      <w:pPr>
        <w:spacing w:before="100" w:beforeAutospacing="1" w:after="100" w:afterAutospacing="1"/>
      </w:pPr>
      <w:r w:rsidRPr="00710960">
        <w:t xml:space="preserve">MCUE provides the foundation for multi-modal </w:t>
      </w:r>
      <w:proofErr w:type="gramStart"/>
      <w:r w:rsidRPr="00710960">
        <w:t>governed</w:t>
      </w:r>
      <w:proofErr w:type="gramEnd"/>
      <w:r w:rsidRPr="00710960">
        <w:t xml:space="preserve"> AGI behaviors.</w:t>
      </w:r>
    </w:p>
    <w:p w14:paraId="44568D81" w14:textId="77777777" w:rsidR="00FF0E66" w:rsidRDefault="00FF0E66" w:rsidP="009738F8">
      <w:pPr>
        <w:spacing w:before="100" w:beforeAutospacing="1" w:after="100" w:afterAutospacing="1"/>
      </w:pPr>
    </w:p>
    <w:p w14:paraId="08DE4FB4" w14:textId="77777777" w:rsidR="00514952" w:rsidRPr="00514952" w:rsidRDefault="00514952" w:rsidP="00514952">
      <w:pPr>
        <w:spacing w:before="100" w:beforeAutospacing="1" w:after="100" w:afterAutospacing="1"/>
      </w:pPr>
      <w:r w:rsidRPr="00514952">
        <w:rPr>
          <w:b/>
          <w:bCs/>
        </w:rPr>
        <w:t>1.3.14 – NSF Convergence Finalization Process (NSF-CFP)</w:t>
      </w:r>
      <w:r w:rsidRPr="00514952">
        <w:br/>
        <w:t xml:space="preserve">The NSF Convergence Finalization Process (NSF-CFP) is the final and decisive stage of the neuro-symbolic reasoning pipeline. Once neural proposals, symbolic structures, governance constraints, stability envelopes, compute ceilings, lineage anchors, and multi-modal mappings have been processed and validated, NSFCFP seals the result into a </w:t>
      </w:r>
      <w:r w:rsidRPr="00514952">
        <w:rPr>
          <w:b/>
          <w:bCs/>
        </w:rPr>
        <w:t>final, authoritative cognitive output</w:t>
      </w:r>
      <w:r w:rsidRPr="00514952">
        <w:t xml:space="preserve"> for the current reasoning cycle.</w:t>
      </w:r>
    </w:p>
    <w:p w14:paraId="53A4682F" w14:textId="77777777" w:rsidR="00514952" w:rsidRPr="00514952" w:rsidRDefault="00514952" w:rsidP="00514952">
      <w:pPr>
        <w:spacing w:before="100" w:beforeAutospacing="1" w:after="100" w:afterAutospacing="1"/>
      </w:pPr>
      <w:r w:rsidRPr="00514952">
        <w:t>NSF-CFP enforces:</w:t>
      </w:r>
      <w:r w:rsidRPr="00514952">
        <w:br/>
        <w:t>• canonical form finalization</w:t>
      </w:r>
      <w:r w:rsidRPr="00514952">
        <w:br/>
        <w:t>• governance and stability hard-locking</w:t>
      </w:r>
      <w:r w:rsidRPr="00514952">
        <w:br/>
        <w:t>• lineage and reconstruction metadata sealing</w:t>
      </w:r>
      <w:r w:rsidRPr="00514952">
        <w:br/>
        <w:t>• neural suppression after fusion closure</w:t>
      </w:r>
      <w:r w:rsidRPr="00514952">
        <w:br/>
        <w:t>• symbolic dominance preservation</w:t>
      </w:r>
      <w:r w:rsidRPr="00514952">
        <w:br/>
        <w:t>• deterministic convergence invariants</w:t>
      </w:r>
      <w:r w:rsidRPr="00514952">
        <w:br/>
        <w:t>• MCP-observable final state exposure</w:t>
      </w:r>
    </w:p>
    <w:p w14:paraId="653DAAF7" w14:textId="77777777" w:rsidR="00514952" w:rsidRPr="00514952" w:rsidRDefault="00514952" w:rsidP="00514952">
      <w:pPr>
        <w:spacing w:before="100" w:beforeAutospacing="1" w:after="100" w:afterAutospacing="1"/>
      </w:pPr>
      <w:r w:rsidRPr="00514952">
        <w:t>No reasoning step is considered valid until NSF-CFP completes successfully.</w:t>
      </w:r>
    </w:p>
    <w:p w14:paraId="09D4A20C" w14:textId="3631DB43" w:rsidR="00514952" w:rsidRPr="00514952" w:rsidRDefault="00514952" w:rsidP="00514952">
      <w:pPr>
        <w:spacing w:before="100" w:beforeAutospacing="1" w:after="100" w:afterAutospacing="1"/>
      </w:pPr>
    </w:p>
    <w:p w14:paraId="3D595172" w14:textId="77777777" w:rsidR="00514952" w:rsidRPr="00514952" w:rsidRDefault="00514952" w:rsidP="00514952">
      <w:pPr>
        <w:spacing w:before="100" w:beforeAutospacing="1" w:after="100" w:afterAutospacing="1"/>
      </w:pPr>
      <w:r w:rsidRPr="00514952">
        <w:rPr>
          <w:b/>
          <w:bCs/>
        </w:rPr>
        <w:t>1.3.14.1 – Convergence State Definition (CSD)</w:t>
      </w:r>
      <w:r w:rsidRPr="00514952">
        <w:br/>
        <w:t>Define the convergence state:</w:t>
      </w:r>
    </w:p>
    <w:p w14:paraId="269646E7" w14:textId="77777777" w:rsidR="00514952" w:rsidRPr="00514952" w:rsidRDefault="00514952" w:rsidP="00514952">
      <w:pPr>
        <w:spacing w:before="100" w:beforeAutospacing="1" w:after="100" w:afterAutospacing="1"/>
      </w:pPr>
      <w:r w:rsidRPr="00514952">
        <w:t>Ξ_final = (F*, Θ, H_canon, L_anchor, S_signature, G_signature, C_signature)</w:t>
      </w:r>
    </w:p>
    <w:p w14:paraId="6E2AC024" w14:textId="77777777" w:rsidR="00514952" w:rsidRPr="00514952" w:rsidRDefault="00514952" w:rsidP="00514952">
      <w:pPr>
        <w:spacing w:before="100" w:beforeAutospacing="1" w:after="100" w:afterAutospacing="1"/>
      </w:pPr>
      <w:r w:rsidRPr="00514952">
        <w:t>Where:</w:t>
      </w:r>
      <w:r w:rsidRPr="00514952">
        <w:br/>
        <w:t>• F* = fused cognitive state</w:t>
      </w:r>
      <w:r w:rsidRPr="00514952">
        <w:br/>
        <w:t>• Θ = full constraint set (governance + stability + compute)</w:t>
      </w:r>
      <w:r w:rsidRPr="00514952">
        <w:br/>
        <w:t>• H_canon = canonical hash</w:t>
      </w:r>
      <w:r w:rsidRPr="00514952">
        <w:br/>
        <w:t>• L_anchor = lineage anchor record</w:t>
      </w:r>
      <w:r w:rsidRPr="00514952">
        <w:br/>
        <w:t>• S_signature = stability envelope signature</w:t>
      </w:r>
      <w:r w:rsidRPr="00514952">
        <w:br/>
        <w:t>• G_signature = governance embedding signature</w:t>
      </w:r>
      <w:r w:rsidRPr="00514952">
        <w:br/>
        <w:t>• C_signature = compute-envelope signature</w:t>
      </w:r>
    </w:p>
    <w:p w14:paraId="791A1611" w14:textId="77777777" w:rsidR="00514952" w:rsidRPr="00514952" w:rsidRDefault="00514952" w:rsidP="00514952">
      <w:pPr>
        <w:spacing w:before="100" w:beforeAutospacing="1" w:after="100" w:afterAutospacing="1"/>
      </w:pPr>
      <w:r w:rsidRPr="00514952">
        <w:t>Invariant:</w:t>
      </w:r>
      <w:r w:rsidRPr="00514952">
        <w:br/>
        <w:t>A reasoning cycle is complete only when Ξ_final is sealed.</w:t>
      </w:r>
    </w:p>
    <w:p w14:paraId="78CD8714" w14:textId="79F7E5A5" w:rsidR="00514952" w:rsidRPr="00514952" w:rsidRDefault="00514952" w:rsidP="00514952">
      <w:pPr>
        <w:spacing w:before="100" w:beforeAutospacing="1" w:after="100" w:afterAutospacing="1"/>
      </w:pPr>
    </w:p>
    <w:p w14:paraId="7FC402AC" w14:textId="77777777" w:rsidR="00514952" w:rsidRPr="00514952" w:rsidRDefault="00514952" w:rsidP="00514952">
      <w:pPr>
        <w:spacing w:before="100" w:beforeAutospacing="1" w:after="100" w:afterAutospacing="1"/>
      </w:pPr>
      <w:r w:rsidRPr="00514952">
        <w:rPr>
          <w:b/>
          <w:bCs/>
        </w:rPr>
        <w:t>1.3.14.2 – Final Canonicalization Engine (FCE)</w:t>
      </w:r>
      <w:r w:rsidRPr="00514952">
        <w:br/>
        <w:t>FCE performs the last stage of canonicalization, ensuring that no variance, drift, or unresolved structure remains.</w:t>
      </w:r>
    </w:p>
    <w:p w14:paraId="1DA77CCB" w14:textId="77777777" w:rsidR="00514952" w:rsidRPr="00514952" w:rsidRDefault="00514952" w:rsidP="00514952">
      <w:pPr>
        <w:spacing w:before="100" w:beforeAutospacing="1" w:after="100" w:afterAutospacing="1"/>
      </w:pPr>
      <w:r w:rsidRPr="00514952">
        <w:t>FCE enforces:</w:t>
      </w:r>
      <w:r w:rsidRPr="00514952">
        <w:br/>
        <w:t>• final symbolic normalization</w:t>
      </w:r>
      <w:r w:rsidRPr="00514952">
        <w:br/>
        <w:t>• final operator ordering</w:t>
      </w:r>
      <w:r w:rsidRPr="00514952">
        <w:br/>
        <w:t>• removal of latent neural remnants</w:t>
      </w:r>
      <w:r w:rsidRPr="00514952">
        <w:br/>
        <w:t>• normalization of constraint embeddings</w:t>
      </w:r>
      <w:r w:rsidRPr="00514952">
        <w:br/>
        <w:t>• deterministic term linearization</w:t>
      </w:r>
      <w:r w:rsidRPr="00514952">
        <w:br/>
        <w:t>• canonical graph hashing</w:t>
      </w:r>
    </w:p>
    <w:p w14:paraId="3D6B3869" w14:textId="77777777" w:rsidR="00514952" w:rsidRPr="00514952" w:rsidRDefault="00514952" w:rsidP="00514952">
      <w:pPr>
        <w:spacing w:before="100" w:beforeAutospacing="1" w:after="100" w:afterAutospacing="1"/>
      </w:pPr>
      <w:r w:rsidRPr="00514952">
        <w:t>The result is a perfectly stable, deterministic cognitive representation.</w:t>
      </w:r>
    </w:p>
    <w:p w14:paraId="555FE49E" w14:textId="75091F04" w:rsidR="00514952" w:rsidRPr="00514952" w:rsidRDefault="00514952" w:rsidP="00514952">
      <w:pPr>
        <w:spacing w:before="100" w:beforeAutospacing="1" w:after="100" w:afterAutospacing="1"/>
      </w:pPr>
    </w:p>
    <w:p w14:paraId="5AD25E62" w14:textId="77777777" w:rsidR="00514952" w:rsidRPr="00514952" w:rsidRDefault="00514952" w:rsidP="00514952">
      <w:pPr>
        <w:spacing w:before="100" w:beforeAutospacing="1" w:after="100" w:afterAutospacing="1"/>
      </w:pPr>
      <w:r w:rsidRPr="00514952">
        <w:rPr>
          <w:b/>
          <w:bCs/>
        </w:rPr>
        <w:t>1.3.14.3 – Governance Hard-Lock Engine (GHLE)</w:t>
      </w:r>
      <w:r w:rsidRPr="00514952">
        <w:br/>
        <w:t>GHLE freezes all governance constraints inside the final cognitive representation to prevent post-convergence mutation.</w:t>
      </w:r>
    </w:p>
    <w:p w14:paraId="537BBF66" w14:textId="77777777" w:rsidR="00514952" w:rsidRPr="00514952" w:rsidRDefault="00514952" w:rsidP="00514952">
      <w:pPr>
        <w:spacing w:before="100" w:beforeAutospacing="1" w:after="100" w:afterAutospacing="1"/>
      </w:pPr>
      <w:r w:rsidRPr="00514952">
        <w:t>GHLE locks:</w:t>
      </w:r>
      <w:r w:rsidRPr="00514952">
        <w:br/>
        <w:t>• policy constraints</w:t>
      </w:r>
      <w:r w:rsidRPr="00514952">
        <w:br/>
        <w:t>• jurisdictional constraints</w:t>
      </w:r>
      <w:r w:rsidRPr="00514952">
        <w:br/>
        <w:t>• risk-tier restrictions</w:t>
      </w:r>
      <w:r w:rsidRPr="00514952">
        <w:br/>
        <w:t>• oversight requirements</w:t>
      </w:r>
      <w:r w:rsidRPr="00514952">
        <w:br/>
        <w:t>• transparency and ethical obligations</w:t>
      </w:r>
    </w:p>
    <w:p w14:paraId="4D6A982D" w14:textId="77777777" w:rsidR="00514952" w:rsidRPr="00514952" w:rsidRDefault="00514952" w:rsidP="00514952">
      <w:pPr>
        <w:spacing w:before="100" w:beforeAutospacing="1" w:after="100" w:afterAutospacing="1"/>
      </w:pPr>
      <w:r w:rsidRPr="00514952">
        <w:t>Once locked, governance constraints cannot be modified until the next valid reasoning cycle begins.</w:t>
      </w:r>
    </w:p>
    <w:p w14:paraId="0D5CD450" w14:textId="6EEF7FDC" w:rsidR="00514952" w:rsidRPr="00514952" w:rsidRDefault="00514952" w:rsidP="00514952">
      <w:pPr>
        <w:spacing w:before="100" w:beforeAutospacing="1" w:after="100" w:afterAutospacing="1"/>
      </w:pPr>
    </w:p>
    <w:p w14:paraId="3D49ABFF" w14:textId="77777777" w:rsidR="00514952" w:rsidRPr="00514952" w:rsidRDefault="00514952" w:rsidP="00514952">
      <w:pPr>
        <w:spacing w:before="100" w:beforeAutospacing="1" w:after="100" w:afterAutospacing="1"/>
      </w:pPr>
      <w:r w:rsidRPr="00514952">
        <w:rPr>
          <w:b/>
          <w:bCs/>
        </w:rPr>
        <w:t>1.3.14.4 – Stability Hard-Lock Engine (SHLE)</w:t>
      </w:r>
      <w:r w:rsidRPr="00514952">
        <w:br/>
        <w:t>SHLE hard-locks stability properties, ensuring post-fusion cognition cannot diverge.</w:t>
      </w:r>
    </w:p>
    <w:p w14:paraId="4E58328C" w14:textId="77777777" w:rsidR="00514952" w:rsidRPr="00514952" w:rsidRDefault="00514952" w:rsidP="00514952">
      <w:pPr>
        <w:spacing w:before="100" w:beforeAutospacing="1" w:after="100" w:afterAutospacing="1"/>
      </w:pPr>
      <w:r w:rsidRPr="00514952">
        <w:t>SHLE enforces:</w:t>
      </w:r>
      <w:r w:rsidRPr="00514952">
        <w:br/>
        <w:t>• recursion-limit sealing</w:t>
      </w:r>
      <w:r w:rsidRPr="00514952">
        <w:br/>
        <w:t>• oscillation-bound sealing</w:t>
      </w:r>
      <w:r w:rsidRPr="00514952">
        <w:br/>
        <w:t>• semantic stability sealing</w:t>
      </w:r>
      <w:r w:rsidRPr="00514952">
        <w:br/>
        <w:t>• multi-modal stability locking</w:t>
      </w:r>
      <w:r w:rsidRPr="00514952">
        <w:br/>
        <w:t>• cross-cycle drift-prevention guarantees</w:t>
      </w:r>
    </w:p>
    <w:p w14:paraId="289807B1" w14:textId="77777777" w:rsidR="00514952" w:rsidRPr="00514952" w:rsidRDefault="00514952" w:rsidP="00514952">
      <w:pPr>
        <w:spacing w:before="100" w:beforeAutospacing="1" w:after="100" w:afterAutospacing="1"/>
      </w:pPr>
      <w:r w:rsidRPr="00514952">
        <w:t xml:space="preserve">Any post-finalization </w:t>
      </w:r>
      <w:proofErr w:type="gramStart"/>
      <w:r w:rsidRPr="00514952">
        <w:t>attempt</w:t>
      </w:r>
      <w:proofErr w:type="gramEnd"/>
      <w:r w:rsidRPr="00514952">
        <w:t xml:space="preserve"> to mutate stable structure → automatic MCP intervention.</w:t>
      </w:r>
    </w:p>
    <w:p w14:paraId="6B6BDB2E" w14:textId="6BE29809" w:rsidR="00514952" w:rsidRPr="00514952" w:rsidRDefault="00514952" w:rsidP="00514952">
      <w:pPr>
        <w:spacing w:before="100" w:beforeAutospacing="1" w:after="100" w:afterAutospacing="1"/>
      </w:pPr>
    </w:p>
    <w:p w14:paraId="23C4514C" w14:textId="77777777" w:rsidR="00514952" w:rsidRPr="00514952" w:rsidRDefault="00514952" w:rsidP="00514952">
      <w:pPr>
        <w:spacing w:before="100" w:beforeAutospacing="1" w:after="100" w:afterAutospacing="1"/>
      </w:pPr>
      <w:r w:rsidRPr="00514952">
        <w:rPr>
          <w:b/>
          <w:bCs/>
        </w:rPr>
        <w:t>1.3.14.5 – Compute Hard-Lock Engine (CHLE)</w:t>
      </w:r>
      <w:r w:rsidRPr="00514952">
        <w:br/>
        <w:t>CHLE seals compute ceilings for the finalized cognitive state.</w:t>
      </w:r>
    </w:p>
    <w:p w14:paraId="3D6FA581" w14:textId="77777777" w:rsidR="00514952" w:rsidRPr="00514952" w:rsidRDefault="00514952" w:rsidP="00514952">
      <w:pPr>
        <w:spacing w:before="100" w:beforeAutospacing="1" w:after="100" w:afterAutospacing="1"/>
      </w:pPr>
      <w:r w:rsidRPr="00514952">
        <w:t>CHLE locks in:</w:t>
      </w:r>
      <w:r w:rsidRPr="00514952">
        <w:br/>
        <w:t>• token-count ceilings</w:t>
      </w:r>
      <w:r w:rsidRPr="00514952">
        <w:br/>
        <w:t>• concurrency caps</w:t>
      </w:r>
      <w:r w:rsidRPr="00514952">
        <w:br/>
        <w:t>• memory ceilings</w:t>
      </w:r>
      <w:r w:rsidRPr="00514952">
        <w:br/>
        <w:t>• retention budgets</w:t>
      </w:r>
      <w:r w:rsidRPr="00514952">
        <w:br/>
        <w:t>• forward-cost projections</w:t>
      </w:r>
    </w:p>
    <w:p w14:paraId="7F2D17FB" w14:textId="77777777" w:rsidR="00514952" w:rsidRPr="00514952" w:rsidRDefault="00514952" w:rsidP="00514952">
      <w:pPr>
        <w:spacing w:before="100" w:beforeAutospacing="1" w:after="100" w:afterAutospacing="1"/>
      </w:pPr>
      <w:r w:rsidRPr="00514952">
        <w:t>Ensuring no additional computation can modify the final cognitive state.</w:t>
      </w:r>
    </w:p>
    <w:p w14:paraId="7FFDFB61" w14:textId="46EF7830" w:rsidR="00514952" w:rsidRPr="00514952" w:rsidRDefault="00514952" w:rsidP="00514952">
      <w:pPr>
        <w:spacing w:before="100" w:beforeAutospacing="1" w:after="100" w:afterAutospacing="1"/>
      </w:pPr>
    </w:p>
    <w:p w14:paraId="4DA1BA8A" w14:textId="77777777" w:rsidR="00514952" w:rsidRPr="00514952" w:rsidRDefault="00514952" w:rsidP="00514952">
      <w:pPr>
        <w:spacing w:before="100" w:beforeAutospacing="1" w:after="100" w:afterAutospacing="1"/>
      </w:pPr>
      <w:r w:rsidRPr="00514952">
        <w:rPr>
          <w:b/>
          <w:bCs/>
        </w:rPr>
        <w:t>1.3.14.6 – Lineage Finalization Engine (LFE)</w:t>
      </w:r>
      <w:r w:rsidRPr="00514952">
        <w:br/>
        <w:t>LFE finalizes lineage metadata for the reasoning cycle.</w:t>
      </w:r>
    </w:p>
    <w:p w14:paraId="507E152D" w14:textId="77777777" w:rsidR="00514952" w:rsidRPr="00514952" w:rsidRDefault="00514952" w:rsidP="00514952">
      <w:pPr>
        <w:spacing w:before="100" w:beforeAutospacing="1" w:after="100" w:afterAutospacing="1"/>
      </w:pPr>
      <w:r w:rsidRPr="00514952">
        <w:t>LFE ensures:</w:t>
      </w:r>
      <w:r w:rsidRPr="00514952">
        <w:br/>
        <w:t>• final cognitive state is lineage-anchored</w:t>
      </w:r>
      <w:r w:rsidRPr="00514952">
        <w:br/>
        <w:t>• temporal metadata is committed</w:t>
      </w:r>
      <w:r w:rsidRPr="00514952">
        <w:br/>
        <w:t>• supervisory exposure metadata is sealed</w:t>
      </w:r>
      <w:r w:rsidRPr="00514952">
        <w:br/>
        <w:t>• modal contributions are recorded</w:t>
      </w:r>
      <w:r w:rsidRPr="00514952">
        <w:br/>
        <w:t>• constraint updates are lineage-anchored</w:t>
      </w:r>
    </w:p>
    <w:p w14:paraId="0FFF3F69" w14:textId="77777777" w:rsidR="00514952" w:rsidRPr="00514952" w:rsidRDefault="00514952" w:rsidP="00514952">
      <w:pPr>
        <w:spacing w:before="100" w:beforeAutospacing="1" w:after="100" w:afterAutospacing="1"/>
      </w:pPr>
      <w:r w:rsidRPr="00514952">
        <w:t>The final state becomes a permanent part of the cognitive history.</w:t>
      </w:r>
    </w:p>
    <w:p w14:paraId="4E304D60" w14:textId="0815C9E8" w:rsidR="00514952" w:rsidRPr="00514952" w:rsidRDefault="00514952" w:rsidP="00514952">
      <w:pPr>
        <w:spacing w:before="100" w:beforeAutospacing="1" w:after="100" w:afterAutospacing="1"/>
      </w:pPr>
    </w:p>
    <w:p w14:paraId="2E15387D" w14:textId="77777777" w:rsidR="00514952" w:rsidRPr="00514952" w:rsidRDefault="00514952" w:rsidP="00514952">
      <w:pPr>
        <w:spacing w:before="100" w:beforeAutospacing="1" w:after="100" w:afterAutospacing="1"/>
      </w:pPr>
      <w:r w:rsidRPr="00514952">
        <w:rPr>
          <w:b/>
          <w:bCs/>
        </w:rPr>
        <w:t>1.3.14.7 – Supervisory Exposure Finalizer (SEF)</w:t>
      </w:r>
      <w:r w:rsidRPr="00514952">
        <w:br/>
        <w:t>SEF ensures the MCP has complete visibility into the final cognitive state.</w:t>
      </w:r>
    </w:p>
    <w:p w14:paraId="7F24DA5D" w14:textId="77777777" w:rsidR="00514952" w:rsidRPr="00514952" w:rsidRDefault="00514952" w:rsidP="00514952">
      <w:pPr>
        <w:spacing w:before="100" w:beforeAutospacing="1" w:after="100" w:afterAutospacing="1"/>
      </w:pPr>
      <w:r w:rsidRPr="00514952">
        <w:t>SEF validates:</w:t>
      </w:r>
      <w:r w:rsidRPr="00514952">
        <w:br/>
        <w:t>• full observability nodes remain exposed</w:t>
      </w:r>
      <w:r w:rsidRPr="00514952">
        <w:br/>
        <w:t>• intervention hooks are active</w:t>
      </w:r>
      <w:r w:rsidRPr="00514952">
        <w:br/>
        <w:t>• symbolic visibility graph is intact</w:t>
      </w:r>
      <w:r w:rsidRPr="00514952">
        <w:br/>
        <w:t>• no hidden neural pathways remain</w:t>
      </w:r>
      <w:r w:rsidRPr="00514952">
        <w:br/>
        <w:t>• all constraint embeddings are observable</w:t>
      </w:r>
    </w:p>
    <w:p w14:paraId="43DA2283" w14:textId="77777777" w:rsidR="00514952" w:rsidRPr="00514952" w:rsidRDefault="00514952" w:rsidP="00514952">
      <w:pPr>
        <w:spacing w:before="100" w:beforeAutospacing="1" w:after="100" w:afterAutospacing="1"/>
      </w:pPr>
      <w:r w:rsidRPr="00514952">
        <w:t>Supervisory visibility is mandatory for acceptance of Ξ_final.</w:t>
      </w:r>
    </w:p>
    <w:p w14:paraId="226AD7D4" w14:textId="56B8BC1F" w:rsidR="00514952" w:rsidRPr="00514952" w:rsidRDefault="00514952" w:rsidP="00514952">
      <w:pPr>
        <w:spacing w:before="100" w:beforeAutospacing="1" w:after="100" w:afterAutospacing="1"/>
      </w:pPr>
    </w:p>
    <w:p w14:paraId="77E6AA7E" w14:textId="77777777" w:rsidR="00514952" w:rsidRPr="00514952" w:rsidRDefault="00514952" w:rsidP="00514952">
      <w:pPr>
        <w:spacing w:before="100" w:beforeAutospacing="1" w:after="100" w:afterAutospacing="1"/>
      </w:pPr>
      <w:r w:rsidRPr="00514952">
        <w:rPr>
          <w:b/>
          <w:bCs/>
        </w:rPr>
        <w:t>1.3.14.8 – Intervention-Safe Finalization (ISF)</w:t>
      </w:r>
      <w:r w:rsidRPr="00514952">
        <w:br/>
        <w:t>ISF ensures the finalized state is safe for MCP intervention should later escalation be required.</w:t>
      </w:r>
    </w:p>
    <w:p w14:paraId="672792BD" w14:textId="77777777" w:rsidR="00514952" w:rsidRPr="00514952" w:rsidRDefault="00514952" w:rsidP="00514952">
      <w:pPr>
        <w:spacing w:before="100" w:beforeAutospacing="1" w:after="100" w:afterAutospacing="1"/>
      </w:pPr>
      <w:r w:rsidRPr="00514952">
        <w:t>ISF validates that:</w:t>
      </w:r>
      <w:r w:rsidRPr="00514952">
        <w:br/>
        <w:t>• the cognitive structure can be interrupted</w:t>
      </w:r>
      <w:r w:rsidRPr="00514952">
        <w:br/>
        <w:t>• override nodes remain intact</w:t>
      </w:r>
      <w:r w:rsidRPr="00514952">
        <w:br/>
        <w:t>• escalation pathways are functional</w:t>
      </w:r>
      <w:r w:rsidRPr="00514952">
        <w:br/>
        <w:t>• no irreversible or opaque representations exist</w:t>
      </w:r>
    </w:p>
    <w:p w14:paraId="74355D4F" w14:textId="77777777" w:rsidR="00514952" w:rsidRPr="00514952" w:rsidRDefault="00514952" w:rsidP="00514952">
      <w:pPr>
        <w:spacing w:before="100" w:beforeAutospacing="1" w:after="100" w:afterAutospacing="1"/>
      </w:pPr>
      <w:r w:rsidRPr="00514952">
        <w:t>ISF ensures that MCP retains full control post-finalization.</w:t>
      </w:r>
    </w:p>
    <w:p w14:paraId="3E499B2E" w14:textId="1DE78A7E" w:rsidR="00514952" w:rsidRPr="00514952" w:rsidRDefault="00514952" w:rsidP="00514952">
      <w:pPr>
        <w:spacing w:before="100" w:beforeAutospacing="1" w:after="100" w:afterAutospacing="1"/>
      </w:pPr>
    </w:p>
    <w:p w14:paraId="28D31ABD" w14:textId="77777777" w:rsidR="00514952" w:rsidRPr="00514952" w:rsidRDefault="00514952" w:rsidP="00514952">
      <w:pPr>
        <w:spacing w:before="100" w:beforeAutospacing="1" w:after="100" w:afterAutospacing="1"/>
      </w:pPr>
      <w:r w:rsidRPr="00514952">
        <w:rPr>
          <w:b/>
          <w:bCs/>
        </w:rPr>
        <w:t>1.3.14.9 – Post-Fusion Neural Suppression (PFNS)</w:t>
      </w:r>
      <w:r w:rsidRPr="00514952">
        <w:br/>
        <w:t>PFNS eliminates all neural activation residues after convergence.</w:t>
      </w:r>
    </w:p>
    <w:p w14:paraId="45B59522" w14:textId="77777777" w:rsidR="00514952" w:rsidRPr="00514952" w:rsidRDefault="00514952" w:rsidP="00514952">
      <w:pPr>
        <w:spacing w:before="100" w:beforeAutospacing="1" w:after="100" w:afterAutospacing="1"/>
      </w:pPr>
      <w:r w:rsidRPr="00514952">
        <w:t>PFNS ensures:</w:t>
      </w:r>
      <w:r w:rsidRPr="00514952">
        <w:br/>
        <w:t>• no neural components remain active</w:t>
      </w:r>
      <w:r w:rsidRPr="00514952">
        <w:br/>
        <w:t>• no latent activations can reactivate</w:t>
      </w:r>
      <w:r w:rsidRPr="00514952">
        <w:br/>
        <w:t>• no further neural updates can influence F*</w:t>
      </w:r>
      <w:r w:rsidRPr="00514952">
        <w:br/>
        <w:t>• symbolic representation is the sole source of truth</w:t>
      </w:r>
    </w:p>
    <w:p w14:paraId="62271656" w14:textId="77777777" w:rsidR="00514952" w:rsidRPr="00514952" w:rsidRDefault="00514952" w:rsidP="00514952">
      <w:pPr>
        <w:spacing w:before="100" w:beforeAutospacing="1" w:after="100" w:afterAutospacing="1"/>
      </w:pPr>
      <w:r w:rsidRPr="00514952">
        <w:t>PFNS is essential for stable, predictable post-fusion cognition.</w:t>
      </w:r>
    </w:p>
    <w:p w14:paraId="1090CB0B" w14:textId="00321F4D" w:rsidR="00514952" w:rsidRPr="00514952" w:rsidRDefault="00514952" w:rsidP="00514952">
      <w:pPr>
        <w:spacing w:before="100" w:beforeAutospacing="1" w:after="100" w:afterAutospacing="1"/>
      </w:pPr>
    </w:p>
    <w:p w14:paraId="1DCA2AC2" w14:textId="77777777" w:rsidR="00514952" w:rsidRPr="00514952" w:rsidRDefault="00514952" w:rsidP="00514952">
      <w:pPr>
        <w:spacing w:before="100" w:beforeAutospacing="1" w:after="100" w:afterAutospacing="1"/>
      </w:pPr>
      <w:r w:rsidRPr="00514952">
        <w:rPr>
          <w:b/>
          <w:bCs/>
        </w:rPr>
        <w:t>1.3.14.10 – Convergence Verification Engine (CVE)</w:t>
      </w:r>
      <w:r w:rsidRPr="00514952">
        <w:br/>
        <w:t>CVE validates that convergence is complete and stable.</w:t>
      </w:r>
    </w:p>
    <w:p w14:paraId="6FD70C12" w14:textId="77777777" w:rsidR="00514952" w:rsidRPr="00514952" w:rsidRDefault="00514952" w:rsidP="00514952">
      <w:pPr>
        <w:spacing w:before="100" w:beforeAutospacing="1" w:after="100" w:afterAutospacing="1"/>
      </w:pPr>
      <w:r w:rsidRPr="00514952">
        <w:t>CVE checks:</w:t>
      </w:r>
      <w:r w:rsidRPr="00514952">
        <w:br/>
        <w:t>• semantic convergence</w:t>
      </w:r>
      <w:r w:rsidRPr="00514952">
        <w:br/>
        <w:t>• structural convergence</w:t>
      </w:r>
      <w:r w:rsidRPr="00514952">
        <w:br/>
        <w:t>• governance convergence</w:t>
      </w:r>
      <w:r w:rsidRPr="00514952">
        <w:br/>
        <w:t>• stability convergence</w:t>
      </w:r>
      <w:r w:rsidRPr="00514952">
        <w:br/>
        <w:t>• compute convergence</w:t>
      </w:r>
      <w:r w:rsidRPr="00514952">
        <w:br/>
        <w:t>• lineage convergence</w:t>
      </w:r>
      <w:r w:rsidRPr="00514952">
        <w:br/>
        <w:t>• multi-modal convergence</w:t>
      </w:r>
    </w:p>
    <w:p w14:paraId="27F70634" w14:textId="77777777" w:rsidR="00514952" w:rsidRPr="00514952" w:rsidRDefault="00514952" w:rsidP="00514952">
      <w:pPr>
        <w:spacing w:before="100" w:beforeAutospacing="1" w:after="100" w:afterAutospacing="1"/>
      </w:pPr>
      <w:r w:rsidRPr="00514952">
        <w:t>If any convergence dimension fails → NSF-CFP rejects the state.</w:t>
      </w:r>
    </w:p>
    <w:p w14:paraId="4AB5AF83" w14:textId="55462CD1" w:rsidR="00514952" w:rsidRPr="00514952" w:rsidRDefault="00514952" w:rsidP="00514952">
      <w:pPr>
        <w:spacing w:before="100" w:beforeAutospacing="1" w:after="100" w:afterAutospacing="1"/>
      </w:pPr>
    </w:p>
    <w:p w14:paraId="371B1E64" w14:textId="77777777" w:rsidR="00514952" w:rsidRPr="00514952" w:rsidRDefault="00514952" w:rsidP="00514952">
      <w:pPr>
        <w:spacing w:before="100" w:beforeAutospacing="1" w:after="100" w:afterAutospacing="1"/>
      </w:pPr>
      <w:r w:rsidRPr="00514952">
        <w:rPr>
          <w:b/>
          <w:bCs/>
        </w:rPr>
        <w:t>1.3.14.11 – Final Determinism Validator (FDV)</w:t>
      </w:r>
      <w:r w:rsidRPr="00514952">
        <w:br/>
        <w:t>FDV ensures the final cognitive output is deterministic.</w:t>
      </w:r>
    </w:p>
    <w:p w14:paraId="2669A817" w14:textId="77777777" w:rsidR="00514952" w:rsidRPr="00514952" w:rsidRDefault="00514952" w:rsidP="00514952">
      <w:pPr>
        <w:spacing w:before="100" w:beforeAutospacing="1" w:after="100" w:afterAutospacing="1"/>
      </w:pPr>
      <w:r w:rsidRPr="00514952">
        <w:t>FDV confirms that:</w:t>
      </w:r>
      <w:r w:rsidRPr="00514952">
        <w:br/>
        <w:t>• re-evaluation of the reasoning cycle reproduces F*</w:t>
      </w:r>
      <w:r w:rsidRPr="00514952">
        <w:br/>
        <w:t>• canonical hash matches across reconstructions</w:t>
      </w:r>
      <w:r w:rsidRPr="00514952">
        <w:br/>
        <w:t>• lineage matches prior recorded steps</w:t>
      </w:r>
      <w:r w:rsidRPr="00514952">
        <w:br/>
        <w:t>• ontology remains invariant</w:t>
      </w:r>
    </w:p>
    <w:p w14:paraId="3E6231F4" w14:textId="77777777" w:rsidR="00514952" w:rsidRPr="00514952" w:rsidRDefault="00514952" w:rsidP="00514952">
      <w:pPr>
        <w:spacing w:before="100" w:beforeAutospacing="1" w:after="100" w:afterAutospacing="1"/>
      </w:pPr>
      <w:r w:rsidRPr="00514952">
        <w:t>FDV guarantees absolute cognitive determinism.</w:t>
      </w:r>
    </w:p>
    <w:p w14:paraId="58232EF0" w14:textId="24907787" w:rsidR="00514952" w:rsidRPr="00514952" w:rsidRDefault="00514952" w:rsidP="00514952">
      <w:pPr>
        <w:spacing w:before="100" w:beforeAutospacing="1" w:after="100" w:afterAutospacing="1"/>
      </w:pPr>
    </w:p>
    <w:p w14:paraId="58CC8A19" w14:textId="77777777" w:rsidR="00514952" w:rsidRPr="00514952" w:rsidRDefault="00514952" w:rsidP="00514952">
      <w:pPr>
        <w:spacing w:before="100" w:beforeAutospacing="1" w:after="100" w:afterAutospacing="1"/>
      </w:pPr>
      <w:r w:rsidRPr="00514952">
        <w:rPr>
          <w:b/>
          <w:bCs/>
        </w:rPr>
        <w:t>1.3.14.12 – Final State Reconstructability (FSR2)</w:t>
      </w:r>
      <w:r w:rsidRPr="00514952">
        <w:br/>
        <w:t>FSR2 confirms that the final cognitive state can be reconstructed exactly from lineage and reconstruction metadata.</w:t>
      </w:r>
    </w:p>
    <w:p w14:paraId="39DAC3EA" w14:textId="77777777" w:rsidR="00514952" w:rsidRPr="00514952" w:rsidRDefault="00514952" w:rsidP="00514952">
      <w:pPr>
        <w:spacing w:before="100" w:beforeAutospacing="1" w:after="100" w:afterAutospacing="1"/>
      </w:pPr>
      <w:r w:rsidRPr="00514952">
        <w:t>FSR2 ensures:</w:t>
      </w:r>
      <w:r w:rsidRPr="00514952">
        <w:br/>
        <w:t>• reconstructability under CRE</w:t>
      </w:r>
      <w:r w:rsidRPr="00514952">
        <w:br/>
        <w:t>• canonical consistency</w:t>
      </w:r>
      <w:r w:rsidRPr="00514952">
        <w:br/>
        <w:t>• zero-loss symbolic representation</w:t>
      </w:r>
      <w:r w:rsidRPr="00514952">
        <w:br/>
        <w:t>• zero-drift neural trace equivalence</w:t>
      </w:r>
    </w:p>
    <w:p w14:paraId="189AB1E4" w14:textId="77777777" w:rsidR="00514952" w:rsidRPr="00514952" w:rsidRDefault="00514952" w:rsidP="00514952">
      <w:pPr>
        <w:spacing w:before="100" w:beforeAutospacing="1" w:after="100" w:afterAutospacing="1"/>
      </w:pPr>
      <w:r w:rsidRPr="00514952">
        <w:t>If reconstructability fails → cognitive state is invalid.</w:t>
      </w:r>
    </w:p>
    <w:p w14:paraId="01A72F0E" w14:textId="6ECC095F" w:rsidR="00514952" w:rsidRPr="00514952" w:rsidRDefault="00514952" w:rsidP="00514952">
      <w:pPr>
        <w:spacing w:before="100" w:beforeAutospacing="1" w:after="100" w:afterAutospacing="1"/>
      </w:pPr>
    </w:p>
    <w:p w14:paraId="05C4DA8C" w14:textId="77777777" w:rsidR="00514952" w:rsidRPr="00514952" w:rsidRDefault="00514952" w:rsidP="00514952">
      <w:pPr>
        <w:spacing w:before="100" w:beforeAutospacing="1" w:after="100" w:afterAutospacing="1"/>
      </w:pPr>
      <w:r w:rsidRPr="00514952">
        <w:rPr>
          <w:b/>
          <w:bCs/>
        </w:rPr>
        <w:t>1.3.14.13 – NSF Convergence Failure Protocol (NSF-CFP-FP)</w:t>
      </w:r>
      <w:r w:rsidRPr="00514952">
        <w:br/>
        <w:t>Failure triggers:</w:t>
      </w:r>
    </w:p>
    <w:p w14:paraId="6C00D1A6" w14:textId="77777777" w:rsidR="00514952" w:rsidRPr="00514952" w:rsidRDefault="00514952" w:rsidP="00514952">
      <w:pPr>
        <w:numPr>
          <w:ilvl w:val="0"/>
          <w:numId w:val="1126"/>
        </w:numPr>
        <w:spacing w:before="100" w:beforeAutospacing="1" w:after="100" w:afterAutospacing="1"/>
      </w:pPr>
      <w:r w:rsidRPr="00514952">
        <w:t>complete rollback to last stable state</w:t>
      </w:r>
    </w:p>
    <w:p w14:paraId="7677B9C1" w14:textId="77777777" w:rsidR="00514952" w:rsidRPr="00514952" w:rsidRDefault="00514952" w:rsidP="00514952">
      <w:pPr>
        <w:numPr>
          <w:ilvl w:val="0"/>
          <w:numId w:val="1126"/>
        </w:numPr>
        <w:spacing w:before="100" w:beforeAutospacing="1" w:after="100" w:afterAutospacing="1"/>
      </w:pPr>
      <w:r w:rsidRPr="00514952">
        <w:t>neural suppression</w:t>
      </w:r>
    </w:p>
    <w:p w14:paraId="6A1E2A01" w14:textId="77777777" w:rsidR="00514952" w:rsidRPr="00514952" w:rsidRDefault="00514952" w:rsidP="00514952">
      <w:pPr>
        <w:numPr>
          <w:ilvl w:val="0"/>
          <w:numId w:val="1126"/>
        </w:numPr>
        <w:spacing w:before="100" w:beforeAutospacing="1" w:after="100" w:afterAutospacing="1"/>
      </w:pPr>
      <w:r w:rsidRPr="00514952">
        <w:t>symbolic-only fallback</w:t>
      </w:r>
    </w:p>
    <w:p w14:paraId="223E632C" w14:textId="77777777" w:rsidR="00514952" w:rsidRPr="00514952" w:rsidRDefault="00514952" w:rsidP="00514952">
      <w:pPr>
        <w:numPr>
          <w:ilvl w:val="0"/>
          <w:numId w:val="1126"/>
        </w:numPr>
        <w:spacing w:before="100" w:beforeAutospacing="1" w:after="100" w:afterAutospacing="1"/>
      </w:pPr>
      <w:r w:rsidRPr="00514952">
        <w:t>MCP escalation</w:t>
      </w:r>
    </w:p>
    <w:p w14:paraId="4E6F5DA9" w14:textId="77777777" w:rsidR="00514952" w:rsidRPr="00514952" w:rsidRDefault="00514952" w:rsidP="00514952">
      <w:pPr>
        <w:numPr>
          <w:ilvl w:val="0"/>
          <w:numId w:val="1126"/>
        </w:numPr>
        <w:spacing w:before="100" w:beforeAutospacing="1" w:after="100" w:afterAutospacing="1"/>
      </w:pPr>
      <w:r w:rsidRPr="00514952">
        <w:t>telemetry logging</w:t>
      </w:r>
    </w:p>
    <w:p w14:paraId="2168EB99" w14:textId="77777777" w:rsidR="00514952" w:rsidRPr="00514952" w:rsidRDefault="00514952" w:rsidP="00514952">
      <w:pPr>
        <w:numPr>
          <w:ilvl w:val="0"/>
          <w:numId w:val="1126"/>
        </w:numPr>
        <w:spacing w:before="100" w:beforeAutospacing="1" w:after="100" w:afterAutospacing="1"/>
      </w:pPr>
      <w:r w:rsidRPr="00514952">
        <w:t>constraint hardening</w:t>
      </w:r>
    </w:p>
    <w:p w14:paraId="5122FFD5" w14:textId="2EFE59E9" w:rsidR="00514952" w:rsidRPr="00514952" w:rsidRDefault="00514952" w:rsidP="00514952">
      <w:pPr>
        <w:spacing w:before="100" w:beforeAutospacing="1" w:after="100" w:afterAutospacing="1"/>
      </w:pPr>
    </w:p>
    <w:p w14:paraId="46BD7182" w14:textId="77777777" w:rsidR="00514952" w:rsidRPr="00514952" w:rsidRDefault="00514952" w:rsidP="00514952">
      <w:pPr>
        <w:spacing w:before="100" w:beforeAutospacing="1" w:after="100" w:afterAutospacing="1"/>
      </w:pPr>
      <w:r w:rsidRPr="00514952">
        <w:rPr>
          <w:b/>
          <w:bCs/>
        </w:rPr>
        <w:t>1.3.14.14 – Governance &amp; Compliance Implications</w:t>
      </w:r>
      <w:r w:rsidRPr="00514952">
        <w:br/>
        <w:t>NSF-CFP ensures the final cognitive output is:</w:t>
      </w:r>
      <w:r w:rsidRPr="00514952">
        <w:br/>
        <w:t>• governance-aligned</w:t>
      </w:r>
      <w:r w:rsidRPr="00514952">
        <w:br/>
        <w:t>• stability-locked</w:t>
      </w:r>
      <w:r w:rsidRPr="00514952">
        <w:br/>
        <w:t>• compute-locked</w:t>
      </w:r>
      <w:r w:rsidRPr="00514952">
        <w:br/>
        <w:t>• deterministically reconstructed</w:t>
      </w:r>
      <w:r w:rsidRPr="00514952">
        <w:br/>
        <w:t>• legally auditable</w:t>
      </w:r>
      <w:r w:rsidRPr="00514952">
        <w:br/>
        <w:t>• symbolically dominant</w:t>
      </w:r>
      <w:r w:rsidRPr="00514952">
        <w:br/>
        <w:t>• fully visible to MCP</w:t>
      </w:r>
      <w:r w:rsidRPr="00514952">
        <w:br/>
        <w:t>• compliant with EU AI Act / ISO 42001 / NIST RMF</w:t>
      </w:r>
    </w:p>
    <w:p w14:paraId="6CB86DFA" w14:textId="77777777" w:rsidR="00514952" w:rsidRPr="00514952" w:rsidRDefault="00514952" w:rsidP="00514952">
      <w:pPr>
        <w:spacing w:before="100" w:beforeAutospacing="1" w:after="100" w:afterAutospacing="1"/>
      </w:pPr>
      <w:r w:rsidRPr="00514952">
        <w:t>NSF-CFP is the final guarantee that every reasoning cycle ends in a safe, governed, verifiable cognitive result.</w:t>
      </w:r>
    </w:p>
    <w:p w14:paraId="38B85DD2" w14:textId="77777777" w:rsidR="00514952" w:rsidRPr="00026DE9" w:rsidRDefault="00514952" w:rsidP="009738F8">
      <w:pPr>
        <w:spacing w:before="100" w:beforeAutospacing="1" w:after="100" w:afterAutospacing="1"/>
      </w:pPr>
    </w:p>
    <w:sectPr w:rsidR="00514952" w:rsidRPr="00026DE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4B052" w14:textId="77777777" w:rsidR="00885E64" w:rsidRDefault="00885E64" w:rsidP="00F0175F">
      <w:pPr>
        <w:spacing w:after="0" w:line="240" w:lineRule="auto"/>
      </w:pPr>
      <w:r>
        <w:separator/>
      </w:r>
    </w:p>
  </w:endnote>
  <w:endnote w:type="continuationSeparator" w:id="0">
    <w:p w14:paraId="7DC0DF40" w14:textId="77777777" w:rsidR="00885E64" w:rsidRDefault="00885E64" w:rsidP="00F01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F659" w14:textId="77777777" w:rsidR="00F0175F" w:rsidRDefault="00F017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75101"/>
      <w:docPartObj>
        <w:docPartGallery w:val="Page Numbers (Bottom of Page)"/>
        <w:docPartUnique/>
      </w:docPartObj>
    </w:sdtPr>
    <w:sdtEndPr>
      <w:rPr>
        <w:noProof/>
        <w:sz w:val="18"/>
        <w:szCs w:val="18"/>
      </w:rPr>
    </w:sdtEndPr>
    <w:sdtContent>
      <w:p w14:paraId="40124E36" w14:textId="1D02482E" w:rsidR="00F0175F" w:rsidRPr="00F0175F" w:rsidRDefault="00F0175F">
        <w:pPr>
          <w:pStyle w:val="Footer"/>
          <w:jc w:val="right"/>
          <w:rPr>
            <w:sz w:val="18"/>
            <w:szCs w:val="18"/>
          </w:rPr>
        </w:pPr>
        <w:r w:rsidRPr="00F0175F">
          <w:rPr>
            <w:sz w:val="18"/>
            <w:szCs w:val="18"/>
          </w:rPr>
          <w:fldChar w:fldCharType="begin"/>
        </w:r>
        <w:r w:rsidRPr="00F0175F">
          <w:rPr>
            <w:sz w:val="18"/>
            <w:szCs w:val="18"/>
          </w:rPr>
          <w:instrText xml:space="preserve"> PAGE   \* MERGEFORMAT </w:instrText>
        </w:r>
        <w:r w:rsidRPr="00F0175F">
          <w:rPr>
            <w:sz w:val="18"/>
            <w:szCs w:val="18"/>
          </w:rPr>
          <w:fldChar w:fldCharType="separate"/>
        </w:r>
        <w:r w:rsidRPr="00F0175F">
          <w:rPr>
            <w:noProof/>
            <w:sz w:val="18"/>
            <w:szCs w:val="18"/>
          </w:rPr>
          <w:t>2</w:t>
        </w:r>
        <w:r w:rsidRPr="00F0175F">
          <w:rPr>
            <w:noProof/>
            <w:sz w:val="18"/>
            <w:szCs w:val="18"/>
          </w:rPr>
          <w:fldChar w:fldCharType="end"/>
        </w:r>
      </w:p>
    </w:sdtContent>
  </w:sdt>
  <w:p w14:paraId="1D015691" w14:textId="77777777" w:rsidR="00F0175F" w:rsidRDefault="00F017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429E" w14:textId="77777777" w:rsidR="00F0175F" w:rsidRDefault="00F01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A0DC" w14:textId="77777777" w:rsidR="00885E64" w:rsidRDefault="00885E64" w:rsidP="00F0175F">
      <w:pPr>
        <w:spacing w:after="0" w:line="240" w:lineRule="auto"/>
      </w:pPr>
      <w:r>
        <w:separator/>
      </w:r>
    </w:p>
  </w:footnote>
  <w:footnote w:type="continuationSeparator" w:id="0">
    <w:p w14:paraId="2A42FF25" w14:textId="77777777" w:rsidR="00885E64" w:rsidRDefault="00885E64" w:rsidP="00F01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F50B" w14:textId="77777777" w:rsidR="00F0175F" w:rsidRDefault="00F017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B669" w14:textId="77777777" w:rsidR="00F0175F" w:rsidRDefault="00F017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DA34" w14:textId="77777777" w:rsidR="00F0175F" w:rsidRDefault="00F017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737"/>
    <w:multiLevelType w:val="multilevel"/>
    <w:tmpl w:val="AD2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46BD"/>
    <w:multiLevelType w:val="multilevel"/>
    <w:tmpl w:val="19A0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040F6"/>
    <w:multiLevelType w:val="multilevel"/>
    <w:tmpl w:val="C7CA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25EE7"/>
    <w:multiLevelType w:val="multilevel"/>
    <w:tmpl w:val="184A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11BD0"/>
    <w:multiLevelType w:val="multilevel"/>
    <w:tmpl w:val="7108B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650F5"/>
    <w:multiLevelType w:val="multilevel"/>
    <w:tmpl w:val="2FE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B60ED"/>
    <w:multiLevelType w:val="multilevel"/>
    <w:tmpl w:val="4B7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06019"/>
    <w:multiLevelType w:val="multilevel"/>
    <w:tmpl w:val="C936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EC052B"/>
    <w:multiLevelType w:val="multilevel"/>
    <w:tmpl w:val="FA34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053D66"/>
    <w:multiLevelType w:val="multilevel"/>
    <w:tmpl w:val="67C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F298B"/>
    <w:multiLevelType w:val="multilevel"/>
    <w:tmpl w:val="CAFE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B79E7"/>
    <w:multiLevelType w:val="multilevel"/>
    <w:tmpl w:val="AA4E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610DA8"/>
    <w:multiLevelType w:val="multilevel"/>
    <w:tmpl w:val="235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B082E"/>
    <w:multiLevelType w:val="multilevel"/>
    <w:tmpl w:val="0BD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D32548"/>
    <w:multiLevelType w:val="multilevel"/>
    <w:tmpl w:val="062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66622"/>
    <w:multiLevelType w:val="multilevel"/>
    <w:tmpl w:val="F6F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B1BFC"/>
    <w:multiLevelType w:val="multilevel"/>
    <w:tmpl w:val="A7B0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150C06"/>
    <w:multiLevelType w:val="multilevel"/>
    <w:tmpl w:val="CD68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4A7F62"/>
    <w:multiLevelType w:val="multilevel"/>
    <w:tmpl w:val="5D0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06E70"/>
    <w:multiLevelType w:val="multilevel"/>
    <w:tmpl w:val="25B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50F17"/>
    <w:multiLevelType w:val="multilevel"/>
    <w:tmpl w:val="2E28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813E37"/>
    <w:multiLevelType w:val="multilevel"/>
    <w:tmpl w:val="E3E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92395F"/>
    <w:multiLevelType w:val="multilevel"/>
    <w:tmpl w:val="61E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93007D"/>
    <w:multiLevelType w:val="multilevel"/>
    <w:tmpl w:val="BEB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A63C9C"/>
    <w:multiLevelType w:val="multilevel"/>
    <w:tmpl w:val="FC5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C20B2F"/>
    <w:multiLevelType w:val="multilevel"/>
    <w:tmpl w:val="663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225933"/>
    <w:multiLevelType w:val="multilevel"/>
    <w:tmpl w:val="A25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2F529D"/>
    <w:multiLevelType w:val="multilevel"/>
    <w:tmpl w:val="4236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3408A7"/>
    <w:multiLevelType w:val="multilevel"/>
    <w:tmpl w:val="547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D70DC"/>
    <w:multiLevelType w:val="multilevel"/>
    <w:tmpl w:val="DB2A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A15836"/>
    <w:multiLevelType w:val="multilevel"/>
    <w:tmpl w:val="A9D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AA3CBE"/>
    <w:multiLevelType w:val="multilevel"/>
    <w:tmpl w:val="2D8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EC28CE"/>
    <w:multiLevelType w:val="multilevel"/>
    <w:tmpl w:val="434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F046E0"/>
    <w:multiLevelType w:val="multilevel"/>
    <w:tmpl w:val="86B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F62269"/>
    <w:multiLevelType w:val="multilevel"/>
    <w:tmpl w:val="9E16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41077E4"/>
    <w:multiLevelType w:val="multilevel"/>
    <w:tmpl w:val="831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207295"/>
    <w:multiLevelType w:val="multilevel"/>
    <w:tmpl w:val="FDF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8C13E9"/>
    <w:multiLevelType w:val="multilevel"/>
    <w:tmpl w:val="19B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4A135E2"/>
    <w:multiLevelType w:val="multilevel"/>
    <w:tmpl w:val="A1F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AC7463"/>
    <w:multiLevelType w:val="multilevel"/>
    <w:tmpl w:val="97A4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4DC1719"/>
    <w:multiLevelType w:val="multilevel"/>
    <w:tmpl w:val="B8D8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FE3C51"/>
    <w:multiLevelType w:val="multilevel"/>
    <w:tmpl w:val="5046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50C4109"/>
    <w:multiLevelType w:val="multilevel"/>
    <w:tmpl w:val="7B0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2163F8"/>
    <w:multiLevelType w:val="multilevel"/>
    <w:tmpl w:val="EE6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484A99"/>
    <w:multiLevelType w:val="multilevel"/>
    <w:tmpl w:val="0C0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5B18D6"/>
    <w:multiLevelType w:val="multilevel"/>
    <w:tmpl w:val="04F4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6656E9"/>
    <w:multiLevelType w:val="multilevel"/>
    <w:tmpl w:val="D1A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9B3968"/>
    <w:multiLevelType w:val="multilevel"/>
    <w:tmpl w:val="22E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B9362B"/>
    <w:multiLevelType w:val="multilevel"/>
    <w:tmpl w:val="AFE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D32EC2"/>
    <w:multiLevelType w:val="multilevel"/>
    <w:tmpl w:val="04D8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5DC71AF"/>
    <w:multiLevelType w:val="multilevel"/>
    <w:tmpl w:val="33BE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E0222E"/>
    <w:multiLevelType w:val="multilevel"/>
    <w:tmpl w:val="CFF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EC4ED9"/>
    <w:multiLevelType w:val="multilevel"/>
    <w:tmpl w:val="4162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EF5C3B"/>
    <w:multiLevelType w:val="multilevel"/>
    <w:tmpl w:val="2BFC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F705B9"/>
    <w:multiLevelType w:val="multilevel"/>
    <w:tmpl w:val="5F50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60E77B8"/>
    <w:multiLevelType w:val="multilevel"/>
    <w:tmpl w:val="54DC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16184A"/>
    <w:multiLevelType w:val="multilevel"/>
    <w:tmpl w:val="F72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3A00CE"/>
    <w:multiLevelType w:val="multilevel"/>
    <w:tmpl w:val="0B44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63C6E38"/>
    <w:multiLevelType w:val="multilevel"/>
    <w:tmpl w:val="6914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6482550"/>
    <w:multiLevelType w:val="multilevel"/>
    <w:tmpl w:val="429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562EC4"/>
    <w:multiLevelType w:val="multilevel"/>
    <w:tmpl w:val="8CF0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6772197"/>
    <w:multiLevelType w:val="multilevel"/>
    <w:tmpl w:val="BB16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6837A75"/>
    <w:multiLevelType w:val="multilevel"/>
    <w:tmpl w:val="7CE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A1786E"/>
    <w:multiLevelType w:val="multilevel"/>
    <w:tmpl w:val="DEEC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AC1B9F"/>
    <w:multiLevelType w:val="multilevel"/>
    <w:tmpl w:val="B0F4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6BB6F28"/>
    <w:multiLevelType w:val="multilevel"/>
    <w:tmpl w:val="649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DB3803"/>
    <w:multiLevelType w:val="multilevel"/>
    <w:tmpl w:val="0D10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72371CB"/>
    <w:multiLevelType w:val="multilevel"/>
    <w:tmpl w:val="7CD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2D7DBB"/>
    <w:multiLevelType w:val="multilevel"/>
    <w:tmpl w:val="6E96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73350F6"/>
    <w:multiLevelType w:val="multilevel"/>
    <w:tmpl w:val="5244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33669A"/>
    <w:multiLevelType w:val="multilevel"/>
    <w:tmpl w:val="E084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7383138"/>
    <w:multiLevelType w:val="multilevel"/>
    <w:tmpl w:val="EF7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3F27E2"/>
    <w:multiLevelType w:val="multilevel"/>
    <w:tmpl w:val="778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406588"/>
    <w:multiLevelType w:val="multilevel"/>
    <w:tmpl w:val="D24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463322"/>
    <w:multiLevelType w:val="multilevel"/>
    <w:tmpl w:val="A7B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6C79B9"/>
    <w:multiLevelType w:val="multilevel"/>
    <w:tmpl w:val="1248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78F2110"/>
    <w:multiLevelType w:val="multilevel"/>
    <w:tmpl w:val="1234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BD7DDE"/>
    <w:multiLevelType w:val="multilevel"/>
    <w:tmpl w:val="DD9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C30252"/>
    <w:multiLevelType w:val="multilevel"/>
    <w:tmpl w:val="5880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C7157E"/>
    <w:multiLevelType w:val="multilevel"/>
    <w:tmpl w:val="5E66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80840F7"/>
    <w:multiLevelType w:val="multilevel"/>
    <w:tmpl w:val="0FE2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80E2425"/>
    <w:multiLevelType w:val="multilevel"/>
    <w:tmpl w:val="A0B2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83C1862"/>
    <w:multiLevelType w:val="multilevel"/>
    <w:tmpl w:val="3E72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512E73"/>
    <w:multiLevelType w:val="multilevel"/>
    <w:tmpl w:val="54A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E374A"/>
    <w:multiLevelType w:val="multilevel"/>
    <w:tmpl w:val="AE5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B35BD9"/>
    <w:multiLevelType w:val="multilevel"/>
    <w:tmpl w:val="A086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8CB7D81"/>
    <w:multiLevelType w:val="multilevel"/>
    <w:tmpl w:val="FD5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DC1B70"/>
    <w:multiLevelType w:val="multilevel"/>
    <w:tmpl w:val="B71A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8E4377D"/>
    <w:multiLevelType w:val="multilevel"/>
    <w:tmpl w:val="0BD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FA7D13"/>
    <w:multiLevelType w:val="multilevel"/>
    <w:tmpl w:val="1E9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024136"/>
    <w:multiLevelType w:val="multilevel"/>
    <w:tmpl w:val="DD3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3732F3"/>
    <w:multiLevelType w:val="multilevel"/>
    <w:tmpl w:val="96F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5C33CC"/>
    <w:multiLevelType w:val="multilevel"/>
    <w:tmpl w:val="9D7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5D61CF"/>
    <w:multiLevelType w:val="multilevel"/>
    <w:tmpl w:val="142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7451E0"/>
    <w:multiLevelType w:val="multilevel"/>
    <w:tmpl w:val="80A4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97742B7"/>
    <w:multiLevelType w:val="multilevel"/>
    <w:tmpl w:val="449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8A23A7"/>
    <w:multiLevelType w:val="multilevel"/>
    <w:tmpl w:val="F33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A10EE4"/>
    <w:multiLevelType w:val="multilevel"/>
    <w:tmpl w:val="EBF0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9A70049"/>
    <w:multiLevelType w:val="multilevel"/>
    <w:tmpl w:val="2556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9C50757"/>
    <w:multiLevelType w:val="multilevel"/>
    <w:tmpl w:val="A266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CA42DA"/>
    <w:multiLevelType w:val="multilevel"/>
    <w:tmpl w:val="CFBE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9F52D64"/>
    <w:multiLevelType w:val="multilevel"/>
    <w:tmpl w:val="483C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FF1C4D"/>
    <w:multiLevelType w:val="multilevel"/>
    <w:tmpl w:val="C54C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A062EA4"/>
    <w:multiLevelType w:val="multilevel"/>
    <w:tmpl w:val="30A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191D61"/>
    <w:multiLevelType w:val="multilevel"/>
    <w:tmpl w:val="8DDE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A1D2018"/>
    <w:multiLevelType w:val="multilevel"/>
    <w:tmpl w:val="E73C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5C1DD3"/>
    <w:multiLevelType w:val="multilevel"/>
    <w:tmpl w:val="A4B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7E3674"/>
    <w:multiLevelType w:val="multilevel"/>
    <w:tmpl w:val="5894B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AB505EE"/>
    <w:multiLevelType w:val="multilevel"/>
    <w:tmpl w:val="54F8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ABA2954"/>
    <w:multiLevelType w:val="multilevel"/>
    <w:tmpl w:val="782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F03DE0"/>
    <w:multiLevelType w:val="multilevel"/>
    <w:tmpl w:val="EC4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2C5358"/>
    <w:multiLevelType w:val="multilevel"/>
    <w:tmpl w:val="194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3C1C23"/>
    <w:multiLevelType w:val="multilevel"/>
    <w:tmpl w:val="277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5E3B9D"/>
    <w:multiLevelType w:val="multilevel"/>
    <w:tmpl w:val="8CBC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9F0270"/>
    <w:multiLevelType w:val="multilevel"/>
    <w:tmpl w:val="6F3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C400F2"/>
    <w:multiLevelType w:val="multilevel"/>
    <w:tmpl w:val="DAC4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C667C7"/>
    <w:multiLevelType w:val="multilevel"/>
    <w:tmpl w:val="336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CB0AFD"/>
    <w:multiLevelType w:val="multilevel"/>
    <w:tmpl w:val="9656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C04314A"/>
    <w:multiLevelType w:val="multilevel"/>
    <w:tmpl w:val="2C1A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C084EB4"/>
    <w:multiLevelType w:val="multilevel"/>
    <w:tmpl w:val="485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2F1B25"/>
    <w:multiLevelType w:val="multilevel"/>
    <w:tmpl w:val="2EA2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C571B72"/>
    <w:multiLevelType w:val="multilevel"/>
    <w:tmpl w:val="3BC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8F0328"/>
    <w:multiLevelType w:val="multilevel"/>
    <w:tmpl w:val="93F4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AA0CDB"/>
    <w:multiLevelType w:val="multilevel"/>
    <w:tmpl w:val="B60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034BB0"/>
    <w:multiLevelType w:val="multilevel"/>
    <w:tmpl w:val="D7A6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047D82"/>
    <w:multiLevelType w:val="multilevel"/>
    <w:tmpl w:val="7320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0D5106"/>
    <w:multiLevelType w:val="multilevel"/>
    <w:tmpl w:val="1B4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1E6352"/>
    <w:multiLevelType w:val="multilevel"/>
    <w:tmpl w:val="3CA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1F12DD"/>
    <w:multiLevelType w:val="multilevel"/>
    <w:tmpl w:val="936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7C09EB"/>
    <w:multiLevelType w:val="multilevel"/>
    <w:tmpl w:val="68A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DAD5911"/>
    <w:multiLevelType w:val="multilevel"/>
    <w:tmpl w:val="6B18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DBB60AB"/>
    <w:multiLevelType w:val="multilevel"/>
    <w:tmpl w:val="98A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E725E00"/>
    <w:multiLevelType w:val="multilevel"/>
    <w:tmpl w:val="CBD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E881AD7"/>
    <w:multiLevelType w:val="multilevel"/>
    <w:tmpl w:val="DBA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9F0EE0"/>
    <w:multiLevelType w:val="multilevel"/>
    <w:tmpl w:val="910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A04AA2"/>
    <w:multiLevelType w:val="multilevel"/>
    <w:tmpl w:val="D192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EAD32CF"/>
    <w:multiLevelType w:val="multilevel"/>
    <w:tmpl w:val="ED3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E17465"/>
    <w:multiLevelType w:val="multilevel"/>
    <w:tmpl w:val="0F46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EF50E46"/>
    <w:multiLevelType w:val="multilevel"/>
    <w:tmpl w:val="AA3E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F042E21"/>
    <w:multiLevelType w:val="multilevel"/>
    <w:tmpl w:val="E6F4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0F1B22F4"/>
    <w:multiLevelType w:val="multilevel"/>
    <w:tmpl w:val="36F8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F417039"/>
    <w:multiLevelType w:val="multilevel"/>
    <w:tmpl w:val="2FA6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F4F6CB7"/>
    <w:multiLevelType w:val="multilevel"/>
    <w:tmpl w:val="0BD6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F86475F"/>
    <w:multiLevelType w:val="multilevel"/>
    <w:tmpl w:val="8AF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8E74BB"/>
    <w:multiLevelType w:val="multilevel"/>
    <w:tmpl w:val="D826E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FA54D4D"/>
    <w:multiLevelType w:val="multilevel"/>
    <w:tmpl w:val="7406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FA84DCE"/>
    <w:multiLevelType w:val="multilevel"/>
    <w:tmpl w:val="298C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AD1F3D"/>
    <w:multiLevelType w:val="multilevel"/>
    <w:tmpl w:val="29CC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FC22CB2"/>
    <w:multiLevelType w:val="multilevel"/>
    <w:tmpl w:val="A656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FC658A9"/>
    <w:multiLevelType w:val="multilevel"/>
    <w:tmpl w:val="1116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FEA3B7C"/>
    <w:multiLevelType w:val="multilevel"/>
    <w:tmpl w:val="8DD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0365FF"/>
    <w:multiLevelType w:val="multilevel"/>
    <w:tmpl w:val="5A1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0F3726"/>
    <w:multiLevelType w:val="multilevel"/>
    <w:tmpl w:val="B544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02D32DD"/>
    <w:multiLevelType w:val="multilevel"/>
    <w:tmpl w:val="F952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04253F5"/>
    <w:multiLevelType w:val="multilevel"/>
    <w:tmpl w:val="6D70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524840"/>
    <w:multiLevelType w:val="multilevel"/>
    <w:tmpl w:val="2C60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0C20926"/>
    <w:multiLevelType w:val="multilevel"/>
    <w:tmpl w:val="4A9E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0CF12E2"/>
    <w:multiLevelType w:val="multilevel"/>
    <w:tmpl w:val="40D8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0D61982"/>
    <w:multiLevelType w:val="multilevel"/>
    <w:tmpl w:val="B040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14524C2"/>
    <w:multiLevelType w:val="multilevel"/>
    <w:tmpl w:val="CEC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1A108EF"/>
    <w:multiLevelType w:val="multilevel"/>
    <w:tmpl w:val="B2C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EE0055"/>
    <w:multiLevelType w:val="multilevel"/>
    <w:tmpl w:val="F64A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1EF301D"/>
    <w:multiLevelType w:val="multilevel"/>
    <w:tmpl w:val="161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1A1988"/>
    <w:multiLevelType w:val="multilevel"/>
    <w:tmpl w:val="73D6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353613"/>
    <w:multiLevelType w:val="multilevel"/>
    <w:tmpl w:val="7160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364CDB"/>
    <w:multiLevelType w:val="multilevel"/>
    <w:tmpl w:val="4D8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2C71381"/>
    <w:multiLevelType w:val="multilevel"/>
    <w:tmpl w:val="E91A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2DF3124"/>
    <w:multiLevelType w:val="multilevel"/>
    <w:tmpl w:val="D32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3415E8D"/>
    <w:multiLevelType w:val="multilevel"/>
    <w:tmpl w:val="293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34F633F"/>
    <w:multiLevelType w:val="multilevel"/>
    <w:tmpl w:val="7BF0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35726B3"/>
    <w:multiLevelType w:val="multilevel"/>
    <w:tmpl w:val="C47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3585B0D"/>
    <w:multiLevelType w:val="multilevel"/>
    <w:tmpl w:val="8BA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38A396F"/>
    <w:multiLevelType w:val="multilevel"/>
    <w:tmpl w:val="2B7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3A12D7C"/>
    <w:multiLevelType w:val="multilevel"/>
    <w:tmpl w:val="4D42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3BE01C7"/>
    <w:multiLevelType w:val="multilevel"/>
    <w:tmpl w:val="AA62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3D87BCB"/>
    <w:multiLevelType w:val="multilevel"/>
    <w:tmpl w:val="ED6E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40E169E"/>
    <w:multiLevelType w:val="multilevel"/>
    <w:tmpl w:val="BD82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42175AC"/>
    <w:multiLevelType w:val="multilevel"/>
    <w:tmpl w:val="312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42511CD"/>
    <w:multiLevelType w:val="multilevel"/>
    <w:tmpl w:val="1FFA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44728EA"/>
    <w:multiLevelType w:val="multilevel"/>
    <w:tmpl w:val="9A22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44E18F6"/>
    <w:multiLevelType w:val="multilevel"/>
    <w:tmpl w:val="7A5A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462332F"/>
    <w:multiLevelType w:val="multilevel"/>
    <w:tmpl w:val="A1EE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4647448"/>
    <w:multiLevelType w:val="multilevel"/>
    <w:tmpl w:val="59EC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4761F6F"/>
    <w:multiLevelType w:val="multilevel"/>
    <w:tmpl w:val="5110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A52423"/>
    <w:multiLevelType w:val="multilevel"/>
    <w:tmpl w:val="0E2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4A532A1"/>
    <w:multiLevelType w:val="multilevel"/>
    <w:tmpl w:val="FD7E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53A1267"/>
    <w:multiLevelType w:val="multilevel"/>
    <w:tmpl w:val="46B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53B3961"/>
    <w:multiLevelType w:val="multilevel"/>
    <w:tmpl w:val="1D3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5A76B8B"/>
    <w:multiLevelType w:val="multilevel"/>
    <w:tmpl w:val="298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5CE2F46"/>
    <w:multiLevelType w:val="multilevel"/>
    <w:tmpl w:val="7F9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5DF2E5F"/>
    <w:multiLevelType w:val="multilevel"/>
    <w:tmpl w:val="527C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6317D36"/>
    <w:multiLevelType w:val="multilevel"/>
    <w:tmpl w:val="8CB0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63B02BA"/>
    <w:multiLevelType w:val="multilevel"/>
    <w:tmpl w:val="918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6417D01"/>
    <w:multiLevelType w:val="multilevel"/>
    <w:tmpl w:val="E688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68C3A23"/>
    <w:multiLevelType w:val="multilevel"/>
    <w:tmpl w:val="34A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69349C6"/>
    <w:multiLevelType w:val="multilevel"/>
    <w:tmpl w:val="CE4E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6991D57"/>
    <w:multiLevelType w:val="multilevel"/>
    <w:tmpl w:val="A4A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6BC4E8A"/>
    <w:multiLevelType w:val="multilevel"/>
    <w:tmpl w:val="A3A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6E870A9"/>
    <w:multiLevelType w:val="multilevel"/>
    <w:tmpl w:val="C4FE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71F3C69"/>
    <w:multiLevelType w:val="multilevel"/>
    <w:tmpl w:val="6D18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7474196"/>
    <w:multiLevelType w:val="multilevel"/>
    <w:tmpl w:val="A69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7611E97"/>
    <w:multiLevelType w:val="multilevel"/>
    <w:tmpl w:val="927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76C2E5B"/>
    <w:multiLevelType w:val="multilevel"/>
    <w:tmpl w:val="36EA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77C1A52"/>
    <w:multiLevelType w:val="multilevel"/>
    <w:tmpl w:val="E6108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78C0B6F"/>
    <w:multiLevelType w:val="multilevel"/>
    <w:tmpl w:val="9DA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7B4122C"/>
    <w:multiLevelType w:val="multilevel"/>
    <w:tmpl w:val="CC5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7B479AB"/>
    <w:multiLevelType w:val="multilevel"/>
    <w:tmpl w:val="D7D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80071E4"/>
    <w:multiLevelType w:val="multilevel"/>
    <w:tmpl w:val="FC9C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808235F"/>
    <w:multiLevelType w:val="multilevel"/>
    <w:tmpl w:val="6922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8231E61"/>
    <w:multiLevelType w:val="multilevel"/>
    <w:tmpl w:val="3C7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8386384"/>
    <w:multiLevelType w:val="multilevel"/>
    <w:tmpl w:val="3B9E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84E2EB4"/>
    <w:multiLevelType w:val="multilevel"/>
    <w:tmpl w:val="E986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8507855"/>
    <w:multiLevelType w:val="multilevel"/>
    <w:tmpl w:val="4F5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8522D12"/>
    <w:multiLevelType w:val="multilevel"/>
    <w:tmpl w:val="AD28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8621787"/>
    <w:multiLevelType w:val="multilevel"/>
    <w:tmpl w:val="A9A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88552A5"/>
    <w:multiLevelType w:val="multilevel"/>
    <w:tmpl w:val="966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8912E71"/>
    <w:multiLevelType w:val="multilevel"/>
    <w:tmpl w:val="C3C6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89D7977"/>
    <w:multiLevelType w:val="multilevel"/>
    <w:tmpl w:val="3D5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8B17834"/>
    <w:multiLevelType w:val="multilevel"/>
    <w:tmpl w:val="7B0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8F06A2C"/>
    <w:multiLevelType w:val="multilevel"/>
    <w:tmpl w:val="D10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8F65275"/>
    <w:multiLevelType w:val="multilevel"/>
    <w:tmpl w:val="364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9475DED"/>
    <w:multiLevelType w:val="multilevel"/>
    <w:tmpl w:val="094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95A3A49"/>
    <w:multiLevelType w:val="multilevel"/>
    <w:tmpl w:val="9CA8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9812932"/>
    <w:multiLevelType w:val="multilevel"/>
    <w:tmpl w:val="571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9883B5D"/>
    <w:multiLevelType w:val="multilevel"/>
    <w:tmpl w:val="36A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9980E12"/>
    <w:multiLevelType w:val="multilevel"/>
    <w:tmpl w:val="00D0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9A92A79"/>
    <w:multiLevelType w:val="multilevel"/>
    <w:tmpl w:val="2E9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9BA1E15"/>
    <w:multiLevelType w:val="multilevel"/>
    <w:tmpl w:val="9AE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9BD12CA"/>
    <w:multiLevelType w:val="multilevel"/>
    <w:tmpl w:val="1F7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9D529FC"/>
    <w:multiLevelType w:val="multilevel"/>
    <w:tmpl w:val="CCAA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9E76EAD"/>
    <w:multiLevelType w:val="multilevel"/>
    <w:tmpl w:val="772A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9FA4544"/>
    <w:multiLevelType w:val="multilevel"/>
    <w:tmpl w:val="0A2E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0E4103"/>
    <w:multiLevelType w:val="multilevel"/>
    <w:tmpl w:val="BAF4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200085"/>
    <w:multiLevelType w:val="multilevel"/>
    <w:tmpl w:val="25F4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A323963"/>
    <w:multiLevelType w:val="multilevel"/>
    <w:tmpl w:val="B8FA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34610C"/>
    <w:multiLevelType w:val="multilevel"/>
    <w:tmpl w:val="885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CF1E97"/>
    <w:multiLevelType w:val="multilevel"/>
    <w:tmpl w:val="6750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AFC6703"/>
    <w:multiLevelType w:val="multilevel"/>
    <w:tmpl w:val="3932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B011CF6"/>
    <w:multiLevelType w:val="multilevel"/>
    <w:tmpl w:val="6FC2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B3B5CE1"/>
    <w:multiLevelType w:val="multilevel"/>
    <w:tmpl w:val="003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B5B1D15"/>
    <w:multiLevelType w:val="multilevel"/>
    <w:tmpl w:val="CF0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B5E1D61"/>
    <w:multiLevelType w:val="multilevel"/>
    <w:tmpl w:val="B14C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B856322"/>
    <w:multiLevelType w:val="multilevel"/>
    <w:tmpl w:val="CB5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BAC3973"/>
    <w:multiLevelType w:val="multilevel"/>
    <w:tmpl w:val="45CA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BB76A1E"/>
    <w:multiLevelType w:val="multilevel"/>
    <w:tmpl w:val="7B2A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BDD16B9"/>
    <w:multiLevelType w:val="multilevel"/>
    <w:tmpl w:val="C9B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BF360EE"/>
    <w:multiLevelType w:val="multilevel"/>
    <w:tmpl w:val="B7D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BFB1253"/>
    <w:multiLevelType w:val="multilevel"/>
    <w:tmpl w:val="5F4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C0054F4"/>
    <w:multiLevelType w:val="multilevel"/>
    <w:tmpl w:val="93D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C08109D"/>
    <w:multiLevelType w:val="multilevel"/>
    <w:tmpl w:val="3A2C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C0E6CEA"/>
    <w:multiLevelType w:val="multilevel"/>
    <w:tmpl w:val="26EE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C0F14B2"/>
    <w:multiLevelType w:val="multilevel"/>
    <w:tmpl w:val="6FD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C285178"/>
    <w:multiLevelType w:val="multilevel"/>
    <w:tmpl w:val="4908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C2E3E53"/>
    <w:multiLevelType w:val="multilevel"/>
    <w:tmpl w:val="7E10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CB92B79"/>
    <w:multiLevelType w:val="multilevel"/>
    <w:tmpl w:val="EC2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CBD2459"/>
    <w:multiLevelType w:val="multilevel"/>
    <w:tmpl w:val="497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D0F7B1C"/>
    <w:multiLevelType w:val="multilevel"/>
    <w:tmpl w:val="717C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D7005DC"/>
    <w:multiLevelType w:val="multilevel"/>
    <w:tmpl w:val="EB3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D8658D8"/>
    <w:multiLevelType w:val="multilevel"/>
    <w:tmpl w:val="1E7C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DB60026"/>
    <w:multiLevelType w:val="multilevel"/>
    <w:tmpl w:val="B14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DE221E5"/>
    <w:multiLevelType w:val="multilevel"/>
    <w:tmpl w:val="06D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E1D6900"/>
    <w:multiLevelType w:val="multilevel"/>
    <w:tmpl w:val="D75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E281C9B"/>
    <w:multiLevelType w:val="multilevel"/>
    <w:tmpl w:val="19D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E2A714E"/>
    <w:multiLevelType w:val="multilevel"/>
    <w:tmpl w:val="3BEE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E2C36B7"/>
    <w:multiLevelType w:val="multilevel"/>
    <w:tmpl w:val="B7C6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E347922"/>
    <w:multiLevelType w:val="multilevel"/>
    <w:tmpl w:val="DF3E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E710C11"/>
    <w:multiLevelType w:val="multilevel"/>
    <w:tmpl w:val="18C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E9D2B1D"/>
    <w:multiLevelType w:val="multilevel"/>
    <w:tmpl w:val="45B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EE85C09"/>
    <w:multiLevelType w:val="multilevel"/>
    <w:tmpl w:val="0A1A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F6175B7"/>
    <w:multiLevelType w:val="multilevel"/>
    <w:tmpl w:val="6DE8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F941D7B"/>
    <w:multiLevelType w:val="multilevel"/>
    <w:tmpl w:val="4394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FAF3EC5"/>
    <w:multiLevelType w:val="multilevel"/>
    <w:tmpl w:val="966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FAF4454"/>
    <w:multiLevelType w:val="multilevel"/>
    <w:tmpl w:val="2B1E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FC03AC2"/>
    <w:multiLevelType w:val="multilevel"/>
    <w:tmpl w:val="B612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FD73CE2"/>
    <w:multiLevelType w:val="multilevel"/>
    <w:tmpl w:val="D10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0214590"/>
    <w:multiLevelType w:val="multilevel"/>
    <w:tmpl w:val="B0B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03951AD"/>
    <w:multiLevelType w:val="multilevel"/>
    <w:tmpl w:val="5E46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03A7E2D"/>
    <w:multiLevelType w:val="multilevel"/>
    <w:tmpl w:val="A68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055231C"/>
    <w:multiLevelType w:val="multilevel"/>
    <w:tmpl w:val="444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05A4F63"/>
    <w:multiLevelType w:val="multilevel"/>
    <w:tmpl w:val="AA70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0B45C13"/>
    <w:multiLevelType w:val="multilevel"/>
    <w:tmpl w:val="1BA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0CC7308"/>
    <w:multiLevelType w:val="multilevel"/>
    <w:tmpl w:val="80F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0D117A5"/>
    <w:multiLevelType w:val="multilevel"/>
    <w:tmpl w:val="9C0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0DA7520"/>
    <w:multiLevelType w:val="multilevel"/>
    <w:tmpl w:val="2CF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122499F"/>
    <w:multiLevelType w:val="multilevel"/>
    <w:tmpl w:val="3D5C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12E08DF"/>
    <w:multiLevelType w:val="multilevel"/>
    <w:tmpl w:val="E39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13534EB"/>
    <w:multiLevelType w:val="multilevel"/>
    <w:tmpl w:val="D46C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1504129"/>
    <w:multiLevelType w:val="multilevel"/>
    <w:tmpl w:val="12FA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1766B03"/>
    <w:multiLevelType w:val="multilevel"/>
    <w:tmpl w:val="4426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1BE2D88"/>
    <w:multiLevelType w:val="multilevel"/>
    <w:tmpl w:val="0E7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1CE23D6"/>
    <w:multiLevelType w:val="multilevel"/>
    <w:tmpl w:val="EFF6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1F44C4D"/>
    <w:multiLevelType w:val="multilevel"/>
    <w:tmpl w:val="BCE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20F59CC"/>
    <w:multiLevelType w:val="multilevel"/>
    <w:tmpl w:val="5496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25B2CC2"/>
    <w:multiLevelType w:val="multilevel"/>
    <w:tmpl w:val="A05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2683182"/>
    <w:multiLevelType w:val="multilevel"/>
    <w:tmpl w:val="05BC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2957573"/>
    <w:multiLevelType w:val="multilevel"/>
    <w:tmpl w:val="1390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29B3EA6"/>
    <w:multiLevelType w:val="multilevel"/>
    <w:tmpl w:val="4B38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2B7758B"/>
    <w:multiLevelType w:val="multilevel"/>
    <w:tmpl w:val="6B2E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2E90D92"/>
    <w:multiLevelType w:val="multilevel"/>
    <w:tmpl w:val="A8F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33149C5"/>
    <w:multiLevelType w:val="multilevel"/>
    <w:tmpl w:val="ADF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3396C3D"/>
    <w:multiLevelType w:val="multilevel"/>
    <w:tmpl w:val="6BC4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33C70C4"/>
    <w:multiLevelType w:val="multilevel"/>
    <w:tmpl w:val="C7E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3466BD7"/>
    <w:multiLevelType w:val="multilevel"/>
    <w:tmpl w:val="B7D2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234F44BB"/>
    <w:multiLevelType w:val="multilevel"/>
    <w:tmpl w:val="E43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35B0E76"/>
    <w:multiLevelType w:val="multilevel"/>
    <w:tmpl w:val="116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36B01C4"/>
    <w:multiLevelType w:val="multilevel"/>
    <w:tmpl w:val="F39E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3745399"/>
    <w:multiLevelType w:val="multilevel"/>
    <w:tmpl w:val="B954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3831A6F"/>
    <w:multiLevelType w:val="multilevel"/>
    <w:tmpl w:val="7D7A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3A658EC"/>
    <w:multiLevelType w:val="multilevel"/>
    <w:tmpl w:val="232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3D96A06"/>
    <w:multiLevelType w:val="multilevel"/>
    <w:tmpl w:val="723E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3E5337F"/>
    <w:multiLevelType w:val="multilevel"/>
    <w:tmpl w:val="9B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3EB14FB"/>
    <w:multiLevelType w:val="multilevel"/>
    <w:tmpl w:val="4F22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3F066B1"/>
    <w:multiLevelType w:val="multilevel"/>
    <w:tmpl w:val="9E8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4173AD0"/>
    <w:multiLevelType w:val="multilevel"/>
    <w:tmpl w:val="164E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41F6E67"/>
    <w:multiLevelType w:val="multilevel"/>
    <w:tmpl w:val="7A20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42B4E02"/>
    <w:multiLevelType w:val="multilevel"/>
    <w:tmpl w:val="EC5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44346DC"/>
    <w:multiLevelType w:val="multilevel"/>
    <w:tmpl w:val="715C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4686DFD"/>
    <w:multiLevelType w:val="multilevel"/>
    <w:tmpl w:val="88C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47C5BDE"/>
    <w:multiLevelType w:val="multilevel"/>
    <w:tmpl w:val="483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4C42615"/>
    <w:multiLevelType w:val="multilevel"/>
    <w:tmpl w:val="586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50E3F62"/>
    <w:multiLevelType w:val="multilevel"/>
    <w:tmpl w:val="ADA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5166C99"/>
    <w:multiLevelType w:val="multilevel"/>
    <w:tmpl w:val="F1DA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52B2D81"/>
    <w:multiLevelType w:val="multilevel"/>
    <w:tmpl w:val="BEE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54042F4"/>
    <w:multiLevelType w:val="multilevel"/>
    <w:tmpl w:val="A254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55A250F"/>
    <w:multiLevelType w:val="multilevel"/>
    <w:tmpl w:val="F38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561286C"/>
    <w:multiLevelType w:val="multilevel"/>
    <w:tmpl w:val="D6E4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56D1175"/>
    <w:multiLevelType w:val="multilevel"/>
    <w:tmpl w:val="EAFC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57F3925"/>
    <w:multiLevelType w:val="multilevel"/>
    <w:tmpl w:val="F20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58225C0"/>
    <w:multiLevelType w:val="multilevel"/>
    <w:tmpl w:val="051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582307C"/>
    <w:multiLevelType w:val="multilevel"/>
    <w:tmpl w:val="7ED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5C11502"/>
    <w:multiLevelType w:val="multilevel"/>
    <w:tmpl w:val="62C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5C2394E"/>
    <w:multiLevelType w:val="multilevel"/>
    <w:tmpl w:val="2B7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62226E0"/>
    <w:multiLevelType w:val="multilevel"/>
    <w:tmpl w:val="4BC4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26704DF0"/>
    <w:multiLevelType w:val="multilevel"/>
    <w:tmpl w:val="661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6717396"/>
    <w:multiLevelType w:val="multilevel"/>
    <w:tmpl w:val="49D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6B10979"/>
    <w:multiLevelType w:val="multilevel"/>
    <w:tmpl w:val="45E2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6D02A32"/>
    <w:multiLevelType w:val="multilevel"/>
    <w:tmpl w:val="DAC6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6D874C9"/>
    <w:multiLevelType w:val="multilevel"/>
    <w:tmpl w:val="4A8E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701175B"/>
    <w:multiLevelType w:val="multilevel"/>
    <w:tmpl w:val="430E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70D6A41"/>
    <w:multiLevelType w:val="multilevel"/>
    <w:tmpl w:val="4102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73137A0"/>
    <w:multiLevelType w:val="multilevel"/>
    <w:tmpl w:val="4AEA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278D0E8C"/>
    <w:multiLevelType w:val="multilevel"/>
    <w:tmpl w:val="7B2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7DC563D"/>
    <w:multiLevelType w:val="multilevel"/>
    <w:tmpl w:val="747A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27FA56A8"/>
    <w:multiLevelType w:val="multilevel"/>
    <w:tmpl w:val="459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8074C32"/>
    <w:multiLevelType w:val="multilevel"/>
    <w:tmpl w:val="DD1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8230D2F"/>
    <w:multiLevelType w:val="multilevel"/>
    <w:tmpl w:val="FA1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83520A2"/>
    <w:multiLevelType w:val="multilevel"/>
    <w:tmpl w:val="22F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8463C2A"/>
    <w:multiLevelType w:val="multilevel"/>
    <w:tmpl w:val="A846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8545698"/>
    <w:multiLevelType w:val="multilevel"/>
    <w:tmpl w:val="8A0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85E5592"/>
    <w:multiLevelType w:val="multilevel"/>
    <w:tmpl w:val="235A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87666B5"/>
    <w:multiLevelType w:val="multilevel"/>
    <w:tmpl w:val="F3F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8B26AE9"/>
    <w:multiLevelType w:val="multilevel"/>
    <w:tmpl w:val="8EB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8C836F8"/>
    <w:multiLevelType w:val="multilevel"/>
    <w:tmpl w:val="18B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8DE0AE3"/>
    <w:multiLevelType w:val="multilevel"/>
    <w:tmpl w:val="B1B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8EF0467"/>
    <w:multiLevelType w:val="multilevel"/>
    <w:tmpl w:val="1BB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8F50959"/>
    <w:multiLevelType w:val="multilevel"/>
    <w:tmpl w:val="AB20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9235818"/>
    <w:multiLevelType w:val="multilevel"/>
    <w:tmpl w:val="D40E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92B0EBC"/>
    <w:multiLevelType w:val="multilevel"/>
    <w:tmpl w:val="030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9374C82"/>
    <w:multiLevelType w:val="multilevel"/>
    <w:tmpl w:val="D2DE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96D79C7"/>
    <w:multiLevelType w:val="multilevel"/>
    <w:tmpl w:val="151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97C26DD"/>
    <w:multiLevelType w:val="multilevel"/>
    <w:tmpl w:val="2D88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9AB5068"/>
    <w:multiLevelType w:val="multilevel"/>
    <w:tmpl w:val="DC08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29CA6397"/>
    <w:multiLevelType w:val="multilevel"/>
    <w:tmpl w:val="DA2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A467CFC"/>
    <w:multiLevelType w:val="multilevel"/>
    <w:tmpl w:val="3CC2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A4D7D9F"/>
    <w:multiLevelType w:val="multilevel"/>
    <w:tmpl w:val="43F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A506F2F"/>
    <w:multiLevelType w:val="multilevel"/>
    <w:tmpl w:val="645C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2A646CB7"/>
    <w:multiLevelType w:val="multilevel"/>
    <w:tmpl w:val="1342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A664288"/>
    <w:multiLevelType w:val="multilevel"/>
    <w:tmpl w:val="398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A6A6223"/>
    <w:multiLevelType w:val="multilevel"/>
    <w:tmpl w:val="4362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A6C1DCC"/>
    <w:multiLevelType w:val="multilevel"/>
    <w:tmpl w:val="801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A775D5A"/>
    <w:multiLevelType w:val="multilevel"/>
    <w:tmpl w:val="FD78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2A943673"/>
    <w:multiLevelType w:val="multilevel"/>
    <w:tmpl w:val="0B9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ACC1B21"/>
    <w:multiLevelType w:val="multilevel"/>
    <w:tmpl w:val="E4E0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2AD276DC"/>
    <w:multiLevelType w:val="multilevel"/>
    <w:tmpl w:val="2DF6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2AE97A1A"/>
    <w:multiLevelType w:val="multilevel"/>
    <w:tmpl w:val="EE5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AFC32CF"/>
    <w:multiLevelType w:val="multilevel"/>
    <w:tmpl w:val="B86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B1509F2"/>
    <w:multiLevelType w:val="multilevel"/>
    <w:tmpl w:val="80D4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2B3A0D6B"/>
    <w:multiLevelType w:val="multilevel"/>
    <w:tmpl w:val="D6B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B3A1091"/>
    <w:multiLevelType w:val="multilevel"/>
    <w:tmpl w:val="905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B4243CD"/>
    <w:multiLevelType w:val="multilevel"/>
    <w:tmpl w:val="B97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B6F09D5"/>
    <w:multiLevelType w:val="multilevel"/>
    <w:tmpl w:val="AA4E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B906D87"/>
    <w:multiLevelType w:val="multilevel"/>
    <w:tmpl w:val="3E08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B9818DC"/>
    <w:multiLevelType w:val="multilevel"/>
    <w:tmpl w:val="D76C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BA16DE3"/>
    <w:multiLevelType w:val="multilevel"/>
    <w:tmpl w:val="BCBA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BA35508"/>
    <w:multiLevelType w:val="multilevel"/>
    <w:tmpl w:val="A3BA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C1855AD"/>
    <w:multiLevelType w:val="multilevel"/>
    <w:tmpl w:val="498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C377180"/>
    <w:multiLevelType w:val="multilevel"/>
    <w:tmpl w:val="170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C851BB6"/>
    <w:multiLevelType w:val="multilevel"/>
    <w:tmpl w:val="95D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C8C250C"/>
    <w:multiLevelType w:val="multilevel"/>
    <w:tmpl w:val="0118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2CA85296"/>
    <w:multiLevelType w:val="multilevel"/>
    <w:tmpl w:val="16DC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CAE5232"/>
    <w:multiLevelType w:val="multilevel"/>
    <w:tmpl w:val="045E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CBC6095"/>
    <w:multiLevelType w:val="multilevel"/>
    <w:tmpl w:val="1F40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2CC11994"/>
    <w:multiLevelType w:val="multilevel"/>
    <w:tmpl w:val="113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CD8180B"/>
    <w:multiLevelType w:val="multilevel"/>
    <w:tmpl w:val="4852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2D0E25E1"/>
    <w:multiLevelType w:val="multilevel"/>
    <w:tmpl w:val="AADA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D1116A0"/>
    <w:multiLevelType w:val="multilevel"/>
    <w:tmpl w:val="3C2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D217AA1"/>
    <w:multiLevelType w:val="multilevel"/>
    <w:tmpl w:val="73D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D240524"/>
    <w:multiLevelType w:val="multilevel"/>
    <w:tmpl w:val="C4D8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D3D3CEF"/>
    <w:multiLevelType w:val="multilevel"/>
    <w:tmpl w:val="BE34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2D42667B"/>
    <w:multiLevelType w:val="multilevel"/>
    <w:tmpl w:val="96E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D6947F3"/>
    <w:multiLevelType w:val="multilevel"/>
    <w:tmpl w:val="02B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D6959E5"/>
    <w:multiLevelType w:val="multilevel"/>
    <w:tmpl w:val="F35C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D78057A"/>
    <w:multiLevelType w:val="multilevel"/>
    <w:tmpl w:val="9FAC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D875D2F"/>
    <w:multiLevelType w:val="multilevel"/>
    <w:tmpl w:val="611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D8919C8"/>
    <w:multiLevelType w:val="multilevel"/>
    <w:tmpl w:val="87C6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2D961E2C"/>
    <w:multiLevelType w:val="multilevel"/>
    <w:tmpl w:val="44A0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D9743D6"/>
    <w:multiLevelType w:val="multilevel"/>
    <w:tmpl w:val="456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DD9080D"/>
    <w:multiLevelType w:val="multilevel"/>
    <w:tmpl w:val="0248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2DDD24CA"/>
    <w:multiLevelType w:val="multilevel"/>
    <w:tmpl w:val="117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DFF3D5D"/>
    <w:multiLevelType w:val="multilevel"/>
    <w:tmpl w:val="B714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2E1473A5"/>
    <w:multiLevelType w:val="multilevel"/>
    <w:tmpl w:val="C7A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E42441E"/>
    <w:multiLevelType w:val="multilevel"/>
    <w:tmpl w:val="F198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E425896"/>
    <w:multiLevelType w:val="multilevel"/>
    <w:tmpl w:val="73D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E4A06FF"/>
    <w:multiLevelType w:val="multilevel"/>
    <w:tmpl w:val="42A4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E5F1EA5"/>
    <w:multiLevelType w:val="multilevel"/>
    <w:tmpl w:val="C330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E6926B8"/>
    <w:multiLevelType w:val="multilevel"/>
    <w:tmpl w:val="310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E6B0C03"/>
    <w:multiLevelType w:val="multilevel"/>
    <w:tmpl w:val="F11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E9551AF"/>
    <w:multiLevelType w:val="multilevel"/>
    <w:tmpl w:val="F8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2E996085"/>
    <w:multiLevelType w:val="multilevel"/>
    <w:tmpl w:val="1E6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E996111"/>
    <w:multiLevelType w:val="multilevel"/>
    <w:tmpl w:val="36D0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2EDD1377"/>
    <w:multiLevelType w:val="multilevel"/>
    <w:tmpl w:val="E12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EF945FA"/>
    <w:multiLevelType w:val="multilevel"/>
    <w:tmpl w:val="723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F423D61"/>
    <w:multiLevelType w:val="multilevel"/>
    <w:tmpl w:val="C5B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F771731"/>
    <w:multiLevelType w:val="multilevel"/>
    <w:tmpl w:val="BB3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F8405A6"/>
    <w:multiLevelType w:val="multilevel"/>
    <w:tmpl w:val="BB0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F9236F1"/>
    <w:multiLevelType w:val="multilevel"/>
    <w:tmpl w:val="F810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F9528A6"/>
    <w:multiLevelType w:val="multilevel"/>
    <w:tmpl w:val="542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FAA572C"/>
    <w:multiLevelType w:val="multilevel"/>
    <w:tmpl w:val="EBF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FB91339"/>
    <w:multiLevelType w:val="multilevel"/>
    <w:tmpl w:val="2B9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FCD1221"/>
    <w:multiLevelType w:val="multilevel"/>
    <w:tmpl w:val="7890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FF343A5"/>
    <w:multiLevelType w:val="multilevel"/>
    <w:tmpl w:val="B146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000267F"/>
    <w:multiLevelType w:val="multilevel"/>
    <w:tmpl w:val="068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02245BC"/>
    <w:multiLevelType w:val="multilevel"/>
    <w:tmpl w:val="1234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30241931"/>
    <w:multiLevelType w:val="multilevel"/>
    <w:tmpl w:val="2142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02A766C"/>
    <w:multiLevelType w:val="multilevel"/>
    <w:tmpl w:val="B94E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03E6727"/>
    <w:multiLevelType w:val="multilevel"/>
    <w:tmpl w:val="19DC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0573988"/>
    <w:multiLevelType w:val="multilevel"/>
    <w:tmpl w:val="AD2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06D0990"/>
    <w:multiLevelType w:val="multilevel"/>
    <w:tmpl w:val="311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0B24EBA"/>
    <w:multiLevelType w:val="multilevel"/>
    <w:tmpl w:val="F0F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0C65A8B"/>
    <w:multiLevelType w:val="multilevel"/>
    <w:tmpl w:val="B8C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0DA51F7"/>
    <w:multiLevelType w:val="multilevel"/>
    <w:tmpl w:val="6F2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0DE72AF"/>
    <w:multiLevelType w:val="multilevel"/>
    <w:tmpl w:val="CE6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10C6731"/>
    <w:multiLevelType w:val="multilevel"/>
    <w:tmpl w:val="07D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13E4C72"/>
    <w:multiLevelType w:val="multilevel"/>
    <w:tmpl w:val="1080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14D0841"/>
    <w:multiLevelType w:val="multilevel"/>
    <w:tmpl w:val="C752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1607878"/>
    <w:multiLevelType w:val="multilevel"/>
    <w:tmpl w:val="D41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1652532"/>
    <w:multiLevelType w:val="multilevel"/>
    <w:tmpl w:val="33A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1832157"/>
    <w:multiLevelType w:val="multilevel"/>
    <w:tmpl w:val="751E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1E37C09"/>
    <w:multiLevelType w:val="multilevel"/>
    <w:tmpl w:val="7138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1F23C15"/>
    <w:multiLevelType w:val="multilevel"/>
    <w:tmpl w:val="6C1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1F72119"/>
    <w:multiLevelType w:val="multilevel"/>
    <w:tmpl w:val="EAAC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31F82CDA"/>
    <w:multiLevelType w:val="multilevel"/>
    <w:tmpl w:val="CDCE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320D648F"/>
    <w:multiLevelType w:val="multilevel"/>
    <w:tmpl w:val="3F3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25233D1"/>
    <w:multiLevelType w:val="multilevel"/>
    <w:tmpl w:val="3B48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32761904"/>
    <w:multiLevelType w:val="multilevel"/>
    <w:tmpl w:val="C286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32A17639"/>
    <w:multiLevelType w:val="multilevel"/>
    <w:tmpl w:val="976C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32AB003E"/>
    <w:multiLevelType w:val="multilevel"/>
    <w:tmpl w:val="003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2B87B72"/>
    <w:multiLevelType w:val="multilevel"/>
    <w:tmpl w:val="15D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2BF1433"/>
    <w:multiLevelType w:val="multilevel"/>
    <w:tmpl w:val="2E3C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32C153E6"/>
    <w:multiLevelType w:val="multilevel"/>
    <w:tmpl w:val="DB5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31D0A9C"/>
    <w:multiLevelType w:val="multilevel"/>
    <w:tmpl w:val="8990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33306B2E"/>
    <w:multiLevelType w:val="multilevel"/>
    <w:tmpl w:val="3D1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34F1F37"/>
    <w:multiLevelType w:val="multilevel"/>
    <w:tmpl w:val="6A9C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3626906"/>
    <w:multiLevelType w:val="multilevel"/>
    <w:tmpl w:val="AD4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3854284"/>
    <w:multiLevelType w:val="multilevel"/>
    <w:tmpl w:val="E7E8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33DA65B7"/>
    <w:multiLevelType w:val="multilevel"/>
    <w:tmpl w:val="BC88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33FC0F15"/>
    <w:multiLevelType w:val="multilevel"/>
    <w:tmpl w:val="9A66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3450277C"/>
    <w:multiLevelType w:val="multilevel"/>
    <w:tmpl w:val="17C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47413B0"/>
    <w:multiLevelType w:val="multilevel"/>
    <w:tmpl w:val="EFF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4845C5C"/>
    <w:multiLevelType w:val="multilevel"/>
    <w:tmpl w:val="248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48F054F"/>
    <w:multiLevelType w:val="multilevel"/>
    <w:tmpl w:val="CC9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49C1392"/>
    <w:multiLevelType w:val="multilevel"/>
    <w:tmpl w:val="E752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34A13B43"/>
    <w:multiLevelType w:val="multilevel"/>
    <w:tmpl w:val="5D2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4A97097"/>
    <w:multiLevelType w:val="multilevel"/>
    <w:tmpl w:val="569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4C34A54"/>
    <w:multiLevelType w:val="multilevel"/>
    <w:tmpl w:val="764A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34D03CCD"/>
    <w:multiLevelType w:val="multilevel"/>
    <w:tmpl w:val="7A5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4E02CA8"/>
    <w:multiLevelType w:val="multilevel"/>
    <w:tmpl w:val="E0D6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34F15064"/>
    <w:multiLevelType w:val="multilevel"/>
    <w:tmpl w:val="9E022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5426D98"/>
    <w:multiLevelType w:val="multilevel"/>
    <w:tmpl w:val="683E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5996942"/>
    <w:multiLevelType w:val="multilevel"/>
    <w:tmpl w:val="933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5A81F47"/>
    <w:multiLevelType w:val="multilevel"/>
    <w:tmpl w:val="5456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5D4441A"/>
    <w:multiLevelType w:val="multilevel"/>
    <w:tmpl w:val="CEA6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35DF7854"/>
    <w:multiLevelType w:val="multilevel"/>
    <w:tmpl w:val="0F4C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36226391"/>
    <w:multiLevelType w:val="multilevel"/>
    <w:tmpl w:val="FDD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64D5F79"/>
    <w:multiLevelType w:val="multilevel"/>
    <w:tmpl w:val="F3B6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65D5AC1"/>
    <w:multiLevelType w:val="multilevel"/>
    <w:tmpl w:val="B36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66033C9"/>
    <w:multiLevelType w:val="multilevel"/>
    <w:tmpl w:val="D6B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6692A9F"/>
    <w:multiLevelType w:val="multilevel"/>
    <w:tmpl w:val="B85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6966377"/>
    <w:multiLevelType w:val="multilevel"/>
    <w:tmpl w:val="27A8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6A10888"/>
    <w:multiLevelType w:val="multilevel"/>
    <w:tmpl w:val="F2D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6AC1D20"/>
    <w:multiLevelType w:val="multilevel"/>
    <w:tmpl w:val="FCB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6CB4F65"/>
    <w:multiLevelType w:val="multilevel"/>
    <w:tmpl w:val="3C9C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7002717"/>
    <w:multiLevelType w:val="multilevel"/>
    <w:tmpl w:val="A1F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7017222"/>
    <w:multiLevelType w:val="multilevel"/>
    <w:tmpl w:val="83A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7296F45"/>
    <w:multiLevelType w:val="multilevel"/>
    <w:tmpl w:val="ECF2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372B21A9"/>
    <w:multiLevelType w:val="multilevel"/>
    <w:tmpl w:val="1DD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78232F3"/>
    <w:multiLevelType w:val="multilevel"/>
    <w:tmpl w:val="858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78A5A56"/>
    <w:multiLevelType w:val="multilevel"/>
    <w:tmpl w:val="BC4A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7987092"/>
    <w:multiLevelType w:val="multilevel"/>
    <w:tmpl w:val="ABEC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7CE2270"/>
    <w:multiLevelType w:val="multilevel"/>
    <w:tmpl w:val="C72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7D80931"/>
    <w:multiLevelType w:val="multilevel"/>
    <w:tmpl w:val="89E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7E7465F"/>
    <w:multiLevelType w:val="multilevel"/>
    <w:tmpl w:val="FEC6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37FB4C14"/>
    <w:multiLevelType w:val="multilevel"/>
    <w:tmpl w:val="D79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80970DA"/>
    <w:multiLevelType w:val="multilevel"/>
    <w:tmpl w:val="6C7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848631B"/>
    <w:multiLevelType w:val="multilevel"/>
    <w:tmpl w:val="B2D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8890D4A"/>
    <w:multiLevelType w:val="multilevel"/>
    <w:tmpl w:val="0BB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89974FB"/>
    <w:multiLevelType w:val="multilevel"/>
    <w:tmpl w:val="2AF0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8BC512C"/>
    <w:multiLevelType w:val="multilevel"/>
    <w:tmpl w:val="B58A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8E13D77"/>
    <w:multiLevelType w:val="multilevel"/>
    <w:tmpl w:val="9AD4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9146325"/>
    <w:multiLevelType w:val="multilevel"/>
    <w:tmpl w:val="95D8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9426498"/>
    <w:multiLevelType w:val="multilevel"/>
    <w:tmpl w:val="BC2C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9467E7B"/>
    <w:multiLevelType w:val="multilevel"/>
    <w:tmpl w:val="1BD4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39616C3C"/>
    <w:multiLevelType w:val="multilevel"/>
    <w:tmpl w:val="F76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97C0E7D"/>
    <w:multiLevelType w:val="multilevel"/>
    <w:tmpl w:val="0770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99A0B29"/>
    <w:multiLevelType w:val="multilevel"/>
    <w:tmpl w:val="876A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9A6567B"/>
    <w:multiLevelType w:val="multilevel"/>
    <w:tmpl w:val="073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9AE19B1"/>
    <w:multiLevelType w:val="multilevel"/>
    <w:tmpl w:val="B69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9C61399"/>
    <w:multiLevelType w:val="multilevel"/>
    <w:tmpl w:val="005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9C910CD"/>
    <w:multiLevelType w:val="multilevel"/>
    <w:tmpl w:val="5B6C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39E25811"/>
    <w:multiLevelType w:val="multilevel"/>
    <w:tmpl w:val="7CFC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A242BCE"/>
    <w:multiLevelType w:val="multilevel"/>
    <w:tmpl w:val="8790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3A3B2DC7"/>
    <w:multiLevelType w:val="multilevel"/>
    <w:tmpl w:val="C5E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A4E7D1E"/>
    <w:multiLevelType w:val="multilevel"/>
    <w:tmpl w:val="9ADA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3A5D3BE3"/>
    <w:multiLevelType w:val="multilevel"/>
    <w:tmpl w:val="6142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A6C7833"/>
    <w:multiLevelType w:val="multilevel"/>
    <w:tmpl w:val="FF4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A992E47"/>
    <w:multiLevelType w:val="multilevel"/>
    <w:tmpl w:val="218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ABB4B9F"/>
    <w:multiLevelType w:val="multilevel"/>
    <w:tmpl w:val="B15C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3AEA6176"/>
    <w:multiLevelType w:val="multilevel"/>
    <w:tmpl w:val="5E4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B486881"/>
    <w:multiLevelType w:val="multilevel"/>
    <w:tmpl w:val="B1A6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B4F7B79"/>
    <w:multiLevelType w:val="multilevel"/>
    <w:tmpl w:val="5BFC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B601883"/>
    <w:multiLevelType w:val="multilevel"/>
    <w:tmpl w:val="2CFC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3B766EA2"/>
    <w:multiLevelType w:val="multilevel"/>
    <w:tmpl w:val="F52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B9A43F7"/>
    <w:multiLevelType w:val="multilevel"/>
    <w:tmpl w:val="54E8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BA43256"/>
    <w:multiLevelType w:val="multilevel"/>
    <w:tmpl w:val="AAF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BCA7EC7"/>
    <w:multiLevelType w:val="multilevel"/>
    <w:tmpl w:val="D65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C0D0016"/>
    <w:multiLevelType w:val="multilevel"/>
    <w:tmpl w:val="048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C540FDF"/>
    <w:multiLevelType w:val="multilevel"/>
    <w:tmpl w:val="2926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C751F58"/>
    <w:multiLevelType w:val="multilevel"/>
    <w:tmpl w:val="6920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C792DF4"/>
    <w:multiLevelType w:val="multilevel"/>
    <w:tmpl w:val="2A4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C861976"/>
    <w:multiLevelType w:val="multilevel"/>
    <w:tmpl w:val="E292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3C92774F"/>
    <w:multiLevelType w:val="multilevel"/>
    <w:tmpl w:val="E638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CBB1C9A"/>
    <w:multiLevelType w:val="multilevel"/>
    <w:tmpl w:val="CACA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CC17205"/>
    <w:multiLevelType w:val="multilevel"/>
    <w:tmpl w:val="061CB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CCF11D5"/>
    <w:multiLevelType w:val="multilevel"/>
    <w:tmpl w:val="9388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D10508E"/>
    <w:multiLevelType w:val="multilevel"/>
    <w:tmpl w:val="5030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D466AA8"/>
    <w:multiLevelType w:val="multilevel"/>
    <w:tmpl w:val="E5C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D7022D5"/>
    <w:multiLevelType w:val="multilevel"/>
    <w:tmpl w:val="FBB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D7A2D71"/>
    <w:multiLevelType w:val="multilevel"/>
    <w:tmpl w:val="026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DF04EA8"/>
    <w:multiLevelType w:val="multilevel"/>
    <w:tmpl w:val="7944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E2B471B"/>
    <w:multiLevelType w:val="multilevel"/>
    <w:tmpl w:val="45E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E395082"/>
    <w:multiLevelType w:val="multilevel"/>
    <w:tmpl w:val="93C0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3E4F0D5E"/>
    <w:multiLevelType w:val="multilevel"/>
    <w:tmpl w:val="2904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E685CD6"/>
    <w:multiLevelType w:val="multilevel"/>
    <w:tmpl w:val="859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EF75C76"/>
    <w:multiLevelType w:val="multilevel"/>
    <w:tmpl w:val="AD5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EFF796B"/>
    <w:multiLevelType w:val="multilevel"/>
    <w:tmpl w:val="9F38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F23593B"/>
    <w:multiLevelType w:val="multilevel"/>
    <w:tmpl w:val="CC3E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F2419ED"/>
    <w:multiLevelType w:val="multilevel"/>
    <w:tmpl w:val="8E20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F3A5222"/>
    <w:multiLevelType w:val="multilevel"/>
    <w:tmpl w:val="6B20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FBB1CE4"/>
    <w:multiLevelType w:val="multilevel"/>
    <w:tmpl w:val="0BE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FD92628"/>
    <w:multiLevelType w:val="multilevel"/>
    <w:tmpl w:val="2470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FE2709A"/>
    <w:multiLevelType w:val="multilevel"/>
    <w:tmpl w:val="137A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3FE918AF"/>
    <w:multiLevelType w:val="multilevel"/>
    <w:tmpl w:val="311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FFC7103"/>
    <w:multiLevelType w:val="multilevel"/>
    <w:tmpl w:val="96A6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01F30AF"/>
    <w:multiLevelType w:val="multilevel"/>
    <w:tmpl w:val="DE7A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405822A1"/>
    <w:multiLevelType w:val="multilevel"/>
    <w:tmpl w:val="8A0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05E26D9"/>
    <w:multiLevelType w:val="multilevel"/>
    <w:tmpl w:val="F9FE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40BE7882"/>
    <w:multiLevelType w:val="multilevel"/>
    <w:tmpl w:val="D94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0D729CD"/>
    <w:multiLevelType w:val="multilevel"/>
    <w:tmpl w:val="9C5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0DE531D"/>
    <w:multiLevelType w:val="multilevel"/>
    <w:tmpl w:val="78F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1175426"/>
    <w:multiLevelType w:val="multilevel"/>
    <w:tmpl w:val="08A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1255F12"/>
    <w:multiLevelType w:val="multilevel"/>
    <w:tmpl w:val="038A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414E7EC0"/>
    <w:multiLevelType w:val="multilevel"/>
    <w:tmpl w:val="C47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1645E23"/>
    <w:multiLevelType w:val="multilevel"/>
    <w:tmpl w:val="3AD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16B77BB"/>
    <w:multiLevelType w:val="multilevel"/>
    <w:tmpl w:val="009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16F09AF"/>
    <w:multiLevelType w:val="multilevel"/>
    <w:tmpl w:val="842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17D2851"/>
    <w:multiLevelType w:val="multilevel"/>
    <w:tmpl w:val="C83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1D308AC"/>
    <w:multiLevelType w:val="multilevel"/>
    <w:tmpl w:val="D824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41DE1741"/>
    <w:multiLevelType w:val="multilevel"/>
    <w:tmpl w:val="79C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1F76F1A"/>
    <w:multiLevelType w:val="multilevel"/>
    <w:tmpl w:val="218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2254E53"/>
    <w:multiLevelType w:val="multilevel"/>
    <w:tmpl w:val="203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22E3203"/>
    <w:multiLevelType w:val="multilevel"/>
    <w:tmpl w:val="A1E6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423E7D22"/>
    <w:multiLevelType w:val="multilevel"/>
    <w:tmpl w:val="A2E0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424048B6"/>
    <w:multiLevelType w:val="multilevel"/>
    <w:tmpl w:val="77C0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427B3039"/>
    <w:multiLevelType w:val="multilevel"/>
    <w:tmpl w:val="946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2A023DC"/>
    <w:multiLevelType w:val="multilevel"/>
    <w:tmpl w:val="B1B0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42A04814"/>
    <w:multiLevelType w:val="multilevel"/>
    <w:tmpl w:val="F694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42AE3F11"/>
    <w:multiLevelType w:val="multilevel"/>
    <w:tmpl w:val="41E0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2B43923"/>
    <w:multiLevelType w:val="multilevel"/>
    <w:tmpl w:val="6BF0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3247013"/>
    <w:multiLevelType w:val="multilevel"/>
    <w:tmpl w:val="A5A2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35E30F6"/>
    <w:multiLevelType w:val="multilevel"/>
    <w:tmpl w:val="1F0C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43753287"/>
    <w:multiLevelType w:val="multilevel"/>
    <w:tmpl w:val="4CA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3962571"/>
    <w:multiLevelType w:val="multilevel"/>
    <w:tmpl w:val="1A6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3EC6D35"/>
    <w:multiLevelType w:val="multilevel"/>
    <w:tmpl w:val="B716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43F25814"/>
    <w:multiLevelType w:val="multilevel"/>
    <w:tmpl w:val="880A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41510B8"/>
    <w:multiLevelType w:val="multilevel"/>
    <w:tmpl w:val="396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49E21CC"/>
    <w:multiLevelType w:val="multilevel"/>
    <w:tmpl w:val="876C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44AB0896"/>
    <w:multiLevelType w:val="multilevel"/>
    <w:tmpl w:val="3E06B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44B0485D"/>
    <w:multiLevelType w:val="multilevel"/>
    <w:tmpl w:val="BBA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4D60E76"/>
    <w:multiLevelType w:val="multilevel"/>
    <w:tmpl w:val="D5D8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44E41F10"/>
    <w:multiLevelType w:val="multilevel"/>
    <w:tmpl w:val="DCB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50109F3"/>
    <w:multiLevelType w:val="multilevel"/>
    <w:tmpl w:val="B72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51C115D"/>
    <w:multiLevelType w:val="multilevel"/>
    <w:tmpl w:val="9924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451F7800"/>
    <w:multiLevelType w:val="multilevel"/>
    <w:tmpl w:val="C5F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54A6386"/>
    <w:multiLevelType w:val="multilevel"/>
    <w:tmpl w:val="A1B0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45B613B4"/>
    <w:multiLevelType w:val="multilevel"/>
    <w:tmpl w:val="4C2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5C14235"/>
    <w:multiLevelType w:val="multilevel"/>
    <w:tmpl w:val="4E1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6100C77"/>
    <w:multiLevelType w:val="multilevel"/>
    <w:tmpl w:val="E1E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6270F3C"/>
    <w:multiLevelType w:val="multilevel"/>
    <w:tmpl w:val="370E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4662554A"/>
    <w:multiLevelType w:val="multilevel"/>
    <w:tmpl w:val="66A4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46706E04"/>
    <w:multiLevelType w:val="multilevel"/>
    <w:tmpl w:val="A3C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67E03DD"/>
    <w:multiLevelType w:val="multilevel"/>
    <w:tmpl w:val="CF2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6875C90"/>
    <w:multiLevelType w:val="multilevel"/>
    <w:tmpl w:val="A46C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46BD7CD5"/>
    <w:multiLevelType w:val="multilevel"/>
    <w:tmpl w:val="A89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6D77BA4"/>
    <w:multiLevelType w:val="multilevel"/>
    <w:tmpl w:val="19E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74736AE"/>
    <w:multiLevelType w:val="multilevel"/>
    <w:tmpl w:val="F9A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75B3748"/>
    <w:multiLevelType w:val="multilevel"/>
    <w:tmpl w:val="271E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75E175B"/>
    <w:multiLevelType w:val="multilevel"/>
    <w:tmpl w:val="7BB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7780D5B"/>
    <w:multiLevelType w:val="multilevel"/>
    <w:tmpl w:val="3A6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79C6EC7"/>
    <w:multiLevelType w:val="multilevel"/>
    <w:tmpl w:val="2504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48535802"/>
    <w:multiLevelType w:val="multilevel"/>
    <w:tmpl w:val="0FB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85F33D2"/>
    <w:multiLevelType w:val="multilevel"/>
    <w:tmpl w:val="8C6A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86D3EFF"/>
    <w:multiLevelType w:val="multilevel"/>
    <w:tmpl w:val="180C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486F083D"/>
    <w:multiLevelType w:val="multilevel"/>
    <w:tmpl w:val="73C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8720311"/>
    <w:multiLevelType w:val="multilevel"/>
    <w:tmpl w:val="A90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87D2020"/>
    <w:multiLevelType w:val="multilevel"/>
    <w:tmpl w:val="4E0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87D3311"/>
    <w:multiLevelType w:val="multilevel"/>
    <w:tmpl w:val="AC3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8994BB5"/>
    <w:multiLevelType w:val="multilevel"/>
    <w:tmpl w:val="2B10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48CC7F84"/>
    <w:multiLevelType w:val="multilevel"/>
    <w:tmpl w:val="801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9255462"/>
    <w:multiLevelType w:val="multilevel"/>
    <w:tmpl w:val="D82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967450C"/>
    <w:multiLevelType w:val="multilevel"/>
    <w:tmpl w:val="3A08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496F5F4B"/>
    <w:multiLevelType w:val="multilevel"/>
    <w:tmpl w:val="10F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9922C37"/>
    <w:multiLevelType w:val="multilevel"/>
    <w:tmpl w:val="069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9C01C6B"/>
    <w:multiLevelType w:val="multilevel"/>
    <w:tmpl w:val="DB5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9C715A6"/>
    <w:multiLevelType w:val="multilevel"/>
    <w:tmpl w:val="711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9D35971"/>
    <w:multiLevelType w:val="multilevel"/>
    <w:tmpl w:val="2EDA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9D659F1"/>
    <w:multiLevelType w:val="multilevel"/>
    <w:tmpl w:val="89A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9F462AB"/>
    <w:multiLevelType w:val="multilevel"/>
    <w:tmpl w:val="1888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9FD33DB"/>
    <w:multiLevelType w:val="multilevel"/>
    <w:tmpl w:val="0D1A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4A002AB5"/>
    <w:multiLevelType w:val="multilevel"/>
    <w:tmpl w:val="4AF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A252814"/>
    <w:multiLevelType w:val="multilevel"/>
    <w:tmpl w:val="62A26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4A492681"/>
    <w:multiLevelType w:val="multilevel"/>
    <w:tmpl w:val="D536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4A5A17E8"/>
    <w:multiLevelType w:val="multilevel"/>
    <w:tmpl w:val="B48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A5C76CB"/>
    <w:multiLevelType w:val="multilevel"/>
    <w:tmpl w:val="2784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A6137E3"/>
    <w:multiLevelType w:val="multilevel"/>
    <w:tmpl w:val="9B56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A696C70"/>
    <w:multiLevelType w:val="multilevel"/>
    <w:tmpl w:val="C0F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A876556"/>
    <w:multiLevelType w:val="multilevel"/>
    <w:tmpl w:val="D5B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A893ECB"/>
    <w:multiLevelType w:val="multilevel"/>
    <w:tmpl w:val="5A8E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A9154E5"/>
    <w:multiLevelType w:val="multilevel"/>
    <w:tmpl w:val="3094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AB83968"/>
    <w:multiLevelType w:val="multilevel"/>
    <w:tmpl w:val="00D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ACA61BB"/>
    <w:multiLevelType w:val="multilevel"/>
    <w:tmpl w:val="3CCA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4ADF14ED"/>
    <w:multiLevelType w:val="multilevel"/>
    <w:tmpl w:val="DBA2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4B0375C9"/>
    <w:multiLevelType w:val="multilevel"/>
    <w:tmpl w:val="E340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4B0D63F9"/>
    <w:multiLevelType w:val="multilevel"/>
    <w:tmpl w:val="0D20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4B151BA0"/>
    <w:multiLevelType w:val="multilevel"/>
    <w:tmpl w:val="EC9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B2C1124"/>
    <w:multiLevelType w:val="multilevel"/>
    <w:tmpl w:val="A194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4B54136D"/>
    <w:multiLevelType w:val="multilevel"/>
    <w:tmpl w:val="DCD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B7810DE"/>
    <w:multiLevelType w:val="multilevel"/>
    <w:tmpl w:val="7B5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BB103DB"/>
    <w:multiLevelType w:val="multilevel"/>
    <w:tmpl w:val="0B4E0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4BBC25DE"/>
    <w:multiLevelType w:val="multilevel"/>
    <w:tmpl w:val="FB50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BC872B6"/>
    <w:multiLevelType w:val="multilevel"/>
    <w:tmpl w:val="F2CE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4BC918C0"/>
    <w:multiLevelType w:val="multilevel"/>
    <w:tmpl w:val="42D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BF54237"/>
    <w:multiLevelType w:val="multilevel"/>
    <w:tmpl w:val="017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C005C39"/>
    <w:multiLevelType w:val="multilevel"/>
    <w:tmpl w:val="752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C120B7E"/>
    <w:multiLevelType w:val="multilevel"/>
    <w:tmpl w:val="2CBC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4C2C71CE"/>
    <w:multiLevelType w:val="multilevel"/>
    <w:tmpl w:val="63A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CA51BB4"/>
    <w:multiLevelType w:val="multilevel"/>
    <w:tmpl w:val="E1E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CC86227"/>
    <w:multiLevelType w:val="multilevel"/>
    <w:tmpl w:val="842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CD4197A"/>
    <w:multiLevelType w:val="multilevel"/>
    <w:tmpl w:val="2386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CF80C91"/>
    <w:multiLevelType w:val="multilevel"/>
    <w:tmpl w:val="B4D0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4CFC3142"/>
    <w:multiLevelType w:val="multilevel"/>
    <w:tmpl w:val="C7D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D265E99"/>
    <w:multiLevelType w:val="multilevel"/>
    <w:tmpl w:val="C77A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D340F66"/>
    <w:multiLevelType w:val="multilevel"/>
    <w:tmpl w:val="FD2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D6F685C"/>
    <w:multiLevelType w:val="multilevel"/>
    <w:tmpl w:val="D3A2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4D707BD1"/>
    <w:multiLevelType w:val="multilevel"/>
    <w:tmpl w:val="9B20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4D7F56BE"/>
    <w:multiLevelType w:val="multilevel"/>
    <w:tmpl w:val="F8DA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4D921BDF"/>
    <w:multiLevelType w:val="multilevel"/>
    <w:tmpl w:val="D94E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4DD47134"/>
    <w:multiLevelType w:val="multilevel"/>
    <w:tmpl w:val="6924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4DEF1538"/>
    <w:multiLevelType w:val="multilevel"/>
    <w:tmpl w:val="55B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E030429"/>
    <w:multiLevelType w:val="multilevel"/>
    <w:tmpl w:val="8BE0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E085AC9"/>
    <w:multiLevelType w:val="multilevel"/>
    <w:tmpl w:val="285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E29441F"/>
    <w:multiLevelType w:val="multilevel"/>
    <w:tmpl w:val="1246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4E3B6A94"/>
    <w:multiLevelType w:val="multilevel"/>
    <w:tmpl w:val="D94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E9F7EC4"/>
    <w:multiLevelType w:val="multilevel"/>
    <w:tmpl w:val="FBB8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4EBE140C"/>
    <w:multiLevelType w:val="multilevel"/>
    <w:tmpl w:val="868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EC51744"/>
    <w:multiLevelType w:val="multilevel"/>
    <w:tmpl w:val="6D1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F1A5BEC"/>
    <w:multiLevelType w:val="multilevel"/>
    <w:tmpl w:val="55A0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4F2463C0"/>
    <w:multiLevelType w:val="multilevel"/>
    <w:tmpl w:val="0CB6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4F2D2BC4"/>
    <w:multiLevelType w:val="multilevel"/>
    <w:tmpl w:val="846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F646A63"/>
    <w:multiLevelType w:val="multilevel"/>
    <w:tmpl w:val="3E7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F843EF3"/>
    <w:multiLevelType w:val="multilevel"/>
    <w:tmpl w:val="4818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4F996128"/>
    <w:multiLevelType w:val="multilevel"/>
    <w:tmpl w:val="33B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F9A193B"/>
    <w:multiLevelType w:val="multilevel"/>
    <w:tmpl w:val="2484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4FA40EB3"/>
    <w:multiLevelType w:val="multilevel"/>
    <w:tmpl w:val="129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FA66C12"/>
    <w:multiLevelType w:val="multilevel"/>
    <w:tmpl w:val="9856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4FB10E49"/>
    <w:multiLevelType w:val="multilevel"/>
    <w:tmpl w:val="886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FB505FD"/>
    <w:multiLevelType w:val="multilevel"/>
    <w:tmpl w:val="B73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FD432DA"/>
    <w:multiLevelType w:val="multilevel"/>
    <w:tmpl w:val="04C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FEB228E"/>
    <w:multiLevelType w:val="multilevel"/>
    <w:tmpl w:val="B22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0367C9B"/>
    <w:multiLevelType w:val="multilevel"/>
    <w:tmpl w:val="380E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50396F33"/>
    <w:multiLevelType w:val="multilevel"/>
    <w:tmpl w:val="A5A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03A1625"/>
    <w:multiLevelType w:val="multilevel"/>
    <w:tmpl w:val="5BC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04D6BBB"/>
    <w:multiLevelType w:val="multilevel"/>
    <w:tmpl w:val="84E6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50593C6C"/>
    <w:multiLevelType w:val="multilevel"/>
    <w:tmpl w:val="6D7C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50702F36"/>
    <w:multiLevelType w:val="multilevel"/>
    <w:tmpl w:val="C8B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07F7193"/>
    <w:multiLevelType w:val="multilevel"/>
    <w:tmpl w:val="A84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09810E2"/>
    <w:multiLevelType w:val="multilevel"/>
    <w:tmpl w:val="E22A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09A60F9"/>
    <w:multiLevelType w:val="multilevel"/>
    <w:tmpl w:val="0272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50E34D34"/>
    <w:multiLevelType w:val="multilevel"/>
    <w:tmpl w:val="F07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0E81303"/>
    <w:multiLevelType w:val="multilevel"/>
    <w:tmpl w:val="1B2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1154A16"/>
    <w:multiLevelType w:val="multilevel"/>
    <w:tmpl w:val="E97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1242B40"/>
    <w:multiLevelType w:val="multilevel"/>
    <w:tmpl w:val="CBF8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512B316A"/>
    <w:multiLevelType w:val="multilevel"/>
    <w:tmpl w:val="E784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13358E0"/>
    <w:multiLevelType w:val="multilevel"/>
    <w:tmpl w:val="8C86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15F624D"/>
    <w:multiLevelType w:val="multilevel"/>
    <w:tmpl w:val="D09E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18928DD"/>
    <w:multiLevelType w:val="multilevel"/>
    <w:tmpl w:val="DE8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1917857"/>
    <w:multiLevelType w:val="multilevel"/>
    <w:tmpl w:val="D7B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1C94728"/>
    <w:multiLevelType w:val="multilevel"/>
    <w:tmpl w:val="06F2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51D65071"/>
    <w:multiLevelType w:val="multilevel"/>
    <w:tmpl w:val="6890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51FD183F"/>
    <w:multiLevelType w:val="multilevel"/>
    <w:tmpl w:val="B5C8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5201281D"/>
    <w:multiLevelType w:val="multilevel"/>
    <w:tmpl w:val="1F9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22F2080"/>
    <w:multiLevelType w:val="multilevel"/>
    <w:tmpl w:val="E9E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2386756"/>
    <w:multiLevelType w:val="multilevel"/>
    <w:tmpl w:val="3924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5243177B"/>
    <w:multiLevelType w:val="multilevel"/>
    <w:tmpl w:val="211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24C6D73"/>
    <w:multiLevelType w:val="multilevel"/>
    <w:tmpl w:val="23B0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2566685"/>
    <w:multiLevelType w:val="multilevel"/>
    <w:tmpl w:val="B128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527404C8"/>
    <w:multiLevelType w:val="multilevel"/>
    <w:tmpl w:val="1BB8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527E799B"/>
    <w:multiLevelType w:val="multilevel"/>
    <w:tmpl w:val="287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2850AD2"/>
    <w:multiLevelType w:val="multilevel"/>
    <w:tmpl w:val="999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2B40451"/>
    <w:multiLevelType w:val="multilevel"/>
    <w:tmpl w:val="8DB8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530F24B8"/>
    <w:multiLevelType w:val="multilevel"/>
    <w:tmpl w:val="C65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313355A"/>
    <w:multiLevelType w:val="multilevel"/>
    <w:tmpl w:val="148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348315F"/>
    <w:multiLevelType w:val="multilevel"/>
    <w:tmpl w:val="7C8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3547E5A"/>
    <w:multiLevelType w:val="multilevel"/>
    <w:tmpl w:val="182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35D6626"/>
    <w:multiLevelType w:val="multilevel"/>
    <w:tmpl w:val="235C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536F7E6F"/>
    <w:multiLevelType w:val="multilevel"/>
    <w:tmpl w:val="9E8C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537740E4"/>
    <w:multiLevelType w:val="multilevel"/>
    <w:tmpl w:val="4C4A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37B539B"/>
    <w:multiLevelType w:val="multilevel"/>
    <w:tmpl w:val="73E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53843B5B"/>
    <w:multiLevelType w:val="multilevel"/>
    <w:tmpl w:val="8142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3907C1D"/>
    <w:multiLevelType w:val="multilevel"/>
    <w:tmpl w:val="774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3C14DB4"/>
    <w:multiLevelType w:val="multilevel"/>
    <w:tmpl w:val="4AB8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3DB3528"/>
    <w:multiLevelType w:val="multilevel"/>
    <w:tmpl w:val="E19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42735A3"/>
    <w:multiLevelType w:val="multilevel"/>
    <w:tmpl w:val="D0FE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54476BED"/>
    <w:multiLevelType w:val="multilevel"/>
    <w:tmpl w:val="6FA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44B772A"/>
    <w:multiLevelType w:val="multilevel"/>
    <w:tmpl w:val="D2E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4515D23"/>
    <w:multiLevelType w:val="multilevel"/>
    <w:tmpl w:val="B7A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49360CE"/>
    <w:multiLevelType w:val="multilevel"/>
    <w:tmpl w:val="1A8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49E0B85"/>
    <w:multiLevelType w:val="multilevel"/>
    <w:tmpl w:val="42C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4A46B7A"/>
    <w:multiLevelType w:val="multilevel"/>
    <w:tmpl w:val="FD2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4D379CE"/>
    <w:multiLevelType w:val="multilevel"/>
    <w:tmpl w:val="5ED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55A3644"/>
    <w:multiLevelType w:val="multilevel"/>
    <w:tmpl w:val="2F2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5A018EA"/>
    <w:multiLevelType w:val="multilevel"/>
    <w:tmpl w:val="16B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5FD0175"/>
    <w:multiLevelType w:val="multilevel"/>
    <w:tmpl w:val="1698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56221258"/>
    <w:multiLevelType w:val="multilevel"/>
    <w:tmpl w:val="D1AA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63578C8"/>
    <w:multiLevelType w:val="multilevel"/>
    <w:tmpl w:val="E6A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64256F5"/>
    <w:multiLevelType w:val="multilevel"/>
    <w:tmpl w:val="7C9E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64267AF"/>
    <w:multiLevelType w:val="multilevel"/>
    <w:tmpl w:val="F4D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66F24B2"/>
    <w:multiLevelType w:val="multilevel"/>
    <w:tmpl w:val="DED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68C7EAC"/>
    <w:multiLevelType w:val="multilevel"/>
    <w:tmpl w:val="B85A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56B640DA"/>
    <w:multiLevelType w:val="multilevel"/>
    <w:tmpl w:val="7B7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6DD15D6"/>
    <w:multiLevelType w:val="multilevel"/>
    <w:tmpl w:val="C22E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57082198"/>
    <w:multiLevelType w:val="multilevel"/>
    <w:tmpl w:val="F8C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73C5635"/>
    <w:multiLevelType w:val="multilevel"/>
    <w:tmpl w:val="E5D4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75403C5"/>
    <w:multiLevelType w:val="multilevel"/>
    <w:tmpl w:val="B32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75B7ADF"/>
    <w:multiLevelType w:val="multilevel"/>
    <w:tmpl w:val="0854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575C3E17"/>
    <w:multiLevelType w:val="multilevel"/>
    <w:tmpl w:val="8B9E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57AD413B"/>
    <w:multiLevelType w:val="multilevel"/>
    <w:tmpl w:val="7E66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7E52CD9"/>
    <w:multiLevelType w:val="multilevel"/>
    <w:tmpl w:val="6668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57EF2E20"/>
    <w:multiLevelType w:val="multilevel"/>
    <w:tmpl w:val="93AC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7F06103"/>
    <w:multiLevelType w:val="multilevel"/>
    <w:tmpl w:val="F61C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57F52C19"/>
    <w:multiLevelType w:val="multilevel"/>
    <w:tmpl w:val="FD3A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57F63B6C"/>
    <w:multiLevelType w:val="multilevel"/>
    <w:tmpl w:val="D4E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801630A"/>
    <w:multiLevelType w:val="multilevel"/>
    <w:tmpl w:val="A86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855107D"/>
    <w:multiLevelType w:val="multilevel"/>
    <w:tmpl w:val="71E6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5864453F"/>
    <w:multiLevelType w:val="multilevel"/>
    <w:tmpl w:val="710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88D6161"/>
    <w:multiLevelType w:val="multilevel"/>
    <w:tmpl w:val="1740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589B6D2D"/>
    <w:multiLevelType w:val="multilevel"/>
    <w:tmpl w:val="531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8C65B0C"/>
    <w:multiLevelType w:val="multilevel"/>
    <w:tmpl w:val="5C2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95254DF"/>
    <w:multiLevelType w:val="multilevel"/>
    <w:tmpl w:val="75C46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598877B2"/>
    <w:multiLevelType w:val="multilevel"/>
    <w:tmpl w:val="91F4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9945D5D"/>
    <w:multiLevelType w:val="multilevel"/>
    <w:tmpl w:val="04AA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59945D95"/>
    <w:multiLevelType w:val="multilevel"/>
    <w:tmpl w:val="AB9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9BC3E34"/>
    <w:multiLevelType w:val="multilevel"/>
    <w:tmpl w:val="36D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9BC404D"/>
    <w:multiLevelType w:val="multilevel"/>
    <w:tmpl w:val="1CF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9C77E6C"/>
    <w:multiLevelType w:val="multilevel"/>
    <w:tmpl w:val="9E2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9E27095"/>
    <w:multiLevelType w:val="multilevel"/>
    <w:tmpl w:val="9A9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9EB523B"/>
    <w:multiLevelType w:val="multilevel"/>
    <w:tmpl w:val="B9D4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5A3A3591"/>
    <w:multiLevelType w:val="multilevel"/>
    <w:tmpl w:val="8B6A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5A3D1BE3"/>
    <w:multiLevelType w:val="multilevel"/>
    <w:tmpl w:val="F39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A4A0D93"/>
    <w:multiLevelType w:val="multilevel"/>
    <w:tmpl w:val="E950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5A716AAA"/>
    <w:multiLevelType w:val="multilevel"/>
    <w:tmpl w:val="7EE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A9126E6"/>
    <w:multiLevelType w:val="multilevel"/>
    <w:tmpl w:val="0D0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AAB09DA"/>
    <w:multiLevelType w:val="multilevel"/>
    <w:tmpl w:val="6412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5AAB0B90"/>
    <w:multiLevelType w:val="multilevel"/>
    <w:tmpl w:val="6DA6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5AB638AE"/>
    <w:multiLevelType w:val="multilevel"/>
    <w:tmpl w:val="473C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AB94328"/>
    <w:multiLevelType w:val="multilevel"/>
    <w:tmpl w:val="0E54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5AD43BF1"/>
    <w:multiLevelType w:val="multilevel"/>
    <w:tmpl w:val="B8A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AE1255C"/>
    <w:multiLevelType w:val="multilevel"/>
    <w:tmpl w:val="C1C0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AEF52CA"/>
    <w:multiLevelType w:val="multilevel"/>
    <w:tmpl w:val="9C5E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5B1866DD"/>
    <w:multiLevelType w:val="multilevel"/>
    <w:tmpl w:val="EC5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B540098"/>
    <w:multiLevelType w:val="multilevel"/>
    <w:tmpl w:val="EC2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B9064FF"/>
    <w:multiLevelType w:val="multilevel"/>
    <w:tmpl w:val="D16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BA34ECA"/>
    <w:multiLevelType w:val="multilevel"/>
    <w:tmpl w:val="D42A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BB03067"/>
    <w:multiLevelType w:val="multilevel"/>
    <w:tmpl w:val="3A403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5BBB6894"/>
    <w:multiLevelType w:val="multilevel"/>
    <w:tmpl w:val="778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BF51ABD"/>
    <w:multiLevelType w:val="multilevel"/>
    <w:tmpl w:val="D334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5BF74D5C"/>
    <w:multiLevelType w:val="multilevel"/>
    <w:tmpl w:val="F6E2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5C0B5C9C"/>
    <w:multiLevelType w:val="multilevel"/>
    <w:tmpl w:val="528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C3D5828"/>
    <w:multiLevelType w:val="multilevel"/>
    <w:tmpl w:val="994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C4A44C5"/>
    <w:multiLevelType w:val="multilevel"/>
    <w:tmpl w:val="E89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C5F737A"/>
    <w:multiLevelType w:val="multilevel"/>
    <w:tmpl w:val="A83A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C7001A4"/>
    <w:multiLevelType w:val="multilevel"/>
    <w:tmpl w:val="3D42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CC53C0F"/>
    <w:multiLevelType w:val="multilevel"/>
    <w:tmpl w:val="7B4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D2F1E09"/>
    <w:multiLevelType w:val="multilevel"/>
    <w:tmpl w:val="D57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D456C09"/>
    <w:multiLevelType w:val="multilevel"/>
    <w:tmpl w:val="BD02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5D50107F"/>
    <w:multiLevelType w:val="multilevel"/>
    <w:tmpl w:val="12FA8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5D612D3B"/>
    <w:multiLevelType w:val="multilevel"/>
    <w:tmpl w:val="E7B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5D63719D"/>
    <w:multiLevelType w:val="multilevel"/>
    <w:tmpl w:val="B41A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5D7526A4"/>
    <w:multiLevelType w:val="multilevel"/>
    <w:tmpl w:val="58C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DC6514A"/>
    <w:multiLevelType w:val="multilevel"/>
    <w:tmpl w:val="B4F0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5DCE618F"/>
    <w:multiLevelType w:val="multilevel"/>
    <w:tmpl w:val="EB1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DE569AA"/>
    <w:multiLevelType w:val="multilevel"/>
    <w:tmpl w:val="FA86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5E011814"/>
    <w:multiLevelType w:val="multilevel"/>
    <w:tmpl w:val="C31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E1F2492"/>
    <w:multiLevelType w:val="multilevel"/>
    <w:tmpl w:val="6BA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E3D0793"/>
    <w:multiLevelType w:val="multilevel"/>
    <w:tmpl w:val="A70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5E6341F5"/>
    <w:multiLevelType w:val="multilevel"/>
    <w:tmpl w:val="08F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E873B6F"/>
    <w:multiLevelType w:val="multilevel"/>
    <w:tmpl w:val="89C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ECF07FD"/>
    <w:multiLevelType w:val="multilevel"/>
    <w:tmpl w:val="6518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5EEB394F"/>
    <w:multiLevelType w:val="multilevel"/>
    <w:tmpl w:val="7500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5F267AF7"/>
    <w:multiLevelType w:val="multilevel"/>
    <w:tmpl w:val="3370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5F2A1482"/>
    <w:multiLevelType w:val="multilevel"/>
    <w:tmpl w:val="F282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5F330111"/>
    <w:multiLevelType w:val="multilevel"/>
    <w:tmpl w:val="4B1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F3E2AB7"/>
    <w:multiLevelType w:val="multilevel"/>
    <w:tmpl w:val="EF0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F5B62F5"/>
    <w:multiLevelType w:val="multilevel"/>
    <w:tmpl w:val="1648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5F701ACD"/>
    <w:multiLevelType w:val="multilevel"/>
    <w:tmpl w:val="C3E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5F7F4DDC"/>
    <w:multiLevelType w:val="multilevel"/>
    <w:tmpl w:val="5554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5F9221D5"/>
    <w:multiLevelType w:val="multilevel"/>
    <w:tmpl w:val="37A8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5F9B0103"/>
    <w:multiLevelType w:val="multilevel"/>
    <w:tmpl w:val="22BE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FA90E64"/>
    <w:multiLevelType w:val="multilevel"/>
    <w:tmpl w:val="905C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5FF2210E"/>
    <w:multiLevelType w:val="multilevel"/>
    <w:tmpl w:val="8A9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00903E1"/>
    <w:multiLevelType w:val="multilevel"/>
    <w:tmpl w:val="ED6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02E21B7"/>
    <w:multiLevelType w:val="multilevel"/>
    <w:tmpl w:val="1EC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03F20E5"/>
    <w:multiLevelType w:val="multilevel"/>
    <w:tmpl w:val="5F24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059116A"/>
    <w:multiLevelType w:val="multilevel"/>
    <w:tmpl w:val="715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0626CBE"/>
    <w:multiLevelType w:val="multilevel"/>
    <w:tmpl w:val="1D8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099165F"/>
    <w:multiLevelType w:val="multilevel"/>
    <w:tmpl w:val="DE6A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60B53A01"/>
    <w:multiLevelType w:val="multilevel"/>
    <w:tmpl w:val="0F8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0D630BD"/>
    <w:multiLevelType w:val="multilevel"/>
    <w:tmpl w:val="FD38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0D80BD7"/>
    <w:multiLevelType w:val="multilevel"/>
    <w:tmpl w:val="BF12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60DF0925"/>
    <w:multiLevelType w:val="multilevel"/>
    <w:tmpl w:val="EC2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1042959"/>
    <w:multiLevelType w:val="multilevel"/>
    <w:tmpl w:val="FFF6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10D054F"/>
    <w:multiLevelType w:val="multilevel"/>
    <w:tmpl w:val="97D0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11F333F"/>
    <w:multiLevelType w:val="multilevel"/>
    <w:tmpl w:val="6C8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125247F"/>
    <w:multiLevelType w:val="multilevel"/>
    <w:tmpl w:val="B9C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159554F"/>
    <w:multiLevelType w:val="multilevel"/>
    <w:tmpl w:val="DA8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15D7790"/>
    <w:multiLevelType w:val="multilevel"/>
    <w:tmpl w:val="335E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1734167"/>
    <w:multiLevelType w:val="multilevel"/>
    <w:tmpl w:val="A6CA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617768DC"/>
    <w:multiLevelType w:val="multilevel"/>
    <w:tmpl w:val="17DC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61816C86"/>
    <w:multiLevelType w:val="multilevel"/>
    <w:tmpl w:val="5E1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1A241AE"/>
    <w:multiLevelType w:val="multilevel"/>
    <w:tmpl w:val="EE4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1E71C1F"/>
    <w:multiLevelType w:val="multilevel"/>
    <w:tmpl w:val="3616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1EB2CC7"/>
    <w:multiLevelType w:val="multilevel"/>
    <w:tmpl w:val="2B9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6226084E"/>
    <w:multiLevelType w:val="multilevel"/>
    <w:tmpl w:val="96D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24427A8"/>
    <w:multiLevelType w:val="multilevel"/>
    <w:tmpl w:val="0D72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62522314"/>
    <w:multiLevelType w:val="multilevel"/>
    <w:tmpl w:val="C39E1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626D3549"/>
    <w:multiLevelType w:val="multilevel"/>
    <w:tmpl w:val="FA80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62714E94"/>
    <w:multiLevelType w:val="multilevel"/>
    <w:tmpl w:val="A36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27E3BC1"/>
    <w:multiLevelType w:val="multilevel"/>
    <w:tmpl w:val="3FF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2885725"/>
    <w:multiLevelType w:val="multilevel"/>
    <w:tmpl w:val="FE0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2B216BB"/>
    <w:multiLevelType w:val="multilevel"/>
    <w:tmpl w:val="68A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2B576D0"/>
    <w:multiLevelType w:val="multilevel"/>
    <w:tmpl w:val="CBB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2F93BD8"/>
    <w:multiLevelType w:val="multilevel"/>
    <w:tmpl w:val="F562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62FC2065"/>
    <w:multiLevelType w:val="multilevel"/>
    <w:tmpl w:val="F99E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632A1921"/>
    <w:multiLevelType w:val="multilevel"/>
    <w:tmpl w:val="8F58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634649FF"/>
    <w:multiLevelType w:val="multilevel"/>
    <w:tmpl w:val="1A0C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356190B"/>
    <w:multiLevelType w:val="multilevel"/>
    <w:tmpl w:val="ED60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3602216"/>
    <w:multiLevelType w:val="multilevel"/>
    <w:tmpl w:val="C054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63603336"/>
    <w:multiLevelType w:val="multilevel"/>
    <w:tmpl w:val="DC5C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636C6DBD"/>
    <w:multiLevelType w:val="multilevel"/>
    <w:tmpl w:val="7A2A3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637F4A5C"/>
    <w:multiLevelType w:val="multilevel"/>
    <w:tmpl w:val="CE04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63AE535B"/>
    <w:multiLevelType w:val="multilevel"/>
    <w:tmpl w:val="098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4085951"/>
    <w:multiLevelType w:val="multilevel"/>
    <w:tmpl w:val="906A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64112CA8"/>
    <w:multiLevelType w:val="multilevel"/>
    <w:tmpl w:val="E53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4351BB5"/>
    <w:multiLevelType w:val="multilevel"/>
    <w:tmpl w:val="70D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46554C0"/>
    <w:multiLevelType w:val="multilevel"/>
    <w:tmpl w:val="0832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6478143A"/>
    <w:multiLevelType w:val="multilevel"/>
    <w:tmpl w:val="54E0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64A31F77"/>
    <w:multiLevelType w:val="multilevel"/>
    <w:tmpl w:val="944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5384F16"/>
    <w:multiLevelType w:val="multilevel"/>
    <w:tmpl w:val="699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58202DA"/>
    <w:multiLevelType w:val="multilevel"/>
    <w:tmpl w:val="10B2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65862447"/>
    <w:multiLevelType w:val="multilevel"/>
    <w:tmpl w:val="CE5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59E3203"/>
    <w:multiLevelType w:val="multilevel"/>
    <w:tmpl w:val="C350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65B04F04"/>
    <w:multiLevelType w:val="multilevel"/>
    <w:tmpl w:val="293E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65C44EE3"/>
    <w:multiLevelType w:val="multilevel"/>
    <w:tmpl w:val="4BD8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65D020C3"/>
    <w:multiLevelType w:val="multilevel"/>
    <w:tmpl w:val="175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5DF7946"/>
    <w:multiLevelType w:val="multilevel"/>
    <w:tmpl w:val="A564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665C3592"/>
    <w:multiLevelType w:val="multilevel"/>
    <w:tmpl w:val="BC8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6602E48"/>
    <w:multiLevelType w:val="multilevel"/>
    <w:tmpl w:val="5BF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68712C7"/>
    <w:multiLevelType w:val="multilevel"/>
    <w:tmpl w:val="14F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6A343A6"/>
    <w:multiLevelType w:val="multilevel"/>
    <w:tmpl w:val="D70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7336D24"/>
    <w:multiLevelType w:val="multilevel"/>
    <w:tmpl w:val="7BC4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772542A"/>
    <w:multiLevelType w:val="multilevel"/>
    <w:tmpl w:val="1490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6773665A"/>
    <w:multiLevelType w:val="multilevel"/>
    <w:tmpl w:val="A00C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677B1C1A"/>
    <w:multiLevelType w:val="multilevel"/>
    <w:tmpl w:val="752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7836539"/>
    <w:multiLevelType w:val="multilevel"/>
    <w:tmpl w:val="0C38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7BF6833"/>
    <w:multiLevelType w:val="multilevel"/>
    <w:tmpl w:val="7E8A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67CA6B74"/>
    <w:multiLevelType w:val="multilevel"/>
    <w:tmpl w:val="336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82529C7"/>
    <w:multiLevelType w:val="multilevel"/>
    <w:tmpl w:val="CE7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83C0C9F"/>
    <w:multiLevelType w:val="multilevel"/>
    <w:tmpl w:val="E2A0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684B4296"/>
    <w:multiLevelType w:val="multilevel"/>
    <w:tmpl w:val="6CF4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8851037"/>
    <w:multiLevelType w:val="multilevel"/>
    <w:tmpl w:val="6D6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8AE1844"/>
    <w:multiLevelType w:val="multilevel"/>
    <w:tmpl w:val="1F5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8BF33E8"/>
    <w:multiLevelType w:val="multilevel"/>
    <w:tmpl w:val="1520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9064E27"/>
    <w:multiLevelType w:val="multilevel"/>
    <w:tmpl w:val="E9B2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9484F5B"/>
    <w:multiLevelType w:val="multilevel"/>
    <w:tmpl w:val="2CD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95E1390"/>
    <w:multiLevelType w:val="multilevel"/>
    <w:tmpl w:val="84D6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696C2CA5"/>
    <w:multiLevelType w:val="multilevel"/>
    <w:tmpl w:val="FAD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98F6842"/>
    <w:multiLevelType w:val="multilevel"/>
    <w:tmpl w:val="DEA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9D71D9C"/>
    <w:multiLevelType w:val="multilevel"/>
    <w:tmpl w:val="522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9FC45EC"/>
    <w:multiLevelType w:val="multilevel"/>
    <w:tmpl w:val="634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9FD4C61"/>
    <w:multiLevelType w:val="multilevel"/>
    <w:tmpl w:val="D17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A04565E"/>
    <w:multiLevelType w:val="multilevel"/>
    <w:tmpl w:val="30C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A4828BB"/>
    <w:multiLevelType w:val="multilevel"/>
    <w:tmpl w:val="8EE0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A6C0AB3"/>
    <w:multiLevelType w:val="multilevel"/>
    <w:tmpl w:val="3378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6A6D30DC"/>
    <w:multiLevelType w:val="multilevel"/>
    <w:tmpl w:val="5BC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A72527F"/>
    <w:multiLevelType w:val="multilevel"/>
    <w:tmpl w:val="1494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6A726D79"/>
    <w:multiLevelType w:val="multilevel"/>
    <w:tmpl w:val="26BC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A910DEC"/>
    <w:multiLevelType w:val="multilevel"/>
    <w:tmpl w:val="796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A9D5E9F"/>
    <w:multiLevelType w:val="multilevel"/>
    <w:tmpl w:val="7D54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AA877FD"/>
    <w:multiLevelType w:val="multilevel"/>
    <w:tmpl w:val="036A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6AB875F5"/>
    <w:multiLevelType w:val="multilevel"/>
    <w:tmpl w:val="F212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AC838E8"/>
    <w:multiLevelType w:val="multilevel"/>
    <w:tmpl w:val="C70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AED5251"/>
    <w:multiLevelType w:val="multilevel"/>
    <w:tmpl w:val="4D7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B124FE8"/>
    <w:multiLevelType w:val="multilevel"/>
    <w:tmpl w:val="963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B277977"/>
    <w:multiLevelType w:val="multilevel"/>
    <w:tmpl w:val="491A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6B39395B"/>
    <w:multiLevelType w:val="multilevel"/>
    <w:tmpl w:val="332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B586849"/>
    <w:multiLevelType w:val="multilevel"/>
    <w:tmpl w:val="121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B672DBA"/>
    <w:multiLevelType w:val="multilevel"/>
    <w:tmpl w:val="F24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B877564"/>
    <w:multiLevelType w:val="multilevel"/>
    <w:tmpl w:val="A934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B9F0E81"/>
    <w:multiLevelType w:val="multilevel"/>
    <w:tmpl w:val="5FB4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6BB004AC"/>
    <w:multiLevelType w:val="multilevel"/>
    <w:tmpl w:val="F8F4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6BB54C58"/>
    <w:multiLevelType w:val="multilevel"/>
    <w:tmpl w:val="1DF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BCC4791"/>
    <w:multiLevelType w:val="multilevel"/>
    <w:tmpl w:val="94C0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6BD50C7C"/>
    <w:multiLevelType w:val="multilevel"/>
    <w:tmpl w:val="3BF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BF4342B"/>
    <w:multiLevelType w:val="multilevel"/>
    <w:tmpl w:val="27BA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6C193EBA"/>
    <w:multiLevelType w:val="multilevel"/>
    <w:tmpl w:val="2DD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C61045F"/>
    <w:multiLevelType w:val="multilevel"/>
    <w:tmpl w:val="AF0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C9270A2"/>
    <w:multiLevelType w:val="multilevel"/>
    <w:tmpl w:val="7ADA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C9F5C15"/>
    <w:multiLevelType w:val="multilevel"/>
    <w:tmpl w:val="C15C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CA95ACF"/>
    <w:multiLevelType w:val="multilevel"/>
    <w:tmpl w:val="1EE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CB4053C"/>
    <w:multiLevelType w:val="multilevel"/>
    <w:tmpl w:val="037A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6CC046C2"/>
    <w:multiLevelType w:val="multilevel"/>
    <w:tmpl w:val="65C4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6CC92FD9"/>
    <w:multiLevelType w:val="multilevel"/>
    <w:tmpl w:val="A38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CF55174"/>
    <w:multiLevelType w:val="multilevel"/>
    <w:tmpl w:val="4432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6D116A5B"/>
    <w:multiLevelType w:val="multilevel"/>
    <w:tmpl w:val="C1E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D134EA3"/>
    <w:multiLevelType w:val="multilevel"/>
    <w:tmpl w:val="1A3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D2024D7"/>
    <w:multiLevelType w:val="multilevel"/>
    <w:tmpl w:val="258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D366CBE"/>
    <w:multiLevelType w:val="multilevel"/>
    <w:tmpl w:val="00D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D4E2484"/>
    <w:multiLevelType w:val="multilevel"/>
    <w:tmpl w:val="436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D5E0E4D"/>
    <w:multiLevelType w:val="multilevel"/>
    <w:tmpl w:val="976A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D994AD9"/>
    <w:multiLevelType w:val="multilevel"/>
    <w:tmpl w:val="5064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6DAB0E9A"/>
    <w:multiLevelType w:val="multilevel"/>
    <w:tmpl w:val="B088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DED7ACB"/>
    <w:multiLevelType w:val="multilevel"/>
    <w:tmpl w:val="360A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6DF519F7"/>
    <w:multiLevelType w:val="multilevel"/>
    <w:tmpl w:val="991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E1142C5"/>
    <w:multiLevelType w:val="multilevel"/>
    <w:tmpl w:val="712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E19131F"/>
    <w:multiLevelType w:val="multilevel"/>
    <w:tmpl w:val="5D1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E586ABC"/>
    <w:multiLevelType w:val="multilevel"/>
    <w:tmpl w:val="15B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E5E638E"/>
    <w:multiLevelType w:val="multilevel"/>
    <w:tmpl w:val="009A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6E601C7F"/>
    <w:multiLevelType w:val="multilevel"/>
    <w:tmpl w:val="E99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E632237"/>
    <w:multiLevelType w:val="multilevel"/>
    <w:tmpl w:val="9F7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E894A8B"/>
    <w:multiLevelType w:val="multilevel"/>
    <w:tmpl w:val="0D9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E8A047F"/>
    <w:multiLevelType w:val="multilevel"/>
    <w:tmpl w:val="6936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6E9F1876"/>
    <w:multiLevelType w:val="multilevel"/>
    <w:tmpl w:val="15C6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6ED362F0"/>
    <w:multiLevelType w:val="multilevel"/>
    <w:tmpl w:val="C8FC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6EDF1E45"/>
    <w:multiLevelType w:val="multilevel"/>
    <w:tmpl w:val="D202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F002241"/>
    <w:multiLevelType w:val="multilevel"/>
    <w:tmpl w:val="ABB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F060062"/>
    <w:multiLevelType w:val="multilevel"/>
    <w:tmpl w:val="C04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F6F4D57"/>
    <w:multiLevelType w:val="multilevel"/>
    <w:tmpl w:val="7492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F711050"/>
    <w:multiLevelType w:val="multilevel"/>
    <w:tmpl w:val="F8D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F7E0164"/>
    <w:multiLevelType w:val="multilevel"/>
    <w:tmpl w:val="31BC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6F804819"/>
    <w:multiLevelType w:val="multilevel"/>
    <w:tmpl w:val="3F3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FA9684B"/>
    <w:multiLevelType w:val="multilevel"/>
    <w:tmpl w:val="9E1A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6FAB3573"/>
    <w:multiLevelType w:val="multilevel"/>
    <w:tmpl w:val="5892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FBC59F4"/>
    <w:multiLevelType w:val="multilevel"/>
    <w:tmpl w:val="67A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FDB68E8"/>
    <w:multiLevelType w:val="multilevel"/>
    <w:tmpl w:val="ACA2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FFD1E92"/>
    <w:multiLevelType w:val="multilevel"/>
    <w:tmpl w:val="EB7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00A0A61"/>
    <w:multiLevelType w:val="multilevel"/>
    <w:tmpl w:val="94D8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70287BBA"/>
    <w:multiLevelType w:val="multilevel"/>
    <w:tmpl w:val="D592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05E152A"/>
    <w:multiLevelType w:val="multilevel"/>
    <w:tmpl w:val="56A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06D5F4D"/>
    <w:multiLevelType w:val="multilevel"/>
    <w:tmpl w:val="A90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0C91E40"/>
    <w:multiLevelType w:val="multilevel"/>
    <w:tmpl w:val="821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0DF690A"/>
    <w:multiLevelType w:val="multilevel"/>
    <w:tmpl w:val="C020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0E53F0C"/>
    <w:multiLevelType w:val="multilevel"/>
    <w:tmpl w:val="C25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1075763"/>
    <w:multiLevelType w:val="multilevel"/>
    <w:tmpl w:val="780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13A0728"/>
    <w:multiLevelType w:val="multilevel"/>
    <w:tmpl w:val="6BD8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14F3D31"/>
    <w:multiLevelType w:val="multilevel"/>
    <w:tmpl w:val="6F4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1510EFD"/>
    <w:multiLevelType w:val="multilevel"/>
    <w:tmpl w:val="6A9E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71691C32"/>
    <w:multiLevelType w:val="multilevel"/>
    <w:tmpl w:val="B152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716F7C9B"/>
    <w:multiLevelType w:val="multilevel"/>
    <w:tmpl w:val="1418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717023A4"/>
    <w:multiLevelType w:val="multilevel"/>
    <w:tmpl w:val="FD6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1784847"/>
    <w:multiLevelType w:val="multilevel"/>
    <w:tmpl w:val="0278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71B91C2C"/>
    <w:multiLevelType w:val="multilevel"/>
    <w:tmpl w:val="03E4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71C01454"/>
    <w:multiLevelType w:val="multilevel"/>
    <w:tmpl w:val="090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1E52536"/>
    <w:multiLevelType w:val="multilevel"/>
    <w:tmpl w:val="8184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20B6860"/>
    <w:multiLevelType w:val="multilevel"/>
    <w:tmpl w:val="0774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213249F"/>
    <w:multiLevelType w:val="multilevel"/>
    <w:tmpl w:val="42D0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722C47E6"/>
    <w:multiLevelType w:val="multilevel"/>
    <w:tmpl w:val="0448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7241776A"/>
    <w:multiLevelType w:val="multilevel"/>
    <w:tmpl w:val="C13A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72533266"/>
    <w:multiLevelType w:val="multilevel"/>
    <w:tmpl w:val="44E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25A47D4"/>
    <w:multiLevelType w:val="multilevel"/>
    <w:tmpl w:val="B5B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27663CA"/>
    <w:multiLevelType w:val="multilevel"/>
    <w:tmpl w:val="F36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2B60A2D"/>
    <w:multiLevelType w:val="multilevel"/>
    <w:tmpl w:val="14A4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72BD12AB"/>
    <w:multiLevelType w:val="multilevel"/>
    <w:tmpl w:val="9C0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2EB6C8D"/>
    <w:multiLevelType w:val="multilevel"/>
    <w:tmpl w:val="4196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72F73777"/>
    <w:multiLevelType w:val="multilevel"/>
    <w:tmpl w:val="0FC6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2FA36CD"/>
    <w:multiLevelType w:val="multilevel"/>
    <w:tmpl w:val="219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2FC058F"/>
    <w:multiLevelType w:val="multilevel"/>
    <w:tmpl w:val="E08A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36946CD"/>
    <w:multiLevelType w:val="multilevel"/>
    <w:tmpl w:val="D4A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3776A70"/>
    <w:multiLevelType w:val="multilevel"/>
    <w:tmpl w:val="0ED0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737D4DA9"/>
    <w:multiLevelType w:val="multilevel"/>
    <w:tmpl w:val="25A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38B6E4F"/>
    <w:multiLevelType w:val="multilevel"/>
    <w:tmpl w:val="4D9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3B77482"/>
    <w:multiLevelType w:val="multilevel"/>
    <w:tmpl w:val="E90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3BC5518"/>
    <w:multiLevelType w:val="multilevel"/>
    <w:tmpl w:val="A07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3C10563"/>
    <w:multiLevelType w:val="multilevel"/>
    <w:tmpl w:val="AC80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3F66B97"/>
    <w:multiLevelType w:val="multilevel"/>
    <w:tmpl w:val="798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3FA18F6"/>
    <w:multiLevelType w:val="multilevel"/>
    <w:tmpl w:val="80D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4036AB5"/>
    <w:multiLevelType w:val="multilevel"/>
    <w:tmpl w:val="CEA6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74175F13"/>
    <w:multiLevelType w:val="multilevel"/>
    <w:tmpl w:val="48F0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741C202F"/>
    <w:multiLevelType w:val="multilevel"/>
    <w:tmpl w:val="CA7A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74216F79"/>
    <w:multiLevelType w:val="multilevel"/>
    <w:tmpl w:val="7AC4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4924E1B"/>
    <w:multiLevelType w:val="multilevel"/>
    <w:tmpl w:val="50E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50E5AD3"/>
    <w:multiLevelType w:val="multilevel"/>
    <w:tmpl w:val="26D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51A3936"/>
    <w:multiLevelType w:val="multilevel"/>
    <w:tmpl w:val="29F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520237A"/>
    <w:multiLevelType w:val="multilevel"/>
    <w:tmpl w:val="818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5231D7D"/>
    <w:multiLevelType w:val="multilevel"/>
    <w:tmpl w:val="F35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5465626"/>
    <w:multiLevelType w:val="multilevel"/>
    <w:tmpl w:val="7E1A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54A5FDB"/>
    <w:multiLevelType w:val="multilevel"/>
    <w:tmpl w:val="2D4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54A7547"/>
    <w:multiLevelType w:val="multilevel"/>
    <w:tmpl w:val="0E0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54F2708"/>
    <w:multiLevelType w:val="multilevel"/>
    <w:tmpl w:val="5390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755934FC"/>
    <w:multiLevelType w:val="multilevel"/>
    <w:tmpl w:val="E9AC1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75A17B56"/>
    <w:multiLevelType w:val="multilevel"/>
    <w:tmpl w:val="B28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5E65C1B"/>
    <w:multiLevelType w:val="multilevel"/>
    <w:tmpl w:val="8928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75EF250E"/>
    <w:multiLevelType w:val="multilevel"/>
    <w:tmpl w:val="61E6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5F74C6F"/>
    <w:multiLevelType w:val="multilevel"/>
    <w:tmpl w:val="190A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60A1D70"/>
    <w:multiLevelType w:val="multilevel"/>
    <w:tmpl w:val="038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6167897"/>
    <w:multiLevelType w:val="multilevel"/>
    <w:tmpl w:val="15C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6236A90"/>
    <w:multiLevelType w:val="multilevel"/>
    <w:tmpl w:val="B7B6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6403D02"/>
    <w:multiLevelType w:val="multilevel"/>
    <w:tmpl w:val="6C6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6654595"/>
    <w:multiLevelType w:val="multilevel"/>
    <w:tmpl w:val="47D8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769F0DA3"/>
    <w:multiLevelType w:val="multilevel"/>
    <w:tmpl w:val="B95C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6A61A71"/>
    <w:multiLevelType w:val="multilevel"/>
    <w:tmpl w:val="082E3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76F26F95"/>
    <w:multiLevelType w:val="multilevel"/>
    <w:tmpl w:val="FF5A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772E7FE5"/>
    <w:multiLevelType w:val="multilevel"/>
    <w:tmpl w:val="972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73B5A81"/>
    <w:multiLevelType w:val="multilevel"/>
    <w:tmpl w:val="A9EC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774E350F"/>
    <w:multiLevelType w:val="multilevel"/>
    <w:tmpl w:val="6A0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74F7415"/>
    <w:multiLevelType w:val="multilevel"/>
    <w:tmpl w:val="176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764005F"/>
    <w:multiLevelType w:val="multilevel"/>
    <w:tmpl w:val="C30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76405BB"/>
    <w:multiLevelType w:val="multilevel"/>
    <w:tmpl w:val="24D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77E7DA3"/>
    <w:multiLevelType w:val="multilevel"/>
    <w:tmpl w:val="71B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7BE15AB"/>
    <w:multiLevelType w:val="multilevel"/>
    <w:tmpl w:val="036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7EA1DF5"/>
    <w:multiLevelType w:val="multilevel"/>
    <w:tmpl w:val="F1F4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780B070B"/>
    <w:multiLevelType w:val="multilevel"/>
    <w:tmpl w:val="A4CA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785D620F"/>
    <w:multiLevelType w:val="multilevel"/>
    <w:tmpl w:val="5B4C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86767F8"/>
    <w:multiLevelType w:val="multilevel"/>
    <w:tmpl w:val="E17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8B32DC1"/>
    <w:multiLevelType w:val="multilevel"/>
    <w:tmpl w:val="15B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8BF120A"/>
    <w:multiLevelType w:val="multilevel"/>
    <w:tmpl w:val="5B52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8F2312E"/>
    <w:multiLevelType w:val="multilevel"/>
    <w:tmpl w:val="FEA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8F47EF4"/>
    <w:multiLevelType w:val="multilevel"/>
    <w:tmpl w:val="500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8FA5393"/>
    <w:multiLevelType w:val="multilevel"/>
    <w:tmpl w:val="DA1E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791A38EB"/>
    <w:multiLevelType w:val="multilevel"/>
    <w:tmpl w:val="BB5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9381EBB"/>
    <w:multiLevelType w:val="multilevel"/>
    <w:tmpl w:val="3C6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9A34753"/>
    <w:multiLevelType w:val="multilevel"/>
    <w:tmpl w:val="D82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9CA7B21"/>
    <w:multiLevelType w:val="multilevel"/>
    <w:tmpl w:val="EAA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9F455CF"/>
    <w:multiLevelType w:val="multilevel"/>
    <w:tmpl w:val="672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9F75DD3"/>
    <w:multiLevelType w:val="multilevel"/>
    <w:tmpl w:val="4C1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A090768"/>
    <w:multiLevelType w:val="multilevel"/>
    <w:tmpl w:val="BD4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A19732D"/>
    <w:multiLevelType w:val="multilevel"/>
    <w:tmpl w:val="A46E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7A2000C4"/>
    <w:multiLevelType w:val="multilevel"/>
    <w:tmpl w:val="0AE6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7A816C9A"/>
    <w:multiLevelType w:val="multilevel"/>
    <w:tmpl w:val="5984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7A9E5A54"/>
    <w:multiLevelType w:val="multilevel"/>
    <w:tmpl w:val="00F05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7AB666CB"/>
    <w:multiLevelType w:val="multilevel"/>
    <w:tmpl w:val="9ED2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7AB83EDE"/>
    <w:multiLevelType w:val="multilevel"/>
    <w:tmpl w:val="3D5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AC12320"/>
    <w:multiLevelType w:val="multilevel"/>
    <w:tmpl w:val="8150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7AF43616"/>
    <w:multiLevelType w:val="multilevel"/>
    <w:tmpl w:val="58F0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7AFB417E"/>
    <w:multiLevelType w:val="multilevel"/>
    <w:tmpl w:val="7D4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B1A6614"/>
    <w:multiLevelType w:val="multilevel"/>
    <w:tmpl w:val="9F5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B357C19"/>
    <w:multiLevelType w:val="multilevel"/>
    <w:tmpl w:val="20C8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7B507487"/>
    <w:multiLevelType w:val="multilevel"/>
    <w:tmpl w:val="715C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7B7C2A0E"/>
    <w:multiLevelType w:val="multilevel"/>
    <w:tmpl w:val="3B0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B862A08"/>
    <w:multiLevelType w:val="multilevel"/>
    <w:tmpl w:val="743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BB653F2"/>
    <w:multiLevelType w:val="multilevel"/>
    <w:tmpl w:val="5CDC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7BBE69EF"/>
    <w:multiLevelType w:val="multilevel"/>
    <w:tmpl w:val="980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BD01B54"/>
    <w:multiLevelType w:val="multilevel"/>
    <w:tmpl w:val="2572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BD036FC"/>
    <w:multiLevelType w:val="multilevel"/>
    <w:tmpl w:val="5ED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C1339B3"/>
    <w:multiLevelType w:val="multilevel"/>
    <w:tmpl w:val="ACC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C1F030A"/>
    <w:multiLevelType w:val="multilevel"/>
    <w:tmpl w:val="735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C1F0A1F"/>
    <w:multiLevelType w:val="multilevel"/>
    <w:tmpl w:val="E31E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7C4703D8"/>
    <w:multiLevelType w:val="multilevel"/>
    <w:tmpl w:val="6002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7C5B7745"/>
    <w:multiLevelType w:val="multilevel"/>
    <w:tmpl w:val="B80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C5E77FF"/>
    <w:multiLevelType w:val="multilevel"/>
    <w:tmpl w:val="90882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7C727E31"/>
    <w:multiLevelType w:val="multilevel"/>
    <w:tmpl w:val="FF84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D144AC6"/>
    <w:multiLevelType w:val="multilevel"/>
    <w:tmpl w:val="BBA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D42164B"/>
    <w:multiLevelType w:val="multilevel"/>
    <w:tmpl w:val="CD9A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D54405E"/>
    <w:multiLevelType w:val="multilevel"/>
    <w:tmpl w:val="152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D613A3D"/>
    <w:multiLevelType w:val="multilevel"/>
    <w:tmpl w:val="E5E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D6D11E3"/>
    <w:multiLevelType w:val="multilevel"/>
    <w:tmpl w:val="EB3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D783C56"/>
    <w:multiLevelType w:val="multilevel"/>
    <w:tmpl w:val="03A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D9B7F1B"/>
    <w:multiLevelType w:val="multilevel"/>
    <w:tmpl w:val="0D4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DA60BBF"/>
    <w:multiLevelType w:val="multilevel"/>
    <w:tmpl w:val="A95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7DB43454"/>
    <w:multiLevelType w:val="multilevel"/>
    <w:tmpl w:val="686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DDC2EB9"/>
    <w:multiLevelType w:val="multilevel"/>
    <w:tmpl w:val="511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DDF3A5F"/>
    <w:multiLevelType w:val="multilevel"/>
    <w:tmpl w:val="F8E0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7DEE7A4F"/>
    <w:multiLevelType w:val="multilevel"/>
    <w:tmpl w:val="193C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7DEF7BF5"/>
    <w:multiLevelType w:val="multilevel"/>
    <w:tmpl w:val="6F68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E001053"/>
    <w:multiLevelType w:val="multilevel"/>
    <w:tmpl w:val="DD6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E0440B7"/>
    <w:multiLevelType w:val="multilevel"/>
    <w:tmpl w:val="E49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E2D5174"/>
    <w:multiLevelType w:val="multilevel"/>
    <w:tmpl w:val="496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E91526E"/>
    <w:multiLevelType w:val="multilevel"/>
    <w:tmpl w:val="02D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ECE70E2"/>
    <w:multiLevelType w:val="multilevel"/>
    <w:tmpl w:val="B1E8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EDB6328"/>
    <w:multiLevelType w:val="multilevel"/>
    <w:tmpl w:val="775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EE448CB"/>
    <w:multiLevelType w:val="multilevel"/>
    <w:tmpl w:val="8B0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EED0F2E"/>
    <w:multiLevelType w:val="multilevel"/>
    <w:tmpl w:val="F82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EF30FBE"/>
    <w:multiLevelType w:val="multilevel"/>
    <w:tmpl w:val="1B9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F4852D0"/>
    <w:multiLevelType w:val="multilevel"/>
    <w:tmpl w:val="6E88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7F775546"/>
    <w:multiLevelType w:val="multilevel"/>
    <w:tmpl w:val="5650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7F9D1184"/>
    <w:multiLevelType w:val="multilevel"/>
    <w:tmpl w:val="637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FAD6FE3"/>
    <w:multiLevelType w:val="multilevel"/>
    <w:tmpl w:val="289A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7FD96F96"/>
    <w:multiLevelType w:val="multilevel"/>
    <w:tmpl w:val="172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112365">
    <w:abstractNumId w:val="981"/>
  </w:num>
  <w:num w:numId="2" w16cid:durableId="1398090547">
    <w:abstractNumId w:val="943"/>
  </w:num>
  <w:num w:numId="3" w16cid:durableId="168714052">
    <w:abstractNumId w:val="1051"/>
  </w:num>
  <w:num w:numId="4" w16cid:durableId="722875737">
    <w:abstractNumId w:val="972"/>
  </w:num>
  <w:num w:numId="5" w16cid:durableId="1039084979">
    <w:abstractNumId w:val="746"/>
  </w:num>
  <w:num w:numId="6" w16cid:durableId="76875824">
    <w:abstractNumId w:val="765"/>
  </w:num>
  <w:num w:numId="7" w16cid:durableId="400106944">
    <w:abstractNumId w:val="666"/>
  </w:num>
  <w:num w:numId="8" w16cid:durableId="1938439024">
    <w:abstractNumId w:val="1074"/>
  </w:num>
  <w:num w:numId="9" w16cid:durableId="306865336">
    <w:abstractNumId w:val="1044"/>
  </w:num>
  <w:num w:numId="10" w16cid:durableId="1516966187">
    <w:abstractNumId w:val="291"/>
  </w:num>
  <w:num w:numId="11" w16cid:durableId="950939247">
    <w:abstractNumId w:val="785"/>
  </w:num>
  <w:num w:numId="12" w16cid:durableId="249849710">
    <w:abstractNumId w:val="75"/>
  </w:num>
  <w:num w:numId="13" w16cid:durableId="757483098">
    <w:abstractNumId w:val="340"/>
  </w:num>
  <w:num w:numId="14" w16cid:durableId="143357097">
    <w:abstractNumId w:val="544"/>
  </w:num>
  <w:num w:numId="15" w16cid:durableId="636647942">
    <w:abstractNumId w:val="782"/>
  </w:num>
  <w:num w:numId="16" w16cid:durableId="2145848271">
    <w:abstractNumId w:val="58"/>
  </w:num>
  <w:num w:numId="17" w16cid:durableId="1697081548">
    <w:abstractNumId w:val="498"/>
  </w:num>
  <w:num w:numId="18" w16cid:durableId="952857590">
    <w:abstractNumId w:val="500"/>
  </w:num>
  <w:num w:numId="19" w16cid:durableId="895357329">
    <w:abstractNumId w:val="39"/>
  </w:num>
  <w:num w:numId="20" w16cid:durableId="1709523875">
    <w:abstractNumId w:val="1089"/>
  </w:num>
  <w:num w:numId="21" w16cid:durableId="1063672997">
    <w:abstractNumId w:val="150"/>
  </w:num>
  <w:num w:numId="22" w16cid:durableId="745537972">
    <w:abstractNumId w:val="5"/>
  </w:num>
  <w:num w:numId="23" w16cid:durableId="1692729614">
    <w:abstractNumId w:val="1018"/>
  </w:num>
  <w:num w:numId="24" w16cid:durableId="653799477">
    <w:abstractNumId w:val="452"/>
  </w:num>
  <w:num w:numId="25" w16cid:durableId="1996303581">
    <w:abstractNumId w:val="362"/>
  </w:num>
  <w:num w:numId="26" w16cid:durableId="2047751810">
    <w:abstractNumId w:val="645"/>
  </w:num>
  <w:num w:numId="27" w16cid:durableId="986276710">
    <w:abstractNumId w:val="739"/>
  </w:num>
  <w:num w:numId="28" w16cid:durableId="674378633">
    <w:abstractNumId w:val="36"/>
  </w:num>
  <w:num w:numId="29" w16cid:durableId="1355306027">
    <w:abstractNumId w:val="722"/>
  </w:num>
  <w:num w:numId="30" w16cid:durableId="2106538600">
    <w:abstractNumId w:val="660"/>
  </w:num>
  <w:num w:numId="31" w16cid:durableId="1965429809">
    <w:abstractNumId w:val="849"/>
  </w:num>
  <w:num w:numId="32" w16cid:durableId="1381246956">
    <w:abstractNumId w:val="651"/>
  </w:num>
  <w:num w:numId="33" w16cid:durableId="265846547">
    <w:abstractNumId w:val="637"/>
  </w:num>
  <w:num w:numId="34" w16cid:durableId="1027215616">
    <w:abstractNumId w:val="622"/>
  </w:num>
  <w:num w:numId="35" w16cid:durableId="103572430">
    <w:abstractNumId w:val="730"/>
  </w:num>
  <w:num w:numId="36" w16cid:durableId="608049135">
    <w:abstractNumId w:val="238"/>
  </w:num>
  <w:num w:numId="37" w16cid:durableId="2129619995">
    <w:abstractNumId w:val="871"/>
  </w:num>
  <w:num w:numId="38" w16cid:durableId="481504299">
    <w:abstractNumId w:val="93"/>
  </w:num>
  <w:num w:numId="39" w16cid:durableId="973369536">
    <w:abstractNumId w:val="324"/>
  </w:num>
  <w:num w:numId="40" w16cid:durableId="1503739440">
    <w:abstractNumId w:val="511"/>
  </w:num>
  <w:num w:numId="41" w16cid:durableId="278873388">
    <w:abstractNumId w:val="914"/>
  </w:num>
  <w:num w:numId="42" w16cid:durableId="1263146961">
    <w:abstractNumId w:val="898"/>
  </w:num>
  <w:num w:numId="43" w16cid:durableId="478959215">
    <w:abstractNumId w:val="814"/>
  </w:num>
  <w:num w:numId="44" w16cid:durableId="1919288223">
    <w:abstractNumId w:val="319"/>
  </w:num>
  <w:num w:numId="45" w16cid:durableId="581111402">
    <w:abstractNumId w:val="659"/>
  </w:num>
  <w:num w:numId="46" w16cid:durableId="928781007">
    <w:abstractNumId w:val="492"/>
  </w:num>
  <w:num w:numId="47" w16cid:durableId="1031416831">
    <w:abstractNumId w:val="16"/>
  </w:num>
  <w:num w:numId="48" w16cid:durableId="1025014248">
    <w:abstractNumId w:val="43"/>
  </w:num>
  <w:num w:numId="49" w16cid:durableId="597755186">
    <w:abstractNumId w:val="1088"/>
  </w:num>
  <w:num w:numId="50" w16cid:durableId="1363289651">
    <w:abstractNumId w:val="86"/>
  </w:num>
  <w:num w:numId="51" w16cid:durableId="1476140798">
    <w:abstractNumId w:val="701"/>
  </w:num>
  <w:num w:numId="52" w16cid:durableId="1142189099">
    <w:abstractNumId w:val="459"/>
  </w:num>
  <w:num w:numId="53" w16cid:durableId="785389148">
    <w:abstractNumId w:val="680"/>
  </w:num>
  <w:num w:numId="54" w16cid:durableId="16467375">
    <w:abstractNumId w:val="46"/>
  </w:num>
  <w:num w:numId="55" w16cid:durableId="793207744">
    <w:abstractNumId w:val="1077"/>
  </w:num>
  <w:num w:numId="56" w16cid:durableId="127825862">
    <w:abstractNumId w:val="1093"/>
  </w:num>
  <w:num w:numId="57" w16cid:durableId="1572615913">
    <w:abstractNumId w:val="532"/>
  </w:num>
  <w:num w:numId="58" w16cid:durableId="1662080889">
    <w:abstractNumId w:val="654"/>
  </w:num>
  <w:num w:numId="59" w16cid:durableId="261575686">
    <w:abstractNumId w:val="357"/>
  </w:num>
  <w:num w:numId="60" w16cid:durableId="1507592662">
    <w:abstractNumId w:val="388"/>
  </w:num>
  <w:num w:numId="61" w16cid:durableId="286014096">
    <w:abstractNumId w:val="369"/>
  </w:num>
  <w:num w:numId="62" w16cid:durableId="359742295">
    <w:abstractNumId w:val="899"/>
  </w:num>
  <w:num w:numId="63" w16cid:durableId="458913580">
    <w:abstractNumId w:val="869"/>
  </w:num>
  <w:num w:numId="64" w16cid:durableId="319773054">
    <w:abstractNumId w:val="419"/>
  </w:num>
  <w:num w:numId="65" w16cid:durableId="2011367568">
    <w:abstractNumId w:val="189"/>
  </w:num>
  <w:num w:numId="66" w16cid:durableId="1557282839">
    <w:abstractNumId w:val="830"/>
  </w:num>
  <w:num w:numId="67" w16cid:durableId="1772582272">
    <w:abstractNumId w:val="450"/>
  </w:num>
  <w:num w:numId="68" w16cid:durableId="939141155">
    <w:abstractNumId w:val="182"/>
  </w:num>
  <w:num w:numId="69" w16cid:durableId="2104261414">
    <w:abstractNumId w:val="23"/>
  </w:num>
  <w:num w:numId="70" w16cid:durableId="1361392095">
    <w:abstractNumId w:val="438"/>
  </w:num>
  <w:num w:numId="71" w16cid:durableId="2001499483">
    <w:abstractNumId w:val="951"/>
  </w:num>
  <w:num w:numId="72" w16cid:durableId="1614899748">
    <w:abstractNumId w:val="98"/>
  </w:num>
  <w:num w:numId="73" w16cid:durableId="1037700823">
    <w:abstractNumId w:val="476"/>
  </w:num>
  <w:num w:numId="74" w16cid:durableId="668606284">
    <w:abstractNumId w:val="482"/>
  </w:num>
  <w:num w:numId="75" w16cid:durableId="1502230824">
    <w:abstractNumId w:val="168"/>
  </w:num>
  <w:num w:numId="76" w16cid:durableId="547451208">
    <w:abstractNumId w:val="249"/>
  </w:num>
  <w:num w:numId="77" w16cid:durableId="1776902154">
    <w:abstractNumId w:val="493"/>
  </w:num>
  <w:num w:numId="78" w16cid:durableId="996231554">
    <w:abstractNumId w:val="242"/>
  </w:num>
  <w:num w:numId="79" w16cid:durableId="1776747739">
    <w:abstractNumId w:val="505"/>
  </w:num>
  <w:num w:numId="80" w16cid:durableId="1833183234">
    <w:abstractNumId w:val="1078"/>
  </w:num>
  <w:num w:numId="81" w16cid:durableId="1952082122">
    <w:abstractNumId w:val="942"/>
  </w:num>
  <w:num w:numId="82" w16cid:durableId="1997956719">
    <w:abstractNumId w:val="783"/>
  </w:num>
  <w:num w:numId="83" w16cid:durableId="1674993614">
    <w:abstractNumId w:val="501"/>
  </w:num>
  <w:num w:numId="84" w16cid:durableId="1206139085">
    <w:abstractNumId w:val="948"/>
  </w:num>
  <w:num w:numId="85" w16cid:durableId="962887653">
    <w:abstractNumId w:val="1036"/>
  </w:num>
  <w:num w:numId="86" w16cid:durableId="750934713">
    <w:abstractNumId w:val="141"/>
  </w:num>
  <w:num w:numId="87" w16cid:durableId="1133870876">
    <w:abstractNumId w:val="455"/>
  </w:num>
  <w:num w:numId="88" w16cid:durableId="2003504067">
    <w:abstractNumId w:val="487"/>
  </w:num>
  <w:num w:numId="89" w16cid:durableId="65684737">
    <w:abstractNumId w:val="760"/>
  </w:num>
  <w:num w:numId="90" w16cid:durableId="1127043157">
    <w:abstractNumId w:val="632"/>
  </w:num>
  <w:num w:numId="91" w16cid:durableId="542138916">
    <w:abstractNumId w:val="230"/>
  </w:num>
  <w:num w:numId="92" w16cid:durableId="1945259567">
    <w:abstractNumId w:val="844"/>
  </w:num>
  <w:num w:numId="93" w16cid:durableId="998654216">
    <w:abstractNumId w:val="916"/>
  </w:num>
  <w:num w:numId="94" w16cid:durableId="1093630445">
    <w:abstractNumId w:val="22"/>
  </w:num>
  <w:num w:numId="95" w16cid:durableId="1004012691">
    <w:abstractNumId w:val="718"/>
  </w:num>
  <w:num w:numId="96" w16cid:durableId="707140737">
    <w:abstractNumId w:val="406"/>
  </w:num>
  <w:num w:numId="97" w16cid:durableId="274561747">
    <w:abstractNumId w:val="1125"/>
  </w:num>
  <w:num w:numId="98" w16cid:durableId="1812794449">
    <w:abstractNumId w:val="554"/>
  </w:num>
  <w:num w:numId="99" w16cid:durableId="1407417915">
    <w:abstractNumId w:val="571"/>
  </w:num>
  <w:num w:numId="100" w16cid:durableId="2016760898">
    <w:abstractNumId w:val="15"/>
  </w:num>
  <w:num w:numId="101" w16cid:durableId="562104545">
    <w:abstractNumId w:val="423"/>
  </w:num>
  <w:num w:numId="102" w16cid:durableId="848327832">
    <w:abstractNumId w:val="878"/>
  </w:num>
  <w:num w:numId="103" w16cid:durableId="1671716534">
    <w:abstractNumId w:val="653"/>
  </w:num>
  <w:num w:numId="104" w16cid:durableId="2069837024">
    <w:abstractNumId w:val="384"/>
  </w:num>
  <w:num w:numId="105" w16cid:durableId="58137705">
    <w:abstractNumId w:val="473"/>
  </w:num>
  <w:num w:numId="106" w16cid:durableId="1807426748">
    <w:abstractNumId w:val="392"/>
  </w:num>
  <w:num w:numId="107" w16cid:durableId="1511095424">
    <w:abstractNumId w:val="879"/>
  </w:num>
  <w:num w:numId="108" w16cid:durableId="1752114660">
    <w:abstractNumId w:val="37"/>
  </w:num>
  <w:num w:numId="109" w16cid:durableId="271323878">
    <w:abstractNumId w:val="179"/>
  </w:num>
  <w:num w:numId="110" w16cid:durableId="1134525159">
    <w:abstractNumId w:val="625"/>
  </w:num>
  <w:num w:numId="111" w16cid:durableId="1067873142">
    <w:abstractNumId w:val="442"/>
  </w:num>
  <w:num w:numId="112" w16cid:durableId="1250038190">
    <w:abstractNumId w:val="714"/>
  </w:num>
  <w:num w:numId="113" w16cid:durableId="2028290189">
    <w:abstractNumId w:val="66"/>
  </w:num>
  <w:num w:numId="114" w16cid:durableId="2077896613">
    <w:abstractNumId w:val="1049"/>
  </w:num>
  <w:num w:numId="115" w16cid:durableId="762604618">
    <w:abstractNumId w:val="166"/>
  </w:num>
  <w:num w:numId="116" w16cid:durableId="1426262851">
    <w:abstractNumId w:val="127"/>
  </w:num>
  <w:num w:numId="117" w16cid:durableId="1072313461">
    <w:abstractNumId w:val="368"/>
  </w:num>
  <w:num w:numId="118" w16cid:durableId="2027439368">
    <w:abstractNumId w:val="222"/>
  </w:num>
  <w:num w:numId="119" w16cid:durableId="611593030">
    <w:abstractNumId w:val="123"/>
  </w:num>
  <w:num w:numId="120" w16cid:durableId="1628898205">
    <w:abstractNumId w:val="480"/>
  </w:num>
  <w:num w:numId="121" w16cid:durableId="1713379264">
    <w:abstractNumId w:val="721"/>
  </w:num>
  <w:num w:numId="122" w16cid:durableId="999621751">
    <w:abstractNumId w:val="800"/>
  </w:num>
  <w:num w:numId="123" w16cid:durableId="564531361">
    <w:abstractNumId w:val="968"/>
  </w:num>
  <w:num w:numId="124" w16cid:durableId="1206989529">
    <w:abstractNumId w:val="394"/>
  </w:num>
  <w:num w:numId="125" w16cid:durableId="879781028">
    <w:abstractNumId w:val="1037"/>
  </w:num>
  <w:num w:numId="126" w16cid:durableId="1236891233">
    <w:abstractNumId w:val="1005"/>
  </w:num>
  <w:num w:numId="127" w16cid:durableId="1807576374">
    <w:abstractNumId w:val="461"/>
  </w:num>
  <w:num w:numId="128" w16cid:durableId="1921668711">
    <w:abstractNumId w:val="298"/>
  </w:num>
  <w:num w:numId="129" w16cid:durableId="315380296">
    <w:abstractNumId w:val="1011"/>
  </w:num>
  <w:num w:numId="130" w16cid:durableId="584801954">
    <w:abstractNumId w:val="57"/>
  </w:num>
  <w:num w:numId="131" w16cid:durableId="1657804389">
    <w:abstractNumId w:val="385"/>
  </w:num>
  <w:num w:numId="132" w16cid:durableId="557592971">
    <w:abstractNumId w:val="185"/>
  </w:num>
  <w:num w:numId="133" w16cid:durableId="167446977">
    <w:abstractNumId w:val="729"/>
  </w:num>
  <w:num w:numId="134" w16cid:durableId="707796035">
    <w:abstractNumId w:val="463"/>
  </w:num>
  <w:num w:numId="135" w16cid:durableId="2095130241">
    <w:abstractNumId w:val="921"/>
  </w:num>
  <w:num w:numId="136" w16cid:durableId="1380742899">
    <w:abstractNumId w:val="592"/>
  </w:num>
  <w:num w:numId="137" w16cid:durableId="1873807392">
    <w:abstractNumId w:val="139"/>
  </w:num>
  <w:num w:numId="138" w16cid:durableId="356124468">
    <w:abstractNumId w:val="194"/>
  </w:num>
  <w:num w:numId="139" w16cid:durableId="2097630413">
    <w:abstractNumId w:val="149"/>
  </w:num>
  <w:num w:numId="140" w16cid:durableId="1953122960">
    <w:abstractNumId w:val="174"/>
  </w:num>
  <w:num w:numId="141" w16cid:durableId="1394697265">
    <w:abstractNumId w:val="94"/>
  </w:num>
  <w:num w:numId="142" w16cid:durableId="1653872864">
    <w:abstractNumId w:val="518"/>
  </w:num>
  <w:num w:numId="143" w16cid:durableId="1936596399">
    <w:abstractNumId w:val="1066"/>
  </w:num>
  <w:num w:numId="144" w16cid:durableId="811367448">
    <w:abstractNumId w:val="477"/>
  </w:num>
  <w:num w:numId="145" w16cid:durableId="799421739">
    <w:abstractNumId w:val="451"/>
  </w:num>
  <w:num w:numId="146" w16cid:durableId="1068263368">
    <w:abstractNumId w:val="607"/>
  </w:num>
  <w:num w:numId="147" w16cid:durableId="438913198">
    <w:abstractNumId w:val="824"/>
  </w:num>
  <w:num w:numId="148" w16cid:durableId="2112553023">
    <w:abstractNumId w:val="1080"/>
  </w:num>
  <w:num w:numId="149" w16cid:durableId="312956129">
    <w:abstractNumId w:val="72"/>
  </w:num>
  <w:num w:numId="150" w16cid:durableId="1277367540">
    <w:abstractNumId w:val="104"/>
  </w:num>
  <w:num w:numId="151" w16cid:durableId="132454860">
    <w:abstractNumId w:val="18"/>
  </w:num>
  <w:num w:numId="152" w16cid:durableId="1738628047">
    <w:abstractNumId w:val="766"/>
  </w:num>
  <w:num w:numId="153" w16cid:durableId="1550722876">
    <w:abstractNumId w:val="697"/>
  </w:num>
  <w:num w:numId="154" w16cid:durableId="64888279">
    <w:abstractNumId w:val="823"/>
  </w:num>
  <w:num w:numId="155" w16cid:durableId="2064601944">
    <w:abstractNumId w:val="1004"/>
  </w:num>
  <w:num w:numId="156" w16cid:durableId="2115199337">
    <w:abstractNumId w:val="872"/>
  </w:num>
  <w:num w:numId="157" w16cid:durableId="801769024">
    <w:abstractNumId w:val="826"/>
  </w:num>
  <w:num w:numId="158" w16cid:durableId="1729263458">
    <w:abstractNumId w:val="999"/>
  </w:num>
  <w:num w:numId="159" w16cid:durableId="222175947">
    <w:abstractNumId w:val="364"/>
  </w:num>
  <w:num w:numId="160" w16cid:durableId="555968990">
    <w:abstractNumId w:val="734"/>
  </w:num>
  <w:num w:numId="161" w16cid:durableId="1640376935">
    <w:abstractNumId w:val="640"/>
  </w:num>
  <w:num w:numId="162" w16cid:durableId="700476005">
    <w:abstractNumId w:val="217"/>
  </w:num>
  <w:num w:numId="163" w16cid:durableId="1504008691">
    <w:abstractNumId w:val="900"/>
  </w:num>
  <w:num w:numId="164" w16cid:durableId="1810173548">
    <w:abstractNumId w:val="978"/>
  </w:num>
  <w:num w:numId="165" w16cid:durableId="1168014432">
    <w:abstractNumId w:val="2"/>
  </w:num>
  <w:num w:numId="166" w16cid:durableId="1192305245">
    <w:abstractNumId w:val="832"/>
  </w:num>
  <w:num w:numId="167" w16cid:durableId="537937259">
    <w:abstractNumId w:val="335"/>
  </w:num>
  <w:num w:numId="168" w16cid:durableId="905994831">
    <w:abstractNumId w:val="815"/>
  </w:num>
  <w:num w:numId="169" w16cid:durableId="360283939">
    <w:abstractNumId w:val="928"/>
  </w:num>
  <w:num w:numId="170" w16cid:durableId="703751125">
    <w:abstractNumId w:val="342"/>
  </w:num>
  <w:num w:numId="171" w16cid:durableId="642933066">
    <w:abstractNumId w:val="581"/>
  </w:num>
  <w:num w:numId="172" w16cid:durableId="1825662937">
    <w:abstractNumId w:val="857"/>
  </w:num>
  <w:num w:numId="173" w16cid:durableId="1623610287">
    <w:abstractNumId w:val="407"/>
  </w:num>
  <w:num w:numId="174" w16cid:durableId="1319918894">
    <w:abstractNumId w:val="54"/>
  </w:num>
  <w:num w:numId="175" w16cid:durableId="810638135">
    <w:abstractNumId w:val="221"/>
  </w:num>
  <w:num w:numId="176" w16cid:durableId="1322542026">
    <w:abstractNumId w:val="295"/>
  </w:num>
  <w:num w:numId="177" w16cid:durableId="1233009296">
    <w:abstractNumId w:val="197"/>
  </w:num>
  <w:num w:numId="178" w16cid:durableId="1934707138">
    <w:abstractNumId w:val="790"/>
  </w:num>
  <w:num w:numId="179" w16cid:durableId="1296906331">
    <w:abstractNumId w:val="890"/>
  </w:num>
  <w:num w:numId="180" w16cid:durableId="485319987">
    <w:abstractNumId w:val="709"/>
  </w:num>
  <w:num w:numId="181" w16cid:durableId="1692761982">
    <w:abstractNumId w:val="270"/>
  </w:num>
  <w:num w:numId="182" w16cid:durableId="1376395289">
    <w:abstractNumId w:val="833"/>
  </w:num>
  <w:num w:numId="183" w16cid:durableId="155194066">
    <w:abstractNumId w:val="965"/>
  </w:num>
  <w:num w:numId="184" w16cid:durableId="928581885">
    <w:abstractNumId w:val="579"/>
  </w:num>
  <w:num w:numId="185" w16cid:durableId="800270885">
    <w:abstractNumId w:val="663"/>
  </w:num>
  <w:num w:numId="186" w16cid:durableId="1065303319">
    <w:abstractNumId w:val="751"/>
  </w:num>
  <w:num w:numId="187" w16cid:durableId="1039551644">
    <w:abstractNumId w:val="372"/>
  </w:num>
  <w:num w:numId="188" w16cid:durableId="2061248034">
    <w:abstractNumId w:val="932"/>
  </w:num>
  <w:num w:numId="189" w16cid:durableId="812991778">
    <w:abstractNumId w:val="202"/>
  </w:num>
  <w:num w:numId="190" w16cid:durableId="15038930">
    <w:abstractNumId w:val="822"/>
  </w:num>
  <w:num w:numId="191" w16cid:durableId="1671325460">
    <w:abstractNumId w:val="397"/>
  </w:num>
  <w:num w:numId="192" w16cid:durableId="906914360">
    <w:abstractNumId w:val="627"/>
  </w:num>
  <w:num w:numId="193" w16cid:durableId="1685594612">
    <w:abstractNumId w:val="314"/>
  </w:num>
  <w:num w:numId="194" w16cid:durableId="121391207">
    <w:abstractNumId w:val="393"/>
  </w:num>
  <w:num w:numId="195" w16cid:durableId="198277284">
    <w:abstractNumId w:val="846"/>
  </w:num>
  <w:num w:numId="196" w16cid:durableId="293413531">
    <w:abstractNumId w:val="115"/>
  </w:num>
  <w:num w:numId="197" w16cid:durableId="1210801019">
    <w:abstractNumId w:val="759"/>
  </w:num>
  <w:num w:numId="198" w16cid:durableId="1278104612">
    <w:abstractNumId w:val="465"/>
  </w:num>
  <w:num w:numId="199" w16cid:durableId="10380041">
    <w:abstractNumId w:val="302"/>
  </w:num>
  <w:num w:numId="200" w16cid:durableId="774130205">
    <w:abstractNumId w:val="380"/>
  </w:num>
  <w:num w:numId="201" w16cid:durableId="946935948">
    <w:abstractNumId w:val="692"/>
  </w:num>
  <w:num w:numId="202" w16cid:durableId="111018336">
    <w:abstractNumId w:val="933"/>
  </w:num>
  <w:num w:numId="203" w16cid:durableId="472799666">
    <w:abstractNumId w:val="1"/>
  </w:num>
  <w:num w:numId="204" w16cid:durableId="1860387727">
    <w:abstractNumId w:val="977"/>
  </w:num>
  <w:num w:numId="205" w16cid:durableId="820855117">
    <w:abstractNumId w:val="1102"/>
  </w:num>
  <w:num w:numId="206" w16cid:durableId="484393195">
    <w:abstractNumId w:val="229"/>
  </w:num>
  <w:num w:numId="207" w16cid:durableId="1655722030">
    <w:abstractNumId w:val="652"/>
  </w:num>
  <w:num w:numId="208" w16cid:durableId="1467163885">
    <w:abstractNumId w:val="99"/>
  </w:num>
  <w:num w:numId="209" w16cid:durableId="1884247396">
    <w:abstractNumId w:val="8"/>
  </w:num>
  <w:num w:numId="210" w16cid:durableId="44837934">
    <w:abstractNumId w:val="454"/>
  </w:num>
  <w:num w:numId="211" w16cid:durableId="1977906872">
    <w:abstractNumId w:val="14"/>
  </w:num>
  <w:num w:numId="212" w16cid:durableId="1996032962">
    <w:abstractNumId w:val="621"/>
  </w:num>
  <w:num w:numId="213" w16cid:durableId="1679231433">
    <w:abstractNumId w:val="612"/>
  </w:num>
  <w:num w:numId="214" w16cid:durableId="1713112377">
    <w:abstractNumId w:val="100"/>
  </w:num>
  <w:num w:numId="215" w16cid:durableId="751439857">
    <w:abstractNumId w:val="955"/>
  </w:num>
  <w:num w:numId="216" w16cid:durableId="1474639544">
    <w:abstractNumId w:val="475"/>
  </w:num>
  <w:num w:numId="217" w16cid:durableId="365494344">
    <w:abstractNumId w:val="969"/>
  </w:num>
  <w:num w:numId="218" w16cid:durableId="110825142">
    <w:abstractNumId w:val="7"/>
  </w:num>
  <w:num w:numId="219" w16cid:durableId="405997899">
    <w:abstractNumId w:val="208"/>
  </w:num>
  <w:num w:numId="220" w16cid:durableId="2107654741">
    <w:abstractNumId w:val="831"/>
  </w:num>
  <w:num w:numId="221" w16cid:durableId="1532107592">
    <w:abstractNumId w:val="119"/>
  </w:num>
  <w:num w:numId="222" w16cid:durableId="1593709312">
    <w:abstractNumId w:val="613"/>
  </w:num>
  <w:num w:numId="223" w16cid:durableId="142620832">
    <w:abstractNumId w:val="309"/>
  </w:num>
  <w:num w:numId="224" w16cid:durableId="2015958437">
    <w:abstractNumId w:val="262"/>
  </w:num>
  <w:num w:numId="225" w16cid:durableId="1159535413">
    <w:abstractNumId w:val="20"/>
  </w:num>
  <w:num w:numId="226" w16cid:durableId="1259825483">
    <w:abstractNumId w:val="1114"/>
  </w:num>
  <w:num w:numId="227" w16cid:durableId="983584676">
    <w:abstractNumId w:val="506"/>
  </w:num>
  <w:num w:numId="228" w16cid:durableId="819812605">
    <w:abstractNumId w:val="116"/>
  </w:num>
  <w:num w:numId="229" w16cid:durableId="1481535531">
    <w:abstractNumId w:val="975"/>
  </w:num>
  <w:num w:numId="230" w16cid:durableId="48038902">
    <w:abstractNumId w:val="989"/>
  </w:num>
  <w:num w:numId="231" w16cid:durableId="443623528">
    <w:abstractNumId w:val="447"/>
  </w:num>
  <w:num w:numId="232" w16cid:durableId="1947955476">
    <w:abstractNumId w:val="649"/>
  </w:num>
  <w:num w:numId="233" w16cid:durableId="1887376795">
    <w:abstractNumId w:val="738"/>
  </w:num>
  <w:num w:numId="234" w16cid:durableId="1464694230">
    <w:abstractNumId w:val="345"/>
  </w:num>
  <w:num w:numId="235" w16cid:durableId="710375350">
    <w:abstractNumId w:val="949"/>
  </w:num>
  <w:num w:numId="236" w16cid:durableId="652872421">
    <w:abstractNumId w:val="893"/>
  </w:num>
  <w:num w:numId="237" w16cid:durableId="271939734">
    <w:abstractNumId w:val="1039"/>
  </w:num>
  <w:num w:numId="238" w16cid:durableId="1649360597">
    <w:abstractNumId w:val="834"/>
  </w:num>
  <w:num w:numId="239" w16cid:durableId="1167134368">
    <w:abstractNumId w:val="1048"/>
  </w:num>
  <w:num w:numId="240" w16cid:durableId="1838811172">
    <w:abstractNumId w:val="587"/>
  </w:num>
  <w:num w:numId="241" w16cid:durableId="1304000750">
    <w:abstractNumId w:val="288"/>
  </w:num>
  <w:num w:numId="242" w16cid:durableId="1532038947">
    <w:abstractNumId w:val="700"/>
  </w:num>
  <w:num w:numId="243" w16cid:durableId="277374581">
    <w:abstractNumId w:val="713"/>
  </w:num>
  <w:num w:numId="244" w16cid:durableId="1190728541">
    <w:abstractNumId w:val="724"/>
  </w:num>
  <w:num w:numId="245" w16cid:durableId="780342252">
    <w:abstractNumId w:val="1041"/>
  </w:num>
  <w:num w:numId="246" w16cid:durableId="1814712821">
    <w:abstractNumId w:val="231"/>
  </w:num>
  <w:num w:numId="247" w16cid:durableId="1585604041">
    <w:abstractNumId w:val="430"/>
  </w:num>
  <w:num w:numId="248" w16cid:durableId="1701466182">
    <w:abstractNumId w:val="703"/>
  </w:num>
  <w:num w:numId="249" w16cid:durableId="1233851681">
    <w:abstractNumId w:val="602"/>
  </w:num>
  <w:num w:numId="250" w16cid:durableId="1233084005">
    <w:abstractNumId w:val="772"/>
  </w:num>
  <w:num w:numId="251" w16cid:durableId="1346248962">
    <w:abstractNumId w:val="321"/>
  </w:num>
  <w:num w:numId="252" w16cid:durableId="1832060016">
    <w:abstractNumId w:val="1017"/>
  </w:num>
  <w:num w:numId="253" w16cid:durableId="1198472427">
    <w:abstractNumId w:val="810"/>
  </w:num>
  <w:num w:numId="254" w16cid:durableId="283080099">
    <w:abstractNumId w:val="578"/>
  </w:num>
  <w:num w:numId="255" w16cid:durableId="576325192">
    <w:abstractNumId w:val="690"/>
  </w:num>
  <w:num w:numId="256" w16cid:durableId="307982845">
    <w:abstractNumId w:val="469"/>
  </w:num>
  <w:num w:numId="257" w16cid:durableId="1702591658">
    <w:abstractNumId w:val="778"/>
  </w:num>
  <w:num w:numId="258" w16cid:durableId="322704614">
    <w:abstractNumId w:val="920"/>
  </w:num>
  <w:num w:numId="259" w16cid:durableId="1270510052">
    <w:abstractNumId w:val="1115"/>
  </w:num>
  <w:num w:numId="260" w16cid:durableId="1194999096">
    <w:abstractNumId w:val="172"/>
  </w:num>
  <w:num w:numId="261" w16cid:durableId="1690982458">
    <w:abstractNumId w:val="655"/>
  </w:num>
  <w:num w:numId="262" w16cid:durableId="1208689255">
    <w:abstractNumId w:val="891"/>
  </w:num>
  <w:num w:numId="263" w16cid:durableId="789860427">
    <w:abstractNumId w:val="91"/>
  </w:num>
  <w:num w:numId="264" w16cid:durableId="1656956337">
    <w:abstractNumId w:val="308"/>
  </w:num>
  <w:num w:numId="265" w16cid:durableId="1951427712">
    <w:abstractNumId w:val="1001"/>
  </w:num>
  <w:num w:numId="266" w16cid:durableId="589974765">
    <w:abstractNumId w:val="478"/>
  </w:num>
  <w:num w:numId="267" w16cid:durableId="1280524084">
    <w:abstractNumId w:val="804"/>
  </w:num>
  <w:num w:numId="268" w16cid:durableId="1589971081">
    <w:abstractNumId w:val="983"/>
  </w:num>
  <w:num w:numId="269" w16cid:durableId="1607886652">
    <w:abstractNumId w:val="4"/>
  </w:num>
  <w:num w:numId="270" w16cid:durableId="1818450969">
    <w:abstractNumId w:val="605"/>
  </w:num>
  <w:num w:numId="271" w16cid:durableId="1023942032">
    <w:abstractNumId w:val="107"/>
  </w:num>
  <w:num w:numId="272" w16cid:durableId="368458656">
    <w:abstractNumId w:val="683"/>
  </w:num>
  <w:num w:numId="273" w16cid:durableId="399714965">
    <w:abstractNumId w:val="618"/>
  </w:num>
  <w:num w:numId="274" w16cid:durableId="59259589">
    <w:abstractNumId w:val="851"/>
  </w:num>
  <w:num w:numId="275" w16cid:durableId="1959944704">
    <w:abstractNumId w:val="689"/>
  </w:num>
  <w:num w:numId="276" w16cid:durableId="1976371559">
    <w:abstractNumId w:val="809"/>
  </w:num>
  <w:num w:numId="277" w16cid:durableId="111675589">
    <w:abstractNumId w:val="338"/>
  </w:num>
  <w:num w:numId="278" w16cid:durableId="1119836008">
    <w:abstractNumId w:val="377"/>
  </w:num>
  <w:num w:numId="279" w16cid:durableId="758480383">
    <w:abstractNumId w:val="912"/>
  </w:num>
  <w:num w:numId="280" w16cid:durableId="741103261">
    <w:abstractNumId w:val="426"/>
  </w:num>
  <w:num w:numId="281" w16cid:durableId="1529025976">
    <w:abstractNumId w:val="169"/>
  </w:num>
  <w:num w:numId="282" w16cid:durableId="637415792">
    <w:abstractNumId w:val="903"/>
  </w:num>
  <w:num w:numId="283" w16cid:durableId="1561862914">
    <w:abstractNumId w:val="829"/>
  </w:num>
  <w:num w:numId="284" w16cid:durableId="2036416968">
    <w:abstractNumId w:val="668"/>
  </w:num>
  <w:num w:numId="285" w16cid:durableId="868446957">
    <w:abstractNumId w:val="429"/>
  </w:num>
  <w:num w:numId="286" w16cid:durableId="1607615412">
    <w:abstractNumId w:val="11"/>
  </w:num>
  <w:num w:numId="287" w16cid:durableId="1057558349">
    <w:abstractNumId w:val="416"/>
  </w:num>
  <w:num w:numId="288" w16cid:durableId="2046057587">
    <w:abstractNumId w:val="404"/>
  </w:num>
  <w:num w:numId="289" w16cid:durableId="1547571290">
    <w:abstractNumId w:val="938"/>
  </w:num>
  <w:num w:numId="290" w16cid:durableId="1722171277">
    <w:abstractNumId w:val="988"/>
  </w:num>
  <w:num w:numId="291" w16cid:durableId="1340309046">
    <w:abstractNumId w:val="1033"/>
  </w:num>
  <w:num w:numId="292" w16cid:durableId="560797549">
    <w:abstractNumId w:val="534"/>
  </w:num>
  <w:num w:numId="293" w16cid:durableId="115566219">
    <w:abstractNumId w:val="876"/>
  </w:num>
  <w:num w:numId="294" w16cid:durableId="2135903955">
    <w:abstractNumId w:val="886"/>
  </w:num>
  <w:num w:numId="295" w16cid:durableId="1098332935">
    <w:abstractNumId w:val="512"/>
  </w:num>
  <w:num w:numId="296" w16cid:durableId="101414260">
    <w:abstractNumId w:val="434"/>
  </w:num>
  <w:num w:numId="297" w16cid:durableId="1077898118">
    <w:abstractNumId w:val="448"/>
  </w:num>
  <w:num w:numId="298" w16cid:durableId="2128547771">
    <w:abstractNumId w:val="1096"/>
  </w:num>
  <w:num w:numId="299" w16cid:durableId="824901811">
    <w:abstractNumId w:val="250"/>
  </w:num>
  <w:num w:numId="300" w16cid:durableId="1288581018">
    <w:abstractNumId w:val="974"/>
  </w:num>
  <w:num w:numId="301" w16cid:durableId="937910102">
    <w:abstractNumId w:val="1002"/>
  </w:num>
  <w:num w:numId="302" w16cid:durableId="1773474023">
    <w:abstractNumId w:val="508"/>
  </w:num>
  <w:num w:numId="303" w16cid:durableId="753433145">
    <w:abstractNumId w:val="305"/>
  </w:num>
  <w:num w:numId="304" w16cid:durableId="446508476">
    <w:abstractNumId w:val="271"/>
  </w:num>
  <w:num w:numId="305" w16cid:durableId="1719089857">
    <w:abstractNumId w:val="489"/>
  </w:num>
  <w:num w:numId="306" w16cid:durableId="916475982">
    <w:abstractNumId w:val="395"/>
  </w:num>
  <w:num w:numId="307" w16cid:durableId="277957530">
    <w:abstractNumId w:val="1104"/>
  </w:num>
  <w:num w:numId="308" w16cid:durableId="2117283199">
    <w:abstractNumId w:val="152"/>
  </w:num>
  <w:num w:numId="309" w16cid:durableId="890768363">
    <w:abstractNumId w:val="130"/>
  </w:num>
  <w:num w:numId="310" w16cid:durableId="1928614003">
    <w:abstractNumId w:val="866"/>
  </w:num>
  <w:num w:numId="311" w16cid:durableId="1049919384">
    <w:abstractNumId w:val="113"/>
  </w:num>
  <w:num w:numId="312" w16cid:durableId="1571118826">
    <w:abstractNumId w:val="582"/>
  </w:num>
  <w:num w:numId="313" w16cid:durableId="392046730">
    <w:abstractNumId w:val="1014"/>
  </w:num>
  <w:num w:numId="314" w16cid:durableId="213540959">
    <w:abstractNumId w:val="992"/>
  </w:num>
  <w:num w:numId="315" w16cid:durableId="1336033286">
    <w:abstractNumId w:val="1069"/>
  </w:num>
  <w:num w:numId="316" w16cid:durableId="817957397">
    <w:abstractNumId w:val="986"/>
  </w:num>
  <w:num w:numId="317" w16cid:durableId="1920598856">
    <w:abstractNumId w:val="34"/>
  </w:num>
  <w:num w:numId="318" w16cid:durableId="2135513562">
    <w:abstractNumId w:val="31"/>
  </w:num>
  <w:num w:numId="319" w16cid:durableId="233245202">
    <w:abstractNumId w:val="595"/>
  </w:num>
  <w:num w:numId="320" w16cid:durableId="259066440">
    <w:abstractNumId w:val="56"/>
  </w:num>
  <w:num w:numId="321" w16cid:durableId="1377924756">
    <w:abstractNumId w:val="108"/>
  </w:num>
  <w:num w:numId="322" w16cid:durableId="1239830363">
    <w:abstractNumId w:val="980"/>
  </w:num>
  <w:num w:numId="323" w16cid:durableId="1096637902">
    <w:abstractNumId w:val="162"/>
  </w:num>
  <w:num w:numId="324" w16cid:durableId="275797134">
    <w:abstractNumId w:val="193"/>
  </w:num>
  <w:num w:numId="325" w16cid:durableId="591014629">
    <w:abstractNumId w:val="289"/>
  </w:num>
  <w:num w:numId="326" w16cid:durableId="2146312206">
    <w:abstractNumId w:val="752"/>
  </w:num>
  <w:num w:numId="327" w16cid:durableId="1846095643">
    <w:abstractNumId w:val="1030"/>
  </w:num>
  <w:num w:numId="328" w16cid:durableId="114182104">
    <w:abstractNumId w:val="798"/>
  </w:num>
  <w:num w:numId="329" w16cid:durableId="1397050247">
    <w:abstractNumId w:val="934"/>
  </w:num>
  <w:num w:numId="330" w16cid:durableId="922253925">
    <w:abstractNumId w:val="510"/>
  </w:num>
  <w:num w:numId="331" w16cid:durableId="1200127731">
    <w:abstractNumId w:val="519"/>
  </w:num>
  <w:num w:numId="332" w16cid:durableId="1640067763">
    <w:abstractNumId w:val="121"/>
  </w:num>
  <w:num w:numId="333" w16cid:durableId="1628047010">
    <w:abstractNumId w:val="227"/>
  </w:num>
  <w:num w:numId="334" w16cid:durableId="795683886">
    <w:abstractNumId w:val="472"/>
  </w:num>
  <w:num w:numId="335" w16cid:durableId="2087220601">
    <w:abstractNumId w:val="374"/>
  </w:num>
  <w:num w:numId="336" w16cid:durableId="1930196788">
    <w:abstractNumId w:val="909"/>
  </w:num>
  <w:num w:numId="337" w16cid:durableId="542913483">
    <w:abstractNumId w:val="787"/>
  </w:num>
  <w:num w:numId="338" w16cid:durableId="33190810">
    <w:abstractNumId w:val="671"/>
  </w:num>
  <w:num w:numId="339" w16cid:durableId="468398383">
    <w:abstractNumId w:val="268"/>
  </w:num>
  <w:num w:numId="340" w16cid:durableId="1854027213">
    <w:abstractNumId w:val="212"/>
  </w:num>
  <w:num w:numId="341" w16cid:durableId="1610963633">
    <w:abstractNumId w:val="540"/>
  </w:num>
  <w:num w:numId="342" w16cid:durableId="1973173167">
    <w:abstractNumId w:val="3"/>
  </w:num>
  <w:num w:numId="343" w16cid:durableId="2073233157">
    <w:abstractNumId w:val="796"/>
  </w:num>
  <w:num w:numId="344" w16cid:durableId="676930088">
    <w:abstractNumId w:val="96"/>
  </w:num>
  <w:num w:numId="345" w16cid:durableId="1181359523">
    <w:abstractNumId w:val="210"/>
  </w:num>
  <w:num w:numId="346" w16cid:durableId="890270449">
    <w:abstractNumId w:val="280"/>
  </w:num>
  <w:num w:numId="347" w16cid:durableId="1285652267">
    <w:abstractNumId w:val="631"/>
  </w:num>
  <w:num w:numId="348" w16cid:durableId="742263952">
    <w:abstractNumId w:val="922"/>
  </w:num>
  <w:num w:numId="349" w16cid:durableId="976954013">
    <w:abstractNumId w:val="424"/>
  </w:num>
  <w:num w:numId="350" w16cid:durableId="1010597802">
    <w:abstractNumId w:val="275"/>
  </w:num>
  <w:num w:numId="351" w16cid:durableId="1311598936">
    <w:abstractNumId w:val="918"/>
  </w:num>
  <w:num w:numId="352" w16cid:durableId="405537938">
    <w:abstractNumId w:val="257"/>
  </w:num>
  <w:num w:numId="353" w16cid:durableId="1327442376">
    <w:abstractNumId w:val="996"/>
  </w:num>
  <w:num w:numId="354" w16cid:durableId="1518692360">
    <w:abstractNumId w:val="353"/>
  </w:num>
  <w:num w:numId="355" w16cid:durableId="1896549140">
    <w:abstractNumId w:val="708"/>
  </w:num>
  <w:num w:numId="356" w16cid:durableId="1065765713">
    <w:abstractNumId w:val="390"/>
  </w:num>
  <w:num w:numId="357" w16cid:durableId="436755951">
    <w:abstractNumId w:val="490"/>
  </w:num>
  <w:num w:numId="358" w16cid:durableId="1879975037">
    <w:abstractNumId w:val="1031"/>
  </w:num>
  <w:num w:numId="359" w16cid:durableId="1746612627">
    <w:abstractNumId w:val="205"/>
  </w:num>
  <w:num w:numId="360" w16cid:durableId="615408107">
    <w:abstractNumId w:val="184"/>
  </w:num>
  <w:num w:numId="361" w16cid:durableId="917903338">
    <w:abstractNumId w:val="543"/>
  </w:num>
  <w:num w:numId="362" w16cid:durableId="574630516">
    <w:abstractNumId w:val="431"/>
  </w:num>
  <w:num w:numId="363" w16cid:durableId="1199120633">
    <w:abstractNumId w:val="821"/>
  </w:num>
  <w:num w:numId="364" w16cid:durableId="1328556419">
    <w:abstractNumId w:val="408"/>
  </w:num>
  <w:num w:numId="365" w16cid:durableId="1689746331">
    <w:abstractNumId w:val="635"/>
  </w:num>
  <w:num w:numId="366" w16cid:durableId="979380895">
    <w:abstractNumId w:val="366"/>
  </w:num>
  <w:num w:numId="367" w16cid:durableId="1761371901">
    <w:abstractNumId w:val="699"/>
  </w:num>
  <w:num w:numId="368" w16cid:durableId="1760448204">
    <w:abstractNumId w:val="483"/>
  </w:num>
  <w:num w:numId="369" w16cid:durableId="588733062">
    <w:abstractNumId w:val="255"/>
  </w:num>
  <w:num w:numId="370" w16cid:durableId="95251729">
    <w:abstractNumId w:val="267"/>
  </w:num>
  <w:num w:numId="371" w16cid:durableId="957490748">
    <w:abstractNumId w:val="1060"/>
  </w:num>
  <w:num w:numId="372" w16cid:durableId="1331905693">
    <w:abstractNumId w:val="976"/>
  </w:num>
  <w:num w:numId="373" w16cid:durableId="92673573">
    <w:abstractNumId w:val="1106"/>
  </w:num>
  <w:num w:numId="374" w16cid:durableId="1231039931">
    <w:abstractNumId w:val="667"/>
  </w:num>
  <w:num w:numId="375" w16cid:durableId="559832037">
    <w:abstractNumId w:val="220"/>
  </w:num>
  <w:num w:numId="376" w16cid:durableId="1407260290">
    <w:abstractNumId w:val="296"/>
  </w:num>
  <w:num w:numId="377" w16cid:durableId="1802267805">
    <w:abstractNumId w:val="567"/>
  </w:num>
  <w:num w:numId="378" w16cid:durableId="2093121144">
    <w:abstractNumId w:val="83"/>
  </w:num>
  <w:num w:numId="379" w16cid:durableId="545412701">
    <w:abstractNumId w:val="178"/>
  </w:num>
  <w:num w:numId="380" w16cid:durableId="1787894962">
    <w:abstractNumId w:val="982"/>
  </w:num>
  <w:num w:numId="381" w16cid:durableId="140005249">
    <w:abstractNumId w:val="35"/>
  </w:num>
  <w:num w:numId="382" w16cid:durableId="1718318622">
    <w:abstractNumId w:val="776"/>
  </w:num>
  <w:num w:numId="383" w16cid:durableId="1570925884">
    <w:abstractNumId w:val="575"/>
  </w:num>
  <w:num w:numId="384" w16cid:durableId="964114275">
    <w:abstractNumId w:val="1061"/>
  </w:num>
  <w:num w:numId="385" w16cid:durableId="58751043">
    <w:abstractNumId w:val="1103"/>
  </w:num>
  <w:num w:numId="386" w16cid:durableId="645596094">
    <w:abstractNumId w:val="28"/>
  </w:num>
  <w:num w:numId="387" w16cid:durableId="1662201534">
    <w:abstractNumId w:val="514"/>
  </w:num>
  <w:num w:numId="388" w16cid:durableId="1517234776">
    <w:abstractNumId w:val="1008"/>
  </w:num>
  <w:num w:numId="389" w16cid:durableId="737243170">
    <w:abstractNumId w:val="499"/>
  </w:num>
  <w:num w:numId="390" w16cid:durableId="1222325678">
    <w:abstractNumId w:val="330"/>
  </w:num>
  <w:num w:numId="391" w16cid:durableId="233591025">
    <w:abstractNumId w:val="200"/>
  </w:num>
  <w:num w:numId="392" w16cid:durableId="1361587704">
    <w:abstractNumId w:val="1063"/>
  </w:num>
  <w:num w:numId="393" w16cid:durableId="1008484076">
    <w:abstractNumId w:val="412"/>
  </w:num>
  <w:num w:numId="394" w16cid:durableId="253243713">
    <w:abstractNumId w:val="243"/>
  </w:num>
  <w:num w:numId="395" w16cid:durableId="315574466">
    <w:abstractNumId w:val="479"/>
  </w:num>
  <w:num w:numId="396" w16cid:durableId="574634400">
    <w:abstractNumId w:val="1073"/>
  </w:num>
  <w:num w:numId="397" w16cid:durableId="560361256">
    <w:abstractNumId w:val="845"/>
  </w:num>
  <w:num w:numId="398" w16cid:durableId="328752152">
    <w:abstractNumId w:val="293"/>
  </w:num>
  <w:num w:numId="399" w16cid:durableId="1198472508">
    <w:abstractNumId w:val="797"/>
  </w:num>
  <w:num w:numId="400" w16cid:durableId="1147285129">
    <w:abstractNumId w:val="1043"/>
  </w:num>
  <w:num w:numId="401" w16cid:durableId="1952082016">
    <w:abstractNumId w:val="60"/>
  </w:num>
  <w:num w:numId="402" w16cid:durableId="203909483">
    <w:abstractNumId w:val="902"/>
  </w:num>
  <w:num w:numId="403" w16cid:durableId="951939409">
    <w:abstractNumId w:val="915"/>
  </w:num>
  <w:num w:numId="404" w16cid:durableId="922835588">
    <w:abstractNumId w:val="273"/>
  </w:num>
  <w:num w:numId="405" w16cid:durableId="1844512793">
    <w:abstractNumId w:val="542"/>
  </w:num>
  <w:num w:numId="406" w16cid:durableId="66539002">
    <w:abstractNumId w:val="803"/>
  </w:num>
  <w:num w:numId="407" w16cid:durableId="1412966875">
    <w:abstractNumId w:val="446"/>
  </w:num>
  <w:num w:numId="408" w16cid:durableId="819230810">
    <w:abstractNumId w:val="1032"/>
  </w:num>
  <w:num w:numId="409" w16cid:durableId="376126708">
    <w:abstractNumId w:val="1056"/>
  </w:num>
  <w:num w:numId="410" w16cid:durableId="842814423">
    <w:abstractNumId w:val="320"/>
  </w:num>
  <w:num w:numId="411" w16cid:durableId="1213663083">
    <w:abstractNumId w:val="504"/>
  </w:num>
  <w:num w:numId="412" w16cid:durableId="35546803">
    <w:abstractNumId w:val="497"/>
  </w:num>
  <w:num w:numId="413" w16cid:durableId="1531602733">
    <w:abstractNumId w:val="445"/>
  </w:num>
  <w:num w:numId="414" w16cid:durableId="548150062">
    <w:abstractNumId w:val="957"/>
  </w:num>
  <w:num w:numId="415" w16cid:durableId="1965769409">
    <w:abstractNumId w:val="1000"/>
  </w:num>
  <w:num w:numId="416" w16cid:durableId="119809083">
    <w:abstractNumId w:val="529"/>
  </w:num>
  <w:num w:numId="417" w16cid:durableId="986859495">
    <w:abstractNumId w:val="375"/>
  </w:num>
  <w:num w:numId="418" w16cid:durableId="867332244">
    <w:abstractNumId w:val="484"/>
  </w:num>
  <w:num w:numId="419" w16cid:durableId="1718158921">
    <w:abstractNumId w:val="318"/>
  </w:num>
  <w:num w:numId="420" w16cid:durableId="919484456">
    <w:abstractNumId w:val="840"/>
  </w:num>
  <w:num w:numId="421" w16cid:durableId="499933543">
    <w:abstractNumId w:val="604"/>
  </w:num>
  <w:num w:numId="422" w16cid:durableId="919673820">
    <w:abstractNumId w:val="998"/>
  </w:num>
  <w:num w:numId="423" w16cid:durableId="411854193">
    <w:abstractNumId w:val="1067"/>
  </w:num>
  <w:num w:numId="424" w16cid:durableId="1037316699">
    <w:abstractNumId w:val="1015"/>
  </w:num>
  <w:num w:numId="425" w16cid:durableId="1201895401">
    <w:abstractNumId w:val="1112"/>
  </w:num>
  <w:num w:numId="426" w16cid:durableId="1921057150">
    <w:abstractNumId w:val="1107"/>
  </w:num>
  <w:num w:numId="427" w16cid:durableId="1069301675">
    <w:abstractNumId w:val="1120"/>
  </w:num>
  <w:num w:numId="428" w16cid:durableId="798690636">
    <w:abstractNumId w:val="742"/>
  </w:num>
  <w:num w:numId="429" w16cid:durableId="1177962227">
    <w:abstractNumId w:val="642"/>
  </w:num>
  <w:num w:numId="430" w16cid:durableId="1994486067">
    <w:abstractNumId w:val="188"/>
  </w:num>
  <w:num w:numId="431" w16cid:durableId="529414726">
    <w:abstractNumId w:val="1071"/>
  </w:num>
  <w:num w:numId="432" w16cid:durableId="1267733192">
    <w:abstractNumId w:val="731"/>
  </w:num>
  <w:num w:numId="433" w16cid:durableId="1128813585">
    <w:abstractNumId w:val="623"/>
  </w:num>
  <w:num w:numId="434" w16cid:durableId="37362239">
    <w:abstractNumId w:val="795"/>
  </w:num>
  <w:num w:numId="435" w16cid:durableId="570653158">
    <w:abstractNumId w:val="274"/>
  </w:num>
  <w:num w:numId="436" w16cid:durableId="2116053042">
    <w:abstractNumId w:val="488"/>
  </w:num>
  <w:num w:numId="437" w16cid:durableId="2122410738">
    <w:abstractNumId w:val="89"/>
  </w:num>
  <w:num w:numId="438" w16cid:durableId="1901791469">
    <w:abstractNumId w:val="126"/>
  </w:num>
  <w:num w:numId="439" w16cid:durableId="1335759752">
    <w:abstractNumId w:val="336"/>
  </w:num>
  <w:num w:numId="440" w16cid:durableId="377749831">
    <w:abstractNumId w:val="146"/>
  </w:num>
  <w:num w:numId="441" w16cid:durableId="14119350">
    <w:abstractNumId w:val="396"/>
  </w:num>
  <w:num w:numId="442" w16cid:durableId="262227911">
    <w:abstractNumId w:val="170"/>
  </w:num>
  <w:num w:numId="443" w16cid:durableId="1804424828">
    <w:abstractNumId w:val="873"/>
  </w:num>
  <w:num w:numId="444" w16cid:durableId="614598788">
    <w:abstractNumId w:val="277"/>
  </w:num>
  <w:num w:numId="445" w16cid:durableId="605312382">
    <w:abstractNumId w:val="941"/>
  </w:num>
  <w:num w:numId="446" w16cid:durableId="1080175155">
    <w:abstractNumId w:val="187"/>
  </w:num>
  <w:num w:numId="447" w16cid:durableId="998121873">
    <w:abstractNumId w:val="276"/>
  </w:num>
  <w:num w:numId="448" w16cid:durableId="1895043343">
    <w:abstractNumId w:val="820"/>
  </w:num>
  <w:num w:numId="449" w16cid:durableId="73549841">
    <w:abstractNumId w:val="236"/>
  </w:num>
  <w:num w:numId="450" w16cid:durableId="123158090">
    <w:abstractNumId w:val="1016"/>
  </w:num>
  <w:num w:numId="451" w16cid:durableId="1498417205">
    <w:abstractNumId w:val="704"/>
  </w:num>
  <w:num w:numId="452" w16cid:durableId="1152451911">
    <w:abstractNumId w:val="206"/>
  </w:num>
  <w:num w:numId="453" w16cid:durableId="325744790">
    <w:abstractNumId w:val="233"/>
  </w:num>
  <w:num w:numId="454" w16cid:durableId="691607534">
    <w:abstractNumId w:val="945"/>
  </w:num>
  <w:num w:numId="455" w16cid:durableId="708913910">
    <w:abstractNumId w:val="556"/>
  </w:num>
  <w:num w:numId="456" w16cid:durableId="2125687592">
    <w:abstractNumId w:val="669"/>
  </w:num>
  <w:num w:numId="457" w16cid:durableId="1450734141">
    <w:abstractNumId w:val="437"/>
  </w:num>
  <w:num w:numId="458" w16cid:durableId="1227032341">
    <w:abstractNumId w:val="745"/>
  </w:num>
  <w:num w:numId="459" w16cid:durableId="253900710">
    <w:abstractNumId w:val="819"/>
  </w:num>
  <w:num w:numId="460" w16cid:durableId="234291487">
    <w:abstractNumId w:val="198"/>
  </w:num>
  <w:num w:numId="461" w16cid:durableId="1223519200">
    <w:abstractNumId w:val="533"/>
  </w:num>
  <w:num w:numId="462" w16cid:durableId="172648315">
    <w:abstractNumId w:val="648"/>
  </w:num>
  <w:num w:numId="463" w16cid:durableId="1400133588">
    <w:abstractNumId w:val="269"/>
  </w:num>
  <w:num w:numId="464" w16cid:durableId="1087460220">
    <w:abstractNumId w:val="457"/>
  </w:num>
  <w:num w:numId="465" w16cid:durableId="1034042980">
    <w:abstractNumId w:val="67"/>
  </w:num>
  <w:num w:numId="466" w16cid:durableId="589627780">
    <w:abstractNumId w:val="753"/>
  </w:num>
  <w:num w:numId="467" w16cid:durableId="659118249">
    <w:abstractNumId w:val="744"/>
  </w:num>
  <w:num w:numId="468" w16cid:durableId="969167155">
    <w:abstractNumId w:val="42"/>
  </w:num>
  <w:num w:numId="469" w16cid:durableId="821428610">
    <w:abstractNumId w:val="817"/>
  </w:num>
  <w:num w:numId="470" w16cid:durableId="1836602745">
    <w:abstractNumId w:val="51"/>
  </w:num>
  <w:num w:numId="471" w16cid:durableId="1458839219">
    <w:abstractNumId w:val="516"/>
  </w:num>
  <w:num w:numId="472" w16cid:durableId="881139618">
    <w:abstractNumId w:val="936"/>
  </w:num>
  <w:num w:numId="473" w16cid:durableId="2057461604">
    <w:abstractNumId w:val="513"/>
  </w:num>
  <w:num w:numId="474" w16cid:durableId="1214006012">
    <w:abstractNumId w:val="737"/>
  </w:num>
  <w:num w:numId="475" w16cid:durableId="1407997376">
    <w:abstractNumId w:val="1013"/>
  </w:num>
  <w:num w:numId="476" w16cid:durableId="285430954">
    <w:abstractNumId w:val="597"/>
  </w:num>
  <w:num w:numId="477" w16cid:durableId="1110901158">
    <w:abstractNumId w:val="535"/>
  </w:num>
  <w:num w:numId="478" w16cid:durableId="525948044">
    <w:abstractNumId w:val="937"/>
  </w:num>
  <w:num w:numId="479" w16cid:durableId="274867858">
    <w:abstractNumId w:val="712"/>
  </w:num>
  <w:num w:numId="480" w16cid:durableId="1530803160">
    <w:abstractNumId w:val="843"/>
  </w:num>
  <w:num w:numId="481" w16cid:durableId="1027289231">
    <w:abstractNumId w:val="171"/>
  </w:num>
  <w:num w:numId="482" w16cid:durableId="1513109649">
    <w:abstractNumId w:val="371"/>
  </w:num>
  <w:num w:numId="483" w16cid:durableId="1313636264">
    <w:abstractNumId w:val="807"/>
  </w:num>
  <w:num w:numId="484" w16cid:durableId="1665161457">
    <w:abstractNumId w:val="214"/>
  </w:num>
  <w:num w:numId="485" w16cid:durableId="1131896889">
    <w:abstractNumId w:val="839"/>
  </w:num>
  <w:num w:numId="486" w16cid:durableId="1860394248">
    <w:abstractNumId w:val="569"/>
  </w:num>
  <w:num w:numId="487" w16cid:durableId="2128112184">
    <w:abstractNumId w:val="470"/>
  </w:num>
  <w:num w:numId="488" w16cid:durableId="664238841">
    <w:abstractNumId w:val="593"/>
  </w:num>
  <w:num w:numId="489" w16cid:durableId="536510208">
    <w:abstractNumId w:val="24"/>
  </w:num>
  <w:num w:numId="490" w16cid:durableId="1437484579">
    <w:abstractNumId w:val="961"/>
  </w:num>
  <w:num w:numId="491" w16cid:durableId="753433267">
    <w:abstractNumId w:val="0"/>
  </w:num>
  <w:num w:numId="492" w16cid:durableId="1381586905">
    <w:abstractNumId w:val="45"/>
  </w:num>
  <w:num w:numId="493" w16cid:durableId="1356155001">
    <w:abstractNumId w:val="793"/>
  </w:num>
  <w:num w:numId="494" w16cid:durableId="1070612618">
    <w:abstractNumId w:val="1119"/>
  </w:num>
  <w:num w:numId="495" w16cid:durableId="380059258">
    <w:abstractNumId w:val="553"/>
  </w:num>
  <w:num w:numId="496" w16cid:durableId="1140071959">
    <w:abstractNumId w:val="77"/>
  </w:num>
  <w:num w:numId="497" w16cid:durableId="1421566006">
    <w:abstractNumId w:val="966"/>
  </w:num>
  <w:num w:numId="498" w16cid:durableId="291718066">
    <w:abstractNumId w:val="584"/>
  </w:num>
  <w:num w:numId="499" w16cid:durableId="901133396">
    <w:abstractNumId w:val="616"/>
  </w:num>
  <w:num w:numId="500" w16cid:durableId="1242834325">
    <w:abstractNumId w:val="349"/>
  </w:num>
  <w:num w:numId="501" w16cid:durableId="826213233">
    <w:abstractNumId w:val="65"/>
  </w:num>
  <w:num w:numId="502" w16cid:durableId="1661499439">
    <w:abstractNumId w:val="339"/>
  </w:num>
  <w:num w:numId="503" w16cid:durableId="1180267693">
    <w:abstractNumId w:val="1122"/>
  </w:num>
  <w:num w:numId="504" w16cid:durableId="689722233">
    <w:abstractNumId w:val="995"/>
  </w:num>
  <w:num w:numId="505" w16cid:durableId="81731858">
    <w:abstractNumId w:val="294"/>
  </w:num>
  <w:num w:numId="506" w16cid:durableId="1688747716">
    <w:abstractNumId w:val="1038"/>
  </w:num>
  <w:num w:numId="507" w16cid:durableId="215821785">
    <w:abstractNumId w:val="329"/>
  </w:num>
  <w:num w:numId="508" w16cid:durableId="2021158612">
    <w:abstractNumId w:val="260"/>
  </w:num>
  <w:num w:numId="509" w16cid:durableId="1617907058">
    <w:abstractNumId w:val="164"/>
  </w:num>
  <w:num w:numId="510" w16cid:durableId="1106997048">
    <w:abstractNumId w:val="687"/>
  </w:num>
  <w:num w:numId="511" w16cid:durableId="1362166504">
    <w:abstractNumId w:val="1029"/>
  </w:num>
  <w:num w:numId="512" w16cid:durableId="1005715826">
    <w:abstractNumId w:val="352"/>
  </w:num>
  <w:num w:numId="513" w16cid:durableId="2084326689">
    <w:abstractNumId w:val="196"/>
  </w:num>
  <w:num w:numId="514" w16cid:durableId="285090341">
    <w:abstractNumId w:val="588"/>
  </w:num>
  <w:num w:numId="515" w16cid:durableId="1211961414">
    <w:abstractNumId w:val="301"/>
  </w:num>
  <w:num w:numId="516" w16cid:durableId="1206484907">
    <w:abstractNumId w:val="21"/>
  </w:num>
  <w:num w:numId="517" w16cid:durableId="540023791">
    <w:abstractNumId w:val="248"/>
  </w:num>
  <w:num w:numId="518" w16cid:durableId="2023122424">
    <w:abstractNumId w:val="868"/>
  </w:num>
  <w:num w:numId="519" w16cid:durableId="946891174">
    <w:abstractNumId w:val="311"/>
  </w:num>
  <w:num w:numId="520" w16cid:durableId="1277054382">
    <w:abstractNumId w:val="761"/>
  </w:num>
  <w:num w:numId="521" w16cid:durableId="1559126146">
    <w:abstractNumId w:val="555"/>
  </w:num>
  <w:num w:numId="522" w16cid:durableId="1213274148">
    <w:abstractNumId w:val="192"/>
  </w:num>
  <w:num w:numId="523" w16cid:durableId="44530425">
    <w:abstractNumId w:val="720"/>
  </w:num>
  <w:num w:numId="524" w16cid:durableId="967080275">
    <w:abstractNumId w:val="987"/>
  </w:num>
  <w:num w:numId="525" w16cid:durableId="671690038">
    <w:abstractNumId w:val="580"/>
  </w:num>
  <w:num w:numId="526" w16cid:durableId="259409690">
    <w:abstractNumId w:val="278"/>
  </w:num>
  <w:num w:numId="527" w16cid:durableId="1971007612">
    <w:abstractNumId w:val="956"/>
  </w:num>
  <w:num w:numId="528" w16cid:durableId="1578054175">
    <w:abstractNumId w:val="608"/>
  </w:num>
  <w:num w:numId="529" w16cid:durableId="1946575643">
    <w:abstractNumId w:val="1095"/>
  </w:num>
  <w:num w:numId="530" w16cid:durableId="1816802256">
    <w:abstractNumId w:val="775"/>
  </w:num>
  <w:num w:numId="531" w16cid:durableId="818687706">
    <w:abstractNumId w:val="1091"/>
  </w:num>
  <w:num w:numId="532" w16cid:durableId="755981708">
    <w:abstractNumId w:val="313"/>
  </w:num>
  <w:num w:numId="533" w16cid:durableId="147400329">
    <w:abstractNumId w:val="144"/>
  </w:num>
  <w:num w:numId="534" w16cid:durableId="1423381275">
    <w:abstractNumId w:val="112"/>
  </w:num>
  <w:num w:numId="535" w16cid:durableId="853112712">
    <w:abstractNumId w:val="436"/>
  </w:num>
  <w:num w:numId="536" w16cid:durableId="648293372">
    <w:abstractNumId w:val="802"/>
  </w:num>
  <w:num w:numId="537" w16cid:durableId="1784837636">
    <w:abstractNumId w:val="132"/>
  </w:num>
  <w:num w:numId="538" w16cid:durableId="731735694">
    <w:abstractNumId w:val="676"/>
  </w:num>
  <w:num w:numId="539" w16cid:durableId="1091510953">
    <w:abstractNumId w:val="190"/>
  </w:num>
  <w:num w:numId="540" w16cid:durableId="1525823498">
    <w:abstractNumId w:val="1059"/>
  </w:num>
  <w:num w:numId="541" w16cid:durableId="1611736115">
    <w:abstractNumId w:val="244"/>
  </w:num>
  <w:num w:numId="542" w16cid:durableId="1422531584">
    <w:abstractNumId w:val="881"/>
  </w:num>
  <w:num w:numId="543" w16cid:durableId="998537967">
    <w:abstractNumId w:val="816"/>
  </w:num>
  <w:num w:numId="544" w16cid:durableId="1418358687">
    <w:abstractNumId w:val="1072"/>
  </w:num>
  <w:num w:numId="545" w16cid:durableId="936379">
    <w:abstractNumId w:val="92"/>
  </w:num>
  <w:num w:numId="546" w16cid:durableId="1402631750">
    <w:abstractNumId w:val="638"/>
  </w:num>
  <w:num w:numId="547" w16cid:durableId="1279529394">
    <w:abstractNumId w:val="520"/>
  </w:num>
  <w:num w:numId="548" w16cid:durableId="1306811884">
    <w:abstractNumId w:val="223"/>
  </w:num>
  <w:num w:numId="549" w16cid:durableId="1314482506">
    <w:abstractNumId w:val="1092"/>
  </w:num>
  <w:num w:numId="550" w16cid:durableId="2067873253">
    <w:abstractNumId w:val="204"/>
  </w:num>
  <w:num w:numId="551" w16cid:durableId="48038572">
    <w:abstractNumId w:val="522"/>
  </w:num>
  <w:num w:numId="552" w16cid:durableId="461466045">
    <w:abstractNumId w:val="538"/>
  </w:num>
  <w:num w:numId="553" w16cid:durableId="1402172499">
    <w:abstractNumId w:val="755"/>
  </w:num>
  <w:num w:numId="554" w16cid:durableId="465516535">
    <w:abstractNumId w:val="764"/>
  </w:num>
  <w:num w:numId="555" w16cid:durableId="1203596510">
    <w:abstractNumId w:val="693"/>
  </w:num>
  <w:num w:numId="556" w16cid:durableId="353846910">
    <w:abstractNumId w:val="867"/>
  </w:num>
  <w:num w:numId="557" w16cid:durableId="1148283371">
    <w:abstractNumId w:val="247"/>
  </w:num>
  <w:num w:numId="558" w16cid:durableId="555436296">
    <w:abstractNumId w:val="350"/>
  </w:num>
  <w:num w:numId="559" w16cid:durableId="228075560">
    <w:abstractNumId w:val="940"/>
  </w:num>
  <w:num w:numId="560" w16cid:durableId="2106223599">
    <w:abstractNumId w:val="679"/>
  </w:num>
  <w:num w:numId="561" w16cid:durableId="1294406270">
    <w:abstractNumId w:val="991"/>
  </w:num>
  <w:num w:numId="562" w16cid:durableId="1951158800">
    <w:abstractNumId w:val="398"/>
  </w:num>
  <w:num w:numId="563" w16cid:durableId="99953359">
    <w:abstractNumId w:val="892"/>
  </w:num>
  <w:num w:numId="564" w16cid:durableId="749543156">
    <w:abstractNumId w:val="1068"/>
  </w:num>
  <w:num w:numId="565" w16cid:durableId="2096123322">
    <w:abstractNumId w:val="376"/>
  </w:num>
  <w:num w:numId="566" w16cid:durableId="331035253">
    <w:abstractNumId w:val="128"/>
  </w:num>
  <w:num w:numId="567" w16cid:durableId="994801314">
    <w:abstractNumId w:val="973"/>
  </w:num>
  <w:num w:numId="568" w16cid:durableId="325481411">
    <w:abstractNumId w:val="895"/>
  </w:num>
  <w:num w:numId="569" w16cid:durableId="1355616875">
    <w:abstractNumId w:val="741"/>
  </w:num>
  <w:num w:numId="570" w16cid:durableId="1373118558">
    <w:abstractNumId w:val="711"/>
  </w:num>
  <w:num w:numId="571" w16cid:durableId="2042827461">
    <w:abstractNumId w:val="1109"/>
  </w:num>
  <w:num w:numId="572" w16cid:durableId="217204118">
    <w:abstractNumId w:val="688"/>
  </w:num>
  <w:num w:numId="573" w16cid:durableId="215630715">
    <w:abstractNumId w:val="771"/>
  </w:num>
  <w:num w:numId="574" w16cid:durableId="1410885421">
    <w:abstractNumId w:val="90"/>
  </w:num>
  <w:num w:numId="575" w16cid:durableId="2011256073">
    <w:abstractNumId w:val="61"/>
  </w:num>
  <w:num w:numId="576" w16cid:durableId="1128470967">
    <w:abstractNumId w:val="40"/>
  </w:num>
  <w:num w:numId="577" w16cid:durableId="1068379794">
    <w:abstractNumId w:val="411"/>
  </w:num>
  <w:num w:numId="578" w16cid:durableId="1208906973">
    <w:abstractNumId w:val="828"/>
  </w:num>
  <w:num w:numId="579" w16cid:durableId="1244684138">
    <w:abstractNumId w:val="125"/>
  </w:num>
  <w:num w:numId="580" w16cid:durableId="1833834882">
    <w:abstractNumId w:val="344"/>
  </w:num>
  <w:num w:numId="581" w16cid:durableId="1336884014">
    <w:abstractNumId w:val="496"/>
  </w:num>
  <w:num w:numId="582" w16cid:durableId="1610745613">
    <w:abstractNumId w:val="95"/>
  </w:num>
  <w:num w:numId="583" w16cid:durableId="1168013831">
    <w:abstractNumId w:val="326"/>
  </w:num>
  <w:num w:numId="584" w16cid:durableId="90469024">
    <w:abstractNumId w:val="367"/>
  </w:num>
  <w:num w:numId="585" w16cid:durableId="172693230">
    <w:abstractNumId w:val="351"/>
  </w:num>
  <w:num w:numId="586" w16cid:durableId="1223982218">
    <w:abstractNumId w:val="894"/>
  </w:num>
  <w:num w:numId="587" w16cid:durableId="1046222743">
    <w:abstractNumId w:val="203"/>
  </w:num>
  <w:num w:numId="588" w16cid:durableId="616914246">
    <w:abstractNumId w:val="354"/>
  </w:num>
  <w:num w:numId="589" w16cid:durableId="766081048">
    <w:abstractNumId w:val="136"/>
  </w:num>
  <w:num w:numId="590" w16cid:durableId="500437859">
    <w:abstractNumId w:val="145"/>
  </w:num>
  <w:num w:numId="591" w16cid:durableId="634481700">
    <w:abstractNumId w:val="1012"/>
  </w:num>
  <w:num w:numId="592" w16cid:durableId="511606544">
    <w:abstractNumId w:val="1123"/>
  </w:num>
  <w:num w:numId="593" w16cid:durableId="810249328">
    <w:abstractNumId w:val="806"/>
  </w:num>
  <w:num w:numId="594" w16cid:durableId="461967652">
    <w:abstractNumId w:val="877"/>
  </w:num>
  <w:num w:numId="595" w16cid:durableId="424422806">
    <w:abstractNumId w:val="566"/>
  </w:num>
  <w:num w:numId="596" w16cid:durableId="779690614">
    <w:abstractNumId w:val="142"/>
  </w:num>
  <w:num w:numId="597" w16cid:durableId="61948477">
    <w:abstractNumId w:val="515"/>
  </w:num>
  <w:num w:numId="598" w16cid:durableId="27995960">
    <w:abstractNumId w:val="780"/>
  </w:num>
  <w:num w:numId="599" w16cid:durableId="106899786">
    <w:abstractNumId w:val="303"/>
  </w:num>
  <w:num w:numId="600" w16cid:durableId="377780085">
    <w:abstractNumId w:val="609"/>
  </w:num>
  <w:num w:numId="601" w16cid:durableId="536238046">
    <w:abstractNumId w:val="71"/>
  </w:num>
  <w:num w:numId="602" w16cid:durableId="596257015">
    <w:abstractNumId w:val="218"/>
  </w:num>
  <w:num w:numId="603" w16cid:durableId="407582075">
    <w:abstractNumId w:val="695"/>
  </w:num>
  <w:num w:numId="604" w16cid:durableId="1317687132">
    <w:abstractNumId w:val="993"/>
  </w:num>
  <w:num w:numId="605" w16cid:durableId="2012558194">
    <w:abstractNumId w:val="589"/>
  </w:num>
  <w:num w:numId="606" w16cid:durableId="1950161546">
    <w:abstractNumId w:val="874"/>
  </w:num>
  <w:num w:numId="607" w16cid:durableId="355086522">
    <w:abstractNumId w:val="799"/>
  </w:num>
  <w:num w:numId="608" w16cid:durableId="1567492156">
    <w:abstractNumId w:val="19"/>
  </w:num>
  <w:num w:numId="609" w16cid:durableId="1478690066">
    <w:abstractNumId w:val="228"/>
  </w:num>
  <w:num w:numId="610" w16cid:durableId="500892650">
    <w:abstractNumId w:val="558"/>
  </w:num>
  <w:num w:numId="611" w16cid:durableId="1265919592">
    <w:abstractNumId w:val="177"/>
  </w:num>
  <w:num w:numId="612" w16cid:durableId="779568848">
    <w:abstractNumId w:val="994"/>
  </w:num>
  <w:num w:numId="613" w16cid:durableId="1713117583">
    <w:abstractNumId w:val="911"/>
  </w:num>
  <w:num w:numId="614" w16cid:durableId="1200780854">
    <w:abstractNumId w:val="661"/>
  </w:num>
  <w:num w:numId="615" w16cid:durableId="1303997361">
    <w:abstractNumId w:val="768"/>
  </w:num>
  <w:num w:numId="616" w16cid:durableId="976422683">
    <w:abstractNumId w:val="591"/>
  </w:num>
  <w:num w:numId="617" w16cid:durableId="494414737">
    <w:abstractNumId w:val="559"/>
  </w:num>
  <w:num w:numId="618" w16cid:durableId="1992054657">
    <w:abstractNumId w:val="201"/>
  </w:num>
  <w:num w:numId="619" w16cid:durableId="1304657534">
    <w:abstractNumId w:val="610"/>
  </w:num>
  <w:num w:numId="620" w16cid:durableId="2121147364">
    <w:abstractNumId w:val="962"/>
  </w:num>
  <w:num w:numId="621" w16cid:durableId="2015259937">
    <w:abstractNumId w:val="400"/>
  </w:num>
  <w:num w:numId="622" w16cid:durableId="1838960712">
    <w:abstractNumId w:val="927"/>
  </w:num>
  <w:num w:numId="623" w16cid:durableId="103428598">
    <w:abstractNumId w:val="304"/>
  </w:num>
  <w:num w:numId="624" w16cid:durableId="1046874946">
    <w:abstractNumId w:val="835"/>
  </w:num>
  <w:num w:numId="625" w16cid:durableId="1042095324">
    <w:abstractNumId w:val="253"/>
  </w:num>
  <w:num w:numId="626" w16cid:durableId="1025517776">
    <w:abstractNumId w:val="728"/>
  </w:num>
  <w:num w:numId="627" w16cid:durableId="1931770308">
    <w:abstractNumId w:val="953"/>
  </w:num>
  <w:num w:numId="628" w16cid:durableId="697048603">
    <w:abstractNumId w:val="485"/>
  </w:num>
  <w:num w:numId="629" w16cid:durableId="1832719456">
    <w:abstractNumId w:val="503"/>
  </w:num>
  <w:num w:numId="630" w16cid:durableId="1613974515">
    <w:abstractNumId w:val="858"/>
  </w:num>
  <w:num w:numId="631" w16cid:durableId="149909481">
    <w:abstractNumId w:val="905"/>
  </w:num>
  <w:num w:numId="632" w16cid:durableId="564682433">
    <w:abstractNumId w:val="1086"/>
  </w:num>
  <w:num w:numId="633" w16cid:durableId="2105951828">
    <w:abstractNumId w:val="1070"/>
  </w:num>
  <w:num w:numId="634" w16cid:durableId="1119489117">
    <w:abstractNumId w:val="647"/>
  </w:num>
  <w:num w:numId="635" w16cid:durableId="1968654583">
    <w:abstractNumId w:val="158"/>
  </w:num>
  <w:num w:numId="636" w16cid:durableId="731512973">
    <w:abstractNumId w:val="950"/>
  </w:num>
  <w:num w:numId="637" w16cid:durableId="612827901">
    <w:abstractNumId w:val="762"/>
  </w:num>
  <w:num w:numId="638" w16cid:durableId="262491425">
    <w:abstractNumId w:val="574"/>
  </w:num>
  <w:num w:numId="639" w16cid:durableId="249193771">
    <w:abstractNumId w:val="355"/>
  </w:num>
  <w:num w:numId="640" w16cid:durableId="882598826">
    <w:abstractNumId w:val="1105"/>
  </w:num>
  <w:num w:numId="641" w16cid:durableId="1185287858">
    <w:abstractNumId w:val="646"/>
  </w:num>
  <w:num w:numId="642" w16cid:durableId="1643655078">
    <w:abstractNumId w:val="864"/>
  </w:num>
  <w:num w:numId="643" w16cid:durableId="2130737546">
    <w:abstractNumId w:val="576"/>
  </w:num>
  <w:num w:numId="644" w16cid:durableId="1504781539">
    <w:abstractNumId w:val="985"/>
  </w:num>
  <w:num w:numId="645" w16cid:durableId="405032875">
    <w:abstractNumId w:val="875"/>
  </w:num>
  <w:num w:numId="646" w16cid:durableId="780106003">
    <w:abstractNumId w:val="281"/>
  </w:num>
  <w:num w:numId="647" w16cid:durableId="1685545973">
    <w:abstractNumId w:val="148"/>
  </w:num>
  <w:num w:numId="648" w16cid:durableId="183566461">
    <w:abstractNumId w:val="1009"/>
  </w:num>
  <w:num w:numId="649" w16cid:durableId="1890141534">
    <w:abstractNumId w:val="1010"/>
  </w:num>
  <w:num w:numId="650" w16cid:durableId="362559499">
    <w:abstractNumId w:val="859"/>
  </w:num>
  <w:num w:numId="651" w16cid:durableId="1923445538">
    <w:abstractNumId w:val="415"/>
  </w:num>
  <w:num w:numId="652" w16cid:durableId="318536482">
    <w:abstractNumId w:val="327"/>
  </w:num>
  <w:num w:numId="653" w16cid:durableId="1635018395">
    <w:abstractNumId w:val="285"/>
  </w:num>
  <w:num w:numId="654" w16cid:durableId="330841163">
    <w:abstractNumId w:val="251"/>
  </w:num>
  <w:num w:numId="655" w16cid:durableId="133447901">
    <w:abstractNumId w:val="726"/>
  </w:num>
  <w:num w:numId="656" w16cid:durableId="1644582361">
    <w:abstractNumId w:val="348"/>
  </w:num>
  <w:num w:numId="657" w16cid:durableId="549536933">
    <w:abstractNumId w:val="246"/>
  </w:num>
  <w:num w:numId="658" w16cid:durableId="1004473325">
    <w:abstractNumId w:val="359"/>
  </w:num>
  <w:num w:numId="659" w16cid:durableId="87819926">
    <w:abstractNumId w:val="471"/>
  </w:num>
  <w:num w:numId="660" w16cid:durableId="617760014">
    <w:abstractNumId w:val="842"/>
  </w:num>
  <w:num w:numId="661" w16cid:durableId="1426419381">
    <w:abstractNumId w:val="791"/>
  </w:num>
  <w:num w:numId="662" w16cid:durableId="295796517">
    <w:abstractNumId w:val="767"/>
  </w:num>
  <w:num w:numId="663" w16cid:durableId="480729242">
    <w:abstractNumId w:val="1052"/>
  </w:num>
  <w:num w:numId="664" w16cid:durableId="1775437342">
    <w:abstractNumId w:val="698"/>
  </w:num>
  <w:num w:numId="665" w16cid:durableId="1182283318">
    <w:abstractNumId w:val="882"/>
  </w:num>
  <w:num w:numId="666" w16cid:durableId="1696298638">
    <w:abstractNumId w:val="32"/>
  </w:num>
  <w:num w:numId="667" w16cid:durableId="863861876">
    <w:abstractNumId w:val="947"/>
  </w:num>
  <w:num w:numId="668" w16cid:durableId="222763438">
    <w:abstractNumId w:val="474"/>
  </w:num>
  <w:num w:numId="669" w16cid:durableId="1956715614">
    <w:abstractNumId w:val="715"/>
  </w:num>
  <w:num w:numId="670" w16cid:durableId="101851366">
    <w:abstractNumId w:val="1084"/>
  </w:num>
  <w:num w:numId="671" w16cid:durableId="84040286">
    <w:abstractNumId w:val="727"/>
  </w:num>
  <w:num w:numId="672" w16cid:durableId="453405934">
    <w:abstractNumId w:val="68"/>
  </w:num>
  <w:num w:numId="673" w16cid:durableId="1198007840">
    <w:abstractNumId w:val="428"/>
  </w:num>
  <w:num w:numId="674" w16cid:durableId="1774980949">
    <w:abstractNumId w:val="641"/>
  </w:num>
  <w:num w:numId="675" w16cid:durableId="1825930299">
    <w:abstractNumId w:val="740"/>
  </w:num>
  <w:num w:numId="676" w16cid:durableId="1869834259">
    <w:abstractNumId w:val="551"/>
  </w:num>
  <w:num w:numId="677" w16cid:durableId="51076081">
    <w:abstractNumId w:val="808"/>
  </w:num>
  <w:num w:numId="678" w16cid:durableId="102386270">
    <w:abstractNumId w:val="1110"/>
  </w:num>
  <w:num w:numId="679" w16cid:durableId="721557709">
    <w:abstractNumId w:val="403"/>
  </w:num>
  <w:num w:numId="680" w16cid:durableId="971323647">
    <w:abstractNumId w:val="880"/>
  </w:num>
  <w:num w:numId="681" w16cid:durableId="1164130324">
    <w:abstractNumId w:val="805"/>
  </w:num>
  <w:num w:numId="682" w16cid:durableId="2076538102">
    <w:abstractNumId w:val="137"/>
  </w:num>
  <w:num w:numId="683" w16cid:durableId="1472862300">
    <w:abstractNumId w:val="561"/>
  </w:num>
  <w:num w:numId="684" w16cid:durableId="963148108">
    <w:abstractNumId w:val="525"/>
  </w:num>
  <w:num w:numId="685" w16cid:durableId="2026010347">
    <w:abstractNumId w:val="256"/>
  </w:num>
  <w:num w:numId="686" w16cid:durableId="1130324611">
    <w:abstractNumId w:val="754"/>
  </w:num>
  <w:num w:numId="687" w16cid:durableId="1635019301">
    <w:abstractNumId w:val="69"/>
  </w:num>
  <w:num w:numId="688" w16cid:durableId="1446728659">
    <w:abstractNumId w:val="670"/>
  </w:num>
  <w:num w:numId="689" w16cid:durableId="652487445">
    <w:abstractNumId w:val="73"/>
  </w:num>
  <w:num w:numId="690" w16cid:durableId="618296450">
    <w:abstractNumId w:val="952"/>
  </w:num>
  <w:num w:numId="691" w16cid:durableId="349844920">
    <w:abstractNumId w:val="863"/>
  </w:num>
  <w:num w:numId="692" w16cid:durableId="631790048">
    <w:abstractNumId w:val="165"/>
  </w:num>
  <w:num w:numId="693" w16cid:durableId="880097490">
    <w:abstractNumId w:val="528"/>
  </w:num>
  <w:num w:numId="694" w16cid:durableId="1015158540">
    <w:abstractNumId w:val="427"/>
  </w:num>
  <w:num w:numId="695" w16cid:durableId="464470718">
    <w:abstractNumId w:val="786"/>
  </w:num>
  <w:num w:numId="696" w16cid:durableId="1434863370">
    <w:abstractNumId w:val="383"/>
  </w:num>
  <w:num w:numId="697" w16cid:durableId="814220387">
    <w:abstractNumId w:val="117"/>
  </w:num>
  <w:num w:numId="698" w16cid:durableId="37824955">
    <w:abstractNumId w:val="1055"/>
  </w:num>
  <w:num w:numId="699" w16cid:durableId="1376200669">
    <w:abstractNumId w:val="292"/>
  </w:num>
  <w:num w:numId="700" w16cid:durableId="587496278">
    <w:abstractNumId w:val="64"/>
  </w:num>
  <w:num w:numId="701" w16cid:durableId="1568802495">
    <w:abstractNumId w:val="784"/>
  </w:num>
  <w:num w:numId="702" w16cid:durableId="570429427">
    <w:abstractNumId w:val="102"/>
  </w:num>
  <w:num w:numId="703" w16cid:durableId="832140660">
    <w:abstractNumId w:val="109"/>
  </w:num>
  <w:num w:numId="704" w16cid:durableId="855653533">
    <w:abstractNumId w:val="527"/>
  </w:num>
  <w:num w:numId="705" w16cid:durableId="980159304">
    <w:abstractNumId w:val="310"/>
  </w:num>
  <w:num w:numId="706" w16cid:durableId="2055765029">
    <w:abstractNumId w:val="1121"/>
  </w:num>
  <w:num w:numId="707" w16cid:durableId="284428358">
    <w:abstractNumId w:val="1042"/>
  </w:num>
  <w:num w:numId="708" w16cid:durableId="169762625">
    <w:abstractNumId w:val="27"/>
  </w:num>
  <w:num w:numId="709" w16cid:durableId="750854087">
    <w:abstractNumId w:val="97"/>
  </w:num>
  <w:num w:numId="710" w16cid:durableId="372269878">
    <w:abstractNumId w:val="573"/>
  </w:num>
  <w:num w:numId="711" w16cid:durableId="858160230">
    <w:abstractNumId w:val="707"/>
  </w:num>
  <w:num w:numId="712" w16cid:durableId="391583307">
    <w:abstractNumId w:val="930"/>
  </w:num>
  <w:num w:numId="713" w16cid:durableId="438375674">
    <w:abstractNumId w:val="1053"/>
  </w:num>
  <w:num w:numId="714" w16cid:durableId="1327705762">
    <w:abstractNumId w:val="979"/>
  </w:num>
  <w:num w:numId="715" w16cid:durableId="2036347274">
    <w:abstractNumId w:val="644"/>
  </w:num>
  <w:num w:numId="716" w16cid:durableId="2013415598">
    <w:abstractNumId w:val="361"/>
  </w:num>
  <w:num w:numId="717" w16cid:durableId="1150831792">
    <w:abstractNumId w:val="1022"/>
  </w:num>
  <w:num w:numId="718" w16cid:durableId="1446272041">
    <w:abstractNumId w:val="409"/>
  </w:num>
  <w:num w:numId="719" w16cid:durableId="549534480">
    <w:abstractNumId w:val="852"/>
  </w:num>
  <w:num w:numId="720" w16cid:durableId="1143037791">
    <w:abstractNumId w:val="140"/>
  </w:num>
  <w:num w:numId="721" w16cid:durableId="518549820">
    <w:abstractNumId w:val="106"/>
  </w:num>
  <w:num w:numId="722" w16cid:durableId="1264413056">
    <w:abstractNumId w:val="884"/>
  </w:num>
  <w:num w:numId="723" w16cid:durableId="1315599128">
    <w:abstractNumId w:val="259"/>
  </w:num>
  <w:num w:numId="724" w16cid:durableId="1237476572">
    <w:abstractNumId w:val="449"/>
  </w:num>
  <w:num w:numId="725" w16cid:durableId="262807170">
    <w:abstractNumId w:val="265"/>
  </w:num>
  <w:num w:numId="726" w16cid:durableId="200672342">
    <w:abstractNumId w:val="63"/>
  </w:num>
  <w:num w:numId="727" w16cid:durableId="78870669">
    <w:abstractNumId w:val="59"/>
  </w:num>
  <w:num w:numId="728" w16cid:durableId="1474104393">
    <w:abstractNumId w:val="181"/>
  </w:num>
  <w:num w:numId="729" w16cid:durableId="216938471">
    <w:abstractNumId w:val="1100"/>
  </w:num>
  <w:num w:numId="730" w16cid:durableId="1739135658">
    <w:abstractNumId w:val="860"/>
  </w:num>
  <w:num w:numId="731" w16cid:durableId="11226574">
    <w:abstractNumId w:val="382"/>
  </w:num>
  <w:num w:numId="732" w16cid:durableId="756101398">
    <w:abstractNumId w:val="572"/>
  </w:num>
  <w:num w:numId="733" w16cid:durableId="600723843">
    <w:abstractNumId w:val="896"/>
  </w:num>
  <w:num w:numId="734" w16cid:durableId="1580866070">
    <w:abstractNumId w:val="777"/>
  </w:num>
  <w:num w:numId="735" w16cid:durableId="866144102">
    <w:abstractNumId w:val="49"/>
  </w:num>
  <w:num w:numId="736" w16cid:durableId="668602691">
    <w:abstractNumId w:val="536"/>
  </w:num>
  <w:num w:numId="737" w16cid:durableId="439107792">
    <w:abstractNumId w:val="1047"/>
  </w:num>
  <w:num w:numId="738" w16cid:durableId="1271935148">
    <w:abstractNumId w:val="316"/>
  </w:num>
  <w:num w:numId="739" w16cid:durableId="112139629">
    <w:abstractNumId w:val="967"/>
  </w:num>
  <w:num w:numId="740" w16cid:durableId="354507404">
    <w:abstractNumId w:val="284"/>
  </w:num>
  <w:num w:numId="741" w16cid:durableId="1384140366">
    <w:abstractNumId w:val="1116"/>
  </w:num>
  <w:num w:numId="742" w16cid:durableId="2078166760">
    <w:abstractNumId w:val="794"/>
  </w:num>
  <w:num w:numId="743" w16cid:durableId="619845475">
    <w:abstractNumId w:val="924"/>
  </w:num>
  <w:num w:numId="744" w16cid:durableId="1000156221">
    <w:abstractNumId w:val="1027"/>
  </w:num>
  <w:num w:numId="745" w16cid:durableId="1511751045">
    <w:abstractNumId w:val="748"/>
  </w:num>
  <w:num w:numId="746" w16cid:durableId="565141499">
    <w:abstractNumId w:val="370"/>
  </w:num>
  <w:num w:numId="747" w16cid:durableId="1599635411">
    <w:abstractNumId w:val="887"/>
  </w:num>
  <w:num w:numId="748" w16cid:durableId="691028773">
    <w:abstractNumId w:val="53"/>
  </w:num>
  <w:num w:numId="749" w16cid:durableId="1219433902">
    <w:abstractNumId w:val="323"/>
  </w:num>
  <w:num w:numId="750" w16cid:durableId="151140496">
    <w:abstractNumId w:val="1026"/>
  </w:num>
  <w:num w:numId="751" w16cid:durableId="757868788">
    <w:abstractNumId w:val="224"/>
  </w:num>
  <w:num w:numId="752" w16cid:durableId="1182935708">
    <w:abstractNumId w:val="710"/>
  </w:num>
  <w:num w:numId="753" w16cid:durableId="746850916">
    <w:abstractNumId w:val="926"/>
  </w:num>
  <w:num w:numId="754" w16cid:durableId="1328709331">
    <w:abstractNumId w:val="656"/>
  </w:num>
  <w:num w:numId="755" w16cid:durableId="988479789">
    <w:abstractNumId w:val="658"/>
  </w:num>
  <w:num w:numId="756" w16cid:durableId="621495340">
    <w:abstractNumId w:val="757"/>
  </w:num>
  <w:num w:numId="757" w16cid:durableId="1568103613">
    <w:abstractNumId w:val="235"/>
  </w:num>
  <w:num w:numId="758" w16cid:durableId="329602460">
    <w:abstractNumId w:val="333"/>
  </w:num>
  <w:num w:numId="759" w16cid:durableId="465586685">
    <w:abstractNumId w:val="48"/>
  </w:num>
  <w:num w:numId="760" w16cid:durableId="1908998851">
    <w:abstractNumId w:val="300"/>
  </w:num>
  <w:num w:numId="761" w16cid:durableId="517235736">
    <w:abstractNumId w:val="215"/>
  </w:num>
  <w:num w:numId="762" w16cid:durableId="1823304715">
    <w:abstractNumId w:val="433"/>
  </w:num>
  <w:num w:numId="763" w16cid:durableId="1025983693">
    <w:abstractNumId w:val="468"/>
  </w:num>
  <w:num w:numId="764" w16cid:durableId="536699083">
    <w:abstractNumId w:val="317"/>
  </w:num>
  <w:num w:numId="765" w16cid:durableId="1430663572">
    <w:abstractNumId w:val="252"/>
  </w:num>
  <w:num w:numId="766" w16cid:durableId="463499297">
    <w:abstractNumId w:val="531"/>
  </w:num>
  <w:num w:numId="767" w16cid:durableId="158618817">
    <w:abstractNumId w:val="856"/>
  </w:num>
  <w:num w:numId="768" w16cid:durableId="1598438642">
    <w:abstractNumId w:val="523"/>
  </w:num>
  <w:num w:numId="769" w16cid:durableId="915478719">
    <w:abstractNumId w:val="749"/>
  </w:num>
  <w:num w:numId="770" w16cid:durableId="1295140280">
    <w:abstractNumId w:val="87"/>
  </w:num>
  <w:num w:numId="771" w16cid:durableId="631864471">
    <w:abstractNumId w:val="1024"/>
  </w:num>
  <w:num w:numId="772" w16cid:durableId="48846497">
    <w:abstractNumId w:val="971"/>
  </w:num>
  <w:num w:numId="773" w16cid:durableId="1037658829">
    <w:abstractNumId w:val="245"/>
  </w:num>
  <w:num w:numId="774" w16cid:durableId="1257055189">
    <w:abstractNumId w:val="12"/>
  </w:num>
  <w:num w:numId="775" w16cid:durableId="584192643">
    <w:abstractNumId w:val="862"/>
  </w:num>
  <w:num w:numId="776" w16cid:durableId="1525099275">
    <w:abstractNumId w:val="678"/>
  </w:num>
  <w:num w:numId="777" w16cid:durableId="1633749809">
    <w:abstractNumId w:val="101"/>
  </w:num>
  <w:num w:numId="778" w16cid:durableId="129833531">
    <w:abstractNumId w:val="153"/>
  </w:num>
  <w:num w:numId="779" w16cid:durableId="419523512">
    <w:abstractNumId w:val="82"/>
  </w:num>
  <w:num w:numId="780" w16cid:durableId="686907727">
    <w:abstractNumId w:val="733"/>
  </w:num>
  <w:num w:numId="781" w16cid:durableId="1606033923">
    <w:abstractNumId w:val="959"/>
  </w:num>
  <w:num w:numId="782" w16cid:durableId="536550345">
    <w:abstractNumId w:val="161"/>
  </w:num>
  <w:num w:numId="783" w16cid:durableId="468011391">
    <w:abstractNumId w:val="186"/>
  </w:num>
  <w:num w:numId="784" w16cid:durableId="1865751647">
    <w:abstractNumId w:val="624"/>
  </w:num>
  <w:num w:numId="785" w16cid:durableId="2029985036">
    <w:abstractNumId w:val="306"/>
  </w:num>
  <w:num w:numId="786" w16cid:durableId="2004969570">
    <w:abstractNumId w:val="88"/>
  </w:num>
  <w:num w:numId="787" w16cid:durableId="353849966">
    <w:abstractNumId w:val="725"/>
  </w:num>
  <w:num w:numId="788" w16cid:durableId="153761729">
    <w:abstractNumId w:val="1082"/>
  </w:num>
  <w:num w:numId="789" w16cid:durableId="1850101075">
    <w:abstractNumId w:val="421"/>
  </w:num>
  <w:num w:numId="790" w16cid:durableId="309991320">
    <w:abstractNumId w:val="402"/>
  </w:num>
  <w:num w:numId="791" w16cid:durableId="1338774195">
    <w:abstractNumId w:val="897"/>
  </w:num>
  <w:num w:numId="792" w16cid:durableId="406389887">
    <w:abstractNumId w:val="124"/>
  </w:num>
  <w:num w:numId="793" w16cid:durableId="1665667845">
    <w:abstractNumId w:val="387"/>
  </w:num>
  <w:num w:numId="794" w16cid:durableId="2109159724">
    <w:abstractNumId w:val="774"/>
  </w:num>
  <w:num w:numId="795" w16cid:durableId="506603231">
    <w:abstractNumId w:val="1111"/>
  </w:num>
  <w:num w:numId="796" w16cid:durableId="1968898321">
    <w:abstractNumId w:val="913"/>
  </w:num>
  <w:num w:numId="797" w16cid:durableId="1611470201">
    <w:abstractNumId w:val="133"/>
  </w:num>
  <w:num w:numId="798" w16cid:durableId="303390372">
    <w:abstractNumId w:val="175"/>
  </w:num>
  <w:num w:numId="799" w16cid:durableId="2062752465">
    <w:abstractNumId w:val="120"/>
  </w:num>
  <w:num w:numId="800" w16cid:durableId="2112969708">
    <w:abstractNumId w:val="1099"/>
  </w:num>
  <w:num w:numId="801" w16cid:durableId="1872499719">
    <w:abstractNumId w:val="453"/>
  </w:num>
  <w:num w:numId="802" w16cid:durableId="527186248">
    <w:abstractNumId w:val="167"/>
  </w:num>
  <w:num w:numId="803" w16cid:durableId="749815646">
    <w:abstractNumId w:val="414"/>
  </w:num>
  <w:num w:numId="804" w16cid:durableId="1029842312">
    <w:abstractNumId w:val="356"/>
  </w:num>
  <w:num w:numId="805" w16cid:durableId="26569154">
    <w:abstractNumId w:val="138"/>
  </w:num>
  <w:num w:numId="806" w16cid:durableId="140780116">
    <w:abstractNumId w:val="62"/>
  </w:num>
  <w:num w:numId="807" w16cid:durableId="2107801249">
    <w:abstractNumId w:val="199"/>
  </w:num>
  <w:num w:numId="808" w16cid:durableId="464472738">
    <w:abstractNumId w:val="600"/>
  </w:num>
  <w:num w:numId="809" w16cid:durableId="1312783467">
    <w:abstractNumId w:val="954"/>
  </w:num>
  <w:num w:numId="810" w16cid:durableId="277879284">
    <w:abstractNumId w:val="1083"/>
  </w:num>
  <w:num w:numId="811" w16cid:durableId="1282885659">
    <w:abstractNumId w:val="682"/>
  </w:num>
  <w:num w:numId="812" w16cid:durableId="278415790">
    <w:abstractNumId w:val="1046"/>
  </w:num>
  <w:num w:numId="813" w16cid:durableId="638264699">
    <w:abstractNumId w:val="825"/>
  </w:num>
  <w:num w:numId="814" w16cid:durableId="1569147349">
    <w:abstractNumId w:val="79"/>
  </w:num>
  <w:num w:numId="815" w16cid:durableId="666516058">
    <w:abstractNumId w:val="389"/>
  </w:num>
  <w:num w:numId="816" w16cid:durableId="367460691">
    <w:abstractNumId w:val="568"/>
  </w:num>
  <w:num w:numId="817" w16cid:durableId="425225297">
    <w:abstractNumId w:val="6"/>
  </w:num>
  <w:num w:numId="818" w16cid:durableId="2024815189">
    <w:abstractNumId w:val="379"/>
  </w:num>
  <w:num w:numId="819" w16cid:durableId="162864866">
    <w:abstractNumId w:val="118"/>
  </w:num>
  <w:num w:numId="820" w16cid:durableId="183788708">
    <w:abstractNumId w:val="1113"/>
  </w:num>
  <w:num w:numId="821" w16cid:durableId="186145770">
    <w:abstractNumId w:val="781"/>
  </w:num>
  <w:num w:numId="822" w16cid:durableId="383988129">
    <w:abstractNumId w:val="836"/>
  </w:num>
  <w:num w:numId="823" w16cid:durableId="2071465235">
    <w:abstractNumId w:val="495"/>
  </w:num>
  <w:num w:numId="824" w16cid:durableId="1297445519">
    <w:abstractNumId w:val="481"/>
  </w:num>
  <w:num w:numId="825" w16cid:durableId="1806659332">
    <w:abstractNumId w:val="315"/>
  </w:num>
  <w:num w:numId="826" w16cid:durableId="1819877001">
    <w:abstractNumId w:val="405"/>
  </w:num>
  <w:num w:numId="827" w16cid:durableId="1838423767">
    <w:abstractNumId w:val="232"/>
  </w:num>
  <w:num w:numId="828" w16cid:durableId="1220091855">
    <w:abstractNumId w:val="611"/>
  </w:num>
  <w:num w:numId="829" w16cid:durableId="754015442">
    <w:abstractNumId w:val="84"/>
  </w:num>
  <w:num w:numId="830" w16cid:durableId="867525091">
    <w:abstractNumId w:val="456"/>
  </w:num>
  <w:num w:numId="831" w16cid:durableId="1032804400">
    <w:abstractNumId w:val="85"/>
  </w:num>
  <w:num w:numId="832" w16cid:durableId="1237400093">
    <w:abstractNumId w:val="1006"/>
  </w:num>
  <w:num w:numId="833" w16cid:durableId="1413163329">
    <w:abstractNumId w:val="524"/>
  </w:num>
  <w:num w:numId="834" w16cid:durableId="1861121475">
    <w:abstractNumId w:val="675"/>
  </w:num>
  <w:num w:numId="835" w16cid:durableId="1984769490">
    <w:abstractNumId w:val="261"/>
  </w:num>
  <w:num w:numId="836" w16cid:durableId="1128939651">
    <w:abstractNumId w:val="266"/>
  </w:num>
  <w:num w:numId="837" w16cid:durableId="1779792619">
    <w:abstractNumId w:val="464"/>
  </w:num>
  <w:num w:numId="838" w16cid:durableId="899562239">
    <w:abstractNumId w:val="929"/>
  </w:num>
  <w:num w:numId="839" w16cid:durableId="1752577520">
    <w:abstractNumId w:val="239"/>
  </w:num>
  <w:num w:numId="840" w16cid:durableId="865605218">
    <w:abstractNumId w:val="81"/>
  </w:num>
  <w:num w:numId="841" w16cid:durableId="691347619">
    <w:abstractNumId w:val="990"/>
  </w:num>
  <w:num w:numId="842" w16cid:durableId="1083141914">
    <w:abstractNumId w:val="615"/>
  </w:num>
  <w:num w:numId="843" w16cid:durableId="1786578057">
    <w:abstractNumId w:val="183"/>
  </w:num>
  <w:num w:numId="844" w16cid:durableId="1427652073">
    <w:abstractNumId w:val="467"/>
  </w:num>
  <w:num w:numId="845" w16cid:durableId="770515433">
    <w:abstractNumId w:val="549"/>
  </w:num>
  <w:num w:numId="846" w16cid:durableId="2048138091">
    <w:abstractNumId w:val="180"/>
  </w:num>
  <w:num w:numId="847" w16cid:durableId="1063599455">
    <w:abstractNumId w:val="1085"/>
  </w:num>
  <w:num w:numId="848" w16cid:durableId="1715081631">
    <w:abstractNumId w:val="486"/>
  </w:num>
  <w:num w:numId="849" w16cid:durableId="1069352636">
    <w:abstractNumId w:val="444"/>
  </w:num>
  <w:num w:numId="850" w16cid:durableId="1855148821">
    <w:abstractNumId w:val="110"/>
  </w:num>
  <w:num w:numId="851" w16cid:durableId="13194923">
    <w:abstractNumId w:val="325"/>
  </w:num>
  <w:num w:numId="852" w16cid:durableId="430977183">
    <w:abstractNumId w:val="254"/>
  </w:num>
  <w:num w:numId="853" w16cid:durableId="2112972856">
    <w:abstractNumId w:val="1025"/>
  </w:num>
  <w:num w:numId="854" w16cid:durableId="1160464379">
    <w:abstractNumId w:val="80"/>
  </w:num>
  <w:num w:numId="855" w16cid:durableId="568418829">
    <w:abstractNumId w:val="547"/>
  </w:num>
  <w:num w:numId="856" w16cid:durableId="98304286">
    <w:abstractNumId w:val="923"/>
  </w:num>
  <w:num w:numId="857" w16cid:durableId="117914720">
    <w:abstractNumId w:val="70"/>
  </w:num>
  <w:num w:numId="858" w16cid:durableId="243533748">
    <w:abstractNumId w:val="946"/>
  </w:num>
  <w:num w:numId="859" w16cid:durableId="225773091">
    <w:abstractNumId w:val="328"/>
  </w:num>
  <w:num w:numId="860" w16cid:durableId="260795757">
    <w:abstractNumId w:val="241"/>
  </w:num>
  <w:num w:numId="861" w16cid:durableId="1205216495">
    <w:abstractNumId w:val="570"/>
  </w:num>
  <w:num w:numId="862" w16cid:durableId="2011642606">
    <w:abstractNumId w:val="346"/>
  </w:num>
  <w:num w:numId="863" w16cid:durableId="2115857722">
    <w:abstractNumId w:val="74"/>
  </w:num>
  <w:num w:numId="864" w16cid:durableId="913583642">
    <w:abstractNumId w:val="111"/>
  </w:num>
  <w:num w:numId="865" w16cid:durableId="480772119">
    <w:abstractNumId w:val="691"/>
  </w:num>
  <w:num w:numId="866" w16cid:durableId="627705753">
    <w:abstractNumId w:val="422"/>
  </w:num>
  <w:num w:numId="867" w16cid:durableId="537935660">
    <w:abstractNumId w:val="853"/>
  </w:num>
  <w:num w:numId="868" w16cid:durableId="355624334">
    <w:abstractNumId w:val="386"/>
  </w:num>
  <w:num w:numId="869" w16cid:durableId="2013213128">
    <w:abstractNumId w:val="686"/>
  </w:num>
  <w:num w:numId="870" w16cid:durableId="1181699097">
    <w:abstractNumId w:val="143"/>
  </w:num>
  <w:num w:numId="871" w16cid:durableId="1542015372">
    <w:abstractNumId w:val="286"/>
  </w:num>
  <w:num w:numId="872" w16cid:durableId="919413697">
    <w:abstractNumId w:val="628"/>
  </w:num>
  <w:num w:numId="873" w16cid:durableId="14549839">
    <w:abstractNumId w:val="841"/>
  </w:num>
  <w:num w:numId="874" w16cid:durableId="1987125278">
    <w:abstractNumId w:val="216"/>
  </w:num>
  <w:num w:numId="875" w16cid:durableId="285963122">
    <w:abstractNumId w:val="672"/>
  </w:num>
  <w:num w:numId="876" w16cid:durableId="2025937917">
    <w:abstractNumId w:val="458"/>
  </w:num>
  <w:num w:numId="877" w16cid:durableId="1930306577">
    <w:abstractNumId w:val="650"/>
  </w:num>
  <w:num w:numId="878" w16cid:durableId="262953375">
    <w:abstractNumId w:val="705"/>
  </w:num>
  <w:num w:numId="879" w16cid:durableId="1489713894">
    <w:abstractNumId w:val="1124"/>
  </w:num>
  <w:num w:numId="880" w16cid:durableId="1655836500">
    <w:abstractNumId w:val="694"/>
  </w:num>
  <w:num w:numId="881" w16cid:durableId="598609414">
    <w:abstractNumId w:val="432"/>
  </w:num>
  <w:num w:numId="882" w16cid:durableId="951861036">
    <w:abstractNumId w:val="331"/>
  </w:num>
  <w:num w:numId="883" w16cid:durableId="2094667014">
    <w:abstractNumId w:val="466"/>
  </w:num>
  <w:num w:numId="884" w16cid:durableId="2128348909">
    <w:abstractNumId w:val="674"/>
  </w:num>
  <w:num w:numId="885" w16cid:durableId="288971237">
    <w:abstractNumId w:val="919"/>
  </w:num>
  <w:num w:numId="886" w16cid:durableId="195969230">
    <w:abstractNumId w:val="885"/>
  </w:num>
  <w:num w:numId="887" w16cid:durableId="469860325">
    <w:abstractNumId w:val="719"/>
  </w:num>
  <w:num w:numId="888" w16cid:durableId="151913791">
    <w:abstractNumId w:val="633"/>
  </w:num>
  <w:num w:numId="889" w16cid:durableId="1492410698">
    <w:abstractNumId w:val="33"/>
  </w:num>
  <w:num w:numId="890" w16cid:durableId="916287008">
    <w:abstractNumId w:val="47"/>
  </w:num>
  <w:num w:numId="891" w16cid:durableId="1603223363">
    <w:abstractNumId w:val="290"/>
  </w:num>
  <w:num w:numId="892" w16cid:durableId="1500388065">
    <w:abstractNumId w:val="435"/>
  </w:num>
  <w:num w:numId="893" w16cid:durableId="1900821117">
    <w:abstractNumId w:val="908"/>
  </w:num>
  <w:num w:numId="894" w16cid:durableId="498350859">
    <w:abstractNumId w:val="176"/>
  </w:num>
  <w:num w:numId="895" w16cid:durableId="1850827454">
    <w:abstractNumId w:val="901"/>
  </w:num>
  <w:num w:numId="896" w16cid:durableId="1957710688">
    <w:abstractNumId w:val="917"/>
  </w:num>
  <w:num w:numId="897" w16cid:durableId="1245843564">
    <w:abstractNumId w:val="870"/>
  </w:num>
  <w:num w:numId="898" w16cid:durableId="412703573">
    <w:abstractNumId w:val="322"/>
  </w:num>
  <w:num w:numId="899" w16cid:durableId="1942447161">
    <w:abstractNumId w:val="156"/>
  </w:num>
  <w:num w:numId="900" w16cid:durableId="1381203266">
    <w:abstractNumId w:val="530"/>
  </w:num>
  <w:num w:numId="901" w16cid:durableId="776869117">
    <w:abstractNumId w:val="341"/>
  </w:num>
  <w:num w:numId="902" w16cid:durableId="421336655">
    <w:abstractNumId w:val="769"/>
  </w:num>
  <w:num w:numId="903" w16cid:durableId="1520462923">
    <w:abstractNumId w:val="55"/>
  </w:num>
  <w:num w:numId="904" w16cid:durableId="804811460">
    <w:abstractNumId w:val="620"/>
  </w:num>
  <w:num w:numId="905" w16cid:durableId="836650369">
    <w:abstractNumId w:val="163"/>
  </w:num>
  <w:num w:numId="906" w16cid:durableId="183638598">
    <w:abstractNumId w:val="297"/>
  </w:num>
  <w:num w:numId="907" w16cid:durableId="1258252743">
    <w:abstractNumId w:val="441"/>
  </w:num>
  <w:num w:numId="908" w16cid:durableId="430204057">
    <w:abstractNumId w:val="657"/>
  </w:num>
  <w:num w:numId="909" w16cid:durableId="805389498">
    <w:abstractNumId w:val="50"/>
  </w:num>
  <w:num w:numId="910" w16cid:durableId="387654034">
    <w:abstractNumId w:val="643"/>
  </w:num>
  <w:num w:numId="911" w16cid:durableId="645429117">
    <w:abstractNumId w:val="226"/>
  </w:num>
  <w:num w:numId="912" w16cid:durableId="2028939460">
    <w:abstractNumId w:val="299"/>
  </w:num>
  <w:num w:numId="913" w16cid:durableId="1303467755">
    <w:abstractNumId w:val="209"/>
  </w:num>
  <w:num w:numId="914" w16cid:durableId="1961181545">
    <w:abstractNumId w:val="673"/>
  </w:num>
  <w:num w:numId="915" w16cid:durableId="404885326">
    <w:abstractNumId w:val="105"/>
  </w:num>
  <w:num w:numId="916" w16cid:durableId="25834151">
    <w:abstractNumId w:val="818"/>
  </w:num>
  <w:num w:numId="917" w16cid:durableId="1655525240">
    <w:abstractNumId w:val="850"/>
  </w:num>
  <w:num w:numId="918" w16cid:durableId="458190275">
    <w:abstractNumId w:val="1062"/>
  </w:num>
  <w:num w:numId="919" w16cid:durableId="733047623">
    <w:abstractNumId w:val="307"/>
  </w:num>
  <w:num w:numId="920" w16cid:durableId="23596778">
    <w:abstractNumId w:val="743"/>
  </w:num>
  <w:num w:numId="921" w16cid:durableId="1957365548">
    <w:abstractNumId w:val="732"/>
  </w:num>
  <w:num w:numId="922" w16cid:durableId="1597395622">
    <w:abstractNumId w:val="827"/>
  </w:num>
  <w:num w:numId="923" w16cid:durableId="713699487">
    <w:abstractNumId w:val="9"/>
  </w:num>
  <w:num w:numId="924" w16cid:durableId="752311537">
    <w:abstractNumId w:val="76"/>
  </w:num>
  <w:num w:numId="925" w16cid:durableId="1132671783">
    <w:abstractNumId w:val="626"/>
  </w:num>
  <w:num w:numId="926" w16cid:durableId="1674410766">
    <w:abstractNumId w:val="103"/>
  </w:num>
  <w:num w:numId="927" w16cid:durableId="1082794935">
    <w:abstractNumId w:val="237"/>
  </w:num>
  <w:num w:numId="928" w16cid:durableId="2126387770">
    <w:abstractNumId w:val="756"/>
  </w:num>
  <w:num w:numId="929" w16cid:durableId="406267829">
    <w:abstractNumId w:val="706"/>
  </w:num>
  <w:num w:numId="930" w16cid:durableId="1580409653">
    <w:abstractNumId w:val="1057"/>
  </w:num>
  <w:num w:numId="931" w16cid:durableId="292946516">
    <w:abstractNumId w:val="685"/>
  </w:num>
  <w:num w:numId="932" w16cid:durableId="1323848333">
    <w:abstractNumId w:val="30"/>
  </w:num>
  <w:num w:numId="933" w16cid:durableId="1525896324">
    <w:abstractNumId w:val="1034"/>
  </w:num>
  <w:num w:numId="934" w16cid:durableId="1101871283">
    <w:abstractNumId w:val="122"/>
  </w:num>
  <w:num w:numId="935" w16cid:durableId="857353824">
    <w:abstractNumId w:val="801"/>
  </w:num>
  <w:num w:numId="936" w16cid:durableId="1153569811">
    <w:abstractNumId w:val="598"/>
  </w:num>
  <w:num w:numId="937" w16cid:durableId="912937500">
    <w:abstractNumId w:val="614"/>
  </w:num>
  <w:num w:numId="938" w16cid:durableId="1478035387">
    <w:abstractNumId w:val="750"/>
  </w:num>
  <w:num w:numId="939" w16cid:durableId="1464038624">
    <w:abstractNumId w:val="509"/>
  </w:num>
  <w:num w:numId="940" w16cid:durableId="813302312">
    <w:abstractNumId w:val="1117"/>
  </w:num>
  <w:num w:numId="941" w16cid:durableId="1158812697">
    <w:abstractNumId w:val="910"/>
  </w:num>
  <w:num w:numId="942" w16cid:durableId="217980830">
    <w:abstractNumId w:val="526"/>
  </w:num>
  <w:num w:numId="943" w16cid:durableId="1574857439">
    <w:abstractNumId w:val="399"/>
  </w:num>
  <w:num w:numId="944" w16cid:durableId="873151838">
    <w:abstractNumId w:val="562"/>
  </w:num>
  <w:num w:numId="945" w16cid:durableId="1023432541">
    <w:abstractNumId w:val="1101"/>
  </w:num>
  <w:num w:numId="946" w16cid:durableId="2119250674">
    <w:abstractNumId w:val="590"/>
  </w:num>
  <w:num w:numId="947" w16cid:durableId="2012559056">
    <w:abstractNumId w:val="234"/>
  </w:num>
  <w:num w:numId="948" w16cid:durableId="1134559901">
    <w:abstractNumId w:val="1076"/>
  </w:num>
  <w:num w:numId="949" w16cid:durableId="509177560">
    <w:abstractNumId w:val="1023"/>
  </w:num>
  <w:num w:numId="950" w16cid:durableId="816721524">
    <w:abstractNumId w:val="173"/>
  </w:num>
  <w:num w:numId="951" w16cid:durableId="1868563158">
    <w:abstractNumId w:val="812"/>
  </w:num>
  <w:num w:numId="952" w16cid:durableId="1948076154">
    <w:abstractNumId w:val="1094"/>
  </w:num>
  <w:num w:numId="953" w16cid:durableId="1536381582">
    <w:abstractNumId w:val="332"/>
  </w:num>
  <w:num w:numId="954" w16cid:durableId="208299986">
    <w:abstractNumId w:val="723"/>
  </w:num>
  <w:num w:numId="955" w16cid:durableId="1746148708">
    <w:abstractNumId w:val="425"/>
  </w:num>
  <w:num w:numId="956" w16cid:durableId="2057772902">
    <w:abstractNumId w:val="460"/>
  </w:num>
  <w:num w:numId="957" w16cid:durableId="2131245764">
    <w:abstractNumId w:val="548"/>
  </w:num>
  <w:num w:numId="958" w16cid:durableId="495800077">
    <w:abstractNumId w:val="758"/>
  </w:num>
  <w:num w:numId="959" w16cid:durableId="1760640340">
    <w:abstractNumId w:val="1045"/>
  </w:num>
  <w:num w:numId="960" w16cid:durableId="623736058">
    <w:abstractNumId w:val="41"/>
  </w:num>
  <w:num w:numId="961" w16cid:durableId="83655246">
    <w:abstractNumId w:val="1098"/>
  </w:num>
  <w:num w:numId="962" w16cid:durableId="1015763660">
    <w:abstractNumId w:val="601"/>
  </w:num>
  <w:num w:numId="963" w16cid:durableId="46532629">
    <w:abstractNumId w:val="272"/>
  </w:num>
  <w:num w:numId="964" w16cid:durableId="1299534000">
    <w:abstractNumId w:val="664"/>
  </w:num>
  <w:num w:numId="965" w16cid:durableId="1761215151">
    <w:abstractNumId w:val="541"/>
  </w:num>
  <w:num w:numId="966" w16cid:durableId="1038555833">
    <w:abstractNumId w:val="263"/>
  </w:num>
  <w:num w:numId="967" w16cid:durableId="1827892157">
    <w:abstractNumId w:val="861"/>
  </w:num>
  <w:num w:numId="968" w16cid:durableId="921375448">
    <w:abstractNumId w:val="960"/>
  </w:num>
  <w:num w:numId="969" w16cid:durableId="1296568363">
    <w:abstractNumId w:val="373"/>
  </w:num>
  <w:num w:numId="970" w16cid:durableId="1993485158">
    <w:abstractNumId w:val="964"/>
  </w:num>
  <w:num w:numId="971" w16cid:durableId="452213350">
    <w:abstractNumId w:val="157"/>
  </w:num>
  <w:num w:numId="972" w16cid:durableId="367028688">
    <w:abstractNumId w:val="365"/>
  </w:num>
  <w:num w:numId="973" w16cid:durableId="1834180203">
    <w:abstractNumId w:val="160"/>
  </w:num>
  <w:num w:numId="974" w16cid:durableId="246116846">
    <w:abstractNumId w:val="997"/>
  </w:num>
  <w:num w:numId="975" w16cid:durableId="913668087">
    <w:abstractNumId w:val="1097"/>
  </w:num>
  <w:num w:numId="976" w16cid:durableId="667288348">
    <w:abstractNumId w:val="282"/>
  </w:num>
  <w:num w:numId="977" w16cid:durableId="968778959">
    <w:abstractNumId w:val="38"/>
  </w:num>
  <w:num w:numId="978" w16cid:durableId="1584685638">
    <w:abstractNumId w:val="413"/>
  </w:num>
  <w:num w:numId="979" w16cid:durableId="1919097162">
    <w:abstractNumId w:val="811"/>
  </w:num>
  <w:num w:numId="980" w16cid:durableId="2094352372">
    <w:abstractNumId w:val="439"/>
  </w:num>
  <w:num w:numId="981" w16cid:durableId="862868337">
    <w:abstractNumId w:val="358"/>
  </w:num>
  <w:num w:numId="982" w16cid:durableId="294796128">
    <w:abstractNumId w:val="789"/>
  </w:num>
  <w:num w:numId="983" w16cid:durableId="831868958">
    <w:abstractNumId w:val="29"/>
  </w:num>
  <w:num w:numId="984" w16cid:durableId="927081330">
    <w:abstractNumId w:val="684"/>
  </w:num>
  <w:num w:numId="985" w16cid:durableId="1766223879">
    <w:abstractNumId w:val="1050"/>
  </w:num>
  <w:num w:numId="986" w16cid:durableId="1440685081">
    <w:abstractNumId w:val="258"/>
  </w:num>
  <w:num w:numId="987" w16cid:durableId="488668506">
    <w:abstractNumId w:val="420"/>
  </w:num>
  <w:num w:numId="988" w16cid:durableId="460150664">
    <w:abstractNumId w:val="665"/>
  </w:num>
  <w:num w:numId="989" w16cid:durableId="1996835854">
    <w:abstractNumId w:val="630"/>
  </w:num>
  <w:num w:numId="990" w16cid:durableId="153841657">
    <w:abstractNumId w:val="907"/>
  </w:num>
  <w:num w:numId="991" w16cid:durableId="1780026916">
    <w:abstractNumId w:val="904"/>
  </w:num>
  <w:num w:numId="992" w16cid:durableId="569969745">
    <w:abstractNumId w:val="502"/>
  </w:num>
  <w:num w:numId="993" w16cid:durableId="1403991140">
    <w:abstractNumId w:val="418"/>
  </w:num>
  <w:num w:numId="994" w16cid:durableId="414057574">
    <w:abstractNumId w:val="283"/>
  </w:num>
  <w:num w:numId="995" w16cid:durableId="1689066774">
    <w:abstractNumId w:val="848"/>
  </w:num>
  <w:num w:numId="996" w16cid:durableId="1293176476">
    <w:abstractNumId w:val="154"/>
  </w:num>
  <w:num w:numId="997" w16cid:durableId="468594005">
    <w:abstractNumId w:val="78"/>
  </w:num>
  <w:num w:numId="998" w16cid:durableId="1943954089">
    <w:abstractNumId w:val="735"/>
  </w:num>
  <w:num w:numId="999" w16cid:durableId="531765888">
    <w:abstractNumId w:val="517"/>
  </w:num>
  <w:num w:numId="1000" w16cid:durableId="2113040901">
    <w:abstractNumId w:val="1081"/>
  </w:num>
  <w:num w:numId="1001" w16cid:durableId="1478641761">
    <w:abstractNumId w:val="1087"/>
  </w:num>
  <w:num w:numId="1002" w16cid:durableId="708070294">
    <w:abstractNumId w:val="1065"/>
  </w:num>
  <w:num w:numId="1003" w16cid:durableId="568031908">
    <w:abstractNumId w:val="1064"/>
  </w:num>
  <w:num w:numId="1004" w16cid:durableId="214317520">
    <w:abstractNumId w:val="363"/>
  </w:num>
  <w:num w:numId="1005" w16cid:durableId="52001277">
    <w:abstractNumId w:val="211"/>
  </w:num>
  <w:num w:numId="1006" w16cid:durableId="1419017712">
    <w:abstractNumId w:val="312"/>
  </w:num>
  <w:num w:numId="1007" w16cid:durableId="120459919">
    <w:abstractNumId w:val="557"/>
  </w:num>
  <w:num w:numId="1008" w16cid:durableId="57829847">
    <w:abstractNumId w:val="343"/>
  </w:num>
  <w:num w:numId="1009" w16cid:durableId="969092043">
    <w:abstractNumId w:val="378"/>
  </w:num>
  <w:num w:numId="1010" w16cid:durableId="447118888">
    <w:abstractNumId w:val="696"/>
  </w:num>
  <w:num w:numId="1011" w16cid:durableId="834030681">
    <w:abstractNumId w:val="52"/>
  </w:num>
  <w:num w:numId="1012" w16cid:durableId="1804423232">
    <w:abstractNumId w:val="225"/>
  </w:num>
  <w:num w:numId="1013" w16cid:durableId="2094273153">
    <w:abstractNumId w:val="1021"/>
  </w:num>
  <w:num w:numId="1014" w16cid:durableId="525675998">
    <w:abstractNumId w:val="134"/>
  </w:num>
  <w:num w:numId="1015" w16cid:durableId="1302342683">
    <w:abstractNumId w:val="939"/>
  </w:num>
  <w:num w:numId="1016" w16cid:durableId="1091198499">
    <w:abstractNumId w:val="617"/>
  </w:num>
  <w:num w:numId="1017" w16cid:durableId="363480787">
    <w:abstractNumId w:val="410"/>
  </w:num>
  <w:num w:numId="1018" w16cid:durableId="1093941783">
    <w:abstractNumId w:val="619"/>
  </w:num>
  <w:num w:numId="1019" w16cid:durableId="769467298">
    <w:abstractNumId w:val="606"/>
  </w:num>
  <w:num w:numId="1020" w16cid:durableId="767191701">
    <w:abstractNumId w:val="583"/>
  </w:num>
  <w:num w:numId="1021" w16cid:durableId="1029650049">
    <w:abstractNumId w:val="440"/>
  </w:num>
  <w:num w:numId="1022" w16cid:durableId="1408459951">
    <w:abstractNumId w:val="586"/>
  </w:num>
  <w:num w:numId="1023" w16cid:durableId="1991447906">
    <w:abstractNumId w:val="773"/>
  </w:num>
  <w:num w:numId="1024" w16cid:durableId="797457654">
    <w:abstractNumId w:val="1090"/>
  </w:num>
  <w:num w:numId="1025" w16cid:durableId="1509641253">
    <w:abstractNumId w:val="865"/>
  </w:num>
  <w:num w:numId="1026" w16cid:durableId="1426075862">
    <w:abstractNumId w:val="963"/>
  </w:num>
  <w:num w:numId="1027" w16cid:durableId="579680198">
    <w:abstractNumId w:val="681"/>
  </w:num>
  <w:num w:numId="1028" w16cid:durableId="1404523967">
    <w:abstractNumId w:val="1054"/>
  </w:num>
  <w:num w:numId="1029" w16cid:durableId="265768004">
    <w:abstractNumId w:val="545"/>
  </w:num>
  <w:num w:numId="1030" w16cid:durableId="1194729058">
    <w:abstractNumId w:val="25"/>
  </w:num>
  <w:num w:numId="1031" w16cid:durableId="224072004">
    <w:abstractNumId w:val="537"/>
  </w:num>
  <w:num w:numId="1032" w16cid:durableId="937451105">
    <w:abstractNumId w:val="240"/>
  </w:num>
  <w:num w:numId="1033" w16cid:durableId="815339149">
    <w:abstractNumId w:val="44"/>
  </w:num>
  <w:num w:numId="1034" w16cid:durableId="1255895917">
    <w:abstractNumId w:val="838"/>
  </w:num>
  <w:num w:numId="1035" w16cid:durableId="220021468">
    <w:abstractNumId w:val="1108"/>
  </w:num>
  <w:num w:numId="1036" w16cid:durableId="1140264899">
    <w:abstractNumId w:val="334"/>
  </w:num>
  <w:num w:numId="1037" w16cid:durableId="871191982">
    <w:abstractNumId w:val="925"/>
  </w:num>
  <w:num w:numId="1038" w16cid:durableId="1200047907">
    <w:abstractNumId w:val="662"/>
  </w:num>
  <w:num w:numId="1039" w16cid:durableId="1856576844">
    <w:abstractNumId w:val="552"/>
  </w:num>
  <w:num w:numId="1040" w16cid:durableId="2087343216">
    <w:abstractNumId w:val="279"/>
  </w:num>
  <w:num w:numId="1041" w16cid:durableId="393236681">
    <w:abstractNumId w:val="131"/>
  </w:num>
  <w:num w:numId="1042" w16cid:durableId="1454054321">
    <w:abstractNumId w:val="1007"/>
  </w:num>
  <w:num w:numId="1043" w16cid:durableId="2084377849">
    <w:abstractNumId w:val="1118"/>
  </w:num>
  <w:num w:numId="1044" w16cid:durableId="248317870">
    <w:abstractNumId w:val="577"/>
  </w:num>
  <w:num w:numId="1045" w16cid:durableId="128716683">
    <w:abstractNumId w:val="636"/>
  </w:num>
  <w:num w:numId="1046" w16cid:durableId="9915883">
    <w:abstractNumId w:val="1020"/>
  </w:num>
  <w:num w:numId="1047" w16cid:durableId="1653677814">
    <w:abstractNumId w:val="944"/>
  </w:num>
  <w:num w:numId="1048" w16cid:durableId="1802378301">
    <w:abstractNumId w:val="219"/>
  </w:num>
  <w:num w:numId="1049" w16cid:durableId="1282348472">
    <w:abstractNumId w:val="129"/>
  </w:num>
  <w:num w:numId="1050" w16cid:durableId="1209491922">
    <w:abstractNumId w:val="935"/>
  </w:num>
  <w:num w:numId="1051" w16cid:durableId="1257787000">
    <w:abstractNumId w:val="26"/>
  </w:num>
  <w:num w:numId="1052" w16cid:durableId="1497645015">
    <w:abstractNumId w:val="287"/>
  </w:num>
  <w:num w:numId="1053" w16cid:durableId="748618334">
    <w:abstractNumId w:val="888"/>
  </w:num>
  <w:num w:numId="1054" w16cid:durableId="1688018101">
    <w:abstractNumId w:val="151"/>
  </w:num>
  <w:num w:numId="1055" w16cid:durableId="960111319">
    <w:abstractNumId w:val="13"/>
  </w:num>
  <w:num w:numId="1056" w16cid:durableId="1613433789">
    <w:abstractNumId w:val="747"/>
  </w:num>
  <w:num w:numId="1057" w16cid:durableId="2092315673">
    <w:abstractNumId w:val="1079"/>
  </w:num>
  <w:num w:numId="1058" w16cid:durableId="1028458088">
    <w:abstractNumId w:val="770"/>
  </w:num>
  <w:num w:numId="1059" w16cid:durableId="513493109">
    <w:abstractNumId w:val="931"/>
  </w:num>
  <w:num w:numId="1060" w16cid:durableId="1409573822">
    <w:abstractNumId w:val="854"/>
  </w:num>
  <w:num w:numId="1061" w16cid:durableId="837118055">
    <w:abstractNumId w:val="599"/>
  </w:num>
  <w:num w:numId="1062" w16cid:durableId="466357101">
    <w:abstractNumId w:val="1035"/>
  </w:num>
  <w:num w:numId="1063" w16cid:durableId="791290733">
    <w:abstractNumId w:val="1019"/>
  </w:num>
  <w:num w:numId="1064" w16cid:durableId="1077243852">
    <w:abstractNumId w:val="546"/>
  </w:num>
  <w:num w:numId="1065" w16cid:durableId="2009359104">
    <w:abstractNumId w:val="507"/>
  </w:num>
  <w:num w:numId="1066" w16cid:durableId="608976514">
    <w:abstractNumId w:val="594"/>
  </w:num>
  <w:num w:numId="1067" w16cid:durableId="253830489">
    <w:abstractNumId w:val="677"/>
  </w:num>
  <w:num w:numId="1068" w16cid:durableId="334765222">
    <w:abstractNumId w:val="159"/>
  </w:num>
  <w:num w:numId="1069" w16cid:durableId="643505206">
    <w:abstractNumId w:val="521"/>
  </w:num>
  <w:num w:numId="1070" w16cid:durableId="1013340516">
    <w:abstractNumId w:val="1028"/>
  </w:num>
  <w:num w:numId="1071" w16cid:durableId="522521413">
    <w:abstractNumId w:val="114"/>
  </w:num>
  <w:num w:numId="1072" w16cid:durableId="1211306056">
    <w:abstractNumId w:val="1040"/>
  </w:num>
  <w:num w:numId="1073" w16cid:durableId="826167682">
    <w:abstractNumId w:val="564"/>
  </w:num>
  <w:num w:numId="1074" w16cid:durableId="1676421902">
    <w:abstractNumId w:val="1075"/>
  </w:num>
  <w:num w:numId="1075" w16cid:durableId="682630944">
    <w:abstractNumId w:val="984"/>
  </w:num>
  <w:num w:numId="1076" w16cid:durableId="2019043326">
    <w:abstractNumId w:val="634"/>
  </w:num>
  <w:num w:numId="1077" w16cid:durableId="390884292">
    <w:abstractNumId w:val="347"/>
  </w:num>
  <w:num w:numId="1078" w16cid:durableId="2107458182">
    <w:abstractNumId w:val="264"/>
  </w:num>
  <w:num w:numId="1079" w16cid:durableId="1531214719">
    <w:abstractNumId w:val="736"/>
  </w:num>
  <w:num w:numId="1080" w16cid:durableId="1823156731">
    <w:abstractNumId w:val="195"/>
  </w:num>
  <w:num w:numId="1081" w16cid:durableId="1528442703">
    <w:abstractNumId w:val="560"/>
  </w:num>
  <w:num w:numId="1082" w16cid:durableId="1553351578">
    <w:abstractNumId w:val="191"/>
  </w:num>
  <w:num w:numId="1083" w16cid:durableId="1425998329">
    <w:abstractNumId w:val="491"/>
  </w:num>
  <w:num w:numId="1084" w16cid:durableId="1840192996">
    <w:abstractNumId w:val="716"/>
  </w:num>
  <w:num w:numId="1085" w16cid:durableId="1129468917">
    <w:abstractNumId w:val="883"/>
  </w:num>
  <w:num w:numId="1086" w16cid:durableId="1618099818">
    <w:abstractNumId w:val="401"/>
  </w:num>
  <w:num w:numId="1087" w16cid:durableId="890074074">
    <w:abstractNumId w:val="443"/>
  </w:num>
  <w:num w:numId="1088" w16cid:durableId="463039205">
    <w:abstractNumId w:val="462"/>
  </w:num>
  <w:num w:numId="1089" w16cid:durableId="430471198">
    <w:abstractNumId w:val="906"/>
  </w:num>
  <w:num w:numId="1090" w16cid:durableId="1578057188">
    <w:abstractNumId w:val="792"/>
  </w:num>
  <w:num w:numId="1091" w16cid:durableId="1884445773">
    <w:abstractNumId w:val="970"/>
  </w:num>
  <w:num w:numId="1092" w16cid:durableId="459767114">
    <w:abstractNumId w:val="563"/>
  </w:num>
  <w:num w:numId="1093" w16cid:durableId="569537449">
    <w:abstractNumId w:val="855"/>
  </w:num>
  <w:num w:numId="1094" w16cid:durableId="571158514">
    <w:abstractNumId w:val="813"/>
  </w:num>
  <w:num w:numId="1095" w16cid:durableId="629825265">
    <w:abstractNumId w:val="958"/>
  </w:num>
  <w:num w:numId="1096" w16cid:durableId="1520507323">
    <w:abstractNumId w:val="10"/>
  </w:num>
  <w:num w:numId="1097" w16cid:durableId="1039820087">
    <w:abstractNumId w:val="717"/>
  </w:num>
  <w:num w:numId="1098" w16cid:durableId="2076581264">
    <w:abstractNumId w:val="391"/>
  </w:num>
  <w:num w:numId="1099" w16cid:durableId="286204855">
    <w:abstractNumId w:val="847"/>
  </w:num>
  <w:num w:numId="1100" w16cid:durableId="1947224263">
    <w:abstractNumId w:val="779"/>
  </w:num>
  <w:num w:numId="1101" w16cid:durableId="579020150">
    <w:abstractNumId w:val="381"/>
  </w:num>
  <w:num w:numId="1102" w16cid:durableId="779229614">
    <w:abstractNumId w:val="207"/>
  </w:num>
  <w:num w:numId="1103" w16cid:durableId="165370523">
    <w:abstractNumId w:val="135"/>
  </w:num>
  <w:num w:numId="1104" w16cid:durableId="1762294310">
    <w:abstractNumId w:val="539"/>
  </w:num>
  <w:num w:numId="1105" w16cid:durableId="1093087669">
    <w:abstractNumId w:val="702"/>
  </w:num>
  <w:num w:numId="1106" w16cid:durableId="567302344">
    <w:abstractNumId w:val="417"/>
  </w:num>
  <w:num w:numId="1107" w16cid:durableId="2111196010">
    <w:abstractNumId w:val="494"/>
  </w:num>
  <w:num w:numId="1108" w16cid:durableId="775443571">
    <w:abstractNumId w:val="1003"/>
  </w:num>
  <w:num w:numId="1109" w16cid:durableId="754784104">
    <w:abstractNumId w:val="147"/>
  </w:num>
  <w:num w:numId="1110" w16cid:durableId="819620335">
    <w:abstractNumId w:val="360"/>
  </w:num>
  <w:num w:numId="1111" w16cid:durableId="1152403110">
    <w:abstractNumId w:val="596"/>
  </w:num>
  <w:num w:numId="1112" w16cid:durableId="1304702335">
    <w:abstractNumId w:val="155"/>
  </w:num>
  <w:num w:numId="1113" w16cid:durableId="1960338433">
    <w:abstractNumId w:val="17"/>
  </w:num>
  <w:num w:numId="1114" w16cid:durableId="1812284826">
    <w:abstractNumId w:val="603"/>
  </w:num>
  <w:num w:numId="1115" w16cid:durableId="684405508">
    <w:abstractNumId w:val="889"/>
  </w:num>
  <w:num w:numId="1116" w16cid:durableId="377317434">
    <w:abstractNumId w:val="639"/>
  </w:num>
  <w:num w:numId="1117" w16cid:durableId="755370299">
    <w:abstractNumId w:val="1058"/>
  </w:num>
  <w:num w:numId="1118" w16cid:durableId="2080593399">
    <w:abstractNumId w:val="837"/>
  </w:num>
  <w:num w:numId="1119" w16cid:durableId="1341658473">
    <w:abstractNumId w:val="763"/>
  </w:num>
  <w:num w:numId="1120" w16cid:durableId="705984644">
    <w:abstractNumId w:val="550"/>
  </w:num>
  <w:num w:numId="1121" w16cid:durableId="1717315443">
    <w:abstractNumId w:val="337"/>
  </w:num>
  <w:num w:numId="1122" w16cid:durableId="308680850">
    <w:abstractNumId w:val="629"/>
  </w:num>
  <w:num w:numId="1123" w16cid:durableId="944071090">
    <w:abstractNumId w:val="565"/>
  </w:num>
  <w:num w:numId="1124" w16cid:durableId="1938756037">
    <w:abstractNumId w:val="788"/>
  </w:num>
  <w:num w:numId="1125" w16cid:durableId="385685342">
    <w:abstractNumId w:val="585"/>
  </w:num>
  <w:num w:numId="1126" w16cid:durableId="262491399">
    <w:abstractNumId w:val="213"/>
  </w:num>
  <w:numIdMacAtCleanup w:val="1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AE"/>
    <w:rsid w:val="000018B5"/>
    <w:rsid w:val="0001357E"/>
    <w:rsid w:val="000341AE"/>
    <w:rsid w:val="000C66A6"/>
    <w:rsid w:val="000F590D"/>
    <w:rsid w:val="0011042D"/>
    <w:rsid w:val="00134C61"/>
    <w:rsid w:val="0018692C"/>
    <w:rsid w:val="00210AD3"/>
    <w:rsid w:val="0023037E"/>
    <w:rsid w:val="00242B63"/>
    <w:rsid w:val="00242BFC"/>
    <w:rsid w:val="0025563C"/>
    <w:rsid w:val="00256BDD"/>
    <w:rsid w:val="0026310C"/>
    <w:rsid w:val="00271C11"/>
    <w:rsid w:val="002759AB"/>
    <w:rsid w:val="002813C1"/>
    <w:rsid w:val="00296F93"/>
    <w:rsid w:val="002E6809"/>
    <w:rsid w:val="002E6B9A"/>
    <w:rsid w:val="00304F29"/>
    <w:rsid w:val="003233D0"/>
    <w:rsid w:val="00332DA9"/>
    <w:rsid w:val="00354429"/>
    <w:rsid w:val="0037734B"/>
    <w:rsid w:val="003A145C"/>
    <w:rsid w:val="003D787C"/>
    <w:rsid w:val="003E60B7"/>
    <w:rsid w:val="003F56C5"/>
    <w:rsid w:val="003F712A"/>
    <w:rsid w:val="00414576"/>
    <w:rsid w:val="00431F31"/>
    <w:rsid w:val="00452ACC"/>
    <w:rsid w:val="00470019"/>
    <w:rsid w:val="00483366"/>
    <w:rsid w:val="004A3403"/>
    <w:rsid w:val="004D7256"/>
    <w:rsid w:val="00505989"/>
    <w:rsid w:val="00514952"/>
    <w:rsid w:val="00524384"/>
    <w:rsid w:val="00524842"/>
    <w:rsid w:val="00575A74"/>
    <w:rsid w:val="00592731"/>
    <w:rsid w:val="005D7492"/>
    <w:rsid w:val="005E3EF2"/>
    <w:rsid w:val="005E7DD6"/>
    <w:rsid w:val="005F3406"/>
    <w:rsid w:val="0061776D"/>
    <w:rsid w:val="00664F12"/>
    <w:rsid w:val="006F2F4A"/>
    <w:rsid w:val="00707BAA"/>
    <w:rsid w:val="00710960"/>
    <w:rsid w:val="007315A3"/>
    <w:rsid w:val="00766AAC"/>
    <w:rsid w:val="00772172"/>
    <w:rsid w:val="00775DD7"/>
    <w:rsid w:val="007A0870"/>
    <w:rsid w:val="007B2A35"/>
    <w:rsid w:val="007D4DEE"/>
    <w:rsid w:val="007D5639"/>
    <w:rsid w:val="007E16DB"/>
    <w:rsid w:val="00807201"/>
    <w:rsid w:val="008542AF"/>
    <w:rsid w:val="00860FAA"/>
    <w:rsid w:val="00885E64"/>
    <w:rsid w:val="00887743"/>
    <w:rsid w:val="00887A85"/>
    <w:rsid w:val="00896F6D"/>
    <w:rsid w:val="008A06AC"/>
    <w:rsid w:val="008A28E3"/>
    <w:rsid w:val="008E158C"/>
    <w:rsid w:val="0090303B"/>
    <w:rsid w:val="00925556"/>
    <w:rsid w:val="00925F10"/>
    <w:rsid w:val="009278D4"/>
    <w:rsid w:val="0094312C"/>
    <w:rsid w:val="00946E1E"/>
    <w:rsid w:val="009738F8"/>
    <w:rsid w:val="00975F54"/>
    <w:rsid w:val="009A7B9E"/>
    <w:rsid w:val="009B61CF"/>
    <w:rsid w:val="009E0A25"/>
    <w:rsid w:val="009E562F"/>
    <w:rsid w:val="009F7B78"/>
    <w:rsid w:val="00A22A7D"/>
    <w:rsid w:val="00A26620"/>
    <w:rsid w:val="00A3137E"/>
    <w:rsid w:val="00A62F7F"/>
    <w:rsid w:val="00AA3B8B"/>
    <w:rsid w:val="00B13085"/>
    <w:rsid w:val="00B130A6"/>
    <w:rsid w:val="00B70D62"/>
    <w:rsid w:val="00BE7858"/>
    <w:rsid w:val="00C06D8F"/>
    <w:rsid w:val="00C111EB"/>
    <w:rsid w:val="00C176FC"/>
    <w:rsid w:val="00C51A3C"/>
    <w:rsid w:val="00C54A9C"/>
    <w:rsid w:val="00C93DAD"/>
    <w:rsid w:val="00CB0808"/>
    <w:rsid w:val="00CB4F61"/>
    <w:rsid w:val="00CD619C"/>
    <w:rsid w:val="00D36668"/>
    <w:rsid w:val="00D41253"/>
    <w:rsid w:val="00D6553D"/>
    <w:rsid w:val="00D82A98"/>
    <w:rsid w:val="00DB1242"/>
    <w:rsid w:val="00E22C54"/>
    <w:rsid w:val="00E302A4"/>
    <w:rsid w:val="00E30FC7"/>
    <w:rsid w:val="00E95F51"/>
    <w:rsid w:val="00EA3ABD"/>
    <w:rsid w:val="00EC48B4"/>
    <w:rsid w:val="00EE539E"/>
    <w:rsid w:val="00F0175F"/>
    <w:rsid w:val="00F20014"/>
    <w:rsid w:val="00F217FF"/>
    <w:rsid w:val="00F53C00"/>
    <w:rsid w:val="00F64A73"/>
    <w:rsid w:val="00F673DE"/>
    <w:rsid w:val="00F860EA"/>
    <w:rsid w:val="00FC5A00"/>
    <w:rsid w:val="00FD028A"/>
    <w:rsid w:val="00FF0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90473"/>
  <w15:chartTrackingRefBased/>
  <w15:docId w15:val="{6EA3D1EE-8CB8-49E7-ABD1-C05B84F7C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4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34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34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4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34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34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1AE"/>
    <w:rPr>
      <w:rFonts w:eastAsiaTheme="majorEastAsia" w:cstheme="majorBidi"/>
      <w:color w:val="272727" w:themeColor="text1" w:themeTint="D8"/>
    </w:rPr>
  </w:style>
  <w:style w:type="paragraph" w:styleId="Title">
    <w:name w:val="Title"/>
    <w:basedOn w:val="Normal"/>
    <w:next w:val="Normal"/>
    <w:link w:val="TitleChar"/>
    <w:uiPriority w:val="10"/>
    <w:qFormat/>
    <w:rsid w:val="00034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1AE"/>
    <w:pPr>
      <w:spacing w:before="160"/>
      <w:jc w:val="center"/>
    </w:pPr>
    <w:rPr>
      <w:i/>
      <w:iCs/>
      <w:color w:val="404040" w:themeColor="text1" w:themeTint="BF"/>
    </w:rPr>
  </w:style>
  <w:style w:type="character" w:customStyle="1" w:styleId="QuoteChar">
    <w:name w:val="Quote Char"/>
    <w:basedOn w:val="DefaultParagraphFont"/>
    <w:link w:val="Quote"/>
    <w:uiPriority w:val="29"/>
    <w:rsid w:val="000341AE"/>
    <w:rPr>
      <w:i/>
      <w:iCs/>
      <w:color w:val="404040" w:themeColor="text1" w:themeTint="BF"/>
    </w:rPr>
  </w:style>
  <w:style w:type="paragraph" w:styleId="ListParagraph">
    <w:name w:val="List Paragraph"/>
    <w:basedOn w:val="Normal"/>
    <w:uiPriority w:val="34"/>
    <w:qFormat/>
    <w:rsid w:val="000341AE"/>
    <w:pPr>
      <w:ind w:left="720"/>
      <w:contextualSpacing/>
    </w:pPr>
  </w:style>
  <w:style w:type="character" w:styleId="IntenseEmphasis">
    <w:name w:val="Intense Emphasis"/>
    <w:basedOn w:val="DefaultParagraphFont"/>
    <w:uiPriority w:val="21"/>
    <w:qFormat/>
    <w:rsid w:val="000341AE"/>
    <w:rPr>
      <w:i/>
      <w:iCs/>
      <w:color w:val="0F4761" w:themeColor="accent1" w:themeShade="BF"/>
    </w:rPr>
  </w:style>
  <w:style w:type="paragraph" w:styleId="IntenseQuote">
    <w:name w:val="Intense Quote"/>
    <w:basedOn w:val="Normal"/>
    <w:next w:val="Normal"/>
    <w:link w:val="IntenseQuoteChar"/>
    <w:uiPriority w:val="30"/>
    <w:qFormat/>
    <w:rsid w:val="00034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1AE"/>
    <w:rPr>
      <w:i/>
      <w:iCs/>
      <w:color w:val="0F4761" w:themeColor="accent1" w:themeShade="BF"/>
    </w:rPr>
  </w:style>
  <w:style w:type="character" w:styleId="IntenseReference">
    <w:name w:val="Intense Reference"/>
    <w:basedOn w:val="DefaultParagraphFont"/>
    <w:uiPriority w:val="32"/>
    <w:qFormat/>
    <w:rsid w:val="000341AE"/>
    <w:rPr>
      <w:b/>
      <w:bCs/>
      <w:smallCaps/>
      <w:color w:val="0F4761" w:themeColor="accent1" w:themeShade="BF"/>
      <w:spacing w:val="5"/>
    </w:rPr>
  </w:style>
  <w:style w:type="paragraph" w:customStyle="1" w:styleId="msonormal0">
    <w:name w:val="msonormal"/>
    <w:basedOn w:val="Normal"/>
    <w:rsid w:val="002556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563C"/>
    <w:rPr>
      <w:b/>
      <w:bCs/>
    </w:rPr>
  </w:style>
  <w:style w:type="paragraph" w:styleId="NormalWeb">
    <w:name w:val="Normal (Web)"/>
    <w:basedOn w:val="Normal"/>
    <w:uiPriority w:val="99"/>
    <w:semiHidden/>
    <w:unhideWhenUsed/>
    <w:rsid w:val="002556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5563C"/>
    <w:rPr>
      <w:i/>
      <w:iCs/>
    </w:rPr>
  </w:style>
  <w:style w:type="paragraph" w:styleId="HTMLPreformatted">
    <w:name w:val="HTML Preformatted"/>
    <w:basedOn w:val="Normal"/>
    <w:link w:val="HTMLPreformattedChar"/>
    <w:uiPriority w:val="99"/>
    <w:semiHidden/>
    <w:unhideWhenUsed/>
    <w:rsid w:val="00255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5563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5563C"/>
    <w:rPr>
      <w:rFonts w:ascii="Courier New" w:eastAsia="Times New Roman" w:hAnsi="Courier New" w:cs="Courier New"/>
      <w:sz w:val="20"/>
      <w:szCs w:val="20"/>
    </w:rPr>
  </w:style>
  <w:style w:type="character" w:customStyle="1" w:styleId="hljs-code">
    <w:name w:val="hljs-code"/>
    <w:basedOn w:val="DefaultParagraphFont"/>
    <w:rsid w:val="0025563C"/>
  </w:style>
  <w:style w:type="character" w:customStyle="1" w:styleId="hljs-builtin">
    <w:name w:val="hljs-built_in"/>
    <w:basedOn w:val="DefaultParagraphFont"/>
    <w:rsid w:val="0025563C"/>
  </w:style>
  <w:style w:type="paragraph" w:styleId="Header">
    <w:name w:val="header"/>
    <w:basedOn w:val="Normal"/>
    <w:link w:val="HeaderChar"/>
    <w:uiPriority w:val="99"/>
    <w:unhideWhenUsed/>
    <w:rsid w:val="00F01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75F"/>
  </w:style>
  <w:style w:type="paragraph" w:styleId="Footer">
    <w:name w:val="footer"/>
    <w:basedOn w:val="Normal"/>
    <w:link w:val="FooterChar"/>
    <w:uiPriority w:val="99"/>
    <w:unhideWhenUsed/>
    <w:rsid w:val="00F01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1485</TotalTime>
  <Pages>21</Pages>
  <Words>51753</Words>
  <Characters>493726</Characters>
  <Application>Microsoft Office Word</Application>
  <DocSecurity>0</DocSecurity>
  <Lines>18989</Lines>
  <Paragraphs>11858</Paragraphs>
  <ScaleCrop>false</ScaleCrop>
  <Company>Eli Lilly and Company</Company>
  <LinksUpToDate>false</LinksUpToDate>
  <CharactersWithSpaces>533621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Lane</dc:creator>
  <cp:keywords/>
  <dc:description/>
  <cp:lastModifiedBy>Marc Lane</cp:lastModifiedBy>
  <cp:revision>29</cp:revision>
  <dcterms:created xsi:type="dcterms:W3CDTF">2025-11-23T03:38:00Z</dcterms:created>
  <dcterms:modified xsi:type="dcterms:W3CDTF">2025-11-25T17:05:00Z</dcterms:modified>
</cp:coreProperties>
</file>