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34827" w14:textId="77777777" w:rsidR="00B12DA4" w:rsidRPr="00595365" w:rsidRDefault="0027560E" w:rsidP="00B12DA4">
      <w:pPr>
        <w:pStyle w:val="Title"/>
        <w:rPr>
          <w:rFonts w:ascii="Times New Roman" w:hAnsi="Times New Roman"/>
          <w:sz w:val="24"/>
          <w:szCs w:val="24"/>
        </w:rPr>
      </w:pPr>
      <w:r w:rsidRPr="00595365">
        <w:rPr>
          <w:rFonts w:ascii="Times New Roman" w:hAnsi="Times New Roman"/>
          <w:sz w:val="24"/>
          <w:szCs w:val="24"/>
        </w:rPr>
        <w:t xml:space="preserve">ELI LILLY AND COMPANY ADDENDUM </w:t>
      </w:r>
    </w:p>
    <w:p w14:paraId="3BF3FD73" w14:textId="422E5999" w:rsidR="00B12DA4" w:rsidRPr="00595365" w:rsidRDefault="0027560E" w:rsidP="00B12DA4">
      <w:pPr>
        <w:pStyle w:val="Title"/>
        <w:rPr>
          <w:rFonts w:ascii="Times New Roman" w:hAnsi="Times New Roman"/>
          <w:b w:val="0"/>
          <w:sz w:val="24"/>
          <w:szCs w:val="24"/>
        </w:rPr>
      </w:pPr>
      <w:r w:rsidRPr="00595365">
        <w:rPr>
          <w:rFonts w:ascii="Times New Roman" w:hAnsi="Times New Roman"/>
          <w:sz w:val="24"/>
          <w:szCs w:val="24"/>
        </w:rPr>
        <w:t xml:space="preserve">FOR </w:t>
      </w:r>
      <w:r w:rsidR="00680931" w:rsidRPr="00595365">
        <w:rPr>
          <w:rFonts w:ascii="Times New Roman" w:hAnsi="Times New Roman"/>
          <w:sz w:val="24"/>
          <w:szCs w:val="24"/>
        </w:rPr>
        <w:t>DATA LICENSING</w:t>
      </w:r>
    </w:p>
    <w:p w14:paraId="1A4EF33B" w14:textId="77777777" w:rsidR="00B12DA4" w:rsidRPr="00595365" w:rsidRDefault="00B12DA4" w:rsidP="00B12DA4">
      <w:pPr>
        <w:rPr>
          <w:rFonts w:ascii="Times New Roman" w:hAnsi="Times New Roman" w:cs="Times New Roman"/>
          <w:sz w:val="24"/>
          <w:szCs w:val="24"/>
        </w:rPr>
      </w:pPr>
    </w:p>
    <w:p w14:paraId="61D5D8BA" w14:textId="52776F65" w:rsidR="00B12DA4" w:rsidRPr="00595365" w:rsidRDefault="0027560E" w:rsidP="00B12DA4">
      <w:pPr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t xml:space="preserve">This Addendum (the “Addendum”) is an addendum to the </w:t>
      </w:r>
      <w:r w:rsidR="004A79D1" w:rsidRPr="004A79D1">
        <w:rPr>
          <w:rFonts w:ascii="Times New Roman" w:hAnsi="Times New Roman" w:cs="Times New Roman"/>
          <w:sz w:val="24"/>
          <w:szCs w:val="24"/>
          <w:highlight w:val="yellow"/>
        </w:rPr>
        <w:t>&lt;</w:t>
      </w:r>
      <w:r w:rsidRPr="004A79D1">
        <w:rPr>
          <w:rFonts w:ascii="Times New Roman" w:hAnsi="Times New Roman" w:cs="Times New Roman"/>
          <w:sz w:val="24"/>
          <w:szCs w:val="24"/>
          <w:highlight w:val="yellow"/>
        </w:rPr>
        <w:t>Master Agreement</w:t>
      </w:r>
      <w:r w:rsidR="004A79D1" w:rsidRPr="004A79D1">
        <w:rPr>
          <w:rFonts w:ascii="Times New Roman" w:hAnsi="Times New Roman" w:cs="Times New Roman"/>
          <w:sz w:val="24"/>
          <w:szCs w:val="24"/>
          <w:highlight w:val="yellow"/>
        </w:rPr>
        <w:t>&gt;</w:t>
      </w:r>
      <w:r w:rsidR="004A79D1">
        <w:rPr>
          <w:rFonts w:ascii="Times New Roman" w:hAnsi="Times New Roman" w:cs="Times New Roman"/>
          <w:sz w:val="24"/>
          <w:szCs w:val="24"/>
        </w:rPr>
        <w:t xml:space="preserve"> </w:t>
      </w:r>
      <w:r w:rsidRPr="00595365">
        <w:rPr>
          <w:rFonts w:ascii="Times New Roman" w:hAnsi="Times New Roman" w:cs="Times New Roman"/>
          <w:sz w:val="24"/>
          <w:szCs w:val="24"/>
        </w:rPr>
        <w:t>(the “Agreement”) with an Effective Date of _</w:t>
      </w:r>
      <w:r w:rsidRPr="00595365">
        <w:rPr>
          <w:rFonts w:ascii="Times New Roman" w:hAnsi="Times New Roman" w:cs="Times New Roman"/>
          <w:sz w:val="24"/>
          <w:szCs w:val="24"/>
          <w:highlight w:val="yellow"/>
        </w:rPr>
        <w:t>_______</w:t>
      </w:r>
      <w:r w:rsidRPr="00595365">
        <w:rPr>
          <w:rFonts w:ascii="Times New Roman" w:hAnsi="Times New Roman" w:cs="Times New Roman"/>
          <w:sz w:val="24"/>
          <w:szCs w:val="24"/>
        </w:rPr>
        <w:t xml:space="preserve">__between Lilly and Supplier and is hereby incorporated by reference into the Agreement. This Addendum outlines additional rights and obligations not addressed in the Agreement that are specific to </w:t>
      </w:r>
      <w:r w:rsidR="00680931" w:rsidRPr="00595365">
        <w:rPr>
          <w:rFonts w:ascii="Times New Roman" w:hAnsi="Times New Roman" w:cs="Times New Roman"/>
          <w:sz w:val="24"/>
          <w:szCs w:val="24"/>
        </w:rPr>
        <w:t>licensing of certain data by Lilly from Supplier</w:t>
      </w:r>
      <w:r w:rsidRPr="0059536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E83D8C" w14:textId="77777777" w:rsidR="00B12DA4" w:rsidRPr="00595365" w:rsidRDefault="0027560E" w:rsidP="00B12DA4">
      <w:pPr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t xml:space="preserve">Capitalized terms that appear in this Addendum shall have the meaning attributed to them in the Agreement, unless specifically defined below, in which case, that definition shall apply. </w:t>
      </w:r>
    </w:p>
    <w:p w14:paraId="5F8E05DD" w14:textId="77777777" w:rsidR="00B12DA4" w:rsidRPr="00595365" w:rsidRDefault="0027560E" w:rsidP="009559BB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t xml:space="preserve">If any of the terms of the Agreement are inconsistent with the terms of this Addendum, the terms in this Addendum shall govern. </w:t>
      </w:r>
    </w:p>
    <w:p w14:paraId="23F8574B" w14:textId="51E1CE46" w:rsidR="00B12DA4" w:rsidRPr="00595365" w:rsidRDefault="0027560E" w:rsidP="009559BB">
      <w:pPr>
        <w:pStyle w:val="ListParagraph"/>
        <w:numPr>
          <w:ilvl w:val="0"/>
          <w:numId w:val="1"/>
        </w:numPr>
        <w:spacing w:before="120"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  <w:u w:val="single"/>
        </w:rPr>
        <w:t>Definitions</w:t>
      </w:r>
      <w:r w:rsidRPr="00595365">
        <w:rPr>
          <w:rFonts w:ascii="Times New Roman" w:hAnsi="Times New Roman" w:cs="Times New Roman"/>
          <w:sz w:val="24"/>
          <w:szCs w:val="24"/>
        </w:rPr>
        <w:t>.</w:t>
      </w:r>
    </w:p>
    <w:p w14:paraId="5968EC87" w14:textId="680670CB" w:rsidR="00680931" w:rsidRPr="00595365" w:rsidRDefault="0027560E" w:rsidP="009559BB">
      <w:pPr>
        <w:pStyle w:val="ListParagraph"/>
        <w:numPr>
          <w:ilvl w:val="1"/>
          <w:numId w:val="2"/>
        </w:numPr>
        <w:spacing w:before="120"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t xml:space="preserve"> “Licensed Data” means certain data that Supplier is obligated to provide to Lilly under a Work Order</w:t>
      </w:r>
      <w:r w:rsidR="00E579D5" w:rsidRPr="00595365">
        <w:rPr>
          <w:rFonts w:ascii="Times New Roman" w:hAnsi="Times New Roman" w:cs="Times New Roman"/>
          <w:sz w:val="24"/>
          <w:szCs w:val="24"/>
        </w:rPr>
        <w:t>.</w:t>
      </w:r>
      <w:r w:rsidRPr="00595365">
        <w:rPr>
          <w:rFonts w:ascii="Times New Roman" w:hAnsi="Times New Roman" w:cs="Times New Roman"/>
          <w:sz w:val="24"/>
          <w:szCs w:val="24"/>
        </w:rPr>
        <w:t xml:space="preserve"> </w:t>
      </w:r>
      <w:r w:rsidR="00E579D5" w:rsidRPr="00595365">
        <w:rPr>
          <w:rFonts w:ascii="Times New Roman" w:hAnsi="Times New Roman" w:cs="Times New Roman"/>
          <w:sz w:val="24"/>
          <w:szCs w:val="24"/>
        </w:rPr>
        <w:t xml:space="preserve"> Licensed Data </w:t>
      </w:r>
      <w:r w:rsidRPr="00595365">
        <w:rPr>
          <w:rFonts w:ascii="Times New Roman" w:hAnsi="Times New Roman" w:cs="Times New Roman"/>
          <w:sz w:val="24"/>
          <w:szCs w:val="24"/>
        </w:rPr>
        <w:t xml:space="preserve">will be licensed to Lilly </w:t>
      </w:r>
      <w:r w:rsidR="00E579D5" w:rsidRPr="00595365">
        <w:rPr>
          <w:rFonts w:ascii="Times New Roman" w:hAnsi="Times New Roman" w:cs="Times New Roman"/>
          <w:sz w:val="24"/>
          <w:szCs w:val="24"/>
        </w:rPr>
        <w:t xml:space="preserve">in </w:t>
      </w:r>
      <w:r w:rsidR="003C48BF" w:rsidRPr="00595365">
        <w:rPr>
          <w:rFonts w:ascii="Times New Roman" w:hAnsi="Times New Roman" w:cs="Times New Roman"/>
          <w:sz w:val="24"/>
          <w:szCs w:val="24"/>
        </w:rPr>
        <w:t xml:space="preserve">accordance with the </w:t>
      </w:r>
      <w:r w:rsidR="002A0994" w:rsidRPr="00595365">
        <w:rPr>
          <w:rFonts w:ascii="Times New Roman" w:hAnsi="Times New Roman" w:cs="Times New Roman"/>
          <w:sz w:val="24"/>
          <w:szCs w:val="24"/>
        </w:rPr>
        <w:t xml:space="preserve">terms </w:t>
      </w:r>
      <w:r w:rsidR="003C48BF" w:rsidRPr="00595365">
        <w:rPr>
          <w:rFonts w:ascii="Times New Roman" w:hAnsi="Times New Roman" w:cs="Times New Roman"/>
          <w:sz w:val="24"/>
          <w:szCs w:val="24"/>
        </w:rPr>
        <w:t xml:space="preserve">set forth in the applicable Work Order </w:t>
      </w:r>
      <w:r w:rsidRPr="00595365">
        <w:rPr>
          <w:rFonts w:ascii="Times New Roman" w:hAnsi="Times New Roman" w:cs="Times New Roman"/>
          <w:sz w:val="24"/>
          <w:szCs w:val="24"/>
        </w:rPr>
        <w:t>and not owned</w:t>
      </w:r>
      <w:r w:rsidR="003C48BF" w:rsidRPr="00595365">
        <w:rPr>
          <w:rFonts w:ascii="Times New Roman" w:hAnsi="Times New Roman" w:cs="Times New Roman"/>
          <w:sz w:val="24"/>
          <w:szCs w:val="24"/>
        </w:rPr>
        <w:t xml:space="preserve"> by Lilly</w:t>
      </w:r>
      <w:r w:rsidRPr="00595365">
        <w:rPr>
          <w:rFonts w:ascii="Times New Roman" w:hAnsi="Times New Roman" w:cs="Times New Roman"/>
          <w:sz w:val="24"/>
          <w:szCs w:val="24"/>
        </w:rPr>
        <w:t>, provided that such data is specifically identified as Licensed Data in the applicable Work Order.</w:t>
      </w:r>
    </w:p>
    <w:p w14:paraId="69CA43BA" w14:textId="64952A6D" w:rsidR="0029262A" w:rsidRPr="00595365" w:rsidRDefault="0027560E" w:rsidP="009559BB">
      <w:pPr>
        <w:pStyle w:val="ListParagraph"/>
        <w:numPr>
          <w:ilvl w:val="0"/>
          <w:numId w:val="2"/>
        </w:numPr>
        <w:spacing w:before="120"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  <w:u w:val="single"/>
        </w:rPr>
        <w:t>Licensed Data</w:t>
      </w:r>
      <w:r w:rsidRPr="00595365">
        <w:rPr>
          <w:rFonts w:ascii="Times New Roman" w:hAnsi="Times New Roman" w:cs="Times New Roman"/>
          <w:sz w:val="24"/>
          <w:szCs w:val="24"/>
        </w:rPr>
        <w:t>.</w:t>
      </w:r>
    </w:p>
    <w:p w14:paraId="11B9458D" w14:textId="761B4DB9" w:rsidR="00680931" w:rsidRPr="00595365" w:rsidRDefault="0027560E" w:rsidP="009559BB">
      <w:pPr>
        <w:pStyle w:val="ListParagraph"/>
        <w:numPr>
          <w:ilvl w:val="1"/>
          <w:numId w:val="2"/>
        </w:numPr>
        <w:spacing w:before="120"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t xml:space="preserve">Supplier agrees to collect and provide all Licensed Data to Lilly in accordance with the applicable Work Order and Lilly’s </w:t>
      </w:r>
      <w:r w:rsidR="00393DD6" w:rsidRPr="00595365">
        <w:rPr>
          <w:rFonts w:ascii="Times New Roman" w:hAnsi="Times New Roman" w:cs="Times New Roman"/>
          <w:sz w:val="24"/>
          <w:szCs w:val="24"/>
        </w:rPr>
        <w:t xml:space="preserve">written </w:t>
      </w:r>
      <w:r w:rsidRPr="00595365">
        <w:rPr>
          <w:rFonts w:ascii="Times New Roman" w:hAnsi="Times New Roman" w:cs="Times New Roman"/>
          <w:sz w:val="24"/>
          <w:szCs w:val="24"/>
        </w:rPr>
        <w:t xml:space="preserve">requirements.  To the extent there are limitations or restrictions with respect to any Licensed Data, those limitations and restrictions must be expressly set forth in the applicable Work Order. </w:t>
      </w:r>
    </w:p>
    <w:p w14:paraId="26AF910F" w14:textId="45F9EB56" w:rsidR="00680931" w:rsidRPr="00595365" w:rsidRDefault="0027560E" w:rsidP="009559BB">
      <w:pPr>
        <w:pStyle w:val="ListParagraph"/>
        <w:numPr>
          <w:ilvl w:val="1"/>
          <w:numId w:val="2"/>
        </w:numPr>
        <w:spacing w:before="120"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t xml:space="preserve">Licensed Data shall be considered a “Deliverable” under the Agreement except </w:t>
      </w:r>
      <w:proofErr w:type="gramStart"/>
      <w:r w:rsidR="00C90CB0" w:rsidRPr="00595365">
        <w:rPr>
          <w:rFonts w:ascii="Times New Roman" w:hAnsi="Times New Roman" w:cs="Times New Roman"/>
          <w:sz w:val="24"/>
          <w:szCs w:val="24"/>
        </w:rPr>
        <w:t>in regard to</w:t>
      </w:r>
      <w:proofErr w:type="gramEnd"/>
      <w:r w:rsidRPr="00595365">
        <w:rPr>
          <w:rFonts w:ascii="Times New Roman" w:hAnsi="Times New Roman" w:cs="Times New Roman"/>
          <w:sz w:val="24"/>
          <w:szCs w:val="24"/>
        </w:rPr>
        <w:t xml:space="preserve"> Lilly’s ownership thereof.  Supplier hereby grants to Lilly a perpetual, non-exclusive, world-wide, irrevocable, royalty-free license to use, copy, modify, process, store, and create derivative works of the Licensed Data for any lawful purpose, including use by Lilly’s Affiliates, agents, and independent contractors.</w:t>
      </w:r>
    </w:p>
    <w:p w14:paraId="0355D3FF" w14:textId="730AAF04" w:rsidR="009559BB" w:rsidRPr="00595365" w:rsidRDefault="0027560E" w:rsidP="009559BB">
      <w:pPr>
        <w:pStyle w:val="ListParagraph"/>
        <w:numPr>
          <w:ilvl w:val="1"/>
          <w:numId w:val="2"/>
        </w:numPr>
        <w:spacing w:before="120"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t xml:space="preserve">Additional requirements with respect to the Licensed Data may be set forth in the applicable Work Order. </w:t>
      </w:r>
    </w:p>
    <w:p w14:paraId="56AB9A01" w14:textId="068B5835" w:rsidR="009559BB" w:rsidRPr="00595365" w:rsidRDefault="0027560E" w:rsidP="009559BB">
      <w:pPr>
        <w:pStyle w:val="ListParagraph"/>
        <w:numPr>
          <w:ilvl w:val="0"/>
          <w:numId w:val="2"/>
        </w:numPr>
        <w:spacing w:before="120"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  <w:u w:val="single"/>
        </w:rPr>
        <w:t>Quality Review</w:t>
      </w:r>
      <w:r w:rsidRPr="00595365">
        <w:rPr>
          <w:rFonts w:ascii="Times New Roman" w:hAnsi="Times New Roman" w:cs="Times New Roman"/>
          <w:sz w:val="24"/>
          <w:szCs w:val="24"/>
        </w:rPr>
        <w:t xml:space="preserve">.  Supplier agrees to conduct and retain documentation of a quality review of all Licensed Data.  The quality review </w:t>
      </w:r>
      <w:r w:rsidR="001C21FF" w:rsidRPr="00595365">
        <w:rPr>
          <w:rFonts w:ascii="Times New Roman" w:hAnsi="Times New Roman" w:cs="Times New Roman"/>
          <w:sz w:val="24"/>
          <w:szCs w:val="24"/>
        </w:rPr>
        <w:t xml:space="preserve">shall </w:t>
      </w:r>
      <w:r w:rsidRPr="00595365">
        <w:rPr>
          <w:rFonts w:ascii="Times New Roman" w:hAnsi="Times New Roman" w:cs="Times New Roman"/>
          <w:sz w:val="24"/>
          <w:szCs w:val="24"/>
        </w:rPr>
        <w:t>include the following:</w:t>
      </w:r>
    </w:p>
    <w:p w14:paraId="16FAD99E" w14:textId="3E991B3C" w:rsidR="009559BB" w:rsidRPr="00595365" w:rsidRDefault="0027560E" w:rsidP="009559BB">
      <w:pPr>
        <w:pStyle w:val="ListParagraph"/>
        <w:numPr>
          <w:ilvl w:val="1"/>
          <w:numId w:val="2"/>
        </w:numPr>
        <w:spacing w:before="120"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t>Confirm</w:t>
      </w:r>
      <w:r w:rsidR="003575BB" w:rsidRPr="00595365">
        <w:rPr>
          <w:rFonts w:ascii="Times New Roman" w:hAnsi="Times New Roman" w:cs="Times New Roman"/>
          <w:sz w:val="24"/>
          <w:szCs w:val="24"/>
        </w:rPr>
        <w:t>ation</w:t>
      </w:r>
      <w:r w:rsidRPr="00595365">
        <w:rPr>
          <w:rFonts w:ascii="Times New Roman" w:hAnsi="Times New Roman" w:cs="Times New Roman"/>
          <w:sz w:val="24"/>
          <w:szCs w:val="24"/>
        </w:rPr>
        <w:t xml:space="preserve"> that the source of the Licensed Data has been documented and that the Licensed Data have been verified against the source.</w:t>
      </w:r>
    </w:p>
    <w:p w14:paraId="307B5066" w14:textId="393B867E" w:rsidR="009559BB" w:rsidRPr="00595365" w:rsidRDefault="003575BB" w:rsidP="009559BB">
      <w:pPr>
        <w:pStyle w:val="ListParagraph"/>
        <w:numPr>
          <w:ilvl w:val="1"/>
          <w:numId w:val="2"/>
        </w:numPr>
        <w:spacing w:before="120"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t>A c</w:t>
      </w:r>
      <w:r w:rsidR="0027560E" w:rsidRPr="00595365">
        <w:rPr>
          <w:rFonts w:ascii="Times New Roman" w:hAnsi="Times New Roman" w:cs="Times New Roman"/>
          <w:sz w:val="24"/>
          <w:szCs w:val="24"/>
        </w:rPr>
        <w:t>heck the internal consistency of the Licensed Data.</w:t>
      </w:r>
    </w:p>
    <w:p w14:paraId="05C83645" w14:textId="29CF972B" w:rsidR="009559BB" w:rsidRPr="00595365" w:rsidRDefault="0027560E" w:rsidP="009559BB">
      <w:pPr>
        <w:pStyle w:val="ListParagraph"/>
        <w:numPr>
          <w:ilvl w:val="1"/>
          <w:numId w:val="2"/>
        </w:numPr>
        <w:spacing w:before="120"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t>Confirm</w:t>
      </w:r>
      <w:r w:rsidR="003575BB" w:rsidRPr="00595365">
        <w:rPr>
          <w:rFonts w:ascii="Times New Roman" w:hAnsi="Times New Roman" w:cs="Times New Roman"/>
          <w:sz w:val="24"/>
          <w:szCs w:val="24"/>
        </w:rPr>
        <w:t>ation</w:t>
      </w:r>
      <w:r w:rsidRPr="00595365">
        <w:rPr>
          <w:rFonts w:ascii="Times New Roman" w:hAnsi="Times New Roman" w:cs="Times New Roman"/>
          <w:sz w:val="24"/>
          <w:szCs w:val="24"/>
        </w:rPr>
        <w:t xml:space="preserve"> that the conclusions are accurate, objective, balanced, and consistent.</w:t>
      </w:r>
    </w:p>
    <w:p w14:paraId="23ADFEBE" w14:textId="45B7D4BB" w:rsidR="009559BB" w:rsidRDefault="0027560E" w:rsidP="00595365">
      <w:pPr>
        <w:pStyle w:val="ListParagraph"/>
        <w:numPr>
          <w:ilvl w:val="1"/>
          <w:numId w:val="2"/>
        </w:numPr>
        <w:spacing w:before="120"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95365">
        <w:rPr>
          <w:rFonts w:ascii="Times New Roman" w:hAnsi="Times New Roman" w:cs="Times New Roman"/>
          <w:sz w:val="24"/>
          <w:szCs w:val="24"/>
        </w:rPr>
        <w:lastRenderedPageBreak/>
        <w:t>Confirm</w:t>
      </w:r>
      <w:r w:rsidR="003575BB" w:rsidRPr="00595365">
        <w:rPr>
          <w:rFonts w:ascii="Times New Roman" w:hAnsi="Times New Roman" w:cs="Times New Roman"/>
          <w:sz w:val="24"/>
          <w:szCs w:val="24"/>
        </w:rPr>
        <w:t>ation</w:t>
      </w:r>
      <w:r w:rsidRPr="00595365">
        <w:rPr>
          <w:rFonts w:ascii="Times New Roman" w:hAnsi="Times New Roman" w:cs="Times New Roman"/>
          <w:sz w:val="24"/>
          <w:szCs w:val="24"/>
        </w:rPr>
        <w:t xml:space="preserve"> that the format and content of the Licensed Data is aligned with applicable requirements.</w:t>
      </w:r>
    </w:p>
    <w:p w14:paraId="6A03D2B5" w14:textId="77777777" w:rsidR="00595365" w:rsidRPr="00595365" w:rsidRDefault="00595365" w:rsidP="00595365">
      <w:pPr>
        <w:pStyle w:val="ListParagraph"/>
        <w:spacing w:before="120" w:after="120"/>
        <w:ind w:left="147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43E2613" w14:textId="04D8A0DE" w:rsidR="00C9023F" w:rsidRPr="00F2353C" w:rsidRDefault="0027560E" w:rsidP="00595365">
      <w:pPr>
        <w:rPr>
          <w:rFonts w:ascii="Times New Roman" w:hAnsi="Times New Roman" w:cs="Times New Roman"/>
          <w:sz w:val="24"/>
          <w:szCs w:val="24"/>
        </w:rPr>
      </w:pPr>
      <w:r w:rsidRPr="00F2353C">
        <w:rPr>
          <w:rFonts w:ascii="Times New Roman" w:hAnsi="Times New Roman" w:cs="Times New Roman"/>
          <w:sz w:val="24"/>
          <w:szCs w:val="24"/>
        </w:rPr>
        <w:t xml:space="preserve">IN WITNESS WHEREOF, Lilly and </w:t>
      </w:r>
      <w:r w:rsidR="00E443C5" w:rsidRPr="00F2353C">
        <w:rPr>
          <w:rFonts w:ascii="Times New Roman" w:hAnsi="Times New Roman" w:cs="Times New Roman"/>
          <w:sz w:val="24"/>
          <w:szCs w:val="24"/>
        </w:rPr>
        <w:t>Supplier</w:t>
      </w:r>
      <w:r w:rsidRPr="00F2353C">
        <w:rPr>
          <w:rFonts w:ascii="Times New Roman" w:hAnsi="Times New Roman" w:cs="Times New Roman"/>
          <w:sz w:val="24"/>
          <w:szCs w:val="24"/>
        </w:rPr>
        <w:t xml:space="preserve"> have executed this Addendum to the Agreement as of the date of last signature below.</w:t>
      </w:r>
    </w:p>
    <w:p w14:paraId="5F4757C1" w14:textId="77777777" w:rsidR="00C9023F" w:rsidRPr="00C9023F" w:rsidRDefault="00C9023F" w:rsidP="00C9023F">
      <w:pPr>
        <w:jc w:val="both"/>
        <w:rPr>
          <w:rFonts w:ascii="Times New Roman" w:hAnsi="Times New Roman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47"/>
        <w:gridCol w:w="4703"/>
      </w:tblGrid>
      <w:tr w:rsidR="008A1EF4" w14:paraId="21BCB715" w14:textId="77777777" w:rsidTr="00C9023F">
        <w:trPr>
          <w:cantSplit/>
        </w:trPr>
        <w:tc>
          <w:tcPr>
            <w:tcW w:w="2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7170" w14:textId="77777777" w:rsidR="00C9023F" w:rsidRPr="00595365" w:rsidRDefault="00C9023F">
            <w:pPr>
              <w:pStyle w:val="Tables"/>
              <w:spacing w:line="276" w:lineRule="auto"/>
              <w:rPr>
                <w:sz w:val="24"/>
                <w:szCs w:val="24"/>
              </w:rPr>
            </w:pPr>
          </w:p>
          <w:p w14:paraId="1252A5DD" w14:textId="59911DD4" w:rsidR="00C9023F" w:rsidRPr="00595365" w:rsidRDefault="0027560E">
            <w:pPr>
              <w:pStyle w:val="Tables"/>
              <w:spacing w:line="276" w:lineRule="auto"/>
              <w:rPr>
                <w:b/>
                <w:smallCaps/>
                <w:sz w:val="24"/>
                <w:szCs w:val="24"/>
              </w:rPr>
            </w:pPr>
            <w:r w:rsidRPr="00595365">
              <w:rPr>
                <w:b/>
                <w:smallCaps/>
                <w:sz w:val="24"/>
                <w:szCs w:val="24"/>
              </w:rPr>
              <w:t>Supplier:</w:t>
            </w:r>
          </w:p>
        </w:tc>
        <w:tc>
          <w:tcPr>
            <w:tcW w:w="2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D067" w14:textId="77777777" w:rsidR="00C9023F" w:rsidRPr="00595365" w:rsidRDefault="00C9023F">
            <w:pPr>
              <w:pStyle w:val="Tables"/>
              <w:spacing w:line="276" w:lineRule="auto"/>
              <w:rPr>
                <w:smallCaps/>
                <w:sz w:val="24"/>
                <w:szCs w:val="24"/>
              </w:rPr>
            </w:pPr>
          </w:p>
          <w:p w14:paraId="4B94ACF9" w14:textId="77777777" w:rsidR="00C9023F" w:rsidRPr="00595365" w:rsidRDefault="0027560E">
            <w:pPr>
              <w:pStyle w:val="Tables"/>
              <w:spacing w:line="276" w:lineRule="auto"/>
              <w:rPr>
                <w:b/>
                <w:sz w:val="24"/>
                <w:szCs w:val="24"/>
              </w:rPr>
            </w:pPr>
            <w:r w:rsidRPr="00595365">
              <w:rPr>
                <w:b/>
                <w:smallCaps/>
                <w:sz w:val="24"/>
                <w:szCs w:val="24"/>
              </w:rPr>
              <w:t>On behalf of Eli Lilly and Company:</w:t>
            </w:r>
          </w:p>
        </w:tc>
      </w:tr>
      <w:tr w:rsidR="008A1EF4" w14:paraId="50444468" w14:textId="77777777" w:rsidTr="00C9023F">
        <w:trPr>
          <w:cantSplit/>
        </w:trPr>
        <w:tc>
          <w:tcPr>
            <w:tcW w:w="2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6650" w14:textId="77777777" w:rsidR="00C9023F" w:rsidRPr="00595365" w:rsidRDefault="00C9023F">
            <w:pPr>
              <w:pStyle w:val="Tables"/>
              <w:spacing w:line="276" w:lineRule="auto"/>
              <w:rPr>
                <w:sz w:val="24"/>
                <w:szCs w:val="24"/>
              </w:rPr>
            </w:pPr>
          </w:p>
          <w:p w14:paraId="2609E20E" w14:textId="77777777" w:rsidR="00C9023F" w:rsidRPr="00595365" w:rsidRDefault="0027560E">
            <w:pPr>
              <w:pStyle w:val="Tables"/>
              <w:spacing w:line="276" w:lineRule="auto"/>
              <w:rPr>
                <w:sz w:val="24"/>
                <w:szCs w:val="24"/>
              </w:rPr>
            </w:pPr>
            <w:r w:rsidRPr="00595365">
              <w:rPr>
                <w:sz w:val="24"/>
                <w:szCs w:val="24"/>
              </w:rPr>
              <w:t xml:space="preserve">Signed: </w:t>
            </w:r>
          </w:p>
        </w:tc>
        <w:tc>
          <w:tcPr>
            <w:tcW w:w="2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0881" w14:textId="77777777" w:rsidR="00C9023F" w:rsidRPr="00595365" w:rsidRDefault="00C9023F">
            <w:pPr>
              <w:pStyle w:val="Tables"/>
              <w:spacing w:line="276" w:lineRule="auto"/>
              <w:rPr>
                <w:sz w:val="24"/>
                <w:szCs w:val="24"/>
              </w:rPr>
            </w:pPr>
          </w:p>
          <w:p w14:paraId="6E7D1966" w14:textId="77777777" w:rsidR="00C9023F" w:rsidRPr="00595365" w:rsidRDefault="0027560E">
            <w:pPr>
              <w:pStyle w:val="Tables"/>
              <w:spacing w:line="276" w:lineRule="auto"/>
              <w:rPr>
                <w:sz w:val="24"/>
                <w:szCs w:val="24"/>
              </w:rPr>
            </w:pPr>
            <w:r w:rsidRPr="00595365">
              <w:rPr>
                <w:sz w:val="24"/>
                <w:szCs w:val="24"/>
              </w:rPr>
              <w:t xml:space="preserve">Signed: </w:t>
            </w:r>
          </w:p>
        </w:tc>
      </w:tr>
      <w:tr w:rsidR="008A1EF4" w14:paraId="302D3420" w14:textId="77777777" w:rsidTr="00C9023F">
        <w:trPr>
          <w:cantSplit/>
        </w:trPr>
        <w:tc>
          <w:tcPr>
            <w:tcW w:w="2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286A" w14:textId="77777777" w:rsidR="00C9023F" w:rsidRPr="00595365" w:rsidRDefault="00C9023F">
            <w:pPr>
              <w:pStyle w:val="Tables"/>
              <w:spacing w:line="276" w:lineRule="auto"/>
              <w:rPr>
                <w:sz w:val="24"/>
                <w:szCs w:val="24"/>
              </w:rPr>
            </w:pPr>
          </w:p>
          <w:p w14:paraId="55785428" w14:textId="77777777" w:rsidR="00C9023F" w:rsidRPr="00595365" w:rsidRDefault="0027560E">
            <w:pPr>
              <w:pStyle w:val="Tables"/>
              <w:spacing w:line="276" w:lineRule="auto"/>
              <w:rPr>
                <w:sz w:val="24"/>
                <w:szCs w:val="24"/>
              </w:rPr>
            </w:pPr>
            <w:r w:rsidRPr="00595365">
              <w:rPr>
                <w:sz w:val="24"/>
                <w:szCs w:val="24"/>
              </w:rPr>
              <w:t xml:space="preserve">Name: </w:t>
            </w:r>
          </w:p>
        </w:tc>
        <w:tc>
          <w:tcPr>
            <w:tcW w:w="2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60B8" w14:textId="77777777" w:rsidR="00C9023F" w:rsidRPr="00595365" w:rsidRDefault="00C9023F">
            <w:pPr>
              <w:pStyle w:val="Tables"/>
              <w:spacing w:line="276" w:lineRule="auto"/>
              <w:rPr>
                <w:sz w:val="24"/>
                <w:szCs w:val="24"/>
              </w:rPr>
            </w:pPr>
          </w:p>
          <w:p w14:paraId="5B2832AE" w14:textId="77777777" w:rsidR="00C9023F" w:rsidRPr="00595365" w:rsidRDefault="0027560E">
            <w:pPr>
              <w:pStyle w:val="Tables"/>
              <w:spacing w:line="276" w:lineRule="auto"/>
              <w:rPr>
                <w:sz w:val="24"/>
                <w:szCs w:val="24"/>
              </w:rPr>
            </w:pPr>
            <w:r w:rsidRPr="00595365">
              <w:rPr>
                <w:sz w:val="24"/>
                <w:szCs w:val="24"/>
              </w:rPr>
              <w:t xml:space="preserve">Name: </w:t>
            </w:r>
          </w:p>
        </w:tc>
      </w:tr>
      <w:tr w:rsidR="008A1EF4" w14:paraId="46DB3FBD" w14:textId="77777777" w:rsidTr="00C9023F">
        <w:trPr>
          <w:cantSplit/>
        </w:trPr>
        <w:tc>
          <w:tcPr>
            <w:tcW w:w="2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6D37" w14:textId="77777777" w:rsidR="00C9023F" w:rsidRPr="00595365" w:rsidRDefault="00C9023F">
            <w:pPr>
              <w:pStyle w:val="Tables"/>
              <w:spacing w:line="276" w:lineRule="auto"/>
              <w:rPr>
                <w:sz w:val="24"/>
                <w:szCs w:val="24"/>
              </w:rPr>
            </w:pPr>
          </w:p>
          <w:p w14:paraId="09ABBCA9" w14:textId="77777777" w:rsidR="00C9023F" w:rsidRPr="00595365" w:rsidRDefault="0027560E">
            <w:pPr>
              <w:pStyle w:val="Tables"/>
              <w:spacing w:line="276" w:lineRule="auto"/>
              <w:rPr>
                <w:sz w:val="24"/>
                <w:szCs w:val="24"/>
              </w:rPr>
            </w:pPr>
            <w:r w:rsidRPr="00595365">
              <w:rPr>
                <w:sz w:val="24"/>
                <w:szCs w:val="24"/>
              </w:rPr>
              <w:t xml:space="preserve">Title: </w:t>
            </w:r>
          </w:p>
        </w:tc>
        <w:tc>
          <w:tcPr>
            <w:tcW w:w="2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6588" w14:textId="77777777" w:rsidR="00C9023F" w:rsidRPr="00595365" w:rsidRDefault="00C9023F">
            <w:pPr>
              <w:pStyle w:val="Tables"/>
              <w:spacing w:line="276" w:lineRule="auto"/>
              <w:rPr>
                <w:sz w:val="24"/>
                <w:szCs w:val="24"/>
              </w:rPr>
            </w:pPr>
          </w:p>
          <w:p w14:paraId="4550C67B" w14:textId="77777777" w:rsidR="00C9023F" w:rsidRPr="00595365" w:rsidRDefault="0027560E">
            <w:pPr>
              <w:pStyle w:val="Tables"/>
              <w:spacing w:line="276" w:lineRule="auto"/>
              <w:rPr>
                <w:sz w:val="24"/>
                <w:szCs w:val="24"/>
              </w:rPr>
            </w:pPr>
            <w:r w:rsidRPr="00595365">
              <w:rPr>
                <w:sz w:val="24"/>
                <w:szCs w:val="24"/>
              </w:rPr>
              <w:t xml:space="preserve">Title: </w:t>
            </w:r>
          </w:p>
        </w:tc>
      </w:tr>
      <w:tr w:rsidR="008A1EF4" w14:paraId="508DFC8D" w14:textId="77777777" w:rsidTr="00C9023F">
        <w:trPr>
          <w:cantSplit/>
        </w:trPr>
        <w:tc>
          <w:tcPr>
            <w:tcW w:w="2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1471" w14:textId="77777777" w:rsidR="00C9023F" w:rsidRPr="00595365" w:rsidRDefault="00C9023F">
            <w:pPr>
              <w:pStyle w:val="Tables"/>
              <w:spacing w:line="276" w:lineRule="auto"/>
              <w:rPr>
                <w:sz w:val="24"/>
                <w:szCs w:val="24"/>
              </w:rPr>
            </w:pPr>
          </w:p>
          <w:p w14:paraId="17022AA4" w14:textId="77777777" w:rsidR="00C9023F" w:rsidRPr="00595365" w:rsidRDefault="0027560E">
            <w:pPr>
              <w:pStyle w:val="Tables"/>
              <w:spacing w:line="276" w:lineRule="auto"/>
              <w:rPr>
                <w:sz w:val="24"/>
                <w:szCs w:val="24"/>
              </w:rPr>
            </w:pPr>
            <w:r w:rsidRPr="00595365">
              <w:rPr>
                <w:sz w:val="24"/>
                <w:szCs w:val="24"/>
              </w:rPr>
              <w:t xml:space="preserve">Date:  </w:t>
            </w:r>
          </w:p>
        </w:tc>
        <w:tc>
          <w:tcPr>
            <w:tcW w:w="2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8528" w14:textId="77777777" w:rsidR="00C9023F" w:rsidRPr="00595365" w:rsidRDefault="00C9023F">
            <w:pPr>
              <w:pStyle w:val="Tables"/>
              <w:spacing w:line="276" w:lineRule="auto"/>
              <w:rPr>
                <w:sz w:val="24"/>
                <w:szCs w:val="24"/>
              </w:rPr>
            </w:pPr>
          </w:p>
          <w:p w14:paraId="7F43367B" w14:textId="77777777" w:rsidR="00C9023F" w:rsidRPr="00595365" w:rsidRDefault="0027560E">
            <w:pPr>
              <w:pStyle w:val="Tables"/>
              <w:spacing w:line="276" w:lineRule="auto"/>
              <w:rPr>
                <w:sz w:val="24"/>
                <w:szCs w:val="24"/>
              </w:rPr>
            </w:pPr>
            <w:r w:rsidRPr="00595365">
              <w:rPr>
                <w:sz w:val="24"/>
                <w:szCs w:val="24"/>
              </w:rPr>
              <w:t>Date:</w:t>
            </w:r>
          </w:p>
        </w:tc>
      </w:tr>
    </w:tbl>
    <w:p w14:paraId="49F2EADF" w14:textId="5E6F450A" w:rsidR="00F70B8E" w:rsidRPr="009559BB" w:rsidRDefault="00F70B8E">
      <w:pPr>
        <w:rPr>
          <w:rFonts w:ascii="Times New Roman" w:eastAsia="Times New Roman" w:hAnsi="Times New Roman"/>
          <w:sz w:val="18"/>
          <w:szCs w:val="18"/>
        </w:rPr>
      </w:pPr>
    </w:p>
    <w:sectPr w:rsidR="00F70B8E" w:rsidRPr="009559BB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E92A4" w14:textId="77777777" w:rsidR="00123B04" w:rsidRDefault="00123B04">
      <w:pPr>
        <w:spacing w:after="0" w:line="240" w:lineRule="auto"/>
      </w:pPr>
      <w:r>
        <w:separator/>
      </w:r>
    </w:p>
  </w:endnote>
  <w:endnote w:type="continuationSeparator" w:id="0">
    <w:p w14:paraId="2AD99F6E" w14:textId="77777777" w:rsidR="00123B04" w:rsidRDefault="00123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1D125" w14:textId="77777777" w:rsidR="009A29D6" w:rsidRDefault="0027560E">
    <w:pPr>
      <w:pStyle w:val="DocID"/>
    </w:pPr>
    <w:bookmarkStart w:id="0" w:name="_iDocIDField48481148-00a1-4ebc-bc64-05c7"/>
    <w:r>
      <w:rPr>
        <w:noProof/>
      </w:rPr>
      <w:t>4856-2888-7143_1</w:t>
    </w:r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A7309" w14:textId="77777777" w:rsidR="00C90CB0" w:rsidRDefault="00C90CB0" w:rsidP="00595365">
    <w:pPr>
      <w:pStyle w:val="DocID"/>
      <w:jc w:val="left"/>
    </w:pPr>
    <w:r>
      <w:t>Eli Lilly and Company</w:t>
    </w:r>
  </w:p>
  <w:p w14:paraId="261EDDA9" w14:textId="58D5DACE" w:rsidR="009A29D6" w:rsidRDefault="00595365" w:rsidP="00595365">
    <w:pPr>
      <w:pStyle w:val="DocID"/>
      <w:jc w:val="left"/>
    </w:pPr>
    <w:r>
      <w:t>Data Licensing Addendum MPT 5.0</w:t>
    </w:r>
    <w:r w:rsidR="00C90CB0">
      <w:ptab w:relativeTo="margin" w:alignment="center" w:leader="none"/>
    </w:r>
    <w:r w:rsidR="00C90CB0"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3D254" w14:textId="77777777" w:rsidR="009A29D6" w:rsidRDefault="0027560E">
    <w:pPr>
      <w:pStyle w:val="DocID"/>
    </w:pPr>
    <w:bookmarkStart w:id="1" w:name="_iDocIDField180b56e5-bc78-4f21-a771-add5"/>
    <w:r>
      <w:rPr>
        <w:noProof/>
      </w:rPr>
      <w:t>4856-2888-7143_1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D9095" w14:textId="77777777" w:rsidR="00123B04" w:rsidRDefault="00123B04">
      <w:pPr>
        <w:spacing w:after="0" w:line="240" w:lineRule="auto"/>
      </w:pPr>
      <w:r>
        <w:separator/>
      </w:r>
    </w:p>
  </w:footnote>
  <w:footnote w:type="continuationSeparator" w:id="0">
    <w:p w14:paraId="223B8E35" w14:textId="77777777" w:rsidR="00123B04" w:rsidRDefault="00123B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403"/>
    <w:multiLevelType w:val="multilevel"/>
    <w:tmpl w:val="D572F872"/>
    <w:lvl w:ilvl="0">
      <w:start w:val="1"/>
      <w:numFmt w:val="decimal"/>
      <w:lvlText w:val="%1"/>
      <w:lvlJc w:val="left"/>
      <w:pPr>
        <w:ind w:left="394" w:hanging="39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74" w:hanging="3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37C96396"/>
    <w:multiLevelType w:val="multilevel"/>
    <w:tmpl w:val="7582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AF3204C"/>
    <w:multiLevelType w:val="multilevel"/>
    <w:tmpl w:val="9FA4DC42"/>
    <w:lvl w:ilvl="0">
      <w:start w:val="1"/>
      <w:numFmt w:val="upperLetter"/>
      <w:pStyle w:val="Heading1"/>
      <w:suff w:val="nothing"/>
      <w:lvlText w:val="Exhibit %1"/>
      <w:lvlJc w:val="left"/>
      <w:pPr>
        <w:ind w:left="2610" w:firstLine="0"/>
      </w:pPr>
      <w:rPr>
        <w:rFonts w:hint="default"/>
        <w:u w:val="single"/>
      </w:rPr>
    </w:lvl>
    <w:lvl w:ilvl="1">
      <w:start w:val="1"/>
      <w:numFmt w:val="none"/>
      <w:lvlRestart w:val="0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Heading3"/>
      <w:lvlText w:val="Section %3"/>
      <w:lvlJc w:val="left"/>
      <w:pPr>
        <w:tabs>
          <w:tab w:val="num" w:pos="2790"/>
        </w:tabs>
        <w:ind w:left="0" w:firstLine="0"/>
      </w:pPr>
      <w:rPr>
        <w:rFonts w:hint="default"/>
        <w:b w:val="0"/>
      </w:rPr>
    </w:lvl>
    <w:lvl w:ilvl="3">
      <w:start w:val="1"/>
      <w:numFmt w:val="decimal"/>
      <w:lvlRestart w:val="1"/>
      <w:pStyle w:val="Heading4"/>
      <w:lvlText w:val="%1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Restart w:val="3"/>
      <w:pStyle w:val="Heading5"/>
      <w:lvlText w:val="%3.%5"/>
      <w:lvlJc w:val="left"/>
      <w:pPr>
        <w:tabs>
          <w:tab w:val="num" w:pos="1440"/>
        </w:tabs>
        <w:ind w:left="1440" w:hanging="720"/>
      </w:pPr>
      <w:rPr>
        <w:rFonts w:hint="default"/>
        <w:sz w:val="22"/>
        <w:szCs w:val="22"/>
      </w:rPr>
    </w:lvl>
    <w:lvl w:ilvl="5">
      <w:start w:val="1"/>
      <w:numFmt w:val="decimal"/>
      <w:lvlRestart w:val="4"/>
      <w:pStyle w:val="Heading6"/>
      <w:lvlText w:val="%1.%4.%6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6">
      <w:start w:val="1"/>
      <w:numFmt w:val="decimal"/>
      <w:lvlRestart w:val="5"/>
      <w:pStyle w:val="Heading7"/>
      <w:lvlText w:val="%3.%5.%7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7">
      <w:start w:val="1"/>
      <w:numFmt w:val="decimal"/>
      <w:lvlRestart w:val="6"/>
      <w:pStyle w:val="Heading8"/>
      <w:lvlText w:val="%1.%4.%6.%8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8">
      <w:start w:val="1"/>
      <w:numFmt w:val="none"/>
      <w:lvlRestart w:val="0"/>
      <w:pStyle w:val="Heading9"/>
      <w:suff w:val="nothing"/>
      <w:lvlText w:val=""/>
      <w:lvlJc w:val="left"/>
      <w:pPr>
        <w:ind w:left="1440" w:firstLine="0"/>
      </w:pPr>
      <w:rPr>
        <w:rFonts w:hint="default"/>
      </w:rPr>
    </w:lvl>
  </w:abstractNum>
  <w:abstractNum w:abstractNumId="3" w15:restartNumberingAfterBreak="0">
    <w:nsid w:val="505A56EA"/>
    <w:multiLevelType w:val="hybridMultilevel"/>
    <w:tmpl w:val="49B033F0"/>
    <w:lvl w:ilvl="0" w:tplc="E15045FA">
      <w:start w:val="1"/>
      <w:numFmt w:val="lowerLetter"/>
      <w:pStyle w:val="MOAT1"/>
      <w:lvlText w:val="(%1)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 w:val="0"/>
        <w:i w:val="0"/>
        <w:spacing w:val="4"/>
        <w:w w:val="100"/>
        <w:position w:val="0"/>
        <w:sz w:val="22"/>
      </w:rPr>
    </w:lvl>
    <w:lvl w:ilvl="1" w:tplc="FA040F2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454313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C38A9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244C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A22633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B7C06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5852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B04B37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36356DC"/>
    <w:multiLevelType w:val="hybridMultilevel"/>
    <w:tmpl w:val="8FAE991C"/>
    <w:lvl w:ilvl="0" w:tplc="294EEC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684816">
      <w:start w:val="1"/>
      <w:numFmt w:val="lowerLetter"/>
      <w:lvlText w:val="%2."/>
      <w:lvlJc w:val="left"/>
      <w:pPr>
        <w:ind w:left="1440" w:hanging="360"/>
      </w:pPr>
    </w:lvl>
    <w:lvl w:ilvl="2" w:tplc="E6AC0D6E" w:tentative="1">
      <w:start w:val="1"/>
      <w:numFmt w:val="lowerRoman"/>
      <w:lvlText w:val="%3."/>
      <w:lvlJc w:val="right"/>
      <w:pPr>
        <w:ind w:left="2160" w:hanging="180"/>
      </w:pPr>
    </w:lvl>
    <w:lvl w:ilvl="3" w:tplc="8BCC9FFA" w:tentative="1">
      <w:start w:val="1"/>
      <w:numFmt w:val="decimal"/>
      <w:lvlText w:val="%4."/>
      <w:lvlJc w:val="left"/>
      <w:pPr>
        <w:ind w:left="2880" w:hanging="360"/>
      </w:pPr>
    </w:lvl>
    <w:lvl w:ilvl="4" w:tplc="DED08CB8" w:tentative="1">
      <w:start w:val="1"/>
      <w:numFmt w:val="lowerLetter"/>
      <w:lvlText w:val="%5."/>
      <w:lvlJc w:val="left"/>
      <w:pPr>
        <w:ind w:left="3600" w:hanging="360"/>
      </w:pPr>
    </w:lvl>
    <w:lvl w:ilvl="5" w:tplc="0BE845CA" w:tentative="1">
      <w:start w:val="1"/>
      <w:numFmt w:val="lowerRoman"/>
      <w:lvlText w:val="%6."/>
      <w:lvlJc w:val="right"/>
      <w:pPr>
        <w:ind w:left="4320" w:hanging="180"/>
      </w:pPr>
    </w:lvl>
    <w:lvl w:ilvl="6" w:tplc="D954036E" w:tentative="1">
      <w:start w:val="1"/>
      <w:numFmt w:val="decimal"/>
      <w:lvlText w:val="%7."/>
      <w:lvlJc w:val="left"/>
      <w:pPr>
        <w:ind w:left="5040" w:hanging="360"/>
      </w:pPr>
    </w:lvl>
    <w:lvl w:ilvl="7" w:tplc="DDF8FA36" w:tentative="1">
      <w:start w:val="1"/>
      <w:numFmt w:val="lowerLetter"/>
      <w:lvlText w:val="%8."/>
      <w:lvlJc w:val="left"/>
      <w:pPr>
        <w:ind w:left="5760" w:hanging="360"/>
      </w:pPr>
    </w:lvl>
    <w:lvl w:ilvl="8" w:tplc="94DAD4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DF3952"/>
    <w:multiLevelType w:val="hybridMultilevel"/>
    <w:tmpl w:val="93546A2C"/>
    <w:lvl w:ilvl="0" w:tplc="C03C38D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88809BE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11661F4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03C7AB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B41C053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C722052E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9872EA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51AFCA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BA0AA190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25568055">
    <w:abstractNumId w:val="4"/>
  </w:num>
  <w:num w:numId="2" w16cid:durableId="1206942537">
    <w:abstractNumId w:val="0"/>
  </w:num>
  <w:num w:numId="3" w16cid:durableId="331563644">
    <w:abstractNumId w:val="2"/>
  </w:num>
  <w:num w:numId="4" w16cid:durableId="445544924">
    <w:abstractNumId w:val="5"/>
  </w:num>
  <w:num w:numId="5" w16cid:durableId="302276911">
    <w:abstractNumId w:val="3"/>
  </w:num>
  <w:num w:numId="6" w16cid:durableId="963464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8307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DA4"/>
    <w:rsid w:val="00001F3F"/>
    <w:rsid w:val="0001597E"/>
    <w:rsid w:val="00025912"/>
    <w:rsid w:val="000503CD"/>
    <w:rsid w:val="000634CE"/>
    <w:rsid w:val="0006453D"/>
    <w:rsid w:val="000728B6"/>
    <w:rsid w:val="00085BDA"/>
    <w:rsid w:val="000B51CE"/>
    <w:rsid w:val="000C0BA8"/>
    <w:rsid w:val="000D6105"/>
    <w:rsid w:val="000F2EBC"/>
    <w:rsid w:val="000F3679"/>
    <w:rsid w:val="000F474C"/>
    <w:rsid w:val="000F53E9"/>
    <w:rsid w:val="000F696E"/>
    <w:rsid w:val="001019E5"/>
    <w:rsid w:val="00110228"/>
    <w:rsid w:val="001179CD"/>
    <w:rsid w:val="00123B04"/>
    <w:rsid w:val="00133241"/>
    <w:rsid w:val="00133EAA"/>
    <w:rsid w:val="001676E1"/>
    <w:rsid w:val="0017142B"/>
    <w:rsid w:val="00171537"/>
    <w:rsid w:val="001744A6"/>
    <w:rsid w:val="00196760"/>
    <w:rsid w:val="001B046E"/>
    <w:rsid w:val="001B6D94"/>
    <w:rsid w:val="001C21FF"/>
    <w:rsid w:val="001C4A01"/>
    <w:rsid w:val="001D0F09"/>
    <w:rsid w:val="001F7C52"/>
    <w:rsid w:val="00202891"/>
    <w:rsid w:val="002036B4"/>
    <w:rsid w:val="00206E59"/>
    <w:rsid w:val="0022288D"/>
    <w:rsid w:val="00224A4A"/>
    <w:rsid w:val="002320AF"/>
    <w:rsid w:val="00250A68"/>
    <w:rsid w:val="00250B1E"/>
    <w:rsid w:val="00252E97"/>
    <w:rsid w:val="002605F7"/>
    <w:rsid w:val="0027560E"/>
    <w:rsid w:val="00291DC8"/>
    <w:rsid w:val="0029262A"/>
    <w:rsid w:val="002A0994"/>
    <w:rsid w:val="002A7C3B"/>
    <w:rsid w:val="002D5430"/>
    <w:rsid w:val="00314E3C"/>
    <w:rsid w:val="0032417E"/>
    <w:rsid w:val="003339E9"/>
    <w:rsid w:val="0034674D"/>
    <w:rsid w:val="003472F1"/>
    <w:rsid w:val="003575BB"/>
    <w:rsid w:val="00373B03"/>
    <w:rsid w:val="00393DD6"/>
    <w:rsid w:val="003A02CC"/>
    <w:rsid w:val="003B7572"/>
    <w:rsid w:val="003C48BF"/>
    <w:rsid w:val="003F456A"/>
    <w:rsid w:val="00402CD5"/>
    <w:rsid w:val="00410B17"/>
    <w:rsid w:val="00447411"/>
    <w:rsid w:val="00491ABA"/>
    <w:rsid w:val="004931FD"/>
    <w:rsid w:val="004A79D1"/>
    <w:rsid w:val="004C1FBE"/>
    <w:rsid w:val="004C6194"/>
    <w:rsid w:val="004C65CA"/>
    <w:rsid w:val="004D27D1"/>
    <w:rsid w:val="004E15E5"/>
    <w:rsid w:val="004F428F"/>
    <w:rsid w:val="00516EE3"/>
    <w:rsid w:val="0053541A"/>
    <w:rsid w:val="005537B4"/>
    <w:rsid w:val="00555649"/>
    <w:rsid w:val="00565AC7"/>
    <w:rsid w:val="005952C4"/>
    <w:rsid w:val="00595365"/>
    <w:rsid w:val="005B10B7"/>
    <w:rsid w:val="005B69D4"/>
    <w:rsid w:val="005D2D47"/>
    <w:rsid w:val="00603B9B"/>
    <w:rsid w:val="0062752D"/>
    <w:rsid w:val="00634995"/>
    <w:rsid w:val="00641D1E"/>
    <w:rsid w:val="0064603A"/>
    <w:rsid w:val="00662F85"/>
    <w:rsid w:val="00673452"/>
    <w:rsid w:val="00680931"/>
    <w:rsid w:val="00686063"/>
    <w:rsid w:val="006A46DA"/>
    <w:rsid w:val="006B0324"/>
    <w:rsid w:val="006B0805"/>
    <w:rsid w:val="006C3977"/>
    <w:rsid w:val="006D32DA"/>
    <w:rsid w:val="006E09BF"/>
    <w:rsid w:val="006E77FB"/>
    <w:rsid w:val="00701BCC"/>
    <w:rsid w:val="00741E34"/>
    <w:rsid w:val="0074323B"/>
    <w:rsid w:val="0075021F"/>
    <w:rsid w:val="00753EA9"/>
    <w:rsid w:val="007711BA"/>
    <w:rsid w:val="0078024F"/>
    <w:rsid w:val="00783098"/>
    <w:rsid w:val="00785FF4"/>
    <w:rsid w:val="00791C1C"/>
    <w:rsid w:val="007A24F4"/>
    <w:rsid w:val="007A28EA"/>
    <w:rsid w:val="007B1B4B"/>
    <w:rsid w:val="007B2892"/>
    <w:rsid w:val="007B4E71"/>
    <w:rsid w:val="007C6709"/>
    <w:rsid w:val="007C6A4F"/>
    <w:rsid w:val="007E43F8"/>
    <w:rsid w:val="007E6201"/>
    <w:rsid w:val="008072E7"/>
    <w:rsid w:val="00807A9C"/>
    <w:rsid w:val="00822D97"/>
    <w:rsid w:val="00842A99"/>
    <w:rsid w:val="00843489"/>
    <w:rsid w:val="00872336"/>
    <w:rsid w:val="00877EAD"/>
    <w:rsid w:val="00893EF4"/>
    <w:rsid w:val="008A1EF4"/>
    <w:rsid w:val="008C1800"/>
    <w:rsid w:val="008D3E66"/>
    <w:rsid w:val="008F3346"/>
    <w:rsid w:val="009007BF"/>
    <w:rsid w:val="00916A79"/>
    <w:rsid w:val="00950E16"/>
    <w:rsid w:val="009559BB"/>
    <w:rsid w:val="00977116"/>
    <w:rsid w:val="009871F5"/>
    <w:rsid w:val="00987B0C"/>
    <w:rsid w:val="00987EDA"/>
    <w:rsid w:val="009A29D6"/>
    <w:rsid w:val="009B4542"/>
    <w:rsid w:val="009B6363"/>
    <w:rsid w:val="009D4134"/>
    <w:rsid w:val="00A0520C"/>
    <w:rsid w:val="00A25987"/>
    <w:rsid w:val="00A418C1"/>
    <w:rsid w:val="00A44361"/>
    <w:rsid w:val="00A75E6A"/>
    <w:rsid w:val="00A81B79"/>
    <w:rsid w:val="00A84A08"/>
    <w:rsid w:val="00A96331"/>
    <w:rsid w:val="00AA01CC"/>
    <w:rsid w:val="00AA3323"/>
    <w:rsid w:val="00AA655A"/>
    <w:rsid w:val="00AC6073"/>
    <w:rsid w:val="00AF34E0"/>
    <w:rsid w:val="00AF6F2B"/>
    <w:rsid w:val="00B0205F"/>
    <w:rsid w:val="00B04CA0"/>
    <w:rsid w:val="00B12DA4"/>
    <w:rsid w:val="00B23404"/>
    <w:rsid w:val="00B26F91"/>
    <w:rsid w:val="00B622AC"/>
    <w:rsid w:val="00B65D1D"/>
    <w:rsid w:val="00B93B70"/>
    <w:rsid w:val="00B96C25"/>
    <w:rsid w:val="00BC767B"/>
    <w:rsid w:val="00BE0778"/>
    <w:rsid w:val="00BF11BD"/>
    <w:rsid w:val="00BF1B80"/>
    <w:rsid w:val="00C21A1E"/>
    <w:rsid w:val="00C64877"/>
    <w:rsid w:val="00C84C8E"/>
    <w:rsid w:val="00C85AC2"/>
    <w:rsid w:val="00C9023F"/>
    <w:rsid w:val="00C90CB0"/>
    <w:rsid w:val="00C95F5E"/>
    <w:rsid w:val="00CC69E4"/>
    <w:rsid w:val="00CE28AE"/>
    <w:rsid w:val="00CE5926"/>
    <w:rsid w:val="00D047BD"/>
    <w:rsid w:val="00D13591"/>
    <w:rsid w:val="00D21F0D"/>
    <w:rsid w:val="00D242AA"/>
    <w:rsid w:val="00D40F15"/>
    <w:rsid w:val="00D51C08"/>
    <w:rsid w:val="00D656D8"/>
    <w:rsid w:val="00D67187"/>
    <w:rsid w:val="00D75042"/>
    <w:rsid w:val="00DB6A74"/>
    <w:rsid w:val="00DD64F7"/>
    <w:rsid w:val="00DE7D28"/>
    <w:rsid w:val="00E22906"/>
    <w:rsid w:val="00E23498"/>
    <w:rsid w:val="00E27AD9"/>
    <w:rsid w:val="00E443C5"/>
    <w:rsid w:val="00E579D5"/>
    <w:rsid w:val="00E641BF"/>
    <w:rsid w:val="00E96E37"/>
    <w:rsid w:val="00ED7DF7"/>
    <w:rsid w:val="00EE5677"/>
    <w:rsid w:val="00F2353C"/>
    <w:rsid w:val="00F2795F"/>
    <w:rsid w:val="00F3186C"/>
    <w:rsid w:val="00F70B8E"/>
    <w:rsid w:val="00F71531"/>
    <w:rsid w:val="00F73053"/>
    <w:rsid w:val="00F743EF"/>
    <w:rsid w:val="00F81748"/>
    <w:rsid w:val="00F90D13"/>
    <w:rsid w:val="00F92C1B"/>
    <w:rsid w:val="00F96365"/>
    <w:rsid w:val="00FA18BB"/>
    <w:rsid w:val="00FB1381"/>
    <w:rsid w:val="00FB1DD6"/>
    <w:rsid w:val="00FB2AB1"/>
    <w:rsid w:val="00FB2D9D"/>
    <w:rsid w:val="00FB78EE"/>
    <w:rsid w:val="00FE1AFC"/>
    <w:rsid w:val="00FF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4193"/>
  <w15:chartTrackingRefBased/>
  <w15:docId w15:val="{1B4242C2-F8C3-4C95-931A-3FC2234A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DA4"/>
    <w:rPr>
      <w:kern w:val="0"/>
      <w14:ligatures w14:val="none"/>
    </w:rPr>
  </w:style>
  <w:style w:type="paragraph" w:styleId="Heading1">
    <w:name w:val="heading 1"/>
    <w:aliases w:val="H1,Part"/>
    <w:basedOn w:val="Normal"/>
    <w:next w:val="Heading4"/>
    <w:link w:val="Heading1Char"/>
    <w:qFormat/>
    <w:rsid w:val="00447411"/>
    <w:pPr>
      <w:keepNext/>
      <w:pageBreakBefore/>
      <w:numPr>
        <w:numId w:val="3"/>
      </w:numPr>
      <w:spacing w:after="240" w:line="240" w:lineRule="auto"/>
      <w:ind w:left="0"/>
      <w:jc w:val="center"/>
      <w:outlineLvl w:val="0"/>
    </w:pPr>
    <w:rPr>
      <w:rFonts w:ascii="Times New Roman" w:eastAsia="Times New Roman" w:hAnsi="Times New Roman" w:cs="Arial"/>
      <w:b/>
      <w:bCs/>
      <w:kern w:val="28"/>
      <w:sz w:val="32"/>
      <w:szCs w:val="32"/>
    </w:rPr>
  </w:style>
  <w:style w:type="paragraph" w:styleId="Heading2">
    <w:name w:val="heading 2"/>
    <w:aliases w:val="2,2&#10;2,22,2nd level,A,A.B.C.,Chapter Title,H2,H2-Heading 2,Header&#10;2,Header 2,Header2,Heading 2 Hidden,Heading 2 John,Heading Indent No L2,Heading2,I2,Section Title,h 2,h2,heading 2,heading 2 title,heading2,l2,list 2,list2,nms MainSect,o"/>
    <w:basedOn w:val="Normal"/>
    <w:next w:val="Heading3"/>
    <w:link w:val="Heading2Char"/>
    <w:qFormat/>
    <w:rsid w:val="00447411"/>
    <w:pPr>
      <w:keepNext/>
      <w:numPr>
        <w:ilvl w:val="1"/>
        <w:numId w:val="3"/>
      </w:numPr>
      <w:pBdr>
        <w:top w:val="single" w:sz="4" w:space="1" w:color="auto"/>
        <w:bottom w:val="single" w:sz="4" w:space="1" w:color="auto"/>
      </w:pBdr>
      <w:spacing w:before="120" w:after="240" w:line="240" w:lineRule="auto"/>
      <w:outlineLvl w:val="1"/>
    </w:pPr>
    <w:rPr>
      <w:rFonts w:ascii="Times New Roman" w:eastAsia="Times New Roman" w:hAnsi="Times New Roman" w:cs="Arial"/>
      <w:bCs/>
      <w:i/>
      <w:iCs/>
      <w:kern w:val="28"/>
      <w:sz w:val="28"/>
      <w:szCs w:val="28"/>
    </w:rPr>
  </w:style>
  <w:style w:type="paragraph" w:styleId="Heading3">
    <w:name w:val="heading 3"/>
    <w:basedOn w:val="Normal"/>
    <w:next w:val="Heading5"/>
    <w:link w:val="Heading3Char"/>
    <w:qFormat/>
    <w:rsid w:val="00447411"/>
    <w:pPr>
      <w:keepNext/>
      <w:numPr>
        <w:ilvl w:val="2"/>
        <w:numId w:val="3"/>
      </w:numPr>
      <w:spacing w:before="60" w:after="180" w:line="240" w:lineRule="auto"/>
      <w:outlineLvl w:val="2"/>
    </w:pPr>
    <w:rPr>
      <w:rFonts w:ascii="Times New Roman" w:eastAsia="Times New Roman" w:hAnsi="Times New Roman" w:cs="Arial"/>
      <w:b/>
      <w:bCs/>
      <w:kern w:val="28"/>
      <w:szCs w:val="26"/>
    </w:rPr>
  </w:style>
  <w:style w:type="paragraph" w:styleId="Heading4">
    <w:name w:val="heading 4"/>
    <w:basedOn w:val="Normal"/>
    <w:next w:val="Heading6"/>
    <w:link w:val="Heading4Char"/>
    <w:qFormat/>
    <w:rsid w:val="00447411"/>
    <w:pPr>
      <w:keepNext/>
      <w:keepLines/>
      <w:numPr>
        <w:ilvl w:val="3"/>
        <w:numId w:val="3"/>
      </w:numPr>
      <w:spacing w:before="60" w:after="180" w:line="240" w:lineRule="auto"/>
      <w:outlineLvl w:val="3"/>
    </w:pPr>
    <w:rPr>
      <w:rFonts w:ascii="Times New Roman" w:eastAsia="Times New Roman" w:hAnsi="Times New Roman" w:cs="Times New Roman"/>
      <w:b/>
      <w:bCs/>
      <w:kern w:val="28"/>
      <w:szCs w:val="28"/>
    </w:rPr>
  </w:style>
  <w:style w:type="paragraph" w:styleId="Heading5">
    <w:name w:val="heading 5"/>
    <w:basedOn w:val="Normal"/>
    <w:link w:val="Heading5Char"/>
    <w:qFormat/>
    <w:rsid w:val="00447411"/>
    <w:pPr>
      <w:numPr>
        <w:ilvl w:val="4"/>
        <w:numId w:val="3"/>
      </w:numPr>
      <w:spacing w:after="120" w:line="240" w:lineRule="auto"/>
      <w:outlineLvl w:val="4"/>
    </w:pPr>
    <w:rPr>
      <w:rFonts w:ascii="Times New Roman" w:eastAsia="Times New Roman" w:hAnsi="Times New Roman" w:cs="Times New Roman"/>
      <w:bCs/>
      <w:iCs/>
      <w:kern w:val="28"/>
      <w:sz w:val="21"/>
      <w:szCs w:val="26"/>
    </w:rPr>
  </w:style>
  <w:style w:type="paragraph" w:styleId="Heading6">
    <w:name w:val="heading 6"/>
    <w:basedOn w:val="Normal"/>
    <w:link w:val="Heading6Char"/>
    <w:qFormat/>
    <w:rsid w:val="00447411"/>
    <w:pPr>
      <w:numPr>
        <w:ilvl w:val="5"/>
        <w:numId w:val="3"/>
      </w:numPr>
      <w:spacing w:after="120" w:line="240" w:lineRule="auto"/>
      <w:outlineLvl w:val="5"/>
    </w:pPr>
    <w:rPr>
      <w:rFonts w:ascii="Times New Roman" w:eastAsia="Times New Roman" w:hAnsi="Times New Roman" w:cs="Times New Roman"/>
      <w:bCs/>
      <w:kern w:val="28"/>
    </w:rPr>
  </w:style>
  <w:style w:type="paragraph" w:styleId="Heading7">
    <w:name w:val="heading 7"/>
    <w:basedOn w:val="Normal"/>
    <w:link w:val="Heading7Char"/>
    <w:qFormat/>
    <w:rsid w:val="00447411"/>
    <w:pPr>
      <w:numPr>
        <w:ilvl w:val="6"/>
        <w:numId w:val="3"/>
      </w:numPr>
      <w:spacing w:after="120" w:line="240" w:lineRule="auto"/>
      <w:outlineLvl w:val="6"/>
    </w:pPr>
    <w:rPr>
      <w:rFonts w:ascii="Times New Roman" w:eastAsia="Times New Roman" w:hAnsi="Times New Roman" w:cs="Times New Roman"/>
      <w:kern w:val="28"/>
      <w:sz w:val="21"/>
      <w:szCs w:val="20"/>
    </w:rPr>
  </w:style>
  <w:style w:type="paragraph" w:styleId="Heading8">
    <w:name w:val="heading 8"/>
    <w:basedOn w:val="Normal"/>
    <w:link w:val="Heading8Char"/>
    <w:qFormat/>
    <w:rsid w:val="00447411"/>
    <w:pPr>
      <w:numPr>
        <w:ilvl w:val="7"/>
        <w:numId w:val="3"/>
      </w:numPr>
      <w:spacing w:after="120" w:line="240" w:lineRule="auto"/>
      <w:outlineLvl w:val="7"/>
    </w:pPr>
    <w:rPr>
      <w:rFonts w:ascii="Times New Roman" w:eastAsia="Times New Roman" w:hAnsi="Times New Roman" w:cs="Times New Roman"/>
      <w:iCs/>
      <w:kern w:val="28"/>
      <w:szCs w:val="20"/>
    </w:rPr>
  </w:style>
  <w:style w:type="paragraph" w:styleId="Heading9">
    <w:name w:val="heading 9"/>
    <w:basedOn w:val="Normal"/>
    <w:link w:val="Heading9Char"/>
    <w:qFormat/>
    <w:rsid w:val="00447411"/>
    <w:pPr>
      <w:numPr>
        <w:ilvl w:val="8"/>
        <w:numId w:val="3"/>
      </w:numPr>
      <w:spacing w:after="120" w:line="240" w:lineRule="auto"/>
      <w:outlineLvl w:val="8"/>
    </w:pPr>
    <w:rPr>
      <w:rFonts w:ascii="Times New Roman" w:eastAsia="Times New Roman" w:hAnsi="Times New Roman" w:cs="Arial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12DA4"/>
    <w:pPr>
      <w:spacing w:after="0" w:line="240" w:lineRule="auto"/>
      <w:jc w:val="center"/>
    </w:pPr>
    <w:rPr>
      <w:rFonts w:ascii="Times" w:eastAsia="Times New Roman" w:hAnsi="Times" w:cs="Times New Roman"/>
      <w:b/>
      <w:spacing w:val="4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B12DA4"/>
    <w:rPr>
      <w:rFonts w:ascii="Times" w:eastAsia="Times New Roman" w:hAnsi="Times" w:cs="Times New Roman"/>
      <w:b/>
      <w:spacing w:val="40"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B12DA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2DA4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B12DA4"/>
    <w:rPr>
      <w:vertAlign w:val="superscript"/>
    </w:rPr>
  </w:style>
  <w:style w:type="paragraph" w:styleId="ListParagraph">
    <w:name w:val="List Paragraph"/>
    <w:basedOn w:val="Normal"/>
    <w:uiPriority w:val="34"/>
    <w:qFormat/>
    <w:rsid w:val="00B12DA4"/>
    <w:pPr>
      <w:ind w:left="720"/>
      <w:contextualSpacing/>
    </w:pPr>
  </w:style>
  <w:style w:type="paragraph" w:customStyle="1" w:styleId="Tables">
    <w:name w:val="Tables"/>
    <w:basedOn w:val="Normal"/>
    <w:rsid w:val="00C9023F"/>
    <w:pPr>
      <w:keepNext/>
      <w:keepLines/>
      <w:spacing w:after="0" w:line="240" w:lineRule="auto"/>
    </w:pPr>
    <w:rPr>
      <w:rFonts w:ascii="Times New Roman" w:eastAsia="Times New Roman" w:hAnsi="Times New Roman" w:cs="Times New Roman"/>
      <w:kern w:val="28"/>
      <w:szCs w:val="20"/>
    </w:rPr>
  </w:style>
  <w:style w:type="character" w:customStyle="1" w:styleId="Heading1Char">
    <w:name w:val="Heading 1 Char"/>
    <w:aliases w:val="H1 Char,Part Char"/>
    <w:basedOn w:val="DefaultParagraphFont"/>
    <w:link w:val="Heading1"/>
    <w:rsid w:val="00447411"/>
    <w:rPr>
      <w:rFonts w:ascii="Times New Roman" w:eastAsia="Times New Roman" w:hAnsi="Times New Roman" w:cs="Arial"/>
      <w:b/>
      <w:bCs/>
      <w:kern w:val="28"/>
      <w:sz w:val="32"/>
      <w:szCs w:val="32"/>
      <w14:ligatures w14:val="none"/>
    </w:rPr>
  </w:style>
  <w:style w:type="character" w:customStyle="1" w:styleId="Heading2Char">
    <w:name w:val="Heading 2 Char"/>
    <w:aliases w:val="2 Char,2&#10;2 Char,22 Char,2nd level Char,A Char,A.B.C. Char,Chapter Title Char,H2 Char,H2-Heading 2 Char,Header&#10;2 Char,Header 2 Char,Header2 Char,Heading 2 Hidden Char,Heading 2 John Char,Heading Indent No L2 Char,Heading2 Char,I2 Char"/>
    <w:basedOn w:val="DefaultParagraphFont"/>
    <w:link w:val="Heading2"/>
    <w:rsid w:val="00447411"/>
    <w:rPr>
      <w:rFonts w:ascii="Times New Roman" w:eastAsia="Times New Roman" w:hAnsi="Times New Roman" w:cs="Arial"/>
      <w:bCs/>
      <w:i/>
      <w:iCs/>
      <w:kern w:val="28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447411"/>
    <w:rPr>
      <w:rFonts w:ascii="Times New Roman" w:eastAsia="Times New Roman" w:hAnsi="Times New Roman" w:cs="Arial"/>
      <w:b/>
      <w:bCs/>
      <w:kern w:val="28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rsid w:val="00447411"/>
    <w:rPr>
      <w:rFonts w:ascii="Times New Roman" w:eastAsia="Times New Roman" w:hAnsi="Times New Roman" w:cs="Times New Roman"/>
      <w:b/>
      <w:bCs/>
      <w:kern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rsid w:val="00447411"/>
    <w:rPr>
      <w:rFonts w:ascii="Times New Roman" w:eastAsia="Times New Roman" w:hAnsi="Times New Roman" w:cs="Times New Roman"/>
      <w:bCs/>
      <w:iCs/>
      <w:kern w:val="28"/>
      <w:sz w:val="21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rsid w:val="00447411"/>
    <w:rPr>
      <w:rFonts w:ascii="Times New Roman" w:eastAsia="Times New Roman" w:hAnsi="Times New Roman" w:cs="Times New Roman"/>
      <w:bCs/>
      <w:kern w:val="28"/>
      <w14:ligatures w14:val="none"/>
    </w:rPr>
  </w:style>
  <w:style w:type="character" w:customStyle="1" w:styleId="Heading7Char">
    <w:name w:val="Heading 7 Char"/>
    <w:basedOn w:val="DefaultParagraphFont"/>
    <w:link w:val="Heading7"/>
    <w:rsid w:val="00447411"/>
    <w:rPr>
      <w:rFonts w:ascii="Times New Roman" w:eastAsia="Times New Roman" w:hAnsi="Times New Roman" w:cs="Times New Roman"/>
      <w:kern w:val="28"/>
      <w:sz w:val="21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447411"/>
    <w:rPr>
      <w:rFonts w:ascii="Times New Roman" w:eastAsia="Times New Roman" w:hAnsi="Times New Roman" w:cs="Times New Roman"/>
      <w:iCs/>
      <w:kern w:val="28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447411"/>
    <w:rPr>
      <w:rFonts w:ascii="Times New Roman" w:eastAsia="Times New Roman" w:hAnsi="Times New Roman" w:cs="Arial"/>
      <w:kern w:val="28"/>
      <w14:ligatures w14:val="none"/>
    </w:rPr>
  </w:style>
  <w:style w:type="paragraph" w:styleId="BodyText">
    <w:name w:val="Body Text"/>
    <w:aliases w:val="BO,Body Text with Tab,Body3,body indent,bt,ändrad"/>
    <w:basedOn w:val="Normal"/>
    <w:link w:val="BodyTextChar"/>
    <w:rsid w:val="00447411"/>
    <w:pPr>
      <w:spacing w:after="0" w:line="240" w:lineRule="auto"/>
      <w:ind w:left="720"/>
    </w:pPr>
    <w:rPr>
      <w:rFonts w:ascii="Times New Roman" w:eastAsia="Times New Roman" w:hAnsi="Times New Roman" w:cs="Times New Roman"/>
      <w:kern w:val="28"/>
      <w:szCs w:val="20"/>
    </w:rPr>
  </w:style>
  <w:style w:type="character" w:customStyle="1" w:styleId="BodyTextChar">
    <w:name w:val="Body Text Char"/>
    <w:aliases w:val="BO Char,Body Text with Tab Char,Body3 Char,body indent Char,bt Char,ändrad Char"/>
    <w:basedOn w:val="DefaultParagraphFont"/>
    <w:link w:val="BodyText"/>
    <w:rsid w:val="00447411"/>
    <w:rPr>
      <w:rFonts w:ascii="Times New Roman" w:eastAsia="Times New Roman" w:hAnsi="Times New Roman" w:cs="Times New Roman"/>
      <w:kern w:val="28"/>
      <w:szCs w:val="20"/>
      <w14:ligatures w14:val="none"/>
    </w:rPr>
  </w:style>
  <w:style w:type="paragraph" w:customStyle="1" w:styleId="MOAT1">
    <w:name w:val="MOAT (1)"/>
    <w:basedOn w:val="Normal"/>
    <w:rsid w:val="00BC767B"/>
    <w:pPr>
      <w:numPr>
        <w:numId w:val="5"/>
      </w:numPr>
      <w:spacing w:after="120" w:line="264" w:lineRule="auto"/>
    </w:pPr>
    <w:rPr>
      <w:rFonts w:ascii="Times New Roman" w:eastAsia="Times New Roman" w:hAnsi="Times New Roman" w:cs="Times New Roman"/>
      <w:spacing w:val="4"/>
    </w:rPr>
  </w:style>
  <w:style w:type="paragraph" w:customStyle="1" w:styleId="DocID">
    <w:name w:val="DocID"/>
    <w:basedOn w:val="Footer"/>
    <w:next w:val="Footer"/>
    <w:link w:val="DocIDChar"/>
    <w:rsid w:val="00603B9B"/>
    <w:pPr>
      <w:tabs>
        <w:tab w:val="clear" w:pos="4680"/>
        <w:tab w:val="clear" w:pos="9360"/>
      </w:tabs>
      <w:jc w:val="right"/>
    </w:pPr>
    <w:rPr>
      <w:rFonts w:ascii="Times New Roman" w:eastAsia="Times New Roman" w:hAnsi="Times New Roman" w:cs="Times New Roman"/>
      <w:sz w:val="18"/>
      <w:szCs w:val="20"/>
    </w:rPr>
  </w:style>
  <w:style w:type="character" w:customStyle="1" w:styleId="DocIDChar">
    <w:name w:val="DocID Char"/>
    <w:basedOn w:val="TitleChar"/>
    <w:link w:val="DocID"/>
    <w:rsid w:val="00603B9B"/>
    <w:rPr>
      <w:rFonts w:ascii="Times New Roman" w:eastAsia="Times New Roman" w:hAnsi="Times New Roman" w:cs="Times New Roman"/>
      <w:b w:val="0"/>
      <w:spacing w:val="40"/>
      <w:kern w:val="0"/>
      <w:sz w:val="18"/>
      <w:szCs w:val="20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3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B9B"/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03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B9B"/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02C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2C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2CD5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2C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2CD5"/>
    <w:rPr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C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CD5"/>
    <w:rPr>
      <w:rFonts w:ascii="Segoe UI" w:hAnsi="Segoe UI" w:cs="Segoe UI"/>
      <w:kern w:val="0"/>
      <w:sz w:val="18"/>
      <w:szCs w:val="18"/>
      <w14:ligatures w14:val="none"/>
    </w:rPr>
  </w:style>
  <w:style w:type="paragraph" w:styleId="Revision">
    <w:name w:val="Revision"/>
    <w:hidden/>
    <w:uiPriority w:val="99"/>
    <w:semiHidden/>
    <w:rsid w:val="003A02CC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FCA906C68A484BB04125A6C5C46ED8" ma:contentTypeVersion="10" ma:contentTypeDescription="Create a new document." ma:contentTypeScope="" ma:versionID="284d0e2277211d0609ad19979379469c">
  <xsd:schema xmlns:xsd="http://www.w3.org/2001/XMLSchema" xmlns:xs="http://www.w3.org/2001/XMLSchema" xmlns:p="http://schemas.microsoft.com/office/2006/metadata/properties" xmlns:ns2="0a536d53-39b0-47d2-ac16-1c07f37b5861" xmlns:ns3="2a98c752-0eef-4981-8a27-d5cc6f1e8a84" targetNamespace="http://schemas.microsoft.com/office/2006/metadata/properties" ma:root="true" ma:fieldsID="aab9764ee981e10c9220fdc29280b7a6" ns2:_="" ns3:_="">
    <xsd:import namespace="0a536d53-39b0-47d2-ac16-1c07f37b5861"/>
    <xsd:import namespace="2a98c752-0eef-4981-8a27-d5cc6f1e8a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36d53-39b0-47d2-ac16-1c07f37b58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8c752-0eef-4981-8a27-d5cc6f1e8a8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a98c752-0eef-4981-8a27-d5cc6f1e8a8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6947DDD-6046-4BAA-A129-5015AD112D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A1BD9E-22C2-4B89-85E2-E50AFA8077D6}"/>
</file>

<file path=customXml/itemProps3.xml><?xml version="1.0" encoding="utf-8"?>
<ds:datastoreItem xmlns:ds="http://schemas.openxmlformats.org/officeDocument/2006/customXml" ds:itemID="{F87CA3F1-3DDE-4652-94F9-F22A2E7163A3}">
  <ds:schemaRefs>
    <ds:schemaRef ds:uri="http://schemas.microsoft.com/office/2006/metadata/properties"/>
    <ds:schemaRef ds:uri="http://schemas.microsoft.com/office/infopath/2007/PartnerControls"/>
    <ds:schemaRef ds:uri="ab77cb8d-0b87-47ff-b6c5-b5ec8dafabc2"/>
    <ds:schemaRef ds:uri="b43f9a1d-9055-47df-912e-9cf01840f8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/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Marcia A Hakala</cp:lastModifiedBy>
  <cp:revision>18</cp:revision>
  <dcterms:created xsi:type="dcterms:W3CDTF">2023-06-06T13:42:00Z</dcterms:created>
  <dcterms:modified xsi:type="dcterms:W3CDTF">2023-07-14T20:42:00Z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0x0101005CFCA906C68A484BB04125A6C5C46ED8</vt:lpwstr>
  </property>
  <property fmtid="{D5CDD505-2E9C-101B-9397-08002B2CF9AE}" pid="3" name="MSIP_Label_33a43f55-8c69-4551-bdfe-7648f90f7ee9_Enabled">
    <vt:lpwstr>true</vt:lpwstr>
  </property>
  <property fmtid="{D5CDD505-2E9C-101B-9397-08002B2CF9AE}" pid="4" name="MSIP_Label_33a43f55-8c69-4551-bdfe-7648f90f7ee9_SetDate">
    <vt:lpwstr>2023-07-14T20:38:25Z</vt:lpwstr>
  </property>
  <property fmtid="{D5CDD505-2E9C-101B-9397-08002B2CF9AE}" pid="5" name="MSIP_Label_33a43f55-8c69-4551-bdfe-7648f90f7ee9_Method">
    <vt:lpwstr>Privileged</vt:lpwstr>
  </property>
  <property fmtid="{D5CDD505-2E9C-101B-9397-08002B2CF9AE}" pid="6" name="MSIP_Label_33a43f55-8c69-4551-bdfe-7648f90f7ee9_Name">
    <vt:lpwstr>33a43f55-8c69-4551-bdfe-7648f90f7ee9</vt:lpwstr>
  </property>
  <property fmtid="{D5CDD505-2E9C-101B-9397-08002B2CF9AE}" pid="7" name="MSIP_Label_33a43f55-8c69-4551-bdfe-7648f90f7ee9_SiteId">
    <vt:lpwstr>18a59a81-eea8-4c30-948a-d8824cdc2580</vt:lpwstr>
  </property>
  <property fmtid="{D5CDD505-2E9C-101B-9397-08002B2CF9AE}" pid="8" name="MSIP_Label_33a43f55-8c69-4551-bdfe-7648f90f7ee9_ActionId">
    <vt:lpwstr>51c907f3-f45e-4704-95ce-713f858ee940</vt:lpwstr>
  </property>
  <property fmtid="{D5CDD505-2E9C-101B-9397-08002B2CF9AE}" pid="9" name="MSIP_Label_33a43f55-8c69-4551-bdfe-7648f90f7ee9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344600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Completed">
    <vt:bool>true</vt:bool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