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Memory Initialization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shall initialize with a memory size of 100 words, each capable of storing a signed four-digit decimal number ranging from -9999 to +9999.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Loading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shall load a BasicML program from 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into memory, starting at memory location 00.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 Format Interpretation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shall interpret each BasicML word using the first two digits as the opcode and the last two digits as the operand.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 Instruction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shall read a word from the keyboard and store it in a specified memory location when executing the READ instruction with opcode 10.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Instruction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shall write a word from a specified memory location to the screen when executing the WRITE instruction with opcode 11.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 Instruction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shall load a word from a specified memory location into the accumulator when executing the LOAD instruction with opcode 20.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 Instruction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shall store the word in the accumulator into a specified memory location when executing the STORE instruction with opcode 21.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Instruction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shall add a word from a specified memory location to the accumulator and handle overflow by wrapping around when executing the ADD instruction with opcode 30.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SUBTRACT Instruction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shall subtract a word from a specified memory location from the accumulator and handle underflow by wrapping around when executing the SUBTRACT instruction with opcode 31.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BRANCH Instruction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shall jump to a specified memory location unconditionally when executing the BRANCH instruction with opcode 40.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BRANCHNEG Instruction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shall jump to a specified memory location if the accumulator is negative when executing the BRANCHNEG instruction with opcode 41.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HALT Instruction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shall stop the execution of the program when executing the HALT instruction with opcode 43.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d5crt44e24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Non-Functional Requirements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User-Friendly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shall provide a user-friendly interface that allows easy interaction for entering data and viewing memory contents, suitable for educational purposes.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shall execute instructions and respond to user inputs promptly, ensuring efficient and effective operation.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 and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shall include comprehensive documentation for both users and developers, detailing usage instructions and system operations, and it shall include automated tests to verify the correct execution of instructions.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