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CE30E8" w14:textId="77777777" w:rsidR="00F10D90" w:rsidRDefault="00F10D90" w:rsidP="00F10D90">
      <w:r>
        <w:t xml:space="preserve">&lt;Sysmon </w:t>
      </w:r>
      <w:proofErr w:type="spellStart"/>
      <w:r>
        <w:t>schemaversion</w:t>
      </w:r>
      <w:proofErr w:type="spellEnd"/>
      <w:r>
        <w:t>="4.90"&gt;</w:t>
      </w:r>
    </w:p>
    <w:p w14:paraId="4D370D38" w14:textId="77777777" w:rsidR="00F10D90" w:rsidRDefault="00F10D90" w:rsidP="00F10D90">
      <w:r>
        <w:t xml:space="preserve">    &lt;</w:t>
      </w:r>
      <w:proofErr w:type="spellStart"/>
      <w:r>
        <w:t>EventFiltering</w:t>
      </w:r>
      <w:proofErr w:type="spellEnd"/>
      <w:r>
        <w:t>&gt;</w:t>
      </w:r>
    </w:p>
    <w:p w14:paraId="54030E7C" w14:textId="77777777" w:rsidR="00F10D90" w:rsidRDefault="00F10D90" w:rsidP="00F10D90">
      <w:r>
        <w:t xml:space="preserve">        </w:t>
      </w:r>
      <w:proofErr w:type="gramStart"/>
      <w:r>
        <w:t>&lt;!--</w:t>
      </w:r>
      <w:proofErr w:type="gramEnd"/>
      <w:r>
        <w:t xml:space="preserve"> Log DNS queries for specific domains --&gt;</w:t>
      </w:r>
    </w:p>
    <w:p w14:paraId="144F8F87" w14:textId="77777777" w:rsidR="00F10D90" w:rsidRDefault="00F10D90" w:rsidP="00F10D90">
      <w:r>
        <w:t xml:space="preserve">        &lt;</w:t>
      </w:r>
      <w:proofErr w:type="spellStart"/>
      <w:r>
        <w:t>DnsQuery</w:t>
      </w:r>
      <w:proofErr w:type="spellEnd"/>
      <w:r>
        <w:t xml:space="preserve"> </w:t>
      </w:r>
      <w:proofErr w:type="spellStart"/>
      <w:r>
        <w:t>onmatch</w:t>
      </w:r>
      <w:proofErr w:type="spellEnd"/>
      <w:r>
        <w:t>="include"&gt;</w:t>
      </w:r>
    </w:p>
    <w:p w14:paraId="4B41F7C6" w14:textId="77777777" w:rsidR="00F10D90" w:rsidRDefault="00F10D90" w:rsidP="00F10D90">
      <w:r>
        <w:t xml:space="preserve">            &lt;</w:t>
      </w:r>
      <w:proofErr w:type="spellStart"/>
      <w:r>
        <w:t>QueryName</w:t>
      </w:r>
      <w:proofErr w:type="spellEnd"/>
      <w:r>
        <w:t xml:space="preserve"> condition="contains"&gt;parkerpublic.com&lt;/</w:t>
      </w:r>
      <w:proofErr w:type="spellStart"/>
      <w:r>
        <w:t>QueryName</w:t>
      </w:r>
      <w:proofErr w:type="spellEnd"/>
      <w:r>
        <w:t>&gt;</w:t>
      </w:r>
    </w:p>
    <w:p w14:paraId="3CCB3694" w14:textId="77777777" w:rsidR="00F10D90" w:rsidRDefault="00F10D90" w:rsidP="00F10D90">
      <w:r>
        <w:t xml:space="preserve">            &lt;</w:t>
      </w:r>
      <w:proofErr w:type="spellStart"/>
      <w:r>
        <w:t>QueryName</w:t>
      </w:r>
      <w:proofErr w:type="spellEnd"/>
      <w:r>
        <w:t xml:space="preserve"> condition="contains"&gt;</w:t>
      </w:r>
      <w:proofErr w:type="spellStart"/>
      <w:proofErr w:type="gramStart"/>
      <w:r>
        <w:t>altcloudzone.live</w:t>
      </w:r>
      <w:proofErr w:type="spellEnd"/>
      <w:proofErr w:type="gramEnd"/>
      <w:r>
        <w:t>&lt;/</w:t>
      </w:r>
      <w:proofErr w:type="spellStart"/>
      <w:r>
        <w:t>QueryName</w:t>
      </w:r>
      <w:proofErr w:type="spellEnd"/>
      <w:r>
        <w:t>&gt;</w:t>
      </w:r>
    </w:p>
    <w:p w14:paraId="5AF9A8D3" w14:textId="77777777" w:rsidR="00F10D90" w:rsidRDefault="00F10D90" w:rsidP="00F10D90">
      <w:r>
        <w:t xml:space="preserve">            &lt;</w:t>
      </w:r>
      <w:proofErr w:type="spellStart"/>
      <w:r>
        <w:t>QueryName</w:t>
      </w:r>
      <w:proofErr w:type="spellEnd"/>
      <w:r>
        <w:t xml:space="preserve"> condition="contains"&gt;tumbleproperty.com&lt;/</w:t>
      </w:r>
      <w:proofErr w:type="spellStart"/>
      <w:r>
        <w:t>QueryName</w:t>
      </w:r>
      <w:proofErr w:type="spellEnd"/>
      <w:r>
        <w:t>&gt;</w:t>
      </w:r>
    </w:p>
    <w:p w14:paraId="36CE976C" w14:textId="77777777" w:rsidR="00F10D90" w:rsidRDefault="00F10D90" w:rsidP="00F10D90">
      <w:r>
        <w:t xml:space="preserve">            &lt;</w:t>
      </w:r>
      <w:proofErr w:type="spellStart"/>
      <w:r>
        <w:t>QueryName</w:t>
      </w:r>
      <w:proofErr w:type="spellEnd"/>
      <w:r>
        <w:t xml:space="preserve"> condition="contains"&gt;sombrat.com&lt;/</w:t>
      </w:r>
      <w:proofErr w:type="spellStart"/>
      <w:r>
        <w:t>QueryName</w:t>
      </w:r>
      <w:proofErr w:type="spellEnd"/>
      <w:r>
        <w:t>&gt;</w:t>
      </w:r>
    </w:p>
    <w:p w14:paraId="2E93CBDF" w14:textId="77777777" w:rsidR="00F10D90" w:rsidRDefault="00F10D90" w:rsidP="00F10D90">
      <w:r>
        <w:t xml:space="preserve">            &lt;</w:t>
      </w:r>
      <w:proofErr w:type="spellStart"/>
      <w:r>
        <w:t>QueryName</w:t>
      </w:r>
      <w:proofErr w:type="spellEnd"/>
      <w:r>
        <w:t xml:space="preserve"> condition="contains"&gt;myappearinc.com&lt;/</w:t>
      </w:r>
      <w:proofErr w:type="spellStart"/>
      <w:r>
        <w:t>QueryName</w:t>
      </w:r>
      <w:proofErr w:type="spellEnd"/>
      <w:r>
        <w:t>&gt;</w:t>
      </w:r>
    </w:p>
    <w:p w14:paraId="77010858" w14:textId="77777777" w:rsidR="00F10D90" w:rsidRDefault="00F10D90" w:rsidP="00F10D90">
      <w:r>
        <w:t xml:space="preserve">            &lt;</w:t>
      </w:r>
      <w:proofErr w:type="spellStart"/>
      <w:r>
        <w:t>QueryName</w:t>
      </w:r>
      <w:proofErr w:type="spellEnd"/>
      <w:r>
        <w:t xml:space="preserve"> condition="contains"&gt;</w:t>
      </w:r>
      <w:proofErr w:type="spellStart"/>
      <w:r>
        <w:t>ciborkumari.xyz</w:t>
      </w:r>
      <w:proofErr w:type="spellEnd"/>
      <w:r>
        <w:t>&lt;/</w:t>
      </w:r>
      <w:proofErr w:type="spellStart"/>
      <w:r>
        <w:t>QueryName</w:t>
      </w:r>
      <w:proofErr w:type="spellEnd"/>
      <w:r>
        <w:t>&gt;</w:t>
      </w:r>
    </w:p>
    <w:p w14:paraId="7DAA0C1B" w14:textId="77777777" w:rsidR="00F10D90" w:rsidRDefault="00F10D90" w:rsidP="00F10D90">
      <w:r>
        <w:t xml:space="preserve">            &lt;</w:t>
      </w:r>
      <w:proofErr w:type="spellStart"/>
      <w:r>
        <w:t>QueryName</w:t>
      </w:r>
      <w:proofErr w:type="spellEnd"/>
      <w:r>
        <w:t xml:space="preserve"> condition="contains"&gt;bodis.com&lt;/</w:t>
      </w:r>
      <w:proofErr w:type="spellStart"/>
      <w:r>
        <w:t>QueryName</w:t>
      </w:r>
      <w:proofErr w:type="spellEnd"/>
      <w:r>
        <w:t>&gt;</w:t>
      </w:r>
    </w:p>
    <w:p w14:paraId="7F9F56A0" w14:textId="77777777" w:rsidR="00F10D90" w:rsidRDefault="00F10D90" w:rsidP="00F10D90">
      <w:r>
        <w:t xml:space="preserve">            &lt;</w:t>
      </w:r>
      <w:proofErr w:type="spellStart"/>
      <w:r>
        <w:t>QueryName</w:t>
      </w:r>
      <w:proofErr w:type="spellEnd"/>
      <w:r>
        <w:t xml:space="preserve"> condition="contains"&gt;pastebin.mozilla.org&lt;/</w:t>
      </w:r>
      <w:proofErr w:type="spellStart"/>
      <w:r>
        <w:t>QueryName</w:t>
      </w:r>
      <w:proofErr w:type="spellEnd"/>
      <w:r>
        <w:t>&gt;</w:t>
      </w:r>
    </w:p>
    <w:p w14:paraId="1ECB2AD8" w14:textId="77777777" w:rsidR="00F10D90" w:rsidRDefault="00F10D90" w:rsidP="00F10D90">
      <w:r>
        <w:t xml:space="preserve">            &lt;</w:t>
      </w:r>
      <w:proofErr w:type="spellStart"/>
      <w:r>
        <w:t>QueryName</w:t>
      </w:r>
      <w:proofErr w:type="spellEnd"/>
      <w:r>
        <w:t xml:space="preserve"> condition="contains"&gt;gororama.com&lt;/</w:t>
      </w:r>
      <w:proofErr w:type="spellStart"/>
      <w:r>
        <w:t>QueryName</w:t>
      </w:r>
      <w:proofErr w:type="spellEnd"/>
      <w:r>
        <w:t>&gt;</w:t>
      </w:r>
    </w:p>
    <w:p w14:paraId="7337578A" w14:textId="77777777" w:rsidR="00F10D90" w:rsidRDefault="00F10D90" w:rsidP="00F10D90">
      <w:r>
        <w:t xml:space="preserve">            &lt;</w:t>
      </w:r>
      <w:proofErr w:type="spellStart"/>
      <w:r>
        <w:t>QueryName</w:t>
      </w:r>
      <w:proofErr w:type="spellEnd"/>
      <w:r>
        <w:t xml:space="preserve"> condition="contains"&gt;softeruplive.com&lt;/</w:t>
      </w:r>
      <w:proofErr w:type="spellStart"/>
      <w:r>
        <w:t>QueryName</w:t>
      </w:r>
      <w:proofErr w:type="spellEnd"/>
      <w:r>
        <w:t>&gt;</w:t>
      </w:r>
    </w:p>
    <w:p w14:paraId="2D263661" w14:textId="77777777" w:rsidR="00F10D90" w:rsidRDefault="00F10D90" w:rsidP="00F10D90">
      <w:r>
        <w:t xml:space="preserve">        &lt;/</w:t>
      </w:r>
      <w:proofErr w:type="spellStart"/>
      <w:r>
        <w:t>DnsQuery</w:t>
      </w:r>
      <w:proofErr w:type="spellEnd"/>
      <w:r>
        <w:t>&gt;</w:t>
      </w:r>
    </w:p>
    <w:p w14:paraId="2E00FAC9" w14:textId="77777777" w:rsidR="00F10D90" w:rsidRDefault="00F10D90" w:rsidP="00F10D90">
      <w:r>
        <w:t xml:space="preserve">        </w:t>
      </w:r>
      <w:proofErr w:type="gramStart"/>
      <w:r>
        <w:t>&lt;!--</w:t>
      </w:r>
      <w:proofErr w:type="gramEnd"/>
      <w:r>
        <w:t xml:space="preserve"> Log process creation to correlate with DNS events --&gt;</w:t>
      </w:r>
    </w:p>
    <w:p w14:paraId="76A1B8CC" w14:textId="77777777" w:rsidR="00F10D90" w:rsidRDefault="00F10D90" w:rsidP="00F10D90">
      <w:r>
        <w:t xml:space="preserve">        &lt;</w:t>
      </w:r>
      <w:proofErr w:type="spellStart"/>
      <w:r>
        <w:t>ProcessCreate</w:t>
      </w:r>
      <w:proofErr w:type="spellEnd"/>
      <w:r>
        <w:t xml:space="preserve"> </w:t>
      </w:r>
      <w:proofErr w:type="spellStart"/>
      <w:r>
        <w:t>onmatch</w:t>
      </w:r>
      <w:proofErr w:type="spellEnd"/>
      <w:r>
        <w:t>="include" /&gt;</w:t>
      </w:r>
    </w:p>
    <w:p w14:paraId="353B6AC3" w14:textId="77777777" w:rsidR="00F10D90" w:rsidRDefault="00F10D90" w:rsidP="00F10D90">
      <w:r>
        <w:t xml:space="preserve">    &lt;/</w:t>
      </w:r>
      <w:proofErr w:type="spellStart"/>
      <w:r>
        <w:t>EventFiltering</w:t>
      </w:r>
      <w:proofErr w:type="spellEnd"/>
      <w:r>
        <w:t>&gt;</w:t>
      </w:r>
    </w:p>
    <w:p w14:paraId="17A10C9D" w14:textId="437B9009" w:rsidR="00F17380" w:rsidRDefault="00F10D90" w:rsidP="00F10D90">
      <w:r>
        <w:t>&lt;/Sysmon&gt;</w:t>
      </w:r>
    </w:p>
    <w:p w14:paraId="2D651A45" w14:textId="77777777" w:rsidR="00F10D90" w:rsidRDefault="00F10D90" w:rsidP="00F10D90"/>
    <w:p w14:paraId="489AB14B" w14:textId="0ADE044B" w:rsidR="00F10D90" w:rsidRDefault="00F10D90" w:rsidP="00F10D90">
      <w:r>
        <w:t>cd C:\</w:t>
      </w:r>
      <w:r>
        <w:t>BAH</w:t>
      </w:r>
    </w:p>
    <w:p w14:paraId="12D969C0" w14:textId="71907850" w:rsidR="00F10D90" w:rsidRDefault="00F10D90" w:rsidP="00F10D90">
      <w:r>
        <w:t>sysmon64.exe -</w:t>
      </w:r>
      <w:proofErr w:type="spellStart"/>
      <w:r>
        <w:t>i</w:t>
      </w:r>
      <w:proofErr w:type="spellEnd"/>
      <w:r>
        <w:t xml:space="preserve"> sysmon-dns.xml -</w:t>
      </w:r>
      <w:proofErr w:type="spellStart"/>
      <w:r>
        <w:t>accepteula</w:t>
      </w:r>
      <w:proofErr w:type="spellEnd"/>
    </w:p>
    <w:p w14:paraId="6F01D064" w14:textId="77777777" w:rsidR="00F10D90" w:rsidRDefault="00F10D90" w:rsidP="00F10D90"/>
    <w:p w14:paraId="4A70E8ED" w14:textId="77777777" w:rsidR="00F10D90" w:rsidRDefault="00F10D90" w:rsidP="00F10D90"/>
    <w:p w14:paraId="139F817F" w14:textId="77777777" w:rsidR="00F10D90" w:rsidRPr="00F10D90" w:rsidRDefault="00F10D90" w:rsidP="00F10D90">
      <w:pPr>
        <w:rPr>
          <w:b/>
          <w:bCs/>
        </w:rPr>
      </w:pPr>
      <w:r w:rsidRPr="00F10D90">
        <w:rPr>
          <w:b/>
          <w:bCs/>
        </w:rPr>
        <w:t>Step-by-Step Solution</w:t>
      </w:r>
    </w:p>
    <w:p w14:paraId="6937B41C" w14:textId="77777777" w:rsidR="00F10D90" w:rsidRPr="00F10D90" w:rsidRDefault="00F10D90" w:rsidP="00F10D90">
      <w:pPr>
        <w:rPr>
          <w:b/>
          <w:bCs/>
        </w:rPr>
      </w:pPr>
      <w:r w:rsidRPr="00F10D90">
        <w:rPr>
          <w:b/>
          <w:bCs/>
        </w:rPr>
        <w:t>1. Install and Configure Sysmon for DNS Query Logging</w:t>
      </w:r>
    </w:p>
    <w:p w14:paraId="1905813F" w14:textId="77777777" w:rsidR="00F10D90" w:rsidRPr="00F10D90" w:rsidRDefault="00F10D90" w:rsidP="00F10D90">
      <w:r w:rsidRPr="00F10D90">
        <w:lastRenderedPageBreak/>
        <w:t>Sysmon will log DNS queries for the specified domains, including during Windows boot, as it operates as a boot-start driver.</w:t>
      </w:r>
    </w:p>
    <w:p w14:paraId="033C1705" w14:textId="77777777" w:rsidR="00F10D90" w:rsidRPr="00F10D90" w:rsidRDefault="00F10D90" w:rsidP="00F10D90">
      <w:pPr>
        <w:numPr>
          <w:ilvl w:val="0"/>
          <w:numId w:val="1"/>
        </w:numPr>
      </w:pPr>
      <w:r w:rsidRPr="00F10D90">
        <w:rPr>
          <w:b/>
          <w:bCs/>
        </w:rPr>
        <w:t>Download Sysmon</w:t>
      </w:r>
      <w:r w:rsidRPr="00F10D90">
        <w:t xml:space="preserve">: </w:t>
      </w:r>
    </w:p>
    <w:p w14:paraId="334BD915" w14:textId="77777777" w:rsidR="00F10D90" w:rsidRPr="00F10D90" w:rsidRDefault="00F10D90" w:rsidP="00F10D90">
      <w:pPr>
        <w:numPr>
          <w:ilvl w:val="1"/>
          <w:numId w:val="1"/>
        </w:numPr>
      </w:pPr>
      <w:r w:rsidRPr="00F10D90">
        <w:t xml:space="preserve">Download from the </w:t>
      </w:r>
      <w:hyperlink r:id="rId5" w:tgtFrame="_blank" w:history="1">
        <w:proofErr w:type="spellStart"/>
        <w:r w:rsidRPr="00F10D90">
          <w:rPr>
            <w:rStyle w:val="Hyperlink"/>
          </w:rPr>
          <w:t>Sysinternals</w:t>
        </w:r>
        <w:proofErr w:type="spellEnd"/>
        <w:r w:rsidRPr="00F10D90">
          <w:rPr>
            <w:rStyle w:val="Hyperlink"/>
          </w:rPr>
          <w:t xml:space="preserve"> website</w:t>
        </w:r>
      </w:hyperlink>
      <w:r w:rsidRPr="00F10D90">
        <w:t xml:space="preserve"> or via </w:t>
      </w:r>
      <w:proofErr w:type="spellStart"/>
      <w:r w:rsidRPr="00F10D90">
        <w:t>winget</w:t>
      </w:r>
      <w:proofErr w:type="spellEnd"/>
      <w:r w:rsidRPr="00F10D90">
        <w:t xml:space="preserve"> install </w:t>
      </w:r>
      <w:proofErr w:type="spellStart"/>
      <w:r w:rsidRPr="00F10D90">
        <w:t>sysmon</w:t>
      </w:r>
      <w:proofErr w:type="spellEnd"/>
      <w:r w:rsidRPr="00F10D90">
        <w:t>.</w:t>
      </w:r>
    </w:p>
    <w:p w14:paraId="7FD3D24B" w14:textId="77777777" w:rsidR="00F10D90" w:rsidRPr="00F10D90" w:rsidRDefault="00F10D90" w:rsidP="00F10D90">
      <w:pPr>
        <w:numPr>
          <w:ilvl w:val="1"/>
          <w:numId w:val="1"/>
        </w:numPr>
      </w:pPr>
      <w:r w:rsidRPr="00F10D90">
        <w:t>Extract to C:\Sysmon.</w:t>
      </w:r>
    </w:p>
    <w:p w14:paraId="7C378C04" w14:textId="77777777" w:rsidR="00F10D90" w:rsidRPr="00F10D90" w:rsidRDefault="00F10D90" w:rsidP="00F10D90">
      <w:pPr>
        <w:numPr>
          <w:ilvl w:val="0"/>
          <w:numId w:val="1"/>
        </w:numPr>
      </w:pPr>
      <w:r w:rsidRPr="00F10D90">
        <w:rPr>
          <w:b/>
          <w:bCs/>
        </w:rPr>
        <w:t>Create a Sysmon Configuration File</w:t>
      </w:r>
      <w:r w:rsidRPr="00F10D90">
        <w:t xml:space="preserve">: </w:t>
      </w:r>
    </w:p>
    <w:p w14:paraId="7A03708F" w14:textId="77777777" w:rsidR="00F10D90" w:rsidRPr="00F10D90" w:rsidRDefault="00F10D90" w:rsidP="00F10D90">
      <w:pPr>
        <w:numPr>
          <w:ilvl w:val="1"/>
          <w:numId w:val="1"/>
        </w:numPr>
      </w:pPr>
      <w:r w:rsidRPr="00F10D90">
        <w:t xml:space="preserve">Create sysmon-dns.xml to log DNS queries for the target domains and process creation events. Use a targeted filter to reduce log noise: </w:t>
      </w:r>
    </w:p>
    <w:p w14:paraId="71020892" w14:textId="77777777" w:rsidR="00F10D90" w:rsidRPr="00F10D90" w:rsidRDefault="00F10D90" w:rsidP="00F10D90">
      <w:r w:rsidRPr="00F10D90">
        <w:t>xml</w:t>
      </w:r>
    </w:p>
    <w:p w14:paraId="760FB528" w14:textId="77777777" w:rsidR="00F10D90" w:rsidRPr="00F10D90" w:rsidRDefault="00F10D90" w:rsidP="00F10D90">
      <w:r w:rsidRPr="00F10D90">
        <w:t>Copy</w:t>
      </w:r>
    </w:p>
    <w:p w14:paraId="53A5C3EE" w14:textId="77777777" w:rsidR="00F10D90" w:rsidRPr="00F10D90" w:rsidRDefault="00F10D90" w:rsidP="00F10D90">
      <w:r w:rsidRPr="00F10D90">
        <w:t xml:space="preserve">&lt;Sysmon </w:t>
      </w:r>
      <w:proofErr w:type="spellStart"/>
      <w:r w:rsidRPr="00F10D90">
        <w:t>schemaversion</w:t>
      </w:r>
      <w:proofErr w:type="spellEnd"/>
      <w:r w:rsidRPr="00F10D90">
        <w:t>="4.90"&gt;</w:t>
      </w:r>
    </w:p>
    <w:p w14:paraId="195A59CE" w14:textId="77777777" w:rsidR="00F10D90" w:rsidRPr="00F10D90" w:rsidRDefault="00F10D90" w:rsidP="00F10D90">
      <w:r w:rsidRPr="00F10D90">
        <w:t xml:space="preserve">    &lt;</w:t>
      </w:r>
      <w:proofErr w:type="spellStart"/>
      <w:r w:rsidRPr="00F10D90">
        <w:t>EventFiltering</w:t>
      </w:r>
      <w:proofErr w:type="spellEnd"/>
      <w:r w:rsidRPr="00F10D90">
        <w:t>&gt;</w:t>
      </w:r>
    </w:p>
    <w:p w14:paraId="3A33ED3B" w14:textId="77777777" w:rsidR="00F10D90" w:rsidRPr="00F10D90" w:rsidRDefault="00F10D90" w:rsidP="00F10D90">
      <w:r w:rsidRPr="00F10D90">
        <w:t xml:space="preserve">        </w:t>
      </w:r>
      <w:proofErr w:type="gramStart"/>
      <w:r w:rsidRPr="00F10D90">
        <w:rPr>
          <w:i/>
          <w:iCs/>
        </w:rPr>
        <w:t>&lt;!--</w:t>
      </w:r>
      <w:proofErr w:type="gramEnd"/>
      <w:r w:rsidRPr="00F10D90">
        <w:rPr>
          <w:i/>
          <w:iCs/>
        </w:rPr>
        <w:t xml:space="preserve"> Log DNS queries for specific domains --&gt;</w:t>
      </w:r>
    </w:p>
    <w:p w14:paraId="7520CF84" w14:textId="77777777" w:rsidR="00F10D90" w:rsidRPr="00F10D90" w:rsidRDefault="00F10D90" w:rsidP="00F10D90">
      <w:r w:rsidRPr="00F10D90">
        <w:t xml:space="preserve">        &lt;</w:t>
      </w:r>
      <w:proofErr w:type="spellStart"/>
      <w:r w:rsidRPr="00F10D90">
        <w:t>DnsQuery</w:t>
      </w:r>
      <w:proofErr w:type="spellEnd"/>
      <w:r w:rsidRPr="00F10D90">
        <w:t xml:space="preserve"> </w:t>
      </w:r>
      <w:proofErr w:type="spellStart"/>
      <w:r w:rsidRPr="00F10D90">
        <w:t>onmatch</w:t>
      </w:r>
      <w:proofErr w:type="spellEnd"/>
      <w:r w:rsidRPr="00F10D90">
        <w:t>="include"&gt;</w:t>
      </w:r>
    </w:p>
    <w:p w14:paraId="06C5E80D" w14:textId="77777777" w:rsidR="00F10D90" w:rsidRPr="00F10D90" w:rsidRDefault="00F10D90" w:rsidP="00F10D90">
      <w:r w:rsidRPr="00F10D90">
        <w:t xml:space="preserve">            &lt;</w:t>
      </w:r>
      <w:proofErr w:type="spellStart"/>
      <w:r w:rsidRPr="00F10D90">
        <w:t>QueryName</w:t>
      </w:r>
      <w:proofErr w:type="spellEnd"/>
      <w:r w:rsidRPr="00F10D90">
        <w:t xml:space="preserve"> condition="contains"&gt;parkerpublic.com&lt;/</w:t>
      </w:r>
      <w:proofErr w:type="spellStart"/>
      <w:r w:rsidRPr="00F10D90">
        <w:t>QueryName</w:t>
      </w:r>
      <w:proofErr w:type="spellEnd"/>
      <w:r w:rsidRPr="00F10D90">
        <w:t>&gt;</w:t>
      </w:r>
    </w:p>
    <w:p w14:paraId="7164002E" w14:textId="77777777" w:rsidR="00F10D90" w:rsidRPr="00F10D90" w:rsidRDefault="00F10D90" w:rsidP="00F10D90">
      <w:r w:rsidRPr="00F10D90">
        <w:t xml:space="preserve">            &lt;</w:t>
      </w:r>
      <w:proofErr w:type="spellStart"/>
      <w:r w:rsidRPr="00F10D90">
        <w:t>QueryName</w:t>
      </w:r>
      <w:proofErr w:type="spellEnd"/>
      <w:r w:rsidRPr="00F10D90">
        <w:t xml:space="preserve"> condition="contains"&gt;</w:t>
      </w:r>
      <w:proofErr w:type="spellStart"/>
      <w:proofErr w:type="gramStart"/>
      <w:r w:rsidRPr="00F10D90">
        <w:t>altcloudzone.live</w:t>
      </w:r>
      <w:proofErr w:type="spellEnd"/>
      <w:proofErr w:type="gramEnd"/>
      <w:r w:rsidRPr="00F10D90">
        <w:t>&lt;/</w:t>
      </w:r>
      <w:proofErr w:type="spellStart"/>
      <w:r w:rsidRPr="00F10D90">
        <w:t>QueryName</w:t>
      </w:r>
      <w:proofErr w:type="spellEnd"/>
      <w:r w:rsidRPr="00F10D90">
        <w:t>&gt;</w:t>
      </w:r>
    </w:p>
    <w:p w14:paraId="2467CD2A" w14:textId="77777777" w:rsidR="00F10D90" w:rsidRPr="00F10D90" w:rsidRDefault="00F10D90" w:rsidP="00F10D90">
      <w:r w:rsidRPr="00F10D90">
        <w:t xml:space="preserve">            &lt;</w:t>
      </w:r>
      <w:proofErr w:type="spellStart"/>
      <w:r w:rsidRPr="00F10D90">
        <w:t>QueryName</w:t>
      </w:r>
      <w:proofErr w:type="spellEnd"/>
      <w:r w:rsidRPr="00F10D90">
        <w:t xml:space="preserve"> condition="contains"&gt;tumbleproperty.com&lt;/</w:t>
      </w:r>
      <w:proofErr w:type="spellStart"/>
      <w:r w:rsidRPr="00F10D90">
        <w:t>QueryName</w:t>
      </w:r>
      <w:proofErr w:type="spellEnd"/>
      <w:r w:rsidRPr="00F10D90">
        <w:t>&gt;</w:t>
      </w:r>
    </w:p>
    <w:p w14:paraId="3D367FD4" w14:textId="77777777" w:rsidR="00F10D90" w:rsidRPr="00F10D90" w:rsidRDefault="00F10D90" w:rsidP="00F10D90">
      <w:r w:rsidRPr="00F10D90">
        <w:t xml:space="preserve">            &lt;</w:t>
      </w:r>
      <w:proofErr w:type="spellStart"/>
      <w:r w:rsidRPr="00F10D90">
        <w:t>QueryName</w:t>
      </w:r>
      <w:proofErr w:type="spellEnd"/>
      <w:r w:rsidRPr="00F10D90">
        <w:t xml:space="preserve"> condition="contains"&gt;sombrat.com&lt;/</w:t>
      </w:r>
      <w:proofErr w:type="spellStart"/>
      <w:r w:rsidRPr="00F10D90">
        <w:t>QueryName</w:t>
      </w:r>
      <w:proofErr w:type="spellEnd"/>
      <w:r w:rsidRPr="00F10D90">
        <w:t>&gt;</w:t>
      </w:r>
    </w:p>
    <w:p w14:paraId="6ED2AB00" w14:textId="77777777" w:rsidR="00F10D90" w:rsidRPr="00F10D90" w:rsidRDefault="00F10D90" w:rsidP="00F10D90">
      <w:r w:rsidRPr="00F10D90">
        <w:t xml:space="preserve">            &lt;</w:t>
      </w:r>
      <w:proofErr w:type="spellStart"/>
      <w:r w:rsidRPr="00F10D90">
        <w:t>QueryName</w:t>
      </w:r>
      <w:proofErr w:type="spellEnd"/>
      <w:r w:rsidRPr="00F10D90">
        <w:t xml:space="preserve"> condition="contains"&gt;myappearinc.com&lt;/</w:t>
      </w:r>
      <w:proofErr w:type="spellStart"/>
      <w:r w:rsidRPr="00F10D90">
        <w:t>QueryName</w:t>
      </w:r>
      <w:proofErr w:type="spellEnd"/>
      <w:r w:rsidRPr="00F10D90">
        <w:t>&gt;</w:t>
      </w:r>
    </w:p>
    <w:p w14:paraId="22F707AD" w14:textId="77777777" w:rsidR="00F10D90" w:rsidRPr="00F10D90" w:rsidRDefault="00F10D90" w:rsidP="00F10D90">
      <w:r w:rsidRPr="00F10D90">
        <w:t xml:space="preserve">            &lt;</w:t>
      </w:r>
      <w:proofErr w:type="spellStart"/>
      <w:r w:rsidRPr="00F10D90">
        <w:t>QueryName</w:t>
      </w:r>
      <w:proofErr w:type="spellEnd"/>
      <w:r w:rsidRPr="00F10D90">
        <w:t xml:space="preserve"> condition="contains"&gt;</w:t>
      </w:r>
      <w:proofErr w:type="spellStart"/>
      <w:r w:rsidRPr="00F10D90">
        <w:t>ciborkumari.xyz</w:t>
      </w:r>
      <w:proofErr w:type="spellEnd"/>
      <w:r w:rsidRPr="00F10D90">
        <w:t>&lt;/</w:t>
      </w:r>
      <w:proofErr w:type="spellStart"/>
      <w:r w:rsidRPr="00F10D90">
        <w:t>QueryName</w:t>
      </w:r>
      <w:proofErr w:type="spellEnd"/>
      <w:r w:rsidRPr="00F10D90">
        <w:t>&gt;</w:t>
      </w:r>
    </w:p>
    <w:p w14:paraId="79EE483E" w14:textId="77777777" w:rsidR="00F10D90" w:rsidRPr="00F10D90" w:rsidRDefault="00F10D90" w:rsidP="00F10D90">
      <w:r w:rsidRPr="00F10D90">
        <w:t xml:space="preserve">            &lt;</w:t>
      </w:r>
      <w:proofErr w:type="spellStart"/>
      <w:r w:rsidRPr="00F10D90">
        <w:t>QueryName</w:t>
      </w:r>
      <w:proofErr w:type="spellEnd"/>
      <w:r w:rsidRPr="00F10D90">
        <w:t xml:space="preserve"> condition="contains"&gt;bodis.com&lt;/</w:t>
      </w:r>
      <w:proofErr w:type="spellStart"/>
      <w:r w:rsidRPr="00F10D90">
        <w:t>QueryName</w:t>
      </w:r>
      <w:proofErr w:type="spellEnd"/>
      <w:r w:rsidRPr="00F10D90">
        <w:t>&gt;</w:t>
      </w:r>
    </w:p>
    <w:p w14:paraId="45566EE8" w14:textId="77777777" w:rsidR="00F10D90" w:rsidRPr="00F10D90" w:rsidRDefault="00F10D90" w:rsidP="00F10D90">
      <w:r w:rsidRPr="00F10D90">
        <w:t xml:space="preserve">            &lt;</w:t>
      </w:r>
      <w:proofErr w:type="spellStart"/>
      <w:r w:rsidRPr="00F10D90">
        <w:t>QueryName</w:t>
      </w:r>
      <w:proofErr w:type="spellEnd"/>
      <w:r w:rsidRPr="00F10D90">
        <w:t xml:space="preserve"> condition="contains"&gt;pastebin.mozilla.org&lt;/</w:t>
      </w:r>
      <w:proofErr w:type="spellStart"/>
      <w:r w:rsidRPr="00F10D90">
        <w:t>QueryName</w:t>
      </w:r>
      <w:proofErr w:type="spellEnd"/>
      <w:r w:rsidRPr="00F10D90">
        <w:t>&gt;</w:t>
      </w:r>
    </w:p>
    <w:p w14:paraId="1FE981D7" w14:textId="77777777" w:rsidR="00F10D90" w:rsidRPr="00F10D90" w:rsidRDefault="00F10D90" w:rsidP="00F10D90">
      <w:r w:rsidRPr="00F10D90">
        <w:t xml:space="preserve">            &lt;</w:t>
      </w:r>
      <w:proofErr w:type="spellStart"/>
      <w:r w:rsidRPr="00F10D90">
        <w:t>QueryName</w:t>
      </w:r>
      <w:proofErr w:type="spellEnd"/>
      <w:r w:rsidRPr="00F10D90">
        <w:t xml:space="preserve"> condition="contains"&gt;gororama.com&lt;/</w:t>
      </w:r>
      <w:proofErr w:type="spellStart"/>
      <w:r w:rsidRPr="00F10D90">
        <w:t>QueryName</w:t>
      </w:r>
      <w:proofErr w:type="spellEnd"/>
      <w:r w:rsidRPr="00F10D90">
        <w:t>&gt;</w:t>
      </w:r>
    </w:p>
    <w:p w14:paraId="5C26DA7D" w14:textId="77777777" w:rsidR="00F10D90" w:rsidRPr="00F10D90" w:rsidRDefault="00F10D90" w:rsidP="00F10D90">
      <w:r w:rsidRPr="00F10D90">
        <w:t xml:space="preserve">            &lt;</w:t>
      </w:r>
      <w:proofErr w:type="spellStart"/>
      <w:r w:rsidRPr="00F10D90">
        <w:t>QueryName</w:t>
      </w:r>
      <w:proofErr w:type="spellEnd"/>
      <w:r w:rsidRPr="00F10D90">
        <w:t xml:space="preserve"> condition="contains"&gt;softeruplive.com&lt;/</w:t>
      </w:r>
      <w:proofErr w:type="spellStart"/>
      <w:r w:rsidRPr="00F10D90">
        <w:t>QueryName</w:t>
      </w:r>
      <w:proofErr w:type="spellEnd"/>
      <w:r w:rsidRPr="00F10D90">
        <w:t>&gt;</w:t>
      </w:r>
    </w:p>
    <w:p w14:paraId="5998CEE4" w14:textId="77777777" w:rsidR="00F10D90" w:rsidRPr="00F10D90" w:rsidRDefault="00F10D90" w:rsidP="00F10D90">
      <w:r w:rsidRPr="00F10D90">
        <w:t xml:space="preserve">        &lt;/</w:t>
      </w:r>
      <w:proofErr w:type="spellStart"/>
      <w:r w:rsidRPr="00F10D90">
        <w:t>DnsQuery</w:t>
      </w:r>
      <w:proofErr w:type="spellEnd"/>
      <w:r w:rsidRPr="00F10D90">
        <w:t>&gt;</w:t>
      </w:r>
    </w:p>
    <w:p w14:paraId="5645E6BB" w14:textId="77777777" w:rsidR="00F10D90" w:rsidRPr="00F10D90" w:rsidRDefault="00F10D90" w:rsidP="00F10D90">
      <w:r w:rsidRPr="00F10D90">
        <w:t xml:space="preserve">        </w:t>
      </w:r>
      <w:proofErr w:type="gramStart"/>
      <w:r w:rsidRPr="00F10D90">
        <w:rPr>
          <w:i/>
          <w:iCs/>
        </w:rPr>
        <w:t>&lt;!--</w:t>
      </w:r>
      <w:proofErr w:type="gramEnd"/>
      <w:r w:rsidRPr="00F10D90">
        <w:rPr>
          <w:i/>
          <w:iCs/>
        </w:rPr>
        <w:t xml:space="preserve"> Log process creation to correlate with DNS events --&gt;</w:t>
      </w:r>
    </w:p>
    <w:p w14:paraId="52B16EF8" w14:textId="77777777" w:rsidR="00F10D90" w:rsidRPr="00F10D90" w:rsidRDefault="00F10D90" w:rsidP="00F10D90">
      <w:r w:rsidRPr="00F10D90">
        <w:t xml:space="preserve">        &lt;</w:t>
      </w:r>
      <w:proofErr w:type="spellStart"/>
      <w:r w:rsidRPr="00F10D90">
        <w:t>ProcessCreate</w:t>
      </w:r>
      <w:proofErr w:type="spellEnd"/>
      <w:r w:rsidRPr="00F10D90">
        <w:t xml:space="preserve"> </w:t>
      </w:r>
      <w:proofErr w:type="spellStart"/>
      <w:r w:rsidRPr="00F10D90">
        <w:t>onmatch</w:t>
      </w:r>
      <w:proofErr w:type="spellEnd"/>
      <w:r w:rsidRPr="00F10D90">
        <w:t>="include" /&gt;</w:t>
      </w:r>
    </w:p>
    <w:p w14:paraId="7BFB1487" w14:textId="77777777" w:rsidR="00F10D90" w:rsidRPr="00F10D90" w:rsidRDefault="00F10D90" w:rsidP="00F10D90">
      <w:r w:rsidRPr="00F10D90">
        <w:lastRenderedPageBreak/>
        <w:t xml:space="preserve">    &lt;/</w:t>
      </w:r>
      <w:proofErr w:type="spellStart"/>
      <w:r w:rsidRPr="00F10D90">
        <w:t>EventFiltering</w:t>
      </w:r>
      <w:proofErr w:type="spellEnd"/>
      <w:r w:rsidRPr="00F10D90">
        <w:t>&gt;</w:t>
      </w:r>
    </w:p>
    <w:p w14:paraId="6A4F8995" w14:textId="77777777" w:rsidR="00F10D90" w:rsidRPr="00F10D90" w:rsidRDefault="00F10D90" w:rsidP="00F10D90">
      <w:r w:rsidRPr="00F10D90">
        <w:t>&lt;/Sysmon&gt;</w:t>
      </w:r>
    </w:p>
    <w:p w14:paraId="085E13CA" w14:textId="77777777" w:rsidR="00F10D90" w:rsidRPr="00F10D90" w:rsidRDefault="00F10D90" w:rsidP="00F10D90">
      <w:pPr>
        <w:numPr>
          <w:ilvl w:val="1"/>
          <w:numId w:val="1"/>
        </w:numPr>
      </w:pPr>
      <w:r w:rsidRPr="00F10D90">
        <w:t>Save in C:\Sysmon.</w:t>
      </w:r>
    </w:p>
    <w:p w14:paraId="1C29ED20" w14:textId="77777777" w:rsidR="00F10D90" w:rsidRPr="00F10D90" w:rsidRDefault="00F10D90" w:rsidP="00F10D90">
      <w:pPr>
        <w:numPr>
          <w:ilvl w:val="1"/>
          <w:numId w:val="1"/>
        </w:numPr>
      </w:pPr>
      <w:r w:rsidRPr="00F10D90">
        <w:t>The condition="contains" ensures partial matches, capturing subdomains or variations (e.g., sub.parkerpublic.com).</w:t>
      </w:r>
    </w:p>
    <w:p w14:paraId="0F7A95B5" w14:textId="77777777" w:rsidR="00F10D90" w:rsidRPr="00F10D90" w:rsidRDefault="00F10D90" w:rsidP="00F10D90">
      <w:pPr>
        <w:numPr>
          <w:ilvl w:val="0"/>
          <w:numId w:val="1"/>
        </w:numPr>
      </w:pPr>
      <w:r w:rsidRPr="00F10D90">
        <w:rPr>
          <w:b/>
          <w:bCs/>
        </w:rPr>
        <w:t>Install Sysmon</w:t>
      </w:r>
      <w:r w:rsidRPr="00F10D90">
        <w:t xml:space="preserve">: </w:t>
      </w:r>
    </w:p>
    <w:p w14:paraId="6CCDF341" w14:textId="77777777" w:rsidR="00F10D90" w:rsidRPr="00F10D90" w:rsidRDefault="00F10D90" w:rsidP="00F10D90">
      <w:pPr>
        <w:numPr>
          <w:ilvl w:val="1"/>
          <w:numId w:val="1"/>
        </w:numPr>
      </w:pPr>
      <w:r w:rsidRPr="00F10D90">
        <w:t>Open an elevated Command Prompt or PowerShell.</w:t>
      </w:r>
    </w:p>
    <w:p w14:paraId="33F9EECA" w14:textId="77777777" w:rsidR="00F10D90" w:rsidRPr="00F10D90" w:rsidRDefault="00F10D90" w:rsidP="00F10D90">
      <w:pPr>
        <w:numPr>
          <w:ilvl w:val="1"/>
          <w:numId w:val="1"/>
        </w:numPr>
      </w:pPr>
      <w:r w:rsidRPr="00F10D90">
        <w:t xml:space="preserve">Run: </w:t>
      </w:r>
    </w:p>
    <w:p w14:paraId="164A7DB2" w14:textId="77777777" w:rsidR="00F10D90" w:rsidRPr="00F10D90" w:rsidRDefault="00F10D90" w:rsidP="00F10D90">
      <w:r w:rsidRPr="00F10D90">
        <w:t>text</w:t>
      </w:r>
    </w:p>
    <w:p w14:paraId="42C4E5FD" w14:textId="77777777" w:rsidR="00F10D90" w:rsidRPr="00F10D90" w:rsidRDefault="00F10D90" w:rsidP="00F10D90">
      <w:r w:rsidRPr="00F10D90">
        <w:t>Copy</w:t>
      </w:r>
    </w:p>
    <w:p w14:paraId="16B7E9F6" w14:textId="77777777" w:rsidR="00F10D90" w:rsidRPr="00F10D90" w:rsidRDefault="00F10D90" w:rsidP="00F10D90">
      <w:r w:rsidRPr="00F10D90">
        <w:t>cd C:\Sysmon</w:t>
      </w:r>
    </w:p>
    <w:p w14:paraId="28974E0C" w14:textId="77777777" w:rsidR="00F10D90" w:rsidRPr="00F10D90" w:rsidRDefault="00F10D90" w:rsidP="00F10D90">
      <w:r w:rsidRPr="00F10D90">
        <w:t>sysmon64.exe -</w:t>
      </w:r>
      <w:proofErr w:type="spellStart"/>
      <w:r w:rsidRPr="00F10D90">
        <w:t>i</w:t>
      </w:r>
      <w:proofErr w:type="spellEnd"/>
      <w:r w:rsidRPr="00F10D90">
        <w:t xml:space="preserve"> sysmon-dns.xml -</w:t>
      </w:r>
      <w:proofErr w:type="spellStart"/>
      <w:r w:rsidRPr="00F10D90">
        <w:t>accepteula</w:t>
      </w:r>
      <w:proofErr w:type="spellEnd"/>
    </w:p>
    <w:p w14:paraId="4F99E75E" w14:textId="77777777" w:rsidR="00F10D90" w:rsidRPr="00F10D90" w:rsidRDefault="00F10D90" w:rsidP="00F10D90">
      <w:pPr>
        <w:numPr>
          <w:ilvl w:val="1"/>
          <w:numId w:val="1"/>
        </w:numPr>
      </w:pPr>
      <w:r w:rsidRPr="00F10D90">
        <w:t xml:space="preserve">This </w:t>
      </w:r>
      <w:proofErr w:type="gramStart"/>
      <w:r w:rsidRPr="00F10D90">
        <w:t>starts</w:t>
      </w:r>
      <w:proofErr w:type="gramEnd"/>
      <w:r w:rsidRPr="00F10D90">
        <w:t xml:space="preserve"> Sysmon, logging events from boot.</w:t>
      </w:r>
    </w:p>
    <w:p w14:paraId="5E4DE626" w14:textId="77777777" w:rsidR="00F10D90" w:rsidRPr="00F10D90" w:rsidRDefault="00F10D90" w:rsidP="00F10D90">
      <w:pPr>
        <w:numPr>
          <w:ilvl w:val="0"/>
          <w:numId w:val="1"/>
        </w:numPr>
      </w:pPr>
      <w:r w:rsidRPr="00F10D90">
        <w:rPr>
          <w:b/>
          <w:bCs/>
        </w:rPr>
        <w:t>Verify Logging</w:t>
      </w:r>
      <w:r w:rsidRPr="00F10D90">
        <w:t xml:space="preserve">: </w:t>
      </w:r>
    </w:p>
    <w:p w14:paraId="6D833A4F" w14:textId="77777777" w:rsidR="00F10D90" w:rsidRPr="00F10D90" w:rsidRDefault="00F10D90" w:rsidP="00F10D90">
      <w:pPr>
        <w:numPr>
          <w:ilvl w:val="1"/>
          <w:numId w:val="1"/>
        </w:numPr>
      </w:pPr>
      <w:r w:rsidRPr="00F10D90">
        <w:t>In Event Viewer (</w:t>
      </w:r>
      <w:proofErr w:type="spellStart"/>
      <w:r w:rsidRPr="00F10D90">
        <w:t>eventvwr.msc</w:t>
      </w:r>
      <w:proofErr w:type="spellEnd"/>
      <w:r w:rsidRPr="00F10D90">
        <w:t>), go to Applications and Services Logs &gt; Microsoft &gt; Windows &gt; Sysmon &gt; Operational.</w:t>
      </w:r>
    </w:p>
    <w:p w14:paraId="5E60E83A" w14:textId="77777777" w:rsidR="00F10D90" w:rsidRPr="00F10D90" w:rsidRDefault="00F10D90" w:rsidP="00F10D90">
      <w:pPr>
        <w:numPr>
          <w:ilvl w:val="1"/>
          <w:numId w:val="1"/>
        </w:numPr>
      </w:pPr>
      <w:proofErr w:type="gramStart"/>
      <w:r w:rsidRPr="00F10D90">
        <w:t>Check for</w:t>
      </w:r>
      <w:proofErr w:type="gramEnd"/>
      <w:r w:rsidRPr="00F10D90">
        <w:t xml:space="preserve"> Event ID 22 (DNS Query) and Event ID 1 (Process Create).</w:t>
      </w:r>
    </w:p>
    <w:p w14:paraId="46B9D8E7" w14:textId="77777777" w:rsidR="00F10D90" w:rsidRPr="00F10D90" w:rsidRDefault="00F10D90" w:rsidP="00F10D90">
      <w:pPr>
        <w:rPr>
          <w:b/>
          <w:bCs/>
        </w:rPr>
      </w:pPr>
      <w:r w:rsidRPr="00F10D90">
        <w:rPr>
          <w:b/>
          <w:bCs/>
        </w:rPr>
        <w:t>2. Enable Process Monitor for Boot-Time Logging</w:t>
      </w:r>
    </w:p>
    <w:p w14:paraId="62C2FBF8" w14:textId="77777777" w:rsidR="00F10D90" w:rsidRPr="00F10D90" w:rsidRDefault="00F10D90" w:rsidP="00F10D90">
      <w:r w:rsidRPr="00F10D90">
        <w:t>Process Monitor captures detailed process activity, including stack traces, to identify the component (e.g., DLL) making DNS calls.</w:t>
      </w:r>
    </w:p>
    <w:p w14:paraId="6D494211" w14:textId="77777777" w:rsidR="00F10D90" w:rsidRPr="00F10D90" w:rsidRDefault="00F10D90" w:rsidP="00F10D90">
      <w:pPr>
        <w:numPr>
          <w:ilvl w:val="0"/>
          <w:numId w:val="2"/>
        </w:numPr>
      </w:pPr>
      <w:r w:rsidRPr="00F10D90">
        <w:rPr>
          <w:b/>
          <w:bCs/>
        </w:rPr>
        <w:t>Download Process Monitor</w:t>
      </w:r>
      <w:r w:rsidRPr="00F10D90">
        <w:t xml:space="preserve">: </w:t>
      </w:r>
    </w:p>
    <w:p w14:paraId="2E787260" w14:textId="77777777" w:rsidR="00F10D90" w:rsidRPr="00F10D90" w:rsidRDefault="00F10D90" w:rsidP="00F10D90">
      <w:pPr>
        <w:numPr>
          <w:ilvl w:val="1"/>
          <w:numId w:val="2"/>
        </w:numPr>
      </w:pPr>
      <w:r w:rsidRPr="00F10D90">
        <w:t xml:space="preserve">Get from the </w:t>
      </w:r>
      <w:hyperlink r:id="rId6" w:tgtFrame="_blank" w:history="1">
        <w:proofErr w:type="spellStart"/>
        <w:r w:rsidRPr="00F10D90">
          <w:rPr>
            <w:rStyle w:val="Hyperlink"/>
          </w:rPr>
          <w:t>Sysinternals</w:t>
        </w:r>
        <w:proofErr w:type="spellEnd"/>
        <w:r w:rsidRPr="00F10D90">
          <w:rPr>
            <w:rStyle w:val="Hyperlink"/>
          </w:rPr>
          <w:t xml:space="preserve"> website</w:t>
        </w:r>
      </w:hyperlink>
      <w:r w:rsidRPr="00F10D90">
        <w:t>.</w:t>
      </w:r>
    </w:p>
    <w:p w14:paraId="5DC88B70" w14:textId="77777777" w:rsidR="00F10D90" w:rsidRPr="00F10D90" w:rsidRDefault="00F10D90" w:rsidP="00F10D90">
      <w:pPr>
        <w:numPr>
          <w:ilvl w:val="1"/>
          <w:numId w:val="2"/>
        </w:numPr>
      </w:pPr>
      <w:r w:rsidRPr="00F10D90">
        <w:t>Extract to C:\Procmon.</w:t>
      </w:r>
    </w:p>
    <w:p w14:paraId="719A3B39" w14:textId="77777777" w:rsidR="00F10D90" w:rsidRPr="00F10D90" w:rsidRDefault="00F10D90" w:rsidP="00F10D90">
      <w:pPr>
        <w:numPr>
          <w:ilvl w:val="0"/>
          <w:numId w:val="2"/>
        </w:numPr>
      </w:pPr>
      <w:r w:rsidRPr="00F10D90">
        <w:rPr>
          <w:b/>
          <w:bCs/>
        </w:rPr>
        <w:t>Configure Boot Logging</w:t>
      </w:r>
      <w:r w:rsidRPr="00F10D90">
        <w:t xml:space="preserve">: </w:t>
      </w:r>
    </w:p>
    <w:p w14:paraId="44DEFD5B" w14:textId="77777777" w:rsidR="00F10D90" w:rsidRPr="00F10D90" w:rsidRDefault="00F10D90" w:rsidP="00F10D90">
      <w:pPr>
        <w:numPr>
          <w:ilvl w:val="1"/>
          <w:numId w:val="2"/>
        </w:numPr>
      </w:pPr>
      <w:r w:rsidRPr="00F10D90">
        <w:t>Open Process Monitor as Administrator.</w:t>
      </w:r>
    </w:p>
    <w:p w14:paraId="39AA6B71" w14:textId="77777777" w:rsidR="00F10D90" w:rsidRPr="00F10D90" w:rsidRDefault="00F10D90" w:rsidP="00F10D90">
      <w:pPr>
        <w:numPr>
          <w:ilvl w:val="1"/>
          <w:numId w:val="2"/>
        </w:numPr>
      </w:pPr>
      <w:r w:rsidRPr="00F10D90">
        <w:t>Go to Options &gt; Enable Boot Logging.</w:t>
      </w:r>
    </w:p>
    <w:p w14:paraId="59E8B0A8" w14:textId="77777777" w:rsidR="00F10D90" w:rsidRPr="00F10D90" w:rsidRDefault="00F10D90" w:rsidP="00F10D90">
      <w:pPr>
        <w:numPr>
          <w:ilvl w:val="1"/>
          <w:numId w:val="2"/>
        </w:numPr>
      </w:pPr>
      <w:r w:rsidRPr="00F10D90">
        <w:t>Enable Generate thread profiling events and Capture stack traces.</w:t>
      </w:r>
    </w:p>
    <w:p w14:paraId="4ECDF85E" w14:textId="77777777" w:rsidR="00F10D90" w:rsidRPr="00F10D90" w:rsidRDefault="00F10D90" w:rsidP="00F10D90">
      <w:pPr>
        <w:numPr>
          <w:ilvl w:val="1"/>
          <w:numId w:val="2"/>
        </w:numPr>
      </w:pPr>
      <w:r w:rsidRPr="00F10D90">
        <w:lastRenderedPageBreak/>
        <w:t>Reboot to start logging. Logs save to C:\Windows\Procmon.PML.</w:t>
      </w:r>
    </w:p>
    <w:p w14:paraId="4EBE1819" w14:textId="77777777" w:rsidR="00F10D90" w:rsidRPr="00F10D90" w:rsidRDefault="00F10D90" w:rsidP="00F10D90">
      <w:pPr>
        <w:rPr>
          <w:b/>
          <w:bCs/>
        </w:rPr>
      </w:pPr>
      <w:r w:rsidRPr="00F10D90">
        <w:rPr>
          <w:b/>
          <w:bCs/>
        </w:rPr>
        <w:t xml:space="preserve">3. Supplement with </w:t>
      </w:r>
      <w:proofErr w:type="spellStart"/>
      <w:r w:rsidRPr="00F10D90">
        <w:rPr>
          <w:b/>
          <w:bCs/>
        </w:rPr>
        <w:t>tshark</w:t>
      </w:r>
      <w:proofErr w:type="spellEnd"/>
      <w:r w:rsidRPr="00F10D90">
        <w:rPr>
          <w:b/>
          <w:bCs/>
        </w:rPr>
        <w:t xml:space="preserve"> for Network-Level DNS Capture</w:t>
      </w:r>
    </w:p>
    <w:p w14:paraId="6DAF4AC6" w14:textId="77777777" w:rsidR="00F10D90" w:rsidRPr="00F10D90" w:rsidRDefault="00F10D90" w:rsidP="00F10D90">
      <w:r w:rsidRPr="00F10D90">
        <w:t xml:space="preserve">Since you previously used </w:t>
      </w:r>
      <w:proofErr w:type="spellStart"/>
      <w:r w:rsidRPr="00F10D90">
        <w:t>tshark</w:t>
      </w:r>
      <w:proofErr w:type="spellEnd"/>
      <w:r w:rsidRPr="00F10D90">
        <w:t xml:space="preserve"> to capture DNS queries, integrate it to capture network-level DNS traffic, especially for non-standard DNS resolution missed by Sysmon. This requires scheduling </w:t>
      </w:r>
      <w:proofErr w:type="spellStart"/>
      <w:r w:rsidRPr="00F10D90">
        <w:t>tshark</w:t>
      </w:r>
      <w:proofErr w:type="spellEnd"/>
      <w:r w:rsidRPr="00F10D90">
        <w:t xml:space="preserve"> to run at boot.</w:t>
      </w:r>
    </w:p>
    <w:p w14:paraId="78D48A02" w14:textId="77777777" w:rsidR="00F10D90" w:rsidRPr="00F10D90" w:rsidRDefault="00F10D90" w:rsidP="00F10D90">
      <w:pPr>
        <w:numPr>
          <w:ilvl w:val="0"/>
          <w:numId w:val="3"/>
        </w:numPr>
      </w:pPr>
      <w:r w:rsidRPr="00F10D90">
        <w:rPr>
          <w:b/>
          <w:bCs/>
        </w:rPr>
        <w:t>Install Wireshark/</w:t>
      </w:r>
      <w:proofErr w:type="spellStart"/>
      <w:r w:rsidRPr="00F10D90">
        <w:rPr>
          <w:b/>
          <w:bCs/>
        </w:rPr>
        <w:t>tshark</w:t>
      </w:r>
      <w:proofErr w:type="spellEnd"/>
      <w:r w:rsidRPr="00F10D90">
        <w:t xml:space="preserve">: </w:t>
      </w:r>
    </w:p>
    <w:p w14:paraId="0CBF6724" w14:textId="77777777" w:rsidR="00F10D90" w:rsidRPr="00F10D90" w:rsidRDefault="00F10D90" w:rsidP="00F10D90">
      <w:pPr>
        <w:numPr>
          <w:ilvl w:val="1"/>
          <w:numId w:val="3"/>
        </w:numPr>
      </w:pPr>
      <w:r w:rsidRPr="00F10D90">
        <w:t xml:space="preserve">Download Wireshark from </w:t>
      </w:r>
      <w:hyperlink r:id="rId7" w:tgtFrame="_blank" w:history="1">
        <w:r w:rsidRPr="00F10D90">
          <w:rPr>
            <w:rStyle w:val="Hyperlink"/>
          </w:rPr>
          <w:t>wireshark.org</w:t>
        </w:r>
      </w:hyperlink>
      <w:r w:rsidRPr="00F10D90">
        <w:t xml:space="preserve"> or via </w:t>
      </w:r>
      <w:proofErr w:type="spellStart"/>
      <w:r w:rsidRPr="00F10D90">
        <w:t>winget</w:t>
      </w:r>
      <w:proofErr w:type="spellEnd"/>
      <w:r w:rsidRPr="00F10D90">
        <w:t xml:space="preserve"> install </w:t>
      </w:r>
      <w:proofErr w:type="spellStart"/>
      <w:r w:rsidRPr="00F10D90">
        <w:t>wireshark</w:t>
      </w:r>
      <w:proofErr w:type="spellEnd"/>
      <w:r w:rsidRPr="00F10D90">
        <w:t>.</w:t>
      </w:r>
    </w:p>
    <w:p w14:paraId="25E47FA9" w14:textId="77777777" w:rsidR="00F10D90" w:rsidRPr="00F10D90" w:rsidRDefault="00F10D90" w:rsidP="00F10D90">
      <w:pPr>
        <w:numPr>
          <w:ilvl w:val="1"/>
          <w:numId w:val="3"/>
        </w:numPr>
      </w:pPr>
      <w:r w:rsidRPr="00F10D90">
        <w:t xml:space="preserve">Ensure </w:t>
      </w:r>
      <w:proofErr w:type="spellStart"/>
      <w:r w:rsidRPr="00F10D90">
        <w:t>tshark</w:t>
      </w:r>
      <w:proofErr w:type="spellEnd"/>
      <w:r w:rsidRPr="00F10D90">
        <w:t xml:space="preserve"> is installed (typically in C:\Program Files\Wireshark).</w:t>
      </w:r>
    </w:p>
    <w:p w14:paraId="4A0236FC" w14:textId="77777777" w:rsidR="00F10D90" w:rsidRPr="00F10D90" w:rsidRDefault="00F10D90" w:rsidP="00F10D90">
      <w:pPr>
        <w:numPr>
          <w:ilvl w:val="0"/>
          <w:numId w:val="3"/>
        </w:numPr>
      </w:pPr>
      <w:r w:rsidRPr="00F10D90">
        <w:rPr>
          <w:b/>
          <w:bCs/>
        </w:rPr>
        <w:t xml:space="preserve">Create a </w:t>
      </w:r>
      <w:proofErr w:type="spellStart"/>
      <w:r w:rsidRPr="00F10D90">
        <w:rPr>
          <w:b/>
          <w:bCs/>
        </w:rPr>
        <w:t>tshark</w:t>
      </w:r>
      <w:proofErr w:type="spellEnd"/>
      <w:r w:rsidRPr="00F10D90">
        <w:rPr>
          <w:b/>
          <w:bCs/>
        </w:rPr>
        <w:t xml:space="preserve"> Capture Script</w:t>
      </w:r>
      <w:r w:rsidRPr="00F10D90">
        <w:t xml:space="preserve">: </w:t>
      </w:r>
    </w:p>
    <w:p w14:paraId="52042B0D" w14:textId="77777777" w:rsidR="00F10D90" w:rsidRPr="00F10D90" w:rsidRDefault="00F10D90" w:rsidP="00F10D90">
      <w:pPr>
        <w:numPr>
          <w:ilvl w:val="1"/>
          <w:numId w:val="3"/>
        </w:numPr>
      </w:pPr>
      <w:r w:rsidRPr="00F10D90">
        <w:t xml:space="preserve">Create a batch file dns_capture.bat in C:\Scripts: </w:t>
      </w:r>
    </w:p>
    <w:p w14:paraId="04F472D5" w14:textId="77777777" w:rsidR="00F10D90" w:rsidRPr="00F10D90" w:rsidRDefault="00F10D90" w:rsidP="00F10D90">
      <w:r w:rsidRPr="00F10D90">
        <w:t>bat</w:t>
      </w:r>
    </w:p>
    <w:p w14:paraId="30E61871" w14:textId="77777777" w:rsidR="00F10D90" w:rsidRPr="00F10D90" w:rsidRDefault="00F10D90" w:rsidP="00F10D90">
      <w:r w:rsidRPr="00F10D90">
        <w:t>Copy</w:t>
      </w:r>
    </w:p>
    <w:p w14:paraId="06447056" w14:textId="77777777" w:rsidR="00F10D90" w:rsidRPr="00F10D90" w:rsidRDefault="00F10D90" w:rsidP="00F10D90">
      <w:proofErr w:type="gramStart"/>
      <w:r w:rsidRPr="00F10D90">
        <w:t>@echo</w:t>
      </w:r>
      <w:proofErr w:type="gramEnd"/>
      <w:r w:rsidRPr="00F10D90">
        <w:t xml:space="preserve"> off</w:t>
      </w:r>
    </w:p>
    <w:p w14:paraId="0A963916" w14:textId="77777777" w:rsidR="00F10D90" w:rsidRPr="00F10D90" w:rsidRDefault="00F10D90" w:rsidP="00F10D90">
      <w:r w:rsidRPr="00F10D90">
        <w:t>"C:\Program Files\Wireshark\tshark.exe" -</w:t>
      </w:r>
      <w:proofErr w:type="spellStart"/>
      <w:r w:rsidRPr="00F10D90">
        <w:t>i</w:t>
      </w:r>
      <w:proofErr w:type="spellEnd"/>
      <w:r w:rsidRPr="00F10D90">
        <w:t xml:space="preserve"> &lt;interface&gt; -f "</w:t>
      </w:r>
      <w:proofErr w:type="spellStart"/>
      <w:r w:rsidRPr="00F10D90">
        <w:t>udp</w:t>
      </w:r>
      <w:proofErr w:type="spellEnd"/>
      <w:r w:rsidRPr="00F10D90">
        <w:t xml:space="preserve"> port 53" -w C:\Logs\dns_capture.pcap</w:t>
      </w:r>
    </w:p>
    <w:p w14:paraId="4018AA0E" w14:textId="77777777" w:rsidR="00F10D90" w:rsidRPr="00F10D90" w:rsidRDefault="00F10D90" w:rsidP="00F10D90">
      <w:pPr>
        <w:numPr>
          <w:ilvl w:val="1"/>
          <w:numId w:val="3"/>
        </w:numPr>
      </w:pPr>
      <w:r w:rsidRPr="00F10D90">
        <w:t xml:space="preserve">Replace &lt;interface&gt; with your network interface (find it via </w:t>
      </w:r>
      <w:proofErr w:type="spellStart"/>
      <w:r w:rsidRPr="00F10D90">
        <w:t>tshark</w:t>
      </w:r>
      <w:proofErr w:type="spellEnd"/>
      <w:r w:rsidRPr="00F10D90">
        <w:t xml:space="preserve"> -D, e.g., Ethernet0).</w:t>
      </w:r>
    </w:p>
    <w:p w14:paraId="0D40A33F" w14:textId="77777777" w:rsidR="00F10D90" w:rsidRPr="00F10D90" w:rsidRDefault="00F10D90" w:rsidP="00F10D90">
      <w:pPr>
        <w:numPr>
          <w:ilvl w:val="1"/>
          <w:numId w:val="3"/>
        </w:numPr>
      </w:pPr>
      <w:r w:rsidRPr="00F10D90">
        <w:t>Create C:\Logs if it doesn’t exist.</w:t>
      </w:r>
    </w:p>
    <w:p w14:paraId="03C3584B" w14:textId="77777777" w:rsidR="00F10D90" w:rsidRPr="00F10D90" w:rsidRDefault="00F10D90" w:rsidP="00F10D90">
      <w:pPr>
        <w:numPr>
          <w:ilvl w:val="0"/>
          <w:numId w:val="3"/>
        </w:numPr>
      </w:pPr>
      <w:r w:rsidRPr="00F10D90">
        <w:rPr>
          <w:b/>
          <w:bCs/>
        </w:rPr>
        <w:t xml:space="preserve">Schedule </w:t>
      </w:r>
      <w:proofErr w:type="spellStart"/>
      <w:r w:rsidRPr="00F10D90">
        <w:rPr>
          <w:b/>
          <w:bCs/>
        </w:rPr>
        <w:t>tshark</w:t>
      </w:r>
      <w:proofErr w:type="spellEnd"/>
      <w:r w:rsidRPr="00F10D90">
        <w:rPr>
          <w:b/>
          <w:bCs/>
        </w:rPr>
        <w:t xml:space="preserve"> at Boot</w:t>
      </w:r>
      <w:r w:rsidRPr="00F10D90">
        <w:t xml:space="preserve">: </w:t>
      </w:r>
    </w:p>
    <w:p w14:paraId="781EF5C2" w14:textId="77777777" w:rsidR="00F10D90" w:rsidRPr="00F10D90" w:rsidRDefault="00F10D90" w:rsidP="00F10D90">
      <w:pPr>
        <w:numPr>
          <w:ilvl w:val="1"/>
          <w:numId w:val="3"/>
        </w:numPr>
      </w:pPr>
      <w:r w:rsidRPr="00F10D90">
        <w:t>Open Task Scheduler (</w:t>
      </w:r>
      <w:proofErr w:type="spellStart"/>
      <w:r w:rsidRPr="00F10D90">
        <w:t>taskschd.msc</w:t>
      </w:r>
      <w:proofErr w:type="spellEnd"/>
      <w:r w:rsidRPr="00F10D90">
        <w:t>).</w:t>
      </w:r>
    </w:p>
    <w:p w14:paraId="56C6FC60" w14:textId="77777777" w:rsidR="00F10D90" w:rsidRPr="00F10D90" w:rsidRDefault="00F10D90" w:rsidP="00F10D90">
      <w:pPr>
        <w:numPr>
          <w:ilvl w:val="1"/>
          <w:numId w:val="3"/>
        </w:numPr>
      </w:pPr>
      <w:r w:rsidRPr="00F10D90">
        <w:t xml:space="preserve">Create a task: </w:t>
      </w:r>
    </w:p>
    <w:p w14:paraId="2ACCD41B" w14:textId="77777777" w:rsidR="00F10D90" w:rsidRPr="00F10D90" w:rsidRDefault="00F10D90" w:rsidP="00F10D90">
      <w:pPr>
        <w:numPr>
          <w:ilvl w:val="2"/>
          <w:numId w:val="3"/>
        </w:numPr>
      </w:pPr>
      <w:r w:rsidRPr="00F10D90">
        <w:t>General: Name it “DNS Capture”, run with highest privileges, select “Run whether user is logged on or not”.</w:t>
      </w:r>
    </w:p>
    <w:p w14:paraId="0EF1D280" w14:textId="77777777" w:rsidR="00F10D90" w:rsidRPr="00F10D90" w:rsidRDefault="00F10D90" w:rsidP="00F10D90">
      <w:pPr>
        <w:numPr>
          <w:ilvl w:val="2"/>
          <w:numId w:val="3"/>
        </w:numPr>
      </w:pPr>
      <w:r w:rsidRPr="00F10D90">
        <w:t>Trigger: “At system startup”.</w:t>
      </w:r>
    </w:p>
    <w:p w14:paraId="6E251EF0" w14:textId="77777777" w:rsidR="00F10D90" w:rsidRPr="00F10D90" w:rsidRDefault="00F10D90" w:rsidP="00F10D90">
      <w:pPr>
        <w:numPr>
          <w:ilvl w:val="2"/>
          <w:numId w:val="3"/>
        </w:numPr>
      </w:pPr>
      <w:r w:rsidRPr="00F10D90">
        <w:t>Action: Start a program, set to C:\Scripts\dns_capture.bat.</w:t>
      </w:r>
    </w:p>
    <w:p w14:paraId="2120BDFF" w14:textId="77777777" w:rsidR="00F10D90" w:rsidRPr="00F10D90" w:rsidRDefault="00F10D90" w:rsidP="00F10D90">
      <w:pPr>
        <w:numPr>
          <w:ilvl w:val="2"/>
          <w:numId w:val="3"/>
        </w:numPr>
      </w:pPr>
      <w:r w:rsidRPr="00F10D90">
        <w:t>Conditions/Settings: Allow task to run on demand, stop after 30 minutes (adjust as needed).</w:t>
      </w:r>
    </w:p>
    <w:p w14:paraId="0025AD31" w14:textId="77777777" w:rsidR="00F10D90" w:rsidRPr="00F10D90" w:rsidRDefault="00F10D90" w:rsidP="00F10D90">
      <w:pPr>
        <w:numPr>
          <w:ilvl w:val="1"/>
          <w:numId w:val="3"/>
        </w:numPr>
      </w:pPr>
      <w:r w:rsidRPr="00F10D90">
        <w:t>Save with admin credentials.</w:t>
      </w:r>
    </w:p>
    <w:p w14:paraId="4071E434" w14:textId="77777777" w:rsidR="00F10D90" w:rsidRPr="00F10D90" w:rsidRDefault="00F10D90" w:rsidP="00F10D90">
      <w:pPr>
        <w:numPr>
          <w:ilvl w:val="1"/>
          <w:numId w:val="3"/>
        </w:numPr>
      </w:pPr>
      <w:proofErr w:type="gramStart"/>
      <w:r w:rsidRPr="00F10D90">
        <w:lastRenderedPageBreak/>
        <w:t>Reboot to</w:t>
      </w:r>
      <w:proofErr w:type="gramEnd"/>
      <w:r w:rsidRPr="00F10D90">
        <w:t xml:space="preserve"> test. The capture file saves to C:\Logs\dns_capture.pcap.</w:t>
      </w:r>
    </w:p>
    <w:p w14:paraId="6C4C6998" w14:textId="77777777" w:rsidR="00F10D90" w:rsidRPr="00F10D90" w:rsidRDefault="00F10D90" w:rsidP="00F10D90">
      <w:pPr>
        <w:numPr>
          <w:ilvl w:val="0"/>
          <w:numId w:val="3"/>
        </w:numPr>
      </w:pPr>
      <w:r w:rsidRPr="00F10D90">
        <w:rPr>
          <w:b/>
          <w:bCs/>
        </w:rPr>
        <w:t xml:space="preserve">Filter </w:t>
      </w:r>
      <w:proofErr w:type="spellStart"/>
      <w:r w:rsidRPr="00F10D90">
        <w:rPr>
          <w:b/>
          <w:bCs/>
        </w:rPr>
        <w:t>tshark</w:t>
      </w:r>
      <w:proofErr w:type="spellEnd"/>
      <w:r w:rsidRPr="00F10D90">
        <w:rPr>
          <w:b/>
          <w:bCs/>
        </w:rPr>
        <w:t xml:space="preserve"> Capture</w:t>
      </w:r>
      <w:r w:rsidRPr="00F10D90">
        <w:t xml:space="preserve">: </w:t>
      </w:r>
    </w:p>
    <w:p w14:paraId="4A7BD81D" w14:textId="77777777" w:rsidR="00F10D90" w:rsidRPr="00F10D90" w:rsidRDefault="00F10D90" w:rsidP="00F10D90">
      <w:pPr>
        <w:numPr>
          <w:ilvl w:val="1"/>
          <w:numId w:val="3"/>
        </w:numPr>
      </w:pPr>
      <w:r w:rsidRPr="00F10D90">
        <w:t xml:space="preserve">After capturing, analyze the </w:t>
      </w:r>
      <w:proofErr w:type="spellStart"/>
      <w:r w:rsidRPr="00F10D90">
        <w:t>pcap</w:t>
      </w:r>
      <w:proofErr w:type="spellEnd"/>
      <w:r w:rsidRPr="00F10D90">
        <w:t xml:space="preserve">: </w:t>
      </w:r>
    </w:p>
    <w:p w14:paraId="0C1EBFF5" w14:textId="77777777" w:rsidR="00F10D90" w:rsidRPr="00F10D90" w:rsidRDefault="00F10D90" w:rsidP="00F10D90">
      <w:r w:rsidRPr="00F10D90">
        <w:t>text</w:t>
      </w:r>
    </w:p>
    <w:p w14:paraId="12B6D14E" w14:textId="77777777" w:rsidR="00F10D90" w:rsidRPr="00F10D90" w:rsidRDefault="00F10D90" w:rsidP="00F10D90">
      <w:r w:rsidRPr="00F10D90">
        <w:t>Copy</w:t>
      </w:r>
    </w:p>
    <w:p w14:paraId="0A8852C3" w14:textId="77777777" w:rsidR="00F10D90" w:rsidRPr="00F10D90" w:rsidRDefault="00F10D90" w:rsidP="00F10D90">
      <w:proofErr w:type="spellStart"/>
      <w:r w:rsidRPr="00F10D90">
        <w:t>tshark</w:t>
      </w:r>
      <w:proofErr w:type="spellEnd"/>
      <w:r w:rsidRPr="00F10D90">
        <w:t xml:space="preserve"> -r C:\Logs\dns_capture.pcap -Y "dns.qry.name contains parkerpublic.com or dns.qry.name contains </w:t>
      </w:r>
      <w:proofErr w:type="spellStart"/>
      <w:proofErr w:type="gramStart"/>
      <w:r w:rsidRPr="00F10D90">
        <w:t>altcloudzone.live</w:t>
      </w:r>
      <w:proofErr w:type="spellEnd"/>
      <w:proofErr w:type="gramEnd"/>
      <w:r w:rsidRPr="00F10D90">
        <w:t xml:space="preserve"> or dns.qry.name contains tumbleproperty.com or dns.qry.name contains sombrat.com or dns.qry.name contains myappearinc.com or dns.qry.name contains </w:t>
      </w:r>
      <w:proofErr w:type="spellStart"/>
      <w:r w:rsidRPr="00F10D90">
        <w:t>ciborkumari.xyz</w:t>
      </w:r>
      <w:proofErr w:type="spellEnd"/>
      <w:r w:rsidRPr="00F10D90">
        <w:t xml:space="preserve"> or dns.qry.name contains bodis.com or dns.qry.name contains pastebin.mozilla.org or dns.qry.name contains gororama.com or dns.qry.name contains softeruplive.com"</w:t>
      </w:r>
    </w:p>
    <w:p w14:paraId="2ADBC9E0" w14:textId="77777777" w:rsidR="00F10D90" w:rsidRPr="00F10D90" w:rsidRDefault="00F10D90" w:rsidP="00F10D90">
      <w:pPr>
        <w:numPr>
          <w:ilvl w:val="1"/>
          <w:numId w:val="3"/>
        </w:numPr>
      </w:pPr>
      <w:r w:rsidRPr="00F10D90">
        <w:t>This lists DNS queries matching the domains, including source IP and timestamps.</w:t>
      </w:r>
    </w:p>
    <w:p w14:paraId="4CDC5158" w14:textId="77777777" w:rsidR="00F10D90" w:rsidRPr="00F10D90" w:rsidRDefault="00F10D90" w:rsidP="00F10D90">
      <w:pPr>
        <w:rPr>
          <w:b/>
          <w:bCs/>
        </w:rPr>
      </w:pPr>
      <w:r w:rsidRPr="00F10D90">
        <w:rPr>
          <w:b/>
          <w:bCs/>
        </w:rPr>
        <w:t>4. Analyze Sysmon Logs to Identify the Process</w:t>
      </w:r>
    </w:p>
    <w:p w14:paraId="3B2974EF" w14:textId="77777777" w:rsidR="00F10D90" w:rsidRPr="00F10D90" w:rsidRDefault="00F10D90" w:rsidP="00F10D90">
      <w:pPr>
        <w:numPr>
          <w:ilvl w:val="0"/>
          <w:numId w:val="4"/>
        </w:numPr>
      </w:pPr>
      <w:r w:rsidRPr="00F10D90">
        <w:rPr>
          <w:b/>
          <w:bCs/>
        </w:rPr>
        <w:t>Check Sysmon Logs</w:t>
      </w:r>
      <w:r w:rsidRPr="00F10D90">
        <w:t xml:space="preserve">: </w:t>
      </w:r>
    </w:p>
    <w:p w14:paraId="4077D81B" w14:textId="77777777" w:rsidR="00F10D90" w:rsidRPr="00F10D90" w:rsidRDefault="00F10D90" w:rsidP="00F10D90">
      <w:pPr>
        <w:numPr>
          <w:ilvl w:val="1"/>
          <w:numId w:val="4"/>
        </w:numPr>
      </w:pPr>
      <w:r w:rsidRPr="00F10D90">
        <w:t>In Event Viewer, filter Microsoft-Windows-Sysmon/Operational for Event ID 22.</w:t>
      </w:r>
    </w:p>
    <w:p w14:paraId="50AA5122" w14:textId="77777777" w:rsidR="00F10D90" w:rsidRPr="00F10D90" w:rsidRDefault="00F10D90" w:rsidP="00F10D90">
      <w:pPr>
        <w:numPr>
          <w:ilvl w:val="1"/>
          <w:numId w:val="4"/>
        </w:numPr>
      </w:pPr>
      <w:r w:rsidRPr="00F10D90">
        <w:t>Look for queries matching the target domains.</w:t>
      </w:r>
    </w:p>
    <w:p w14:paraId="30F77093" w14:textId="77777777" w:rsidR="00F10D90" w:rsidRPr="00F10D90" w:rsidRDefault="00F10D90" w:rsidP="00F10D90">
      <w:pPr>
        <w:numPr>
          <w:ilvl w:val="1"/>
          <w:numId w:val="4"/>
        </w:numPr>
      </w:pPr>
      <w:r w:rsidRPr="00F10D90">
        <w:t xml:space="preserve">Note the </w:t>
      </w:r>
      <w:proofErr w:type="spellStart"/>
      <w:r w:rsidRPr="00F10D90">
        <w:t>ProcessID</w:t>
      </w:r>
      <w:proofErr w:type="spellEnd"/>
      <w:r w:rsidRPr="00F10D90">
        <w:t xml:space="preserve">, Image (e.g., C:\Windows\System32\svchost.exe), and </w:t>
      </w:r>
      <w:proofErr w:type="spellStart"/>
      <w:r w:rsidRPr="00F10D90">
        <w:t>QueryName</w:t>
      </w:r>
      <w:proofErr w:type="spellEnd"/>
      <w:r w:rsidRPr="00F10D90">
        <w:t>.</w:t>
      </w:r>
    </w:p>
    <w:p w14:paraId="1FA68E79" w14:textId="77777777" w:rsidR="00F10D90" w:rsidRPr="00F10D90" w:rsidRDefault="00F10D90" w:rsidP="00F10D90">
      <w:pPr>
        <w:numPr>
          <w:ilvl w:val="0"/>
          <w:numId w:val="4"/>
        </w:numPr>
      </w:pPr>
    </w:p>
    <w:p w14:paraId="715F4D23" w14:textId="77777777" w:rsidR="00F10D90" w:rsidRPr="00F10D90" w:rsidRDefault="00F10D90" w:rsidP="00F10D90">
      <w:pPr>
        <w:rPr>
          <w:b/>
          <w:bCs/>
        </w:rPr>
      </w:pPr>
      <w:r w:rsidRPr="00F10D90">
        <w:rPr>
          <w:b/>
          <w:bCs/>
        </w:rPr>
        <w:t>5. Analyze Process Monitor Logs to Pinpoint the Component</w:t>
      </w:r>
    </w:p>
    <w:p w14:paraId="701F2542" w14:textId="77777777" w:rsidR="00F10D90" w:rsidRPr="00F10D90" w:rsidRDefault="00F10D90" w:rsidP="00F10D90">
      <w:pPr>
        <w:numPr>
          <w:ilvl w:val="0"/>
          <w:numId w:val="5"/>
        </w:numPr>
      </w:pPr>
      <w:r w:rsidRPr="00F10D90">
        <w:rPr>
          <w:b/>
          <w:bCs/>
        </w:rPr>
        <w:t>Open Boot Log</w:t>
      </w:r>
      <w:r w:rsidRPr="00F10D90">
        <w:t xml:space="preserve">: </w:t>
      </w:r>
    </w:p>
    <w:p w14:paraId="75E54464" w14:textId="77777777" w:rsidR="00F10D90" w:rsidRPr="00F10D90" w:rsidRDefault="00F10D90" w:rsidP="00F10D90">
      <w:pPr>
        <w:numPr>
          <w:ilvl w:val="1"/>
          <w:numId w:val="5"/>
        </w:numPr>
      </w:pPr>
      <w:r w:rsidRPr="00F10D90">
        <w:t>In Process Monitor, open C:\Windows\Procmon.PML.</w:t>
      </w:r>
    </w:p>
    <w:p w14:paraId="777DB46C" w14:textId="77777777" w:rsidR="00F10D90" w:rsidRPr="00F10D90" w:rsidRDefault="00F10D90" w:rsidP="00F10D90">
      <w:pPr>
        <w:numPr>
          <w:ilvl w:val="0"/>
          <w:numId w:val="5"/>
        </w:numPr>
      </w:pPr>
      <w:r w:rsidRPr="00F10D90">
        <w:rPr>
          <w:b/>
          <w:bCs/>
        </w:rPr>
        <w:t>Filter for DNS Activity</w:t>
      </w:r>
      <w:r w:rsidRPr="00F10D90">
        <w:t xml:space="preserve">: </w:t>
      </w:r>
    </w:p>
    <w:p w14:paraId="2C7F9C6E" w14:textId="77777777" w:rsidR="00F10D90" w:rsidRPr="00F10D90" w:rsidRDefault="00F10D90" w:rsidP="00F10D90">
      <w:pPr>
        <w:numPr>
          <w:ilvl w:val="1"/>
          <w:numId w:val="5"/>
        </w:numPr>
      </w:pPr>
      <w:r w:rsidRPr="00F10D90">
        <w:t xml:space="preserve">Set filters: </w:t>
      </w:r>
    </w:p>
    <w:p w14:paraId="36A0F1EB" w14:textId="77777777" w:rsidR="00F10D90" w:rsidRPr="00F10D90" w:rsidRDefault="00F10D90" w:rsidP="00F10D90">
      <w:pPr>
        <w:numPr>
          <w:ilvl w:val="2"/>
          <w:numId w:val="5"/>
        </w:numPr>
      </w:pPr>
      <w:r w:rsidRPr="00F10D90">
        <w:t>Operation contains UDP (DNS uses UDP port 53).</w:t>
      </w:r>
    </w:p>
    <w:p w14:paraId="576D828F" w14:textId="77777777" w:rsidR="00F10D90" w:rsidRPr="00F10D90" w:rsidRDefault="00F10D90" w:rsidP="00F10D90">
      <w:pPr>
        <w:numPr>
          <w:ilvl w:val="2"/>
          <w:numId w:val="5"/>
        </w:numPr>
      </w:pPr>
      <w:r w:rsidRPr="00F10D90">
        <w:t>Path contains parkerpublic.com (or other domains, one at a time).</w:t>
      </w:r>
    </w:p>
    <w:p w14:paraId="1F369F03" w14:textId="77777777" w:rsidR="00F10D90" w:rsidRPr="00F10D90" w:rsidRDefault="00F10D90" w:rsidP="00F10D90">
      <w:pPr>
        <w:numPr>
          <w:ilvl w:val="2"/>
          <w:numId w:val="5"/>
        </w:numPr>
      </w:pPr>
      <w:r w:rsidRPr="00F10D90">
        <w:lastRenderedPageBreak/>
        <w:t>Process Name is &lt;process&gt; (from Sysmon).</w:t>
      </w:r>
    </w:p>
    <w:p w14:paraId="0D7F019F" w14:textId="77777777" w:rsidR="00F10D90" w:rsidRPr="00F10D90" w:rsidRDefault="00F10D90" w:rsidP="00F10D90">
      <w:pPr>
        <w:numPr>
          <w:ilvl w:val="0"/>
          <w:numId w:val="5"/>
        </w:numPr>
      </w:pPr>
      <w:r w:rsidRPr="00F10D90">
        <w:rPr>
          <w:b/>
          <w:bCs/>
        </w:rPr>
        <w:t>Check Stack Traces</w:t>
      </w:r>
      <w:r w:rsidRPr="00F10D90">
        <w:t xml:space="preserve">: </w:t>
      </w:r>
    </w:p>
    <w:p w14:paraId="5C6DE7D5" w14:textId="77777777" w:rsidR="00F10D90" w:rsidRPr="00F10D90" w:rsidRDefault="00F10D90" w:rsidP="00F10D90">
      <w:pPr>
        <w:numPr>
          <w:ilvl w:val="1"/>
          <w:numId w:val="5"/>
        </w:numPr>
      </w:pPr>
      <w:r w:rsidRPr="00F10D90">
        <w:t>For UDP events, right-click and view Stack.</w:t>
      </w:r>
    </w:p>
    <w:p w14:paraId="7F63C39F" w14:textId="77777777" w:rsidR="00F10D90" w:rsidRPr="00F10D90" w:rsidRDefault="00F10D90" w:rsidP="00F10D90">
      <w:pPr>
        <w:numPr>
          <w:ilvl w:val="1"/>
          <w:numId w:val="5"/>
        </w:numPr>
      </w:pPr>
      <w:r w:rsidRPr="00F10D90">
        <w:t>Identify modules (e.g., dnsapi.dll, custom DLLs) or functions in the call chain.</w:t>
      </w:r>
    </w:p>
    <w:p w14:paraId="3154A485" w14:textId="77777777" w:rsidR="00F10D90" w:rsidRPr="00F10D90" w:rsidRDefault="00F10D90" w:rsidP="00F10D90">
      <w:pPr>
        <w:numPr>
          <w:ilvl w:val="1"/>
          <w:numId w:val="5"/>
        </w:numPr>
      </w:pPr>
      <w:r w:rsidRPr="00F10D90">
        <w:t xml:space="preserve">Example: A trace showing </w:t>
      </w:r>
      <w:proofErr w:type="spellStart"/>
      <w:proofErr w:type="gramStart"/>
      <w:r w:rsidRPr="00F10D90">
        <w:t>suspicious.dll!ResolveDomain</w:t>
      </w:r>
      <w:proofErr w:type="spellEnd"/>
      <w:proofErr w:type="gramEnd"/>
      <w:r w:rsidRPr="00F10D90">
        <w:t xml:space="preserve"> indicates suspicious.dll is responsible.</w:t>
      </w:r>
    </w:p>
    <w:p w14:paraId="1738629A" w14:textId="77777777" w:rsidR="00F10D90" w:rsidRPr="00F10D90" w:rsidRDefault="00F10D90" w:rsidP="00F10D90">
      <w:pPr>
        <w:numPr>
          <w:ilvl w:val="0"/>
          <w:numId w:val="5"/>
        </w:numPr>
      </w:pPr>
      <w:r w:rsidRPr="00F10D90">
        <w:rPr>
          <w:b/>
          <w:bCs/>
        </w:rPr>
        <w:t>Save Evidence</w:t>
      </w:r>
      <w:r w:rsidRPr="00F10D90">
        <w:t xml:space="preserve">: </w:t>
      </w:r>
    </w:p>
    <w:p w14:paraId="692B7114" w14:textId="77777777" w:rsidR="00F10D90" w:rsidRPr="00F10D90" w:rsidRDefault="00F10D90" w:rsidP="00F10D90">
      <w:pPr>
        <w:numPr>
          <w:ilvl w:val="1"/>
          <w:numId w:val="5"/>
        </w:numPr>
      </w:pPr>
      <w:r w:rsidRPr="00F10D90">
        <w:t xml:space="preserve">Export filtered </w:t>
      </w:r>
      <w:proofErr w:type="gramStart"/>
      <w:r w:rsidRPr="00F10D90">
        <w:t>logs</w:t>
      </w:r>
      <w:proofErr w:type="gramEnd"/>
      <w:r w:rsidRPr="00F10D90">
        <w:t xml:space="preserve"> as CSV or PML.</w:t>
      </w:r>
    </w:p>
    <w:p w14:paraId="429E02E1" w14:textId="77777777" w:rsidR="00F10D90" w:rsidRPr="00F10D90" w:rsidRDefault="00F10D90" w:rsidP="00F10D90">
      <w:pPr>
        <w:numPr>
          <w:ilvl w:val="1"/>
          <w:numId w:val="5"/>
        </w:numPr>
      </w:pPr>
      <w:r w:rsidRPr="00F10D90">
        <w:t>Screenshot stack traces.</w:t>
      </w:r>
    </w:p>
    <w:p w14:paraId="42E139D2" w14:textId="77777777" w:rsidR="00F10D90" w:rsidRPr="00F10D90" w:rsidRDefault="00F10D90" w:rsidP="00F10D90">
      <w:pPr>
        <w:rPr>
          <w:b/>
          <w:bCs/>
        </w:rPr>
      </w:pPr>
      <w:r w:rsidRPr="00F10D90">
        <w:rPr>
          <w:b/>
          <w:bCs/>
        </w:rPr>
        <w:t xml:space="preserve">6. Analyze </w:t>
      </w:r>
      <w:proofErr w:type="spellStart"/>
      <w:r w:rsidRPr="00F10D90">
        <w:rPr>
          <w:b/>
          <w:bCs/>
        </w:rPr>
        <w:t>tshark</w:t>
      </w:r>
      <w:proofErr w:type="spellEnd"/>
      <w:r w:rsidRPr="00F10D90">
        <w:rPr>
          <w:b/>
          <w:bCs/>
        </w:rPr>
        <w:t xml:space="preserve"> Logs for Verification</w:t>
      </w:r>
    </w:p>
    <w:p w14:paraId="5573FD16" w14:textId="77777777" w:rsidR="00F10D90" w:rsidRPr="00F10D90" w:rsidRDefault="00F10D90" w:rsidP="00F10D90">
      <w:pPr>
        <w:numPr>
          <w:ilvl w:val="0"/>
          <w:numId w:val="6"/>
        </w:numPr>
      </w:pPr>
      <w:r w:rsidRPr="00F10D90">
        <w:rPr>
          <w:b/>
          <w:bCs/>
        </w:rPr>
        <w:t xml:space="preserve">Review </w:t>
      </w:r>
      <w:proofErr w:type="spellStart"/>
      <w:r w:rsidRPr="00F10D90">
        <w:rPr>
          <w:b/>
          <w:bCs/>
        </w:rPr>
        <w:t>tshark</w:t>
      </w:r>
      <w:proofErr w:type="spellEnd"/>
      <w:r w:rsidRPr="00F10D90">
        <w:rPr>
          <w:b/>
          <w:bCs/>
        </w:rPr>
        <w:t xml:space="preserve"> Output</w:t>
      </w:r>
      <w:r w:rsidRPr="00F10D90">
        <w:t xml:space="preserve">: </w:t>
      </w:r>
    </w:p>
    <w:p w14:paraId="5DC11FFD" w14:textId="77777777" w:rsidR="00F10D90" w:rsidRPr="00F10D90" w:rsidRDefault="00F10D90" w:rsidP="00F10D90">
      <w:pPr>
        <w:numPr>
          <w:ilvl w:val="1"/>
          <w:numId w:val="6"/>
        </w:numPr>
      </w:pPr>
      <w:r w:rsidRPr="00F10D90">
        <w:t xml:space="preserve">The </w:t>
      </w:r>
      <w:proofErr w:type="spellStart"/>
      <w:r w:rsidRPr="00F10D90">
        <w:t>tshark</w:t>
      </w:r>
      <w:proofErr w:type="spellEnd"/>
      <w:r w:rsidRPr="00F10D90">
        <w:t xml:space="preserve"> -r command above lists DNS queries.</w:t>
      </w:r>
    </w:p>
    <w:p w14:paraId="54F5156F" w14:textId="77777777" w:rsidR="00F10D90" w:rsidRPr="00F10D90" w:rsidRDefault="00F10D90" w:rsidP="00F10D90">
      <w:pPr>
        <w:numPr>
          <w:ilvl w:val="1"/>
          <w:numId w:val="6"/>
        </w:numPr>
      </w:pPr>
      <w:r w:rsidRPr="00F10D90">
        <w:t>Correlate timestamps and source IPs with Sysmon/</w:t>
      </w:r>
      <w:proofErr w:type="spellStart"/>
      <w:r w:rsidRPr="00F10D90">
        <w:t>Procmon</w:t>
      </w:r>
      <w:proofErr w:type="spellEnd"/>
      <w:r w:rsidRPr="00F10D90">
        <w:t xml:space="preserve"> logs.</w:t>
      </w:r>
    </w:p>
    <w:p w14:paraId="59442C13" w14:textId="77777777" w:rsidR="00F10D90" w:rsidRPr="00F10D90" w:rsidRDefault="00F10D90" w:rsidP="00F10D90">
      <w:pPr>
        <w:numPr>
          <w:ilvl w:val="1"/>
          <w:numId w:val="6"/>
        </w:numPr>
      </w:pPr>
      <w:r w:rsidRPr="00F10D90">
        <w:t xml:space="preserve">If a process bypasses Windows DNS APIs, </w:t>
      </w:r>
      <w:proofErr w:type="spellStart"/>
      <w:proofErr w:type="gramStart"/>
      <w:r w:rsidRPr="00F10D90">
        <w:t>tshark</w:t>
      </w:r>
      <w:proofErr w:type="spellEnd"/>
      <w:proofErr w:type="gramEnd"/>
      <w:r w:rsidRPr="00F10D90">
        <w:t xml:space="preserve"> will still capture the traffic.</w:t>
      </w:r>
    </w:p>
    <w:p w14:paraId="275BAC32" w14:textId="77777777" w:rsidR="00F10D90" w:rsidRPr="00F10D90" w:rsidRDefault="00F10D90" w:rsidP="00F10D90">
      <w:pPr>
        <w:numPr>
          <w:ilvl w:val="0"/>
          <w:numId w:val="6"/>
        </w:numPr>
      </w:pPr>
      <w:r w:rsidRPr="00F10D90">
        <w:rPr>
          <w:b/>
          <w:bCs/>
        </w:rPr>
        <w:t>Identify Process</w:t>
      </w:r>
      <w:r w:rsidRPr="00F10D90">
        <w:t xml:space="preserve">: </w:t>
      </w:r>
    </w:p>
    <w:p w14:paraId="02E9C519" w14:textId="77777777" w:rsidR="00F10D90" w:rsidRPr="00F10D90" w:rsidRDefault="00F10D90" w:rsidP="00F10D90">
      <w:pPr>
        <w:numPr>
          <w:ilvl w:val="1"/>
          <w:numId w:val="6"/>
        </w:numPr>
      </w:pPr>
      <w:r w:rsidRPr="00F10D90">
        <w:t>Use Resource Monitor (</w:t>
      </w:r>
      <w:proofErr w:type="spellStart"/>
      <w:r w:rsidRPr="00F10D90">
        <w:t>resmon</w:t>
      </w:r>
      <w:proofErr w:type="spellEnd"/>
      <w:r w:rsidRPr="00F10D90">
        <w:t>) post-boot to spot processes with UDP port 53 activity.</w:t>
      </w:r>
    </w:p>
    <w:p w14:paraId="5D3AF5C5" w14:textId="77777777" w:rsidR="00F10D90" w:rsidRPr="00F10D90" w:rsidRDefault="00F10D90" w:rsidP="00F10D90">
      <w:pPr>
        <w:numPr>
          <w:ilvl w:val="1"/>
          <w:numId w:val="6"/>
        </w:numPr>
      </w:pPr>
      <w:r w:rsidRPr="00F10D90">
        <w:t>Cross-reference with Sysmon’s process IDs.</w:t>
      </w:r>
    </w:p>
    <w:p w14:paraId="39F36E6C" w14:textId="77777777" w:rsidR="00F10D90" w:rsidRPr="00F10D90" w:rsidRDefault="00F10D90" w:rsidP="00F10D90">
      <w:pPr>
        <w:rPr>
          <w:b/>
          <w:bCs/>
        </w:rPr>
      </w:pPr>
      <w:r w:rsidRPr="00F10D90">
        <w:rPr>
          <w:b/>
          <w:bCs/>
        </w:rPr>
        <w:t>7. Address Potential Malicious Activity</w:t>
      </w:r>
    </w:p>
    <w:p w14:paraId="4ADFE646" w14:textId="77777777" w:rsidR="00F10D90" w:rsidRPr="00F10D90" w:rsidRDefault="00F10D90" w:rsidP="00F10D90">
      <w:r w:rsidRPr="00F10D90">
        <w:t>Some domains (parkerpublic.com, tumbleproperty.com, sombrat.com, softeruplive.com) are linked to Royal/</w:t>
      </w:r>
      <w:proofErr w:type="spellStart"/>
      <w:r w:rsidRPr="00F10D90">
        <w:t>BlackSuit</w:t>
      </w:r>
      <w:proofErr w:type="spellEnd"/>
      <w:r w:rsidRPr="00F10D90">
        <w:t xml:space="preserve"> ransomware, as noted in your prior conversation. Others (</w:t>
      </w:r>
      <w:proofErr w:type="spellStart"/>
      <w:r w:rsidRPr="00F10D90">
        <w:t>ciborkumari.xyz</w:t>
      </w:r>
      <w:proofErr w:type="spellEnd"/>
      <w:r w:rsidRPr="00F10D90">
        <w:t>, bodis.com, pastebin.mozilla.org) may indicate adware, data exfiltration, or malicious scripts. Take these steps:</w:t>
      </w:r>
    </w:p>
    <w:p w14:paraId="0A91D862" w14:textId="77777777" w:rsidR="00F10D90" w:rsidRPr="00F10D90" w:rsidRDefault="00F10D90" w:rsidP="00F10D90">
      <w:pPr>
        <w:numPr>
          <w:ilvl w:val="0"/>
          <w:numId w:val="7"/>
        </w:numPr>
      </w:pPr>
      <w:r w:rsidRPr="00F10D90">
        <w:rPr>
          <w:b/>
          <w:bCs/>
        </w:rPr>
        <w:t>Isolate the System</w:t>
      </w:r>
      <w:r w:rsidRPr="00F10D90">
        <w:t xml:space="preserve">: </w:t>
      </w:r>
    </w:p>
    <w:p w14:paraId="1826EFFC" w14:textId="77777777" w:rsidR="00F10D90" w:rsidRPr="00F10D90" w:rsidRDefault="00F10D90" w:rsidP="00F10D90">
      <w:pPr>
        <w:numPr>
          <w:ilvl w:val="1"/>
          <w:numId w:val="7"/>
        </w:numPr>
      </w:pPr>
      <w:r w:rsidRPr="00F10D90">
        <w:t>Disconnect from the network if suspicious processes are active.</w:t>
      </w:r>
    </w:p>
    <w:p w14:paraId="28D15BDB" w14:textId="77777777" w:rsidR="00F10D90" w:rsidRPr="00F10D90" w:rsidRDefault="00F10D90" w:rsidP="00F10D90">
      <w:pPr>
        <w:numPr>
          <w:ilvl w:val="0"/>
          <w:numId w:val="7"/>
        </w:numPr>
      </w:pPr>
      <w:r w:rsidRPr="00F10D90">
        <w:rPr>
          <w:b/>
          <w:bCs/>
        </w:rPr>
        <w:t>Scan for Malware</w:t>
      </w:r>
      <w:r w:rsidRPr="00F10D90">
        <w:t xml:space="preserve">: </w:t>
      </w:r>
    </w:p>
    <w:p w14:paraId="02BDBB13" w14:textId="77777777" w:rsidR="00F10D90" w:rsidRPr="00F10D90" w:rsidRDefault="00F10D90" w:rsidP="00F10D90">
      <w:pPr>
        <w:numPr>
          <w:ilvl w:val="1"/>
          <w:numId w:val="7"/>
        </w:numPr>
      </w:pPr>
      <w:r w:rsidRPr="00F10D90">
        <w:lastRenderedPageBreak/>
        <w:t>Run Microsoft Defender or a tool like Malwarebytes to scan for ransomware or adware.</w:t>
      </w:r>
    </w:p>
    <w:p w14:paraId="43BE8B90" w14:textId="77777777" w:rsidR="00F10D90" w:rsidRPr="00F10D90" w:rsidRDefault="00F10D90" w:rsidP="00F10D90">
      <w:pPr>
        <w:numPr>
          <w:ilvl w:val="1"/>
          <w:numId w:val="7"/>
        </w:numPr>
      </w:pPr>
      <w:r w:rsidRPr="00F10D90">
        <w:t>Check for unrecognized DLLs in stack traces.</w:t>
      </w:r>
    </w:p>
    <w:p w14:paraId="7FFCEDF9" w14:textId="77777777" w:rsidR="00F10D90" w:rsidRPr="00F10D90" w:rsidRDefault="00F10D90" w:rsidP="00F10D90">
      <w:pPr>
        <w:numPr>
          <w:ilvl w:val="0"/>
          <w:numId w:val="7"/>
        </w:numPr>
      </w:pPr>
      <w:r w:rsidRPr="00F10D90">
        <w:rPr>
          <w:b/>
          <w:bCs/>
        </w:rPr>
        <w:t>Mitigate</w:t>
      </w:r>
      <w:r w:rsidRPr="00F10D90">
        <w:t xml:space="preserve">: </w:t>
      </w:r>
    </w:p>
    <w:p w14:paraId="2542786C" w14:textId="77777777" w:rsidR="00F10D90" w:rsidRPr="00F10D90" w:rsidRDefault="00F10D90" w:rsidP="00F10D90">
      <w:pPr>
        <w:numPr>
          <w:ilvl w:val="1"/>
          <w:numId w:val="7"/>
        </w:numPr>
      </w:pPr>
      <w:r w:rsidRPr="00F10D90">
        <w:t xml:space="preserve">Block domains in the </w:t>
      </w:r>
      <w:proofErr w:type="gramStart"/>
      <w:r w:rsidRPr="00F10D90">
        <w:t>hosts</w:t>
      </w:r>
      <w:proofErr w:type="gramEnd"/>
      <w:r w:rsidRPr="00F10D90">
        <w:t xml:space="preserve"> file: </w:t>
      </w:r>
    </w:p>
    <w:p w14:paraId="02129098" w14:textId="77777777" w:rsidR="00F10D90" w:rsidRPr="00F10D90" w:rsidRDefault="00F10D90" w:rsidP="00F10D90">
      <w:r w:rsidRPr="00F10D90">
        <w:t>text</w:t>
      </w:r>
    </w:p>
    <w:p w14:paraId="1D41C407" w14:textId="77777777" w:rsidR="00F10D90" w:rsidRPr="00F10D90" w:rsidRDefault="00F10D90" w:rsidP="00F10D90">
      <w:r w:rsidRPr="00F10D90">
        <w:t>Copy</w:t>
      </w:r>
    </w:p>
    <w:p w14:paraId="7F0A0BD8" w14:textId="77777777" w:rsidR="00F10D90" w:rsidRPr="00F10D90" w:rsidRDefault="00F10D90" w:rsidP="00F10D90">
      <w:r w:rsidRPr="00F10D90">
        <w:t>127.0.0.1 parkerpublic.com</w:t>
      </w:r>
    </w:p>
    <w:p w14:paraId="3F75635E" w14:textId="77777777" w:rsidR="00F10D90" w:rsidRPr="00F10D90" w:rsidRDefault="00F10D90" w:rsidP="00F10D90">
      <w:r w:rsidRPr="00F10D90">
        <w:t xml:space="preserve">127.0.0.1 </w:t>
      </w:r>
      <w:proofErr w:type="spellStart"/>
      <w:proofErr w:type="gramStart"/>
      <w:r w:rsidRPr="00F10D90">
        <w:t>altcloudzone.live</w:t>
      </w:r>
      <w:proofErr w:type="spellEnd"/>
      <w:proofErr w:type="gramEnd"/>
    </w:p>
    <w:p w14:paraId="1571D768" w14:textId="77777777" w:rsidR="00F10D90" w:rsidRPr="00F10D90" w:rsidRDefault="00F10D90" w:rsidP="00F10D90">
      <w:r w:rsidRPr="00F10D90">
        <w:t>...</w:t>
      </w:r>
    </w:p>
    <w:p w14:paraId="4B61647B" w14:textId="77777777" w:rsidR="00F10D90" w:rsidRPr="00F10D90" w:rsidRDefault="00F10D90" w:rsidP="00F10D90">
      <w:pPr>
        <w:numPr>
          <w:ilvl w:val="1"/>
          <w:numId w:val="7"/>
        </w:numPr>
      </w:pPr>
      <w:r w:rsidRPr="00F10D90">
        <w:t>Use a firewall rule to block outbound traffic to these domains.</w:t>
      </w:r>
    </w:p>
    <w:p w14:paraId="7258A942" w14:textId="77777777" w:rsidR="00F10D90" w:rsidRPr="00F10D90" w:rsidRDefault="00F10D90" w:rsidP="00F10D90">
      <w:pPr>
        <w:rPr>
          <w:b/>
          <w:bCs/>
        </w:rPr>
      </w:pPr>
      <w:r w:rsidRPr="00F10D90">
        <w:rPr>
          <w:b/>
          <w:bCs/>
        </w:rPr>
        <w:t>8. Prove the Findings</w:t>
      </w:r>
    </w:p>
    <w:p w14:paraId="4E623C5E" w14:textId="77777777" w:rsidR="00F10D90" w:rsidRPr="00F10D90" w:rsidRDefault="00F10D90" w:rsidP="00F10D90">
      <w:pPr>
        <w:numPr>
          <w:ilvl w:val="0"/>
          <w:numId w:val="8"/>
        </w:numPr>
      </w:pPr>
      <w:r w:rsidRPr="00F10D90">
        <w:rPr>
          <w:b/>
          <w:bCs/>
        </w:rPr>
        <w:t>Document</w:t>
      </w:r>
      <w:r w:rsidRPr="00F10D90">
        <w:t xml:space="preserve">: </w:t>
      </w:r>
    </w:p>
    <w:p w14:paraId="29B2B180" w14:textId="77777777" w:rsidR="00F10D90" w:rsidRPr="00F10D90" w:rsidRDefault="00F10D90" w:rsidP="00F10D90">
      <w:pPr>
        <w:numPr>
          <w:ilvl w:val="1"/>
          <w:numId w:val="8"/>
        </w:numPr>
      </w:pPr>
      <w:r w:rsidRPr="00F10D90">
        <w:t>Process: svchost.exe (PID 1234) queried sombrat.com.</w:t>
      </w:r>
    </w:p>
    <w:p w14:paraId="47503CB0" w14:textId="77777777" w:rsidR="00F10D90" w:rsidRPr="00F10D90" w:rsidRDefault="00F10D90" w:rsidP="00F10D90">
      <w:pPr>
        <w:numPr>
          <w:ilvl w:val="1"/>
          <w:numId w:val="8"/>
        </w:numPr>
      </w:pPr>
      <w:r w:rsidRPr="00F10D90">
        <w:t xml:space="preserve">Stack Trace: Shows </w:t>
      </w:r>
      <w:proofErr w:type="spellStart"/>
      <w:proofErr w:type="gramStart"/>
      <w:r w:rsidRPr="00F10D90">
        <w:t>malicious.dll!DnsResolve</w:t>
      </w:r>
      <w:proofErr w:type="spellEnd"/>
      <w:proofErr w:type="gramEnd"/>
      <w:r w:rsidRPr="00F10D90">
        <w:t xml:space="preserve"> from C:\Program Files\Unknown\malicious.dll.</w:t>
      </w:r>
    </w:p>
    <w:p w14:paraId="6C3506D3" w14:textId="77777777" w:rsidR="00F10D90" w:rsidRPr="00F10D90" w:rsidRDefault="00F10D90" w:rsidP="00F10D90">
      <w:pPr>
        <w:numPr>
          <w:ilvl w:val="1"/>
          <w:numId w:val="8"/>
        </w:numPr>
      </w:pPr>
      <w:proofErr w:type="spellStart"/>
      <w:r w:rsidRPr="00F10D90">
        <w:t>tshark</w:t>
      </w:r>
      <w:proofErr w:type="spellEnd"/>
      <w:r w:rsidRPr="00F10D90">
        <w:t>: Confirms DNS query at 2025-05-20 14:53:00.</w:t>
      </w:r>
    </w:p>
    <w:p w14:paraId="4953B327" w14:textId="77777777" w:rsidR="00F10D90" w:rsidRPr="00F10D90" w:rsidRDefault="00F10D90" w:rsidP="00F10D90">
      <w:pPr>
        <w:numPr>
          <w:ilvl w:val="0"/>
          <w:numId w:val="8"/>
        </w:numPr>
      </w:pPr>
      <w:r w:rsidRPr="00F10D90">
        <w:rPr>
          <w:b/>
          <w:bCs/>
        </w:rPr>
        <w:t>Verify</w:t>
      </w:r>
      <w:r w:rsidRPr="00F10D90">
        <w:t xml:space="preserve">: </w:t>
      </w:r>
    </w:p>
    <w:p w14:paraId="2B0CCB97" w14:textId="77777777" w:rsidR="00F10D90" w:rsidRPr="00F10D90" w:rsidRDefault="00F10D90" w:rsidP="00F10D90">
      <w:pPr>
        <w:numPr>
          <w:ilvl w:val="1"/>
          <w:numId w:val="8"/>
        </w:numPr>
      </w:pPr>
      <w:r w:rsidRPr="00F10D90">
        <w:t xml:space="preserve">If svchost.exe, use </w:t>
      </w:r>
      <w:proofErr w:type="spellStart"/>
      <w:r w:rsidRPr="00F10D90">
        <w:t>tasklist</w:t>
      </w:r>
      <w:proofErr w:type="spellEnd"/>
      <w:r w:rsidRPr="00F10D90">
        <w:t xml:space="preserve"> /svc to identify the service.</w:t>
      </w:r>
    </w:p>
    <w:p w14:paraId="24EB3354" w14:textId="77777777" w:rsidR="00F10D90" w:rsidRPr="00F10D90" w:rsidRDefault="00F10D90" w:rsidP="00F10D90">
      <w:pPr>
        <w:numPr>
          <w:ilvl w:val="1"/>
          <w:numId w:val="8"/>
        </w:numPr>
      </w:pPr>
      <w:r w:rsidRPr="00F10D90">
        <w:t xml:space="preserve">Analyze DLLs with Get-Item malicious.dll | Select-Object </w:t>
      </w:r>
      <w:proofErr w:type="spellStart"/>
      <w:r w:rsidRPr="00F10D90">
        <w:t>VersionInfo</w:t>
      </w:r>
      <w:proofErr w:type="spellEnd"/>
      <w:r w:rsidRPr="00F10D90">
        <w:t xml:space="preserve"> or a dependency walker.</w:t>
      </w:r>
    </w:p>
    <w:p w14:paraId="6E1CDE53" w14:textId="77777777" w:rsidR="00F10D90" w:rsidRPr="00F10D90" w:rsidRDefault="00F10D90" w:rsidP="00F10D90">
      <w:pPr>
        <w:numPr>
          <w:ilvl w:val="0"/>
          <w:numId w:val="8"/>
        </w:numPr>
      </w:pPr>
      <w:r w:rsidRPr="00F10D90">
        <w:rPr>
          <w:b/>
          <w:bCs/>
        </w:rPr>
        <w:t>Test</w:t>
      </w:r>
      <w:r w:rsidRPr="00F10D90">
        <w:t xml:space="preserve">: </w:t>
      </w:r>
    </w:p>
    <w:p w14:paraId="648A1AEC" w14:textId="77777777" w:rsidR="00F10D90" w:rsidRPr="00F10D90" w:rsidRDefault="00F10D90" w:rsidP="00F10D90">
      <w:pPr>
        <w:numPr>
          <w:ilvl w:val="1"/>
          <w:numId w:val="8"/>
        </w:numPr>
      </w:pPr>
      <w:r w:rsidRPr="00F10D90">
        <w:t xml:space="preserve">Block </w:t>
      </w:r>
      <w:proofErr w:type="gramStart"/>
      <w:r w:rsidRPr="00F10D90">
        <w:t>a domain</w:t>
      </w:r>
      <w:proofErr w:type="gramEnd"/>
      <w:r w:rsidRPr="00F10D90">
        <w:t xml:space="preserve"> and confirm the process </w:t>
      </w:r>
      <w:proofErr w:type="gramStart"/>
      <w:r w:rsidRPr="00F10D90">
        <w:t>stops</w:t>
      </w:r>
      <w:proofErr w:type="gramEnd"/>
      <w:r w:rsidRPr="00F10D90">
        <w:t xml:space="preserve"> querying it.</w:t>
      </w:r>
    </w:p>
    <w:p w14:paraId="2137CAD8" w14:textId="77777777" w:rsidR="00F10D90" w:rsidRPr="00F10D90" w:rsidRDefault="00F10D90" w:rsidP="00F10D90">
      <w:pPr>
        <w:rPr>
          <w:b/>
          <w:bCs/>
        </w:rPr>
      </w:pPr>
      <w:r w:rsidRPr="00F10D90">
        <w:rPr>
          <w:b/>
          <w:bCs/>
        </w:rPr>
        <w:t>Notes</w:t>
      </w:r>
    </w:p>
    <w:p w14:paraId="746D84A7" w14:textId="77777777" w:rsidR="00F10D90" w:rsidRPr="00F10D90" w:rsidRDefault="00F10D90" w:rsidP="00F10D90">
      <w:pPr>
        <w:numPr>
          <w:ilvl w:val="0"/>
          <w:numId w:val="9"/>
        </w:numPr>
      </w:pPr>
      <w:r w:rsidRPr="00F10D90">
        <w:rPr>
          <w:b/>
          <w:bCs/>
        </w:rPr>
        <w:t>Performance</w:t>
      </w:r>
      <w:r w:rsidRPr="00F10D90">
        <w:t xml:space="preserve">: </w:t>
      </w:r>
    </w:p>
    <w:p w14:paraId="2886DFBF" w14:textId="77777777" w:rsidR="00F10D90" w:rsidRPr="00F10D90" w:rsidRDefault="00F10D90" w:rsidP="00F10D90">
      <w:pPr>
        <w:numPr>
          <w:ilvl w:val="1"/>
          <w:numId w:val="9"/>
        </w:numPr>
      </w:pPr>
      <w:r w:rsidRPr="00F10D90">
        <w:t xml:space="preserve">Sysmon and </w:t>
      </w:r>
      <w:proofErr w:type="spellStart"/>
      <w:r w:rsidRPr="00F10D90">
        <w:t>Procmon</w:t>
      </w:r>
      <w:proofErr w:type="spellEnd"/>
      <w:r w:rsidRPr="00F10D90">
        <w:t xml:space="preserve"> boot logging generate large files. Filter for the 10 domains to reduce size.</w:t>
      </w:r>
    </w:p>
    <w:p w14:paraId="59427D93" w14:textId="77777777" w:rsidR="00F10D90" w:rsidRPr="00F10D90" w:rsidRDefault="00F10D90" w:rsidP="00F10D90">
      <w:pPr>
        <w:numPr>
          <w:ilvl w:val="1"/>
          <w:numId w:val="9"/>
        </w:numPr>
      </w:pPr>
      <w:r w:rsidRPr="00F10D90">
        <w:lastRenderedPageBreak/>
        <w:t xml:space="preserve">Limit </w:t>
      </w:r>
      <w:proofErr w:type="spellStart"/>
      <w:r w:rsidRPr="00F10D90">
        <w:t>tshark</w:t>
      </w:r>
      <w:proofErr w:type="spellEnd"/>
      <w:r w:rsidRPr="00F10D90">
        <w:t xml:space="preserve"> captures (e.g., stop after 30 minutes) to manage disk space.</w:t>
      </w:r>
    </w:p>
    <w:p w14:paraId="66D84C6A" w14:textId="77777777" w:rsidR="00F10D90" w:rsidRPr="00F10D90" w:rsidRDefault="00F10D90" w:rsidP="00F10D90">
      <w:pPr>
        <w:numPr>
          <w:ilvl w:val="0"/>
          <w:numId w:val="9"/>
        </w:numPr>
      </w:pPr>
      <w:r w:rsidRPr="00F10D90">
        <w:rPr>
          <w:b/>
          <w:bCs/>
        </w:rPr>
        <w:t>Custom DNS</w:t>
      </w:r>
      <w:r w:rsidRPr="00F10D90">
        <w:t xml:space="preserve">: </w:t>
      </w:r>
    </w:p>
    <w:p w14:paraId="12F85A73" w14:textId="77777777" w:rsidR="00F10D90" w:rsidRPr="00F10D90" w:rsidRDefault="00F10D90" w:rsidP="00F10D90">
      <w:pPr>
        <w:numPr>
          <w:ilvl w:val="1"/>
          <w:numId w:val="9"/>
        </w:numPr>
      </w:pPr>
      <w:proofErr w:type="spellStart"/>
      <w:r w:rsidRPr="00F10D90">
        <w:t>tshark</w:t>
      </w:r>
      <w:proofErr w:type="spellEnd"/>
      <w:r w:rsidRPr="00F10D90">
        <w:t xml:space="preserve"> ensures capture of non-standard DNS resolution (e.g., direct UDP packets).</w:t>
      </w:r>
    </w:p>
    <w:p w14:paraId="5CB29C62" w14:textId="77777777" w:rsidR="00F10D90" w:rsidRPr="00F10D90" w:rsidRDefault="00F10D90" w:rsidP="00F10D90">
      <w:pPr>
        <w:numPr>
          <w:ilvl w:val="0"/>
          <w:numId w:val="9"/>
        </w:numPr>
      </w:pPr>
      <w:r w:rsidRPr="00F10D90">
        <w:rPr>
          <w:b/>
          <w:bCs/>
        </w:rPr>
        <w:t>Windows 11</w:t>
      </w:r>
      <w:r w:rsidRPr="00F10D90">
        <w:t xml:space="preserve">: </w:t>
      </w:r>
    </w:p>
    <w:p w14:paraId="4B2634B1" w14:textId="77777777" w:rsidR="00F10D90" w:rsidRPr="00F10D90" w:rsidRDefault="00F10D90" w:rsidP="00F10D90">
      <w:pPr>
        <w:numPr>
          <w:ilvl w:val="1"/>
          <w:numId w:val="9"/>
        </w:numPr>
      </w:pPr>
      <w:r w:rsidRPr="00F10D90">
        <w:t xml:space="preserve">Fully compatible with Sysmon 15.x and </w:t>
      </w:r>
      <w:proofErr w:type="spellStart"/>
      <w:r w:rsidRPr="00F10D90">
        <w:t>Procmon</w:t>
      </w:r>
      <w:proofErr w:type="spellEnd"/>
      <w:r w:rsidRPr="00F10D90">
        <w:t xml:space="preserve"> 3.x on Windows 11 24H2.</w:t>
      </w:r>
    </w:p>
    <w:p w14:paraId="13C04305" w14:textId="77777777" w:rsidR="00F10D90" w:rsidRPr="00F10D90" w:rsidRDefault="00F10D90" w:rsidP="00F10D90">
      <w:pPr>
        <w:numPr>
          <w:ilvl w:val="0"/>
          <w:numId w:val="9"/>
        </w:numPr>
      </w:pPr>
      <w:r w:rsidRPr="00F10D90">
        <w:rPr>
          <w:b/>
          <w:bCs/>
        </w:rPr>
        <w:t>Security</w:t>
      </w:r>
      <w:r w:rsidRPr="00F10D90">
        <w:t xml:space="preserve">: </w:t>
      </w:r>
    </w:p>
    <w:p w14:paraId="51D7CCB0" w14:textId="77777777" w:rsidR="00F10D90" w:rsidRPr="00F10D90" w:rsidRDefault="00F10D90" w:rsidP="00F10D90">
      <w:pPr>
        <w:numPr>
          <w:ilvl w:val="1"/>
          <w:numId w:val="9"/>
        </w:numPr>
      </w:pPr>
      <w:r w:rsidRPr="00F10D90">
        <w:t>Run tools as Administrator.</w:t>
      </w:r>
    </w:p>
    <w:p w14:paraId="5ED46CC7" w14:textId="77777777" w:rsidR="00F10D90" w:rsidRPr="00F10D90" w:rsidRDefault="00F10D90" w:rsidP="00F10D90">
      <w:pPr>
        <w:numPr>
          <w:ilvl w:val="1"/>
          <w:numId w:val="9"/>
        </w:numPr>
      </w:pPr>
      <w:r w:rsidRPr="00F10D90">
        <w:t>Protect sysmon-dns.xml from tampering.</w:t>
      </w:r>
    </w:p>
    <w:p w14:paraId="165DFD44" w14:textId="77777777" w:rsidR="00F10D90" w:rsidRPr="00F10D90" w:rsidRDefault="00F10D90" w:rsidP="00F10D90">
      <w:pPr>
        <w:numPr>
          <w:ilvl w:val="0"/>
          <w:numId w:val="9"/>
        </w:numPr>
      </w:pPr>
      <w:r w:rsidRPr="00F10D90">
        <w:rPr>
          <w:b/>
          <w:bCs/>
        </w:rPr>
        <w:t>Prior Context</w:t>
      </w:r>
      <w:r w:rsidRPr="00F10D90">
        <w:t xml:space="preserve">: </w:t>
      </w:r>
    </w:p>
    <w:p w14:paraId="2EC9CD8E" w14:textId="77777777" w:rsidR="00F10D90" w:rsidRPr="00F10D90" w:rsidRDefault="00F10D90" w:rsidP="00F10D90">
      <w:pPr>
        <w:numPr>
          <w:ilvl w:val="1"/>
          <w:numId w:val="9"/>
        </w:numPr>
      </w:pPr>
      <w:r w:rsidRPr="00F10D90">
        <w:t xml:space="preserve">Your use of </w:t>
      </w:r>
      <w:proofErr w:type="spellStart"/>
      <w:r w:rsidRPr="00F10D90">
        <w:t>tshark</w:t>
      </w:r>
      <w:proofErr w:type="spellEnd"/>
      <w:r w:rsidRPr="00F10D90">
        <w:t xml:space="preserve"> for parkerpublic.com and softeruplive.com inspired the network capture integration.</w:t>
      </w:r>
    </w:p>
    <w:p w14:paraId="0EDF8EBD" w14:textId="77777777" w:rsidR="00F10D90" w:rsidRPr="00F10D90" w:rsidRDefault="00F10D90" w:rsidP="00F10D90">
      <w:pPr>
        <w:numPr>
          <w:ilvl w:val="1"/>
          <w:numId w:val="9"/>
        </w:numPr>
      </w:pPr>
      <w:r w:rsidRPr="00F10D90">
        <w:t>The ransomware concern for sombrat.com, etc., prompted the mitigation steps.</w:t>
      </w:r>
    </w:p>
    <w:p w14:paraId="3173AD72" w14:textId="77777777" w:rsidR="00F10D90" w:rsidRPr="00F10D90" w:rsidRDefault="00F10D90" w:rsidP="00F10D90">
      <w:pPr>
        <w:rPr>
          <w:b/>
          <w:bCs/>
        </w:rPr>
      </w:pPr>
      <w:r w:rsidRPr="00F10D90">
        <w:rPr>
          <w:b/>
          <w:bCs/>
        </w:rPr>
        <w:t>Example Output</w:t>
      </w:r>
    </w:p>
    <w:p w14:paraId="3DD1BE83" w14:textId="77777777" w:rsidR="00F10D90" w:rsidRPr="00F10D90" w:rsidRDefault="00F10D90" w:rsidP="00F10D90">
      <w:pPr>
        <w:numPr>
          <w:ilvl w:val="0"/>
          <w:numId w:val="10"/>
        </w:numPr>
      </w:pPr>
      <w:r w:rsidRPr="00F10D90">
        <w:t>Sysmon: svchost.exe (PID 1234) queried sombrat.com at 2025-05-20 14:53:00.</w:t>
      </w:r>
    </w:p>
    <w:p w14:paraId="32868819" w14:textId="77777777" w:rsidR="00F10D90" w:rsidRPr="00F10D90" w:rsidRDefault="00F10D90" w:rsidP="00F10D90">
      <w:pPr>
        <w:numPr>
          <w:ilvl w:val="0"/>
          <w:numId w:val="10"/>
        </w:numPr>
      </w:pPr>
      <w:proofErr w:type="spellStart"/>
      <w:r w:rsidRPr="00F10D90">
        <w:t>Procmon</w:t>
      </w:r>
      <w:proofErr w:type="spellEnd"/>
      <w:r w:rsidRPr="00F10D90">
        <w:t xml:space="preserve">: Stack trace shows </w:t>
      </w:r>
      <w:proofErr w:type="spellStart"/>
      <w:proofErr w:type="gramStart"/>
      <w:r w:rsidRPr="00F10D90">
        <w:t>malicious.dll!ResolveDomain</w:t>
      </w:r>
      <w:proofErr w:type="spellEnd"/>
      <w:proofErr w:type="gramEnd"/>
      <w:r w:rsidRPr="00F10D90">
        <w:t>.</w:t>
      </w:r>
    </w:p>
    <w:p w14:paraId="6E1FFF1F" w14:textId="77777777" w:rsidR="00F10D90" w:rsidRPr="00F10D90" w:rsidRDefault="00F10D90" w:rsidP="00F10D90">
      <w:pPr>
        <w:numPr>
          <w:ilvl w:val="0"/>
          <w:numId w:val="10"/>
        </w:numPr>
      </w:pPr>
      <w:proofErr w:type="spellStart"/>
      <w:r w:rsidRPr="00F10D90">
        <w:t>tshark</w:t>
      </w:r>
      <w:proofErr w:type="spellEnd"/>
      <w:r w:rsidRPr="00F10D90">
        <w:t>: UDP packet to DNS server for sombrat.com.</w:t>
      </w:r>
    </w:p>
    <w:p w14:paraId="5C8B3282" w14:textId="77777777" w:rsidR="00F10D90" w:rsidRPr="00F10D90" w:rsidRDefault="00F10D90" w:rsidP="00F10D90">
      <w:pPr>
        <w:numPr>
          <w:ilvl w:val="0"/>
          <w:numId w:val="10"/>
        </w:numPr>
      </w:pPr>
      <w:r w:rsidRPr="00F10D90">
        <w:t xml:space="preserve">Conclusion: malicious.dll in svchost.exe is the culprit, likely </w:t>
      </w:r>
      <w:proofErr w:type="gramStart"/>
      <w:r w:rsidRPr="00F10D90">
        <w:t>ransomware-related</w:t>
      </w:r>
      <w:proofErr w:type="gramEnd"/>
      <w:r w:rsidRPr="00F10D90">
        <w:t>.</w:t>
      </w:r>
    </w:p>
    <w:p w14:paraId="1028523B" w14:textId="77777777" w:rsidR="00F10D90" w:rsidRDefault="00F10D90" w:rsidP="00F10D90"/>
    <w:sectPr w:rsidR="00F10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78529F"/>
    <w:multiLevelType w:val="multilevel"/>
    <w:tmpl w:val="C9928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933455"/>
    <w:multiLevelType w:val="multilevel"/>
    <w:tmpl w:val="9CA4C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4E2CD3"/>
    <w:multiLevelType w:val="multilevel"/>
    <w:tmpl w:val="B4EA1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1337C0"/>
    <w:multiLevelType w:val="multilevel"/>
    <w:tmpl w:val="E28C9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CB246C"/>
    <w:multiLevelType w:val="multilevel"/>
    <w:tmpl w:val="068EE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6D47C4"/>
    <w:multiLevelType w:val="multilevel"/>
    <w:tmpl w:val="DA36D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DF2F9A"/>
    <w:multiLevelType w:val="multilevel"/>
    <w:tmpl w:val="A6488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305F4A"/>
    <w:multiLevelType w:val="multilevel"/>
    <w:tmpl w:val="D2C46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966B00"/>
    <w:multiLevelType w:val="multilevel"/>
    <w:tmpl w:val="39D61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BC5EE3"/>
    <w:multiLevelType w:val="multilevel"/>
    <w:tmpl w:val="F1004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5115216">
    <w:abstractNumId w:val="4"/>
  </w:num>
  <w:num w:numId="2" w16cid:durableId="639190318">
    <w:abstractNumId w:val="2"/>
  </w:num>
  <w:num w:numId="3" w16cid:durableId="16784915">
    <w:abstractNumId w:val="6"/>
  </w:num>
  <w:num w:numId="4" w16cid:durableId="665131269">
    <w:abstractNumId w:val="1"/>
  </w:num>
  <w:num w:numId="5" w16cid:durableId="150877354">
    <w:abstractNumId w:val="5"/>
  </w:num>
  <w:num w:numId="6" w16cid:durableId="2010058153">
    <w:abstractNumId w:val="0"/>
  </w:num>
  <w:num w:numId="7" w16cid:durableId="15348390">
    <w:abstractNumId w:val="3"/>
  </w:num>
  <w:num w:numId="8" w16cid:durableId="1349914133">
    <w:abstractNumId w:val="8"/>
  </w:num>
  <w:num w:numId="9" w16cid:durableId="1814133379">
    <w:abstractNumId w:val="9"/>
  </w:num>
  <w:num w:numId="10" w16cid:durableId="19008202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D90"/>
    <w:rsid w:val="009B241D"/>
    <w:rsid w:val="00AC1735"/>
    <w:rsid w:val="00B807C9"/>
    <w:rsid w:val="00CD3317"/>
    <w:rsid w:val="00F10D90"/>
    <w:rsid w:val="00F1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8BEAF"/>
  <w15:chartTrackingRefBased/>
  <w15:docId w15:val="{858A9C27-B8EE-40A6-86AE-82E4385F1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D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0D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0D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0D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D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D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D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D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D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D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0D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0D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0D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D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0D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0D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0D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0D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0D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D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D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0D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0D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0D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0D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0D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D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D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0D9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10D9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0D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7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4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25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15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41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0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7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7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2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14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0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4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2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8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55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17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526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77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24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47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6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09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38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31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41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38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2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43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54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98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13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38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88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71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02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96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02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6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8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7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8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40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12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55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6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36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86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20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0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ireshark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sysinternals/downloads/procmon" TargetMode="External"/><Relationship Id="rId5" Type="http://schemas.openxmlformats.org/officeDocument/2006/relationships/hyperlink" Target="https://learn.microsoft.com/en-us/sysinternals/downloads/sysm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1359</Words>
  <Characters>7751</Characters>
  <Application>Microsoft Office Word</Application>
  <DocSecurity>0</DocSecurity>
  <Lines>64</Lines>
  <Paragraphs>18</Paragraphs>
  <ScaleCrop>false</ScaleCrop>
  <Company/>
  <LinksUpToDate>false</LinksUpToDate>
  <CharactersWithSpaces>9092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Darling</dc:creator>
  <cp:keywords/>
  <dc:description/>
  <cp:lastModifiedBy>Craig Darling</cp:lastModifiedBy>
  <cp:revision>1</cp:revision>
  <dcterms:created xsi:type="dcterms:W3CDTF">2025-05-21T13:41:00Z</dcterms:created>
  <dcterms:modified xsi:type="dcterms:W3CDTF">2025-05-21T13:47:00Z</dcterms:modified>
</cp:coreProperties>
</file>