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/>
      <w:tblGrid>
        <w:gridCol w:w="4185"/>
        <w:gridCol w:w="5723"/>
      </w:tblGrid>
      <w:tr>
        <w:trPr>
          <w:trHeight w:hRule="auto" w:val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Nombre: </w:t>
            </w:r>
            <w:r>
              <w:rPr>
                <w:b/>
              </w:rPr>
              <w:t xml:space="preserve">Escaleta 2/8: Diseño de Mecánicas de Juego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Duración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5 minutos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Aprender a diseñar mecánicas de juego aplicables a proyectos transmedia.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Módulo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AcadeMía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</w:tbl>
    <w:p>
      <w:pPr/>
      <w:r>
        <w:rPr>
          <w:b/>
        </w:rPr>
        <w:t xml:space="preserve">Secciones y Libreto</w:t>
      </w:r>
    </w:p>
    <w:p>
      <w:pPr/>
      <w:r>
        <w:rPr>
          <w:b/>
        </w:rPr>
        <w:t xml:space="preserve">Presentación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"En este video aprenderemos a diseñar mecánicas de juego que aumenten el compromiso de los usuarios en un proyecto transmedia."</w:t>
      </w:r>
    </w:p>
    <w:p>
      <w:pPr/>
      <w:r>
        <w:rPr>
          <w:b/>
        </w:rPr>
        <w:t xml:space="preserve">Principales Mecánicas de Juego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"Las mecánicas de juego más comunes incluyen:</w:t>
      </w:r>
    </w:p>
    <w:p>
      <w:pPr/>
      <w:r>
        <w:t xml:space="preserve">Puntos y recompensas.</w:t>
      </w:r>
    </w:p>
    <w:p>
      <w:pPr/>
      <w:r>
        <w:t xml:space="preserve">Niveles y progresión.</w:t>
      </w:r>
    </w:p>
    <w:p>
      <w:pPr/>
      <w:r>
        <w:t xml:space="preserve">Retos y misiones.</w:t>
      </w:r>
    </w:p>
    <w:p>
      <w:pPr/>
      <w:r>
        <w:t xml:space="preserve">Clasificaciones y rankings."</w:t>
      </w:r>
    </w:p>
    <w:p>
      <w:pPr/>
      <w:r>
        <w:rPr>
          <w:b/>
        </w:rPr>
        <w:t xml:space="preserve">Ejemplo Práctico: Diseño de Mecánicas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"Diseñemos mecánicas de juego para una app de fitness que motive a los usuarios con metas diarias y recompensas visuales."</w:t>
      </w:r>
    </w:p>
    <w:p>
      <w:pPr/>
      <w:r>
        <w:rPr>
          <w:b/>
        </w:rPr>
        <w:t xml:space="preserve">Tarea Práctica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"Elige un proyecto en el que trabajas y crea una mecánica de juego que fomente la participación activa de tu audiencia."</w:t>
      </w:r>
    </w:p>
    <w:p>
      <w:pPr/>
      <w:r>
        <w:rPr>
          <w:b/>
        </w:rPr>
        <w:t xml:space="preserve">Requerimientos técnicos</w:t>
      </w:r>
    </w:p>
    <w:p>
      <w:pPr/>
      <w:r>
        <w:t xml:space="preserve">Herramientas para diagramar mecánicas de juego.</w:t>
      </w:r>
    </w:p>
    <w:p>
      <w:pPr/>
      <w:r>
        <w:t xml:space="preserve">Subtítulos incluidos.</w:t>
      </w:r>
    </w:p>
    <w:p>
      <w:pPr/>
      <w:r>
        <w:rPr>
          <w:b/>
        </w:rPr>
        <w:t xml:space="preserve">Cierre</w:t>
      </w:r>
    </w:p>
    <w:p>
      <w:pPr/>
      <w:r>
        <w:rPr>
          <w:b/>
        </w:rPr>
        <w:t xml:space="preserve">Libreto:</w:t>
      </w:r>
    </w:p>
    <w:p>
      <w:pPr/>
      <w:r>
        <w:t xml:space="preserve">Presentador: "Con las mecánicas adecuadas, podemos crear experiencias inmersivas que fidelicen a nuestra audiencia."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2025-01-28T17:19:54Z</dcterms:created>
  <dcterms:modified xsi:type="dcterms:W3CDTF">2025-01-28T17:19:54Z</dcterms:modified>
</cp:coreProperties>
</file>