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1"/>
      </w:pPr>
      <w:r>
        <w:t xml:space="preserve">Herramientas Digitales para la Gamificación</w:t>
      </w:r>
    </w:p>
    <w:p>
      <w:pPr>
        <w:pStyle w:val="Heading2"/>
      </w:pPr>
      <w:r>
        <w:t xml:space="preserve">Introducción </w:t>
      </w:r>
      <w:r>
        <w:t xml:space="preserve">[</w:t>
      </w:r>
      <w:r>
        <w:t xml:space="preserve">30 segundos]</w:t>
      </w:r>
    </w:p>
    <w:p>
      <w:pPr/>
      <w:r>
        <w:t xml:space="preserve">¡Bienvenidos a nuestro módulo sobre herramientas digitales para la gamificación! En este video, exploraremos las principales plataformas y recursos tecnológicos que te permitirán implementar estrategias de gamificación efectivas en tus proyectos transmedia.</w:t>
      </w:r>
    </w:p>
    <w:p>
      <w:pPr>
        <w:pStyle w:val="Heading2"/>
      </w:pPr>
      <w:r>
        <w:t xml:space="preserve">Herramientas Clave </w:t>
      </w:r>
      <w:r>
        <w:t xml:space="preserve">[</w:t>
      </w:r>
      <w:r>
        <w:t xml:space="preserve">2 minutos]</w:t>
      </w:r>
    </w:p>
    <w:p>
      <w:pPr/>
      <w:r>
        <w:t xml:space="preserve">Vamos a explorar cuatro herramientas fundamentales que revolucionarán la manera en que implementas la gamificación:</w:t>
      </w:r>
    </w:p>
    <w:p>
      <w:pPr>
        <w:pStyle w:val="Heading3"/>
      </w:pPr>
      <w:r>
        <w:t xml:space="preserve">1. Kahoot</w:t>
      </w:r>
    </w:p>
    <w:p>
      <w:pPr>
        <w:numPr>
          <w:ilvl w:val="0"/>
          <w:numId w:val="3"/>
        </w:numPr>
      </w:pPr>
      <w:r>
        <w:t xml:space="preserve">Plataforma líder en aprendizaje interactivo</w:t>
      </w:r>
    </w:p>
    <w:p>
      <w:pPr>
        <w:numPr>
          <w:ilvl w:val="0"/>
          <w:numId w:val="3"/>
        </w:numPr>
      </w:pPr>
      <w:r>
        <w:t xml:space="preserve">Permite crear cuestionarios dinámicos y competitivos</w:t>
      </w:r>
    </w:p>
    <w:p>
      <w:pPr>
        <w:numPr>
          <w:ilvl w:val="0"/>
          <w:numId w:val="3"/>
        </w:numPr>
      </w:pPr>
      <w:r>
        <w:t xml:space="preserve">Ideal para:</w:t>
      </w:r>
    </w:p>
    <w:p>
      <w:pPr>
        <w:numPr>
          <w:ilvl w:val="1"/>
          <w:numId w:val="4"/>
        </w:numPr>
      </w:pPr>
      <w:r>
        <w:t xml:space="preserve">Evaluaciones interactivas</w:t>
      </w:r>
    </w:p>
    <w:p>
      <w:pPr>
        <w:numPr>
          <w:ilvl w:val="1"/>
          <w:numId w:val="4"/>
        </w:numPr>
      </w:pPr>
      <w:r>
        <w:t xml:space="preserve">Encuestas en tiempo real</w:t>
      </w:r>
    </w:p>
    <w:p>
      <w:pPr>
        <w:numPr>
          <w:ilvl w:val="1"/>
          <w:numId w:val="4"/>
        </w:numPr>
      </w:pPr>
      <w:r>
        <w:t xml:space="preserve">Competencias de conocimiento</w:t>
      </w:r>
    </w:p>
    <w:p>
      <w:pPr>
        <w:numPr>
          <w:ilvl w:val="1"/>
          <w:numId w:val="4"/>
        </w:numPr>
      </w:pPr>
      <w:r>
        <w:t xml:space="preserve">Retroalimentación inmediata</w:t>
      </w:r>
    </w:p>
    <w:p>
      <w:pPr>
        <w:pStyle w:val="Heading3"/>
      </w:pPr>
      <w:r>
        <w:t xml:space="preserve">2. Classcraft</w:t>
      </w:r>
    </w:p>
    <w:p>
      <w:pPr>
        <w:numPr>
          <w:ilvl w:val="0"/>
          <w:numId w:val="5"/>
        </w:numPr>
      </w:pPr>
      <w:r>
        <w:t xml:space="preserve">Sistema completo de gestión de aprendizaje gamificado</w:t>
      </w:r>
    </w:p>
    <w:p>
      <w:pPr>
        <w:numPr>
          <w:ilvl w:val="0"/>
          <w:numId w:val="5"/>
        </w:numPr>
      </w:pPr>
      <w:r>
        <w:t xml:space="preserve">Características principales:</w:t>
      </w:r>
    </w:p>
    <w:p>
      <w:pPr>
        <w:numPr>
          <w:ilvl w:val="1"/>
          <w:numId w:val="6"/>
        </w:numPr>
      </w:pPr>
      <w:r>
        <w:t xml:space="preserve">Creación de avatares personalizados</w:t>
      </w:r>
    </w:p>
    <w:p>
      <w:pPr>
        <w:numPr>
          <w:ilvl w:val="1"/>
          <w:numId w:val="6"/>
        </w:numPr>
      </w:pPr>
      <w:r>
        <w:t xml:space="preserve">Sistema de puntos y recompensas</w:t>
      </w:r>
    </w:p>
    <w:p>
      <w:pPr>
        <w:numPr>
          <w:ilvl w:val="1"/>
          <w:numId w:val="6"/>
        </w:numPr>
      </w:pPr>
      <w:r>
        <w:t xml:space="preserve">Misiones y desafíos educativos</w:t>
      </w:r>
    </w:p>
    <w:p>
      <w:pPr>
        <w:numPr>
          <w:ilvl w:val="1"/>
          <w:numId w:val="6"/>
        </w:numPr>
      </w:pPr>
      <w:r>
        <w:t xml:space="preserve">Trabajo colaborativo en equipo</w:t>
      </w:r>
    </w:p>
    <w:p>
      <w:pPr>
        <w:pStyle w:val="Heading3"/>
      </w:pPr>
      <w:r>
        <w:t xml:space="preserve">3. Unity</w:t>
      </w:r>
    </w:p>
    <w:p>
      <w:pPr>
        <w:numPr>
          <w:ilvl w:val="0"/>
          <w:numId w:val="7"/>
        </w:numPr>
      </w:pPr>
      <w:r>
        <w:t xml:space="preserve">Motor de desarrollo de videojuegos versátil</w:t>
      </w:r>
    </w:p>
    <w:p>
      <w:pPr>
        <w:numPr>
          <w:ilvl w:val="0"/>
          <w:numId w:val="7"/>
        </w:numPr>
      </w:pPr>
      <w:r>
        <w:t xml:space="preserve">Aplicaciones en gamificación:</w:t>
      </w:r>
    </w:p>
    <w:p>
      <w:pPr>
        <w:numPr>
          <w:ilvl w:val="1"/>
          <w:numId w:val="8"/>
        </w:numPr>
      </w:pPr>
      <w:r>
        <w:t xml:space="preserve">Simulaciones interactivas</w:t>
      </w:r>
    </w:p>
    <w:p>
      <w:pPr>
        <w:numPr>
          <w:ilvl w:val="1"/>
          <w:numId w:val="8"/>
        </w:numPr>
      </w:pPr>
      <w:r>
        <w:t xml:space="preserve">Entornos virtuales de aprendizaje</w:t>
      </w:r>
    </w:p>
    <w:p>
      <w:pPr>
        <w:numPr>
          <w:ilvl w:val="1"/>
          <w:numId w:val="8"/>
        </w:numPr>
      </w:pPr>
      <w:r>
        <w:t xml:space="preserve">Experiencias inmersivas</w:t>
      </w:r>
    </w:p>
    <w:p>
      <w:pPr>
        <w:numPr>
          <w:ilvl w:val="1"/>
          <w:numId w:val="8"/>
        </w:numPr>
      </w:pPr>
      <w:r>
        <w:t xml:space="preserve">Juegos educativos personalizados</w:t>
      </w:r>
    </w:p>
    <w:p>
      <w:pPr>
        <w:pStyle w:val="Heading3"/>
      </w:pPr>
      <w:r>
        <w:t xml:space="preserve">4. Badgr</w:t>
      </w:r>
    </w:p>
    <w:p>
      <w:pPr>
        <w:numPr>
          <w:ilvl w:val="0"/>
          <w:numId w:val="9"/>
        </w:numPr>
      </w:pPr>
      <w:r>
        <w:t xml:space="preserve">Plataforma de gestión de insignias digitales</w:t>
      </w:r>
    </w:p>
    <w:p>
      <w:pPr>
        <w:numPr>
          <w:ilvl w:val="0"/>
          <w:numId w:val="9"/>
        </w:numPr>
      </w:pPr>
      <w:r>
        <w:t xml:space="preserve">Funcionalidades destacadas:</w:t>
      </w:r>
    </w:p>
    <w:p>
      <w:pPr>
        <w:numPr>
          <w:ilvl w:val="1"/>
          <w:numId w:val="10"/>
        </w:numPr>
      </w:pPr>
      <w:r>
        <w:t xml:space="preserve">Diseño de insignias personalizadas</w:t>
      </w:r>
    </w:p>
    <w:p>
      <w:pPr>
        <w:numPr>
          <w:ilvl w:val="1"/>
          <w:numId w:val="10"/>
        </w:numPr>
      </w:pPr>
      <w:r>
        <w:t xml:space="preserve">Sistema de logros progresivos</w:t>
      </w:r>
    </w:p>
    <w:p>
      <w:pPr>
        <w:numPr>
          <w:ilvl w:val="1"/>
          <w:numId w:val="10"/>
        </w:numPr>
      </w:pPr>
      <w:r>
        <w:t xml:space="preserve">Integración con plataformas educativas</w:t>
      </w:r>
    </w:p>
    <w:p>
      <w:pPr>
        <w:numPr>
          <w:ilvl w:val="1"/>
          <w:numId w:val="10"/>
        </w:numPr>
      </w:pPr>
      <w:r>
        <w:t xml:space="preserve">Certificación de habilidades</w:t>
      </w:r>
    </w:p>
    <w:p>
      <w:pPr>
        <w:pStyle w:val="Heading2"/>
      </w:pPr>
      <w:r>
        <w:t xml:space="preserve">Ejemplo Práctico </w:t>
      </w:r>
      <w:r>
        <w:t xml:space="preserve">[</w:t>
      </w:r>
      <w:r>
        <w:t xml:space="preserve">2 minutos]</w:t>
      </w:r>
    </w:p>
    <w:p>
      <w:pPr/>
      <w:r>
        <w:t xml:space="preserve">Vamos a diseñar una actividad gamificada utilizando Kahoot para un taller de marketing digital:</w:t>
      </w:r>
    </w:p>
    <w:p>
      <w:pPr>
        <w:numPr>
          <w:ilvl w:val="0"/>
          <w:numId w:val="11"/>
        </w:numPr>
      </w:pPr>
      <w:r>
        <w:t xml:space="preserve">Configuración inicial:</w:t>
      </w:r>
    </w:p>
    <w:p>
      <w:pPr>
        <w:numPr>
          <w:ilvl w:val="1"/>
          <w:numId w:val="12"/>
        </w:numPr>
      </w:pPr>
      <w:r>
        <w:t xml:space="preserve">Crear un nuevo cuestionario en Kahoot</w:t>
      </w:r>
    </w:p>
    <w:p>
      <w:pPr>
        <w:numPr>
          <w:ilvl w:val="1"/>
          <w:numId w:val="12"/>
        </w:numPr>
      </w:pPr>
      <w:r>
        <w:t xml:space="preserve">Establecer categorías de preguntas sobre marketing digital</w:t>
      </w:r>
    </w:p>
    <w:p>
      <w:pPr>
        <w:numPr>
          <w:ilvl w:val="1"/>
          <w:numId w:val="12"/>
        </w:numPr>
      </w:pPr>
      <w:r>
        <w:t xml:space="preserve">Definir sistema de puntuación</w:t>
      </w:r>
    </w:p>
    <w:p>
      <w:pPr>
        <w:numPr>
          <w:ilvl w:val="0"/>
          <w:numId w:val="11"/>
        </w:numPr>
      </w:pPr>
      <w:r>
        <w:t xml:space="preserve">Estructura del juego:</w:t>
      </w:r>
    </w:p>
    <w:p>
      <w:pPr>
        <w:numPr>
          <w:ilvl w:val="1"/>
          <w:numId w:val="13"/>
        </w:numPr>
      </w:pPr>
      <w:r>
        <w:t xml:space="preserve">Preguntas de opción múltiple sobre estrategias de marketing</w:t>
      </w:r>
    </w:p>
    <w:p>
      <w:pPr>
        <w:numPr>
          <w:ilvl w:val="1"/>
          <w:numId w:val="13"/>
        </w:numPr>
      </w:pPr>
      <w:r>
        <w:t xml:space="preserve">Tiempo limitado para responder</w:t>
      </w:r>
    </w:p>
    <w:p>
      <w:pPr>
        <w:numPr>
          <w:ilvl w:val="1"/>
          <w:numId w:val="13"/>
        </w:numPr>
      </w:pPr>
      <w:r>
        <w:t xml:space="preserve">Tabla de clasificación en tiempo real</w:t>
      </w:r>
    </w:p>
    <w:p>
      <w:pPr>
        <w:numPr>
          <w:ilvl w:val="1"/>
          <w:numId w:val="13"/>
        </w:numPr>
      </w:pPr>
      <w:r>
        <w:t xml:space="preserve">Bonificaciones por respuestas consecutivas correctas</w:t>
      </w:r>
    </w:p>
    <w:p>
      <w:pPr>
        <w:numPr>
          <w:ilvl w:val="0"/>
          <w:numId w:val="11"/>
        </w:numPr>
      </w:pPr>
      <w:r>
        <w:t xml:space="preserve">Elementos de gamificación:</w:t>
      </w:r>
    </w:p>
    <w:p>
      <w:pPr>
        <w:numPr>
          <w:ilvl w:val="1"/>
          <w:numId w:val="14"/>
        </w:numPr>
      </w:pPr>
      <w:r>
        <w:t xml:space="preserve">Competencia entre equipos</w:t>
      </w:r>
    </w:p>
    <w:p>
      <w:pPr>
        <w:numPr>
          <w:ilvl w:val="1"/>
          <w:numId w:val="14"/>
        </w:numPr>
      </w:pPr>
      <w:r>
        <w:t xml:space="preserve">Puntos extra por velocidad de respuesta</w:t>
      </w:r>
    </w:p>
    <w:p>
      <w:pPr>
        <w:numPr>
          <w:ilvl w:val="1"/>
          <w:numId w:val="14"/>
        </w:numPr>
      </w:pPr>
      <w:r>
        <w:t xml:space="preserve">Niveles de dificultad progresivos</w:t>
      </w:r>
    </w:p>
    <w:p>
      <w:pPr>
        <w:numPr>
          <w:ilvl w:val="1"/>
          <w:numId w:val="14"/>
        </w:numPr>
      </w:pPr>
      <w:r>
        <w:t xml:space="preserve">Recompensas por alcanzar ciertos puntajes</w:t>
      </w:r>
    </w:p>
    <w:p>
      <w:pPr>
        <w:pStyle w:val="Heading2"/>
      </w:pPr>
      <w:r>
        <w:t xml:space="preserve">Tarea Práctica </w:t>
      </w:r>
      <w:r>
        <w:t xml:space="preserve">[</w:t>
      </w:r>
      <w:r>
        <w:t xml:space="preserve">30 segundos]</w:t>
      </w:r>
    </w:p>
    <w:p>
      <w:pPr/>
      <w:r>
        <w:t xml:space="preserve">Es tu turno de aplicar lo aprendido. Tu desafío es:</w:t>
      </w:r>
    </w:p>
    <w:p>
      <w:pPr>
        <w:numPr>
          <w:ilvl w:val="0"/>
          <w:numId w:val="15"/>
        </w:numPr>
      </w:pPr>
      <w:r>
        <w:t xml:space="preserve">Seleccionar una de las herramientas presentadas</w:t>
      </w:r>
      <w:r>
        <w:br/>
      </w:r>
      <w:r>
        <w:t xml:space="preserve">2. Diseñar una actividad gamificada para tu proyecto específico</w:t>
      </w:r>
      <w:r>
        <w:br/>
      </w:r>
      <w:r>
        <w:t xml:space="preserve">3. Implementar al menos tres elementos de gamificación</w:t>
      </w:r>
      <w:r>
        <w:br/>
      </w:r>
      <w:r>
        <w:t xml:space="preserve">4. Establecer objetivos medibles para tu actividad</w:t>
      </w:r>
    </w:p>
    <w:p>
      <w:pPr>
        <w:pStyle w:val="Heading2"/>
      </w:pPr>
      <w:r>
        <w:t xml:space="preserve">Conclusión</w:t>
      </w:r>
    </w:p>
    <w:p>
      <w:pPr/>
      <w:r>
        <w:t xml:space="preserve">Las herramientas digitales son aliadas fundamentales para implementar estrategias de gamificación efectivas. Cada plataforma ofrece características únicas que puedes aprovechar según tus objetivos específicos. Recuerda que la clave está en seleccionar la herramienta adecuada para tu proyecto y utilizarla de manera creativa para maximizar el engagement de tu audiencia.</w:t>
      </w:r>
    </w:p>
    <w:p>
      <w:pPr/>
      <w:r>
        <w:t xml:space="preserve">En el próximo video, exploraremos cómo aplicar estas herramientas específicamente en contextos educativos. ¡Nos vemos pronto!</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Bulleted_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Bulleted_9"/>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0">
    <w:nsid w:val="0000000B"/>
    <w:multiLevelType w:val="multilevel"/>
    <w:tmpl w:val="00000000"/>
    <w:name w:val="Numbered_10"/>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1">
    <w:nsid w:val="0000000C"/>
    <w:multiLevelType w:val="multilevel"/>
    <w:tmpl w:val="00000000"/>
    <w:name w:val="Bulleted_11"/>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nsid w:val="0000000D"/>
    <w:multiLevelType w:val="multilevel"/>
    <w:tmpl w:val="00000000"/>
    <w:name w:val="Bulleted_12"/>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nsid w:val="0000000E"/>
    <w:multiLevelType w:val="multilevel"/>
    <w:tmpl w:val="00000000"/>
    <w:name w:val="Bulleted_1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4">
    <w:nsid w:val="0000000F"/>
    <w:multiLevelType w:val="multilevel"/>
    <w:tmpl w:val="00000000"/>
    <w:name w:val="Numbered_14"/>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2025-01-28T17:26:18Z</dcterms:created>
  <dcterms:modified xsi:type="dcterms:W3CDTF">2025-01-28T17:26:18Z</dcterms:modified>
</cp:coreProperties>
</file>