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jc w:val="center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>GitHub Commands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000000"/>
        </w:rPr>
        <w:t xml:space="preserve">Workflow order: 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Open </w:t>
      </w:r>
      <w:proofErr w:type="spellStart"/>
      <w:r>
        <w:rPr>
          <w:rFonts w:ascii="Arial" w:hAnsi="Arial" w:cs="Arial"/>
          <w:color w:val="222222"/>
          <w:sz w:val="19"/>
          <w:szCs w:val="19"/>
        </w:rPr>
        <w:t>Git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Shell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pull</w:t>
      </w:r>
      <w:r>
        <w:rPr>
          <w:rStyle w:val="apple-converted-space"/>
          <w:rFonts w:ascii="Calibri" w:hAnsi="Calibri" w:cs="Arial"/>
          <w:color w:val="000000"/>
          <w:sz w:val="22"/>
          <w:szCs w:val="22"/>
        </w:rPr>
        <w:t> </w:t>
      </w:r>
      <w:r>
        <w:rPr>
          <w:rFonts w:ascii="Calibri" w:hAnsi="Calibri" w:cs="Arial"/>
          <w:color w:val="000000"/>
          <w:sz w:val="22"/>
          <w:szCs w:val="22"/>
        </w:rPr>
        <w:t>– always the first thing that you do, gets the latest updates of the project, won’t work unless you’re in CMC2 folder</w:t>
      </w:r>
    </w:p>
    <w:p w:rsidR="00931D8C" w:rsidRDefault="00F61A49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>Make your changes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add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>
        <w:rPr>
          <w:rFonts w:ascii="Calibri" w:hAnsi="Calibri" w:cs="Arial"/>
          <w:b/>
          <w:bCs/>
          <w:i/>
          <w:iCs/>
          <w:color w:val="000000"/>
          <w:sz w:val="22"/>
          <w:szCs w:val="22"/>
        </w:rPr>
        <w:t xml:space="preserve">-A </w:t>
      </w:r>
      <w:r>
        <w:rPr>
          <w:rFonts w:ascii="Calibri" w:hAnsi="Calibri" w:cs="Arial"/>
          <w:i/>
          <w:iCs/>
          <w:color w:val="000000"/>
          <w:sz w:val="22"/>
          <w:szCs w:val="22"/>
        </w:rPr>
        <w:t xml:space="preserve">  </w:t>
      </w:r>
      <w:r>
        <w:rPr>
          <w:rFonts w:ascii="Calibri" w:hAnsi="Calibri" w:cs="Arial"/>
          <w:color w:val="000000"/>
          <w:sz w:val="22"/>
          <w:szCs w:val="22"/>
        </w:rPr>
        <w:t>do this when you add, modify, or delete a file</w:t>
      </w:r>
    </w:p>
    <w:p w:rsidR="00931D8C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commit -m “tell what has been changed</w:t>
      </w:r>
      <w:r>
        <w:rPr>
          <w:rFonts w:ascii="Calibri" w:hAnsi="Calibri" w:cs="Arial"/>
          <w:color w:val="000000"/>
          <w:sz w:val="22"/>
          <w:szCs w:val="22"/>
        </w:rPr>
        <w:t xml:space="preserve">” – locks </w:t>
      </w:r>
      <w:r w:rsidR="00F617CB">
        <w:rPr>
          <w:rFonts w:ascii="Calibri" w:hAnsi="Calibri" w:cs="Arial"/>
          <w:color w:val="000000"/>
          <w:sz w:val="22"/>
          <w:szCs w:val="22"/>
        </w:rPr>
        <w:t xml:space="preserve">the </w:t>
      </w:r>
      <w:r>
        <w:rPr>
          <w:rFonts w:ascii="Calibri" w:hAnsi="Calibri" w:cs="Arial"/>
          <w:color w:val="000000"/>
          <w:sz w:val="22"/>
          <w:szCs w:val="22"/>
        </w:rPr>
        <w:t>changes</w:t>
      </w:r>
      <w:r w:rsidR="00F617CB">
        <w:rPr>
          <w:rFonts w:ascii="Calibri" w:hAnsi="Calibri" w:cs="Arial"/>
          <w:color w:val="000000"/>
          <w:sz w:val="22"/>
          <w:szCs w:val="22"/>
        </w:rPr>
        <w:t xml:space="preserve"> that were made i</w:t>
      </w:r>
      <w:r>
        <w:rPr>
          <w:rFonts w:ascii="Calibri" w:hAnsi="Calibri" w:cs="Arial"/>
          <w:color w:val="000000"/>
          <w:sz w:val="22"/>
          <w:szCs w:val="22"/>
        </w:rPr>
        <w:t>nto repo, but not yet synced</w:t>
      </w:r>
    </w:p>
    <w:p w:rsidR="008139C2" w:rsidRDefault="00931D8C" w:rsidP="00931D8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60" w:afterAutospacing="0"/>
        <w:ind w:left="945"/>
        <w:rPr>
          <w:rFonts w:ascii="Calibri" w:hAnsi="Calibri" w:cs="Arial"/>
          <w:color w:val="000000"/>
          <w:sz w:val="22"/>
          <w:szCs w:val="22"/>
        </w:rPr>
      </w:pPr>
      <w:proofErr w:type="spellStart"/>
      <w:r>
        <w:rPr>
          <w:rFonts w:ascii="Calibri" w:hAnsi="Calibri" w:cs="Arial"/>
          <w:b/>
          <w:bCs/>
          <w:color w:val="000000"/>
          <w:sz w:val="22"/>
          <w:szCs w:val="22"/>
        </w:rPr>
        <w:t>git</w:t>
      </w:r>
      <w:proofErr w:type="spellEnd"/>
      <w:r>
        <w:rPr>
          <w:rFonts w:ascii="Calibri" w:hAnsi="Calibri" w:cs="Arial"/>
          <w:b/>
          <w:bCs/>
          <w:color w:val="000000"/>
          <w:sz w:val="22"/>
          <w:szCs w:val="22"/>
        </w:rPr>
        <w:t xml:space="preserve"> push –</w:t>
      </w:r>
      <w:r>
        <w:rPr>
          <w:rStyle w:val="apple-converted-space"/>
          <w:rFonts w:ascii="Calibri" w:hAnsi="Calibri" w:cs="Arial"/>
          <w:b/>
          <w:bCs/>
          <w:color w:val="000000"/>
          <w:sz w:val="22"/>
          <w:szCs w:val="22"/>
        </w:rPr>
        <w:t> </w:t>
      </w:r>
      <w:r w:rsidR="00AB06C7">
        <w:rPr>
          <w:rFonts w:ascii="Calibri" w:hAnsi="Calibri" w:cs="Arial"/>
          <w:color w:val="000000"/>
          <w:sz w:val="22"/>
          <w:szCs w:val="22"/>
        </w:rPr>
        <w:t>files are pushed to the server</w:t>
      </w:r>
      <w:r>
        <w:rPr>
          <w:rFonts w:ascii="Calibri" w:hAnsi="Calibri" w:cs="Arial"/>
          <w:color w:val="000000"/>
          <w:sz w:val="22"/>
          <w:szCs w:val="22"/>
        </w:rPr>
        <w:t>, only works when you’re in the directory, syncs everything</w:t>
      </w:r>
    </w:p>
    <w:p w:rsidR="00931D8C" w:rsidRPr="008139C2" w:rsidRDefault="00931D8C" w:rsidP="008139C2">
      <w:pPr>
        <w:pStyle w:val="NormalWeb"/>
        <w:shd w:val="clear" w:color="auto" w:fill="FFFFFF"/>
        <w:spacing w:before="0" w:beforeAutospacing="0" w:after="160" w:afterAutospacing="0"/>
        <w:rPr>
          <w:rFonts w:ascii="Calibri" w:hAnsi="Calibri" w:cs="Arial"/>
          <w:color w:val="000000"/>
          <w:sz w:val="22"/>
          <w:szCs w:val="22"/>
        </w:rPr>
      </w:pPr>
      <w:r w:rsidRPr="008139C2">
        <w:rPr>
          <w:rFonts w:ascii="Calibri" w:hAnsi="Calibri" w:cs="Arial"/>
          <w:color w:val="000000"/>
        </w:rPr>
        <w:t>Tidbits:</w:t>
      </w:r>
    </w:p>
    <w:p w:rsidR="00931D8C" w:rsidRDefault="00931D8C" w:rsidP="008139C2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</w:rPr>
        <w:t>git</w:t>
      </w:r>
      <w:proofErr w:type="spellEnd"/>
      <w:proofErr w:type="gramEnd"/>
      <w:r>
        <w:rPr>
          <w:rFonts w:ascii="Calibri" w:hAnsi="Calibri" w:cs="Arial"/>
          <w:b/>
          <w:bCs/>
          <w:color w:val="000000"/>
        </w:rPr>
        <w:t xml:space="preserve"> add .</w:t>
      </w:r>
      <w:r>
        <w:rPr>
          <w:rStyle w:val="apple-converted-space"/>
          <w:rFonts w:ascii="Calibri" w:hAnsi="Calibri" w:cs="Arial"/>
          <w:color w:val="000000"/>
        </w:rPr>
        <w:t> </w:t>
      </w:r>
      <w:r>
        <w:rPr>
          <w:rFonts w:ascii="Calibri" w:hAnsi="Calibri" w:cs="Arial"/>
          <w:color w:val="000000"/>
        </w:rPr>
        <w:t>– adds everything in the directory</w:t>
      </w:r>
    </w:p>
    <w:p w:rsidR="00931D8C" w:rsidRDefault="00931D8C" w:rsidP="008139C2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</w:rPr>
        <w:t>git</w:t>
      </w:r>
      <w:proofErr w:type="spellEnd"/>
      <w:proofErr w:type="gramEnd"/>
      <w:r>
        <w:rPr>
          <w:rFonts w:ascii="Calibri" w:hAnsi="Calibri" w:cs="Arial"/>
          <w:b/>
          <w:bCs/>
          <w:color w:val="000000"/>
        </w:rPr>
        <w:t xml:space="preserve"> add -A</w:t>
      </w:r>
      <w:r>
        <w:rPr>
          <w:rStyle w:val="apple-converted-space"/>
          <w:rFonts w:ascii="Calibri" w:hAnsi="Calibri" w:cs="Arial"/>
          <w:color w:val="000000"/>
        </w:rPr>
        <w:t> </w:t>
      </w:r>
      <w:r>
        <w:rPr>
          <w:rFonts w:ascii="Calibri" w:hAnsi="Calibri" w:cs="Arial"/>
          <w:color w:val="000000"/>
        </w:rPr>
        <w:t>– means add all</w:t>
      </w:r>
    </w:p>
    <w:p w:rsidR="00931D8C" w:rsidRDefault="00931D8C" w:rsidP="008139C2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</w:rPr>
        <w:t>git</w:t>
      </w:r>
      <w:proofErr w:type="spellEnd"/>
      <w:proofErr w:type="gramEnd"/>
      <w:r>
        <w:rPr>
          <w:rFonts w:ascii="Calibri" w:hAnsi="Calibri" w:cs="Arial"/>
          <w:b/>
          <w:bCs/>
          <w:color w:val="000000"/>
        </w:rPr>
        <w:t xml:space="preserve"> status</w:t>
      </w:r>
      <w:r>
        <w:rPr>
          <w:rStyle w:val="apple-converted-space"/>
          <w:rFonts w:ascii="Calibri" w:hAnsi="Calibri" w:cs="Arial"/>
          <w:color w:val="000000"/>
        </w:rPr>
        <w:t> </w:t>
      </w:r>
      <w:r>
        <w:rPr>
          <w:rFonts w:ascii="Calibri" w:hAnsi="Calibri" w:cs="Arial"/>
          <w:color w:val="000000"/>
        </w:rPr>
        <w:t xml:space="preserve">– </w:t>
      </w:r>
      <w:r w:rsidR="00CE185C">
        <w:rPr>
          <w:rFonts w:ascii="Calibri" w:hAnsi="Calibri" w:cs="Arial"/>
          <w:color w:val="000000"/>
        </w:rPr>
        <w:t xml:space="preserve">displays </w:t>
      </w:r>
      <w:r>
        <w:rPr>
          <w:rFonts w:ascii="Calibri" w:hAnsi="Calibri" w:cs="Arial"/>
          <w:color w:val="000000"/>
        </w:rPr>
        <w:t>status of repo</w:t>
      </w:r>
      <w:r w:rsidR="00CE185C">
        <w:rPr>
          <w:rFonts w:ascii="Calibri" w:hAnsi="Calibri" w:cs="Arial"/>
          <w:color w:val="000000"/>
        </w:rPr>
        <w:t>,</w:t>
      </w:r>
    </w:p>
    <w:p w:rsidR="00931D8C" w:rsidRDefault="00931D8C" w:rsidP="008139C2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Calibri" w:hAnsi="Calibri" w:cs="Arial"/>
          <w:color w:val="000000"/>
        </w:rPr>
      </w:pPr>
      <w:proofErr w:type="spellStart"/>
      <w:proofErr w:type="gramStart"/>
      <w:r>
        <w:rPr>
          <w:rFonts w:ascii="Calibri" w:hAnsi="Calibri" w:cs="Arial"/>
          <w:b/>
          <w:bCs/>
          <w:color w:val="000000"/>
        </w:rPr>
        <w:t>git</w:t>
      </w:r>
      <w:proofErr w:type="spellEnd"/>
      <w:proofErr w:type="gramEnd"/>
      <w:r>
        <w:rPr>
          <w:rStyle w:val="apple-converted-space"/>
          <w:rFonts w:ascii="Calibri" w:hAnsi="Calibri" w:cs="Arial"/>
          <w:color w:val="000000"/>
        </w:rPr>
        <w:t> </w:t>
      </w:r>
      <w:r>
        <w:rPr>
          <w:rFonts w:ascii="Calibri" w:hAnsi="Calibri" w:cs="Arial"/>
          <w:color w:val="000000"/>
        </w:rPr>
        <w:t>– shows all the commands</w:t>
      </w:r>
    </w:p>
    <w:p w:rsidR="00CE185C" w:rsidRDefault="00CE185C" w:rsidP="008139C2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Calibri" w:hAnsi="Calibri" w:cs="Arial"/>
          <w:color w:val="000000"/>
        </w:rPr>
      </w:pPr>
      <w:proofErr w:type="gramStart"/>
      <w:r w:rsidRPr="00292A13">
        <w:rPr>
          <w:rFonts w:ascii="Calibri" w:hAnsi="Calibri" w:cs="Arial"/>
          <w:b/>
          <w:color w:val="000000"/>
        </w:rPr>
        <w:t>cd</w:t>
      </w:r>
      <w:proofErr w:type="gramEnd"/>
      <w:r>
        <w:rPr>
          <w:rFonts w:ascii="Calibri" w:hAnsi="Calibri" w:cs="Arial"/>
          <w:color w:val="000000"/>
        </w:rPr>
        <w:t xml:space="preserve"> – forward a directory</w:t>
      </w:r>
      <w:bookmarkStart w:id="0" w:name="_GoBack"/>
      <w:bookmarkEnd w:id="0"/>
    </w:p>
    <w:p w:rsidR="00CE185C" w:rsidRDefault="00CE185C" w:rsidP="008139C2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Calibri" w:hAnsi="Calibri" w:cs="Arial"/>
          <w:color w:val="000000"/>
        </w:rPr>
      </w:pPr>
      <w:proofErr w:type="gramStart"/>
      <w:r w:rsidRPr="00292A13">
        <w:rPr>
          <w:rFonts w:ascii="Calibri" w:hAnsi="Calibri" w:cs="Arial"/>
          <w:b/>
          <w:color w:val="000000"/>
        </w:rPr>
        <w:t>cd</w:t>
      </w:r>
      <w:proofErr w:type="gramEnd"/>
      <w:r w:rsidRPr="00292A13">
        <w:rPr>
          <w:rFonts w:ascii="Calibri" w:hAnsi="Calibri" w:cs="Arial"/>
          <w:b/>
          <w:color w:val="000000"/>
        </w:rPr>
        <w:t>..</w:t>
      </w:r>
      <w:r>
        <w:rPr>
          <w:rFonts w:ascii="Calibri" w:hAnsi="Calibri" w:cs="Arial"/>
          <w:color w:val="000000"/>
        </w:rPr>
        <w:t xml:space="preserve"> back a directory</w:t>
      </w:r>
    </w:p>
    <w:p w:rsidR="00CE185C" w:rsidRDefault="00CE185C" w:rsidP="008139C2">
      <w:pPr>
        <w:pStyle w:val="NormalWeb"/>
        <w:shd w:val="clear" w:color="auto" w:fill="FFFFFF"/>
        <w:spacing w:before="0" w:beforeAutospacing="0" w:after="160" w:afterAutospacing="0"/>
        <w:ind w:left="720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 w:rsidRPr="00292A13">
        <w:rPr>
          <w:rFonts w:ascii="Calibri" w:hAnsi="Calibri" w:cs="Arial"/>
          <w:b/>
          <w:color w:val="000000"/>
        </w:rPr>
        <w:t>dir</w:t>
      </w:r>
      <w:proofErr w:type="spellEnd"/>
      <w:proofErr w:type="gramEnd"/>
      <w:r>
        <w:rPr>
          <w:rFonts w:ascii="Calibri" w:hAnsi="Calibri" w:cs="Arial"/>
          <w:color w:val="000000"/>
        </w:rPr>
        <w:t xml:space="preserve"> – shows what files are in the directory</w:t>
      </w: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</w:p>
    <w:p w:rsidR="00931D8C" w:rsidRDefault="00931D8C" w:rsidP="00931D8C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b/>
          <w:bCs/>
          <w:color w:val="000000"/>
        </w:rPr>
        <w:t>Merge conflicts</w:t>
      </w:r>
      <w:r>
        <w:rPr>
          <w:rFonts w:ascii="Calibri" w:hAnsi="Calibri" w:cs="Arial"/>
          <w:color w:val="000000"/>
        </w:rPr>
        <w:t>: when two people make changes to the same thing, this will sometimes happen</w:t>
      </w:r>
    </w:p>
    <w:p w:rsidR="00931D8C" w:rsidRDefault="00931D8C" w:rsidP="00931D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refer to the video for help:</w:t>
      </w:r>
      <w:r>
        <w:rPr>
          <w:rStyle w:val="apple-converted-space"/>
          <w:rFonts w:ascii="Arial" w:hAnsi="Arial" w:cs="Arial"/>
          <w:color w:val="222222"/>
          <w:sz w:val="19"/>
          <w:szCs w:val="19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color w:val="0563C1"/>
            <w:sz w:val="19"/>
            <w:szCs w:val="19"/>
          </w:rPr>
          <w:t>https://www.youtube.com/watch?v=0fKg7e37bQE</w:t>
        </w:r>
      </w:hyperlink>
    </w:p>
    <w:p w:rsidR="00931D8C" w:rsidRDefault="00931D8C" w:rsidP="00931D8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60" w:afterAutospacing="0"/>
        <w:ind w:left="945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merge conflict information starts at the 15:30 mark in the video</w:t>
      </w:r>
    </w:p>
    <w:p w:rsidR="000F5431" w:rsidRDefault="000F5431"/>
    <w:sectPr w:rsidR="000F5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0E5A81"/>
    <w:multiLevelType w:val="multilevel"/>
    <w:tmpl w:val="9582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CF57214"/>
    <w:multiLevelType w:val="multilevel"/>
    <w:tmpl w:val="9392D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D8C"/>
    <w:rsid w:val="000F5431"/>
    <w:rsid w:val="00292A13"/>
    <w:rsid w:val="006B0D48"/>
    <w:rsid w:val="007D78B5"/>
    <w:rsid w:val="008139C2"/>
    <w:rsid w:val="00931D8C"/>
    <w:rsid w:val="00AB06C7"/>
    <w:rsid w:val="00CE185C"/>
    <w:rsid w:val="00D73AF3"/>
    <w:rsid w:val="00F617CB"/>
    <w:rsid w:val="00F6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90290-9CE5-4EB8-AB07-CBD7B26A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1D8C"/>
  </w:style>
  <w:style w:type="character" w:styleId="Hyperlink">
    <w:name w:val="Hyperlink"/>
    <w:basedOn w:val="DefaultParagraphFont"/>
    <w:uiPriority w:val="99"/>
    <w:semiHidden/>
    <w:unhideWhenUsed/>
    <w:rsid w:val="00931D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fKg7e37bQ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9</cp:revision>
  <dcterms:created xsi:type="dcterms:W3CDTF">2015-09-23T19:25:00Z</dcterms:created>
  <dcterms:modified xsi:type="dcterms:W3CDTF">2015-09-23T19:43:00Z</dcterms:modified>
</cp:coreProperties>
</file>