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eastAsia="仿宋_GB2312"/>
          <w:color w:val="000000"/>
          <w:sz w:val="24"/>
        </w:rPr>
      </w:pPr>
      <w:r>
        <w:rPr>
          <w:rFonts w:hint="eastAsia" w:ascii="宋体" w:hAnsi="宋体"/>
          <w:b/>
          <w:sz w:val="32"/>
          <w:szCs w:val="32"/>
        </w:rPr>
        <w:t>广东工业大学20</w:t>
      </w:r>
      <w:r>
        <w:rPr>
          <w:rFonts w:hint="eastAsia" w:ascii="宋体" w:hAnsi="宋体"/>
          <w:sz w:val="32"/>
          <w:szCs w:val="32"/>
          <w:u w:val="single"/>
        </w:rPr>
        <w:t xml:space="preserve"> 19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-20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>20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学年社会实践活动认证表</w:t>
      </w:r>
    </w:p>
    <w:tbl>
      <w:tblPr>
        <w:tblStyle w:val="5"/>
        <w:tblW w:w="9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840"/>
        <w:gridCol w:w="2151"/>
        <w:gridCol w:w="282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学生姓名</w:t>
            </w: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eastAsia="zh-CN"/>
              </w:rPr>
              <w:t>陈定邦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 xml:space="preserve">学 </w:t>
            </w:r>
            <w:r>
              <w:rPr>
                <w:rFonts w:ascii="宋体" w:hAnsi="宋体"/>
                <w:sz w:val="24"/>
                <w:szCs w:val="28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8"/>
              </w:rPr>
              <w:t>号</w:t>
            </w:r>
          </w:p>
        </w:tc>
        <w:tc>
          <w:tcPr>
            <w:tcW w:w="283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31180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01447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0" w:name="_Hlk3903004"/>
            <w:r>
              <w:rPr>
                <w:rFonts w:hint="eastAsia" w:ascii="宋体" w:hAnsi="宋体"/>
                <w:sz w:val="24"/>
                <w:szCs w:val="28"/>
              </w:rPr>
              <w:t xml:space="preserve">学 </w:t>
            </w:r>
            <w:r>
              <w:rPr>
                <w:rFonts w:ascii="宋体" w:hAnsi="宋体"/>
                <w:sz w:val="24"/>
                <w:szCs w:val="28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8"/>
              </w:rPr>
              <w:t>院</w:t>
            </w: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自动化学院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专业班级</w:t>
            </w:r>
          </w:p>
        </w:tc>
        <w:tc>
          <w:tcPr>
            <w:tcW w:w="283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  <w:lang w:eastAsia="zh-CN"/>
              </w:rPr>
              <w:t>物联网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  <w:szCs w:val="2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学生联系电话</w:t>
            </w: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13822798197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指导老师</w:t>
            </w:r>
          </w:p>
        </w:tc>
        <w:tc>
          <w:tcPr>
            <w:tcW w:w="283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1" w:name="_Hlk3902989"/>
            <w:r>
              <w:rPr>
                <w:rFonts w:hint="eastAsia" w:ascii="宋体" w:hAnsi="宋体"/>
                <w:sz w:val="24"/>
                <w:szCs w:val="28"/>
              </w:rPr>
              <w:t>实践单位</w:t>
            </w:r>
          </w:p>
        </w:tc>
        <w:tc>
          <w:tcPr>
            <w:tcW w:w="782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学大教育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实践地点</w:t>
            </w:r>
          </w:p>
        </w:tc>
        <w:tc>
          <w:tcPr>
            <w:tcW w:w="782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广东省广州市越秀区先烈中路81号之1洪都大厦A栋6楼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实践项目</w:t>
            </w:r>
          </w:p>
        </w:tc>
        <w:tc>
          <w:tcPr>
            <w:tcW w:w="782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广州初、高中生对学习的态度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负责人</w:t>
            </w: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卓宝霞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负责人联系电话</w:t>
            </w:r>
          </w:p>
        </w:tc>
        <w:tc>
          <w:tcPr>
            <w:tcW w:w="283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13119580831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1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实践类型</w:t>
            </w: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 xml:space="preserve">□有偿 </w:t>
            </w:r>
            <w:r>
              <w:rPr>
                <w:rFonts w:ascii="宋体" w:hAnsi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8"/>
              </w:rPr>
              <w:t>☑无偿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实践形式</w:t>
            </w:r>
          </w:p>
        </w:tc>
        <w:tc>
          <w:tcPr>
            <w:tcW w:w="282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□团队</w:t>
            </w:r>
            <w:r>
              <w:rPr>
                <w:rFonts w:ascii="宋体" w:hAnsi="宋体"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8"/>
              </w:rPr>
              <w:t>☑个人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14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实践时间</w:t>
            </w:r>
          </w:p>
        </w:tc>
        <w:tc>
          <w:tcPr>
            <w:tcW w:w="782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2020 </w:t>
            </w:r>
            <w:r>
              <w:rPr>
                <w:rFonts w:hint="eastAsia" w:ascii="宋体" w:hAnsi="宋体"/>
                <w:sz w:val="24"/>
                <w:szCs w:val="28"/>
              </w:rPr>
              <w:t>年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7  </w:t>
            </w:r>
            <w:r>
              <w:rPr>
                <w:rFonts w:hint="eastAsia" w:ascii="宋体" w:hAnsi="宋体"/>
                <w:sz w:val="24"/>
                <w:szCs w:val="28"/>
              </w:rPr>
              <w:t>月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25 </w:t>
            </w:r>
            <w:r>
              <w:rPr>
                <w:rFonts w:hint="eastAsia" w:ascii="宋体" w:hAnsi="宋体"/>
                <w:sz w:val="24"/>
                <w:szCs w:val="28"/>
              </w:rPr>
              <w:t>日至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 2020 </w:t>
            </w:r>
            <w:r>
              <w:rPr>
                <w:rFonts w:hint="eastAsia" w:ascii="宋体" w:hAnsi="宋体"/>
                <w:sz w:val="24"/>
                <w:szCs w:val="28"/>
              </w:rPr>
              <w:t>年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8"/>
              </w:rPr>
              <w:t>月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3 </w:t>
            </w:r>
            <w:r>
              <w:rPr>
                <w:rFonts w:hint="eastAsia" w:ascii="宋体" w:hAnsi="宋体"/>
                <w:sz w:val="24"/>
                <w:szCs w:val="28"/>
              </w:rPr>
              <w:t>日，实践时长</w:t>
            </w:r>
            <w:r>
              <w:rPr>
                <w:rFonts w:hint="eastAsia" w:ascii="宋体" w:hAnsi="宋体"/>
                <w:sz w:val="24"/>
                <w:szCs w:val="28"/>
                <w:u w:val="single"/>
              </w:rPr>
              <w:t xml:space="preserve"> 60 </w:t>
            </w:r>
            <w:r>
              <w:rPr>
                <w:rFonts w:hint="eastAsia" w:ascii="宋体" w:hAnsi="宋体"/>
                <w:sz w:val="24"/>
                <w:szCs w:val="28"/>
              </w:rPr>
              <w:t>小时</w:t>
            </w:r>
          </w:p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（注：实践时长每天最高不超过8小时，有偿实践总时长最高超过30小时按30小时记,无偿实践总时长超过80小时按80小时记）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</w:trPr>
        <w:tc>
          <w:tcPr>
            <w:tcW w:w="2143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学生实践内容及</w:t>
            </w:r>
          </w:p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心得体会</w:t>
            </w:r>
          </w:p>
        </w:tc>
        <w:tc>
          <w:tcPr>
            <w:tcW w:w="7823" w:type="dxa"/>
            <w:gridSpan w:val="4"/>
            <w:tcBorders>
              <w:bottom w:val="double" w:color="auto" w:sz="4" w:space="0"/>
            </w:tcBorders>
            <w:shd w:val="clear" w:color="auto" w:fill="auto"/>
          </w:tcPr>
          <w:p>
            <w:pPr>
              <w:rPr>
                <w:rFonts w:hint="eastAsia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通过调查</w:t>
            </w:r>
            <w:r>
              <w:rPr>
                <w:rFonts w:hint="eastAsia"/>
                <w:sz w:val="20"/>
                <w:szCs w:val="22"/>
              </w:rPr>
              <w:t>学生对学校的态度，包括对教师、教学过程的态度;家长对学生学习的重视程度</w:t>
            </w:r>
            <w:r>
              <w:rPr>
                <w:rFonts w:hint="eastAsia"/>
                <w:sz w:val="20"/>
                <w:szCs w:val="22"/>
                <w:lang w:eastAsia="zh-CN"/>
              </w:rPr>
              <w:t>，</w:t>
            </w:r>
            <w:r>
              <w:rPr>
                <w:rFonts w:hint="eastAsia"/>
                <w:sz w:val="20"/>
                <w:szCs w:val="22"/>
              </w:rPr>
              <w:t>还有学生自身的一些基本情况</w:t>
            </w:r>
            <w:r>
              <w:rPr>
                <w:rFonts w:hint="eastAsia"/>
                <w:sz w:val="20"/>
                <w:szCs w:val="22"/>
                <w:lang w:eastAsia="zh-CN"/>
              </w:rPr>
              <w:t>，结合问卷和访谈观察，我收获了很多，并且我们分析了如下的态度问题情况：第一、自主学习主动性不强。多数学生还没有养成自主学习的习惯，在学习方式、学习方法上主要还依赖于“填鸭式”教学模式。自主学习能力较差，这样的学习态度会影响学习效果。</w:t>
            </w:r>
          </w:p>
          <w:p>
            <w:pPr>
              <w:rPr>
                <w:sz w:val="18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第二、对科任老师的喜好影响学生学习态度。有些学生会因为喜欢某个教师而对某门科目特别认真，上课积极回答问题，下课认真完成作业，在这门课上取得优良的成绩却对其他科目不屑一顾，这是没有摆正自己的心态的做法。</w:t>
            </w:r>
          </w:p>
          <w:p>
            <w:pPr>
              <w:widowControl/>
              <w:jc w:val="right"/>
              <w:rPr>
                <w:sz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（200字以上）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143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实践单位评语</w:t>
            </w:r>
          </w:p>
        </w:tc>
        <w:tc>
          <w:tcPr>
            <w:tcW w:w="7823" w:type="dxa"/>
            <w:gridSpan w:val="4"/>
            <w:tcBorders>
              <w:top w:val="doub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sz w:val="20"/>
              </w:rPr>
            </w:pPr>
          </w:p>
          <w:p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3780" w:firstLineChars="21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3960" w:firstLineChars="220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 xml:space="preserve">实践单位签名（盖章）： </w:t>
            </w:r>
            <w:r>
              <w:rPr>
                <w:kern w:val="0"/>
                <w:sz w:val="18"/>
                <w:szCs w:val="20"/>
              </w:rPr>
              <w:t xml:space="preserve">           </w:t>
            </w:r>
          </w:p>
          <w:p>
            <w:pPr>
              <w:widowControl/>
              <w:jc w:val="right"/>
              <w:rPr>
                <w:rFonts w:ascii="宋体" w:hAnsi="宋体"/>
                <w:sz w:val="24"/>
                <w:szCs w:val="28"/>
              </w:rPr>
            </w:pPr>
            <w:r>
              <w:rPr>
                <w:kern w:val="0"/>
                <w:sz w:val="18"/>
                <w:szCs w:val="20"/>
                <w:u w:val="single"/>
              </w:rPr>
              <w:t xml:space="preserve">  </w:t>
            </w:r>
            <w:bookmarkStart w:id="2" w:name="OLE_LINK12"/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日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143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团支部评议意见</w:t>
            </w:r>
          </w:p>
        </w:tc>
        <w:tc>
          <w:tcPr>
            <w:tcW w:w="7823" w:type="dxa"/>
            <w:gridSpan w:val="4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800" w:firstLine="4320" w:firstLineChars="2400"/>
              <w:jc w:val="right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4320" w:firstLineChars="2400"/>
              <w:jc w:val="right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4320" w:firstLineChars="2400"/>
              <w:jc w:val="right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1520" w:firstLine="4320" w:firstLineChars="240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 xml:space="preserve">团支部书记签名： </w:t>
            </w:r>
            <w:r>
              <w:rPr>
                <w:kern w:val="0"/>
                <w:sz w:val="18"/>
                <w:szCs w:val="20"/>
              </w:rPr>
              <w:t xml:space="preserve">    </w:t>
            </w:r>
          </w:p>
          <w:p>
            <w:pPr>
              <w:widowControl/>
              <w:jc w:val="right"/>
              <w:rPr>
                <w:sz w:val="20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2143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学院审核意见</w:t>
            </w:r>
          </w:p>
        </w:tc>
        <w:tc>
          <w:tcPr>
            <w:tcW w:w="7823" w:type="dxa"/>
            <w:gridSpan w:val="4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4680" w:firstLineChars="260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 xml:space="preserve">辅导员签名： </w:t>
            </w:r>
            <w:r>
              <w:rPr>
                <w:kern w:val="0"/>
                <w:sz w:val="18"/>
                <w:szCs w:val="20"/>
              </w:rPr>
              <w:t xml:space="preserve">    </w:t>
            </w:r>
          </w:p>
          <w:p>
            <w:pPr>
              <w:widowControl/>
              <w:ind w:firstLine="4156" w:firstLineChars="2300"/>
              <w:jc w:val="right"/>
              <w:rPr>
                <w:sz w:val="20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日 </w:t>
            </w:r>
            <w:r>
              <w:rPr>
                <w:kern w:val="0"/>
                <w:sz w:val="18"/>
                <w:szCs w:val="20"/>
              </w:rPr>
              <w:t xml:space="preserve">           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>
              <w:rPr>
                <w:kern w:val="0"/>
                <w:sz w:val="18"/>
                <w:szCs w:val="20"/>
              </w:rPr>
              <w:t xml:space="preserve">   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>
              <w:rPr>
                <w:kern w:val="0"/>
                <w:sz w:val="18"/>
                <w:szCs w:val="20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2143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校团委审核意见</w:t>
            </w:r>
          </w:p>
        </w:tc>
        <w:tc>
          <w:tcPr>
            <w:tcW w:w="7823" w:type="dxa"/>
            <w:gridSpan w:val="4"/>
            <w:tcBorders>
              <w:top w:val="doub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>
            <w:pPr>
              <w:widowControl/>
              <w:ind w:right="800" w:firstLine="5220" w:firstLineChars="290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 xml:space="preserve">签名： </w:t>
            </w:r>
            <w:r>
              <w:rPr>
                <w:kern w:val="0"/>
                <w:sz w:val="18"/>
                <w:szCs w:val="20"/>
              </w:rPr>
              <w:t xml:space="preserve">    </w:t>
            </w:r>
          </w:p>
          <w:p>
            <w:pPr>
              <w:widowControl/>
              <w:ind w:firstLine="4156" w:firstLineChars="2300"/>
              <w:jc w:val="right"/>
              <w:rPr>
                <w:sz w:val="20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日 </w:t>
            </w:r>
            <w:r>
              <w:rPr>
                <w:kern w:val="0"/>
                <w:sz w:val="18"/>
                <w:szCs w:val="20"/>
              </w:rPr>
              <w:t xml:space="preserve">           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>
              <w:rPr>
                <w:kern w:val="0"/>
                <w:sz w:val="18"/>
                <w:szCs w:val="20"/>
              </w:rPr>
              <w:t xml:space="preserve">    </w:t>
            </w: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>
              <w:rPr>
                <w:kern w:val="0"/>
                <w:sz w:val="18"/>
                <w:szCs w:val="20"/>
              </w:rPr>
              <w:t xml:space="preserve">          </w:t>
            </w:r>
          </w:p>
        </w:tc>
      </w:tr>
    </w:tbl>
    <w:p>
      <w:pPr>
        <w:ind w:firstLine="140" w:firstLineChars="78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sz w:val="18"/>
          <w:szCs w:val="18"/>
        </w:rPr>
        <w:t>1.本表需填写后再打印；填写不规范者，一律作认证无效处理</w:t>
      </w:r>
    </w:p>
    <w:p>
      <w:pPr>
        <w:ind w:left="424" w:leftChars="202"/>
        <w:rPr>
          <w:sz w:val="18"/>
          <w:szCs w:val="18"/>
        </w:rPr>
        <w:sectPr>
          <w:headerReference r:id="rId3" w:type="default"/>
          <w:footerReference r:id="rId4" w:type="even"/>
          <w:pgSz w:w="11906" w:h="16838"/>
          <w:pgMar w:top="567" w:right="1077" w:bottom="567" w:left="1077" w:header="57" w:footer="0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 xml:space="preserve"> 2.无偿社会实践活动还需填写《无偿社会实践活动证明》并装订后一同上交</w:t>
      </w: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无偿社会实践活动证明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兹证明广东工业大学</w:t>
      </w:r>
      <w:r>
        <w:rPr>
          <w:rFonts w:hint="eastAsia"/>
          <w:sz w:val="30"/>
          <w:szCs w:val="30"/>
          <w:lang w:eastAsia="zh-CN"/>
        </w:rPr>
        <w:t>自动化</w:t>
      </w: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  <w:lang w:eastAsia="zh-CN"/>
        </w:rPr>
        <w:t>陈定邦</w:t>
      </w:r>
      <w:r>
        <w:rPr>
          <w:rFonts w:hint="eastAsia"/>
          <w:sz w:val="30"/>
          <w:szCs w:val="30"/>
        </w:rPr>
        <w:t>同学于20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7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25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日至20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20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3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日于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24"/>
          <w:szCs w:val="28"/>
          <w:u w:val="single"/>
          <w:lang w:eastAsia="zh-CN"/>
        </w:rPr>
        <w:t>学大教育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进行无偿社会实践活动（企业实习类/志愿公益类等），时间共计为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60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小时。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特此证明</w:t>
      </w:r>
    </w:p>
    <w:p>
      <w:pPr>
        <w:ind w:firstLine="600" w:firstLineChars="2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kern w:val="0"/>
          <w:sz w:val="30"/>
          <w:szCs w:val="30"/>
        </w:rPr>
        <w:t>实践单位签名（盖章）：</w:t>
      </w:r>
    </w:p>
    <w:p>
      <w:pPr>
        <w:ind w:firstLine="600" w:firstLineChars="2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</w:t>
      </w:r>
      <w:r>
        <w:rPr>
          <w:rFonts w:hint="eastAsia"/>
          <w:sz w:val="30"/>
          <w:szCs w:val="30"/>
          <w:lang w:val="en-US" w:eastAsia="zh-CN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08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04</w:t>
      </w:r>
      <w:bookmarkStart w:id="3" w:name="_GoBack"/>
      <w:bookmarkEnd w:id="3"/>
      <w:r>
        <w:rPr>
          <w:rFonts w:hint="eastAsia"/>
          <w:sz w:val="30"/>
          <w:szCs w:val="30"/>
        </w:rPr>
        <w:t>日</w:t>
      </w:r>
    </w:p>
    <w:p>
      <w:pPr>
        <w:ind w:firstLine="600" w:firstLineChars="200"/>
        <w:jc w:val="right"/>
        <w:rPr>
          <w:sz w:val="44"/>
          <w:szCs w:val="44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44"/>
          <w:szCs w:val="44"/>
        </w:rPr>
        <w:t xml:space="preserve">       </w:t>
      </w:r>
    </w:p>
    <w:sectPr>
      <w:headerReference r:id="rId5" w:type="default"/>
      <w:footerReference r:id="rId6" w:type="even"/>
      <w:pgSz w:w="11907" w:h="7371" w:orient="landscape"/>
      <w:pgMar w:top="567" w:right="1077" w:bottom="567" w:left="1077" w:header="57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3C"/>
    <w:rsid w:val="000235B4"/>
    <w:rsid w:val="00034BFA"/>
    <w:rsid w:val="000D47B4"/>
    <w:rsid w:val="0014247A"/>
    <w:rsid w:val="001C298C"/>
    <w:rsid w:val="00216B6C"/>
    <w:rsid w:val="00302CE6"/>
    <w:rsid w:val="004141FD"/>
    <w:rsid w:val="00424C8E"/>
    <w:rsid w:val="00451D96"/>
    <w:rsid w:val="00464B1C"/>
    <w:rsid w:val="0048074F"/>
    <w:rsid w:val="005057CB"/>
    <w:rsid w:val="00536CC7"/>
    <w:rsid w:val="00604C3C"/>
    <w:rsid w:val="00634237"/>
    <w:rsid w:val="006470F9"/>
    <w:rsid w:val="00671593"/>
    <w:rsid w:val="006757A2"/>
    <w:rsid w:val="007240DB"/>
    <w:rsid w:val="00994A03"/>
    <w:rsid w:val="009A6D1E"/>
    <w:rsid w:val="00AB4EFD"/>
    <w:rsid w:val="00B13705"/>
    <w:rsid w:val="00B31D9B"/>
    <w:rsid w:val="00B66B26"/>
    <w:rsid w:val="00BD4EF0"/>
    <w:rsid w:val="00C91CBD"/>
    <w:rsid w:val="00D83DDF"/>
    <w:rsid w:val="00DB6111"/>
    <w:rsid w:val="00DF7687"/>
    <w:rsid w:val="00E208FC"/>
    <w:rsid w:val="00E7018A"/>
    <w:rsid w:val="00E729C3"/>
    <w:rsid w:val="00E936A0"/>
    <w:rsid w:val="00EB26DE"/>
    <w:rsid w:val="00EC5789"/>
    <w:rsid w:val="00FF1E1A"/>
    <w:rsid w:val="00FF38F1"/>
    <w:rsid w:val="1C8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character" w:customStyle="1" w:styleId="8">
    <w:name w:val="页眉 字符"/>
    <w:basedOn w:val="6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sz w:val="18"/>
      <w:szCs w:val="18"/>
    </w:rPr>
  </w:style>
  <w:style w:type="character" w:customStyle="1" w:styleId="10">
    <w:name w:val="批注框文本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268A1-CA9B-4EFA-AB8C-472356872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730</Characters>
  <Lines>6</Lines>
  <Paragraphs>1</Paragraphs>
  <TotalTime>5</TotalTime>
  <ScaleCrop>false</ScaleCrop>
  <LinksUpToDate>false</LinksUpToDate>
  <CharactersWithSpaces>857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2020-06-29T01:48:00Z</dcterms:created>
  <dc:creator>泽浩 黄</dc:creator>
  <cp:lastModifiedBy>永远追梦</cp:lastModifiedBy>
  <dcterms:modified xsi:type="dcterms:W3CDTF">2020-06-29T14:28:31Z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