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Point</w:t>
      </w:r>
      <w:r>
        <w:t xml:space="preserve"> </w:t>
      </w:r>
      <w:r>
        <w:t xml:space="preserve">Estimate</w:t>
      </w:r>
      <w:r>
        <w:t xml:space="preserve"> </w:t>
      </w:r>
      <w:r>
        <w:t xml:space="preserve">and</w:t>
      </w:r>
      <w:r>
        <w:t xml:space="preserve"> </w:t>
      </w:r>
      <w:r>
        <w:t xml:space="preserve">C.I.</w:t>
      </w:r>
      <w:r>
        <w:t xml:space="preserve"> </w:t>
      </w:r>
      <w:r>
        <w:t xml:space="preserve">Simulation</w:t>
      </w:r>
      <w:r>
        <w:t xml:space="preserve"> </w:t>
      </w:r>
      <w:r>
        <w:t xml:space="preserve">Evaluation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 xml:space="preserve">✔ broom        1.0.7     ✔ rsample      1.2.1</w:t>
      </w:r>
      <w:r>
        <w:br/>
      </w:r>
      <w:r>
        <w:rPr>
          <w:rStyle w:val="VerbatimChar"/>
        </w:rPr>
        <w:t xml:space="preserve">✔ dials        1.4.0     ✔ tune         1.2.1</w:t>
      </w:r>
      <w:r>
        <w:br/>
      </w:r>
      <w:r>
        <w:rPr>
          <w:rStyle w:val="VerbatimChar"/>
        </w:rPr>
        <w:t xml:space="preserve">✔ infer        1.0.7     ✔ workflows    1.2.0</w:t>
      </w:r>
      <w:r>
        <w:br/>
      </w:r>
      <w:r>
        <w:rPr>
          <w:rStyle w:val="VerbatimChar"/>
        </w:rPr>
        <w:t xml:space="preserve">✔ modeldata    1.4.0     ✔ workflowsets 1.1.0</w:t>
      </w:r>
      <w:r>
        <w:br/>
      </w:r>
      <w:r>
        <w:rPr>
          <w:rStyle w:val="VerbatimChar"/>
        </w:rPr>
        <w:t xml:space="preserve">✔ parsnip      1.3.0     ✔ yardstick    1.3.2</w:t>
      </w:r>
      <w:r>
        <w:br/>
      </w:r>
      <w:r>
        <w:rPr>
          <w:rStyle w:val="VerbatimChar"/>
        </w:rPr>
        <w:t xml:space="preserve">✔ recipes      1.1.1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bookmarkEnd w:id="20"/>
    <w:bookmarkStart w:id="27" w:name="simulate-data-and-fit-regression-models"/>
    <w:p>
      <w:pPr>
        <w:pStyle w:val="Heading2"/>
      </w:pPr>
      <w:r>
        <w:t xml:space="preserve">Simulate Data and Fit Regression Models</w:t>
      </w:r>
    </w:p>
    <w:p>
      <w:pPr>
        <w:pStyle w:val="FirstParagraph"/>
      </w:pPr>
      <w:r>
        <w:t xml:space="preserve">We are going to simulate a bunch of different data sets with the same underlying data generating process.</w:t>
      </w:r>
    </w:p>
    <w:p>
      <w:pPr>
        <w:pStyle w:val="SourceCode"/>
      </w:pPr>
      <w:r>
        <w:rPr>
          <w:rStyle w:val="CommentTok"/>
        </w:rPr>
        <w:t xml:space="preserve"># Set population parameter values. These govern the data generating process</w:t>
      </w:r>
      <w:r>
        <w:br/>
      </w:r>
      <w:r>
        <w:rPr>
          <w:rStyle w:val="NormalTok"/>
        </w:rPr>
        <w:t xml:space="preserve">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set the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Define the model we want to use.</w:t>
      </w:r>
    </w:p>
    <w:p>
      <w:pPr>
        <w:pStyle w:val="SourceCode"/>
      </w:pPr>
      <w:r>
        <w:rPr>
          <w:rStyle w:val="CommentTok"/>
        </w:rPr>
        <w:t xml:space="preserve"># Specify the model type and engine.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Perform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simulations and extract the parameter estimates using the model applied to each simulated data set.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31296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vectors for parameter estimates</w:t>
      </w:r>
      <w:r>
        <w:br/>
      </w:r>
      <w:r>
        <w:rPr>
          <w:rStyle w:val="NormalTok"/>
        </w:rPr>
        <w:t xml:space="preserve">beta0_estimates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beta1_estimates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each simulation,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data.</w:t>
      </w:r>
      <w:r>
        <w:br/>
      </w:r>
      <w:r>
        <w:rPr>
          <w:rStyle w:val="NormalTok"/>
        </w:rPr>
        <w:t xml:space="preserve">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model, regressing y on x</w:t>
      </w:r>
      <w:r>
        <w:br/>
      </w:r>
      <w:r>
        <w:rPr>
          <w:rStyle w:val="NormalTok"/>
        </w:rPr>
        <w:t xml:space="preserve">  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tidy model results and pull out the parameter estimates</w:t>
      </w:r>
      <w:r>
        <w:br/>
      </w:r>
      <w:r>
        <w:rPr>
          <w:rStyle w:val="NormalTok"/>
        </w:rPr>
        <w:t xml:space="preserve">  estimated_params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(estimate)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parameter estimates in their corresponding vectors</w:t>
      </w:r>
      <w:r>
        <w:br/>
      </w:r>
      <w:r>
        <w:rPr>
          <w:rStyle w:val="NormalTok"/>
        </w:rPr>
        <w:t xml:space="preserve">  beta0_estimates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(beta0_estimates, estimated_params[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beta1_estimates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(beta1_estimates, estimated_params[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Look at the last simulated data set.</w:t>
      </w:r>
    </w:p>
    <w:p>
      <w:pPr>
        <w:pStyle w:val="SourceCode"/>
      </w:pPr>
      <w:r>
        <w:rPr>
          <w:rStyle w:val="NormalTok"/>
        </w:rPr>
        <w:t xml:space="preserve">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 Scatterplot: Y as a function of 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imulation_evaluation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at point estimates from all simulated data sets.</w:t>
      </w:r>
    </w:p>
    <w:p>
      <w:pPr>
        <w:pStyle w:val="SourceCode"/>
      </w:pPr>
      <w:r>
        <w:rPr>
          <w:rStyle w:val="NormalTok"/>
        </w:rPr>
        <w:t xml:space="preserve">(estimated_params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sim_number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(beta0_estimates),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beta0_estimates,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beta1 =</w:t>
      </w:r>
      <w:r>
        <w:rPr>
          <w:rStyle w:val="NormalTok"/>
        </w:rPr>
        <w:t xml:space="preserve"> beta1_estimates,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100 × 3</w:t>
      </w:r>
      <w:r>
        <w:br/>
      </w:r>
      <w:r>
        <w:rPr>
          <w:rStyle w:val="VerbatimChar"/>
        </w:rPr>
        <w:t xml:space="preserve">   sim_number beta0 beta1</w:t>
      </w:r>
      <w:r>
        <w:br/>
      </w:r>
      <w:r>
        <w:rPr>
          <w:rStyle w:val="VerbatimChar"/>
        </w:rPr>
        <w:t xml:space="preserve">        &lt;int&gt; &lt;dbl&gt; &lt;dbl&gt;</w:t>
      </w:r>
      <w:r>
        <w:br/>
      </w:r>
      <w:r>
        <w:rPr>
          <w:rStyle w:val="VerbatimChar"/>
        </w:rPr>
        <w:t xml:space="preserve"> 1          1  9.24  5.11</w:t>
      </w:r>
      <w:r>
        <w:br/>
      </w:r>
      <w:r>
        <w:rPr>
          <w:rStyle w:val="VerbatimChar"/>
        </w:rPr>
        <w:t xml:space="preserve"> 2          2  8.18  4.94</w:t>
      </w:r>
      <w:r>
        <w:br/>
      </w:r>
      <w:r>
        <w:rPr>
          <w:rStyle w:val="VerbatimChar"/>
        </w:rPr>
        <w:t xml:space="preserve"> 3          3 11.9   4.23</w:t>
      </w:r>
      <w:r>
        <w:br/>
      </w:r>
      <w:r>
        <w:rPr>
          <w:rStyle w:val="VerbatimChar"/>
        </w:rPr>
        <w:t xml:space="preserve"> 4          4  9.09  5.24</w:t>
      </w:r>
      <w:r>
        <w:br/>
      </w:r>
      <w:r>
        <w:rPr>
          <w:rStyle w:val="VerbatimChar"/>
        </w:rPr>
        <w:t xml:space="preserve"> 5          5 11.5   4.90</w:t>
      </w:r>
      <w:r>
        <w:br/>
      </w:r>
      <w:r>
        <w:rPr>
          <w:rStyle w:val="VerbatimChar"/>
        </w:rPr>
        <w:t xml:space="preserve"> 6          6 10.2   5.31</w:t>
      </w:r>
      <w:r>
        <w:br/>
      </w:r>
      <w:r>
        <w:rPr>
          <w:rStyle w:val="VerbatimChar"/>
        </w:rPr>
        <w:t xml:space="preserve"> 7          7  9.19  4.86</w:t>
      </w:r>
      <w:r>
        <w:br/>
      </w:r>
      <w:r>
        <w:rPr>
          <w:rStyle w:val="VerbatimChar"/>
        </w:rPr>
        <w:t xml:space="preserve"> 8          8  9.42  5.19</w:t>
      </w:r>
      <w:r>
        <w:br/>
      </w:r>
      <w:r>
        <w:rPr>
          <w:rStyle w:val="VerbatimChar"/>
        </w:rPr>
        <w:t xml:space="preserve"> 9          9  8.87  5.03</w:t>
      </w:r>
      <w:r>
        <w:br/>
      </w:r>
      <w:r>
        <w:rPr>
          <w:rStyle w:val="VerbatimChar"/>
        </w:rPr>
        <w:t xml:space="preserve">10         10 10.8   5.29</w:t>
      </w:r>
      <w:r>
        <w:br/>
      </w:r>
      <w:r>
        <w:rPr>
          <w:rStyle w:val="VerbatimChar"/>
        </w:rPr>
        <w:t xml:space="preserve"># ℹ 90 more rows</w:t>
      </w:r>
    </w:p>
    <w:p>
      <w:pPr>
        <w:pStyle w:val="FirstParagraph"/>
      </w:pPr>
      <w:r>
        <w:t xml:space="preserve">Tidy the parameter estimates.</w:t>
      </w:r>
    </w:p>
    <w:p>
      <w:pPr>
        <w:pStyle w:val="SourceCode"/>
      </w:pPr>
      <w:r>
        <w:rPr>
          <w:rStyle w:val="NormalTok"/>
        </w:rPr>
        <w:t xml:space="preserve">(estimated_params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estimated_params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sim_number,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200 × 3</w:t>
      </w:r>
      <w:r>
        <w:br/>
      </w:r>
      <w:r>
        <w:rPr>
          <w:rStyle w:val="VerbatimChar"/>
        </w:rPr>
        <w:t xml:space="preserve">   sim_number parameter estimate</w:t>
      </w:r>
      <w:r>
        <w:br/>
      </w:r>
      <w:r>
        <w:rPr>
          <w:rStyle w:val="VerbatimChar"/>
        </w:rPr>
        <w:t xml:space="preserve">        &lt;int&gt; &lt;chr&gt;        &lt;dbl&gt;</w:t>
      </w:r>
      <w:r>
        <w:br/>
      </w:r>
      <w:r>
        <w:rPr>
          <w:rStyle w:val="VerbatimChar"/>
        </w:rPr>
        <w:t xml:space="preserve"> 1          1 beta0         9.24</w:t>
      </w:r>
      <w:r>
        <w:br/>
      </w:r>
      <w:r>
        <w:rPr>
          <w:rStyle w:val="VerbatimChar"/>
        </w:rPr>
        <w:t xml:space="preserve"> 2          1 beta1         5.11</w:t>
      </w:r>
      <w:r>
        <w:br/>
      </w:r>
      <w:r>
        <w:rPr>
          <w:rStyle w:val="VerbatimChar"/>
        </w:rPr>
        <w:t xml:space="preserve"> 3          2 beta0         8.18</w:t>
      </w:r>
      <w:r>
        <w:br/>
      </w:r>
      <w:r>
        <w:rPr>
          <w:rStyle w:val="VerbatimChar"/>
        </w:rPr>
        <w:t xml:space="preserve"> 4          2 beta1         4.94</w:t>
      </w:r>
      <w:r>
        <w:br/>
      </w:r>
      <w:r>
        <w:rPr>
          <w:rStyle w:val="VerbatimChar"/>
        </w:rPr>
        <w:t xml:space="preserve"> 5          3 beta0        11.9 </w:t>
      </w:r>
      <w:r>
        <w:br/>
      </w:r>
      <w:r>
        <w:rPr>
          <w:rStyle w:val="VerbatimChar"/>
        </w:rPr>
        <w:t xml:space="preserve"> 6          3 beta1         4.23</w:t>
      </w:r>
      <w:r>
        <w:br/>
      </w:r>
      <w:r>
        <w:rPr>
          <w:rStyle w:val="VerbatimChar"/>
        </w:rPr>
        <w:t xml:space="preserve"> 7          4 beta0         9.09</w:t>
      </w:r>
      <w:r>
        <w:br/>
      </w:r>
      <w:r>
        <w:rPr>
          <w:rStyle w:val="VerbatimChar"/>
        </w:rPr>
        <w:t xml:space="preserve"> 8          4 beta1         5.24</w:t>
      </w:r>
      <w:r>
        <w:br/>
      </w:r>
      <w:r>
        <w:rPr>
          <w:rStyle w:val="VerbatimChar"/>
        </w:rPr>
        <w:t xml:space="preserve"> 9          5 beta0        11.5 </w:t>
      </w:r>
      <w:r>
        <w:br/>
      </w:r>
      <w:r>
        <w:rPr>
          <w:rStyle w:val="VerbatimChar"/>
        </w:rPr>
        <w:t xml:space="preserve">10          5 beta1         4.90</w:t>
      </w:r>
      <w:r>
        <w:br/>
      </w:r>
      <w:r>
        <w:rPr>
          <w:rStyle w:val="VerbatimChar"/>
        </w:rPr>
        <w:t xml:space="preserve"># ℹ 190 more rows</w:t>
      </w:r>
    </w:p>
    <w:p>
      <w:pPr>
        <w:pStyle w:val="FirstParagraph"/>
      </w:pPr>
      <w:r>
        <w:t xml:space="preserve">Plot the distributions of point estimates.</w:t>
      </w:r>
    </w:p>
    <w:p>
      <w:pPr>
        <w:pStyle w:val="SourceCode"/>
      </w:pPr>
      <w:r>
        <w:rPr>
          <w:rStyle w:val="NormalTok"/>
        </w:rPr>
        <w:t xml:space="preserve">estimated_params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"Distributions of Intercept and Slope Parameter Estimates"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imulation_evaluation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values did we choose for these parameters?</w:t>
      </w:r>
    </w:p>
    <w:p>
      <w:pPr>
        <w:pStyle w:val="SourceCode"/>
      </w:pPr>
      <w:r>
        <w:rPr>
          <w:rStyle w:val="NormalTok"/>
        </w:rPr>
        <w:t xml:space="preserve">beta0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beta1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FirstParagraph"/>
      </w:pPr>
      <w:r>
        <w:t xml:space="preserve">What should we take away from this? Point estimates can vary widely using different data sets from the same data generating process, and thus we should not rely on a point estimate alone to inform our managerial decisions.</w:t>
      </w:r>
    </w:p>
    <w:bookmarkEnd w:id="27"/>
    <w:bookmarkStart w:id="31" w:name="confidence-intervals"/>
    <w:p>
      <w:pPr>
        <w:pStyle w:val="Heading2"/>
      </w:pPr>
      <w:r>
        <w:t xml:space="preserve">Confidence Intervals</w:t>
      </w:r>
    </w:p>
    <w:p>
      <w:pPr>
        <w:pStyle w:val="FirstParagraph"/>
      </w:pPr>
      <w:r>
        <w:t xml:space="preserve">Let’s repeat the simulation process but evaluate our model estimates using confidence intervals.</w:t>
      </w:r>
    </w:p>
    <w:p>
      <w:pPr>
        <w:pStyle w:val="BodyText"/>
      </w:pPr>
      <w:r>
        <w:t xml:space="preserve">What is the formal interpretation of a confidence interval?</w:t>
      </w:r>
    </w:p>
    <w:p>
      <w:pPr>
        <w:pStyle w:val="BodyText"/>
      </w:pPr>
      <w:r>
        <w:t xml:space="preserve">“</w:t>
      </w:r>
      <w:r>
        <w:t xml:space="preserve">If you were to repeat the data sampling, modeling, and confidence interval computation many times, 95% of the calculated intervals would contain the true population parameter.</w:t>
      </w:r>
      <w:r>
        <w:t xml:space="preserve">”</w:t>
      </w:r>
    </w:p>
    <w:p>
      <w:pPr>
        <w:pStyle w:val="BodyText"/>
      </w:pPr>
      <w:r>
        <w:t xml:space="preserve">This process is unfeasible with real-world data. But, we CAN do it with simulated data. Let’s test this theory!</w:t>
      </w:r>
    </w:p>
    <w:p>
      <w:pPr>
        <w:pStyle w:val="BodyText"/>
      </w:pPr>
      <w:r>
        <w:t xml:space="preserve">Perform N simulations and extract the confidence interval estimates from the model applied to each simulated data set.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31296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tibble for confidence interval estimates</w:t>
      </w:r>
      <w:r>
        <w:br/>
      </w:r>
      <w:r>
        <w:rPr>
          <w:rStyle w:val="NormalTok"/>
        </w:rPr>
        <w:t xml:space="preserve">conf_int_estimates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data.</w:t>
      </w:r>
      <w:r>
        <w:br/>
      </w:r>
      <w:r>
        <w:rPr>
          <w:rStyle w:val="NormalTok"/>
        </w:rPr>
        <w:t xml:space="preserve">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model to simulated data</w:t>
      </w:r>
      <w:r>
        <w:br/>
      </w:r>
      <w:r>
        <w:rPr>
          <w:rStyle w:val="NormalTok"/>
        </w:rPr>
        <w:t xml:space="preserve">  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tidy model results including confidence intervals,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variables to track simulation number, parameter name,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select desired variables</w:t>
      </w:r>
      <w:r>
        <w:br/>
      </w:r>
      <w:r>
        <w:rPr>
          <w:rStyle w:val="NormalTok"/>
        </w:rPr>
        <w:t xml:space="preserve">  estimated_params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sim_number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(sim_number, parameter, estimate, conf.low, conf.high)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estimates from current model to dataframe</w:t>
      </w:r>
      <w:r>
        <w:br/>
      </w:r>
      <w:r>
        <w:rPr>
          <w:rStyle w:val="NormalTok"/>
        </w:rPr>
        <w:t xml:space="preserve">  conf_int_estimates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conf_int_estimates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(estimated_params)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View confidence interval estimates.</w:t>
      </w:r>
    </w:p>
    <w:p>
      <w:pPr>
        <w:pStyle w:val="SourceCode"/>
      </w:pPr>
      <w:r>
        <w:rPr>
          <w:rStyle w:val="NormalTok"/>
        </w:rPr>
        <w:t xml:space="preserve">conf_int_estimates</w:t>
      </w:r>
    </w:p>
    <w:p>
      <w:pPr>
        <w:pStyle w:val="SourceCode"/>
      </w:pPr>
      <w:r>
        <w:rPr>
          <w:rStyle w:val="VerbatimChar"/>
        </w:rPr>
        <w:t xml:space="preserve"># A tibble: 200 × 5</w:t>
      </w:r>
      <w:r>
        <w:br/>
      </w:r>
      <w:r>
        <w:rPr>
          <w:rStyle w:val="VerbatimChar"/>
        </w:rPr>
        <w:t xml:space="preserve">   sim_number parameter estimate conf.low conf.high</w:t>
      </w:r>
      <w:r>
        <w:br/>
      </w:r>
      <w:r>
        <w:rPr>
          <w:rStyle w:val="VerbatimChar"/>
        </w:rPr>
        <w:t xml:space="preserve">        &lt;int&gt; &lt;chr&gt;        &lt;dbl&gt;    &lt;dbl&gt;     &lt;dbl&gt;</w:t>
      </w:r>
      <w:r>
        <w:br/>
      </w:r>
      <w:r>
        <w:rPr>
          <w:rStyle w:val="VerbatimChar"/>
        </w:rPr>
        <w:t xml:space="preserve"> 1          1 beta0         9.24     6.25     12.2 </w:t>
      </w:r>
      <w:r>
        <w:br/>
      </w:r>
      <w:r>
        <w:rPr>
          <w:rStyle w:val="VerbatimChar"/>
        </w:rPr>
        <w:t xml:space="preserve"> 2          1 beta1         5.11     4.37      5.85</w:t>
      </w:r>
      <w:r>
        <w:br/>
      </w:r>
      <w:r>
        <w:rPr>
          <w:rStyle w:val="VerbatimChar"/>
        </w:rPr>
        <w:t xml:space="preserve"> 3          2 beta0         8.18     5.01     11.3 </w:t>
      </w:r>
      <w:r>
        <w:br/>
      </w:r>
      <w:r>
        <w:rPr>
          <w:rStyle w:val="VerbatimChar"/>
        </w:rPr>
        <w:t xml:space="preserve"> 4          2 beta1         4.94     4.19      5.69</w:t>
      </w:r>
      <w:r>
        <w:br/>
      </w:r>
      <w:r>
        <w:rPr>
          <w:rStyle w:val="VerbatimChar"/>
        </w:rPr>
        <w:t xml:space="preserve"> 5          3 beta0        11.9      9.27     14.5 </w:t>
      </w:r>
      <w:r>
        <w:br/>
      </w:r>
      <w:r>
        <w:rPr>
          <w:rStyle w:val="VerbatimChar"/>
        </w:rPr>
        <w:t xml:space="preserve"> 6          3 beta1         4.23     3.60      4.87</w:t>
      </w:r>
      <w:r>
        <w:br/>
      </w:r>
      <w:r>
        <w:rPr>
          <w:rStyle w:val="VerbatimChar"/>
        </w:rPr>
        <w:t xml:space="preserve"> 7          4 beta0         9.09     6.13     12.1 </w:t>
      </w:r>
      <w:r>
        <w:br/>
      </w:r>
      <w:r>
        <w:rPr>
          <w:rStyle w:val="VerbatimChar"/>
        </w:rPr>
        <w:t xml:space="preserve"> 8          4 beta1         5.24     4.50      5.98</w:t>
      </w:r>
      <w:r>
        <w:br/>
      </w:r>
      <w:r>
        <w:rPr>
          <w:rStyle w:val="VerbatimChar"/>
        </w:rPr>
        <w:t xml:space="preserve"> 9          5 beta0        11.5      8.67     14.3 </w:t>
      </w:r>
      <w:r>
        <w:br/>
      </w:r>
      <w:r>
        <w:rPr>
          <w:rStyle w:val="VerbatimChar"/>
        </w:rPr>
        <w:t xml:space="preserve">10          5 beta1         4.90     4.17      5.62</w:t>
      </w:r>
      <w:r>
        <w:br/>
      </w:r>
      <w:r>
        <w:rPr>
          <w:rStyle w:val="VerbatimChar"/>
        </w:rPr>
        <w:t xml:space="preserve"># ℹ 190 more rows</w:t>
      </w:r>
    </w:p>
    <w:p>
      <w:pPr>
        <w:pStyle w:val="FirstParagraph"/>
      </w:pPr>
      <w:r>
        <w:t xml:space="preserve">Sort the estimates of each parameter by the point estimate (in ascending order) - note that this breaks the association between</w:t>
      </w:r>
      <w:r>
        <w:t xml:space="preserve"> </w:t>
      </w:r>
      <w:r>
        <w:rPr>
          <w:rStyle w:val="VerbatimChar"/>
        </w:rPr>
        <w:t xml:space="preserve">beta0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beta1</w:t>
      </w:r>
      <w:r>
        <w:t xml:space="preserve"> </w:t>
      </w:r>
      <w:r>
        <w:t xml:space="preserve">estimates from the same models. This is done for visualization purposes only.</w:t>
      </w:r>
    </w:p>
    <w:p>
      <w:pPr>
        <w:pStyle w:val="SourceCode"/>
      </w:pPr>
      <w:r>
        <w:rPr>
          <w:rStyle w:val="NormalTok"/>
        </w:rPr>
        <w:t xml:space="preserve">conf_int_estimates_sorted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conf_int_estimates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arrange is ascending order of point estimate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(parameter, estimate)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parameter,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(parameter)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re-define simulation number in order of point estimate magnitude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variable contains_param that is "Yes" if the confidence interval contains the population estimate and "No" otherwise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sim_number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contains_param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(parameter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(conf.low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conf.high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beta0,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(conf.low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conf.high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beta1,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conf_int_estimates_sorted</w:t>
      </w:r>
    </w:p>
    <w:p>
      <w:pPr>
        <w:pStyle w:val="SourceCode"/>
      </w:pPr>
      <w:r>
        <w:rPr>
          <w:rStyle w:val="VerbatimChar"/>
        </w:rPr>
        <w:t xml:space="preserve"># A tibble: 200 × 6</w:t>
      </w:r>
      <w:r>
        <w:br/>
      </w:r>
      <w:r>
        <w:rPr>
          <w:rStyle w:val="VerbatimChar"/>
        </w:rPr>
        <w:t xml:space="preserve">   sim_number parameter estimate conf.low conf.high contains_param</w:t>
      </w:r>
      <w:r>
        <w:br/>
      </w:r>
      <w:r>
        <w:rPr>
          <w:rStyle w:val="VerbatimChar"/>
        </w:rPr>
        <w:t xml:space="preserve">        &lt;int&gt; &lt;chr&gt;        &lt;dbl&gt;    &lt;dbl&gt;     &lt;dbl&gt; &lt;chr&gt;         </w:t>
      </w:r>
      <w:r>
        <w:br/>
      </w:r>
      <w:r>
        <w:rPr>
          <w:rStyle w:val="VerbatimChar"/>
        </w:rPr>
        <w:t xml:space="preserve"> 1          1 beta0         7.05     4.05      10.1 Yes           </w:t>
      </w:r>
      <w:r>
        <w:br/>
      </w:r>
      <w:r>
        <w:rPr>
          <w:rStyle w:val="VerbatimChar"/>
        </w:rPr>
        <w:t xml:space="preserve"> 2          2 beta0         7.30     4.44      10.2 Yes           </w:t>
      </w:r>
      <w:r>
        <w:br/>
      </w:r>
      <w:r>
        <w:rPr>
          <w:rStyle w:val="VerbatimChar"/>
        </w:rPr>
        <w:t xml:space="preserve"> 3          3 beta0         7.49     4.47      10.5 Yes           </w:t>
      </w:r>
      <w:r>
        <w:br/>
      </w:r>
      <w:r>
        <w:rPr>
          <w:rStyle w:val="VerbatimChar"/>
        </w:rPr>
        <w:t xml:space="preserve"> 4          4 beta0         7.72     5.29      10.2 Yes           </w:t>
      </w:r>
      <w:r>
        <w:br/>
      </w:r>
      <w:r>
        <w:rPr>
          <w:rStyle w:val="VerbatimChar"/>
        </w:rPr>
        <w:t xml:space="preserve"> 5          5 beta0         7.76     4.84      10.7 Yes           </w:t>
      </w:r>
      <w:r>
        <w:br/>
      </w:r>
      <w:r>
        <w:rPr>
          <w:rStyle w:val="VerbatimChar"/>
        </w:rPr>
        <w:t xml:space="preserve"> 6          6 beta0         7.76     4.78      10.7 Yes           </w:t>
      </w:r>
      <w:r>
        <w:br/>
      </w:r>
      <w:r>
        <w:rPr>
          <w:rStyle w:val="VerbatimChar"/>
        </w:rPr>
        <w:t xml:space="preserve"> 7          7 beta0         7.77     4.98      10.6 Yes           </w:t>
      </w:r>
      <w:r>
        <w:br/>
      </w:r>
      <w:r>
        <w:rPr>
          <w:rStyle w:val="VerbatimChar"/>
        </w:rPr>
        <w:t xml:space="preserve"> 8          8 beta0         7.77     4.78      10.8 Yes           </w:t>
      </w:r>
      <w:r>
        <w:br/>
      </w:r>
      <w:r>
        <w:rPr>
          <w:rStyle w:val="VerbatimChar"/>
        </w:rPr>
        <w:t xml:space="preserve"> 9          9 beta0         7.97     5.25      10.7 Yes           </w:t>
      </w:r>
      <w:r>
        <w:br/>
      </w:r>
      <w:r>
        <w:rPr>
          <w:rStyle w:val="VerbatimChar"/>
        </w:rPr>
        <w:t xml:space="preserve">10         10 beta0         7.99     5.11      10.9 Yes           </w:t>
      </w:r>
      <w:r>
        <w:br/>
      </w:r>
      <w:r>
        <w:rPr>
          <w:rStyle w:val="VerbatimChar"/>
        </w:rPr>
        <w:t xml:space="preserve"># ℹ 190 more rows</w:t>
      </w:r>
    </w:p>
    <w:p>
      <w:pPr>
        <w:pStyle w:val="FirstParagraph"/>
      </w:pPr>
      <w:r>
        <w:t xml:space="preserve">Plot the point estimates (in ascending order) along with</w:t>
      </w:r>
      <w:r>
        <w:t xml:space="preserve"> </w:t>
      </w:r>
      <w:r>
        <w:t xml:space="preserve">“</w:t>
      </w:r>
      <w:r>
        <w:t xml:space="preserve">error bars</w:t>
      </w:r>
      <w:r>
        <w:t xml:space="preserve">”</w:t>
      </w:r>
      <w:r>
        <w:t xml:space="preserve"> </w:t>
      </w:r>
      <w:r>
        <w:t xml:space="preserve">showing the boundaries of the associated confidence intervals.</w:t>
      </w:r>
    </w:p>
    <w:p>
      <w:pPr>
        <w:pStyle w:val="SourceCode"/>
      </w:pPr>
      <w:r>
        <w:rPr>
          <w:rStyle w:val="NormalTok"/>
        </w:rPr>
        <w:t xml:space="preserve">conf_int_estimates_sorted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contains_param))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(and C.I.)"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"Does the C.I. Contain the Population Parameter?"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"Point Estimates and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Estimated From Simulated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ulation_evaluation_files/figure-docx/unnamed-chunk-1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percentage of confidence intervals contain the population parameter estimate?</w:t>
      </w:r>
    </w:p>
    <w:p>
      <w:pPr>
        <w:pStyle w:val="SourceCode"/>
      </w:pPr>
      <w:r>
        <w:rPr>
          <w:rStyle w:val="NormalTok"/>
        </w:rPr>
        <w:t xml:space="preserve">conf_int_estimates_sorted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(parameter)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percent_contains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(contains_param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parameter percent_contains</w:t>
      </w:r>
      <w:r>
        <w:br/>
      </w:r>
      <w:r>
        <w:rPr>
          <w:rStyle w:val="VerbatimChar"/>
        </w:rPr>
        <w:t xml:space="preserve">  &lt;chr&gt;                &lt;dbl&gt;</w:t>
      </w:r>
      <w:r>
        <w:br/>
      </w:r>
      <w:r>
        <w:rPr>
          <w:rStyle w:val="VerbatimChar"/>
        </w:rPr>
        <w:t xml:space="preserve">1 beta0                 0.96</w:t>
      </w:r>
      <w:r>
        <w:br/>
      </w:r>
      <w:r>
        <w:rPr>
          <w:rStyle w:val="VerbatimChar"/>
        </w:rPr>
        <w:t xml:space="preserve">2 beta1                 0.94</w:t>
      </w:r>
    </w:p>
    <w:p>
      <w:pPr>
        <w:pStyle w:val="FirstParagraph"/>
      </w:pPr>
      <w:r>
        <w:t xml:space="preserve">While confidence intervals are not guaranteed to contain the population parameter, they give a more conservative estimate of coefficient values.</w:t>
      </w:r>
    </w:p>
    <w:p>
      <w:pPr>
        <w:pStyle w:val="BodyText"/>
      </w:pPr>
      <w:r>
        <w:t xml:space="preserve">So what are the advantages of confidence intervals?</w:t>
      </w:r>
    </w:p>
    <w:p>
      <w:pPr>
        <w:pStyle w:val="Compact"/>
        <w:numPr>
          <w:ilvl w:val="0"/>
          <w:numId w:val="1001"/>
        </w:numPr>
      </w:pPr>
      <w:r>
        <w:t xml:space="preserve">They give an estimate of the coefficient magnitude AND statistical significance all in one.</w:t>
      </w:r>
    </w:p>
    <w:p>
      <w:pPr>
        <w:pStyle w:val="Compact"/>
        <w:numPr>
          <w:ilvl w:val="0"/>
          <w:numId w:val="1001"/>
        </w:numPr>
      </w:pPr>
      <w:r>
        <w:t xml:space="preserve">They quantify uncertainty - the wider the interval, the less certain we are about our estimate and the less likely we will have statistical significance.</w:t>
      </w:r>
    </w:p>
    <w:p>
      <w:pPr>
        <w:pStyle w:val="FirstParagraph"/>
      </w:pPr>
      <w:r>
        <w:t xml:space="preserve">How do I interpret a single confidence interval?</w:t>
      </w:r>
    </w:p>
    <w:p>
      <w:pPr>
        <w:pStyle w:val="BodyText"/>
      </w:pPr>
      <w:r>
        <w:t xml:space="preserve">“</w:t>
      </w:r>
      <w:r>
        <w:t xml:space="preserve">The method used to construct this interval will capture the population parameter in 95% of cases.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With 95% confidence, I infer that the true value of beta is between (lower bound, upper bound).</w:t>
      </w:r>
      <w:r>
        <w:t xml:space="preserve">”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Estimate and C.I. Simulation Evaluation</dc:title>
  <dc:creator/>
  <cp:keywords/>
  <dcterms:created xsi:type="dcterms:W3CDTF">2025-02-19T20:44:02Z</dcterms:created>
  <dcterms:modified xsi:type="dcterms:W3CDTF">2025-02-19T20:44:02Z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