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</w:t>
      </w:r>
      <w:r>
        <w:t xml:space="preserve"> </w:t>
      </w:r>
      <w:r>
        <w:t xml:space="preserve">17</w:t>
      </w:r>
    </w:p>
    <w:p>
      <w:pPr>
        <w:pStyle w:val="Author"/>
      </w:pPr>
      <w:r>
        <w:t xml:space="preserve">Marc</w:t>
      </w:r>
      <w:r>
        <w:t xml:space="preserve"> </w:t>
      </w:r>
      <w:r>
        <w:t xml:space="preserve">Dotson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combine the</w:t>
      </w:r>
      <w:r>
        <w:t xml:space="preserve"> </w:t>
      </w:r>
      <w:r>
        <w:rPr>
          <w:rStyle w:val="VerbatimChar"/>
        </w:rPr>
        <w:t xml:space="preserve">own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shopping</w:t>
      </w:r>
      <w:r>
        <w:t xml:space="preserve"> </w:t>
      </w:r>
      <w:r>
        <w:t xml:space="preserve">segments into a single category.</w:t>
      </w:r>
    </w:p>
    <w:p>
      <w:pPr>
        <w:numPr>
          <w:ilvl w:val="0"/>
          <w:numId w:val="1001"/>
        </w:numPr>
        <w:pStyle w:val="Compact"/>
      </w:pPr>
      <w:r>
        <w:t xml:space="preserve">Use workflows to combine the cleaning attitudes and demographics we’ve used in class and fit both a logistic regression and a decision tree. Which one has better predictive fit?</w:t>
      </w:r>
    </w:p>
    <w:p>
      <w:pPr>
        <w:numPr>
          <w:ilvl w:val="0"/>
          <w:numId w:val="1001"/>
        </w:numPr>
        <w:pStyle w:val="Compact"/>
      </w:pPr>
      <w:r>
        <w:t xml:space="preserve">Try and tune the decision tree hyperparameters to improve its predictive fit.</w:t>
      </w:r>
    </w:p>
    <w:p>
      <w:pPr>
        <w:numPr>
          <w:ilvl w:val="0"/>
          <w:numId w:val="1001"/>
        </w:numPr>
        <w:pStyle w:val="Compact"/>
      </w:pPr>
      <w:r>
        <w:t xml:space="preserve">Render the Quarto document into Word and upload to Canvas.</w:t>
      </w:r>
    </w:p>
    <w:p>
      <w:pPr>
        <w:pStyle w:val="FirstParagraph"/>
      </w:pPr>
      <w:r>
        <w:rPr>
          <w:bCs/>
          <w:b/>
        </w:rPr>
        <w:t xml:space="preserve">Five points total, one point each for: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case_when()</w:t>
      </w:r>
      <w:r>
        <w:rPr>
          <w:bCs/>
          <w:b/>
        </w:rPr>
        <w:t xml:space="preserve"> </w:t>
      </w:r>
      <w:r>
        <w:rPr>
          <w:bCs/>
          <w:b/>
        </w:rPr>
        <w:t xml:space="preserve">to create a binary outcome.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a recipe using cleaning attitudes and demographics.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a workflow to run a logistic regression and a decision tree and compare accuracy.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Try and improve predictive fit by tuning the hyperparameters on the decision tree.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Submitting a rendered Word document.</w:t>
      </w:r>
    </w:p>
    <w:bookmarkStart w:id="20" w:name="data-prep-and-feature-engineering"/>
    <w:p>
      <w:pPr>
        <w:pStyle w:val="Heading2"/>
      </w:pPr>
      <w:r>
        <w:t xml:space="preserve">Data Prep and Feature Engineering</w:t>
      </w:r>
    </w:p>
    <w:p>
      <w:pPr>
        <w:pStyle w:val="FirstParagraph"/>
      </w:pPr>
      <w:r>
        <w:t xml:space="preserve">We are encoding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as two categories so that logistic regression becomes an option again.</w:t>
      </w:r>
    </w:p>
    <w:p>
      <w:pPr>
        <w:pStyle w:val="SourceCode"/>
      </w:pPr>
      <w:r>
        <w:rPr>
          <w:rStyle w:val="CommentTok"/>
        </w:rPr>
        <w:t xml:space="preserve"># Load packages.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2.1.4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3.4.4     ✔ tibble    3.2.1</w:t>
      </w:r>
      <w:r>
        <w:br/>
      </w:r>
      <w:r>
        <w:rPr>
          <w:rStyle w:val="VerbatimChar"/>
        </w:rPr>
        <w:t xml:space="preserve">✔ lubridate 1.9.3     ✔ tidyr     1.3.0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(tidymodels)</w:t>
      </w:r>
    </w:p>
    <w:p>
      <w:pPr>
        <w:pStyle w:val="SourceCode"/>
      </w:pPr>
      <w:r>
        <w:rPr>
          <w:rStyle w:val="VerbatimChar"/>
        </w:rPr>
        <w:t xml:space="preserve">── Attaching packages ────────────────────────────────────── tidymodels 1.1.1 ──</w:t>
      </w:r>
      <w:r>
        <w:br/>
      </w:r>
      <w:r>
        <w:rPr>
          <w:rStyle w:val="VerbatimChar"/>
        </w:rPr>
        <w:t xml:space="preserve">✔ broom        1.0.5     ✔ rsample      1.2.0</w:t>
      </w:r>
      <w:r>
        <w:br/>
      </w:r>
      <w:r>
        <w:rPr>
          <w:rStyle w:val="VerbatimChar"/>
        </w:rPr>
        <w:t xml:space="preserve">✔ dials        1.2.0     ✔ tune         1.1.2</w:t>
      </w:r>
      <w:r>
        <w:br/>
      </w:r>
      <w:r>
        <w:rPr>
          <w:rStyle w:val="VerbatimChar"/>
        </w:rPr>
        <w:t xml:space="preserve">✔ infer        1.0.5     ✔ workflows    1.1.3</w:t>
      </w:r>
      <w:r>
        <w:br/>
      </w:r>
      <w:r>
        <w:rPr>
          <w:rStyle w:val="VerbatimChar"/>
        </w:rPr>
        <w:t xml:space="preserve">✔ modeldata    1.2.0     ✔ workflowsets 1.0.1</w:t>
      </w:r>
      <w:r>
        <w:br/>
      </w:r>
      <w:r>
        <w:rPr>
          <w:rStyle w:val="VerbatimChar"/>
        </w:rPr>
        <w:t xml:space="preserve">✔ parsnip      1.1.1     ✔ yardstick    1.2.0</w:t>
      </w:r>
      <w:r>
        <w:br/>
      </w:r>
      <w:r>
        <w:rPr>
          <w:rStyle w:val="VerbatimChar"/>
        </w:rPr>
        <w:t xml:space="preserve">✔ recipes      1.0.9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 tidymodels_conflicts() ──</w:t>
      </w:r>
      <w:r>
        <w:br/>
      </w:r>
      <w:r>
        <w:rPr>
          <w:rStyle w:val="VerbatimChar"/>
        </w:rPr>
        <w:t xml:space="preserve">✖ scales::discard() masks purrr::discard()</w:t>
      </w:r>
      <w:r>
        <w:br/>
      </w:r>
      <w:r>
        <w:rPr>
          <w:rStyle w:val="VerbatimChar"/>
        </w:rPr>
        <w:t xml:space="preserve">✖ dplyr::filter()   masks stats::filter()</w:t>
      </w:r>
      <w:r>
        <w:br/>
      </w:r>
      <w:r>
        <w:rPr>
          <w:rStyle w:val="VerbatimChar"/>
        </w:rPr>
        <w:t xml:space="preserve">✖ recipes::fixed()  masks stringr::fixed()</w:t>
      </w:r>
      <w:r>
        <w:br/>
      </w:r>
      <w:r>
        <w:rPr>
          <w:rStyle w:val="VerbatimChar"/>
        </w:rPr>
        <w:t xml:space="preserve">✖ dplyr::lag()      masks stats::lag()</w:t>
      </w:r>
      <w:r>
        <w:br/>
      </w:r>
      <w:r>
        <w:rPr>
          <w:rStyle w:val="VerbatimChar"/>
        </w:rPr>
        <w:t xml:space="preserve">✖ yardstick::spec() masks readr::spec()</w:t>
      </w:r>
      <w:r>
        <w:br/>
      </w:r>
      <w:r>
        <w:rPr>
          <w:rStyle w:val="VerbatimChar"/>
        </w:rPr>
        <w:t xml:space="preserve">✖ recipes::step()   masks stats::step()</w:t>
      </w:r>
      <w:r>
        <w:br/>
      </w:r>
      <w:r>
        <w:rPr>
          <w:rStyle w:val="VerbatimChar"/>
        </w:rPr>
        <w:t xml:space="preserve">• Learn how to get started at https://www.tidymodels.org/start/</w:t>
      </w:r>
    </w:p>
    <w:p>
      <w:pPr>
        <w:pStyle w:val="SourceCode"/>
      </w:pPr>
      <w:r>
        <w:rPr>
          <w:rStyle w:val="CommentTok"/>
        </w:rPr>
        <w:t xml:space="preserve"># Set a seed.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 data.</w:t>
      </w:r>
      <w:r>
        <w:br/>
      </w:r>
      <w:r>
        <w:rPr>
          <w:rStyle w:val="NormalTok"/>
        </w:rPr>
        <w:t xml:space="preserve">roomba_survey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"roomba_survey.csv"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Rows: 332 Columns: 128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 (9): sys_LastQuestion, sys_CBC_CBC1_design, sys_CBC_CBC1_design_info, ...</w:t>
      </w:r>
      <w:r>
        <w:br/>
      </w:r>
      <w:r>
        <w:rPr>
          <w:rStyle w:val="VerbatimChar"/>
        </w:rPr>
        <w:t xml:space="preserve">dbl (119): sys_RespNum, sys_StartTime, sys_EndTime, S1, S1A, S1B, S1C, S2, S...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Wrangle S1 into segment.</w:t>
      </w:r>
      <w:r>
        <w:br/>
      </w:r>
      <w:r>
        <w:rPr>
          <w:rStyle w:val="NormalTok"/>
        </w:rPr>
        <w:t xml:space="preserve">roomba_survey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roomba_survey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segment =</w:t>
      </w:r>
      <w:r>
        <w:rPr>
          <w:rStyle w:val="NormalTok"/>
        </w:rPr>
        <w:t xml:space="preserve"> S1)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segment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segment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 or shopping"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segment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 or shopping"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segment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"considering"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segment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(segment)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Split data based on segment.</w:t>
      </w:r>
      <w:r>
        <w:br/>
      </w:r>
      <w:r>
        <w:rPr>
          <w:rStyle w:val="NormalTok"/>
        </w:rPr>
        <w:t xml:space="preserve">roomba_split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initial_split</w:t>
      </w:r>
      <w:r>
        <w:rPr>
          <w:rStyle w:val="NormalTok"/>
        </w:rPr>
        <w:t xml:space="preserve">(roomba_survey, 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segment)</w:t>
      </w:r>
      <w:r>
        <w:br/>
      </w:r>
      <w:r>
        <w:br/>
      </w:r>
      <w:r>
        <w:rPr>
          <w:rStyle w:val="CommentTok"/>
        </w:rPr>
        <w:t xml:space="preserve"># Feature engineering.</w:t>
      </w:r>
      <w:r>
        <w:br/>
      </w:r>
      <w:r>
        <w:rPr>
          <w:rStyle w:val="NormalTok"/>
        </w:rPr>
        <w:t xml:space="preserve">roomba_recipe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(roomba_split)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segment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CleaningAttitudes_1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CleaningAttitudes_2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CleaningAttitudes_3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CleaningAttitudes_4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CleaningAttitudes_5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CleaningAttitudes_6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CleaningAttitudes_7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CleaningAttitudes_8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CleaningAttitudes_9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CleaningAttitudes_10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CleaningAttitudes_11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D1Gender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D2HomeType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D3Neighborhood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D4MaritalStatus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step_dummy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all_nominal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all_outcomes</w:t>
      </w:r>
      <w:r>
        <w:rPr>
          <w:rStyle w:val="NormalTok"/>
        </w:rPr>
        <w:t xml:space="preserve">())</w:t>
      </w:r>
    </w:p>
    <w:bookmarkEnd w:id="20"/>
    <w:bookmarkStart w:id="21" w:name="logistic-regression-and-decision-trees"/>
    <w:p>
      <w:pPr>
        <w:pStyle w:val="Heading2"/>
      </w:pPr>
      <w:r>
        <w:t xml:space="preserve">Logistic Regression and Decision Trees</w:t>
      </w:r>
    </w:p>
    <w:p>
      <w:pPr>
        <w:pStyle w:val="FirstParagraph"/>
      </w:pPr>
      <w:r>
        <w:t xml:space="preserve">We’ll create a single workflow and then update it for subsequent models.</w:t>
      </w:r>
    </w:p>
    <w:p>
      <w:pPr>
        <w:pStyle w:val="SourceCode"/>
      </w:pPr>
      <w:r>
        <w:rPr>
          <w:rStyle w:val="CommentTok"/>
        </w:rPr>
        <w:t xml:space="preserve"># Logistic regression.</w:t>
      </w:r>
      <w:r>
        <w:br/>
      </w:r>
      <w:r>
        <w:rPr>
          <w:rStyle w:val="NormalTok"/>
        </w:rPr>
        <w:t xml:space="preserve">roomba_lr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logistic_reg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Decision tree.</w:t>
      </w:r>
      <w:r>
        <w:br/>
      </w:r>
      <w:r>
        <w:rPr>
          <w:rStyle w:val="NormalTok"/>
        </w:rPr>
        <w:t xml:space="preserve">roomba_dt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decision_tree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workflow for lr.</w:t>
      </w:r>
      <w:r>
        <w:br/>
      </w:r>
      <w:r>
        <w:rPr>
          <w:rStyle w:val="NormalTok"/>
        </w:rPr>
        <w:t xml:space="preserve">roomba_wf_lr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add_recipe</w:t>
      </w:r>
      <w:r>
        <w:rPr>
          <w:rStyle w:val="NormalTok"/>
        </w:rPr>
        <w:t xml:space="preserve">(roomba_recipe)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(roomba_lr)</w:t>
      </w:r>
      <w:r>
        <w:br/>
      </w:r>
      <w:r>
        <w:br/>
      </w:r>
      <w:r>
        <w:rPr>
          <w:rStyle w:val="CommentTok"/>
        </w:rPr>
        <w:t xml:space="preserve"># Create a workflow for dt.</w:t>
      </w:r>
      <w:r>
        <w:br/>
      </w:r>
      <w:r>
        <w:rPr>
          <w:rStyle w:val="NormalTok"/>
        </w:rPr>
        <w:t xml:space="preserve">roomba_wf_dt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roomba_wf_lr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update_model</w:t>
      </w:r>
      <w:r>
        <w:rPr>
          <w:rStyle w:val="NormalTok"/>
        </w:rPr>
        <w:t xml:space="preserve">(roomba_dt)</w:t>
      </w:r>
      <w:r>
        <w:br/>
      </w:r>
      <w:r>
        <w:br/>
      </w:r>
      <w:r>
        <w:rPr>
          <w:rStyle w:val="CommentTok"/>
        </w:rPr>
        <w:t xml:space="preserve"># Fit models.</w:t>
      </w:r>
      <w:r>
        <w:br/>
      </w:r>
      <w:r>
        <w:rPr>
          <w:rStyle w:val="NormalTok"/>
        </w:rPr>
        <w:t xml:space="preserve">fit_wf_lr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(roomba_wf_lr,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(roomba_split))</w:t>
      </w:r>
      <w:r>
        <w:br/>
      </w:r>
      <w:r>
        <w:rPr>
          <w:rStyle w:val="NormalTok"/>
        </w:rPr>
        <w:t xml:space="preserve">fit_wf_dt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(roomba_wf_dt,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(roomba_split))</w:t>
      </w:r>
      <w:r>
        <w:br/>
      </w:r>
      <w:r>
        <w:br/>
      </w:r>
      <w:r>
        <w:rPr>
          <w:rStyle w:val="CommentTok"/>
        </w:rPr>
        <w:t xml:space="preserve"># Compare model accuracy.</w:t>
      </w:r>
      <w:r>
        <w:br/>
      </w:r>
      <w:r>
        <w:rPr>
          <w:rStyle w:val="NormalTok"/>
        </w:rPr>
        <w:t xml:space="preserve">model_fit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fit_wf_lr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.pred_class),</w:t>
      </w:r>
      <w:r>
        <w:br/>
      </w:r>
      <w:r>
        <w:rPr>
          <w:rStyle w:val="NormalTok"/>
        </w:rPr>
        <w:t xml:space="preserve">    fit_wf_dt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.pred_class),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model_fit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model .metric  .estimator .estimate</w:t>
      </w:r>
      <w:r>
        <w:br/>
      </w:r>
      <w:r>
        <w:rPr>
          <w:rStyle w:val="VerbatimChar"/>
        </w:rPr>
        <w:t xml:space="preserve">  &lt;chr&gt; &lt;chr&gt;    &lt;chr&gt;          &lt;dbl&gt;</w:t>
      </w:r>
      <w:r>
        <w:br/>
      </w:r>
      <w:r>
        <w:rPr>
          <w:rStyle w:val="VerbatimChar"/>
        </w:rPr>
        <w:t xml:space="preserve">1 lr    accuracy binary         0.690</w:t>
      </w:r>
      <w:r>
        <w:br/>
      </w:r>
      <w:r>
        <w:rPr>
          <w:rStyle w:val="VerbatimChar"/>
        </w:rPr>
        <w:t xml:space="preserve">2 dt    accuracy binary         0.643</w:t>
      </w:r>
    </w:p>
    <w:p>
      <w:pPr>
        <w:pStyle w:val="FirstParagraph"/>
      </w:pPr>
      <w:r>
        <w:t xml:space="preserve">With my initial split, logistic regression performs better! Let’s look at the confusion matrices.</w:t>
      </w:r>
    </w:p>
    <w:p>
      <w:pPr>
        <w:pStyle w:val="SourceCode"/>
      </w:pPr>
      <w:r>
        <w:rPr>
          <w:rStyle w:val="CommentTok"/>
        </w:rPr>
        <w:t xml:space="preserve"># Compute a confusion matrix.</w:t>
      </w:r>
      <w:r>
        <w:br/>
      </w:r>
      <w:r>
        <w:rPr>
          <w:rStyle w:val="NormalTok"/>
        </w:rPr>
        <w:t xml:space="preserve">fit_wf_lr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conf_mat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</w:t>
      </w:r>
    </w:p>
    <w:p>
      <w:pPr>
        <w:pStyle w:val="SourceCode"/>
      </w:pPr>
      <w:r>
        <w:rPr>
          <w:rStyle w:val="VerbatimChar"/>
        </w:rPr>
        <w:t xml:space="preserve">                 Truth</w:t>
      </w:r>
      <w:r>
        <w:br/>
      </w:r>
      <w:r>
        <w:rPr>
          <w:rStyle w:val="VerbatimChar"/>
        </w:rPr>
        <w:t xml:space="preserve">Prediction        considering own or shopping</w:t>
      </w:r>
      <w:r>
        <w:br/>
      </w:r>
      <w:r>
        <w:rPr>
          <w:rStyle w:val="VerbatimChar"/>
        </w:rPr>
        <w:t xml:space="preserve">  considering              57              25</w:t>
      </w:r>
      <w:r>
        <w:br/>
      </w:r>
      <w:r>
        <w:rPr>
          <w:rStyle w:val="VerbatimChar"/>
        </w:rPr>
        <w:t xml:space="preserve">  own or shopping           1               1</w:t>
      </w:r>
    </w:p>
    <w:p>
      <w:pPr>
        <w:pStyle w:val="SourceCode"/>
      </w:pPr>
      <w:r>
        <w:rPr>
          <w:rStyle w:val="CommentTok"/>
        </w:rPr>
        <w:t xml:space="preserve"># Compute a confusion matrix.</w:t>
      </w:r>
      <w:r>
        <w:br/>
      </w:r>
      <w:r>
        <w:rPr>
          <w:rStyle w:val="NormalTok"/>
        </w:rPr>
        <w:t xml:space="preserve">fit_wf_dt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conf_mat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</w:t>
      </w:r>
    </w:p>
    <w:p>
      <w:pPr>
        <w:pStyle w:val="SourceCode"/>
      </w:pPr>
      <w:r>
        <w:rPr>
          <w:rStyle w:val="VerbatimChar"/>
        </w:rPr>
        <w:t xml:space="preserve">                 Truth</w:t>
      </w:r>
      <w:r>
        <w:br/>
      </w:r>
      <w:r>
        <w:rPr>
          <w:rStyle w:val="VerbatimChar"/>
        </w:rPr>
        <w:t xml:space="preserve">Prediction        considering own or shopping</w:t>
      </w:r>
      <w:r>
        <w:br/>
      </w:r>
      <w:r>
        <w:rPr>
          <w:rStyle w:val="VerbatimChar"/>
        </w:rPr>
        <w:t xml:space="preserve">  considering              50              22</w:t>
      </w:r>
      <w:r>
        <w:br/>
      </w:r>
      <w:r>
        <w:rPr>
          <w:rStyle w:val="VerbatimChar"/>
        </w:rPr>
        <w:t xml:space="preserve">  own or shopping           8               4</w:t>
      </w:r>
    </w:p>
    <w:p>
      <w:pPr>
        <w:pStyle w:val="FirstParagraph"/>
      </w:pPr>
      <w:r>
        <w:t xml:space="preserve">Each model is providing</w:t>
      </w:r>
      <w:r>
        <w:t xml:space="preserve"> </w:t>
      </w:r>
      <w:r>
        <w:rPr>
          <w:iCs/>
          <w:i/>
        </w:rPr>
        <w:t xml:space="preserve">nearly</w:t>
      </w:r>
      <w:r>
        <w:t xml:space="preserve"> </w:t>
      </w:r>
      <w:r>
        <w:t xml:space="preserve">the same predictions.</w:t>
      </w:r>
    </w:p>
    <w:bookmarkEnd w:id="21"/>
    <w:bookmarkStart w:id="22" w:name="hyperparameter-tuning"/>
    <w:p>
      <w:pPr>
        <w:pStyle w:val="Heading2"/>
      </w:pPr>
      <w:r>
        <w:t xml:space="preserve">Hyperparameter Tuning</w:t>
      </w:r>
    </w:p>
    <w:p>
      <w:pPr>
        <w:pStyle w:val="FirstParagraph"/>
      </w:pPr>
      <w:r>
        <w:t xml:space="preserve">Let’s see if we can improve the model fit by tuning the decision tree hyperparameters.</w:t>
      </w:r>
    </w:p>
    <w:p>
      <w:pPr>
        <w:pStyle w:val="SourceCode"/>
      </w:pPr>
      <w:r>
        <w:rPr>
          <w:rStyle w:val="CommentTok"/>
        </w:rPr>
        <w:t xml:space="preserve"># Decision tree hyperparameter tuning.</w:t>
      </w:r>
      <w:r>
        <w:br/>
      </w:r>
      <w:r>
        <w:rPr>
          <w:rStyle w:val="NormalTok"/>
        </w:rPr>
        <w:t xml:space="preserve">roomba_dt_02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decision_tree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roomba_dt_03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decision_tree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roomba_dt_04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decision_tree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roomba_dt_05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decision_tree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roomba_dt_06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decision_tree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Pipe a modified workflow right into fit.</w:t>
      </w:r>
      <w:r>
        <w:br/>
      </w:r>
      <w:r>
        <w:rPr>
          <w:rStyle w:val="NormalTok"/>
        </w:rPr>
        <w:t xml:space="preserve">fit_wf_dt_02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roomba_wf_dt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update_model</w:t>
      </w:r>
      <w:r>
        <w:rPr>
          <w:rStyle w:val="NormalTok"/>
        </w:rPr>
        <w:t xml:space="preserve">(roomba_dt_02)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(roomba_split))</w:t>
      </w:r>
      <w:r>
        <w:br/>
      </w:r>
      <w:r>
        <w:br/>
      </w:r>
      <w:r>
        <w:rPr>
          <w:rStyle w:val="NormalTok"/>
        </w:rPr>
        <w:t xml:space="preserve">fit_wf_dt_03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roomba_wf_dt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update_model</w:t>
      </w:r>
      <w:r>
        <w:rPr>
          <w:rStyle w:val="NormalTok"/>
        </w:rPr>
        <w:t xml:space="preserve">(roomba_dt_03)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(roomba_split))</w:t>
      </w:r>
      <w:r>
        <w:br/>
      </w:r>
      <w:r>
        <w:br/>
      </w:r>
      <w:r>
        <w:rPr>
          <w:rStyle w:val="NormalTok"/>
        </w:rPr>
        <w:t xml:space="preserve">fit_wf_dt_04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roomba_wf_dt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update_model</w:t>
      </w:r>
      <w:r>
        <w:rPr>
          <w:rStyle w:val="NormalTok"/>
        </w:rPr>
        <w:t xml:space="preserve">(roomba_dt_04)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(roomba_split))</w:t>
      </w:r>
      <w:r>
        <w:br/>
      </w:r>
      <w:r>
        <w:br/>
      </w:r>
      <w:r>
        <w:rPr>
          <w:rStyle w:val="NormalTok"/>
        </w:rPr>
        <w:t xml:space="preserve">fit_wf_dt_05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roomba_wf_dt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update_model</w:t>
      </w:r>
      <w:r>
        <w:rPr>
          <w:rStyle w:val="NormalTok"/>
        </w:rPr>
        <w:t xml:space="preserve">(roomba_dt_05)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(roomba_split))</w:t>
      </w:r>
      <w:r>
        <w:br/>
      </w:r>
      <w:r>
        <w:br/>
      </w:r>
      <w:r>
        <w:rPr>
          <w:rStyle w:val="NormalTok"/>
        </w:rPr>
        <w:t xml:space="preserve">fit_wf_dt_06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roomba_wf_dt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update_model</w:t>
      </w:r>
      <w:r>
        <w:rPr>
          <w:rStyle w:val="NormalTok"/>
        </w:rPr>
        <w:t xml:space="preserve">(roomba_dt_06)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training</w:t>
      </w:r>
      <w:r>
        <w:rPr>
          <w:rStyle w:val="NormalTok"/>
        </w:rPr>
        <w:t xml:space="preserve">(roomba_split))</w:t>
      </w:r>
      <w:r>
        <w:br/>
      </w:r>
      <w:r>
        <w:br/>
      </w:r>
      <w:r>
        <w:rPr>
          <w:rStyle w:val="CommentTok"/>
        </w:rPr>
        <w:t xml:space="preserve"># Compare model accuracy.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model_fit,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"tree_depth = 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"tree_depth = 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"tree_depth = 15"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"min_n = 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"min_n = 15"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fit_wf_dt_02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.pred_class),</w:t>
      </w:r>
      <w:r>
        <w:br/>
      </w:r>
      <w:r>
        <w:rPr>
          <w:rStyle w:val="NormalTok"/>
        </w:rPr>
        <w:t xml:space="preserve">      fit_wf_dt_03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.pred_class),</w:t>
      </w:r>
      <w:r>
        <w:br/>
      </w:r>
      <w:r>
        <w:rPr>
          <w:rStyle w:val="NormalTok"/>
        </w:rPr>
        <w:t xml:space="preserve">      fit_wf_dt_04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.pred_class),</w:t>
      </w:r>
      <w:r>
        <w:br/>
      </w:r>
      <w:r>
        <w:rPr>
          <w:rStyle w:val="NormalTok"/>
        </w:rPr>
        <w:t xml:space="preserve">      fit_wf_dt_05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.pred_class),</w:t>
      </w:r>
      <w:r>
        <w:br/>
      </w:r>
      <w:r>
        <w:rPr>
          <w:rStyle w:val="NormalTok"/>
        </w:rPr>
        <w:t xml:space="preserve">      fit_wf_dt_06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testing</w:t>
      </w:r>
      <w:r>
        <w:rPr>
          <w:rStyle w:val="NormalTok"/>
        </w:rPr>
        <w:t xml:space="preserve">(roomba_split))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segment,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7 × 4</w:t>
      </w:r>
      <w:r>
        <w:br/>
      </w:r>
      <w:r>
        <w:rPr>
          <w:rStyle w:val="VerbatimChar"/>
        </w:rPr>
        <w:t xml:space="preserve">  model           .metric  .estimator .estimate</w:t>
      </w:r>
      <w:r>
        <w:br/>
      </w:r>
      <w:r>
        <w:rPr>
          <w:rStyle w:val="VerbatimChar"/>
        </w:rPr>
        <w:t xml:space="preserve">  &lt;chr&gt;           &lt;chr&gt;    &lt;chr&gt;          &lt;dbl&gt;</w:t>
      </w:r>
      <w:r>
        <w:br/>
      </w:r>
      <w:r>
        <w:rPr>
          <w:rStyle w:val="VerbatimChar"/>
        </w:rPr>
        <w:t xml:space="preserve">1 lr              accuracy binary         0.690</w:t>
      </w:r>
      <w:r>
        <w:br/>
      </w:r>
      <w:r>
        <w:rPr>
          <w:rStyle w:val="VerbatimChar"/>
        </w:rPr>
        <w:t xml:space="preserve">2 dt              accuracy binary         0.643</w:t>
      </w:r>
      <w:r>
        <w:br/>
      </w:r>
      <w:r>
        <w:rPr>
          <w:rStyle w:val="VerbatimChar"/>
        </w:rPr>
        <w:t xml:space="preserve">3 tree_depth = 5  accuracy binary         0.643</w:t>
      </w:r>
      <w:r>
        <w:br/>
      </w:r>
      <w:r>
        <w:rPr>
          <w:rStyle w:val="VerbatimChar"/>
        </w:rPr>
        <w:t xml:space="preserve">4 tree_depth = 10 accuracy binary         0.643</w:t>
      </w:r>
      <w:r>
        <w:br/>
      </w:r>
      <w:r>
        <w:rPr>
          <w:rStyle w:val="VerbatimChar"/>
        </w:rPr>
        <w:t xml:space="preserve">5 tree_depth = 15 accuracy binary         0.643</w:t>
      </w:r>
      <w:r>
        <w:br/>
      </w:r>
      <w:r>
        <w:rPr>
          <w:rStyle w:val="VerbatimChar"/>
        </w:rPr>
        <w:t xml:space="preserve">6 min_n = 5       accuracy binary         0.643</w:t>
      </w:r>
      <w:r>
        <w:br/>
      </w:r>
      <w:r>
        <w:rPr>
          <w:rStyle w:val="VerbatimChar"/>
        </w:rPr>
        <w:t xml:space="preserve">7 min_n = 15      accuracy binary         0.643</w:t>
      </w:r>
    </w:p>
    <w:p>
      <w:pPr>
        <w:pStyle w:val="FirstParagraph"/>
      </w:pPr>
      <w:r>
        <w:t xml:space="preserve">I can’t find improved predictive fit by tuning the hyperparameters for this data, but all of this screams out for some sort of for loop or function – maybe you’ve even made one!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17</dc:title>
  <dc:creator>Marc Dotson</dc:creator>
  <cp:keywords/>
  <dcterms:created xsi:type="dcterms:W3CDTF">2024-03-18T23:47:45Z</dcterms:created>
  <dcterms:modified xsi:type="dcterms:W3CDTF">2024-03-18T23:47:45Z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