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18</w:t>
      </w:r>
    </w:p>
    <w:p>
      <w:pPr>
        <w:pStyle w:val="Author"/>
      </w:pPr>
      <w:r>
        <w:t xml:space="preserve">Marc</w:t>
      </w:r>
      <w:r>
        <w:t xml:space="preserve"> </w:t>
      </w:r>
      <w:r>
        <w:t xml:space="preserve">Dotson</w:t>
      </w:r>
    </w:p>
    <w:p>
      <w:pPr>
        <w:pStyle w:val="FirstParagraph"/>
      </w:pPr>
      <w:r>
        <w:t xml:space="preserve">Return to the previous exercise.</w:t>
      </w:r>
    </w:p>
    <w:p>
      <w:pPr>
        <w:numPr>
          <w:ilvl w:val="0"/>
          <w:numId w:val="1001"/>
        </w:numPr>
        <w:pStyle w:val="Compact"/>
      </w:pPr>
      <w:r>
        <w:t xml:space="preserve">Try and improve on the predictive fit by using a random forest.</w:t>
      </w:r>
    </w:p>
    <w:p>
      <w:pPr>
        <w:numPr>
          <w:ilvl w:val="0"/>
          <w:numId w:val="1001"/>
        </w:numPr>
        <w:pStyle w:val="Compact"/>
      </w:pPr>
      <w:r>
        <w:t xml:space="preserve">After fitting a random forest, use cross-validation and hyperparameter tuning on the random forest. Finalize the best-fitting model and compute predictive fit. Have you improved on the best-fitting model?</w:t>
      </w:r>
    </w:p>
    <w:p>
      <w:pPr>
        <w:numPr>
          <w:ilvl w:val="0"/>
          <w:numId w:val="1001"/>
        </w:numPr>
        <w:pStyle w:val="Compact"/>
      </w:pPr>
      <w:r>
        <w:t xml:space="preserve">Render the Quarto document into Word and upload to Canvas.</w:t>
      </w:r>
    </w:p>
    <w:p>
      <w:pPr>
        <w:pStyle w:val="FirstParagraph"/>
      </w:pPr>
      <w:r>
        <w:rPr>
          <w:bCs/>
          <w:b/>
        </w:rPr>
        <w:t xml:space="preserve">Five points total, one point each for: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Fitting one or more random forests on the same data as the previous exercise.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Using cross-validation.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Using hyperparameter tuning for the random forest.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Discuss whether or not they’ve been able to improve predictive fit.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Submitting a rendered Word document.</w:t>
      </w:r>
    </w:p>
    <w:bookmarkStart w:id="20" w:name="data-prep-and-feature-engineering"/>
    <w:p>
      <w:pPr>
        <w:pStyle w:val="Heading2"/>
      </w:pPr>
      <w:r>
        <w:t xml:space="preserve">Data Prep and Feature Engineering</w:t>
      </w:r>
    </w:p>
    <w:p>
      <w:pPr>
        <w:pStyle w:val="FirstParagraph"/>
      </w:pPr>
      <w:r>
        <w:t xml:space="preserve">We are encoding</w:t>
      </w:r>
      <w:r>
        <w:t xml:space="preserve"> </w:t>
      </w:r>
      <w:r>
        <w:rPr>
          <w:rStyle w:val="VerbatimChar"/>
        </w:rPr>
        <w:t xml:space="preserve">segment</w:t>
      </w:r>
      <w:r>
        <w:t xml:space="preserve"> </w:t>
      </w:r>
      <w:r>
        <w:t xml:space="preserve">as two categories and using the same predictors as before.</w:t>
      </w:r>
    </w:p>
    <w:p>
      <w:pPr>
        <w:pStyle w:val="SourceCode"/>
      </w:pPr>
      <w:r>
        <w:rPr>
          <w:rStyle w:val="CommentTok"/>
        </w:rPr>
        <w:t xml:space="preserve"># Load packages.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✔ dplyr     1.1.4     ✔ readr     2.1.4</w:t>
      </w:r>
      <w:r>
        <w:br/>
      </w:r>
      <w:r>
        <w:rPr>
          <w:rStyle w:val="VerbatimChar"/>
        </w:rPr>
        <w:t xml:space="preserve">✔ forcats   1.0.0     ✔ stringr   1.5.1</w:t>
      </w:r>
      <w:r>
        <w:br/>
      </w:r>
      <w:r>
        <w:rPr>
          <w:rStyle w:val="VerbatimChar"/>
        </w:rPr>
        <w:t xml:space="preserve">✔ ggplot2   3.4.4     ✔ tibble    3.2.1</w:t>
      </w:r>
      <w:r>
        <w:br/>
      </w:r>
      <w:r>
        <w:rPr>
          <w:rStyle w:val="VerbatimChar"/>
        </w:rPr>
        <w:t xml:space="preserve">✔ lubridate 1.9.3     ✔ tidyr     1.3.0</w:t>
      </w:r>
      <w:r>
        <w:br/>
      </w:r>
      <w:r>
        <w:rPr>
          <w:rStyle w:val="VerbatimChar"/>
        </w:rPr>
        <w:t xml:space="preserve">✔ purrr     1.0.2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✖ dplyr::filter() masks stats::filter()</w:t>
      </w:r>
      <w:r>
        <w:br/>
      </w:r>
      <w:r>
        <w:rPr>
          <w:rStyle w:val="VerbatimChar"/>
        </w:rPr>
        <w:t xml:space="preserve">✖ dplyr::lag()    masks stats::lag()</w:t>
      </w:r>
      <w:r>
        <w:br/>
      </w:r>
      <w:r>
        <w:rPr>
          <w:rStyle w:val="VerbatimChar"/>
        </w:rPr>
        <w:t xml:space="preserve">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(tidymodels)</w:t>
      </w:r>
    </w:p>
    <w:p>
      <w:pPr>
        <w:pStyle w:val="SourceCode"/>
      </w:pPr>
      <w:r>
        <w:rPr>
          <w:rStyle w:val="VerbatimChar"/>
        </w:rPr>
        <w:t xml:space="preserve">── Attaching packages ────────────────────────────────────── tidymodels 1.1.1 ──</w:t>
      </w:r>
      <w:r>
        <w:br/>
      </w:r>
      <w:r>
        <w:rPr>
          <w:rStyle w:val="VerbatimChar"/>
        </w:rPr>
        <w:t xml:space="preserve">✔ broom        1.0.5     ✔ rsample      1.2.0</w:t>
      </w:r>
      <w:r>
        <w:br/>
      </w:r>
      <w:r>
        <w:rPr>
          <w:rStyle w:val="VerbatimChar"/>
        </w:rPr>
        <w:t xml:space="preserve">✔ dials        1.2.0     ✔ tune         1.1.2</w:t>
      </w:r>
      <w:r>
        <w:br/>
      </w:r>
      <w:r>
        <w:rPr>
          <w:rStyle w:val="VerbatimChar"/>
        </w:rPr>
        <w:t xml:space="preserve">✔ infer        1.0.5     ✔ workflows    1.1.3</w:t>
      </w:r>
      <w:r>
        <w:br/>
      </w:r>
      <w:r>
        <w:rPr>
          <w:rStyle w:val="VerbatimChar"/>
        </w:rPr>
        <w:t xml:space="preserve">✔ modeldata    1.2.0     ✔ workflowsets 1.0.1</w:t>
      </w:r>
      <w:r>
        <w:br/>
      </w:r>
      <w:r>
        <w:rPr>
          <w:rStyle w:val="VerbatimChar"/>
        </w:rPr>
        <w:t xml:space="preserve">✔ parsnip      1.1.1     ✔ yardstick    1.2.0</w:t>
      </w:r>
      <w:r>
        <w:br/>
      </w:r>
      <w:r>
        <w:rPr>
          <w:rStyle w:val="VerbatimChar"/>
        </w:rPr>
        <w:t xml:space="preserve">✔ recipes      1.0.9     </w:t>
      </w:r>
      <w:r>
        <w:br/>
      </w:r>
      <w:r>
        <w:rPr>
          <w:rStyle w:val="VerbatimChar"/>
        </w:rPr>
        <w:t xml:space="preserve">── Conflicts ───────────────────────────────────────── tidymodels_conflicts() ──</w:t>
      </w:r>
      <w:r>
        <w:br/>
      </w:r>
      <w:r>
        <w:rPr>
          <w:rStyle w:val="VerbatimChar"/>
        </w:rPr>
        <w:t xml:space="preserve">✖ scales::discard() masks purrr::discard()</w:t>
      </w:r>
      <w:r>
        <w:br/>
      </w:r>
      <w:r>
        <w:rPr>
          <w:rStyle w:val="VerbatimChar"/>
        </w:rPr>
        <w:t xml:space="preserve">✖ dplyr::filter()   masks stats::filter()</w:t>
      </w:r>
      <w:r>
        <w:br/>
      </w:r>
      <w:r>
        <w:rPr>
          <w:rStyle w:val="VerbatimChar"/>
        </w:rPr>
        <w:t xml:space="preserve">✖ recipes::fixed()  masks stringr::fixed()</w:t>
      </w:r>
      <w:r>
        <w:br/>
      </w:r>
      <w:r>
        <w:rPr>
          <w:rStyle w:val="VerbatimChar"/>
        </w:rPr>
        <w:t xml:space="preserve">✖ dplyr::lag()      masks stats::lag()</w:t>
      </w:r>
      <w:r>
        <w:br/>
      </w:r>
      <w:r>
        <w:rPr>
          <w:rStyle w:val="VerbatimChar"/>
        </w:rPr>
        <w:t xml:space="preserve">✖ yardstick::spec() masks readr::spec()</w:t>
      </w:r>
      <w:r>
        <w:br/>
      </w:r>
      <w:r>
        <w:rPr>
          <w:rStyle w:val="VerbatimChar"/>
        </w:rPr>
        <w:t xml:space="preserve">✖ recipes::step()   masks stats::step()</w:t>
      </w:r>
      <w:r>
        <w:br/>
      </w:r>
      <w:r>
        <w:rPr>
          <w:rStyle w:val="VerbatimChar"/>
        </w:rPr>
        <w:t xml:space="preserve">• Learn how to get started at https://www.tidymodels.org/start/</w:t>
      </w:r>
    </w:p>
    <w:p>
      <w:pPr>
        <w:pStyle w:val="SourceCode"/>
      </w:pPr>
      <w:r>
        <w:rPr>
          <w:rStyle w:val="CommentTok"/>
        </w:rPr>
        <w:t xml:space="preserve"># Set the randomization seed.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Import data and wrangle S1 into segment.</w:t>
      </w:r>
      <w:r>
        <w:br/>
      </w:r>
      <w:r>
        <w:rPr>
          <w:rStyle w:val="NormalTok"/>
        </w:rPr>
        <w:t xml:space="preserve">roomba_survey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(here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"roomba_survey.csv"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segment =</w:t>
      </w:r>
      <w:r>
        <w:rPr>
          <w:rStyle w:val="NormalTok"/>
        </w:rPr>
        <w:t xml:space="preserve"> S1)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segment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segment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"own or shopping"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segment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"own or shopping"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segment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"considering"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segment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(segment)</w:t>
      </w:r>
      <w:r>
        <w:br/>
      </w:r>
      <w:r>
        <w:rPr>
          <w:rStyle w:val="NormalTok"/>
        </w:rPr>
        <w:t xml:space="preserve">  )</w:t>
      </w:r>
    </w:p>
    <w:p>
      <w:pPr>
        <w:pStyle w:val="SourceCode"/>
      </w:pPr>
      <w:r>
        <w:rPr>
          <w:rStyle w:val="VerbatimChar"/>
        </w:rPr>
        <w:t xml:space="preserve">Rows: 332 Columns: 128</w:t>
      </w:r>
      <w:r>
        <w:br/>
      </w:r>
      <w:r>
        <w:rPr>
          <w:rStyle w:val="VerbatimChar"/>
        </w:rPr>
        <w:t xml:space="preserve">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Delimiter: ","</w:t>
      </w:r>
      <w:r>
        <w:br/>
      </w:r>
      <w:r>
        <w:rPr>
          <w:rStyle w:val="VerbatimChar"/>
        </w:rPr>
        <w:t xml:space="preserve">chr   (9): sys_LastQuestion, sys_CBC_CBC1_design, sys_CBC_CBC1_design_info, ...</w:t>
      </w:r>
      <w:r>
        <w:br/>
      </w:r>
      <w:r>
        <w:rPr>
          <w:rStyle w:val="VerbatimChar"/>
        </w:rPr>
        <w:t xml:space="preserve">dbl (119): sys_RespNum, sys_StartTime, sys_EndTime, S1, S1A, S1B, S1C, S2, S...</w:t>
      </w:r>
      <w:r>
        <w:br/>
      </w:r>
      <w:r>
        <w:br/>
      </w:r>
      <w:r>
        <w:rPr>
          <w:rStyle w:val="VerbatimChar"/>
        </w:rPr>
        <w:t xml:space="preserve">ℹ Use `spec()` to retrieve the full column specification for this data.</w:t>
      </w:r>
      <w:r>
        <w:br/>
      </w:r>
      <w:r>
        <w:rPr>
          <w:rStyle w:val="VerbatimChar"/>
        </w:rPr>
        <w:t xml:space="preserve">ℹ Specify the column types or set `show_col_types = FALSE` to quiet this message.</w:t>
      </w:r>
    </w:p>
    <w:p>
      <w:pPr>
        <w:pStyle w:val="SourceCode"/>
      </w:pPr>
      <w:r>
        <w:rPr>
          <w:rStyle w:val="CommentTok"/>
        </w:rPr>
        <w:t xml:space="preserve"># Split data based on segment.</w:t>
      </w:r>
      <w:r>
        <w:br/>
      </w:r>
      <w:r>
        <w:rPr>
          <w:rStyle w:val="NormalTok"/>
        </w:rPr>
        <w:t xml:space="preserve">roomba_split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initial_split</w:t>
      </w:r>
      <w:r>
        <w:rPr>
          <w:rStyle w:val="NormalTok"/>
        </w:rPr>
        <w:t xml:space="preserve">(roomba_survey, </w:t>
      </w:r>
      <w:r>
        <w:rPr>
          <w:rStyle w:val="AttributeTok"/>
        </w:rPr>
        <w:t xml:space="preserve">prop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segment)</w:t>
      </w:r>
      <w:r>
        <w:br/>
      </w:r>
      <w:r>
        <w:br/>
      </w:r>
      <w:r>
        <w:rPr>
          <w:rStyle w:val="CommentTok"/>
        </w:rPr>
        <w:t xml:space="preserve"># Feature engineering.</w:t>
      </w:r>
      <w:r>
        <w:br/>
      </w:r>
      <w:r>
        <w:rPr>
          <w:rStyle w:val="NormalTok"/>
        </w:rPr>
        <w:t xml:space="preserve">roomba_recipe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(roomba_split)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recipe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segment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CleaningAttitudes_1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CleaningAttitudes_2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CleaningAttitudes_3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CleaningAttitudes_4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CleaningAttitudes_5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CleaningAttitudes_6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CleaningAttitudes_7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CleaningAttitudes_8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CleaningAttitudes_9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CleaningAttitudes_10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CleaningAttitudes_11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D1Gender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D2HomeType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D3Neighborhood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D4MaritalStatus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step_dummy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all_nominal</w:t>
      </w:r>
      <w:r>
        <w:rPr>
          <w:rStyle w:val="NormalTok"/>
        </w:rPr>
        <w:t xml:space="preserve">(),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all_outcomes</w:t>
      </w:r>
      <w:r>
        <w:rPr>
          <w:rStyle w:val="NormalTok"/>
        </w:rPr>
        <w:t xml:space="preserve">())</w:t>
      </w:r>
    </w:p>
    <w:bookmarkEnd w:id="20"/>
    <w:bookmarkStart w:id="21" w:name="random-forest"/>
    <w:p>
      <w:pPr>
        <w:pStyle w:val="Heading2"/>
      </w:pPr>
      <w:r>
        <w:t xml:space="preserve">Random Forest</w:t>
      </w:r>
    </w:p>
    <w:p>
      <w:pPr>
        <w:pStyle w:val="FirstParagraph"/>
      </w:pPr>
      <w:r>
        <w:t xml:space="preserve">Let’s create a workflow for random then update it for subsequent models.</w:t>
      </w:r>
    </w:p>
    <w:p>
      <w:pPr>
        <w:pStyle w:val="SourceCode"/>
      </w:pPr>
      <w:r>
        <w:rPr>
          <w:rStyle w:val="CommentTok"/>
        </w:rPr>
        <w:t xml:space="preserve"># Random forest.</w:t>
      </w:r>
      <w:r>
        <w:br/>
      </w:r>
      <w:r>
        <w:rPr>
          <w:rStyle w:val="NormalTok"/>
        </w:rPr>
        <w:t xml:space="preserve">roomba_rf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rand_forest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engine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"randomForest"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workflow for lr.</w:t>
      </w:r>
      <w:r>
        <w:br/>
      </w:r>
      <w:r>
        <w:rPr>
          <w:rStyle w:val="NormalTok"/>
        </w:rPr>
        <w:t xml:space="preserve">roomba_wf_rf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workflow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add_recipe</w:t>
      </w:r>
      <w:r>
        <w:rPr>
          <w:rStyle w:val="NormalTok"/>
        </w:rPr>
        <w:t xml:space="preserve">(roomba_recipe)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add_model</w:t>
      </w:r>
      <w:r>
        <w:rPr>
          <w:rStyle w:val="NormalTok"/>
        </w:rPr>
        <w:t xml:space="preserve">(roomba_rf)</w:t>
      </w:r>
      <w:r>
        <w:br/>
      </w:r>
      <w:r>
        <w:br/>
      </w:r>
      <w:r>
        <w:rPr>
          <w:rStyle w:val="CommentTok"/>
        </w:rPr>
        <w:t xml:space="preserve"># Fit the model.</w:t>
      </w:r>
      <w:r>
        <w:br/>
      </w:r>
      <w:r>
        <w:rPr>
          <w:rStyle w:val="NormalTok"/>
        </w:rPr>
        <w:t xml:space="preserve">fit_wf_rf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(roomba_wf_rf,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(roomba_split))</w:t>
      </w:r>
      <w:r>
        <w:br/>
      </w:r>
      <w:r>
        <w:br/>
      </w:r>
      <w:r>
        <w:rPr>
          <w:rStyle w:val="CommentTok"/>
        </w:rPr>
        <w:t xml:space="preserve"># Compute model accuracy.</w:t>
      </w:r>
      <w:r>
        <w:br/>
      </w:r>
      <w:r>
        <w:rPr>
          <w:rStyle w:val="NormalTok"/>
        </w:rPr>
        <w:t xml:space="preserve">fit_wf_rf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new_data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(roomba_split))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(roomba_split))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segment,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.pred_class)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.metric  .estimator .estimate</w:t>
      </w:r>
      <w:r>
        <w:br/>
      </w:r>
      <w:r>
        <w:rPr>
          <w:rStyle w:val="VerbatimChar"/>
        </w:rPr>
        <w:t xml:space="preserve">  &lt;chr&gt;    &lt;chr&gt;          &lt;dbl&gt;</w:t>
      </w:r>
      <w:r>
        <w:br/>
      </w:r>
      <w:r>
        <w:rPr>
          <w:rStyle w:val="VerbatimChar"/>
        </w:rPr>
        <w:t xml:space="preserve">1 accuracy binary         0.726</w:t>
      </w:r>
    </w:p>
    <w:p>
      <w:pPr>
        <w:pStyle w:val="FirstParagraph"/>
      </w:pPr>
      <w:r>
        <w:t xml:space="preserve">The logistic regression and decision tree previously had a tied predictive fit accuracy of</w:t>
      </w:r>
      <w:r>
        <w:t xml:space="preserve"> </w:t>
      </w:r>
      <w:r>
        <w:rPr>
          <w:rStyle w:val="VerbatimChar"/>
        </w:rPr>
        <w:t xml:space="preserve">0.711</w:t>
      </w:r>
      <w:r>
        <w:t xml:space="preserve">. Without any hyperparameter tuning, the random forest already has an improved predictive fit accuracy of</w:t>
      </w:r>
      <w:r>
        <w:t xml:space="preserve"> </w:t>
      </w:r>
      <w:r>
        <w:rPr>
          <w:rStyle w:val="VerbatimChar"/>
        </w:rPr>
        <w:t xml:space="preserve">0.726</w:t>
      </w:r>
      <w:r>
        <w:t xml:space="preserve">.</w:t>
      </w:r>
    </w:p>
    <w:bookmarkEnd w:id="21"/>
    <w:bookmarkStart w:id="22" w:name="hyperparameter-tuning"/>
    <w:p>
      <w:pPr>
        <w:pStyle w:val="Heading2"/>
      </w:pPr>
      <w:r>
        <w:t xml:space="preserve">Hyperparameter Tuning</w:t>
      </w:r>
    </w:p>
    <w:p>
      <w:pPr>
        <w:pStyle w:val="FirstParagraph"/>
      </w:pPr>
      <w:r>
        <w:t xml:space="preserve">Let’s see if we can improve the prediction by tuning the random forest hyperparameters.</w:t>
      </w:r>
    </w:p>
    <w:p>
      <w:pPr>
        <w:pStyle w:val="SourceCode"/>
      </w:pPr>
      <w:r>
        <w:rPr>
          <w:rStyle w:val="CommentTok"/>
        </w:rPr>
        <w:t xml:space="preserve"># Use v-fold cross-validation based on segment.</w:t>
      </w:r>
      <w:r>
        <w:br/>
      </w:r>
      <w:r>
        <w:rPr>
          <w:rStyle w:val="NormalTok"/>
        </w:rPr>
        <w:t xml:space="preserve">roomba_cv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vfold_cv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(roomba_split), </w:t>
      </w:r>
      <w:r>
        <w:rPr>
          <w:rStyle w:val="AttributeTok"/>
        </w:rPr>
        <w:t xml:space="preserve">v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strata =</w:t>
      </w:r>
      <w:r>
        <w:rPr>
          <w:rStyle w:val="NormalTok"/>
        </w:rPr>
        <w:t xml:space="preserve"> segment)</w:t>
      </w:r>
      <w:r>
        <w:br/>
      </w:r>
      <w:r>
        <w:br/>
      </w:r>
      <w:r>
        <w:rPr>
          <w:rStyle w:val="CommentTok"/>
        </w:rPr>
        <w:t xml:space="preserve"># Random forest with hyperparameters to tune.</w:t>
      </w:r>
      <w:r>
        <w:br/>
      </w:r>
      <w:r>
        <w:rPr>
          <w:rStyle w:val="NormalTok"/>
        </w:rPr>
        <w:t xml:space="preserve">roomba_rf_tune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rand_forest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trees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min_n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tune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set_engine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engine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"randomForest"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set_mode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"classification"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Update the workflow.</w:t>
      </w:r>
      <w:r>
        <w:br/>
      </w:r>
      <w:r>
        <w:rPr>
          <w:rStyle w:val="NormalTok"/>
        </w:rPr>
        <w:t xml:space="preserve">roomba_wf_rf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roomba_wf_rf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update_model</w:t>
      </w:r>
      <w:r>
        <w:rPr>
          <w:rStyle w:val="NormalTok"/>
        </w:rPr>
        <w:t xml:space="preserve">(roomba_rf_tune)</w:t>
      </w:r>
      <w:r>
        <w:br/>
      </w:r>
      <w:r>
        <w:br/>
      </w:r>
      <w:r>
        <w:rPr>
          <w:rStyle w:val="CommentTok"/>
        </w:rPr>
        <w:t xml:space="preserve"># Tune the hyperparameters by using the cross-validation.</w:t>
      </w:r>
      <w:r>
        <w:br/>
      </w:r>
      <w:r>
        <w:rPr>
          <w:rStyle w:val="NormalTok"/>
        </w:rPr>
        <w:t xml:space="preserve">fit_wf_rf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roomba_wf_rf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tune_grid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resamples =</w:t>
      </w:r>
      <w:r>
        <w:rPr>
          <w:rStyle w:val="NormalTok"/>
        </w:rPr>
        <w:t xml:space="preserve"> roomba_cv)</w:t>
      </w:r>
    </w:p>
    <w:p>
      <w:pPr>
        <w:pStyle w:val="SourceCode"/>
      </w:pPr>
      <w:r>
        <w:rPr>
          <w:rStyle w:val="VerbatimChar"/>
        </w:rPr>
        <w:t xml:space="preserve">i Creating pre-processing data to finalize unknown parameter: mtry</w:t>
      </w:r>
    </w:p>
    <w:p>
      <w:pPr>
        <w:pStyle w:val="SourceCode"/>
      </w:pPr>
      <w:r>
        <w:rPr>
          <w:rStyle w:val="CommentTok"/>
        </w:rPr>
        <w:t xml:space="preserve"># Select the best fitting model.</w:t>
      </w:r>
      <w:r>
        <w:br/>
      </w:r>
      <w:r>
        <w:rPr>
          <w:rStyle w:val="NormalTok"/>
        </w:rPr>
        <w:t xml:space="preserve">rf_best_fit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fit_wf_rf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select_best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metric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Finalize the workflow.</w:t>
      </w:r>
      <w:r>
        <w:br/>
      </w:r>
      <w:r>
        <w:rPr>
          <w:rStyle w:val="NormalTok"/>
        </w:rPr>
        <w:t xml:space="preserve">roomba_wf_rf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roomba_wf_rf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finalize_workflow</w:t>
      </w:r>
      <w:r>
        <w:rPr>
          <w:rStyle w:val="NormalTok"/>
        </w:rPr>
        <w:t xml:space="preserve">(rf_best_fit)</w:t>
      </w:r>
      <w:r>
        <w:br/>
      </w:r>
      <w:r>
        <w:br/>
      </w:r>
      <w:r>
        <w:rPr>
          <w:rStyle w:val="CommentTok"/>
        </w:rPr>
        <w:t xml:space="preserve"># Fit the tuned workflow to the whole dataset.</w:t>
      </w:r>
      <w:r>
        <w:br/>
      </w:r>
      <w:r>
        <w:rPr>
          <w:rStyle w:val="NormalTok"/>
        </w:rPr>
        <w:t xml:space="preserve">fit_wf_rf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(roomba_wf_rf,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training</w:t>
      </w:r>
      <w:r>
        <w:rPr>
          <w:rStyle w:val="NormalTok"/>
        </w:rPr>
        <w:t xml:space="preserve">(roomba_split))</w:t>
      </w:r>
      <w:r>
        <w:br/>
      </w:r>
      <w:r>
        <w:br/>
      </w:r>
      <w:r>
        <w:rPr>
          <w:rStyle w:val="CommentTok"/>
        </w:rPr>
        <w:t xml:space="preserve"># Compute model accuracy.</w:t>
      </w:r>
      <w:r>
        <w:br/>
      </w:r>
      <w:r>
        <w:rPr>
          <w:rStyle w:val="NormalTok"/>
        </w:rPr>
        <w:t xml:space="preserve">fit_wf_rf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new_data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(roomba_split))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bind_cols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testing</w:t>
      </w:r>
      <w:r>
        <w:rPr>
          <w:rStyle w:val="NormalTok"/>
        </w:rPr>
        <w:t xml:space="preserve">(roomba_split))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accuracy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truth =</w:t>
      </w:r>
      <w:r>
        <w:rPr>
          <w:rStyle w:val="NormalTok"/>
        </w:rPr>
        <w:t xml:space="preserve"> segment, </w:t>
      </w:r>
      <w:r>
        <w:rPr>
          <w:rStyle w:val="AttributeTok"/>
        </w:rPr>
        <w:t xml:space="preserve">estimate =</w:t>
      </w:r>
      <w:r>
        <w:rPr>
          <w:rStyle w:val="NormalTok"/>
        </w:rPr>
        <w:t xml:space="preserve"> .pred_class)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.metric  .estimator .estimate</w:t>
      </w:r>
      <w:r>
        <w:br/>
      </w:r>
      <w:r>
        <w:rPr>
          <w:rStyle w:val="VerbatimChar"/>
        </w:rPr>
        <w:t xml:space="preserve">  &lt;chr&gt;    &lt;chr&gt;          &lt;dbl&gt;</w:t>
      </w:r>
      <w:r>
        <w:br/>
      </w:r>
      <w:r>
        <w:rPr>
          <w:rStyle w:val="VerbatimChar"/>
        </w:rPr>
        <w:t xml:space="preserve">1 accuracy binary         0.690</w:t>
      </w:r>
    </w:p>
    <w:p>
      <w:pPr>
        <w:pStyle w:val="FirstParagraph"/>
      </w:pPr>
      <w:r>
        <w:t xml:space="preserve">By tuning the hyperparameters, we only get a predictive fit accuracy of</w:t>
      </w:r>
      <w:r>
        <w:t xml:space="preserve"> </w:t>
      </w:r>
      <w:r>
        <w:rPr>
          <w:rStyle w:val="VerbatimChar"/>
        </w:rPr>
        <w:t xml:space="preserve">0.690</w:t>
      </w:r>
      <w:r>
        <w:t xml:space="preserve">. It looks like the defaults for the hyperparameters are sufficient for the best predictive fit.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18</dc:title>
  <dc:creator>Marc Dotson</dc:creator>
  <cp:keywords/>
  <dcterms:created xsi:type="dcterms:W3CDTF">2024-03-22T23:46:00Z</dcterms:created>
  <dcterms:modified xsi:type="dcterms:W3CDTF">2024-03-22T23:46:00Z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