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1.png" ContentType="image/png"/>
  <Override PartName="/word/media/rId24.png" ContentType="image/png"/>
  <Override PartName="/word/media/rId28.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Patagonia:</w:t>
      </w:r>
      <w:r>
        <w:t xml:space="preserve"> </w:t>
      </w:r>
      <w:r>
        <w:t xml:space="preserve">Evaluating</w:t>
      </w:r>
      <w:r>
        <w:t xml:space="preserve"> </w:t>
      </w:r>
      <w:r>
        <w:t xml:space="preserve">the</w:t>
      </w:r>
      <w:r>
        <w:t xml:space="preserve"> </w:t>
      </w:r>
      <w:r>
        <w:t xml:space="preserve">Customer</w:t>
      </w:r>
      <w:r>
        <w:t xml:space="preserve"> </w:t>
      </w:r>
      <w:r>
        <w:t xml:space="preserve">Base</w:t>
      </w:r>
    </w:p>
    <w:p>
      <w:pPr>
        <w:pStyle w:val="Author"/>
      </w:pPr>
      <w:r>
        <w:t xml:space="preserve">Marc</w:t>
      </w:r>
      <w:r>
        <w:t xml:space="preserve"> </w:t>
      </w:r>
      <w:r>
        <w:t xml:space="preserve">Dotson</w:t>
      </w:r>
    </w:p>
    <w:bookmarkStart w:id="20" w:name="question-1"/>
    <w:p>
      <w:pPr>
        <w:pStyle w:val="Heading2"/>
      </w:pPr>
      <w:r>
        <w:t xml:space="preserve">Question 1</w:t>
      </w:r>
    </w:p>
    <w:p>
      <w:pPr>
        <w:pStyle w:val="FirstParagraph"/>
      </w:pPr>
      <w:r>
        <w:rPr>
          <w:bCs/>
          <w:b/>
        </w:rPr>
        <w:t xml:space="preserve">Twenty points total for the question, two points each for:</w:t>
      </w:r>
    </w:p>
    <w:p>
      <w:pPr>
        <w:numPr>
          <w:ilvl w:val="0"/>
          <w:numId w:val="1001"/>
        </w:numPr>
        <w:pStyle w:val="Compact"/>
      </w:pPr>
      <w:r>
        <w:rPr>
          <w:bCs/>
          <w:b/>
        </w:rPr>
        <w:t xml:space="preserve">The question having its own section and heading.</w:t>
      </w:r>
    </w:p>
    <w:p>
      <w:pPr>
        <w:numPr>
          <w:ilvl w:val="0"/>
          <w:numId w:val="1001"/>
        </w:numPr>
        <w:pStyle w:val="Compact"/>
      </w:pPr>
      <w:r>
        <w:rPr>
          <w:bCs/>
          <w:b/>
        </w:rPr>
        <w:t xml:space="preserve">Commenting code.</w:t>
      </w:r>
    </w:p>
    <w:p>
      <w:pPr>
        <w:numPr>
          <w:ilvl w:val="0"/>
          <w:numId w:val="1001"/>
        </w:numPr>
        <w:pStyle w:val="Compact"/>
      </w:pPr>
      <w:r>
        <w:rPr>
          <w:bCs/>
          <w:b/>
        </w:rPr>
        <w:t xml:space="preserve">Connecting to the database.</w:t>
      </w:r>
    </w:p>
    <w:p>
      <w:pPr>
        <w:numPr>
          <w:ilvl w:val="0"/>
          <w:numId w:val="1001"/>
        </w:numPr>
        <w:pStyle w:val="Compact"/>
      </w:pPr>
      <w:r>
        <w:rPr>
          <w:bCs/>
          <w:b/>
        </w:rPr>
        <w:t xml:space="preserve">Importing</w:t>
      </w:r>
      <w:r>
        <w:rPr>
          <w:bCs/>
          <w:b/>
        </w:rPr>
        <w:t xml:space="preserve"> </w:t>
      </w:r>
      <w:r>
        <w:rPr>
          <w:rStyle w:val="VerbatimChar"/>
          <w:bCs/>
          <w:b/>
        </w:rPr>
        <w:t xml:space="preserve">online_revenue</w:t>
      </w:r>
      <w:r>
        <w:rPr>
          <w:bCs/>
          <w:b/>
        </w:rPr>
        <w:t xml:space="preserve"> </w:t>
      </w:r>
      <w:r>
        <w:rPr>
          <w:bCs/>
          <w:b/>
        </w:rPr>
        <w:t xml:space="preserve">and</w:t>
      </w:r>
      <w:r>
        <w:rPr>
          <w:bCs/>
          <w:b/>
        </w:rPr>
        <w:t xml:space="preserve"> </w:t>
      </w:r>
      <w:r>
        <w:rPr>
          <w:rStyle w:val="VerbatimChar"/>
          <w:bCs/>
          <w:b/>
        </w:rPr>
        <w:t xml:space="preserve">online_transactions</w:t>
      </w:r>
      <w:r>
        <w:rPr>
          <w:bCs/>
          <w:b/>
        </w:rPr>
        <w:t xml:space="preserve"> </w:t>
      </w:r>
      <w:r>
        <w:rPr>
          <w:bCs/>
          <w:b/>
        </w:rPr>
        <w:t xml:space="preserve">(at least) from the database.</w:t>
      </w:r>
    </w:p>
    <w:p>
      <w:pPr>
        <w:numPr>
          <w:ilvl w:val="0"/>
          <w:numId w:val="1001"/>
        </w:numPr>
        <w:pStyle w:val="Compact"/>
      </w:pPr>
      <w:r>
        <w:rPr>
          <w:bCs/>
          <w:b/>
        </w:rPr>
        <w:t xml:space="preserve">Connecting to and importing data from the Qualtrics API.</w:t>
      </w:r>
    </w:p>
    <w:p>
      <w:pPr>
        <w:numPr>
          <w:ilvl w:val="0"/>
          <w:numId w:val="1001"/>
        </w:numPr>
        <w:pStyle w:val="Compact"/>
      </w:pPr>
      <w:r>
        <w:rPr>
          <w:bCs/>
          <w:b/>
        </w:rPr>
        <w:t xml:space="preserve">Importing</w:t>
      </w:r>
      <w:r>
        <w:rPr>
          <w:bCs/>
          <w:b/>
        </w:rPr>
        <w:t xml:space="preserve"> </w:t>
      </w:r>
      <w:r>
        <w:rPr>
          <w:rStyle w:val="VerbatimChar"/>
          <w:bCs/>
          <w:b/>
        </w:rPr>
        <w:t xml:space="preserve">survey_data</w:t>
      </w:r>
      <w:r>
        <w:rPr>
          <w:bCs/>
          <w:b/>
        </w:rPr>
        <w:t xml:space="preserve"> </w:t>
      </w:r>
      <w:r>
        <w:rPr>
          <w:bCs/>
          <w:b/>
        </w:rPr>
        <w:t xml:space="preserve">from the Qualtrics API.</w:t>
      </w:r>
    </w:p>
    <w:p>
      <w:pPr>
        <w:pStyle w:val="FirstParagraph"/>
      </w:pPr>
      <w:r>
        <w:rPr>
          <w:bCs/>
          <w:b/>
        </w:rPr>
        <w:t xml:space="preserve">Four points each for:</w:t>
      </w:r>
    </w:p>
    <w:p>
      <w:pPr>
        <w:numPr>
          <w:ilvl w:val="0"/>
          <w:numId w:val="1002"/>
        </w:numPr>
        <w:pStyle w:val="Compact"/>
      </w:pPr>
      <w:r>
        <w:rPr>
          <w:bCs/>
          <w:b/>
        </w:rPr>
        <w:t xml:space="preserve">Writing the new data locally.</w:t>
      </w:r>
    </w:p>
    <w:p>
      <w:pPr>
        <w:numPr>
          <w:ilvl w:val="0"/>
          <w:numId w:val="1002"/>
        </w:numPr>
        <w:pStyle w:val="Compact"/>
      </w:pPr>
      <w:r>
        <w:rPr>
          <w:bCs/>
          <w:b/>
        </w:rPr>
        <w:t xml:space="preserve">Setting</w:t>
      </w:r>
      <w:r>
        <w:rPr>
          <w:bCs/>
          <w:b/>
        </w:rPr>
        <w:t xml:space="preserve"> </w:t>
      </w:r>
      <w:r>
        <w:rPr>
          <w:rStyle w:val="VerbatimChar"/>
          <w:bCs/>
          <w:b/>
        </w:rPr>
        <w:t xml:space="preserve">#| eval: false</w:t>
      </w:r>
      <w:r>
        <w:rPr>
          <w:bCs/>
          <w:b/>
        </w:rPr>
        <w:t xml:space="preserve"> </w:t>
      </w:r>
      <w:r>
        <w:rPr>
          <w:bCs/>
          <w:b/>
        </w:rPr>
        <w:t xml:space="preserve">so the code doesn’t run when the report is rendered (no output show show from connecting to the database).</w:t>
      </w:r>
    </w:p>
    <w:p>
      <w:pPr>
        <w:pStyle w:val="FirstParagraph"/>
      </w:pPr>
      <w:r>
        <w:t xml:space="preserve">Let’s load packages and import the data. Note that we are only demonstrating what we have already done to import the data from the database and using the Qualtrics API.</w:t>
      </w:r>
    </w:p>
    <w:p>
      <w:pPr>
        <w:pStyle w:val="SourceCode"/>
      </w:pPr>
      <w:r>
        <w:rPr>
          <w:rStyle w:val="CommentTok"/>
        </w:rPr>
        <w:t xml:space="preserve"># Load packages.</w:t>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2.1.4</w:t>
      </w:r>
      <w:r>
        <w:br/>
      </w:r>
      <w:r>
        <w:rPr>
          <w:rStyle w:val="VerbatimChar"/>
        </w:rPr>
        <w:t xml:space="preserve">✔ forcats   1.0.0     ✔ stringr   1.5.1</w:t>
      </w:r>
      <w:r>
        <w:br/>
      </w:r>
      <w:r>
        <w:rPr>
          <w:rStyle w:val="VerbatimChar"/>
        </w:rPr>
        <w:t xml:space="preserve">✔ ggplot2   3.4.4     ✔ tibble    3.2.1</w:t>
      </w:r>
      <w:r>
        <w:br/>
      </w:r>
      <w:r>
        <w:rPr>
          <w:rStyle w:val="VerbatimChar"/>
        </w:rPr>
        <w:t xml:space="preserve">✔ lubridate 1.9.3     ✔ tidyr     1.3.0</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(dbplyr)</w:t>
      </w:r>
    </w:p>
    <w:p>
      <w:pPr>
        <w:pStyle w:val="SourceCode"/>
      </w:pPr>
      <w:r>
        <w:br/>
      </w:r>
      <w:r>
        <w:rPr>
          <w:rStyle w:val="VerbatimChar"/>
        </w:rPr>
        <w:t xml:space="preserve">Attaching package: 'dbplyr'</w:t>
      </w:r>
      <w:r>
        <w:br/>
      </w:r>
      <w:r>
        <w:br/>
      </w:r>
      <w:r>
        <w:rPr>
          <w:rStyle w:val="VerbatimChar"/>
        </w:rPr>
        <w:t xml:space="preserve">The following objects are masked from 'package:dplyr':</w:t>
      </w:r>
      <w:r>
        <w:br/>
      </w:r>
      <w:r>
        <w:br/>
      </w:r>
      <w:r>
        <w:rPr>
          <w:rStyle w:val="VerbatimChar"/>
        </w:rPr>
        <w:t xml:space="preserve">    ident, sql</w:t>
      </w:r>
    </w:p>
    <w:p>
      <w:pPr>
        <w:pStyle w:val="SourceCode"/>
      </w:pPr>
      <w:r>
        <w:rPr>
          <w:rStyle w:val="FunctionTok"/>
        </w:rPr>
        <w:t xml:space="preserve">library</w:t>
      </w:r>
      <w:r>
        <w:rPr>
          <w:rStyle w:val="NormalTok"/>
        </w:rPr>
        <w:t xml:space="preserve">(DBI)</w:t>
      </w:r>
      <w:r>
        <w:br/>
      </w:r>
      <w:r>
        <w:rPr>
          <w:rStyle w:val="FunctionTok"/>
        </w:rPr>
        <w:t xml:space="preserve">library</w:t>
      </w:r>
      <w:r>
        <w:rPr>
          <w:rStyle w:val="NormalTok"/>
        </w:rPr>
        <w:t xml:space="preserve">(qualtRics)</w:t>
      </w:r>
      <w:r>
        <w:br/>
      </w:r>
      <w:r>
        <w:rPr>
          <w:rStyle w:val="FunctionTok"/>
        </w:rPr>
        <w:t xml:space="preserve">library</w:t>
      </w:r>
      <w:r>
        <w:rPr>
          <w:rStyle w:val="NormalTok"/>
        </w:rPr>
        <w:t xml:space="preserve">(tidytext)</w:t>
      </w:r>
    </w:p>
    <w:p>
      <w:pPr>
        <w:pStyle w:val="SourceCode"/>
      </w:pPr>
      <w:r>
        <w:rPr>
          <w:rStyle w:val="NormalTok"/>
        </w:rPr>
        <w:t xml:space="preserve">con </w:t>
      </w:r>
      <w:r>
        <w:rPr>
          <w:rStyle w:val="OtherTok"/>
        </w:rPr>
        <w:t xml:space="preserve">&lt;-</w:t>
      </w:r>
      <w:r>
        <w:rPr>
          <w:rStyle w:val="NormalTok"/>
        </w:rPr>
        <w:t xml:space="preserve"> </w:t>
      </w:r>
      <w:r>
        <w:rPr>
          <w:rStyle w:val="FunctionTok"/>
        </w:rPr>
        <w:t xml:space="preserve">dbConnect</w:t>
      </w:r>
      <w:r>
        <w:rPr>
          <w:rStyle w:val="NormalTok"/>
        </w:rPr>
        <w:t xml:space="preserve">(</w:t>
      </w:r>
      <w:r>
        <w:br/>
      </w:r>
      <w:r>
        <w:rPr>
          <w:rStyle w:val="NormalTok"/>
        </w:rPr>
        <w:t xml:space="preserve">  RPostgreSQL</w:t>
      </w:r>
      <w:r>
        <w:rPr>
          <w:rStyle w:val="SpecialCharTok"/>
        </w:rPr>
        <w:t xml:space="preserve">::</w:t>
      </w:r>
      <w:r>
        <w:rPr>
          <w:rStyle w:val="FunctionTok"/>
        </w:rPr>
        <w:t xml:space="preserve">PostgreSQL</w:t>
      </w:r>
      <w:r>
        <w:rPr>
          <w:rStyle w:val="NormalTok"/>
        </w:rPr>
        <w:t xml:space="preserve">(),</w:t>
      </w:r>
      <w:r>
        <w:br/>
      </w:r>
      <w:r>
        <w:rPr>
          <w:rStyle w:val="NormalTok"/>
        </w:rPr>
        <w:t xml:space="preserve">  </w:t>
      </w:r>
      <w:r>
        <w:rPr>
          <w:rStyle w:val="AttributeTok"/>
        </w:rPr>
        <w:t xml:space="preserve">dbname =</w:t>
      </w:r>
      <w:r>
        <w:rPr>
          <w:rStyle w:val="NormalTok"/>
        </w:rPr>
        <w:t xml:space="preserve"> </w:t>
      </w:r>
      <w:r>
        <w:rPr>
          <w:rStyle w:val="StringTok"/>
        </w:rPr>
        <w:t xml:space="preserve">"analyticsdb"</w:t>
      </w:r>
      <w:r>
        <w:rPr>
          <w:rStyle w:val="NormalTok"/>
        </w:rPr>
        <w:t xml:space="preserve">,</w:t>
      </w:r>
      <w:r>
        <w:br/>
      </w:r>
      <w:r>
        <w:rPr>
          <w:rStyle w:val="NormalTok"/>
        </w:rPr>
        <w:t xml:space="preserve">  </w:t>
      </w:r>
      <w:r>
        <w:rPr>
          <w:rStyle w:val="AttributeTok"/>
        </w:rPr>
        <w:t xml:space="preserve">host =</w:t>
      </w:r>
      <w:r>
        <w:rPr>
          <w:rStyle w:val="NormalTok"/>
        </w:rPr>
        <w:t xml:space="preserve"> </w:t>
      </w:r>
      <w:r>
        <w:rPr>
          <w:rStyle w:val="StringTok"/>
        </w:rPr>
        <w:t xml:space="preserve">"analyticsdb.ccutuqssh92k.us-west-2.rds.amazonaws.com"</w:t>
      </w:r>
      <w:r>
        <w:rPr>
          <w:rStyle w:val="NormalTok"/>
        </w:rPr>
        <w:t xml:space="preserve">,</w:t>
      </w:r>
      <w:r>
        <w:br/>
      </w:r>
      <w:r>
        <w:rPr>
          <w:rStyle w:val="NormalTok"/>
        </w:rPr>
        <w:t xml:space="preserve">  </w:t>
      </w:r>
      <w:r>
        <w:rPr>
          <w:rStyle w:val="AttributeTok"/>
        </w:rPr>
        <w:t xml:space="preserve">port =</w:t>
      </w:r>
      <w:r>
        <w:rPr>
          <w:rStyle w:val="NormalTok"/>
        </w:rPr>
        <w:t xml:space="preserve"> </w:t>
      </w:r>
      <w:r>
        <w:rPr>
          <w:rStyle w:val="DecValTok"/>
        </w:rPr>
        <w:t xml:space="preserve">55432</w:t>
      </w:r>
      <w:r>
        <w:rPr>
          <w:rStyle w:val="NormalTok"/>
        </w:rPr>
        <w:t xml:space="preserve">,</w:t>
      </w:r>
      <w:r>
        <w:br/>
      </w:r>
      <w:r>
        <w:rPr>
          <w:rStyle w:val="NormalTok"/>
        </w:rPr>
        <w:t xml:space="preserve">  </w:t>
      </w:r>
      <w:r>
        <w:rPr>
          <w:rStyle w:val="AttributeTok"/>
        </w:rPr>
        <w:t xml:space="preserve">user =</w:t>
      </w:r>
      <w:r>
        <w:rPr>
          <w:rStyle w:val="NormalTok"/>
        </w:rPr>
        <w:t xml:space="preserve"> </w:t>
      </w:r>
      <w:r>
        <w:rPr>
          <w:rStyle w:val="StringTok"/>
        </w:rPr>
        <w:t xml:space="preserve">"quantmktg"</w:t>
      </w:r>
      <w:r>
        <w:rPr>
          <w:rStyle w:val="NormalTok"/>
        </w:rPr>
        <w:t xml:space="preserve">,</w:t>
      </w:r>
      <w:r>
        <w:br/>
      </w:r>
      <w:r>
        <w:rPr>
          <w:rStyle w:val="NormalTok"/>
        </w:rPr>
        <w:t xml:space="preserve">  </w:t>
      </w:r>
      <w:r>
        <w:rPr>
          <w:rStyle w:val="AttributeTok"/>
        </w:rPr>
        <w:t xml:space="preserve">password =</w:t>
      </w:r>
      <w:r>
        <w:rPr>
          <w:rStyle w:val="NormalTok"/>
        </w:rPr>
        <w:t xml:space="preserve"> rstudioapi</w:t>
      </w:r>
      <w:r>
        <w:rPr>
          <w:rStyle w:val="SpecialCharTok"/>
        </w:rPr>
        <w:t xml:space="preserve">::</w:t>
      </w:r>
      <w:r>
        <w:rPr>
          <w:rStyle w:val="FunctionTok"/>
        </w:rPr>
        <w:t xml:space="preserve">askForPassword</w:t>
      </w:r>
      <w:r>
        <w:rPr>
          <w:rStyle w:val="NormalTok"/>
        </w:rPr>
        <w:t xml:space="preserve">(</w:t>
      </w:r>
      <w:r>
        <w:rPr>
          <w:rStyle w:val="StringTok"/>
        </w:rPr>
        <w:t xml:space="preserve">"Database password"</w:t>
      </w:r>
      <w:r>
        <w:rPr>
          <w:rStyle w:val="NormalTok"/>
        </w:rPr>
        <w:t xml:space="preserve">)</w:t>
      </w:r>
      <w:r>
        <w:br/>
      </w:r>
      <w:r>
        <w:rPr>
          <w:rStyle w:val="NormalTok"/>
        </w:rPr>
        <w:t xml:space="preserve">)</w:t>
      </w:r>
      <w:r>
        <w:br/>
      </w:r>
      <w:r>
        <w:br/>
      </w:r>
      <w:r>
        <w:rPr>
          <w:rStyle w:val="CommentTok"/>
        </w:rPr>
        <w:t xml:space="preserve"># Import online_transactions.</w:t>
      </w:r>
      <w:r>
        <w:br/>
      </w:r>
      <w:r>
        <w:rPr>
          <w:rStyle w:val="NormalTok"/>
        </w:rPr>
        <w:t xml:space="preserve">online_transactions </w:t>
      </w:r>
      <w:r>
        <w:rPr>
          <w:rStyle w:val="OtherTok"/>
        </w:rPr>
        <w:t xml:space="preserve">&lt;-</w:t>
      </w:r>
      <w:r>
        <w:rPr>
          <w:rStyle w:val="NormalTok"/>
        </w:rPr>
        <w:t xml:space="preserve"> </w:t>
      </w:r>
      <w:r>
        <w:rPr>
          <w:rStyle w:val="FunctionTok"/>
        </w:rPr>
        <w:t xml:space="preserve">tbl</w:t>
      </w:r>
      <w:r>
        <w:rPr>
          <w:rStyle w:val="NormalTok"/>
        </w:rPr>
        <w:t xml:space="preserve">(con, </w:t>
      </w:r>
      <w:r>
        <w:rPr>
          <w:rStyle w:val="StringTok"/>
        </w:rPr>
        <w:t xml:space="preserve">"online_transactions"</w:t>
      </w:r>
      <w:r>
        <w:rPr>
          <w:rStyle w:val="NormalTok"/>
        </w:rPr>
        <w:t xml:space="preserve">) </w:t>
      </w:r>
      <w:r>
        <w:rPr>
          <w:rStyle w:val="SpecialCharTok"/>
        </w:rPr>
        <w:t xml:space="preserve">|&gt;</w:t>
      </w:r>
      <w:r>
        <w:br/>
      </w:r>
      <w:r>
        <w:rPr>
          <w:rStyle w:val="NormalTok"/>
        </w:rPr>
        <w:t xml:space="preserve">  </w:t>
      </w:r>
      <w:r>
        <w:rPr>
          <w:rStyle w:val="FunctionTok"/>
        </w:rPr>
        <w:t xml:space="preserve">collect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row.names)</w:t>
      </w:r>
      <w:r>
        <w:br/>
      </w:r>
      <w:r>
        <w:br/>
      </w:r>
      <w:r>
        <w:rPr>
          <w:rStyle w:val="CommentTok"/>
        </w:rPr>
        <w:t xml:space="preserve"># Import online_revenue.</w:t>
      </w:r>
      <w:r>
        <w:br/>
      </w:r>
      <w:r>
        <w:rPr>
          <w:rStyle w:val="NormalTok"/>
        </w:rPr>
        <w:t xml:space="preserve">online_revenue </w:t>
      </w:r>
      <w:r>
        <w:rPr>
          <w:rStyle w:val="OtherTok"/>
        </w:rPr>
        <w:t xml:space="preserve">&lt;-</w:t>
      </w:r>
      <w:r>
        <w:rPr>
          <w:rStyle w:val="NormalTok"/>
        </w:rPr>
        <w:t xml:space="preserve"> </w:t>
      </w:r>
      <w:r>
        <w:rPr>
          <w:rStyle w:val="FunctionTok"/>
        </w:rPr>
        <w:t xml:space="preserve">tbl</w:t>
      </w:r>
      <w:r>
        <w:rPr>
          <w:rStyle w:val="NormalTok"/>
        </w:rPr>
        <w:t xml:space="preserve">(con, </w:t>
      </w:r>
      <w:r>
        <w:rPr>
          <w:rStyle w:val="StringTok"/>
        </w:rPr>
        <w:t xml:space="preserve">"online_revenue"</w:t>
      </w:r>
      <w:r>
        <w:rPr>
          <w:rStyle w:val="NormalTok"/>
        </w:rPr>
        <w:t xml:space="preserve">) </w:t>
      </w:r>
      <w:r>
        <w:rPr>
          <w:rStyle w:val="SpecialCharTok"/>
        </w:rPr>
        <w:t xml:space="preserve">|&gt;</w:t>
      </w:r>
      <w:r>
        <w:br/>
      </w:r>
      <w:r>
        <w:rPr>
          <w:rStyle w:val="NormalTok"/>
        </w:rPr>
        <w:t xml:space="preserve">  </w:t>
      </w:r>
      <w:r>
        <w:rPr>
          <w:rStyle w:val="FunctionTok"/>
        </w:rPr>
        <w:t xml:space="preserve">collect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row.names)</w:t>
      </w:r>
      <w:r>
        <w:br/>
      </w:r>
      <w:r>
        <w:br/>
      </w:r>
      <w:r>
        <w:rPr>
          <w:rStyle w:val="CommentTok"/>
        </w:rPr>
        <w:t xml:space="preserve"># Disconnect from the database.</w:t>
      </w:r>
      <w:r>
        <w:br/>
      </w:r>
      <w:r>
        <w:rPr>
          <w:rStyle w:val="FunctionTok"/>
        </w:rPr>
        <w:t xml:space="preserve">dbDisconnect</w:t>
      </w:r>
      <w:r>
        <w:rPr>
          <w:rStyle w:val="NormalTok"/>
        </w:rPr>
        <w:t xml:space="preserve">(con)</w:t>
      </w:r>
      <w:r>
        <w:br/>
      </w:r>
      <w:r>
        <w:br/>
      </w:r>
      <w:r>
        <w:rPr>
          <w:rStyle w:val="CommentTok"/>
        </w:rPr>
        <w:t xml:space="preserve"># Connect to API.</w:t>
      </w:r>
      <w:r>
        <w:br/>
      </w:r>
      <w:r>
        <w:rPr>
          <w:rStyle w:val="NormalTok"/>
        </w:rPr>
        <w:t xml:space="preserve">survey_data </w:t>
      </w:r>
      <w:r>
        <w:rPr>
          <w:rStyle w:val="OtherTok"/>
        </w:rPr>
        <w:t xml:space="preserve">&lt;-</w:t>
      </w:r>
      <w:r>
        <w:rPr>
          <w:rStyle w:val="NormalTok"/>
        </w:rPr>
        <w:t xml:space="preserve"> </w:t>
      </w:r>
      <w:r>
        <w:rPr>
          <w:rStyle w:val="FunctionTok"/>
        </w:rPr>
        <w:t xml:space="preserve">fetch_survey</w:t>
      </w:r>
      <w:r>
        <w:rPr>
          <w:rStyle w:val="NormalTok"/>
        </w:rPr>
        <w:t xml:space="preserve">(</w:t>
      </w:r>
      <w:r>
        <w:rPr>
          <w:rStyle w:val="StringTok"/>
        </w:rPr>
        <w:t xml:space="preserve">"SV_0rn3HbR4AEc1BUG"</w:t>
      </w:r>
      <w:r>
        <w:rPr>
          <w:rStyle w:val="NormalTok"/>
        </w:rPr>
        <w:t xml:space="preserve">)</w:t>
      </w:r>
      <w:r>
        <w:br/>
      </w:r>
      <w:r>
        <w:br/>
      </w:r>
      <w:r>
        <w:rPr>
          <w:rStyle w:val="CommentTok"/>
        </w:rPr>
        <w:t xml:space="preserve"># Write data locally.</w:t>
      </w:r>
      <w:r>
        <w:br/>
      </w:r>
      <w:r>
        <w:rPr>
          <w:rStyle w:val="FunctionTok"/>
        </w:rPr>
        <w:t xml:space="preserve">write_csv</w:t>
      </w:r>
      <w:r>
        <w:rPr>
          <w:rStyle w:val="NormalTok"/>
        </w:rPr>
        <w:t xml:space="preserve">(online_transactions,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"online_transactions.csv"</w:t>
      </w:r>
      <w:r>
        <w:rPr>
          <w:rStyle w:val="NormalTok"/>
        </w:rPr>
        <w:t xml:space="preserve">))</w:t>
      </w:r>
      <w:r>
        <w:br/>
      </w:r>
      <w:r>
        <w:rPr>
          <w:rStyle w:val="FunctionTok"/>
        </w:rPr>
        <w:t xml:space="preserve">write_csv</w:t>
      </w:r>
      <w:r>
        <w:rPr>
          <w:rStyle w:val="NormalTok"/>
        </w:rPr>
        <w:t xml:space="preserve">(online_revenue,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"online_revenue.csv"</w:t>
      </w:r>
      <w:r>
        <w:rPr>
          <w:rStyle w:val="NormalTok"/>
        </w:rPr>
        <w:t xml:space="preserve">))</w:t>
      </w:r>
      <w:r>
        <w:br/>
      </w:r>
      <w:r>
        <w:rPr>
          <w:rStyle w:val="FunctionTok"/>
        </w:rPr>
        <w:t xml:space="preserve">write_csv</w:t>
      </w:r>
      <w:r>
        <w:rPr>
          <w:rStyle w:val="NormalTok"/>
        </w:rPr>
        <w:t xml:space="preserve">(survey_data,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"survey_data.csv"</w:t>
      </w:r>
      <w:r>
        <w:rPr>
          <w:rStyle w:val="NormalTok"/>
        </w:rPr>
        <w:t xml:space="preserve">))</w:t>
      </w:r>
    </w:p>
    <w:p>
      <w:pPr>
        <w:pStyle w:val="FirstParagraph"/>
      </w:pPr>
      <w:r>
        <w:t xml:space="preserve">Now let’s import what we’ve written locally so we have data to work with when we render.</w:t>
      </w:r>
    </w:p>
    <w:p>
      <w:pPr>
        <w:pStyle w:val="SourceCode"/>
      </w:pPr>
      <w:r>
        <w:rPr>
          <w:rStyle w:val="CommentTok"/>
        </w:rPr>
        <w:t xml:space="preserve"># Import data.</w:t>
      </w:r>
      <w:r>
        <w:br/>
      </w:r>
      <w:r>
        <w:rPr>
          <w:rStyle w:val="NormalTok"/>
        </w:rPr>
        <w:t xml:space="preserve">customer_data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"customer_data.csv"</w:t>
      </w:r>
      <w:r>
        <w:rPr>
          <w:rStyle w:val="NormalTok"/>
        </w:rPr>
        <w:t xml:space="preserve">))</w:t>
      </w:r>
    </w:p>
    <w:p>
      <w:pPr>
        <w:pStyle w:val="SourceCode"/>
      </w:pPr>
      <w:r>
        <w:rPr>
          <w:rStyle w:val="VerbatimChar"/>
        </w:rPr>
        <w:t xml:space="preserve">Rows: 10531 Columns: 13</w:t>
      </w:r>
      <w:r>
        <w:br/>
      </w:r>
      <w:r>
        <w:rPr>
          <w:rStyle w:val="VerbatimChar"/>
        </w:rPr>
        <w:t xml:space="preserve">── Column specification ────────────────────────────────────────────────────────</w:t>
      </w:r>
      <w:r>
        <w:br/>
      </w:r>
      <w:r>
        <w:rPr>
          <w:rStyle w:val="VerbatimChar"/>
        </w:rPr>
        <w:t xml:space="preserve">Delimiter: ","</w:t>
      </w:r>
      <w:r>
        <w:br/>
      </w:r>
      <w:r>
        <w:rPr>
          <w:rStyle w:val="VerbatimChar"/>
        </w:rPr>
        <w:t xml:space="preserve">chr (8): gender, married, college_degree, region, state, review_time, review...</w:t>
      </w:r>
      <w:r>
        <w:br/>
      </w:r>
      <w:r>
        <w:rPr>
          <w:rStyle w:val="VerbatimChar"/>
        </w:rPr>
        <w:t xml:space="preserve">dbl (5): customer_id, birth_year, income, credit, star_rating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store_transactions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"store_transactions.csv"</w:t>
      </w:r>
      <w:r>
        <w:rPr>
          <w:rStyle w:val="NormalTok"/>
        </w:rPr>
        <w:t xml:space="preserve">))</w:t>
      </w:r>
    </w:p>
    <w:p>
      <w:pPr>
        <w:pStyle w:val="SourceCode"/>
      </w:pPr>
      <w:r>
        <w:rPr>
          <w:rStyle w:val="VerbatimChar"/>
        </w:rPr>
        <w:t xml:space="preserve">Rows: 10531 Columns: 169</w:t>
      </w:r>
      <w:r>
        <w:br/>
      </w:r>
      <w:r>
        <w:rPr>
          <w:rStyle w:val="VerbatimChar"/>
        </w:rPr>
        <w:t xml:space="preserve">── Column specification ────────────────────────────────────────────────────────</w:t>
      </w:r>
      <w:r>
        <w:br/>
      </w:r>
      <w:r>
        <w:rPr>
          <w:rStyle w:val="VerbatimChar"/>
        </w:rPr>
        <w:t xml:space="preserve">Delimiter: ","</w:t>
      </w:r>
      <w:r>
        <w:br/>
      </w:r>
      <w:r>
        <w:rPr>
          <w:rStyle w:val="VerbatimChar"/>
        </w:rPr>
        <w:t xml:space="preserve">dbl (169): customer_id, jan_2005, feb_2005, mar_2005, apr_2005, may_2005, ju...</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store_revenue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"store_revenue.csv"</w:t>
      </w:r>
      <w:r>
        <w:rPr>
          <w:rStyle w:val="NormalTok"/>
        </w:rPr>
        <w:t xml:space="preserve">))</w:t>
      </w:r>
    </w:p>
    <w:p>
      <w:pPr>
        <w:pStyle w:val="SourceCode"/>
      </w:pPr>
      <w:r>
        <w:rPr>
          <w:rStyle w:val="VerbatimChar"/>
        </w:rPr>
        <w:t xml:space="preserve">Rows: 10531 Columns: 169</w:t>
      </w:r>
      <w:r>
        <w:br/>
      </w:r>
      <w:r>
        <w:rPr>
          <w:rStyle w:val="VerbatimChar"/>
        </w:rPr>
        <w:t xml:space="preserve">── Column specification ────────────────────────────────────────────────────────</w:t>
      </w:r>
      <w:r>
        <w:br/>
      </w:r>
      <w:r>
        <w:rPr>
          <w:rStyle w:val="VerbatimChar"/>
        </w:rPr>
        <w:t xml:space="preserve">Delimiter: ","</w:t>
      </w:r>
      <w:r>
        <w:br/>
      </w:r>
      <w:r>
        <w:rPr>
          <w:rStyle w:val="VerbatimChar"/>
        </w:rPr>
        <w:t xml:space="preserve">dbl (169): customer_id, jan_2005, feb_2005, mar_2005, apr_2005, may_2005, ju...</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online_transactions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"online_transactions.csv"</w:t>
      </w:r>
      <w:r>
        <w:rPr>
          <w:rStyle w:val="NormalTok"/>
        </w:rPr>
        <w:t xml:space="preserve">))</w:t>
      </w:r>
    </w:p>
    <w:p>
      <w:pPr>
        <w:pStyle w:val="SourceCode"/>
      </w:pPr>
      <w:r>
        <w:rPr>
          <w:rStyle w:val="VerbatimChar"/>
        </w:rPr>
        <w:t xml:space="preserve">Rows: 10531 Columns: 169</w:t>
      </w:r>
      <w:r>
        <w:br/>
      </w:r>
      <w:r>
        <w:rPr>
          <w:rStyle w:val="VerbatimChar"/>
        </w:rPr>
        <w:t xml:space="preserve">── Column specification ────────────────────────────────────────────────────────</w:t>
      </w:r>
      <w:r>
        <w:br/>
      </w:r>
      <w:r>
        <w:rPr>
          <w:rStyle w:val="VerbatimChar"/>
        </w:rPr>
        <w:t xml:space="preserve">Delimiter: ","</w:t>
      </w:r>
      <w:r>
        <w:br/>
      </w:r>
      <w:r>
        <w:rPr>
          <w:rStyle w:val="VerbatimChar"/>
        </w:rPr>
        <w:t xml:space="preserve">dbl (169): customer_id, jan_2005, feb_2005, mar_2005, apr_2005, may_2005, ju...</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online_revenue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"online_revenue.csv"</w:t>
      </w:r>
      <w:r>
        <w:rPr>
          <w:rStyle w:val="NormalTok"/>
        </w:rPr>
        <w:t xml:space="preserve">))</w:t>
      </w:r>
    </w:p>
    <w:p>
      <w:pPr>
        <w:pStyle w:val="SourceCode"/>
      </w:pPr>
      <w:r>
        <w:rPr>
          <w:rStyle w:val="VerbatimChar"/>
        </w:rPr>
        <w:t xml:space="preserve">Rows: 10531 Columns: 169</w:t>
      </w:r>
      <w:r>
        <w:br/>
      </w:r>
      <w:r>
        <w:rPr>
          <w:rStyle w:val="VerbatimChar"/>
        </w:rPr>
        <w:t xml:space="preserve">── Column specification ────────────────────────────────────────────────────────</w:t>
      </w:r>
      <w:r>
        <w:br/>
      </w:r>
      <w:r>
        <w:rPr>
          <w:rStyle w:val="VerbatimChar"/>
        </w:rPr>
        <w:t xml:space="preserve">Delimiter: ","</w:t>
      </w:r>
      <w:r>
        <w:br/>
      </w:r>
      <w:r>
        <w:rPr>
          <w:rStyle w:val="VerbatimChar"/>
        </w:rPr>
        <w:t xml:space="preserve">dbl (169): customer_id, jan_2005, feb_2005, mar_2005, apr_2005, may_2005, ju...</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survey_data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"survey_data.csv"</w:t>
      </w:r>
      <w:r>
        <w:rPr>
          <w:rStyle w:val="NormalTok"/>
        </w:rPr>
        <w:t xml:space="preserve">))</w:t>
      </w:r>
    </w:p>
    <w:p>
      <w:pPr>
        <w:pStyle w:val="SourceCode"/>
      </w:pPr>
      <w:r>
        <w:rPr>
          <w:rStyle w:val="VerbatimChar"/>
        </w:rPr>
        <w:t xml:space="preserve">Rows: 568 Columns: 21</w:t>
      </w:r>
      <w:r>
        <w:br/>
      </w:r>
      <w:r>
        <w:rPr>
          <w:rStyle w:val="VerbatimChar"/>
        </w:rPr>
        <w:t xml:space="preserve">── Column specification ────────────────────────────────────────────────────────</w:t>
      </w:r>
      <w:r>
        <w:br/>
      </w:r>
      <w:r>
        <w:rPr>
          <w:rStyle w:val="VerbatimChar"/>
        </w:rPr>
        <w:t xml:space="preserve">Delimiter: ","</w:t>
      </w:r>
      <w:r>
        <w:br/>
      </w:r>
      <w:r>
        <w:rPr>
          <w:rStyle w:val="VerbatimChar"/>
        </w:rPr>
        <w:t xml:space="preserve">chr   (5): Status, ResponseId, sat_overall, lik_recommend, review_text</w:t>
      </w:r>
      <w:r>
        <w:br/>
      </w:r>
      <w:r>
        <w:rPr>
          <w:rStyle w:val="VerbatimChar"/>
        </w:rPr>
        <w:t xml:space="preserve">dbl   (1): customer_id</w:t>
      </w:r>
      <w:r>
        <w:br/>
      </w:r>
      <w:r>
        <w:rPr>
          <w:rStyle w:val="VerbatimChar"/>
        </w:rPr>
        <w:t xml:space="preserve">lgl  (12): IPAddress, Progress, Duration (in seconds), Finished, RecipientLa...</w:t>
      </w:r>
      <w:r>
        <w:br/>
      </w:r>
      <w:r>
        <w:rPr>
          <w:rStyle w:val="VerbatimChar"/>
        </w:rPr>
        <w:t xml:space="preserve">dttm  (3): StartDate, EndDate, RecordedDate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bookmarkEnd w:id="20"/>
    <w:bookmarkStart w:id="27" w:name="question-2"/>
    <w:p>
      <w:pPr>
        <w:pStyle w:val="Heading2"/>
      </w:pPr>
      <w:r>
        <w:t xml:space="preserve">Question 2</w:t>
      </w:r>
    </w:p>
    <w:p>
      <w:pPr>
        <w:pStyle w:val="FirstParagraph"/>
      </w:pPr>
      <w:r>
        <w:rPr>
          <w:bCs/>
          <w:b/>
        </w:rPr>
        <w:t xml:space="preserve">Twenty points total, two points each for:</w:t>
      </w:r>
    </w:p>
    <w:p>
      <w:pPr>
        <w:numPr>
          <w:ilvl w:val="0"/>
          <w:numId w:val="1003"/>
        </w:numPr>
        <w:pStyle w:val="Compact"/>
      </w:pPr>
      <w:r>
        <w:rPr>
          <w:bCs/>
          <w:b/>
        </w:rPr>
        <w:t xml:space="preserve">The question having its own section and heading.</w:t>
      </w:r>
    </w:p>
    <w:p>
      <w:pPr>
        <w:numPr>
          <w:ilvl w:val="0"/>
          <w:numId w:val="1003"/>
        </w:numPr>
        <w:pStyle w:val="Compact"/>
      </w:pPr>
      <w:r>
        <w:rPr>
          <w:bCs/>
          <w:b/>
        </w:rPr>
        <w:t xml:space="preserve">Commenting code.</w:t>
      </w:r>
    </w:p>
    <w:p>
      <w:pPr>
        <w:pStyle w:val="FirstParagraph"/>
      </w:pPr>
      <w:r>
        <w:rPr>
          <w:bCs/>
          <w:b/>
        </w:rPr>
        <w:t xml:space="preserve">One point each for:</w:t>
      </w:r>
    </w:p>
    <w:p>
      <w:pPr>
        <w:numPr>
          <w:ilvl w:val="0"/>
          <w:numId w:val="1004"/>
        </w:numPr>
        <w:pStyle w:val="Compact"/>
      </w:pPr>
      <w:r>
        <w:rPr>
          <w:bCs/>
          <w:b/>
        </w:rPr>
        <w:t xml:space="preserve">Using</w:t>
      </w:r>
      <w:r>
        <w:rPr>
          <w:bCs/>
          <w:b/>
        </w:rPr>
        <w:t xml:space="preserve"> </w:t>
      </w:r>
      <w:r>
        <w:rPr>
          <w:rStyle w:val="VerbatimChar"/>
          <w:bCs/>
          <w:b/>
        </w:rPr>
        <w:t xml:space="preserve">pivot_longer()</w:t>
      </w:r>
      <w:r>
        <w:rPr>
          <w:bCs/>
          <w:b/>
        </w:rPr>
        <w:t xml:space="preserve"> </w:t>
      </w:r>
      <w:r>
        <w:rPr>
          <w:bCs/>
          <w:b/>
        </w:rPr>
        <w:t xml:space="preserve">to tidy the 2018 in-store data.</w:t>
      </w:r>
    </w:p>
    <w:p>
      <w:pPr>
        <w:numPr>
          <w:ilvl w:val="0"/>
          <w:numId w:val="1004"/>
        </w:numPr>
        <w:pStyle w:val="Compact"/>
      </w:pPr>
      <w:r>
        <w:rPr>
          <w:bCs/>
          <w:b/>
        </w:rPr>
        <w:t xml:space="preserve">Using a grouped summary to summarize in-store transactions data.</w:t>
      </w:r>
    </w:p>
    <w:p>
      <w:pPr>
        <w:numPr>
          <w:ilvl w:val="0"/>
          <w:numId w:val="1004"/>
        </w:numPr>
        <w:pStyle w:val="Compact"/>
      </w:pPr>
      <w:r>
        <w:rPr>
          <w:bCs/>
          <w:b/>
        </w:rPr>
        <w:t xml:space="preserve">Filtering in-store customers based on the given definition of &gt; 20 transactions in 2018.</w:t>
      </w:r>
    </w:p>
    <w:p>
      <w:pPr>
        <w:numPr>
          <w:ilvl w:val="0"/>
          <w:numId w:val="1004"/>
        </w:numPr>
        <w:pStyle w:val="Compact"/>
      </w:pPr>
      <w:r>
        <w:rPr>
          <w:bCs/>
          <w:b/>
        </w:rPr>
        <w:t xml:space="preserve">In a single plot appropriate for the data type, including the relationship between</w:t>
      </w:r>
      <w:r>
        <w:rPr>
          <w:bCs/>
          <w:b/>
        </w:rPr>
        <w:t xml:space="preserve"> </w:t>
      </w:r>
      <w:r>
        <w:rPr>
          <w:rStyle w:val="VerbatimChar"/>
          <w:bCs/>
          <w:b/>
        </w:rPr>
        <w:t xml:space="preserve">region</w:t>
      </w:r>
      <w:r>
        <w:rPr>
          <w:bCs/>
          <w:b/>
        </w:rPr>
        <w:t xml:space="preserve">,</w:t>
      </w:r>
      <w:r>
        <w:rPr>
          <w:bCs/>
          <w:b/>
        </w:rPr>
        <w:t xml:space="preserve"> </w:t>
      </w:r>
      <w:r>
        <w:rPr>
          <w:rStyle w:val="VerbatimChar"/>
          <w:bCs/>
          <w:b/>
        </w:rPr>
        <w:t xml:space="preserve">married</w:t>
      </w:r>
      <w:r>
        <w:rPr>
          <w:bCs/>
          <w:b/>
        </w:rPr>
        <w:t xml:space="preserve">, and</w:t>
      </w:r>
      <w:r>
        <w:rPr>
          <w:bCs/>
          <w:b/>
        </w:rPr>
        <w:t xml:space="preserve"> </w:t>
      </w:r>
      <w:r>
        <w:rPr>
          <w:rStyle w:val="VerbatimChar"/>
          <w:bCs/>
          <w:b/>
        </w:rPr>
        <w:t xml:space="preserve">college_degree</w:t>
      </w:r>
      <w:r>
        <w:rPr>
          <w:bCs/>
          <w:b/>
        </w:rPr>
        <w:t xml:space="preserve"> </w:t>
      </w:r>
      <w:r>
        <w:rPr>
          <w:bCs/>
          <w:b/>
        </w:rPr>
        <w:t xml:space="preserve">for in-store recent customers.</w:t>
      </w:r>
    </w:p>
    <w:p>
      <w:pPr>
        <w:numPr>
          <w:ilvl w:val="0"/>
          <w:numId w:val="1004"/>
        </w:numPr>
        <w:pStyle w:val="Compact"/>
      </w:pPr>
      <w:r>
        <w:rPr>
          <w:bCs/>
          <w:b/>
        </w:rPr>
        <w:t xml:space="preserve">Including appropriate labels and axes titles for the plot of in-store recent customers.</w:t>
      </w:r>
    </w:p>
    <w:p>
      <w:pPr>
        <w:numPr>
          <w:ilvl w:val="0"/>
          <w:numId w:val="1004"/>
        </w:numPr>
        <w:pStyle w:val="Compact"/>
      </w:pPr>
      <w:r>
        <w:rPr>
          <w:bCs/>
          <w:b/>
        </w:rPr>
        <w:t xml:space="preserve">Using</w:t>
      </w:r>
      <w:r>
        <w:rPr>
          <w:bCs/>
          <w:b/>
        </w:rPr>
        <w:t xml:space="preserve"> </w:t>
      </w:r>
      <w:r>
        <w:rPr>
          <w:rStyle w:val="VerbatimChar"/>
          <w:bCs/>
          <w:b/>
        </w:rPr>
        <w:t xml:space="preserve">pivot_longer()</w:t>
      </w:r>
      <w:r>
        <w:rPr>
          <w:bCs/>
          <w:b/>
        </w:rPr>
        <w:t xml:space="preserve"> </w:t>
      </w:r>
      <w:r>
        <w:rPr>
          <w:bCs/>
          <w:b/>
        </w:rPr>
        <w:t xml:space="preserve">to tidy the 2018 online data.</w:t>
      </w:r>
    </w:p>
    <w:p>
      <w:pPr>
        <w:numPr>
          <w:ilvl w:val="0"/>
          <w:numId w:val="1004"/>
        </w:numPr>
        <w:pStyle w:val="Compact"/>
      </w:pPr>
      <w:r>
        <w:rPr>
          <w:bCs/>
          <w:b/>
        </w:rPr>
        <w:t xml:space="preserve">Using a grouped summary to summarize online transactions data.</w:t>
      </w:r>
    </w:p>
    <w:p>
      <w:pPr>
        <w:numPr>
          <w:ilvl w:val="0"/>
          <w:numId w:val="1004"/>
        </w:numPr>
        <w:pStyle w:val="Compact"/>
      </w:pPr>
      <w:r>
        <w:rPr>
          <w:bCs/>
          <w:b/>
        </w:rPr>
        <w:t xml:space="preserve">Filtering online customers based on the given definition of &gt; 20 transactions in 2018.</w:t>
      </w:r>
    </w:p>
    <w:p>
      <w:pPr>
        <w:numPr>
          <w:ilvl w:val="0"/>
          <w:numId w:val="1004"/>
        </w:numPr>
        <w:pStyle w:val="Compact"/>
      </w:pPr>
      <w:r>
        <w:rPr>
          <w:bCs/>
          <w:b/>
        </w:rPr>
        <w:t xml:space="preserve">In a single plot appropriate for the data type, including the relationship between</w:t>
      </w:r>
      <w:r>
        <w:rPr>
          <w:bCs/>
          <w:b/>
        </w:rPr>
        <w:t xml:space="preserve"> </w:t>
      </w:r>
      <w:r>
        <w:rPr>
          <w:rStyle w:val="VerbatimChar"/>
          <w:bCs/>
          <w:b/>
        </w:rPr>
        <w:t xml:space="preserve">region</w:t>
      </w:r>
      <w:r>
        <w:rPr>
          <w:bCs/>
          <w:b/>
        </w:rPr>
        <w:t xml:space="preserve">,</w:t>
      </w:r>
      <w:r>
        <w:rPr>
          <w:bCs/>
          <w:b/>
        </w:rPr>
        <w:t xml:space="preserve"> </w:t>
      </w:r>
      <w:r>
        <w:rPr>
          <w:rStyle w:val="VerbatimChar"/>
          <w:bCs/>
          <w:b/>
        </w:rPr>
        <w:t xml:space="preserve">married</w:t>
      </w:r>
      <w:r>
        <w:rPr>
          <w:bCs/>
          <w:b/>
        </w:rPr>
        <w:t xml:space="preserve">, and</w:t>
      </w:r>
      <w:r>
        <w:rPr>
          <w:bCs/>
          <w:b/>
        </w:rPr>
        <w:t xml:space="preserve"> </w:t>
      </w:r>
      <w:r>
        <w:rPr>
          <w:rStyle w:val="VerbatimChar"/>
          <w:bCs/>
          <w:b/>
        </w:rPr>
        <w:t xml:space="preserve">college_degree</w:t>
      </w:r>
      <w:r>
        <w:rPr>
          <w:bCs/>
          <w:b/>
        </w:rPr>
        <w:t xml:space="preserve"> </w:t>
      </w:r>
      <w:r>
        <w:rPr>
          <w:bCs/>
          <w:b/>
        </w:rPr>
        <w:t xml:space="preserve">for online recent customers.</w:t>
      </w:r>
    </w:p>
    <w:p>
      <w:pPr>
        <w:numPr>
          <w:ilvl w:val="0"/>
          <w:numId w:val="1004"/>
        </w:numPr>
        <w:pStyle w:val="Compact"/>
      </w:pPr>
      <w:r>
        <w:rPr>
          <w:bCs/>
          <w:b/>
        </w:rPr>
        <w:t xml:space="preserve">Including appropriate labels and axes titles for the plot of online recent customers.</w:t>
      </w:r>
    </w:p>
    <w:p>
      <w:pPr>
        <w:pStyle w:val="FirstParagraph"/>
      </w:pPr>
      <w:r>
        <w:rPr>
          <w:bCs/>
          <w:b/>
        </w:rPr>
        <w:t xml:space="preserve">Three points each for:</w:t>
      </w:r>
    </w:p>
    <w:p>
      <w:pPr>
        <w:numPr>
          <w:ilvl w:val="0"/>
          <w:numId w:val="1005"/>
        </w:numPr>
        <w:pStyle w:val="Compact"/>
      </w:pPr>
      <w:r>
        <w:rPr>
          <w:bCs/>
          <w:b/>
        </w:rPr>
        <w:t xml:space="preserve">Answering the question about what the comparison between the two plots suggests about Patagonia’s customer base and how it differs in-store vs. online.</w:t>
      </w:r>
    </w:p>
    <w:p>
      <w:pPr>
        <w:numPr>
          <w:ilvl w:val="0"/>
          <w:numId w:val="1005"/>
        </w:numPr>
        <w:pStyle w:val="Compact"/>
      </w:pPr>
      <w:r>
        <w:rPr>
          <w:bCs/>
          <w:b/>
        </w:rPr>
        <w:t xml:space="preserve">Answers written in complete sentences and appropriately placed with respect to data and visualizations.</w:t>
      </w:r>
    </w:p>
    <w:p>
      <w:pPr>
        <w:pStyle w:val="FirstParagraph"/>
      </w:pPr>
      <w:r>
        <w:t xml:space="preserve">Let’s find the</w:t>
      </w:r>
      <w:r>
        <w:t xml:space="preserve"> </w:t>
      </w:r>
      <w:r>
        <w:t xml:space="preserve">“</w:t>
      </w:r>
      <w:r>
        <w:t xml:space="preserve">recent customers</w:t>
      </w:r>
      <w:r>
        <w:t xml:space="preserve">”</w:t>
      </w:r>
      <w:r>
        <w:t xml:space="preserve"> </w:t>
      </w:r>
      <w:r>
        <w:t xml:space="preserve">(i.e., anyone who has made more than 20 transactions in 2018) and plot some of their demographic data. Let’s start with the store transactions data first.</w:t>
      </w:r>
    </w:p>
    <w:p>
      <w:pPr>
        <w:pStyle w:val="SourceCode"/>
      </w:pPr>
      <w:r>
        <w:rPr>
          <w:rStyle w:val="CommentTok"/>
        </w:rPr>
        <w:t xml:space="preserve"># Find "recent customers" based on store transactions.</w:t>
      </w:r>
      <w:r>
        <w:br/>
      </w:r>
      <w:r>
        <w:rPr>
          <w:rStyle w:val="NormalTok"/>
        </w:rPr>
        <w:t xml:space="preserve">store_recent_customers </w:t>
      </w:r>
      <w:r>
        <w:rPr>
          <w:rStyle w:val="OtherTok"/>
        </w:rPr>
        <w:t xml:space="preserve">&lt;-</w:t>
      </w:r>
      <w:r>
        <w:rPr>
          <w:rStyle w:val="NormalTok"/>
        </w:rPr>
        <w:t xml:space="preserve"> store_transactions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(customer_id, </w:t>
      </w:r>
      <w:r>
        <w:rPr>
          <w:rStyle w:val="FunctionTok"/>
        </w:rPr>
        <w:t xml:space="preserve">contains</w:t>
      </w:r>
      <w:r>
        <w:rPr>
          <w:rStyle w:val="NormalTok"/>
        </w:rPr>
        <w:t xml:space="preserve">(</w:t>
      </w:r>
      <w:r>
        <w:rPr>
          <w:rStyle w:val="StringTok"/>
        </w:rPr>
        <w:t xml:space="preserve">"2018"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SpecialCharTok"/>
        </w:rPr>
        <w:t xml:space="preserve">-</w:t>
      </w:r>
      <w:r>
        <w:rPr>
          <w:rStyle w:val="NormalTok"/>
        </w:rPr>
        <w:t xml:space="preserve">customer_id,</w:t>
      </w:r>
      <w:r>
        <w:br/>
      </w:r>
      <w:r>
        <w:rPr>
          <w:rStyle w:val="NormalTok"/>
        </w:rPr>
        <w:t xml:space="preserve">    </w:t>
      </w:r>
      <w:r>
        <w:rPr>
          <w:rStyle w:val="AttributeTok"/>
        </w:rPr>
        <w:t xml:space="preserve">names_to =</w:t>
      </w:r>
      <w:r>
        <w:rPr>
          <w:rStyle w:val="NormalTok"/>
        </w:rPr>
        <w:t xml:space="preserve"> </w:t>
      </w:r>
      <w:r>
        <w:rPr>
          <w:rStyle w:val="StringTok"/>
        </w:rPr>
        <w:t xml:space="preserve">"month_year"</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"store_transactions"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(customer_id)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total_store_transactions =</w:t>
      </w:r>
      <w:r>
        <w:rPr>
          <w:rStyle w:val="NormalTok"/>
        </w:rPr>
        <w:t xml:space="preserve"> </w:t>
      </w:r>
      <w:r>
        <w:rPr>
          <w:rStyle w:val="FunctionTok"/>
        </w:rPr>
        <w:t xml:space="preserve">sum</w:t>
      </w:r>
      <w:r>
        <w:rPr>
          <w:rStyle w:val="NormalTok"/>
        </w:rPr>
        <w:t xml:space="preserve">(store_transactions))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(total_store_transactions </w:t>
      </w:r>
      <w:r>
        <w:rPr>
          <w:rStyle w:val="SpecialCharTok"/>
        </w:rPr>
        <w:t xml:space="preserve">&gt;</w:t>
      </w:r>
      <w:r>
        <w:rPr>
          <w:rStyle w:val="NormalTok"/>
        </w:rPr>
        <w:t xml:space="preserve"> </w:t>
      </w:r>
      <w:r>
        <w:rPr>
          <w:rStyle w:val="DecValTok"/>
        </w:rPr>
        <w:t xml:space="preserve">20</w:t>
      </w:r>
      <w:r>
        <w:rPr>
          <w:rStyle w:val="NormalTok"/>
        </w:rPr>
        <w:t xml:space="preserve">)</w:t>
      </w:r>
      <w:r>
        <w:br/>
      </w:r>
      <w:r>
        <w:br/>
      </w:r>
      <w:r>
        <w:rPr>
          <w:rStyle w:val="CommentTok"/>
        </w:rPr>
        <w:t xml:space="preserve"># Visualize the composition of these in-store "recent customers."</w:t>
      </w:r>
      <w:r>
        <w:br/>
      </w:r>
      <w:r>
        <w:rPr>
          <w:rStyle w:val="NormalTok"/>
        </w:rPr>
        <w:t xml:space="preserve">store_recent_customers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(customer_data, </w:t>
      </w:r>
      <w:r>
        <w:rPr>
          <w:rStyle w:val="FunctionTok"/>
        </w:rPr>
        <w:t xml:space="preserve">join_by</w:t>
      </w:r>
      <w:r>
        <w:rPr>
          <w:rStyle w:val="NormalTok"/>
        </w:rPr>
        <w:t xml:space="preserve">(customer_id))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college_degree =</w:t>
      </w:r>
      <w:r>
        <w:rPr>
          <w:rStyle w:val="NormalTok"/>
        </w:rPr>
        <w:t xml:space="preserve"> </w:t>
      </w:r>
      <w:r>
        <w:rPr>
          <w:rStyle w:val="FunctionTok"/>
        </w:rPr>
        <w:t xml:space="preserve">fct_recode</w:t>
      </w:r>
      <w:r>
        <w:rPr>
          <w:rStyle w:val="NormalTok"/>
        </w:rPr>
        <w:t xml:space="preserve">(</w:t>
      </w:r>
      <w:r>
        <w:br/>
      </w:r>
      <w:r>
        <w:rPr>
          <w:rStyle w:val="NormalTok"/>
        </w:rPr>
        <w:t xml:space="preserve">      college_degree, </w:t>
      </w:r>
      <w:r>
        <w:rPr>
          <w:rStyle w:val="StringTok"/>
        </w:rPr>
        <w:t xml:space="preserve">"No College Degree"</w:t>
      </w:r>
      <w:r>
        <w:rPr>
          <w:rStyle w:val="NormalTok"/>
        </w:rPr>
        <w:t xml:space="preserve"> </w:t>
      </w:r>
      <w:r>
        <w:rPr>
          <w:rStyle w:val="OtherTok"/>
        </w:rPr>
        <w:t xml:space="preserve">=</w:t>
      </w:r>
      <w:r>
        <w:rPr>
          <w:rStyle w:val="NormalTok"/>
        </w:rPr>
        <w:t xml:space="preserve"> </w:t>
      </w:r>
      <w:r>
        <w:rPr>
          <w:rStyle w:val="StringTok"/>
        </w:rPr>
        <w:t xml:space="preserve">"No"</w:t>
      </w:r>
      <w:r>
        <w:rPr>
          <w:rStyle w:val="NormalTok"/>
        </w:rPr>
        <w:t xml:space="preserve">, </w:t>
      </w:r>
      <w:r>
        <w:rPr>
          <w:rStyle w:val="StringTok"/>
        </w:rPr>
        <w:t xml:space="preserve">"Has College Degree"</w:t>
      </w:r>
      <w:r>
        <w:rPr>
          <w:rStyle w:val="NormalTok"/>
        </w:rPr>
        <w:t xml:space="preserve"> </w:t>
      </w:r>
      <w:r>
        <w:rPr>
          <w:rStyle w:val="OtherTok"/>
        </w:rPr>
        <w:t xml:space="preserve">=</w:t>
      </w:r>
      <w:r>
        <w:rPr>
          <w:rStyle w:val="NormalTok"/>
        </w:rPr>
        <w:t xml:space="preserve"> </w:t>
      </w:r>
      <w:r>
        <w:rPr>
          <w:rStyle w:val="StringTok"/>
        </w:rPr>
        <w:t xml:space="preserve">"Yes"</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region, </w:t>
      </w:r>
      <w:r>
        <w:rPr>
          <w:rStyle w:val="AttributeTok"/>
        </w:rPr>
        <w:t xml:space="preserve">fill =</w:t>
      </w:r>
      <w:r>
        <w:rPr>
          <w:rStyle w:val="NormalTok"/>
        </w:rPr>
        <w:t xml:space="preserve"> married))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 college_degree)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"In-Store Recent Customers"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"Recent Customers Made &gt; 20 Store Transactions in 2018"</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"Region"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"Married"</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Project-01-Patagonia-CRM-Solution_files/figure-docx/unnamed-chunk-4-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biggest proportional slice of in-store recent customers are married Midwesterners without a college degree. Let’s compare this with the</w:t>
      </w:r>
      <w:r>
        <w:t xml:space="preserve"> </w:t>
      </w:r>
      <w:r>
        <w:t xml:space="preserve">“</w:t>
      </w:r>
      <w:r>
        <w:t xml:space="preserve">recent customers</w:t>
      </w:r>
      <w:r>
        <w:t xml:space="preserve">”</w:t>
      </w:r>
      <w:r>
        <w:t xml:space="preserve"> </w:t>
      </w:r>
      <w:r>
        <w:t xml:space="preserve">using online transactions data.</w:t>
      </w:r>
    </w:p>
    <w:p>
      <w:pPr>
        <w:pStyle w:val="SourceCode"/>
      </w:pPr>
      <w:r>
        <w:rPr>
          <w:rStyle w:val="CommentTok"/>
        </w:rPr>
        <w:t xml:space="preserve"># Find "recent customers" based on online transactions.</w:t>
      </w:r>
      <w:r>
        <w:br/>
      </w:r>
      <w:r>
        <w:rPr>
          <w:rStyle w:val="NormalTok"/>
        </w:rPr>
        <w:t xml:space="preserve">online_recent_customers </w:t>
      </w:r>
      <w:r>
        <w:rPr>
          <w:rStyle w:val="OtherTok"/>
        </w:rPr>
        <w:t xml:space="preserve">&lt;-</w:t>
      </w:r>
      <w:r>
        <w:rPr>
          <w:rStyle w:val="NormalTok"/>
        </w:rPr>
        <w:t xml:space="preserve"> online_transactions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(customer_id, </w:t>
      </w:r>
      <w:r>
        <w:rPr>
          <w:rStyle w:val="FunctionTok"/>
        </w:rPr>
        <w:t xml:space="preserve">contains</w:t>
      </w:r>
      <w:r>
        <w:rPr>
          <w:rStyle w:val="NormalTok"/>
        </w:rPr>
        <w:t xml:space="preserve">(</w:t>
      </w:r>
      <w:r>
        <w:rPr>
          <w:rStyle w:val="StringTok"/>
        </w:rPr>
        <w:t xml:space="preserve">"2018"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SpecialCharTok"/>
        </w:rPr>
        <w:t xml:space="preserve">-</w:t>
      </w:r>
      <w:r>
        <w:rPr>
          <w:rStyle w:val="NormalTok"/>
        </w:rPr>
        <w:t xml:space="preserve">customer_id,</w:t>
      </w:r>
      <w:r>
        <w:br/>
      </w:r>
      <w:r>
        <w:rPr>
          <w:rStyle w:val="NormalTok"/>
        </w:rPr>
        <w:t xml:space="preserve">    </w:t>
      </w:r>
      <w:r>
        <w:rPr>
          <w:rStyle w:val="AttributeTok"/>
        </w:rPr>
        <w:t xml:space="preserve">names_to =</w:t>
      </w:r>
      <w:r>
        <w:rPr>
          <w:rStyle w:val="NormalTok"/>
        </w:rPr>
        <w:t xml:space="preserve"> </w:t>
      </w:r>
      <w:r>
        <w:rPr>
          <w:rStyle w:val="StringTok"/>
        </w:rPr>
        <w:t xml:space="preserve">"month_year"</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"online_transactions"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(customer_id)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total_online_transactions =</w:t>
      </w:r>
      <w:r>
        <w:rPr>
          <w:rStyle w:val="NormalTok"/>
        </w:rPr>
        <w:t xml:space="preserve"> </w:t>
      </w:r>
      <w:r>
        <w:rPr>
          <w:rStyle w:val="FunctionTok"/>
        </w:rPr>
        <w:t xml:space="preserve">sum</w:t>
      </w:r>
      <w:r>
        <w:rPr>
          <w:rStyle w:val="NormalTok"/>
        </w:rPr>
        <w:t xml:space="preserve">(online_transactions))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(total_online_transactions </w:t>
      </w:r>
      <w:r>
        <w:rPr>
          <w:rStyle w:val="SpecialCharTok"/>
        </w:rPr>
        <w:t xml:space="preserve">&gt;</w:t>
      </w:r>
      <w:r>
        <w:rPr>
          <w:rStyle w:val="NormalTok"/>
        </w:rPr>
        <w:t xml:space="preserve"> </w:t>
      </w:r>
      <w:r>
        <w:rPr>
          <w:rStyle w:val="DecValTok"/>
        </w:rPr>
        <w:t xml:space="preserve">20</w:t>
      </w:r>
      <w:r>
        <w:rPr>
          <w:rStyle w:val="NormalTok"/>
        </w:rPr>
        <w:t xml:space="preserve">)</w:t>
      </w:r>
      <w:r>
        <w:br/>
      </w:r>
      <w:r>
        <w:br/>
      </w:r>
      <w:r>
        <w:rPr>
          <w:rStyle w:val="CommentTok"/>
        </w:rPr>
        <w:t xml:space="preserve"># Visualize the composition of these online "recent customers."</w:t>
      </w:r>
      <w:r>
        <w:br/>
      </w:r>
      <w:r>
        <w:rPr>
          <w:rStyle w:val="NormalTok"/>
        </w:rPr>
        <w:t xml:space="preserve">online_recent_customers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(customer_data, </w:t>
      </w:r>
      <w:r>
        <w:rPr>
          <w:rStyle w:val="FunctionTok"/>
        </w:rPr>
        <w:t xml:space="preserve">join_by</w:t>
      </w:r>
      <w:r>
        <w:rPr>
          <w:rStyle w:val="NormalTok"/>
        </w:rPr>
        <w:t xml:space="preserve">(customer_id))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college_degree =</w:t>
      </w:r>
      <w:r>
        <w:rPr>
          <w:rStyle w:val="NormalTok"/>
        </w:rPr>
        <w:t xml:space="preserve"> </w:t>
      </w:r>
      <w:r>
        <w:rPr>
          <w:rStyle w:val="FunctionTok"/>
        </w:rPr>
        <w:t xml:space="preserve">fct_recode</w:t>
      </w:r>
      <w:r>
        <w:rPr>
          <w:rStyle w:val="NormalTok"/>
        </w:rPr>
        <w:t xml:space="preserve">(</w:t>
      </w:r>
      <w:r>
        <w:br/>
      </w:r>
      <w:r>
        <w:rPr>
          <w:rStyle w:val="NormalTok"/>
        </w:rPr>
        <w:t xml:space="preserve">      college_degree, </w:t>
      </w:r>
      <w:r>
        <w:rPr>
          <w:rStyle w:val="StringTok"/>
        </w:rPr>
        <w:t xml:space="preserve">"No College Degree"</w:t>
      </w:r>
      <w:r>
        <w:rPr>
          <w:rStyle w:val="NormalTok"/>
        </w:rPr>
        <w:t xml:space="preserve"> </w:t>
      </w:r>
      <w:r>
        <w:rPr>
          <w:rStyle w:val="OtherTok"/>
        </w:rPr>
        <w:t xml:space="preserve">=</w:t>
      </w:r>
      <w:r>
        <w:rPr>
          <w:rStyle w:val="NormalTok"/>
        </w:rPr>
        <w:t xml:space="preserve"> </w:t>
      </w:r>
      <w:r>
        <w:rPr>
          <w:rStyle w:val="StringTok"/>
        </w:rPr>
        <w:t xml:space="preserve">"No"</w:t>
      </w:r>
      <w:r>
        <w:rPr>
          <w:rStyle w:val="NormalTok"/>
        </w:rPr>
        <w:t xml:space="preserve">, </w:t>
      </w:r>
      <w:r>
        <w:rPr>
          <w:rStyle w:val="StringTok"/>
        </w:rPr>
        <w:t xml:space="preserve">"Has College Degree"</w:t>
      </w:r>
      <w:r>
        <w:rPr>
          <w:rStyle w:val="NormalTok"/>
        </w:rPr>
        <w:t xml:space="preserve"> </w:t>
      </w:r>
      <w:r>
        <w:rPr>
          <w:rStyle w:val="OtherTok"/>
        </w:rPr>
        <w:t xml:space="preserve">=</w:t>
      </w:r>
      <w:r>
        <w:rPr>
          <w:rStyle w:val="NormalTok"/>
        </w:rPr>
        <w:t xml:space="preserve"> </w:t>
      </w:r>
      <w:r>
        <w:rPr>
          <w:rStyle w:val="StringTok"/>
        </w:rPr>
        <w:t xml:space="preserve">"Yes"</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region, </w:t>
      </w:r>
      <w:r>
        <w:rPr>
          <w:rStyle w:val="AttributeTok"/>
        </w:rPr>
        <w:t xml:space="preserve">fill =</w:t>
      </w:r>
      <w:r>
        <w:rPr>
          <w:rStyle w:val="NormalTok"/>
        </w:rPr>
        <w:t xml:space="preserve"> married))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 college_degree)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"Online Recent Customers"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"Recent Customers Made &gt; 20 Online Transactions in 2018"</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"Region"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"Married"</w:t>
      </w:r>
      <w:r>
        <w:rPr>
          <w:rStyle w:val="NormalTok"/>
        </w:rPr>
        <w:t xml:space="preserve">)</w:t>
      </w:r>
    </w:p>
    <w:p>
      <w:pPr>
        <w:pStyle w:val="FirstParagraph"/>
      </w:pPr>
      <w:r>
        <w:drawing>
          <wp:inline>
            <wp:extent cx="5334000" cy="4267200"/>
            <wp:effectExtent b="0" l="0" r="0" t="0"/>
            <wp:docPr descr="" title="" id="25" name="Picture"/>
            <a:graphic>
              <a:graphicData uri="http://schemas.openxmlformats.org/drawingml/2006/picture">
                <pic:pic>
                  <pic:nvPicPr>
                    <pic:cNvPr descr="Project-01-Patagonia-CRM-Solution_files/figure-docx/unnamed-chunk-5-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Unlike the in-store recent customers, a far greater proportion of online recent customers aren’t married. Additionally there aren’t any online recent customers from the South who have a college degree.</w:t>
      </w:r>
    </w:p>
    <w:p>
      <w:pPr>
        <w:pStyle w:val="BodyText"/>
      </w:pPr>
      <w:r>
        <w:t xml:space="preserve">This comparison suggests the following. First, there appears to be a different set of customers who can be defined as</w:t>
      </w:r>
      <w:r>
        <w:t xml:space="preserve"> </w:t>
      </w:r>
      <w:r>
        <w:t xml:space="preserve">“</w:t>
      </w:r>
      <w:r>
        <w:t xml:space="preserve">recent customers</w:t>
      </w:r>
      <w:r>
        <w:t xml:space="preserve">”</w:t>
      </w:r>
      <w:r>
        <w:t xml:space="preserve"> </w:t>
      </w:r>
      <w:r>
        <w:t xml:space="preserve">in-store vs. online. Second, while in-store recent customers appear to be evenly split between being married and having a college degree, online recent customers are decidedly more unmarried with fewer overall with a college degree.</w:t>
      </w:r>
    </w:p>
    <w:bookmarkEnd w:id="27"/>
    <w:bookmarkStart w:id="34" w:name="question-3"/>
    <w:p>
      <w:pPr>
        <w:pStyle w:val="Heading2"/>
      </w:pPr>
      <w:r>
        <w:t xml:space="preserve">Question 3</w:t>
      </w:r>
    </w:p>
    <w:p>
      <w:pPr>
        <w:pStyle w:val="FirstParagraph"/>
      </w:pPr>
      <w:r>
        <w:rPr>
          <w:bCs/>
          <w:b/>
        </w:rPr>
        <w:t xml:space="preserve">Twenty points total, two points each for:</w:t>
      </w:r>
    </w:p>
    <w:p>
      <w:pPr>
        <w:numPr>
          <w:ilvl w:val="0"/>
          <w:numId w:val="1006"/>
        </w:numPr>
        <w:pStyle w:val="Compact"/>
      </w:pPr>
      <w:r>
        <w:rPr>
          <w:bCs/>
          <w:b/>
        </w:rPr>
        <w:t xml:space="preserve">The question having its own section and heading.</w:t>
      </w:r>
    </w:p>
    <w:p>
      <w:pPr>
        <w:numPr>
          <w:ilvl w:val="0"/>
          <w:numId w:val="1006"/>
        </w:numPr>
        <w:pStyle w:val="Compact"/>
      </w:pPr>
      <w:r>
        <w:rPr>
          <w:bCs/>
          <w:b/>
        </w:rPr>
        <w:t xml:space="preserve">Commenting code.</w:t>
      </w:r>
    </w:p>
    <w:p>
      <w:pPr>
        <w:pStyle w:val="FirstParagraph"/>
      </w:pPr>
      <w:r>
        <w:rPr>
          <w:bCs/>
          <w:b/>
        </w:rPr>
        <w:t xml:space="preserve">One point each for:</w:t>
      </w:r>
    </w:p>
    <w:p>
      <w:pPr>
        <w:numPr>
          <w:ilvl w:val="0"/>
          <w:numId w:val="1007"/>
        </w:numPr>
        <w:pStyle w:val="Compact"/>
      </w:pPr>
      <w:r>
        <w:rPr>
          <w:bCs/>
          <w:b/>
        </w:rPr>
        <w:t xml:space="preserve">Using</w:t>
      </w:r>
      <w:r>
        <w:rPr>
          <w:bCs/>
          <w:b/>
        </w:rPr>
        <w:t xml:space="preserve"> </w:t>
      </w:r>
      <w:r>
        <w:rPr>
          <w:rStyle w:val="VerbatimChar"/>
          <w:bCs/>
          <w:b/>
        </w:rPr>
        <w:t xml:space="preserve">pivot_longer()</w:t>
      </w:r>
      <w:r>
        <w:rPr>
          <w:bCs/>
          <w:b/>
        </w:rPr>
        <w:t xml:space="preserve"> </w:t>
      </w:r>
      <w:r>
        <w:rPr>
          <w:bCs/>
          <w:b/>
        </w:rPr>
        <w:t xml:space="preserve">to tidy the 2017-2018 in-store data.</w:t>
      </w:r>
    </w:p>
    <w:p>
      <w:pPr>
        <w:numPr>
          <w:ilvl w:val="0"/>
          <w:numId w:val="1007"/>
        </w:numPr>
        <w:pStyle w:val="Compact"/>
      </w:pPr>
      <w:r>
        <w:rPr>
          <w:bCs/>
          <w:b/>
        </w:rPr>
        <w:t xml:space="preserve">Using a grouped summary to summarize in-store transactions data.</w:t>
      </w:r>
    </w:p>
    <w:p>
      <w:pPr>
        <w:numPr>
          <w:ilvl w:val="0"/>
          <w:numId w:val="1007"/>
        </w:numPr>
        <w:pStyle w:val="Compact"/>
      </w:pPr>
      <w:r>
        <w:rPr>
          <w:bCs/>
          <w:b/>
        </w:rPr>
        <w:t xml:space="preserve">In a single plot appropriate for the data type, looking at the relationship between in-store buy rate and</w:t>
      </w:r>
      <w:r>
        <w:rPr>
          <w:bCs/>
          <w:b/>
        </w:rPr>
        <w:t xml:space="preserve"> </w:t>
      </w:r>
      <w:r>
        <w:rPr>
          <w:rStyle w:val="VerbatimChar"/>
          <w:bCs/>
          <w:b/>
        </w:rPr>
        <w:t xml:space="preserve">gender</w:t>
      </w:r>
      <w:r>
        <w:rPr>
          <w:bCs/>
          <w:b/>
        </w:rPr>
        <w:t xml:space="preserve">.</w:t>
      </w:r>
    </w:p>
    <w:p>
      <w:pPr>
        <w:numPr>
          <w:ilvl w:val="0"/>
          <w:numId w:val="1007"/>
        </w:numPr>
        <w:pStyle w:val="Compact"/>
      </w:pPr>
      <w:r>
        <w:rPr>
          <w:bCs/>
          <w:b/>
        </w:rPr>
        <w:t xml:space="preserve">Including appropriate labels and axes titles for the plot of in-store buy rate.</w:t>
      </w:r>
    </w:p>
    <w:p>
      <w:pPr>
        <w:numPr>
          <w:ilvl w:val="0"/>
          <w:numId w:val="1007"/>
        </w:numPr>
        <w:pStyle w:val="Compact"/>
      </w:pPr>
      <w:r>
        <w:rPr>
          <w:bCs/>
          <w:b/>
        </w:rPr>
        <w:t xml:space="preserve">Using</w:t>
      </w:r>
      <w:r>
        <w:rPr>
          <w:bCs/>
          <w:b/>
        </w:rPr>
        <w:t xml:space="preserve"> </w:t>
      </w:r>
      <w:r>
        <w:rPr>
          <w:rStyle w:val="VerbatimChar"/>
          <w:bCs/>
          <w:b/>
        </w:rPr>
        <w:t xml:space="preserve">pivot_longer()</w:t>
      </w:r>
      <w:r>
        <w:rPr>
          <w:bCs/>
          <w:b/>
        </w:rPr>
        <w:t xml:space="preserve"> </w:t>
      </w:r>
      <w:r>
        <w:rPr>
          <w:bCs/>
          <w:b/>
        </w:rPr>
        <w:t xml:space="preserve">to tidy the 2017-2018 online data.</w:t>
      </w:r>
    </w:p>
    <w:p>
      <w:pPr>
        <w:numPr>
          <w:ilvl w:val="0"/>
          <w:numId w:val="1007"/>
        </w:numPr>
        <w:pStyle w:val="Compact"/>
      </w:pPr>
      <w:r>
        <w:rPr>
          <w:bCs/>
          <w:b/>
        </w:rPr>
        <w:t xml:space="preserve">Using a grouped summary to summarize online transactions data.</w:t>
      </w:r>
    </w:p>
    <w:p>
      <w:pPr>
        <w:numPr>
          <w:ilvl w:val="0"/>
          <w:numId w:val="1007"/>
        </w:numPr>
        <w:pStyle w:val="Compact"/>
      </w:pPr>
      <w:r>
        <w:rPr>
          <w:bCs/>
          <w:b/>
        </w:rPr>
        <w:t xml:space="preserve">In a single plot appropriate for the data type, looking at the relationship between online buy rate and</w:t>
      </w:r>
      <w:r>
        <w:rPr>
          <w:bCs/>
          <w:b/>
        </w:rPr>
        <w:t xml:space="preserve"> </w:t>
      </w:r>
      <w:r>
        <w:rPr>
          <w:rStyle w:val="VerbatimChar"/>
          <w:bCs/>
          <w:b/>
        </w:rPr>
        <w:t xml:space="preserve">gender</w:t>
      </w:r>
      <w:r>
        <w:rPr>
          <w:bCs/>
          <w:b/>
        </w:rPr>
        <w:t xml:space="preserve">.</w:t>
      </w:r>
    </w:p>
    <w:p>
      <w:pPr>
        <w:numPr>
          <w:ilvl w:val="0"/>
          <w:numId w:val="1007"/>
        </w:numPr>
        <w:pStyle w:val="Compact"/>
      </w:pPr>
      <w:r>
        <w:rPr>
          <w:bCs/>
          <w:b/>
        </w:rPr>
        <w:t xml:space="preserve">Including appropriate labels and axes titles for the plot of online buy rate.</w:t>
      </w:r>
    </w:p>
    <w:p>
      <w:pPr>
        <w:pStyle w:val="FirstParagraph"/>
      </w:pPr>
      <w:r>
        <w:rPr>
          <w:bCs/>
          <w:b/>
        </w:rPr>
        <w:t xml:space="preserve">Four points each for:</w:t>
      </w:r>
    </w:p>
    <w:p>
      <w:pPr>
        <w:numPr>
          <w:ilvl w:val="0"/>
          <w:numId w:val="1008"/>
        </w:numPr>
        <w:pStyle w:val="Compact"/>
      </w:pPr>
      <w:r>
        <w:rPr>
          <w:bCs/>
          <w:b/>
        </w:rPr>
        <w:t xml:space="preserve">Answering the question about what the comparison between the two plots suggests about Patagonia’s customer base.</w:t>
      </w:r>
    </w:p>
    <w:p>
      <w:pPr>
        <w:numPr>
          <w:ilvl w:val="0"/>
          <w:numId w:val="1008"/>
        </w:numPr>
        <w:pStyle w:val="Compact"/>
      </w:pPr>
      <w:r>
        <w:rPr>
          <w:bCs/>
          <w:b/>
        </w:rPr>
        <w:t xml:space="preserve">Answers written in complete sentences and appropriately placed with respect to data and visualizations.</w:t>
      </w:r>
    </w:p>
    <w:p>
      <w:pPr>
        <w:pStyle w:val="FirstParagraph"/>
      </w:pPr>
      <w:r>
        <w:t xml:space="preserve">Let’s first compute the customer in-store buy rate for 2017-2018 and visualize differences by gender.</w:t>
      </w:r>
    </w:p>
    <w:p>
      <w:pPr>
        <w:pStyle w:val="SourceCode"/>
      </w:pPr>
      <w:r>
        <w:rPr>
          <w:rStyle w:val="CommentTok"/>
        </w:rPr>
        <w:t xml:space="preserve"># Compute the customer in-store buy rate for 2017 and 2018.</w:t>
      </w:r>
      <w:r>
        <w:br/>
      </w:r>
      <w:r>
        <w:rPr>
          <w:rStyle w:val="NormalTok"/>
        </w:rPr>
        <w:t xml:space="preserve">store_buy_rates </w:t>
      </w:r>
      <w:r>
        <w:rPr>
          <w:rStyle w:val="OtherTok"/>
        </w:rPr>
        <w:t xml:space="preserve">&lt;-</w:t>
      </w:r>
      <w:r>
        <w:rPr>
          <w:rStyle w:val="NormalTok"/>
        </w:rPr>
        <w:t xml:space="preserve"> store_transactions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(customer_id, </w:t>
      </w:r>
      <w:r>
        <w:rPr>
          <w:rStyle w:val="FunctionTok"/>
        </w:rPr>
        <w:t xml:space="preserve">contains</w:t>
      </w:r>
      <w:r>
        <w:rPr>
          <w:rStyle w:val="NormalTok"/>
        </w:rPr>
        <w:t xml:space="preserve">(</w:t>
      </w:r>
      <w:r>
        <w:rPr>
          <w:rStyle w:val="StringTok"/>
        </w:rPr>
        <w:t xml:space="preserve">"2017"</w:t>
      </w:r>
      <w:r>
        <w:rPr>
          <w:rStyle w:val="NormalTok"/>
        </w:rPr>
        <w:t xml:space="preserve">), </w:t>
      </w:r>
      <w:r>
        <w:rPr>
          <w:rStyle w:val="FunctionTok"/>
        </w:rPr>
        <w:t xml:space="preserve">contains</w:t>
      </w:r>
      <w:r>
        <w:rPr>
          <w:rStyle w:val="NormalTok"/>
        </w:rPr>
        <w:t xml:space="preserve">(</w:t>
      </w:r>
      <w:r>
        <w:rPr>
          <w:rStyle w:val="StringTok"/>
        </w:rPr>
        <w:t xml:space="preserve">"2018"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SpecialCharTok"/>
        </w:rPr>
        <w:t xml:space="preserve">-</w:t>
      </w:r>
      <w:r>
        <w:rPr>
          <w:rStyle w:val="NormalTok"/>
        </w:rPr>
        <w:t xml:space="preserve">customer_id,</w:t>
      </w:r>
      <w:r>
        <w:br/>
      </w:r>
      <w:r>
        <w:rPr>
          <w:rStyle w:val="NormalTok"/>
        </w:rPr>
        <w:t xml:space="preserve">    </w:t>
      </w:r>
      <w:r>
        <w:rPr>
          <w:rStyle w:val="AttributeTok"/>
        </w:rPr>
        <w:t xml:space="preserve">names_to =</w:t>
      </w:r>
      <w:r>
        <w:rPr>
          <w:rStyle w:val="NormalTok"/>
        </w:rPr>
        <w:t xml:space="preserve"> </w:t>
      </w:r>
      <w:r>
        <w:rPr>
          <w:rStyle w:val="StringTok"/>
        </w:rPr>
        <w:t xml:space="preserve">"month_year"</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"store_transactions"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(customer_id)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store_buy_rate =</w:t>
      </w:r>
      <w:r>
        <w:rPr>
          <w:rStyle w:val="NormalTok"/>
        </w:rPr>
        <w:t xml:space="preserve"> </w:t>
      </w:r>
      <w:r>
        <w:rPr>
          <w:rStyle w:val="FunctionTok"/>
        </w:rPr>
        <w:t xml:space="preserve">mean</w:t>
      </w:r>
      <w:r>
        <w:rPr>
          <w:rStyle w:val="NormalTok"/>
        </w:rPr>
        <w:t xml:space="preserve">(store_transactions))</w:t>
      </w:r>
      <w:r>
        <w:br/>
      </w:r>
      <w:r>
        <w:br/>
      </w:r>
      <w:r>
        <w:rPr>
          <w:rStyle w:val="CommentTok"/>
        </w:rPr>
        <w:t xml:space="preserve"># Visualize the in-store buy rate by gender.</w:t>
      </w:r>
      <w:r>
        <w:br/>
      </w:r>
      <w:r>
        <w:rPr>
          <w:rStyle w:val="NormalTok"/>
        </w:rPr>
        <w:t xml:space="preserve">store_buy_rates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(customer_data, </w:t>
      </w:r>
      <w:r>
        <w:rPr>
          <w:rStyle w:val="FunctionTok"/>
        </w:rPr>
        <w:t xml:space="preserve">join_by</w:t>
      </w:r>
      <w:r>
        <w:rPr>
          <w:rStyle w:val="NormalTok"/>
        </w:rPr>
        <w:t xml:space="preserve">(customer_id))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store_buy_rate, </w:t>
      </w:r>
      <w:r>
        <w:rPr>
          <w:rStyle w:val="AttributeTok"/>
        </w:rPr>
        <w:t xml:space="preserve">fill =</w:t>
      </w:r>
      <w:r>
        <w:rPr>
          <w:rStyle w:val="NormalTok"/>
        </w:rPr>
        <w:t xml:space="preserve"> gender))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"In-Store Buy Rates by Gender"</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"Buy Rates are Average Store Transactions in 2017-2018"</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"Store Buy Rate"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"Gender"</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Project-01-Patagonia-CRM-Solution_files/figure-docx/unnamed-chunk-6-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There doesn’t appear to be much difference between genders for the specified in-store buy rate, with an average buy rate of 0.75. Let’s compare this with the customer online buy rate for 2017-2018.</w:t>
      </w:r>
    </w:p>
    <w:p>
      <w:pPr>
        <w:pStyle w:val="SourceCode"/>
      </w:pPr>
      <w:r>
        <w:rPr>
          <w:rStyle w:val="CommentTok"/>
        </w:rPr>
        <w:t xml:space="preserve"># Compute the customer online buy rate for 2017 and 2018.</w:t>
      </w:r>
      <w:r>
        <w:br/>
      </w:r>
      <w:r>
        <w:rPr>
          <w:rStyle w:val="NormalTok"/>
        </w:rPr>
        <w:t xml:space="preserve">online_buy_rates </w:t>
      </w:r>
      <w:r>
        <w:rPr>
          <w:rStyle w:val="OtherTok"/>
        </w:rPr>
        <w:t xml:space="preserve">&lt;-</w:t>
      </w:r>
      <w:r>
        <w:rPr>
          <w:rStyle w:val="NormalTok"/>
        </w:rPr>
        <w:t xml:space="preserve"> online_transactions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(customer_id, </w:t>
      </w:r>
      <w:r>
        <w:rPr>
          <w:rStyle w:val="FunctionTok"/>
        </w:rPr>
        <w:t xml:space="preserve">contains</w:t>
      </w:r>
      <w:r>
        <w:rPr>
          <w:rStyle w:val="NormalTok"/>
        </w:rPr>
        <w:t xml:space="preserve">(</w:t>
      </w:r>
      <w:r>
        <w:rPr>
          <w:rStyle w:val="StringTok"/>
        </w:rPr>
        <w:t xml:space="preserve">"2017"</w:t>
      </w:r>
      <w:r>
        <w:rPr>
          <w:rStyle w:val="NormalTok"/>
        </w:rPr>
        <w:t xml:space="preserve">), </w:t>
      </w:r>
      <w:r>
        <w:rPr>
          <w:rStyle w:val="FunctionTok"/>
        </w:rPr>
        <w:t xml:space="preserve">contains</w:t>
      </w:r>
      <w:r>
        <w:rPr>
          <w:rStyle w:val="NormalTok"/>
        </w:rPr>
        <w:t xml:space="preserve">(</w:t>
      </w:r>
      <w:r>
        <w:rPr>
          <w:rStyle w:val="StringTok"/>
        </w:rPr>
        <w:t xml:space="preserve">"2018"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SpecialCharTok"/>
        </w:rPr>
        <w:t xml:space="preserve">-</w:t>
      </w:r>
      <w:r>
        <w:rPr>
          <w:rStyle w:val="NormalTok"/>
        </w:rPr>
        <w:t xml:space="preserve">customer_id,</w:t>
      </w:r>
      <w:r>
        <w:br/>
      </w:r>
      <w:r>
        <w:rPr>
          <w:rStyle w:val="NormalTok"/>
        </w:rPr>
        <w:t xml:space="preserve">    </w:t>
      </w:r>
      <w:r>
        <w:rPr>
          <w:rStyle w:val="AttributeTok"/>
        </w:rPr>
        <w:t xml:space="preserve">names_to =</w:t>
      </w:r>
      <w:r>
        <w:rPr>
          <w:rStyle w:val="NormalTok"/>
        </w:rPr>
        <w:t xml:space="preserve"> </w:t>
      </w:r>
      <w:r>
        <w:rPr>
          <w:rStyle w:val="StringTok"/>
        </w:rPr>
        <w:t xml:space="preserve">"month_year"</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"online_transactions"</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(customer_id)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online_buy_rate =</w:t>
      </w:r>
      <w:r>
        <w:rPr>
          <w:rStyle w:val="NormalTok"/>
        </w:rPr>
        <w:t xml:space="preserve"> </w:t>
      </w:r>
      <w:r>
        <w:rPr>
          <w:rStyle w:val="FunctionTok"/>
        </w:rPr>
        <w:t xml:space="preserve">mean</w:t>
      </w:r>
      <w:r>
        <w:rPr>
          <w:rStyle w:val="NormalTok"/>
        </w:rPr>
        <w:t xml:space="preserve">(online_transactions))</w:t>
      </w:r>
      <w:r>
        <w:br/>
      </w:r>
      <w:r>
        <w:br/>
      </w:r>
      <w:r>
        <w:rPr>
          <w:rStyle w:val="CommentTok"/>
        </w:rPr>
        <w:t xml:space="preserve"># Visualize the in-store buy rate by gender.</w:t>
      </w:r>
      <w:r>
        <w:br/>
      </w:r>
      <w:r>
        <w:rPr>
          <w:rStyle w:val="NormalTok"/>
        </w:rPr>
        <w:t xml:space="preserve">online_buy_rates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(customer_data, </w:t>
      </w:r>
      <w:r>
        <w:rPr>
          <w:rStyle w:val="FunctionTok"/>
        </w:rPr>
        <w:t xml:space="preserve">join_by</w:t>
      </w:r>
      <w:r>
        <w:rPr>
          <w:rStyle w:val="NormalTok"/>
        </w:rPr>
        <w:t xml:space="preserve">(customer_id))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online_buy_rate, </w:t>
      </w:r>
      <w:r>
        <w:rPr>
          <w:rStyle w:val="AttributeTok"/>
        </w:rPr>
        <w:t xml:space="preserve">fill =</w:t>
      </w:r>
      <w:r>
        <w:rPr>
          <w:rStyle w:val="NormalTok"/>
        </w:rPr>
        <w:t xml:space="preserve"> gender))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"Online Buy Rates by Gender"</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"Buy Rates are Average Online Transactions in 2017-2018"</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"Online Buy Rate"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"Gender"</w:t>
      </w:r>
      <w:r>
        <w:rPr>
          <w:rStyle w:val="NormalTok"/>
        </w:rPr>
        <w:t xml:space="preserve">)</w:t>
      </w:r>
    </w:p>
    <w:p>
      <w:pPr>
        <w:pStyle w:val="FirstParagraph"/>
      </w:pPr>
      <w:r>
        <w:drawing>
          <wp:inline>
            <wp:extent cx="5334000" cy="4267200"/>
            <wp:effectExtent b="0" l="0" r="0" t="0"/>
            <wp:docPr descr="" title="" id="32" name="Picture"/>
            <a:graphic>
              <a:graphicData uri="http://schemas.openxmlformats.org/drawingml/2006/picture">
                <pic:pic>
                  <pic:nvPicPr>
                    <pic:cNvPr descr="Project-01-Patagonia-CRM-Solution_files/figure-docx/unnamed-chunk-7-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Similarly, there doesn’t appear to be much difference between genders for the specified online buy rate, with an average buy rate of 0.5. While there doesn’t appear to be difference between genders for either the in-store or online buy rates, this comparison does suggest that Patagonia’s customer base does buy more on average in-store than online.</w:t>
      </w:r>
    </w:p>
    <w:bookmarkEnd w:id="34"/>
    <w:bookmarkStart w:id="38" w:name="question-4"/>
    <w:p>
      <w:pPr>
        <w:pStyle w:val="Heading2"/>
      </w:pPr>
      <w:r>
        <w:t xml:space="preserve">Question 4</w:t>
      </w:r>
    </w:p>
    <w:p>
      <w:pPr>
        <w:pStyle w:val="FirstParagraph"/>
      </w:pPr>
      <w:r>
        <w:rPr>
          <w:bCs/>
          <w:b/>
        </w:rPr>
        <w:t xml:space="preserve">Twenty points total, two points each for:</w:t>
      </w:r>
    </w:p>
    <w:p>
      <w:pPr>
        <w:numPr>
          <w:ilvl w:val="0"/>
          <w:numId w:val="1009"/>
        </w:numPr>
        <w:pStyle w:val="Compact"/>
      </w:pPr>
      <w:r>
        <w:rPr>
          <w:bCs/>
          <w:b/>
        </w:rPr>
        <w:t xml:space="preserve">The question having its own section and heading.</w:t>
      </w:r>
    </w:p>
    <w:p>
      <w:pPr>
        <w:numPr>
          <w:ilvl w:val="0"/>
          <w:numId w:val="1009"/>
        </w:numPr>
        <w:pStyle w:val="Compact"/>
      </w:pPr>
      <w:r>
        <w:rPr>
          <w:bCs/>
          <w:b/>
        </w:rPr>
        <w:t xml:space="preserve">Commenting code.</w:t>
      </w:r>
    </w:p>
    <w:p>
      <w:pPr>
        <w:pStyle w:val="FirstParagraph"/>
      </w:pPr>
      <w:r>
        <w:rPr>
          <w:bCs/>
          <w:b/>
        </w:rPr>
        <w:t xml:space="preserve">One point each for:</w:t>
      </w:r>
    </w:p>
    <w:p>
      <w:pPr>
        <w:numPr>
          <w:ilvl w:val="0"/>
          <w:numId w:val="1010"/>
        </w:numPr>
        <w:pStyle w:val="Compact"/>
      </w:pPr>
      <w:r>
        <w:rPr>
          <w:bCs/>
          <w:b/>
        </w:rPr>
        <w:t xml:space="preserve">Creating the top_box variable using</w:t>
      </w:r>
      <w:r>
        <w:rPr>
          <w:bCs/>
          <w:b/>
        </w:rPr>
        <w:t xml:space="preserve"> </w:t>
      </w:r>
      <w:r>
        <w:rPr>
          <w:rStyle w:val="VerbatimChar"/>
          <w:bCs/>
          <w:b/>
        </w:rPr>
        <w:t xml:space="preserve">if_else()</w:t>
      </w:r>
      <w:r>
        <w:rPr>
          <w:bCs/>
          <w:b/>
        </w:rPr>
        <w:t xml:space="preserve">.</w:t>
      </w:r>
    </w:p>
    <w:p>
      <w:pPr>
        <w:numPr>
          <w:ilvl w:val="0"/>
          <w:numId w:val="1010"/>
        </w:numPr>
        <w:pStyle w:val="Compact"/>
      </w:pPr>
      <w:r>
        <w:rPr>
          <w:bCs/>
          <w:b/>
        </w:rPr>
        <w:t xml:space="preserve">Using the top box variable to</w:t>
      </w:r>
      <w:r>
        <w:rPr>
          <w:bCs/>
          <w:b/>
        </w:rPr>
        <w:t xml:space="preserve"> </w:t>
      </w:r>
      <w:r>
        <w:rPr>
          <w:rStyle w:val="VerbatimChar"/>
          <w:bCs/>
          <w:b/>
        </w:rPr>
        <w:t xml:space="preserve">filter()</w:t>
      </w:r>
      <w:r>
        <w:rPr>
          <w:bCs/>
          <w:b/>
        </w:rPr>
        <w:t xml:space="preserve">.</w:t>
      </w:r>
    </w:p>
    <w:p>
      <w:pPr>
        <w:numPr>
          <w:ilvl w:val="0"/>
          <w:numId w:val="1010"/>
        </w:numPr>
        <w:pStyle w:val="Compact"/>
      </w:pPr>
      <w:r>
        <w:rPr>
          <w:bCs/>
          <w:b/>
        </w:rPr>
        <w:t xml:space="preserve">Using</w:t>
      </w:r>
      <w:r>
        <w:rPr>
          <w:bCs/>
          <w:b/>
        </w:rPr>
        <w:t xml:space="preserve"> </w:t>
      </w:r>
      <w:r>
        <w:rPr>
          <w:rStyle w:val="VerbatimChar"/>
          <w:bCs/>
          <w:b/>
        </w:rPr>
        <w:t xml:space="preserve">unnest_tokens()</w:t>
      </w:r>
      <w:r>
        <w:rPr>
          <w:bCs/>
          <w:b/>
        </w:rPr>
        <w:t xml:space="preserve">.</w:t>
      </w:r>
    </w:p>
    <w:p>
      <w:pPr>
        <w:numPr>
          <w:ilvl w:val="0"/>
          <w:numId w:val="1010"/>
        </w:numPr>
        <w:pStyle w:val="Compact"/>
      </w:pPr>
      <w:r>
        <w:rPr>
          <w:bCs/>
          <w:b/>
        </w:rPr>
        <w:t xml:space="preserve">Using</w:t>
      </w:r>
      <w:r>
        <w:rPr>
          <w:bCs/>
          <w:b/>
        </w:rPr>
        <w:t xml:space="preserve"> </w:t>
      </w:r>
      <w:r>
        <w:rPr>
          <w:rStyle w:val="VerbatimChar"/>
          <w:bCs/>
          <w:b/>
        </w:rPr>
        <w:t xml:space="preserve">anti_join()</w:t>
      </w:r>
      <w:r>
        <w:rPr>
          <w:bCs/>
          <w:b/>
        </w:rPr>
        <w:t xml:space="preserve"> </w:t>
      </w:r>
      <w:r>
        <w:rPr>
          <w:bCs/>
          <w:b/>
        </w:rPr>
        <w:t xml:space="preserve">to remove stop words.</w:t>
      </w:r>
    </w:p>
    <w:p>
      <w:pPr>
        <w:numPr>
          <w:ilvl w:val="0"/>
          <w:numId w:val="1010"/>
        </w:numPr>
        <w:pStyle w:val="Compact"/>
      </w:pPr>
      <w:r>
        <w:rPr>
          <w:bCs/>
          <w:b/>
        </w:rPr>
        <w:t xml:space="preserve">Using</w:t>
      </w:r>
      <w:r>
        <w:rPr>
          <w:bCs/>
          <w:b/>
        </w:rPr>
        <w:t xml:space="preserve"> </w:t>
      </w:r>
      <w:r>
        <w:rPr>
          <w:rStyle w:val="VerbatimChar"/>
          <w:bCs/>
          <w:b/>
        </w:rPr>
        <w:t xml:space="preserve">count()</w:t>
      </w:r>
      <w:r>
        <w:rPr>
          <w:bCs/>
          <w:b/>
        </w:rPr>
        <w:t xml:space="preserve"> </w:t>
      </w:r>
      <w:r>
        <w:rPr>
          <w:bCs/>
          <w:b/>
        </w:rPr>
        <w:t xml:space="preserve">to create review word counts.</w:t>
      </w:r>
    </w:p>
    <w:p>
      <w:pPr>
        <w:numPr>
          <w:ilvl w:val="0"/>
          <w:numId w:val="1010"/>
        </w:numPr>
        <w:pStyle w:val="Compact"/>
      </w:pPr>
      <w:r>
        <w:rPr>
          <w:bCs/>
          <w:b/>
        </w:rPr>
        <w:t xml:space="preserve">Using</w:t>
      </w:r>
      <w:r>
        <w:rPr>
          <w:bCs/>
          <w:b/>
        </w:rPr>
        <w:t xml:space="preserve"> </w:t>
      </w:r>
      <w:r>
        <w:rPr>
          <w:rStyle w:val="VerbatimChar"/>
          <w:bCs/>
          <w:b/>
        </w:rPr>
        <w:t xml:space="preserve">slice()</w:t>
      </w:r>
      <w:r>
        <w:rPr>
          <w:bCs/>
          <w:b/>
        </w:rPr>
        <w:t xml:space="preserve"> </w:t>
      </w:r>
      <w:r>
        <w:rPr>
          <w:bCs/>
          <w:b/>
        </w:rPr>
        <w:t xml:space="preserve">or</w:t>
      </w:r>
      <w:r>
        <w:rPr>
          <w:bCs/>
          <w:b/>
        </w:rPr>
        <w:t xml:space="preserve"> </w:t>
      </w:r>
      <w:r>
        <w:rPr>
          <w:rStyle w:val="VerbatimChar"/>
          <w:bCs/>
          <w:b/>
        </w:rPr>
        <w:t xml:space="preserve">slice_head()</w:t>
      </w:r>
      <w:r>
        <w:rPr>
          <w:bCs/>
          <w:b/>
        </w:rPr>
        <w:t xml:space="preserve"> </w:t>
      </w:r>
      <w:r>
        <w:rPr>
          <w:bCs/>
          <w:b/>
        </w:rPr>
        <w:t xml:space="preserve">to keep the most frequently used words.</w:t>
      </w:r>
    </w:p>
    <w:p>
      <w:pPr>
        <w:numPr>
          <w:ilvl w:val="0"/>
          <w:numId w:val="1010"/>
        </w:numPr>
        <w:pStyle w:val="Compact"/>
      </w:pPr>
      <w:r>
        <w:rPr>
          <w:bCs/>
          <w:b/>
        </w:rPr>
        <w:t xml:space="preserve">Using</w:t>
      </w:r>
      <w:r>
        <w:rPr>
          <w:bCs/>
          <w:b/>
        </w:rPr>
        <w:t xml:space="preserve"> </w:t>
      </w:r>
      <w:r>
        <w:rPr>
          <w:rStyle w:val="VerbatimChar"/>
          <w:bCs/>
          <w:b/>
        </w:rPr>
        <w:t xml:space="preserve">fct_reorder()</w:t>
      </w:r>
      <w:r>
        <w:rPr>
          <w:bCs/>
          <w:b/>
        </w:rPr>
        <w:t xml:space="preserve"> </w:t>
      </w:r>
      <w:r>
        <w:rPr>
          <w:bCs/>
          <w:b/>
        </w:rPr>
        <w:t xml:space="preserve">to make the plot easier to read.</w:t>
      </w:r>
    </w:p>
    <w:p>
      <w:pPr>
        <w:numPr>
          <w:ilvl w:val="0"/>
          <w:numId w:val="1010"/>
        </w:numPr>
        <w:pStyle w:val="Compact"/>
      </w:pPr>
      <w:r>
        <w:rPr>
          <w:bCs/>
          <w:b/>
        </w:rPr>
        <w:t xml:space="preserve">Including appropriate labels and axes titles for the plot of review word counts.</w:t>
      </w:r>
    </w:p>
    <w:p>
      <w:pPr>
        <w:pStyle w:val="FirstParagraph"/>
      </w:pPr>
      <w:r>
        <w:rPr>
          <w:bCs/>
          <w:b/>
        </w:rPr>
        <w:t xml:space="preserve">Four points each for:</w:t>
      </w:r>
    </w:p>
    <w:p>
      <w:pPr>
        <w:numPr>
          <w:ilvl w:val="0"/>
          <w:numId w:val="1011"/>
        </w:numPr>
        <w:pStyle w:val="Compact"/>
      </w:pPr>
      <w:r>
        <w:rPr>
          <w:bCs/>
          <w:b/>
        </w:rPr>
        <w:t xml:space="preserve">Answering what the review word counts suggest about Patagonia’s customer base.</w:t>
      </w:r>
    </w:p>
    <w:p>
      <w:pPr>
        <w:numPr>
          <w:ilvl w:val="0"/>
          <w:numId w:val="1011"/>
        </w:numPr>
        <w:pStyle w:val="Compact"/>
      </w:pPr>
      <w:r>
        <w:rPr>
          <w:bCs/>
          <w:b/>
        </w:rPr>
        <w:t xml:space="preserve">Answers written in complete sentences and appropriately placed with respect to data and visualizations.</w:t>
      </w:r>
    </w:p>
    <w:p>
      <w:pPr>
        <w:pStyle w:val="FirstParagraph"/>
      </w:pPr>
      <w:r>
        <w:t xml:space="preserve">Let’s create the new</w:t>
      </w:r>
      <w:r>
        <w:t xml:space="preserve"> </w:t>
      </w:r>
      <w:r>
        <w:t xml:space="preserve">“</w:t>
      </w:r>
      <w:r>
        <w:t xml:space="preserve">top box</w:t>
      </w:r>
      <w:r>
        <w:t xml:space="preserve">”</w:t>
      </w:r>
      <w:r>
        <w:t xml:space="preserve"> </w:t>
      </w:r>
      <w:r>
        <w:t xml:space="preserve">overall satisfaction variable and compare review word count plots for the</w:t>
      </w:r>
      <w:r>
        <w:t xml:space="preserve"> </w:t>
      </w:r>
      <w:r>
        <w:t xml:space="preserve">“</w:t>
      </w:r>
      <w:r>
        <w:t xml:space="preserve">top box</w:t>
      </w:r>
      <w:r>
        <w:t xml:space="preserve">”</w:t>
      </w:r>
      <w:r>
        <w:t xml:space="preserve"> </w:t>
      </w:r>
      <w:r>
        <w:t xml:space="preserve">vs. </w:t>
      </w:r>
      <w:r>
        <w:t xml:space="preserve">“</w:t>
      </w:r>
      <w:r>
        <w:t xml:space="preserve">not top box</w:t>
      </w:r>
      <w:r>
        <w:t xml:space="preserve">”</w:t>
      </w:r>
      <w:r>
        <w:t xml:space="preserve"> </w:t>
      </w:r>
      <w:r>
        <w:t xml:space="preserve">groups.</w:t>
      </w:r>
    </w:p>
    <w:p>
      <w:pPr>
        <w:pStyle w:val="SourceCode"/>
      </w:pPr>
      <w:r>
        <w:rPr>
          <w:rStyle w:val="CommentTok"/>
        </w:rPr>
        <w:t xml:space="preserve"># Create a top_box variable from overall satisfaction.</w:t>
      </w:r>
      <w:r>
        <w:br/>
      </w:r>
      <w:r>
        <w:rPr>
          <w:rStyle w:val="NormalTok"/>
        </w:rPr>
        <w:t xml:space="preserve">survey_data </w:t>
      </w:r>
      <w:r>
        <w:rPr>
          <w:rStyle w:val="OtherTok"/>
        </w:rPr>
        <w:t xml:space="preserve">&lt;-</w:t>
      </w:r>
      <w:r>
        <w:rPr>
          <w:rStyle w:val="NormalTok"/>
        </w:rPr>
        <w:t xml:space="preserve"> survey_data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top_box =</w:t>
      </w:r>
      <w:r>
        <w:rPr>
          <w:rStyle w:val="NormalTok"/>
        </w:rPr>
        <w:t xml:space="preserve"> </w:t>
      </w:r>
      <w:r>
        <w:rPr>
          <w:rStyle w:val="FunctionTok"/>
        </w:rPr>
        <w:t xml:space="preserve">if_else</w:t>
      </w:r>
      <w:r>
        <w:rPr>
          <w:rStyle w:val="NormalTok"/>
        </w:rPr>
        <w:t xml:space="preserve">(sat_overall </w:t>
      </w:r>
      <w:r>
        <w:rPr>
          <w:rStyle w:val="SpecialCharTok"/>
        </w:rPr>
        <w:t xml:space="preserve">==</w:t>
      </w:r>
      <w:r>
        <w:rPr>
          <w:rStyle w:val="NormalTok"/>
        </w:rPr>
        <w:t xml:space="preserve"> </w:t>
      </w:r>
      <w:r>
        <w:rPr>
          <w:rStyle w:val="StringTok"/>
        </w:rPr>
        <w:t xml:space="preserve">"Very satisfied"</w:t>
      </w:r>
      <w:r>
        <w:rPr>
          <w:rStyle w:val="NormalTok"/>
        </w:rPr>
        <w:t xml:space="preserve">, </w:t>
      </w:r>
      <w:r>
        <w:rPr>
          <w:rStyle w:val="StringTok"/>
        </w:rPr>
        <w:t xml:space="preserve">"Very satisfied"</w:t>
      </w:r>
      <w:r>
        <w:rPr>
          <w:rStyle w:val="NormalTok"/>
        </w:rPr>
        <w:t xml:space="preserve">, </w:t>
      </w:r>
      <w:r>
        <w:rPr>
          <w:rStyle w:val="StringTok"/>
        </w:rPr>
        <w:t xml:space="preserve">"Not very satisfied"</w:t>
      </w:r>
      <w:r>
        <w:rPr>
          <w:rStyle w:val="NormalTok"/>
        </w:rPr>
        <w:t xml:space="preserve">))</w:t>
      </w:r>
      <w:r>
        <w:br/>
      </w:r>
      <w:r>
        <w:br/>
      </w:r>
      <w:r>
        <w:rPr>
          <w:rStyle w:val="CommentTok"/>
        </w:rPr>
        <w:t xml:space="preserve"># Plot review word counts where top_box == "Very satisfied".</w:t>
      </w:r>
      <w:r>
        <w:br/>
      </w:r>
      <w:r>
        <w:rPr>
          <w:rStyle w:val="NormalTok"/>
        </w:rPr>
        <w:t xml:space="preserve">survey_data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(top_box </w:t>
      </w:r>
      <w:r>
        <w:rPr>
          <w:rStyle w:val="SpecialCharTok"/>
        </w:rPr>
        <w:t xml:space="preserve">==</w:t>
      </w:r>
      <w:r>
        <w:rPr>
          <w:rStyle w:val="NormalTok"/>
        </w:rPr>
        <w:t xml:space="preserve"> </w:t>
      </w:r>
      <w:r>
        <w:rPr>
          <w:rStyle w:val="StringTok"/>
        </w:rPr>
        <w:t xml:space="preserve">"Very satisfied"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unnest_tokens</w:t>
      </w:r>
      <w:r>
        <w:rPr>
          <w:rStyle w:val="NormalTok"/>
        </w:rPr>
        <w:t xml:space="preserve">(word, review_text) </w:t>
      </w:r>
      <w:r>
        <w:rPr>
          <w:rStyle w:val="SpecialCharTok"/>
        </w:rPr>
        <w:t xml:space="preserve">|&gt;</w:t>
      </w:r>
      <w:r>
        <w:rPr>
          <w:rStyle w:val="NormalTok"/>
        </w:rPr>
        <w:t xml:space="preserve"> </w:t>
      </w:r>
      <w:r>
        <w:br/>
      </w:r>
      <w:r>
        <w:rPr>
          <w:rStyle w:val="NormalTok"/>
        </w:rPr>
        <w:t xml:space="preserve">  </w:t>
      </w:r>
      <w:r>
        <w:rPr>
          <w:rStyle w:val="FunctionTok"/>
        </w:rPr>
        <w:t xml:space="preserve">anti_join</w:t>
      </w:r>
      <w:r>
        <w:rPr>
          <w:rStyle w:val="NormalTok"/>
        </w:rPr>
        <w:t xml:space="preserve">(stop_words, </w:t>
      </w:r>
      <w:r>
        <w:rPr>
          <w:rStyle w:val="FunctionTok"/>
        </w:rPr>
        <w:t xml:space="preserve">join_by</w:t>
      </w:r>
      <w:r>
        <w:rPr>
          <w:rStyle w:val="NormalTok"/>
        </w:rPr>
        <w:t xml:space="preserve">(word))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(word)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 </w:t>
      </w:r>
      <w:r>
        <w:rPr>
          <w:rStyle w:val="SpecialCharTok"/>
        </w:rPr>
        <w:t xml:space="preserve">|&gt;</w:t>
      </w:r>
      <w:r>
        <w:rPr>
          <w:rStyle w:val="NormalTok"/>
        </w:rPr>
        <w:t xml:space="preserve"> </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word =</w:t>
      </w:r>
      <w:r>
        <w:rPr>
          <w:rStyle w:val="NormalTok"/>
        </w:rPr>
        <w:t xml:space="preserve"> </w:t>
      </w:r>
      <w:r>
        <w:rPr>
          <w:rStyle w:val="FunctionTok"/>
        </w:rPr>
        <w:t xml:space="preserve">fct_reorder</w:t>
      </w:r>
      <w:r>
        <w:rPr>
          <w:rStyle w:val="NormalTok"/>
        </w:rPr>
        <w:t xml:space="preserve">(word, 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 </w:t>
      </w:r>
      <w:r>
        <w:rPr>
          <w:rStyle w:val="AttributeTok"/>
        </w:rPr>
        <w:t xml:space="preserve">y =</w:t>
      </w:r>
      <w:r>
        <w:rPr>
          <w:rStyle w:val="NormalTok"/>
        </w:rPr>
        <w:t xml:space="preserve"> word))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"Product Review Word Counts"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"From Respondents with Top Box Overall Satisfaction"</w:t>
      </w:r>
      <w:r>
        <w:br/>
      </w:r>
      <w:r>
        <w:rPr>
          <w:rStyle w:val="NormalTok"/>
        </w:rPr>
        <w:t xml:space="preserve">  )</w:t>
      </w:r>
    </w:p>
    <w:p>
      <w:pPr>
        <w:pStyle w:val="FirstParagraph"/>
      </w:pPr>
      <w:r>
        <w:drawing>
          <wp:inline>
            <wp:extent cx="5334000" cy="4267200"/>
            <wp:effectExtent b="0" l="0" r="0" t="0"/>
            <wp:docPr descr="" title="" id="36" name="Picture"/>
            <a:graphic>
              <a:graphicData uri="http://schemas.openxmlformats.org/drawingml/2006/picture">
                <pic:pic>
                  <pic:nvPicPr>
                    <pic:cNvPr descr="Project-01-Patagonia-CRM-Solution_files/figure-docx/unnamed-chunk-8-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respondents in the top-box overall satisfaction group use nice, bag, and easy frequently, along with fit, love, and quality, suggesting there may be specific attitudes or products that are responsible for the top-box overall satisfaction.</w:t>
      </w:r>
    </w:p>
    <w:bookmarkEnd w:id="38"/>
    <w:bookmarkStart w:id="43" w:name="question-5"/>
    <w:p>
      <w:pPr>
        <w:pStyle w:val="Heading2"/>
      </w:pPr>
      <w:r>
        <w:t xml:space="preserve">Question 5</w:t>
      </w:r>
    </w:p>
    <w:p>
      <w:pPr>
        <w:pStyle w:val="FirstParagraph"/>
      </w:pPr>
      <w:r>
        <w:rPr>
          <w:bCs/>
          <w:b/>
        </w:rPr>
        <w:t xml:space="preserve">Twenty points total, one point each for:</w:t>
      </w:r>
    </w:p>
    <w:p>
      <w:pPr>
        <w:numPr>
          <w:ilvl w:val="0"/>
          <w:numId w:val="1012"/>
        </w:numPr>
        <w:pStyle w:val="Compact"/>
      </w:pPr>
      <w:r>
        <w:rPr>
          <w:bCs/>
          <w:b/>
        </w:rPr>
        <w:t xml:space="preserve">The question having its own section and heading.</w:t>
      </w:r>
    </w:p>
    <w:p>
      <w:pPr>
        <w:numPr>
          <w:ilvl w:val="0"/>
          <w:numId w:val="1012"/>
        </w:numPr>
        <w:pStyle w:val="Compact"/>
      </w:pPr>
      <w:r>
        <w:rPr>
          <w:bCs/>
          <w:b/>
        </w:rPr>
        <w:t xml:space="preserve">Commenting code.</w:t>
      </w:r>
    </w:p>
    <w:p>
      <w:pPr>
        <w:numPr>
          <w:ilvl w:val="0"/>
          <w:numId w:val="1012"/>
        </w:numPr>
        <w:pStyle w:val="Compact"/>
      </w:pPr>
      <w:r>
        <w:rPr>
          <w:bCs/>
          <w:b/>
        </w:rPr>
        <w:t xml:space="preserve">Using</w:t>
      </w:r>
      <w:r>
        <w:rPr>
          <w:bCs/>
          <w:b/>
        </w:rPr>
        <w:t xml:space="preserve"> </w:t>
      </w:r>
      <w:r>
        <w:rPr>
          <w:rStyle w:val="VerbatimChar"/>
          <w:bCs/>
          <w:b/>
        </w:rPr>
        <w:t xml:space="preserve">pivot_longer()</w:t>
      </w:r>
      <w:r>
        <w:rPr>
          <w:bCs/>
          <w:b/>
        </w:rPr>
        <w:t xml:space="preserve"> </w:t>
      </w:r>
      <w:r>
        <w:rPr>
          <w:bCs/>
          <w:b/>
        </w:rPr>
        <w:t xml:space="preserve">to tidy the in-store revenue data.</w:t>
      </w:r>
    </w:p>
    <w:p>
      <w:pPr>
        <w:numPr>
          <w:ilvl w:val="0"/>
          <w:numId w:val="1012"/>
        </w:numPr>
        <w:pStyle w:val="Compact"/>
      </w:pPr>
      <w:r>
        <w:rPr>
          <w:bCs/>
          <w:b/>
        </w:rPr>
        <w:t xml:space="preserve">Using a grouped summary to summarize in-store revenue data.</w:t>
      </w:r>
    </w:p>
    <w:p>
      <w:pPr>
        <w:numPr>
          <w:ilvl w:val="0"/>
          <w:numId w:val="1012"/>
        </w:numPr>
        <w:pStyle w:val="Compact"/>
      </w:pPr>
      <w:r>
        <w:rPr>
          <w:bCs/>
          <w:b/>
        </w:rPr>
        <w:t xml:space="preserve">Using</w:t>
      </w:r>
      <w:r>
        <w:rPr>
          <w:bCs/>
          <w:b/>
        </w:rPr>
        <w:t xml:space="preserve"> </w:t>
      </w:r>
      <w:r>
        <w:rPr>
          <w:rStyle w:val="VerbatimChar"/>
          <w:bCs/>
          <w:b/>
        </w:rPr>
        <w:t xml:space="preserve">pivot_longer()</w:t>
      </w:r>
      <w:r>
        <w:rPr>
          <w:bCs/>
          <w:b/>
        </w:rPr>
        <w:t xml:space="preserve"> </w:t>
      </w:r>
      <w:r>
        <w:rPr>
          <w:bCs/>
          <w:b/>
        </w:rPr>
        <w:t xml:space="preserve">to tidy the online revenue data.</w:t>
      </w:r>
    </w:p>
    <w:p>
      <w:pPr>
        <w:numPr>
          <w:ilvl w:val="0"/>
          <w:numId w:val="1012"/>
        </w:numPr>
        <w:pStyle w:val="Compact"/>
      </w:pPr>
      <w:r>
        <w:rPr>
          <w:bCs/>
          <w:b/>
        </w:rPr>
        <w:t xml:space="preserve">Using a grouped summary to summarize online revenue data.</w:t>
      </w:r>
    </w:p>
    <w:p>
      <w:pPr>
        <w:numPr>
          <w:ilvl w:val="0"/>
          <w:numId w:val="1012"/>
        </w:numPr>
        <w:pStyle w:val="Compact"/>
      </w:pPr>
      <w:r>
        <w:rPr>
          <w:bCs/>
          <w:b/>
        </w:rPr>
        <w:t xml:space="preserve">Using</w:t>
      </w:r>
      <w:r>
        <w:rPr>
          <w:bCs/>
          <w:b/>
        </w:rPr>
        <w:t xml:space="preserve"> </w:t>
      </w:r>
      <w:r>
        <w:rPr>
          <w:rStyle w:val="VerbatimChar"/>
          <w:bCs/>
          <w:b/>
        </w:rPr>
        <w:t xml:space="preserve">left_join()</w:t>
      </w:r>
      <w:r>
        <w:rPr>
          <w:bCs/>
          <w:b/>
        </w:rPr>
        <w:t xml:space="preserve"> </w:t>
      </w:r>
      <w:r>
        <w:rPr>
          <w:bCs/>
          <w:b/>
        </w:rPr>
        <w:t xml:space="preserve">to join all three datasets.</w:t>
      </w:r>
    </w:p>
    <w:p>
      <w:pPr>
        <w:numPr>
          <w:ilvl w:val="0"/>
          <w:numId w:val="1012"/>
        </w:numPr>
        <w:pStyle w:val="Compact"/>
      </w:pPr>
      <w:r>
        <w:rPr>
          <w:bCs/>
          <w:b/>
        </w:rPr>
        <w:t xml:space="preserve">Creating the overall revenue variable by summing the averages.</w:t>
      </w:r>
    </w:p>
    <w:p>
      <w:pPr>
        <w:numPr>
          <w:ilvl w:val="0"/>
          <w:numId w:val="1012"/>
        </w:numPr>
        <w:pStyle w:val="Compact"/>
      </w:pPr>
      <w:r>
        <w:rPr>
          <w:bCs/>
          <w:b/>
        </w:rPr>
        <w:t xml:space="preserve">Visualizing the relationship between overall revenue and age in the dashboard.</w:t>
      </w:r>
    </w:p>
    <w:p>
      <w:pPr>
        <w:numPr>
          <w:ilvl w:val="0"/>
          <w:numId w:val="1012"/>
        </w:numPr>
        <w:pStyle w:val="Compact"/>
      </w:pPr>
      <w:r>
        <w:rPr>
          <w:bCs/>
          <w:b/>
        </w:rPr>
        <w:t xml:space="preserve">Including appropriate labels and axes titles for the dashboard plot.</w:t>
      </w:r>
    </w:p>
    <w:p>
      <w:pPr>
        <w:numPr>
          <w:ilvl w:val="0"/>
          <w:numId w:val="1012"/>
        </w:numPr>
        <w:pStyle w:val="Compact"/>
      </w:pPr>
      <w:r>
        <w:rPr>
          <w:bCs/>
          <w:b/>
        </w:rPr>
        <w:t xml:space="preserve">Including a filter for gender.</w:t>
      </w:r>
    </w:p>
    <w:p>
      <w:pPr>
        <w:numPr>
          <w:ilvl w:val="0"/>
          <w:numId w:val="1012"/>
        </w:numPr>
        <w:pStyle w:val="Compact"/>
      </w:pPr>
      <w:r>
        <w:rPr>
          <w:bCs/>
          <w:b/>
        </w:rPr>
        <w:t xml:space="preserve">Including a filter for marital status.</w:t>
      </w:r>
    </w:p>
    <w:p>
      <w:pPr>
        <w:numPr>
          <w:ilvl w:val="0"/>
          <w:numId w:val="1012"/>
        </w:numPr>
        <w:pStyle w:val="Compact"/>
      </w:pPr>
      <w:r>
        <w:rPr>
          <w:bCs/>
          <w:b/>
        </w:rPr>
        <w:t xml:space="preserve">Including a filter for college degree status.</w:t>
      </w:r>
    </w:p>
    <w:p>
      <w:pPr>
        <w:numPr>
          <w:ilvl w:val="0"/>
          <w:numId w:val="1012"/>
        </w:numPr>
        <w:pStyle w:val="Compact"/>
      </w:pPr>
      <w:r>
        <w:rPr>
          <w:bCs/>
          <w:b/>
        </w:rPr>
        <w:t xml:space="preserve">Including a filter for the new high income variable.</w:t>
      </w:r>
    </w:p>
    <w:p>
      <w:pPr>
        <w:numPr>
          <w:ilvl w:val="0"/>
          <w:numId w:val="1012"/>
        </w:numPr>
        <w:pStyle w:val="Compact"/>
      </w:pPr>
      <w:r>
        <w:rPr>
          <w:bCs/>
          <w:b/>
        </w:rPr>
        <w:t xml:space="preserve">Including a call-out box for average in-store revenue.</w:t>
      </w:r>
    </w:p>
    <w:p>
      <w:pPr>
        <w:numPr>
          <w:ilvl w:val="0"/>
          <w:numId w:val="1012"/>
        </w:numPr>
        <w:pStyle w:val="Compact"/>
      </w:pPr>
      <w:r>
        <w:rPr>
          <w:bCs/>
          <w:b/>
        </w:rPr>
        <w:t xml:space="preserve">Including a call-out box for average online revenue.</w:t>
      </w:r>
    </w:p>
    <w:p>
      <w:pPr>
        <w:numPr>
          <w:ilvl w:val="0"/>
          <w:numId w:val="1012"/>
        </w:numPr>
        <w:pStyle w:val="Compact"/>
      </w:pPr>
      <w:r>
        <w:rPr>
          <w:bCs/>
          <w:b/>
        </w:rPr>
        <w:t xml:space="preserve">Including a call-out box for average overall revenue.</w:t>
      </w:r>
    </w:p>
    <w:p>
      <w:pPr>
        <w:numPr>
          <w:ilvl w:val="0"/>
          <w:numId w:val="1012"/>
        </w:numPr>
        <w:pStyle w:val="Compact"/>
      </w:pPr>
      <w:r>
        <w:rPr>
          <w:bCs/>
          <w:b/>
        </w:rPr>
        <w:t xml:space="preserve">Answering what they have learned about Patagonia’s customer base using the dashboard.</w:t>
      </w:r>
    </w:p>
    <w:p>
      <w:pPr>
        <w:numPr>
          <w:ilvl w:val="0"/>
          <w:numId w:val="1012"/>
        </w:numPr>
        <w:pStyle w:val="Compact"/>
      </w:pPr>
      <w:r>
        <w:rPr>
          <w:bCs/>
          <w:b/>
        </w:rPr>
        <w:t xml:space="preserve">Recreating one of the plots in the report, with appropriate labels and axes titles.</w:t>
      </w:r>
    </w:p>
    <w:p>
      <w:pPr>
        <w:numPr>
          <w:ilvl w:val="0"/>
          <w:numId w:val="1012"/>
        </w:numPr>
        <w:pStyle w:val="Compact"/>
      </w:pPr>
      <w:r>
        <w:rPr>
          <w:bCs/>
          <w:b/>
        </w:rPr>
        <w:t xml:space="preserve">Including a link to the published dashboard.</w:t>
      </w:r>
    </w:p>
    <w:p>
      <w:pPr>
        <w:numPr>
          <w:ilvl w:val="0"/>
          <w:numId w:val="1012"/>
        </w:numPr>
        <w:pStyle w:val="Compact"/>
      </w:pPr>
      <w:r>
        <w:rPr>
          <w:bCs/>
          <w:b/>
        </w:rPr>
        <w:t xml:space="preserve">Answers written in complete sentences and appropriately placed with respect to data and visualizations.</w:t>
      </w:r>
    </w:p>
    <w:p>
      <w:pPr>
        <w:pStyle w:val="FirstParagraph"/>
      </w:pPr>
      <w:r>
        <w:t xml:space="preserve">Let’s compute the average revenue for each customer across in-store and online channels, as well as the new</w:t>
      </w:r>
      <w:r>
        <w:t xml:space="preserve"> </w:t>
      </w:r>
      <w:r>
        <w:t xml:space="preserve">“</w:t>
      </w:r>
      <w:r>
        <w:t xml:space="preserve">high income</w:t>
      </w:r>
      <w:r>
        <w:t xml:space="preserve">”</w:t>
      </w:r>
      <w:r>
        <w:t xml:space="preserve"> </w:t>
      </w:r>
      <w:r>
        <w:t xml:space="preserve">and age variables, and then write the data for use in the dashboard.</w:t>
      </w:r>
    </w:p>
    <w:p>
      <w:pPr>
        <w:pStyle w:val="SourceCode"/>
      </w:pPr>
      <w:r>
        <w:rPr>
          <w:rStyle w:val="CommentTok"/>
        </w:rPr>
        <w:t xml:space="preserve"># Compute the average in-store revenue for each customer.</w:t>
      </w:r>
      <w:r>
        <w:br/>
      </w:r>
      <w:r>
        <w:rPr>
          <w:rStyle w:val="NormalTok"/>
        </w:rPr>
        <w:t xml:space="preserve">store_average_revenue </w:t>
      </w:r>
      <w:r>
        <w:rPr>
          <w:rStyle w:val="OtherTok"/>
        </w:rPr>
        <w:t xml:space="preserve">&lt;-</w:t>
      </w:r>
      <w:r>
        <w:rPr>
          <w:rStyle w:val="NormalTok"/>
        </w:rPr>
        <w:t xml:space="preserve"> store_revenue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SpecialCharTok"/>
        </w:rPr>
        <w:t xml:space="preserve">-</w:t>
      </w:r>
      <w:r>
        <w:rPr>
          <w:rStyle w:val="NormalTok"/>
        </w:rPr>
        <w:t xml:space="preserve">customer_id,</w:t>
      </w:r>
      <w:r>
        <w:br/>
      </w:r>
      <w:r>
        <w:rPr>
          <w:rStyle w:val="NormalTok"/>
        </w:rPr>
        <w:t xml:space="preserve">    </w:t>
      </w:r>
      <w:r>
        <w:rPr>
          <w:rStyle w:val="AttributeTok"/>
        </w:rPr>
        <w:t xml:space="preserve">names_to =</w:t>
      </w:r>
      <w:r>
        <w:rPr>
          <w:rStyle w:val="NormalTok"/>
        </w:rPr>
        <w:t xml:space="preserve"> </w:t>
      </w:r>
      <w:r>
        <w:rPr>
          <w:rStyle w:val="StringTok"/>
        </w:rPr>
        <w:t xml:space="preserve">"month_year"</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"store_revenue"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(customer_id)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avg_store_revenue =</w:t>
      </w:r>
      <w:r>
        <w:rPr>
          <w:rStyle w:val="NormalTok"/>
        </w:rPr>
        <w:t xml:space="preserve"> </w:t>
      </w:r>
      <w:r>
        <w:rPr>
          <w:rStyle w:val="FunctionTok"/>
        </w:rPr>
        <w:t xml:space="preserve">mean</w:t>
      </w:r>
      <w:r>
        <w:rPr>
          <w:rStyle w:val="NormalTok"/>
        </w:rPr>
        <w:t xml:space="preserve">(store_revenue))</w:t>
      </w:r>
      <w:r>
        <w:br/>
      </w:r>
      <w:r>
        <w:br/>
      </w:r>
      <w:r>
        <w:rPr>
          <w:rStyle w:val="CommentTok"/>
        </w:rPr>
        <w:t xml:space="preserve"># Compute the average online revenue for each customer.</w:t>
      </w:r>
      <w:r>
        <w:br/>
      </w:r>
      <w:r>
        <w:rPr>
          <w:rStyle w:val="NormalTok"/>
        </w:rPr>
        <w:t xml:space="preserve">online_average_revenue </w:t>
      </w:r>
      <w:r>
        <w:rPr>
          <w:rStyle w:val="OtherTok"/>
        </w:rPr>
        <w:t xml:space="preserve">&lt;-</w:t>
      </w:r>
      <w:r>
        <w:rPr>
          <w:rStyle w:val="NormalTok"/>
        </w:rPr>
        <w:t xml:space="preserve"> online_revenue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SpecialCharTok"/>
        </w:rPr>
        <w:t xml:space="preserve">-</w:t>
      </w:r>
      <w:r>
        <w:rPr>
          <w:rStyle w:val="NormalTok"/>
        </w:rPr>
        <w:t xml:space="preserve">customer_id,</w:t>
      </w:r>
      <w:r>
        <w:br/>
      </w:r>
      <w:r>
        <w:rPr>
          <w:rStyle w:val="NormalTok"/>
        </w:rPr>
        <w:t xml:space="preserve">    </w:t>
      </w:r>
      <w:r>
        <w:rPr>
          <w:rStyle w:val="AttributeTok"/>
        </w:rPr>
        <w:t xml:space="preserve">names_to =</w:t>
      </w:r>
      <w:r>
        <w:rPr>
          <w:rStyle w:val="NormalTok"/>
        </w:rPr>
        <w:t xml:space="preserve"> </w:t>
      </w:r>
      <w:r>
        <w:rPr>
          <w:rStyle w:val="StringTok"/>
        </w:rPr>
        <w:t xml:space="preserve">"month_year"</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"online_revenue"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(customer_id)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avg_online_revenue =</w:t>
      </w:r>
      <w:r>
        <w:rPr>
          <w:rStyle w:val="NormalTok"/>
        </w:rPr>
        <w:t xml:space="preserve"> </w:t>
      </w:r>
      <w:r>
        <w:rPr>
          <w:rStyle w:val="FunctionTok"/>
        </w:rPr>
        <w:t xml:space="preserve">mean</w:t>
      </w:r>
      <w:r>
        <w:rPr>
          <w:rStyle w:val="NormalTok"/>
        </w:rPr>
        <w:t xml:space="preserve">(online_revenue))</w:t>
      </w:r>
      <w:r>
        <w:br/>
      </w:r>
      <w:r>
        <w:br/>
      </w:r>
      <w:r>
        <w:rPr>
          <w:rStyle w:val="CommentTok"/>
        </w:rPr>
        <w:t xml:space="preserve"># Create the overall revenue for each customer, high income, and age variables.</w:t>
      </w:r>
      <w:r>
        <w:br/>
      </w:r>
      <w:r>
        <w:rPr>
          <w:rStyle w:val="NormalTok"/>
        </w:rPr>
        <w:t xml:space="preserve">overall_revenue </w:t>
      </w:r>
      <w:r>
        <w:rPr>
          <w:rStyle w:val="OtherTok"/>
        </w:rPr>
        <w:t xml:space="preserve">&lt;-</w:t>
      </w:r>
      <w:r>
        <w:rPr>
          <w:rStyle w:val="NormalTok"/>
        </w:rPr>
        <w:t xml:space="preserve"> store_average_revenue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(online_average_revenue, </w:t>
      </w:r>
      <w:r>
        <w:rPr>
          <w:rStyle w:val="FunctionTok"/>
        </w:rPr>
        <w:t xml:space="preserve">join_by</w:t>
      </w:r>
      <w:r>
        <w:rPr>
          <w:rStyle w:val="NormalTok"/>
        </w:rPr>
        <w:t xml:space="preserve">(customer_id))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(customer_data, </w:t>
      </w:r>
      <w:r>
        <w:rPr>
          <w:rStyle w:val="FunctionTok"/>
        </w:rPr>
        <w:t xml:space="preserve">join_by</w:t>
      </w:r>
      <w:r>
        <w:rPr>
          <w:rStyle w:val="NormalTok"/>
        </w:rPr>
        <w:t xml:space="preserve">(customer_id))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overall_revenue =</w:t>
      </w:r>
      <w:r>
        <w:rPr>
          <w:rStyle w:val="NormalTok"/>
        </w:rPr>
        <w:t xml:space="preserve"> avg_online_revenue </w:t>
      </w:r>
      <w:r>
        <w:rPr>
          <w:rStyle w:val="SpecialCharTok"/>
        </w:rPr>
        <w:t xml:space="preserve">+</w:t>
      </w:r>
      <w:r>
        <w:rPr>
          <w:rStyle w:val="NormalTok"/>
        </w:rPr>
        <w:t xml:space="preserve"> avg_store_revenue,</w:t>
      </w:r>
      <w:r>
        <w:br/>
      </w:r>
      <w:r>
        <w:rPr>
          <w:rStyle w:val="NormalTok"/>
        </w:rPr>
        <w:t xml:space="preserve">    </w:t>
      </w:r>
      <w:r>
        <w:rPr>
          <w:rStyle w:val="AttributeTok"/>
        </w:rPr>
        <w:t xml:space="preserve">high_income =</w:t>
      </w:r>
      <w:r>
        <w:rPr>
          <w:rStyle w:val="NormalTok"/>
        </w:rPr>
        <w:t xml:space="preserve"> </w:t>
      </w:r>
      <w:r>
        <w:rPr>
          <w:rStyle w:val="FunctionTok"/>
        </w:rPr>
        <w:t xml:space="preserve">if_else</w:t>
      </w:r>
      <w:r>
        <w:rPr>
          <w:rStyle w:val="NormalTok"/>
        </w:rPr>
        <w:t xml:space="preserve">(income </w:t>
      </w:r>
      <w:r>
        <w:rPr>
          <w:rStyle w:val="SpecialCharTok"/>
        </w:rPr>
        <w:t xml:space="preserve">&gt;</w:t>
      </w:r>
      <w:r>
        <w:rPr>
          <w:rStyle w:val="NormalTok"/>
        </w:rPr>
        <w:t xml:space="preserve"> </w:t>
      </w:r>
      <w:r>
        <w:rPr>
          <w:rStyle w:val="DecValTok"/>
        </w:rPr>
        <w:t xml:space="preserve">100000</w:t>
      </w:r>
      <w:r>
        <w:rPr>
          <w:rStyle w:val="NormalTok"/>
        </w:rPr>
        <w:t xml:space="preserve">, </w:t>
      </w:r>
      <w:r>
        <w:rPr>
          <w:rStyle w:val="StringTok"/>
        </w:rPr>
        <w:t xml:space="preserve">"High income"</w:t>
      </w:r>
      <w:r>
        <w:rPr>
          <w:rStyle w:val="NormalTok"/>
        </w:rPr>
        <w:t xml:space="preserve">, </w:t>
      </w:r>
      <w:r>
        <w:rPr>
          <w:rStyle w:val="StringTok"/>
        </w:rPr>
        <w:t xml:space="preserve">"Not high income"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DecValTok"/>
        </w:rPr>
        <w:t xml:space="preserve">2023</w:t>
      </w:r>
      <w:r>
        <w:rPr>
          <w:rStyle w:val="NormalTok"/>
        </w:rPr>
        <w:t xml:space="preserve"> </w:t>
      </w:r>
      <w:r>
        <w:rPr>
          <w:rStyle w:val="SpecialCharTok"/>
        </w:rPr>
        <w:t xml:space="preserve">-</w:t>
      </w:r>
      <w:r>
        <w:rPr>
          <w:rStyle w:val="NormalTok"/>
        </w:rPr>
        <w:t xml:space="preserve"> birth_year</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br/>
      </w:r>
      <w:r>
        <w:rPr>
          <w:rStyle w:val="NormalTok"/>
        </w:rPr>
        <w:t xml:space="preserve">    customer_id, overall_revenue, avg_store_revenue, avg_online_revenue, </w:t>
      </w:r>
      <w:r>
        <w:br/>
      </w:r>
      <w:r>
        <w:rPr>
          <w:rStyle w:val="NormalTok"/>
        </w:rPr>
        <w:t xml:space="preserve">    age, gender, married, college_degree, high_income</w:t>
      </w:r>
      <w:r>
        <w:br/>
      </w:r>
      <w:r>
        <w:rPr>
          <w:rStyle w:val="NormalTok"/>
        </w:rPr>
        <w:t xml:space="preserve">  )</w:t>
      </w:r>
      <w:r>
        <w:br/>
      </w:r>
      <w:r>
        <w:br/>
      </w:r>
      <w:r>
        <w:rPr>
          <w:rStyle w:val="CommentTok"/>
        </w:rPr>
        <w:t xml:space="preserve"># Write the data locally.</w:t>
      </w:r>
      <w:r>
        <w:br/>
      </w:r>
      <w:r>
        <w:rPr>
          <w:rStyle w:val="FunctionTok"/>
        </w:rPr>
        <w:t xml:space="preserve">write_csv</w:t>
      </w:r>
      <w:r>
        <w:rPr>
          <w:rStyle w:val="NormalTok"/>
        </w:rPr>
        <w:t xml:space="preserve">(overall_revenue, here</w:t>
      </w:r>
      <w:r>
        <w:rPr>
          <w:rStyle w:val="SpecialCharTok"/>
        </w:rPr>
        <w:t xml:space="preserve">::</w:t>
      </w:r>
      <w:r>
        <w:rPr>
          <w:rStyle w:val="FunctionTok"/>
        </w:rPr>
        <w:t xml:space="preserve">here</w:t>
      </w:r>
      <w:r>
        <w:rPr>
          <w:rStyle w:val="NormalTok"/>
        </w:rPr>
        <w:t xml:space="preserve">(</w:t>
      </w:r>
      <w:r>
        <w:rPr>
          <w:rStyle w:val="StringTok"/>
        </w:rPr>
        <w:t xml:space="preserve">"Projects"</w:t>
      </w:r>
      <w:r>
        <w:rPr>
          <w:rStyle w:val="NormalTok"/>
        </w:rPr>
        <w:t xml:space="preserve">, </w:t>
      </w:r>
      <w:r>
        <w:rPr>
          <w:rStyle w:val="StringTok"/>
        </w:rPr>
        <w:t xml:space="preserve">"Project 01 Patagonia CRM"</w:t>
      </w:r>
      <w:r>
        <w:rPr>
          <w:rStyle w:val="NormalTok"/>
        </w:rPr>
        <w:t xml:space="preserve">, </w:t>
      </w:r>
      <w:r>
        <w:rPr>
          <w:rStyle w:val="StringTok"/>
        </w:rPr>
        <w:t xml:space="preserve">"overall_revenue.csv"</w:t>
      </w:r>
      <w:r>
        <w:rPr>
          <w:rStyle w:val="NormalTok"/>
        </w:rPr>
        <w:t xml:space="preserve">))</w:t>
      </w:r>
    </w:p>
    <w:p>
      <w:pPr>
        <w:pStyle w:val="FirstParagraph"/>
      </w:pPr>
      <w:r>
        <w:t xml:space="preserve">The dashboard makes exploring possible combinations of filtered variables easy. We can easily see how differences in gender, marital status, college degree, and high income effects the average and overall revenue as well as the relationship between age and overall revenue. For example, it’s clear that women spend the most. One plot of interest to me was the following.</w:t>
      </w:r>
    </w:p>
    <w:p>
      <w:pPr>
        <w:pStyle w:val="SourceCode"/>
      </w:pPr>
      <w:r>
        <w:rPr>
          <w:rStyle w:val="CommentTok"/>
        </w:rPr>
        <w:t xml:space="preserve"># One plot of interest recreated from the dashboard.</w:t>
      </w:r>
      <w:r>
        <w:br/>
      </w:r>
      <w:r>
        <w:rPr>
          <w:rStyle w:val="NormalTok"/>
        </w:rPr>
        <w:t xml:space="preserve">overall_revenue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br/>
      </w:r>
      <w:r>
        <w:rPr>
          <w:rStyle w:val="NormalTok"/>
        </w:rPr>
        <w:t xml:space="preserve">    gender </w:t>
      </w:r>
      <w:r>
        <w:rPr>
          <w:rStyle w:val="SpecialCharTok"/>
        </w:rPr>
        <w:t xml:space="preserve">==</w:t>
      </w:r>
      <w:r>
        <w:rPr>
          <w:rStyle w:val="NormalTok"/>
        </w:rPr>
        <w:t xml:space="preserve"> </w:t>
      </w:r>
      <w:r>
        <w:rPr>
          <w:rStyle w:val="StringTok"/>
        </w:rPr>
        <w:t xml:space="preserve">"Female"</w:t>
      </w:r>
      <w:r>
        <w:rPr>
          <w:rStyle w:val="NormalTok"/>
        </w:rPr>
        <w:t xml:space="preserve">, </w:t>
      </w:r>
      <w:r>
        <w:br/>
      </w:r>
      <w:r>
        <w:rPr>
          <w:rStyle w:val="NormalTok"/>
        </w:rPr>
        <w:t xml:space="preserve">    married </w:t>
      </w:r>
      <w:r>
        <w:rPr>
          <w:rStyle w:val="SpecialCha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    college_degree </w:t>
      </w:r>
      <w:r>
        <w:rPr>
          <w:rStyle w:val="SpecialCharTok"/>
        </w:rPr>
        <w:t xml:space="preserve">==</w:t>
      </w:r>
      <w:r>
        <w:rPr>
          <w:rStyle w:val="NormalTok"/>
        </w:rPr>
        <w:t xml:space="preserve"> </w:t>
      </w:r>
      <w:r>
        <w:rPr>
          <w:rStyle w:val="StringTok"/>
        </w:rPr>
        <w:t xml:space="preserve">"Yes"</w:t>
      </w:r>
      <w:r>
        <w:rPr>
          <w:rStyle w:val="NormalTok"/>
        </w:rPr>
        <w:t xml:space="preserve">, </w:t>
      </w:r>
      <w:r>
        <w:br/>
      </w:r>
      <w:r>
        <w:rPr>
          <w:rStyle w:val="NormalTok"/>
        </w:rPr>
        <w:t xml:space="preserve">    high_income </w:t>
      </w:r>
      <w:r>
        <w:rPr>
          <w:rStyle w:val="SpecialCharTok"/>
        </w:rPr>
        <w:t xml:space="preserve">==</w:t>
      </w:r>
      <w:r>
        <w:rPr>
          <w:rStyle w:val="NormalTok"/>
        </w:rPr>
        <w:t xml:space="preserve"> </w:t>
      </w:r>
      <w:r>
        <w:rPr>
          <w:rStyle w:val="StringTok"/>
        </w:rPr>
        <w:t xml:space="preserve">"Not high income"</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overall_revenue, </w:t>
      </w:r>
      <w:r>
        <w:rPr>
          <w:rStyle w:val="AttributeTok"/>
        </w:rPr>
        <w:t xml:space="preserve">y =</w:t>
      </w:r>
      <w:r>
        <w:rPr>
          <w:rStyle w:val="NormalTok"/>
        </w:rPr>
        <w:t xml:space="preserve"> age))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"Overall Revenue and Age"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"Married Women with College Degrees and &lt; $100K Incomes"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"Overall Revenue"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"Age"</w:t>
      </w:r>
      <w:r>
        <w:br/>
      </w:r>
      <w:r>
        <w:rPr>
          <w:rStyle w:val="NormalTok"/>
        </w:rPr>
        <w:t xml:space="preserve">  )</w:t>
      </w:r>
    </w:p>
    <w:p>
      <w:pPr>
        <w:pStyle w:val="SourceCode"/>
      </w:pPr>
      <w:r>
        <w:rPr>
          <w:rStyle w:val="VerbatimChar"/>
        </w:rPr>
        <w:t xml:space="preserve">`geom_smooth()` using formula = 'y ~ x'</w:t>
      </w:r>
    </w:p>
    <w:p>
      <w:pPr>
        <w:pStyle w:val="FirstParagraph"/>
      </w:pPr>
      <w:r>
        <w:drawing>
          <wp:inline>
            <wp:extent cx="5334000" cy="4267200"/>
            <wp:effectExtent b="0" l="0" r="0" t="0"/>
            <wp:docPr descr="" title="" id="40" name="Picture"/>
            <a:graphic>
              <a:graphicData uri="http://schemas.openxmlformats.org/drawingml/2006/picture">
                <pic:pic>
                  <pic:nvPicPr>
                    <pic:cNvPr descr="Project-01-Patagonia-CRM-Solution_files/figure-docx/unnamed-chunk-10-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While this combination of filters doesn’t produce the largest average overall revenue, it does uncover the most correlation between age and overall revenue. In other words, more than any other group we can define in the dashboard, married women with college degrees and &lt; $100K incomes spend more as they get older.</w:t>
      </w:r>
    </w:p>
    <w:p>
      <w:pPr>
        <w:pStyle w:val="BodyText"/>
      </w:pPr>
      <w:r>
        <w:t xml:space="preserve">Explore the dashboard on your own</w:t>
      </w:r>
      <w:r>
        <w:t xml:space="preserve"> </w:t>
      </w:r>
      <w:hyperlink r:id="rId42">
        <w:r>
          <w:rPr>
            <w:rStyle w:val="Hyperlink"/>
          </w:rPr>
          <w:t xml:space="preserve">here</w:t>
        </w:r>
      </w:hyperlink>
      <w:r>
        <w:t xml:space="preserve">.</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42" Target="https://marcdotson.shinyapps.io/project_01/" TargetMode="External" /></Relationships>
</file>

<file path=word/_rels/footnotes.xml.rels><?xml version="1.0" encoding="UTF-8"?><Relationships xmlns="http://schemas.openxmlformats.org/package/2006/relationships"><Relationship Type="http://schemas.openxmlformats.org/officeDocument/2006/relationships/hyperlink" Id="rId42" Target="https://marcdotson.shinyapps.io/project_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Patagonia: Evaluating the Customer Base</dc:title>
  <dc:creator>Marc Dotson</dc:creator>
  <cp:keywords/>
  <dcterms:created xsi:type="dcterms:W3CDTF">2024-02-06T06:23:59Z</dcterms:created>
  <dcterms:modified xsi:type="dcterms:W3CDTF">2024-02-06T06:23:59Z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