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Revision due October 19</w:t>
      </w:r>
      <w:r w:rsidDel="00000000" w:rsidR="00000000" w:rsidRPr="00000000">
        <w:rPr>
          <w:rFonts w:ascii="Cambria" w:cs="Cambria" w:eastAsia="Cambria" w:hAnsi="Cambria"/>
          <w:b w:val="1"/>
          <w:vertAlign w:val="superscript"/>
          <w:rtl w:val="0"/>
        </w:rPr>
        <w:t xml:space="preserve">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8/21 – 8/25</w:t>
      </w:r>
    </w:p>
    <w:p w:rsidR="00000000" w:rsidDel="00000000" w:rsidP="00000000" w:rsidRDefault="00000000" w:rsidRPr="00000000" w14:paraId="00000004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mbria" w:cs="Cambria" w:eastAsia="Cambria" w:hAnsi="Cambria"/>
          <w:i w:val="1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Running Code for Full M3 Dataset</w:t>
      </w:r>
    </w:p>
    <w:p w:rsidR="00000000" w:rsidDel="00000000" w:rsidP="00000000" w:rsidRDefault="00000000" w:rsidRPr="00000000" w14:paraId="00000006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Compare random swapping with swapping weighted by the correlation between the target series and the k-nearest neighbors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 computation time of: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1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1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Generating baseline protected data sets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Training forecasting models on baseline data sets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Performing feature selection process using RReliefF and RFE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Performing k-nTS+ swapping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 the above for total computation time of methodology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Computation time will vary with the number of series automatically since there are different numbers of series across frequencies and domains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Decide whether we want to vary the number of features for a fixed number of time series to see how that affects computation time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number of features would affect the feature selection and swapping processes only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 VAR model weights from original and 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-nTS+ protected data sets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error measures to MAE for consistency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 for window selection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2x seasonal period when sufficient data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this scenario, all features can be computed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Less than 2x seasonal period, have to choose window and adjust features (some require more than 2x seasonal period such as STL decomposition)</w:t>
      </w:r>
    </w:p>
    <w:p w:rsidR="00000000" w:rsidDel="00000000" w:rsidP="00000000" w:rsidRDefault="00000000" w:rsidRPr="00000000" w14:paraId="00000017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8/28 – 9/01</w:t>
      </w:r>
    </w:p>
    <w:p w:rsidR="00000000" w:rsidDel="00000000" w:rsidP="00000000" w:rsidRDefault="00000000" w:rsidRPr="00000000" w14:paraId="0000002F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 results for M3 and M5 datasets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M5: take all disaggregates with the same frequency, do the swapping, check how one level up aggregates are forecasted (also see if the neighbor chosen was within the same sub-hierarchy)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LGBM on protected and unprotected disaggregates, compare that accuracy, and compare accuracy of aggregated forecasts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 reidentification attack on fake time series generated from protected and original VAR model weights (citation on time series reconstruction)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Simulate time series from VAR weights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the same sampled original time series points to re-identify the simulated series and the protected time series, compare identification probabilities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 to compare original weights vs. degraded weights vs. original data vs. protected data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Compare information contained in 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-nTS+ protected time series compared to simulated time series from VAR model weights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Visualize features of simulated time series from VAR compared to features of 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-nTS+ protected series in principal components feature space (something like below). Allows us to compare joint distribution of all features, rather than comparing individual feature distributions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Presumably, the series from VAR would only have variation in a few directions corresponding to the features it maintains. This would result in much less diversity than what is shown in the plot below. The distributions from the original and k-nTS+ protected data will be similar.</w:t>
      </w:r>
    </w:p>
    <w:p w:rsidR="00000000" w:rsidDel="00000000" w:rsidP="00000000" w:rsidRDefault="00000000" w:rsidRPr="00000000" w14:paraId="0000003A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1154430</wp:posOffset>
            </wp:positionH>
            <wp:positionV relativeFrom="paragraph">
              <wp:posOffset>118745</wp:posOffset>
            </wp:positionV>
            <wp:extent cx="3634740" cy="3433501"/>
            <wp:effectExtent b="0" l="0" r="0" t="0"/>
            <wp:wrapNone/>
            <wp:docPr descr="A screenshot of a computer&#10;&#10;Description automatically generated" id="2068632810" name="image3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3.png"/>
                    <pic:cNvPicPr preferRelativeResize="0"/>
                  </pic:nvPicPr>
                  <pic:blipFill>
                    <a:blip r:embed="rId7"/>
                    <a:srcRect b="16125" l="33462" r="34229" t="29630"/>
                    <a:stretch>
                      <a:fillRect/>
                    </a:stretch>
                  </pic:blipFill>
                  <pic:spPr>
                    <a:xfrm>
                      <a:off x="0" y="0"/>
                      <a:ext cx="3634740" cy="343350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C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Side-by side comparisons of the 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-nTS+ protected version of time series compared to simulated VAR series (something like below)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548640</wp:posOffset>
            </wp:positionH>
            <wp:positionV relativeFrom="paragraph">
              <wp:posOffset>6985</wp:posOffset>
            </wp:positionV>
            <wp:extent cx="4846320" cy="1607944"/>
            <wp:effectExtent b="0" l="0" r="0" t="0"/>
            <wp:wrapNone/>
            <wp:docPr descr="A screenshot of a computer screen&#10;&#10;Description automatically generated" id="2068632809" name="image2.png"/>
            <a:graphic>
              <a:graphicData uri="http://schemas.openxmlformats.org/drawingml/2006/picture">
                <pic:pic>
                  <pic:nvPicPr>
                    <pic:cNvPr descr="A screenshot of a computer screen&#10;&#10;Description automatically generated" id="0" name="image2.png"/>
                    <pic:cNvPicPr preferRelativeResize="0"/>
                  </pic:nvPicPr>
                  <pic:blipFill>
                    <a:blip r:embed="rId8"/>
                    <a:srcRect b="48034" l="21667" r="23076" t="19373"/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16079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D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9/04 – 9/08</w:t>
      </w:r>
    </w:p>
    <w:p w:rsidR="00000000" w:rsidDel="00000000" w:rsidP="00000000" w:rsidRDefault="00000000" w:rsidRPr="00000000" w14:paraId="0000008A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Cambria" w:cs="Cambria" w:eastAsia="Cambria" w:hAnsi="Cambria"/>
          <w:i w:val="1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Forecast for M5 data, VAR only protecting period T, and assemble results</w:t>
      </w:r>
    </w:p>
    <w:p w:rsidR="00000000" w:rsidDel="00000000" w:rsidP="00000000" w:rsidRDefault="00000000" w:rsidRPr="00000000" w14:paraId="0000008C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Forecast for granular M5 data and aggregated M5 data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Results for VAR model with only protecting the last time period of the time series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 new results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 of accuracy across frequencies</w:t>
      </w:r>
    </w:p>
    <w:p w:rsidR="00000000" w:rsidDel="00000000" w:rsidP="00000000" w:rsidRDefault="00000000" w:rsidRPr="00000000" w14:paraId="00000091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  <w:sdt>
        <w:sdtPr>
          <w:tag w:val="goog_rdk_0"/>
        </w:sdtPr>
        <w:sdtContent>
          <w:ins w:author="Bale,Cameron" w:id="0" w:date="2023-08-18T09:52:00Z"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647806</wp:posOffset>
                  </wp:positionH>
                  <wp:positionV relativeFrom="paragraph">
                    <wp:posOffset>91440</wp:posOffset>
                  </wp:positionV>
                  <wp:extent cx="4647988" cy="1493520"/>
                  <wp:effectExtent b="0" l="0" r="0" t="0"/>
                  <wp:wrapNone/>
                  <wp:docPr descr="A screenshot of a computer&#10;&#10;Description automatically generated" id="2068632808" name="image1.png"/>
                  <a:graphic>
                    <a:graphicData uri="http://schemas.openxmlformats.org/drawingml/2006/picture">
                      <pic:pic>
                        <pic:nvPicPr>
                          <pic:cNvPr descr="A screenshot of a computer&#10;&#10;Description automatically generated" id="0" name="image1.png"/>
                          <pic:cNvPicPr preferRelativeResize="0"/>
                        </pic:nvPicPr>
                        <pic:blipFill>
                          <a:blip r:embed="rId9"/>
                          <a:srcRect b="43595" l="8461" r="53846" t="348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7988" cy="149352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ins>
        </w:sdtContent>
      </w:sdt>
    </w:p>
    <w:p w:rsidR="00000000" w:rsidDel="00000000" w:rsidP="00000000" w:rsidRDefault="00000000" w:rsidRPr="00000000" w14:paraId="0000009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Single table showing average feature ranks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Overhaul existing figures (especially figure 1)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Replace ARIMA simulation with series A and B with useful features.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Compare forecasts for aggregated M5 data to aggregated protected forecasts</w:t>
      </w:r>
    </w:p>
    <w:p w:rsidR="00000000" w:rsidDel="00000000" w:rsidP="00000000" w:rsidRDefault="00000000" w:rsidRPr="00000000" w14:paraId="000000A1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9/11 – 9/15</w:t>
      </w:r>
    </w:p>
    <w:p w:rsidR="00000000" w:rsidDel="00000000" w:rsidP="00000000" w:rsidRDefault="00000000" w:rsidRPr="00000000" w14:paraId="000000BD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Re-write empirical section and add new results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 displaying the average rankings of time series features selected for k-nTS+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Differentiate between manual features selection (based on the literature) and machine learning feature selection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 and results described above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Discussion of computational cost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bounds?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Comparison of sharing protected data vs. protected model weights using results above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Discuss whether the method can be extended or applied to cases with multiple data owners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Discussion of swapping process in a real-world setting – M5 data, and VAR[1]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Discussion of how performance changes across data frequencies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Discussion of affects of data availability on available features and how this affects performance</w:t>
      </w:r>
    </w:p>
    <w:p w:rsidR="00000000" w:rsidDel="00000000" w:rsidP="00000000" w:rsidRDefault="00000000" w:rsidRPr="00000000" w14:paraId="000000C9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9/18 – 9/22</w:t>
      </w:r>
    </w:p>
    <w:p w:rsidR="00000000" w:rsidDel="00000000" w:rsidP="00000000" w:rsidRDefault="00000000" w:rsidRPr="00000000" w14:paraId="000000E5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Cambria" w:cs="Cambria" w:eastAsia="Cambria" w:hAnsi="Cambria"/>
          <w:i w:val="1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Re-write introduction and literature review</w:t>
      </w:r>
    </w:p>
    <w:p w:rsidR="00000000" w:rsidDel="00000000" w:rsidP="00000000" w:rsidRDefault="00000000" w:rsidRPr="00000000" w14:paraId="000000E7">
      <w:pPr>
        <w:rPr>
          <w:rFonts w:ascii="Cambria" w:cs="Cambria" w:eastAsia="Cambria" w:hAnsi="Cambri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suggested sources from reviewer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Kang Y, Cao W, Petropoulos F, et al. Forecast with forecasts: Diversity matters[J]. European Journal of Operational Research, 2022, 301(1): 180-190.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Li L, Kang Y, Petropoulos F, et al. Feature-based intermittent demand forecast combinations: accuracy and inventory implications[J]. International Journal of Production Research, 2022: 1-16.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Montero-Manso P, Athanasopoulos G, Hyndman R J, et al. FFORMA: Feature-based forecast model averaging[J]. International Journal of Forecasting, 2020, 36(1): 86-92.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Add advantages and limitations of k-nTS+ compared to providing the forecaster with the original or degraded model weights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Reposition the paper as proposing a machine learning based feature selection method paired with a swapping mechanism for privacy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Reframe the contributions as outlined in the reviewer response document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Improve diagram of k-nts+ (reference below as example)</w:t>
      </w:r>
    </w:p>
    <w:p w:rsidR="00000000" w:rsidDel="00000000" w:rsidP="00000000" w:rsidRDefault="00000000" w:rsidRPr="00000000" w14:paraId="000000F0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1329690</wp:posOffset>
            </wp:positionH>
            <wp:positionV relativeFrom="paragraph">
              <wp:posOffset>3810</wp:posOffset>
            </wp:positionV>
            <wp:extent cx="3284220" cy="4538866"/>
            <wp:effectExtent b="0" l="0" r="0" t="0"/>
            <wp:wrapNone/>
            <wp:docPr descr="A screenshot of a computer&#10;&#10;Description automatically generated" id="2068632807" name="image4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4.png"/>
                    <pic:cNvPicPr preferRelativeResize="0"/>
                  </pic:nvPicPr>
                  <pic:blipFill>
                    <a:blip r:embed="rId10"/>
                    <a:srcRect b="13845" l="38205" r="38974" t="30086"/>
                    <a:stretch>
                      <a:fillRect/>
                    </a:stretch>
                  </pic:blipFill>
                  <pic:spPr>
                    <a:xfrm>
                      <a:off x="0" y="0"/>
                      <a:ext cx="3284220" cy="453886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F2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9/25 – 9/29</w:t>
      </w:r>
    </w:p>
    <w:p w:rsidR="00000000" w:rsidDel="00000000" w:rsidP="00000000" w:rsidRDefault="00000000" w:rsidRPr="00000000" w14:paraId="00000110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Cambria" w:cs="Cambria" w:eastAsia="Cambria" w:hAnsi="Cambria"/>
          <w:i w:val="1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Re-write method section and conclusions</w:t>
      </w:r>
    </w:p>
    <w:p w:rsidR="00000000" w:rsidDel="00000000" w:rsidP="00000000" w:rsidRDefault="00000000" w:rsidRPr="00000000" w14:paraId="00000112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Discuss potential applications of method (imputation, nowcasting, anonymization)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Citation to support reidentification risk measurement (EMA?)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Discuss limitation of only measuring one privacy risk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Discussion of whether k-nTS+ can be extended/applied to cases where data are owned by multiple data owners</w:t>
      </w:r>
    </w:p>
    <w:p w:rsidR="00000000" w:rsidDel="00000000" w:rsidP="00000000" w:rsidRDefault="00000000" w:rsidRPr="00000000" w14:paraId="00000117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10/02 – 10/06</w:t>
      </w:r>
    </w:p>
    <w:p w:rsidR="00000000" w:rsidDel="00000000" w:rsidP="00000000" w:rsidRDefault="00000000" w:rsidRPr="00000000" w14:paraId="00000119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 minor reviewer comments (acronyms, introducing notation, etc.)</w:t>
      </w:r>
    </w:p>
    <w:p w:rsidR="00000000" w:rsidDel="00000000" w:rsidP="00000000" w:rsidRDefault="00000000" w:rsidRPr="00000000" w14:paraId="0000011B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10/09 – 10/13</w:t>
      </w:r>
    </w:p>
    <w:p w:rsidR="00000000" w:rsidDel="00000000" w:rsidP="00000000" w:rsidRDefault="00000000" w:rsidRPr="00000000" w14:paraId="0000011D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 draft from Word to LaTeX</w:t>
      </w:r>
    </w:p>
    <w:p w:rsidR="00000000" w:rsidDel="00000000" w:rsidP="00000000" w:rsidRDefault="00000000" w:rsidRPr="00000000" w14:paraId="0000011F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10/16 – 10/19</w:t>
      </w:r>
    </w:p>
    <w:p w:rsidR="00000000" w:rsidDel="00000000" w:rsidP="00000000" w:rsidRDefault="00000000" w:rsidRPr="00000000" w14:paraId="00000121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Finalize and submit response document, revised paper, and submit</w:t>
      </w:r>
    </w:p>
    <w:p w:rsidR="00000000" w:rsidDel="00000000" w:rsidP="00000000" w:rsidRDefault="00000000" w:rsidRPr="00000000" w14:paraId="0000012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-"/>
      <w:lvlJc w:val="left"/>
      <w:pPr>
        <w:ind w:left="720" w:hanging="360"/>
      </w:pPr>
      <w:rPr>
        <w:rFonts w:ascii="Cambria" w:cs="Cambria" w:eastAsia="Cambria" w:hAnsi="Cambri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AC7AB4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MoHfBXhObc3nLVVBkFCeiyF8fiw==">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2023-08-18T14:48:00Z</dcterms:created>
  <dc:creator>Bale,Cameron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9557382c-9542-49fb-a367-116f1c1ad6e3</vt:lpwstr>
  </property>
</Properties>
</file>