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4CC5" w14:textId="0B204115" w:rsidR="00F150D8" w:rsidRDefault="00907037" w:rsidP="00F150D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Can We Protect Time Series Data While Maintaining Accurate Forecasts?</w:t>
      </w:r>
    </w:p>
    <w:p w14:paraId="38E1C762" w14:textId="77777777" w:rsidR="00F150D8" w:rsidRDefault="00F150D8"/>
    <w:p w14:paraId="747C279D" w14:textId="6239737D" w:rsidR="00F150D8" w:rsidRDefault="00F150D8">
      <w:pPr>
        <w:rPr>
          <w:rFonts w:ascii="Cambria" w:hAnsi="Cambria"/>
        </w:rPr>
      </w:pPr>
      <w:r>
        <w:rPr>
          <w:rFonts w:ascii="Cambria" w:hAnsi="Cambria"/>
        </w:rPr>
        <w:t>Cameron D. Bale</w:t>
      </w:r>
      <w:bookmarkStart w:id="0" w:name="_Ref135665574"/>
      <w:r>
        <w:rPr>
          <w:rStyle w:val="FootnoteReference"/>
          <w:rFonts w:ascii="Cambria" w:hAnsi="Cambria"/>
        </w:rPr>
        <w:footnoteReference w:id="1"/>
      </w:r>
      <w:bookmarkEnd w:id="0"/>
      <w:r>
        <w:rPr>
          <w:rFonts w:ascii="Cambria" w:hAnsi="Cambria"/>
        </w:rPr>
        <w:t>*, Matthew J. Schneider</w:t>
      </w:r>
      <w:r w:rsidR="00753F72">
        <w:rPr>
          <w:rStyle w:val="FootnoteReference"/>
          <w:rFonts w:ascii="Cambria" w:hAnsi="Cambria"/>
        </w:rPr>
        <w:footnoteReference w:id="2"/>
      </w:r>
      <w:r>
        <w:rPr>
          <w:rFonts w:ascii="Cambria" w:hAnsi="Cambria"/>
        </w:rPr>
        <w:t>, and Jinwook Lee</w:t>
      </w:r>
      <w:r w:rsidR="00753F72">
        <w:rPr>
          <w:rStyle w:val="FootnoteReference"/>
          <w:rFonts w:ascii="Cambria" w:hAnsi="Cambria"/>
        </w:rPr>
        <w:footnoteReference w:id="3"/>
      </w:r>
    </w:p>
    <w:p w14:paraId="05D4D14B" w14:textId="77777777" w:rsidR="00F150D8" w:rsidRDefault="00F150D8">
      <w:pPr>
        <w:rPr>
          <w:rFonts w:ascii="Cambria" w:hAnsi="Cambria"/>
        </w:rPr>
      </w:pPr>
    </w:p>
    <w:p w14:paraId="2491B4D8" w14:textId="40D30576" w:rsidR="00F150D8" w:rsidRDefault="00F150D8" w:rsidP="00F150D8">
      <w:pPr>
        <w:rPr>
          <w:rFonts w:ascii="Cambria" w:hAnsi="Cambria"/>
          <w:i/>
          <w:iCs/>
        </w:rPr>
      </w:pPr>
      <w:r w:rsidRPr="00F150D8">
        <w:rPr>
          <w:rFonts w:ascii="Cambria" w:hAnsi="Cambria"/>
        </w:rPr>
        <w:t>*</w:t>
      </w:r>
      <w:r>
        <w:rPr>
          <w:rFonts w:ascii="Cambria" w:hAnsi="Cambria"/>
        </w:rPr>
        <w:t xml:space="preserve"> </w:t>
      </w:r>
      <w:r w:rsidRPr="00F150D8">
        <w:rPr>
          <w:rFonts w:ascii="Cambria" w:hAnsi="Cambria"/>
          <w:i/>
          <w:iCs/>
        </w:rPr>
        <w:t>Corresponding Author</w:t>
      </w:r>
      <w:r>
        <w:rPr>
          <w:rFonts w:ascii="Cambria" w:hAnsi="Cambria"/>
          <w:i/>
          <w:iCs/>
        </w:rPr>
        <w:t>:</w:t>
      </w:r>
    </w:p>
    <w:p w14:paraId="69D7BA87" w14:textId="77777777" w:rsidR="00F150D8" w:rsidRPr="00F150D8" w:rsidRDefault="00F150D8" w:rsidP="00F150D8">
      <w:pPr>
        <w:rPr>
          <w:rFonts w:ascii="Cambria" w:hAnsi="Cambria"/>
          <w:i/>
          <w:iCs/>
        </w:rPr>
      </w:pPr>
    </w:p>
    <w:p w14:paraId="7C3FD64B" w14:textId="77777777" w:rsidR="00F150D8" w:rsidRDefault="00F150D8" w:rsidP="00F150D8">
      <w:pPr>
        <w:rPr>
          <w:rFonts w:ascii="Cambria" w:hAnsi="Cambria"/>
        </w:rPr>
      </w:pPr>
      <w:r>
        <w:rPr>
          <w:rFonts w:ascii="Cambria" w:hAnsi="Cambria"/>
        </w:rPr>
        <w:t>Cameron D. Bale</w:t>
      </w:r>
    </w:p>
    <w:p w14:paraId="380CF528" w14:textId="77777777" w:rsidR="00F150D8" w:rsidRDefault="00F150D8" w:rsidP="00F150D8">
      <w:pPr>
        <w:rPr>
          <w:rFonts w:ascii="Cambria" w:hAnsi="Cambria"/>
        </w:rPr>
      </w:pPr>
      <w:r>
        <w:rPr>
          <w:rFonts w:ascii="Cambria" w:hAnsi="Cambria"/>
        </w:rPr>
        <w:t>3141 Chestnut St., Philadelphia, PA 19104</w:t>
      </w:r>
    </w:p>
    <w:p w14:paraId="6425C763" w14:textId="77777777" w:rsidR="00F150D8" w:rsidRDefault="00F150D8" w:rsidP="00F150D8">
      <w:pPr>
        <w:rPr>
          <w:rFonts w:ascii="Cambria" w:hAnsi="Cambria"/>
        </w:rPr>
      </w:pPr>
      <w:r>
        <w:rPr>
          <w:rFonts w:ascii="Cambria" w:hAnsi="Cambria"/>
        </w:rPr>
        <w:t>Office 734</w:t>
      </w:r>
    </w:p>
    <w:p w14:paraId="185F0239" w14:textId="77777777" w:rsidR="00F150D8" w:rsidRDefault="00F150D8" w:rsidP="00F150D8">
      <w:pPr>
        <w:rPr>
          <w:rFonts w:ascii="Cambria" w:hAnsi="Cambria"/>
        </w:rPr>
      </w:pPr>
      <w:r>
        <w:rPr>
          <w:rFonts w:ascii="Cambria" w:hAnsi="Cambria"/>
        </w:rPr>
        <w:t>Email: cdb327@drexel.edu</w:t>
      </w:r>
    </w:p>
    <w:p w14:paraId="4AAA244F" w14:textId="77777777" w:rsidR="00F150D8" w:rsidRPr="00F150D8" w:rsidRDefault="00F150D8" w:rsidP="00F150D8">
      <w:pPr>
        <w:rPr>
          <w:rFonts w:ascii="Cambria" w:hAnsi="Cambria"/>
        </w:rPr>
      </w:pPr>
    </w:p>
    <w:sectPr w:rsidR="00F150D8" w:rsidRPr="00F1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199F" w14:textId="77777777" w:rsidR="004B0C58" w:rsidRDefault="004B0C58" w:rsidP="00F150D8">
      <w:r>
        <w:separator/>
      </w:r>
    </w:p>
  </w:endnote>
  <w:endnote w:type="continuationSeparator" w:id="0">
    <w:p w14:paraId="66073A42" w14:textId="77777777" w:rsidR="004B0C58" w:rsidRDefault="004B0C58" w:rsidP="00F1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95EAF" w14:textId="77777777" w:rsidR="004B0C58" w:rsidRDefault="004B0C58" w:rsidP="00F150D8">
      <w:r>
        <w:separator/>
      </w:r>
    </w:p>
  </w:footnote>
  <w:footnote w:type="continuationSeparator" w:id="0">
    <w:p w14:paraId="040CDE44" w14:textId="77777777" w:rsidR="004B0C58" w:rsidRDefault="004B0C58" w:rsidP="00F150D8">
      <w:r>
        <w:continuationSeparator/>
      </w:r>
    </w:p>
  </w:footnote>
  <w:footnote w:id="1">
    <w:p w14:paraId="5A836B91" w14:textId="5EA3E450" w:rsidR="00F150D8" w:rsidRDefault="00F150D8" w:rsidP="00F150D8">
      <w:pPr>
        <w:rPr>
          <w:rFonts w:ascii="Cambria" w:hAnsi="Cambr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mbria" w:hAnsi="Cambria"/>
        </w:rPr>
        <w:t>3141 Chestnut St., Philadelphia, PA 19104</w:t>
      </w:r>
      <w:r w:rsidR="00753F72">
        <w:rPr>
          <w:rFonts w:ascii="Cambria" w:hAnsi="Cambria"/>
        </w:rPr>
        <w:t>. Email: cdb327@drexel.edu</w:t>
      </w:r>
    </w:p>
    <w:p w14:paraId="18C2F5DE" w14:textId="7EC27E74" w:rsidR="00F150D8" w:rsidRPr="00F150D8" w:rsidRDefault="00F150D8">
      <w:pPr>
        <w:pStyle w:val="FootnoteText"/>
        <w:rPr>
          <w:rFonts w:ascii="Cambria" w:hAnsi="Cambria"/>
          <w:sz w:val="24"/>
          <w:szCs w:val="24"/>
        </w:rPr>
      </w:pPr>
    </w:p>
  </w:footnote>
  <w:footnote w:id="2">
    <w:p w14:paraId="21A5EB5B" w14:textId="1CAADEFE" w:rsidR="00753F72" w:rsidRDefault="00753F72" w:rsidP="00753F72">
      <w:pPr>
        <w:rPr>
          <w:rFonts w:ascii="Cambria" w:hAnsi="Cambr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mbria" w:hAnsi="Cambria"/>
        </w:rPr>
        <w:t>3141 Chestnut St., Philadelphia, PA 19104. Email: mjs624@drexel.edu</w:t>
      </w:r>
    </w:p>
    <w:p w14:paraId="18BBE4D8" w14:textId="7542D0F5" w:rsidR="00753F72" w:rsidRDefault="00753F72">
      <w:pPr>
        <w:pStyle w:val="FootnoteText"/>
      </w:pPr>
    </w:p>
  </w:footnote>
  <w:footnote w:id="3">
    <w:p w14:paraId="51106B9C" w14:textId="51B3A05C" w:rsidR="00753F72" w:rsidRDefault="00753F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3F72">
        <w:rPr>
          <w:rFonts w:ascii="Cambria" w:hAnsi="Cambria"/>
          <w:sz w:val="22"/>
          <w:szCs w:val="22"/>
        </w:rPr>
        <w:t xml:space="preserve">3141 Chestnut St., Philadelphia, PA 19104. Email: </w:t>
      </w:r>
      <w:r>
        <w:rPr>
          <w:rFonts w:ascii="Cambria" w:hAnsi="Cambria"/>
          <w:sz w:val="22"/>
          <w:szCs w:val="22"/>
        </w:rPr>
        <w:t>jl3539</w:t>
      </w:r>
      <w:r w:rsidRPr="00753F72">
        <w:rPr>
          <w:rFonts w:ascii="Cambria" w:hAnsi="Cambria"/>
          <w:sz w:val="22"/>
          <w:szCs w:val="22"/>
        </w:rPr>
        <w:t>@drexel.edu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A04"/>
    <w:multiLevelType w:val="hybridMultilevel"/>
    <w:tmpl w:val="D6840BA0"/>
    <w:lvl w:ilvl="0" w:tplc="9E804470">
      <w:start w:val="31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4B44"/>
    <w:multiLevelType w:val="hybridMultilevel"/>
    <w:tmpl w:val="1CDC9D70"/>
    <w:lvl w:ilvl="0" w:tplc="B29CA28A">
      <w:start w:val="31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B5D06"/>
    <w:multiLevelType w:val="hybridMultilevel"/>
    <w:tmpl w:val="F15270A2"/>
    <w:lvl w:ilvl="0" w:tplc="E83A7646">
      <w:start w:val="31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013796">
    <w:abstractNumId w:val="1"/>
  </w:num>
  <w:num w:numId="2" w16cid:durableId="1378626931">
    <w:abstractNumId w:val="0"/>
  </w:num>
  <w:num w:numId="3" w16cid:durableId="2043437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8"/>
    <w:rsid w:val="003A2656"/>
    <w:rsid w:val="004B0C58"/>
    <w:rsid w:val="00753F72"/>
    <w:rsid w:val="00907037"/>
    <w:rsid w:val="00F1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3F08"/>
  <w15:chartTrackingRefBased/>
  <w15:docId w15:val="{4E4E02AA-DC8E-4AA6-9672-4F035598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0D8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150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50D8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F150D8"/>
    <w:rPr>
      <w:vertAlign w:val="superscript"/>
    </w:rPr>
  </w:style>
  <w:style w:type="paragraph" w:styleId="ListParagraph">
    <w:name w:val="List Paragraph"/>
    <w:basedOn w:val="Normal"/>
    <w:uiPriority w:val="34"/>
    <w:qFormat/>
    <w:rsid w:val="00F1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F416-E7C5-4319-804D-B8424B70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3</cp:revision>
  <dcterms:created xsi:type="dcterms:W3CDTF">2023-05-22T20:27:00Z</dcterms:created>
  <dcterms:modified xsi:type="dcterms:W3CDTF">2024-01-17T21:16:00Z</dcterms:modified>
</cp:coreProperties>
</file>