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BA5B" w14:textId="366222DD" w:rsidR="00BD145D" w:rsidRDefault="003C3B31">
      <w:pPr>
        <w:rPr>
          <w:lang w:val="es-ES"/>
        </w:rPr>
      </w:pPr>
      <w:r>
        <w:rPr>
          <w:lang w:val="es-ES"/>
        </w:rPr>
        <w:t xml:space="preserve">Test Plan </w:t>
      </w:r>
    </w:p>
    <w:p w14:paraId="531457C7" w14:textId="6646BB25" w:rsidR="0069796E" w:rsidRDefault="003C3B31" w:rsidP="006979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un plan de pruebas </w:t>
      </w:r>
      <w:r w:rsidR="008C6413">
        <w:rPr>
          <w:lang w:val="es-ES"/>
        </w:rPr>
        <w:t>que contemple técnicas de</w:t>
      </w:r>
      <w:r w:rsidR="0069796E">
        <w:rPr>
          <w:lang w:val="es-ES"/>
        </w:rPr>
        <w:t xml:space="preserve"> shift </w:t>
      </w:r>
      <w:proofErr w:type="spellStart"/>
      <w:r w:rsidR="0069796E">
        <w:rPr>
          <w:lang w:val="es-ES"/>
        </w:rPr>
        <w:t>left</w:t>
      </w:r>
      <w:proofErr w:type="spellEnd"/>
      <w:r w:rsidR="0069796E">
        <w:rPr>
          <w:lang w:val="es-ES"/>
        </w:rPr>
        <w:t xml:space="preserve"> </w:t>
      </w:r>
      <w:proofErr w:type="spellStart"/>
      <w:r w:rsidR="0069796E">
        <w:rPr>
          <w:lang w:val="es-ES"/>
        </w:rPr>
        <w:t>testing</w:t>
      </w:r>
      <w:proofErr w:type="spellEnd"/>
    </w:p>
    <w:p w14:paraId="4FD10E41" w14:textId="40B0FD02" w:rsidR="008C6413" w:rsidRDefault="0069796E" w:rsidP="006979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Adaptar el plan de pruebas actual </w:t>
      </w:r>
      <w:r w:rsidR="00412D87">
        <w:rPr>
          <w:lang w:val="es-ES"/>
        </w:rPr>
        <w:t>para adaptarse a cambios en la estrategia de negocio</w:t>
      </w:r>
    </w:p>
    <w:p w14:paraId="6847136C" w14:textId="1FFC508E" w:rsidR="00412D87" w:rsidRDefault="00FB6FFC" w:rsidP="0069796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Aplicar técnicas de shift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.</w:t>
      </w:r>
    </w:p>
    <w:p w14:paraId="16193362" w14:textId="74AA35B0" w:rsidR="00FB6FFC" w:rsidRDefault="00303972" w:rsidP="00FB6FFC">
      <w:pPr>
        <w:ind w:left="360"/>
        <w:rPr>
          <w:lang w:val="es-ES"/>
        </w:rPr>
      </w:pPr>
      <w:r>
        <w:rPr>
          <w:lang w:val="es-ES"/>
        </w:rPr>
        <w:t>Requerimientos:</w:t>
      </w:r>
    </w:p>
    <w:p w14:paraId="103C4505" w14:textId="77777777" w:rsidR="00303972" w:rsidRPr="00303972" w:rsidRDefault="00303972" w:rsidP="0030397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Catálogo de Contenido Amplio:</w:t>
      </w:r>
    </w:p>
    <w:p w14:paraId="73308BEF" w14:textId="77777777" w:rsidR="00303972" w:rsidRPr="00303972" w:rsidRDefault="00303972" w:rsidP="00303972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La plataforma debe ofrecer un catálogo diverso y extenso de contenido, que incluya películas, series de televisión, documentales y programación original en diferentes géneros y para distintos grupos de edad.</w:t>
      </w:r>
    </w:p>
    <w:p w14:paraId="287535BA" w14:textId="77777777" w:rsidR="00303972" w:rsidRPr="00303972" w:rsidRDefault="00303972" w:rsidP="0030397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Reproducción en Múltiples Dispositivos:</w:t>
      </w:r>
    </w:p>
    <w:p w14:paraId="339AFB9C" w14:textId="77777777" w:rsidR="00303972" w:rsidRPr="00303972" w:rsidRDefault="00303972" w:rsidP="00303972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Los usuarios deben poder acceder a la plataforma y reproducir contenido en una variedad de dispositivos, como televisores, computadoras, tabletas y teléfonos móviles, sin problemas de compatibilidad.</w:t>
      </w:r>
    </w:p>
    <w:p w14:paraId="5BB35DBF" w14:textId="77777777" w:rsidR="00303972" w:rsidRPr="00303972" w:rsidRDefault="00303972" w:rsidP="0030397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Calidad de </w:t>
      </w:r>
      <w:proofErr w:type="spellStart"/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Streaming</w:t>
      </w:r>
      <w:proofErr w:type="spellEnd"/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 Ajustable:</w:t>
      </w:r>
    </w:p>
    <w:p w14:paraId="0B204C92" w14:textId="77777777" w:rsidR="00303972" w:rsidRPr="00303972" w:rsidRDefault="00303972" w:rsidP="00303972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La plataforma debe proporcionar opciones para la calidad de </w:t>
      </w:r>
      <w:proofErr w:type="spellStart"/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streaming</w:t>
      </w:r>
      <w:proofErr w:type="spellEnd"/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, permitiendo a los usuarios ajustar la resolución y la velocidad de bits de acuerdo con su ancho de banda y preferencias.</w:t>
      </w:r>
    </w:p>
    <w:p w14:paraId="71262AE4" w14:textId="77777777" w:rsidR="00303972" w:rsidRPr="00303972" w:rsidRDefault="00303972" w:rsidP="0030397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Perfiles de Usuario:</w:t>
      </w:r>
    </w:p>
    <w:p w14:paraId="60487353" w14:textId="77777777" w:rsidR="00303972" w:rsidRPr="00303972" w:rsidRDefault="00303972" w:rsidP="00303972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Debe ser posible crear perfiles de usuario individuales con recomendaciones personalizadas y la capacidad de marcar contenido para ver más tarde.</w:t>
      </w:r>
    </w:p>
    <w:p w14:paraId="567D12CA" w14:textId="77777777" w:rsidR="00303972" w:rsidRPr="00303972" w:rsidRDefault="00303972" w:rsidP="00303972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Funciones de Búsqueda y Recomendación:</w:t>
      </w:r>
    </w:p>
    <w:p w14:paraId="1746AED8" w14:textId="77777777" w:rsidR="00303972" w:rsidRPr="00303972" w:rsidRDefault="00303972" w:rsidP="00303972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303972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La plataforma debe ofrecer funciones de búsqueda avanzada y recomendaciones personalizadas para ayudar a los usuarios a descubrir nuevo contenido basado en sus preferencias y hábitos de visualización.</w:t>
      </w:r>
    </w:p>
    <w:p w14:paraId="1D3CA113" w14:textId="77777777" w:rsidR="00303972" w:rsidRDefault="00303972" w:rsidP="00FB6FFC">
      <w:pPr>
        <w:ind w:left="360"/>
        <w:rPr>
          <w:lang w:val="es-ES"/>
        </w:rPr>
      </w:pPr>
    </w:p>
    <w:p w14:paraId="0DB2EF69" w14:textId="77777777" w:rsidR="00D354BD" w:rsidRDefault="00D354BD" w:rsidP="00FB6FFC">
      <w:pPr>
        <w:ind w:left="360"/>
        <w:rPr>
          <w:lang w:val="es-ES"/>
        </w:rPr>
      </w:pPr>
    </w:p>
    <w:p w14:paraId="5C9E2002" w14:textId="77777777" w:rsidR="00D354BD" w:rsidRDefault="00D354BD" w:rsidP="00FB6FFC">
      <w:pPr>
        <w:ind w:left="360"/>
        <w:rPr>
          <w:lang w:val="es-ES"/>
        </w:rPr>
      </w:pPr>
    </w:p>
    <w:p w14:paraId="37AAE1FB" w14:textId="77777777" w:rsidR="00D354BD" w:rsidRDefault="00D354BD" w:rsidP="00FB6FFC">
      <w:pPr>
        <w:ind w:left="360"/>
        <w:rPr>
          <w:lang w:val="es-ES"/>
        </w:rPr>
      </w:pPr>
    </w:p>
    <w:p w14:paraId="3274E878" w14:textId="77777777" w:rsidR="00D354BD" w:rsidRDefault="00D354BD" w:rsidP="00FB6FFC">
      <w:pPr>
        <w:ind w:left="360"/>
        <w:rPr>
          <w:lang w:val="es-ES"/>
        </w:rPr>
      </w:pPr>
    </w:p>
    <w:p w14:paraId="20405BD7" w14:textId="59846B5D" w:rsidR="00D354BD" w:rsidRDefault="00D354BD" w:rsidP="00FB6FFC">
      <w:pPr>
        <w:ind w:left="360"/>
        <w:rPr>
          <w:lang w:val="es-ES"/>
        </w:rPr>
      </w:pPr>
      <w:r>
        <w:rPr>
          <w:lang w:val="es-ES"/>
        </w:rPr>
        <w:lastRenderedPageBreak/>
        <w:t>Desarrollo plan de pruebas:</w:t>
      </w:r>
    </w:p>
    <w:p w14:paraId="2B7CA763" w14:textId="77777777" w:rsidR="00D354BD" w:rsidRDefault="00D354BD" w:rsidP="00D354B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Introducción</w:t>
      </w:r>
    </w:p>
    <w:p w14:paraId="682E3902" w14:textId="1925CB5A" w:rsidR="00D354BD" w:rsidRPr="00313E34" w:rsidRDefault="009600AB" w:rsidP="00D354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Para este</w:t>
      </w:r>
      <w:r w:rsidR="00A927A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plan de pruebas se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debe</w:t>
      </w:r>
      <w:r w:rsidR="00A927A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poder identificar cualquier tipo de anomalía que se pudiera llegar a presentar </w:t>
      </w:r>
      <w:r w:rsidR="001F4D01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 la plataforma, y que impidiera el correcto funcionamiento del aplicativo. Se logrará mediante la implementación de pruebas funcionales y no funcionales</w:t>
      </w:r>
      <w:r w:rsidR="00E569DD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, pruebas de caja negra y pruebas de caja blanca.</w:t>
      </w:r>
    </w:p>
    <w:p w14:paraId="504DFCD5" w14:textId="77777777" w:rsidR="00D354BD" w:rsidRDefault="00D354BD" w:rsidP="00D354B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Objetivos</w:t>
      </w:r>
    </w:p>
    <w:p w14:paraId="5AE961ED" w14:textId="15A4410A" w:rsidR="00D354BD" w:rsidRPr="00313E34" w:rsidRDefault="009600AB" w:rsidP="00D354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objetivo de este plan de pruebas es asegurar </w:t>
      </w:r>
      <w:r w:rsidR="001F47B1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que se cuenta con una aplicación de calidad, capaz de soportar todo el </w:t>
      </w:r>
      <w:r w:rsidR="00D57F08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contenido que debe abarcar, </w:t>
      </w:r>
      <w:r w:rsidR="00927718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todos los usuarios que harán uso de ella y con altos estándares de calidad.</w:t>
      </w:r>
      <w:r w:rsidR="00D57F08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</w:t>
      </w:r>
    </w:p>
    <w:p w14:paraId="465EA62D" w14:textId="77777777" w:rsidR="00D354BD" w:rsidRDefault="00D354BD" w:rsidP="00D354B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Tareas</w:t>
      </w:r>
    </w:p>
    <w:p w14:paraId="19F717DF" w14:textId="1C9FF97E" w:rsidR="00927718" w:rsidRDefault="00A95364" w:rsidP="00927718">
      <w:pPr>
        <w:pStyle w:val="Prrafodelista"/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Levantamiento de casos de prueba funcionales </w:t>
      </w:r>
    </w:p>
    <w:p w14:paraId="05BD55A5" w14:textId="0EAFEEAF" w:rsidR="00A95364" w:rsidRDefault="00A95364" w:rsidP="00927718">
      <w:pPr>
        <w:pStyle w:val="Prrafodelista"/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Levantamiento de casos de prueba no funcionales </w:t>
      </w:r>
    </w:p>
    <w:p w14:paraId="6CC21677" w14:textId="2B0B67FF" w:rsidR="003C7FD5" w:rsidRDefault="00FB0566" w:rsidP="00927718">
      <w:pPr>
        <w:pStyle w:val="Prrafodelista"/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Implementación</w:t>
      </w:r>
      <w:r w:rsidR="003C7FD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 casos de prueba de caja negra</w:t>
      </w:r>
    </w:p>
    <w:p w14:paraId="2CF085FA" w14:textId="1D1FA1A1" w:rsidR="003C7FD5" w:rsidRPr="00927718" w:rsidRDefault="00FB0566" w:rsidP="00927718">
      <w:pPr>
        <w:pStyle w:val="Prrafodelista"/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Implementación</w:t>
      </w:r>
      <w:r w:rsidR="003C7FD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de casos de prueba de caja blanca</w:t>
      </w:r>
    </w:p>
    <w:p w14:paraId="5C258DFC" w14:textId="77777777" w:rsidR="00D354BD" w:rsidRDefault="00D354BD" w:rsidP="00D354BD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Alcance</w:t>
      </w:r>
    </w:p>
    <w:p w14:paraId="27C4D929" w14:textId="77777777" w:rsidR="00D354BD" w:rsidRDefault="00D354BD" w:rsidP="00D354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Para el alcance de los casos de prueba se tendrá como prioridad el cumplimiento de las entregas oportunas y organizadas de las entregas de valor por parte del equipo</w:t>
      </w:r>
    </w:p>
    <w:p w14:paraId="2AD710FB" w14:textId="77777777" w:rsidR="00FE1E15" w:rsidRDefault="00FE1E15" w:rsidP="00D354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3F972063" w14:textId="77777777" w:rsidR="00FE1E15" w:rsidRPr="0003325B" w:rsidRDefault="00FE1E15" w:rsidP="00FE1E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 este segundo reto desarrolla las siguientes secciones del plan de pruebas:</w:t>
      </w:r>
    </w:p>
    <w:p w14:paraId="23C25EDE" w14:textId="77777777" w:rsidR="00FE1E15" w:rsidRDefault="00FE1E15" w:rsidP="00FE1E1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Estrategia de pruebas</w:t>
      </w:r>
    </w:p>
    <w:p w14:paraId="044B6FA5" w14:textId="0A4BC0FD" w:rsidR="00FE1E15" w:rsidRPr="0003325B" w:rsidRDefault="00776F86" w:rsidP="00FE1E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Como estrategia de pruebas para la actualización del aplicativo se </w:t>
      </w:r>
      <w:r w:rsidR="004E3D39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va a garantizar la estabilidad de la aplicación por medio de pruebas de carga</w:t>
      </w:r>
      <w:r w:rsidR="00392E1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, así como también </w:t>
      </w:r>
      <w:r w:rsidR="00B335A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sus respectivas pruebas funcionales y no funcionales </w:t>
      </w:r>
    </w:p>
    <w:p w14:paraId="652230C9" w14:textId="14F9A03B" w:rsidR="00FE1E15" w:rsidRDefault="00FE1E15" w:rsidP="00B335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4AC25A1B" w14:textId="77777777" w:rsidR="00B335A5" w:rsidRDefault="00B335A5" w:rsidP="00B335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03E87885" w14:textId="77777777" w:rsidR="00B335A5" w:rsidRPr="0003325B" w:rsidRDefault="00B335A5" w:rsidP="00B335A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6BB67AB0" w14:textId="77777777" w:rsidR="00FE1E15" w:rsidRDefault="00FE1E15" w:rsidP="00FE1E1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lastRenderedPageBreak/>
        <w:t>Funcionalidades a ser probadas</w:t>
      </w:r>
    </w:p>
    <w:p w14:paraId="528DB2D0" w14:textId="77777777" w:rsidR="00FE1E15" w:rsidRPr="004A43EA" w:rsidRDefault="00FE1E15" w:rsidP="00FE1E15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Que el </w:t>
      </w:r>
      <w:proofErr w:type="spellStart"/>
      <w:r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login</w:t>
      </w:r>
      <w:proofErr w:type="spellEnd"/>
      <w:r w:rsidRPr="004A43EA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funcione de forma correcta para el personal administrativo de la aplicación </w:t>
      </w:r>
    </w:p>
    <w:p w14:paraId="2111BF97" w14:textId="57C3E41D" w:rsidR="00FE1E15" w:rsidRDefault="00FE1E15" w:rsidP="00FE1E15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La correcta </w:t>
      </w:r>
      <w:r w:rsidR="00917E6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visualización de las películas o series</w:t>
      </w:r>
    </w:p>
    <w:p w14:paraId="4778A821" w14:textId="1B111B3F" w:rsidR="00FE1E15" w:rsidRDefault="00FE1E15" w:rsidP="00B013EB">
      <w:pPr>
        <w:pStyle w:val="Prrafodelista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917E6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Se debe probar que el sistema soporte </w:t>
      </w:r>
      <w:r w:rsidR="00917E6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cantidades altas de usuarios </w:t>
      </w:r>
    </w:p>
    <w:p w14:paraId="453F2167" w14:textId="77777777" w:rsidR="00917E65" w:rsidRPr="00900204" w:rsidRDefault="00917E65" w:rsidP="0090020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7AD6CC68" w14:textId="77777777" w:rsidR="00FE1E15" w:rsidRDefault="00FE1E15" w:rsidP="00FE1E15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03325B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Funcionalidades que no se probaran</w:t>
      </w:r>
    </w:p>
    <w:p w14:paraId="1D6CAA7E" w14:textId="77777777" w:rsidR="00FE1E15" w:rsidRDefault="00FE1E15" w:rsidP="00FE1E15">
      <w:pPr>
        <w:pStyle w:val="Prrafodelista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651E21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No se probará la distinción de las mayúsculas y minúsculas para los archivos que se suban al sistema</w:t>
      </w:r>
    </w:p>
    <w:p w14:paraId="6CD56F39" w14:textId="77777777" w:rsidR="00FE1E15" w:rsidRPr="00651E21" w:rsidRDefault="00FE1E15" w:rsidP="00FE1E15">
      <w:pPr>
        <w:pStyle w:val="Prrafodelista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No se probará el funcionamiento con símbolos o caracteres especiales</w:t>
      </w:r>
    </w:p>
    <w:p w14:paraId="5318DA89" w14:textId="77777777" w:rsidR="00FE1E15" w:rsidRDefault="00FE1E15" w:rsidP="00FE1E15"/>
    <w:p w14:paraId="5112215F" w14:textId="77777777" w:rsidR="00FE1E15" w:rsidRPr="00313E34" w:rsidRDefault="00FE1E15" w:rsidP="00D354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45CBCC51" w14:textId="77777777" w:rsidR="00D354BD" w:rsidRDefault="00D354BD" w:rsidP="00D354BD"/>
    <w:p w14:paraId="5175B3B9" w14:textId="77777777" w:rsidR="00D354BD" w:rsidRPr="00FB6FFC" w:rsidRDefault="00D354BD" w:rsidP="00FB6FFC">
      <w:pPr>
        <w:ind w:left="360"/>
        <w:rPr>
          <w:lang w:val="es-ES"/>
        </w:rPr>
      </w:pPr>
    </w:p>
    <w:sectPr w:rsidR="00D354BD" w:rsidRPr="00FB6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E35"/>
    <w:multiLevelType w:val="multilevel"/>
    <w:tmpl w:val="BEF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232"/>
    <w:multiLevelType w:val="multilevel"/>
    <w:tmpl w:val="2612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6E8A"/>
    <w:multiLevelType w:val="multilevel"/>
    <w:tmpl w:val="E6B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B0FE4"/>
    <w:multiLevelType w:val="multilevel"/>
    <w:tmpl w:val="82D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84799"/>
    <w:multiLevelType w:val="multilevel"/>
    <w:tmpl w:val="E5E6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A3091"/>
    <w:multiLevelType w:val="hybridMultilevel"/>
    <w:tmpl w:val="13888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711F8"/>
    <w:multiLevelType w:val="multilevel"/>
    <w:tmpl w:val="3668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C783A"/>
    <w:multiLevelType w:val="multilevel"/>
    <w:tmpl w:val="55D0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51986"/>
    <w:multiLevelType w:val="hybridMultilevel"/>
    <w:tmpl w:val="2904FB84"/>
    <w:lvl w:ilvl="0" w:tplc="C3E241D8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D7805"/>
    <w:multiLevelType w:val="multilevel"/>
    <w:tmpl w:val="111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83A07"/>
    <w:multiLevelType w:val="multilevel"/>
    <w:tmpl w:val="9F38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A5503"/>
    <w:multiLevelType w:val="multilevel"/>
    <w:tmpl w:val="119C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97486"/>
    <w:multiLevelType w:val="multilevel"/>
    <w:tmpl w:val="B8E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F7F6B"/>
    <w:multiLevelType w:val="multilevel"/>
    <w:tmpl w:val="0CE8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1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18"/>
    <w:rsid w:val="001F47B1"/>
    <w:rsid w:val="001F4D01"/>
    <w:rsid w:val="00303972"/>
    <w:rsid w:val="00392E1B"/>
    <w:rsid w:val="003C3B31"/>
    <w:rsid w:val="003C7FD5"/>
    <w:rsid w:val="00412D87"/>
    <w:rsid w:val="004A6027"/>
    <w:rsid w:val="004E3D39"/>
    <w:rsid w:val="00527505"/>
    <w:rsid w:val="0069796E"/>
    <w:rsid w:val="00774FB9"/>
    <w:rsid w:val="00776F86"/>
    <w:rsid w:val="008C6413"/>
    <w:rsid w:val="00900204"/>
    <w:rsid w:val="00917E65"/>
    <w:rsid w:val="00927718"/>
    <w:rsid w:val="009600AB"/>
    <w:rsid w:val="00A927A5"/>
    <w:rsid w:val="00A95364"/>
    <w:rsid w:val="00B335A5"/>
    <w:rsid w:val="00BD145D"/>
    <w:rsid w:val="00C11818"/>
    <w:rsid w:val="00C56817"/>
    <w:rsid w:val="00D354BD"/>
    <w:rsid w:val="00D57F08"/>
    <w:rsid w:val="00E569DD"/>
    <w:rsid w:val="00ED7099"/>
    <w:rsid w:val="00FB0566"/>
    <w:rsid w:val="00FB6FFC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2722"/>
  <w15:chartTrackingRefBased/>
  <w15:docId w15:val="{6B504320-8BEB-4D37-B3A9-EB68BFC0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474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31</cp:revision>
  <dcterms:created xsi:type="dcterms:W3CDTF">2023-10-30T14:41:00Z</dcterms:created>
  <dcterms:modified xsi:type="dcterms:W3CDTF">2023-10-30T22:28:00Z</dcterms:modified>
</cp:coreProperties>
</file>