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3AF" w:rsidRDefault="00A843AF">
      <w:pPr>
        <w:pStyle w:val="Title"/>
        <w:jc w:val="left"/>
        <w:rPr>
          <w:rFonts w:ascii="Arial" w:eastAsia="Arial" w:hAnsi="Arial" w:cs="Arial"/>
          <w:sz w:val="20"/>
          <w:szCs w:val="20"/>
        </w:rPr>
      </w:pPr>
    </w:p>
    <w:p w:rsidR="00A843AF" w:rsidRDefault="008266EE">
      <w:pPr>
        <w:pStyle w:val="Title"/>
        <w:rPr>
          <w:rFonts w:ascii="Tahoma" w:eastAsia="Tahoma" w:hAnsi="Tahoma" w:cs="Tahoma"/>
          <w:sz w:val="24"/>
          <w:szCs w:val="24"/>
          <w:u w:val="single"/>
        </w:rPr>
      </w:pPr>
      <w:r>
        <w:rPr>
          <w:rFonts w:ascii="Tahoma" w:eastAsia="Tahoma" w:hAnsi="Tahoma" w:cs="Tahoma"/>
          <w:sz w:val="24"/>
          <w:szCs w:val="24"/>
          <w:u w:val="single"/>
        </w:rPr>
        <w:t>CURRICULUM VITAE</w:t>
      </w:r>
    </w:p>
    <w:p w:rsidR="00A843AF" w:rsidRDefault="00A843AF">
      <w:pPr>
        <w:spacing w:line="360" w:lineRule="auto"/>
        <w:rPr>
          <w:rFonts w:ascii="Arial" w:eastAsia="Arial" w:hAnsi="Arial" w:cs="Arial"/>
          <w:sz w:val="24"/>
          <w:szCs w:val="24"/>
        </w:rPr>
      </w:pPr>
    </w:p>
    <w:p w:rsidR="00A843AF" w:rsidRDefault="008266EE">
      <w:pPr>
        <w:spacing w:line="360" w:lineRule="auto"/>
        <w:rPr>
          <w:rFonts w:ascii="Arial" w:eastAsia="Arial" w:hAnsi="Arial" w:cs="Arial"/>
          <w:sz w:val="24"/>
          <w:szCs w:val="24"/>
        </w:rPr>
      </w:pPr>
      <w:r>
        <w:rPr>
          <w:rFonts w:ascii="Arial" w:eastAsia="Arial" w:hAnsi="Arial" w:cs="Arial"/>
          <w:b/>
          <w:sz w:val="24"/>
          <w:szCs w:val="24"/>
        </w:rPr>
        <w:t>Jayachandran Thangeswaran</w:t>
      </w:r>
      <w:r>
        <w:rPr>
          <w:rFonts w:ascii="Arial" w:eastAsia="Arial" w:hAnsi="Arial" w:cs="Arial"/>
          <w:b/>
          <w:sz w:val="24"/>
          <w:szCs w:val="24"/>
        </w:rPr>
        <w:tab/>
        <w:t xml:space="preserve">              </w:t>
      </w:r>
      <w:r>
        <w:rPr>
          <w:rFonts w:ascii="Arial" w:eastAsia="Arial" w:hAnsi="Arial" w:cs="Arial"/>
          <w:b/>
          <w:sz w:val="24"/>
          <w:szCs w:val="24"/>
        </w:rPr>
        <w:tab/>
      </w:r>
      <w:r>
        <w:rPr>
          <w:rFonts w:ascii="Arial" w:eastAsia="Arial" w:hAnsi="Arial" w:cs="Arial"/>
          <w:b/>
          <w:sz w:val="24"/>
          <w:szCs w:val="24"/>
        </w:rPr>
        <w:tab/>
      </w:r>
      <w:r w:rsidR="007C1E26">
        <w:rPr>
          <w:rFonts w:ascii="Arial" w:eastAsia="Arial" w:hAnsi="Arial" w:cs="Arial"/>
          <w:b/>
          <w:sz w:val="24"/>
          <w:szCs w:val="24"/>
        </w:rPr>
        <w:tab/>
      </w:r>
      <w:r w:rsidR="007C1E26">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w:t>
      </w:r>
    </w:p>
    <w:p w:rsidR="00A843AF" w:rsidRDefault="004D4791">
      <w:pPr>
        <w:rPr>
          <w:rFonts w:ascii="Bookman Old Style" w:eastAsia="Bookman Old Style" w:hAnsi="Bookman Old Style" w:cs="Bookman Old Style"/>
        </w:rPr>
      </w:pPr>
      <w:r>
        <w:rPr>
          <w:rFonts w:ascii="Bookman Old Style" w:eastAsia="Bookman Old Style" w:hAnsi="Bookman Old Style" w:cs="Bookman Old Style"/>
          <w:b/>
        </w:rPr>
        <w:t xml:space="preserve">Senior Architect, </w:t>
      </w:r>
      <w:r w:rsidRPr="004D4791">
        <w:rPr>
          <w:rFonts w:ascii="Bookman Old Style" w:eastAsia="Bookman Old Style" w:hAnsi="Bookman Old Style" w:cs="Bookman Old Style"/>
          <w:b/>
        </w:rPr>
        <w:t>Cognizant Technology Solutions</w:t>
      </w:r>
      <w:r>
        <w:rPr>
          <w:rFonts w:ascii="Bookman Old Style" w:eastAsia="Bookman Old Style" w:hAnsi="Bookman Old Style" w:cs="Bookman Old Style"/>
          <w:b/>
        </w:rPr>
        <w:t>, MBP, Bangalore.</w:t>
      </w:r>
    </w:p>
    <w:p w:rsidR="00A843AF" w:rsidRDefault="00A843AF">
      <w:pPr>
        <w:rPr>
          <w:rFonts w:ascii="Tahoma" w:eastAsia="Tahoma" w:hAnsi="Tahoma" w:cs="Tahoma"/>
        </w:rPr>
      </w:pPr>
    </w:p>
    <w:p w:rsidR="00A843AF" w:rsidRDefault="008266EE">
      <w:pPr>
        <w:rPr>
          <w:rFonts w:ascii="Tahoma" w:eastAsia="Tahoma" w:hAnsi="Tahoma" w:cs="Tahoma"/>
          <w:b/>
          <w:color w:val="0000FF"/>
          <w:u w:val="single"/>
        </w:rPr>
      </w:pPr>
      <w:bookmarkStart w:id="0" w:name="_gjdgxs" w:colFirst="0" w:colLast="0"/>
      <w:bookmarkEnd w:id="0"/>
      <w:r>
        <w:rPr>
          <w:rFonts w:ascii="Tahoma" w:eastAsia="Tahoma" w:hAnsi="Tahoma" w:cs="Tahoma"/>
          <w:b/>
        </w:rPr>
        <w:t xml:space="preserve">Mobile: </w:t>
      </w:r>
      <w:r w:rsidR="0018294B">
        <w:rPr>
          <w:rFonts w:ascii="Tahoma" w:eastAsia="Tahoma" w:hAnsi="Tahoma" w:cs="Tahoma"/>
          <w:b/>
        </w:rPr>
        <w:t>9742344922</w:t>
      </w:r>
      <w:r w:rsidR="00C842FB">
        <w:rPr>
          <w:rFonts w:ascii="Tahoma" w:eastAsia="Tahoma" w:hAnsi="Tahoma" w:cs="Tahoma"/>
          <w:b/>
        </w:rPr>
        <w:tab/>
      </w:r>
      <w:r w:rsidR="00C842FB">
        <w:rPr>
          <w:rFonts w:ascii="Tahoma" w:eastAsia="Tahoma" w:hAnsi="Tahoma" w:cs="Tahoma"/>
          <w:b/>
        </w:rPr>
        <w:tab/>
      </w:r>
      <w:r w:rsidR="00C842FB">
        <w:rPr>
          <w:rFonts w:ascii="Tahoma" w:eastAsia="Tahoma" w:hAnsi="Tahoma" w:cs="Tahoma"/>
          <w:b/>
        </w:rPr>
        <w:tab/>
        <w:t xml:space="preserve">           E-mail:    </w:t>
      </w:r>
      <w:hyperlink r:id="rId7" w:history="1">
        <w:r w:rsidR="00033F8E" w:rsidRPr="008D593F">
          <w:rPr>
            <w:rStyle w:val="Hyperlink"/>
            <w:rFonts w:ascii="Tahoma" w:eastAsia="Tahoma" w:hAnsi="Tahoma" w:cs="Tahoma"/>
            <w:b/>
          </w:rPr>
          <w:t>jayachandran.thangeswaran@cognizant.com</w:t>
        </w:r>
      </w:hyperlink>
    </w:p>
    <w:p w:rsidR="00033F8E" w:rsidRDefault="00033F8E">
      <w:pPr>
        <w:rPr>
          <w:rFonts w:ascii="Tahoma" w:eastAsia="Tahoma" w:hAnsi="Tahoma" w:cs="Tahoma"/>
        </w:rPr>
      </w:pP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r>
      <w:r w:rsidRPr="00033F8E">
        <w:rPr>
          <w:rFonts w:ascii="Tahoma" w:eastAsia="Tahoma" w:hAnsi="Tahoma" w:cs="Tahoma"/>
          <w:b/>
          <w:color w:val="0000FF"/>
        </w:rPr>
        <w:tab/>
        <w:t xml:space="preserve">           </w:t>
      </w:r>
    </w:p>
    <w:p w:rsidR="00A843AF" w:rsidRDefault="008266EE">
      <w:pPr>
        <w:spacing w:line="360" w:lineRule="auto"/>
        <w:jc w:val="right"/>
        <w:rPr>
          <w:rFonts w:ascii="Arial" w:eastAsia="Arial" w:hAnsi="Arial" w:cs="Arial"/>
          <w:color w:val="000080"/>
        </w:rPr>
      </w:pPr>
      <w:r>
        <w:tab/>
      </w:r>
      <w:r>
        <w:tab/>
      </w:r>
      <w:r>
        <w:tab/>
      </w:r>
      <w:r>
        <w:tab/>
      </w:r>
      <w:r>
        <w:tab/>
      </w:r>
      <w:r>
        <w:rPr>
          <w:noProof/>
        </w:rPr>
        <mc:AlternateContent>
          <mc:Choice Requires="wps">
            <w:drawing>
              <wp:anchor distT="0" distB="0" distL="114300" distR="114300" simplePos="0" relativeHeight="251658240" behindDoc="0" locked="0" layoutInCell="1" hidden="0" allowOverlap="1">
                <wp:simplePos x="0" y="0"/>
                <wp:positionH relativeFrom="margin">
                  <wp:posOffset>-88899</wp:posOffset>
                </wp:positionH>
                <wp:positionV relativeFrom="paragraph">
                  <wp:posOffset>25400</wp:posOffset>
                </wp:positionV>
                <wp:extent cx="67818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1955100" y="3780000"/>
                          <a:ext cx="6781800" cy="0"/>
                        </a:xfrm>
                        <a:prstGeom prst="straightConnector1">
                          <a:avLst/>
                        </a:prstGeom>
                        <a:noFill/>
                        <a:ln w="19050" cap="flat" cmpd="sng">
                          <a:solidFill>
                            <a:srgbClr val="000000"/>
                          </a:solidFill>
                          <a:prstDash val="solid"/>
                          <a:miter lim="800000"/>
                          <a:headEnd type="diamond" w="med" len="med"/>
                          <a:tailEnd type="diamond" w="med" len="med"/>
                        </a:ln>
                      </wps:spPr>
                      <wps:bodyPr/>
                    </wps:wsp>
                  </a:graphicData>
                </a:graphic>
              </wp:anchor>
            </w:drawing>
          </mc:Choice>
          <mc:Fallback>
            <w:pict>
              <v:shapetype w14:anchorId="4B22001C" id="_x0000_t32" coordsize="21600,21600" o:spt="32" o:oned="t" path="m,l21600,21600e" filled="f">
                <v:path arrowok="t" fillok="f" o:connecttype="none"/>
                <o:lock v:ext="edit" shapetype="t"/>
              </v:shapetype>
              <v:shape id="Straight Arrow Connector 2" o:spid="_x0000_s1026" type="#_x0000_t32" style="position:absolute;margin-left:-7pt;margin-top:2pt;width:534pt;height:2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" strokeweight="1.5pt">
                <v:stroke startarrow="diamond" endarrow="diamond" joinstyle="miter"/>
                <w10:wrap anchorx="margin"/>
              </v:shape>
            </w:pict>
          </mc:Fallback>
        </mc:AlternateContent>
      </w:r>
    </w:p>
    <w:p w:rsidR="00A843AF" w:rsidRDefault="00A843AF">
      <w:pPr>
        <w:pStyle w:val="Heading6"/>
        <w:rPr>
          <w:rFonts w:ascii="Arial" w:eastAsia="Arial" w:hAnsi="Arial" w:cs="Arial"/>
          <w:color w:val="000080"/>
          <w:sz w:val="22"/>
          <w:szCs w:val="22"/>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OBJECTIVE</w:t>
      </w:r>
    </w:p>
    <w:p w:rsidR="00A843AF" w:rsidRDefault="008266EE">
      <w:pPr>
        <w:tabs>
          <w:tab w:val="left" w:pos="-270"/>
          <w:tab w:val="left" w:pos="0"/>
          <w:tab w:val="left" w:pos="720"/>
          <w:tab w:val="left" w:pos="1080"/>
        </w:tabs>
        <w:rPr>
          <w:rFonts w:ascii="Arial" w:eastAsia="Arial" w:hAnsi="Arial" w:cs="Arial"/>
        </w:rPr>
      </w:pPr>
      <w:r>
        <w:rPr>
          <w:rFonts w:ascii="Arial" w:eastAsia="Arial" w:hAnsi="Arial" w:cs="Arial"/>
        </w:rPr>
        <w:tab/>
        <w:t>Be accustomed to ch</w:t>
      </w:r>
      <w:r w:rsidR="00AF5751">
        <w:rPr>
          <w:rFonts w:ascii="Arial" w:eastAsia="Arial" w:hAnsi="Arial" w:cs="Arial"/>
        </w:rPr>
        <w:t>allenging work environment that</w:t>
      </w:r>
      <w:r w:rsidR="00F25C76">
        <w:rPr>
          <w:rFonts w:ascii="Arial" w:eastAsia="Arial" w:hAnsi="Arial" w:cs="Arial"/>
        </w:rPr>
        <w:t xml:space="preserve"> involves </w:t>
      </w:r>
      <w:r w:rsidR="00AF5751">
        <w:rPr>
          <w:rFonts w:ascii="Arial" w:eastAsia="Arial" w:hAnsi="Arial" w:cs="Arial"/>
        </w:rPr>
        <w:t>with</w:t>
      </w:r>
      <w:r w:rsidR="00F25C76">
        <w:rPr>
          <w:rFonts w:ascii="Arial" w:eastAsia="Arial" w:hAnsi="Arial" w:cs="Arial"/>
        </w:rPr>
        <w:t xml:space="preserve"> innovation, </w:t>
      </w:r>
      <w:r w:rsidR="00CE0E4D">
        <w:rPr>
          <w:rFonts w:ascii="Arial" w:eastAsia="Arial" w:hAnsi="Arial" w:cs="Arial"/>
        </w:rPr>
        <w:t>application</w:t>
      </w:r>
      <w:r w:rsidR="00F25C76">
        <w:rPr>
          <w:rFonts w:ascii="Arial" w:eastAsia="Arial" w:hAnsi="Arial" w:cs="Arial"/>
        </w:rPr>
        <w:t xml:space="preserve"> </w:t>
      </w:r>
      <w:r w:rsidR="00CE0E4D">
        <w:rPr>
          <w:rFonts w:ascii="Arial" w:eastAsia="Arial" w:hAnsi="Arial" w:cs="Arial"/>
        </w:rPr>
        <w:t xml:space="preserve">/ System </w:t>
      </w:r>
      <w:r w:rsidR="0074105D">
        <w:rPr>
          <w:rFonts w:ascii="Arial" w:eastAsia="Arial" w:hAnsi="Arial" w:cs="Arial"/>
        </w:rPr>
        <w:t>architecting over cloud environment.</w:t>
      </w:r>
      <w:r w:rsidR="00F25C76">
        <w:rPr>
          <w:rFonts w:ascii="Arial" w:eastAsia="Arial" w:hAnsi="Arial" w:cs="Arial"/>
        </w:rPr>
        <w:t xml:space="preserve"> </w:t>
      </w:r>
      <w:r w:rsidR="00CE0E4D">
        <w:rPr>
          <w:rFonts w:ascii="Arial" w:eastAsia="Arial" w:hAnsi="Arial" w:cs="Arial"/>
        </w:rPr>
        <w:t xml:space="preserve">Strong experience on </w:t>
      </w:r>
      <w:r w:rsidR="00F25C76">
        <w:rPr>
          <w:rFonts w:ascii="Arial" w:eastAsia="Arial" w:hAnsi="Arial" w:cs="Arial"/>
        </w:rPr>
        <w:t xml:space="preserve">CLOUD </w:t>
      </w:r>
      <w:r w:rsidR="00C91E71">
        <w:rPr>
          <w:rFonts w:ascii="Arial" w:eastAsia="Arial" w:hAnsi="Arial" w:cs="Arial"/>
        </w:rPr>
        <w:t xml:space="preserve">application development/migration </w:t>
      </w:r>
      <w:r w:rsidR="00F25C76">
        <w:rPr>
          <w:rFonts w:ascii="Arial" w:eastAsia="Arial" w:hAnsi="Arial" w:cs="Arial"/>
        </w:rPr>
        <w:t>and/or</w:t>
      </w:r>
      <w:r w:rsidR="00213CFF">
        <w:rPr>
          <w:rFonts w:ascii="Arial" w:eastAsia="Arial" w:hAnsi="Arial" w:cs="Arial"/>
        </w:rPr>
        <w:t xml:space="preserve"> </w:t>
      </w:r>
      <w:r w:rsidR="00C91E71">
        <w:rPr>
          <w:rFonts w:ascii="Arial" w:eastAsia="Arial" w:hAnsi="Arial" w:cs="Arial"/>
        </w:rPr>
        <w:t>software application/framework design</w:t>
      </w:r>
      <w:r w:rsidR="0074105D">
        <w:rPr>
          <w:rFonts w:ascii="Arial" w:eastAsia="Arial" w:hAnsi="Arial" w:cs="Arial"/>
        </w:rPr>
        <w:t xml:space="preserve"> through agile mode</w:t>
      </w:r>
      <w:r>
        <w:rPr>
          <w:rFonts w:ascii="Arial" w:eastAsia="Arial" w:hAnsi="Arial" w:cs="Arial"/>
        </w:rPr>
        <w:t xml:space="preserve">. To be on par with the latest in IT </w:t>
      </w:r>
      <w:r w:rsidR="00213CFF">
        <w:rPr>
          <w:rFonts w:ascii="Arial" w:eastAsia="Arial" w:hAnsi="Arial" w:cs="Arial"/>
        </w:rPr>
        <w:t>domain</w:t>
      </w:r>
      <w:r>
        <w:rPr>
          <w:rFonts w:ascii="Arial" w:eastAsia="Arial" w:hAnsi="Arial" w:cs="Arial"/>
        </w:rPr>
        <w:t>.</w:t>
      </w:r>
    </w:p>
    <w:p w:rsidR="00A843AF" w:rsidRDefault="00A843AF">
      <w:pPr>
        <w:pStyle w:val="Heading6"/>
        <w:rPr>
          <w:rFonts w:ascii="Arial" w:eastAsia="Arial" w:hAnsi="Arial" w:cs="Arial"/>
          <w:color w:val="000080"/>
        </w:rPr>
      </w:pPr>
    </w:p>
    <w:p w:rsidR="00A843AF" w:rsidRDefault="00A843AF">
      <w:pPr>
        <w:keepNext/>
        <w:ind w:left="3" w:hanging="3"/>
        <w:rPr>
          <w:rFonts w:ascii="Arial" w:eastAsia="Arial" w:hAnsi="Arial" w:cs="Arial"/>
          <w:b/>
          <w:color w:val="000080"/>
        </w:rPr>
      </w:pPr>
    </w:p>
    <w:p w:rsidR="00A843AF" w:rsidRDefault="008266EE">
      <w:pPr>
        <w:keepNext/>
        <w:ind w:left="3" w:hanging="3"/>
        <w:rPr>
          <w:rFonts w:ascii="Arial" w:eastAsia="Arial" w:hAnsi="Arial" w:cs="Arial"/>
          <w:b/>
          <w:color w:val="000080"/>
          <w:sz w:val="22"/>
          <w:szCs w:val="22"/>
        </w:rPr>
      </w:pPr>
      <w:r>
        <w:rPr>
          <w:rFonts w:ascii="Arial" w:eastAsia="Arial" w:hAnsi="Arial" w:cs="Arial"/>
          <w:b/>
          <w:color w:val="000080"/>
          <w:sz w:val="22"/>
          <w:szCs w:val="22"/>
        </w:rPr>
        <w:t>CAREER PROFILE SUMMARY</w:t>
      </w:r>
    </w:p>
    <w:p w:rsidR="00A843AF" w:rsidRDefault="00A843AF"/>
    <w:tbl>
      <w:tblPr>
        <w:tblStyle w:val="a"/>
        <w:tblW w:w="9468" w:type="dxa"/>
        <w:tblInd w:w="31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798"/>
        <w:gridCol w:w="3070"/>
        <w:gridCol w:w="2600"/>
      </w:tblGrid>
      <w:tr w:rsidR="00A843AF">
        <w:tc>
          <w:tcPr>
            <w:tcW w:w="3798" w:type="dxa"/>
          </w:tcPr>
          <w:p w:rsidR="00A843AF" w:rsidRDefault="00A83F65" w:rsidP="002401B1">
            <w:pPr>
              <w:jc w:val="center"/>
              <w:rPr>
                <w:rFonts w:ascii="Arial" w:eastAsia="Arial" w:hAnsi="Arial" w:cs="Arial"/>
              </w:rPr>
            </w:pPr>
            <w:r>
              <w:rPr>
                <w:rFonts w:ascii="Arial" w:eastAsia="Arial" w:hAnsi="Arial" w:cs="Arial"/>
                <w:b/>
              </w:rPr>
              <w:t>Employer</w:t>
            </w:r>
          </w:p>
        </w:tc>
        <w:tc>
          <w:tcPr>
            <w:tcW w:w="3070" w:type="dxa"/>
          </w:tcPr>
          <w:p w:rsidR="00A843AF" w:rsidRDefault="008266EE" w:rsidP="002401B1">
            <w:pPr>
              <w:jc w:val="center"/>
              <w:rPr>
                <w:rFonts w:ascii="Arial" w:eastAsia="Arial" w:hAnsi="Arial" w:cs="Arial"/>
              </w:rPr>
            </w:pPr>
            <w:r>
              <w:rPr>
                <w:rFonts w:ascii="Arial" w:eastAsia="Arial" w:hAnsi="Arial" w:cs="Arial"/>
                <w:b/>
              </w:rPr>
              <w:t>Job Title</w:t>
            </w:r>
          </w:p>
        </w:tc>
        <w:tc>
          <w:tcPr>
            <w:tcW w:w="2600" w:type="dxa"/>
          </w:tcPr>
          <w:p w:rsidR="00A843AF" w:rsidRDefault="008266EE" w:rsidP="002401B1">
            <w:pPr>
              <w:jc w:val="center"/>
              <w:rPr>
                <w:rFonts w:ascii="Arial" w:eastAsia="Arial" w:hAnsi="Arial" w:cs="Arial"/>
              </w:rPr>
            </w:pPr>
            <w:r>
              <w:rPr>
                <w:rFonts w:ascii="Arial" w:eastAsia="Arial" w:hAnsi="Arial" w:cs="Arial"/>
                <w:b/>
              </w:rPr>
              <w:t>Period</w:t>
            </w:r>
          </w:p>
        </w:tc>
      </w:tr>
      <w:tr w:rsidR="00092502">
        <w:tc>
          <w:tcPr>
            <w:tcW w:w="3798" w:type="dxa"/>
          </w:tcPr>
          <w:p w:rsidR="00092502" w:rsidRDefault="00092502">
            <w:pPr>
              <w:rPr>
                <w:rFonts w:ascii="Arial" w:eastAsia="Arial" w:hAnsi="Arial" w:cs="Arial"/>
                <w:smallCaps/>
              </w:rPr>
            </w:pPr>
            <w:r w:rsidRPr="00092502">
              <w:rPr>
                <w:rFonts w:ascii="Arial" w:eastAsia="Arial" w:hAnsi="Arial" w:cs="Arial"/>
                <w:smallCaps/>
              </w:rPr>
              <w:t>Cognizant Technology Solutions</w:t>
            </w:r>
          </w:p>
        </w:tc>
        <w:tc>
          <w:tcPr>
            <w:tcW w:w="3070" w:type="dxa"/>
          </w:tcPr>
          <w:p w:rsidR="00092502" w:rsidRDefault="00092502">
            <w:pPr>
              <w:tabs>
                <w:tab w:val="left" w:pos="2160"/>
                <w:tab w:val="right" w:pos="6480"/>
              </w:tabs>
              <w:rPr>
                <w:rFonts w:ascii="Arial" w:eastAsia="Arial" w:hAnsi="Arial" w:cs="Arial"/>
              </w:rPr>
            </w:pPr>
            <w:r>
              <w:rPr>
                <w:rFonts w:ascii="Arial" w:eastAsia="Arial" w:hAnsi="Arial" w:cs="Arial"/>
              </w:rPr>
              <w:t>S</w:t>
            </w:r>
            <w:r w:rsidR="008A6A55">
              <w:rPr>
                <w:rFonts w:ascii="Arial" w:eastAsia="Arial" w:hAnsi="Arial" w:cs="Arial"/>
              </w:rPr>
              <w:t xml:space="preserve">enior </w:t>
            </w:r>
            <w:r w:rsidR="001A730F">
              <w:rPr>
                <w:rFonts w:ascii="Arial" w:eastAsia="Arial" w:hAnsi="Arial" w:cs="Arial"/>
              </w:rPr>
              <w:t>Architect</w:t>
            </w:r>
          </w:p>
        </w:tc>
        <w:tc>
          <w:tcPr>
            <w:tcW w:w="2600" w:type="dxa"/>
          </w:tcPr>
          <w:p w:rsidR="00092502" w:rsidRDefault="00E207B2" w:rsidP="004731C7">
            <w:pPr>
              <w:tabs>
                <w:tab w:val="left" w:pos="2160"/>
                <w:tab w:val="right" w:pos="6480"/>
              </w:tabs>
              <w:rPr>
                <w:rFonts w:ascii="Arial" w:eastAsia="Arial" w:hAnsi="Arial" w:cs="Arial"/>
              </w:rPr>
            </w:pPr>
            <w:r>
              <w:rPr>
                <w:rFonts w:ascii="Arial" w:eastAsia="Arial" w:hAnsi="Arial" w:cs="Arial"/>
              </w:rPr>
              <w:t>Since</w:t>
            </w:r>
            <w:r w:rsidR="00092502">
              <w:rPr>
                <w:rFonts w:ascii="Arial" w:eastAsia="Arial" w:hAnsi="Arial" w:cs="Arial"/>
              </w:rPr>
              <w:t xml:space="preserve"> Feb 2018</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AC2081">
              <w:rPr>
                <w:rFonts w:ascii="Arial" w:eastAsia="Arial" w:hAnsi="Arial" w:cs="Arial"/>
                <w:smallCaps/>
              </w:rPr>
              <w:t xml:space="preserve"> pvt</w:t>
            </w:r>
            <w:r w:rsidR="008266EE">
              <w:rPr>
                <w:rFonts w:ascii="Arial" w:eastAsia="Arial" w:hAnsi="Arial" w:cs="Arial"/>
                <w:smallCaps/>
              </w:rPr>
              <w:t xml:space="preserve">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pPr>
              <w:rPr>
                <w:rFonts w:ascii="Arial" w:eastAsia="Arial" w:hAnsi="Arial" w:cs="Arial"/>
              </w:rPr>
            </w:pPr>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Technical Lead – Applications</w:t>
            </w:r>
          </w:p>
        </w:tc>
        <w:tc>
          <w:tcPr>
            <w:tcW w:w="2600" w:type="dxa"/>
          </w:tcPr>
          <w:p w:rsidR="00A843AF" w:rsidRDefault="008266EE" w:rsidP="004731C7">
            <w:pPr>
              <w:tabs>
                <w:tab w:val="left" w:pos="2160"/>
                <w:tab w:val="right" w:pos="6480"/>
              </w:tabs>
              <w:rPr>
                <w:rFonts w:ascii="Arial" w:eastAsia="Arial" w:hAnsi="Arial" w:cs="Arial"/>
              </w:rPr>
            </w:pPr>
            <w:r>
              <w:rPr>
                <w:rFonts w:ascii="Arial" w:eastAsia="Arial" w:hAnsi="Arial" w:cs="Arial"/>
              </w:rPr>
              <w:t xml:space="preserve">April 2013 – </w:t>
            </w:r>
            <w:r w:rsidR="004731C7">
              <w:rPr>
                <w:rFonts w:ascii="Arial" w:eastAsia="Arial" w:hAnsi="Arial" w:cs="Arial"/>
              </w:rPr>
              <w:t>Feb 2018</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8266EE">
              <w:rPr>
                <w:rFonts w:ascii="Arial" w:eastAsia="Arial" w:hAnsi="Arial" w:cs="Arial"/>
                <w:smallCaps/>
              </w:rPr>
              <w:t xml:space="preserve"> pvt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pPr>
              <w:rPr>
                <w:rFonts w:ascii="Arial" w:eastAsia="Arial" w:hAnsi="Arial" w:cs="Arial"/>
              </w:rPr>
            </w:pPr>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Module Lead </w:t>
            </w:r>
            <w:r w:rsidR="00BA04CC">
              <w:rPr>
                <w:rFonts w:ascii="Arial" w:eastAsia="Arial" w:hAnsi="Arial" w:cs="Arial"/>
              </w:rPr>
              <w:t>–</w:t>
            </w:r>
            <w:r>
              <w:rPr>
                <w:rFonts w:ascii="Arial" w:eastAsia="Arial" w:hAnsi="Arial" w:cs="Arial"/>
              </w:rPr>
              <w:t xml:space="preserve"> Applications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April 2010 – March 2013</w:t>
            </w:r>
          </w:p>
        </w:tc>
      </w:tr>
      <w:tr w:rsidR="00A843AF">
        <w:tc>
          <w:tcPr>
            <w:tcW w:w="3798" w:type="dxa"/>
          </w:tcPr>
          <w:p w:rsidR="00A843AF" w:rsidRDefault="009F12C7">
            <w:pPr>
              <w:rPr>
                <w:rFonts w:ascii="Arial" w:eastAsia="Arial" w:hAnsi="Arial" w:cs="Arial"/>
              </w:rPr>
            </w:pPr>
            <w:r>
              <w:rPr>
                <w:rFonts w:ascii="Arial" w:eastAsia="Arial" w:hAnsi="Arial" w:cs="Arial"/>
                <w:smallCaps/>
              </w:rPr>
              <w:t>CenturyLink</w:t>
            </w:r>
            <w:r w:rsidR="008266EE">
              <w:rPr>
                <w:rFonts w:ascii="Arial" w:eastAsia="Arial" w:hAnsi="Arial" w:cs="Arial"/>
                <w:smallCaps/>
              </w:rPr>
              <w:t xml:space="preserve"> technolgies </w:t>
            </w:r>
            <w:r>
              <w:rPr>
                <w:rFonts w:ascii="Arial" w:eastAsia="Arial" w:hAnsi="Arial" w:cs="Arial"/>
                <w:smallCaps/>
              </w:rPr>
              <w:t>India</w:t>
            </w:r>
            <w:r w:rsidR="008266EE">
              <w:rPr>
                <w:rFonts w:ascii="Arial" w:eastAsia="Arial" w:hAnsi="Arial" w:cs="Arial"/>
                <w:smallCaps/>
              </w:rPr>
              <w:t xml:space="preserve"> pvt ltd,</w:t>
            </w:r>
          </w:p>
          <w:p w:rsidR="00A843AF" w:rsidRDefault="009F12C7">
            <w:pPr>
              <w:rPr>
                <w:rFonts w:ascii="Arial" w:eastAsia="Arial" w:hAnsi="Arial" w:cs="Arial"/>
              </w:rPr>
            </w:pPr>
            <w:r>
              <w:rPr>
                <w:rFonts w:ascii="Arial" w:eastAsia="Arial" w:hAnsi="Arial" w:cs="Arial"/>
                <w:smallCaps/>
              </w:rPr>
              <w:t>Bangalore</w:t>
            </w:r>
            <w:r w:rsidR="008266EE">
              <w:rPr>
                <w:rFonts w:ascii="Arial" w:eastAsia="Arial" w:hAnsi="Arial" w:cs="Arial"/>
                <w:smallCaps/>
              </w:rPr>
              <w:t xml:space="preserve">, </w:t>
            </w:r>
            <w:r>
              <w:rPr>
                <w:rFonts w:ascii="Arial" w:eastAsia="Arial" w:hAnsi="Arial" w:cs="Arial"/>
                <w:smallCaps/>
              </w:rPr>
              <w:t>India</w:t>
            </w:r>
          </w:p>
          <w:p w:rsidR="00A843AF" w:rsidRDefault="008266EE">
            <w:r>
              <w:rPr>
                <w:rFonts w:ascii="Arial" w:eastAsia="Arial" w:hAnsi="Arial" w:cs="Arial"/>
                <w:color w:val="0000FF"/>
                <w:u w:val="single"/>
              </w:rPr>
              <w:t>http://www.centurylink.com/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Senior Software Engineer </w:t>
            </w:r>
            <w:r w:rsidR="00BA04CC">
              <w:rPr>
                <w:rFonts w:ascii="Arial" w:eastAsia="Arial" w:hAnsi="Arial" w:cs="Arial"/>
              </w:rPr>
              <w:t>–</w:t>
            </w:r>
            <w:r>
              <w:rPr>
                <w:rFonts w:ascii="Arial" w:eastAsia="Arial" w:hAnsi="Arial" w:cs="Arial"/>
              </w:rPr>
              <w:t xml:space="preserve"> Applications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Jan 2008 – April 2010</w:t>
            </w:r>
          </w:p>
        </w:tc>
      </w:tr>
      <w:tr w:rsidR="00A843AF">
        <w:tc>
          <w:tcPr>
            <w:tcW w:w="3798" w:type="dxa"/>
          </w:tcPr>
          <w:p w:rsidR="00A843AF" w:rsidRDefault="008266EE">
            <w:pPr>
              <w:rPr>
                <w:rFonts w:ascii="Arial" w:eastAsia="Arial" w:hAnsi="Arial" w:cs="Arial"/>
              </w:rPr>
            </w:pPr>
            <w:r>
              <w:rPr>
                <w:rFonts w:ascii="Arial" w:eastAsia="Arial" w:hAnsi="Arial" w:cs="Arial"/>
                <w:smallCaps/>
              </w:rPr>
              <w:t>Wisor Telecom India Pvt., Ltd., Bangalore, India</w:t>
            </w:r>
          </w:p>
          <w:p w:rsidR="00A843AF" w:rsidRDefault="00C04CBC">
            <w:pPr>
              <w:rPr>
                <w:rFonts w:ascii="Arial" w:eastAsia="Arial" w:hAnsi="Arial" w:cs="Arial"/>
              </w:rPr>
            </w:pPr>
            <w:hyperlink r:id="rId8" w:history="1">
              <w:r w:rsidR="00C842FB" w:rsidRPr="00DA6ED2">
                <w:rPr>
                  <w:rStyle w:val="Hyperlink"/>
                  <w:rFonts w:ascii="Arial" w:eastAsia="Arial" w:hAnsi="Arial" w:cs="Arial"/>
                </w:rPr>
                <w:t>http://www.wisor.com</w:t>
              </w:r>
            </w:hyperlink>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Software Developer</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Dec 2006 – Jan 2008 </w:t>
            </w:r>
          </w:p>
        </w:tc>
      </w:tr>
      <w:tr w:rsidR="00A843AF">
        <w:tc>
          <w:tcPr>
            <w:tcW w:w="3798" w:type="dxa"/>
          </w:tcPr>
          <w:p w:rsidR="00A843AF" w:rsidRDefault="008266EE">
            <w:pPr>
              <w:rPr>
                <w:rFonts w:ascii="Arial" w:eastAsia="Arial" w:hAnsi="Arial" w:cs="Arial"/>
              </w:rPr>
            </w:pPr>
            <w:r>
              <w:rPr>
                <w:rFonts w:ascii="Arial" w:eastAsia="Arial" w:hAnsi="Arial" w:cs="Arial"/>
                <w:smallCaps/>
              </w:rPr>
              <w:t>Wisor Telecom India Pvt., Ltd., Bangalore, India</w:t>
            </w:r>
          </w:p>
          <w:p w:rsidR="00A843AF" w:rsidRDefault="008266EE">
            <w:pPr>
              <w:rPr>
                <w:rFonts w:ascii="Arial" w:eastAsia="Arial" w:hAnsi="Arial" w:cs="Arial"/>
              </w:rPr>
            </w:pPr>
            <w:r>
              <w:rPr>
                <w:color w:val="0000FF"/>
                <w:u w:val="single"/>
              </w:rPr>
              <w:t>http://synchronoss.com/</w:t>
            </w:r>
          </w:p>
        </w:tc>
        <w:tc>
          <w:tcPr>
            <w:tcW w:w="3070" w:type="dxa"/>
          </w:tcPr>
          <w:p w:rsidR="00A843AF" w:rsidRDefault="008266EE">
            <w:pPr>
              <w:tabs>
                <w:tab w:val="left" w:pos="2160"/>
                <w:tab w:val="right" w:pos="6480"/>
              </w:tabs>
              <w:rPr>
                <w:rFonts w:ascii="Arial" w:eastAsia="Arial" w:hAnsi="Arial" w:cs="Arial"/>
              </w:rPr>
            </w:pPr>
            <w:r>
              <w:rPr>
                <w:rFonts w:ascii="Arial" w:eastAsia="Arial" w:hAnsi="Arial" w:cs="Arial"/>
              </w:rPr>
              <w:t>BRE (Business Rule Entry – BRMS)</w:t>
            </w:r>
          </w:p>
        </w:tc>
        <w:tc>
          <w:tcPr>
            <w:tcW w:w="2600" w:type="dxa"/>
          </w:tcPr>
          <w:p w:rsidR="00A843AF" w:rsidRDefault="008266EE">
            <w:pPr>
              <w:tabs>
                <w:tab w:val="left" w:pos="2160"/>
                <w:tab w:val="right" w:pos="6480"/>
              </w:tabs>
              <w:rPr>
                <w:rFonts w:ascii="Arial" w:eastAsia="Arial" w:hAnsi="Arial" w:cs="Arial"/>
              </w:rPr>
            </w:pPr>
            <w:r>
              <w:rPr>
                <w:rFonts w:ascii="Arial" w:eastAsia="Arial" w:hAnsi="Arial" w:cs="Arial"/>
              </w:rPr>
              <w:t xml:space="preserve">June 2004 – Nov 2006 </w:t>
            </w:r>
          </w:p>
        </w:tc>
      </w:tr>
    </w:tbl>
    <w:p w:rsidR="00A843AF" w:rsidRDefault="00A843AF">
      <w:pPr>
        <w:pStyle w:val="Heading6"/>
        <w:rPr>
          <w:rFonts w:ascii="Arial" w:eastAsia="Arial" w:hAnsi="Arial" w:cs="Arial"/>
          <w:color w:val="000080"/>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CAREER SUMMARY</w:t>
      </w:r>
    </w:p>
    <w:p w:rsidR="00A843AF" w:rsidRDefault="008266EE">
      <w:pPr>
        <w:numPr>
          <w:ilvl w:val="0"/>
          <w:numId w:val="4"/>
        </w:numPr>
        <w:ind w:left="540" w:right="2" w:hanging="270"/>
        <w:jc w:val="both"/>
      </w:pPr>
      <w:r>
        <w:rPr>
          <w:rFonts w:ascii="Arial" w:eastAsia="Arial" w:hAnsi="Arial" w:cs="Arial"/>
        </w:rPr>
        <w:t xml:space="preserve">Began </w:t>
      </w:r>
      <w:r w:rsidR="00192C96">
        <w:rPr>
          <w:rFonts w:ascii="Arial" w:eastAsia="Arial" w:hAnsi="Arial" w:cs="Arial"/>
        </w:rPr>
        <w:t xml:space="preserve">the </w:t>
      </w:r>
      <w:r>
        <w:rPr>
          <w:rFonts w:ascii="Arial" w:eastAsia="Arial" w:hAnsi="Arial" w:cs="Arial"/>
        </w:rPr>
        <w:t xml:space="preserve">career </w:t>
      </w:r>
      <w:r w:rsidR="00B51257">
        <w:rPr>
          <w:rFonts w:ascii="Arial" w:eastAsia="Arial" w:hAnsi="Arial" w:cs="Arial"/>
        </w:rPr>
        <w:t xml:space="preserve">by </w:t>
      </w:r>
      <w:r>
        <w:rPr>
          <w:rFonts w:ascii="Arial" w:eastAsia="Arial" w:hAnsi="Arial" w:cs="Arial"/>
        </w:rPr>
        <w:t xml:space="preserve">being a part on the innovation team on the business rule development using ILOG and proven a fast grasping on the </w:t>
      </w:r>
      <w:r w:rsidR="00D97BE0">
        <w:rPr>
          <w:rFonts w:ascii="Arial" w:eastAsia="Arial" w:hAnsi="Arial" w:cs="Arial"/>
        </w:rPr>
        <w:t xml:space="preserve">ILOG </w:t>
      </w:r>
      <w:r>
        <w:rPr>
          <w:rFonts w:ascii="Arial" w:eastAsia="Arial" w:hAnsi="Arial" w:cs="Arial"/>
        </w:rPr>
        <w:t>tool and defined the better methodology on building the rules using TRL (Technical rule language). Executed the voluntary leadership to the team on getting them onboard quickly by smart way of assistance on KT / training depends on the resource capabilities.</w:t>
      </w:r>
    </w:p>
    <w:p w:rsidR="00A843AF" w:rsidRDefault="008266EE">
      <w:pPr>
        <w:numPr>
          <w:ilvl w:val="0"/>
          <w:numId w:val="4"/>
        </w:numPr>
        <w:ind w:left="540" w:right="2" w:hanging="270"/>
        <w:jc w:val="both"/>
      </w:pPr>
      <w:r>
        <w:rPr>
          <w:rFonts w:ascii="Arial" w:eastAsia="Arial" w:hAnsi="Arial" w:cs="Arial"/>
        </w:rPr>
        <w:t xml:space="preserve">Involved in business requirement analysis from the beginning stage and provided many alternate solutions that are accepted across the stake holders. (BRMS team, onshore technical manager, </w:t>
      </w:r>
      <w:r w:rsidR="00CF656E">
        <w:rPr>
          <w:rFonts w:ascii="Arial" w:eastAsia="Arial" w:hAnsi="Arial" w:cs="Arial"/>
        </w:rPr>
        <w:t xml:space="preserve">Architect and </w:t>
      </w:r>
      <w:r>
        <w:rPr>
          <w:rFonts w:ascii="Arial" w:eastAsia="Arial" w:hAnsi="Arial" w:cs="Arial"/>
        </w:rPr>
        <w:t>Business Analyst).</w:t>
      </w:r>
    </w:p>
    <w:p w:rsidR="00A843AF" w:rsidRDefault="008266EE">
      <w:pPr>
        <w:numPr>
          <w:ilvl w:val="0"/>
          <w:numId w:val="4"/>
        </w:numPr>
        <w:ind w:left="540" w:right="2" w:hanging="270"/>
        <w:jc w:val="both"/>
      </w:pPr>
      <w:r>
        <w:rPr>
          <w:rFonts w:ascii="Arial" w:eastAsia="Arial" w:hAnsi="Arial" w:cs="Arial"/>
        </w:rPr>
        <w:t>Voluntarily taken the ownership of developing the components built in J2EE for the ILOG and built the cost saving validation framework by deeper study of the ILOG engine to improve the performance and decouple the static rules to database alone. It has helped the business rules to production by ¼ ratio.</w:t>
      </w:r>
    </w:p>
    <w:p w:rsidR="00A843AF" w:rsidRDefault="008266EE">
      <w:pPr>
        <w:numPr>
          <w:ilvl w:val="0"/>
          <w:numId w:val="4"/>
        </w:numPr>
        <w:ind w:left="540" w:right="2" w:hanging="270"/>
        <w:jc w:val="both"/>
      </w:pPr>
      <w:r>
        <w:rPr>
          <w:rFonts w:ascii="Arial" w:eastAsia="Arial" w:hAnsi="Arial" w:cs="Arial"/>
        </w:rPr>
        <w:t xml:space="preserve">Proven the faster grasping </w:t>
      </w:r>
      <w:r w:rsidR="00645126">
        <w:rPr>
          <w:rFonts w:ascii="Arial" w:eastAsia="Arial" w:hAnsi="Arial" w:cs="Arial"/>
        </w:rPr>
        <w:t xml:space="preserve">qualitied </w:t>
      </w:r>
      <w:r>
        <w:rPr>
          <w:rFonts w:ascii="Arial" w:eastAsia="Arial" w:hAnsi="Arial" w:cs="Arial"/>
        </w:rPr>
        <w:t xml:space="preserve">and </w:t>
      </w:r>
      <w:r w:rsidR="00351FA5">
        <w:rPr>
          <w:rFonts w:ascii="Arial" w:eastAsia="Arial" w:hAnsi="Arial" w:cs="Arial"/>
        </w:rPr>
        <w:t>applied</w:t>
      </w:r>
      <w:r>
        <w:rPr>
          <w:rFonts w:ascii="Arial" w:eastAsia="Arial" w:hAnsi="Arial" w:cs="Arial"/>
        </w:rPr>
        <w:t xml:space="preserve"> thoughts in short term since shifting the responsibility to the new team named VFO (Virtual Front Office) which is built on Struts 1.2 framework.</w:t>
      </w:r>
      <w:r w:rsidR="00C9003B">
        <w:rPr>
          <w:rFonts w:ascii="Arial" w:eastAsia="Arial" w:hAnsi="Arial" w:cs="Arial"/>
        </w:rPr>
        <w:t xml:space="preserve"> </w:t>
      </w:r>
      <w:r>
        <w:rPr>
          <w:rFonts w:ascii="Arial" w:eastAsia="Arial" w:hAnsi="Arial" w:cs="Arial"/>
        </w:rPr>
        <w:t>By seeing my quick grasping skills on the complex application framework</w:t>
      </w:r>
      <w:r w:rsidR="00C9003B">
        <w:rPr>
          <w:rFonts w:ascii="Arial" w:eastAsia="Arial" w:hAnsi="Arial" w:cs="Arial"/>
        </w:rPr>
        <w:t xml:space="preserve"> development and commitment to</w:t>
      </w:r>
      <w:r>
        <w:rPr>
          <w:rFonts w:ascii="Arial" w:eastAsia="Arial" w:hAnsi="Arial" w:cs="Arial"/>
        </w:rPr>
        <w:t xml:space="preserve"> the assignments, management has chosen me to the sole responsible of upgrading the application from WEBLOGIC 8 to 10 platforms.</w:t>
      </w:r>
    </w:p>
    <w:p w:rsidR="00A843AF" w:rsidRDefault="008266EE">
      <w:pPr>
        <w:ind w:left="540" w:right="2"/>
        <w:jc w:val="both"/>
        <w:rPr>
          <w:rFonts w:ascii="Arial" w:eastAsia="Arial" w:hAnsi="Arial" w:cs="Arial"/>
          <w:u w:val="single"/>
        </w:rPr>
      </w:pPr>
      <w:r>
        <w:rPr>
          <w:rFonts w:ascii="Arial" w:eastAsia="Arial" w:hAnsi="Arial" w:cs="Arial"/>
          <w:b/>
          <w:u w:val="single"/>
        </w:rPr>
        <w:t xml:space="preserve">Career at CenturyLink / </w:t>
      </w:r>
      <w:r w:rsidR="0011581D">
        <w:rPr>
          <w:rFonts w:ascii="Arial" w:eastAsia="Arial" w:hAnsi="Arial" w:cs="Arial"/>
          <w:b/>
          <w:u w:val="single"/>
        </w:rPr>
        <w:t>Qwest:</w:t>
      </w:r>
    </w:p>
    <w:p w:rsidR="00A843AF" w:rsidRDefault="008266EE">
      <w:pPr>
        <w:numPr>
          <w:ilvl w:val="0"/>
          <w:numId w:val="4"/>
        </w:numPr>
        <w:ind w:left="540" w:right="2" w:hanging="270"/>
        <w:jc w:val="both"/>
      </w:pPr>
      <w:r>
        <w:rPr>
          <w:rFonts w:ascii="Arial" w:eastAsia="Arial" w:hAnsi="Arial" w:cs="Arial"/>
        </w:rPr>
        <w:t xml:space="preserve">Joined MCAR GUI team and became SME by providing </w:t>
      </w:r>
      <w:r w:rsidR="00F20F96">
        <w:rPr>
          <w:rFonts w:ascii="Arial" w:eastAsia="Arial" w:hAnsi="Arial" w:cs="Arial"/>
        </w:rPr>
        <w:t>the cost saving</w:t>
      </w:r>
      <w:r>
        <w:rPr>
          <w:rFonts w:ascii="Arial" w:eastAsia="Arial" w:hAnsi="Arial" w:cs="Arial"/>
        </w:rPr>
        <w:t xml:space="preserve"> solutions for most of the complex problems to onshore</w:t>
      </w:r>
      <w:r w:rsidR="00A024D7">
        <w:rPr>
          <w:rFonts w:ascii="Arial" w:eastAsia="Arial" w:hAnsi="Arial" w:cs="Arial"/>
        </w:rPr>
        <w:t xml:space="preserve"> and to the end users</w:t>
      </w:r>
      <w:r>
        <w:rPr>
          <w:rFonts w:ascii="Arial" w:eastAsia="Arial" w:hAnsi="Arial" w:cs="Arial"/>
        </w:rPr>
        <w:t xml:space="preserve">. Promoted as module lead in short term on by delivering the most </w:t>
      </w:r>
      <w:r w:rsidR="00D175F7">
        <w:rPr>
          <w:rFonts w:ascii="Arial" w:eastAsia="Arial" w:hAnsi="Arial" w:cs="Arial"/>
        </w:rPr>
        <w:t>complex / critical requirements</w:t>
      </w:r>
      <w:r>
        <w:rPr>
          <w:rFonts w:ascii="Arial" w:eastAsia="Arial" w:hAnsi="Arial" w:cs="Arial"/>
        </w:rPr>
        <w:t>.</w:t>
      </w:r>
    </w:p>
    <w:p w:rsidR="00A843AF" w:rsidRDefault="008266EE">
      <w:pPr>
        <w:numPr>
          <w:ilvl w:val="0"/>
          <w:numId w:val="4"/>
        </w:numPr>
        <w:ind w:left="540" w:right="2" w:hanging="270"/>
        <w:jc w:val="both"/>
      </w:pPr>
      <w:r>
        <w:rPr>
          <w:rFonts w:ascii="Arial" w:eastAsia="Arial" w:hAnsi="Arial" w:cs="Arial"/>
        </w:rPr>
        <w:lastRenderedPageBreak/>
        <w:t xml:space="preserve">Provided many technical solutions irrespective of the current owned application technology and platform to other modules and </w:t>
      </w:r>
      <w:r w:rsidR="006C4D09">
        <w:rPr>
          <w:rFonts w:ascii="Arial" w:eastAsia="Arial" w:hAnsi="Arial" w:cs="Arial"/>
        </w:rPr>
        <w:t>extended</w:t>
      </w:r>
      <w:r>
        <w:rPr>
          <w:rFonts w:ascii="Arial" w:eastAsia="Arial" w:hAnsi="Arial" w:cs="Arial"/>
        </w:rPr>
        <w:t xml:space="preserve"> the visibility and ownership on multiple applications </w:t>
      </w:r>
      <w:r w:rsidR="0011581D">
        <w:rPr>
          <w:rFonts w:ascii="Arial" w:eastAsia="Arial" w:hAnsi="Arial" w:cs="Arial"/>
        </w:rPr>
        <w:t>(QT</w:t>
      </w:r>
      <w:r>
        <w:rPr>
          <w:rFonts w:ascii="Arial" w:eastAsia="Arial" w:hAnsi="Arial" w:cs="Arial"/>
        </w:rPr>
        <w:t>, HM, CITS, QSR, CDT &amp; Matrix tool)</w:t>
      </w:r>
    </w:p>
    <w:p w:rsidR="00A843AF" w:rsidRDefault="008266EE">
      <w:pPr>
        <w:numPr>
          <w:ilvl w:val="0"/>
          <w:numId w:val="4"/>
        </w:numPr>
        <w:ind w:left="540" w:right="2" w:hanging="270"/>
        <w:jc w:val="both"/>
      </w:pPr>
      <w:r>
        <w:rPr>
          <w:rFonts w:ascii="Arial" w:eastAsia="Arial" w:hAnsi="Arial" w:cs="Arial"/>
        </w:rPr>
        <w:t>Lead the .Net application and gave couple of releases with the co-relation of the C# with JAVA.</w:t>
      </w:r>
    </w:p>
    <w:p w:rsidR="00A843AF" w:rsidRDefault="008266EE">
      <w:pPr>
        <w:numPr>
          <w:ilvl w:val="0"/>
          <w:numId w:val="4"/>
        </w:numPr>
        <w:ind w:left="540" w:right="2" w:hanging="270"/>
        <w:jc w:val="both"/>
      </w:pPr>
      <w:r>
        <w:rPr>
          <w:rFonts w:ascii="Arial" w:eastAsia="Arial" w:hAnsi="Arial" w:cs="Arial"/>
        </w:rPr>
        <w:t xml:space="preserve">Strengthened the lead activities and handled the team consists of 7 members right from the design to deliverable from onshore on CDT to CEC migration with effective business meetings, </w:t>
      </w:r>
      <w:r w:rsidR="00E4359D">
        <w:rPr>
          <w:rFonts w:ascii="Arial" w:eastAsia="Arial" w:hAnsi="Arial" w:cs="Arial"/>
        </w:rPr>
        <w:t>delegations, monitoring</w:t>
      </w:r>
      <w:r>
        <w:rPr>
          <w:rFonts w:ascii="Arial" w:eastAsia="Arial" w:hAnsi="Arial" w:cs="Arial"/>
        </w:rPr>
        <w:t xml:space="preserve"> &amp; reviews. Resolved high technology dependency on SFA WS integration with Weblogic WS in organization level, which helped the assigned &amp; other projects having SFA integrations to brought the project status to green. </w:t>
      </w:r>
    </w:p>
    <w:p w:rsidR="00A843AF" w:rsidRDefault="008266EE">
      <w:pPr>
        <w:numPr>
          <w:ilvl w:val="0"/>
          <w:numId w:val="4"/>
        </w:numPr>
        <w:ind w:left="540" w:right="2" w:hanging="270"/>
        <w:jc w:val="both"/>
        <w:rPr>
          <w:u w:val="single"/>
        </w:rPr>
      </w:pPr>
      <w:r>
        <w:rPr>
          <w:rFonts w:ascii="Arial" w:eastAsia="Arial" w:hAnsi="Arial" w:cs="Arial"/>
        </w:rPr>
        <w:t>Lead the domain integration project (LQ to LCTL) on QIC projects with detailed, decent plan of the execution and delivered them smoothly over the releases with no impact to the capital project deliveries.</w:t>
      </w:r>
    </w:p>
    <w:p w:rsidR="00A843AF" w:rsidRDefault="00BB4EA6">
      <w:pPr>
        <w:numPr>
          <w:ilvl w:val="0"/>
          <w:numId w:val="4"/>
        </w:numPr>
        <w:ind w:left="540" w:right="2" w:hanging="270"/>
        <w:jc w:val="both"/>
        <w:rPr>
          <w:u w:val="single"/>
        </w:rPr>
      </w:pPr>
      <w:r>
        <w:rPr>
          <w:rFonts w:ascii="Arial" w:eastAsia="Arial" w:hAnsi="Arial" w:cs="Arial"/>
        </w:rPr>
        <w:t>Developed</w:t>
      </w:r>
      <w:r w:rsidR="008266EE">
        <w:rPr>
          <w:rFonts w:ascii="Arial" w:eastAsia="Arial" w:hAnsi="Arial" w:cs="Arial"/>
        </w:rPr>
        <w:t xml:space="preserve"> the POC on the android platform to port the RxPS project (BUS / Web UI) to mobile platform.</w:t>
      </w:r>
    </w:p>
    <w:p w:rsidR="00A843AF" w:rsidRDefault="008266EE">
      <w:pPr>
        <w:numPr>
          <w:ilvl w:val="0"/>
          <w:numId w:val="4"/>
        </w:numPr>
        <w:ind w:left="540" w:right="2" w:hanging="270"/>
        <w:jc w:val="both"/>
        <w:rPr>
          <w:u w:val="single"/>
        </w:rPr>
      </w:pPr>
      <w:r>
        <w:rPr>
          <w:rFonts w:ascii="Arial" w:eastAsia="Arial" w:hAnsi="Arial" w:cs="Arial"/>
        </w:rPr>
        <w:t xml:space="preserve">Very </w:t>
      </w:r>
      <w:r w:rsidR="00A12BF1">
        <w:rPr>
          <w:rFonts w:ascii="Arial" w:eastAsia="Arial" w:hAnsi="Arial" w:cs="Arial"/>
        </w:rPr>
        <w:t>quick</w:t>
      </w:r>
      <w:r>
        <w:rPr>
          <w:rFonts w:ascii="Arial" w:eastAsia="Arial" w:hAnsi="Arial" w:cs="Arial"/>
        </w:rPr>
        <w:t xml:space="preserve"> adoption to the Rx projects by handling the July 2012 release contains SWT, Drools, XSD, Struts2 technologies with process compliance.</w:t>
      </w:r>
    </w:p>
    <w:p w:rsidR="00A843AF" w:rsidRDefault="008266EE">
      <w:pPr>
        <w:numPr>
          <w:ilvl w:val="0"/>
          <w:numId w:val="4"/>
        </w:numPr>
        <w:ind w:left="540" w:right="2" w:hanging="270"/>
        <w:jc w:val="both"/>
        <w:rPr>
          <w:u w:val="single"/>
        </w:rPr>
      </w:pPr>
      <w:r>
        <w:rPr>
          <w:rFonts w:ascii="Arial" w:eastAsia="Arial" w:hAnsi="Arial" w:cs="Arial"/>
        </w:rPr>
        <w:t xml:space="preserve">Gave </w:t>
      </w:r>
      <w:r w:rsidR="00BA3E19">
        <w:rPr>
          <w:rFonts w:ascii="Arial" w:eastAsia="Arial" w:hAnsi="Arial" w:cs="Arial"/>
        </w:rPr>
        <w:t>a technical solution</w:t>
      </w:r>
      <w:r>
        <w:rPr>
          <w:rFonts w:ascii="Arial" w:eastAsia="Arial" w:hAnsi="Arial" w:cs="Arial"/>
        </w:rPr>
        <w:t xml:space="preserve"> on the Rx project on WS integration with new external system (One remedy &amp; Tracs) and build issues.</w:t>
      </w:r>
    </w:p>
    <w:p w:rsidR="00A843AF" w:rsidRDefault="008266EE">
      <w:pPr>
        <w:numPr>
          <w:ilvl w:val="0"/>
          <w:numId w:val="4"/>
        </w:numPr>
        <w:ind w:left="540" w:right="2" w:hanging="270"/>
        <w:jc w:val="both"/>
        <w:rPr>
          <w:u w:val="single"/>
        </w:rPr>
      </w:pPr>
      <w:r>
        <w:rPr>
          <w:rFonts w:ascii="Arial" w:eastAsia="Arial" w:hAnsi="Arial" w:cs="Arial"/>
        </w:rPr>
        <w:t>Took the complete ownership on the new project RxPS’s April 2013 release, of size about 3000 hours assigned with 14 resources and met the delivery date with proper design &amp; reviews.</w:t>
      </w:r>
      <w:r w:rsidR="001D20D8">
        <w:rPr>
          <w:rFonts w:ascii="Arial" w:eastAsia="Arial" w:hAnsi="Arial" w:cs="Arial"/>
        </w:rPr>
        <w:t xml:space="preserve"> Received the Director award for the same.</w:t>
      </w:r>
    </w:p>
    <w:p w:rsidR="00A843AF" w:rsidRDefault="0095207E">
      <w:pPr>
        <w:numPr>
          <w:ilvl w:val="0"/>
          <w:numId w:val="4"/>
        </w:numPr>
        <w:ind w:left="540" w:right="2" w:hanging="270"/>
        <w:jc w:val="both"/>
      </w:pPr>
      <w:r>
        <w:rPr>
          <w:rFonts w:ascii="Arial" w:eastAsia="Arial" w:hAnsi="Arial" w:cs="Arial"/>
        </w:rPr>
        <w:t>Taken</w:t>
      </w:r>
      <w:r w:rsidR="008266EE">
        <w:rPr>
          <w:rFonts w:ascii="Arial" w:eastAsia="Arial" w:hAnsi="Arial" w:cs="Arial"/>
        </w:rPr>
        <w:t xml:space="preserve"> a new responsibility as Onshore Coordinator and received many appreciations o</w:t>
      </w:r>
      <w:r w:rsidR="0071683A">
        <w:rPr>
          <w:rFonts w:ascii="Arial" w:eastAsia="Arial" w:hAnsi="Arial" w:cs="Arial"/>
        </w:rPr>
        <w:t>n providing</w:t>
      </w:r>
      <w:r w:rsidR="008266EE">
        <w:rPr>
          <w:rFonts w:ascii="Arial" w:eastAsia="Arial" w:hAnsi="Arial" w:cs="Arial"/>
        </w:rPr>
        <w:t xml:space="preserve"> </w:t>
      </w:r>
      <w:r w:rsidR="0071683A">
        <w:rPr>
          <w:rFonts w:ascii="Arial" w:eastAsia="Arial" w:hAnsi="Arial" w:cs="Arial"/>
        </w:rPr>
        <w:t xml:space="preserve">cost saving </w:t>
      </w:r>
      <w:r w:rsidR="008266EE">
        <w:rPr>
          <w:rFonts w:ascii="Arial" w:eastAsia="Arial" w:hAnsi="Arial" w:cs="Arial"/>
        </w:rPr>
        <w:t>designing</w:t>
      </w:r>
      <w:r w:rsidR="0071683A">
        <w:rPr>
          <w:rFonts w:ascii="Arial" w:eastAsia="Arial" w:hAnsi="Arial" w:cs="Arial"/>
        </w:rPr>
        <w:t xml:space="preserve"> on complex modules</w:t>
      </w:r>
      <w:r w:rsidR="00767133">
        <w:rPr>
          <w:rFonts w:ascii="Arial" w:eastAsia="Arial" w:hAnsi="Arial" w:cs="Arial"/>
        </w:rPr>
        <w:t xml:space="preserve">. Have received many instance of appreciations on </w:t>
      </w:r>
      <w:r w:rsidR="008266EE">
        <w:rPr>
          <w:rFonts w:ascii="Arial" w:eastAsia="Arial" w:hAnsi="Arial" w:cs="Arial"/>
        </w:rPr>
        <w:t xml:space="preserve">excellent coordination with the offshore by syncing the design approach, </w:t>
      </w:r>
      <w:r w:rsidR="00767133">
        <w:rPr>
          <w:rFonts w:ascii="Arial" w:eastAsia="Arial" w:hAnsi="Arial" w:cs="Arial"/>
        </w:rPr>
        <w:t>volunteer on framework coding when team is stuck and per</w:t>
      </w:r>
      <w:r w:rsidR="008266EE">
        <w:rPr>
          <w:rFonts w:ascii="Arial" w:eastAsia="Arial" w:hAnsi="Arial" w:cs="Arial"/>
        </w:rPr>
        <w:t>formed a</w:t>
      </w:r>
      <w:r w:rsidR="00767133">
        <w:rPr>
          <w:rFonts w:ascii="Arial" w:eastAsia="Arial" w:hAnsi="Arial" w:cs="Arial"/>
        </w:rPr>
        <w:t>n</w:t>
      </w:r>
      <w:r w:rsidR="008266EE">
        <w:rPr>
          <w:rFonts w:ascii="Arial" w:eastAsia="Arial" w:hAnsi="Arial" w:cs="Arial"/>
        </w:rPr>
        <w:t xml:space="preserve"> outstanding coordination at onshore (Minneapolis) for about 2 years (June 2014 – June 2016)</w:t>
      </w:r>
    </w:p>
    <w:p w:rsidR="00A843AF" w:rsidRDefault="009969CD">
      <w:pPr>
        <w:numPr>
          <w:ilvl w:val="0"/>
          <w:numId w:val="4"/>
        </w:numPr>
        <w:ind w:left="540" w:right="2" w:hanging="270"/>
        <w:jc w:val="both"/>
      </w:pPr>
      <w:r>
        <w:rPr>
          <w:rFonts w:ascii="Arial" w:eastAsia="Arial" w:hAnsi="Arial" w:cs="Arial"/>
        </w:rPr>
        <w:t>On my return to offshore, the team was filled with new resources with mixed of associate level experience and fresher’s. Though the capacity was calculated on basis of skills resources, with my constant interaction with the team members on training, guiding and assistance, it was very much possible on time as committed.</w:t>
      </w:r>
    </w:p>
    <w:p w:rsidR="00A843AF" w:rsidRDefault="00332E00">
      <w:pPr>
        <w:numPr>
          <w:ilvl w:val="0"/>
          <w:numId w:val="4"/>
        </w:numPr>
        <w:ind w:left="540" w:right="2" w:hanging="270"/>
        <w:jc w:val="both"/>
      </w:pPr>
      <w:r>
        <w:rPr>
          <w:rFonts w:ascii="Arial" w:eastAsia="Arial" w:hAnsi="Arial" w:cs="Arial"/>
        </w:rPr>
        <w:t xml:space="preserve">On absence of the project architect, volunteer to play the role of architect by having a necessary discussion with PO, upstream team </w:t>
      </w:r>
      <w:r w:rsidR="00D74805">
        <w:rPr>
          <w:rFonts w:ascii="Arial" w:eastAsia="Arial" w:hAnsi="Arial" w:cs="Arial"/>
        </w:rPr>
        <w:t>and stake</w:t>
      </w:r>
      <w:r>
        <w:rPr>
          <w:rFonts w:ascii="Arial" w:eastAsia="Arial" w:hAnsi="Arial" w:cs="Arial"/>
        </w:rPr>
        <w:t xml:space="preserve"> holders, immediate priority of the complex program such as </w:t>
      </w:r>
      <w:r w:rsidR="008266EE">
        <w:rPr>
          <w:rFonts w:ascii="Arial" w:eastAsia="Arial" w:hAnsi="Arial" w:cs="Arial"/>
        </w:rPr>
        <w:t>Alt TN, Prepaid, Integra</w:t>
      </w:r>
      <w:r>
        <w:rPr>
          <w:rFonts w:ascii="Arial" w:eastAsia="Arial" w:hAnsi="Arial" w:cs="Arial"/>
        </w:rPr>
        <w:t>ted ONT, Greenfield GPON, etc…were possible to deliver to production as per program project plan.</w:t>
      </w:r>
    </w:p>
    <w:p w:rsidR="003E3968" w:rsidRPr="001F11CB" w:rsidRDefault="008266EE" w:rsidP="003E3968">
      <w:pPr>
        <w:numPr>
          <w:ilvl w:val="0"/>
          <w:numId w:val="4"/>
        </w:numPr>
        <w:ind w:left="540" w:right="2" w:hanging="270"/>
        <w:jc w:val="both"/>
      </w:pPr>
      <w:r>
        <w:rPr>
          <w:rFonts w:ascii="Arial" w:eastAsia="Arial" w:hAnsi="Arial" w:cs="Arial"/>
        </w:rPr>
        <w:t>Lead</w:t>
      </w:r>
      <w:r w:rsidR="00D74805">
        <w:rPr>
          <w:rFonts w:ascii="Arial" w:eastAsia="Arial" w:hAnsi="Arial" w:cs="Arial"/>
        </w:rPr>
        <w:t xml:space="preserve"> the Program Journey to the Cloud with the high dedication of quickly understanding the Cloud Architecting, Design and PCF. My design approach of converting the monolith application to set of micro services without having an impact to the regular capital program has been very much appreciated by Architect group</w:t>
      </w:r>
      <w:r w:rsidRPr="00BD3D89">
        <w:rPr>
          <w:rFonts w:ascii="Arial" w:eastAsia="Arial" w:hAnsi="Arial" w:cs="Arial"/>
        </w:rPr>
        <w:t>.</w:t>
      </w:r>
    </w:p>
    <w:p w:rsidR="001F11CB" w:rsidRPr="001F11CB" w:rsidRDefault="001F11CB" w:rsidP="001F11CB">
      <w:pPr>
        <w:pStyle w:val="ListParagraph"/>
        <w:numPr>
          <w:ilvl w:val="0"/>
          <w:numId w:val="4"/>
        </w:numPr>
        <w:ind w:right="2"/>
        <w:jc w:val="both"/>
        <w:rPr>
          <w:rFonts w:ascii="Arial" w:eastAsia="Arial" w:hAnsi="Arial" w:cs="Arial"/>
          <w:u w:val="single"/>
        </w:rPr>
      </w:pPr>
      <w:r w:rsidRPr="001F11CB">
        <w:rPr>
          <w:rFonts w:ascii="Arial" w:eastAsia="Arial" w:hAnsi="Arial" w:cs="Arial"/>
          <w:b/>
          <w:u w:val="single"/>
        </w:rPr>
        <w:t xml:space="preserve">Career at </w:t>
      </w:r>
      <w:r w:rsidR="00861DAB">
        <w:rPr>
          <w:rFonts w:ascii="Arial" w:eastAsia="Arial" w:hAnsi="Arial" w:cs="Arial"/>
          <w:b/>
          <w:u w:val="single"/>
        </w:rPr>
        <w:t>Cognizant</w:t>
      </w:r>
      <w:r w:rsidRPr="001F11CB">
        <w:rPr>
          <w:rFonts w:ascii="Arial" w:eastAsia="Arial" w:hAnsi="Arial" w:cs="Arial"/>
          <w:b/>
          <w:u w:val="single"/>
        </w:rPr>
        <w:t>:</w:t>
      </w:r>
    </w:p>
    <w:p w:rsidR="001F11CB" w:rsidRPr="001F11CB" w:rsidRDefault="001F11CB" w:rsidP="001F11CB">
      <w:pPr>
        <w:pStyle w:val="ListParagraph"/>
        <w:numPr>
          <w:ilvl w:val="4"/>
          <w:numId w:val="4"/>
        </w:numPr>
        <w:ind w:right="2"/>
        <w:jc w:val="both"/>
        <w:rPr>
          <w:rFonts w:ascii="Arial" w:eastAsia="Arial" w:hAnsi="Arial" w:cs="Arial"/>
          <w:u w:val="single"/>
        </w:rPr>
      </w:pPr>
      <w:r w:rsidRPr="001F11CB">
        <w:rPr>
          <w:rFonts w:ascii="Arial" w:eastAsia="Arial" w:hAnsi="Arial" w:cs="Arial"/>
          <w:b/>
        </w:rPr>
        <w:t xml:space="preserve">          </w:t>
      </w:r>
      <w:r>
        <w:rPr>
          <w:rFonts w:ascii="Arial" w:eastAsia="Arial" w:hAnsi="Arial" w:cs="Arial"/>
          <w:b/>
          <w:u w:val="single"/>
        </w:rPr>
        <w:t>Client JPMC:</w:t>
      </w:r>
    </w:p>
    <w:p w:rsidR="001F11CB" w:rsidRDefault="003F6CB5" w:rsidP="001F11CB">
      <w:pPr>
        <w:numPr>
          <w:ilvl w:val="0"/>
          <w:numId w:val="4"/>
        </w:numPr>
        <w:ind w:left="540" w:right="2" w:hanging="270"/>
        <w:jc w:val="both"/>
        <w:rPr>
          <w:rFonts w:ascii="Arial" w:eastAsia="Arial" w:hAnsi="Arial" w:cs="Arial"/>
        </w:rPr>
      </w:pPr>
      <w:r>
        <w:rPr>
          <w:rFonts w:ascii="Arial" w:eastAsia="Arial" w:hAnsi="Arial" w:cs="Arial"/>
        </w:rPr>
        <w:t xml:space="preserve">Senior consultant on migrating the Business logic at </w:t>
      </w:r>
      <w:r w:rsidR="0089747F">
        <w:rPr>
          <w:rFonts w:ascii="Arial" w:eastAsia="Arial" w:hAnsi="Arial" w:cs="Arial"/>
        </w:rPr>
        <w:t>Database</w:t>
      </w:r>
      <w:r>
        <w:rPr>
          <w:rFonts w:ascii="Arial" w:eastAsia="Arial" w:hAnsi="Arial" w:cs="Arial"/>
        </w:rPr>
        <w:t xml:space="preserve"> to Micro services.</w:t>
      </w:r>
    </w:p>
    <w:p w:rsidR="004324E3" w:rsidRDefault="004324E3" w:rsidP="001F11CB">
      <w:pPr>
        <w:numPr>
          <w:ilvl w:val="0"/>
          <w:numId w:val="4"/>
        </w:numPr>
        <w:ind w:left="540" w:right="2" w:hanging="270"/>
        <w:jc w:val="both"/>
        <w:rPr>
          <w:rFonts w:ascii="Arial" w:eastAsia="Arial" w:hAnsi="Arial" w:cs="Arial"/>
        </w:rPr>
      </w:pPr>
      <w:r>
        <w:rPr>
          <w:rFonts w:ascii="Arial" w:eastAsia="Arial" w:hAnsi="Arial" w:cs="Arial"/>
        </w:rPr>
        <w:t xml:space="preserve">Lead the Full stack development team to rightly engaged </w:t>
      </w:r>
      <w:r w:rsidR="00B32156">
        <w:rPr>
          <w:rFonts w:ascii="Arial" w:eastAsia="Arial" w:hAnsi="Arial" w:cs="Arial"/>
        </w:rPr>
        <w:t>UI and service skilled resources</w:t>
      </w:r>
      <w:r>
        <w:rPr>
          <w:rFonts w:ascii="Arial" w:eastAsia="Arial" w:hAnsi="Arial" w:cs="Arial"/>
        </w:rPr>
        <w:t xml:space="preserve"> to deliver the UI and Service together on incremental basis to th</w:t>
      </w:r>
      <w:r w:rsidR="00B32156">
        <w:rPr>
          <w:rFonts w:ascii="Arial" w:eastAsia="Arial" w:hAnsi="Arial" w:cs="Arial"/>
        </w:rPr>
        <w:t xml:space="preserve">e </w:t>
      </w:r>
      <w:r w:rsidR="007B1944">
        <w:rPr>
          <w:rFonts w:ascii="Arial" w:eastAsia="Arial" w:hAnsi="Arial" w:cs="Arial"/>
        </w:rPr>
        <w:t xml:space="preserve">Cloud (PCF) </w:t>
      </w:r>
      <w:r w:rsidR="00B32156">
        <w:rPr>
          <w:rFonts w:ascii="Arial" w:eastAsia="Arial" w:hAnsi="Arial" w:cs="Arial"/>
        </w:rPr>
        <w:t>new platform and have made the client objectives possible on decommission the old platform.</w:t>
      </w:r>
      <w:r>
        <w:rPr>
          <w:rFonts w:ascii="Arial" w:eastAsia="Arial" w:hAnsi="Arial" w:cs="Arial"/>
        </w:rPr>
        <w:t xml:space="preserve"> </w:t>
      </w:r>
    </w:p>
    <w:p w:rsidR="006B311F" w:rsidRDefault="006B311F" w:rsidP="001F11CB">
      <w:pPr>
        <w:numPr>
          <w:ilvl w:val="0"/>
          <w:numId w:val="4"/>
        </w:numPr>
        <w:ind w:left="540" w:right="2" w:hanging="270"/>
        <w:jc w:val="both"/>
        <w:rPr>
          <w:rFonts w:ascii="Arial" w:eastAsia="Arial" w:hAnsi="Arial" w:cs="Arial"/>
        </w:rPr>
      </w:pPr>
      <w:r>
        <w:rPr>
          <w:rFonts w:ascii="Arial" w:eastAsia="Arial" w:hAnsi="Arial" w:cs="Arial"/>
        </w:rPr>
        <w:t>Successful migration of the business layer into the PCF.</w:t>
      </w:r>
    </w:p>
    <w:p w:rsidR="001F11CB" w:rsidRDefault="001F11CB" w:rsidP="00304376">
      <w:pPr>
        <w:ind w:right="2"/>
        <w:jc w:val="both"/>
        <w:rPr>
          <w:rFonts w:ascii="Arial" w:eastAsia="Arial" w:hAnsi="Arial" w:cs="Arial"/>
          <w:u w:val="single"/>
        </w:rPr>
      </w:pPr>
    </w:p>
    <w:p w:rsidR="00304376" w:rsidRDefault="00EE4C40" w:rsidP="00304376">
      <w:pPr>
        <w:ind w:right="2"/>
        <w:jc w:val="both"/>
        <w:rPr>
          <w:rFonts w:ascii="Arial" w:eastAsia="Arial" w:hAnsi="Arial" w:cs="Arial"/>
          <w:u w:val="single"/>
        </w:rPr>
      </w:pPr>
      <w:r>
        <w:rPr>
          <w:rFonts w:ascii="Arial" w:eastAsia="Arial" w:hAnsi="Arial" w:cs="Arial"/>
          <w:u w:val="single"/>
        </w:rPr>
        <w:t>Onsite Experiences:</w:t>
      </w:r>
    </w:p>
    <w:p w:rsidR="00304376" w:rsidRPr="00304376" w:rsidRDefault="00304376" w:rsidP="00304376">
      <w:pPr>
        <w:ind w:right="2"/>
        <w:jc w:val="both"/>
        <w:rPr>
          <w:rFonts w:ascii="Arial" w:eastAsia="Arial" w:hAnsi="Arial" w:cs="Arial"/>
          <w:u w:val="single"/>
        </w:rPr>
      </w:pPr>
    </w:p>
    <w:p w:rsidR="00A843AF" w:rsidRDefault="008266EE">
      <w:pPr>
        <w:numPr>
          <w:ilvl w:val="0"/>
          <w:numId w:val="4"/>
        </w:numPr>
        <w:ind w:left="540" w:right="2" w:hanging="270"/>
        <w:jc w:val="both"/>
        <w:rPr>
          <w:rFonts w:ascii="Arial" w:eastAsia="Arial" w:hAnsi="Arial" w:cs="Arial"/>
        </w:rPr>
      </w:pPr>
      <w:r>
        <w:rPr>
          <w:rFonts w:ascii="Arial" w:eastAsia="Arial" w:hAnsi="Arial" w:cs="Arial"/>
        </w:rPr>
        <w:t xml:space="preserve">HELD B1 </w:t>
      </w:r>
      <w:r w:rsidR="00AC641B">
        <w:rPr>
          <w:rFonts w:ascii="Arial" w:eastAsia="Arial" w:hAnsi="Arial" w:cs="Arial"/>
        </w:rPr>
        <w:t>VISA and</w:t>
      </w:r>
      <w:r>
        <w:rPr>
          <w:rFonts w:ascii="Arial" w:eastAsia="Arial" w:hAnsi="Arial" w:cs="Arial"/>
        </w:rPr>
        <w:t xml:space="preserve"> have made 2 times of business visit to Denver United States for the Sales Force integration with QIC.</w:t>
      </w:r>
    </w:p>
    <w:p w:rsidR="00A843AF" w:rsidRDefault="008266EE">
      <w:pPr>
        <w:numPr>
          <w:ilvl w:val="0"/>
          <w:numId w:val="4"/>
        </w:numPr>
        <w:ind w:left="540" w:right="2" w:hanging="270"/>
        <w:jc w:val="both"/>
        <w:rPr>
          <w:rFonts w:ascii="Arial" w:eastAsia="Arial" w:hAnsi="Arial" w:cs="Arial"/>
        </w:rPr>
      </w:pPr>
      <w:r>
        <w:rPr>
          <w:rFonts w:ascii="Arial" w:eastAsia="Arial" w:hAnsi="Arial" w:cs="Arial"/>
        </w:rPr>
        <w:t xml:space="preserve">HELD L1 VISA and </w:t>
      </w:r>
      <w:r w:rsidR="00E024E8">
        <w:rPr>
          <w:rFonts w:ascii="Arial" w:eastAsia="Arial" w:hAnsi="Arial" w:cs="Arial"/>
        </w:rPr>
        <w:t xml:space="preserve">have worked from </w:t>
      </w:r>
      <w:r>
        <w:rPr>
          <w:rFonts w:ascii="Arial" w:eastAsia="Arial" w:hAnsi="Arial" w:cs="Arial"/>
        </w:rPr>
        <w:t xml:space="preserve">Minneapolis (United States) and </w:t>
      </w:r>
      <w:r w:rsidR="000C4275">
        <w:rPr>
          <w:rFonts w:ascii="Arial" w:eastAsia="Arial" w:hAnsi="Arial" w:cs="Arial"/>
        </w:rPr>
        <w:t>successfully delivered the agenda of</w:t>
      </w:r>
      <w:r>
        <w:rPr>
          <w:rFonts w:ascii="Arial" w:eastAsia="Arial" w:hAnsi="Arial" w:cs="Arial"/>
        </w:rPr>
        <w:t xml:space="preserve"> all IT programs </w:t>
      </w:r>
      <w:r w:rsidR="00913B6F">
        <w:rPr>
          <w:rFonts w:ascii="Arial" w:eastAsia="Arial" w:hAnsi="Arial" w:cs="Arial"/>
        </w:rPr>
        <w:t xml:space="preserve">with </w:t>
      </w:r>
      <w:r>
        <w:rPr>
          <w:rFonts w:ascii="Arial" w:eastAsia="Arial" w:hAnsi="Arial" w:cs="Arial"/>
        </w:rPr>
        <w:t xml:space="preserve">outstanding </w:t>
      </w:r>
      <w:r w:rsidR="00E3548A">
        <w:rPr>
          <w:rFonts w:ascii="Arial" w:eastAsia="Arial" w:hAnsi="Arial" w:cs="Arial"/>
        </w:rPr>
        <w:t>coordination</w:t>
      </w:r>
      <w:r w:rsidR="003863D4">
        <w:rPr>
          <w:rFonts w:ascii="Arial" w:eastAsia="Arial" w:hAnsi="Arial" w:cs="Arial"/>
        </w:rPr>
        <w:t>, solution architect</w:t>
      </w:r>
      <w:r w:rsidR="00E3548A">
        <w:rPr>
          <w:rFonts w:ascii="Arial" w:eastAsia="Arial" w:hAnsi="Arial" w:cs="Arial"/>
        </w:rPr>
        <w:t>, design</w:t>
      </w:r>
      <w:r>
        <w:rPr>
          <w:rFonts w:ascii="Arial" w:eastAsia="Arial" w:hAnsi="Arial" w:cs="Arial"/>
        </w:rPr>
        <w:t xml:space="preserve"> and </w:t>
      </w:r>
      <w:r w:rsidR="00913B6F">
        <w:rPr>
          <w:rFonts w:ascii="Arial" w:eastAsia="Arial" w:hAnsi="Arial" w:cs="Arial"/>
        </w:rPr>
        <w:t>integration</w:t>
      </w:r>
      <w:r w:rsidR="00C94962">
        <w:rPr>
          <w:rFonts w:ascii="Arial" w:eastAsia="Arial" w:hAnsi="Arial" w:cs="Arial"/>
        </w:rPr>
        <w:t xml:space="preserve"> in the duration</w:t>
      </w:r>
      <w:r>
        <w:rPr>
          <w:rFonts w:ascii="Arial" w:eastAsia="Arial" w:hAnsi="Arial" w:cs="Arial"/>
        </w:rPr>
        <w:t>.</w:t>
      </w:r>
    </w:p>
    <w:p w:rsidR="00A843AF" w:rsidRDefault="00A843AF">
      <w:pPr>
        <w:ind w:right="2"/>
        <w:jc w:val="both"/>
        <w:rPr>
          <w:rFonts w:ascii="Arial" w:eastAsia="Arial" w:hAnsi="Arial" w:cs="Arial"/>
          <w:color w:val="000080"/>
        </w:rPr>
      </w:pPr>
    </w:p>
    <w:p w:rsidR="00A843AF" w:rsidRDefault="008266EE">
      <w:pPr>
        <w:ind w:right="2"/>
        <w:jc w:val="both"/>
        <w:rPr>
          <w:rFonts w:ascii="Arial" w:eastAsia="Arial" w:hAnsi="Arial" w:cs="Arial"/>
          <w:color w:val="000080"/>
          <w:sz w:val="22"/>
          <w:szCs w:val="22"/>
        </w:rPr>
      </w:pPr>
      <w:r>
        <w:rPr>
          <w:rFonts w:ascii="Arial" w:eastAsia="Arial" w:hAnsi="Arial" w:cs="Arial"/>
          <w:b/>
          <w:color w:val="000080"/>
          <w:sz w:val="22"/>
          <w:szCs w:val="22"/>
        </w:rPr>
        <w:t>CERTIFICATES</w:t>
      </w:r>
    </w:p>
    <w:p w:rsidR="00A843AF" w:rsidRDefault="00A843AF">
      <w:pPr>
        <w:ind w:right="2"/>
        <w:jc w:val="both"/>
        <w:rPr>
          <w:rFonts w:ascii="Arial" w:eastAsia="Arial" w:hAnsi="Arial" w:cs="Arial"/>
          <w:sz w:val="22"/>
          <w:szCs w:val="22"/>
        </w:rPr>
      </w:pPr>
    </w:p>
    <w:p w:rsidR="00A843AF" w:rsidRDefault="008266EE">
      <w:pPr>
        <w:ind w:right="2" w:firstLine="360"/>
        <w:jc w:val="both"/>
        <w:rPr>
          <w:rFonts w:ascii="Arial" w:eastAsia="Arial" w:hAnsi="Arial" w:cs="Arial"/>
        </w:rPr>
      </w:pPr>
      <w:r>
        <w:rPr>
          <w:rFonts w:ascii="Arial" w:eastAsia="Arial" w:hAnsi="Arial" w:cs="Arial"/>
        </w:rPr>
        <w:t xml:space="preserve">Certified by NIIT with Certification ID: 05CBZZZZZ1478 on for </w:t>
      </w:r>
    </w:p>
    <w:p w:rsidR="00A843AF" w:rsidRDefault="008266EE">
      <w:pPr>
        <w:numPr>
          <w:ilvl w:val="0"/>
          <w:numId w:val="1"/>
        </w:numPr>
        <w:ind w:left="720" w:right="2"/>
        <w:jc w:val="both"/>
      </w:pPr>
      <w:r>
        <w:rPr>
          <w:rFonts w:ascii="Arial" w:eastAsia="Arial" w:hAnsi="Arial" w:cs="Arial"/>
        </w:rPr>
        <w:t>Web – Centric Computing.</w:t>
      </w:r>
    </w:p>
    <w:p w:rsidR="00A843AF" w:rsidRPr="008B522C" w:rsidRDefault="008266EE">
      <w:pPr>
        <w:numPr>
          <w:ilvl w:val="0"/>
          <w:numId w:val="1"/>
        </w:numPr>
        <w:ind w:left="720" w:right="2"/>
        <w:jc w:val="both"/>
      </w:pPr>
      <w:r>
        <w:rPr>
          <w:rFonts w:ascii="Arial" w:eastAsia="Arial" w:hAnsi="Arial" w:cs="Arial"/>
        </w:rPr>
        <w:t>Certified SCJP 5.0 by Sun Micro Systems.</w:t>
      </w:r>
    </w:p>
    <w:p w:rsidR="008B522C" w:rsidRPr="00D333AB" w:rsidRDefault="007F3036">
      <w:pPr>
        <w:numPr>
          <w:ilvl w:val="0"/>
          <w:numId w:val="1"/>
        </w:numPr>
        <w:ind w:left="720" w:right="2"/>
        <w:jc w:val="both"/>
      </w:pPr>
      <w:r>
        <w:rPr>
          <w:rFonts w:ascii="Arial" w:eastAsia="Arial" w:hAnsi="Arial" w:cs="Arial"/>
        </w:rPr>
        <w:t>SPLUNK</w:t>
      </w:r>
      <w:r w:rsidR="008B522C">
        <w:rPr>
          <w:rFonts w:ascii="Arial" w:eastAsia="Arial" w:hAnsi="Arial" w:cs="Arial"/>
        </w:rPr>
        <w:t xml:space="preserve"> </w:t>
      </w:r>
      <w:r w:rsidR="00DD1F26">
        <w:rPr>
          <w:rFonts w:ascii="Arial" w:eastAsia="Arial" w:hAnsi="Arial" w:cs="Arial"/>
        </w:rPr>
        <w:t>USER</w:t>
      </w:r>
      <w:r w:rsidR="008B522C">
        <w:rPr>
          <w:rFonts w:ascii="Arial" w:eastAsia="Arial" w:hAnsi="Arial" w:cs="Arial"/>
        </w:rPr>
        <w:t xml:space="preserve"> certified.</w:t>
      </w:r>
    </w:p>
    <w:p w:rsidR="00A843AF" w:rsidRPr="004B6EA6" w:rsidRDefault="00D333AB" w:rsidP="00151663">
      <w:pPr>
        <w:numPr>
          <w:ilvl w:val="0"/>
          <w:numId w:val="1"/>
        </w:numPr>
        <w:ind w:left="720" w:right="2"/>
        <w:jc w:val="both"/>
        <w:rPr>
          <w:rFonts w:ascii="Arial" w:eastAsia="Arial" w:hAnsi="Arial" w:cs="Arial"/>
        </w:rPr>
      </w:pPr>
      <w:r w:rsidRPr="004B6EA6">
        <w:rPr>
          <w:rFonts w:ascii="Arial" w:eastAsia="Arial" w:hAnsi="Arial" w:cs="Arial"/>
        </w:rPr>
        <w:t>Pivotal Cloud Foundry Developer e-Learning (PRPP Advanced)</w:t>
      </w:r>
    </w:p>
    <w:p w:rsidR="00A843AF" w:rsidRDefault="00A843AF">
      <w:pPr>
        <w:ind w:right="2"/>
        <w:jc w:val="both"/>
        <w:rPr>
          <w:rFonts w:ascii="Arial" w:eastAsia="Arial" w:hAnsi="Arial" w:cs="Arial"/>
        </w:rPr>
      </w:pPr>
    </w:p>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AREAS OF EXPERTISE</w:t>
      </w:r>
    </w:p>
    <w:p w:rsidR="00A843AF" w:rsidRDefault="00A843AF"/>
    <w:p w:rsidR="00A843AF" w:rsidRPr="00216653" w:rsidRDefault="008266EE">
      <w:pPr>
        <w:numPr>
          <w:ilvl w:val="0"/>
          <w:numId w:val="5"/>
        </w:numPr>
        <w:ind w:left="540" w:right="2" w:hanging="270"/>
      </w:pPr>
      <w:r>
        <w:rPr>
          <w:rFonts w:ascii="Arial" w:eastAsia="Arial" w:hAnsi="Arial" w:cs="Arial"/>
        </w:rPr>
        <w:t>Spring Core &amp; IOC, Spring</w:t>
      </w:r>
      <w:r w:rsidR="004006FB">
        <w:rPr>
          <w:rFonts w:ascii="Arial" w:eastAsia="Arial" w:hAnsi="Arial" w:cs="Arial"/>
        </w:rPr>
        <w:t xml:space="preserve"> </w:t>
      </w:r>
      <w:r w:rsidR="00B26821">
        <w:rPr>
          <w:rFonts w:ascii="Arial" w:eastAsia="Arial" w:hAnsi="Arial" w:cs="Arial"/>
        </w:rPr>
        <w:t>Cloud</w:t>
      </w:r>
      <w:r w:rsidR="004006FB">
        <w:rPr>
          <w:rFonts w:ascii="Arial" w:eastAsia="Arial" w:hAnsi="Arial" w:cs="Arial"/>
        </w:rPr>
        <w:t xml:space="preserve">, Spring </w:t>
      </w:r>
      <w:r w:rsidR="00866C93">
        <w:rPr>
          <w:rFonts w:ascii="Arial" w:eastAsia="Arial" w:hAnsi="Arial" w:cs="Arial"/>
        </w:rPr>
        <w:t xml:space="preserve">Hibernate Template, Spring Boot, </w:t>
      </w:r>
      <w:r w:rsidR="004006FB">
        <w:rPr>
          <w:rFonts w:ascii="Arial" w:eastAsia="Arial" w:hAnsi="Arial" w:cs="Arial"/>
        </w:rPr>
        <w:t>Spring Data</w:t>
      </w:r>
      <w:r w:rsidR="00866C93">
        <w:rPr>
          <w:rFonts w:ascii="Arial" w:eastAsia="Arial" w:hAnsi="Arial" w:cs="Arial"/>
        </w:rPr>
        <w:t>, Spring Rest Repository</w:t>
      </w:r>
      <w:r w:rsidR="00B26821">
        <w:rPr>
          <w:rFonts w:ascii="Arial" w:eastAsia="Arial" w:hAnsi="Arial" w:cs="Arial"/>
        </w:rPr>
        <w:t>, Ne</w:t>
      </w:r>
      <w:r w:rsidR="00A16B8A">
        <w:rPr>
          <w:rFonts w:ascii="Arial" w:eastAsia="Arial" w:hAnsi="Arial" w:cs="Arial"/>
        </w:rPr>
        <w:t>t</w:t>
      </w:r>
      <w:r w:rsidR="00B26821">
        <w:rPr>
          <w:rFonts w:ascii="Arial" w:eastAsia="Arial" w:hAnsi="Arial" w:cs="Arial"/>
        </w:rPr>
        <w:t>flix OSS components.</w:t>
      </w:r>
      <w:bookmarkStart w:id="1" w:name="_GoBack"/>
      <w:bookmarkEnd w:id="1"/>
    </w:p>
    <w:p w:rsidR="00C47F99" w:rsidRPr="000D640E" w:rsidRDefault="00490F64" w:rsidP="00C47F99">
      <w:pPr>
        <w:numPr>
          <w:ilvl w:val="0"/>
          <w:numId w:val="5"/>
        </w:numPr>
        <w:ind w:left="540" w:right="2" w:hanging="270"/>
      </w:pPr>
      <w:r>
        <w:rPr>
          <w:rFonts w:ascii="Arial" w:eastAsia="Arial" w:hAnsi="Arial" w:cs="Arial"/>
        </w:rPr>
        <w:lastRenderedPageBreak/>
        <w:t>Micro Service A</w:t>
      </w:r>
      <w:r w:rsidR="00216653">
        <w:rPr>
          <w:rFonts w:ascii="Arial" w:eastAsia="Arial" w:hAnsi="Arial" w:cs="Arial"/>
        </w:rPr>
        <w:t>rch</w:t>
      </w:r>
      <w:r w:rsidR="00C47F99">
        <w:rPr>
          <w:rFonts w:ascii="Arial" w:eastAsia="Arial" w:hAnsi="Arial" w:cs="Arial"/>
        </w:rPr>
        <w:t>itecture.</w:t>
      </w:r>
    </w:p>
    <w:p w:rsidR="008C477F" w:rsidRPr="00E942E8" w:rsidRDefault="000D640E" w:rsidP="008C477F">
      <w:pPr>
        <w:numPr>
          <w:ilvl w:val="0"/>
          <w:numId w:val="5"/>
        </w:numPr>
        <w:ind w:left="540" w:right="2" w:hanging="270"/>
      </w:pPr>
      <w:r>
        <w:rPr>
          <w:rFonts w:ascii="Arial" w:eastAsia="Arial" w:hAnsi="Arial" w:cs="Arial"/>
        </w:rPr>
        <w:t>Pivotal Cloud Foundry</w:t>
      </w:r>
      <w:r w:rsidR="00626CA9">
        <w:rPr>
          <w:rFonts w:ascii="Arial" w:eastAsia="Arial" w:hAnsi="Arial" w:cs="Arial"/>
        </w:rPr>
        <w:t xml:space="preserve"> (PCF)</w:t>
      </w:r>
      <w:r>
        <w:rPr>
          <w:rFonts w:ascii="Arial" w:eastAsia="Arial" w:hAnsi="Arial" w:cs="Arial"/>
        </w:rPr>
        <w:t xml:space="preserve"> – Application </w:t>
      </w:r>
      <w:r w:rsidR="00B22878">
        <w:rPr>
          <w:rFonts w:ascii="Arial" w:eastAsia="Arial" w:hAnsi="Arial" w:cs="Arial"/>
        </w:rPr>
        <w:t>modeling</w:t>
      </w:r>
      <w:r w:rsidR="00BD271C">
        <w:rPr>
          <w:rFonts w:ascii="Arial" w:eastAsia="Arial" w:hAnsi="Arial" w:cs="Arial"/>
        </w:rPr>
        <w:t xml:space="preserve">, </w:t>
      </w:r>
      <w:r w:rsidR="00802383">
        <w:rPr>
          <w:rFonts w:ascii="Arial" w:eastAsia="Arial" w:hAnsi="Arial" w:cs="Arial"/>
        </w:rPr>
        <w:t xml:space="preserve">Circuit Breaker, Client side load balancing, Market place </w:t>
      </w:r>
      <w:r w:rsidR="00877640">
        <w:rPr>
          <w:rFonts w:ascii="Arial" w:eastAsia="Arial" w:hAnsi="Arial" w:cs="Arial"/>
        </w:rPr>
        <w:t xml:space="preserve">Service </w:t>
      </w:r>
      <w:r w:rsidR="00802383">
        <w:rPr>
          <w:rFonts w:ascii="Arial" w:eastAsia="Arial" w:hAnsi="Arial" w:cs="Arial"/>
        </w:rPr>
        <w:t xml:space="preserve">binding, user provided service creation and binding, transaction management via messaging services, </w:t>
      </w:r>
      <w:r>
        <w:rPr>
          <w:rFonts w:ascii="Arial" w:eastAsia="Arial" w:hAnsi="Arial" w:cs="Arial"/>
        </w:rPr>
        <w:t>Deployment</w:t>
      </w:r>
      <w:r w:rsidR="00BD271C">
        <w:rPr>
          <w:rFonts w:ascii="Arial" w:eastAsia="Arial" w:hAnsi="Arial" w:cs="Arial"/>
        </w:rPr>
        <w:t>, Management control and Scaling</w:t>
      </w:r>
      <w:r>
        <w:rPr>
          <w:rFonts w:ascii="Arial" w:eastAsia="Arial" w:hAnsi="Arial" w:cs="Arial"/>
        </w:rPr>
        <w:t>.</w:t>
      </w:r>
    </w:p>
    <w:p w:rsidR="00E942E8" w:rsidRPr="00AC0FC2" w:rsidRDefault="00E942E8" w:rsidP="008C477F">
      <w:pPr>
        <w:numPr>
          <w:ilvl w:val="0"/>
          <w:numId w:val="5"/>
        </w:numPr>
        <w:ind w:left="540" w:right="2" w:hanging="270"/>
      </w:pPr>
      <w:r>
        <w:rPr>
          <w:rFonts w:ascii="Arial" w:eastAsia="Arial" w:hAnsi="Arial" w:cs="Arial"/>
        </w:rPr>
        <w:t>Docker &amp; Kubernetes containerization development and deployment.</w:t>
      </w:r>
    </w:p>
    <w:p w:rsidR="00AC0FC2" w:rsidRDefault="00AC0FC2" w:rsidP="008C477F">
      <w:pPr>
        <w:numPr>
          <w:ilvl w:val="0"/>
          <w:numId w:val="5"/>
        </w:numPr>
        <w:ind w:left="540" w:right="2" w:hanging="270"/>
      </w:pPr>
      <w:r>
        <w:rPr>
          <w:rFonts w:ascii="Arial" w:eastAsia="Arial" w:hAnsi="Arial" w:cs="Arial"/>
        </w:rPr>
        <w:t>Kafka implementation on integrating the micro services to be inter communicative.</w:t>
      </w:r>
    </w:p>
    <w:p w:rsidR="00A843AF" w:rsidRDefault="008266EE">
      <w:pPr>
        <w:numPr>
          <w:ilvl w:val="0"/>
          <w:numId w:val="5"/>
        </w:numPr>
        <w:ind w:left="540" w:right="2" w:hanging="270"/>
      </w:pPr>
      <w:r>
        <w:rPr>
          <w:rFonts w:ascii="Arial" w:eastAsia="Arial" w:hAnsi="Arial" w:cs="Arial"/>
        </w:rPr>
        <w:t>IBM Drools (DRL and Decision Table), JBPM for the business rule flow engines.</w:t>
      </w:r>
    </w:p>
    <w:p w:rsidR="00A843AF" w:rsidRDefault="008266EE">
      <w:pPr>
        <w:numPr>
          <w:ilvl w:val="0"/>
          <w:numId w:val="5"/>
        </w:numPr>
        <w:ind w:left="540" w:right="2" w:hanging="270"/>
      </w:pPr>
      <w:r>
        <w:rPr>
          <w:rFonts w:ascii="Arial" w:eastAsia="Arial" w:hAnsi="Arial" w:cs="Arial"/>
        </w:rPr>
        <w:t>Active</w:t>
      </w:r>
      <w:r w:rsidR="00C86D63">
        <w:rPr>
          <w:rFonts w:ascii="Arial" w:eastAsia="Arial" w:hAnsi="Arial" w:cs="Arial"/>
        </w:rPr>
        <w:t xml:space="preserve"> </w:t>
      </w:r>
      <w:r>
        <w:rPr>
          <w:rFonts w:ascii="Arial" w:eastAsia="Arial" w:hAnsi="Arial" w:cs="Arial"/>
        </w:rPr>
        <w:t>MQ of Publish Subscribe and Request Reply (JMS Correlation ID)</w:t>
      </w:r>
    </w:p>
    <w:p w:rsidR="00343B79" w:rsidRPr="00343B79" w:rsidRDefault="00C368D7">
      <w:pPr>
        <w:numPr>
          <w:ilvl w:val="0"/>
          <w:numId w:val="5"/>
        </w:numPr>
        <w:ind w:left="540" w:right="2" w:hanging="270"/>
      </w:pPr>
      <w:r>
        <w:rPr>
          <w:rFonts w:ascii="Arial" w:eastAsia="Arial" w:hAnsi="Arial" w:cs="Arial"/>
        </w:rPr>
        <w:t>15</w:t>
      </w:r>
      <w:r w:rsidR="008266EE">
        <w:rPr>
          <w:rFonts w:ascii="Arial" w:eastAsia="Arial" w:hAnsi="Arial" w:cs="Arial"/>
        </w:rPr>
        <w:t xml:space="preserve"> years of </w:t>
      </w:r>
      <w:r w:rsidR="003D40B8">
        <w:rPr>
          <w:rFonts w:ascii="Arial" w:eastAsia="Arial" w:hAnsi="Arial" w:cs="Arial"/>
        </w:rPr>
        <w:t xml:space="preserve">relevant </w:t>
      </w:r>
      <w:r w:rsidR="008266EE">
        <w:rPr>
          <w:rFonts w:ascii="Arial" w:eastAsia="Arial" w:hAnsi="Arial" w:cs="Arial"/>
        </w:rPr>
        <w:t xml:space="preserve">experience </w:t>
      </w:r>
      <w:r w:rsidR="00343B79">
        <w:rPr>
          <w:rFonts w:ascii="Arial" w:eastAsia="Arial" w:hAnsi="Arial" w:cs="Arial"/>
        </w:rPr>
        <w:t xml:space="preserve">on JAVA </w:t>
      </w:r>
      <w:r w:rsidR="00AF2772">
        <w:rPr>
          <w:rFonts w:ascii="Arial" w:eastAsia="Arial" w:hAnsi="Arial" w:cs="Arial"/>
        </w:rPr>
        <w:t xml:space="preserve">with the </w:t>
      </w:r>
      <w:r w:rsidR="00A31B35">
        <w:rPr>
          <w:rFonts w:ascii="Arial" w:eastAsia="Arial" w:hAnsi="Arial" w:cs="Arial"/>
        </w:rPr>
        <w:t>hands on experience on 8 version</w:t>
      </w:r>
      <w:r w:rsidR="00343B79">
        <w:rPr>
          <w:rFonts w:ascii="Arial" w:eastAsia="Arial" w:hAnsi="Arial" w:cs="Arial"/>
        </w:rPr>
        <w:t>.</w:t>
      </w:r>
    </w:p>
    <w:p w:rsidR="00A843AF" w:rsidRPr="00023CA3" w:rsidRDefault="00853689">
      <w:pPr>
        <w:numPr>
          <w:ilvl w:val="0"/>
          <w:numId w:val="5"/>
        </w:numPr>
        <w:ind w:left="540" w:right="2" w:hanging="270"/>
      </w:pPr>
      <w:r>
        <w:rPr>
          <w:rFonts w:ascii="Arial" w:eastAsia="Arial" w:hAnsi="Arial" w:cs="Arial"/>
        </w:rPr>
        <w:t>14</w:t>
      </w:r>
      <w:r w:rsidR="008266EE">
        <w:rPr>
          <w:rFonts w:ascii="Arial" w:eastAsia="Arial" w:hAnsi="Arial" w:cs="Arial"/>
        </w:rPr>
        <w:t xml:space="preserve"> years</w:t>
      </w:r>
      <w:r w:rsidR="009371E2">
        <w:rPr>
          <w:rFonts w:ascii="Arial" w:eastAsia="Arial" w:hAnsi="Arial" w:cs="Arial"/>
        </w:rPr>
        <w:t xml:space="preserve"> of</w:t>
      </w:r>
      <w:r w:rsidR="008266EE">
        <w:rPr>
          <w:rFonts w:ascii="Arial" w:eastAsia="Arial" w:hAnsi="Arial" w:cs="Arial"/>
        </w:rPr>
        <w:t xml:space="preserve"> relevant experience in J2EE</w:t>
      </w:r>
    </w:p>
    <w:p w:rsidR="00023CA3" w:rsidRPr="009371E2" w:rsidRDefault="00023CA3">
      <w:pPr>
        <w:numPr>
          <w:ilvl w:val="0"/>
          <w:numId w:val="5"/>
        </w:numPr>
        <w:ind w:left="540" w:right="2" w:hanging="270"/>
      </w:pPr>
      <w:r>
        <w:rPr>
          <w:rFonts w:ascii="Arial" w:eastAsia="Arial" w:hAnsi="Arial" w:cs="Arial"/>
        </w:rPr>
        <w:t>Hands on React JS Web development</w:t>
      </w:r>
    </w:p>
    <w:p w:rsidR="009371E2" w:rsidRPr="009371E2" w:rsidRDefault="001255C9">
      <w:pPr>
        <w:numPr>
          <w:ilvl w:val="0"/>
          <w:numId w:val="5"/>
        </w:numPr>
        <w:ind w:left="540" w:right="2" w:hanging="270"/>
      </w:pPr>
      <w:r>
        <w:rPr>
          <w:rFonts w:ascii="Arial" w:eastAsia="Arial" w:hAnsi="Arial" w:cs="Arial"/>
        </w:rPr>
        <w:t>Angular 2 development knowledge.</w:t>
      </w:r>
    </w:p>
    <w:p w:rsidR="009371E2" w:rsidRPr="008266EE" w:rsidRDefault="002B7301">
      <w:pPr>
        <w:numPr>
          <w:ilvl w:val="0"/>
          <w:numId w:val="5"/>
        </w:numPr>
        <w:ind w:left="540" w:right="2" w:hanging="270"/>
      </w:pPr>
      <w:r>
        <w:rPr>
          <w:rFonts w:ascii="Arial" w:eastAsia="Arial" w:hAnsi="Arial" w:cs="Arial"/>
        </w:rPr>
        <w:t xml:space="preserve">NoSQL - </w:t>
      </w:r>
      <w:r w:rsidR="009371E2">
        <w:rPr>
          <w:rFonts w:ascii="Arial" w:eastAsia="Arial" w:hAnsi="Arial" w:cs="Arial"/>
        </w:rPr>
        <w:t xml:space="preserve">Mongo DB data </w:t>
      </w:r>
      <w:r>
        <w:rPr>
          <w:rFonts w:ascii="Arial" w:eastAsia="Arial" w:hAnsi="Arial" w:cs="Arial"/>
        </w:rPr>
        <w:t>definition</w:t>
      </w:r>
      <w:r w:rsidR="009371E2">
        <w:rPr>
          <w:rFonts w:ascii="Arial" w:eastAsia="Arial" w:hAnsi="Arial" w:cs="Arial"/>
        </w:rPr>
        <w:t xml:space="preserve"> and application integration.</w:t>
      </w:r>
    </w:p>
    <w:p w:rsidR="008266EE" w:rsidRDefault="008266EE">
      <w:pPr>
        <w:numPr>
          <w:ilvl w:val="0"/>
          <w:numId w:val="5"/>
        </w:numPr>
        <w:ind w:left="540" w:right="2" w:hanging="270"/>
      </w:pPr>
      <w:r>
        <w:rPr>
          <w:rFonts w:ascii="Arial" w:eastAsia="Arial" w:hAnsi="Arial" w:cs="Arial"/>
        </w:rPr>
        <w:t>Velocity Template Language.</w:t>
      </w:r>
    </w:p>
    <w:p w:rsidR="00A843AF" w:rsidRDefault="004B18B0">
      <w:pPr>
        <w:numPr>
          <w:ilvl w:val="0"/>
          <w:numId w:val="5"/>
        </w:numPr>
        <w:ind w:left="540" w:right="2" w:hanging="270"/>
      </w:pPr>
      <w:r>
        <w:rPr>
          <w:rFonts w:ascii="Arial" w:eastAsia="Arial" w:hAnsi="Arial" w:cs="Arial"/>
        </w:rPr>
        <w:t>WebL</w:t>
      </w:r>
      <w:r w:rsidR="008266EE">
        <w:rPr>
          <w:rFonts w:ascii="Arial" w:eastAsia="Arial" w:hAnsi="Arial" w:cs="Arial"/>
        </w:rPr>
        <w:t>ogic server 10.2 expertise with multiple project version upgrade experience.</w:t>
      </w:r>
    </w:p>
    <w:p w:rsidR="00A843AF" w:rsidRDefault="008266EE">
      <w:pPr>
        <w:numPr>
          <w:ilvl w:val="0"/>
          <w:numId w:val="5"/>
        </w:numPr>
        <w:ind w:left="540" w:right="2" w:hanging="270"/>
      </w:pPr>
      <w:r>
        <w:rPr>
          <w:rFonts w:ascii="Arial" w:eastAsia="Arial" w:hAnsi="Arial" w:cs="Arial"/>
        </w:rPr>
        <w:t>EJB &amp; MDB with queue, session and pooling.</w:t>
      </w:r>
    </w:p>
    <w:p w:rsidR="00A843AF" w:rsidRDefault="00F43350">
      <w:pPr>
        <w:numPr>
          <w:ilvl w:val="0"/>
          <w:numId w:val="5"/>
        </w:numPr>
        <w:ind w:left="540" w:right="2" w:hanging="270"/>
      </w:pPr>
      <w:r>
        <w:rPr>
          <w:rFonts w:ascii="Arial" w:eastAsia="Arial" w:hAnsi="Arial" w:cs="Arial"/>
        </w:rPr>
        <w:t>Conceptual knowledge on</w:t>
      </w:r>
      <w:r w:rsidR="008266EE">
        <w:rPr>
          <w:rFonts w:ascii="Arial" w:eastAsia="Arial" w:hAnsi="Arial" w:cs="Arial"/>
        </w:rPr>
        <w:t xml:space="preserve"> Android development.</w:t>
      </w:r>
    </w:p>
    <w:p w:rsidR="00A843AF" w:rsidRDefault="008266EE">
      <w:pPr>
        <w:numPr>
          <w:ilvl w:val="0"/>
          <w:numId w:val="5"/>
        </w:numPr>
        <w:ind w:left="540" w:right="2" w:hanging="270"/>
      </w:pPr>
      <w:r>
        <w:rPr>
          <w:rFonts w:ascii="Arial" w:eastAsia="Arial" w:hAnsi="Arial" w:cs="Arial"/>
        </w:rPr>
        <w:t>Struts 1.2 &amp; 2 and interceptors.</w:t>
      </w:r>
    </w:p>
    <w:p w:rsidR="00A843AF" w:rsidRDefault="008266EE">
      <w:pPr>
        <w:numPr>
          <w:ilvl w:val="0"/>
          <w:numId w:val="5"/>
        </w:numPr>
        <w:ind w:left="540" w:right="2" w:hanging="270"/>
      </w:pPr>
      <w:r>
        <w:rPr>
          <w:rFonts w:ascii="Arial" w:eastAsia="Arial" w:hAnsi="Arial" w:cs="Arial"/>
        </w:rPr>
        <w:t>JBPM to develop the business control flows and state update.</w:t>
      </w:r>
    </w:p>
    <w:p w:rsidR="00A843AF" w:rsidRDefault="008266EE">
      <w:pPr>
        <w:numPr>
          <w:ilvl w:val="0"/>
          <w:numId w:val="5"/>
        </w:numPr>
        <w:ind w:left="540" w:right="2" w:hanging="270"/>
      </w:pPr>
      <w:r>
        <w:rPr>
          <w:rFonts w:ascii="Arial" w:eastAsia="Arial" w:hAnsi="Arial" w:cs="Arial"/>
        </w:rPr>
        <w:t>Hibernate 3 with annotation and integration with Spring.</w:t>
      </w:r>
    </w:p>
    <w:p w:rsidR="00A843AF" w:rsidRDefault="008266EE">
      <w:pPr>
        <w:numPr>
          <w:ilvl w:val="0"/>
          <w:numId w:val="5"/>
        </w:numPr>
        <w:ind w:left="540" w:right="2" w:hanging="270"/>
      </w:pPr>
      <w:r>
        <w:rPr>
          <w:rFonts w:ascii="Arial" w:eastAsia="Arial" w:hAnsi="Arial" w:cs="Arial"/>
        </w:rPr>
        <w:t>JAVA &amp; J2EE design patterns.</w:t>
      </w:r>
    </w:p>
    <w:p w:rsidR="00A843AF" w:rsidRDefault="008266EE">
      <w:pPr>
        <w:numPr>
          <w:ilvl w:val="0"/>
          <w:numId w:val="5"/>
        </w:numPr>
        <w:ind w:left="540" w:right="2" w:hanging="270"/>
      </w:pPr>
      <w:r>
        <w:rPr>
          <w:rFonts w:ascii="Arial" w:eastAsia="Arial" w:hAnsi="Arial" w:cs="Arial"/>
        </w:rPr>
        <w:t>SOAP Web Service publishing &amp; consuming.</w:t>
      </w:r>
    </w:p>
    <w:p w:rsidR="00A843AF" w:rsidRDefault="008266EE">
      <w:pPr>
        <w:numPr>
          <w:ilvl w:val="0"/>
          <w:numId w:val="5"/>
        </w:numPr>
        <w:ind w:left="540" w:right="2" w:hanging="270"/>
      </w:pPr>
      <w:r>
        <w:rPr>
          <w:rFonts w:ascii="Arial" w:eastAsia="Arial" w:hAnsi="Arial" w:cs="Arial"/>
        </w:rPr>
        <w:t>REST Web service publishing &amp; consuming.</w:t>
      </w:r>
    </w:p>
    <w:p w:rsidR="00A843AF" w:rsidRDefault="008266EE">
      <w:pPr>
        <w:numPr>
          <w:ilvl w:val="0"/>
          <w:numId w:val="5"/>
        </w:numPr>
        <w:ind w:left="540" w:right="2" w:hanging="270"/>
      </w:pPr>
      <w:r>
        <w:rPr>
          <w:rFonts w:ascii="Arial" w:eastAsia="Arial" w:hAnsi="Arial" w:cs="Arial"/>
        </w:rPr>
        <w:t>Drools rule generation tools – IDE &amp; Decision table.</w:t>
      </w:r>
    </w:p>
    <w:p w:rsidR="00A843AF" w:rsidRDefault="008266EE">
      <w:pPr>
        <w:numPr>
          <w:ilvl w:val="0"/>
          <w:numId w:val="5"/>
        </w:numPr>
        <w:ind w:left="540" w:right="2" w:hanging="270"/>
      </w:pPr>
      <w:r>
        <w:rPr>
          <w:rFonts w:ascii="Arial" w:eastAsia="Arial" w:hAnsi="Arial" w:cs="Arial"/>
        </w:rPr>
        <w:t>Eclipse RCP plugin development.</w:t>
      </w:r>
    </w:p>
    <w:p w:rsidR="00A843AF" w:rsidRDefault="008266EE">
      <w:pPr>
        <w:numPr>
          <w:ilvl w:val="0"/>
          <w:numId w:val="5"/>
        </w:numPr>
        <w:ind w:left="540" w:right="2" w:hanging="270"/>
      </w:pPr>
      <w:r>
        <w:rPr>
          <w:rFonts w:ascii="Arial" w:eastAsia="Arial" w:hAnsi="Arial" w:cs="Arial"/>
        </w:rPr>
        <w:t>XSD development and type generation knowledge on Castor &amp; XML Beans.</w:t>
      </w:r>
    </w:p>
    <w:p w:rsidR="00A843AF" w:rsidRPr="00F94AF9" w:rsidRDefault="008266EE">
      <w:pPr>
        <w:numPr>
          <w:ilvl w:val="0"/>
          <w:numId w:val="5"/>
        </w:numPr>
        <w:ind w:left="540" w:right="2" w:hanging="270"/>
      </w:pPr>
      <w:r>
        <w:rPr>
          <w:rFonts w:ascii="Arial" w:eastAsia="Arial" w:hAnsi="Arial" w:cs="Arial"/>
        </w:rPr>
        <w:t>XSL development for the translation layers.</w:t>
      </w:r>
    </w:p>
    <w:p w:rsidR="00F94AF9" w:rsidRDefault="00F94AF9">
      <w:pPr>
        <w:numPr>
          <w:ilvl w:val="0"/>
          <w:numId w:val="5"/>
        </w:numPr>
        <w:ind w:left="540" w:right="2" w:hanging="270"/>
      </w:pPr>
      <w:r>
        <w:rPr>
          <w:rFonts w:ascii="Arial" w:eastAsia="Arial" w:hAnsi="Arial" w:cs="Arial"/>
        </w:rPr>
        <w:t>JSON modelling, definitions and integrations.</w:t>
      </w:r>
    </w:p>
    <w:p w:rsidR="00A843AF" w:rsidRDefault="008266EE">
      <w:pPr>
        <w:numPr>
          <w:ilvl w:val="0"/>
          <w:numId w:val="5"/>
        </w:numPr>
        <w:ind w:left="540" w:right="2" w:hanging="270"/>
      </w:pPr>
      <w:r>
        <w:rPr>
          <w:rFonts w:ascii="Arial" w:eastAsia="Arial" w:hAnsi="Arial" w:cs="Arial"/>
        </w:rPr>
        <w:t>UNIX scripting on application integration on file transferring.</w:t>
      </w:r>
    </w:p>
    <w:p w:rsidR="00A843AF" w:rsidRDefault="008266EE">
      <w:pPr>
        <w:numPr>
          <w:ilvl w:val="0"/>
          <w:numId w:val="5"/>
        </w:numPr>
        <w:ind w:left="540" w:right="2" w:hanging="270"/>
      </w:pPr>
      <w:r>
        <w:rPr>
          <w:rFonts w:ascii="Arial" w:eastAsia="Arial" w:hAnsi="Arial" w:cs="Arial"/>
        </w:rPr>
        <w:t>Oracle PL SQL DDL &amp; DML.</w:t>
      </w:r>
    </w:p>
    <w:p w:rsidR="00A843AF" w:rsidRDefault="008266EE">
      <w:pPr>
        <w:numPr>
          <w:ilvl w:val="0"/>
          <w:numId w:val="5"/>
        </w:numPr>
        <w:ind w:left="540" w:right="2" w:hanging="270"/>
      </w:pPr>
      <w:r>
        <w:rPr>
          <w:rFonts w:ascii="Arial" w:eastAsia="Arial" w:hAnsi="Arial" w:cs="Arial"/>
        </w:rPr>
        <w:t>SQL plus and loaders for the bulk uploading to the entities.</w:t>
      </w:r>
    </w:p>
    <w:p w:rsidR="00A843AF" w:rsidRDefault="008266EE">
      <w:pPr>
        <w:numPr>
          <w:ilvl w:val="0"/>
          <w:numId w:val="5"/>
        </w:numPr>
        <w:ind w:left="540" w:right="2" w:hanging="270"/>
      </w:pPr>
      <w:r>
        <w:rPr>
          <w:rFonts w:ascii="Arial" w:eastAsia="Arial" w:hAnsi="Arial" w:cs="Arial"/>
        </w:rPr>
        <w:t>Oracle DB procedures with XML parsers and functions.</w:t>
      </w:r>
    </w:p>
    <w:p w:rsidR="00A843AF" w:rsidRDefault="008266EE">
      <w:pPr>
        <w:numPr>
          <w:ilvl w:val="0"/>
          <w:numId w:val="5"/>
        </w:numPr>
        <w:ind w:left="540" w:right="2" w:hanging="270"/>
      </w:pPr>
      <w:r>
        <w:rPr>
          <w:rFonts w:ascii="Arial" w:eastAsia="Arial" w:hAnsi="Arial" w:cs="Arial"/>
        </w:rPr>
        <w:t>DB Query performance analysis and tuning with the query plan.</w:t>
      </w:r>
    </w:p>
    <w:p w:rsidR="00A843AF" w:rsidRDefault="008266EE">
      <w:pPr>
        <w:numPr>
          <w:ilvl w:val="0"/>
          <w:numId w:val="5"/>
        </w:numPr>
        <w:ind w:left="540" w:right="2" w:hanging="270"/>
        <w:jc w:val="both"/>
        <w:rPr>
          <w:color w:val="000080"/>
        </w:rPr>
      </w:pPr>
      <w:r>
        <w:rPr>
          <w:rFonts w:ascii="Arial" w:eastAsia="Arial" w:hAnsi="Arial" w:cs="Arial"/>
        </w:rPr>
        <w:t>ILOG – BRL &amp; TRL and the deployment bundle to J2EE as EJB.</w:t>
      </w:r>
    </w:p>
    <w:p w:rsidR="00A843AF" w:rsidRDefault="008266EE">
      <w:pPr>
        <w:numPr>
          <w:ilvl w:val="0"/>
          <w:numId w:val="5"/>
        </w:numPr>
        <w:ind w:left="540" w:right="2" w:hanging="270"/>
        <w:jc w:val="both"/>
        <w:rPr>
          <w:rFonts w:ascii="Arial" w:eastAsia="Arial" w:hAnsi="Arial" w:cs="Arial"/>
        </w:rPr>
      </w:pPr>
      <w:r>
        <w:rPr>
          <w:rFonts w:ascii="Arial" w:eastAsia="Arial" w:hAnsi="Arial" w:cs="Arial"/>
        </w:rPr>
        <w:t>Build tools: Ant, Maven &amp; IVY</w:t>
      </w: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color w:val="000080"/>
        </w:rPr>
      </w:pPr>
    </w:p>
    <w:p w:rsidR="00A843AF" w:rsidRDefault="008266EE">
      <w:pPr>
        <w:pStyle w:val="Heading6"/>
        <w:rPr>
          <w:rFonts w:ascii="Arial" w:eastAsia="Arial" w:hAnsi="Arial" w:cs="Arial"/>
          <w:color w:val="000080"/>
          <w:sz w:val="22"/>
          <w:szCs w:val="22"/>
        </w:rPr>
      </w:pPr>
      <w:r>
        <w:rPr>
          <w:rFonts w:ascii="Arial" w:eastAsia="Arial" w:hAnsi="Arial" w:cs="Arial"/>
          <w:color w:val="000080"/>
        </w:rPr>
        <w:t xml:space="preserve"> </w:t>
      </w:r>
      <w:r>
        <w:rPr>
          <w:rFonts w:ascii="Arial" w:eastAsia="Arial" w:hAnsi="Arial" w:cs="Arial"/>
          <w:color w:val="000080"/>
          <w:sz w:val="22"/>
          <w:szCs w:val="22"/>
        </w:rPr>
        <w:t>TECHNICAL SKILLS</w:t>
      </w:r>
    </w:p>
    <w:p w:rsidR="00A843AF" w:rsidRDefault="00A843AF"/>
    <w:tbl>
      <w:tblPr>
        <w:tblStyle w:val="a0"/>
        <w:tblW w:w="9360" w:type="dxa"/>
        <w:tblInd w:w="108"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90"/>
        <w:gridCol w:w="6570"/>
      </w:tblGrid>
      <w:tr w:rsidR="00A843AF">
        <w:trPr>
          <w:trHeight w:val="380"/>
        </w:trPr>
        <w:tc>
          <w:tcPr>
            <w:tcW w:w="2790" w:type="dxa"/>
          </w:tcPr>
          <w:p w:rsidR="00A843AF" w:rsidRDefault="008266EE">
            <w:pPr>
              <w:pStyle w:val="Heading6"/>
              <w:rPr>
                <w:rFonts w:ascii="Arial" w:eastAsia="Arial" w:hAnsi="Arial" w:cs="Arial"/>
              </w:rPr>
            </w:pPr>
            <w:r>
              <w:rPr>
                <w:rFonts w:ascii="Arial" w:eastAsia="Arial" w:hAnsi="Arial" w:cs="Arial"/>
              </w:rPr>
              <w:t>Operating System</w:t>
            </w:r>
          </w:p>
        </w:tc>
        <w:tc>
          <w:tcPr>
            <w:tcW w:w="6570" w:type="dxa"/>
          </w:tcPr>
          <w:p w:rsidR="00A843AF" w:rsidRDefault="008266EE">
            <w:pPr>
              <w:ind w:left="720"/>
              <w:jc w:val="both"/>
              <w:rPr>
                <w:rFonts w:ascii="Arial" w:eastAsia="Arial" w:hAnsi="Arial" w:cs="Arial"/>
              </w:rPr>
            </w:pPr>
            <w:r>
              <w:rPr>
                <w:rFonts w:ascii="Arial" w:eastAsia="Arial" w:hAnsi="Arial" w:cs="Arial"/>
              </w:rPr>
              <w:t>Microsoft Windows 2010 &amp; Previous versions.</w:t>
            </w:r>
          </w:p>
          <w:p w:rsidR="00A843AF" w:rsidRDefault="008266EE">
            <w:pPr>
              <w:ind w:left="720"/>
              <w:jc w:val="both"/>
              <w:rPr>
                <w:rFonts w:ascii="Arial" w:eastAsia="Arial" w:hAnsi="Arial" w:cs="Arial"/>
              </w:rPr>
            </w:pPr>
            <w:r>
              <w:rPr>
                <w:rFonts w:ascii="Arial" w:eastAsia="Arial" w:hAnsi="Arial" w:cs="Arial"/>
              </w:rPr>
              <w:t>Unix</w:t>
            </w:r>
          </w:p>
        </w:tc>
      </w:tr>
      <w:tr w:rsidR="00A843AF">
        <w:tc>
          <w:tcPr>
            <w:tcW w:w="2790" w:type="dxa"/>
          </w:tcPr>
          <w:p w:rsidR="00A843AF" w:rsidRDefault="008266EE">
            <w:pPr>
              <w:rPr>
                <w:rFonts w:ascii="Arial" w:eastAsia="Arial" w:hAnsi="Arial" w:cs="Arial"/>
              </w:rPr>
            </w:pPr>
            <w:r>
              <w:rPr>
                <w:rFonts w:ascii="Arial" w:eastAsia="Arial" w:hAnsi="Arial" w:cs="Arial"/>
                <w:b/>
              </w:rPr>
              <w:t>Technologies</w:t>
            </w:r>
          </w:p>
        </w:tc>
        <w:tc>
          <w:tcPr>
            <w:tcW w:w="6570" w:type="dxa"/>
          </w:tcPr>
          <w:p w:rsidR="00366BD0" w:rsidRDefault="00C171DD">
            <w:pPr>
              <w:rPr>
                <w:rFonts w:ascii="Arial" w:eastAsia="Arial" w:hAnsi="Arial" w:cs="Arial"/>
              </w:rPr>
            </w:pPr>
            <w:r>
              <w:rPr>
                <w:rFonts w:ascii="Arial" w:eastAsia="Arial" w:hAnsi="Arial" w:cs="Arial"/>
              </w:rPr>
              <w:t xml:space="preserve">Java </w:t>
            </w:r>
            <w:r w:rsidR="00D55ED6">
              <w:rPr>
                <w:rFonts w:ascii="Arial" w:eastAsia="Arial" w:hAnsi="Arial" w:cs="Arial"/>
              </w:rPr>
              <w:t>8</w:t>
            </w:r>
          </w:p>
          <w:p w:rsidR="00A843AF" w:rsidRDefault="008266EE">
            <w:pPr>
              <w:rPr>
                <w:rFonts w:ascii="Arial" w:eastAsia="Arial" w:hAnsi="Arial" w:cs="Arial"/>
              </w:rPr>
            </w:pPr>
            <w:r>
              <w:rPr>
                <w:rFonts w:ascii="Arial" w:eastAsia="Arial" w:hAnsi="Arial" w:cs="Arial"/>
              </w:rPr>
              <w:t>J2EE</w:t>
            </w:r>
          </w:p>
          <w:p w:rsidR="00366BD0" w:rsidRDefault="00366BD0" w:rsidP="00366BD0">
            <w:pPr>
              <w:rPr>
                <w:rFonts w:ascii="Arial" w:eastAsia="Arial" w:hAnsi="Arial" w:cs="Arial"/>
              </w:rPr>
            </w:pPr>
            <w:r>
              <w:rPr>
                <w:rFonts w:ascii="Arial" w:eastAsia="Arial" w:hAnsi="Arial" w:cs="Arial"/>
              </w:rPr>
              <w:t xml:space="preserve">Spring </w:t>
            </w:r>
            <w:r w:rsidR="00831CBB">
              <w:rPr>
                <w:rFonts w:ascii="Arial" w:eastAsia="Arial" w:hAnsi="Arial" w:cs="Arial"/>
              </w:rPr>
              <w:t xml:space="preserve">BOOT, </w:t>
            </w:r>
            <w:r>
              <w:rPr>
                <w:rFonts w:ascii="Arial" w:eastAsia="Arial" w:hAnsi="Arial" w:cs="Arial"/>
              </w:rPr>
              <w:t xml:space="preserve">IOC, </w:t>
            </w:r>
            <w:r w:rsidR="00862C3B">
              <w:rPr>
                <w:rFonts w:ascii="Arial" w:eastAsia="Arial" w:hAnsi="Arial" w:cs="Arial"/>
              </w:rPr>
              <w:t xml:space="preserve">AOP, REST, </w:t>
            </w:r>
            <w:r w:rsidR="00831CBB">
              <w:rPr>
                <w:rFonts w:ascii="Arial" w:eastAsia="Arial" w:hAnsi="Arial" w:cs="Arial"/>
              </w:rPr>
              <w:t>Cloud, DATA, H</w:t>
            </w:r>
            <w:r w:rsidR="005F7FBC">
              <w:rPr>
                <w:rFonts w:ascii="Arial" w:eastAsia="Arial" w:hAnsi="Arial" w:cs="Arial"/>
              </w:rPr>
              <w:t>BM Template</w:t>
            </w:r>
            <w:r>
              <w:rPr>
                <w:rFonts w:ascii="Arial" w:eastAsia="Arial" w:hAnsi="Arial" w:cs="Arial"/>
              </w:rPr>
              <w:t>.</w:t>
            </w:r>
          </w:p>
          <w:p w:rsidR="00366BD0" w:rsidRDefault="00366BD0">
            <w:pPr>
              <w:rPr>
                <w:rFonts w:ascii="Arial" w:eastAsia="Arial" w:hAnsi="Arial" w:cs="Arial"/>
              </w:rPr>
            </w:pPr>
            <w:r>
              <w:rPr>
                <w:rFonts w:ascii="Arial" w:eastAsia="Arial" w:hAnsi="Arial" w:cs="Arial"/>
              </w:rPr>
              <w:t xml:space="preserve">Pivotal Cloud Foundry </w:t>
            </w:r>
            <w:r w:rsidR="0015669B">
              <w:rPr>
                <w:rFonts w:ascii="Arial" w:eastAsia="Arial" w:hAnsi="Arial" w:cs="Arial"/>
              </w:rPr>
              <w:t xml:space="preserve">(PCF - </w:t>
            </w:r>
            <w:r>
              <w:rPr>
                <w:rFonts w:ascii="Arial" w:eastAsia="Arial" w:hAnsi="Arial" w:cs="Arial"/>
              </w:rPr>
              <w:t>Application building, deployment and migration).</w:t>
            </w:r>
          </w:p>
          <w:p w:rsidR="00A843AF" w:rsidRDefault="008266EE">
            <w:pPr>
              <w:rPr>
                <w:rFonts w:ascii="Arial" w:eastAsia="Arial" w:hAnsi="Arial" w:cs="Arial"/>
              </w:rPr>
            </w:pPr>
            <w:r>
              <w:rPr>
                <w:rFonts w:ascii="Arial" w:eastAsia="Arial" w:hAnsi="Arial" w:cs="Arial"/>
              </w:rPr>
              <w:t>REST &amp; SOAP Web Services</w:t>
            </w:r>
          </w:p>
          <w:p w:rsidR="00A843AF" w:rsidRDefault="007D1B9C">
            <w:pPr>
              <w:rPr>
                <w:rFonts w:ascii="Arial" w:eastAsia="Arial" w:hAnsi="Arial" w:cs="Arial"/>
              </w:rPr>
            </w:pPr>
            <w:r>
              <w:rPr>
                <w:rFonts w:ascii="Arial" w:eastAsia="Arial" w:hAnsi="Arial" w:cs="Arial"/>
              </w:rPr>
              <w:t xml:space="preserve">EJB, </w:t>
            </w:r>
            <w:r w:rsidR="008266EE">
              <w:rPr>
                <w:rFonts w:ascii="Arial" w:eastAsia="Arial" w:hAnsi="Arial" w:cs="Arial"/>
              </w:rPr>
              <w:t>MDB &amp; JMS</w:t>
            </w:r>
          </w:p>
          <w:p w:rsidR="00A843AF" w:rsidRDefault="008266EE">
            <w:pPr>
              <w:rPr>
                <w:rFonts w:ascii="Arial" w:eastAsia="Arial" w:hAnsi="Arial" w:cs="Arial"/>
              </w:rPr>
            </w:pPr>
            <w:r>
              <w:rPr>
                <w:rFonts w:ascii="Arial" w:eastAsia="Arial" w:hAnsi="Arial" w:cs="Arial"/>
              </w:rPr>
              <w:t>JBPM</w:t>
            </w:r>
          </w:p>
          <w:p w:rsidR="00A843AF" w:rsidRDefault="008266EE">
            <w:pPr>
              <w:rPr>
                <w:rFonts w:ascii="Arial" w:eastAsia="Arial" w:hAnsi="Arial" w:cs="Arial"/>
              </w:rPr>
            </w:pPr>
            <w:r>
              <w:rPr>
                <w:rFonts w:ascii="Arial" w:eastAsia="Arial" w:hAnsi="Arial" w:cs="Arial"/>
              </w:rPr>
              <w:t xml:space="preserve">JSP, Velocity, </w:t>
            </w:r>
            <w:r w:rsidR="000950C4">
              <w:rPr>
                <w:rFonts w:ascii="Arial" w:eastAsia="Arial" w:hAnsi="Arial" w:cs="Arial"/>
              </w:rPr>
              <w:t>JavaScript</w:t>
            </w:r>
            <w:r>
              <w:rPr>
                <w:rFonts w:ascii="Arial" w:eastAsia="Arial" w:hAnsi="Arial" w:cs="Arial"/>
              </w:rPr>
              <w:t xml:space="preserve"> &amp; JQuery</w:t>
            </w:r>
          </w:p>
          <w:p w:rsidR="00A843AF" w:rsidRDefault="008266EE">
            <w:pPr>
              <w:rPr>
                <w:rFonts w:ascii="Arial" w:eastAsia="Arial" w:hAnsi="Arial" w:cs="Arial"/>
              </w:rPr>
            </w:pPr>
            <w:r>
              <w:rPr>
                <w:rFonts w:ascii="Arial" w:eastAsia="Arial" w:hAnsi="Arial" w:cs="Arial"/>
              </w:rPr>
              <w:t>Struts 1.2 &amp; Struts 2</w:t>
            </w:r>
          </w:p>
          <w:p w:rsidR="00A843AF" w:rsidRDefault="008266EE">
            <w:pPr>
              <w:rPr>
                <w:rFonts w:ascii="Arial" w:eastAsia="Arial" w:hAnsi="Arial" w:cs="Arial"/>
              </w:rPr>
            </w:pPr>
            <w:r>
              <w:rPr>
                <w:rFonts w:ascii="Arial" w:eastAsia="Arial" w:hAnsi="Arial" w:cs="Arial"/>
              </w:rPr>
              <w:t>JSON, XSD, XSL and XML</w:t>
            </w:r>
          </w:p>
          <w:p w:rsidR="00A843AF" w:rsidRDefault="008266EE">
            <w:pPr>
              <w:rPr>
                <w:rFonts w:ascii="Arial" w:eastAsia="Arial" w:hAnsi="Arial" w:cs="Arial"/>
              </w:rPr>
            </w:pPr>
            <w:r>
              <w:rPr>
                <w:rFonts w:ascii="Arial" w:eastAsia="Arial" w:hAnsi="Arial" w:cs="Arial"/>
              </w:rPr>
              <w:t>Hibernate 3 &amp; HQL</w:t>
            </w:r>
          </w:p>
          <w:p w:rsidR="00A843AF" w:rsidRDefault="008266EE">
            <w:pPr>
              <w:rPr>
                <w:rFonts w:ascii="Arial" w:eastAsia="Arial" w:hAnsi="Arial" w:cs="Arial"/>
              </w:rPr>
            </w:pPr>
            <w:r>
              <w:rPr>
                <w:rFonts w:ascii="Arial" w:eastAsia="Arial" w:hAnsi="Arial" w:cs="Arial"/>
              </w:rPr>
              <w:t>Drools</w:t>
            </w:r>
          </w:p>
          <w:p w:rsidR="00A843AF" w:rsidRDefault="008266EE">
            <w:pPr>
              <w:rPr>
                <w:rFonts w:ascii="Arial" w:eastAsia="Arial" w:hAnsi="Arial" w:cs="Arial"/>
              </w:rPr>
            </w:pPr>
            <w:r>
              <w:rPr>
                <w:rFonts w:ascii="Arial" w:eastAsia="Arial" w:hAnsi="Arial" w:cs="Arial"/>
              </w:rPr>
              <w:t>Eclipse RCP</w:t>
            </w:r>
          </w:p>
          <w:p w:rsidR="00A843AF" w:rsidRDefault="008266EE">
            <w:pPr>
              <w:rPr>
                <w:rFonts w:ascii="Arial" w:eastAsia="Arial" w:hAnsi="Arial" w:cs="Arial"/>
              </w:rPr>
            </w:pPr>
            <w:r>
              <w:rPr>
                <w:rFonts w:ascii="Arial" w:eastAsia="Arial" w:hAnsi="Arial" w:cs="Arial"/>
              </w:rPr>
              <w:t>Android</w:t>
            </w:r>
          </w:p>
          <w:p w:rsidR="00A843AF" w:rsidRDefault="008266EE">
            <w:pPr>
              <w:rPr>
                <w:rFonts w:ascii="Arial" w:eastAsia="Arial" w:hAnsi="Arial" w:cs="Arial"/>
              </w:rPr>
            </w:pPr>
            <w:r>
              <w:rPr>
                <w:rFonts w:ascii="Arial" w:eastAsia="Arial" w:hAnsi="Arial" w:cs="Arial"/>
              </w:rPr>
              <w:t>ILOG</w:t>
            </w:r>
          </w:p>
          <w:p w:rsidR="00A843AF" w:rsidRDefault="008266EE">
            <w:pPr>
              <w:rPr>
                <w:rFonts w:ascii="Arial" w:eastAsia="Arial" w:hAnsi="Arial" w:cs="Arial"/>
              </w:rPr>
            </w:pPr>
            <w:r>
              <w:rPr>
                <w:rFonts w:ascii="Arial" w:eastAsia="Arial" w:hAnsi="Arial" w:cs="Arial"/>
              </w:rPr>
              <w:t>Oracle PLSQL DML, DDL</w:t>
            </w:r>
          </w:p>
        </w:tc>
      </w:tr>
      <w:tr w:rsidR="00A843AF">
        <w:trPr>
          <w:trHeight w:val="380"/>
        </w:trPr>
        <w:tc>
          <w:tcPr>
            <w:tcW w:w="2790" w:type="dxa"/>
          </w:tcPr>
          <w:p w:rsidR="00A843AF" w:rsidRDefault="008266EE">
            <w:pPr>
              <w:rPr>
                <w:rFonts w:ascii="Arial" w:eastAsia="Arial" w:hAnsi="Arial" w:cs="Arial"/>
              </w:rPr>
            </w:pPr>
            <w:r>
              <w:rPr>
                <w:rFonts w:ascii="Arial" w:eastAsia="Arial" w:hAnsi="Arial" w:cs="Arial"/>
                <w:b/>
              </w:rPr>
              <w:t>Servers</w:t>
            </w:r>
          </w:p>
        </w:tc>
        <w:tc>
          <w:tcPr>
            <w:tcW w:w="6570" w:type="dxa"/>
          </w:tcPr>
          <w:p w:rsidR="006B1CBD" w:rsidRDefault="006B1CBD">
            <w:pPr>
              <w:rPr>
                <w:rFonts w:ascii="Arial" w:eastAsia="Arial" w:hAnsi="Arial" w:cs="Arial"/>
              </w:rPr>
            </w:pPr>
            <w:r>
              <w:rPr>
                <w:rFonts w:ascii="Arial" w:eastAsia="Arial" w:hAnsi="Arial" w:cs="Arial"/>
              </w:rPr>
              <w:t>PCF Cloud</w:t>
            </w:r>
          </w:p>
          <w:p w:rsidR="00A843AF" w:rsidRDefault="00F606B7">
            <w:pPr>
              <w:rPr>
                <w:rFonts w:ascii="Arial" w:eastAsia="Arial" w:hAnsi="Arial" w:cs="Arial"/>
              </w:rPr>
            </w:pPr>
            <w:r>
              <w:rPr>
                <w:rFonts w:ascii="Arial" w:eastAsia="Arial" w:hAnsi="Arial" w:cs="Arial"/>
              </w:rPr>
              <w:t>WebL</w:t>
            </w:r>
            <w:r w:rsidR="008266EE">
              <w:rPr>
                <w:rFonts w:ascii="Arial" w:eastAsia="Arial" w:hAnsi="Arial" w:cs="Arial"/>
              </w:rPr>
              <w:t>ogic 8.1 ,9.2 &amp; 10.3</w:t>
            </w:r>
          </w:p>
          <w:p w:rsidR="00A843AF" w:rsidRDefault="008266EE">
            <w:pPr>
              <w:rPr>
                <w:rFonts w:ascii="Arial" w:eastAsia="Arial" w:hAnsi="Arial" w:cs="Arial"/>
              </w:rPr>
            </w:pPr>
            <w:r>
              <w:rPr>
                <w:rFonts w:ascii="Arial" w:eastAsia="Arial" w:hAnsi="Arial" w:cs="Arial"/>
              </w:rPr>
              <w:t>Tomcat 5 &amp; 7</w:t>
            </w:r>
          </w:p>
          <w:p w:rsidR="00A843AF" w:rsidRDefault="008266EE">
            <w:pPr>
              <w:rPr>
                <w:rFonts w:ascii="Arial" w:eastAsia="Arial" w:hAnsi="Arial" w:cs="Arial"/>
              </w:rPr>
            </w:pPr>
            <w:r>
              <w:rPr>
                <w:rFonts w:ascii="Arial" w:eastAsia="Arial" w:hAnsi="Arial" w:cs="Arial"/>
              </w:rPr>
              <w:t>JBOSS EAP 6</w:t>
            </w:r>
          </w:p>
          <w:p w:rsidR="00A843AF" w:rsidRDefault="008266EE">
            <w:pPr>
              <w:rPr>
                <w:rFonts w:ascii="Arial" w:eastAsia="Arial" w:hAnsi="Arial" w:cs="Arial"/>
              </w:rPr>
            </w:pPr>
            <w:r>
              <w:rPr>
                <w:rFonts w:ascii="Arial" w:eastAsia="Arial" w:hAnsi="Arial" w:cs="Arial"/>
              </w:rPr>
              <w:t>JMS</w:t>
            </w:r>
          </w:p>
          <w:p w:rsidR="00A843AF" w:rsidRDefault="008266EE">
            <w:pPr>
              <w:rPr>
                <w:rFonts w:ascii="Arial" w:eastAsia="Arial" w:hAnsi="Arial" w:cs="Arial"/>
              </w:rPr>
            </w:pPr>
            <w:r>
              <w:rPr>
                <w:rFonts w:ascii="Arial" w:eastAsia="Arial" w:hAnsi="Arial" w:cs="Arial"/>
              </w:rPr>
              <w:t>JTA</w:t>
            </w:r>
          </w:p>
        </w:tc>
      </w:tr>
      <w:tr w:rsidR="00A843AF">
        <w:trPr>
          <w:trHeight w:val="380"/>
        </w:trPr>
        <w:tc>
          <w:tcPr>
            <w:tcW w:w="2790" w:type="dxa"/>
          </w:tcPr>
          <w:p w:rsidR="00A843AF" w:rsidRDefault="008266EE">
            <w:pPr>
              <w:rPr>
                <w:rFonts w:ascii="Arial" w:eastAsia="Arial" w:hAnsi="Arial" w:cs="Arial"/>
              </w:rPr>
            </w:pPr>
            <w:r>
              <w:rPr>
                <w:rFonts w:ascii="Arial" w:eastAsia="Arial" w:hAnsi="Arial" w:cs="Arial"/>
                <w:b/>
              </w:rPr>
              <w:lastRenderedPageBreak/>
              <w:t xml:space="preserve">RDBMS </w:t>
            </w:r>
          </w:p>
        </w:tc>
        <w:tc>
          <w:tcPr>
            <w:tcW w:w="6570" w:type="dxa"/>
          </w:tcPr>
          <w:p w:rsidR="00A843AF" w:rsidRDefault="008266EE" w:rsidP="00F606B7">
            <w:pPr>
              <w:rPr>
                <w:rFonts w:ascii="Arial" w:eastAsia="Arial" w:hAnsi="Arial" w:cs="Arial"/>
              </w:rPr>
            </w:pPr>
            <w:r>
              <w:rPr>
                <w:rFonts w:ascii="Arial" w:eastAsia="Arial" w:hAnsi="Arial" w:cs="Arial"/>
              </w:rPr>
              <w:t>Oracle 9i,10g,11g, MS-S</w:t>
            </w:r>
            <w:r w:rsidR="00F606B7">
              <w:rPr>
                <w:rFonts w:ascii="Arial" w:eastAsia="Arial" w:hAnsi="Arial" w:cs="Arial"/>
              </w:rPr>
              <w:t>QL, MySQL</w:t>
            </w:r>
            <w:r w:rsidR="005A5966">
              <w:rPr>
                <w:rFonts w:ascii="Arial" w:eastAsia="Arial" w:hAnsi="Arial" w:cs="Arial"/>
              </w:rPr>
              <w:t>, Mongo DB</w:t>
            </w:r>
          </w:p>
        </w:tc>
      </w:tr>
      <w:tr w:rsidR="00A843AF">
        <w:trPr>
          <w:trHeight w:val="260"/>
        </w:trPr>
        <w:tc>
          <w:tcPr>
            <w:tcW w:w="2790" w:type="dxa"/>
          </w:tcPr>
          <w:p w:rsidR="00A843AF" w:rsidRDefault="008266EE">
            <w:pPr>
              <w:pStyle w:val="Heading6"/>
              <w:rPr>
                <w:rFonts w:ascii="Arial" w:eastAsia="Arial" w:hAnsi="Arial" w:cs="Arial"/>
              </w:rPr>
            </w:pPr>
            <w:r>
              <w:rPr>
                <w:rFonts w:ascii="Arial" w:eastAsia="Arial" w:hAnsi="Arial" w:cs="Arial"/>
              </w:rPr>
              <w:t>Packages</w:t>
            </w:r>
          </w:p>
        </w:tc>
        <w:tc>
          <w:tcPr>
            <w:tcW w:w="6570" w:type="dxa"/>
          </w:tcPr>
          <w:p w:rsidR="00A843AF" w:rsidRDefault="008266EE">
            <w:pPr>
              <w:jc w:val="both"/>
              <w:rPr>
                <w:rFonts w:ascii="Arial" w:eastAsia="Arial" w:hAnsi="Arial" w:cs="Arial"/>
              </w:rPr>
            </w:pPr>
            <w:r>
              <w:rPr>
                <w:rFonts w:ascii="Arial" w:eastAsia="Arial" w:hAnsi="Arial" w:cs="Arial"/>
              </w:rPr>
              <w:t>MSOffice, TOAD, JDeve</w:t>
            </w:r>
            <w:r w:rsidR="00C171DD">
              <w:rPr>
                <w:rFonts w:ascii="Arial" w:eastAsia="Arial" w:hAnsi="Arial" w:cs="Arial"/>
              </w:rPr>
              <w:t xml:space="preserve">loper, Eclipse, Putty, </w:t>
            </w:r>
            <w:r w:rsidR="00C452CA">
              <w:rPr>
                <w:rFonts w:ascii="Arial" w:eastAsia="Arial" w:hAnsi="Arial" w:cs="Arial"/>
              </w:rPr>
              <w:t>NetBeans</w:t>
            </w:r>
            <w:r w:rsidR="00C171DD">
              <w:rPr>
                <w:rFonts w:ascii="Arial" w:eastAsia="Arial" w:hAnsi="Arial" w:cs="Arial"/>
              </w:rPr>
              <w:t>, STS &amp; IntelliJ</w:t>
            </w:r>
          </w:p>
          <w:p w:rsidR="00A843AF" w:rsidRDefault="00A843AF">
            <w:pPr>
              <w:jc w:val="both"/>
              <w:rPr>
                <w:rFonts w:ascii="Arial" w:eastAsia="Arial" w:hAnsi="Arial" w:cs="Arial"/>
              </w:rPr>
            </w:pPr>
          </w:p>
        </w:tc>
      </w:tr>
    </w:tbl>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A843AF">
      <w:pPr>
        <w:ind w:right="2"/>
        <w:jc w:val="both"/>
        <w:rPr>
          <w:rFonts w:ascii="Arial" w:eastAsia="Arial" w:hAnsi="Arial" w:cs="Arial"/>
        </w:rPr>
      </w:pPr>
    </w:p>
    <w:p w:rsidR="00A843AF" w:rsidRDefault="008266EE">
      <w:pPr>
        <w:pStyle w:val="Heading1"/>
        <w:spacing w:line="360" w:lineRule="auto"/>
        <w:rPr>
          <w:rFonts w:ascii="Tahoma" w:eastAsia="Tahoma" w:hAnsi="Tahoma" w:cs="Tahoma"/>
          <w:sz w:val="28"/>
          <w:szCs w:val="28"/>
        </w:rPr>
      </w:pPr>
      <w:r>
        <w:rPr>
          <w:rFonts w:ascii="Tahoma" w:eastAsia="Tahoma" w:hAnsi="Tahoma" w:cs="Tahoma"/>
          <w:sz w:val="28"/>
          <w:szCs w:val="28"/>
        </w:rPr>
        <w:t xml:space="preserve">Academic Profile  </w:t>
      </w:r>
    </w:p>
    <w:p w:rsidR="00A843AF" w:rsidRDefault="00A843AF"/>
    <w:tbl>
      <w:tblPr>
        <w:tblStyle w:val="a1"/>
        <w:tblW w:w="87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4"/>
        <w:gridCol w:w="3240"/>
        <w:gridCol w:w="2286"/>
        <w:gridCol w:w="1457"/>
      </w:tblGrid>
      <w:tr w:rsidR="00A843AF">
        <w:trPr>
          <w:jc w:val="center"/>
        </w:trPr>
        <w:tc>
          <w:tcPr>
            <w:tcW w:w="1794" w:type="dxa"/>
          </w:tcPr>
          <w:p w:rsidR="00A843AF" w:rsidRDefault="008266EE">
            <w:pPr>
              <w:spacing w:line="360" w:lineRule="auto"/>
            </w:pPr>
            <w:r>
              <w:rPr>
                <w:b/>
              </w:rPr>
              <w:t xml:space="preserve">   Qualification</w:t>
            </w:r>
          </w:p>
        </w:tc>
        <w:tc>
          <w:tcPr>
            <w:tcW w:w="3240" w:type="dxa"/>
          </w:tcPr>
          <w:p w:rsidR="00A843AF" w:rsidRDefault="008266EE">
            <w:pPr>
              <w:spacing w:line="360" w:lineRule="auto"/>
            </w:pPr>
            <w:r>
              <w:rPr>
                <w:b/>
              </w:rPr>
              <w:t>Name of the Institute/Place</w:t>
            </w:r>
          </w:p>
        </w:tc>
        <w:tc>
          <w:tcPr>
            <w:tcW w:w="2286" w:type="dxa"/>
          </w:tcPr>
          <w:p w:rsidR="00A843AF" w:rsidRDefault="008266EE">
            <w:pPr>
              <w:spacing w:line="360" w:lineRule="auto"/>
            </w:pPr>
            <w:r>
              <w:rPr>
                <w:b/>
              </w:rPr>
              <w:t xml:space="preserve">Year of passing </w:t>
            </w:r>
          </w:p>
        </w:tc>
        <w:tc>
          <w:tcPr>
            <w:tcW w:w="1457" w:type="dxa"/>
          </w:tcPr>
          <w:p w:rsidR="00A843AF" w:rsidRDefault="008266EE">
            <w:pPr>
              <w:spacing w:line="360" w:lineRule="auto"/>
            </w:pPr>
            <w:r>
              <w:rPr>
                <w:b/>
              </w:rPr>
              <w:t xml:space="preserve">Percentage </w:t>
            </w:r>
          </w:p>
        </w:tc>
      </w:tr>
      <w:tr w:rsidR="00A843AF">
        <w:trPr>
          <w:jc w:val="center"/>
        </w:trPr>
        <w:tc>
          <w:tcPr>
            <w:tcW w:w="1794" w:type="dxa"/>
          </w:tcPr>
          <w:p w:rsidR="00A843AF" w:rsidRDefault="008266EE">
            <w:pPr>
              <w:spacing w:line="360" w:lineRule="auto"/>
            </w:pPr>
            <w:r>
              <w:rPr>
                <w:b/>
              </w:rPr>
              <w:t xml:space="preserve">  M.C.A</w:t>
            </w:r>
          </w:p>
        </w:tc>
        <w:tc>
          <w:tcPr>
            <w:tcW w:w="3240" w:type="dxa"/>
          </w:tcPr>
          <w:p w:rsidR="00A843AF" w:rsidRDefault="008266EE">
            <w:pPr>
              <w:spacing w:line="360" w:lineRule="auto"/>
            </w:pPr>
            <w:r>
              <w:rPr>
                <w:b/>
              </w:rPr>
              <w:t>BharathiDasan University,</w:t>
            </w:r>
          </w:p>
          <w:p w:rsidR="00A843AF" w:rsidRDefault="00CB15F4">
            <w:pPr>
              <w:spacing w:line="360" w:lineRule="auto"/>
            </w:pPr>
            <w:r>
              <w:rPr>
                <w:b/>
              </w:rPr>
              <w:t>Tiruchirappalli</w:t>
            </w:r>
            <w:r w:rsidR="008266EE">
              <w:rPr>
                <w:b/>
              </w:rPr>
              <w:t>, Tamilnadu.</w:t>
            </w:r>
          </w:p>
        </w:tc>
        <w:tc>
          <w:tcPr>
            <w:tcW w:w="2286" w:type="dxa"/>
          </w:tcPr>
          <w:p w:rsidR="00A843AF" w:rsidRDefault="008266EE">
            <w:pPr>
              <w:spacing w:line="360" w:lineRule="auto"/>
            </w:pPr>
            <w:r>
              <w:rPr>
                <w:b/>
              </w:rPr>
              <w:t>April 2006</w:t>
            </w:r>
          </w:p>
        </w:tc>
        <w:tc>
          <w:tcPr>
            <w:tcW w:w="1457" w:type="dxa"/>
          </w:tcPr>
          <w:p w:rsidR="00A843AF" w:rsidRDefault="008266EE">
            <w:pPr>
              <w:spacing w:line="360" w:lineRule="auto"/>
            </w:pPr>
            <w:r>
              <w:rPr>
                <w:b/>
              </w:rPr>
              <w:t>75 %</w:t>
            </w:r>
          </w:p>
        </w:tc>
      </w:tr>
      <w:tr w:rsidR="00A843AF">
        <w:trPr>
          <w:jc w:val="center"/>
        </w:trPr>
        <w:tc>
          <w:tcPr>
            <w:tcW w:w="1794" w:type="dxa"/>
          </w:tcPr>
          <w:p w:rsidR="00A843AF" w:rsidRDefault="008266EE">
            <w:pPr>
              <w:spacing w:line="360" w:lineRule="auto"/>
            </w:pPr>
            <w:r>
              <w:rPr>
                <w:b/>
              </w:rPr>
              <w:t xml:space="preserve">  </w:t>
            </w:r>
            <w:r w:rsidR="00CB15F4">
              <w:rPr>
                <w:b/>
              </w:rPr>
              <w:t>B.Sc.</w:t>
            </w:r>
            <w:r>
              <w:rPr>
                <w:b/>
              </w:rPr>
              <w:t xml:space="preserve"> (Maths)</w:t>
            </w:r>
          </w:p>
        </w:tc>
        <w:tc>
          <w:tcPr>
            <w:tcW w:w="3240" w:type="dxa"/>
          </w:tcPr>
          <w:p w:rsidR="00A843AF" w:rsidRDefault="008266EE">
            <w:pPr>
              <w:spacing w:line="360" w:lineRule="auto"/>
            </w:pPr>
            <w:r>
              <w:rPr>
                <w:b/>
              </w:rPr>
              <w:t xml:space="preserve">National College, </w:t>
            </w:r>
            <w:r w:rsidR="00CB15F4">
              <w:rPr>
                <w:b/>
              </w:rPr>
              <w:t>Tiruchirappalli</w:t>
            </w:r>
            <w:r>
              <w:rPr>
                <w:b/>
              </w:rPr>
              <w:t>, Tamilnadu.</w:t>
            </w:r>
          </w:p>
        </w:tc>
        <w:tc>
          <w:tcPr>
            <w:tcW w:w="2286" w:type="dxa"/>
          </w:tcPr>
          <w:p w:rsidR="00A843AF" w:rsidRDefault="008266EE">
            <w:pPr>
              <w:spacing w:line="360" w:lineRule="auto"/>
            </w:pPr>
            <w:r>
              <w:rPr>
                <w:b/>
              </w:rPr>
              <w:t xml:space="preserve"> April 2000</w:t>
            </w:r>
          </w:p>
        </w:tc>
        <w:tc>
          <w:tcPr>
            <w:tcW w:w="1457" w:type="dxa"/>
          </w:tcPr>
          <w:p w:rsidR="00A843AF" w:rsidRDefault="008266EE">
            <w:pPr>
              <w:spacing w:line="360" w:lineRule="auto"/>
            </w:pPr>
            <w:r>
              <w:rPr>
                <w:b/>
              </w:rPr>
              <w:t xml:space="preserve">72 % </w:t>
            </w:r>
          </w:p>
        </w:tc>
      </w:tr>
      <w:tr w:rsidR="00A843AF">
        <w:trPr>
          <w:jc w:val="center"/>
        </w:trPr>
        <w:tc>
          <w:tcPr>
            <w:tcW w:w="1794" w:type="dxa"/>
          </w:tcPr>
          <w:p w:rsidR="00A843AF" w:rsidRDefault="008266EE">
            <w:pPr>
              <w:spacing w:line="360" w:lineRule="auto"/>
            </w:pPr>
            <w:r>
              <w:rPr>
                <w:b/>
              </w:rPr>
              <w:t xml:space="preserve">  P.U.C (+2)</w:t>
            </w:r>
          </w:p>
        </w:tc>
        <w:tc>
          <w:tcPr>
            <w:tcW w:w="3240" w:type="dxa"/>
          </w:tcPr>
          <w:p w:rsidR="00A843AF" w:rsidRDefault="008266EE">
            <w:pPr>
              <w:spacing w:line="360" w:lineRule="auto"/>
            </w:pPr>
            <w:r>
              <w:rPr>
                <w:b/>
              </w:rPr>
              <w:t xml:space="preserve">E.R.hr.sec.school, </w:t>
            </w:r>
            <w:r w:rsidR="00CB15F4">
              <w:rPr>
                <w:b/>
              </w:rPr>
              <w:t>Tiruchirappalli</w:t>
            </w:r>
            <w:r>
              <w:rPr>
                <w:b/>
              </w:rPr>
              <w:t>, Tamilnadu</w:t>
            </w:r>
          </w:p>
        </w:tc>
        <w:tc>
          <w:tcPr>
            <w:tcW w:w="2286" w:type="dxa"/>
          </w:tcPr>
          <w:p w:rsidR="00A843AF" w:rsidRDefault="008266EE">
            <w:pPr>
              <w:spacing w:line="360" w:lineRule="auto"/>
            </w:pPr>
            <w:r>
              <w:rPr>
                <w:b/>
              </w:rPr>
              <w:t xml:space="preserve"> APRIL 1998</w:t>
            </w:r>
          </w:p>
        </w:tc>
        <w:tc>
          <w:tcPr>
            <w:tcW w:w="1457" w:type="dxa"/>
          </w:tcPr>
          <w:p w:rsidR="00A843AF" w:rsidRDefault="008266EE">
            <w:pPr>
              <w:spacing w:line="360" w:lineRule="auto"/>
            </w:pPr>
            <w:r>
              <w:rPr>
                <w:b/>
              </w:rPr>
              <w:t xml:space="preserve">54 % </w:t>
            </w:r>
          </w:p>
        </w:tc>
      </w:tr>
      <w:tr w:rsidR="00A843AF">
        <w:trPr>
          <w:jc w:val="center"/>
        </w:trPr>
        <w:tc>
          <w:tcPr>
            <w:tcW w:w="1794" w:type="dxa"/>
          </w:tcPr>
          <w:p w:rsidR="00A843AF" w:rsidRDefault="008266EE">
            <w:pPr>
              <w:spacing w:line="360" w:lineRule="auto"/>
            </w:pPr>
            <w:r>
              <w:rPr>
                <w:b/>
              </w:rPr>
              <w:t xml:space="preserve">  S.S.L.C</w:t>
            </w:r>
          </w:p>
        </w:tc>
        <w:tc>
          <w:tcPr>
            <w:tcW w:w="3240" w:type="dxa"/>
          </w:tcPr>
          <w:p w:rsidR="00A843AF" w:rsidRDefault="008266EE">
            <w:pPr>
              <w:spacing w:line="360" w:lineRule="auto"/>
            </w:pPr>
            <w:r>
              <w:rPr>
                <w:b/>
              </w:rPr>
              <w:t xml:space="preserve">E.R.hr.sec.school, </w:t>
            </w:r>
            <w:r w:rsidR="00CB15F4">
              <w:rPr>
                <w:b/>
              </w:rPr>
              <w:t>Tiruchirappalli</w:t>
            </w:r>
            <w:r>
              <w:rPr>
                <w:b/>
              </w:rPr>
              <w:t>, Tamilnadu</w:t>
            </w:r>
          </w:p>
        </w:tc>
        <w:tc>
          <w:tcPr>
            <w:tcW w:w="2286" w:type="dxa"/>
          </w:tcPr>
          <w:p w:rsidR="00A843AF" w:rsidRDefault="008266EE">
            <w:pPr>
              <w:spacing w:line="360" w:lineRule="auto"/>
            </w:pPr>
            <w:r>
              <w:rPr>
                <w:b/>
              </w:rPr>
              <w:t xml:space="preserve"> April 1996</w:t>
            </w:r>
          </w:p>
        </w:tc>
        <w:tc>
          <w:tcPr>
            <w:tcW w:w="1457" w:type="dxa"/>
          </w:tcPr>
          <w:p w:rsidR="00A843AF" w:rsidRDefault="008266EE">
            <w:pPr>
              <w:spacing w:line="360" w:lineRule="auto"/>
            </w:pPr>
            <w:r>
              <w:rPr>
                <w:b/>
              </w:rPr>
              <w:t>77 %</w:t>
            </w:r>
          </w:p>
        </w:tc>
      </w:tr>
    </w:tbl>
    <w:p w:rsidR="00A843AF" w:rsidRDefault="00A843AF">
      <w:pPr>
        <w:tabs>
          <w:tab w:val="left" w:pos="360"/>
        </w:tabs>
        <w:ind w:left="2160" w:hanging="2160"/>
        <w:jc w:val="both"/>
        <w:rPr>
          <w:rFonts w:ascii="Arial" w:eastAsia="Arial" w:hAnsi="Arial" w:cs="Arial"/>
        </w:rPr>
      </w:pPr>
    </w:p>
    <w:p w:rsidR="00A843AF" w:rsidRDefault="00A843AF">
      <w:pPr>
        <w:tabs>
          <w:tab w:val="left" w:pos="360"/>
        </w:tabs>
        <w:ind w:left="2160" w:hanging="2160"/>
        <w:jc w:val="both"/>
        <w:rPr>
          <w:rFonts w:ascii="Arial" w:eastAsia="Arial" w:hAnsi="Arial" w:cs="Arial"/>
        </w:rPr>
      </w:pPr>
    </w:p>
    <w:p w:rsidR="00A843AF" w:rsidRDefault="00A843AF"/>
    <w:p w:rsidR="00A843AF" w:rsidRDefault="008266EE">
      <w:pPr>
        <w:pStyle w:val="Heading6"/>
        <w:rPr>
          <w:rFonts w:ascii="Arial" w:eastAsia="Arial" w:hAnsi="Arial" w:cs="Arial"/>
          <w:color w:val="000080"/>
          <w:sz w:val="22"/>
          <w:szCs w:val="22"/>
        </w:rPr>
      </w:pPr>
      <w:r>
        <w:rPr>
          <w:rFonts w:ascii="Arial" w:eastAsia="Arial" w:hAnsi="Arial" w:cs="Arial"/>
          <w:color w:val="000080"/>
          <w:sz w:val="22"/>
          <w:szCs w:val="22"/>
        </w:rPr>
        <w:t>PROJECT SUMMARY</w:t>
      </w:r>
    </w:p>
    <w:p w:rsidR="00A843AF" w:rsidRDefault="00A843AF">
      <w:pPr>
        <w:tabs>
          <w:tab w:val="left" w:pos="2160"/>
          <w:tab w:val="right" w:pos="6480"/>
        </w:tabs>
        <w:rPr>
          <w:rFonts w:ascii="Arial" w:eastAsia="Arial" w:hAnsi="Arial" w:cs="Arial"/>
        </w:rPr>
      </w:pPr>
    </w:p>
    <w:p w:rsidR="00A843AF" w:rsidRDefault="008266EE">
      <w:pPr>
        <w:tabs>
          <w:tab w:val="left" w:pos="2160"/>
          <w:tab w:val="right" w:pos="6480"/>
        </w:tabs>
        <w:rPr>
          <w:rFonts w:ascii="Arial" w:eastAsia="Arial" w:hAnsi="Arial" w:cs="Arial"/>
        </w:rPr>
      </w:pPr>
      <w:r>
        <w:rPr>
          <w:noProof/>
        </w:rPr>
        <mc:AlternateContent>
          <mc:Choice Requires="wps">
            <w:drawing>
              <wp:anchor distT="0" distB="0" distL="114300" distR="114300" simplePos="0" relativeHeight="251660288" behindDoc="0" locked="0" layoutInCell="1" hidden="0" allowOverlap="1">
                <wp:simplePos x="0" y="0"/>
                <wp:positionH relativeFrom="margin">
                  <wp:posOffset>12700</wp:posOffset>
                </wp:positionH>
                <wp:positionV relativeFrom="paragraph">
                  <wp:posOffset>88900</wp:posOffset>
                </wp:positionV>
                <wp:extent cx="6400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45283" y="3779682"/>
                          <a:ext cx="6401435" cy="63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28B842C3" id="Straight Arrow Connector 3" o:spid="_x0000_s1026" type="#_x0000_t32" style="position:absolute;margin-left:1pt;margin-top:7pt;width:7in;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" filled="t">
                <v:stroke joinstyle="miter"/>
                <w10:wrap anchorx="margin"/>
              </v:shape>
            </w:pict>
          </mc:Fallback>
        </mc:AlternateContent>
      </w:r>
    </w:p>
    <w:p w:rsidR="00262288" w:rsidRDefault="00262288" w:rsidP="00262288">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r>
      <w:r w:rsidRPr="00262288">
        <w:rPr>
          <w:rFonts w:ascii="Arial" w:eastAsia="Arial" w:hAnsi="Arial" w:cs="Arial"/>
        </w:rPr>
        <w:t>Mandate</w:t>
      </w:r>
    </w:p>
    <w:p w:rsidR="00262288" w:rsidRDefault="00262288" w:rsidP="00262288">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sidR="00D06BED" w:rsidRPr="00AA2E91">
        <w:rPr>
          <w:rFonts w:ascii="Arial" w:eastAsia="Arial" w:hAnsi="Arial" w:cs="Arial"/>
        </w:rPr>
        <w:t>8</w:t>
      </w:r>
    </w:p>
    <w:p w:rsidR="00262288" w:rsidRDefault="00262288" w:rsidP="00262288">
      <w:pPr>
        <w:ind w:firstLine="720"/>
        <w:rPr>
          <w:rFonts w:ascii="Arial" w:eastAsia="Arial" w:hAnsi="Arial" w:cs="Arial"/>
        </w:rPr>
      </w:pPr>
      <w:r>
        <w:rPr>
          <w:rFonts w:ascii="Arial" w:eastAsia="Arial" w:hAnsi="Arial" w:cs="Arial"/>
          <w:b/>
        </w:rPr>
        <w:t>OS/Platform</w:t>
      </w:r>
      <w:r>
        <w:rPr>
          <w:rFonts w:ascii="Arial" w:eastAsia="Arial" w:hAnsi="Arial" w:cs="Arial"/>
          <w:b/>
        </w:rPr>
        <w:tab/>
        <w:t>:</w:t>
      </w:r>
      <w:r>
        <w:rPr>
          <w:rFonts w:ascii="Arial" w:eastAsia="Arial" w:hAnsi="Arial" w:cs="Arial"/>
          <w:b/>
        </w:rPr>
        <w:tab/>
      </w:r>
      <w:r w:rsidR="004341C8" w:rsidRPr="004341C8">
        <w:rPr>
          <w:rFonts w:ascii="Arial" w:eastAsia="Arial" w:hAnsi="Arial" w:cs="Arial"/>
        </w:rPr>
        <w:t>Private</w:t>
      </w:r>
      <w:r w:rsidR="004341C8">
        <w:rPr>
          <w:rFonts w:ascii="Arial" w:eastAsia="Arial" w:hAnsi="Arial" w:cs="Arial"/>
          <w:b/>
        </w:rPr>
        <w:t xml:space="preserve"> </w:t>
      </w:r>
      <w:r>
        <w:rPr>
          <w:rFonts w:ascii="Arial" w:eastAsia="Arial" w:hAnsi="Arial" w:cs="Arial"/>
        </w:rPr>
        <w:t>Cloud</w:t>
      </w:r>
      <w:r w:rsidR="004341C8">
        <w:rPr>
          <w:rFonts w:ascii="Arial" w:eastAsia="Arial" w:hAnsi="Arial" w:cs="Arial"/>
        </w:rPr>
        <w:t xml:space="preserve"> - PCF</w:t>
      </w:r>
    </w:p>
    <w:p w:rsidR="00262288" w:rsidRDefault="00262288" w:rsidP="00262288">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p>
    <w:p w:rsidR="00262288" w:rsidRDefault="00262288" w:rsidP="00262288">
      <w:pPr>
        <w:ind w:firstLine="720"/>
        <w:rPr>
          <w:rFonts w:ascii="Arial" w:eastAsia="Arial" w:hAnsi="Arial" w:cs="Arial"/>
        </w:rPr>
      </w:pPr>
      <w:r>
        <w:rPr>
          <w:rFonts w:ascii="Arial" w:eastAsia="Arial" w:hAnsi="Arial" w:cs="Arial"/>
          <w:b/>
        </w:rPr>
        <w:t>Technologies</w:t>
      </w:r>
      <w:r>
        <w:rPr>
          <w:rFonts w:ascii="Arial" w:eastAsia="Arial" w:hAnsi="Arial" w:cs="Arial"/>
          <w:b/>
        </w:rPr>
        <w:tab/>
        <w:t xml:space="preserve">:            </w:t>
      </w:r>
      <w:r w:rsidRPr="00BA7F3B">
        <w:rPr>
          <w:rFonts w:ascii="Arial" w:eastAsia="Arial" w:hAnsi="Arial" w:cs="Arial"/>
        </w:rPr>
        <w:t>PCF</w:t>
      </w:r>
      <w:r>
        <w:rPr>
          <w:rFonts w:ascii="Arial" w:eastAsia="Arial" w:hAnsi="Arial" w:cs="Arial"/>
          <w:b/>
        </w:rPr>
        <w:t xml:space="preserve">, </w:t>
      </w:r>
      <w:r w:rsidR="00381A68">
        <w:rPr>
          <w:rFonts w:ascii="Arial" w:eastAsia="Arial" w:hAnsi="Arial" w:cs="Arial"/>
        </w:rPr>
        <w:t>Spring Boot, Spring Data, Sybase, MyBatis</w:t>
      </w:r>
    </w:p>
    <w:p w:rsidR="00262288" w:rsidRDefault="00262288" w:rsidP="00262288">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March</w:t>
      </w:r>
      <w:r w:rsidR="00402357">
        <w:rPr>
          <w:rFonts w:ascii="Arial" w:eastAsia="Arial" w:hAnsi="Arial" w:cs="Arial"/>
        </w:rPr>
        <w:t xml:space="preserve"> 2018 – June 2019</w:t>
      </w:r>
    </w:p>
    <w:p w:rsidR="00262288" w:rsidRDefault="00262288" w:rsidP="00262288">
      <w:pPr>
        <w:ind w:left="2880" w:hanging="2160"/>
        <w:jc w:val="both"/>
        <w:rPr>
          <w:rFonts w:ascii="Arial" w:eastAsia="Arial" w:hAnsi="Arial" w:cs="Arial"/>
        </w:rPr>
      </w:pPr>
      <w:r>
        <w:rPr>
          <w:rFonts w:ascii="Arial" w:eastAsia="Arial" w:hAnsi="Arial" w:cs="Arial"/>
          <w:b/>
        </w:rPr>
        <w:t>Project Background</w:t>
      </w:r>
    </w:p>
    <w:p w:rsidR="005C6B24" w:rsidRDefault="00262288" w:rsidP="00262288">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r>
      <w:r w:rsidR="005C6B24">
        <w:rPr>
          <w:rFonts w:ascii="Arial" w:eastAsia="Arial" w:hAnsi="Arial" w:cs="Arial"/>
        </w:rPr>
        <w:t>Senior consultant on migrating the Sybase business logic to Micro Services</w:t>
      </w:r>
      <w:r w:rsidR="00B1488E">
        <w:rPr>
          <w:rFonts w:ascii="Arial" w:eastAsia="Arial" w:hAnsi="Arial" w:cs="Arial"/>
        </w:rPr>
        <w:t xml:space="preserve"> and to PCF cloud environment</w:t>
      </w:r>
      <w:r w:rsidR="005C6B24">
        <w:rPr>
          <w:rFonts w:ascii="Arial" w:eastAsia="Arial" w:hAnsi="Arial" w:cs="Arial"/>
        </w:rPr>
        <w:t>.</w:t>
      </w:r>
    </w:p>
    <w:p w:rsidR="00262288" w:rsidRDefault="005C6B24" w:rsidP="00262288">
      <w:pPr>
        <w:ind w:left="2880" w:hanging="2160"/>
        <w:jc w:val="both"/>
        <w:rPr>
          <w:rFonts w:ascii="Arial" w:eastAsia="Arial" w:hAnsi="Arial" w:cs="Arial"/>
        </w:rPr>
      </w:pPr>
      <w:r>
        <w:rPr>
          <w:rFonts w:ascii="Arial" w:eastAsia="Arial" w:hAnsi="Arial" w:cs="Arial"/>
          <w:b/>
        </w:rPr>
        <w:tab/>
      </w:r>
      <w:r w:rsidRPr="0011436D">
        <w:rPr>
          <w:rFonts w:ascii="Arial" w:eastAsia="Arial" w:hAnsi="Arial" w:cs="Arial"/>
        </w:rPr>
        <w:t>Service and Data design</w:t>
      </w:r>
      <w:r w:rsidR="00224B37" w:rsidRPr="0011436D">
        <w:rPr>
          <w:rFonts w:ascii="Arial" w:eastAsia="Arial" w:hAnsi="Arial" w:cs="Arial"/>
        </w:rPr>
        <w:t>ing</w:t>
      </w:r>
      <w:r w:rsidR="0011436D" w:rsidRPr="0011436D">
        <w:rPr>
          <w:rFonts w:ascii="Arial" w:eastAsia="Arial" w:hAnsi="Arial" w:cs="Arial"/>
        </w:rPr>
        <w:t xml:space="preserve"> for the </w:t>
      </w:r>
      <w:r w:rsidRPr="0011436D">
        <w:rPr>
          <w:rFonts w:ascii="Arial" w:eastAsia="Arial" w:hAnsi="Arial" w:cs="Arial"/>
        </w:rPr>
        <w:t>UI migration to new style guide.</w:t>
      </w:r>
    </w:p>
    <w:p w:rsidR="00C35F95" w:rsidRDefault="008F58F8" w:rsidP="00C35F95">
      <w:pPr>
        <w:ind w:left="2880" w:hanging="2160"/>
        <w:jc w:val="both"/>
        <w:rPr>
          <w:rFonts w:ascii="Arial" w:eastAsia="Arial" w:hAnsi="Arial" w:cs="Arial"/>
        </w:rPr>
      </w:pPr>
      <w:r>
        <w:rPr>
          <w:rFonts w:ascii="Arial" w:eastAsia="Arial" w:hAnsi="Arial" w:cs="Arial"/>
        </w:rPr>
        <w:tab/>
        <w:t>Solution on determining the Data boundary and grouped them into the proper dependency chain to make the micro service compliance to disposability factor.</w:t>
      </w:r>
    </w:p>
    <w:p w:rsidR="00C35F95" w:rsidRDefault="00C35F95" w:rsidP="00C35F95">
      <w:pPr>
        <w:ind w:left="2880" w:hanging="2160"/>
        <w:jc w:val="both"/>
        <w:rPr>
          <w:rFonts w:ascii="Arial" w:eastAsia="Arial" w:hAnsi="Arial" w:cs="Arial"/>
        </w:rPr>
      </w:pPr>
      <w:r>
        <w:rPr>
          <w:rFonts w:ascii="Arial" w:eastAsia="Arial" w:hAnsi="Arial" w:cs="Arial"/>
        </w:rPr>
        <w:tab/>
      </w:r>
      <w:r w:rsidR="000F15AC">
        <w:rPr>
          <w:rFonts w:ascii="Arial" w:eastAsia="Arial" w:hAnsi="Arial" w:cs="Arial"/>
        </w:rPr>
        <w:t xml:space="preserve">Drive to build a new </w:t>
      </w:r>
      <w:r w:rsidR="006C1AFE">
        <w:rPr>
          <w:rFonts w:ascii="Arial" w:eastAsia="Arial" w:hAnsi="Arial" w:cs="Arial"/>
        </w:rPr>
        <w:t xml:space="preserve">age </w:t>
      </w:r>
      <w:r w:rsidR="000F15AC">
        <w:rPr>
          <w:rFonts w:ascii="Arial" w:eastAsia="Arial" w:hAnsi="Arial" w:cs="Arial"/>
        </w:rPr>
        <w:t xml:space="preserve">UI/Server </w:t>
      </w:r>
      <w:r>
        <w:rPr>
          <w:rFonts w:ascii="Arial" w:eastAsia="Arial" w:hAnsi="Arial" w:cs="Arial"/>
        </w:rPr>
        <w:t xml:space="preserve">platform on React JS by simplifying the complex </w:t>
      </w:r>
      <w:r w:rsidR="00973F47">
        <w:rPr>
          <w:rFonts w:ascii="Arial" w:eastAsia="Arial" w:hAnsi="Arial" w:cs="Arial"/>
        </w:rPr>
        <w:t>/ combined legacy UI and services.</w:t>
      </w:r>
    </w:p>
    <w:p w:rsidR="00262288" w:rsidRDefault="00262288" w:rsidP="00262288">
      <w:pPr>
        <w:ind w:left="2880" w:hanging="2160"/>
        <w:jc w:val="both"/>
        <w:rPr>
          <w:rFonts w:ascii="Arial" w:eastAsia="Arial" w:hAnsi="Arial" w:cs="Arial"/>
        </w:rPr>
      </w:pPr>
    </w:p>
    <w:p w:rsidR="00262288" w:rsidRDefault="00262288" w:rsidP="00262288">
      <w:pPr>
        <w:ind w:left="2880" w:hanging="2160"/>
        <w:jc w:val="both"/>
        <w:rPr>
          <w:rFonts w:ascii="Arial" w:eastAsia="Arial" w:hAnsi="Arial" w:cs="Arial"/>
          <w:sz w:val="18"/>
          <w:szCs w:val="18"/>
        </w:rPr>
      </w:pPr>
      <w:r>
        <w:rPr>
          <w:rFonts w:ascii="Arial" w:eastAsia="Arial" w:hAnsi="Arial" w:cs="Arial"/>
        </w:rPr>
        <w:tab/>
      </w:r>
    </w:p>
    <w:p w:rsidR="00A843AF" w:rsidRDefault="00A843AF"/>
    <w:p w:rsidR="00886187" w:rsidRDefault="008266EE" w:rsidP="00886187">
      <w:pPr>
        <w:rPr>
          <w:rFonts w:ascii="Arial" w:eastAsia="Arial" w:hAnsi="Arial" w:cs="Arial"/>
        </w:rPr>
      </w:pPr>
      <w:r>
        <w:rPr>
          <w:rFonts w:ascii="Arial" w:eastAsia="Arial" w:hAnsi="Arial" w:cs="Arial"/>
          <w:b/>
        </w:rPr>
        <w:tab/>
      </w:r>
      <w:r w:rsidR="00886187">
        <w:rPr>
          <w:rFonts w:ascii="Arial" w:eastAsia="Arial" w:hAnsi="Arial" w:cs="Arial"/>
          <w:b/>
        </w:rPr>
        <w:t>Product</w:t>
      </w:r>
      <w:r w:rsidR="00886187">
        <w:rPr>
          <w:rFonts w:ascii="Arial" w:eastAsia="Arial" w:hAnsi="Arial" w:cs="Arial"/>
          <w:b/>
        </w:rPr>
        <w:tab/>
        <w:t xml:space="preserve">: </w:t>
      </w:r>
      <w:r w:rsidR="00886187">
        <w:rPr>
          <w:rFonts w:ascii="Arial" w:eastAsia="Arial" w:hAnsi="Arial" w:cs="Arial"/>
          <w:b/>
        </w:rPr>
        <w:tab/>
      </w:r>
      <w:r w:rsidR="0037796A">
        <w:rPr>
          <w:rFonts w:ascii="Arial" w:eastAsia="Arial" w:hAnsi="Arial" w:cs="Arial"/>
          <w:b/>
        </w:rPr>
        <w:t>GTRO (Get The Red Out)</w:t>
      </w:r>
      <w:r w:rsidR="00903D26">
        <w:rPr>
          <w:rFonts w:ascii="Arial" w:eastAsia="Arial" w:hAnsi="Arial" w:cs="Arial"/>
          <w:b/>
        </w:rPr>
        <w:t xml:space="preserve"> / JTTC (Journey To The Cloud)</w:t>
      </w:r>
    </w:p>
    <w:p w:rsidR="00886187" w:rsidRDefault="00886187" w:rsidP="00886187">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sidR="0049295C">
        <w:rPr>
          <w:rFonts w:ascii="Arial" w:eastAsia="Arial" w:hAnsi="Arial" w:cs="Arial"/>
        </w:rPr>
        <w:t>4</w:t>
      </w:r>
    </w:p>
    <w:p w:rsidR="00886187" w:rsidRDefault="00886187" w:rsidP="00886187">
      <w:pPr>
        <w:ind w:firstLine="720"/>
        <w:rPr>
          <w:rFonts w:ascii="Arial" w:eastAsia="Arial" w:hAnsi="Arial" w:cs="Arial"/>
        </w:rPr>
      </w:pPr>
      <w:r>
        <w:rPr>
          <w:rFonts w:ascii="Arial" w:eastAsia="Arial" w:hAnsi="Arial" w:cs="Arial"/>
          <w:b/>
        </w:rPr>
        <w:t>OS</w:t>
      </w:r>
      <w:r w:rsidR="00747B92">
        <w:rPr>
          <w:rFonts w:ascii="Arial" w:eastAsia="Arial" w:hAnsi="Arial" w:cs="Arial"/>
          <w:b/>
        </w:rPr>
        <w:t>/Platform</w:t>
      </w:r>
      <w:r>
        <w:rPr>
          <w:rFonts w:ascii="Arial" w:eastAsia="Arial" w:hAnsi="Arial" w:cs="Arial"/>
          <w:b/>
        </w:rPr>
        <w:tab/>
        <w:t>:</w:t>
      </w:r>
      <w:r>
        <w:rPr>
          <w:rFonts w:ascii="Arial" w:eastAsia="Arial" w:hAnsi="Arial" w:cs="Arial"/>
          <w:b/>
        </w:rPr>
        <w:tab/>
      </w:r>
      <w:r w:rsidR="0049295C" w:rsidRPr="0049295C">
        <w:rPr>
          <w:rFonts w:ascii="Arial" w:eastAsia="Arial" w:hAnsi="Arial" w:cs="Arial"/>
        </w:rPr>
        <w:t>Linux</w:t>
      </w:r>
      <w:r w:rsidR="0049295C">
        <w:rPr>
          <w:rFonts w:ascii="Arial" w:eastAsia="Arial" w:hAnsi="Arial" w:cs="Arial"/>
          <w:b/>
        </w:rPr>
        <w:t xml:space="preserve"> / </w:t>
      </w:r>
      <w:r w:rsidR="00747B92">
        <w:rPr>
          <w:rFonts w:ascii="Arial" w:eastAsia="Arial" w:hAnsi="Arial" w:cs="Arial"/>
        </w:rPr>
        <w:t>Cloud</w:t>
      </w:r>
    </w:p>
    <w:p w:rsidR="00886187" w:rsidRDefault="00886187" w:rsidP="00886187">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p>
    <w:p w:rsidR="00886187" w:rsidRDefault="00886187" w:rsidP="00A32FF7">
      <w:pPr>
        <w:ind w:firstLine="720"/>
        <w:rPr>
          <w:rFonts w:ascii="Arial" w:eastAsia="Arial" w:hAnsi="Arial" w:cs="Arial"/>
        </w:rPr>
      </w:pPr>
      <w:r>
        <w:rPr>
          <w:rFonts w:ascii="Arial" w:eastAsia="Arial" w:hAnsi="Arial" w:cs="Arial"/>
          <w:b/>
        </w:rPr>
        <w:t>Technologies</w:t>
      </w:r>
      <w:r>
        <w:rPr>
          <w:rFonts w:ascii="Arial" w:eastAsia="Arial" w:hAnsi="Arial" w:cs="Arial"/>
          <w:b/>
        </w:rPr>
        <w:tab/>
        <w:t xml:space="preserve">:            </w:t>
      </w:r>
      <w:r w:rsidR="00BA7F3B" w:rsidRPr="00BA7F3B">
        <w:rPr>
          <w:rFonts w:ascii="Arial" w:eastAsia="Arial" w:hAnsi="Arial" w:cs="Arial"/>
        </w:rPr>
        <w:t>PCF</w:t>
      </w:r>
      <w:r w:rsidR="00BA7F3B">
        <w:rPr>
          <w:rFonts w:ascii="Arial" w:eastAsia="Arial" w:hAnsi="Arial" w:cs="Arial"/>
          <w:b/>
        </w:rPr>
        <w:t xml:space="preserve">, </w:t>
      </w:r>
      <w:r w:rsidR="002F2130">
        <w:rPr>
          <w:rFonts w:ascii="Arial" w:eastAsia="Arial" w:hAnsi="Arial" w:cs="Arial"/>
        </w:rPr>
        <w:t>Web</w:t>
      </w:r>
      <w:r w:rsidR="003B4B46">
        <w:rPr>
          <w:rFonts w:ascii="Arial" w:eastAsia="Arial" w:hAnsi="Arial" w:cs="Arial"/>
        </w:rPr>
        <w:t xml:space="preserve"> S</w:t>
      </w:r>
      <w:r w:rsidR="002F2130">
        <w:rPr>
          <w:rFonts w:ascii="Arial" w:eastAsia="Arial" w:hAnsi="Arial" w:cs="Arial"/>
        </w:rPr>
        <w:t>ervices, TIBCO Bus service, XSD, Spring, Hibernate, DRL &amp;</w:t>
      </w:r>
      <w:r w:rsidR="002F2130">
        <w:rPr>
          <w:rFonts w:ascii="Arial" w:eastAsia="Arial" w:hAnsi="Arial" w:cs="Arial"/>
          <w:b/>
        </w:rPr>
        <w:t xml:space="preserve"> </w:t>
      </w:r>
      <w:r w:rsidR="002F2130">
        <w:rPr>
          <w:rFonts w:ascii="Arial" w:eastAsia="Arial" w:hAnsi="Arial" w:cs="Arial"/>
        </w:rPr>
        <w:t>MDB</w:t>
      </w:r>
    </w:p>
    <w:p w:rsidR="00886187" w:rsidRDefault="00886187" w:rsidP="00886187">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094A02">
        <w:rPr>
          <w:rFonts w:ascii="Arial" w:eastAsia="Arial" w:hAnsi="Arial" w:cs="Arial"/>
        </w:rPr>
        <w:t>March</w:t>
      </w:r>
      <w:r>
        <w:rPr>
          <w:rFonts w:ascii="Arial" w:eastAsia="Arial" w:hAnsi="Arial" w:cs="Arial"/>
        </w:rPr>
        <w:t xml:space="preserve"> 2017 – Feb 2018</w:t>
      </w:r>
    </w:p>
    <w:p w:rsidR="00886187" w:rsidRDefault="00886187" w:rsidP="00886187">
      <w:pPr>
        <w:ind w:left="2880" w:hanging="2160"/>
        <w:jc w:val="both"/>
        <w:rPr>
          <w:rFonts w:ascii="Arial" w:eastAsia="Arial" w:hAnsi="Arial" w:cs="Arial"/>
        </w:rPr>
      </w:pPr>
      <w:r>
        <w:rPr>
          <w:rFonts w:ascii="Arial" w:eastAsia="Arial" w:hAnsi="Arial" w:cs="Arial"/>
          <w:b/>
        </w:rPr>
        <w:t>Project Background</w:t>
      </w:r>
    </w:p>
    <w:p w:rsidR="00886187" w:rsidRDefault="00886187" w:rsidP="00886187">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r>
      <w:r w:rsidR="00C65A67">
        <w:rPr>
          <w:rFonts w:ascii="Arial" w:eastAsia="Arial" w:hAnsi="Arial" w:cs="Arial"/>
        </w:rPr>
        <w:t>CenturyLink has a program named GTRO to pick the GOLD rated SLA application to move from the ECOM (WEBLOGIC platform) to Cloud (PCF)</w:t>
      </w:r>
      <w:r>
        <w:rPr>
          <w:rFonts w:ascii="Arial" w:eastAsia="Arial" w:hAnsi="Arial" w:cs="Arial"/>
        </w:rPr>
        <w:t>.</w:t>
      </w:r>
      <w:r w:rsidR="00C65A67">
        <w:rPr>
          <w:rFonts w:ascii="Arial" w:eastAsia="Arial" w:hAnsi="Arial" w:cs="Arial"/>
        </w:rPr>
        <w:t xml:space="preserve"> Rx has been a Gold from past 10 </w:t>
      </w:r>
      <w:r w:rsidR="007752AA">
        <w:rPr>
          <w:rFonts w:ascii="Arial" w:eastAsia="Arial" w:hAnsi="Arial" w:cs="Arial"/>
        </w:rPr>
        <w:t>years, this</w:t>
      </w:r>
      <w:r w:rsidR="00C65A67">
        <w:rPr>
          <w:rFonts w:ascii="Arial" w:eastAsia="Arial" w:hAnsi="Arial" w:cs="Arial"/>
        </w:rPr>
        <w:t xml:space="preserve"> has been a first pick to get </w:t>
      </w:r>
      <w:r w:rsidR="007752AA">
        <w:rPr>
          <w:rFonts w:ascii="Arial" w:eastAsia="Arial" w:hAnsi="Arial" w:cs="Arial"/>
        </w:rPr>
        <w:t>RX application to be</w:t>
      </w:r>
      <w:r w:rsidR="00C65A67">
        <w:rPr>
          <w:rFonts w:ascii="Arial" w:eastAsia="Arial" w:hAnsi="Arial" w:cs="Arial"/>
        </w:rPr>
        <w:t xml:space="preserve"> migrated to Cloud. Being a technical SME, I am chosen to form a team and plan</w:t>
      </w:r>
      <w:r w:rsidR="007752AA">
        <w:rPr>
          <w:rFonts w:ascii="Arial" w:eastAsia="Arial" w:hAnsi="Arial" w:cs="Arial"/>
        </w:rPr>
        <w:t xml:space="preserve"> that would not have an impact to the regular capital project deliverables through monthly releases. The legacy application has to be first scanned, identify the platform specific API dependencies, find an </w:t>
      </w:r>
      <w:r w:rsidR="007752AA">
        <w:rPr>
          <w:rFonts w:ascii="Arial" w:eastAsia="Arial" w:hAnsi="Arial" w:cs="Arial"/>
        </w:rPr>
        <w:lastRenderedPageBreak/>
        <w:t>proven alternate API, make the application code update that works against the regular and cloud API by plugin the spring container/beans, control via configuration to determine the platform, build additional deployment package in addition to the ECOM deployment that would follow the compliance for the CLOUD deployment guidelines, application push to development space and/or to Non production Cloud ORG. Determine the service dependencies</w:t>
      </w:r>
      <w:r w:rsidR="00D76F35">
        <w:rPr>
          <w:rFonts w:ascii="Arial" w:eastAsia="Arial" w:hAnsi="Arial" w:cs="Arial"/>
        </w:rPr>
        <w:t xml:space="preserve"> such as JMS, JDBC, etc.. and make them loosely coupled by introducing the micro services for JMS integration and create the developer controller connection factory and inject them to the existing application by mean of the injecting the utility bean to the existing application spring context.</w:t>
      </w:r>
      <w:r w:rsidR="00C65A67">
        <w:rPr>
          <w:rFonts w:ascii="Arial" w:eastAsia="Arial" w:hAnsi="Arial" w:cs="Arial"/>
        </w:rPr>
        <w:t xml:space="preserve"> </w:t>
      </w:r>
    </w:p>
    <w:p w:rsidR="00886187" w:rsidRDefault="00886187" w:rsidP="00886187">
      <w:pPr>
        <w:ind w:left="2880" w:hanging="2160"/>
        <w:jc w:val="both"/>
        <w:rPr>
          <w:rFonts w:ascii="Arial" w:eastAsia="Arial" w:hAnsi="Arial" w:cs="Arial"/>
        </w:rPr>
      </w:pPr>
      <w:r>
        <w:rPr>
          <w:rFonts w:ascii="Arial" w:eastAsia="Arial" w:hAnsi="Arial" w:cs="Arial"/>
        </w:rPr>
        <w:t>.</w:t>
      </w:r>
    </w:p>
    <w:p w:rsidR="00886187" w:rsidRDefault="00886187" w:rsidP="00886187">
      <w:pPr>
        <w:ind w:left="2880" w:hanging="2160"/>
        <w:jc w:val="both"/>
        <w:rPr>
          <w:rFonts w:ascii="Arial" w:eastAsia="Arial" w:hAnsi="Arial" w:cs="Arial"/>
          <w:sz w:val="18"/>
          <w:szCs w:val="18"/>
        </w:rPr>
      </w:pPr>
      <w:r>
        <w:rPr>
          <w:rFonts w:ascii="Arial" w:eastAsia="Arial" w:hAnsi="Arial" w:cs="Arial"/>
        </w:rPr>
        <w:tab/>
      </w:r>
    </w:p>
    <w:p w:rsidR="00886187" w:rsidRDefault="00886187" w:rsidP="00886187">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886187" w:rsidRDefault="00886187" w:rsidP="00886187">
      <w:pPr>
        <w:rPr>
          <w:rFonts w:ascii="Arial" w:eastAsia="Arial" w:hAnsi="Arial" w:cs="Arial"/>
        </w:rPr>
      </w:pPr>
      <w:r>
        <w:rPr>
          <w:rFonts w:ascii="Arial" w:eastAsia="Arial" w:hAnsi="Arial" w:cs="Arial"/>
        </w:rPr>
        <w:t>--------------------------------------------------------------------------------------------------------------------------------------</w:t>
      </w:r>
    </w:p>
    <w:p w:rsidR="00A843AF" w:rsidRDefault="008266EE" w:rsidP="00335096">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C2E (Billing Platform Migration)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CF69E7">
        <w:rPr>
          <w:rFonts w:ascii="Arial" w:eastAsia="Arial" w:hAnsi="Arial" w:cs="Arial"/>
        </w:rPr>
        <w:t>April 2017 – Feb 2018</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xml:space="preserve">/ Role        </w:t>
      </w:r>
      <w:r w:rsidR="00503188">
        <w:rPr>
          <w:rFonts w:ascii="Arial" w:eastAsia="Arial" w:hAnsi="Arial" w:cs="Arial"/>
          <w:b/>
        </w:rPr>
        <w:t xml:space="preserve"> :</w:t>
      </w:r>
      <w:r>
        <w:rPr>
          <w:rFonts w:ascii="Arial" w:eastAsia="Arial" w:hAnsi="Arial" w:cs="Arial"/>
        </w:rPr>
        <w:t xml:space="preserve"> </w:t>
      </w:r>
      <w:r>
        <w:rPr>
          <w:rFonts w:ascii="Arial" w:eastAsia="Arial" w:hAnsi="Arial" w:cs="Arial"/>
        </w:rPr>
        <w:tab/>
        <w:t>Legacy billing systems of multiple vendors are getting merged and will be billed out of the new platform as per the latest telecom specification and standards. This has an impact to the RX application to recognize the critical business flow Customer / Product recognition. The migration would flow in the phases and the Rx is expected to recognize the customers and their products irrespective of they are still being billed from the legacy or from the new platform. Proposal design is to convert the current product recognition to the new framework that would make the recognition flow as an abstract with the specific implementation of the logic as per the billing platform. Challenges for the implementation is that all of the E2E systems are in parallel development but the deployment goal is to meet on the same time as they are. Design in such a way to get the service agreement from the downstream and make use of the simulation tool to build the new flow and possibly have the collection of the module / components in the framework as individual such that any ongoing and happening changes to the module / component to make the system testable and certified to quickly turn over to the consecutive environment.</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rPr>
          <w:rFonts w:ascii="Arial" w:eastAsia="Arial" w:hAnsi="Arial" w:cs="Arial"/>
        </w:rPr>
      </w:pPr>
      <w:r>
        <w:rPr>
          <w:rFonts w:ascii="Arial" w:eastAsia="Arial" w:hAnsi="Arial" w:cs="Arial"/>
        </w:rPr>
        <w:t>--------------------------------------------------------------------------------------------------------------------------------------</w:t>
      </w: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InstaLink (Prepaid Platform)</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Feb 2016 to May 2017.</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t>Systems that works are built to specifically handle the call for the postpaid. Prepaid feature is getting introduced and hence the customer availing the service to be recognized and the system to be capable to resolve their product issues over the IVR by all possible troubleshooting tool / API at RX to be materialized as the same as postpaid troubleshooting process. User stories to enhance the system to adapt the prepaid as the same as postpaid with no impact to the current business. Critical areas of the troubleshooting right from the customer recognition, health check and to the ticketing have to be converted to the abstract methodology that would work for the both flavors of Postpaid and Prepaid. It involved with the detailed design by identifying the independent components in the large size application and got them assigned to the core individual team and by having the continuous review and design develop process the core critical components are gradually migrated to the re-usual to get them implemented in a such a way the type of the customers (Prepaid vs PostPaid) determined over the call.</w:t>
      </w:r>
    </w:p>
    <w:p w:rsidR="00A843AF" w:rsidRDefault="008266EE">
      <w:pPr>
        <w:ind w:left="2880" w:hanging="2160"/>
        <w:jc w:val="both"/>
        <w:rPr>
          <w:rFonts w:ascii="Arial" w:eastAsia="Arial" w:hAnsi="Arial" w:cs="Arial"/>
        </w:rPr>
      </w:pPr>
      <w:r>
        <w:rPr>
          <w:rFonts w:ascii="Arial" w:eastAsia="Arial" w:hAnsi="Arial" w:cs="Arial"/>
        </w:rPr>
        <w:lastRenderedPageBreak/>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ind w:firstLine="720"/>
        <w:rPr>
          <w:rFonts w:ascii="Arial" w:eastAsia="Arial" w:hAnsi="Arial" w:cs="Arial"/>
        </w:rPr>
      </w:pPr>
      <w:r>
        <w:rPr>
          <w:rFonts w:ascii="Arial" w:eastAsia="Arial" w:hAnsi="Arial" w:cs="Arial"/>
        </w:rPr>
        <w:t>--------------------------------------------------------------------------------------------------------------------------------------</w:t>
      </w:r>
    </w:p>
    <w:p w:rsidR="00A843AF" w:rsidRDefault="00A843AF">
      <w:pPr>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GreenField GPON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April 2015 to March 2016.</w:t>
      </w:r>
    </w:p>
    <w:p w:rsidR="00A843AF" w:rsidRDefault="008266EE">
      <w:pPr>
        <w:ind w:left="2880" w:hanging="2160"/>
        <w:jc w:val="both"/>
        <w:rPr>
          <w:rFonts w:ascii="Arial" w:eastAsia="Arial" w:hAnsi="Arial" w:cs="Arial"/>
        </w:rPr>
      </w:pPr>
      <w:r>
        <w:rPr>
          <w:rFonts w:ascii="Arial" w:eastAsia="Arial" w:hAnsi="Arial" w:cs="Arial"/>
          <w:b/>
        </w:rPr>
        <w:t>Project Background</w:t>
      </w:r>
    </w:p>
    <w:p w:rsidR="00A843AF" w:rsidRDefault="008266EE">
      <w:pPr>
        <w:ind w:left="2880" w:hanging="2160"/>
        <w:jc w:val="both"/>
        <w:rPr>
          <w:rFonts w:ascii="Arial" w:eastAsia="Arial" w:hAnsi="Arial" w:cs="Arial"/>
        </w:rPr>
      </w:pPr>
      <w:r>
        <w:rPr>
          <w:rFonts w:ascii="Arial" w:eastAsia="Arial" w:hAnsi="Arial" w:cs="Arial"/>
          <w:b/>
        </w:rPr>
        <w:t>/ Role          :</w:t>
      </w:r>
      <w:r>
        <w:rPr>
          <w:rFonts w:ascii="Arial" w:eastAsia="Arial" w:hAnsi="Arial" w:cs="Arial"/>
        </w:rPr>
        <w:t xml:space="preserve"> </w:t>
      </w:r>
      <w:r>
        <w:rPr>
          <w:rFonts w:ascii="Arial" w:eastAsia="Arial" w:hAnsi="Arial" w:cs="Arial"/>
        </w:rPr>
        <w:tab/>
        <w:t xml:space="preserve">GreenField GPON is an advanced inventory infrastructure model that is build with optical fiber to help the business to deliver the internet to the customers in Gigs. It is being the successful methodology that many customers can enjoy the faster internet with no hassle on the speed or data distortion. Repair domain has to aware the modeling of this networking including but not limited to the devices, network paths, network model and their relationships to help the customers over such networking model to troubleshoot their issues. Customers on the existing networking modeling (BrownField) should also be continued to support. Having the continuous discussions with the E2E systems, have done the design in such a way, the new flow of the GreenField customer recognition meeting the user acceptance criteria by making the existing flow as reusual component to get them extend to Brownfield and GreenField. </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firstLine="72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8266EE">
      <w:pPr>
        <w:ind w:firstLine="720"/>
        <w:rPr>
          <w:rFonts w:ascii="Arial" w:eastAsia="Arial" w:hAnsi="Arial" w:cs="Arial"/>
        </w:rPr>
      </w:pPr>
      <w:r>
        <w:rPr>
          <w:rFonts w:ascii="Arial" w:eastAsia="Arial" w:hAnsi="Arial" w:cs="Arial"/>
        </w:rPr>
        <w:t>--------------------------------------------------------------------------------------------------------------------------------------</w:t>
      </w:r>
    </w:p>
    <w:p w:rsidR="00A843AF" w:rsidRDefault="00A843AF">
      <w:pPr>
        <w:ind w:firstLine="720"/>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t>NIC (Network Inventory Consolidation)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9</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May 2014 to Mar 2015.</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Inventory details have been migrated from the legacy system to the new platform named ARM. The migration takes place through multiple phases and integration of the RX suites of applications has to be smoothly integrated in align to the NIC program plan and at the same time the regular capital projects / other programs should not be impacted. The legacy flow on the inventory is critical for the repair troubleshooting and have a complex logic that the migration by detailed studies would consume a huge effort as well as time to production will be longer. Proposed and implemented the designed to build the transformation layer that translates the new Inventory Mapping to the existing data structure that has been coupled in the business logic so that the assurance of the new platform mapping to the legacy data model makes a ease of integration with time to production faster and reduce a cost on the migration project to major extent.</w:t>
      </w:r>
    </w:p>
    <w:p w:rsidR="00A843AF" w:rsidRDefault="008266EE">
      <w:pPr>
        <w:ind w:left="2880" w:hanging="2160"/>
        <w:jc w:val="both"/>
        <w:rPr>
          <w:rFonts w:ascii="Arial" w:eastAsia="Arial" w:hAnsi="Arial" w:cs="Arial"/>
        </w:rPr>
      </w:pPr>
      <w:r>
        <w:rPr>
          <w:rFonts w:ascii="Arial" w:eastAsia="Arial" w:hAnsi="Arial" w:cs="Arial"/>
        </w:rPr>
        <w:t>.</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E2E inventory detail, RxLite &amp; IVR.</w:t>
      </w:r>
    </w:p>
    <w:p w:rsidR="00A843AF" w:rsidRDefault="00A843AF">
      <w:pPr>
        <w:rPr>
          <w:rFonts w:ascii="Arial" w:eastAsia="Arial" w:hAnsi="Arial" w:cs="Arial"/>
        </w:rPr>
      </w:pPr>
    </w:p>
    <w:p w:rsidR="00A843AF" w:rsidRDefault="008266EE">
      <w:pPr>
        <w:ind w:firstLine="720"/>
        <w:rPr>
          <w:rFonts w:ascii="Arial" w:eastAsia="Arial" w:hAnsi="Arial" w:cs="Arial"/>
        </w:rPr>
      </w:pPr>
      <w:r>
        <w:rPr>
          <w:rFonts w:ascii="Arial" w:eastAsia="Arial" w:hAnsi="Arial" w:cs="Arial"/>
          <w:b/>
        </w:rPr>
        <w:t>Product</w:t>
      </w:r>
      <w:r>
        <w:rPr>
          <w:rFonts w:ascii="Arial" w:eastAsia="Arial" w:hAnsi="Arial" w:cs="Arial"/>
          <w:b/>
        </w:rPr>
        <w:tab/>
        <w:t xml:space="preserve">: </w:t>
      </w:r>
      <w:r>
        <w:rPr>
          <w:rFonts w:ascii="Arial" w:eastAsia="Arial" w:hAnsi="Arial" w:cs="Arial"/>
          <w:b/>
        </w:rPr>
        <w:tab/>
      </w:r>
      <w:r>
        <w:rPr>
          <w:rFonts w:ascii="Arial" w:eastAsia="Arial" w:hAnsi="Arial" w:cs="Arial"/>
        </w:rPr>
        <w:t>Common Desktop R2.1</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Webservices, TIBCO Bus service, XSD, Spring, Hibernate, DRL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Dec 2012 to May 2014.</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Developed the high level design on alone on all of the 19 AUCs and project planned of different project RXPS &amp; RX consists of 3000 hours.</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With no KT, confidently took the leadership on this project and quickly grasped the architecture and adapted to the project.</w:t>
      </w:r>
    </w:p>
    <w:p w:rsidR="00A843AF" w:rsidRDefault="008266EE">
      <w:pPr>
        <w:ind w:left="2880" w:hanging="2160"/>
        <w:jc w:val="both"/>
        <w:rPr>
          <w:rFonts w:ascii="Arial" w:eastAsia="Arial" w:hAnsi="Arial" w:cs="Arial"/>
        </w:rPr>
      </w:pPr>
      <w:r>
        <w:rPr>
          <w:rFonts w:ascii="Arial" w:eastAsia="Arial" w:hAnsi="Arial" w:cs="Arial"/>
        </w:rPr>
        <w:lastRenderedPageBreak/>
        <w:tab/>
        <w:t>Gentle &amp; timely communication to the external systems (Ensemble &amp; 1IP) and resolved the issue on the integration at the earlier stage.</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XSD development to provide the interface for the upstream application and resolved their type generation on .net tool with inputs.</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Assigned the tasks and enforced the usage of the design patterns on all of the AUCs.</w:t>
      </w:r>
    </w:p>
    <w:p w:rsidR="00A843AF" w:rsidRDefault="008266EE">
      <w:pPr>
        <w:ind w:left="2880" w:hanging="2160"/>
        <w:jc w:val="both"/>
        <w:rPr>
          <w:rFonts w:ascii="Arial" w:eastAsia="Arial" w:hAnsi="Arial" w:cs="Arial"/>
        </w:rPr>
      </w:pPr>
      <w:r>
        <w:rPr>
          <w:rFonts w:ascii="Arial" w:eastAsia="Arial" w:hAnsi="Arial" w:cs="Arial"/>
        </w:rPr>
        <w:tab/>
        <w:t>Enforced the usage of the new tools for the status derivation and the narratives instead manual rules development.</w:t>
      </w:r>
    </w:p>
    <w:p w:rsidR="00A843AF" w:rsidRDefault="008266EE">
      <w:pPr>
        <w:ind w:left="2880" w:hanging="2160"/>
        <w:jc w:val="both"/>
        <w:rPr>
          <w:rFonts w:ascii="Arial" w:eastAsia="Arial" w:hAnsi="Arial" w:cs="Arial"/>
        </w:rPr>
      </w:pPr>
      <w:r>
        <w:rPr>
          <w:rFonts w:ascii="Arial" w:eastAsia="Arial" w:hAnsi="Arial" w:cs="Arial"/>
        </w:rPr>
        <w:tab/>
        <w:t>Reviewed on each milestone on each AUC alone and kept the status on track and delivered on date.</w:t>
      </w:r>
    </w:p>
    <w:p w:rsidR="00A843AF" w:rsidRDefault="008266EE">
      <w:pPr>
        <w:ind w:left="2880" w:hanging="2160"/>
        <w:jc w:val="both"/>
        <w:rPr>
          <w:rFonts w:ascii="Arial" w:eastAsia="Arial" w:hAnsi="Arial" w:cs="Arial"/>
        </w:rPr>
      </w:pPr>
      <w:r>
        <w:rPr>
          <w:rFonts w:ascii="Arial" w:eastAsia="Arial" w:hAnsi="Arial" w:cs="Arial"/>
        </w:rPr>
        <w:tab/>
        <w:t xml:space="preserve">Dedicated code review to get all of the code gets pass through satiny on all of the iteration released. </w:t>
      </w:r>
    </w:p>
    <w:p w:rsidR="00A843AF" w:rsidRDefault="008266EE">
      <w:pPr>
        <w:ind w:left="2880" w:hanging="2160"/>
        <w:jc w:val="both"/>
        <w:rPr>
          <w:rFonts w:ascii="Arial" w:eastAsia="Arial" w:hAnsi="Arial" w:cs="Arial"/>
        </w:rPr>
      </w:pPr>
      <w:r>
        <w:rPr>
          <w:rFonts w:ascii="Arial" w:eastAsia="Arial" w:hAnsi="Arial" w:cs="Arial"/>
        </w:rPr>
        <w:tab/>
        <w:t>Log the review comments and re-reviewed the fixed comments before closing them on all of the phases.</w:t>
      </w:r>
    </w:p>
    <w:p w:rsidR="00A843AF" w:rsidRDefault="008266EE">
      <w:pPr>
        <w:ind w:left="2880" w:hanging="2160"/>
        <w:jc w:val="both"/>
        <w:rPr>
          <w:rFonts w:ascii="Arial" w:eastAsia="Arial" w:hAnsi="Arial" w:cs="Arial"/>
          <w:sz w:val="18"/>
          <w:szCs w:val="18"/>
        </w:rPr>
      </w:pPr>
      <w:r>
        <w:rPr>
          <w:rFonts w:ascii="Arial" w:eastAsia="Arial" w:hAnsi="Arial" w:cs="Arial"/>
        </w:rPr>
        <w:tab/>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&amp; IVR.</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Common Desktop R2</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5</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RCP Models, Webservices, XSD, Hibernate &amp;</w:t>
      </w:r>
      <w:r>
        <w:rPr>
          <w:rFonts w:ascii="Arial" w:eastAsia="Arial" w:hAnsi="Arial" w:cs="Arial"/>
          <w:b/>
        </w:rPr>
        <w:t xml:space="preserve"> </w:t>
      </w:r>
      <w:r>
        <w:rPr>
          <w:rFonts w:ascii="Arial" w:eastAsia="Arial" w:hAnsi="Arial" w:cs="Arial"/>
        </w:rPr>
        <w:t>MDB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Jul 2012 to Nov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Owned the Ticketing module on integrating the FEC ticketing process of CTL into Qwest Rx Desktop.</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RX integration with two more new systems TRACS and One Remedy through web services.</w:t>
      </w:r>
    </w:p>
    <w:p w:rsidR="00A843AF" w:rsidRDefault="008266EE">
      <w:pPr>
        <w:ind w:left="2880" w:hanging="2160"/>
        <w:jc w:val="both"/>
        <w:rPr>
          <w:rFonts w:ascii="Arial" w:eastAsia="Arial" w:hAnsi="Arial" w:cs="Arial"/>
        </w:rPr>
      </w:pPr>
      <w:r>
        <w:rPr>
          <w:rFonts w:ascii="Arial" w:eastAsia="Arial" w:hAnsi="Arial" w:cs="Arial"/>
        </w:rPr>
        <w:tab/>
        <w:t>Designed the new approach of integrating multiple transactions of Customer Records and Tickets of OneRemedy on single client transaction through JBPM.</w:t>
      </w:r>
    </w:p>
    <w:p w:rsidR="00A843AF" w:rsidRDefault="008266EE">
      <w:pPr>
        <w:ind w:left="2880" w:hanging="2160"/>
        <w:jc w:val="both"/>
        <w:rPr>
          <w:rFonts w:ascii="Arial" w:eastAsia="Arial" w:hAnsi="Arial" w:cs="Arial"/>
        </w:rPr>
      </w:pPr>
      <w:r>
        <w:rPr>
          <w:rFonts w:ascii="Arial" w:eastAsia="Arial" w:hAnsi="Arial" w:cs="Arial"/>
        </w:rPr>
        <w:tab/>
        <w:t>JMS Queues and the rules integration to the existing framework with no impact to the current LQ ticketing.</w:t>
      </w:r>
    </w:p>
    <w:p w:rsidR="00A843AF" w:rsidRDefault="008266EE">
      <w:pPr>
        <w:ind w:left="2880" w:hanging="2160"/>
        <w:jc w:val="both"/>
        <w:rPr>
          <w:rFonts w:ascii="Arial" w:eastAsia="Arial" w:hAnsi="Arial" w:cs="Arial"/>
        </w:rPr>
      </w:pPr>
      <w:r>
        <w:rPr>
          <w:rFonts w:ascii="Arial" w:eastAsia="Arial" w:hAnsi="Arial" w:cs="Arial"/>
        </w:rPr>
        <w:tab/>
        <w:t>Involved in effective discussion with the proper analysis of the webservice issue against different approach JAX-WB to pinpoint the issue on external system and resolved the issue with the proper solution.</w:t>
      </w:r>
    </w:p>
    <w:p w:rsidR="00A843AF" w:rsidRDefault="00A843AF">
      <w:pPr>
        <w:ind w:left="2160" w:hanging="1440"/>
        <w:rPr>
          <w:rFonts w:ascii="Arial" w:eastAsia="Arial" w:hAnsi="Arial" w:cs="Arial"/>
        </w:rPr>
      </w:pP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Rx - Desktop &amp; IVR.</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HFE 2.0</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5</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left="2160" w:hanging="1440"/>
        <w:rPr>
          <w:rFonts w:ascii="Arial" w:eastAsia="Arial" w:hAnsi="Arial" w:cs="Arial"/>
        </w:rPr>
      </w:pPr>
      <w:r>
        <w:rPr>
          <w:rFonts w:ascii="Arial" w:eastAsia="Arial" w:hAnsi="Arial" w:cs="Arial"/>
          <w:b/>
        </w:rPr>
        <w:t xml:space="preserve">Software/   </w:t>
      </w:r>
      <w:r>
        <w:rPr>
          <w:rFonts w:ascii="Arial" w:eastAsia="Arial" w:hAnsi="Arial" w:cs="Arial"/>
          <w:b/>
        </w:rPr>
        <w:tab/>
      </w:r>
      <w:r>
        <w:rPr>
          <w:rFonts w:ascii="Arial" w:eastAsia="Arial" w:hAnsi="Arial" w:cs="Arial"/>
          <w:b/>
        </w:rPr>
        <w:tab/>
      </w:r>
      <w:r>
        <w:rPr>
          <w:rFonts w:ascii="Arial" w:eastAsia="Arial" w:hAnsi="Arial" w:cs="Arial"/>
        </w:rPr>
        <w:t>Eclipse RCP, XSD,</w:t>
      </w:r>
      <w:r>
        <w:rPr>
          <w:rFonts w:ascii="Arial" w:eastAsia="Arial" w:hAnsi="Arial" w:cs="Arial"/>
          <w:b/>
        </w:rPr>
        <w:t xml:space="preserve"> </w:t>
      </w:r>
      <w:r>
        <w:rPr>
          <w:rFonts w:ascii="Arial" w:eastAsia="Arial" w:hAnsi="Arial" w:cs="Arial"/>
        </w:rPr>
        <w:t>Drools IDE, EJB</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Mar 2012 to Jun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Lead the July release on HFE2.0 on simplifying the questions through introducing rich UI events for reducing CHT.</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Updated the framework request-response xml format through XSD changes for the new rich UI.</w:t>
      </w:r>
    </w:p>
    <w:p w:rsidR="00A843AF" w:rsidRDefault="008266EE">
      <w:pPr>
        <w:ind w:left="2880" w:hanging="2160"/>
        <w:jc w:val="both"/>
        <w:rPr>
          <w:rFonts w:ascii="Arial" w:eastAsia="Arial" w:hAnsi="Arial" w:cs="Arial"/>
        </w:rPr>
      </w:pPr>
      <w:r>
        <w:rPr>
          <w:rFonts w:ascii="Arial" w:eastAsia="Arial" w:hAnsi="Arial" w:cs="Arial"/>
          <w:b/>
        </w:rPr>
        <w:tab/>
      </w:r>
      <w:r>
        <w:rPr>
          <w:rFonts w:ascii="Arial" w:eastAsia="Arial" w:hAnsi="Arial" w:cs="Arial"/>
        </w:rPr>
        <w:t>Converting the listed data to the event attached table form and notification on selected item to other view through observer.</w:t>
      </w:r>
    </w:p>
    <w:p w:rsidR="00A843AF" w:rsidRDefault="008266EE">
      <w:pPr>
        <w:ind w:left="2160" w:hanging="1440"/>
        <w:rPr>
          <w:rFonts w:ascii="Arial" w:eastAsia="Arial" w:hAnsi="Arial" w:cs="Arial"/>
        </w:rPr>
      </w:pPr>
      <w:r>
        <w:rPr>
          <w:rFonts w:ascii="Arial" w:eastAsia="Arial" w:hAnsi="Arial" w:cs="Arial"/>
          <w:b/>
        </w:rPr>
        <w:t xml:space="preserve">Clients </w:t>
      </w:r>
      <w:r>
        <w:rPr>
          <w:rFonts w:ascii="Arial" w:eastAsia="Arial" w:hAnsi="Arial" w:cs="Arial"/>
          <w:b/>
        </w:rPr>
        <w:tab/>
        <w:t>:</w:t>
      </w:r>
      <w:r>
        <w:rPr>
          <w:rFonts w:ascii="Arial" w:eastAsia="Arial" w:hAnsi="Arial" w:cs="Arial"/>
          <w:b/>
        </w:rPr>
        <w:tab/>
      </w:r>
      <w:r>
        <w:rPr>
          <w:rFonts w:ascii="Arial" w:eastAsia="Arial" w:hAnsi="Arial" w:cs="Arial"/>
        </w:rPr>
        <w:t>HFE – Screeners.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Android POC</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Android, Webservice,</w:t>
      </w:r>
      <w:r>
        <w:rPr>
          <w:rFonts w:ascii="Arial" w:eastAsia="Arial" w:hAnsi="Arial" w:cs="Arial"/>
          <w:b/>
        </w:rPr>
        <w:t xml:space="preserve"> </w:t>
      </w:r>
      <w:r>
        <w:rPr>
          <w:rFonts w:ascii="Arial" w:eastAsia="Arial" w:hAnsi="Arial" w:cs="Arial"/>
        </w:rPr>
        <w:t>JSON, HTTP</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Jan 2012 to Feb 2012.</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t>POC on android to integrate the product recognition and the outages on the customer services through RxPS.</w:t>
      </w:r>
    </w:p>
    <w:p w:rsidR="00A843AF" w:rsidRDefault="008266EE">
      <w:pPr>
        <w:ind w:left="2880" w:hanging="2160"/>
        <w:jc w:val="both"/>
        <w:rPr>
          <w:rFonts w:ascii="Arial" w:eastAsia="Arial" w:hAnsi="Arial" w:cs="Arial"/>
        </w:rPr>
      </w:pPr>
      <w:r>
        <w:rPr>
          <w:rFonts w:ascii="Arial" w:eastAsia="Arial" w:hAnsi="Arial" w:cs="Arial"/>
        </w:rPr>
        <w:tab/>
        <w:t>Defined the prototype on the UI and injected the Rich UI of Lists and the selections</w:t>
      </w:r>
    </w:p>
    <w:p w:rsidR="00A843AF" w:rsidRDefault="008266EE">
      <w:pPr>
        <w:ind w:left="2880" w:hanging="2160"/>
        <w:jc w:val="both"/>
        <w:rPr>
          <w:rFonts w:ascii="Arial" w:eastAsia="Arial" w:hAnsi="Arial" w:cs="Arial"/>
        </w:rPr>
      </w:pPr>
      <w:r>
        <w:rPr>
          <w:rFonts w:ascii="Arial" w:eastAsia="Arial" w:hAnsi="Arial" w:cs="Arial"/>
        </w:rPr>
        <w:tab/>
        <w:t>Successfully integrated the service exposed through Webservice and the JSON response representing the response xml</w:t>
      </w:r>
    </w:p>
    <w:p w:rsidR="00A843AF" w:rsidRDefault="008266EE">
      <w:pPr>
        <w:ind w:left="2160" w:hanging="1440"/>
        <w:rPr>
          <w:rFonts w:ascii="Arial" w:eastAsia="Arial" w:hAnsi="Arial" w:cs="Arial"/>
        </w:rPr>
      </w:pPr>
      <w:r>
        <w:rPr>
          <w:rFonts w:ascii="Arial" w:eastAsia="Arial" w:hAnsi="Arial" w:cs="Arial"/>
          <w:b/>
        </w:rPr>
        <w:lastRenderedPageBreak/>
        <w:t xml:space="preserve">Clients </w:t>
      </w:r>
      <w:r>
        <w:rPr>
          <w:rFonts w:ascii="Arial" w:eastAsia="Arial" w:hAnsi="Arial" w:cs="Arial"/>
          <w:b/>
        </w:rPr>
        <w:tab/>
        <w:t>:</w:t>
      </w:r>
      <w:r>
        <w:rPr>
          <w:rFonts w:ascii="Arial" w:eastAsia="Arial" w:hAnsi="Arial" w:cs="Arial"/>
          <w:b/>
        </w:rPr>
        <w:tab/>
      </w:r>
      <w:r>
        <w:rPr>
          <w:rFonts w:ascii="Arial" w:eastAsia="Arial" w:hAnsi="Arial" w:cs="Arial"/>
        </w:rPr>
        <w:t>Rx – Mobile</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Sales Comp Integration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JSP, JavaScript, Web services, XML Beans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Apr 2011 to Dec 2011.</w:t>
      </w:r>
    </w:p>
    <w:p w:rsidR="00A843AF" w:rsidRDefault="008266EE" w:rsidP="00AF2CD3">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AF2CD3">
        <w:rPr>
          <w:rFonts w:ascii="Arial" w:eastAsia="Arial" w:hAnsi="Arial" w:cs="Arial"/>
        </w:rPr>
        <w:t>Created all together a new UI platform that simplified the usage of the functionality by avoiding many clicks. This has also involved with exposing the new set of services that groups the complex business logic without impacting the running business.</w:t>
      </w: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CEC Phase 3</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6</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JSP, JavaScript, Web services, XML Beans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Jun 2010 to Mar 2011.</w:t>
      </w:r>
    </w:p>
    <w:p w:rsidR="00A843AF" w:rsidRDefault="008266EE" w:rsidP="00F41B6A">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F41B6A">
        <w:rPr>
          <w:rFonts w:ascii="Arial" w:eastAsia="Arial" w:hAnsi="Arial" w:cs="Arial"/>
        </w:rPr>
        <w:t>Designed and provided an API on the complex business logic in order to integrate the data importing mechanism from Sales Force Patform</w:t>
      </w:r>
      <w:r>
        <w:rPr>
          <w:rFonts w:ascii="Arial" w:eastAsia="Arial" w:hAnsi="Arial" w:cs="Arial"/>
        </w:rPr>
        <w:t>.</w:t>
      </w:r>
    </w:p>
    <w:p w:rsidR="00A843AF" w:rsidRDefault="00A843AF">
      <w:pPr>
        <w:ind w:left="2160" w:hanging="1440"/>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QIC -</w:t>
      </w:r>
      <w:r>
        <w:rPr>
          <w:rFonts w:ascii="Arial" w:eastAsia="Arial" w:hAnsi="Arial" w:cs="Arial"/>
          <w:b/>
        </w:rPr>
        <w:t xml:space="preserve"> </w:t>
      </w:r>
      <w:r>
        <w:rPr>
          <w:rFonts w:ascii="Arial" w:eastAsia="Arial" w:hAnsi="Arial" w:cs="Arial"/>
        </w:rPr>
        <w:t>Sales Compensation</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UNIX</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left="2160" w:hanging="2160"/>
        <w:rPr>
          <w:rFonts w:ascii="Arial" w:eastAsia="Arial" w:hAnsi="Arial" w:cs="Arial"/>
        </w:rPr>
      </w:pPr>
      <w:r>
        <w:rPr>
          <w:rFonts w:ascii="Arial" w:eastAsia="Arial" w:hAnsi="Arial" w:cs="Arial"/>
          <w:b/>
        </w:rPr>
        <w:t xml:space="preserve">            Technologies</w:t>
      </w:r>
      <w:r>
        <w:rPr>
          <w:rFonts w:ascii="Arial" w:eastAsia="Arial" w:hAnsi="Arial" w:cs="Arial"/>
          <w:b/>
        </w:rPr>
        <w:tab/>
        <w:t xml:space="preserve">:            </w:t>
      </w:r>
      <w:r>
        <w:rPr>
          <w:rFonts w:ascii="Arial" w:eastAsia="Arial" w:hAnsi="Arial" w:cs="Arial"/>
        </w:rPr>
        <w:t>EJBs/Weblogic, MDB, JSP, JavaScript, Sqlloaders and DB procedures</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Jan 2008 to May 2010.</w:t>
      </w:r>
    </w:p>
    <w:p w:rsidR="00A843AF" w:rsidRDefault="008266EE" w:rsidP="009F4E32">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9F4E32">
        <w:rPr>
          <w:rFonts w:ascii="Arial" w:eastAsia="Arial" w:hAnsi="Arial" w:cs="Arial"/>
        </w:rPr>
        <w:t>Customized the parent child scheduler framework in order to build change of the jobs with the scenario taken care of restarting from the position it stopped/failed</w:t>
      </w:r>
      <w:r>
        <w:rPr>
          <w:rFonts w:ascii="Arial" w:eastAsia="Arial" w:hAnsi="Arial" w:cs="Arial"/>
        </w:rPr>
        <w:t>.</w:t>
      </w:r>
    </w:p>
    <w:p w:rsidR="00A843AF" w:rsidRDefault="00A843AF">
      <w:pPr>
        <w:ind w:left="2160" w:hanging="1440"/>
        <w:rPr>
          <w:rFonts w:ascii="Arial" w:eastAsia="Arial" w:hAnsi="Arial" w:cs="Arial"/>
        </w:rPr>
      </w:pPr>
    </w:p>
    <w:p w:rsidR="00A843AF" w:rsidRDefault="00A843AF">
      <w:pPr>
        <w:ind w:left="2160" w:hanging="1440"/>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 xml:space="preserve">VFO </w:t>
      </w:r>
      <w:r w:rsidR="009C72CE">
        <w:rPr>
          <w:rFonts w:ascii="Arial" w:eastAsia="Arial" w:hAnsi="Arial" w:cs="Arial"/>
        </w:rPr>
        <w:t>– UI Enhancement</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4</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XSL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Nov 2007 – Jan 2008</w:t>
      </w:r>
    </w:p>
    <w:p w:rsidR="00A843AF" w:rsidRDefault="008266EE" w:rsidP="00405FC4">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405FC4">
        <w:rPr>
          <w:rFonts w:ascii="Arial" w:eastAsia="Arial" w:hAnsi="Arial" w:cs="Arial"/>
        </w:rPr>
        <w:t>Customizing the theme depends on the client template.</w:t>
      </w:r>
    </w:p>
    <w:p w:rsidR="00A843AF" w:rsidRDefault="00A843AF">
      <w:pPr>
        <w:ind w:left="2160" w:hanging="1440"/>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t>1</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xml:space="preserve">:            </w:t>
      </w:r>
      <w:r w:rsidR="00EB49FF">
        <w:rPr>
          <w:rFonts w:ascii="Arial" w:eastAsia="Arial" w:hAnsi="Arial" w:cs="Arial"/>
        </w:rPr>
        <w:t>Response data syncing with request</w:t>
      </w:r>
      <w:r>
        <w:rPr>
          <w:rFonts w:ascii="Arial" w:eastAsia="Arial" w:hAnsi="Arial" w:cs="Arial"/>
        </w:rPr>
        <w:t>.</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527F11">
        <w:rPr>
          <w:rFonts w:ascii="Arial" w:eastAsia="Arial" w:hAnsi="Arial" w:cs="Arial"/>
        </w:rPr>
        <w:t>December 2007</w:t>
      </w:r>
      <w:r>
        <w:rPr>
          <w:rFonts w:ascii="Arial" w:eastAsia="Arial" w:hAnsi="Arial" w:cs="Arial"/>
        </w:rPr>
        <w:t>.</w:t>
      </w:r>
    </w:p>
    <w:p w:rsidR="00A843AF" w:rsidRDefault="008266EE" w:rsidP="0084673D">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84673D">
        <w:rPr>
          <w:rFonts w:ascii="Arial" w:eastAsia="Arial" w:hAnsi="Arial" w:cs="Arial"/>
        </w:rPr>
        <w:t>Provided the best and cost saving approach on copying the required request parameter to the response at DB by means of XMLType features</w:t>
      </w:r>
      <w:r>
        <w:rPr>
          <w:rFonts w:ascii="Arial" w:eastAsia="Arial" w:hAnsi="Arial" w:cs="Arial"/>
        </w:rPr>
        <w:t>.</w:t>
      </w:r>
    </w:p>
    <w:p w:rsidR="00A843AF" w:rsidRDefault="00A843AF">
      <w:pPr>
        <w:ind w:left="2880"/>
        <w:jc w:val="both"/>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Resolving “Out of Memory Issues” in VFO cluster environment.</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6A1548">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Pr="006A1548">
        <w:rPr>
          <w:rFonts w:ascii="Arial" w:eastAsia="Arial" w:hAnsi="Arial" w:cs="Arial"/>
        </w:rPr>
        <w:t>June</w:t>
      </w:r>
      <w:r>
        <w:rPr>
          <w:rFonts w:ascii="Arial" w:eastAsia="Arial" w:hAnsi="Arial" w:cs="Arial"/>
          <w:b/>
        </w:rPr>
        <w:t xml:space="preserve"> </w:t>
      </w:r>
      <w:r>
        <w:rPr>
          <w:rFonts w:ascii="Arial" w:eastAsia="Arial" w:hAnsi="Arial" w:cs="Arial"/>
        </w:rPr>
        <w:t xml:space="preserve">2007 to November </w:t>
      </w:r>
      <w:r w:rsidR="008266EE">
        <w:rPr>
          <w:rFonts w:ascii="Arial" w:eastAsia="Arial" w:hAnsi="Arial" w:cs="Arial"/>
        </w:rPr>
        <w:t>2007.</w:t>
      </w:r>
    </w:p>
    <w:p w:rsidR="00A843AF" w:rsidRDefault="008266EE" w:rsidP="002218E4">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2218E4">
        <w:rPr>
          <w:rFonts w:ascii="Arial" w:eastAsia="Arial" w:hAnsi="Arial" w:cs="Arial"/>
        </w:rPr>
        <w:t>Analyzed using JProbe tool with all possible of input factors such as load, scenario, peak timing etc.. and resolved through multiple actions such as Query tuning, Resource releasing when purpose completed, reusing of the heavy data via caching etc..</w:t>
      </w:r>
      <w:r>
        <w:rPr>
          <w:rFonts w:ascii="Arial" w:eastAsia="Arial" w:hAnsi="Arial" w:cs="Arial"/>
        </w:rPr>
        <w:t>.</w:t>
      </w:r>
    </w:p>
    <w:p w:rsidR="00A843AF" w:rsidRDefault="00A843AF">
      <w:pPr>
        <w:ind w:left="2880"/>
        <w:jc w:val="both"/>
        <w:rPr>
          <w:rFonts w:ascii="Arial" w:eastAsia="Arial" w:hAnsi="Arial" w:cs="Arial"/>
        </w:rPr>
      </w:pPr>
    </w:p>
    <w:p w:rsidR="00565CF5" w:rsidRDefault="00565CF5">
      <w:pPr>
        <w:rPr>
          <w:rFonts w:ascii="Arial" w:eastAsia="Arial" w:hAnsi="Arial" w:cs="Arial"/>
          <w:b/>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(Web Virtual Front Office)</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Migration of VFO application from Weblogic 8.14 to 9.2.1.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4F38F3">
        <w:rPr>
          <w:rFonts w:ascii="Arial" w:eastAsia="Arial" w:hAnsi="Arial" w:cs="Arial"/>
        </w:rPr>
        <w:t>March 2007 to May</w:t>
      </w:r>
      <w:r>
        <w:rPr>
          <w:rFonts w:ascii="Arial" w:eastAsia="Arial" w:hAnsi="Arial" w:cs="Arial"/>
        </w:rPr>
        <w:t xml:space="preserve"> 2007.</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843C67">
        <w:rPr>
          <w:rFonts w:ascii="Arial" w:eastAsia="Arial" w:hAnsi="Arial" w:cs="Arial"/>
        </w:rPr>
        <w:t>Migrate deployment bundle compatible to Weblogic 9 which also involved in migrating the code base from Java 4 to 5.</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VFO (</w:t>
      </w:r>
      <w:r w:rsidR="001E1213">
        <w:rPr>
          <w:rFonts w:ascii="Arial" w:eastAsia="Arial" w:hAnsi="Arial" w:cs="Arial"/>
        </w:rPr>
        <w:t>History API with Download feature</w:t>
      </w:r>
      <w:r>
        <w:rPr>
          <w:rFonts w:ascii="Arial" w:eastAsia="Arial" w:hAnsi="Arial" w:cs="Arial"/>
        </w:rPr>
        <w:t>)</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Name</w:t>
      </w:r>
      <w:r>
        <w:rPr>
          <w:rFonts w:ascii="Arial" w:eastAsia="Arial" w:hAnsi="Arial" w:cs="Arial"/>
          <w:b/>
        </w:rPr>
        <w:tab/>
      </w:r>
      <w:r>
        <w:rPr>
          <w:rFonts w:ascii="Arial" w:eastAsia="Arial" w:hAnsi="Arial" w:cs="Arial"/>
          <w:b/>
        </w:rPr>
        <w:tab/>
      </w:r>
      <w:r>
        <w:rPr>
          <w:rFonts w:ascii="Arial" w:eastAsia="Arial" w:hAnsi="Arial" w:cs="Arial"/>
        </w:rPr>
        <w:t>:            Download XML and View Xml components.</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p>
    <w:p w:rsidR="00A843AF" w:rsidRDefault="008266EE">
      <w:pPr>
        <w:ind w:firstLine="720"/>
        <w:rPr>
          <w:rFonts w:ascii="Arial" w:eastAsia="Arial" w:hAnsi="Arial" w:cs="Arial"/>
        </w:rPr>
      </w:pPr>
      <w:r>
        <w:rPr>
          <w:rFonts w:ascii="Arial" w:eastAsia="Arial" w:hAnsi="Arial" w:cs="Arial"/>
          <w:b/>
        </w:rPr>
        <w:t>Technologies</w:t>
      </w:r>
      <w:r>
        <w:rPr>
          <w:rFonts w:ascii="Arial" w:eastAsia="Arial" w:hAnsi="Arial" w:cs="Arial"/>
          <w:b/>
        </w:rPr>
        <w:tab/>
        <w:t>:</w:t>
      </w:r>
      <w:r>
        <w:rPr>
          <w:rFonts w:ascii="Arial" w:eastAsia="Arial" w:hAnsi="Arial" w:cs="Arial"/>
          <w:b/>
        </w:rPr>
        <w:tab/>
      </w:r>
      <w:r>
        <w:rPr>
          <w:rFonts w:ascii="Arial" w:eastAsia="Arial" w:hAnsi="Arial" w:cs="Arial"/>
        </w:rPr>
        <w:t>EJBs/Weblogic, JSP, Struts, JavaScript, Core Java and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4F38F3">
        <w:rPr>
          <w:rFonts w:ascii="Arial" w:eastAsia="Arial" w:hAnsi="Arial" w:cs="Arial"/>
        </w:rPr>
        <w:t xml:space="preserve">Jan 2007 to Feb </w:t>
      </w:r>
      <w:r>
        <w:rPr>
          <w:rFonts w:ascii="Arial" w:eastAsia="Arial" w:hAnsi="Arial" w:cs="Arial"/>
        </w:rPr>
        <w:t>2007.</w:t>
      </w:r>
    </w:p>
    <w:p w:rsidR="00A843AF" w:rsidRDefault="008266EE" w:rsidP="006E60D4">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6E60D4">
        <w:rPr>
          <w:rFonts w:ascii="Arial" w:eastAsia="Arial" w:hAnsi="Arial" w:cs="Arial"/>
        </w:rPr>
        <w:t>Quickly learnt the Struts/JSP and developed the History list and detail page on the order transactions along with the download feature</w:t>
      </w:r>
      <w:r>
        <w:rPr>
          <w:rFonts w:ascii="Arial" w:eastAsia="Arial" w:hAnsi="Arial" w:cs="Arial"/>
        </w:rPr>
        <w:t>.</w:t>
      </w:r>
    </w:p>
    <w:p w:rsidR="00A843AF" w:rsidRDefault="00A843AF">
      <w:pPr>
        <w:ind w:left="2160" w:hanging="1440"/>
        <w:rPr>
          <w:rFonts w:ascii="Arial" w:eastAsia="Arial" w:hAnsi="Arial" w:cs="Arial"/>
        </w:rPr>
      </w:pPr>
    </w:p>
    <w:p w:rsidR="00A843AF" w:rsidRDefault="00A843AF">
      <w:pPr>
        <w:ind w:firstLine="720"/>
        <w:rPr>
          <w:rFonts w:ascii="Arial" w:eastAsia="Arial" w:hAnsi="Arial" w:cs="Arial"/>
        </w:rPr>
      </w:pPr>
    </w:p>
    <w:p w:rsidR="00A843AF" w:rsidRDefault="008266EE" w:rsidP="006349F1">
      <w:pPr>
        <w:rPr>
          <w:rFonts w:ascii="Arial" w:eastAsia="Arial" w:hAnsi="Arial" w:cs="Arial"/>
        </w:rPr>
      </w:pPr>
      <w:r>
        <w:rPr>
          <w:rFonts w:ascii="Arial" w:eastAsia="Arial" w:hAnsi="Arial" w:cs="Arial"/>
          <w:b/>
        </w:rPr>
        <w:tab/>
      </w:r>
      <w:r w:rsidR="006349F1">
        <w:rPr>
          <w:rFonts w:ascii="Arial" w:eastAsia="Arial" w:hAnsi="Arial" w:cs="Arial"/>
          <w:b/>
        </w:rPr>
        <w:t>P</w:t>
      </w:r>
      <w:r>
        <w:rPr>
          <w:rFonts w:ascii="Arial" w:eastAsia="Arial" w:hAnsi="Arial" w:cs="Arial"/>
          <w:b/>
        </w:rPr>
        <w:t>roduct</w:t>
      </w:r>
      <w:r>
        <w:rPr>
          <w:rFonts w:ascii="Arial" w:eastAsia="Arial" w:hAnsi="Arial" w:cs="Arial"/>
          <w:b/>
        </w:rPr>
        <w:tab/>
        <w:t xml:space="preserve">: </w:t>
      </w:r>
      <w:r>
        <w:rPr>
          <w:rFonts w:ascii="Arial" w:eastAsia="Arial" w:hAnsi="Arial" w:cs="Arial"/>
          <w:b/>
        </w:rPr>
        <w:tab/>
      </w:r>
      <w:r>
        <w:rPr>
          <w:rFonts w:ascii="Arial" w:eastAsia="Arial" w:hAnsi="Arial" w:cs="Arial"/>
        </w:rPr>
        <w:t xml:space="preserve">BRMS – Adaptor Codes changes for two instance support. (ASR Receive Flow) </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2</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9F33A2" w:rsidRPr="007767AE">
        <w:rPr>
          <w:rFonts w:ascii="Arial" w:eastAsia="Arial" w:hAnsi="Arial" w:cs="Arial"/>
        </w:rPr>
        <w:t>June 2005 to July 2005</w:t>
      </w:r>
      <w:r>
        <w:rPr>
          <w:rFonts w:ascii="Arial" w:eastAsia="Arial" w:hAnsi="Arial" w:cs="Arial"/>
        </w:rPr>
        <w:t>.</w:t>
      </w:r>
    </w:p>
    <w:p w:rsidR="00A843AF" w:rsidRDefault="008266EE">
      <w:pPr>
        <w:ind w:left="720"/>
        <w:jc w:val="both"/>
        <w:rPr>
          <w:rFonts w:ascii="Arial" w:eastAsia="Arial" w:hAnsi="Arial" w:cs="Arial"/>
        </w:rPr>
      </w:pPr>
      <w:r>
        <w:rPr>
          <w:rFonts w:ascii="Arial" w:eastAsia="Arial" w:hAnsi="Arial" w:cs="Arial"/>
          <w:b/>
        </w:rPr>
        <w:t>Job Role          :</w:t>
      </w:r>
      <w:r w:rsidR="00440254">
        <w:rPr>
          <w:rFonts w:ascii="Arial" w:eastAsia="Arial" w:hAnsi="Arial" w:cs="Arial"/>
        </w:rPr>
        <w:t xml:space="preserve"> </w:t>
      </w:r>
      <w:r w:rsidR="00440254">
        <w:rPr>
          <w:rFonts w:ascii="Arial" w:eastAsia="Arial" w:hAnsi="Arial" w:cs="Arial"/>
        </w:rPr>
        <w:tab/>
        <w:t>Developed</w:t>
      </w:r>
      <w:r>
        <w:rPr>
          <w:rFonts w:ascii="Arial" w:eastAsia="Arial" w:hAnsi="Arial" w:cs="Arial"/>
        </w:rPr>
        <w:t xml:space="preserve"> the Adaptor Codes used between the WIG application</w:t>
      </w:r>
    </w:p>
    <w:p w:rsidR="00A843AF" w:rsidRDefault="008266EE">
      <w:pPr>
        <w:ind w:left="2160" w:firstLine="720"/>
        <w:jc w:val="both"/>
        <w:rPr>
          <w:rFonts w:ascii="Arial" w:eastAsia="Arial" w:hAnsi="Arial" w:cs="Arial"/>
        </w:rPr>
      </w:pPr>
      <w:r>
        <w:rPr>
          <w:rFonts w:ascii="Arial" w:eastAsia="Arial" w:hAnsi="Arial" w:cs="Arial"/>
        </w:rPr>
        <w:t xml:space="preserve">and the BRMS application to behave as the remote call </w:t>
      </w:r>
    </w:p>
    <w:p w:rsidR="00A843AF" w:rsidRDefault="008266EE">
      <w:pPr>
        <w:ind w:left="2160" w:firstLine="720"/>
        <w:jc w:val="both"/>
        <w:rPr>
          <w:rFonts w:ascii="Arial" w:eastAsia="Arial" w:hAnsi="Arial" w:cs="Arial"/>
        </w:rPr>
      </w:pPr>
      <w:r>
        <w:rPr>
          <w:rFonts w:ascii="Arial" w:eastAsia="Arial" w:hAnsi="Arial" w:cs="Arial"/>
        </w:rPr>
        <w:t xml:space="preserve">on the Brms Rule service session </w:t>
      </w:r>
      <w:r w:rsidR="00EA5ADF">
        <w:rPr>
          <w:rFonts w:ascii="Arial" w:eastAsia="Arial" w:hAnsi="Arial" w:cs="Arial"/>
        </w:rPr>
        <w:t>in order to</w:t>
      </w:r>
      <w:r>
        <w:rPr>
          <w:rFonts w:ascii="Arial" w:eastAsia="Arial" w:hAnsi="Arial" w:cs="Arial"/>
        </w:rPr>
        <w:t xml:space="preserve"> validate request xml.</w:t>
      </w:r>
    </w:p>
    <w:p w:rsidR="00A843AF" w:rsidRDefault="008266EE">
      <w:pPr>
        <w:ind w:left="2880"/>
        <w:jc w:val="both"/>
        <w:rPr>
          <w:rFonts w:ascii="Arial" w:eastAsia="Arial" w:hAnsi="Arial" w:cs="Arial"/>
        </w:rPr>
      </w:pPr>
      <w:r>
        <w:rPr>
          <w:rFonts w:ascii="Arial" w:eastAsia="Arial" w:hAnsi="Arial" w:cs="Arial"/>
        </w:rPr>
        <w:t>Avoided complex and major code changes in the BRMS application to support</w:t>
      </w:r>
      <w:r w:rsidR="00E74D6E">
        <w:rPr>
          <w:rFonts w:ascii="Arial" w:eastAsia="Arial" w:hAnsi="Arial" w:cs="Arial"/>
        </w:rPr>
        <w:t xml:space="preserve"> d</w:t>
      </w:r>
      <w:r>
        <w:rPr>
          <w:rFonts w:ascii="Arial" w:eastAsia="Arial" w:hAnsi="Arial" w:cs="Arial"/>
        </w:rPr>
        <w:t>ynamic error message generally generated from the database.</w:t>
      </w:r>
    </w:p>
    <w:p w:rsidR="00A843AF" w:rsidRDefault="008266EE">
      <w:pPr>
        <w:ind w:left="2880"/>
        <w:jc w:val="both"/>
        <w:rPr>
          <w:rFonts w:ascii="Arial" w:eastAsia="Arial" w:hAnsi="Arial" w:cs="Arial"/>
        </w:rPr>
      </w:pPr>
      <w:r>
        <w:rPr>
          <w:rFonts w:ascii="Arial" w:eastAsia="Arial" w:hAnsi="Arial" w:cs="Arial"/>
        </w:rPr>
        <w:t>Tools developed for the DB scripts generation for the product support.</w:t>
      </w:r>
    </w:p>
    <w:p w:rsidR="00A843AF" w:rsidRDefault="008266EE">
      <w:pPr>
        <w:ind w:left="2880" w:hanging="2160"/>
        <w:jc w:val="both"/>
        <w:rPr>
          <w:rFonts w:ascii="Arial" w:eastAsia="Arial" w:hAnsi="Arial" w:cs="Arial"/>
        </w:rPr>
      </w:pPr>
      <w:r>
        <w:rPr>
          <w:rFonts w:ascii="Arial" w:eastAsia="Arial" w:hAnsi="Arial" w:cs="Arial"/>
        </w:rPr>
        <w:tab/>
        <w:t>Developed xsl for the different error schema support for some specific trading partner key field with the development of EJB session bean to make the application to work on both customer and service provider instances.</w:t>
      </w:r>
    </w:p>
    <w:p w:rsidR="00A843AF" w:rsidRDefault="00A843AF">
      <w:pPr>
        <w:rPr>
          <w:rFonts w:ascii="Arial" w:eastAsia="Arial" w:hAnsi="Arial" w:cs="Arial"/>
        </w:rPr>
      </w:pPr>
    </w:p>
    <w:p w:rsidR="00A843AF" w:rsidRDefault="008266EE">
      <w:pPr>
        <w:ind w:left="720" w:hanging="720"/>
        <w:rPr>
          <w:rFonts w:ascii="Arial" w:eastAsia="Arial" w:hAnsi="Arial" w:cs="Arial"/>
        </w:rPr>
      </w:pPr>
      <w:r>
        <w:rPr>
          <w:rFonts w:ascii="Arial" w:eastAsia="Arial" w:hAnsi="Arial" w:cs="Arial"/>
          <w:b/>
        </w:rPr>
        <w:tab/>
        <w:t>Product</w:t>
      </w:r>
      <w:r>
        <w:rPr>
          <w:rFonts w:ascii="Arial" w:eastAsia="Arial" w:hAnsi="Arial" w:cs="Arial"/>
          <w:b/>
        </w:rPr>
        <w:tab/>
        <w:t xml:space="preserve">: </w:t>
      </w:r>
      <w:r>
        <w:rPr>
          <w:rFonts w:ascii="Arial" w:eastAsia="Arial" w:hAnsi="Arial" w:cs="Arial"/>
          <w:b/>
        </w:rPr>
        <w:tab/>
      </w:r>
      <w:r>
        <w:rPr>
          <w:rFonts w:ascii="Arial" w:eastAsia="Arial" w:hAnsi="Arial" w:cs="Arial"/>
        </w:rPr>
        <w:t>BRMS – (</w:t>
      </w:r>
      <w:r w:rsidR="00771CB1">
        <w:rPr>
          <w:rFonts w:ascii="Arial" w:eastAsia="Arial" w:hAnsi="Arial" w:cs="Arial"/>
        </w:rPr>
        <w:t>Validation Framework over ILOG</w:t>
      </w:r>
      <w:r>
        <w:rPr>
          <w:rFonts w:ascii="Arial" w:eastAsia="Arial" w:hAnsi="Arial" w:cs="Arial"/>
        </w:rPr>
        <w:t>)</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sidR="00D45918">
        <w:rPr>
          <w:rFonts w:ascii="Arial" w:eastAsia="Arial" w:hAnsi="Arial" w:cs="Arial"/>
        </w:rPr>
        <w:t>1</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E246BA">
        <w:rPr>
          <w:rFonts w:ascii="Arial" w:eastAsia="Arial" w:hAnsi="Arial" w:cs="Arial"/>
        </w:rPr>
        <w:t>Feb 2005</w:t>
      </w:r>
      <w:r>
        <w:rPr>
          <w:rFonts w:ascii="Arial" w:eastAsia="Arial" w:hAnsi="Arial" w:cs="Arial"/>
        </w:rPr>
        <w:t xml:space="preserve"> to </w:t>
      </w:r>
      <w:r w:rsidR="000A10FF">
        <w:rPr>
          <w:rFonts w:ascii="Arial" w:eastAsia="Arial" w:hAnsi="Arial" w:cs="Arial"/>
        </w:rPr>
        <w:t>May</w:t>
      </w:r>
      <w:r>
        <w:rPr>
          <w:rFonts w:ascii="Arial" w:eastAsia="Arial" w:hAnsi="Arial" w:cs="Arial"/>
        </w:rPr>
        <w:t xml:space="preserve"> 2005.</w:t>
      </w:r>
    </w:p>
    <w:p w:rsidR="00A843AF" w:rsidRDefault="008266EE">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771CB1">
        <w:rPr>
          <w:rFonts w:ascii="Arial" w:eastAsia="Arial" w:hAnsi="Arial" w:cs="Arial"/>
        </w:rPr>
        <w:t>Solely designed, developed and integrated to the ILOG complex rule engine in such a way the validation framework can be easily managed/maintained outside of the ruleset and updated without rebuilding when change required.</w:t>
      </w:r>
    </w:p>
    <w:p w:rsidR="00A843AF" w:rsidRDefault="00A843AF">
      <w:pPr>
        <w:rPr>
          <w:rFonts w:ascii="Arial" w:eastAsia="Arial" w:hAnsi="Arial" w:cs="Arial"/>
        </w:rPr>
      </w:pPr>
    </w:p>
    <w:p w:rsidR="00A843AF" w:rsidRDefault="00A843AF">
      <w:pPr>
        <w:rPr>
          <w:rFonts w:ascii="Arial" w:eastAsia="Arial" w:hAnsi="Arial" w:cs="Arial"/>
        </w:rPr>
      </w:pPr>
    </w:p>
    <w:p w:rsidR="00A843AF" w:rsidRDefault="008266EE">
      <w:pPr>
        <w:ind w:left="720" w:hanging="720"/>
        <w:rPr>
          <w:rFonts w:ascii="Arial" w:eastAsia="Arial" w:hAnsi="Arial" w:cs="Arial"/>
        </w:rPr>
      </w:pPr>
      <w:r>
        <w:rPr>
          <w:rFonts w:ascii="Arial" w:eastAsia="Arial" w:hAnsi="Arial" w:cs="Arial"/>
          <w:b/>
        </w:rPr>
        <w:tab/>
        <w:t>Products</w:t>
      </w:r>
      <w:r>
        <w:rPr>
          <w:rFonts w:ascii="Arial" w:eastAsia="Arial" w:hAnsi="Arial" w:cs="Arial"/>
          <w:b/>
        </w:rPr>
        <w:tab/>
        <w:t xml:space="preserve">: </w:t>
      </w:r>
      <w:r>
        <w:rPr>
          <w:rFonts w:ascii="Arial" w:eastAsia="Arial" w:hAnsi="Arial" w:cs="Arial"/>
          <w:b/>
        </w:rPr>
        <w:tab/>
      </w:r>
      <w:r>
        <w:rPr>
          <w:rFonts w:ascii="Arial" w:eastAsia="Arial" w:hAnsi="Arial" w:cs="Arial"/>
        </w:rPr>
        <w:t>BRMS – Backend core java and Technical Rule Development (Condor, LSR, ASR)</w:t>
      </w:r>
    </w:p>
    <w:p w:rsidR="00A843AF" w:rsidRDefault="008266EE">
      <w:pPr>
        <w:ind w:firstLine="720"/>
        <w:rPr>
          <w:rFonts w:ascii="Arial" w:eastAsia="Arial" w:hAnsi="Arial" w:cs="Arial"/>
        </w:rPr>
      </w:pPr>
      <w:r>
        <w:rPr>
          <w:rFonts w:ascii="Arial" w:eastAsia="Arial" w:hAnsi="Arial" w:cs="Arial"/>
          <w:b/>
        </w:rPr>
        <w:t>Team Size</w:t>
      </w:r>
      <w:r>
        <w:rPr>
          <w:rFonts w:ascii="Arial" w:eastAsia="Arial" w:hAnsi="Arial" w:cs="Arial"/>
          <w:b/>
        </w:rPr>
        <w:tab/>
        <w:t>:</w:t>
      </w:r>
      <w:r>
        <w:rPr>
          <w:rFonts w:ascii="Arial" w:eastAsia="Arial" w:hAnsi="Arial" w:cs="Arial"/>
          <w:b/>
        </w:rPr>
        <w:tab/>
      </w:r>
      <w:r>
        <w:rPr>
          <w:rFonts w:ascii="Arial" w:eastAsia="Arial" w:hAnsi="Arial" w:cs="Arial"/>
        </w:rPr>
        <w:t>10</w:t>
      </w:r>
    </w:p>
    <w:p w:rsidR="00A843AF" w:rsidRDefault="008266EE">
      <w:pPr>
        <w:ind w:firstLine="720"/>
        <w:rPr>
          <w:rFonts w:ascii="Arial" w:eastAsia="Arial" w:hAnsi="Arial" w:cs="Arial"/>
        </w:rPr>
      </w:pPr>
      <w:r>
        <w:rPr>
          <w:rFonts w:ascii="Arial" w:eastAsia="Arial" w:hAnsi="Arial" w:cs="Arial"/>
          <w:b/>
        </w:rPr>
        <w:t>OS</w:t>
      </w:r>
      <w:r>
        <w:rPr>
          <w:rFonts w:ascii="Arial" w:eastAsia="Arial" w:hAnsi="Arial" w:cs="Arial"/>
          <w:b/>
        </w:rPr>
        <w:tab/>
      </w:r>
      <w:r>
        <w:rPr>
          <w:rFonts w:ascii="Arial" w:eastAsia="Arial" w:hAnsi="Arial" w:cs="Arial"/>
          <w:b/>
        </w:rPr>
        <w:tab/>
        <w:t>:</w:t>
      </w:r>
      <w:r>
        <w:rPr>
          <w:rFonts w:ascii="Arial" w:eastAsia="Arial" w:hAnsi="Arial" w:cs="Arial"/>
          <w:b/>
        </w:rPr>
        <w:tab/>
      </w:r>
      <w:r>
        <w:rPr>
          <w:rFonts w:ascii="Arial" w:eastAsia="Arial" w:hAnsi="Arial" w:cs="Arial"/>
        </w:rPr>
        <w:t>Windows / Solaris</w:t>
      </w:r>
    </w:p>
    <w:p w:rsidR="00A843AF" w:rsidRDefault="008266EE">
      <w:pPr>
        <w:ind w:firstLine="720"/>
        <w:rPr>
          <w:rFonts w:ascii="Arial" w:eastAsia="Arial" w:hAnsi="Arial" w:cs="Arial"/>
        </w:rPr>
      </w:pPr>
      <w:r>
        <w:rPr>
          <w:rFonts w:ascii="Arial" w:eastAsia="Arial" w:hAnsi="Arial" w:cs="Arial"/>
          <w:b/>
        </w:rPr>
        <w:t>Software</w:t>
      </w:r>
      <w:r>
        <w:rPr>
          <w:rFonts w:ascii="Arial" w:eastAsia="Arial" w:hAnsi="Arial" w:cs="Arial"/>
          <w:b/>
        </w:rPr>
        <w:tab/>
        <w:t>:</w:t>
      </w:r>
      <w:r>
        <w:rPr>
          <w:rFonts w:ascii="Arial" w:eastAsia="Arial" w:hAnsi="Arial" w:cs="Arial"/>
          <w:b/>
        </w:rPr>
        <w:tab/>
      </w:r>
      <w:r>
        <w:rPr>
          <w:rFonts w:ascii="Arial" w:eastAsia="Arial" w:hAnsi="Arial" w:cs="Arial"/>
        </w:rPr>
        <w:t>EJB/Weblogic, ORACLE</w:t>
      </w:r>
    </w:p>
    <w:p w:rsidR="00A843AF" w:rsidRDefault="008266EE">
      <w:pPr>
        <w:ind w:firstLine="720"/>
        <w:rPr>
          <w:rFonts w:ascii="Arial" w:eastAsia="Arial" w:hAnsi="Arial" w:cs="Arial"/>
        </w:rPr>
      </w:pPr>
      <w:r>
        <w:rPr>
          <w:rFonts w:ascii="Arial" w:eastAsia="Arial" w:hAnsi="Arial" w:cs="Arial"/>
          <w:b/>
        </w:rPr>
        <w:t>Period</w:t>
      </w:r>
      <w:r>
        <w:rPr>
          <w:rFonts w:ascii="Arial" w:eastAsia="Arial" w:hAnsi="Arial" w:cs="Arial"/>
          <w:b/>
        </w:rPr>
        <w:tab/>
      </w:r>
      <w:r>
        <w:rPr>
          <w:rFonts w:ascii="Arial" w:eastAsia="Arial" w:hAnsi="Arial" w:cs="Arial"/>
          <w:b/>
        </w:rPr>
        <w:tab/>
        <w:t>:</w:t>
      </w:r>
      <w:r>
        <w:rPr>
          <w:rFonts w:ascii="Arial" w:eastAsia="Arial" w:hAnsi="Arial" w:cs="Arial"/>
          <w:b/>
        </w:rPr>
        <w:tab/>
      </w:r>
      <w:r w:rsidR="00E246BA">
        <w:rPr>
          <w:rFonts w:ascii="Arial" w:eastAsia="Arial" w:hAnsi="Arial" w:cs="Arial"/>
        </w:rPr>
        <w:t xml:space="preserve">June 2004 to </w:t>
      </w:r>
      <w:r w:rsidR="008856DC">
        <w:rPr>
          <w:rFonts w:ascii="Arial" w:eastAsia="Arial" w:hAnsi="Arial" w:cs="Arial"/>
        </w:rPr>
        <w:t>Dec</w:t>
      </w:r>
      <w:r w:rsidR="00AD3938">
        <w:rPr>
          <w:rFonts w:ascii="Arial" w:eastAsia="Arial" w:hAnsi="Arial" w:cs="Arial"/>
        </w:rPr>
        <w:t xml:space="preserve"> 2006</w:t>
      </w:r>
      <w:r>
        <w:rPr>
          <w:rFonts w:ascii="Arial" w:eastAsia="Arial" w:hAnsi="Arial" w:cs="Arial"/>
        </w:rPr>
        <w:t>.</w:t>
      </w:r>
    </w:p>
    <w:p w:rsidR="00A843AF" w:rsidRDefault="008266EE" w:rsidP="00F14E01">
      <w:pPr>
        <w:ind w:left="2880" w:hanging="2160"/>
        <w:jc w:val="both"/>
        <w:rPr>
          <w:rFonts w:ascii="Arial" w:eastAsia="Arial" w:hAnsi="Arial" w:cs="Arial"/>
        </w:rPr>
      </w:pPr>
      <w:r>
        <w:rPr>
          <w:rFonts w:ascii="Arial" w:eastAsia="Arial" w:hAnsi="Arial" w:cs="Arial"/>
          <w:b/>
        </w:rPr>
        <w:t>Job Role          :</w:t>
      </w:r>
      <w:r>
        <w:rPr>
          <w:rFonts w:ascii="Arial" w:eastAsia="Arial" w:hAnsi="Arial" w:cs="Arial"/>
        </w:rPr>
        <w:t xml:space="preserve"> </w:t>
      </w:r>
      <w:r>
        <w:rPr>
          <w:rFonts w:ascii="Arial" w:eastAsia="Arial" w:hAnsi="Arial" w:cs="Arial"/>
        </w:rPr>
        <w:tab/>
      </w:r>
      <w:r w:rsidR="00F14E01">
        <w:rPr>
          <w:rFonts w:ascii="Arial" w:eastAsia="Arial" w:hAnsi="Arial" w:cs="Arial"/>
        </w:rPr>
        <w:t>Design and Development of TRL in ILOG Repository</w:t>
      </w:r>
      <w:r>
        <w:rPr>
          <w:rFonts w:ascii="Arial" w:eastAsia="Arial" w:hAnsi="Arial" w:cs="Arial"/>
        </w:rPr>
        <w:t>.</w:t>
      </w:r>
    </w:p>
    <w:p w:rsidR="00A843AF" w:rsidRDefault="00A843AF">
      <w:pPr>
        <w:ind w:firstLine="720"/>
        <w:rPr>
          <w:rFonts w:ascii="Arial" w:eastAsia="Arial" w:hAnsi="Arial" w:cs="Arial"/>
        </w:rPr>
      </w:pPr>
    </w:p>
    <w:p w:rsidR="00A843AF" w:rsidRDefault="00A843AF">
      <w:pPr>
        <w:tabs>
          <w:tab w:val="center" w:pos="4320"/>
          <w:tab w:val="right" w:pos="8640"/>
        </w:tabs>
        <w:jc w:val="both"/>
        <w:rPr>
          <w:rFonts w:ascii="Arial" w:eastAsia="Arial" w:hAnsi="Arial" w:cs="Arial"/>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A843AF" w:rsidRDefault="00A843AF">
      <w:pPr>
        <w:pStyle w:val="Heading1"/>
        <w:rPr>
          <w:rFonts w:ascii="Arial" w:eastAsia="Arial" w:hAnsi="Arial" w:cs="Arial"/>
          <w:sz w:val="22"/>
          <w:szCs w:val="22"/>
          <w:u w:val="none"/>
        </w:rPr>
      </w:pPr>
    </w:p>
    <w:p w:rsidR="00C30338" w:rsidRDefault="00C30338" w:rsidP="00C30338">
      <w:pPr>
        <w:rPr>
          <w:rFonts w:eastAsia="Arial"/>
        </w:rPr>
      </w:pPr>
    </w:p>
    <w:p w:rsidR="00C30338" w:rsidRDefault="00C30338" w:rsidP="00C30338">
      <w:pPr>
        <w:rPr>
          <w:rFonts w:eastAsia="Arial"/>
        </w:rPr>
      </w:pPr>
    </w:p>
    <w:p w:rsidR="00C30338" w:rsidRPr="00C30338" w:rsidRDefault="00C30338" w:rsidP="00C30338">
      <w:pPr>
        <w:rPr>
          <w:rFonts w:eastAsia="Arial"/>
        </w:rPr>
      </w:pPr>
    </w:p>
    <w:p w:rsidR="00A843AF" w:rsidRDefault="008266EE">
      <w:pPr>
        <w:pStyle w:val="Heading1"/>
        <w:rPr>
          <w:rFonts w:ascii="Arial" w:eastAsia="Arial" w:hAnsi="Arial" w:cs="Arial"/>
          <w:sz w:val="22"/>
          <w:szCs w:val="22"/>
          <w:u w:val="none"/>
        </w:rPr>
      </w:pPr>
      <w:r>
        <w:rPr>
          <w:rFonts w:ascii="Arial" w:eastAsia="Arial" w:hAnsi="Arial" w:cs="Arial"/>
          <w:sz w:val="22"/>
          <w:szCs w:val="22"/>
          <w:u w:val="none"/>
        </w:rPr>
        <w:t>Personal Details</w:t>
      </w:r>
    </w:p>
    <w:p w:rsidR="00A843AF" w:rsidRDefault="00A843AF">
      <w:pPr>
        <w:tabs>
          <w:tab w:val="left" w:pos="2160"/>
          <w:tab w:val="right" w:pos="6480"/>
        </w:tabs>
        <w:rPr>
          <w:rFonts w:ascii="Arial" w:eastAsia="Arial" w:hAnsi="Arial" w:cs="Arial"/>
        </w:rPr>
      </w:pPr>
    </w:p>
    <w:p w:rsidR="00A843AF" w:rsidRDefault="008266EE">
      <w:pPr>
        <w:numPr>
          <w:ilvl w:val="0"/>
          <w:numId w:val="2"/>
        </w:numPr>
      </w:pPr>
      <w:r>
        <w:rPr>
          <w:rFonts w:ascii="Arial" w:eastAsia="Arial" w:hAnsi="Arial" w:cs="Arial"/>
        </w:rPr>
        <w:t>Date of Birth : 09/09/1980</w:t>
      </w:r>
    </w:p>
    <w:p w:rsidR="00A843AF" w:rsidRDefault="00A843AF">
      <w:pPr>
        <w:ind w:left="360"/>
        <w:rPr>
          <w:rFonts w:ascii="Arial" w:eastAsia="Arial" w:hAnsi="Arial" w:cs="Arial"/>
        </w:rPr>
      </w:pPr>
    </w:p>
    <w:p w:rsidR="00A843AF" w:rsidRDefault="008266EE">
      <w:pPr>
        <w:numPr>
          <w:ilvl w:val="0"/>
          <w:numId w:val="2"/>
        </w:numPr>
      </w:pPr>
      <w:r>
        <w:rPr>
          <w:rFonts w:ascii="Arial" w:eastAsia="Arial" w:hAnsi="Arial" w:cs="Arial"/>
        </w:rPr>
        <w:t>Married</w:t>
      </w:r>
    </w:p>
    <w:p w:rsidR="00A843AF" w:rsidRDefault="00A843AF">
      <w:pPr>
        <w:ind w:left="360"/>
        <w:rPr>
          <w:rFonts w:ascii="Arial" w:eastAsia="Arial" w:hAnsi="Arial" w:cs="Arial"/>
        </w:rPr>
      </w:pPr>
    </w:p>
    <w:p w:rsidR="00A843AF" w:rsidRDefault="008266EE">
      <w:pPr>
        <w:numPr>
          <w:ilvl w:val="0"/>
          <w:numId w:val="2"/>
        </w:numPr>
      </w:pPr>
      <w:r>
        <w:rPr>
          <w:rFonts w:ascii="Arial" w:eastAsia="Arial" w:hAnsi="Arial" w:cs="Arial"/>
        </w:rPr>
        <w:t>Indian, Hindu</w:t>
      </w:r>
    </w:p>
    <w:p w:rsidR="00A843AF" w:rsidRDefault="00A843AF">
      <w:pPr>
        <w:rPr>
          <w:rFonts w:ascii="Arial" w:eastAsia="Arial" w:hAnsi="Arial" w:cs="Arial"/>
        </w:rPr>
      </w:pPr>
    </w:p>
    <w:p w:rsidR="00A843AF" w:rsidRDefault="008266EE">
      <w:pPr>
        <w:numPr>
          <w:ilvl w:val="0"/>
          <w:numId w:val="2"/>
        </w:numPr>
      </w:pPr>
      <w:r>
        <w:rPr>
          <w:rFonts w:ascii="Arial" w:eastAsia="Arial" w:hAnsi="Arial" w:cs="Arial"/>
          <w:b/>
        </w:rPr>
        <w:t>Father’s name</w:t>
      </w:r>
    </w:p>
    <w:p w:rsidR="00A843AF" w:rsidRDefault="008266EE">
      <w:pPr>
        <w:ind w:left="720"/>
        <w:rPr>
          <w:rFonts w:ascii="Arial" w:eastAsia="Arial" w:hAnsi="Arial" w:cs="Arial"/>
        </w:rPr>
      </w:pPr>
      <w:r>
        <w:rPr>
          <w:rFonts w:ascii="Arial" w:eastAsia="Arial" w:hAnsi="Arial" w:cs="Arial"/>
        </w:rPr>
        <w:t>Mr. Thangeswaran Tavasimani</w:t>
      </w: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Languages Known:</w:t>
      </w:r>
    </w:p>
    <w:p w:rsidR="00A843AF" w:rsidRDefault="008266EE">
      <w:pPr>
        <w:ind w:left="720"/>
        <w:rPr>
          <w:rFonts w:ascii="Arial" w:eastAsia="Arial" w:hAnsi="Arial" w:cs="Arial"/>
        </w:rPr>
      </w:pPr>
      <w:r>
        <w:rPr>
          <w:rFonts w:ascii="Arial" w:eastAsia="Arial" w:hAnsi="Arial" w:cs="Arial"/>
        </w:rPr>
        <w:t>English, Tamil &amp; Kannada.</w:t>
      </w:r>
    </w:p>
    <w:p w:rsidR="00A843AF" w:rsidRDefault="00A843AF">
      <w:pPr>
        <w:ind w:left="720"/>
        <w:rPr>
          <w:rFonts w:ascii="Arial" w:eastAsia="Arial" w:hAnsi="Arial" w:cs="Arial"/>
        </w:rPr>
      </w:pPr>
    </w:p>
    <w:p w:rsidR="00A843AF" w:rsidRDefault="008266EE">
      <w:pPr>
        <w:numPr>
          <w:ilvl w:val="0"/>
          <w:numId w:val="3"/>
        </w:numPr>
      </w:pPr>
      <w:r>
        <w:rPr>
          <w:rFonts w:ascii="Arial" w:eastAsia="Arial" w:hAnsi="Arial" w:cs="Arial"/>
          <w:b/>
        </w:rPr>
        <w:t xml:space="preserve">Permanent </w:t>
      </w:r>
      <w:r w:rsidR="007D653D">
        <w:rPr>
          <w:rFonts w:ascii="Arial" w:eastAsia="Arial" w:hAnsi="Arial" w:cs="Arial"/>
          <w:b/>
        </w:rPr>
        <w:t>Resident Address:</w:t>
      </w:r>
    </w:p>
    <w:p w:rsidR="00A843AF" w:rsidRDefault="008266EE">
      <w:pPr>
        <w:ind w:left="720"/>
        <w:rPr>
          <w:rFonts w:ascii="Arial" w:eastAsia="Arial" w:hAnsi="Arial" w:cs="Arial"/>
        </w:rPr>
      </w:pPr>
      <w:r>
        <w:rPr>
          <w:rFonts w:ascii="Arial" w:eastAsia="Arial" w:hAnsi="Arial" w:cs="Arial"/>
        </w:rPr>
        <w:t xml:space="preserve">Bangalore - 560024, </w:t>
      </w:r>
    </w:p>
    <w:p w:rsidR="00A843AF" w:rsidRDefault="008266EE">
      <w:pPr>
        <w:ind w:left="720"/>
        <w:rPr>
          <w:rFonts w:ascii="Arial" w:eastAsia="Arial" w:hAnsi="Arial" w:cs="Arial"/>
        </w:rPr>
      </w:pPr>
      <w:r>
        <w:rPr>
          <w:rFonts w:ascii="Arial" w:eastAsia="Arial" w:hAnsi="Arial" w:cs="Arial"/>
        </w:rPr>
        <w:t>Karnataka,</w:t>
      </w:r>
    </w:p>
    <w:p w:rsidR="00A843AF" w:rsidRDefault="008266EE">
      <w:pPr>
        <w:ind w:left="720"/>
        <w:rPr>
          <w:rFonts w:ascii="Arial" w:eastAsia="Arial" w:hAnsi="Arial" w:cs="Arial"/>
        </w:rPr>
      </w:pPr>
      <w:r>
        <w:rPr>
          <w:rFonts w:ascii="Arial" w:eastAsia="Arial" w:hAnsi="Arial" w:cs="Arial"/>
        </w:rPr>
        <w:t>India.</w:t>
      </w: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I affirm that the information given above is true and correct to the best of my knowledge and belief.</w:t>
      </w: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A843AF">
      <w:pPr>
        <w:ind w:left="720"/>
        <w:rPr>
          <w:rFonts w:ascii="Arial" w:eastAsia="Arial" w:hAnsi="Arial" w:cs="Arial"/>
        </w:rPr>
      </w:pPr>
    </w:p>
    <w:p w:rsidR="00A843AF" w:rsidRDefault="008266EE">
      <w:pPr>
        <w:ind w:left="72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Jayachandran Thangeswaran</w:t>
      </w:r>
    </w:p>
    <w:sectPr w:rsidR="00A843AF">
      <w:pgSz w:w="11909" w:h="16834"/>
      <w:pgMar w:top="994" w:right="1080" w:bottom="994"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CBC" w:rsidRDefault="00C04CBC" w:rsidP="004731C7">
      <w:r>
        <w:separator/>
      </w:r>
    </w:p>
  </w:endnote>
  <w:endnote w:type="continuationSeparator" w:id="0">
    <w:p w:rsidR="00C04CBC" w:rsidRDefault="00C04CBC" w:rsidP="0047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CBC" w:rsidRDefault="00C04CBC" w:rsidP="004731C7">
      <w:r>
        <w:separator/>
      </w:r>
    </w:p>
  </w:footnote>
  <w:footnote w:type="continuationSeparator" w:id="0">
    <w:p w:rsidR="00C04CBC" w:rsidRDefault="00C04CBC" w:rsidP="0047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2A7"/>
    <w:multiLevelType w:val="multilevel"/>
    <w:tmpl w:val="78B0762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CBE04AD"/>
    <w:multiLevelType w:val="multilevel"/>
    <w:tmpl w:val="2D6278DC"/>
    <w:lvl w:ilvl="0">
      <w:start w:val="32821632"/>
      <w:numFmt w:val="bullet"/>
      <w:lvlText w:val="•"/>
      <w:lvlJc w:val="left"/>
      <w:pPr>
        <w:ind w:left="283" w:hanging="283"/>
      </w:pPr>
      <w:rPr>
        <w:rFonts w:ascii="Arial" w:eastAsia="Arial" w:hAnsi="Arial" w:cs="Arial"/>
        <w:b w:val="0"/>
        <w:i w:val="0"/>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CF32CFE"/>
    <w:multiLevelType w:val="multilevel"/>
    <w:tmpl w:val="7F9E5F6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632C6BAC"/>
    <w:multiLevelType w:val="multilevel"/>
    <w:tmpl w:val="E954DA92"/>
    <w:lvl w:ilvl="0">
      <w:start w:val="1"/>
      <w:numFmt w:val="bullet"/>
      <w:lvlText w:val="●"/>
      <w:lvlJc w:val="left"/>
      <w:pPr>
        <w:ind w:left="1800" w:hanging="360"/>
      </w:pPr>
      <w:rPr>
        <w:rFonts w:ascii="Arial" w:eastAsia="Arial" w:hAnsi="Arial" w:cs="Arial"/>
        <w:vertAlign w:val="baseline"/>
      </w:rPr>
    </w:lvl>
    <w:lvl w:ilvl="1">
      <w:start w:val="1"/>
      <w:numFmt w:val="bullet"/>
      <w:lvlText w:val="o"/>
      <w:lvlJc w:val="left"/>
      <w:pPr>
        <w:ind w:left="2520" w:hanging="360"/>
      </w:pPr>
      <w:rPr>
        <w:rFonts w:ascii="Arial" w:eastAsia="Arial" w:hAnsi="Arial" w:cs="Arial"/>
        <w:vertAlign w:val="baseline"/>
      </w:rPr>
    </w:lvl>
    <w:lvl w:ilvl="2">
      <w:start w:val="1"/>
      <w:numFmt w:val="bullet"/>
      <w:lvlText w:val="▪"/>
      <w:lvlJc w:val="left"/>
      <w:pPr>
        <w:ind w:left="3240" w:hanging="360"/>
      </w:pPr>
      <w:rPr>
        <w:rFonts w:ascii="Arial" w:eastAsia="Arial" w:hAnsi="Arial" w:cs="Arial"/>
        <w:vertAlign w:val="baseline"/>
      </w:rPr>
    </w:lvl>
    <w:lvl w:ilvl="3">
      <w:start w:val="1"/>
      <w:numFmt w:val="bullet"/>
      <w:lvlText w:val="●"/>
      <w:lvlJc w:val="left"/>
      <w:pPr>
        <w:ind w:left="3960" w:hanging="360"/>
      </w:pPr>
      <w:rPr>
        <w:rFonts w:ascii="Arial" w:eastAsia="Arial" w:hAnsi="Arial" w:cs="Arial"/>
        <w:vertAlign w:val="baseline"/>
      </w:rPr>
    </w:lvl>
    <w:lvl w:ilvl="4">
      <w:start w:val="1"/>
      <w:numFmt w:val="bullet"/>
      <w:lvlText w:val="o"/>
      <w:lvlJc w:val="left"/>
      <w:pPr>
        <w:ind w:left="4680" w:hanging="360"/>
      </w:pPr>
      <w:rPr>
        <w:rFonts w:ascii="Arial" w:eastAsia="Arial" w:hAnsi="Arial" w:cs="Arial"/>
        <w:vertAlign w:val="baseline"/>
      </w:rPr>
    </w:lvl>
    <w:lvl w:ilvl="5">
      <w:start w:val="1"/>
      <w:numFmt w:val="bullet"/>
      <w:lvlText w:val="▪"/>
      <w:lvlJc w:val="left"/>
      <w:pPr>
        <w:ind w:left="5400" w:hanging="360"/>
      </w:pPr>
      <w:rPr>
        <w:rFonts w:ascii="Arial" w:eastAsia="Arial" w:hAnsi="Arial" w:cs="Arial"/>
        <w:vertAlign w:val="baseline"/>
      </w:rPr>
    </w:lvl>
    <w:lvl w:ilvl="6">
      <w:start w:val="1"/>
      <w:numFmt w:val="bullet"/>
      <w:lvlText w:val="●"/>
      <w:lvlJc w:val="left"/>
      <w:pPr>
        <w:ind w:left="6120" w:hanging="360"/>
      </w:pPr>
      <w:rPr>
        <w:rFonts w:ascii="Arial" w:eastAsia="Arial" w:hAnsi="Arial" w:cs="Arial"/>
        <w:vertAlign w:val="baseline"/>
      </w:rPr>
    </w:lvl>
    <w:lvl w:ilvl="7">
      <w:start w:val="1"/>
      <w:numFmt w:val="bullet"/>
      <w:lvlText w:val="o"/>
      <w:lvlJc w:val="left"/>
      <w:pPr>
        <w:ind w:left="6840" w:hanging="360"/>
      </w:pPr>
      <w:rPr>
        <w:rFonts w:ascii="Arial" w:eastAsia="Arial" w:hAnsi="Arial" w:cs="Arial"/>
        <w:vertAlign w:val="baseline"/>
      </w:rPr>
    </w:lvl>
    <w:lvl w:ilvl="8">
      <w:start w:val="1"/>
      <w:numFmt w:val="bullet"/>
      <w:lvlText w:val="▪"/>
      <w:lvlJc w:val="left"/>
      <w:pPr>
        <w:ind w:left="7560" w:hanging="360"/>
      </w:pPr>
      <w:rPr>
        <w:rFonts w:ascii="Arial" w:eastAsia="Arial" w:hAnsi="Arial" w:cs="Arial"/>
        <w:vertAlign w:val="baseline"/>
      </w:rPr>
    </w:lvl>
  </w:abstractNum>
  <w:abstractNum w:abstractNumId="4" w15:restartNumberingAfterBreak="0">
    <w:nsid w:val="792B33CC"/>
    <w:multiLevelType w:val="multilevel"/>
    <w:tmpl w:val="BF8E4E4C"/>
    <w:lvl w:ilvl="0">
      <w:start w:val="32774824"/>
      <w:numFmt w:val="bullet"/>
      <w:lvlText w:val="•"/>
      <w:lvlJc w:val="left"/>
      <w:pPr>
        <w:ind w:left="283" w:hanging="283"/>
      </w:pPr>
      <w:rPr>
        <w:rFonts w:ascii="Arial" w:eastAsia="Arial" w:hAnsi="Arial" w:cs="Arial"/>
        <w:b w:val="0"/>
        <w:i w:val="0"/>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843AF"/>
    <w:rsid w:val="0001712B"/>
    <w:rsid w:val="00023CA3"/>
    <w:rsid w:val="000257EA"/>
    <w:rsid w:val="00033F8E"/>
    <w:rsid w:val="00092502"/>
    <w:rsid w:val="00094A02"/>
    <w:rsid w:val="000950C4"/>
    <w:rsid w:val="000A10FF"/>
    <w:rsid w:val="000C4275"/>
    <w:rsid w:val="000D640E"/>
    <w:rsid w:val="000E6F2C"/>
    <w:rsid w:val="000F15AC"/>
    <w:rsid w:val="0011436D"/>
    <w:rsid w:val="0011581D"/>
    <w:rsid w:val="001255C9"/>
    <w:rsid w:val="00132C76"/>
    <w:rsid w:val="00151663"/>
    <w:rsid w:val="0015669B"/>
    <w:rsid w:val="00165BCF"/>
    <w:rsid w:val="00180935"/>
    <w:rsid w:val="0018294B"/>
    <w:rsid w:val="0019178F"/>
    <w:rsid w:val="00192C96"/>
    <w:rsid w:val="0019747D"/>
    <w:rsid w:val="001A730F"/>
    <w:rsid w:val="001C6E73"/>
    <w:rsid w:val="001D20D8"/>
    <w:rsid w:val="001E1213"/>
    <w:rsid w:val="001F11CB"/>
    <w:rsid w:val="00211F00"/>
    <w:rsid w:val="00213CFF"/>
    <w:rsid w:val="00216653"/>
    <w:rsid w:val="002218E4"/>
    <w:rsid w:val="00224B37"/>
    <w:rsid w:val="00234A30"/>
    <w:rsid w:val="00236BE1"/>
    <w:rsid w:val="002401B1"/>
    <w:rsid w:val="00262288"/>
    <w:rsid w:val="002661F7"/>
    <w:rsid w:val="002746DE"/>
    <w:rsid w:val="002B7301"/>
    <w:rsid w:val="002F2130"/>
    <w:rsid w:val="00304376"/>
    <w:rsid w:val="00332E00"/>
    <w:rsid w:val="00335096"/>
    <w:rsid w:val="00343B79"/>
    <w:rsid w:val="00351FA5"/>
    <w:rsid w:val="00353E9B"/>
    <w:rsid w:val="003560A6"/>
    <w:rsid w:val="00366BD0"/>
    <w:rsid w:val="0037796A"/>
    <w:rsid w:val="00381A68"/>
    <w:rsid w:val="003863D4"/>
    <w:rsid w:val="003B4B46"/>
    <w:rsid w:val="003D40B8"/>
    <w:rsid w:val="003E3968"/>
    <w:rsid w:val="003F183B"/>
    <w:rsid w:val="003F6CB5"/>
    <w:rsid w:val="004005E0"/>
    <w:rsid w:val="004006FB"/>
    <w:rsid w:val="00402357"/>
    <w:rsid w:val="00405FC4"/>
    <w:rsid w:val="00410C93"/>
    <w:rsid w:val="004324E3"/>
    <w:rsid w:val="004341C8"/>
    <w:rsid w:val="00440254"/>
    <w:rsid w:val="00454E48"/>
    <w:rsid w:val="004731C7"/>
    <w:rsid w:val="00490F64"/>
    <w:rsid w:val="0049295C"/>
    <w:rsid w:val="004932B1"/>
    <w:rsid w:val="004A0FCA"/>
    <w:rsid w:val="004B18B0"/>
    <w:rsid w:val="004B6EA6"/>
    <w:rsid w:val="004D3A7F"/>
    <w:rsid w:val="004D4791"/>
    <w:rsid w:val="004F11A1"/>
    <w:rsid w:val="004F38F3"/>
    <w:rsid w:val="00503188"/>
    <w:rsid w:val="00516215"/>
    <w:rsid w:val="00527F11"/>
    <w:rsid w:val="00565CF5"/>
    <w:rsid w:val="00571BED"/>
    <w:rsid w:val="005A5966"/>
    <w:rsid w:val="005A5A33"/>
    <w:rsid w:val="005C069F"/>
    <w:rsid w:val="005C4088"/>
    <w:rsid w:val="005C6B24"/>
    <w:rsid w:val="005F7FBC"/>
    <w:rsid w:val="00616341"/>
    <w:rsid w:val="00626193"/>
    <w:rsid w:val="00626CA9"/>
    <w:rsid w:val="006349F1"/>
    <w:rsid w:val="00645126"/>
    <w:rsid w:val="006453F6"/>
    <w:rsid w:val="006508CD"/>
    <w:rsid w:val="00691CBA"/>
    <w:rsid w:val="00697579"/>
    <w:rsid w:val="006A1548"/>
    <w:rsid w:val="006A3838"/>
    <w:rsid w:val="006B1CBD"/>
    <w:rsid w:val="006B311F"/>
    <w:rsid w:val="006C0657"/>
    <w:rsid w:val="006C1AFE"/>
    <w:rsid w:val="006C4D09"/>
    <w:rsid w:val="006E5C0F"/>
    <w:rsid w:val="006E60D4"/>
    <w:rsid w:val="006F475E"/>
    <w:rsid w:val="00710114"/>
    <w:rsid w:val="007142A8"/>
    <w:rsid w:val="00715D99"/>
    <w:rsid w:val="0071683A"/>
    <w:rsid w:val="0073793D"/>
    <w:rsid w:val="0074105D"/>
    <w:rsid w:val="007427F5"/>
    <w:rsid w:val="00747B92"/>
    <w:rsid w:val="00767133"/>
    <w:rsid w:val="00771CB1"/>
    <w:rsid w:val="007752AA"/>
    <w:rsid w:val="007767AE"/>
    <w:rsid w:val="00794717"/>
    <w:rsid w:val="007B1944"/>
    <w:rsid w:val="007C1E26"/>
    <w:rsid w:val="007D1B9C"/>
    <w:rsid w:val="007D653D"/>
    <w:rsid w:val="007F0A61"/>
    <w:rsid w:val="007F0BAF"/>
    <w:rsid w:val="007F3036"/>
    <w:rsid w:val="00802383"/>
    <w:rsid w:val="008266EE"/>
    <w:rsid w:val="00831CBB"/>
    <w:rsid w:val="00843C67"/>
    <w:rsid w:val="00843F82"/>
    <w:rsid w:val="0084673D"/>
    <w:rsid w:val="00853689"/>
    <w:rsid w:val="00861DAB"/>
    <w:rsid w:val="00862C3B"/>
    <w:rsid w:val="00866C93"/>
    <w:rsid w:val="00877640"/>
    <w:rsid w:val="008856DC"/>
    <w:rsid w:val="00886187"/>
    <w:rsid w:val="0089747F"/>
    <w:rsid w:val="008A6A55"/>
    <w:rsid w:val="008B522C"/>
    <w:rsid w:val="008C477F"/>
    <w:rsid w:val="008F58F8"/>
    <w:rsid w:val="008F7B03"/>
    <w:rsid w:val="00903D26"/>
    <w:rsid w:val="00913B6F"/>
    <w:rsid w:val="00936318"/>
    <w:rsid w:val="009371E2"/>
    <w:rsid w:val="009415A1"/>
    <w:rsid w:val="0095207E"/>
    <w:rsid w:val="00965367"/>
    <w:rsid w:val="00973F47"/>
    <w:rsid w:val="009876C3"/>
    <w:rsid w:val="009969CD"/>
    <w:rsid w:val="009B1CD7"/>
    <w:rsid w:val="009C6D28"/>
    <w:rsid w:val="009C72CE"/>
    <w:rsid w:val="009F126F"/>
    <w:rsid w:val="009F12C7"/>
    <w:rsid w:val="009F33A2"/>
    <w:rsid w:val="009F46E5"/>
    <w:rsid w:val="009F4E32"/>
    <w:rsid w:val="009F733B"/>
    <w:rsid w:val="00A024D7"/>
    <w:rsid w:val="00A12B90"/>
    <w:rsid w:val="00A12BF1"/>
    <w:rsid w:val="00A1569A"/>
    <w:rsid w:val="00A16B8A"/>
    <w:rsid w:val="00A31B35"/>
    <w:rsid w:val="00A32FF7"/>
    <w:rsid w:val="00A3679F"/>
    <w:rsid w:val="00A8101F"/>
    <w:rsid w:val="00A83F65"/>
    <w:rsid w:val="00A843AF"/>
    <w:rsid w:val="00AA2E91"/>
    <w:rsid w:val="00AC0FC2"/>
    <w:rsid w:val="00AC2081"/>
    <w:rsid w:val="00AC641B"/>
    <w:rsid w:val="00AD3938"/>
    <w:rsid w:val="00AF1DB4"/>
    <w:rsid w:val="00AF2772"/>
    <w:rsid w:val="00AF2CD3"/>
    <w:rsid w:val="00AF5751"/>
    <w:rsid w:val="00AF73AB"/>
    <w:rsid w:val="00B1488E"/>
    <w:rsid w:val="00B153B0"/>
    <w:rsid w:val="00B22878"/>
    <w:rsid w:val="00B26821"/>
    <w:rsid w:val="00B30634"/>
    <w:rsid w:val="00B32156"/>
    <w:rsid w:val="00B33758"/>
    <w:rsid w:val="00B36EFF"/>
    <w:rsid w:val="00B51257"/>
    <w:rsid w:val="00B53DBE"/>
    <w:rsid w:val="00B753C2"/>
    <w:rsid w:val="00BA04CC"/>
    <w:rsid w:val="00BA3E19"/>
    <w:rsid w:val="00BA626B"/>
    <w:rsid w:val="00BA7F3B"/>
    <w:rsid w:val="00BB4EA6"/>
    <w:rsid w:val="00BC1E4C"/>
    <w:rsid w:val="00BD271C"/>
    <w:rsid w:val="00BD3D89"/>
    <w:rsid w:val="00BE3454"/>
    <w:rsid w:val="00BE4EA8"/>
    <w:rsid w:val="00BE7F74"/>
    <w:rsid w:val="00BF4467"/>
    <w:rsid w:val="00C04CBC"/>
    <w:rsid w:val="00C074E5"/>
    <w:rsid w:val="00C171DD"/>
    <w:rsid w:val="00C30338"/>
    <w:rsid w:val="00C35F95"/>
    <w:rsid w:val="00C368D7"/>
    <w:rsid w:val="00C452CA"/>
    <w:rsid w:val="00C47F99"/>
    <w:rsid w:val="00C63924"/>
    <w:rsid w:val="00C65A67"/>
    <w:rsid w:val="00C842FB"/>
    <w:rsid w:val="00C86D63"/>
    <w:rsid w:val="00C9003B"/>
    <w:rsid w:val="00C91E71"/>
    <w:rsid w:val="00C94962"/>
    <w:rsid w:val="00CB0409"/>
    <w:rsid w:val="00CB15F4"/>
    <w:rsid w:val="00CB6338"/>
    <w:rsid w:val="00CD516E"/>
    <w:rsid w:val="00CE0E4D"/>
    <w:rsid w:val="00CF2BB1"/>
    <w:rsid w:val="00CF656E"/>
    <w:rsid w:val="00CF69E7"/>
    <w:rsid w:val="00D06BED"/>
    <w:rsid w:val="00D175F7"/>
    <w:rsid w:val="00D333AB"/>
    <w:rsid w:val="00D43370"/>
    <w:rsid w:val="00D4579A"/>
    <w:rsid w:val="00D45918"/>
    <w:rsid w:val="00D45C4C"/>
    <w:rsid w:val="00D55ED6"/>
    <w:rsid w:val="00D74805"/>
    <w:rsid w:val="00D76F35"/>
    <w:rsid w:val="00D97BE0"/>
    <w:rsid w:val="00DB1BD3"/>
    <w:rsid w:val="00DD0288"/>
    <w:rsid w:val="00DD1F26"/>
    <w:rsid w:val="00DF3ED8"/>
    <w:rsid w:val="00E024E8"/>
    <w:rsid w:val="00E207B2"/>
    <w:rsid w:val="00E246BA"/>
    <w:rsid w:val="00E3548A"/>
    <w:rsid w:val="00E4359D"/>
    <w:rsid w:val="00E55F90"/>
    <w:rsid w:val="00E731FA"/>
    <w:rsid w:val="00E74D6E"/>
    <w:rsid w:val="00E942E8"/>
    <w:rsid w:val="00EA56F9"/>
    <w:rsid w:val="00EA5ADF"/>
    <w:rsid w:val="00EB4848"/>
    <w:rsid w:val="00EB49FF"/>
    <w:rsid w:val="00EC1EA8"/>
    <w:rsid w:val="00ED165C"/>
    <w:rsid w:val="00ED5819"/>
    <w:rsid w:val="00EE4C40"/>
    <w:rsid w:val="00F14E01"/>
    <w:rsid w:val="00F20F96"/>
    <w:rsid w:val="00F25C76"/>
    <w:rsid w:val="00F41B6A"/>
    <w:rsid w:val="00F43350"/>
    <w:rsid w:val="00F606B7"/>
    <w:rsid w:val="00F94AF9"/>
    <w:rsid w:val="00FB5CB9"/>
    <w:rsid w:val="00FC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7805"/>
  <w15:docId w15:val="{42813023-D748-48E6-9C0F-18EB23B2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u w:val="single"/>
    </w:rPr>
  </w:style>
  <w:style w:type="paragraph" w:styleId="Heading2">
    <w:name w:val="heading 2"/>
    <w:basedOn w:val="Normal"/>
    <w:next w:val="Normal"/>
    <w:pPr>
      <w:keepNext/>
      <w:outlineLvl w:val="1"/>
    </w:pPr>
    <w:rPr>
      <w:b/>
      <w:sz w:val="18"/>
      <w:szCs w:val="18"/>
    </w:rPr>
  </w:style>
  <w:style w:type="paragraph" w:styleId="Heading3">
    <w:name w:val="heading 3"/>
    <w:basedOn w:val="Normal"/>
    <w:next w:val="Normal"/>
    <w:pPr>
      <w:keepNext/>
      <w:outlineLvl w:val="2"/>
    </w:pPr>
    <w:rPr>
      <w:b/>
      <w:sz w:val="18"/>
      <w:szCs w:val="18"/>
      <w:u w:val="single"/>
    </w:rPr>
  </w:style>
  <w:style w:type="paragraph" w:styleId="Heading4">
    <w:name w:val="heading 4"/>
    <w:basedOn w:val="Normal"/>
    <w:next w:val="Normal"/>
    <w:pPr>
      <w:keepNext/>
      <w:ind w:right="720"/>
      <w:jc w:val="both"/>
      <w:outlineLvl w:val="3"/>
    </w:pPr>
    <w:rPr>
      <w:b/>
      <w:sz w:val="18"/>
      <w:szCs w:val="18"/>
    </w:rPr>
  </w:style>
  <w:style w:type="paragraph" w:styleId="Heading5">
    <w:name w:val="heading 5"/>
    <w:basedOn w:val="Normal"/>
    <w:next w:val="Normal"/>
    <w:pPr>
      <w:keepNext/>
      <w:tabs>
        <w:tab w:val="left" w:pos="180"/>
      </w:tabs>
      <w:jc w:val="center"/>
      <w:outlineLvl w:val="4"/>
    </w:pPr>
    <w:rPr>
      <w:b/>
      <w:sz w:val="22"/>
      <w:szCs w:val="22"/>
    </w:rPr>
  </w:style>
  <w:style w:type="paragraph" w:styleId="Heading6">
    <w:name w:val="heading 6"/>
    <w:basedOn w:val="Normal"/>
    <w:next w:val="Normal"/>
    <w:pPr>
      <w:keepNext/>
      <w:tabs>
        <w:tab w:val="left" w:pos="180"/>
        <w:tab w:val="left" w:pos="720"/>
        <w:tab w:val="left" w:pos="1080"/>
      </w:tab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180"/>
        <w:tab w:val="left" w:pos="720"/>
        <w:tab w:val="left" w:pos="1080"/>
      </w:tabs>
      <w:ind w:left="180"/>
      <w:jc w:val="center"/>
    </w:pPr>
    <w:rPr>
      <w:b/>
      <w:color w:val="00008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C842FB"/>
    <w:rPr>
      <w:color w:val="0563C1" w:themeColor="hyperlink"/>
      <w:u w:val="single"/>
    </w:rPr>
  </w:style>
  <w:style w:type="paragraph" w:styleId="ListParagraph">
    <w:name w:val="List Paragraph"/>
    <w:basedOn w:val="Normal"/>
    <w:uiPriority w:val="34"/>
    <w:qFormat/>
    <w:rsid w:val="001F1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or.com" TargetMode="External"/><Relationship Id="rId3" Type="http://schemas.openxmlformats.org/officeDocument/2006/relationships/settings" Target="settings.xml"/><Relationship Id="rId7" Type="http://schemas.openxmlformats.org/officeDocument/2006/relationships/hyperlink" Target="mailto:jayachandran.thangeswaran@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10</Pages>
  <Words>4004</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Thangeswaran, Jayachandran (Cognizant)</cp:lastModifiedBy>
  <cp:revision>258</cp:revision>
  <dcterms:created xsi:type="dcterms:W3CDTF">2017-11-22T02:11:00Z</dcterms:created>
  <dcterms:modified xsi:type="dcterms:W3CDTF">2019-07-17T12:28:00Z</dcterms:modified>
</cp:coreProperties>
</file>