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31C5" w14:textId="77777777" w:rsidR="0045452D" w:rsidRPr="00325C54" w:rsidRDefault="00E6293C">
      <w:pPr>
        <w:rPr>
          <w:b/>
          <w:bCs/>
          <w:sz w:val="28"/>
          <w:szCs w:val="28"/>
        </w:rPr>
      </w:pPr>
      <w:r w:rsidRPr="00325C54">
        <w:rPr>
          <w:b/>
          <w:bCs/>
          <w:sz w:val="28"/>
          <w:szCs w:val="28"/>
        </w:rPr>
        <w:t>Alta y modificación de clientes</w:t>
      </w:r>
    </w:p>
    <w:p w14:paraId="6C8620A4" w14:textId="77777777" w:rsidR="00E6293C" w:rsidRDefault="00E6293C">
      <w:r>
        <w:t>La pantalla de alta y modificación del cliente está separada en cuatro solapas</w:t>
      </w:r>
    </w:p>
    <w:p w14:paraId="709F17C1" w14:textId="77777777" w:rsidR="00E6293C" w:rsidRDefault="00E6293C">
      <w:r>
        <w:rPr>
          <w:noProof/>
        </w:rPr>
        <w:drawing>
          <wp:inline distT="0" distB="0" distL="0" distR="0" wp14:anchorId="02B8C75B" wp14:editId="05C495C6">
            <wp:extent cx="6429375" cy="403726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e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67" cy="40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1C6" w14:textId="77777777" w:rsidR="00E6293C" w:rsidRDefault="00E6293C"/>
    <w:p w14:paraId="3B6B09BE" w14:textId="77777777" w:rsidR="00E6293C" w:rsidRDefault="00E6293C">
      <w:r>
        <w:t>Solapa de datos:</w:t>
      </w:r>
    </w:p>
    <w:p w14:paraId="14619C70" w14:textId="77777777" w:rsidR="00E6293C" w:rsidRDefault="00E6293C">
      <w:r>
        <w:rPr>
          <w:noProof/>
        </w:rPr>
        <w:drawing>
          <wp:inline distT="0" distB="0" distL="0" distR="0" wp14:anchorId="61B28ABF" wp14:editId="1981AC9A">
            <wp:extent cx="6643782" cy="40195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226" cy="40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311" w14:textId="77777777" w:rsidR="00E6293C" w:rsidRDefault="00E6293C">
      <w:r>
        <w:t xml:space="preserve">Esta pantalla graba los datos primarios del cliente.  </w:t>
      </w:r>
    </w:p>
    <w:p w14:paraId="493D2DB9" w14:textId="77777777" w:rsidR="00E6293C" w:rsidRDefault="00E6293C">
      <w:r>
        <w:lastRenderedPageBreak/>
        <w:t>Los datos como el apellido, nombre, sueldo</w:t>
      </w:r>
      <w:r w:rsidR="00325C54">
        <w:t>, etc. Son obligatorios,</w:t>
      </w:r>
      <w:r>
        <w:t xml:space="preserve"> no pueden quedar </w:t>
      </w:r>
      <w:r w:rsidR="00325C54">
        <w:t>vacíos.</w:t>
      </w:r>
    </w:p>
    <w:p w14:paraId="4B0FF76F" w14:textId="77777777" w:rsidR="00325C54" w:rsidRDefault="00325C54"/>
    <w:p w14:paraId="3E944660" w14:textId="77777777" w:rsidR="00E6293C" w:rsidRDefault="00E6293C">
      <w:r>
        <w:t>Solapa Domicilios:</w:t>
      </w:r>
    </w:p>
    <w:p w14:paraId="595C9DAD" w14:textId="77777777" w:rsidR="00E6293C" w:rsidRDefault="00E6293C">
      <w:r>
        <w:rPr>
          <w:noProof/>
        </w:rPr>
        <w:drawing>
          <wp:inline distT="0" distB="0" distL="0" distR="0" wp14:anchorId="1EC757BB" wp14:editId="607D54DB">
            <wp:extent cx="6627036" cy="40195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e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89" cy="40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D6A7" w14:textId="5E281226" w:rsidR="00E6293C" w:rsidRDefault="00DF65CF">
      <w:r>
        <w:t>Separados por domicilios personales y laborales</w:t>
      </w:r>
    </w:p>
    <w:p w14:paraId="674CB894" w14:textId="77777777" w:rsidR="00325C54" w:rsidRDefault="00325C54"/>
    <w:p w14:paraId="055205E6" w14:textId="77777777" w:rsidR="00325C54" w:rsidRDefault="00325C54">
      <w:r>
        <w:rPr>
          <w:noProof/>
        </w:rPr>
        <w:drawing>
          <wp:inline distT="0" distB="0" distL="0" distR="0" wp14:anchorId="432D510A" wp14:editId="3C8AD3A9">
            <wp:extent cx="6671631" cy="3952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e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46" cy="40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ECE5" w14:textId="77777777" w:rsidR="00E6293C" w:rsidRDefault="00E6293C">
      <w:r>
        <w:lastRenderedPageBreak/>
        <w:t>Solapa teléfonos:</w:t>
      </w:r>
    </w:p>
    <w:p w14:paraId="6F64EAB3" w14:textId="77777777" w:rsidR="00E6293C" w:rsidRDefault="00E6293C">
      <w:r>
        <w:rPr>
          <w:noProof/>
        </w:rPr>
        <w:drawing>
          <wp:inline distT="0" distB="0" distL="0" distR="0" wp14:anchorId="34E6CADE" wp14:editId="150183A3">
            <wp:extent cx="6543675" cy="39459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e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073" cy="39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C93F" w14:textId="77777777" w:rsidR="00E6293C" w:rsidRDefault="00E6293C"/>
    <w:p w14:paraId="6D111EDF" w14:textId="77777777" w:rsidR="00E6293C" w:rsidRDefault="00E6293C">
      <w:r>
        <w:t>Solapa Mail:</w:t>
      </w:r>
    </w:p>
    <w:p w14:paraId="44DA3890" w14:textId="77777777" w:rsidR="00E6293C" w:rsidRDefault="00E6293C">
      <w:r>
        <w:rPr>
          <w:noProof/>
        </w:rPr>
        <w:drawing>
          <wp:inline distT="0" distB="0" distL="0" distR="0" wp14:anchorId="7623C7A6" wp14:editId="55AF176D">
            <wp:extent cx="6534150" cy="3920183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e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819" cy="39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93C" w:rsidSect="00E62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3C"/>
    <w:rsid w:val="00044D2E"/>
    <w:rsid w:val="00325C54"/>
    <w:rsid w:val="003A6AF4"/>
    <w:rsid w:val="003F5253"/>
    <w:rsid w:val="006B1F8D"/>
    <w:rsid w:val="00DF65CF"/>
    <w:rsid w:val="00E6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B51D"/>
  <w15:chartTrackingRefBased/>
  <w15:docId w15:val="{DD64AEC8-41E1-44A6-85AC-7BA9F15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Eduardo Parlermo - CRE-DIN SA</cp:lastModifiedBy>
  <cp:revision>4</cp:revision>
  <dcterms:created xsi:type="dcterms:W3CDTF">2022-08-25T19:52:00Z</dcterms:created>
  <dcterms:modified xsi:type="dcterms:W3CDTF">2022-10-28T03:31:00Z</dcterms:modified>
</cp:coreProperties>
</file>