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0A7B" w14:textId="4E2BB87F" w:rsidR="0096740E" w:rsidRDefault="00C315DB">
      <w:r>
        <w:t xml:space="preserve">We used the user interfaces for </w:t>
      </w:r>
      <w:r>
        <w:rPr>
          <w:b/>
          <w:bCs/>
        </w:rPr>
        <w:t>BMJ Impact Analytics</w:t>
      </w:r>
      <w:r>
        <w:t xml:space="preserve"> and </w:t>
      </w:r>
      <w:proofErr w:type="spellStart"/>
      <w:r>
        <w:rPr>
          <w:b/>
          <w:bCs/>
        </w:rPr>
        <w:t>Altmetric</w:t>
      </w:r>
      <w:proofErr w:type="spellEnd"/>
      <w:r>
        <w:rPr>
          <w:b/>
          <w:bCs/>
        </w:rPr>
        <w:t xml:space="preserve"> Explorer</w:t>
      </w:r>
      <w:r>
        <w:t xml:space="preserve"> to pull impact data.</w:t>
      </w:r>
    </w:p>
    <w:p w14:paraId="21A02EC0" w14:textId="7CC6E665" w:rsidR="00C315DB" w:rsidRDefault="00C315DB">
      <w:r>
        <w:t xml:space="preserve">We split our source data into the first 5 years (2014-2018) and the last 5 years (2019-2023). </w:t>
      </w:r>
      <w:proofErr w:type="spellStart"/>
      <w:r w:rsidR="00881D4B">
        <w:rPr>
          <w:b/>
          <w:bCs/>
        </w:rPr>
        <w:t>Altmetric</w:t>
      </w:r>
      <w:proofErr w:type="spellEnd"/>
      <w:r w:rsidR="00881D4B">
        <w:rPr>
          <w:b/>
          <w:bCs/>
        </w:rPr>
        <w:t xml:space="preserve"> Explorer</w:t>
      </w:r>
      <w:r w:rsidR="00881D4B">
        <w:t xml:space="preserve"> limits searches to 25,000 or less. We queried for both halves based on both PMID and DOI</w:t>
      </w:r>
      <w:r w:rsidR="00A1163C">
        <w:t xml:space="preserve"> in both databases.</w:t>
      </w:r>
    </w:p>
    <w:p w14:paraId="0A07A2FA" w14:textId="6E940F87" w:rsidR="00A1163C" w:rsidRDefault="00A1163C">
      <w:pPr>
        <w:rPr>
          <w:b/>
          <w:bCs/>
        </w:rPr>
      </w:pPr>
      <w:r>
        <w:rPr>
          <w:b/>
          <w:bCs/>
        </w:rPr>
        <w:t>BMJ Impact Analytics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1288" w14:paraId="3C786A2C" w14:textId="77777777" w:rsidTr="00B7132A">
        <w:tc>
          <w:tcPr>
            <w:tcW w:w="1870" w:type="dxa"/>
          </w:tcPr>
          <w:p w14:paraId="45DC9E09" w14:textId="77777777" w:rsidR="00BC1288" w:rsidRDefault="00BC1288" w:rsidP="00B7132A">
            <w:r>
              <w:t>Years</w:t>
            </w:r>
          </w:p>
        </w:tc>
        <w:tc>
          <w:tcPr>
            <w:tcW w:w="1870" w:type="dxa"/>
          </w:tcPr>
          <w:p w14:paraId="3BA79DE8" w14:textId="77777777" w:rsidR="00BC1288" w:rsidRDefault="00BC1288" w:rsidP="00B7132A">
            <w:r>
              <w:t># of PMIDs</w:t>
            </w:r>
          </w:p>
        </w:tc>
        <w:tc>
          <w:tcPr>
            <w:tcW w:w="1870" w:type="dxa"/>
          </w:tcPr>
          <w:p w14:paraId="28619092" w14:textId="77777777" w:rsidR="00BC1288" w:rsidRDefault="00BC1288" w:rsidP="00B7132A">
            <w:r>
              <w:t># indexed by PMIDs</w:t>
            </w:r>
          </w:p>
        </w:tc>
        <w:tc>
          <w:tcPr>
            <w:tcW w:w="1870" w:type="dxa"/>
          </w:tcPr>
          <w:p w14:paraId="41F3E8DC" w14:textId="77777777" w:rsidR="00BC1288" w:rsidRDefault="00BC1288" w:rsidP="00B7132A">
            <w:r>
              <w:t># of DOIs</w:t>
            </w:r>
          </w:p>
        </w:tc>
        <w:tc>
          <w:tcPr>
            <w:tcW w:w="1870" w:type="dxa"/>
          </w:tcPr>
          <w:p w14:paraId="45392620" w14:textId="77777777" w:rsidR="00BC1288" w:rsidRDefault="00BC1288" w:rsidP="00B7132A">
            <w:r>
              <w:t># indexed by DOIs</w:t>
            </w:r>
          </w:p>
        </w:tc>
      </w:tr>
      <w:tr w:rsidR="00BC1288" w14:paraId="27793BEB" w14:textId="77777777" w:rsidTr="00B7132A">
        <w:tc>
          <w:tcPr>
            <w:tcW w:w="1870" w:type="dxa"/>
          </w:tcPr>
          <w:p w14:paraId="728DFDF0" w14:textId="77777777" w:rsidR="00BC1288" w:rsidRDefault="00BC1288" w:rsidP="00B7132A">
            <w:r>
              <w:t>2014-2018</w:t>
            </w:r>
          </w:p>
        </w:tc>
        <w:tc>
          <w:tcPr>
            <w:tcW w:w="1870" w:type="dxa"/>
          </w:tcPr>
          <w:p w14:paraId="4C53C5DD" w14:textId="77777777" w:rsidR="00BC1288" w:rsidRDefault="00BC1288" w:rsidP="00B7132A">
            <w:r>
              <w:t>17094</w:t>
            </w:r>
          </w:p>
        </w:tc>
        <w:tc>
          <w:tcPr>
            <w:tcW w:w="1870" w:type="dxa"/>
          </w:tcPr>
          <w:p w14:paraId="44DA9BDB" w14:textId="77777777" w:rsidR="00BC1288" w:rsidRDefault="00BC1288" w:rsidP="00B7132A">
            <w:r>
              <w:t>8939</w:t>
            </w:r>
          </w:p>
        </w:tc>
        <w:tc>
          <w:tcPr>
            <w:tcW w:w="1870" w:type="dxa"/>
          </w:tcPr>
          <w:p w14:paraId="119A01F8" w14:textId="77777777" w:rsidR="00BC1288" w:rsidRDefault="00BC1288" w:rsidP="00B7132A">
            <w:r>
              <w:t>16715</w:t>
            </w:r>
          </w:p>
        </w:tc>
        <w:tc>
          <w:tcPr>
            <w:tcW w:w="1870" w:type="dxa"/>
          </w:tcPr>
          <w:p w14:paraId="5C4A3FAA" w14:textId="77777777" w:rsidR="00BC1288" w:rsidRDefault="00BC1288" w:rsidP="00B7132A">
            <w:r>
              <w:t>9047</w:t>
            </w:r>
          </w:p>
        </w:tc>
      </w:tr>
      <w:tr w:rsidR="00BC1288" w14:paraId="6F43F83A" w14:textId="77777777" w:rsidTr="00B7132A">
        <w:tc>
          <w:tcPr>
            <w:tcW w:w="1870" w:type="dxa"/>
          </w:tcPr>
          <w:p w14:paraId="70FC7412" w14:textId="77777777" w:rsidR="00BC1288" w:rsidRDefault="00BC1288" w:rsidP="00B7132A">
            <w:r>
              <w:t>2019-2023</w:t>
            </w:r>
          </w:p>
        </w:tc>
        <w:tc>
          <w:tcPr>
            <w:tcW w:w="1870" w:type="dxa"/>
          </w:tcPr>
          <w:p w14:paraId="1FFDBE3E" w14:textId="77777777" w:rsidR="00BC1288" w:rsidRDefault="00BC1288" w:rsidP="00B7132A">
            <w:r>
              <w:t>15831</w:t>
            </w:r>
          </w:p>
        </w:tc>
        <w:tc>
          <w:tcPr>
            <w:tcW w:w="1870" w:type="dxa"/>
          </w:tcPr>
          <w:p w14:paraId="647812FC" w14:textId="77777777" w:rsidR="00BC1288" w:rsidRDefault="00BC1288" w:rsidP="00B7132A">
            <w:r>
              <w:t>4916</w:t>
            </w:r>
          </w:p>
        </w:tc>
        <w:tc>
          <w:tcPr>
            <w:tcW w:w="1870" w:type="dxa"/>
          </w:tcPr>
          <w:p w14:paraId="6D7D2BCE" w14:textId="77777777" w:rsidR="00BC1288" w:rsidRDefault="00BC1288" w:rsidP="00B7132A">
            <w:r>
              <w:t>16500</w:t>
            </w:r>
          </w:p>
        </w:tc>
        <w:tc>
          <w:tcPr>
            <w:tcW w:w="1870" w:type="dxa"/>
          </w:tcPr>
          <w:p w14:paraId="76066B01" w14:textId="77777777" w:rsidR="00BC1288" w:rsidRDefault="00BC1288" w:rsidP="00B7132A">
            <w:r>
              <w:t>5075</w:t>
            </w:r>
          </w:p>
        </w:tc>
      </w:tr>
      <w:tr w:rsidR="00BC1288" w14:paraId="78EBE22F" w14:textId="77777777" w:rsidTr="00B7132A">
        <w:tc>
          <w:tcPr>
            <w:tcW w:w="1870" w:type="dxa"/>
          </w:tcPr>
          <w:p w14:paraId="1D96B472" w14:textId="77777777" w:rsidR="00BC1288" w:rsidRDefault="00BC1288" w:rsidP="00B7132A">
            <w:r>
              <w:t>Total</w:t>
            </w:r>
          </w:p>
        </w:tc>
        <w:tc>
          <w:tcPr>
            <w:tcW w:w="1870" w:type="dxa"/>
          </w:tcPr>
          <w:p w14:paraId="39953821" w14:textId="77777777" w:rsidR="00BC1288" w:rsidRDefault="00BC1288" w:rsidP="00B7132A">
            <w:r>
              <w:t>32925</w:t>
            </w:r>
          </w:p>
        </w:tc>
        <w:tc>
          <w:tcPr>
            <w:tcW w:w="1870" w:type="dxa"/>
          </w:tcPr>
          <w:p w14:paraId="2C97251A" w14:textId="77777777" w:rsidR="00BC1288" w:rsidRDefault="00BC1288" w:rsidP="00B7132A">
            <w:r>
              <w:t>13855</w:t>
            </w:r>
          </w:p>
        </w:tc>
        <w:tc>
          <w:tcPr>
            <w:tcW w:w="1870" w:type="dxa"/>
          </w:tcPr>
          <w:p w14:paraId="3D772B7D" w14:textId="77777777" w:rsidR="00BC1288" w:rsidRDefault="00BC1288" w:rsidP="00B7132A">
            <w:r>
              <w:t>33215</w:t>
            </w:r>
          </w:p>
        </w:tc>
        <w:tc>
          <w:tcPr>
            <w:tcW w:w="1870" w:type="dxa"/>
          </w:tcPr>
          <w:p w14:paraId="1FCC3A78" w14:textId="77777777" w:rsidR="00BC1288" w:rsidRDefault="00BC1288" w:rsidP="00B7132A">
            <w:r>
              <w:t>14122</w:t>
            </w:r>
          </w:p>
        </w:tc>
      </w:tr>
    </w:tbl>
    <w:p w14:paraId="5CD95B0F" w14:textId="762A8187" w:rsidR="00E409EC" w:rsidRDefault="00E409EC">
      <w:pPr>
        <w:rPr>
          <w:b/>
          <w:bCs/>
        </w:rPr>
      </w:pPr>
    </w:p>
    <w:p w14:paraId="4B3F4960" w14:textId="42437FF3" w:rsidR="00BD710C" w:rsidRDefault="00BD710C">
      <w:r>
        <w:t>We combined all four data pulls (2014-2018 on PMID, 2014-2018 on DOI, 2019-2023 on PMID, and 2019-2023 on DOI) into a single Microsoft Excel table and removed duplicates on DOI.</w:t>
      </w:r>
    </w:p>
    <w:p w14:paraId="364D250C" w14:textId="2A0BAB39" w:rsidR="00BD710C" w:rsidRDefault="00BD710C">
      <w:r>
        <w:t>After combining and deduplicating, there are 14,133 publications.</w:t>
      </w:r>
    </w:p>
    <w:p w14:paraId="0E80DFC0" w14:textId="7C5D6F7B" w:rsidR="00AF6B27" w:rsidRPr="00876D13" w:rsidRDefault="00AF6B27">
      <w:r>
        <w:t>Data is stored in Data&gt;</w:t>
      </w:r>
      <w:r w:rsidR="0031511E" w:rsidRPr="0031511E">
        <w:t>BMJ_accessed20240702_ScienceClips_accessed20240503_2014to2023</w:t>
      </w:r>
      <w:r w:rsidR="0031511E">
        <w:t>.xlsx</w:t>
      </w:r>
    </w:p>
    <w:p w14:paraId="20B89DDF" w14:textId="5BAED2C9" w:rsidR="00E409EC" w:rsidRDefault="00E409EC">
      <w:pPr>
        <w:rPr>
          <w:b/>
          <w:bCs/>
        </w:rPr>
      </w:pPr>
      <w:proofErr w:type="spellStart"/>
      <w:r>
        <w:rPr>
          <w:b/>
          <w:bCs/>
        </w:rPr>
        <w:t>Altmetric</w:t>
      </w:r>
      <w:proofErr w:type="spellEnd"/>
      <w:r>
        <w:rPr>
          <w:b/>
          <w:bCs/>
        </w:rPr>
        <w:t xml:space="preserve"> Explorer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02CC1" w14:paraId="6FFD2368" w14:textId="77777777" w:rsidTr="00B7132A">
        <w:tc>
          <w:tcPr>
            <w:tcW w:w="1870" w:type="dxa"/>
          </w:tcPr>
          <w:p w14:paraId="075F300F" w14:textId="77777777" w:rsidR="00802CC1" w:rsidRDefault="00802CC1" w:rsidP="00B7132A">
            <w:r>
              <w:t>Years</w:t>
            </w:r>
          </w:p>
        </w:tc>
        <w:tc>
          <w:tcPr>
            <w:tcW w:w="1870" w:type="dxa"/>
          </w:tcPr>
          <w:p w14:paraId="69C356C9" w14:textId="77777777" w:rsidR="00802CC1" w:rsidRDefault="00802CC1" w:rsidP="00B7132A">
            <w:r>
              <w:t># of PMIDs</w:t>
            </w:r>
          </w:p>
        </w:tc>
        <w:tc>
          <w:tcPr>
            <w:tcW w:w="1870" w:type="dxa"/>
          </w:tcPr>
          <w:p w14:paraId="05E544B9" w14:textId="77777777" w:rsidR="00802CC1" w:rsidRDefault="00802CC1" w:rsidP="00B7132A">
            <w:r>
              <w:t># indexed by PMIDs</w:t>
            </w:r>
          </w:p>
        </w:tc>
        <w:tc>
          <w:tcPr>
            <w:tcW w:w="1870" w:type="dxa"/>
          </w:tcPr>
          <w:p w14:paraId="478A2FAB" w14:textId="77777777" w:rsidR="00802CC1" w:rsidRDefault="00802CC1" w:rsidP="00B7132A">
            <w:r>
              <w:t># of DOIs</w:t>
            </w:r>
          </w:p>
        </w:tc>
        <w:tc>
          <w:tcPr>
            <w:tcW w:w="1870" w:type="dxa"/>
          </w:tcPr>
          <w:p w14:paraId="1B539162" w14:textId="77777777" w:rsidR="00802CC1" w:rsidRDefault="00802CC1" w:rsidP="00B7132A">
            <w:r>
              <w:t># indexed by DOIs</w:t>
            </w:r>
          </w:p>
        </w:tc>
      </w:tr>
      <w:tr w:rsidR="00802CC1" w14:paraId="0DE7820D" w14:textId="77777777" w:rsidTr="00B7132A">
        <w:tc>
          <w:tcPr>
            <w:tcW w:w="1870" w:type="dxa"/>
          </w:tcPr>
          <w:p w14:paraId="5D443F92" w14:textId="77777777" w:rsidR="00802CC1" w:rsidRDefault="00802CC1" w:rsidP="00B7132A">
            <w:r>
              <w:t>2014-2018</w:t>
            </w:r>
          </w:p>
        </w:tc>
        <w:tc>
          <w:tcPr>
            <w:tcW w:w="1870" w:type="dxa"/>
          </w:tcPr>
          <w:p w14:paraId="1E47A85F" w14:textId="77777777" w:rsidR="00802CC1" w:rsidRDefault="00802CC1" w:rsidP="00B7132A">
            <w:r>
              <w:t>17093</w:t>
            </w:r>
          </w:p>
        </w:tc>
        <w:tc>
          <w:tcPr>
            <w:tcW w:w="1870" w:type="dxa"/>
          </w:tcPr>
          <w:p w14:paraId="3E13004E" w14:textId="77777777" w:rsidR="00802CC1" w:rsidRDefault="00802CC1" w:rsidP="00B7132A">
            <w:r>
              <w:t>17093</w:t>
            </w:r>
          </w:p>
        </w:tc>
        <w:tc>
          <w:tcPr>
            <w:tcW w:w="1870" w:type="dxa"/>
          </w:tcPr>
          <w:p w14:paraId="79FF8839" w14:textId="77777777" w:rsidR="00802CC1" w:rsidRDefault="00802CC1" w:rsidP="00B7132A">
            <w:r>
              <w:t>16714</w:t>
            </w:r>
          </w:p>
        </w:tc>
        <w:tc>
          <w:tcPr>
            <w:tcW w:w="1870" w:type="dxa"/>
          </w:tcPr>
          <w:p w14:paraId="5B19F561" w14:textId="77777777" w:rsidR="00802CC1" w:rsidRDefault="00802CC1" w:rsidP="00B7132A">
            <w:r>
              <w:t>16687</w:t>
            </w:r>
          </w:p>
        </w:tc>
      </w:tr>
      <w:tr w:rsidR="00802CC1" w14:paraId="478F2BDA" w14:textId="77777777" w:rsidTr="00B7132A">
        <w:tc>
          <w:tcPr>
            <w:tcW w:w="1870" w:type="dxa"/>
          </w:tcPr>
          <w:p w14:paraId="0574F136" w14:textId="77777777" w:rsidR="00802CC1" w:rsidRDefault="00802CC1" w:rsidP="00B7132A">
            <w:r>
              <w:t>2019-2023</w:t>
            </w:r>
          </w:p>
        </w:tc>
        <w:tc>
          <w:tcPr>
            <w:tcW w:w="1870" w:type="dxa"/>
          </w:tcPr>
          <w:p w14:paraId="725658D7" w14:textId="77777777" w:rsidR="00802CC1" w:rsidRDefault="00802CC1" w:rsidP="00B7132A">
            <w:r>
              <w:t>15832</w:t>
            </w:r>
          </w:p>
        </w:tc>
        <w:tc>
          <w:tcPr>
            <w:tcW w:w="1870" w:type="dxa"/>
          </w:tcPr>
          <w:p w14:paraId="759B2118" w14:textId="77777777" w:rsidR="00802CC1" w:rsidRDefault="00802CC1" w:rsidP="00B7132A">
            <w:r>
              <w:t>15779</w:t>
            </w:r>
          </w:p>
        </w:tc>
        <w:tc>
          <w:tcPr>
            <w:tcW w:w="1870" w:type="dxa"/>
          </w:tcPr>
          <w:p w14:paraId="5B51929F" w14:textId="77777777" w:rsidR="00802CC1" w:rsidRDefault="00802CC1" w:rsidP="00B7132A">
            <w:r>
              <w:t>16501</w:t>
            </w:r>
          </w:p>
        </w:tc>
        <w:tc>
          <w:tcPr>
            <w:tcW w:w="1870" w:type="dxa"/>
          </w:tcPr>
          <w:p w14:paraId="6372D62B" w14:textId="77777777" w:rsidR="00802CC1" w:rsidRDefault="00802CC1" w:rsidP="00B7132A">
            <w:r>
              <w:t>16487</w:t>
            </w:r>
          </w:p>
        </w:tc>
      </w:tr>
      <w:tr w:rsidR="00802CC1" w14:paraId="00FD5BBE" w14:textId="77777777" w:rsidTr="00B7132A">
        <w:tc>
          <w:tcPr>
            <w:tcW w:w="1870" w:type="dxa"/>
          </w:tcPr>
          <w:p w14:paraId="5A922A2D" w14:textId="77777777" w:rsidR="00802CC1" w:rsidRDefault="00802CC1" w:rsidP="00B7132A">
            <w:r>
              <w:t>Total</w:t>
            </w:r>
          </w:p>
        </w:tc>
        <w:tc>
          <w:tcPr>
            <w:tcW w:w="1870" w:type="dxa"/>
          </w:tcPr>
          <w:p w14:paraId="3468F456" w14:textId="77777777" w:rsidR="00802CC1" w:rsidRDefault="00802CC1" w:rsidP="00B7132A">
            <w:r>
              <w:t>32925</w:t>
            </w:r>
          </w:p>
        </w:tc>
        <w:tc>
          <w:tcPr>
            <w:tcW w:w="1870" w:type="dxa"/>
          </w:tcPr>
          <w:p w14:paraId="397267FA" w14:textId="77777777" w:rsidR="00802CC1" w:rsidRDefault="00802CC1" w:rsidP="00B7132A">
            <w:r>
              <w:t>32872</w:t>
            </w:r>
          </w:p>
        </w:tc>
        <w:tc>
          <w:tcPr>
            <w:tcW w:w="1870" w:type="dxa"/>
          </w:tcPr>
          <w:p w14:paraId="750BA866" w14:textId="77777777" w:rsidR="00802CC1" w:rsidRDefault="00802CC1" w:rsidP="00B7132A">
            <w:r>
              <w:t>33215</w:t>
            </w:r>
          </w:p>
        </w:tc>
        <w:tc>
          <w:tcPr>
            <w:tcW w:w="1870" w:type="dxa"/>
          </w:tcPr>
          <w:p w14:paraId="5B48554D" w14:textId="77777777" w:rsidR="00802CC1" w:rsidRDefault="00802CC1" w:rsidP="00B7132A">
            <w:r>
              <w:t>33174</w:t>
            </w:r>
          </w:p>
        </w:tc>
      </w:tr>
    </w:tbl>
    <w:p w14:paraId="45C3D789" w14:textId="77777777" w:rsidR="00802CC1" w:rsidRDefault="00802CC1"/>
    <w:p w14:paraId="4F19DDBA" w14:textId="01A426FB" w:rsidR="00876D13" w:rsidRDefault="00876D13">
      <w:r>
        <w:t xml:space="preserve">We combined </w:t>
      </w:r>
      <w:r w:rsidR="00867F78">
        <w:t xml:space="preserve">all four data pulls (2014-2018 on PMID, 2014-2018 on DOI, 2019-2023 on PMID, and 2019-2023 on DOI) into a single Microsoft Excel table and removed duplicates on </w:t>
      </w:r>
      <w:proofErr w:type="spellStart"/>
      <w:r w:rsidR="00867F78">
        <w:t>Altmetric</w:t>
      </w:r>
      <w:proofErr w:type="spellEnd"/>
      <w:r w:rsidR="00867F78">
        <w:t xml:space="preserve"> Details Page URL.</w:t>
      </w:r>
    </w:p>
    <w:p w14:paraId="46B61CA8" w14:textId="08952145" w:rsidR="00867F78" w:rsidRDefault="00867F78">
      <w:r>
        <w:t>After combining and deduplicating, there are 34,0</w:t>
      </w:r>
      <w:r w:rsidR="00547F86">
        <w:t>4</w:t>
      </w:r>
      <w:r>
        <w:t>4 publications.</w:t>
      </w:r>
    </w:p>
    <w:p w14:paraId="12F79F4C" w14:textId="1C6D2A10" w:rsidR="0031511E" w:rsidRPr="00802CC1" w:rsidRDefault="0031511E">
      <w:r>
        <w:t>Data is stored in Data&gt;</w:t>
      </w:r>
      <w:r w:rsidRPr="0031511E">
        <w:t>Altmetric_accessed20240702_ScienceClips_accessed20240503_2014to2023</w:t>
      </w:r>
      <w:r>
        <w:t>.xlsx</w:t>
      </w:r>
    </w:p>
    <w:sectPr w:rsidR="0031511E" w:rsidRPr="0080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C6"/>
    <w:rsid w:val="0031511E"/>
    <w:rsid w:val="003A0AC6"/>
    <w:rsid w:val="004E76B8"/>
    <w:rsid w:val="00547F86"/>
    <w:rsid w:val="00690A3C"/>
    <w:rsid w:val="007F73AB"/>
    <w:rsid w:val="00802CC1"/>
    <w:rsid w:val="00867F78"/>
    <w:rsid w:val="00876D13"/>
    <w:rsid w:val="00881D4B"/>
    <w:rsid w:val="0096740E"/>
    <w:rsid w:val="00983E3E"/>
    <w:rsid w:val="00A1163C"/>
    <w:rsid w:val="00AF6B27"/>
    <w:rsid w:val="00BC1288"/>
    <w:rsid w:val="00BD710C"/>
    <w:rsid w:val="00C315DB"/>
    <w:rsid w:val="00CB37A5"/>
    <w:rsid w:val="00D47B4E"/>
    <w:rsid w:val="00E4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3C7D"/>
  <w15:chartTrackingRefBased/>
  <w15:docId w15:val="{B90DF024-3661-4EE9-A333-AC3E0151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A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1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0583b3-3b49-46ec-a696-de629a5756ed">
      <Terms xmlns="http://schemas.microsoft.com/office/infopath/2007/PartnerControls"/>
    </lcf76f155ced4ddcb4097134ff3c332f>
    <TaxCatchAll xmlns="38d181cc-8454-466e-9217-0c4239f5d1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328AB88706D448AC78BA5EACD5868" ma:contentTypeVersion="14" ma:contentTypeDescription="Create a new document." ma:contentTypeScope="" ma:versionID="b9d329158d5f98ce2c16e5e0836a6c99">
  <xsd:schema xmlns:xsd="http://www.w3.org/2001/XMLSchema" xmlns:xs="http://www.w3.org/2001/XMLSchema" xmlns:p="http://schemas.microsoft.com/office/2006/metadata/properties" xmlns:ns2="d40583b3-3b49-46ec-a696-de629a5756ed" xmlns:ns3="38d181cc-8454-466e-9217-0c4239f5d1cc" targetNamespace="http://schemas.microsoft.com/office/2006/metadata/properties" ma:root="true" ma:fieldsID="668243397cc749c14336461b963131f7" ns2:_="" ns3:_="">
    <xsd:import namespace="d40583b3-3b49-46ec-a696-de629a5756ed"/>
    <xsd:import namespace="38d181cc-8454-466e-9217-0c4239f5d1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583b3-3b49-46ec-a696-de629a5756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181cc-8454-466e-9217-0c4239f5d1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1a62f2f-bbbe-4acf-a8e3-273ffc889376}" ma:internalName="TaxCatchAll" ma:showField="CatchAllData" ma:web="38d181cc-8454-466e-9217-0c4239f5d1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DE5BFA-CD67-4C3F-9456-77575EAA62D4}">
  <ds:schemaRefs>
    <ds:schemaRef ds:uri="http://schemas.microsoft.com/office/2006/metadata/properties"/>
    <ds:schemaRef ds:uri="http://schemas.microsoft.com/office/infopath/2007/PartnerControls"/>
    <ds:schemaRef ds:uri="d40583b3-3b49-46ec-a696-de629a5756ed"/>
    <ds:schemaRef ds:uri="38d181cc-8454-466e-9217-0c4239f5d1cc"/>
  </ds:schemaRefs>
</ds:datastoreItem>
</file>

<file path=customXml/itemProps2.xml><?xml version="1.0" encoding="utf-8"?>
<ds:datastoreItem xmlns:ds="http://schemas.openxmlformats.org/officeDocument/2006/customXml" ds:itemID="{19A2C9B9-3AB7-4FA5-A5EB-4EB57D38D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583b3-3b49-46ec-a696-de629a5756ed"/>
    <ds:schemaRef ds:uri="38d181cc-8454-466e-9217-0c4239f5d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3C9C31-0EDC-4BF0-9D96-630EA55FE0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Ortega, Joy (CDC/OD/OS)</dc:creator>
  <cp:keywords/>
  <dc:description/>
  <cp:lastModifiedBy>Ortega, Joy (CDC/OD/OS)</cp:lastModifiedBy>
  <cp:revision>14</cp:revision>
  <dcterms:created xsi:type="dcterms:W3CDTF">2025-02-26T17:45:00Z</dcterms:created>
  <dcterms:modified xsi:type="dcterms:W3CDTF">2025-02-26T18:22:00Z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2025-02-26T17:45:11Z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d4d70790-c351-4799-93d2-5e56d5b15628</vt:lpwstr>
  </property>
  <property fmtid="{D5CDD505-2E9C-101B-9397-08002B2CF9AE}" pid="8" name="MSIP_Label_7b94a7b8-f06c-4dfe-bdcc-9b548fd58c31_ContentBits">
    <vt:lpwstr>0</vt:lpwstr>
  </property>
  <property fmtid="{D5CDD505-2E9C-101B-9397-08002B2CF9AE}" pid="9" name="ContentTypeId">
    <vt:lpwstr>0x010100B4F328AB88706D448AC78BA5EACD5868</vt:lpwstr>
  </property>
  <property fmtid="{D5CDD505-2E9C-101B-9397-08002B2CF9AE}" pid="10" name="MediaServiceImageTags">
    <vt:lpwstr/>
  </property>
</Properties>
</file>