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398" w:rsidRDefault="00E42398" w:rsidP="00E42398">
      <w:pPr>
        <w:pStyle w:val="PlainText"/>
      </w:pPr>
      <w:r>
        <w:t xml:space="preserve">    The Delphi-Stat system is an ensemble of several statistical forecasting methods that treat each flu season as a unit.  Its forecasts are a linear combination of the forecasts of each component, with a separate set of coefficients determined for each epi week, evaluation metric, and target.  Components include an empirical Bayes procedure over weighted %ILI curves (Brooks LC, Farrow DC, Hyun S, </w:t>
      </w:r>
      <w:proofErr w:type="spellStart"/>
      <w:r>
        <w:t>Tibshirani</w:t>
      </w:r>
      <w:proofErr w:type="spellEnd"/>
      <w:r>
        <w:t xml:space="preserve"> RJ, </w:t>
      </w:r>
      <w:proofErr w:type="gramStart"/>
      <w:r>
        <w:t>Rosenfeld</w:t>
      </w:r>
      <w:proofErr w:type="gramEnd"/>
      <w:r>
        <w:t xml:space="preserve"> R. Flexible modeling of epidemics with an empirical Bayes framework.  PLOS </w:t>
      </w:r>
      <w:proofErr w:type="spellStart"/>
      <w:r>
        <w:t>Comput</w:t>
      </w:r>
      <w:proofErr w:type="spellEnd"/>
      <w:r>
        <w:t xml:space="preserve"> Biol. 2015 Aug 28</w:t>
      </w:r>
      <w:proofErr w:type="gramStart"/>
      <w:r>
        <w:t>;11</w:t>
      </w:r>
      <w:proofErr w:type="gramEnd"/>
      <w:r>
        <w:t>(8):e1004382), a basis regression approach, and an iterated kernel density estimation procedure for week-over-week changes.  The system also incorporates a kernel density estimation procedure to forecast future updates to published weighted %ILI values.</w:t>
      </w:r>
    </w:p>
    <w:p w:rsidR="00FC487D" w:rsidRDefault="00FC487D" w:rsidP="00E42398">
      <w:pPr>
        <w:pStyle w:val="PlainText"/>
      </w:pPr>
    </w:p>
    <w:p w:rsidR="00FC487D" w:rsidRDefault="00FC487D" w:rsidP="00E42398">
      <w:pPr>
        <w:pStyle w:val="PlainText"/>
      </w:pPr>
      <w:r>
        <w:t>Update 12/6/16:</w:t>
      </w:r>
    </w:p>
    <w:p w:rsidR="00B91409" w:rsidRDefault="00B91409" w:rsidP="00B91409">
      <w:pPr>
        <w:pStyle w:val="PlainText"/>
      </w:pPr>
      <w:r>
        <w:t>Delphi-Stat's weighted ensemble now includes Delphi-</w:t>
      </w:r>
      <w:proofErr w:type="spellStart"/>
      <w:r>
        <w:t>Nowcast</w:t>
      </w:r>
      <w:proofErr w:type="spellEnd"/>
      <w:r>
        <w:t xml:space="preserve"> for 1 </w:t>
      </w:r>
      <w:proofErr w:type="spellStart"/>
      <w:r>
        <w:t>wk</w:t>
      </w:r>
      <w:proofErr w:type="spellEnd"/>
      <w:r>
        <w:t xml:space="preserve"> ahead point and distributional forecasts. </w:t>
      </w:r>
    </w:p>
    <w:p w:rsidR="00B91409" w:rsidRDefault="00B91409" w:rsidP="00B91409">
      <w:pPr>
        <w:pStyle w:val="PlainText"/>
      </w:pPr>
      <w:r>
        <w:t>Delphi-</w:t>
      </w:r>
      <w:proofErr w:type="spellStart"/>
      <w:r>
        <w:t>Nowcast</w:t>
      </w:r>
      <w:proofErr w:type="spellEnd"/>
      <w:r>
        <w:t xml:space="preserve"> combines several proxies for flu activity, including digital surveillance data, Delphi-</w:t>
      </w:r>
      <w:proofErr w:type="spellStart"/>
      <w:r>
        <w:t>Epicast</w:t>
      </w:r>
      <w:proofErr w:type="spellEnd"/>
      <w:r>
        <w:t xml:space="preserve">, and statistical forecasters, accounting for differences in resolution, availability, bias, noisiness, etc.  (In contrast, other Delphi-Stat components are statistical forecasters that use solely </w:t>
      </w:r>
      <w:proofErr w:type="spellStart"/>
      <w:r>
        <w:t>FluView</w:t>
      </w:r>
      <w:proofErr w:type="spellEnd"/>
      <w:r>
        <w:t xml:space="preserve"> data.)</w:t>
      </w:r>
    </w:p>
    <w:p w:rsidR="00FC487D" w:rsidRDefault="00FC487D" w:rsidP="00E42398">
      <w:pPr>
        <w:pStyle w:val="PlainText"/>
      </w:pPr>
      <w:bookmarkStart w:id="0" w:name="_GoBack"/>
      <w:bookmarkEnd w:id="0"/>
    </w:p>
    <w:p w:rsidR="00DC57CC" w:rsidRDefault="00DC57CC"/>
    <w:sectPr w:rsidR="00DC57CC" w:rsidSect="006C6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398" w:rsidRDefault="00E42398" w:rsidP="008B5D54">
      <w:pPr>
        <w:spacing w:after="0" w:line="240" w:lineRule="auto"/>
      </w:pPr>
      <w:r>
        <w:separator/>
      </w:r>
    </w:p>
  </w:endnote>
  <w:endnote w:type="continuationSeparator" w:id="0">
    <w:p w:rsidR="00E42398" w:rsidRDefault="00E42398" w:rsidP="008B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398" w:rsidRDefault="00E42398" w:rsidP="008B5D54">
      <w:pPr>
        <w:spacing w:after="0" w:line="240" w:lineRule="auto"/>
      </w:pPr>
      <w:r>
        <w:separator/>
      </w:r>
    </w:p>
  </w:footnote>
  <w:footnote w:type="continuationSeparator" w:id="0">
    <w:p w:rsidR="00E42398" w:rsidRDefault="00E42398" w:rsidP="008B5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98"/>
    <w:rsid w:val="00567CF5"/>
    <w:rsid w:val="006C6578"/>
    <w:rsid w:val="008B5D54"/>
    <w:rsid w:val="00B55735"/>
    <w:rsid w:val="00B608AC"/>
    <w:rsid w:val="00B91409"/>
    <w:rsid w:val="00DC57CC"/>
    <w:rsid w:val="00E42398"/>
    <w:rsid w:val="00FC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54"/>
  </w:style>
  <w:style w:type="paragraph" w:styleId="Footer">
    <w:name w:val="footer"/>
    <w:basedOn w:val="Normal"/>
    <w:link w:val="Foot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54"/>
  </w:style>
  <w:style w:type="paragraph" w:styleId="PlainText">
    <w:name w:val="Plain Text"/>
    <w:basedOn w:val="Normal"/>
    <w:link w:val="PlainTextChar"/>
    <w:uiPriority w:val="99"/>
    <w:semiHidden/>
    <w:unhideWhenUsed/>
    <w:rsid w:val="00E4239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42398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CFA54-8469-4280-80E4-F762FA838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2016-11-08T14:29:00Z</dcterms:created>
  <dcterms:modified xsi:type="dcterms:W3CDTF">2016-12-06T14:05:00Z</dcterms:modified>
</cp:coreProperties>
</file>