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rFonts w:ascii="Times New Roman" w:cs="Times New Roman" w:eastAsia="Times New Roman" w:hAnsi="Times New Roman"/>
          <w:b/>
          <w:bCs/>
          <w:sz w:val="30"/>
          <w:szCs w:val="30"/>
        </w:rPr>
        <w:t xml:space="preserve">SCORING GUIDE — UCE ENGLISH LANGUAGE 112/1, OCT./NOV. 2026</w:t>
      </w:r>
    </w:p>
    <w:p>
      <w:pPr>
        <w:spacing w:after="150" w:before="300"/>
      </w:pPr>
      <w:r>
        <w:rPr>
          <w:rFonts w:ascii="Times New Roman" w:cs="Times New Roman" w:eastAsia="Times New Roman" w:hAnsi="Times New Roman"/>
          <w:b/>
          <w:bCs/>
          <w:sz w:val="26"/>
          <w:szCs w:val="26"/>
        </w:rPr>
        <w:t xml:space="preserve">SUMMARY WRITING — ITEM 1</w:t>
      </w:r>
    </w:p>
    <w:p>
      <w:pPr>
        <w:spacing w:after="10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In a paragraph of about 120 words, write down what you will present to the community gathering, based on the extract on prolonged sitting.</w:t>
      </w:r>
    </w:p>
    <w:p>
      <w:pPr>
        <w:spacing w:after="200"/>
      </w:pPr>
      <w:r>
        <w:rPr>
          <w:rFonts w:ascii="Times New Roman" w:cs="Times New Roman" w:eastAsia="Times New Roman" w:hAnsi="Times New Roman"/>
          <w:b/>
          <w:bCs/>
          <w:sz w:val="22"/>
          <w:szCs w:val="22"/>
        </w:rPr>
        <w:t xml:space="preserve">Word limit: </w:t>
      </w:r>
      <w:r>
        <w:rPr>
          <w:rFonts w:ascii="Times New Roman" w:cs="Times New Roman" w:eastAsia="Times New Roman" w:hAnsi="Times New Roman"/>
          <w:sz w:val="22"/>
          <w:szCs w:val="22"/>
        </w:rPr>
        <w:t xml:space="preserve">'About 120 words': a response may run up to 125 words (at most 5 over) and may be up to 5 words under (115). Ideas beyond the 125th word are not credited.</w:t>
      </w:r>
    </w:p>
    <w:p>
      <w:pPr>
        <w:spacing w:after="120" w:before="250"/>
      </w:pPr>
      <w:r>
        <w:rPr>
          <w:rFonts w:ascii="Times New Roman" w:cs="Times New Roman" w:eastAsia="Times New Roman" w:hAnsi="Times New Roman"/>
          <w:b/>
          <w:bCs/>
          <w:sz w:val="22"/>
          <w:szCs w:val="22"/>
          <w:u w:val="single"/>
        </w:rPr>
        <w:t xml:space="preserve">Section 1 — General Success Criteria</w:t>
      </w:r>
    </w:p>
    <w:p>
      <w:pPr>
        <w:spacing w:after="100"/>
      </w:pPr>
      <w:r>
        <w:rPr>
          <w:rFonts w:ascii="Times New Roman" w:cs="Times New Roman" w:eastAsia="Times New Roman" w:hAnsi="Times New Roman"/>
          <w:sz w:val="22"/>
          <w:szCs w:val="22"/>
        </w:rPr>
        <w:t xml:space="preserve">The summary is marked on two bases, out of a total of 09 scores:</w:t>
      </w:r>
    </w:p>
    <w:p>
      <w:pPr>
        <w:pStyle w:val="ListParagraph"/>
        <w:numPr>
          <w:ilvl w:val="0"/>
          <w:numId w:val="1"/>
        </w:numPr>
        <w:spacing w:after="60"/>
      </w:pPr>
      <w:r>
        <w:rPr>
          <w:rFonts w:ascii="Times New Roman" w:cs="Times New Roman" w:eastAsia="Times New Roman" w:hAnsi="Times New Roman"/>
          <w:sz w:val="22"/>
          <w:szCs w:val="22"/>
        </w:rPr>
        <w:t xml:space="preserve">Summary Structure (SS) = 03 — a correct title plus one indented paragraph.</w:t>
      </w:r>
    </w:p>
    <w:p>
      <w:pPr>
        <w:pStyle w:val="ListParagraph"/>
        <w:numPr>
          <w:ilvl w:val="0"/>
          <w:numId w:val="1"/>
        </w:numPr>
        <w:spacing w:after="60"/>
      </w:pPr>
      <w:r>
        <w:rPr>
          <w:rFonts w:ascii="Times New Roman" w:cs="Times New Roman" w:eastAsia="Times New Roman" w:hAnsi="Times New Roman"/>
          <w:sz w:val="22"/>
          <w:szCs w:val="22"/>
        </w:rPr>
        <w:t xml:space="preserve">Summary Content (SC) = 06 — the number of correct ideas presented within the penalty rules.</w:t>
      </w:r>
    </w:p>
    <w:p>
      <w:pPr>
        <w:spacing w:after="120" w:before="250"/>
      </w:pPr>
      <w:r>
        <w:rPr>
          <w:rFonts w:ascii="Times New Roman" w:cs="Times New Roman" w:eastAsia="Times New Roman" w:hAnsi="Times New Roman"/>
          <w:b/>
          <w:bCs/>
          <w:sz w:val="22"/>
          <w:szCs w:val="22"/>
          <w:u w:val="single"/>
        </w:rPr>
        <w:t xml:space="preserve">Section 2 — Summary Structure (SS = 03)</w:t>
      </w:r>
    </w:p>
    <w:p>
      <w:pPr>
        <w:spacing w:after="80"/>
      </w:pPr>
      <w:r>
        <w:rPr>
          <w:rFonts w:ascii="Times New Roman" w:cs="Times New Roman" w:eastAsia="Times New Roman" w:hAnsi="Times New Roman"/>
          <w:b/>
          <w:bCs/>
          <w:sz w:val="22"/>
          <w:szCs w:val="22"/>
        </w:rPr>
        <w:t xml:space="preserve">Award 03 when BOTH are correct:</w:t>
      </w:r>
    </w:p>
    <w:p>
      <w:pPr>
        <w:pStyle w:val="ListParagraph"/>
        <w:numPr>
          <w:ilvl w:val="0"/>
          <w:numId w:val="1"/>
        </w:numPr>
        <w:spacing w:after="60"/>
      </w:pPr>
      <w:r>
        <w:rPr>
          <w:rFonts w:ascii="Times New Roman" w:cs="Times New Roman" w:eastAsia="Times New Roman" w:hAnsi="Times New Roman"/>
          <w:sz w:val="22"/>
          <w:szCs w:val="22"/>
        </w:rPr>
        <w:t xml:space="preserve">✔ Title in CAPITALS or underlined Title Case, inferred from the text and not lifted from the task wording, e.g. THE HEALTH HAZARDS OF A SEDENTARY LIFESTYLE.</w:t>
      </w:r>
    </w:p>
    <w:p>
      <w:pPr>
        <w:pStyle w:val="ListParagraph"/>
        <w:numPr>
          <w:ilvl w:val="0"/>
          <w:numId w:val="1"/>
        </w:numPr>
        <w:spacing w:after="60"/>
      </w:pPr>
      <w:r>
        <w:rPr>
          <w:rFonts w:ascii="Times New Roman" w:cs="Times New Roman" w:eastAsia="Times New Roman" w:hAnsi="Times New Roman"/>
          <w:sz w:val="22"/>
          <w:szCs w:val="22"/>
        </w:rPr>
        <w:t xml:space="preserve">✔ The summary is a single indented paragraph.</w:t>
      </w:r>
    </w:p>
    <w:p>
      <w:pPr>
        <w:spacing w:after="80" w:before="100"/>
      </w:pPr>
      <w:r>
        <w:rPr>
          <w:rFonts w:ascii="Times New Roman" w:cs="Times New Roman" w:eastAsia="Times New Roman" w:hAnsi="Times New Roman"/>
          <w:b/>
          <w:bCs/>
          <w:sz w:val="22"/>
          <w:szCs w:val="22"/>
        </w:rPr>
        <w:t xml:space="preserve">Award 00 if ANY of these occurs:</w:t>
      </w:r>
    </w:p>
    <w:p>
      <w:pPr>
        <w:pStyle w:val="ListParagraph"/>
        <w:numPr>
          <w:ilvl w:val="0"/>
          <w:numId w:val="1"/>
        </w:numPr>
        <w:spacing w:after="60"/>
      </w:pPr>
      <w:r>
        <w:rPr>
          <w:rFonts w:ascii="Times New Roman" w:cs="Times New Roman" w:eastAsia="Times New Roman" w:hAnsi="Times New Roman"/>
          <w:sz w:val="22"/>
          <w:szCs w:val="22"/>
        </w:rPr>
        <w:t xml:space="preserve">✘ Title missing, incomplete, or lifted with task wording attached (e.g. 'What I will present to the community').</w:t>
      </w:r>
    </w:p>
    <w:p>
      <w:pPr>
        <w:pStyle w:val="ListParagraph"/>
        <w:numPr>
          <w:ilvl w:val="0"/>
          <w:numId w:val="1"/>
        </w:numPr>
        <w:spacing w:after="60"/>
      </w:pPr>
      <w:r>
        <w:rPr>
          <w:rFonts w:ascii="Times New Roman" w:cs="Times New Roman" w:eastAsia="Times New Roman" w:hAnsi="Times New Roman"/>
          <w:sz w:val="22"/>
          <w:szCs w:val="22"/>
        </w:rPr>
        <w:t xml:space="preserve">✘ Title not in capitals/underlined Title Case, or a gross spelling error in the title.</w:t>
      </w:r>
    </w:p>
    <w:p>
      <w:pPr>
        <w:pStyle w:val="ListParagraph"/>
        <w:numPr>
          <w:ilvl w:val="0"/>
          <w:numId w:val="1"/>
        </w:numPr>
        <w:spacing w:after="60"/>
      </w:pPr>
      <w:r>
        <w:rPr>
          <w:rFonts w:ascii="Times New Roman" w:cs="Times New Roman" w:eastAsia="Times New Roman" w:hAnsi="Times New Roman"/>
          <w:sz w:val="22"/>
          <w:szCs w:val="22"/>
        </w:rPr>
        <w:t xml:space="preserve">✘ More than one paragraph, or paragraph not indented.</w:t>
      </w:r>
    </w:p>
    <w:p>
      <w:pPr>
        <w:spacing w:after="120" w:before="250"/>
      </w:pPr>
      <w:r>
        <w:rPr>
          <w:rFonts w:ascii="Times New Roman" w:cs="Times New Roman" w:eastAsia="Times New Roman" w:hAnsi="Times New Roman"/>
          <w:b/>
          <w:bCs/>
          <w:sz w:val="22"/>
          <w:szCs w:val="22"/>
          <w:u w:val="single"/>
        </w:rPr>
        <w:t xml:space="preserve">Section 3 — Summary Content (SC = 06)</w:t>
      </w:r>
    </w:p>
    <w:p>
      <w:pPr>
        <w:spacing w:after="150"/>
      </w:pPr>
      <w:r>
        <w:rPr>
          <w:rFonts w:ascii="Times New Roman" w:cs="Times New Roman" w:eastAsia="Times New Roman" w:hAnsi="Times New Roman"/>
          <w:sz w:val="22"/>
          <w:szCs w:val="22"/>
        </w:rPr>
        <w:t xml:space="preserve">An idea scores 1 mark when it is correct, written in a complete sentence, and free of penalty errors. Count the ideas, then map to the band below. Content scores are always even, never odd.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shd w:fill="D9D9D9" w:val="clear"/>
            <w:vAlign w:val="center"/>
          </w:tcPr>
          <w:p>
            <w:r>
              <w:rPr>
                <w:rFonts w:ascii="Times New Roman" w:cs="Times New Roman" w:eastAsia="Times New Roman" w:hAnsi="Times New Roman"/>
                <w:b/>
                <w:bCs/>
                <w:sz w:val="22"/>
                <w:szCs w:val="22"/>
              </w:rPr>
              <w:t xml:space="preserve">Correct ideas</w:t>
            </w:r>
          </w:p>
        </w:tc>
        <w:tc>
          <w:tcPr>
            <w:tcW w:type="dxa" w:w="4500"/>
            <w:shd w:fill="D9D9D9" w:val="clear"/>
            <w:vAlign w:val="center"/>
          </w:tcPr>
          <w:p>
            <w:r>
              <w:rPr>
                <w:rFonts w:ascii="Times New Roman" w:cs="Times New Roman" w:eastAsia="Times New Roman" w:hAnsi="Times New Roman"/>
                <w:b/>
                <w:bCs/>
                <w:sz w:val="22"/>
                <w:szCs w:val="22"/>
              </w:rPr>
              <w:t xml:space="preserve">SC score</w:t>
            </w:r>
          </w:p>
        </w:tc>
      </w:tr>
      <w:tr>
        <w:tc>
          <w:tcPr>
            <w:tcW w:type="dxa" w:w="4500"/>
            <w:vAlign w:val="center"/>
          </w:tcPr>
          <w:p>
            <w:r>
              <w:rPr>
                <w:rFonts w:ascii="Times New Roman" w:cs="Times New Roman" w:eastAsia="Times New Roman" w:hAnsi="Times New Roman"/>
                <w:sz w:val="22"/>
                <w:szCs w:val="22"/>
              </w:rPr>
              <w:t xml:space="preserve">13 – 18</w:t>
            </w:r>
          </w:p>
        </w:tc>
        <w:tc>
          <w:tcPr>
            <w:tcW w:type="dxa" w:w="4500"/>
            <w:vAlign w:val="center"/>
          </w:tcPr>
          <w:p>
            <w:r>
              <w:rPr>
                <w:rFonts w:ascii="Times New Roman" w:cs="Times New Roman" w:eastAsia="Times New Roman" w:hAnsi="Times New Roman"/>
                <w:sz w:val="22"/>
                <w:szCs w:val="22"/>
              </w:rPr>
              <w:t xml:space="preserve">06</w:t>
            </w:r>
          </w:p>
        </w:tc>
      </w:tr>
      <w:tr>
        <w:tc>
          <w:tcPr>
            <w:tcW w:type="dxa" w:w="4500"/>
            <w:vAlign w:val="center"/>
          </w:tcPr>
          <w:p>
            <w:r>
              <w:rPr>
                <w:rFonts w:ascii="Times New Roman" w:cs="Times New Roman" w:eastAsia="Times New Roman" w:hAnsi="Times New Roman"/>
                <w:sz w:val="22"/>
                <w:szCs w:val="22"/>
              </w:rPr>
              <w:t xml:space="preserve">09 – 12</w:t>
            </w:r>
          </w:p>
        </w:tc>
        <w:tc>
          <w:tcPr>
            <w:tcW w:type="dxa" w:w="4500"/>
            <w:vAlign w:val="center"/>
          </w:tcPr>
          <w:p>
            <w:r>
              <w:rPr>
                <w:rFonts w:ascii="Times New Roman" w:cs="Times New Roman" w:eastAsia="Times New Roman" w:hAnsi="Times New Roman"/>
                <w:sz w:val="22"/>
                <w:szCs w:val="22"/>
              </w:rPr>
              <w:t xml:space="preserve">04</w:t>
            </w:r>
          </w:p>
        </w:tc>
      </w:tr>
      <w:tr>
        <w:tc>
          <w:tcPr>
            <w:tcW w:type="dxa" w:w="4500"/>
            <w:vAlign w:val="center"/>
          </w:tcPr>
          <w:p>
            <w:r>
              <w:rPr>
                <w:rFonts w:ascii="Times New Roman" w:cs="Times New Roman" w:eastAsia="Times New Roman" w:hAnsi="Times New Roman"/>
                <w:sz w:val="22"/>
                <w:szCs w:val="22"/>
              </w:rPr>
              <w:t xml:space="preserve">05 – 08</w:t>
            </w:r>
          </w:p>
        </w:tc>
        <w:tc>
          <w:tcPr>
            <w:tcW w:type="dxa" w:w="4500"/>
            <w:vAlign w:val="center"/>
          </w:tcPr>
          <w:p>
            <w:r>
              <w:rPr>
                <w:rFonts w:ascii="Times New Roman" w:cs="Times New Roman" w:eastAsia="Times New Roman" w:hAnsi="Times New Roman"/>
                <w:sz w:val="22"/>
                <w:szCs w:val="22"/>
              </w:rPr>
              <w:t xml:space="preserve">02</w:t>
            </w:r>
          </w:p>
        </w:tc>
      </w:tr>
      <w:tr>
        <w:tc>
          <w:tcPr>
            <w:tcW w:type="dxa" w:w="4500"/>
            <w:vAlign w:val="center"/>
          </w:tcPr>
          <w:p>
            <w:r>
              <w:rPr>
                <w:rFonts w:ascii="Times New Roman" w:cs="Times New Roman" w:eastAsia="Times New Roman" w:hAnsi="Times New Roman"/>
                <w:sz w:val="22"/>
                <w:szCs w:val="22"/>
              </w:rPr>
              <w:t xml:space="preserve">00 – 04</w:t>
            </w:r>
          </w:p>
        </w:tc>
        <w:tc>
          <w:tcPr>
            <w:tcW w:type="dxa" w:w="4500"/>
            <w:vAlign w:val="center"/>
          </w:tcPr>
          <w:p>
            <w:r>
              <w:rPr>
                <w:rFonts w:ascii="Times New Roman" w:cs="Times New Roman" w:eastAsia="Times New Roman" w:hAnsi="Times New Roman"/>
                <w:sz w:val="22"/>
                <w:szCs w:val="22"/>
              </w:rPr>
              <w:t xml:space="preserve">00</w:t>
            </w:r>
          </w:p>
        </w:tc>
      </w:tr>
    </w:tbl>
    <w:p>
      <w:pPr>
        <w:spacing w:after="120" w:before="250"/>
      </w:pPr>
      <w:r>
        <w:rPr>
          <w:rFonts w:ascii="Times New Roman" w:cs="Times New Roman" w:eastAsia="Times New Roman" w:hAnsi="Times New Roman"/>
          <w:b/>
          <w:bCs/>
          <w:sz w:val="22"/>
          <w:szCs w:val="22"/>
          <w:u w:val="single"/>
        </w:rPr>
        <w:t xml:space="preserve">Penalty Rules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5500"/>
            <w:shd w:fill="D9D9D9" w:val="clear"/>
            <w:vAlign w:val="center"/>
          </w:tcPr>
          <w:p>
            <w:r>
              <w:rPr>
                <w:rFonts w:ascii="Times New Roman" w:cs="Times New Roman" w:eastAsia="Times New Roman" w:hAnsi="Times New Roman"/>
                <w:b/>
                <w:bCs/>
                <w:sz w:val="22"/>
                <w:szCs w:val="22"/>
              </w:rPr>
              <w:t xml:space="preserve">Error in the response</w:t>
            </w:r>
          </w:p>
        </w:tc>
        <w:tc>
          <w:tcPr>
            <w:tcW w:type="dxa" w:w="3500"/>
            <w:shd w:fill="D9D9D9" w:val="clear"/>
            <w:vAlign w:val="center"/>
          </w:tcPr>
          <w:p>
            <w:r>
              <w:rPr>
                <w:rFonts w:ascii="Times New Roman" w:cs="Times New Roman" w:eastAsia="Times New Roman" w:hAnsi="Times New Roman"/>
                <w:b/>
                <w:bCs/>
                <w:sz w:val="22"/>
                <w:szCs w:val="22"/>
              </w:rPr>
              <w:t xml:space="preserve">Penalty</w:t>
            </w:r>
          </w:p>
        </w:tc>
      </w:tr>
      <w:tr>
        <w:tc>
          <w:tcPr>
            <w:tcW w:type="dxa" w:w="5500"/>
            <w:vAlign w:val="center"/>
          </w:tcPr>
          <w:p>
            <w:r>
              <w:rPr>
                <w:rFonts w:ascii="Times New Roman" w:cs="Times New Roman" w:eastAsia="Times New Roman" w:hAnsi="Times New Roman"/>
                <w:sz w:val="22"/>
                <w:szCs w:val="22"/>
              </w:rPr>
              <w:t xml:space="preserve">Subject or pronoun missing, or an idea lifted without its subject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Incomplete idea, or an idea only outlined (e.g. a bare list of items)</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Minor spelling error (one letter wrong/missing; does not change the word)</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Gross spelling error (word unrecognisable or changed into another word)</w:t>
            </w:r>
          </w:p>
        </w:tc>
        <w:tc>
          <w:tcPr>
            <w:tcW w:type="dxa" w:w="3500"/>
            <w:vAlign w:val="center"/>
          </w:tcPr>
          <w:p>
            <w:r>
              <w:rPr>
                <w:rFonts w:ascii="Times New Roman" w:cs="Times New Roman" w:eastAsia="Times New Roman" w:hAnsi="Times New Roman"/>
                <w:sz w:val="22"/>
                <w:szCs w:val="22"/>
              </w:rPr>
              <w:t xml:space="preserve">Idea not credited; also 00 for SS if it is in the title</w:t>
            </w:r>
          </w:p>
        </w:tc>
      </w:tr>
      <w:tr>
        <w:tc>
          <w:tcPr>
            <w:tcW w:type="dxa" w:w="5500"/>
            <w:vAlign w:val="center"/>
          </w:tcPr>
          <w:p>
            <w:r>
              <w:rPr>
                <w:rFonts w:ascii="Times New Roman" w:cs="Times New Roman" w:eastAsia="Times New Roman" w:hAnsi="Times New Roman"/>
                <w:sz w:val="22"/>
                <w:szCs w:val="22"/>
              </w:rPr>
              <w:t xml:space="preserve">More than two commas in one sentence</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Sentence opened with a conjunction (And, But, Because, So…)</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Contractions (don't, can't, it's…)</w:t>
            </w:r>
          </w:p>
        </w:tc>
        <w:tc>
          <w:tcPr>
            <w:tcW w:type="dxa" w:w="3500"/>
            <w:vAlign w:val="center"/>
          </w:tcPr>
          <w:p>
            <w:r>
              <w:rPr>
                <w:rFonts w:ascii="Times New Roman" w:cs="Times New Roman" w:eastAsia="Times New Roman" w:hAnsi="Times New Roman"/>
                <w:sz w:val="22"/>
                <w:szCs w:val="22"/>
              </w:rPr>
              <w:t xml:space="preserve">Idea containing it is not credited</w:t>
            </w:r>
          </w:p>
        </w:tc>
      </w:tr>
      <w:tr>
        <w:tc>
          <w:tcPr>
            <w:tcW w:type="dxa" w:w="5500"/>
            <w:vAlign w:val="center"/>
          </w:tcPr>
          <w:p>
            <w:r>
              <w:rPr>
                <w:rFonts w:ascii="Times New Roman" w:cs="Times New Roman" w:eastAsia="Times New Roman" w:hAnsi="Times New Roman"/>
                <w:sz w:val="22"/>
                <w:szCs w:val="22"/>
              </w:rPr>
              <w:t xml:space="preserve">Wrong tense or number (subject–verb agreement)</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Wrong pronoun (e.g. 'one' mixed with 'they', or 'you' for the audience)</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Colon or semi-colon used</w:t>
            </w:r>
          </w:p>
        </w:tc>
        <w:tc>
          <w:tcPr>
            <w:tcW w:type="dxa" w:w="3500"/>
            <w:vAlign w:val="center"/>
          </w:tcPr>
          <w:p>
            <w:r>
              <w:rPr>
                <w:rFonts w:ascii="Times New Roman" w:cs="Times New Roman" w:eastAsia="Times New Roman" w:hAnsi="Times New Roman"/>
                <w:sz w:val="22"/>
                <w:szCs w:val="22"/>
              </w:rPr>
              <w:t xml:space="preserve">Sentence not credited</w:t>
            </w:r>
          </w:p>
        </w:tc>
      </w:tr>
      <w:tr>
        <w:tc>
          <w:tcPr>
            <w:tcW w:type="dxa" w:w="5500"/>
            <w:vAlign w:val="center"/>
          </w:tcPr>
          <w:p>
            <w:r>
              <w:rPr>
                <w:rFonts w:ascii="Times New Roman" w:cs="Times New Roman" w:eastAsia="Times New Roman" w:hAnsi="Times New Roman"/>
                <w:sz w:val="22"/>
                <w:szCs w:val="22"/>
              </w:rPr>
              <w:t xml:space="preserve">More than one paragraph, or paragraph not indented</w:t>
            </w:r>
          </w:p>
        </w:tc>
        <w:tc>
          <w:tcPr>
            <w:tcW w:type="dxa" w:w="3500"/>
            <w:vAlign w:val="center"/>
          </w:tcPr>
          <w:p>
            <w:r>
              <w:rPr>
                <w:rFonts w:ascii="Times New Roman" w:cs="Times New Roman" w:eastAsia="Times New Roman" w:hAnsi="Times New Roman"/>
                <w:sz w:val="22"/>
                <w:szCs w:val="22"/>
              </w:rPr>
              <w:t xml:space="preserve">SS = 00</w:t>
            </w:r>
          </w:p>
        </w:tc>
      </w:tr>
      <w:tr>
        <w:tc>
          <w:tcPr>
            <w:tcW w:type="dxa" w:w="5500"/>
            <w:vAlign w:val="center"/>
          </w:tcPr>
          <w:p>
            <w:r>
              <w:rPr>
                <w:rFonts w:ascii="Times New Roman" w:cs="Times New Roman" w:eastAsia="Times New Roman" w:hAnsi="Times New Roman"/>
                <w:sz w:val="22"/>
                <w:szCs w:val="22"/>
              </w:rPr>
              <w:t xml:space="preserve">No punctuation or no capital letters at sentence level</w:t>
            </w:r>
          </w:p>
        </w:tc>
        <w:tc>
          <w:tcPr>
            <w:tcW w:type="dxa" w:w="3500"/>
            <w:vAlign w:val="center"/>
          </w:tcPr>
          <w:p>
            <w:r>
              <w:rPr>
                <w:rFonts w:ascii="Times New Roman" w:cs="Times New Roman" w:eastAsia="Times New Roman" w:hAnsi="Times New Roman"/>
                <w:sz w:val="22"/>
                <w:szCs w:val="22"/>
              </w:rPr>
              <w:t xml:space="preserve">Idea not credited</w:t>
            </w:r>
          </w:p>
        </w:tc>
      </w:tr>
      <w:tr>
        <w:tc>
          <w:tcPr>
            <w:tcW w:type="dxa" w:w="5500"/>
            <w:vAlign w:val="center"/>
          </w:tcPr>
          <w:p>
            <w:r>
              <w:rPr>
                <w:rFonts w:ascii="Times New Roman" w:cs="Times New Roman" w:eastAsia="Times New Roman" w:hAnsi="Times New Roman"/>
                <w:sz w:val="22"/>
                <w:szCs w:val="22"/>
              </w:rPr>
              <w:t xml:space="preserve">Word limit exceeded (more than 125 words) – ideas beyond word 125</w:t>
            </w:r>
          </w:p>
        </w:tc>
        <w:tc>
          <w:tcPr>
            <w:tcW w:type="dxa" w:w="3500"/>
            <w:vAlign w:val="center"/>
          </w:tcPr>
          <w:p>
            <w:r>
              <w:rPr>
                <w:rFonts w:ascii="Times New Roman" w:cs="Times New Roman" w:eastAsia="Times New Roman" w:hAnsi="Times New Roman"/>
                <w:sz w:val="22"/>
                <w:szCs w:val="22"/>
              </w:rPr>
              <w:t xml:space="preserve">Not credited</w:t>
            </w:r>
          </w:p>
        </w:tc>
      </w:tr>
    </w:tbl>
    <w:p>
      <w:pPr>
        <w:spacing w:after="120" w:before="250"/>
      </w:pPr>
      <w:r>
        <w:rPr>
          <w:rFonts w:ascii="Times New Roman" w:cs="Times New Roman" w:eastAsia="Times New Roman" w:hAnsi="Times New Roman"/>
          <w:b/>
          <w:bCs/>
          <w:sz w:val="22"/>
          <w:szCs w:val="22"/>
          <w:u w:val="single"/>
        </w:rPr>
        <w:t xml:space="preserve">Sample Summary</w:t>
      </w:r>
    </w:p>
    <w:p>
      <w:pPr>
        <w:spacing w:after="100"/>
      </w:pPr>
      <w:r>
        <w:rPr>
          <w:rFonts w:ascii="Times New Roman" w:cs="Times New Roman" w:eastAsia="Times New Roman" w:hAnsi="Times New Roman"/>
          <w:b/>
          <w:bCs/>
          <w:sz w:val="22"/>
          <w:szCs w:val="22"/>
        </w:rPr>
        <w:t xml:space="preserve">THE HEALTH HAZARDS OF A SEDENTARY LIFESTYLE</w:t>
      </w:r>
    </w:p>
    <w:p>
      <w:pPr>
        <w:spacing w:after="100"/>
      </w:pPr>
      <w:r>
        <w:rPr>
          <w:rFonts w:ascii="Times New Roman" w:cs="Times New Roman" w:eastAsia="Times New Roman" w:hAnsi="Times New Roman"/>
          <w:sz w:val="22"/>
          <w:szCs w:val="22"/>
        </w:rPr>
        <w:t xml:space="preserve">Prolonged sitting slows blood flow and allows fatty acids to build up in blood vessels, increasing the risk of heart attacks. It causes weight gain and obesity, which lead to high blood pressure, high blood sugar and abnormal cholesterol. It also strains muscles and joints and causes back and neck pain. Furthermore, it raises the risk of depression and anxiety. People can reduce sitting by taking frequent breaks to stand and stretch. They should walk more and use the stairs instead of the elevator. They should cycle or walk instead of driving or riding motorcycles. Active hobbies such as farming, dancing and sports keep people moving. Computer users should sit straight with their feet flat and the screen at eye level.</w:t>
      </w:r>
    </w:p>
    <w:p>
      <w:pPr>
        <w:spacing w:after="100"/>
      </w:pPr>
      <w:r>
        <w:rPr>
          <w:rFonts w:ascii="Times New Roman" w:cs="Times New Roman" w:eastAsia="Times New Roman" w:hAnsi="Times New Roman"/>
          <w:b/>
          <w:bCs/>
          <w:sz w:val="22"/>
          <w:szCs w:val="22"/>
        </w:rPr>
        <w:t xml:space="preserve">121 words</w:t>
      </w:r>
    </w:p>
    <w:p>
      <w:pPr>
        <w:spacing w:after="200"/>
      </w:pPr>
      <w:r>
        <w:rPr>
          <w:rFonts w:ascii="Times New Roman" w:cs="Times New Roman" w:eastAsia="Times New Roman" w:hAnsi="Times New Roman"/>
          <w:i/>
          <w:iCs/>
          <w:sz w:val="22"/>
          <w:szCs w:val="22"/>
        </w:rPr>
        <w:t xml:space="preserve">SS 03/03 (correct title, one indented paragraph); SC 06/06 (all 17 ideas correct and penalty-free); total 09/09.</w:t>
      </w:r>
    </w:p>
    <w:p>
      <w:pPr>
        <w:spacing w:after="120" w:before="250"/>
      </w:pPr>
      <w:r>
        <w:rPr>
          <w:rFonts w:ascii="Times New Roman" w:cs="Times New Roman" w:eastAsia="Times New Roman" w:hAnsi="Times New Roman"/>
          <w:b/>
          <w:bCs/>
          <w:sz w:val="22"/>
          <w:szCs w:val="22"/>
          <w:u w:val="single"/>
        </w:rPr>
        <w:t xml:space="preserve">Breakdown of Points</w:t>
      </w:r>
    </w:p>
    <w:p>
      <w:pPr>
        <w:spacing w:after="150"/>
      </w:pPr>
      <w:r>
        <w:rPr>
          <w:rFonts w:ascii="Times New Roman" w:cs="Times New Roman" w:eastAsia="Times New Roman" w:hAnsi="Times New Roman"/>
          <w:sz w:val="22"/>
          <w:szCs w:val="22"/>
        </w:rPr>
        <w:t xml:space="preserve">Fragments are taken from the sample summary above, in order. A fragment lacking its own subject/verb only scores when its parent fragment (in the same group) is also present and correct.</w:t>
      </w:r>
    </w:p>
    <w:p>
      <w:pPr>
        <w:spacing w:after="60"/>
      </w:pPr>
      <w:r>
        <w:rPr>
          <w:rFonts w:ascii="Times New Roman" w:cs="Times New Roman" w:eastAsia="Times New Roman" w:hAnsi="Times New Roman"/>
          <w:b/>
          <w:bCs/>
          <w:sz w:val="22"/>
          <w:szCs w:val="22"/>
        </w:rPr>
        <w:t xml:space="preserve">1. </w:t>
      </w:r>
      <w:r>
        <w:rPr>
          <w:rFonts w:ascii="Times New Roman" w:cs="Times New Roman" w:eastAsia="Times New Roman" w:hAnsi="Times New Roman"/>
          <w:sz w:val="22"/>
          <w:szCs w:val="22"/>
        </w:rPr>
        <w:t xml:space="preserve">Prolonged sitting slows blood flow</w:t>
      </w:r>
    </w:p>
    <w:p>
      <w:pPr>
        <w:spacing w:after="60"/>
      </w:pPr>
      <w:r>
        <w:rPr>
          <w:rFonts w:ascii="Times New Roman" w:cs="Times New Roman" w:eastAsia="Times New Roman" w:hAnsi="Times New Roman"/>
          <w:b/>
          <w:bCs/>
          <w:sz w:val="22"/>
          <w:szCs w:val="22"/>
        </w:rPr>
        <w:t xml:space="preserve">2. </w:t>
      </w:r>
      <w:r>
        <w:rPr>
          <w:rFonts w:ascii="Times New Roman" w:cs="Times New Roman" w:eastAsia="Times New Roman" w:hAnsi="Times New Roman"/>
          <w:sz w:val="22"/>
          <w:szCs w:val="22"/>
        </w:rPr>
        <w:t xml:space="preserve">and allows fatty acids to build up in blood vessels</w:t>
      </w:r>
    </w:p>
    <w:p>
      <w:pPr>
        <w:spacing w:after="60"/>
      </w:pPr>
      <w:r>
        <w:rPr>
          <w:rFonts w:ascii="Times New Roman" w:cs="Times New Roman" w:eastAsia="Times New Roman" w:hAnsi="Times New Roman"/>
          <w:b/>
          <w:bCs/>
          <w:sz w:val="22"/>
          <w:szCs w:val="22"/>
        </w:rPr>
        <w:t xml:space="preserve">3. </w:t>
      </w:r>
      <w:r>
        <w:rPr>
          <w:rFonts w:ascii="Times New Roman" w:cs="Times New Roman" w:eastAsia="Times New Roman" w:hAnsi="Times New Roman"/>
          <w:sz w:val="22"/>
          <w:szCs w:val="22"/>
        </w:rPr>
        <w:t xml:space="preserve">increasing the risk of heart attacks</w:t>
      </w:r>
    </w:p>
    <w:p>
      <w:pPr>
        <w:spacing w:after="140"/>
        <w:ind w:left="400"/>
      </w:pPr>
      <w:r>
        <w:rPr>
          <w:rFonts w:ascii="Times New Roman" w:cs="Times New Roman" w:eastAsia="Times New Roman" w:hAnsi="Times New Roman"/>
          <w:i/>
          <w:iCs/>
          <w:sz w:val="22"/>
          <w:szCs w:val="22"/>
        </w:rPr>
        <w:t xml:space="preserve">{points 2 and 3 are wrong without point 1}</w:t>
      </w:r>
    </w:p>
    <w:p>
      <w:pPr>
        <w:spacing w:after="60"/>
      </w:pPr>
      <w:r>
        <w:rPr>
          <w:rFonts w:ascii="Times New Roman" w:cs="Times New Roman" w:eastAsia="Times New Roman" w:hAnsi="Times New Roman"/>
          <w:b/>
          <w:bCs/>
          <w:sz w:val="22"/>
          <w:szCs w:val="22"/>
        </w:rPr>
        <w:t xml:space="preserve">4. </w:t>
      </w:r>
      <w:r>
        <w:rPr>
          <w:rFonts w:ascii="Times New Roman" w:cs="Times New Roman" w:eastAsia="Times New Roman" w:hAnsi="Times New Roman"/>
          <w:sz w:val="22"/>
          <w:szCs w:val="22"/>
        </w:rPr>
        <w:t xml:space="preserve">It causes weight gain and obesity</w:t>
      </w:r>
    </w:p>
    <w:p>
      <w:pPr>
        <w:spacing w:after="60"/>
      </w:pPr>
      <w:r>
        <w:rPr>
          <w:rFonts w:ascii="Times New Roman" w:cs="Times New Roman" w:eastAsia="Times New Roman" w:hAnsi="Times New Roman"/>
          <w:b/>
          <w:bCs/>
          <w:sz w:val="22"/>
          <w:szCs w:val="22"/>
        </w:rPr>
        <w:t xml:space="preserve">5. </w:t>
      </w:r>
      <w:r>
        <w:rPr>
          <w:rFonts w:ascii="Times New Roman" w:cs="Times New Roman" w:eastAsia="Times New Roman" w:hAnsi="Times New Roman"/>
          <w:sz w:val="22"/>
          <w:szCs w:val="22"/>
        </w:rPr>
        <w:t xml:space="preserve">which lead to high blood pressure</w:t>
      </w:r>
    </w:p>
    <w:p>
      <w:pPr>
        <w:spacing w:after="60"/>
      </w:pPr>
      <w:r>
        <w:rPr>
          <w:rFonts w:ascii="Times New Roman" w:cs="Times New Roman" w:eastAsia="Times New Roman" w:hAnsi="Times New Roman"/>
          <w:b/>
          <w:bCs/>
          <w:sz w:val="22"/>
          <w:szCs w:val="22"/>
        </w:rPr>
        <w:t xml:space="preserve">6. </w:t>
      </w:r>
      <w:r>
        <w:rPr>
          <w:rFonts w:ascii="Times New Roman" w:cs="Times New Roman" w:eastAsia="Times New Roman" w:hAnsi="Times New Roman"/>
          <w:sz w:val="22"/>
          <w:szCs w:val="22"/>
        </w:rPr>
        <w:t xml:space="preserve">high blood sugar</w:t>
      </w:r>
    </w:p>
    <w:p>
      <w:pPr>
        <w:spacing w:after="60"/>
      </w:pPr>
      <w:r>
        <w:rPr>
          <w:rFonts w:ascii="Times New Roman" w:cs="Times New Roman" w:eastAsia="Times New Roman" w:hAnsi="Times New Roman"/>
          <w:b/>
          <w:bCs/>
          <w:sz w:val="22"/>
          <w:szCs w:val="22"/>
        </w:rPr>
        <w:t xml:space="preserve">7. </w:t>
      </w:r>
      <w:r>
        <w:rPr>
          <w:rFonts w:ascii="Times New Roman" w:cs="Times New Roman" w:eastAsia="Times New Roman" w:hAnsi="Times New Roman"/>
          <w:sz w:val="22"/>
          <w:szCs w:val="22"/>
        </w:rPr>
        <w:t xml:space="preserve">and abnormal cholesterol</w:t>
      </w:r>
    </w:p>
    <w:p>
      <w:pPr>
        <w:spacing w:after="140"/>
        <w:ind w:left="400"/>
      </w:pPr>
      <w:r>
        <w:rPr>
          <w:rFonts w:ascii="Times New Roman" w:cs="Times New Roman" w:eastAsia="Times New Roman" w:hAnsi="Times New Roman"/>
          <w:i/>
          <w:iCs/>
          <w:sz w:val="22"/>
          <w:szCs w:val="22"/>
        </w:rPr>
        <w:t xml:space="preserve">{points 5, 6 and 7 are wrong without point 4}</w:t>
      </w:r>
    </w:p>
    <w:p>
      <w:pPr>
        <w:spacing w:after="60"/>
      </w:pPr>
      <w:r>
        <w:rPr>
          <w:rFonts w:ascii="Times New Roman" w:cs="Times New Roman" w:eastAsia="Times New Roman" w:hAnsi="Times New Roman"/>
          <w:b/>
          <w:bCs/>
          <w:sz w:val="22"/>
          <w:szCs w:val="22"/>
        </w:rPr>
        <w:t xml:space="preserve">8. </w:t>
      </w:r>
      <w:r>
        <w:rPr>
          <w:rFonts w:ascii="Times New Roman" w:cs="Times New Roman" w:eastAsia="Times New Roman" w:hAnsi="Times New Roman"/>
          <w:sz w:val="22"/>
          <w:szCs w:val="22"/>
        </w:rPr>
        <w:t xml:space="preserve">It also strains muscles and joints</w:t>
      </w:r>
    </w:p>
    <w:p>
      <w:pPr>
        <w:spacing w:after="60"/>
      </w:pPr>
      <w:r>
        <w:rPr>
          <w:rFonts w:ascii="Times New Roman" w:cs="Times New Roman" w:eastAsia="Times New Roman" w:hAnsi="Times New Roman"/>
          <w:b/>
          <w:bCs/>
          <w:sz w:val="22"/>
          <w:szCs w:val="22"/>
        </w:rPr>
        <w:t xml:space="preserve">9. </w:t>
      </w:r>
      <w:r>
        <w:rPr>
          <w:rFonts w:ascii="Times New Roman" w:cs="Times New Roman" w:eastAsia="Times New Roman" w:hAnsi="Times New Roman"/>
          <w:sz w:val="22"/>
          <w:szCs w:val="22"/>
        </w:rPr>
        <w:t xml:space="preserve">and causes back and neck pain</w:t>
      </w:r>
    </w:p>
    <w:p>
      <w:pPr>
        <w:spacing w:after="140"/>
        <w:ind w:left="400"/>
      </w:pPr>
      <w:r>
        <w:rPr>
          <w:rFonts w:ascii="Times New Roman" w:cs="Times New Roman" w:eastAsia="Times New Roman" w:hAnsi="Times New Roman"/>
          <w:i/>
          <w:iCs/>
          <w:sz w:val="22"/>
          <w:szCs w:val="22"/>
        </w:rPr>
        <w:t xml:space="preserve">{point 9 is wrong without point 8}</w:t>
      </w:r>
    </w:p>
    <w:p>
      <w:pPr>
        <w:spacing w:after="60"/>
      </w:pPr>
      <w:r>
        <w:rPr>
          <w:rFonts w:ascii="Times New Roman" w:cs="Times New Roman" w:eastAsia="Times New Roman" w:hAnsi="Times New Roman"/>
          <w:b/>
          <w:bCs/>
          <w:sz w:val="22"/>
          <w:szCs w:val="22"/>
        </w:rPr>
        <w:t xml:space="preserve">10. </w:t>
      </w:r>
      <w:r>
        <w:rPr>
          <w:rFonts w:ascii="Times New Roman" w:cs="Times New Roman" w:eastAsia="Times New Roman" w:hAnsi="Times New Roman"/>
          <w:sz w:val="22"/>
          <w:szCs w:val="22"/>
        </w:rPr>
        <w:t xml:space="preserve">Furthermore, it raises the risk of depression and anxiety</w:t>
      </w:r>
    </w:p>
    <w:p>
      <w:pPr>
        <w:spacing w:after="60"/>
      </w:pPr>
      <w:r>
        <w:rPr>
          <w:rFonts w:ascii="Times New Roman" w:cs="Times New Roman" w:eastAsia="Times New Roman" w:hAnsi="Times New Roman"/>
          <w:b/>
          <w:bCs/>
          <w:sz w:val="22"/>
          <w:szCs w:val="22"/>
        </w:rPr>
        <w:t xml:space="preserve">11. </w:t>
      </w:r>
      <w:r>
        <w:rPr>
          <w:rFonts w:ascii="Times New Roman" w:cs="Times New Roman" w:eastAsia="Times New Roman" w:hAnsi="Times New Roman"/>
          <w:sz w:val="22"/>
          <w:szCs w:val="22"/>
        </w:rPr>
        <w:t xml:space="preserve">People can reduce sitting by taking frequent breaks to stand and stretch</w:t>
      </w:r>
    </w:p>
    <w:p>
      <w:pPr>
        <w:spacing w:after="60"/>
      </w:pPr>
      <w:r>
        <w:rPr>
          <w:rFonts w:ascii="Times New Roman" w:cs="Times New Roman" w:eastAsia="Times New Roman" w:hAnsi="Times New Roman"/>
          <w:b/>
          <w:bCs/>
          <w:sz w:val="22"/>
          <w:szCs w:val="22"/>
        </w:rPr>
        <w:t xml:space="preserve">12. </w:t>
      </w:r>
      <w:r>
        <w:rPr>
          <w:rFonts w:ascii="Times New Roman" w:cs="Times New Roman" w:eastAsia="Times New Roman" w:hAnsi="Times New Roman"/>
          <w:sz w:val="22"/>
          <w:szCs w:val="22"/>
        </w:rPr>
        <w:t xml:space="preserve">They should walk more</w:t>
      </w:r>
    </w:p>
    <w:p>
      <w:pPr>
        <w:spacing w:after="60"/>
      </w:pPr>
      <w:r>
        <w:rPr>
          <w:rFonts w:ascii="Times New Roman" w:cs="Times New Roman" w:eastAsia="Times New Roman" w:hAnsi="Times New Roman"/>
          <w:b/>
          <w:bCs/>
          <w:sz w:val="22"/>
          <w:szCs w:val="22"/>
        </w:rPr>
        <w:t xml:space="preserve">13. </w:t>
      </w:r>
      <w:r>
        <w:rPr>
          <w:rFonts w:ascii="Times New Roman" w:cs="Times New Roman" w:eastAsia="Times New Roman" w:hAnsi="Times New Roman"/>
          <w:sz w:val="22"/>
          <w:szCs w:val="22"/>
        </w:rPr>
        <w:t xml:space="preserve">and use the stairs instead of the elevator</w:t>
      </w:r>
    </w:p>
    <w:p>
      <w:pPr>
        <w:spacing w:after="140"/>
        <w:ind w:left="400"/>
      </w:pPr>
      <w:r>
        <w:rPr>
          <w:rFonts w:ascii="Times New Roman" w:cs="Times New Roman" w:eastAsia="Times New Roman" w:hAnsi="Times New Roman"/>
          <w:i/>
          <w:iCs/>
          <w:sz w:val="22"/>
          <w:szCs w:val="22"/>
        </w:rPr>
        <w:t xml:space="preserve">{point 13 is wrong without point 12}</w:t>
      </w:r>
    </w:p>
    <w:p>
      <w:pPr>
        <w:spacing w:after="60"/>
      </w:pPr>
      <w:r>
        <w:rPr>
          <w:rFonts w:ascii="Times New Roman" w:cs="Times New Roman" w:eastAsia="Times New Roman" w:hAnsi="Times New Roman"/>
          <w:b/>
          <w:bCs/>
          <w:sz w:val="22"/>
          <w:szCs w:val="22"/>
        </w:rPr>
        <w:t xml:space="preserve">14. </w:t>
      </w:r>
      <w:r>
        <w:rPr>
          <w:rFonts w:ascii="Times New Roman" w:cs="Times New Roman" w:eastAsia="Times New Roman" w:hAnsi="Times New Roman"/>
          <w:sz w:val="22"/>
          <w:szCs w:val="22"/>
        </w:rPr>
        <w:t xml:space="preserve">They should cycle or walk instead of driving or riding motorcycles</w:t>
      </w:r>
    </w:p>
    <w:p>
      <w:pPr>
        <w:spacing w:after="60"/>
      </w:pPr>
      <w:r>
        <w:rPr>
          <w:rFonts w:ascii="Times New Roman" w:cs="Times New Roman" w:eastAsia="Times New Roman" w:hAnsi="Times New Roman"/>
          <w:b/>
          <w:bCs/>
          <w:sz w:val="22"/>
          <w:szCs w:val="22"/>
        </w:rPr>
        <w:t xml:space="preserve">15. </w:t>
      </w:r>
      <w:r>
        <w:rPr>
          <w:rFonts w:ascii="Times New Roman" w:cs="Times New Roman" w:eastAsia="Times New Roman" w:hAnsi="Times New Roman"/>
          <w:sz w:val="22"/>
          <w:szCs w:val="22"/>
        </w:rPr>
        <w:t xml:space="preserve">Active hobbies such as farming, dancing and sports keep people moving</w:t>
      </w:r>
    </w:p>
    <w:p>
      <w:pPr>
        <w:spacing w:after="60"/>
      </w:pPr>
      <w:r>
        <w:rPr>
          <w:rFonts w:ascii="Times New Roman" w:cs="Times New Roman" w:eastAsia="Times New Roman" w:hAnsi="Times New Roman"/>
          <w:b/>
          <w:bCs/>
          <w:sz w:val="22"/>
          <w:szCs w:val="22"/>
        </w:rPr>
        <w:t xml:space="preserve">16. </w:t>
      </w:r>
      <w:r>
        <w:rPr>
          <w:rFonts w:ascii="Times New Roman" w:cs="Times New Roman" w:eastAsia="Times New Roman" w:hAnsi="Times New Roman"/>
          <w:sz w:val="22"/>
          <w:szCs w:val="22"/>
        </w:rPr>
        <w:t xml:space="preserve">Computer users should sit straight with their feet flat</w:t>
      </w:r>
    </w:p>
    <w:p>
      <w:pPr>
        <w:spacing w:after="60"/>
      </w:pPr>
      <w:r>
        <w:rPr>
          <w:rFonts w:ascii="Times New Roman" w:cs="Times New Roman" w:eastAsia="Times New Roman" w:hAnsi="Times New Roman"/>
          <w:b/>
          <w:bCs/>
          <w:sz w:val="22"/>
          <w:szCs w:val="22"/>
        </w:rPr>
        <w:t xml:space="preserve">17. </w:t>
      </w:r>
      <w:r>
        <w:rPr>
          <w:rFonts w:ascii="Times New Roman" w:cs="Times New Roman" w:eastAsia="Times New Roman" w:hAnsi="Times New Roman"/>
          <w:sz w:val="22"/>
          <w:szCs w:val="22"/>
        </w:rPr>
        <w:t xml:space="preserve">and the screen at eye level</w:t>
      </w:r>
    </w:p>
    <w:p>
      <w:pPr>
        <w:spacing w:after="140"/>
        <w:ind w:left="400"/>
      </w:pPr>
      <w:r>
        <w:rPr>
          <w:rFonts w:ascii="Times New Roman" w:cs="Times New Roman" w:eastAsia="Times New Roman" w:hAnsi="Times New Roman"/>
          <w:i/>
          <w:iCs/>
          <w:sz w:val="22"/>
          <w:szCs w:val="22"/>
        </w:rPr>
        <w:t xml:space="preserve">{point 17 is wrong without point 16}</w:t>
      </w:r>
    </w:p>
    <w:p>
      <w:pPr>
        <w:spacing w:after="200" w:before="100"/>
      </w:pPr>
      <w:r>
        <w:rPr>
          <w:rFonts w:ascii="Times New Roman" w:cs="Times New Roman" w:eastAsia="Times New Roman" w:hAnsi="Times New Roman"/>
          <w:sz w:val="22"/>
          <w:szCs w:val="22"/>
        </w:rPr>
        <w:t xml:space="preserve">Maximum scoreable ideas: 17. A candidate needs 13 correct ideas out of the 17 available for the full 06. Credit any other valid idea from the extract (e.g. using a timer to remind one to stand, exercising 150 minutes a week, weightlifting twice a week, adjusting the chair and desk, parking far from the destination).</w:t>
      </w:r>
    </w:p>
    <w:p>
      <w:r>
        <w:br w:type="page"/>
      </w:r>
    </w:p>
    <w:p>
      <w:pPr>
        <w:spacing w:after="150" w:before="300"/>
      </w:pPr>
      <w:r>
        <w:rPr>
          <w:rFonts w:ascii="Times New Roman" w:cs="Times New Roman" w:eastAsia="Times New Roman" w:hAnsi="Times New Roman"/>
          <w:b/>
          <w:bCs/>
          <w:sz w:val="26"/>
          <w:szCs w:val="26"/>
        </w:rPr>
        <w:t xml:space="preserve">READING COMPREHENSION — ITEM 2: MARKING GUIDE WITH MODEL RESPONSES</w:t>
      </w:r>
    </w:p>
    <w:p>
      <w:pPr>
        <w:spacing w:after="200"/>
      </w:pPr>
      <w:r>
        <w:rPr>
          <w:rFonts w:ascii="Times New Roman" w:cs="Times New Roman" w:eastAsia="Times New Roman" w:hAnsi="Times New Roman"/>
          <w:b/>
          <w:bCs/>
          <w:sz w:val="22"/>
          <w:szCs w:val="22"/>
        </w:rPr>
        <w:t xml:space="preserve">Tasks A–F = EC 04 + GU 05 + CA 06 + AL 03 + IF 06 + OP 05 = 29 scores.</w:t>
      </w:r>
    </w:p>
    <w:p>
      <w:pPr>
        <w:spacing w:after="120" w:before="250"/>
      </w:pPr>
      <w:r>
        <w:rPr>
          <w:rFonts w:ascii="Times New Roman" w:cs="Times New Roman" w:eastAsia="Times New Roman" w:hAnsi="Times New Roman"/>
          <w:b/>
          <w:bCs/>
          <w:sz w:val="22"/>
          <w:szCs w:val="22"/>
          <w:u w:val="single"/>
        </w:rPr>
        <w:t xml:space="preserve">A. Explanation from Context (EC) — 04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'The mansion at Bulamagi was a bit too small for both of us.' What does the writer mean, and why?</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The writer means that he and his father could no longer live together in the same house (02). This is because their relationship had broken down: his father found out that he was taking drugs and tried to beat him, and the writer overpowered him in the fight, so staying together was no longer possible and he had to pack and leave (02).</w:t>
      </w:r>
    </w:p>
    <w:p>
      <w:pPr>
        <w:pStyle w:val="ListParagraph"/>
        <w:numPr>
          <w:ilvl w:val="0"/>
          <w:numId w:val="1"/>
        </w:numPr>
        <w:spacing w:after="60"/>
      </w:pPr>
      <w:r>
        <w:rPr>
          <w:rFonts w:ascii="Times New Roman" w:cs="Times New Roman" w:eastAsia="Times New Roman" w:hAnsi="Times New Roman"/>
          <w:sz w:val="22"/>
          <w:szCs w:val="22"/>
        </w:rPr>
        <w:t xml:space="preserve">✔ Meaning: they could not stay/live together any more; the tension or conflict between them made one of them have to leave (02). Reason: the drug discovery and the fight that finally broke their relationship (02).</w:t>
      </w:r>
    </w:p>
    <w:p>
      <w:pPr>
        <w:pStyle w:val="ListParagraph"/>
        <w:numPr>
          <w:ilvl w:val="0"/>
          <w:numId w:val="1"/>
        </w:numPr>
        <w:spacing w:after="60"/>
      </w:pPr>
      <w:r>
        <w:rPr>
          <w:rFonts w:ascii="Times New Roman" w:cs="Times New Roman" w:eastAsia="Times New Roman" w:hAnsi="Times New Roman"/>
          <w:sz w:val="22"/>
          <w:szCs w:val="22"/>
        </w:rPr>
        <w:t xml:space="preserve">✘ 'The house was physically small / not enough rooms' = 00 for meaning.</w:t>
      </w:r>
    </w:p>
    <w:p>
      <w:pPr>
        <w:pStyle w:val="ListParagraph"/>
        <w:numPr>
          <w:ilvl w:val="0"/>
          <w:numId w:val="1"/>
        </w:numPr>
        <w:spacing w:after="60"/>
      </w:pPr>
      <w:r>
        <w:rPr>
          <w:rFonts w:ascii="Times New Roman" w:cs="Times New Roman" w:eastAsia="Times New Roman" w:hAnsi="Times New Roman"/>
          <w:sz w:val="22"/>
          <w:szCs w:val="22"/>
        </w:rPr>
        <w:t xml:space="preserve">✘ Reason given without any meaning, or a reason not in the text (e.g. 'his father was poor') = 00 for that part.</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Two marks for the meaning and two for the reason; both must be anchored in the text.</w:t>
      </w:r>
    </w:p>
    <w:p>
      <w:pPr>
        <w:spacing w:after="120" w:before="250"/>
      </w:pPr>
      <w:r>
        <w:rPr>
          <w:rFonts w:ascii="Times New Roman" w:cs="Times New Roman" w:eastAsia="Times New Roman" w:hAnsi="Times New Roman"/>
          <w:b/>
          <w:bCs/>
          <w:sz w:val="22"/>
          <w:szCs w:val="22"/>
          <w:u w:val="single"/>
        </w:rPr>
        <w:t xml:space="preserve">B. Grammar Usage (GU) — 05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"Go on your own," said my father. (Report the words of the father to his son.)</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My father told me to go on my own. (Also accept: The father told his son to go on his own. / My father said that I should go on my own.)</w:t>
      </w:r>
    </w:p>
    <w:p>
      <w:pPr>
        <w:pStyle w:val="ListParagraph"/>
        <w:numPr>
          <w:ilvl w:val="0"/>
          <w:numId w:val="1"/>
        </w:numPr>
        <w:spacing w:after="60"/>
      </w:pPr>
      <w:r>
        <w:rPr>
          <w:rFonts w:ascii="Times New Roman" w:cs="Times New Roman" w:eastAsia="Times New Roman" w:hAnsi="Times New Roman"/>
          <w:sz w:val="22"/>
          <w:szCs w:val="22"/>
        </w:rPr>
        <w:t xml:space="preserve">✔ Subject and reporting verb correct and in the past (told/said) (01). Correct reported structure: 'told me to go' or 'said that I should go' (02). Pronoun/possessive shifted correctly: your → my/his (01). Capital letter, full stop, no quotation marks (01).</w:t>
      </w:r>
    </w:p>
    <w:p>
      <w:pPr>
        <w:pStyle w:val="ListParagraph"/>
        <w:numPr>
          <w:ilvl w:val="0"/>
          <w:numId w:val="1"/>
        </w:numPr>
        <w:spacing w:after="60"/>
      </w:pPr>
      <w:r>
        <w:rPr>
          <w:rFonts w:ascii="Times New Roman" w:cs="Times New Roman" w:eastAsia="Times New Roman" w:hAnsi="Times New Roman"/>
          <w:sz w:val="22"/>
          <w:szCs w:val="22"/>
        </w:rPr>
        <w:t xml:space="preserve">✘ 'My father told me go on my own' (structure wrong) = 00 for the structure marks.</w:t>
      </w:r>
    </w:p>
    <w:p>
      <w:pPr>
        <w:pStyle w:val="ListParagraph"/>
        <w:numPr>
          <w:ilvl w:val="0"/>
          <w:numId w:val="1"/>
        </w:numPr>
        <w:spacing w:after="60"/>
      </w:pPr>
      <w:r>
        <w:rPr>
          <w:rFonts w:ascii="Times New Roman" w:cs="Times New Roman" w:eastAsia="Times New Roman" w:hAnsi="Times New Roman"/>
          <w:sz w:val="22"/>
          <w:szCs w:val="22"/>
        </w:rPr>
        <w:t xml:space="preserve">✘ 'told me to go on your own' (pronoun not shifted) = 00 for the pronoun mark.</w:t>
      </w:r>
    </w:p>
    <w:p>
      <w:pPr>
        <w:pStyle w:val="ListParagraph"/>
        <w:numPr>
          <w:ilvl w:val="0"/>
          <w:numId w:val="1"/>
        </w:numPr>
        <w:spacing w:after="60"/>
      </w:pPr>
      <w:r>
        <w:rPr>
          <w:rFonts w:ascii="Times New Roman" w:cs="Times New Roman" w:eastAsia="Times New Roman" w:hAnsi="Times New Roman"/>
          <w:sz w:val="22"/>
          <w:szCs w:val="22"/>
        </w:rPr>
        <w:t xml:space="preserve">✘ Direct speech retained = 00 for the structure and punctuation marks.</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Mark each element separately (01 + 02 + 01 + 01 = 05); an error in one element does not cancel the others.</w:t>
      </w:r>
    </w:p>
    <w:p>
      <w:pPr>
        <w:spacing w:after="120" w:before="250"/>
      </w:pPr>
      <w:r>
        <w:rPr>
          <w:rFonts w:ascii="Times New Roman" w:cs="Times New Roman" w:eastAsia="Times New Roman" w:hAnsi="Times New Roman"/>
          <w:b/>
          <w:bCs/>
          <w:sz w:val="22"/>
          <w:szCs w:val="22"/>
          <w:u w:val="single"/>
        </w:rPr>
        <w:t xml:space="preserve">C. Character Analysis (CA) — 06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'Where he could not work his way out smoothly, he bulldozed. If the front door was closed, he tried the back door. That was the way he made his millions in the construction business.' Explain the personality of GM as presented in these sentences.</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GM is a determined and persistent man (01) who does not give up when he meets an obstacle, since he keeps trying until he succeeds (01). He is resourceful and cunning (01): when the normal way is blocked he finds another way, as in trying the back door when the front door is closed (01). He is also forceful and ruthless (01), because he bulldozes his way through obstacles, which is how he made his millions (01).</w:t>
      </w:r>
    </w:p>
    <w:p>
      <w:pPr>
        <w:pStyle w:val="ListParagraph"/>
        <w:numPr>
          <w:ilvl w:val="0"/>
          <w:numId w:val="1"/>
        </w:numPr>
        <w:spacing w:after="60"/>
      </w:pPr>
      <w:r>
        <w:rPr>
          <w:rFonts w:ascii="Times New Roman" w:cs="Times New Roman" w:eastAsia="Times New Roman" w:hAnsi="Times New Roman"/>
          <w:sz w:val="22"/>
          <w:szCs w:val="22"/>
        </w:rPr>
        <w:t xml:space="preserve">✔ Any three valid traits, each with a justification from the sentences: determined/persistent/ambitious; resourceful/cunning/crafty; forceful/domineering/ruthless; unscrupulous (01 + 01 each).</w:t>
      </w:r>
    </w:p>
    <w:p>
      <w:pPr>
        <w:pStyle w:val="ListParagraph"/>
        <w:numPr>
          <w:ilvl w:val="0"/>
          <w:numId w:val="1"/>
        </w:numPr>
        <w:spacing w:after="60"/>
      </w:pPr>
      <w:r>
        <w:rPr>
          <w:rFonts w:ascii="Times New Roman" w:cs="Times New Roman" w:eastAsia="Times New Roman" w:hAnsi="Times New Roman"/>
          <w:sz w:val="22"/>
          <w:szCs w:val="22"/>
        </w:rPr>
        <w:t xml:space="preserve">✘ A trait with no justification = 01 only.</w:t>
      </w:r>
    </w:p>
    <w:p>
      <w:pPr>
        <w:pStyle w:val="ListParagraph"/>
        <w:numPr>
          <w:ilvl w:val="0"/>
          <w:numId w:val="1"/>
        </w:numPr>
        <w:spacing w:after="60"/>
      </w:pPr>
      <w:r>
        <w:rPr>
          <w:rFonts w:ascii="Times New Roman" w:cs="Times New Roman" w:eastAsia="Times New Roman" w:hAnsi="Times New Roman"/>
          <w:sz w:val="22"/>
          <w:szCs w:val="22"/>
        </w:rPr>
        <w:t xml:space="preserve">✘ Traits not supported by these sentences (e.g. 'loving father', 'generous')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Three traits × (01 for the trait + 01 for the text-based explanation).</w:t>
      </w:r>
    </w:p>
    <w:p>
      <w:pPr>
        <w:spacing w:after="120" w:before="250"/>
      </w:pPr>
      <w:r>
        <w:rPr>
          <w:rFonts w:ascii="Times New Roman" w:cs="Times New Roman" w:eastAsia="Times New Roman" w:hAnsi="Times New Roman"/>
          <w:b/>
          <w:bCs/>
          <w:sz w:val="22"/>
          <w:szCs w:val="22"/>
          <w:u w:val="single"/>
        </w:rPr>
        <w:t xml:space="preserve">D. Attitudes and Lessons (AL) — 03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Stories are experiences that are meant to shape the way we live and interact with others. Show how the experiences in this text influence your outlook to life.</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I learn that over-confidence and laziness can ruin a bright future, so I will work hard and stay humble even when I am performing well (01). I learn that drugs and bad company destroy a person and his relationships with family, so I will stay away from them (01). I also learn that parents' trust and money should not be abused, so I will respect and appreciate my parents' guidance and sacrifices (01).</w:t>
      </w:r>
    </w:p>
    <w:p>
      <w:pPr>
        <w:pStyle w:val="ListParagraph"/>
        <w:numPr>
          <w:ilvl w:val="0"/>
          <w:numId w:val="1"/>
        </w:numPr>
        <w:spacing w:after="60"/>
      </w:pPr>
      <w:r>
        <w:rPr>
          <w:rFonts w:ascii="Times New Roman" w:cs="Times New Roman" w:eastAsia="Times New Roman" w:hAnsi="Times New Roman"/>
          <w:sz w:val="22"/>
          <w:szCs w:val="22"/>
        </w:rPr>
        <w:t xml:space="preserve">✔ Each valid lesson stated ('I learn…') and linked to the candidate's own outlook or behaviour = 01, up to three. Other valid lessons: failure is not the end, one can start again; discipline begins with obedience.</w:t>
      </w:r>
    </w:p>
    <w:p>
      <w:pPr>
        <w:pStyle w:val="ListParagraph"/>
        <w:numPr>
          <w:ilvl w:val="0"/>
          <w:numId w:val="1"/>
        </w:numPr>
        <w:spacing w:after="60"/>
      </w:pPr>
      <w:r>
        <w:rPr>
          <w:rFonts w:ascii="Times New Roman" w:cs="Times New Roman" w:eastAsia="Times New Roman" w:hAnsi="Times New Roman"/>
          <w:sz w:val="22"/>
          <w:szCs w:val="22"/>
        </w:rPr>
        <w:t xml:space="preserve">✘ A lesson with no link to the candidate's own outlook = 00 for that point.</w:t>
      </w:r>
    </w:p>
    <w:p>
      <w:pPr>
        <w:pStyle w:val="ListParagraph"/>
        <w:numPr>
          <w:ilvl w:val="0"/>
          <w:numId w:val="1"/>
        </w:numPr>
        <w:spacing w:after="60"/>
      </w:pPr>
      <w:r>
        <w:rPr>
          <w:rFonts w:ascii="Times New Roman" w:cs="Times New Roman" w:eastAsia="Times New Roman" w:hAnsi="Times New Roman"/>
          <w:sz w:val="22"/>
          <w:szCs w:val="22"/>
        </w:rPr>
        <w:t xml:space="preserve">✘ Retelling the story without a lesson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01 for each of three valid, linked lessons.</w:t>
      </w:r>
    </w:p>
    <w:p>
      <w:pPr>
        <w:spacing w:after="120" w:before="250"/>
      </w:pPr>
      <w:r>
        <w:rPr>
          <w:rFonts w:ascii="Times New Roman" w:cs="Times New Roman" w:eastAsia="Times New Roman" w:hAnsi="Times New Roman"/>
          <w:b/>
          <w:bCs/>
          <w:sz w:val="22"/>
          <w:szCs w:val="22"/>
          <w:u w:val="single"/>
        </w:rPr>
        <w:t xml:space="preserve">E. Intentions and Feelings (IF) — 06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Authors write different texts for a variety of reasons, that is to say they always have a message to pass on or convey through their pieces of writing. Comment on the intention of the writer above.</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The writer intends to warn young people against laziness and over-confidence, showing that talent alone cannot guarantee success (02). He intends to discourage drug abuse by showing how it destroyed the narrator's education and family life (02). He also intends to show parents and society the painful result of a broken parent–child relationship, so that they guide children with discipline and communication (02).</w:t>
      </w:r>
    </w:p>
    <w:p>
      <w:pPr>
        <w:pStyle w:val="ListParagraph"/>
        <w:numPr>
          <w:ilvl w:val="0"/>
          <w:numId w:val="1"/>
        </w:numPr>
        <w:spacing w:after="60"/>
      </w:pPr>
      <w:r>
        <w:rPr>
          <w:rFonts w:ascii="Times New Roman" w:cs="Times New Roman" w:eastAsia="Times New Roman" w:hAnsi="Times New Roman"/>
          <w:sz w:val="22"/>
          <w:szCs w:val="22"/>
        </w:rPr>
        <w:t xml:space="preserve">✔ Any three intentions (e.g. to warn against drugs; to discourage laziness and false confidence; to show consequences of indiscipline; to urge parental guidance), each stated and justified from the text (01 + 01).</w:t>
      </w:r>
    </w:p>
    <w:p>
      <w:pPr>
        <w:pStyle w:val="ListParagraph"/>
        <w:numPr>
          <w:ilvl w:val="0"/>
          <w:numId w:val="1"/>
        </w:numPr>
        <w:spacing w:after="60"/>
      </w:pPr>
      <w:r>
        <w:rPr>
          <w:rFonts w:ascii="Times New Roman" w:cs="Times New Roman" w:eastAsia="Times New Roman" w:hAnsi="Times New Roman"/>
          <w:sz w:val="22"/>
          <w:szCs w:val="22"/>
        </w:rPr>
        <w:t xml:space="preserve">✘ 'To entertain / to tell a story' alone = 00.</w:t>
      </w:r>
    </w:p>
    <w:p>
      <w:pPr>
        <w:pStyle w:val="ListParagraph"/>
        <w:numPr>
          <w:ilvl w:val="0"/>
          <w:numId w:val="1"/>
        </w:numPr>
        <w:spacing w:after="60"/>
      </w:pPr>
      <w:r>
        <w:rPr>
          <w:rFonts w:ascii="Times New Roman" w:cs="Times New Roman" w:eastAsia="Times New Roman" w:hAnsi="Times New Roman"/>
          <w:sz w:val="22"/>
          <w:szCs w:val="22"/>
        </w:rPr>
        <w:t xml:space="preserve">✘ An intention with no support from the text = 01.</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Three intentions × (01 for the intention + 01 for the justification from the text).</w:t>
      </w:r>
    </w:p>
    <w:p>
      <w:pPr>
        <w:spacing w:after="120" w:before="250"/>
      </w:pPr>
      <w:r>
        <w:rPr>
          <w:rFonts w:ascii="Times New Roman" w:cs="Times New Roman" w:eastAsia="Times New Roman" w:hAnsi="Times New Roman"/>
          <w:b/>
          <w:bCs/>
          <w:sz w:val="22"/>
          <w:szCs w:val="22"/>
          <w:u w:val="single"/>
        </w:rPr>
        <w:t xml:space="preserve">F. Opinions and Predictions (OP) — 05 scores</w:t>
      </w:r>
    </w:p>
    <w:p>
      <w:pPr>
        <w:spacing w:after="100"/>
      </w:pPr>
      <w:r>
        <w:rPr>
          <w:rFonts w:ascii="Times New Roman" w:cs="Times New Roman" w:eastAsia="Times New Roman" w:hAnsi="Times New Roman"/>
          <w:b/>
          <w:bCs/>
          <w:sz w:val="22"/>
          <w:szCs w:val="22"/>
        </w:rPr>
        <w:t xml:space="preserve">Prompt: </w:t>
      </w:r>
      <w:r>
        <w:rPr>
          <w:rFonts w:ascii="Times New Roman" w:cs="Times New Roman" w:eastAsia="Times New Roman" w:hAnsi="Times New Roman"/>
          <w:sz w:val="22"/>
          <w:szCs w:val="22"/>
        </w:rPr>
        <w:t xml:space="preserve">The way we handle a sensitive issue determines the outcome. If you had been the son to GM, how would you have behaved when faced with this challenge that finally breaks up their relationship? Justify your choice.</w:t>
      </w:r>
    </w:p>
    <w:p>
      <w:pPr>
        <w:spacing w:after="100"/>
      </w:pPr>
      <w:r>
        <w:rPr>
          <w:rFonts w:ascii="Times New Roman" w:cs="Times New Roman" w:eastAsia="Times New Roman" w:hAnsi="Times New Roman"/>
          <w:b/>
          <w:bCs/>
          <w:sz w:val="22"/>
          <w:szCs w:val="22"/>
        </w:rPr>
        <w:t xml:space="preserve">Model Response: </w:t>
      </w:r>
      <w:r>
        <w:rPr>
          <w:rFonts w:ascii="Times New Roman" w:cs="Times New Roman" w:eastAsia="Times New Roman" w:hAnsi="Times New Roman"/>
          <w:sz w:val="22"/>
          <w:szCs w:val="22"/>
        </w:rPr>
        <w:t xml:space="preserve">If I had been the son, I would have remained calm and honestly admitted that I had been using drugs (01), then apologised and asked my father for help to stop (01). I would not have fought him, because violence only worsens conflict and disrespects a parent (01). Confessing would have shown remorse and earned his forgiveness (01), and it might have saved our relationship and my future (01).</w:t>
      </w:r>
    </w:p>
    <w:p>
      <w:pPr>
        <w:pStyle w:val="ListParagraph"/>
        <w:numPr>
          <w:ilvl w:val="0"/>
          <w:numId w:val="1"/>
        </w:numPr>
        <w:spacing w:after="60"/>
      </w:pPr>
      <w:r>
        <w:rPr>
          <w:rFonts w:ascii="Times New Roman" w:cs="Times New Roman" w:eastAsia="Times New Roman" w:hAnsi="Times New Roman"/>
          <w:sz w:val="22"/>
          <w:szCs w:val="22"/>
        </w:rPr>
        <w:t xml:space="preserve">✔ Behaviour described (up to 02): e.g. stay calm, confess, apologise, seek counselling, accept discipline. Justification (up to 03): each reasoned link to the likely outcome = 01. Any reasoned alternative is acceptable, including a different view, if justified.</w:t>
      </w:r>
    </w:p>
    <w:p>
      <w:pPr>
        <w:pStyle w:val="ListParagraph"/>
        <w:numPr>
          <w:ilvl w:val="0"/>
          <w:numId w:val="1"/>
        </w:numPr>
        <w:spacing w:after="60"/>
      </w:pPr>
      <w:r>
        <w:rPr>
          <w:rFonts w:ascii="Times New Roman" w:cs="Times New Roman" w:eastAsia="Times New Roman" w:hAnsi="Times New Roman"/>
          <w:sz w:val="22"/>
          <w:szCs w:val="22"/>
        </w:rPr>
        <w:t xml:space="preserve">✘ A behaviour with no justification = 02 at most.</w:t>
      </w:r>
    </w:p>
    <w:p>
      <w:pPr>
        <w:pStyle w:val="ListParagraph"/>
        <w:numPr>
          <w:ilvl w:val="0"/>
          <w:numId w:val="1"/>
        </w:numPr>
        <w:spacing w:after="60"/>
      </w:pPr>
      <w:r>
        <w:rPr>
          <w:rFonts w:ascii="Times New Roman" w:cs="Times New Roman" w:eastAsia="Times New Roman" w:hAnsi="Times New Roman"/>
          <w:sz w:val="22"/>
          <w:szCs w:val="22"/>
        </w:rPr>
        <w:t xml:space="preserve">✘ Repeating what the son did in the text without a different or justified choice = 00.</w:t>
      </w:r>
    </w:p>
    <w:p>
      <w:pPr>
        <w:spacing w:after="200"/>
      </w:pPr>
      <w:r>
        <w:rPr>
          <w:rFonts w:ascii="Times New Roman" w:cs="Times New Roman" w:eastAsia="Times New Roman" w:hAnsi="Times New Roman"/>
          <w:b/>
          <w:bCs/>
          <w:i/>
          <w:iCs/>
          <w:sz w:val="22"/>
          <w:szCs w:val="22"/>
        </w:rPr>
        <w:t xml:space="preserve">NB: </w:t>
      </w:r>
      <w:r>
        <w:rPr>
          <w:rFonts w:ascii="Times New Roman" w:cs="Times New Roman" w:eastAsia="Times New Roman" w:hAnsi="Times New Roman"/>
          <w:i/>
          <w:iCs/>
          <w:sz w:val="22"/>
          <w:szCs w:val="22"/>
        </w:rPr>
        <w:t xml:space="preserve">Behaviour (02) + justification (03). The candidate's own view must be reasoned; do not penalise a differing opinion.</w:t>
      </w:r>
    </w:p>
    <w:p>
      <w:pPr>
        <w:spacing w:after="100" w:before="100"/>
      </w:pPr>
      <w:r>
        <w:rPr>
          <w:rFonts w:ascii="Times New Roman" w:cs="Times New Roman" w:eastAsia="Times New Roman" w:hAnsi="Times New Roman"/>
          <w:i/>
          <w:iCs/>
          <w:sz w:val="22"/>
          <w:szCs w:val="22"/>
        </w:rPr>
        <w:t xml:space="preserve">Marking principle: award full marks or zero — no half marks, unless a penalty rule above states otherwise. Every mark or deduction must be justified by a specific rule above.</w:t>
      </w:r>
    </w:p>
    <w:p>
      <w:r>
        <w:br w:type="page"/>
      </w:r>
    </w:p>
    <w:p>
      <w:pPr>
        <w:spacing w:after="150" w:before="300"/>
      </w:pPr>
      <w:r>
        <w:rPr>
          <w:rFonts w:ascii="Times New Roman" w:cs="Times New Roman" w:eastAsia="Times New Roman" w:hAnsi="Times New Roman"/>
          <w:b/>
          <w:bCs/>
          <w:sz w:val="26"/>
          <w:szCs w:val="26"/>
        </w:rPr>
        <w:t xml:space="preserve">SECTION B MARKING GUIDE — ITEM 3 (LETTER TO THE EDITOR) AND ITEM 4 (MINUTES OF A MEETING)</w:t>
      </w:r>
    </w:p>
    <w:p>
      <w:pPr>
        <w:spacing w:after="200"/>
      </w:pPr>
      <w:r>
        <w:rPr>
          <w:rFonts w:ascii="Times New Roman" w:cs="Times New Roman" w:eastAsia="Times New Roman" w:hAnsi="Times New Roman"/>
          <w:i/>
          <w:iCs/>
          <w:sz w:val="22"/>
          <w:szCs w:val="22"/>
        </w:rPr>
        <w:t xml:space="preserve">Respond to ONE item only. Strands: Format &amp; Structure (FS), Content &amp; Relevance (CR), Convention &amp; Language (CL). 06 scores each — 18 scores total. Expected length: 250–300 words. FS descriptors apply to the conventions of the text type: Item 3 – formal letter; Item 4 – minutes of a meeting.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900"/>
        <w:gridCol w:w="6900"/>
        <w:gridCol w:w="1700"/>
      </w:tblGrid>
      <w:tr>
        <w:tc>
          <w:tcPr>
            <w:tcW w:type="dxa" w:w="900"/>
            <w:shd w:fill="D9D9D9" w:val="clear"/>
            <w:vAlign w:val="center"/>
          </w:tcPr>
          <w:p>
            <w:r>
              <w:rPr>
                <w:rFonts w:ascii="Times New Roman" w:cs="Times New Roman" w:eastAsia="Times New Roman" w:hAnsi="Times New Roman"/>
                <w:b/>
                <w:bCs/>
                <w:sz w:val="22"/>
                <w:szCs w:val="22"/>
              </w:rPr>
              <w:t xml:space="preserve">S/N</w:t>
            </w:r>
          </w:p>
        </w:tc>
        <w:tc>
          <w:tcPr>
            <w:tcW w:type="dxa" w:w="6900"/>
            <w:shd w:fill="D9D9D9" w:val="clear"/>
            <w:vAlign w:val="center"/>
          </w:tcPr>
          <w:p>
            <w:r>
              <w:rPr>
                <w:rFonts w:ascii="Times New Roman" w:cs="Times New Roman" w:eastAsia="Times New Roman" w:hAnsi="Times New Roman"/>
                <w:b/>
                <w:bCs/>
                <w:sz w:val="22"/>
                <w:szCs w:val="22"/>
              </w:rPr>
              <w:t xml:space="preserve">Response Details</w:t>
            </w:r>
          </w:p>
        </w:tc>
        <w:tc>
          <w:tcPr>
            <w:tcW w:type="dxa" w:w="1700"/>
            <w:shd w:fill="D9D9D9" w:val="clear"/>
            <w:vAlign w:val="center"/>
          </w:tcPr>
          <w:p>
            <w:r>
              <w:rPr>
                <w:rFonts w:ascii="Times New Roman" w:cs="Times New Roman" w:eastAsia="Times New Roman" w:hAnsi="Times New Roman"/>
                <w:b/>
                <w:bCs/>
                <w:sz w:val="22"/>
                <w:szCs w:val="22"/>
              </w:rPr>
              <w:t xml:space="preserve">Scores</w:t>
            </w:r>
          </w:p>
        </w:tc>
      </w:tr>
      <w:tr>
        <w:tc>
          <w:tcPr>
            <w:tcW w:type="dxa" w:w="900"/>
            <w:vAlign w:val="center"/>
          </w:tcPr>
          <w:p>
            <w:r>
              <w:rPr>
                <w:rFonts w:ascii="Times New Roman" w:cs="Times New Roman" w:eastAsia="Times New Roman" w:hAnsi="Times New Roman"/>
                <w:b/>
                <w:bCs/>
                <w:sz w:val="22"/>
                <w:szCs w:val="22"/>
              </w:rPr>
              <w:t xml:space="preserve">FS-1</w:t>
            </w:r>
          </w:p>
        </w:tc>
        <w:tc>
          <w:tcPr>
            <w:tcW w:type="dxa" w:w="6900"/>
            <w:vAlign w:val="center"/>
          </w:tcPr>
          <w:p>
            <w:pPr>
              <w:spacing w:after="60"/>
            </w:pPr>
            <w:r>
              <w:rPr>
                <w:rFonts w:ascii="Times New Roman" w:cs="Times New Roman" w:eastAsia="Times New Roman" w:hAnsi="Times New Roman"/>
                <w:b/>
                <w:bCs/>
                <w:sz w:val="22"/>
                <w:szCs w:val="22"/>
              </w:rPr>
              <w:t xml:space="preserve">HEADING / TITLE (max 02 scores)</w:t>
            </w:r>
          </w:p>
          <w:p>
            <w:pPr>
              <w:pStyle w:val="ListParagraph"/>
              <w:numPr>
                <w:ilvl w:val="0"/>
                <w:numId w:val="1"/>
              </w:numPr>
              <w:spacing w:after="60"/>
            </w:pPr>
            <w:r>
              <w:rPr>
                <w:rFonts w:ascii="Times New Roman" w:cs="Times New Roman" w:eastAsia="Times New Roman" w:hAnsi="Times New Roman"/>
                <w:sz w:val="22"/>
                <w:szCs w:val="22"/>
              </w:rPr>
              <w:t xml:space="preserve">02 — Item 3: a clear subject heading in CAPITALS or underlined, placed after the salutation, which states the issue (e.g. STOP THE DESTRUCTION OF OUR ENVIRONMENT). Item 4: a complete heading naming the school/club, the word MINUTES, and the day, date, time and venue.</w:t>
            </w:r>
          </w:p>
          <w:p>
            <w:pPr>
              <w:pStyle w:val="ListParagraph"/>
              <w:numPr>
                <w:ilvl w:val="0"/>
                <w:numId w:val="1"/>
              </w:numPr>
              <w:spacing w:after="60"/>
            </w:pPr>
            <w:r>
              <w:rPr>
                <w:rFonts w:ascii="Times New Roman" w:cs="Times New Roman" w:eastAsia="Times New Roman" w:hAnsi="Times New Roman"/>
                <w:sz w:val="22"/>
                <w:szCs w:val="22"/>
              </w:rPr>
              <w:t xml:space="preserve">01 — Heading present but incomplete or wrongly placed/styled (e.g. no date or venue in minutes; heading not in capitals or underlined in the letter).</w:t>
            </w:r>
          </w:p>
          <w:p>
            <w:pPr>
              <w:pStyle w:val="ListParagraph"/>
              <w:numPr>
                <w:ilvl w:val="0"/>
                <w:numId w:val="1"/>
              </w:numPr>
              <w:spacing w:after="60"/>
            </w:pPr>
            <w:r>
              <w:rPr>
                <w:rFonts w:ascii="Times New Roman" w:cs="Times New Roman" w:eastAsia="Times New Roman" w:hAnsi="Times New Roman"/>
                <w:sz w:val="22"/>
                <w:szCs w:val="22"/>
              </w:rPr>
              <w:t xml:space="preserve">00 — No heading, or a heading unrelated to the task.</w:t>
            </w:r>
          </w:p>
        </w:tc>
        <w:tc>
          <w:tcPr>
            <w:tcW w:type="dxa" w:w="1700"/>
            <w:vAlign w:val="center"/>
          </w:tcPr>
          <w:p>
            <w:r>
              <w:rPr>
                <w:rFonts w:ascii="Times New Roman" w:cs="Times New Roman" w:eastAsia="Times New Roman" w:hAnsi="Times New Roman"/>
                <w:b/>
                <w:bCs/>
                <w:sz w:val="22"/>
                <w:szCs w:val="22"/>
              </w:rPr>
              <w:t xml:space="preserve">Maximum 02 scores</w:t>
            </w:r>
          </w:p>
        </w:tc>
      </w:tr>
      <w:tr>
        <w:tc>
          <w:tcPr>
            <w:tcW w:type="dxa" w:w="900"/>
            <w:vAlign w:val="center"/>
          </w:tcPr>
          <w:p>
            <w:r>
              <w:rPr>
                <w:rFonts w:ascii="Times New Roman" w:cs="Times New Roman" w:eastAsia="Times New Roman" w:hAnsi="Times New Roman"/>
                <w:b/>
                <w:bCs/>
                <w:sz w:val="22"/>
                <w:szCs w:val="22"/>
              </w:rPr>
              <w:t xml:space="preserve">FS-2</w:t>
            </w:r>
          </w:p>
        </w:tc>
        <w:tc>
          <w:tcPr>
            <w:tcW w:type="dxa" w:w="6900"/>
            <w:vAlign w:val="center"/>
          </w:tcPr>
          <w:p>
            <w:pPr>
              <w:spacing w:after="60"/>
            </w:pPr>
            <w:r>
              <w:rPr>
                <w:rFonts w:ascii="Times New Roman" w:cs="Times New Roman" w:eastAsia="Times New Roman" w:hAnsi="Times New Roman"/>
                <w:b/>
                <w:bCs/>
                <w:sz w:val="22"/>
                <w:szCs w:val="22"/>
              </w:rPr>
              <w:t xml:space="preserve">LAYOUT AND PARAGRAPHING (max 02 scores)</w:t>
            </w:r>
          </w:p>
          <w:p>
            <w:pPr>
              <w:pStyle w:val="ListParagraph"/>
              <w:numPr>
                <w:ilvl w:val="0"/>
                <w:numId w:val="1"/>
              </w:numPr>
              <w:spacing w:after="60"/>
            </w:pPr>
            <w:r>
              <w:rPr>
                <w:rFonts w:ascii="Times New Roman" w:cs="Times New Roman" w:eastAsia="Times New Roman" w:hAnsi="Times New Roman"/>
                <w:sz w:val="22"/>
                <w:szCs w:val="22"/>
              </w:rPr>
              <w:t xml:space="preserve">02 — Item 3: writer's address and date, Editor's title and address, salutation (Dear Sir/Madam) and matching close (Yours faithfully) all present and correctly placed; ideas in separate paragraphs. Item 4: list of those present/in attendance/absent, agenda, and numbered or titled minutes in logical order; ideas in separate paragraphs or items.</w:t>
            </w:r>
          </w:p>
          <w:p>
            <w:pPr>
              <w:pStyle w:val="ListParagraph"/>
              <w:numPr>
                <w:ilvl w:val="0"/>
                <w:numId w:val="1"/>
              </w:numPr>
              <w:spacing w:after="60"/>
            </w:pPr>
            <w:r>
              <w:rPr>
                <w:rFonts w:ascii="Times New Roman" w:cs="Times New Roman" w:eastAsia="Times New Roman" w:hAnsi="Times New Roman"/>
                <w:sz w:val="22"/>
                <w:szCs w:val="22"/>
              </w:rPr>
              <w:t xml:space="preserve">01 — Most layout features present but one or more omitted or misplaced (e.g. no Editor's address; salutation/close mismatched; no attendance list; minutes not numbered).</w:t>
            </w:r>
          </w:p>
          <w:p>
            <w:pPr>
              <w:pStyle w:val="ListParagraph"/>
              <w:numPr>
                <w:ilvl w:val="0"/>
                <w:numId w:val="1"/>
              </w:numPr>
              <w:spacing w:after="60"/>
            </w:pPr>
            <w:r>
              <w:rPr>
                <w:rFonts w:ascii="Times New Roman" w:cs="Times New Roman" w:eastAsia="Times New Roman" w:hAnsi="Times New Roman"/>
                <w:sz w:val="22"/>
                <w:szCs w:val="22"/>
              </w:rPr>
              <w:t xml:space="preserve">00 — Not laid out as a letter/minutes, or written as one block.</w:t>
            </w:r>
          </w:p>
        </w:tc>
        <w:tc>
          <w:tcPr>
            <w:tcW w:type="dxa" w:w="1700"/>
            <w:vAlign w:val="center"/>
          </w:tcPr>
          <w:p>
            <w:r>
              <w:rPr>
                <w:rFonts w:ascii="Times New Roman" w:cs="Times New Roman" w:eastAsia="Times New Roman" w:hAnsi="Times New Roman"/>
                <w:b/>
                <w:bCs/>
                <w:sz w:val="22"/>
                <w:szCs w:val="22"/>
              </w:rPr>
              <w:t xml:space="preserve">Maximum 02 scores</w:t>
            </w:r>
          </w:p>
        </w:tc>
      </w:tr>
      <w:tr>
        <w:tc>
          <w:tcPr>
            <w:tcW w:type="dxa" w:w="900"/>
            <w:vAlign w:val="center"/>
          </w:tcPr>
          <w:p>
            <w:r>
              <w:rPr>
                <w:rFonts w:ascii="Times New Roman" w:cs="Times New Roman" w:eastAsia="Times New Roman" w:hAnsi="Times New Roman"/>
                <w:b/>
                <w:bCs/>
                <w:sz w:val="22"/>
                <w:szCs w:val="22"/>
              </w:rPr>
              <w:t xml:space="preserve">FS-3</w:t>
            </w:r>
          </w:p>
        </w:tc>
        <w:tc>
          <w:tcPr>
            <w:tcW w:type="dxa" w:w="6900"/>
            <w:vAlign w:val="center"/>
          </w:tcPr>
          <w:p>
            <w:pPr>
              <w:spacing w:after="60"/>
            </w:pPr>
            <w:r>
              <w:rPr>
                <w:rFonts w:ascii="Times New Roman" w:cs="Times New Roman" w:eastAsia="Times New Roman" w:hAnsi="Times New Roman"/>
                <w:b/>
                <w:bCs/>
                <w:sz w:val="22"/>
                <w:szCs w:val="22"/>
              </w:rPr>
              <w:t xml:space="preserve">INTRODUCTION / OPENING (max 01 score)</w:t>
            </w:r>
          </w:p>
          <w:p>
            <w:pPr>
              <w:pStyle w:val="ListParagraph"/>
              <w:numPr>
                <w:ilvl w:val="0"/>
                <w:numId w:val="1"/>
              </w:numPr>
              <w:spacing w:after="60"/>
            </w:pPr>
            <w:r>
              <w:rPr>
                <w:rFonts w:ascii="Times New Roman" w:cs="Times New Roman" w:eastAsia="Times New Roman" w:hAnsi="Times New Roman"/>
                <w:sz w:val="22"/>
                <w:szCs w:val="22"/>
              </w:rPr>
              <w:t xml:space="preserve">01 — Item 3: an opening paragraph stating who is writing and why. Item 4: opening of the meeting (call to order, time, prayer) and apologies.</w:t>
            </w:r>
          </w:p>
          <w:p>
            <w:pPr>
              <w:pStyle w:val="ListParagraph"/>
              <w:numPr>
                <w:ilvl w:val="0"/>
                <w:numId w:val="1"/>
              </w:numPr>
              <w:spacing w:after="60"/>
            </w:pPr>
            <w:r>
              <w:rPr>
                <w:rFonts w:ascii="Times New Roman" w:cs="Times New Roman" w:eastAsia="Times New Roman" w:hAnsi="Times New Roman"/>
                <w:sz w:val="22"/>
                <w:szCs w:val="22"/>
              </w:rPr>
              <w:t xml:space="preserve">00 — No opening, or it is irrelevant.</w:t>
            </w:r>
          </w:p>
        </w:tc>
        <w:tc>
          <w:tcPr>
            <w:tcW w:type="dxa" w:w="1700"/>
            <w:vAlign w:val="center"/>
          </w:tcPr>
          <w:p>
            <w:r>
              <w:rPr>
                <w:rFonts w:ascii="Times New Roman" w:cs="Times New Roman" w:eastAsia="Times New Roman" w:hAnsi="Times New Roman"/>
                <w:b/>
                <w:bCs/>
                <w:sz w:val="22"/>
                <w:szCs w:val="22"/>
              </w:rPr>
              <w:t xml:space="preserve">Maximum 01 score</w:t>
            </w:r>
          </w:p>
        </w:tc>
      </w:tr>
      <w:tr>
        <w:tc>
          <w:tcPr>
            <w:tcW w:type="dxa" w:w="900"/>
            <w:vAlign w:val="center"/>
          </w:tcPr>
          <w:p>
            <w:r>
              <w:rPr>
                <w:rFonts w:ascii="Times New Roman" w:cs="Times New Roman" w:eastAsia="Times New Roman" w:hAnsi="Times New Roman"/>
                <w:b/>
                <w:bCs/>
                <w:sz w:val="22"/>
                <w:szCs w:val="22"/>
              </w:rPr>
              <w:t xml:space="preserve">FS-4</w:t>
            </w:r>
          </w:p>
        </w:tc>
        <w:tc>
          <w:tcPr>
            <w:tcW w:type="dxa" w:w="6900"/>
            <w:vAlign w:val="center"/>
          </w:tcPr>
          <w:p>
            <w:pPr>
              <w:spacing w:after="60"/>
            </w:pPr>
            <w:r>
              <w:rPr>
                <w:rFonts w:ascii="Times New Roman" w:cs="Times New Roman" w:eastAsia="Times New Roman" w:hAnsi="Times New Roman"/>
                <w:b/>
                <w:bCs/>
                <w:sz w:val="22"/>
                <w:szCs w:val="22"/>
              </w:rPr>
              <w:t xml:space="preserve">CONCLUSION / CLOSING (max 01 score)</w:t>
            </w:r>
          </w:p>
          <w:p>
            <w:pPr>
              <w:pStyle w:val="ListParagraph"/>
              <w:numPr>
                <w:ilvl w:val="0"/>
                <w:numId w:val="1"/>
              </w:numPr>
              <w:spacing w:after="60"/>
            </w:pPr>
            <w:r>
              <w:rPr>
                <w:rFonts w:ascii="Times New Roman" w:cs="Times New Roman" w:eastAsia="Times New Roman" w:hAnsi="Times New Roman"/>
                <w:sz w:val="22"/>
                <w:szCs w:val="22"/>
              </w:rPr>
              <w:t xml:space="preserve">01 — Item 3: a closing paragraph/appeal followed by the writer's name. Item 4: adjournment with time, date of next meeting, and secretary's/chairperson's signature lines.</w:t>
            </w:r>
          </w:p>
          <w:p>
            <w:pPr>
              <w:pStyle w:val="ListParagraph"/>
              <w:numPr>
                <w:ilvl w:val="0"/>
                <w:numId w:val="1"/>
              </w:numPr>
              <w:spacing w:after="60"/>
            </w:pPr>
            <w:r>
              <w:rPr>
                <w:rFonts w:ascii="Times New Roman" w:cs="Times New Roman" w:eastAsia="Times New Roman" w:hAnsi="Times New Roman"/>
                <w:sz w:val="22"/>
                <w:szCs w:val="22"/>
              </w:rPr>
              <w:t xml:space="preserve">00 — Abrupt ending with no conclusion/adjournment.</w:t>
            </w:r>
          </w:p>
        </w:tc>
        <w:tc>
          <w:tcPr>
            <w:tcW w:type="dxa" w:w="1700"/>
            <w:vAlign w:val="center"/>
          </w:tcPr>
          <w:p>
            <w:r>
              <w:rPr>
                <w:rFonts w:ascii="Times New Roman" w:cs="Times New Roman" w:eastAsia="Times New Roman" w:hAnsi="Times New Roman"/>
                <w:b/>
                <w:bCs/>
                <w:sz w:val="22"/>
                <w:szCs w:val="22"/>
              </w:rPr>
              <w:t xml:space="preserve">Maximum 01 score</w:t>
            </w:r>
          </w:p>
        </w:tc>
      </w:tr>
      <w:tr>
        <w:tc>
          <w:tcPr>
            <w:tcW w:type="dxa" w:w="900"/>
            <w:vAlign w:val="center"/>
          </w:tcPr>
          <w:p>
            <w:r>
              <w:rPr>
                <w:rFonts w:ascii="Times New Roman" w:cs="Times New Roman" w:eastAsia="Times New Roman" w:hAnsi="Times New Roman"/>
                <w:b/>
                <w:bCs/>
                <w:sz w:val="22"/>
                <w:szCs w:val="22"/>
              </w:rPr>
              <w:t xml:space="preserve">TOTAL</w:t>
            </w:r>
          </w:p>
        </w:tc>
        <w:tc>
          <w:tcPr>
            <w:tcW w:type="dxa" w:w="6900"/>
            <w:vAlign w:val="center"/>
          </w:tcPr>
          <w:p>
            <w:r>
              <w:rPr>
                <w:rFonts w:ascii="Times New Roman" w:cs="Times New Roman" w:eastAsia="Times New Roman" w:hAnsi="Times New Roman"/>
                <w:sz w:val="22"/>
                <w:szCs w:val="22"/>
              </w:rPr>
              <w:t xml:space="preserve"/>
            </w:r>
          </w:p>
        </w:tc>
        <w:tc>
          <w:tcPr>
            <w:tcW w:type="dxa" w:w="1700"/>
            <w:vAlign w:val="center"/>
          </w:tcPr>
          <w:p>
            <w:r>
              <w:rPr>
                <w:rFonts w:ascii="Times New Roman" w:cs="Times New Roman" w:eastAsia="Times New Roman" w:hAnsi="Times New Roman"/>
                <w:b/>
                <w:bCs/>
                <w:sz w:val="22"/>
                <w:szCs w:val="22"/>
              </w:rPr>
              <w:t xml:space="preserve">06 scores</w:t>
            </w:r>
          </w:p>
        </w:tc>
      </w:tr>
      <w:tr>
        <w:tc>
          <w:tcPr>
            <w:tcW w:type="dxa" w:w="900"/>
            <w:vAlign w:val="center"/>
          </w:tcPr>
          <w:p>
            <w:r>
              <w:rPr>
                <w:rFonts w:ascii="Times New Roman" w:cs="Times New Roman" w:eastAsia="Times New Roman" w:hAnsi="Times New Roman"/>
                <w:b/>
                <w:bCs/>
                <w:sz w:val="22"/>
                <w:szCs w:val="22"/>
              </w:rPr>
              <w:t xml:space="preserve">CR</w:t>
            </w:r>
          </w:p>
        </w:tc>
        <w:tc>
          <w:tcPr>
            <w:tcW w:type="dxa" w:w="6900"/>
            <w:vAlign w:val="center"/>
          </w:tcPr>
          <w:p>
            <w:pPr>
              <w:spacing w:after="60"/>
            </w:pPr>
            <w:r>
              <w:rPr>
                <w:rFonts w:ascii="Times New Roman" w:cs="Times New Roman" w:eastAsia="Times New Roman" w:hAnsi="Times New Roman"/>
                <w:b/>
                <w:bCs/>
                <w:sz w:val="22"/>
                <w:szCs w:val="22"/>
              </w:rPr>
              <w:t xml:space="preserve">CONTENT AND RELEVANCE</w:t>
            </w:r>
          </w:p>
          <w:p>
            <w:pPr>
              <w:pStyle w:val="ListParagraph"/>
              <w:numPr>
                <w:ilvl w:val="0"/>
                <w:numId w:val="1"/>
              </w:numPr>
              <w:spacing w:after="60"/>
            </w:pPr>
            <w:r>
              <w:rPr>
                <w:rFonts w:ascii="Times New Roman" w:cs="Times New Roman" w:eastAsia="Times New Roman" w:hAnsi="Times New Roman"/>
                <w:sz w:val="22"/>
                <w:szCs w:val="22"/>
              </w:rPr>
              <w:t xml:space="preserve">Item 3: introduces the writer and purpose; identifies the problems (deforestation, draining of wetlands/swamps, industrial toxic fumes); explains consequences (floods, drought, disease, scarce water, loss of livelihood, climate change); comments on the weakness of leaders and government agencies; gives practical recommendations for government, industries, communities and individuals; ends with a call to action.</w:t>
            </w:r>
          </w:p>
          <w:p>
            <w:pPr>
              <w:pStyle w:val="ListParagraph"/>
              <w:numPr>
                <w:ilvl w:val="0"/>
                <w:numId w:val="1"/>
              </w:numPr>
              <w:spacing w:after="60"/>
            </w:pPr>
            <w:r>
              <w:rPr>
                <w:rFonts w:ascii="Times New Roman" w:cs="Times New Roman" w:eastAsia="Times New Roman" w:hAnsi="Times New Roman"/>
                <w:sz w:val="22"/>
                <w:szCs w:val="22"/>
              </w:rPr>
              <w:t xml:space="preserve">Item 4: records attendance; covers BOTH named issues – starting a club project (what, where, resources, who is responsible) and club identification symbols (name, motto, badge, colours, uniform); includes at least one other relevant matter (e.g. subscriptions, next meeting); records proposals/seconders and decisions.</w:t>
            </w:r>
          </w:p>
          <w:p>
            <w:pPr>
              <w:pStyle w:val="ListParagraph"/>
              <w:numPr>
                <w:ilvl w:val="0"/>
                <w:numId w:val="1"/>
              </w:numPr>
              <w:spacing w:after="60"/>
            </w:pPr>
            <w:r>
              <w:rPr>
                <w:rFonts w:ascii="Times New Roman" w:cs="Times New Roman" w:eastAsia="Times New Roman" w:hAnsi="Times New Roman"/>
                <w:sz w:val="22"/>
                <w:szCs w:val="22"/>
              </w:rPr>
              <w:t xml:space="preserve">Ideas are relevant, logically sequenced, adequately developed and realistic for the situation.</w:t>
            </w:r>
          </w:p>
          <w:p>
            <w:pPr>
              <w:pStyle w:val="ListParagraph"/>
              <w:numPr>
                <w:ilvl w:val="0"/>
                <w:numId w:val="1"/>
              </w:numPr>
              <w:spacing w:after="60"/>
            </w:pPr>
            <w:r>
              <w:rPr>
                <w:rFonts w:ascii="Times New Roman" w:cs="Times New Roman" w:eastAsia="Times New Roman" w:hAnsi="Times New Roman"/>
                <w:sz w:val="22"/>
                <w:szCs w:val="22"/>
              </w:rPr>
              <w:t xml:space="preserve">Credit any valid alternative idea that fits the task.</w:t>
            </w:r>
          </w:p>
        </w:tc>
        <w:tc>
          <w:tcPr>
            <w:tcW w:type="dxa" w:w="17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All required ideas present, well developed, relevant and convincing.</w:t>
            </w:r>
          </w:p>
          <w:p>
            <w:pPr>
              <w:pStyle w:val="ListParagraph"/>
              <w:numPr>
                <w:ilvl w:val="0"/>
                <w:numId w:val="1"/>
              </w:numPr>
              <w:spacing w:after="60"/>
            </w:pPr>
            <w:r>
              <w:rPr>
                <w:rFonts w:ascii="Times New Roman" w:cs="Times New Roman" w:eastAsia="Times New Roman" w:hAnsi="Times New Roman"/>
                <w:sz w:val="22"/>
                <w:szCs w:val="22"/>
              </w:rPr>
              <w:t xml:space="preserve">04 — Most ideas present; some thinly developed or one aspect omitted.</w:t>
            </w:r>
          </w:p>
          <w:p>
            <w:pPr>
              <w:pStyle w:val="ListParagraph"/>
              <w:numPr>
                <w:ilvl w:val="0"/>
                <w:numId w:val="1"/>
              </w:numPr>
              <w:spacing w:after="60"/>
            </w:pPr>
            <w:r>
              <w:rPr>
                <w:rFonts w:ascii="Times New Roman" w:cs="Times New Roman" w:eastAsia="Times New Roman" w:hAnsi="Times New Roman"/>
                <w:sz w:val="22"/>
                <w:szCs w:val="22"/>
              </w:rPr>
              <w:t xml:space="preserve">02 — Few ideas; mostly undeveloped, or partly off-task.</w:t>
            </w:r>
          </w:p>
          <w:p>
            <w:pPr>
              <w:pStyle w:val="ListParagraph"/>
              <w:numPr>
                <w:ilvl w:val="0"/>
                <w:numId w:val="1"/>
              </w:numPr>
              <w:spacing w:after="60"/>
            </w:pPr>
            <w:r>
              <w:rPr>
                <w:rFonts w:ascii="Times New Roman" w:cs="Times New Roman" w:eastAsia="Times New Roman" w:hAnsi="Times New Roman"/>
                <w:sz w:val="22"/>
                <w:szCs w:val="22"/>
              </w:rPr>
              <w:t xml:space="preserve">00 — Irrelevant or no relevant ideas.</w:t>
            </w:r>
          </w:p>
        </w:tc>
      </w:tr>
      <w:tr>
        <w:tc>
          <w:tcPr>
            <w:tcW w:type="dxa" w:w="900"/>
            <w:vAlign w:val="center"/>
          </w:tcPr>
          <w:p>
            <w:r>
              <w:rPr>
                <w:rFonts w:ascii="Times New Roman" w:cs="Times New Roman" w:eastAsia="Times New Roman" w:hAnsi="Times New Roman"/>
                <w:b/>
                <w:bCs/>
                <w:sz w:val="22"/>
                <w:szCs w:val="22"/>
              </w:rPr>
              <w:t xml:space="preserve">CL</w:t>
            </w:r>
          </w:p>
        </w:tc>
        <w:tc>
          <w:tcPr>
            <w:tcW w:type="dxa" w:w="6900"/>
            <w:vAlign w:val="center"/>
          </w:tcPr>
          <w:p>
            <w:pPr>
              <w:spacing w:after="60"/>
            </w:pPr>
            <w:r>
              <w:rPr>
                <w:rFonts w:ascii="Times New Roman" w:cs="Times New Roman" w:eastAsia="Times New Roman" w:hAnsi="Times New Roman"/>
                <w:b/>
                <w:bCs/>
                <w:sz w:val="22"/>
                <w:szCs w:val="22"/>
              </w:rPr>
              <w:t xml:space="preserve">CONVENTION AND LANGUAGE</w:t>
            </w:r>
          </w:p>
          <w:p>
            <w:pPr>
              <w:pStyle w:val="ListParagraph"/>
              <w:numPr>
                <w:ilvl w:val="0"/>
                <w:numId w:val="1"/>
              </w:numPr>
              <w:spacing w:after="60"/>
            </w:pPr>
            <w:r>
              <w:rPr>
                <w:rFonts w:ascii="Times New Roman" w:cs="Times New Roman" w:eastAsia="Times New Roman" w:hAnsi="Times New Roman"/>
                <w:sz w:val="22"/>
                <w:szCs w:val="22"/>
              </w:rPr>
              <w:t xml:space="preserve">Accurate grammar: tenses, subject–verb agreement, articles, prepositions (Item 3: present/future for the appeal; Item 4: past tense and reported/passive constructions throughout).</w:t>
            </w:r>
          </w:p>
          <w:p>
            <w:pPr>
              <w:pStyle w:val="ListParagraph"/>
              <w:numPr>
                <w:ilvl w:val="0"/>
                <w:numId w:val="1"/>
              </w:numPr>
              <w:spacing w:after="60"/>
            </w:pPr>
            <w:r>
              <w:rPr>
                <w:rFonts w:ascii="Times New Roman" w:cs="Times New Roman" w:eastAsia="Times New Roman" w:hAnsi="Times New Roman"/>
                <w:sz w:val="22"/>
                <w:szCs w:val="22"/>
              </w:rPr>
              <w:t xml:space="preserve">Correct spelling, punctuation and capitalisation (including titles of office).</w:t>
            </w:r>
          </w:p>
          <w:p>
            <w:pPr>
              <w:pStyle w:val="ListParagraph"/>
              <w:numPr>
                <w:ilvl w:val="0"/>
                <w:numId w:val="1"/>
              </w:numPr>
              <w:spacing w:after="60"/>
            </w:pPr>
            <w:r>
              <w:rPr>
                <w:rFonts w:ascii="Times New Roman" w:cs="Times New Roman" w:eastAsia="Times New Roman" w:hAnsi="Times New Roman"/>
                <w:sz w:val="22"/>
                <w:szCs w:val="22"/>
              </w:rPr>
              <w:t xml:space="preserve">Varied sentence structure and suitable formal vocabulary and register.</w:t>
            </w:r>
          </w:p>
          <w:p>
            <w:pPr>
              <w:pStyle w:val="ListParagraph"/>
              <w:numPr>
                <w:ilvl w:val="0"/>
                <w:numId w:val="1"/>
              </w:numPr>
              <w:spacing w:after="60"/>
            </w:pPr>
            <w:r>
              <w:rPr>
                <w:rFonts w:ascii="Times New Roman" w:cs="Times New Roman" w:eastAsia="Times New Roman" w:hAnsi="Times New Roman"/>
                <w:sz w:val="22"/>
                <w:szCs w:val="22"/>
              </w:rPr>
              <w:t xml:space="preserve">Meaning is clear; errors do not impede communication.</w:t>
            </w:r>
          </w:p>
        </w:tc>
        <w:tc>
          <w:tcPr>
            <w:tcW w:type="dxa" w:w="1700"/>
            <w:vAlign w:val="center"/>
          </w:tcPr>
          <w:p>
            <w:pPr>
              <w:pStyle w:val="ListParagraph"/>
              <w:numPr>
                <w:ilvl w:val="0"/>
                <w:numId w:val="1"/>
              </w:numPr>
              <w:spacing w:after="60"/>
            </w:pPr>
            <w:r>
              <w:rPr>
                <w:rFonts w:ascii="Times New Roman" w:cs="Times New Roman" w:eastAsia="Times New Roman" w:hAnsi="Times New Roman"/>
                <w:sz w:val="22"/>
                <w:szCs w:val="22"/>
              </w:rPr>
              <w:t xml:space="preserve">06 — Consistently accurate, varied and appropriate; only slight slips.</w:t>
            </w:r>
          </w:p>
          <w:p>
            <w:pPr>
              <w:pStyle w:val="ListParagraph"/>
              <w:numPr>
                <w:ilvl w:val="0"/>
                <w:numId w:val="1"/>
              </w:numPr>
              <w:spacing w:after="60"/>
            </w:pPr>
            <w:r>
              <w:rPr>
                <w:rFonts w:ascii="Times New Roman" w:cs="Times New Roman" w:eastAsia="Times New Roman" w:hAnsi="Times New Roman"/>
                <w:sz w:val="22"/>
                <w:szCs w:val="22"/>
              </w:rPr>
              <w:t xml:space="preserve">04 — Generally accurate; some errors that do not impede meaning.</w:t>
            </w:r>
          </w:p>
          <w:p>
            <w:pPr>
              <w:pStyle w:val="ListParagraph"/>
              <w:numPr>
                <w:ilvl w:val="0"/>
                <w:numId w:val="1"/>
              </w:numPr>
              <w:spacing w:after="60"/>
            </w:pPr>
            <w:r>
              <w:rPr>
                <w:rFonts w:ascii="Times New Roman" w:cs="Times New Roman" w:eastAsia="Times New Roman" w:hAnsi="Times New Roman"/>
                <w:sz w:val="22"/>
                <w:szCs w:val="22"/>
              </w:rPr>
              <w:t xml:space="preserve">02 — Frequent errors; meaning sometimes impeded.</w:t>
            </w:r>
          </w:p>
          <w:p>
            <w:pPr>
              <w:pStyle w:val="ListParagraph"/>
              <w:numPr>
                <w:ilvl w:val="0"/>
                <w:numId w:val="1"/>
              </w:numPr>
              <w:spacing w:after="60"/>
            </w:pPr>
            <w:r>
              <w:rPr>
                <w:rFonts w:ascii="Times New Roman" w:cs="Times New Roman" w:eastAsia="Times New Roman" w:hAnsi="Times New Roman"/>
                <w:sz w:val="22"/>
                <w:szCs w:val="22"/>
              </w:rPr>
              <w:t xml:space="preserve">00 — Errors so many that meaning is lost.</w:t>
            </w:r>
          </w:p>
        </w:tc>
      </w:tr>
      <w:tr>
        <w:tc>
          <w:tcPr>
            <w:tcW w:type="dxa" w:w="900"/>
            <w:vAlign w:val="center"/>
          </w:tcPr>
          <w:p>
            <w:r>
              <w:rPr>
                <w:rFonts w:ascii="Times New Roman" w:cs="Times New Roman" w:eastAsia="Times New Roman" w:hAnsi="Times New Roman"/>
                <w:b/>
                <w:bCs/>
                <w:sz w:val="22"/>
                <w:szCs w:val="22"/>
              </w:rPr>
              <w:t xml:space="preserve">GUIDE TOTAL SCORES</w:t>
            </w:r>
          </w:p>
        </w:tc>
        <w:tc>
          <w:tcPr>
            <w:tcW w:type="dxa" w:w="6900"/>
            <w:vAlign w:val="center"/>
          </w:tcPr>
          <w:p>
            <w:r>
              <w:rPr>
                <w:rFonts w:ascii="Times New Roman" w:cs="Times New Roman" w:eastAsia="Times New Roman" w:hAnsi="Times New Roman"/>
                <w:sz w:val="22"/>
                <w:szCs w:val="22"/>
              </w:rPr>
              <w:t xml:space="preserve"/>
            </w:r>
          </w:p>
        </w:tc>
        <w:tc>
          <w:tcPr>
            <w:tcW w:type="dxa" w:w="1700"/>
            <w:vAlign w:val="center"/>
          </w:tcPr>
          <w:p>
            <w:r>
              <w:rPr>
                <w:rFonts w:ascii="Times New Roman" w:cs="Times New Roman" w:eastAsia="Times New Roman" w:hAnsi="Times New Roman"/>
                <w:b/>
                <w:bCs/>
                <w:sz w:val="22"/>
                <w:szCs w:val="22"/>
              </w:rPr>
              <w:t xml:space="preserve">18</w:t>
            </w:r>
          </w:p>
        </w:tc>
      </w:tr>
    </w:tbl>
    <w:p>
      <w:r>
        <w:br w:type="page"/>
      </w:r>
    </w:p>
    <w:p>
      <w:pPr>
        <w:spacing w:after="150" w:before="300"/>
      </w:pPr>
      <w:r>
        <w:rPr>
          <w:rFonts w:ascii="Times New Roman" w:cs="Times New Roman" w:eastAsia="Times New Roman" w:hAnsi="Times New Roman"/>
          <w:b/>
          <w:bCs/>
          <w:sz w:val="26"/>
          <w:szCs w:val="26"/>
        </w:rPr>
        <w:t xml:space="preserve">Scoring — Item 3 Sample Response</w:t>
      </w:r>
    </w:p>
    <w:p>
      <w:pPr>
        <w:spacing w:after="150"/>
      </w:pPr>
      <w:r>
        <w:rPr>
          <w:rFonts w:ascii="Times New Roman" w:cs="Times New Roman" w:eastAsia="Times New Roman" w:hAnsi="Times New Roman"/>
          <w:i/>
          <w:iCs/>
          <w:sz w:val="22"/>
          <w:szCs w:val="22"/>
        </w:rPr>
        <w:t xml:space="preserve">Task: In about 250 – 300 words, write to the Editor of the Real Time Newspaper.</w:t>
      </w:r>
    </w:p>
    <w:p>
      <w:pPr>
        <w:spacing w:after="120"/>
      </w:pPr>
      <w:r>
        <w:rPr>
          <w:rFonts w:ascii="Times New Roman" w:cs="Times New Roman" w:eastAsia="Times New Roman" w:hAnsi="Times New Roman"/>
          <w:sz w:val="22"/>
          <w:szCs w:val="22"/>
        </w:rPr>
        <w:t xml:space="preserve">P.O. Box 4417</w:t>
      </w:r>
      <w:r>
        <w:br/>
        <w:t xml:space="preserve"/>
      </w:r>
      <w:r>
        <w:rPr>
          <w:rFonts w:ascii="Times New Roman" w:cs="Times New Roman" w:eastAsia="Times New Roman" w:hAnsi="Times New Roman"/>
          <w:sz w:val="22"/>
          <w:szCs w:val="22"/>
        </w:rPr>
        <w:t xml:space="preserve">Mbarara</w:t>
      </w:r>
      <w:r>
        <w:br/>
        <w:t xml:space="preserve"/>
      </w:r>
      <w:r>
        <w:rPr>
          <w:rFonts w:ascii="Times New Roman" w:cs="Times New Roman" w:eastAsia="Times New Roman" w:hAnsi="Times New Roman"/>
          <w:sz w:val="22"/>
          <w:szCs w:val="22"/>
        </w:rPr>
        <w:t xml:space="preserve">14th October 2026</w:t>
      </w:r>
    </w:p>
    <w:p>
      <w:pPr>
        <w:spacing w:after="120"/>
      </w:pPr>
      <w:r>
        <w:rPr>
          <w:rFonts w:ascii="Times New Roman" w:cs="Times New Roman" w:eastAsia="Times New Roman" w:hAnsi="Times New Roman"/>
          <w:sz w:val="22"/>
          <w:szCs w:val="22"/>
        </w:rPr>
        <w:t xml:space="preserve">The Editor</w:t>
      </w:r>
      <w:r>
        <w:br/>
        <w:t xml:space="preserve"/>
      </w:r>
      <w:r>
        <w:rPr>
          <w:rFonts w:ascii="Times New Roman" w:cs="Times New Roman" w:eastAsia="Times New Roman" w:hAnsi="Times New Roman"/>
          <w:sz w:val="22"/>
          <w:szCs w:val="22"/>
        </w:rPr>
        <w:t xml:space="preserve">Real Time Newspaper</w:t>
      </w:r>
      <w:r>
        <w:br/>
        <w:t xml:space="preserve"/>
      </w:r>
      <w:r>
        <w:rPr>
          <w:rFonts w:ascii="Times New Roman" w:cs="Times New Roman" w:eastAsia="Times New Roman" w:hAnsi="Times New Roman"/>
          <w:sz w:val="22"/>
          <w:szCs w:val="22"/>
        </w:rPr>
        <w:t xml:space="preserve">P.O. Box 1203</w:t>
      </w:r>
      <w:r>
        <w:br/>
        <w:t xml:space="preserve"/>
      </w:r>
      <w:r>
        <w:rPr>
          <w:rFonts w:ascii="Times New Roman" w:cs="Times New Roman" w:eastAsia="Times New Roman" w:hAnsi="Times New Roman"/>
          <w:sz w:val="22"/>
          <w:szCs w:val="22"/>
        </w:rPr>
        <w:t xml:space="preserve">Kampala</w:t>
      </w:r>
    </w:p>
    <w:p>
      <w:pPr>
        <w:spacing w:after="120"/>
      </w:pPr>
      <w:r>
        <w:rPr>
          <w:rFonts w:ascii="Times New Roman" w:cs="Times New Roman" w:eastAsia="Times New Roman" w:hAnsi="Times New Roman"/>
          <w:sz w:val="22"/>
          <w:szCs w:val="22"/>
        </w:rPr>
        <w:t xml:space="preserve">Dear Sir/Madam,</w:t>
      </w:r>
    </w:p>
    <w:p>
      <w:pPr>
        <w:spacing w:after="120"/>
      </w:pPr>
      <w:r>
        <w:rPr>
          <w:rFonts w:ascii="Times New Roman" w:cs="Times New Roman" w:eastAsia="Times New Roman" w:hAnsi="Times New Roman"/>
          <w:sz w:val="22"/>
          <w:szCs w:val="22"/>
        </w:rPr>
        <w:t xml:space="preserve">RE: STOP THE DESTRUCTION OF OUR ENVIRONMENT BEFORE IT IS TOO LATE</w:t>
      </w:r>
    </w:p>
    <w:p>
      <w:pPr>
        <w:spacing w:after="120"/>
      </w:pPr>
      <w:r>
        <w:rPr>
          <w:rFonts w:ascii="Times New Roman" w:cs="Times New Roman" w:eastAsia="Times New Roman" w:hAnsi="Times New Roman"/>
          <w:sz w:val="22"/>
          <w:szCs w:val="22"/>
        </w:rPr>
        <w:t xml:space="preserve">I am a young writer deeply troubled by the rate at which our environment is being destroyed, and I thank your newspaper for giving us this platform to speak.</w:t>
      </w:r>
    </w:p>
    <w:p>
      <w:pPr>
        <w:spacing w:after="120"/>
      </w:pPr>
      <w:r>
        <w:rPr>
          <w:rFonts w:ascii="Times New Roman" w:cs="Times New Roman" w:eastAsia="Times New Roman" w:hAnsi="Times New Roman"/>
          <w:sz w:val="22"/>
          <w:szCs w:val="22"/>
        </w:rPr>
        <w:t xml:space="preserve">Across the country, forests that once sheltered wildlife and attracted rain are being felled for charcoal and timber. Wetlands, which act as nature's sponges and purify our water, are being drained for housing estates, factories and rice fields. At the same time, some industries release toxic fumes and untreated waste into the air and rivers as if nobody was watching.</w:t>
      </w:r>
    </w:p>
    <w:p>
      <w:pPr>
        <w:spacing w:after="120"/>
      </w:pPr>
      <w:r>
        <w:rPr>
          <w:rFonts w:ascii="Times New Roman" w:cs="Times New Roman" w:eastAsia="Times New Roman" w:hAnsi="Times New Roman"/>
          <w:sz w:val="22"/>
          <w:szCs w:val="22"/>
        </w:rPr>
        <w:t xml:space="preserve">The consequences are already visible. Farmers complain of delayed rains and long droughts, while floods wash away homes in the very valleys where swamps used to stand. Children living near factories suffer from coughs and asthma, and clean water is becoming scarce and costly. If this continues, hunger, disease and poverty will be the inheritance of my generation.</w:t>
      </w:r>
    </w:p>
    <w:p>
      <w:pPr>
        <w:spacing w:after="120"/>
      </w:pPr>
      <w:r>
        <w:rPr>
          <w:rFonts w:ascii="Times New Roman" w:cs="Times New Roman" w:eastAsia="Times New Roman" w:hAnsi="Times New Roman"/>
          <w:sz w:val="22"/>
          <w:szCs w:val="22"/>
        </w:rPr>
        <w:t xml:space="preserve">What makes matters worse is that the leaders and agencies mandated to protect the environment seem weak or unwilling. Offenders are rarely arrested, and those who are arrested often bribe their way out. Laws exist on paper, but enforcement is missing.</w:t>
      </w:r>
    </w:p>
    <w:p>
      <w:pPr>
        <w:spacing w:after="120"/>
      </w:pPr>
      <w:r>
        <w:rPr>
          <w:rFonts w:ascii="Times New Roman" w:cs="Times New Roman" w:eastAsia="Times New Roman" w:hAnsi="Times New Roman"/>
          <w:sz w:val="22"/>
          <w:szCs w:val="22"/>
        </w:rPr>
        <w:t xml:space="preserve">I therefore appeal to government to enforce environmental laws strictly, withdraw the licences of polluting industries and restore degraded wetlands. Leaders should lead by example and stop giving away swamps and forest reserves to investors. Communities, on their part, should plant trees, use energy-saving stoves and report illegal activities. Schools should strengthen environment clubs so that young people grow up as guardians of nature.</w:t>
      </w:r>
    </w:p>
    <w:p>
      <w:pPr>
        <w:spacing w:after="120"/>
      </w:pPr>
      <w:r>
        <w:rPr>
          <w:rFonts w:ascii="Times New Roman" w:cs="Times New Roman" w:eastAsia="Times New Roman" w:hAnsi="Times New Roman"/>
          <w:sz w:val="22"/>
          <w:szCs w:val="22"/>
        </w:rPr>
        <w:t xml:space="preserve">Let us act now, for we have no second earth. A tree planted today is a gift to tomorrow.</w:t>
      </w:r>
    </w:p>
    <w:p>
      <w:pPr>
        <w:spacing w:after="120"/>
      </w:pPr>
      <w:r>
        <w:rPr>
          <w:rFonts w:ascii="Times New Roman" w:cs="Times New Roman" w:eastAsia="Times New Roman" w:hAnsi="Times New Roman"/>
          <w:sz w:val="22"/>
          <w:szCs w:val="22"/>
        </w:rPr>
        <w:t xml:space="preserve">Yours faithfully,</w:t>
      </w:r>
      <w:r>
        <w:br/>
        <w:t xml:space="preserve"/>
      </w:r>
      <w:r>
        <w:rPr>
          <w:rFonts w:ascii="Times New Roman" w:cs="Times New Roman" w:eastAsia="Times New Roman" w:hAnsi="Times New Roman"/>
          <w:sz w:val="22"/>
          <w:szCs w:val="22"/>
        </w:rPr>
        <w:t xml:space="preserve">Namukasa Ruth</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FS-1 Heading</w:t>
            </w:r>
          </w:p>
        </w:tc>
        <w:tc>
          <w:tcPr>
            <w:tcW w:type="dxa" w:w="6200"/>
            <w:vAlign w:val="center"/>
          </w:tcPr>
          <w:p>
            <w:r>
              <w:rPr>
                <w:rFonts w:ascii="Times New Roman" w:cs="Times New Roman" w:eastAsia="Times New Roman" w:hAnsi="Times New Roman"/>
                <w:sz w:val="22"/>
                <w:szCs w:val="22"/>
              </w:rPr>
              <w:t xml:space="preserve">Capitalised subject heading stating the issue.</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FS-2 Layout</w:t>
            </w:r>
          </w:p>
        </w:tc>
        <w:tc>
          <w:tcPr>
            <w:tcW w:type="dxa" w:w="6200"/>
            <w:vAlign w:val="center"/>
          </w:tcPr>
          <w:p>
            <w:r>
              <w:rPr>
                <w:rFonts w:ascii="Times New Roman" w:cs="Times New Roman" w:eastAsia="Times New Roman" w:hAnsi="Times New Roman"/>
                <w:sz w:val="22"/>
                <w:szCs w:val="22"/>
              </w:rPr>
              <w:t xml:space="preserve">Writer's address, date, Editor's address, salutation and matching close; separate paragraphs.</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FS-3 Introduction</w:t>
            </w:r>
          </w:p>
        </w:tc>
        <w:tc>
          <w:tcPr>
            <w:tcW w:type="dxa" w:w="6200"/>
            <w:vAlign w:val="center"/>
          </w:tcPr>
          <w:p>
            <w:r>
              <w:rPr>
                <w:rFonts w:ascii="Times New Roman" w:cs="Times New Roman" w:eastAsia="Times New Roman" w:hAnsi="Times New Roman"/>
                <w:sz w:val="22"/>
                <w:szCs w:val="22"/>
              </w:rPr>
              <w:t xml:space="preserve">Opens with who is writing and why.</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FS-4 Conclusion</w:t>
            </w:r>
          </w:p>
        </w:tc>
        <w:tc>
          <w:tcPr>
            <w:tcW w:type="dxa" w:w="6200"/>
            <w:vAlign w:val="center"/>
          </w:tcPr>
          <w:p>
            <w:r>
              <w:rPr>
                <w:rFonts w:ascii="Times New Roman" w:cs="Times New Roman" w:eastAsia="Times New Roman" w:hAnsi="Times New Roman"/>
                <w:sz w:val="22"/>
                <w:szCs w:val="22"/>
              </w:rPr>
              <w:t xml:space="preserve">Closing appeal and writer's name.</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Problems, consequences, leaders' failure, recommendations and call to action all covered and developed.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Accurate, varied formal language; no errors that impede meaning.</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p>
      <w:r>
        <w:br w:type="page"/>
      </w:r>
    </w:p>
    <w:p>
      <w:pPr>
        <w:spacing w:after="150" w:before="300"/>
      </w:pPr>
      <w:r>
        <w:rPr>
          <w:rFonts w:ascii="Times New Roman" w:cs="Times New Roman" w:eastAsia="Times New Roman" w:hAnsi="Times New Roman"/>
          <w:b/>
          <w:bCs/>
          <w:sz w:val="26"/>
          <w:szCs w:val="26"/>
        </w:rPr>
        <w:t xml:space="preserve">Scoring — Item 4 Sample Response</w:t>
      </w:r>
    </w:p>
    <w:p>
      <w:pPr>
        <w:spacing w:after="150"/>
      </w:pPr>
      <w:r>
        <w:rPr>
          <w:rFonts w:ascii="Times New Roman" w:cs="Times New Roman" w:eastAsia="Times New Roman" w:hAnsi="Times New Roman"/>
          <w:i/>
          <w:iCs/>
          <w:sz w:val="22"/>
          <w:szCs w:val="22"/>
        </w:rPr>
        <w:t xml:space="preserve">Task: In about 250 – 300 words, write the proceedings of the meeting.</w:t>
      </w:r>
    </w:p>
    <w:p>
      <w:pPr>
        <w:spacing w:after="120"/>
      </w:pPr>
      <w:r>
        <w:rPr>
          <w:rFonts w:ascii="Times New Roman" w:cs="Times New Roman" w:eastAsia="Times New Roman" w:hAnsi="Times New Roman"/>
          <w:sz w:val="22"/>
          <w:szCs w:val="22"/>
        </w:rPr>
        <w:t xml:space="preserve">ALEXA ACADEMY</w:t>
      </w:r>
      <w:r>
        <w:br/>
        <w:t xml:space="preserve"/>
      </w:r>
      <w:r>
        <w:rPr>
          <w:rFonts w:ascii="Times New Roman" w:cs="Times New Roman" w:eastAsia="Times New Roman" w:hAnsi="Times New Roman"/>
          <w:sz w:val="22"/>
          <w:szCs w:val="22"/>
        </w:rPr>
        <w:t xml:space="preserve">ENVIRONMENT CLUB</w:t>
      </w:r>
      <w:r>
        <w:br/>
        <w:t xml:space="preserve"/>
      </w:r>
      <w:r>
        <w:rPr>
          <w:rFonts w:ascii="Times New Roman" w:cs="Times New Roman" w:eastAsia="Times New Roman" w:hAnsi="Times New Roman"/>
          <w:sz w:val="22"/>
          <w:szCs w:val="22"/>
        </w:rPr>
        <w:t xml:space="preserve">MINUTES OF THE CLUB MEETING HELD ON MONDAY 12TH OCTOBER 2026 AT 4:00 P.M. IN THE SCHOOL LIBRARY</w:t>
      </w:r>
    </w:p>
    <w:p>
      <w:pPr>
        <w:spacing w:after="120"/>
      </w:pPr>
      <w:r>
        <w:rPr>
          <w:rFonts w:ascii="Times New Roman" w:cs="Times New Roman" w:eastAsia="Times New Roman" w:hAnsi="Times New Roman"/>
          <w:sz w:val="22"/>
          <w:szCs w:val="22"/>
        </w:rPr>
        <w:t xml:space="preserve">PRESENT</w:t>
      </w:r>
      <w:r>
        <w:br/>
        <w:t xml:space="preserve"/>
      </w:r>
      <w:r>
        <w:rPr>
          <w:rFonts w:ascii="Times New Roman" w:cs="Times New Roman" w:eastAsia="Times New Roman" w:hAnsi="Times New Roman"/>
          <w:sz w:val="22"/>
          <w:szCs w:val="22"/>
        </w:rPr>
        <w:t xml:space="preserve">Atim Grace – Chairperson</w:t>
      </w:r>
      <w:r>
        <w:br/>
        <w:t xml:space="preserve"/>
      </w:r>
      <w:r>
        <w:rPr>
          <w:rFonts w:ascii="Times New Roman" w:cs="Times New Roman" w:eastAsia="Times New Roman" w:hAnsi="Times New Roman"/>
          <w:sz w:val="22"/>
          <w:szCs w:val="22"/>
        </w:rPr>
        <w:t xml:space="preserve">Okello Brian – Vice Chairperson</w:t>
      </w:r>
      <w:r>
        <w:br/>
        <w:t xml:space="preserve"/>
      </w:r>
      <w:r>
        <w:rPr>
          <w:rFonts w:ascii="Times New Roman" w:cs="Times New Roman" w:eastAsia="Times New Roman" w:hAnsi="Times New Roman"/>
          <w:sz w:val="22"/>
          <w:szCs w:val="22"/>
        </w:rPr>
        <w:t xml:space="preserve">Nabirye Sarah – Treasurer</w:t>
      </w:r>
      <w:r>
        <w:br/>
        <w:t xml:space="preserve"/>
      </w:r>
      <w:r>
        <w:rPr>
          <w:rFonts w:ascii="Times New Roman" w:cs="Times New Roman" w:eastAsia="Times New Roman" w:hAnsi="Times New Roman"/>
          <w:sz w:val="22"/>
          <w:szCs w:val="22"/>
        </w:rPr>
        <w:t xml:space="preserve">Mukasa David – Secretary</w:t>
      </w:r>
      <w:r>
        <w:br/>
        <w:t xml:space="preserve"/>
      </w:r>
      <w:r>
        <w:rPr>
          <w:rFonts w:ascii="Times New Roman" w:cs="Times New Roman" w:eastAsia="Times New Roman" w:hAnsi="Times New Roman"/>
          <w:sz w:val="22"/>
          <w:szCs w:val="22"/>
        </w:rPr>
        <w:t xml:space="preserve">Twelve other club members</w:t>
      </w:r>
    </w:p>
    <w:p>
      <w:pPr>
        <w:spacing w:after="120"/>
      </w:pPr>
      <w:r>
        <w:rPr>
          <w:rFonts w:ascii="Times New Roman" w:cs="Times New Roman" w:eastAsia="Times New Roman" w:hAnsi="Times New Roman"/>
          <w:sz w:val="22"/>
          <w:szCs w:val="22"/>
        </w:rPr>
        <w:t xml:space="preserve">IN ATTENDANCE</w:t>
      </w:r>
      <w:r>
        <w:br/>
        <w:t xml:space="preserve"/>
      </w:r>
      <w:r>
        <w:rPr>
          <w:rFonts w:ascii="Times New Roman" w:cs="Times New Roman" w:eastAsia="Times New Roman" w:hAnsi="Times New Roman"/>
          <w:sz w:val="22"/>
          <w:szCs w:val="22"/>
        </w:rPr>
        <w:t xml:space="preserve">Mr Kato Joseph – Club Patron</w:t>
      </w:r>
    </w:p>
    <w:p>
      <w:pPr>
        <w:spacing w:after="120"/>
      </w:pPr>
      <w:r>
        <w:rPr>
          <w:rFonts w:ascii="Times New Roman" w:cs="Times New Roman" w:eastAsia="Times New Roman" w:hAnsi="Times New Roman"/>
          <w:sz w:val="22"/>
          <w:szCs w:val="22"/>
        </w:rPr>
        <w:t xml:space="preserve">ABSENT WITH APOLOGY</w:t>
      </w:r>
      <w:r>
        <w:br/>
        <w:t xml:space="preserve"/>
      </w:r>
      <w:r>
        <w:rPr>
          <w:rFonts w:ascii="Times New Roman" w:cs="Times New Roman" w:eastAsia="Times New Roman" w:hAnsi="Times New Roman"/>
          <w:sz w:val="22"/>
          <w:szCs w:val="22"/>
        </w:rPr>
        <w:t xml:space="preserve">Musoke Peter – Publicity Secretary</w:t>
      </w:r>
    </w:p>
    <w:p>
      <w:pPr>
        <w:spacing w:after="120"/>
      </w:pPr>
      <w:r>
        <w:rPr>
          <w:rFonts w:ascii="Times New Roman" w:cs="Times New Roman" w:eastAsia="Times New Roman" w:hAnsi="Times New Roman"/>
          <w:sz w:val="22"/>
          <w:szCs w:val="22"/>
        </w:rPr>
        <w:t xml:space="preserve">AGENDA</w:t>
      </w:r>
      <w:r>
        <w:br/>
        <w:t xml:space="preserve"/>
      </w:r>
      <w:r>
        <w:rPr>
          <w:rFonts w:ascii="Times New Roman" w:cs="Times New Roman" w:eastAsia="Times New Roman" w:hAnsi="Times New Roman"/>
          <w:sz w:val="22"/>
          <w:szCs w:val="22"/>
        </w:rPr>
        <w:t xml:space="preserve">1. Opening prayer  2. Apologies  3. Minutes of the last meeting  4. Club project  5. Club identification symbols  6. Any other business  7. Adjournment</w:t>
      </w:r>
    </w:p>
    <w:p>
      <w:pPr>
        <w:spacing w:after="120"/>
      </w:pPr>
      <w:r>
        <w:rPr>
          <w:rFonts w:ascii="Times New Roman" w:cs="Times New Roman" w:eastAsia="Times New Roman" w:hAnsi="Times New Roman"/>
          <w:sz w:val="22"/>
          <w:szCs w:val="22"/>
        </w:rPr>
        <w:t xml:space="preserve">MIN 1/10/2026: OPENING</w:t>
      </w:r>
      <w:r>
        <w:br/>
        <w:t xml:space="preserve"/>
      </w:r>
      <w:r>
        <w:rPr>
          <w:rFonts w:ascii="Times New Roman" w:cs="Times New Roman" w:eastAsia="Times New Roman" w:hAnsi="Times New Roman"/>
          <w:sz w:val="22"/>
          <w:szCs w:val="22"/>
        </w:rPr>
        <w:t xml:space="preserve">The Chairperson called the meeting to order at 4:05 p.m. and Nabirye Sarah led the opening prayer.</w:t>
      </w:r>
    </w:p>
    <w:p>
      <w:pPr>
        <w:spacing w:after="120"/>
      </w:pPr>
      <w:r>
        <w:rPr>
          <w:rFonts w:ascii="Times New Roman" w:cs="Times New Roman" w:eastAsia="Times New Roman" w:hAnsi="Times New Roman"/>
          <w:sz w:val="22"/>
          <w:szCs w:val="22"/>
        </w:rPr>
        <w:t xml:space="preserve">MIN 2/10/2026: APOLOGIES</w:t>
      </w:r>
      <w:r>
        <w:br/>
        <w:t xml:space="preserve"/>
      </w:r>
      <w:r>
        <w:rPr>
          <w:rFonts w:ascii="Times New Roman" w:cs="Times New Roman" w:eastAsia="Times New Roman" w:hAnsi="Times New Roman"/>
          <w:sz w:val="22"/>
          <w:szCs w:val="22"/>
        </w:rPr>
        <w:t xml:space="preserve">An apology was received from Musoke Peter, who was sick.</w:t>
      </w:r>
    </w:p>
    <w:p>
      <w:pPr>
        <w:spacing w:after="120"/>
      </w:pPr>
      <w:r>
        <w:rPr>
          <w:rFonts w:ascii="Times New Roman" w:cs="Times New Roman" w:eastAsia="Times New Roman" w:hAnsi="Times New Roman"/>
          <w:sz w:val="22"/>
          <w:szCs w:val="22"/>
        </w:rPr>
        <w:t xml:space="preserve">MIN 3/10/2026: MINUTES OF THE LAST MEETING</w:t>
      </w:r>
      <w:r>
        <w:br/>
        <w:t xml:space="preserve"/>
      </w:r>
      <w:r>
        <w:rPr>
          <w:rFonts w:ascii="Times New Roman" w:cs="Times New Roman" w:eastAsia="Times New Roman" w:hAnsi="Times New Roman"/>
          <w:sz w:val="22"/>
          <w:szCs w:val="22"/>
        </w:rPr>
        <w:t xml:space="preserve">The minutes were read, corrected on the spelling of a member's name and adopted. Okello Brian proposed and Nabirye Sarah seconded.</w:t>
      </w:r>
    </w:p>
    <w:p>
      <w:pPr>
        <w:spacing w:after="120"/>
      </w:pPr>
      <w:r>
        <w:rPr>
          <w:rFonts w:ascii="Times New Roman" w:cs="Times New Roman" w:eastAsia="Times New Roman" w:hAnsi="Times New Roman"/>
          <w:sz w:val="22"/>
          <w:szCs w:val="22"/>
        </w:rPr>
        <w:t xml:space="preserve">MIN 4/10/2026: CLUB PROJECT</w:t>
      </w:r>
      <w:r>
        <w:br/>
        <w:t xml:space="preserve"/>
      </w:r>
      <w:r>
        <w:rPr>
          <w:rFonts w:ascii="Times New Roman" w:cs="Times New Roman" w:eastAsia="Times New Roman" w:hAnsi="Times New Roman"/>
          <w:sz w:val="22"/>
          <w:szCs w:val="22"/>
        </w:rPr>
        <w:t xml:space="preserve">The Chairperson proposed a tree nursery behind the science block. Members agreed that the seedlings would be sold to the community to raise funds. The Patron promised to request the school administration for a piece of land and watering cans. Members were to bring polythene tubes and seeds by Friday.</w:t>
      </w:r>
    </w:p>
    <w:p>
      <w:pPr>
        <w:spacing w:after="120"/>
      </w:pPr>
      <w:r>
        <w:rPr>
          <w:rFonts w:ascii="Times New Roman" w:cs="Times New Roman" w:eastAsia="Times New Roman" w:hAnsi="Times New Roman"/>
          <w:sz w:val="22"/>
          <w:szCs w:val="22"/>
        </w:rPr>
        <w:t xml:space="preserve">MIN 5/10/2026: CLUB IDENTIFICATION SYMBOLS</w:t>
      </w:r>
      <w:r>
        <w:br/>
        <w:t xml:space="preserve"/>
      </w:r>
      <w:r>
        <w:rPr>
          <w:rFonts w:ascii="Times New Roman" w:cs="Times New Roman" w:eastAsia="Times New Roman" w:hAnsi="Times New Roman"/>
          <w:sz w:val="22"/>
          <w:szCs w:val="22"/>
        </w:rPr>
        <w:t xml:space="preserve">After a long debate, members resolved that the club adopt a green and white scarf, a badge showing a tree and the motto "Protect Today, Preserve Tomorrow". Okello Brian was asked to design the badge.</w:t>
      </w:r>
    </w:p>
    <w:p>
      <w:pPr>
        <w:spacing w:after="120"/>
      </w:pPr>
      <w:r>
        <w:rPr>
          <w:rFonts w:ascii="Times New Roman" w:cs="Times New Roman" w:eastAsia="Times New Roman" w:hAnsi="Times New Roman"/>
          <w:sz w:val="22"/>
          <w:szCs w:val="22"/>
        </w:rPr>
        <w:t xml:space="preserve">MIN 6/10/2026: ANY OTHER BUSINESS</w:t>
      </w:r>
      <w:r>
        <w:br/>
        <w:t xml:space="preserve"/>
      </w:r>
      <w:r>
        <w:rPr>
          <w:rFonts w:ascii="Times New Roman" w:cs="Times New Roman" w:eastAsia="Times New Roman" w:hAnsi="Times New Roman"/>
          <w:sz w:val="22"/>
          <w:szCs w:val="22"/>
        </w:rPr>
        <w:t xml:space="preserve">The Treasurer announced a subscription of UGX 2,000 per member each term.</w:t>
      </w:r>
    </w:p>
    <w:p>
      <w:pPr>
        <w:spacing w:after="120"/>
      </w:pPr>
      <w:r>
        <w:rPr>
          <w:rFonts w:ascii="Times New Roman" w:cs="Times New Roman" w:eastAsia="Times New Roman" w:hAnsi="Times New Roman"/>
          <w:sz w:val="22"/>
          <w:szCs w:val="22"/>
        </w:rPr>
        <w:t xml:space="preserve">MIN 7/10/2026: ADJOURNMENT</w:t>
      </w:r>
      <w:r>
        <w:br/>
        <w:t xml:space="preserve"/>
      </w:r>
      <w:r>
        <w:rPr>
          <w:rFonts w:ascii="Times New Roman" w:cs="Times New Roman" w:eastAsia="Times New Roman" w:hAnsi="Times New Roman"/>
          <w:sz w:val="22"/>
          <w:szCs w:val="22"/>
        </w:rPr>
        <w:t xml:space="preserve">There being no other business, the Chairperson adjourned the meeting at 5:30 p.m. The next meeting will be held on Monday 19th October 2026.</w:t>
      </w:r>
    </w:p>
    <w:p>
      <w:pPr>
        <w:spacing w:after="120"/>
      </w:pPr>
      <w:r>
        <w:rPr>
          <w:rFonts w:ascii="Times New Roman" w:cs="Times New Roman" w:eastAsia="Times New Roman" w:hAnsi="Times New Roman"/>
          <w:sz w:val="22"/>
          <w:szCs w:val="22"/>
        </w:rPr>
        <w:t xml:space="preserve">Signed: ............................ Secretary          Signed: ............................ Chairperson</w:t>
      </w:r>
      <w:r>
        <w:br/>
        <w:t xml:space="preserve"/>
      </w:r>
      <w:r>
        <w:rPr>
          <w:rFonts w:ascii="Times New Roman" w:cs="Times New Roman" w:eastAsia="Times New Roman" w:hAnsi="Times New Roman"/>
          <w:sz w:val="22"/>
          <w:szCs w:val="22"/>
        </w:rPr>
        <w:t xml:space="preserve">Date: ..................                                 Date: ..................</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D9D9D9" w:val="clear"/>
            <w:vAlign w:val="center"/>
          </w:tcPr>
          <w:p>
            <w:r>
              <w:rPr>
                <w:rFonts w:ascii="Times New Roman" w:cs="Times New Roman" w:eastAsia="Times New Roman" w:hAnsi="Times New Roman"/>
                <w:b/>
                <w:bCs/>
                <w:sz w:val="22"/>
                <w:szCs w:val="22"/>
              </w:rPr>
              <w:t xml:space="preserve">Strand</w:t>
            </w:r>
          </w:p>
        </w:tc>
        <w:tc>
          <w:tcPr>
            <w:tcW w:type="dxa" w:w="6200"/>
            <w:shd w:fill="D9D9D9" w:val="clear"/>
            <w:vAlign w:val="center"/>
          </w:tcPr>
          <w:p>
            <w:r>
              <w:rPr>
                <w:rFonts w:ascii="Times New Roman" w:cs="Times New Roman" w:eastAsia="Times New Roman" w:hAnsi="Times New Roman"/>
                <w:b/>
                <w:bCs/>
                <w:sz w:val="22"/>
                <w:szCs w:val="22"/>
              </w:rPr>
              <w:t xml:space="preserve">Justification</w:t>
            </w:r>
          </w:p>
        </w:tc>
        <w:tc>
          <w:tcPr>
            <w:tcW w:type="dxa" w:w="1500"/>
            <w:shd w:fill="D9D9D9" w:val="clear"/>
            <w:vAlign w:val="center"/>
          </w:tcPr>
          <w:p>
            <w:r>
              <w:rPr>
                <w:rFonts w:ascii="Times New Roman" w:cs="Times New Roman" w:eastAsia="Times New Roman" w:hAnsi="Times New Roman"/>
                <w:b/>
                <w:bCs/>
                <w:sz w:val="22"/>
                <w:szCs w:val="22"/>
              </w:rPr>
              <w:t xml:space="preserve">Score</w:t>
            </w:r>
          </w:p>
        </w:tc>
      </w:tr>
      <w:tr>
        <w:tc>
          <w:tcPr>
            <w:tcW w:type="dxa" w:w="1800"/>
            <w:vAlign w:val="center"/>
          </w:tcPr>
          <w:p>
            <w:r>
              <w:rPr>
                <w:rFonts w:ascii="Times New Roman" w:cs="Times New Roman" w:eastAsia="Times New Roman" w:hAnsi="Times New Roman"/>
                <w:sz w:val="22"/>
                <w:szCs w:val="22"/>
              </w:rPr>
              <w:t xml:space="preserve">FS-1 Heading</w:t>
            </w:r>
          </w:p>
        </w:tc>
        <w:tc>
          <w:tcPr>
            <w:tcW w:type="dxa" w:w="6200"/>
            <w:vAlign w:val="center"/>
          </w:tcPr>
          <w:p>
            <w:r>
              <w:rPr>
                <w:rFonts w:ascii="Times New Roman" w:cs="Times New Roman" w:eastAsia="Times New Roman" w:hAnsi="Times New Roman"/>
                <w:sz w:val="22"/>
                <w:szCs w:val="22"/>
              </w:rPr>
              <w:t xml:space="preserve">Names club and school, MINUTES, day, date, time and venue.</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FS-2 Layout</w:t>
            </w:r>
          </w:p>
        </w:tc>
        <w:tc>
          <w:tcPr>
            <w:tcW w:type="dxa" w:w="6200"/>
            <w:vAlign w:val="center"/>
          </w:tcPr>
          <w:p>
            <w:r>
              <w:rPr>
                <w:rFonts w:ascii="Times New Roman" w:cs="Times New Roman" w:eastAsia="Times New Roman" w:hAnsi="Times New Roman"/>
                <w:sz w:val="22"/>
                <w:szCs w:val="22"/>
              </w:rPr>
              <w:t xml:space="preserve">Present/in attendance/absent lists, agenda, numbered minutes in logical order.</w:t>
            </w:r>
          </w:p>
        </w:tc>
        <w:tc>
          <w:tcPr>
            <w:tcW w:type="dxa" w:w="1500"/>
            <w:vAlign w:val="center"/>
          </w:tcPr>
          <w:p>
            <w:r>
              <w:rPr>
                <w:rFonts w:ascii="Times New Roman" w:cs="Times New Roman" w:eastAsia="Times New Roman" w:hAnsi="Times New Roman"/>
                <w:sz w:val="22"/>
                <w:szCs w:val="22"/>
              </w:rPr>
              <w:t xml:space="preserve">02/02</w:t>
            </w:r>
          </w:p>
        </w:tc>
      </w:tr>
      <w:tr>
        <w:tc>
          <w:tcPr>
            <w:tcW w:type="dxa" w:w="1800"/>
            <w:vAlign w:val="center"/>
          </w:tcPr>
          <w:p>
            <w:r>
              <w:rPr>
                <w:rFonts w:ascii="Times New Roman" w:cs="Times New Roman" w:eastAsia="Times New Roman" w:hAnsi="Times New Roman"/>
                <w:sz w:val="22"/>
                <w:szCs w:val="22"/>
              </w:rPr>
              <w:t xml:space="preserve">FS-3 Introduction</w:t>
            </w:r>
          </w:p>
        </w:tc>
        <w:tc>
          <w:tcPr>
            <w:tcW w:type="dxa" w:w="6200"/>
            <w:vAlign w:val="center"/>
          </w:tcPr>
          <w:p>
            <w:r>
              <w:rPr>
                <w:rFonts w:ascii="Times New Roman" w:cs="Times New Roman" w:eastAsia="Times New Roman" w:hAnsi="Times New Roman"/>
                <w:sz w:val="22"/>
                <w:szCs w:val="22"/>
              </w:rPr>
              <w:t xml:space="preserve">Call to order, prayer and apologies.</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FS-4 Conclusion</w:t>
            </w:r>
          </w:p>
        </w:tc>
        <w:tc>
          <w:tcPr>
            <w:tcW w:type="dxa" w:w="6200"/>
            <w:vAlign w:val="center"/>
          </w:tcPr>
          <w:p>
            <w:r>
              <w:rPr>
                <w:rFonts w:ascii="Times New Roman" w:cs="Times New Roman" w:eastAsia="Times New Roman" w:hAnsi="Times New Roman"/>
                <w:sz w:val="22"/>
                <w:szCs w:val="22"/>
              </w:rPr>
              <w:t xml:space="preserve">Adjournment time, next meeting and signature lines.</w:t>
            </w:r>
          </w:p>
        </w:tc>
        <w:tc>
          <w:tcPr>
            <w:tcW w:type="dxa" w:w="1500"/>
            <w:vAlign w:val="center"/>
          </w:tcPr>
          <w:p>
            <w:r>
              <w:rPr>
                <w:rFonts w:ascii="Times New Roman" w:cs="Times New Roman" w:eastAsia="Times New Roman" w:hAnsi="Times New Roman"/>
                <w:sz w:val="22"/>
                <w:szCs w:val="22"/>
              </w:rPr>
              <w:t xml:space="preserve">01/01</w:t>
            </w:r>
          </w:p>
        </w:tc>
      </w:tr>
      <w:tr>
        <w:tc>
          <w:tcPr>
            <w:tcW w:type="dxa" w:w="1800"/>
            <w:vAlign w:val="center"/>
          </w:tcPr>
          <w:p>
            <w:r>
              <w:rPr>
                <w:rFonts w:ascii="Times New Roman" w:cs="Times New Roman" w:eastAsia="Times New Roman" w:hAnsi="Times New Roman"/>
                <w:sz w:val="22"/>
                <w:szCs w:val="22"/>
              </w:rPr>
              <w:t xml:space="preserve">CR</w:t>
            </w:r>
          </w:p>
        </w:tc>
        <w:tc>
          <w:tcPr>
            <w:tcW w:type="dxa" w:w="6200"/>
            <w:vAlign w:val="center"/>
          </w:tcPr>
          <w:p>
            <w:r>
              <w:rPr>
                <w:rFonts w:ascii="Times New Roman" w:cs="Times New Roman" w:eastAsia="Times New Roman" w:hAnsi="Times New Roman"/>
                <w:sz w:val="22"/>
                <w:szCs w:val="22"/>
              </w:rPr>
              <w:t xml:space="preserve">Both named issues (project, symbols) covered with decisions and responsibilities; AOB included.</w:t>
            </w:r>
          </w:p>
        </w:tc>
        <w:tc>
          <w:tcPr>
            <w:tcW w:type="dxa" w:w="1500"/>
            <w:vAlign w:val="center"/>
          </w:tcPr>
          <w:p>
            <w:r>
              <w:rPr>
                <w:rFonts w:ascii="Times New Roman" w:cs="Times New Roman" w:eastAsia="Times New Roman" w:hAnsi="Times New Roman"/>
                <w:sz w:val="22"/>
                <w:szCs w:val="22"/>
              </w:rPr>
              <w:t xml:space="preserve">06/06</w:t>
            </w:r>
          </w:p>
        </w:tc>
      </w:tr>
      <w:tr>
        <w:tc>
          <w:tcPr>
            <w:tcW w:type="dxa" w:w="1800"/>
            <w:vAlign w:val="center"/>
          </w:tcPr>
          <w:p>
            <w:r>
              <w:rPr>
                <w:rFonts w:ascii="Times New Roman" w:cs="Times New Roman" w:eastAsia="Times New Roman" w:hAnsi="Times New Roman"/>
                <w:sz w:val="22"/>
                <w:szCs w:val="22"/>
              </w:rPr>
              <w:t xml:space="preserve">CL</w:t>
            </w:r>
          </w:p>
        </w:tc>
        <w:tc>
          <w:tcPr>
            <w:tcW w:type="dxa" w:w="6200"/>
            <w:vAlign w:val="center"/>
          </w:tcPr>
          <w:p>
            <w:r>
              <w:rPr>
                <w:rFonts w:ascii="Times New Roman" w:cs="Times New Roman" w:eastAsia="Times New Roman" w:hAnsi="Times New Roman"/>
                <w:sz w:val="22"/>
                <w:szCs w:val="22"/>
              </w:rPr>
              <w:t xml:space="preserve">Consistent past tense, passive/reported structures, formal and concise.</w:t>
            </w:r>
          </w:p>
        </w:tc>
        <w:tc>
          <w:tcPr>
            <w:tcW w:type="dxa" w:w="1500"/>
            <w:vAlign w:val="center"/>
          </w:tcPr>
          <w:p>
            <w:r>
              <w:rPr>
                <w:rFonts w:ascii="Times New Roman" w:cs="Times New Roman" w:eastAsia="Times New Roman" w:hAnsi="Times New Roman"/>
                <w:sz w:val="22"/>
                <w:szCs w:val="22"/>
              </w:rPr>
              <w:t xml:space="preserve">06/06</w:t>
            </w:r>
          </w:p>
        </w:tc>
      </w:tr>
    </w:tbl>
    <w:p>
      <w:pPr>
        <w:spacing w:before="150"/>
      </w:pPr>
      <w:r>
        <w:rPr>
          <w:rFonts w:ascii="Times New Roman" w:cs="Times New Roman" w:eastAsia="Times New Roman" w:hAnsi="Times New Roman"/>
          <w:b/>
          <w:bCs/>
          <w:sz w:val="22"/>
          <w:szCs w:val="22"/>
        </w:rPr>
        <w:t xml:space="preserve">TOTAL: 18/18</w:t>
      </w:r>
    </w:p>
    <w:sectPr>
      <w:footerReference w:type="default" r:id="rId7"/>
      <w:pgSz w:w="11906" w:h="16838" w:orient="portrait"/>
      <w:pgMar w:top="1440" w:right="1194"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2026-10-13T09:06:04.310Z</dcterms:created>
  <dcterms:modified xsi:type="dcterms:W3CDTF">2026-10-13T09:06:04.310Z</dcterms:modified>
</cp:coreProperties>
</file>

<file path=docProps/custom.xml><?xml version="1.0" encoding="utf-8"?>
<Properties xmlns="http://schemas.openxmlformats.org/officeDocument/2006/custom-properties" xmlns:vt="http://schemas.openxmlformats.org/officeDocument/2006/docPropsVTypes"/>
</file>