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8080"/>
          <w:sz w:val="72"/>
        </w:rPr>
        <w:t>HUDDL CONNECT</w:t>
      </w:r>
    </w:p>
    <w:p>
      <w:pPr>
        <w:jc w:val="center"/>
      </w:pPr>
      <w:r>
        <w:rPr>
          <w:color w:val="555555"/>
          <w:sz w:val="36"/>
        </w:rPr>
        <w:t>Complete Deployment, Payment Integration</w:t>
        <w:br/>
        <w:t>&amp; Cambridge Launch Guide</w:t>
      </w:r>
    </w:p>
    <w:p/>
    <w:p>
      <w:pPr>
        <w:jc w:val="center"/>
      </w:pPr>
      <w:r>
        <w:rPr>
          <w:color w:val="888888"/>
          <w:sz w:val="22"/>
        </w:rPr>
        <w:t>Version 1.0  |  April 2026</w:t>
        <w:br/>
        <w:t>Confidential — For Internal Use Only</w:t>
      </w:r>
    </w:p>
    <w:p>
      <w:r>
        <w:br w:type="page"/>
      </w:r>
    </w:p>
    <w:p>
      <w:pPr>
        <w:pStyle w:val="Heading1"/>
      </w:pPr>
      <w:r>
        <w:t>Table of Contents</w:t>
      </w:r>
    </w:p>
    <w:p>
      <w:r>
        <w:rPr>
          <w:b/>
          <w:sz w:val="20"/>
        </w:rPr>
        <w:t>1. Executive Summary &amp; Launch Overview</w:t>
      </w:r>
    </w:p>
    <w:p>
      <w:r>
        <w:rPr>
          <w:b/>
          <w:sz w:val="20"/>
        </w:rPr>
        <w:t>2. Pre-Launch Prerequisites Checklist</w:t>
      </w:r>
    </w:p>
    <w:p>
      <w:r>
        <w:rPr>
          <w:b/>
          <w:sz w:val="20"/>
        </w:rPr>
        <w:t>3. Stripe Payment Platform Setup</w:t>
      </w:r>
    </w:p>
    <w:p>
      <w:r>
        <w:rPr>
          <w:sz w:val="20"/>
        </w:rPr>
        <w:t xml:space="preserve">      3.1  Create Stripe Account &amp; Business Verification</w:t>
      </w:r>
    </w:p>
    <w:p>
      <w:r>
        <w:rPr>
          <w:sz w:val="20"/>
        </w:rPr>
        <w:t xml:space="preserve">      3.2  Configure Subscription Products &amp; Prices</w:t>
      </w:r>
    </w:p>
    <w:p>
      <w:r>
        <w:rPr>
          <w:sz w:val="20"/>
        </w:rPr>
        <w:t xml:space="preserve">      3.3  Set Up Webhooks &amp; Backend Server</w:t>
      </w:r>
    </w:p>
    <w:p>
      <w:r>
        <w:rPr>
          <w:sz w:val="20"/>
        </w:rPr>
        <w:t xml:space="preserve">      3.4  Integrate Stripe Keys into Huddl App</w:t>
      </w:r>
    </w:p>
    <w:p>
      <w:r>
        <w:rPr>
          <w:sz w:val="20"/>
        </w:rPr>
        <w:t xml:space="preserve">      3.5  Enable Apple Pay &amp; Google Pay via Stripe</w:t>
      </w:r>
    </w:p>
    <w:p>
      <w:r>
        <w:rPr>
          <w:sz w:val="20"/>
        </w:rPr>
        <w:t xml:space="preserve">      3.6  Testing with Stripe Test Mode</w:t>
      </w:r>
    </w:p>
    <w:p>
      <w:r>
        <w:rPr>
          <w:b/>
          <w:sz w:val="20"/>
        </w:rPr>
        <w:t>4. Apple App Store Submission</w:t>
      </w:r>
    </w:p>
    <w:p>
      <w:r>
        <w:rPr>
          <w:sz w:val="20"/>
        </w:rPr>
        <w:t xml:space="preserve">      4.1  Apple Developer Account Setup</w:t>
      </w:r>
    </w:p>
    <w:p>
      <w:r>
        <w:rPr>
          <w:sz w:val="20"/>
        </w:rPr>
        <w:t xml:space="preserve">      4.2  App Store Connect Configuration</w:t>
      </w:r>
    </w:p>
    <w:p>
      <w:r>
        <w:rPr>
          <w:sz w:val="20"/>
        </w:rPr>
        <w:t xml:space="preserve">      4.3  Configure In-App Subscriptions in App Store Connect</w:t>
      </w:r>
    </w:p>
    <w:p>
      <w:r>
        <w:rPr>
          <w:sz w:val="20"/>
        </w:rPr>
        <w:t xml:space="preserve">      4.4  Build &amp; Upload iOS Binary</w:t>
      </w:r>
    </w:p>
    <w:p>
      <w:r>
        <w:rPr>
          <w:sz w:val="20"/>
        </w:rPr>
        <w:t xml:space="preserve">      4.5  App Review Submission &amp; Compliance</w:t>
      </w:r>
    </w:p>
    <w:p>
      <w:r>
        <w:rPr>
          <w:sz w:val="20"/>
        </w:rPr>
        <w:t xml:space="preserve">      4.6  Subscription Compliance Checklist (Apple)</w:t>
      </w:r>
    </w:p>
    <w:p>
      <w:r>
        <w:rPr>
          <w:b/>
          <w:sz w:val="20"/>
        </w:rPr>
        <w:t>5. Google Play Store Submission</w:t>
      </w:r>
    </w:p>
    <w:p>
      <w:r>
        <w:rPr>
          <w:sz w:val="20"/>
        </w:rPr>
        <w:t xml:space="preserve">      5.1  Google Play Developer Account Setup</w:t>
      </w:r>
    </w:p>
    <w:p>
      <w:r>
        <w:rPr>
          <w:sz w:val="20"/>
        </w:rPr>
        <w:t xml:space="preserve">      5.2  Google Play Console Configuration</w:t>
      </w:r>
    </w:p>
    <w:p>
      <w:r>
        <w:rPr>
          <w:sz w:val="20"/>
        </w:rPr>
        <w:t xml:space="preserve">      5.3  Configure In-App Subscriptions in Play Console</w:t>
      </w:r>
    </w:p>
    <w:p>
      <w:r>
        <w:rPr>
          <w:sz w:val="20"/>
        </w:rPr>
        <w:t xml:space="preserve">      5.4  Build &amp; Upload Android App Bundle</w:t>
      </w:r>
    </w:p>
    <w:p>
      <w:r>
        <w:rPr>
          <w:sz w:val="20"/>
        </w:rPr>
        <w:t xml:space="preserve">      5.5  Play Store Review &amp; Compliance</w:t>
      </w:r>
    </w:p>
    <w:p>
      <w:r>
        <w:rPr>
          <w:sz w:val="20"/>
        </w:rPr>
        <w:t xml:space="preserve">      5.6  Subscription Compliance Checklist (Google)</w:t>
      </w:r>
    </w:p>
    <w:p>
      <w:r>
        <w:rPr>
          <w:b/>
          <w:sz w:val="20"/>
        </w:rPr>
        <w:t>6. Backend Server Setup for Receipt Verification</w:t>
      </w:r>
    </w:p>
    <w:p>
      <w:r>
        <w:rPr>
          <w:sz w:val="20"/>
        </w:rPr>
        <w:t xml:space="preserve">      6.1  Architecture Overview</w:t>
      </w:r>
    </w:p>
    <w:p>
      <w:r>
        <w:rPr>
          <w:sz w:val="20"/>
        </w:rPr>
        <w:t xml:space="preserve">      6.2  Server-Side Receipt Verification (Apple)</w:t>
      </w:r>
    </w:p>
    <w:p>
      <w:r>
        <w:rPr>
          <w:sz w:val="20"/>
        </w:rPr>
        <w:t xml:space="preserve">      6.3  Server-Side Receipt Verification (Google)</w:t>
      </w:r>
    </w:p>
    <w:p>
      <w:r>
        <w:rPr>
          <w:sz w:val="20"/>
        </w:rPr>
        <w:t xml:space="preserve">      6.4  Stripe Webhook Handling</w:t>
      </w:r>
    </w:p>
    <w:p>
      <w:r>
        <w:rPr>
          <w:sz w:val="20"/>
        </w:rPr>
        <w:t xml:space="preserve">      6.5  User Subscription Database Schema</w:t>
      </w:r>
    </w:p>
    <w:p>
      <w:r>
        <w:rPr>
          <w:b/>
          <w:sz w:val="20"/>
        </w:rPr>
        <w:t>7. Payment Method Matrix &amp; Flow Diagrams</w:t>
      </w:r>
    </w:p>
    <w:p>
      <w:r>
        <w:rPr>
          <w:b/>
          <w:sz w:val="20"/>
        </w:rPr>
        <w:t>8. Subscription Product Configuration Reference</w:t>
      </w:r>
    </w:p>
    <w:p>
      <w:r>
        <w:rPr>
          <w:b/>
          <w:sz w:val="20"/>
        </w:rPr>
        <w:t>9. Cambridge-First Launch Strategy</w:t>
      </w:r>
    </w:p>
    <w:p>
      <w:r>
        <w:rPr>
          <w:sz w:val="20"/>
        </w:rPr>
        <w:t xml:space="preserve">      9.1  Geo-Targeted Marketing Plan</w:t>
      </w:r>
    </w:p>
    <w:p>
      <w:r>
        <w:rPr>
          <w:sz w:val="20"/>
        </w:rPr>
        <w:t xml:space="preserve">      9.2  Local Partnerships &amp; Community Outreach</w:t>
      </w:r>
    </w:p>
    <w:p>
      <w:r>
        <w:rPr>
          <w:sz w:val="20"/>
        </w:rPr>
        <w:t xml:space="preserve">      9.3  Founding Member Campaign (First 500)</w:t>
      </w:r>
    </w:p>
    <w:p>
      <w:r>
        <w:rPr>
          <w:sz w:val="20"/>
        </w:rPr>
        <w:t xml:space="preserve">      9.4  Soft Launch Timeline (12-Week Plan)</w:t>
      </w:r>
    </w:p>
    <w:p>
      <w:r>
        <w:rPr>
          <w:sz w:val="20"/>
        </w:rPr>
        <w:t xml:space="preserve">      9.5  KPI Targets &amp; Success Metrics</w:t>
      </w:r>
    </w:p>
    <w:p>
      <w:r>
        <w:rPr>
          <w:b/>
          <w:sz w:val="20"/>
        </w:rPr>
        <w:t>10. Legal, Compliance &amp; Privacy</w:t>
      </w:r>
    </w:p>
    <w:p>
      <w:r>
        <w:rPr>
          <w:sz w:val="20"/>
        </w:rPr>
        <w:t xml:space="preserve">      10.1  GDPR Compliance (UK)</w:t>
      </w:r>
    </w:p>
    <w:p>
      <w:r>
        <w:rPr>
          <w:sz w:val="20"/>
        </w:rPr>
        <w:t xml:space="preserve">      10.2  App Store Legal Requirements</w:t>
      </w:r>
    </w:p>
    <w:p>
      <w:r>
        <w:rPr>
          <w:sz w:val="20"/>
        </w:rPr>
        <w:t xml:space="preserve">      10.3  Payment Regulations (FCA/PSD2)</w:t>
      </w:r>
    </w:p>
    <w:p>
      <w:r>
        <w:rPr>
          <w:sz w:val="20"/>
        </w:rPr>
        <w:t xml:space="preserve">      10.4  Required Legal Documents</w:t>
      </w:r>
    </w:p>
    <w:p>
      <w:r>
        <w:rPr>
          <w:b/>
          <w:sz w:val="20"/>
        </w:rPr>
        <w:t>11. Post-Launch Operations &amp; Monitoring</w:t>
      </w:r>
    </w:p>
    <w:p>
      <w:r>
        <w:rPr>
          <w:b/>
          <w:sz w:val="20"/>
        </w:rPr>
        <w:t>12. Troubleshooting &amp; FAQ</w:t>
      </w:r>
    </w:p>
    <w:p>
      <w:r>
        <w:rPr>
          <w:b/>
          <w:sz w:val="20"/>
        </w:rPr>
        <w:t>A. Appendix A: Complete Product ID Reference</w:t>
      </w:r>
    </w:p>
    <w:p>
      <w:r>
        <w:rPr>
          <w:b/>
          <w:sz w:val="20"/>
        </w:rPr>
        <w:t>B. Appendix B: Stripe Price ID Mapping</w:t>
      </w:r>
    </w:p>
    <w:p>
      <w:r>
        <w:rPr>
          <w:b/>
          <w:sz w:val="20"/>
        </w:rPr>
        <w:t>C. Appendix C: Environment Variables Reference</w:t>
      </w:r>
    </w:p>
    <w:p>
      <w:r>
        <w:rPr>
          <w:b/>
          <w:sz w:val="20"/>
        </w:rPr>
        <w:t>D. Appendix D: App Store Screenshot Requirements</w:t>
      </w:r>
    </w:p>
    <w:p>
      <w:r>
        <w:br w:type="page"/>
      </w:r>
    </w:p>
    <w:p>
      <w:pPr>
        <w:pStyle w:val="Heading1"/>
      </w:pPr>
      <w:r>
        <w:t>1. Executive Summary &amp; Launch Overview</w:t>
      </w:r>
    </w:p>
    <w:p>
      <w:r>
        <w:t>Huddl Connect is a community app for parents in the Cambridge area. This document provides step-by-step instructions to take the app from its current development state to a live product available to users on Google Play, the Apple App Store, and the web. It covers payment integration (Stripe, Apple Pay, Google Pay, in-app purchases), store submission processes, subscription configuration, and a Cambridge-first launch strategy.</w:t>
      </w:r>
    </w:p>
    <w:p>
      <w:pPr>
        <w:pStyle w:val="Heading3"/>
      </w:pPr>
      <w:r>
        <w:t>App Identity</w:t>
      </w:r>
    </w:p>
    <w:tbl>
      <w:tblPr>
        <w:tblStyle w:val="TableGrid"/>
        <w:tblW w:type="auto" w:w="0"/>
        <w:jc w:val="center"/>
        <w:tblLook w:firstColumn="1" w:firstRow="1" w:lastColumn="0" w:lastRow="0" w:noHBand="0" w:noVBand="1" w:val="04A0"/>
      </w:tblPr>
      <w:tblGrid>
        <w:gridCol w:w="4320"/>
        <w:gridCol w:w="4320"/>
      </w:tblGrid>
      <w:tr>
        <w:tc>
          <w:tcPr>
            <w:tcW w:type="dxa" w:w="3402"/>
            <w:shd w:fill="008080" w:val="clear"/>
          </w:tcPr>
          <w:p>
            <w:r>
              <w:rPr>
                <w:b/>
                <w:color w:val="FFFFFF"/>
                <w:sz w:val="20"/>
              </w:rPr>
              <w:t>Property</w:t>
            </w:r>
          </w:p>
        </w:tc>
        <w:tc>
          <w:tcPr>
            <w:tcW w:type="dxa" w:w="6803"/>
            <w:shd w:fill="008080" w:val="clear"/>
          </w:tcPr>
          <w:p>
            <w:r>
              <w:rPr>
                <w:b/>
                <w:color w:val="FFFFFF"/>
                <w:sz w:val="20"/>
              </w:rPr>
              <w:t>Value</w:t>
            </w:r>
          </w:p>
        </w:tc>
      </w:tr>
      <w:tr>
        <w:tc>
          <w:tcPr>
            <w:tcW w:type="dxa" w:w="3402"/>
          </w:tcPr>
          <w:p>
            <w:r>
              <w:rPr>
                <w:sz w:val="20"/>
              </w:rPr>
              <w:t>App Name</w:t>
            </w:r>
          </w:p>
        </w:tc>
        <w:tc>
          <w:tcPr>
            <w:tcW w:type="dxa" w:w="6803"/>
          </w:tcPr>
          <w:p>
            <w:r>
              <w:rPr>
                <w:sz w:val="20"/>
              </w:rPr>
              <w:t>Huddl Connect</w:t>
            </w:r>
          </w:p>
        </w:tc>
      </w:tr>
      <w:tr>
        <w:tc>
          <w:tcPr>
            <w:tcW w:type="dxa" w:w="3402"/>
          </w:tcPr>
          <w:p>
            <w:r>
              <w:rPr>
                <w:sz w:val="20"/>
              </w:rPr>
              <w:t>Bundle ID (iOS)</w:t>
            </w:r>
          </w:p>
        </w:tc>
        <w:tc>
          <w:tcPr>
            <w:tcW w:type="dxa" w:w="6803"/>
          </w:tcPr>
          <w:p>
            <w:r>
              <w:rPr>
                <w:sz w:val="20"/>
              </w:rPr>
              <w:t>com.huddlconnect.huddl-connect</w:t>
            </w:r>
          </w:p>
        </w:tc>
      </w:tr>
      <w:tr>
        <w:tc>
          <w:tcPr>
            <w:tcW w:type="dxa" w:w="3402"/>
          </w:tcPr>
          <w:p>
            <w:r>
              <w:rPr>
                <w:sz w:val="20"/>
              </w:rPr>
              <w:t>Package Name (Android)</w:t>
            </w:r>
          </w:p>
        </w:tc>
        <w:tc>
          <w:tcPr>
            <w:tcW w:type="dxa" w:w="6803"/>
          </w:tcPr>
          <w:p>
            <w:r>
              <w:rPr>
                <w:sz w:val="20"/>
              </w:rPr>
              <w:t>com.huddlconnect.huddl_connect</w:t>
            </w:r>
          </w:p>
        </w:tc>
      </w:tr>
      <w:tr>
        <w:tc>
          <w:tcPr>
            <w:tcW w:type="dxa" w:w="3402"/>
          </w:tcPr>
          <w:p>
            <w:r>
              <w:rPr>
                <w:sz w:val="20"/>
              </w:rPr>
              <w:t>Current Version</w:t>
            </w:r>
          </w:p>
        </w:tc>
        <w:tc>
          <w:tcPr>
            <w:tcW w:type="dxa" w:w="6803"/>
          </w:tcPr>
          <w:p>
            <w:r>
              <w:rPr>
                <w:sz w:val="20"/>
              </w:rPr>
              <w:t>1.0.0+1</w:t>
            </w:r>
          </w:p>
        </w:tc>
      </w:tr>
      <w:tr>
        <w:tc>
          <w:tcPr>
            <w:tcW w:type="dxa" w:w="3402"/>
          </w:tcPr>
          <w:p>
            <w:r>
              <w:rPr>
                <w:sz w:val="20"/>
              </w:rPr>
              <w:t>Framework</w:t>
            </w:r>
          </w:p>
        </w:tc>
        <w:tc>
          <w:tcPr>
            <w:tcW w:type="dxa" w:w="6803"/>
          </w:tcPr>
          <w:p>
            <w:r>
              <w:rPr>
                <w:sz w:val="20"/>
              </w:rPr>
              <w:t>Flutter 3.35.4 / Dart 3.9.2</w:t>
            </w:r>
          </w:p>
        </w:tc>
      </w:tr>
      <w:tr>
        <w:tc>
          <w:tcPr>
            <w:tcW w:type="dxa" w:w="3402"/>
          </w:tcPr>
          <w:p>
            <w:r>
              <w:rPr>
                <w:sz w:val="20"/>
              </w:rPr>
              <w:t>Primary Market</w:t>
            </w:r>
          </w:p>
        </w:tc>
        <w:tc>
          <w:tcPr>
            <w:tcW w:type="dxa" w:w="6803"/>
          </w:tcPr>
          <w:p>
            <w:r>
              <w:rPr>
                <w:sz w:val="20"/>
              </w:rPr>
              <w:t>Cambridge, UK (parents &amp; families)</w:t>
            </w:r>
          </w:p>
        </w:tc>
      </w:tr>
      <w:tr>
        <w:tc>
          <w:tcPr>
            <w:tcW w:type="dxa" w:w="3402"/>
          </w:tcPr>
          <w:p>
            <w:r>
              <w:rPr>
                <w:sz w:val="20"/>
              </w:rPr>
              <w:t>Currency</w:t>
            </w:r>
          </w:p>
        </w:tc>
        <w:tc>
          <w:tcPr>
            <w:tcW w:type="dxa" w:w="6803"/>
          </w:tcPr>
          <w:p>
            <w:r>
              <w:rPr>
                <w:sz w:val="20"/>
              </w:rPr>
              <w:t>GBP (British Pounds)</w:t>
            </w:r>
          </w:p>
        </w:tc>
      </w:tr>
      <w:tr>
        <w:tc>
          <w:tcPr>
            <w:tcW w:type="dxa" w:w="3402"/>
          </w:tcPr>
          <w:p>
            <w:r>
              <w:rPr>
                <w:sz w:val="20"/>
              </w:rPr>
              <w:t>Payment Plugin (Mobile)</w:t>
            </w:r>
          </w:p>
        </w:tc>
        <w:tc>
          <w:tcPr>
            <w:tcW w:type="dxa" w:w="6803"/>
          </w:tcPr>
          <w:p>
            <w:r>
              <w:rPr>
                <w:sz w:val="20"/>
              </w:rPr>
              <w:t>in_app_purchase 3.2.0</w:t>
            </w:r>
          </w:p>
        </w:tc>
      </w:tr>
      <w:tr>
        <w:tc>
          <w:tcPr>
            <w:tcW w:type="dxa" w:w="3402"/>
          </w:tcPr>
          <w:p>
            <w:r>
              <w:rPr>
                <w:sz w:val="20"/>
              </w:rPr>
              <w:t>Payment Plugin (Web)</w:t>
            </w:r>
          </w:p>
        </w:tc>
        <w:tc>
          <w:tcPr>
            <w:tcW w:type="dxa" w:w="6803"/>
          </w:tcPr>
          <w:p>
            <w:r>
              <w:rPr>
                <w:sz w:val="20"/>
              </w:rPr>
              <w:t>Stripe Checkout (server-side sessions)</w:t>
            </w:r>
          </w:p>
        </w:tc>
      </w:tr>
    </w:tbl>
    <w:p/>
    <w:p>
      <w:pPr>
        <w:pStyle w:val="Heading3"/>
      </w:pPr>
      <w:r>
        <w:t>Subscription Tier Summary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01"/>
            <w:shd w:fill="008080" w:val="clear"/>
          </w:tcPr>
          <w:p>
            <w:r>
              <w:rPr>
                <w:b/>
                <w:color w:val="FFFFFF"/>
                <w:sz w:val="20"/>
              </w:rPr>
              <w:t>Tier</w:t>
            </w:r>
          </w:p>
        </w:tc>
        <w:tc>
          <w:tcPr>
            <w:tcW w:type="dxa" w:w="1701"/>
            <w:shd w:fill="008080" w:val="clear"/>
          </w:tcPr>
          <w:p>
            <w:r>
              <w:rPr>
                <w:b/>
                <w:color w:val="FFFFFF"/>
                <w:sz w:val="20"/>
              </w:rPr>
              <w:t>Monthly</w:t>
            </w:r>
          </w:p>
        </w:tc>
        <w:tc>
          <w:tcPr>
            <w:tcW w:type="dxa" w:w="2551"/>
            <w:shd w:fill="008080" w:val="clear"/>
          </w:tcPr>
          <w:p>
            <w:r>
              <w:rPr>
                <w:b/>
                <w:color w:val="FFFFFF"/>
                <w:sz w:val="20"/>
              </w:rPr>
              <w:t>Annual</w:t>
            </w:r>
          </w:p>
        </w:tc>
        <w:tc>
          <w:tcPr>
            <w:tcW w:type="dxa" w:w="2268"/>
            <w:shd w:fill="008080" w:val="clear"/>
          </w:tcPr>
          <w:p>
            <w:r>
              <w:rPr>
                <w:b/>
                <w:color w:val="FFFFFF"/>
                <w:sz w:val="20"/>
              </w:rPr>
              <w:t>Founding Rate</w:t>
            </w:r>
          </w:p>
        </w:tc>
        <w:tc>
          <w:tcPr>
            <w:tcW w:type="dxa" w:w="2268"/>
            <w:shd w:fill="008080" w:val="clear"/>
          </w:tcPr>
          <w:p>
            <w:r>
              <w:rPr>
                <w:b/>
                <w:color w:val="FFFFFF"/>
                <w:sz w:val="20"/>
              </w:rPr>
              <w:t>Target Audience</w:t>
            </w:r>
          </w:p>
        </w:tc>
      </w:tr>
      <w:tr>
        <w:tc>
          <w:tcPr>
            <w:tcW w:type="dxa" w:w="1701"/>
          </w:tcPr>
          <w:p>
            <w:r>
              <w:rPr>
                <w:sz w:val="20"/>
              </w:rPr>
              <w:t>Explorer</w:t>
            </w:r>
          </w:p>
        </w:tc>
        <w:tc>
          <w:tcPr>
            <w:tcW w:type="dxa" w:w="1701"/>
          </w:tcPr>
          <w:p>
            <w:r>
              <w:rPr>
                <w:sz w:val="20"/>
              </w:rPr>
              <w:t>Free</w:t>
            </w:r>
          </w:p>
        </w:tc>
        <w:tc>
          <w:tcPr>
            <w:tcW w:type="dxa" w:w="2551"/>
          </w:tcPr>
          <w:p>
            <w:r>
              <w:rPr>
                <w:sz w:val="20"/>
              </w:rPr>
              <w:t>Free</w:t>
            </w:r>
          </w:p>
        </w:tc>
        <w:tc>
          <w:tcPr>
            <w:tcW w:type="dxa" w:w="2268"/>
          </w:tcPr>
          <w:p>
            <w:r>
              <w:rPr>
                <w:sz w:val="20"/>
              </w:rPr>
              <w:t>N/A</w:t>
            </w:r>
          </w:p>
        </w:tc>
        <w:tc>
          <w:tcPr>
            <w:tcW w:type="dxa" w:w="2268"/>
          </w:tcPr>
          <w:p>
            <w:r>
              <w:rPr>
                <w:sz w:val="20"/>
              </w:rPr>
              <w:t>New users, trial hook</w:t>
            </w:r>
          </w:p>
        </w:tc>
      </w:tr>
      <w:tr>
        <w:tc>
          <w:tcPr>
            <w:tcW w:type="dxa" w:w="1701"/>
          </w:tcPr>
          <w:p>
            <w:r>
              <w:rPr>
                <w:sz w:val="20"/>
              </w:rPr>
              <w:t>Neighbourhood</w:t>
            </w:r>
          </w:p>
        </w:tc>
        <w:tc>
          <w:tcPr>
            <w:tcW w:type="dxa" w:w="1701"/>
          </w:tcPr>
          <w:p>
            <w:r>
              <w:rPr>
                <w:sz w:val="20"/>
              </w:rPr>
              <w:t>£5.99/mo</w:t>
            </w:r>
          </w:p>
        </w:tc>
        <w:tc>
          <w:tcPr>
            <w:tcW w:type="dxa" w:w="2551"/>
          </w:tcPr>
          <w:p>
            <w:r>
              <w:rPr>
                <w:sz w:val="20"/>
              </w:rPr>
              <w:t>£49.99/yr (save 30%)</w:t>
            </w:r>
          </w:p>
        </w:tc>
        <w:tc>
          <w:tcPr>
            <w:tcW w:type="dxa" w:w="2268"/>
          </w:tcPr>
          <w:p>
            <w:r>
              <w:rPr>
                <w:sz w:val="20"/>
              </w:rPr>
              <w:t>£3.99/mo (first 500)</w:t>
            </w:r>
          </w:p>
        </w:tc>
        <w:tc>
          <w:tcPr>
            <w:tcW w:type="dxa" w:w="2268"/>
          </w:tcPr>
          <w:p>
            <w:r>
              <w:rPr>
                <w:sz w:val="20"/>
              </w:rPr>
              <w:t>80% of paying users</w:t>
            </w:r>
          </w:p>
        </w:tc>
      </w:tr>
      <w:tr>
        <w:tc>
          <w:tcPr>
            <w:tcW w:type="dxa" w:w="1701"/>
          </w:tcPr>
          <w:p>
            <w:r>
              <w:rPr>
                <w:sz w:val="20"/>
              </w:rPr>
              <w:t>Inner Circle</w:t>
            </w:r>
          </w:p>
        </w:tc>
        <w:tc>
          <w:tcPr>
            <w:tcW w:type="dxa" w:w="1701"/>
          </w:tcPr>
          <w:p>
            <w:r>
              <w:rPr>
                <w:sz w:val="20"/>
              </w:rPr>
              <w:t>£11.99/mo</w:t>
            </w:r>
          </w:p>
        </w:tc>
        <w:tc>
          <w:tcPr>
            <w:tcW w:type="dxa" w:w="2551"/>
          </w:tcPr>
          <w:p>
            <w:r>
              <w:rPr>
                <w:sz w:val="20"/>
              </w:rPr>
              <w:t>£99.99/yr (save 30%)</w:t>
            </w:r>
          </w:p>
        </w:tc>
        <w:tc>
          <w:tcPr>
            <w:tcW w:type="dxa" w:w="2268"/>
          </w:tcPr>
          <w:p>
            <w:r>
              <w:rPr>
                <w:sz w:val="20"/>
              </w:rPr>
              <w:t>N/A</w:t>
            </w:r>
          </w:p>
        </w:tc>
        <w:tc>
          <w:tcPr>
            <w:tcW w:type="dxa" w:w="2268"/>
          </w:tcPr>
          <w:p>
            <w:r>
              <w:rPr>
                <w:sz w:val="20"/>
              </w:rPr>
              <w:t>Power users, leaders (~5%)</w:t>
            </w:r>
          </w:p>
        </w:tc>
      </w:tr>
    </w:tbl>
    <w:p/>
    <w:p>
      <w:pPr>
        <w:pStyle w:val="Heading3"/>
      </w:pPr>
      <w:r>
        <w:t>Payment Methods by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17"/>
            <w:shd w:fill="008080" w:val="clear"/>
          </w:tcPr>
          <w:p>
            <w:r>
              <w:rPr>
                <w:b/>
                <w:color w:val="FFFFFF"/>
                <w:sz w:val="20"/>
              </w:rPr>
              <w:t>Platform</w:t>
            </w:r>
          </w:p>
        </w:tc>
        <w:tc>
          <w:tcPr>
            <w:tcW w:type="dxa" w:w="3402"/>
            <w:shd w:fill="008080" w:val="clear"/>
          </w:tcPr>
          <w:p>
            <w:r>
              <w:rPr>
                <w:b/>
                <w:color w:val="FFFFFF"/>
                <w:sz w:val="20"/>
              </w:rPr>
              <w:t>Payment Methods</w:t>
            </w:r>
          </w:p>
        </w:tc>
        <w:tc>
          <w:tcPr>
            <w:tcW w:type="dxa" w:w="2268"/>
            <w:shd w:fill="008080" w:val="clear"/>
          </w:tcPr>
          <w:p>
            <w:r>
              <w:rPr>
                <w:b/>
                <w:color w:val="FFFFFF"/>
                <w:sz w:val="20"/>
              </w:rPr>
              <w:t>Processing Provider</w:t>
            </w:r>
          </w:p>
        </w:tc>
        <w:tc>
          <w:tcPr>
            <w:tcW w:type="dxa" w:w="1701"/>
            <w:shd w:fill="008080" w:val="clear"/>
          </w:tcPr>
          <w:p>
            <w:r>
              <w:rPr>
                <w:b/>
                <w:color w:val="FFFFFF"/>
                <w:sz w:val="20"/>
              </w:rPr>
              <w:t>Commission</w:t>
            </w:r>
          </w:p>
        </w:tc>
      </w:tr>
      <w:tr>
        <w:tc>
          <w:tcPr>
            <w:tcW w:type="dxa" w:w="1417"/>
          </w:tcPr>
          <w:p>
            <w:r>
              <w:rPr>
                <w:sz w:val="20"/>
              </w:rPr>
              <w:t>iOS</w:t>
            </w:r>
          </w:p>
        </w:tc>
        <w:tc>
          <w:tcPr>
            <w:tcW w:type="dxa" w:w="3402"/>
          </w:tcPr>
          <w:p>
            <w:r>
              <w:rPr>
                <w:sz w:val="20"/>
              </w:rPr>
              <w:t>Apple Pay, cards in wallet, carrier billing</w:t>
            </w:r>
          </w:p>
        </w:tc>
        <w:tc>
          <w:tcPr>
            <w:tcW w:type="dxa" w:w="2268"/>
          </w:tcPr>
          <w:p>
            <w:r>
              <w:rPr>
                <w:sz w:val="20"/>
              </w:rPr>
              <w:t>Apple StoreKit (IAP)</w:t>
            </w:r>
          </w:p>
        </w:tc>
        <w:tc>
          <w:tcPr>
            <w:tcW w:type="dxa" w:w="1701"/>
          </w:tcPr>
          <w:p>
            <w:r>
              <w:rPr>
                <w:sz w:val="20"/>
              </w:rPr>
              <w:t>15-30%</w:t>
            </w:r>
          </w:p>
        </w:tc>
      </w:tr>
      <w:tr>
        <w:tc>
          <w:tcPr>
            <w:tcW w:type="dxa" w:w="1417"/>
          </w:tcPr>
          <w:p>
            <w:r>
              <w:rPr>
                <w:sz w:val="20"/>
              </w:rPr>
              <w:t>Android</w:t>
            </w:r>
          </w:p>
        </w:tc>
        <w:tc>
          <w:tcPr>
            <w:tcW w:type="dxa" w:w="3402"/>
          </w:tcPr>
          <w:p>
            <w:r>
              <w:rPr>
                <w:sz w:val="20"/>
              </w:rPr>
              <w:t>Google Pay, cards, carrier billing, gift cards</w:t>
            </w:r>
          </w:p>
        </w:tc>
        <w:tc>
          <w:tcPr>
            <w:tcW w:type="dxa" w:w="2268"/>
          </w:tcPr>
          <w:p>
            <w:r>
              <w:rPr>
                <w:sz w:val="20"/>
              </w:rPr>
              <w:t>Google Play Billing</w:t>
            </w:r>
          </w:p>
        </w:tc>
        <w:tc>
          <w:tcPr>
            <w:tcW w:type="dxa" w:w="1701"/>
          </w:tcPr>
          <w:p>
            <w:r>
              <w:rPr>
                <w:sz w:val="20"/>
              </w:rPr>
              <w:t>15-30%</w:t>
            </w:r>
          </w:p>
        </w:tc>
      </w:tr>
      <w:tr>
        <w:tc>
          <w:tcPr>
            <w:tcW w:type="dxa" w:w="1417"/>
          </w:tcPr>
          <w:p>
            <w:r>
              <w:rPr>
                <w:sz w:val="20"/>
              </w:rPr>
              <w:t>Web</w:t>
            </w:r>
          </w:p>
        </w:tc>
        <w:tc>
          <w:tcPr>
            <w:tcW w:type="dxa" w:w="3402"/>
          </w:tcPr>
          <w:p>
            <w:r>
              <w:rPr>
                <w:sz w:val="20"/>
              </w:rPr>
              <w:t>Visa, Mastercard, Amex, Apple Pay, Google Pay, BACS, iDEAL, SEPA</w:t>
            </w:r>
          </w:p>
        </w:tc>
        <w:tc>
          <w:tcPr>
            <w:tcW w:type="dxa" w:w="2268"/>
          </w:tcPr>
          <w:p>
            <w:r>
              <w:rPr>
                <w:sz w:val="20"/>
              </w:rPr>
              <w:t>Stripe Checkout</w:t>
            </w:r>
          </w:p>
        </w:tc>
        <w:tc>
          <w:tcPr>
            <w:tcW w:type="dxa" w:w="1701"/>
          </w:tcPr>
          <w:p>
            <w:r>
              <w:rPr>
                <w:sz w:val="20"/>
              </w:rPr>
              <w:t>1.5% + 20p (UK cards)</w:t>
            </w:r>
          </w:p>
        </w:tc>
      </w:tr>
    </w:tbl>
    <w:p/>
    <w:p>
      <w:r>
        <w:rPr>
          <w:b/>
          <w:color w:val="CC6600"/>
          <w:sz w:val="20"/>
        </w:rPr>
        <w:t xml:space="preserve">IMPORTANT: </w:t>
      </w:r>
      <w:r>
        <w:rPr>
          <w:i/>
          <w:sz w:val="20"/>
        </w:rPr>
        <w:t>Apple and Google take 15% commission for small businesses earning under $1M/year (Apple Small Business Program / Google Play reduced service fee). Apply to both programs immediately after account creation.</w:t>
      </w:r>
    </w:p>
    <w:p>
      <w:r>
        <w:br w:type="page"/>
      </w:r>
    </w:p>
    <w:p>
      <w:pPr>
        <w:pStyle w:val="Heading1"/>
      </w:pPr>
      <w:r>
        <w:t>2. Pre-Launch Prerequisites Checklist</w:t>
      </w:r>
    </w:p>
    <w:p>
      <w:r>
        <w:t>Complete every item below before proceeding to store submissions. Items marked with an asterisk (*) are blocking requirements.</w:t>
      </w:r>
    </w:p>
    <w:p>
      <w:pPr>
        <w:pStyle w:val="Heading3"/>
      </w:pPr>
      <w:r>
        <w:t>Accounts &amp; Registrations</w:t>
      </w:r>
    </w:p>
    <w:p>
      <w:pPr>
        <w:pStyle w:val="ListBullet"/>
      </w:pPr>
      <w:r>
        <w:rPr>
          <w:sz w:val="20"/>
        </w:rPr>
        <w:t>☐  * Apple Developer Account (https://developer.apple.com) - £79/year</w:t>
      </w:r>
    </w:p>
    <w:p>
      <w:pPr>
        <w:pStyle w:val="ListBullet"/>
      </w:pPr>
      <w:r>
        <w:rPr>
          <w:sz w:val="20"/>
        </w:rPr>
        <w:t>☐  * Google Play Developer Account (https://play.google.com/console) - £20 one-time</w:t>
      </w:r>
    </w:p>
    <w:p>
      <w:pPr>
        <w:pStyle w:val="ListBullet"/>
      </w:pPr>
      <w:r>
        <w:rPr>
          <w:sz w:val="20"/>
        </w:rPr>
        <w:t>☐  * Stripe Account (https://stripe.com) - Free to create, pay-as-you-go</w:t>
      </w:r>
    </w:p>
    <w:p>
      <w:pPr>
        <w:pStyle w:val="ListBullet"/>
      </w:pPr>
      <w:r>
        <w:rPr>
          <w:sz w:val="20"/>
        </w:rPr>
        <w:t>☐  * DUNS Number for Apple (if publishing as organisation)</w:t>
      </w:r>
    </w:p>
    <w:p>
      <w:pPr>
        <w:pStyle w:val="ListBullet"/>
      </w:pPr>
      <w:r>
        <w:rPr>
          <w:sz w:val="20"/>
        </w:rPr>
        <w:t>☐  Apple Small Business Program enrollment (https://developer.apple.com/small-business)</w:t>
      </w:r>
    </w:p>
    <w:p>
      <w:pPr>
        <w:pStyle w:val="ListBullet"/>
      </w:pPr>
      <w:r>
        <w:rPr>
          <w:sz w:val="20"/>
        </w:rPr>
        <w:t>☐  Google Play reduced service fee enrollment</w:t>
      </w:r>
    </w:p>
    <w:p>
      <w:pPr>
        <w:pStyle w:val="Heading3"/>
      </w:pPr>
      <w:r>
        <w:t>Legal &amp; Compliance Documents</w:t>
      </w:r>
    </w:p>
    <w:p>
      <w:pPr>
        <w:pStyle w:val="ListBullet"/>
      </w:pPr>
      <w:r>
        <w:rPr>
          <w:sz w:val="20"/>
        </w:rPr>
        <w:t>☐  * Privacy Policy (hosted URL) - GDPR-compliant, must mention data collected</w:t>
      </w:r>
    </w:p>
    <w:p>
      <w:pPr>
        <w:pStyle w:val="ListBullet"/>
      </w:pPr>
      <w:r>
        <w:rPr>
          <w:sz w:val="20"/>
        </w:rPr>
        <w:t>☐  * Terms of Service (hosted URL) - must cover subscription auto-renewal terms</w:t>
      </w:r>
    </w:p>
    <w:p>
      <w:pPr>
        <w:pStyle w:val="ListBullet"/>
      </w:pPr>
      <w:r>
        <w:rPr>
          <w:sz w:val="20"/>
        </w:rPr>
        <w:t>☐  * Cookie Policy (for web version)</w:t>
      </w:r>
    </w:p>
    <w:p>
      <w:pPr>
        <w:pStyle w:val="ListBullet"/>
      </w:pPr>
      <w:r>
        <w:rPr>
          <w:sz w:val="20"/>
        </w:rPr>
        <w:t>☐  * Subscription Terms - auto-renewal language required by Apple &amp; Google</w:t>
      </w:r>
    </w:p>
    <w:p>
      <w:pPr>
        <w:pStyle w:val="ListBullet"/>
      </w:pPr>
      <w:r>
        <w:rPr>
          <w:sz w:val="20"/>
        </w:rPr>
        <w:t>☐  Data Processing Agreement (DPA) if using third-party services</w:t>
      </w:r>
    </w:p>
    <w:p>
      <w:pPr>
        <w:pStyle w:val="ListBullet"/>
      </w:pPr>
      <w:r>
        <w:rPr>
          <w:sz w:val="20"/>
        </w:rPr>
        <w:t>☐  Age verification policy (parenting app may attract under-13 children)</w:t>
      </w:r>
    </w:p>
    <w:p>
      <w:pPr>
        <w:pStyle w:val="ListBullet"/>
      </w:pPr>
      <w:r>
        <w:rPr>
          <w:sz w:val="20"/>
        </w:rPr>
        <w:t>☐  COPPA compliance assessment</w:t>
      </w:r>
    </w:p>
    <w:p>
      <w:pPr>
        <w:pStyle w:val="Heading3"/>
      </w:pPr>
      <w:r>
        <w:t>Technical Infrastructure</w:t>
      </w:r>
    </w:p>
    <w:p>
      <w:pPr>
        <w:pStyle w:val="ListBullet"/>
      </w:pPr>
      <w:r>
        <w:rPr>
          <w:sz w:val="20"/>
        </w:rPr>
        <w:t>☐  * Backend server for receipt verification (Node.js/Python/Go)</w:t>
      </w:r>
    </w:p>
    <w:p>
      <w:pPr>
        <w:pStyle w:val="ListBullet"/>
      </w:pPr>
      <w:r>
        <w:rPr>
          <w:sz w:val="20"/>
        </w:rPr>
        <w:t>☐  * SSL certificate for backend API endpoints</w:t>
      </w:r>
    </w:p>
    <w:p>
      <w:pPr>
        <w:pStyle w:val="ListBullet"/>
      </w:pPr>
      <w:r>
        <w:rPr>
          <w:sz w:val="20"/>
        </w:rPr>
        <w:t>☐  * Database for user subscription records (PostgreSQL/Firestore)</w:t>
      </w:r>
    </w:p>
    <w:p>
      <w:pPr>
        <w:pStyle w:val="ListBullet"/>
      </w:pPr>
      <w:r>
        <w:rPr>
          <w:sz w:val="20"/>
        </w:rPr>
        <w:t>☐  * Stripe webhook endpoint (HTTPS, publicly accessible)</w:t>
      </w:r>
    </w:p>
    <w:p>
      <w:pPr>
        <w:pStyle w:val="ListBullet"/>
      </w:pPr>
      <w:r>
        <w:rPr>
          <w:sz w:val="20"/>
        </w:rPr>
        <w:t>☐  * Apple App Store Server Notifications endpoint</w:t>
      </w:r>
    </w:p>
    <w:p>
      <w:pPr>
        <w:pStyle w:val="ListBullet"/>
      </w:pPr>
      <w:r>
        <w:rPr>
          <w:sz w:val="20"/>
        </w:rPr>
        <w:t>☐  * Google Play Real-Time Developer Notifications (Pub/Sub)</w:t>
      </w:r>
    </w:p>
    <w:p>
      <w:pPr>
        <w:pStyle w:val="ListBullet"/>
      </w:pPr>
      <w:r>
        <w:rPr>
          <w:sz w:val="20"/>
        </w:rPr>
        <w:t>☐  CDN for app assets and images</w:t>
      </w:r>
    </w:p>
    <w:p>
      <w:pPr>
        <w:pStyle w:val="ListBullet"/>
      </w:pPr>
      <w:r>
        <w:rPr>
          <w:sz w:val="20"/>
        </w:rPr>
        <w:t>☐  Error monitoring (Sentry, Crashlytics)</w:t>
      </w:r>
    </w:p>
    <w:p>
      <w:pPr>
        <w:pStyle w:val="ListBullet"/>
      </w:pPr>
      <w:r>
        <w:rPr>
          <w:sz w:val="20"/>
        </w:rPr>
        <w:t>☐  Analytics platform (Firebase Analytics, Mixpanel)</w:t>
      </w:r>
    </w:p>
    <w:p>
      <w:pPr>
        <w:pStyle w:val="Heading3"/>
      </w:pPr>
      <w:r>
        <w:t>App Assets Required</w:t>
      </w:r>
    </w:p>
    <w:p>
      <w:pPr>
        <w:pStyle w:val="ListBullet"/>
      </w:pPr>
      <w:r>
        <w:rPr>
          <w:sz w:val="20"/>
        </w:rPr>
        <w:t>☐  * App icon (1024x1024px, no alpha/transparency for iOS)</w:t>
      </w:r>
    </w:p>
    <w:p>
      <w:pPr>
        <w:pStyle w:val="ListBullet"/>
      </w:pPr>
      <w:r>
        <w:rPr>
          <w:sz w:val="20"/>
        </w:rPr>
        <w:t>☐  * App screenshots - iPhone 6.7" (1290x2796px) - minimum 3</w:t>
      </w:r>
    </w:p>
    <w:p>
      <w:pPr>
        <w:pStyle w:val="ListBullet"/>
      </w:pPr>
      <w:r>
        <w:rPr>
          <w:sz w:val="20"/>
        </w:rPr>
        <w:t>☐  * App screenshots - iPhone 6.5" (1242x2688px) - minimum 3</w:t>
      </w:r>
    </w:p>
    <w:p>
      <w:pPr>
        <w:pStyle w:val="ListBullet"/>
      </w:pPr>
      <w:r>
        <w:rPr>
          <w:sz w:val="20"/>
        </w:rPr>
        <w:t>☐  * App screenshots - iPad 12.9" (2048x2732px) - if supporting iPad</w:t>
      </w:r>
    </w:p>
    <w:p>
      <w:pPr>
        <w:pStyle w:val="ListBullet"/>
      </w:pPr>
      <w:r>
        <w:rPr>
          <w:sz w:val="20"/>
        </w:rPr>
        <w:t>☐  * App screenshots - Android phone (1080x1920px minimum) - minimum 4</w:t>
      </w:r>
    </w:p>
    <w:p>
      <w:pPr>
        <w:pStyle w:val="ListBullet"/>
      </w:pPr>
      <w:r>
        <w:rPr>
          <w:sz w:val="20"/>
        </w:rPr>
        <w:t>☐  * Feature graphic (Android) - 1024x500px</w:t>
      </w:r>
    </w:p>
    <w:p>
      <w:pPr>
        <w:pStyle w:val="ListBullet"/>
      </w:pPr>
      <w:r>
        <w:rPr>
          <w:sz w:val="20"/>
        </w:rPr>
        <w:t>☐  * App promotional text (170 chars max for iOS)</w:t>
      </w:r>
    </w:p>
    <w:p>
      <w:pPr>
        <w:pStyle w:val="ListBullet"/>
      </w:pPr>
      <w:r>
        <w:rPr>
          <w:sz w:val="20"/>
        </w:rPr>
        <w:t>☐  * App description (4000 chars max)</w:t>
      </w:r>
    </w:p>
    <w:p>
      <w:pPr>
        <w:pStyle w:val="ListBullet"/>
      </w:pPr>
      <w:r>
        <w:rPr>
          <w:sz w:val="20"/>
        </w:rPr>
        <w:t>☐  * Keywords (100 chars max for iOS)</w:t>
      </w:r>
    </w:p>
    <w:p>
      <w:pPr>
        <w:pStyle w:val="ListBullet"/>
      </w:pPr>
      <w:r>
        <w:rPr>
          <w:sz w:val="20"/>
        </w:rPr>
        <w:t>☐  * Short description (80 chars for Android)</w:t>
      </w:r>
    </w:p>
    <w:p>
      <w:pPr>
        <w:pStyle w:val="ListBullet"/>
      </w:pPr>
      <w:r>
        <w:rPr>
          <w:sz w:val="20"/>
        </w:rPr>
        <w:t>☐  Promotional video (15-30 seconds, optional but recommended)</w:t>
      </w:r>
    </w:p>
    <w:p>
      <w:pPr>
        <w:pStyle w:val="ListBullet"/>
      </w:pPr>
      <w:r>
        <w:rPr>
          <w:sz w:val="20"/>
        </w:rPr>
        <w:t>☐  App preview video (iOS, 15-30 seconds)</w:t>
      </w:r>
    </w:p>
    <w:p>
      <w:r>
        <w:br w:type="page"/>
      </w:r>
    </w:p>
    <w:p>
      <w:pPr>
        <w:pStyle w:val="Heading1"/>
      </w:pPr>
      <w:r>
        <w:t>3. Stripe Payment Platform Setup</w:t>
      </w:r>
    </w:p>
    <w:p>
      <w:r>
        <w:t>Stripe powers web-based subscription payments and provides Apple Pay / Google Pay support on the web checkout. On mobile platforms, native store billing (Apple IAP / Google Play Billing) is mandatory for digital goods per store policies. Stripe is used for:</w:t>
      </w:r>
    </w:p>
    <w:p>
      <w:pPr>
        <w:pStyle w:val="ListBullet"/>
      </w:pPr>
      <w:r>
        <w:t>Web subscriptions (direct card payments, bank transfers)</w:t>
      </w:r>
    </w:p>
    <w:p>
      <w:pPr>
        <w:pStyle w:val="ListBullet"/>
      </w:pPr>
      <w:r>
        <w:t>Apple Pay and Google Pay buttons on web checkout</w:t>
      </w:r>
    </w:p>
    <w:p>
      <w:pPr>
        <w:pStyle w:val="ListBullet"/>
      </w:pPr>
      <w:r>
        <w:t>Customer portal for self-service subscription management</w:t>
      </w:r>
    </w:p>
    <w:p>
      <w:pPr>
        <w:pStyle w:val="ListBullet"/>
      </w:pPr>
      <w:r>
        <w:t>Webhook-driven subscription lifecycle management</w:t>
      </w:r>
    </w:p>
    <w:p>
      <w:pPr>
        <w:pStyle w:val="ListBullet"/>
      </w:pPr>
      <w:r>
        <w:t>Revenue reporting and analytics</w:t>
      </w:r>
    </w:p>
    <w:p>
      <w:pPr>
        <w:pStyle w:val="Heading2"/>
      </w:pPr>
      <w:r>
        <w:t>3.1 Create Stripe Account &amp; Business Verification</w:t>
      </w:r>
    </w:p>
    <w:p>
      <w:pPr>
        <w:pStyle w:val="Heading4"/>
      </w:pPr>
      <w:r>
        <w:t>Step-by-Step:</w:t>
      </w:r>
    </w:p>
    <w:p>
      <w:r>
        <w:t>1. Go to https://dashboard.stripe.com/register</w:t>
      </w:r>
    </w:p>
    <w:p>
      <w:r>
        <w:t>2. Create account with your business email</w:t>
      </w:r>
    </w:p>
    <w:p>
      <w:r>
        <w:t>3. Complete business verification:</w:t>
      </w:r>
    </w:p>
    <w:p>
      <w:pPr>
        <w:pStyle w:val="ListBullet"/>
      </w:pPr>
      <w:r>
        <w:t xml:space="preserve">   a. Business type: Select "Company" or "Sole Trader"</w:t>
      </w:r>
    </w:p>
    <w:p>
      <w:pPr>
        <w:pStyle w:val="ListBullet"/>
      </w:pPr>
      <w:r>
        <w:t xml:space="preserve">   b. Legal business name: Your registered company name</w:t>
      </w:r>
    </w:p>
    <w:p>
      <w:pPr>
        <w:pStyle w:val="ListBullet"/>
      </w:pPr>
      <w:r>
        <w:t xml:space="preserve">   c. Company number (if Ltd): Your Companies House number</w:t>
      </w:r>
    </w:p>
    <w:p>
      <w:pPr>
        <w:pStyle w:val="ListBullet"/>
      </w:pPr>
      <w:r>
        <w:t xml:space="preserve">   d. Registered address: Your UK business address</w:t>
      </w:r>
    </w:p>
    <w:p>
      <w:pPr>
        <w:pStyle w:val="ListBullet"/>
      </w:pPr>
      <w:r>
        <w:t xml:space="preserve">   e. Industry: "Software" or "Mobile Application"</w:t>
      </w:r>
    </w:p>
    <w:p>
      <w:pPr>
        <w:pStyle w:val="ListBullet"/>
      </w:pPr>
      <w:r>
        <w:t xml:space="preserve">   f. Website: Your Huddl website URL</w:t>
      </w:r>
    </w:p>
    <w:p>
      <w:r>
        <w:t>4. Add bank account details for GBP payouts</w:t>
      </w:r>
    </w:p>
    <w:p>
      <w:r>
        <w:t>5. Verify identity (passport or driving licence)</w:t>
      </w:r>
    </w:p>
    <w:p>
      <w:r>
        <w:t>6. Enable "Billing" from the Stripe Dashboard &gt; Products menu</w:t>
      </w:r>
    </w:p>
    <w:p>
      <w:r>
        <w:rPr>
          <w:b/>
          <w:color w:val="CC6600"/>
          <w:sz w:val="20"/>
        </w:rPr>
        <w:t xml:space="preserve">TIMING: </w:t>
      </w:r>
      <w:r>
        <w:rPr>
          <w:i/>
          <w:sz w:val="20"/>
        </w:rPr>
        <w:t>Stripe verification typically takes 1-2 business days. Start this process first as it can run in parallel with other setup tasks.</w:t>
      </w:r>
    </w:p>
    <w:p>
      <w:pPr>
        <w:pStyle w:val="Heading2"/>
      </w:pPr>
      <w:r>
        <w:t>3.2 Configure Subscription Products &amp; Prices</w:t>
      </w:r>
    </w:p>
    <w:p>
      <w:r>
        <w:t>Create products and prices in Stripe Dashboard that exactly match the app's subscription tiers. These Price IDs will be referenced in the backend server code.</w:t>
      </w:r>
    </w:p>
    <w:p>
      <w:pPr>
        <w:pStyle w:val="Heading4"/>
      </w:pPr>
      <w:r>
        <w:t>Navigate to: Stripe Dashboard &gt; Products &gt; + Add Product</w:t>
      </w:r>
    </w:p>
    <w:p/>
    <w:p>
      <w:pPr>
        <w:pStyle w:val="Heading4"/>
      </w:pPr>
      <w:r>
        <w:t>Product 1: Huddl Neighbourhood</w:t>
      </w:r>
    </w:p>
    <w:tbl>
      <w:tblPr>
        <w:tblStyle w:val="TableGrid"/>
        <w:tblW w:type="auto" w:w="0"/>
        <w:jc w:val="center"/>
        <w:tblLook w:firstColumn="1" w:firstRow="1" w:lastColumn="0" w:lastRow="0" w:noHBand="0" w:noVBand="1" w:val="04A0"/>
      </w:tblPr>
      <w:tblGrid>
        <w:gridCol w:w="4320"/>
        <w:gridCol w:w="4320"/>
      </w:tblGrid>
      <w:tr>
        <w:tc>
          <w:tcPr>
            <w:tcW w:type="dxa" w:w="2835"/>
            <w:shd w:fill="008080" w:val="clear"/>
          </w:tcPr>
          <w:p>
            <w:r>
              <w:rPr>
                <w:b/>
                <w:color w:val="FFFFFF"/>
                <w:sz w:val="20"/>
              </w:rPr>
              <w:t>Setting</w:t>
            </w:r>
          </w:p>
        </w:tc>
        <w:tc>
          <w:tcPr>
            <w:tcW w:type="dxa" w:w="7370"/>
            <w:shd w:fill="008080" w:val="clear"/>
          </w:tcPr>
          <w:p>
            <w:r>
              <w:rPr>
                <w:b/>
                <w:color w:val="FFFFFF"/>
                <w:sz w:val="20"/>
              </w:rPr>
              <w:t>Value</w:t>
            </w:r>
          </w:p>
        </w:tc>
      </w:tr>
      <w:tr>
        <w:tc>
          <w:tcPr>
            <w:tcW w:type="dxa" w:w="2835"/>
          </w:tcPr>
          <w:p>
            <w:r>
              <w:rPr>
                <w:sz w:val="20"/>
              </w:rPr>
              <w:t>Product Name</w:t>
            </w:r>
          </w:p>
        </w:tc>
        <w:tc>
          <w:tcPr>
            <w:tcW w:type="dxa" w:w="7370"/>
          </w:tcPr>
          <w:p>
            <w:r>
              <w:rPr>
                <w:sz w:val="20"/>
              </w:rPr>
              <w:t>Huddl Neighbourhood</w:t>
            </w:r>
          </w:p>
        </w:tc>
      </w:tr>
      <w:tr>
        <w:tc>
          <w:tcPr>
            <w:tcW w:type="dxa" w:w="2835"/>
          </w:tcPr>
          <w:p>
            <w:r>
              <w:rPr>
                <w:sz w:val="20"/>
              </w:rPr>
              <w:t>Description</w:t>
            </w:r>
          </w:p>
        </w:tc>
        <w:tc>
          <w:tcPr>
            <w:tcW w:type="dxa" w:w="7370"/>
          </w:tcPr>
          <w:p>
            <w:r>
              <w:rPr>
                <w:sz w:val="20"/>
              </w:rPr>
              <w:t>Your full parent community, unlocked. Unlimited groups, DMs, meetups, private groups, ad-free, expert Q&amp;A.</w:t>
            </w:r>
          </w:p>
        </w:tc>
      </w:tr>
      <w:tr>
        <w:tc>
          <w:tcPr>
            <w:tcW w:type="dxa" w:w="2835"/>
          </w:tcPr>
          <w:p>
            <w:r>
              <w:rPr>
                <w:sz w:val="20"/>
              </w:rPr>
              <w:t>Price 1 - Name</w:t>
            </w:r>
          </w:p>
        </w:tc>
        <w:tc>
          <w:tcPr>
            <w:tcW w:type="dxa" w:w="7370"/>
          </w:tcPr>
          <w:p>
            <w:r>
              <w:rPr>
                <w:sz w:val="20"/>
              </w:rPr>
              <w:t>Neighbourhood Monthly</w:t>
            </w:r>
          </w:p>
        </w:tc>
      </w:tr>
      <w:tr>
        <w:tc>
          <w:tcPr>
            <w:tcW w:type="dxa" w:w="2835"/>
          </w:tcPr>
          <w:p>
            <w:r>
              <w:rPr>
                <w:sz w:val="20"/>
              </w:rPr>
              <w:t>Price 1 - Amount</w:t>
            </w:r>
          </w:p>
        </w:tc>
        <w:tc>
          <w:tcPr>
            <w:tcW w:type="dxa" w:w="7370"/>
          </w:tcPr>
          <w:p>
            <w:r>
              <w:rPr>
                <w:sz w:val="20"/>
              </w:rPr>
              <w:t>£5.99 GBP / month (recurring)</w:t>
            </w:r>
          </w:p>
        </w:tc>
      </w:tr>
      <w:tr>
        <w:tc>
          <w:tcPr>
            <w:tcW w:type="dxa" w:w="2835"/>
          </w:tcPr>
          <w:p>
            <w:r>
              <w:rPr>
                <w:sz w:val="20"/>
              </w:rPr>
              <w:t>Price 1 - Lookup Key</w:t>
            </w:r>
          </w:p>
        </w:tc>
        <w:tc>
          <w:tcPr>
            <w:tcW w:type="dxa" w:w="7370"/>
          </w:tcPr>
          <w:p>
            <w:r>
              <w:rPr>
                <w:sz w:val="20"/>
              </w:rPr>
              <w:t>price_neighbourhood_monthly</w:t>
            </w:r>
          </w:p>
        </w:tc>
      </w:tr>
      <w:tr>
        <w:tc>
          <w:tcPr>
            <w:tcW w:type="dxa" w:w="2835"/>
          </w:tcPr>
          <w:p>
            <w:r>
              <w:rPr>
                <w:sz w:val="20"/>
              </w:rPr>
              <w:t>Price 2 - Name</w:t>
            </w:r>
          </w:p>
        </w:tc>
        <w:tc>
          <w:tcPr>
            <w:tcW w:type="dxa" w:w="7370"/>
          </w:tcPr>
          <w:p>
            <w:r>
              <w:rPr>
                <w:sz w:val="20"/>
              </w:rPr>
              <w:t>Neighbourhood Annual</w:t>
            </w:r>
          </w:p>
        </w:tc>
      </w:tr>
      <w:tr>
        <w:tc>
          <w:tcPr>
            <w:tcW w:type="dxa" w:w="2835"/>
          </w:tcPr>
          <w:p>
            <w:r>
              <w:rPr>
                <w:sz w:val="20"/>
              </w:rPr>
              <w:t>Price 2 - Amount</w:t>
            </w:r>
          </w:p>
        </w:tc>
        <w:tc>
          <w:tcPr>
            <w:tcW w:type="dxa" w:w="7370"/>
          </w:tcPr>
          <w:p>
            <w:r>
              <w:rPr>
                <w:sz w:val="20"/>
              </w:rPr>
              <w:t>£49.99 GBP / year (recurring)</w:t>
            </w:r>
          </w:p>
        </w:tc>
      </w:tr>
      <w:tr>
        <w:tc>
          <w:tcPr>
            <w:tcW w:type="dxa" w:w="2835"/>
          </w:tcPr>
          <w:p>
            <w:r>
              <w:rPr>
                <w:sz w:val="20"/>
              </w:rPr>
              <w:t>Price 2 - Lookup Key</w:t>
            </w:r>
          </w:p>
        </w:tc>
        <w:tc>
          <w:tcPr>
            <w:tcW w:type="dxa" w:w="7370"/>
          </w:tcPr>
          <w:p>
            <w:r>
              <w:rPr>
                <w:sz w:val="20"/>
              </w:rPr>
              <w:t>price_neighbourhood_annual</w:t>
            </w:r>
          </w:p>
        </w:tc>
      </w:tr>
      <w:tr>
        <w:tc>
          <w:tcPr>
            <w:tcW w:type="dxa" w:w="2835"/>
          </w:tcPr>
          <w:p>
            <w:r>
              <w:rPr>
                <w:sz w:val="20"/>
              </w:rPr>
              <w:t>Price 3 - Name</w:t>
            </w:r>
          </w:p>
        </w:tc>
        <w:tc>
          <w:tcPr>
            <w:tcW w:type="dxa" w:w="7370"/>
          </w:tcPr>
          <w:p>
            <w:r>
              <w:rPr>
                <w:sz w:val="20"/>
              </w:rPr>
              <w:t>Neighbourhood Founding Member</w:t>
            </w:r>
          </w:p>
        </w:tc>
      </w:tr>
      <w:tr>
        <w:tc>
          <w:tcPr>
            <w:tcW w:type="dxa" w:w="2835"/>
          </w:tcPr>
          <w:p>
            <w:r>
              <w:rPr>
                <w:sz w:val="20"/>
              </w:rPr>
              <w:t>Price 3 - Amount</w:t>
            </w:r>
          </w:p>
        </w:tc>
        <w:tc>
          <w:tcPr>
            <w:tcW w:type="dxa" w:w="7370"/>
          </w:tcPr>
          <w:p>
            <w:r>
              <w:rPr>
                <w:sz w:val="20"/>
              </w:rPr>
              <w:t>£3.99 GBP / month (recurring)</w:t>
            </w:r>
          </w:p>
        </w:tc>
      </w:tr>
      <w:tr>
        <w:tc>
          <w:tcPr>
            <w:tcW w:type="dxa" w:w="2835"/>
          </w:tcPr>
          <w:p>
            <w:r>
              <w:rPr>
                <w:sz w:val="20"/>
              </w:rPr>
              <w:t>Price 3 - Lookup Key</w:t>
            </w:r>
          </w:p>
        </w:tc>
        <w:tc>
          <w:tcPr>
            <w:tcW w:type="dxa" w:w="7370"/>
          </w:tcPr>
          <w:p>
            <w:r>
              <w:rPr>
                <w:sz w:val="20"/>
              </w:rPr>
              <w:t>price_neighbourhood_founding</w:t>
            </w:r>
          </w:p>
        </w:tc>
      </w:tr>
      <w:tr>
        <w:tc>
          <w:tcPr>
            <w:tcW w:type="dxa" w:w="2835"/>
          </w:tcPr>
          <w:p>
            <w:r>
              <w:rPr>
                <w:sz w:val="20"/>
              </w:rPr>
              <w:t>Price 3 - Note</w:t>
            </w:r>
          </w:p>
        </w:tc>
        <w:tc>
          <w:tcPr>
            <w:tcW w:type="dxa" w:w="7370"/>
          </w:tcPr>
          <w:p>
            <w:r>
              <w:rPr>
                <w:sz w:val="20"/>
              </w:rPr>
              <w:t>Archive this price after 500 members claimed</w:t>
            </w:r>
          </w:p>
        </w:tc>
      </w:tr>
    </w:tbl>
    <w:p/>
    <w:p>
      <w:pPr>
        <w:pStyle w:val="Heading4"/>
      </w:pPr>
      <w:r>
        <w:t>Product 2: Huddl Inner Circle</w:t>
      </w:r>
    </w:p>
    <w:tbl>
      <w:tblPr>
        <w:tblStyle w:val="TableGrid"/>
        <w:tblW w:type="auto" w:w="0"/>
        <w:jc w:val="center"/>
        <w:tblLook w:firstColumn="1" w:firstRow="1" w:lastColumn="0" w:lastRow="0" w:noHBand="0" w:noVBand="1" w:val="04A0"/>
      </w:tblPr>
      <w:tblGrid>
        <w:gridCol w:w="4320"/>
        <w:gridCol w:w="4320"/>
      </w:tblGrid>
      <w:tr>
        <w:tc>
          <w:tcPr>
            <w:tcW w:type="dxa" w:w="2835"/>
            <w:shd w:fill="008080" w:val="clear"/>
          </w:tcPr>
          <w:p>
            <w:r>
              <w:rPr>
                <w:b/>
                <w:color w:val="FFFFFF"/>
                <w:sz w:val="20"/>
              </w:rPr>
              <w:t>Setting</w:t>
            </w:r>
          </w:p>
        </w:tc>
        <w:tc>
          <w:tcPr>
            <w:tcW w:type="dxa" w:w="7370"/>
            <w:shd w:fill="008080" w:val="clear"/>
          </w:tcPr>
          <w:p>
            <w:r>
              <w:rPr>
                <w:b/>
                <w:color w:val="FFFFFF"/>
                <w:sz w:val="20"/>
              </w:rPr>
              <w:t>Value</w:t>
            </w:r>
          </w:p>
        </w:tc>
      </w:tr>
      <w:tr>
        <w:tc>
          <w:tcPr>
            <w:tcW w:type="dxa" w:w="2835"/>
          </w:tcPr>
          <w:p>
            <w:r>
              <w:rPr>
                <w:sz w:val="20"/>
              </w:rPr>
              <w:t>Product Name</w:t>
            </w:r>
          </w:p>
        </w:tc>
        <w:tc>
          <w:tcPr>
            <w:tcW w:type="dxa" w:w="7370"/>
          </w:tcPr>
          <w:p>
            <w:r>
              <w:rPr>
                <w:sz w:val="20"/>
              </w:rPr>
              <w:t>Huddl Inner Circle</w:t>
            </w:r>
          </w:p>
        </w:tc>
      </w:tr>
      <w:tr>
        <w:tc>
          <w:tcPr>
            <w:tcW w:type="dxa" w:w="2835"/>
          </w:tcPr>
          <w:p>
            <w:r>
              <w:rPr>
                <w:sz w:val="20"/>
              </w:rPr>
              <w:t>Description</w:t>
            </w:r>
          </w:p>
        </w:tc>
        <w:tc>
          <w:tcPr>
            <w:tcW w:type="dxa" w:w="7370"/>
          </w:tcPr>
          <w:p>
            <w:r>
              <w:rPr>
                <w:sz w:val="20"/>
              </w:rPr>
              <w:t>Lead your community with superpowers. Everything in Neighbourhood plus analytics, promoted listings, priority support.</w:t>
            </w:r>
          </w:p>
        </w:tc>
      </w:tr>
      <w:tr>
        <w:tc>
          <w:tcPr>
            <w:tcW w:type="dxa" w:w="2835"/>
          </w:tcPr>
          <w:p>
            <w:r>
              <w:rPr>
                <w:sz w:val="20"/>
              </w:rPr>
              <w:t>Price 1 - Name</w:t>
            </w:r>
          </w:p>
        </w:tc>
        <w:tc>
          <w:tcPr>
            <w:tcW w:type="dxa" w:w="7370"/>
          </w:tcPr>
          <w:p>
            <w:r>
              <w:rPr>
                <w:sz w:val="20"/>
              </w:rPr>
              <w:t>Inner Circle Monthly</w:t>
            </w:r>
          </w:p>
        </w:tc>
      </w:tr>
      <w:tr>
        <w:tc>
          <w:tcPr>
            <w:tcW w:type="dxa" w:w="2835"/>
          </w:tcPr>
          <w:p>
            <w:r>
              <w:rPr>
                <w:sz w:val="20"/>
              </w:rPr>
              <w:t>Price 1 - Amount</w:t>
            </w:r>
          </w:p>
        </w:tc>
        <w:tc>
          <w:tcPr>
            <w:tcW w:type="dxa" w:w="7370"/>
          </w:tcPr>
          <w:p>
            <w:r>
              <w:rPr>
                <w:sz w:val="20"/>
              </w:rPr>
              <w:t>£11.99 GBP / month (recurring)</w:t>
            </w:r>
          </w:p>
        </w:tc>
      </w:tr>
      <w:tr>
        <w:tc>
          <w:tcPr>
            <w:tcW w:type="dxa" w:w="2835"/>
          </w:tcPr>
          <w:p>
            <w:r>
              <w:rPr>
                <w:sz w:val="20"/>
              </w:rPr>
              <w:t>Price 1 - Lookup Key</w:t>
            </w:r>
          </w:p>
        </w:tc>
        <w:tc>
          <w:tcPr>
            <w:tcW w:type="dxa" w:w="7370"/>
          </w:tcPr>
          <w:p>
            <w:r>
              <w:rPr>
                <w:sz w:val="20"/>
              </w:rPr>
              <w:t>price_inner_circle_monthly</w:t>
            </w:r>
          </w:p>
        </w:tc>
      </w:tr>
      <w:tr>
        <w:tc>
          <w:tcPr>
            <w:tcW w:type="dxa" w:w="2835"/>
          </w:tcPr>
          <w:p>
            <w:r>
              <w:rPr>
                <w:sz w:val="20"/>
              </w:rPr>
              <w:t>Price 2 - Name</w:t>
            </w:r>
          </w:p>
        </w:tc>
        <w:tc>
          <w:tcPr>
            <w:tcW w:type="dxa" w:w="7370"/>
          </w:tcPr>
          <w:p>
            <w:r>
              <w:rPr>
                <w:sz w:val="20"/>
              </w:rPr>
              <w:t>Inner Circle Annual</w:t>
            </w:r>
          </w:p>
        </w:tc>
      </w:tr>
      <w:tr>
        <w:tc>
          <w:tcPr>
            <w:tcW w:type="dxa" w:w="2835"/>
          </w:tcPr>
          <w:p>
            <w:r>
              <w:rPr>
                <w:sz w:val="20"/>
              </w:rPr>
              <w:t>Price 2 - Amount</w:t>
            </w:r>
          </w:p>
        </w:tc>
        <w:tc>
          <w:tcPr>
            <w:tcW w:type="dxa" w:w="7370"/>
          </w:tcPr>
          <w:p>
            <w:r>
              <w:rPr>
                <w:sz w:val="20"/>
              </w:rPr>
              <w:t>£99.99 GBP / year (recurring)</w:t>
            </w:r>
          </w:p>
        </w:tc>
      </w:tr>
      <w:tr>
        <w:tc>
          <w:tcPr>
            <w:tcW w:type="dxa" w:w="2835"/>
          </w:tcPr>
          <w:p>
            <w:r>
              <w:rPr>
                <w:sz w:val="20"/>
              </w:rPr>
              <w:t>Price 2 - Lookup Key</w:t>
            </w:r>
          </w:p>
        </w:tc>
        <w:tc>
          <w:tcPr>
            <w:tcW w:type="dxa" w:w="7370"/>
          </w:tcPr>
          <w:p>
            <w:r>
              <w:rPr>
                <w:sz w:val="20"/>
              </w:rPr>
              <w:t>price_inner_circle_annual</w:t>
            </w:r>
          </w:p>
        </w:tc>
      </w:tr>
    </w:tbl>
    <w:p/>
    <w:p>
      <w:r>
        <w:rPr>
          <w:b/>
          <w:color w:val="CC6600"/>
          <w:sz w:val="20"/>
        </w:rPr>
        <w:t xml:space="preserve">IMPORTANT: </w:t>
      </w:r>
      <w:r>
        <w:rPr>
          <w:i/>
          <w:sz w:val="20"/>
        </w:rPr>
        <w:t>After creating each price, copy the price_XXXX ID from Stripe Dashboard. You will need these exact IDs for the backend server configuration and the Flutter app's StripeConfig class.</w:t>
      </w:r>
    </w:p>
    <w:p>
      <w:pPr>
        <w:pStyle w:val="Heading2"/>
      </w:pPr>
      <w:r>
        <w:t>3.3 Set Up Webhooks &amp; Backend Server</w:t>
      </w:r>
    </w:p>
    <w:p>
      <w:r>
        <w:t>Stripe uses webhooks to notify your backend about subscription events (new subscriptions, renewals, cancellations, failed payments). This is critical for keeping subscription status in sync.</w:t>
      </w:r>
    </w:p>
    <w:p>
      <w:pPr>
        <w:pStyle w:val="Heading4"/>
      </w:pPr>
      <w:r>
        <w:t>Required Webhook Events:</w:t>
      </w:r>
    </w:p>
    <w:tbl>
      <w:tblPr>
        <w:tblStyle w:val="TableGrid"/>
        <w:tblW w:type="auto" w:w="0"/>
        <w:jc w:val="center"/>
        <w:tblLook w:firstColumn="1" w:firstRow="1" w:lastColumn="0" w:lastRow="0" w:noHBand="0" w:noVBand="1" w:val="04A0"/>
      </w:tblPr>
      <w:tblGrid>
        <w:gridCol w:w="2880"/>
        <w:gridCol w:w="2880"/>
        <w:gridCol w:w="2880"/>
      </w:tblGrid>
      <w:tr>
        <w:tc>
          <w:tcPr>
            <w:tcW w:type="dxa" w:w="3118"/>
            <w:shd w:fill="008080" w:val="clear"/>
          </w:tcPr>
          <w:p>
            <w:r>
              <w:rPr>
                <w:b/>
                <w:color w:val="FFFFFF"/>
                <w:sz w:val="20"/>
              </w:rPr>
              <w:t>Event</w:t>
            </w:r>
          </w:p>
        </w:tc>
        <w:tc>
          <w:tcPr>
            <w:tcW w:type="dxa" w:w="2551"/>
            <w:shd w:fill="008080" w:val="clear"/>
          </w:tcPr>
          <w:p>
            <w:r>
              <w:rPr>
                <w:b/>
                <w:color w:val="FFFFFF"/>
                <w:sz w:val="20"/>
              </w:rPr>
              <w:t>Purpose</w:t>
            </w:r>
          </w:p>
        </w:tc>
        <w:tc>
          <w:tcPr>
            <w:tcW w:type="dxa" w:w="3685"/>
            <w:shd w:fill="008080" w:val="clear"/>
          </w:tcPr>
          <w:p>
            <w:r>
              <w:rPr>
                <w:b/>
                <w:color w:val="FFFFFF"/>
                <w:sz w:val="20"/>
              </w:rPr>
              <w:t>Action</w:t>
            </w:r>
          </w:p>
        </w:tc>
      </w:tr>
      <w:tr>
        <w:tc>
          <w:tcPr>
            <w:tcW w:type="dxa" w:w="3118"/>
          </w:tcPr>
          <w:p>
            <w:r>
              <w:rPr>
                <w:sz w:val="20"/>
              </w:rPr>
              <w:t>checkout.session.completed</w:t>
            </w:r>
          </w:p>
        </w:tc>
        <w:tc>
          <w:tcPr>
            <w:tcW w:type="dxa" w:w="2551"/>
          </w:tcPr>
          <w:p>
            <w:r>
              <w:rPr>
                <w:sz w:val="20"/>
              </w:rPr>
              <w:t>New subscription created</w:t>
            </w:r>
          </w:p>
        </w:tc>
        <w:tc>
          <w:tcPr>
            <w:tcW w:type="dxa" w:w="3685"/>
          </w:tcPr>
          <w:p>
            <w:r>
              <w:rPr>
                <w:sz w:val="20"/>
              </w:rPr>
              <w:t>Create/update user subscription record</w:t>
            </w:r>
          </w:p>
        </w:tc>
      </w:tr>
      <w:tr>
        <w:tc>
          <w:tcPr>
            <w:tcW w:type="dxa" w:w="3118"/>
          </w:tcPr>
          <w:p>
            <w:r>
              <w:rPr>
                <w:sz w:val="20"/>
              </w:rPr>
              <w:t>customer.subscription.updated</w:t>
            </w:r>
          </w:p>
        </w:tc>
        <w:tc>
          <w:tcPr>
            <w:tcW w:type="dxa" w:w="2551"/>
          </w:tcPr>
          <w:p>
            <w:r>
              <w:rPr>
                <w:sz w:val="20"/>
              </w:rPr>
              <w:t>Plan change or renewal</w:t>
            </w:r>
          </w:p>
        </w:tc>
        <w:tc>
          <w:tcPr>
            <w:tcW w:type="dxa" w:w="3685"/>
          </w:tcPr>
          <w:p>
            <w:r>
              <w:rPr>
                <w:sz w:val="20"/>
              </w:rPr>
              <w:t>Update tier, period, renewal date</w:t>
            </w:r>
          </w:p>
        </w:tc>
      </w:tr>
      <w:tr>
        <w:tc>
          <w:tcPr>
            <w:tcW w:type="dxa" w:w="3118"/>
          </w:tcPr>
          <w:p>
            <w:r>
              <w:rPr>
                <w:sz w:val="20"/>
              </w:rPr>
              <w:t>customer.subscription.deleted</w:t>
            </w:r>
          </w:p>
        </w:tc>
        <w:tc>
          <w:tcPr>
            <w:tcW w:type="dxa" w:w="2551"/>
          </w:tcPr>
          <w:p>
            <w:r>
              <w:rPr>
                <w:sz w:val="20"/>
              </w:rPr>
              <w:t>Subscription cancelled</w:t>
            </w:r>
          </w:p>
        </w:tc>
        <w:tc>
          <w:tcPr>
            <w:tcW w:type="dxa" w:w="3685"/>
          </w:tcPr>
          <w:p>
            <w:r>
              <w:rPr>
                <w:sz w:val="20"/>
              </w:rPr>
              <w:t>Downgrade user to Explorer tier</w:t>
            </w:r>
          </w:p>
        </w:tc>
      </w:tr>
      <w:tr>
        <w:tc>
          <w:tcPr>
            <w:tcW w:type="dxa" w:w="3118"/>
          </w:tcPr>
          <w:p>
            <w:r>
              <w:rPr>
                <w:sz w:val="20"/>
              </w:rPr>
              <w:t>invoice.payment_succeeded</w:t>
            </w:r>
          </w:p>
        </w:tc>
        <w:tc>
          <w:tcPr>
            <w:tcW w:type="dxa" w:w="2551"/>
          </w:tcPr>
          <w:p>
            <w:r>
              <w:rPr>
                <w:sz w:val="20"/>
              </w:rPr>
              <w:t>Recurring payment processed</w:t>
            </w:r>
          </w:p>
        </w:tc>
        <w:tc>
          <w:tcPr>
            <w:tcW w:type="dxa" w:w="3685"/>
          </w:tcPr>
          <w:p>
            <w:r>
              <w:rPr>
                <w:sz w:val="20"/>
              </w:rPr>
              <w:t>Extend subscription period</w:t>
            </w:r>
          </w:p>
        </w:tc>
      </w:tr>
      <w:tr>
        <w:tc>
          <w:tcPr>
            <w:tcW w:type="dxa" w:w="3118"/>
          </w:tcPr>
          <w:p>
            <w:r>
              <w:rPr>
                <w:sz w:val="20"/>
              </w:rPr>
              <w:t>invoice.payment_failed</w:t>
            </w:r>
          </w:p>
        </w:tc>
        <w:tc>
          <w:tcPr>
            <w:tcW w:type="dxa" w:w="2551"/>
          </w:tcPr>
          <w:p>
            <w:r>
              <w:rPr>
                <w:sz w:val="20"/>
              </w:rPr>
              <w:t>Payment declined</w:t>
            </w:r>
          </w:p>
        </w:tc>
        <w:tc>
          <w:tcPr>
            <w:tcW w:type="dxa" w:w="3685"/>
          </w:tcPr>
          <w:p>
            <w:r>
              <w:rPr>
                <w:sz w:val="20"/>
              </w:rPr>
              <w:t>Send dunning email, grace period starts</w:t>
            </w:r>
          </w:p>
        </w:tc>
      </w:tr>
      <w:tr>
        <w:tc>
          <w:tcPr>
            <w:tcW w:type="dxa" w:w="3118"/>
          </w:tcPr>
          <w:p>
            <w:r>
              <w:rPr>
                <w:sz w:val="20"/>
              </w:rPr>
              <w:t>customer.subscription.trial_will_end</w:t>
            </w:r>
          </w:p>
        </w:tc>
        <w:tc>
          <w:tcPr>
            <w:tcW w:type="dxa" w:w="2551"/>
          </w:tcPr>
          <w:p>
            <w:r>
              <w:rPr>
                <w:sz w:val="20"/>
              </w:rPr>
              <w:t>Trial ending in 3 days</w:t>
            </w:r>
          </w:p>
        </w:tc>
        <w:tc>
          <w:tcPr>
            <w:tcW w:type="dxa" w:w="3685"/>
          </w:tcPr>
          <w:p>
            <w:r>
              <w:rPr>
                <w:sz w:val="20"/>
              </w:rPr>
              <w:t>Send conversion reminder notification</w:t>
            </w:r>
          </w:p>
        </w:tc>
      </w:tr>
    </w:tbl>
    <w:p/>
    <w:p>
      <w:pPr>
        <w:pStyle w:val="Heading4"/>
      </w:pPr>
      <w:r>
        <w:t>Create Webhook Endpoint in Stripe Dashboard:</w:t>
      </w:r>
    </w:p>
    <w:p>
      <w:r>
        <w:t>1. Go to Stripe Dashboard &gt; Developers &gt; Webhooks</w:t>
      </w:r>
    </w:p>
    <w:p>
      <w:r>
        <w:t>2. Click "+ Add endpoint"</w:t>
      </w:r>
    </w:p>
    <w:p>
      <w:r>
        <w:t>3. Endpoint URL: https://api.yourdomain.com/webhooks/stripe</w:t>
      </w:r>
    </w:p>
    <w:p>
      <w:r>
        <w:t>4. Select all events listed in the table above</w:t>
      </w:r>
    </w:p>
    <w:p>
      <w:r>
        <w:t>5. Copy the Webhook Signing Secret (whsec_...) for your backend</w:t>
      </w:r>
    </w:p>
    <w:p>
      <w:pPr>
        <w:pStyle w:val="Heading4"/>
      </w:pPr>
      <w:r>
        <w:t>Backend Server Implementation (Node.js example):</w:t>
      </w:r>
    </w:p>
    <w:p>
      <w:pPr>
        <w:spacing w:before="80" w:after="80"/>
        <w:shd w:fill="F0F0F0" w:val="clear"/>
      </w:pPr>
      <w:r>
        <w:rPr>
          <w:rFonts w:ascii="Consolas" w:hAnsi="Consolas"/>
          <w:color w:val="333333"/>
          <w:sz w:val="18"/>
        </w:rPr>
        <w:t>// server.js - Stripe webhook handler</w:t>
        <w:br/>
        <w:t>const stripe = require("stripe")(process.env.STRIPE_SECRET_KEY);</w:t>
        <w:br/>
        <w:t>const express = require("express");</w:t>
        <w:br/>
        <w:t>const app = express();</w:t>
        <w:br/>
        <w:br/>
        <w:t>// Stripe webhook endpoint</w:t>
        <w:br/>
        <w:t>app.post("/webhooks/stripe",</w:t>
        <w:br/>
        <w:t xml:space="preserve">  express.raw({ type: "application/json" }),</w:t>
        <w:br/>
        <w:t xml:space="preserve">  async (req, res) =&gt; {</w:t>
        <w:br/>
        <w:t xml:space="preserve">    const sig = req.headers["stripe-signature"];</w:t>
        <w:br/>
        <w:t xml:space="preserve">    let event;</w:t>
        <w:br/>
        <w:t xml:space="preserve">    try {</w:t>
        <w:br/>
        <w:t xml:space="preserve">      event = stripe.webhooks.constructEvent(</w:t>
        <w:br/>
        <w:t xml:space="preserve">        req.body, sig, process.env.STRIPE_WEBHOOK_SECRET</w:t>
        <w:br/>
        <w:t xml:space="preserve">      );</w:t>
        <w:br/>
        <w:t xml:space="preserve">    } catch (err) {</w:t>
        <w:br/>
        <w:t xml:space="preserve">      return res.status(400).send(`Webhook Error: ${err.message}`);</w:t>
        <w:br/>
        <w:t xml:space="preserve">    }</w:t>
        <w:br/>
        <w:br/>
        <w:t xml:space="preserve">    switch (event.type) {</w:t>
        <w:br/>
        <w:t xml:space="preserve">      case "checkout.session.completed":</w:t>
        <w:br/>
        <w:t xml:space="preserve">        await handleCheckoutComplete(event.data.object);</w:t>
        <w:br/>
        <w:t xml:space="preserve">        break;</w:t>
        <w:br/>
        <w:t xml:space="preserve">      case "customer.subscription.updated":</w:t>
        <w:br/>
        <w:t xml:space="preserve">        await handleSubscriptionUpdate(event.data.object);</w:t>
        <w:br/>
        <w:t xml:space="preserve">        break;</w:t>
        <w:br/>
        <w:t xml:space="preserve">      case "customer.subscription.deleted":</w:t>
        <w:br/>
        <w:t xml:space="preserve">        await handleSubscriptionCancelled(event.data.object);</w:t>
        <w:br/>
        <w:t xml:space="preserve">        break;</w:t>
        <w:br/>
        <w:t xml:space="preserve">      case "invoice.payment_failed":</w:t>
        <w:br/>
        <w:t xml:space="preserve">        await handlePaymentFailed(event.data.object);</w:t>
        <w:br/>
        <w:t xml:space="preserve">        break;</w:t>
        <w:br/>
        <w:t xml:space="preserve">    }</w:t>
        <w:br/>
        <w:t xml:space="preserve">    res.json({ received: true });</w:t>
        <w:br/>
        <w:t xml:space="preserve">  }</w:t>
        <w:br/>
        <w:t>);</w:t>
      </w:r>
    </w:p>
    <w:p>
      <w:pPr>
        <w:pStyle w:val="Heading4"/>
      </w:pPr>
      <w:r>
        <w:t>Checkout Session Creation Endpoint:</w:t>
      </w:r>
    </w:p>
    <w:p>
      <w:pPr>
        <w:spacing w:before="80" w:after="80"/>
        <w:shd w:fill="F0F0F0" w:val="clear"/>
      </w:pPr>
      <w:r>
        <w:rPr>
          <w:rFonts w:ascii="Consolas" w:hAnsi="Consolas"/>
          <w:color w:val="333333"/>
          <w:sz w:val="18"/>
        </w:rPr>
        <w:t>// POST /api/create-checkout-session</w:t>
        <w:br/>
        <w:t>app.post("/api/create-checkout-session", async (req, res) =&gt; {</w:t>
        <w:br/>
        <w:t xml:space="preserve">  const { priceId, userId, email, successUrl, cancelUrl } = req.body;</w:t>
        <w:br/>
        <w:br/>
        <w:t xml:space="preserve">  const session = await stripe.checkout.sessions.create({</w:t>
        <w:br/>
        <w:t xml:space="preserve">    mode: "subscription",</w:t>
        <w:br/>
        <w:t xml:space="preserve">    payment_method_types: ["card"],   // Stripe auto-adds Apple/Google Pay</w:t>
        <w:br/>
        <w:t xml:space="preserve">    line_items: [{ price: priceId, quantity: 1 }],</w:t>
        <w:br/>
        <w:t xml:space="preserve">    success_url: successUrl || "https://huddl.app/success",</w:t>
        <w:br/>
        <w:t xml:space="preserve">    cancel_url: cancelUrl || "https://huddl.app/cancel",</w:t>
        <w:br/>
        <w:t xml:space="preserve">    customer_email: email,</w:t>
        <w:br/>
        <w:t xml:space="preserve">    metadata: { userId: userId },</w:t>
        <w:br/>
        <w:t xml:space="preserve">    subscription_data: {</w:t>
        <w:br/>
        <w:t xml:space="preserve">      trial_period_days: 7,   // 7-day free trial</w:t>
        <w:br/>
        <w:t xml:space="preserve">      metadata: { userId: userId }</w:t>
        <w:br/>
        <w:t xml:space="preserve">    },</w:t>
        <w:br/>
        <w:t xml:space="preserve">    allow_promotion_codes: true,</w:t>
        <w:br/>
        <w:t xml:space="preserve">  });</w:t>
        <w:br/>
        <w:br/>
        <w:t xml:space="preserve">  res.json({ sessionId: session.id, url: session.url });</w:t>
        <w:br/>
        <w:t>});</w:t>
      </w:r>
    </w:p>
    <w:p>
      <w:pPr>
        <w:pStyle w:val="Heading4"/>
      </w:pPr>
      <w:r>
        <w:t>Customer Portal Endpoint:</w:t>
      </w:r>
    </w:p>
    <w:p>
      <w:pPr>
        <w:spacing w:before="80" w:after="80"/>
        <w:shd w:fill="F0F0F0" w:val="clear"/>
      </w:pPr>
      <w:r>
        <w:rPr>
          <w:rFonts w:ascii="Consolas" w:hAnsi="Consolas"/>
          <w:color w:val="333333"/>
          <w:sz w:val="18"/>
        </w:rPr>
        <w:t>// POST /api/customer-portal</w:t>
        <w:br/>
        <w:t>app.post("/api/customer-portal", async (req, res) =&gt; {</w:t>
        <w:br/>
        <w:t xml:space="preserve">  const { customerId, returnUrl } = req.body;</w:t>
        <w:br/>
        <w:br/>
        <w:t xml:space="preserve">  const session = await stripe.billingPortal.sessions.create({</w:t>
        <w:br/>
        <w:t xml:space="preserve">    customer: customerId,</w:t>
        <w:br/>
        <w:t xml:space="preserve">    return_url: returnUrl || "https://huddl.app/settings",</w:t>
        <w:br/>
        <w:t xml:space="preserve">  });</w:t>
        <w:br/>
        <w:br/>
        <w:t xml:space="preserve">  res.json({ url: session.url });</w:t>
        <w:br/>
        <w:t>});</w:t>
      </w:r>
    </w:p>
    <w:p>
      <w:pPr>
        <w:pStyle w:val="Heading2"/>
      </w:pPr>
      <w:r>
        <w:t>3.4 Integrate Stripe Keys into Huddl App</w:t>
      </w:r>
    </w:p>
    <w:p>
      <w:r>
        <w:t>After creating your Stripe products and backend server, update the Flutter app's StripeConfig class with your actual keys and URLs.</w:t>
      </w:r>
    </w:p>
    <w:p>
      <w:pPr>
        <w:pStyle w:val="Heading4"/>
      </w:pPr>
      <w:r>
        <w:t>File: lib/services/payment_service.dart</w:t>
      </w:r>
    </w:p>
    <w:p>
      <w:pPr>
        <w:spacing w:before="80" w:after="80"/>
        <w:shd w:fill="F0F0F0" w:val="clear"/>
      </w:pPr>
      <w:r>
        <w:rPr>
          <w:rFonts w:ascii="Consolas" w:hAnsi="Consolas"/>
          <w:color w:val="333333"/>
          <w:sz w:val="18"/>
        </w:rPr>
        <w:t>class StripeConfig {</w:t>
        <w:br/>
        <w:t xml:space="preserve">  StripeConfig._();</w:t>
        <w:br/>
        <w:br/>
        <w:t xml:space="preserve">  // Replace with your Stripe PUBLISHABLE key (pk_live_... for production)</w:t>
        <w:br/>
        <w:t xml:space="preserve">  static const String publishableKey = 'pk_live_YOUR_LIVE_KEY_HERE';</w:t>
        <w:br/>
        <w:br/>
        <w:t xml:space="preserve">  // Your backend endpoints</w:t>
        <w:br/>
        <w:t xml:space="preserve">  static const String checkoutSessionUrl =</w:t>
        <w:br/>
        <w:t xml:space="preserve">      'https://api.yourdomain.com/api/create-checkout-session';</w:t>
        <w:br/>
        <w:t xml:space="preserve">  static const String customerPortalUrl =</w:t>
        <w:br/>
        <w:t xml:space="preserve">      'https://api.yourdomain.com/api/customer-portal';</w:t>
        <w:br/>
        <w:br/>
        <w:t xml:space="preserve">  // Map app product IDs -&gt; Stripe Price IDs (from Step 3.2)</w:t>
        <w:br/>
        <w:t xml:space="preserve">  static const Map&lt;String, String&gt; priceIds = {</w:t>
        <w:br/>
        <w:t xml:space="preserve">    'huddl_neighbourhood_monthly': 'price_XXXXXXXXXXXXXXX',   // from Stripe</w:t>
        <w:br/>
        <w:t xml:space="preserve">    'huddl_neighbourhood_annual':  'price_XXXXXXXXXXXXXXX',   // from Stripe</w:t>
        <w:br/>
        <w:t xml:space="preserve">    'huddl_neighbourhood_founding_monthly': 'price_XXXXXXXXXXXXXXX',</w:t>
        <w:br/>
        <w:t xml:space="preserve">    'huddl_inner_circle_monthly':  'price_XXXXXXXXXXXXXXX',   // from Stripe</w:t>
        <w:br/>
        <w:t xml:space="preserve">    'huddl_inner_circle_annual':   'price_XXXXXXXXXXXXXXX',   // from Stripe</w:t>
        <w:br/>
        <w:t xml:space="preserve">  };</w:t>
        <w:br/>
        <w:t>}</w:t>
      </w:r>
    </w:p>
    <w:p>
      <w:r>
        <w:rPr>
          <w:b/>
          <w:color w:val="CC6600"/>
          <w:sz w:val="20"/>
        </w:rPr>
        <w:t xml:space="preserve">SECURITY: </w:t>
      </w:r>
      <w:r>
        <w:rPr>
          <w:i/>
          <w:sz w:val="20"/>
        </w:rPr>
        <w:t>NEVER commit your Stripe SECRET key (sk_live_...) to the Flutter app or any client-side code. The secret key must only exist on your backend server, stored as an environment variable.</w:t>
      </w:r>
    </w:p>
    <w:p>
      <w:pPr>
        <w:pStyle w:val="Heading2"/>
      </w:pPr>
      <w:r>
        <w:t>3.5 Enable Apple Pay &amp; Google Pay via Stripe</w:t>
      </w:r>
    </w:p>
    <w:p>
      <w:pPr>
        <w:pStyle w:val="Heading4"/>
      </w:pPr>
      <w:r>
        <w:t>Apple Pay (for web checkout):</w:t>
      </w:r>
    </w:p>
    <w:p>
      <w:r>
        <w:t>1. Go to Stripe Dashboard &gt; Settings &gt; Payment Methods</w:t>
      </w:r>
    </w:p>
    <w:p>
      <w:r>
        <w:t>2. Enable "Apple Pay"</w:t>
      </w:r>
    </w:p>
    <w:p>
      <w:r>
        <w:t>3. Download the Apple Pay domain verification file from Stripe</w:t>
      </w:r>
    </w:p>
    <w:p>
      <w:r>
        <w:t>4. Host the verification file at: https://yourdomain.com/.well-known/apple-developer-merchantid-domain-association</w:t>
      </w:r>
    </w:p>
    <w:p>
      <w:r>
        <w:t>5. Click "Add new domain" and enter your domain</w:t>
      </w:r>
    </w:p>
    <w:p>
      <w:r>
        <w:t>6. Stripe will verify the file and enable Apple Pay</w:t>
      </w:r>
    </w:p>
    <w:p>
      <w:pPr>
        <w:pStyle w:val="Heading4"/>
      </w:pPr>
      <w:r>
        <w:t>Google Pay (for web checkout):</w:t>
      </w:r>
    </w:p>
    <w:p>
      <w:r>
        <w:t>1. Go to Stripe Dashboard &gt; Settings &gt; Payment Methods</w:t>
      </w:r>
    </w:p>
    <w:p>
      <w:r>
        <w:t>2. Enable "Google Pay"</w:t>
      </w:r>
    </w:p>
    <w:p>
      <w:r>
        <w:t>3. Google Pay is automatically available when cards are enabled - no additional domain verification required</w:t>
      </w:r>
    </w:p>
    <w:p>
      <w:pPr>
        <w:pStyle w:val="Heading4"/>
      </w:pPr>
      <w:r>
        <w:t>Additional UK Payment Methods:</w:t>
      </w:r>
    </w:p>
    <w:p>
      <w:r>
        <w:t>Consider enabling these for UK users:</w:t>
      </w:r>
    </w:p>
    <w:p>
      <w:pPr>
        <w:pStyle w:val="ListBullet"/>
      </w:pPr>
      <w:r>
        <w:t>BACS Direct Debit - popular for UK recurring payments</w:t>
      </w:r>
    </w:p>
    <w:p>
      <w:pPr>
        <w:pStyle w:val="ListBullet"/>
      </w:pPr>
      <w:r>
        <w:t>Open Banking (via Stripe) - instant bank-to-bank payments</w:t>
      </w:r>
    </w:p>
    <w:p>
      <w:pPr>
        <w:pStyle w:val="ListBullet"/>
      </w:pPr>
      <w:r>
        <w:t>Klarna - buy now, pay later (optional for annual plans)</w:t>
      </w:r>
    </w:p>
    <w:p>
      <w:pPr>
        <w:pStyle w:val="Heading2"/>
      </w:pPr>
      <w:r>
        <w:t>3.6 Testing with Stripe Test Mode</w:t>
      </w:r>
    </w:p>
    <w:p>
      <w:r>
        <w:t>Always test thoroughly in Stripe Test Mode before going live. Test mode uses separate API keys (pk_test_... / sk_test_...) and test card numbers.</w:t>
      </w:r>
    </w:p>
    <w:p>
      <w:pPr>
        <w:pStyle w:val="Heading4"/>
      </w:pPr>
      <w:r>
        <w:t>Test Card Numbers:</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fill="008080" w:val="clear"/>
          </w:tcPr>
          <w:p>
            <w:r>
              <w:rPr>
                <w:b/>
                <w:color w:val="FFFFFF"/>
                <w:sz w:val="20"/>
              </w:rPr>
              <w:t>Card Number</w:t>
            </w:r>
          </w:p>
        </w:tc>
        <w:tc>
          <w:tcPr>
            <w:tcW w:type="dxa" w:w="3118"/>
            <w:shd w:fill="008080" w:val="clear"/>
          </w:tcPr>
          <w:p>
            <w:r>
              <w:rPr>
                <w:b/>
                <w:color w:val="FFFFFF"/>
                <w:sz w:val="20"/>
              </w:rPr>
              <w:t>Scenario</w:t>
            </w:r>
          </w:p>
        </w:tc>
        <w:tc>
          <w:tcPr>
            <w:tcW w:type="dxa" w:w="3118"/>
            <w:shd w:fill="008080" w:val="clear"/>
          </w:tcPr>
          <w:p>
            <w:r>
              <w:rPr>
                <w:b/>
                <w:color w:val="FFFFFF"/>
                <w:sz w:val="20"/>
              </w:rPr>
              <w:t>Expected Result</w:t>
            </w:r>
          </w:p>
        </w:tc>
      </w:tr>
      <w:tr>
        <w:tc>
          <w:tcPr>
            <w:tcW w:type="dxa" w:w="2835"/>
          </w:tcPr>
          <w:p>
            <w:r>
              <w:rPr>
                <w:sz w:val="20"/>
              </w:rPr>
              <w:t>4242 4242 4242 4242</w:t>
            </w:r>
          </w:p>
        </w:tc>
        <w:tc>
          <w:tcPr>
            <w:tcW w:type="dxa" w:w="3118"/>
          </w:tcPr>
          <w:p>
            <w:r>
              <w:rPr>
                <w:sz w:val="20"/>
              </w:rPr>
              <w:t>Successful payment</w:t>
            </w:r>
          </w:p>
        </w:tc>
        <w:tc>
          <w:tcPr>
            <w:tcW w:type="dxa" w:w="3118"/>
          </w:tcPr>
          <w:p>
            <w:r>
              <w:rPr>
                <w:sz w:val="20"/>
              </w:rPr>
              <w:t>Payment succeeds</w:t>
            </w:r>
          </w:p>
        </w:tc>
      </w:tr>
      <w:tr>
        <w:tc>
          <w:tcPr>
            <w:tcW w:type="dxa" w:w="2835"/>
          </w:tcPr>
          <w:p>
            <w:r>
              <w:rPr>
                <w:sz w:val="20"/>
              </w:rPr>
              <w:t>4000 0000 0000 3220</w:t>
            </w:r>
          </w:p>
        </w:tc>
        <w:tc>
          <w:tcPr>
            <w:tcW w:type="dxa" w:w="3118"/>
          </w:tcPr>
          <w:p>
            <w:r>
              <w:rPr>
                <w:sz w:val="20"/>
              </w:rPr>
              <w:t>3D Secure authentication required</w:t>
            </w:r>
          </w:p>
        </w:tc>
        <w:tc>
          <w:tcPr>
            <w:tcW w:type="dxa" w:w="3118"/>
          </w:tcPr>
          <w:p>
            <w:r>
              <w:rPr>
                <w:sz w:val="20"/>
              </w:rPr>
              <w:t>Triggers SCA flow</w:t>
            </w:r>
          </w:p>
        </w:tc>
      </w:tr>
      <w:tr>
        <w:tc>
          <w:tcPr>
            <w:tcW w:type="dxa" w:w="2835"/>
          </w:tcPr>
          <w:p>
            <w:r>
              <w:rPr>
                <w:sz w:val="20"/>
              </w:rPr>
              <w:t>4000 0000 0000 9995</w:t>
            </w:r>
          </w:p>
        </w:tc>
        <w:tc>
          <w:tcPr>
            <w:tcW w:type="dxa" w:w="3118"/>
          </w:tcPr>
          <w:p>
            <w:r>
              <w:rPr>
                <w:sz w:val="20"/>
              </w:rPr>
              <w:t>Insufficient funds</w:t>
            </w:r>
          </w:p>
        </w:tc>
        <w:tc>
          <w:tcPr>
            <w:tcW w:type="dxa" w:w="3118"/>
          </w:tcPr>
          <w:p>
            <w:r>
              <w:rPr>
                <w:sz w:val="20"/>
              </w:rPr>
              <w:t>Payment declined</w:t>
            </w:r>
          </w:p>
        </w:tc>
      </w:tr>
      <w:tr>
        <w:tc>
          <w:tcPr>
            <w:tcW w:type="dxa" w:w="2835"/>
          </w:tcPr>
          <w:p>
            <w:r>
              <w:rPr>
                <w:sz w:val="20"/>
              </w:rPr>
              <w:t>4000 0000 0000 0341</w:t>
            </w:r>
          </w:p>
        </w:tc>
        <w:tc>
          <w:tcPr>
            <w:tcW w:type="dxa" w:w="3118"/>
          </w:tcPr>
          <w:p>
            <w:r>
              <w:rPr>
                <w:sz w:val="20"/>
              </w:rPr>
              <w:t>Attach fails (after success)</w:t>
            </w:r>
          </w:p>
        </w:tc>
        <w:tc>
          <w:tcPr>
            <w:tcW w:type="dxa" w:w="3118"/>
          </w:tcPr>
          <w:p>
            <w:r>
              <w:rPr>
                <w:sz w:val="20"/>
              </w:rPr>
              <w:t>Subscription fails on renewal</w:t>
            </w:r>
          </w:p>
        </w:tc>
      </w:tr>
      <w:tr>
        <w:tc>
          <w:tcPr>
            <w:tcW w:type="dxa" w:w="2835"/>
          </w:tcPr>
          <w:p>
            <w:r>
              <w:rPr>
                <w:sz w:val="20"/>
              </w:rPr>
              <w:t>4000 0025 0000 3155</w:t>
            </w:r>
          </w:p>
        </w:tc>
        <w:tc>
          <w:tcPr>
            <w:tcW w:type="dxa" w:w="3118"/>
          </w:tcPr>
          <w:p>
            <w:r>
              <w:rPr>
                <w:sz w:val="20"/>
              </w:rPr>
              <w:t>Dispute/chargeback</w:t>
            </w:r>
          </w:p>
        </w:tc>
        <w:tc>
          <w:tcPr>
            <w:tcW w:type="dxa" w:w="3118"/>
          </w:tcPr>
          <w:p>
            <w:r>
              <w:rPr>
                <w:sz w:val="20"/>
              </w:rPr>
              <w:t>Payment disputed</w:t>
            </w:r>
          </w:p>
        </w:tc>
      </w:tr>
    </w:tbl>
    <w:p/>
    <w:p>
      <w:pPr>
        <w:pStyle w:val="Heading4"/>
      </w:pPr>
      <w:r>
        <w:t>Testing Checklist:</w:t>
      </w:r>
    </w:p>
    <w:p>
      <w:pPr>
        <w:pStyle w:val="ListBullet"/>
      </w:pPr>
      <w:r>
        <w:rPr>
          <w:sz w:val="20"/>
        </w:rPr>
        <w:t>☐  New subscription purchase (monthly Neighbourhood)</w:t>
      </w:r>
    </w:p>
    <w:p>
      <w:pPr>
        <w:pStyle w:val="ListBullet"/>
      </w:pPr>
      <w:r>
        <w:rPr>
          <w:sz w:val="20"/>
        </w:rPr>
        <w:t>☐  New subscription purchase (annual Neighbourhood)</w:t>
      </w:r>
    </w:p>
    <w:p>
      <w:pPr>
        <w:pStyle w:val="ListBullet"/>
      </w:pPr>
      <w:r>
        <w:rPr>
          <w:sz w:val="20"/>
        </w:rPr>
        <w:t>☐  Founding member purchase (monthly at £3.99)</w:t>
      </w:r>
    </w:p>
    <w:p>
      <w:pPr>
        <w:pStyle w:val="ListBullet"/>
      </w:pPr>
      <w:r>
        <w:rPr>
          <w:sz w:val="20"/>
        </w:rPr>
        <w:t>☐  Inner Circle purchase (monthly and annual)</w:t>
      </w:r>
    </w:p>
    <w:p>
      <w:pPr>
        <w:pStyle w:val="ListBullet"/>
      </w:pPr>
      <w:r>
        <w:rPr>
          <w:sz w:val="20"/>
        </w:rPr>
        <w:t>☐  Subscription upgrade (Neighbourhood -&gt; Inner Circle)</w:t>
      </w:r>
    </w:p>
    <w:p>
      <w:pPr>
        <w:pStyle w:val="ListBullet"/>
      </w:pPr>
      <w:r>
        <w:rPr>
          <w:sz w:val="20"/>
        </w:rPr>
        <w:t>☐  Subscription downgrade (Inner Circle -&gt; Neighbourhood)</w:t>
      </w:r>
    </w:p>
    <w:p>
      <w:pPr>
        <w:pStyle w:val="ListBullet"/>
      </w:pPr>
      <w:r>
        <w:rPr>
          <w:sz w:val="20"/>
        </w:rPr>
        <w:t>☐  Subscription cancellation</w:t>
      </w:r>
    </w:p>
    <w:p>
      <w:pPr>
        <w:pStyle w:val="ListBullet"/>
      </w:pPr>
      <w:r>
        <w:rPr>
          <w:sz w:val="20"/>
        </w:rPr>
        <w:t>☐  Failed payment / declined card</w:t>
      </w:r>
    </w:p>
    <w:p>
      <w:pPr>
        <w:pStyle w:val="ListBullet"/>
      </w:pPr>
      <w:r>
        <w:rPr>
          <w:sz w:val="20"/>
        </w:rPr>
        <w:t>☐  3D Secure authentication flow</w:t>
      </w:r>
    </w:p>
    <w:p>
      <w:pPr>
        <w:pStyle w:val="ListBullet"/>
      </w:pPr>
      <w:r>
        <w:rPr>
          <w:sz w:val="20"/>
        </w:rPr>
        <w:t>☐  Customer portal access (change card, view invoices)</w:t>
      </w:r>
    </w:p>
    <w:p>
      <w:pPr>
        <w:pStyle w:val="ListBullet"/>
      </w:pPr>
      <w:r>
        <w:rPr>
          <w:sz w:val="20"/>
        </w:rPr>
        <w:t>☐  Webhook delivery for all event types</w:t>
      </w:r>
    </w:p>
    <w:p>
      <w:pPr>
        <w:pStyle w:val="ListBullet"/>
      </w:pPr>
      <w:r>
        <w:rPr>
          <w:sz w:val="20"/>
        </w:rPr>
        <w:t>☐  Receipt email delivery</w:t>
      </w:r>
    </w:p>
    <w:p>
      <w:pPr>
        <w:pStyle w:val="ListBullet"/>
      </w:pPr>
      <w:r>
        <w:rPr>
          <w:sz w:val="20"/>
        </w:rPr>
        <w:t>☐  Trial-to-paid conversion</w:t>
      </w:r>
    </w:p>
    <w:p>
      <w:r>
        <w:br w:type="page"/>
      </w:r>
    </w:p>
    <w:p>
      <w:pPr>
        <w:pStyle w:val="Heading1"/>
      </w:pPr>
      <w:r>
        <w:t>4. Apple App Store Submission</w:t>
      </w:r>
    </w:p>
    <w:p>
      <w:pPr>
        <w:pStyle w:val="Heading2"/>
      </w:pPr>
      <w:r>
        <w:t>4.1 Apple Developer Account Setup</w:t>
      </w:r>
    </w:p>
    <w:p>
      <w:r>
        <w:t>1. Enroll at https://developer.apple.com/programs/enroll/</w:t>
      </w:r>
    </w:p>
    <w:p>
      <w:r>
        <w:t>2. Choose enrollment type:</w:t>
      </w:r>
    </w:p>
    <w:p>
      <w:pPr>
        <w:pStyle w:val="ListBullet"/>
      </w:pPr>
      <w:r>
        <w:t xml:space="preserve">   Individual: £79/year - simpler, uses your personal name</w:t>
      </w:r>
    </w:p>
    <w:p>
      <w:pPr>
        <w:pStyle w:val="ListBullet"/>
      </w:pPr>
      <w:r>
        <w:t xml:space="preserve">   Organisation: £79/year - requires DUNS number, displays company name</w:t>
      </w:r>
    </w:p>
    <w:p>
      <w:r>
        <w:t>3. Complete identity verification (may take 24-48 hours)</w:t>
      </w:r>
    </w:p>
    <w:p>
      <w:r>
        <w:t>4. Accept the Apple Developer Program License Agreement</w:t>
      </w:r>
    </w:p>
    <w:p>
      <w:r>
        <w:t>5. Set up banking information for paid app revenue in App Store Connect &gt; Agreements, Tax, and Banking</w:t>
      </w:r>
    </w:p>
    <w:p>
      <w:r>
        <w:rPr>
          <w:b/>
          <w:color w:val="CC6600"/>
          <w:sz w:val="20"/>
        </w:rPr>
        <w:t xml:space="preserve">TIMING: </w:t>
      </w:r>
      <w:r>
        <w:rPr>
          <w:i/>
          <w:sz w:val="20"/>
        </w:rPr>
        <w:t>If enrolling as an organisation, request your DUNS number from Dun &amp; Bradstreet (https://www.dnb.co.uk) at least 2 weeks before you need it. It is free but can take 5-14 business days.</w:t>
      </w:r>
    </w:p>
    <w:p>
      <w:pPr>
        <w:pStyle w:val="Heading4"/>
      </w:pPr>
      <w:r>
        <w:t>Apply for Small Business Program:</w:t>
      </w:r>
    </w:p>
    <w:p>
      <w:r>
        <w:t>1. Go to https://developer.apple.com/app-store/small-business-program/</w:t>
      </w:r>
    </w:p>
    <w:p>
      <w:r>
        <w:t>2. Apply to reduce commission from 30% to 15% (for revenue under $1M/year)</w:t>
      </w:r>
    </w:p>
    <w:p>
      <w:r>
        <w:t>3. This applies to ALL in-app subscription revenue</w:t>
      </w:r>
    </w:p>
    <w:p>
      <w:pPr>
        <w:pStyle w:val="Heading2"/>
      </w:pPr>
      <w:r>
        <w:t>4.2 App Store Connect Configuration</w:t>
      </w:r>
    </w:p>
    <w:p>
      <w:r>
        <w:t>1. Log in to https://appstoreconnect.apple.com</w:t>
      </w:r>
    </w:p>
    <w:p>
      <w:r>
        <w:t>2. Click "My Apps" &gt; "+" &gt; "New App"</w:t>
      </w:r>
    </w:p>
    <w:p>
      <w:r>
        <w:t>3. Fill in the app details:</w:t>
      </w:r>
    </w:p>
    <w:tbl>
      <w:tblPr>
        <w:tblStyle w:val="TableGrid"/>
        <w:tblW w:type="auto" w:w="0"/>
        <w:jc w:val="center"/>
        <w:tblLook w:firstColumn="1" w:firstRow="1" w:lastColumn="0" w:lastRow="0" w:noHBand="0" w:noVBand="1" w:val="04A0"/>
      </w:tblPr>
      <w:tblGrid>
        <w:gridCol w:w="4320"/>
        <w:gridCol w:w="4320"/>
      </w:tblGrid>
      <w:tr>
        <w:tc>
          <w:tcPr>
            <w:tcW w:type="dxa" w:w="2835"/>
            <w:shd w:fill="008080" w:val="clear"/>
          </w:tcPr>
          <w:p>
            <w:r>
              <w:rPr>
                <w:b/>
                <w:color w:val="FFFFFF"/>
                <w:sz w:val="20"/>
              </w:rPr>
              <w:t>Field</w:t>
            </w:r>
          </w:p>
        </w:tc>
        <w:tc>
          <w:tcPr>
            <w:tcW w:type="dxa" w:w="7370"/>
            <w:shd w:fill="008080" w:val="clear"/>
          </w:tcPr>
          <w:p>
            <w:r>
              <w:rPr>
                <w:b/>
                <w:color w:val="FFFFFF"/>
                <w:sz w:val="20"/>
              </w:rPr>
              <w:t>Value</w:t>
            </w:r>
          </w:p>
        </w:tc>
      </w:tr>
      <w:tr>
        <w:tc>
          <w:tcPr>
            <w:tcW w:type="dxa" w:w="2835"/>
          </w:tcPr>
          <w:p>
            <w:r>
              <w:rPr>
                <w:sz w:val="20"/>
              </w:rPr>
              <w:t>Platform</w:t>
            </w:r>
          </w:p>
        </w:tc>
        <w:tc>
          <w:tcPr>
            <w:tcW w:type="dxa" w:w="7370"/>
          </w:tcPr>
          <w:p>
            <w:r>
              <w:rPr>
                <w:sz w:val="20"/>
              </w:rPr>
              <w:t>iOS</w:t>
            </w:r>
          </w:p>
        </w:tc>
      </w:tr>
      <w:tr>
        <w:tc>
          <w:tcPr>
            <w:tcW w:type="dxa" w:w="2835"/>
          </w:tcPr>
          <w:p>
            <w:r>
              <w:rPr>
                <w:sz w:val="20"/>
              </w:rPr>
              <w:t>Name</w:t>
            </w:r>
          </w:p>
        </w:tc>
        <w:tc>
          <w:tcPr>
            <w:tcW w:type="dxa" w:w="7370"/>
          </w:tcPr>
          <w:p>
            <w:r>
              <w:rPr>
                <w:sz w:val="20"/>
              </w:rPr>
              <w:t>Huddl - Parents Community</w:t>
            </w:r>
          </w:p>
        </w:tc>
      </w:tr>
      <w:tr>
        <w:tc>
          <w:tcPr>
            <w:tcW w:type="dxa" w:w="2835"/>
          </w:tcPr>
          <w:p>
            <w:r>
              <w:rPr>
                <w:sz w:val="20"/>
              </w:rPr>
              <w:t>Primary Language</w:t>
            </w:r>
          </w:p>
        </w:tc>
        <w:tc>
          <w:tcPr>
            <w:tcW w:type="dxa" w:w="7370"/>
          </w:tcPr>
          <w:p>
            <w:r>
              <w:rPr>
                <w:sz w:val="20"/>
              </w:rPr>
              <w:t>English (UK)</w:t>
            </w:r>
          </w:p>
        </w:tc>
      </w:tr>
      <w:tr>
        <w:tc>
          <w:tcPr>
            <w:tcW w:type="dxa" w:w="2835"/>
          </w:tcPr>
          <w:p>
            <w:r>
              <w:rPr>
                <w:sz w:val="20"/>
              </w:rPr>
              <w:t>Bundle ID</w:t>
            </w:r>
          </w:p>
        </w:tc>
        <w:tc>
          <w:tcPr>
            <w:tcW w:type="dxa" w:w="7370"/>
          </w:tcPr>
          <w:p>
            <w:r>
              <w:rPr>
                <w:sz w:val="20"/>
              </w:rPr>
              <w:t>com.huddlconnect.huddl-connect</w:t>
            </w:r>
          </w:p>
        </w:tc>
      </w:tr>
      <w:tr>
        <w:tc>
          <w:tcPr>
            <w:tcW w:type="dxa" w:w="2835"/>
          </w:tcPr>
          <w:p>
            <w:r>
              <w:rPr>
                <w:sz w:val="20"/>
              </w:rPr>
              <w:t>SKU</w:t>
            </w:r>
          </w:p>
        </w:tc>
        <w:tc>
          <w:tcPr>
            <w:tcW w:type="dxa" w:w="7370"/>
          </w:tcPr>
          <w:p>
            <w:r>
              <w:rPr>
                <w:sz w:val="20"/>
              </w:rPr>
              <w:t>huddl-connect-001</w:t>
            </w:r>
          </w:p>
        </w:tc>
      </w:tr>
      <w:tr>
        <w:tc>
          <w:tcPr>
            <w:tcW w:type="dxa" w:w="2835"/>
          </w:tcPr>
          <w:p>
            <w:r>
              <w:rPr>
                <w:sz w:val="20"/>
              </w:rPr>
              <w:t>User Access</w:t>
            </w:r>
          </w:p>
        </w:tc>
        <w:tc>
          <w:tcPr>
            <w:tcW w:type="dxa" w:w="7370"/>
          </w:tcPr>
          <w:p>
            <w:r>
              <w:rPr>
                <w:sz w:val="20"/>
              </w:rPr>
              <w:t>Full Access</w:t>
            </w:r>
          </w:p>
        </w:tc>
      </w:tr>
    </w:tbl>
    <w:p/>
    <w:p>
      <w:pPr>
        <w:pStyle w:val="Heading4"/>
      </w:pPr>
      <w:r>
        <w:t>App Information Tab:</w:t>
      </w:r>
    </w:p>
    <w:tbl>
      <w:tblPr>
        <w:tblStyle w:val="TableGrid"/>
        <w:tblW w:type="auto" w:w="0"/>
        <w:jc w:val="center"/>
        <w:tblLook w:firstColumn="1" w:firstRow="1" w:lastColumn="0" w:lastRow="0" w:noHBand="0" w:noVBand="1" w:val="04A0"/>
      </w:tblPr>
      <w:tblGrid>
        <w:gridCol w:w="4320"/>
        <w:gridCol w:w="4320"/>
      </w:tblGrid>
      <w:tr>
        <w:tc>
          <w:tcPr>
            <w:tcW w:type="dxa" w:w="2835"/>
            <w:shd w:fill="008080" w:val="clear"/>
          </w:tcPr>
          <w:p>
            <w:r>
              <w:rPr>
                <w:b/>
                <w:color w:val="FFFFFF"/>
                <w:sz w:val="20"/>
              </w:rPr>
              <w:t>Field</w:t>
            </w:r>
          </w:p>
        </w:tc>
        <w:tc>
          <w:tcPr>
            <w:tcW w:type="dxa" w:w="7370"/>
            <w:shd w:fill="008080" w:val="clear"/>
          </w:tcPr>
          <w:p>
            <w:r>
              <w:rPr>
                <w:b/>
                <w:color w:val="FFFFFF"/>
                <w:sz w:val="20"/>
              </w:rPr>
              <w:t>Value</w:t>
            </w:r>
          </w:p>
        </w:tc>
      </w:tr>
      <w:tr>
        <w:tc>
          <w:tcPr>
            <w:tcW w:type="dxa" w:w="2835"/>
          </w:tcPr>
          <w:p>
            <w:r>
              <w:rPr>
                <w:sz w:val="20"/>
              </w:rPr>
              <w:t>Subtitle</w:t>
            </w:r>
          </w:p>
        </w:tc>
        <w:tc>
          <w:tcPr>
            <w:tcW w:type="dxa" w:w="7370"/>
          </w:tcPr>
          <w:p>
            <w:r>
              <w:rPr>
                <w:sz w:val="20"/>
              </w:rPr>
              <w:t>Connect with local Cambridge parents</w:t>
            </w:r>
          </w:p>
        </w:tc>
      </w:tr>
      <w:tr>
        <w:tc>
          <w:tcPr>
            <w:tcW w:type="dxa" w:w="2835"/>
          </w:tcPr>
          <w:p>
            <w:r>
              <w:rPr>
                <w:sz w:val="20"/>
              </w:rPr>
              <w:t>Category</w:t>
            </w:r>
          </w:p>
        </w:tc>
        <w:tc>
          <w:tcPr>
            <w:tcW w:type="dxa" w:w="7370"/>
          </w:tcPr>
          <w:p>
            <w:r>
              <w:rPr>
                <w:sz w:val="20"/>
              </w:rPr>
              <w:t>Social Networking (Primary), Lifestyle (Secondary)</w:t>
            </w:r>
          </w:p>
        </w:tc>
      </w:tr>
      <w:tr>
        <w:tc>
          <w:tcPr>
            <w:tcW w:type="dxa" w:w="2835"/>
          </w:tcPr>
          <w:p>
            <w:r>
              <w:rPr>
                <w:sz w:val="20"/>
              </w:rPr>
              <w:t>Content Rights</w:t>
            </w:r>
          </w:p>
        </w:tc>
        <w:tc>
          <w:tcPr>
            <w:tcW w:type="dxa" w:w="7370"/>
          </w:tcPr>
          <w:p>
            <w:r>
              <w:rPr>
                <w:sz w:val="20"/>
              </w:rPr>
              <w:t>This app does not contain third-party content</w:t>
            </w:r>
          </w:p>
        </w:tc>
      </w:tr>
      <w:tr>
        <w:tc>
          <w:tcPr>
            <w:tcW w:type="dxa" w:w="2835"/>
          </w:tcPr>
          <w:p>
            <w:r>
              <w:rPr>
                <w:sz w:val="20"/>
              </w:rPr>
              <w:t>Age Rating</w:t>
            </w:r>
          </w:p>
        </w:tc>
        <w:tc>
          <w:tcPr>
            <w:tcW w:type="dxa" w:w="7370"/>
          </w:tcPr>
          <w:p>
            <w:r>
              <w:rPr>
                <w:sz w:val="20"/>
              </w:rPr>
              <w:t>4+ (no objectionable content)</w:t>
            </w:r>
          </w:p>
        </w:tc>
      </w:tr>
      <w:tr>
        <w:tc>
          <w:tcPr>
            <w:tcW w:type="dxa" w:w="2835"/>
          </w:tcPr>
          <w:p>
            <w:r>
              <w:rPr>
                <w:sz w:val="20"/>
              </w:rPr>
              <w:t>Privacy Policy URL</w:t>
            </w:r>
          </w:p>
        </w:tc>
        <w:tc>
          <w:tcPr>
            <w:tcW w:type="dxa" w:w="7370"/>
          </w:tcPr>
          <w:p>
            <w:r>
              <w:rPr>
                <w:sz w:val="20"/>
              </w:rPr>
              <w:t>https://huddl.app/privacy</w:t>
            </w:r>
          </w:p>
        </w:tc>
      </w:tr>
    </w:tbl>
    <w:p/>
    <w:p>
      <w:pPr>
        <w:pStyle w:val="Heading4"/>
      </w:pPr>
      <w:r>
        <w:t>App Privacy Section (required):</w:t>
      </w:r>
    </w:p>
    <w:p>
      <w:r>
        <w:t>In App Store Connect &gt; App Privacy, declare the following data collection: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008080" w:val="clear"/>
          </w:tcPr>
          <w:p>
            <w:r>
              <w:rPr>
                <w:b/>
                <w:color w:val="FFFFFF"/>
                <w:sz w:val="20"/>
              </w:rPr>
              <w:t>Data Type</w:t>
            </w:r>
          </w:p>
        </w:tc>
        <w:tc>
          <w:tcPr>
            <w:tcW w:type="dxa" w:w="1417"/>
            <w:shd w:fill="008080" w:val="clear"/>
          </w:tcPr>
          <w:p>
            <w:r>
              <w:rPr>
                <w:b/>
                <w:color w:val="FFFFFF"/>
                <w:sz w:val="20"/>
              </w:rPr>
              <w:t>Collection</w:t>
            </w:r>
          </w:p>
        </w:tc>
        <w:tc>
          <w:tcPr>
            <w:tcW w:type="dxa" w:w="3402"/>
            <w:shd w:fill="008080" w:val="clear"/>
          </w:tcPr>
          <w:p>
            <w:r>
              <w:rPr>
                <w:b/>
                <w:color w:val="FFFFFF"/>
                <w:sz w:val="20"/>
              </w:rPr>
              <w:t>Usage</w:t>
            </w:r>
          </w:p>
        </w:tc>
        <w:tc>
          <w:tcPr>
            <w:tcW w:type="dxa" w:w="1701"/>
            <w:shd w:fill="008080" w:val="clear"/>
          </w:tcPr>
          <w:p>
            <w:r>
              <w:rPr>
                <w:b/>
                <w:color w:val="FFFFFF"/>
                <w:sz w:val="20"/>
              </w:rPr>
              <w:t>Linked to User</w:t>
            </w:r>
          </w:p>
        </w:tc>
      </w:tr>
      <w:tr>
        <w:tc>
          <w:tcPr>
            <w:tcW w:type="dxa" w:w="2268"/>
          </w:tcPr>
          <w:p>
            <w:r>
              <w:rPr>
                <w:sz w:val="20"/>
              </w:rPr>
              <w:t>Name</w:t>
            </w:r>
          </w:p>
        </w:tc>
        <w:tc>
          <w:tcPr>
            <w:tcW w:type="dxa" w:w="1417"/>
          </w:tcPr>
          <w:p>
            <w:r>
              <w:rPr>
                <w:sz w:val="20"/>
              </w:rPr>
              <w:t>Collected</w:t>
            </w:r>
          </w:p>
        </w:tc>
        <w:tc>
          <w:tcPr>
            <w:tcW w:type="dxa" w:w="3402"/>
          </w:tcPr>
          <w:p>
            <w:r>
              <w:rPr>
                <w:sz w:val="20"/>
              </w:rPr>
              <w:t>App Functionality</w:t>
            </w:r>
          </w:p>
        </w:tc>
        <w:tc>
          <w:tcPr>
            <w:tcW w:type="dxa" w:w="1701"/>
          </w:tcPr>
          <w:p>
            <w:r>
              <w:rPr>
                <w:sz w:val="20"/>
              </w:rPr>
              <w:t>Yes</w:t>
            </w:r>
          </w:p>
        </w:tc>
      </w:tr>
      <w:tr>
        <w:tc>
          <w:tcPr>
            <w:tcW w:type="dxa" w:w="2268"/>
          </w:tcPr>
          <w:p>
            <w:r>
              <w:rPr>
                <w:sz w:val="20"/>
              </w:rPr>
              <w:t>Email Address</w:t>
            </w:r>
          </w:p>
        </w:tc>
        <w:tc>
          <w:tcPr>
            <w:tcW w:type="dxa" w:w="1417"/>
          </w:tcPr>
          <w:p>
            <w:r>
              <w:rPr>
                <w:sz w:val="20"/>
              </w:rPr>
              <w:t>Collected</w:t>
            </w:r>
          </w:p>
        </w:tc>
        <w:tc>
          <w:tcPr>
            <w:tcW w:type="dxa" w:w="3402"/>
          </w:tcPr>
          <w:p>
            <w:r>
              <w:rPr>
                <w:sz w:val="20"/>
              </w:rPr>
              <w:t>App Functionality, Account Management</w:t>
            </w:r>
          </w:p>
        </w:tc>
        <w:tc>
          <w:tcPr>
            <w:tcW w:type="dxa" w:w="1701"/>
          </w:tcPr>
          <w:p>
            <w:r>
              <w:rPr>
                <w:sz w:val="20"/>
              </w:rPr>
              <w:t>Yes</w:t>
            </w:r>
          </w:p>
        </w:tc>
      </w:tr>
      <w:tr>
        <w:tc>
          <w:tcPr>
            <w:tcW w:type="dxa" w:w="2268"/>
          </w:tcPr>
          <w:p>
            <w:r>
              <w:rPr>
                <w:sz w:val="20"/>
              </w:rPr>
              <w:t>Phone Number</w:t>
            </w:r>
          </w:p>
        </w:tc>
        <w:tc>
          <w:tcPr>
            <w:tcW w:type="dxa" w:w="1417"/>
          </w:tcPr>
          <w:p>
            <w:r>
              <w:rPr>
                <w:sz w:val="20"/>
              </w:rPr>
              <w:t>Collected</w:t>
            </w:r>
          </w:p>
        </w:tc>
        <w:tc>
          <w:tcPr>
            <w:tcW w:type="dxa" w:w="3402"/>
          </w:tcPr>
          <w:p>
            <w:r>
              <w:rPr>
                <w:sz w:val="20"/>
              </w:rPr>
              <w:t>App Functionality</w:t>
            </w:r>
          </w:p>
        </w:tc>
        <w:tc>
          <w:tcPr>
            <w:tcW w:type="dxa" w:w="1701"/>
          </w:tcPr>
          <w:p>
            <w:r>
              <w:rPr>
                <w:sz w:val="20"/>
              </w:rPr>
              <w:t>Yes</w:t>
            </w:r>
          </w:p>
        </w:tc>
      </w:tr>
      <w:tr>
        <w:tc>
          <w:tcPr>
            <w:tcW w:type="dxa" w:w="2268"/>
          </w:tcPr>
          <w:p>
            <w:r>
              <w:rPr>
                <w:sz w:val="20"/>
              </w:rPr>
              <w:t>Photos</w:t>
            </w:r>
          </w:p>
        </w:tc>
        <w:tc>
          <w:tcPr>
            <w:tcW w:type="dxa" w:w="1417"/>
          </w:tcPr>
          <w:p>
            <w:r>
              <w:rPr>
                <w:sz w:val="20"/>
              </w:rPr>
              <w:t>Collected</w:t>
            </w:r>
          </w:p>
        </w:tc>
        <w:tc>
          <w:tcPr>
            <w:tcW w:type="dxa" w:w="3402"/>
          </w:tcPr>
          <w:p>
            <w:r>
              <w:rPr>
                <w:sz w:val="20"/>
              </w:rPr>
              <w:t>App Functionality</w:t>
            </w:r>
          </w:p>
        </w:tc>
        <w:tc>
          <w:tcPr>
            <w:tcW w:type="dxa" w:w="1701"/>
          </w:tcPr>
          <w:p>
            <w:r>
              <w:rPr>
                <w:sz w:val="20"/>
              </w:rPr>
              <w:t>Yes</w:t>
            </w:r>
          </w:p>
        </w:tc>
      </w:tr>
      <w:tr>
        <w:tc>
          <w:tcPr>
            <w:tcW w:type="dxa" w:w="2268"/>
          </w:tcPr>
          <w:p>
            <w:r>
              <w:rPr>
                <w:sz w:val="20"/>
              </w:rPr>
              <w:t>Coarse Location</w:t>
            </w:r>
          </w:p>
        </w:tc>
        <w:tc>
          <w:tcPr>
            <w:tcW w:type="dxa" w:w="1417"/>
          </w:tcPr>
          <w:p>
            <w:r>
              <w:rPr>
                <w:sz w:val="20"/>
              </w:rPr>
              <w:t>Collected</w:t>
            </w:r>
          </w:p>
        </w:tc>
        <w:tc>
          <w:tcPr>
            <w:tcW w:type="dxa" w:w="3402"/>
          </w:tcPr>
          <w:p>
            <w:r>
              <w:rPr>
                <w:sz w:val="20"/>
              </w:rPr>
              <w:t>App Functionality (postcode)</w:t>
            </w:r>
          </w:p>
        </w:tc>
        <w:tc>
          <w:tcPr>
            <w:tcW w:type="dxa" w:w="1701"/>
          </w:tcPr>
          <w:p>
            <w:r>
              <w:rPr>
                <w:sz w:val="20"/>
              </w:rPr>
              <w:t>Yes</w:t>
            </w:r>
          </w:p>
        </w:tc>
      </w:tr>
      <w:tr>
        <w:tc>
          <w:tcPr>
            <w:tcW w:type="dxa" w:w="2268"/>
          </w:tcPr>
          <w:p>
            <w:r>
              <w:rPr>
                <w:sz w:val="20"/>
              </w:rPr>
              <w:t>Purchases</w:t>
            </w:r>
          </w:p>
        </w:tc>
        <w:tc>
          <w:tcPr>
            <w:tcW w:type="dxa" w:w="1417"/>
          </w:tcPr>
          <w:p>
            <w:r>
              <w:rPr>
                <w:sz w:val="20"/>
              </w:rPr>
              <w:t>Collected</w:t>
            </w:r>
          </w:p>
        </w:tc>
        <w:tc>
          <w:tcPr>
            <w:tcW w:type="dxa" w:w="3402"/>
          </w:tcPr>
          <w:p>
            <w:r>
              <w:rPr>
                <w:sz w:val="20"/>
              </w:rPr>
              <w:t>App Functionality</w:t>
            </w:r>
          </w:p>
        </w:tc>
        <w:tc>
          <w:tcPr>
            <w:tcW w:type="dxa" w:w="1701"/>
          </w:tcPr>
          <w:p>
            <w:r>
              <w:rPr>
                <w:sz w:val="20"/>
              </w:rPr>
              <w:t>Yes</w:t>
            </w:r>
          </w:p>
        </w:tc>
      </w:tr>
      <w:tr>
        <w:tc>
          <w:tcPr>
            <w:tcW w:type="dxa" w:w="2268"/>
          </w:tcPr>
          <w:p>
            <w:r>
              <w:rPr>
                <w:sz w:val="20"/>
              </w:rPr>
              <w:t>User ID</w:t>
            </w:r>
          </w:p>
        </w:tc>
        <w:tc>
          <w:tcPr>
            <w:tcW w:type="dxa" w:w="1417"/>
          </w:tcPr>
          <w:p>
            <w:r>
              <w:rPr>
                <w:sz w:val="20"/>
              </w:rPr>
              <w:t>Collected</w:t>
            </w:r>
          </w:p>
        </w:tc>
        <w:tc>
          <w:tcPr>
            <w:tcW w:type="dxa" w:w="3402"/>
          </w:tcPr>
          <w:p>
            <w:r>
              <w:rPr>
                <w:sz w:val="20"/>
              </w:rPr>
              <w:t>App Functionality</w:t>
            </w:r>
          </w:p>
        </w:tc>
        <w:tc>
          <w:tcPr>
            <w:tcW w:type="dxa" w:w="1701"/>
          </w:tcPr>
          <w:p>
            <w:r>
              <w:rPr>
                <w:sz w:val="20"/>
              </w:rPr>
              <w:t>Yes</w:t>
            </w:r>
          </w:p>
        </w:tc>
      </w:tr>
      <w:tr>
        <w:tc>
          <w:tcPr>
            <w:tcW w:type="dxa" w:w="2268"/>
          </w:tcPr>
          <w:p>
            <w:r>
              <w:rPr>
                <w:sz w:val="20"/>
              </w:rPr>
              <w:t>Crash Data</w:t>
            </w:r>
          </w:p>
        </w:tc>
        <w:tc>
          <w:tcPr>
            <w:tcW w:type="dxa" w:w="1417"/>
          </w:tcPr>
          <w:p>
            <w:r>
              <w:rPr>
                <w:sz w:val="20"/>
              </w:rPr>
              <w:t>Collected</w:t>
            </w:r>
          </w:p>
        </w:tc>
        <w:tc>
          <w:tcPr>
            <w:tcW w:type="dxa" w:w="3402"/>
          </w:tcPr>
          <w:p>
            <w:r>
              <w:rPr>
                <w:sz w:val="20"/>
              </w:rPr>
              <w:t>Analytics</w:t>
            </w:r>
          </w:p>
        </w:tc>
        <w:tc>
          <w:tcPr>
            <w:tcW w:type="dxa" w:w="1701"/>
          </w:tcPr>
          <w:p>
            <w:r>
              <w:rPr>
                <w:sz w:val="20"/>
              </w:rPr>
              <w:t>No</w:t>
            </w:r>
          </w:p>
        </w:tc>
      </w:tr>
      <w:tr>
        <w:tc>
          <w:tcPr>
            <w:tcW w:type="dxa" w:w="2268"/>
          </w:tcPr>
          <w:p>
            <w:r>
              <w:rPr>
                <w:sz w:val="20"/>
              </w:rPr>
              <w:t>Performance Data</w:t>
            </w:r>
          </w:p>
        </w:tc>
        <w:tc>
          <w:tcPr>
            <w:tcW w:type="dxa" w:w="1417"/>
          </w:tcPr>
          <w:p>
            <w:r>
              <w:rPr>
                <w:sz w:val="20"/>
              </w:rPr>
              <w:t>Collected</w:t>
            </w:r>
          </w:p>
        </w:tc>
        <w:tc>
          <w:tcPr>
            <w:tcW w:type="dxa" w:w="3402"/>
          </w:tcPr>
          <w:p>
            <w:r>
              <w:rPr>
                <w:sz w:val="20"/>
              </w:rPr>
              <w:t>Analytics</w:t>
            </w:r>
          </w:p>
        </w:tc>
        <w:tc>
          <w:tcPr>
            <w:tcW w:type="dxa" w:w="1701"/>
          </w:tcPr>
          <w:p>
            <w:r>
              <w:rPr>
                <w:sz w:val="20"/>
              </w:rPr>
              <w:t>No</w:t>
            </w:r>
          </w:p>
        </w:tc>
      </w:tr>
    </w:tbl>
    <w:p/>
    <w:p>
      <w:pPr>
        <w:pStyle w:val="Heading2"/>
      </w:pPr>
      <w:r>
        <w:t>4.3 Configure In-App Subscriptions in App Store Connect</w:t>
      </w:r>
    </w:p>
    <w:p>
      <w:r>
        <w:t>All digital-goods subscriptions on iOS MUST use Apple's In-App Purchase system (StoreKit). This is non-negotiable per Apple Guideline 3.1.1.</w:t>
      </w:r>
    </w:p>
    <w:p>
      <w:pPr>
        <w:pStyle w:val="Heading4"/>
      </w:pPr>
      <w:r>
        <w:t>Step 1: Create Subscription Group</w:t>
      </w:r>
    </w:p>
    <w:p>
      <w:r>
        <w:t>1. In App Store Connect &gt; your app &gt; Subscriptions</w:t>
      </w:r>
    </w:p>
    <w:p>
      <w:r>
        <w:t>2. Click "+" next to "Subscription Groups"</w:t>
      </w:r>
    </w:p>
    <w:p>
      <w:r>
        <w:t>3. Group name: "Huddl Premium"</w:t>
      </w:r>
    </w:p>
    <w:p>
      <w:r>
        <w:t>4. Group reference name: "huddl_premium_group"</w:t>
      </w:r>
    </w:p>
    <w:p>
      <w:pPr>
        <w:pStyle w:val="Heading4"/>
      </w:pPr>
      <w:r>
        <w:t>Step 2: Create Subscription Products</w:t>
      </w:r>
    </w:p>
    <w:p>
      <w:r>
        <w:t>Within the "Huddl Premium" group, create each subscription. The order determines upgrade/downgrade behavior (higher = more premium).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fill="008080" w:val="clear"/>
          </w:tcPr>
          <w:p>
            <w:r>
              <w:rPr>
                <w:b/>
                <w:color w:val="FFFFFF"/>
                <w:sz w:val="20"/>
              </w:rPr>
              <w:t>Level</w:t>
            </w:r>
          </w:p>
        </w:tc>
        <w:tc>
          <w:tcPr>
            <w:tcW w:type="dxa" w:w="2268"/>
            <w:shd w:fill="008080" w:val="clear"/>
          </w:tcPr>
          <w:p>
            <w:r>
              <w:rPr>
                <w:b/>
                <w:color w:val="FFFFFF"/>
                <w:sz w:val="20"/>
              </w:rPr>
              <w:t>Reference Name</w:t>
            </w:r>
          </w:p>
        </w:tc>
        <w:tc>
          <w:tcPr>
            <w:tcW w:type="dxa" w:w="3118"/>
            <w:shd w:fill="008080" w:val="clear"/>
          </w:tcPr>
          <w:p>
            <w:r>
              <w:rPr>
                <w:b/>
                <w:color w:val="FFFFFF"/>
                <w:sz w:val="20"/>
              </w:rPr>
              <w:t>Product ID</w:t>
            </w:r>
          </w:p>
        </w:tc>
        <w:tc>
          <w:tcPr>
            <w:tcW w:type="dxa" w:w="1134"/>
            <w:shd w:fill="008080" w:val="clear"/>
          </w:tcPr>
          <w:p>
            <w:r>
              <w:rPr>
                <w:b/>
                <w:color w:val="FFFFFF"/>
                <w:sz w:val="20"/>
              </w:rPr>
              <w:t>Duration</w:t>
            </w:r>
          </w:p>
        </w:tc>
        <w:tc>
          <w:tcPr>
            <w:tcW w:type="dxa" w:w="1134"/>
            <w:shd w:fill="008080" w:val="clear"/>
          </w:tcPr>
          <w:p>
            <w:r>
              <w:rPr>
                <w:b/>
                <w:color w:val="FFFFFF"/>
                <w:sz w:val="20"/>
              </w:rPr>
              <w:t>Price (GBP)</w:t>
            </w:r>
          </w:p>
        </w:tc>
        <w:tc>
          <w:tcPr>
            <w:tcW w:type="dxa" w:w="1134"/>
            <w:shd w:fill="008080" w:val="clear"/>
          </w:tcPr>
          <w:p>
            <w:r>
              <w:rPr>
                <w:b/>
                <w:color w:val="FFFFFF"/>
                <w:sz w:val="20"/>
              </w:rPr>
              <w:t>Free Trial</w:t>
            </w:r>
          </w:p>
        </w:tc>
      </w:tr>
      <w:tr>
        <w:tc>
          <w:tcPr>
            <w:tcW w:type="dxa" w:w="1134"/>
          </w:tcPr>
          <w:p>
            <w:r>
              <w:rPr>
                <w:sz w:val="20"/>
              </w:rPr>
              <w:t>1 (highest)</w:t>
            </w:r>
          </w:p>
        </w:tc>
        <w:tc>
          <w:tcPr>
            <w:tcW w:type="dxa" w:w="2268"/>
          </w:tcPr>
          <w:p>
            <w:r>
              <w:rPr>
                <w:sz w:val="20"/>
              </w:rPr>
              <w:t>Inner Circle Annual</w:t>
            </w:r>
          </w:p>
        </w:tc>
        <w:tc>
          <w:tcPr>
            <w:tcW w:type="dxa" w:w="3118"/>
          </w:tcPr>
          <w:p>
            <w:r>
              <w:rPr>
                <w:sz w:val="20"/>
              </w:rPr>
              <w:t>huddl_inner_circle_annual</w:t>
            </w:r>
          </w:p>
        </w:tc>
        <w:tc>
          <w:tcPr>
            <w:tcW w:type="dxa" w:w="1134"/>
          </w:tcPr>
          <w:p>
            <w:r>
              <w:rPr>
                <w:sz w:val="20"/>
              </w:rPr>
              <w:t>1 Year</w:t>
            </w:r>
          </w:p>
        </w:tc>
        <w:tc>
          <w:tcPr>
            <w:tcW w:type="dxa" w:w="1134"/>
          </w:tcPr>
          <w:p>
            <w:r>
              <w:rPr>
                <w:sz w:val="20"/>
              </w:rPr>
              <w:t>£99.99</w:t>
            </w:r>
          </w:p>
        </w:tc>
        <w:tc>
          <w:tcPr>
            <w:tcW w:type="dxa" w:w="1134"/>
          </w:tcPr>
          <w:p>
            <w:r>
              <w:rPr>
                <w:sz w:val="20"/>
              </w:rPr>
              <w:t>7 days</w:t>
            </w:r>
          </w:p>
        </w:tc>
      </w:tr>
      <w:tr>
        <w:tc>
          <w:tcPr>
            <w:tcW w:type="dxa" w:w="1134"/>
          </w:tcPr>
          <w:p>
            <w:r>
              <w:rPr>
                <w:sz w:val="20"/>
              </w:rPr>
              <w:t>2</w:t>
            </w:r>
          </w:p>
        </w:tc>
        <w:tc>
          <w:tcPr>
            <w:tcW w:type="dxa" w:w="2268"/>
          </w:tcPr>
          <w:p>
            <w:r>
              <w:rPr>
                <w:sz w:val="20"/>
              </w:rPr>
              <w:t>Inner Circle Monthly</w:t>
            </w:r>
          </w:p>
        </w:tc>
        <w:tc>
          <w:tcPr>
            <w:tcW w:type="dxa" w:w="3118"/>
          </w:tcPr>
          <w:p>
            <w:r>
              <w:rPr>
                <w:sz w:val="20"/>
              </w:rPr>
              <w:t>huddl_inner_circle_monthly</w:t>
            </w:r>
          </w:p>
        </w:tc>
        <w:tc>
          <w:tcPr>
            <w:tcW w:type="dxa" w:w="1134"/>
          </w:tcPr>
          <w:p>
            <w:r>
              <w:rPr>
                <w:sz w:val="20"/>
              </w:rPr>
              <w:t>1 Month</w:t>
            </w:r>
          </w:p>
        </w:tc>
        <w:tc>
          <w:tcPr>
            <w:tcW w:type="dxa" w:w="1134"/>
          </w:tcPr>
          <w:p>
            <w:r>
              <w:rPr>
                <w:sz w:val="20"/>
              </w:rPr>
              <w:t>£11.99</w:t>
            </w:r>
          </w:p>
        </w:tc>
        <w:tc>
          <w:tcPr>
            <w:tcW w:type="dxa" w:w="1134"/>
          </w:tcPr>
          <w:p>
            <w:r>
              <w:rPr>
                <w:sz w:val="20"/>
              </w:rPr>
              <w:t>7 days</w:t>
            </w:r>
          </w:p>
        </w:tc>
      </w:tr>
      <w:tr>
        <w:tc>
          <w:tcPr>
            <w:tcW w:type="dxa" w:w="1134"/>
          </w:tcPr>
          <w:p>
            <w:r>
              <w:rPr>
                <w:sz w:val="20"/>
              </w:rPr>
              <w:t>3</w:t>
            </w:r>
          </w:p>
        </w:tc>
        <w:tc>
          <w:tcPr>
            <w:tcW w:type="dxa" w:w="2268"/>
          </w:tcPr>
          <w:p>
            <w:r>
              <w:rPr>
                <w:sz w:val="20"/>
              </w:rPr>
              <w:t>Neighbourhood Annual</w:t>
            </w:r>
          </w:p>
        </w:tc>
        <w:tc>
          <w:tcPr>
            <w:tcW w:type="dxa" w:w="3118"/>
          </w:tcPr>
          <w:p>
            <w:r>
              <w:rPr>
                <w:sz w:val="20"/>
              </w:rPr>
              <w:t>huddl_neighbourhood_annual</w:t>
            </w:r>
          </w:p>
        </w:tc>
        <w:tc>
          <w:tcPr>
            <w:tcW w:type="dxa" w:w="1134"/>
          </w:tcPr>
          <w:p>
            <w:r>
              <w:rPr>
                <w:sz w:val="20"/>
              </w:rPr>
              <w:t>1 Year</w:t>
            </w:r>
          </w:p>
        </w:tc>
        <w:tc>
          <w:tcPr>
            <w:tcW w:type="dxa" w:w="1134"/>
          </w:tcPr>
          <w:p>
            <w:r>
              <w:rPr>
                <w:sz w:val="20"/>
              </w:rPr>
              <w:t>£49.99</w:t>
            </w:r>
          </w:p>
        </w:tc>
        <w:tc>
          <w:tcPr>
            <w:tcW w:type="dxa" w:w="1134"/>
          </w:tcPr>
          <w:p>
            <w:r>
              <w:rPr>
                <w:sz w:val="20"/>
              </w:rPr>
              <w:t>7 days</w:t>
            </w:r>
          </w:p>
        </w:tc>
      </w:tr>
      <w:tr>
        <w:tc>
          <w:tcPr>
            <w:tcW w:type="dxa" w:w="1134"/>
          </w:tcPr>
          <w:p>
            <w:r>
              <w:rPr>
                <w:sz w:val="20"/>
              </w:rPr>
              <w:t>4</w:t>
            </w:r>
          </w:p>
        </w:tc>
        <w:tc>
          <w:tcPr>
            <w:tcW w:type="dxa" w:w="2268"/>
          </w:tcPr>
          <w:p>
            <w:r>
              <w:rPr>
                <w:sz w:val="20"/>
              </w:rPr>
              <w:t>Neighbourhood Monthly</w:t>
            </w:r>
          </w:p>
        </w:tc>
        <w:tc>
          <w:tcPr>
            <w:tcW w:type="dxa" w:w="3118"/>
          </w:tcPr>
          <w:p>
            <w:r>
              <w:rPr>
                <w:sz w:val="20"/>
              </w:rPr>
              <w:t>huddl_neighbourhood_monthly</w:t>
            </w:r>
          </w:p>
        </w:tc>
        <w:tc>
          <w:tcPr>
            <w:tcW w:type="dxa" w:w="1134"/>
          </w:tcPr>
          <w:p>
            <w:r>
              <w:rPr>
                <w:sz w:val="20"/>
              </w:rPr>
              <w:t>1 Month</w:t>
            </w:r>
          </w:p>
        </w:tc>
        <w:tc>
          <w:tcPr>
            <w:tcW w:type="dxa" w:w="1134"/>
          </w:tcPr>
          <w:p>
            <w:r>
              <w:rPr>
                <w:sz w:val="20"/>
              </w:rPr>
              <w:t>£5.99</w:t>
            </w:r>
          </w:p>
        </w:tc>
        <w:tc>
          <w:tcPr>
            <w:tcW w:type="dxa" w:w="1134"/>
          </w:tcPr>
          <w:p>
            <w:r>
              <w:rPr>
                <w:sz w:val="20"/>
              </w:rPr>
              <w:t>7 days</w:t>
            </w:r>
          </w:p>
        </w:tc>
      </w:tr>
      <w:tr>
        <w:tc>
          <w:tcPr>
            <w:tcW w:type="dxa" w:w="1134"/>
          </w:tcPr>
          <w:p>
            <w:r>
              <w:rPr>
                <w:sz w:val="20"/>
              </w:rPr>
              <w:t>5 (lowest)</w:t>
            </w:r>
          </w:p>
        </w:tc>
        <w:tc>
          <w:tcPr>
            <w:tcW w:type="dxa" w:w="2268"/>
          </w:tcPr>
          <w:p>
            <w:r>
              <w:rPr>
                <w:sz w:val="20"/>
              </w:rPr>
              <w:t>Neighbourhood Founding</w:t>
            </w:r>
          </w:p>
        </w:tc>
        <w:tc>
          <w:tcPr>
            <w:tcW w:type="dxa" w:w="3118"/>
          </w:tcPr>
          <w:p>
            <w:r>
              <w:rPr>
                <w:sz w:val="20"/>
              </w:rPr>
              <w:t>huddl_neighbourhood_founding_monthly</w:t>
            </w:r>
          </w:p>
        </w:tc>
        <w:tc>
          <w:tcPr>
            <w:tcW w:type="dxa" w:w="1134"/>
          </w:tcPr>
          <w:p>
            <w:r>
              <w:rPr>
                <w:sz w:val="20"/>
              </w:rPr>
              <w:t>1 Month</w:t>
            </w:r>
          </w:p>
        </w:tc>
        <w:tc>
          <w:tcPr>
            <w:tcW w:type="dxa" w:w="1134"/>
          </w:tcPr>
          <w:p>
            <w:r>
              <w:rPr>
                <w:sz w:val="20"/>
              </w:rPr>
              <w:t>£3.99</w:t>
            </w:r>
          </w:p>
        </w:tc>
        <w:tc>
          <w:tcPr>
            <w:tcW w:type="dxa" w:w="1134"/>
          </w:tcPr>
          <w:p>
            <w:r>
              <w:rPr>
                <w:sz w:val="20"/>
              </w:rPr>
              <w:t>7 days</w:t>
            </w:r>
          </w:p>
        </w:tc>
      </w:tr>
    </w:tbl>
    <w:p/>
    <w:p>
      <w:pPr>
        <w:pStyle w:val="Heading4"/>
      </w:pPr>
      <w:r>
        <w:t>Step 3: Configure Each Subscription</w:t>
      </w:r>
    </w:p>
    <w:p>
      <w:r>
        <w:t>For EACH subscription product above:</w:t>
      </w:r>
    </w:p>
    <w:p>
      <w:r>
        <w:t>1. Set the price in "Subscription Prices" (select GBP, Apple will auto-generate other currencies)</w:t>
      </w:r>
    </w:p>
    <w:p>
      <w:r>
        <w:t>2. Add "Subscription Duration" (1 Month or 1 Year)</w:t>
      </w:r>
    </w:p>
    <w:p>
      <w:r>
        <w:t>3. Enable "Free Trial" &gt; set to 7 days</w:t>
      </w:r>
    </w:p>
    <w:p>
      <w:r>
        <w:t>4. Add localised display name and description:</w:t>
      </w:r>
    </w:p>
    <w:tbl>
      <w:tblPr>
        <w:tblStyle w:val="TableGrid"/>
        <w:tblW w:type="auto" w:w="0"/>
        <w:jc w:val="center"/>
        <w:tblLook w:firstColumn="1" w:firstRow="1" w:lastColumn="0" w:lastRow="0" w:noHBand="0" w:noVBand="1" w:val="04A0"/>
      </w:tblPr>
      <w:tblGrid>
        <w:gridCol w:w="2880"/>
        <w:gridCol w:w="2880"/>
        <w:gridCol w:w="2880"/>
      </w:tblGrid>
      <w:tr>
        <w:tc>
          <w:tcPr>
            <w:tcW w:type="dxa" w:w="3118"/>
            <w:shd w:fill="008080" w:val="clear"/>
          </w:tcPr>
          <w:p>
            <w:r>
              <w:rPr>
                <w:b/>
                <w:color w:val="FFFFFF"/>
                <w:sz w:val="20"/>
              </w:rPr>
              <w:t>Product ID</w:t>
            </w:r>
          </w:p>
        </w:tc>
        <w:tc>
          <w:tcPr>
            <w:tcW w:type="dxa" w:w="2551"/>
            <w:shd w:fill="008080" w:val="clear"/>
          </w:tcPr>
          <w:p>
            <w:r>
              <w:rPr>
                <w:b/>
                <w:color w:val="FFFFFF"/>
                <w:sz w:val="20"/>
              </w:rPr>
              <w:t>Display Name</w:t>
            </w:r>
          </w:p>
        </w:tc>
        <w:tc>
          <w:tcPr>
            <w:tcW w:type="dxa" w:w="3969"/>
            <w:shd w:fill="008080" w:val="clear"/>
          </w:tcPr>
          <w:p>
            <w:r>
              <w:rPr>
                <w:b/>
                <w:color w:val="FFFFFF"/>
                <w:sz w:val="20"/>
              </w:rPr>
              <w:t>Description</w:t>
            </w:r>
          </w:p>
        </w:tc>
      </w:tr>
      <w:tr>
        <w:tc>
          <w:tcPr>
            <w:tcW w:type="dxa" w:w="3118"/>
          </w:tcPr>
          <w:p>
            <w:r>
              <w:rPr>
                <w:sz w:val="20"/>
              </w:rPr>
              <w:t>huddl_neighbourhood_monthly</w:t>
            </w:r>
          </w:p>
        </w:tc>
        <w:tc>
          <w:tcPr>
            <w:tcW w:type="dxa" w:w="2551"/>
          </w:tcPr>
          <w:p>
            <w:r>
              <w:rPr>
                <w:sz w:val="20"/>
              </w:rPr>
              <w:t>Huddl Neighbourhood</w:t>
            </w:r>
          </w:p>
        </w:tc>
        <w:tc>
          <w:tcPr>
            <w:tcW w:type="dxa" w:w="3969"/>
          </w:tcPr>
          <w:p>
            <w:r>
              <w:rPr>
                <w:sz w:val="20"/>
              </w:rPr>
              <w:t>Unlimited groups, DMs, meetups. Ad-free. £5.99/month.</w:t>
            </w:r>
          </w:p>
        </w:tc>
      </w:tr>
      <w:tr>
        <w:tc>
          <w:tcPr>
            <w:tcW w:type="dxa" w:w="3118"/>
          </w:tcPr>
          <w:p>
            <w:r>
              <w:rPr>
                <w:sz w:val="20"/>
              </w:rPr>
              <w:t>huddl_neighbourhood_annual</w:t>
            </w:r>
          </w:p>
        </w:tc>
        <w:tc>
          <w:tcPr>
            <w:tcW w:type="dxa" w:w="2551"/>
          </w:tcPr>
          <w:p>
            <w:r>
              <w:rPr>
                <w:sz w:val="20"/>
              </w:rPr>
              <w:t>Huddl Neighbourhood (Annual)</w:t>
            </w:r>
          </w:p>
        </w:tc>
        <w:tc>
          <w:tcPr>
            <w:tcW w:type="dxa" w:w="3969"/>
          </w:tcPr>
          <w:p>
            <w:r>
              <w:rPr>
                <w:sz w:val="20"/>
              </w:rPr>
              <w:t>Save 30%. Unlimited everything. £49.99/year.</w:t>
            </w:r>
          </w:p>
        </w:tc>
      </w:tr>
      <w:tr>
        <w:tc>
          <w:tcPr>
            <w:tcW w:type="dxa" w:w="3118"/>
          </w:tcPr>
          <w:p>
            <w:r>
              <w:rPr>
                <w:sz w:val="20"/>
              </w:rPr>
              <w:t>huddl_neighbourhood_founding_monthly</w:t>
            </w:r>
          </w:p>
        </w:tc>
        <w:tc>
          <w:tcPr>
            <w:tcW w:type="dxa" w:w="2551"/>
          </w:tcPr>
          <w:p>
            <w:r>
              <w:rPr>
                <w:sz w:val="20"/>
              </w:rPr>
              <w:t>Founding Member</w:t>
            </w:r>
          </w:p>
        </w:tc>
        <w:tc>
          <w:tcPr>
            <w:tcW w:type="dxa" w:w="3969"/>
          </w:tcPr>
          <w:p>
            <w:r>
              <w:rPr>
                <w:sz w:val="20"/>
              </w:rPr>
              <w:t>Early supporter rate. £3.99/month, locked forever.</w:t>
            </w:r>
          </w:p>
        </w:tc>
      </w:tr>
      <w:tr>
        <w:tc>
          <w:tcPr>
            <w:tcW w:type="dxa" w:w="3118"/>
          </w:tcPr>
          <w:p>
            <w:r>
              <w:rPr>
                <w:sz w:val="20"/>
              </w:rPr>
              <w:t>huddl_inner_circle_monthly</w:t>
            </w:r>
          </w:p>
        </w:tc>
        <w:tc>
          <w:tcPr>
            <w:tcW w:type="dxa" w:w="2551"/>
          </w:tcPr>
          <w:p>
            <w:r>
              <w:rPr>
                <w:sz w:val="20"/>
              </w:rPr>
              <w:t>Huddl Inner Circle</w:t>
            </w:r>
          </w:p>
        </w:tc>
        <w:tc>
          <w:tcPr>
            <w:tcW w:type="dxa" w:w="3969"/>
          </w:tcPr>
          <w:p>
            <w:r>
              <w:rPr>
                <w:sz w:val="20"/>
              </w:rPr>
              <w:t>Premium features + analytics. £11.99/month.</w:t>
            </w:r>
          </w:p>
        </w:tc>
      </w:tr>
      <w:tr>
        <w:tc>
          <w:tcPr>
            <w:tcW w:type="dxa" w:w="3118"/>
          </w:tcPr>
          <w:p>
            <w:r>
              <w:rPr>
                <w:sz w:val="20"/>
              </w:rPr>
              <w:t>huddl_inner_circle_annual</w:t>
            </w:r>
          </w:p>
        </w:tc>
        <w:tc>
          <w:tcPr>
            <w:tcW w:type="dxa" w:w="2551"/>
          </w:tcPr>
          <w:p>
            <w:r>
              <w:rPr>
                <w:sz w:val="20"/>
              </w:rPr>
              <w:t>Huddl Inner Circle (Annual)</w:t>
            </w:r>
          </w:p>
        </w:tc>
        <w:tc>
          <w:tcPr>
            <w:tcW w:type="dxa" w:w="3969"/>
          </w:tcPr>
          <w:p>
            <w:r>
              <w:rPr>
                <w:sz w:val="20"/>
              </w:rPr>
              <w:t>Save 30%. All premium features. £99.99/year.</w:t>
            </w:r>
          </w:p>
        </w:tc>
      </w:tr>
    </w:tbl>
    <w:p/>
    <w:p>
      <w:pPr>
        <w:pStyle w:val="Heading4"/>
      </w:pPr>
      <w:r>
        <w:t>Step 4: App Store Server Notifications</w:t>
      </w:r>
    </w:p>
    <w:p>
      <w:r>
        <w:t>1. Go to App Store Connect &gt; your app &gt; App Information</w:t>
      </w:r>
    </w:p>
    <w:p>
      <w:r>
        <w:t>2. Scroll to "App Store Server Notifications"</w:t>
      </w:r>
    </w:p>
    <w:p>
      <w:r>
        <w:t>3. Production URL: https://api.yourdomain.com/webhooks/apple</w:t>
      </w:r>
    </w:p>
    <w:p>
      <w:r>
        <w:t>4. Sandbox URL: https://api.yourdomain.com/webhooks/apple-sandbox</w:t>
      </w:r>
    </w:p>
    <w:p>
      <w:r>
        <w:t>5. Select "Version 2" notifications</w:t>
      </w:r>
    </w:p>
    <w:p>
      <w:pPr>
        <w:pStyle w:val="Heading2"/>
      </w:pPr>
      <w:r>
        <w:t>4.4 Build &amp; Upload iOS Binary</w:t>
      </w:r>
    </w:p>
    <w:p>
      <w:pPr>
        <w:pStyle w:val="Heading4"/>
      </w:pPr>
      <w:r>
        <w:t>Prerequisites:</w:t>
      </w:r>
    </w:p>
    <w:p>
      <w:r>
        <w:t>You need a Mac with Xcode 15+ installed.</w:t>
      </w:r>
    </w:p>
    <w:p/>
    <w:p>
      <w:pPr>
        <w:pStyle w:val="Heading4"/>
      </w:pPr>
      <w:r>
        <w:t>Step-by-Step Build Process:</w:t>
      </w:r>
    </w:p>
    <w:p>
      <w:pPr>
        <w:spacing w:before="80" w:after="80"/>
        <w:shd w:fill="F0F0F0" w:val="clear"/>
      </w:pPr>
      <w:r>
        <w:rPr>
          <w:rFonts w:ascii="Consolas" w:hAnsi="Consolas"/>
          <w:color w:val="333333"/>
          <w:sz w:val="18"/>
        </w:rPr>
        <w:t># 1. Open terminal, navigate to your Flutter project</w:t>
        <w:br/>
        <w:t>cd /path/to/huddl_connect</w:t>
        <w:br/>
        <w:br/>
        <w:t># 2. Clean and get dependencies</w:t>
        <w:br/>
        <w:t>flutter clean</w:t>
        <w:br/>
        <w:t>flutter pub get</w:t>
        <w:br/>
        <w:br/>
        <w:t># 3. Build the iOS release</w:t>
        <w:br/>
        <w:t>flutter build ios --release</w:t>
        <w:br/>
        <w:br/>
        <w:t># 4. Open Xcode workspace</w:t>
        <w:br/>
        <w:t>open ios/Runner.xcworkspace</w:t>
        <w:br/>
        <w:br/>
        <w:t># 5. In Xcode:</w:t>
        <w:br/>
        <w:t>#    a. Select "Runner" project in navigator</w:t>
        <w:br/>
        <w:t>#    b. Select "Runner" target</w:t>
        <w:br/>
        <w:t>#    c. Set Bundle Identifier: com.huddlconnect.huddl-connect</w:t>
        <w:br/>
        <w:t>#    d. Set Version: 1.0.0, Build: 1</w:t>
        <w:br/>
        <w:t>#    e. Select your Team (Apple Developer account)</w:t>
        <w:br/>
        <w:t>#    f. Enable "In-App Purchase" capability:</w:t>
        <w:br/>
        <w:t>#       Runner &gt; Signing &amp; Capabilities &gt; + Capability &gt; In-App Purchase</w:t>
        <w:br/>
        <w:t>#    g. Enable "Push Notifications" capability (if using)</w:t>
        <w:br/>
        <w:br/>
        <w:t># 6. Archive and upload:</w:t>
        <w:br/>
        <w:t>#    Product &gt; Archive</w:t>
        <w:br/>
        <w:t>#    Window &gt; Organizer &gt; Distribute App &gt; App Store Connect &gt; Upload</w:t>
      </w:r>
    </w:p>
    <w:p>
      <w:r>
        <w:rPr>
          <w:b/>
          <w:color w:val="CC6600"/>
          <w:sz w:val="20"/>
        </w:rPr>
        <w:t xml:space="preserve">NO MAC?: </w:t>
      </w:r>
      <w:r>
        <w:rPr>
          <w:i/>
          <w:sz w:val="20"/>
        </w:rPr>
        <w:t>If you don't have a Mac, consider using a cloud Mac CI/CD service like Codemagic (https://codemagic.io) or GitHub Actions with macOS runners. Codemagic has a free tier that includes Flutter builds.</w:t>
      </w:r>
    </w:p>
    <w:p>
      <w:pPr>
        <w:pStyle w:val="Heading2"/>
      </w:pPr>
      <w:r>
        <w:t>4.5 App Review Submission &amp; Compliance</w:t>
      </w:r>
    </w:p>
    <w:p>
      <w:r>
        <w:t>Apple's review process typically takes 24-48 hours but can take up to 7 days for first submissions. Subscription apps receive extra scrutiny.</w:t>
      </w:r>
    </w:p>
    <w:p>
      <w:pPr>
        <w:pStyle w:val="Heading4"/>
      </w:pPr>
      <w:r>
        <w:t>Review Notes (provide to Apple):</w:t>
      </w:r>
    </w:p>
    <w:p>
      <w:r>
        <w:t>Include these notes in the "App Review Information" section to help reviewers test your app:</w:t>
      </w:r>
    </w:p>
    <w:p>
      <w:pPr>
        <w:spacing w:before="80" w:after="80"/>
        <w:shd w:fill="F0F0F0" w:val="clear"/>
      </w:pPr>
      <w:r>
        <w:rPr>
          <w:rFonts w:ascii="Consolas" w:hAnsi="Consolas"/>
          <w:color w:val="333333"/>
          <w:sz w:val="18"/>
        </w:rPr>
        <w:t>REVIEW NOTES:</w:t>
        <w:br/>
        <w:br/>
        <w:t>Huddl Connect is a community app for parents in Cambridge, UK.</w:t>
        <w:br/>
        <w:br/>
        <w:t>SUBSCRIPTION TESTING:</w:t>
        <w:br/>
        <w:t>- The app offers a free "Explorer" tier and two paid subscription tiers</w:t>
        <w:br/>
        <w:t>- "Neighbourhood" (£5.99/mo) and "Inner Circle" (£11.99/mo)</w:t>
        <w:br/>
        <w:t>- All subscriptions include a 7-day free trial</w:t>
        <w:br/>
        <w:t>- Subscription management: Profile &gt; Manage Subscription</w:t>
        <w:br/>
        <w:t>- Restore purchases button: Subscription Plans &gt; "Restore Purchases"</w:t>
        <w:br/>
        <w:br/>
        <w:t>TEST ACCOUNT:</w:t>
        <w:br/>
        <w:t>Email: reviewer@huddltest.com</w:t>
        <w:br/>
        <w:t>Password: [create a test account]</w:t>
        <w:br/>
        <w:t>Postcode: CB1 1AA (Cambridge centre)</w:t>
        <w:br/>
        <w:br/>
        <w:t>The app uses location (postcode) to show relevant local parent groups</w:t>
        <w:br/>
        <w:t>in the Cambridge area. All content is user-generated community posts.</w:t>
      </w:r>
    </w:p>
    <w:p>
      <w:pPr>
        <w:pStyle w:val="Heading2"/>
      </w:pPr>
      <w:r>
        <w:t>4.6 Subscription Compliance Checklist (Apple)</w:t>
      </w:r>
    </w:p>
    <w:p>
      <w:r>
        <w:t>Apple is very strict about subscription app compliance. Your app MUST include all of the following or it will be REJECTED:</w:t>
      </w:r>
    </w:p>
    <w:p>
      <w:pPr>
        <w:pStyle w:val="ListBullet"/>
      </w:pPr>
      <w:r>
        <w:rPr>
          <w:sz w:val="20"/>
        </w:rPr>
        <w:t>☐  RESTORE PURCHASES BUTTON - Visible and accessible (Apple Guideline 3.1.1) - Already implemented in Subscription Plans screen</w:t>
      </w:r>
    </w:p>
    <w:p>
      <w:pPr>
        <w:pStyle w:val="ListBullet"/>
      </w:pPr>
      <w:r>
        <w:rPr>
          <w:sz w:val="20"/>
        </w:rPr>
        <w:t>☐  SUBSCRIPTION NAME displayed clearly before purchase</w:t>
      </w:r>
    </w:p>
    <w:p>
      <w:pPr>
        <w:pStyle w:val="ListBullet"/>
      </w:pPr>
      <w:r>
        <w:rPr>
          <w:sz w:val="20"/>
        </w:rPr>
        <w:t>☐  SUBSCRIPTION PRICE displayed in local currency (from StoreKit)</w:t>
      </w:r>
    </w:p>
    <w:p>
      <w:pPr>
        <w:pStyle w:val="ListBullet"/>
      </w:pPr>
      <w:r>
        <w:rPr>
          <w:sz w:val="20"/>
        </w:rPr>
        <w:t>☐  SUBSCRIPTION DURATION displayed (monthly/annual)</w:t>
      </w:r>
    </w:p>
    <w:p>
      <w:pPr>
        <w:pStyle w:val="ListBullet"/>
      </w:pPr>
      <w:r>
        <w:rPr>
          <w:sz w:val="20"/>
        </w:rPr>
        <w:t>☐  FREE TRIAL DURATION clearly stated ("7-day free trial")</w:t>
      </w:r>
    </w:p>
    <w:p>
      <w:pPr>
        <w:pStyle w:val="ListBullet"/>
      </w:pPr>
      <w:r>
        <w:rPr>
          <w:sz w:val="20"/>
        </w:rPr>
        <w:t>☐  AUTO-RENEWAL DISCLOSURE - "Payment will be charged to your Apple ID account at confirmation of purchase. Subscription automatically renews unless it is cancelled at least 24 hours before the end of the current period."</w:t>
      </w:r>
    </w:p>
    <w:p>
      <w:pPr>
        <w:pStyle w:val="ListBullet"/>
      </w:pPr>
      <w:r>
        <w:rPr>
          <w:sz w:val="20"/>
        </w:rPr>
        <w:t>☐  CANCELLATION INSTRUCTIONS - "You can manage and cancel your subscriptions by going to your account settings on the App Store after purchase."</w:t>
      </w:r>
    </w:p>
    <w:p>
      <w:pPr>
        <w:pStyle w:val="ListBullet"/>
      </w:pPr>
      <w:r>
        <w:rPr>
          <w:sz w:val="20"/>
        </w:rPr>
        <w:t>☐  TERMS OF SERVICE link accessible before purchase</w:t>
      </w:r>
    </w:p>
    <w:p>
      <w:pPr>
        <w:pStyle w:val="ListBullet"/>
      </w:pPr>
      <w:r>
        <w:rPr>
          <w:sz w:val="20"/>
        </w:rPr>
        <w:t>☐  PRIVACY POLICY link accessible before purchase</w:t>
      </w:r>
    </w:p>
    <w:p>
      <w:pPr>
        <w:pStyle w:val="ListBullet"/>
      </w:pPr>
      <w:r>
        <w:rPr>
          <w:sz w:val="20"/>
        </w:rPr>
        <w:t>☐  NO EXTERNAL PURCHASE LINKS - Do not link to your website for subscription purchases</w:t>
      </w:r>
    </w:p>
    <w:p>
      <w:pPr>
        <w:pStyle w:val="ListBullet"/>
      </w:pPr>
      <w:r>
        <w:rPr>
          <w:sz w:val="20"/>
        </w:rPr>
        <w:t>☐  NO PRICE COMPARISON with other platforms (do not say "cheaper on web")</w:t>
      </w:r>
    </w:p>
    <w:p>
      <w:pPr>
        <w:pStyle w:val="ListBullet"/>
      </w:pPr>
      <w:r>
        <w:rPr>
          <w:sz w:val="20"/>
        </w:rPr>
        <w:t>☐  SUBSCRIPTION TERMS near the subscribe button (not hidden in settings)</w:t>
      </w:r>
    </w:p>
    <w:p>
      <w:r>
        <w:rPr>
          <w:b/>
          <w:color w:val="CC6600"/>
          <w:sz w:val="20"/>
        </w:rPr>
        <w:t xml:space="preserve">ALREADY DONE: </w:t>
      </w:r>
      <w:r>
        <w:rPr>
          <w:i/>
          <w:sz w:val="20"/>
        </w:rPr>
        <w:t>The subscription compliance text is already implemented in your checkout screen (subscription_checkout_screen.dart) and plans screen (subscription_plans_screen.dart). Verify it renders correctly on all iPhone screen sizes.</w:t>
      </w:r>
    </w:p>
    <w:p>
      <w:r>
        <w:br w:type="page"/>
      </w:r>
    </w:p>
    <w:p>
      <w:pPr>
        <w:pStyle w:val="Heading1"/>
      </w:pPr>
      <w:r>
        <w:t>5. Google Play Store Submission</w:t>
      </w:r>
    </w:p>
    <w:p>
      <w:pPr>
        <w:pStyle w:val="Heading2"/>
      </w:pPr>
      <w:r>
        <w:t>5.1 Google Play Developer Account Setup</w:t>
      </w:r>
    </w:p>
    <w:p>
      <w:r>
        <w:t>1. Go to https://play.google.com/console/signup</w:t>
      </w:r>
    </w:p>
    <w:p>
      <w:r>
        <w:t>2. Pay the one-time registration fee (£20 / $25)</w:t>
      </w:r>
    </w:p>
    <w:p>
      <w:r>
        <w:t>3. Complete developer profile:</w:t>
      </w:r>
    </w:p>
    <w:p>
      <w:pPr>
        <w:pStyle w:val="ListBullet"/>
      </w:pPr>
      <w:r>
        <w:t xml:space="preserve">   Developer name: Your company name or personal name</w:t>
      </w:r>
    </w:p>
    <w:p>
      <w:pPr>
        <w:pStyle w:val="ListBullet"/>
      </w:pPr>
      <w:r>
        <w:t xml:space="preserve">   Email: Your developer contact email</w:t>
      </w:r>
    </w:p>
    <w:p>
      <w:pPr>
        <w:pStyle w:val="ListBullet"/>
      </w:pPr>
      <w:r>
        <w:t xml:space="preserve">   Phone: UK phone number</w:t>
      </w:r>
    </w:p>
    <w:p>
      <w:pPr>
        <w:pStyle w:val="ListBullet"/>
      </w:pPr>
      <w:r>
        <w:t xml:space="preserve">   Website: https://huddl.app</w:t>
      </w:r>
    </w:p>
    <w:p>
      <w:r>
        <w:t>4. Verify identity (ID verification for new accounts)</w:t>
      </w:r>
    </w:p>
    <w:p>
      <w:r>
        <w:t>5. Set up a Google Play payments merchant account for receiving revenue</w:t>
      </w:r>
    </w:p>
    <w:p>
      <w:pPr>
        <w:pStyle w:val="Heading4"/>
      </w:pPr>
      <w:r>
        <w:t>Apply for Reduced Service Fee:</w:t>
      </w:r>
    </w:p>
    <w:p>
      <w:r>
        <w:t>1. Go to Play Console &gt; Download reports &gt; Financial</w:t>
      </w:r>
    </w:p>
    <w:p>
      <w:r>
        <w:t>2. Google automatically applies 15% rate (instead of 30%) for the first $1M in annual revenue</w:t>
      </w:r>
    </w:p>
    <w:p>
      <w:r>
        <w:t>3. This is automatic for subscription revenue - no application needed</w:t>
      </w:r>
    </w:p>
    <w:p>
      <w:pPr>
        <w:pStyle w:val="Heading2"/>
      </w:pPr>
      <w:r>
        <w:t>5.2 Google Play Console Configuration</w:t>
      </w:r>
    </w:p>
    <w:p>
      <w:r>
        <w:t>1. In Play Console, click "Create app"</w:t>
      </w:r>
    </w:p>
    <w:tbl>
      <w:tblPr>
        <w:tblStyle w:val="TableGrid"/>
        <w:tblW w:type="auto" w:w="0"/>
        <w:jc w:val="center"/>
        <w:tblLook w:firstColumn="1" w:firstRow="1" w:lastColumn="0" w:lastRow="0" w:noHBand="0" w:noVBand="1" w:val="04A0"/>
      </w:tblPr>
      <w:tblGrid>
        <w:gridCol w:w="4320"/>
        <w:gridCol w:w="4320"/>
      </w:tblGrid>
      <w:tr>
        <w:tc>
          <w:tcPr>
            <w:tcW w:type="dxa" w:w="2835"/>
            <w:shd w:fill="008080" w:val="clear"/>
          </w:tcPr>
          <w:p>
            <w:r>
              <w:rPr>
                <w:b/>
                <w:color w:val="FFFFFF"/>
                <w:sz w:val="20"/>
              </w:rPr>
              <w:t>Field</w:t>
            </w:r>
          </w:p>
        </w:tc>
        <w:tc>
          <w:tcPr>
            <w:tcW w:type="dxa" w:w="7370"/>
            <w:shd w:fill="008080" w:val="clear"/>
          </w:tcPr>
          <w:p>
            <w:r>
              <w:rPr>
                <w:b/>
                <w:color w:val="FFFFFF"/>
                <w:sz w:val="20"/>
              </w:rPr>
              <w:t>Value</w:t>
            </w:r>
          </w:p>
        </w:tc>
      </w:tr>
      <w:tr>
        <w:tc>
          <w:tcPr>
            <w:tcW w:type="dxa" w:w="2835"/>
          </w:tcPr>
          <w:p>
            <w:r>
              <w:rPr>
                <w:sz w:val="20"/>
              </w:rPr>
              <w:t>App name</w:t>
            </w:r>
          </w:p>
        </w:tc>
        <w:tc>
          <w:tcPr>
            <w:tcW w:type="dxa" w:w="7370"/>
          </w:tcPr>
          <w:p>
            <w:r>
              <w:rPr>
                <w:sz w:val="20"/>
              </w:rPr>
              <w:t>Huddl - Parents Community</w:t>
            </w:r>
          </w:p>
        </w:tc>
      </w:tr>
      <w:tr>
        <w:tc>
          <w:tcPr>
            <w:tcW w:type="dxa" w:w="2835"/>
          </w:tcPr>
          <w:p>
            <w:r>
              <w:rPr>
                <w:sz w:val="20"/>
              </w:rPr>
              <w:t>Default language</w:t>
            </w:r>
          </w:p>
        </w:tc>
        <w:tc>
          <w:tcPr>
            <w:tcW w:type="dxa" w:w="7370"/>
          </w:tcPr>
          <w:p>
            <w:r>
              <w:rPr>
                <w:sz w:val="20"/>
              </w:rPr>
              <w:t>English (United Kingdom)</w:t>
            </w:r>
          </w:p>
        </w:tc>
      </w:tr>
      <w:tr>
        <w:tc>
          <w:tcPr>
            <w:tcW w:type="dxa" w:w="2835"/>
          </w:tcPr>
          <w:p>
            <w:r>
              <w:rPr>
                <w:sz w:val="20"/>
              </w:rPr>
              <w:t>App or game</w:t>
            </w:r>
          </w:p>
        </w:tc>
        <w:tc>
          <w:tcPr>
            <w:tcW w:type="dxa" w:w="7370"/>
          </w:tcPr>
          <w:p>
            <w:r>
              <w:rPr>
                <w:sz w:val="20"/>
              </w:rPr>
              <w:t>App</w:t>
            </w:r>
          </w:p>
        </w:tc>
      </w:tr>
      <w:tr>
        <w:tc>
          <w:tcPr>
            <w:tcW w:type="dxa" w:w="2835"/>
          </w:tcPr>
          <w:p>
            <w:r>
              <w:rPr>
                <w:sz w:val="20"/>
              </w:rPr>
              <w:t>Free or paid</w:t>
            </w:r>
          </w:p>
        </w:tc>
        <w:tc>
          <w:tcPr>
            <w:tcW w:type="dxa" w:w="7370"/>
          </w:tcPr>
          <w:p>
            <w:r>
              <w:rPr>
                <w:sz w:val="20"/>
              </w:rPr>
              <w:t>Free (with in-app purchases)</w:t>
            </w:r>
          </w:p>
        </w:tc>
      </w:tr>
    </w:tbl>
    <w:p/>
    <w:p>
      <w:pPr>
        <w:pStyle w:val="Heading4"/>
      </w:pPr>
      <w:r>
        <w:t>Store Listing:</w:t>
      </w:r>
    </w:p>
    <w:tbl>
      <w:tblPr>
        <w:tblStyle w:val="TableGrid"/>
        <w:tblW w:type="auto" w:w="0"/>
        <w:jc w:val="center"/>
        <w:tblLook w:firstColumn="1" w:firstRow="1" w:lastColumn="0" w:lastRow="0" w:noHBand="0" w:noVBand="1" w:val="04A0"/>
      </w:tblPr>
      <w:tblGrid>
        <w:gridCol w:w="4320"/>
        <w:gridCol w:w="4320"/>
      </w:tblGrid>
      <w:tr>
        <w:tc>
          <w:tcPr>
            <w:tcW w:type="dxa" w:w="2835"/>
            <w:shd w:fill="008080" w:val="clear"/>
          </w:tcPr>
          <w:p>
            <w:r>
              <w:rPr>
                <w:b/>
                <w:color w:val="FFFFFF"/>
                <w:sz w:val="20"/>
              </w:rPr>
              <w:t>Field</w:t>
            </w:r>
          </w:p>
        </w:tc>
        <w:tc>
          <w:tcPr>
            <w:tcW w:type="dxa" w:w="7370"/>
            <w:shd w:fill="008080" w:val="clear"/>
          </w:tcPr>
          <w:p>
            <w:r>
              <w:rPr>
                <w:b/>
                <w:color w:val="FFFFFF"/>
                <w:sz w:val="20"/>
              </w:rPr>
              <w:t>Value</w:t>
            </w:r>
          </w:p>
        </w:tc>
      </w:tr>
      <w:tr>
        <w:tc>
          <w:tcPr>
            <w:tcW w:type="dxa" w:w="2835"/>
          </w:tcPr>
          <w:p>
            <w:r>
              <w:rPr>
                <w:sz w:val="20"/>
              </w:rPr>
              <w:t>Short description (80 chars)</w:t>
            </w:r>
          </w:p>
        </w:tc>
        <w:tc>
          <w:tcPr>
            <w:tcW w:type="dxa" w:w="7370"/>
          </w:tcPr>
          <w:p>
            <w:r>
              <w:rPr>
                <w:sz w:val="20"/>
              </w:rPr>
              <w:t>Connect with local parents in Cambridge. Groups, meetups &amp; community.</w:t>
            </w:r>
          </w:p>
        </w:tc>
      </w:tr>
      <w:tr>
        <w:tc>
          <w:tcPr>
            <w:tcW w:type="dxa" w:w="2835"/>
          </w:tcPr>
          <w:p>
            <w:r>
              <w:rPr>
                <w:sz w:val="20"/>
              </w:rPr>
              <w:t>Full description</w:t>
            </w:r>
          </w:p>
        </w:tc>
        <w:tc>
          <w:tcPr>
            <w:tcW w:type="dxa" w:w="7370"/>
          </w:tcPr>
          <w:p>
            <w:r>
              <w:rPr>
                <w:sz w:val="20"/>
              </w:rPr>
              <w:t>Huddl connects parents in the Cambridge area, helping you find your community, join local groups, attend meetups, and support each other through every stage of parenthood. [expand with features and benefits, up to 4000 chars]</w:t>
            </w:r>
          </w:p>
        </w:tc>
      </w:tr>
      <w:tr>
        <w:tc>
          <w:tcPr>
            <w:tcW w:type="dxa" w:w="2835"/>
          </w:tcPr>
          <w:p>
            <w:r>
              <w:rPr>
                <w:sz w:val="20"/>
              </w:rPr>
              <w:t>App icon</w:t>
            </w:r>
          </w:p>
        </w:tc>
        <w:tc>
          <w:tcPr>
            <w:tcW w:type="dxa" w:w="7370"/>
          </w:tcPr>
          <w:p>
            <w:r>
              <w:rPr>
                <w:sz w:val="20"/>
              </w:rPr>
              <w:t>512x512px PNG, 32-bit, no alpha</w:t>
            </w:r>
          </w:p>
        </w:tc>
      </w:tr>
      <w:tr>
        <w:tc>
          <w:tcPr>
            <w:tcW w:type="dxa" w:w="2835"/>
          </w:tcPr>
          <w:p>
            <w:r>
              <w:rPr>
                <w:sz w:val="20"/>
              </w:rPr>
              <w:t>Feature graphic</w:t>
            </w:r>
          </w:p>
        </w:tc>
        <w:tc>
          <w:tcPr>
            <w:tcW w:type="dxa" w:w="7370"/>
          </w:tcPr>
          <w:p>
            <w:r>
              <w:rPr>
                <w:sz w:val="20"/>
              </w:rPr>
              <w:t>1024x500px JPG or PNG</w:t>
            </w:r>
          </w:p>
        </w:tc>
      </w:tr>
      <w:tr>
        <w:tc>
          <w:tcPr>
            <w:tcW w:type="dxa" w:w="2835"/>
          </w:tcPr>
          <w:p>
            <w:r>
              <w:rPr>
                <w:sz w:val="20"/>
              </w:rPr>
              <w:t>Screenshots (phone)</w:t>
            </w:r>
          </w:p>
        </w:tc>
        <w:tc>
          <w:tcPr>
            <w:tcW w:type="dxa" w:w="7370"/>
          </w:tcPr>
          <w:p>
            <w:r>
              <w:rPr>
                <w:sz w:val="20"/>
              </w:rPr>
              <w:t>Minimum 2, recommended 8. 16:9 or 9:16 ratio. Min 320px, max 3840px per side.</w:t>
            </w:r>
          </w:p>
        </w:tc>
      </w:tr>
      <w:tr>
        <w:tc>
          <w:tcPr>
            <w:tcW w:type="dxa" w:w="2835"/>
          </w:tcPr>
          <w:p>
            <w:r>
              <w:rPr>
                <w:sz w:val="20"/>
              </w:rPr>
              <w:t>Category</w:t>
            </w:r>
          </w:p>
        </w:tc>
        <w:tc>
          <w:tcPr>
            <w:tcW w:type="dxa" w:w="7370"/>
          </w:tcPr>
          <w:p>
            <w:r>
              <w:rPr>
                <w:sz w:val="20"/>
              </w:rPr>
              <w:t>Social</w:t>
            </w:r>
          </w:p>
        </w:tc>
      </w:tr>
      <w:tr>
        <w:tc>
          <w:tcPr>
            <w:tcW w:type="dxa" w:w="2835"/>
          </w:tcPr>
          <w:p>
            <w:r>
              <w:rPr>
                <w:sz w:val="20"/>
              </w:rPr>
              <w:t>Tags</w:t>
            </w:r>
          </w:p>
        </w:tc>
        <w:tc>
          <w:tcPr>
            <w:tcW w:type="dxa" w:w="7370"/>
          </w:tcPr>
          <w:p>
            <w:r>
              <w:rPr>
                <w:sz w:val="20"/>
              </w:rPr>
              <w:t>Parenting, Community, Social, Local, Cambridge</w:t>
            </w:r>
          </w:p>
        </w:tc>
      </w:tr>
      <w:tr>
        <w:tc>
          <w:tcPr>
            <w:tcW w:type="dxa" w:w="2835"/>
          </w:tcPr>
          <w:p>
            <w:r>
              <w:rPr>
                <w:sz w:val="20"/>
              </w:rPr>
              <w:t>Contact email</w:t>
            </w:r>
          </w:p>
        </w:tc>
        <w:tc>
          <w:tcPr>
            <w:tcW w:type="dxa" w:w="7370"/>
          </w:tcPr>
          <w:p>
            <w:r>
              <w:rPr>
                <w:sz w:val="20"/>
              </w:rPr>
              <w:t>support@huddl.app</w:t>
            </w:r>
          </w:p>
        </w:tc>
      </w:tr>
      <w:tr>
        <w:tc>
          <w:tcPr>
            <w:tcW w:type="dxa" w:w="2835"/>
          </w:tcPr>
          <w:p>
            <w:r>
              <w:rPr>
                <w:sz w:val="20"/>
              </w:rPr>
              <w:t>Privacy Policy URL</w:t>
            </w:r>
          </w:p>
        </w:tc>
        <w:tc>
          <w:tcPr>
            <w:tcW w:type="dxa" w:w="7370"/>
          </w:tcPr>
          <w:p>
            <w:r>
              <w:rPr>
                <w:sz w:val="20"/>
              </w:rPr>
              <w:t>https://huddl.app/privacy</w:t>
            </w:r>
          </w:p>
        </w:tc>
      </w:tr>
    </w:tbl>
    <w:p/>
    <w:p>
      <w:pPr>
        <w:pStyle w:val="Heading4"/>
      </w:pPr>
      <w:r>
        <w:t>Content Rating:</w:t>
      </w:r>
    </w:p>
    <w:p>
      <w:r>
        <w:t>1. Go to Policy &gt; App content &gt; Content rating</w:t>
      </w:r>
    </w:p>
    <w:p>
      <w:r>
        <w:t>2. Complete the IARC rating questionnaire</w:t>
      </w:r>
    </w:p>
    <w:p>
      <w:r>
        <w:t>3. Expected rating: "Everyone" or "Everyone 10+"</w:t>
      </w:r>
    </w:p>
    <w:p>
      <w:r>
        <w:t>4. Select: No violence, no sexual content, no profanity in app-generated content</w:t>
      </w:r>
    </w:p>
    <w:p>
      <w:pPr>
        <w:pStyle w:val="Heading4"/>
      </w:pPr>
      <w:r>
        <w:t>Data Safety Section:</w:t>
      </w:r>
    </w:p>
    <w:p>
      <w:r>
        <w:t>1. Go to Policy &gt; App content &gt; Data safety</w:t>
      </w:r>
    </w:p>
    <w:p>
      <w:r>
        <w:t>2. Declare data collection matching your Privacy Policy</w:t>
      </w:r>
    </w:p>
    <w:p>
      <w:r>
        <w:t>3. Required declarations: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008080" w:val="clear"/>
          </w:tcPr>
          <w:p>
            <w:r>
              <w:rPr>
                <w:b/>
                <w:color w:val="FFFFFF"/>
                <w:sz w:val="20"/>
              </w:rPr>
              <w:t>Data Type</w:t>
            </w:r>
          </w:p>
        </w:tc>
        <w:tc>
          <w:tcPr>
            <w:tcW w:type="dxa" w:w="1134"/>
            <w:shd w:fill="008080" w:val="clear"/>
          </w:tcPr>
          <w:p>
            <w:r>
              <w:rPr>
                <w:b/>
                <w:color w:val="FFFFFF"/>
                <w:sz w:val="20"/>
              </w:rPr>
              <w:t>Collected</w:t>
            </w:r>
          </w:p>
        </w:tc>
        <w:tc>
          <w:tcPr>
            <w:tcW w:type="dxa" w:w="1134"/>
            <w:shd w:fill="008080" w:val="clear"/>
          </w:tcPr>
          <w:p>
            <w:r>
              <w:rPr>
                <w:b/>
                <w:color w:val="FFFFFF"/>
                <w:sz w:val="20"/>
              </w:rPr>
              <w:t>Shared</w:t>
            </w:r>
          </w:p>
        </w:tc>
        <w:tc>
          <w:tcPr>
            <w:tcW w:type="dxa" w:w="3969"/>
            <w:shd w:fill="008080" w:val="clear"/>
          </w:tcPr>
          <w:p>
            <w:r>
              <w:rPr>
                <w:b/>
                <w:color w:val="FFFFFF"/>
                <w:sz w:val="20"/>
              </w:rPr>
              <w:t>Purpose</w:t>
            </w:r>
          </w:p>
        </w:tc>
      </w:tr>
      <w:tr>
        <w:tc>
          <w:tcPr>
            <w:tcW w:type="dxa" w:w="1984"/>
          </w:tcPr>
          <w:p>
            <w:r>
              <w:rPr>
                <w:sz w:val="20"/>
              </w:rPr>
              <w:t>Name</w:t>
            </w:r>
          </w:p>
        </w:tc>
        <w:tc>
          <w:tcPr>
            <w:tcW w:type="dxa" w:w="1134"/>
          </w:tcPr>
          <w:p>
            <w:r>
              <w:rPr>
                <w:sz w:val="20"/>
              </w:rPr>
              <w:t>Yes</w:t>
            </w:r>
          </w:p>
        </w:tc>
        <w:tc>
          <w:tcPr>
            <w:tcW w:type="dxa" w:w="1134"/>
          </w:tcPr>
          <w:p>
            <w:r>
              <w:rPr>
                <w:sz w:val="20"/>
              </w:rPr>
              <w:t>No</w:t>
            </w:r>
          </w:p>
        </w:tc>
        <w:tc>
          <w:tcPr>
            <w:tcW w:type="dxa" w:w="3969"/>
          </w:tcPr>
          <w:p>
            <w:r>
              <w:rPr>
                <w:sz w:val="20"/>
              </w:rPr>
              <w:t>Account management, app functionality</w:t>
            </w:r>
          </w:p>
        </w:tc>
      </w:tr>
      <w:tr>
        <w:tc>
          <w:tcPr>
            <w:tcW w:type="dxa" w:w="1984"/>
          </w:tcPr>
          <w:p>
            <w:r>
              <w:rPr>
                <w:sz w:val="20"/>
              </w:rPr>
              <w:t>Email address</w:t>
            </w:r>
          </w:p>
        </w:tc>
        <w:tc>
          <w:tcPr>
            <w:tcW w:type="dxa" w:w="1134"/>
          </w:tcPr>
          <w:p>
            <w:r>
              <w:rPr>
                <w:sz w:val="20"/>
              </w:rPr>
              <w:t>Yes</w:t>
            </w:r>
          </w:p>
        </w:tc>
        <w:tc>
          <w:tcPr>
            <w:tcW w:type="dxa" w:w="1134"/>
          </w:tcPr>
          <w:p>
            <w:r>
              <w:rPr>
                <w:sz w:val="20"/>
              </w:rPr>
              <w:t>No</w:t>
            </w:r>
          </w:p>
        </w:tc>
        <w:tc>
          <w:tcPr>
            <w:tcW w:type="dxa" w:w="3969"/>
          </w:tcPr>
          <w:p>
            <w:r>
              <w:rPr>
                <w:sz w:val="20"/>
              </w:rPr>
              <w:t>Account management</w:t>
            </w:r>
          </w:p>
        </w:tc>
      </w:tr>
      <w:tr>
        <w:tc>
          <w:tcPr>
            <w:tcW w:type="dxa" w:w="1984"/>
          </w:tcPr>
          <w:p>
            <w:r>
              <w:rPr>
                <w:sz w:val="20"/>
              </w:rPr>
              <w:t>Phone number</w:t>
            </w:r>
          </w:p>
        </w:tc>
        <w:tc>
          <w:tcPr>
            <w:tcW w:type="dxa" w:w="1134"/>
          </w:tcPr>
          <w:p>
            <w:r>
              <w:rPr>
                <w:sz w:val="20"/>
              </w:rPr>
              <w:t>Yes</w:t>
            </w:r>
          </w:p>
        </w:tc>
        <w:tc>
          <w:tcPr>
            <w:tcW w:type="dxa" w:w="1134"/>
          </w:tcPr>
          <w:p>
            <w:r>
              <w:rPr>
                <w:sz w:val="20"/>
              </w:rPr>
              <w:t>No</w:t>
            </w:r>
          </w:p>
        </w:tc>
        <w:tc>
          <w:tcPr>
            <w:tcW w:type="dxa" w:w="3969"/>
          </w:tcPr>
          <w:p>
            <w:r>
              <w:rPr>
                <w:sz w:val="20"/>
              </w:rPr>
              <w:t>Account management, verification</w:t>
            </w:r>
          </w:p>
        </w:tc>
      </w:tr>
      <w:tr>
        <w:tc>
          <w:tcPr>
            <w:tcW w:type="dxa" w:w="1984"/>
          </w:tcPr>
          <w:p>
            <w:r>
              <w:rPr>
                <w:sz w:val="20"/>
              </w:rPr>
              <w:t>Approximate location</w:t>
            </w:r>
          </w:p>
        </w:tc>
        <w:tc>
          <w:tcPr>
            <w:tcW w:type="dxa" w:w="1134"/>
          </w:tcPr>
          <w:p>
            <w:r>
              <w:rPr>
                <w:sz w:val="20"/>
              </w:rPr>
              <w:t>Yes</w:t>
            </w:r>
          </w:p>
        </w:tc>
        <w:tc>
          <w:tcPr>
            <w:tcW w:type="dxa" w:w="1134"/>
          </w:tcPr>
          <w:p>
            <w:r>
              <w:rPr>
                <w:sz w:val="20"/>
              </w:rPr>
              <w:t>No</w:t>
            </w:r>
          </w:p>
        </w:tc>
        <w:tc>
          <w:tcPr>
            <w:tcW w:type="dxa" w:w="3969"/>
          </w:tcPr>
          <w:p>
            <w:r>
              <w:rPr>
                <w:sz w:val="20"/>
              </w:rPr>
              <w:t>App functionality (postcode matching)</w:t>
            </w:r>
          </w:p>
        </w:tc>
      </w:tr>
      <w:tr>
        <w:tc>
          <w:tcPr>
            <w:tcW w:type="dxa" w:w="1984"/>
          </w:tcPr>
          <w:p>
            <w:r>
              <w:rPr>
                <w:sz w:val="20"/>
              </w:rPr>
              <w:t>Photos</w:t>
            </w:r>
          </w:p>
        </w:tc>
        <w:tc>
          <w:tcPr>
            <w:tcW w:type="dxa" w:w="1134"/>
          </w:tcPr>
          <w:p>
            <w:r>
              <w:rPr>
                <w:sz w:val="20"/>
              </w:rPr>
              <w:t>Yes</w:t>
            </w:r>
          </w:p>
        </w:tc>
        <w:tc>
          <w:tcPr>
            <w:tcW w:type="dxa" w:w="1134"/>
          </w:tcPr>
          <w:p>
            <w:r>
              <w:rPr>
                <w:sz w:val="20"/>
              </w:rPr>
              <w:t>With other users</w:t>
            </w:r>
          </w:p>
        </w:tc>
        <w:tc>
          <w:tcPr>
            <w:tcW w:type="dxa" w:w="3969"/>
          </w:tcPr>
          <w:p>
            <w:r>
              <w:rPr>
                <w:sz w:val="20"/>
              </w:rPr>
              <w:t>App functionality (profile, groups)</w:t>
            </w:r>
          </w:p>
        </w:tc>
      </w:tr>
      <w:tr>
        <w:tc>
          <w:tcPr>
            <w:tcW w:type="dxa" w:w="1984"/>
          </w:tcPr>
          <w:p>
            <w:r>
              <w:rPr>
                <w:sz w:val="20"/>
              </w:rPr>
              <w:t>Purchase history</w:t>
            </w:r>
          </w:p>
        </w:tc>
        <w:tc>
          <w:tcPr>
            <w:tcW w:type="dxa" w:w="1134"/>
          </w:tcPr>
          <w:p>
            <w:r>
              <w:rPr>
                <w:sz w:val="20"/>
              </w:rPr>
              <w:t>Yes</w:t>
            </w:r>
          </w:p>
        </w:tc>
        <w:tc>
          <w:tcPr>
            <w:tcW w:type="dxa" w:w="1134"/>
          </w:tcPr>
          <w:p>
            <w:r>
              <w:rPr>
                <w:sz w:val="20"/>
              </w:rPr>
              <w:t>No</w:t>
            </w:r>
          </w:p>
        </w:tc>
        <w:tc>
          <w:tcPr>
            <w:tcW w:type="dxa" w:w="3969"/>
          </w:tcPr>
          <w:p>
            <w:r>
              <w:rPr>
                <w:sz w:val="20"/>
              </w:rPr>
              <w:t>App functionality</w:t>
            </w:r>
          </w:p>
        </w:tc>
      </w:tr>
      <w:tr>
        <w:tc>
          <w:tcPr>
            <w:tcW w:type="dxa" w:w="1984"/>
          </w:tcPr>
          <w:p>
            <w:r>
              <w:rPr>
                <w:sz w:val="20"/>
              </w:rPr>
              <w:t>App interactions</w:t>
            </w:r>
          </w:p>
        </w:tc>
        <w:tc>
          <w:tcPr>
            <w:tcW w:type="dxa" w:w="1134"/>
          </w:tcPr>
          <w:p>
            <w:r>
              <w:rPr>
                <w:sz w:val="20"/>
              </w:rPr>
              <w:t>Yes</w:t>
            </w:r>
          </w:p>
        </w:tc>
        <w:tc>
          <w:tcPr>
            <w:tcW w:type="dxa" w:w="1134"/>
          </w:tcPr>
          <w:p>
            <w:r>
              <w:rPr>
                <w:sz w:val="20"/>
              </w:rPr>
              <w:t>No</w:t>
            </w:r>
          </w:p>
        </w:tc>
        <w:tc>
          <w:tcPr>
            <w:tcW w:type="dxa" w:w="3969"/>
          </w:tcPr>
          <w:p>
            <w:r>
              <w:rPr>
                <w:sz w:val="20"/>
              </w:rPr>
              <w:t>Analytics</w:t>
            </w:r>
          </w:p>
        </w:tc>
      </w:tr>
      <w:tr>
        <w:tc>
          <w:tcPr>
            <w:tcW w:type="dxa" w:w="1984"/>
          </w:tcPr>
          <w:p>
            <w:r>
              <w:rPr>
                <w:sz w:val="20"/>
              </w:rPr>
              <w:t>Crash logs</w:t>
            </w:r>
          </w:p>
        </w:tc>
        <w:tc>
          <w:tcPr>
            <w:tcW w:type="dxa" w:w="1134"/>
          </w:tcPr>
          <w:p>
            <w:r>
              <w:rPr>
                <w:sz w:val="20"/>
              </w:rPr>
              <w:t>Yes</w:t>
            </w:r>
          </w:p>
        </w:tc>
        <w:tc>
          <w:tcPr>
            <w:tcW w:type="dxa" w:w="1134"/>
          </w:tcPr>
          <w:p>
            <w:r>
              <w:rPr>
                <w:sz w:val="20"/>
              </w:rPr>
              <w:t>No</w:t>
            </w:r>
          </w:p>
        </w:tc>
        <w:tc>
          <w:tcPr>
            <w:tcW w:type="dxa" w:w="3969"/>
          </w:tcPr>
          <w:p>
            <w:r>
              <w:rPr>
                <w:sz w:val="20"/>
              </w:rPr>
              <w:t>Analytics, bug fixing</w:t>
            </w:r>
          </w:p>
        </w:tc>
      </w:tr>
    </w:tbl>
    <w:p/>
    <w:p>
      <w:pPr>
        <w:pStyle w:val="Heading2"/>
      </w:pPr>
      <w:r>
        <w:t>5.3 Configure In-App Subscriptions in Play Console</w:t>
      </w:r>
    </w:p>
    <w:p>
      <w:r>
        <w:t>Android subscriptions MUST use Google Play Billing Library. The in_app_purchase Flutter plugin wraps this library automatically.</w:t>
      </w:r>
    </w:p>
    <w:p>
      <w:pPr>
        <w:pStyle w:val="Heading4"/>
      </w:pPr>
      <w:r>
        <w:t>Step 1: Create Subscription Products</w:t>
      </w:r>
    </w:p>
    <w:p>
      <w:r>
        <w:t>1. Go to Play Console &gt; your app &gt; Monetize &gt; Products &gt; Subscriptions</w:t>
      </w:r>
    </w:p>
    <w:p>
      <w:r>
        <w:t>2. Click "Create subscription" for each product: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35"/>
            <w:shd w:fill="008080" w:val="clear"/>
          </w:tcPr>
          <w:p>
            <w:r>
              <w:rPr>
                <w:b/>
                <w:color w:val="FFFFFF"/>
                <w:sz w:val="20"/>
              </w:rPr>
              <w:t>Product ID</w:t>
            </w:r>
          </w:p>
        </w:tc>
        <w:tc>
          <w:tcPr>
            <w:tcW w:type="dxa" w:w="1984"/>
            <w:shd w:fill="008080" w:val="clear"/>
          </w:tcPr>
          <w:p>
            <w:r>
              <w:rPr>
                <w:b/>
                <w:color w:val="FFFFFF"/>
                <w:sz w:val="20"/>
              </w:rPr>
              <w:t>Name</w:t>
            </w:r>
          </w:p>
        </w:tc>
        <w:tc>
          <w:tcPr>
            <w:tcW w:type="dxa" w:w="2551"/>
            <w:shd w:fill="008080" w:val="clear"/>
          </w:tcPr>
          <w:p>
            <w:r>
              <w:rPr>
                <w:b/>
                <w:color w:val="FFFFFF"/>
                <w:sz w:val="20"/>
              </w:rPr>
              <w:t>Description</w:t>
            </w:r>
          </w:p>
        </w:tc>
        <w:tc>
          <w:tcPr>
            <w:tcW w:type="dxa" w:w="2268"/>
            <w:shd w:fill="008080" w:val="clear"/>
          </w:tcPr>
          <w:p>
            <w:r>
              <w:rPr>
                <w:b/>
                <w:color w:val="FFFFFF"/>
                <w:sz w:val="20"/>
              </w:rPr>
              <w:t>Benefits</w:t>
            </w:r>
          </w:p>
        </w:tc>
      </w:tr>
      <w:tr>
        <w:tc>
          <w:tcPr>
            <w:tcW w:type="dxa" w:w="2835"/>
          </w:tcPr>
          <w:p>
            <w:r>
              <w:rPr>
                <w:sz w:val="20"/>
              </w:rPr>
              <w:t>huddl_neighbourhood_monthly</w:t>
            </w:r>
          </w:p>
        </w:tc>
        <w:tc>
          <w:tcPr>
            <w:tcW w:type="dxa" w:w="1984"/>
          </w:tcPr>
          <w:p>
            <w:r>
              <w:rPr>
                <w:sz w:val="20"/>
              </w:rPr>
              <w:t>Huddl Neighbourhood</w:t>
            </w:r>
          </w:p>
        </w:tc>
        <w:tc>
          <w:tcPr>
            <w:tcW w:type="dxa" w:w="2551"/>
          </w:tcPr>
          <w:p>
            <w:r>
              <w:rPr>
                <w:sz w:val="20"/>
              </w:rPr>
              <w:t>Unlimited groups, DMs, meetups. Ad-free.</w:t>
            </w:r>
          </w:p>
        </w:tc>
        <w:tc>
          <w:tcPr>
            <w:tcW w:type="dxa" w:w="2268"/>
          </w:tcPr>
          <w:p>
            <w:r>
              <w:rPr>
                <w:sz w:val="20"/>
              </w:rPr>
              <w:t>All Neighbourhood features</w:t>
            </w:r>
          </w:p>
        </w:tc>
      </w:tr>
      <w:tr>
        <w:tc>
          <w:tcPr>
            <w:tcW w:type="dxa" w:w="2835"/>
          </w:tcPr>
          <w:p>
            <w:r>
              <w:rPr>
                <w:sz w:val="20"/>
              </w:rPr>
              <w:t>huddl_neighbourhood_annual</w:t>
            </w:r>
          </w:p>
        </w:tc>
        <w:tc>
          <w:tcPr>
            <w:tcW w:type="dxa" w:w="1984"/>
          </w:tcPr>
          <w:p>
            <w:r>
              <w:rPr>
                <w:sz w:val="20"/>
              </w:rPr>
              <w:t>Huddl Neighbourhood Annual</w:t>
            </w:r>
          </w:p>
        </w:tc>
        <w:tc>
          <w:tcPr>
            <w:tcW w:type="dxa" w:w="2551"/>
          </w:tcPr>
          <w:p>
            <w:r>
              <w:rPr>
                <w:sz w:val="20"/>
              </w:rPr>
              <w:t>Save 30%. Unlimited everything.</w:t>
            </w:r>
          </w:p>
        </w:tc>
        <w:tc>
          <w:tcPr>
            <w:tcW w:type="dxa" w:w="2268"/>
          </w:tcPr>
          <w:p>
            <w:r>
              <w:rPr>
                <w:sz w:val="20"/>
              </w:rPr>
              <w:t>All Neighbourhood features</w:t>
            </w:r>
          </w:p>
        </w:tc>
      </w:tr>
      <w:tr>
        <w:tc>
          <w:tcPr>
            <w:tcW w:type="dxa" w:w="2835"/>
          </w:tcPr>
          <w:p>
            <w:r>
              <w:rPr>
                <w:sz w:val="20"/>
              </w:rPr>
              <w:t>huddl_neighbourhood_founding_monthly</w:t>
            </w:r>
          </w:p>
        </w:tc>
        <w:tc>
          <w:tcPr>
            <w:tcW w:type="dxa" w:w="1984"/>
          </w:tcPr>
          <w:p>
            <w:r>
              <w:rPr>
                <w:sz w:val="20"/>
              </w:rPr>
              <w:t>Founding Member</w:t>
            </w:r>
          </w:p>
        </w:tc>
        <w:tc>
          <w:tcPr>
            <w:tcW w:type="dxa" w:w="2551"/>
          </w:tcPr>
          <w:p>
            <w:r>
              <w:rPr>
                <w:sz w:val="20"/>
              </w:rPr>
              <w:t>Early supporter rate, locked forever.</w:t>
            </w:r>
          </w:p>
        </w:tc>
        <w:tc>
          <w:tcPr>
            <w:tcW w:type="dxa" w:w="2268"/>
          </w:tcPr>
          <w:p>
            <w:r>
              <w:rPr>
                <w:sz w:val="20"/>
              </w:rPr>
              <w:t>All Neighbourhood features</w:t>
            </w:r>
          </w:p>
        </w:tc>
      </w:tr>
      <w:tr>
        <w:tc>
          <w:tcPr>
            <w:tcW w:type="dxa" w:w="2835"/>
          </w:tcPr>
          <w:p>
            <w:r>
              <w:rPr>
                <w:sz w:val="20"/>
              </w:rPr>
              <w:t>huddl_inner_circle_monthly</w:t>
            </w:r>
          </w:p>
        </w:tc>
        <w:tc>
          <w:tcPr>
            <w:tcW w:type="dxa" w:w="1984"/>
          </w:tcPr>
          <w:p>
            <w:r>
              <w:rPr>
                <w:sz w:val="20"/>
              </w:rPr>
              <w:t>Huddl Inner Circle</w:t>
            </w:r>
          </w:p>
        </w:tc>
        <w:tc>
          <w:tcPr>
            <w:tcW w:type="dxa" w:w="2551"/>
          </w:tcPr>
          <w:p>
            <w:r>
              <w:rPr>
                <w:sz w:val="20"/>
              </w:rPr>
              <w:t>Premium features + analytics + priority support.</w:t>
            </w:r>
          </w:p>
        </w:tc>
        <w:tc>
          <w:tcPr>
            <w:tcW w:type="dxa" w:w="2268"/>
          </w:tcPr>
          <w:p>
            <w:r>
              <w:rPr>
                <w:sz w:val="20"/>
              </w:rPr>
              <w:t>All Inner Circle features</w:t>
            </w:r>
          </w:p>
        </w:tc>
      </w:tr>
      <w:tr>
        <w:tc>
          <w:tcPr>
            <w:tcW w:type="dxa" w:w="2835"/>
          </w:tcPr>
          <w:p>
            <w:r>
              <w:rPr>
                <w:sz w:val="20"/>
              </w:rPr>
              <w:t>huddl_inner_circle_annual</w:t>
            </w:r>
          </w:p>
        </w:tc>
        <w:tc>
          <w:tcPr>
            <w:tcW w:type="dxa" w:w="1984"/>
          </w:tcPr>
          <w:p>
            <w:r>
              <w:rPr>
                <w:sz w:val="20"/>
              </w:rPr>
              <w:t>Huddl Inner Circle Annual</w:t>
            </w:r>
          </w:p>
        </w:tc>
        <w:tc>
          <w:tcPr>
            <w:tcW w:type="dxa" w:w="2551"/>
          </w:tcPr>
          <w:p>
            <w:r>
              <w:rPr>
                <w:sz w:val="20"/>
              </w:rPr>
              <w:t>Save 30%. All premium features.</w:t>
            </w:r>
          </w:p>
        </w:tc>
        <w:tc>
          <w:tcPr>
            <w:tcW w:type="dxa" w:w="2268"/>
          </w:tcPr>
          <w:p>
            <w:r>
              <w:rPr>
                <w:sz w:val="20"/>
              </w:rPr>
              <w:t>All Inner Circle features</w:t>
            </w:r>
          </w:p>
        </w:tc>
      </w:tr>
    </w:tbl>
    <w:p/>
    <w:p>
      <w:pPr>
        <w:pStyle w:val="Heading4"/>
      </w:pPr>
      <w:r>
        <w:t>Step 2: Configure Base Plans &amp; Offers</w:t>
      </w:r>
    </w:p>
    <w:p>
      <w:r>
        <w:t>For each subscription, create a "Base plan":</w:t>
      </w:r>
    </w:p>
    <w:p>
      <w:r>
        <w:t>1. Click on the subscription &gt; "Add base plan"</w:t>
      </w:r>
    </w:p>
    <w:p>
      <w:r>
        <w:t>2. Base plan ID: e.g., "neighbourhood-monthly-base"</w:t>
      </w:r>
    </w:p>
    <w:p>
      <w:r>
        <w:t>3. Billing period: 1 month or 1 year</w:t>
      </w:r>
    </w:p>
    <w:p>
      <w:r>
        <w:t>4. Renewal type: Auto-renewing</w:t>
      </w:r>
    </w:p>
    <w:p>
      <w:r>
        <w:t>5. Price: Set GBP price (Google auto-converts other currencies)</w:t>
      </w:r>
    </w:p>
    <w:p>
      <w:r>
        <w:t>6. Grace period: 7 days (keeps subscription active during payment retry)</w:t>
      </w:r>
    </w:p>
    <w:p>
      <w:r>
        <w:t>7. Account hold: 30 days (pauses subscription if payment fails)</w:t>
      </w:r>
    </w:p>
    <w:p>
      <w:pPr>
        <w:pStyle w:val="Heading4"/>
      </w:pPr>
      <w:r>
        <w:t>Step 3: Add Free Trial Offers</w:t>
      </w:r>
    </w:p>
    <w:p>
      <w:r>
        <w:t>1. Within each base plan, click "Add offer"</w:t>
      </w:r>
    </w:p>
    <w:p>
      <w:r>
        <w:t>2. Offer ID: e.g., "neighbourhood-monthly-trial"</w:t>
      </w:r>
    </w:p>
    <w:p>
      <w:r>
        <w:t>3. Eligibility: "New customer acquisition" (first-time only)</w:t>
      </w:r>
    </w:p>
    <w:p>
      <w:r>
        <w:t>4. Phase 1: Free trial - 7 days</w:t>
      </w:r>
    </w:p>
    <w:p>
      <w:r>
        <w:t>5. Phase 2: Regular price (auto-renewing)</w:t>
      </w:r>
    </w:p>
    <w:p>
      <w:pPr>
        <w:pStyle w:val="Heading4"/>
      </w:pPr>
      <w:r>
        <w:t>Step 4: Real-Time Developer Notifications</w:t>
      </w:r>
    </w:p>
    <w:p>
      <w:r>
        <w:t>1. Go to Play Console &gt; your app &gt; Monetize &gt; Monetization setup</w:t>
      </w:r>
    </w:p>
    <w:p>
      <w:r>
        <w:t>2. Enter your Google Cloud Pub/Sub topic name</w:t>
      </w:r>
    </w:p>
    <w:p>
      <w:r>
        <w:t>3. Create the topic in Google Cloud Console:</w:t>
      </w:r>
    </w:p>
    <w:p>
      <w:pPr>
        <w:spacing w:before="80" w:after="80"/>
        <w:shd w:fill="F0F0F0" w:val="clear"/>
      </w:pPr>
      <w:r>
        <w:rPr>
          <w:rFonts w:ascii="Consolas" w:hAnsi="Consolas"/>
          <w:color w:val="333333"/>
          <w:sz w:val="18"/>
        </w:rPr>
        <w:t># Create Pub/Sub topic for Play billing notifications</w:t>
        <w:br/>
        <w:t>gcloud pubsub topics create play-billing-notifications</w:t>
        <w:br/>
        <w:br/>
        <w:t># Create subscription for your backend</w:t>
        <w:br/>
        <w:t>gcloud pubsub subscriptions create play-billing-sub \</w:t>
        <w:br/>
        <w:t xml:space="preserve">  --topic=play-billing-notifications \</w:t>
        <w:br/>
        <w:t xml:space="preserve">  --push-endpoint=https://api.yourdomain.com/webhooks/google-play</w:t>
      </w:r>
    </w:p>
    <w:p>
      <w:pPr>
        <w:pStyle w:val="Heading2"/>
      </w:pPr>
      <w:r>
        <w:t>5.4 Build &amp; Upload Android App Bundle</w:t>
      </w:r>
    </w:p>
    <w:p>
      <w:pPr>
        <w:pStyle w:val="Heading4"/>
      </w:pPr>
      <w:r>
        <w:t>Step 1: Generate Upload Key</w:t>
      </w:r>
    </w:p>
    <w:p>
      <w:pPr>
        <w:spacing w:before="80" w:after="80"/>
        <w:shd w:fill="F0F0F0" w:val="clear"/>
      </w:pPr>
      <w:r>
        <w:rPr>
          <w:rFonts w:ascii="Consolas" w:hAnsi="Consolas"/>
          <w:color w:val="333333"/>
          <w:sz w:val="18"/>
        </w:rPr>
        <w:t># Generate a new upload key (do this once, save securely!)</w:t>
        <w:br/>
        <w:t>keytool -genkey -v -keystore ~/upload-keystore.jks \</w:t>
        <w:br/>
        <w:t xml:space="preserve">  -keyalg RSA -keysize 2048 -validity 10000 \</w:t>
        <w:br/>
        <w:t xml:space="preserve">  -alias upload \</w:t>
        <w:br/>
        <w:t xml:space="preserve">  -storepass YOUR_STORE_PASSWORD \</w:t>
        <w:br/>
        <w:t xml:space="preserve">  -keypass YOUR_KEY_PASSWORD \</w:t>
        <w:br/>
        <w:t xml:space="preserve">  -dname "CN=Huddl Connect, OU=Mobile, O=Your Company, L=Cambridge, ST=Cambridgeshire, C=GB"</w:t>
      </w:r>
    </w:p>
    <w:p>
      <w:r>
        <w:rPr>
          <w:b/>
          <w:color w:val="CC6600"/>
          <w:sz w:val="20"/>
        </w:rPr>
        <w:t xml:space="preserve">CRITICAL: </w:t>
      </w:r>
      <w:r>
        <w:rPr>
          <w:i/>
          <w:sz w:val="20"/>
        </w:rPr>
        <w:t>BACK UP YOUR KEYSTORE FILE AND PASSWORDS SECURELY. If you lose the upload key, you will need to contact Google Play support to reset it. Store copies in a password manager and an encrypted cloud backup.</w:t>
      </w:r>
    </w:p>
    <w:p>
      <w:pPr>
        <w:pStyle w:val="Heading4"/>
      </w:pPr>
      <w:r>
        <w:t>Step 2: Configure Signing in Flutter</w:t>
      </w:r>
    </w:p>
    <w:p>
      <w:r>
        <w:t>Create file: android/key.properties</w:t>
      </w:r>
    </w:p>
    <w:p>
      <w:pPr>
        <w:spacing w:before="80" w:after="80"/>
        <w:shd w:fill="F0F0F0" w:val="clear"/>
      </w:pPr>
      <w:r>
        <w:rPr>
          <w:rFonts w:ascii="Consolas" w:hAnsi="Consolas"/>
          <w:color w:val="333333"/>
          <w:sz w:val="18"/>
        </w:rPr>
        <w:t>storePassword=YOUR_STORE_PASSWORD</w:t>
        <w:br/>
        <w:t>keyPassword=YOUR_KEY_PASSWORD</w:t>
        <w:br/>
        <w:t>keyAlias=upload</w:t>
        <w:br/>
        <w:t>storeFile=/path/to/upload-keystore.jks</w:t>
      </w:r>
    </w:p>
    <w:p>
      <w:r>
        <w:t>Update android/app/build.gradle.kts:</w:t>
      </w:r>
    </w:p>
    <w:p>
      <w:pPr>
        <w:spacing w:before="80" w:after="80"/>
        <w:shd w:fill="F0F0F0" w:val="clear"/>
      </w:pPr>
      <w:r>
        <w:rPr>
          <w:rFonts w:ascii="Consolas" w:hAnsi="Consolas"/>
          <w:color w:val="333333"/>
          <w:sz w:val="18"/>
        </w:rPr>
        <w:t>// Add at the top, after plugins block</w:t>
        <w:br/>
        <w:t>val keystorePropertiesFile = rootProject.file("key.properties")</w:t>
        <w:br/>
        <w:t>val keystoreProperties = java.util.Properties()</w:t>
        <w:br/>
        <w:t>if (keystorePropertiesFile.exists()) {</w:t>
        <w:br/>
        <w:t xml:space="preserve">    keystoreProperties.load(java.io.FileInputStream(keystorePropertiesFile))</w:t>
        <w:br/>
        <w:t>}</w:t>
        <w:br/>
        <w:br/>
        <w:t>android {</w:t>
        <w:br/>
        <w:t xml:space="preserve">    ...</w:t>
        <w:br/>
        <w:t xml:space="preserve">    signingConfigs {</w:t>
        <w:br/>
        <w:t xml:space="preserve">        create("release") {</w:t>
        <w:br/>
        <w:t xml:space="preserve">            keyAlias = keystoreProperties["keyAlias"] as String</w:t>
        <w:br/>
        <w:t xml:space="preserve">            keyPassword = keystoreProperties["keyPassword"] as String</w:t>
        <w:br/>
        <w:t xml:space="preserve">            storeFile = file(keystoreProperties["storeFile"] as String)</w:t>
        <w:br/>
        <w:t xml:space="preserve">            storePassword = keystoreProperties["storePassword"] as String</w:t>
        <w:br/>
        <w:t xml:space="preserve">        }</w:t>
        <w:br/>
        <w:t xml:space="preserve">    }</w:t>
        <w:br/>
        <w:t xml:space="preserve">    buildTypes {</w:t>
        <w:br/>
        <w:t xml:space="preserve">        release {</w:t>
        <w:br/>
        <w:t xml:space="preserve">            signingConfig = signingConfigs.getByName("release")</w:t>
        <w:br/>
        <w:t xml:space="preserve">            isMinifyEnabled = true</w:t>
        <w:br/>
        <w:t xml:space="preserve">            isShrinkResources = true</w:t>
        <w:br/>
        <w:t xml:space="preserve">            proguardFiles(getDefaultProguardFile("proguard-android-optimize.txt"), "proguard-rules.pro")</w:t>
        <w:br/>
        <w:t xml:space="preserve">        }</w:t>
        <w:br/>
        <w:t xml:space="preserve">    }</w:t>
        <w:br/>
        <w:t>}</w:t>
      </w:r>
    </w:p>
    <w:p>
      <w:pPr>
        <w:pStyle w:val="Heading4"/>
      </w:pPr>
      <w:r>
        <w:t>Step 3: Build App Bundle</w:t>
      </w:r>
    </w:p>
    <w:p>
      <w:pPr>
        <w:spacing w:before="80" w:after="80"/>
        <w:shd w:fill="F0F0F0" w:val="clear"/>
      </w:pPr>
      <w:r>
        <w:rPr>
          <w:rFonts w:ascii="Consolas" w:hAnsi="Consolas"/>
          <w:color w:val="333333"/>
          <w:sz w:val="18"/>
        </w:rPr>
        <w:t># Clean and build release AAB</w:t>
        <w:br/>
        <w:t>flutter clean</w:t>
        <w:br/>
        <w:t>flutter pub get</w:t>
        <w:br/>
        <w:t>flutter build appbundle --release</w:t>
        <w:br/>
        <w:br/>
        <w:t># Output: build/app/outputs/bundle/release/app-release.aab</w:t>
        <w:br/>
        <w:t># Upload this file to Google Play Console</w:t>
      </w:r>
    </w:p>
    <w:p>
      <w:pPr>
        <w:pStyle w:val="Heading4"/>
      </w:pPr>
      <w:r>
        <w:t>Step 4: Upload to Play Console</w:t>
      </w:r>
    </w:p>
    <w:p>
      <w:r>
        <w:t>1. Go to Play Console &gt; your app &gt; Release &gt; Production</w:t>
      </w:r>
    </w:p>
    <w:p>
      <w:r>
        <w:t>2. Click "Create new release"</w:t>
      </w:r>
    </w:p>
    <w:p>
      <w:r>
        <w:t>3. Let Google Play manage your signing key (recommended for new apps)</w:t>
      </w:r>
    </w:p>
    <w:p>
      <w:r>
        <w:t>4. Upload the app-release.aab file</w:t>
      </w:r>
    </w:p>
    <w:p>
      <w:r>
        <w:t>5. Add release notes:</w:t>
      </w:r>
    </w:p>
    <w:p>
      <w:pPr>
        <w:spacing w:before="80" w:after="80"/>
        <w:shd w:fill="F0F0F0" w:val="clear"/>
      </w:pPr>
      <w:r>
        <w:rPr>
          <w:rFonts w:ascii="Consolas" w:hAnsi="Consolas"/>
          <w:color w:val="333333"/>
          <w:sz w:val="18"/>
        </w:rPr>
        <w:t>What's New in Huddl Connect v1.0.0:</w:t>
        <w:br/>
        <w:br/>
        <w:t>- Connect with local parents in Cambridge</w:t>
        <w:br/>
        <w:t>- Join and create parent groups</w:t>
        <w:br/>
        <w:t>- Organise and attend meetups</w:t>
        <w:br/>
        <w:t>- Direct messaging with other parents</w:t>
        <w:br/>
        <w:t>- Community marketplace</w:t>
        <w:br/>
        <w:t>- Subscription plans with 7-day free trial</w:t>
      </w:r>
    </w:p>
    <w:p>
      <w:r>
        <w:t>6. Click "Review release" then "Start rollout to Production"</w:t>
      </w:r>
    </w:p>
    <w:p>
      <w:pPr>
        <w:pStyle w:val="Heading2"/>
      </w:pPr>
      <w:r>
        <w:t>5.5 Play Store Review &amp; Compliance</w:t>
      </w:r>
    </w:p>
    <w:p>
      <w:r>
        <w:t>Google Play review typically takes 1-3 days for first submissions, but can take up to 7 days.</w:t>
      </w:r>
    </w:p>
    <w:p>
      <w:pPr>
        <w:pStyle w:val="Heading4"/>
      </w:pPr>
      <w:r>
        <w:t>Pre-Submission Checklist:</w:t>
      </w:r>
    </w:p>
    <w:p>
      <w:pPr>
        <w:pStyle w:val="ListBullet"/>
      </w:pPr>
      <w:r>
        <w:rPr>
          <w:sz w:val="20"/>
        </w:rPr>
        <w:t>☐  Content rating questionnaire completed</w:t>
      </w:r>
    </w:p>
    <w:p>
      <w:pPr>
        <w:pStyle w:val="ListBullet"/>
      </w:pPr>
      <w:r>
        <w:rPr>
          <w:sz w:val="20"/>
        </w:rPr>
        <w:t>☐  Data safety section completed</w:t>
      </w:r>
    </w:p>
    <w:p>
      <w:pPr>
        <w:pStyle w:val="ListBullet"/>
      </w:pPr>
      <w:r>
        <w:rPr>
          <w:sz w:val="20"/>
        </w:rPr>
        <w:t>☐  Target audience and content declaration completed</w:t>
      </w:r>
    </w:p>
    <w:p>
      <w:pPr>
        <w:pStyle w:val="ListBullet"/>
      </w:pPr>
      <w:r>
        <w:rPr>
          <w:sz w:val="20"/>
        </w:rPr>
        <w:t>☐  App contains ads declaration (select "No" if no third-party ads)</w:t>
      </w:r>
    </w:p>
    <w:p>
      <w:pPr>
        <w:pStyle w:val="ListBullet"/>
      </w:pPr>
      <w:r>
        <w:rPr>
          <w:sz w:val="20"/>
        </w:rPr>
        <w:t>☐  Privacy policy URL added</w:t>
      </w:r>
    </w:p>
    <w:p>
      <w:pPr>
        <w:pStyle w:val="ListBullet"/>
      </w:pPr>
      <w:r>
        <w:rPr>
          <w:sz w:val="20"/>
        </w:rPr>
        <w:t>☐  All store listing assets uploaded</w:t>
      </w:r>
    </w:p>
    <w:p>
      <w:pPr>
        <w:pStyle w:val="ListBullet"/>
      </w:pPr>
      <w:r>
        <w:rPr>
          <w:sz w:val="20"/>
        </w:rPr>
        <w:t>☐  App tested on multiple Android devices/screen sizes</w:t>
      </w:r>
    </w:p>
    <w:p>
      <w:pPr>
        <w:pStyle w:val="ListBullet"/>
      </w:pPr>
      <w:r>
        <w:rPr>
          <w:sz w:val="20"/>
        </w:rPr>
        <w:t>☐  In-app purchases work correctly in Google Play sandbox</w:t>
      </w:r>
    </w:p>
    <w:p>
      <w:pPr>
        <w:pStyle w:val="ListBullet"/>
      </w:pPr>
      <w:r>
        <w:rPr>
          <w:sz w:val="20"/>
        </w:rPr>
        <w:t>☐  Subscription purchase flow completes successfully</w:t>
      </w:r>
    </w:p>
    <w:p>
      <w:pPr>
        <w:pStyle w:val="ListBullet"/>
      </w:pPr>
      <w:r>
        <w:rPr>
          <w:sz w:val="20"/>
        </w:rPr>
        <w:t>☐  Restore purchases works correctly</w:t>
      </w:r>
    </w:p>
    <w:p>
      <w:pPr>
        <w:pStyle w:val="Heading2"/>
      </w:pPr>
      <w:r>
        <w:t>5.6 Subscription Compliance Checklist (Google)</w:t>
      </w:r>
    </w:p>
    <w:p>
      <w:pPr>
        <w:pStyle w:val="ListBullet"/>
      </w:pPr>
      <w:r>
        <w:rPr>
          <w:sz w:val="20"/>
        </w:rPr>
        <w:t>☐  Subscription name, price, and billing period displayed clearly</w:t>
      </w:r>
    </w:p>
    <w:p>
      <w:pPr>
        <w:pStyle w:val="ListBullet"/>
      </w:pPr>
      <w:r>
        <w:rPr>
          <w:sz w:val="20"/>
        </w:rPr>
        <w:t>☐  Free trial duration disclosed before purchase</w:t>
      </w:r>
    </w:p>
    <w:p>
      <w:pPr>
        <w:pStyle w:val="ListBullet"/>
      </w:pPr>
      <w:r>
        <w:rPr>
          <w:sz w:val="20"/>
        </w:rPr>
        <w:t>☐  Auto-renewal terms disclosed: "Your subscription will automatically renew and your Google Play account will be charged unless cancelled at least 24 hours before the end of the current period."</w:t>
      </w:r>
    </w:p>
    <w:p>
      <w:pPr>
        <w:pStyle w:val="ListBullet"/>
      </w:pPr>
      <w:r>
        <w:rPr>
          <w:sz w:val="20"/>
        </w:rPr>
        <w:t>☐  Cancellation instructions provided: "Manage subscriptions in Google Play Store &gt; Menu &gt; Subscriptions"</w:t>
      </w:r>
    </w:p>
    <w:p>
      <w:pPr>
        <w:pStyle w:val="ListBullet"/>
      </w:pPr>
      <w:r>
        <w:rPr>
          <w:sz w:val="20"/>
        </w:rPr>
        <w:t>☐  Terms of Service and Privacy Policy links accessible</w:t>
      </w:r>
    </w:p>
    <w:p>
      <w:pPr>
        <w:pStyle w:val="ListBullet"/>
      </w:pPr>
      <w:r>
        <w:rPr>
          <w:sz w:val="20"/>
        </w:rPr>
        <w:t>☐  No misleading free trial language (don't say "free" without disclosing auto-conversion)</w:t>
      </w:r>
    </w:p>
    <w:p>
      <w:pPr>
        <w:pStyle w:val="ListBullet"/>
      </w:pPr>
      <w:r>
        <w:rPr>
          <w:sz w:val="20"/>
        </w:rPr>
        <w:t>☐  Subscription management accessible within the app (manage_subscription_screen.dart)</w:t>
      </w:r>
    </w:p>
    <w:p>
      <w:pPr>
        <w:pStyle w:val="ListBullet"/>
      </w:pPr>
      <w:r>
        <w:rPr>
          <w:sz w:val="20"/>
        </w:rPr>
        <w:t>☐  Grace period configured (7 days) for failed payments</w:t>
      </w:r>
    </w:p>
    <w:p>
      <w:pPr>
        <w:pStyle w:val="ListBullet"/>
      </w:pPr>
      <w:r>
        <w:rPr>
          <w:sz w:val="20"/>
        </w:rPr>
        <w:t>☐  Account hold configured (30 days) for extended payment failures</w:t>
      </w:r>
    </w:p>
    <w:p>
      <w:r>
        <w:br w:type="page"/>
      </w:r>
    </w:p>
    <w:p>
      <w:pPr>
        <w:pStyle w:val="Heading1"/>
      </w:pPr>
      <w:r>
        <w:t>6. Backend Server Setup for Receipt Verification</w:t>
      </w:r>
    </w:p>
    <w:p>
      <w:pPr>
        <w:pStyle w:val="Heading2"/>
      </w:pPr>
      <w:r>
        <w:t>6.1 Architecture Overview</w:t>
      </w:r>
    </w:p>
    <w:p>
      <w:r>
        <w:t>A backend server is essential for subscription security. Without server-side verification, users can modify app data to unlock premium features without paying. The server acts as the single source of truth for subscription status.</w:t>
      </w:r>
    </w:p>
    <w:p>
      <w:pPr>
        <w:pStyle w:val="Heading4"/>
      </w:pPr>
      <w:r>
        <w:t>Architecture Diagram:</w:t>
      </w:r>
    </w:p>
    <w:p>
      <w:pPr>
        <w:spacing w:before="80" w:after="80"/>
        <w:shd w:fill="F0F0F0" w:val="clear"/>
      </w:pPr>
      <w:r>
        <w:rPr>
          <w:rFonts w:ascii="Consolas" w:hAnsi="Consolas"/>
          <w:color w:val="333333"/>
          <w:sz w:val="18"/>
        </w:rPr>
        <w:t>┌──────────────┐   ┌───────────────────┐   ┌────────────────┐</w:t>
        <w:br/>
        <w:t>│  Flutter App │───│  Backend Server   │───│  Database       │</w:t>
        <w:br/>
        <w:t>│  (iOS/Android)│   │  (Node.js/Python) │   │  (PostgreSQL/  │</w:t>
        <w:br/>
        <w:t>└──────────────┘   └─────────┬─────────┘   │   Firestore)   │</w:t>
        <w:br/>
        <w:t xml:space="preserve">       │                    │                    └────────────────┘</w:t>
        <w:br/>
        <w:t xml:space="preserve">       │                    │</w:t>
        <w:br/>
        <w:t xml:space="preserve">  ┌────┴─────────┐  ┌────┴──────────────┐</w:t>
        <w:br/>
        <w:t xml:space="preserve">  │  Apple/Google │  │  Stripe            │</w:t>
        <w:br/>
        <w:t xml:space="preserve">  │  Store APIs   │  │  (Web payments)    │</w:t>
        <w:br/>
        <w:t xml:space="preserve">  └──────────────┘  └───────────────────┘</w:t>
      </w:r>
    </w:p>
    <w:p>
      <w:pPr>
        <w:pStyle w:val="Heading4"/>
      </w:pPr>
      <w:r>
        <w:t>Recommended Backend Stack:</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008080" w:val="clear"/>
          </w:tcPr>
          <w:p>
            <w:r>
              <w:rPr>
                <w:b/>
                <w:color w:val="FFFFFF"/>
                <w:sz w:val="20"/>
              </w:rPr>
              <w:t>Component</w:t>
            </w:r>
          </w:p>
        </w:tc>
        <w:tc>
          <w:tcPr>
            <w:tcW w:type="dxa" w:w="3402"/>
            <w:shd w:fill="008080" w:val="clear"/>
          </w:tcPr>
          <w:p>
            <w:r>
              <w:rPr>
                <w:b/>
                <w:color w:val="FFFFFF"/>
                <w:sz w:val="20"/>
              </w:rPr>
              <w:t>Recommended Option</w:t>
            </w:r>
          </w:p>
        </w:tc>
        <w:tc>
          <w:tcPr>
            <w:tcW w:type="dxa" w:w="3402"/>
            <w:shd w:fill="008080" w:val="clear"/>
          </w:tcPr>
          <w:p>
            <w:r>
              <w:rPr>
                <w:b/>
                <w:color w:val="FFFFFF"/>
                <w:sz w:val="20"/>
              </w:rPr>
              <w:t>Alternative</w:t>
            </w:r>
          </w:p>
        </w:tc>
      </w:tr>
      <w:tr>
        <w:tc>
          <w:tcPr>
            <w:tcW w:type="dxa" w:w="2268"/>
          </w:tcPr>
          <w:p>
            <w:r>
              <w:rPr>
                <w:sz w:val="20"/>
              </w:rPr>
              <w:t>Language/Framework</w:t>
            </w:r>
          </w:p>
        </w:tc>
        <w:tc>
          <w:tcPr>
            <w:tcW w:type="dxa" w:w="3402"/>
          </w:tcPr>
          <w:p>
            <w:r>
              <w:rPr>
                <w:sz w:val="20"/>
              </w:rPr>
              <w:t>Node.js + Express</w:t>
            </w:r>
          </w:p>
        </w:tc>
        <w:tc>
          <w:tcPr>
            <w:tcW w:type="dxa" w:w="3402"/>
          </w:tcPr>
          <w:p>
            <w:r>
              <w:rPr>
                <w:sz w:val="20"/>
              </w:rPr>
              <w:t>Python + FastAPI / Go + Gin</w:t>
            </w:r>
          </w:p>
        </w:tc>
      </w:tr>
      <w:tr>
        <w:tc>
          <w:tcPr>
            <w:tcW w:type="dxa" w:w="2268"/>
          </w:tcPr>
          <w:p>
            <w:r>
              <w:rPr>
                <w:sz w:val="20"/>
              </w:rPr>
              <w:t>Database</w:t>
            </w:r>
          </w:p>
        </w:tc>
        <w:tc>
          <w:tcPr>
            <w:tcW w:type="dxa" w:w="3402"/>
          </w:tcPr>
          <w:p>
            <w:r>
              <w:rPr>
                <w:sz w:val="20"/>
              </w:rPr>
              <w:t>PostgreSQL (Supabase)</w:t>
            </w:r>
          </w:p>
        </w:tc>
        <w:tc>
          <w:tcPr>
            <w:tcW w:type="dxa" w:w="3402"/>
          </w:tcPr>
          <w:p>
            <w:r>
              <w:rPr>
                <w:sz w:val="20"/>
              </w:rPr>
              <w:t>Firebase Firestore</w:t>
            </w:r>
          </w:p>
        </w:tc>
      </w:tr>
      <w:tr>
        <w:tc>
          <w:tcPr>
            <w:tcW w:type="dxa" w:w="2268"/>
          </w:tcPr>
          <w:p>
            <w:r>
              <w:rPr>
                <w:sz w:val="20"/>
              </w:rPr>
              <w:t>Hosting</w:t>
            </w:r>
          </w:p>
        </w:tc>
        <w:tc>
          <w:tcPr>
            <w:tcW w:type="dxa" w:w="3402"/>
          </w:tcPr>
          <w:p>
            <w:r>
              <w:rPr>
                <w:sz w:val="20"/>
              </w:rPr>
              <w:t>Railway / Render / Fly.io</w:t>
            </w:r>
          </w:p>
        </w:tc>
        <w:tc>
          <w:tcPr>
            <w:tcW w:type="dxa" w:w="3402"/>
          </w:tcPr>
          <w:p>
            <w:r>
              <w:rPr>
                <w:sz w:val="20"/>
              </w:rPr>
              <w:t>AWS Lambda / Google Cloud Run</w:t>
            </w:r>
          </w:p>
        </w:tc>
      </w:tr>
      <w:tr>
        <w:tc>
          <w:tcPr>
            <w:tcW w:type="dxa" w:w="2268"/>
          </w:tcPr>
          <w:p>
            <w:r>
              <w:rPr>
                <w:sz w:val="20"/>
              </w:rPr>
              <w:t>Stripe SDK</w:t>
            </w:r>
          </w:p>
        </w:tc>
        <w:tc>
          <w:tcPr>
            <w:tcW w:type="dxa" w:w="3402"/>
          </w:tcPr>
          <w:p>
            <w:r>
              <w:rPr>
                <w:sz w:val="20"/>
              </w:rPr>
              <w:t>stripe (npm package)</w:t>
            </w:r>
          </w:p>
        </w:tc>
        <w:tc>
          <w:tcPr>
            <w:tcW w:type="dxa" w:w="3402"/>
          </w:tcPr>
          <w:p>
            <w:r>
              <w:rPr>
                <w:sz w:val="20"/>
              </w:rPr>
              <w:t>stripe (pip package)</w:t>
            </w:r>
          </w:p>
        </w:tc>
      </w:tr>
      <w:tr>
        <w:tc>
          <w:tcPr>
            <w:tcW w:type="dxa" w:w="2268"/>
          </w:tcPr>
          <w:p>
            <w:r>
              <w:rPr>
                <w:sz w:val="20"/>
              </w:rPr>
              <w:t>Apple Verification</w:t>
            </w:r>
          </w:p>
        </w:tc>
        <w:tc>
          <w:tcPr>
            <w:tcW w:type="dxa" w:w="3402"/>
          </w:tcPr>
          <w:p>
            <w:r>
              <w:rPr>
                <w:sz w:val="20"/>
              </w:rPr>
              <w:t>App Store Server API v2</w:t>
            </w:r>
          </w:p>
        </w:tc>
        <w:tc>
          <w:tcPr>
            <w:tcW w:type="dxa" w:w="3402"/>
          </w:tcPr>
          <w:p>
            <w:r>
              <w:rPr>
                <w:sz w:val="20"/>
              </w:rPr>
              <w:t>StoreKit 2 server library</w:t>
            </w:r>
          </w:p>
        </w:tc>
      </w:tr>
      <w:tr>
        <w:tc>
          <w:tcPr>
            <w:tcW w:type="dxa" w:w="2268"/>
          </w:tcPr>
          <w:p>
            <w:r>
              <w:rPr>
                <w:sz w:val="20"/>
              </w:rPr>
              <w:t>Google Verification</w:t>
            </w:r>
          </w:p>
        </w:tc>
        <w:tc>
          <w:tcPr>
            <w:tcW w:type="dxa" w:w="3402"/>
          </w:tcPr>
          <w:p>
            <w:r>
              <w:rPr>
                <w:sz w:val="20"/>
              </w:rPr>
              <w:t>Google Play Developer API</w:t>
            </w:r>
          </w:p>
        </w:tc>
        <w:tc>
          <w:tcPr>
            <w:tcW w:type="dxa" w:w="3402"/>
          </w:tcPr>
          <w:p>
            <w:r>
              <w:rPr>
                <w:sz w:val="20"/>
              </w:rPr>
              <w:t>googleapis npm package</w:t>
            </w:r>
          </w:p>
        </w:tc>
      </w:tr>
    </w:tbl>
    <w:p/>
    <w:p>
      <w:pPr>
        <w:pStyle w:val="Heading2"/>
      </w:pPr>
      <w:r>
        <w:t>6.2 Server-Side Receipt Verification (Apple)</w:t>
      </w:r>
    </w:p>
    <w:p>
      <w:pPr>
        <w:spacing w:before="80" w:after="80"/>
        <w:shd w:fill="F0F0F0" w:val="clear"/>
      </w:pPr>
      <w:r>
        <w:rPr>
          <w:rFonts w:ascii="Consolas" w:hAnsi="Consolas"/>
          <w:color w:val="333333"/>
          <w:sz w:val="18"/>
        </w:rPr>
        <w:t>// Apple App Store Server API v2 - Receipt Verification</w:t>
        <w:br/>
        <w:t>const { AppStoreServerAPIClient, Environment } = require("@apple/app-store-server-library");</w:t>
        <w:br/>
        <w:br/>
        <w:t>const client = new AppStoreServerAPIClient(</w:t>
        <w:br/>
        <w:t xml:space="preserve">  process.env.APPLE_PRIVATE_KEY,        // .p8 key file contents</w:t>
        <w:br/>
        <w:t xml:space="preserve">  process.env.APPLE_KEY_ID,             // Key ID from App Store Connect</w:t>
        <w:br/>
        <w:t xml:space="preserve">  process.env.APPLE_ISSUER_ID,          // Issuer ID from App Store Connect</w:t>
        <w:br/>
        <w:t xml:space="preserve">  process.env.APPLE_BUNDLE_ID,          // com.huddlconnect.huddl-connect</w:t>
        <w:br/>
        <w:t xml:space="preserve">  Environment.PRODUCTION                // or Environment.SANDBOX for testing</w:t>
        <w:br/>
        <w:t>);</w:t>
        <w:br/>
        <w:br/>
        <w:t>async function verifyAppleReceipt(transactionId) {</w:t>
        <w:br/>
        <w:t xml:space="preserve">  try {</w:t>
        <w:br/>
        <w:t xml:space="preserve">    const transactionInfo = await client.getTransactionInfo(transactionId);</w:t>
        <w:br/>
        <w:t xml:space="preserve">    const decoded = await decodeSignedData(transactionInfo.signedTransactionInfo);</w:t>
        <w:br/>
        <w:t xml:space="preserve">    return {</w:t>
        <w:br/>
        <w:t xml:space="preserve">      valid: true,</w:t>
        <w:br/>
        <w:t xml:space="preserve">      productId: decoded.productId,</w:t>
        <w:br/>
        <w:t xml:space="preserve">      expiresDate: new Date(decoded.expiresDate),</w:t>
        <w:br/>
        <w:t xml:space="preserve">      originalTransactionId: decoded.originalTransactionId,</w:t>
        <w:br/>
        <w:t xml:space="preserve">    };</w:t>
        <w:br/>
        <w:t xml:space="preserve">  } catch (error) {</w:t>
        <w:br/>
        <w:t xml:space="preserve">    return { valid: false, error: error.message };</w:t>
        <w:br/>
        <w:t xml:space="preserve">  }</w:t>
        <w:br/>
        <w:t>}</w:t>
      </w:r>
    </w:p>
    <w:p>
      <w:pPr>
        <w:pStyle w:val="Heading2"/>
      </w:pPr>
      <w:r>
        <w:t>6.3 Server-Side Receipt Verification (Google)</w:t>
      </w:r>
    </w:p>
    <w:p>
      <w:pPr>
        <w:spacing w:before="80" w:after="80"/>
        <w:shd w:fill="F0F0F0" w:val="clear"/>
      </w:pPr>
      <w:r>
        <w:rPr>
          <w:rFonts w:ascii="Consolas" w:hAnsi="Consolas"/>
          <w:color w:val="333333"/>
          <w:sz w:val="18"/>
        </w:rPr>
        <w:t>// Google Play Developer API - Receipt Verification</w:t>
        <w:br/>
        <w:t>const { google } = require("googleapis");</w:t>
        <w:br/>
        <w:br/>
        <w:t>const auth = new google.auth.GoogleAuth({</w:t>
        <w:br/>
        <w:t xml:space="preserve">  keyFile: process.env.GOOGLE_SERVICE_ACCOUNT_KEY,  // Service account JSON</w:t>
        <w:br/>
        <w:t xml:space="preserve">  scopes: ["https://www.googleapis.com/auth/androidpublisher"],</w:t>
        <w:br/>
        <w:t>});</w:t>
        <w:br/>
        <w:br/>
        <w:t>const play = google.androidpublisher({ version: "v3", auth });</w:t>
        <w:br/>
        <w:br/>
        <w:t>async function verifyGoogleReceipt(packageName, subscriptionId, purchaseToken) {</w:t>
        <w:br/>
        <w:t xml:space="preserve">  try {</w:t>
        <w:br/>
        <w:t xml:space="preserve">    const response = await play.purchases.subscriptions.get({</w:t>
        <w:br/>
        <w:t xml:space="preserve">      packageName: packageName,           // com.huddlconnect.huddl_connect</w:t>
        <w:br/>
        <w:t xml:space="preserve">      subscriptionId: subscriptionId,     // e.g., huddl_neighbourhood_monthly</w:t>
        <w:br/>
        <w:t xml:space="preserve">      token: purchaseToken,</w:t>
        <w:br/>
        <w:t xml:space="preserve">    });</w:t>
        <w:br/>
        <w:t xml:space="preserve">    return {</w:t>
        <w:br/>
        <w:t xml:space="preserve">      valid: true,</w:t>
        <w:br/>
        <w:t xml:space="preserve">      expiryTimeMillis: response.data.expiryTimeMillis,</w:t>
        <w:br/>
        <w:t xml:space="preserve">      autoRenewing: response.data.autoRenewing,</w:t>
        <w:br/>
        <w:t xml:space="preserve">      paymentState: response.data.paymentState,</w:t>
        <w:br/>
        <w:t xml:space="preserve">    };</w:t>
        <w:br/>
        <w:t xml:space="preserve">  } catch (error) {</w:t>
        <w:br/>
        <w:t xml:space="preserve">    return { valid: false, error: error.message };</w:t>
        <w:br/>
        <w:t xml:space="preserve">  }</w:t>
        <w:br/>
        <w:t>}</w:t>
      </w:r>
    </w:p>
    <w:p>
      <w:pPr>
        <w:pStyle w:val="Heading2"/>
      </w:pPr>
      <w:r>
        <w:t>6.4 Stripe Webhook Handling</w:t>
      </w:r>
    </w:p>
    <w:p>
      <w:r>
        <w:t>See Section 3.3 for the complete Stripe webhook implementation.</w:t>
      </w:r>
    </w:p>
    <w:p>
      <w:pPr>
        <w:pStyle w:val="Heading2"/>
      </w:pPr>
      <w:r>
        <w:t>6.5 User Subscription Database Schema</w:t>
      </w:r>
    </w:p>
    <w:p>
      <w:pPr>
        <w:spacing w:before="80" w:after="80"/>
        <w:shd w:fill="F0F0F0" w:val="clear"/>
      </w:pPr>
      <w:r>
        <w:rPr>
          <w:rFonts w:ascii="Consolas" w:hAnsi="Consolas"/>
          <w:color w:val="333333"/>
          <w:sz w:val="18"/>
        </w:rPr>
        <w:t>CREATE TABLE user_subscriptions (</w:t>
        <w:br/>
        <w:t xml:space="preserve">  id                UUID PRIMARY KEY DEFAULT gen_random_uuid(),</w:t>
        <w:br/>
        <w:t xml:space="preserve">  user_id           UUID NOT NULL REFERENCES users(id),</w:t>
        <w:br/>
        <w:t xml:space="preserve">  platform          VARCHAR(10) NOT NULL,  -- "ios", "android", "web"</w:t>
        <w:br/>
        <w:t xml:space="preserve">  tier              VARCHAR(20) NOT NULL,   -- "explorer", "neighbourhood", "innerCircle"</w:t>
        <w:br/>
        <w:t xml:space="preserve">  billing_period    VARCHAR(10) NOT NULL,   -- "monthly", "annual"</w:t>
        <w:br/>
        <w:t xml:space="preserve">  status            VARCHAR(20) NOT NULL,   -- "active", "trial", "cancelled", "expired", "grace"</w:t>
        <w:br/>
        <w:t xml:space="preserve">  product_id        VARCHAR(100),</w:t>
        <w:br/>
        <w:t xml:space="preserve">  </w:t>
        <w:br/>
        <w:t xml:space="preserve">  -- Platform-specific IDs</w:t>
        <w:br/>
        <w:t xml:space="preserve">  stripe_customer_id     VARCHAR(100),</w:t>
        <w:br/>
        <w:t xml:space="preserve">  stripe_subscription_id VARCHAR(100),</w:t>
        <w:br/>
        <w:t xml:space="preserve">  apple_transaction_id   VARCHAR(100),</w:t>
        <w:br/>
        <w:t xml:space="preserve">  google_purchase_token  TEXT,</w:t>
        <w:br/>
        <w:t xml:space="preserve">  </w:t>
        <w:br/>
        <w:t xml:space="preserve">  -- Dates</w:t>
        <w:br/>
        <w:t xml:space="preserve">  start_date        TIMESTAMP NOT NULL DEFAULT NOW(),</w:t>
        <w:br/>
        <w:t xml:space="preserve">  current_period_end TIMESTAMP,</w:t>
        <w:br/>
        <w:t xml:space="preserve">  trial_end_date    TIMESTAMP,</w:t>
        <w:br/>
        <w:t xml:space="preserve">  cancelled_at      TIMESTAMP,</w:t>
        <w:br/>
        <w:t xml:space="preserve">  </w:t>
        <w:br/>
        <w:t xml:space="preserve">  -- Founding member</w:t>
        <w:br/>
        <w:t xml:space="preserve">  is_founding_member BOOLEAN DEFAULT FALSE,</w:t>
        <w:br/>
        <w:t xml:space="preserve">  founding_number    INTEGER,  -- 1-500</w:t>
        <w:br/>
        <w:t xml:space="preserve">  </w:t>
        <w:br/>
        <w:t xml:space="preserve">  created_at        TIMESTAMP DEFAULT NOW(),</w:t>
        <w:br/>
        <w:t xml:space="preserve">  updated_at        TIMESTAMP DEFAULT NOW()</w:t>
        <w:br/>
        <w:t>);</w:t>
        <w:br/>
        <w:br/>
        <w:t>CREATE INDEX idx_user_subscriptions_user_id ON user_subscriptions(user_id);</w:t>
        <w:br/>
        <w:t>CREATE INDEX idx_user_subscriptions_status ON user_subscriptions(status);</w:t>
      </w:r>
    </w:p>
    <w:p>
      <w:r>
        <w:br w:type="page"/>
      </w:r>
    </w:p>
    <w:p>
      <w:pPr>
        <w:pStyle w:val="Heading1"/>
      </w:pPr>
      <w:r>
        <w:t>7. Payment Method Matrix &amp; Flow Diagrams</w:t>
      </w:r>
    </w:p>
    <w:p>
      <w:pPr>
        <w:pStyle w:val="Heading3"/>
      </w:pPr>
      <w:r>
        <w:t>Complete Payment Method Availability: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84"/>
            <w:shd w:fill="008080" w:val="clear"/>
          </w:tcPr>
          <w:p>
            <w:r>
              <w:rPr>
                <w:b/>
                <w:color w:val="FFFFFF"/>
                <w:sz w:val="20"/>
              </w:rPr>
              <w:t>Payment Method</w:t>
            </w:r>
          </w:p>
        </w:tc>
        <w:tc>
          <w:tcPr>
            <w:tcW w:type="dxa" w:w="1701"/>
            <w:shd w:fill="008080" w:val="clear"/>
          </w:tcPr>
          <w:p>
            <w:r>
              <w:rPr>
                <w:b/>
                <w:color w:val="FFFFFF"/>
                <w:sz w:val="20"/>
              </w:rPr>
              <w:t>iOS App</w:t>
            </w:r>
          </w:p>
        </w:tc>
        <w:tc>
          <w:tcPr>
            <w:tcW w:type="dxa" w:w="1701"/>
            <w:shd w:fill="008080" w:val="clear"/>
          </w:tcPr>
          <w:p>
            <w:r>
              <w:rPr>
                <w:b/>
                <w:color w:val="FFFFFF"/>
                <w:sz w:val="20"/>
              </w:rPr>
              <w:t>Android App</w:t>
            </w:r>
          </w:p>
        </w:tc>
        <w:tc>
          <w:tcPr>
            <w:tcW w:type="dxa" w:w="1701"/>
            <w:shd w:fill="008080" w:val="clear"/>
          </w:tcPr>
          <w:p>
            <w:r>
              <w:rPr>
                <w:b/>
                <w:color w:val="FFFFFF"/>
                <w:sz w:val="20"/>
              </w:rPr>
              <w:t>Web</w:t>
            </w:r>
          </w:p>
        </w:tc>
        <w:tc>
          <w:tcPr>
            <w:tcW w:type="dxa" w:w="2268"/>
            <w:shd w:fill="008080" w:val="clear"/>
          </w:tcPr>
          <w:p>
            <w:r>
              <w:rPr>
                <w:b/>
                <w:color w:val="FFFFFF"/>
                <w:sz w:val="20"/>
              </w:rPr>
              <w:t>Provider</w:t>
            </w:r>
          </w:p>
        </w:tc>
      </w:tr>
      <w:tr>
        <w:tc>
          <w:tcPr>
            <w:tcW w:type="dxa" w:w="1984"/>
          </w:tcPr>
          <w:p>
            <w:r>
              <w:rPr>
                <w:sz w:val="20"/>
              </w:rPr>
              <w:t>Apple Pay</w:t>
            </w:r>
          </w:p>
        </w:tc>
        <w:tc>
          <w:tcPr>
            <w:tcW w:type="dxa" w:w="1701"/>
          </w:tcPr>
          <w:p>
            <w:r>
              <w:rPr>
                <w:sz w:val="20"/>
              </w:rPr>
              <w:t>Yes (via StoreKit)</w:t>
            </w:r>
          </w:p>
        </w:tc>
        <w:tc>
          <w:tcPr>
            <w:tcW w:type="dxa" w:w="1701"/>
          </w:tcPr>
          <w:p>
            <w:r>
              <w:rPr>
                <w:sz w:val="20"/>
              </w:rPr>
              <w:t>No</w:t>
            </w:r>
          </w:p>
        </w:tc>
        <w:tc>
          <w:tcPr>
            <w:tcW w:type="dxa" w:w="1701"/>
          </w:tcPr>
          <w:p>
            <w:r>
              <w:rPr>
                <w:sz w:val="20"/>
              </w:rPr>
              <w:t>Yes (via Stripe)</w:t>
            </w:r>
          </w:p>
        </w:tc>
        <w:tc>
          <w:tcPr>
            <w:tcW w:type="dxa" w:w="2268"/>
          </w:tcPr>
          <w:p>
            <w:r>
              <w:rPr>
                <w:sz w:val="20"/>
              </w:rPr>
              <w:t>Apple / Stripe</w:t>
            </w:r>
          </w:p>
        </w:tc>
      </w:tr>
      <w:tr>
        <w:tc>
          <w:tcPr>
            <w:tcW w:type="dxa" w:w="1984"/>
          </w:tcPr>
          <w:p>
            <w:r>
              <w:rPr>
                <w:sz w:val="20"/>
              </w:rPr>
              <w:t>Google Pay</w:t>
            </w:r>
          </w:p>
        </w:tc>
        <w:tc>
          <w:tcPr>
            <w:tcW w:type="dxa" w:w="1701"/>
          </w:tcPr>
          <w:p>
            <w:r>
              <w:rPr>
                <w:sz w:val="20"/>
              </w:rPr>
              <w:t>No</w:t>
            </w:r>
          </w:p>
        </w:tc>
        <w:tc>
          <w:tcPr>
            <w:tcW w:type="dxa" w:w="1701"/>
          </w:tcPr>
          <w:p>
            <w:r>
              <w:rPr>
                <w:sz w:val="20"/>
              </w:rPr>
              <w:t>Yes (via Play Billing)</w:t>
            </w:r>
          </w:p>
        </w:tc>
        <w:tc>
          <w:tcPr>
            <w:tcW w:type="dxa" w:w="1701"/>
          </w:tcPr>
          <w:p>
            <w:r>
              <w:rPr>
                <w:sz w:val="20"/>
              </w:rPr>
              <w:t>Yes (via Stripe)</w:t>
            </w:r>
          </w:p>
        </w:tc>
        <w:tc>
          <w:tcPr>
            <w:tcW w:type="dxa" w:w="2268"/>
          </w:tcPr>
          <w:p>
            <w:r>
              <w:rPr>
                <w:sz w:val="20"/>
              </w:rPr>
              <w:t>Google / Stripe</w:t>
            </w:r>
          </w:p>
        </w:tc>
      </w:tr>
      <w:tr>
        <w:tc>
          <w:tcPr>
            <w:tcW w:type="dxa" w:w="1984"/>
          </w:tcPr>
          <w:p>
            <w:r>
              <w:rPr>
                <w:sz w:val="20"/>
              </w:rPr>
              <w:t>Credit/Debit Card</w:t>
            </w:r>
          </w:p>
        </w:tc>
        <w:tc>
          <w:tcPr>
            <w:tcW w:type="dxa" w:w="1701"/>
          </w:tcPr>
          <w:p>
            <w:r>
              <w:rPr>
                <w:sz w:val="20"/>
              </w:rPr>
              <w:t>Yes (cards in wallet)</w:t>
            </w:r>
          </w:p>
        </w:tc>
        <w:tc>
          <w:tcPr>
            <w:tcW w:type="dxa" w:w="1701"/>
          </w:tcPr>
          <w:p>
            <w:r>
              <w:rPr>
                <w:sz w:val="20"/>
              </w:rPr>
              <w:t>Yes (cards in wallet)</w:t>
            </w:r>
          </w:p>
        </w:tc>
        <w:tc>
          <w:tcPr>
            <w:tcW w:type="dxa" w:w="1701"/>
          </w:tcPr>
          <w:p>
            <w:r>
              <w:rPr>
                <w:sz w:val="20"/>
              </w:rPr>
              <w:t>Yes (direct entry)</w:t>
            </w:r>
          </w:p>
        </w:tc>
        <w:tc>
          <w:tcPr>
            <w:tcW w:type="dxa" w:w="2268"/>
          </w:tcPr>
          <w:p>
            <w:r>
              <w:rPr>
                <w:sz w:val="20"/>
              </w:rPr>
              <w:t>Apple / Google / Stripe</w:t>
            </w:r>
          </w:p>
        </w:tc>
      </w:tr>
      <w:tr>
        <w:tc>
          <w:tcPr>
            <w:tcW w:type="dxa" w:w="1984"/>
          </w:tcPr>
          <w:p>
            <w:r>
              <w:rPr>
                <w:sz w:val="20"/>
              </w:rPr>
              <w:t>Carrier Billing</w:t>
            </w:r>
          </w:p>
        </w:tc>
        <w:tc>
          <w:tcPr>
            <w:tcW w:type="dxa" w:w="1701"/>
          </w:tcPr>
          <w:p>
            <w:r>
              <w:rPr>
                <w:sz w:val="20"/>
              </w:rPr>
              <w:t>Yes (where available)</w:t>
            </w:r>
          </w:p>
        </w:tc>
        <w:tc>
          <w:tcPr>
            <w:tcW w:type="dxa" w:w="1701"/>
          </w:tcPr>
          <w:p>
            <w:r>
              <w:rPr>
                <w:sz w:val="20"/>
              </w:rPr>
              <w:t>Yes (where available)</w:t>
            </w:r>
          </w:p>
        </w:tc>
        <w:tc>
          <w:tcPr>
            <w:tcW w:type="dxa" w:w="1701"/>
          </w:tcPr>
          <w:p>
            <w:r>
              <w:rPr>
                <w:sz w:val="20"/>
              </w:rPr>
              <w:t>No</w:t>
            </w:r>
          </w:p>
        </w:tc>
        <w:tc>
          <w:tcPr>
            <w:tcW w:type="dxa" w:w="2268"/>
          </w:tcPr>
          <w:p>
            <w:r>
              <w:rPr>
                <w:sz w:val="20"/>
              </w:rPr>
              <w:t>Apple / Google</w:t>
            </w:r>
          </w:p>
        </w:tc>
      </w:tr>
      <w:tr>
        <w:tc>
          <w:tcPr>
            <w:tcW w:type="dxa" w:w="1984"/>
          </w:tcPr>
          <w:p>
            <w:r>
              <w:rPr>
                <w:sz w:val="20"/>
              </w:rPr>
              <w:t>Gift Cards</w:t>
            </w:r>
          </w:p>
        </w:tc>
        <w:tc>
          <w:tcPr>
            <w:tcW w:type="dxa" w:w="1701"/>
          </w:tcPr>
          <w:p>
            <w:r>
              <w:rPr>
                <w:sz w:val="20"/>
              </w:rPr>
              <w:t>Yes (App Store credit)</w:t>
            </w:r>
          </w:p>
        </w:tc>
        <w:tc>
          <w:tcPr>
            <w:tcW w:type="dxa" w:w="1701"/>
          </w:tcPr>
          <w:p>
            <w:r>
              <w:rPr>
                <w:sz w:val="20"/>
              </w:rPr>
              <w:t>Yes (Play credit)</w:t>
            </w:r>
          </w:p>
        </w:tc>
        <w:tc>
          <w:tcPr>
            <w:tcW w:type="dxa" w:w="1701"/>
          </w:tcPr>
          <w:p>
            <w:r>
              <w:rPr>
                <w:sz w:val="20"/>
              </w:rPr>
              <w:t>No</w:t>
            </w:r>
          </w:p>
        </w:tc>
        <w:tc>
          <w:tcPr>
            <w:tcW w:type="dxa" w:w="2268"/>
          </w:tcPr>
          <w:p>
            <w:r>
              <w:rPr>
                <w:sz w:val="20"/>
              </w:rPr>
              <w:t>Apple / Google</w:t>
            </w:r>
          </w:p>
        </w:tc>
      </w:tr>
      <w:tr>
        <w:tc>
          <w:tcPr>
            <w:tcW w:type="dxa" w:w="1984"/>
          </w:tcPr>
          <w:p>
            <w:r>
              <w:rPr>
                <w:sz w:val="20"/>
              </w:rPr>
              <w:t>BACS Direct Debit</w:t>
            </w:r>
          </w:p>
        </w:tc>
        <w:tc>
          <w:tcPr>
            <w:tcW w:type="dxa" w:w="1701"/>
          </w:tcPr>
          <w:p>
            <w:r>
              <w:rPr>
                <w:sz w:val="20"/>
              </w:rPr>
              <w:t>No</w:t>
            </w:r>
          </w:p>
        </w:tc>
        <w:tc>
          <w:tcPr>
            <w:tcW w:type="dxa" w:w="1701"/>
          </w:tcPr>
          <w:p>
            <w:r>
              <w:rPr>
                <w:sz w:val="20"/>
              </w:rPr>
              <w:t>No</w:t>
            </w:r>
          </w:p>
        </w:tc>
        <w:tc>
          <w:tcPr>
            <w:tcW w:type="dxa" w:w="1701"/>
          </w:tcPr>
          <w:p>
            <w:r>
              <w:rPr>
                <w:sz w:val="20"/>
              </w:rPr>
              <w:t>Yes (via Stripe)</w:t>
            </w:r>
          </w:p>
        </w:tc>
        <w:tc>
          <w:tcPr>
            <w:tcW w:type="dxa" w:w="2268"/>
          </w:tcPr>
          <w:p>
            <w:r>
              <w:rPr>
                <w:sz w:val="20"/>
              </w:rPr>
              <w:t>Stripe</w:t>
            </w:r>
          </w:p>
        </w:tc>
      </w:tr>
      <w:tr>
        <w:tc>
          <w:tcPr>
            <w:tcW w:type="dxa" w:w="1984"/>
          </w:tcPr>
          <w:p>
            <w:r>
              <w:rPr>
                <w:sz w:val="20"/>
              </w:rPr>
              <w:t>Open Banking</w:t>
            </w:r>
          </w:p>
        </w:tc>
        <w:tc>
          <w:tcPr>
            <w:tcW w:type="dxa" w:w="1701"/>
          </w:tcPr>
          <w:p>
            <w:r>
              <w:rPr>
                <w:sz w:val="20"/>
              </w:rPr>
              <w:t>No</w:t>
            </w:r>
          </w:p>
        </w:tc>
        <w:tc>
          <w:tcPr>
            <w:tcW w:type="dxa" w:w="1701"/>
          </w:tcPr>
          <w:p>
            <w:r>
              <w:rPr>
                <w:sz w:val="20"/>
              </w:rPr>
              <w:t>No</w:t>
            </w:r>
          </w:p>
        </w:tc>
        <w:tc>
          <w:tcPr>
            <w:tcW w:type="dxa" w:w="1701"/>
          </w:tcPr>
          <w:p>
            <w:r>
              <w:rPr>
                <w:sz w:val="20"/>
              </w:rPr>
              <w:t>Optional (via Stripe)</w:t>
            </w:r>
          </w:p>
        </w:tc>
        <w:tc>
          <w:tcPr>
            <w:tcW w:type="dxa" w:w="2268"/>
          </w:tcPr>
          <w:p>
            <w:r>
              <w:rPr>
                <w:sz w:val="20"/>
              </w:rPr>
              <w:t>Stripe</w:t>
            </w:r>
          </w:p>
        </w:tc>
      </w:tr>
      <w:tr>
        <w:tc>
          <w:tcPr>
            <w:tcW w:type="dxa" w:w="1984"/>
          </w:tcPr>
          <w:p>
            <w:r>
              <w:rPr>
                <w:sz w:val="20"/>
              </w:rPr>
              <w:t>PayPal</w:t>
            </w:r>
          </w:p>
        </w:tc>
        <w:tc>
          <w:tcPr>
            <w:tcW w:type="dxa" w:w="1701"/>
          </w:tcPr>
          <w:p>
            <w:r>
              <w:rPr>
                <w:sz w:val="20"/>
              </w:rPr>
              <w:t>No</w:t>
            </w:r>
          </w:p>
        </w:tc>
        <w:tc>
          <w:tcPr>
            <w:tcW w:type="dxa" w:w="1701"/>
          </w:tcPr>
          <w:p>
            <w:r>
              <w:rPr>
                <w:sz w:val="20"/>
              </w:rPr>
              <w:t>Yes (via Play Billing)</w:t>
            </w:r>
          </w:p>
        </w:tc>
        <w:tc>
          <w:tcPr>
            <w:tcW w:type="dxa" w:w="1701"/>
          </w:tcPr>
          <w:p>
            <w:r>
              <w:rPr>
                <w:sz w:val="20"/>
              </w:rPr>
              <w:t>Optional (via Stripe)</w:t>
            </w:r>
          </w:p>
        </w:tc>
        <w:tc>
          <w:tcPr>
            <w:tcW w:type="dxa" w:w="2268"/>
          </w:tcPr>
          <w:p>
            <w:r>
              <w:rPr>
                <w:sz w:val="20"/>
              </w:rPr>
              <w:t>Google / Stripe</w:t>
            </w:r>
          </w:p>
        </w:tc>
      </w:tr>
    </w:tbl>
    <w:p/>
    <w:p>
      <w:pPr>
        <w:pStyle w:val="Heading3"/>
      </w:pPr>
      <w:r>
        <w:t>Purchase Flow by Platform:</w:t>
      </w:r>
    </w:p>
    <w:p>
      <w:pPr>
        <w:pStyle w:val="Heading4"/>
      </w:pPr>
      <w:r>
        <w:t>iOS Purchase Flow:</w:t>
      </w:r>
    </w:p>
    <w:p>
      <w:r>
        <w:t>1. User taps "Subscribe" in app</w:t>
      </w:r>
    </w:p>
    <w:p>
      <w:r>
        <w:t>2. App calls InAppPurchase.instance.buyNonConsumable()</w:t>
      </w:r>
    </w:p>
    <w:p>
      <w:r>
        <w:t>3. iOS displays native payment sheet (Face ID/Touch ID)</w:t>
      </w:r>
    </w:p>
    <w:p>
      <w:r>
        <w:t>4. User confirms with Apple Pay / card / carrier billing</w:t>
      </w:r>
    </w:p>
    <w:p>
      <w:r>
        <w:t>5. Apple processes payment</w:t>
      </w:r>
    </w:p>
    <w:p>
      <w:r>
        <w:t>6. App receives PurchaseDetails via purchaseStream</w:t>
      </w:r>
    </w:p>
    <w:p>
      <w:r>
        <w:t>7. App sends receipt to backend for verification</w:t>
      </w:r>
    </w:p>
    <w:p>
      <w:r>
        <w:t>8. Backend validates with Apple Server API</w:t>
      </w:r>
    </w:p>
    <w:p>
      <w:r>
        <w:t>9. Backend updates user subscription in database</w:t>
      </w:r>
    </w:p>
    <w:p>
      <w:r>
        <w:t>10. App unlocks premium features</w:t>
      </w:r>
    </w:p>
    <w:p>
      <w:pPr>
        <w:pStyle w:val="Heading4"/>
      </w:pPr>
      <w:r>
        <w:t>Android Purchase Flow:</w:t>
      </w:r>
    </w:p>
    <w:p>
      <w:r>
        <w:t>1. User taps "Subscribe" in app</w:t>
      </w:r>
    </w:p>
    <w:p>
      <w:r>
        <w:t>2. App calls InAppPurchase.instance.buyNonConsumable()</w:t>
      </w:r>
    </w:p>
    <w:p>
      <w:r>
        <w:t>3. Google Play displays payment sheet</w:t>
      </w:r>
    </w:p>
    <w:p>
      <w:r>
        <w:t>4. User confirms with Google Pay / card / carrier billing</w:t>
      </w:r>
    </w:p>
    <w:p>
      <w:r>
        <w:t>5. Google processes payment</w:t>
      </w:r>
    </w:p>
    <w:p>
      <w:r>
        <w:t>6. App receives PurchaseDetails via purchaseStream</w:t>
      </w:r>
    </w:p>
    <w:p>
      <w:r>
        <w:t>7. App sends purchase token to backend</w:t>
      </w:r>
    </w:p>
    <w:p>
      <w:r>
        <w:t>8. Backend validates with Google Play Developer API</w:t>
      </w:r>
    </w:p>
    <w:p>
      <w:r>
        <w:t>9. Backend updates user subscription in database</w:t>
      </w:r>
    </w:p>
    <w:p>
      <w:r>
        <w:t>10. App calls completePurchase() (CRITICAL - prevents auto-refund)</w:t>
      </w:r>
    </w:p>
    <w:p>
      <w:pPr>
        <w:pStyle w:val="Heading4"/>
      </w:pPr>
      <w:r>
        <w:t>Web Purchase Flow:</w:t>
      </w:r>
    </w:p>
    <w:p>
      <w:r>
        <w:t>1. User clicks "Subscribe" on web</w:t>
      </w:r>
    </w:p>
    <w:p>
      <w:r>
        <w:t>2. App calls backend /api/create-checkout-session</w:t>
      </w:r>
    </w:p>
    <w:p>
      <w:r>
        <w:t>3. Backend creates Stripe Checkout Session</w:t>
      </w:r>
    </w:p>
    <w:p>
      <w:r>
        <w:t>4. User redirected to Stripe-hosted checkout page</w:t>
      </w:r>
    </w:p>
    <w:p>
      <w:r>
        <w:t>5. User enters card details / Apple Pay / Google Pay</w:t>
      </w:r>
    </w:p>
    <w:p>
      <w:r>
        <w:t>6. Stripe processes payment</w:t>
      </w:r>
    </w:p>
    <w:p>
      <w:r>
        <w:t>7. Stripe sends checkout.session.completed webhook</w:t>
      </w:r>
    </w:p>
    <w:p>
      <w:r>
        <w:t>8. Backend updates user subscription in database</w:t>
      </w:r>
    </w:p>
    <w:p>
      <w:r>
        <w:t>9. User redirected back to app success page</w:t>
      </w:r>
    </w:p>
    <w:p>
      <w:r>
        <w:br w:type="page"/>
      </w:r>
    </w:p>
    <w:p>
      <w:pPr>
        <w:pStyle w:val="Heading1"/>
      </w:pPr>
      <w:r>
        <w:t>8. Subscription Product Configuration Reference</w:t>
      </w:r>
    </w:p>
    <w:p>
      <w:pPr>
        <w:pStyle w:val="Heading3"/>
      </w:pPr>
      <w:r>
        <w:t>Product ID Mapping (must be identical across all platforms):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35"/>
            <w:shd w:fill="008080" w:val="clear"/>
          </w:tcPr>
          <w:p>
            <w:r>
              <w:rPr>
                <w:b/>
                <w:color w:val="FFFFFF"/>
                <w:sz w:val="20"/>
              </w:rPr>
              <w:t>Product ID</w:t>
            </w:r>
          </w:p>
        </w:tc>
        <w:tc>
          <w:tcPr>
            <w:tcW w:type="dxa" w:w="2268"/>
            <w:shd w:fill="008080" w:val="clear"/>
          </w:tcPr>
          <w:p>
            <w:r>
              <w:rPr>
                <w:b/>
                <w:color w:val="FFFFFF"/>
                <w:sz w:val="20"/>
              </w:rPr>
              <w:t>App Store Connect</w:t>
            </w:r>
          </w:p>
        </w:tc>
        <w:tc>
          <w:tcPr>
            <w:tcW w:type="dxa" w:w="2268"/>
            <w:shd w:fill="008080" w:val="clear"/>
          </w:tcPr>
          <w:p>
            <w:r>
              <w:rPr>
                <w:b/>
                <w:color w:val="FFFFFF"/>
                <w:sz w:val="20"/>
              </w:rPr>
              <w:t>Google Play Console</w:t>
            </w:r>
          </w:p>
        </w:tc>
        <w:tc>
          <w:tcPr>
            <w:tcW w:type="dxa" w:w="2268"/>
            <w:shd w:fill="008080" w:val="clear"/>
          </w:tcPr>
          <w:p>
            <w:r>
              <w:rPr>
                <w:b/>
                <w:color w:val="FFFFFF"/>
                <w:sz w:val="20"/>
              </w:rPr>
              <w:t>Stripe Price ID</w:t>
            </w:r>
          </w:p>
        </w:tc>
      </w:tr>
      <w:tr>
        <w:tc>
          <w:tcPr>
            <w:tcW w:type="dxa" w:w="2835"/>
          </w:tcPr>
          <w:p>
            <w:r>
              <w:rPr>
                <w:sz w:val="20"/>
              </w:rPr>
              <w:t>huddl_neighbourhood_monthly</w:t>
            </w:r>
          </w:p>
        </w:tc>
        <w:tc>
          <w:tcPr>
            <w:tcW w:type="dxa" w:w="2268"/>
          </w:tcPr>
          <w:p>
            <w:r>
              <w:rPr>
                <w:sz w:val="20"/>
              </w:rPr>
              <w:t>huddl_neighbourhood_monthly</w:t>
            </w:r>
          </w:p>
        </w:tc>
        <w:tc>
          <w:tcPr>
            <w:tcW w:type="dxa" w:w="2268"/>
          </w:tcPr>
          <w:p>
            <w:r>
              <w:rPr>
                <w:sz w:val="20"/>
              </w:rPr>
              <w:t>huddl_neighbourhood_monthly</w:t>
            </w:r>
          </w:p>
        </w:tc>
        <w:tc>
          <w:tcPr>
            <w:tcW w:type="dxa" w:w="2268"/>
          </w:tcPr>
          <w:p>
            <w:r>
              <w:rPr>
                <w:sz w:val="20"/>
              </w:rPr>
              <w:t>price_neighbourhood_monthly</w:t>
            </w:r>
          </w:p>
        </w:tc>
      </w:tr>
      <w:tr>
        <w:tc>
          <w:tcPr>
            <w:tcW w:type="dxa" w:w="2835"/>
          </w:tcPr>
          <w:p>
            <w:r>
              <w:rPr>
                <w:sz w:val="20"/>
              </w:rPr>
              <w:t>huddl_neighbourhood_annual</w:t>
            </w:r>
          </w:p>
        </w:tc>
        <w:tc>
          <w:tcPr>
            <w:tcW w:type="dxa" w:w="2268"/>
          </w:tcPr>
          <w:p>
            <w:r>
              <w:rPr>
                <w:sz w:val="20"/>
              </w:rPr>
              <w:t>huddl_neighbourhood_annual</w:t>
            </w:r>
          </w:p>
        </w:tc>
        <w:tc>
          <w:tcPr>
            <w:tcW w:type="dxa" w:w="2268"/>
          </w:tcPr>
          <w:p>
            <w:r>
              <w:rPr>
                <w:sz w:val="20"/>
              </w:rPr>
              <w:t>huddl_neighbourhood_annual</w:t>
            </w:r>
          </w:p>
        </w:tc>
        <w:tc>
          <w:tcPr>
            <w:tcW w:type="dxa" w:w="2268"/>
          </w:tcPr>
          <w:p>
            <w:r>
              <w:rPr>
                <w:sz w:val="20"/>
              </w:rPr>
              <w:t>price_neighbourhood_annual</w:t>
            </w:r>
          </w:p>
        </w:tc>
      </w:tr>
      <w:tr>
        <w:tc>
          <w:tcPr>
            <w:tcW w:type="dxa" w:w="2835"/>
          </w:tcPr>
          <w:p>
            <w:r>
              <w:rPr>
                <w:sz w:val="20"/>
              </w:rPr>
              <w:t>huddl_neighbourhood_founding_monthly</w:t>
            </w:r>
          </w:p>
        </w:tc>
        <w:tc>
          <w:tcPr>
            <w:tcW w:type="dxa" w:w="2268"/>
          </w:tcPr>
          <w:p>
            <w:r>
              <w:rPr>
                <w:sz w:val="20"/>
              </w:rPr>
              <w:t>huddl_neighbourhood_founding_monthly</w:t>
            </w:r>
          </w:p>
        </w:tc>
        <w:tc>
          <w:tcPr>
            <w:tcW w:type="dxa" w:w="2268"/>
          </w:tcPr>
          <w:p>
            <w:r>
              <w:rPr>
                <w:sz w:val="20"/>
              </w:rPr>
              <w:t>huddl_neighbourhood_founding_monthly</w:t>
            </w:r>
          </w:p>
        </w:tc>
        <w:tc>
          <w:tcPr>
            <w:tcW w:type="dxa" w:w="2268"/>
          </w:tcPr>
          <w:p>
            <w:r>
              <w:rPr>
                <w:sz w:val="20"/>
              </w:rPr>
              <w:t>price_neighbourhood_founding</w:t>
            </w:r>
          </w:p>
        </w:tc>
      </w:tr>
      <w:tr>
        <w:tc>
          <w:tcPr>
            <w:tcW w:type="dxa" w:w="2835"/>
          </w:tcPr>
          <w:p>
            <w:r>
              <w:rPr>
                <w:sz w:val="20"/>
              </w:rPr>
              <w:t>huddl_inner_circle_monthly</w:t>
            </w:r>
          </w:p>
        </w:tc>
        <w:tc>
          <w:tcPr>
            <w:tcW w:type="dxa" w:w="2268"/>
          </w:tcPr>
          <w:p>
            <w:r>
              <w:rPr>
                <w:sz w:val="20"/>
              </w:rPr>
              <w:t>huddl_inner_circle_monthly</w:t>
            </w:r>
          </w:p>
        </w:tc>
        <w:tc>
          <w:tcPr>
            <w:tcW w:type="dxa" w:w="2268"/>
          </w:tcPr>
          <w:p>
            <w:r>
              <w:rPr>
                <w:sz w:val="20"/>
              </w:rPr>
              <w:t>huddl_inner_circle_monthly</w:t>
            </w:r>
          </w:p>
        </w:tc>
        <w:tc>
          <w:tcPr>
            <w:tcW w:type="dxa" w:w="2268"/>
          </w:tcPr>
          <w:p>
            <w:r>
              <w:rPr>
                <w:sz w:val="20"/>
              </w:rPr>
              <w:t>price_inner_circle_monthly</w:t>
            </w:r>
          </w:p>
        </w:tc>
      </w:tr>
      <w:tr>
        <w:tc>
          <w:tcPr>
            <w:tcW w:type="dxa" w:w="2835"/>
          </w:tcPr>
          <w:p>
            <w:r>
              <w:rPr>
                <w:sz w:val="20"/>
              </w:rPr>
              <w:t>huddl_inner_circle_annual</w:t>
            </w:r>
          </w:p>
        </w:tc>
        <w:tc>
          <w:tcPr>
            <w:tcW w:type="dxa" w:w="2268"/>
          </w:tcPr>
          <w:p>
            <w:r>
              <w:rPr>
                <w:sz w:val="20"/>
              </w:rPr>
              <w:t>huddl_inner_circle_annual</w:t>
            </w:r>
          </w:p>
        </w:tc>
        <w:tc>
          <w:tcPr>
            <w:tcW w:type="dxa" w:w="2268"/>
          </w:tcPr>
          <w:p>
            <w:r>
              <w:rPr>
                <w:sz w:val="20"/>
              </w:rPr>
              <w:t>huddl_inner_circle_annual</w:t>
            </w:r>
          </w:p>
        </w:tc>
        <w:tc>
          <w:tcPr>
            <w:tcW w:type="dxa" w:w="2268"/>
          </w:tcPr>
          <w:p>
            <w:r>
              <w:rPr>
                <w:sz w:val="20"/>
              </w:rPr>
              <w:t>price_inner_circle_annual</w:t>
            </w:r>
          </w:p>
        </w:tc>
      </w:tr>
    </w:tbl>
    <w:p/>
    <w:p>
      <w:pPr>
        <w:pStyle w:val="Heading3"/>
      </w:pPr>
      <w:r>
        <w:t>Feature Comparison Table (for App Store listing):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008080" w:val="clear"/>
          </w:tcPr>
          <w:p>
            <w:r>
              <w:rPr>
                <w:b/>
                <w:color w:val="FFFFFF"/>
                <w:sz w:val="20"/>
              </w:rPr>
              <w:t>Feature</w:t>
            </w:r>
          </w:p>
        </w:tc>
        <w:tc>
          <w:tcPr>
            <w:tcW w:type="dxa" w:w="1701"/>
            <w:shd w:fill="008080" w:val="clear"/>
          </w:tcPr>
          <w:p>
            <w:r>
              <w:rPr>
                <w:b/>
                <w:color w:val="FFFFFF"/>
                <w:sz w:val="20"/>
              </w:rPr>
              <w:t>Explorer (Free)</w:t>
            </w:r>
          </w:p>
        </w:tc>
        <w:tc>
          <w:tcPr>
            <w:tcW w:type="dxa" w:w="2551"/>
            <w:shd w:fill="008080" w:val="clear"/>
          </w:tcPr>
          <w:p>
            <w:r>
              <w:rPr>
                <w:b/>
                <w:color w:val="FFFFFF"/>
                <w:sz w:val="20"/>
              </w:rPr>
              <w:t>Neighbourhood</w:t>
            </w:r>
          </w:p>
        </w:tc>
        <w:tc>
          <w:tcPr>
            <w:tcW w:type="dxa" w:w="2551"/>
            <w:shd w:fill="008080" w:val="clear"/>
          </w:tcPr>
          <w:p>
            <w:r>
              <w:rPr>
                <w:b/>
                <w:color w:val="FFFFFF"/>
                <w:sz w:val="20"/>
              </w:rPr>
              <w:t>Inner Circle</w:t>
            </w:r>
          </w:p>
        </w:tc>
      </w:tr>
      <w:tr>
        <w:tc>
          <w:tcPr>
            <w:tcW w:type="dxa" w:w="1984"/>
          </w:tcPr>
          <w:p>
            <w:r>
              <w:rPr>
                <w:sz w:val="20"/>
              </w:rPr>
              <w:t>Groups</w:t>
            </w:r>
          </w:p>
        </w:tc>
        <w:tc>
          <w:tcPr>
            <w:tcW w:type="dxa" w:w="1701"/>
          </w:tcPr>
          <w:p>
            <w:r>
              <w:rPr>
                <w:sz w:val="20"/>
              </w:rPr>
              <w:t>2 max</w:t>
            </w:r>
          </w:p>
        </w:tc>
        <w:tc>
          <w:tcPr>
            <w:tcW w:type="dxa" w:w="2551"/>
          </w:tcPr>
          <w:p>
            <w:r>
              <w:rPr>
                <w:sz w:val="20"/>
              </w:rPr>
              <w:t>Unlimited (25 created)</w:t>
            </w:r>
          </w:p>
        </w:tc>
        <w:tc>
          <w:tcPr>
            <w:tcW w:type="dxa" w:w="2551"/>
          </w:tcPr>
          <w:p>
            <w:r>
              <w:rPr>
                <w:sz w:val="20"/>
              </w:rPr>
              <w:t>Unlimited</w:t>
            </w:r>
          </w:p>
        </w:tc>
      </w:tr>
      <w:tr>
        <w:tc>
          <w:tcPr>
            <w:tcW w:type="dxa" w:w="1984"/>
          </w:tcPr>
          <w:p>
            <w:r>
              <w:rPr>
                <w:sz w:val="20"/>
              </w:rPr>
              <w:t>Meetups</w:t>
            </w:r>
          </w:p>
        </w:tc>
        <w:tc>
          <w:tcPr>
            <w:tcW w:type="dxa" w:w="1701"/>
          </w:tcPr>
          <w:p>
            <w:r>
              <w:rPr>
                <w:sz w:val="20"/>
              </w:rPr>
              <w:t>2/month</w:t>
            </w:r>
          </w:p>
        </w:tc>
        <w:tc>
          <w:tcPr>
            <w:tcW w:type="dxa" w:w="2551"/>
          </w:tcPr>
          <w:p>
            <w:r>
              <w:rPr>
                <w:sz w:val="20"/>
              </w:rPr>
              <w:t>Unlimited</w:t>
            </w:r>
          </w:p>
        </w:tc>
        <w:tc>
          <w:tcPr>
            <w:tcW w:type="dxa" w:w="2551"/>
          </w:tcPr>
          <w:p>
            <w:r>
              <w:rPr>
                <w:sz w:val="20"/>
              </w:rPr>
              <w:t>Unlimited</w:t>
            </w:r>
          </w:p>
        </w:tc>
      </w:tr>
      <w:tr>
        <w:tc>
          <w:tcPr>
            <w:tcW w:type="dxa" w:w="1984"/>
          </w:tcPr>
          <w:p>
            <w:r>
              <w:rPr>
                <w:sz w:val="20"/>
              </w:rPr>
              <w:t>Direct Messages</w:t>
            </w:r>
          </w:p>
        </w:tc>
        <w:tc>
          <w:tcPr>
            <w:tcW w:type="dxa" w:w="1701"/>
          </w:tcPr>
          <w:p>
            <w:r>
              <w:rPr>
                <w:sz w:val="20"/>
              </w:rPr>
              <w:t>5 conversations</w:t>
            </w:r>
          </w:p>
        </w:tc>
        <w:tc>
          <w:tcPr>
            <w:tcW w:type="dxa" w:w="2551"/>
          </w:tcPr>
          <w:p>
            <w:r>
              <w:rPr>
                <w:sz w:val="20"/>
              </w:rPr>
              <w:t>Unlimited</w:t>
            </w:r>
          </w:p>
        </w:tc>
        <w:tc>
          <w:tcPr>
            <w:tcW w:type="dxa" w:w="2551"/>
          </w:tcPr>
          <w:p>
            <w:r>
              <w:rPr>
                <w:sz w:val="20"/>
              </w:rPr>
              <w:t>Unlimited</w:t>
            </w:r>
          </w:p>
        </w:tc>
      </w:tr>
      <w:tr>
        <w:tc>
          <w:tcPr>
            <w:tcW w:type="dxa" w:w="1984"/>
          </w:tcPr>
          <w:p>
            <w:r>
              <w:rPr>
                <w:sz w:val="20"/>
              </w:rPr>
              <w:t>Messages/month</w:t>
            </w:r>
          </w:p>
        </w:tc>
        <w:tc>
          <w:tcPr>
            <w:tcW w:type="dxa" w:w="1701"/>
          </w:tcPr>
          <w:p>
            <w:r>
              <w:rPr>
                <w:sz w:val="20"/>
              </w:rPr>
              <w:t>30</w:t>
            </w:r>
          </w:p>
        </w:tc>
        <w:tc>
          <w:tcPr>
            <w:tcW w:type="dxa" w:w="2551"/>
          </w:tcPr>
          <w:p>
            <w:r>
              <w:rPr>
                <w:sz w:val="20"/>
              </w:rPr>
              <w:t>Unlimited</w:t>
            </w:r>
          </w:p>
        </w:tc>
        <w:tc>
          <w:tcPr>
            <w:tcW w:type="dxa" w:w="2551"/>
          </w:tcPr>
          <w:p>
            <w:r>
              <w:rPr>
                <w:sz w:val="20"/>
              </w:rPr>
              <w:t>Unlimited</w:t>
            </w:r>
          </w:p>
        </w:tc>
      </w:tr>
      <w:tr>
        <w:tc>
          <w:tcPr>
            <w:tcW w:type="dxa" w:w="1984"/>
          </w:tcPr>
          <w:p>
            <w:r>
              <w:rPr>
                <w:sz w:val="20"/>
              </w:rPr>
              <w:t>Marketplace Listings</w:t>
            </w:r>
          </w:p>
        </w:tc>
        <w:tc>
          <w:tcPr>
            <w:tcW w:type="dxa" w:w="1701"/>
          </w:tcPr>
          <w:p>
            <w:r>
              <w:rPr>
                <w:sz w:val="20"/>
              </w:rPr>
              <w:t>2</w:t>
            </w:r>
          </w:p>
        </w:tc>
        <w:tc>
          <w:tcPr>
            <w:tcW w:type="dxa" w:w="2551"/>
          </w:tcPr>
          <w:p>
            <w:r>
              <w:rPr>
                <w:sz w:val="20"/>
              </w:rPr>
              <w:t>15</w:t>
            </w:r>
          </w:p>
        </w:tc>
        <w:tc>
          <w:tcPr>
            <w:tcW w:type="dxa" w:w="2551"/>
          </w:tcPr>
          <w:p>
            <w:r>
              <w:rPr>
                <w:sz w:val="20"/>
              </w:rPr>
              <w:t>Unlimited</w:t>
            </w:r>
          </w:p>
        </w:tc>
      </w:tr>
      <w:tr>
        <w:tc>
          <w:tcPr>
            <w:tcW w:type="dxa" w:w="1984"/>
          </w:tcPr>
          <w:p>
            <w:r>
              <w:rPr>
                <w:sz w:val="20"/>
              </w:rPr>
              <w:t>Photo Uploads</w:t>
            </w:r>
          </w:p>
        </w:tc>
        <w:tc>
          <w:tcPr>
            <w:tcW w:type="dxa" w:w="1701"/>
          </w:tcPr>
          <w:p>
            <w:r>
              <w:rPr>
                <w:sz w:val="20"/>
              </w:rPr>
              <w:t>3</w:t>
            </w:r>
          </w:p>
        </w:tc>
        <w:tc>
          <w:tcPr>
            <w:tcW w:type="dxa" w:w="2551"/>
          </w:tcPr>
          <w:p>
            <w:r>
              <w:rPr>
                <w:sz w:val="20"/>
              </w:rPr>
              <w:t>15</w:t>
            </w:r>
          </w:p>
        </w:tc>
        <w:tc>
          <w:tcPr>
            <w:tcW w:type="dxa" w:w="2551"/>
          </w:tcPr>
          <w:p>
            <w:r>
              <w:rPr>
                <w:sz w:val="20"/>
              </w:rPr>
              <w:t>50</w:t>
            </w:r>
          </w:p>
        </w:tc>
      </w:tr>
      <w:tr>
        <w:tc>
          <w:tcPr>
            <w:tcW w:type="dxa" w:w="1984"/>
          </w:tcPr>
          <w:p>
            <w:r>
              <w:rPr>
                <w:sz w:val="20"/>
              </w:rPr>
              <w:t>Private Groups</w:t>
            </w:r>
          </w:p>
        </w:tc>
        <w:tc>
          <w:tcPr>
            <w:tcW w:type="dxa" w:w="1701"/>
          </w:tcPr>
          <w:p>
            <w:r>
              <w:rPr>
                <w:sz w:val="20"/>
              </w:rPr>
              <w:t>No</w:t>
            </w:r>
          </w:p>
        </w:tc>
        <w:tc>
          <w:tcPr>
            <w:tcW w:type="dxa" w:w="2551"/>
          </w:tcPr>
          <w:p>
            <w:r>
              <w:rPr>
                <w:sz w:val="20"/>
              </w:rPr>
              <w:t>Yes</w:t>
            </w:r>
          </w:p>
        </w:tc>
        <w:tc>
          <w:tcPr>
            <w:tcW w:type="dxa" w:w="2551"/>
          </w:tcPr>
          <w:p>
            <w:r>
              <w:rPr>
                <w:sz w:val="20"/>
              </w:rPr>
              <w:t>Yes</w:t>
            </w:r>
          </w:p>
        </w:tc>
      </w:tr>
      <w:tr>
        <w:tc>
          <w:tcPr>
            <w:tcW w:type="dxa" w:w="1984"/>
          </w:tcPr>
          <w:p>
            <w:r>
              <w:rPr>
                <w:sz w:val="20"/>
              </w:rPr>
              <w:t>Create Meetups</w:t>
            </w:r>
          </w:p>
        </w:tc>
        <w:tc>
          <w:tcPr>
            <w:tcW w:type="dxa" w:w="1701"/>
          </w:tcPr>
          <w:p>
            <w:r>
              <w:rPr>
                <w:sz w:val="20"/>
              </w:rPr>
              <w:t>No</w:t>
            </w:r>
          </w:p>
        </w:tc>
        <w:tc>
          <w:tcPr>
            <w:tcW w:type="dxa" w:w="2551"/>
          </w:tcPr>
          <w:p>
            <w:r>
              <w:rPr>
                <w:sz w:val="20"/>
              </w:rPr>
              <w:t>Yes</w:t>
            </w:r>
          </w:p>
        </w:tc>
        <w:tc>
          <w:tcPr>
            <w:tcW w:type="dxa" w:w="2551"/>
          </w:tcPr>
          <w:p>
            <w:r>
              <w:rPr>
                <w:sz w:val="20"/>
              </w:rPr>
              <w:t>Yes</w:t>
            </w:r>
          </w:p>
        </w:tc>
      </w:tr>
      <w:tr>
        <w:tc>
          <w:tcPr>
            <w:tcW w:type="dxa" w:w="1984"/>
          </w:tcPr>
          <w:p>
            <w:r>
              <w:rPr>
                <w:sz w:val="20"/>
              </w:rPr>
              <w:t>Ad-free</w:t>
            </w:r>
          </w:p>
        </w:tc>
        <w:tc>
          <w:tcPr>
            <w:tcW w:type="dxa" w:w="1701"/>
          </w:tcPr>
          <w:p>
            <w:r>
              <w:rPr>
                <w:sz w:val="20"/>
              </w:rPr>
              <w:t>No</w:t>
            </w:r>
          </w:p>
        </w:tc>
        <w:tc>
          <w:tcPr>
            <w:tcW w:type="dxa" w:w="2551"/>
          </w:tcPr>
          <w:p>
            <w:r>
              <w:rPr>
                <w:sz w:val="20"/>
              </w:rPr>
              <w:t>Yes</w:t>
            </w:r>
          </w:p>
        </w:tc>
        <w:tc>
          <w:tcPr>
            <w:tcW w:type="dxa" w:w="2551"/>
          </w:tcPr>
          <w:p>
            <w:r>
              <w:rPr>
                <w:sz w:val="20"/>
              </w:rPr>
              <w:t>Yes</w:t>
            </w:r>
          </w:p>
        </w:tc>
      </w:tr>
      <w:tr>
        <w:tc>
          <w:tcPr>
            <w:tcW w:type="dxa" w:w="1984"/>
          </w:tcPr>
          <w:p>
            <w:r>
              <w:rPr>
                <w:sz w:val="20"/>
              </w:rPr>
              <w:t>Profile Badge</w:t>
            </w:r>
          </w:p>
        </w:tc>
        <w:tc>
          <w:tcPr>
            <w:tcW w:type="dxa" w:w="1701"/>
          </w:tcPr>
          <w:p>
            <w:r>
              <w:rPr>
                <w:sz w:val="20"/>
              </w:rPr>
              <w:t>No</w:t>
            </w:r>
          </w:p>
        </w:tc>
        <w:tc>
          <w:tcPr>
            <w:tcW w:type="dxa" w:w="2551"/>
          </w:tcPr>
          <w:p>
            <w:r>
              <w:rPr>
                <w:sz w:val="20"/>
              </w:rPr>
              <w:t>Neighbourhood</w:t>
            </w:r>
          </w:p>
        </w:tc>
        <w:tc>
          <w:tcPr>
            <w:tcW w:type="dxa" w:w="2551"/>
          </w:tcPr>
          <w:p>
            <w:r>
              <w:rPr>
                <w:sz w:val="20"/>
              </w:rPr>
              <w:t>Inner Circle</w:t>
            </w:r>
          </w:p>
        </w:tc>
      </w:tr>
      <w:tr>
        <w:tc>
          <w:tcPr>
            <w:tcW w:type="dxa" w:w="1984"/>
          </w:tcPr>
          <w:p>
            <w:r>
              <w:rPr>
                <w:sz w:val="20"/>
              </w:rPr>
              <w:t>Expert Q&amp;A</w:t>
            </w:r>
          </w:p>
        </w:tc>
        <w:tc>
          <w:tcPr>
            <w:tcW w:type="dxa" w:w="1701"/>
          </w:tcPr>
          <w:p>
            <w:r>
              <w:rPr>
                <w:sz w:val="20"/>
              </w:rPr>
              <w:t>No</w:t>
            </w:r>
          </w:p>
        </w:tc>
        <w:tc>
          <w:tcPr>
            <w:tcW w:type="dxa" w:w="2551"/>
          </w:tcPr>
          <w:p>
            <w:r>
              <w:rPr>
                <w:sz w:val="20"/>
              </w:rPr>
              <w:t>Yes</w:t>
            </w:r>
          </w:p>
        </w:tc>
        <w:tc>
          <w:tcPr>
            <w:tcW w:type="dxa" w:w="2551"/>
          </w:tcPr>
          <w:p>
            <w:r>
              <w:rPr>
                <w:sz w:val="20"/>
              </w:rPr>
              <w:t>Yes</w:t>
            </w:r>
          </w:p>
        </w:tc>
      </w:tr>
      <w:tr>
        <w:tc>
          <w:tcPr>
            <w:tcW w:type="dxa" w:w="1984"/>
          </w:tcPr>
          <w:p>
            <w:r>
              <w:rPr>
                <w:sz w:val="20"/>
              </w:rPr>
              <w:t>Milestone Tracker</w:t>
            </w:r>
          </w:p>
        </w:tc>
        <w:tc>
          <w:tcPr>
            <w:tcW w:type="dxa" w:w="1701"/>
          </w:tcPr>
          <w:p>
            <w:r>
              <w:rPr>
                <w:sz w:val="20"/>
              </w:rPr>
              <w:t>No</w:t>
            </w:r>
          </w:p>
        </w:tc>
        <w:tc>
          <w:tcPr>
            <w:tcW w:type="dxa" w:w="2551"/>
          </w:tcPr>
          <w:p>
            <w:r>
              <w:rPr>
                <w:sz w:val="20"/>
              </w:rPr>
              <w:t>Yes</w:t>
            </w:r>
          </w:p>
        </w:tc>
        <w:tc>
          <w:tcPr>
            <w:tcW w:type="dxa" w:w="2551"/>
          </w:tcPr>
          <w:p>
            <w:r>
              <w:rPr>
                <w:sz w:val="20"/>
              </w:rPr>
              <w:t>Yes</w:t>
            </w:r>
          </w:p>
        </w:tc>
      </w:tr>
      <w:tr>
        <w:tc>
          <w:tcPr>
            <w:tcW w:type="dxa" w:w="1984"/>
          </w:tcPr>
          <w:p>
            <w:r>
              <w:rPr>
                <w:sz w:val="20"/>
              </w:rPr>
              <w:t>Analytics Dashboard</w:t>
            </w:r>
          </w:p>
        </w:tc>
        <w:tc>
          <w:tcPr>
            <w:tcW w:type="dxa" w:w="1701"/>
          </w:tcPr>
          <w:p>
            <w:r>
              <w:rPr>
                <w:sz w:val="20"/>
              </w:rPr>
              <w:t>No</w:t>
            </w:r>
          </w:p>
        </w:tc>
        <w:tc>
          <w:tcPr>
            <w:tcW w:type="dxa" w:w="2551"/>
          </w:tcPr>
          <w:p>
            <w:r>
              <w:rPr>
                <w:sz w:val="20"/>
              </w:rPr>
              <w:t>No</w:t>
            </w:r>
          </w:p>
        </w:tc>
        <w:tc>
          <w:tcPr>
            <w:tcW w:type="dxa" w:w="2551"/>
          </w:tcPr>
          <w:p>
            <w:r>
              <w:rPr>
                <w:sz w:val="20"/>
              </w:rPr>
              <w:t>Yes</w:t>
            </w:r>
          </w:p>
        </w:tc>
      </w:tr>
      <w:tr>
        <w:tc>
          <w:tcPr>
            <w:tcW w:type="dxa" w:w="1984"/>
          </w:tcPr>
          <w:p>
            <w:r>
              <w:rPr>
                <w:sz w:val="20"/>
              </w:rPr>
              <w:t>Promoted Listings</w:t>
            </w:r>
          </w:p>
        </w:tc>
        <w:tc>
          <w:tcPr>
            <w:tcW w:type="dxa" w:w="1701"/>
          </w:tcPr>
          <w:p>
            <w:r>
              <w:rPr>
                <w:sz w:val="20"/>
              </w:rPr>
              <w:t>No</w:t>
            </w:r>
          </w:p>
        </w:tc>
        <w:tc>
          <w:tcPr>
            <w:tcW w:type="dxa" w:w="2551"/>
          </w:tcPr>
          <w:p>
            <w:r>
              <w:rPr>
                <w:sz w:val="20"/>
              </w:rPr>
              <w:t>No</w:t>
            </w:r>
          </w:p>
        </w:tc>
        <w:tc>
          <w:tcPr>
            <w:tcW w:type="dxa" w:w="2551"/>
          </w:tcPr>
          <w:p>
            <w:r>
              <w:rPr>
                <w:sz w:val="20"/>
              </w:rPr>
              <w:t>Yes (2x visibility)</w:t>
            </w:r>
          </w:p>
        </w:tc>
      </w:tr>
      <w:tr>
        <w:tc>
          <w:tcPr>
            <w:tcW w:type="dxa" w:w="1984"/>
          </w:tcPr>
          <w:p>
            <w:r>
              <w:rPr>
                <w:sz w:val="20"/>
              </w:rPr>
              <w:t>Priority Support</w:t>
            </w:r>
          </w:p>
        </w:tc>
        <w:tc>
          <w:tcPr>
            <w:tcW w:type="dxa" w:w="1701"/>
          </w:tcPr>
          <w:p>
            <w:r>
              <w:rPr>
                <w:sz w:val="20"/>
              </w:rPr>
              <w:t>No</w:t>
            </w:r>
          </w:p>
        </w:tc>
        <w:tc>
          <w:tcPr>
            <w:tcW w:type="dxa" w:w="2551"/>
          </w:tcPr>
          <w:p>
            <w:r>
              <w:rPr>
                <w:sz w:val="20"/>
              </w:rPr>
              <w:t>No</w:t>
            </w:r>
          </w:p>
        </w:tc>
        <w:tc>
          <w:tcPr>
            <w:tcW w:type="dxa" w:w="2551"/>
          </w:tcPr>
          <w:p>
            <w:r>
              <w:rPr>
                <w:sz w:val="20"/>
              </w:rPr>
              <w:t>Yes (&lt; 2h response)</w:t>
            </w:r>
          </w:p>
        </w:tc>
      </w:tr>
      <w:tr>
        <w:tc>
          <w:tcPr>
            <w:tcW w:type="dxa" w:w="1984"/>
          </w:tcPr>
          <w:p>
            <w:r>
              <w:rPr>
                <w:sz w:val="20"/>
              </w:rPr>
              <w:t>Early Access</w:t>
            </w:r>
          </w:p>
        </w:tc>
        <w:tc>
          <w:tcPr>
            <w:tcW w:type="dxa" w:w="1701"/>
          </w:tcPr>
          <w:p>
            <w:r>
              <w:rPr>
                <w:sz w:val="20"/>
              </w:rPr>
              <w:t>No</w:t>
            </w:r>
          </w:p>
        </w:tc>
        <w:tc>
          <w:tcPr>
            <w:tcW w:type="dxa" w:w="2551"/>
          </w:tcPr>
          <w:p>
            <w:r>
              <w:rPr>
                <w:sz w:val="20"/>
              </w:rPr>
              <w:t>No</w:t>
            </w:r>
          </w:p>
        </w:tc>
        <w:tc>
          <w:tcPr>
            <w:tcW w:type="dxa" w:w="2551"/>
          </w:tcPr>
          <w:p>
            <w:r>
              <w:rPr>
                <w:sz w:val="20"/>
              </w:rPr>
              <w:t>Yes</w:t>
            </w:r>
          </w:p>
        </w:tc>
      </w:tr>
    </w:tbl>
    <w:p/>
    <w:p>
      <w:r>
        <w:br w:type="page"/>
      </w:r>
    </w:p>
    <w:p>
      <w:pPr>
        <w:pStyle w:val="Heading1"/>
      </w:pPr>
      <w:r>
        <w:t>9. Cambridge-First Launch Strategy</w:t>
      </w:r>
    </w:p>
    <w:p>
      <w:r>
        <w:t>Huddl's initial target market is parents and families in the Cambridge area. This section outlines a focused go-to-market strategy to establish a strong user base before expanding to other UK cities.</w:t>
      </w:r>
    </w:p>
    <w:p>
      <w:pPr>
        <w:pStyle w:val="Heading2"/>
      </w:pPr>
      <w:r>
        <w:t>9.1 Geo-Targeted Marketing Plan</w:t>
      </w:r>
    </w:p>
    <w:p>
      <w:pPr>
        <w:pStyle w:val="Heading4"/>
      </w:pPr>
      <w:r>
        <w:t>Digital Marketing Channels: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008080" w:val="clear"/>
          </w:tcPr>
          <w:p>
            <w:r>
              <w:rPr>
                <w:b/>
                <w:color w:val="FFFFFF"/>
                <w:sz w:val="20"/>
              </w:rPr>
              <w:t>Channel</w:t>
            </w:r>
          </w:p>
        </w:tc>
        <w:tc>
          <w:tcPr>
            <w:tcW w:type="dxa" w:w="3969"/>
            <w:shd w:fill="008080" w:val="clear"/>
          </w:tcPr>
          <w:p>
            <w:r>
              <w:rPr>
                <w:b/>
                <w:color w:val="FFFFFF"/>
                <w:sz w:val="20"/>
              </w:rPr>
              <w:t>Strategy</w:t>
            </w:r>
          </w:p>
        </w:tc>
        <w:tc>
          <w:tcPr>
            <w:tcW w:type="dxa" w:w="1701"/>
            <w:shd w:fill="008080" w:val="clear"/>
          </w:tcPr>
          <w:p>
            <w:r>
              <w:rPr>
                <w:b/>
                <w:color w:val="FFFFFF"/>
                <w:sz w:val="20"/>
              </w:rPr>
              <w:t>Budget (Monthly)</w:t>
            </w:r>
          </w:p>
        </w:tc>
        <w:tc>
          <w:tcPr>
            <w:tcW w:type="dxa" w:w="1701"/>
            <w:shd w:fill="008080" w:val="clear"/>
          </w:tcPr>
          <w:p>
            <w:r>
              <w:rPr>
                <w:b/>
                <w:color w:val="FFFFFF"/>
                <w:sz w:val="20"/>
              </w:rPr>
              <w:t>Expected CPA</w:t>
            </w:r>
          </w:p>
        </w:tc>
      </w:tr>
      <w:tr>
        <w:tc>
          <w:tcPr>
            <w:tcW w:type="dxa" w:w="1984"/>
          </w:tcPr>
          <w:p>
            <w:r>
              <w:rPr>
                <w:sz w:val="20"/>
              </w:rPr>
              <w:t>Facebook/Instagram Ads</w:t>
            </w:r>
          </w:p>
        </w:tc>
        <w:tc>
          <w:tcPr>
            <w:tcW w:type="dxa" w:w="3969"/>
          </w:tcPr>
          <w:p>
            <w:r>
              <w:rPr>
                <w:sz w:val="20"/>
              </w:rPr>
              <w:t>Geo-target Cambridge + 15mi radius. Target: Parents 25-45, interests in parenting, NCT, baby groups.</w:t>
            </w:r>
          </w:p>
        </w:tc>
        <w:tc>
          <w:tcPr>
            <w:tcW w:type="dxa" w:w="1701"/>
          </w:tcPr>
          <w:p>
            <w:r>
              <w:rPr>
                <w:sz w:val="20"/>
              </w:rPr>
              <w:t>£500-£1,000</w:t>
            </w:r>
          </w:p>
        </w:tc>
        <w:tc>
          <w:tcPr>
            <w:tcW w:type="dxa" w:w="1701"/>
          </w:tcPr>
          <w:p>
            <w:r>
              <w:rPr>
                <w:sz w:val="20"/>
              </w:rPr>
              <w:t>£1.50-£3.00/install</w:t>
            </w:r>
          </w:p>
        </w:tc>
      </w:tr>
      <w:tr>
        <w:tc>
          <w:tcPr>
            <w:tcW w:type="dxa" w:w="1984"/>
          </w:tcPr>
          <w:p>
            <w:r>
              <w:rPr>
                <w:sz w:val="20"/>
              </w:rPr>
              <w:t>Google Ads (Search)</w:t>
            </w:r>
          </w:p>
        </w:tc>
        <w:tc>
          <w:tcPr>
            <w:tcW w:type="dxa" w:w="3969"/>
          </w:tcPr>
          <w:p>
            <w:r>
              <w:rPr>
                <w:sz w:val="20"/>
              </w:rPr>
              <w:t>Keywords: "parent groups Cambridge", "mums meet Cambridge", "NCT Cambridge alternative"</w:t>
            </w:r>
          </w:p>
        </w:tc>
        <w:tc>
          <w:tcPr>
            <w:tcW w:type="dxa" w:w="1701"/>
          </w:tcPr>
          <w:p>
            <w:r>
              <w:rPr>
                <w:sz w:val="20"/>
              </w:rPr>
              <w:t>£300-£500</w:t>
            </w:r>
          </w:p>
        </w:tc>
        <w:tc>
          <w:tcPr>
            <w:tcW w:type="dxa" w:w="1701"/>
          </w:tcPr>
          <w:p>
            <w:r>
              <w:rPr>
                <w:sz w:val="20"/>
              </w:rPr>
              <w:t>£2.00-£4.00/install</w:t>
            </w:r>
          </w:p>
        </w:tc>
      </w:tr>
      <w:tr>
        <w:tc>
          <w:tcPr>
            <w:tcW w:type="dxa" w:w="1984"/>
          </w:tcPr>
          <w:p>
            <w:r>
              <w:rPr>
                <w:sz w:val="20"/>
              </w:rPr>
              <w:t>Google Ads (App Campaigns)</w:t>
            </w:r>
          </w:p>
        </w:tc>
        <w:tc>
          <w:tcPr>
            <w:tcW w:type="dxa" w:w="3969"/>
          </w:tcPr>
          <w:p>
            <w:r>
              <w:rPr>
                <w:sz w:val="20"/>
              </w:rPr>
              <w:t>Automated app install campaigns targeting Cambridge postcodes (CB1-CB25)</w:t>
            </w:r>
          </w:p>
        </w:tc>
        <w:tc>
          <w:tcPr>
            <w:tcW w:type="dxa" w:w="1701"/>
          </w:tcPr>
          <w:p>
            <w:r>
              <w:rPr>
                <w:sz w:val="20"/>
              </w:rPr>
              <w:t>£300-£500</w:t>
            </w:r>
          </w:p>
        </w:tc>
        <w:tc>
          <w:tcPr>
            <w:tcW w:type="dxa" w:w="1701"/>
          </w:tcPr>
          <w:p>
            <w:r>
              <w:rPr>
                <w:sz w:val="20"/>
              </w:rPr>
              <w:t>£1.00-£2.50/install</w:t>
            </w:r>
          </w:p>
        </w:tc>
      </w:tr>
      <w:tr>
        <w:tc>
          <w:tcPr>
            <w:tcW w:type="dxa" w:w="1984"/>
          </w:tcPr>
          <w:p>
            <w:r>
              <w:rPr>
                <w:sz w:val="20"/>
              </w:rPr>
              <w:t>TikTok/Instagram Reels</w:t>
            </w:r>
          </w:p>
        </w:tc>
        <w:tc>
          <w:tcPr>
            <w:tcW w:type="dxa" w:w="3969"/>
          </w:tcPr>
          <w:p>
            <w:r>
              <w:rPr>
                <w:sz w:val="20"/>
              </w:rPr>
              <w:t>Organic: Parent life content tagged #CambridgeParents #CambsMums</w:t>
            </w:r>
          </w:p>
        </w:tc>
        <w:tc>
          <w:tcPr>
            <w:tcW w:type="dxa" w:w="1701"/>
          </w:tcPr>
          <w:p>
            <w:r>
              <w:rPr>
                <w:sz w:val="20"/>
              </w:rPr>
              <w:t>£0 (organic)</w:t>
            </w:r>
          </w:p>
        </w:tc>
        <w:tc>
          <w:tcPr>
            <w:tcW w:type="dxa" w:w="1701"/>
          </w:tcPr>
          <w:p>
            <w:r>
              <w:rPr>
                <w:sz w:val="20"/>
              </w:rPr>
              <w:t>N/A</w:t>
            </w:r>
          </w:p>
        </w:tc>
      </w:tr>
      <w:tr>
        <w:tc>
          <w:tcPr>
            <w:tcW w:type="dxa" w:w="1984"/>
          </w:tcPr>
          <w:p>
            <w:r>
              <w:rPr>
                <w:sz w:val="20"/>
              </w:rPr>
              <w:t>Local Mumsnet/Netmums</w:t>
            </w:r>
          </w:p>
        </w:tc>
        <w:tc>
          <w:tcPr>
            <w:tcW w:type="dxa" w:w="3969"/>
          </w:tcPr>
          <w:p>
            <w:r>
              <w:rPr>
                <w:sz w:val="20"/>
              </w:rPr>
              <w:t>Post in Cambridge local boards</w:t>
            </w:r>
          </w:p>
        </w:tc>
        <w:tc>
          <w:tcPr>
            <w:tcW w:type="dxa" w:w="1701"/>
          </w:tcPr>
          <w:p>
            <w:r>
              <w:rPr>
                <w:sz w:val="20"/>
              </w:rPr>
              <w:t>£0 (organic)</w:t>
            </w:r>
          </w:p>
        </w:tc>
        <w:tc>
          <w:tcPr>
            <w:tcW w:type="dxa" w:w="1701"/>
          </w:tcPr>
          <w:p>
            <w:r>
              <w:rPr>
                <w:sz w:val="20"/>
              </w:rPr>
              <w:t>N/A</w:t>
            </w:r>
          </w:p>
        </w:tc>
      </w:tr>
      <w:tr>
        <w:tc>
          <w:tcPr>
            <w:tcW w:type="dxa" w:w="1984"/>
          </w:tcPr>
          <w:p>
            <w:r>
              <w:rPr>
                <w:sz w:val="20"/>
              </w:rPr>
              <w:t>NextDoor Cambridge</w:t>
            </w:r>
          </w:p>
        </w:tc>
        <w:tc>
          <w:tcPr>
            <w:tcW w:type="dxa" w:w="3969"/>
          </w:tcPr>
          <w:p>
            <w:r>
              <w:rPr>
                <w:sz w:val="20"/>
              </w:rPr>
              <w:t>Community posts about local parent meetups</w:t>
            </w:r>
          </w:p>
        </w:tc>
        <w:tc>
          <w:tcPr>
            <w:tcW w:type="dxa" w:w="1701"/>
          </w:tcPr>
          <w:p>
            <w:r>
              <w:rPr>
                <w:sz w:val="20"/>
              </w:rPr>
              <w:t>£0 (organic)</w:t>
            </w:r>
          </w:p>
        </w:tc>
        <w:tc>
          <w:tcPr>
            <w:tcW w:type="dxa" w:w="1701"/>
          </w:tcPr>
          <w:p>
            <w:r>
              <w:rPr>
                <w:sz w:val="20"/>
              </w:rPr>
              <w:t>N/A</w:t>
            </w:r>
          </w:p>
        </w:tc>
      </w:tr>
    </w:tbl>
    <w:p/>
    <w:p>
      <w:pPr>
        <w:pStyle w:val="Heading2"/>
      </w:pPr>
      <w:r>
        <w:t>9.2 Local Partnerships &amp; Community Outreach</w:t>
      </w:r>
    </w:p>
    <w:p>
      <w:pPr>
        <w:pStyle w:val="Heading4"/>
      </w:pPr>
      <w:r>
        <w:t>Priority Partnerships: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008080" w:val="clear"/>
          </w:tcPr>
          <w:p>
            <w:r>
              <w:rPr>
                <w:b/>
                <w:color w:val="FFFFFF"/>
                <w:sz w:val="20"/>
              </w:rPr>
              <w:t>Partner Type</w:t>
            </w:r>
          </w:p>
        </w:tc>
        <w:tc>
          <w:tcPr>
            <w:tcW w:type="dxa" w:w="2835"/>
            <w:shd w:fill="008080" w:val="clear"/>
          </w:tcPr>
          <w:p>
            <w:r>
              <w:rPr>
                <w:b/>
                <w:color w:val="FFFFFF"/>
                <w:sz w:val="20"/>
              </w:rPr>
              <w:t>Specific Targets</w:t>
            </w:r>
          </w:p>
        </w:tc>
        <w:tc>
          <w:tcPr>
            <w:tcW w:type="dxa" w:w="4252"/>
            <w:shd w:fill="008080" w:val="clear"/>
          </w:tcPr>
          <w:p>
            <w:r>
              <w:rPr>
                <w:b/>
                <w:color w:val="FFFFFF"/>
                <w:sz w:val="20"/>
              </w:rPr>
              <w:t>Collaboration Idea</w:t>
            </w:r>
          </w:p>
        </w:tc>
      </w:tr>
      <w:tr>
        <w:tc>
          <w:tcPr>
            <w:tcW w:type="dxa" w:w="1984"/>
          </w:tcPr>
          <w:p>
            <w:r>
              <w:rPr>
                <w:sz w:val="20"/>
              </w:rPr>
              <w:t>NCT (National Childbirth Trust)</w:t>
            </w:r>
          </w:p>
        </w:tc>
        <w:tc>
          <w:tcPr>
            <w:tcW w:type="dxa" w:w="2835"/>
          </w:tcPr>
          <w:p>
            <w:r>
              <w:rPr>
                <w:sz w:val="20"/>
              </w:rPr>
              <w:t>NCT Cambridge branch</w:t>
            </w:r>
          </w:p>
        </w:tc>
        <w:tc>
          <w:tcPr>
            <w:tcW w:type="dxa" w:w="4252"/>
          </w:tcPr>
          <w:p>
            <w:r>
              <w:rPr>
                <w:sz w:val="20"/>
              </w:rPr>
              <w:t>Official app recommendation; cross-promote events</w:t>
            </w:r>
          </w:p>
        </w:tc>
      </w:tr>
      <w:tr>
        <w:tc>
          <w:tcPr>
            <w:tcW w:type="dxa" w:w="1984"/>
          </w:tcPr>
          <w:p>
            <w:r>
              <w:rPr>
                <w:sz w:val="20"/>
              </w:rPr>
              <w:t>Children's Centres</w:t>
            </w:r>
          </w:p>
        </w:tc>
        <w:tc>
          <w:tcPr>
            <w:tcW w:type="dxa" w:w="2835"/>
          </w:tcPr>
          <w:p>
            <w:r>
              <w:rPr>
                <w:sz w:val="20"/>
              </w:rPr>
              <w:t>Homerton, Cherry Hinton, North Cambridge</w:t>
            </w:r>
          </w:p>
        </w:tc>
        <w:tc>
          <w:tcPr>
            <w:tcW w:type="dxa" w:w="4252"/>
          </w:tcPr>
          <w:p>
            <w:r>
              <w:rPr>
                <w:sz w:val="20"/>
              </w:rPr>
              <w:t>Flyers in centres; QR code posters</w:t>
            </w:r>
          </w:p>
        </w:tc>
      </w:tr>
      <w:tr>
        <w:tc>
          <w:tcPr>
            <w:tcW w:type="dxa" w:w="1984"/>
          </w:tcPr>
          <w:p>
            <w:r>
              <w:rPr>
                <w:sz w:val="20"/>
              </w:rPr>
              <w:t>Baby/Toddler Groups</w:t>
            </w:r>
          </w:p>
        </w:tc>
        <w:tc>
          <w:tcPr>
            <w:tcW w:type="dxa" w:w="2835"/>
          </w:tcPr>
          <w:p>
            <w:r>
              <w:rPr>
                <w:sz w:val="20"/>
              </w:rPr>
              <w:t>Cambridge Twins Club, Cambridge Baby Massage</w:t>
            </w:r>
          </w:p>
        </w:tc>
        <w:tc>
          <w:tcPr>
            <w:tcW w:type="dxa" w:w="4252"/>
          </w:tcPr>
          <w:p>
            <w:r>
              <w:rPr>
                <w:sz w:val="20"/>
              </w:rPr>
              <w:t>Group admins get free Inner Circle; host groups on Huddl</w:t>
            </w:r>
          </w:p>
        </w:tc>
      </w:tr>
      <w:tr>
        <w:tc>
          <w:tcPr>
            <w:tcW w:type="dxa" w:w="1984"/>
          </w:tcPr>
          <w:p>
            <w:r>
              <w:rPr>
                <w:sz w:val="20"/>
              </w:rPr>
              <w:t>Midwives/Health Visitors</w:t>
            </w:r>
          </w:p>
        </w:tc>
        <w:tc>
          <w:tcPr>
            <w:tcW w:type="dxa" w:w="2835"/>
          </w:tcPr>
          <w:p>
            <w:r>
              <w:rPr>
                <w:sz w:val="20"/>
              </w:rPr>
              <w:t>Addenbrooke's Hospital, Rosie Maternity</w:t>
            </w:r>
          </w:p>
        </w:tc>
        <w:tc>
          <w:tcPr>
            <w:tcW w:type="dxa" w:w="4252"/>
          </w:tcPr>
          <w:p>
            <w:r>
              <w:rPr>
                <w:sz w:val="20"/>
              </w:rPr>
              <w:t>Recommend to new parents; flyers in maternity wards</w:t>
            </w:r>
          </w:p>
        </w:tc>
      </w:tr>
      <w:tr>
        <w:tc>
          <w:tcPr>
            <w:tcW w:type="dxa" w:w="1984"/>
          </w:tcPr>
          <w:p>
            <w:r>
              <w:rPr>
                <w:sz w:val="20"/>
              </w:rPr>
              <w:t>Libraries</w:t>
            </w:r>
          </w:p>
        </w:tc>
        <w:tc>
          <w:tcPr>
            <w:tcW w:type="dxa" w:w="2835"/>
          </w:tcPr>
          <w:p>
            <w:r>
              <w:rPr>
                <w:sz w:val="20"/>
              </w:rPr>
              <w:t>Cambridge Central Library, Cherry Hinton Library</w:t>
            </w:r>
          </w:p>
        </w:tc>
        <w:tc>
          <w:tcPr>
            <w:tcW w:type="dxa" w:w="4252"/>
          </w:tcPr>
          <w:p>
            <w:r>
              <w:rPr>
                <w:sz w:val="20"/>
              </w:rPr>
              <w:t>Rhyme Time sessions promoted on Huddl</w:t>
            </w:r>
          </w:p>
        </w:tc>
      </w:tr>
      <w:tr>
        <w:tc>
          <w:tcPr>
            <w:tcW w:type="dxa" w:w="1984"/>
          </w:tcPr>
          <w:p>
            <w:r>
              <w:rPr>
                <w:sz w:val="20"/>
              </w:rPr>
              <w:t>Soft Play/Cafes</w:t>
            </w:r>
          </w:p>
        </w:tc>
        <w:tc>
          <w:tcPr>
            <w:tcW w:type="dxa" w:w="2835"/>
          </w:tcPr>
          <w:p>
            <w:r>
              <w:rPr>
                <w:sz w:val="20"/>
              </w:rPr>
              <w:t>Clip 'N Climb, Funky Funhouse, Hot Numbers</w:t>
            </w:r>
          </w:p>
        </w:tc>
        <w:tc>
          <w:tcPr>
            <w:tcW w:type="dxa" w:w="4252"/>
          </w:tcPr>
          <w:p>
            <w:r>
              <w:rPr>
                <w:sz w:val="20"/>
              </w:rPr>
              <w:t>QR code table cards; "Find parent friends" messaging</w:t>
            </w:r>
          </w:p>
        </w:tc>
      </w:tr>
      <w:tr>
        <w:tc>
          <w:tcPr>
            <w:tcW w:type="dxa" w:w="1984"/>
          </w:tcPr>
          <w:p>
            <w:r>
              <w:rPr>
                <w:sz w:val="20"/>
              </w:rPr>
              <w:t>Schools/Nurseries</w:t>
            </w:r>
          </w:p>
        </w:tc>
        <w:tc>
          <w:tcPr>
            <w:tcW w:type="dxa" w:w="2835"/>
          </w:tcPr>
          <w:p>
            <w:r>
              <w:rPr>
                <w:sz w:val="20"/>
              </w:rPr>
              <w:t>Local primary schools and nurseries</w:t>
            </w:r>
          </w:p>
        </w:tc>
        <w:tc>
          <w:tcPr>
            <w:tcW w:type="dxa" w:w="4252"/>
          </w:tcPr>
          <w:p>
            <w:r>
              <w:rPr>
                <w:sz w:val="20"/>
              </w:rPr>
              <w:t>Parent WhatsApp group alternative; PTA coordination</w:t>
            </w:r>
          </w:p>
        </w:tc>
      </w:tr>
      <w:tr>
        <w:tc>
          <w:tcPr>
            <w:tcW w:type="dxa" w:w="1984"/>
          </w:tcPr>
          <w:p>
            <w:r>
              <w:rPr>
                <w:sz w:val="20"/>
              </w:rPr>
              <w:t>Local Businesses</w:t>
            </w:r>
          </w:p>
        </w:tc>
        <w:tc>
          <w:tcPr>
            <w:tcW w:type="dxa" w:w="2835"/>
          </w:tcPr>
          <w:p>
            <w:r>
              <w:rPr>
                <w:sz w:val="20"/>
              </w:rPr>
              <w:t>Mothercare, JoJo Maman Bebe Cambridge</w:t>
            </w:r>
          </w:p>
        </w:tc>
        <w:tc>
          <w:tcPr>
            <w:tcW w:type="dxa" w:w="4252"/>
          </w:tcPr>
          <w:p>
            <w:r>
              <w:rPr>
                <w:sz w:val="20"/>
              </w:rPr>
              <w:t>Co-promote to new parents</w:t>
            </w:r>
          </w:p>
        </w:tc>
      </w:tr>
    </w:tbl>
    <w:p/>
    <w:p>
      <w:pPr>
        <w:pStyle w:val="Heading4"/>
      </w:pPr>
      <w:r>
        <w:t>Outreach Materials Needed:</w:t>
      </w:r>
    </w:p>
    <w:p>
      <w:pPr>
        <w:pStyle w:val="ListBullet"/>
      </w:pPr>
      <w:r>
        <w:rPr>
          <w:sz w:val="20"/>
        </w:rPr>
        <w:t>☐  A5 flyers (1,000 print run) - "Find your parent community" with QR code</w:t>
      </w:r>
    </w:p>
    <w:p>
      <w:pPr>
        <w:pStyle w:val="ListBullet"/>
      </w:pPr>
      <w:r>
        <w:rPr>
          <w:sz w:val="20"/>
        </w:rPr>
        <w:t>☐  A3 posters for community boards</w:t>
      </w:r>
    </w:p>
    <w:p>
      <w:pPr>
        <w:pStyle w:val="ListBullet"/>
      </w:pPr>
      <w:r>
        <w:rPr>
          <w:sz w:val="20"/>
        </w:rPr>
        <w:t>☐  Business cards with QR code for personal networking</w:t>
      </w:r>
    </w:p>
    <w:p>
      <w:pPr>
        <w:pStyle w:val="ListBullet"/>
      </w:pPr>
      <w:r>
        <w:rPr>
          <w:sz w:val="20"/>
        </w:rPr>
        <w:t>☐  Email template for partnership outreach</w:t>
      </w:r>
    </w:p>
    <w:p>
      <w:pPr>
        <w:pStyle w:val="ListBullet"/>
      </w:pPr>
      <w:r>
        <w:rPr>
          <w:sz w:val="20"/>
        </w:rPr>
        <w:t>☐  Social media asset pack (Instagram stories, posts)</w:t>
      </w:r>
    </w:p>
    <w:p>
      <w:pPr>
        <w:pStyle w:val="ListBullet"/>
      </w:pPr>
      <w:r>
        <w:rPr>
          <w:sz w:val="20"/>
        </w:rPr>
        <w:t>☐  Press release for Cambridge local news (Cambridge Independent, Cambridge News)</w:t>
      </w:r>
    </w:p>
    <w:p>
      <w:pPr>
        <w:pStyle w:val="Heading2"/>
      </w:pPr>
      <w:r>
        <w:t>9.3 Founding Member Campaign (First 500)</w:t>
      </w:r>
    </w:p>
    <w:p>
      <w:r>
        <w:t>The Founding Member rate (£3.99/month, locked for life) creates urgency and rewards early adopters. This is a key conversion lever.</w:t>
      </w:r>
    </w:p>
    <w:p>
      <w:pPr>
        <w:pStyle w:val="Heading4"/>
      </w:pPr>
      <w:r>
        <w:t>Campaign Mechanics:</w:t>
      </w:r>
    </w:p>
    <w:tbl>
      <w:tblPr>
        <w:tblStyle w:val="TableGrid"/>
        <w:tblW w:type="auto" w:w="0"/>
        <w:jc w:val="center"/>
        <w:tblLook w:firstColumn="1" w:firstRow="1" w:lastColumn="0" w:lastRow="0" w:noHBand="0" w:noVBand="1" w:val="04A0"/>
      </w:tblPr>
      <w:tblGrid>
        <w:gridCol w:w="4320"/>
        <w:gridCol w:w="4320"/>
      </w:tblGrid>
      <w:tr>
        <w:tc>
          <w:tcPr>
            <w:tcW w:type="dxa" w:w="2268"/>
            <w:shd w:fill="008080" w:val="clear"/>
          </w:tcPr>
          <w:p>
            <w:r>
              <w:rPr>
                <w:b/>
                <w:color w:val="FFFFFF"/>
                <w:sz w:val="20"/>
              </w:rPr>
              <w:t>Element</w:t>
            </w:r>
          </w:p>
        </w:tc>
        <w:tc>
          <w:tcPr>
            <w:tcW w:type="dxa" w:w="7370"/>
            <w:shd w:fill="008080" w:val="clear"/>
          </w:tcPr>
          <w:p>
            <w:r>
              <w:rPr>
                <w:b/>
                <w:color w:val="FFFFFF"/>
                <w:sz w:val="20"/>
              </w:rPr>
              <w:t>Detail</w:t>
            </w:r>
          </w:p>
        </w:tc>
      </w:tr>
      <w:tr>
        <w:tc>
          <w:tcPr>
            <w:tcW w:type="dxa" w:w="2268"/>
          </w:tcPr>
          <w:p>
            <w:r>
              <w:rPr>
                <w:sz w:val="20"/>
              </w:rPr>
              <w:t>Offer</w:t>
            </w:r>
          </w:p>
        </w:tc>
        <w:tc>
          <w:tcPr>
            <w:tcW w:type="dxa" w:w="7370"/>
          </w:tcPr>
          <w:p>
            <w:r>
              <w:rPr>
                <w:sz w:val="20"/>
              </w:rPr>
              <w:t>Neighbourhood tier at £3.99/month (33% off), locked for life</w:t>
            </w:r>
          </w:p>
        </w:tc>
      </w:tr>
      <w:tr>
        <w:tc>
          <w:tcPr>
            <w:tcW w:type="dxa" w:w="2268"/>
          </w:tcPr>
          <w:p>
            <w:r>
              <w:rPr>
                <w:sz w:val="20"/>
              </w:rPr>
              <w:t>Limit</w:t>
            </w:r>
          </w:p>
        </w:tc>
        <w:tc>
          <w:tcPr>
            <w:tcW w:type="dxa" w:w="7370"/>
          </w:tcPr>
          <w:p>
            <w:r>
              <w:rPr>
                <w:sz w:val="20"/>
              </w:rPr>
              <w:t>500 founding members total</w:t>
            </w:r>
          </w:p>
        </w:tc>
      </w:tr>
      <w:tr>
        <w:tc>
          <w:tcPr>
            <w:tcW w:type="dxa" w:w="2268"/>
          </w:tcPr>
          <w:p>
            <w:r>
              <w:rPr>
                <w:sz w:val="20"/>
              </w:rPr>
              <w:t>Counter</w:t>
            </w:r>
          </w:p>
        </w:tc>
        <w:tc>
          <w:tcPr>
            <w:tcW w:type="dxa" w:w="7370"/>
          </w:tcPr>
          <w:p>
            <w:r>
              <w:rPr>
                <w:sz w:val="20"/>
              </w:rPr>
              <w:t>Live counter showing "423 of 500 claimed" (currently in app)</w:t>
            </w:r>
          </w:p>
        </w:tc>
      </w:tr>
      <w:tr>
        <w:tc>
          <w:tcPr>
            <w:tcW w:type="dxa" w:w="2268"/>
          </w:tcPr>
          <w:p>
            <w:r>
              <w:rPr>
                <w:sz w:val="20"/>
              </w:rPr>
              <w:t>Badge</w:t>
            </w:r>
          </w:p>
        </w:tc>
        <w:tc>
          <w:tcPr>
            <w:tcW w:type="dxa" w:w="7370"/>
          </w:tcPr>
          <w:p>
            <w:r>
              <w:rPr>
                <w:sz w:val="20"/>
              </w:rPr>
              <w:t>Exclusive "Founding Member" profile badge</w:t>
            </w:r>
          </w:p>
        </w:tc>
      </w:tr>
      <w:tr>
        <w:tc>
          <w:tcPr>
            <w:tcW w:type="dxa" w:w="2268"/>
          </w:tcPr>
          <w:p>
            <w:r>
              <w:rPr>
                <w:sz w:val="20"/>
              </w:rPr>
              <w:t>Duration</w:t>
            </w:r>
          </w:p>
        </w:tc>
        <w:tc>
          <w:tcPr>
            <w:tcW w:type="dxa" w:w="7370"/>
          </w:tcPr>
          <w:p>
            <w:r>
              <w:rPr>
                <w:sz w:val="20"/>
              </w:rPr>
              <w:t>Available until 500 slots filled, then archived</w:t>
            </w:r>
          </w:p>
        </w:tc>
      </w:tr>
      <w:tr>
        <w:tc>
          <w:tcPr>
            <w:tcW w:type="dxa" w:w="2268"/>
          </w:tcPr>
          <w:p>
            <w:r>
              <w:rPr>
                <w:sz w:val="20"/>
              </w:rPr>
              <w:t>Marketing Hook</w:t>
            </w:r>
          </w:p>
        </w:tc>
        <w:tc>
          <w:tcPr>
            <w:tcW w:type="dxa" w:w="7370"/>
          </w:tcPr>
          <w:p>
            <w:r>
              <w:rPr>
                <w:sz w:val="20"/>
              </w:rPr>
              <w:t>"Be one of the first 500 Cambridge parents to join. Your price is locked forever."</w:t>
            </w:r>
          </w:p>
        </w:tc>
      </w:tr>
      <w:tr>
        <w:tc>
          <w:tcPr>
            <w:tcW w:type="dxa" w:w="2268"/>
          </w:tcPr>
          <w:p>
            <w:r>
              <w:rPr>
                <w:sz w:val="20"/>
              </w:rPr>
              <w:t>Urgency Trigger</w:t>
            </w:r>
          </w:p>
        </w:tc>
        <w:tc>
          <w:tcPr>
            <w:tcW w:type="dxa" w:w="7370"/>
          </w:tcPr>
          <w:p>
            <w:r>
              <w:rPr>
                <w:sz w:val="20"/>
              </w:rPr>
              <w:t>Show counter in app and marketing materials. Update weekly.</w:t>
            </w:r>
          </w:p>
        </w:tc>
      </w:tr>
      <w:tr>
        <w:tc>
          <w:tcPr>
            <w:tcW w:type="dxa" w:w="2268"/>
          </w:tcPr>
          <w:p>
            <w:r>
              <w:rPr>
                <w:sz w:val="20"/>
              </w:rPr>
              <w:t>Email Campaign</w:t>
            </w:r>
          </w:p>
        </w:tc>
        <w:tc>
          <w:tcPr>
            <w:tcW w:type="dxa" w:w="7370"/>
          </w:tcPr>
          <w:p>
            <w:r>
              <w:rPr>
                <w:sz w:val="20"/>
              </w:rPr>
              <w:t>Waitlist email when &lt;50 spots remain</w:t>
            </w:r>
          </w:p>
        </w:tc>
      </w:tr>
    </w:tbl>
    <w:p/>
    <w:p>
      <w:pPr>
        <w:pStyle w:val="Heading4"/>
      </w:pPr>
      <w:r>
        <w:t>Founding Member Launch Sequence:</w:t>
      </w:r>
    </w:p>
    <w:p>
      <w:r>
        <w:t>Week 1-2: Soft launch with personal network (50 founding members target)</w:t>
      </w:r>
    </w:p>
    <w:p>
      <w:r>
        <w:t>Week 3-4: NCT partnership launch + local Facebook groups (100 more)</w:t>
      </w:r>
    </w:p>
    <w:p>
      <w:r>
        <w:t>Week 5-6: Paid ads begin + health visitor referrals (150 more)</w:t>
      </w:r>
    </w:p>
    <w:p>
      <w:r>
        <w:t>Week 7-8: PR push (Cambridge News, local media) (100 more)</w:t>
      </w:r>
    </w:p>
    <w:p>
      <w:r>
        <w:t>Week 9-12: Final push, countdown messaging (100 remaining)</w:t>
      </w:r>
    </w:p>
    <w:p>
      <w:pPr>
        <w:pStyle w:val="Heading2"/>
      </w:pPr>
      <w:r>
        <w:t>9.4 Soft Launch Timeline (12-Week Plan)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50"/>
            <w:shd w:fill="008080" w:val="clear"/>
          </w:tcPr>
          <w:p>
            <w:r>
              <w:rPr>
                <w:b/>
                <w:color w:val="FFFFFF"/>
                <w:sz w:val="20"/>
              </w:rPr>
              <w:t>Week</w:t>
            </w:r>
          </w:p>
        </w:tc>
        <w:tc>
          <w:tcPr>
            <w:tcW w:type="dxa" w:w="1701"/>
            <w:shd w:fill="008080" w:val="clear"/>
          </w:tcPr>
          <w:p>
            <w:r>
              <w:rPr>
                <w:b/>
                <w:color w:val="FFFFFF"/>
                <w:sz w:val="20"/>
              </w:rPr>
              <w:t>Phase</w:t>
            </w:r>
          </w:p>
        </w:tc>
        <w:tc>
          <w:tcPr>
            <w:tcW w:type="dxa" w:w="4252"/>
            <w:shd w:fill="008080" w:val="clear"/>
          </w:tcPr>
          <w:p>
            <w:r>
              <w:rPr>
                <w:b/>
                <w:color w:val="FFFFFF"/>
                <w:sz w:val="20"/>
              </w:rPr>
              <w:t>Activities</w:t>
            </w:r>
          </w:p>
        </w:tc>
        <w:tc>
          <w:tcPr>
            <w:tcW w:type="dxa" w:w="2268"/>
            <w:shd w:fill="008080" w:val="clear"/>
          </w:tcPr>
          <w:p>
            <w:r>
              <w:rPr>
                <w:b/>
                <w:color w:val="FFFFFF"/>
                <w:sz w:val="20"/>
              </w:rPr>
              <w:t>Target Users</w:t>
            </w:r>
          </w:p>
        </w:tc>
      </w:tr>
      <w:tr>
        <w:tc>
          <w:tcPr>
            <w:tcW w:type="dxa" w:w="850"/>
          </w:tcPr>
          <w:p>
            <w:r>
              <w:rPr>
                <w:sz w:val="20"/>
              </w:rPr>
              <w:t>1-2</w:t>
            </w:r>
          </w:p>
        </w:tc>
        <w:tc>
          <w:tcPr>
            <w:tcW w:type="dxa" w:w="1701"/>
          </w:tcPr>
          <w:p>
            <w:r>
              <w:rPr>
                <w:sz w:val="20"/>
              </w:rPr>
              <w:t>Friends &amp; Family</w:t>
            </w:r>
          </w:p>
        </w:tc>
        <w:tc>
          <w:tcPr>
            <w:tcW w:type="dxa" w:w="4252"/>
          </w:tcPr>
          <w:p>
            <w:r>
              <w:rPr>
                <w:sz w:val="20"/>
              </w:rPr>
              <w:t>Personal invites, bug testing, founding member signups</w:t>
            </w:r>
          </w:p>
        </w:tc>
        <w:tc>
          <w:tcPr>
            <w:tcW w:type="dxa" w:w="2268"/>
          </w:tcPr>
          <w:p>
            <w:r>
              <w:rPr>
                <w:sz w:val="20"/>
              </w:rPr>
              <w:t>50 users, 20 paid</w:t>
            </w:r>
          </w:p>
        </w:tc>
      </w:tr>
      <w:tr>
        <w:tc>
          <w:tcPr>
            <w:tcW w:type="dxa" w:w="850"/>
          </w:tcPr>
          <w:p>
            <w:r>
              <w:rPr>
                <w:sz w:val="20"/>
              </w:rPr>
              <w:t>3-4</w:t>
            </w:r>
          </w:p>
        </w:tc>
        <w:tc>
          <w:tcPr>
            <w:tcW w:type="dxa" w:w="1701"/>
          </w:tcPr>
          <w:p>
            <w:r>
              <w:rPr>
                <w:sz w:val="20"/>
              </w:rPr>
              <w:t>Community Seeding</w:t>
            </w:r>
          </w:p>
        </w:tc>
        <w:tc>
          <w:tcPr>
            <w:tcW w:type="dxa" w:w="4252"/>
          </w:tcPr>
          <w:p>
            <w:r>
              <w:rPr>
                <w:sz w:val="20"/>
              </w:rPr>
              <w:t>NCT partnership, local group leader outreach, seed content in groups</w:t>
            </w:r>
          </w:p>
        </w:tc>
        <w:tc>
          <w:tcPr>
            <w:tcW w:type="dxa" w:w="2268"/>
          </w:tcPr>
          <w:p>
            <w:r>
              <w:rPr>
                <w:sz w:val="20"/>
              </w:rPr>
              <w:t>200 users, 60 paid</w:t>
            </w:r>
          </w:p>
        </w:tc>
      </w:tr>
      <w:tr>
        <w:tc>
          <w:tcPr>
            <w:tcW w:type="dxa" w:w="850"/>
          </w:tcPr>
          <w:p>
            <w:r>
              <w:rPr>
                <w:sz w:val="20"/>
              </w:rPr>
              <w:t>5-6</w:t>
            </w:r>
          </w:p>
        </w:tc>
        <w:tc>
          <w:tcPr>
            <w:tcW w:type="dxa" w:w="1701"/>
          </w:tcPr>
          <w:p>
            <w:r>
              <w:rPr>
                <w:sz w:val="20"/>
              </w:rPr>
              <w:t>Soft Marketing</w:t>
            </w:r>
          </w:p>
        </w:tc>
        <w:tc>
          <w:tcPr>
            <w:tcW w:type="dxa" w:w="4252"/>
          </w:tcPr>
          <w:p>
            <w:r>
              <w:rPr>
                <w:sz w:val="20"/>
              </w:rPr>
              <w:t>Facebook/Instagram ads (£500/wk), Google App campaigns, flyer distribution</w:t>
            </w:r>
          </w:p>
        </w:tc>
        <w:tc>
          <w:tcPr>
            <w:tcW w:type="dxa" w:w="2268"/>
          </w:tcPr>
          <w:p>
            <w:r>
              <w:rPr>
                <w:sz w:val="20"/>
              </w:rPr>
              <w:t>500 users, 150 paid</w:t>
            </w:r>
          </w:p>
        </w:tc>
      </w:tr>
      <w:tr>
        <w:tc>
          <w:tcPr>
            <w:tcW w:type="dxa" w:w="850"/>
          </w:tcPr>
          <w:p>
            <w:r>
              <w:rPr>
                <w:sz w:val="20"/>
              </w:rPr>
              <w:t>7-8</w:t>
            </w:r>
          </w:p>
        </w:tc>
        <w:tc>
          <w:tcPr>
            <w:tcW w:type="dxa" w:w="1701"/>
          </w:tcPr>
          <w:p>
            <w:r>
              <w:rPr>
                <w:sz w:val="20"/>
              </w:rPr>
              <w:t>PR &amp; Partnerships</w:t>
            </w:r>
          </w:p>
        </w:tc>
        <w:tc>
          <w:tcPr>
            <w:tcW w:type="dxa" w:w="4252"/>
          </w:tcPr>
          <w:p>
            <w:r>
              <w:rPr>
                <w:sz w:val="20"/>
              </w:rPr>
              <w:t>Local press, children's centre posters, cafe QR codes, health visitor flyers</w:t>
            </w:r>
          </w:p>
        </w:tc>
        <w:tc>
          <w:tcPr>
            <w:tcW w:type="dxa" w:w="2268"/>
          </w:tcPr>
          <w:p>
            <w:r>
              <w:rPr>
                <w:sz w:val="20"/>
              </w:rPr>
              <w:t>1,000 users, 300 paid</w:t>
            </w:r>
          </w:p>
        </w:tc>
      </w:tr>
      <w:tr>
        <w:tc>
          <w:tcPr>
            <w:tcW w:type="dxa" w:w="850"/>
          </w:tcPr>
          <w:p>
            <w:r>
              <w:rPr>
                <w:sz w:val="20"/>
              </w:rPr>
              <w:t>9-10</w:t>
            </w:r>
          </w:p>
        </w:tc>
        <w:tc>
          <w:tcPr>
            <w:tcW w:type="dxa" w:w="1701"/>
          </w:tcPr>
          <w:p>
            <w:r>
              <w:rPr>
                <w:sz w:val="20"/>
              </w:rPr>
              <w:t>Growth Push</w:t>
            </w:r>
          </w:p>
        </w:tc>
        <w:tc>
          <w:tcPr>
            <w:tcW w:type="dxa" w:w="4252"/>
          </w:tcPr>
          <w:p>
            <w:r>
              <w:rPr>
                <w:sz w:val="20"/>
              </w:rPr>
              <w:t>Increase ad spend (£1,000/wk), referral program launch, founding member countdown</w:t>
            </w:r>
          </w:p>
        </w:tc>
        <w:tc>
          <w:tcPr>
            <w:tcW w:type="dxa" w:w="2268"/>
          </w:tcPr>
          <w:p>
            <w:r>
              <w:rPr>
                <w:sz w:val="20"/>
              </w:rPr>
              <w:t>1,800 users, 450 paid</w:t>
            </w:r>
          </w:p>
        </w:tc>
      </w:tr>
      <w:tr>
        <w:tc>
          <w:tcPr>
            <w:tcW w:type="dxa" w:w="850"/>
          </w:tcPr>
          <w:p>
            <w:r>
              <w:rPr>
                <w:sz w:val="20"/>
              </w:rPr>
              <w:t>11-12</w:t>
            </w:r>
          </w:p>
        </w:tc>
        <w:tc>
          <w:tcPr>
            <w:tcW w:type="dxa" w:w="1701"/>
          </w:tcPr>
          <w:p>
            <w:r>
              <w:rPr>
                <w:sz w:val="20"/>
              </w:rPr>
              <w:t>Optimise &amp; Scale</w:t>
            </w:r>
          </w:p>
        </w:tc>
        <w:tc>
          <w:tcPr>
            <w:tcW w:type="dxa" w:w="4252"/>
          </w:tcPr>
          <w:p>
            <w:r>
              <w:rPr>
                <w:sz w:val="20"/>
              </w:rPr>
              <w:t>A/B test paywall, optimise ads, user testimonials campaign, plan UK expansion</w:t>
            </w:r>
          </w:p>
        </w:tc>
        <w:tc>
          <w:tcPr>
            <w:tcW w:type="dxa" w:w="2268"/>
          </w:tcPr>
          <w:p>
            <w:r>
              <w:rPr>
                <w:sz w:val="20"/>
              </w:rPr>
              <w:t>2,500 users, 500 paid</w:t>
            </w:r>
          </w:p>
        </w:tc>
      </w:tr>
    </w:tbl>
    <w:p/>
    <w:p>
      <w:pPr>
        <w:pStyle w:val="Heading2"/>
      </w:pPr>
      <w:r>
        <w:t>9.5 KPI Targets &amp; Success Metrics</w:t>
      </w:r>
    </w:p>
    <w:p>
      <w:pPr>
        <w:pStyle w:val="Heading4"/>
      </w:pPr>
      <w:r>
        <w:t>12-Week Launch KPIs:</w:t>
      </w:r>
    </w:p>
    <w:tbl>
      <w:tblPr>
        <w:tblStyle w:val="TableGrid"/>
        <w:tblW w:type="auto" w:w="0"/>
        <w:jc w:val="center"/>
        <w:tblLook w:firstColumn="1" w:firstRow="1" w:lastColumn="0" w:lastRow="0" w:noHBand="0" w:noVBand="1" w:val="04A0"/>
      </w:tblPr>
      <w:tblGrid>
        <w:gridCol w:w="2880"/>
        <w:gridCol w:w="2880"/>
        <w:gridCol w:w="2880"/>
      </w:tblGrid>
      <w:tr>
        <w:tc>
          <w:tcPr>
            <w:tcW w:type="dxa" w:w="2551"/>
            <w:shd w:fill="008080" w:val="clear"/>
          </w:tcPr>
          <w:p>
            <w:r>
              <w:rPr>
                <w:b/>
                <w:color w:val="FFFFFF"/>
                <w:sz w:val="20"/>
              </w:rPr>
              <w:t>Metric</w:t>
            </w:r>
          </w:p>
        </w:tc>
        <w:tc>
          <w:tcPr>
            <w:tcW w:type="dxa" w:w="2268"/>
            <w:shd w:fill="008080" w:val="clear"/>
          </w:tcPr>
          <w:p>
            <w:r>
              <w:rPr>
                <w:b/>
                <w:color w:val="FFFFFF"/>
                <w:sz w:val="20"/>
              </w:rPr>
              <w:t>Target</w:t>
            </w:r>
          </w:p>
        </w:tc>
        <w:tc>
          <w:tcPr>
            <w:tcW w:type="dxa" w:w="4252"/>
            <w:shd w:fill="008080" w:val="clear"/>
          </w:tcPr>
          <w:p>
            <w:r>
              <w:rPr>
                <w:b/>
                <w:color w:val="FFFFFF"/>
                <w:sz w:val="20"/>
              </w:rPr>
              <w:t>Measurement</w:t>
            </w:r>
          </w:p>
        </w:tc>
      </w:tr>
      <w:tr>
        <w:tc>
          <w:tcPr>
            <w:tcW w:type="dxa" w:w="2551"/>
          </w:tcPr>
          <w:p>
            <w:r>
              <w:rPr>
                <w:sz w:val="20"/>
              </w:rPr>
              <w:t>Total Downloads</w:t>
            </w:r>
          </w:p>
        </w:tc>
        <w:tc>
          <w:tcPr>
            <w:tcW w:type="dxa" w:w="2268"/>
          </w:tcPr>
          <w:p>
            <w:r>
              <w:rPr>
                <w:sz w:val="20"/>
              </w:rPr>
              <w:t>2,500</w:t>
            </w:r>
          </w:p>
        </w:tc>
        <w:tc>
          <w:tcPr>
            <w:tcW w:type="dxa" w:w="4252"/>
          </w:tcPr>
          <w:p>
            <w:r>
              <w:rPr>
                <w:sz w:val="20"/>
              </w:rPr>
              <w:t>App Store Connect + Play Console</w:t>
            </w:r>
          </w:p>
        </w:tc>
      </w:tr>
      <w:tr>
        <w:tc>
          <w:tcPr>
            <w:tcW w:type="dxa" w:w="2551"/>
          </w:tcPr>
          <w:p>
            <w:r>
              <w:rPr>
                <w:sz w:val="20"/>
              </w:rPr>
              <w:t>Monthly Active Users (MAU)</w:t>
            </w:r>
          </w:p>
        </w:tc>
        <w:tc>
          <w:tcPr>
            <w:tcW w:type="dxa" w:w="2268"/>
          </w:tcPr>
          <w:p>
            <w:r>
              <w:rPr>
                <w:sz w:val="20"/>
              </w:rPr>
              <w:t>1,500 (60% of downloads)</w:t>
            </w:r>
          </w:p>
        </w:tc>
        <w:tc>
          <w:tcPr>
            <w:tcW w:type="dxa" w:w="4252"/>
          </w:tcPr>
          <w:p>
            <w:r>
              <w:rPr>
                <w:sz w:val="20"/>
              </w:rPr>
              <w:t>Firebase Analytics</w:t>
            </w:r>
          </w:p>
        </w:tc>
      </w:tr>
      <w:tr>
        <w:tc>
          <w:tcPr>
            <w:tcW w:type="dxa" w:w="2551"/>
          </w:tcPr>
          <w:p>
            <w:r>
              <w:rPr>
                <w:sz w:val="20"/>
              </w:rPr>
              <w:t>Free-to-Paid Conversion</w:t>
            </w:r>
          </w:p>
        </w:tc>
        <w:tc>
          <w:tcPr>
            <w:tcW w:type="dxa" w:w="2268"/>
          </w:tcPr>
          <w:p>
            <w:r>
              <w:rPr>
                <w:sz w:val="20"/>
              </w:rPr>
              <w:t>20% of MAU</w:t>
            </w:r>
          </w:p>
        </w:tc>
        <w:tc>
          <w:tcPr>
            <w:tcW w:type="dxa" w:w="4252"/>
          </w:tcPr>
          <w:p>
            <w:r>
              <w:rPr>
                <w:sz w:val="20"/>
              </w:rPr>
              <w:t>Backend subscription database</w:t>
            </w:r>
          </w:p>
        </w:tc>
      </w:tr>
      <w:tr>
        <w:tc>
          <w:tcPr>
            <w:tcW w:type="dxa" w:w="2551"/>
          </w:tcPr>
          <w:p>
            <w:r>
              <w:rPr>
                <w:sz w:val="20"/>
              </w:rPr>
              <w:t>Founding Members Claimed</w:t>
            </w:r>
          </w:p>
        </w:tc>
        <w:tc>
          <w:tcPr>
            <w:tcW w:type="dxa" w:w="2268"/>
          </w:tcPr>
          <w:p>
            <w:r>
              <w:rPr>
                <w:sz w:val="20"/>
              </w:rPr>
              <w:t>500 (campaign complete)</w:t>
            </w:r>
          </w:p>
        </w:tc>
        <w:tc>
          <w:tcPr>
            <w:tcW w:type="dxa" w:w="4252"/>
          </w:tcPr>
          <w:p>
            <w:r>
              <w:rPr>
                <w:sz w:val="20"/>
              </w:rPr>
              <w:t>SubscriptionService counter</w:t>
            </w:r>
          </w:p>
        </w:tc>
      </w:tr>
      <w:tr>
        <w:tc>
          <w:tcPr>
            <w:tcW w:type="dxa" w:w="2551"/>
          </w:tcPr>
          <w:p>
            <w:r>
              <w:rPr>
                <w:sz w:val="20"/>
              </w:rPr>
              <w:t>Trial-to-Paid Conversion</w:t>
            </w:r>
          </w:p>
        </w:tc>
        <w:tc>
          <w:tcPr>
            <w:tcW w:type="dxa" w:w="2268"/>
          </w:tcPr>
          <w:p>
            <w:r>
              <w:rPr>
                <w:sz w:val="20"/>
              </w:rPr>
              <w:t>40% of trial starters</w:t>
            </w:r>
          </w:p>
        </w:tc>
        <w:tc>
          <w:tcPr>
            <w:tcW w:type="dxa" w:w="4252"/>
          </w:tcPr>
          <w:p>
            <w:r>
              <w:rPr>
                <w:sz w:val="20"/>
              </w:rPr>
              <w:t>Backend analytics</w:t>
            </w:r>
          </w:p>
        </w:tc>
      </w:tr>
      <w:tr>
        <w:tc>
          <w:tcPr>
            <w:tcW w:type="dxa" w:w="2551"/>
          </w:tcPr>
          <w:p>
            <w:r>
              <w:rPr>
                <w:sz w:val="20"/>
              </w:rPr>
              <w:t>Average Revenue Per User (ARPU)</w:t>
            </w:r>
          </w:p>
        </w:tc>
        <w:tc>
          <w:tcPr>
            <w:tcW w:type="dxa" w:w="2268"/>
          </w:tcPr>
          <w:p>
            <w:r>
              <w:rPr>
                <w:sz w:val="20"/>
              </w:rPr>
              <w:t>£4.50/month</w:t>
            </w:r>
          </w:p>
        </w:tc>
        <w:tc>
          <w:tcPr>
            <w:tcW w:type="dxa" w:w="4252"/>
          </w:tcPr>
          <w:p>
            <w:r>
              <w:rPr>
                <w:sz w:val="20"/>
              </w:rPr>
              <w:t>Stripe + store dashboards</w:t>
            </w:r>
          </w:p>
        </w:tc>
      </w:tr>
      <w:tr>
        <w:tc>
          <w:tcPr>
            <w:tcW w:type="dxa" w:w="2551"/>
          </w:tcPr>
          <w:p>
            <w:r>
              <w:rPr>
                <w:sz w:val="20"/>
              </w:rPr>
              <w:t>Monthly Recurring Revenue (MRR)</w:t>
            </w:r>
          </w:p>
        </w:tc>
        <w:tc>
          <w:tcPr>
            <w:tcW w:type="dxa" w:w="2268"/>
          </w:tcPr>
          <w:p>
            <w:r>
              <w:rPr>
                <w:sz w:val="20"/>
              </w:rPr>
              <w:t>£2,000+</w:t>
            </w:r>
          </w:p>
        </w:tc>
        <w:tc>
          <w:tcPr>
            <w:tcW w:type="dxa" w:w="4252"/>
          </w:tcPr>
          <w:p>
            <w:r>
              <w:rPr>
                <w:sz w:val="20"/>
              </w:rPr>
              <w:t>Stripe Dashboard</w:t>
            </w:r>
          </w:p>
        </w:tc>
      </w:tr>
      <w:tr>
        <w:tc>
          <w:tcPr>
            <w:tcW w:type="dxa" w:w="2551"/>
          </w:tcPr>
          <w:p>
            <w:r>
              <w:rPr>
                <w:sz w:val="20"/>
              </w:rPr>
              <w:t>Day-7 Retention</w:t>
            </w:r>
          </w:p>
        </w:tc>
        <w:tc>
          <w:tcPr>
            <w:tcW w:type="dxa" w:w="2268"/>
          </w:tcPr>
          <w:p>
            <w:r>
              <w:rPr>
                <w:sz w:val="20"/>
              </w:rPr>
              <w:t>40%+</w:t>
            </w:r>
          </w:p>
        </w:tc>
        <w:tc>
          <w:tcPr>
            <w:tcW w:type="dxa" w:w="4252"/>
          </w:tcPr>
          <w:p>
            <w:r>
              <w:rPr>
                <w:sz w:val="20"/>
              </w:rPr>
              <w:t>Firebase Analytics</w:t>
            </w:r>
          </w:p>
        </w:tc>
      </w:tr>
      <w:tr>
        <w:tc>
          <w:tcPr>
            <w:tcW w:type="dxa" w:w="2551"/>
          </w:tcPr>
          <w:p>
            <w:r>
              <w:rPr>
                <w:sz w:val="20"/>
              </w:rPr>
              <w:t>Day-30 Retention</w:t>
            </w:r>
          </w:p>
        </w:tc>
        <w:tc>
          <w:tcPr>
            <w:tcW w:type="dxa" w:w="2268"/>
          </w:tcPr>
          <w:p>
            <w:r>
              <w:rPr>
                <w:sz w:val="20"/>
              </w:rPr>
              <w:t>25%+</w:t>
            </w:r>
          </w:p>
        </w:tc>
        <w:tc>
          <w:tcPr>
            <w:tcW w:type="dxa" w:w="4252"/>
          </w:tcPr>
          <w:p>
            <w:r>
              <w:rPr>
                <w:sz w:val="20"/>
              </w:rPr>
              <w:t>Firebase Analytics</w:t>
            </w:r>
          </w:p>
        </w:tc>
      </w:tr>
      <w:tr>
        <w:tc>
          <w:tcPr>
            <w:tcW w:type="dxa" w:w="2551"/>
          </w:tcPr>
          <w:p>
            <w:r>
              <w:rPr>
                <w:sz w:val="20"/>
              </w:rPr>
              <w:t>App Store Rating</w:t>
            </w:r>
          </w:p>
        </w:tc>
        <w:tc>
          <w:tcPr>
            <w:tcW w:type="dxa" w:w="2268"/>
          </w:tcPr>
          <w:p>
            <w:r>
              <w:rPr>
                <w:sz w:val="20"/>
              </w:rPr>
              <w:t>4.5+ stars</w:t>
            </w:r>
          </w:p>
        </w:tc>
        <w:tc>
          <w:tcPr>
            <w:tcW w:type="dxa" w:w="4252"/>
          </w:tcPr>
          <w:p>
            <w:r>
              <w:rPr>
                <w:sz w:val="20"/>
              </w:rPr>
              <w:t>App Store / Play Store</w:t>
            </w:r>
          </w:p>
        </w:tc>
      </w:tr>
      <w:tr>
        <w:tc>
          <w:tcPr>
            <w:tcW w:type="dxa" w:w="2551"/>
          </w:tcPr>
          <w:p>
            <w:r>
              <w:rPr>
                <w:sz w:val="20"/>
              </w:rPr>
              <w:t>NPS Score</w:t>
            </w:r>
          </w:p>
        </w:tc>
        <w:tc>
          <w:tcPr>
            <w:tcW w:type="dxa" w:w="2268"/>
          </w:tcPr>
          <w:p>
            <w:r>
              <w:rPr>
                <w:sz w:val="20"/>
              </w:rPr>
              <w:t>50+</w:t>
            </w:r>
          </w:p>
        </w:tc>
        <w:tc>
          <w:tcPr>
            <w:tcW w:type="dxa" w:w="4252"/>
          </w:tcPr>
          <w:p>
            <w:r>
              <w:rPr>
                <w:sz w:val="20"/>
              </w:rPr>
              <w:t>In-app survey</w:t>
            </w:r>
          </w:p>
        </w:tc>
      </w:tr>
      <w:tr>
        <w:tc>
          <w:tcPr>
            <w:tcW w:type="dxa" w:w="2551"/>
          </w:tcPr>
          <w:p>
            <w:r>
              <w:rPr>
                <w:sz w:val="20"/>
              </w:rPr>
              <w:t>Customer Support Response</w:t>
            </w:r>
          </w:p>
        </w:tc>
        <w:tc>
          <w:tcPr>
            <w:tcW w:type="dxa" w:w="2268"/>
          </w:tcPr>
          <w:p>
            <w:r>
              <w:rPr>
                <w:sz w:val="20"/>
              </w:rPr>
              <w:t>&lt; 4 hours average</w:t>
            </w:r>
          </w:p>
        </w:tc>
        <w:tc>
          <w:tcPr>
            <w:tcW w:type="dxa" w:w="4252"/>
          </w:tcPr>
          <w:p>
            <w:r>
              <w:rPr>
                <w:sz w:val="20"/>
              </w:rPr>
              <w:t>Support ticket system</w:t>
            </w:r>
          </w:p>
        </w:tc>
      </w:tr>
    </w:tbl>
    <w:p/>
    <w:p>
      <w:pPr>
        <w:pStyle w:val="Heading4"/>
      </w:pPr>
      <w:r>
        <w:t>Revenue Projections (12-Week Launch):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35"/>
            <w:shd w:fill="008080" w:val="clear"/>
          </w:tcPr>
          <w:p>
            <w:r>
              <w:rPr>
                <w:b/>
                <w:color w:val="FFFFFF"/>
                <w:sz w:val="20"/>
              </w:rPr>
              <w:t>Revenue Source</w:t>
            </w:r>
          </w:p>
        </w:tc>
        <w:tc>
          <w:tcPr>
            <w:tcW w:type="dxa" w:w="1134"/>
            <w:shd w:fill="008080" w:val="clear"/>
          </w:tcPr>
          <w:p>
            <w:r>
              <w:rPr>
                <w:b/>
                <w:color w:val="FFFFFF"/>
                <w:sz w:val="20"/>
              </w:rPr>
              <w:t>Users</w:t>
            </w:r>
          </w:p>
        </w:tc>
        <w:tc>
          <w:tcPr>
            <w:tcW w:type="dxa" w:w="1701"/>
            <w:shd w:fill="008080" w:val="clear"/>
          </w:tcPr>
          <w:p>
            <w:r>
              <w:rPr>
                <w:b/>
                <w:color w:val="FFFFFF"/>
                <w:sz w:val="20"/>
              </w:rPr>
              <w:t>ARPU</w:t>
            </w:r>
          </w:p>
        </w:tc>
        <w:tc>
          <w:tcPr>
            <w:tcW w:type="dxa" w:w="2268"/>
            <w:shd w:fill="008080" w:val="clear"/>
          </w:tcPr>
          <w:p>
            <w:r>
              <w:rPr>
                <w:b/>
                <w:color w:val="FFFFFF"/>
                <w:sz w:val="20"/>
              </w:rPr>
              <w:t>Monthly Revenue</w:t>
            </w:r>
          </w:p>
        </w:tc>
      </w:tr>
      <w:tr>
        <w:tc>
          <w:tcPr>
            <w:tcW w:type="dxa" w:w="2835"/>
          </w:tcPr>
          <w:p>
            <w:r>
              <w:rPr>
                <w:sz w:val="20"/>
              </w:rPr>
              <w:t>Founding Members (monthly)</w:t>
            </w:r>
          </w:p>
        </w:tc>
        <w:tc>
          <w:tcPr>
            <w:tcW w:type="dxa" w:w="1134"/>
          </w:tcPr>
          <w:p>
            <w:r>
              <w:rPr>
                <w:sz w:val="20"/>
              </w:rPr>
              <w:t>300</w:t>
            </w:r>
          </w:p>
        </w:tc>
        <w:tc>
          <w:tcPr>
            <w:tcW w:type="dxa" w:w="1701"/>
          </w:tcPr>
          <w:p>
            <w:r>
              <w:rPr>
                <w:sz w:val="20"/>
              </w:rPr>
              <w:t>£3.99</w:t>
            </w:r>
          </w:p>
        </w:tc>
        <w:tc>
          <w:tcPr>
            <w:tcW w:type="dxa" w:w="2268"/>
          </w:tcPr>
          <w:p>
            <w:r>
              <w:rPr>
                <w:sz w:val="20"/>
              </w:rPr>
              <w:t>£1,197</w:t>
            </w:r>
          </w:p>
        </w:tc>
      </w:tr>
      <w:tr>
        <w:tc>
          <w:tcPr>
            <w:tcW w:type="dxa" w:w="2835"/>
          </w:tcPr>
          <w:p>
            <w:r>
              <w:rPr>
                <w:sz w:val="20"/>
              </w:rPr>
              <w:t>Neighbourhood Monthly</w:t>
            </w:r>
          </w:p>
        </w:tc>
        <w:tc>
          <w:tcPr>
            <w:tcW w:type="dxa" w:w="1134"/>
          </w:tcPr>
          <w:p>
            <w:r>
              <w:rPr>
                <w:sz w:val="20"/>
              </w:rPr>
              <w:t>100</w:t>
            </w:r>
          </w:p>
        </w:tc>
        <w:tc>
          <w:tcPr>
            <w:tcW w:type="dxa" w:w="1701"/>
          </w:tcPr>
          <w:p>
            <w:r>
              <w:rPr>
                <w:sz w:val="20"/>
              </w:rPr>
              <w:t>£5.99</w:t>
            </w:r>
          </w:p>
        </w:tc>
        <w:tc>
          <w:tcPr>
            <w:tcW w:type="dxa" w:w="2268"/>
          </w:tcPr>
          <w:p>
            <w:r>
              <w:rPr>
                <w:sz w:val="20"/>
              </w:rPr>
              <w:t>£599</w:t>
            </w:r>
          </w:p>
        </w:tc>
      </w:tr>
      <w:tr>
        <w:tc>
          <w:tcPr>
            <w:tcW w:type="dxa" w:w="2835"/>
          </w:tcPr>
          <w:p>
            <w:r>
              <w:rPr>
                <w:sz w:val="20"/>
              </w:rPr>
              <w:t>Neighbourhood Annual</w:t>
            </w:r>
          </w:p>
        </w:tc>
        <w:tc>
          <w:tcPr>
            <w:tcW w:type="dxa" w:w="1134"/>
          </w:tcPr>
          <w:p>
            <w:r>
              <w:rPr>
                <w:sz w:val="20"/>
              </w:rPr>
              <w:t>60</w:t>
            </w:r>
          </w:p>
        </w:tc>
        <w:tc>
          <w:tcPr>
            <w:tcW w:type="dxa" w:w="1701"/>
          </w:tcPr>
          <w:p>
            <w:r>
              <w:rPr>
                <w:sz w:val="20"/>
              </w:rPr>
              <w:t>£4.17/mo</w:t>
            </w:r>
          </w:p>
        </w:tc>
        <w:tc>
          <w:tcPr>
            <w:tcW w:type="dxa" w:w="2268"/>
          </w:tcPr>
          <w:p>
            <w:r>
              <w:rPr>
                <w:sz w:val="20"/>
              </w:rPr>
              <w:t>£250</w:t>
            </w:r>
          </w:p>
        </w:tc>
      </w:tr>
      <w:tr>
        <w:tc>
          <w:tcPr>
            <w:tcW w:type="dxa" w:w="2835"/>
          </w:tcPr>
          <w:p>
            <w:r>
              <w:rPr>
                <w:sz w:val="20"/>
              </w:rPr>
              <w:t>Inner Circle Monthly</w:t>
            </w:r>
          </w:p>
        </w:tc>
        <w:tc>
          <w:tcPr>
            <w:tcW w:type="dxa" w:w="1134"/>
          </w:tcPr>
          <w:p>
            <w:r>
              <w:rPr>
                <w:sz w:val="20"/>
              </w:rPr>
              <w:t>25</w:t>
            </w:r>
          </w:p>
        </w:tc>
        <w:tc>
          <w:tcPr>
            <w:tcW w:type="dxa" w:w="1701"/>
          </w:tcPr>
          <w:p>
            <w:r>
              <w:rPr>
                <w:sz w:val="20"/>
              </w:rPr>
              <w:t>£11.99</w:t>
            </w:r>
          </w:p>
        </w:tc>
        <w:tc>
          <w:tcPr>
            <w:tcW w:type="dxa" w:w="2268"/>
          </w:tcPr>
          <w:p>
            <w:r>
              <w:rPr>
                <w:sz w:val="20"/>
              </w:rPr>
              <w:t>£300</w:t>
            </w:r>
          </w:p>
        </w:tc>
      </w:tr>
      <w:tr>
        <w:tc>
          <w:tcPr>
            <w:tcW w:type="dxa" w:w="2835"/>
          </w:tcPr>
          <w:p>
            <w:r>
              <w:rPr>
                <w:sz w:val="20"/>
              </w:rPr>
              <w:t>Inner Circle Annual</w:t>
            </w:r>
          </w:p>
        </w:tc>
        <w:tc>
          <w:tcPr>
            <w:tcW w:type="dxa" w:w="1134"/>
          </w:tcPr>
          <w:p>
            <w:r>
              <w:rPr>
                <w:sz w:val="20"/>
              </w:rPr>
              <w:t>15</w:t>
            </w:r>
          </w:p>
        </w:tc>
        <w:tc>
          <w:tcPr>
            <w:tcW w:type="dxa" w:w="1701"/>
          </w:tcPr>
          <w:p>
            <w:r>
              <w:rPr>
                <w:sz w:val="20"/>
              </w:rPr>
              <w:t>£8.33/mo</w:t>
            </w:r>
          </w:p>
        </w:tc>
        <w:tc>
          <w:tcPr>
            <w:tcW w:type="dxa" w:w="2268"/>
          </w:tcPr>
          <w:p>
            <w:r>
              <w:rPr>
                <w:sz w:val="20"/>
              </w:rPr>
              <w:t>£125</w:t>
            </w:r>
          </w:p>
        </w:tc>
      </w:tr>
      <w:tr>
        <w:tc>
          <w:tcPr>
            <w:tcW w:type="dxa" w:w="2835"/>
          </w:tcPr>
          <w:p>
            <w:r>
              <w:rPr>
                <w:sz w:val="20"/>
              </w:rPr>
              <w:t>TOTAL (Month 3)</w:t>
            </w:r>
          </w:p>
        </w:tc>
        <w:tc>
          <w:tcPr>
            <w:tcW w:type="dxa" w:w="1134"/>
          </w:tcPr>
          <w:p>
            <w:r>
              <w:rPr>
                <w:sz w:val="20"/>
              </w:rPr>
              <w:t>500 paid</w:t>
            </w:r>
          </w:p>
        </w:tc>
        <w:tc>
          <w:tcPr>
            <w:tcW w:type="dxa" w:w="1701"/>
          </w:tcPr>
          <w:p>
            <w:r>
              <w:rPr>
                <w:sz w:val="20"/>
              </w:rPr>
              <w:t>-</w:t>
            </w:r>
          </w:p>
        </w:tc>
        <w:tc>
          <w:tcPr>
            <w:tcW w:type="dxa" w:w="2268"/>
          </w:tcPr>
          <w:p>
            <w:r>
              <w:rPr>
                <w:sz w:val="20"/>
              </w:rPr>
              <w:t>£2,471/month</w:t>
            </w:r>
          </w:p>
        </w:tc>
      </w:tr>
    </w:tbl>
    <w:p/>
    <w:p>
      <w:r>
        <w:rPr>
          <w:b/>
          <w:color w:val="CC6600"/>
          <w:sz w:val="20"/>
        </w:rPr>
        <w:t xml:space="preserve">NOTE: </w:t>
      </w:r>
      <w:r>
        <w:rPr>
          <w:i/>
          <w:sz w:val="20"/>
        </w:rPr>
        <w:t>Revenue figures are BEFORE store commissions (15% Apple/Google for small business, 1.5%+20p for Stripe). Net revenue will be approximately 80-85% of gross for mobile and 97% for web.</w:t>
      </w:r>
    </w:p>
    <w:p>
      <w:r>
        <w:br w:type="page"/>
      </w:r>
    </w:p>
    <w:p>
      <w:pPr>
        <w:pStyle w:val="Heading1"/>
      </w:pPr>
      <w:r>
        <w:t>10. Legal, Compliance &amp; Privacy</w:t>
      </w:r>
    </w:p>
    <w:p>
      <w:pPr>
        <w:pStyle w:val="Heading2"/>
      </w:pPr>
      <w:r>
        <w:t>10.1 GDPR Compliance (UK)</w:t>
      </w:r>
    </w:p>
    <w:p>
      <w:r>
        <w:t>As a UK-based app collecting personal data from UK residents, Huddl must comply with the UK GDPR (UK General Data Protection Regulation) and the Data Protection Act 2018.</w:t>
      </w:r>
    </w:p>
    <w:p>
      <w:pPr>
        <w:pStyle w:val="Heading4"/>
      </w:pPr>
      <w:r>
        <w:t>Key Requirements:</w:t>
      </w:r>
    </w:p>
    <w:p>
      <w:pPr>
        <w:pStyle w:val="ListBullet"/>
      </w:pPr>
      <w:r>
        <w:rPr>
          <w:sz w:val="20"/>
        </w:rPr>
        <w:t>☐  Register with the Information Commissioner's Office (ICO) - https://ico.org.uk/registration - £40-£2,900/year depending on size</w:t>
      </w:r>
    </w:p>
    <w:p>
      <w:pPr>
        <w:pStyle w:val="ListBullet"/>
      </w:pPr>
      <w:r>
        <w:rPr>
          <w:sz w:val="20"/>
        </w:rPr>
        <w:t>☐  Appoint a Data Protection Officer (DPO) if processing large-scale data</w:t>
      </w:r>
    </w:p>
    <w:p>
      <w:pPr>
        <w:pStyle w:val="ListBullet"/>
      </w:pPr>
      <w:r>
        <w:rPr>
          <w:sz w:val="20"/>
        </w:rPr>
        <w:t>☐  Maintain a Record of Processing Activities (ROPA)</w:t>
      </w:r>
    </w:p>
    <w:p>
      <w:pPr>
        <w:pStyle w:val="ListBullet"/>
      </w:pPr>
      <w:r>
        <w:rPr>
          <w:sz w:val="20"/>
        </w:rPr>
        <w:t>☐  Privacy Policy must include: what data you collect, why, legal basis, how long you keep it, user rights</w:t>
      </w:r>
    </w:p>
    <w:p>
      <w:pPr>
        <w:pStyle w:val="ListBullet"/>
      </w:pPr>
      <w:r>
        <w:rPr>
          <w:sz w:val="20"/>
        </w:rPr>
        <w:t>☐  Implement "right to deletion" - users must be able to delete their account and all data</w:t>
      </w:r>
    </w:p>
    <w:p>
      <w:pPr>
        <w:pStyle w:val="ListBullet"/>
      </w:pPr>
      <w:r>
        <w:rPr>
          <w:sz w:val="20"/>
        </w:rPr>
        <w:t>☐  Implement "data portability" - users can export their data</w:t>
      </w:r>
    </w:p>
    <w:p>
      <w:pPr>
        <w:pStyle w:val="ListBullet"/>
      </w:pPr>
      <w:r>
        <w:rPr>
          <w:sz w:val="20"/>
        </w:rPr>
        <w:t>☐  Implement "right to access" - users can request all data held about them</w:t>
      </w:r>
    </w:p>
    <w:p>
      <w:pPr>
        <w:pStyle w:val="ListBullet"/>
      </w:pPr>
      <w:r>
        <w:rPr>
          <w:sz w:val="20"/>
        </w:rPr>
        <w:t>☐  Cookie consent banner on web version</w:t>
      </w:r>
    </w:p>
    <w:p>
      <w:pPr>
        <w:pStyle w:val="ListBullet"/>
      </w:pPr>
      <w:r>
        <w:rPr>
          <w:sz w:val="20"/>
        </w:rPr>
        <w:t>☐  Data breach notification process (72 hours to ICO)</w:t>
      </w:r>
    </w:p>
    <w:p>
      <w:pPr>
        <w:pStyle w:val="ListBullet"/>
      </w:pPr>
      <w:r>
        <w:rPr>
          <w:sz w:val="20"/>
        </w:rPr>
        <w:t>☐  Data Processing Agreements with all third-party services (Stripe, Firebase, etc.)</w:t>
      </w:r>
    </w:p>
    <w:p>
      <w:pPr>
        <w:pStyle w:val="Heading2"/>
      </w:pPr>
      <w:r>
        <w:t>10.2 App Store Legal Requirements</w:t>
      </w:r>
    </w:p>
    <w:p>
      <w:pPr>
        <w:pStyle w:val="Heading4"/>
      </w:pPr>
      <w:r>
        <w:t>Apple Requirements:</w:t>
      </w:r>
    </w:p>
    <w:p>
      <w:pPr>
        <w:pStyle w:val="ListBullet"/>
      </w:pPr>
      <w:r>
        <w:rPr>
          <w:sz w:val="20"/>
        </w:rPr>
        <w:t>☐  License Agreement: Apple Developer Program License Agreement</w:t>
      </w:r>
    </w:p>
    <w:p>
      <w:pPr>
        <w:pStyle w:val="ListBullet"/>
      </w:pPr>
      <w:r>
        <w:rPr>
          <w:sz w:val="20"/>
        </w:rPr>
        <w:t>☐  App Review Guidelines compliance (especially 3.1.1 for IAP, 5.1 for privacy)</w:t>
      </w:r>
    </w:p>
    <w:p>
      <w:pPr>
        <w:pStyle w:val="ListBullet"/>
      </w:pPr>
      <w:r>
        <w:rPr>
          <w:sz w:val="20"/>
        </w:rPr>
        <w:t>☐  Subscription auto-renewal terms displayed per Apple requirements</w:t>
      </w:r>
    </w:p>
    <w:p>
      <w:pPr>
        <w:pStyle w:val="ListBullet"/>
      </w:pPr>
      <w:r>
        <w:rPr>
          <w:sz w:val="20"/>
        </w:rPr>
        <w:t>☐  App Tracking Transparency (ATT) prompt if using IDFA for advertising</w:t>
      </w:r>
    </w:p>
    <w:p>
      <w:pPr>
        <w:pStyle w:val="ListBullet"/>
      </w:pPr>
      <w:r>
        <w:rPr>
          <w:sz w:val="20"/>
        </w:rPr>
        <w:t>☐  Sign in with Apple offered if offering third-party sign-in options</w:t>
      </w:r>
    </w:p>
    <w:p>
      <w:pPr>
        <w:pStyle w:val="ListBullet"/>
      </w:pPr>
      <w:r>
        <w:rPr>
          <w:sz w:val="20"/>
        </w:rPr>
        <w:t>☐  Privacy nutrition labels completed in App Store Connect</w:t>
      </w:r>
    </w:p>
    <w:p>
      <w:pPr>
        <w:pStyle w:val="Heading4"/>
      </w:pPr>
      <w:r>
        <w:t>Google Requirements:</w:t>
      </w:r>
    </w:p>
    <w:p>
      <w:pPr>
        <w:pStyle w:val="ListBullet"/>
      </w:pPr>
      <w:r>
        <w:rPr>
          <w:sz w:val="20"/>
        </w:rPr>
        <w:t>☐  Developer Distribution Agreement compliance</w:t>
      </w:r>
    </w:p>
    <w:p>
      <w:pPr>
        <w:pStyle w:val="ListBullet"/>
      </w:pPr>
      <w:r>
        <w:rPr>
          <w:sz w:val="20"/>
        </w:rPr>
        <w:t>☐  Google Play policies (especially Families Policy if targeting children)</w:t>
      </w:r>
    </w:p>
    <w:p>
      <w:pPr>
        <w:pStyle w:val="ListBullet"/>
      </w:pPr>
      <w:r>
        <w:rPr>
          <w:sz w:val="20"/>
        </w:rPr>
        <w:t>☐  Subscription transparency requirements met</w:t>
      </w:r>
    </w:p>
    <w:p>
      <w:pPr>
        <w:pStyle w:val="ListBullet"/>
      </w:pPr>
      <w:r>
        <w:rPr>
          <w:sz w:val="20"/>
        </w:rPr>
        <w:t>☐  Data safety section completed accurately</w:t>
      </w:r>
    </w:p>
    <w:p>
      <w:pPr>
        <w:pStyle w:val="ListBullet"/>
      </w:pPr>
      <w:r>
        <w:rPr>
          <w:sz w:val="20"/>
        </w:rPr>
        <w:t>☐  Ads declaration accurate</w:t>
      </w:r>
    </w:p>
    <w:p>
      <w:pPr>
        <w:pStyle w:val="ListBullet"/>
      </w:pPr>
      <w:r>
        <w:rPr>
          <w:sz w:val="20"/>
        </w:rPr>
        <w:t>☐  Content rating questionnaire completed</w:t>
      </w:r>
    </w:p>
    <w:p>
      <w:pPr>
        <w:pStyle w:val="Heading2"/>
      </w:pPr>
      <w:r>
        <w:t>10.3 Payment Regulations (FCA/PSD2)</w:t>
      </w:r>
    </w:p>
    <w:p>
      <w:r>
        <w:t>As you are processing payments through Stripe (a regulated payment service provider), you do not need your own FCA authorisation. However, be aware of:</w:t>
      </w:r>
    </w:p>
    <w:p>
      <w:pPr>
        <w:pStyle w:val="ListBullet"/>
      </w:pPr>
      <w:r>
        <w:rPr>
          <w:sz w:val="20"/>
        </w:rPr>
        <w:t>☐  Strong Customer Authentication (SCA/PSD2): Stripe handles 3D Secure automatically for European cards</w:t>
      </w:r>
    </w:p>
    <w:p>
      <w:pPr>
        <w:pStyle w:val="ListBullet"/>
      </w:pPr>
      <w:r>
        <w:rPr>
          <w:sz w:val="20"/>
        </w:rPr>
        <w:t>☐  Consumer Contracts Regulations 2013: 14-day cooling-off period for digital subscriptions (can be waived with explicit consent)</w:t>
      </w:r>
    </w:p>
    <w:p>
      <w:pPr>
        <w:pStyle w:val="ListBullet"/>
      </w:pPr>
      <w:r>
        <w:rPr>
          <w:sz w:val="20"/>
        </w:rPr>
        <w:t>☐  Pricing transparency: All prices must be clearly displayed including VAT</w:t>
      </w:r>
    </w:p>
    <w:p>
      <w:pPr>
        <w:pStyle w:val="ListBullet"/>
      </w:pPr>
      <w:r>
        <w:rPr>
          <w:sz w:val="20"/>
        </w:rPr>
        <w:t>☐  Auto-renewal disclosure: Users must be clearly informed before being charged</w:t>
      </w:r>
    </w:p>
    <w:p>
      <w:pPr>
        <w:pStyle w:val="ListBullet"/>
      </w:pPr>
      <w:r>
        <w:rPr>
          <w:sz w:val="20"/>
        </w:rPr>
        <w:t>☐  Easy cancellation: One-click cancellation must be achievable</w:t>
      </w:r>
    </w:p>
    <w:p>
      <w:pPr>
        <w:pStyle w:val="ListBullet"/>
      </w:pPr>
      <w:r>
        <w:rPr>
          <w:sz w:val="20"/>
        </w:rPr>
        <w:t>☐  Refund policy: Document your refund policy clearly in Terms of Service</w:t>
      </w:r>
    </w:p>
    <w:p>
      <w:pPr>
        <w:pStyle w:val="Heading2"/>
      </w:pPr>
      <w:r>
        <w:t>10.4 Required Legal Documents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008080" w:val="clear"/>
          </w:tcPr>
          <w:p>
            <w:r>
              <w:rPr>
                <w:b/>
                <w:color w:val="FFFFFF"/>
                <w:sz w:val="20"/>
              </w:rPr>
              <w:t>Document</w:t>
            </w:r>
          </w:p>
        </w:tc>
        <w:tc>
          <w:tcPr>
            <w:tcW w:type="dxa" w:w="1417"/>
            <w:shd w:fill="008080" w:val="clear"/>
          </w:tcPr>
          <w:p>
            <w:r>
              <w:rPr>
                <w:b/>
                <w:color w:val="FFFFFF"/>
                <w:sz w:val="20"/>
              </w:rPr>
              <w:t>Status</w:t>
            </w:r>
          </w:p>
        </w:tc>
        <w:tc>
          <w:tcPr>
            <w:tcW w:type="dxa" w:w="3118"/>
            <w:shd w:fill="008080" w:val="clear"/>
          </w:tcPr>
          <w:p>
            <w:r>
              <w:rPr>
                <w:b/>
                <w:color w:val="FFFFFF"/>
                <w:sz w:val="20"/>
              </w:rPr>
              <w:t>Hosting Location</w:t>
            </w:r>
          </w:p>
        </w:tc>
        <w:tc>
          <w:tcPr>
            <w:tcW w:type="dxa" w:w="2551"/>
            <w:shd w:fill="008080" w:val="clear"/>
          </w:tcPr>
          <w:p>
            <w:r>
              <w:rPr>
                <w:b/>
                <w:color w:val="FFFFFF"/>
                <w:sz w:val="20"/>
              </w:rPr>
              <w:t>Required For</w:t>
            </w:r>
          </w:p>
        </w:tc>
      </w:tr>
      <w:tr>
        <w:tc>
          <w:tcPr>
            <w:tcW w:type="dxa" w:w="2268"/>
          </w:tcPr>
          <w:p>
            <w:r>
              <w:rPr>
                <w:sz w:val="20"/>
              </w:rPr>
              <w:t>Privacy Policy</w:t>
            </w:r>
          </w:p>
        </w:tc>
        <w:tc>
          <w:tcPr>
            <w:tcW w:type="dxa" w:w="1417"/>
          </w:tcPr>
          <w:p>
            <w:r>
              <w:rPr>
                <w:sz w:val="20"/>
              </w:rPr>
              <w:t>Draft needed</w:t>
            </w:r>
          </w:p>
        </w:tc>
        <w:tc>
          <w:tcPr>
            <w:tcW w:type="dxa" w:w="3118"/>
          </w:tcPr>
          <w:p>
            <w:r>
              <w:rPr>
                <w:sz w:val="20"/>
              </w:rPr>
              <w:t>https://huddl.app/privacy</w:t>
            </w:r>
          </w:p>
        </w:tc>
        <w:tc>
          <w:tcPr>
            <w:tcW w:type="dxa" w:w="2551"/>
          </w:tcPr>
          <w:p>
            <w:r>
              <w:rPr>
                <w:sz w:val="20"/>
              </w:rPr>
              <w:t>Both stores, GDPR, web</w:t>
            </w:r>
          </w:p>
        </w:tc>
      </w:tr>
      <w:tr>
        <w:tc>
          <w:tcPr>
            <w:tcW w:type="dxa" w:w="2268"/>
          </w:tcPr>
          <w:p>
            <w:r>
              <w:rPr>
                <w:sz w:val="20"/>
              </w:rPr>
              <w:t>Terms of Service</w:t>
            </w:r>
          </w:p>
        </w:tc>
        <w:tc>
          <w:tcPr>
            <w:tcW w:type="dxa" w:w="1417"/>
          </w:tcPr>
          <w:p>
            <w:r>
              <w:rPr>
                <w:sz w:val="20"/>
              </w:rPr>
              <w:t>Draft needed</w:t>
            </w:r>
          </w:p>
        </w:tc>
        <w:tc>
          <w:tcPr>
            <w:tcW w:type="dxa" w:w="3118"/>
          </w:tcPr>
          <w:p>
            <w:r>
              <w:rPr>
                <w:sz w:val="20"/>
              </w:rPr>
              <w:t>https://huddl.app/terms</w:t>
            </w:r>
          </w:p>
        </w:tc>
        <w:tc>
          <w:tcPr>
            <w:tcW w:type="dxa" w:w="2551"/>
          </w:tcPr>
          <w:p>
            <w:r>
              <w:rPr>
                <w:sz w:val="20"/>
              </w:rPr>
              <w:t>Both stores, users</w:t>
            </w:r>
          </w:p>
        </w:tc>
      </w:tr>
      <w:tr>
        <w:tc>
          <w:tcPr>
            <w:tcW w:type="dxa" w:w="2268"/>
          </w:tcPr>
          <w:p>
            <w:r>
              <w:rPr>
                <w:sz w:val="20"/>
              </w:rPr>
              <w:t>Subscription Terms</w:t>
            </w:r>
          </w:p>
        </w:tc>
        <w:tc>
          <w:tcPr>
            <w:tcW w:type="dxa" w:w="1417"/>
          </w:tcPr>
          <w:p>
            <w:r>
              <w:rPr>
                <w:sz w:val="20"/>
              </w:rPr>
              <w:t>Included in ToS</w:t>
            </w:r>
          </w:p>
        </w:tc>
        <w:tc>
          <w:tcPr>
            <w:tcW w:type="dxa" w:w="3118"/>
          </w:tcPr>
          <w:p>
            <w:r>
              <w:rPr>
                <w:sz w:val="20"/>
              </w:rPr>
              <w:t>https://huddl.app/terms#subscriptions</w:t>
            </w:r>
          </w:p>
        </w:tc>
        <w:tc>
          <w:tcPr>
            <w:tcW w:type="dxa" w:w="2551"/>
          </w:tcPr>
          <w:p>
            <w:r>
              <w:rPr>
                <w:sz w:val="20"/>
              </w:rPr>
              <w:t>Both stores</w:t>
            </w:r>
          </w:p>
        </w:tc>
      </w:tr>
      <w:tr>
        <w:tc>
          <w:tcPr>
            <w:tcW w:type="dxa" w:w="2268"/>
          </w:tcPr>
          <w:p>
            <w:r>
              <w:rPr>
                <w:sz w:val="20"/>
              </w:rPr>
              <w:t>Cookie Policy</w:t>
            </w:r>
          </w:p>
        </w:tc>
        <w:tc>
          <w:tcPr>
            <w:tcW w:type="dxa" w:w="1417"/>
          </w:tcPr>
          <w:p>
            <w:r>
              <w:rPr>
                <w:sz w:val="20"/>
              </w:rPr>
              <w:t>Draft needed</w:t>
            </w:r>
          </w:p>
        </w:tc>
        <w:tc>
          <w:tcPr>
            <w:tcW w:type="dxa" w:w="3118"/>
          </w:tcPr>
          <w:p>
            <w:r>
              <w:rPr>
                <w:sz w:val="20"/>
              </w:rPr>
              <w:t>https://huddl.app/cookies</w:t>
            </w:r>
          </w:p>
        </w:tc>
        <w:tc>
          <w:tcPr>
            <w:tcW w:type="dxa" w:w="2551"/>
          </w:tcPr>
          <w:p>
            <w:r>
              <w:rPr>
                <w:sz w:val="20"/>
              </w:rPr>
              <w:t>Web only</w:t>
            </w:r>
          </w:p>
        </w:tc>
      </w:tr>
      <w:tr>
        <w:tc>
          <w:tcPr>
            <w:tcW w:type="dxa" w:w="2268"/>
          </w:tcPr>
          <w:p>
            <w:r>
              <w:rPr>
                <w:sz w:val="20"/>
              </w:rPr>
              <w:t>Acceptable Use Policy</w:t>
            </w:r>
          </w:p>
        </w:tc>
        <w:tc>
          <w:tcPr>
            <w:tcW w:type="dxa" w:w="1417"/>
          </w:tcPr>
          <w:p>
            <w:r>
              <w:rPr>
                <w:sz w:val="20"/>
              </w:rPr>
              <w:t>Optional</w:t>
            </w:r>
          </w:p>
        </w:tc>
        <w:tc>
          <w:tcPr>
            <w:tcW w:type="dxa" w:w="3118"/>
          </w:tcPr>
          <w:p>
            <w:r>
              <w:rPr>
                <w:sz w:val="20"/>
              </w:rPr>
              <w:t>https://huddl.app/acceptable-use</w:t>
            </w:r>
          </w:p>
        </w:tc>
        <w:tc>
          <w:tcPr>
            <w:tcW w:type="dxa" w:w="2551"/>
          </w:tcPr>
          <w:p>
            <w:r>
              <w:rPr>
                <w:sz w:val="20"/>
              </w:rPr>
              <w:t>Community apps recommended</w:t>
            </w:r>
          </w:p>
        </w:tc>
      </w:tr>
      <w:tr>
        <w:tc>
          <w:tcPr>
            <w:tcW w:type="dxa" w:w="2268"/>
          </w:tcPr>
          <w:p>
            <w:r>
              <w:rPr>
                <w:sz w:val="20"/>
              </w:rPr>
              <w:t>DMCA/Copyright Policy</w:t>
            </w:r>
          </w:p>
        </w:tc>
        <w:tc>
          <w:tcPr>
            <w:tcW w:type="dxa" w:w="1417"/>
          </w:tcPr>
          <w:p>
            <w:r>
              <w:rPr>
                <w:sz w:val="20"/>
              </w:rPr>
              <w:t>Optional</w:t>
            </w:r>
          </w:p>
        </w:tc>
        <w:tc>
          <w:tcPr>
            <w:tcW w:type="dxa" w:w="3118"/>
          </w:tcPr>
          <w:p>
            <w:r>
              <w:rPr>
                <w:sz w:val="20"/>
              </w:rPr>
              <w:t>https://huddl.app/copyright</w:t>
            </w:r>
          </w:p>
        </w:tc>
        <w:tc>
          <w:tcPr>
            <w:tcW w:type="dxa" w:w="2551"/>
          </w:tcPr>
          <w:p>
            <w:r>
              <w:rPr>
                <w:sz w:val="20"/>
              </w:rPr>
              <w:t>User-generated content</w:t>
            </w:r>
          </w:p>
        </w:tc>
      </w:tr>
    </w:tbl>
    <w:p/>
    <w:p>
      <w:r>
        <w:rPr>
          <w:b/>
          <w:color w:val="CC6600"/>
          <w:sz w:val="20"/>
        </w:rPr>
        <w:t xml:space="preserve">RECOMMENDATION: </w:t>
      </w:r>
      <w:r>
        <w:rPr>
          <w:i/>
          <w:sz w:val="20"/>
        </w:rPr>
        <w:t>Consider using a legal template service like Termly (https://termly.io) or hiring a solicitor experienced in app law. For a parenting app handling children's information, extra care is needed around COPPA and the Children's Code (UK Age Appropriate Design Code).</w:t>
      </w:r>
    </w:p>
    <w:p>
      <w:r>
        <w:br w:type="page"/>
      </w:r>
    </w:p>
    <w:p>
      <w:pPr>
        <w:pStyle w:val="Heading1"/>
      </w:pPr>
      <w:r>
        <w:t>11. Post-Launch Operations &amp; Monitoring</w:t>
      </w:r>
    </w:p>
    <w:p>
      <w:pPr>
        <w:pStyle w:val="Heading3"/>
      </w:pPr>
      <w:r>
        <w:t>Daily Monitoring:</w:t>
      </w:r>
    </w:p>
    <w:p>
      <w:pPr>
        <w:pStyle w:val="ListBullet"/>
      </w:pPr>
      <w:r>
        <w:rPr>
          <w:sz w:val="20"/>
        </w:rPr>
        <w:t>☐  Check Stripe Dashboard for failed payments and disputes</w:t>
      </w:r>
    </w:p>
    <w:p>
      <w:pPr>
        <w:pStyle w:val="ListBullet"/>
      </w:pPr>
      <w:r>
        <w:rPr>
          <w:sz w:val="20"/>
        </w:rPr>
        <w:t>☐  Monitor app crash reports (Firebase Crashlytics)</w:t>
      </w:r>
    </w:p>
    <w:p>
      <w:pPr>
        <w:pStyle w:val="ListBullet"/>
      </w:pPr>
      <w:r>
        <w:rPr>
          <w:sz w:val="20"/>
        </w:rPr>
        <w:t>☐  Review new app store ratings and respond to reviews</w:t>
      </w:r>
    </w:p>
    <w:p>
      <w:pPr>
        <w:pStyle w:val="ListBullet"/>
      </w:pPr>
      <w:r>
        <w:rPr>
          <w:sz w:val="20"/>
        </w:rPr>
        <w:t>☐  Check backend server health and uptime</w:t>
      </w:r>
    </w:p>
    <w:p>
      <w:pPr>
        <w:pStyle w:val="ListBullet"/>
      </w:pPr>
      <w:r>
        <w:rPr>
          <w:sz w:val="20"/>
        </w:rPr>
        <w:t>☐  Monitor webhook delivery success rates</w:t>
      </w:r>
    </w:p>
    <w:p>
      <w:pPr>
        <w:pStyle w:val="Heading3"/>
      </w:pPr>
      <w:r>
        <w:t>Weekly Actions:</w:t>
      </w:r>
    </w:p>
    <w:p>
      <w:pPr>
        <w:pStyle w:val="ListBullet"/>
      </w:pPr>
      <w:r>
        <w:rPr>
          <w:sz w:val="20"/>
        </w:rPr>
        <w:t>☐  Review subscription metrics (new, churned, MRR)</w:t>
      </w:r>
    </w:p>
    <w:p>
      <w:pPr>
        <w:pStyle w:val="ListBullet"/>
      </w:pPr>
      <w:r>
        <w:rPr>
          <w:sz w:val="20"/>
        </w:rPr>
        <w:t>☐  Update founding member counter</w:t>
      </w:r>
    </w:p>
    <w:p>
      <w:pPr>
        <w:pStyle w:val="ListBullet"/>
      </w:pPr>
      <w:r>
        <w:rPr>
          <w:sz w:val="20"/>
        </w:rPr>
        <w:t>☐  Send trial-ending push notifications (day 5 of 7)</w:t>
      </w:r>
    </w:p>
    <w:p>
      <w:pPr>
        <w:pStyle w:val="ListBullet"/>
      </w:pPr>
      <w:r>
        <w:rPr>
          <w:sz w:val="20"/>
        </w:rPr>
        <w:t>☐  Review and respond to user support tickets</w:t>
      </w:r>
    </w:p>
    <w:p>
      <w:pPr>
        <w:pStyle w:val="ListBullet"/>
      </w:pPr>
      <w:r>
        <w:rPr>
          <w:sz w:val="20"/>
        </w:rPr>
        <w:t>☐  Content moderation review</w:t>
      </w:r>
    </w:p>
    <w:p>
      <w:pPr>
        <w:pStyle w:val="ListBullet"/>
      </w:pPr>
      <w:r>
        <w:rPr>
          <w:sz w:val="20"/>
        </w:rPr>
        <w:t>☐  Community engagement check (are groups active?)</w:t>
      </w:r>
    </w:p>
    <w:p>
      <w:pPr>
        <w:pStyle w:val="Heading3"/>
      </w:pPr>
      <w:r>
        <w:t>Monthly Actions:</w:t>
      </w:r>
    </w:p>
    <w:p>
      <w:pPr>
        <w:pStyle w:val="ListBullet"/>
      </w:pPr>
      <w:r>
        <w:rPr>
          <w:sz w:val="20"/>
        </w:rPr>
        <w:t>☐  Revenue reconciliation (Stripe + Apple + Google)</w:t>
      </w:r>
    </w:p>
    <w:p>
      <w:pPr>
        <w:pStyle w:val="ListBullet"/>
      </w:pPr>
      <w:r>
        <w:rPr>
          <w:sz w:val="20"/>
        </w:rPr>
        <w:t>☐  Subscription funnel analysis (trial -&gt; paid conversion)</w:t>
      </w:r>
    </w:p>
    <w:p>
      <w:pPr>
        <w:pStyle w:val="ListBullet"/>
      </w:pPr>
      <w:r>
        <w:rPr>
          <w:sz w:val="20"/>
        </w:rPr>
        <w:t>☐  A/B test paywall messaging and pricing presentation</w:t>
      </w:r>
    </w:p>
    <w:p>
      <w:pPr>
        <w:pStyle w:val="ListBullet"/>
      </w:pPr>
      <w:r>
        <w:rPr>
          <w:sz w:val="20"/>
        </w:rPr>
        <w:t>☐  Release app update with bug fixes and improvements</w:t>
      </w:r>
    </w:p>
    <w:p>
      <w:pPr>
        <w:pStyle w:val="ListBullet"/>
      </w:pPr>
      <w:r>
        <w:rPr>
          <w:sz w:val="20"/>
        </w:rPr>
        <w:t>☐  Review and update FAQ/help content</w:t>
      </w:r>
    </w:p>
    <w:p>
      <w:pPr>
        <w:pStyle w:val="ListBullet"/>
      </w:pPr>
      <w:r>
        <w:rPr>
          <w:sz w:val="20"/>
        </w:rPr>
        <w:t>☐  Plan feature development for next release</w:t>
      </w:r>
    </w:p>
    <w:p>
      <w:pPr>
        <w:pStyle w:val="ListBullet"/>
      </w:pPr>
      <w:r>
        <w:rPr>
          <w:sz w:val="20"/>
        </w:rPr>
        <w:t>☐  Cambridge community feedback collection</w:t>
      </w:r>
    </w:p>
    <w:p>
      <w:pPr>
        <w:pStyle w:val="Heading3"/>
      </w:pPr>
      <w:r>
        <w:t>Key Dashboards to Set Up:</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008080" w:val="clear"/>
          </w:tcPr>
          <w:p>
            <w:r>
              <w:rPr>
                <w:b/>
                <w:color w:val="FFFFFF"/>
                <w:sz w:val="20"/>
              </w:rPr>
              <w:t>Dashboard</w:t>
            </w:r>
          </w:p>
        </w:tc>
        <w:tc>
          <w:tcPr>
            <w:tcW w:type="dxa" w:w="2268"/>
            <w:shd w:fill="008080" w:val="clear"/>
          </w:tcPr>
          <w:p>
            <w:r>
              <w:rPr>
                <w:b/>
                <w:color w:val="FFFFFF"/>
                <w:sz w:val="20"/>
              </w:rPr>
              <w:t>Tool</w:t>
            </w:r>
          </w:p>
        </w:tc>
        <w:tc>
          <w:tcPr>
            <w:tcW w:type="dxa" w:w="4819"/>
            <w:shd w:fill="008080" w:val="clear"/>
          </w:tcPr>
          <w:p>
            <w:r>
              <w:rPr>
                <w:b/>
                <w:color w:val="FFFFFF"/>
                <w:sz w:val="20"/>
              </w:rPr>
              <w:t>Key Metrics</w:t>
            </w:r>
          </w:p>
        </w:tc>
      </w:tr>
      <w:tr>
        <w:tc>
          <w:tcPr>
            <w:tcW w:type="dxa" w:w="1701"/>
          </w:tcPr>
          <w:p>
            <w:r>
              <w:rPr>
                <w:sz w:val="20"/>
              </w:rPr>
              <w:t>Revenue</w:t>
            </w:r>
          </w:p>
        </w:tc>
        <w:tc>
          <w:tcPr>
            <w:tcW w:type="dxa" w:w="2268"/>
          </w:tcPr>
          <w:p>
            <w:r>
              <w:rPr>
                <w:sz w:val="20"/>
              </w:rPr>
              <w:t>Stripe Dashboard</w:t>
            </w:r>
          </w:p>
        </w:tc>
        <w:tc>
          <w:tcPr>
            <w:tcW w:type="dxa" w:w="4819"/>
          </w:tcPr>
          <w:p>
            <w:r>
              <w:rPr>
                <w:sz w:val="20"/>
              </w:rPr>
              <w:t>MRR, ARPU, churn rate, failed payments</w:t>
            </w:r>
          </w:p>
        </w:tc>
      </w:tr>
      <w:tr>
        <w:tc>
          <w:tcPr>
            <w:tcW w:type="dxa" w:w="1701"/>
          </w:tcPr>
          <w:p>
            <w:r>
              <w:rPr>
                <w:sz w:val="20"/>
              </w:rPr>
              <w:t>App Analytics</w:t>
            </w:r>
          </w:p>
        </w:tc>
        <w:tc>
          <w:tcPr>
            <w:tcW w:type="dxa" w:w="2268"/>
          </w:tcPr>
          <w:p>
            <w:r>
              <w:rPr>
                <w:sz w:val="20"/>
              </w:rPr>
              <w:t>Firebase Analytics</w:t>
            </w:r>
          </w:p>
        </w:tc>
        <w:tc>
          <w:tcPr>
            <w:tcW w:type="dxa" w:w="4819"/>
          </w:tcPr>
          <w:p>
            <w:r>
              <w:rPr>
                <w:sz w:val="20"/>
              </w:rPr>
              <w:t>DAU/MAU, retention, screen views, events</w:t>
            </w:r>
          </w:p>
        </w:tc>
      </w:tr>
      <w:tr>
        <w:tc>
          <w:tcPr>
            <w:tcW w:type="dxa" w:w="1701"/>
          </w:tcPr>
          <w:p>
            <w:r>
              <w:rPr>
                <w:sz w:val="20"/>
              </w:rPr>
              <w:t>Crash Monitoring</w:t>
            </w:r>
          </w:p>
        </w:tc>
        <w:tc>
          <w:tcPr>
            <w:tcW w:type="dxa" w:w="2268"/>
          </w:tcPr>
          <w:p>
            <w:r>
              <w:rPr>
                <w:sz w:val="20"/>
              </w:rPr>
              <w:t>Firebase Crashlytics</w:t>
            </w:r>
          </w:p>
        </w:tc>
        <w:tc>
          <w:tcPr>
            <w:tcW w:type="dxa" w:w="4819"/>
          </w:tcPr>
          <w:p>
            <w:r>
              <w:rPr>
                <w:sz w:val="20"/>
              </w:rPr>
              <w:t>Crash-free rate, top crashes, affected users</w:t>
            </w:r>
          </w:p>
        </w:tc>
      </w:tr>
      <w:tr>
        <w:tc>
          <w:tcPr>
            <w:tcW w:type="dxa" w:w="1701"/>
          </w:tcPr>
          <w:p>
            <w:r>
              <w:rPr>
                <w:sz w:val="20"/>
              </w:rPr>
              <w:t>Store Performance</w:t>
            </w:r>
          </w:p>
        </w:tc>
        <w:tc>
          <w:tcPr>
            <w:tcW w:type="dxa" w:w="2268"/>
          </w:tcPr>
          <w:p>
            <w:r>
              <w:rPr>
                <w:sz w:val="20"/>
              </w:rPr>
              <w:t>App Store Connect / Play Console</w:t>
            </w:r>
          </w:p>
        </w:tc>
        <w:tc>
          <w:tcPr>
            <w:tcW w:type="dxa" w:w="4819"/>
          </w:tcPr>
          <w:p>
            <w:r>
              <w:rPr>
                <w:sz w:val="20"/>
              </w:rPr>
              <w:t>Downloads, conversion rate, ratings</w:t>
            </w:r>
          </w:p>
        </w:tc>
      </w:tr>
      <w:tr>
        <w:tc>
          <w:tcPr>
            <w:tcW w:type="dxa" w:w="1701"/>
          </w:tcPr>
          <w:p>
            <w:r>
              <w:rPr>
                <w:sz w:val="20"/>
              </w:rPr>
              <w:t>User Support</w:t>
            </w:r>
          </w:p>
        </w:tc>
        <w:tc>
          <w:tcPr>
            <w:tcW w:type="dxa" w:w="2268"/>
          </w:tcPr>
          <w:p>
            <w:r>
              <w:rPr>
                <w:sz w:val="20"/>
              </w:rPr>
              <w:t>Zendesk / Freshdesk / Email</w:t>
            </w:r>
          </w:p>
        </w:tc>
        <w:tc>
          <w:tcPr>
            <w:tcW w:type="dxa" w:w="4819"/>
          </w:tcPr>
          <w:p>
            <w:r>
              <w:rPr>
                <w:sz w:val="20"/>
              </w:rPr>
              <w:t>Ticket volume, response time, CSAT</w:t>
            </w:r>
          </w:p>
        </w:tc>
      </w:tr>
      <w:tr>
        <w:tc>
          <w:tcPr>
            <w:tcW w:type="dxa" w:w="1701"/>
          </w:tcPr>
          <w:p>
            <w:r>
              <w:rPr>
                <w:sz w:val="20"/>
              </w:rPr>
              <w:t>Infrastructure</w:t>
            </w:r>
          </w:p>
        </w:tc>
        <w:tc>
          <w:tcPr>
            <w:tcW w:type="dxa" w:w="2268"/>
          </w:tcPr>
          <w:p>
            <w:r>
              <w:rPr>
                <w:sz w:val="20"/>
              </w:rPr>
              <w:t>Server monitoring (UptimeRobot)</w:t>
            </w:r>
          </w:p>
        </w:tc>
        <w:tc>
          <w:tcPr>
            <w:tcW w:type="dxa" w:w="4819"/>
          </w:tcPr>
          <w:p>
            <w:r>
              <w:rPr>
                <w:sz w:val="20"/>
              </w:rPr>
              <w:t>Uptime, response time, error rates</w:t>
            </w:r>
          </w:p>
        </w:tc>
      </w:tr>
    </w:tbl>
    <w:p/>
    <w:p>
      <w:r>
        <w:br w:type="page"/>
      </w:r>
    </w:p>
    <w:p>
      <w:pPr>
        <w:pStyle w:val="Heading1"/>
      </w:pPr>
      <w:r>
        <w:t>12. Troubleshooting &amp; FAQ</w:t>
      </w:r>
    </w:p>
    <w:p>
      <w:pPr>
        <w:pStyle w:val="Heading3"/>
      </w:pPr>
      <w:r>
        <w:t>Q: Apple rejected my app for subscription compliance. What do I fix?</w:t>
      </w:r>
    </w:p>
    <w:p>
      <w:r>
        <w:t>Most common rejection reasons: (1) Missing "Restore Purchases" button - ensure it's visible on the subscription plans screen. (2) Auto-renewal terms not displayed near the subscribe button - they must be visible without scrolling. (3) Price not matching App Store Connect - ensure you use the StoreKit-provided price string, not hardcoded values. (4) No Terms of Service / Privacy Policy links before purchase.</w:t>
      </w:r>
    </w:p>
    <w:p>
      <w:pPr>
        <w:pStyle w:val="Heading3"/>
      </w:pPr>
      <w:r>
        <w:t>Q: Google Play subscription purchases fail in testing. What's wrong?</w:t>
      </w:r>
    </w:p>
    <w:p>
      <w:r>
        <w:t>Ensure: (1) Your app is uploaded to Play Console (even as internal test). (2) The subscription products are "Active" in Play Console. (3) Your test Google account is added as a licence tester in Play Console &gt; Settings &gt; License testing. (4) The app is signed with the upload key. (5) Wait 24 hours after creating products before testing.</w:t>
      </w:r>
    </w:p>
    <w:p>
      <w:pPr>
        <w:pStyle w:val="Heading3"/>
      </w:pPr>
      <w:r>
        <w:t>Q: Stripe webhooks are not being received. How do I debug?</w:t>
      </w:r>
    </w:p>
    <w:p>
      <w:r>
        <w:t>Check: (1) Webhook endpoint URL is correct and publicly accessible (HTTPS). (2) Your server returns 200 status code within 20 seconds. (3) Check Stripe Dashboard &gt; Developers &gt; Webhooks &gt; Event deliveries for error details. (4) Use "stripe listen --forward-to localhost:3000/webhooks/stripe" for local testing. (5) Verify the webhook signing secret matches between Stripe and your server.</w:t>
      </w:r>
    </w:p>
    <w:p>
      <w:pPr>
        <w:pStyle w:val="Heading3"/>
      </w:pPr>
      <w:r>
        <w:t>Q: Users report being charged but not getting premium features. What happened?</w:t>
      </w:r>
    </w:p>
    <w:p>
      <w:r>
        <w:t>This is likely a receipt verification or webhook delivery issue: (1) Check your backend logs for the user's transaction. (2) Verify the subscription status in Stripe Dashboard / App Store Connect / Play Console. (3) If the webhook was missed, manually update the user's subscription in your database. (4) Issue a refund if the user was indeed charged without receiving service. (5) Implement a retry mechanism for failed webhook deliveries.</w:t>
      </w:r>
    </w:p>
    <w:p>
      <w:pPr>
        <w:pStyle w:val="Heading3"/>
      </w:pPr>
      <w:r>
        <w:t>Q: How do I handle the 30% Apple/Google commission?</w:t>
      </w:r>
    </w:p>
    <w:p>
      <w:r>
        <w:t>Apply for reduced rates: (1) Apple Small Business Program - 15% instead of 30% for revenue under $1M/year. (2) Google Play - automatically 15% for subscription revenue up to $1M. (3) After year 1 of a subscription, Apple reduces to 15% regardless. (4) For web Stripe payments, you keep ~97% (1.5% + 20p per transaction).</w:t>
      </w:r>
    </w:p>
    <w:p>
      <w:pPr>
        <w:pStyle w:val="Heading3"/>
      </w:pPr>
      <w:r>
        <w:t>Q: Can I offer different prices on web vs mobile?</w:t>
      </w:r>
    </w:p>
    <w:p>
      <w:r>
        <w:t>Yes, but be careful: (1) You CANNOT mention web pricing inside the iOS/Android app (Apple rejects this). (2) You CAN have lower prices on web to offset the lack of store commission. (3) Many apps price web subscriptions 20-30% lower than mobile. (4) Your backend must track which platform the user subscribed on.</w:t>
      </w:r>
    </w:p>
    <w:p>
      <w:r>
        <w:br w:type="page"/>
      </w:r>
    </w:p>
    <w:p>
      <w:pPr>
        <w:pStyle w:val="Heading1"/>
      </w:pPr>
      <w:r>
        <w:t>Appendix A: Complete Product ID Reference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402"/>
            <w:shd w:fill="008080" w:val="clear"/>
          </w:tcPr>
          <w:p>
            <w:r>
              <w:rPr>
                <w:b/>
                <w:color w:val="FFFFFF"/>
                <w:sz w:val="20"/>
              </w:rPr>
              <w:t>Product ID</w:t>
            </w:r>
          </w:p>
        </w:tc>
        <w:tc>
          <w:tcPr>
            <w:tcW w:type="dxa" w:w="1701"/>
            <w:shd w:fill="008080" w:val="clear"/>
          </w:tcPr>
          <w:p>
            <w:r>
              <w:rPr>
                <w:b/>
                <w:color w:val="FFFFFF"/>
                <w:sz w:val="20"/>
              </w:rPr>
              <w:t>Tier</w:t>
            </w:r>
          </w:p>
        </w:tc>
        <w:tc>
          <w:tcPr>
            <w:tcW w:type="dxa" w:w="1417"/>
            <w:shd w:fill="008080" w:val="clear"/>
          </w:tcPr>
          <w:p>
            <w:r>
              <w:rPr>
                <w:b/>
                <w:color w:val="FFFFFF"/>
                <w:sz w:val="20"/>
              </w:rPr>
              <w:t>Period</w:t>
            </w:r>
          </w:p>
        </w:tc>
        <w:tc>
          <w:tcPr>
            <w:tcW w:type="dxa" w:w="1134"/>
            <w:shd w:fill="008080" w:val="clear"/>
          </w:tcPr>
          <w:p>
            <w:r>
              <w:rPr>
                <w:b/>
                <w:color w:val="FFFFFF"/>
                <w:sz w:val="20"/>
              </w:rPr>
              <w:t>Price</w:t>
            </w:r>
          </w:p>
        </w:tc>
        <w:tc>
          <w:tcPr>
            <w:tcW w:type="dxa" w:w="1134"/>
            <w:shd w:fill="008080" w:val="clear"/>
          </w:tcPr>
          <w:p>
            <w:r>
              <w:rPr>
                <w:b/>
                <w:color w:val="FFFFFF"/>
                <w:sz w:val="20"/>
              </w:rPr>
              <w:t>Trial</w:t>
            </w:r>
          </w:p>
        </w:tc>
      </w:tr>
      <w:tr>
        <w:tc>
          <w:tcPr>
            <w:tcW w:type="dxa" w:w="3402"/>
          </w:tcPr>
          <w:p>
            <w:r>
              <w:rPr>
                <w:sz w:val="20"/>
              </w:rPr>
              <w:t>huddl_neighbourhood_monthly</w:t>
            </w:r>
          </w:p>
        </w:tc>
        <w:tc>
          <w:tcPr>
            <w:tcW w:type="dxa" w:w="1701"/>
          </w:tcPr>
          <w:p>
            <w:r>
              <w:rPr>
                <w:sz w:val="20"/>
              </w:rPr>
              <w:t>Neighbourhood</w:t>
            </w:r>
          </w:p>
        </w:tc>
        <w:tc>
          <w:tcPr>
            <w:tcW w:type="dxa" w:w="1417"/>
          </w:tcPr>
          <w:p>
            <w:r>
              <w:rPr>
                <w:sz w:val="20"/>
              </w:rPr>
              <w:t>Monthly</w:t>
            </w:r>
          </w:p>
        </w:tc>
        <w:tc>
          <w:tcPr>
            <w:tcW w:type="dxa" w:w="1134"/>
          </w:tcPr>
          <w:p>
            <w:r>
              <w:rPr>
                <w:sz w:val="20"/>
              </w:rPr>
              <w:t>£5.99</w:t>
            </w:r>
          </w:p>
        </w:tc>
        <w:tc>
          <w:tcPr>
            <w:tcW w:type="dxa" w:w="1134"/>
          </w:tcPr>
          <w:p>
            <w:r>
              <w:rPr>
                <w:sz w:val="20"/>
              </w:rPr>
              <w:t>7 days</w:t>
            </w:r>
          </w:p>
        </w:tc>
      </w:tr>
      <w:tr>
        <w:tc>
          <w:tcPr>
            <w:tcW w:type="dxa" w:w="3402"/>
          </w:tcPr>
          <w:p>
            <w:r>
              <w:rPr>
                <w:sz w:val="20"/>
              </w:rPr>
              <w:t>huddl_neighbourhood_annual</w:t>
            </w:r>
          </w:p>
        </w:tc>
        <w:tc>
          <w:tcPr>
            <w:tcW w:type="dxa" w:w="1701"/>
          </w:tcPr>
          <w:p>
            <w:r>
              <w:rPr>
                <w:sz w:val="20"/>
              </w:rPr>
              <w:t>Neighbourhood</w:t>
            </w:r>
          </w:p>
        </w:tc>
        <w:tc>
          <w:tcPr>
            <w:tcW w:type="dxa" w:w="1417"/>
          </w:tcPr>
          <w:p>
            <w:r>
              <w:rPr>
                <w:sz w:val="20"/>
              </w:rPr>
              <w:t>Annual</w:t>
            </w:r>
          </w:p>
        </w:tc>
        <w:tc>
          <w:tcPr>
            <w:tcW w:type="dxa" w:w="1134"/>
          </w:tcPr>
          <w:p>
            <w:r>
              <w:rPr>
                <w:sz w:val="20"/>
              </w:rPr>
              <w:t>£49.99</w:t>
            </w:r>
          </w:p>
        </w:tc>
        <w:tc>
          <w:tcPr>
            <w:tcW w:type="dxa" w:w="1134"/>
          </w:tcPr>
          <w:p>
            <w:r>
              <w:rPr>
                <w:sz w:val="20"/>
              </w:rPr>
              <w:t>7 days</w:t>
            </w:r>
          </w:p>
        </w:tc>
      </w:tr>
      <w:tr>
        <w:tc>
          <w:tcPr>
            <w:tcW w:type="dxa" w:w="3402"/>
          </w:tcPr>
          <w:p>
            <w:r>
              <w:rPr>
                <w:sz w:val="20"/>
              </w:rPr>
              <w:t>huddl_neighbourhood_founding_monthly</w:t>
            </w:r>
          </w:p>
        </w:tc>
        <w:tc>
          <w:tcPr>
            <w:tcW w:type="dxa" w:w="1701"/>
          </w:tcPr>
          <w:p>
            <w:r>
              <w:rPr>
                <w:sz w:val="20"/>
              </w:rPr>
              <w:t>Neighbourhood</w:t>
            </w:r>
          </w:p>
        </w:tc>
        <w:tc>
          <w:tcPr>
            <w:tcW w:type="dxa" w:w="1417"/>
          </w:tcPr>
          <w:p>
            <w:r>
              <w:rPr>
                <w:sz w:val="20"/>
              </w:rPr>
              <w:t>Monthly</w:t>
            </w:r>
          </w:p>
        </w:tc>
        <w:tc>
          <w:tcPr>
            <w:tcW w:type="dxa" w:w="1134"/>
          </w:tcPr>
          <w:p>
            <w:r>
              <w:rPr>
                <w:sz w:val="20"/>
              </w:rPr>
              <w:t>£3.99</w:t>
            </w:r>
          </w:p>
        </w:tc>
        <w:tc>
          <w:tcPr>
            <w:tcW w:type="dxa" w:w="1134"/>
          </w:tcPr>
          <w:p>
            <w:r>
              <w:rPr>
                <w:sz w:val="20"/>
              </w:rPr>
              <w:t>7 days</w:t>
            </w:r>
          </w:p>
        </w:tc>
      </w:tr>
      <w:tr>
        <w:tc>
          <w:tcPr>
            <w:tcW w:type="dxa" w:w="3402"/>
          </w:tcPr>
          <w:p>
            <w:r>
              <w:rPr>
                <w:sz w:val="20"/>
              </w:rPr>
              <w:t>huddl_inner_circle_monthly</w:t>
            </w:r>
          </w:p>
        </w:tc>
        <w:tc>
          <w:tcPr>
            <w:tcW w:type="dxa" w:w="1701"/>
          </w:tcPr>
          <w:p>
            <w:r>
              <w:rPr>
                <w:sz w:val="20"/>
              </w:rPr>
              <w:t>Inner Circle</w:t>
            </w:r>
          </w:p>
        </w:tc>
        <w:tc>
          <w:tcPr>
            <w:tcW w:type="dxa" w:w="1417"/>
          </w:tcPr>
          <w:p>
            <w:r>
              <w:rPr>
                <w:sz w:val="20"/>
              </w:rPr>
              <w:t>Monthly</w:t>
            </w:r>
          </w:p>
        </w:tc>
        <w:tc>
          <w:tcPr>
            <w:tcW w:type="dxa" w:w="1134"/>
          </w:tcPr>
          <w:p>
            <w:r>
              <w:rPr>
                <w:sz w:val="20"/>
              </w:rPr>
              <w:t>£11.99</w:t>
            </w:r>
          </w:p>
        </w:tc>
        <w:tc>
          <w:tcPr>
            <w:tcW w:type="dxa" w:w="1134"/>
          </w:tcPr>
          <w:p>
            <w:r>
              <w:rPr>
                <w:sz w:val="20"/>
              </w:rPr>
              <w:t>7 days</w:t>
            </w:r>
          </w:p>
        </w:tc>
      </w:tr>
      <w:tr>
        <w:tc>
          <w:tcPr>
            <w:tcW w:type="dxa" w:w="3402"/>
          </w:tcPr>
          <w:p>
            <w:r>
              <w:rPr>
                <w:sz w:val="20"/>
              </w:rPr>
              <w:t>huddl_inner_circle_annual</w:t>
            </w:r>
          </w:p>
        </w:tc>
        <w:tc>
          <w:tcPr>
            <w:tcW w:type="dxa" w:w="1701"/>
          </w:tcPr>
          <w:p>
            <w:r>
              <w:rPr>
                <w:sz w:val="20"/>
              </w:rPr>
              <w:t>Inner Circle</w:t>
            </w:r>
          </w:p>
        </w:tc>
        <w:tc>
          <w:tcPr>
            <w:tcW w:type="dxa" w:w="1417"/>
          </w:tcPr>
          <w:p>
            <w:r>
              <w:rPr>
                <w:sz w:val="20"/>
              </w:rPr>
              <w:t>Annual</w:t>
            </w:r>
          </w:p>
        </w:tc>
        <w:tc>
          <w:tcPr>
            <w:tcW w:type="dxa" w:w="1134"/>
          </w:tcPr>
          <w:p>
            <w:r>
              <w:rPr>
                <w:sz w:val="20"/>
              </w:rPr>
              <w:t>£99.99</w:t>
            </w:r>
          </w:p>
        </w:tc>
        <w:tc>
          <w:tcPr>
            <w:tcW w:type="dxa" w:w="1134"/>
          </w:tcPr>
          <w:p>
            <w:r>
              <w:rPr>
                <w:sz w:val="20"/>
              </w:rPr>
              <w:t>7 days</w:t>
            </w:r>
          </w:p>
        </w:tc>
      </w:tr>
    </w:tbl>
    <w:p/>
    <w:p>
      <w:pPr>
        <w:pStyle w:val="Heading1"/>
      </w:pPr>
      <w:r>
        <w:t>Appendix B: Stripe Price ID Mapping</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fill="008080" w:val="clear"/>
          </w:tcPr>
          <w:p>
            <w:r>
              <w:rPr>
                <w:b/>
                <w:color w:val="FFFFFF"/>
                <w:sz w:val="20"/>
              </w:rPr>
              <w:t>App Product ID</w:t>
            </w:r>
          </w:p>
        </w:tc>
        <w:tc>
          <w:tcPr>
            <w:tcW w:type="dxa" w:w="3118"/>
            <w:shd w:fill="008080" w:val="clear"/>
          </w:tcPr>
          <w:p>
            <w:r>
              <w:rPr>
                <w:b/>
                <w:color w:val="FFFFFF"/>
                <w:sz w:val="20"/>
              </w:rPr>
              <w:t>Stripe Price ID (Lookup Key)</w:t>
            </w:r>
          </w:p>
        </w:tc>
        <w:tc>
          <w:tcPr>
            <w:tcW w:type="dxa" w:w="2551"/>
            <w:shd w:fill="008080" w:val="clear"/>
          </w:tcPr>
          <w:p>
            <w:r>
              <w:rPr>
                <w:b/>
                <w:color w:val="FFFFFF"/>
                <w:sz w:val="20"/>
              </w:rPr>
              <w:t>Stripe Product</w:t>
            </w:r>
          </w:p>
        </w:tc>
      </w:tr>
      <w:tr>
        <w:tc>
          <w:tcPr>
            <w:tcW w:type="dxa" w:w="3402"/>
          </w:tcPr>
          <w:p>
            <w:r>
              <w:rPr>
                <w:sz w:val="20"/>
              </w:rPr>
              <w:t>huddl_neighbourhood_monthly</w:t>
            </w:r>
          </w:p>
        </w:tc>
        <w:tc>
          <w:tcPr>
            <w:tcW w:type="dxa" w:w="3118"/>
          </w:tcPr>
          <w:p>
            <w:r>
              <w:rPr>
                <w:sz w:val="20"/>
              </w:rPr>
              <w:t>price_neighbourhood_monthly</w:t>
            </w:r>
          </w:p>
        </w:tc>
        <w:tc>
          <w:tcPr>
            <w:tcW w:type="dxa" w:w="2551"/>
          </w:tcPr>
          <w:p>
            <w:r>
              <w:rPr>
                <w:sz w:val="20"/>
              </w:rPr>
              <w:t>Huddl Neighbourhood</w:t>
            </w:r>
          </w:p>
        </w:tc>
      </w:tr>
      <w:tr>
        <w:tc>
          <w:tcPr>
            <w:tcW w:type="dxa" w:w="3402"/>
          </w:tcPr>
          <w:p>
            <w:r>
              <w:rPr>
                <w:sz w:val="20"/>
              </w:rPr>
              <w:t>huddl_neighbourhood_annual</w:t>
            </w:r>
          </w:p>
        </w:tc>
        <w:tc>
          <w:tcPr>
            <w:tcW w:type="dxa" w:w="3118"/>
          </w:tcPr>
          <w:p>
            <w:r>
              <w:rPr>
                <w:sz w:val="20"/>
              </w:rPr>
              <w:t>price_neighbourhood_annual</w:t>
            </w:r>
          </w:p>
        </w:tc>
        <w:tc>
          <w:tcPr>
            <w:tcW w:type="dxa" w:w="2551"/>
          </w:tcPr>
          <w:p>
            <w:r>
              <w:rPr>
                <w:sz w:val="20"/>
              </w:rPr>
              <w:t>Huddl Neighbourhood</w:t>
            </w:r>
          </w:p>
        </w:tc>
      </w:tr>
      <w:tr>
        <w:tc>
          <w:tcPr>
            <w:tcW w:type="dxa" w:w="3402"/>
          </w:tcPr>
          <w:p>
            <w:r>
              <w:rPr>
                <w:sz w:val="20"/>
              </w:rPr>
              <w:t>huddl_neighbourhood_founding_monthly</w:t>
            </w:r>
          </w:p>
        </w:tc>
        <w:tc>
          <w:tcPr>
            <w:tcW w:type="dxa" w:w="3118"/>
          </w:tcPr>
          <w:p>
            <w:r>
              <w:rPr>
                <w:sz w:val="20"/>
              </w:rPr>
              <w:t>price_neighbourhood_founding</w:t>
            </w:r>
          </w:p>
        </w:tc>
        <w:tc>
          <w:tcPr>
            <w:tcW w:type="dxa" w:w="2551"/>
          </w:tcPr>
          <w:p>
            <w:r>
              <w:rPr>
                <w:sz w:val="20"/>
              </w:rPr>
              <w:t>Huddl Neighbourhood</w:t>
            </w:r>
          </w:p>
        </w:tc>
      </w:tr>
      <w:tr>
        <w:tc>
          <w:tcPr>
            <w:tcW w:type="dxa" w:w="3402"/>
          </w:tcPr>
          <w:p>
            <w:r>
              <w:rPr>
                <w:sz w:val="20"/>
              </w:rPr>
              <w:t>huddl_inner_circle_monthly</w:t>
            </w:r>
          </w:p>
        </w:tc>
        <w:tc>
          <w:tcPr>
            <w:tcW w:type="dxa" w:w="3118"/>
          </w:tcPr>
          <w:p>
            <w:r>
              <w:rPr>
                <w:sz w:val="20"/>
              </w:rPr>
              <w:t>price_inner_circle_monthly</w:t>
            </w:r>
          </w:p>
        </w:tc>
        <w:tc>
          <w:tcPr>
            <w:tcW w:type="dxa" w:w="2551"/>
          </w:tcPr>
          <w:p>
            <w:r>
              <w:rPr>
                <w:sz w:val="20"/>
              </w:rPr>
              <w:t>Huddl Inner Circle</w:t>
            </w:r>
          </w:p>
        </w:tc>
      </w:tr>
      <w:tr>
        <w:tc>
          <w:tcPr>
            <w:tcW w:type="dxa" w:w="3402"/>
          </w:tcPr>
          <w:p>
            <w:r>
              <w:rPr>
                <w:sz w:val="20"/>
              </w:rPr>
              <w:t>huddl_inner_circle_annual</w:t>
            </w:r>
          </w:p>
        </w:tc>
        <w:tc>
          <w:tcPr>
            <w:tcW w:type="dxa" w:w="3118"/>
          </w:tcPr>
          <w:p>
            <w:r>
              <w:rPr>
                <w:sz w:val="20"/>
              </w:rPr>
              <w:t>price_inner_circle_annual</w:t>
            </w:r>
          </w:p>
        </w:tc>
        <w:tc>
          <w:tcPr>
            <w:tcW w:type="dxa" w:w="2551"/>
          </w:tcPr>
          <w:p>
            <w:r>
              <w:rPr>
                <w:sz w:val="20"/>
              </w:rPr>
              <w:t>Huddl Inner Circle</w:t>
            </w:r>
          </w:p>
        </w:tc>
      </w:tr>
    </w:tbl>
    <w:p/>
    <w:p>
      <w:r>
        <w:rPr>
          <w:b/>
          <w:color w:val="CC6600"/>
          <w:sz w:val="20"/>
        </w:rPr>
        <w:t xml:space="preserve">NOTE: </w:t>
      </w:r>
      <w:r>
        <w:rPr>
          <w:i/>
          <w:sz w:val="20"/>
        </w:rPr>
        <w:t>The Stripe Price IDs shown above are lookup keys. Your actual Price IDs will be generated by Stripe (format: price_1XXXXXXXXXXXXXX). Use the lookup keys for easy reference, and the generated IDs in code.</w:t>
      </w:r>
    </w:p>
    <w:p>
      <w:pPr>
        <w:pStyle w:val="Heading1"/>
      </w:pPr>
      <w:r>
        <w:t>Appendix C: Environment Variables Reference</w:t>
      </w:r>
    </w:p>
    <w:p>
      <w:r>
        <w:t>Your backend server needs the following environment variables:</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fill="008080" w:val="clear"/>
          </w:tcPr>
          <w:p>
            <w:r>
              <w:rPr>
                <w:b/>
                <w:color w:val="FFFFFF"/>
                <w:sz w:val="20"/>
              </w:rPr>
              <w:t>Variable</w:t>
            </w:r>
          </w:p>
        </w:tc>
        <w:tc>
          <w:tcPr>
            <w:tcW w:type="dxa" w:w="2835"/>
            <w:shd w:fill="008080" w:val="clear"/>
          </w:tcPr>
          <w:p>
            <w:r>
              <w:rPr>
                <w:b/>
                <w:color w:val="FFFFFF"/>
                <w:sz w:val="20"/>
              </w:rPr>
              <w:t>Description</w:t>
            </w:r>
          </w:p>
        </w:tc>
        <w:tc>
          <w:tcPr>
            <w:tcW w:type="dxa" w:w="3402"/>
            <w:shd w:fill="008080" w:val="clear"/>
          </w:tcPr>
          <w:p>
            <w:r>
              <w:rPr>
                <w:b/>
                <w:color w:val="FFFFFF"/>
                <w:sz w:val="20"/>
              </w:rPr>
              <w:t>Example</w:t>
            </w:r>
          </w:p>
        </w:tc>
      </w:tr>
      <w:tr>
        <w:tc>
          <w:tcPr>
            <w:tcW w:type="dxa" w:w="2835"/>
          </w:tcPr>
          <w:p>
            <w:r>
              <w:rPr>
                <w:sz w:val="20"/>
              </w:rPr>
              <w:t>STRIPE_SECRET_KEY</w:t>
            </w:r>
          </w:p>
        </w:tc>
        <w:tc>
          <w:tcPr>
            <w:tcW w:type="dxa" w:w="2835"/>
          </w:tcPr>
          <w:p>
            <w:r>
              <w:rPr>
                <w:sz w:val="20"/>
              </w:rPr>
              <w:t>Stripe secret key (NEVER in client code)</w:t>
            </w:r>
          </w:p>
        </w:tc>
        <w:tc>
          <w:tcPr>
            <w:tcW w:type="dxa" w:w="3402"/>
          </w:tcPr>
          <w:p>
            <w:r>
              <w:rPr>
                <w:sz w:val="20"/>
              </w:rPr>
              <w:t>sk_live_XXXXXXXXXXXX</w:t>
            </w:r>
          </w:p>
        </w:tc>
      </w:tr>
      <w:tr>
        <w:tc>
          <w:tcPr>
            <w:tcW w:type="dxa" w:w="2835"/>
          </w:tcPr>
          <w:p>
            <w:r>
              <w:rPr>
                <w:sz w:val="20"/>
              </w:rPr>
              <w:t>STRIPE_PUBLISHABLE_KEY</w:t>
            </w:r>
          </w:p>
        </w:tc>
        <w:tc>
          <w:tcPr>
            <w:tcW w:type="dxa" w:w="2835"/>
          </w:tcPr>
          <w:p>
            <w:r>
              <w:rPr>
                <w:sz w:val="20"/>
              </w:rPr>
              <w:t>Stripe publishable key (safe for client)</w:t>
            </w:r>
          </w:p>
        </w:tc>
        <w:tc>
          <w:tcPr>
            <w:tcW w:type="dxa" w:w="3402"/>
          </w:tcPr>
          <w:p>
            <w:r>
              <w:rPr>
                <w:sz w:val="20"/>
              </w:rPr>
              <w:t>pk_live_XXXXXXXXXXXX</w:t>
            </w:r>
          </w:p>
        </w:tc>
      </w:tr>
      <w:tr>
        <w:tc>
          <w:tcPr>
            <w:tcW w:type="dxa" w:w="2835"/>
          </w:tcPr>
          <w:p>
            <w:r>
              <w:rPr>
                <w:sz w:val="20"/>
              </w:rPr>
              <w:t>STRIPE_WEBHOOK_SECRET</w:t>
            </w:r>
          </w:p>
        </w:tc>
        <w:tc>
          <w:tcPr>
            <w:tcW w:type="dxa" w:w="2835"/>
          </w:tcPr>
          <w:p>
            <w:r>
              <w:rPr>
                <w:sz w:val="20"/>
              </w:rPr>
              <w:t>Stripe webhook signing secret</w:t>
            </w:r>
          </w:p>
        </w:tc>
        <w:tc>
          <w:tcPr>
            <w:tcW w:type="dxa" w:w="3402"/>
          </w:tcPr>
          <w:p>
            <w:r>
              <w:rPr>
                <w:sz w:val="20"/>
              </w:rPr>
              <w:t>whsec_XXXXXXXXXXXX</w:t>
            </w:r>
          </w:p>
        </w:tc>
      </w:tr>
      <w:tr>
        <w:tc>
          <w:tcPr>
            <w:tcW w:type="dxa" w:w="2835"/>
          </w:tcPr>
          <w:p>
            <w:r>
              <w:rPr>
                <w:sz w:val="20"/>
              </w:rPr>
              <w:t>APPLE_PRIVATE_KEY</w:t>
            </w:r>
          </w:p>
        </w:tc>
        <w:tc>
          <w:tcPr>
            <w:tcW w:type="dxa" w:w="2835"/>
          </w:tcPr>
          <w:p>
            <w:r>
              <w:rPr>
                <w:sz w:val="20"/>
              </w:rPr>
              <w:t>App Store Server API private key (.p8)</w:t>
            </w:r>
          </w:p>
        </w:tc>
        <w:tc>
          <w:tcPr>
            <w:tcW w:type="dxa" w:w="3402"/>
          </w:tcPr>
          <w:p>
            <w:r>
              <w:rPr>
                <w:sz w:val="20"/>
              </w:rPr>
              <w:t>-----BEGIN PRIVATE KEY-----...</w:t>
            </w:r>
          </w:p>
        </w:tc>
      </w:tr>
      <w:tr>
        <w:tc>
          <w:tcPr>
            <w:tcW w:type="dxa" w:w="2835"/>
          </w:tcPr>
          <w:p>
            <w:r>
              <w:rPr>
                <w:sz w:val="20"/>
              </w:rPr>
              <w:t>APPLE_KEY_ID</w:t>
            </w:r>
          </w:p>
        </w:tc>
        <w:tc>
          <w:tcPr>
            <w:tcW w:type="dxa" w:w="2835"/>
          </w:tcPr>
          <w:p>
            <w:r>
              <w:rPr>
                <w:sz w:val="20"/>
              </w:rPr>
              <w:t>App Store Connect API key ID</w:t>
            </w:r>
          </w:p>
        </w:tc>
        <w:tc>
          <w:tcPr>
            <w:tcW w:type="dxa" w:w="3402"/>
          </w:tcPr>
          <w:p>
            <w:r>
              <w:rPr>
                <w:sz w:val="20"/>
              </w:rPr>
              <w:t>XXXXXXXXXX</w:t>
            </w:r>
          </w:p>
        </w:tc>
      </w:tr>
      <w:tr>
        <w:tc>
          <w:tcPr>
            <w:tcW w:type="dxa" w:w="2835"/>
          </w:tcPr>
          <w:p>
            <w:r>
              <w:rPr>
                <w:sz w:val="20"/>
              </w:rPr>
              <w:t>APPLE_ISSUER_ID</w:t>
            </w:r>
          </w:p>
        </w:tc>
        <w:tc>
          <w:tcPr>
            <w:tcW w:type="dxa" w:w="2835"/>
          </w:tcPr>
          <w:p>
            <w:r>
              <w:rPr>
                <w:sz w:val="20"/>
              </w:rPr>
              <w:t>App Store Connect Issuer ID</w:t>
            </w:r>
          </w:p>
        </w:tc>
        <w:tc>
          <w:tcPr>
            <w:tcW w:type="dxa" w:w="3402"/>
          </w:tcPr>
          <w:p>
            <w:r>
              <w:rPr>
                <w:sz w:val="20"/>
              </w:rPr>
              <w:t>xxxxxxxx-xxxx-xxxx-xxxx-xxxxxxxxxxxx</w:t>
            </w:r>
          </w:p>
        </w:tc>
      </w:tr>
      <w:tr>
        <w:tc>
          <w:tcPr>
            <w:tcW w:type="dxa" w:w="2835"/>
          </w:tcPr>
          <w:p>
            <w:r>
              <w:rPr>
                <w:sz w:val="20"/>
              </w:rPr>
              <w:t>APPLE_BUNDLE_ID</w:t>
            </w:r>
          </w:p>
        </w:tc>
        <w:tc>
          <w:tcPr>
            <w:tcW w:type="dxa" w:w="2835"/>
          </w:tcPr>
          <w:p>
            <w:r>
              <w:rPr>
                <w:sz w:val="20"/>
              </w:rPr>
              <w:t>iOS app bundle ID</w:t>
            </w:r>
          </w:p>
        </w:tc>
        <w:tc>
          <w:tcPr>
            <w:tcW w:type="dxa" w:w="3402"/>
          </w:tcPr>
          <w:p>
            <w:r>
              <w:rPr>
                <w:sz w:val="20"/>
              </w:rPr>
              <w:t>com.huddlconnect.huddl-connect</w:t>
            </w:r>
          </w:p>
        </w:tc>
      </w:tr>
      <w:tr>
        <w:tc>
          <w:tcPr>
            <w:tcW w:type="dxa" w:w="2835"/>
          </w:tcPr>
          <w:p>
            <w:r>
              <w:rPr>
                <w:sz w:val="20"/>
              </w:rPr>
              <w:t>GOOGLE_SERVICE_ACCOUNT_KEY</w:t>
            </w:r>
          </w:p>
        </w:tc>
        <w:tc>
          <w:tcPr>
            <w:tcW w:type="dxa" w:w="2835"/>
          </w:tcPr>
          <w:p>
            <w:r>
              <w:rPr>
                <w:sz w:val="20"/>
              </w:rPr>
              <w:t>Path to Google service account JSON</w:t>
            </w:r>
          </w:p>
        </w:tc>
        <w:tc>
          <w:tcPr>
            <w:tcW w:type="dxa" w:w="3402"/>
          </w:tcPr>
          <w:p>
            <w:r>
              <w:rPr>
                <w:sz w:val="20"/>
              </w:rPr>
              <w:t>/path/to/service-account.json</w:t>
            </w:r>
          </w:p>
        </w:tc>
      </w:tr>
      <w:tr>
        <w:tc>
          <w:tcPr>
            <w:tcW w:type="dxa" w:w="2835"/>
          </w:tcPr>
          <w:p>
            <w:r>
              <w:rPr>
                <w:sz w:val="20"/>
              </w:rPr>
              <w:t>GOOGLE_PACKAGE_NAME</w:t>
            </w:r>
          </w:p>
        </w:tc>
        <w:tc>
          <w:tcPr>
            <w:tcW w:type="dxa" w:w="2835"/>
          </w:tcPr>
          <w:p>
            <w:r>
              <w:rPr>
                <w:sz w:val="20"/>
              </w:rPr>
              <w:t>Android package name</w:t>
            </w:r>
          </w:p>
        </w:tc>
        <w:tc>
          <w:tcPr>
            <w:tcW w:type="dxa" w:w="3402"/>
          </w:tcPr>
          <w:p>
            <w:r>
              <w:rPr>
                <w:sz w:val="20"/>
              </w:rPr>
              <w:t>com.huddlconnect.huddl_connect</w:t>
            </w:r>
          </w:p>
        </w:tc>
      </w:tr>
      <w:tr>
        <w:tc>
          <w:tcPr>
            <w:tcW w:type="dxa" w:w="2835"/>
          </w:tcPr>
          <w:p>
            <w:r>
              <w:rPr>
                <w:sz w:val="20"/>
              </w:rPr>
              <w:t>DATABASE_URL</w:t>
            </w:r>
          </w:p>
        </w:tc>
        <w:tc>
          <w:tcPr>
            <w:tcW w:type="dxa" w:w="2835"/>
          </w:tcPr>
          <w:p>
            <w:r>
              <w:rPr>
                <w:sz w:val="20"/>
              </w:rPr>
              <w:t>PostgreSQL connection string</w:t>
            </w:r>
          </w:p>
        </w:tc>
        <w:tc>
          <w:tcPr>
            <w:tcW w:type="dxa" w:w="3402"/>
          </w:tcPr>
          <w:p>
            <w:r>
              <w:rPr>
                <w:sz w:val="20"/>
              </w:rPr>
              <w:t>postgresql://user:pass@host:5432/db</w:t>
            </w:r>
          </w:p>
        </w:tc>
      </w:tr>
      <w:tr>
        <w:tc>
          <w:tcPr>
            <w:tcW w:type="dxa" w:w="2835"/>
          </w:tcPr>
          <w:p>
            <w:r>
              <w:rPr>
                <w:sz w:val="20"/>
              </w:rPr>
              <w:t>JWT_SECRET</w:t>
            </w:r>
          </w:p>
        </w:tc>
        <w:tc>
          <w:tcPr>
            <w:tcW w:type="dxa" w:w="2835"/>
          </w:tcPr>
          <w:p>
            <w:r>
              <w:rPr>
                <w:sz w:val="20"/>
              </w:rPr>
              <w:t>JWT token signing secret</w:t>
            </w:r>
          </w:p>
        </w:tc>
        <w:tc>
          <w:tcPr>
            <w:tcW w:type="dxa" w:w="3402"/>
          </w:tcPr>
          <w:p>
            <w:r>
              <w:rPr>
                <w:sz w:val="20"/>
              </w:rPr>
              <w:t>your-256-bit-secret</w:t>
            </w:r>
          </w:p>
        </w:tc>
      </w:tr>
    </w:tbl>
    <w:p/>
    <w:p>
      <w:pPr>
        <w:pStyle w:val="Heading1"/>
      </w:pPr>
      <w:r>
        <w:t>Appendix D: App Store Screenshot Requirements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008080" w:val="clear"/>
          </w:tcPr>
          <w:p>
            <w:r>
              <w:rPr>
                <w:b/>
                <w:color w:val="FFFFFF"/>
                <w:sz w:val="20"/>
              </w:rPr>
              <w:t>Device</w:t>
            </w:r>
          </w:p>
        </w:tc>
        <w:tc>
          <w:tcPr>
            <w:tcW w:type="dxa" w:w="2268"/>
            <w:shd w:fill="008080" w:val="clear"/>
          </w:tcPr>
          <w:p>
            <w:r>
              <w:rPr>
                <w:b/>
                <w:color w:val="FFFFFF"/>
                <w:sz w:val="20"/>
              </w:rPr>
              <w:t>Resolution</w:t>
            </w:r>
          </w:p>
        </w:tc>
        <w:tc>
          <w:tcPr>
            <w:tcW w:type="dxa" w:w="1417"/>
            <w:shd w:fill="008080" w:val="clear"/>
          </w:tcPr>
          <w:p>
            <w:r>
              <w:rPr>
                <w:b/>
                <w:color w:val="FFFFFF"/>
                <w:sz w:val="20"/>
              </w:rPr>
              <w:t>Platform</w:t>
            </w:r>
          </w:p>
        </w:tc>
        <w:tc>
          <w:tcPr>
            <w:tcW w:type="dxa" w:w="2835"/>
            <w:shd w:fill="008080" w:val="clear"/>
          </w:tcPr>
          <w:p>
            <w:r>
              <w:rPr>
                <w:b/>
                <w:color w:val="FFFFFF"/>
                <w:sz w:val="20"/>
              </w:rPr>
              <w:t>Minimum Required</w:t>
            </w:r>
          </w:p>
        </w:tc>
      </w:tr>
      <w:tr>
        <w:tc>
          <w:tcPr>
            <w:tcW w:type="dxa" w:w="2268"/>
          </w:tcPr>
          <w:p>
            <w:r>
              <w:rPr>
                <w:sz w:val="20"/>
              </w:rPr>
              <w:t>iPhone 6.7" (15 Pro Max)</w:t>
            </w:r>
          </w:p>
        </w:tc>
        <w:tc>
          <w:tcPr>
            <w:tcW w:type="dxa" w:w="2268"/>
          </w:tcPr>
          <w:p>
            <w:r>
              <w:rPr>
                <w:sz w:val="20"/>
              </w:rPr>
              <w:t>1290 x 2796 px</w:t>
            </w:r>
          </w:p>
        </w:tc>
        <w:tc>
          <w:tcPr>
            <w:tcW w:type="dxa" w:w="1417"/>
          </w:tcPr>
          <w:p>
            <w:r>
              <w:rPr>
                <w:sz w:val="20"/>
              </w:rPr>
              <w:t>iOS</w:t>
            </w:r>
          </w:p>
        </w:tc>
        <w:tc>
          <w:tcPr>
            <w:tcW w:type="dxa" w:w="2835"/>
          </w:tcPr>
          <w:p>
            <w:r>
              <w:rPr>
                <w:sz w:val="20"/>
              </w:rPr>
              <w:t>3 (recommended 6-10)</w:t>
            </w:r>
          </w:p>
        </w:tc>
      </w:tr>
      <w:tr>
        <w:tc>
          <w:tcPr>
            <w:tcW w:type="dxa" w:w="2268"/>
          </w:tcPr>
          <w:p>
            <w:r>
              <w:rPr>
                <w:sz w:val="20"/>
              </w:rPr>
              <w:t>iPhone 6.5" (11 Pro Max)</w:t>
            </w:r>
          </w:p>
        </w:tc>
        <w:tc>
          <w:tcPr>
            <w:tcW w:type="dxa" w:w="2268"/>
          </w:tcPr>
          <w:p>
            <w:r>
              <w:rPr>
                <w:sz w:val="20"/>
              </w:rPr>
              <w:t>1242 x 2688 px</w:t>
            </w:r>
          </w:p>
        </w:tc>
        <w:tc>
          <w:tcPr>
            <w:tcW w:type="dxa" w:w="1417"/>
          </w:tcPr>
          <w:p>
            <w:r>
              <w:rPr>
                <w:sz w:val="20"/>
              </w:rPr>
              <w:t>iOS</w:t>
            </w:r>
          </w:p>
        </w:tc>
        <w:tc>
          <w:tcPr>
            <w:tcW w:type="dxa" w:w="2835"/>
          </w:tcPr>
          <w:p>
            <w:r>
              <w:rPr>
                <w:sz w:val="20"/>
              </w:rPr>
              <w:t>3 (recommended 6-10)</w:t>
            </w:r>
          </w:p>
        </w:tc>
      </w:tr>
      <w:tr>
        <w:tc>
          <w:tcPr>
            <w:tcW w:type="dxa" w:w="2268"/>
          </w:tcPr>
          <w:p>
            <w:r>
              <w:rPr>
                <w:sz w:val="20"/>
              </w:rPr>
              <w:t>iPhone 5.5" (8 Plus)</w:t>
            </w:r>
          </w:p>
        </w:tc>
        <w:tc>
          <w:tcPr>
            <w:tcW w:type="dxa" w:w="2268"/>
          </w:tcPr>
          <w:p>
            <w:r>
              <w:rPr>
                <w:sz w:val="20"/>
              </w:rPr>
              <w:t>1242 x 2208 px</w:t>
            </w:r>
          </w:p>
        </w:tc>
        <w:tc>
          <w:tcPr>
            <w:tcW w:type="dxa" w:w="1417"/>
          </w:tcPr>
          <w:p>
            <w:r>
              <w:rPr>
                <w:sz w:val="20"/>
              </w:rPr>
              <w:t>iOS</w:t>
            </w:r>
          </w:p>
        </w:tc>
        <w:tc>
          <w:tcPr>
            <w:tcW w:type="dxa" w:w="2835"/>
          </w:tcPr>
          <w:p>
            <w:r>
              <w:rPr>
                <w:sz w:val="20"/>
              </w:rPr>
              <w:t>Optional (covers older devices)</w:t>
            </w:r>
          </w:p>
        </w:tc>
      </w:tr>
      <w:tr>
        <w:tc>
          <w:tcPr>
            <w:tcW w:type="dxa" w:w="2268"/>
          </w:tcPr>
          <w:p>
            <w:r>
              <w:rPr>
                <w:sz w:val="20"/>
              </w:rPr>
              <w:t>iPad 12.9" (Pro)</w:t>
            </w:r>
          </w:p>
        </w:tc>
        <w:tc>
          <w:tcPr>
            <w:tcW w:type="dxa" w:w="2268"/>
          </w:tcPr>
          <w:p>
            <w:r>
              <w:rPr>
                <w:sz w:val="20"/>
              </w:rPr>
              <w:t>2048 x 2732 px</w:t>
            </w:r>
          </w:p>
        </w:tc>
        <w:tc>
          <w:tcPr>
            <w:tcW w:type="dxa" w:w="1417"/>
          </w:tcPr>
          <w:p>
            <w:r>
              <w:rPr>
                <w:sz w:val="20"/>
              </w:rPr>
              <w:t>iOS</w:t>
            </w:r>
          </w:p>
        </w:tc>
        <w:tc>
          <w:tcPr>
            <w:tcW w:type="dxa" w:w="2835"/>
          </w:tcPr>
          <w:p>
            <w:r>
              <w:rPr>
                <w:sz w:val="20"/>
              </w:rPr>
              <w:t>Required if supporting iPad</w:t>
            </w:r>
          </w:p>
        </w:tc>
      </w:tr>
      <w:tr>
        <w:tc>
          <w:tcPr>
            <w:tcW w:type="dxa" w:w="2268"/>
          </w:tcPr>
          <w:p>
            <w:r>
              <w:rPr>
                <w:sz w:val="20"/>
              </w:rPr>
              <w:t>Android Phone</w:t>
            </w:r>
          </w:p>
        </w:tc>
        <w:tc>
          <w:tcPr>
            <w:tcW w:type="dxa" w:w="2268"/>
          </w:tcPr>
          <w:p>
            <w:r>
              <w:rPr>
                <w:sz w:val="20"/>
              </w:rPr>
              <w:t>1080 x 1920 px minimum</w:t>
            </w:r>
          </w:p>
        </w:tc>
        <w:tc>
          <w:tcPr>
            <w:tcW w:type="dxa" w:w="1417"/>
          </w:tcPr>
          <w:p>
            <w:r>
              <w:rPr>
                <w:sz w:val="20"/>
              </w:rPr>
              <w:t>Android</w:t>
            </w:r>
          </w:p>
        </w:tc>
        <w:tc>
          <w:tcPr>
            <w:tcW w:type="dxa" w:w="2835"/>
          </w:tcPr>
          <w:p>
            <w:r>
              <w:rPr>
                <w:sz w:val="20"/>
              </w:rPr>
              <w:t>2 (recommended 4-8)</w:t>
            </w:r>
          </w:p>
        </w:tc>
      </w:tr>
      <w:tr>
        <w:tc>
          <w:tcPr>
            <w:tcW w:type="dxa" w:w="2268"/>
          </w:tcPr>
          <w:p>
            <w:r>
              <w:rPr>
                <w:sz w:val="20"/>
              </w:rPr>
              <w:t>Android Tablet 7"</w:t>
            </w:r>
          </w:p>
        </w:tc>
        <w:tc>
          <w:tcPr>
            <w:tcW w:type="dxa" w:w="2268"/>
          </w:tcPr>
          <w:p>
            <w:r>
              <w:rPr>
                <w:sz w:val="20"/>
              </w:rPr>
              <w:t>1080 x 1920 px minimum</w:t>
            </w:r>
          </w:p>
        </w:tc>
        <w:tc>
          <w:tcPr>
            <w:tcW w:type="dxa" w:w="1417"/>
          </w:tcPr>
          <w:p>
            <w:r>
              <w:rPr>
                <w:sz w:val="20"/>
              </w:rPr>
              <w:t>Android</w:t>
            </w:r>
          </w:p>
        </w:tc>
        <w:tc>
          <w:tcPr>
            <w:tcW w:type="dxa" w:w="2835"/>
          </w:tcPr>
          <w:p>
            <w:r>
              <w:rPr>
                <w:sz w:val="20"/>
              </w:rPr>
              <w:t>Optional</w:t>
            </w:r>
          </w:p>
        </w:tc>
      </w:tr>
      <w:tr>
        <w:tc>
          <w:tcPr>
            <w:tcW w:type="dxa" w:w="2268"/>
          </w:tcPr>
          <w:p>
            <w:r>
              <w:rPr>
                <w:sz w:val="20"/>
              </w:rPr>
              <w:t>Android Tablet 10"</w:t>
            </w:r>
          </w:p>
        </w:tc>
        <w:tc>
          <w:tcPr>
            <w:tcW w:type="dxa" w:w="2268"/>
          </w:tcPr>
          <w:p>
            <w:r>
              <w:rPr>
                <w:sz w:val="20"/>
              </w:rPr>
              <w:t>1920 x 1200 px minimum</w:t>
            </w:r>
          </w:p>
        </w:tc>
        <w:tc>
          <w:tcPr>
            <w:tcW w:type="dxa" w:w="1417"/>
          </w:tcPr>
          <w:p>
            <w:r>
              <w:rPr>
                <w:sz w:val="20"/>
              </w:rPr>
              <w:t>Android</w:t>
            </w:r>
          </w:p>
        </w:tc>
        <w:tc>
          <w:tcPr>
            <w:tcW w:type="dxa" w:w="2835"/>
          </w:tcPr>
          <w:p>
            <w:r>
              <w:rPr>
                <w:sz w:val="20"/>
              </w:rPr>
              <w:t>Optional</w:t>
            </w:r>
          </w:p>
        </w:tc>
      </w:tr>
    </w:tbl>
    <w:p/>
    <w:p>
      <w:pPr>
        <w:pStyle w:val="Heading3"/>
      </w:pPr>
      <w:r>
        <w:t>Recommended Screenshot Content:</w:t>
      </w:r>
    </w:p>
    <w:p>
      <w:r>
        <w:t>1. Home screen / community feed - first impression</w:t>
      </w:r>
    </w:p>
    <w:p>
      <w:r>
        <w:t>2. Local groups discovery - key feature</w:t>
      </w:r>
    </w:p>
    <w:p>
      <w:r>
        <w:t>3. Group chat / conversation - social proof</w:t>
      </w:r>
    </w:p>
    <w:p>
      <w:r>
        <w:t>4. Meetup creation / event - unique feature</w:t>
      </w:r>
    </w:p>
    <w:p>
      <w:r>
        <w:t>5. Subscription plans screen - monetisation transparency</w:t>
      </w:r>
    </w:p>
    <w:p>
      <w:r>
        <w:t>6. Marketplace listing - additional value</w:t>
      </w:r>
    </w:p>
    <w:p>
      <w:r>
        <w:t>7. Direct messaging - personal connections</w:t>
      </w:r>
    </w:p>
    <w:p>
      <w:r>
        <w:t>8. Profile / badge system - status and achievements</w:t>
      </w:r>
    </w:p>
    <w:p>
      <w:r>
        <w:rPr>
          <w:b/>
          <w:color w:val="CC6600"/>
          <w:sz w:val="20"/>
        </w:rPr>
        <w:t xml:space="preserve">TIP: </w:t>
      </w:r>
      <w:r>
        <w:rPr>
          <w:i/>
          <w:sz w:val="20"/>
        </w:rPr>
        <w:t>Use a tool like AppMockup (https://app-mockup.com) or Hotpot.ai to create professional screenshots with device frames, captions, and your brand colours.</w:t>
      </w:r>
    </w:p>
    <w:p>
      <w:r>
        <w:br w:type="page"/>
      </w:r>
    </w:p>
    <w:p/>
    <w:p/>
    <w:p/>
    <w:p>
      <w:pPr>
        <w:jc w:val="center"/>
      </w:pPr>
      <w:r>
        <w:rPr>
          <w:b/>
          <w:color w:val="008080"/>
          <w:sz w:val="28"/>
        </w:rPr>
        <w:t>End of Document</w:t>
      </w:r>
    </w:p>
    <w:p/>
    <w:p>
      <w:pPr>
        <w:jc w:val="center"/>
      </w:pPr>
      <w:r>
        <w:rPr>
          <w:color w:val="888888"/>
          <w:sz w:val="20"/>
        </w:rPr>
        <w:t>Huddl Connect Deployment Guide v1.0</w:t>
        <w:br/>
        <w:t>Generated 04 April 2026</w:t>
        <w:br/>
        <w:br/>
        <w:t>For questions or support, contact your development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808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8080"/>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808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808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