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0D1A2B">
      <w:pPr>
        <w:jc w:val="center"/>
        <w:rPr>
          <w:sz w:val="44"/>
          <w:szCs w:val="44"/>
        </w:rPr>
      </w:pPr>
      <w:r>
        <w:rPr>
          <w:rFonts w:hint="eastAsia"/>
          <w:sz w:val="44"/>
          <w:szCs w:val="44"/>
        </w:rPr>
        <w:t>2</w:t>
      </w:r>
      <w:r>
        <w:rPr>
          <w:sz w:val="44"/>
          <w:szCs w:val="44"/>
        </w:rPr>
        <w:t>024-2025</w:t>
      </w:r>
      <w:r>
        <w:rPr>
          <w:rFonts w:hint="eastAsia"/>
          <w:sz w:val="44"/>
          <w:szCs w:val="44"/>
        </w:rPr>
        <w:t>学年第二学期期中测试</w:t>
      </w:r>
    </w:p>
    <w:p w14:paraId="0758D21F">
      <w:pPr>
        <w:jc w:val="center"/>
        <w:rPr>
          <w:sz w:val="44"/>
          <w:szCs w:val="44"/>
        </w:rPr>
      </w:pPr>
      <w:r>
        <w:rPr>
          <w:rFonts w:hint="eastAsia"/>
          <w:sz w:val="44"/>
          <w:szCs w:val="44"/>
        </w:rPr>
        <w:t>《概率论与数理统计》试题</w:t>
      </w:r>
    </w:p>
    <w:p w14:paraId="6BB2ACDE">
      <w:pPr>
        <w:pStyle w:val="10"/>
        <w:numPr>
          <w:ilvl w:val="0"/>
          <w:numId w:val="1"/>
        </w:numPr>
        <w:ind w:firstLineChars="0"/>
        <w:jc w:val="left"/>
        <w:rPr>
          <w:sz w:val="28"/>
          <w:szCs w:val="28"/>
        </w:rPr>
      </w:pPr>
      <w:r>
        <w:rPr>
          <w:rFonts w:hint="eastAsia" w:ascii="黑体" w:eastAsia="黑体"/>
          <w:b/>
          <w:bCs/>
          <w:sz w:val="24"/>
        </w:rPr>
        <w:t>填空题</w:t>
      </w:r>
      <w:r>
        <w:rPr>
          <w:rFonts w:ascii="楷体_GB2312" w:eastAsia="楷体_GB2312"/>
          <w:sz w:val="24"/>
        </w:rPr>
        <w:t>(</w:t>
      </w:r>
      <w:r>
        <w:rPr>
          <w:rFonts w:hint="eastAsia" w:ascii="楷体_GB2312" w:eastAsia="楷体_GB2312"/>
          <w:sz w:val="24"/>
        </w:rPr>
        <w:t>本大题共2</w:t>
      </w:r>
      <w:r>
        <w:rPr>
          <w:rFonts w:ascii="楷体_GB2312" w:eastAsia="楷体_GB2312"/>
          <w:sz w:val="24"/>
        </w:rPr>
        <w:t>5</w:t>
      </w:r>
      <w:r>
        <w:rPr>
          <w:rFonts w:hint="eastAsia" w:ascii="楷体_GB2312" w:eastAsia="楷体_GB2312"/>
          <w:sz w:val="24"/>
        </w:rPr>
        <w:t>分，每空</w:t>
      </w:r>
      <w:r>
        <w:rPr>
          <w:rFonts w:ascii="楷体_GB2312" w:eastAsia="楷体_GB2312"/>
          <w:sz w:val="24"/>
        </w:rPr>
        <w:t>5</w:t>
      </w:r>
      <w:r>
        <w:rPr>
          <w:rFonts w:hint="eastAsia" w:ascii="楷体_GB2312" w:eastAsia="楷体_GB2312"/>
          <w:sz w:val="24"/>
        </w:rPr>
        <w:t>分)</w:t>
      </w:r>
    </w:p>
    <w:p w14:paraId="3DDEC12B">
      <w:pPr>
        <w:pStyle w:val="10"/>
        <w:numPr>
          <w:ilvl w:val="0"/>
          <w:numId w:val="2"/>
        </w:numPr>
        <w:tabs>
          <w:tab w:val="left" w:pos="8352"/>
        </w:tabs>
        <w:spacing w:line="360" w:lineRule="auto"/>
        <w:ind w:firstLineChars="0"/>
        <w:rPr>
          <w:rFonts w:ascii="仿宋_GB2312" w:eastAsia="仿宋_GB2312"/>
          <w:bCs/>
          <w:sz w:val="24"/>
        </w:rPr>
      </w:pPr>
      <w:r>
        <w:rPr>
          <w:rFonts w:hint="eastAsia"/>
          <w:sz w:val="24"/>
        </w:rPr>
        <w:t>已知</w:t>
      </w:r>
      <w:r>
        <w:rPr>
          <w:position w:val="-10"/>
          <w:vertAlign w:val="subscript"/>
        </w:rPr>
        <w:object>
          <v:shape id="_x0000_i1062" o:spt="75" type="#_x0000_t75" style="height:19pt;width:269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Equation.3" ShapeID="_x0000_i1062" DrawAspect="Content" ObjectID="_1468075725" r:id="rId5">
            <o:LockedField>false</o:LockedField>
          </o:OLEObject>
        </w:object>
      </w:r>
      <w:r>
        <w:rPr>
          <w:sz w:val="24"/>
          <w:szCs w:val="24"/>
          <w:u w:val="thick"/>
        </w:rPr>
        <w:t xml:space="preserve">            </w:t>
      </w:r>
      <w:r>
        <w:rPr>
          <w:rFonts w:hint="eastAsia"/>
          <w:sz w:val="24"/>
          <w:szCs w:val="24"/>
        </w:rPr>
        <w:t>．</w:t>
      </w:r>
    </w:p>
    <w:p w14:paraId="13CE3447">
      <w:pPr>
        <w:pStyle w:val="10"/>
        <w:numPr>
          <w:ilvl w:val="0"/>
          <w:numId w:val="2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设随机变量</w:t>
      </w:r>
      <w:r>
        <w:rPr>
          <w:position w:val="-10"/>
          <w:sz w:val="24"/>
          <w:szCs w:val="24"/>
        </w:rPr>
        <w:object>
          <v:shape id="_x0000_i1026" o:spt="75" type="#_x0000_t75" style="height:16pt;width:34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3" ShapeID="_x0000_i1026" DrawAspect="Content" ObjectID="_1468075726" r:id="rId7">
            <o:LockedField>false</o:LockedField>
          </o:OLEObject>
        </w:object>
      </w:r>
      <w:r>
        <w:rPr>
          <w:rFonts w:hint="eastAsia"/>
          <w:sz w:val="24"/>
          <w:szCs w:val="24"/>
        </w:rPr>
        <w:t>的联合分布律如下, 且</w:t>
      </w:r>
      <w:r>
        <w:rPr>
          <w:rFonts w:hint="eastAsia"/>
          <w:i/>
          <w:sz w:val="24"/>
          <w:szCs w:val="24"/>
        </w:rPr>
        <w:t>X</w:t>
      </w:r>
      <w:r>
        <w:rPr>
          <w:rFonts w:hint="eastAsia"/>
          <w:sz w:val="24"/>
          <w:szCs w:val="24"/>
        </w:rPr>
        <w:t>与</w:t>
      </w:r>
      <w:r>
        <w:rPr>
          <w:rFonts w:hint="eastAsia"/>
          <w:i/>
          <w:sz w:val="24"/>
          <w:szCs w:val="24"/>
        </w:rPr>
        <w:t>Y</w:t>
      </w:r>
      <w:r>
        <w:rPr>
          <w:rFonts w:hint="eastAsia"/>
          <w:sz w:val="24"/>
          <w:szCs w:val="24"/>
        </w:rPr>
        <w:t>相互独立，</w:t>
      </w:r>
    </w:p>
    <w:tbl>
      <w:tblPr>
        <w:tblStyle w:val="6"/>
        <w:tblpPr w:leftFromText="180" w:rightFromText="180" w:vertAnchor="text" w:horzAnchor="page" w:tblpXSpec="center" w:tblpY="2"/>
        <w:tblW w:w="47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"/>
        <w:gridCol w:w="3757"/>
      </w:tblGrid>
      <w:tr w14:paraId="6CB18A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01" w:hRule="atLeast"/>
        </w:trPr>
        <w:tc>
          <w:tcPr>
            <w:tcW w:w="993" w:type="dxa"/>
            <w:tcBorders>
              <w:bottom w:val="single" w:color="000000" w:sz="12" w:space="0"/>
              <w:right w:val="single" w:color="000000" w:sz="12" w:space="0"/>
              <w:insideH w:val="single" w:sz="12" w:space="0"/>
              <w:insideV w:val="single" w:sz="12" w:space="0"/>
              <w:tl2br w:val="nil"/>
              <w:tr2bl w:val="nil"/>
            </w:tcBorders>
          </w:tcPr>
          <w:p w14:paraId="68B83B0B">
            <w:pPr>
              <w:spacing w:line="360" w:lineRule="auto"/>
              <w:rPr>
                <w:rFonts w:ascii="Times New Roman" w:hAnsi="Times New Roman" w:eastAsia="宋体" w:cs="Times New Roman"/>
                <w:b w:val="0"/>
                <w:bCs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kern w:val="0"/>
                <w:sz w:val="18"/>
                <w:szCs w:val="18"/>
              </w:rPr>
              <w:t>（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i/>
                <w:kern w:val="0"/>
                <w:sz w:val="18"/>
                <w:szCs w:val="18"/>
              </w:rPr>
              <w:t>X，Y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kern w:val="0"/>
                <w:sz w:val="18"/>
                <w:szCs w:val="18"/>
              </w:rPr>
              <w:t>）</w:t>
            </w:r>
          </w:p>
        </w:tc>
        <w:tc>
          <w:tcPr>
            <w:tcW w:w="0" w:type="auto"/>
            <w:tcBorders>
              <w:bottom w:val="single" w:color="000000" w:sz="12" w:space="0"/>
              <w:insideH w:val="single" w:sz="12" w:space="0"/>
              <w:tl2br w:val="nil"/>
              <w:tr2bl w:val="nil"/>
            </w:tcBorders>
          </w:tcPr>
          <w:p w14:paraId="58E4C960">
            <w:pPr>
              <w:spacing w:line="360" w:lineRule="auto"/>
              <w:ind w:left="88" w:hanging="88" w:hangingChars="49"/>
              <w:rPr>
                <w:rFonts w:ascii="Times New Roman" w:hAnsi="Times New Roman" w:eastAsia="宋体" w:cs="Times New Roman"/>
                <w:b w:val="0"/>
                <w:bCs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kern w:val="0"/>
                <w:sz w:val="18"/>
                <w:szCs w:val="18"/>
              </w:rPr>
              <w:t>（1，0） （1，1） （2，0） （2，1）</w:t>
            </w:r>
          </w:p>
        </w:tc>
      </w:tr>
      <w:tr w14:paraId="1C3A5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993" w:type="dxa"/>
            <w:tcBorders>
              <w:right w:val="single" w:color="000000" w:sz="12" w:space="0"/>
              <w:insideV w:val="single" w:sz="12" w:space="0"/>
              <w:tl2br w:val="nil"/>
              <w:tr2bl w:val="nil"/>
            </w:tcBorders>
          </w:tcPr>
          <w:p w14:paraId="722C41EC">
            <w:pPr>
              <w:spacing w:line="360" w:lineRule="auto"/>
              <w:ind w:firstLine="441" w:firstLineChars="245"/>
              <w:rPr>
                <w:rFonts w:ascii="Times New Roman" w:hAnsi="Times New Roman" w:eastAsia="宋体" w:cs="Times New Roman"/>
                <w:b w:val="0"/>
                <w:bCs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kern w:val="0"/>
                <w:sz w:val="18"/>
                <w:szCs w:val="18"/>
              </w:rPr>
              <w:t xml:space="preserve">P </w:t>
            </w:r>
          </w:p>
        </w:tc>
        <w:tc>
          <w:tcPr>
            <w:tcW w:w="0" w:type="auto"/>
          </w:tcPr>
          <w:p w14:paraId="799D174F">
            <w:pPr>
              <w:spacing w:line="360" w:lineRule="auto"/>
              <w:ind w:firstLine="270" w:firstLineChars="15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0.4      0.2       a         b</w:t>
            </w:r>
          </w:p>
        </w:tc>
      </w:tr>
    </w:tbl>
    <w:p w14:paraId="05BE81BA">
      <w:pPr>
        <w:spacing w:line="360" w:lineRule="auto"/>
        <w:rPr>
          <w:sz w:val="24"/>
          <w:szCs w:val="24"/>
        </w:rPr>
      </w:pPr>
    </w:p>
    <w:p w14:paraId="78837151">
      <w:pPr>
        <w:spacing w:line="360" w:lineRule="auto"/>
        <w:ind w:left="480" w:hanging="480" w:hangingChars="200"/>
        <w:rPr>
          <w:sz w:val="24"/>
          <w:szCs w:val="24"/>
        </w:rPr>
      </w:pPr>
    </w:p>
    <w:p w14:paraId="26616A84">
      <w:pPr>
        <w:tabs>
          <w:tab w:val="left" w:pos="8352"/>
        </w:tabs>
        <w:spacing w:line="360" w:lineRule="auto"/>
        <w:rPr>
          <w:rFonts w:ascii="仿宋_GB2312" w:eastAsia="仿宋_GB2312"/>
          <w:bCs/>
          <w:sz w:val="24"/>
          <w:szCs w:val="24"/>
        </w:rPr>
      </w:pPr>
      <w:r>
        <w:rPr>
          <w:rFonts w:hint="eastAsia"/>
          <w:sz w:val="24"/>
          <w:szCs w:val="24"/>
        </w:rPr>
        <w:t>则a=</w:t>
      </w:r>
      <w:r>
        <w:rPr>
          <w:sz w:val="24"/>
          <w:szCs w:val="24"/>
          <w:u w:val="thick"/>
        </w:rPr>
        <w:t xml:space="preserve">            </w:t>
      </w:r>
      <w:r>
        <w:rPr>
          <w:rFonts w:hint="eastAsia"/>
          <w:sz w:val="24"/>
          <w:szCs w:val="24"/>
        </w:rPr>
        <w:t>．b=</w:t>
      </w:r>
      <w:r>
        <w:rPr>
          <w:sz w:val="24"/>
          <w:szCs w:val="24"/>
          <w:u w:val="thick"/>
        </w:rPr>
        <w:t xml:space="preserve">            </w:t>
      </w:r>
      <w:r>
        <w:rPr>
          <w:rFonts w:hint="eastAsia"/>
          <w:sz w:val="24"/>
          <w:szCs w:val="24"/>
        </w:rPr>
        <w:t>．</w:t>
      </w:r>
    </w:p>
    <w:p w14:paraId="3963BF0A">
      <w:pPr>
        <w:pStyle w:val="10"/>
        <w:numPr>
          <w:ilvl w:val="0"/>
          <w:numId w:val="2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设随机变量</w:t>
      </w:r>
      <w:r>
        <w:rPr>
          <w:position w:val="-10"/>
          <w:sz w:val="24"/>
          <w:szCs w:val="24"/>
        </w:rPr>
        <w:object>
          <v:shape id="_x0000_i1027" o:spt="75" type="#_x0000_t75" style="height:18pt;width:68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3" ShapeID="_x0000_i1027" DrawAspect="Content" ObjectID="_1468075727" r:id="rId9">
            <o:LockedField>false</o:LockedField>
          </o:OLEObject>
        </w:object>
      </w:r>
      <w:r>
        <w:rPr>
          <w:rFonts w:hint="eastAsia"/>
          <w:sz w:val="24"/>
          <w:szCs w:val="24"/>
        </w:rPr>
        <w:t>，若</w:t>
      </w:r>
      <w:r>
        <w:rPr>
          <w:position w:val="-10"/>
          <w:sz w:val="24"/>
          <w:szCs w:val="24"/>
        </w:rPr>
        <w:object>
          <v:shape id="_x0000_i1028" o:spt="75" type="#_x0000_t75" style="height:16pt;width:92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Equation.3" ShapeID="_x0000_i1028" DrawAspect="Content" ObjectID="_1468075728" r:id="rId11">
            <o:LockedField>false</o:LockedField>
          </o:OLEObject>
        </w:object>
      </w:r>
      <w:r>
        <w:rPr>
          <w:rFonts w:hint="eastAsia"/>
          <w:sz w:val="24"/>
          <w:szCs w:val="24"/>
        </w:rPr>
        <w:t>，则</w:t>
      </w:r>
      <w:r>
        <w:rPr>
          <w:position w:val="-10"/>
          <w:sz w:val="24"/>
          <w:szCs w:val="24"/>
        </w:rPr>
        <w:object>
          <v:shape id="_x0000_i1029" o:spt="75" type="#_x0000_t75" style="height:16pt;width:64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3" ShapeID="_x0000_i1029" DrawAspect="Content" ObjectID="_1468075729" r:id="rId13">
            <o:LockedField>false</o:LockedField>
          </o:OLEObject>
        </w:object>
      </w:r>
      <w:r>
        <w:rPr>
          <w:sz w:val="24"/>
          <w:szCs w:val="24"/>
          <w:u w:val="thick"/>
        </w:rPr>
        <w:t xml:space="preserve">            </w:t>
      </w:r>
      <w:r>
        <w:rPr>
          <w:rFonts w:hint="eastAsia"/>
          <w:sz w:val="24"/>
          <w:szCs w:val="24"/>
        </w:rPr>
        <w:t>．</w:t>
      </w:r>
    </w:p>
    <w:p w14:paraId="756C9488">
      <w:pPr>
        <w:pStyle w:val="2"/>
        <w:numPr>
          <w:ilvl w:val="0"/>
          <w:numId w:val="2"/>
        </w:numPr>
        <w:snapToGrid w:val="0"/>
        <w:spacing w:line="360" w:lineRule="auto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eastAsia="仿宋_GB2312"/>
          <w:sz w:val="24"/>
          <w:szCs w:val="24"/>
        </w:rPr>
        <w:t>设</w:t>
      </w:r>
      <w:r>
        <w:rPr>
          <w:rFonts w:eastAsia="仿宋_GB2312"/>
          <w:position w:val="-10"/>
          <w:sz w:val="24"/>
          <w:szCs w:val="24"/>
        </w:rPr>
        <w:object>
          <v:shape id="_x0000_i1030" o:spt="75" type="#_x0000_t75" style="height:18pt;width:343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Equation.3" ShapeID="_x0000_i1030" DrawAspect="Content" ObjectID="_1468075730" r:id="rId15">
            <o:LockedField>false</o:LockedField>
          </o:OLEObject>
        </w:object>
      </w:r>
      <w:r>
        <w:rPr>
          <w:rFonts w:hint="eastAsia" w:eastAsia="仿宋_GB2312"/>
          <w:sz w:val="24"/>
          <w:szCs w:val="24"/>
        </w:rPr>
        <w:t>，则其数学期望</w:t>
      </w:r>
      <w:r>
        <w:rPr>
          <w:rFonts w:eastAsia="仿宋_GB2312"/>
          <w:position w:val="-10"/>
          <w:sz w:val="24"/>
          <w:szCs w:val="24"/>
        </w:rPr>
        <w:object>
          <v:shape id="_x0000_i1031" o:spt="75" type="#_x0000_t75" style="height:16pt;width:39pt;" o:ole="t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  <o:OLEObject Type="Embed" ProgID="Equation.3" ShapeID="_x0000_i1031" DrawAspect="Content" ObjectID="_1468075731" r:id="rId17">
            <o:LockedField>false</o:LockedField>
          </o:OLEObject>
        </w:object>
      </w:r>
      <w:r>
        <w:rPr>
          <w:rFonts w:asciiTheme="minorEastAsia" w:hAnsiTheme="minorEastAsia" w:eastAsiaTheme="minorEastAsia"/>
          <w:sz w:val="24"/>
          <w:szCs w:val="24"/>
          <w:u w:val="thick"/>
        </w:rPr>
        <w:t xml:space="preserve">            </w:t>
      </w:r>
      <w:r>
        <w:rPr>
          <w:rFonts w:hint="eastAsia" w:asciiTheme="minorEastAsia" w:hAnsiTheme="minorEastAsia" w:eastAsiaTheme="minorEastAsia"/>
          <w:sz w:val="24"/>
          <w:szCs w:val="24"/>
        </w:rPr>
        <w:t>．</w:t>
      </w:r>
      <w:bookmarkStart w:id="0" w:name="_GoBack"/>
      <w:bookmarkEnd w:id="0"/>
    </w:p>
    <w:p w14:paraId="3402D306">
      <w:pPr>
        <w:pStyle w:val="2"/>
        <w:numPr>
          <w:ilvl w:val="0"/>
          <w:numId w:val="1"/>
        </w:numPr>
        <w:snapToGrid w:val="0"/>
        <w:spacing w:line="360" w:lineRule="auto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="黑体" w:eastAsia="黑体"/>
          <w:b/>
          <w:bCs/>
          <w:sz w:val="24"/>
        </w:rPr>
        <w:t>单选题</w:t>
      </w:r>
      <w:r>
        <w:rPr>
          <w:rFonts w:hint="eastAsia" w:ascii="楷体_GB2312" w:eastAsia="楷体_GB2312"/>
          <w:sz w:val="24"/>
        </w:rPr>
        <w:t>（本大题共15分，每题</w:t>
      </w:r>
      <w:r>
        <w:rPr>
          <w:rFonts w:ascii="楷体_GB2312" w:eastAsia="楷体_GB2312"/>
          <w:sz w:val="24"/>
        </w:rPr>
        <w:t>5</w:t>
      </w:r>
      <w:r>
        <w:rPr>
          <w:rFonts w:hint="eastAsia" w:ascii="楷体_GB2312" w:eastAsia="楷体_GB2312"/>
          <w:sz w:val="24"/>
        </w:rPr>
        <w:t>分。）</w:t>
      </w:r>
    </w:p>
    <w:p w14:paraId="031AD5D7">
      <w:pPr>
        <w:spacing w:line="360" w:lineRule="auto"/>
        <w:rPr>
          <w:szCs w:val="21"/>
        </w:rPr>
      </w:pPr>
      <w:r>
        <w:rPr>
          <w:szCs w:val="21"/>
        </w:rPr>
        <w:t>5</w:t>
      </w:r>
      <w:r>
        <w:rPr>
          <w:rFonts w:hint="eastAsia"/>
          <w:szCs w:val="21"/>
        </w:rPr>
        <w:t>、对任意二事件</w:t>
      </w:r>
      <w:r>
        <w:rPr>
          <w:position w:val="-10"/>
          <w:szCs w:val="21"/>
        </w:rPr>
        <w:object>
          <v:shape id="_x0000_i1032" o:spt="75" type="#_x0000_t75" style="height:16.5pt;width:25pt;" o:ole="t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19">
            <o:LockedField>false</o:LockedField>
          </o:OLEObject>
        </w:object>
      </w:r>
      <w:r>
        <w:rPr>
          <w:rFonts w:hint="eastAsia"/>
          <w:szCs w:val="21"/>
        </w:rPr>
        <w:t>，</w:t>
      </w:r>
      <w:r>
        <w:rPr>
          <w:rFonts w:hint="eastAsia"/>
          <w:szCs w:val="21"/>
          <w:u w:val="single"/>
        </w:rPr>
        <w:t>　　　　</w:t>
      </w:r>
      <w:r>
        <w:rPr>
          <w:szCs w:val="21"/>
          <w:u w:val="single"/>
        </w:rPr>
        <w:t>,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（</w:t>
      </w:r>
      <w:r>
        <w:rPr>
          <w:position w:val="-10"/>
          <w:szCs w:val="21"/>
        </w:rPr>
        <w:object>
          <v:shape id="_x0000_i1033" o:spt="75" type="#_x0000_t75" style="height:15.5pt;width:62pt;" o:ole="t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21">
            <o:LockedField>false</o:LockedField>
          </o:OLEObject>
        </w:object>
      </w:r>
      <w:r>
        <w:rPr>
          <w:rFonts w:hint="eastAsia"/>
          <w:szCs w:val="21"/>
        </w:rPr>
        <w:t>）</w:t>
      </w:r>
    </w:p>
    <w:p w14:paraId="378A52BA">
      <w:pPr>
        <w:spacing w:line="360" w:lineRule="auto"/>
        <w:rPr>
          <w:szCs w:val="21"/>
        </w:rPr>
      </w:pPr>
      <w:r>
        <w:rPr>
          <w:rFonts w:hint="eastAsia"/>
          <w:szCs w:val="21"/>
        </w:rPr>
        <w:t>（ａ）</w:t>
      </w:r>
      <w:r>
        <w:rPr>
          <w:position w:val="-10"/>
          <w:szCs w:val="21"/>
        </w:rPr>
        <w:object>
          <v:shape id="_x0000_i1034" o:spt="75" type="#_x0000_t75" style="height:16.5pt;width:149pt;" o:ole="t" filled="f" o:preferrelative="t" stroked="f" coordsize="21600,21600">
            <v:path/>
            <v:fill on="f" focussize="0,0"/>
            <v:stroke on="f" joinstyle="miter"/>
            <v:imagedata r:id="rId24" o:title=""/>
            <o:lock v:ext="edit" aspectratio="t"/>
            <w10:wrap type="none"/>
            <w10:anchorlock/>
          </v:shape>
          <o:OLEObject Type="Embed" ProgID="Equation.3" ShapeID="_x0000_i1034" DrawAspect="Content" ObjectID="_1468075734" r:id="rId23">
            <o:LockedField>false</o:LockedField>
          </o:OLEObject>
        </w:object>
      </w:r>
      <w:r>
        <w:rPr>
          <w:rFonts w:hint="eastAsia"/>
          <w:szCs w:val="21"/>
        </w:rPr>
        <w:t>；（ｂ）</w:t>
      </w:r>
      <w:r>
        <w:rPr>
          <w:position w:val="-10"/>
          <w:szCs w:val="21"/>
        </w:rPr>
        <w:object>
          <v:shape id="_x0000_i1035" o:spt="75" type="#_x0000_t75" style="height:16.5pt;width:161pt;" o:ole="t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t"/>
            <w10:wrap type="none"/>
            <w10:anchorlock/>
          </v:shape>
          <o:OLEObject Type="Embed" ProgID="Equation.3" ShapeID="_x0000_i1035" DrawAspect="Content" ObjectID="_1468075735" r:id="rId25">
            <o:LockedField>false</o:LockedField>
          </o:OLEObject>
        </w:object>
      </w:r>
      <w:r>
        <w:rPr>
          <w:rFonts w:hint="eastAsia"/>
          <w:szCs w:val="21"/>
        </w:rPr>
        <w:t>；</w:t>
      </w:r>
    </w:p>
    <w:p w14:paraId="50947733">
      <w:pPr>
        <w:spacing w:line="360" w:lineRule="auto"/>
        <w:rPr>
          <w:szCs w:val="21"/>
        </w:rPr>
      </w:pPr>
      <w:r>
        <w:rPr>
          <w:rFonts w:hint="eastAsia"/>
          <w:szCs w:val="21"/>
        </w:rPr>
        <w:t>（ｃ）</w:t>
      </w:r>
      <w:r>
        <w:rPr>
          <w:position w:val="-10"/>
          <w:szCs w:val="21"/>
        </w:rPr>
        <w:object>
          <v:shape id="_x0000_i1036" o:spt="75" type="#_x0000_t75" style="height:16.5pt;width:149pt;" o:ole="t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t"/>
            <w10:wrap type="none"/>
            <w10:anchorlock/>
          </v:shape>
          <o:OLEObject Type="Embed" ProgID="Equation.3" ShapeID="_x0000_i1036" DrawAspect="Content" ObjectID="_1468075736" r:id="rId27">
            <o:LockedField>false</o:LockedField>
          </o:OLEObject>
        </w:object>
      </w:r>
      <w:r>
        <w:rPr>
          <w:rFonts w:hint="eastAsia"/>
          <w:szCs w:val="21"/>
        </w:rPr>
        <w:t>；（ｄ）</w:t>
      </w:r>
      <w:r>
        <w:rPr>
          <w:position w:val="-10"/>
          <w:szCs w:val="21"/>
        </w:rPr>
        <w:object>
          <v:shape id="_x0000_i1037" o:spt="75" type="#_x0000_t75" style="height:16.5pt;width:161pt;" o:ole="t" filled="f" o:preferrelative="t" stroked="f" coordsize="21600,21600">
            <v:path/>
            <v:fill on="f" focussize="0,0"/>
            <v:stroke on="f" joinstyle="miter"/>
            <v:imagedata r:id="rId30" o:title=""/>
            <o:lock v:ext="edit" aspectratio="t"/>
            <w10:wrap type="none"/>
            <w10:anchorlock/>
          </v:shape>
          <o:OLEObject Type="Embed" ProgID="Equation.3" ShapeID="_x0000_i1037" DrawAspect="Content" ObjectID="_1468075737" r:id="rId29">
            <o:LockedField>false</o:LockedField>
          </o:OLEObject>
        </w:object>
      </w:r>
    </w:p>
    <w:p w14:paraId="323C0F46">
      <w:pPr>
        <w:spacing w:line="360" w:lineRule="auto"/>
        <w:rPr>
          <w:szCs w:val="21"/>
        </w:rPr>
      </w:pPr>
      <w:r>
        <w:rPr>
          <w:szCs w:val="21"/>
        </w:rPr>
        <w:t>6</w:t>
      </w:r>
      <w:r>
        <w:rPr>
          <w:rFonts w:hint="eastAsia"/>
          <w:szCs w:val="21"/>
        </w:rPr>
        <w:t>、设随机变量</w:t>
      </w:r>
      <w:r>
        <w:rPr>
          <w:position w:val="-4"/>
          <w:szCs w:val="21"/>
        </w:rPr>
        <w:object>
          <v:shape id="_x0000_i1038" o:spt="75" type="#_x0000_t75" style="height:13pt;width:14.5pt;" o:ole="t" filled="f" o:preferrelative="t" stroked="f" coordsize="21600,21600">
            <v:path/>
            <v:fill on="f" focussize="0,0"/>
            <v:stroke on="f" joinstyle="miter"/>
            <v:imagedata r:id="rId32" o:title=""/>
            <o:lock v:ext="edit" aspectratio="t"/>
            <w10:wrap type="none"/>
            <w10:anchorlock/>
          </v:shape>
          <o:OLEObject Type="Embed" ProgID="Equation.3" ShapeID="_x0000_i1038" DrawAspect="Content" ObjectID="_1468075738" r:id="rId31">
            <o:LockedField>false</o:LockedField>
          </o:OLEObject>
        </w:object>
      </w:r>
      <w:r>
        <w:rPr>
          <w:szCs w:val="21"/>
        </w:rPr>
        <w:t>~</w:t>
      </w:r>
      <w:r>
        <w:rPr>
          <w:position w:val="-10"/>
          <w:szCs w:val="21"/>
        </w:rPr>
        <w:object>
          <v:shape id="_x0000_i1039" o:spt="75" type="#_x0000_t75" style="height:15.5pt;width:36pt;" o:ole="t" filled="f" o:preferrelative="t" stroked="f" coordsize="21600,21600">
            <v:path/>
            <v:fill on="f" focussize="0,0"/>
            <v:stroke on="f" joinstyle="miter"/>
            <v:imagedata r:id="rId34" o:title=""/>
            <o:lock v:ext="edit" aspectratio="t"/>
            <w10:wrap type="none"/>
            <w10:anchorlock/>
          </v:shape>
          <o:OLEObject Type="Embed" ProgID="Equation.DSMT4" ShapeID="_x0000_i1039" DrawAspect="Content" ObjectID="_1468075739" r:id="rId33">
            <o:LockedField>false</o:LockedField>
          </o:OLEObject>
        </w:object>
      </w:r>
      <w:r>
        <w:rPr>
          <w:szCs w:val="21"/>
        </w:rPr>
        <w:t>,</w:t>
      </w:r>
      <w:r>
        <w:rPr>
          <w:rFonts w:hint="eastAsia"/>
          <w:szCs w:val="21"/>
        </w:rPr>
        <w:t>对给定的</w:t>
      </w:r>
      <w:r>
        <w:rPr>
          <w:position w:val="-10"/>
          <w:szCs w:val="21"/>
        </w:rPr>
        <w:object>
          <v:shape id="_x0000_i1040" o:spt="75" type="#_x0000_t75" style="height:15.5pt;width:68pt;" o:ole="t" filled="f" o:preferrelative="t" stroked="f" coordsize="21600,21600">
            <v:path/>
            <v:fill on="f" focussize="0,0"/>
            <v:stroke on="f" joinstyle="miter"/>
            <v:imagedata r:id="rId36" o:title=""/>
            <o:lock v:ext="edit" aspectratio="t"/>
            <w10:wrap type="none"/>
            <w10:anchorlock/>
          </v:shape>
          <o:OLEObject Type="Embed" ProgID="Equation.3" ShapeID="_x0000_i1040" DrawAspect="Content" ObjectID="_1468075740" r:id="rId35">
            <o:LockedField>false</o:LockedField>
          </o:OLEObject>
        </w:object>
      </w:r>
      <w:r>
        <w:rPr>
          <w:rFonts w:hint="eastAsia"/>
          <w:szCs w:val="21"/>
        </w:rPr>
        <w:t>，数</w:t>
      </w:r>
      <w:r>
        <w:rPr>
          <w:position w:val="-12"/>
          <w:szCs w:val="21"/>
        </w:rPr>
        <w:object>
          <v:shape id="_x0000_i1041" o:spt="75" type="#_x0000_t75" style="height:18pt;width:17.5pt;" o:ole="t" filled="f" o:preferrelative="t" stroked="f" coordsize="21600,21600">
            <v:path/>
            <v:fill on="f" focussize="0,0"/>
            <v:stroke on="f" joinstyle="miter"/>
            <v:imagedata r:id="rId38" o:title=""/>
            <o:lock v:ext="edit" aspectratio="t"/>
            <w10:wrap type="none"/>
            <w10:anchorlock/>
          </v:shape>
          <o:OLEObject Type="Embed" ProgID="Equation.3" ShapeID="_x0000_i1041" DrawAspect="Content" ObjectID="_1468075741" r:id="rId37">
            <o:LockedField>false</o:LockedField>
          </o:OLEObject>
        </w:object>
      </w:r>
      <w:r>
        <w:rPr>
          <w:rFonts w:hint="eastAsia"/>
          <w:szCs w:val="21"/>
        </w:rPr>
        <w:t>满足</w:t>
      </w:r>
      <w:r>
        <w:rPr>
          <w:position w:val="-12"/>
          <w:szCs w:val="21"/>
        </w:rPr>
        <w:object>
          <v:shape id="_x0000_i1042" o:spt="75" type="#_x0000_t75" style="height:18pt;width:78.5pt;" o:ole="t" filled="f" o:preferrelative="t" stroked="f" coordsize="21600,21600">
            <v:path/>
            <v:fill on="f" focussize="0,0"/>
            <v:stroke on="f" joinstyle="miter"/>
            <v:imagedata r:id="rId40" o:title=""/>
            <o:lock v:ext="edit" aspectratio="t"/>
            <w10:wrap type="none"/>
            <w10:anchorlock/>
          </v:shape>
          <o:OLEObject Type="Embed" ProgID="Equation.3" ShapeID="_x0000_i1042" DrawAspect="Content" ObjectID="_1468075742" r:id="rId39">
            <o:LockedField>false</o:LockedField>
          </o:OLEObject>
        </w:object>
      </w:r>
      <w:r>
        <w:rPr>
          <w:rFonts w:hint="eastAsia"/>
          <w:szCs w:val="21"/>
        </w:rPr>
        <w:t>，若</w:t>
      </w:r>
      <w:r>
        <w:rPr>
          <w:position w:val="-10"/>
          <w:szCs w:val="21"/>
        </w:rPr>
        <w:object>
          <v:shape id="_x0000_i1043" o:spt="75" type="#_x0000_t75" style="height:15.5pt;width:71pt;" o:ole="t" filled="f" o:preferrelative="t" stroked="f" coordsize="21600,21600">
            <v:path/>
            <v:fill on="f" focussize="0,0"/>
            <v:stroke on="f" joinstyle="miter"/>
            <v:imagedata r:id="rId42" o:title=""/>
            <o:lock v:ext="edit" aspectratio="t"/>
            <w10:wrap type="none"/>
            <w10:anchorlock/>
          </v:shape>
          <o:OLEObject Type="Embed" ProgID="Equation.DSMT4" ShapeID="_x0000_i1043" DrawAspect="Content" ObjectID="_1468075743" r:id="rId41">
            <o:LockedField>false</o:LockedField>
          </o:OLEObject>
        </w:object>
      </w:r>
      <w:r>
        <w:rPr>
          <w:rFonts w:hint="eastAsia"/>
          <w:szCs w:val="21"/>
        </w:rPr>
        <w:t>，则</w:t>
      </w:r>
      <w:r>
        <w:rPr>
          <w:szCs w:val="21"/>
        </w:rPr>
        <w:t>C=</w:t>
      </w:r>
      <w:r>
        <w:rPr>
          <w:rFonts w:hint="eastAsia"/>
          <w:szCs w:val="21"/>
          <w:u w:val="single"/>
        </w:rPr>
        <w:t>　　　</w:t>
      </w:r>
      <w:r>
        <w:rPr>
          <w:rFonts w:hint="eastAsia"/>
          <w:szCs w:val="21"/>
        </w:rPr>
        <w:t>。</w:t>
      </w:r>
    </w:p>
    <w:p w14:paraId="4522C819">
      <w:pPr>
        <w:spacing w:line="360" w:lineRule="auto"/>
        <w:rPr>
          <w:szCs w:val="21"/>
        </w:rPr>
      </w:pPr>
      <w:r>
        <w:rPr>
          <w:rFonts w:hint="eastAsia"/>
          <w:szCs w:val="21"/>
        </w:rPr>
        <w:t>（ａ）</w:t>
      </w:r>
      <w:r>
        <w:rPr>
          <w:position w:val="-32"/>
          <w:szCs w:val="21"/>
        </w:rPr>
        <w:object>
          <v:shape id="_x0000_i1044" o:spt="75" type="#_x0000_t75" style="height:27.5pt;width:18pt;" o:ole="t" filled="f" o:preferrelative="t" stroked="f" coordsize="21600,21600">
            <v:path/>
            <v:fill on="f" focussize="0,0"/>
            <v:stroke on="f" joinstyle="miter"/>
            <v:imagedata r:id="rId44" o:title=""/>
            <o:lock v:ext="edit" aspectratio="t"/>
            <w10:wrap type="none"/>
            <w10:anchorlock/>
          </v:shape>
          <o:OLEObject Type="Embed" ProgID="Equation.3" ShapeID="_x0000_i1044" DrawAspect="Content" ObjectID="_1468075744" r:id="rId43">
            <o:LockedField>false</o:LockedField>
          </o:OLEObject>
        </w:object>
      </w:r>
      <w:r>
        <w:rPr>
          <w:rFonts w:hint="eastAsia"/>
          <w:szCs w:val="21"/>
        </w:rPr>
        <w:t>；</w:t>
      </w:r>
      <w:r>
        <w:rPr>
          <w:szCs w:val="21"/>
        </w:rPr>
        <w:t xml:space="preserve">           </w:t>
      </w:r>
      <w:r>
        <w:rPr>
          <w:rFonts w:hint="eastAsia"/>
          <w:szCs w:val="21"/>
        </w:rPr>
        <w:t>（ｂ）</w:t>
      </w:r>
      <w:r>
        <w:rPr>
          <w:position w:val="-32"/>
          <w:szCs w:val="21"/>
        </w:rPr>
        <w:object>
          <v:shape id="_x0000_i1045" o:spt="75" type="#_x0000_t75" style="height:27.5pt;width:25pt;" o:ole="t" filled="f" o:preferrelative="t" stroked="f" coordsize="21600,21600">
            <v:path/>
            <v:fill on="f" focussize="0,0"/>
            <v:stroke on="f" joinstyle="miter"/>
            <v:imagedata r:id="rId46" o:title=""/>
            <o:lock v:ext="edit" aspectratio="t"/>
            <w10:wrap type="none"/>
            <w10:anchorlock/>
          </v:shape>
          <o:OLEObject Type="Embed" ProgID="Equation.3" ShapeID="_x0000_i1045" DrawAspect="Content" ObjectID="_1468075745" r:id="rId45">
            <o:LockedField>false</o:LockedField>
          </o:OLEObject>
        </w:object>
      </w:r>
      <w:r>
        <w:rPr>
          <w:rFonts w:hint="eastAsia"/>
          <w:szCs w:val="21"/>
        </w:rPr>
        <w:t>；</w:t>
      </w:r>
      <w:r>
        <w:rPr>
          <w:szCs w:val="21"/>
        </w:rPr>
        <w:t xml:space="preserve">     </w:t>
      </w:r>
      <w:r>
        <w:rPr>
          <w:rFonts w:hint="eastAsia"/>
          <w:szCs w:val="21"/>
        </w:rPr>
        <w:t>（ｃ）</w:t>
      </w:r>
      <w:r>
        <w:rPr>
          <w:position w:val="-32"/>
          <w:szCs w:val="21"/>
        </w:rPr>
        <w:object>
          <v:shape id="_x0000_i1046" o:spt="75" type="#_x0000_t75" style="height:27.5pt;width:25pt;" o:ole="t" filled="f" o:preferrelative="t" stroked="f" coordsize="21600,21600">
            <v:path/>
            <v:fill on="f" focussize="0,0"/>
            <v:stroke on="f" joinstyle="miter"/>
            <v:imagedata r:id="rId48" o:title=""/>
            <o:lock v:ext="edit" aspectratio="t"/>
            <w10:wrap type="none"/>
            <w10:anchorlock/>
          </v:shape>
          <o:OLEObject Type="Embed" ProgID="Equation.3" ShapeID="_x0000_i1046" DrawAspect="Content" ObjectID="_1468075746" r:id="rId47">
            <o:LockedField>false</o:LockedField>
          </o:OLEObject>
        </w:object>
      </w:r>
      <w:r>
        <w:rPr>
          <w:rFonts w:hint="eastAsia"/>
          <w:szCs w:val="21"/>
        </w:rPr>
        <w:t>；</w:t>
      </w:r>
      <w:r>
        <w:rPr>
          <w:szCs w:val="21"/>
        </w:rPr>
        <w:t xml:space="preserve">             </w:t>
      </w:r>
      <w:r>
        <w:rPr>
          <w:rFonts w:hint="eastAsia"/>
          <w:szCs w:val="21"/>
        </w:rPr>
        <w:t>（ｄ）</w:t>
      </w:r>
      <w:r>
        <w:rPr>
          <w:position w:val="-12"/>
          <w:szCs w:val="21"/>
        </w:rPr>
        <w:object>
          <v:shape id="_x0000_i1047" o:spt="75" type="#_x0000_t75" style="height:18pt;width:23.5pt;" o:ole="t" filled="f" o:preferrelative="t" stroked="f" coordsize="21600,21600">
            <v:path/>
            <v:fill on="f" focussize="0,0"/>
            <v:stroke on="f" joinstyle="miter"/>
            <v:imagedata r:id="rId50" o:title=""/>
            <o:lock v:ext="edit" aspectratio="t"/>
            <w10:wrap type="none"/>
            <w10:anchorlock/>
          </v:shape>
          <o:OLEObject Type="Embed" ProgID="Equation.3" ShapeID="_x0000_i1047" DrawAspect="Content" ObjectID="_1468075747" r:id="rId49">
            <o:LockedField>false</o:LockedField>
          </o:OLEObject>
        </w:object>
      </w:r>
      <w:r>
        <w:rPr>
          <w:szCs w:val="21"/>
        </w:rPr>
        <w:t>.</w:t>
      </w:r>
    </w:p>
    <w:p w14:paraId="73E37CFF">
      <w:pPr>
        <w:spacing w:line="360" w:lineRule="auto"/>
        <w:ind w:left="630" w:hanging="630" w:hangingChars="300"/>
        <w:rPr>
          <w:szCs w:val="21"/>
        </w:rPr>
      </w:pPr>
      <w:r>
        <w:rPr>
          <w:szCs w:val="21"/>
        </w:rPr>
        <w:t>7</w:t>
      </w:r>
      <w:r>
        <w:rPr>
          <w:rFonts w:hint="eastAsia"/>
          <w:szCs w:val="21"/>
        </w:rPr>
        <w:t>、设两个随机变量</w:t>
      </w:r>
      <w:r>
        <w:rPr>
          <w:i/>
          <w:szCs w:val="21"/>
        </w:rPr>
        <w:t>X</w:t>
      </w:r>
      <w:r>
        <w:rPr>
          <w:rFonts w:hint="eastAsia"/>
          <w:szCs w:val="21"/>
        </w:rPr>
        <w:t>与</w:t>
      </w:r>
      <w:r>
        <w:rPr>
          <w:i/>
          <w:szCs w:val="21"/>
        </w:rPr>
        <w:t>Y</w:t>
      </w:r>
      <w:r>
        <w:rPr>
          <w:rFonts w:hint="eastAsia"/>
          <w:szCs w:val="21"/>
        </w:rPr>
        <w:t>相互独立且同分布，且</w:t>
      </w:r>
      <w:r>
        <w:rPr>
          <w:position w:val="-24"/>
          <w:szCs w:val="21"/>
        </w:rPr>
        <w:object>
          <v:shape id="_x0000_i1048" o:spt="75" type="#_x0000_t75" style="height:31pt;width:137.5pt;" o:ole="t" filled="f" o:preferrelative="t" stroked="f" coordsize="21600,21600">
            <v:path/>
            <v:fill on="f" focussize="0,0"/>
            <v:stroke on="f" joinstyle="miter"/>
            <v:imagedata r:id="rId52" o:title=""/>
            <o:lock v:ext="edit" aspectratio="t"/>
            <w10:wrap type="none"/>
            <w10:anchorlock/>
          </v:shape>
          <o:OLEObject Type="Embed" ProgID="Equation.3" ShapeID="_x0000_i1048" DrawAspect="Content" ObjectID="_1468075748" r:id="rId51">
            <o:LockedField>false</o:LockedField>
          </o:OLEObject>
        </w:object>
      </w:r>
      <w:r>
        <w:rPr>
          <w:rFonts w:hint="eastAsia"/>
          <w:szCs w:val="21"/>
        </w:rPr>
        <w:t>，</w:t>
      </w:r>
      <w:r>
        <w:rPr>
          <w:position w:val="-24"/>
          <w:szCs w:val="21"/>
        </w:rPr>
        <w:object>
          <v:shape id="_x0000_i1049" o:spt="75" type="#_x0000_t75" style="height:31pt;width:120.5pt;" o:ole="t" filled="f" o:preferrelative="t" stroked="f" coordsize="21600,21600">
            <v:path/>
            <v:fill on="f" focussize="0,0"/>
            <v:stroke on="f" joinstyle="miter"/>
            <v:imagedata r:id="rId54" o:title=""/>
            <o:lock v:ext="edit" aspectratio="t"/>
            <w10:wrap type="none"/>
            <w10:anchorlock/>
          </v:shape>
          <o:OLEObject Type="Embed" ProgID="Equation.3" ShapeID="_x0000_i1049" DrawAspect="Content" ObjectID="_1468075749" r:id="rId53">
            <o:LockedField>false</o:LockedField>
          </o:OLEObject>
        </w:object>
      </w:r>
      <w:r>
        <w:rPr>
          <w:rFonts w:hint="eastAsia"/>
          <w:szCs w:val="21"/>
        </w:rPr>
        <w:t>，则下列各式成立的是</w:t>
      </w:r>
      <w:r>
        <w:rPr>
          <w:rFonts w:hint="eastAsia"/>
          <w:szCs w:val="21"/>
          <w:u w:val="single"/>
        </w:rPr>
        <w:t>　　　　</w:t>
      </w:r>
      <w:r>
        <w:rPr>
          <w:rFonts w:hint="eastAsia"/>
          <w:szCs w:val="21"/>
        </w:rPr>
        <w:t>。</w:t>
      </w:r>
    </w:p>
    <w:p w14:paraId="793F45C2">
      <w:pPr>
        <w:spacing w:line="360" w:lineRule="auto"/>
        <w:rPr>
          <w:szCs w:val="21"/>
        </w:rPr>
      </w:pPr>
      <w:r>
        <w:rPr>
          <w:rFonts w:hint="eastAsia"/>
          <w:szCs w:val="21"/>
        </w:rPr>
        <w:t>（ａ）</w:t>
      </w:r>
      <w:r>
        <w:rPr>
          <w:position w:val="-24"/>
          <w:szCs w:val="21"/>
        </w:rPr>
        <w:object>
          <v:shape id="_x0000_i1050" o:spt="75" type="#_x0000_t75" style="height:31pt;width:72pt;" o:ole="t" filled="f" o:preferrelative="t" stroked="f" coordsize="21600,21600">
            <v:path/>
            <v:fill on="f" focussize="0,0"/>
            <v:stroke on="f" joinstyle="miter"/>
            <v:imagedata r:id="rId56" o:title=""/>
            <o:lock v:ext="edit" aspectratio="t"/>
            <w10:wrap type="none"/>
            <w10:anchorlock/>
          </v:shape>
          <o:OLEObject Type="Embed" ProgID="Equation.3" ShapeID="_x0000_i1050" DrawAspect="Content" ObjectID="_1468075750" r:id="rId55">
            <o:LockedField>false</o:LockedField>
          </o:OLEObject>
        </w:object>
      </w:r>
      <w:r>
        <w:rPr>
          <w:rFonts w:hint="eastAsia"/>
          <w:szCs w:val="21"/>
        </w:rPr>
        <w:t>；</w:t>
      </w:r>
      <w:r>
        <w:rPr>
          <w:szCs w:val="21"/>
        </w:rPr>
        <w:t xml:space="preserve">                   </w:t>
      </w:r>
      <w:r>
        <w:rPr>
          <w:rFonts w:hint="eastAsia"/>
          <w:szCs w:val="21"/>
        </w:rPr>
        <w:t>（ｂ）</w:t>
      </w:r>
      <w:r>
        <w:rPr>
          <w:position w:val="-10"/>
          <w:szCs w:val="21"/>
        </w:rPr>
        <w:object>
          <v:shape id="_x0000_i1051" o:spt="75" type="#_x0000_t75" style="height:15.5pt;width:67.5pt;" o:ole="t" filled="f" o:preferrelative="t" stroked="f" coordsize="21600,21600">
            <v:path/>
            <v:fill on="f" focussize="0,0"/>
            <v:stroke on="f" joinstyle="miter"/>
            <v:imagedata r:id="rId58" o:title=""/>
            <o:lock v:ext="edit" aspectratio="t"/>
            <w10:wrap type="none"/>
            <w10:anchorlock/>
          </v:shape>
          <o:OLEObject Type="Embed" ProgID="Equation.3" ShapeID="_x0000_i1051" DrawAspect="Content" ObjectID="_1468075751" r:id="rId57">
            <o:LockedField>false</o:LockedField>
          </o:OLEObject>
        </w:object>
      </w:r>
      <w:r>
        <w:rPr>
          <w:rFonts w:hint="eastAsia"/>
          <w:szCs w:val="21"/>
        </w:rPr>
        <w:t>；</w:t>
      </w:r>
    </w:p>
    <w:p w14:paraId="0BA74D86">
      <w:pPr>
        <w:spacing w:line="360" w:lineRule="auto"/>
        <w:rPr>
          <w:szCs w:val="21"/>
        </w:rPr>
      </w:pPr>
      <w:r>
        <w:rPr>
          <w:rFonts w:hint="eastAsia"/>
          <w:szCs w:val="21"/>
        </w:rPr>
        <w:t>（ｃ）</w:t>
      </w:r>
      <w:r>
        <w:rPr>
          <w:position w:val="-24"/>
          <w:szCs w:val="21"/>
        </w:rPr>
        <w:object>
          <v:shape id="_x0000_i1052" o:spt="75" type="#_x0000_t75" style="height:31pt;width:89pt;" o:ole="t" filled="f" o:preferrelative="t" stroked="f" coordsize="21600,21600">
            <v:path/>
            <v:fill on="f" focussize="0,0"/>
            <v:stroke on="f" joinstyle="miter"/>
            <v:imagedata r:id="rId60" o:title=""/>
            <o:lock v:ext="edit" aspectratio="t"/>
            <w10:wrap type="none"/>
            <w10:anchorlock/>
          </v:shape>
          <o:OLEObject Type="Embed" ProgID="Equation.3" ShapeID="_x0000_i1052" DrawAspect="Content" ObjectID="_1468075752" r:id="rId59">
            <o:LockedField>false</o:LockedField>
          </o:OLEObject>
        </w:object>
      </w:r>
      <w:r>
        <w:rPr>
          <w:rFonts w:hint="eastAsia"/>
          <w:szCs w:val="21"/>
        </w:rPr>
        <w:t>；</w:t>
      </w:r>
      <w:r>
        <w:rPr>
          <w:szCs w:val="21"/>
        </w:rPr>
        <w:t xml:space="preserve">                </w:t>
      </w:r>
      <w:r>
        <w:rPr>
          <w:rFonts w:hint="eastAsia"/>
          <w:szCs w:val="21"/>
        </w:rPr>
        <w:t>（ｄ）</w:t>
      </w:r>
      <w:r>
        <w:rPr>
          <w:position w:val="-24"/>
          <w:szCs w:val="21"/>
        </w:rPr>
        <w:object>
          <v:shape id="_x0000_i1053" o:spt="75" type="#_x0000_t75" style="height:31pt;width:74pt;" o:ole="t" filled="f" o:preferrelative="t" stroked="f" coordsize="21600,21600">
            <v:path/>
            <v:fill on="f" focussize="0,0"/>
            <v:stroke on="f" joinstyle="miter"/>
            <v:imagedata r:id="rId62" o:title=""/>
            <o:lock v:ext="edit" aspectratio="t"/>
            <w10:wrap type="none"/>
            <w10:anchorlock/>
          </v:shape>
          <o:OLEObject Type="Embed" ProgID="Equation.3" ShapeID="_x0000_i1053" DrawAspect="Content" ObjectID="_1468075753" r:id="rId61">
            <o:LockedField>false</o:LockedField>
          </o:OLEObject>
        </w:object>
      </w:r>
      <w:r>
        <w:rPr>
          <w:szCs w:val="21"/>
        </w:rPr>
        <w:t>.</w:t>
      </w:r>
    </w:p>
    <w:p w14:paraId="1A456E5F">
      <w:pPr>
        <w:pStyle w:val="10"/>
        <w:numPr>
          <w:ilvl w:val="0"/>
          <w:numId w:val="1"/>
        </w:numPr>
        <w:tabs>
          <w:tab w:val="left" w:pos="8352"/>
        </w:tabs>
        <w:spacing w:line="400" w:lineRule="exact"/>
        <w:ind w:firstLineChars="0"/>
        <w:rPr>
          <w:rFonts w:ascii="楷体_GB2312" w:eastAsia="楷体_GB2312"/>
          <w:sz w:val="24"/>
        </w:rPr>
      </w:pPr>
      <w:r>
        <w:rPr>
          <w:rFonts w:hint="eastAsia" w:ascii="黑体" w:eastAsia="黑体"/>
          <w:b/>
          <w:bCs/>
          <w:sz w:val="24"/>
        </w:rPr>
        <w:t>计算题</w:t>
      </w:r>
      <w:r>
        <w:rPr>
          <w:rFonts w:hint="eastAsia" w:ascii="楷体_GB2312" w:eastAsia="楷体_GB2312"/>
          <w:sz w:val="24"/>
        </w:rPr>
        <w:t>(本大题共5小题，共</w:t>
      </w:r>
      <w:r>
        <w:rPr>
          <w:rFonts w:ascii="楷体_GB2312" w:eastAsia="楷体_GB2312"/>
          <w:sz w:val="24"/>
        </w:rPr>
        <w:t>60</w:t>
      </w:r>
      <w:r>
        <w:rPr>
          <w:rFonts w:hint="eastAsia" w:ascii="楷体_GB2312" w:eastAsia="楷体_GB2312"/>
          <w:sz w:val="24"/>
        </w:rPr>
        <w:t>分。)</w:t>
      </w:r>
    </w:p>
    <w:p w14:paraId="7E882F7A">
      <w:pPr>
        <w:tabs>
          <w:tab w:val="left" w:pos="8352"/>
        </w:tabs>
        <w:spacing w:line="360" w:lineRule="auto"/>
        <w:rPr>
          <w:rFonts w:ascii="仿宋_GB2312" w:eastAsia="仿宋_GB2312"/>
          <w:bCs/>
          <w:sz w:val="24"/>
        </w:rPr>
      </w:pPr>
      <w:r>
        <w:rPr>
          <w:rFonts w:hint="eastAsia" w:ascii="仿宋_GB2312" w:eastAsia="仿宋_GB2312"/>
          <w:bCs/>
          <w:sz w:val="24"/>
        </w:rPr>
        <w:t>8、</w:t>
      </w:r>
      <w:r>
        <w:rPr>
          <w:rFonts w:hint="eastAsia" w:ascii="仿宋_GB2312" w:eastAsia="仿宋_GB2312"/>
          <w:sz w:val="24"/>
        </w:rPr>
        <w:t>（1</w:t>
      </w:r>
      <w:r>
        <w:rPr>
          <w:rFonts w:ascii="仿宋_GB2312" w:eastAsia="仿宋_GB2312"/>
          <w:sz w:val="24"/>
        </w:rPr>
        <w:t>0</w:t>
      </w:r>
      <w:r>
        <w:rPr>
          <w:rFonts w:hint="eastAsia" w:ascii="仿宋_GB2312" w:eastAsia="仿宋_GB2312"/>
          <w:sz w:val="24"/>
        </w:rPr>
        <w:t>分）</w:t>
      </w:r>
      <w:r>
        <w:rPr>
          <w:rFonts w:hint="eastAsia" w:ascii="仿宋_GB2312" w:eastAsia="仿宋_GB2312"/>
          <w:bCs/>
          <w:sz w:val="24"/>
        </w:rPr>
        <w:t>已知在十只晶管体中，有两只次品，在其中取两次，每次随机的取一只，做不放回抽样，求第二次取出的是次品的概率。</w:t>
      </w:r>
    </w:p>
    <w:p w14:paraId="10AFBF7E">
      <w:pPr>
        <w:tabs>
          <w:tab w:val="left" w:pos="8352"/>
        </w:tabs>
        <w:spacing w:line="360" w:lineRule="auto"/>
        <w:rPr>
          <w:rFonts w:ascii="仿宋_GB2312" w:eastAsia="仿宋_GB2312"/>
          <w:bCs/>
          <w:sz w:val="24"/>
        </w:rPr>
      </w:pPr>
      <w:r>
        <w:rPr>
          <w:rFonts w:hint="eastAsia" w:eastAsia="仿宋_GB2312"/>
          <w:sz w:val="24"/>
        </w:rPr>
        <w:t>9、</w:t>
      </w:r>
      <w:r>
        <w:rPr>
          <w:rFonts w:hint="eastAsia" w:ascii="仿宋_GB2312" w:eastAsia="仿宋_GB2312"/>
          <w:sz w:val="24"/>
        </w:rPr>
        <w:t>（1</w:t>
      </w:r>
      <w:r>
        <w:rPr>
          <w:rFonts w:ascii="仿宋_GB2312" w:eastAsia="仿宋_GB2312"/>
          <w:sz w:val="24"/>
        </w:rPr>
        <w:t>0</w:t>
      </w:r>
      <w:r>
        <w:rPr>
          <w:rFonts w:hint="eastAsia" w:ascii="仿宋_GB2312" w:eastAsia="仿宋_GB2312"/>
          <w:sz w:val="24"/>
        </w:rPr>
        <w:t>分）</w:t>
      </w:r>
      <w:r>
        <w:rPr>
          <w:rFonts w:hint="eastAsia" w:ascii="仿宋_GB2312" w:eastAsia="仿宋_GB2312"/>
          <w:bCs/>
          <w:sz w:val="24"/>
        </w:rPr>
        <w:t>已知男人中有5%是色盲患者，女人中有0.25%是色盲患者。今从男女相等的人群中随机挑选一人，此人恰好是色盲患者。求此人是男人的概率。</w:t>
      </w:r>
    </w:p>
    <w:p w14:paraId="177E588C">
      <w:pPr>
        <w:tabs>
          <w:tab w:val="left" w:pos="8352"/>
        </w:tabs>
        <w:spacing w:line="480" w:lineRule="auto"/>
        <w:rPr>
          <w:rFonts w:eastAsia="仿宋_GB2312"/>
          <w:sz w:val="24"/>
        </w:rPr>
      </w:pPr>
      <w:r>
        <w:rPr>
          <w:rFonts w:hint="eastAsia" w:eastAsia="仿宋_GB2312"/>
          <w:sz w:val="24"/>
        </w:rPr>
        <w:t>1</w:t>
      </w:r>
      <w:r>
        <w:rPr>
          <w:rFonts w:eastAsia="仿宋_GB2312"/>
          <w:sz w:val="24"/>
        </w:rPr>
        <w:t>0</w:t>
      </w:r>
      <w:r>
        <w:rPr>
          <w:rFonts w:hint="eastAsia" w:eastAsia="仿宋_GB2312"/>
          <w:sz w:val="24"/>
        </w:rPr>
        <w:t>、</w:t>
      </w:r>
      <w:r>
        <w:rPr>
          <w:rFonts w:hint="eastAsia" w:ascii="仿宋_GB2312" w:eastAsia="仿宋_GB2312"/>
          <w:sz w:val="24"/>
        </w:rPr>
        <w:t>（1</w:t>
      </w:r>
      <w:r>
        <w:rPr>
          <w:rFonts w:ascii="仿宋_GB2312" w:eastAsia="仿宋_GB2312"/>
          <w:sz w:val="24"/>
        </w:rPr>
        <w:t>0</w:t>
      </w:r>
      <w:r>
        <w:rPr>
          <w:rFonts w:hint="eastAsia" w:ascii="仿宋_GB2312" w:eastAsia="仿宋_GB2312"/>
          <w:sz w:val="24"/>
        </w:rPr>
        <w:t>分）</w:t>
      </w:r>
      <w:r>
        <w:rPr>
          <w:rFonts w:hint="eastAsia" w:eastAsia="仿宋_GB2312"/>
          <w:sz w:val="24"/>
        </w:rPr>
        <w:t>二维随机变量</w:t>
      </w:r>
      <w:r>
        <w:rPr>
          <w:position w:val="-10"/>
        </w:rPr>
        <w:object>
          <v:shape id="_x0000_i1054" o:spt="75" type="#_x0000_t75" style="height:16pt;width:34pt;" o:ole="t" filled="f" o:preferrelative="t" stroked="f" coordsize="21600,21600">
            <v:path/>
            <v:fill on="f" focussize="0,0"/>
            <v:stroke on="f" joinstyle="miter"/>
            <v:imagedata r:id="rId64" o:title=""/>
            <o:lock v:ext="edit" aspectratio="t"/>
            <w10:wrap type="none"/>
            <w10:anchorlock/>
          </v:shape>
          <o:OLEObject Type="Embed" ProgID="Equation.3" ShapeID="_x0000_i1054" DrawAspect="Content" ObjectID="_1468075754" r:id="rId63">
            <o:LockedField>false</o:LockedField>
          </o:OLEObject>
        </w:object>
      </w:r>
      <w:r>
        <w:rPr>
          <w:rFonts w:hint="eastAsia" w:eastAsia="仿宋_GB2312"/>
          <w:sz w:val="24"/>
        </w:rPr>
        <w:t>的联合概率密度函数为</w:t>
      </w:r>
    </w:p>
    <w:p w14:paraId="4B567060">
      <w:pPr>
        <w:tabs>
          <w:tab w:val="left" w:pos="8352"/>
        </w:tabs>
        <w:spacing w:line="480" w:lineRule="auto"/>
        <w:jc w:val="center"/>
        <w:rPr>
          <w:rFonts w:eastAsia="仿宋_GB2312"/>
          <w:sz w:val="24"/>
        </w:rPr>
      </w:pPr>
      <w:r>
        <w:rPr>
          <w:rFonts w:eastAsia="仿宋_GB2312"/>
          <w:sz w:val="24"/>
        </w:rPr>
        <w:object>
          <v:shape id="_x0000_i1055" o:spt="75" type="#_x0000_t75" style="height:39pt;width:147pt;" o:ole="t" filled="f" o:preferrelative="t" stroked="f" coordsize="21600,21600">
            <v:path/>
            <v:fill on="f" focussize="0,0"/>
            <v:stroke on="f" joinstyle="miter"/>
            <v:imagedata r:id="rId66" o:title=""/>
            <o:lock v:ext="edit" aspectratio="t"/>
            <w10:wrap type="none"/>
            <w10:anchorlock/>
          </v:shape>
          <o:OLEObject Type="Embed" ProgID="Equation.DSMT4" ShapeID="_x0000_i1055" DrawAspect="Content" ObjectID="_1468075755" r:id="rId65">
            <o:LockedField>false</o:LockedField>
          </o:OLEObject>
        </w:object>
      </w:r>
    </w:p>
    <w:p w14:paraId="0DD0F196">
      <w:pPr>
        <w:tabs>
          <w:tab w:val="left" w:pos="8352"/>
        </w:tabs>
        <w:spacing w:line="480" w:lineRule="auto"/>
        <w:rPr>
          <w:rFonts w:ascii="楷体_GB2312" w:eastAsia="楷体_GB2312"/>
          <w:sz w:val="24"/>
        </w:rPr>
      </w:pPr>
      <w:r>
        <w:rPr>
          <w:rFonts w:hint="eastAsia" w:eastAsia="仿宋_GB2312"/>
          <w:sz w:val="24"/>
        </w:rPr>
        <w:t>求</w:t>
      </w:r>
      <w:r>
        <w:rPr>
          <w:position w:val="-10"/>
        </w:rPr>
        <w:object>
          <v:shape id="_x0000_i1056" o:spt="75" type="#_x0000_t75" style="height:17pt;width:75pt;" o:ole="t" filled="f" o:preferrelative="t" stroked="f" coordsize="21600,21600">
            <v:path/>
            <v:fill on="f" focussize="0,0"/>
            <v:stroke on="f" joinstyle="miter"/>
            <v:imagedata r:id="rId68" o:title=""/>
            <o:lock v:ext="edit" aspectratio="t"/>
            <w10:wrap type="none"/>
            <w10:anchorlock/>
          </v:shape>
          <o:OLEObject Type="Embed" ProgID="Equation.3" ShapeID="_x0000_i1056" DrawAspect="Content" ObjectID="_1468075756" r:id="rId67">
            <o:LockedField>false</o:LockedField>
          </o:OLEObject>
        </w:object>
      </w:r>
      <w:r>
        <w:rPr>
          <w:rFonts w:hint="eastAsia" w:eastAsia="仿宋_GB2312"/>
          <w:sz w:val="24"/>
        </w:rPr>
        <w:t>的密度函数。</w:t>
      </w:r>
    </w:p>
    <w:p w14:paraId="20A3B868">
      <w:pPr>
        <w:tabs>
          <w:tab w:val="left" w:pos="8352"/>
        </w:tabs>
        <w:spacing w:line="360" w:lineRule="auto"/>
        <w:rPr>
          <w:rFonts w:eastAsia="仿宋_GB2312"/>
          <w:sz w:val="24"/>
        </w:rPr>
      </w:pPr>
      <w:r>
        <w:rPr>
          <w:rFonts w:ascii="仿宋_GB2312" w:eastAsia="仿宋_GB2312"/>
          <w:sz w:val="24"/>
        </w:rPr>
        <w:t>11</w:t>
      </w:r>
      <w:r>
        <w:rPr>
          <w:rFonts w:hint="eastAsia" w:ascii="仿宋_GB2312" w:eastAsia="仿宋_GB2312"/>
          <w:sz w:val="24"/>
        </w:rPr>
        <w:t>、（1</w:t>
      </w:r>
      <w:r>
        <w:rPr>
          <w:rFonts w:ascii="仿宋_GB2312" w:eastAsia="仿宋_GB2312"/>
          <w:sz w:val="24"/>
        </w:rPr>
        <w:t>5</w:t>
      </w:r>
      <w:r>
        <w:rPr>
          <w:rFonts w:hint="eastAsia" w:ascii="仿宋_GB2312" w:eastAsia="仿宋_GB2312"/>
          <w:sz w:val="24"/>
        </w:rPr>
        <w:t>分）</w:t>
      </w:r>
      <w:r>
        <w:rPr>
          <w:rFonts w:hint="eastAsia" w:eastAsia="仿宋_GB2312"/>
          <w:sz w:val="24"/>
        </w:rPr>
        <w:t>设二维随机变量</w:t>
      </w:r>
      <w:r>
        <w:rPr>
          <w:rFonts w:eastAsia="仿宋_GB2312"/>
          <w:position w:val="-10"/>
          <w:sz w:val="24"/>
        </w:rPr>
        <w:object>
          <v:shape id="_x0000_i1057" o:spt="75" type="#_x0000_t75" style="height:16pt;width:34pt;" o:ole="t" filled="f" o:preferrelative="t" stroked="f" coordsize="21600,21600">
            <v:path/>
            <v:fill on="f" focussize="0,0"/>
            <v:stroke on="f" joinstyle="miter"/>
            <v:imagedata r:id="rId64" o:title=""/>
            <o:lock v:ext="edit" aspectratio="t"/>
            <w10:wrap type="none"/>
            <w10:anchorlock/>
          </v:shape>
          <o:OLEObject Type="Embed" ProgID="Equation.3" ShapeID="_x0000_i1057" DrawAspect="Content" ObjectID="_1468075757" r:id="rId69">
            <o:LockedField>false</o:LockedField>
          </o:OLEObject>
        </w:object>
      </w:r>
      <w:r>
        <w:rPr>
          <w:rFonts w:hint="eastAsia" w:eastAsia="仿宋_GB2312"/>
          <w:sz w:val="24"/>
        </w:rPr>
        <w:t>的联合概率密度函数</w:t>
      </w:r>
    </w:p>
    <w:p w14:paraId="43E63244">
      <w:pPr>
        <w:tabs>
          <w:tab w:val="left" w:pos="8352"/>
        </w:tabs>
        <w:spacing w:line="360" w:lineRule="auto"/>
        <w:ind w:left="1260" w:leftChars="600" w:firstLine="720" w:firstLineChars="300"/>
        <w:rPr>
          <w:rFonts w:eastAsia="仿宋_GB2312"/>
          <w:sz w:val="24"/>
        </w:rPr>
      </w:pPr>
      <w:r>
        <w:rPr>
          <w:rFonts w:eastAsia="仿宋_GB2312"/>
          <w:position w:val="-30"/>
          <w:sz w:val="24"/>
        </w:rPr>
        <w:object>
          <v:shape id="_x0000_i1058" o:spt="75" type="#_x0000_t75" style="height:36pt;width:69pt;" o:ole="t" filled="f" o:preferrelative="t" stroked="f" coordsize="21600,21600">
            <v:path/>
            <v:fill on="f" focussize="0,0"/>
            <v:stroke on="f" joinstyle="miter"/>
            <v:imagedata r:id="rId71" o:title=""/>
            <o:lock v:ext="edit" aspectratio="t"/>
            <w10:wrap type="none"/>
            <w10:anchorlock/>
          </v:shape>
          <o:OLEObject Type="Embed" ProgID="Equation.3" ShapeID="_x0000_i1058" DrawAspect="Content" ObjectID="_1468075758" r:id="rId70">
            <o:LockedField>false</o:LockedField>
          </o:OLEObject>
        </w:object>
      </w:r>
      <w:r>
        <w:rPr>
          <w:rFonts w:hint="eastAsia" w:eastAsia="仿宋_GB2312"/>
          <w:sz w:val="24"/>
        </w:rPr>
        <w:t xml:space="preserve">  </w:t>
      </w:r>
      <w:r>
        <w:rPr>
          <w:rFonts w:eastAsia="仿宋_GB2312"/>
          <w:position w:val="-28"/>
          <w:sz w:val="24"/>
        </w:rPr>
        <w:object>
          <v:shape id="_x0000_i1059" o:spt="75" type="#_x0000_t75" style="height:34pt;width:64pt;" o:ole="t" filled="f" o:preferrelative="t" stroked="f" coordsize="21600,21600">
            <v:path/>
            <v:fill on="f" focussize="0,0"/>
            <v:stroke on="f" joinstyle="miter"/>
            <v:imagedata r:id="rId73" o:title=""/>
            <o:lock v:ext="edit" aspectratio="t"/>
            <w10:wrap type="none"/>
            <w10:anchorlock/>
          </v:shape>
          <o:OLEObject Type="Embed" ProgID="Equation.3" ShapeID="_x0000_i1059" DrawAspect="Content" ObjectID="_1468075759" r:id="rId72">
            <o:LockedField>false</o:LockedField>
          </o:OLEObject>
        </w:object>
      </w:r>
    </w:p>
    <w:p w14:paraId="6EC048DF">
      <w:pPr>
        <w:tabs>
          <w:tab w:val="left" w:pos="8352"/>
        </w:tabs>
        <w:spacing w:line="480" w:lineRule="auto"/>
        <w:rPr>
          <w:rFonts w:eastAsia="仿宋_GB2312"/>
          <w:sz w:val="24"/>
        </w:rPr>
      </w:pPr>
      <w:r>
        <w:rPr>
          <w:rFonts w:hint="eastAsia" w:eastAsia="仿宋_GB2312"/>
          <w:sz w:val="24"/>
        </w:rPr>
        <w:t>求：（1）</w:t>
      </w:r>
      <w:r>
        <w:rPr>
          <w:rFonts w:hint="eastAsia" w:eastAsia="仿宋_GB2312"/>
          <w:i/>
          <w:sz w:val="24"/>
        </w:rPr>
        <w:t>X，Y</w:t>
      </w:r>
      <w:r>
        <w:rPr>
          <w:rFonts w:hint="eastAsia" w:eastAsia="仿宋_GB2312"/>
          <w:sz w:val="24"/>
        </w:rPr>
        <w:t>的边缘密度函数;（2）当</w:t>
      </w:r>
      <w:r>
        <w:rPr>
          <w:rFonts w:eastAsia="仿宋_GB2312"/>
          <w:position w:val="-24"/>
          <w:sz w:val="24"/>
        </w:rPr>
        <w:object>
          <v:shape id="_x0000_i1060" o:spt="75" type="#_x0000_t75" style="height:31pt;width:34pt;" o:ole="t" filled="f" o:preferrelative="t" stroked="f" coordsize="21600,21600">
            <v:path/>
            <v:fill on="f" focussize="0,0"/>
            <v:stroke on="f" joinstyle="miter"/>
            <v:imagedata r:id="rId75" o:title=""/>
            <o:lock v:ext="edit" aspectratio="t"/>
            <w10:wrap type="none"/>
            <w10:anchorlock/>
          </v:shape>
          <o:OLEObject Type="Embed" ProgID="Equation.3" ShapeID="_x0000_i1060" DrawAspect="Content" ObjectID="_1468075760" r:id="rId74">
            <o:LockedField>false</o:LockedField>
          </o:OLEObject>
        </w:object>
      </w:r>
      <w:r>
        <w:rPr>
          <w:rFonts w:hint="eastAsia" w:eastAsia="仿宋_GB2312"/>
          <w:sz w:val="24"/>
        </w:rPr>
        <w:t xml:space="preserve">  时，Y的条件密度函数</w:t>
      </w:r>
      <w:r>
        <w:rPr>
          <w:rFonts w:eastAsia="仿宋_GB2312"/>
          <w:sz w:val="24"/>
        </w:rPr>
        <w:t>;</w:t>
      </w:r>
      <w:r>
        <w:rPr>
          <w:rFonts w:hint="eastAsia" w:eastAsia="仿宋_GB2312"/>
          <w:sz w:val="24"/>
        </w:rPr>
        <w:t>（3）</w:t>
      </w:r>
    </w:p>
    <w:p w14:paraId="61B88FEA">
      <w:pPr>
        <w:spacing w:line="480" w:lineRule="auto"/>
        <w:rPr>
          <w:sz w:val="24"/>
        </w:rPr>
      </w:pPr>
      <w:r>
        <w:object>
          <v:shape id="_x0000_i1061" o:spt="75" type="#_x0000_t75" style="height:16pt;width:66pt;" o:ole="t" filled="f" o:preferrelative="t" stroked="f" coordsize="21600,21600">
            <v:path/>
            <v:fill on="f" focussize="0,0"/>
            <v:stroke on="f" joinstyle="miter"/>
            <v:imagedata r:id="rId77" o:title=""/>
            <o:lock v:ext="edit" aspectratio="t"/>
            <w10:wrap type="none"/>
            <w10:anchorlock/>
          </v:shape>
          <o:OLEObject Type="Embed" ProgID="Equation.3" ShapeID="_x0000_i1061" DrawAspect="Content" ObjectID="_1468075761" r:id="rId76">
            <o:LockedField>false</o:LockedField>
          </o:OLEObject>
        </w:object>
      </w:r>
      <w:r>
        <w:rPr>
          <w:sz w:val="24"/>
        </w:rPr>
        <w:t>.</w:t>
      </w:r>
    </w:p>
    <w:p w14:paraId="6D36AA80">
      <w:pPr>
        <w:tabs>
          <w:tab w:val="left" w:pos="8352"/>
        </w:tabs>
        <w:spacing w:line="360" w:lineRule="auto"/>
        <w:rPr>
          <w:rFonts w:ascii="仿宋_GB2312" w:eastAsia="仿宋_GB2312"/>
          <w:bCs/>
          <w:sz w:val="24"/>
        </w:rPr>
      </w:pPr>
      <w:r>
        <w:rPr>
          <w:rFonts w:hint="eastAsia" w:ascii="仿宋_GB2312" w:eastAsia="仿宋_GB2312"/>
          <w:bCs/>
          <w:sz w:val="24"/>
        </w:rPr>
        <w:t>1</w:t>
      </w:r>
      <w:r>
        <w:rPr>
          <w:rFonts w:ascii="仿宋_GB2312" w:eastAsia="仿宋_GB2312"/>
          <w:bCs/>
          <w:sz w:val="24"/>
        </w:rPr>
        <w:t>2</w:t>
      </w:r>
      <w:r>
        <w:rPr>
          <w:rFonts w:hint="eastAsia" w:ascii="仿宋_GB2312" w:eastAsia="仿宋_GB2312"/>
          <w:bCs/>
          <w:sz w:val="24"/>
        </w:rPr>
        <w:t>、</w:t>
      </w:r>
      <w:r>
        <w:rPr>
          <w:rFonts w:hint="eastAsia" w:ascii="仿宋_GB2312" w:eastAsia="仿宋_GB2312"/>
          <w:sz w:val="24"/>
        </w:rPr>
        <w:t>（1</w:t>
      </w:r>
      <w:r>
        <w:rPr>
          <w:rFonts w:ascii="仿宋_GB2312" w:eastAsia="仿宋_GB2312"/>
          <w:sz w:val="24"/>
        </w:rPr>
        <w:t>5</w:t>
      </w:r>
      <w:r>
        <w:rPr>
          <w:rFonts w:hint="eastAsia" w:ascii="仿宋_GB2312" w:eastAsia="仿宋_GB2312"/>
          <w:sz w:val="24"/>
        </w:rPr>
        <w:t>分）</w:t>
      </w:r>
      <w:r>
        <w:rPr>
          <w:rFonts w:hint="eastAsia" w:ascii="仿宋_GB2312" w:eastAsia="仿宋_GB2312"/>
          <w:bCs/>
          <w:sz w:val="24"/>
        </w:rPr>
        <w:t>给出二项分布、泊松分布、均匀分布、指数分布、标准正态分布的概率分布或密度函数、数学期望及方差。</w:t>
      </w: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B5D766">
    <w:pPr>
      <w:pStyle w:val="4"/>
    </w:pPr>
    <w:r>
      <w:rPr>
        <w:sz w:val="18"/>
      </w:rPr>
      <w:pict>
        <v:shape id="PowerPlusWaterMarkObject59822" o:spid="_x0000_s3074" o:spt="136" type="#_x0000_t136" style="position:absolute;left:0pt;height:60.25pt;width:415.3pt;mso-position-horizontal:center;mso-position-horizontal-relative:margin;mso-position-vertical:center;mso-position-vertical-relative:margin;z-index:-251657216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path="t" trim="t" xscale="f" string="公众号新大跳蚤市场" style="font-family:微软雅黑;font-size:36pt;v-same-letter-heights:f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8174F88"/>
    <w:multiLevelType w:val="multilevel"/>
    <w:tmpl w:val="18174F88"/>
    <w:lvl w:ilvl="0" w:tentative="0">
      <w:start w:val="1"/>
      <w:numFmt w:val="decimal"/>
      <w:lvlText w:val="%1、"/>
      <w:lvlJc w:val="left"/>
      <w:pPr>
        <w:tabs>
          <w:tab w:val="left" w:pos="420"/>
        </w:tabs>
        <w:ind w:left="420" w:hanging="420"/>
      </w:pPr>
      <w:rPr>
        <w:rFonts w:asciiTheme="minorHAnsi" w:hAnsiTheme="minorHAnsi" w:eastAsiaTheme="minorEastAsia" w:cstheme="minorBidi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>
    <w:nsid w:val="43793E91"/>
    <w:multiLevelType w:val="multilevel"/>
    <w:tmpl w:val="43793E91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8"/>
      <w:numFmt w:val="decimal"/>
      <w:lvlText w:val="%2、"/>
      <w:lvlJc w:val="left"/>
      <w:pPr>
        <w:ind w:left="1140" w:hanging="72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2997"/>
    <w:rsid w:val="000D1869"/>
    <w:rsid w:val="00136237"/>
    <w:rsid w:val="001B1130"/>
    <w:rsid w:val="002552E3"/>
    <w:rsid w:val="00281CA3"/>
    <w:rsid w:val="002822A9"/>
    <w:rsid w:val="002B1216"/>
    <w:rsid w:val="00323BFF"/>
    <w:rsid w:val="00347A6D"/>
    <w:rsid w:val="003575D8"/>
    <w:rsid w:val="009D22FF"/>
    <w:rsid w:val="00AA30E3"/>
    <w:rsid w:val="00B02997"/>
    <w:rsid w:val="00ED3B04"/>
    <w:rsid w:val="00F122BB"/>
    <w:rsid w:val="327C7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qFormat="1" w:unhideWhenUsed="0" w:uiPriority="0" w:semiHidden="0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qFormat/>
    <w:uiPriority w:val="0"/>
    <w:pPr>
      <w:ind w:firstLine="420"/>
    </w:pPr>
    <w:rPr>
      <w:rFonts w:ascii="Times New Roman" w:hAnsi="Times New Roman" w:eastAsia="宋体" w:cs="Times New Roman"/>
      <w:szCs w:val="20"/>
    </w:rPr>
  </w:style>
  <w:style w:type="paragraph" w:styleId="3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Simple 2"/>
    <w:basedOn w:val="5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/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character" w:customStyle="1" w:styleId="8">
    <w:name w:val="页眉 字符"/>
    <w:basedOn w:val="7"/>
    <w:link w:val="4"/>
    <w:uiPriority w:val="99"/>
    <w:rPr>
      <w:sz w:val="18"/>
      <w:szCs w:val="18"/>
    </w:rPr>
  </w:style>
  <w:style w:type="character" w:customStyle="1" w:styleId="9">
    <w:name w:val="页脚 字符"/>
    <w:basedOn w:val="7"/>
    <w:link w:val="3"/>
    <w:uiPriority w:val="99"/>
    <w:rPr>
      <w:sz w:val="18"/>
      <w:szCs w:val="18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3.bin"/><Relationship Id="rId80" Type="http://schemas.openxmlformats.org/officeDocument/2006/relationships/fontTable" Target="fontTable.xml"/><Relationship Id="rId8" Type="http://schemas.openxmlformats.org/officeDocument/2006/relationships/image" Target="media/image2.wmf"/><Relationship Id="rId79" Type="http://schemas.openxmlformats.org/officeDocument/2006/relationships/numbering" Target="numbering.xml"/><Relationship Id="rId78" Type="http://schemas.openxmlformats.org/officeDocument/2006/relationships/customXml" Target="../customXml/item1.xml"/><Relationship Id="rId77" Type="http://schemas.openxmlformats.org/officeDocument/2006/relationships/image" Target="media/image36.wmf"/><Relationship Id="rId76" Type="http://schemas.openxmlformats.org/officeDocument/2006/relationships/oleObject" Target="embeddings/oleObject37.bin"/><Relationship Id="rId75" Type="http://schemas.openxmlformats.org/officeDocument/2006/relationships/image" Target="media/image35.wmf"/><Relationship Id="rId74" Type="http://schemas.openxmlformats.org/officeDocument/2006/relationships/oleObject" Target="embeddings/oleObject36.bin"/><Relationship Id="rId73" Type="http://schemas.openxmlformats.org/officeDocument/2006/relationships/image" Target="media/image34.wmf"/><Relationship Id="rId72" Type="http://schemas.openxmlformats.org/officeDocument/2006/relationships/oleObject" Target="embeddings/oleObject35.bin"/><Relationship Id="rId71" Type="http://schemas.openxmlformats.org/officeDocument/2006/relationships/image" Target="media/image33.wmf"/><Relationship Id="rId70" Type="http://schemas.openxmlformats.org/officeDocument/2006/relationships/oleObject" Target="embeddings/oleObject34.bin"/><Relationship Id="rId7" Type="http://schemas.openxmlformats.org/officeDocument/2006/relationships/oleObject" Target="embeddings/oleObject2.bin"/><Relationship Id="rId69" Type="http://schemas.openxmlformats.org/officeDocument/2006/relationships/oleObject" Target="embeddings/oleObject33.bin"/><Relationship Id="rId68" Type="http://schemas.openxmlformats.org/officeDocument/2006/relationships/image" Target="media/image32.wmf"/><Relationship Id="rId67" Type="http://schemas.openxmlformats.org/officeDocument/2006/relationships/oleObject" Target="embeddings/oleObject32.bin"/><Relationship Id="rId66" Type="http://schemas.openxmlformats.org/officeDocument/2006/relationships/image" Target="media/image31.wmf"/><Relationship Id="rId65" Type="http://schemas.openxmlformats.org/officeDocument/2006/relationships/oleObject" Target="embeddings/oleObject31.bin"/><Relationship Id="rId64" Type="http://schemas.openxmlformats.org/officeDocument/2006/relationships/image" Target="media/image30.wmf"/><Relationship Id="rId63" Type="http://schemas.openxmlformats.org/officeDocument/2006/relationships/oleObject" Target="embeddings/oleObject30.bin"/><Relationship Id="rId62" Type="http://schemas.openxmlformats.org/officeDocument/2006/relationships/image" Target="media/image29.wmf"/><Relationship Id="rId61" Type="http://schemas.openxmlformats.org/officeDocument/2006/relationships/oleObject" Target="embeddings/oleObject29.bin"/><Relationship Id="rId60" Type="http://schemas.openxmlformats.org/officeDocument/2006/relationships/image" Target="media/image28.wmf"/><Relationship Id="rId6" Type="http://schemas.openxmlformats.org/officeDocument/2006/relationships/image" Target="media/image1.wmf"/><Relationship Id="rId59" Type="http://schemas.openxmlformats.org/officeDocument/2006/relationships/oleObject" Target="embeddings/oleObject28.bin"/><Relationship Id="rId58" Type="http://schemas.openxmlformats.org/officeDocument/2006/relationships/image" Target="media/image27.wmf"/><Relationship Id="rId57" Type="http://schemas.openxmlformats.org/officeDocument/2006/relationships/oleObject" Target="embeddings/oleObject27.bin"/><Relationship Id="rId56" Type="http://schemas.openxmlformats.org/officeDocument/2006/relationships/image" Target="media/image26.wmf"/><Relationship Id="rId55" Type="http://schemas.openxmlformats.org/officeDocument/2006/relationships/oleObject" Target="embeddings/oleObject26.bin"/><Relationship Id="rId54" Type="http://schemas.openxmlformats.org/officeDocument/2006/relationships/image" Target="media/image25.wmf"/><Relationship Id="rId53" Type="http://schemas.openxmlformats.org/officeDocument/2006/relationships/oleObject" Target="embeddings/oleObject25.bin"/><Relationship Id="rId52" Type="http://schemas.openxmlformats.org/officeDocument/2006/relationships/image" Target="media/image24.wmf"/><Relationship Id="rId51" Type="http://schemas.openxmlformats.org/officeDocument/2006/relationships/oleObject" Target="embeddings/oleObject24.bin"/><Relationship Id="rId50" Type="http://schemas.openxmlformats.org/officeDocument/2006/relationships/image" Target="media/image23.wmf"/><Relationship Id="rId5" Type="http://schemas.openxmlformats.org/officeDocument/2006/relationships/oleObject" Target="embeddings/oleObject1.bin"/><Relationship Id="rId49" Type="http://schemas.openxmlformats.org/officeDocument/2006/relationships/oleObject" Target="embeddings/oleObject23.bin"/><Relationship Id="rId48" Type="http://schemas.openxmlformats.org/officeDocument/2006/relationships/image" Target="media/image22.wmf"/><Relationship Id="rId47" Type="http://schemas.openxmlformats.org/officeDocument/2006/relationships/oleObject" Target="embeddings/oleObject22.bin"/><Relationship Id="rId46" Type="http://schemas.openxmlformats.org/officeDocument/2006/relationships/image" Target="media/image21.wmf"/><Relationship Id="rId45" Type="http://schemas.openxmlformats.org/officeDocument/2006/relationships/oleObject" Target="embeddings/oleObject21.bin"/><Relationship Id="rId44" Type="http://schemas.openxmlformats.org/officeDocument/2006/relationships/image" Target="media/image20.wmf"/><Relationship Id="rId43" Type="http://schemas.openxmlformats.org/officeDocument/2006/relationships/oleObject" Target="embeddings/oleObject20.bin"/><Relationship Id="rId42" Type="http://schemas.openxmlformats.org/officeDocument/2006/relationships/image" Target="media/image19.wmf"/><Relationship Id="rId41" Type="http://schemas.openxmlformats.org/officeDocument/2006/relationships/oleObject" Target="embeddings/oleObject19.bin"/><Relationship Id="rId40" Type="http://schemas.openxmlformats.org/officeDocument/2006/relationships/image" Target="media/image18.wmf"/><Relationship Id="rId4" Type="http://schemas.openxmlformats.org/officeDocument/2006/relationships/theme" Target="theme/theme1.xml"/><Relationship Id="rId39" Type="http://schemas.openxmlformats.org/officeDocument/2006/relationships/oleObject" Target="embeddings/oleObject18.bin"/><Relationship Id="rId38" Type="http://schemas.openxmlformats.org/officeDocument/2006/relationships/image" Target="media/image17.wmf"/><Relationship Id="rId37" Type="http://schemas.openxmlformats.org/officeDocument/2006/relationships/oleObject" Target="embeddings/oleObject17.bin"/><Relationship Id="rId36" Type="http://schemas.openxmlformats.org/officeDocument/2006/relationships/image" Target="media/image16.wmf"/><Relationship Id="rId35" Type="http://schemas.openxmlformats.org/officeDocument/2006/relationships/oleObject" Target="embeddings/oleObject16.bin"/><Relationship Id="rId34" Type="http://schemas.openxmlformats.org/officeDocument/2006/relationships/image" Target="media/image15.wmf"/><Relationship Id="rId33" Type="http://schemas.openxmlformats.org/officeDocument/2006/relationships/oleObject" Target="embeddings/oleObject15.bin"/><Relationship Id="rId32" Type="http://schemas.openxmlformats.org/officeDocument/2006/relationships/image" Target="media/image14.wmf"/><Relationship Id="rId31" Type="http://schemas.openxmlformats.org/officeDocument/2006/relationships/oleObject" Target="embeddings/oleObject14.bin"/><Relationship Id="rId30" Type="http://schemas.openxmlformats.org/officeDocument/2006/relationships/image" Target="media/image13.wmf"/><Relationship Id="rId3" Type="http://schemas.openxmlformats.org/officeDocument/2006/relationships/header" Target="header1.xml"/><Relationship Id="rId29" Type="http://schemas.openxmlformats.org/officeDocument/2006/relationships/oleObject" Target="embeddings/oleObject13.bin"/><Relationship Id="rId28" Type="http://schemas.openxmlformats.org/officeDocument/2006/relationships/image" Target="media/image12.wmf"/><Relationship Id="rId27" Type="http://schemas.openxmlformats.org/officeDocument/2006/relationships/oleObject" Target="embeddings/oleObject12.bin"/><Relationship Id="rId26" Type="http://schemas.openxmlformats.org/officeDocument/2006/relationships/image" Target="media/image11.wmf"/><Relationship Id="rId25" Type="http://schemas.openxmlformats.org/officeDocument/2006/relationships/oleObject" Target="embeddings/oleObject11.bin"/><Relationship Id="rId24" Type="http://schemas.openxmlformats.org/officeDocument/2006/relationships/image" Target="media/image10.wmf"/><Relationship Id="rId23" Type="http://schemas.openxmlformats.org/officeDocument/2006/relationships/oleObject" Target="embeddings/oleObject10.bin"/><Relationship Id="rId22" Type="http://schemas.openxmlformats.org/officeDocument/2006/relationships/image" Target="media/image9.wmf"/><Relationship Id="rId21" Type="http://schemas.openxmlformats.org/officeDocument/2006/relationships/oleObject" Target="embeddings/oleObject9.bin"/><Relationship Id="rId20" Type="http://schemas.openxmlformats.org/officeDocument/2006/relationships/image" Target="media/image8.wmf"/><Relationship Id="rId2" Type="http://schemas.openxmlformats.org/officeDocument/2006/relationships/settings" Target="settings.xml"/><Relationship Id="rId19" Type="http://schemas.openxmlformats.org/officeDocument/2006/relationships/oleObject" Target="embeddings/oleObject8.bin"/><Relationship Id="rId18" Type="http://schemas.openxmlformats.org/officeDocument/2006/relationships/image" Target="media/image7.wmf"/><Relationship Id="rId17" Type="http://schemas.openxmlformats.org/officeDocument/2006/relationships/oleObject" Target="embeddings/oleObject7.bin"/><Relationship Id="rId16" Type="http://schemas.openxmlformats.org/officeDocument/2006/relationships/image" Target="media/image6.wmf"/><Relationship Id="rId15" Type="http://schemas.openxmlformats.org/officeDocument/2006/relationships/oleObject" Target="embeddings/oleObject6.bin"/><Relationship Id="rId14" Type="http://schemas.openxmlformats.org/officeDocument/2006/relationships/image" Target="media/image5.wmf"/><Relationship Id="rId13" Type="http://schemas.openxmlformats.org/officeDocument/2006/relationships/oleObject" Target="embeddings/oleObject5.bin"/><Relationship Id="rId12" Type="http://schemas.openxmlformats.org/officeDocument/2006/relationships/image" Target="media/image4.wmf"/><Relationship Id="rId11" Type="http://schemas.openxmlformats.org/officeDocument/2006/relationships/oleObject" Target="embeddings/oleObject4.bin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3074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534</Words>
  <Characters>565</Characters>
  <Lines>11</Lines>
  <Paragraphs>3</Paragraphs>
  <TotalTime>11</TotalTime>
  <ScaleCrop>false</ScaleCrop>
  <LinksUpToDate>false</LinksUpToDate>
  <CharactersWithSpaces>732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2025-04-22T01:27:00Z</dcterms:created>
  <dc:creator>hy</dc:creator>
  <cp:lastModifiedBy>曹新</cp:lastModifiedBy>
  <dcterms:modified xsi:type="dcterms:W3CDTF">2025-04-26T06:46:21Z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eyJoZGlkIjoiNWQ0YzMzM2RhMmM0Yjk4MjI0NGU0NWNkZWFmNWU1ODciLCJ1c2VySWQiOiIxNjg5NDcxOTQ3In0=</vt:lpwstr>
  </property>
  <property fmtid="{D5CDD505-2E9C-101B-9397-08002B2CF9AE}" pid="3" name="KSOProductBuildVer">
    <vt:lpwstr>2052-12.1.0.20784</vt:lpwstr>
  </property>
  <property fmtid="{D5CDD505-2E9C-101B-9397-08002B2CF9AE}" pid="4" name="ICV">
    <vt:lpwstr>D4F64FA149E54AC29FEE3FA7FDCB6FDD_13</vt:lpwstr>
  </property>
</Properties>
</file>