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F3A59" w14:textId="77777777" w:rsidR="00983E5C" w:rsidRPr="00B72159" w:rsidRDefault="00983E5C">
      <w:pPr>
        <w:rPr>
          <w:b/>
        </w:rPr>
      </w:pPr>
      <w:r w:rsidRPr="00B72159">
        <w:rPr>
          <w:b/>
        </w:rPr>
        <w:t>Question 1</w:t>
      </w:r>
    </w:p>
    <w:p w14:paraId="164E2481" w14:textId="35C12351" w:rsidR="00983E5C" w:rsidRDefault="00983E5C">
      <w:r>
        <w:t>A)</w:t>
      </w:r>
      <w:r w:rsidRPr="00983E5C">
        <w:t xml:space="preserve"> </w:t>
      </w:r>
      <w:r>
        <w:t xml:space="preserve">Item </w:t>
      </w:r>
      <w:proofErr w:type="gramStart"/>
      <w:r w:rsidR="006D6D7C">
        <w:t>is</w:t>
      </w:r>
      <w:proofErr w:type="gramEnd"/>
      <w:r w:rsidR="006D6D7C">
        <w:t xml:space="preserve"> the </w:t>
      </w:r>
      <w:r>
        <w:t>5 easiest - item 10</w:t>
      </w:r>
      <w:r w:rsidR="006D6D7C">
        <w:t xml:space="preserve"> is the</w:t>
      </w:r>
      <w:r>
        <w:t xml:space="preserve"> hardest</w:t>
      </w:r>
      <w:r w:rsidR="006D6D7C">
        <w:t>.</w:t>
      </w:r>
    </w:p>
    <w:p w14:paraId="460930B8" w14:textId="69CC8F3E" w:rsidR="00983E5C" w:rsidRDefault="00983E5C" w:rsidP="00B72159">
      <w:r>
        <w:t>B)</w:t>
      </w:r>
      <w:r w:rsidRPr="00983E5C">
        <w:t xml:space="preserve"> </w:t>
      </w:r>
      <w:r w:rsidR="00B72159">
        <w:t xml:space="preserve"> -1.885441</w:t>
      </w:r>
      <w:r w:rsidR="00E95B07">
        <w:t xml:space="preserve"> </w:t>
      </w:r>
      <w:r w:rsidR="00B72159">
        <w:t xml:space="preserve"> -1.367981</w:t>
      </w:r>
      <w:r w:rsidR="006D6D7C">
        <w:t>. It means that the item can vary between -1.8854</w:t>
      </w:r>
      <w:bookmarkStart w:id="0" w:name="_GoBack"/>
      <w:bookmarkEnd w:id="0"/>
      <w:r w:rsidR="006D6D7C">
        <w:t>41  and -1.367981.</w:t>
      </w:r>
    </w:p>
    <w:p w14:paraId="699ED629" w14:textId="67A03D33" w:rsidR="00B72159" w:rsidRDefault="00B72159" w:rsidP="00B72159">
      <w:r>
        <w:t>C)</w:t>
      </w:r>
      <w:r w:rsidR="00E95B07">
        <w:t xml:space="preserve"> </w:t>
      </w:r>
      <w:r w:rsidR="003D788B">
        <w:rPr>
          <w:noProof/>
        </w:rPr>
        <w:drawing>
          <wp:inline distT="0" distB="0" distL="0" distR="0" wp14:anchorId="05006441" wp14:editId="7B12CE9A">
            <wp:extent cx="5263515" cy="3575685"/>
            <wp:effectExtent l="0" t="0" r="0" b="5715"/>
            <wp:docPr id="1" name="Picture 1" descr="Macintosh HD:Users:irisbirgisdottir:Desktop:item respose 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risbirgisdottir:Desktop:item respose fun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E280" w14:textId="68B0EE54" w:rsidR="00983E5C" w:rsidRDefault="00983E5C">
      <w:r>
        <w:t>D)</w:t>
      </w:r>
      <w:r w:rsidRPr="00983E5C">
        <w:t xml:space="preserve"> </w:t>
      </w:r>
      <w:r w:rsidR="00582C10">
        <w:t xml:space="preserve">0,4 (red) </w:t>
      </w:r>
      <w:r>
        <w:t>and 0,8</w:t>
      </w:r>
      <w:r w:rsidR="00582C10">
        <w:t xml:space="preserve"> (black)</w:t>
      </w:r>
    </w:p>
    <w:p w14:paraId="242008CA" w14:textId="466F4426" w:rsidR="00983E5C" w:rsidRDefault="00983E5C" w:rsidP="00983E5C">
      <w:r>
        <w:t xml:space="preserve">E) </w:t>
      </w:r>
      <w:r w:rsidR="00582C10">
        <w:t>Min</w:t>
      </w:r>
      <w:r>
        <w:t xml:space="preserve"> </w:t>
      </w:r>
      <w:r w:rsidRPr="00705674">
        <w:t>-3.999947</w:t>
      </w:r>
      <w:r w:rsidR="00582C10">
        <w:t xml:space="preserve"> (worst) </w:t>
      </w:r>
      <w:r>
        <w:t xml:space="preserve">Max </w:t>
      </w:r>
      <w:r w:rsidRPr="00705674">
        <w:t>3.999921</w:t>
      </w:r>
      <w:r w:rsidR="003D788B">
        <w:t xml:space="preserve"> (best)</w:t>
      </w:r>
    </w:p>
    <w:p w14:paraId="7BFE0160" w14:textId="5D62A1B9" w:rsidR="00983E5C" w:rsidRDefault="00983E5C" w:rsidP="003D788B">
      <w:r>
        <w:t>F)</w:t>
      </w:r>
      <w:r w:rsidR="003D788B">
        <w:t xml:space="preserve"> 8.320492      -0.3206501</w:t>
      </w:r>
      <w:r w:rsidR="00582C10">
        <w:t>, it means that the ability for the person that did best on the test varied between 8.320492 and -0.3206501.</w:t>
      </w:r>
    </w:p>
    <w:p w14:paraId="5A87B177" w14:textId="382A114F" w:rsidR="003D788B" w:rsidRDefault="00582C10" w:rsidP="003D788B">
      <w:r>
        <w:t xml:space="preserve"> </w:t>
      </w:r>
    </w:p>
    <w:p w14:paraId="22B00A28" w14:textId="77777777" w:rsidR="003D788B" w:rsidRDefault="003D788B" w:rsidP="003D788B">
      <w:pPr>
        <w:rPr>
          <w:b/>
        </w:rPr>
      </w:pPr>
      <w:r w:rsidRPr="003D788B">
        <w:rPr>
          <w:b/>
        </w:rPr>
        <w:t>Question 2</w:t>
      </w:r>
    </w:p>
    <w:p w14:paraId="568277E6" w14:textId="77777777" w:rsidR="003D788B" w:rsidRDefault="003D788B" w:rsidP="003D788B">
      <w:pPr>
        <w:rPr>
          <w:b/>
        </w:rPr>
      </w:pPr>
    </w:p>
    <w:p w14:paraId="663E8473" w14:textId="77777777" w:rsidR="003D788B" w:rsidRPr="003D788B" w:rsidRDefault="003D788B" w:rsidP="003D788B">
      <w:r>
        <w:t>A)</w:t>
      </w:r>
      <w:r w:rsidR="00681966">
        <w:t xml:space="preserve"> 1, 3, 5</w:t>
      </w:r>
    </w:p>
    <w:p w14:paraId="076C1E13" w14:textId="77777777" w:rsidR="00983E5C" w:rsidRDefault="00681966">
      <w:r>
        <w:lastRenderedPageBreak/>
        <w:t>B)</w:t>
      </w:r>
      <w:r w:rsidR="00E95B07">
        <w:rPr>
          <w:noProof/>
        </w:rPr>
        <w:drawing>
          <wp:inline distT="0" distB="0" distL="0" distR="0" wp14:anchorId="1B8CE49B" wp14:editId="072ACF20">
            <wp:extent cx="5263515" cy="3786505"/>
            <wp:effectExtent l="0" t="0" r="0" b="0"/>
            <wp:docPr id="2" name="Picture 2" descr="Macintosh HD:Users:irisbirgisdottir:Desktop:svar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risbirgisdottir:Desktop:svar 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80C3" w14:textId="5BD21D2B" w:rsidR="00681966" w:rsidRDefault="00681966">
      <w:r>
        <w:t>C)</w:t>
      </w:r>
      <w:r w:rsidR="00555E8A">
        <w:t xml:space="preserve"> </w:t>
      </w:r>
      <w:r w:rsidR="001E6C13">
        <w:t>The curve is the same but the location of the curve is not the same.</w:t>
      </w:r>
      <w:r w:rsidR="00582C10">
        <w:t xml:space="preserve"> (The item information is the same but the ability is not the same.)</w:t>
      </w:r>
    </w:p>
    <w:p w14:paraId="48BAAC14" w14:textId="77777777" w:rsidR="00681966" w:rsidRDefault="00681966">
      <w:r>
        <w:t>D)</w:t>
      </w:r>
      <w:r w:rsidR="00726E94">
        <w:rPr>
          <w:noProof/>
        </w:rPr>
        <w:drawing>
          <wp:inline distT="0" distB="0" distL="0" distR="0" wp14:anchorId="1058B6AD" wp14:editId="3664B93B">
            <wp:extent cx="5263515" cy="3786505"/>
            <wp:effectExtent l="0" t="0" r="0" b="0"/>
            <wp:docPr id="3" name="Picture 3" descr="Macintosh HD:Users:irisbirgisdottir:Desktop:test information function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risbirgisdottir:Desktop:test information function 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630B" w14:textId="26B5D284" w:rsidR="00681966" w:rsidRDefault="00681966">
      <w:r>
        <w:t>E)</w:t>
      </w:r>
      <w:r w:rsidR="00726E94">
        <w:t xml:space="preserve"> Between -1 and 0</w:t>
      </w:r>
      <w:r w:rsidR="00582C10">
        <w:t>.</w:t>
      </w:r>
    </w:p>
    <w:p w14:paraId="0BAC666E" w14:textId="77777777" w:rsidR="00705674" w:rsidRDefault="00705674"/>
    <w:p w14:paraId="6FE23DBC" w14:textId="77777777" w:rsidR="006347D3" w:rsidRDefault="006347D3"/>
    <w:p w14:paraId="556742D7" w14:textId="77777777" w:rsidR="006347D3" w:rsidRDefault="006347D3"/>
    <w:p w14:paraId="757C2185" w14:textId="77777777" w:rsidR="006347D3" w:rsidRPr="006347D3" w:rsidRDefault="006347D3">
      <w:pPr>
        <w:rPr>
          <w:b/>
        </w:rPr>
      </w:pPr>
      <w:r w:rsidRPr="006347D3">
        <w:rPr>
          <w:b/>
        </w:rPr>
        <w:t>Question 3</w:t>
      </w:r>
    </w:p>
    <w:p w14:paraId="361EEF57" w14:textId="77777777" w:rsidR="00705674" w:rsidRDefault="00705674"/>
    <w:p w14:paraId="5BD0B88B" w14:textId="77777777" w:rsidR="006347D3" w:rsidRDefault="00567DF8">
      <w:r>
        <w:t>A) I</w:t>
      </w:r>
      <w:r w:rsidR="006347D3">
        <w:t>tem 8 had the highest, item 12 had the lowest.</w:t>
      </w:r>
    </w:p>
    <w:p w14:paraId="71448176" w14:textId="2859C7E7" w:rsidR="006347D3" w:rsidRDefault="006347D3">
      <w:r>
        <w:t>B)</w:t>
      </w:r>
      <w:r w:rsidR="00567DF8">
        <w:t xml:space="preserve"> </w:t>
      </w:r>
      <w:r w:rsidR="001E6C13">
        <w:t>No they are not the same</w:t>
      </w:r>
      <w:r w:rsidR="00582C10">
        <w:t>.</w:t>
      </w:r>
    </w:p>
    <w:p w14:paraId="6C278B51" w14:textId="0B4698F9" w:rsidR="006347D3" w:rsidRDefault="006347D3">
      <w:r>
        <w:t>C)</w:t>
      </w:r>
      <w:r w:rsidR="001E6C13" w:rsidRPr="001E6C13">
        <w:rPr>
          <w:rFonts w:ascii="Helvetica" w:hAnsi="Helvetica" w:cs="Helvetica"/>
          <w:color w:val="10131A"/>
          <w:sz w:val="26"/>
          <w:szCs w:val="26"/>
        </w:rPr>
        <w:t xml:space="preserve"> </w:t>
      </w:r>
      <w:r w:rsidR="001E6C13" w:rsidRPr="001E6C13">
        <w:rPr>
          <w:rFonts w:cs="Helvetica"/>
          <w:color w:val="10131A"/>
          <w:sz w:val="26"/>
          <w:szCs w:val="26"/>
        </w:rPr>
        <w:t>0.9709497</w:t>
      </w:r>
      <w:r w:rsidR="00582C10">
        <w:rPr>
          <w:rFonts w:cs="Helvetica"/>
          <w:color w:val="10131A"/>
          <w:sz w:val="26"/>
          <w:szCs w:val="26"/>
        </w:rPr>
        <w:t>, I would say that they are highly correlated, 0.97 is a very high correlation</w:t>
      </w:r>
      <w:r w:rsidR="00EC2322">
        <w:rPr>
          <w:rFonts w:cs="Helvetica"/>
          <w:color w:val="10131A"/>
          <w:sz w:val="26"/>
          <w:szCs w:val="26"/>
        </w:rPr>
        <w:t>. I would probably draw the same conclusion from both models because they are so highly correlated.</w:t>
      </w:r>
    </w:p>
    <w:p w14:paraId="4418A194" w14:textId="77777777" w:rsidR="006347D3" w:rsidRDefault="006347D3">
      <w:r>
        <w:t>D)</w:t>
      </w:r>
      <w:r w:rsidR="001E6C13">
        <w:rPr>
          <w:noProof/>
        </w:rPr>
        <w:drawing>
          <wp:inline distT="0" distB="0" distL="0" distR="0" wp14:anchorId="5122D09E" wp14:editId="3FAA227A">
            <wp:extent cx="5263515" cy="3786505"/>
            <wp:effectExtent l="0" t="0" r="0" b="0"/>
            <wp:docPr id="4" name="Picture 4" descr="Macintosh HD:Users:irisbirgisdottir:Desktop:item information 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risbirgisdottir:Desktop:item information fun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521D" w14:textId="7BC3404D" w:rsidR="00EC2322" w:rsidRDefault="006347D3">
      <w:r>
        <w:t>E)</w:t>
      </w:r>
      <w:r w:rsidR="00AD6816">
        <w:t xml:space="preserve"> </w:t>
      </w:r>
      <w:r w:rsidR="00EC2322">
        <w:t>Their curves are not the same. In the Rasch model their curves were the same.</w:t>
      </w:r>
    </w:p>
    <w:p w14:paraId="70852FAF" w14:textId="0C86CA41" w:rsidR="00AD6816" w:rsidRDefault="00AD6816">
      <w:r>
        <w:t>Black has the lowest discrimination</w:t>
      </w:r>
      <w:r w:rsidR="00EC2322">
        <w:t>, green has the highest discrimination.</w:t>
      </w:r>
    </w:p>
    <w:p w14:paraId="408337CC" w14:textId="77777777" w:rsidR="006347D3" w:rsidRDefault="006347D3"/>
    <w:sectPr w:rsidR="006347D3" w:rsidSect="005F26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74"/>
    <w:rsid w:val="001E6C13"/>
    <w:rsid w:val="00250146"/>
    <w:rsid w:val="003D788B"/>
    <w:rsid w:val="00555E8A"/>
    <w:rsid w:val="00567DF8"/>
    <w:rsid w:val="00582C10"/>
    <w:rsid w:val="005F2637"/>
    <w:rsid w:val="006347D3"/>
    <w:rsid w:val="00681966"/>
    <w:rsid w:val="006D6D7C"/>
    <w:rsid w:val="00705674"/>
    <w:rsid w:val="00726E94"/>
    <w:rsid w:val="008B6675"/>
    <w:rsid w:val="00983E5C"/>
    <w:rsid w:val="009A49B6"/>
    <w:rsid w:val="00AD6816"/>
    <w:rsid w:val="00B72159"/>
    <w:rsid w:val="00E95B07"/>
    <w:rsid w:val="00EC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4DE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150</Words>
  <Characters>859</Characters>
  <Application>Microsoft Macintosh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Íris Ég Birgisdóttir</dc:creator>
  <cp:keywords/>
  <dc:description/>
  <cp:lastModifiedBy>Íris Ég Birgisdóttir</cp:lastModifiedBy>
  <cp:revision>5</cp:revision>
  <dcterms:created xsi:type="dcterms:W3CDTF">2015-02-25T10:27:00Z</dcterms:created>
  <dcterms:modified xsi:type="dcterms:W3CDTF">2015-02-26T12:51:00Z</dcterms:modified>
</cp:coreProperties>
</file>