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Staff Requests, Part 2: For Your OK</w:t>
      </w:r>
    </w:p>
    <w:p>
      <w:pPr>
        <w:spacing w:after="120"/>
      </w:pPr>
      <w:r>
        <w:t xml:space="preserve">October 9, 2026 · From the front desk's second feedback (Oct 8)</w:t>
      </w:r>
    </w:p>
    <w:p>
      <w:pPr>
        <w:spacing w:after="120"/>
      </w:pPr>
      <w:r>
        <w:t xml:space="preserve">This batch was written before the bathing-schedule fixes went up, so most of it is already handled. Mark each one Yes, No or Change.</w:t>
      </w:r>
    </w:p>
    <w:p>
      <w:pPr>
        <w:pStyle w:val="Heading1"/>
        <w:spacing w:before="240"/>
      </w:pPr>
      <w:r>
        <w:t xml:space="preserve">Already done (on the test site)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Search unpaid invoices.</w:t>
      </w:r>
      <w:r>
        <w:t xml:space="preserve"> New </w:t>
      </w:r>
      <w:r>
        <w:rPr>
          <w:b/>
          <w:bCs/>
        </w:rPr>
        <w:t xml:space="preserve">Only unpaid</w:t>
      </w:r>
      <w:r>
        <w:t xml:space="preserve"> box on the Invoices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Future $0 appointments showing "Paid."</w:t>
      </w:r>
      <w:r>
        <w:t xml:space="preserve"> A visit with no charge now shows a dash, not "Paid." Real balances (like Briggs, $226 on the 31st) still show what's owed.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Bathing blocked in Weekly Hours; repeat only went to 3 months.</w:t>
      </w:r>
      <w:r>
        <w:t xml:space="preserve"> Front-desk Weekly Hours now have Bathes from/to columns that repeat every week. Monique's Wednesdays and Cameron's Tuesdays are entered.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5 huskies, Monique/Cameron not showing with "any groomer."</w:t>
      </w:r>
      <w:r>
        <w:t xml:space="preserve"> The one bathing that day now shows (Cameron Tue, Monique Wed). They can't both show the same day because one covers the desk.</w:t>
      </w:r>
    </w:p>
    <w:p>
      <w:pPr>
        <w:pStyle w:val="Heading1"/>
        <w:spacing w:before="240"/>
      </w:pPr>
      <w:r>
        <w:t xml:space="preserve">Just how the data came over (a quick staff task, not a build)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Darlene only does Full Grooms and De-Shed + Full Groom.</w:t>
      </w:r>
      <w:r>
        <w:t xml:space="preserve"> That's how her Services imported from EasyBusy, and it's why she wasn't offered for Leroy's Lux Spa. Fix: check every groomer's Services tab and tick what they actually do. 15 minutes, and it clears several of these.</w:t>
      </w:r>
    </w:p>
    <w:p>
      <w:pPr>
        <w:pStyle w:val="Heading1"/>
        <w:spacing w:before="240"/>
      </w:pPr>
      <w:r>
        <w:t xml:space="preserve">Answers, no build needed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The banner on today's schedule</w:t>
      </w:r>
      <w:r>
        <w:t xml:space="preserve"> is the Gaps to fill list (now lime green). Not an error.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Booking a specific time/groomer</w:t>
      </w:r>
      <w:r>
        <w:t xml:space="preserve"> (the "only one time per groomer" note): use "Or book a specific groomer and time" below the open-times list, and "Any groomer or bather" to override who's set up for a service.</w:t>
      </w:r>
    </w:p>
    <w:p>
      <w:pPr>
        <w:pStyle w:val="Heading1"/>
        <w:spacing w:before="240"/>
      </w:pPr>
      <w:r>
        <w:t xml:space="preserve">Your decision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The fill-a-gap 10% discount.</w:t>
      </w:r>
      <w:r>
        <w:t xml:space="preserve"> Right now only clients booking themselves online get it automatically. Phone and in-person bookings don't (the desk can still add a code by hand). It applies on any day a chosen time fills a gap, not just today.</w:t>
      </w:r>
    </w:p>
    <w:p>
      <w:pPr>
        <w:pStyle w:val="ListParagraph"/>
        <w:numPr>
          <w:ilvl w:val="1"/>
          <w:numId w:val="6"/>
        </w:numPr>
      </w:pPr>
      <w:r>
        <w:t xml:space="preserve">Question: do you want day-of phone/in-person bookings to also get the 10%, or keep it online-only?</w:t>
      </w:r>
    </w:p>
    <w:p>
      <w:pPr>
        <w:pStyle w:val="ListParagraph"/>
        <w:numPr>
          <w:ilvl w:val="1"/>
          <w:numId w:val="6"/>
        </w:numPr>
      </w:pPr>
      <w:r>
        <w:t xml:space="preserve">My recommendation: keep it online-only. The discount is there to reward people for self-booking into the awkward slots. If the desk wants to offer it to smooth a phone booking, they can type a code.</w:t>
      </w:r>
    </w:p>
    <w:p>
      <w:pPr>
        <w:spacing w:after="120"/>
      </w:pPr>
      <w:r>
        <w:t xml:space="preserve">— Prepared for David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2026-10-09T12:42:13.158Z</dcterms:created>
  <dcterms:modified xsi:type="dcterms:W3CDTF">2026-10-09T12:42:13.158Z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