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C281" w14:textId="6767CD21" w:rsidR="00C6554A" w:rsidRPr="008B5277" w:rsidRDefault="00241C2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1ADE1AD1" wp14:editId="561B780C">
            <wp:extent cx="5486400" cy="3085465"/>
            <wp:effectExtent l="0" t="0" r="0" b="635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667A6DB" w14:textId="77777777" w:rsidR="00D559F5" w:rsidRDefault="00D559F5" w:rsidP="00C6554A">
      <w:pPr>
        <w:pStyle w:val="Title"/>
      </w:pPr>
    </w:p>
    <w:p w14:paraId="42B3C6B1" w14:textId="61D2FE03" w:rsidR="00C6554A" w:rsidRDefault="00241C24" w:rsidP="00C6554A">
      <w:pPr>
        <w:pStyle w:val="Title"/>
      </w:pPr>
      <w:proofErr w:type="spellStart"/>
      <w:r>
        <w:t>Olympic_Medal_Predictions</w:t>
      </w:r>
      <w:proofErr w:type="spellEnd"/>
    </w:p>
    <w:p w14:paraId="119BB73F" w14:textId="153426DC" w:rsidR="00F03842" w:rsidRPr="000D2EE4" w:rsidRDefault="00F03842" w:rsidP="00C6554A">
      <w:pPr>
        <w:pStyle w:val="ContactInf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E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</w:t>
      </w:r>
      <w:r w:rsidR="004D7C7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Pr="000D2E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</w:p>
    <w:p w14:paraId="0C26981E" w14:textId="77777777" w:rsidR="00F03842" w:rsidRDefault="00F03842" w:rsidP="00C6554A">
      <w:pPr>
        <w:pStyle w:val="ContactInfo"/>
      </w:pPr>
    </w:p>
    <w:p w14:paraId="701D6198" w14:textId="77777777" w:rsidR="00F03842" w:rsidRDefault="00F03842" w:rsidP="00C6554A">
      <w:pPr>
        <w:pStyle w:val="ContactInfo"/>
      </w:pPr>
    </w:p>
    <w:p w14:paraId="24533CF9" w14:textId="5E806670" w:rsidR="00C6554A" w:rsidRDefault="00B206C2" w:rsidP="00C6554A">
      <w:pPr>
        <w:pStyle w:val="ContactInfo"/>
      </w:pPr>
      <w:proofErr w:type="spellStart"/>
      <w:r>
        <w:t>Maimoona</w:t>
      </w:r>
      <w:proofErr w:type="spellEnd"/>
      <w:r>
        <w:t xml:space="preserve"> I Elahi</w:t>
      </w:r>
      <w:r w:rsidR="00C6554A">
        <w:t xml:space="preserve"> |</w:t>
      </w:r>
      <w:r w:rsidR="00AF6E51">
        <w:t xml:space="preserve"> </w:t>
      </w:r>
      <w:r>
        <w:t>Data Analytics &amp; Visualization</w:t>
      </w:r>
      <w:r w:rsidR="00C6554A">
        <w:t xml:space="preserve"> |</w:t>
      </w:r>
      <w:r w:rsidR="00C6554A" w:rsidRPr="00D5413C">
        <w:t xml:space="preserve"> </w:t>
      </w:r>
      <w:r>
        <w:t>January 23-29, 2022</w:t>
      </w:r>
      <w:r w:rsidR="00C6554A">
        <w:br w:type="page"/>
      </w:r>
    </w:p>
    <w:p w14:paraId="400E4D86" w14:textId="3BE1E8D0" w:rsidR="00026995" w:rsidRDefault="00026995" w:rsidP="005979CB">
      <w:pPr>
        <w:pStyle w:val="Heading1"/>
        <w:ind w:left="720" w:firstLine="720"/>
        <w:rPr>
          <w:rFonts w:ascii="Calibri" w:hAnsi="Calibri" w:cs="Calibri"/>
          <w:color w:val="auto"/>
          <w:szCs w:val="32"/>
          <w:u w:val="single"/>
        </w:rPr>
      </w:pPr>
      <w:r w:rsidRPr="00BF2E39">
        <w:rPr>
          <w:rFonts w:ascii="Calibri" w:hAnsi="Calibri" w:cs="Calibri"/>
          <w:color w:val="auto"/>
          <w:szCs w:val="32"/>
          <w:u w:val="single"/>
        </w:rPr>
        <w:lastRenderedPageBreak/>
        <w:t>Assigned Tas</w:t>
      </w:r>
      <w:r w:rsidR="00D743AB" w:rsidRPr="00BF2E39">
        <w:rPr>
          <w:rFonts w:ascii="Calibri" w:hAnsi="Calibri" w:cs="Calibri"/>
          <w:color w:val="auto"/>
          <w:szCs w:val="32"/>
          <w:u w:val="single"/>
        </w:rPr>
        <w:t xml:space="preserve">k for </w:t>
      </w:r>
      <w:r w:rsidR="00BF2E39" w:rsidRPr="00BF2E39">
        <w:rPr>
          <w:rFonts w:ascii="Calibri" w:hAnsi="Calibri" w:cs="Calibri"/>
          <w:color w:val="auto"/>
          <w:szCs w:val="32"/>
          <w:u w:val="single"/>
        </w:rPr>
        <w:t xml:space="preserve">the </w:t>
      </w:r>
      <w:r w:rsidR="00D743AB" w:rsidRPr="00BF2E39">
        <w:rPr>
          <w:rFonts w:ascii="Calibri" w:hAnsi="Calibri" w:cs="Calibri"/>
          <w:color w:val="auto"/>
          <w:szCs w:val="32"/>
          <w:u w:val="single"/>
        </w:rPr>
        <w:t>Final</w:t>
      </w:r>
      <w:r w:rsidR="00D10A49">
        <w:rPr>
          <w:rFonts w:ascii="Calibri" w:hAnsi="Calibri" w:cs="Calibri"/>
          <w:color w:val="auto"/>
          <w:szCs w:val="32"/>
          <w:u w:val="single"/>
        </w:rPr>
        <w:t xml:space="preserve"> Group</w:t>
      </w:r>
      <w:r w:rsidR="00D743AB" w:rsidRPr="00BF2E39">
        <w:rPr>
          <w:rFonts w:ascii="Calibri" w:hAnsi="Calibri" w:cs="Calibri"/>
          <w:color w:val="auto"/>
          <w:szCs w:val="32"/>
          <w:u w:val="single"/>
        </w:rPr>
        <w:t xml:space="preserve"> Project</w:t>
      </w:r>
    </w:p>
    <w:p w14:paraId="10DBA900" w14:textId="00807E6D" w:rsidR="00BF2E39" w:rsidRPr="00BF2E39" w:rsidRDefault="005862F2" w:rsidP="003277E0">
      <w:pPr>
        <w:ind w:left="720"/>
      </w:pPr>
      <w:r>
        <w:t>Using Machine Learning build a prediction model</w:t>
      </w:r>
      <w:r w:rsidR="000C7852">
        <w:t xml:space="preserve"> </w:t>
      </w:r>
      <w:r w:rsidR="00481AD5">
        <w:t xml:space="preserve">of winning a medal </w:t>
      </w:r>
      <w:r w:rsidR="00280D9A">
        <w:t>based on user input of biometric data</w:t>
      </w:r>
      <w:r w:rsidR="00EB5E77">
        <w:t xml:space="preserve">. </w:t>
      </w:r>
    </w:p>
    <w:p w14:paraId="134A1CEF" w14:textId="75C9F39C" w:rsidR="00725635" w:rsidRDefault="00725635" w:rsidP="001431B6">
      <w:pPr>
        <w:pStyle w:val="Heading1"/>
        <w:ind w:left="1440"/>
        <w:rPr>
          <w:noProof/>
        </w:rPr>
      </w:pPr>
      <w:r>
        <w:rPr>
          <w:rFonts w:ascii="Calibri" w:hAnsi="Calibri" w:cs="Calibri"/>
          <w:color w:val="auto"/>
          <w:szCs w:val="32"/>
          <w:u w:val="single"/>
        </w:rPr>
        <w:t>Machine Lear</w:t>
      </w:r>
      <w:r w:rsidR="00A156AC">
        <w:rPr>
          <w:rFonts w:ascii="Calibri" w:hAnsi="Calibri" w:cs="Calibri"/>
          <w:color w:val="auto"/>
          <w:szCs w:val="32"/>
          <w:u w:val="single"/>
        </w:rPr>
        <w:t>ning Prediction Model</w:t>
      </w:r>
      <w:r w:rsidR="00F84015">
        <w:rPr>
          <w:rFonts w:ascii="Calibri" w:hAnsi="Calibri" w:cs="Calibri"/>
          <w:color w:val="auto"/>
          <w:szCs w:val="32"/>
          <w:u w:val="single"/>
        </w:rPr>
        <w:t xml:space="preserve"> </w:t>
      </w:r>
      <w:r w:rsidR="00145CE8">
        <w:rPr>
          <w:rFonts w:ascii="Calibri" w:hAnsi="Calibri" w:cs="Calibri"/>
          <w:color w:val="auto"/>
          <w:szCs w:val="32"/>
          <w:u w:val="single"/>
        </w:rPr>
        <w:t>Process</w:t>
      </w:r>
      <w:r w:rsidR="001431B6" w:rsidRPr="001431B6">
        <w:rPr>
          <w:noProof/>
        </w:rPr>
        <w:t xml:space="preserve"> </w:t>
      </w:r>
    </w:p>
    <w:p w14:paraId="5F938F4C" w14:textId="6567D506" w:rsidR="00027407" w:rsidRDefault="00027407" w:rsidP="00027407">
      <w:pPr>
        <w:ind w:left="2880" w:firstLine="720"/>
      </w:pPr>
      <w:r>
        <w:rPr>
          <w:noProof/>
        </w:rPr>
        <w:drawing>
          <wp:inline distT="0" distB="0" distL="0" distR="0" wp14:anchorId="5B64334D" wp14:editId="6891264A">
            <wp:extent cx="872279" cy="161925"/>
            <wp:effectExtent l="0" t="0" r="4445" b="0"/>
            <wp:docPr id="4" name="Picture 4" descr="Run Data Science &amp;amp; Machine Learning Code Online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 Data Science &amp;amp; Machine Learning Code Online | Kagg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18" cy="1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C231" w14:textId="7C61F789" w:rsidR="00A156AC" w:rsidRDefault="003F4E2E" w:rsidP="004C537F">
      <w:pPr>
        <w:spacing w:line="240" w:lineRule="auto"/>
        <w:ind w:firstLine="720"/>
      </w:pPr>
      <w:r>
        <w:t>The preliminary data</w:t>
      </w:r>
      <w:r w:rsidR="007C15BC">
        <w:t xml:space="preserve">set downloaded from </w:t>
      </w:r>
      <w:hyperlink r:id="rId9" w:history="1">
        <w:r w:rsidR="001F3DC6" w:rsidRPr="009353E3">
          <w:rPr>
            <w:rStyle w:val="Hyperlink"/>
          </w:rPr>
          <w:t>https://www.kaggle.com/datasets</w:t>
        </w:r>
      </w:hyperlink>
      <w:r w:rsidR="00711022">
        <w:t xml:space="preserve"> </w:t>
      </w:r>
      <w:r w:rsidR="003A3B31">
        <w:t>as</w:t>
      </w:r>
    </w:p>
    <w:p w14:paraId="556236FB" w14:textId="77777777" w:rsidR="00223C66" w:rsidRDefault="00223C66" w:rsidP="005979CB">
      <w:pPr>
        <w:pStyle w:val="ListParagraph"/>
        <w:spacing w:line="240" w:lineRule="auto"/>
      </w:pPr>
    </w:p>
    <w:p w14:paraId="787AB2C4" w14:textId="33E430E6" w:rsidR="00FB3435" w:rsidRDefault="00BF4401" w:rsidP="00223C66">
      <w:pPr>
        <w:pStyle w:val="ListParagraph"/>
        <w:numPr>
          <w:ilvl w:val="0"/>
          <w:numId w:val="17"/>
        </w:numPr>
        <w:spacing w:line="240" w:lineRule="auto"/>
      </w:pPr>
      <w:r w:rsidRPr="00223C66">
        <w:rPr>
          <w:b/>
          <w:bCs/>
          <w:u w:val="single"/>
        </w:rPr>
        <w:t>‘</w:t>
      </w:r>
      <w:r w:rsidR="00553764" w:rsidRPr="00223C66">
        <w:rPr>
          <w:b/>
          <w:bCs/>
          <w:u w:val="single"/>
        </w:rPr>
        <w:t>ath</w:t>
      </w:r>
      <w:r w:rsidR="008A7A42" w:rsidRPr="00223C66">
        <w:rPr>
          <w:b/>
          <w:bCs/>
          <w:u w:val="single"/>
        </w:rPr>
        <w:t>lete_events.csv</w:t>
      </w:r>
      <w:proofErr w:type="gramStart"/>
      <w:r w:rsidRPr="00223C66">
        <w:rPr>
          <w:b/>
          <w:bCs/>
          <w:u w:val="single"/>
        </w:rPr>
        <w:t>’</w:t>
      </w:r>
      <w:r w:rsidR="008A7A42">
        <w:t xml:space="preserve"> </w:t>
      </w:r>
      <w:r w:rsidR="006440E4">
        <w:t xml:space="preserve"> </w:t>
      </w:r>
      <w:r w:rsidR="00565D81">
        <w:t>It</w:t>
      </w:r>
      <w:proofErr w:type="gramEnd"/>
      <w:r w:rsidR="00565D81">
        <w:t xml:space="preserve"> </w:t>
      </w:r>
      <w:r w:rsidR="006440E4">
        <w:t>include</w:t>
      </w:r>
      <w:r w:rsidR="00D42E8E">
        <w:t>s columns</w:t>
      </w:r>
      <w:r w:rsidR="009959C8">
        <w:t xml:space="preserve"> </w:t>
      </w:r>
      <w:r w:rsidR="001057B0">
        <w:t xml:space="preserve">that </w:t>
      </w:r>
      <w:r w:rsidR="007E45F4">
        <w:t>describe medal or no me</w:t>
      </w:r>
      <w:r w:rsidR="007B6F1C">
        <w:t xml:space="preserve">dal </w:t>
      </w:r>
      <w:r w:rsidR="00F0687D">
        <w:t xml:space="preserve">for </w:t>
      </w:r>
      <w:r w:rsidR="00B03CC6">
        <w:t>participants. Using</w:t>
      </w:r>
      <w:r w:rsidR="00FB3435">
        <w:t xml:space="preserve"> only 2016 Olympics datas</w:t>
      </w:r>
      <w:r w:rsidR="00952EED">
        <w:t xml:space="preserve">et </w:t>
      </w:r>
      <w:r w:rsidR="00D02DC0">
        <w:t xml:space="preserve">and </w:t>
      </w:r>
      <w:r w:rsidR="00952EED">
        <w:t>created a prediction model.</w:t>
      </w:r>
    </w:p>
    <w:p w14:paraId="5434A8BE" w14:textId="77777777" w:rsidR="00223C66" w:rsidRDefault="00223C66" w:rsidP="00223C66">
      <w:pPr>
        <w:spacing w:line="240" w:lineRule="auto"/>
      </w:pPr>
    </w:p>
    <w:p w14:paraId="1E20C3E5" w14:textId="468E3D19" w:rsidR="00952EED" w:rsidRPr="00C8766A" w:rsidRDefault="001A6FCF" w:rsidP="00952EED">
      <w:pPr>
        <w:pStyle w:val="ListParagraph"/>
        <w:numPr>
          <w:ilvl w:val="0"/>
          <w:numId w:val="17"/>
        </w:numPr>
        <w:rPr>
          <w:u w:val="single"/>
        </w:rPr>
      </w:pPr>
      <w:r w:rsidRPr="00BF4401">
        <w:t>U</w:t>
      </w:r>
      <w:r w:rsidR="000D1A29" w:rsidRPr="00BF4401">
        <w:t xml:space="preserve">sed </w:t>
      </w:r>
      <w:r w:rsidR="000D1A29" w:rsidRPr="00C8766A">
        <w:rPr>
          <w:b/>
          <w:bCs/>
          <w:u w:val="single"/>
        </w:rPr>
        <w:t>‘cleaned_olympic_data</w:t>
      </w:r>
      <w:r w:rsidR="00BF4401" w:rsidRPr="00C8766A">
        <w:rPr>
          <w:b/>
          <w:bCs/>
          <w:u w:val="single"/>
        </w:rPr>
        <w:t>.csv</w:t>
      </w:r>
      <w:proofErr w:type="gramStart"/>
      <w:r w:rsidR="00BF4401" w:rsidRPr="00C8766A">
        <w:rPr>
          <w:b/>
          <w:bCs/>
          <w:u w:val="single"/>
        </w:rPr>
        <w:t>’</w:t>
      </w:r>
      <w:r w:rsidR="00997049" w:rsidRPr="00C8766A">
        <w:rPr>
          <w:b/>
          <w:bCs/>
          <w:u w:val="single"/>
        </w:rPr>
        <w:t>(</w:t>
      </w:r>
      <w:proofErr w:type="gramEnd"/>
      <w:r w:rsidR="00997049" w:rsidRPr="00C8766A">
        <w:rPr>
          <w:b/>
          <w:bCs/>
          <w:u w:val="single"/>
        </w:rPr>
        <w:t>1964</w:t>
      </w:r>
      <w:r w:rsidR="00CF5BB8" w:rsidRPr="00C8766A">
        <w:rPr>
          <w:b/>
          <w:bCs/>
          <w:u w:val="single"/>
        </w:rPr>
        <w:t>-2016)</w:t>
      </w:r>
      <w:r w:rsidR="00CF5BB8">
        <w:rPr>
          <w:u w:val="single"/>
        </w:rPr>
        <w:t xml:space="preserve"> </w:t>
      </w:r>
      <w:r w:rsidR="00BF4401" w:rsidRPr="00BF4401">
        <w:t xml:space="preserve"> </w:t>
      </w:r>
      <w:r w:rsidR="00D85DF0">
        <w:t xml:space="preserve">and </w:t>
      </w:r>
      <w:r w:rsidR="00CF5BB8">
        <w:t>m</w:t>
      </w:r>
      <w:r w:rsidR="00BF4401" w:rsidRPr="00BF4401">
        <w:t>issing</w:t>
      </w:r>
      <w:r w:rsidR="003E1D03" w:rsidRPr="00BF4401">
        <w:t xml:space="preserve"> data in </w:t>
      </w:r>
      <w:r w:rsidRPr="00BF4401">
        <w:t xml:space="preserve">csv </w:t>
      </w:r>
      <w:r w:rsidR="00512D68">
        <w:t xml:space="preserve">for </w:t>
      </w:r>
      <w:r w:rsidR="001E7882">
        <w:t xml:space="preserve">medal column </w:t>
      </w:r>
      <w:r w:rsidR="005170FF">
        <w:t>had NA where there was no medal</w:t>
      </w:r>
      <w:r w:rsidR="00C92BB1">
        <w:t xml:space="preserve"> won, replaced it with “no medal” </w:t>
      </w:r>
      <w:r w:rsidR="00FB4A71">
        <w:t xml:space="preserve">instead </w:t>
      </w:r>
      <w:r w:rsidR="00C92BB1">
        <w:t xml:space="preserve">and </w:t>
      </w:r>
      <w:r w:rsidR="00A05416">
        <w:t xml:space="preserve">imputed </w:t>
      </w:r>
      <w:r w:rsidR="00062D9C">
        <w:t xml:space="preserve">NA values </w:t>
      </w:r>
      <w:r w:rsidR="00FB4A71">
        <w:t>fr</w:t>
      </w:r>
      <w:r w:rsidR="00A05416">
        <w:t xml:space="preserve">om other </w:t>
      </w:r>
      <w:r w:rsidR="00FB4A71">
        <w:t xml:space="preserve"> </w:t>
      </w:r>
      <w:r w:rsidR="00062D9C">
        <w:t>columns  ‘age’, ‘height’</w:t>
      </w:r>
      <w:r w:rsidR="00D6539D">
        <w:t xml:space="preserve"> and ‘weight’ </w:t>
      </w:r>
      <w:r w:rsidR="00A05416">
        <w:t>by using</w:t>
      </w:r>
      <w:r w:rsidR="001763F7">
        <w:t xml:space="preserve"> Iterative Imputer</w:t>
      </w:r>
      <w:r w:rsidR="00A05416">
        <w:t>.</w:t>
      </w:r>
      <w:r w:rsidR="001763F7">
        <w:t xml:space="preserve"> </w:t>
      </w:r>
    </w:p>
    <w:p w14:paraId="15DBA66A" w14:textId="77777777" w:rsidR="00C8766A" w:rsidRPr="00C8766A" w:rsidRDefault="00C8766A" w:rsidP="00C8766A">
      <w:pPr>
        <w:rPr>
          <w:u w:val="single"/>
        </w:rPr>
      </w:pPr>
    </w:p>
    <w:p w14:paraId="7B29F318" w14:textId="7056E88C" w:rsidR="00FD590E" w:rsidRPr="00FD590E" w:rsidRDefault="00BD537D" w:rsidP="00952EED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Using </w:t>
      </w:r>
      <w:proofErr w:type="spellStart"/>
      <w:r w:rsidR="00A02E97">
        <w:t>make_</w:t>
      </w:r>
      <w:proofErr w:type="gramStart"/>
      <w:r w:rsidR="00A02E97">
        <w:t>pipeline</w:t>
      </w:r>
      <w:proofErr w:type="spellEnd"/>
      <w:r w:rsidR="002C67DB">
        <w:t>(</w:t>
      </w:r>
      <w:proofErr w:type="gramEnd"/>
      <w:r w:rsidR="002C67DB">
        <w:t>)</w:t>
      </w:r>
      <w:r w:rsidR="00A02E97">
        <w:t xml:space="preserve"> method </w:t>
      </w:r>
      <w:r w:rsidR="00173D22">
        <w:t xml:space="preserve">with </w:t>
      </w:r>
      <w:proofErr w:type="spellStart"/>
      <w:r w:rsidR="00173D22">
        <w:t>OneHotEncoder</w:t>
      </w:r>
      <w:proofErr w:type="spellEnd"/>
      <w:r w:rsidR="00173D22">
        <w:t xml:space="preserve"> </w:t>
      </w:r>
      <w:r w:rsidR="00C013D3">
        <w:t>created different</w:t>
      </w:r>
      <w:r w:rsidR="006117EA">
        <w:t xml:space="preserve"> prediction</w:t>
      </w:r>
      <w:r w:rsidR="00C013D3">
        <w:t xml:space="preserve"> models </w:t>
      </w:r>
      <w:r w:rsidR="00F3744C">
        <w:t>like ‘</w:t>
      </w:r>
      <w:r w:rsidR="000E72C0">
        <w:t xml:space="preserve">RF’, ‘LR’, ‘LDA’, </w:t>
      </w:r>
      <w:r w:rsidR="00EA3043">
        <w:t xml:space="preserve">‘DTC’ ‘KNN’, ‘GNB’ </w:t>
      </w:r>
      <w:r w:rsidR="00E005F1">
        <w:t xml:space="preserve">and ‘SVM’ </w:t>
      </w:r>
      <w:r w:rsidR="00AF2853">
        <w:t>to analyze model performance</w:t>
      </w:r>
      <w:r w:rsidR="00F24543">
        <w:t>s</w:t>
      </w:r>
      <w:r w:rsidR="00CD4366">
        <w:t xml:space="preserve"> </w:t>
      </w:r>
      <w:r w:rsidR="00D76A80">
        <w:t>on 200 rows</w:t>
      </w:r>
      <w:r w:rsidR="002C67DB">
        <w:t xml:space="preserve">. </w:t>
      </w:r>
      <w:r w:rsidR="00AF2853">
        <w:t xml:space="preserve"> </w:t>
      </w:r>
    </w:p>
    <w:p w14:paraId="67FE2710" w14:textId="77777777" w:rsidR="00314049" w:rsidRDefault="00E44062" w:rsidP="00946ADE">
      <w:pPr>
        <w:ind w:left="3600"/>
        <w:rPr>
          <w:b/>
          <w:bCs/>
          <w:u w:val="single"/>
        </w:rPr>
      </w:pPr>
      <w:r w:rsidRPr="00E44062">
        <w:rPr>
          <w:b/>
          <w:bCs/>
          <w:u w:val="single"/>
        </w:rPr>
        <w:t>Issues</w:t>
      </w:r>
    </w:p>
    <w:p w14:paraId="5477215B" w14:textId="672DED86" w:rsidR="001026E0" w:rsidRDefault="00E44062" w:rsidP="00314049">
      <w:pPr>
        <w:ind w:left="720" w:firstLine="720"/>
      </w:pPr>
      <w:r w:rsidRPr="00E44062">
        <w:rPr>
          <w:b/>
          <w:bCs/>
          <w:u w:val="single"/>
        </w:rPr>
        <w:t xml:space="preserve"> </w:t>
      </w:r>
      <w:proofErr w:type="spellStart"/>
      <w:r w:rsidR="00D52ED8">
        <w:t>OneHotEncoder</w:t>
      </w:r>
      <w:proofErr w:type="spellEnd"/>
      <w:r w:rsidR="00D52ED8">
        <w:t xml:space="preserve"> </w:t>
      </w:r>
      <w:r w:rsidR="006D0DAB">
        <w:t xml:space="preserve">took </w:t>
      </w:r>
      <w:r w:rsidR="00CF62F0">
        <w:t>forever to run</w:t>
      </w:r>
      <w:r w:rsidR="007C2C35">
        <w:t xml:space="preserve"> even for limited number of rows. </w:t>
      </w:r>
    </w:p>
    <w:p w14:paraId="45BCE5C6" w14:textId="28CE32A0" w:rsidR="002C144B" w:rsidRDefault="009B7773" w:rsidP="00A47D25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B7773">
        <w:rPr>
          <w:b/>
          <w:bCs/>
          <w:u w:val="single"/>
        </w:rPr>
        <w:t>Resolution</w:t>
      </w:r>
    </w:p>
    <w:p w14:paraId="20178EC4" w14:textId="34402BF5" w:rsidR="00F60CFA" w:rsidRDefault="004C58E6" w:rsidP="00AF65FF">
      <w:pPr>
        <w:ind w:left="720" w:firstLine="720"/>
      </w:pPr>
      <w:r>
        <w:t>Team discussion and independent research I</w:t>
      </w:r>
      <w:r w:rsidR="003372BC">
        <w:t xml:space="preserve"> changed the </w:t>
      </w:r>
      <w:proofErr w:type="spellStart"/>
      <w:r w:rsidR="007E6F47">
        <w:t>OneHotEncoder</w:t>
      </w:r>
      <w:proofErr w:type="spellEnd"/>
      <w:r w:rsidR="007E6F47">
        <w:t xml:space="preserve"> to </w:t>
      </w:r>
      <w:proofErr w:type="spellStart"/>
      <w:r w:rsidR="007E6F47">
        <w:t>LabelEncoder</w:t>
      </w:r>
      <w:proofErr w:type="spellEnd"/>
      <w:r w:rsidR="00F31CDB">
        <w:t xml:space="preserve"> </w:t>
      </w:r>
      <w:r w:rsidR="007E6F47">
        <w:t xml:space="preserve">and </w:t>
      </w:r>
      <w:r w:rsidR="00AF65FF">
        <w:t xml:space="preserve">it runs </w:t>
      </w:r>
      <w:r w:rsidR="00E714EF">
        <w:t>without delay</w:t>
      </w:r>
      <w:r w:rsidR="006962AD">
        <w:t xml:space="preserve"> in</w:t>
      </w:r>
      <w:r w:rsidR="00AF65FF">
        <w:t xml:space="preserve"> time and best fit </w:t>
      </w:r>
      <w:r w:rsidR="00F60CFA">
        <w:t>for prediction</w:t>
      </w:r>
      <w:r w:rsidR="000A36EA">
        <w:t xml:space="preserve"> the</w:t>
      </w:r>
      <w:r w:rsidR="00F60CFA">
        <w:t xml:space="preserve"> model. </w:t>
      </w:r>
    </w:p>
    <w:p w14:paraId="0978FAF8" w14:textId="31E4582D" w:rsidR="009B7773" w:rsidRPr="00781EAD" w:rsidRDefault="00AF65FF" w:rsidP="00AF65FF">
      <w:pPr>
        <w:ind w:left="720" w:firstLine="720"/>
      </w:pPr>
      <w:r>
        <w:t xml:space="preserve"> </w:t>
      </w:r>
    </w:p>
    <w:p w14:paraId="16A64703" w14:textId="29AFDCEF" w:rsidR="004B690E" w:rsidRDefault="009F6BA0" w:rsidP="002C144B">
      <w:pPr>
        <w:pStyle w:val="ListParagraph"/>
        <w:numPr>
          <w:ilvl w:val="0"/>
          <w:numId w:val="17"/>
        </w:numPr>
      </w:pPr>
      <w:r>
        <w:t xml:space="preserve">Using </w:t>
      </w:r>
      <w:r w:rsidR="00F20085" w:rsidRPr="00145CE8">
        <w:rPr>
          <w:b/>
          <w:bCs/>
          <w:u w:val="single"/>
        </w:rPr>
        <w:t>‘clean_regions_olympic_data.csv’</w:t>
      </w:r>
      <w:r w:rsidR="00F20085">
        <w:t xml:space="preserve"> </w:t>
      </w:r>
      <w:r w:rsidR="00AC274E">
        <w:t xml:space="preserve">created </w:t>
      </w:r>
      <w:r w:rsidR="008E4DD9">
        <w:t>two</w:t>
      </w:r>
      <w:r w:rsidR="006117EA">
        <w:t xml:space="preserve"> prediction</w:t>
      </w:r>
      <w:r w:rsidR="008E4DD9">
        <w:t xml:space="preserve"> models based on season ‘</w:t>
      </w:r>
      <w:r w:rsidR="009E437F">
        <w:t xml:space="preserve">summer’ and ‘winter’ </w:t>
      </w:r>
    </w:p>
    <w:p w14:paraId="75377AD0" w14:textId="77777777" w:rsidR="006035CE" w:rsidRDefault="006035CE" w:rsidP="002C144B">
      <w:pPr>
        <w:ind w:left="2160" w:firstLine="720"/>
        <w:rPr>
          <w:b/>
          <w:bCs/>
          <w:u w:val="single"/>
        </w:rPr>
      </w:pPr>
    </w:p>
    <w:p w14:paraId="0B4724D1" w14:textId="77777777" w:rsidR="006035CE" w:rsidRDefault="006035CE" w:rsidP="002C144B">
      <w:pPr>
        <w:ind w:left="2160" w:firstLine="720"/>
        <w:rPr>
          <w:b/>
          <w:bCs/>
          <w:u w:val="single"/>
        </w:rPr>
      </w:pPr>
    </w:p>
    <w:p w14:paraId="4066C928" w14:textId="77777777" w:rsidR="006035CE" w:rsidRDefault="006035CE" w:rsidP="002C144B">
      <w:pPr>
        <w:ind w:left="2160" w:firstLine="720"/>
        <w:rPr>
          <w:b/>
          <w:bCs/>
          <w:u w:val="single"/>
        </w:rPr>
      </w:pPr>
    </w:p>
    <w:p w14:paraId="288686E4" w14:textId="77777777" w:rsidR="006035CE" w:rsidRDefault="006035CE" w:rsidP="002C144B">
      <w:pPr>
        <w:ind w:left="2160" w:firstLine="720"/>
        <w:rPr>
          <w:b/>
          <w:bCs/>
          <w:u w:val="single"/>
        </w:rPr>
      </w:pPr>
    </w:p>
    <w:p w14:paraId="1E375021" w14:textId="423FE6D0" w:rsidR="00A67366" w:rsidRPr="00D1289C" w:rsidRDefault="00C24311" w:rsidP="002C144B">
      <w:pPr>
        <w:ind w:left="2160" w:firstLine="720"/>
        <w:rPr>
          <w:b/>
          <w:bCs/>
          <w:u w:val="single"/>
        </w:rPr>
      </w:pPr>
      <w:r w:rsidRPr="00D1289C">
        <w:rPr>
          <w:b/>
          <w:bCs/>
          <w:u w:val="single"/>
        </w:rPr>
        <w:t>Summer &amp; Winter</w:t>
      </w:r>
      <w:r w:rsidR="00EA0DF5" w:rsidRPr="00D1289C">
        <w:rPr>
          <w:b/>
          <w:bCs/>
          <w:u w:val="single"/>
        </w:rPr>
        <w:t xml:space="preserve"> Model</w:t>
      </w:r>
      <w:r w:rsidR="0069411E" w:rsidRPr="00D1289C">
        <w:rPr>
          <w:b/>
          <w:bCs/>
          <w:u w:val="single"/>
        </w:rPr>
        <w:t>s</w:t>
      </w:r>
    </w:p>
    <w:p w14:paraId="04120499" w14:textId="246BE0CA" w:rsidR="0069411E" w:rsidRDefault="0069411E" w:rsidP="00D1289C">
      <w:pPr>
        <w:pStyle w:val="ListParagraph"/>
        <w:ind w:firstLine="720"/>
      </w:pPr>
      <w:r w:rsidRPr="0069411E">
        <w:t xml:space="preserve">Following steps have been performed </w:t>
      </w:r>
    </w:p>
    <w:p w14:paraId="599B6DC3" w14:textId="77777777" w:rsidR="00D1289C" w:rsidRPr="0069411E" w:rsidRDefault="00D1289C" w:rsidP="00D1289C">
      <w:pPr>
        <w:pStyle w:val="ListParagraph"/>
        <w:ind w:firstLine="720"/>
      </w:pPr>
    </w:p>
    <w:p w14:paraId="469D8F87" w14:textId="4048422D" w:rsidR="00F5319A" w:rsidRPr="00185483" w:rsidRDefault="00747533" w:rsidP="00F5319A">
      <w:pPr>
        <w:pStyle w:val="ListParagraph"/>
        <w:numPr>
          <w:ilvl w:val="0"/>
          <w:numId w:val="18"/>
        </w:numPr>
      </w:pPr>
      <w:r w:rsidRPr="00185483">
        <w:t>Label Encoder</w:t>
      </w:r>
    </w:p>
    <w:p w14:paraId="2F1F8DEB" w14:textId="55646FFB" w:rsidR="00747533" w:rsidRPr="00185483" w:rsidRDefault="00761486" w:rsidP="00F5319A">
      <w:pPr>
        <w:pStyle w:val="ListParagraph"/>
        <w:numPr>
          <w:ilvl w:val="0"/>
          <w:numId w:val="18"/>
        </w:numPr>
      </w:pPr>
      <w:r w:rsidRPr="00185483">
        <w:t>Train</w:t>
      </w:r>
      <w:r w:rsidR="00AC202C" w:rsidRPr="00185483">
        <w:t>,</w:t>
      </w:r>
      <w:r w:rsidRPr="00185483">
        <w:t xml:space="preserve"> test </w:t>
      </w:r>
      <w:r w:rsidR="00E42BB8" w:rsidRPr="00185483">
        <w:t xml:space="preserve">&amp; split </w:t>
      </w:r>
      <w:r w:rsidRPr="00185483">
        <w:t>data</w:t>
      </w:r>
      <w:r w:rsidR="005470C4" w:rsidRPr="00185483">
        <w:t xml:space="preserve"> on </w:t>
      </w:r>
      <w:r w:rsidR="005D6374" w:rsidRPr="00185483">
        <w:t>‘</w:t>
      </w:r>
      <w:proofErr w:type="spellStart"/>
      <w:r w:rsidR="005470C4" w:rsidRPr="00185483">
        <w:t>is_medal</w:t>
      </w:r>
      <w:proofErr w:type="spellEnd"/>
      <w:r w:rsidR="005D6374" w:rsidRPr="00185483">
        <w:t>’</w:t>
      </w:r>
    </w:p>
    <w:p w14:paraId="3E05F62E" w14:textId="56C915BC" w:rsidR="00761486" w:rsidRPr="00185483" w:rsidRDefault="00CF5E1F" w:rsidP="00F5319A">
      <w:pPr>
        <w:pStyle w:val="ListParagraph"/>
        <w:numPr>
          <w:ilvl w:val="0"/>
          <w:numId w:val="18"/>
        </w:numPr>
      </w:pPr>
      <w:r w:rsidRPr="00185483">
        <w:t>Random Forest &amp; Decision Tree Classifier</w:t>
      </w:r>
      <w:r w:rsidR="005805A9" w:rsidRPr="00185483">
        <w:t xml:space="preserve"> used</w:t>
      </w:r>
    </w:p>
    <w:p w14:paraId="4348AE0B" w14:textId="76E7F0BD" w:rsidR="005805A9" w:rsidRPr="00185483" w:rsidRDefault="00584F8B" w:rsidP="00F5319A">
      <w:pPr>
        <w:pStyle w:val="ListParagraph"/>
        <w:numPr>
          <w:ilvl w:val="0"/>
          <w:numId w:val="18"/>
        </w:numPr>
      </w:pPr>
      <w:r>
        <w:t>Using</w:t>
      </w:r>
      <w:r w:rsidR="00356962" w:rsidRPr="00185483">
        <w:t xml:space="preserve"> </w:t>
      </w:r>
      <w:proofErr w:type="spellStart"/>
      <w:r w:rsidR="00356962" w:rsidRPr="00185483">
        <w:t>make_</w:t>
      </w:r>
      <w:proofErr w:type="gramStart"/>
      <w:r w:rsidR="00356962" w:rsidRPr="00185483">
        <w:t>pipeline</w:t>
      </w:r>
      <w:proofErr w:type="spellEnd"/>
      <w:r w:rsidR="009A575A" w:rsidRPr="00185483">
        <w:t>(</w:t>
      </w:r>
      <w:proofErr w:type="gramEnd"/>
      <w:r w:rsidR="009A575A" w:rsidRPr="00185483">
        <w:t>)</w:t>
      </w:r>
      <w:r w:rsidR="009A561F" w:rsidRPr="00185483">
        <w:t xml:space="preserve"> </w:t>
      </w:r>
      <w:r w:rsidR="00EF00F3" w:rsidRPr="00185483">
        <w:t xml:space="preserve">performed </w:t>
      </w:r>
      <w:r w:rsidR="00C54BE5" w:rsidRPr="00185483">
        <w:t>I</w:t>
      </w:r>
      <w:r w:rsidR="00EF00F3" w:rsidRPr="00185483">
        <w:t xml:space="preserve">mputation, </w:t>
      </w:r>
      <w:proofErr w:type="spellStart"/>
      <w:r w:rsidR="00C54BE5" w:rsidRPr="00185483">
        <w:t>S</w:t>
      </w:r>
      <w:r w:rsidR="00EF00F3" w:rsidRPr="00185483">
        <w:t>tandard</w:t>
      </w:r>
      <w:r w:rsidR="00D36D7D">
        <w:t>S</w:t>
      </w:r>
      <w:r w:rsidR="00EF00F3" w:rsidRPr="00185483">
        <w:t>caler</w:t>
      </w:r>
      <w:proofErr w:type="spellEnd"/>
      <w:r w:rsidR="00EF00F3" w:rsidRPr="00185483">
        <w:t xml:space="preserve">, </w:t>
      </w:r>
      <w:r w:rsidR="00C54BE5" w:rsidRPr="00185483">
        <w:t xml:space="preserve">on </w:t>
      </w:r>
      <w:r>
        <w:t xml:space="preserve">season </w:t>
      </w:r>
      <w:r w:rsidR="00C54BE5" w:rsidRPr="00185483">
        <w:t>models.</w:t>
      </w:r>
    </w:p>
    <w:p w14:paraId="2F3DF267" w14:textId="77777777" w:rsidR="00E65A19" w:rsidRPr="00185483" w:rsidRDefault="008F3B3D" w:rsidP="00F5319A">
      <w:pPr>
        <w:pStyle w:val="ListParagraph"/>
        <w:numPr>
          <w:ilvl w:val="0"/>
          <w:numId w:val="18"/>
        </w:numPr>
      </w:pPr>
      <w:r w:rsidRPr="00185483">
        <w:t xml:space="preserve">Did Cross Validation </w:t>
      </w:r>
      <w:r w:rsidR="00EA5DA6" w:rsidRPr="00185483">
        <w:t>on</w:t>
      </w:r>
      <w:r w:rsidRPr="00185483">
        <w:t xml:space="preserve"> winter and summer</w:t>
      </w:r>
      <w:r w:rsidR="00D65068" w:rsidRPr="00185483">
        <w:t xml:space="preserve"> data</w:t>
      </w:r>
      <w:r w:rsidR="00EA5DA6" w:rsidRPr="00185483">
        <w:t xml:space="preserve"> </w:t>
      </w:r>
      <w:r w:rsidR="00E65A19" w:rsidRPr="00185483">
        <w:t xml:space="preserve">with accuracy score </w:t>
      </w:r>
    </w:p>
    <w:p w14:paraId="1A9DB87C" w14:textId="2C9A4F68" w:rsidR="009A575A" w:rsidRDefault="00185483" w:rsidP="00F5319A">
      <w:pPr>
        <w:pStyle w:val="ListParagraph"/>
        <w:numPr>
          <w:ilvl w:val="0"/>
          <w:numId w:val="18"/>
        </w:numPr>
      </w:pPr>
      <w:r w:rsidRPr="00185483">
        <w:t>Print the classification report</w:t>
      </w:r>
      <w:r w:rsidR="00EA5DA6" w:rsidRPr="00185483">
        <w:t xml:space="preserve"> </w:t>
      </w:r>
    </w:p>
    <w:p w14:paraId="36E51FA0" w14:textId="25629AED" w:rsidR="00185483" w:rsidRDefault="00E12976" w:rsidP="003277E0">
      <w:pPr>
        <w:ind w:left="2880" w:firstLine="720"/>
        <w:rPr>
          <w:b/>
          <w:bCs/>
          <w:u w:val="single"/>
        </w:rPr>
      </w:pPr>
      <w:r w:rsidRPr="00E12976">
        <w:rPr>
          <w:b/>
          <w:bCs/>
          <w:u w:val="single"/>
        </w:rPr>
        <w:t>Issues</w:t>
      </w:r>
    </w:p>
    <w:p w14:paraId="52DE30C4" w14:textId="4894BBF1" w:rsidR="00E12976" w:rsidRDefault="001573FD" w:rsidP="00065F49">
      <w:pPr>
        <w:ind w:left="1440"/>
      </w:pPr>
      <w:r>
        <w:t xml:space="preserve">With RF and DTC models recall score came </w:t>
      </w:r>
      <w:r w:rsidR="003277E0">
        <w:t>low</w:t>
      </w:r>
      <w:r>
        <w:t xml:space="preserve"> for </w:t>
      </w:r>
      <w:r w:rsidR="008F35D0">
        <w:t xml:space="preserve">both summer and winter </w:t>
      </w:r>
      <w:r w:rsidR="00C523F0">
        <w:t>models</w:t>
      </w:r>
      <w:r w:rsidR="005979CB">
        <w:t>.</w:t>
      </w:r>
    </w:p>
    <w:p w14:paraId="0CFAD9E1" w14:textId="405CECBB" w:rsidR="00481095" w:rsidRPr="00A6760A" w:rsidRDefault="00A6760A" w:rsidP="00065F49">
      <w:pPr>
        <w:ind w:left="1440"/>
        <w:rPr>
          <w:b/>
          <w:bCs/>
          <w:u w:val="single"/>
        </w:rPr>
      </w:pPr>
      <w:r>
        <w:tab/>
      </w:r>
      <w:r>
        <w:tab/>
      </w:r>
      <w:r>
        <w:tab/>
      </w:r>
      <w:r w:rsidRPr="00A6760A">
        <w:rPr>
          <w:b/>
          <w:bCs/>
          <w:u w:val="single"/>
        </w:rPr>
        <w:t>Resolution</w:t>
      </w:r>
    </w:p>
    <w:p w14:paraId="5FB83399" w14:textId="67CD642D" w:rsidR="00B207A3" w:rsidRDefault="00D13B14" w:rsidP="00065F49">
      <w:pPr>
        <w:ind w:left="1440"/>
      </w:pPr>
      <w:r>
        <w:t xml:space="preserve">Used </w:t>
      </w:r>
    </w:p>
    <w:p w14:paraId="7ADEA088" w14:textId="4F5C92FA" w:rsidR="00B207A3" w:rsidRPr="000D2467" w:rsidRDefault="00B207A3" w:rsidP="00065F49">
      <w:pPr>
        <w:ind w:left="1440"/>
      </w:pPr>
    </w:p>
    <w:p w14:paraId="4175D3DA" w14:textId="001C92B4" w:rsidR="00026995" w:rsidRDefault="00FB3435" w:rsidP="00C6554A">
      <w:pPr>
        <w:pStyle w:val="Heading1"/>
        <w:rPr>
          <w:rFonts w:ascii="Arial" w:hAnsi="Arial" w:cs="Arial"/>
          <w:color w:val="FF0000"/>
          <w:sz w:val="23"/>
          <w:szCs w:val="23"/>
        </w:rPr>
      </w:pPr>
      <w:r>
        <w:t>that describe medal or no medal for participants</w:t>
      </w:r>
    </w:p>
    <w:p w14:paraId="0B6B6946" w14:textId="77777777" w:rsidR="00026995" w:rsidRDefault="00026995" w:rsidP="00C6554A">
      <w:pPr>
        <w:pStyle w:val="Heading1"/>
        <w:rPr>
          <w:rFonts w:ascii="Arial" w:hAnsi="Arial" w:cs="Arial"/>
          <w:color w:val="FF0000"/>
          <w:sz w:val="23"/>
          <w:szCs w:val="23"/>
        </w:rPr>
      </w:pPr>
    </w:p>
    <w:p w14:paraId="06037C5A" w14:textId="604D2AAF" w:rsidR="00AF7891" w:rsidRDefault="00AF7891" w:rsidP="00C6554A">
      <w:pPr>
        <w:pStyle w:val="Heading1"/>
        <w:rPr>
          <w:rFonts w:ascii="Arial" w:hAnsi="Arial" w:cs="Arial"/>
          <w:color w:val="FF0000"/>
          <w:sz w:val="23"/>
          <w:szCs w:val="23"/>
        </w:rPr>
      </w:pPr>
      <w:r w:rsidRPr="00AF7891">
        <w:rPr>
          <w:rFonts w:ascii="Arial" w:hAnsi="Arial" w:cs="Arial"/>
          <w:color w:val="FF0000"/>
          <w:sz w:val="23"/>
          <w:szCs w:val="23"/>
        </w:rPr>
        <w:t xml:space="preserve">· Begin to build out prediction model with Machine Learning </w:t>
      </w:r>
    </w:p>
    <w:p w14:paraId="76B8242F" w14:textId="1F1C0EDF" w:rsidR="00286984" w:rsidRPr="00286984" w:rsidRDefault="00286984" w:rsidP="00286984">
      <w:pPr>
        <w:rPr>
          <w:color w:val="FF0000"/>
        </w:rPr>
      </w:pPr>
      <w:r w:rsidRPr="00286984">
        <w:rPr>
          <w:rFonts w:ascii="Arial" w:hAnsi="Arial" w:cs="Arial"/>
          <w:color w:val="FF0000"/>
          <w:sz w:val="23"/>
          <w:szCs w:val="23"/>
        </w:rPr>
        <w:t xml:space="preserve">Refine prediction model with Machine Learning </w:t>
      </w:r>
    </w:p>
    <w:p w14:paraId="2856F1CD" w14:textId="600A43F9" w:rsidR="00C6554A" w:rsidRDefault="00172D8C" w:rsidP="00AF7891">
      <w:r>
        <w:rPr>
          <w:noProof/>
        </w:rPr>
        <w:drawing>
          <wp:inline distT="0" distB="0" distL="0" distR="0" wp14:anchorId="5E19AF3B" wp14:editId="47FC54E1">
            <wp:extent cx="2286000" cy="819150"/>
            <wp:effectExtent l="0" t="0" r="0" b="0"/>
            <wp:docPr id="2" name="Picture 2" descr="Run Data Science &amp;amp; Machine Learning Code Online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 Data Science &amp;amp; Machine Learning Code Online | Kag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DCE5" w14:textId="77777777" w:rsidR="00532569" w:rsidRDefault="00532569" w:rsidP="00532569">
      <w:pPr>
        <w:pStyle w:val="Heading1"/>
        <w:spacing w:before="129" w:after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 xml:space="preserve">Reasons for using SMOTE &amp; </w:t>
      </w:r>
      <w:proofErr w:type="spellStart"/>
      <w:r>
        <w:rPr>
          <w:rFonts w:ascii="inherit" w:hAnsi="inherit"/>
          <w:color w:val="000000"/>
          <w:sz w:val="39"/>
          <w:szCs w:val="39"/>
        </w:rPr>
        <w:t>Undersampling</w:t>
      </w:r>
      <w:proofErr w:type="spellEnd"/>
    </w:p>
    <w:p w14:paraId="40B3E979" w14:textId="59B9B5A6" w:rsidR="00532569" w:rsidRDefault="00532569" w:rsidP="0053256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combination of oversampling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minor</w:t>
      </w:r>
      <w:r w:rsidR="00D36D7D">
        <w:rPr>
          <w:rFonts w:ascii="Helvetica" w:hAnsi="Helvetica"/>
          <w:color w:val="000000"/>
          <w:sz w:val="21"/>
          <w:szCs w:val="21"/>
        </w:rPr>
        <w:t>it</w:t>
      </w:r>
      <w:r>
        <w:rPr>
          <w:rFonts w:ascii="Helvetica" w:hAnsi="Helvetica"/>
          <w:color w:val="000000"/>
          <w:sz w:val="21"/>
          <w:szCs w:val="21"/>
        </w:rPr>
        <w:t>y(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Medal) class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undersampling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the majority(no medal) class were used to improve the performance of our model.</w:t>
      </w:r>
    </w:p>
    <w:p w14:paraId="5110AE35" w14:textId="447A8855" w:rsidR="00532569" w:rsidRDefault="00532569" w:rsidP="0053256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increase in performance classifier is evident from the results of class</w:t>
      </w:r>
      <w:r w:rsidR="00D36D7D">
        <w:rPr>
          <w:rFonts w:ascii="Helvetica" w:hAnsi="Helvetica"/>
          <w:color w:val="000000"/>
          <w:sz w:val="21"/>
          <w:szCs w:val="21"/>
        </w:rPr>
        <w:t>i</w:t>
      </w:r>
      <w:r>
        <w:rPr>
          <w:rFonts w:ascii="Helvetica" w:hAnsi="Helvetica"/>
          <w:color w:val="000000"/>
          <w:sz w:val="21"/>
          <w:szCs w:val="21"/>
        </w:rPr>
        <w:t>fication reports.</w:t>
      </w:r>
    </w:p>
    <w:p w14:paraId="07F80CA3" w14:textId="77777777" w:rsidR="00532569" w:rsidRDefault="00532569" w:rsidP="0053256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This is also proven by the following research. </w:t>
      </w:r>
      <w:hyperlink r:id="rId10" w:tgtFrame="_blank" w:history="1">
        <w:r>
          <w:rPr>
            <w:rStyle w:val="Hyperlink"/>
            <w:rFonts w:ascii="Helvetica" w:hAnsi="Helvetica"/>
            <w:color w:val="296EAA"/>
            <w:sz w:val="21"/>
            <w:szCs w:val="21"/>
          </w:rPr>
          <w:t>https://arxiv.org/abs/1106.1813</w:t>
        </w:r>
      </w:hyperlink>
    </w:p>
    <w:p w14:paraId="52097379" w14:textId="77777777" w:rsidR="00532569" w:rsidRDefault="00532569" w:rsidP="0053256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The decision to use Decision Tree classifier was based on the original results. Decision Tree Classifier performed better on both the winter and Summer Datasets prior to using SMOTE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Undersampling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14:paraId="4F9FD3E1" w14:textId="2BCCF55A" w:rsidR="00532569" w:rsidRDefault="00532569" w:rsidP="00532569">
      <w:pPr>
        <w:pStyle w:val="Heading1"/>
        <w:spacing w:before="129" w:after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Reasons for not using a multinomial app</w:t>
      </w:r>
      <w:r w:rsidR="00D36D7D">
        <w:rPr>
          <w:rFonts w:ascii="inherit" w:hAnsi="inherit"/>
          <w:color w:val="000000"/>
          <w:sz w:val="39"/>
          <w:szCs w:val="39"/>
        </w:rPr>
        <w:t>r</w:t>
      </w:r>
      <w:r>
        <w:rPr>
          <w:rFonts w:ascii="inherit" w:hAnsi="inherit"/>
          <w:color w:val="000000"/>
          <w:sz w:val="39"/>
          <w:szCs w:val="39"/>
        </w:rPr>
        <w:t>oach</w:t>
      </w:r>
    </w:p>
    <w:p w14:paraId="4190404C" w14:textId="13A321CC" w:rsidR="00532569" w:rsidRDefault="00532569" w:rsidP="005325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Although using a multinom</w:t>
      </w:r>
      <w:r w:rsidR="00D36D7D">
        <w:rPr>
          <w:rFonts w:ascii="Helvetica" w:hAnsi="Helvetica"/>
          <w:color w:val="000000"/>
          <w:sz w:val="21"/>
          <w:szCs w:val="21"/>
        </w:rPr>
        <w:t>ia</w:t>
      </w:r>
      <w:r>
        <w:rPr>
          <w:rFonts w:ascii="Helvetica" w:hAnsi="Helvetica"/>
          <w:color w:val="000000"/>
          <w:sz w:val="21"/>
          <w:szCs w:val="21"/>
        </w:rPr>
        <w:t xml:space="preserve">l approach might improve the classifier results. However, for this dataset it is suspected that the improvement in performance would not be as significant as can be achieved using SMOTE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Undersampling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14:paraId="55FF6A1E" w14:textId="61B46B1C" w:rsidR="00532569" w:rsidRDefault="00532569" w:rsidP="005325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reason for this is the fact that the majority class is still no medal and there are almost 27 times more no medals than the medal </w:t>
      </w:r>
      <w:proofErr w:type="gramStart"/>
      <w:r>
        <w:rPr>
          <w:rFonts w:ascii="Helvetica" w:hAnsi="Helvetica"/>
          <w:color w:val="000000"/>
          <w:sz w:val="21"/>
          <w:szCs w:val="21"/>
        </w:rPr>
        <w:t>classes(</w:t>
      </w:r>
      <w:proofErr w:type="gramEnd"/>
      <w:r>
        <w:rPr>
          <w:rFonts w:ascii="Helvetica" w:hAnsi="Helvetica"/>
          <w:color w:val="000000"/>
          <w:sz w:val="21"/>
          <w:szCs w:val="21"/>
        </w:rPr>
        <w:t>Gold, Silver and Bron</w:t>
      </w:r>
      <w:r w:rsidR="00D36D7D">
        <w:rPr>
          <w:rFonts w:ascii="Helvetica" w:hAnsi="Helvetica"/>
          <w:color w:val="000000"/>
          <w:sz w:val="21"/>
          <w:szCs w:val="21"/>
        </w:rPr>
        <w:t>ze)</w:t>
      </w:r>
    </w:p>
    <w:p w14:paraId="4296D7D1" w14:textId="77777777" w:rsidR="00532569" w:rsidRDefault="00532569" w:rsidP="00532569">
      <w:pPr>
        <w:spacing w:before="0" w:after="0"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2FE23B61" w14:textId="30C33308" w:rsidR="00532569" w:rsidRDefault="00D36D7D" w:rsidP="00532569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</w:r>
      <w:r w:rsidR="00D36D7D">
        <w:rPr>
          <w:rFonts w:ascii="Courier New" w:hAnsi="Courier New" w:cs="Courier New"/>
          <w:noProof/>
          <w:color w:val="000000"/>
          <w:sz w:val="21"/>
          <w:szCs w:val="21"/>
        </w:rPr>
        <w:pict w14:anchorId="72326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6.2pt;height:69.85pt;mso-width-percent:0;mso-height-percent:0;mso-width-percent:0;mso-height-percent:0">
            <v:imagedata r:id="rId11" o:title=""/>
          </v:shape>
        </w:pict>
      </w:r>
    </w:p>
    <w:p w14:paraId="150CB289" w14:textId="77777777" w:rsidR="00532569" w:rsidRDefault="00532569" w:rsidP="00532569">
      <w:pPr>
        <w:pStyle w:val="HTMLPreformatted"/>
        <w:wordWrap w:val="0"/>
        <w:spacing w:line="291" w:lineRule="atLeast"/>
        <w:rPr>
          <w:rFonts w:ascii="inherit" w:hAnsi="inherit" w:cs="Courier New"/>
          <w:color w:val="000000"/>
          <w:sz w:val="20"/>
        </w:rPr>
      </w:pPr>
      <w:r>
        <w:rPr>
          <w:rFonts w:ascii="inherit" w:hAnsi="inherit"/>
          <w:color w:val="000000"/>
        </w:rPr>
        <w:t>​</w:t>
      </w:r>
    </w:p>
    <w:p w14:paraId="04DE8DE3" w14:textId="77777777" w:rsidR="00532569" w:rsidRPr="00AF7891" w:rsidRDefault="00532569" w:rsidP="00AF7891"/>
    <w:p w14:paraId="4B31EE5A" w14:textId="5997464C" w:rsidR="002C74C0" w:rsidRDefault="00AF6E51"/>
    <w:sectPr w:rsidR="002C74C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8F00" w14:textId="77777777" w:rsidR="00241C24" w:rsidRDefault="00241C24" w:rsidP="00C6554A">
      <w:pPr>
        <w:spacing w:before="0" w:after="0" w:line="240" w:lineRule="auto"/>
      </w:pPr>
      <w:r>
        <w:separator/>
      </w:r>
    </w:p>
  </w:endnote>
  <w:endnote w:type="continuationSeparator" w:id="0">
    <w:p w14:paraId="57C5BC05" w14:textId="77777777" w:rsidR="00241C24" w:rsidRDefault="00241C2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50E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414D" w14:textId="77777777" w:rsidR="00241C24" w:rsidRDefault="00241C2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2991C45" w14:textId="77777777" w:rsidR="00241C24" w:rsidRDefault="00241C2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535508"/>
    <w:multiLevelType w:val="multilevel"/>
    <w:tmpl w:val="CF3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754DF"/>
    <w:multiLevelType w:val="hybridMultilevel"/>
    <w:tmpl w:val="842AD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8D76AB"/>
    <w:multiLevelType w:val="multilevel"/>
    <w:tmpl w:val="C2C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46B"/>
    <w:multiLevelType w:val="hybridMultilevel"/>
    <w:tmpl w:val="EDB0038C"/>
    <w:lvl w:ilvl="0" w:tplc="6E8C92A6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A76405"/>
    <w:multiLevelType w:val="hybridMultilevel"/>
    <w:tmpl w:val="B044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4"/>
    <w:rsid w:val="00026995"/>
    <w:rsid w:val="00027407"/>
    <w:rsid w:val="00062D9C"/>
    <w:rsid w:val="00065F49"/>
    <w:rsid w:val="0007538B"/>
    <w:rsid w:val="0009476A"/>
    <w:rsid w:val="000A36EA"/>
    <w:rsid w:val="000C7852"/>
    <w:rsid w:val="000D1A29"/>
    <w:rsid w:val="000D2467"/>
    <w:rsid w:val="000D2EE4"/>
    <w:rsid w:val="000E72C0"/>
    <w:rsid w:val="001026E0"/>
    <w:rsid w:val="001057B0"/>
    <w:rsid w:val="00117AFE"/>
    <w:rsid w:val="001431B6"/>
    <w:rsid w:val="00145CE8"/>
    <w:rsid w:val="001573FD"/>
    <w:rsid w:val="00172D8C"/>
    <w:rsid w:val="00173D22"/>
    <w:rsid w:val="001763F7"/>
    <w:rsid w:val="00185483"/>
    <w:rsid w:val="00192D58"/>
    <w:rsid w:val="001A6FCF"/>
    <w:rsid w:val="001A7DCE"/>
    <w:rsid w:val="001E3DDE"/>
    <w:rsid w:val="001E7882"/>
    <w:rsid w:val="001F3DC6"/>
    <w:rsid w:val="00223C66"/>
    <w:rsid w:val="0024007D"/>
    <w:rsid w:val="00241C24"/>
    <w:rsid w:val="002554CD"/>
    <w:rsid w:val="00280D9A"/>
    <w:rsid w:val="00286984"/>
    <w:rsid w:val="00287BD5"/>
    <w:rsid w:val="00293B83"/>
    <w:rsid w:val="002B4294"/>
    <w:rsid w:val="002C144B"/>
    <w:rsid w:val="002C67DB"/>
    <w:rsid w:val="00314049"/>
    <w:rsid w:val="003277E0"/>
    <w:rsid w:val="00333D0D"/>
    <w:rsid w:val="003372BC"/>
    <w:rsid w:val="00347F5F"/>
    <w:rsid w:val="00356962"/>
    <w:rsid w:val="003A3B31"/>
    <w:rsid w:val="003E1D03"/>
    <w:rsid w:val="003F4E2E"/>
    <w:rsid w:val="00481095"/>
    <w:rsid w:val="00481AD5"/>
    <w:rsid w:val="00483963"/>
    <w:rsid w:val="004B690E"/>
    <w:rsid w:val="004C049F"/>
    <w:rsid w:val="004C537F"/>
    <w:rsid w:val="004C58E6"/>
    <w:rsid w:val="004D7C71"/>
    <w:rsid w:val="005000E2"/>
    <w:rsid w:val="00512D68"/>
    <w:rsid w:val="005170FF"/>
    <w:rsid w:val="00532569"/>
    <w:rsid w:val="005470C4"/>
    <w:rsid w:val="00553764"/>
    <w:rsid w:val="00565D81"/>
    <w:rsid w:val="005805A9"/>
    <w:rsid w:val="00584F8B"/>
    <w:rsid w:val="005862F2"/>
    <w:rsid w:val="005979CB"/>
    <w:rsid w:val="005D6374"/>
    <w:rsid w:val="006035CE"/>
    <w:rsid w:val="006117EA"/>
    <w:rsid w:val="006440E4"/>
    <w:rsid w:val="0069411E"/>
    <w:rsid w:val="006962AD"/>
    <w:rsid w:val="006A3CE7"/>
    <w:rsid w:val="006D0DAB"/>
    <w:rsid w:val="00711022"/>
    <w:rsid w:val="00725635"/>
    <w:rsid w:val="00747533"/>
    <w:rsid w:val="00761486"/>
    <w:rsid w:val="00781EAD"/>
    <w:rsid w:val="007B6F1C"/>
    <w:rsid w:val="007C15BC"/>
    <w:rsid w:val="007C2C35"/>
    <w:rsid w:val="007D1606"/>
    <w:rsid w:val="007E01D2"/>
    <w:rsid w:val="007E45F4"/>
    <w:rsid w:val="007E6F47"/>
    <w:rsid w:val="008A7A42"/>
    <w:rsid w:val="008B0A18"/>
    <w:rsid w:val="008E1BFB"/>
    <w:rsid w:val="008E4DD9"/>
    <w:rsid w:val="008F35D0"/>
    <w:rsid w:val="008F3B3D"/>
    <w:rsid w:val="00946ADE"/>
    <w:rsid w:val="00952EED"/>
    <w:rsid w:val="0097555F"/>
    <w:rsid w:val="0097668A"/>
    <w:rsid w:val="009959C8"/>
    <w:rsid w:val="00997049"/>
    <w:rsid w:val="009A561F"/>
    <w:rsid w:val="009A575A"/>
    <w:rsid w:val="009B7773"/>
    <w:rsid w:val="009E437F"/>
    <w:rsid w:val="009E718A"/>
    <w:rsid w:val="009F6BA0"/>
    <w:rsid w:val="00A0024F"/>
    <w:rsid w:val="00A02E97"/>
    <w:rsid w:val="00A05416"/>
    <w:rsid w:val="00A156AC"/>
    <w:rsid w:val="00A47D25"/>
    <w:rsid w:val="00A67366"/>
    <w:rsid w:val="00A6760A"/>
    <w:rsid w:val="00A865DD"/>
    <w:rsid w:val="00AC202C"/>
    <w:rsid w:val="00AC274E"/>
    <w:rsid w:val="00AC7214"/>
    <w:rsid w:val="00AE3827"/>
    <w:rsid w:val="00AF2853"/>
    <w:rsid w:val="00AF65FF"/>
    <w:rsid w:val="00AF6E51"/>
    <w:rsid w:val="00AF710D"/>
    <w:rsid w:val="00AF7891"/>
    <w:rsid w:val="00B03CC6"/>
    <w:rsid w:val="00B206C2"/>
    <w:rsid w:val="00B207A3"/>
    <w:rsid w:val="00BD537D"/>
    <w:rsid w:val="00BF2E39"/>
    <w:rsid w:val="00BF4401"/>
    <w:rsid w:val="00C013D3"/>
    <w:rsid w:val="00C24311"/>
    <w:rsid w:val="00C523F0"/>
    <w:rsid w:val="00C54BE5"/>
    <w:rsid w:val="00C6554A"/>
    <w:rsid w:val="00C85B07"/>
    <w:rsid w:val="00C8766A"/>
    <w:rsid w:val="00C92BB1"/>
    <w:rsid w:val="00CD4366"/>
    <w:rsid w:val="00CF5BB8"/>
    <w:rsid w:val="00CF5E1F"/>
    <w:rsid w:val="00CF62F0"/>
    <w:rsid w:val="00D02DC0"/>
    <w:rsid w:val="00D10A49"/>
    <w:rsid w:val="00D1289C"/>
    <w:rsid w:val="00D13B14"/>
    <w:rsid w:val="00D36D7D"/>
    <w:rsid w:val="00D42E8E"/>
    <w:rsid w:val="00D4358A"/>
    <w:rsid w:val="00D52ED8"/>
    <w:rsid w:val="00D559F5"/>
    <w:rsid w:val="00D65068"/>
    <w:rsid w:val="00D6539D"/>
    <w:rsid w:val="00D743AB"/>
    <w:rsid w:val="00D76A80"/>
    <w:rsid w:val="00D85DF0"/>
    <w:rsid w:val="00E005F1"/>
    <w:rsid w:val="00E12976"/>
    <w:rsid w:val="00E42BB8"/>
    <w:rsid w:val="00E44062"/>
    <w:rsid w:val="00E65A19"/>
    <w:rsid w:val="00E671D7"/>
    <w:rsid w:val="00E714EF"/>
    <w:rsid w:val="00E94C07"/>
    <w:rsid w:val="00EA0DF5"/>
    <w:rsid w:val="00EA1A03"/>
    <w:rsid w:val="00EA3043"/>
    <w:rsid w:val="00EA5DA6"/>
    <w:rsid w:val="00EB5E77"/>
    <w:rsid w:val="00ED7C44"/>
    <w:rsid w:val="00EF00F3"/>
    <w:rsid w:val="00F03842"/>
    <w:rsid w:val="00F0687D"/>
    <w:rsid w:val="00F20085"/>
    <w:rsid w:val="00F24543"/>
    <w:rsid w:val="00F31CDB"/>
    <w:rsid w:val="00F3744C"/>
    <w:rsid w:val="00F5319A"/>
    <w:rsid w:val="00F60CFA"/>
    <w:rsid w:val="00F84015"/>
    <w:rsid w:val="00FB3435"/>
    <w:rsid w:val="00FB4A71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41C2545"/>
  <w15:chartTrackingRefBased/>
  <w15:docId w15:val="{D55D7EB9-2499-4541-8395-1528F971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E38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10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34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7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9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71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75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33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hyperlink" Target="https://arxiv.org/abs/1106.18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kh\AppData\Local\Microsoft\Office\16.0\DTS\en-US%7b7E372210-33F4-4848-9537-4CEC01A70703%7d\%7bF203B87E-4635-4B9E-AA7B-77FB63D0A685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C:\Users\amakh\AppData\Local\Microsoft\Office\16.0\DTS\en-US{7E372210-33F4-4848-9537-4CEC01A70703}\{F203B87E-4635-4B9E-AA7B-77FB63D0A685}tf02835058_win32.dotx</Template>
  <TotalTime>1356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Amaar khawaja</dc:creator>
  <cp:keywords/>
  <dc:description/>
  <cp:lastModifiedBy>Curtis Dean</cp:lastModifiedBy>
  <cp:revision>170</cp:revision>
  <dcterms:created xsi:type="dcterms:W3CDTF">2022-01-19T17:32:00Z</dcterms:created>
  <dcterms:modified xsi:type="dcterms:W3CDTF">2022-01-31T18:13:00Z</dcterms:modified>
</cp:coreProperties>
</file>