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F0" w:rsidRDefault="007718F0"/>
    <w:p w:rsidR="007718F0" w:rsidRDefault="007718F0"/>
    <w:p w:rsidR="007718F0" w:rsidRDefault="007718F0">
      <w:r>
        <w:rPr>
          <w:noProof/>
        </w:rPr>
        <mc:AlternateContent>
          <mc:Choice Requires="wps">
            <w:drawing>
              <wp:anchor distT="45720" distB="45720" distL="114300" distR="114300" simplePos="0" relativeHeight="251659264" behindDoc="0" locked="0" layoutInCell="1" allowOverlap="1">
                <wp:simplePos x="0" y="0"/>
                <wp:positionH relativeFrom="column">
                  <wp:posOffset>1992924</wp:posOffset>
                </wp:positionH>
                <wp:positionV relativeFrom="paragraph">
                  <wp:posOffset>76200</wp:posOffset>
                </wp:positionV>
                <wp:extent cx="1623695" cy="1404620"/>
                <wp:effectExtent l="0" t="0" r="1460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solidFill>
                          <a:srgbClr val="FFFFFF"/>
                        </a:solidFill>
                        <a:ln w="9525">
                          <a:solidFill>
                            <a:srgbClr val="000000"/>
                          </a:solidFill>
                          <a:miter lim="800000"/>
                          <a:headEnd/>
                          <a:tailEnd/>
                        </a:ln>
                      </wps:spPr>
                      <wps:txbx>
                        <w:txbxContent>
                          <w:p w:rsidR="00754E4B" w:rsidRDefault="00754E4B">
                            <w:r>
                              <w:t>Compte- Rendu TP1 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56.9pt;margin-top:6pt;width:127.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">
                <v:textbox style="mso-fit-shape-to-text:t">
                  <w:txbxContent>
                    <w:p w:rsidR="00754E4B" w:rsidRDefault="00754E4B">
                      <w:r>
                        <w:t>Compte- Rendu TP1 TSI</w:t>
                      </w:r>
                    </w:p>
                  </w:txbxContent>
                </v:textbox>
                <w10:wrap type="square"/>
              </v:shape>
            </w:pict>
          </mc:Fallback>
        </mc:AlternateContent>
      </w:r>
    </w:p>
    <w:p w:rsidR="007718F0" w:rsidRDefault="007718F0"/>
    <w:p w:rsidR="007718F0" w:rsidRDefault="007718F0"/>
    <w:p w:rsidR="007718F0" w:rsidRDefault="007718F0"/>
    <w:p w:rsidR="007718F0" w:rsidRDefault="007718F0">
      <w:r>
        <w:br w:type="page"/>
      </w:r>
    </w:p>
    <w:p w:rsidR="007718F0" w:rsidRDefault="007718F0">
      <w:r>
        <w:lastRenderedPageBreak/>
        <w:t>Sommaire</w:t>
      </w:r>
    </w:p>
    <w:p w:rsidR="00AB7021" w:rsidRDefault="00AB7021" w:rsidP="00AB7021">
      <w:pPr>
        <w:pStyle w:val="Paragraphedeliste"/>
        <w:numPr>
          <w:ilvl w:val="0"/>
          <w:numId w:val="2"/>
        </w:numPr>
      </w:pPr>
      <w:r>
        <w:t>Filtrage à partir d’un histogramme :  seuillage par maximisation de la variance interclasses</w:t>
      </w:r>
    </w:p>
    <w:p w:rsidR="00AB7021" w:rsidRDefault="00AB7021" w:rsidP="00AB7021">
      <w:pPr>
        <w:pStyle w:val="Paragraphedeliste"/>
        <w:numPr>
          <w:ilvl w:val="0"/>
          <w:numId w:val="2"/>
        </w:numPr>
      </w:pPr>
      <w:r>
        <w:t>Filtrage d’ordre : filtre médian</w:t>
      </w:r>
    </w:p>
    <w:p w:rsidR="00AB7021" w:rsidRDefault="00AB7021" w:rsidP="00AB7021">
      <w:pPr>
        <w:pStyle w:val="Paragraphedeliste"/>
        <w:numPr>
          <w:ilvl w:val="0"/>
          <w:numId w:val="2"/>
        </w:numPr>
      </w:pPr>
      <w:r>
        <w:t>Filtrage passe-haut dans l’espace de Fourier</w:t>
      </w:r>
    </w:p>
    <w:p w:rsidR="00AB7021" w:rsidRDefault="00AB7021" w:rsidP="00AB7021">
      <w:pPr>
        <w:pStyle w:val="Paragraphedeliste"/>
        <w:numPr>
          <w:ilvl w:val="0"/>
          <w:numId w:val="2"/>
        </w:numPr>
      </w:pPr>
      <w:r>
        <w:t>Filtrage passe-haut dans l’espace direct : détection de contours</w:t>
      </w:r>
    </w:p>
    <w:p w:rsidR="00AB7021" w:rsidRDefault="00AB7021" w:rsidP="00AB7021">
      <w:pPr>
        <w:pStyle w:val="Paragraphedeliste"/>
        <w:numPr>
          <w:ilvl w:val="0"/>
          <w:numId w:val="2"/>
        </w:numPr>
      </w:pPr>
      <w:r>
        <w:t>Conclusion</w:t>
      </w:r>
    </w:p>
    <w:p w:rsidR="00AB7021" w:rsidRDefault="00AB7021" w:rsidP="00AB7021">
      <w:pPr>
        <w:pStyle w:val="Paragraphedeliste"/>
        <w:ind w:left="1440"/>
      </w:pPr>
    </w:p>
    <w:p w:rsidR="007718F0" w:rsidRDefault="007718F0" w:rsidP="00AB7021">
      <w:r>
        <w:br w:type="page"/>
      </w:r>
    </w:p>
    <w:p w:rsidR="00AB7021" w:rsidRDefault="00AB7021" w:rsidP="00AB7021">
      <w:pPr>
        <w:pStyle w:val="Paragraphedeliste"/>
        <w:numPr>
          <w:ilvl w:val="0"/>
          <w:numId w:val="5"/>
        </w:numPr>
      </w:pPr>
      <w:r>
        <w:lastRenderedPageBreak/>
        <w:t>Filtrage à partir d’un histogramme :  seuillage par maximisation de la variance interclasses</w:t>
      </w:r>
    </w:p>
    <w:p w:rsidR="00AB7021" w:rsidRDefault="00AB7021" w:rsidP="00AB7021">
      <w:pPr>
        <w:pStyle w:val="Paragraphedeliste"/>
      </w:pPr>
    </w:p>
    <w:p w:rsidR="00056160" w:rsidRDefault="00056160" w:rsidP="00056160">
      <w:pPr>
        <w:ind w:firstLine="708"/>
        <w:rPr>
          <w:u w:val="single"/>
        </w:rPr>
      </w:pPr>
      <w:r>
        <w:rPr>
          <w:u w:val="single"/>
        </w:rPr>
        <w:t>Problématique :</w:t>
      </w:r>
    </w:p>
    <w:p w:rsidR="00056160" w:rsidRDefault="00056160" w:rsidP="00056160">
      <w:pPr>
        <w:pStyle w:val="Paragraphedeliste"/>
      </w:pPr>
    </w:p>
    <w:p w:rsidR="00AB7021" w:rsidRDefault="00AB7021" w:rsidP="00056160">
      <w:pPr>
        <w:pStyle w:val="Paragraphedeliste"/>
      </w:pPr>
      <w:r>
        <w:t xml:space="preserve">Lors de cet exercice, nous utiliserons l’image « cellules.jpg ». La base de cette méthode est un outil utilisé par les statisticiens pour connaître le degré de séparation de 2 ou plusieurs sous populations obtenues à partir d'un même ensemble de témoins : la variance interclasse. Dans cette première partie, </w:t>
      </w:r>
      <w:r w:rsidR="007E135B">
        <w:t xml:space="preserve">le filtrage/seuillage est effectué à partir de la seule connaissance de l’histogramme de l’image. </w:t>
      </w:r>
    </w:p>
    <w:p w:rsidR="007E135B" w:rsidRDefault="007E135B" w:rsidP="00AB7021">
      <w:pPr>
        <w:pStyle w:val="Paragraphedeliste"/>
      </w:pPr>
    </w:p>
    <w:p w:rsidR="007E135B" w:rsidRPr="00056160" w:rsidRDefault="007E135B" w:rsidP="00AB7021">
      <w:pPr>
        <w:pStyle w:val="Paragraphedeliste"/>
        <w:rPr>
          <w:u w:val="single"/>
        </w:rPr>
      </w:pPr>
      <w:r w:rsidRPr="00056160">
        <w:rPr>
          <w:u w:val="single"/>
        </w:rPr>
        <w:t>Méthode :</w:t>
      </w:r>
    </w:p>
    <w:p w:rsidR="00754E4B" w:rsidRDefault="007E135B" w:rsidP="00754E4B">
      <w:pPr>
        <w:pStyle w:val="Paragraphedeliste"/>
        <w:ind w:firstLine="696"/>
      </w:pPr>
      <w:r>
        <w:t xml:space="preserve">Dans un premier temps, nous allons </w:t>
      </w:r>
      <w:r w:rsidR="000B31B2">
        <w:t>télécharger</w:t>
      </w:r>
      <w:r>
        <w:t xml:space="preserve"> l’image puis nous allons convertir l’image en niveau de gris </w:t>
      </w:r>
      <w:r w:rsidR="000B31B2">
        <w:t>afin de calculer l’histogramme et l’afficher à l’aide des fonctions « </w:t>
      </w:r>
      <w:proofErr w:type="spellStart"/>
      <w:r w:rsidR="000B31B2" w:rsidRPr="007E135B">
        <w:rPr>
          <w:i/>
        </w:rPr>
        <w:t>imread</w:t>
      </w:r>
      <w:proofErr w:type="spellEnd"/>
      <w:r w:rsidR="000B31B2" w:rsidRPr="007E135B">
        <w:rPr>
          <w:i/>
        </w:rPr>
        <w:t> </w:t>
      </w:r>
      <w:r w:rsidR="000B31B2">
        <w:t>»</w:t>
      </w:r>
      <w:r w:rsidR="006B57F1">
        <w:t>, « </w:t>
      </w:r>
      <w:proofErr w:type="spellStart"/>
      <w:r w:rsidR="006B57F1">
        <w:rPr>
          <w:i/>
        </w:rPr>
        <w:t>imshow</w:t>
      </w:r>
      <w:proofErr w:type="spellEnd"/>
      <w:r w:rsidR="006B57F1">
        <w:rPr>
          <w:i/>
        </w:rPr>
        <w:t> »</w:t>
      </w:r>
      <w:r w:rsidR="000B31B2">
        <w:t xml:space="preserve">, </w:t>
      </w:r>
      <w:r w:rsidR="000B31B2" w:rsidRPr="007E135B">
        <w:rPr>
          <w:i/>
        </w:rPr>
        <w:t>« rgb2gray</w:t>
      </w:r>
      <w:r w:rsidR="000B31B2">
        <w:t> » et « </w:t>
      </w:r>
      <w:proofErr w:type="spellStart"/>
      <w:r w:rsidR="000B31B2">
        <w:rPr>
          <w:i/>
        </w:rPr>
        <w:t>imhist</w:t>
      </w:r>
      <w:proofErr w:type="spellEnd"/>
      <w:r w:rsidR="000B31B2">
        <w:t> ».</w:t>
      </w:r>
      <w:r w:rsidR="00754E4B">
        <w:t xml:space="preserve"> Cet histogramme va nous permettre de créer une fonction prenant en paramètre l’histogramme qui affiche d’une part la courbe de variance interclasses en fonction du seuil et retourne, d’autre part, la valeur de seuil qui maximise celle-ci. La méthode est la suivante, on choisit un seuil s entre 0 et 255, on calcule la variance interclasses V(s) avec la formule fournie dans l’énoncé puis on détermine ensuite le maximum de V(s). On rappelle la formule :</w:t>
      </w:r>
    </w:p>
    <w:p w:rsidR="00754E4B" w:rsidRDefault="00754E4B" w:rsidP="00754E4B">
      <w:pPr>
        <w:pStyle w:val="Paragraphedeliste"/>
        <w:ind w:firstLine="696"/>
      </w:pPr>
    </w:p>
    <w:p w:rsidR="00754E4B" w:rsidRDefault="00754E4B" w:rsidP="00754E4B">
      <w:pPr>
        <w:pStyle w:val="Paragraphedeliste"/>
        <w:ind w:firstLine="696"/>
        <w:jc w:val="center"/>
      </w:pPr>
      <w:r>
        <w:rPr>
          <w:noProof/>
        </w:rPr>
        <w:drawing>
          <wp:inline distT="0" distB="0" distL="0" distR="0" wp14:anchorId="2A6A203A" wp14:editId="225FBF63">
            <wp:extent cx="3380788" cy="380011"/>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4089" cy="381506"/>
                    </a:xfrm>
                    <a:prstGeom prst="rect">
                      <a:avLst/>
                    </a:prstGeom>
                  </pic:spPr>
                </pic:pic>
              </a:graphicData>
            </a:graphic>
          </wp:inline>
        </w:drawing>
      </w:r>
    </w:p>
    <w:p w:rsidR="00754E4B" w:rsidRDefault="00754E4B" w:rsidP="00754E4B">
      <w:pPr>
        <w:pStyle w:val="Paragraphedeliste"/>
        <w:numPr>
          <w:ilvl w:val="0"/>
          <w:numId w:val="6"/>
        </w:numPr>
      </w:pPr>
      <w:r>
        <w:t>P</w:t>
      </w:r>
      <w:r>
        <w:rPr>
          <w:b/>
          <w:vertAlign w:val="subscript"/>
        </w:rPr>
        <w:t>0</w:t>
      </w:r>
      <w:r>
        <w:t xml:space="preserve"> </w:t>
      </w:r>
      <w:r w:rsidR="00B6590B">
        <w:t>(respectivement P</w:t>
      </w:r>
      <w:r w:rsidR="00B6590B">
        <w:rPr>
          <w:b/>
          <w:vertAlign w:val="subscript"/>
        </w:rPr>
        <w:t>1</w:t>
      </w:r>
      <w:r w:rsidR="00B6590B">
        <w:t xml:space="preserve">) </w:t>
      </w:r>
      <w:r>
        <w:t>est la probabilité</w:t>
      </w:r>
      <w:r w:rsidR="00B6590B">
        <w:t xml:space="preserve"> d’appartenir à la classe fond (resp. </w:t>
      </w:r>
      <w:r w:rsidR="00056160">
        <w:t>Objet</w:t>
      </w:r>
      <w:r w:rsidR="00B6590B">
        <w:t>)</w:t>
      </w:r>
    </w:p>
    <w:p w:rsidR="006B57F1" w:rsidRDefault="006B57F1" w:rsidP="00754E4B">
      <w:pPr>
        <w:pStyle w:val="Paragraphedeliste"/>
        <w:numPr>
          <w:ilvl w:val="0"/>
          <w:numId w:val="6"/>
        </w:numPr>
      </w:pPr>
      <w:r>
        <w:t>m</w:t>
      </w:r>
      <w:r>
        <w:rPr>
          <w:b/>
          <w:vertAlign w:val="subscript"/>
        </w:rPr>
        <w:t>0</w:t>
      </w:r>
      <w:r>
        <w:t xml:space="preserve"> </w:t>
      </w:r>
      <w:r w:rsidR="00B6590B">
        <w:t>(respectivement m</w:t>
      </w:r>
      <w:r w:rsidR="00B6590B">
        <w:rPr>
          <w:b/>
          <w:vertAlign w:val="subscript"/>
        </w:rPr>
        <w:t>1</w:t>
      </w:r>
      <w:r w:rsidR="00B6590B">
        <w:t xml:space="preserve">) </w:t>
      </w:r>
      <w:r>
        <w:t>est la valeur moyenne de la classe fond</w:t>
      </w:r>
      <w:r w:rsidR="00B6590B">
        <w:t xml:space="preserve"> (resp. </w:t>
      </w:r>
      <w:r w:rsidR="00056160">
        <w:t>Objet</w:t>
      </w:r>
      <w:r w:rsidR="00B6590B">
        <w:t>)</w:t>
      </w:r>
    </w:p>
    <w:p w:rsidR="006B57F1" w:rsidRDefault="006B57F1" w:rsidP="00754E4B">
      <w:pPr>
        <w:pStyle w:val="Paragraphedeliste"/>
        <w:numPr>
          <w:ilvl w:val="0"/>
          <w:numId w:val="6"/>
        </w:numPr>
      </w:pPr>
      <w:r>
        <w:t>m est la valeur moyenne de l’image.</w:t>
      </w:r>
    </w:p>
    <w:p w:rsidR="00170860" w:rsidRDefault="006B57F1" w:rsidP="00170860">
      <w:pPr>
        <w:ind w:left="705"/>
      </w:pPr>
      <w:r>
        <w:t>Pour déterminer ces valeurs, on a tout d’abord déterminé le nombre de pixels en sommant l’histogramme (fonction « </w:t>
      </w:r>
      <w:proofErr w:type="spellStart"/>
      <w:r>
        <w:rPr>
          <w:i/>
        </w:rPr>
        <w:t>sum</w:t>
      </w:r>
      <w:proofErr w:type="spellEnd"/>
      <w:r>
        <w:t xml:space="preserve"> »). </w:t>
      </w:r>
      <w:r w:rsidR="00ED49E6">
        <w:t>On ne fixe pas le seuil,</w:t>
      </w:r>
      <w:r w:rsidR="00BD4EB7">
        <w:t xml:space="preserve"> (il varie entre 0 et 255 =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BD4EB7">
        <w:t>-1,)</w:t>
      </w:r>
      <w:r w:rsidR="00ED49E6">
        <w:t xml:space="preserve"> on stockera les valeurs dans des tableaux. </w:t>
      </w:r>
      <w:r w:rsidR="00B6590B">
        <w:t>On utilisera des boucles for. Pour calculer</w:t>
      </w:r>
      <w:r w:rsidR="00170860">
        <w:t xml:space="preserve"> m</w:t>
      </w:r>
      <w:r w:rsidR="00170860">
        <w:rPr>
          <w:b/>
          <w:vertAlign w:val="subscript"/>
        </w:rPr>
        <w:t>0</w:t>
      </w:r>
      <w:r w:rsidR="00170860">
        <w:t xml:space="preserve"> (respectivement m</w:t>
      </w:r>
      <w:r w:rsidR="00170860">
        <w:rPr>
          <w:b/>
          <w:vertAlign w:val="subscript"/>
        </w:rPr>
        <w:t>1</w:t>
      </w:r>
      <w:r w:rsidR="00170860">
        <w:t>), il faudra déterminer</w:t>
      </w:r>
      <w:r w:rsidR="00170860" w:rsidRPr="00170860">
        <w:t xml:space="preserve"> </w:t>
      </w:r>
      <w:r w:rsidR="00170860">
        <w:t>N</w:t>
      </w:r>
      <w:r w:rsidR="00170860">
        <w:rPr>
          <w:b/>
          <w:vertAlign w:val="subscript"/>
        </w:rPr>
        <w:t>0</w:t>
      </w:r>
      <w:r w:rsidR="00170860">
        <w:t xml:space="preserve"> (respectivement</w:t>
      </w:r>
      <w:r w:rsidR="00170860" w:rsidRPr="00170860">
        <w:t xml:space="preserve"> </w:t>
      </w:r>
      <w:r w:rsidR="00170860">
        <w:t>N</w:t>
      </w:r>
      <w:r w:rsidR="00170860">
        <w:rPr>
          <w:b/>
          <w:vertAlign w:val="subscript"/>
        </w:rPr>
        <w:t>1</w:t>
      </w:r>
      <w:r w:rsidR="00170860">
        <w:t xml:space="preserve">). </w:t>
      </w:r>
    </w:p>
    <w:p w:rsidR="0006731A" w:rsidRDefault="002F4290" w:rsidP="00170860">
      <w:pPr>
        <w:ind w:left="705"/>
      </w:pPr>
      <w:r>
        <w:t>On détermine le maximum de V(s) avec la fonction « </w:t>
      </w:r>
      <w:proofErr w:type="spellStart"/>
      <w:r w:rsidRPr="002F4290">
        <w:rPr>
          <w:i/>
        </w:rPr>
        <w:t>find</w:t>
      </w:r>
      <w:proofErr w:type="spellEnd"/>
      <w:r>
        <w:t> » et « </w:t>
      </w:r>
      <w:r w:rsidRPr="002F4290">
        <w:rPr>
          <w:i/>
        </w:rPr>
        <w:t>max</w:t>
      </w:r>
      <w:r>
        <w:t> ».</w:t>
      </w:r>
    </w:p>
    <w:p w:rsidR="0017102F" w:rsidRDefault="0017102F" w:rsidP="00170860">
      <w:pPr>
        <w:ind w:left="705"/>
      </w:pPr>
    </w:p>
    <w:p w:rsidR="0017102F" w:rsidRDefault="00056160" w:rsidP="00170860">
      <w:pPr>
        <w:ind w:left="705"/>
      </w:pPr>
      <w:r>
        <w:t xml:space="preserve">Résultats : </w:t>
      </w:r>
    </w:p>
    <w:p w:rsidR="00056160" w:rsidRDefault="00056160"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17102F" w:rsidP="00170860">
      <w:pPr>
        <w:ind w:left="705"/>
      </w:pPr>
    </w:p>
    <w:p w:rsidR="0017102F" w:rsidRDefault="00F85F45" w:rsidP="00F85F45">
      <w:pPr>
        <w:ind w:firstLine="708"/>
      </w:pPr>
      <w:r>
        <w:t>Ainsi, on peut clairement observer que les niveaux de gris les plus présents dans l’image se situent …..</w:t>
      </w:r>
      <w:r w:rsidR="0017102F">
        <w:t xml:space="preserve">. </w:t>
      </w:r>
      <w:r>
        <w:t xml:space="preserve">ce qui correspond à la présence des objets dans l’image. </w:t>
      </w:r>
    </w:p>
    <w:p w:rsidR="0017102F" w:rsidRDefault="0017102F" w:rsidP="00170860">
      <w:pPr>
        <w:ind w:left="705"/>
      </w:pPr>
    </w:p>
    <w:p w:rsidR="00056160" w:rsidRDefault="00056160">
      <w:r>
        <w:br w:type="page"/>
      </w:r>
    </w:p>
    <w:p w:rsidR="00056160" w:rsidRDefault="00056160" w:rsidP="00056160">
      <w:pPr>
        <w:pStyle w:val="Paragraphedeliste"/>
        <w:numPr>
          <w:ilvl w:val="0"/>
          <w:numId w:val="12"/>
        </w:numPr>
      </w:pPr>
      <w:r>
        <w:lastRenderedPageBreak/>
        <w:t>Filtrage d’ordre : filtre médian</w:t>
      </w:r>
    </w:p>
    <w:p w:rsidR="0017102F" w:rsidRDefault="0017102F" w:rsidP="00170860">
      <w:pPr>
        <w:ind w:left="705"/>
      </w:pPr>
    </w:p>
    <w:p w:rsidR="00056160" w:rsidRPr="00056160" w:rsidRDefault="00056160" w:rsidP="00056160">
      <w:pPr>
        <w:ind w:firstLine="708"/>
        <w:rPr>
          <w:u w:val="single"/>
        </w:rPr>
      </w:pPr>
      <w:r w:rsidRPr="00056160">
        <w:rPr>
          <w:u w:val="single"/>
        </w:rPr>
        <w:t>Problématique :</w:t>
      </w:r>
    </w:p>
    <w:p w:rsidR="00056160" w:rsidRDefault="00056160" w:rsidP="00170860">
      <w:pPr>
        <w:ind w:left="705"/>
      </w:pPr>
      <w:r w:rsidRPr="00056160">
        <w:t xml:space="preserve">Le </w:t>
      </w:r>
      <w:r w:rsidRPr="00056160">
        <w:rPr>
          <w:bCs/>
        </w:rPr>
        <w:t>filtre médian</w:t>
      </w:r>
      <w:r w:rsidRPr="00056160">
        <w:t xml:space="preserve"> est un filtre numérique non linéaire, souvent utilisé pour la réduction de bruit. La réductio</w:t>
      </w:r>
      <w:r>
        <w:t>n de bruit est une étape de pré</w:t>
      </w:r>
      <w:r w:rsidRPr="00056160">
        <w:t xml:space="preserve">traitement classique visant à améliorer les résultats de traitements futurs (détection de bords par exemple). La technique de filtre médian est largement utilisée en </w:t>
      </w:r>
      <w:hyperlink r:id="rId8" w:tooltip="Traitement d'images" w:history="1">
        <w:r w:rsidRPr="00056160">
          <w:rPr>
            <w:rStyle w:val="Lienhypertexte"/>
            <w:color w:val="auto"/>
            <w:u w:val="none"/>
          </w:rPr>
          <w:t>traitement d'images</w:t>
        </w:r>
      </w:hyperlink>
      <w:r w:rsidRPr="00056160">
        <w:t xml:space="preserve"> numériques car il permet sous certaines conditions de réduire le bruit tout en conservant les contours de l'image.</w:t>
      </w:r>
      <w:r w:rsidR="003C47D4">
        <w:t xml:space="preserve"> </w:t>
      </w:r>
    </w:p>
    <w:p w:rsidR="003C47D4" w:rsidRDefault="003C47D4" w:rsidP="00170860">
      <w:pPr>
        <w:ind w:left="705"/>
      </w:pPr>
    </w:p>
    <w:p w:rsidR="003C47D4" w:rsidRPr="003C47D4" w:rsidRDefault="003C47D4" w:rsidP="00170860">
      <w:pPr>
        <w:ind w:left="705"/>
        <w:rPr>
          <w:u w:val="single"/>
        </w:rPr>
      </w:pPr>
      <w:r w:rsidRPr="003C47D4">
        <w:rPr>
          <w:u w:val="single"/>
        </w:rPr>
        <w:t>Généralités :</w:t>
      </w:r>
    </w:p>
    <w:p w:rsidR="003C47D4" w:rsidRPr="003C47D4" w:rsidRDefault="003C47D4" w:rsidP="00170860">
      <w:pPr>
        <w:ind w:left="705"/>
        <w:rPr>
          <w:rFonts w:eastAsiaTheme="minorEastAsia"/>
        </w:rPr>
      </w:pPr>
      <w:r>
        <w:t xml:space="preserve">L’idée de fonctionnement du filtre médian est la suivante. Prenons une matrice M comme suit </w:t>
      </w:r>
      <m:oMath>
        <m:r>
          <w:rPr>
            <w:rFonts w:ascii="Cambria Math" w:hAnsi="Cambria Math"/>
          </w:rPr>
          <m:t>M=</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d</m:t>
                        </m:r>
                      </m:e>
                    </m:mr>
                    <m:mr>
                      <m:e>
                        <m:r>
                          <w:rPr>
                            <w:rFonts w:ascii="Cambria Math" w:hAnsi="Cambria Math"/>
                          </w:rPr>
                          <m:t>g</m:t>
                        </m:r>
                      </m:e>
                    </m:mr>
                  </m:m>
                </m:e>
                <m:e>
                  <m:m>
                    <m:mPr>
                      <m:mcs>
                        <m:mc>
                          <m:mcPr>
                            <m:count m:val="1"/>
                            <m:mcJc m:val="center"/>
                          </m:mcPr>
                        </m:mc>
                      </m:mcs>
                      <m:ctrlPr>
                        <w:rPr>
                          <w:rFonts w:ascii="Cambria Math" w:hAnsi="Cambria Math"/>
                          <w:i/>
                        </w:rPr>
                      </m:ctrlPr>
                    </m:mPr>
                    <m:mr>
                      <m:e>
                        <m:r>
                          <w:rPr>
                            <w:rFonts w:ascii="Cambria Math" w:hAnsi="Cambria Math"/>
                          </w:rPr>
                          <m:t>b</m:t>
                        </m:r>
                      </m:e>
                    </m:mr>
                    <m:mr>
                      <m:e>
                        <m:r>
                          <w:rPr>
                            <w:rFonts w:ascii="Cambria Math" w:hAnsi="Cambria Math"/>
                          </w:rPr>
                          <m:t>e</m:t>
                        </m:r>
                      </m:e>
                    </m:mr>
                    <m:mr>
                      <m:e>
                        <m:r>
                          <w:rPr>
                            <w:rFonts w:ascii="Cambria Math" w:hAnsi="Cambria Math"/>
                          </w:rPr>
                          <m:t>h</m:t>
                        </m:r>
                      </m:e>
                    </m:mr>
                  </m:m>
                </m:e>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f</m:t>
                        </m:r>
                      </m:e>
                    </m:mr>
                    <m:mr>
                      <m:e>
                        <m:r>
                          <w:rPr>
                            <w:rFonts w:ascii="Cambria Math" w:hAnsi="Cambria Math"/>
                          </w:rPr>
                          <m:t>i</m:t>
                        </m:r>
                      </m:e>
                    </m:mr>
                  </m:m>
                </m:e>
              </m:mr>
            </m:m>
          </m:e>
        </m:d>
      </m:oMath>
      <w:r>
        <w:rPr>
          <w:rFonts w:eastAsiaTheme="minorEastAsia"/>
        </w:rPr>
        <w:t xml:space="preserve"> avec </w:t>
      </w:r>
      <m:oMath>
        <m:d>
          <m:dPr>
            <m:ctrlPr>
              <w:rPr>
                <w:rFonts w:ascii="Cambria Math" w:eastAsiaTheme="minorEastAsia" w:hAnsi="Cambria Math"/>
                <w:i/>
              </w:rPr>
            </m:ctrlPr>
          </m:dPr>
          <m:e>
            <m:r>
              <w:rPr>
                <w:rFonts w:ascii="Cambria Math" w:eastAsiaTheme="minorEastAsia" w:hAnsi="Cambria Math"/>
              </w:rPr>
              <m:t>a,b,c,d,e,f,g,h,i</m:t>
            </m:r>
          </m:e>
        </m:d>
        <m:r>
          <w:rPr>
            <w:rFonts w:ascii="Cambria Math" w:eastAsiaTheme="minorEastAsia" w:hAnsi="Cambria Math"/>
          </w:rPr>
          <m:t xml:space="preserve"> sont des entiers compris entre 0 et 255.</m:t>
        </m:r>
      </m:oMath>
    </w:p>
    <w:p w:rsidR="00F721CF" w:rsidRPr="00BC1129" w:rsidRDefault="00F721CF" w:rsidP="00F721CF">
      <w:pPr>
        <w:ind w:left="705"/>
        <w:rPr>
          <w:rFonts w:eastAsiaTheme="minorEastAsia"/>
        </w:rPr>
      </w:pPr>
      <w:r>
        <w:rPr>
          <w:rFonts w:eastAsiaTheme="minorEastAsia"/>
        </w:rPr>
        <w:t xml:space="preserve">Le filtre médian doit trier les valeurs des 9 pixels par ordre croissant et prendre la valeur médiane c’est-à-dire la cinquième valeur. Ce filtre permet de modifier une valeur aberrante sans faire de calcul de moyenne. Il respecte les contours. </w:t>
      </w:r>
      <w:r w:rsidR="00BC1129">
        <w:rPr>
          <w:rFonts w:eastAsiaTheme="minorEastAsia"/>
        </w:rPr>
        <w:t>Pour réaliser ce filtre, on utilisera la fonction « </w:t>
      </w:r>
      <w:r w:rsidR="00BC1129">
        <w:rPr>
          <w:rFonts w:eastAsiaTheme="minorEastAsia"/>
          <w:i/>
        </w:rPr>
        <w:t>ordfilt2</w:t>
      </w:r>
      <w:r w:rsidR="00BC1129">
        <w:rPr>
          <w:rFonts w:eastAsiaTheme="minorEastAsia"/>
        </w:rPr>
        <w:t> ».</w:t>
      </w:r>
    </w:p>
    <w:p w:rsidR="000D580E" w:rsidRPr="003C47D4" w:rsidRDefault="00B82213" w:rsidP="00BC1129">
      <w:pPr>
        <w:ind w:left="705"/>
        <w:rPr>
          <w:rFonts w:eastAsiaTheme="minorEastAsia"/>
        </w:rPr>
      </w:pPr>
      <w:r>
        <w:rPr>
          <w:rFonts w:eastAsiaTheme="minorEastAsia"/>
        </w:rPr>
        <w:t xml:space="preserve">Le bruit poivre et sel est une dégradation de l’image sous la forme de pixels noir et blanc répartis au hasard. </w:t>
      </w:r>
    </w:p>
    <w:p w:rsidR="0017102F" w:rsidRPr="00BC1129" w:rsidRDefault="00BC1129" w:rsidP="00170860">
      <w:pPr>
        <w:ind w:left="705"/>
        <w:rPr>
          <w:u w:val="single"/>
        </w:rPr>
      </w:pPr>
      <w:r w:rsidRPr="00BC1129">
        <w:rPr>
          <w:u w:val="single"/>
        </w:rPr>
        <w:t>Résultats :</w:t>
      </w:r>
    </w:p>
    <w:p w:rsidR="00BC1129" w:rsidRDefault="00BC1129" w:rsidP="00170860">
      <w:pPr>
        <w:ind w:left="705"/>
      </w:pPr>
      <w:proofErr w:type="gramStart"/>
      <w:r>
        <w:t>de</w:t>
      </w:r>
      <w:proofErr w:type="gramEnd"/>
    </w:p>
    <w:p w:rsidR="0017102F" w:rsidRPr="00170860" w:rsidRDefault="0017102F" w:rsidP="00170860">
      <w:pPr>
        <w:ind w:left="705"/>
        <w:rPr>
          <w:b/>
          <w:vertAlign w:val="subscript"/>
        </w:rPr>
      </w:pPr>
    </w:p>
    <w:p w:rsidR="00754E4B" w:rsidRPr="000B31B2" w:rsidRDefault="00754E4B" w:rsidP="00AB7021">
      <w:pPr>
        <w:pStyle w:val="Paragraphedeliste"/>
      </w:pPr>
      <w:r>
        <w:tab/>
      </w:r>
    </w:p>
    <w:p w:rsidR="007718F0" w:rsidRDefault="007718F0"/>
    <w:p w:rsidR="00D942E2" w:rsidRDefault="00D942E2"/>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C713F9" w:rsidRDefault="00C713F9">
      <w:r>
        <w:br w:type="page"/>
      </w:r>
    </w:p>
    <w:p w:rsidR="00C713F9" w:rsidRDefault="00C713F9" w:rsidP="00C713F9">
      <w:pPr>
        <w:pStyle w:val="Paragraphedeliste"/>
        <w:numPr>
          <w:ilvl w:val="0"/>
          <w:numId w:val="12"/>
        </w:numPr>
      </w:pPr>
      <w:r>
        <w:lastRenderedPageBreak/>
        <w:t>Filtrage passe-haut dans l’espace de Fourier</w:t>
      </w:r>
    </w:p>
    <w:p w:rsidR="003C47AE" w:rsidRDefault="003C47AE"/>
    <w:p w:rsidR="003C47AE" w:rsidRDefault="003C47AE">
      <w:bookmarkStart w:id="0" w:name="_GoBack"/>
      <w:bookmarkEnd w:id="0"/>
    </w:p>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p w:rsidR="003C47AE" w:rsidRDefault="003C47AE">
      <w:r>
        <w:br w:type="page"/>
      </w:r>
    </w:p>
    <w:p w:rsidR="00056160" w:rsidRDefault="00056160" w:rsidP="00056160">
      <w:pPr>
        <w:pStyle w:val="Paragraphedeliste"/>
        <w:numPr>
          <w:ilvl w:val="0"/>
          <w:numId w:val="9"/>
        </w:numPr>
      </w:pPr>
      <w:bookmarkStart w:id="1" w:name="_Hlk499491374"/>
      <w:bookmarkEnd w:id="1"/>
      <w:r>
        <w:lastRenderedPageBreak/>
        <w:t>Filtrage passe-haut dans l’espace direct : détection de contours</w:t>
      </w:r>
    </w:p>
    <w:p w:rsidR="003C47AE" w:rsidRDefault="003C47AE" w:rsidP="00AA3757">
      <w:pPr>
        <w:ind w:firstLine="360"/>
        <w:rPr>
          <w:u w:val="single"/>
        </w:rPr>
      </w:pPr>
      <w:r>
        <w:rPr>
          <w:u w:val="single"/>
        </w:rPr>
        <w:t>Problématique :</w:t>
      </w:r>
    </w:p>
    <w:p w:rsidR="003C47AE" w:rsidRDefault="003C47AE" w:rsidP="00AA3757">
      <w:pPr>
        <w:ind w:left="360"/>
      </w:pPr>
      <w:r>
        <w:t xml:space="preserve">En traitement d’image il nous ait parfois demande de réaliser un filtrage passe haut pour ne récupérer que les hautes fréquences. En image les hautes fréquences sont représentées par la répétition de même motif comme des lignes. Ce type de filtrage permet aussi de détecter les contours d’une image. Pour ce faire un des moyens les plus simples qui renvoi des résultats satisfaisants est le filtrage de </w:t>
      </w:r>
      <w:proofErr w:type="spellStart"/>
      <w:r>
        <w:t>Sobel</w:t>
      </w:r>
      <w:proofErr w:type="spellEnd"/>
      <w:r>
        <w:t>. Comment fonctionne-t-il et quels sont ses améliorations.</w:t>
      </w:r>
    </w:p>
    <w:p w:rsidR="00AA3757" w:rsidRDefault="00AA3757" w:rsidP="00AA3757">
      <w:pPr>
        <w:spacing w:line="256" w:lineRule="auto"/>
      </w:pPr>
    </w:p>
    <w:p w:rsidR="003C47AE" w:rsidRPr="00AA3757" w:rsidRDefault="003C47AE" w:rsidP="00AA3757">
      <w:pPr>
        <w:spacing w:line="256" w:lineRule="auto"/>
        <w:ind w:firstLine="360"/>
        <w:rPr>
          <w:u w:val="single"/>
        </w:rPr>
      </w:pPr>
      <w:r w:rsidRPr="00AA3757">
        <w:rPr>
          <w:u w:val="single"/>
        </w:rPr>
        <w:t>Généralités</w:t>
      </w:r>
    </w:p>
    <w:p w:rsidR="003C47AE" w:rsidRDefault="003C47AE" w:rsidP="00AA3757">
      <w:pPr>
        <w:ind w:left="360"/>
        <w:rPr>
          <w:rFonts w:eastAsiaTheme="minorEastAsia"/>
        </w:rPr>
      </w:pPr>
      <w:r>
        <w:t xml:space="preserve">Le filtre de </w:t>
      </w:r>
      <w:proofErr w:type="spellStart"/>
      <w:r>
        <w:t>Sobel</w:t>
      </w:r>
      <w:proofErr w:type="spellEnd"/>
      <w:r>
        <w:t xml:space="preserve"> est défini par ce masque matriciel :</w:t>
      </w:r>
    </w:p>
    <w:p w:rsidR="003C47AE" w:rsidRDefault="003C47AE" w:rsidP="00AA3757">
      <w:pPr>
        <w:ind w:left="360"/>
        <w:rPr>
          <w:rFonts w:eastAsiaTheme="minorEastAsia"/>
        </w:rPr>
      </w:pP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r>
              <m:rPr>
                <m:sty m:val="p"/>
              </m:rPr>
              <w:rPr>
                <w:rFonts w:ascii="Cambria Math" w:eastAsiaTheme="minorEastAsia" w:hAnsi="Cambria Math"/>
              </w:rPr>
              <m:t xml:space="preserve"> </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 xml:space="preserve">     </m:t>
        </m:r>
      </m:oMath>
      <w:r>
        <w:rPr>
          <w:rFonts w:eastAsiaTheme="minorEastAsia"/>
        </w:rPr>
        <w:t>Pour les contours horizontaux.</w:t>
      </w:r>
    </w:p>
    <w:p w:rsidR="003C47AE" w:rsidRDefault="003C47AE" w:rsidP="00AA3757">
      <w:pPr>
        <w:ind w:left="360"/>
        <w:rPr>
          <w:rFonts w:eastAsiaTheme="minorEastAsia"/>
        </w:rPr>
      </w:pPr>
      <m:oMath>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r>
              <m:rPr>
                <m:sty m:val="p"/>
              </m:rPr>
              <w:rPr>
                <w:rFonts w:ascii="Cambria Math" w:eastAsiaTheme="minorEastAsia" w:hAnsi="Cambria Math"/>
              </w:rPr>
              <m:t xml:space="preserve"> </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oMath>
      <w:r>
        <w:rPr>
          <w:rFonts w:eastAsiaTheme="minorEastAsia"/>
        </w:rPr>
        <w:t xml:space="preserve">     Pour les contours verticaux.</w:t>
      </w:r>
    </w:p>
    <w:p w:rsidR="003C47AE" w:rsidRDefault="003C47AE" w:rsidP="00AA3757">
      <w:pPr>
        <w:ind w:left="360"/>
        <w:rPr>
          <w:rFonts w:eastAsiaTheme="minorEastAsia"/>
        </w:rPr>
      </w:pPr>
      <w:r>
        <w:rPr>
          <w:rFonts w:eastAsiaTheme="minorEastAsia"/>
        </w:rPr>
        <w:t xml:space="preserve">Le masque d’un filtre de </w:t>
      </w:r>
      <w:proofErr w:type="spellStart"/>
      <w:r>
        <w:rPr>
          <w:rFonts w:eastAsiaTheme="minorEastAsia"/>
        </w:rPr>
        <w:t>Sobel</w:t>
      </w:r>
      <w:proofErr w:type="spellEnd"/>
      <w:r>
        <w:rPr>
          <w:rFonts w:eastAsiaTheme="minorEastAsia"/>
        </w:rPr>
        <w:t xml:space="preserve"> contient un filtre de lissage. Ce lissage est utilisé pour atténuer le bruit de l’image (notamment avec un passe-haut) qui risque de corrompre l’information matricielle.</w:t>
      </w:r>
    </w:p>
    <w:p w:rsidR="003C47AE" w:rsidRDefault="003C47AE" w:rsidP="003C47AE"/>
    <w:p w:rsidR="003C47AE" w:rsidRPr="00AA3757" w:rsidRDefault="003C47AE" w:rsidP="00AA3757">
      <w:pPr>
        <w:spacing w:line="256" w:lineRule="auto"/>
        <w:ind w:firstLine="360"/>
        <w:rPr>
          <w:u w:val="single"/>
        </w:rPr>
      </w:pPr>
      <w:r w:rsidRPr="00AA3757">
        <w:rPr>
          <w:u w:val="single"/>
        </w:rPr>
        <w:t>Applications</w:t>
      </w:r>
    </w:p>
    <w:p w:rsidR="003C47AE" w:rsidRDefault="003C47AE" w:rsidP="00AA3757">
      <w:pPr>
        <w:ind w:left="360"/>
        <w:rPr>
          <w:rFonts w:eastAsiaTheme="minorEastAsia"/>
        </w:rPr>
      </w:pPr>
      <w:r>
        <w:rPr>
          <w:rFonts w:eastAsiaTheme="minorEastAsia"/>
        </w:rPr>
        <w:t xml:space="preserve">Pour appliquer ce filtre à notre image (ici cellules.jpg), nous devons avant tout passer notre image en niveau de gris pour avoir des matrices 2D. Puis nous réalisons un filtrage de </w:t>
      </w:r>
      <w:proofErr w:type="spellStart"/>
      <w:r>
        <w:rPr>
          <w:rFonts w:eastAsiaTheme="minorEastAsia"/>
        </w:rPr>
        <w:t>Sobel</w:t>
      </w:r>
      <w:proofErr w:type="spellEnd"/>
      <w:r>
        <w:rPr>
          <w:rFonts w:eastAsiaTheme="minorEastAsia"/>
        </w:rPr>
        <w:t xml:space="preserve"> vertical puis horizontal. Nous récupérons les gradients dans une matrice puis nous réalisons la norme des composantes pour restituer notre image filtrée.</w:t>
      </w:r>
    </w:p>
    <w:p w:rsidR="003C47AE" w:rsidRDefault="003C47AE" w:rsidP="00AA3757">
      <w:pPr>
        <w:ind w:left="360"/>
        <w:rPr>
          <w:rFonts w:eastAsiaTheme="minorEastAsia"/>
        </w:rPr>
      </w:pPr>
      <w:r>
        <w:rPr>
          <w:rFonts w:eastAsiaTheme="minorEastAsia"/>
        </w:rPr>
        <w:t>Voici les résultats après filtrage :</w:t>
      </w:r>
    </w:p>
    <w:p w:rsidR="003C47AE" w:rsidRDefault="003C47AE" w:rsidP="00AA3757">
      <w:pPr>
        <w:ind w:left="360"/>
        <w:rPr>
          <w:rFonts w:eastAsiaTheme="minorEastAsia"/>
        </w:rPr>
      </w:pPr>
      <w:r>
        <w:rPr>
          <w:rFonts w:eastAsiaTheme="minorEastAsia"/>
          <w:noProof/>
        </w:rPr>
        <w:t xml:space="preserve"> </w:t>
      </w:r>
      <w:r>
        <w:rPr>
          <w:rFonts w:eastAsiaTheme="minorEastAsia"/>
          <w:noProof/>
        </w:rPr>
        <w:drawing>
          <wp:inline distT="0" distB="0" distL="0" distR="0">
            <wp:extent cx="1813560" cy="1888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l="31526" t="12798" r="31657" b="18813"/>
                    <a:stretch>
                      <a:fillRect/>
                    </a:stretch>
                  </pic:blipFill>
                  <pic:spPr bwMode="auto">
                    <a:xfrm>
                      <a:off x="0" y="0"/>
                      <a:ext cx="1813560" cy="1888490"/>
                    </a:xfrm>
                    <a:prstGeom prst="rect">
                      <a:avLst/>
                    </a:prstGeom>
                    <a:noFill/>
                    <a:ln>
                      <a:noFill/>
                    </a:ln>
                  </pic:spPr>
                </pic:pic>
              </a:graphicData>
            </a:graphic>
          </wp:inline>
        </w:drawing>
      </w:r>
    </w:p>
    <w:p w:rsidR="003C47AE" w:rsidRDefault="003C47AE" w:rsidP="00AA3757">
      <w:pPr>
        <w:ind w:left="360"/>
        <w:rPr>
          <w:rFonts w:eastAsiaTheme="minorEastAsia"/>
        </w:rPr>
      </w:pPr>
      <w:r>
        <w:rPr>
          <w:rFonts w:eastAsiaTheme="minorEastAsia"/>
          <w:noProof/>
        </w:rPr>
        <w:lastRenderedPageBreak/>
        <w:drawing>
          <wp:inline distT="0" distB="0" distL="0" distR="0">
            <wp:extent cx="4631690" cy="1409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cstate="print">
                      <a:extLst>
                        <a:ext uri="{28A0092B-C50C-407E-A947-70E740481C1C}">
                          <a14:useLocalDpi xmlns:a14="http://schemas.microsoft.com/office/drawing/2010/main" val="0"/>
                        </a:ext>
                      </a:extLst>
                    </a:blip>
                    <a:srcRect l="11023" t="27827" r="8511" b="28670"/>
                    <a:stretch>
                      <a:fillRect/>
                    </a:stretch>
                  </pic:blipFill>
                  <pic:spPr bwMode="auto">
                    <a:xfrm>
                      <a:off x="0" y="0"/>
                      <a:ext cx="4631690" cy="1409065"/>
                    </a:xfrm>
                    <a:prstGeom prst="rect">
                      <a:avLst/>
                    </a:prstGeom>
                    <a:noFill/>
                    <a:ln>
                      <a:noFill/>
                    </a:ln>
                  </pic:spPr>
                </pic:pic>
              </a:graphicData>
            </a:graphic>
          </wp:inline>
        </w:drawing>
      </w:r>
      <w:r>
        <w:rPr>
          <w:rFonts w:eastAsiaTheme="minorEastAsia"/>
        </w:rPr>
        <w:t xml:space="preserve"> </w:t>
      </w:r>
    </w:p>
    <w:p w:rsidR="003C47AE" w:rsidRDefault="003C47AE" w:rsidP="00AA3757">
      <w:pPr>
        <w:ind w:left="360"/>
        <w:rPr>
          <w:rFonts w:eastAsiaTheme="minorEastAsia"/>
        </w:rPr>
      </w:pPr>
      <w:r>
        <w:rPr>
          <w:rFonts w:eastAsiaTheme="minorEastAsia"/>
        </w:rPr>
        <w:t xml:space="preserve">Gi correspond à l’image après filtrage de </w:t>
      </w:r>
      <w:proofErr w:type="spellStart"/>
      <w:r>
        <w:rPr>
          <w:rFonts w:eastAsiaTheme="minorEastAsia"/>
        </w:rPr>
        <w:t>Sobel</w:t>
      </w:r>
      <w:proofErr w:type="spellEnd"/>
      <w:r>
        <w:rPr>
          <w:rFonts w:eastAsiaTheme="minorEastAsia"/>
        </w:rPr>
        <w:t xml:space="preserve"> horizontal.</w:t>
      </w:r>
    </w:p>
    <w:p w:rsidR="003C47AE" w:rsidRDefault="003C47AE" w:rsidP="00AA3757">
      <w:pPr>
        <w:ind w:left="360"/>
        <w:rPr>
          <w:rFonts w:eastAsiaTheme="minorEastAsia"/>
        </w:rPr>
      </w:pPr>
      <w:proofErr w:type="spellStart"/>
      <w:r>
        <w:rPr>
          <w:rFonts w:eastAsiaTheme="minorEastAsia"/>
        </w:rPr>
        <w:t>Gj</w:t>
      </w:r>
      <w:proofErr w:type="spellEnd"/>
      <w:r>
        <w:rPr>
          <w:rFonts w:eastAsiaTheme="minorEastAsia"/>
        </w:rPr>
        <w:t xml:space="preserve"> correspond à l’image après filtrage de </w:t>
      </w:r>
      <w:proofErr w:type="spellStart"/>
      <w:r>
        <w:rPr>
          <w:rFonts w:eastAsiaTheme="minorEastAsia"/>
        </w:rPr>
        <w:t>Sobel</w:t>
      </w:r>
      <w:proofErr w:type="spellEnd"/>
      <w:r>
        <w:rPr>
          <w:rFonts w:eastAsiaTheme="minorEastAsia"/>
        </w:rPr>
        <w:t xml:space="preserve"> vertical.</w:t>
      </w:r>
    </w:p>
    <w:p w:rsidR="003C47AE" w:rsidRDefault="003C47AE" w:rsidP="00AA3757">
      <w:pPr>
        <w:ind w:left="360"/>
        <w:rPr>
          <w:rFonts w:eastAsiaTheme="minorEastAsia"/>
        </w:rPr>
      </w:pPr>
      <w:r>
        <w:rPr>
          <w:rFonts w:eastAsiaTheme="minorEastAsia"/>
        </w:rPr>
        <w:t>G correspond à l’image après la réunion des deux filtrages précédant.</w:t>
      </w:r>
    </w:p>
    <w:p w:rsidR="003C47AE" w:rsidRDefault="003C47AE" w:rsidP="00AA3757">
      <w:pPr>
        <w:ind w:left="360"/>
        <w:rPr>
          <w:rFonts w:eastAsiaTheme="minorEastAsia"/>
        </w:rPr>
      </w:pPr>
      <w:r>
        <w:rPr>
          <w:rFonts w:eastAsiaTheme="minorEastAsia"/>
        </w:rPr>
        <w:t>Le filtrage a en effet fonctionné, les contours apparaissent mais il manque des informations. En effet ce n’est pas tout le contour de la cellule qui est contraste. De plus nous pouvons voir à l’intérieur des cellules des contrastes de niveaux de gris, nous n’avons pas encor de coupures franches au niveau des contours.</w:t>
      </w:r>
    </w:p>
    <w:p w:rsidR="003C47AE" w:rsidRPr="00AA3757" w:rsidRDefault="003C47AE" w:rsidP="00AA3757">
      <w:pPr>
        <w:spacing w:line="256" w:lineRule="auto"/>
        <w:ind w:firstLine="360"/>
        <w:rPr>
          <w:u w:val="single"/>
        </w:rPr>
      </w:pPr>
      <w:r w:rsidRPr="00AA3757">
        <w:rPr>
          <w:u w:val="single"/>
        </w:rPr>
        <w:t>Amélioration</w:t>
      </w:r>
      <w:r w:rsidR="00AA3757">
        <w:rPr>
          <w:u w:val="single"/>
        </w:rPr>
        <w:t> :</w:t>
      </w:r>
    </w:p>
    <w:p w:rsidR="003C47AE" w:rsidRDefault="003C47AE" w:rsidP="00AA3757">
      <w:pPr>
        <w:ind w:left="360"/>
        <w:rPr>
          <w:rFonts w:eastAsiaTheme="minorEastAsia"/>
        </w:rPr>
      </w:pPr>
      <w:r>
        <w:rPr>
          <w:rFonts w:eastAsiaTheme="minorEastAsia"/>
        </w:rPr>
        <w:t>Nous refaisons le même traitement en ayant ajoute à l’image principale un bruit gaussien centrée de variance 0,01 :</w:t>
      </w:r>
    </w:p>
    <w:p w:rsidR="003C47AE" w:rsidRDefault="003C47AE" w:rsidP="00AA3757">
      <w:pPr>
        <w:ind w:left="720"/>
        <w:rPr>
          <w:rFonts w:eastAsiaTheme="minorEastAsia"/>
        </w:rPr>
      </w:pPr>
      <w:r>
        <w:rPr>
          <w:noProof/>
        </w:rPr>
        <w:drawing>
          <wp:inline distT="0" distB="0" distL="0" distR="0">
            <wp:extent cx="4751705" cy="25482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1">
                      <a:extLst>
                        <a:ext uri="{28A0092B-C50C-407E-A947-70E740481C1C}">
                          <a14:useLocalDpi xmlns:a14="http://schemas.microsoft.com/office/drawing/2010/main" val="0"/>
                        </a:ext>
                      </a:extLst>
                    </a:blip>
                    <a:srcRect l="10362" t="12151" r="7076" b="9465"/>
                    <a:stretch>
                      <a:fillRect/>
                    </a:stretch>
                  </pic:blipFill>
                  <pic:spPr bwMode="auto">
                    <a:xfrm>
                      <a:off x="0" y="0"/>
                      <a:ext cx="4751705" cy="2548255"/>
                    </a:xfrm>
                    <a:prstGeom prst="rect">
                      <a:avLst/>
                    </a:prstGeom>
                    <a:noFill/>
                    <a:ln>
                      <a:noFill/>
                    </a:ln>
                  </pic:spPr>
                </pic:pic>
              </a:graphicData>
            </a:graphic>
          </wp:inline>
        </w:drawing>
      </w:r>
    </w:p>
    <w:p w:rsidR="003C47AE" w:rsidRDefault="003C47AE" w:rsidP="00AA3757">
      <w:pPr>
        <w:ind w:left="720"/>
        <w:rPr>
          <w:rFonts w:eastAsiaTheme="minorEastAsia"/>
          <w:noProof/>
        </w:rPr>
      </w:pPr>
    </w:p>
    <w:p w:rsidR="003C47AE" w:rsidRDefault="003C47AE" w:rsidP="00AA3757">
      <w:pPr>
        <w:ind w:left="720"/>
        <w:rPr>
          <w:rFonts w:eastAsiaTheme="minorEastAsia"/>
        </w:rPr>
      </w:pPr>
      <w:r>
        <w:rPr>
          <w:noProof/>
        </w:rPr>
        <w:lastRenderedPageBreak/>
        <w:drawing>
          <wp:inline distT="0" distB="0" distL="0" distR="0">
            <wp:extent cx="4826635" cy="25634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2">
                      <a:extLst>
                        <a:ext uri="{28A0092B-C50C-407E-A947-70E740481C1C}">
                          <a14:useLocalDpi xmlns:a14="http://schemas.microsoft.com/office/drawing/2010/main" val="0"/>
                        </a:ext>
                      </a:extLst>
                    </a:blip>
                    <a:srcRect l="9810" t="12346" r="6526" b="8681"/>
                    <a:stretch>
                      <a:fillRect/>
                    </a:stretch>
                  </pic:blipFill>
                  <pic:spPr bwMode="auto">
                    <a:xfrm>
                      <a:off x="0" y="0"/>
                      <a:ext cx="4826635" cy="2563495"/>
                    </a:xfrm>
                    <a:prstGeom prst="rect">
                      <a:avLst/>
                    </a:prstGeom>
                    <a:noFill/>
                    <a:ln>
                      <a:noFill/>
                    </a:ln>
                  </pic:spPr>
                </pic:pic>
              </a:graphicData>
            </a:graphic>
          </wp:inline>
        </w:drawing>
      </w:r>
    </w:p>
    <w:p w:rsidR="003C47AE" w:rsidRDefault="003C47AE" w:rsidP="00AA3757">
      <w:pPr>
        <w:ind w:left="360"/>
        <w:rPr>
          <w:rFonts w:eastAsiaTheme="minorEastAsia"/>
        </w:rPr>
      </w:pPr>
      <w:r>
        <w:rPr>
          <w:rFonts w:eastAsiaTheme="minorEastAsia"/>
        </w:rPr>
        <w:t xml:space="preserve">Ici bruiter notre image a permis d’enlever des détails à l’original, ainsi traiter l’image bruitée avec le filtre de </w:t>
      </w:r>
      <w:proofErr w:type="spellStart"/>
      <w:r>
        <w:rPr>
          <w:rFonts w:eastAsiaTheme="minorEastAsia"/>
        </w:rPr>
        <w:t>Sobel</w:t>
      </w:r>
      <w:proofErr w:type="spellEnd"/>
      <w:r>
        <w:rPr>
          <w:rFonts w:eastAsiaTheme="minorEastAsia"/>
        </w:rPr>
        <w:t xml:space="preserve"> est plus aisé et nous rend un résultat plus satisfaisant. Nous observons les contours de chaque cellule avec précisions et pouvons ainsi les dénombrer.</w:t>
      </w:r>
    </w:p>
    <w:p w:rsidR="003C47AE" w:rsidRDefault="003C47AE" w:rsidP="00AA3757">
      <w:pPr>
        <w:ind w:left="360"/>
        <w:rPr>
          <w:rFonts w:eastAsiaTheme="minorEastAsia"/>
        </w:rPr>
      </w:pPr>
      <w:r>
        <w:rPr>
          <w:rFonts w:eastAsiaTheme="minorEastAsia"/>
        </w:rPr>
        <w:t>L’amélioration ici faite est sur la totalité du contour affiché. Cependant nous avons toujours une information sur l’intérieur des cellules qui apparait, cela risque de gêner l’analyse faite après le traitement.</w:t>
      </w:r>
    </w:p>
    <w:p w:rsidR="003C47AE" w:rsidRDefault="003C47AE" w:rsidP="00AA3757">
      <w:pPr>
        <w:ind w:left="360"/>
        <w:rPr>
          <w:rFonts w:eastAsiaTheme="minorEastAsia"/>
        </w:rPr>
      </w:pPr>
    </w:p>
    <w:p w:rsidR="003C47AE" w:rsidRDefault="003C47AE" w:rsidP="00AA3757">
      <w:pPr>
        <w:ind w:left="360"/>
        <w:rPr>
          <w:rFonts w:eastAsiaTheme="minorEastAsia"/>
        </w:rPr>
      </w:pPr>
      <w:r>
        <w:rPr>
          <w:rFonts w:eastAsiaTheme="minorEastAsia"/>
        </w:rPr>
        <w:t>Nous choisissons maintenant de « seuiller » notre contour. Pour ce faire, nous voulons pour chaque points M appartenant à l’image savoir si celui-ci fait partie du contour. Nous créons alors deux points temporaires M1 et M2. Ces points sont à une distance d dans la direction du gradient g et de l’opposé du gradient -g. Chaque point M appartient au contour si et seulement si :</w:t>
      </w:r>
    </w:p>
    <w:p w:rsidR="003C47AE" w:rsidRDefault="003C47AE" w:rsidP="00AA3757">
      <w:pPr>
        <w:ind w:left="360"/>
        <w:rPr>
          <w:rFonts w:eastAsiaTheme="minorEastAsia"/>
        </w:rPr>
      </w:pPr>
      <w:r>
        <w:rPr>
          <w:rFonts w:eastAsiaTheme="minorEastAsia"/>
        </w:rPr>
        <w:t>G(M)&gt;G(M1) et G(M)&gt;G(M2)</w:t>
      </w:r>
    </w:p>
    <w:p w:rsidR="003C47AE" w:rsidRDefault="003C47AE" w:rsidP="00AA3757">
      <w:pPr>
        <w:ind w:left="360"/>
        <w:rPr>
          <w:rFonts w:eastAsiaTheme="minorEastAsia"/>
        </w:rPr>
      </w:pPr>
    </w:p>
    <w:p w:rsidR="003C47AE" w:rsidRDefault="003C47AE" w:rsidP="00AA3757">
      <w:pPr>
        <w:ind w:left="360"/>
        <w:rPr>
          <w:rFonts w:eastAsiaTheme="minorEastAsia"/>
          <w:noProof/>
        </w:rPr>
      </w:pPr>
    </w:p>
    <w:p w:rsidR="003C47AE" w:rsidRDefault="003C47AE" w:rsidP="00AA3757">
      <w:pPr>
        <w:ind w:left="360"/>
        <w:rPr>
          <w:rFonts w:eastAsiaTheme="minorEastAsia"/>
        </w:rPr>
      </w:pPr>
      <w:r>
        <w:rPr>
          <w:rFonts w:eastAsiaTheme="minorEastAsia"/>
          <w:noProof/>
        </w:rPr>
        <w:drawing>
          <wp:inline distT="0" distB="0" distL="0" distR="0">
            <wp:extent cx="3192780" cy="2413635"/>
            <wp:effectExtent l="0" t="0" r="762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3">
                      <a:extLst>
                        <a:ext uri="{28A0092B-C50C-407E-A947-70E740481C1C}">
                          <a14:useLocalDpi xmlns:a14="http://schemas.microsoft.com/office/drawing/2010/main" val="0"/>
                        </a:ext>
                      </a:extLst>
                    </a:blip>
                    <a:srcRect l="40785" t="41936" r="35626" b="26318"/>
                    <a:stretch>
                      <a:fillRect/>
                    </a:stretch>
                  </pic:blipFill>
                  <pic:spPr bwMode="auto">
                    <a:xfrm>
                      <a:off x="0" y="0"/>
                      <a:ext cx="3192780" cy="2413635"/>
                    </a:xfrm>
                    <a:prstGeom prst="rect">
                      <a:avLst/>
                    </a:prstGeom>
                    <a:noFill/>
                    <a:ln>
                      <a:noFill/>
                    </a:ln>
                  </pic:spPr>
                </pic:pic>
              </a:graphicData>
            </a:graphic>
          </wp:inline>
        </w:drawing>
      </w:r>
    </w:p>
    <w:p w:rsidR="003C47AE" w:rsidRDefault="003C47AE" w:rsidP="00AA3757">
      <w:pPr>
        <w:ind w:left="360" w:firstLine="708"/>
        <w:rPr>
          <w:rFonts w:eastAsiaTheme="minorEastAsia"/>
          <w:i/>
          <w:sz w:val="16"/>
          <w:szCs w:val="16"/>
        </w:rPr>
      </w:pPr>
      <w:r>
        <w:rPr>
          <w:rFonts w:eastAsiaTheme="minorEastAsia"/>
          <w:i/>
          <w:sz w:val="16"/>
          <w:szCs w:val="16"/>
        </w:rPr>
        <w:t xml:space="preserve">Source : TP1 de TSI de JP. </w:t>
      </w:r>
      <w:proofErr w:type="spellStart"/>
      <w:r>
        <w:rPr>
          <w:rFonts w:eastAsiaTheme="minorEastAsia"/>
          <w:i/>
          <w:sz w:val="16"/>
          <w:szCs w:val="16"/>
        </w:rPr>
        <w:t>Bruandet</w:t>
      </w:r>
      <w:proofErr w:type="spellEnd"/>
    </w:p>
    <w:p w:rsidR="003C47AE" w:rsidRDefault="003C47AE" w:rsidP="00AA3757">
      <w:pPr>
        <w:ind w:left="360"/>
        <w:rPr>
          <w:rFonts w:eastAsiaTheme="minorEastAsia"/>
        </w:rPr>
      </w:pPr>
      <w:r>
        <w:rPr>
          <w:noProof/>
        </w:rPr>
        <w:lastRenderedPageBreak/>
        <mc:AlternateContent>
          <mc:Choice Requires="wps">
            <w:drawing>
              <wp:anchor distT="45720" distB="45720" distL="114300" distR="114300" simplePos="0" relativeHeight="251667456" behindDoc="0" locked="0" layoutInCell="1" allowOverlap="1">
                <wp:simplePos x="0" y="0"/>
                <wp:positionH relativeFrom="column">
                  <wp:posOffset>1244600</wp:posOffset>
                </wp:positionH>
                <wp:positionV relativeFrom="paragraph">
                  <wp:posOffset>5080</wp:posOffset>
                </wp:positionV>
                <wp:extent cx="488950" cy="311150"/>
                <wp:effectExtent l="0" t="0" r="635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11150"/>
                        </a:xfrm>
                        <a:prstGeom prst="rect">
                          <a:avLst/>
                        </a:prstGeom>
                        <a:solidFill>
                          <a:srgbClr val="FFFFFF"/>
                        </a:solidFill>
                        <a:ln w="9525">
                          <a:noFill/>
                          <a:miter lim="800000"/>
                          <a:headEnd/>
                          <a:tailEnd/>
                        </a:ln>
                      </wps:spPr>
                      <wps:txbx>
                        <w:txbxContent>
                          <w:p w:rsidR="003C47AE" w:rsidRDefault="003C47AE" w:rsidP="003C47AE">
                            <w:proofErr w:type="spellStart"/>
                            <w:r>
                              <w:t>Gj_n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7" type="#_x0000_t202" style="position:absolute;left:0;text-align:left;margin-left:98pt;margin-top:.4pt;width:38.5pt;height:2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" stroked="f">
                <v:textbox>
                  <w:txbxContent>
                    <w:p w:rsidR="003C47AE" w:rsidRDefault="003C47AE" w:rsidP="003C47AE">
                      <w:proofErr w:type="spellStart"/>
                      <w:r>
                        <w:t>Gj_n</w:t>
                      </w:r>
                      <w:proofErr w:type="spellEnd"/>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simplePos x="0" y="0"/>
                <wp:positionH relativeFrom="column">
                  <wp:posOffset>2789555</wp:posOffset>
                </wp:positionH>
                <wp:positionV relativeFrom="paragraph">
                  <wp:posOffset>1030605</wp:posOffset>
                </wp:positionV>
                <wp:extent cx="2923540" cy="376555"/>
                <wp:effectExtent l="0" t="0" r="635"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386080"/>
                        </a:xfrm>
                        <a:prstGeom prst="rect">
                          <a:avLst/>
                        </a:prstGeom>
                        <a:solidFill>
                          <a:srgbClr val="FFFFFF"/>
                        </a:solidFill>
                        <a:ln w="9525">
                          <a:noFill/>
                          <a:miter lim="800000"/>
                          <a:headEnd/>
                          <a:tailEnd/>
                        </a:ln>
                      </wps:spPr>
                      <wps:txbx>
                        <w:txbxContent>
                          <w:p w:rsidR="003C47AE" w:rsidRDefault="003C47AE" w:rsidP="003C47AE">
                            <w:proofErr w:type="spellStart"/>
                            <w:r>
                              <w:t>Gi_n</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15" o:spid="_x0000_s1028" type="#_x0000_t202" style="position:absolute;left:0;text-align:left;margin-left:219.65pt;margin-top:81.15pt;width:230.2pt;height:29.6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" stroked="f">
                <v:textbox style="mso-fit-shape-to-text:t">
                  <w:txbxContent>
                    <w:p w:rsidR="003C47AE" w:rsidRDefault="003C47AE" w:rsidP="003C47AE">
                      <w:proofErr w:type="spellStart"/>
                      <w:r>
                        <w:t>Gi_n</w:t>
                      </w:r>
                      <w:proofErr w:type="spellEnd"/>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simplePos x="0" y="0"/>
                <wp:positionH relativeFrom="column">
                  <wp:posOffset>1843405</wp:posOffset>
                </wp:positionH>
                <wp:positionV relativeFrom="paragraph">
                  <wp:posOffset>929005</wp:posOffset>
                </wp:positionV>
                <wp:extent cx="438150" cy="260350"/>
                <wp:effectExtent l="0" t="0" r="0" b="635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0350"/>
                        </a:xfrm>
                        <a:prstGeom prst="rect">
                          <a:avLst/>
                        </a:prstGeom>
                        <a:solidFill>
                          <a:srgbClr val="FFFFFF"/>
                        </a:solidFill>
                        <a:ln w="9525">
                          <a:noFill/>
                          <a:miter lim="800000"/>
                          <a:headEnd/>
                          <a:tailEnd/>
                        </a:ln>
                      </wps:spPr>
                      <wps:txbx>
                        <w:txbxContent>
                          <w:p w:rsidR="003C47AE" w:rsidRDefault="003C47AE" w:rsidP="003C47AE">
                            <w:r>
                              <w:t>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29" type="#_x0000_t202" style="position:absolute;left:0;text-align:left;margin-left:145.15pt;margin-top:73.15pt;width:34.5pt;height: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" stroked="f">
                <v:textbox>
                  <w:txbxContent>
                    <w:p w:rsidR="003C47AE" w:rsidRDefault="003C47AE" w:rsidP="003C47AE">
                      <w:r>
                        <w:t>Ө</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824230</wp:posOffset>
                </wp:positionH>
                <wp:positionV relativeFrom="paragraph">
                  <wp:posOffset>906780</wp:posOffset>
                </wp:positionV>
                <wp:extent cx="800100" cy="603250"/>
                <wp:effectExtent l="0" t="0" r="22225" b="0"/>
                <wp:wrapNone/>
                <wp:docPr id="13" name="Arc partiel 13"/>
                <wp:cNvGraphicFramePr/>
                <a:graphic xmlns:a="http://schemas.openxmlformats.org/drawingml/2006/main">
                  <a:graphicData uri="http://schemas.microsoft.com/office/word/2010/wordprocessingShape">
                    <wps:wsp>
                      <wps:cNvSpPr/>
                      <wps:spPr>
                        <a:xfrm rot="15095144">
                          <a:off x="0" y="0"/>
                          <a:ext cx="800100" cy="603250"/>
                        </a:xfrm>
                        <a:prstGeom prst="pie">
                          <a:avLst>
                            <a:gd name="adj1" fmla="val 2810024"/>
                            <a:gd name="adj2" fmla="val 6622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D03D6A" id="Arc partiel 13" o:spid="_x0000_s1026" style="position:absolute;margin-left:64.9pt;margin-top:71.4pt;width:63pt;height:47.5pt;rotation:-710503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00100,603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" path="m631037,547891v-98365,52448,-222841,68680,-338855,44187l400050,301625,631037,547891xe" fillcolor="#4472c4 [3204]" strokecolor="#1f3763 [1604]" strokeweight="1pt">
                <v:stroke joinstyle="miter"/>
                <v:path arrowok="t" o:connecttype="custom" o:connectlocs="631037,547891;292182,592078;400050,301625;631037,547891" o:connectangles="0,0,0,0"/>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1176655</wp:posOffset>
                </wp:positionH>
                <wp:positionV relativeFrom="paragraph">
                  <wp:posOffset>14605</wp:posOffset>
                </wp:positionV>
                <wp:extent cx="12700" cy="1212850"/>
                <wp:effectExtent l="57150" t="38100" r="63500" b="635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2700" cy="12128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BE869A2" id="_x0000_t32" coordsize="21600,21600" o:spt="32" o:oned="t" path="m,l21600,21600e" filled="f">
                <v:path arrowok="t" fillok="f" o:connecttype="none"/>
                <o:lock v:ext="edit" shapetype="t"/>
              </v:shapetype>
              <v:shape id="Connecteur droit avec flèche 12" o:spid="_x0000_s1026" type="#_x0000_t32" style="position:absolute;margin-left:92.65pt;margin-top:1.15pt;width:1pt;height:95.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" strokecolor="#ed7d31 [3205]" strokeweight="2.2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1176655</wp:posOffset>
                </wp:positionH>
                <wp:positionV relativeFrom="paragraph">
                  <wp:posOffset>1208405</wp:posOffset>
                </wp:positionV>
                <wp:extent cx="1504950" cy="31750"/>
                <wp:effectExtent l="0" t="38100" r="38100" b="101600"/>
                <wp:wrapNone/>
                <wp:docPr id="10" name="Connecteur droit avec flèche 10"/>
                <wp:cNvGraphicFramePr/>
                <a:graphic xmlns:a="http://schemas.openxmlformats.org/drawingml/2006/main">
                  <a:graphicData uri="http://schemas.microsoft.com/office/word/2010/wordprocessingShape">
                    <wps:wsp>
                      <wps:cNvCnPr/>
                      <wps:spPr>
                        <a:xfrm>
                          <a:off x="0" y="0"/>
                          <a:ext cx="1504950" cy="31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888415" id="Connecteur droit avec flèche 10" o:spid="_x0000_s1026" type="#_x0000_t32" style="position:absolute;margin-left:92.65pt;margin-top:95.15pt;width:118.5pt;height: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1189355</wp:posOffset>
                </wp:positionH>
                <wp:positionV relativeFrom="paragraph">
                  <wp:posOffset>1214755</wp:posOffset>
                </wp:positionV>
                <wp:extent cx="1460500" cy="19050"/>
                <wp:effectExtent l="19050" t="19050" r="25400" b="19050"/>
                <wp:wrapNone/>
                <wp:docPr id="9" name="Connecteur droit 9"/>
                <wp:cNvGraphicFramePr/>
                <a:graphic xmlns:a="http://schemas.openxmlformats.org/drawingml/2006/main">
                  <a:graphicData uri="http://schemas.microsoft.com/office/word/2010/wordprocessingShape">
                    <wps:wsp>
                      <wps:cNvCnPr/>
                      <wps:spPr>
                        <a:xfrm>
                          <a:off x="0" y="0"/>
                          <a:ext cx="1460500" cy="19050"/>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60B87" id="Connecteur droit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65pt,95.65pt" to="208.65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" strokecolor="#ed7d31 [3205]" strokeweight="2.25pt">
                <v:stroke joinstyle="miter"/>
              </v:line>
            </w:pict>
          </mc:Fallback>
        </mc:AlternateContent>
      </w:r>
      <w:r>
        <w:rPr>
          <w:rFonts w:eastAsiaTheme="minorEastAsia"/>
          <w:noProof/>
        </w:rPr>
        <w:drawing>
          <wp:inline distT="0" distB="0" distL="0" distR="0">
            <wp:extent cx="3192780" cy="2413635"/>
            <wp:effectExtent l="0" t="0" r="762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3">
                      <a:extLst>
                        <a:ext uri="{28A0092B-C50C-407E-A947-70E740481C1C}">
                          <a14:useLocalDpi xmlns:a14="http://schemas.microsoft.com/office/drawing/2010/main" val="0"/>
                        </a:ext>
                      </a:extLst>
                    </a:blip>
                    <a:srcRect l="40785" t="41936" r="35626" b="26318"/>
                    <a:stretch>
                      <a:fillRect/>
                    </a:stretch>
                  </pic:blipFill>
                  <pic:spPr bwMode="auto">
                    <a:xfrm>
                      <a:off x="0" y="0"/>
                      <a:ext cx="3192780" cy="2413635"/>
                    </a:xfrm>
                    <a:prstGeom prst="rect">
                      <a:avLst/>
                    </a:prstGeom>
                    <a:noFill/>
                    <a:ln>
                      <a:noFill/>
                    </a:ln>
                  </pic:spPr>
                </pic:pic>
              </a:graphicData>
            </a:graphic>
          </wp:inline>
        </w:drawing>
      </w:r>
    </w:p>
    <w:p w:rsidR="003C47AE" w:rsidRDefault="003C47AE" w:rsidP="00AA3757">
      <w:pPr>
        <w:ind w:left="360"/>
      </w:pPr>
      <w:r>
        <w:t>Les coordonnes de M1 et M2 sont :</w:t>
      </w:r>
      <w:r>
        <w:rPr>
          <w:rFonts w:eastAsiaTheme="minorEastAsia"/>
          <w:noProof/>
        </w:rPr>
        <w:t xml:space="preserve"> </w:t>
      </w:r>
    </w:p>
    <w:p w:rsidR="003C47AE" w:rsidRDefault="003C47AE" w:rsidP="00AA3757">
      <w:pPr>
        <w:ind w:left="360"/>
        <w:rPr>
          <w:rFonts w:eastAsiaTheme="minorEastAsia"/>
        </w:rPr>
      </w:pPr>
      <w:r>
        <w:t>M1</w:t>
      </w:r>
      <m:oMath>
        <m:d>
          <m:dPr>
            <m:ctrlPr>
              <w:rPr>
                <w:rFonts w:ascii="Cambria Math" w:hAnsi="Cambria Math"/>
                <w:i/>
              </w:rPr>
            </m:ctrlPr>
          </m:dPr>
          <m:e>
            <m:r>
              <w:rPr>
                <w:rFonts w:ascii="Cambria Math" w:hAnsi="Cambria Math"/>
              </w:rPr>
              <m:t>i+dcos(Ө</m:t>
            </m:r>
          </m:e>
        </m:d>
        <m:r>
          <w:rPr>
            <w:rFonts w:ascii="Cambria Math" w:hAnsi="Cambria Math"/>
          </w:rPr>
          <m:t>,j-dsin(Ө))</m:t>
        </m:r>
      </m:oMath>
    </w:p>
    <w:p w:rsidR="003C47AE" w:rsidRDefault="003C47AE" w:rsidP="00AA3757">
      <w:pPr>
        <w:ind w:left="360"/>
        <w:rPr>
          <w:rFonts w:eastAsiaTheme="minorEastAsia"/>
        </w:rPr>
      </w:pPr>
      <w:r>
        <w:t>M2</w:t>
      </w:r>
      <m:oMath>
        <m:d>
          <m:dPr>
            <m:ctrlPr>
              <w:rPr>
                <w:rFonts w:ascii="Cambria Math" w:hAnsi="Cambria Math"/>
                <w:i/>
              </w:rPr>
            </m:ctrlPr>
          </m:dPr>
          <m:e>
            <m:r>
              <w:rPr>
                <w:rFonts w:ascii="Cambria Math" w:hAnsi="Cambria Math"/>
              </w:rPr>
              <m:t>i-dcos(Ө</m:t>
            </m:r>
          </m:e>
        </m:d>
        <m:r>
          <w:rPr>
            <w:rFonts w:ascii="Cambria Math" w:hAnsi="Cambria Math"/>
          </w:rPr>
          <m:t>,j-dcos(Ө))</m:t>
        </m:r>
      </m:oMath>
      <w:r>
        <w:rPr>
          <w:rFonts w:eastAsiaTheme="minorEastAsia"/>
        </w:rPr>
        <w:tab/>
      </w:r>
      <w:r>
        <w:rPr>
          <w:rFonts w:eastAsiaTheme="minorEastAsia"/>
        </w:rPr>
        <w:tab/>
      </w:r>
      <w:r>
        <w:rPr>
          <w:rFonts w:eastAsiaTheme="minorEastAsia"/>
        </w:rPr>
        <w:tab/>
        <w:t xml:space="preserve">avec </w:t>
      </w:r>
      <m:oMath>
        <m:r>
          <w:rPr>
            <w:rFonts w:ascii="Cambria Math" w:hAnsi="Cambria Math"/>
          </w:rPr>
          <m:t>Ө=</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Gj_n</m:t>
            </m:r>
          </m:num>
          <m:den>
            <m:r>
              <w:rPr>
                <w:rFonts w:ascii="Cambria Math" w:hAnsi="Cambria Math"/>
              </w:rPr>
              <m:t>Gi_n</m:t>
            </m:r>
          </m:den>
        </m:f>
        <m:r>
          <w:rPr>
            <w:rFonts w:ascii="Cambria Math" w:hAnsi="Cambria Math"/>
          </w:rPr>
          <m:t>)</m:t>
        </m:r>
      </m:oMath>
    </w:p>
    <w:p w:rsidR="003C47AE" w:rsidRDefault="003C47AE" w:rsidP="00AA3757">
      <w:pPr>
        <w:ind w:left="360"/>
        <w:rPr>
          <w:rFonts w:eastAsiaTheme="minorEastAsia"/>
          <w:noProof/>
        </w:rPr>
      </w:pPr>
      <w:r>
        <w:rPr>
          <w:rFonts w:eastAsiaTheme="minorEastAsia"/>
        </w:rPr>
        <w:t>De plus nous rajoutons une condition pour qu’un point puisse appartenir à un contour il faut que son gradient soit supérieur à un seuil. Cela permet de supprimer les pixels « entre deux » et homogénéiser l’image :</w:t>
      </w:r>
    </w:p>
    <w:p w:rsidR="003C47AE" w:rsidRDefault="003C47AE" w:rsidP="00AA3757">
      <w:pPr>
        <w:ind w:left="360"/>
        <w:rPr>
          <w:rFonts w:eastAsiaTheme="minorEastAsia"/>
        </w:rPr>
      </w:pPr>
      <w:r>
        <w:rPr>
          <w:rFonts w:eastAsiaTheme="minorEastAsia"/>
          <w:noProof/>
        </w:rPr>
        <w:drawing>
          <wp:inline distT="0" distB="0" distL="0" distR="0">
            <wp:extent cx="5741035" cy="30429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4" cstate="print">
                      <a:extLst>
                        <a:ext uri="{28A0092B-C50C-407E-A947-70E740481C1C}">
                          <a14:useLocalDpi xmlns:a14="http://schemas.microsoft.com/office/drawing/2010/main" val="0"/>
                        </a:ext>
                      </a:extLst>
                    </a:blip>
                    <a:srcRect l="10582" t="12151" r="6856" b="10052"/>
                    <a:stretch>
                      <a:fillRect/>
                    </a:stretch>
                  </pic:blipFill>
                  <pic:spPr bwMode="auto">
                    <a:xfrm>
                      <a:off x="0" y="0"/>
                      <a:ext cx="5741035" cy="3042920"/>
                    </a:xfrm>
                    <a:prstGeom prst="rect">
                      <a:avLst/>
                    </a:prstGeom>
                    <a:noFill/>
                    <a:ln>
                      <a:noFill/>
                    </a:ln>
                  </pic:spPr>
                </pic:pic>
              </a:graphicData>
            </a:graphic>
          </wp:inline>
        </w:drawing>
      </w:r>
      <w:r>
        <w:rPr>
          <w:rFonts w:eastAsiaTheme="minorEastAsia"/>
        </w:rPr>
        <w:t xml:space="preserve"> </w:t>
      </w:r>
    </w:p>
    <w:p w:rsidR="003C47AE" w:rsidRDefault="003C47AE" w:rsidP="00AA3757">
      <w:pPr>
        <w:ind w:left="360"/>
        <w:rPr>
          <w:rFonts w:eastAsiaTheme="minorEastAsia"/>
        </w:rPr>
      </w:pPr>
      <w:r>
        <w:rPr>
          <w:rFonts w:eastAsiaTheme="minorEastAsia"/>
        </w:rPr>
        <w:t>Cette amélioration permet d’atténuer les composantes à l’intérieur des cellules. Cependant nous perdons la précision sur le contour de l’image. En effet en réduisant la « fenêtre » d’un contour, si celle-ci est mal choisi alors nous supprimons le point appartenant au contour. Il faut donc faire un compromis entre un contour précis sans perte d’information avec possibilité d’affichage de « non-contour » et une présence exclusive de contour mais des pertes de motif sur celui-ci.</w:t>
      </w:r>
    </w:p>
    <w:p w:rsidR="003C47AE" w:rsidRDefault="003C47AE" w:rsidP="00AA3757">
      <w:pPr>
        <w:ind w:left="360"/>
        <w:rPr>
          <w:rFonts w:eastAsiaTheme="minorEastAsia"/>
        </w:rPr>
      </w:pPr>
      <w:r>
        <w:rPr>
          <w:rFonts w:eastAsiaTheme="minorEastAsia"/>
        </w:rPr>
        <w:t>En rajoutant la condition de seuil, cela permet de supprimer le bruit afin d’avoir un fond unicolore pour optimiser l’analyse de l’image.</w:t>
      </w:r>
    </w:p>
    <w:p w:rsidR="003C47AE" w:rsidRPr="00AA3757" w:rsidRDefault="003C47AE" w:rsidP="00AA3757">
      <w:pPr>
        <w:spacing w:line="256" w:lineRule="auto"/>
        <w:ind w:firstLine="360"/>
        <w:rPr>
          <w:u w:val="single"/>
        </w:rPr>
      </w:pPr>
      <w:r w:rsidRPr="00AA3757">
        <w:rPr>
          <w:u w:val="single"/>
        </w:rPr>
        <w:lastRenderedPageBreak/>
        <w:t>Conclusion</w:t>
      </w:r>
    </w:p>
    <w:p w:rsidR="003C47AE" w:rsidRDefault="003C47AE" w:rsidP="00AA3757">
      <w:pPr>
        <w:ind w:left="360"/>
      </w:pPr>
      <w:r>
        <w:t xml:space="preserve">A travers cet exercice nous avons pu réaliser un filtrage passe-haut dans l’espace direct pour réaliser une détection de contours. Nous avons vu la méthode du filtre de </w:t>
      </w:r>
      <w:proofErr w:type="spellStart"/>
      <w:r>
        <w:t>Sobel</w:t>
      </w:r>
      <w:proofErr w:type="spellEnd"/>
      <w:r>
        <w:t>. Celle-ci est simple à mettre en place mais comporte des limites. Elle nécessite des améliorations pour pouvoir n’afficher que les contours et supprimer toutes composantes autres que les contours. Cependant malgré les améliorations misent en place il nous reste toujours à effectuer des compromis entre la qualité générale du traitement de l’image et la qualité du contour. La solution choisie dépendra de l’application.</w:t>
      </w:r>
    </w:p>
    <w:p w:rsidR="003C47AE" w:rsidRDefault="003C47AE"/>
    <w:p w:rsidR="003C47AE" w:rsidRDefault="003C47AE"/>
    <w:sectPr w:rsidR="003C47AE">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CC5" w:rsidRDefault="00223CC5" w:rsidP="007718F0">
      <w:pPr>
        <w:spacing w:after="0" w:line="240" w:lineRule="auto"/>
      </w:pPr>
      <w:r>
        <w:separator/>
      </w:r>
    </w:p>
  </w:endnote>
  <w:endnote w:type="continuationSeparator" w:id="0">
    <w:p w:rsidR="00223CC5" w:rsidRDefault="00223CC5" w:rsidP="0077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6707325"/>
      <w:docPartObj>
        <w:docPartGallery w:val="Page Numbers (Bottom of Page)"/>
        <w:docPartUnique/>
      </w:docPartObj>
    </w:sdtPr>
    <w:sdtEndPr/>
    <w:sdtContent>
      <w:p w:rsidR="00754E4B" w:rsidRDefault="00754E4B">
        <w:pPr>
          <w:pStyle w:val="Pieddepage"/>
          <w:jc w:val="right"/>
        </w:pPr>
        <w:r>
          <w:fldChar w:fldCharType="begin"/>
        </w:r>
        <w:r>
          <w:instrText>PAGE   \* MERGEFORMAT</w:instrText>
        </w:r>
        <w:r>
          <w:fldChar w:fldCharType="separate"/>
        </w:r>
        <w:r w:rsidR="00C713F9">
          <w:rPr>
            <w:noProof/>
          </w:rPr>
          <w:t>7</w:t>
        </w:r>
        <w:r>
          <w:fldChar w:fldCharType="end"/>
        </w:r>
      </w:p>
    </w:sdtContent>
  </w:sdt>
  <w:p w:rsidR="00754E4B" w:rsidRDefault="00754E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CC5" w:rsidRDefault="00223CC5" w:rsidP="007718F0">
      <w:pPr>
        <w:spacing w:after="0" w:line="240" w:lineRule="auto"/>
      </w:pPr>
      <w:r>
        <w:separator/>
      </w:r>
    </w:p>
  </w:footnote>
  <w:footnote w:type="continuationSeparator" w:id="0">
    <w:p w:rsidR="00223CC5" w:rsidRDefault="00223CC5" w:rsidP="007718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E4B" w:rsidRDefault="00754E4B">
    <w:pPr>
      <w:pStyle w:val="En-tte"/>
    </w:pPr>
    <w:r>
      <w:t xml:space="preserve">Andrieux Séraphin – </w:t>
    </w:r>
    <w:proofErr w:type="spellStart"/>
    <w:r>
      <w:t>Déchandon</w:t>
    </w:r>
    <w:proofErr w:type="spellEnd"/>
    <w:r>
      <w:t xml:space="preserve"> Céline</w:t>
    </w:r>
    <w:r>
      <w:ptab w:relativeTo="margin" w:alignment="center" w:leader="none"/>
    </w:r>
    <w:r>
      <w:t>TP1- TSI</w:t>
    </w:r>
    <w:r>
      <w:ptab w:relativeTo="margin" w:alignment="right" w:leader="none"/>
    </w:r>
    <w:r>
      <w:t>4ETI - 2017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24736"/>
    <w:multiLevelType w:val="hybridMultilevel"/>
    <w:tmpl w:val="84EE14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6E6A55"/>
    <w:multiLevelType w:val="hybridMultilevel"/>
    <w:tmpl w:val="F2E027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25100325"/>
    <w:multiLevelType w:val="hybridMultilevel"/>
    <w:tmpl w:val="83D86D6C"/>
    <w:lvl w:ilvl="0" w:tplc="5F407A90">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 w15:restartNumberingAfterBreak="0">
    <w:nsid w:val="281F7238"/>
    <w:multiLevelType w:val="hybridMultilevel"/>
    <w:tmpl w:val="F2E027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2122120"/>
    <w:multiLevelType w:val="hybridMultilevel"/>
    <w:tmpl w:val="F2E027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BCF1141"/>
    <w:multiLevelType w:val="hybridMultilevel"/>
    <w:tmpl w:val="94D4F436"/>
    <w:lvl w:ilvl="0" w:tplc="F90A9520">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6" w15:restartNumberingAfterBreak="0">
    <w:nsid w:val="4DFA2D7F"/>
    <w:multiLevelType w:val="hybridMultilevel"/>
    <w:tmpl w:val="BE704C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E321345"/>
    <w:multiLevelType w:val="hybridMultilevel"/>
    <w:tmpl w:val="F2E027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4E3D3A81"/>
    <w:multiLevelType w:val="hybridMultilevel"/>
    <w:tmpl w:val="A446BD48"/>
    <w:lvl w:ilvl="0" w:tplc="2BDE3CDE">
      <w:start w:val="1"/>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62227298"/>
    <w:multiLevelType w:val="hybridMultilevel"/>
    <w:tmpl w:val="EE225630"/>
    <w:lvl w:ilvl="0" w:tplc="FC109FB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556524B"/>
    <w:multiLevelType w:val="hybridMultilevel"/>
    <w:tmpl w:val="018EE004"/>
    <w:lvl w:ilvl="0" w:tplc="43DCBE8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371A60"/>
    <w:multiLevelType w:val="hybridMultilevel"/>
    <w:tmpl w:val="F2E027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7AA5512F"/>
    <w:multiLevelType w:val="hybridMultilevel"/>
    <w:tmpl w:val="D0EA2B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11"/>
  </w:num>
  <w:num w:numId="3">
    <w:abstractNumId w:val="6"/>
  </w:num>
  <w:num w:numId="4">
    <w:abstractNumId w:val="1"/>
  </w:num>
  <w:num w:numId="5">
    <w:abstractNumId w:val="0"/>
  </w:num>
  <w:num w:numId="6">
    <w:abstractNumId w:val="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3"/>
  </w:num>
  <w:num w:numId="11">
    <w:abstractNumId w:val="2"/>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8F0"/>
    <w:rsid w:val="00056160"/>
    <w:rsid w:val="0006731A"/>
    <w:rsid w:val="000B31B2"/>
    <w:rsid w:val="000D580E"/>
    <w:rsid w:val="00170860"/>
    <w:rsid w:val="0017102F"/>
    <w:rsid w:val="00223CC5"/>
    <w:rsid w:val="002A7E05"/>
    <w:rsid w:val="002F4290"/>
    <w:rsid w:val="003C47AE"/>
    <w:rsid w:val="003C47D4"/>
    <w:rsid w:val="0044278F"/>
    <w:rsid w:val="006B57F1"/>
    <w:rsid w:val="00754E4B"/>
    <w:rsid w:val="007718F0"/>
    <w:rsid w:val="007E135B"/>
    <w:rsid w:val="00AA3757"/>
    <w:rsid w:val="00AB7021"/>
    <w:rsid w:val="00B050EE"/>
    <w:rsid w:val="00B6590B"/>
    <w:rsid w:val="00B82213"/>
    <w:rsid w:val="00BC1129"/>
    <w:rsid w:val="00BD4EB7"/>
    <w:rsid w:val="00C713F9"/>
    <w:rsid w:val="00D942E2"/>
    <w:rsid w:val="00ED49E6"/>
    <w:rsid w:val="00EF3EF6"/>
    <w:rsid w:val="00F721CF"/>
    <w:rsid w:val="00F85F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6CB1B"/>
  <w15:chartTrackingRefBased/>
  <w15:docId w15:val="{63A07DD6-E488-48AD-B26A-D0285AA50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18F0"/>
    <w:pPr>
      <w:tabs>
        <w:tab w:val="center" w:pos="4536"/>
        <w:tab w:val="right" w:pos="9072"/>
      </w:tabs>
      <w:spacing w:after="0" w:line="240" w:lineRule="auto"/>
    </w:pPr>
  </w:style>
  <w:style w:type="character" w:customStyle="1" w:styleId="En-tteCar">
    <w:name w:val="En-tête Car"/>
    <w:basedOn w:val="Policepardfaut"/>
    <w:link w:val="En-tte"/>
    <w:uiPriority w:val="99"/>
    <w:rsid w:val="007718F0"/>
  </w:style>
  <w:style w:type="paragraph" w:styleId="Pieddepage">
    <w:name w:val="footer"/>
    <w:basedOn w:val="Normal"/>
    <w:link w:val="PieddepageCar"/>
    <w:uiPriority w:val="99"/>
    <w:unhideWhenUsed/>
    <w:rsid w:val="007718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18F0"/>
  </w:style>
  <w:style w:type="paragraph" w:styleId="Paragraphedeliste">
    <w:name w:val="List Paragraph"/>
    <w:basedOn w:val="Normal"/>
    <w:uiPriority w:val="34"/>
    <w:qFormat/>
    <w:rsid w:val="00AB7021"/>
    <w:pPr>
      <w:ind w:left="720"/>
      <w:contextualSpacing/>
    </w:pPr>
  </w:style>
  <w:style w:type="character" w:styleId="Textedelespacerserv">
    <w:name w:val="Placeholder Text"/>
    <w:basedOn w:val="Policepardfaut"/>
    <w:uiPriority w:val="99"/>
    <w:semiHidden/>
    <w:rsid w:val="00BD4EB7"/>
    <w:rPr>
      <w:color w:val="808080"/>
    </w:rPr>
  </w:style>
  <w:style w:type="character" w:styleId="Lienhypertexte">
    <w:name w:val="Hyperlink"/>
    <w:basedOn w:val="Policepardfaut"/>
    <w:uiPriority w:val="99"/>
    <w:semiHidden/>
    <w:unhideWhenUsed/>
    <w:rsid w:val="000561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8085">
      <w:bodyDiv w:val="1"/>
      <w:marLeft w:val="0"/>
      <w:marRight w:val="0"/>
      <w:marTop w:val="0"/>
      <w:marBottom w:val="0"/>
      <w:divBdr>
        <w:top w:val="none" w:sz="0" w:space="0" w:color="auto"/>
        <w:left w:val="none" w:sz="0" w:space="0" w:color="auto"/>
        <w:bottom w:val="none" w:sz="0" w:space="0" w:color="auto"/>
        <w:right w:val="none" w:sz="0" w:space="0" w:color="auto"/>
      </w:divBdr>
    </w:div>
    <w:div w:id="18337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Traitement_d%27images" TargetMode="External"/><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9B9"/>
    <w:rsid w:val="00A01472"/>
    <w:rsid w:val="00A209B9"/>
    <w:rsid w:val="00A242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8E0AFD40E6C44D6896AD2B51A8E7B94">
    <w:name w:val="18E0AFD40E6C44D6896AD2B51A8E7B94"/>
    <w:rsid w:val="00A209B9"/>
  </w:style>
  <w:style w:type="character" w:styleId="Textedelespacerserv">
    <w:name w:val="Placeholder Text"/>
    <w:basedOn w:val="Policepardfaut"/>
    <w:uiPriority w:val="99"/>
    <w:semiHidden/>
    <w:rsid w:val="00A014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1259</Words>
  <Characters>6926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Celine</dc:creator>
  <cp:keywords/>
  <dc:description/>
  <cp:lastModifiedBy>Celine</cp:lastModifiedBy>
  <cp:revision>17</cp:revision>
  <dcterms:created xsi:type="dcterms:W3CDTF">2017-11-25T13:49:00Z</dcterms:created>
  <dcterms:modified xsi:type="dcterms:W3CDTF">2017-11-26T20:36:00Z</dcterms:modified>
</cp:coreProperties>
</file>