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D68" w:rsidRDefault="0056064B" w:rsidP="00317B65">
      <w:pPr>
        <w:pStyle w:val="Titel"/>
      </w:pPr>
      <w:r>
        <w:t>User</w:t>
      </w:r>
      <w:r w:rsidR="00723F27">
        <w:t xml:space="preserve">interaktion </w:t>
      </w:r>
      <w:r>
        <w:t>von Scotty</w:t>
      </w:r>
    </w:p>
    <w:p w:rsidR="006A5492" w:rsidRDefault="009F16DE" w:rsidP="006A5492">
      <w:r>
        <w:t>Der Bot Scotty reagiert auf die Eingaben der User unterschiedlich:</w:t>
      </w:r>
    </w:p>
    <w:p w:rsidR="009F16DE" w:rsidRPr="009F16DE" w:rsidRDefault="009F16DE" w:rsidP="00AC6BD5">
      <w:pPr>
        <w:pStyle w:val="berschrift1"/>
      </w:pPr>
      <w:r w:rsidRPr="009F16DE">
        <w:t>Small-Talk</w:t>
      </w:r>
    </w:p>
    <w:p w:rsidR="009F16DE" w:rsidRDefault="009F16DE" w:rsidP="006A5492">
      <w:r>
        <w:t>Auf Small-Talk antwortet Scotty direkt (meist in Deutsch, manchmal Englisch):</w:t>
      </w:r>
    </w:p>
    <w:p w:rsidR="009F16DE" w:rsidRDefault="009F16DE" w:rsidP="006A5492"/>
    <w:p w:rsidR="009F16DE" w:rsidRDefault="009F16DE" w:rsidP="006A5492">
      <w:r>
        <w:rPr>
          <w:noProof/>
        </w:rPr>
        <w:drawing>
          <wp:inline distT="0" distB="0" distL="0" distR="0" wp14:anchorId="5366A966" wp14:editId="4A0159BF">
            <wp:extent cx="5029200" cy="20777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0086" cy="2078126"/>
                    </a:xfrm>
                    <a:prstGeom prst="rect">
                      <a:avLst/>
                    </a:prstGeom>
                  </pic:spPr>
                </pic:pic>
              </a:graphicData>
            </a:graphic>
          </wp:inline>
        </w:drawing>
      </w:r>
    </w:p>
    <w:p w:rsidR="009F16DE" w:rsidRPr="009F16DE" w:rsidRDefault="009F16DE" w:rsidP="00AC6BD5">
      <w:pPr>
        <w:pStyle w:val="berschrift1"/>
      </w:pPr>
      <w:r>
        <w:t>Fragen zu Studium (kein Small-Talk)</w:t>
      </w:r>
    </w:p>
    <w:p w:rsidR="009F16DE" w:rsidRDefault="009F16DE" w:rsidP="006A5492">
      <w:r>
        <w:t>Für Fragen, die das Studium betreffen, oder nicht als Small-Talk erkannt werden, wird die Knowledge Base (KB) aufgerufen. In der aktuellen Version des Bots ist dies daran zu erkennen, dass der Satz „Einen Moment, ich schaue mal was ich dazu finden kann“ verwendet wird.</w:t>
      </w:r>
    </w:p>
    <w:p w:rsidR="009F16DE" w:rsidRDefault="009F16DE" w:rsidP="006A5492"/>
    <w:p w:rsidR="009F16DE" w:rsidRDefault="009F16DE" w:rsidP="006A5492">
      <w:r>
        <w:rPr>
          <w:noProof/>
        </w:rPr>
        <w:drawing>
          <wp:inline distT="0" distB="0" distL="0" distR="0" wp14:anchorId="7D8ADBCF" wp14:editId="45512984">
            <wp:extent cx="5210175" cy="337868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4281" cy="3381350"/>
                    </a:xfrm>
                    <a:prstGeom prst="rect">
                      <a:avLst/>
                    </a:prstGeom>
                  </pic:spPr>
                </pic:pic>
              </a:graphicData>
            </a:graphic>
          </wp:inline>
        </w:drawing>
      </w:r>
    </w:p>
    <w:p w:rsidR="00823442" w:rsidRDefault="00823442" w:rsidP="00823442">
      <w:pPr>
        <w:pStyle w:val="berschrift2"/>
      </w:pPr>
      <w:r>
        <w:lastRenderedPageBreak/>
        <w:t>Feedback</w:t>
      </w:r>
    </w:p>
    <w:p w:rsidR="00723F27" w:rsidRDefault="009F16DE">
      <w:r>
        <w:t>Wenn ein Treffer in der KB gefunden wurde, wird dem User die Möglichkeit gegeben, auf die Antwort von Scotty zu reagieren. Über den Button „Feedback“ wird die Frage an die Admins gemeldet (über ein Google-</w:t>
      </w:r>
      <w:proofErr w:type="spellStart"/>
      <w:r>
        <w:t>Docs</w:t>
      </w:r>
      <w:proofErr w:type="spellEnd"/>
      <w:r>
        <w:t xml:space="preserve"> Dokument), sodass die Antwort überprüft werden kann:</w:t>
      </w:r>
    </w:p>
    <w:p w:rsidR="009F16DE" w:rsidRDefault="009F16DE">
      <w:r>
        <w:rPr>
          <w:noProof/>
        </w:rPr>
        <w:drawing>
          <wp:inline distT="0" distB="0" distL="0" distR="0" wp14:anchorId="5899C9BF" wp14:editId="33CE7F0B">
            <wp:extent cx="5902218" cy="1933575"/>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442" cy="1940856"/>
                    </a:xfrm>
                    <a:prstGeom prst="rect">
                      <a:avLst/>
                    </a:prstGeom>
                  </pic:spPr>
                </pic:pic>
              </a:graphicData>
            </a:graphic>
          </wp:inline>
        </w:drawing>
      </w:r>
    </w:p>
    <w:p w:rsidR="009F16DE" w:rsidRDefault="009F16DE"/>
    <w:p w:rsidR="00823442" w:rsidRDefault="00823442" w:rsidP="00823442">
      <w:pPr>
        <w:pStyle w:val="berschrift2"/>
      </w:pPr>
      <w:r>
        <w:t>Google-Integration</w:t>
      </w:r>
    </w:p>
    <w:p w:rsidR="009F16DE" w:rsidRDefault="009F16DE">
      <w:r>
        <w:t>Über den Button „Frag Google“ wird die Eingabe in den Seiten der Homepage hhz.de gesucht. Die Ergebnisse werden als Stories dem User dargestellt:</w:t>
      </w:r>
    </w:p>
    <w:p w:rsidR="009F16DE" w:rsidRDefault="009F16DE">
      <w:r>
        <w:rPr>
          <w:noProof/>
        </w:rPr>
        <w:drawing>
          <wp:inline distT="0" distB="0" distL="0" distR="0" wp14:anchorId="72938C1F" wp14:editId="5D1ED896">
            <wp:extent cx="5301024"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5453" cy="2449637"/>
                    </a:xfrm>
                    <a:prstGeom prst="rect">
                      <a:avLst/>
                    </a:prstGeom>
                  </pic:spPr>
                </pic:pic>
              </a:graphicData>
            </a:graphic>
          </wp:inline>
        </w:drawing>
      </w:r>
    </w:p>
    <w:p w:rsidR="009F16DE" w:rsidRDefault="009F16DE">
      <w:r>
        <w:lastRenderedPageBreak/>
        <w:t>Diese Funktion wird ebenfalls direkt aufgerufen, wenn in der KB keine Einträge gefunden werden:</w:t>
      </w:r>
      <w:r>
        <w:rPr>
          <w:noProof/>
        </w:rPr>
        <w:drawing>
          <wp:inline distT="0" distB="0" distL="0" distR="0" wp14:anchorId="74C2FA5D" wp14:editId="67367DC1">
            <wp:extent cx="4191000" cy="2960772"/>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5984" cy="2971357"/>
                    </a:xfrm>
                    <a:prstGeom prst="rect">
                      <a:avLst/>
                    </a:prstGeom>
                  </pic:spPr>
                </pic:pic>
              </a:graphicData>
            </a:graphic>
          </wp:inline>
        </w:drawing>
      </w:r>
    </w:p>
    <w:p w:rsidR="009F16DE" w:rsidRDefault="00823442" w:rsidP="00823442">
      <w:pPr>
        <w:pStyle w:val="berschrift2"/>
      </w:pPr>
      <w:r>
        <w:t>Support-Bereich</w:t>
      </w:r>
    </w:p>
    <w:p w:rsidR="00823442" w:rsidRPr="00823442" w:rsidRDefault="00823442" w:rsidP="00823442">
      <w:r>
        <w:t>Über Support findet der User verschiedene Hilfewerkzeuge, die er bemühen kann, wenn Scotty keine passende Antwo</w:t>
      </w:r>
      <w:r w:rsidR="00AC6BD5">
        <w:t>rt liefert:</w:t>
      </w:r>
      <w:r>
        <w:t xml:space="preserve"> </w:t>
      </w:r>
    </w:p>
    <w:p w:rsidR="00823442" w:rsidRDefault="00823442">
      <w:r>
        <w:rPr>
          <w:noProof/>
        </w:rPr>
        <w:drawing>
          <wp:inline distT="0" distB="0" distL="0" distR="0" wp14:anchorId="1D5F736D" wp14:editId="0B513D63">
            <wp:extent cx="5760720" cy="1911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11350"/>
                    </a:xfrm>
                    <a:prstGeom prst="rect">
                      <a:avLst/>
                    </a:prstGeom>
                  </pic:spPr>
                </pic:pic>
              </a:graphicData>
            </a:graphic>
          </wp:inline>
        </w:drawing>
      </w:r>
    </w:p>
    <w:p w:rsidR="00AC6BD5" w:rsidRDefault="00AC6BD5">
      <w:r>
        <w:t>Über die Funktion FAQ wird dem User die FAQ als PDF angezeigt.</w:t>
      </w:r>
    </w:p>
    <w:p w:rsidR="009F16DE" w:rsidRDefault="00AC6BD5" w:rsidP="00AC6BD5">
      <w:pPr>
        <w:pStyle w:val="berschrift3"/>
      </w:pPr>
      <w:r>
        <w:t>Live Chat</w:t>
      </w:r>
    </w:p>
    <w:p w:rsidR="00AC6BD5" w:rsidRDefault="00AC6BD5" w:rsidP="00AC6BD5">
      <w:r>
        <w:t>Über Live Chat wird ein Chat mit den Admins des Bots eröffnet:</w:t>
      </w:r>
    </w:p>
    <w:p w:rsidR="00AC6BD5" w:rsidRDefault="00AC6BD5" w:rsidP="00AC6BD5">
      <w:r>
        <w:rPr>
          <w:noProof/>
        </w:rPr>
        <w:drawing>
          <wp:inline distT="0" distB="0" distL="0" distR="0" wp14:anchorId="34DE4371" wp14:editId="64FA7D7C">
            <wp:extent cx="4333875" cy="13620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362075"/>
                    </a:xfrm>
                    <a:prstGeom prst="rect">
                      <a:avLst/>
                    </a:prstGeom>
                  </pic:spPr>
                </pic:pic>
              </a:graphicData>
            </a:graphic>
          </wp:inline>
        </w:drawing>
      </w:r>
    </w:p>
    <w:p w:rsidR="00AC6BD5" w:rsidRDefault="00AC6BD5" w:rsidP="00AC6BD5">
      <w:r>
        <w:t xml:space="preserve">Die Admins erhalten eine Benachrichtigung und können so direkt mit dem User chatten. </w:t>
      </w:r>
    </w:p>
    <w:p w:rsidR="00AC6BD5" w:rsidRDefault="00AC6BD5" w:rsidP="00AC6BD5">
      <w:pPr>
        <w:pStyle w:val="berschrift3"/>
      </w:pPr>
      <w:r>
        <w:lastRenderedPageBreak/>
        <w:t>Email</w:t>
      </w:r>
    </w:p>
    <w:p w:rsidR="00AC6BD5" w:rsidRPr="00AC6BD5" w:rsidRDefault="00AC6BD5" w:rsidP="00AC6BD5">
      <w:r>
        <w:t xml:space="preserve">Über den Button „Email“ kann der User eine Mail an die Admins mit seiner spezifischen Frage stellen und so um eine Antwort bitten. </w:t>
      </w:r>
    </w:p>
    <w:p w:rsidR="00AC6BD5" w:rsidRDefault="00AC6BD5" w:rsidP="00AC6BD5">
      <w:r>
        <w:rPr>
          <w:noProof/>
        </w:rPr>
        <w:drawing>
          <wp:inline distT="0" distB="0" distL="0" distR="0" wp14:anchorId="780D48BD" wp14:editId="6E253290">
            <wp:extent cx="5760720" cy="258064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80640"/>
                    </a:xfrm>
                    <a:prstGeom prst="rect">
                      <a:avLst/>
                    </a:prstGeom>
                  </pic:spPr>
                </pic:pic>
              </a:graphicData>
            </a:graphic>
          </wp:inline>
        </w:drawing>
      </w:r>
    </w:p>
    <w:p w:rsidR="00F34DB3" w:rsidRDefault="00F34DB3" w:rsidP="00AC6BD5"/>
    <w:p w:rsidR="00F34DB3" w:rsidRPr="00F34DB3" w:rsidRDefault="00F34DB3" w:rsidP="00F34DB3">
      <w:pPr>
        <w:pStyle w:val="berschrift1"/>
      </w:pPr>
      <w:r w:rsidRPr="00F34DB3">
        <w:t>Cheat-Sheet</w:t>
      </w:r>
    </w:p>
    <w:p w:rsidR="00F34DB3" w:rsidRPr="00F34DB3" w:rsidRDefault="00F34DB3" w:rsidP="00F34DB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de-DE"/>
        </w:rPr>
      </w:pPr>
      <w:r w:rsidRPr="00F34DB3">
        <w:rPr>
          <w:rFonts w:ascii="Segoe UI" w:eastAsia="Times New Roman" w:hAnsi="Segoe UI" w:cs="Segoe UI"/>
          <w:b/>
          <w:bCs/>
          <w:color w:val="24292E"/>
          <w:sz w:val="24"/>
          <w:szCs w:val="24"/>
          <w:lang w:eastAsia="de-DE"/>
        </w:rPr>
        <w:t>Feedback</w:t>
      </w:r>
      <w:r w:rsidRPr="00F34DB3">
        <w:rPr>
          <w:rFonts w:ascii="Segoe UI" w:eastAsia="Times New Roman" w:hAnsi="Segoe UI" w:cs="Segoe UI"/>
          <w:color w:val="24292E"/>
          <w:sz w:val="24"/>
          <w:szCs w:val="24"/>
          <w:lang w:eastAsia="de-DE"/>
        </w:rPr>
        <w:t> -&gt; Frage wird gemeldet, damit sie der Knowledge Base hinzugefügt werden kann</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F34DB3">
        <w:rPr>
          <w:rFonts w:ascii="Segoe UI" w:eastAsia="Times New Roman" w:hAnsi="Segoe UI" w:cs="Segoe UI"/>
          <w:b/>
          <w:bCs/>
          <w:color w:val="24292E"/>
          <w:sz w:val="24"/>
          <w:szCs w:val="24"/>
          <w:lang w:eastAsia="de-DE"/>
        </w:rPr>
        <w:t>Menü/Menu/Main</w:t>
      </w:r>
      <w:r w:rsidRPr="00F34DB3">
        <w:rPr>
          <w:rFonts w:ascii="Segoe UI" w:eastAsia="Times New Roman" w:hAnsi="Segoe UI" w:cs="Segoe UI"/>
          <w:color w:val="24292E"/>
          <w:sz w:val="24"/>
          <w:szCs w:val="24"/>
          <w:lang w:eastAsia="de-DE"/>
        </w:rPr>
        <w:t> -&gt; Gelange zum Menü von Scotty</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F34DB3">
        <w:rPr>
          <w:rFonts w:ascii="Segoe UI" w:eastAsia="Times New Roman" w:hAnsi="Segoe UI" w:cs="Segoe UI"/>
          <w:b/>
          <w:bCs/>
          <w:color w:val="24292E"/>
          <w:sz w:val="24"/>
          <w:szCs w:val="24"/>
          <w:lang w:eastAsia="de-DE"/>
        </w:rPr>
        <w:t>Kalender</w:t>
      </w:r>
      <w:r w:rsidRPr="00F34DB3">
        <w:rPr>
          <w:rFonts w:ascii="Segoe UI" w:eastAsia="Times New Roman" w:hAnsi="Segoe UI" w:cs="Segoe UI"/>
          <w:color w:val="24292E"/>
          <w:sz w:val="24"/>
          <w:szCs w:val="24"/>
          <w:lang w:eastAsia="de-DE"/>
        </w:rPr>
        <w:t> -&gt; Gelange zu den Kalenderfunktionen von Scotty</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F34DB3">
        <w:rPr>
          <w:rFonts w:ascii="Segoe UI" w:eastAsia="Times New Roman" w:hAnsi="Segoe UI" w:cs="Segoe UI"/>
          <w:b/>
          <w:bCs/>
          <w:color w:val="24292E"/>
          <w:sz w:val="24"/>
          <w:szCs w:val="24"/>
          <w:lang w:eastAsia="de-DE"/>
        </w:rPr>
        <w:t>Suche Termine</w:t>
      </w:r>
      <w:r w:rsidRPr="00F34DB3">
        <w:rPr>
          <w:rFonts w:ascii="Segoe UI" w:eastAsia="Times New Roman" w:hAnsi="Segoe UI" w:cs="Segoe UI"/>
          <w:color w:val="24292E"/>
          <w:sz w:val="24"/>
          <w:szCs w:val="24"/>
          <w:lang w:eastAsia="de-DE"/>
        </w:rPr>
        <w:t xml:space="preserve"> -&gt; Durchsuche den </w:t>
      </w:r>
      <w:proofErr w:type="spellStart"/>
      <w:r w:rsidRPr="00F34DB3">
        <w:rPr>
          <w:rFonts w:ascii="Segoe UI" w:eastAsia="Times New Roman" w:hAnsi="Segoe UI" w:cs="Segoe UI"/>
          <w:color w:val="24292E"/>
          <w:sz w:val="24"/>
          <w:szCs w:val="24"/>
          <w:lang w:eastAsia="de-DE"/>
        </w:rPr>
        <w:t>GoogleKalender</w:t>
      </w:r>
      <w:proofErr w:type="spellEnd"/>
      <w:r w:rsidRPr="00F34DB3">
        <w:rPr>
          <w:rFonts w:ascii="Segoe UI" w:eastAsia="Times New Roman" w:hAnsi="Segoe UI" w:cs="Segoe UI"/>
          <w:color w:val="24292E"/>
          <w:sz w:val="24"/>
          <w:szCs w:val="24"/>
          <w:lang w:eastAsia="de-DE"/>
        </w:rPr>
        <w:t xml:space="preserve"> nach Terminen</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F34DB3">
        <w:rPr>
          <w:rFonts w:ascii="Segoe UI" w:eastAsia="Times New Roman" w:hAnsi="Segoe UI" w:cs="Segoe UI"/>
          <w:b/>
          <w:bCs/>
          <w:color w:val="24292E"/>
          <w:sz w:val="24"/>
          <w:szCs w:val="24"/>
          <w:lang w:eastAsia="de-DE"/>
        </w:rPr>
        <w:t>Umfrage</w:t>
      </w:r>
      <w:r w:rsidRPr="00F34DB3">
        <w:rPr>
          <w:rFonts w:ascii="Segoe UI" w:eastAsia="Times New Roman" w:hAnsi="Segoe UI" w:cs="Segoe UI"/>
          <w:color w:val="24292E"/>
          <w:sz w:val="24"/>
          <w:szCs w:val="24"/>
          <w:lang w:eastAsia="de-DE"/>
        </w:rPr>
        <w:t> -&gt; Starte ein</w:t>
      </w:r>
      <w:bookmarkStart w:id="0" w:name="_GoBack"/>
      <w:bookmarkEnd w:id="0"/>
      <w:r w:rsidRPr="00F34DB3">
        <w:rPr>
          <w:rFonts w:ascii="Segoe UI" w:eastAsia="Times New Roman" w:hAnsi="Segoe UI" w:cs="Segoe UI"/>
          <w:color w:val="24292E"/>
          <w:sz w:val="24"/>
          <w:szCs w:val="24"/>
          <w:lang w:eastAsia="de-DE"/>
        </w:rPr>
        <w:t>e Umfrage mit Scotty</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F34DB3">
        <w:rPr>
          <w:rFonts w:ascii="Segoe UI" w:eastAsia="Times New Roman" w:hAnsi="Segoe UI" w:cs="Segoe UI"/>
          <w:b/>
          <w:bCs/>
          <w:color w:val="24292E"/>
          <w:sz w:val="24"/>
          <w:szCs w:val="24"/>
          <w:lang w:eastAsia="de-DE"/>
        </w:rPr>
        <w:t>Gewinnspiel</w:t>
      </w:r>
      <w:r w:rsidRPr="00F34DB3">
        <w:rPr>
          <w:rFonts w:ascii="Segoe UI" w:eastAsia="Times New Roman" w:hAnsi="Segoe UI" w:cs="Segoe UI"/>
          <w:color w:val="24292E"/>
          <w:sz w:val="24"/>
          <w:szCs w:val="24"/>
          <w:lang w:eastAsia="de-DE"/>
        </w:rPr>
        <w:t> -&gt; Starte ein Gewinnspiel mit Scotty</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F34DB3">
        <w:rPr>
          <w:rFonts w:ascii="Segoe UI" w:eastAsia="Times New Roman" w:hAnsi="Segoe UI" w:cs="Segoe UI"/>
          <w:b/>
          <w:bCs/>
          <w:color w:val="24292E"/>
          <w:sz w:val="24"/>
          <w:szCs w:val="24"/>
          <w:lang w:eastAsia="de-DE"/>
        </w:rPr>
        <w:t>Hilfe</w:t>
      </w:r>
      <w:r w:rsidRPr="00F34DB3">
        <w:rPr>
          <w:rFonts w:ascii="Segoe UI" w:eastAsia="Times New Roman" w:hAnsi="Segoe UI" w:cs="Segoe UI"/>
          <w:color w:val="24292E"/>
          <w:sz w:val="24"/>
          <w:szCs w:val="24"/>
          <w:lang w:eastAsia="de-DE"/>
        </w:rPr>
        <w:t> -&gt; gelange in den Supportbereich</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proofErr w:type="spellStart"/>
      <w:r w:rsidRPr="00F34DB3">
        <w:rPr>
          <w:rFonts w:ascii="Segoe UI" w:eastAsia="Times New Roman" w:hAnsi="Segoe UI" w:cs="Segoe UI"/>
          <w:b/>
          <w:bCs/>
          <w:color w:val="24292E"/>
          <w:sz w:val="24"/>
          <w:szCs w:val="24"/>
          <w:lang w:eastAsia="de-DE"/>
        </w:rPr>
        <w:t>Stop</w:t>
      </w:r>
      <w:proofErr w:type="spellEnd"/>
      <w:r w:rsidRPr="00F34DB3">
        <w:rPr>
          <w:rFonts w:ascii="Segoe UI" w:eastAsia="Times New Roman" w:hAnsi="Segoe UI" w:cs="Segoe UI"/>
          <w:color w:val="24292E"/>
          <w:sz w:val="24"/>
          <w:szCs w:val="24"/>
          <w:lang w:eastAsia="de-DE"/>
        </w:rPr>
        <w:t> -&gt; Stoppe die allgemeinen Broadcast-Informationen</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proofErr w:type="spellStart"/>
      <w:r w:rsidRPr="00F34DB3">
        <w:rPr>
          <w:rFonts w:ascii="Segoe UI" w:eastAsia="Times New Roman" w:hAnsi="Segoe UI" w:cs="Segoe UI"/>
          <w:b/>
          <w:bCs/>
          <w:color w:val="24292E"/>
          <w:sz w:val="24"/>
          <w:szCs w:val="24"/>
          <w:lang w:eastAsia="de-DE"/>
        </w:rPr>
        <w:t>Stop</w:t>
      </w:r>
      <w:proofErr w:type="spellEnd"/>
      <w:r w:rsidRPr="00F34DB3">
        <w:rPr>
          <w:rFonts w:ascii="Segoe UI" w:eastAsia="Times New Roman" w:hAnsi="Segoe UI" w:cs="Segoe UI"/>
          <w:b/>
          <w:bCs/>
          <w:color w:val="24292E"/>
          <w:sz w:val="24"/>
          <w:szCs w:val="24"/>
          <w:lang w:eastAsia="de-DE"/>
        </w:rPr>
        <w:t xml:space="preserve"> Kalender Abo</w:t>
      </w:r>
      <w:r w:rsidRPr="00F34DB3">
        <w:rPr>
          <w:rFonts w:ascii="Segoe UI" w:eastAsia="Times New Roman" w:hAnsi="Segoe UI" w:cs="Segoe UI"/>
          <w:color w:val="24292E"/>
          <w:sz w:val="24"/>
          <w:szCs w:val="24"/>
          <w:lang w:eastAsia="de-DE"/>
        </w:rPr>
        <w:t> -&gt; Stoppe das allgemeine Kalender Abo (Kalenderänderungen)</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proofErr w:type="spellStart"/>
      <w:r w:rsidRPr="00F34DB3">
        <w:rPr>
          <w:rFonts w:ascii="Segoe UI" w:eastAsia="Times New Roman" w:hAnsi="Segoe UI" w:cs="Segoe UI"/>
          <w:b/>
          <w:bCs/>
          <w:color w:val="24292E"/>
          <w:sz w:val="24"/>
          <w:szCs w:val="24"/>
          <w:lang w:eastAsia="de-DE"/>
        </w:rPr>
        <w:t>Stop</w:t>
      </w:r>
      <w:proofErr w:type="spellEnd"/>
      <w:r w:rsidRPr="00F34DB3">
        <w:rPr>
          <w:rFonts w:ascii="Segoe UI" w:eastAsia="Times New Roman" w:hAnsi="Segoe UI" w:cs="Segoe UI"/>
          <w:b/>
          <w:bCs/>
          <w:color w:val="24292E"/>
          <w:sz w:val="24"/>
          <w:szCs w:val="24"/>
          <w:lang w:eastAsia="de-DE"/>
        </w:rPr>
        <w:t xml:space="preserve"> Kalender Uni</w:t>
      </w:r>
      <w:r w:rsidRPr="00F34DB3">
        <w:rPr>
          <w:rFonts w:ascii="Segoe UI" w:eastAsia="Times New Roman" w:hAnsi="Segoe UI" w:cs="Segoe UI"/>
          <w:color w:val="24292E"/>
          <w:sz w:val="24"/>
          <w:szCs w:val="24"/>
          <w:lang w:eastAsia="de-DE"/>
        </w:rPr>
        <w:t> -&gt; Stoppe das Kalender Abo für die Uni Stuttgart</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proofErr w:type="spellStart"/>
      <w:r w:rsidRPr="00F34DB3">
        <w:rPr>
          <w:rFonts w:ascii="Segoe UI" w:eastAsia="Times New Roman" w:hAnsi="Segoe UI" w:cs="Segoe UI"/>
          <w:b/>
          <w:bCs/>
          <w:color w:val="24292E"/>
          <w:sz w:val="24"/>
          <w:szCs w:val="24"/>
          <w:lang w:eastAsia="de-DE"/>
        </w:rPr>
        <w:t>Stop</w:t>
      </w:r>
      <w:proofErr w:type="spellEnd"/>
      <w:r w:rsidRPr="00F34DB3">
        <w:rPr>
          <w:rFonts w:ascii="Segoe UI" w:eastAsia="Times New Roman" w:hAnsi="Segoe UI" w:cs="Segoe UI"/>
          <w:b/>
          <w:bCs/>
          <w:color w:val="24292E"/>
          <w:sz w:val="24"/>
          <w:szCs w:val="24"/>
          <w:lang w:eastAsia="de-DE"/>
        </w:rPr>
        <w:t xml:space="preserve"> Kalender HHZ</w:t>
      </w:r>
      <w:r w:rsidRPr="00F34DB3">
        <w:rPr>
          <w:rFonts w:ascii="Segoe UI" w:eastAsia="Times New Roman" w:hAnsi="Segoe UI" w:cs="Segoe UI"/>
          <w:color w:val="24292E"/>
          <w:sz w:val="24"/>
          <w:szCs w:val="24"/>
          <w:lang w:eastAsia="de-DE"/>
        </w:rPr>
        <w:t> -&gt; Stoppe das Kalender Abo für das HHZ</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F34DB3">
        <w:rPr>
          <w:rFonts w:ascii="Segoe UI" w:eastAsia="Times New Roman" w:hAnsi="Segoe UI" w:cs="Segoe UI"/>
          <w:b/>
          <w:bCs/>
          <w:color w:val="24292E"/>
          <w:sz w:val="24"/>
          <w:szCs w:val="24"/>
          <w:lang w:eastAsia="de-DE"/>
        </w:rPr>
        <w:t xml:space="preserve">Beamen/beam </w:t>
      </w:r>
      <w:proofErr w:type="spellStart"/>
      <w:r w:rsidRPr="00F34DB3">
        <w:rPr>
          <w:rFonts w:ascii="Segoe UI" w:eastAsia="Times New Roman" w:hAnsi="Segoe UI" w:cs="Segoe UI"/>
          <w:b/>
          <w:bCs/>
          <w:color w:val="24292E"/>
          <w:sz w:val="24"/>
          <w:szCs w:val="24"/>
          <w:lang w:eastAsia="de-DE"/>
        </w:rPr>
        <w:t>me</w:t>
      </w:r>
      <w:proofErr w:type="spellEnd"/>
      <w:r w:rsidRPr="00F34DB3">
        <w:rPr>
          <w:rFonts w:ascii="Segoe UI" w:eastAsia="Times New Roman" w:hAnsi="Segoe UI" w:cs="Segoe UI"/>
          <w:b/>
          <w:bCs/>
          <w:color w:val="24292E"/>
          <w:sz w:val="24"/>
          <w:szCs w:val="24"/>
          <w:lang w:eastAsia="de-DE"/>
        </w:rPr>
        <w:t xml:space="preserve"> </w:t>
      </w:r>
      <w:proofErr w:type="spellStart"/>
      <w:r w:rsidRPr="00F34DB3">
        <w:rPr>
          <w:rFonts w:ascii="Segoe UI" w:eastAsia="Times New Roman" w:hAnsi="Segoe UI" w:cs="Segoe UI"/>
          <w:b/>
          <w:bCs/>
          <w:color w:val="24292E"/>
          <w:sz w:val="24"/>
          <w:szCs w:val="24"/>
          <w:lang w:eastAsia="de-DE"/>
        </w:rPr>
        <w:t>up</w:t>
      </w:r>
      <w:proofErr w:type="spellEnd"/>
      <w:r w:rsidRPr="00F34DB3">
        <w:rPr>
          <w:rFonts w:ascii="Segoe UI" w:eastAsia="Times New Roman" w:hAnsi="Segoe UI" w:cs="Segoe UI"/>
          <w:b/>
          <w:bCs/>
          <w:color w:val="24292E"/>
          <w:sz w:val="24"/>
          <w:szCs w:val="24"/>
          <w:lang w:eastAsia="de-DE"/>
        </w:rPr>
        <w:t>/hochbeamen</w:t>
      </w:r>
      <w:r w:rsidRPr="00F34DB3">
        <w:rPr>
          <w:rFonts w:ascii="Segoe UI" w:eastAsia="Times New Roman" w:hAnsi="Segoe UI" w:cs="Segoe UI"/>
          <w:color w:val="24292E"/>
          <w:sz w:val="24"/>
          <w:szCs w:val="24"/>
          <w:lang w:eastAsia="de-DE"/>
        </w:rPr>
        <w:t xml:space="preserve"> -&gt; </w:t>
      </w:r>
      <w:proofErr w:type="spellStart"/>
      <w:r w:rsidRPr="00F34DB3">
        <w:rPr>
          <w:rFonts w:ascii="Segoe UI" w:eastAsia="Times New Roman" w:hAnsi="Segoe UI" w:cs="Segoe UI"/>
          <w:color w:val="24292E"/>
          <w:sz w:val="24"/>
          <w:szCs w:val="24"/>
          <w:lang w:eastAsia="de-DE"/>
        </w:rPr>
        <w:t>Easter</w:t>
      </w:r>
      <w:proofErr w:type="spellEnd"/>
      <w:r w:rsidRPr="00F34DB3">
        <w:rPr>
          <w:rFonts w:ascii="Segoe UI" w:eastAsia="Times New Roman" w:hAnsi="Segoe UI" w:cs="Segoe UI"/>
          <w:color w:val="24292E"/>
          <w:sz w:val="24"/>
          <w:szCs w:val="24"/>
          <w:lang w:eastAsia="de-DE"/>
        </w:rPr>
        <w:t xml:space="preserve"> Egg</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F34DB3">
        <w:rPr>
          <w:rFonts w:ascii="Segoe UI" w:eastAsia="Times New Roman" w:hAnsi="Segoe UI" w:cs="Segoe UI"/>
          <w:b/>
          <w:bCs/>
          <w:color w:val="24292E"/>
          <w:sz w:val="24"/>
          <w:szCs w:val="24"/>
          <w:lang w:eastAsia="de-DE"/>
        </w:rPr>
        <w:t>Schöpfer/Creator/Macher</w:t>
      </w:r>
      <w:r w:rsidRPr="00F34DB3">
        <w:rPr>
          <w:rFonts w:ascii="Segoe UI" w:eastAsia="Times New Roman" w:hAnsi="Segoe UI" w:cs="Segoe UI"/>
          <w:color w:val="24292E"/>
          <w:sz w:val="24"/>
          <w:szCs w:val="24"/>
          <w:lang w:eastAsia="de-DE"/>
        </w:rPr>
        <w:t xml:space="preserve"> -&gt; </w:t>
      </w:r>
      <w:proofErr w:type="spellStart"/>
      <w:r w:rsidRPr="00F34DB3">
        <w:rPr>
          <w:rFonts w:ascii="Segoe UI" w:eastAsia="Times New Roman" w:hAnsi="Segoe UI" w:cs="Segoe UI"/>
          <w:color w:val="24292E"/>
          <w:sz w:val="24"/>
          <w:szCs w:val="24"/>
          <w:lang w:eastAsia="de-DE"/>
        </w:rPr>
        <w:t>Easter</w:t>
      </w:r>
      <w:proofErr w:type="spellEnd"/>
      <w:r w:rsidRPr="00F34DB3">
        <w:rPr>
          <w:rFonts w:ascii="Segoe UI" w:eastAsia="Times New Roman" w:hAnsi="Segoe UI" w:cs="Segoe UI"/>
          <w:color w:val="24292E"/>
          <w:sz w:val="24"/>
          <w:szCs w:val="24"/>
          <w:lang w:eastAsia="de-DE"/>
        </w:rPr>
        <w:t xml:space="preserve"> Egg</w:t>
      </w:r>
    </w:p>
    <w:p w:rsidR="00F34DB3" w:rsidRPr="00F34DB3" w:rsidRDefault="00F34DB3" w:rsidP="00F34DB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F34DB3">
        <w:rPr>
          <w:rFonts w:ascii="Segoe UI" w:eastAsia="Times New Roman" w:hAnsi="Segoe UI" w:cs="Segoe UI"/>
          <w:b/>
          <w:bCs/>
          <w:color w:val="24292E"/>
          <w:sz w:val="24"/>
          <w:szCs w:val="24"/>
          <w:lang w:eastAsia="de-DE"/>
        </w:rPr>
        <w:t>Warp Geschwindigkeit/Volle Kraft/Energie</w:t>
      </w:r>
      <w:r w:rsidRPr="00F34DB3">
        <w:rPr>
          <w:rFonts w:ascii="Segoe UI" w:eastAsia="Times New Roman" w:hAnsi="Segoe UI" w:cs="Segoe UI"/>
          <w:color w:val="24292E"/>
          <w:sz w:val="24"/>
          <w:szCs w:val="24"/>
          <w:lang w:eastAsia="de-DE"/>
        </w:rPr>
        <w:t xml:space="preserve"> -&gt; </w:t>
      </w:r>
      <w:proofErr w:type="spellStart"/>
      <w:r w:rsidRPr="00F34DB3">
        <w:rPr>
          <w:rFonts w:ascii="Segoe UI" w:eastAsia="Times New Roman" w:hAnsi="Segoe UI" w:cs="Segoe UI"/>
          <w:color w:val="24292E"/>
          <w:sz w:val="24"/>
          <w:szCs w:val="24"/>
          <w:lang w:eastAsia="de-DE"/>
        </w:rPr>
        <w:t>Easter</w:t>
      </w:r>
      <w:proofErr w:type="spellEnd"/>
      <w:r w:rsidRPr="00F34DB3">
        <w:rPr>
          <w:rFonts w:ascii="Segoe UI" w:eastAsia="Times New Roman" w:hAnsi="Segoe UI" w:cs="Segoe UI"/>
          <w:color w:val="24292E"/>
          <w:sz w:val="24"/>
          <w:szCs w:val="24"/>
          <w:lang w:eastAsia="de-DE"/>
        </w:rPr>
        <w:t xml:space="preserve"> Egg</w:t>
      </w:r>
    </w:p>
    <w:p w:rsidR="00F34DB3" w:rsidRPr="00AC6BD5" w:rsidRDefault="00F34DB3" w:rsidP="00AC6BD5"/>
    <w:sectPr w:rsidR="00F34DB3" w:rsidRPr="00AC6B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214DD"/>
    <w:multiLevelType w:val="multilevel"/>
    <w:tmpl w:val="2AA2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27"/>
    <w:rsid w:val="000C1728"/>
    <w:rsid w:val="002F5769"/>
    <w:rsid w:val="00317B65"/>
    <w:rsid w:val="0056064B"/>
    <w:rsid w:val="00590D68"/>
    <w:rsid w:val="006A5492"/>
    <w:rsid w:val="00723F27"/>
    <w:rsid w:val="00823442"/>
    <w:rsid w:val="009F16DE"/>
    <w:rsid w:val="00AC6BD5"/>
    <w:rsid w:val="00C144A6"/>
    <w:rsid w:val="00F34D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4F9D"/>
  <w15:chartTrackingRefBased/>
  <w15:docId w15:val="{399F4B02-BB71-4C9D-851B-739A5DA3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3F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3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6B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3F27"/>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17B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B6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82344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C6BD5"/>
    <w:rPr>
      <w:rFonts w:asciiTheme="majorHAnsi" w:eastAsiaTheme="majorEastAsia" w:hAnsiTheme="majorHAnsi" w:cstheme="majorBidi"/>
      <w:color w:val="1F4D78" w:themeColor="accent1" w:themeShade="7F"/>
      <w:sz w:val="24"/>
      <w:szCs w:val="24"/>
    </w:rPr>
  </w:style>
  <w:style w:type="character" w:styleId="Fett">
    <w:name w:val="Strong"/>
    <w:basedOn w:val="Absatz-Standardschriftart"/>
    <w:uiPriority w:val="22"/>
    <w:qFormat/>
    <w:rsid w:val="00F34D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2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Decker</dc:creator>
  <cp:keywords/>
  <dc:description/>
  <cp:lastModifiedBy>Sascha Joerg</cp:lastModifiedBy>
  <cp:revision>5</cp:revision>
  <cp:lastPrinted>2017-09-06T12:22:00Z</cp:lastPrinted>
  <dcterms:created xsi:type="dcterms:W3CDTF">2017-10-03T11:58:00Z</dcterms:created>
  <dcterms:modified xsi:type="dcterms:W3CDTF">2017-10-06T13:54:00Z</dcterms:modified>
</cp:coreProperties>
</file>