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240" w:lineRule="auto"/>
        <w:rPr>
          <w:b w:val="1"/>
          <w:sz w:val="46"/>
          <w:szCs w:val="46"/>
        </w:rPr>
      </w:pPr>
      <w:bookmarkStart w:colFirst="0" w:colLast="0" w:name="_sevecadckw1k" w:id="0"/>
      <w:bookmarkEnd w:id="0"/>
      <w:r w:rsidDel="00000000" w:rsidR="00000000" w:rsidRPr="00000000">
        <w:rPr>
          <w:b w:val="1"/>
          <w:sz w:val="46"/>
          <w:szCs w:val="46"/>
          <w:rtl w:val="0"/>
        </w:rPr>
        <w:t xml:space="preserve">Project Goal</w:t>
      </w:r>
    </w:p>
    <w:p w:rsidR="00000000" w:rsidDel="00000000" w:rsidP="00000000" w:rsidRDefault="00000000" w:rsidRPr="00000000" w14:paraId="00000002">
      <w:pPr>
        <w:spacing w:after="0" w:before="0" w:line="240" w:lineRule="auto"/>
        <w:rPr/>
      </w:pPr>
      <w:r w:rsidDel="00000000" w:rsidR="00000000" w:rsidRPr="00000000">
        <w:rPr>
          <w:rtl w:val="0"/>
        </w:rPr>
      </w:r>
    </w:p>
    <w:p w:rsidR="00000000" w:rsidDel="00000000" w:rsidP="00000000" w:rsidRDefault="00000000" w:rsidRPr="00000000" w14:paraId="00000003">
      <w:pPr>
        <w:pStyle w:val="Subtitle"/>
        <w:spacing w:line="240" w:lineRule="auto"/>
        <w:rPr/>
      </w:pPr>
      <w:bookmarkStart w:colFirst="0" w:colLast="0" w:name="_2g5cxirgrnqa" w:id="1"/>
      <w:bookmarkEnd w:id="1"/>
      <w:r w:rsidDel="00000000" w:rsidR="00000000" w:rsidRPr="00000000">
        <w:rPr>
          <w:rtl w:val="0"/>
        </w:rPr>
        <w:t xml:space="preserve">Our project aims to create a SQL database of monthly aggregate prices from 2018 - 2021 of 6 crypto-currencies and 14 major stock indices from around the world. This database is poised for potential EDA on crypto prices.</w:t>
      </w:r>
    </w:p>
    <w:p w:rsidR="00000000" w:rsidDel="00000000" w:rsidP="00000000" w:rsidRDefault="00000000" w:rsidRPr="00000000" w14:paraId="00000004">
      <w:pPr>
        <w:spacing w:after="0" w:before="0" w:line="240" w:lineRule="auto"/>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pStyle w:val="Heading2"/>
        <w:keepNext w:val="0"/>
        <w:keepLines w:val="0"/>
        <w:spacing w:after="0" w:before="0" w:line="240" w:lineRule="auto"/>
        <w:rPr>
          <w:b w:val="1"/>
        </w:rPr>
      </w:pPr>
      <w:bookmarkStart w:colFirst="0" w:colLast="0" w:name="_xfal125r59ka" w:id="2"/>
      <w:bookmarkEnd w:id="2"/>
      <w:r w:rsidDel="00000000" w:rsidR="00000000" w:rsidRPr="00000000">
        <w:rPr>
          <w:b w:val="1"/>
          <w:rtl w:val="0"/>
        </w:rPr>
        <w:t xml:space="preserve">Project Organization:</w:t>
      </w:r>
    </w:p>
    <w:p w:rsidR="00000000" w:rsidDel="00000000" w:rsidP="00000000" w:rsidRDefault="00000000" w:rsidRPr="00000000" w14:paraId="00000006">
      <w:pPr>
        <w:rPr>
          <w:sz w:val="24"/>
          <w:szCs w:val="24"/>
        </w:rPr>
      </w:pPr>
      <w:r w:rsidDel="00000000" w:rsidR="00000000" w:rsidRPr="00000000">
        <w:rPr>
          <w:sz w:val="24"/>
          <w:szCs w:val="24"/>
          <w:rtl w:val="0"/>
        </w:rPr>
        <w:t xml:space="preserve">Group members tackled the following:</w:t>
      </w:r>
      <w:r w:rsidDel="00000000" w:rsidR="00000000" w:rsidRPr="00000000">
        <w:rPr>
          <w:rtl w:val="0"/>
        </w:rPr>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205"/>
        <w:gridCol w:w="2175"/>
        <w:gridCol w:w="2235"/>
        <w:tblGridChange w:id="0">
          <w:tblGrid>
            <w:gridCol w:w="2235"/>
            <w:gridCol w:w="2205"/>
            <w:gridCol w:w="2175"/>
            <w:gridCol w:w="223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0" w:before="0" w:line="240" w:lineRule="auto"/>
              <w:rPr>
                <w:b w:val="1"/>
              </w:rPr>
            </w:pPr>
            <w:r w:rsidDel="00000000" w:rsidR="00000000" w:rsidRPr="00000000">
              <w:rPr>
                <w:b w:val="1"/>
                <w:rtl w:val="0"/>
              </w:rPr>
              <w:t xml:space="preserve">Ben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0" w:before="0" w:line="240" w:lineRule="auto"/>
              <w:rPr>
                <w:b w:val="1"/>
              </w:rPr>
            </w:pPr>
            <w:r w:rsidDel="00000000" w:rsidR="00000000" w:rsidRPr="00000000">
              <w:rPr>
                <w:b w:val="1"/>
                <w:rtl w:val="0"/>
              </w:rPr>
              <w:t xml:space="preserve">Chris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0" w:before="0" w:line="240" w:lineRule="auto"/>
              <w:rPr>
                <w:b w:val="1"/>
              </w:rPr>
            </w:pPr>
            <w:r w:rsidDel="00000000" w:rsidR="00000000" w:rsidRPr="00000000">
              <w:rPr>
                <w:b w:val="1"/>
                <w:rtl w:val="0"/>
              </w:rPr>
              <w:t xml:space="preserve">Emily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0" w:before="0" w:line="240" w:lineRule="auto"/>
              <w:rPr>
                <w:b w:val="1"/>
              </w:rPr>
            </w:pPr>
            <w:r w:rsidDel="00000000" w:rsidR="00000000" w:rsidRPr="00000000">
              <w:rPr>
                <w:b w:val="1"/>
                <w:rtl w:val="0"/>
              </w:rPr>
              <w:t xml:space="preserve">Hana</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0" w:before="0" w:line="240" w:lineRule="auto"/>
              <w:rPr/>
            </w:pPr>
            <w:r w:rsidDel="00000000" w:rsidR="00000000" w:rsidRPr="00000000">
              <w:rPr>
                <w:rtl w:val="0"/>
              </w:rPr>
              <w:t xml:space="preserve">Dogecoin</w:t>
            </w:r>
          </w:p>
          <w:p w:rsidR="00000000" w:rsidDel="00000000" w:rsidP="00000000" w:rsidRDefault="00000000" w:rsidRPr="00000000" w14:paraId="0000000C">
            <w:pPr>
              <w:spacing w:after="0" w:before="0" w:line="240" w:lineRule="auto"/>
              <w:rPr/>
            </w:pPr>
            <w:r w:rsidDel="00000000" w:rsidR="00000000" w:rsidRPr="00000000">
              <w:rPr>
                <w:rtl w:val="0"/>
              </w:rPr>
              <w:t xml:space="preserve">Binance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0" w:before="0" w:line="240" w:lineRule="auto"/>
              <w:rPr/>
            </w:pPr>
            <w:r w:rsidDel="00000000" w:rsidR="00000000" w:rsidRPr="00000000">
              <w:rPr>
                <w:rtl w:val="0"/>
              </w:rPr>
              <w:t xml:space="preserve">Tether</w:t>
            </w:r>
          </w:p>
          <w:p w:rsidR="00000000" w:rsidDel="00000000" w:rsidP="00000000" w:rsidRDefault="00000000" w:rsidRPr="00000000" w14:paraId="0000000E">
            <w:pPr>
              <w:spacing w:after="0" w:before="0" w:line="240" w:lineRule="auto"/>
              <w:rPr/>
            </w:pPr>
            <w:r w:rsidDel="00000000" w:rsidR="00000000" w:rsidRPr="00000000">
              <w:rPr>
                <w:rtl w:val="0"/>
              </w:rPr>
              <w:t xml:space="preserve">Monero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0" w:before="0" w:line="240" w:lineRule="auto"/>
              <w:rPr/>
            </w:pPr>
            <w:r w:rsidDel="00000000" w:rsidR="00000000" w:rsidRPr="00000000">
              <w:rPr>
                <w:rtl w:val="0"/>
              </w:rPr>
              <w:t xml:space="preserve">Major indices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0" w:before="0" w:line="240" w:lineRule="auto"/>
              <w:rPr/>
            </w:pPr>
            <w:r w:rsidDel="00000000" w:rsidR="00000000" w:rsidRPr="00000000">
              <w:rPr>
                <w:rtl w:val="0"/>
              </w:rPr>
              <w:t xml:space="preserve">Bitcoin</w:t>
            </w:r>
          </w:p>
          <w:p w:rsidR="00000000" w:rsidDel="00000000" w:rsidP="00000000" w:rsidRDefault="00000000" w:rsidRPr="00000000" w14:paraId="00000011">
            <w:pPr>
              <w:spacing w:after="0" w:before="0" w:line="240" w:lineRule="auto"/>
              <w:rPr/>
            </w:pPr>
            <w:r w:rsidDel="00000000" w:rsidR="00000000" w:rsidRPr="00000000">
              <w:rPr>
                <w:rtl w:val="0"/>
              </w:rPr>
              <w:t xml:space="preserve">Ethereum</w:t>
            </w:r>
          </w:p>
        </w:tc>
      </w:tr>
    </w:tbl>
    <w:p w:rsidR="00000000" w:rsidDel="00000000" w:rsidP="00000000" w:rsidRDefault="00000000" w:rsidRPr="00000000" w14:paraId="00000012">
      <w:pPr>
        <w:spacing w:after="0" w:before="0" w:line="240" w:lineRule="auto"/>
        <w:rPr/>
      </w:pPr>
      <w:r w:rsidDel="00000000" w:rsidR="00000000" w:rsidRPr="00000000">
        <w:rPr>
          <w:rtl w:val="0"/>
        </w:rPr>
        <w:t xml:space="preserve"> </w:t>
      </w:r>
    </w:p>
    <w:p w:rsidR="00000000" w:rsidDel="00000000" w:rsidP="00000000" w:rsidRDefault="00000000" w:rsidRPr="00000000" w14:paraId="00000013">
      <w:pPr>
        <w:pStyle w:val="Heading1"/>
        <w:keepNext w:val="0"/>
        <w:keepLines w:val="0"/>
        <w:spacing w:after="0" w:before="0" w:line="240" w:lineRule="auto"/>
        <w:rPr>
          <w:b w:val="1"/>
          <w:sz w:val="46"/>
          <w:szCs w:val="46"/>
        </w:rPr>
      </w:pPr>
      <w:bookmarkStart w:colFirst="0" w:colLast="0" w:name="_3eogob2y61ig" w:id="3"/>
      <w:bookmarkEnd w:id="3"/>
      <w:r w:rsidDel="00000000" w:rsidR="00000000" w:rsidRPr="00000000">
        <w:rPr>
          <w:b w:val="1"/>
          <w:sz w:val="46"/>
          <w:szCs w:val="46"/>
          <w:rtl w:val="0"/>
        </w:rPr>
        <w:t xml:space="preserve">Project Report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keepNext w:val="0"/>
        <w:keepLines w:val="0"/>
        <w:spacing w:after="0" w:before="0" w:line="240" w:lineRule="auto"/>
        <w:rPr>
          <w:b w:val="1"/>
        </w:rPr>
      </w:pPr>
      <w:bookmarkStart w:colFirst="0" w:colLast="0" w:name="_d68t15sw25cp" w:id="4"/>
      <w:bookmarkEnd w:id="4"/>
      <w:r w:rsidDel="00000000" w:rsidR="00000000" w:rsidRPr="00000000">
        <w:rPr>
          <w:b w:val="1"/>
          <w:rtl w:val="0"/>
        </w:rPr>
        <w:t xml:space="preserve">Extract:</w:t>
      </w:r>
    </w:p>
    <w:p w:rsidR="00000000" w:rsidDel="00000000" w:rsidP="00000000" w:rsidRDefault="00000000" w:rsidRPr="00000000" w14:paraId="00000016">
      <w:pPr>
        <w:spacing w:after="0" w:before="0" w:line="240" w:lineRule="auto"/>
        <w:rPr/>
      </w:pPr>
      <w:r w:rsidDel="00000000" w:rsidR="00000000" w:rsidRPr="00000000">
        <w:rPr>
          <w:rtl w:val="0"/>
        </w:rPr>
        <w:t xml:space="preserve">We obtained our raw datasets from two sources: Kaggle.com and Yahoo! Finance. These sources were either direct download or filtered from the web interface (.csv), totaling 7 datasets with over 125k raw data points.</w:t>
      </w:r>
    </w:p>
    <w:p w:rsidR="00000000" w:rsidDel="00000000" w:rsidP="00000000" w:rsidRDefault="00000000" w:rsidRPr="00000000" w14:paraId="00000017">
      <w:pPr>
        <w:spacing w:after="0" w:before="0" w:line="240" w:lineRule="auto"/>
        <w:rPr/>
      </w:pPr>
      <w:r w:rsidDel="00000000" w:rsidR="00000000" w:rsidRPr="00000000">
        <w:rPr>
          <w:rtl w:val="0"/>
        </w:rPr>
      </w:r>
    </w:p>
    <w:p w:rsidR="00000000" w:rsidDel="00000000" w:rsidP="00000000" w:rsidRDefault="00000000" w:rsidRPr="00000000" w14:paraId="00000018">
      <w:pPr>
        <w:spacing w:after="0" w:before="0" w:line="240" w:lineRule="auto"/>
        <w:rPr/>
      </w:pPr>
      <w:hyperlink r:id="rId6">
        <w:r w:rsidDel="00000000" w:rsidR="00000000" w:rsidRPr="00000000">
          <w:rPr>
            <w:color w:val="1155cc"/>
            <w:u w:val="single"/>
            <w:rtl w:val="0"/>
          </w:rPr>
          <w:t xml:space="preserve">Kaggle Stock Exchange Data</w:t>
        </w:r>
      </w:hyperlink>
      <w:r w:rsidDel="00000000" w:rsidR="00000000" w:rsidRPr="00000000">
        <w:rPr>
          <w:rtl w:val="0"/>
        </w:rPr>
      </w:r>
    </w:p>
    <w:p w:rsidR="00000000" w:rsidDel="00000000" w:rsidP="00000000" w:rsidRDefault="00000000" w:rsidRPr="00000000" w14:paraId="00000019">
      <w:pPr>
        <w:spacing w:after="0" w:before="0" w:line="240" w:lineRule="auto"/>
        <w:rPr/>
      </w:pPr>
      <w:r w:rsidDel="00000000" w:rsidR="00000000" w:rsidRPr="00000000">
        <w:rPr>
          <w:rtl w:val="0"/>
        </w:rPr>
      </w:r>
    </w:p>
    <w:p w:rsidR="00000000" w:rsidDel="00000000" w:rsidP="00000000" w:rsidRDefault="00000000" w:rsidRPr="00000000" w14:paraId="0000001A">
      <w:pPr>
        <w:spacing w:after="0" w:before="0" w:line="240" w:lineRule="auto"/>
        <w:rPr/>
      </w:pPr>
      <w:hyperlink r:id="rId7">
        <w:r w:rsidDel="00000000" w:rsidR="00000000" w:rsidRPr="00000000">
          <w:rPr>
            <w:color w:val="1155cc"/>
            <w:u w:val="single"/>
            <w:rtl w:val="0"/>
          </w:rPr>
          <w:t xml:space="preserve">Yahoo!Finance Cryptocurrency Data Site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spacing w:after="0" w:before="0" w:line="240" w:lineRule="auto"/>
        <w:rPr/>
      </w:pPr>
      <w:r w:rsidDel="00000000" w:rsidR="00000000" w:rsidRPr="00000000">
        <w:rPr>
          <w:rtl w:val="0"/>
        </w:rPr>
        <w:t xml:space="preserve"> </w:t>
      </w:r>
    </w:p>
    <w:p w:rsidR="00000000" w:rsidDel="00000000" w:rsidP="00000000" w:rsidRDefault="00000000" w:rsidRPr="00000000" w14:paraId="0000001C">
      <w:pPr>
        <w:pStyle w:val="Heading2"/>
        <w:keepNext w:val="0"/>
        <w:keepLines w:val="0"/>
        <w:spacing w:after="0" w:before="0" w:line="240" w:lineRule="auto"/>
        <w:rPr>
          <w:b w:val="1"/>
        </w:rPr>
      </w:pPr>
      <w:bookmarkStart w:colFirst="0" w:colLast="0" w:name="_d3jw56zdf3as" w:id="5"/>
      <w:bookmarkEnd w:id="5"/>
      <w:r w:rsidDel="00000000" w:rsidR="00000000" w:rsidRPr="00000000">
        <w:rPr>
          <w:b w:val="1"/>
          <w:rtl w:val="0"/>
        </w:rPr>
        <w:t xml:space="preserve">Transform:</w:t>
      </w:r>
    </w:p>
    <w:p w:rsidR="00000000" w:rsidDel="00000000" w:rsidP="00000000" w:rsidRDefault="00000000" w:rsidRPr="00000000" w14:paraId="0000001D">
      <w:pPr>
        <w:pStyle w:val="Subtitle"/>
        <w:spacing w:line="240" w:lineRule="auto"/>
        <w:rPr>
          <w:sz w:val="22"/>
          <w:szCs w:val="22"/>
        </w:rPr>
      </w:pPr>
      <w:bookmarkStart w:colFirst="0" w:colLast="0" w:name="_fdzmcvccybpr" w:id="6"/>
      <w:bookmarkEnd w:id="6"/>
      <w:r w:rsidDel="00000000" w:rsidR="00000000" w:rsidRPr="00000000">
        <w:rPr>
          <w:sz w:val="22"/>
          <w:szCs w:val="22"/>
          <w:rtl w:val="0"/>
        </w:rPr>
        <w:t xml:space="preserve">The raw dataset consisted of daily prices in the following categories: </w:t>
      </w:r>
    </w:p>
    <w:p w:rsidR="00000000" w:rsidDel="00000000" w:rsidP="00000000" w:rsidRDefault="00000000" w:rsidRPr="00000000" w14:paraId="0000001E">
      <w:pPr>
        <w:spacing w:after="0" w:before="0" w:line="240" w:lineRule="auto"/>
        <w:rPr/>
      </w:pPr>
      <w:r w:rsidDel="00000000" w:rsidR="00000000" w:rsidRPr="00000000">
        <w:rPr>
          <w:rtl w:val="0"/>
        </w:rPr>
        <w:t xml:space="preserve">Prices at x and y times, opening price, closing price, high price, low price, marketcap, and volume.</w:t>
      </w:r>
    </w:p>
    <w:p w:rsidR="00000000" w:rsidDel="00000000" w:rsidP="00000000" w:rsidRDefault="00000000" w:rsidRPr="00000000" w14:paraId="0000001F">
      <w:pPr>
        <w:spacing w:after="0" w:before="0" w:line="240" w:lineRule="auto"/>
        <w:rPr/>
      </w:pPr>
      <w:r w:rsidDel="00000000" w:rsidR="00000000" w:rsidRPr="00000000">
        <w:rPr>
          <w:rtl w:val="0"/>
        </w:rPr>
      </w:r>
    </w:p>
    <w:p w:rsidR="00000000" w:rsidDel="00000000" w:rsidP="00000000" w:rsidRDefault="00000000" w:rsidRPr="00000000" w14:paraId="00000020">
      <w:pPr>
        <w:numPr>
          <w:ilvl w:val="0"/>
          <w:numId w:val="3"/>
        </w:numPr>
        <w:spacing w:after="0" w:before="0" w:line="240" w:lineRule="auto"/>
        <w:ind w:left="720" w:hanging="360"/>
        <w:rPr>
          <w:u w:val="none"/>
        </w:rPr>
      </w:pPr>
      <w:r w:rsidDel="00000000" w:rsidR="00000000" w:rsidRPr="00000000">
        <w:rPr>
          <w:rtl w:val="0"/>
        </w:rPr>
        <w:t xml:space="preserve">We binned all the daily prices by month and the ran these aggregation functions:</w:t>
      </w:r>
    </w:p>
    <w:p w:rsidR="00000000" w:rsidDel="00000000" w:rsidP="00000000" w:rsidRDefault="00000000" w:rsidRPr="00000000" w14:paraId="00000021">
      <w:pPr>
        <w:numPr>
          <w:ilvl w:val="1"/>
          <w:numId w:val="3"/>
        </w:numPr>
        <w:spacing w:line="240" w:lineRule="auto"/>
        <w:ind w:left="1440" w:hanging="360"/>
      </w:pPr>
      <w:r w:rsidDel="00000000" w:rsidR="00000000" w:rsidRPr="00000000">
        <w:rPr>
          <w:rtl w:val="0"/>
        </w:rPr>
        <w:t xml:space="preserve">max of high price per month</w:t>
      </w:r>
    </w:p>
    <w:p w:rsidR="00000000" w:rsidDel="00000000" w:rsidP="00000000" w:rsidRDefault="00000000" w:rsidRPr="00000000" w14:paraId="00000022">
      <w:pPr>
        <w:numPr>
          <w:ilvl w:val="1"/>
          <w:numId w:val="3"/>
        </w:numPr>
        <w:spacing w:line="240" w:lineRule="auto"/>
        <w:ind w:left="1440" w:hanging="360"/>
      </w:pPr>
      <w:r w:rsidDel="00000000" w:rsidR="00000000" w:rsidRPr="00000000">
        <w:rPr>
          <w:rtl w:val="0"/>
        </w:rPr>
        <w:t xml:space="preserve">max of marketcap per month (calculated by multiplying:)</w:t>
      </w:r>
    </w:p>
    <w:p w:rsidR="00000000" w:rsidDel="00000000" w:rsidP="00000000" w:rsidRDefault="00000000" w:rsidRPr="00000000" w14:paraId="00000023">
      <w:pPr>
        <w:numPr>
          <w:ilvl w:val="2"/>
          <w:numId w:val="3"/>
        </w:numPr>
        <w:spacing w:line="240" w:lineRule="auto"/>
        <w:ind w:left="2160" w:hanging="360"/>
      </w:pPr>
      <w:r w:rsidDel="00000000" w:rsidR="00000000" w:rsidRPr="00000000">
        <w:rPr>
          <w:rtl w:val="0"/>
        </w:rPr>
        <w:t xml:space="preserve">max of volume per month</w:t>
      </w:r>
    </w:p>
    <w:p w:rsidR="00000000" w:rsidDel="00000000" w:rsidP="00000000" w:rsidRDefault="00000000" w:rsidRPr="00000000" w14:paraId="00000024">
      <w:pPr>
        <w:numPr>
          <w:ilvl w:val="2"/>
          <w:numId w:val="3"/>
        </w:numPr>
        <w:spacing w:line="240" w:lineRule="auto"/>
        <w:ind w:left="2160" w:hanging="360"/>
      </w:pPr>
      <w:r w:rsidDel="00000000" w:rsidR="00000000" w:rsidRPr="00000000">
        <w:rPr>
          <w:rtl w:val="0"/>
        </w:rPr>
        <w:t xml:space="preserve">max of high price per month</w:t>
      </w:r>
    </w:p>
    <w:p w:rsidR="00000000" w:rsidDel="00000000" w:rsidP="00000000" w:rsidRDefault="00000000" w:rsidRPr="00000000" w14:paraId="00000025">
      <w:pPr>
        <w:numPr>
          <w:ilvl w:val="1"/>
          <w:numId w:val="3"/>
        </w:numPr>
        <w:spacing w:line="240" w:lineRule="auto"/>
        <w:ind w:left="1440" w:hanging="360"/>
      </w:pPr>
      <w:r w:rsidDel="00000000" w:rsidR="00000000" w:rsidRPr="00000000">
        <w:rPr>
          <w:rtl w:val="0"/>
        </w:rPr>
        <w:t xml:space="preserve">min of low price per month</w:t>
      </w:r>
    </w:p>
    <w:p w:rsidR="00000000" w:rsidDel="00000000" w:rsidP="00000000" w:rsidRDefault="00000000" w:rsidRPr="00000000" w14:paraId="00000026">
      <w:pPr>
        <w:numPr>
          <w:ilvl w:val="1"/>
          <w:numId w:val="3"/>
        </w:numPr>
        <w:spacing w:line="240" w:lineRule="auto"/>
        <w:ind w:left="1440" w:hanging="360"/>
      </w:pPr>
      <w:r w:rsidDel="00000000" w:rsidR="00000000" w:rsidRPr="00000000">
        <w:rPr>
          <w:rtl w:val="0"/>
        </w:rPr>
        <w:t xml:space="preserve">average of opening and closing price</w:t>
      </w:r>
    </w:p>
    <w:p w:rsidR="00000000" w:rsidDel="00000000" w:rsidP="00000000" w:rsidRDefault="00000000" w:rsidRPr="00000000" w14:paraId="00000027">
      <w:pPr>
        <w:numPr>
          <w:ilvl w:val="1"/>
          <w:numId w:val="3"/>
        </w:numPr>
        <w:spacing w:line="240" w:lineRule="auto"/>
        <w:ind w:left="1440" w:hanging="360"/>
      </w:pPr>
      <w:r w:rsidDel="00000000" w:rsidR="00000000" w:rsidRPr="00000000">
        <w:rPr>
          <w:rtl w:val="0"/>
        </w:rPr>
        <w:t xml:space="preserve">rounded the floats to 3 decimal places</w:t>
      </w:r>
    </w:p>
    <w:p w:rsidR="00000000" w:rsidDel="00000000" w:rsidP="00000000" w:rsidRDefault="00000000" w:rsidRPr="00000000" w14:paraId="00000028">
      <w:pPr>
        <w:numPr>
          <w:ilvl w:val="0"/>
          <w:numId w:val="4"/>
        </w:numPr>
        <w:spacing w:after="0" w:before="0" w:line="240" w:lineRule="auto"/>
        <w:ind w:left="720" w:hanging="360"/>
        <w:rPr>
          <w:u w:val="none"/>
        </w:rPr>
      </w:pPr>
      <w:r w:rsidDel="00000000" w:rsidR="00000000" w:rsidRPr="00000000">
        <w:rPr>
          <w:rtl w:val="0"/>
        </w:rPr>
        <w:t xml:space="preserve">Dropped duplicate values</w:t>
      </w:r>
    </w:p>
    <w:p w:rsidR="00000000" w:rsidDel="00000000" w:rsidP="00000000" w:rsidRDefault="00000000" w:rsidRPr="00000000" w14:paraId="00000029">
      <w:pPr>
        <w:numPr>
          <w:ilvl w:val="0"/>
          <w:numId w:val="4"/>
        </w:numPr>
        <w:spacing w:after="0" w:before="0" w:line="240" w:lineRule="auto"/>
        <w:ind w:left="720" w:hanging="360"/>
        <w:rPr>
          <w:u w:val="none"/>
        </w:rPr>
      </w:pPr>
      <w:r w:rsidDel="00000000" w:rsidR="00000000" w:rsidRPr="00000000">
        <w:rPr>
          <w:rtl w:val="0"/>
        </w:rPr>
        <w:t xml:space="preserve">Dropped Index when exporting cleaned .csv files</w:t>
      </w:r>
    </w:p>
    <w:p w:rsidR="00000000" w:rsidDel="00000000" w:rsidP="00000000" w:rsidRDefault="00000000" w:rsidRPr="00000000" w14:paraId="0000002A">
      <w:pPr>
        <w:spacing w:after="0" w:before="0" w:line="240" w:lineRule="auto"/>
        <w:rPr/>
      </w:pPr>
      <w:r w:rsidDel="00000000" w:rsidR="00000000" w:rsidRPr="00000000">
        <w:rPr>
          <w:rtl w:val="0"/>
        </w:rPr>
      </w:r>
    </w:p>
    <w:p w:rsidR="00000000" w:rsidDel="00000000" w:rsidP="00000000" w:rsidRDefault="00000000" w:rsidRPr="00000000" w14:paraId="0000002B">
      <w:pPr>
        <w:spacing w:after="0" w:before="0" w:line="240" w:lineRule="auto"/>
        <w:rPr/>
      </w:pPr>
      <w:r w:rsidDel="00000000" w:rsidR="00000000" w:rsidRPr="00000000">
        <w:rPr>
          <w:rtl w:val="0"/>
        </w:rPr>
      </w:r>
    </w:p>
    <w:p w:rsidR="00000000" w:rsidDel="00000000" w:rsidP="00000000" w:rsidRDefault="00000000" w:rsidRPr="00000000" w14:paraId="0000002C">
      <w:pPr>
        <w:pStyle w:val="Heading2"/>
        <w:keepNext w:val="0"/>
        <w:keepLines w:val="0"/>
        <w:spacing w:after="0" w:before="0" w:line="240" w:lineRule="auto"/>
        <w:rPr>
          <w:b w:val="1"/>
          <w:sz w:val="34"/>
          <w:szCs w:val="34"/>
        </w:rPr>
      </w:pPr>
      <w:bookmarkStart w:colFirst="0" w:colLast="0" w:name="_j0lu9v1pri4a" w:id="7"/>
      <w:bookmarkEnd w:id="7"/>
      <w:r w:rsidDel="00000000" w:rsidR="00000000" w:rsidRPr="00000000">
        <w:rPr>
          <w:b w:val="1"/>
          <w:sz w:val="34"/>
          <w:szCs w:val="34"/>
          <w:rtl w:val="0"/>
        </w:rPr>
        <w:t xml:space="preserve">Load:</w:t>
      </w:r>
    </w:p>
    <w:p w:rsidR="00000000" w:rsidDel="00000000" w:rsidP="00000000" w:rsidRDefault="00000000" w:rsidRPr="00000000" w14:paraId="0000002D">
      <w:pPr>
        <w:spacing w:after="0" w:before="0" w:line="240" w:lineRule="auto"/>
        <w:rPr/>
      </w:pPr>
      <w:r w:rsidDel="00000000" w:rsidR="00000000" w:rsidRPr="00000000">
        <w:rPr>
          <w:rtl w:val="0"/>
        </w:rPr>
        <w:t xml:space="preserve">We chose to load our data into a .sql file. Our goal was to create a database that could answer which crypto prices were correlated with various stock indexes. We chose to create a relational database using the schemas below. </w:t>
      </w:r>
    </w:p>
    <w:p w:rsidR="00000000" w:rsidDel="00000000" w:rsidP="00000000" w:rsidRDefault="00000000" w:rsidRPr="00000000" w14:paraId="0000002E">
      <w:pPr>
        <w:spacing w:after="0" w:before="0" w:line="240" w:lineRule="auto"/>
        <w:rPr/>
      </w:pPr>
      <w:r w:rsidDel="00000000" w:rsidR="00000000" w:rsidRPr="00000000">
        <w:rPr>
          <w:rtl w:val="0"/>
        </w:rPr>
      </w:r>
    </w:p>
    <w:p w:rsidR="00000000" w:rsidDel="00000000" w:rsidP="00000000" w:rsidRDefault="00000000" w:rsidRPr="00000000" w14:paraId="0000002F">
      <w:pPr>
        <w:spacing w:after="0" w:before="0" w:line="240" w:lineRule="auto"/>
        <w:rPr/>
      </w:pPr>
      <w:r w:rsidDel="00000000" w:rsidR="00000000" w:rsidRPr="00000000">
        <w:rPr>
          <w:rtl w:val="0"/>
        </w:rPr>
        <w:t xml:space="preserve">The following schemata was used to create an identifier table, allowing us to easily view all of the different crypto and indices available in our database:</w:t>
      </w:r>
    </w:p>
    <w:p w:rsidR="00000000" w:rsidDel="00000000" w:rsidP="00000000" w:rsidRDefault="00000000" w:rsidRPr="00000000" w14:paraId="00000030">
      <w:pPr>
        <w:numPr>
          <w:ilvl w:val="0"/>
          <w:numId w:val="5"/>
        </w:numPr>
        <w:spacing w:after="0" w:before="0" w:line="240" w:lineRule="auto"/>
        <w:ind w:left="720" w:hanging="360"/>
        <w:rPr>
          <w:u w:val="none"/>
        </w:rPr>
      </w:pPr>
      <w:r w:rsidDel="00000000" w:rsidR="00000000" w:rsidRPr="00000000">
        <w:rPr>
          <w:rtl w:val="0"/>
        </w:rPr>
        <w:t xml:space="preserve">ID INT NOT NULL</w:t>
      </w:r>
    </w:p>
    <w:p w:rsidR="00000000" w:rsidDel="00000000" w:rsidP="00000000" w:rsidRDefault="00000000" w:rsidRPr="00000000" w14:paraId="00000031">
      <w:pPr>
        <w:numPr>
          <w:ilvl w:val="0"/>
          <w:numId w:val="5"/>
        </w:numPr>
        <w:spacing w:after="0" w:before="0" w:line="240" w:lineRule="auto"/>
        <w:ind w:left="720" w:hanging="360"/>
        <w:rPr>
          <w:u w:val="none"/>
        </w:rPr>
      </w:pPr>
      <w:r w:rsidDel="00000000" w:rsidR="00000000" w:rsidRPr="00000000">
        <w:rPr>
          <w:rtl w:val="0"/>
        </w:rPr>
        <w:t xml:space="preserve">Symbol VARCHAR(10) NOT NULL</w:t>
      </w:r>
    </w:p>
    <w:p w:rsidR="00000000" w:rsidDel="00000000" w:rsidP="00000000" w:rsidRDefault="00000000" w:rsidRPr="00000000" w14:paraId="00000032">
      <w:pPr>
        <w:numPr>
          <w:ilvl w:val="0"/>
          <w:numId w:val="5"/>
        </w:numPr>
        <w:spacing w:after="0" w:before="0" w:line="240" w:lineRule="auto"/>
        <w:ind w:left="720" w:hanging="360"/>
        <w:rPr>
          <w:u w:val="none"/>
        </w:rPr>
      </w:pPr>
      <w:r w:rsidDel="00000000" w:rsidR="00000000" w:rsidRPr="00000000">
        <w:rPr>
          <w:rtl w:val="0"/>
        </w:rPr>
        <w:t xml:space="preserve">Name VARCHAR NOT NULL</w:t>
      </w:r>
    </w:p>
    <w:p w:rsidR="00000000" w:rsidDel="00000000" w:rsidP="00000000" w:rsidRDefault="00000000" w:rsidRPr="00000000" w14:paraId="00000033">
      <w:pPr>
        <w:numPr>
          <w:ilvl w:val="0"/>
          <w:numId w:val="5"/>
        </w:numPr>
        <w:spacing w:after="0" w:before="0" w:line="240" w:lineRule="auto"/>
        <w:ind w:left="720" w:hanging="360"/>
        <w:rPr>
          <w:u w:val="none"/>
        </w:rPr>
      </w:pPr>
      <w:r w:rsidDel="00000000" w:rsidR="00000000" w:rsidRPr="00000000">
        <w:rPr>
          <w:rtl w:val="0"/>
        </w:rPr>
        <w:t xml:space="preserve">PRIMARY KEY (ID)</w:t>
      </w:r>
    </w:p>
    <w:p w:rsidR="00000000" w:rsidDel="00000000" w:rsidP="00000000" w:rsidRDefault="00000000" w:rsidRPr="00000000" w14:paraId="00000034">
      <w:pPr>
        <w:spacing w:after="0" w:before="0" w:line="240" w:lineRule="auto"/>
        <w:rPr/>
      </w:pPr>
      <w:r w:rsidDel="00000000" w:rsidR="00000000" w:rsidRPr="00000000">
        <w:rPr>
          <w:rtl w:val="0"/>
        </w:rPr>
      </w:r>
    </w:p>
    <w:p w:rsidR="00000000" w:rsidDel="00000000" w:rsidP="00000000" w:rsidRDefault="00000000" w:rsidRPr="00000000" w14:paraId="00000035">
      <w:pPr>
        <w:spacing w:after="0" w:before="0" w:line="240" w:lineRule="auto"/>
        <w:rPr/>
      </w:pPr>
      <w:r w:rsidDel="00000000" w:rsidR="00000000" w:rsidRPr="00000000">
        <w:rPr>
          <w:rtl w:val="0"/>
        </w:rPr>
        <w:t xml:space="preserve">The following schemata:</w:t>
      </w:r>
    </w:p>
    <w:p w:rsidR="00000000" w:rsidDel="00000000" w:rsidP="00000000" w:rsidRDefault="00000000" w:rsidRPr="00000000" w14:paraId="00000036">
      <w:pPr>
        <w:numPr>
          <w:ilvl w:val="0"/>
          <w:numId w:val="1"/>
        </w:numPr>
        <w:spacing w:line="240" w:lineRule="auto"/>
        <w:ind w:left="720" w:hanging="360"/>
      </w:pPr>
      <w:r w:rsidDel="00000000" w:rsidR="00000000" w:rsidRPr="00000000">
        <w:rPr>
          <w:rtl w:val="0"/>
        </w:rPr>
        <w:t xml:space="preserve">Date INTEGER NOT NULL</w:t>
      </w:r>
    </w:p>
    <w:p w:rsidR="00000000" w:rsidDel="00000000" w:rsidP="00000000" w:rsidRDefault="00000000" w:rsidRPr="00000000" w14:paraId="00000037">
      <w:pPr>
        <w:numPr>
          <w:ilvl w:val="0"/>
          <w:numId w:val="1"/>
        </w:numPr>
        <w:spacing w:line="240" w:lineRule="auto"/>
        <w:ind w:left="720" w:hanging="360"/>
      </w:pPr>
      <w:r w:rsidDel="00000000" w:rsidR="00000000" w:rsidRPr="00000000">
        <w:rPr>
          <w:rtl w:val="0"/>
        </w:rPr>
        <w:t xml:space="preserve">Open FLOAT NOT NULL</w:t>
      </w:r>
    </w:p>
    <w:p w:rsidR="00000000" w:rsidDel="00000000" w:rsidP="00000000" w:rsidRDefault="00000000" w:rsidRPr="00000000" w14:paraId="00000038">
      <w:pPr>
        <w:numPr>
          <w:ilvl w:val="0"/>
          <w:numId w:val="1"/>
        </w:numPr>
        <w:spacing w:line="240" w:lineRule="auto"/>
        <w:ind w:left="720" w:hanging="360"/>
      </w:pPr>
      <w:r w:rsidDel="00000000" w:rsidR="00000000" w:rsidRPr="00000000">
        <w:rPr>
          <w:rtl w:val="0"/>
        </w:rPr>
        <w:t xml:space="preserve">Close FLOAT NOT NULL</w:t>
      </w:r>
    </w:p>
    <w:p w:rsidR="00000000" w:rsidDel="00000000" w:rsidP="00000000" w:rsidRDefault="00000000" w:rsidRPr="00000000" w14:paraId="00000039">
      <w:pPr>
        <w:numPr>
          <w:ilvl w:val="0"/>
          <w:numId w:val="1"/>
        </w:numPr>
        <w:spacing w:line="240" w:lineRule="auto"/>
        <w:ind w:left="720" w:hanging="360"/>
      </w:pPr>
      <w:r w:rsidDel="00000000" w:rsidR="00000000" w:rsidRPr="00000000">
        <w:rPr>
          <w:rtl w:val="0"/>
        </w:rPr>
        <w:t xml:space="preserve">High FLOAT NOT NULL</w:t>
      </w:r>
    </w:p>
    <w:p w:rsidR="00000000" w:rsidDel="00000000" w:rsidP="00000000" w:rsidRDefault="00000000" w:rsidRPr="00000000" w14:paraId="0000003A">
      <w:pPr>
        <w:numPr>
          <w:ilvl w:val="0"/>
          <w:numId w:val="1"/>
        </w:numPr>
        <w:spacing w:line="240" w:lineRule="auto"/>
        <w:ind w:left="720" w:hanging="360"/>
      </w:pPr>
      <w:r w:rsidDel="00000000" w:rsidR="00000000" w:rsidRPr="00000000">
        <w:rPr>
          <w:rtl w:val="0"/>
        </w:rPr>
        <w:t xml:space="preserve">Low FLOAT NOT NULL</w:t>
      </w:r>
    </w:p>
    <w:p w:rsidR="00000000" w:rsidDel="00000000" w:rsidP="00000000" w:rsidRDefault="00000000" w:rsidRPr="00000000" w14:paraId="0000003B">
      <w:pPr>
        <w:numPr>
          <w:ilvl w:val="0"/>
          <w:numId w:val="1"/>
        </w:numPr>
        <w:spacing w:line="240" w:lineRule="auto"/>
        <w:ind w:left="720" w:hanging="360"/>
      </w:pPr>
      <w:r w:rsidDel="00000000" w:rsidR="00000000" w:rsidRPr="00000000">
        <w:rPr>
          <w:rtl w:val="0"/>
        </w:rPr>
        <w:t xml:space="preserve">Marketcap DECIMAL NOT NULL</w:t>
      </w:r>
    </w:p>
    <w:p w:rsidR="00000000" w:rsidDel="00000000" w:rsidP="00000000" w:rsidRDefault="00000000" w:rsidRPr="00000000" w14:paraId="0000003C">
      <w:pPr>
        <w:numPr>
          <w:ilvl w:val="0"/>
          <w:numId w:val="1"/>
        </w:numPr>
        <w:spacing w:line="240" w:lineRule="auto"/>
        <w:ind w:left="720" w:hanging="360"/>
      </w:pPr>
      <w:r w:rsidDel="00000000" w:rsidR="00000000" w:rsidRPr="00000000">
        <w:rPr>
          <w:rtl w:val="0"/>
        </w:rPr>
        <w:t xml:space="preserve">Symbol VARCHAR(10) NOT NULL</w:t>
      </w:r>
    </w:p>
    <w:p w:rsidR="00000000" w:rsidDel="00000000" w:rsidP="00000000" w:rsidRDefault="00000000" w:rsidRPr="00000000" w14:paraId="0000003D">
      <w:pPr>
        <w:numPr>
          <w:ilvl w:val="0"/>
          <w:numId w:val="1"/>
        </w:numPr>
        <w:spacing w:line="240" w:lineRule="auto"/>
        <w:ind w:left="720" w:hanging="360"/>
      </w:pPr>
      <w:r w:rsidDel="00000000" w:rsidR="00000000" w:rsidRPr="00000000">
        <w:rPr>
          <w:rtl w:val="0"/>
        </w:rPr>
        <w:t xml:space="preserve">Name VARCHAR NOT NULL</w:t>
      </w:r>
    </w:p>
    <w:p w:rsidR="00000000" w:rsidDel="00000000" w:rsidP="00000000" w:rsidRDefault="00000000" w:rsidRPr="00000000" w14:paraId="0000003E">
      <w:pPr>
        <w:numPr>
          <w:ilvl w:val="0"/>
          <w:numId w:val="1"/>
        </w:numPr>
        <w:spacing w:line="240" w:lineRule="auto"/>
        <w:ind w:left="720" w:hanging="360"/>
        <w:rPr>
          <w:u w:val="none"/>
        </w:rPr>
      </w:pPr>
      <w:r w:rsidDel="00000000" w:rsidR="00000000" w:rsidRPr="00000000">
        <w:rPr>
          <w:rtl w:val="0"/>
        </w:rPr>
        <w:t xml:space="preserve">PRIMARY KEY (Date, Symbol)</w:t>
      </w:r>
    </w:p>
    <w:p w:rsidR="00000000" w:rsidDel="00000000" w:rsidP="00000000" w:rsidRDefault="00000000" w:rsidRPr="00000000" w14:paraId="0000003F">
      <w:pPr>
        <w:spacing w:line="240" w:lineRule="auto"/>
        <w:ind w:left="720" w:firstLine="0"/>
        <w:rPr/>
      </w:pPr>
      <w:r w:rsidDel="00000000" w:rsidR="00000000" w:rsidRPr="00000000">
        <w:rPr>
          <w:rtl w:val="0"/>
        </w:rPr>
      </w:r>
    </w:p>
    <w:p w:rsidR="00000000" w:rsidDel="00000000" w:rsidP="00000000" w:rsidRDefault="00000000" w:rsidRPr="00000000" w14:paraId="00000040">
      <w:pPr>
        <w:spacing w:line="240" w:lineRule="auto"/>
        <w:ind w:left="0" w:firstLine="0"/>
        <w:rPr/>
      </w:pPr>
      <w:r w:rsidDel="00000000" w:rsidR="00000000" w:rsidRPr="00000000">
        <w:rPr>
          <w:rtl w:val="0"/>
        </w:rPr>
        <w:t xml:space="preserve">The following tables were created:</w:t>
      </w:r>
    </w:p>
    <w:p w:rsidR="00000000" w:rsidDel="00000000" w:rsidP="00000000" w:rsidRDefault="00000000" w:rsidRPr="00000000" w14:paraId="00000041">
      <w:pPr>
        <w:ind w:left="720" w:hanging="36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Identifier</w:t>
      </w:r>
      <w:r w:rsidDel="00000000" w:rsidR="00000000" w:rsidRPr="00000000">
        <w:rPr>
          <w:rtl w:val="0"/>
        </w:rPr>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Monero</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Tether</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Bitcoin</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Dogecoin</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BinanceCoin</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Ethereum </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GDAXI</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GSPTSE </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HSI</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IXIC</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J203</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KS11 </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N100</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N225</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NSEI</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NYA</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oneSS</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SSMI </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SZ</w:t>
      </w:r>
    </w:p>
    <w:p w:rsidR="00000000" w:rsidDel="00000000" w:rsidP="00000000" w:rsidRDefault="00000000" w:rsidRPr="00000000" w14:paraId="00000056">
      <w:pPr>
        <w:numPr>
          <w:ilvl w:val="0"/>
          <w:numId w:val="2"/>
        </w:numPr>
        <w:ind w:left="720" w:hanging="360"/>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TWII </w:t>
      </w:r>
      <w:r w:rsidDel="00000000" w:rsidR="00000000" w:rsidRPr="00000000">
        <w:rPr>
          <w:rtl w:val="0"/>
        </w:rPr>
      </w:r>
    </w:p>
    <w:p w:rsidR="00000000" w:rsidDel="00000000" w:rsidP="00000000" w:rsidRDefault="00000000" w:rsidRPr="00000000" w14:paraId="00000057">
      <w:pPr>
        <w:pStyle w:val="Heading2"/>
        <w:spacing w:line="240" w:lineRule="auto"/>
        <w:rPr>
          <w:b w:val="1"/>
          <w:sz w:val="34"/>
          <w:szCs w:val="34"/>
        </w:rPr>
      </w:pPr>
      <w:bookmarkStart w:colFirst="0" w:colLast="0" w:name="_um1bh12w31wp" w:id="8"/>
      <w:bookmarkEnd w:id="8"/>
      <w:r w:rsidDel="00000000" w:rsidR="00000000" w:rsidRPr="00000000">
        <w:rPr>
          <w:b w:val="1"/>
          <w:sz w:val="34"/>
          <w:szCs w:val="34"/>
          <w:rtl w:val="0"/>
        </w:rPr>
        <w:t xml:space="preserve">Limitations: </w:t>
      </w:r>
    </w:p>
    <w:p w:rsidR="00000000" w:rsidDel="00000000" w:rsidP="00000000" w:rsidRDefault="00000000" w:rsidRPr="00000000" w14:paraId="00000058">
      <w:pPr>
        <w:spacing w:line="240" w:lineRule="auto"/>
        <w:rPr/>
      </w:pPr>
      <w:r w:rsidDel="00000000" w:rsidR="00000000" w:rsidRPr="00000000">
        <w:rPr>
          <w:rtl w:val="0"/>
        </w:rPr>
        <w:t xml:space="preserve">We made assumptions that the Kaggle dataset we are using for the stock prices accurately reflects what Yahoo!Finance reported for the years we needed. We did a quick inspection of the data, and it appeared to be accurate. There is a possibility we missed days that were not as reported on the original Yahoo site.</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To create an intersection with the Stock Market Index(SMI), we formatted it the same way as the Cryptocurrency dataset. The SMI .csv file contained all indexes within one file. Manual formatting and extraction of each index was needed to keep it consistent. This could lead to potential human errors as some naming conventions or data could have been transformed or formatted differently than expected. </w:t>
      </w:r>
    </w:p>
    <w:p w:rsidR="00000000" w:rsidDel="00000000" w:rsidP="00000000" w:rsidRDefault="00000000" w:rsidRPr="00000000" w14:paraId="0000005B">
      <w:pPr>
        <w:spacing w:after="0" w:before="0" w:line="240" w:lineRule="auto"/>
        <w:rPr/>
      </w:pPr>
      <w:r w:rsidDel="00000000" w:rsidR="00000000" w:rsidRPr="00000000">
        <w:rPr>
          <w:rtl w:val="0"/>
        </w:rPr>
      </w:r>
    </w:p>
    <w:p w:rsidR="00000000" w:rsidDel="00000000" w:rsidP="00000000" w:rsidRDefault="00000000" w:rsidRPr="00000000" w14:paraId="0000005C">
      <w:pPr>
        <w:spacing w:after="0" w:before="0" w:line="240" w:lineRule="auto"/>
        <w:rPr/>
      </w:pPr>
      <w:r w:rsidDel="00000000" w:rsidR="00000000" w:rsidRPr="00000000">
        <w:rPr>
          <w:rtl w:val="0"/>
        </w:rPr>
        <w:t xml:space="preserve">While the dataset can be leveraged for a comparison of cryptocurrency and international index market prices and capitalization, more data and different data would likely be needed for a full comparison between cryptocurrency and stock market indexes (or their constituents). Information covering a longer time period beyond two years would likely also be needed to better understand the correlation (if any) between the two kinds of investments.</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mattiuzc/stock-exchange-data" TargetMode="External"/><Relationship Id="rId7" Type="http://schemas.openxmlformats.org/officeDocument/2006/relationships/hyperlink" Target="https://finance.yahoo.com/quote/USDT-USD/history?p=USDT-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