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01993" w14:textId="0252D045" w:rsidR="00416A02" w:rsidRPr="00416A02" w:rsidRDefault="00416A02" w:rsidP="00416A02">
      <w:pPr>
        <w:rPr>
          <w:b/>
          <w:bCs/>
        </w:rPr>
      </w:pPr>
      <w:r w:rsidRPr="00416A02">
        <w:rPr>
          <w:b/>
          <w:bCs/>
          <w:u w:val="single"/>
        </w:rPr>
        <w:t>Rapport de notre Atelier Tableau Software</w:t>
      </w:r>
      <w:r>
        <w:rPr>
          <w:b/>
          <w:bCs/>
        </w:rPr>
        <w:br/>
      </w:r>
      <w:r>
        <w:rPr>
          <w:b/>
          <w:bCs/>
        </w:rPr>
        <w:br/>
      </w:r>
      <w:r w:rsidRPr="00416A02">
        <w:rPr>
          <w:b/>
          <w:bCs/>
          <w:u w:val="single"/>
        </w:rPr>
        <w:t>1. Gestion des valeurs NULL dans la colonne "Artiste"</w:t>
      </w:r>
    </w:p>
    <w:p w14:paraId="12D1DEF1" w14:textId="77777777" w:rsidR="00416A02" w:rsidRPr="00416A02" w:rsidRDefault="00416A02" w:rsidP="00416A02">
      <w:r w:rsidRPr="00416A02">
        <w:t>Dans la colonne "Artiste", de nombreuses cellules contenaient la valeur NULL. Ces valeurs NULL étaient problématiques car elles ne permettaient pas d'identifier de manière claire et précise les artistes. Afin de remédier à ce problème, j’ai remplacé les valeurs NULL par "Inconnu". Cela permet maintenant de distinguer clairement les cas où les données sont manquantes de ceux où l'artiste est réellement inconnu.</w:t>
      </w:r>
    </w:p>
    <w:p w14:paraId="1862826B" w14:textId="77777777" w:rsidR="00416A02" w:rsidRPr="00416A02" w:rsidRDefault="00416A02" w:rsidP="00416A02">
      <w:pPr>
        <w:rPr>
          <w:b/>
          <w:bCs/>
        </w:rPr>
      </w:pPr>
      <w:r w:rsidRPr="00416A02">
        <w:rPr>
          <w:b/>
          <w:bCs/>
        </w:rPr>
        <w:t>2. Suppression des doublons dans les données</w:t>
      </w:r>
    </w:p>
    <w:p w14:paraId="1632058F" w14:textId="77777777" w:rsidR="00416A02" w:rsidRPr="00416A02" w:rsidRDefault="00416A02" w:rsidP="00416A02">
      <w:r w:rsidRPr="00416A02">
        <w:t>Une autre problématique que j’ai rencontrée concernait la présence de doublons dans les données. Les doublons sont apparus notamment dans les informations relatives aux ID d'artiste. Ces doublons risquaient de fausser les analyses en offrant des informations répétées et non pertinentes. Pour corriger cela, j’ai utilisé une procédure de suppression des doublons. Grâce à cette opération, j’ai unifié les données, garantissant que chaque ID d'artiste n’apparaît qu'une seule fois.</w:t>
      </w:r>
    </w:p>
    <w:p w14:paraId="180C0BC1" w14:textId="77777777" w:rsidR="00416A02" w:rsidRPr="00416A02" w:rsidRDefault="00416A02" w:rsidP="00416A02">
      <w:pPr>
        <w:rPr>
          <w:b/>
          <w:bCs/>
        </w:rPr>
      </w:pPr>
      <w:r w:rsidRPr="00416A02">
        <w:rPr>
          <w:b/>
          <w:bCs/>
        </w:rPr>
        <w:t>3. Uniformisation des noms de pays</w:t>
      </w:r>
    </w:p>
    <w:p w14:paraId="212BA58F" w14:textId="77777777" w:rsidR="00416A02" w:rsidRPr="00416A02" w:rsidRDefault="00416A02" w:rsidP="00416A02">
      <w:r w:rsidRPr="00416A02">
        <w:t>Un autre point de difficulté concernait la colonne "Pays". Les noms des pays n’étaient pas écrits de manière uniforme. Certains pays étaient écrits avec une première lettre en majuscule tandis que d'autres avaient des majuscules mélangées avec des minuscules. Cela posait un problème de cohérence dans l'affichage des données. J’ai procédé à une uniformisation des noms de pays en mettant la première lettre en majuscule et le reste en minuscule, ce qui permet maintenant de visualiser les noms de pays de manière standardisée.</w:t>
      </w:r>
    </w:p>
    <w:p w14:paraId="227B2C81" w14:textId="77777777" w:rsidR="00416A02" w:rsidRPr="00416A02" w:rsidRDefault="00416A02" w:rsidP="00416A02">
      <w:pPr>
        <w:rPr>
          <w:b/>
          <w:bCs/>
        </w:rPr>
      </w:pPr>
      <w:r w:rsidRPr="00416A02">
        <w:rPr>
          <w:b/>
          <w:bCs/>
        </w:rPr>
        <w:t>4. Correction de la syntaxe des noms des artistes</w:t>
      </w:r>
    </w:p>
    <w:p w14:paraId="6A670443" w14:textId="77777777" w:rsidR="00416A02" w:rsidRPr="00416A02" w:rsidRDefault="00416A02" w:rsidP="00416A02">
      <w:r w:rsidRPr="00416A02">
        <w:t>Enfin, la colonne "Artiste" comportait des valeurs vides. Lors de mon analyse, j’ai remarqué que les noms d'artistes suivaient une syntaxe spécifique : "</w:t>
      </w:r>
      <w:proofErr w:type="spellStart"/>
      <w:r w:rsidRPr="00416A02">
        <w:t>Artist</w:t>
      </w:r>
      <w:proofErr w:type="spellEnd"/>
      <w:r w:rsidRPr="00416A02">
        <w:t>" + le numéro ID. Sur la base de cette observation, j’ai remplacé les valeurs vides par cette syntaxe standardisée, ce qui permet maintenant de distinguer clairement chaque artiste selon cette structure.</w:t>
      </w:r>
    </w:p>
    <w:p w14:paraId="0EBB121F" w14:textId="575FF387" w:rsidR="00416A02" w:rsidRDefault="00416A02"/>
    <w:sectPr w:rsidR="00416A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02"/>
    <w:rsid w:val="00416A02"/>
    <w:rsid w:val="00DC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8E4D"/>
  <w15:chartTrackingRefBased/>
  <w15:docId w15:val="{8BA4DFDB-F15A-4E81-B4CD-0DBCCB28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16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16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16A0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16A0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16A0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16A0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16A0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16A0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16A0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16A0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16A0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16A0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16A0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16A0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16A0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16A0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16A0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16A02"/>
    <w:rPr>
      <w:rFonts w:eastAsiaTheme="majorEastAsia" w:cstheme="majorBidi"/>
      <w:color w:val="272727" w:themeColor="text1" w:themeTint="D8"/>
    </w:rPr>
  </w:style>
  <w:style w:type="paragraph" w:styleId="Titre">
    <w:name w:val="Title"/>
    <w:basedOn w:val="Normal"/>
    <w:next w:val="Normal"/>
    <w:link w:val="TitreCar"/>
    <w:uiPriority w:val="10"/>
    <w:qFormat/>
    <w:rsid w:val="00416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0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16A0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16A0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16A02"/>
    <w:pPr>
      <w:spacing w:before="160"/>
      <w:jc w:val="center"/>
    </w:pPr>
    <w:rPr>
      <w:i/>
      <w:iCs/>
      <w:color w:val="404040" w:themeColor="text1" w:themeTint="BF"/>
    </w:rPr>
  </w:style>
  <w:style w:type="character" w:customStyle="1" w:styleId="CitationCar">
    <w:name w:val="Citation Car"/>
    <w:basedOn w:val="Policepardfaut"/>
    <w:link w:val="Citation"/>
    <w:uiPriority w:val="29"/>
    <w:rsid w:val="00416A02"/>
    <w:rPr>
      <w:i/>
      <w:iCs/>
      <w:color w:val="404040" w:themeColor="text1" w:themeTint="BF"/>
    </w:rPr>
  </w:style>
  <w:style w:type="paragraph" w:styleId="Paragraphedeliste">
    <w:name w:val="List Paragraph"/>
    <w:basedOn w:val="Normal"/>
    <w:uiPriority w:val="34"/>
    <w:qFormat/>
    <w:rsid w:val="00416A02"/>
    <w:pPr>
      <w:ind w:left="720"/>
      <w:contextualSpacing/>
    </w:pPr>
  </w:style>
  <w:style w:type="character" w:styleId="Accentuationintense">
    <w:name w:val="Intense Emphasis"/>
    <w:basedOn w:val="Policepardfaut"/>
    <w:uiPriority w:val="21"/>
    <w:qFormat/>
    <w:rsid w:val="00416A02"/>
    <w:rPr>
      <w:i/>
      <w:iCs/>
      <w:color w:val="0F4761" w:themeColor="accent1" w:themeShade="BF"/>
    </w:rPr>
  </w:style>
  <w:style w:type="paragraph" w:styleId="Citationintense">
    <w:name w:val="Intense Quote"/>
    <w:basedOn w:val="Normal"/>
    <w:next w:val="Normal"/>
    <w:link w:val="CitationintenseCar"/>
    <w:uiPriority w:val="30"/>
    <w:qFormat/>
    <w:rsid w:val="00416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16A02"/>
    <w:rPr>
      <w:i/>
      <w:iCs/>
      <w:color w:val="0F4761" w:themeColor="accent1" w:themeShade="BF"/>
    </w:rPr>
  </w:style>
  <w:style w:type="character" w:styleId="Rfrenceintense">
    <w:name w:val="Intense Reference"/>
    <w:basedOn w:val="Policepardfaut"/>
    <w:uiPriority w:val="32"/>
    <w:qFormat/>
    <w:rsid w:val="00416A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8988700">
      <w:bodyDiv w:val="1"/>
      <w:marLeft w:val="0"/>
      <w:marRight w:val="0"/>
      <w:marTop w:val="0"/>
      <w:marBottom w:val="0"/>
      <w:divBdr>
        <w:top w:val="none" w:sz="0" w:space="0" w:color="auto"/>
        <w:left w:val="none" w:sz="0" w:space="0" w:color="auto"/>
        <w:bottom w:val="none" w:sz="0" w:space="0" w:color="auto"/>
        <w:right w:val="none" w:sz="0" w:space="0" w:color="auto"/>
      </w:divBdr>
    </w:div>
    <w:div w:id="169457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309</Words>
  <Characters>1705</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Cardinal Dji Fotchie</dc:creator>
  <cp:keywords/>
  <dc:description/>
  <cp:lastModifiedBy>Cardinal Dji Fotchie</cp:lastModifiedBy>
  <cp:revision>1</cp:revision>
  <dcterms:created xsi:type="dcterms:W3CDTF">2025-01-21T13:51:00Z</dcterms:created>
  <dcterms:modified xsi:type="dcterms:W3CDTF">2025-01-21T14:07:00Z</dcterms:modified>
</cp:coreProperties>
</file>