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2020-06-13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(ellipse)</w:t>
      </w:r>
    </w:p>
    <w:p>
      <w:pPr>
        <w:pStyle w:val="SourceCode"/>
      </w:pPr>
      <w:r>
        <w:rPr>
          <w:rStyle w:val="VerbatimChar"/>
        </w:rPr>
        <w:t xml:space="preserve">## Warning: package 'ellipse'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'ellipse'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pairs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(Rfast)</w:t>
      </w:r>
    </w:p>
    <w:p>
      <w:pPr>
        <w:pStyle w:val="SourceCode"/>
      </w:pPr>
      <w:r>
        <w:rPr>
          <w:rStyle w:val="VerbatimChar"/>
        </w:rPr>
        <w:t xml:space="preserve">## Warning: package 'Rfast'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Loading required package: RcppZiggurat</w:t>
      </w:r>
    </w:p>
    <w:p>
      <w:pPr>
        <w:pStyle w:val="SourceCode"/>
      </w:pPr>
      <w:r>
        <w:rPr>
          <w:rStyle w:val="VerbatimChar"/>
        </w:rPr>
        <w:t xml:space="preserve">## Warning: package 'RcppZiggurat' was built under R version 3.6.3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Math_537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"genderwage.csv"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a)</w:t>
      </w:r>
      <w:r>
        <w:br/>
      </w:r>
      <w:r>
        <w:br/>
      </w:r>
      <w:r>
        <w:rPr>
          <w:rStyle w:val="NormalTok"/>
        </w:rPr>
        <w:t xml:space="preserve">x=data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</w:t>
      </w:r>
      <w:r>
        <w:br/>
      </w:r>
      <w:r>
        <w:rPr>
          <w:rStyle w:val="NormalTok"/>
        </w:rPr>
        <w:t xml:space="preserve">y=data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variance=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muX=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mu=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(x,y))</w:t>
      </w:r>
      <w:r>
        <w:br/>
      </w:r>
      <w:r>
        <w:br/>
      </w:r>
      <w:r>
        <w:rPr>
          <w:rStyle w:val="NormalTok"/>
        </w:rPr>
        <w:t xml:space="preserve">findMu=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(x,mu,variance)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xy)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(variance)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findMu,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variance=</w:t>
      </w:r>
      <w:r>
        <w:rPr>
          <w:rStyle w:val="NormalTok"/>
        </w:rPr>
        <w:t xml:space="preserve">variance)</w:t>
      </w:r>
    </w:p>
    <w:p>
      <w:pPr>
        <w:pStyle w:val="SourceCode"/>
      </w:pPr>
      <w:r>
        <w:rPr>
          <w:rStyle w:val="VerbatimChar"/>
        </w:rPr>
        <w:t xml:space="preserve">## Warning in optim(par = 20, fn = findMu, mu = mu, variance = variance): one-dimensional optimization by Nelder-Mead is unreliable:</w:t>
      </w:r>
      <w:r>
        <w:br/>
      </w:r>
      <w:r>
        <w:rPr>
          <w:rStyle w:val="VerbatimChar"/>
        </w:rPr>
        <w:t xml:space="preserve">## use "Brent" or optimize() directly</w:t>
      </w:r>
    </w:p>
    <w:p>
      <w:pPr>
        <w:pStyle w:val="SourceCode"/>
      </w:pPr>
      <w:r>
        <w:rPr>
          <w:rStyle w:val="NormalTok"/>
        </w:rPr>
        <w:t xml:space="preserve">mu0=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t2=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(variance)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mu0)</w:t>
      </w:r>
      <w:r>
        <w:br/>
      </w:r>
      <w:r>
        <w:br/>
      </w:r>
      <w:r>
        <w:rPr>
          <w:rStyle w:val="NormalTok"/>
        </w:rPr>
        <w:t xml:space="preserve">pval=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7.215637e-10</w:t>
      </w:r>
    </w:p>
    <w:p>
      <w:pPr>
        <w:pStyle w:val="SourceCode"/>
      </w:pP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b)</w:t>
      </w:r>
      <w:r>
        <w:br/>
      </w:r>
      <w:r>
        <w:br/>
      </w:r>
      <w:r>
        <w:rPr>
          <w:rStyle w:val="NormalTok"/>
        </w:rPr>
        <w:t xml:space="preserve">eig=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(variance)</w:t>
      </w:r>
      <w:r>
        <w:br/>
      </w:r>
      <w:r>
        <w:br/>
      </w:r>
      <w:r>
        <w:rPr>
          <w:rStyle w:val="NormalTok"/>
        </w:rPr>
        <w:t xml:space="preserve">lam1=eig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lam2=eig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v1=eig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v2=eig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dist =(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a1=v1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(lam1)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a2=v2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(lam2)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(muX,muY,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(variance,</w:t>
      </w:r>
      <w:r>
        <w:rPr>
          <w:rStyle w:val="DataTypeTok"/>
        </w:rPr>
        <w:t xml:space="preserve">centre=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(muX,muY)),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(muY,muY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(muY,muY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(mu0[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],mu0[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c)</w:t>
      </w:r>
      <w:r>
        <w:br/>
      </w:r>
      <w:r>
        <w:br/>
      </w:r>
      <w:r>
        <w:rPr>
          <w:rStyle w:val="NormalTok"/>
        </w:rPr>
        <w:t xml:space="preserve">lowerX=muX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upperX=muX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(lowerX)</w:t>
      </w:r>
    </w:p>
    <w:p>
      <w:pPr>
        <w:pStyle w:val="SourceCode"/>
      </w:pPr>
      <w:r>
        <w:rPr>
          <w:rStyle w:val="VerbatimChar"/>
        </w:rPr>
        <w:t xml:space="preserve">## [1] 20.335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(muX)</w:t>
      </w:r>
    </w:p>
    <w:p>
      <w:pPr>
        <w:pStyle w:val="SourceCode"/>
      </w:pPr>
      <w:r>
        <w:rPr>
          <w:rStyle w:val="VerbatimChar"/>
        </w:rPr>
        <w:t xml:space="preserve">## [1] 21.1021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(upperX)</w:t>
      </w:r>
    </w:p>
    <w:p>
      <w:pPr>
        <w:pStyle w:val="SourceCode"/>
      </w:pPr>
      <w:r>
        <w:rPr>
          <w:rStyle w:val="VerbatimChar"/>
        </w:rPr>
        <w:t xml:space="preserve">## [1] 21.8692</w:t>
      </w:r>
    </w:p>
    <w:p>
      <w:pPr>
        <w:pStyle w:val="SourceCode"/>
      </w:pPr>
      <w:r>
        <w:rPr>
          <w:rStyle w:val="NormalTok"/>
        </w:rPr>
        <w:t xml:space="preserve">lowerY=muY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upperY=muY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(lowerY)</w:t>
      </w:r>
    </w:p>
    <w:p>
      <w:pPr>
        <w:pStyle w:val="SourceCode"/>
      </w:pPr>
      <w:r>
        <w:rPr>
          <w:rStyle w:val="VerbatimChar"/>
        </w:rPr>
        <w:t xml:space="preserve">## [1] 23.22128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(muY)</w:t>
      </w:r>
    </w:p>
    <w:p>
      <w:pPr>
        <w:pStyle w:val="SourceCode"/>
      </w:pPr>
      <w:r>
        <w:rPr>
          <w:rStyle w:val="VerbatimChar"/>
        </w:rPr>
        <w:t xml:space="preserve">## [1] 24.46516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(upperY)</w:t>
      </w:r>
    </w:p>
    <w:p>
      <w:pPr>
        <w:pStyle w:val="SourceCode"/>
      </w:pPr>
      <w:r>
        <w:rPr>
          <w:rStyle w:val="VerbatimChar"/>
        </w:rPr>
        <w:t xml:space="preserve">## [1] 25.70905</w:t>
      </w:r>
    </w:p>
    <w:p>
      <w:pPr>
        <w:pStyle w:val="SourceCode"/>
      </w:pP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d)</w:t>
      </w:r>
      <w:r>
        <w:br/>
      </w:r>
      <w:r>
        <w:br/>
      </w:r>
      <w:r>
        <w:rPr>
          <w:rStyle w:val="NormalTok"/>
        </w:rPr>
        <w:t xml:space="preserve">xa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9875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xb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9875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9875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yb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9875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(muX,muY,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(variance,</w:t>
      </w:r>
      <w:r>
        <w:rPr>
          <w:rStyle w:val="DataTypeTok"/>
        </w:rPr>
        <w:t xml:space="preserve">centre=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(muX,muY)),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(muY,muY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(muX,muX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(muY,muY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(mu0[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],mu0[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(xa,xb),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(ya,ya),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(xa,xb),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(yb,yb),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(xa,xa),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(ya,yb),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(xb,xb),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(ya,yb),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e)</w:t>
      </w:r>
      <w:r>
        <w:br/>
      </w:r>
      <w:r>
        <w:br/>
      </w:r>
      <w:r>
        <w:rPr>
          <w:rStyle w:val="NormalTok"/>
        </w:rPr>
        <w:t xml:space="preserve">muM=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likeRatio=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(data),muM,sigM))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(data),muR,sigR))</w:t>
      </w:r>
      <w:r>
        <w:br/>
      </w:r>
      <w:r>
        <w:br/>
      </w:r>
      <w:r>
        <w:rPr>
          <w:rStyle w:val="CommentTok"/>
        </w:rPr>
        <w:t xml:space="preserve">#Rachel is the winner, sorry M</w:t>
      </w:r>
      <w:r>
        <w:br/>
      </w:r>
      <w:r>
        <w:br/>
      </w: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#1 f)</w:t>
      </w:r>
      <w:r>
        <w:br/>
      </w:r>
      <w:r>
        <w:br/>
      </w:r>
      <w:r>
        <w:rPr>
          <w:rStyle w:val="NormalTok"/>
        </w:rPr>
        <w:t xml:space="preserve">eig=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(data)))</w:t>
      </w:r>
      <w:r>
        <w:br/>
      </w:r>
      <w:r>
        <w:rPr>
          <w:rStyle w:val="NormalTok"/>
        </w:rPr>
        <w:t xml:space="preserve">vec=eig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br/>
      </w:r>
      <w:r>
        <w:rPr>
          <w:rStyle w:val="NormalTok"/>
        </w:rPr>
        <w:t xml:space="preserve">l=eig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br/>
      </w:r>
      <w:r>
        <w:rPr>
          <w:rStyle w:val="NormalTok"/>
        </w:rPr>
        <w:t xml:space="preserve">eMu0=vec[,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mu0</w:t>
      </w:r>
      <w:r>
        <w:br/>
      </w:r>
      <w:r>
        <w:rPr>
          <w:rStyle w:val="NormalTok"/>
        </w:rPr>
        <w:t xml:space="preserve">eX=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t=(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eMu0)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[1,] 8.056076e-07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test1.R</dc:title>
  <dc:creator>User</dc:creator>
  <cp:keywords/>
  <dcterms:created xsi:type="dcterms:W3CDTF">2020-06-13T08:52:43Z</dcterms:created>
  <dcterms:modified xsi:type="dcterms:W3CDTF">2020-06-13T08:52:43Z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2020-06-13</vt:lpwstr>
  </property>
</Properties>
</file>