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467D6" w14:textId="3394C817" w:rsidR="004C0C19" w:rsidRDefault="004C0C19" w:rsidP="004C0C19">
      <w:pPr>
        <w:pStyle w:val="Heading1"/>
        <w:pBdr>
          <w:top w:val="single" w:sz="4" w:space="1" w:color="auto"/>
        </w:pBdr>
      </w:pPr>
      <w:r>
        <w:t>S</w:t>
      </w:r>
      <w:r w:rsidR="000F7FF0">
        <w:t>ectio</w:t>
      </w:r>
      <w:r w:rsidR="004F3521">
        <w:t>n 1</w:t>
      </w:r>
      <w:r w:rsidR="00871265">
        <w:t>.1</w:t>
      </w:r>
      <w:r>
        <w:t xml:space="preserve">: </w:t>
      </w:r>
      <w:r w:rsidR="004F3521">
        <w:t>Review of Functions</w:t>
      </w:r>
    </w:p>
    <w:p w14:paraId="6DCCDD0A" w14:textId="7F49BF3A" w:rsidR="009919F1" w:rsidRDefault="009919F1" w:rsidP="009919F1">
      <w:r>
        <w:t>In this section, we provide a formal definition of a function and examine several ways in which functions are represented – through tables, formulas, and graphs.</w:t>
      </w:r>
    </w:p>
    <w:p w14:paraId="4B3A043D" w14:textId="21F8B15A" w:rsidR="009919F1" w:rsidRDefault="009919F1" w:rsidP="009919F1">
      <w:pPr>
        <w:pStyle w:val="Heading2"/>
      </w:pPr>
      <w:r>
        <w:t>Functions</w:t>
      </w:r>
    </w:p>
    <w:p w14:paraId="5CB89632" w14:textId="63413EB3" w:rsidR="009919F1" w:rsidRDefault="009919F1" w:rsidP="009919F1">
      <w:pPr>
        <w:rPr>
          <w:rFonts w:eastAsiaTheme="minorEastAsia"/>
        </w:rPr>
      </w:pPr>
      <w:r>
        <w:t xml:space="preserve">Given two sets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 set with elements that are ordered pairs </w:t>
      </w:r>
      <m:oMath>
        <m:r>
          <w:rPr>
            <w:rFonts w:ascii="Cambria Math" w:eastAsiaTheme="minorEastAsia" w:hAnsi="Cambria Math"/>
          </w:rPr>
          <m:t>(x,y)</m:t>
        </m:r>
      </m:oMath>
      <w:r>
        <w:rPr>
          <w:rFonts w:eastAsiaTheme="minorEastAsia"/>
        </w:rPr>
        <w:t xml:space="preserve">, where </w:t>
      </w:r>
      <m:oMath>
        <m:r>
          <w:rPr>
            <w:rFonts w:ascii="Cambria Math" w:eastAsiaTheme="minorEastAsia" w:hAnsi="Cambria Math"/>
          </w:rPr>
          <m:t>x</m:t>
        </m:r>
      </m:oMath>
      <w:r>
        <w:rPr>
          <w:rFonts w:eastAsiaTheme="minorEastAsia"/>
        </w:rPr>
        <w:t xml:space="preserve"> is an element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y</m:t>
        </m:r>
      </m:oMath>
      <w:r>
        <w:rPr>
          <w:rFonts w:eastAsiaTheme="minorEastAsia"/>
        </w:rPr>
        <w:t xml:space="preserve"> is an element of </w:t>
      </w:r>
      <m:oMath>
        <m:r>
          <w:rPr>
            <w:rFonts w:ascii="Cambria Math" w:eastAsiaTheme="minorEastAsia" w:hAnsi="Cambria Math"/>
          </w:rPr>
          <m:t>B</m:t>
        </m:r>
      </m:oMath>
      <w:r>
        <w:rPr>
          <w:rFonts w:eastAsiaTheme="minorEastAsia"/>
        </w:rPr>
        <w:t xml:space="preserve">, is a relation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r>
        <w:rPr>
          <w:rFonts w:eastAsiaTheme="minorEastAsia"/>
        </w:rPr>
        <w:t xml:space="preserve">. A relation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r>
        <w:rPr>
          <w:rFonts w:eastAsiaTheme="minorEastAsia"/>
        </w:rPr>
        <w:t xml:space="preserve"> defines a relationship between those two sets. A function is a special type of relation.</w:t>
      </w:r>
    </w:p>
    <w:p w14:paraId="590F3710" w14:textId="0FF1D439" w:rsidR="009919F1" w:rsidRDefault="009919F1" w:rsidP="009919F1">
      <w:pPr>
        <w:pStyle w:val="Quote"/>
      </w:pPr>
      <w:r>
        <w:t xml:space="preserve">A </w:t>
      </w:r>
      <w:r w:rsidRPr="009919F1">
        <w:rPr>
          <w:rStyle w:val="Strong"/>
        </w:rPr>
        <w:t>function</w:t>
      </w:r>
      <w:r>
        <w:t xml:space="preserve"> </w:t>
      </w:r>
      <m:oMath>
        <m:r>
          <w:rPr>
            <w:rFonts w:ascii="Cambria Math" w:hAnsi="Cambria Math"/>
          </w:rPr>
          <m:t>f</m:t>
        </m:r>
      </m:oMath>
      <w:r>
        <w:t xml:space="preserve"> consists of a set of inputs, a set of outputs, and a rule for assigning each input to exactly one output. The set of inputs is called the </w:t>
      </w:r>
      <w:r w:rsidRPr="009919F1">
        <w:rPr>
          <w:rStyle w:val="Strong"/>
        </w:rPr>
        <w:t>domain</w:t>
      </w:r>
      <w:r>
        <w:t xml:space="preserve"> of the function. The set of outputs is called the </w:t>
      </w:r>
      <w:r w:rsidRPr="009919F1">
        <w:rPr>
          <w:rStyle w:val="Strong"/>
        </w:rPr>
        <w:t>range</w:t>
      </w:r>
      <w:r>
        <w:t xml:space="preserve"> of the function.</w:t>
      </w:r>
    </w:p>
    <w:p w14:paraId="308D8E2A" w14:textId="77777777" w:rsidR="00152A83" w:rsidRDefault="00152A83" w:rsidP="009919F1">
      <w:commentRangeStart w:id="0"/>
      <w:r>
        <w:t>A function maps every element in the domain to exactly one element in the range. Although each input can be sent to only one output, two different inputs can be sent to the same output.</w:t>
      </w:r>
    </w:p>
    <w:p w14:paraId="03126CF3" w14:textId="77777777" w:rsidR="00152A83" w:rsidRDefault="00152A83" w:rsidP="00152A83">
      <w:pPr>
        <w:jc w:val="center"/>
      </w:pPr>
      <w:r w:rsidRPr="00152A83">
        <w:drawing>
          <wp:inline distT="0" distB="0" distL="0" distR="0" wp14:anchorId="4EB79530" wp14:editId="04383429">
            <wp:extent cx="3566160" cy="1548003"/>
            <wp:effectExtent l="0" t="0" r="0" b="0"/>
            <wp:docPr id="2" name="Picture Placeholder 1" descr="An image with two items. The first item is a bubble labeled domain. Within the bubble are the numbers 1, 2, 3, and 4. An arrow with the label “f” points from the first item to the second item, which is a bubble labeled “range”. Within this bubble are the numbers 2, 4, and 6. An arrow points from the 1 in the domain bubble to the 6 in the range bubble. An arrow points from the 1 in the domain bubble to the 6 in the range bubble. An arrow points from the 2 in the domain bubble to the 4 in the range bubble. An arrow points from the 3 in the domain bubble to the 2 in the range bubble. An arrow points from the 4 in the domain bubble to the 2 in the range bubbl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n image with two items. The first item is a bubble labeled domain. Within the bubble are the numbers 1, 2, 3, and 4. An arrow with the label “f” points from the first item to the second item, which is a bubble labeled “range”. Within this bubble are the numbers 2, 4, and 6. An arrow points from the 1 in the domain bubble to the 6 in the range bubble. An arrow points from the 1 in the domain bubble to the 6 in the range bubble. An arrow points from the 2 in the domain bubble to the 4 in the range bubble. An arrow points from the 3 in the domain bubble to the 2 in the range bubble. An arrow points from the 4 in the domain bubble to the 2 in the range bubble."/>
                    <pic:cNvPicPr>
                      <a:picLocks noGrp="1" noChangeAspect="1"/>
                    </pic:cNvPicPr>
                  </pic:nvPicPr>
                  <pic:blipFill>
                    <a:blip r:embed="rId10">
                      <a:extLst>
                        <a:ext uri="{28A0092B-C50C-407E-A947-70E740481C1C}">
                          <a14:useLocalDpi xmlns:a14="http://schemas.microsoft.com/office/drawing/2010/main" val="0"/>
                        </a:ext>
                      </a:extLst>
                    </a:blip>
                    <a:srcRect l="-27261" r="-27261"/>
                    <a:stretch>
                      <a:fillRect/>
                    </a:stretch>
                  </pic:blipFill>
                  <pic:spPr>
                    <a:xfrm>
                      <a:off x="0" y="0"/>
                      <a:ext cx="3592691" cy="1559520"/>
                    </a:xfrm>
                    <a:prstGeom prst="rect">
                      <a:avLst/>
                    </a:prstGeom>
                  </pic:spPr>
                </pic:pic>
              </a:graphicData>
            </a:graphic>
          </wp:inline>
        </w:drawing>
      </w:r>
    </w:p>
    <w:p w14:paraId="4B674AF3" w14:textId="52A445B1" w:rsidR="009919F1" w:rsidRDefault="00152A83" w:rsidP="009919F1">
      <w:pPr>
        <w:rPr>
          <w:rFonts w:eastAsiaTheme="minorEastAsia"/>
        </w:rPr>
      </w:pPr>
      <w:r w:rsidRPr="00152A83">
        <w:t xml:space="preserve"> </w:t>
      </w:r>
      <w:r w:rsidR="009919F1">
        <w:t xml:space="preserve">For a general function </w:t>
      </w:r>
      <m:oMath>
        <m:r>
          <w:rPr>
            <w:rFonts w:ascii="Cambria Math" w:hAnsi="Cambria Math"/>
          </w:rPr>
          <m:t>f</m:t>
        </m:r>
      </m:oMath>
      <w:r w:rsidR="009919F1">
        <w:rPr>
          <w:rFonts w:eastAsiaTheme="minorEastAsia"/>
        </w:rPr>
        <w:t xml:space="preserve"> with domain </w:t>
      </w:r>
      <m:oMath>
        <m:r>
          <w:rPr>
            <w:rFonts w:ascii="Cambria Math" w:eastAsiaTheme="minorEastAsia" w:hAnsi="Cambria Math"/>
          </w:rPr>
          <m:t>D</m:t>
        </m:r>
      </m:oMath>
      <w:r w:rsidR="009919F1">
        <w:rPr>
          <w:rFonts w:eastAsiaTheme="minorEastAsia"/>
        </w:rPr>
        <w:t xml:space="preserve">, we often use </w:t>
      </w:r>
      <m:oMath>
        <m:r>
          <w:rPr>
            <w:rFonts w:ascii="Cambria Math" w:eastAsiaTheme="minorEastAsia" w:hAnsi="Cambria Math"/>
          </w:rPr>
          <m:t>x</m:t>
        </m:r>
      </m:oMath>
      <w:r w:rsidR="009919F1">
        <w:rPr>
          <w:rFonts w:eastAsiaTheme="minorEastAsia"/>
        </w:rPr>
        <w:t xml:space="preserve"> to denote the input and </w:t>
      </w:r>
      <m:oMath>
        <m:r>
          <w:rPr>
            <w:rFonts w:ascii="Cambria Math" w:eastAsiaTheme="minorEastAsia" w:hAnsi="Cambria Math"/>
          </w:rPr>
          <m:t>y</m:t>
        </m:r>
      </m:oMath>
      <w:r w:rsidR="009919F1">
        <w:rPr>
          <w:rFonts w:eastAsiaTheme="minorEastAsia"/>
        </w:rPr>
        <w:t xml:space="preserve"> to denote the output associated with </w:t>
      </w:r>
      <m:oMath>
        <m:r>
          <w:rPr>
            <w:rFonts w:ascii="Cambria Math" w:eastAsiaTheme="minorEastAsia" w:hAnsi="Cambria Math"/>
          </w:rPr>
          <m:t>x</m:t>
        </m:r>
      </m:oMath>
      <w:r w:rsidR="009919F1">
        <w:rPr>
          <w:rFonts w:eastAsiaTheme="minorEastAsia"/>
        </w:rPr>
        <w:t xml:space="preserve">. When doing so, we refer to </w:t>
      </w:r>
      <m:oMath>
        <m:r>
          <w:rPr>
            <w:rFonts w:ascii="Cambria Math" w:eastAsiaTheme="minorEastAsia" w:hAnsi="Cambria Math"/>
          </w:rPr>
          <m:t>x</m:t>
        </m:r>
      </m:oMath>
      <w:r w:rsidR="009919F1">
        <w:rPr>
          <w:rFonts w:eastAsiaTheme="minorEastAsia"/>
        </w:rPr>
        <w:t xml:space="preserve"> as the </w:t>
      </w:r>
      <w:r w:rsidR="009919F1" w:rsidRPr="009919F1">
        <w:rPr>
          <w:rStyle w:val="Strong"/>
        </w:rPr>
        <w:t>independent variable</w:t>
      </w:r>
      <w:r w:rsidR="009919F1">
        <w:rPr>
          <w:rFonts w:eastAsiaTheme="minorEastAsia"/>
        </w:rPr>
        <w:t xml:space="preserve"> and </w:t>
      </w:r>
      <m:oMath>
        <m:r>
          <w:rPr>
            <w:rFonts w:ascii="Cambria Math" w:eastAsiaTheme="minorEastAsia" w:hAnsi="Cambria Math"/>
          </w:rPr>
          <m:t>y</m:t>
        </m:r>
      </m:oMath>
      <w:r w:rsidR="009919F1">
        <w:rPr>
          <w:rFonts w:eastAsiaTheme="minorEastAsia"/>
        </w:rPr>
        <w:t xml:space="preserve"> as the </w:t>
      </w:r>
      <w:r w:rsidR="009919F1" w:rsidRPr="009919F1">
        <w:rPr>
          <w:rStyle w:val="Strong"/>
        </w:rPr>
        <w:t>dependent variable</w:t>
      </w:r>
      <w:r w:rsidR="009919F1">
        <w:rPr>
          <w:rFonts w:eastAsiaTheme="minorEastAsia"/>
        </w:rPr>
        <w:t xml:space="preserve">, because it depends on </w:t>
      </w:r>
      <m:oMath>
        <m:r>
          <w:rPr>
            <w:rFonts w:ascii="Cambria Math" w:eastAsiaTheme="minorEastAsia" w:hAnsi="Cambria Math"/>
          </w:rPr>
          <m:t>x</m:t>
        </m:r>
      </m:oMath>
      <w:r w:rsidR="009919F1">
        <w:rPr>
          <w:rFonts w:eastAsiaTheme="minorEastAsia"/>
        </w:rPr>
        <w:t xml:space="preserve">. Using function notation, we write </w:t>
      </w:r>
      <m:oMath>
        <m:r>
          <w:rPr>
            <w:rFonts w:ascii="Cambria Math" w:eastAsiaTheme="minorEastAsia" w:hAnsi="Cambria Math"/>
          </w:rPr>
          <m:t>y=f(x)</m:t>
        </m:r>
      </m:oMath>
      <w:r w:rsidR="009919F1">
        <w:rPr>
          <w:rFonts w:eastAsiaTheme="minorEastAsia"/>
        </w:rPr>
        <w:t>, and we read this equation as “</w:t>
      </w:r>
      <m:oMath>
        <m:r>
          <w:rPr>
            <w:rFonts w:ascii="Cambria Math" w:eastAsiaTheme="minorEastAsia" w:hAnsi="Cambria Math"/>
          </w:rPr>
          <m:t>y</m:t>
        </m:r>
      </m:oMath>
      <w:r w:rsidR="009919F1">
        <w:rPr>
          <w:rFonts w:eastAsiaTheme="minorEastAsia"/>
        </w:rPr>
        <w:t xml:space="preserve"> equals </w:t>
      </w:r>
      <m:oMath>
        <m:r>
          <w:rPr>
            <w:rFonts w:ascii="Cambria Math" w:eastAsiaTheme="minorEastAsia" w:hAnsi="Cambria Math"/>
          </w:rPr>
          <m:t>f</m:t>
        </m:r>
      </m:oMath>
      <w:r w:rsidR="009919F1">
        <w:rPr>
          <w:rFonts w:eastAsiaTheme="minorEastAsia"/>
        </w:rPr>
        <w:t xml:space="preserve"> of </w:t>
      </w:r>
      <m:oMath>
        <m:r>
          <w:rPr>
            <w:rFonts w:ascii="Cambria Math" w:eastAsiaTheme="minorEastAsia" w:hAnsi="Cambria Math"/>
          </w:rPr>
          <m:t>x</m:t>
        </m:r>
      </m:oMath>
      <w:r w:rsidR="009919F1">
        <w:rPr>
          <w:rFonts w:eastAsiaTheme="minorEastAsia"/>
        </w:rPr>
        <w:t>.”</w:t>
      </w:r>
    </w:p>
    <w:p w14:paraId="2ADCB79E" w14:textId="0CE536B3" w:rsidR="009919F1" w:rsidRPr="009919F1" w:rsidRDefault="00152A83" w:rsidP="009919F1">
      <w:r>
        <w:rPr>
          <w:rFonts w:eastAsiaTheme="minorEastAsia"/>
        </w:rPr>
        <w:t>Every function has a domain. However, sometimes a function is described by an equation, with no specific domain given.</w:t>
      </w:r>
      <w:r w:rsidR="001835B0">
        <w:rPr>
          <w:rFonts w:eastAsiaTheme="minorEastAsia"/>
        </w:rPr>
        <w:t xml:space="preserve"> In addition, sometimes domains are sets with an infinite number of elements. We cannot list all these elements but can describe domain by using </w:t>
      </w:r>
      <w:commentRangeStart w:id="1"/>
      <w:r w:rsidR="001835B0">
        <w:rPr>
          <w:rFonts w:eastAsiaTheme="minorEastAsia"/>
        </w:rPr>
        <w:t>interval notation</w:t>
      </w:r>
      <w:commentRangeEnd w:id="1"/>
      <w:r w:rsidR="001835B0">
        <w:rPr>
          <w:rStyle w:val="CommentReference"/>
        </w:rPr>
        <w:commentReference w:id="1"/>
      </w:r>
      <w:r w:rsidR="001835B0">
        <w:rPr>
          <w:rFonts w:eastAsiaTheme="minorEastAsia"/>
        </w:rPr>
        <w:t xml:space="preserve">. </w:t>
      </w:r>
      <w:commentRangeEnd w:id="0"/>
      <w:r w:rsidR="001835B0">
        <w:rPr>
          <w:rStyle w:val="CommentReference"/>
        </w:rPr>
        <w:commentReference w:id="0"/>
      </w:r>
    </w:p>
    <w:p w14:paraId="0BBD25AC" w14:textId="6FFA853A" w:rsidR="00896B7A" w:rsidRPr="001835B0" w:rsidRDefault="001835B0" w:rsidP="008649E6">
      <w:pPr>
        <w:rPr>
          <w:rStyle w:val="IntenseEmphasis"/>
        </w:rPr>
      </w:pPr>
      <w:r w:rsidRPr="001835B0">
        <w:rPr>
          <w:rStyle w:val="IntenseEmphasis"/>
        </w:rPr>
        <w:t>E</w:t>
      </w:r>
      <w:r>
        <w:rPr>
          <w:rStyle w:val="IntenseEmphasis"/>
        </w:rPr>
        <w:t>xamples</w:t>
      </w:r>
    </w:p>
    <w:p w14:paraId="0F738306" w14:textId="2AA25412" w:rsidR="003C6B1E" w:rsidRDefault="003C6B1E" w:rsidP="001835B0">
      <w:pPr>
        <w:pStyle w:val="ListParagraph"/>
        <w:numPr>
          <w:ilvl w:val="0"/>
          <w:numId w:val="40"/>
        </w:numPr>
      </w:pPr>
      <w:r>
        <w:t>For each of the relations below, determine the domain and range and then state whether the relation is a function.</w:t>
      </w:r>
    </w:p>
    <w:tbl>
      <w:tblPr>
        <w:tblStyle w:val="GridTable41"/>
        <w:tblpPr w:leftFromText="180" w:rightFromText="180" w:vertAnchor="page" w:horzAnchor="page" w:tblpX="3358" w:tblpY="12698"/>
        <w:tblW w:w="1975" w:type="dxa"/>
        <w:tblLook w:val="06A0" w:firstRow="1" w:lastRow="0" w:firstColumn="1" w:lastColumn="0" w:noHBand="1" w:noVBand="1"/>
        <w:tblDescription w:val="Describes course letter grades in relation to overall number score in course"/>
      </w:tblPr>
      <w:tblGrid>
        <w:gridCol w:w="805"/>
        <w:gridCol w:w="1170"/>
      </w:tblGrid>
      <w:tr w:rsidR="003C6B1E" w:rsidRPr="009476A3" w14:paraId="0AA149F8" w14:textId="77777777" w:rsidTr="003C6B1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05" w:type="dxa"/>
            <w:shd w:val="clear" w:color="auto" w:fill="00704A" w:themeFill="text2"/>
          </w:tcPr>
          <w:p w14:paraId="60A586A2" w14:textId="3BBCC248" w:rsidR="003C6B1E" w:rsidRPr="009476A3" w:rsidRDefault="003C6B1E" w:rsidP="003C6B1E">
            <m:oMathPara>
              <m:oMath>
                <m:r>
                  <m:rPr>
                    <m:sty m:val="bi"/>
                  </m:rPr>
                  <w:rPr>
                    <w:rFonts w:ascii="Cambria Math" w:hAnsi="Cambria Math"/>
                  </w:rPr>
                  <m:t>x</m:t>
                </m:r>
              </m:oMath>
            </m:oMathPara>
          </w:p>
        </w:tc>
        <w:tc>
          <w:tcPr>
            <w:tcW w:w="1170" w:type="dxa"/>
            <w:shd w:val="clear" w:color="auto" w:fill="00704A" w:themeFill="text2"/>
          </w:tcPr>
          <w:p w14:paraId="492AD103" w14:textId="6BDA37AF" w:rsidR="003C6B1E" w:rsidRPr="009476A3" w:rsidRDefault="003C6B1E" w:rsidP="003C6B1E">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y</m:t>
                </m:r>
              </m:oMath>
            </m:oMathPara>
          </w:p>
        </w:tc>
      </w:tr>
      <w:tr w:rsidR="003C6B1E" w:rsidRPr="009476A3" w14:paraId="298A58A4" w14:textId="77777777" w:rsidTr="003C6B1E">
        <w:tc>
          <w:tcPr>
            <w:cnfStyle w:val="001000000000" w:firstRow="0" w:lastRow="0" w:firstColumn="1" w:lastColumn="0" w:oddVBand="0" w:evenVBand="0" w:oddHBand="0" w:evenHBand="0" w:firstRowFirstColumn="0" w:firstRowLastColumn="0" w:lastRowFirstColumn="0" w:lastRowLastColumn="0"/>
            <w:tcW w:w="805" w:type="dxa"/>
          </w:tcPr>
          <w:p w14:paraId="689F5574" w14:textId="190EBF81" w:rsidR="003C6B1E" w:rsidRPr="008F78DB" w:rsidRDefault="003C6B1E" w:rsidP="003C6B1E">
            <w:pPr>
              <w:rPr>
                <w:b w:val="0"/>
                <w:bCs w:val="0"/>
              </w:rPr>
            </w:pPr>
            <w:r>
              <w:rPr>
                <w:b w:val="0"/>
                <w:bCs w:val="0"/>
              </w:rPr>
              <w:t>-3</w:t>
            </w:r>
          </w:p>
        </w:tc>
        <w:tc>
          <w:tcPr>
            <w:tcW w:w="1170" w:type="dxa"/>
          </w:tcPr>
          <w:p w14:paraId="439E4358" w14:textId="57B413B1" w:rsidR="003C6B1E" w:rsidRPr="009476A3" w:rsidRDefault="003C6B1E" w:rsidP="003C6B1E">
            <w:pPr>
              <w:jc w:val="center"/>
              <w:cnfStyle w:val="000000000000" w:firstRow="0" w:lastRow="0" w:firstColumn="0" w:lastColumn="0" w:oddVBand="0" w:evenVBand="0" w:oddHBand="0" w:evenHBand="0" w:firstRowFirstColumn="0" w:firstRowLastColumn="0" w:lastRowFirstColumn="0" w:lastRowLastColumn="0"/>
            </w:pPr>
            <w:r>
              <w:t>9</w:t>
            </w:r>
          </w:p>
        </w:tc>
      </w:tr>
      <w:tr w:rsidR="003C6B1E" w:rsidRPr="009476A3" w14:paraId="58A1B18A" w14:textId="77777777" w:rsidTr="003C6B1E">
        <w:tc>
          <w:tcPr>
            <w:cnfStyle w:val="001000000000" w:firstRow="0" w:lastRow="0" w:firstColumn="1" w:lastColumn="0" w:oddVBand="0" w:evenVBand="0" w:oddHBand="0" w:evenHBand="0" w:firstRowFirstColumn="0" w:firstRowLastColumn="0" w:lastRowFirstColumn="0" w:lastRowLastColumn="0"/>
            <w:tcW w:w="805" w:type="dxa"/>
          </w:tcPr>
          <w:p w14:paraId="3B7764F8" w14:textId="2E1C9BA1" w:rsidR="003C6B1E" w:rsidRPr="008F78DB" w:rsidRDefault="003C6B1E" w:rsidP="003C6B1E">
            <w:pPr>
              <w:rPr>
                <w:b w:val="0"/>
                <w:bCs w:val="0"/>
              </w:rPr>
            </w:pPr>
            <w:r>
              <w:rPr>
                <w:b w:val="0"/>
                <w:bCs w:val="0"/>
              </w:rPr>
              <w:t>-2</w:t>
            </w:r>
          </w:p>
        </w:tc>
        <w:tc>
          <w:tcPr>
            <w:tcW w:w="1170" w:type="dxa"/>
          </w:tcPr>
          <w:p w14:paraId="6E694C51" w14:textId="466BBABF" w:rsidR="003C6B1E" w:rsidRPr="009476A3" w:rsidRDefault="003C6B1E" w:rsidP="003C6B1E">
            <w:pPr>
              <w:jc w:val="center"/>
              <w:cnfStyle w:val="000000000000" w:firstRow="0" w:lastRow="0" w:firstColumn="0" w:lastColumn="0" w:oddVBand="0" w:evenVBand="0" w:oddHBand="0" w:evenHBand="0" w:firstRowFirstColumn="0" w:firstRowLastColumn="0" w:lastRowFirstColumn="0" w:lastRowLastColumn="0"/>
            </w:pPr>
            <w:r>
              <w:t>4</w:t>
            </w:r>
          </w:p>
        </w:tc>
      </w:tr>
      <w:tr w:rsidR="003C6B1E" w:rsidRPr="009476A3" w14:paraId="6EFA4583" w14:textId="77777777" w:rsidTr="003C6B1E">
        <w:tc>
          <w:tcPr>
            <w:cnfStyle w:val="001000000000" w:firstRow="0" w:lastRow="0" w:firstColumn="1" w:lastColumn="0" w:oddVBand="0" w:evenVBand="0" w:oddHBand="0" w:evenHBand="0" w:firstRowFirstColumn="0" w:firstRowLastColumn="0" w:lastRowFirstColumn="0" w:lastRowLastColumn="0"/>
            <w:tcW w:w="805" w:type="dxa"/>
          </w:tcPr>
          <w:p w14:paraId="4E24ED8C" w14:textId="5BBAF503" w:rsidR="003C6B1E" w:rsidRPr="008F78DB" w:rsidRDefault="003C6B1E" w:rsidP="003C6B1E">
            <w:pPr>
              <w:rPr>
                <w:b w:val="0"/>
                <w:bCs w:val="0"/>
              </w:rPr>
            </w:pPr>
            <w:r>
              <w:rPr>
                <w:b w:val="0"/>
                <w:bCs w:val="0"/>
              </w:rPr>
              <w:t>1</w:t>
            </w:r>
          </w:p>
        </w:tc>
        <w:tc>
          <w:tcPr>
            <w:tcW w:w="1170" w:type="dxa"/>
          </w:tcPr>
          <w:p w14:paraId="79B9FBB5" w14:textId="0C748A1A" w:rsidR="003C6B1E" w:rsidRPr="009476A3" w:rsidRDefault="003C6B1E" w:rsidP="003C6B1E">
            <w:pPr>
              <w:jc w:val="center"/>
              <w:cnfStyle w:val="000000000000" w:firstRow="0" w:lastRow="0" w:firstColumn="0" w:lastColumn="0" w:oddVBand="0" w:evenVBand="0" w:oddHBand="0" w:evenHBand="0" w:firstRowFirstColumn="0" w:firstRowLastColumn="0" w:lastRowFirstColumn="0" w:lastRowLastColumn="0"/>
            </w:pPr>
            <w:r>
              <w:t>1</w:t>
            </w:r>
          </w:p>
        </w:tc>
      </w:tr>
      <w:tr w:rsidR="003C6B1E" w:rsidRPr="009476A3" w14:paraId="6D68FE98" w14:textId="77777777" w:rsidTr="003C6B1E">
        <w:tc>
          <w:tcPr>
            <w:cnfStyle w:val="001000000000" w:firstRow="0" w:lastRow="0" w:firstColumn="1" w:lastColumn="0" w:oddVBand="0" w:evenVBand="0" w:oddHBand="0" w:evenHBand="0" w:firstRowFirstColumn="0" w:firstRowLastColumn="0" w:lastRowFirstColumn="0" w:lastRowLastColumn="0"/>
            <w:tcW w:w="805" w:type="dxa"/>
          </w:tcPr>
          <w:p w14:paraId="1249AF0D" w14:textId="1A85C7A2" w:rsidR="003C6B1E" w:rsidRPr="008F78DB" w:rsidRDefault="003C6B1E" w:rsidP="003C6B1E">
            <w:pPr>
              <w:rPr>
                <w:b w:val="0"/>
                <w:bCs w:val="0"/>
              </w:rPr>
            </w:pPr>
            <w:r>
              <w:rPr>
                <w:b w:val="0"/>
                <w:bCs w:val="0"/>
              </w:rPr>
              <w:t>2</w:t>
            </w:r>
          </w:p>
        </w:tc>
        <w:tc>
          <w:tcPr>
            <w:tcW w:w="1170" w:type="dxa"/>
          </w:tcPr>
          <w:p w14:paraId="2FCD2DF6" w14:textId="5DBBC66C" w:rsidR="003C6B1E" w:rsidRPr="009476A3" w:rsidRDefault="003C6B1E" w:rsidP="003C6B1E">
            <w:pPr>
              <w:jc w:val="center"/>
              <w:cnfStyle w:val="000000000000" w:firstRow="0" w:lastRow="0" w:firstColumn="0" w:lastColumn="0" w:oddVBand="0" w:evenVBand="0" w:oddHBand="0" w:evenHBand="0" w:firstRowFirstColumn="0" w:firstRowLastColumn="0" w:lastRowFirstColumn="0" w:lastRowLastColumn="0"/>
            </w:pPr>
            <w:r>
              <w:t>4</w:t>
            </w:r>
          </w:p>
        </w:tc>
      </w:tr>
      <w:tr w:rsidR="003C6B1E" w:rsidRPr="009476A3" w14:paraId="5E8834EE" w14:textId="77777777" w:rsidTr="003C6B1E">
        <w:tc>
          <w:tcPr>
            <w:cnfStyle w:val="001000000000" w:firstRow="0" w:lastRow="0" w:firstColumn="1" w:lastColumn="0" w:oddVBand="0" w:evenVBand="0" w:oddHBand="0" w:evenHBand="0" w:firstRowFirstColumn="0" w:firstRowLastColumn="0" w:lastRowFirstColumn="0" w:lastRowLastColumn="0"/>
            <w:tcW w:w="805" w:type="dxa"/>
          </w:tcPr>
          <w:p w14:paraId="6FFC1151" w14:textId="3C1D7112" w:rsidR="003C6B1E" w:rsidRPr="008F78DB" w:rsidRDefault="003C6B1E" w:rsidP="003C6B1E">
            <w:pPr>
              <w:rPr>
                <w:b w:val="0"/>
                <w:bCs w:val="0"/>
              </w:rPr>
            </w:pPr>
            <w:r>
              <w:rPr>
                <w:b w:val="0"/>
                <w:bCs w:val="0"/>
              </w:rPr>
              <w:t>3</w:t>
            </w:r>
          </w:p>
        </w:tc>
        <w:tc>
          <w:tcPr>
            <w:tcW w:w="1170" w:type="dxa"/>
          </w:tcPr>
          <w:p w14:paraId="34313342" w14:textId="797C194B" w:rsidR="003C6B1E" w:rsidRDefault="003C6B1E" w:rsidP="003C6B1E">
            <w:pPr>
              <w:jc w:val="center"/>
              <w:cnfStyle w:val="000000000000" w:firstRow="0" w:lastRow="0" w:firstColumn="0" w:lastColumn="0" w:oddVBand="0" w:evenVBand="0" w:oddHBand="0" w:evenHBand="0" w:firstRowFirstColumn="0" w:firstRowLastColumn="0" w:lastRowFirstColumn="0" w:lastRowLastColumn="0"/>
            </w:pPr>
            <w:r>
              <w:t>9</w:t>
            </w:r>
          </w:p>
        </w:tc>
      </w:tr>
    </w:tbl>
    <w:p w14:paraId="307FF75A" w14:textId="204082BB" w:rsidR="003C6B1E" w:rsidRPr="003C6B1E" w:rsidRDefault="003C6B1E" w:rsidP="003C6B1E">
      <w:pPr>
        <w:pStyle w:val="ListParagraph"/>
        <w:numPr>
          <w:ilvl w:val="1"/>
          <w:numId w:val="40"/>
        </w:numPr>
      </w:pPr>
      <m:oMath>
        <m:d>
          <m:dPr>
            <m:begChr m:val="{"/>
            <m:endChr m:val="}"/>
            <m:ctrlPr>
              <w:rPr>
                <w:rFonts w:ascii="Cambria Math" w:hAnsi="Cambria Math"/>
                <w:i/>
              </w:rPr>
            </m:ctrlPr>
          </m:dPr>
          <m:e>
            <m:d>
              <m:dPr>
                <m:ctrlPr>
                  <w:rPr>
                    <w:rFonts w:ascii="Cambria Math" w:hAnsi="Cambria Math"/>
                    <w:i/>
                  </w:rPr>
                </m:ctrlPr>
              </m:dPr>
              <m:e>
                <m:r>
                  <w:rPr>
                    <w:rFonts w:ascii="Cambria Math" w:hAnsi="Cambria Math"/>
                  </w:rPr>
                  <m:t>1, -3</m:t>
                </m:r>
              </m:e>
            </m:d>
            <m:r>
              <w:rPr>
                <w:rFonts w:ascii="Cambria Math" w:hAnsi="Cambria Math"/>
              </w:rPr>
              <m:t xml:space="preserve">, </m:t>
            </m:r>
            <m:d>
              <m:dPr>
                <m:ctrlPr>
                  <w:rPr>
                    <w:rFonts w:ascii="Cambria Math" w:hAnsi="Cambria Math"/>
                    <w:i/>
                  </w:rPr>
                </m:ctrlPr>
              </m:dPr>
              <m:e>
                <m:r>
                  <w:rPr>
                    <w:rFonts w:ascii="Cambria Math" w:hAnsi="Cambria Math"/>
                  </w:rPr>
                  <m:t>2,-2</m:t>
                </m:r>
              </m:e>
            </m:d>
            <m:r>
              <w:rPr>
                <w:rFonts w:ascii="Cambria Math" w:hAnsi="Cambria Math"/>
              </w:rPr>
              <m:t xml:space="preserve">, </m:t>
            </m:r>
            <m:d>
              <m:dPr>
                <m:ctrlPr>
                  <w:rPr>
                    <w:rFonts w:ascii="Cambria Math" w:hAnsi="Cambria Math"/>
                    <w:i/>
                  </w:rPr>
                </m:ctrlPr>
              </m:dPr>
              <m:e>
                <m:r>
                  <w:rPr>
                    <w:rFonts w:ascii="Cambria Math" w:hAnsi="Cambria Math"/>
                  </w:rPr>
                  <m:t>3,-1</m:t>
                </m:r>
              </m:e>
            </m:d>
            <m:r>
              <w:rPr>
                <w:rFonts w:ascii="Cambria Math" w:hAnsi="Cambria Math"/>
              </w:rPr>
              <m:t xml:space="preserve">, </m:t>
            </m:r>
            <m:d>
              <m:dPr>
                <m:ctrlPr>
                  <w:rPr>
                    <w:rFonts w:ascii="Cambria Math" w:hAnsi="Cambria Math"/>
                    <w:i/>
                  </w:rPr>
                </m:ctrlPr>
              </m:dPr>
              <m:e>
                <m:r>
                  <w:rPr>
                    <w:rFonts w:ascii="Cambria Math" w:hAnsi="Cambria Math"/>
                  </w:rPr>
                  <m:t>0,0</m:t>
                </m:r>
              </m:e>
            </m:d>
            <m:r>
              <w:rPr>
                <w:rFonts w:ascii="Cambria Math" w:hAnsi="Cambria Math"/>
              </w:rPr>
              <m:t xml:space="preserve">, </m:t>
            </m:r>
            <m:d>
              <m:dPr>
                <m:ctrlPr>
                  <w:rPr>
                    <w:rFonts w:ascii="Cambria Math" w:hAnsi="Cambria Math"/>
                    <w:i/>
                  </w:rPr>
                </m:ctrlPr>
              </m:dPr>
              <m:e>
                <m:r>
                  <w:rPr>
                    <w:rFonts w:ascii="Cambria Math" w:hAnsi="Cambria Math"/>
                  </w:rPr>
                  <m:t>1,1</m:t>
                </m:r>
              </m:e>
            </m:d>
            <m:r>
              <w:rPr>
                <w:rFonts w:ascii="Cambria Math" w:hAnsi="Cambria Math"/>
              </w:rPr>
              <m:t xml:space="preserve">, </m:t>
            </m:r>
            <m:d>
              <m:dPr>
                <m:ctrlPr>
                  <w:rPr>
                    <w:rFonts w:ascii="Cambria Math" w:hAnsi="Cambria Math"/>
                    <w:i/>
                  </w:rPr>
                </m:ctrlPr>
              </m:dPr>
              <m:e>
                <m:r>
                  <w:rPr>
                    <w:rFonts w:ascii="Cambria Math" w:hAnsi="Cambria Math"/>
                  </w:rPr>
                  <m:t>2,2</m:t>
                </m:r>
              </m:e>
            </m:d>
            <m:r>
              <w:rPr>
                <w:rFonts w:ascii="Cambria Math" w:hAnsi="Cambria Math"/>
              </w:rPr>
              <m:t>, (3,3)</m:t>
            </m:r>
          </m:e>
        </m:d>
      </m:oMath>
    </w:p>
    <w:p w14:paraId="65E3FF05" w14:textId="44403127" w:rsidR="003C6B1E" w:rsidRDefault="003C6B1E" w:rsidP="003C6B1E">
      <w:pPr>
        <w:pStyle w:val="ListParagraph"/>
        <w:numPr>
          <w:ilvl w:val="1"/>
          <w:numId w:val="40"/>
        </w:numPr>
      </w:pPr>
      <w:r>
        <w:t xml:space="preserve"> </w:t>
      </w:r>
    </w:p>
    <w:p w14:paraId="6DAA70B1" w14:textId="7831F1A7" w:rsidR="003C6B1E" w:rsidRDefault="003C6B1E" w:rsidP="003C6B1E"/>
    <w:p w14:paraId="2F107E4B" w14:textId="26C9C902" w:rsidR="003C6B1E" w:rsidRDefault="003C6B1E" w:rsidP="003C6B1E"/>
    <w:p w14:paraId="26310953" w14:textId="083CF10F" w:rsidR="003C6B1E" w:rsidRDefault="003C6B1E" w:rsidP="003C6B1E"/>
    <w:p w14:paraId="24F88133" w14:textId="77777777" w:rsidR="003C6B1E" w:rsidRDefault="003C6B1E" w:rsidP="003C6B1E"/>
    <w:p w14:paraId="7D1A1B46" w14:textId="0DD715FF" w:rsidR="001835B0" w:rsidRPr="001835B0" w:rsidRDefault="001835B0" w:rsidP="001835B0">
      <w:pPr>
        <w:pStyle w:val="ListParagraph"/>
        <w:numPr>
          <w:ilvl w:val="0"/>
          <w:numId w:val="40"/>
        </w:numPr>
      </w:pPr>
      <w:r>
        <w:lastRenderedPageBreak/>
        <w:t xml:space="preserve">For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w:r>
        <w:rPr>
          <w:rFonts w:eastAsiaTheme="minorEastAsia"/>
        </w:rPr>
        <w:t>, evaluate</w:t>
      </w:r>
    </w:p>
    <w:p w14:paraId="216FA0A8" w14:textId="770E850D" w:rsidR="001835B0" w:rsidRPr="001835B0" w:rsidRDefault="001835B0" w:rsidP="001835B0">
      <w:pPr>
        <w:pStyle w:val="ListParagraph"/>
        <w:numPr>
          <w:ilvl w:val="1"/>
          <w:numId w:val="40"/>
        </w:numP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-2</m:t>
            </m:r>
          </m:e>
        </m:d>
      </m:oMath>
    </w:p>
    <w:p w14:paraId="031342BB" w14:textId="2DC9F269" w:rsidR="001835B0" w:rsidRDefault="001835B0" w:rsidP="001835B0">
      <w:pPr>
        <w:pStyle w:val="ListParagraph"/>
        <w:numPr>
          <w:ilvl w:val="1"/>
          <w:numId w:val="40"/>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oMath>
    </w:p>
    <w:p w14:paraId="376569BB" w14:textId="21720D85" w:rsidR="001835B0" w:rsidRDefault="001835B0" w:rsidP="001835B0">
      <w:pPr>
        <w:pStyle w:val="ListParagraph"/>
        <w:numPr>
          <w:ilvl w:val="1"/>
          <w:numId w:val="40"/>
        </w:numPr>
        <w:rPr>
          <w:rFonts w:eastAsiaTheme="minorEastAsia"/>
        </w:rPr>
      </w:pPr>
      <m:oMath>
        <m:r>
          <w:rPr>
            <w:rFonts w:ascii="Cambria Math" w:eastAsiaTheme="minorEastAsia" w:hAnsi="Cambria Math"/>
          </w:rPr>
          <m:t>f(a+h)</m:t>
        </m:r>
      </m:oMath>
    </w:p>
    <w:p w14:paraId="630F8AC0" w14:textId="590F3E05" w:rsidR="001835B0" w:rsidRDefault="001835B0" w:rsidP="001835B0">
      <w:pPr>
        <w:pStyle w:val="ListParagraph"/>
        <w:numPr>
          <w:ilvl w:val="0"/>
          <w:numId w:val="40"/>
        </w:numPr>
        <w:rPr>
          <w:rFonts w:eastAsiaTheme="minorEastAsia"/>
        </w:rPr>
      </w:pPr>
      <w:r>
        <w:rPr>
          <w:rFonts w:eastAsiaTheme="minorEastAsia"/>
        </w:rPr>
        <w:t xml:space="preserve">For each of the following functions, determine the domain and range. </w:t>
      </w:r>
    </w:p>
    <w:p w14:paraId="38CB3024" w14:textId="52D4640F" w:rsidR="001835B0" w:rsidRDefault="001835B0" w:rsidP="001835B0">
      <w:pPr>
        <w:pStyle w:val="ListParagraph"/>
        <w:numPr>
          <w:ilvl w:val="1"/>
          <w:numId w:val="40"/>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r>
          <w:rPr>
            <w:rFonts w:ascii="Cambria Math" w:eastAsiaTheme="minorEastAsia" w:hAnsi="Cambria Math"/>
          </w:rPr>
          <m:t>+5</m:t>
        </m:r>
      </m:oMath>
    </w:p>
    <w:p w14:paraId="390F7A40" w14:textId="17D640E0" w:rsidR="001835B0" w:rsidRDefault="001835B0" w:rsidP="001835B0">
      <w:pPr>
        <w:pStyle w:val="ListParagraph"/>
        <w:numPr>
          <w:ilvl w:val="1"/>
          <w:numId w:val="40"/>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3x+2</m:t>
            </m:r>
          </m:e>
        </m:rad>
        <m:r>
          <w:rPr>
            <w:rFonts w:ascii="Cambria Math" w:eastAsiaTheme="minorEastAsia" w:hAnsi="Cambria Math"/>
          </w:rPr>
          <m:t>-1</m:t>
        </m:r>
      </m:oMath>
    </w:p>
    <w:p w14:paraId="118389F3" w14:textId="20D0FF0E" w:rsidR="001835B0" w:rsidRDefault="001835B0" w:rsidP="001835B0">
      <w:pPr>
        <w:pStyle w:val="ListParagraph"/>
        <w:numPr>
          <w:ilvl w:val="1"/>
          <w:numId w:val="40"/>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x-2</m:t>
            </m:r>
          </m:den>
        </m:f>
      </m:oMath>
    </w:p>
    <w:p w14:paraId="4552E6E7" w14:textId="77777777" w:rsidR="001835B0" w:rsidRDefault="001835B0">
      <w:pPr>
        <w:spacing w:line="259" w:lineRule="auto"/>
        <w:rPr>
          <w:rFonts w:eastAsiaTheme="minorEastAsia"/>
        </w:rPr>
      </w:pPr>
      <w:r>
        <w:rPr>
          <w:rFonts w:eastAsiaTheme="minorEastAsia"/>
        </w:rPr>
        <w:br w:type="page"/>
      </w:r>
    </w:p>
    <w:p w14:paraId="0CD58272" w14:textId="01B1F289" w:rsidR="001835B0" w:rsidRDefault="001835B0" w:rsidP="001835B0">
      <w:pPr>
        <w:pStyle w:val="Heading2"/>
        <w:rPr>
          <w:rFonts w:eastAsiaTheme="minorEastAsia"/>
        </w:rPr>
      </w:pPr>
      <w:r>
        <w:rPr>
          <w:rFonts w:eastAsiaTheme="minorEastAsia"/>
        </w:rPr>
        <w:lastRenderedPageBreak/>
        <w:t>Representing Functions</w:t>
      </w:r>
    </w:p>
    <w:p w14:paraId="22B22266" w14:textId="118A529A" w:rsidR="001835B0" w:rsidRDefault="001835B0" w:rsidP="001835B0">
      <w:pPr>
        <w:rPr>
          <w:rFonts w:eastAsiaTheme="minorEastAsia"/>
        </w:rPr>
      </w:pPr>
      <w:commentRangeStart w:id="2"/>
      <w:r>
        <w:rPr>
          <w:rFonts w:eastAsiaTheme="minorEastAsia"/>
        </w:rPr>
        <w:t>Typically, a function is represented using one or more of the following tools;</w:t>
      </w:r>
    </w:p>
    <w:p w14:paraId="028FAA74" w14:textId="1B9671CD" w:rsidR="001835B0" w:rsidRDefault="001835B0" w:rsidP="001835B0">
      <w:pPr>
        <w:pStyle w:val="ListParagraph"/>
        <w:numPr>
          <w:ilvl w:val="0"/>
          <w:numId w:val="41"/>
        </w:numPr>
        <w:rPr>
          <w:rFonts w:eastAsiaTheme="minorEastAsia"/>
        </w:rPr>
      </w:pPr>
      <w:r w:rsidRPr="001835B0">
        <w:rPr>
          <w:rFonts w:eastAsiaTheme="minorEastAsia"/>
        </w:rPr>
        <w:t>A table</w:t>
      </w:r>
    </w:p>
    <w:p w14:paraId="75989917" w14:textId="3D04C778" w:rsidR="001835B0" w:rsidRDefault="001835B0" w:rsidP="001835B0">
      <w:pPr>
        <w:pStyle w:val="ListParagraph"/>
        <w:numPr>
          <w:ilvl w:val="0"/>
          <w:numId w:val="41"/>
        </w:numPr>
        <w:rPr>
          <w:rFonts w:eastAsiaTheme="minorEastAsia"/>
        </w:rPr>
      </w:pPr>
      <w:r>
        <w:rPr>
          <w:rFonts w:eastAsiaTheme="minorEastAsia"/>
        </w:rPr>
        <w:t>A graph</w:t>
      </w:r>
    </w:p>
    <w:p w14:paraId="7B6517BD" w14:textId="3D5CDB6A" w:rsidR="001835B0" w:rsidRDefault="001835B0" w:rsidP="001835B0">
      <w:pPr>
        <w:pStyle w:val="ListParagraph"/>
        <w:numPr>
          <w:ilvl w:val="0"/>
          <w:numId w:val="41"/>
        </w:numPr>
        <w:rPr>
          <w:rFonts w:eastAsiaTheme="minorEastAsia"/>
        </w:rPr>
      </w:pPr>
      <w:r>
        <w:rPr>
          <w:rFonts w:eastAsiaTheme="minorEastAsia"/>
        </w:rPr>
        <w:t>A formula</w:t>
      </w:r>
    </w:p>
    <w:p w14:paraId="5DF5A654" w14:textId="77777777" w:rsidR="003C6B1E" w:rsidRDefault="003C6B1E" w:rsidP="001835B0">
      <w:pPr>
        <w:rPr>
          <w:rFonts w:eastAsiaTheme="minorEastAsia"/>
        </w:rPr>
      </w:pPr>
      <w:r>
        <w:rPr>
          <w:rFonts w:eastAsiaTheme="minorEastAsia"/>
        </w:rPr>
        <w:t>To determine if a relation is a function from a graph, we use the vertical line test.</w:t>
      </w:r>
    </w:p>
    <w:p w14:paraId="3514FE5A" w14:textId="47A2E967" w:rsidR="003C6B1E" w:rsidRPr="003C6B1E" w:rsidRDefault="003C6B1E" w:rsidP="003C6B1E">
      <w:pPr>
        <w:pStyle w:val="Quote"/>
        <w:rPr>
          <w:rStyle w:val="Strong"/>
        </w:rPr>
      </w:pPr>
      <w:r w:rsidRPr="003C6B1E">
        <w:rPr>
          <w:rStyle w:val="Strong"/>
        </w:rPr>
        <w:t>Vertical Line Test</w:t>
      </w:r>
    </w:p>
    <w:p w14:paraId="4FE0EF88" w14:textId="641087C1" w:rsidR="003C6B1E" w:rsidRDefault="003C6B1E" w:rsidP="003C6B1E">
      <w:pPr>
        <w:pStyle w:val="Quote"/>
      </w:pPr>
      <w:r>
        <w:t xml:space="preserve">Given a function </w:t>
      </w:r>
      <m:oMath>
        <m:r>
          <w:rPr>
            <w:rFonts w:ascii="Cambria Math" w:hAnsi="Cambria Math"/>
          </w:rPr>
          <m:t>f</m:t>
        </m:r>
      </m:oMath>
      <w:r>
        <w:t xml:space="preserve">, every vertical line that may be drawn intersects the graph of </w:t>
      </w:r>
      <m:oMath>
        <m:r>
          <w:rPr>
            <w:rFonts w:ascii="Cambria Math" w:hAnsi="Cambria Math"/>
          </w:rPr>
          <m:t>f</m:t>
        </m:r>
      </m:oMath>
      <w:r>
        <w:t xml:space="preserve"> no more than once. If any vertical line intersects a set of points more than once, the set of points does not represent a function. </w:t>
      </w:r>
    </w:p>
    <w:p w14:paraId="5D824555" w14:textId="4DDC1F74" w:rsidR="001835B0" w:rsidRDefault="001835B0" w:rsidP="001835B0">
      <w:pPr>
        <w:rPr>
          <w:rFonts w:eastAsiaTheme="minorEastAsia"/>
        </w:rPr>
      </w:pPr>
      <w:r>
        <w:rPr>
          <w:rFonts w:eastAsiaTheme="minorEastAsia"/>
        </w:rPr>
        <w:t xml:space="preserve">Each of these representations can give us an idea of how the function is behaving. </w:t>
      </w:r>
      <w:r w:rsidR="003C6B1E">
        <w:rPr>
          <w:rFonts w:eastAsiaTheme="minorEastAsia"/>
        </w:rPr>
        <w:t xml:space="preserve">When analyzing functions, we typically look for key characteristics, such as the zeros of a function, the </w:t>
      </w:r>
      <m:oMath>
        <m:r>
          <w:rPr>
            <w:rFonts w:ascii="Cambria Math" w:eastAsiaTheme="minorEastAsia" w:hAnsi="Cambria Math"/>
          </w:rPr>
          <m:t>y</m:t>
        </m:r>
      </m:oMath>
      <w:r w:rsidR="003C6B1E">
        <w:rPr>
          <w:rFonts w:eastAsiaTheme="minorEastAsia"/>
        </w:rPr>
        <w:t xml:space="preserve">-intercept, </w:t>
      </w:r>
      <w:r w:rsidR="009870C7">
        <w:rPr>
          <w:rFonts w:eastAsiaTheme="minorEastAsia"/>
        </w:rPr>
        <w:t xml:space="preserve">where the function is increasing/decreasing/constant, </w:t>
      </w:r>
      <w:r w:rsidR="003C6B1E">
        <w:rPr>
          <w:rFonts w:eastAsiaTheme="minorEastAsia"/>
        </w:rPr>
        <w:t>etc.</w:t>
      </w:r>
      <w:commentRangeEnd w:id="2"/>
      <w:r w:rsidR="009870C7">
        <w:rPr>
          <w:rStyle w:val="CommentReference"/>
        </w:rPr>
        <w:commentReference w:id="2"/>
      </w:r>
    </w:p>
    <w:p w14:paraId="01B04729" w14:textId="653463BF" w:rsidR="003C6B1E" w:rsidRPr="003C6B1E" w:rsidRDefault="003C6B1E" w:rsidP="001835B0">
      <w:pPr>
        <w:rPr>
          <w:rStyle w:val="IntenseEmphasis"/>
        </w:rPr>
      </w:pPr>
      <w:r w:rsidRPr="003C6B1E">
        <w:rPr>
          <w:rStyle w:val="IntenseEmphasis"/>
        </w:rPr>
        <w:t>Examples</w:t>
      </w:r>
    </w:p>
    <w:p w14:paraId="25E38B20" w14:textId="3D2F3B9A" w:rsidR="003C6B1E" w:rsidRDefault="003C6B1E" w:rsidP="003C6B1E">
      <w:pPr>
        <w:pStyle w:val="ListParagraph"/>
        <w:numPr>
          <w:ilvl w:val="0"/>
          <w:numId w:val="42"/>
        </w:numPr>
        <w:rPr>
          <w:rFonts w:eastAsiaTheme="minorEastAsia"/>
        </w:rPr>
      </w:pPr>
      <w:r>
        <w:rPr>
          <w:rFonts w:eastAsiaTheme="minorEastAsia"/>
        </w:rPr>
        <w:t xml:space="preserve">Consider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=-4x+2</m:t>
        </m:r>
      </m:oMath>
      <w:r w:rsidR="009870C7">
        <w:rPr>
          <w:rFonts w:eastAsiaTheme="minorEastAsia"/>
        </w:rPr>
        <w:t>.</w:t>
      </w:r>
    </w:p>
    <w:p w14:paraId="580E5DE8" w14:textId="703D06AD" w:rsidR="009870C7" w:rsidRDefault="009870C7" w:rsidP="009870C7">
      <w:pPr>
        <w:pStyle w:val="ListParagraph"/>
        <w:numPr>
          <w:ilvl w:val="1"/>
          <w:numId w:val="42"/>
        </w:numPr>
        <w:rPr>
          <w:rFonts w:eastAsiaTheme="minorEastAsia"/>
        </w:rPr>
      </w:pPr>
      <w:r>
        <w:rPr>
          <w:rFonts w:eastAsiaTheme="minorEastAsia"/>
        </w:rPr>
        <w:t xml:space="preserve">Find all zeros of </w:t>
      </w:r>
      <m:oMath>
        <m:r>
          <w:rPr>
            <w:rFonts w:ascii="Cambria Math" w:eastAsiaTheme="minorEastAsia" w:hAnsi="Cambria Math"/>
          </w:rPr>
          <m:t>f</m:t>
        </m:r>
      </m:oMath>
      <w:r>
        <w:rPr>
          <w:rFonts w:eastAsiaTheme="minorEastAsia"/>
        </w:rPr>
        <w:t>.</w:t>
      </w:r>
    </w:p>
    <w:p w14:paraId="70360C23" w14:textId="572EC8D4" w:rsidR="009870C7" w:rsidRDefault="009870C7" w:rsidP="009870C7">
      <w:pPr>
        <w:pStyle w:val="ListParagraph"/>
        <w:numPr>
          <w:ilvl w:val="1"/>
          <w:numId w:val="42"/>
        </w:numPr>
        <w:rPr>
          <w:rFonts w:eastAsiaTheme="minorEastAsia"/>
        </w:rPr>
      </w:pPr>
      <w:r>
        <w:rPr>
          <w:rFonts w:eastAsiaTheme="minorEastAsia"/>
        </w:rPr>
        <w:t xml:space="preserve">Find the </w:t>
      </w:r>
      <m:oMath>
        <m:r>
          <w:rPr>
            <w:rFonts w:ascii="Cambria Math" w:eastAsiaTheme="minorEastAsia" w:hAnsi="Cambria Math"/>
          </w:rPr>
          <m:t>y</m:t>
        </m:r>
      </m:oMath>
      <w:r>
        <w:rPr>
          <w:rFonts w:eastAsiaTheme="minorEastAsia"/>
        </w:rPr>
        <w:t>-intercept (if any).</w:t>
      </w:r>
    </w:p>
    <w:p w14:paraId="38DB50E5" w14:textId="0DD0970D" w:rsidR="009870C7" w:rsidRDefault="009870C7" w:rsidP="009870C7">
      <w:pPr>
        <w:pStyle w:val="ListParagraph"/>
        <w:numPr>
          <w:ilvl w:val="1"/>
          <w:numId w:val="42"/>
        </w:numPr>
        <w:rPr>
          <w:rFonts w:eastAsiaTheme="minorEastAsia"/>
        </w:rPr>
      </w:pPr>
      <w:r>
        <w:rPr>
          <w:rFonts w:eastAsiaTheme="minorEastAsia"/>
        </w:rPr>
        <w:t xml:space="preserve">Sketch a graph of </w:t>
      </w:r>
      <m:oMath>
        <m:r>
          <w:rPr>
            <w:rFonts w:ascii="Cambria Math" w:eastAsiaTheme="minorEastAsia" w:hAnsi="Cambria Math"/>
          </w:rPr>
          <m:t>f</m:t>
        </m:r>
      </m:oMath>
      <w:r>
        <w:rPr>
          <w:rFonts w:eastAsiaTheme="minorEastAsia"/>
        </w:rPr>
        <w:t>.</w:t>
      </w:r>
    </w:p>
    <w:p w14:paraId="163F791C" w14:textId="62136B69" w:rsidR="009870C7" w:rsidRDefault="009870C7" w:rsidP="009870C7">
      <w:pPr>
        <w:pStyle w:val="ListParagraph"/>
        <w:numPr>
          <w:ilvl w:val="0"/>
          <w:numId w:val="42"/>
        </w:numPr>
        <w:rPr>
          <w:rFonts w:eastAsiaTheme="minorEastAsia"/>
        </w:rPr>
      </w:pPr>
      <w:r>
        <w:rPr>
          <w:rFonts w:eastAsiaTheme="minorEastAsia"/>
        </w:rPr>
        <w:t xml:space="preserve">If a ball is dropped from a height of 100 ft, its height </w:t>
      </w:r>
      <m:oMath>
        <m:r>
          <w:rPr>
            <w:rFonts w:ascii="Cambria Math" w:eastAsiaTheme="minorEastAsia" w:hAnsi="Cambria Math"/>
          </w:rPr>
          <m:t>s</m:t>
        </m:r>
      </m:oMath>
      <w:r>
        <w:rPr>
          <w:rFonts w:eastAsiaTheme="minorEastAsia"/>
        </w:rPr>
        <w:t xml:space="preserve"> at time </w:t>
      </w:r>
      <m:oMath>
        <m:r>
          <w:rPr>
            <w:rFonts w:ascii="Cambria Math" w:eastAsiaTheme="minorEastAsia" w:hAnsi="Cambria Math"/>
          </w:rPr>
          <m:t>t</m:t>
        </m:r>
      </m:oMath>
      <w:r>
        <w:rPr>
          <w:rFonts w:eastAsiaTheme="minorEastAsia"/>
        </w:rPr>
        <w:t xml:space="preserve"> is given by the function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+100</m:t>
        </m:r>
      </m:oMath>
      <w:r>
        <w:rPr>
          <w:rFonts w:eastAsiaTheme="minorEastAsia"/>
        </w:rPr>
        <w:t xml:space="preserve">, where </w:t>
      </w:r>
      <m:oMath>
        <m:r>
          <w:rPr>
            <w:rFonts w:ascii="Cambria Math" w:eastAsiaTheme="minorEastAsia" w:hAnsi="Cambria Math"/>
          </w:rPr>
          <m:t>s</m:t>
        </m:r>
      </m:oMath>
      <w:r>
        <w:rPr>
          <w:rFonts w:eastAsiaTheme="minorEastAsia"/>
        </w:rPr>
        <w:t xml:space="preserve"> is measured in feet and </w:t>
      </w:r>
      <m:oMath>
        <m:r>
          <w:rPr>
            <w:rFonts w:ascii="Cambria Math" w:eastAsiaTheme="minorEastAsia" w:hAnsi="Cambria Math"/>
          </w:rPr>
          <m:t>t</m:t>
        </m:r>
      </m:oMath>
      <w:r>
        <w:rPr>
          <w:rFonts w:eastAsiaTheme="minorEastAsia"/>
        </w:rPr>
        <w:t xml:space="preserve"> is measured in seconds. The domain is restricted to the interval </w:t>
      </w:r>
      <m:oMath>
        <m:r>
          <w:rPr>
            <w:rFonts w:ascii="Cambria Math" w:eastAsiaTheme="minorEastAsia" w:hAnsi="Cambria Math"/>
          </w:rPr>
          <m:t>[0,c]</m:t>
        </m:r>
      </m:oMath>
      <w:r>
        <w:rPr>
          <w:rFonts w:eastAsiaTheme="minorEastAsia"/>
        </w:rPr>
        <w:t xml:space="preserve">, where </w:t>
      </w:r>
      <m:oMath>
        <m:r>
          <w:rPr>
            <w:rFonts w:ascii="Cambria Math" w:eastAsiaTheme="minorEastAsia" w:hAnsi="Cambria Math"/>
          </w:rPr>
          <m:t>t=0</m:t>
        </m:r>
      </m:oMath>
      <w:r>
        <w:rPr>
          <w:rFonts w:eastAsiaTheme="minorEastAsia"/>
        </w:rPr>
        <w:t xml:space="preserve"> is the time when the ball is dropped and </w:t>
      </w:r>
      <m:oMath>
        <m:r>
          <w:rPr>
            <w:rFonts w:ascii="Cambria Math" w:eastAsiaTheme="minorEastAsia" w:hAnsi="Cambria Math"/>
          </w:rPr>
          <m:t>t=c</m:t>
        </m:r>
      </m:oMath>
      <w:r>
        <w:rPr>
          <w:rFonts w:eastAsiaTheme="minorEastAsia"/>
        </w:rPr>
        <w:t xml:space="preserve"> is the time when the ball hits the ground.</w:t>
      </w:r>
    </w:p>
    <w:p w14:paraId="1E0C76A2" w14:textId="2C983BDC" w:rsidR="009870C7" w:rsidRDefault="009870C7" w:rsidP="009870C7">
      <w:pPr>
        <w:pStyle w:val="ListParagraph"/>
        <w:numPr>
          <w:ilvl w:val="1"/>
          <w:numId w:val="42"/>
        </w:numPr>
        <w:rPr>
          <w:rFonts w:eastAsiaTheme="minorEastAsia"/>
        </w:rPr>
      </w:pPr>
      <w:r>
        <w:rPr>
          <w:rFonts w:eastAsiaTheme="minorEastAsia"/>
        </w:rPr>
        <w:t xml:space="preserve">Create a table showing the height </w:t>
      </w:r>
      <m:oMath>
        <m:r>
          <w:rPr>
            <w:rFonts w:ascii="Cambria Math" w:eastAsiaTheme="minorEastAsia" w:hAnsi="Cambria Math"/>
          </w:rPr>
          <m:t>s(t)</m:t>
        </m:r>
      </m:oMath>
      <w:r>
        <w:rPr>
          <w:rFonts w:eastAsiaTheme="minorEastAsia"/>
        </w:rPr>
        <w:t xml:space="preserve"> when </w:t>
      </w:r>
      <m:oMath>
        <m:r>
          <w:rPr>
            <w:rFonts w:ascii="Cambria Math" w:eastAsiaTheme="minorEastAsia" w:hAnsi="Cambria Math"/>
          </w:rPr>
          <m:t>t=0, 0.5, 1, 1.5, 2</m:t>
        </m:r>
      </m:oMath>
      <w:r>
        <w:rPr>
          <w:rFonts w:eastAsiaTheme="minorEastAsia"/>
        </w:rPr>
        <w:t xml:space="preserve">, and </w:t>
      </w:r>
      <m:oMath>
        <m:r>
          <w:rPr>
            <w:rFonts w:ascii="Cambria Math" w:eastAsiaTheme="minorEastAsia" w:hAnsi="Cambria Math"/>
          </w:rPr>
          <m:t>2.5</m:t>
        </m:r>
      </m:oMath>
      <w:r>
        <w:rPr>
          <w:rFonts w:eastAsiaTheme="minorEastAsia"/>
        </w:rPr>
        <w:t xml:space="preserve">. Using the data from the table, determine the domain for this function. That is, find the time </w:t>
      </w:r>
      <m:oMath>
        <m:r>
          <w:rPr>
            <w:rFonts w:ascii="Cambria Math" w:eastAsiaTheme="minorEastAsia" w:hAnsi="Cambria Math"/>
          </w:rPr>
          <m:t>c</m:t>
        </m:r>
      </m:oMath>
      <w:r>
        <w:rPr>
          <w:rFonts w:eastAsiaTheme="minorEastAsia"/>
        </w:rPr>
        <w:t xml:space="preserve"> when the ball hits the ground. </w:t>
      </w:r>
    </w:p>
    <w:p w14:paraId="673D3C43" w14:textId="71FF3D92" w:rsidR="009870C7" w:rsidRDefault="009870C7" w:rsidP="009870C7">
      <w:pPr>
        <w:pStyle w:val="ListParagraph"/>
        <w:numPr>
          <w:ilvl w:val="1"/>
          <w:numId w:val="42"/>
        </w:numPr>
        <w:rPr>
          <w:rFonts w:eastAsiaTheme="minorEastAsia"/>
        </w:rPr>
      </w:pPr>
      <w:r>
        <w:rPr>
          <w:rFonts w:eastAsiaTheme="minorEastAsia"/>
        </w:rPr>
        <w:t xml:space="preserve">Sketch a graph of </w:t>
      </w:r>
      <m:oMath>
        <m:r>
          <w:rPr>
            <w:rFonts w:ascii="Cambria Math" w:eastAsiaTheme="minorEastAsia" w:hAnsi="Cambria Math"/>
          </w:rPr>
          <m:t>s</m:t>
        </m:r>
      </m:oMath>
      <w:r>
        <w:rPr>
          <w:rFonts w:eastAsiaTheme="minorEastAsia"/>
        </w:rPr>
        <w:t>.</w:t>
      </w:r>
    </w:p>
    <w:p w14:paraId="67E9EEE4" w14:textId="486CF5BC" w:rsidR="004A7068" w:rsidRDefault="004A7068">
      <w:pPr>
        <w:spacing w:line="259" w:lineRule="auto"/>
        <w:rPr>
          <w:rFonts w:eastAsiaTheme="minorEastAsia"/>
        </w:rPr>
      </w:pPr>
      <w:r>
        <w:rPr>
          <w:rFonts w:eastAsiaTheme="minorEastAsia"/>
        </w:rPr>
        <w:br w:type="page"/>
      </w:r>
    </w:p>
    <w:p w14:paraId="171C1A05" w14:textId="3E347E4C" w:rsidR="004A7068" w:rsidRDefault="004A7068" w:rsidP="004A7068">
      <w:pPr>
        <w:pStyle w:val="Heading2"/>
        <w:rPr>
          <w:rFonts w:eastAsiaTheme="minorEastAsia"/>
        </w:rPr>
      </w:pPr>
      <w:r>
        <w:rPr>
          <w:rFonts w:eastAsiaTheme="minorEastAsia"/>
        </w:rPr>
        <w:lastRenderedPageBreak/>
        <w:t>Combining Functions</w:t>
      </w:r>
    </w:p>
    <w:p w14:paraId="7EDDFEB9" w14:textId="233DF23C" w:rsidR="004A7068" w:rsidRDefault="004A7068" w:rsidP="004A7068">
      <w:pPr>
        <w:rPr>
          <w:rFonts w:eastAsiaTheme="minorEastAsia"/>
        </w:rPr>
      </w:pPr>
      <w:r>
        <w:rPr>
          <w:rFonts w:eastAsiaTheme="minorEastAsia"/>
        </w:rPr>
        <w:t xml:space="preserve">Now that we have reviewed the basic characteristics of functions, we can see what happens to these properties when we combine functions in different ways, using basic mathematical operations to create new functions. </w:t>
      </w:r>
    </w:p>
    <w:p w14:paraId="64EA718B" w14:textId="1FCBE23D" w:rsidR="004A7068" w:rsidRDefault="004A7068" w:rsidP="004A7068">
      <w:pPr>
        <w:pStyle w:val="Heading3"/>
      </w:pPr>
      <w:r>
        <w:t>Combining Functions with Mathematical Operators</w:t>
      </w:r>
    </w:p>
    <w:p w14:paraId="21D5028B" w14:textId="77777777" w:rsidR="004A7068" w:rsidRDefault="004A7068" w:rsidP="004A7068">
      <w:pPr>
        <w:rPr>
          <w:rFonts w:eastAsiaTheme="minorEastAsia"/>
        </w:rPr>
      </w:pPr>
      <w:r>
        <w:rPr>
          <w:rFonts w:eastAsiaTheme="minorEastAsia"/>
        </w:rPr>
        <w:t xml:space="preserve">To combine functions using mathematical operators, we simply write the functions with the operator and simplify. </w:t>
      </w:r>
    </w:p>
    <w:p w14:paraId="6BB2F947" w14:textId="491D6B79" w:rsidR="004A7068" w:rsidRDefault="004A7068" w:rsidP="004A7068">
      <w:pPr>
        <w:pStyle w:val="Quote"/>
      </w:pPr>
      <w:r>
        <w:t xml:space="preserve">Given two functions </w:t>
      </w:r>
      <m:oMath>
        <m:r>
          <w:rPr>
            <w:rFonts w:ascii="Cambria Math" w:hAnsi="Cambria Math"/>
          </w:rPr>
          <m:t>f</m:t>
        </m:r>
      </m:oMath>
      <w:r>
        <w:t xml:space="preserve"> and </w:t>
      </w:r>
      <m:oMath>
        <m:r>
          <w:rPr>
            <w:rFonts w:ascii="Cambria Math" w:hAnsi="Cambria Math"/>
          </w:rPr>
          <m:t>g</m:t>
        </m:r>
      </m:oMath>
      <w:r>
        <w:t>, we can define four new functions:</w:t>
      </w:r>
    </w:p>
    <w:p w14:paraId="08B0DC99" w14:textId="29926283" w:rsidR="004A7068" w:rsidRDefault="004A7068" w:rsidP="004A7068">
      <w:pPr>
        <w:pStyle w:val="Quote"/>
        <w:jc w:val="center"/>
      </w:pPr>
      <w:r>
        <w:t xml:space="preserve">Sum: </w:t>
      </w:r>
      <m:oMath>
        <m:d>
          <m:dPr>
            <m:ctrlPr>
              <w:rPr>
                <w:rFonts w:ascii="Cambria Math" w:hAnsi="Cambria Math"/>
                <w:i/>
              </w:rPr>
            </m:ctrlPr>
          </m:dPr>
          <m:e>
            <m:r>
              <w:rPr>
                <w:rFonts w:ascii="Cambria Math" w:hAnsi="Cambria Math"/>
              </w:rPr>
              <m:t>f+g</m:t>
            </m:r>
          </m:e>
        </m:d>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oMath>
    </w:p>
    <w:p w14:paraId="1A7545A8" w14:textId="7E3C38AD" w:rsidR="004A7068" w:rsidRDefault="004A7068" w:rsidP="004A7068">
      <w:pPr>
        <w:pStyle w:val="Quote"/>
        <w:jc w:val="center"/>
      </w:pPr>
      <w:r>
        <w:t>Difference</w:t>
      </w:r>
      <w:r>
        <w:t xml:space="preserve">: </w:t>
      </w:r>
      <m:oMath>
        <m:d>
          <m:dPr>
            <m:ctrlPr>
              <w:rPr>
                <w:rFonts w:ascii="Cambria Math" w:hAnsi="Cambria Math"/>
                <w:i/>
              </w:rPr>
            </m:ctrlPr>
          </m:dPr>
          <m:e>
            <m:r>
              <w:rPr>
                <w:rFonts w:ascii="Cambria Math" w:hAnsi="Cambria Math"/>
              </w:rPr>
              <m:t>f</m:t>
            </m:r>
            <m:r>
              <w:rPr>
                <w:rFonts w:ascii="Cambria Math" w:hAnsi="Cambria Math"/>
              </w:rPr>
              <m:t>-</m:t>
            </m:r>
            <m:r>
              <w:rPr>
                <w:rFonts w:ascii="Cambria Math" w:hAnsi="Cambria Math"/>
              </w:rPr>
              <m:t>g</m:t>
            </m:r>
          </m:e>
        </m:d>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g(x)</m:t>
        </m:r>
      </m:oMath>
    </w:p>
    <w:p w14:paraId="1FFDF5B5" w14:textId="02E8417F" w:rsidR="004A7068" w:rsidRDefault="004A7068" w:rsidP="004A7068">
      <w:pPr>
        <w:pStyle w:val="Quote"/>
        <w:jc w:val="center"/>
      </w:pPr>
      <w:r>
        <w:t>Product</w:t>
      </w:r>
      <w:r>
        <w:t xml:space="preserve">: </w:t>
      </w:r>
      <m:oMath>
        <m:d>
          <m:dPr>
            <m:ctrlPr>
              <w:rPr>
                <w:rFonts w:ascii="Cambria Math" w:hAnsi="Cambria Math"/>
                <w:i/>
              </w:rPr>
            </m:ctrlPr>
          </m:dPr>
          <m:e>
            <m:r>
              <w:rPr>
                <w:rFonts w:ascii="Cambria Math" w:hAnsi="Cambria Math"/>
              </w:rPr>
              <m:t>f</m:t>
            </m:r>
            <m:r>
              <w:rPr>
                <w:rFonts w:ascii="Cambria Math" w:hAnsi="Cambria Math"/>
              </w:rPr>
              <m:t>∙</m:t>
            </m:r>
            <m:r>
              <w:rPr>
                <w:rFonts w:ascii="Cambria Math" w:hAnsi="Cambria Math"/>
              </w:rPr>
              <m:t>g</m:t>
            </m:r>
          </m:e>
        </m:d>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oMath>
    </w:p>
    <w:p w14:paraId="6CC7D2A7" w14:textId="77FC08E9" w:rsidR="004A7068" w:rsidRDefault="004A7068" w:rsidP="004A7068">
      <w:pPr>
        <w:pStyle w:val="Quote"/>
        <w:jc w:val="center"/>
      </w:pPr>
      <w:r>
        <w:t>Quotient</w:t>
      </w:r>
      <w:r>
        <w:t xml:space="preserve">: </w:t>
      </w:r>
      <m:oMath>
        <m:d>
          <m:dPr>
            <m:ctrlPr>
              <w:rPr>
                <w:rFonts w:ascii="Cambria Math" w:hAnsi="Cambria Math"/>
                <w:i/>
              </w:rPr>
            </m:ctrlPr>
          </m:dPr>
          <m:e>
            <m:f>
              <m:fPr>
                <m:ctrlPr>
                  <w:rPr>
                    <w:rFonts w:ascii="Cambria Math" w:hAnsi="Cambria Math"/>
                    <w:i/>
                    <w:noProof w:val="0"/>
                  </w:rPr>
                </m:ctrlPr>
              </m:fPr>
              <m:num>
                <m:r>
                  <w:rPr>
                    <w:rFonts w:ascii="Cambria Math" w:hAnsi="Cambria Math"/>
                  </w:rPr>
                  <m:t>f</m:t>
                </m:r>
              </m:num>
              <m:den>
                <m:r>
                  <w:rPr>
                    <w:rFonts w:ascii="Cambria Math" w:hAnsi="Cambria Math"/>
                  </w:rPr>
                  <m:t>g</m:t>
                </m:r>
              </m:den>
            </m:f>
          </m:e>
        </m:d>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noProof w:val="0"/>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g(x)</m:t>
            </m:r>
          </m:den>
        </m:f>
      </m:oMath>
      <w:r>
        <w:t xml:space="preserve">  for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m:t>
        </m:r>
      </m:oMath>
    </w:p>
    <w:p w14:paraId="01125071" w14:textId="1F61AA44" w:rsidR="004A7068" w:rsidRDefault="004A7068" w:rsidP="004A7068">
      <w:pPr>
        <w:rPr>
          <w:rFonts w:eastAsiaTheme="minorEastAsia"/>
        </w:rPr>
      </w:pPr>
      <w:r w:rsidRPr="00D6164E">
        <w:rPr>
          <w:rStyle w:val="IntenseEmphasis"/>
        </w:rPr>
        <w:t>Examples:</w:t>
      </w:r>
      <w:r>
        <w:rPr>
          <w:rFonts w:eastAsiaTheme="minorEastAsia"/>
        </w:rPr>
        <w:t xml:space="preserve"> Given the functions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=2x-3</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oMath>
      <w:r>
        <w:rPr>
          <w:rFonts w:eastAsiaTheme="minorEastAsia"/>
        </w:rPr>
        <w:t>, find each of the following functions and state its domain.</w:t>
      </w:r>
    </w:p>
    <w:p w14:paraId="00CDAD4D" w14:textId="0A4D65DA" w:rsidR="004A7068" w:rsidRDefault="00D6164E" w:rsidP="00D6164E">
      <w:pPr>
        <w:pStyle w:val="ListParagraph"/>
        <w:numPr>
          <w:ilvl w:val="0"/>
          <w:numId w:val="43"/>
        </w:numPr>
        <w:rPr>
          <w:rFonts w:eastAsiaTheme="minorEastAsia"/>
        </w:rPr>
      </w:pPr>
      <m:oMath>
        <m:r>
          <w:rPr>
            <w:rFonts w:ascii="Cambria Math" w:eastAsiaTheme="minorEastAsia" w:hAnsi="Cambria Math"/>
          </w:rPr>
          <m:t>(f+g)(x)</m:t>
        </m:r>
      </m:oMath>
    </w:p>
    <w:p w14:paraId="7009FD01" w14:textId="499F9AA5" w:rsidR="00D6164E" w:rsidRDefault="00D6164E" w:rsidP="00D6164E">
      <w:pPr>
        <w:pStyle w:val="ListParagraph"/>
        <w:numPr>
          <w:ilvl w:val="0"/>
          <w:numId w:val="43"/>
        </w:numPr>
        <w:rPr>
          <w:rFonts w:eastAsiaTheme="minorEastAsia"/>
        </w:rPr>
      </w:pPr>
      <m:oMath>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g)(x)</m:t>
        </m:r>
      </m:oMath>
    </w:p>
    <w:p w14:paraId="4A3C0CCB" w14:textId="6B7B671F" w:rsidR="00D6164E" w:rsidRDefault="00D6164E" w:rsidP="00D6164E">
      <w:pPr>
        <w:pStyle w:val="ListParagraph"/>
        <w:numPr>
          <w:ilvl w:val="0"/>
          <w:numId w:val="43"/>
        </w:numPr>
        <w:rPr>
          <w:rFonts w:eastAsiaTheme="minorEastAsia"/>
        </w:rPr>
      </w:pPr>
      <m:oMath>
        <m:r>
          <w:rPr>
            <w:rFonts w:ascii="Cambria Math" w:eastAsiaTheme="minorEastAsia" w:hAnsi="Cambria Math"/>
          </w:rPr>
          <m:t>(fg)(x)</m:t>
        </m:r>
      </m:oMath>
    </w:p>
    <w:p w14:paraId="7CC3A447" w14:textId="742802AD" w:rsidR="00D6164E" w:rsidRDefault="00D6164E" w:rsidP="00D6164E">
      <w:pPr>
        <w:pStyle w:val="ListParagraph"/>
        <w:numPr>
          <w:ilvl w:val="0"/>
          <w:numId w:val="43"/>
        </w:numPr>
        <w:rPr>
          <w:rFonts w:eastAsiaTheme="minorEastAsia"/>
        </w:rPr>
      </w:pP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g</m:t>
                </m:r>
              </m:den>
            </m:f>
          </m:e>
        </m:d>
        <m:r>
          <w:rPr>
            <w:rFonts w:ascii="Cambria Math" w:eastAsiaTheme="minorEastAsia" w:hAnsi="Cambria Math"/>
          </w:rPr>
          <m:t>(x)</m:t>
        </m:r>
      </m:oMath>
    </w:p>
    <w:p w14:paraId="56490FD2" w14:textId="47658FF3" w:rsidR="00D6164E" w:rsidRDefault="00D6164E" w:rsidP="00D6164E">
      <w:pPr>
        <w:rPr>
          <w:rFonts w:eastAsiaTheme="minorEastAsia"/>
        </w:rPr>
      </w:pPr>
    </w:p>
    <w:p w14:paraId="1E504175" w14:textId="3FA9757D" w:rsidR="00D6164E" w:rsidRDefault="00D6164E" w:rsidP="00D6164E">
      <w:pPr>
        <w:pStyle w:val="Heading3"/>
      </w:pPr>
      <w:r>
        <w:t>Function Composition</w:t>
      </w:r>
    </w:p>
    <w:p w14:paraId="630D1C77" w14:textId="585757D4" w:rsidR="00D6164E" w:rsidRDefault="00D6164E" w:rsidP="00D6164E">
      <w:pPr>
        <w:rPr>
          <w:rFonts w:eastAsiaTheme="minorEastAsia"/>
        </w:rPr>
      </w:pPr>
      <w:r>
        <w:rPr>
          <w:rFonts w:eastAsiaTheme="minorEastAsia"/>
        </w:rPr>
        <w:t xml:space="preserve">When we compose functions, we take a function of a function. </w:t>
      </w:r>
    </w:p>
    <w:p w14:paraId="3178B46C" w14:textId="2B962189" w:rsidR="00D6164E" w:rsidRDefault="00D6164E" w:rsidP="00D6164E">
      <w:pPr>
        <w:pStyle w:val="Quote"/>
      </w:pPr>
      <w:r>
        <w:t xml:space="preserve">Consider the function </w:t>
      </w:r>
      <m:oMath>
        <m:r>
          <w:rPr>
            <w:rFonts w:ascii="Cambria Math" w:hAnsi="Cambria Math"/>
          </w:rPr>
          <m:t>f</m:t>
        </m:r>
      </m:oMath>
      <w:r>
        <w:t xml:space="preserve"> with domain </w:t>
      </w:r>
      <m:oMath>
        <m:r>
          <w:rPr>
            <w:rFonts w:ascii="Cambria Math" w:hAnsi="Cambria Math"/>
          </w:rPr>
          <m:t>A</m:t>
        </m:r>
      </m:oMath>
      <w:r>
        <w:t xml:space="preserve"> and range </w:t>
      </w:r>
      <m:oMath>
        <m:r>
          <w:rPr>
            <w:rFonts w:ascii="Cambria Math" w:hAnsi="Cambria Math"/>
          </w:rPr>
          <m:t>B</m:t>
        </m:r>
      </m:oMath>
      <w:r>
        <w:t xml:space="preserve">, and the function </w:t>
      </w:r>
      <m:oMath>
        <m:r>
          <w:rPr>
            <w:rFonts w:ascii="Cambria Math" w:hAnsi="Cambria Math"/>
          </w:rPr>
          <m:t>g</m:t>
        </m:r>
      </m:oMath>
      <w:r>
        <w:t xml:space="preserve"> with domain </w:t>
      </w:r>
      <m:oMath>
        <m:r>
          <w:rPr>
            <w:rFonts w:ascii="Cambria Math" w:hAnsi="Cambria Math"/>
          </w:rPr>
          <m:t>D</m:t>
        </m:r>
      </m:oMath>
      <w:r>
        <w:t xml:space="preserve"> and range </w:t>
      </w:r>
      <m:oMath>
        <m:r>
          <w:rPr>
            <w:rFonts w:ascii="Cambria Math" w:hAnsi="Cambria Math"/>
          </w:rPr>
          <m:t>E</m:t>
        </m:r>
      </m:oMath>
      <w:r>
        <w:t xml:space="preserve">. If </w:t>
      </w:r>
      <m:oMath>
        <m:r>
          <w:rPr>
            <w:rFonts w:ascii="Cambria Math" w:hAnsi="Cambria Math"/>
          </w:rPr>
          <m:t>B</m:t>
        </m:r>
      </m:oMath>
      <w:r>
        <w:t xml:space="preserve"> is a subset of </w:t>
      </w:r>
      <m:oMath>
        <m:r>
          <w:rPr>
            <w:rFonts w:ascii="Cambria Math" w:hAnsi="Cambria Math"/>
          </w:rPr>
          <m:t>D</m:t>
        </m:r>
      </m:oMath>
      <w:r>
        <w:t xml:space="preserve">, then the </w:t>
      </w:r>
      <w:r w:rsidRPr="00D6164E">
        <w:rPr>
          <w:rStyle w:val="Strong"/>
        </w:rPr>
        <w:t>composite function</w:t>
      </w:r>
      <w:r>
        <w:t xml:space="preserve"> </w:t>
      </w:r>
      <m:oMath>
        <m:d>
          <m:dPr>
            <m:ctrlPr>
              <w:rPr>
                <w:rFonts w:ascii="Cambria Math" w:hAnsi="Cambria Math"/>
                <w:i/>
                <w:noProof w:val="0"/>
              </w:rPr>
            </m:ctrlPr>
          </m:dPr>
          <m:e>
            <m:r>
              <w:rPr>
                <w:rFonts w:ascii="Cambria Math" w:hAnsi="Cambria Math"/>
              </w:rPr>
              <m:t>g o f</m:t>
            </m:r>
          </m:e>
        </m:d>
        <m:r>
          <w:rPr>
            <w:rFonts w:ascii="Cambria Math" w:hAnsi="Cambria Math"/>
          </w:rPr>
          <m:t>(x)</m:t>
        </m:r>
      </m:oMath>
      <w:r>
        <w:t xml:space="preserve"> is the function with domain </w:t>
      </w:r>
      <m:oMath>
        <m:r>
          <w:rPr>
            <w:rFonts w:ascii="Cambria Math" w:hAnsi="Cambria Math"/>
          </w:rPr>
          <m:t>A</m:t>
        </m:r>
      </m:oMath>
      <w:r>
        <w:t xml:space="preserve"> such that</w:t>
      </w:r>
    </w:p>
    <w:p w14:paraId="39915F82" w14:textId="08E1D66F" w:rsidR="00D6164E" w:rsidRDefault="00D6164E" w:rsidP="00D6164E">
      <w:pPr>
        <w:pStyle w:val="Quote"/>
        <w:jc w:val="center"/>
      </w:pPr>
      <m:oMath>
        <m:d>
          <m:dPr>
            <m:ctrlPr>
              <w:rPr>
                <w:rFonts w:ascii="Cambria Math" w:hAnsi="Cambria Math"/>
                <w:i/>
                <w:noProof w:val="0"/>
              </w:rPr>
            </m:ctrlPr>
          </m:dPr>
          <m:e>
            <m:r>
              <w:rPr>
                <w:rFonts w:ascii="Cambria Math" w:hAnsi="Cambria Math"/>
              </w:rPr>
              <m:t>g o f</m:t>
            </m:r>
          </m:e>
        </m:d>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noProof w:val="0"/>
              </w:rPr>
            </m:ctrlPr>
          </m:dPr>
          <m:e>
            <m:r>
              <w:rPr>
                <w:rFonts w:ascii="Cambria Math" w:hAnsi="Cambria Math"/>
              </w:rPr>
              <m:t>f</m:t>
            </m:r>
            <m:d>
              <m:dPr>
                <m:ctrlPr>
                  <w:rPr>
                    <w:rFonts w:ascii="Cambria Math" w:hAnsi="Cambria Math"/>
                    <w:i/>
                    <w:noProof w:val="0"/>
                  </w:rPr>
                </m:ctrlPr>
              </m:dPr>
              <m:e>
                <m:r>
                  <w:rPr>
                    <w:rFonts w:ascii="Cambria Math" w:hAnsi="Cambria Math"/>
                  </w:rPr>
                  <m:t>x</m:t>
                </m:r>
              </m:e>
            </m:d>
          </m:e>
        </m:d>
      </m:oMath>
      <w:r>
        <w:t>.</w:t>
      </w:r>
    </w:p>
    <w:p w14:paraId="5AEC0F9A" w14:textId="03B2CDE6" w:rsidR="00D6164E" w:rsidRDefault="00D6164E" w:rsidP="00D6164E">
      <w:pPr>
        <w:rPr>
          <w:rFonts w:eastAsiaTheme="minorEastAsia"/>
        </w:rPr>
      </w:pPr>
      <w:r>
        <w:rPr>
          <w:rFonts w:eastAsiaTheme="minorEastAsia"/>
        </w:rPr>
        <w:t xml:space="preserve">A composite function </w:t>
      </w:r>
      <m:oMath>
        <m:r>
          <w:rPr>
            <w:rFonts w:ascii="Cambria Math" w:eastAsiaTheme="minorEastAsia" w:hAnsi="Cambria Math"/>
          </w:rPr>
          <m:t>g o f</m:t>
        </m:r>
      </m:oMath>
      <w:r>
        <w:rPr>
          <w:rFonts w:eastAsiaTheme="minorEastAsia"/>
        </w:rPr>
        <w:t xml:space="preserve"> can be viewed in two steps. First the function </w:t>
      </w:r>
      <m:oMath>
        <m:r>
          <w:rPr>
            <w:rFonts w:ascii="Cambria Math" w:eastAsiaTheme="minorEastAsia" w:hAnsi="Cambria Math"/>
          </w:rPr>
          <m:t>f</m:t>
        </m:r>
      </m:oMath>
      <w:r w:rsidR="00A23DF6">
        <w:rPr>
          <w:rFonts w:eastAsiaTheme="minorEastAsia"/>
        </w:rPr>
        <w:t xml:space="preserve"> maps each input </w:t>
      </w:r>
      <m:oMath>
        <m:r>
          <w:rPr>
            <w:rFonts w:ascii="Cambria Math" w:eastAsiaTheme="minorEastAsia" w:hAnsi="Cambria Math"/>
          </w:rPr>
          <m:t>x</m:t>
        </m:r>
      </m:oMath>
      <w:r w:rsidR="00A23DF6">
        <w:rPr>
          <w:rFonts w:eastAsiaTheme="minorEastAsia"/>
        </w:rPr>
        <w:t xml:space="preserve"> in the domain of </w:t>
      </w:r>
      <m:oMath>
        <m:r>
          <w:rPr>
            <w:rFonts w:ascii="Cambria Math" w:eastAsiaTheme="minorEastAsia" w:hAnsi="Cambria Math"/>
          </w:rPr>
          <m:t>f</m:t>
        </m:r>
      </m:oMath>
      <w:r w:rsidR="00A23DF6">
        <w:rPr>
          <w:rFonts w:eastAsiaTheme="minorEastAsia"/>
        </w:rPr>
        <w:t xml:space="preserve"> to its output </w:t>
      </w:r>
      <m:oMath>
        <m:r>
          <w:rPr>
            <w:rFonts w:ascii="Cambria Math" w:eastAsiaTheme="minorEastAsia" w:hAnsi="Cambria Math"/>
          </w:rPr>
          <m:t>f(x)</m:t>
        </m:r>
      </m:oMath>
      <w:r w:rsidR="00A23DF6">
        <w:rPr>
          <w:rFonts w:eastAsiaTheme="minorEastAsia"/>
        </w:rPr>
        <w:t xml:space="preserve"> in the range of </w:t>
      </w:r>
      <m:oMath>
        <m:r>
          <w:rPr>
            <w:rFonts w:ascii="Cambria Math" w:eastAsiaTheme="minorEastAsia" w:hAnsi="Cambria Math"/>
          </w:rPr>
          <m:t>f</m:t>
        </m:r>
      </m:oMath>
      <w:r w:rsidR="00A23DF6">
        <w:rPr>
          <w:rFonts w:eastAsiaTheme="minorEastAsia"/>
        </w:rPr>
        <w:t xml:space="preserve">. Second, since the range of </w:t>
      </w:r>
      <m:oMath>
        <m:r>
          <w:rPr>
            <w:rFonts w:ascii="Cambria Math" w:eastAsiaTheme="minorEastAsia" w:hAnsi="Cambria Math"/>
          </w:rPr>
          <m:t>f</m:t>
        </m:r>
      </m:oMath>
      <w:r w:rsidR="00A23DF6">
        <w:rPr>
          <w:rFonts w:eastAsiaTheme="minorEastAsia"/>
        </w:rPr>
        <w:t xml:space="preserve"> is a subset of the domain of </w:t>
      </w:r>
      <m:oMath>
        <m:r>
          <w:rPr>
            <w:rFonts w:ascii="Cambria Math" w:eastAsiaTheme="minorEastAsia" w:hAnsi="Cambria Math"/>
          </w:rPr>
          <m:t>g</m:t>
        </m:r>
      </m:oMath>
      <w:r w:rsidR="00A23DF6">
        <w:rPr>
          <w:rFonts w:eastAsiaTheme="minorEastAsia"/>
        </w:rPr>
        <w:t xml:space="preserve">, the output </w:t>
      </w:r>
      <m:oMath>
        <m:r>
          <w:rPr>
            <w:rFonts w:ascii="Cambria Math" w:eastAsiaTheme="minorEastAsia" w:hAnsi="Cambria Math"/>
          </w:rPr>
          <m:t>f(x)</m:t>
        </m:r>
      </m:oMath>
      <w:r w:rsidR="00A23DF6">
        <w:rPr>
          <w:rFonts w:eastAsiaTheme="minorEastAsia"/>
        </w:rPr>
        <w:t xml:space="preserve"> is an element in the domain of </w:t>
      </w:r>
      <m:oMath>
        <m:r>
          <w:rPr>
            <w:rFonts w:ascii="Cambria Math" w:eastAsiaTheme="minorEastAsia" w:hAnsi="Cambria Math"/>
          </w:rPr>
          <m:t>g</m:t>
        </m:r>
      </m:oMath>
      <w:r w:rsidR="00A23DF6">
        <w:rPr>
          <w:rFonts w:eastAsiaTheme="minorEastAsia"/>
        </w:rPr>
        <w:t xml:space="preserve">, and therefore it is mapped to an output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f(x)</m:t>
            </m:r>
          </m:e>
        </m:d>
      </m:oMath>
      <w:r w:rsidR="00A23DF6">
        <w:rPr>
          <w:rFonts w:eastAsiaTheme="minorEastAsia"/>
        </w:rPr>
        <w:t xml:space="preserve"> in the range of </w:t>
      </w:r>
      <m:oMath>
        <m:r>
          <w:rPr>
            <w:rFonts w:ascii="Cambria Math" w:eastAsiaTheme="minorEastAsia" w:hAnsi="Cambria Math"/>
          </w:rPr>
          <m:t>g</m:t>
        </m:r>
      </m:oMath>
      <w:r w:rsidR="00A23DF6">
        <w:rPr>
          <w:rFonts w:eastAsiaTheme="minorEastAsia"/>
        </w:rPr>
        <w:t>.</w:t>
      </w:r>
    </w:p>
    <w:p w14:paraId="7D91ABD2" w14:textId="75614DF9" w:rsidR="00A23DF6" w:rsidRDefault="00A23DF6" w:rsidP="00A23DF6">
      <w:pPr>
        <w:jc w:val="center"/>
        <w:rPr>
          <w:rFonts w:eastAsiaTheme="minorEastAsia"/>
        </w:rPr>
      </w:pPr>
      <w:r>
        <w:rPr>
          <w:noProof/>
        </w:rPr>
        <w:lastRenderedPageBreak/>
        <w:drawing>
          <wp:inline distT="0" distB="0" distL="0" distR="0" wp14:anchorId="7E17F5F8" wp14:editId="2BFB589A">
            <wp:extent cx="3157949" cy="1822450"/>
            <wp:effectExtent l="0" t="0" r="4445" b="6350"/>
            <wp:docPr id="5" name="Picture 5" descr="An image with three items. The first item is a blue bubble that has two labels: “domain of f” and “domain of g of f”. This item contains the numbers 1, 2, and 3. The second item is two bubbles: an orange bubble labeled “domain of g” and a blue bubble that is completely contained within the orange bubble and is labeled “range of f”. The blue bubble contains the numbers 0 and 1, which are thus also contained within the larger orange bubble. The orange bubble contains two numbers not contained within the smaller blue bubble, which are 2 and 3. The third item is two bubbles: an orange bubble labeled “range of g” and a blue bubble that is completely contained within the orange bubble and is labeled “range of g of f”. The blue bubble contains the numbers 4 and 5, which are thus also contained within the larger orange bubble. The orange bubble contains one number not contained within the smaller blue bubble, which is the number 3. The first item points has a blue arrow with the label “f” that points to the blue bubble in the second item. The orange bubble in the second item has an orange arrow labeled “g” that points the orange bubble in the third item. The first item has a blue arrow labeled “g of f” which points to the blue bubble in the third item. There are three blue arrows pointing from numbers in the first item to the numbers contained in the blue bubble of the second item. The first blue arrow points from the 1 to the 0, the second blue arrow points from the 2 to the 1, and the third blue arrow points from the 3 to the 0. There are 4 orange arrows pointing from the numbers contained in the orange bubble in the second item, including those also contained in the blue bubble of the second item, to the numbers contained in the orange bubble of the third item, including the numbers in the blue bubble of the third item. The first orange arrow points from 2 to 3, the second orange arrow points from 3 to 5, the third orange arrow points from 0 to 4, and the fourth orange arrow points from 1 t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mage with three items. The first item is a blue bubble that has two labels: “domain of f” and “domain of g of f”. This item contains the numbers 1, 2, and 3. The second item is two bubbles: an orange bubble labeled “domain of g” and a blue bubble that is completely contained within the orange bubble and is labeled “range of f”. The blue bubble contains the numbers 0 and 1, which are thus also contained within the larger orange bubble. The orange bubble contains two numbers not contained within the smaller blue bubble, which are 2 and 3. The third item is two bubbles: an orange bubble labeled “range of g” and a blue bubble that is completely contained within the orange bubble and is labeled “range of g of f”. The blue bubble contains the numbers 4 and 5, which are thus also contained within the larger orange bubble. The orange bubble contains one number not contained within the smaller blue bubble, which is the number 3. The first item points has a blue arrow with the label “f” that points to the blue bubble in the second item. The orange bubble in the second item has an orange arrow labeled “g” that points the orange bubble in the third item. The first item has a blue arrow labeled “g of f” which points to the blue bubble in the third item. There are three blue arrows pointing from numbers in the first item to the numbers contained in the blue bubble of the second item. The first blue arrow points from the 1 to the 0, the second blue arrow points from the 2 to the 1, and the third blue arrow points from the 3 to the 0. There are 4 orange arrows pointing from the numbers contained in the orange bubble in the second item, including those also contained in the blue bubble of the second item, to the numbers contained in the orange bubble of the third item, including the numbers in the blue bubble of the third item. The first orange arrow points from 2 to 3, the second orange arrow points from 3 to 5, the third orange arrow points from 0 to 4, and the fourth orange arrow points from 1 to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3324" cy="1825552"/>
                    </a:xfrm>
                    <a:prstGeom prst="rect">
                      <a:avLst/>
                    </a:prstGeom>
                    <a:noFill/>
                    <a:ln>
                      <a:noFill/>
                    </a:ln>
                  </pic:spPr>
                </pic:pic>
              </a:graphicData>
            </a:graphic>
          </wp:inline>
        </w:drawing>
      </w:r>
    </w:p>
    <w:p w14:paraId="30F936DB" w14:textId="77E4FD9E" w:rsidR="00A23DF6" w:rsidRPr="00A23DF6" w:rsidRDefault="00A23DF6" w:rsidP="00D6164E">
      <w:pPr>
        <w:rPr>
          <w:rStyle w:val="IntenseEmphasis"/>
        </w:rPr>
      </w:pPr>
      <w:r w:rsidRPr="00A23DF6">
        <w:rPr>
          <w:rStyle w:val="IntenseEmphasis"/>
        </w:rPr>
        <w:t>Examples</w:t>
      </w:r>
    </w:p>
    <w:p w14:paraId="26E27FAD" w14:textId="3252D076" w:rsidR="00A23DF6" w:rsidRDefault="00A23DF6" w:rsidP="00A23DF6">
      <w:pPr>
        <w:pStyle w:val="ListParagraph"/>
        <w:numPr>
          <w:ilvl w:val="0"/>
          <w:numId w:val="44"/>
        </w:numPr>
        <w:rPr>
          <w:rFonts w:eastAsiaTheme="minorEastAsia"/>
        </w:rPr>
      </w:pPr>
      <w:r>
        <w:rPr>
          <w:rFonts w:eastAsiaTheme="minorEastAsia"/>
        </w:rPr>
        <w:t xml:space="preserve">Consider the functions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rPr>
        <w:t>.</w:t>
      </w:r>
    </w:p>
    <w:p w14:paraId="2E14060D" w14:textId="0B5D0B17" w:rsidR="00A23DF6" w:rsidRDefault="00A23DF6" w:rsidP="00A23DF6">
      <w:pPr>
        <w:pStyle w:val="ListParagraph"/>
        <w:numPr>
          <w:ilvl w:val="1"/>
          <w:numId w:val="44"/>
        </w:numPr>
        <w:rPr>
          <w:rFonts w:eastAsiaTheme="minorEastAsia"/>
        </w:rPr>
      </w:pPr>
      <w:r>
        <w:rPr>
          <w:rFonts w:eastAsiaTheme="minorEastAsia"/>
        </w:rPr>
        <w:t xml:space="preserve">Find </w:t>
      </w:r>
      <m:oMath>
        <m:d>
          <m:dPr>
            <m:ctrlPr>
              <w:rPr>
                <w:rFonts w:ascii="Cambria Math" w:eastAsiaTheme="minorEastAsia" w:hAnsi="Cambria Math"/>
                <w:i/>
              </w:rPr>
            </m:ctrlPr>
          </m:dPr>
          <m:e>
            <m:r>
              <w:rPr>
                <w:rFonts w:ascii="Cambria Math" w:eastAsiaTheme="minorEastAsia" w:hAnsi="Cambria Math"/>
              </w:rPr>
              <m:t>g o f</m:t>
            </m:r>
          </m:e>
        </m:d>
        <m:r>
          <w:rPr>
            <w:rFonts w:ascii="Cambria Math" w:eastAsiaTheme="minorEastAsia" w:hAnsi="Cambria Math"/>
          </w:rPr>
          <m:t>(x)</m:t>
        </m:r>
      </m:oMath>
      <w:r>
        <w:rPr>
          <w:rFonts w:eastAsiaTheme="minorEastAsia"/>
        </w:rPr>
        <w:t xml:space="preserve"> and state its domain and range.</w:t>
      </w:r>
    </w:p>
    <w:p w14:paraId="0B7F2D27" w14:textId="5CC253DD" w:rsidR="00A23DF6" w:rsidRDefault="00A23DF6" w:rsidP="00A23DF6">
      <w:pPr>
        <w:pStyle w:val="ListParagraph"/>
        <w:numPr>
          <w:ilvl w:val="1"/>
          <w:numId w:val="44"/>
        </w:numPr>
        <w:rPr>
          <w:rFonts w:eastAsiaTheme="minorEastAsia"/>
        </w:rPr>
      </w:pPr>
      <w:r>
        <w:rPr>
          <w:rFonts w:eastAsiaTheme="minorEastAsia"/>
        </w:rPr>
        <w:t xml:space="preserve">Evaluate </w:t>
      </w:r>
      <m:oMath>
        <m:d>
          <m:dPr>
            <m:ctrlPr>
              <w:rPr>
                <w:rFonts w:ascii="Cambria Math" w:eastAsiaTheme="minorEastAsia" w:hAnsi="Cambria Math"/>
                <w:i/>
              </w:rPr>
            </m:ctrlPr>
          </m:dPr>
          <m:e>
            <m:r>
              <w:rPr>
                <w:rFonts w:ascii="Cambria Math" w:eastAsiaTheme="minorEastAsia" w:hAnsi="Cambria Math"/>
              </w:rPr>
              <m:t>g o f</m:t>
            </m:r>
          </m:e>
        </m:d>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m:t>
        </m:r>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g o f</m:t>
            </m:r>
          </m:e>
        </m:d>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Pr>
          <w:rFonts w:eastAsiaTheme="minorEastAsia"/>
        </w:rPr>
        <w:t>.</w:t>
      </w:r>
    </w:p>
    <w:p w14:paraId="5A8EAC11" w14:textId="4B080F68" w:rsidR="00A23DF6" w:rsidRDefault="00A23DF6" w:rsidP="00A23DF6">
      <w:pPr>
        <w:pStyle w:val="ListParagraph"/>
        <w:numPr>
          <w:ilvl w:val="1"/>
          <w:numId w:val="44"/>
        </w:numPr>
        <w:rPr>
          <w:rFonts w:eastAsiaTheme="minorEastAsia"/>
        </w:rPr>
      </w:pPr>
      <w:r>
        <w:rPr>
          <w:rFonts w:eastAsiaTheme="minorEastAsia"/>
        </w:rPr>
        <w:t xml:space="preserve">Find </w:t>
      </w:r>
      <m:oMath>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rPr>
              <m:t xml:space="preserve"> o </m:t>
            </m:r>
            <m:r>
              <w:rPr>
                <w:rFonts w:ascii="Cambria Math" w:eastAsiaTheme="minorEastAsia" w:hAnsi="Cambria Math"/>
              </w:rPr>
              <m:t>g</m:t>
            </m:r>
          </m:e>
        </m:d>
        <m:r>
          <w:rPr>
            <w:rFonts w:ascii="Cambria Math" w:eastAsiaTheme="minorEastAsia" w:hAnsi="Cambria Math"/>
          </w:rPr>
          <m:t>(x)</m:t>
        </m:r>
      </m:oMath>
      <w:r>
        <w:rPr>
          <w:rFonts w:eastAsiaTheme="minorEastAsia"/>
        </w:rPr>
        <w:t xml:space="preserve"> and state its domain and range.</w:t>
      </w:r>
    </w:p>
    <w:p w14:paraId="2E6C017C" w14:textId="71D7DCB6" w:rsidR="00A23DF6" w:rsidRDefault="00A23DF6" w:rsidP="00A23DF6">
      <w:pPr>
        <w:pStyle w:val="ListParagraph"/>
        <w:numPr>
          <w:ilvl w:val="1"/>
          <w:numId w:val="44"/>
        </w:numPr>
        <w:rPr>
          <w:rFonts w:eastAsiaTheme="minorEastAsia"/>
        </w:rPr>
      </w:pPr>
      <w:r>
        <w:rPr>
          <w:rFonts w:eastAsiaTheme="minorEastAsia"/>
        </w:rPr>
        <w:t xml:space="preserve">Evaluate </w:t>
      </w:r>
      <m:oMath>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rPr>
              <m:t xml:space="preserve"> o </m:t>
            </m:r>
            <m:r>
              <w:rPr>
                <w:rFonts w:ascii="Cambria Math" w:eastAsiaTheme="minorEastAsia" w:hAnsi="Cambria Math"/>
              </w:rPr>
              <m:t>g</m:t>
            </m:r>
          </m:e>
        </m:d>
        <m:r>
          <w:rPr>
            <w:rFonts w:ascii="Cambria Math" w:eastAsiaTheme="minorEastAsia" w:hAnsi="Cambria Math"/>
          </w:rPr>
          <m:t>(4)</m:t>
        </m:r>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rPr>
              <m:t xml:space="preserve"> o </m:t>
            </m:r>
            <m:r>
              <w:rPr>
                <w:rFonts w:ascii="Cambria Math" w:eastAsiaTheme="minorEastAsia" w:hAnsi="Cambria Math"/>
              </w:rPr>
              <m:t>g</m:t>
            </m:r>
          </m:e>
        </m:d>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Pr>
          <w:rFonts w:eastAsiaTheme="minorEastAsia"/>
        </w:rPr>
        <w:t>.</w:t>
      </w:r>
    </w:p>
    <w:p w14:paraId="013B2E21" w14:textId="68A6B7C0" w:rsidR="00BC6B37" w:rsidRDefault="00BC6B37" w:rsidP="00BC6B37">
      <w:pPr>
        <w:pStyle w:val="ListParagraph"/>
        <w:numPr>
          <w:ilvl w:val="0"/>
          <w:numId w:val="44"/>
        </w:numPr>
        <w:rPr>
          <w:rFonts w:eastAsiaTheme="minorEastAsia"/>
        </w:rPr>
      </w:pPr>
      <w:r>
        <w:rPr>
          <w:rFonts w:eastAsiaTheme="minorEastAsia"/>
        </w:rPr>
        <w:t xml:space="preserve">Consider the functions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g</m:t>
        </m:r>
      </m:oMath>
      <w:r>
        <w:rPr>
          <w:rFonts w:eastAsiaTheme="minorEastAsia"/>
        </w:rPr>
        <w:t xml:space="preserve"> described in the tables below.</w:t>
      </w:r>
    </w:p>
    <w:tbl>
      <w:tblPr>
        <w:tblStyle w:val="GridTable41"/>
        <w:tblW w:w="2998" w:type="dxa"/>
        <w:tblInd w:w="-5" w:type="dxa"/>
        <w:tblLook w:val="06A0" w:firstRow="1" w:lastRow="0" w:firstColumn="1" w:lastColumn="0" w:noHBand="1" w:noVBand="1"/>
        <w:tblDescription w:val="Describes course letter grades in relation to overall number score in course"/>
      </w:tblPr>
      <w:tblGrid>
        <w:gridCol w:w="1279"/>
        <w:gridCol w:w="1719"/>
      </w:tblGrid>
      <w:tr w:rsidR="00BC6B37" w:rsidRPr="009476A3" w14:paraId="04B99457" w14:textId="77777777" w:rsidTr="00BC6B37">
        <w:trPr>
          <w:cnfStyle w:val="100000000000" w:firstRow="1" w:lastRow="0" w:firstColumn="0" w:lastColumn="0" w:oddVBand="0" w:evenVBand="0" w:oddHBand="0" w:evenHBand="0" w:firstRowFirstColumn="0" w:firstRowLastColumn="0" w:lastRowFirstColumn="0" w:lastRowLastColumn="0"/>
          <w:trHeight w:val="267"/>
          <w:tblHeader/>
        </w:trPr>
        <w:tc>
          <w:tcPr>
            <w:cnfStyle w:val="001000000000" w:firstRow="0" w:lastRow="0" w:firstColumn="1" w:lastColumn="0" w:oddVBand="0" w:evenVBand="0" w:oddHBand="0" w:evenHBand="0" w:firstRowFirstColumn="0" w:firstRowLastColumn="0" w:lastRowFirstColumn="0" w:lastRowLastColumn="0"/>
            <w:tcW w:w="1279" w:type="dxa"/>
            <w:shd w:val="clear" w:color="auto" w:fill="00704A" w:themeFill="text2"/>
          </w:tcPr>
          <w:p w14:paraId="6F48A0EC" w14:textId="1D33A06F" w:rsidR="00BC6B37" w:rsidRPr="009476A3" w:rsidRDefault="00BC6B37" w:rsidP="008A0EEC">
            <m:oMathPara>
              <m:oMath>
                <m:r>
                  <m:rPr>
                    <m:sty m:val="bi"/>
                  </m:rPr>
                  <w:rPr>
                    <w:rFonts w:ascii="Cambria Math" w:hAnsi="Cambria Math"/>
                  </w:rPr>
                  <m:t>x</m:t>
                </m:r>
              </m:oMath>
            </m:oMathPara>
          </w:p>
        </w:tc>
        <w:tc>
          <w:tcPr>
            <w:tcW w:w="1719" w:type="dxa"/>
            <w:shd w:val="clear" w:color="auto" w:fill="00704A" w:themeFill="text2"/>
          </w:tcPr>
          <w:p w14:paraId="50526A01" w14:textId="2A51D3FF" w:rsidR="00BC6B37" w:rsidRPr="009476A3" w:rsidRDefault="00BC6B37" w:rsidP="008A0EEC">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f(x)</m:t>
                </m:r>
              </m:oMath>
            </m:oMathPara>
          </w:p>
        </w:tc>
      </w:tr>
      <w:tr w:rsidR="00BC6B37" w:rsidRPr="009476A3" w14:paraId="3A8537B0" w14:textId="77777777" w:rsidTr="00BC6B37">
        <w:trPr>
          <w:trHeight w:val="277"/>
        </w:trPr>
        <w:tc>
          <w:tcPr>
            <w:cnfStyle w:val="001000000000" w:firstRow="0" w:lastRow="0" w:firstColumn="1" w:lastColumn="0" w:oddVBand="0" w:evenVBand="0" w:oddHBand="0" w:evenHBand="0" w:firstRowFirstColumn="0" w:firstRowLastColumn="0" w:lastRowFirstColumn="0" w:lastRowLastColumn="0"/>
            <w:tcW w:w="1279" w:type="dxa"/>
          </w:tcPr>
          <w:p w14:paraId="5E7C7744" w14:textId="5B6AFA65" w:rsidR="00BC6B37" w:rsidRPr="008F78DB" w:rsidRDefault="00BC6B37" w:rsidP="008A0EEC">
            <w:pPr>
              <w:rPr>
                <w:b w:val="0"/>
                <w:bCs w:val="0"/>
              </w:rPr>
            </w:pPr>
            <w:r>
              <w:rPr>
                <w:b w:val="0"/>
                <w:bCs w:val="0"/>
              </w:rPr>
              <w:t>-3</w:t>
            </w:r>
          </w:p>
        </w:tc>
        <w:tc>
          <w:tcPr>
            <w:tcW w:w="1719" w:type="dxa"/>
          </w:tcPr>
          <w:p w14:paraId="67F8453E" w14:textId="4A790CFE" w:rsidR="00BC6B37" w:rsidRPr="009476A3" w:rsidRDefault="00BC6B37" w:rsidP="008A0EEC">
            <w:pPr>
              <w:jc w:val="center"/>
              <w:cnfStyle w:val="000000000000" w:firstRow="0" w:lastRow="0" w:firstColumn="0" w:lastColumn="0" w:oddVBand="0" w:evenVBand="0" w:oddHBand="0" w:evenHBand="0" w:firstRowFirstColumn="0" w:firstRowLastColumn="0" w:lastRowFirstColumn="0" w:lastRowLastColumn="0"/>
            </w:pPr>
            <w:r>
              <w:t>0</w:t>
            </w:r>
          </w:p>
        </w:tc>
      </w:tr>
      <w:tr w:rsidR="00BC6B37" w:rsidRPr="009476A3" w14:paraId="4A5CA4B4" w14:textId="77777777" w:rsidTr="00BC6B37">
        <w:trPr>
          <w:trHeight w:val="286"/>
        </w:trPr>
        <w:tc>
          <w:tcPr>
            <w:cnfStyle w:val="001000000000" w:firstRow="0" w:lastRow="0" w:firstColumn="1" w:lastColumn="0" w:oddVBand="0" w:evenVBand="0" w:oddHBand="0" w:evenHBand="0" w:firstRowFirstColumn="0" w:firstRowLastColumn="0" w:lastRowFirstColumn="0" w:lastRowLastColumn="0"/>
            <w:tcW w:w="1279" w:type="dxa"/>
          </w:tcPr>
          <w:p w14:paraId="23B61E73" w14:textId="58A4FE91" w:rsidR="00BC6B37" w:rsidRPr="008F78DB" w:rsidRDefault="00BC6B37" w:rsidP="008A0EEC">
            <w:pPr>
              <w:rPr>
                <w:b w:val="0"/>
                <w:bCs w:val="0"/>
              </w:rPr>
            </w:pPr>
            <w:r>
              <w:rPr>
                <w:b w:val="0"/>
                <w:bCs w:val="0"/>
              </w:rPr>
              <w:t>-2</w:t>
            </w:r>
          </w:p>
        </w:tc>
        <w:tc>
          <w:tcPr>
            <w:tcW w:w="1719" w:type="dxa"/>
          </w:tcPr>
          <w:p w14:paraId="1CBAEE82" w14:textId="6A1108B9" w:rsidR="00BC6B37" w:rsidRPr="009476A3" w:rsidRDefault="00BC6B37" w:rsidP="008A0EEC">
            <w:pPr>
              <w:jc w:val="center"/>
              <w:cnfStyle w:val="000000000000" w:firstRow="0" w:lastRow="0" w:firstColumn="0" w:lastColumn="0" w:oddVBand="0" w:evenVBand="0" w:oddHBand="0" w:evenHBand="0" w:firstRowFirstColumn="0" w:firstRowLastColumn="0" w:lastRowFirstColumn="0" w:lastRowLastColumn="0"/>
            </w:pPr>
            <w:r>
              <w:t>4</w:t>
            </w:r>
          </w:p>
        </w:tc>
      </w:tr>
      <w:tr w:rsidR="00BC6B37" w:rsidRPr="009476A3" w14:paraId="5B05131D" w14:textId="77777777" w:rsidTr="00BC6B37">
        <w:trPr>
          <w:trHeight w:val="277"/>
        </w:trPr>
        <w:tc>
          <w:tcPr>
            <w:cnfStyle w:val="001000000000" w:firstRow="0" w:lastRow="0" w:firstColumn="1" w:lastColumn="0" w:oddVBand="0" w:evenVBand="0" w:oddHBand="0" w:evenHBand="0" w:firstRowFirstColumn="0" w:firstRowLastColumn="0" w:lastRowFirstColumn="0" w:lastRowLastColumn="0"/>
            <w:tcW w:w="1279" w:type="dxa"/>
          </w:tcPr>
          <w:p w14:paraId="5F275F10" w14:textId="0DF3601A" w:rsidR="00BC6B37" w:rsidRPr="008F78DB" w:rsidRDefault="00BC6B37" w:rsidP="008A0EEC">
            <w:pPr>
              <w:rPr>
                <w:b w:val="0"/>
                <w:bCs w:val="0"/>
              </w:rPr>
            </w:pPr>
            <w:r>
              <w:rPr>
                <w:b w:val="0"/>
                <w:bCs w:val="0"/>
              </w:rPr>
              <w:t xml:space="preserve"> -1</w:t>
            </w:r>
          </w:p>
        </w:tc>
        <w:tc>
          <w:tcPr>
            <w:tcW w:w="1719" w:type="dxa"/>
          </w:tcPr>
          <w:p w14:paraId="0476C235" w14:textId="3963D949" w:rsidR="00BC6B37" w:rsidRPr="009476A3" w:rsidRDefault="00BC6B37" w:rsidP="008A0EEC">
            <w:pPr>
              <w:jc w:val="center"/>
              <w:cnfStyle w:val="000000000000" w:firstRow="0" w:lastRow="0" w:firstColumn="0" w:lastColumn="0" w:oddVBand="0" w:evenVBand="0" w:oddHBand="0" w:evenHBand="0" w:firstRowFirstColumn="0" w:firstRowLastColumn="0" w:lastRowFirstColumn="0" w:lastRowLastColumn="0"/>
            </w:pPr>
            <w:r>
              <w:t>2</w:t>
            </w:r>
          </w:p>
        </w:tc>
      </w:tr>
      <w:tr w:rsidR="00BC6B37" w:rsidRPr="009476A3" w14:paraId="36355DF9" w14:textId="77777777" w:rsidTr="00BC6B37">
        <w:trPr>
          <w:trHeight w:val="277"/>
        </w:trPr>
        <w:tc>
          <w:tcPr>
            <w:cnfStyle w:val="001000000000" w:firstRow="0" w:lastRow="0" w:firstColumn="1" w:lastColumn="0" w:oddVBand="0" w:evenVBand="0" w:oddHBand="0" w:evenHBand="0" w:firstRowFirstColumn="0" w:firstRowLastColumn="0" w:lastRowFirstColumn="0" w:lastRowLastColumn="0"/>
            <w:tcW w:w="1279" w:type="dxa"/>
          </w:tcPr>
          <w:p w14:paraId="6CBB31A6" w14:textId="1EB8AF76" w:rsidR="00BC6B37" w:rsidRPr="008F78DB" w:rsidRDefault="00BC6B37" w:rsidP="008A0EEC">
            <w:pPr>
              <w:rPr>
                <w:b w:val="0"/>
                <w:bCs w:val="0"/>
              </w:rPr>
            </w:pPr>
            <w:r>
              <w:rPr>
                <w:b w:val="0"/>
                <w:bCs w:val="0"/>
              </w:rPr>
              <w:t>0</w:t>
            </w:r>
          </w:p>
        </w:tc>
        <w:tc>
          <w:tcPr>
            <w:tcW w:w="1719" w:type="dxa"/>
          </w:tcPr>
          <w:p w14:paraId="646C9FA5" w14:textId="0EFDDE9E" w:rsidR="00BC6B37" w:rsidRPr="009476A3" w:rsidRDefault="00BC6B37" w:rsidP="008A0EEC">
            <w:pPr>
              <w:jc w:val="center"/>
              <w:cnfStyle w:val="000000000000" w:firstRow="0" w:lastRow="0" w:firstColumn="0" w:lastColumn="0" w:oddVBand="0" w:evenVBand="0" w:oddHBand="0" w:evenHBand="0" w:firstRowFirstColumn="0" w:firstRowLastColumn="0" w:lastRowFirstColumn="0" w:lastRowLastColumn="0"/>
            </w:pPr>
            <w:r>
              <w:t>4</w:t>
            </w:r>
          </w:p>
        </w:tc>
      </w:tr>
      <w:tr w:rsidR="00BC6B37" w:rsidRPr="009476A3" w14:paraId="347A40F9" w14:textId="77777777" w:rsidTr="00BC6B37">
        <w:trPr>
          <w:trHeight w:val="286"/>
        </w:trPr>
        <w:tc>
          <w:tcPr>
            <w:cnfStyle w:val="001000000000" w:firstRow="0" w:lastRow="0" w:firstColumn="1" w:lastColumn="0" w:oddVBand="0" w:evenVBand="0" w:oddHBand="0" w:evenHBand="0" w:firstRowFirstColumn="0" w:firstRowLastColumn="0" w:lastRowFirstColumn="0" w:lastRowLastColumn="0"/>
            <w:tcW w:w="1279" w:type="dxa"/>
          </w:tcPr>
          <w:p w14:paraId="3862FBEA" w14:textId="3448953E" w:rsidR="00BC6B37" w:rsidRPr="008F78DB" w:rsidRDefault="00BC6B37" w:rsidP="008A0EEC">
            <w:pPr>
              <w:rPr>
                <w:b w:val="0"/>
                <w:bCs w:val="0"/>
              </w:rPr>
            </w:pPr>
            <w:r>
              <w:rPr>
                <w:b w:val="0"/>
                <w:bCs w:val="0"/>
              </w:rPr>
              <w:t>1</w:t>
            </w:r>
          </w:p>
        </w:tc>
        <w:tc>
          <w:tcPr>
            <w:tcW w:w="1719" w:type="dxa"/>
          </w:tcPr>
          <w:p w14:paraId="48670D69" w14:textId="3D24EBE8" w:rsidR="00BC6B37" w:rsidRDefault="00BC6B37" w:rsidP="008A0EEC">
            <w:pPr>
              <w:jc w:val="center"/>
              <w:cnfStyle w:val="000000000000" w:firstRow="0" w:lastRow="0" w:firstColumn="0" w:lastColumn="0" w:oddVBand="0" w:evenVBand="0" w:oddHBand="0" w:evenHBand="0" w:firstRowFirstColumn="0" w:firstRowLastColumn="0" w:lastRowFirstColumn="0" w:lastRowLastColumn="0"/>
            </w:pPr>
            <w:r>
              <w:t>-2</w:t>
            </w:r>
          </w:p>
        </w:tc>
      </w:tr>
      <w:tr w:rsidR="00BC6B37" w:rsidRPr="009476A3" w14:paraId="47796A6A" w14:textId="77777777" w:rsidTr="00BC6B37">
        <w:trPr>
          <w:trHeight w:val="286"/>
        </w:trPr>
        <w:tc>
          <w:tcPr>
            <w:cnfStyle w:val="001000000000" w:firstRow="0" w:lastRow="0" w:firstColumn="1" w:lastColumn="0" w:oddVBand="0" w:evenVBand="0" w:oddHBand="0" w:evenHBand="0" w:firstRowFirstColumn="0" w:firstRowLastColumn="0" w:lastRowFirstColumn="0" w:lastRowLastColumn="0"/>
            <w:tcW w:w="1279" w:type="dxa"/>
          </w:tcPr>
          <w:p w14:paraId="76F4183F" w14:textId="715D8C5C" w:rsidR="00BC6B37" w:rsidRDefault="00BC6B37" w:rsidP="008A0EEC">
            <w:pPr>
              <w:rPr>
                <w:b w:val="0"/>
                <w:bCs w:val="0"/>
              </w:rPr>
            </w:pPr>
            <w:r>
              <w:rPr>
                <w:b w:val="0"/>
                <w:bCs w:val="0"/>
              </w:rPr>
              <w:t>2</w:t>
            </w:r>
          </w:p>
        </w:tc>
        <w:tc>
          <w:tcPr>
            <w:tcW w:w="1719" w:type="dxa"/>
          </w:tcPr>
          <w:p w14:paraId="0D5315D6" w14:textId="562E540B" w:rsidR="00BC6B37" w:rsidRDefault="00BC6B37" w:rsidP="008A0EEC">
            <w:pPr>
              <w:jc w:val="center"/>
              <w:cnfStyle w:val="000000000000" w:firstRow="0" w:lastRow="0" w:firstColumn="0" w:lastColumn="0" w:oddVBand="0" w:evenVBand="0" w:oddHBand="0" w:evenHBand="0" w:firstRowFirstColumn="0" w:firstRowLastColumn="0" w:lastRowFirstColumn="0" w:lastRowLastColumn="0"/>
            </w:pPr>
            <w:r>
              <w:t>0</w:t>
            </w:r>
          </w:p>
        </w:tc>
      </w:tr>
      <w:tr w:rsidR="00BC6B37" w:rsidRPr="009476A3" w14:paraId="61FFDCA8" w14:textId="77777777" w:rsidTr="00BC6B37">
        <w:trPr>
          <w:trHeight w:val="286"/>
        </w:trPr>
        <w:tc>
          <w:tcPr>
            <w:cnfStyle w:val="001000000000" w:firstRow="0" w:lastRow="0" w:firstColumn="1" w:lastColumn="0" w:oddVBand="0" w:evenVBand="0" w:oddHBand="0" w:evenHBand="0" w:firstRowFirstColumn="0" w:firstRowLastColumn="0" w:lastRowFirstColumn="0" w:lastRowLastColumn="0"/>
            <w:tcW w:w="1279" w:type="dxa"/>
          </w:tcPr>
          <w:p w14:paraId="248CF691" w14:textId="2FC100BC" w:rsidR="00BC6B37" w:rsidRDefault="00BC6B37" w:rsidP="008A0EEC">
            <w:pPr>
              <w:rPr>
                <w:b w:val="0"/>
                <w:bCs w:val="0"/>
              </w:rPr>
            </w:pPr>
            <w:r>
              <w:rPr>
                <w:b w:val="0"/>
                <w:bCs w:val="0"/>
              </w:rPr>
              <w:t>3</w:t>
            </w:r>
          </w:p>
        </w:tc>
        <w:tc>
          <w:tcPr>
            <w:tcW w:w="1719" w:type="dxa"/>
          </w:tcPr>
          <w:p w14:paraId="4EDBD179" w14:textId="298F8C83" w:rsidR="00BC6B37" w:rsidRDefault="00BC6B37" w:rsidP="008A0EEC">
            <w:pPr>
              <w:jc w:val="center"/>
              <w:cnfStyle w:val="000000000000" w:firstRow="0" w:lastRow="0" w:firstColumn="0" w:lastColumn="0" w:oddVBand="0" w:evenVBand="0" w:oddHBand="0" w:evenHBand="0" w:firstRowFirstColumn="0" w:firstRowLastColumn="0" w:lastRowFirstColumn="0" w:lastRowLastColumn="0"/>
            </w:pPr>
            <w:r>
              <w:t>-2</w:t>
            </w:r>
          </w:p>
        </w:tc>
      </w:tr>
      <w:tr w:rsidR="00BC6B37" w:rsidRPr="009476A3" w14:paraId="767BFBF2" w14:textId="77777777" w:rsidTr="00BC6B37">
        <w:trPr>
          <w:trHeight w:val="286"/>
        </w:trPr>
        <w:tc>
          <w:tcPr>
            <w:cnfStyle w:val="001000000000" w:firstRow="0" w:lastRow="0" w:firstColumn="1" w:lastColumn="0" w:oddVBand="0" w:evenVBand="0" w:oddHBand="0" w:evenHBand="0" w:firstRowFirstColumn="0" w:firstRowLastColumn="0" w:lastRowFirstColumn="0" w:lastRowLastColumn="0"/>
            <w:tcW w:w="1279" w:type="dxa"/>
          </w:tcPr>
          <w:p w14:paraId="70DB1225" w14:textId="0D7D6D33" w:rsidR="00BC6B37" w:rsidRDefault="00BC6B37" w:rsidP="008A0EEC">
            <w:pPr>
              <w:rPr>
                <w:b w:val="0"/>
                <w:bCs w:val="0"/>
              </w:rPr>
            </w:pPr>
            <w:r>
              <w:rPr>
                <w:b w:val="0"/>
                <w:bCs w:val="0"/>
              </w:rPr>
              <w:t>4</w:t>
            </w:r>
          </w:p>
        </w:tc>
        <w:tc>
          <w:tcPr>
            <w:tcW w:w="1719" w:type="dxa"/>
          </w:tcPr>
          <w:p w14:paraId="1F540CCE" w14:textId="5D4BA259" w:rsidR="00BC6B37" w:rsidRDefault="00BC6B37" w:rsidP="008A0EEC">
            <w:pPr>
              <w:jc w:val="center"/>
              <w:cnfStyle w:val="000000000000" w:firstRow="0" w:lastRow="0" w:firstColumn="0" w:lastColumn="0" w:oddVBand="0" w:evenVBand="0" w:oddHBand="0" w:evenHBand="0" w:firstRowFirstColumn="0" w:firstRowLastColumn="0" w:lastRowFirstColumn="0" w:lastRowLastColumn="0"/>
            </w:pPr>
            <w:r>
              <w:t>4</w:t>
            </w:r>
          </w:p>
        </w:tc>
      </w:tr>
    </w:tbl>
    <w:tbl>
      <w:tblPr>
        <w:tblStyle w:val="GridTable41"/>
        <w:tblpPr w:leftFromText="180" w:rightFromText="180" w:vertAnchor="text" w:horzAnchor="page" w:tblpX="5901" w:tblpY="-2697"/>
        <w:tblW w:w="1898" w:type="dxa"/>
        <w:tblLook w:val="06A0" w:firstRow="1" w:lastRow="0" w:firstColumn="1" w:lastColumn="0" w:noHBand="1" w:noVBand="1"/>
        <w:tblDescription w:val="Describes course letter grades in relation to overall number score in course"/>
      </w:tblPr>
      <w:tblGrid>
        <w:gridCol w:w="810"/>
        <w:gridCol w:w="1088"/>
      </w:tblGrid>
      <w:tr w:rsidR="00BC6B37" w:rsidRPr="009476A3" w14:paraId="50C9FFAD" w14:textId="77777777" w:rsidTr="00BC6B37">
        <w:trPr>
          <w:cnfStyle w:val="100000000000" w:firstRow="1" w:lastRow="0" w:firstColumn="0" w:lastColumn="0" w:oddVBand="0" w:evenVBand="0" w:oddHBand="0" w:evenHBand="0" w:firstRowFirstColumn="0" w:firstRowLastColumn="0" w:lastRowFirstColumn="0" w:lastRowLastColumn="0"/>
          <w:trHeight w:val="267"/>
          <w:tblHeader/>
        </w:trPr>
        <w:tc>
          <w:tcPr>
            <w:cnfStyle w:val="001000000000" w:firstRow="0" w:lastRow="0" w:firstColumn="1" w:lastColumn="0" w:oddVBand="0" w:evenVBand="0" w:oddHBand="0" w:evenHBand="0" w:firstRowFirstColumn="0" w:firstRowLastColumn="0" w:lastRowFirstColumn="0" w:lastRowLastColumn="0"/>
            <w:tcW w:w="810" w:type="dxa"/>
            <w:shd w:val="clear" w:color="auto" w:fill="00704A" w:themeFill="text2"/>
          </w:tcPr>
          <w:p w14:paraId="138D5806" w14:textId="77777777" w:rsidR="00BC6B37" w:rsidRPr="009476A3" w:rsidRDefault="00BC6B37" w:rsidP="00BC6B37">
            <m:oMathPara>
              <m:oMath>
                <m:r>
                  <m:rPr>
                    <m:sty m:val="bi"/>
                  </m:rPr>
                  <w:rPr>
                    <w:rFonts w:ascii="Cambria Math" w:hAnsi="Cambria Math"/>
                  </w:rPr>
                  <m:t>x</m:t>
                </m:r>
              </m:oMath>
            </m:oMathPara>
          </w:p>
        </w:tc>
        <w:tc>
          <w:tcPr>
            <w:tcW w:w="1088" w:type="dxa"/>
            <w:shd w:val="clear" w:color="auto" w:fill="00704A" w:themeFill="text2"/>
          </w:tcPr>
          <w:p w14:paraId="307698A0" w14:textId="5843E228" w:rsidR="00BC6B37" w:rsidRPr="009476A3" w:rsidRDefault="00BC6B37" w:rsidP="00BC6B37">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g</m:t>
                </m:r>
                <m:r>
                  <m:rPr>
                    <m:sty m:val="bi"/>
                  </m:rPr>
                  <w:rPr>
                    <w:rFonts w:ascii="Cambria Math" w:hAnsi="Cambria Math"/>
                  </w:rPr>
                  <m:t>(x)</m:t>
                </m:r>
              </m:oMath>
            </m:oMathPara>
          </w:p>
        </w:tc>
      </w:tr>
      <w:tr w:rsidR="00BC6B37" w:rsidRPr="009476A3" w14:paraId="172A0E40" w14:textId="77777777" w:rsidTr="00BC6B37">
        <w:trPr>
          <w:trHeight w:val="277"/>
        </w:trPr>
        <w:tc>
          <w:tcPr>
            <w:cnfStyle w:val="001000000000" w:firstRow="0" w:lastRow="0" w:firstColumn="1" w:lastColumn="0" w:oddVBand="0" w:evenVBand="0" w:oddHBand="0" w:evenHBand="0" w:firstRowFirstColumn="0" w:firstRowLastColumn="0" w:lastRowFirstColumn="0" w:lastRowLastColumn="0"/>
            <w:tcW w:w="810" w:type="dxa"/>
          </w:tcPr>
          <w:p w14:paraId="7062699C" w14:textId="32F90106" w:rsidR="00BC6B37" w:rsidRPr="008F78DB" w:rsidRDefault="00BC6B37" w:rsidP="00BC6B37">
            <w:pPr>
              <w:rPr>
                <w:b w:val="0"/>
                <w:bCs w:val="0"/>
              </w:rPr>
            </w:pPr>
            <w:r>
              <w:rPr>
                <w:b w:val="0"/>
                <w:bCs w:val="0"/>
              </w:rPr>
              <w:t>-4</w:t>
            </w:r>
          </w:p>
        </w:tc>
        <w:tc>
          <w:tcPr>
            <w:tcW w:w="1088" w:type="dxa"/>
          </w:tcPr>
          <w:p w14:paraId="0A7A76BE" w14:textId="38CAB8B3" w:rsidR="00BC6B37" w:rsidRPr="009476A3" w:rsidRDefault="00BC6B37" w:rsidP="00BC6B37">
            <w:pPr>
              <w:jc w:val="center"/>
              <w:cnfStyle w:val="000000000000" w:firstRow="0" w:lastRow="0" w:firstColumn="0" w:lastColumn="0" w:oddVBand="0" w:evenVBand="0" w:oddHBand="0" w:evenHBand="0" w:firstRowFirstColumn="0" w:firstRowLastColumn="0" w:lastRowFirstColumn="0" w:lastRowLastColumn="0"/>
            </w:pPr>
            <w:r>
              <w:t>1</w:t>
            </w:r>
          </w:p>
        </w:tc>
      </w:tr>
      <w:tr w:rsidR="00BC6B37" w:rsidRPr="009476A3" w14:paraId="6E9B1A3C" w14:textId="77777777" w:rsidTr="00BC6B37">
        <w:trPr>
          <w:trHeight w:val="286"/>
        </w:trPr>
        <w:tc>
          <w:tcPr>
            <w:cnfStyle w:val="001000000000" w:firstRow="0" w:lastRow="0" w:firstColumn="1" w:lastColumn="0" w:oddVBand="0" w:evenVBand="0" w:oddHBand="0" w:evenHBand="0" w:firstRowFirstColumn="0" w:firstRowLastColumn="0" w:lastRowFirstColumn="0" w:lastRowLastColumn="0"/>
            <w:tcW w:w="810" w:type="dxa"/>
          </w:tcPr>
          <w:p w14:paraId="43715BB5" w14:textId="502CBF2E" w:rsidR="00BC6B37" w:rsidRPr="008F78DB" w:rsidRDefault="00BC6B37" w:rsidP="00BC6B37">
            <w:pPr>
              <w:rPr>
                <w:b w:val="0"/>
                <w:bCs w:val="0"/>
              </w:rPr>
            </w:pPr>
            <w:r>
              <w:rPr>
                <w:b w:val="0"/>
                <w:bCs w:val="0"/>
              </w:rPr>
              <w:t>-2</w:t>
            </w:r>
          </w:p>
        </w:tc>
        <w:tc>
          <w:tcPr>
            <w:tcW w:w="1088" w:type="dxa"/>
          </w:tcPr>
          <w:p w14:paraId="6ED7F9E8" w14:textId="43D9875C" w:rsidR="00BC6B37" w:rsidRPr="009476A3" w:rsidRDefault="00BC6B37" w:rsidP="00BC6B37">
            <w:pPr>
              <w:jc w:val="center"/>
              <w:cnfStyle w:val="000000000000" w:firstRow="0" w:lastRow="0" w:firstColumn="0" w:lastColumn="0" w:oddVBand="0" w:evenVBand="0" w:oddHBand="0" w:evenHBand="0" w:firstRowFirstColumn="0" w:firstRowLastColumn="0" w:lastRowFirstColumn="0" w:lastRowLastColumn="0"/>
            </w:pPr>
            <w:r>
              <w:t>0</w:t>
            </w:r>
          </w:p>
        </w:tc>
      </w:tr>
      <w:tr w:rsidR="00BC6B37" w:rsidRPr="009476A3" w14:paraId="72934A1E" w14:textId="77777777" w:rsidTr="00BC6B37">
        <w:trPr>
          <w:trHeight w:val="277"/>
        </w:trPr>
        <w:tc>
          <w:tcPr>
            <w:cnfStyle w:val="001000000000" w:firstRow="0" w:lastRow="0" w:firstColumn="1" w:lastColumn="0" w:oddVBand="0" w:evenVBand="0" w:oddHBand="0" w:evenHBand="0" w:firstRowFirstColumn="0" w:firstRowLastColumn="0" w:lastRowFirstColumn="0" w:lastRowLastColumn="0"/>
            <w:tcW w:w="810" w:type="dxa"/>
          </w:tcPr>
          <w:p w14:paraId="4F4A71CC" w14:textId="4A45E6A7" w:rsidR="00BC6B37" w:rsidRPr="008F78DB" w:rsidRDefault="00BC6B37" w:rsidP="00BC6B37">
            <w:pPr>
              <w:rPr>
                <w:b w:val="0"/>
                <w:bCs w:val="0"/>
              </w:rPr>
            </w:pPr>
            <w:r>
              <w:rPr>
                <w:b w:val="0"/>
                <w:bCs w:val="0"/>
              </w:rPr>
              <w:t>0</w:t>
            </w:r>
          </w:p>
        </w:tc>
        <w:tc>
          <w:tcPr>
            <w:tcW w:w="1088" w:type="dxa"/>
          </w:tcPr>
          <w:p w14:paraId="75FC7EA4" w14:textId="5C23C7C5" w:rsidR="00BC6B37" w:rsidRPr="009476A3" w:rsidRDefault="00BC6B37" w:rsidP="00BC6B37">
            <w:pPr>
              <w:jc w:val="center"/>
              <w:cnfStyle w:val="000000000000" w:firstRow="0" w:lastRow="0" w:firstColumn="0" w:lastColumn="0" w:oddVBand="0" w:evenVBand="0" w:oddHBand="0" w:evenHBand="0" w:firstRowFirstColumn="0" w:firstRowLastColumn="0" w:lastRowFirstColumn="0" w:lastRowLastColumn="0"/>
            </w:pPr>
            <w:r>
              <w:t>3</w:t>
            </w:r>
          </w:p>
        </w:tc>
      </w:tr>
      <w:tr w:rsidR="00BC6B37" w:rsidRPr="009476A3" w14:paraId="3C4C75C8" w14:textId="77777777" w:rsidTr="00BC6B37">
        <w:trPr>
          <w:trHeight w:val="277"/>
        </w:trPr>
        <w:tc>
          <w:tcPr>
            <w:cnfStyle w:val="001000000000" w:firstRow="0" w:lastRow="0" w:firstColumn="1" w:lastColumn="0" w:oddVBand="0" w:evenVBand="0" w:oddHBand="0" w:evenHBand="0" w:firstRowFirstColumn="0" w:firstRowLastColumn="0" w:lastRowFirstColumn="0" w:lastRowLastColumn="0"/>
            <w:tcW w:w="810" w:type="dxa"/>
          </w:tcPr>
          <w:p w14:paraId="178F5A83" w14:textId="7F979985" w:rsidR="00BC6B37" w:rsidRPr="008F78DB" w:rsidRDefault="00BC6B37" w:rsidP="00BC6B37">
            <w:pPr>
              <w:rPr>
                <w:b w:val="0"/>
                <w:bCs w:val="0"/>
              </w:rPr>
            </w:pPr>
            <w:r>
              <w:rPr>
                <w:b w:val="0"/>
                <w:bCs w:val="0"/>
              </w:rPr>
              <w:t>2</w:t>
            </w:r>
          </w:p>
        </w:tc>
        <w:tc>
          <w:tcPr>
            <w:tcW w:w="1088" w:type="dxa"/>
          </w:tcPr>
          <w:p w14:paraId="718FFF92" w14:textId="17C62453" w:rsidR="00BC6B37" w:rsidRPr="009476A3" w:rsidRDefault="00BC6B37" w:rsidP="00BC6B37">
            <w:pPr>
              <w:jc w:val="center"/>
              <w:cnfStyle w:val="000000000000" w:firstRow="0" w:lastRow="0" w:firstColumn="0" w:lastColumn="0" w:oddVBand="0" w:evenVBand="0" w:oddHBand="0" w:evenHBand="0" w:firstRowFirstColumn="0" w:firstRowLastColumn="0" w:lastRowFirstColumn="0" w:lastRowLastColumn="0"/>
            </w:pPr>
            <w:r>
              <w:t>0</w:t>
            </w:r>
          </w:p>
        </w:tc>
      </w:tr>
      <w:tr w:rsidR="00BC6B37" w:rsidRPr="009476A3" w14:paraId="121A9D76" w14:textId="77777777" w:rsidTr="00BC6B37">
        <w:trPr>
          <w:trHeight w:val="286"/>
        </w:trPr>
        <w:tc>
          <w:tcPr>
            <w:cnfStyle w:val="001000000000" w:firstRow="0" w:lastRow="0" w:firstColumn="1" w:lastColumn="0" w:oddVBand="0" w:evenVBand="0" w:oddHBand="0" w:evenHBand="0" w:firstRowFirstColumn="0" w:firstRowLastColumn="0" w:lastRowFirstColumn="0" w:lastRowLastColumn="0"/>
            <w:tcW w:w="810" w:type="dxa"/>
          </w:tcPr>
          <w:p w14:paraId="5C4F494E" w14:textId="0E636DC8" w:rsidR="00BC6B37" w:rsidRPr="008F78DB" w:rsidRDefault="00BC6B37" w:rsidP="00BC6B37">
            <w:pPr>
              <w:rPr>
                <w:b w:val="0"/>
                <w:bCs w:val="0"/>
              </w:rPr>
            </w:pPr>
            <w:r>
              <w:rPr>
                <w:b w:val="0"/>
                <w:bCs w:val="0"/>
              </w:rPr>
              <w:t>4</w:t>
            </w:r>
          </w:p>
        </w:tc>
        <w:tc>
          <w:tcPr>
            <w:tcW w:w="1088" w:type="dxa"/>
          </w:tcPr>
          <w:p w14:paraId="68BC1265" w14:textId="274764DE" w:rsidR="00BC6B37" w:rsidRDefault="00BC6B37" w:rsidP="00BC6B37">
            <w:pPr>
              <w:jc w:val="center"/>
              <w:cnfStyle w:val="000000000000" w:firstRow="0" w:lastRow="0" w:firstColumn="0" w:lastColumn="0" w:oddVBand="0" w:evenVBand="0" w:oddHBand="0" w:evenHBand="0" w:firstRowFirstColumn="0" w:firstRowLastColumn="0" w:lastRowFirstColumn="0" w:lastRowLastColumn="0"/>
            </w:pPr>
            <w:r>
              <w:t>5</w:t>
            </w:r>
          </w:p>
        </w:tc>
      </w:tr>
    </w:tbl>
    <w:p w14:paraId="5EE42647" w14:textId="78F56C1E" w:rsidR="00BC6B37" w:rsidRDefault="00BC6B37" w:rsidP="00BC6B37">
      <w:pPr>
        <w:rPr>
          <w:rFonts w:eastAsiaTheme="minorEastAsia"/>
        </w:rPr>
      </w:pPr>
    </w:p>
    <w:p w14:paraId="7A41B075" w14:textId="37EB1A99" w:rsidR="00BC6B37" w:rsidRDefault="00BC6B37" w:rsidP="00BC6B37">
      <w:pPr>
        <w:pStyle w:val="ListParagraph"/>
        <w:numPr>
          <w:ilvl w:val="1"/>
          <w:numId w:val="44"/>
        </w:numPr>
        <w:rPr>
          <w:rFonts w:eastAsiaTheme="minorEastAsia"/>
        </w:rPr>
      </w:pPr>
      <w:r>
        <w:rPr>
          <w:rFonts w:eastAsiaTheme="minorEastAsia"/>
        </w:rPr>
        <w:t xml:space="preserve">Evaluate </w:t>
      </w:r>
      <m:oMath>
        <m:d>
          <m:dPr>
            <m:ctrlPr>
              <w:rPr>
                <w:rFonts w:ascii="Cambria Math" w:eastAsiaTheme="minorEastAsia" w:hAnsi="Cambria Math"/>
                <w:i/>
              </w:rPr>
            </m:ctrlPr>
          </m:dPr>
          <m:e>
            <m:r>
              <w:rPr>
                <w:rFonts w:ascii="Cambria Math" w:eastAsiaTheme="minorEastAsia" w:hAnsi="Cambria Math"/>
              </w:rPr>
              <m:t>g o f</m:t>
            </m:r>
          </m:e>
        </m:d>
        <m:r>
          <w:rPr>
            <w:rFonts w:ascii="Cambria Math" w:eastAsiaTheme="minorEastAsia" w:hAnsi="Cambria Math"/>
          </w:rPr>
          <m:t>(3)</m:t>
        </m:r>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g o f</m:t>
            </m:r>
          </m:e>
        </m:d>
        <m:r>
          <w:rPr>
            <w:rFonts w:ascii="Cambria Math" w:eastAsiaTheme="minorEastAsia" w:hAnsi="Cambria Math"/>
          </w:rPr>
          <m:t>(0</m:t>
        </m:r>
        <m:r>
          <w:rPr>
            <w:rFonts w:ascii="Cambria Math" w:eastAsiaTheme="minorEastAsia" w:hAnsi="Cambria Math"/>
          </w:rPr>
          <m:t>)</m:t>
        </m:r>
      </m:oMath>
      <w:r>
        <w:rPr>
          <w:rFonts w:eastAsiaTheme="minorEastAsia"/>
        </w:rPr>
        <w:t>.</w:t>
      </w:r>
    </w:p>
    <w:p w14:paraId="51684110" w14:textId="0E095E5C" w:rsidR="00BC6B37" w:rsidRDefault="00BC6B37" w:rsidP="00BC6B37">
      <w:pPr>
        <w:pStyle w:val="ListParagraph"/>
        <w:numPr>
          <w:ilvl w:val="1"/>
          <w:numId w:val="44"/>
        </w:numPr>
        <w:rPr>
          <w:rFonts w:eastAsiaTheme="minorEastAsia"/>
        </w:rPr>
      </w:pPr>
      <w:r>
        <w:rPr>
          <w:rFonts w:eastAsiaTheme="minorEastAsia"/>
        </w:rPr>
        <w:t xml:space="preserve">State the domain and range of </w:t>
      </w:r>
      <m:oMath>
        <m:d>
          <m:dPr>
            <m:ctrlPr>
              <w:rPr>
                <w:rFonts w:ascii="Cambria Math" w:eastAsiaTheme="minorEastAsia" w:hAnsi="Cambria Math"/>
                <w:i/>
              </w:rPr>
            </m:ctrlPr>
          </m:dPr>
          <m:e>
            <m:r>
              <w:rPr>
                <w:rFonts w:ascii="Cambria Math" w:eastAsiaTheme="minorEastAsia" w:hAnsi="Cambria Math"/>
              </w:rPr>
              <m:t>g o f</m:t>
            </m:r>
          </m:e>
        </m:d>
        <m:r>
          <w:rPr>
            <w:rFonts w:ascii="Cambria Math" w:eastAsiaTheme="minorEastAsia" w:hAnsi="Cambria Math"/>
          </w:rPr>
          <m:t>(x</m:t>
        </m:r>
        <m:r>
          <w:rPr>
            <w:rFonts w:ascii="Cambria Math" w:eastAsiaTheme="minorEastAsia" w:hAnsi="Cambria Math"/>
          </w:rPr>
          <m:t>)</m:t>
        </m:r>
      </m:oMath>
      <w:r>
        <w:rPr>
          <w:rFonts w:eastAsiaTheme="minorEastAsia"/>
        </w:rPr>
        <w:t>.</w:t>
      </w:r>
    </w:p>
    <w:p w14:paraId="43FADAFC" w14:textId="66E0AABA" w:rsidR="00BC6B37" w:rsidRDefault="00BC6B37" w:rsidP="00BC6B37">
      <w:pPr>
        <w:pStyle w:val="ListParagraph"/>
        <w:numPr>
          <w:ilvl w:val="1"/>
          <w:numId w:val="44"/>
        </w:numPr>
        <w:rPr>
          <w:rFonts w:eastAsiaTheme="minorEastAsia"/>
        </w:rPr>
      </w:pPr>
      <w:r>
        <w:rPr>
          <w:rFonts w:eastAsiaTheme="minorEastAsia"/>
        </w:rPr>
        <w:t xml:space="preserve">Evaluate </w:t>
      </w:r>
      <m:oMath>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rPr>
              <m:t xml:space="preserve"> o f</m:t>
            </m:r>
          </m:e>
        </m:d>
        <m:r>
          <w:rPr>
            <w:rFonts w:ascii="Cambria Math" w:eastAsiaTheme="minorEastAsia" w:hAnsi="Cambria Math"/>
          </w:rPr>
          <m:t>(3)</m:t>
        </m:r>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rPr>
              <m:t xml:space="preserve"> o f</m:t>
            </m:r>
          </m:e>
        </m:d>
        <m:r>
          <w:rPr>
            <w:rFonts w:ascii="Cambria Math" w:eastAsiaTheme="minorEastAsia" w:hAnsi="Cambria Math"/>
          </w:rPr>
          <m:t>(0)</m:t>
        </m:r>
      </m:oMath>
      <w:r>
        <w:rPr>
          <w:rFonts w:eastAsiaTheme="minorEastAsia"/>
        </w:rPr>
        <w:t>.</w:t>
      </w:r>
    </w:p>
    <w:p w14:paraId="09AFCA4B" w14:textId="3AC42E5A" w:rsidR="00BC6B37" w:rsidRDefault="00BC6B37" w:rsidP="00BC6B37">
      <w:pPr>
        <w:pStyle w:val="ListParagraph"/>
        <w:numPr>
          <w:ilvl w:val="1"/>
          <w:numId w:val="44"/>
        </w:numPr>
        <w:rPr>
          <w:rFonts w:eastAsiaTheme="minorEastAsia"/>
        </w:rPr>
      </w:pPr>
      <w:r>
        <w:rPr>
          <w:rFonts w:eastAsiaTheme="minorEastAsia"/>
        </w:rPr>
        <w:t xml:space="preserve">State the domain and range of </w:t>
      </w:r>
      <m:oMath>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rPr>
              <m:t xml:space="preserve"> o f</m:t>
            </m:r>
          </m:e>
        </m:d>
        <m:r>
          <w:rPr>
            <w:rFonts w:ascii="Cambria Math" w:eastAsiaTheme="minorEastAsia" w:hAnsi="Cambria Math"/>
          </w:rPr>
          <m:t>(x)</m:t>
        </m:r>
      </m:oMath>
      <w:r>
        <w:rPr>
          <w:rFonts w:eastAsiaTheme="minorEastAsia"/>
        </w:rPr>
        <w:t>.</w:t>
      </w:r>
    </w:p>
    <w:p w14:paraId="1875A440" w14:textId="13FAFCC9" w:rsidR="00BC6B37" w:rsidRDefault="00BC6B37" w:rsidP="00BC6B37">
      <w:pPr>
        <w:pStyle w:val="ListParagraph"/>
        <w:numPr>
          <w:ilvl w:val="0"/>
          <w:numId w:val="44"/>
        </w:numPr>
        <w:rPr>
          <w:rFonts w:eastAsiaTheme="minorEastAsia"/>
        </w:rPr>
      </w:pPr>
      <w:r>
        <w:rPr>
          <w:rFonts w:eastAsiaTheme="minorEastAsia"/>
        </w:rPr>
        <w:t xml:space="preserve">A store is advertising a sale of 20% off all merchandise. Caroline has a coupon that entitles her to an additional 15% off any item, including sale merchandise. If Caroline decides to purchase an item with an original piece of </w:t>
      </w:r>
      <m:oMath>
        <m:r>
          <w:rPr>
            <w:rFonts w:ascii="Cambria Math" w:eastAsiaTheme="minorEastAsia" w:hAnsi="Cambria Math"/>
          </w:rPr>
          <m:t>x</m:t>
        </m:r>
      </m:oMath>
      <w:r>
        <w:rPr>
          <w:rFonts w:eastAsiaTheme="minorEastAsia"/>
        </w:rPr>
        <w:t xml:space="preserve"> dollars, how much will she end up paying if she applies her coupon to the sale price? Solve this problem by using a composite function.</w:t>
      </w:r>
    </w:p>
    <w:p w14:paraId="1EC061DF" w14:textId="6D7FD214" w:rsidR="00BC6B37" w:rsidRDefault="00BC6B37">
      <w:pPr>
        <w:spacing w:line="259" w:lineRule="auto"/>
        <w:rPr>
          <w:rFonts w:eastAsiaTheme="minorEastAsia"/>
        </w:rPr>
      </w:pPr>
      <w:r>
        <w:rPr>
          <w:rFonts w:eastAsiaTheme="minorEastAsia"/>
        </w:rPr>
        <w:br w:type="page"/>
      </w:r>
    </w:p>
    <w:p w14:paraId="5BAB3F34" w14:textId="79A161DC" w:rsidR="00BC6B37" w:rsidRPr="00BC6B37" w:rsidRDefault="00BC6B37" w:rsidP="00BC6B37">
      <w:pPr>
        <w:pStyle w:val="Heading2"/>
        <w:rPr>
          <w:rFonts w:eastAsiaTheme="minorEastAsia"/>
        </w:rPr>
      </w:pPr>
      <w:r>
        <w:rPr>
          <w:rFonts w:eastAsiaTheme="minorEastAsia"/>
        </w:rPr>
        <w:lastRenderedPageBreak/>
        <w:t>Symmetry of Functions</w:t>
      </w:r>
    </w:p>
    <w:p w14:paraId="1646C943" w14:textId="2AC1FE22" w:rsidR="00BC6B37" w:rsidRDefault="00B776DA" w:rsidP="00BC6B37">
      <w:pPr>
        <w:rPr>
          <w:rFonts w:eastAsiaTheme="minorEastAsia"/>
        </w:rPr>
      </w:pPr>
      <w:r>
        <w:rPr>
          <w:rFonts w:eastAsiaTheme="minorEastAsia"/>
        </w:rPr>
        <w:t>The graphs of certain functions have symmetry properties that help us understand the function and the shape of its graph. Below are two different ways in which we can look at symmetry:</w:t>
      </w:r>
    </w:p>
    <w:p w14:paraId="6F3F199E" w14:textId="3554D14D" w:rsidR="00B776DA" w:rsidRDefault="00B776DA" w:rsidP="00BC6B37">
      <w:pPr>
        <w:rPr>
          <w:rFonts w:eastAsiaTheme="minorEastAsia"/>
        </w:rPr>
      </w:pPr>
      <w:r>
        <w:rPr>
          <w:noProof/>
        </w:rPr>
        <w:drawing>
          <wp:inline distT="0" distB="0" distL="0" distR="0" wp14:anchorId="110D4B56" wp14:editId="67AB6529">
            <wp:extent cx="5943600" cy="3465292"/>
            <wp:effectExtent l="0" t="0" r="0" b="1905"/>
            <wp:docPr id="6" name="Picture 6" descr="An image of two graphs. The first graph is labeled “(a), symmetry about the y-axis” and is of the curved function “f(x) = (x to the 4th) - 2(x squared) - 3”. The x axis runs from -3 to 4 and the y axis runs from -4 to 5. This function decreases until it hits the point (-1, -4), which is minimum of the function. Then the graph increases to the point (0,3), which is a local maximum. Then the the graph decreases until it hits the point (1, -4), before it increases again. The second graph is labeled “(b), symmetry about the origin” and is of the curved function “f(x) = x cubed - 4x”. The x axis runs from -3 to 4 and the y axis runs from -4 to 5. The graph of the function starts at the x intercept at (-2, 0) and increases until the approximate point of (-1.2, 3.1). The function then decreases, passing through the origin, until it hits the approximate point of (1.2, -3.1). The function then begins to increase again and has another x intercept at (2,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mage of two graphs. The first graph is labeled “(a), symmetry about the y-axis” and is of the curved function “f(x) = (x to the 4th) - 2(x squared) - 3”. The x axis runs from -3 to 4 and the y axis runs from -4 to 5. This function decreases until it hits the point (-1, -4), which is minimum of the function. Then the graph increases to the point (0,3), which is a local maximum. Then the the graph decreases until it hits the point (1, -4), before it increases again. The second graph is labeled “(b), symmetry about the origin” and is of the curved function “f(x) = x cubed - 4x”. The x axis runs from -3 to 4 and the y axis runs from -4 to 5. The graph of the function starts at the x intercept at (-2, 0) and increases until the approximate point of (-1.2, 3.1). The function then decreases, passing through the origin, until it hits the approximate point of (1.2, -3.1). The function then begins to increase again and has another x intercept at (2,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65292"/>
                    </a:xfrm>
                    <a:prstGeom prst="rect">
                      <a:avLst/>
                    </a:prstGeom>
                    <a:noFill/>
                    <a:ln>
                      <a:noFill/>
                    </a:ln>
                  </pic:spPr>
                </pic:pic>
              </a:graphicData>
            </a:graphic>
          </wp:inline>
        </w:drawing>
      </w:r>
    </w:p>
    <w:p w14:paraId="11EE5709" w14:textId="15ECE0FB" w:rsidR="00B776DA" w:rsidRDefault="00E62700" w:rsidP="00BC6B37">
      <w:pPr>
        <w:rPr>
          <w:rFonts w:eastAsiaTheme="minorEastAsia"/>
        </w:rPr>
      </w:pPr>
      <w:r>
        <w:rPr>
          <w:rFonts w:eastAsiaTheme="minorEastAsia"/>
        </w:rPr>
        <w:t xml:space="preserve">If we are given a graph of a function, it is easy to see whether the graph has one of these symmetry properties. But without a graph, how can we determine algebraically whether a function </w:t>
      </w:r>
      <m:oMath>
        <m:r>
          <w:rPr>
            <w:rFonts w:ascii="Cambria Math" w:eastAsiaTheme="minorEastAsia" w:hAnsi="Cambria Math"/>
          </w:rPr>
          <m:t>f</m:t>
        </m:r>
      </m:oMath>
      <w:r>
        <w:rPr>
          <w:rFonts w:eastAsiaTheme="minorEastAsia"/>
        </w:rPr>
        <w:t xml:space="preserve"> has symmetry?</w:t>
      </w:r>
    </w:p>
    <w:p w14:paraId="4D6DA18A" w14:textId="6A40CB7D" w:rsidR="00E62700" w:rsidRDefault="00E62700" w:rsidP="00E62700">
      <w:pPr>
        <w:pStyle w:val="Quote"/>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=f(-x)</m:t>
        </m:r>
      </m:oMath>
      <w:r>
        <w:t xml:space="preserve"> for all </w:t>
      </w:r>
      <m:oMath>
        <m:r>
          <w:rPr>
            <w:rFonts w:ascii="Cambria Math" w:hAnsi="Cambria Math"/>
          </w:rPr>
          <m:t>x</m:t>
        </m:r>
      </m:oMath>
      <w:r>
        <w:t xml:space="preserve"> in the domain of </w:t>
      </w:r>
      <m:oMath>
        <m:r>
          <w:rPr>
            <w:rFonts w:ascii="Cambria Math" w:hAnsi="Cambria Math"/>
          </w:rPr>
          <m:t>f</m:t>
        </m:r>
      </m:oMath>
      <w:r>
        <w:t xml:space="preserve">, then </w:t>
      </w:r>
      <m:oMath>
        <m:r>
          <w:rPr>
            <w:rFonts w:ascii="Cambria Math" w:hAnsi="Cambria Math"/>
          </w:rPr>
          <m:t>f</m:t>
        </m:r>
      </m:oMath>
      <w:r>
        <w:t xml:space="preserve"> is an </w:t>
      </w:r>
      <w:r w:rsidRPr="00E62700">
        <w:rPr>
          <w:rStyle w:val="Strong"/>
        </w:rPr>
        <w:t>even function</w:t>
      </w:r>
      <w:r>
        <w:t xml:space="preserve">. An even function is symmetric about the </w:t>
      </w:r>
      <m:oMath>
        <m:r>
          <w:rPr>
            <w:rFonts w:ascii="Cambria Math" w:hAnsi="Cambria Math"/>
          </w:rPr>
          <m:t>y</m:t>
        </m:r>
      </m:oMath>
      <w:r>
        <w:t>-axis.</w:t>
      </w:r>
    </w:p>
    <w:p w14:paraId="7EA24484" w14:textId="6E3DDAB8" w:rsidR="00E62700" w:rsidRDefault="00E62700" w:rsidP="00E62700">
      <w:pPr>
        <w:pStyle w:val="Quote"/>
      </w:pPr>
      <w:r>
        <w:t xml:space="preserve">If </w:t>
      </w:r>
      <m:oMath>
        <m:r>
          <w:rPr>
            <w:rFonts w:ascii="Cambria Math" w:hAnsi="Cambria Math"/>
          </w:rPr>
          <m:t>f</m:t>
        </m:r>
        <m:d>
          <m:dPr>
            <m:ctrlPr>
              <w:rPr>
                <w:rFonts w:ascii="Cambria Math" w:hAnsi="Cambria Math"/>
                <w:i/>
              </w:rPr>
            </m:ctrlPr>
          </m:dPr>
          <m:e>
            <m:r>
              <w:rPr>
                <w:rFonts w:ascii="Cambria Math" w:hAnsi="Cambria Math"/>
              </w:rPr>
              <m:t>-</m:t>
            </m:r>
            <m:r>
              <w:rPr>
                <w:rFonts w:ascii="Cambria Math" w:hAnsi="Cambria Math"/>
              </w:rPr>
              <m:t>x</m:t>
            </m:r>
          </m:e>
        </m:d>
        <m:r>
          <w:rPr>
            <w:rFonts w:ascii="Cambria Math" w:hAnsi="Cambria Math"/>
          </w:rPr>
          <m:t>=</m:t>
        </m:r>
        <m:r>
          <w:rPr>
            <w:rFonts w:ascii="Cambria Math" w:hAnsi="Cambria Math"/>
          </w:rPr>
          <m:t>-</m:t>
        </m:r>
        <m:r>
          <w:rPr>
            <w:rFonts w:ascii="Cambria Math" w:hAnsi="Cambria Math"/>
          </w:rPr>
          <m:t>f</m:t>
        </m:r>
        <m:r>
          <w:rPr>
            <w:rFonts w:ascii="Cambria Math" w:hAnsi="Cambria Math"/>
          </w:rPr>
          <m:t>(</m:t>
        </m:r>
        <m:r>
          <w:rPr>
            <w:rFonts w:ascii="Cambria Math" w:hAnsi="Cambria Math"/>
          </w:rPr>
          <m:t>x)</m:t>
        </m:r>
      </m:oMath>
      <w:r>
        <w:t xml:space="preserve"> for all </w:t>
      </w:r>
      <m:oMath>
        <m:r>
          <w:rPr>
            <w:rFonts w:ascii="Cambria Math" w:hAnsi="Cambria Math"/>
          </w:rPr>
          <m:t>x</m:t>
        </m:r>
      </m:oMath>
      <w:r>
        <w:t xml:space="preserve"> in the domain of </w:t>
      </w:r>
      <m:oMath>
        <m:r>
          <w:rPr>
            <w:rFonts w:ascii="Cambria Math" w:hAnsi="Cambria Math"/>
          </w:rPr>
          <m:t>f</m:t>
        </m:r>
      </m:oMath>
      <w:r>
        <w:t xml:space="preserve">, then </w:t>
      </w:r>
      <m:oMath>
        <m:r>
          <w:rPr>
            <w:rFonts w:ascii="Cambria Math" w:hAnsi="Cambria Math"/>
          </w:rPr>
          <m:t>f</m:t>
        </m:r>
      </m:oMath>
      <w:r>
        <w:t xml:space="preserve"> is an </w:t>
      </w:r>
      <w:r w:rsidRPr="00E62700">
        <w:rPr>
          <w:rStyle w:val="Strong"/>
        </w:rPr>
        <w:t>odd function</w:t>
      </w:r>
      <w:r>
        <w:t>. An odd</w:t>
      </w:r>
      <w:r>
        <w:t xml:space="preserve"> function is symmetric about the </w:t>
      </w:r>
      <w:r>
        <w:t>origin.</w:t>
      </w:r>
    </w:p>
    <w:p w14:paraId="55FCBFCD" w14:textId="6924C0BF" w:rsidR="00E62700" w:rsidRPr="00E62700" w:rsidRDefault="00E62700" w:rsidP="00E62700">
      <w:pPr>
        <w:rPr>
          <w:rStyle w:val="IntenseEmphasis"/>
        </w:rPr>
      </w:pPr>
      <w:r w:rsidRPr="00E62700">
        <w:rPr>
          <w:rStyle w:val="IntenseEmphasis"/>
        </w:rPr>
        <w:t>Examples</w:t>
      </w:r>
    </w:p>
    <w:p w14:paraId="52CB5B84" w14:textId="7429466C" w:rsidR="00E62700" w:rsidRDefault="00E62700" w:rsidP="00E62700">
      <w:pPr>
        <w:pStyle w:val="ListParagraph"/>
        <w:numPr>
          <w:ilvl w:val="0"/>
          <w:numId w:val="46"/>
        </w:numPr>
        <w:rPr>
          <w:rFonts w:eastAsiaTheme="minorEastAsia"/>
        </w:rPr>
      </w:pPr>
      <w:r>
        <w:rPr>
          <w:rFonts w:eastAsiaTheme="minorEastAsia"/>
        </w:rPr>
        <w:t>Determine whether each of the following functions is even, odd, or neither.</w:t>
      </w:r>
    </w:p>
    <w:p w14:paraId="6E7F9FC2" w14:textId="41C390E4" w:rsidR="00E62700" w:rsidRDefault="00E62700" w:rsidP="00E62700">
      <w:pPr>
        <w:pStyle w:val="ListParagraph"/>
        <w:numPr>
          <w:ilvl w:val="1"/>
          <w:numId w:val="46"/>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oMath>
    </w:p>
    <w:p w14:paraId="069A6501" w14:textId="2C075BED" w:rsidR="00E62700" w:rsidRDefault="00E62700" w:rsidP="00E62700">
      <w:pPr>
        <w:pStyle w:val="ListParagraph"/>
        <w:numPr>
          <w:ilvl w:val="1"/>
          <w:numId w:val="46"/>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r>
          <w:rPr>
            <w:rFonts w:ascii="Cambria Math" w:eastAsiaTheme="minorEastAsia" w:hAnsi="Cambria Math"/>
          </w:rPr>
          <m:t>-4x+5</m:t>
        </m:r>
      </m:oMath>
    </w:p>
    <w:p w14:paraId="146F0241" w14:textId="77777777" w:rsidR="00E62700" w:rsidRPr="00E62700" w:rsidRDefault="00E62700" w:rsidP="00E62700">
      <w:pPr>
        <w:pStyle w:val="ListParagraph"/>
        <w:numPr>
          <w:ilvl w:val="1"/>
          <w:numId w:val="46"/>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den>
        </m:f>
      </m:oMath>
    </w:p>
    <w:p w14:paraId="409CDC8A" w14:textId="3AE25D87" w:rsidR="009870C7" w:rsidRPr="00E62700" w:rsidRDefault="009870C7" w:rsidP="00E62700">
      <w:pPr>
        <w:rPr>
          <w:rFonts w:eastAsiaTheme="minorEastAsia"/>
        </w:rPr>
      </w:pPr>
      <w:r w:rsidRPr="00E62700">
        <w:rPr>
          <w:rFonts w:eastAsiaTheme="minorEastAsia"/>
        </w:rPr>
        <w:t xml:space="preserve">For </w:t>
      </w:r>
      <w:r w:rsidR="00E62700" w:rsidRPr="00E62700">
        <w:rPr>
          <w:rFonts w:eastAsiaTheme="minorEastAsia"/>
        </w:rPr>
        <w:t xml:space="preserve">each of </w:t>
      </w:r>
      <w:r w:rsidRPr="00E62700">
        <w:rPr>
          <w:rFonts w:eastAsiaTheme="minorEastAsia"/>
        </w:rPr>
        <w:t>the graph</w:t>
      </w:r>
      <w:r w:rsidR="00E62700" w:rsidRPr="00E62700">
        <w:rPr>
          <w:rFonts w:eastAsiaTheme="minorEastAsia"/>
        </w:rPr>
        <w:t>s</w:t>
      </w:r>
      <w:r w:rsidRPr="00E62700">
        <w:rPr>
          <w:rFonts w:eastAsiaTheme="minorEastAsia"/>
        </w:rPr>
        <w:t xml:space="preserve"> below, use the vertical line test to determine whether each of the given graphs represents a function. If the graph represents a function, then determine the following for the graph:</w:t>
      </w:r>
    </w:p>
    <w:p w14:paraId="453B7969" w14:textId="4652313D" w:rsidR="009870C7" w:rsidRDefault="009870C7" w:rsidP="00E62700">
      <w:pPr>
        <w:pStyle w:val="ListParagraph"/>
        <w:numPr>
          <w:ilvl w:val="0"/>
          <w:numId w:val="47"/>
        </w:numPr>
        <w:rPr>
          <w:rFonts w:eastAsiaTheme="minorEastAsia"/>
        </w:rPr>
      </w:pPr>
      <w:r>
        <w:rPr>
          <w:rFonts w:eastAsiaTheme="minorEastAsia"/>
        </w:rPr>
        <w:t>Domain and range</w:t>
      </w:r>
    </w:p>
    <w:p w14:paraId="5A37DBEF" w14:textId="7ABB43DA" w:rsidR="009870C7" w:rsidRDefault="004A7068" w:rsidP="00E62700">
      <w:pPr>
        <w:pStyle w:val="ListParagraph"/>
        <w:numPr>
          <w:ilvl w:val="0"/>
          <w:numId w:val="47"/>
        </w:numPr>
        <w:rPr>
          <w:rFonts w:eastAsiaTheme="minorEastAsia"/>
        </w:rPr>
      </w:pPr>
      <m:oMath>
        <m:r>
          <w:rPr>
            <w:rFonts w:ascii="Cambria Math" w:eastAsiaTheme="minorEastAsia" w:hAnsi="Cambria Math"/>
          </w:rPr>
          <m:t>x</m:t>
        </m:r>
      </m:oMath>
      <w:r>
        <w:rPr>
          <w:rFonts w:eastAsiaTheme="minorEastAsia"/>
        </w:rPr>
        <w:t>-intercept, if any (estimate if necessary)</w:t>
      </w:r>
    </w:p>
    <w:p w14:paraId="14999541" w14:textId="5C6EB299" w:rsidR="004A7068" w:rsidRDefault="004A7068" w:rsidP="00E62700">
      <w:pPr>
        <w:pStyle w:val="ListParagraph"/>
        <w:numPr>
          <w:ilvl w:val="0"/>
          <w:numId w:val="47"/>
        </w:numPr>
        <w:rPr>
          <w:rFonts w:eastAsiaTheme="minorEastAsia"/>
        </w:rPr>
      </w:pPr>
      <m:oMath>
        <m:r>
          <w:rPr>
            <w:rFonts w:ascii="Cambria Math" w:eastAsiaTheme="minorEastAsia" w:hAnsi="Cambria Math"/>
          </w:rPr>
          <m:t>y</m:t>
        </m:r>
      </m:oMath>
      <w:r>
        <w:rPr>
          <w:rFonts w:eastAsiaTheme="minorEastAsia"/>
        </w:rPr>
        <w:t>-intercept, if any (estimate if necessary)</w:t>
      </w:r>
    </w:p>
    <w:p w14:paraId="7D2700E5" w14:textId="4DE73D5C" w:rsidR="004A7068" w:rsidRDefault="004A7068" w:rsidP="00E62700">
      <w:pPr>
        <w:pStyle w:val="ListParagraph"/>
        <w:numPr>
          <w:ilvl w:val="0"/>
          <w:numId w:val="47"/>
        </w:numPr>
        <w:rPr>
          <w:rFonts w:eastAsiaTheme="minorEastAsia"/>
        </w:rPr>
      </w:pPr>
      <w:r>
        <w:rPr>
          <w:rFonts w:eastAsiaTheme="minorEastAsia"/>
        </w:rPr>
        <w:t>The intervals for which the function is increasing</w:t>
      </w:r>
    </w:p>
    <w:p w14:paraId="3B29C6B8" w14:textId="09B7A3D2" w:rsidR="004A7068" w:rsidRDefault="004A7068" w:rsidP="00E62700">
      <w:pPr>
        <w:pStyle w:val="ListParagraph"/>
        <w:numPr>
          <w:ilvl w:val="0"/>
          <w:numId w:val="47"/>
        </w:numPr>
        <w:rPr>
          <w:rFonts w:eastAsiaTheme="minorEastAsia"/>
        </w:rPr>
      </w:pPr>
      <w:r>
        <w:rPr>
          <w:rFonts w:eastAsiaTheme="minorEastAsia"/>
        </w:rPr>
        <w:lastRenderedPageBreak/>
        <w:t>The intervals for which the function is decreasing</w:t>
      </w:r>
    </w:p>
    <w:p w14:paraId="6514629D" w14:textId="303DB26C" w:rsidR="004A7068" w:rsidRDefault="004A7068" w:rsidP="00E62700">
      <w:pPr>
        <w:pStyle w:val="ListParagraph"/>
        <w:numPr>
          <w:ilvl w:val="0"/>
          <w:numId w:val="47"/>
        </w:numPr>
        <w:rPr>
          <w:rFonts w:eastAsiaTheme="minorEastAsia"/>
        </w:rPr>
      </w:pPr>
      <w:r>
        <w:rPr>
          <w:rFonts w:eastAsiaTheme="minorEastAsia"/>
        </w:rPr>
        <w:t>The intervals for which the function is constant</w:t>
      </w:r>
    </w:p>
    <w:p w14:paraId="49F29DF1" w14:textId="5159655D" w:rsidR="004A7068" w:rsidRDefault="004A7068" w:rsidP="00E62700">
      <w:pPr>
        <w:pStyle w:val="ListParagraph"/>
        <w:numPr>
          <w:ilvl w:val="0"/>
          <w:numId w:val="47"/>
        </w:numPr>
        <w:rPr>
          <w:rFonts w:eastAsiaTheme="minorEastAsia"/>
        </w:rPr>
      </w:pPr>
      <w:r>
        <w:rPr>
          <w:rFonts w:eastAsiaTheme="minorEastAsia"/>
        </w:rPr>
        <w:t>Symmetry about any axis and/or origin</w:t>
      </w:r>
    </w:p>
    <w:p w14:paraId="6D9279DF" w14:textId="4D3E4154" w:rsidR="004A7068" w:rsidRDefault="004A7068" w:rsidP="00E62700">
      <w:pPr>
        <w:pStyle w:val="ListParagraph"/>
        <w:numPr>
          <w:ilvl w:val="0"/>
          <w:numId w:val="47"/>
        </w:numPr>
        <w:rPr>
          <w:rFonts w:eastAsiaTheme="minorEastAsia"/>
        </w:rPr>
      </w:pPr>
      <w:r>
        <w:rPr>
          <w:rFonts w:eastAsiaTheme="minorEastAsia"/>
        </w:rPr>
        <w:t>Whether the function is even, odd, or neither</w:t>
      </w:r>
    </w:p>
    <w:p w14:paraId="685D1093" w14:textId="42E23F51" w:rsidR="004A7068" w:rsidRDefault="004A7068" w:rsidP="00E62700">
      <w:pPr>
        <w:pStyle w:val="ListParagraph"/>
        <w:numPr>
          <w:ilvl w:val="0"/>
          <w:numId w:val="46"/>
        </w:numPr>
        <w:rPr>
          <w:rFonts w:eastAsiaTheme="minorEastAsia"/>
        </w:rPr>
      </w:pPr>
      <w:r>
        <w:rPr>
          <w:noProof/>
        </w:rPr>
        <w:drawing>
          <wp:inline distT="0" distB="0" distL="0" distR="0" wp14:anchorId="28C421AC" wp14:editId="2EB67A34">
            <wp:extent cx="3251200" cy="3251200"/>
            <wp:effectExtent l="0" t="0" r="6350" b="6350"/>
            <wp:docPr id="3" name="Picture 3" descr="An image of a graph. The x axis runs from -5 to 5 and the y axis runs from -5 to 5. The graph is of a relation that is curved. The relation decreases until it hits the point (-1, 0), then increases until it hits the point (0, 1), then decreases until it hits the point (1, 0), then increases a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of a graph. The x axis runs from -5 to 5 and the y axis runs from -5 to 5. The graph is of a relation that is curved. The relation decreases until it hits the point (-1, 0), then increases until it hits the point (0, 1), then decreases until it hits the point (1, 0), then increases aga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p>
    <w:p w14:paraId="5D15C85B" w14:textId="10E8CB8B" w:rsidR="004A7068" w:rsidRPr="003C6B1E" w:rsidRDefault="004A7068" w:rsidP="00E62700">
      <w:pPr>
        <w:pStyle w:val="ListParagraph"/>
        <w:numPr>
          <w:ilvl w:val="0"/>
          <w:numId w:val="46"/>
        </w:numPr>
        <w:rPr>
          <w:rFonts w:eastAsiaTheme="minorEastAsia"/>
        </w:rPr>
      </w:pPr>
      <w:r>
        <w:rPr>
          <w:noProof/>
        </w:rPr>
        <w:drawing>
          <wp:inline distT="0" distB="0" distL="0" distR="0" wp14:anchorId="53E11903" wp14:editId="0F6095F8">
            <wp:extent cx="3250565" cy="3250565"/>
            <wp:effectExtent l="0" t="0" r="6985" b="6985"/>
            <wp:docPr id="4" name="Picture 4" descr="An image of a graph. The x axis runs from -5 to 5 and the y axis runs from -5 to 5. The graph is of a relation that is a sideways parabola, opening up to the right. The x intercept and y intercept are both at the origin and the relation has no points to the left of the y axis. The relation includes the points (1, -1) and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mage of a graph. The x axis runs from -5 to 5 and the y axis runs from -5 to 5. The graph is of a relation that is a sideways parabola, opening up to the right. The x intercept and y intercept are both at the origin and the relation has no points to the left of the y axis. The relation includes the points (1, -1) and (1,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0565" cy="3250565"/>
                    </a:xfrm>
                    <a:prstGeom prst="rect">
                      <a:avLst/>
                    </a:prstGeom>
                    <a:noFill/>
                    <a:ln>
                      <a:noFill/>
                    </a:ln>
                  </pic:spPr>
                </pic:pic>
              </a:graphicData>
            </a:graphic>
          </wp:inline>
        </w:drawing>
      </w:r>
      <w:bookmarkStart w:id="3" w:name="_GoBack"/>
      <w:bookmarkEnd w:id="3"/>
    </w:p>
    <w:sectPr w:rsidR="004A7068" w:rsidRPr="003C6B1E" w:rsidSect="00D61F23">
      <w:pgSz w:w="12240" w:h="15840"/>
      <w:pgMar w:top="1080" w:right="1080" w:bottom="108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onya DeGeorge" w:date="2021-01-06T09:32:00Z" w:initials="TD">
    <w:p w14:paraId="7A8E2B03" w14:textId="11514108" w:rsidR="001835B0" w:rsidRDefault="001835B0">
      <w:pPr>
        <w:pStyle w:val="CommentText"/>
      </w:pPr>
      <w:r>
        <w:rPr>
          <w:rStyle w:val="CommentReference"/>
        </w:rPr>
        <w:annotationRef/>
      </w:r>
      <w:r>
        <w:t>They also say set-builder notation….do we want that in there too? I guess we should see what homework looks like?</w:t>
      </w:r>
    </w:p>
  </w:comment>
  <w:comment w:id="0" w:author="Tonya DeGeorge" w:date="2021-01-06T09:35:00Z" w:initials="TD">
    <w:p w14:paraId="15D9903A" w14:textId="083F613B" w:rsidR="001835B0" w:rsidRDefault="001835B0">
      <w:pPr>
        <w:pStyle w:val="CommentText"/>
      </w:pPr>
      <w:r>
        <w:rPr>
          <w:rStyle w:val="CommentReference"/>
        </w:rPr>
        <w:annotationRef/>
      </w:r>
      <w:r>
        <w:t>Ok, the book goes over a lot of basic stuff….I only took out some of it, but let me know if there is more you want to put in here.</w:t>
      </w:r>
    </w:p>
  </w:comment>
  <w:comment w:id="2" w:author="Tonya DeGeorge" w:date="2021-01-06T09:52:00Z" w:initials="TD">
    <w:p w14:paraId="40446A06" w14:textId="77777777" w:rsidR="009870C7" w:rsidRDefault="009870C7">
      <w:pPr>
        <w:pStyle w:val="CommentText"/>
      </w:pPr>
      <w:r>
        <w:rPr>
          <w:rStyle w:val="CommentReference"/>
        </w:rPr>
        <w:annotationRef/>
      </w:r>
      <w:r>
        <w:t>Again, the book goes into way more detail than I put here. I didn’t see the need to put all of it, but if you feel differently, let me know. For instance, do we want this:</w:t>
      </w:r>
    </w:p>
    <w:p w14:paraId="4945162A" w14:textId="217C3681" w:rsidR="009870C7" w:rsidRDefault="009870C7">
      <w:pPr>
        <w:pStyle w:val="CommentText"/>
      </w:pPr>
      <w:r>
        <w:rPr>
          <w:noProof/>
        </w:rPr>
        <w:drawing>
          <wp:inline distT="0" distB="0" distL="0" distR="0" wp14:anchorId="3543A5E4" wp14:editId="4B19F062">
            <wp:extent cx="5943600" cy="325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3258185"/>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8E2B03" w15:done="0"/>
  <w15:commentEx w15:paraId="15D9903A" w15:done="0"/>
  <w15:commentEx w15:paraId="4945162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B1389" w14:textId="77777777" w:rsidR="0032104C" w:rsidRDefault="0032104C" w:rsidP="00D61F23">
      <w:pPr>
        <w:spacing w:after="0"/>
      </w:pPr>
      <w:r>
        <w:separator/>
      </w:r>
    </w:p>
  </w:endnote>
  <w:endnote w:type="continuationSeparator" w:id="0">
    <w:p w14:paraId="69F0A5FB" w14:textId="77777777" w:rsidR="0032104C" w:rsidRDefault="0032104C" w:rsidP="00D61F23">
      <w:pPr>
        <w:spacing w:after="0"/>
      </w:pPr>
      <w:r>
        <w:continuationSeparator/>
      </w:r>
    </w:p>
  </w:endnote>
  <w:endnote w:type="continuationNotice" w:id="1">
    <w:p w14:paraId="47075E15" w14:textId="77777777" w:rsidR="0032104C" w:rsidRDefault="0032104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UI"/>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58087" w14:textId="77777777" w:rsidR="0032104C" w:rsidRDefault="0032104C" w:rsidP="00D61F23">
      <w:pPr>
        <w:spacing w:after="0"/>
      </w:pPr>
      <w:r>
        <w:separator/>
      </w:r>
    </w:p>
  </w:footnote>
  <w:footnote w:type="continuationSeparator" w:id="0">
    <w:p w14:paraId="2DEA5CE7" w14:textId="77777777" w:rsidR="0032104C" w:rsidRDefault="0032104C" w:rsidP="00D61F23">
      <w:pPr>
        <w:spacing w:after="0"/>
      </w:pPr>
      <w:r>
        <w:continuationSeparator/>
      </w:r>
    </w:p>
  </w:footnote>
  <w:footnote w:type="continuationNotice" w:id="1">
    <w:p w14:paraId="74191B30" w14:textId="77777777" w:rsidR="0032104C" w:rsidRDefault="0032104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3BE8"/>
    <w:multiLevelType w:val="hybridMultilevel"/>
    <w:tmpl w:val="738EAB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1623E"/>
    <w:multiLevelType w:val="hybridMultilevel"/>
    <w:tmpl w:val="4A4A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D4064"/>
    <w:multiLevelType w:val="hybridMultilevel"/>
    <w:tmpl w:val="52808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55780"/>
    <w:multiLevelType w:val="hybridMultilevel"/>
    <w:tmpl w:val="803E4C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50A17"/>
    <w:multiLevelType w:val="hybridMultilevel"/>
    <w:tmpl w:val="604A95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956E04"/>
    <w:multiLevelType w:val="hybridMultilevel"/>
    <w:tmpl w:val="D728CD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9A66136"/>
    <w:multiLevelType w:val="hybridMultilevel"/>
    <w:tmpl w:val="C9CE8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B17162"/>
    <w:multiLevelType w:val="hybridMultilevel"/>
    <w:tmpl w:val="FC329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A023C9"/>
    <w:multiLevelType w:val="hybridMultilevel"/>
    <w:tmpl w:val="0BC29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1859FF"/>
    <w:multiLevelType w:val="hybridMultilevel"/>
    <w:tmpl w:val="B99AE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5E3AF3"/>
    <w:multiLevelType w:val="hybridMultilevel"/>
    <w:tmpl w:val="41A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4646C3"/>
    <w:multiLevelType w:val="hybridMultilevel"/>
    <w:tmpl w:val="F27C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464C20"/>
    <w:multiLevelType w:val="hybridMultilevel"/>
    <w:tmpl w:val="6C4E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93104"/>
    <w:multiLevelType w:val="hybridMultilevel"/>
    <w:tmpl w:val="7B921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FC16DA"/>
    <w:multiLevelType w:val="hybridMultilevel"/>
    <w:tmpl w:val="6F908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02102B"/>
    <w:multiLevelType w:val="hybridMultilevel"/>
    <w:tmpl w:val="7D023B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9303F9"/>
    <w:multiLevelType w:val="hybridMultilevel"/>
    <w:tmpl w:val="730E61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DA6D20"/>
    <w:multiLevelType w:val="hybridMultilevel"/>
    <w:tmpl w:val="B160254E"/>
    <w:lvl w:ilvl="0" w:tplc="02804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5E425F"/>
    <w:multiLevelType w:val="hybridMultilevel"/>
    <w:tmpl w:val="ACE8B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2F3F3E"/>
    <w:multiLevelType w:val="hybridMultilevel"/>
    <w:tmpl w:val="2A264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323994"/>
    <w:multiLevelType w:val="hybridMultilevel"/>
    <w:tmpl w:val="30407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D57F84"/>
    <w:multiLevelType w:val="hybridMultilevel"/>
    <w:tmpl w:val="31AE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BE0B05"/>
    <w:multiLevelType w:val="hybridMultilevel"/>
    <w:tmpl w:val="4D18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0B415A"/>
    <w:multiLevelType w:val="hybridMultilevel"/>
    <w:tmpl w:val="84AAF482"/>
    <w:lvl w:ilvl="0" w:tplc="7A9C23E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9C236A"/>
    <w:multiLevelType w:val="hybridMultilevel"/>
    <w:tmpl w:val="CB924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3F73C0"/>
    <w:multiLevelType w:val="hybridMultilevel"/>
    <w:tmpl w:val="D8B07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F1233D"/>
    <w:multiLevelType w:val="hybridMultilevel"/>
    <w:tmpl w:val="4BB240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BE6B21"/>
    <w:multiLevelType w:val="hybridMultilevel"/>
    <w:tmpl w:val="99CC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EC5053"/>
    <w:multiLevelType w:val="hybridMultilevel"/>
    <w:tmpl w:val="367804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212F80"/>
    <w:multiLevelType w:val="hybridMultilevel"/>
    <w:tmpl w:val="E3549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852AE4"/>
    <w:multiLevelType w:val="hybridMultilevel"/>
    <w:tmpl w:val="0DACC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904EB1"/>
    <w:multiLevelType w:val="hybridMultilevel"/>
    <w:tmpl w:val="D57C9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611313"/>
    <w:multiLevelType w:val="hybridMultilevel"/>
    <w:tmpl w:val="9DF08F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B258BD"/>
    <w:multiLevelType w:val="hybridMultilevel"/>
    <w:tmpl w:val="0E6C86BC"/>
    <w:lvl w:ilvl="0" w:tplc="E18EB9D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F440AB"/>
    <w:multiLevelType w:val="hybridMultilevel"/>
    <w:tmpl w:val="B45E2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883521"/>
    <w:multiLevelType w:val="hybridMultilevel"/>
    <w:tmpl w:val="19E6F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C36D0B"/>
    <w:multiLevelType w:val="hybridMultilevel"/>
    <w:tmpl w:val="C28277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614DD3"/>
    <w:multiLevelType w:val="hybridMultilevel"/>
    <w:tmpl w:val="C032BF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2572C2"/>
    <w:multiLevelType w:val="hybridMultilevel"/>
    <w:tmpl w:val="1FEE3C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30057B"/>
    <w:multiLevelType w:val="hybridMultilevel"/>
    <w:tmpl w:val="A9A25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A7489F"/>
    <w:multiLevelType w:val="hybridMultilevel"/>
    <w:tmpl w:val="92BCA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76617"/>
    <w:multiLevelType w:val="hybridMultilevel"/>
    <w:tmpl w:val="4D96EC90"/>
    <w:lvl w:ilvl="0" w:tplc="2354B280">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99497D"/>
    <w:multiLevelType w:val="hybridMultilevel"/>
    <w:tmpl w:val="E232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4"/>
  </w:num>
  <w:num w:numId="3">
    <w:abstractNumId w:val="11"/>
  </w:num>
  <w:num w:numId="4">
    <w:abstractNumId w:val="2"/>
  </w:num>
  <w:num w:numId="5">
    <w:abstractNumId w:val="28"/>
  </w:num>
  <w:num w:numId="6">
    <w:abstractNumId w:val="38"/>
  </w:num>
  <w:num w:numId="7">
    <w:abstractNumId w:val="45"/>
  </w:num>
  <w:num w:numId="8">
    <w:abstractNumId w:val="8"/>
  </w:num>
  <w:num w:numId="9">
    <w:abstractNumId w:val="21"/>
  </w:num>
  <w:num w:numId="10">
    <w:abstractNumId w:val="32"/>
  </w:num>
  <w:num w:numId="11">
    <w:abstractNumId w:val="1"/>
  </w:num>
  <w:num w:numId="12">
    <w:abstractNumId w:val="17"/>
  </w:num>
  <w:num w:numId="13">
    <w:abstractNumId w:val="14"/>
  </w:num>
  <w:num w:numId="14">
    <w:abstractNumId w:val="5"/>
  </w:num>
  <w:num w:numId="15">
    <w:abstractNumId w:val="46"/>
  </w:num>
  <w:num w:numId="16">
    <w:abstractNumId w:val="30"/>
  </w:num>
  <w:num w:numId="17">
    <w:abstractNumId w:val="13"/>
  </w:num>
  <w:num w:numId="18">
    <w:abstractNumId w:val="26"/>
  </w:num>
  <w:num w:numId="19">
    <w:abstractNumId w:val="10"/>
  </w:num>
  <w:num w:numId="20">
    <w:abstractNumId w:val="7"/>
  </w:num>
  <w:num w:numId="21">
    <w:abstractNumId w:val="25"/>
  </w:num>
  <w:num w:numId="22">
    <w:abstractNumId w:val="35"/>
  </w:num>
  <w:num w:numId="23">
    <w:abstractNumId w:val="23"/>
  </w:num>
  <w:num w:numId="24">
    <w:abstractNumId w:val="4"/>
  </w:num>
  <w:num w:numId="25">
    <w:abstractNumId w:val="36"/>
  </w:num>
  <w:num w:numId="26">
    <w:abstractNumId w:val="40"/>
  </w:num>
  <w:num w:numId="27">
    <w:abstractNumId w:val="44"/>
  </w:num>
  <w:num w:numId="28">
    <w:abstractNumId w:val="3"/>
  </w:num>
  <w:num w:numId="29">
    <w:abstractNumId w:val="39"/>
  </w:num>
  <w:num w:numId="30">
    <w:abstractNumId w:val="20"/>
  </w:num>
  <w:num w:numId="31">
    <w:abstractNumId w:val="16"/>
  </w:num>
  <w:num w:numId="32">
    <w:abstractNumId w:val="27"/>
  </w:num>
  <w:num w:numId="33">
    <w:abstractNumId w:val="37"/>
  </w:num>
  <w:num w:numId="34">
    <w:abstractNumId w:val="29"/>
  </w:num>
  <w:num w:numId="35">
    <w:abstractNumId w:val="18"/>
  </w:num>
  <w:num w:numId="36">
    <w:abstractNumId w:val="31"/>
  </w:num>
  <w:num w:numId="37">
    <w:abstractNumId w:val="33"/>
  </w:num>
  <w:num w:numId="38">
    <w:abstractNumId w:val="34"/>
  </w:num>
  <w:num w:numId="39">
    <w:abstractNumId w:val="43"/>
  </w:num>
  <w:num w:numId="40">
    <w:abstractNumId w:val="42"/>
  </w:num>
  <w:num w:numId="41">
    <w:abstractNumId w:val="15"/>
  </w:num>
  <w:num w:numId="42">
    <w:abstractNumId w:val="19"/>
  </w:num>
  <w:num w:numId="43">
    <w:abstractNumId w:val="9"/>
  </w:num>
  <w:num w:numId="44">
    <w:abstractNumId w:val="22"/>
  </w:num>
  <w:num w:numId="45">
    <w:abstractNumId w:val="0"/>
  </w:num>
  <w:num w:numId="46">
    <w:abstractNumId w:val="41"/>
  </w:num>
  <w:num w:numId="4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nya DeGeorge">
    <w15:presenceInfo w15:providerId="AD" w15:userId="S-1-5-21-370809377-2605056324-747118725-735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71"/>
    <w:rsid w:val="0001452A"/>
    <w:rsid w:val="00022B8B"/>
    <w:rsid w:val="0003037E"/>
    <w:rsid w:val="000413F9"/>
    <w:rsid w:val="00043B4B"/>
    <w:rsid w:val="000647C2"/>
    <w:rsid w:val="000B68D0"/>
    <w:rsid w:val="000C3A13"/>
    <w:rsid w:val="000D4A13"/>
    <w:rsid w:val="000F7FF0"/>
    <w:rsid w:val="00101DED"/>
    <w:rsid w:val="00151BA6"/>
    <w:rsid w:val="00152A83"/>
    <w:rsid w:val="001700D4"/>
    <w:rsid w:val="00182B11"/>
    <w:rsid w:val="001835B0"/>
    <w:rsid w:val="001836E8"/>
    <w:rsid w:val="001A184C"/>
    <w:rsid w:val="001C0B04"/>
    <w:rsid w:val="001C43D1"/>
    <w:rsid w:val="001F3721"/>
    <w:rsid w:val="001F3931"/>
    <w:rsid w:val="002234E6"/>
    <w:rsid w:val="00227220"/>
    <w:rsid w:val="002709F8"/>
    <w:rsid w:val="0028540F"/>
    <w:rsid w:val="002949D6"/>
    <w:rsid w:val="002B07DB"/>
    <w:rsid w:val="002B68F7"/>
    <w:rsid w:val="002C4970"/>
    <w:rsid w:val="002C633E"/>
    <w:rsid w:val="002F19A4"/>
    <w:rsid w:val="0032104C"/>
    <w:rsid w:val="0034470E"/>
    <w:rsid w:val="00360E6A"/>
    <w:rsid w:val="00370AFF"/>
    <w:rsid w:val="003746B4"/>
    <w:rsid w:val="003A1BD1"/>
    <w:rsid w:val="003B37A8"/>
    <w:rsid w:val="003B3BC6"/>
    <w:rsid w:val="003C51DF"/>
    <w:rsid w:val="003C6B1E"/>
    <w:rsid w:val="003D12CD"/>
    <w:rsid w:val="003D2587"/>
    <w:rsid w:val="003E2A67"/>
    <w:rsid w:val="00407280"/>
    <w:rsid w:val="004100B5"/>
    <w:rsid w:val="0042560C"/>
    <w:rsid w:val="00451629"/>
    <w:rsid w:val="0045693A"/>
    <w:rsid w:val="00483FDF"/>
    <w:rsid w:val="00494005"/>
    <w:rsid w:val="004A0247"/>
    <w:rsid w:val="004A7068"/>
    <w:rsid w:val="004C0C19"/>
    <w:rsid w:val="004D2254"/>
    <w:rsid w:val="004D2D4F"/>
    <w:rsid w:val="004E2892"/>
    <w:rsid w:val="004E29E1"/>
    <w:rsid w:val="004F3521"/>
    <w:rsid w:val="005124C4"/>
    <w:rsid w:val="00536376"/>
    <w:rsid w:val="005722F6"/>
    <w:rsid w:val="005975A1"/>
    <w:rsid w:val="005A44B1"/>
    <w:rsid w:val="005C27D8"/>
    <w:rsid w:val="005C3245"/>
    <w:rsid w:val="005F3CCD"/>
    <w:rsid w:val="00614B51"/>
    <w:rsid w:val="00633380"/>
    <w:rsid w:val="00644751"/>
    <w:rsid w:val="006510A4"/>
    <w:rsid w:val="00657099"/>
    <w:rsid w:val="00665BDB"/>
    <w:rsid w:val="006A0D57"/>
    <w:rsid w:val="006C363A"/>
    <w:rsid w:val="006F3138"/>
    <w:rsid w:val="0074776C"/>
    <w:rsid w:val="00765A42"/>
    <w:rsid w:val="00771579"/>
    <w:rsid w:val="00775E04"/>
    <w:rsid w:val="007A64B6"/>
    <w:rsid w:val="007A7B08"/>
    <w:rsid w:val="007C5A97"/>
    <w:rsid w:val="00820F43"/>
    <w:rsid w:val="008212F7"/>
    <w:rsid w:val="008254E9"/>
    <w:rsid w:val="00846191"/>
    <w:rsid w:val="00857312"/>
    <w:rsid w:val="008649E6"/>
    <w:rsid w:val="00871265"/>
    <w:rsid w:val="00872118"/>
    <w:rsid w:val="00896B7A"/>
    <w:rsid w:val="008A7923"/>
    <w:rsid w:val="008C37AC"/>
    <w:rsid w:val="008C63D7"/>
    <w:rsid w:val="008C6638"/>
    <w:rsid w:val="008F22A0"/>
    <w:rsid w:val="00913645"/>
    <w:rsid w:val="0091717C"/>
    <w:rsid w:val="00930AC6"/>
    <w:rsid w:val="00931606"/>
    <w:rsid w:val="00940F28"/>
    <w:rsid w:val="00946BD3"/>
    <w:rsid w:val="00954B71"/>
    <w:rsid w:val="009746FF"/>
    <w:rsid w:val="009865E7"/>
    <w:rsid w:val="009870C7"/>
    <w:rsid w:val="00990BFD"/>
    <w:rsid w:val="009919F1"/>
    <w:rsid w:val="00993CF9"/>
    <w:rsid w:val="00995009"/>
    <w:rsid w:val="009A295C"/>
    <w:rsid w:val="009C0E2D"/>
    <w:rsid w:val="009D5584"/>
    <w:rsid w:val="009D5C72"/>
    <w:rsid w:val="009D7158"/>
    <w:rsid w:val="009F7DCE"/>
    <w:rsid w:val="00A06071"/>
    <w:rsid w:val="00A23779"/>
    <w:rsid w:val="00A23DF6"/>
    <w:rsid w:val="00A241E4"/>
    <w:rsid w:val="00A24B49"/>
    <w:rsid w:val="00A32960"/>
    <w:rsid w:val="00A658C5"/>
    <w:rsid w:val="00A81AB5"/>
    <w:rsid w:val="00A9107D"/>
    <w:rsid w:val="00AA1275"/>
    <w:rsid w:val="00AC009C"/>
    <w:rsid w:val="00AE1351"/>
    <w:rsid w:val="00AF6471"/>
    <w:rsid w:val="00B70781"/>
    <w:rsid w:val="00B776DA"/>
    <w:rsid w:val="00B91152"/>
    <w:rsid w:val="00BC09DC"/>
    <w:rsid w:val="00BC6B37"/>
    <w:rsid w:val="00BD3F86"/>
    <w:rsid w:val="00BE6752"/>
    <w:rsid w:val="00C1545E"/>
    <w:rsid w:val="00C24723"/>
    <w:rsid w:val="00C37FAB"/>
    <w:rsid w:val="00C45BC6"/>
    <w:rsid w:val="00C51881"/>
    <w:rsid w:val="00C56AD2"/>
    <w:rsid w:val="00CA131D"/>
    <w:rsid w:val="00CA32B5"/>
    <w:rsid w:val="00CB72D9"/>
    <w:rsid w:val="00CC0EC8"/>
    <w:rsid w:val="00CC2488"/>
    <w:rsid w:val="00D062BE"/>
    <w:rsid w:val="00D11A6F"/>
    <w:rsid w:val="00D331CF"/>
    <w:rsid w:val="00D40F34"/>
    <w:rsid w:val="00D43930"/>
    <w:rsid w:val="00D6164E"/>
    <w:rsid w:val="00D61F23"/>
    <w:rsid w:val="00D821B7"/>
    <w:rsid w:val="00D8365E"/>
    <w:rsid w:val="00D91BC6"/>
    <w:rsid w:val="00D933F5"/>
    <w:rsid w:val="00D97159"/>
    <w:rsid w:val="00DB3E0F"/>
    <w:rsid w:val="00DE33D1"/>
    <w:rsid w:val="00DF19D3"/>
    <w:rsid w:val="00E002EC"/>
    <w:rsid w:val="00E068A7"/>
    <w:rsid w:val="00E115C4"/>
    <w:rsid w:val="00E41281"/>
    <w:rsid w:val="00E62700"/>
    <w:rsid w:val="00E90EFB"/>
    <w:rsid w:val="00EA302C"/>
    <w:rsid w:val="00EB25B9"/>
    <w:rsid w:val="00ED2EAF"/>
    <w:rsid w:val="00ED47E9"/>
    <w:rsid w:val="00ED5C85"/>
    <w:rsid w:val="00ED5D9B"/>
    <w:rsid w:val="00EE2330"/>
    <w:rsid w:val="00EF49E2"/>
    <w:rsid w:val="00EF5E10"/>
    <w:rsid w:val="00F1788D"/>
    <w:rsid w:val="00F20E9A"/>
    <w:rsid w:val="00F40EEA"/>
    <w:rsid w:val="00F442D8"/>
    <w:rsid w:val="00F6413A"/>
    <w:rsid w:val="00F91F62"/>
    <w:rsid w:val="00F97B6E"/>
    <w:rsid w:val="00FB2CE9"/>
    <w:rsid w:val="00FE68D1"/>
    <w:rsid w:val="00FF6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table" w:customStyle="1" w:styleId="GridTable41">
    <w:name w:val="Grid Table 41"/>
    <w:basedOn w:val="TableNormal"/>
    <w:uiPriority w:val="49"/>
    <w:rsid w:val="001A184C"/>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3.xml><?xml version="1.0" encoding="utf-8"?>
<ds:datastoreItem xmlns:ds="http://schemas.openxmlformats.org/officeDocument/2006/customXml" ds:itemID="{376E4216-6A2A-4AF7-89D9-352A7519E0D1}">
  <ds:schemaRefs>
    <ds:schemaRef ds:uri="http://schemas.microsoft.com/office/2006/documentManagement/types"/>
    <ds:schemaRef ds:uri="http://purl.org/dc/dcmitype/"/>
    <ds:schemaRef ds:uri="http://schemas.microsoft.com/office/infopath/2007/PartnerControls"/>
    <ds:schemaRef ds:uri="http://schemas.microsoft.com/office/2006/metadata/properties"/>
    <ds:schemaRef ds:uri="58a657bd-954d-47e9-a834-f04f5ee8a359"/>
    <ds:schemaRef ds:uri="http://schemas.openxmlformats.org/package/2006/metadata/core-properties"/>
    <ds:schemaRef ds:uri="http://purl.org/dc/elements/1.1/"/>
    <ds:schemaRef ds:uri="8c222443-d295-4ed9-b50b-c0887899d137"/>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7</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Tonya DeGeorge</cp:lastModifiedBy>
  <cp:revision>6</cp:revision>
  <dcterms:created xsi:type="dcterms:W3CDTF">2020-12-20T01:31:00Z</dcterms:created>
  <dcterms:modified xsi:type="dcterms:W3CDTF">2021-01-06T15:39:00Z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