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BDA400 – Assignment 6: Technical Analysis using R, Visualization Phase</w:t>
      </w:r>
    </w:p>
    <w:p>
      <w:r>
        <w:rPr>
          <w:b/>
        </w:rPr>
        <w:t>Marwah Mahsal Khan</w:t>
      </w:r>
    </w:p>
    <w:p>
      <w:pPr>
        <w:jc w:val="left"/>
      </w:pPr>
      <w:r>
        <w:t>Assignment: Technical Analysis using R, Visualization Phase (15%)</w:t>
      </w:r>
    </w:p>
    <w:p>
      <w:pPr>
        <w:jc w:val="left"/>
      </w:pPr>
      <w:r>
        <w:t>GitHub repository: https://github.com/cdimmk1985-crypto/TechnicalAnalysis/tree/main/A06</w:t>
      </w:r>
    </w:p>
    <w:p>
      <w:pPr>
        <w:pStyle w:val="Heading2"/>
        <w:jc w:val="left"/>
      </w:pPr>
      <w:r>
        <w:t>Project Description</w:t>
      </w:r>
    </w:p>
    <w:p>
      <w:pPr>
        <w:jc w:val="left"/>
      </w:pPr>
      <w:r>
        <w:t>An interactive portfolio dashboard built with R Shiny. It fetches live daily stock data from Yahoo Finance using quantmod, lets the user pick a stock symbol, date range, and time frame (Daily/Weekly/Monthly), and visualizes it as a line, candlestick, or area chart using ggplot2. Moving Averages are overlaid directly on the price chart, while RSI and MACD are shown as their own panels underneath (toggled on/off independently), since their scales don't match the price chart. A moving-average-crossover trading rule generates Buy/Sell/Hold signals, and the actual crossover points are annotated on the chart with triangle markers plus a signal log table.</w:t>
      </w:r>
    </w:p>
    <w:p>
      <w:pPr>
        <w:pStyle w:val="Heading2"/>
        <w:jc w:val="left"/>
      </w:pPr>
      <w:r>
        <w:t>How to Run</w:t>
      </w:r>
    </w:p>
    <w:p>
      <w:pPr>
        <w:pStyle w:val="ListNumber"/>
        <w:jc w:val="left"/>
      </w:pPr>
      <w:r>
        <w:t>Open RStudio and set the working directory to the A06 folder.</w:t>
      </w:r>
    </w:p>
    <w:p>
      <w:pPr>
        <w:pStyle w:val="ListNumber"/>
        <w:jc w:val="left"/>
      </w:pPr>
      <w:r>
        <w:t>Install the required packages if you don't already have them: install.packages(c("shiny", "ggplot2", "quantmod", "TTR"))</w:t>
      </w:r>
    </w:p>
    <w:p>
      <w:pPr>
        <w:pStyle w:val="ListNumber"/>
        <w:jc w:val="left"/>
      </w:pPr>
      <w:r>
        <w:t>Run: shiny::runApp("app.R")</w:t>
      </w:r>
    </w:p>
    <w:p>
      <w:pPr>
        <w:pStyle w:val="ListNumber"/>
        <w:jc w:val="left"/>
      </w:pPr>
      <w:r>
        <w:t>The app needs an internet connection since it fetches live data from Yahoo Finance via quantmod's getSymbols().</w:t>
      </w:r>
    </w:p>
    <w:p>
      <w:pPr>
        <w:pStyle w:val="Heading2"/>
        <w:jc w:val="left"/>
      </w:pPr>
      <w:r>
        <w:t>Design Decisions</w:t>
      </w:r>
    </w:p>
    <w:p>
      <w:pPr>
        <w:pStyle w:val="ListBullet"/>
        <w:jc w:val="left"/>
      </w:pPr>
      <w:r/>
      <w:r>
        <w:rPr>
          <w:b/>
        </w:rPr>
        <w:t>Indicator overlay approach:</w:t>
      </w:r>
      <w:r>
        <w:t xml:space="preserve"> The assignment's own skeleton code shows adding indicators as layers directly on the price chart (geom_ma(), geom_rsi(), geom_macd() - these aren't real ggplot2 functions, just placeholder pseudocode). Doing that literally for RSI/MACD would make the price line unreadable, since RSI ranges 0-100 and MACD is a small positive/negative number, both totally different scales from a stock's dollar price. So Moving Averages (same price scale) are overlaid directly on the price chart, while RSI and MACD get their own stacked sub-panels below - this is how real trading platforms do it, and it still satisfies turning each indicator's panel on/off independently via its own checkbox.</w:t>
      </w:r>
    </w:p>
    <w:p>
      <w:pPr>
        <w:pStyle w:val="ListBullet"/>
        <w:jc w:val="left"/>
      </w:pPr>
      <w:r/>
      <w:r>
        <w:rPr>
          <w:b/>
        </w:rPr>
        <w:t>Trading rule:</w:t>
      </w:r>
      <w:r>
        <w:t xml:space="preserve"> Simple moving average crossover (short-term MA crossing above/below long-term MA), as suggested as an example in the assignment instructions. Both MA periods are adjustable via sliders (default 20/50 days).</w:t>
      </w:r>
    </w:p>
    <w:p>
      <w:pPr>
        <w:pStyle w:val="ListBullet"/>
        <w:jc w:val="left"/>
      </w:pPr>
      <w:r/>
      <w:r>
        <w:rPr>
          <w:b/>
        </w:rPr>
        <w:t>Signal annotations:</w:t>
      </w:r>
      <w:r>
        <w:t xml:space="preserve"> Rather than labeling every single day (which would be unreadable clutter), only the actual crossover points - where the signal changes from the previous day - are marked on the chart with green Buy / red Sell triangles, plus listed in a signal log table below the chart.</w:t>
      </w:r>
    </w:p>
    <w:p>
      <w:pPr>
        <w:pStyle w:val="Heading2"/>
        <w:jc w:val="left"/>
      </w:pPr>
      <w:r>
        <w:t>Verification</w:t>
      </w:r>
    </w:p>
    <w:p>
      <w:pPr>
        <w:jc w:val="left"/>
      </w:pPr>
      <w:r>
        <w:t>The data-aggregation and signal-generation logic (core_logic.R) was pulled out of the Shiny app and unit-tested independently against real 2025 daily data for AAPL (the same dataset from Assignments 2 and 5): weekly/monthly aggregation was checked for correct row counts, the moving-average-crossover signal was cross-checked against an independent manual recalculation (matched exactly), and RSI/MACD outputs were confirmed to fall within their expected ranges. Every chart type (Line/Candlestick/Area) was also test-rendered with and without the Moving Average overlay and signal annotations using real data, confirming the annotated Buy/Sell triangles land exactly where the short and long moving averages actually cross on the real AAPL price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