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 xml:space="preserve">Statistical Analysis Methods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Comprehensive Options and Parameters Reference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For the Analysis Concept Framework</w:t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This document provides a comprehensive reference of the options and parameters required to fully specify statistical analysis methods commonly used in clinical trials. For each method, the following are documented: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Model Specification: </w:t>
      </w:r>
      <w:r>
        <w:rPr>
          <w:sz w:val="22"/>
          <w:szCs w:val="22"/>
        </w:rPr>
        <w:t xml:space="preserve">The mathematical model or formula notation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Required Options: </w:t>
      </w:r>
      <w:r>
        <w:rPr>
          <w:sz w:val="22"/>
          <w:szCs w:val="22"/>
        </w:rPr>
        <w:t xml:space="preserve">Parameters that must be specified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Optional Parameters: </w:t>
      </w:r>
      <w:r>
        <w:rPr>
          <w:sz w:val="22"/>
          <w:szCs w:val="22"/>
        </w:rPr>
        <w:t xml:space="preserve">Parameters with sensible defaults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Output Specifications: </w:t>
      </w:r>
      <w:r>
        <w:rPr>
          <w:sz w:val="22"/>
          <w:szCs w:val="22"/>
        </w:rPr>
        <w:t xml:space="preserve">What results the method produces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Assumptions: </w:t>
      </w:r>
      <w:r>
        <w:rPr>
          <w:sz w:val="22"/>
          <w:szCs w:val="22"/>
        </w:rPr>
        <w:t xml:space="preserve">Statistical assumptions underlying the method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2. Continuous Outcome Methods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2.1 Student's t-Test</w:t>
      </w:r>
    </w:p>
    <w:p>
      <w:pPr>
        <w:spacing w:after="120"/>
      </w:pPr>
      <w:r>
        <w:rPr>
          <w:sz w:val="22"/>
          <w:szCs w:val="22"/>
        </w:rPr>
        <w:t xml:space="preserve">Compares means between two groups or against a reference value.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2.1.1 One-Sample t-Test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Tests whether a sample mean differs from a hypothesized value.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Model: </w:t>
      </w:r>
      <w:r>
        <w:rPr>
          <w:sz w:val="22"/>
          <w:szCs w:val="22"/>
        </w:rPr>
        <w:t xml:space="preserve">H₀: μ = μ₀  vs  H₁: μ ≠ μ₀ (or &lt; or &gt;)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real 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Hypothesized population mean (μ₀)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two_sided | greater | less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Direction of alternative hypothesis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 for interval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alpha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0.05)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Significance level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2.1.2 Two-Sample t-Test (Independent)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Compares means between two independent groups.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Model: </w:t>
      </w:r>
      <w:r>
        <w:rPr>
          <w:sz w:val="22"/>
          <w:szCs w:val="22"/>
        </w:rPr>
        <w:t xml:space="preserve">H₀: μ₁ = μ₂  vs  H₁: μ₁ ≠ μ₂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two_sided | greater | less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Direction of alternative hypothesis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var_equal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Assume equal variances (pooled) or not (Welch)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 for interval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pooled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pooled variance estimate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cochran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Cochran-Cox approximation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2.1.3 Paired t-Test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Compares means of paired/matched observations.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Model: </w:t>
      </w:r>
      <w:r>
        <w:rPr>
          <w:sz w:val="22"/>
          <w:szCs w:val="22"/>
        </w:rPr>
        <w:t xml:space="preserve">H₀: μd = 0  vs  H₁: μd ≠ 0 (where d = difference)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two_sided | greater | less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Direction of alternative hypothesis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 for interval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real (default: 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Hypothesized mean difference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Assumptions (all t-tests): </w:t>
      </w:r>
      <w:r>
        <w:rPr>
          <w:sz w:val="22"/>
          <w:szCs w:val="22"/>
        </w:rPr>
        <w:t xml:space="preserve">Normality of data (or large sample), independence of observations, for two-sample: equal variances if pooled.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2.2 Analysis of Variance (ANOVA)</w:t>
      </w:r>
    </w:p>
    <w:p>
      <w:pPr>
        <w:spacing w:after="120"/>
      </w:pPr>
      <w:r>
        <w:rPr>
          <w:sz w:val="22"/>
          <w:szCs w:val="22"/>
        </w:rPr>
        <w:t xml:space="preserve">Compares means across multiple groups.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2.2.1 One-Way ANOVA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 (Wilkinson-Rogers): </w:t>
      </w:r>
      <w:r>
        <w:rPr>
          <w:sz w:val="22"/>
          <w:szCs w:val="22"/>
        </w:rPr>
        <w:t xml:space="preserve">Y ~ GROUP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Mathematical: </w:t>
      </w:r>
      <w:r>
        <w:rPr>
          <w:sz w:val="22"/>
          <w:szCs w:val="22"/>
        </w:rPr>
        <w:t xml:space="preserve">Yᵢⱼ = μ + αᵢ + εᵢⱼ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| II | III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of sum of squares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treatment | sum | helmert | poly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Contrast coding for factors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post_hoc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tukey | bonferroni | scheffe | dunnett | none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 comparison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alpha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0.05)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Significance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welch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Welch's ANOVA (unequal variances)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2.2.2 Two-Way ANOVA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 (Wilkinson-Rogers): </w:t>
      </w:r>
      <w:r>
        <w:rPr>
          <w:sz w:val="22"/>
          <w:szCs w:val="22"/>
        </w:rPr>
        <w:t xml:space="preserve">Y ~ FACTOR_A + FACTOR_B + FACTOR_A:FACTOR_B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or: </w:t>
      </w:r>
      <w:r>
        <w:rPr>
          <w:sz w:val="22"/>
          <w:szCs w:val="22"/>
        </w:rPr>
        <w:t xml:space="preserve">Y ~ FACTOR_A * FACTOR_B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| II | III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of sum of squares (III most common)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Include interaction term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treatment | sum | helmert | poly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Contrast coding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post_hoc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tukey | bonferroni | scheffe | none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 comparison method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Assumptions: </w:t>
      </w:r>
      <w:r>
        <w:rPr>
          <w:sz w:val="22"/>
          <w:szCs w:val="22"/>
        </w:rPr>
        <w:t xml:space="preserve">Normality, homogeneity of variances, independence.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2.3 Analysis of Covariance (ANCOVA)</w:t>
      </w:r>
    </w:p>
    <w:p>
      <w:pPr>
        <w:spacing w:after="120"/>
      </w:pPr>
      <w:r>
        <w:rPr>
          <w:sz w:val="22"/>
          <w:szCs w:val="22"/>
        </w:rPr>
        <w:t xml:space="preserve">Compares group means while controlling for continuous covariates.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 (Wilkinson-Rogers): </w:t>
      </w:r>
      <w:r>
        <w:rPr>
          <w:sz w:val="22"/>
          <w:szCs w:val="22"/>
        </w:rPr>
        <w:t xml:space="preserve">Y ~ COVARIATE + GROUP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With interaction: </w:t>
      </w:r>
      <w:r>
        <w:rPr>
          <w:sz w:val="22"/>
          <w:szCs w:val="22"/>
        </w:rPr>
        <w:t xml:space="preserve">Y ~ COVARIATE + GROUP + COVARIATE:GROUP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Mathematical: </w:t>
      </w:r>
      <w:r>
        <w:rPr>
          <w:sz w:val="22"/>
          <w:szCs w:val="22"/>
        </w:rPr>
        <w:t xml:space="preserve">Yᵢⱼ = μ + τᵢ + β(Xᵢⱼ - X̄) + εᵢⱼ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| II | III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of sum of squares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baseline_centering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| grand_mean | group_mean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to center covariates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homogeneity_test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homogeneity of regression slopes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lsmeans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Calculate least squares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lsmeans_at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Numeric/String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mean | median | specific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Covariate value for LS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treatment | sum | helmert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Contrast coding for factors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| tukey | bonferroni | sidak | dunnett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P-value adjustment for LS means comparisons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 for LS means CIs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0.05)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Significance level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Assumptions: </w:t>
      </w:r>
      <w:r>
        <w:rPr>
          <w:sz w:val="22"/>
          <w:szCs w:val="22"/>
        </w:rPr>
        <w:t xml:space="preserve">Linearity, homogeneity of regression slopes, normality of residuals, homoscedasticity, independence.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2.4 Mixed Model for Repeated Measures (MMRM)</w:t>
      </w:r>
    </w:p>
    <w:p>
      <w:pPr>
        <w:spacing w:after="120"/>
      </w:pPr>
      <w:r>
        <w:rPr>
          <w:sz w:val="22"/>
          <w:szCs w:val="22"/>
        </w:rPr>
        <w:t xml:space="preserve">Primary analysis method for longitudinal continuous outcomes in clinical trials.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 (Wilkinson-Rogers): </w:t>
      </w:r>
      <w:r>
        <w:rPr>
          <w:sz w:val="22"/>
          <w:szCs w:val="22"/>
        </w:rPr>
        <w:t xml:space="preserve">Y ~ BASELINE + VISIT + TRT + VISIT:TRT + BASELINE:VISIT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Mathematical: </w:t>
      </w:r>
      <w:r>
        <w:rPr>
          <w:sz w:val="22"/>
          <w:szCs w:val="22"/>
        </w:rPr>
        <w:t xml:space="preserve">Yᵢⱼ = Xᵢⱼβ + εᵢⱼ, where ε ~ MVN(0, 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cov_structure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| CS | AR(1) | TOEP | ANTE(1) | SP(POW) | CSH | HF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Covariance structure for residuals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ddfm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 | KR2 | SATTERTHWAITE | BETWEEN_WITHIN | RESIDUAL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Degrees of freedom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repeated_var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defining repeated measures (usually VISIT)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subject_var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identifying subjects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group_var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name (optional)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for heterogeneous covariance by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estimation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REML | 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Estimation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lsmeans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 specification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Effects for LS means (e.g., TRT*VISIT)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lsmeans_slice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Slice LS means by this 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Calculate LS means differences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| tukey | bonferroni | sidak | simulate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Multiplicity adjustment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0.05)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Significance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empirical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empirical (sandwich) standard errors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Covariance Structure Details:</w:t>
      </w: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42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Unstructured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p(p+1)/2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Default; no assumptions on correlation pattern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Compound Symmetry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Equal correlation between all pairs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AR(1)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Autoregressive(1)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Correlation decays with time distance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Toeplitz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Banded structure; different correlation per lag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ANTE(1)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Ante-dependence(1)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2p-1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Adjacent observations correlated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Heterogeneous 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p+1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 with heterogeneous variances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SP(POW)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Spatial 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Continuous time; unequally spaced visits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Assumptions: </w:t>
      </w:r>
      <w:r>
        <w:rPr>
          <w:sz w:val="22"/>
          <w:szCs w:val="22"/>
        </w:rPr>
        <w:t xml:space="preserve">Missing at Random (MAR), multivariate normality of residuals.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3. Binary and Categorical Outcome Methods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Chi-Square Test</w:t>
      </w:r>
    </w:p>
    <w:p>
      <w:pPr>
        <w:spacing w:after="120"/>
      </w:pPr>
      <w:r>
        <w:rPr>
          <w:sz w:val="22"/>
          <w:szCs w:val="22"/>
        </w:rPr>
        <w:t xml:space="preserve">Tests association between categorical variables.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3.1.1 Pearson Chi-Square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| yates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Continuity correction (Yates)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alpha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0.05)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Significance level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3.1.2 Fisher's Exact Test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Used when expected cell counts &lt; 5.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two_sided | greater | less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Alternative hypothesis direction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 for odds ratio 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conditional | unconditional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Method for odds ratio estimation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3.2 Cochran-Mantel-Haenszel Test</w:t>
      </w:r>
    </w:p>
    <w:p>
      <w:pPr>
        <w:spacing w:after="120"/>
      </w:pPr>
      <w:r>
        <w:rPr>
          <w:sz w:val="22"/>
          <w:szCs w:val="22"/>
        </w:rPr>
        <w:t xml:space="preserve">Stratified analysis for 2×2×K tables; tests association controlling for stratification variable.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 | rank | ridit | modridit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Scores for ordinal variables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cmh_type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general | row_mean | correlation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of CMH statistic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common_or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Estimate common odds 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or_ci_method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logit | mantel_haenszel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Method for OR confidence interval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homogeneity_test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Breslow-Day test for homogeneity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exact CMH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alpha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0.05)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Significance level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Assumptions: </w:t>
      </w:r>
      <w:r>
        <w:rPr>
          <w:sz w:val="22"/>
          <w:szCs w:val="22"/>
        </w:rPr>
        <w:t xml:space="preserve">Independent strata, sparse data handled appropriately, common odds ratio across strata (if estimating common OR).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3.3 Logistic Regression</w:t>
      </w:r>
    </w:p>
    <w:p>
      <w:pPr>
        <w:spacing w:after="120"/>
      </w:pPr>
      <w:r>
        <w:rPr>
          <w:sz w:val="22"/>
          <w:szCs w:val="22"/>
        </w:rPr>
        <w:t xml:space="preserve">Models probability of binary outcome as function of predictors.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 (Wilkinson-Rogers): </w:t>
      </w:r>
      <w:r>
        <w:rPr>
          <w:sz w:val="22"/>
          <w:szCs w:val="22"/>
        </w:rPr>
        <w:t xml:space="preserve">Y ~ X1 + X2 + X1:X2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Mathematical: </w:t>
      </w:r>
      <w:r>
        <w:rPr>
          <w:sz w:val="22"/>
          <w:szCs w:val="22"/>
        </w:rPr>
        <w:t xml:space="preserve">logit(π) = log(π/(1-π)) = β₀ + β₁X₁ + β₂X₂ + ...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logit | probit | cloglog | log | 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| FIRTH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Estimation method (Firth for sparse 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 | reference | polynomial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Parameterization for class variables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 category for class variables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| forward | backward | stepwise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selection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0.05)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Significance level for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slstay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0.05)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Significance level for staying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lackfit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Hosmer-Lemeshow goodness-of-fit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 for odds ratio CIs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clodds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wald | pl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 method (Wald or Profile Likelihood)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aggregate_scale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| williams | pearson | deviance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Overdispersion adjustment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Offset variable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Assumptions: </w:t>
      </w:r>
      <w:r>
        <w:rPr>
          <w:sz w:val="22"/>
          <w:szCs w:val="22"/>
        </w:rPr>
        <w:t xml:space="preserve">Independence of observations, linearity of log-odds, no perfect multicollinearity.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4. Time-to-Event (Survival) Methods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Kaplan-Meier Estimation</w:t>
      </w:r>
    </w:p>
    <w:p>
      <w:pPr>
        <w:spacing w:after="120"/>
      </w:pPr>
      <w:r>
        <w:rPr>
          <w:sz w:val="22"/>
          <w:szCs w:val="22"/>
        </w:rPr>
        <w:t xml:space="preserve">Non-parametric estimation of survival function.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Estimator: </w:t>
      </w:r>
      <w:r>
        <w:rPr>
          <w:sz w:val="22"/>
          <w:szCs w:val="22"/>
        </w:rPr>
        <w:t xml:space="preserve">Ŝ(t) = Π(tᵢ≤t) [(nᵢ - dᵢ)/nᵢ]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| log-log | linear | logit | arcsin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Transformation for CI calculation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conf_level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greenwood | tsiatis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Variance estimation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time_list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 array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Specific time 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 at which to report survival estimates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median_ci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brookmeyer_crowley | log | log-log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Method for median 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rmst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Tau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Restricted mean survival time up to tau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censor_code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 for censoring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 indicating censored observation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Log-Rank Test</w:t>
      </w:r>
    </w:p>
    <w:p>
      <w:pPr>
        <w:spacing w:after="120"/>
      </w:pPr>
      <w:r>
        <w:rPr>
          <w:sz w:val="22"/>
          <w:szCs w:val="22"/>
        </w:rPr>
        <w:t xml:space="preserve">Compares survival distributions between groups.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log-rank | wilcoxon | tarone-ware | peto-peto | fleming-harrington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of weighted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0 (default: 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Fleming-Harrington rho parameter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0 (default: 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Fleming-Harrington gamma parameter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name(s)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Stratification variables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for trend across ordered groups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Test Weights:</w:t>
      </w: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Log-rank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 differences (proportional hazards)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Wilcoxon (Gehan)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 at risk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Early differences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Tarone-Ware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√(n at risk)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Peto-Peto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Survival estimate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Early differences, robust to censoring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Fleming-Harrington(ρ,γ)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S(t)^ρ × [1-S(t)]^γ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Flexible; ρ&gt;0 early, γ&gt;0 late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Cox Proportional Hazards Regression</w:t>
      </w:r>
    </w:p>
    <w:p>
      <w:pPr>
        <w:spacing w:after="120"/>
      </w:pPr>
      <w:r>
        <w:rPr>
          <w:sz w:val="22"/>
          <w:szCs w:val="22"/>
        </w:rPr>
        <w:t xml:space="preserve">Semi-parametric regression model for time-to-event data.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 (Wilkinson-Rogers): </w:t>
      </w:r>
      <w:r>
        <w:rPr>
          <w:sz w:val="22"/>
          <w:szCs w:val="22"/>
        </w:rPr>
        <w:t xml:space="preserve">Surv(TIME, EVENT) ~ TRT + COVAR1 + COVAR2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Mathematical: </w:t>
      </w:r>
      <w:r>
        <w:rPr>
          <w:sz w:val="22"/>
          <w:szCs w:val="22"/>
        </w:rPr>
        <w:t xml:space="preserve">h(t|X) = h₀(t) × exp(β₁X₁ + β₂X₂ + ...)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breslow | efron | exact | discrete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Method for handling tied event times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name(s)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Stratification variables (separate baseline hazard)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 | reference | polynomial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Parameterization for class variables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| forward | backward | stepwise | 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0.05)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Significance level for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slstay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0.05)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Significance level for staying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Output hazard ratios with risk limits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 for HR CIs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risklimits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wald | pl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 method (Wald or Profile Likelihood)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robust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Sandwich (robust) variance estimator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covsandwich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aggregate | classical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of sandwich estimator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ph_test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proportional hazards assumption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ph_test_method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schoenfeld | 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 test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baseline_out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Output baseline cumulative hazard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Tie-Handling Methods:</w:t>
      </w: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EFRON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Default; continuous time with some 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BRESLOW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Few ties; large datasets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Slowest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Many ties; discrete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DISCRETE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Inherently discrete outcomes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Assumptions: </w:t>
      </w:r>
      <w:r>
        <w:rPr>
          <w:sz w:val="22"/>
          <w:szCs w:val="22"/>
        </w:rPr>
        <w:t xml:space="preserve">Proportional hazards, non-informative censoring, linearity of covariates on log-hazard scale.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5. Count Data Methods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5.1 Poisson Regression</w:t>
      </w:r>
    </w:p>
    <w:p>
      <w:pPr>
        <w:spacing w:after="120"/>
      </w:pPr>
      <w:r>
        <w:rPr>
          <w:sz w:val="22"/>
          <w:szCs w:val="22"/>
        </w:rPr>
        <w:t xml:space="preserve">Models count outcomes with equal mean and variance.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Model: </w:t>
      </w:r>
      <w:r>
        <w:rPr>
          <w:sz w:val="22"/>
          <w:szCs w:val="22"/>
        </w:rPr>
        <w:t xml:space="preserve">log(μ) = β₀ + β₁X₁ + β₂X₂ + ... + offset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Distribution: </w:t>
      </w:r>
      <w:r>
        <w:rPr>
          <w:sz w:val="22"/>
          <w:szCs w:val="22"/>
        </w:rPr>
        <w:t xml:space="preserve">Y ~ Poisson(μ)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| identity | sqrt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 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of exposure time/population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| pearson | deviance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Overdispersion adjustment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 dispersion parameter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 | reference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 variable parameterization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 for rate ratios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5.2 Negative Binomial Regression</w:t>
      </w:r>
    </w:p>
    <w:p>
      <w:pPr>
        <w:spacing w:after="120"/>
      </w:pPr>
      <w:r>
        <w:rPr>
          <w:sz w:val="22"/>
          <w:szCs w:val="22"/>
        </w:rPr>
        <w:t xml:space="preserve">Models overdispersed count data (variance &gt; mean).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Distribution: </w:t>
      </w:r>
      <w:r>
        <w:rPr>
          <w:sz w:val="22"/>
          <w:szCs w:val="22"/>
        </w:rPr>
        <w:t xml:space="preserve">Y ~ NegBin(μ, k) where Var(Y) = μ + μ²/k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| 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 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of exposure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estimated | fixed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Dispersion parameter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 dispersion if not estimated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| REML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Estimation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6. Non-Parametric Methods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6.1 Wilcoxon Rank-Sum Test (Mann-Whitney U)</w:t>
      </w:r>
    </w:p>
    <w:p>
      <w:pPr>
        <w:spacing w:after="120"/>
      </w:pPr>
      <w:r>
        <w:rPr>
          <w:sz w:val="22"/>
          <w:szCs w:val="22"/>
        </w:rPr>
        <w:t xml:space="preserve">Compares distributions between two independent groups.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two_sided | greater | less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Alternative hypothesis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 | exact | asymptotic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P-value calculation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Continuity correction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conf_int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Hodges-Lehmann confidence interval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conf_level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&lt; x &lt; 1 (default: 0.95)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level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6.2 Wilcoxon Signed-Rank Test</w:t>
      </w:r>
    </w:p>
    <w:p>
      <w:pPr>
        <w:spacing w:after="120"/>
      </w:pPr>
      <w:r>
        <w:rPr>
          <w:sz w:val="22"/>
          <w:szCs w:val="22"/>
        </w:rPr>
        <w:t xml:space="preserve">Compares paired observations (non-parametric alternative to paired t-test).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two_sided | greater | less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Alternative hypothesis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real (default: 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Hypothesized median difference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 | exact | asymptotic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P-value calculation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Continuity correction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zeros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wilcoxon | pratt | zsplit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Handling of zero differences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6.3 Kruskal-Wallis Test</w:t>
      </w:r>
    </w:p>
    <w:p>
      <w:pPr>
        <w:spacing w:after="120"/>
      </w:pPr>
      <w:r>
        <w:rPr>
          <w:sz w:val="22"/>
          <w:szCs w:val="22"/>
        </w:rPr>
        <w:t xml:space="preserve">Compares distributions across multiple groups (non-parametric ANOVA).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average | first | last | random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 handling for ranks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post_hoc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dunn | nemenyi | conover | none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Post-hoc comparison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| bonferroni | holm | hochberg | BH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P-value adjustment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7. Special/Advanced Methods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7.1 Responder Analysis (Binary from Continuous)</w:t>
      </w:r>
    </w:p>
    <w:p>
      <w:pPr>
        <w:spacing w:after="120"/>
      </w:pPr>
      <w:r>
        <w:rPr>
          <w:sz w:val="22"/>
          <w:szCs w:val="22"/>
        </w:rPr>
        <w:t xml:space="preserve">Converts continuous outcome to binary based on threshold.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threshold_type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absolute | percent_change | relative_change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of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threshold_value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Depends on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Cutoff value for responder 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greater | less | greater_equal | less_equal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Direction of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BASELINE or specific visit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 for change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analysis_method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chi_square | fisher | logistic | cmh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Statistical test to apply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7.2 ANCOVA with Multiple Imputation</w:t>
      </w:r>
    </w:p>
    <w:p>
      <w:pPr>
        <w:spacing w:after="120"/>
      </w:pPr>
      <w:r>
        <w:rPr>
          <w:sz w:val="22"/>
          <w:szCs w:val="22"/>
        </w:rPr>
        <w:t xml:space="preserve">ANCOVA with missing data handled via multiple imputation.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n_imputations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5 (typically 20-100)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 of imputed datasets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imputation_method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FCS | MCMC | monotone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Imputation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imputation_model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Variables to include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Imputation model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combining_rule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rubin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Method for combining estimates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Random seed for reproducibility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7.3 MMRM with Pattern Mixture Models</w:t>
      </w:r>
    </w:p>
    <w:p>
      <w:pPr>
        <w:spacing w:after="120"/>
      </w:pPr>
      <w:r>
        <w:rPr>
          <w:sz w:val="22"/>
          <w:szCs w:val="22"/>
        </w:rPr>
        <w:t xml:space="preserve">Sensitivity analysis under Missing Not at Random (MNAR) assumptions.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reference_pattern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 | control | active | worst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 for missing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delta_adjustment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Shift parameter for sensitivity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tipping_point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Perform tipping point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delta_range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 array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[min, max, step]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Range for tipping point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8. Standard Output Specifications</w:t>
      </w:r>
    </w:p>
    <w:p>
      <w:pPr>
        <w:spacing w:after="120"/>
      </w:pPr>
      <w:r>
        <w:rPr>
          <w:sz w:val="22"/>
          <w:szCs w:val="22"/>
        </w:rPr>
        <w:t xml:space="preserve">Common outputs by method category.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8.1 Point Estimates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Estimate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Secondary Estimates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t-test / ANOVA / ANCOVA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Difference in means (LS means)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Individual group means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MMRM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LS mean difference at each visit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LS means by treatment × visit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Odds ratio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odds, probability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Cox regression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Hazard ratio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hazard, cumulative hazard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Kaplan-Meier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Survival probability S(t)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Median survival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Poisson/NegBin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ratio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Incidence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Non-parametric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Median difference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Hodges-Lehmann estimate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8.2 Confidence Intervals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0.90, 0.95, 0.975, 0.99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Coverage probability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wald | profile | exact | bootstrap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Construction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two_sided | upper | lower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or two-sided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bootstrap_n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1000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Bootstrap replicates if applicable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8.3 P-values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Values/Range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two_sided | one_sided_greater | one_sided_less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Direction of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Exact vs asymptotic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multiplicity_adjust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| bonferroni | holm | hochberg | BH | BY | simulation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Adjustment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decimal_places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Display precision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Appendix A: Covariance Structures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60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Correlation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Unstructured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correlations estimated separately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Default; most flexible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Compound Symmetry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ρ (constant)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Equal correlations assumed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Heterogeneous 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ρ with σ²ᵢ per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 with different variances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First-order Autoregressive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ρ^|i-j|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Correlation decays exponentially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Heterogeneous AR(1)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ARH(1)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ρ^|i-j| with σ²ᵢ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AR(1) with heterogeneous variances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Toeplitz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ρ₁, ρ₂, ..., ρₚ₋₁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Different correlation per 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Banded Toeplitz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TOEP(q)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ρ₁...ρq, rest =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Correlations zero beyond lag 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Ante-dependence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ANTE(1)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Adjacent times correlated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Markov-like 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Spatial 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SP(POW)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ρ^(distance)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Unequally spaced measurements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Spatial Exponential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SP(EXP)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exp(-d/θ)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Continuous spatial correlation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Appendix B: Degrees of Freedom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Kenward-Roger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 / KR2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Adjusts for small samples; inflates 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for MMRM; small samples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Satterthwaite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SATTERTHWAITE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Approximate DF based on variance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Alternative to KR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Between-Within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Splits DF between/within subjects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Balanced designs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Conservative; uses design 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 random effects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Residual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RESIDUAL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Uses residual 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Large samples only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Appendix C: Multiple Comparison Adjustments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Pre-specified single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Bonferroni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Single-step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FWER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Conservative; any correlation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Step-down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FWER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Less conservative than Bonferroni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Hochberg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FWER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Requires non-negative correlation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Hommel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FWER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More powerful than Hochberg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Tukey HSD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Single-step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FWER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pairwise comparisons; balanced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Dunnett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Single-step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FWER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Comparisons to control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Single-step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FWER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Independent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Scheffe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Single-step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FWER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possible contrasts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Benjamini-Hochberg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FDR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Discovery-oriented; many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Benjamini-Yekutieli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FDR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FDR under any dependence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Single-step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FWER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Accounts for actual correlation</w:t>
            </w:r>
          </w:p>
        </w:tc>
      </w:tr>
    </w:tbl>
    <w:p>
      <w:pPr>
        <w:spacing w:before="400"/>
      </w:pPr>
    </w:p>
    <w:p>
      <w:r>
        <w:rPr>
          <w:i/>
          <w:iCs/>
          <w:color w:val="666666"/>
          <w:sz w:val="18"/>
          <w:szCs w:val="18"/>
        </w:rPr>
        <w:t xml:space="preserve">Document prepared for the Analysis Concept Framework - CDISC Standards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Statistical Analysis Methods - Options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2026-01-08T15:52:19.958Z</dcterms:created>
  <dcterms:modified xsi:type="dcterms:W3CDTF">2026-01-08T15:52:19.959Z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