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46BA2" w14:textId="77777777" w:rsidR="00F27E2E" w:rsidRPr="00F27E2E" w:rsidRDefault="00F27E2E" w:rsidP="00F27E2E">
      <w:pPr>
        <w:rPr>
          <w:rFonts w:ascii="Courier New" w:eastAsia="Times New Roman" w:hAnsi="Courier New" w:cs="Courier New"/>
          <w:sz w:val="27"/>
          <w:szCs w:val="27"/>
          <w:shd w:val="clear" w:color="auto" w:fill="151515"/>
        </w:rPr>
      </w:pPr>
      <w:r w:rsidRPr="00F27E2E">
        <w:rPr>
          <w:rFonts w:ascii="Courier New" w:eastAsia="Times New Roman" w:hAnsi="Courier New" w:cs="Courier New"/>
          <w:i/>
          <w:iCs/>
          <w:color w:val="B0B0B0"/>
          <w:sz w:val="27"/>
          <w:szCs w:val="27"/>
          <w:shd w:val="clear" w:color="auto" w:fill="151515"/>
        </w:rPr>
        <w:t>1 item</w:t>
      </w:r>
    </w:p>
    <w:p w14:paraId="0A41EBC3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"CO</w:t>
      </w:r>
      <w:proofErr w:type="gramStart"/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":</w:t>
      </w: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[</w:t>
      </w:r>
      <w:proofErr w:type="gramEnd"/>
    </w:p>
    <w:p w14:paraId="1DFE5D60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i/>
          <w:iCs/>
          <w:color w:val="B0B0B0"/>
          <w:sz w:val="27"/>
          <w:szCs w:val="27"/>
        </w:rPr>
        <w:t>1 item</w:t>
      </w:r>
    </w:p>
    <w:p w14:paraId="4250F4EE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proofErr w:type="gramStart"/>
      <w:r w:rsidRPr="00F27E2E">
        <w:rPr>
          <w:rFonts w:ascii="Courier New" w:eastAsia="Times New Roman" w:hAnsi="Courier New" w:cs="Courier New"/>
          <w:color w:val="12CFC0"/>
          <w:spacing w:val="8"/>
          <w:sz w:val="27"/>
          <w:szCs w:val="27"/>
        </w:rPr>
        <w:t>0</w:t>
      </w: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:</w:t>
      </w: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{</w:t>
      </w:r>
      <w:proofErr w:type="gramEnd"/>
    </w:p>
    <w:p w14:paraId="36D12C1F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i/>
          <w:iCs/>
          <w:color w:val="B0B0B0"/>
          <w:sz w:val="27"/>
          <w:szCs w:val="27"/>
        </w:rPr>
        <w:t>5 items</w:t>
      </w:r>
    </w:p>
    <w:p w14:paraId="11967D0D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"domain"</w:t>
      </w:r>
      <w:r w:rsidRPr="00F27E2E">
        <w:rPr>
          <w:rFonts w:ascii="Courier New" w:eastAsia="Times New Roman" w:hAnsi="Courier New" w:cs="Courier New"/>
          <w:color w:val="F5F5F5"/>
          <w:sz w:val="27"/>
          <w:szCs w:val="27"/>
        </w:rPr>
        <w:t>:</w:t>
      </w:r>
    </w:p>
    <w:p w14:paraId="554822C1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EDA987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EDA987"/>
          <w:sz w:val="27"/>
          <w:szCs w:val="27"/>
        </w:rPr>
        <w:t>"CO"</w:t>
      </w:r>
    </w:p>
    <w:p w14:paraId="4B6A2772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"errors</w:t>
      </w:r>
      <w:proofErr w:type="gramStart"/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":</w:t>
      </w: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[</w:t>
      </w:r>
      <w:proofErr w:type="gramEnd"/>
    </w:p>
    <w:p w14:paraId="42781861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i/>
          <w:iCs/>
          <w:color w:val="B0B0B0"/>
          <w:sz w:val="27"/>
          <w:szCs w:val="27"/>
        </w:rPr>
        <w:t>1 item</w:t>
      </w:r>
    </w:p>
    <w:p w14:paraId="144C2485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proofErr w:type="gramStart"/>
      <w:r w:rsidRPr="00F27E2E">
        <w:rPr>
          <w:rFonts w:ascii="Courier New" w:eastAsia="Times New Roman" w:hAnsi="Courier New" w:cs="Courier New"/>
          <w:color w:val="12CFC0"/>
          <w:spacing w:val="8"/>
          <w:sz w:val="27"/>
          <w:szCs w:val="27"/>
        </w:rPr>
        <w:t>0</w:t>
      </w: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:</w:t>
      </w: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{</w:t>
      </w:r>
      <w:proofErr w:type="gramEnd"/>
    </w:p>
    <w:p w14:paraId="4821CFA4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i/>
          <w:iCs/>
          <w:color w:val="B0B0B0"/>
          <w:sz w:val="27"/>
          <w:szCs w:val="27"/>
        </w:rPr>
        <w:t>4 items</w:t>
      </w:r>
    </w:p>
    <w:p w14:paraId="5427B1CD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"row"</w:t>
      </w:r>
      <w:r w:rsidRPr="00F27E2E">
        <w:rPr>
          <w:rFonts w:ascii="Courier New" w:eastAsia="Times New Roman" w:hAnsi="Courier New" w:cs="Courier New"/>
          <w:color w:val="F5F5F5"/>
          <w:sz w:val="27"/>
          <w:szCs w:val="27"/>
        </w:rPr>
        <w:t>:</w:t>
      </w:r>
    </w:p>
    <w:p w14:paraId="11DCDC8B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DEAF8F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DEAF8F"/>
          <w:sz w:val="27"/>
          <w:szCs w:val="27"/>
        </w:rPr>
        <w:t>2</w:t>
      </w:r>
    </w:p>
    <w:p w14:paraId="61057685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"seq"</w:t>
      </w:r>
      <w:r w:rsidRPr="00F27E2E">
        <w:rPr>
          <w:rFonts w:ascii="Courier New" w:eastAsia="Times New Roman" w:hAnsi="Courier New" w:cs="Courier New"/>
          <w:color w:val="F5F5F5"/>
          <w:sz w:val="27"/>
          <w:szCs w:val="27"/>
        </w:rPr>
        <w:t>:</w:t>
      </w:r>
    </w:p>
    <w:p w14:paraId="29A0A4BC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DEAF8F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DEAF8F"/>
          <w:sz w:val="27"/>
          <w:szCs w:val="27"/>
        </w:rPr>
        <w:t>2</w:t>
      </w:r>
    </w:p>
    <w:p w14:paraId="12DC80AA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</w:t>
      </w:r>
      <w:proofErr w:type="spellStart"/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uSubjId</w:t>
      </w:r>
      <w:proofErr w:type="spellEnd"/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</w:t>
      </w:r>
      <w:r w:rsidRPr="00F27E2E">
        <w:rPr>
          <w:rFonts w:ascii="Courier New" w:eastAsia="Times New Roman" w:hAnsi="Courier New" w:cs="Courier New"/>
          <w:color w:val="F5F5F5"/>
          <w:sz w:val="27"/>
          <w:szCs w:val="27"/>
        </w:rPr>
        <w:t>:</w:t>
      </w:r>
    </w:p>
    <w:p w14:paraId="3040AE5C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EDA987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EDA987"/>
          <w:sz w:val="27"/>
          <w:szCs w:val="27"/>
        </w:rPr>
        <w:t>"XX-11"</w:t>
      </w:r>
    </w:p>
    <w:p w14:paraId="3C6DC688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"value</w:t>
      </w:r>
      <w:proofErr w:type="gramStart"/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":</w:t>
      </w: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{</w:t>
      </w:r>
      <w:proofErr w:type="gramEnd"/>
    </w:p>
    <w:p w14:paraId="5A661158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i/>
          <w:iCs/>
          <w:color w:val="B0B0B0"/>
          <w:sz w:val="27"/>
          <w:szCs w:val="27"/>
        </w:rPr>
        <w:t>2 items</w:t>
      </w:r>
    </w:p>
    <w:p w14:paraId="18B430D1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"IDVAR"</w:t>
      </w:r>
      <w:r w:rsidRPr="00F27E2E">
        <w:rPr>
          <w:rFonts w:ascii="Courier New" w:eastAsia="Times New Roman" w:hAnsi="Courier New" w:cs="Courier New"/>
          <w:color w:val="F5F5F5"/>
          <w:sz w:val="27"/>
          <w:szCs w:val="27"/>
        </w:rPr>
        <w:t>:</w:t>
      </w:r>
    </w:p>
    <w:p w14:paraId="53C17F37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EDA987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EDA987"/>
          <w:sz w:val="27"/>
          <w:szCs w:val="27"/>
        </w:rPr>
        <w:t>""</w:t>
      </w:r>
    </w:p>
    <w:p w14:paraId="413A5126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"RDOMAIN"</w:t>
      </w:r>
      <w:r w:rsidRPr="00F27E2E">
        <w:rPr>
          <w:rFonts w:ascii="Courier New" w:eastAsia="Times New Roman" w:hAnsi="Courier New" w:cs="Courier New"/>
          <w:color w:val="F5F5F5"/>
          <w:sz w:val="27"/>
          <w:szCs w:val="27"/>
        </w:rPr>
        <w:t>:</w:t>
      </w:r>
    </w:p>
    <w:p w14:paraId="7547F56B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EDA987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EDA987"/>
          <w:sz w:val="27"/>
          <w:szCs w:val="27"/>
        </w:rPr>
        <w:t>"PE"</w:t>
      </w:r>
    </w:p>
    <w:p w14:paraId="649F092C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}</w:t>
      </w:r>
    </w:p>
    <w:p w14:paraId="442FCE33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}</w:t>
      </w:r>
    </w:p>
    <w:p w14:paraId="790665F9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]</w:t>
      </w:r>
    </w:p>
    <w:p w14:paraId="0582ED6F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</w:t>
      </w:r>
      <w:proofErr w:type="spellStart"/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executionStatus</w:t>
      </w:r>
      <w:proofErr w:type="spellEnd"/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</w:t>
      </w:r>
      <w:r w:rsidRPr="00F27E2E">
        <w:rPr>
          <w:rFonts w:ascii="Courier New" w:eastAsia="Times New Roman" w:hAnsi="Courier New" w:cs="Courier New"/>
          <w:color w:val="F5F5F5"/>
          <w:sz w:val="27"/>
          <w:szCs w:val="27"/>
        </w:rPr>
        <w:t>:</w:t>
      </w:r>
    </w:p>
    <w:p w14:paraId="0ADB6510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EDA987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EDA987"/>
          <w:sz w:val="27"/>
          <w:szCs w:val="27"/>
        </w:rPr>
        <w:t>"success"</w:t>
      </w:r>
    </w:p>
    <w:p w14:paraId="1DC0D0F6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"message"</w:t>
      </w:r>
      <w:r w:rsidRPr="00F27E2E">
        <w:rPr>
          <w:rFonts w:ascii="Courier New" w:eastAsia="Times New Roman" w:hAnsi="Courier New" w:cs="Courier New"/>
          <w:color w:val="F5F5F5"/>
          <w:sz w:val="27"/>
          <w:szCs w:val="27"/>
        </w:rPr>
        <w:t>:</w:t>
      </w:r>
    </w:p>
    <w:p w14:paraId="091D1F0C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EDA987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EDA987"/>
          <w:sz w:val="27"/>
          <w:szCs w:val="27"/>
        </w:rPr>
        <w:t>"IDVAR should not be missing when RDOMAIN is not in (empty, DM)."</w:t>
      </w:r>
    </w:p>
    <w:p w14:paraId="3D3CD33F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"variables</w:t>
      </w:r>
      <w:proofErr w:type="gramStart"/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":</w:t>
      </w: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[</w:t>
      </w:r>
      <w:proofErr w:type="gramEnd"/>
    </w:p>
    <w:p w14:paraId="6180E117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i/>
          <w:iCs/>
          <w:color w:val="B0B0B0"/>
          <w:sz w:val="27"/>
          <w:szCs w:val="27"/>
        </w:rPr>
        <w:t>2 items</w:t>
      </w:r>
    </w:p>
    <w:p w14:paraId="28481AF4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12CFC0"/>
          <w:spacing w:val="8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12CFC0"/>
          <w:spacing w:val="8"/>
          <w:sz w:val="27"/>
          <w:szCs w:val="27"/>
        </w:rPr>
        <w:t>0</w:t>
      </w:r>
    </w:p>
    <w:p w14:paraId="713ED62F" w14:textId="77777777" w:rsidR="00F27E2E" w:rsidRPr="00F27E2E" w:rsidRDefault="00F27E2E" w:rsidP="00F27E2E">
      <w:pPr>
        <w:shd w:val="clear" w:color="auto" w:fill="151515"/>
        <w:textAlignment w:val="top"/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:</w:t>
      </w:r>
    </w:p>
    <w:p w14:paraId="12ABB739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EDA987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EDA987"/>
          <w:sz w:val="27"/>
          <w:szCs w:val="27"/>
        </w:rPr>
        <w:t>"IDVAR"</w:t>
      </w:r>
    </w:p>
    <w:p w14:paraId="60A0B9C8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12CFC0"/>
          <w:spacing w:val="8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12CFC0"/>
          <w:spacing w:val="8"/>
          <w:sz w:val="27"/>
          <w:szCs w:val="27"/>
        </w:rPr>
        <w:t>1</w:t>
      </w:r>
    </w:p>
    <w:p w14:paraId="110410B7" w14:textId="77777777" w:rsidR="00F27E2E" w:rsidRPr="00F27E2E" w:rsidRDefault="00F27E2E" w:rsidP="00F27E2E">
      <w:pPr>
        <w:shd w:val="clear" w:color="auto" w:fill="151515"/>
        <w:textAlignment w:val="top"/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F5F5F5"/>
          <w:spacing w:val="8"/>
          <w:sz w:val="27"/>
          <w:szCs w:val="27"/>
        </w:rPr>
        <w:t>:</w:t>
      </w:r>
    </w:p>
    <w:p w14:paraId="6401F4E6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color w:val="EDA987"/>
          <w:sz w:val="27"/>
          <w:szCs w:val="27"/>
        </w:rPr>
      </w:pPr>
      <w:r w:rsidRPr="00F27E2E">
        <w:rPr>
          <w:rFonts w:ascii="Courier New" w:eastAsia="Times New Roman" w:hAnsi="Courier New" w:cs="Courier New"/>
          <w:color w:val="EDA987"/>
          <w:sz w:val="27"/>
          <w:szCs w:val="27"/>
        </w:rPr>
        <w:t>"RDOMAIN"</w:t>
      </w:r>
    </w:p>
    <w:p w14:paraId="3A1D1324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]</w:t>
      </w:r>
    </w:p>
    <w:p w14:paraId="08742206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}</w:t>
      </w:r>
    </w:p>
    <w:p w14:paraId="6A4A00C4" w14:textId="77777777" w:rsidR="00F27E2E" w:rsidRPr="00F27E2E" w:rsidRDefault="00F27E2E" w:rsidP="00F27E2E">
      <w:pPr>
        <w:shd w:val="clear" w:color="auto" w:fill="151515"/>
        <w:rPr>
          <w:rFonts w:ascii="Courier New" w:eastAsia="Times New Roman" w:hAnsi="Courier New" w:cs="Courier New"/>
          <w:sz w:val="27"/>
          <w:szCs w:val="27"/>
        </w:rPr>
      </w:pP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</w:rPr>
        <w:t>]</w:t>
      </w:r>
    </w:p>
    <w:p w14:paraId="340C4F12" w14:textId="77777777" w:rsidR="00F27E2E" w:rsidRPr="00F27E2E" w:rsidRDefault="00F27E2E" w:rsidP="00F27E2E">
      <w:pPr>
        <w:rPr>
          <w:rFonts w:ascii="Times New Roman" w:eastAsia="Times New Roman" w:hAnsi="Times New Roman" w:cs="Times New Roman"/>
        </w:rPr>
      </w:pPr>
      <w:r w:rsidRPr="00F27E2E">
        <w:rPr>
          <w:rFonts w:ascii="Courier New" w:eastAsia="Times New Roman" w:hAnsi="Courier New" w:cs="Courier New"/>
          <w:b/>
          <w:bCs/>
          <w:color w:val="F5F5F5"/>
          <w:sz w:val="27"/>
          <w:szCs w:val="27"/>
          <w:shd w:val="clear" w:color="auto" w:fill="151515"/>
        </w:rPr>
        <w:lastRenderedPageBreak/>
        <w:t>}</w:t>
      </w:r>
    </w:p>
    <w:p w14:paraId="052BFA55" w14:textId="77777777" w:rsidR="001778C5" w:rsidRDefault="001778C5"/>
    <w:sectPr w:rsidR="00177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2E"/>
    <w:rsid w:val="001778C5"/>
    <w:rsid w:val="007E6274"/>
    <w:rsid w:val="00890609"/>
    <w:rsid w:val="00F2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90B2F"/>
  <w15:chartTrackingRefBased/>
  <w15:docId w15:val="{F6CB3D0B-E7F5-6B4A-8F2B-F3B0B941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bject-size">
    <w:name w:val="object-size"/>
    <w:basedOn w:val="DefaultParagraphFont"/>
    <w:rsid w:val="00F27E2E"/>
  </w:style>
  <w:style w:type="character" w:customStyle="1" w:styleId="object-key">
    <w:name w:val="object-key"/>
    <w:basedOn w:val="DefaultParagraphFont"/>
    <w:rsid w:val="00F27E2E"/>
  </w:style>
  <w:style w:type="character" w:customStyle="1" w:styleId="array-key">
    <w:name w:val="array-key"/>
    <w:basedOn w:val="DefaultParagraphFont"/>
    <w:rsid w:val="00F27E2E"/>
  </w:style>
  <w:style w:type="character" w:customStyle="1" w:styleId="string-value">
    <w:name w:val="string-value"/>
    <w:basedOn w:val="DefaultParagraphFont"/>
    <w:rsid w:val="00F27E2E"/>
  </w:style>
  <w:style w:type="character" w:customStyle="1" w:styleId="brace-row">
    <w:name w:val="brace-row"/>
    <w:basedOn w:val="DefaultParagraphFont"/>
    <w:rsid w:val="00F27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3055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5" w:color="303030"/>
                    <w:bottom w:val="none" w:sz="0" w:space="0" w:color="auto"/>
                    <w:right w:val="none" w:sz="0" w:space="0" w:color="auto"/>
                  </w:divBdr>
                  <w:divsChild>
                    <w:div w:id="1321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90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911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8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15" w:color="303030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53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31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53605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30303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47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10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73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30303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77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73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958077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9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30303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994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225619">
                                                              <w:marLeft w:val="9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412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303030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07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64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7934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303030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828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569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656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303030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13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847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76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303030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9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3003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681483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450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15" w:color="303030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122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4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14764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6" w:space="15" w:color="303030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272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399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341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30303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7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664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30303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29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1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396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30303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91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64651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30303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84578">
                                                          <w:marLeft w:val="75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539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13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709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30303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972456">
                                                          <w:marLeft w:val="75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797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14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8" ma:contentTypeDescription="Create a new document." ma:contentTypeScope="" ma:versionID="d8944bc5b49d53466ed9616bc741861d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a3663bc803fcda44b1cdcfc700c45575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Props1.xml><?xml version="1.0" encoding="utf-8"?>
<ds:datastoreItem xmlns:ds="http://schemas.openxmlformats.org/officeDocument/2006/customXml" ds:itemID="{E94B8D93-D7CD-4810-BF87-30FDDFB911A3}"/>
</file>

<file path=customXml/itemProps2.xml><?xml version="1.0" encoding="utf-8"?>
<ds:datastoreItem xmlns:ds="http://schemas.openxmlformats.org/officeDocument/2006/customXml" ds:itemID="{30ABBFE3-E612-4F1D-8C74-2FBB33F9922C}"/>
</file>

<file path=customXml/itemProps3.xml><?xml version="1.0" encoding="utf-8"?>
<ds:datastoreItem xmlns:ds="http://schemas.openxmlformats.org/officeDocument/2006/customXml" ds:itemID="{C2366039-16A0-4750-8C8C-F315087677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Booth</dc:creator>
  <cp:keywords/>
  <dc:description/>
  <cp:lastModifiedBy>Dana Booth</cp:lastModifiedBy>
  <cp:revision>1</cp:revision>
  <dcterms:created xsi:type="dcterms:W3CDTF">2022-06-05T14:07:00Z</dcterms:created>
  <dcterms:modified xsi:type="dcterms:W3CDTF">2022-06-05T14:08:00Z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