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Week 5 Project Summary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HealthConnect Clinic – Data Science Track</w:t>
      </w:r>
    </w:p>
    <w:p>
      <w:pPr>
        <w:spacing w:after="300"/>
        <w:jc w:val="center"/>
      </w:pPr>
      <w:r>
        <w:rPr>
          <w:sz w:val="20"/>
          <w:szCs w:val="20"/>
        </w:rPr>
        <w:t xml:space="preserve">AnalystLab Africa Experience Lab, Week 5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Planned for Week 5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Prepare the dataset (missing values, encoding, patient-level split) and train and evaluate a baseline no-show prediction model, building on the Week 4 problem definition.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What Was Actually Completed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Cancelled appointments were excluded, missing values handled, three new features engineered (prev_noshow_rate, has_history, lead_time_bucket), a patient-grouped train/test split implemented, a logistic regression baseline trained, and the model evaluated on accuracy, precision, recall, F1, and ROC-AUC.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Key Findings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booking_lead_days and previous_no_shows were the strongest predictors — longer lead times and more prior no-shows both raised predicted risk. The baseline reached an ROC-AUC of 0.677, clearly better than chance but with room to improve. reminder_sent contributed less than expected.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Major Challenges Encountered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The main challenge was making sure the train/test split didn't leak patient identity, since the same patient appears in multiple appointment records — a plain random split would have overstated performance.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Important Decisions Made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Kept the Week 4 decision to exclude Cancelled appointments unchanged. Chose logistic regression over a more complex model for this first baseline, prioritising interpretability at this stage. Dropped waiting_time_minutes entirely, consistent with the Week 4 data quality finding.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Changes to the Week 4 Approach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None — the target definition, feature exclusions, and modelling direction from Week 4 all held up once actually implemented.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Cross-Track Collaboration Completed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No direct exchange yet; the relevant coordination point (comparing this model's findings against the Data Analytics track's no-show KPIs) is flagged for Week 6, once both tracks have results to compare.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Remaining Work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Model comparison against a tree-based approach, cross-validation instead of a single split, and further investigation of the appointment_day effect found in the baseline's coefficients.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Proposed Focus for Week 6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Compare the logistic regression baseline against a tree-based model, move to grouped cross-validation, and connect with the Data Analytics track on shared findings.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2026-09-04T21:31:02.095Z</dcterms:created>
  <dcterms:modified xsi:type="dcterms:W3CDTF">2026-09-04T21:31:02.095Z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