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1C3D" w14:textId="77777777" w:rsidR="009E759A" w:rsidRPr="009E759A" w:rsidRDefault="009E759A" w:rsidP="009E759A">
      <w:pPr>
        <w:pStyle w:val="1"/>
        <w:shd w:val="clear" w:color="auto" w:fill="FFFFFF"/>
        <w:spacing w:before="161" w:beforeAutospacing="0" w:after="161" w:afterAutospacing="0"/>
        <w:rPr>
          <w:rFonts w:ascii="微软雅黑" w:eastAsia="微软雅黑" w:hAnsi="微软雅黑" w:cs="Arial"/>
          <w:sz w:val="36"/>
          <w:szCs w:val="36"/>
        </w:rPr>
      </w:pPr>
      <w:r>
        <w:tab/>
      </w:r>
      <w:r w:rsidRPr="009E759A">
        <w:rPr>
          <w:rFonts w:ascii="微软雅黑" w:eastAsia="微软雅黑" w:hAnsi="微软雅黑" w:cs="Arial" w:hint="eastAsia"/>
          <w:sz w:val="36"/>
          <w:szCs w:val="36"/>
        </w:rPr>
        <w:t>移动端适配</w:t>
      </w:r>
    </w:p>
    <w:p w14:paraId="13742641" w14:textId="77777777" w:rsidR="009E759A" w:rsidRPr="009E759A" w:rsidRDefault="009E759A" w:rsidP="009E759A">
      <w:pPr>
        <w:widowControl/>
        <w:shd w:val="clear" w:color="auto" w:fill="FFFFFF"/>
        <w:jc w:val="left"/>
        <w:rPr>
          <w:rFonts w:ascii="Arial" w:eastAsia="宋体" w:hAnsi="Arial" w:cs="Arial" w:hint="eastAsia"/>
          <w:color w:val="858585"/>
          <w:kern w:val="0"/>
          <w:szCs w:val="21"/>
        </w:rPr>
      </w:pPr>
      <w:r w:rsidRPr="009E759A">
        <w:rPr>
          <w:rFonts w:ascii="微软雅黑" w:eastAsia="微软雅黑" w:hAnsi="微软雅黑" w:cs="Arial" w:hint="eastAsia"/>
          <w:color w:val="858585"/>
          <w:kern w:val="0"/>
          <w:szCs w:val="21"/>
        </w:rPr>
        <w:t>2018年11月04日 21:16:12</w:t>
      </w:r>
      <w:r w:rsidRPr="009E759A">
        <w:rPr>
          <w:rFonts w:ascii="Arial" w:eastAsia="宋体" w:hAnsi="Arial" w:cs="Arial"/>
          <w:color w:val="858585"/>
          <w:kern w:val="0"/>
          <w:szCs w:val="21"/>
        </w:rPr>
        <w:t> </w:t>
      </w:r>
      <w:hyperlink r:id="rId5" w:tgtFrame="_blank" w:history="1">
        <w:r w:rsidRPr="009E759A">
          <w:rPr>
            <w:rFonts w:ascii="微软雅黑" w:eastAsia="微软雅黑" w:hAnsi="微软雅黑" w:cs="Arial" w:hint="eastAsia"/>
            <w:color w:val="78A5F1"/>
            <w:kern w:val="0"/>
            <w:szCs w:val="21"/>
            <w:u w:val="single"/>
          </w:rPr>
          <w:t>面条君1995</w:t>
        </w:r>
      </w:hyperlink>
      <w:r w:rsidRPr="009E759A">
        <w:rPr>
          <w:rFonts w:ascii="Arial" w:eastAsia="宋体" w:hAnsi="Arial" w:cs="Arial"/>
          <w:color w:val="858585"/>
          <w:kern w:val="0"/>
          <w:szCs w:val="21"/>
        </w:rPr>
        <w:t> </w:t>
      </w:r>
      <w:r w:rsidRPr="009E759A">
        <w:rPr>
          <w:rFonts w:ascii="微软雅黑" w:eastAsia="微软雅黑" w:hAnsi="微软雅黑" w:cs="Arial" w:hint="eastAsia"/>
          <w:color w:val="858585"/>
          <w:kern w:val="0"/>
          <w:szCs w:val="21"/>
        </w:rPr>
        <w:t>阅读数 8920</w:t>
      </w:r>
    </w:p>
    <w:p w14:paraId="69EC5A23" w14:textId="77777777" w:rsidR="009E759A" w:rsidRPr="009E759A" w:rsidRDefault="009E759A" w:rsidP="009E759A">
      <w:pPr>
        <w:widowControl/>
        <w:wordWrap w:val="0"/>
        <w:jc w:val="left"/>
        <w:rPr>
          <w:rFonts w:ascii="微软雅黑" w:eastAsia="微软雅黑" w:hAnsi="微软雅黑" w:cs="宋体"/>
          <w:color w:val="4D4D4D"/>
          <w:kern w:val="0"/>
          <w:sz w:val="18"/>
          <w:szCs w:val="18"/>
        </w:rPr>
      </w:pPr>
      <w:r w:rsidRPr="009E759A">
        <w:rPr>
          <w:rFonts w:ascii="微软雅黑" w:eastAsia="微软雅黑" w:hAnsi="微软雅黑" w:cs="宋体" w:hint="eastAsia"/>
          <w:color w:val="4D4D4D"/>
          <w:kern w:val="0"/>
          <w:sz w:val="18"/>
          <w:szCs w:val="18"/>
        </w:rPr>
        <w:t>版权声明：本文为博主原创文章，遵循</w:t>
      </w:r>
      <w:r w:rsidRPr="009E759A">
        <w:rPr>
          <w:rFonts w:ascii="微软雅黑" w:eastAsia="微软雅黑" w:hAnsi="微软雅黑" w:cs="宋体"/>
          <w:color w:val="4D4D4D"/>
          <w:kern w:val="0"/>
          <w:sz w:val="18"/>
          <w:szCs w:val="18"/>
        </w:rPr>
        <w:fldChar w:fldCharType="begin"/>
      </w:r>
      <w:r w:rsidRPr="009E759A">
        <w:rPr>
          <w:rFonts w:ascii="微软雅黑" w:eastAsia="微软雅黑" w:hAnsi="微软雅黑" w:cs="宋体"/>
          <w:color w:val="4D4D4D"/>
          <w:kern w:val="0"/>
          <w:sz w:val="18"/>
          <w:szCs w:val="18"/>
        </w:rPr>
        <w:instrText xml:space="preserve"> HYPERLINK "http://creativecommons.org/licenses/by-sa/4.0/" \t "_blank" </w:instrText>
      </w:r>
      <w:r w:rsidRPr="009E759A">
        <w:rPr>
          <w:rFonts w:ascii="微软雅黑" w:eastAsia="微软雅黑" w:hAnsi="微软雅黑" w:cs="宋体"/>
          <w:color w:val="4D4D4D"/>
          <w:kern w:val="0"/>
          <w:sz w:val="18"/>
          <w:szCs w:val="18"/>
        </w:rPr>
        <w:fldChar w:fldCharType="separate"/>
      </w:r>
      <w:r w:rsidRPr="009E759A">
        <w:rPr>
          <w:rFonts w:ascii="微软雅黑" w:eastAsia="微软雅黑" w:hAnsi="微软雅黑" w:cs="宋体" w:hint="eastAsia"/>
          <w:color w:val="3399EA"/>
          <w:kern w:val="0"/>
          <w:szCs w:val="21"/>
          <w:u w:val="single"/>
        </w:rPr>
        <w:t> CC 4.0 by-sa </w:t>
      </w:r>
      <w:r w:rsidRPr="009E759A">
        <w:rPr>
          <w:rFonts w:ascii="微软雅黑" w:eastAsia="微软雅黑" w:hAnsi="微软雅黑" w:cs="宋体"/>
          <w:color w:val="4D4D4D"/>
          <w:kern w:val="0"/>
          <w:sz w:val="18"/>
          <w:szCs w:val="18"/>
        </w:rPr>
        <w:fldChar w:fldCharType="end"/>
      </w:r>
      <w:r w:rsidRPr="009E759A">
        <w:rPr>
          <w:rFonts w:ascii="微软雅黑" w:eastAsia="微软雅黑" w:hAnsi="微软雅黑" w:cs="宋体" w:hint="eastAsia"/>
          <w:color w:val="4D4D4D"/>
          <w:kern w:val="0"/>
          <w:sz w:val="18"/>
          <w:szCs w:val="18"/>
        </w:rPr>
        <w:t>版权协议，转载请附上原文出处链接和本声明。</w:t>
      </w:r>
    </w:p>
    <w:p w14:paraId="2B4AD858" w14:textId="77777777" w:rsidR="009E759A" w:rsidRPr="009E759A" w:rsidRDefault="009E759A" w:rsidP="009E759A">
      <w:pPr>
        <w:widowControl/>
        <w:wordWrap w:val="0"/>
        <w:jc w:val="left"/>
        <w:rPr>
          <w:rFonts w:ascii="宋体" w:eastAsia="宋体" w:hAnsi="宋体" w:cs="宋体" w:hint="eastAsia"/>
          <w:kern w:val="0"/>
          <w:sz w:val="24"/>
          <w:szCs w:val="24"/>
        </w:rPr>
      </w:pPr>
      <w:r w:rsidRPr="009E759A">
        <w:rPr>
          <w:rFonts w:ascii="微软雅黑" w:eastAsia="微软雅黑" w:hAnsi="微软雅黑" w:cs="宋体" w:hint="eastAsia"/>
          <w:color w:val="4D4D4D"/>
          <w:kern w:val="0"/>
          <w:sz w:val="18"/>
          <w:szCs w:val="18"/>
        </w:rPr>
        <w:t>本文链接：</w:t>
      </w:r>
      <w:r w:rsidRPr="009E759A">
        <w:rPr>
          <w:rFonts w:ascii="微软雅黑" w:eastAsia="微软雅黑" w:hAnsi="微软雅黑" w:cs="宋体"/>
          <w:color w:val="4D4D4D"/>
          <w:kern w:val="0"/>
          <w:sz w:val="18"/>
          <w:szCs w:val="18"/>
        </w:rPr>
        <w:fldChar w:fldCharType="begin"/>
      </w:r>
      <w:r w:rsidRPr="009E759A">
        <w:rPr>
          <w:rFonts w:ascii="微软雅黑" w:eastAsia="微软雅黑" w:hAnsi="微软雅黑" w:cs="宋体"/>
          <w:color w:val="4D4D4D"/>
          <w:kern w:val="0"/>
          <w:sz w:val="18"/>
          <w:szCs w:val="18"/>
        </w:rPr>
        <w:instrText xml:space="preserve"> HYPERLINK "https://blog.csdn.net/sinat_41627898/article/details/83720484" </w:instrText>
      </w:r>
      <w:r w:rsidRPr="009E759A">
        <w:rPr>
          <w:rFonts w:ascii="微软雅黑" w:eastAsia="微软雅黑" w:hAnsi="微软雅黑" w:cs="宋体"/>
          <w:color w:val="4D4D4D"/>
          <w:kern w:val="0"/>
          <w:sz w:val="18"/>
          <w:szCs w:val="18"/>
        </w:rPr>
        <w:fldChar w:fldCharType="separate"/>
      </w:r>
      <w:r w:rsidRPr="009E759A">
        <w:rPr>
          <w:rFonts w:ascii="微软雅黑" w:eastAsia="微软雅黑" w:hAnsi="微软雅黑" w:cs="宋体" w:hint="eastAsia"/>
          <w:color w:val="3399EA"/>
          <w:kern w:val="0"/>
          <w:szCs w:val="21"/>
          <w:u w:val="single"/>
        </w:rPr>
        <w:t>https://blog.csdn.net/sinat_41627898/article/details/83720484</w:t>
      </w:r>
      <w:r w:rsidRPr="009E759A">
        <w:rPr>
          <w:rFonts w:ascii="微软雅黑" w:eastAsia="微软雅黑" w:hAnsi="微软雅黑" w:cs="宋体"/>
          <w:color w:val="4D4D4D"/>
          <w:kern w:val="0"/>
          <w:sz w:val="18"/>
          <w:szCs w:val="18"/>
        </w:rPr>
        <w:fldChar w:fldCharType="end"/>
      </w:r>
    </w:p>
    <w:p w14:paraId="715A6376" w14:textId="77777777" w:rsidR="009E759A" w:rsidRPr="009E759A" w:rsidRDefault="009E759A" w:rsidP="009E759A">
      <w:pPr>
        <w:widowControl/>
        <w:spacing w:line="450" w:lineRule="atLeast"/>
        <w:jc w:val="left"/>
        <w:outlineLvl w:val="2"/>
        <w:rPr>
          <w:rFonts w:ascii="微软雅黑" w:eastAsia="微软雅黑" w:hAnsi="微软雅黑" w:cs="Arial" w:hint="eastAsia"/>
          <w:b/>
          <w:bCs/>
          <w:color w:val="4F4F4F"/>
          <w:kern w:val="0"/>
          <w:sz w:val="33"/>
          <w:szCs w:val="33"/>
        </w:rPr>
      </w:pPr>
      <w:bookmarkStart w:id="0" w:name="t0"/>
      <w:bookmarkEnd w:id="0"/>
      <w:r w:rsidRPr="009E759A">
        <w:rPr>
          <w:rFonts w:ascii="微软雅黑" w:eastAsia="微软雅黑" w:hAnsi="微软雅黑" w:cs="Arial" w:hint="eastAsia"/>
          <w:b/>
          <w:bCs/>
          <w:color w:val="4F4F4F"/>
          <w:kern w:val="0"/>
          <w:sz w:val="33"/>
          <w:szCs w:val="33"/>
        </w:rPr>
        <w:t>移动端适配</w:t>
      </w:r>
    </w:p>
    <w:p w14:paraId="33A68840" w14:textId="77777777" w:rsidR="009E759A" w:rsidRPr="009E759A" w:rsidRDefault="009E759A" w:rsidP="009E759A">
      <w:pPr>
        <w:widowControl/>
        <w:numPr>
          <w:ilvl w:val="0"/>
          <w:numId w:val="1"/>
        </w:numPr>
        <w:spacing w:line="360" w:lineRule="atLeast"/>
        <w:ind w:left="360"/>
        <w:jc w:val="left"/>
        <w:rPr>
          <w:rFonts w:ascii="微软雅黑" w:eastAsia="微软雅黑" w:hAnsi="微软雅黑" w:cs="Arial" w:hint="eastAsia"/>
          <w:kern w:val="0"/>
          <w:sz w:val="24"/>
          <w:szCs w:val="24"/>
        </w:rPr>
      </w:pPr>
      <w:hyperlink r:id="rId6" w:anchor="_1" w:tgtFrame="_self" w:history="1">
        <w:r w:rsidRPr="009E759A">
          <w:rPr>
            <w:rFonts w:ascii="微软雅黑" w:eastAsia="微软雅黑" w:hAnsi="微软雅黑" w:cs="Arial" w:hint="eastAsia"/>
            <w:color w:val="6795B5"/>
            <w:kern w:val="0"/>
            <w:sz w:val="24"/>
            <w:szCs w:val="24"/>
            <w:u w:val="single"/>
          </w:rPr>
          <w:t>移动设备分辨率</w:t>
        </w:r>
      </w:hyperlink>
    </w:p>
    <w:p w14:paraId="16C5C5C3" w14:textId="77777777" w:rsidR="009E759A" w:rsidRPr="009E759A" w:rsidRDefault="009E759A" w:rsidP="009E759A">
      <w:pPr>
        <w:widowControl/>
        <w:numPr>
          <w:ilvl w:val="1"/>
          <w:numId w:val="1"/>
        </w:numPr>
        <w:spacing w:line="360" w:lineRule="atLeast"/>
        <w:ind w:left="360"/>
        <w:jc w:val="left"/>
        <w:rPr>
          <w:rFonts w:ascii="微软雅黑" w:eastAsia="微软雅黑" w:hAnsi="微软雅黑" w:cs="Arial" w:hint="eastAsia"/>
          <w:kern w:val="0"/>
          <w:sz w:val="24"/>
          <w:szCs w:val="24"/>
        </w:rPr>
      </w:pPr>
      <w:hyperlink r:id="rId7" w:anchor="_2" w:tgtFrame="_self" w:history="1">
        <w:r w:rsidRPr="009E759A">
          <w:rPr>
            <w:rFonts w:ascii="微软雅黑" w:eastAsia="微软雅黑" w:hAnsi="微软雅黑" w:cs="Arial" w:hint="eastAsia"/>
            <w:color w:val="6795B5"/>
            <w:kern w:val="0"/>
            <w:sz w:val="24"/>
            <w:szCs w:val="24"/>
            <w:u w:val="single"/>
          </w:rPr>
          <w:t>前言</w:t>
        </w:r>
      </w:hyperlink>
    </w:p>
    <w:p w14:paraId="3C407A65" w14:textId="77777777" w:rsidR="009E759A" w:rsidRPr="009E759A" w:rsidRDefault="009E759A" w:rsidP="009E759A">
      <w:pPr>
        <w:widowControl/>
        <w:numPr>
          <w:ilvl w:val="1"/>
          <w:numId w:val="1"/>
        </w:numPr>
        <w:spacing w:line="360" w:lineRule="atLeast"/>
        <w:ind w:left="360"/>
        <w:jc w:val="left"/>
        <w:rPr>
          <w:rFonts w:ascii="微软雅黑" w:eastAsia="微软雅黑" w:hAnsi="微软雅黑" w:cs="Arial" w:hint="eastAsia"/>
          <w:kern w:val="0"/>
          <w:sz w:val="24"/>
          <w:szCs w:val="24"/>
        </w:rPr>
      </w:pPr>
      <w:hyperlink r:id="rId8" w:anchor="_4" w:tgtFrame="_self" w:history="1">
        <w:r w:rsidRPr="009E759A">
          <w:rPr>
            <w:rFonts w:ascii="微软雅黑" w:eastAsia="微软雅黑" w:hAnsi="微软雅黑" w:cs="Arial" w:hint="eastAsia"/>
            <w:color w:val="6795B5"/>
            <w:kern w:val="0"/>
            <w:sz w:val="24"/>
            <w:szCs w:val="24"/>
            <w:u w:val="single"/>
          </w:rPr>
          <w:t>主流的移动端屏幕以及一些概念</w:t>
        </w:r>
      </w:hyperlink>
    </w:p>
    <w:p w14:paraId="10A44325" w14:textId="77777777" w:rsidR="009E759A" w:rsidRPr="009E759A" w:rsidRDefault="009E759A" w:rsidP="009E759A">
      <w:pPr>
        <w:widowControl/>
        <w:numPr>
          <w:ilvl w:val="2"/>
          <w:numId w:val="1"/>
        </w:numPr>
        <w:spacing w:line="360" w:lineRule="atLeast"/>
        <w:ind w:left="360"/>
        <w:jc w:val="left"/>
        <w:rPr>
          <w:rFonts w:ascii="微软雅黑" w:eastAsia="微软雅黑" w:hAnsi="微软雅黑" w:cs="Arial" w:hint="eastAsia"/>
          <w:kern w:val="0"/>
          <w:sz w:val="24"/>
          <w:szCs w:val="24"/>
        </w:rPr>
      </w:pPr>
      <w:hyperlink r:id="rId9" w:anchor="viewport_5" w:tgtFrame="_self" w:history="1">
        <w:r w:rsidRPr="009E759A">
          <w:rPr>
            <w:rFonts w:ascii="微软雅黑" w:eastAsia="微软雅黑" w:hAnsi="微软雅黑" w:cs="Arial" w:hint="eastAsia"/>
            <w:color w:val="6795B5"/>
            <w:kern w:val="0"/>
            <w:sz w:val="24"/>
            <w:szCs w:val="24"/>
            <w:u w:val="single"/>
          </w:rPr>
          <w:t>viewport视口</w:t>
        </w:r>
      </w:hyperlink>
    </w:p>
    <w:p w14:paraId="08B09CBD" w14:textId="77777777" w:rsidR="009E759A" w:rsidRPr="009E759A" w:rsidRDefault="009E759A" w:rsidP="009E759A">
      <w:pPr>
        <w:widowControl/>
        <w:numPr>
          <w:ilvl w:val="2"/>
          <w:numId w:val="1"/>
        </w:numPr>
        <w:spacing w:line="360" w:lineRule="atLeast"/>
        <w:ind w:left="360"/>
        <w:jc w:val="left"/>
        <w:rPr>
          <w:rFonts w:ascii="微软雅黑" w:eastAsia="微软雅黑" w:hAnsi="微软雅黑" w:cs="Arial" w:hint="eastAsia"/>
          <w:kern w:val="0"/>
          <w:sz w:val="24"/>
          <w:szCs w:val="24"/>
        </w:rPr>
      </w:pPr>
      <w:hyperlink r:id="rId10" w:anchor="_17" w:tgtFrame="_self" w:history="1">
        <w:r w:rsidRPr="009E759A">
          <w:rPr>
            <w:rFonts w:ascii="微软雅黑" w:eastAsia="微软雅黑" w:hAnsi="微软雅黑" w:cs="Arial" w:hint="eastAsia"/>
            <w:color w:val="6795B5"/>
            <w:kern w:val="0"/>
            <w:sz w:val="24"/>
            <w:szCs w:val="24"/>
            <w:u w:val="single"/>
          </w:rPr>
          <w:t>手机的各种屏幕参数</w:t>
        </w:r>
      </w:hyperlink>
    </w:p>
    <w:p w14:paraId="7A79BE45" w14:textId="77777777" w:rsidR="009E759A" w:rsidRPr="009E759A" w:rsidRDefault="009E759A" w:rsidP="009E759A">
      <w:pPr>
        <w:widowControl/>
        <w:numPr>
          <w:ilvl w:val="1"/>
          <w:numId w:val="1"/>
        </w:numPr>
        <w:spacing w:line="360" w:lineRule="atLeast"/>
        <w:ind w:left="360"/>
        <w:jc w:val="left"/>
        <w:rPr>
          <w:rFonts w:ascii="微软雅黑" w:eastAsia="微软雅黑" w:hAnsi="微软雅黑" w:cs="Arial" w:hint="eastAsia"/>
          <w:kern w:val="0"/>
          <w:sz w:val="24"/>
          <w:szCs w:val="24"/>
        </w:rPr>
      </w:pPr>
      <w:hyperlink r:id="rId11" w:anchor="_31" w:tgtFrame="_self" w:history="1">
        <w:r w:rsidRPr="009E759A">
          <w:rPr>
            <w:rFonts w:ascii="微软雅黑" w:eastAsia="微软雅黑" w:hAnsi="微软雅黑" w:cs="Arial" w:hint="eastAsia"/>
            <w:color w:val="6795B5"/>
            <w:kern w:val="0"/>
            <w:sz w:val="24"/>
            <w:szCs w:val="24"/>
            <w:u w:val="single"/>
          </w:rPr>
          <w:t>移动端适配</w:t>
        </w:r>
      </w:hyperlink>
    </w:p>
    <w:p w14:paraId="2B856570" w14:textId="77777777" w:rsidR="009E759A" w:rsidRPr="009E759A" w:rsidRDefault="009E759A" w:rsidP="009E759A">
      <w:pPr>
        <w:widowControl/>
        <w:numPr>
          <w:ilvl w:val="2"/>
          <w:numId w:val="1"/>
        </w:numPr>
        <w:spacing w:line="360" w:lineRule="atLeast"/>
        <w:ind w:left="360"/>
        <w:jc w:val="left"/>
        <w:rPr>
          <w:rFonts w:ascii="微软雅黑" w:eastAsia="微软雅黑" w:hAnsi="微软雅黑" w:cs="Arial" w:hint="eastAsia"/>
          <w:kern w:val="0"/>
          <w:sz w:val="24"/>
          <w:szCs w:val="24"/>
        </w:rPr>
      </w:pPr>
      <w:hyperlink r:id="rId12" w:anchor="rem_34" w:tgtFrame="_self" w:history="1">
        <w:r w:rsidRPr="009E759A">
          <w:rPr>
            <w:rFonts w:ascii="微软雅黑" w:eastAsia="微软雅黑" w:hAnsi="微软雅黑" w:cs="Arial" w:hint="eastAsia"/>
            <w:color w:val="6795B5"/>
            <w:kern w:val="0"/>
            <w:sz w:val="24"/>
            <w:szCs w:val="24"/>
            <w:u w:val="single"/>
          </w:rPr>
          <w:t>rem</w:t>
        </w:r>
        <w:proofErr w:type="gramStart"/>
        <w:r w:rsidRPr="009E759A">
          <w:rPr>
            <w:rFonts w:ascii="微软雅黑" w:eastAsia="微软雅黑" w:hAnsi="微软雅黑" w:cs="Arial" w:hint="eastAsia"/>
            <w:color w:val="6795B5"/>
            <w:kern w:val="0"/>
            <w:sz w:val="24"/>
            <w:szCs w:val="24"/>
            <w:u w:val="single"/>
          </w:rPr>
          <w:t>适</w:t>
        </w:r>
        <w:proofErr w:type="gramEnd"/>
        <w:r w:rsidRPr="009E759A">
          <w:rPr>
            <w:rFonts w:ascii="微软雅黑" w:eastAsia="微软雅黑" w:hAnsi="微软雅黑" w:cs="Arial" w:hint="eastAsia"/>
            <w:color w:val="6795B5"/>
            <w:kern w:val="0"/>
            <w:sz w:val="24"/>
            <w:szCs w:val="24"/>
            <w:u w:val="single"/>
          </w:rPr>
          <w:t>配方案</w:t>
        </w:r>
      </w:hyperlink>
    </w:p>
    <w:p w14:paraId="379143A4" w14:textId="77777777" w:rsidR="009E759A" w:rsidRPr="009E759A" w:rsidRDefault="009E759A" w:rsidP="009E759A">
      <w:pPr>
        <w:widowControl/>
        <w:numPr>
          <w:ilvl w:val="2"/>
          <w:numId w:val="1"/>
        </w:numPr>
        <w:spacing w:line="360" w:lineRule="atLeast"/>
        <w:ind w:left="360"/>
        <w:jc w:val="left"/>
        <w:rPr>
          <w:rFonts w:ascii="微软雅黑" w:eastAsia="微软雅黑" w:hAnsi="微软雅黑" w:cs="Arial" w:hint="eastAsia"/>
          <w:kern w:val="0"/>
          <w:sz w:val="24"/>
          <w:szCs w:val="24"/>
        </w:rPr>
      </w:pPr>
      <w:hyperlink r:id="rId13" w:anchor="vw_71" w:tgtFrame="_self" w:history="1">
        <w:r w:rsidRPr="009E759A">
          <w:rPr>
            <w:rFonts w:ascii="微软雅黑" w:eastAsia="微软雅黑" w:hAnsi="微软雅黑" w:cs="Arial" w:hint="eastAsia"/>
            <w:color w:val="6795B5"/>
            <w:kern w:val="0"/>
            <w:sz w:val="24"/>
            <w:szCs w:val="24"/>
            <w:u w:val="single"/>
          </w:rPr>
          <w:t>vw单位适配</w:t>
        </w:r>
      </w:hyperlink>
    </w:p>
    <w:p w14:paraId="5ADCCF21" w14:textId="77777777" w:rsidR="009E759A" w:rsidRPr="009E759A" w:rsidRDefault="009E759A" w:rsidP="009E759A">
      <w:pPr>
        <w:widowControl/>
        <w:spacing w:line="540" w:lineRule="atLeast"/>
        <w:jc w:val="left"/>
        <w:outlineLvl w:val="0"/>
        <w:rPr>
          <w:rFonts w:ascii="微软雅黑" w:eastAsia="微软雅黑" w:hAnsi="微软雅黑" w:cs="Arial" w:hint="eastAsia"/>
          <w:b/>
          <w:bCs/>
          <w:color w:val="4F4F4F"/>
          <w:kern w:val="36"/>
          <w:sz w:val="42"/>
          <w:szCs w:val="42"/>
        </w:rPr>
      </w:pPr>
      <w:bookmarkStart w:id="1" w:name="t1"/>
      <w:bookmarkEnd w:id="1"/>
      <w:r w:rsidRPr="009E759A">
        <w:rPr>
          <w:rFonts w:ascii="微软雅黑" w:eastAsia="微软雅黑" w:hAnsi="微软雅黑" w:cs="Arial" w:hint="eastAsia"/>
          <w:b/>
          <w:bCs/>
          <w:color w:val="4F4F4F"/>
          <w:kern w:val="36"/>
          <w:sz w:val="42"/>
          <w:szCs w:val="42"/>
        </w:rPr>
        <w:t>移动设备分辨率</w:t>
      </w:r>
    </w:p>
    <w:p w14:paraId="64031C0C" w14:textId="77777777" w:rsidR="009E759A" w:rsidRPr="009E759A" w:rsidRDefault="009E759A" w:rsidP="009E759A">
      <w:pPr>
        <w:widowControl/>
        <w:spacing w:line="480" w:lineRule="atLeast"/>
        <w:jc w:val="left"/>
        <w:outlineLvl w:val="1"/>
        <w:rPr>
          <w:rFonts w:ascii="微软雅黑" w:eastAsia="微软雅黑" w:hAnsi="微软雅黑" w:cs="Arial" w:hint="eastAsia"/>
          <w:b/>
          <w:bCs/>
          <w:color w:val="4F4F4F"/>
          <w:kern w:val="0"/>
          <w:sz w:val="36"/>
          <w:szCs w:val="36"/>
        </w:rPr>
      </w:pPr>
      <w:bookmarkStart w:id="2" w:name="t2"/>
      <w:bookmarkEnd w:id="2"/>
      <w:r w:rsidRPr="009E759A">
        <w:rPr>
          <w:rFonts w:ascii="微软雅黑" w:eastAsia="微软雅黑" w:hAnsi="微软雅黑" w:cs="Arial" w:hint="eastAsia"/>
          <w:b/>
          <w:bCs/>
          <w:color w:val="4F4F4F"/>
          <w:kern w:val="0"/>
          <w:sz w:val="36"/>
          <w:szCs w:val="36"/>
        </w:rPr>
        <w:t>前言</w:t>
      </w:r>
    </w:p>
    <w:p w14:paraId="6657EA40" w14:textId="77777777" w:rsidR="009E759A" w:rsidRPr="009E759A" w:rsidRDefault="009E759A" w:rsidP="009E759A">
      <w:pPr>
        <w:widowControl/>
        <w:spacing w:after="240"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t>一直以来，我都觉得前端要做移动端的适配都是比较麻烦的事情，现在花一点时间总结一下移动端适配的各种方案，这总结有可能不能很全面，希望以后陆续可以补充完整。</w:t>
      </w:r>
    </w:p>
    <w:p w14:paraId="55C276AF" w14:textId="77777777" w:rsidR="009E759A" w:rsidRPr="009E759A" w:rsidRDefault="009E759A" w:rsidP="009E759A">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3"/>
      <w:bookmarkEnd w:id="3"/>
      <w:r w:rsidRPr="009E759A">
        <w:rPr>
          <w:rFonts w:ascii="微软雅黑" w:eastAsia="微软雅黑" w:hAnsi="微软雅黑" w:cs="Arial" w:hint="eastAsia"/>
          <w:b/>
          <w:bCs/>
          <w:color w:val="4F4F4F"/>
          <w:kern w:val="0"/>
          <w:sz w:val="36"/>
          <w:szCs w:val="36"/>
        </w:rPr>
        <w:t>主流的移动端屏幕以及一些概念</w:t>
      </w:r>
    </w:p>
    <w:p w14:paraId="205004D2" w14:textId="77777777" w:rsidR="009E759A" w:rsidRPr="009E759A" w:rsidRDefault="009E759A" w:rsidP="009E759A">
      <w:pPr>
        <w:widowControl/>
        <w:spacing w:line="450" w:lineRule="atLeast"/>
        <w:jc w:val="left"/>
        <w:outlineLvl w:val="2"/>
        <w:rPr>
          <w:rFonts w:ascii="微软雅黑" w:eastAsia="微软雅黑" w:hAnsi="微软雅黑" w:cs="Arial" w:hint="eastAsia"/>
          <w:b/>
          <w:bCs/>
          <w:color w:val="4F4F4F"/>
          <w:kern w:val="0"/>
          <w:sz w:val="33"/>
          <w:szCs w:val="33"/>
        </w:rPr>
      </w:pPr>
      <w:bookmarkStart w:id="4" w:name="t4"/>
      <w:bookmarkEnd w:id="4"/>
      <w:r w:rsidRPr="009E759A">
        <w:rPr>
          <w:rFonts w:ascii="微软雅黑" w:eastAsia="微软雅黑" w:hAnsi="微软雅黑" w:cs="Arial" w:hint="eastAsia"/>
          <w:b/>
          <w:bCs/>
          <w:color w:val="4F4F4F"/>
          <w:kern w:val="0"/>
          <w:sz w:val="33"/>
          <w:szCs w:val="33"/>
        </w:rPr>
        <w:t>viewport视口</w:t>
      </w:r>
    </w:p>
    <w:p w14:paraId="38D5BFAF" w14:textId="77777777" w:rsidR="009E759A" w:rsidRPr="009E759A" w:rsidRDefault="009E759A" w:rsidP="009E759A">
      <w:pPr>
        <w:widowControl/>
        <w:spacing w:after="240"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lastRenderedPageBreak/>
        <w:t>我们做前端移动适配的时候，三个视口的概念是必须要有所了解的，这是最基本的概念。简单来说，移动设备上的viewport就是设备的屏幕上能用来显示我们的网页的那一块区域，但viewport又不局限于浏览器可视区域的大小，它可能比浏览器的可视区域要大，也可能比浏览器的可视区域要小。在默认情况下，一般来讲，移动设备上的viewport都是要大于浏览器可视区域的，这是因为考虑到移动设备的分辨率相对于桌面电脑来说都比较小，所以为了能在移动设备上正常显示那些传统的为桌面浏览器设计的网站，移动设备上的浏览器都会把自己默认的</w:t>
      </w:r>
      <w:proofErr w:type="spellStart"/>
      <w:r w:rsidRPr="009E759A">
        <w:rPr>
          <w:rFonts w:ascii="微软雅黑" w:eastAsia="微软雅黑" w:hAnsi="微软雅黑" w:cs="Arial" w:hint="eastAsia"/>
          <w:color w:val="4D4D4D"/>
          <w:kern w:val="0"/>
          <w:sz w:val="24"/>
          <w:szCs w:val="24"/>
        </w:rPr>
        <w:t>viewport</w:t>
      </w:r>
      <w:proofErr w:type="spellEnd"/>
      <w:r w:rsidRPr="009E759A">
        <w:rPr>
          <w:rFonts w:ascii="微软雅黑" w:eastAsia="微软雅黑" w:hAnsi="微软雅黑" w:cs="Arial" w:hint="eastAsia"/>
          <w:color w:val="4D4D4D"/>
          <w:kern w:val="0"/>
          <w:sz w:val="24"/>
          <w:szCs w:val="24"/>
        </w:rPr>
        <w:t>设为980px或1024px（也可能是其它值，这个是由设备自己决定的），但带来的后果就是浏览器会出现横向滚动条，因为浏览器可视区域的宽度是比这个默认的viewport的宽度要小的。</w:t>
      </w:r>
    </w:p>
    <w:tbl>
      <w:tblPr>
        <w:tblW w:w="14424" w:type="dxa"/>
        <w:tblCellMar>
          <w:left w:w="0" w:type="dxa"/>
          <w:right w:w="0" w:type="dxa"/>
        </w:tblCellMar>
        <w:tblLook w:val="04A0" w:firstRow="1" w:lastRow="0" w:firstColumn="1" w:lastColumn="0" w:noHBand="0" w:noVBand="1"/>
      </w:tblPr>
      <w:tblGrid>
        <w:gridCol w:w="2609"/>
        <w:gridCol w:w="11815"/>
      </w:tblGrid>
      <w:tr w:rsidR="009E759A" w:rsidRPr="009E759A" w14:paraId="32B3F0E2" w14:textId="77777777" w:rsidTr="009E759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B277CC7" w14:textId="77777777" w:rsidR="009E759A" w:rsidRPr="009E759A" w:rsidRDefault="009E759A" w:rsidP="009E759A">
            <w:pPr>
              <w:widowControl/>
              <w:spacing w:line="330" w:lineRule="atLeast"/>
              <w:jc w:val="center"/>
              <w:rPr>
                <w:rFonts w:ascii="宋体" w:eastAsia="宋体" w:hAnsi="宋体" w:cs="宋体" w:hint="eastAsia"/>
                <w:b/>
                <w:bCs/>
                <w:color w:val="4F4F4F"/>
                <w:kern w:val="0"/>
                <w:szCs w:val="21"/>
              </w:rPr>
            </w:pPr>
            <w:r w:rsidRPr="009E759A">
              <w:rPr>
                <w:rFonts w:ascii="宋体" w:eastAsia="宋体" w:hAnsi="宋体" w:cs="宋体"/>
                <w:b/>
                <w:bCs/>
                <w:color w:val="4F4F4F"/>
                <w:kern w:val="0"/>
                <w:szCs w:val="21"/>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EAE730"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说明</w:t>
            </w:r>
          </w:p>
        </w:tc>
      </w:tr>
      <w:tr w:rsidR="009E759A" w:rsidRPr="009E759A" w14:paraId="4F26F463"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2CDCC7"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visual viewport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1E8D7F"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显示在屏幕上的网页区域，可以简单的认为是手持设备物理屏幕的可视区域</w:t>
            </w:r>
          </w:p>
        </w:tc>
      </w:tr>
      <w:tr w:rsidR="009E759A" w:rsidRPr="009E759A" w14:paraId="408CBA0F"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7A5D19"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layout viewport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52477A"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就是你写样式的时候页面的布局区域，简单地理解为你布局完之后的</w:t>
            </w:r>
            <w:proofErr w:type="gramStart"/>
            <w:r w:rsidRPr="009E759A">
              <w:rPr>
                <w:rFonts w:ascii="宋体" w:eastAsia="宋体" w:hAnsi="宋体" w:cs="宋体"/>
                <w:color w:val="4F4F4F"/>
                <w:kern w:val="0"/>
                <w:szCs w:val="21"/>
              </w:rPr>
              <w:t>一</w:t>
            </w:r>
            <w:proofErr w:type="gramEnd"/>
            <w:r w:rsidRPr="009E759A">
              <w:rPr>
                <w:rFonts w:ascii="宋体" w:eastAsia="宋体" w:hAnsi="宋体" w:cs="宋体"/>
                <w:color w:val="4F4F4F"/>
                <w:kern w:val="0"/>
                <w:szCs w:val="21"/>
              </w:rPr>
              <w:t>整个网页的大小</w:t>
            </w:r>
          </w:p>
        </w:tc>
      </w:tr>
      <w:tr w:rsidR="009E759A" w:rsidRPr="009E759A" w14:paraId="4DB33B30"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CAA7C4"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ideal viewport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92EDA3"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最理想的视口，这个</w:t>
            </w:r>
            <w:proofErr w:type="gramStart"/>
            <w:r w:rsidRPr="009E759A">
              <w:rPr>
                <w:rFonts w:ascii="宋体" w:eastAsia="宋体" w:hAnsi="宋体" w:cs="宋体"/>
                <w:color w:val="4F4F4F"/>
                <w:kern w:val="0"/>
                <w:szCs w:val="21"/>
              </w:rPr>
              <w:t>随设备</w:t>
            </w:r>
            <w:proofErr w:type="gramEnd"/>
            <w:r w:rsidRPr="009E759A">
              <w:rPr>
                <w:rFonts w:ascii="宋体" w:eastAsia="宋体" w:hAnsi="宋体" w:cs="宋体"/>
                <w:color w:val="4F4F4F"/>
                <w:kern w:val="0"/>
                <w:szCs w:val="21"/>
              </w:rPr>
              <w:t>不同而改变，最理想的视口就是移动设备的屏幕大小</w:t>
            </w:r>
          </w:p>
        </w:tc>
      </w:tr>
    </w:tbl>
    <w:p w14:paraId="6FF28A62" w14:textId="042B9073" w:rsidR="009E759A" w:rsidRPr="009E759A" w:rsidRDefault="009E759A" w:rsidP="009E759A">
      <w:pPr>
        <w:widowControl/>
        <w:spacing w:line="390" w:lineRule="atLeast"/>
        <w:jc w:val="left"/>
        <w:rPr>
          <w:rFonts w:ascii="微软雅黑" w:eastAsia="微软雅黑" w:hAnsi="微软雅黑" w:cs="Arial"/>
          <w:color w:val="4D4D4D"/>
          <w:kern w:val="0"/>
          <w:sz w:val="24"/>
          <w:szCs w:val="24"/>
        </w:rPr>
      </w:pPr>
      <w:r w:rsidRPr="009E759A">
        <w:rPr>
          <w:rFonts w:ascii="微软雅黑" w:eastAsia="微软雅黑" w:hAnsi="微软雅黑" w:cs="Arial" w:hint="eastAsia"/>
          <w:color w:val="4D4D4D"/>
          <w:kern w:val="0"/>
          <w:sz w:val="24"/>
          <w:szCs w:val="24"/>
        </w:rPr>
        <w:t>光说可能不能理解清晰，引用几张图片吧</w:t>
      </w:r>
      <w:r w:rsidRPr="009E759A">
        <w:rPr>
          <w:rFonts w:ascii="微软雅黑" w:eastAsia="微软雅黑" w:hAnsi="微软雅黑" w:cs="Arial" w:hint="eastAsia"/>
          <w:color w:val="4D4D4D"/>
          <w:kern w:val="0"/>
          <w:sz w:val="24"/>
          <w:szCs w:val="24"/>
        </w:rPr>
        <w:br/>
      </w:r>
      <w:r w:rsidRPr="009E759A">
        <w:rPr>
          <w:rFonts w:ascii="微软雅黑" w:eastAsia="微软雅黑" w:hAnsi="微软雅黑" w:cs="Arial"/>
          <w:noProof/>
          <w:color w:val="4D4D4D"/>
          <w:kern w:val="0"/>
          <w:sz w:val="24"/>
          <w:szCs w:val="24"/>
        </w:rPr>
        <mc:AlternateContent>
          <mc:Choice Requires="wps">
            <w:drawing>
              <wp:inline distT="0" distB="0" distL="0" distR="0" wp14:anchorId="76DD77A2" wp14:editId="6E42650D">
                <wp:extent cx="304800" cy="304800"/>
                <wp:effectExtent l="0" t="0" r="0" b="0"/>
                <wp:docPr id="3" name="矩形 3"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F0AD1" id="矩形 3" o:spid="_x0000_s1026" alt="在这里插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Vt5V+8CAADY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9E759A">
        <w:rPr>
          <w:rFonts w:ascii="微软雅黑" w:eastAsia="微软雅黑" w:hAnsi="微软雅黑" w:cs="Arial" w:hint="eastAsia"/>
          <w:color w:val="4D4D4D"/>
          <w:kern w:val="0"/>
          <w:sz w:val="24"/>
          <w:szCs w:val="24"/>
        </w:rPr>
        <w:br/>
      </w:r>
      <w:r w:rsidRPr="009E759A">
        <w:rPr>
          <w:rFonts w:ascii="微软雅黑" w:eastAsia="微软雅黑" w:hAnsi="微软雅黑" w:cs="Arial"/>
          <w:noProof/>
          <w:color w:val="4D4D4D"/>
          <w:kern w:val="0"/>
          <w:sz w:val="24"/>
          <w:szCs w:val="24"/>
        </w:rPr>
        <mc:AlternateContent>
          <mc:Choice Requires="wps">
            <w:drawing>
              <wp:inline distT="0" distB="0" distL="0" distR="0" wp14:anchorId="29438474" wp14:editId="2412CEB4">
                <wp:extent cx="304800" cy="304800"/>
                <wp:effectExtent l="0" t="0" r="0" b="0"/>
                <wp:docPr id="2" name="矩形 2"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CAA33" id="矩形 2" o:spid="_x0000_s1026" alt="在这里插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GwcZru8CAADY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9E759A">
        <w:rPr>
          <w:rFonts w:ascii="微软雅黑" w:eastAsia="微软雅黑" w:hAnsi="微软雅黑" w:cs="Arial" w:hint="eastAsia"/>
          <w:color w:val="4D4D4D"/>
          <w:kern w:val="0"/>
          <w:sz w:val="24"/>
          <w:szCs w:val="24"/>
        </w:rPr>
        <w:br/>
      </w:r>
      <w:r w:rsidRPr="009E759A">
        <w:rPr>
          <w:rFonts w:ascii="微软雅黑" w:eastAsia="微软雅黑" w:hAnsi="微软雅黑" w:cs="Arial"/>
          <w:noProof/>
          <w:color w:val="4D4D4D"/>
          <w:kern w:val="0"/>
          <w:sz w:val="24"/>
          <w:szCs w:val="24"/>
        </w:rPr>
        <mc:AlternateContent>
          <mc:Choice Requires="wps">
            <w:drawing>
              <wp:inline distT="0" distB="0" distL="0" distR="0" wp14:anchorId="1E3D20B2" wp14:editId="04E7BB3D">
                <wp:extent cx="304800" cy="304800"/>
                <wp:effectExtent l="0" t="0" r="0" b="0"/>
                <wp:docPr id="1" name="矩形 1"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1EE1A" id="矩形 1" o:spid="_x0000_s1026" alt="在这里插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DkyH7tAgAA2A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9E759A">
        <w:rPr>
          <w:rFonts w:ascii="微软雅黑" w:eastAsia="微软雅黑" w:hAnsi="微软雅黑" w:cs="Arial" w:hint="eastAsia"/>
          <w:color w:val="4D4D4D"/>
          <w:kern w:val="0"/>
          <w:sz w:val="24"/>
          <w:szCs w:val="24"/>
        </w:rPr>
        <w:br/>
        <w:t>最后这个理想视口是根据不同的手机有所不同的，可以通过</w:t>
      </w:r>
      <w:hyperlink r:id="rId14" w:history="1">
        <w:r w:rsidRPr="009E759A">
          <w:rPr>
            <w:rFonts w:ascii="微软雅黑" w:eastAsia="微软雅黑" w:hAnsi="微软雅黑" w:cs="Arial" w:hint="eastAsia"/>
            <w:color w:val="6795B5"/>
            <w:kern w:val="0"/>
            <w:sz w:val="24"/>
            <w:szCs w:val="24"/>
            <w:u w:val="single"/>
          </w:rPr>
          <w:t>http://viewportsizes.com/</w:t>
        </w:r>
      </w:hyperlink>
      <w:r w:rsidRPr="009E759A">
        <w:rPr>
          <w:rFonts w:ascii="微软雅黑" w:eastAsia="微软雅黑" w:hAnsi="微软雅黑" w:cs="Arial" w:hint="eastAsia"/>
          <w:color w:val="4D4D4D"/>
          <w:kern w:val="0"/>
          <w:sz w:val="24"/>
          <w:szCs w:val="24"/>
        </w:rPr>
        <w:t>查询到各种手机的理想视口。</w:t>
      </w:r>
    </w:p>
    <w:p w14:paraId="46B3CBA9" w14:textId="77777777" w:rsidR="009E759A" w:rsidRPr="009E759A" w:rsidRDefault="009E759A" w:rsidP="009E759A">
      <w:pPr>
        <w:widowControl/>
        <w:spacing w:line="450" w:lineRule="atLeast"/>
        <w:jc w:val="left"/>
        <w:outlineLvl w:val="2"/>
        <w:rPr>
          <w:rFonts w:ascii="微软雅黑" w:eastAsia="微软雅黑" w:hAnsi="微软雅黑" w:cs="Arial" w:hint="eastAsia"/>
          <w:b/>
          <w:bCs/>
          <w:color w:val="4F4F4F"/>
          <w:kern w:val="0"/>
          <w:sz w:val="33"/>
          <w:szCs w:val="33"/>
        </w:rPr>
      </w:pPr>
      <w:bookmarkStart w:id="5" w:name="t5"/>
      <w:bookmarkEnd w:id="5"/>
      <w:r w:rsidRPr="009E759A">
        <w:rPr>
          <w:rFonts w:ascii="微软雅黑" w:eastAsia="微软雅黑" w:hAnsi="微软雅黑" w:cs="Arial" w:hint="eastAsia"/>
          <w:b/>
          <w:bCs/>
          <w:color w:val="4F4F4F"/>
          <w:kern w:val="0"/>
          <w:sz w:val="33"/>
          <w:szCs w:val="33"/>
        </w:rPr>
        <w:t>手机的各种屏幕参数</w:t>
      </w:r>
    </w:p>
    <w:p w14:paraId="7A98E82F" w14:textId="77777777" w:rsidR="009E759A" w:rsidRPr="009E759A" w:rsidRDefault="009E759A" w:rsidP="009E759A">
      <w:pPr>
        <w:widowControl/>
        <w:spacing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lastRenderedPageBreak/>
        <w:t>关于手机的各种屏幕参数，在前端页面布局的时候一般采用的都是i6的设计图也就是使用750px宽的设计图进行布局然后对其他手机的屏幕进行适配。</w:t>
      </w:r>
      <w:r w:rsidRPr="009E759A">
        <w:rPr>
          <w:rFonts w:ascii="微软雅黑" w:eastAsia="微软雅黑" w:hAnsi="微软雅黑" w:cs="Arial" w:hint="eastAsia"/>
          <w:color w:val="4D4D4D"/>
          <w:kern w:val="0"/>
          <w:sz w:val="24"/>
          <w:szCs w:val="24"/>
        </w:rPr>
        <w:br/>
        <w:t>以下是iPhone手机的一些具体参数：</w:t>
      </w:r>
    </w:p>
    <w:tbl>
      <w:tblPr>
        <w:tblW w:w="14424" w:type="dxa"/>
        <w:tblCellMar>
          <w:left w:w="0" w:type="dxa"/>
          <w:right w:w="0" w:type="dxa"/>
        </w:tblCellMar>
        <w:tblLook w:val="04A0" w:firstRow="1" w:lastRow="0" w:firstColumn="1" w:lastColumn="0" w:noHBand="0" w:noVBand="1"/>
      </w:tblPr>
      <w:tblGrid>
        <w:gridCol w:w="1887"/>
        <w:gridCol w:w="2097"/>
        <w:gridCol w:w="2914"/>
        <w:gridCol w:w="1693"/>
        <w:gridCol w:w="3730"/>
        <w:gridCol w:w="2103"/>
      </w:tblGrid>
      <w:tr w:rsidR="009E759A" w:rsidRPr="009E759A" w14:paraId="7E13987A" w14:textId="77777777" w:rsidTr="009E759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105274" w14:textId="77777777" w:rsidR="009E759A" w:rsidRPr="009E759A" w:rsidRDefault="009E759A" w:rsidP="009E759A">
            <w:pPr>
              <w:widowControl/>
              <w:spacing w:line="330" w:lineRule="atLeast"/>
              <w:jc w:val="center"/>
              <w:rPr>
                <w:rFonts w:ascii="宋体" w:eastAsia="宋体" w:hAnsi="宋体" w:cs="宋体" w:hint="eastAsia"/>
                <w:b/>
                <w:bCs/>
                <w:color w:val="4F4F4F"/>
                <w:kern w:val="0"/>
                <w:szCs w:val="21"/>
              </w:rPr>
            </w:pPr>
            <w:r w:rsidRPr="009E759A">
              <w:rPr>
                <w:rFonts w:ascii="宋体" w:eastAsia="宋体" w:hAnsi="宋体" w:cs="宋体"/>
                <w:b/>
                <w:bCs/>
                <w:color w:val="4F4F4F"/>
                <w:kern w:val="0"/>
                <w:szCs w:val="21"/>
              </w:rPr>
              <w:t>设备</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37FDE4"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屏幕尺寸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713CDD4"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分辨率（</w:t>
            </w:r>
            <w:proofErr w:type="spellStart"/>
            <w:r w:rsidRPr="009E759A">
              <w:rPr>
                <w:rFonts w:ascii="宋体" w:eastAsia="宋体" w:hAnsi="宋体" w:cs="宋体"/>
                <w:b/>
                <w:bCs/>
                <w:color w:val="4F4F4F"/>
                <w:kern w:val="0"/>
                <w:szCs w:val="21"/>
              </w:rPr>
              <w:t>pt</w:t>
            </w:r>
            <w:proofErr w:type="spellEnd"/>
            <w:r w:rsidRPr="009E759A">
              <w:rPr>
                <w:rFonts w:ascii="宋体" w:eastAsia="宋体" w:hAnsi="宋体" w:cs="宋体"/>
                <w:b/>
                <w:bCs/>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DCBE1C2"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Reader</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A09B9B"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物理分辨率（px）</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97E51C3" w14:textId="77777777" w:rsidR="009E759A" w:rsidRPr="009E759A" w:rsidRDefault="009E759A" w:rsidP="009E759A">
            <w:pPr>
              <w:widowControl/>
              <w:spacing w:line="330" w:lineRule="atLeast"/>
              <w:jc w:val="center"/>
              <w:rPr>
                <w:rFonts w:ascii="宋体" w:eastAsia="宋体" w:hAnsi="宋体" w:cs="宋体"/>
                <w:b/>
                <w:bCs/>
                <w:color w:val="4F4F4F"/>
                <w:kern w:val="0"/>
                <w:szCs w:val="21"/>
              </w:rPr>
            </w:pPr>
            <w:r w:rsidRPr="009E759A">
              <w:rPr>
                <w:rFonts w:ascii="宋体" w:eastAsia="宋体" w:hAnsi="宋体" w:cs="宋体"/>
                <w:b/>
                <w:bCs/>
                <w:color w:val="4F4F4F"/>
                <w:kern w:val="0"/>
                <w:szCs w:val="21"/>
              </w:rPr>
              <w:t>PPI(DPI)</w:t>
            </w:r>
          </w:p>
        </w:tc>
      </w:tr>
      <w:tr w:rsidR="009E759A" w:rsidRPr="009E759A" w14:paraId="3D5D51D9"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CD7D3A"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i4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49EC1D"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3.5寸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F410C5"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320*480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340F57"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@1x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3D31CF"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320*480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AC8453"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163</w:t>
            </w:r>
          </w:p>
        </w:tc>
      </w:tr>
      <w:tr w:rsidR="009E759A" w:rsidRPr="009E759A" w14:paraId="08F1A5DE"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19C8AD"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i5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345C54"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4寸</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C6E74B"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320*568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8A40DDA"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@2x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B4235C"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640*960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D5EFB"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326</w:t>
            </w:r>
          </w:p>
        </w:tc>
      </w:tr>
      <w:tr w:rsidR="009E759A" w:rsidRPr="009E759A" w14:paraId="0F1231C3"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74F1AB"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i6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7F38D"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4.7寸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F75E88"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375*667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F28057"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@2x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26A0A"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750*1334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1AD2B5"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326</w:t>
            </w:r>
          </w:p>
        </w:tc>
      </w:tr>
      <w:tr w:rsidR="009E759A" w:rsidRPr="009E759A" w14:paraId="14B8DD41" w14:textId="77777777" w:rsidTr="009E759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0BCEAC"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i6 plus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04653E"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5.5寸</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ACBD50"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414*736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E76BF9"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@3x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25F4FD"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1242*2208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347D54" w14:textId="77777777" w:rsidR="009E759A" w:rsidRPr="009E759A" w:rsidRDefault="009E759A" w:rsidP="009E759A">
            <w:pPr>
              <w:widowControl/>
              <w:spacing w:line="330" w:lineRule="atLeast"/>
              <w:jc w:val="center"/>
              <w:rPr>
                <w:rFonts w:ascii="宋体" w:eastAsia="宋体" w:hAnsi="宋体" w:cs="宋体"/>
                <w:color w:val="4F4F4F"/>
                <w:kern w:val="0"/>
                <w:szCs w:val="21"/>
              </w:rPr>
            </w:pPr>
            <w:r w:rsidRPr="009E759A">
              <w:rPr>
                <w:rFonts w:ascii="宋体" w:eastAsia="宋体" w:hAnsi="宋体" w:cs="宋体"/>
                <w:color w:val="4F4F4F"/>
                <w:kern w:val="0"/>
                <w:szCs w:val="21"/>
              </w:rPr>
              <w:t>401</w:t>
            </w:r>
          </w:p>
        </w:tc>
      </w:tr>
    </w:tbl>
    <w:p w14:paraId="130CC302" w14:textId="77777777" w:rsidR="009E759A" w:rsidRPr="009E759A" w:rsidRDefault="009E759A" w:rsidP="009E759A">
      <w:pPr>
        <w:widowControl/>
        <w:spacing w:line="390" w:lineRule="atLeast"/>
        <w:jc w:val="left"/>
        <w:rPr>
          <w:rFonts w:ascii="微软雅黑" w:eastAsia="微软雅黑" w:hAnsi="微软雅黑" w:cs="Arial"/>
          <w:color w:val="4D4D4D"/>
          <w:kern w:val="0"/>
          <w:sz w:val="24"/>
          <w:szCs w:val="24"/>
        </w:rPr>
      </w:pPr>
      <w:r w:rsidRPr="009E759A">
        <w:rPr>
          <w:rFonts w:ascii="微软雅黑" w:eastAsia="微软雅黑" w:hAnsi="微软雅黑" w:cs="Arial" w:hint="eastAsia"/>
          <w:color w:val="4D4D4D"/>
          <w:kern w:val="0"/>
          <w:sz w:val="24"/>
          <w:szCs w:val="24"/>
        </w:rPr>
        <w:t>屏幕尺寸：这个就没什么好说的啦，实打实的手机屏幕大小</w:t>
      </w:r>
      <w:r w:rsidRPr="009E759A">
        <w:rPr>
          <w:rFonts w:ascii="微软雅黑" w:eastAsia="微软雅黑" w:hAnsi="微软雅黑" w:cs="Arial" w:hint="eastAsia"/>
          <w:color w:val="4D4D4D"/>
          <w:kern w:val="0"/>
          <w:sz w:val="24"/>
          <w:szCs w:val="24"/>
        </w:rPr>
        <w:br/>
        <w:t>分辨率(</w:t>
      </w:r>
      <w:proofErr w:type="spellStart"/>
      <w:r w:rsidRPr="009E759A">
        <w:rPr>
          <w:rFonts w:ascii="微软雅黑" w:eastAsia="微软雅黑" w:hAnsi="微软雅黑" w:cs="Arial" w:hint="eastAsia"/>
          <w:color w:val="4D4D4D"/>
          <w:kern w:val="0"/>
          <w:sz w:val="24"/>
          <w:szCs w:val="24"/>
        </w:rPr>
        <w:t>pt</w:t>
      </w:r>
      <w:proofErr w:type="spellEnd"/>
      <w:r w:rsidRPr="009E759A">
        <w:rPr>
          <w:rFonts w:ascii="微软雅黑" w:eastAsia="微软雅黑" w:hAnsi="微软雅黑" w:cs="Arial" w:hint="eastAsia"/>
          <w:color w:val="4D4D4D"/>
          <w:kern w:val="0"/>
          <w:sz w:val="24"/>
          <w:szCs w:val="24"/>
        </w:rPr>
        <w:t>)：</w:t>
      </w:r>
      <w:proofErr w:type="spellStart"/>
      <w:r w:rsidRPr="009E759A">
        <w:rPr>
          <w:rFonts w:ascii="微软雅黑" w:eastAsia="微软雅黑" w:hAnsi="微软雅黑" w:cs="Arial" w:hint="eastAsia"/>
          <w:color w:val="4D4D4D"/>
          <w:kern w:val="0"/>
          <w:sz w:val="24"/>
          <w:szCs w:val="24"/>
        </w:rPr>
        <w:t>pt</w:t>
      </w:r>
      <w:proofErr w:type="spellEnd"/>
      <w:r w:rsidRPr="009E759A">
        <w:rPr>
          <w:rFonts w:ascii="微软雅黑" w:eastAsia="微软雅黑" w:hAnsi="微软雅黑" w:cs="Arial" w:hint="eastAsia"/>
          <w:color w:val="4D4D4D"/>
          <w:kern w:val="0"/>
          <w:sz w:val="24"/>
          <w:szCs w:val="24"/>
        </w:rPr>
        <w:t>可以简单理解为一个物理长度单位，这个是绝对大小，是印刷行业常用的单位，等于1/72英寸。</w:t>
      </w:r>
      <w:r w:rsidRPr="009E759A">
        <w:rPr>
          <w:rFonts w:ascii="微软雅黑" w:eastAsia="微软雅黑" w:hAnsi="微软雅黑" w:cs="Arial" w:hint="eastAsia"/>
          <w:color w:val="4D4D4D"/>
          <w:kern w:val="0"/>
          <w:sz w:val="24"/>
          <w:szCs w:val="24"/>
        </w:rPr>
        <w:br/>
        <w:t>Reader:是px与</w:t>
      </w:r>
      <w:proofErr w:type="spellStart"/>
      <w:r w:rsidRPr="009E759A">
        <w:rPr>
          <w:rFonts w:ascii="微软雅黑" w:eastAsia="微软雅黑" w:hAnsi="微软雅黑" w:cs="Arial" w:hint="eastAsia"/>
          <w:color w:val="4D4D4D"/>
          <w:kern w:val="0"/>
          <w:sz w:val="24"/>
          <w:szCs w:val="24"/>
        </w:rPr>
        <w:t>pt</w:t>
      </w:r>
      <w:proofErr w:type="spellEnd"/>
      <w:r w:rsidRPr="009E759A">
        <w:rPr>
          <w:rFonts w:ascii="微软雅黑" w:eastAsia="微软雅黑" w:hAnsi="微软雅黑" w:cs="Arial" w:hint="eastAsia"/>
          <w:color w:val="4D4D4D"/>
          <w:kern w:val="0"/>
          <w:sz w:val="24"/>
          <w:szCs w:val="24"/>
        </w:rPr>
        <w:t>的</w:t>
      </w:r>
      <w:proofErr w:type="gramStart"/>
      <w:r w:rsidRPr="009E759A">
        <w:rPr>
          <w:rFonts w:ascii="微软雅黑" w:eastAsia="微软雅黑" w:hAnsi="微软雅黑" w:cs="Arial" w:hint="eastAsia"/>
          <w:color w:val="4D4D4D"/>
          <w:kern w:val="0"/>
          <w:sz w:val="24"/>
          <w:szCs w:val="24"/>
        </w:rPr>
        <w:t>的</w:t>
      </w:r>
      <w:proofErr w:type="gramEnd"/>
      <w:r w:rsidRPr="009E759A">
        <w:rPr>
          <w:rFonts w:ascii="微软雅黑" w:eastAsia="微软雅黑" w:hAnsi="微软雅黑" w:cs="Arial" w:hint="eastAsia"/>
          <w:color w:val="4D4D4D"/>
          <w:kern w:val="0"/>
          <w:sz w:val="24"/>
          <w:szCs w:val="24"/>
        </w:rPr>
        <w:t>比值，也就是我们常说的几倍屏。</w:t>
      </w:r>
      <w:r w:rsidRPr="009E759A">
        <w:rPr>
          <w:rFonts w:ascii="微软雅黑" w:eastAsia="微软雅黑" w:hAnsi="微软雅黑" w:cs="Arial" w:hint="eastAsia"/>
          <w:color w:val="4D4D4D"/>
          <w:kern w:val="0"/>
          <w:sz w:val="24"/>
          <w:szCs w:val="24"/>
        </w:rPr>
        <w:br/>
        <w:t>物理分辨率（px）:物理点，屏幕上能够显示的最小单位。</w:t>
      </w:r>
      <w:r w:rsidRPr="009E759A">
        <w:rPr>
          <w:rFonts w:ascii="微软雅黑" w:eastAsia="微软雅黑" w:hAnsi="微软雅黑" w:cs="Arial" w:hint="eastAsia"/>
          <w:color w:val="4D4D4D"/>
          <w:kern w:val="0"/>
          <w:sz w:val="24"/>
          <w:szCs w:val="24"/>
        </w:rPr>
        <w:br/>
        <w:t>PPI（DPI）:每英寸下有几个px。</w:t>
      </w:r>
    </w:p>
    <w:p w14:paraId="6BA1E6A3" w14:textId="77777777" w:rsidR="009E759A" w:rsidRPr="009E759A" w:rsidRDefault="009E759A" w:rsidP="009E759A">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6"/>
      <w:bookmarkEnd w:id="6"/>
      <w:r w:rsidRPr="009E759A">
        <w:rPr>
          <w:rFonts w:ascii="微软雅黑" w:eastAsia="微软雅黑" w:hAnsi="微软雅黑" w:cs="Arial" w:hint="eastAsia"/>
          <w:b/>
          <w:bCs/>
          <w:color w:val="4F4F4F"/>
          <w:kern w:val="0"/>
          <w:sz w:val="36"/>
          <w:szCs w:val="36"/>
        </w:rPr>
        <w:t>移动端适配</w:t>
      </w:r>
    </w:p>
    <w:p w14:paraId="3D19DCEC" w14:textId="77777777" w:rsidR="009E759A" w:rsidRPr="009E759A" w:rsidRDefault="009E759A" w:rsidP="009E759A">
      <w:pPr>
        <w:widowControl/>
        <w:spacing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t>目的：</w:t>
      </w:r>
      <w:r w:rsidRPr="009E759A">
        <w:rPr>
          <w:rFonts w:ascii="微软雅黑" w:eastAsia="微软雅黑" w:hAnsi="微软雅黑" w:cs="Arial" w:hint="eastAsia"/>
          <w:color w:val="4D4D4D"/>
          <w:kern w:val="0"/>
          <w:sz w:val="24"/>
          <w:szCs w:val="24"/>
        </w:rPr>
        <w:br/>
        <w:t>移动端适配的目的就是使编辑的页面在不同尺寸的移动设备上，页面保持比较合理的尺寸比例，以及基本的样式，让用户在视觉上以及使用体验上不会有太大的偏差。</w:t>
      </w:r>
    </w:p>
    <w:p w14:paraId="243D1E2E" w14:textId="77777777" w:rsidR="009E759A" w:rsidRPr="009E759A" w:rsidRDefault="009E759A" w:rsidP="009E759A">
      <w:pPr>
        <w:widowControl/>
        <w:spacing w:line="450" w:lineRule="atLeast"/>
        <w:jc w:val="left"/>
        <w:outlineLvl w:val="2"/>
        <w:rPr>
          <w:rFonts w:ascii="微软雅黑" w:eastAsia="微软雅黑" w:hAnsi="微软雅黑" w:cs="Arial" w:hint="eastAsia"/>
          <w:b/>
          <w:bCs/>
          <w:color w:val="4F4F4F"/>
          <w:kern w:val="0"/>
          <w:sz w:val="33"/>
          <w:szCs w:val="33"/>
        </w:rPr>
      </w:pPr>
      <w:bookmarkStart w:id="7" w:name="t7"/>
      <w:bookmarkEnd w:id="7"/>
      <w:r w:rsidRPr="009E759A">
        <w:rPr>
          <w:rFonts w:ascii="微软雅黑" w:eastAsia="微软雅黑" w:hAnsi="微软雅黑" w:cs="Arial" w:hint="eastAsia"/>
          <w:b/>
          <w:bCs/>
          <w:color w:val="4F4F4F"/>
          <w:kern w:val="0"/>
          <w:sz w:val="33"/>
          <w:szCs w:val="33"/>
        </w:rPr>
        <w:t>rem</w:t>
      </w:r>
      <w:proofErr w:type="gramStart"/>
      <w:r w:rsidRPr="009E759A">
        <w:rPr>
          <w:rFonts w:ascii="微软雅黑" w:eastAsia="微软雅黑" w:hAnsi="微软雅黑" w:cs="Arial" w:hint="eastAsia"/>
          <w:b/>
          <w:bCs/>
          <w:color w:val="4F4F4F"/>
          <w:kern w:val="0"/>
          <w:sz w:val="33"/>
          <w:szCs w:val="33"/>
        </w:rPr>
        <w:t>适</w:t>
      </w:r>
      <w:proofErr w:type="gramEnd"/>
      <w:r w:rsidRPr="009E759A">
        <w:rPr>
          <w:rFonts w:ascii="微软雅黑" w:eastAsia="微软雅黑" w:hAnsi="微软雅黑" w:cs="Arial" w:hint="eastAsia"/>
          <w:b/>
          <w:bCs/>
          <w:color w:val="4F4F4F"/>
          <w:kern w:val="0"/>
          <w:sz w:val="33"/>
          <w:szCs w:val="33"/>
        </w:rPr>
        <w:t>配方案</w:t>
      </w:r>
    </w:p>
    <w:p w14:paraId="57BB9962" w14:textId="77777777" w:rsidR="009E759A" w:rsidRPr="009E759A" w:rsidRDefault="009E759A" w:rsidP="009E759A">
      <w:pPr>
        <w:widowControl/>
        <w:spacing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t>rem单位相信很多人都有接触过，rem按我的理解是一个相对单位，是相对于页面默认的font-size大小进行适应的。比如说，当页面默认font-size是</w:t>
      </w:r>
      <w:r w:rsidRPr="009E759A">
        <w:rPr>
          <w:rFonts w:ascii="微软雅黑" w:eastAsia="微软雅黑" w:hAnsi="微软雅黑" w:cs="Arial" w:hint="eastAsia"/>
          <w:color w:val="4D4D4D"/>
          <w:kern w:val="0"/>
          <w:sz w:val="24"/>
          <w:szCs w:val="24"/>
        </w:rPr>
        <w:lastRenderedPageBreak/>
        <w:t>16px时，1个rem就相当于16px的大小，我们可以通过动态改变font-size的方式来让页面适应不同的手机屏幕大小。改变font-size的方式大致有两种，一种是通过媒体查询media query，另一种是通过</w:t>
      </w:r>
      <w:proofErr w:type="spellStart"/>
      <w:r w:rsidRPr="009E759A">
        <w:rPr>
          <w:rFonts w:ascii="微软雅黑" w:eastAsia="微软雅黑" w:hAnsi="微软雅黑" w:cs="Arial" w:hint="eastAsia"/>
          <w:color w:val="4D4D4D"/>
          <w:kern w:val="0"/>
          <w:sz w:val="24"/>
          <w:szCs w:val="24"/>
        </w:rPr>
        <w:t>js</w:t>
      </w:r>
      <w:proofErr w:type="spellEnd"/>
      <w:r w:rsidRPr="009E759A">
        <w:rPr>
          <w:rFonts w:ascii="微软雅黑" w:eastAsia="微软雅黑" w:hAnsi="微软雅黑" w:cs="Arial" w:hint="eastAsia"/>
          <w:color w:val="4D4D4D"/>
          <w:kern w:val="0"/>
          <w:sz w:val="24"/>
          <w:szCs w:val="24"/>
        </w:rPr>
        <w:t>获取屏幕宽度后根据不同屏幕宽度改变font-size。</w:t>
      </w:r>
      <w:r w:rsidRPr="009E759A">
        <w:rPr>
          <w:rFonts w:ascii="微软雅黑" w:eastAsia="微软雅黑" w:hAnsi="微软雅黑" w:cs="Arial" w:hint="eastAsia"/>
          <w:color w:val="4D4D4D"/>
          <w:kern w:val="0"/>
          <w:sz w:val="24"/>
          <w:szCs w:val="24"/>
        </w:rPr>
        <w:br/>
      </w:r>
      <w:proofErr w:type="spellStart"/>
      <w:r w:rsidRPr="009E759A">
        <w:rPr>
          <w:rFonts w:ascii="微软雅黑" w:eastAsia="微软雅黑" w:hAnsi="微软雅黑" w:cs="Arial" w:hint="eastAsia"/>
          <w:color w:val="4D4D4D"/>
          <w:kern w:val="0"/>
          <w:sz w:val="24"/>
          <w:szCs w:val="24"/>
        </w:rPr>
        <w:t>js</w:t>
      </w:r>
      <w:proofErr w:type="spellEnd"/>
      <w:r w:rsidRPr="009E759A">
        <w:rPr>
          <w:rFonts w:ascii="微软雅黑" w:eastAsia="微软雅黑" w:hAnsi="微软雅黑" w:cs="Arial" w:hint="eastAsia"/>
          <w:color w:val="4D4D4D"/>
          <w:kern w:val="0"/>
          <w:sz w:val="24"/>
          <w:szCs w:val="24"/>
        </w:rPr>
        <w:t>动态改变font-size关键代码：</w:t>
      </w:r>
    </w:p>
    <w:p w14:paraId="52F83A2A"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9E759A">
        <w:rPr>
          <w:rFonts w:ascii="DejaVu Sans Mono" w:eastAsia="宋体" w:hAnsi="DejaVu Sans Mono" w:cs="DejaVu Sans Mono"/>
          <w:color w:val="ABB2BF"/>
          <w:kern w:val="0"/>
          <w:szCs w:val="21"/>
          <w:shd w:val="clear" w:color="auto" w:fill="282C34"/>
        </w:rPr>
        <w:t>&lt;!--</w:t>
      </w:r>
      <w:proofErr w:type="gramEnd"/>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css</w:t>
      </w:r>
      <w:proofErr w:type="spellEnd"/>
      <w:r w:rsidRPr="009E759A">
        <w:rPr>
          <w:rFonts w:ascii="DejaVu Sans Mono" w:eastAsia="宋体" w:hAnsi="DejaVu Sans Mono" w:cs="DejaVu Sans Mono"/>
          <w:color w:val="ABB2BF"/>
          <w:kern w:val="0"/>
          <w:szCs w:val="21"/>
          <w:shd w:val="clear" w:color="auto" w:fill="282C34"/>
        </w:rPr>
        <w:t xml:space="preserve"> --&gt;</w:t>
      </w:r>
    </w:p>
    <w:p w14:paraId="17DC36E0"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9E759A">
        <w:rPr>
          <w:rFonts w:ascii="DejaVu Sans Mono" w:eastAsia="宋体" w:hAnsi="DejaVu Sans Mono" w:cs="DejaVu Sans Mono"/>
          <w:color w:val="ABB2BF"/>
          <w:kern w:val="0"/>
          <w:szCs w:val="21"/>
          <w:shd w:val="clear" w:color="auto" w:fill="282C34"/>
        </w:rPr>
        <w:t>&lt;!--</w:t>
      </w:r>
      <w:proofErr w:type="gramEnd"/>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ABB2BF"/>
          <w:kern w:val="0"/>
          <w:szCs w:val="21"/>
          <w:shd w:val="clear" w:color="auto" w:fill="282C34"/>
        </w:rPr>
        <w:t>在</w:t>
      </w:r>
      <w:r w:rsidRPr="009E759A">
        <w:rPr>
          <w:rFonts w:ascii="DejaVu Sans Mono" w:eastAsia="宋体" w:hAnsi="DejaVu Sans Mono" w:cs="DejaVu Sans Mono"/>
          <w:color w:val="ABB2BF"/>
          <w:kern w:val="0"/>
          <w:szCs w:val="21"/>
          <w:shd w:val="clear" w:color="auto" w:fill="282C34"/>
        </w:rPr>
        <w:t>meta</w:t>
      </w:r>
      <w:r w:rsidRPr="009E759A">
        <w:rPr>
          <w:rFonts w:ascii="DejaVu Sans Mono" w:eastAsia="宋体" w:hAnsi="DejaVu Sans Mono" w:cs="DejaVu Sans Mono"/>
          <w:color w:val="ABB2BF"/>
          <w:kern w:val="0"/>
          <w:szCs w:val="21"/>
          <w:shd w:val="clear" w:color="auto" w:fill="282C34"/>
        </w:rPr>
        <w:t>里插入</w:t>
      </w:r>
      <w:r w:rsidRPr="009E759A">
        <w:rPr>
          <w:rFonts w:ascii="DejaVu Sans Mono" w:eastAsia="宋体" w:hAnsi="DejaVu Sans Mono" w:cs="DejaVu Sans Mono"/>
          <w:color w:val="ABB2BF"/>
          <w:kern w:val="0"/>
          <w:szCs w:val="21"/>
          <w:shd w:val="clear" w:color="auto" w:fill="282C34"/>
        </w:rPr>
        <w:t>viewport</w:t>
      </w:r>
      <w:r w:rsidRPr="009E759A">
        <w:rPr>
          <w:rFonts w:ascii="DejaVu Sans Mono" w:eastAsia="宋体" w:hAnsi="DejaVu Sans Mono" w:cs="DejaVu Sans Mono"/>
          <w:color w:val="ABB2BF"/>
          <w:kern w:val="0"/>
          <w:szCs w:val="21"/>
          <w:shd w:val="clear" w:color="auto" w:fill="282C34"/>
        </w:rPr>
        <w:t>，一般移动端适配都需要加这一行</w:t>
      </w:r>
      <w:r w:rsidRPr="009E759A">
        <w:rPr>
          <w:rFonts w:ascii="DejaVu Sans Mono" w:eastAsia="宋体" w:hAnsi="DejaVu Sans Mono" w:cs="DejaVu Sans Mono"/>
          <w:color w:val="ABB2BF"/>
          <w:kern w:val="0"/>
          <w:szCs w:val="21"/>
          <w:shd w:val="clear" w:color="auto" w:fill="282C34"/>
        </w:rPr>
        <w:t xml:space="preserve"> --&gt;</w:t>
      </w:r>
    </w:p>
    <w:p w14:paraId="7631EC2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&lt;meta name=</w:t>
      </w:r>
      <w:r w:rsidRPr="009E759A">
        <w:rPr>
          <w:rFonts w:ascii="DejaVu Sans Mono" w:eastAsia="宋体" w:hAnsi="DejaVu Sans Mono" w:cs="DejaVu Sans Mono"/>
          <w:color w:val="669900"/>
          <w:kern w:val="0"/>
          <w:szCs w:val="21"/>
          <w:shd w:val="clear" w:color="auto" w:fill="282C34"/>
        </w:rPr>
        <w:t>"viewport"</w:t>
      </w:r>
      <w:r w:rsidRPr="009E759A">
        <w:rPr>
          <w:rFonts w:ascii="DejaVu Sans Mono" w:eastAsia="宋体" w:hAnsi="DejaVu Sans Mono" w:cs="DejaVu Sans Mono"/>
          <w:color w:val="ABB2BF"/>
          <w:kern w:val="0"/>
          <w:szCs w:val="21"/>
          <w:shd w:val="clear" w:color="auto" w:fill="282C34"/>
        </w:rPr>
        <w:t xml:space="preserve"> content=</w:t>
      </w:r>
      <w:r w:rsidRPr="009E759A">
        <w:rPr>
          <w:rFonts w:ascii="DejaVu Sans Mono" w:eastAsia="宋体" w:hAnsi="DejaVu Sans Mono" w:cs="DejaVu Sans Mono"/>
          <w:color w:val="669900"/>
          <w:kern w:val="0"/>
          <w:szCs w:val="21"/>
          <w:shd w:val="clear" w:color="auto" w:fill="282C34"/>
        </w:rPr>
        <w:t>"width=device-width initial-scale=1.0, maximum-scale=1.0, user-scalable=no"</w:t>
      </w:r>
      <w:r w:rsidRPr="009E759A">
        <w:rPr>
          <w:rFonts w:ascii="DejaVu Sans Mono" w:eastAsia="宋体" w:hAnsi="DejaVu Sans Mono" w:cs="DejaVu Sans Mono"/>
          <w:color w:val="ABB2BF"/>
          <w:kern w:val="0"/>
          <w:szCs w:val="21"/>
          <w:shd w:val="clear" w:color="auto" w:fill="282C34"/>
        </w:rPr>
        <w:t>&gt;</w:t>
      </w:r>
    </w:p>
    <w:p w14:paraId="743D06D4" w14:textId="1290E4ED" w:rsidR="009E759A" w:rsidRPr="009E759A" w:rsidRDefault="009E759A" w:rsidP="009E759A">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DejaVu Sans Mono" w:hint="eastAsia"/>
          <w:color w:val="999999"/>
          <w:kern w:val="0"/>
          <w:sz w:val="24"/>
          <w:szCs w:val="24"/>
        </w:rPr>
      </w:pPr>
      <w:r w:rsidRPr="009E759A">
        <w:rPr>
          <w:rFonts w:ascii="微软雅黑" w:eastAsia="微软雅黑" w:hAnsi="微软雅黑" w:cs="DejaVu Sans Mono" w:hint="eastAsia"/>
          <w:color w:val="999999"/>
          <w:kern w:val="0"/>
          <w:sz w:val="24"/>
          <w:szCs w:val="24"/>
        </w:rPr>
        <w:t>1</w:t>
      </w:r>
    </w:p>
    <w:p w14:paraId="643BE6A1" w14:textId="77777777" w:rsidR="009E759A" w:rsidRPr="009E759A" w:rsidRDefault="009E759A" w:rsidP="009E759A">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DejaVu Sans Mono" w:hint="eastAsia"/>
          <w:color w:val="999999"/>
          <w:kern w:val="0"/>
          <w:sz w:val="24"/>
          <w:szCs w:val="24"/>
        </w:rPr>
      </w:pPr>
      <w:r w:rsidRPr="009E759A">
        <w:rPr>
          <w:rFonts w:ascii="微软雅黑" w:eastAsia="微软雅黑" w:hAnsi="微软雅黑" w:cs="DejaVu Sans Mono" w:hint="eastAsia"/>
          <w:color w:val="999999"/>
          <w:kern w:val="0"/>
          <w:sz w:val="24"/>
          <w:szCs w:val="24"/>
        </w:rPr>
        <w:t>2</w:t>
      </w:r>
    </w:p>
    <w:p w14:paraId="690B92D1" w14:textId="77777777" w:rsidR="009E759A" w:rsidRPr="009E759A" w:rsidRDefault="009E759A" w:rsidP="009E759A">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DejaVu Sans Mono" w:hint="eastAsia"/>
          <w:color w:val="999999"/>
          <w:kern w:val="0"/>
          <w:sz w:val="24"/>
          <w:szCs w:val="24"/>
        </w:rPr>
      </w:pPr>
      <w:r w:rsidRPr="009E759A">
        <w:rPr>
          <w:rFonts w:ascii="微软雅黑" w:eastAsia="微软雅黑" w:hAnsi="微软雅黑" w:cs="DejaVu Sans Mono" w:hint="eastAsia"/>
          <w:color w:val="999999"/>
          <w:kern w:val="0"/>
          <w:sz w:val="24"/>
          <w:szCs w:val="24"/>
        </w:rPr>
        <w:t>3</w:t>
      </w:r>
      <w:bookmarkStart w:id="8" w:name="_GoBack"/>
      <w:bookmarkEnd w:id="8"/>
    </w:p>
    <w:p w14:paraId="7C0C3E1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spellStart"/>
      <w:proofErr w:type="gramStart"/>
      <w:r w:rsidRPr="009E759A">
        <w:rPr>
          <w:rFonts w:ascii="DejaVu Sans Mono" w:eastAsia="宋体" w:hAnsi="DejaVu Sans Mono" w:cs="DejaVu Sans Mono"/>
          <w:color w:val="ABB2BF"/>
          <w:kern w:val="0"/>
          <w:szCs w:val="21"/>
          <w:shd w:val="clear" w:color="auto" w:fill="282C34"/>
        </w:rPr>
        <w:t>window</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1AEEE"/>
          <w:kern w:val="0"/>
          <w:szCs w:val="21"/>
          <w:shd w:val="clear" w:color="auto" w:fill="282C34"/>
        </w:rPr>
        <w:t>onload</w:t>
      </w:r>
      <w:proofErr w:type="spellEnd"/>
      <w:proofErr w:type="gramEnd"/>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function</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7CB6838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gramStart"/>
      <w:r w:rsidRPr="009E759A">
        <w:rPr>
          <w:rFonts w:ascii="DejaVu Sans Mono" w:eastAsia="宋体" w:hAnsi="DejaVu Sans Mono" w:cs="DejaVu Sans Mono"/>
          <w:color w:val="ABB2BF"/>
          <w:kern w:val="0"/>
          <w:szCs w:val="21"/>
          <w:shd w:val="clear" w:color="auto" w:fill="282C34"/>
        </w:rPr>
        <w:t>document</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documentElement</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style</w:t>
      </w:r>
      <w:proofErr w:type="gram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fontSize</w:t>
      </w:r>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document</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documentElement</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clientWidth</w:t>
      </w:r>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3.75</w:t>
      </w:r>
      <w:r w:rsidRPr="009E759A">
        <w:rPr>
          <w:rFonts w:ascii="DejaVu Sans Mono" w:eastAsia="宋体" w:hAnsi="DejaVu Sans Mono" w:cs="DejaVu Sans Mono"/>
          <w:color w:val="669900"/>
          <w:kern w:val="0"/>
          <w:szCs w:val="21"/>
          <w:shd w:val="clear" w:color="auto" w:fill="282C34"/>
        </w:rPr>
        <w:t>+'px'</w:t>
      </w:r>
    </w:p>
    <w:p w14:paraId="00E061B5"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5C6370"/>
          <w:kern w:val="0"/>
          <w:szCs w:val="21"/>
          <w:shd w:val="clear" w:color="auto" w:fill="282C34"/>
        </w:rPr>
        <w:t>//</w:t>
      </w:r>
      <w:r w:rsidRPr="009E759A">
        <w:rPr>
          <w:rFonts w:ascii="DejaVu Sans Mono" w:eastAsia="宋体" w:hAnsi="DejaVu Sans Mono" w:cs="DejaVu Sans Mono"/>
          <w:color w:val="5C6370"/>
          <w:kern w:val="0"/>
          <w:szCs w:val="21"/>
          <w:shd w:val="clear" w:color="auto" w:fill="282C34"/>
        </w:rPr>
        <w:t>根据设计图来设置除数，比如说是</w:t>
      </w:r>
      <w:r w:rsidRPr="009E759A">
        <w:rPr>
          <w:rFonts w:ascii="DejaVu Sans Mono" w:eastAsia="宋体" w:hAnsi="DejaVu Sans Mono" w:cs="DejaVu Sans Mono"/>
          <w:color w:val="5C6370"/>
          <w:kern w:val="0"/>
          <w:szCs w:val="21"/>
          <w:shd w:val="clear" w:color="auto" w:fill="282C34"/>
        </w:rPr>
        <w:t>i6</w:t>
      </w:r>
      <w:r w:rsidRPr="009E759A">
        <w:rPr>
          <w:rFonts w:ascii="DejaVu Sans Mono" w:eastAsia="宋体" w:hAnsi="DejaVu Sans Mono" w:cs="DejaVu Sans Mono"/>
          <w:color w:val="5C6370"/>
          <w:kern w:val="0"/>
          <w:szCs w:val="21"/>
          <w:shd w:val="clear" w:color="auto" w:fill="282C34"/>
        </w:rPr>
        <w:t>就除以</w:t>
      </w:r>
      <w:r w:rsidRPr="009E759A">
        <w:rPr>
          <w:rFonts w:ascii="DejaVu Sans Mono" w:eastAsia="宋体" w:hAnsi="DejaVu Sans Mono" w:cs="DejaVu Sans Mono"/>
          <w:color w:val="5C6370"/>
          <w:kern w:val="0"/>
          <w:szCs w:val="21"/>
          <w:shd w:val="clear" w:color="auto" w:fill="282C34"/>
        </w:rPr>
        <w:t>7.5</w:t>
      </w:r>
      <w:r w:rsidRPr="009E759A">
        <w:rPr>
          <w:rFonts w:ascii="DejaVu Sans Mono" w:eastAsia="宋体" w:hAnsi="DejaVu Sans Mono" w:cs="DejaVu Sans Mono"/>
          <w:color w:val="5C6370"/>
          <w:kern w:val="0"/>
          <w:szCs w:val="21"/>
          <w:shd w:val="clear" w:color="auto" w:fill="282C34"/>
        </w:rPr>
        <w:t>那</w:t>
      </w:r>
      <w:r w:rsidRPr="009E759A">
        <w:rPr>
          <w:rFonts w:ascii="DejaVu Sans Mono" w:eastAsia="宋体" w:hAnsi="DejaVu Sans Mono" w:cs="DejaVu Sans Mono"/>
          <w:color w:val="5C6370"/>
          <w:kern w:val="0"/>
          <w:szCs w:val="21"/>
          <w:shd w:val="clear" w:color="auto" w:fill="282C34"/>
        </w:rPr>
        <w:t>font-size</w:t>
      </w:r>
      <w:r w:rsidRPr="009E759A">
        <w:rPr>
          <w:rFonts w:ascii="DejaVu Sans Mono" w:eastAsia="宋体" w:hAnsi="DejaVu Sans Mono" w:cs="DejaVu Sans Mono"/>
          <w:color w:val="5C6370"/>
          <w:kern w:val="0"/>
          <w:szCs w:val="21"/>
          <w:shd w:val="clear" w:color="auto" w:fill="282C34"/>
        </w:rPr>
        <w:t>就是</w:t>
      </w:r>
      <w:r w:rsidRPr="009E759A">
        <w:rPr>
          <w:rFonts w:ascii="DejaVu Sans Mono" w:eastAsia="宋体" w:hAnsi="DejaVu Sans Mono" w:cs="DejaVu Sans Mono"/>
          <w:color w:val="5C6370"/>
          <w:kern w:val="0"/>
          <w:szCs w:val="21"/>
          <w:shd w:val="clear" w:color="auto" w:fill="282C34"/>
        </w:rPr>
        <w:t>50px,1rem=100rpx;</w:t>
      </w:r>
    </w:p>
    <w:p w14:paraId="3D2BCD51" w14:textId="77777777" w:rsidR="009E759A" w:rsidRPr="009E759A" w:rsidRDefault="009E759A" w:rsidP="009E759A">
      <w:pPr>
        <w:widowControl/>
        <w:spacing w:after="240"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t>通过上面的设置，你就可以使用rem单位了，在i6规格的设计图下，100px=1rem的方式进行换算，进行页面的布局。通过</w:t>
      </w:r>
      <w:proofErr w:type="spellStart"/>
      <w:r w:rsidRPr="009E759A">
        <w:rPr>
          <w:rFonts w:ascii="微软雅黑" w:eastAsia="微软雅黑" w:hAnsi="微软雅黑" w:cs="Arial" w:hint="eastAsia"/>
          <w:color w:val="4D4D4D"/>
          <w:kern w:val="0"/>
          <w:sz w:val="24"/>
          <w:szCs w:val="24"/>
        </w:rPr>
        <w:t>js</w:t>
      </w:r>
      <w:proofErr w:type="spellEnd"/>
      <w:r w:rsidRPr="009E759A">
        <w:rPr>
          <w:rFonts w:ascii="微软雅黑" w:eastAsia="微软雅黑" w:hAnsi="微软雅黑" w:cs="Arial" w:hint="eastAsia"/>
          <w:color w:val="4D4D4D"/>
          <w:kern w:val="0"/>
          <w:sz w:val="24"/>
          <w:szCs w:val="24"/>
        </w:rPr>
        <w:t>实现动态改变font-size来实现移动端适配的方法是一种简单实用的方法，实现效果也是蛮出色的。</w:t>
      </w:r>
    </w:p>
    <w:p w14:paraId="5470707F" w14:textId="77777777" w:rsidR="009E759A" w:rsidRPr="009E759A" w:rsidRDefault="009E759A" w:rsidP="009E759A">
      <w:pPr>
        <w:widowControl/>
        <w:spacing w:after="240" w:line="390" w:lineRule="atLeast"/>
        <w:jc w:val="left"/>
        <w:rPr>
          <w:rFonts w:ascii="微软雅黑" w:eastAsia="微软雅黑" w:hAnsi="微软雅黑" w:cs="Arial" w:hint="eastAsia"/>
          <w:color w:val="4D4D4D"/>
          <w:kern w:val="0"/>
          <w:sz w:val="24"/>
          <w:szCs w:val="24"/>
        </w:rPr>
      </w:pPr>
      <w:r w:rsidRPr="009E759A">
        <w:rPr>
          <w:rFonts w:ascii="微软雅黑" w:eastAsia="微软雅黑" w:hAnsi="微软雅黑" w:cs="Arial" w:hint="eastAsia"/>
          <w:color w:val="4D4D4D"/>
          <w:kern w:val="0"/>
          <w:sz w:val="24"/>
          <w:szCs w:val="24"/>
        </w:rPr>
        <w:t>另外一种通过media query的就暴力得多了，在</w:t>
      </w:r>
      <w:proofErr w:type="spellStart"/>
      <w:r w:rsidRPr="009E759A">
        <w:rPr>
          <w:rFonts w:ascii="微软雅黑" w:eastAsia="微软雅黑" w:hAnsi="微软雅黑" w:cs="Arial" w:hint="eastAsia"/>
          <w:color w:val="4D4D4D"/>
          <w:kern w:val="0"/>
          <w:sz w:val="24"/>
          <w:szCs w:val="24"/>
        </w:rPr>
        <w:t>css</w:t>
      </w:r>
      <w:proofErr w:type="spellEnd"/>
      <w:r w:rsidRPr="009E759A">
        <w:rPr>
          <w:rFonts w:ascii="微软雅黑" w:eastAsia="微软雅黑" w:hAnsi="微软雅黑" w:cs="Arial" w:hint="eastAsia"/>
          <w:color w:val="4D4D4D"/>
          <w:kern w:val="0"/>
          <w:sz w:val="24"/>
          <w:szCs w:val="24"/>
        </w:rPr>
        <w:t>里面直接加入下面代码就可以实现简单的适配。</w:t>
      </w:r>
    </w:p>
    <w:p w14:paraId="78988A5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320px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50px</w:t>
      </w:r>
      <w:r w:rsidRPr="009E759A">
        <w:rPr>
          <w:rFonts w:ascii="DejaVu Sans Mono" w:eastAsia="宋体" w:hAnsi="DejaVu Sans Mono" w:cs="DejaVu Sans Mono"/>
          <w:color w:val="999999"/>
          <w:kern w:val="0"/>
          <w:szCs w:val="21"/>
          <w:shd w:val="clear" w:color="auto" w:fill="282C34"/>
        </w:rPr>
        <w:t>;}}</w:t>
      </w:r>
    </w:p>
    <w:p w14:paraId="0EFFC2B0"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360px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56.25px</w:t>
      </w:r>
      <w:r w:rsidRPr="009E759A">
        <w:rPr>
          <w:rFonts w:ascii="DejaVu Sans Mono" w:eastAsia="宋体" w:hAnsi="DejaVu Sans Mono" w:cs="DejaVu Sans Mono"/>
          <w:color w:val="999999"/>
          <w:kern w:val="0"/>
          <w:szCs w:val="21"/>
          <w:shd w:val="clear" w:color="auto" w:fill="282C34"/>
        </w:rPr>
        <w:t>;}}</w:t>
      </w:r>
    </w:p>
    <w:p w14:paraId="04DC8B52"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lastRenderedPageBreak/>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375px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58.59375px</w:t>
      </w:r>
      <w:r w:rsidRPr="009E759A">
        <w:rPr>
          <w:rFonts w:ascii="DejaVu Sans Mono" w:eastAsia="宋体" w:hAnsi="DejaVu Sans Mono" w:cs="DejaVu Sans Mono"/>
          <w:color w:val="999999"/>
          <w:kern w:val="0"/>
          <w:szCs w:val="21"/>
          <w:shd w:val="clear" w:color="auto" w:fill="282C34"/>
        </w:rPr>
        <w:t>;}}</w:t>
      </w:r>
    </w:p>
    <w:p w14:paraId="1BD970CE"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400px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62.5px</w:t>
      </w:r>
      <w:r w:rsidRPr="009E759A">
        <w:rPr>
          <w:rFonts w:ascii="DejaVu Sans Mono" w:eastAsia="宋体" w:hAnsi="DejaVu Sans Mono" w:cs="DejaVu Sans Mono"/>
          <w:color w:val="999999"/>
          <w:kern w:val="0"/>
          <w:szCs w:val="21"/>
          <w:shd w:val="clear" w:color="auto" w:fill="282C34"/>
        </w:rPr>
        <w:t>;}}</w:t>
      </w:r>
    </w:p>
    <w:p w14:paraId="7FC94229"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414px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64.6875px</w:t>
      </w:r>
      <w:r w:rsidRPr="009E759A">
        <w:rPr>
          <w:rFonts w:ascii="DejaVu Sans Mono" w:eastAsia="宋体" w:hAnsi="DejaVu Sans Mono" w:cs="DejaVu Sans Mono"/>
          <w:color w:val="999999"/>
          <w:kern w:val="0"/>
          <w:szCs w:val="21"/>
          <w:shd w:val="clear" w:color="auto" w:fill="282C34"/>
        </w:rPr>
        <w:t>;}}</w:t>
      </w:r>
    </w:p>
    <w:p w14:paraId="66FC08FE"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440px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68.75px</w:t>
      </w:r>
      <w:r w:rsidRPr="009E759A">
        <w:rPr>
          <w:rFonts w:ascii="DejaVu Sans Mono" w:eastAsia="宋体" w:hAnsi="DejaVu Sans Mono" w:cs="DejaVu Sans Mono"/>
          <w:color w:val="999999"/>
          <w:kern w:val="0"/>
          <w:szCs w:val="21"/>
          <w:shd w:val="clear" w:color="auto" w:fill="282C34"/>
        </w:rPr>
        <w:t>;}}</w:t>
      </w:r>
    </w:p>
    <w:p w14:paraId="6DF1D9E7"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480px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75px</w:t>
      </w:r>
      <w:r w:rsidRPr="009E759A">
        <w:rPr>
          <w:rFonts w:ascii="DejaVu Sans Mono" w:eastAsia="宋体" w:hAnsi="DejaVu Sans Mono" w:cs="DejaVu Sans Mono"/>
          <w:color w:val="999999"/>
          <w:kern w:val="0"/>
          <w:szCs w:val="21"/>
          <w:shd w:val="clear" w:color="auto" w:fill="282C34"/>
        </w:rPr>
        <w:t>;}}</w:t>
      </w:r>
    </w:p>
    <w:p w14:paraId="724166C1"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520px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81.25px</w:t>
      </w:r>
      <w:r w:rsidRPr="009E759A">
        <w:rPr>
          <w:rFonts w:ascii="DejaVu Sans Mono" w:eastAsia="宋体" w:hAnsi="DejaVu Sans Mono" w:cs="DejaVu Sans Mono"/>
          <w:color w:val="999999"/>
          <w:kern w:val="0"/>
          <w:szCs w:val="21"/>
          <w:shd w:val="clear" w:color="auto" w:fill="282C34"/>
        </w:rPr>
        <w:t>;}}</w:t>
      </w:r>
    </w:p>
    <w:p w14:paraId="520FF36C"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560px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87.5px</w:t>
      </w:r>
      <w:r w:rsidRPr="009E759A">
        <w:rPr>
          <w:rFonts w:ascii="DejaVu Sans Mono" w:eastAsia="宋体" w:hAnsi="DejaVu Sans Mono" w:cs="DejaVu Sans Mono"/>
          <w:color w:val="999999"/>
          <w:kern w:val="0"/>
          <w:szCs w:val="21"/>
          <w:shd w:val="clear" w:color="auto" w:fill="282C34"/>
        </w:rPr>
        <w:t>;}}</w:t>
      </w:r>
    </w:p>
    <w:p w14:paraId="48FA5312"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600px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93.75px</w:t>
      </w:r>
      <w:r w:rsidRPr="009E759A">
        <w:rPr>
          <w:rFonts w:ascii="DejaVu Sans Mono" w:eastAsia="宋体" w:hAnsi="DejaVu Sans Mono" w:cs="DejaVu Sans Mono"/>
          <w:color w:val="999999"/>
          <w:kern w:val="0"/>
          <w:szCs w:val="21"/>
          <w:shd w:val="clear" w:color="auto" w:fill="282C34"/>
        </w:rPr>
        <w:t>;}}</w:t>
      </w:r>
    </w:p>
    <w:p w14:paraId="4651B567"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640px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100px</w:t>
      </w:r>
      <w:r w:rsidRPr="009E759A">
        <w:rPr>
          <w:rFonts w:ascii="DejaVu Sans Mono" w:eastAsia="宋体" w:hAnsi="DejaVu Sans Mono" w:cs="DejaVu Sans Mono"/>
          <w:color w:val="999999"/>
          <w:kern w:val="0"/>
          <w:szCs w:val="21"/>
          <w:shd w:val="clear" w:color="auto" w:fill="282C34"/>
        </w:rPr>
        <w:t>;}}</w:t>
      </w:r>
    </w:p>
    <w:p w14:paraId="47A8FE6B"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680px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106.25px</w:t>
      </w:r>
      <w:r w:rsidRPr="009E759A">
        <w:rPr>
          <w:rFonts w:ascii="DejaVu Sans Mono" w:eastAsia="宋体" w:hAnsi="DejaVu Sans Mono" w:cs="DejaVu Sans Mono"/>
          <w:color w:val="999999"/>
          <w:kern w:val="0"/>
          <w:szCs w:val="21"/>
          <w:shd w:val="clear" w:color="auto" w:fill="282C34"/>
        </w:rPr>
        <w:t>;}}</w:t>
      </w:r>
    </w:p>
    <w:p w14:paraId="39352C15"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720px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112.5px</w:t>
      </w:r>
      <w:r w:rsidRPr="009E759A">
        <w:rPr>
          <w:rFonts w:ascii="DejaVu Sans Mono" w:eastAsia="宋体" w:hAnsi="DejaVu Sans Mono" w:cs="DejaVu Sans Mono"/>
          <w:color w:val="999999"/>
          <w:kern w:val="0"/>
          <w:szCs w:val="21"/>
          <w:shd w:val="clear" w:color="auto" w:fill="282C34"/>
        </w:rPr>
        <w:t>;}}</w:t>
      </w:r>
    </w:p>
    <w:p w14:paraId="47E8F9F8"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760px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118.75px</w:t>
      </w:r>
      <w:r w:rsidRPr="009E759A">
        <w:rPr>
          <w:rFonts w:ascii="DejaVu Sans Mono" w:eastAsia="宋体" w:hAnsi="DejaVu Sans Mono" w:cs="DejaVu Sans Mono"/>
          <w:color w:val="999999"/>
          <w:kern w:val="0"/>
          <w:szCs w:val="21"/>
          <w:shd w:val="clear" w:color="auto" w:fill="282C34"/>
        </w:rPr>
        <w:t>;}}</w:t>
      </w:r>
    </w:p>
    <w:p w14:paraId="4FCA7EDA"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800px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125px</w:t>
      </w:r>
      <w:r w:rsidRPr="009E759A">
        <w:rPr>
          <w:rFonts w:ascii="DejaVu Sans Mono" w:eastAsia="宋体" w:hAnsi="DejaVu Sans Mono" w:cs="DejaVu Sans Mono"/>
          <w:color w:val="999999"/>
          <w:kern w:val="0"/>
          <w:szCs w:val="21"/>
          <w:shd w:val="clear" w:color="auto" w:fill="282C34"/>
        </w:rPr>
        <w:t>;}}</w:t>
      </w:r>
    </w:p>
    <w:p w14:paraId="26715048"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C678DD"/>
          <w:kern w:val="0"/>
          <w:szCs w:val="21"/>
          <w:shd w:val="clear" w:color="auto" w:fill="282C34"/>
        </w:rPr>
        <w:t xml:space="preserve">@media screen and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min-width</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C678DD"/>
          <w:kern w:val="0"/>
          <w:szCs w:val="21"/>
          <w:shd w:val="clear" w:color="auto" w:fill="282C34"/>
        </w:rPr>
        <w:t xml:space="preserve"> 960px</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html</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98C379"/>
          <w:kern w:val="0"/>
          <w:szCs w:val="21"/>
          <w:shd w:val="clear" w:color="auto" w:fill="282C34"/>
        </w:rPr>
        <w:t>font-size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150px</w:t>
      </w:r>
      <w:r w:rsidRPr="009E759A">
        <w:rPr>
          <w:rFonts w:ascii="DejaVu Sans Mono" w:eastAsia="宋体" w:hAnsi="DejaVu Sans Mono" w:cs="DejaVu Sans Mono"/>
          <w:color w:val="999999"/>
          <w:kern w:val="0"/>
          <w:szCs w:val="21"/>
          <w:shd w:val="clear" w:color="auto" w:fill="282C34"/>
        </w:rPr>
        <w:t>;}}</w:t>
      </w:r>
    </w:p>
    <w:p w14:paraId="52322BA2" w14:textId="77777777" w:rsidR="009E759A" w:rsidRPr="009E759A" w:rsidRDefault="009E759A" w:rsidP="009E759A">
      <w:pPr>
        <w:widowControl/>
        <w:spacing w:line="450" w:lineRule="atLeast"/>
        <w:jc w:val="left"/>
        <w:outlineLvl w:val="2"/>
        <w:rPr>
          <w:rFonts w:ascii="微软雅黑" w:eastAsia="微软雅黑" w:hAnsi="微软雅黑" w:cs="Arial" w:hint="eastAsia"/>
          <w:b/>
          <w:bCs/>
          <w:color w:val="4F4F4F"/>
          <w:kern w:val="0"/>
          <w:sz w:val="33"/>
          <w:szCs w:val="33"/>
        </w:rPr>
      </w:pPr>
      <w:bookmarkStart w:id="9" w:name="t8"/>
      <w:bookmarkEnd w:id="9"/>
      <w:proofErr w:type="spellStart"/>
      <w:r w:rsidRPr="009E759A">
        <w:rPr>
          <w:rFonts w:ascii="微软雅黑" w:eastAsia="微软雅黑" w:hAnsi="微软雅黑" w:cs="Arial" w:hint="eastAsia"/>
          <w:b/>
          <w:bCs/>
          <w:color w:val="4F4F4F"/>
          <w:kern w:val="0"/>
          <w:sz w:val="33"/>
          <w:szCs w:val="33"/>
        </w:rPr>
        <w:t>vw</w:t>
      </w:r>
      <w:proofErr w:type="spellEnd"/>
      <w:r w:rsidRPr="009E759A">
        <w:rPr>
          <w:rFonts w:ascii="微软雅黑" w:eastAsia="微软雅黑" w:hAnsi="微软雅黑" w:cs="Arial" w:hint="eastAsia"/>
          <w:b/>
          <w:bCs/>
          <w:color w:val="4F4F4F"/>
          <w:kern w:val="0"/>
          <w:sz w:val="33"/>
          <w:szCs w:val="33"/>
        </w:rPr>
        <w:t>单位适配</w:t>
      </w:r>
    </w:p>
    <w:p w14:paraId="69C0B4D3" w14:textId="77777777" w:rsidR="009E759A" w:rsidRPr="009E759A" w:rsidRDefault="009E759A" w:rsidP="009E759A">
      <w:pPr>
        <w:widowControl/>
        <w:spacing w:line="390" w:lineRule="atLeast"/>
        <w:jc w:val="left"/>
        <w:rPr>
          <w:rFonts w:ascii="微软雅黑" w:eastAsia="微软雅黑" w:hAnsi="微软雅黑" w:cs="Arial" w:hint="eastAsia"/>
          <w:color w:val="4D4D4D"/>
          <w:kern w:val="0"/>
          <w:sz w:val="24"/>
          <w:szCs w:val="24"/>
        </w:rPr>
      </w:pPr>
      <w:proofErr w:type="spellStart"/>
      <w:r w:rsidRPr="009E759A">
        <w:rPr>
          <w:rFonts w:ascii="微软雅黑" w:eastAsia="微软雅黑" w:hAnsi="微软雅黑" w:cs="Arial" w:hint="eastAsia"/>
          <w:color w:val="4D4D4D"/>
          <w:kern w:val="0"/>
          <w:sz w:val="24"/>
          <w:szCs w:val="24"/>
        </w:rPr>
        <w:t>vw</w:t>
      </w:r>
      <w:proofErr w:type="spellEnd"/>
      <w:r w:rsidRPr="009E759A">
        <w:rPr>
          <w:rFonts w:ascii="微软雅黑" w:eastAsia="微软雅黑" w:hAnsi="微软雅黑" w:cs="Arial" w:hint="eastAsia"/>
          <w:color w:val="4D4D4D"/>
          <w:kern w:val="0"/>
          <w:sz w:val="24"/>
          <w:szCs w:val="24"/>
        </w:rPr>
        <w:t>单位是CSS3才新加入使用的单位，是相对于屏幕进行换算的，是用于移动端适配的利器。100VW就是占满屏幕宽度以此来适配各种不同的屏幕大小。但是，这个</w:t>
      </w:r>
      <w:proofErr w:type="spellStart"/>
      <w:r w:rsidRPr="009E759A">
        <w:rPr>
          <w:rFonts w:ascii="微软雅黑" w:eastAsia="微软雅黑" w:hAnsi="微软雅黑" w:cs="Arial" w:hint="eastAsia"/>
          <w:color w:val="4D4D4D"/>
          <w:kern w:val="0"/>
          <w:sz w:val="24"/>
          <w:szCs w:val="24"/>
        </w:rPr>
        <w:t>vw</w:t>
      </w:r>
      <w:proofErr w:type="spellEnd"/>
      <w:r w:rsidRPr="009E759A">
        <w:rPr>
          <w:rFonts w:ascii="微软雅黑" w:eastAsia="微软雅黑" w:hAnsi="微软雅黑" w:cs="Arial" w:hint="eastAsia"/>
          <w:color w:val="4D4D4D"/>
          <w:kern w:val="0"/>
          <w:sz w:val="24"/>
          <w:szCs w:val="24"/>
        </w:rPr>
        <w:t>单位在使用起来的时候还是挺麻烦的，因为要对设计图的尺寸进行换算，而且这种换算成</w:t>
      </w:r>
      <w:proofErr w:type="spellStart"/>
      <w:r w:rsidRPr="009E759A">
        <w:rPr>
          <w:rFonts w:ascii="微软雅黑" w:eastAsia="微软雅黑" w:hAnsi="微软雅黑" w:cs="Arial" w:hint="eastAsia"/>
          <w:color w:val="4D4D4D"/>
          <w:kern w:val="0"/>
          <w:sz w:val="24"/>
          <w:szCs w:val="24"/>
        </w:rPr>
        <w:t>vw</w:t>
      </w:r>
      <w:proofErr w:type="spellEnd"/>
      <w:r w:rsidRPr="009E759A">
        <w:rPr>
          <w:rFonts w:ascii="微软雅黑" w:eastAsia="微软雅黑" w:hAnsi="微软雅黑" w:cs="Arial" w:hint="eastAsia"/>
          <w:color w:val="4D4D4D"/>
          <w:kern w:val="0"/>
          <w:sz w:val="24"/>
          <w:szCs w:val="24"/>
        </w:rPr>
        <w:t>会导致页面的实际效果与设计图会有1px到2px的偏差。在换算方面我们可以使用</w:t>
      </w:r>
      <w:proofErr w:type="spellStart"/>
      <w:r w:rsidRPr="009E759A">
        <w:rPr>
          <w:rFonts w:ascii="微软雅黑" w:eastAsia="微软雅黑" w:hAnsi="微软雅黑" w:cs="Arial" w:hint="eastAsia"/>
          <w:color w:val="4D4D4D"/>
          <w:kern w:val="0"/>
          <w:sz w:val="24"/>
          <w:szCs w:val="24"/>
        </w:rPr>
        <w:t>postcss</w:t>
      </w:r>
      <w:proofErr w:type="spellEnd"/>
      <w:r w:rsidRPr="009E759A">
        <w:rPr>
          <w:rFonts w:ascii="微软雅黑" w:eastAsia="微软雅黑" w:hAnsi="微软雅黑" w:cs="Arial" w:hint="eastAsia"/>
          <w:color w:val="4D4D4D"/>
          <w:kern w:val="0"/>
          <w:sz w:val="24"/>
          <w:szCs w:val="24"/>
        </w:rPr>
        <w:t>下的一个插件</w:t>
      </w:r>
      <w:r w:rsidRPr="009E759A">
        <w:rPr>
          <w:rFonts w:ascii="微软雅黑" w:eastAsia="微软雅黑" w:hAnsi="微软雅黑" w:cs="Arial"/>
          <w:color w:val="4D4D4D"/>
          <w:kern w:val="0"/>
          <w:sz w:val="24"/>
          <w:szCs w:val="24"/>
        </w:rPr>
        <w:fldChar w:fldCharType="begin"/>
      </w:r>
      <w:r w:rsidRPr="009E759A">
        <w:rPr>
          <w:rFonts w:ascii="微软雅黑" w:eastAsia="微软雅黑" w:hAnsi="微软雅黑" w:cs="Arial"/>
          <w:color w:val="4D4D4D"/>
          <w:kern w:val="0"/>
          <w:sz w:val="24"/>
          <w:szCs w:val="24"/>
        </w:rPr>
        <w:instrText xml:space="preserve"> HYPERLINK "https://www.npmjs.com/package/postcss-pixel-to-viewport" </w:instrText>
      </w:r>
      <w:r w:rsidRPr="009E759A">
        <w:rPr>
          <w:rFonts w:ascii="微软雅黑" w:eastAsia="微软雅黑" w:hAnsi="微软雅黑" w:cs="Arial"/>
          <w:color w:val="4D4D4D"/>
          <w:kern w:val="0"/>
          <w:sz w:val="24"/>
          <w:szCs w:val="24"/>
        </w:rPr>
        <w:fldChar w:fldCharType="separate"/>
      </w:r>
      <w:r w:rsidRPr="009E759A">
        <w:rPr>
          <w:rFonts w:ascii="微软雅黑" w:eastAsia="微软雅黑" w:hAnsi="微软雅黑" w:cs="Arial" w:hint="eastAsia"/>
          <w:color w:val="6795B5"/>
          <w:kern w:val="0"/>
          <w:sz w:val="24"/>
          <w:szCs w:val="24"/>
          <w:u w:val="single"/>
        </w:rPr>
        <w:t>postcss-pixel-to-viewport</w:t>
      </w:r>
      <w:r w:rsidRPr="009E759A">
        <w:rPr>
          <w:rFonts w:ascii="微软雅黑" w:eastAsia="微软雅黑" w:hAnsi="微软雅黑" w:cs="Arial"/>
          <w:color w:val="4D4D4D"/>
          <w:kern w:val="0"/>
          <w:sz w:val="24"/>
          <w:szCs w:val="24"/>
        </w:rPr>
        <w:fldChar w:fldCharType="end"/>
      </w:r>
      <w:r w:rsidRPr="009E759A">
        <w:rPr>
          <w:rFonts w:ascii="微软雅黑" w:eastAsia="微软雅黑" w:hAnsi="微软雅黑" w:cs="Arial" w:hint="eastAsia"/>
          <w:color w:val="4D4D4D"/>
          <w:kern w:val="0"/>
          <w:sz w:val="24"/>
          <w:szCs w:val="24"/>
        </w:rPr>
        <w:t>,这个插件可以让我们在编写CSS代码的时候直接按照设计图给的</w:t>
      </w:r>
      <w:r w:rsidRPr="009E759A">
        <w:rPr>
          <w:rFonts w:ascii="微软雅黑" w:eastAsia="微软雅黑" w:hAnsi="微软雅黑" w:cs="Arial" w:hint="eastAsia"/>
          <w:color w:val="4D4D4D"/>
          <w:kern w:val="0"/>
          <w:sz w:val="24"/>
          <w:szCs w:val="24"/>
        </w:rPr>
        <w:lastRenderedPageBreak/>
        <w:t>尺寸直接写px，然后用插件将px转成</w:t>
      </w:r>
      <w:proofErr w:type="spellStart"/>
      <w:r w:rsidRPr="009E759A">
        <w:rPr>
          <w:rFonts w:ascii="微软雅黑" w:eastAsia="微软雅黑" w:hAnsi="微软雅黑" w:cs="Arial" w:hint="eastAsia"/>
          <w:color w:val="4D4D4D"/>
          <w:kern w:val="0"/>
          <w:sz w:val="24"/>
          <w:szCs w:val="24"/>
        </w:rPr>
        <w:t>vw</w:t>
      </w:r>
      <w:proofErr w:type="spellEnd"/>
      <w:r w:rsidRPr="009E759A">
        <w:rPr>
          <w:rFonts w:ascii="微软雅黑" w:eastAsia="微软雅黑" w:hAnsi="微软雅黑" w:cs="Arial" w:hint="eastAsia"/>
          <w:color w:val="4D4D4D"/>
          <w:kern w:val="0"/>
          <w:sz w:val="24"/>
          <w:szCs w:val="24"/>
        </w:rPr>
        <w:t>即刻。</w:t>
      </w:r>
      <w:r w:rsidRPr="009E759A">
        <w:rPr>
          <w:rFonts w:ascii="微软雅黑" w:eastAsia="微软雅黑" w:hAnsi="微软雅黑" w:cs="Arial" w:hint="eastAsia"/>
          <w:color w:val="4D4D4D"/>
          <w:kern w:val="0"/>
          <w:sz w:val="24"/>
          <w:szCs w:val="24"/>
        </w:rPr>
        <w:br/>
        <w:t>配置：</w:t>
      </w:r>
    </w:p>
    <w:p w14:paraId="20E5EDBA"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5C6370"/>
          <w:kern w:val="0"/>
          <w:szCs w:val="21"/>
          <w:shd w:val="clear" w:color="auto" w:fill="282C34"/>
        </w:rPr>
        <w:t>//postcss.config.js</w:t>
      </w:r>
    </w:p>
    <w:p w14:paraId="2FDDC1B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C678DD"/>
          <w:kern w:val="0"/>
          <w:szCs w:val="21"/>
          <w:shd w:val="clear" w:color="auto" w:fill="282C34"/>
        </w:rPr>
        <w:t>const</w:t>
      </w: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postcss_px_to_viewport</w:t>
      </w:r>
      <w:proofErr w:type="spellEnd"/>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61AEEE"/>
          <w:kern w:val="0"/>
          <w:szCs w:val="21"/>
          <w:shd w:val="clear" w:color="auto" w:fill="282C34"/>
        </w:rPr>
        <w:t>require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669900"/>
          <w:kern w:val="0"/>
          <w:szCs w:val="21"/>
          <w:shd w:val="clear" w:color="auto" w:fill="282C34"/>
        </w:rPr>
        <w:t>"</w:t>
      </w:r>
      <w:proofErr w:type="spellStart"/>
      <w:r w:rsidRPr="009E759A">
        <w:rPr>
          <w:rFonts w:ascii="DejaVu Sans Mono" w:eastAsia="宋体" w:hAnsi="DejaVu Sans Mono" w:cs="DejaVu Sans Mono"/>
          <w:color w:val="669900"/>
          <w:kern w:val="0"/>
          <w:szCs w:val="21"/>
          <w:shd w:val="clear" w:color="auto" w:fill="282C34"/>
        </w:rPr>
        <w:t>postcss</w:t>
      </w:r>
      <w:proofErr w:type="spellEnd"/>
      <w:r w:rsidRPr="009E759A">
        <w:rPr>
          <w:rFonts w:ascii="DejaVu Sans Mono" w:eastAsia="宋体" w:hAnsi="DejaVu Sans Mono" w:cs="DejaVu Sans Mono"/>
          <w:color w:val="669900"/>
          <w:kern w:val="0"/>
          <w:szCs w:val="21"/>
          <w:shd w:val="clear" w:color="auto" w:fill="282C34"/>
        </w:rPr>
        <w:t>-px-to-viewport"</w:t>
      </w:r>
      <w:r w:rsidRPr="009E759A">
        <w:rPr>
          <w:rFonts w:ascii="DejaVu Sans Mono" w:eastAsia="宋体" w:hAnsi="DejaVu Sans Mono" w:cs="DejaVu Sans Mono"/>
          <w:color w:val="999999"/>
          <w:kern w:val="0"/>
          <w:szCs w:val="21"/>
          <w:shd w:val="clear" w:color="auto" w:fill="282C34"/>
        </w:rPr>
        <w:t>)</w:t>
      </w:r>
    </w:p>
    <w:p w14:paraId="695CD4A7"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spellStart"/>
      <w:proofErr w:type="gramStart"/>
      <w:r w:rsidRPr="009E759A">
        <w:rPr>
          <w:rFonts w:ascii="DejaVu Sans Mono" w:eastAsia="宋体" w:hAnsi="DejaVu Sans Mono" w:cs="DejaVu Sans Mono"/>
          <w:color w:val="ABB2BF"/>
          <w:kern w:val="0"/>
          <w:szCs w:val="21"/>
          <w:shd w:val="clear" w:color="auto" w:fill="282C34"/>
        </w:rPr>
        <w:t>module</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exports</w:t>
      </w:r>
      <w:proofErr w:type="spellEnd"/>
      <w:proofErr w:type="gramEnd"/>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295708B3"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plugins</w:t>
      </w:r>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0AF58270"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61AEEE"/>
          <w:kern w:val="0"/>
          <w:szCs w:val="21"/>
          <w:shd w:val="clear" w:color="auto" w:fill="282C34"/>
        </w:rPr>
        <w:t>postcss_px_to_</w:t>
      </w:r>
      <w:proofErr w:type="gramStart"/>
      <w:r w:rsidRPr="009E759A">
        <w:rPr>
          <w:rFonts w:ascii="DejaVu Sans Mono" w:eastAsia="宋体" w:hAnsi="DejaVu Sans Mono" w:cs="DejaVu Sans Mono"/>
          <w:color w:val="61AEEE"/>
          <w:kern w:val="0"/>
          <w:szCs w:val="21"/>
          <w:shd w:val="clear" w:color="auto" w:fill="282C34"/>
        </w:rPr>
        <w:t>viewport</w:t>
      </w:r>
      <w:proofErr w:type="spellEnd"/>
      <w:r w:rsidRPr="009E759A">
        <w:rPr>
          <w:rFonts w:ascii="DejaVu Sans Mono" w:eastAsia="宋体" w:hAnsi="DejaVu Sans Mono" w:cs="DejaVu Sans Mono"/>
          <w:color w:val="999999"/>
          <w:kern w:val="0"/>
          <w:szCs w:val="21"/>
          <w:shd w:val="clear" w:color="auto" w:fill="282C34"/>
        </w:rPr>
        <w:t>(</w:t>
      </w:r>
      <w:proofErr w:type="gramEnd"/>
      <w:r w:rsidRPr="009E759A">
        <w:rPr>
          <w:rFonts w:ascii="DejaVu Sans Mono" w:eastAsia="宋体" w:hAnsi="DejaVu Sans Mono" w:cs="DejaVu Sans Mono"/>
          <w:color w:val="999999"/>
          <w:kern w:val="0"/>
          <w:szCs w:val="21"/>
          <w:shd w:val="clear" w:color="auto" w:fill="282C34"/>
        </w:rPr>
        <w:t>{</w:t>
      </w:r>
    </w:p>
    <w:p w14:paraId="0799BA23"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viewportWidth</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8C379"/>
          <w:kern w:val="0"/>
          <w:szCs w:val="21"/>
          <w:shd w:val="clear" w:color="auto" w:fill="282C34"/>
        </w:rPr>
        <w:t>375</w:t>
      </w:r>
      <w:r w:rsidRPr="009E759A">
        <w:rPr>
          <w:rFonts w:ascii="DejaVu Sans Mono" w:eastAsia="宋体" w:hAnsi="DejaVu Sans Mono" w:cs="DejaVu Sans Mono"/>
          <w:color w:val="999999"/>
          <w:kern w:val="0"/>
          <w:szCs w:val="21"/>
          <w:shd w:val="clear" w:color="auto" w:fill="282C34"/>
        </w:rPr>
        <w:t>,</w:t>
      </w:r>
    </w:p>
    <w:p w14:paraId="2F869414"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unitPrecision</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8C379"/>
          <w:kern w:val="0"/>
          <w:szCs w:val="21"/>
          <w:shd w:val="clear" w:color="auto" w:fill="282C34"/>
        </w:rPr>
        <w:t>5</w:t>
      </w:r>
      <w:r w:rsidRPr="009E759A">
        <w:rPr>
          <w:rFonts w:ascii="DejaVu Sans Mono" w:eastAsia="宋体" w:hAnsi="DejaVu Sans Mono" w:cs="DejaVu Sans Mono"/>
          <w:color w:val="999999"/>
          <w:kern w:val="0"/>
          <w:szCs w:val="21"/>
          <w:shd w:val="clear" w:color="auto" w:fill="282C34"/>
        </w:rPr>
        <w:t>,</w:t>
      </w:r>
    </w:p>
    <w:p w14:paraId="58EB820E"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viewportUnit</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669900"/>
          <w:kern w:val="0"/>
          <w:szCs w:val="21"/>
          <w:shd w:val="clear" w:color="auto" w:fill="282C34"/>
        </w:rPr>
        <w:t>'</w:t>
      </w:r>
      <w:proofErr w:type="spellStart"/>
      <w:r w:rsidRPr="009E759A">
        <w:rPr>
          <w:rFonts w:ascii="DejaVu Sans Mono" w:eastAsia="宋体" w:hAnsi="DejaVu Sans Mono" w:cs="DejaVu Sans Mono"/>
          <w:color w:val="669900"/>
          <w:kern w:val="0"/>
          <w:szCs w:val="21"/>
          <w:shd w:val="clear" w:color="auto" w:fill="282C34"/>
        </w:rPr>
        <w:t>vw</w:t>
      </w:r>
      <w:proofErr w:type="spellEnd"/>
      <w:r w:rsidRPr="009E759A">
        <w:rPr>
          <w:rFonts w:ascii="DejaVu Sans Mono" w:eastAsia="宋体" w:hAnsi="DejaVu Sans Mono" w:cs="DejaVu Sans Mono"/>
          <w:color w:val="669900"/>
          <w:kern w:val="0"/>
          <w:szCs w:val="21"/>
          <w:shd w:val="clear" w:color="auto" w:fill="282C34"/>
        </w:rPr>
        <w:t>'</w:t>
      </w:r>
      <w:r w:rsidRPr="009E759A">
        <w:rPr>
          <w:rFonts w:ascii="DejaVu Sans Mono" w:eastAsia="宋体" w:hAnsi="DejaVu Sans Mono" w:cs="DejaVu Sans Mono"/>
          <w:color w:val="999999"/>
          <w:kern w:val="0"/>
          <w:szCs w:val="21"/>
          <w:shd w:val="clear" w:color="auto" w:fill="282C34"/>
        </w:rPr>
        <w:t>,</w:t>
      </w:r>
    </w:p>
    <w:p w14:paraId="5DE9352A"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selectorBlackList</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56A9838B"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minPixelValue</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8C379"/>
          <w:kern w:val="0"/>
          <w:szCs w:val="21"/>
          <w:shd w:val="clear" w:color="auto" w:fill="282C34"/>
        </w:rPr>
        <w:t>1</w:t>
      </w:r>
      <w:r w:rsidRPr="009E759A">
        <w:rPr>
          <w:rFonts w:ascii="DejaVu Sans Mono" w:eastAsia="宋体" w:hAnsi="DejaVu Sans Mono" w:cs="DejaVu Sans Mono"/>
          <w:color w:val="999999"/>
          <w:kern w:val="0"/>
          <w:szCs w:val="21"/>
          <w:shd w:val="clear" w:color="auto" w:fill="282C34"/>
        </w:rPr>
        <w:t>,</w:t>
      </w:r>
    </w:p>
    <w:p w14:paraId="40284BEE"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proofErr w:type="spellStart"/>
      <w:r w:rsidRPr="009E759A">
        <w:rPr>
          <w:rFonts w:ascii="DejaVu Sans Mono" w:eastAsia="宋体" w:hAnsi="DejaVu Sans Mono" w:cs="DejaVu Sans Mono"/>
          <w:color w:val="ABB2BF"/>
          <w:kern w:val="0"/>
          <w:szCs w:val="21"/>
          <w:shd w:val="clear" w:color="auto" w:fill="282C34"/>
        </w:rPr>
        <w:t>mediaQuery</w:t>
      </w:r>
      <w:proofErr w:type="spellEnd"/>
      <w:r w:rsidRPr="009E759A">
        <w:rPr>
          <w:rFonts w:ascii="DejaVu Sans Mono" w:eastAsia="宋体" w:hAnsi="DejaVu Sans Mono" w:cs="DejaVu Sans Mono"/>
          <w:color w:val="999999"/>
          <w:kern w:val="0"/>
          <w:szCs w:val="21"/>
          <w:shd w:val="clear" w:color="auto" w:fill="282C34"/>
        </w:rPr>
        <w:t>:</w:t>
      </w: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56B6C2"/>
          <w:kern w:val="0"/>
          <w:szCs w:val="21"/>
          <w:shd w:val="clear" w:color="auto" w:fill="282C34"/>
        </w:rPr>
        <w:t>false</w:t>
      </w:r>
    </w:p>
    <w:p w14:paraId="64F5BA88"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4201E1C7" w14:textId="77777777" w:rsidR="009E759A" w:rsidRPr="009E759A" w:rsidRDefault="009E759A" w:rsidP="009E759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9E759A">
        <w:rPr>
          <w:rFonts w:ascii="DejaVu Sans Mono" w:eastAsia="宋体" w:hAnsi="DejaVu Sans Mono" w:cs="DejaVu Sans Mono"/>
          <w:color w:val="ABB2BF"/>
          <w:kern w:val="0"/>
          <w:szCs w:val="21"/>
          <w:shd w:val="clear" w:color="auto" w:fill="282C34"/>
        </w:rPr>
        <w:t xml:space="preserve">    </w:t>
      </w:r>
      <w:r w:rsidRPr="009E759A">
        <w:rPr>
          <w:rFonts w:ascii="DejaVu Sans Mono" w:eastAsia="宋体" w:hAnsi="DejaVu Sans Mono" w:cs="DejaVu Sans Mono"/>
          <w:color w:val="999999"/>
          <w:kern w:val="0"/>
          <w:szCs w:val="21"/>
          <w:shd w:val="clear" w:color="auto" w:fill="282C34"/>
        </w:rPr>
        <w:t>]</w:t>
      </w:r>
    </w:p>
    <w:p w14:paraId="1405BE98" w14:textId="11E3A550" w:rsidR="008A6EA4" w:rsidRDefault="008A6EA4">
      <w:pPr>
        <w:rPr>
          <w:rFonts w:hint="eastAsia"/>
        </w:rPr>
      </w:pPr>
    </w:p>
    <w:sectPr w:rsidR="008A6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2BD5"/>
    <w:multiLevelType w:val="multilevel"/>
    <w:tmpl w:val="8CA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334F9"/>
    <w:multiLevelType w:val="multilevel"/>
    <w:tmpl w:val="D92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E4742"/>
    <w:multiLevelType w:val="multilevel"/>
    <w:tmpl w:val="F42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E7D0F"/>
    <w:multiLevelType w:val="multilevel"/>
    <w:tmpl w:val="F85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D9"/>
    <w:rsid w:val="006D76D9"/>
    <w:rsid w:val="008A6EA4"/>
    <w:rsid w:val="009E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8D76"/>
  <w15:chartTrackingRefBased/>
  <w15:docId w15:val="{1A3ED433-32EE-451F-9CB7-ACDF12CD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75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E75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E75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59A"/>
    <w:rPr>
      <w:rFonts w:ascii="宋体" w:eastAsia="宋体" w:hAnsi="宋体" w:cs="宋体"/>
      <w:b/>
      <w:bCs/>
      <w:kern w:val="36"/>
      <w:sz w:val="48"/>
      <w:szCs w:val="48"/>
    </w:rPr>
  </w:style>
  <w:style w:type="character" w:customStyle="1" w:styleId="20">
    <w:name w:val="标题 2 字符"/>
    <w:basedOn w:val="a0"/>
    <w:link w:val="2"/>
    <w:uiPriority w:val="9"/>
    <w:rsid w:val="009E759A"/>
    <w:rPr>
      <w:rFonts w:ascii="宋体" w:eastAsia="宋体" w:hAnsi="宋体" w:cs="宋体"/>
      <w:b/>
      <w:bCs/>
      <w:kern w:val="0"/>
      <w:sz w:val="36"/>
      <w:szCs w:val="36"/>
    </w:rPr>
  </w:style>
  <w:style w:type="character" w:customStyle="1" w:styleId="30">
    <w:name w:val="标题 3 字符"/>
    <w:basedOn w:val="a0"/>
    <w:link w:val="3"/>
    <w:uiPriority w:val="9"/>
    <w:rsid w:val="009E759A"/>
    <w:rPr>
      <w:rFonts w:ascii="宋体" w:eastAsia="宋体" w:hAnsi="宋体" w:cs="宋体"/>
      <w:b/>
      <w:bCs/>
      <w:kern w:val="0"/>
      <w:sz w:val="27"/>
      <w:szCs w:val="27"/>
    </w:rPr>
  </w:style>
  <w:style w:type="character" w:customStyle="1" w:styleId="time">
    <w:name w:val="time"/>
    <w:basedOn w:val="a0"/>
    <w:rsid w:val="009E759A"/>
  </w:style>
  <w:style w:type="character" w:styleId="a3">
    <w:name w:val="Hyperlink"/>
    <w:basedOn w:val="a0"/>
    <w:uiPriority w:val="99"/>
    <w:semiHidden/>
    <w:unhideWhenUsed/>
    <w:rsid w:val="009E759A"/>
    <w:rPr>
      <w:color w:val="0000FF"/>
      <w:u w:val="single"/>
    </w:rPr>
  </w:style>
  <w:style w:type="character" w:customStyle="1" w:styleId="read-count">
    <w:name w:val="read-count"/>
    <w:basedOn w:val="a0"/>
    <w:rsid w:val="009E759A"/>
  </w:style>
  <w:style w:type="character" w:customStyle="1" w:styleId="creativecommons">
    <w:name w:val="creativecommons"/>
    <w:basedOn w:val="a0"/>
    <w:rsid w:val="009E759A"/>
  </w:style>
  <w:style w:type="paragraph" w:styleId="a4">
    <w:name w:val="Normal (Web)"/>
    <w:basedOn w:val="a"/>
    <w:uiPriority w:val="99"/>
    <w:semiHidden/>
    <w:unhideWhenUsed/>
    <w:rsid w:val="009E759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E7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759A"/>
    <w:rPr>
      <w:rFonts w:ascii="宋体" w:eastAsia="宋体" w:hAnsi="宋体" w:cs="宋体"/>
      <w:kern w:val="0"/>
      <w:sz w:val="24"/>
      <w:szCs w:val="24"/>
    </w:rPr>
  </w:style>
  <w:style w:type="character" w:styleId="HTML1">
    <w:name w:val="HTML Code"/>
    <w:basedOn w:val="a0"/>
    <w:uiPriority w:val="99"/>
    <w:semiHidden/>
    <w:unhideWhenUsed/>
    <w:rsid w:val="009E759A"/>
    <w:rPr>
      <w:rFonts w:ascii="宋体" w:eastAsia="宋体" w:hAnsi="宋体" w:cs="宋体"/>
      <w:sz w:val="24"/>
      <w:szCs w:val="24"/>
    </w:rPr>
  </w:style>
  <w:style w:type="character" w:customStyle="1" w:styleId="token">
    <w:name w:val="token"/>
    <w:basedOn w:val="a0"/>
    <w:rsid w:val="009E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81767">
      <w:bodyDiv w:val="1"/>
      <w:marLeft w:val="0"/>
      <w:marRight w:val="0"/>
      <w:marTop w:val="0"/>
      <w:marBottom w:val="0"/>
      <w:divBdr>
        <w:top w:val="none" w:sz="0" w:space="0" w:color="auto"/>
        <w:left w:val="none" w:sz="0" w:space="0" w:color="auto"/>
        <w:bottom w:val="none" w:sz="0" w:space="0" w:color="auto"/>
        <w:right w:val="none" w:sz="0" w:space="0" w:color="auto"/>
      </w:divBdr>
      <w:divsChild>
        <w:div w:id="764300608">
          <w:marLeft w:val="0"/>
          <w:marRight w:val="0"/>
          <w:marTop w:val="0"/>
          <w:marBottom w:val="0"/>
          <w:divBdr>
            <w:top w:val="none" w:sz="0" w:space="0" w:color="auto"/>
            <w:left w:val="none" w:sz="0" w:space="0" w:color="auto"/>
            <w:bottom w:val="single" w:sz="6" w:space="0" w:color="E0E0E0"/>
            <w:right w:val="none" w:sz="0" w:space="0" w:color="auto"/>
          </w:divBdr>
          <w:divsChild>
            <w:div w:id="1197692572">
              <w:marLeft w:val="0"/>
              <w:marRight w:val="0"/>
              <w:marTop w:val="0"/>
              <w:marBottom w:val="0"/>
              <w:divBdr>
                <w:top w:val="none" w:sz="0" w:space="0" w:color="auto"/>
                <w:left w:val="none" w:sz="0" w:space="0" w:color="auto"/>
                <w:bottom w:val="none" w:sz="0" w:space="0" w:color="auto"/>
                <w:right w:val="none" w:sz="0" w:space="0" w:color="auto"/>
              </w:divBdr>
              <w:divsChild>
                <w:div w:id="702290982">
                  <w:marLeft w:val="0"/>
                  <w:marRight w:val="0"/>
                  <w:marTop w:val="0"/>
                  <w:marBottom w:val="120"/>
                  <w:divBdr>
                    <w:top w:val="none" w:sz="0" w:space="0" w:color="auto"/>
                    <w:left w:val="none" w:sz="0" w:space="0" w:color="auto"/>
                    <w:bottom w:val="none" w:sz="0" w:space="0" w:color="auto"/>
                    <w:right w:val="none" w:sz="0" w:space="0" w:color="auto"/>
                  </w:divBdr>
                </w:div>
                <w:div w:id="1175463380">
                  <w:marLeft w:val="0"/>
                  <w:marRight w:val="0"/>
                  <w:marTop w:val="0"/>
                  <w:marBottom w:val="0"/>
                  <w:divBdr>
                    <w:top w:val="none" w:sz="0" w:space="0" w:color="auto"/>
                    <w:left w:val="none" w:sz="0" w:space="0" w:color="auto"/>
                    <w:bottom w:val="none" w:sz="0" w:space="0" w:color="auto"/>
                    <w:right w:val="none" w:sz="0" w:space="0" w:color="auto"/>
                  </w:divBdr>
                  <w:divsChild>
                    <w:div w:id="18368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4134">
          <w:marLeft w:val="0"/>
          <w:marRight w:val="0"/>
          <w:marTop w:val="0"/>
          <w:marBottom w:val="0"/>
          <w:divBdr>
            <w:top w:val="none" w:sz="0" w:space="0" w:color="auto"/>
            <w:left w:val="none" w:sz="0" w:space="0" w:color="auto"/>
            <w:bottom w:val="none" w:sz="0" w:space="0" w:color="auto"/>
            <w:right w:val="none" w:sz="0" w:space="0" w:color="auto"/>
          </w:divBdr>
          <w:divsChild>
            <w:div w:id="1799715493">
              <w:marLeft w:val="0"/>
              <w:marRight w:val="0"/>
              <w:marTop w:val="0"/>
              <w:marBottom w:val="240"/>
              <w:divBdr>
                <w:top w:val="none" w:sz="0" w:space="0" w:color="auto"/>
                <w:left w:val="none" w:sz="0" w:space="0" w:color="auto"/>
                <w:bottom w:val="none" w:sz="0" w:space="0" w:color="auto"/>
                <w:right w:val="none" w:sz="0" w:space="0" w:color="auto"/>
              </w:divBdr>
              <w:divsChild>
                <w:div w:id="916791701">
                  <w:marLeft w:val="0"/>
                  <w:marRight w:val="0"/>
                  <w:marTop w:val="0"/>
                  <w:marBottom w:val="0"/>
                  <w:divBdr>
                    <w:top w:val="none" w:sz="0" w:space="0" w:color="auto"/>
                    <w:left w:val="none" w:sz="0" w:space="0" w:color="auto"/>
                    <w:bottom w:val="none" w:sz="0" w:space="0" w:color="auto"/>
                    <w:right w:val="none" w:sz="0" w:space="0" w:color="auto"/>
                  </w:divBdr>
                </w:div>
              </w:divsChild>
            </w:div>
            <w:div w:id="1266689486">
              <w:marLeft w:val="0"/>
              <w:marRight w:val="0"/>
              <w:marTop w:val="0"/>
              <w:marBottom w:val="0"/>
              <w:divBdr>
                <w:top w:val="none" w:sz="0" w:space="0" w:color="auto"/>
                <w:left w:val="none" w:sz="0" w:space="0" w:color="auto"/>
                <w:bottom w:val="none" w:sz="0" w:space="0" w:color="auto"/>
                <w:right w:val="none" w:sz="0" w:space="0" w:color="auto"/>
              </w:divBdr>
              <w:divsChild>
                <w:div w:id="1488399978">
                  <w:marLeft w:val="0"/>
                  <w:marRight w:val="0"/>
                  <w:marTop w:val="0"/>
                  <w:marBottom w:val="360"/>
                  <w:divBdr>
                    <w:top w:val="none" w:sz="0" w:space="0" w:color="auto"/>
                    <w:left w:val="none" w:sz="0" w:space="0" w:color="auto"/>
                    <w:bottom w:val="none" w:sz="0" w:space="0" w:color="auto"/>
                    <w:right w:val="none" w:sz="0" w:space="0" w:color="auto"/>
                  </w:divBdr>
                </w:div>
                <w:div w:id="1481461521">
                  <w:marLeft w:val="0"/>
                  <w:marRight w:val="0"/>
                  <w:marTop w:val="0"/>
                  <w:marBottom w:val="360"/>
                  <w:divBdr>
                    <w:top w:val="none" w:sz="0" w:space="0" w:color="auto"/>
                    <w:left w:val="none" w:sz="0" w:space="0" w:color="auto"/>
                    <w:bottom w:val="none" w:sz="0" w:space="0" w:color="auto"/>
                    <w:right w:val="none" w:sz="0" w:space="0" w:color="auto"/>
                  </w:divBdr>
                </w:div>
                <w:div w:id="660042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inat_41627898/article/details/83720484" TargetMode="External"/><Relationship Id="rId13" Type="http://schemas.openxmlformats.org/officeDocument/2006/relationships/hyperlink" Target="https://blog.csdn.net/sinat_41627898/article/details/83720484" TargetMode="External"/><Relationship Id="rId3" Type="http://schemas.openxmlformats.org/officeDocument/2006/relationships/settings" Target="settings.xml"/><Relationship Id="rId7" Type="http://schemas.openxmlformats.org/officeDocument/2006/relationships/hyperlink" Target="https://blog.csdn.net/sinat_41627898/article/details/83720484" TargetMode="External"/><Relationship Id="rId12" Type="http://schemas.openxmlformats.org/officeDocument/2006/relationships/hyperlink" Target="https://blog.csdn.net/sinat_41627898/article/details/8372048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sinat_41627898/article/details/83720484" TargetMode="External"/><Relationship Id="rId11" Type="http://schemas.openxmlformats.org/officeDocument/2006/relationships/hyperlink" Target="https://blog.csdn.net/sinat_41627898/article/details/83720484" TargetMode="External"/><Relationship Id="rId5" Type="http://schemas.openxmlformats.org/officeDocument/2006/relationships/hyperlink" Target="https://me.csdn.net/sinat_41627898" TargetMode="External"/><Relationship Id="rId15" Type="http://schemas.openxmlformats.org/officeDocument/2006/relationships/fontTable" Target="fontTable.xml"/><Relationship Id="rId10" Type="http://schemas.openxmlformats.org/officeDocument/2006/relationships/hyperlink" Target="https://blog.csdn.net/sinat_41627898/article/details/83720484" TargetMode="External"/><Relationship Id="rId4" Type="http://schemas.openxmlformats.org/officeDocument/2006/relationships/webSettings" Target="webSettings.xml"/><Relationship Id="rId9" Type="http://schemas.openxmlformats.org/officeDocument/2006/relationships/hyperlink" Target="https://blog.csdn.net/sinat_41627898/article/details/83720484" TargetMode="External"/><Relationship Id="rId14" Type="http://schemas.openxmlformats.org/officeDocument/2006/relationships/hyperlink" Target="http://viewportsiz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大坤</dc:creator>
  <cp:keywords/>
  <dc:description/>
  <cp:lastModifiedBy>陈 大坤</cp:lastModifiedBy>
  <cp:revision>2</cp:revision>
  <dcterms:created xsi:type="dcterms:W3CDTF">2019-08-20T03:57:00Z</dcterms:created>
  <dcterms:modified xsi:type="dcterms:W3CDTF">2019-08-20T03:59:00Z</dcterms:modified>
</cp:coreProperties>
</file>