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DFE5" w14:textId="3A52D57C" w:rsidR="00160CFD" w:rsidRPr="00160CFD" w:rsidRDefault="00EB42E0" w:rsidP="00EB42E0">
      <w:pPr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126A021" wp14:editId="7EADB852">
            <wp:extent cx="4545965" cy="1567180"/>
            <wp:effectExtent l="0" t="0" r="6985" b="0"/>
            <wp:docPr id="1409384588" name="图片 1" descr="lQLPKGuaFWG7GH_NBGrNDM-w3Xw41MuFQwgFy6wL6jGDAA_3279_1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lQLPKGuaFWG7GH_NBGrNDM-w3Xw41MuFQwgFy6wL6jGDAA_3279_11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3347" w14:textId="77777777" w:rsidR="00160CFD" w:rsidRPr="00160CFD" w:rsidRDefault="00160CFD" w:rsidP="00160CFD">
      <w:pPr>
        <w:spacing w:line="240" w:lineRule="auto"/>
        <w:ind w:firstLineChars="0" w:firstLine="0"/>
        <w:jc w:val="center"/>
        <w:rPr>
          <w:rFonts w:ascii="楷体_GB2312" w:eastAsia="楷体_GB2312"/>
          <w:b/>
          <w:sz w:val="44"/>
          <w:szCs w:val="44"/>
        </w:rPr>
      </w:pPr>
    </w:p>
    <w:p w14:paraId="23D9FDB1" w14:textId="6AB78572" w:rsidR="00E34BE3" w:rsidRPr="00496545" w:rsidRDefault="00C308D1" w:rsidP="00496545">
      <w:pPr>
        <w:spacing w:line="240" w:lineRule="auto"/>
        <w:ind w:firstLineChars="0" w:firstLine="0"/>
        <w:jc w:val="center"/>
        <w:rPr>
          <w:rFonts w:ascii="楷体_GB2312" w:eastAsia="楷体_GB2312"/>
          <w:b/>
          <w:sz w:val="72"/>
          <w:szCs w:val="72"/>
        </w:rPr>
      </w:pPr>
      <w:r>
        <w:rPr>
          <w:rFonts w:ascii="楷体_GB2312" w:eastAsia="楷体_GB2312" w:hint="eastAsia"/>
          <w:b/>
          <w:sz w:val="72"/>
          <w:szCs w:val="72"/>
        </w:rPr>
        <w:t>商业数据分析</w:t>
      </w:r>
    </w:p>
    <w:p w14:paraId="3457FF0F" w14:textId="74560A67" w:rsidR="00160CFD" w:rsidRPr="00160CFD" w:rsidRDefault="00160CFD" w:rsidP="004F616F">
      <w:pPr>
        <w:spacing w:line="240" w:lineRule="auto"/>
        <w:ind w:firstLine="560"/>
        <w:rPr>
          <w:rFonts w:ascii="楷体_GB2312" w:eastAsia="楷体_GB2312"/>
          <w:sz w:val="28"/>
          <w:szCs w:val="28"/>
          <w:u w:val="single"/>
        </w:rPr>
      </w:pPr>
      <w:r w:rsidRPr="00160CFD">
        <w:rPr>
          <w:rFonts w:ascii="楷体_GB2312" w:eastAsia="楷体_GB2312" w:hint="eastAsia"/>
          <w:sz w:val="28"/>
          <w:szCs w:val="28"/>
        </w:rPr>
        <w:t>题　　目：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</w:t>
      </w:r>
      <w:r w:rsidR="00746B8C"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　　　　　　　　　　　　</w:t>
      </w:r>
    </w:p>
    <w:p w14:paraId="2EE0BDDD" w14:textId="042E8B15" w:rsidR="00160CFD" w:rsidRPr="00160CFD" w:rsidRDefault="00160CFD" w:rsidP="004F616F">
      <w:pPr>
        <w:spacing w:line="240" w:lineRule="auto"/>
        <w:ind w:firstLine="560"/>
        <w:rPr>
          <w:rFonts w:ascii="楷体_GB2312" w:eastAsia="楷体_GB2312"/>
          <w:sz w:val="28"/>
          <w:szCs w:val="28"/>
        </w:rPr>
      </w:pPr>
      <w:r w:rsidRPr="00160CFD">
        <w:rPr>
          <w:rFonts w:ascii="楷体_GB2312" w:eastAsia="楷体_GB2312" w:hint="eastAsia"/>
          <w:sz w:val="28"/>
          <w:szCs w:val="28"/>
        </w:rPr>
        <w:t>学　　院：</w:t>
      </w:r>
      <w:r w:rsidR="00746B8C"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　　　　　　　　　　　　　　</w:t>
      </w:r>
    </w:p>
    <w:p w14:paraId="7EE091D6" w14:textId="089A57BC" w:rsidR="00160CFD" w:rsidRPr="00160CFD" w:rsidRDefault="00F37067" w:rsidP="004F616F">
      <w:pPr>
        <w:spacing w:line="240" w:lineRule="auto"/>
        <w:ind w:firstLine="560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专业班级</w:t>
      </w:r>
      <w:r w:rsidR="00160CFD" w:rsidRPr="00160CFD">
        <w:rPr>
          <w:rFonts w:ascii="楷体_GB2312" w:eastAsia="楷体_GB2312" w:hint="eastAsia"/>
          <w:sz w:val="28"/>
          <w:szCs w:val="28"/>
        </w:rPr>
        <w:t>：</w:t>
      </w:r>
      <w:r w:rsidR="00160CFD" w:rsidRPr="00160CFD">
        <w:rPr>
          <w:rFonts w:ascii="楷体_GB2312" w:eastAsia="楷体_GB2312" w:hint="eastAsia"/>
          <w:sz w:val="28"/>
          <w:szCs w:val="28"/>
          <w:u w:val="single"/>
        </w:rPr>
        <w:t xml:space="preserve">　　</w:t>
      </w:r>
      <w:r w:rsidR="00746B8C"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　　　　　　　　　　　　</w:t>
      </w:r>
    </w:p>
    <w:p w14:paraId="41EB4D74" w14:textId="24247621" w:rsidR="00160CFD" w:rsidRPr="00160CFD" w:rsidRDefault="00160CFD" w:rsidP="004F616F">
      <w:pPr>
        <w:spacing w:line="240" w:lineRule="auto"/>
        <w:ind w:firstLine="560"/>
        <w:rPr>
          <w:rFonts w:ascii="楷体_GB2312" w:eastAsia="楷体_GB2312"/>
          <w:sz w:val="28"/>
          <w:szCs w:val="28"/>
        </w:rPr>
      </w:pPr>
      <w:r w:rsidRPr="00160CFD">
        <w:rPr>
          <w:rFonts w:ascii="楷体_GB2312" w:eastAsia="楷体_GB2312" w:hint="eastAsia"/>
          <w:sz w:val="28"/>
          <w:szCs w:val="28"/>
        </w:rPr>
        <w:t>学　　号：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</w:t>
      </w:r>
      <w:r w:rsidR="00746B8C"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　　　　　　　　　　</w:t>
      </w:r>
    </w:p>
    <w:p w14:paraId="7B073799" w14:textId="5D05F74A" w:rsidR="00160CFD" w:rsidRPr="00160CFD" w:rsidRDefault="00160CFD" w:rsidP="004F616F">
      <w:pPr>
        <w:spacing w:line="240" w:lineRule="auto"/>
        <w:ind w:firstLine="560"/>
        <w:rPr>
          <w:rFonts w:ascii="楷体_GB2312" w:eastAsia="楷体_GB2312"/>
          <w:sz w:val="28"/>
          <w:szCs w:val="28"/>
        </w:rPr>
      </w:pPr>
      <w:r w:rsidRPr="00160CFD">
        <w:rPr>
          <w:rFonts w:ascii="楷体_GB2312" w:eastAsia="楷体_GB2312" w:hint="eastAsia"/>
          <w:sz w:val="28"/>
          <w:szCs w:val="28"/>
        </w:rPr>
        <w:t>姓　　名：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</w:t>
      </w:r>
      <w:r w:rsidR="00746B8C"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　　　　　</w:t>
      </w:r>
    </w:p>
    <w:p w14:paraId="6F2CC5C5" w14:textId="2FA4C018" w:rsidR="00E34BE3" w:rsidRDefault="00160CFD" w:rsidP="00D02886">
      <w:pPr>
        <w:spacing w:line="240" w:lineRule="auto"/>
        <w:ind w:firstLine="560"/>
        <w:rPr>
          <w:rFonts w:ascii="楷体_GB2312" w:eastAsia="楷体_GB2312"/>
          <w:sz w:val="28"/>
          <w:szCs w:val="28"/>
          <w:u w:val="single"/>
        </w:rPr>
      </w:pPr>
      <w:r w:rsidRPr="00160CFD">
        <w:rPr>
          <w:rFonts w:ascii="楷体_GB2312" w:eastAsia="楷体_GB2312" w:hint="eastAsia"/>
          <w:sz w:val="28"/>
          <w:szCs w:val="28"/>
        </w:rPr>
        <w:t>完成日期：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</w:t>
      </w:r>
      <w:r w:rsidR="00746B8C"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　　　　　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7"/>
        <w:gridCol w:w="5955"/>
        <w:gridCol w:w="843"/>
      </w:tblGrid>
      <w:tr w:rsidR="00D02886" w:rsidRPr="00D02886" w14:paraId="08F86200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260E03F0" w14:textId="77777777" w:rsidR="00D02886" w:rsidRPr="00E17EDE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17EDE"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评分维度</w:t>
            </w:r>
          </w:p>
        </w:tc>
        <w:tc>
          <w:tcPr>
            <w:tcW w:w="3448" w:type="pct"/>
            <w:vAlign w:val="center"/>
          </w:tcPr>
          <w:p w14:paraId="02B9C557" w14:textId="77777777" w:rsidR="00D02886" w:rsidRPr="00E17EDE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17EDE"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评分要点（子项及分值）</w:t>
            </w:r>
          </w:p>
        </w:tc>
        <w:tc>
          <w:tcPr>
            <w:tcW w:w="488" w:type="pct"/>
            <w:vAlign w:val="center"/>
          </w:tcPr>
          <w:p w14:paraId="2BD44218" w14:textId="77777777" w:rsidR="00D02886" w:rsidRPr="00E17EDE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17EDE"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得分</w:t>
            </w:r>
          </w:p>
        </w:tc>
      </w:tr>
      <w:tr w:rsidR="00D02886" w:rsidRPr="00D02886" w14:paraId="762007A9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3BD444DC" w14:textId="70E1E8FF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color w:val="000000"/>
                <w:kern w:val="0"/>
                <w:sz w:val="18"/>
                <w:szCs w:val="18"/>
              </w:rPr>
              <w:t xml:space="preserve">1.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数据获取合规性与清洗质量（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15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分）</w:t>
            </w:r>
          </w:p>
        </w:tc>
        <w:tc>
          <w:tcPr>
            <w:tcW w:w="3448" w:type="pct"/>
            <w:vAlign w:val="center"/>
          </w:tcPr>
          <w:p w14:paraId="596281DD" w14:textId="07FA9356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来源合规、白名单方式、合规声明完整（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5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数据量达标、抽样方法与随机种子说明（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4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清洗完整、异常</w:t>
            </w:r>
            <w:r w:rsidRPr="00D02886">
              <w:rPr>
                <w:color w:val="000000"/>
                <w:kern w:val="0"/>
                <w:sz w:val="18"/>
                <w:szCs w:val="18"/>
              </w:rPr>
              <w:t>/</w:t>
            </w:r>
            <w:r w:rsidRPr="00D02886">
              <w:rPr>
                <w:color w:val="000000"/>
                <w:kern w:val="0"/>
                <w:sz w:val="18"/>
                <w:szCs w:val="18"/>
              </w:rPr>
              <w:t>缺失</w:t>
            </w:r>
            <w:r w:rsidRPr="00D02886">
              <w:rPr>
                <w:color w:val="000000"/>
                <w:kern w:val="0"/>
                <w:sz w:val="18"/>
                <w:szCs w:val="18"/>
              </w:rPr>
              <w:t>/</w:t>
            </w:r>
            <w:r w:rsidRPr="00D02886">
              <w:rPr>
                <w:color w:val="000000"/>
                <w:kern w:val="0"/>
                <w:sz w:val="18"/>
                <w:szCs w:val="18"/>
              </w:rPr>
              <w:t>重复处理、多表对齐（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4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可导出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CSV/JSON/SQLite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复用（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488" w:type="pct"/>
            <w:vAlign w:val="center"/>
          </w:tcPr>
          <w:p w14:paraId="331CE23D" w14:textId="77777777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D02886" w:rsidRPr="00D02886" w14:paraId="55388041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45D2E5DD" w14:textId="2A06860A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color w:val="000000"/>
                <w:kern w:val="0"/>
                <w:sz w:val="18"/>
                <w:szCs w:val="18"/>
              </w:rPr>
              <w:t xml:space="preserve">2.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商业分析模型应用深度（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20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分）</w:t>
            </w:r>
          </w:p>
        </w:tc>
        <w:tc>
          <w:tcPr>
            <w:tcW w:w="3448" w:type="pct"/>
            <w:vAlign w:val="center"/>
          </w:tcPr>
          <w:p w14:paraId="46C938B6" w14:textId="0202A95B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模型</w:t>
            </w:r>
            <w:r w:rsidRPr="00D02886">
              <w:rPr>
                <w:color w:val="000000"/>
                <w:kern w:val="0"/>
                <w:sz w:val="18"/>
                <w:szCs w:val="18"/>
              </w:rPr>
              <w:t>≥3</w:t>
            </w:r>
            <w:r w:rsidRPr="00D02886">
              <w:rPr>
                <w:color w:val="000000"/>
                <w:kern w:val="0"/>
                <w:sz w:val="18"/>
                <w:szCs w:val="18"/>
              </w:rPr>
              <w:t>种、选型与场景匹配（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计算正确、参数与阈值有业务依据（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预测类含置信区间与回测误差（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4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结论与模型一一对应（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4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488" w:type="pct"/>
            <w:vAlign w:val="center"/>
          </w:tcPr>
          <w:p w14:paraId="30916766" w14:textId="77777777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D02886" w:rsidRPr="00D02886" w14:paraId="65610C71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739D3366" w14:textId="5D8C2C30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color w:val="000000"/>
                <w:kern w:val="0"/>
                <w:sz w:val="18"/>
                <w:szCs w:val="18"/>
              </w:rPr>
              <w:t xml:space="preserve">3.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可视化复现与大屏质量（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25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分）</w:t>
            </w:r>
          </w:p>
        </w:tc>
        <w:tc>
          <w:tcPr>
            <w:tcW w:w="3448" w:type="pct"/>
            <w:vAlign w:val="center"/>
          </w:tcPr>
          <w:p w14:paraId="70C9BE92" w14:textId="5A4D5056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图表</w:t>
            </w:r>
            <w:r w:rsidRPr="00D02886">
              <w:rPr>
                <w:color w:val="000000"/>
                <w:kern w:val="0"/>
                <w:sz w:val="18"/>
                <w:szCs w:val="18"/>
              </w:rPr>
              <w:t>≥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10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张、类别覆盖全面（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模板复现</w:t>
            </w:r>
            <w:r w:rsidRPr="00D02886">
              <w:rPr>
                <w:color w:val="000000"/>
                <w:kern w:val="0"/>
                <w:sz w:val="18"/>
                <w:szCs w:val="18"/>
              </w:rPr>
              <w:t>≥10</w:t>
            </w:r>
            <w:r w:rsidRPr="00D02886">
              <w:rPr>
                <w:color w:val="000000"/>
                <w:kern w:val="0"/>
                <w:sz w:val="18"/>
                <w:szCs w:val="18"/>
              </w:rPr>
              <w:t>种、风格细节贴近原作（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7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业务模型图</w:t>
            </w:r>
            <w:r w:rsidRPr="00D02886">
              <w:rPr>
                <w:color w:val="000000"/>
                <w:kern w:val="0"/>
                <w:sz w:val="18"/>
                <w:szCs w:val="18"/>
              </w:rPr>
              <w:t>≥6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张、与模型对应（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交互大屏</w:t>
            </w:r>
            <w:r w:rsidRPr="00D02886">
              <w:rPr>
                <w:color w:val="000000"/>
                <w:kern w:val="0"/>
                <w:sz w:val="18"/>
                <w:szCs w:val="18"/>
              </w:rPr>
              <w:t>≥1</w:t>
            </w:r>
            <w:r w:rsidRPr="00D02886">
              <w:rPr>
                <w:color w:val="000000"/>
                <w:kern w:val="0"/>
                <w:sz w:val="18"/>
                <w:szCs w:val="18"/>
              </w:rPr>
              <w:t>个、组件</w:t>
            </w:r>
            <w:r w:rsidRPr="00D02886">
              <w:rPr>
                <w:color w:val="000000"/>
                <w:kern w:val="0"/>
                <w:sz w:val="18"/>
                <w:szCs w:val="18"/>
              </w:rPr>
              <w:t>≥6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、有联动</w:t>
            </w:r>
            <w:r w:rsidRPr="00D02886">
              <w:rPr>
                <w:color w:val="000000"/>
                <w:kern w:val="0"/>
                <w:sz w:val="18"/>
                <w:szCs w:val="18"/>
              </w:rPr>
              <w:t>/</w:t>
            </w:r>
            <w:r w:rsidRPr="00D02886">
              <w:rPr>
                <w:color w:val="000000"/>
                <w:kern w:val="0"/>
                <w:sz w:val="18"/>
                <w:szCs w:val="18"/>
              </w:rPr>
              <w:t>下钻（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488" w:type="pct"/>
            <w:vAlign w:val="center"/>
          </w:tcPr>
          <w:p w14:paraId="06A0E440" w14:textId="77777777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D02886" w:rsidRPr="00D02886" w14:paraId="4AEDF484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572736CC" w14:textId="2988932E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color w:val="000000"/>
                <w:kern w:val="0"/>
                <w:sz w:val="18"/>
                <w:szCs w:val="18"/>
              </w:rPr>
              <w:t xml:space="preserve">4.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代码规范性与文档完整性（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10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分）</w:t>
            </w:r>
          </w:p>
        </w:tc>
        <w:tc>
          <w:tcPr>
            <w:tcW w:w="3448" w:type="pct"/>
            <w:vAlign w:val="center"/>
          </w:tcPr>
          <w:p w14:paraId="166E1198" w14:textId="64C5FA12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目录结构清晰、注释充分（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3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README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详实、依赖明确（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3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可一键复现（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图表命名与索引规范（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488" w:type="pct"/>
            <w:vAlign w:val="center"/>
          </w:tcPr>
          <w:p w14:paraId="17A5B3C3" w14:textId="77777777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D02886" w:rsidRPr="00D02886" w14:paraId="1E2B00BC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25CA3A08" w14:textId="1EE56FCD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color w:val="000000"/>
                <w:kern w:val="0"/>
                <w:sz w:val="18"/>
                <w:szCs w:val="18"/>
              </w:rPr>
              <w:t xml:space="preserve">5.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期末大论文质量（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25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分）</w:t>
            </w:r>
          </w:p>
        </w:tc>
        <w:tc>
          <w:tcPr>
            <w:tcW w:w="3448" w:type="pct"/>
            <w:vAlign w:val="center"/>
          </w:tcPr>
          <w:p w14:paraId="5A2102B9" w14:textId="723B0CE8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题目创新性与针对性（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4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摘要概括性、关键词相关性（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4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正文逻辑性与技术深度（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10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商业建议可行性与数据支撑（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7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488" w:type="pct"/>
            <w:vAlign w:val="center"/>
          </w:tcPr>
          <w:p w14:paraId="3F72476D" w14:textId="77777777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D02886" w:rsidRPr="00D02886" w14:paraId="3EF75F14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72C7E17E" w14:textId="30F8B878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color w:val="000000"/>
                <w:kern w:val="0"/>
                <w:sz w:val="18"/>
                <w:szCs w:val="18"/>
              </w:rPr>
              <w:t xml:space="preserve">6.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创新性与商业洞察深度（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5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分）</w:t>
            </w:r>
          </w:p>
        </w:tc>
        <w:tc>
          <w:tcPr>
            <w:tcW w:w="3448" w:type="pct"/>
            <w:vAlign w:val="center"/>
          </w:tcPr>
          <w:p w14:paraId="79229DA0" w14:textId="07405B13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引入新工具</w:t>
            </w:r>
            <w:r w:rsidRPr="00D02886">
              <w:rPr>
                <w:color w:val="000000"/>
                <w:kern w:val="0"/>
                <w:sz w:val="18"/>
                <w:szCs w:val="18"/>
              </w:rPr>
              <w:t>/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新方法（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提出有效商业建议（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 w:rsidR="00496545"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体现批判性思维（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1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488" w:type="pct"/>
            <w:vAlign w:val="center"/>
          </w:tcPr>
          <w:p w14:paraId="4005F0E5" w14:textId="77777777" w:rsidR="00D02886" w:rsidRPr="00D02886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D02886" w:rsidRPr="00D02886" w14:paraId="18D34628" w14:textId="77777777" w:rsidTr="00F23849">
        <w:trPr>
          <w:trHeight w:val="64"/>
        </w:trPr>
        <w:tc>
          <w:tcPr>
            <w:tcW w:w="1064" w:type="pct"/>
            <w:vAlign w:val="center"/>
          </w:tcPr>
          <w:p w14:paraId="33074C98" w14:textId="09E6AB06" w:rsidR="00D02886" w:rsidRPr="00F23849" w:rsidRDefault="00D02886" w:rsidP="00F23849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 w:rsidRPr="00F23849">
              <w:rPr>
                <w:b/>
                <w:bCs/>
                <w:color w:val="000000"/>
                <w:kern w:val="0"/>
                <w:sz w:val="20"/>
                <w:szCs w:val="20"/>
              </w:rPr>
              <w:t>总</w:t>
            </w:r>
            <w:r w:rsidR="004A7A0D" w:rsidRPr="00F23849"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F23849">
              <w:rPr>
                <w:b/>
                <w:bCs/>
                <w:color w:val="000000"/>
                <w:kern w:val="0"/>
                <w:sz w:val="20"/>
                <w:szCs w:val="20"/>
              </w:rPr>
              <w:t>分</w:t>
            </w:r>
          </w:p>
        </w:tc>
        <w:tc>
          <w:tcPr>
            <w:tcW w:w="3448" w:type="pct"/>
            <w:vAlign w:val="center"/>
          </w:tcPr>
          <w:p w14:paraId="3A124440" w14:textId="77777777" w:rsidR="00D02886" w:rsidRPr="00F23849" w:rsidRDefault="00D02886" w:rsidP="00F23849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 w:rsidRPr="00F23849">
              <w:rPr>
                <w:b/>
                <w:bCs/>
                <w:color w:val="000000"/>
                <w:kern w:val="0"/>
                <w:sz w:val="20"/>
                <w:szCs w:val="20"/>
              </w:rPr>
              <w:t>（各维度得分相加）</w:t>
            </w:r>
          </w:p>
        </w:tc>
        <w:tc>
          <w:tcPr>
            <w:tcW w:w="488" w:type="pct"/>
            <w:vAlign w:val="center"/>
          </w:tcPr>
          <w:p w14:paraId="69D12DB4" w14:textId="77777777" w:rsidR="00D02886" w:rsidRPr="004A7A0D" w:rsidRDefault="00D02886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</w:tbl>
    <w:p w14:paraId="66F1A1F3" w14:textId="038B7499" w:rsidR="00160CFD" w:rsidRDefault="003C65FC" w:rsidP="00EA2DF0">
      <w:pPr>
        <w:ind w:firstLineChars="0" w:firstLine="0"/>
        <w:jc w:val="center"/>
        <w:rPr>
          <w:rFonts w:eastAsia="黑体"/>
          <w:sz w:val="32"/>
        </w:rPr>
      </w:pPr>
      <w:r>
        <w:rPr>
          <w:rFonts w:hint="eastAsia"/>
          <w:sz w:val="28"/>
          <w:szCs w:val="28"/>
        </w:rPr>
        <w:t>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据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科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院</w:t>
      </w:r>
    </w:p>
    <w:p w14:paraId="5EDEDD4A" w14:textId="77777777" w:rsidR="00CB2F16" w:rsidRDefault="00CB2F16" w:rsidP="00C84F20">
      <w:pPr>
        <w:ind w:firstLineChars="0" w:firstLine="0"/>
        <w:jc w:val="center"/>
        <w:rPr>
          <w:rFonts w:eastAsia="黑体"/>
          <w:sz w:val="32"/>
        </w:rPr>
        <w:sectPr w:rsidR="00CB2F16" w:rsidSect="000F3FB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418" w:bottom="1418" w:left="1559" w:header="851" w:footer="851" w:gutter="284"/>
          <w:pgNumType w:start="1"/>
          <w:cols w:space="720"/>
          <w:titlePg/>
          <w:docGrid w:type="lines" w:linePitch="312"/>
        </w:sectPr>
      </w:pPr>
    </w:p>
    <w:p w14:paraId="608DD484" w14:textId="77777777" w:rsidR="00DD1B3A" w:rsidRDefault="00DD1B3A" w:rsidP="00C84F20">
      <w:pPr>
        <w:ind w:firstLineChars="0" w:firstLine="0"/>
        <w:jc w:val="center"/>
        <w:rPr>
          <w:rFonts w:eastAsia="黑体"/>
          <w:sz w:val="28"/>
        </w:rPr>
      </w:pPr>
      <w:r>
        <w:rPr>
          <w:rFonts w:eastAsia="黑体" w:hint="eastAsia"/>
          <w:sz w:val="32"/>
        </w:rPr>
        <w:lastRenderedPageBreak/>
        <w:t>论文题目</w:t>
      </w:r>
      <w:r w:rsidRPr="00FB6F5B">
        <w:rPr>
          <w:rFonts w:eastAsia="黑体" w:hint="eastAsia"/>
          <w:color w:val="FF0000"/>
          <w:sz w:val="28"/>
        </w:rPr>
        <w:t>（</w:t>
      </w:r>
      <w:r w:rsidRPr="00FB6F5B">
        <w:rPr>
          <w:rFonts w:eastAsia="黑体" w:hint="eastAsia"/>
          <w:color w:val="FF0000"/>
          <w:sz w:val="32"/>
        </w:rPr>
        <w:t>三黑居中，字数</w:t>
      </w:r>
      <w:r w:rsidRPr="00FB6F5B">
        <w:rPr>
          <w:rFonts w:eastAsia="黑体" w:hint="eastAsia"/>
          <w:color w:val="FF0000"/>
          <w:sz w:val="32"/>
        </w:rPr>
        <w:t>20</w:t>
      </w:r>
      <w:r w:rsidRPr="00FB6F5B">
        <w:rPr>
          <w:rFonts w:eastAsia="黑体" w:hint="eastAsia"/>
          <w:color w:val="FF0000"/>
          <w:sz w:val="32"/>
        </w:rPr>
        <w:t>以内</w:t>
      </w:r>
      <w:r w:rsidRPr="00FB6F5B">
        <w:rPr>
          <w:rFonts w:eastAsia="黑体" w:hint="eastAsia"/>
          <w:color w:val="FF0000"/>
          <w:sz w:val="28"/>
        </w:rPr>
        <w:t>）</w:t>
      </w:r>
    </w:p>
    <w:p w14:paraId="3C1EAEB6" w14:textId="77777777" w:rsidR="00DD1B3A" w:rsidRDefault="00DD1B3A" w:rsidP="00C84F20">
      <w:pPr>
        <w:ind w:firstLineChars="0" w:firstLine="0"/>
        <w:jc w:val="center"/>
      </w:pPr>
      <w:r>
        <w:rPr>
          <w:rFonts w:hint="eastAsia"/>
        </w:rPr>
        <w:t>作者</w:t>
      </w:r>
      <w:r w:rsidRPr="00FB6F5B">
        <w:rPr>
          <w:rFonts w:hint="eastAsia"/>
          <w:color w:val="FF0000"/>
        </w:rPr>
        <w:t>（</w:t>
      </w:r>
      <w:r w:rsidR="00446836" w:rsidRPr="00FB6F5B">
        <w:rPr>
          <w:rFonts w:hint="eastAsia"/>
          <w:color w:val="FF0000"/>
        </w:rPr>
        <w:t>五号宋体</w:t>
      </w:r>
      <w:r w:rsidRPr="00FB6F5B">
        <w:rPr>
          <w:rFonts w:hint="eastAsia"/>
          <w:color w:val="FF0000"/>
        </w:rPr>
        <w:t>）</w:t>
      </w:r>
    </w:p>
    <w:p w14:paraId="00213F08" w14:textId="5688BDE7" w:rsidR="00DD1B3A" w:rsidRDefault="00DD1B3A" w:rsidP="00C84F20">
      <w:pPr>
        <w:ind w:firstLineChars="0" w:firstLine="0"/>
        <w:jc w:val="center"/>
        <w:rPr>
          <w:sz w:val="24"/>
        </w:rPr>
      </w:pPr>
      <w:r>
        <w:rPr>
          <w:rFonts w:hint="eastAsia"/>
        </w:rPr>
        <w:t>（嘉兴</w:t>
      </w:r>
      <w:r w:rsidR="004F1B58">
        <w:rPr>
          <w:rFonts w:hint="eastAsia"/>
        </w:rPr>
        <w:t>大学</w:t>
      </w:r>
      <w:r w:rsidR="004F1B58">
        <w:rPr>
          <w:rFonts w:hint="eastAsia"/>
        </w:rPr>
        <w:t xml:space="preserve"> </w:t>
      </w:r>
      <w:r w:rsidR="00446836">
        <w:rPr>
          <w:rFonts w:hint="eastAsia"/>
        </w:rPr>
        <w:t>数据科学学院</w:t>
      </w:r>
      <w:r>
        <w:rPr>
          <w:rFonts w:hint="eastAsia"/>
        </w:rPr>
        <w:t>）</w:t>
      </w:r>
      <w:r w:rsidRPr="00FB6F5B">
        <w:rPr>
          <w:rFonts w:hint="eastAsia"/>
          <w:color w:val="FF0000"/>
        </w:rPr>
        <w:t>（</w:t>
      </w:r>
      <w:r w:rsidR="00446836" w:rsidRPr="00FB6F5B">
        <w:rPr>
          <w:rFonts w:hint="eastAsia"/>
          <w:color w:val="FF0000"/>
        </w:rPr>
        <w:t>五号宋体</w:t>
      </w:r>
      <w:r w:rsidRPr="00FB6F5B">
        <w:rPr>
          <w:rFonts w:hint="eastAsia"/>
          <w:color w:val="FF0000"/>
        </w:rPr>
        <w:t>）</w:t>
      </w:r>
    </w:p>
    <w:p w14:paraId="167BD141" w14:textId="77777777" w:rsidR="00DD1B3A" w:rsidRDefault="00DD1B3A" w:rsidP="00C84F20">
      <w:pPr>
        <w:ind w:firstLineChars="0" w:firstLine="0"/>
        <w:jc w:val="center"/>
        <w:rPr>
          <w:sz w:val="24"/>
        </w:rPr>
      </w:pPr>
    </w:p>
    <w:p w14:paraId="271758B3" w14:textId="57BE6D34" w:rsidR="00DD1B3A" w:rsidRPr="00FB6F5B" w:rsidRDefault="00DD1B3A" w:rsidP="00C84F20">
      <w:pPr>
        <w:ind w:firstLine="560"/>
        <w:rPr>
          <w:sz w:val="24"/>
        </w:rPr>
      </w:pPr>
      <w:r w:rsidRPr="00FB6F5B">
        <w:rPr>
          <w:rFonts w:eastAsia="黑体"/>
          <w:sz w:val="28"/>
          <w:szCs w:val="28"/>
        </w:rPr>
        <w:t>摘要</w:t>
      </w:r>
      <w:r w:rsidRPr="00FB6F5B">
        <w:rPr>
          <w:rFonts w:eastAsia="黑体"/>
          <w:color w:val="FF0000"/>
          <w:sz w:val="28"/>
          <w:szCs w:val="28"/>
        </w:rPr>
        <w:t>（四号黑体）</w:t>
      </w:r>
      <w:r w:rsidRPr="00FB6F5B">
        <w:rPr>
          <w:rFonts w:eastAsia="黑体"/>
          <w:color w:val="FF0000"/>
          <w:sz w:val="28"/>
          <w:szCs w:val="28"/>
        </w:rPr>
        <w:t>(</w:t>
      </w:r>
      <w:r w:rsidRPr="00FB6F5B">
        <w:rPr>
          <w:color w:val="FF0000"/>
          <w:sz w:val="28"/>
          <w:szCs w:val="28"/>
        </w:rPr>
        <w:t>段前空两格</w:t>
      </w:r>
      <w:r w:rsidRPr="00FB6F5B">
        <w:rPr>
          <w:color w:val="FF0000"/>
          <w:sz w:val="28"/>
          <w:szCs w:val="28"/>
        </w:rPr>
        <w:t>)</w:t>
      </w:r>
      <w:r w:rsidRPr="00FB6F5B">
        <w:rPr>
          <w:rFonts w:eastAsia="黑体"/>
          <w:sz w:val="28"/>
          <w:szCs w:val="28"/>
        </w:rPr>
        <w:t>：</w:t>
      </w:r>
      <w:r w:rsidRPr="00FB6F5B">
        <w:rPr>
          <w:color w:val="FF0000"/>
          <w:sz w:val="24"/>
        </w:rPr>
        <w:t>摘要内容</w:t>
      </w:r>
      <w:r w:rsidR="004E6CCE">
        <w:rPr>
          <w:rFonts w:hint="eastAsia"/>
          <w:color w:val="FF0000"/>
          <w:sz w:val="24"/>
        </w:rPr>
        <w:t>200</w:t>
      </w:r>
      <w:r w:rsidRPr="00FB6F5B">
        <w:rPr>
          <w:color w:val="FF0000"/>
          <w:sz w:val="24"/>
        </w:rPr>
        <w:t>-300</w:t>
      </w:r>
      <w:r w:rsidRPr="00FB6F5B">
        <w:rPr>
          <w:color w:val="FF0000"/>
          <w:sz w:val="24"/>
        </w:rPr>
        <w:t>字（小四号宋体，行距：</w:t>
      </w:r>
      <w:r w:rsidRPr="00FB6F5B">
        <w:rPr>
          <w:color w:val="FF0000"/>
          <w:sz w:val="24"/>
        </w:rPr>
        <w:t>1.5</w:t>
      </w:r>
      <w:r w:rsidRPr="00FB6F5B">
        <w:rPr>
          <w:color w:val="FF0000"/>
          <w:sz w:val="24"/>
        </w:rPr>
        <w:t>倍）</w:t>
      </w:r>
      <w:r w:rsidRPr="00FB6F5B">
        <w:rPr>
          <w:sz w:val="24"/>
        </w:rPr>
        <w:t>．</w:t>
      </w:r>
    </w:p>
    <w:p w14:paraId="45B281B5" w14:textId="77777777" w:rsidR="00DD1B3A" w:rsidRPr="00FB6F5B" w:rsidRDefault="00DD1B3A" w:rsidP="00C84F20">
      <w:pPr>
        <w:ind w:firstLine="560"/>
        <w:rPr>
          <w:sz w:val="24"/>
        </w:rPr>
      </w:pPr>
      <w:r w:rsidRPr="00FB6F5B">
        <w:rPr>
          <w:rFonts w:eastAsia="黑体"/>
          <w:sz w:val="28"/>
          <w:szCs w:val="28"/>
        </w:rPr>
        <w:t>关键词</w:t>
      </w:r>
      <w:r w:rsidRPr="0039440C">
        <w:rPr>
          <w:rFonts w:eastAsia="黑体"/>
          <w:color w:val="FF0000"/>
          <w:sz w:val="28"/>
          <w:szCs w:val="28"/>
        </w:rPr>
        <w:t>（四号黑体）</w:t>
      </w:r>
      <w:r w:rsidRPr="0039440C">
        <w:rPr>
          <w:rFonts w:eastAsia="黑体"/>
          <w:color w:val="FF0000"/>
          <w:sz w:val="28"/>
          <w:szCs w:val="28"/>
        </w:rPr>
        <w:t>(</w:t>
      </w:r>
      <w:r w:rsidRPr="0039440C">
        <w:rPr>
          <w:color w:val="FF0000"/>
          <w:sz w:val="28"/>
          <w:szCs w:val="28"/>
        </w:rPr>
        <w:t>段前空两格</w:t>
      </w:r>
      <w:r w:rsidRPr="0039440C">
        <w:rPr>
          <w:color w:val="FF0000"/>
          <w:sz w:val="28"/>
          <w:szCs w:val="28"/>
        </w:rPr>
        <w:t>)</w:t>
      </w:r>
      <w:r w:rsidRPr="00FB6F5B">
        <w:rPr>
          <w:rFonts w:eastAsia="黑体"/>
          <w:sz w:val="28"/>
          <w:szCs w:val="28"/>
        </w:rPr>
        <w:t>：</w:t>
      </w:r>
      <w:r w:rsidRPr="00FB6F5B">
        <w:rPr>
          <w:color w:val="FF0000"/>
          <w:sz w:val="24"/>
        </w:rPr>
        <w:t>3-5</w:t>
      </w:r>
      <w:r w:rsidRPr="00FB6F5B">
        <w:rPr>
          <w:color w:val="FF0000"/>
          <w:sz w:val="24"/>
        </w:rPr>
        <w:t>个中间用分号隔开（小四号宋体，行距：</w:t>
      </w:r>
      <w:r w:rsidRPr="00FB6F5B">
        <w:rPr>
          <w:color w:val="FF0000"/>
          <w:sz w:val="24"/>
        </w:rPr>
        <w:t>1.5</w:t>
      </w:r>
      <w:r w:rsidRPr="00FB6F5B">
        <w:rPr>
          <w:color w:val="FF0000"/>
          <w:sz w:val="24"/>
        </w:rPr>
        <w:t>倍）．如：概念；数学思想；教学过程；陈述性知识</w:t>
      </w:r>
    </w:p>
    <w:p w14:paraId="6C26CF06" w14:textId="77777777" w:rsidR="000F65C5" w:rsidRDefault="000F65C5" w:rsidP="000F65C5">
      <w:pPr>
        <w:ind w:firstLine="482"/>
        <w:rPr>
          <w:rFonts w:eastAsia="黑体"/>
          <w:b/>
          <w:bCs/>
          <w:color w:val="FF0000"/>
          <w:sz w:val="24"/>
        </w:rPr>
      </w:pPr>
      <w:r w:rsidRPr="006D5A43">
        <w:rPr>
          <w:rFonts w:eastAsia="黑体" w:hint="eastAsia"/>
          <w:b/>
          <w:bCs/>
          <w:color w:val="FF0000"/>
          <w:sz w:val="24"/>
          <w:highlight w:val="yellow"/>
        </w:rPr>
        <w:t>注意：全文红色字体均可删除</w:t>
      </w:r>
      <w:r>
        <w:rPr>
          <w:rFonts w:eastAsia="黑体" w:hint="eastAsia"/>
          <w:b/>
          <w:bCs/>
          <w:color w:val="FF0000"/>
          <w:sz w:val="24"/>
          <w:highlight w:val="yellow"/>
        </w:rPr>
        <w:t>，包括这句话</w:t>
      </w:r>
    </w:p>
    <w:p w14:paraId="27E103F4" w14:textId="77777777" w:rsidR="00E87CC1" w:rsidRDefault="00E87CC1" w:rsidP="000F65C5">
      <w:pPr>
        <w:ind w:firstLine="482"/>
        <w:rPr>
          <w:rFonts w:eastAsia="黑体"/>
          <w:b/>
          <w:bCs/>
          <w:color w:val="FF0000"/>
          <w:sz w:val="24"/>
        </w:rPr>
      </w:pPr>
    </w:p>
    <w:p w14:paraId="7E617B55" w14:textId="77777777" w:rsidR="00E87CC1" w:rsidRDefault="00E87CC1" w:rsidP="000F65C5">
      <w:pPr>
        <w:ind w:firstLine="482"/>
        <w:rPr>
          <w:rFonts w:eastAsia="黑体"/>
          <w:b/>
          <w:bCs/>
          <w:color w:val="FF0000"/>
          <w:sz w:val="24"/>
        </w:rPr>
      </w:pPr>
    </w:p>
    <w:p w14:paraId="7CC567F5" w14:textId="77777777" w:rsidR="00E87CC1" w:rsidRDefault="00E87CC1" w:rsidP="000F65C5">
      <w:pPr>
        <w:ind w:firstLine="482"/>
        <w:rPr>
          <w:rFonts w:eastAsia="黑体"/>
          <w:b/>
          <w:bCs/>
          <w:color w:val="FF0000"/>
          <w:sz w:val="24"/>
        </w:rPr>
      </w:pPr>
    </w:p>
    <w:p w14:paraId="3C321A6A" w14:textId="77777777" w:rsidR="00E87CC1" w:rsidRDefault="00E87CC1" w:rsidP="00E87CC1">
      <w:pPr>
        <w:ind w:firstLineChars="0" w:firstLine="0"/>
        <w:rPr>
          <w:rFonts w:eastAsia="黑体"/>
          <w:b/>
          <w:bCs/>
          <w:color w:val="FF0000"/>
          <w:sz w:val="24"/>
        </w:rPr>
        <w:sectPr w:rsidR="00E87CC1" w:rsidSect="000F3FB4">
          <w:pgSz w:w="11906" w:h="16838"/>
          <w:pgMar w:top="1418" w:right="1418" w:bottom="1418" w:left="1559" w:header="851" w:footer="851" w:gutter="284"/>
          <w:pgNumType w:start="1"/>
          <w:cols w:space="720"/>
          <w:titlePg/>
          <w:docGrid w:type="lines" w:linePitch="312"/>
        </w:sectPr>
      </w:pPr>
    </w:p>
    <w:p w14:paraId="10C0E8A2" w14:textId="27502662" w:rsidR="00DD1B3A" w:rsidRPr="0043299A" w:rsidRDefault="00606702" w:rsidP="0043299A">
      <w:pPr>
        <w:pStyle w:val="1"/>
      </w:pPr>
      <w:r w:rsidRPr="0043299A">
        <w:lastRenderedPageBreak/>
        <w:t xml:space="preserve"> </w:t>
      </w:r>
      <w:r w:rsidR="0023720E" w:rsidRPr="0043299A">
        <w:t>引言</w:t>
      </w:r>
    </w:p>
    <w:p w14:paraId="6B3D9F46" w14:textId="52E0B5FD" w:rsidR="00C3706D" w:rsidRDefault="0023720E" w:rsidP="0043299A">
      <w:pPr>
        <w:pStyle w:val="2"/>
      </w:pPr>
      <w:r w:rsidRPr="0023720E">
        <w:t>研究背景</w:t>
      </w:r>
    </w:p>
    <w:p w14:paraId="63263EA6" w14:textId="05E0F533" w:rsidR="0023720E" w:rsidRDefault="0023720E" w:rsidP="00C3706D">
      <w:pPr>
        <w:ind w:firstLine="420"/>
      </w:pPr>
    </w:p>
    <w:p w14:paraId="557B704E" w14:textId="781DF973" w:rsidR="0023720E" w:rsidRDefault="0023720E" w:rsidP="0023720E">
      <w:pPr>
        <w:pStyle w:val="2"/>
      </w:pPr>
      <w:r w:rsidRPr="0023720E">
        <w:t>研究目的</w:t>
      </w:r>
    </w:p>
    <w:p w14:paraId="399DB95F" w14:textId="77777777" w:rsidR="0023720E" w:rsidRDefault="0023720E" w:rsidP="0023720E">
      <w:pPr>
        <w:ind w:firstLine="420"/>
      </w:pPr>
    </w:p>
    <w:p w14:paraId="6018F407" w14:textId="7A38F1C5" w:rsidR="0023720E" w:rsidRPr="0023720E" w:rsidRDefault="0023720E" w:rsidP="0023720E">
      <w:pPr>
        <w:pStyle w:val="2"/>
      </w:pPr>
      <w:r w:rsidRPr="0023720E">
        <w:t>研究意义</w:t>
      </w:r>
    </w:p>
    <w:p w14:paraId="13765F1C" w14:textId="77777777" w:rsidR="0023720E" w:rsidRDefault="0023720E" w:rsidP="0023720E">
      <w:pPr>
        <w:ind w:firstLine="420"/>
      </w:pPr>
    </w:p>
    <w:p w14:paraId="2B79FD0E" w14:textId="77777777" w:rsidR="0023720E" w:rsidRPr="0043299A" w:rsidRDefault="0023720E" w:rsidP="0043299A">
      <w:pPr>
        <w:pStyle w:val="1"/>
      </w:pPr>
      <w:r w:rsidRPr="0043299A">
        <w:t>数据准备与预处理</w:t>
      </w:r>
    </w:p>
    <w:p w14:paraId="2DAE1706" w14:textId="54C17794" w:rsidR="0023720E" w:rsidRDefault="00B174E7" w:rsidP="0023720E">
      <w:pPr>
        <w:pStyle w:val="2"/>
      </w:pPr>
      <w:r w:rsidRPr="00B174E7">
        <w:t>数据源介绍（名称、</w:t>
      </w:r>
      <w:r w:rsidRPr="00B174E7">
        <w:t>URL</w:t>
      </w:r>
      <w:r w:rsidRPr="00B174E7">
        <w:t>、规模、字段说明）</w:t>
      </w:r>
    </w:p>
    <w:p w14:paraId="77525276" w14:textId="77777777" w:rsidR="0023720E" w:rsidRPr="0023720E" w:rsidRDefault="0023720E" w:rsidP="0023720E">
      <w:pPr>
        <w:ind w:firstLine="420"/>
      </w:pPr>
    </w:p>
    <w:p w14:paraId="68FB007A" w14:textId="5F29F10B" w:rsidR="0023720E" w:rsidRDefault="00B174E7" w:rsidP="0023720E">
      <w:pPr>
        <w:pStyle w:val="2"/>
      </w:pPr>
      <w:r w:rsidRPr="00B174E7">
        <w:t>合规获取方式（白名单方式说明：官方下载文件</w:t>
      </w:r>
      <w:r w:rsidRPr="00B174E7">
        <w:t xml:space="preserve"> / Python </w:t>
      </w:r>
      <w:r w:rsidRPr="00B174E7">
        <w:t>数据接口库</w:t>
      </w:r>
      <w:r>
        <w:rPr>
          <w:rFonts w:hint="eastAsia"/>
        </w:rPr>
        <w:t>）</w:t>
      </w:r>
    </w:p>
    <w:p w14:paraId="076CF41C" w14:textId="77777777" w:rsidR="0023720E" w:rsidRPr="0023720E" w:rsidRDefault="0023720E" w:rsidP="0023720E">
      <w:pPr>
        <w:ind w:firstLine="420"/>
      </w:pPr>
    </w:p>
    <w:p w14:paraId="56DC3E72" w14:textId="332322E9" w:rsidR="0023720E" w:rsidRDefault="00B174E7" w:rsidP="00B174E7">
      <w:pPr>
        <w:pStyle w:val="2"/>
      </w:pPr>
      <w:r w:rsidRPr="00B174E7">
        <w:t>数据来源合规声明（获取日期、授权</w:t>
      </w:r>
      <w:r w:rsidRPr="00B174E7">
        <w:t>/License</w:t>
      </w:r>
      <w:r w:rsidRPr="00B174E7">
        <w:t>）</w:t>
      </w:r>
    </w:p>
    <w:p w14:paraId="5E565CE9" w14:textId="77777777" w:rsidR="00B174E7" w:rsidRDefault="00B174E7" w:rsidP="00B174E7">
      <w:pPr>
        <w:ind w:firstLine="420"/>
      </w:pPr>
    </w:p>
    <w:p w14:paraId="0D6DD2A4" w14:textId="42642C2F" w:rsidR="00B174E7" w:rsidRDefault="00B174E7" w:rsidP="00B174E7">
      <w:pPr>
        <w:pStyle w:val="2"/>
      </w:pPr>
      <w:r w:rsidRPr="00B174E7">
        <w:t>数据集概述（主表</w:t>
      </w:r>
      <w:r w:rsidRPr="00B174E7">
        <w:t>/</w:t>
      </w:r>
      <w:r w:rsidRPr="00B174E7">
        <w:t>维度表结构、主外键关系）</w:t>
      </w:r>
    </w:p>
    <w:p w14:paraId="324ACA18" w14:textId="77777777" w:rsidR="00D04B1D" w:rsidRDefault="00D04B1D" w:rsidP="00D04B1D">
      <w:pPr>
        <w:ind w:firstLine="420"/>
      </w:pPr>
    </w:p>
    <w:p w14:paraId="5407E1AD" w14:textId="2B5391C1" w:rsidR="00F30CD0" w:rsidRDefault="00F30CD0" w:rsidP="00F30CD0">
      <w:pPr>
        <w:pStyle w:val="1"/>
      </w:pPr>
      <w:r>
        <w:rPr>
          <w:rFonts w:hint="eastAsia"/>
        </w:rPr>
        <w:t>数据清洗与治理</w:t>
      </w:r>
    </w:p>
    <w:p w14:paraId="4D697B25" w14:textId="2CD64F3E" w:rsidR="00F30CD0" w:rsidRDefault="00F30CD0" w:rsidP="00F30CD0">
      <w:pPr>
        <w:pStyle w:val="2"/>
      </w:pPr>
      <w:r>
        <w:rPr>
          <w:rFonts w:hint="eastAsia"/>
        </w:rPr>
        <w:t>数据清洗（缺失值、异常值、重复值处理）</w:t>
      </w:r>
    </w:p>
    <w:p w14:paraId="70E27C05" w14:textId="77777777" w:rsidR="00F2344B" w:rsidRPr="00F2344B" w:rsidRDefault="00F2344B" w:rsidP="00F2344B">
      <w:pPr>
        <w:ind w:firstLine="420"/>
      </w:pPr>
    </w:p>
    <w:p w14:paraId="62A6175A" w14:textId="34AAC023" w:rsidR="00F30CD0" w:rsidRDefault="00F30CD0" w:rsidP="00F30CD0">
      <w:pPr>
        <w:pStyle w:val="2"/>
      </w:pPr>
      <w:r>
        <w:rPr>
          <w:rFonts w:hint="eastAsia"/>
        </w:rPr>
        <w:t>数据转换（类型统一、日期对齐、指标派生）</w:t>
      </w:r>
    </w:p>
    <w:p w14:paraId="55366A33" w14:textId="77777777" w:rsidR="00F2344B" w:rsidRPr="00F2344B" w:rsidRDefault="00F2344B" w:rsidP="00F2344B">
      <w:pPr>
        <w:ind w:firstLine="420"/>
      </w:pPr>
    </w:p>
    <w:p w14:paraId="18DABA87" w14:textId="1599C48D" w:rsidR="00F30CD0" w:rsidRDefault="00F30CD0" w:rsidP="00F30CD0">
      <w:pPr>
        <w:pStyle w:val="2"/>
      </w:pPr>
      <w:r>
        <w:rPr>
          <w:rFonts w:hint="eastAsia"/>
        </w:rPr>
        <w:t>数据整合（多表关联逻辑、抽样方法与随机种子）</w:t>
      </w:r>
    </w:p>
    <w:p w14:paraId="2866AEDD" w14:textId="77777777" w:rsidR="00F2344B" w:rsidRPr="00F2344B" w:rsidRDefault="00F2344B" w:rsidP="00F2344B">
      <w:pPr>
        <w:ind w:firstLine="420"/>
      </w:pPr>
    </w:p>
    <w:p w14:paraId="1A3296ED" w14:textId="7EFE28A7" w:rsidR="00F30CD0" w:rsidRDefault="00F30CD0" w:rsidP="00F30CD0">
      <w:pPr>
        <w:pStyle w:val="1"/>
      </w:pPr>
      <w:r>
        <w:rPr>
          <w:rFonts w:hint="eastAsia"/>
        </w:rPr>
        <w:t>商业分析模型</w:t>
      </w:r>
    </w:p>
    <w:p w14:paraId="21D4B952" w14:textId="471613CA" w:rsidR="00F30CD0" w:rsidRDefault="00F30CD0" w:rsidP="00F30CD0">
      <w:pPr>
        <w:pStyle w:val="2"/>
      </w:pPr>
      <w:r>
        <w:rPr>
          <w:rFonts w:hint="eastAsia"/>
        </w:rPr>
        <w:t>模型选型（≥</w:t>
      </w:r>
      <w:r>
        <w:rPr>
          <w:rFonts w:hint="eastAsia"/>
        </w:rPr>
        <w:t>3</w:t>
      </w:r>
      <w:r>
        <w:rPr>
          <w:rFonts w:hint="eastAsia"/>
        </w:rPr>
        <w:t>种：如</w:t>
      </w:r>
      <w:r>
        <w:rPr>
          <w:rFonts w:hint="eastAsia"/>
        </w:rPr>
        <w:t xml:space="preserve"> RFM</w:t>
      </w:r>
      <w:r>
        <w:rPr>
          <w:rFonts w:hint="eastAsia"/>
        </w:rPr>
        <w:t>、同期群、波士顿矩阵、关联规则、</w:t>
      </w:r>
      <w:r>
        <w:rPr>
          <w:rFonts w:hint="eastAsia"/>
        </w:rPr>
        <w:t xml:space="preserve">SARIMA </w:t>
      </w:r>
      <w:r>
        <w:rPr>
          <w:rFonts w:hint="eastAsia"/>
        </w:rPr>
        <w:t>等）</w:t>
      </w:r>
    </w:p>
    <w:p w14:paraId="22622492" w14:textId="77777777" w:rsidR="00F2344B" w:rsidRPr="00F2344B" w:rsidRDefault="00F2344B" w:rsidP="00F2344B">
      <w:pPr>
        <w:ind w:firstLine="420"/>
      </w:pPr>
    </w:p>
    <w:p w14:paraId="78D6539B" w14:textId="3501F98F" w:rsidR="00F30CD0" w:rsidRDefault="00F30CD0" w:rsidP="00F30CD0">
      <w:pPr>
        <w:pStyle w:val="2"/>
      </w:pPr>
      <w:r>
        <w:rPr>
          <w:rFonts w:hint="eastAsia"/>
        </w:rPr>
        <w:t>参数与阈值设定依据</w:t>
      </w:r>
    </w:p>
    <w:p w14:paraId="6D8EC4F8" w14:textId="77777777" w:rsidR="00F2344B" w:rsidRPr="00F2344B" w:rsidRDefault="00F2344B" w:rsidP="00F2344B">
      <w:pPr>
        <w:ind w:firstLine="420"/>
      </w:pPr>
    </w:p>
    <w:p w14:paraId="515252D3" w14:textId="27CFC03D" w:rsidR="00F30CD0" w:rsidRDefault="00F30CD0" w:rsidP="00F30CD0">
      <w:pPr>
        <w:pStyle w:val="2"/>
      </w:pPr>
      <w:r>
        <w:rPr>
          <w:rFonts w:hint="eastAsia"/>
        </w:rPr>
        <w:t>模型计算与验证（预测类含置信区间与回测误差</w:t>
      </w:r>
      <w:r>
        <w:rPr>
          <w:rFonts w:hint="eastAsia"/>
        </w:rPr>
        <w:t xml:space="preserve"> MAPE/RMSE</w:t>
      </w:r>
      <w:r>
        <w:rPr>
          <w:rFonts w:hint="eastAsia"/>
        </w:rPr>
        <w:t>）</w:t>
      </w:r>
    </w:p>
    <w:p w14:paraId="1417956E" w14:textId="77777777" w:rsidR="00F2344B" w:rsidRPr="00F2344B" w:rsidRDefault="00F2344B" w:rsidP="00F2344B">
      <w:pPr>
        <w:ind w:firstLine="420"/>
      </w:pPr>
    </w:p>
    <w:p w14:paraId="5E4049AF" w14:textId="64FE19B5" w:rsidR="00F30CD0" w:rsidRDefault="00F30CD0" w:rsidP="00F30CD0">
      <w:pPr>
        <w:pStyle w:val="1"/>
      </w:pPr>
      <w:r>
        <w:rPr>
          <w:rFonts w:hint="eastAsia"/>
        </w:rPr>
        <w:lastRenderedPageBreak/>
        <w:t xml:space="preserve">Python </w:t>
      </w:r>
      <w:r>
        <w:rPr>
          <w:rFonts w:hint="eastAsia"/>
        </w:rPr>
        <w:t>数据分析与可视化</w:t>
      </w:r>
    </w:p>
    <w:p w14:paraId="6357A107" w14:textId="680E9D1B" w:rsidR="00F30CD0" w:rsidRDefault="00F30CD0" w:rsidP="00F30CD0">
      <w:pPr>
        <w:pStyle w:val="2"/>
      </w:pPr>
      <w:r>
        <w:rPr>
          <w:rFonts w:hint="eastAsia"/>
        </w:rPr>
        <w:t>数据探索性分析</w:t>
      </w:r>
    </w:p>
    <w:p w14:paraId="23E34E1D" w14:textId="77777777" w:rsidR="00F2344B" w:rsidRPr="00F2344B" w:rsidRDefault="00F2344B" w:rsidP="00F2344B">
      <w:pPr>
        <w:ind w:firstLine="420"/>
      </w:pPr>
    </w:p>
    <w:p w14:paraId="33C97D4F" w14:textId="1A0E1E8E" w:rsidR="00F30CD0" w:rsidRDefault="00F30CD0" w:rsidP="00F30CD0">
      <w:pPr>
        <w:pStyle w:val="2"/>
      </w:pPr>
      <w:r>
        <w:rPr>
          <w:rFonts w:hint="eastAsia"/>
        </w:rPr>
        <w:t>可视化模板复现（对照《</w:t>
      </w:r>
      <w:r>
        <w:rPr>
          <w:rFonts w:hint="eastAsia"/>
        </w:rPr>
        <w:t>Excel</w:t>
      </w:r>
      <w:r>
        <w:rPr>
          <w:rFonts w:hint="eastAsia"/>
        </w:rPr>
        <w:t>数据可视化》≥</w:t>
      </w:r>
      <w:r>
        <w:rPr>
          <w:rFonts w:hint="eastAsia"/>
        </w:rPr>
        <w:t>10</w:t>
      </w:r>
      <w:r>
        <w:rPr>
          <w:rFonts w:hint="eastAsia"/>
        </w:rPr>
        <w:t>种）</w:t>
      </w:r>
    </w:p>
    <w:p w14:paraId="28AD37E9" w14:textId="77777777" w:rsidR="00F2344B" w:rsidRPr="00F2344B" w:rsidRDefault="00F2344B" w:rsidP="00F2344B">
      <w:pPr>
        <w:ind w:firstLine="420"/>
      </w:pPr>
    </w:p>
    <w:p w14:paraId="53D90B87" w14:textId="1652482F" w:rsidR="00F30CD0" w:rsidRDefault="00F30CD0" w:rsidP="00F30CD0">
      <w:pPr>
        <w:pStyle w:val="2"/>
      </w:pPr>
      <w:r>
        <w:rPr>
          <w:rFonts w:hint="eastAsia"/>
        </w:rPr>
        <w:t>业务模型图（≥</w:t>
      </w:r>
      <w:r>
        <w:rPr>
          <w:rFonts w:hint="eastAsia"/>
        </w:rPr>
        <w:t>6</w:t>
      </w:r>
      <w:r>
        <w:rPr>
          <w:rFonts w:hint="eastAsia"/>
        </w:rPr>
        <w:t>张，与第</w:t>
      </w:r>
      <w:r>
        <w:rPr>
          <w:rFonts w:hint="eastAsia"/>
        </w:rPr>
        <w:t>4</w:t>
      </w:r>
      <w:r>
        <w:rPr>
          <w:rFonts w:hint="eastAsia"/>
        </w:rPr>
        <w:t>章模型对应）</w:t>
      </w:r>
    </w:p>
    <w:p w14:paraId="691F1867" w14:textId="77777777" w:rsidR="00F2344B" w:rsidRPr="00F2344B" w:rsidRDefault="00F2344B" w:rsidP="00F2344B">
      <w:pPr>
        <w:ind w:firstLine="420"/>
      </w:pPr>
    </w:p>
    <w:p w14:paraId="489C0CFD" w14:textId="776A8C78" w:rsidR="00F30CD0" w:rsidRDefault="00F30CD0" w:rsidP="00F30CD0">
      <w:pPr>
        <w:pStyle w:val="2"/>
      </w:pPr>
      <w:r>
        <w:rPr>
          <w:rFonts w:hint="eastAsia"/>
        </w:rPr>
        <w:t>交互式可视化大屏（</w:t>
      </w:r>
      <w:proofErr w:type="spellStart"/>
      <w:r>
        <w:rPr>
          <w:rFonts w:hint="eastAsia"/>
        </w:rPr>
        <w:t>Pyecharts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>/Dash</w:t>
      </w:r>
      <w:r>
        <w:rPr>
          <w:rFonts w:hint="eastAsia"/>
        </w:rPr>
        <w:t>；组件≥</w:t>
      </w:r>
      <w:r>
        <w:rPr>
          <w:rFonts w:hint="eastAsia"/>
        </w:rPr>
        <w:t>6</w:t>
      </w:r>
      <w:r>
        <w:rPr>
          <w:rFonts w:hint="eastAsia"/>
        </w:rPr>
        <w:t>、联动说明；全</w:t>
      </w:r>
      <w:r>
        <w:rPr>
          <w:rFonts w:hint="eastAsia"/>
        </w:rPr>
        <w:t xml:space="preserve"> Python </w:t>
      </w:r>
      <w:r>
        <w:rPr>
          <w:rFonts w:hint="eastAsia"/>
        </w:rPr>
        <w:t>实现，未使用</w:t>
      </w:r>
      <w:r>
        <w:rPr>
          <w:rFonts w:hint="eastAsia"/>
        </w:rPr>
        <w:t>Power BI/Tableau</w:t>
      </w:r>
      <w:r>
        <w:rPr>
          <w:rFonts w:hint="eastAsia"/>
        </w:rPr>
        <w:t>）</w:t>
      </w:r>
    </w:p>
    <w:p w14:paraId="11BEBFD4" w14:textId="77777777" w:rsidR="00F2344B" w:rsidRPr="00F2344B" w:rsidRDefault="00F2344B" w:rsidP="00F2344B">
      <w:pPr>
        <w:ind w:firstLine="420"/>
      </w:pPr>
    </w:p>
    <w:p w14:paraId="25AB22AC" w14:textId="032D1F15" w:rsidR="00F30CD0" w:rsidRDefault="00F30CD0" w:rsidP="00F30CD0">
      <w:pPr>
        <w:pStyle w:val="1"/>
      </w:pPr>
      <w:r>
        <w:rPr>
          <w:rFonts w:hint="eastAsia"/>
        </w:rPr>
        <w:t>商业案例分析</w:t>
      </w:r>
    </w:p>
    <w:p w14:paraId="315DF561" w14:textId="5E6C9393" w:rsidR="00F30CD0" w:rsidRDefault="00F30CD0" w:rsidP="00F30CD0">
      <w:pPr>
        <w:pStyle w:val="2"/>
      </w:pPr>
      <w:r>
        <w:rPr>
          <w:rFonts w:hint="eastAsia"/>
        </w:rPr>
        <w:t>案例背景</w:t>
      </w:r>
    </w:p>
    <w:p w14:paraId="558DF193" w14:textId="77777777" w:rsidR="00F2344B" w:rsidRPr="00F2344B" w:rsidRDefault="00F2344B" w:rsidP="00F2344B">
      <w:pPr>
        <w:ind w:firstLine="420"/>
      </w:pPr>
    </w:p>
    <w:p w14:paraId="7C9B5C5B" w14:textId="06664566" w:rsidR="00F30CD0" w:rsidRDefault="00F30CD0" w:rsidP="00F30CD0">
      <w:pPr>
        <w:pStyle w:val="2"/>
      </w:pPr>
      <w:r>
        <w:rPr>
          <w:rFonts w:hint="eastAsia"/>
        </w:rPr>
        <w:t>结果解读</w:t>
      </w:r>
    </w:p>
    <w:p w14:paraId="6DBA4D56" w14:textId="77777777" w:rsidR="00F2344B" w:rsidRPr="00F2344B" w:rsidRDefault="00F2344B" w:rsidP="00F2344B">
      <w:pPr>
        <w:ind w:firstLine="420"/>
      </w:pPr>
    </w:p>
    <w:p w14:paraId="6F331241" w14:textId="1C81091D" w:rsidR="00F30CD0" w:rsidRDefault="00F30CD0" w:rsidP="00F30CD0">
      <w:pPr>
        <w:pStyle w:val="2"/>
      </w:pPr>
      <w:r>
        <w:rPr>
          <w:rFonts w:hint="eastAsia"/>
        </w:rPr>
        <w:t>商业建议（</w:t>
      </w:r>
      <w:r>
        <w:rPr>
          <w:rFonts w:hint="eastAsia"/>
        </w:rPr>
        <w:t>3</w:t>
      </w:r>
      <w:r>
        <w:rPr>
          <w:rFonts w:hint="eastAsia"/>
        </w:rPr>
        <w:t>–</w:t>
      </w:r>
      <w:r>
        <w:rPr>
          <w:rFonts w:hint="eastAsia"/>
        </w:rPr>
        <w:t>5</w:t>
      </w:r>
      <w:r>
        <w:rPr>
          <w:rFonts w:hint="eastAsia"/>
        </w:rPr>
        <w:t>条，可操作、有数据支撑）</w:t>
      </w:r>
    </w:p>
    <w:p w14:paraId="6CBC1CBF" w14:textId="77777777" w:rsidR="00F2344B" w:rsidRPr="00F2344B" w:rsidRDefault="00F2344B" w:rsidP="00F2344B">
      <w:pPr>
        <w:ind w:firstLine="420"/>
      </w:pPr>
    </w:p>
    <w:p w14:paraId="155049EB" w14:textId="750E1270" w:rsidR="00F30CD0" w:rsidRDefault="00F30CD0" w:rsidP="00F30CD0">
      <w:pPr>
        <w:pStyle w:val="1"/>
      </w:pPr>
      <w:r>
        <w:rPr>
          <w:rFonts w:hint="eastAsia"/>
        </w:rPr>
        <w:t>结论与展望</w:t>
      </w:r>
    </w:p>
    <w:p w14:paraId="44306B0D" w14:textId="1D4753B6" w:rsidR="00F30CD0" w:rsidRDefault="00F30CD0" w:rsidP="00F30CD0">
      <w:pPr>
        <w:pStyle w:val="2"/>
      </w:pPr>
      <w:r>
        <w:rPr>
          <w:rFonts w:hint="eastAsia"/>
        </w:rPr>
        <w:t>研究结论</w:t>
      </w:r>
    </w:p>
    <w:p w14:paraId="4A45DCAB" w14:textId="77777777" w:rsidR="00F2344B" w:rsidRPr="00F2344B" w:rsidRDefault="00F2344B" w:rsidP="00F2344B">
      <w:pPr>
        <w:ind w:firstLine="420"/>
      </w:pPr>
    </w:p>
    <w:p w14:paraId="1087B1C9" w14:textId="54632D1B" w:rsidR="00F30CD0" w:rsidRDefault="00F30CD0" w:rsidP="00F30CD0">
      <w:pPr>
        <w:pStyle w:val="2"/>
      </w:pPr>
      <w:r>
        <w:rPr>
          <w:rFonts w:hint="eastAsia"/>
        </w:rPr>
        <w:t>局限性与展望</w:t>
      </w:r>
    </w:p>
    <w:p w14:paraId="392D6019" w14:textId="77777777" w:rsidR="00F2344B" w:rsidRPr="00F2344B" w:rsidRDefault="00F2344B" w:rsidP="00F2344B">
      <w:pPr>
        <w:ind w:firstLine="420"/>
      </w:pPr>
    </w:p>
    <w:p w14:paraId="40BC1A40" w14:textId="7BC6434A" w:rsidR="00F30CD0" w:rsidRDefault="00F30CD0" w:rsidP="00F30CD0">
      <w:pPr>
        <w:pStyle w:val="2"/>
      </w:pPr>
      <w:r>
        <w:rPr>
          <w:rFonts w:hint="eastAsia"/>
        </w:rPr>
        <w:t xml:space="preserve">AI </w:t>
      </w:r>
      <w:r>
        <w:rPr>
          <w:rFonts w:hint="eastAsia"/>
        </w:rPr>
        <w:t>使用披露（如使用：工具、环节、关键提示词示例）</w:t>
      </w:r>
    </w:p>
    <w:p w14:paraId="6828AB5B" w14:textId="77777777" w:rsidR="00F2344B" w:rsidRPr="00F2344B" w:rsidRDefault="00F2344B" w:rsidP="00F2344B">
      <w:pPr>
        <w:ind w:firstLine="420"/>
      </w:pPr>
    </w:p>
    <w:p w14:paraId="0B47E5DD" w14:textId="77777777" w:rsidR="00F30CD0" w:rsidRDefault="00F30CD0" w:rsidP="007125C1">
      <w:pPr>
        <w:pStyle w:val="1"/>
        <w:numPr>
          <w:ilvl w:val="0"/>
          <w:numId w:val="0"/>
        </w:numPr>
        <w:jc w:val="both"/>
      </w:pPr>
      <w:r>
        <w:rPr>
          <w:rFonts w:hint="eastAsia"/>
        </w:rPr>
        <w:t>参考文献</w:t>
      </w:r>
    </w:p>
    <w:p w14:paraId="79FABAA3" w14:textId="134952E7" w:rsidR="00F2344B" w:rsidRDefault="00F30CD0" w:rsidP="007125C1">
      <w:pPr>
        <w:ind w:firstLine="420"/>
      </w:pPr>
      <w:r>
        <w:t>[1] ***. ********[J]. ***, 5(6): 7-8.</w:t>
      </w:r>
    </w:p>
    <w:p w14:paraId="154422E4" w14:textId="4F89F14B" w:rsidR="00F30CD0" w:rsidRDefault="00F30CD0" w:rsidP="007125C1">
      <w:pPr>
        <w:pStyle w:val="1"/>
        <w:numPr>
          <w:ilvl w:val="0"/>
          <w:numId w:val="0"/>
        </w:numPr>
        <w:jc w:val="both"/>
      </w:pPr>
      <w:r>
        <w:rPr>
          <w:rFonts w:hint="eastAsia"/>
        </w:rPr>
        <w:t>附录</w:t>
      </w:r>
    </w:p>
    <w:p w14:paraId="71FB3A8D" w14:textId="29F82150" w:rsidR="00F30CD0" w:rsidRDefault="00F30CD0" w:rsidP="00F30CD0">
      <w:pPr>
        <w:ind w:firstLine="420"/>
      </w:pPr>
      <w:r>
        <w:rPr>
          <w:rFonts w:hint="eastAsia"/>
        </w:rPr>
        <w:t>A</w:t>
      </w:r>
      <w:r w:rsidR="00F2344B">
        <w:rPr>
          <w:rFonts w:hint="eastAsia"/>
        </w:rPr>
        <w:t xml:space="preserve"> </w:t>
      </w:r>
      <w:r>
        <w:rPr>
          <w:rFonts w:hint="eastAsia"/>
        </w:rPr>
        <w:t>核心代码片段</w:t>
      </w:r>
    </w:p>
    <w:p w14:paraId="4E021621" w14:textId="1E0E6ED8" w:rsidR="00F30CD0" w:rsidRDefault="00F30CD0" w:rsidP="00F30CD0">
      <w:pPr>
        <w:ind w:firstLine="420"/>
      </w:pPr>
      <w:r>
        <w:rPr>
          <w:rFonts w:hint="eastAsia"/>
        </w:rPr>
        <w:t>B</w:t>
      </w:r>
      <w:r w:rsidR="00F2344B">
        <w:rPr>
          <w:rFonts w:hint="eastAsia"/>
        </w:rPr>
        <w:t xml:space="preserve"> </w:t>
      </w:r>
      <w:proofErr w:type="spellStart"/>
      <w:r>
        <w:rPr>
          <w:rFonts w:hint="eastAsia"/>
        </w:rPr>
        <w:t>Gitee</w:t>
      </w:r>
      <w:proofErr w:type="spellEnd"/>
      <w:r w:rsidR="007125C1">
        <w:rPr>
          <w:rFonts w:hint="eastAsia"/>
        </w:rPr>
        <w:t>/</w:t>
      </w:r>
      <w:proofErr w:type="spellStart"/>
      <w:r w:rsidR="007125C1">
        <w:rPr>
          <w:rFonts w:hint="eastAsia"/>
        </w:rPr>
        <w:t>github</w:t>
      </w:r>
      <w:proofErr w:type="spellEnd"/>
      <w:r>
        <w:rPr>
          <w:rFonts w:hint="eastAsia"/>
        </w:rPr>
        <w:t>仓库链接与目录结构</w:t>
      </w:r>
    </w:p>
    <w:p w14:paraId="70DBE735" w14:textId="4013B441" w:rsidR="002A5403" w:rsidRPr="002A5403" w:rsidRDefault="00F30CD0" w:rsidP="00F30CD0">
      <w:pPr>
        <w:ind w:firstLine="420"/>
      </w:pPr>
      <w:r>
        <w:rPr>
          <w:rFonts w:hint="eastAsia"/>
        </w:rPr>
        <w:t>C</w:t>
      </w:r>
      <w:r w:rsidR="00F2344B">
        <w:rPr>
          <w:rFonts w:hint="eastAsia"/>
        </w:rPr>
        <w:t xml:space="preserve"> </w:t>
      </w:r>
      <w:r>
        <w:rPr>
          <w:rFonts w:hint="eastAsia"/>
        </w:rPr>
        <w:t>图表索引（</w:t>
      </w:r>
      <w:r>
        <w:rPr>
          <w:rFonts w:hint="eastAsia"/>
        </w:rPr>
        <w:t>fig01</w:t>
      </w:r>
      <w:r>
        <w:rPr>
          <w:rFonts w:hint="eastAsia"/>
        </w:rPr>
        <w:t>–</w:t>
      </w:r>
      <w:r>
        <w:rPr>
          <w:rFonts w:hint="eastAsia"/>
        </w:rPr>
        <w:t xml:space="preserve">fig24+ </w:t>
      </w:r>
      <w:r>
        <w:rPr>
          <w:rFonts w:hint="eastAsia"/>
        </w:rPr>
        <w:t>大屏截图）</w:t>
      </w:r>
    </w:p>
    <w:sectPr w:rsidR="002A5403" w:rsidRPr="002A5403" w:rsidSect="000F3FB4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4AC68" w14:textId="77777777" w:rsidR="00EB2510" w:rsidRDefault="00EB2510">
      <w:pPr>
        <w:ind w:firstLine="420"/>
      </w:pPr>
      <w:r>
        <w:separator/>
      </w:r>
    </w:p>
    <w:p w14:paraId="7446FAC1" w14:textId="77777777" w:rsidR="00EB2510" w:rsidRDefault="00EB2510">
      <w:pPr>
        <w:ind w:firstLine="420"/>
      </w:pPr>
    </w:p>
  </w:endnote>
  <w:endnote w:type="continuationSeparator" w:id="0">
    <w:p w14:paraId="67AB5D92" w14:textId="77777777" w:rsidR="00EB2510" w:rsidRDefault="00EB2510">
      <w:pPr>
        <w:ind w:firstLine="420"/>
      </w:pPr>
      <w:r>
        <w:continuationSeparator/>
      </w:r>
    </w:p>
    <w:p w14:paraId="3431A06D" w14:textId="77777777" w:rsidR="00EB2510" w:rsidRDefault="00EB2510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7D751" w14:textId="77777777" w:rsidR="00DD1B3A" w:rsidRDefault="00DD1B3A">
    <w:pPr>
      <w:pStyle w:val="a4"/>
      <w:ind w:firstLine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4637" w14:textId="77777777" w:rsidR="00DD1B3A" w:rsidRDefault="00B96C6A">
    <w:pPr>
      <w:pStyle w:val="a4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12E1" w14:textId="77777777" w:rsidR="00DD1B3A" w:rsidRDefault="00DD1B3A" w:rsidP="00C251ED">
    <w:pPr>
      <w:pStyle w:val="a4"/>
      <w:ind w:firstLineChars="0" w:firstLine="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0B2B2" w14:textId="77777777" w:rsidR="00DD1B3A" w:rsidRDefault="00DA458A">
    <w:pPr>
      <w:pStyle w:val="a4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745D7" w14:textId="77777777" w:rsidR="00EB2510" w:rsidRDefault="00EB2510">
      <w:pPr>
        <w:ind w:firstLine="420"/>
      </w:pPr>
      <w:r>
        <w:separator/>
      </w:r>
    </w:p>
    <w:p w14:paraId="7CAF0C63" w14:textId="77777777" w:rsidR="00EB2510" w:rsidRDefault="00EB2510">
      <w:pPr>
        <w:ind w:firstLine="420"/>
      </w:pPr>
    </w:p>
  </w:footnote>
  <w:footnote w:type="continuationSeparator" w:id="0">
    <w:p w14:paraId="2BE725DE" w14:textId="77777777" w:rsidR="00EB2510" w:rsidRDefault="00EB2510">
      <w:pPr>
        <w:ind w:firstLine="420"/>
      </w:pPr>
      <w:r>
        <w:continuationSeparator/>
      </w:r>
    </w:p>
    <w:p w14:paraId="5DA48D2A" w14:textId="77777777" w:rsidR="00EB2510" w:rsidRDefault="00EB2510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24D3" w14:textId="77777777" w:rsidR="003C6364" w:rsidRDefault="003C6364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AAE6D" w14:textId="1EB71388" w:rsidR="00E70EF4" w:rsidRPr="00C251ED" w:rsidRDefault="00715A0B" w:rsidP="00C251ED">
    <w:pPr>
      <w:pStyle w:val="a3"/>
      <w:spacing w:line="240" w:lineRule="auto"/>
      <w:ind w:firstLineChars="0" w:firstLine="0"/>
    </w:pPr>
    <w:r>
      <w:rPr>
        <w:rFonts w:hint="eastAsia"/>
      </w:rPr>
      <w:t>大数据分析及数据可视化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800F" w14:textId="77777777" w:rsidR="00227E78" w:rsidRPr="00227E78" w:rsidRDefault="00227E78" w:rsidP="00E87CC1">
    <w:pPr>
      <w:pStyle w:val="a3"/>
      <w:pBdr>
        <w:bottom w:val="none" w:sz="0" w:space="0" w:color="auto"/>
      </w:pBdr>
      <w:spacing w:line="240" w:lineRule="auto"/>
      <w:ind w:firstLineChars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F7F1B" w14:textId="61F1C54C" w:rsidR="00DD1B3A" w:rsidRPr="004F5FD5" w:rsidRDefault="00F02328" w:rsidP="00973561">
    <w:pPr>
      <w:pStyle w:val="a3"/>
      <w:spacing w:line="240" w:lineRule="auto"/>
      <w:ind w:firstLineChars="0" w:firstLine="0"/>
      <w:rPr>
        <w:rFonts w:ascii="楷体" w:eastAsia="楷体" w:hAnsi="楷体" w:hint="eastAsia"/>
      </w:rPr>
    </w:pPr>
    <w:r w:rsidRPr="004F5FD5">
      <w:rPr>
        <w:rFonts w:ascii="楷体" w:eastAsia="楷体" w:hAnsi="楷体" w:hint="eastAsia"/>
        <w:szCs w:val="21"/>
      </w:rPr>
      <w:t>商业数据分析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4DBF"/>
    <w:multiLevelType w:val="multilevel"/>
    <w:tmpl w:val="17874DBF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E91463E"/>
    <w:multiLevelType w:val="multilevel"/>
    <w:tmpl w:val="EFB6A638"/>
    <w:lvl w:ilvl="0">
      <w:start w:val="1"/>
      <w:numFmt w:val="decimal"/>
      <w:pStyle w:val="1"/>
      <w:suff w:val="space"/>
      <w:lvlText w:val="%1"/>
      <w:lvlJc w:val="center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53568E6"/>
    <w:multiLevelType w:val="hybridMultilevel"/>
    <w:tmpl w:val="308483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79314DB"/>
    <w:multiLevelType w:val="multilevel"/>
    <w:tmpl w:val="479314DB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38644048">
    <w:abstractNumId w:val="0"/>
  </w:num>
  <w:num w:numId="2" w16cid:durableId="33890019">
    <w:abstractNumId w:val="3"/>
  </w:num>
  <w:num w:numId="3" w16cid:durableId="899050888">
    <w:abstractNumId w:val="1"/>
  </w:num>
  <w:num w:numId="4" w16cid:durableId="1948611207">
    <w:abstractNumId w:val="1"/>
  </w:num>
  <w:num w:numId="5" w16cid:durableId="866332011">
    <w:abstractNumId w:val="1"/>
  </w:num>
  <w:num w:numId="6" w16cid:durableId="1569879733">
    <w:abstractNumId w:val="1"/>
  </w:num>
  <w:num w:numId="7" w16cid:durableId="560674358">
    <w:abstractNumId w:val="1"/>
  </w:num>
  <w:num w:numId="8" w16cid:durableId="1214121114">
    <w:abstractNumId w:val="1"/>
  </w:num>
  <w:num w:numId="9" w16cid:durableId="642930437">
    <w:abstractNumId w:val="2"/>
  </w:num>
  <w:num w:numId="10" w16cid:durableId="530656644">
    <w:abstractNumId w:val="1"/>
  </w:num>
  <w:num w:numId="11" w16cid:durableId="2028947789">
    <w:abstractNumId w:val="1"/>
  </w:num>
  <w:num w:numId="12" w16cid:durableId="2075621435">
    <w:abstractNumId w:val="1"/>
  </w:num>
  <w:num w:numId="13" w16cid:durableId="1572040224">
    <w:abstractNumId w:val="1"/>
  </w:num>
  <w:num w:numId="14" w16cid:durableId="1870794366">
    <w:abstractNumId w:val="1"/>
  </w:num>
  <w:num w:numId="15" w16cid:durableId="1282112099">
    <w:abstractNumId w:val="1"/>
  </w:num>
  <w:num w:numId="16" w16cid:durableId="1619412874">
    <w:abstractNumId w:val="1"/>
  </w:num>
  <w:num w:numId="17" w16cid:durableId="1183743233">
    <w:abstractNumId w:val="1"/>
  </w:num>
  <w:num w:numId="18" w16cid:durableId="1616594805">
    <w:abstractNumId w:val="1"/>
  </w:num>
  <w:num w:numId="19" w16cid:durableId="326711687">
    <w:abstractNumId w:val="1"/>
  </w:num>
  <w:num w:numId="20" w16cid:durableId="478307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8B"/>
    <w:rsid w:val="000010AB"/>
    <w:rsid w:val="000271DA"/>
    <w:rsid w:val="000402E1"/>
    <w:rsid w:val="00042BF2"/>
    <w:rsid w:val="00070A01"/>
    <w:rsid w:val="00072AF3"/>
    <w:rsid w:val="000756BE"/>
    <w:rsid w:val="000A45EA"/>
    <w:rsid w:val="000D5D24"/>
    <w:rsid w:val="000F2E89"/>
    <w:rsid w:val="000F3FB4"/>
    <w:rsid w:val="000F65C5"/>
    <w:rsid w:val="000F6862"/>
    <w:rsid w:val="0015168C"/>
    <w:rsid w:val="00160684"/>
    <w:rsid w:val="00160CFD"/>
    <w:rsid w:val="001646AD"/>
    <w:rsid w:val="00197652"/>
    <w:rsid w:val="001A4903"/>
    <w:rsid w:val="001B3BCD"/>
    <w:rsid w:val="001C0410"/>
    <w:rsid w:val="001D0B9E"/>
    <w:rsid w:val="001E6660"/>
    <w:rsid w:val="002271CC"/>
    <w:rsid w:val="00227E78"/>
    <w:rsid w:val="0023720E"/>
    <w:rsid w:val="0024357E"/>
    <w:rsid w:val="00257ED4"/>
    <w:rsid w:val="00276BE7"/>
    <w:rsid w:val="00297513"/>
    <w:rsid w:val="002A5403"/>
    <w:rsid w:val="002A578C"/>
    <w:rsid w:val="002A788B"/>
    <w:rsid w:val="002B0A16"/>
    <w:rsid w:val="002C23FC"/>
    <w:rsid w:val="002F7BCF"/>
    <w:rsid w:val="00306795"/>
    <w:rsid w:val="00311637"/>
    <w:rsid w:val="00312327"/>
    <w:rsid w:val="00313A22"/>
    <w:rsid w:val="00320B67"/>
    <w:rsid w:val="0039440C"/>
    <w:rsid w:val="003A037D"/>
    <w:rsid w:val="003C50DB"/>
    <w:rsid w:val="003C6364"/>
    <w:rsid w:val="003C65FC"/>
    <w:rsid w:val="003D55E7"/>
    <w:rsid w:val="00430514"/>
    <w:rsid w:val="0043299A"/>
    <w:rsid w:val="00446836"/>
    <w:rsid w:val="00496545"/>
    <w:rsid w:val="004A7A0D"/>
    <w:rsid w:val="004B6CFE"/>
    <w:rsid w:val="004D608F"/>
    <w:rsid w:val="004D66D9"/>
    <w:rsid w:val="004E1F75"/>
    <w:rsid w:val="004E6CCE"/>
    <w:rsid w:val="004E6D3A"/>
    <w:rsid w:val="004F1B58"/>
    <w:rsid w:val="004F5FD5"/>
    <w:rsid w:val="004F616F"/>
    <w:rsid w:val="00514E89"/>
    <w:rsid w:val="00555CBB"/>
    <w:rsid w:val="0056088E"/>
    <w:rsid w:val="00563C87"/>
    <w:rsid w:val="00567830"/>
    <w:rsid w:val="00573881"/>
    <w:rsid w:val="00577004"/>
    <w:rsid w:val="00594FC1"/>
    <w:rsid w:val="0059762D"/>
    <w:rsid w:val="005A4CA5"/>
    <w:rsid w:val="005A6C9F"/>
    <w:rsid w:val="005B2C2F"/>
    <w:rsid w:val="005C2770"/>
    <w:rsid w:val="005D04E6"/>
    <w:rsid w:val="005D7292"/>
    <w:rsid w:val="00606702"/>
    <w:rsid w:val="00607291"/>
    <w:rsid w:val="00615210"/>
    <w:rsid w:val="00634247"/>
    <w:rsid w:val="00636AAC"/>
    <w:rsid w:val="00637BBD"/>
    <w:rsid w:val="0064145E"/>
    <w:rsid w:val="00647A0B"/>
    <w:rsid w:val="00680B32"/>
    <w:rsid w:val="006D0209"/>
    <w:rsid w:val="006D5A43"/>
    <w:rsid w:val="006E3E48"/>
    <w:rsid w:val="0070063E"/>
    <w:rsid w:val="007125C1"/>
    <w:rsid w:val="00715A0B"/>
    <w:rsid w:val="007175C5"/>
    <w:rsid w:val="007354E4"/>
    <w:rsid w:val="00746B8C"/>
    <w:rsid w:val="00756177"/>
    <w:rsid w:val="007D7DA9"/>
    <w:rsid w:val="00813AFB"/>
    <w:rsid w:val="008810B5"/>
    <w:rsid w:val="00897AAF"/>
    <w:rsid w:val="008A2A55"/>
    <w:rsid w:val="008D637A"/>
    <w:rsid w:val="008F34B1"/>
    <w:rsid w:val="008F7D4E"/>
    <w:rsid w:val="009123DD"/>
    <w:rsid w:val="00973561"/>
    <w:rsid w:val="00991641"/>
    <w:rsid w:val="009D3101"/>
    <w:rsid w:val="009E6969"/>
    <w:rsid w:val="009F3AB1"/>
    <w:rsid w:val="009F58E9"/>
    <w:rsid w:val="00A0042F"/>
    <w:rsid w:val="00A00FDF"/>
    <w:rsid w:val="00A02550"/>
    <w:rsid w:val="00A22342"/>
    <w:rsid w:val="00A35BF2"/>
    <w:rsid w:val="00A3755A"/>
    <w:rsid w:val="00A57FDF"/>
    <w:rsid w:val="00AB47D6"/>
    <w:rsid w:val="00AC1162"/>
    <w:rsid w:val="00AD4C68"/>
    <w:rsid w:val="00AE19AB"/>
    <w:rsid w:val="00B174E7"/>
    <w:rsid w:val="00B17870"/>
    <w:rsid w:val="00B23659"/>
    <w:rsid w:val="00B57D4C"/>
    <w:rsid w:val="00B816AC"/>
    <w:rsid w:val="00B905F5"/>
    <w:rsid w:val="00B96C6A"/>
    <w:rsid w:val="00BD597A"/>
    <w:rsid w:val="00BD7502"/>
    <w:rsid w:val="00C07F76"/>
    <w:rsid w:val="00C251ED"/>
    <w:rsid w:val="00C308D1"/>
    <w:rsid w:val="00C3706D"/>
    <w:rsid w:val="00C44EB2"/>
    <w:rsid w:val="00C4519D"/>
    <w:rsid w:val="00C658D4"/>
    <w:rsid w:val="00C7067E"/>
    <w:rsid w:val="00C76C19"/>
    <w:rsid w:val="00C83802"/>
    <w:rsid w:val="00C84F20"/>
    <w:rsid w:val="00C85A6B"/>
    <w:rsid w:val="00CA3366"/>
    <w:rsid w:val="00CB2F16"/>
    <w:rsid w:val="00CC752E"/>
    <w:rsid w:val="00D02886"/>
    <w:rsid w:val="00D04B1D"/>
    <w:rsid w:val="00D10743"/>
    <w:rsid w:val="00D21FC7"/>
    <w:rsid w:val="00D430FD"/>
    <w:rsid w:val="00D61D8B"/>
    <w:rsid w:val="00D70E1A"/>
    <w:rsid w:val="00D81BAE"/>
    <w:rsid w:val="00D977A4"/>
    <w:rsid w:val="00DA458A"/>
    <w:rsid w:val="00DB5204"/>
    <w:rsid w:val="00DD1B3A"/>
    <w:rsid w:val="00DE3E36"/>
    <w:rsid w:val="00DE5584"/>
    <w:rsid w:val="00DF7E0A"/>
    <w:rsid w:val="00E05800"/>
    <w:rsid w:val="00E06252"/>
    <w:rsid w:val="00E17393"/>
    <w:rsid w:val="00E17EDE"/>
    <w:rsid w:val="00E34BE3"/>
    <w:rsid w:val="00E40038"/>
    <w:rsid w:val="00E70A53"/>
    <w:rsid w:val="00E70EF4"/>
    <w:rsid w:val="00E87CC1"/>
    <w:rsid w:val="00E96B08"/>
    <w:rsid w:val="00EA2DF0"/>
    <w:rsid w:val="00EA6718"/>
    <w:rsid w:val="00EA6BB2"/>
    <w:rsid w:val="00EB1904"/>
    <w:rsid w:val="00EB2510"/>
    <w:rsid w:val="00EB42E0"/>
    <w:rsid w:val="00F02328"/>
    <w:rsid w:val="00F22933"/>
    <w:rsid w:val="00F2344B"/>
    <w:rsid w:val="00F23849"/>
    <w:rsid w:val="00F30CD0"/>
    <w:rsid w:val="00F31F73"/>
    <w:rsid w:val="00F37067"/>
    <w:rsid w:val="00F46D53"/>
    <w:rsid w:val="00F6751E"/>
    <w:rsid w:val="00F70DFB"/>
    <w:rsid w:val="00F9680D"/>
    <w:rsid w:val="00FB6F5B"/>
    <w:rsid w:val="00FE6D93"/>
    <w:rsid w:val="29471474"/>
    <w:rsid w:val="5AF824FC"/>
    <w:rsid w:val="5FF8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563C3"/>
  <w15:chartTrackingRefBased/>
  <w15:docId w15:val="{718608DB-3A19-44B7-BBA1-DD187F64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11637"/>
    <w:pPr>
      <w:widowControl w:val="0"/>
      <w:spacing w:line="360" w:lineRule="auto"/>
      <w:ind w:firstLineChars="200" w:firstLine="20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C84F20"/>
    <w:pPr>
      <w:keepNext/>
      <w:keepLines/>
      <w:numPr>
        <w:numId w:val="3"/>
      </w:numPr>
      <w:ind w:firstLineChars="0"/>
      <w:jc w:val="center"/>
      <w:outlineLvl w:val="0"/>
    </w:pPr>
    <w:rPr>
      <w:rFonts w:eastAsia="黑体"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nhideWhenUsed/>
    <w:qFormat/>
    <w:rsid w:val="00606702"/>
    <w:pPr>
      <w:keepNext/>
      <w:keepLines/>
      <w:numPr>
        <w:ilvl w:val="1"/>
        <w:numId w:val="3"/>
      </w:numPr>
      <w:ind w:firstLineChars="0"/>
      <w:outlineLvl w:val="1"/>
    </w:pPr>
    <w:rPr>
      <w:rFonts w:eastAsia="黑体"/>
      <w:bCs/>
      <w:sz w:val="24"/>
      <w:szCs w:val="32"/>
    </w:rPr>
  </w:style>
  <w:style w:type="paragraph" w:styleId="3">
    <w:name w:val="heading 3"/>
    <w:basedOn w:val="a"/>
    <w:next w:val="a"/>
    <w:link w:val="30"/>
    <w:unhideWhenUsed/>
    <w:qFormat/>
    <w:rsid w:val="00DF7E0A"/>
    <w:pPr>
      <w:keepNext/>
      <w:keepLines/>
      <w:numPr>
        <w:ilvl w:val="2"/>
        <w:numId w:val="3"/>
      </w:numPr>
      <w:ind w:firstLine="200"/>
      <w:jc w:val="left"/>
      <w:outlineLvl w:val="2"/>
    </w:pPr>
    <w:rPr>
      <w:rFonts w:eastAsia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 Indent"/>
    <w:basedOn w:val="a"/>
    <w:pPr>
      <w:ind w:firstLineChars="225" w:firstLine="540"/>
    </w:pPr>
    <w:rPr>
      <w:sz w:val="24"/>
    </w:rPr>
  </w:style>
  <w:style w:type="paragraph" w:styleId="21">
    <w:name w:val="Body Text Indent 2"/>
    <w:basedOn w:val="a"/>
    <w:pPr>
      <w:spacing w:after="120" w:line="480" w:lineRule="auto"/>
      <w:ind w:leftChars="200" w:left="420"/>
    </w:pPr>
  </w:style>
  <w:style w:type="paragraph" w:styleId="a7">
    <w:name w:val="Plain Text"/>
    <w:basedOn w:val="a"/>
    <w:rPr>
      <w:rFonts w:ascii="宋体" w:hAnsi="Courier New"/>
    </w:rPr>
  </w:style>
  <w:style w:type="paragraph" w:styleId="a8">
    <w:name w:val="Document Map"/>
    <w:basedOn w:val="a"/>
    <w:semiHidden/>
    <w:pPr>
      <w:shd w:val="clear" w:color="auto" w:fill="000080"/>
    </w:pPr>
  </w:style>
  <w:style w:type="paragraph" w:styleId="a9">
    <w:name w:val="Body Text"/>
    <w:basedOn w:val="a"/>
    <w:pPr>
      <w:spacing w:after="120"/>
    </w:pPr>
  </w:style>
  <w:style w:type="paragraph" w:styleId="aa">
    <w:name w:val="annotation text"/>
    <w:basedOn w:val="a"/>
    <w:uiPriority w:val="99"/>
    <w:pPr>
      <w:jc w:val="left"/>
    </w:pPr>
  </w:style>
  <w:style w:type="character" w:customStyle="1" w:styleId="a5">
    <w:name w:val="页脚 字符"/>
    <w:link w:val="a4"/>
    <w:uiPriority w:val="99"/>
    <w:rsid w:val="00227E78"/>
    <w:rPr>
      <w:kern w:val="2"/>
      <w:sz w:val="18"/>
      <w:szCs w:val="18"/>
    </w:rPr>
  </w:style>
  <w:style w:type="character" w:customStyle="1" w:styleId="10">
    <w:name w:val="标题 1 字符"/>
    <w:link w:val="1"/>
    <w:rsid w:val="00C84F20"/>
    <w:rPr>
      <w:rFonts w:eastAsia="黑体"/>
      <w:bCs/>
      <w:kern w:val="44"/>
      <w:sz w:val="24"/>
      <w:szCs w:val="44"/>
    </w:rPr>
  </w:style>
  <w:style w:type="character" w:customStyle="1" w:styleId="20">
    <w:name w:val="标题 2 字符"/>
    <w:link w:val="2"/>
    <w:rsid w:val="00606702"/>
    <w:rPr>
      <w:rFonts w:eastAsia="黑体" w:cs="Times New Roman"/>
      <w:bCs/>
      <w:kern w:val="2"/>
      <w:sz w:val="24"/>
      <w:szCs w:val="32"/>
    </w:rPr>
  </w:style>
  <w:style w:type="character" w:customStyle="1" w:styleId="30">
    <w:name w:val="标题 3 字符"/>
    <w:link w:val="3"/>
    <w:rsid w:val="00DF7E0A"/>
    <w:rPr>
      <w:rFonts w:eastAsia="黑体"/>
      <w:bCs/>
      <w:kern w:val="2"/>
      <w:sz w:val="21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D977A4"/>
    <w:pPr>
      <w:widowControl/>
      <w:numPr>
        <w:numId w:val="0"/>
      </w:numPr>
      <w:spacing w:before="240" w:line="259" w:lineRule="auto"/>
      <w:jc w:val="left"/>
      <w:outlineLvl w:val="9"/>
    </w:pPr>
    <w:rPr>
      <w:rFonts w:ascii="等线 Light" w:eastAsia="等线 Light" w:hAnsi="等线 Light"/>
      <w:bCs w:val="0"/>
      <w:color w:val="2F5496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D977A4"/>
    <w:pPr>
      <w:widowControl/>
      <w:spacing w:after="100" w:line="259" w:lineRule="auto"/>
      <w:ind w:left="220" w:firstLineChars="0" w:firstLine="0"/>
      <w:jc w:val="left"/>
    </w:pPr>
    <w:rPr>
      <w:rFonts w:ascii="等线" w:eastAsia="等线" w:hAnsi="等线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D977A4"/>
    <w:pPr>
      <w:widowControl/>
      <w:spacing w:after="100" w:line="259" w:lineRule="auto"/>
      <w:ind w:firstLineChars="0" w:firstLine="0"/>
      <w:jc w:val="left"/>
    </w:pPr>
    <w:rPr>
      <w:rFonts w:ascii="等线" w:eastAsia="等线" w:hAnsi="等线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D977A4"/>
    <w:pPr>
      <w:widowControl/>
      <w:spacing w:after="100" w:line="259" w:lineRule="auto"/>
      <w:ind w:left="440" w:firstLineChars="0" w:firstLine="0"/>
      <w:jc w:val="left"/>
    </w:pPr>
    <w:rPr>
      <w:rFonts w:ascii="等线" w:eastAsia="等线" w:hAnsi="等线"/>
      <w:kern w:val="0"/>
      <w:sz w:val="22"/>
      <w:szCs w:val="22"/>
    </w:rPr>
  </w:style>
  <w:style w:type="character" w:styleId="ab">
    <w:name w:val="Hyperlink"/>
    <w:uiPriority w:val="99"/>
    <w:unhideWhenUsed/>
    <w:rsid w:val="00D977A4"/>
    <w:rPr>
      <w:color w:val="0563C1"/>
      <w:u w:val="single"/>
    </w:rPr>
  </w:style>
  <w:style w:type="table" w:styleId="ac">
    <w:name w:val="Table Grid"/>
    <w:basedOn w:val="a1"/>
    <w:uiPriority w:val="39"/>
    <w:rsid w:val="00EA2DF0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99"/>
    <w:qFormat/>
    <w:rsid w:val="00AB47D6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8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E963C-0953-407F-9474-9B08970DD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241</Words>
  <Characters>1380</Characters>
  <Application>Microsoft Office Word</Application>
  <DocSecurity>0</DocSecurity>
  <Lines>11</Lines>
  <Paragraphs>3</Paragraphs>
  <ScaleCrop>false</ScaleCrop>
  <Company>WwW.YlmF.CoM</Company>
  <LinksUpToDate>false</LinksUpToDate>
  <CharactersWithSpaces>1618</CharactersWithSpaces>
  <SharedDoc>false</SharedDoc>
  <HLinks>
    <vt:vector size="66" baseType="variant"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_Toc101550504</vt:lpwstr>
      </vt:variant>
      <vt:variant>
        <vt:i4>1179696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_Toc101550503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_Toc101550502</vt:lpwstr>
      </vt:variant>
      <vt:variant>
        <vt:i4>1179696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_Toc101550501</vt:lpwstr>
      </vt:variant>
      <vt:variant>
        <vt:i4>1179696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_Toc101550500</vt:lpwstr>
      </vt:variant>
      <vt:variant>
        <vt:i4>1769521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_Toc101550499</vt:lpwstr>
      </vt:variant>
      <vt:variant>
        <vt:i4>1769521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_Toc101550498</vt:lpwstr>
      </vt:variant>
      <vt:variant>
        <vt:i4>1769521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_Toc101550497</vt:lpwstr>
      </vt:variant>
      <vt:variant>
        <vt:i4>1769521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_Toc101550496</vt:lpwstr>
      </vt:variant>
      <vt:variant>
        <vt:i4>1769521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_Toc101550495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_Toc101550494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附表13：</dc:title>
  <dc:subject/>
  <dc:creator>YlmF</dc:creator>
  <cp:keywords/>
  <dc:description/>
  <cp:lastModifiedBy>spring</cp:lastModifiedBy>
  <cp:revision>98</cp:revision>
  <dcterms:created xsi:type="dcterms:W3CDTF">2022-04-26T12:59:00Z</dcterms:created>
  <dcterms:modified xsi:type="dcterms:W3CDTF">2026-10-19T02:54:00Z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