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EC4" w:rsidRDefault="00B17EC4" w:rsidP="00B17EC4">
      <w:pPr>
        <w:rPr>
          <w:b/>
          <w:sz w:val="44"/>
          <w:szCs w:val="44"/>
        </w:rPr>
      </w:pPr>
    </w:p>
    <w:p w:rsidR="00B17EC4" w:rsidRDefault="00B17EC4" w:rsidP="00B17EC4">
      <w:pPr>
        <w:rPr>
          <w:b/>
          <w:sz w:val="44"/>
          <w:szCs w:val="44"/>
        </w:rPr>
      </w:pPr>
    </w:p>
    <w:p w:rsidR="00B17EC4" w:rsidRDefault="00B17EC4" w:rsidP="00B17EC4">
      <w:pPr>
        <w:rPr>
          <w:b/>
          <w:sz w:val="44"/>
          <w:szCs w:val="44"/>
        </w:rPr>
      </w:pPr>
    </w:p>
    <w:p w:rsidR="00706893" w:rsidRDefault="00B17EC4" w:rsidP="00DC44B4">
      <w:pPr>
        <w:jc w:val="center"/>
        <w:rPr>
          <w:b/>
          <w:sz w:val="72"/>
          <w:szCs w:val="72"/>
        </w:rPr>
      </w:pPr>
      <w:r w:rsidRPr="00B17EC4">
        <w:rPr>
          <w:b/>
          <w:sz w:val="72"/>
          <w:szCs w:val="72"/>
        </w:rPr>
        <w:t xml:space="preserve">PROYECTO PARA </w:t>
      </w:r>
      <w:r w:rsidR="00706893">
        <w:rPr>
          <w:b/>
          <w:sz w:val="72"/>
          <w:szCs w:val="72"/>
        </w:rPr>
        <w:t>ADMINISTRACIO DE</w:t>
      </w:r>
    </w:p>
    <w:p w:rsidR="00B17EC4" w:rsidRPr="00B17EC4" w:rsidRDefault="00B17EC4" w:rsidP="00DC44B4">
      <w:pPr>
        <w:jc w:val="center"/>
        <w:rPr>
          <w:b/>
          <w:sz w:val="72"/>
          <w:szCs w:val="72"/>
        </w:rPr>
      </w:pPr>
      <w:r w:rsidRPr="00B17EC4">
        <w:rPr>
          <w:b/>
          <w:sz w:val="72"/>
          <w:szCs w:val="72"/>
        </w:rPr>
        <w:t>KIOSCO</w:t>
      </w:r>
      <w:r w:rsidR="00DC44B4">
        <w:rPr>
          <w:b/>
          <w:sz w:val="72"/>
          <w:szCs w:val="72"/>
        </w:rPr>
        <w:t>S</w:t>
      </w:r>
    </w:p>
    <w:p w:rsidR="00B17EC4" w:rsidRDefault="00B17EC4" w:rsidP="00B17EC4">
      <w:pPr>
        <w:jc w:val="center"/>
        <w:rPr>
          <w:b/>
          <w:sz w:val="44"/>
          <w:szCs w:val="44"/>
        </w:rPr>
      </w:pPr>
    </w:p>
    <w:p w:rsidR="00B17EC4" w:rsidRDefault="00B17EC4" w:rsidP="00B17EC4">
      <w:pPr>
        <w:jc w:val="center"/>
        <w:rPr>
          <w:b/>
          <w:sz w:val="44"/>
          <w:szCs w:val="44"/>
        </w:rPr>
      </w:pPr>
    </w:p>
    <w:p w:rsidR="00B17EC4" w:rsidRDefault="00B17EC4" w:rsidP="00B17EC4">
      <w:pPr>
        <w:jc w:val="center"/>
        <w:rPr>
          <w:b/>
          <w:sz w:val="44"/>
          <w:szCs w:val="44"/>
        </w:rPr>
      </w:pPr>
    </w:p>
    <w:p w:rsidR="006A677C" w:rsidRDefault="006A677C" w:rsidP="00B17EC4">
      <w:pPr>
        <w:jc w:val="center"/>
        <w:rPr>
          <w:b/>
          <w:sz w:val="44"/>
          <w:szCs w:val="44"/>
        </w:rPr>
      </w:pPr>
    </w:p>
    <w:p w:rsidR="00706893" w:rsidRDefault="00B17EC4" w:rsidP="00B17EC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UNQ – </w:t>
      </w:r>
      <w:proofErr w:type="spellStart"/>
      <w:r>
        <w:rPr>
          <w:b/>
          <w:sz w:val="44"/>
          <w:szCs w:val="44"/>
        </w:rPr>
        <w:t>Ingenieria</w:t>
      </w:r>
      <w:proofErr w:type="spellEnd"/>
      <w:r>
        <w:rPr>
          <w:b/>
          <w:sz w:val="44"/>
          <w:szCs w:val="44"/>
        </w:rPr>
        <w:t xml:space="preserve"> de Software</w:t>
      </w:r>
      <w:r w:rsidR="00706893">
        <w:rPr>
          <w:b/>
          <w:sz w:val="44"/>
          <w:szCs w:val="44"/>
        </w:rPr>
        <w:t xml:space="preserve"> -2011c2</w:t>
      </w:r>
      <w:r w:rsidR="00706893">
        <w:rPr>
          <w:b/>
          <w:sz w:val="44"/>
          <w:szCs w:val="44"/>
        </w:rPr>
        <w:br/>
      </w:r>
    </w:p>
    <w:p w:rsidR="00706893" w:rsidRDefault="00706893" w:rsidP="00706893">
      <w:pPr>
        <w:rPr>
          <w:b/>
          <w:sz w:val="44"/>
          <w:szCs w:val="44"/>
        </w:rPr>
      </w:pPr>
      <w:r>
        <w:rPr>
          <w:b/>
          <w:sz w:val="44"/>
          <w:szCs w:val="44"/>
        </w:rPr>
        <w:t>PROFESOR: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 xml:space="preserve">PAEZ, </w:t>
      </w:r>
      <w:proofErr w:type="spellStart"/>
      <w:r>
        <w:rPr>
          <w:b/>
          <w:sz w:val="44"/>
          <w:szCs w:val="44"/>
        </w:rPr>
        <w:t>Nicolas</w:t>
      </w:r>
      <w:proofErr w:type="spellEnd"/>
    </w:p>
    <w:p w:rsidR="00B17EC4" w:rsidRPr="00B17EC4" w:rsidRDefault="00706893" w:rsidP="00706893">
      <w:pPr>
        <w:rPr>
          <w:b/>
          <w:sz w:val="44"/>
          <w:szCs w:val="44"/>
        </w:rPr>
      </w:pPr>
      <w:r>
        <w:rPr>
          <w:b/>
          <w:sz w:val="44"/>
          <w:szCs w:val="44"/>
        </w:rPr>
        <w:t>ALUMNO: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="006A677C">
        <w:rPr>
          <w:b/>
          <w:sz w:val="44"/>
          <w:szCs w:val="44"/>
        </w:rPr>
        <w:t>MARCHIONNE Cristian Daniel</w:t>
      </w:r>
    </w:p>
    <w:p w:rsidR="00AA1741" w:rsidRPr="00DC44B4" w:rsidRDefault="00AA1741" w:rsidP="00B17EC4">
      <w:pPr>
        <w:rPr>
          <w:b/>
          <w:sz w:val="28"/>
          <w:szCs w:val="28"/>
        </w:rPr>
      </w:pPr>
    </w:p>
    <w:p w:rsidR="00B17EC4" w:rsidRPr="006A677C" w:rsidRDefault="00B17EC4">
      <w:pPr>
        <w:rPr>
          <w:b/>
          <w:sz w:val="28"/>
          <w:szCs w:val="28"/>
        </w:rPr>
      </w:pPr>
    </w:p>
    <w:p w:rsidR="00B17EC4" w:rsidRDefault="00B17EC4">
      <w:pPr>
        <w:rPr>
          <w:b/>
        </w:rPr>
      </w:pPr>
      <w:r>
        <w:rPr>
          <w:b/>
        </w:rPr>
        <w:br w:type="page"/>
      </w:r>
    </w:p>
    <w:p w:rsidR="00705A2C" w:rsidRPr="00A640B4" w:rsidRDefault="00705A2C">
      <w:pPr>
        <w:rPr>
          <w:rFonts w:asciiTheme="majorHAnsi" w:eastAsiaTheme="majorEastAsia" w:hAnsiTheme="majorHAnsi" w:cstheme="majorBidi"/>
          <w:b/>
          <w:sz w:val="26"/>
          <w:szCs w:val="26"/>
        </w:rPr>
      </w:pPr>
    </w:p>
    <w:sdt>
      <w:sdtPr>
        <w:rPr>
          <w:lang w:val="es-AR"/>
        </w:rPr>
        <w:id w:val="5849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</w:sdtEndPr>
      <w:sdtContent>
        <w:p w:rsidR="00705A2C" w:rsidRPr="00A640B4" w:rsidRDefault="00A640B4">
          <w:pPr>
            <w:pStyle w:val="TOCHeading"/>
            <w:rPr>
              <w:lang w:val="es-AR"/>
            </w:rPr>
          </w:pPr>
          <w:r w:rsidRPr="00A640B4">
            <w:rPr>
              <w:lang w:val="es-AR"/>
            </w:rPr>
            <w:t>Índice</w:t>
          </w:r>
          <w:r w:rsidR="00705A2C" w:rsidRPr="00A640B4">
            <w:rPr>
              <w:lang w:val="es-AR"/>
            </w:rPr>
            <w:t xml:space="preserve"> de </w:t>
          </w:r>
          <w:r w:rsidR="001D3B05" w:rsidRPr="00A640B4">
            <w:rPr>
              <w:lang w:val="es-AR"/>
            </w:rPr>
            <w:t>Contenido</w:t>
          </w:r>
        </w:p>
        <w:p w:rsidR="00705A2C" w:rsidRPr="00A640B4" w:rsidRDefault="00705A2C" w:rsidP="00705A2C">
          <w:pPr>
            <w:spacing w:before="120" w:after="120"/>
          </w:pPr>
        </w:p>
        <w:p w:rsidR="00705A2C" w:rsidRPr="00A640B4" w:rsidRDefault="00705A2C" w:rsidP="00705A2C">
          <w:pPr>
            <w:pStyle w:val="TOC2"/>
            <w:tabs>
              <w:tab w:val="right" w:leader="dot" w:pos="8495"/>
            </w:tabs>
            <w:spacing w:before="120" w:after="120"/>
            <w:rPr>
              <w:rFonts w:eastAsiaTheme="minorEastAsia"/>
              <w:noProof/>
              <w:lang w:eastAsia="es-AR"/>
            </w:rPr>
          </w:pPr>
          <w:r w:rsidRPr="00A640B4">
            <w:fldChar w:fldCharType="begin"/>
          </w:r>
          <w:r w:rsidRPr="00A640B4">
            <w:instrText xml:space="preserve"> TOC \o "1-3" \h \z \u </w:instrText>
          </w:r>
          <w:r w:rsidRPr="00A640B4">
            <w:fldChar w:fldCharType="separate"/>
          </w:r>
          <w:hyperlink w:anchor="_Toc303117336" w:history="1">
            <w:r w:rsidRPr="00A640B4">
              <w:rPr>
                <w:rStyle w:val="Hyperlink"/>
                <w:b/>
                <w:noProof/>
              </w:rPr>
              <w:t>VISION</w:t>
            </w:r>
            <w:r w:rsidRPr="00A640B4">
              <w:rPr>
                <w:noProof/>
                <w:webHidden/>
              </w:rPr>
              <w:tab/>
            </w:r>
            <w:r w:rsidRPr="00A640B4">
              <w:rPr>
                <w:noProof/>
                <w:webHidden/>
              </w:rPr>
              <w:fldChar w:fldCharType="begin"/>
            </w:r>
            <w:r w:rsidRPr="00A640B4">
              <w:rPr>
                <w:noProof/>
                <w:webHidden/>
              </w:rPr>
              <w:instrText xml:space="preserve"> PAGEREF _Toc303117336 \h </w:instrText>
            </w:r>
            <w:r w:rsidRPr="00A640B4">
              <w:rPr>
                <w:noProof/>
                <w:webHidden/>
              </w:rPr>
            </w:r>
            <w:r w:rsidRPr="00A640B4">
              <w:rPr>
                <w:noProof/>
                <w:webHidden/>
              </w:rPr>
              <w:fldChar w:fldCharType="separate"/>
            </w:r>
            <w:r w:rsidRPr="00A640B4">
              <w:rPr>
                <w:noProof/>
                <w:webHidden/>
              </w:rPr>
              <w:t>3</w:t>
            </w:r>
            <w:r w:rsidRPr="00A640B4">
              <w:rPr>
                <w:noProof/>
                <w:webHidden/>
              </w:rPr>
              <w:fldChar w:fldCharType="end"/>
            </w:r>
          </w:hyperlink>
        </w:p>
        <w:p w:rsidR="00705A2C" w:rsidRPr="00A640B4" w:rsidRDefault="00705A2C" w:rsidP="00705A2C">
          <w:pPr>
            <w:pStyle w:val="TOC3"/>
            <w:tabs>
              <w:tab w:val="right" w:leader="dot" w:pos="8495"/>
            </w:tabs>
            <w:spacing w:before="120" w:after="120"/>
            <w:rPr>
              <w:rFonts w:eastAsiaTheme="minorEastAsia"/>
              <w:noProof/>
              <w:lang w:eastAsia="es-AR"/>
            </w:rPr>
          </w:pPr>
          <w:hyperlink w:anchor="_Toc303117337" w:history="1">
            <w:r w:rsidRPr="00A640B4">
              <w:rPr>
                <w:rStyle w:val="Hyperlink"/>
                <w:noProof/>
              </w:rPr>
              <w:t>Negocio</w:t>
            </w:r>
            <w:r w:rsidRPr="00A640B4">
              <w:rPr>
                <w:noProof/>
                <w:webHidden/>
              </w:rPr>
              <w:tab/>
            </w:r>
            <w:r w:rsidRPr="00A640B4">
              <w:rPr>
                <w:noProof/>
                <w:webHidden/>
              </w:rPr>
              <w:fldChar w:fldCharType="begin"/>
            </w:r>
            <w:r w:rsidRPr="00A640B4">
              <w:rPr>
                <w:noProof/>
                <w:webHidden/>
              </w:rPr>
              <w:instrText xml:space="preserve"> PAGEREF _Toc303117337 \h </w:instrText>
            </w:r>
            <w:r w:rsidRPr="00A640B4">
              <w:rPr>
                <w:noProof/>
                <w:webHidden/>
              </w:rPr>
            </w:r>
            <w:r w:rsidRPr="00A640B4">
              <w:rPr>
                <w:noProof/>
                <w:webHidden/>
              </w:rPr>
              <w:fldChar w:fldCharType="separate"/>
            </w:r>
            <w:r w:rsidRPr="00A640B4">
              <w:rPr>
                <w:noProof/>
                <w:webHidden/>
              </w:rPr>
              <w:t>3</w:t>
            </w:r>
            <w:r w:rsidRPr="00A640B4">
              <w:rPr>
                <w:noProof/>
                <w:webHidden/>
              </w:rPr>
              <w:fldChar w:fldCharType="end"/>
            </w:r>
          </w:hyperlink>
        </w:p>
        <w:p w:rsidR="00705A2C" w:rsidRPr="00A640B4" w:rsidRDefault="00705A2C" w:rsidP="00705A2C">
          <w:pPr>
            <w:pStyle w:val="TOC3"/>
            <w:tabs>
              <w:tab w:val="right" w:leader="dot" w:pos="8495"/>
            </w:tabs>
            <w:spacing w:before="120" w:after="120"/>
            <w:rPr>
              <w:rFonts w:eastAsiaTheme="minorEastAsia"/>
              <w:noProof/>
              <w:lang w:eastAsia="es-AR"/>
            </w:rPr>
          </w:pPr>
          <w:hyperlink w:anchor="_Toc303117338" w:history="1">
            <w:r w:rsidRPr="00A640B4">
              <w:rPr>
                <w:rStyle w:val="Hyperlink"/>
                <w:noProof/>
              </w:rPr>
              <w:t>Solución propuesta</w:t>
            </w:r>
            <w:r w:rsidRPr="00A640B4">
              <w:rPr>
                <w:noProof/>
                <w:webHidden/>
              </w:rPr>
              <w:tab/>
            </w:r>
            <w:r w:rsidRPr="00A640B4">
              <w:rPr>
                <w:noProof/>
                <w:webHidden/>
              </w:rPr>
              <w:fldChar w:fldCharType="begin"/>
            </w:r>
            <w:r w:rsidRPr="00A640B4">
              <w:rPr>
                <w:noProof/>
                <w:webHidden/>
              </w:rPr>
              <w:instrText xml:space="preserve"> PAGEREF _Toc303117338 \h </w:instrText>
            </w:r>
            <w:r w:rsidRPr="00A640B4">
              <w:rPr>
                <w:noProof/>
                <w:webHidden/>
              </w:rPr>
            </w:r>
            <w:r w:rsidRPr="00A640B4">
              <w:rPr>
                <w:noProof/>
                <w:webHidden/>
              </w:rPr>
              <w:fldChar w:fldCharType="separate"/>
            </w:r>
            <w:r w:rsidRPr="00A640B4">
              <w:rPr>
                <w:noProof/>
                <w:webHidden/>
              </w:rPr>
              <w:t>3</w:t>
            </w:r>
            <w:r w:rsidRPr="00A640B4">
              <w:rPr>
                <w:noProof/>
                <w:webHidden/>
              </w:rPr>
              <w:fldChar w:fldCharType="end"/>
            </w:r>
          </w:hyperlink>
        </w:p>
        <w:p w:rsidR="00705A2C" w:rsidRPr="00A640B4" w:rsidRDefault="00705A2C" w:rsidP="00705A2C">
          <w:pPr>
            <w:pStyle w:val="TOC3"/>
            <w:tabs>
              <w:tab w:val="right" w:leader="dot" w:pos="8495"/>
            </w:tabs>
            <w:spacing w:before="120" w:after="120"/>
            <w:rPr>
              <w:rFonts w:eastAsiaTheme="minorEastAsia"/>
              <w:noProof/>
              <w:lang w:eastAsia="es-AR"/>
            </w:rPr>
          </w:pPr>
          <w:hyperlink w:anchor="_Toc303117339" w:history="1">
            <w:r w:rsidRPr="00A640B4">
              <w:rPr>
                <w:rStyle w:val="Hyperlink"/>
                <w:noProof/>
              </w:rPr>
              <w:t>Usuarios</w:t>
            </w:r>
            <w:r w:rsidRPr="00A640B4">
              <w:rPr>
                <w:noProof/>
                <w:webHidden/>
              </w:rPr>
              <w:tab/>
            </w:r>
            <w:r w:rsidRPr="00A640B4">
              <w:rPr>
                <w:noProof/>
                <w:webHidden/>
              </w:rPr>
              <w:fldChar w:fldCharType="begin"/>
            </w:r>
            <w:r w:rsidRPr="00A640B4">
              <w:rPr>
                <w:noProof/>
                <w:webHidden/>
              </w:rPr>
              <w:instrText xml:space="preserve"> PAGEREF _Toc303117339 \h </w:instrText>
            </w:r>
            <w:r w:rsidRPr="00A640B4">
              <w:rPr>
                <w:noProof/>
                <w:webHidden/>
              </w:rPr>
            </w:r>
            <w:r w:rsidRPr="00A640B4">
              <w:rPr>
                <w:noProof/>
                <w:webHidden/>
              </w:rPr>
              <w:fldChar w:fldCharType="separate"/>
            </w:r>
            <w:r w:rsidRPr="00A640B4">
              <w:rPr>
                <w:noProof/>
                <w:webHidden/>
              </w:rPr>
              <w:t>3</w:t>
            </w:r>
            <w:r w:rsidRPr="00A640B4">
              <w:rPr>
                <w:noProof/>
                <w:webHidden/>
              </w:rPr>
              <w:fldChar w:fldCharType="end"/>
            </w:r>
          </w:hyperlink>
        </w:p>
        <w:p w:rsidR="00705A2C" w:rsidRPr="00A640B4" w:rsidRDefault="00705A2C" w:rsidP="00705A2C">
          <w:pPr>
            <w:pStyle w:val="TOC3"/>
            <w:tabs>
              <w:tab w:val="right" w:leader="dot" w:pos="8495"/>
            </w:tabs>
            <w:spacing w:before="120" w:after="120"/>
            <w:rPr>
              <w:rStyle w:val="Hyperlink"/>
              <w:noProof/>
            </w:rPr>
          </w:pPr>
          <w:hyperlink w:anchor="_Toc303117340" w:history="1">
            <w:r w:rsidRPr="00A640B4">
              <w:rPr>
                <w:rStyle w:val="Hyperlink"/>
                <w:noProof/>
              </w:rPr>
              <w:t>Costos y Beneficios</w:t>
            </w:r>
            <w:r w:rsidRPr="00A640B4">
              <w:rPr>
                <w:noProof/>
                <w:webHidden/>
              </w:rPr>
              <w:tab/>
            </w:r>
            <w:r w:rsidRPr="00A640B4">
              <w:rPr>
                <w:noProof/>
                <w:webHidden/>
              </w:rPr>
              <w:fldChar w:fldCharType="begin"/>
            </w:r>
            <w:r w:rsidRPr="00A640B4">
              <w:rPr>
                <w:noProof/>
                <w:webHidden/>
              </w:rPr>
              <w:instrText xml:space="preserve"> PAGEREF _Toc303117340 \h </w:instrText>
            </w:r>
            <w:r w:rsidRPr="00A640B4">
              <w:rPr>
                <w:noProof/>
                <w:webHidden/>
              </w:rPr>
            </w:r>
            <w:r w:rsidRPr="00A640B4">
              <w:rPr>
                <w:noProof/>
                <w:webHidden/>
              </w:rPr>
              <w:fldChar w:fldCharType="separate"/>
            </w:r>
            <w:r w:rsidRPr="00A640B4">
              <w:rPr>
                <w:noProof/>
                <w:webHidden/>
              </w:rPr>
              <w:t>3</w:t>
            </w:r>
            <w:r w:rsidRPr="00A640B4">
              <w:rPr>
                <w:noProof/>
                <w:webHidden/>
              </w:rPr>
              <w:fldChar w:fldCharType="end"/>
            </w:r>
          </w:hyperlink>
        </w:p>
        <w:p w:rsidR="00705A2C" w:rsidRPr="00A640B4" w:rsidRDefault="00705A2C" w:rsidP="00705A2C">
          <w:pPr>
            <w:spacing w:before="120" w:after="120"/>
          </w:pPr>
        </w:p>
        <w:p w:rsidR="00705A2C" w:rsidRPr="00A640B4" w:rsidRDefault="00705A2C" w:rsidP="00705A2C">
          <w:pPr>
            <w:pStyle w:val="TOC2"/>
            <w:tabs>
              <w:tab w:val="right" w:leader="dot" w:pos="8495"/>
            </w:tabs>
            <w:spacing w:before="120" w:after="120"/>
            <w:rPr>
              <w:rFonts w:eastAsiaTheme="minorEastAsia"/>
              <w:noProof/>
              <w:lang w:eastAsia="es-AR"/>
            </w:rPr>
          </w:pPr>
          <w:hyperlink w:anchor="_Toc303117341" w:history="1">
            <w:r w:rsidRPr="00C916B2">
              <w:rPr>
                <w:rStyle w:val="Hyperlink"/>
                <w:b/>
                <w:noProof/>
              </w:rPr>
              <w:t>ALCANCE</w:t>
            </w:r>
            <w:r w:rsidRPr="00A640B4">
              <w:rPr>
                <w:noProof/>
                <w:webHidden/>
              </w:rPr>
              <w:tab/>
            </w:r>
            <w:r w:rsidRPr="00A640B4">
              <w:rPr>
                <w:noProof/>
                <w:webHidden/>
              </w:rPr>
              <w:fldChar w:fldCharType="begin"/>
            </w:r>
            <w:r w:rsidRPr="00A640B4">
              <w:rPr>
                <w:noProof/>
                <w:webHidden/>
              </w:rPr>
              <w:instrText xml:space="preserve"> PAGEREF _Toc303117341 \h </w:instrText>
            </w:r>
            <w:r w:rsidRPr="00A640B4">
              <w:rPr>
                <w:noProof/>
                <w:webHidden/>
              </w:rPr>
            </w:r>
            <w:r w:rsidRPr="00A640B4">
              <w:rPr>
                <w:noProof/>
                <w:webHidden/>
              </w:rPr>
              <w:fldChar w:fldCharType="separate"/>
            </w:r>
            <w:r w:rsidRPr="00A640B4">
              <w:rPr>
                <w:noProof/>
                <w:webHidden/>
              </w:rPr>
              <w:t>4</w:t>
            </w:r>
            <w:r w:rsidRPr="00A640B4">
              <w:rPr>
                <w:noProof/>
                <w:webHidden/>
              </w:rPr>
              <w:fldChar w:fldCharType="end"/>
            </w:r>
          </w:hyperlink>
        </w:p>
        <w:p w:rsidR="00705A2C" w:rsidRPr="00A640B4" w:rsidRDefault="00705A2C" w:rsidP="00705A2C">
          <w:pPr>
            <w:pStyle w:val="TOC3"/>
            <w:tabs>
              <w:tab w:val="right" w:leader="dot" w:pos="8495"/>
            </w:tabs>
            <w:spacing w:before="120" w:after="120"/>
            <w:rPr>
              <w:rFonts w:eastAsiaTheme="minorEastAsia"/>
              <w:noProof/>
              <w:lang w:eastAsia="es-AR"/>
            </w:rPr>
          </w:pPr>
          <w:hyperlink w:anchor="_Toc303117342" w:history="1">
            <w:r w:rsidRPr="00A640B4">
              <w:rPr>
                <w:rStyle w:val="Hyperlink"/>
                <w:noProof/>
              </w:rPr>
              <w:t>Descripción del Proyecto</w:t>
            </w:r>
            <w:r w:rsidRPr="00A640B4">
              <w:rPr>
                <w:noProof/>
                <w:webHidden/>
              </w:rPr>
              <w:tab/>
            </w:r>
            <w:r w:rsidRPr="00A640B4">
              <w:rPr>
                <w:noProof/>
                <w:webHidden/>
              </w:rPr>
              <w:fldChar w:fldCharType="begin"/>
            </w:r>
            <w:r w:rsidRPr="00A640B4">
              <w:rPr>
                <w:noProof/>
                <w:webHidden/>
              </w:rPr>
              <w:instrText xml:space="preserve"> PAGEREF _Toc303117342 \h </w:instrText>
            </w:r>
            <w:r w:rsidRPr="00A640B4">
              <w:rPr>
                <w:noProof/>
                <w:webHidden/>
              </w:rPr>
            </w:r>
            <w:r w:rsidRPr="00A640B4">
              <w:rPr>
                <w:noProof/>
                <w:webHidden/>
              </w:rPr>
              <w:fldChar w:fldCharType="separate"/>
            </w:r>
            <w:r w:rsidRPr="00A640B4">
              <w:rPr>
                <w:noProof/>
                <w:webHidden/>
              </w:rPr>
              <w:t>4</w:t>
            </w:r>
            <w:r w:rsidRPr="00A640B4">
              <w:rPr>
                <w:noProof/>
                <w:webHidden/>
              </w:rPr>
              <w:fldChar w:fldCharType="end"/>
            </w:r>
          </w:hyperlink>
        </w:p>
        <w:p w:rsidR="00705A2C" w:rsidRPr="00A640B4" w:rsidRDefault="00705A2C" w:rsidP="00705A2C">
          <w:pPr>
            <w:pStyle w:val="TOC3"/>
            <w:tabs>
              <w:tab w:val="right" w:leader="dot" w:pos="8495"/>
            </w:tabs>
            <w:spacing w:before="120" w:after="120"/>
            <w:rPr>
              <w:rFonts w:eastAsiaTheme="minorEastAsia"/>
              <w:noProof/>
              <w:lang w:eastAsia="es-AR"/>
            </w:rPr>
          </w:pPr>
          <w:hyperlink w:anchor="_Toc303117343" w:history="1">
            <w:r w:rsidRPr="00A640B4">
              <w:rPr>
                <w:rStyle w:val="Hyperlink"/>
                <w:noProof/>
              </w:rPr>
              <w:t>Involucrados</w:t>
            </w:r>
            <w:r w:rsidRPr="00A640B4">
              <w:rPr>
                <w:noProof/>
                <w:webHidden/>
              </w:rPr>
              <w:tab/>
            </w:r>
            <w:r w:rsidRPr="00A640B4">
              <w:rPr>
                <w:noProof/>
                <w:webHidden/>
              </w:rPr>
              <w:fldChar w:fldCharType="begin"/>
            </w:r>
            <w:r w:rsidRPr="00A640B4">
              <w:rPr>
                <w:noProof/>
                <w:webHidden/>
              </w:rPr>
              <w:instrText xml:space="preserve"> PAGEREF _Toc303117343 \h </w:instrText>
            </w:r>
            <w:r w:rsidRPr="00A640B4">
              <w:rPr>
                <w:noProof/>
                <w:webHidden/>
              </w:rPr>
            </w:r>
            <w:r w:rsidRPr="00A640B4">
              <w:rPr>
                <w:noProof/>
                <w:webHidden/>
              </w:rPr>
              <w:fldChar w:fldCharType="separate"/>
            </w:r>
            <w:r w:rsidRPr="00A640B4">
              <w:rPr>
                <w:noProof/>
                <w:webHidden/>
              </w:rPr>
              <w:t>4</w:t>
            </w:r>
            <w:r w:rsidRPr="00A640B4">
              <w:rPr>
                <w:noProof/>
                <w:webHidden/>
              </w:rPr>
              <w:fldChar w:fldCharType="end"/>
            </w:r>
          </w:hyperlink>
        </w:p>
        <w:p w:rsidR="00705A2C" w:rsidRPr="00A640B4" w:rsidRDefault="00705A2C" w:rsidP="00705A2C">
          <w:pPr>
            <w:pStyle w:val="TOC3"/>
            <w:tabs>
              <w:tab w:val="right" w:leader="dot" w:pos="8495"/>
            </w:tabs>
            <w:spacing w:before="120" w:after="120"/>
            <w:rPr>
              <w:rFonts w:eastAsiaTheme="minorEastAsia"/>
              <w:noProof/>
              <w:lang w:eastAsia="es-AR"/>
            </w:rPr>
          </w:pPr>
          <w:hyperlink w:anchor="_Toc303117344" w:history="1">
            <w:r w:rsidRPr="00A640B4">
              <w:rPr>
                <w:rStyle w:val="Hyperlink"/>
                <w:noProof/>
              </w:rPr>
              <w:t>Tiempos y Entregas</w:t>
            </w:r>
            <w:r w:rsidRPr="00A640B4">
              <w:rPr>
                <w:noProof/>
                <w:webHidden/>
              </w:rPr>
              <w:tab/>
            </w:r>
            <w:r w:rsidRPr="00A640B4">
              <w:rPr>
                <w:noProof/>
                <w:webHidden/>
              </w:rPr>
              <w:fldChar w:fldCharType="begin"/>
            </w:r>
            <w:r w:rsidRPr="00A640B4">
              <w:rPr>
                <w:noProof/>
                <w:webHidden/>
              </w:rPr>
              <w:instrText xml:space="preserve"> PAGEREF _Toc303117344 \h </w:instrText>
            </w:r>
            <w:r w:rsidRPr="00A640B4">
              <w:rPr>
                <w:noProof/>
                <w:webHidden/>
              </w:rPr>
            </w:r>
            <w:r w:rsidRPr="00A640B4">
              <w:rPr>
                <w:noProof/>
                <w:webHidden/>
              </w:rPr>
              <w:fldChar w:fldCharType="separate"/>
            </w:r>
            <w:r w:rsidRPr="00A640B4">
              <w:rPr>
                <w:noProof/>
                <w:webHidden/>
              </w:rPr>
              <w:t>4</w:t>
            </w:r>
            <w:r w:rsidRPr="00A640B4">
              <w:rPr>
                <w:noProof/>
                <w:webHidden/>
              </w:rPr>
              <w:fldChar w:fldCharType="end"/>
            </w:r>
          </w:hyperlink>
        </w:p>
        <w:p w:rsidR="00705A2C" w:rsidRPr="00A640B4" w:rsidRDefault="00705A2C" w:rsidP="00705A2C">
          <w:pPr>
            <w:pStyle w:val="TOC3"/>
            <w:tabs>
              <w:tab w:val="right" w:leader="dot" w:pos="8495"/>
            </w:tabs>
            <w:spacing w:before="120" w:after="120"/>
            <w:rPr>
              <w:rFonts w:eastAsiaTheme="minorEastAsia"/>
              <w:noProof/>
              <w:lang w:eastAsia="es-AR"/>
            </w:rPr>
          </w:pPr>
          <w:hyperlink w:anchor="_Toc303117345" w:history="1">
            <w:r w:rsidRPr="00A640B4">
              <w:rPr>
                <w:rStyle w:val="Hyperlink"/>
                <w:noProof/>
              </w:rPr>
              <w:t>Costo y Beneficios</w:t>
            </w:r>
            <w:r w:rsidRPr="00A640B4">
              <w:rPr>
                <w:noProof/>
                <w:webHidden/>
              </w:rPr>
              <w:tab/>
            </w:r>
            <w:r w:rsidRPr="00A640B4">
              <w:rPr>
                <w:noProof/>
                <w:webHidden/>
              </w:rPr>
              <w:fldChar w:fldCharType="begin"/>
            </w:r>
            <w:r w:rsidRPr="00A640B4">
              <w:rPr>
                <w:noProof/>
                <w:webHidden/>
              </w:rPr>
              <w:instrText xml:space="preserve"> PAGEREF _Toc303117345 \h </w:instrText>
            </w:r>
            <w:r w:rsidRPr="00A640B4">
              <w:rPr>
                <w:noProof/>
                <w:webHidden/>
              </w:rPr>
            </w:r>
            <w:r w:rsidRPr="00A640B4">
              <w:rPr>
                <w:noProof/>
                <w:webHidden/>
              </w:rPr>
              <w:fldChar w:fldCharType="separate"/>
            </w:r>
            <w:r w:rsidRPr="00A640B4">
              <w:rPr>
                <w:noProof/>
                <w:webHidden/>
              </w:rPr>
              <w:t>4</w:t>
            </w:r>
            <w:r w:rsidRPr="00A640B4">
              <w:rPr>
                <w:noProof/>
                <w:webHidden/>
              </w:rPr>
              <w:fldChar w:fldCharType="end"/>
            </w:r>
          </w:hyperlink>
        </w:p>
        <w:p w:rsidR="00705A2C" w:rsidRDefault="00705A2C" w:rsidP="00705A2C">
          <w:pPr>
            <w:spacing w:before="120" w:after="120"/>
          </w:pPr>
          <w:r w:rsidRPr="00A640B4">
            <w:fldChar w:fldCharType="end"/>
          </w:r>
        </w:p>
      </w:sdtContent>
    </w:sdt>
    <w:p w:rsidR="00705A2C" w:rsidRDefault="00705A2C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sz w:val="26"/>
          <w:szCs w:val="26"/>
        </w:rPr>
        <w:br w:type="page"/>
      </w:r>
    </w:p>
    <w:p w:rsidR="00705A2C" w:rsidRDefault="00705A2C">
      <w:pPr>
        <w:rPr>
          <w:rFonts w:asciiTheme="majorHAnsi" w:eastAsiaTheme="majorEastAsia" w:hAnsiTheme="majorHAnsi" w:cstheme="majorBidi"/>
          <w:b/>
          <w:sz w:val="26"/>
          <w:szCs w:val="26"/>
        </w:rPr>
      </w:pPr>
    </w:p>
    <w:p w:rsidR="001B5651" w:rsidRPr="003E221A" w:rsidRDefault="003E221A" w:rsidP="00AA1741">
      <w:pPr>
        <w:pStyle w:val="Heading2"/>
        <w:rPr>
          <w:b/>
        </w:rPr>
      </w:pPr>
      <w:bookmarkStart w:id="0" w:name="_Toc303117336"/>
      <w:r w:rsidRPr="003E221A">
        <w:rPr>
          <w:b/>
        </w:rPr>
        <w:t>VISION</w:t>
      </w:r>
      <w:bookmarkEnd w:id="0"/>
    </w:p>
    <w:p w:rsidR="001B5651" w:rsidRPr="0034252D" w:rsidRDefault="0034252D" w:rsidP="00AA1741">
      <w:pPr>
        <w:pStyle w:val="Heading3"/>
      </w:pPr>
      <w:bookmarkStart w:id="1" w:name="_Toc303117337"/>
      <w:r w:rsidRPr="0034252D">
        <w:t>Negocio</w:t>
      </w:r>
      <w:bookmarkEnd w:id="1"/>
    </w:p>
    <w:p w:rsidR="00172A75" w:rsidRDefault="001C63B3" w:rsidP="001B5651">
      <w:pPr>
        <w:rPr>
          <w:rFonts w:ascii="Calibri" w:hAnsi="Calibri" w:cs="Calibri"/>
        </w:rPr>
      </w:pPr>
      <w:r>
        <w:rPr>
          <w:rFonts w:ascii="Calibri" w:hAnsi="Calibri" w:cs="Calibri"/>
          <w:lang w:val="es-ES_tradnl"/>
        </w:rPr>
        <w:t>En este documento vamos a expresar</w:t>
      </w:r>
      <w:r>
        <w:rPr>
          <w:rFonts w:ascii="Calibri" w:hAnsi="Calibri" w:cs="Calibri"/>
          <w:lang w:val="es-MX"/>
        </w:rPr>
        <w:t xml:space="preserve"> la </w:t>
      </w:r>
      <w:r w:rsidRPr="001C63B3">
        <w:rPr>
          <w:rFonts w:ascii="Calibri" w:hAnsi="Calibri" w:cs="Calibri"/>
          <w:lang w:val="es-MX"/>
        </w:rPr>
        <w:t xml:space="preserve">oportunidad </w:t>
      </w:r>
      <w:r>
        <w:rPr>
          <w:rFonts w:ascii="Calibri" w:hAnsi="Calibri" w:cs="Calibri"/>
          <w:lang w:val="es-MX"/>
        </w:rPr>
        <w:t xml:space="preserve">de desarrollar un sistema integral para facilitar </w:t>
      </w:r>
      <w:r w:rsidR="006F17C2">
        <w:rPr>
          <w:rFonts w:ascii="Calibri" w:hAnsi="Calibri" w:cs="Calibri"/>
          <w:lang w:val="es-MX"/>
        </w:rPr>
        <w:t xml:space="preserve">y administrar el comercio de un </w:t>
      </w:r>
      <w:r>
        <w:rPr>
          <w:rFonts w:ascii="Calibri" w:hAnsi="Calibri" w:cs="Calibri"/>
          <w:lang w:val="es-MX"/>
        </w:rPr>
        <w:t>“Kios</w:t>
      </w:r>
      <w:r w:rsidR="00E96475">
        <w:rPr>
          <w:rFonts w:ascii="Calibri" w:hAnsi="Calibri" w:cs="Calibri"/>
          <w:lang w:val="es-MX"/>
        </w:rPr>
        <w:t>co Escolar</w:t>
      </w:r>
      <w:r>
        <w:rPr>
          <w:rFonts w:ascii="Calibri" w:hAnsi="Calibri" w:cs="Calibri"/>
          <w:lang w:val="es-MX"/>
        </w:rPr>
        <w:t>”</w:t>
      </w:r>
      <w:r w:rsidR="006F17C2">
        <w:rPr>
          <w:rFonts w:ascii="Calibri" w:hAnsi="Calibri" w:cs="Calibri"/>
          <w:lang w:val="es-MX"/>
        </w:rPr>
        <w:t xml:space="preserve">. Actualmente </w:t>
      </w:r>
      <w:r w:rsidR="001B5651">
        <w:rPr>
          <w:rFonts w:ascii="Calibri" w:hAnsi="Calibri" w:cs="Calibri"/>
        </w:rPr>
        <w:t xml:space="preserve">el negocio no </w:t>
      </w:r>
      <w:r w:rsidR="006F17C2">
        <w:rPr>
          <w:rFonts w:ascii="Calibri" w:hAnsi="Calibri" w:cs="Calibri"/>
        </w:rPr>
        <w:t xml:space="preserve">posee </w:t>
      </w:r>
      <w:r w:rsidR="001B5651">
        <w:rPr>
          <w:rFonts w:ascii="Calibri" w:hAnsi="Calibri" w:cs="Calibri"/>
        </w:rPr>
        <w:t xml:space="preserve">ningún sistema </w:t>
      </w:r>
      <w:r w:rsidR="006F17C2">
        <w:rPr>
          <w:rFonts w:ascii="Calibri" w:hAnsi="Calibri" w:cs="Calibri"/>
        </w:rPr>
        <w:t>computarizado</w:t>
      </w:r>
      <w:r w:rsidR="001B5651">
        <w:rPr>
          <w:rFonts w:ascii="Calibri" w:hAnsi="Calibri" w:cs="Calibri"/>
        </w:rPr>
        <w:t xml:space="preserve"> para </w:t>
      </w:r>
      <w:r w:rsidR="00082B89">
        <w:rPr>
          <w:rFonts w:ascii="Calibri" w:hAnsi="Calibri" w:cs="Calibri"/>
        </w:rPr>
        <w:t xml:space="preserve">registrar y </w:t>
      </w:r>
      <w:r w:rsidR="001B5651">
        <w:rPr>
          <w:rFonts w:ascii="Calibri" w:hAnsi="Calibri" w:cs="Calibri"/>
        </w:rPr>
        <w:t xml:space="preserve">agilizar </w:t>
      </w:r>
      <w:r w:rsidR="00082B89">
        <w:rPr>
          <w:rFonts w:ascii="Calibri" w:hAnsi="Calibri" w:cs="Calibri"/>
        </w:rPr>
        <w:t xml:space="preserve">el desempeño de sus </w:t>
      </w:r>
      <w:r w:rsidR="001B5651">
        <w:rPr>
          <w:rFonts w:ascii="Calibri" w:hAnsi="Calibri" w:cs="Calibri"/>
        </w:rPr>
        <w:t>tareas</w:t>
      </w:r>
      <w:r w:rsidR="006F17C2">
        <w:rPr>
          <w:rFonts w:ascii="Calibri" w:hAnsi="Calibri" w:cs="Calibri"/>
        </w:rPr>
        <w:t>.</w:t>
      </w:r>
    </w:p>
    <w:p w:rsidR="00E96475" w:rsidRDefault="00E96475" w:rsidP="001B5651">
      <w:pPr>
        <w:rPr>
          <w:rFonts w:ascii="Calibri" w:hAnsi="Calibri" w:cs="Calibri"/>
        </w:rPr>
      </w:pPr>
    </w:p>
    <w:p w:rsidR="001B5651" w:rsidRPr="0034252D" w:rsidRDefault="001B5651" w:rsidP="00AA1741">
      <w:pPr>
        <w:pStyle w:val="Heading3"/>
      </w:pPr>
      <w:bookmarkStart w:id="2" w:name="_Toc303117338"/>
      <w:r w:rsidRPr="0034252D">
        <w:t>Solución propuesta</w:t>
      </w:r>
      <w:bookmarkEnd w:id="2"/>
    </w:p>
    <w:p w:rsidR="00E96475" w:rsidRDefault="00E96475" w:rsidP="00172A75">
      <w:pPr>
        <w:rPr>
          <w:rFonts w:ascii="Calibri" w:hAnsi="Calibri" w:cs="Calibri"/>
        </w:rPr>
      </w:pPr>
      <w:r>
        <w:rPr>
          <w:rFonts w:ascii="Calibri" w:hAnsi="Calibri" w:cs="Calibri"/>
        </w:rPr>
        <w:t>El sistema permitirá:</w:t>
      </w:r>
    </w:p>
    <w:p w:rsidR="00C6444D" w:rsidRPr="00C6444D" w:rsidRDefault="00C6444D" w:rsidP="00C6444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Control de stock y de venta</w:t>
      </w:r>
      <w:r>
        <w:rPr>
          <w:rFonts w:ascii="Calibri" w:hAnsi="Calibri" w:cs="Calibri"/>
        </w:rPr>
        <w:br/>
      </w:r>
    </w:p>
    <w:p w:rsidR="00172A75" w:rsidRPr="00E96475" w:rsidRDefault="00172A75" w:rsidP="00E9647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96475">
        <w:rPr>
          <w:rFonts w:ascii="Calibri" w:hAnsi="Calibri" w:cs="Calibri"/>
        </w:rPr>
        <w:t>Gestionar pedidos a proveedores de forma trazable.</w:t>
      </w:r>
      <w:r w:rsidRPr="00E96475">
        <w:rPr>
          <w:rFonts w:ascii="Calibri" w:hAnsi="Calibri" w:cs="Calibri"/>
        </w:rPr>
        <w:br/>
        <w:t>Comunica</w:t>
      </w:r>
      <w:r w:rsidR="00E96475">
        <w:rPr>
          <w:rFonts w:ascii="Calibri" w:hAnsi="Calibri" w:cs="Calibri"/>
        </w:rPr>
        <w:t>ndo</w:t>
      </w:r>
      <w:r w:rsidRPr="00E96475">
        <w:rPr>
          <w:rFonts w:ascii="Calibri" w:hAnsi="Calibri" w:cs="Calibri"/>
        </w:rPr>
        <w:t xml:space="preserve"> los mismos </w:t>
      </w:r>
      <w:r w:rsidR="00E96475" w:rsidRPr="00E96475">
        <w:rPr>
          <w:rFonts w:ascii="Calibri" w:hAnsi="Calibri" w:cs="Calibri"/>
        </w:rPr>
        <w:t>vía</w:t>
      </w:r>
      <w:r w:rsidRPr="00E96475">
        <w:rPr>
          <w:rFonts w:ascii="Calibri" w:hAnsi="Calibri" w:cs="Calibri"/>
        </w:rPr>
        <w:t xml:space="preserve"> mail con previa autorización de forma programable (por </w:t>
      </w:r>
      <w:r w:rsidR="00E96475" w:rsidRPr="00E96475">
        <w:rPr>
          <w:rFonts w:ascii="Calibri" w:hAnsi="Calibri" w:cs="Calibri"/>
        </w:rPr>
        <w:t>día</w:t>
      </w:r>
      <w:r w:rsidRPr="00E96475">
        <w:rPr>
          <w:rFonts w:ascii="Calibri" w:hAnsi="Calibri" w:cs="Calibri"/>
        </w:rPr>
        <w:t>, semana y mes)</w:t>
      </w:r>
      <w:r w:rsidR="00E96475">
        <w:rPr>
          <w:rFonts w:ascii="Calibri" w:hAnsi="Calibri" w:cs="Calibri"/>
        </w:rPr>
        <w:br/>
      </w:r>
    </w:p>
    <w:p w:rsidR="00C6444D" w:rsidRDefault="00172A75" w:rsidP="00172A7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6444D">
        <w:rPr>
          <w:rFonts w:ascii="Calibri" w:hAnsi="Calibri" w:cs="Calibri"/>
        </w:rPr>
        <w:t>Gestionar pedidos de librería de clientes de forma trazable.</w:t>
      </w:r>
    </w:p>
    <w:p w:rsidR="00C6444D" w:rsidRPr="00C6444D" w:rsidRDefault="00C6444D" w:rsidP="00C6444D">
      <w:pPr>
        <w:ind w:left="360"/>
        <w:rPr>
          <w:rFonts w:ascii="Calibri" w:hAnsi="Calibri" w:cs="Calibri"/>
        </w:rPr>
      </w:pPr>
    </w:p>
    <w:p w:rsidR="001B5651" w:rsidRPr="0034252D" w:rsidRDefault="001B5651" w:rsidP="00AA1741">
      <w:pPr>
        <w:pStyle w:val="Heading3"/>
      </w:pPr>
      <w:bookmarkStart w:id="3" w:name="_Toc303117339"/>
      <w:r w:rsidRPr="0034252D">
        <w:t>Usuarios</w:t>
      </w:r>
      <w:bookmarkEnd w:id="3"/>
    </w:p>
    <w:p w:rsidR="00172A75" w:rsidRDefault="00172A75" w:rsidP="001B565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Los usuarios </w:t>
      </w:r>
      <w:r w:rsidR="00B47E8E">
        <w:rPr>
          <w:rFonts w:ascii="Calibri" w:hAnsi="Calibri" w:cs="Calibri"/>
        </w:rPr>
        <w:t xml:space="preserve">que puedan utilizar el software </w:t>
      </w:r>
      <w:r>
        <w:rPr>
          <w:rFonts w:ascii="Calibri" w:hAnsi="Calibri" w:cs="Calibri"/>
        </w:rPr>
        <w:t xml:space="preserve">van a ser clasificados </w:t>
      </w:r>
      <w:r w:rsidR="00B47E8E">
        <w:rPr>
          <w:rFonts w:ascii="Calibri" w:hAnsi="Calibri" w:cs="Calibri"/>
        </w:rPr>
        <w:t>de la siguiente manera</w:t>
      </w:r>
      <w:r>
        <w:rPr>
          <w:rFonts w:ascii="Calibri" w:hAnsi="Calibri" w:cs="Calibri"/>
        </w:rPr>
        <w:t>:</w:t>
      </w:r>
    </w:p>
    <w:p w:rsidR="00172A75" w:rsidRDefault="00B47E8E" w:rsidP="00B47E8E">
      <w:pPr>
        <w:ind w:left="2118" w:hanging="1410"/>
        <w:rPr>
          <w:rFonts w:ascii="Calibri" w:hAnsi="Calibri" w:cs="Calibri"/>
        </w:rPr>
      </w:pPr>
      <w:r>
        <w:rPr>
          <w:rFonts w:ascii="Calibri" w:hAnsi="Calibri" w:cs="Calibri"/>
        </w:rPr>
        <w:t>Dueño</w:t>
      </w:r>
      <w:r w:rsidR="00172A75">
        <w:rPr>
          <w:rFonts w:ascii="Calibri" w:hAnsi="Calibri" w:cs="Calibri"/>
        </w:rPr>
        <w:t>:</w:t>
      </w:r>
      <w:r w:rsidR="00172A75">
        <w:rPr>
          <w:rFonts w:ascii="Calibri" w:hAnsi="Calibri" w:cs="Calibri"/>
        </w:rPr>
        <w:tab/>
      </w:r>
      <w:r w:rsidR="00172A75">
        <w:rPr>
          <w:rFonts w:ascii="Calibri" w:hAnsi="Calibri" w:cs="Calibri"/>
        </w:rPr>
        <w:tab/>
        <w:t>Tiene el control de todos los datos del sistema. Puede gestionar pedidos, compras, ventas, ver estadísticas.</w:t>
      </w:r>
    </w:p>
    <w:p w:rsidR="00172A75" w:rsidRDefault="00172A75" w:rsidP="00B47E8E">
      <w:pPr>
        <w:ind w:left="2118" w:hanging="1410"/>
        <w:rPr>
          <w:rFonts w:ascii="Calibri" w:hAnsi="Calibri" w:cs="Calibri"/>
        </w:rPr>
      </w:pPr>
      <w:r>
        <w:rPr>
          <w:rFonts w:ascii="Calibri" w:hAnsi="Calibri" w:cs="Calibri"/>
        </w:rPr>
        <w:t>Empleado:</w:t>
      </w:r>
      <w:r>
        <w:rPr>
          <w:rFonts w:ascii="Calibri" w:hAnsi="Calibri" w:cs="Calibri"/>
        </w:rPr>
        <w:tab/>
        <w:t>Van a poder Gestionar pedidos, compras, ventas.</w:t>
      </w:r>
    </w:p>
    <w:p w:rsidR="00172A75" w:rsidRDefault="00172A75" w:rsidP="00B47E8E">
      <w:pPr>
        <w:ind w:left="2118" w:hanging="1410"/>
        <w:rPr>
          <w:rFonts w:ascii="Calibri" w:hAnsi="Calibri" w:cs="Calibri"/>
        </w:rPr>
      </w:pPr>
      <w:r>
        <w:rPr>
          <w:rFonts w:ascii="Calibri" w:hAnsi="Calibri" w:cs="Calibri"/>
        </w:rPr>
        <w:t>Clientes:</w:t>
      </w:r>
      <w:r>
        <w:rPr>
          <w:rFonts w:ascii="Calibri" w:hAnsi="Calibri" w:cs="Calibri"/>
        </w:rPr>
        <w:tab/>
        <w:t>Todos los clientes podrán revisar el estado de sus pedidos de forma on-line.</w:t>
      </w:r>
    </w:p>
    <w:p w:rsidR="00172A75" w:rsidRDefault="00172A75" w:rsidP="001B5651">
      <w:pPr>
        <w:rPr>
          <w:rFonts w:ascii="Calibri" w:hAnsi="Calibri" w:cs="Calibri"/>
        </w:rPr>
      </w:pPr>
    </w:p>
    <w:p w:rsidR="00CD5CF2" w:rsidRPr="0034252D" w:rsidRDefault="001B5651" w:rsidP="00AA1741">
      <w:pPr>
        <w:pStyle w:val="Heading3"/>
      </w:pPr>
      <w:bookmarkStart w:id="4" w:name="_Toc303117340"/>
      <w:r w:rsidRPr="0034252D">
        <w:t>Costos y Beneficios</w:t>
      </w:r>
      <w:bookmarkEnd w:id="4"/>
    </w:p>
    <w:p w:rsidR="00172A75" w:rsidRDefault="00172A75" w:rsidP="001B5651">
      <w:pPr>
        <w:rPr>
          <w:rFonts w:ascii="Calibri" w:hAnsi="Calibri" w:cs="Calibri"/>
        </w:rPr>
      </w:pPr>
      <w:r>
        <w:rPr>
          <w:rFonts w:ascii="Calibri" w:hAnsi="Calibri" w:cs="Calibri"/>
        </w:rPr>
        <w:t>El sistema va a permitir reducir la logística del negocio debido a la automatización de algunos procesos que actualmente se realizan de forma manual en horarios extra laborables.</w:t>
      </w:r>
    </w:p>
    <w:p w:rsidR="00172A75" w:rsidRDefault="00172A75" w:rsidP="001B5651">
      <w:pPr>
        <w:rPr>
          <w:rFonts w:ascii="Calibri" w:hAnsi="Calibri" w:cs="Calibri"/>
        </w:rPr>
      </w:pPr>
      <w:r>
        <w:rPr>
          <w:rFonts w:ascii="Calibri" w:hAnsi="Calibri" w:cs="Calibri"/>
        </w:rPr>
        <w:t>Este va a permitir el control de los datos</w:t>
      </w:r>
      <w:r w:rsidR="001C63B3">
        <w:rPr>
          <w:rFonts w:ascii="Calibri" w:hAnsi="Calibri" w:cs="Calibri"/>
        </w:rPr>
        <w:t xml:space="preserve"> (compra y venta)</w:t>
      </w:r>
      <w:r>
        <w:rPr>
          <w:rFonts w:ascii="Calibri" w:hAnsi="Calibri" w:cs="Calibri"/>
        </w:rPr>
        <w:t xml:space="preserve"> pudiendo generar cálculos estadísticos y mejorar el mercado de acuerdo a la preferencia del cliente, obteniendo</w:t>
      </w:r>
      <w:r w:rsidR="001C63B3">
        <w:rPr>
          <w:rFonts w:ascii="Calibri" w:hAnsi="Calibri" w:cs="Calibri"/>
        </w:rPr>
        <w:t xml:space="preserve"> una mayor ganancia.</w:t>
      </w:r>
    </w:p>
    <w:p w:rsidR="001C63B3" w:rsidRDefault="001C63B3" w:rsidP="001B565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todo esto se suma la reducción de tiempos y </w:t>
      </w:r>
      <w:r w:rsidR="007A0C6A">
        <w:rPr>
          <w:rFonts w:ascii="Calibri" w:hAnsi="Calibri" w:cs="Calibri"/>
        </w:rPr>
        <w:t>personal (</w:t>
      </w:r>
      <w:r w:rsidR="0034252D">
        <w:rPr>
          <w:rFonts w:ascii="Calibri" w:hAnsi="Calibri" w:cs="Calibri"/>
        </w:rPr>
        <w:t>como</w:t>
      </w:r>
      <w:r>
        <w:rPr>
          <w:rFonts w:ascii="Calibri" w:hAnsi="Calibri" w:cs="Calibri"/>
        </w:rPr>
        <w:t xml:space="preserve"> mínimo</w:t>
      </w:r>
      <w:r w:rsidR="007A0C6A">
        <w:rPr>
          <w:rFonts w:ascii="Calibri" w:hAnsi="Calibri" w:cs="Calibri"/>
        </w:rPr>
        <w:t xml:space="preserve"> 1 persona). Gracias a esta última se obtendrá </w:t>
      </w:r>
      <w:r>
        <w:rPr>
          <w:rFonts w:ascii="Calibri" w:hAnsi="Calibri" w:cs="Calibri"/>
        </w:rPr>
        <w:t xml:space="preserve">una amortización de la inversión </w:t>
      </w:r>
      <w:r w:rsidR="007A0C6A">
        <w:rPr>
          <w:rFonts w:ascii="Calibri" w:hAnsi="Calibri" w:cs="Calibri"/>
        </w:rPr>
        <w:t xml:space="preserve">de manera </w:t>
      </w:r>
      <w:r>
        <w:rPr>
          <w:rFonts w:ascii="Calibri" w:hAnsi="Calibri" w:cs="Calibri"/>
        </w:rPr>
        <w:t>más rápido.</w:t>
      </w:r>
    </w:p>
    <w:p w:rsidR="0034252D" w:rsidRPr="00C916B2" w:rsidRDefault="00BD53B0" w:rsidP="00AA1741">
      <w:pPr>
        <w:pStyle w:val="Heading2"/>
        <w:rPr>
          <w:b/>
        </w:rPr>
      </w:pPr>
      <w:r>
        <w:br w:type="page"/>
      </w:r>
      <w:bookmarkStart w:id="5" w:name="_Toc303117341"/>
      <w:r w:rsidR="003E221A" w:rsidRPr="00C916B2">
        <w:rPr>
          <w:b/>
        </w:rPr>
        <w:lastRenderedPageBreak/>
        <w:t>ALCANCE</w:t>
      </w:r>
      <w:bookmarkEnd w:id="5"/>
    </w:p>
    <w:p w:rsidR="0034252D" w:rsidRDefault="00853567" w:rsidP="00AA1741">
      <w:pPr>
        <w:pStyle w:val="Heading3"/>
      </w:pPr>
      <w:bookmarkStart w:id="6" w:name="_Toc303117342"/>
      <w:r>
        <w:t>Descripción del Proyecto</w:t>
      </w:r>
      <w:bookmarkEnd w:id="6"/>
    </w:p>
    <w:p w:rsidR="00AC591A" w:rsidRDefault="00C6444D" w:rsidP="004616FD">
      <w:pPr>
        <w:ind w:firstLine="708"/>
        <w:rPr>
          <w:rFonts w:ascii="Calibri" w:hAnsi="Calibri" w:cs="Calibri"/>
        </w:rPr>
      </w:pPr>
      <w:r w:rsidRPr="00C6444D">
        <w:rPr>
          <w:rFonts w:ascii="Calibri" w:hAnsi="Calibri" w:cs="Calibri"/>
        </w:rPr>
        <w:t xml:space="preserve">El </w:t>
      </w:r>
      <w:r>
        <w:rPr>
          <w:rFonts w:ascii="Calibri" w:hAnsi="Calibri" w:cs="Calibri"/>
        </w:rPr>
        <w:t>proyecto comprende la instalación de un servidor y una PC con un lector de código de barras en cada punto de venta (en nuestro caso hay 2</w:t>
      </w:r>
      <w:proofErr w:type="gramStart"/>
      <w:r>
        <w:rPr>
          <w:rFonts w:ascii="Calibri" w:hAnsi="Calibri" w:cs="Calibri"/>
        </w:rPr>
        <w:t>) .</w:t>
      </w:r>
      <w:proofErr w:type="gramEnd"/>
    </w:p>
    <w:p w:rsidR="00B76358" w:rsidRDefault="006D7509" w:rsidP="004616FD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sistema podrá controlar el stock mediante el registro de las compras y ventas realizadas. </w:t>
      </w:r>
      <w:r w:rsidR="007F0A99">
        <w:rPr>
          <w:rFonts w:ascii="Calibri" w:hAnsi="Calibri" w:cs="Calibri"/>
        </w:rPr>
        <w:t>Contara con una cartilla de proveedores para los cuales se podrá programar un</w:t>
      </w:r>
      <w:r w:rsidR="006834F9">
        <w:rPr>
          <w:rFonts w:ascii="Calibri" w:hAnsi="Calibri" w:cs="Calibri"/>
        </w:rPr>
        <w:t xml:space="preserve">a estimación de </w:t>
      </w:r>
      <w:r w:rsidR="007F0A99">
        <w:rPr>
          <w:rFonts w:ascii="Calibri" w:hAnsi="Calibri" w:cs="Calibri"/>
        </w:rPr>
        <w:t xml:space="preserve">los pedidos </w:t>
      </w:r>
      <w:r w:rsidR="006834F9">
        <w:rPr>
          <w:rFonts w:ascii="Calibri" w:hAnsi="Calibri" w:cs="Calibri"/>
        </w:rPr>
        <w:t xml:space="preserve">automática de acuerdo al control del stock y  la cantidad de mínima necesaria operativa. Estos pedidos podrán programarse de forma diaria, semanal o mensual y ser </w:t>
      </w:r>
      <w:r w:rsidR="00B76358">
        <w:rPr>
          <w:rFonts w:ascii="Calibri" w:hAnsi="Calibri" w:cs="Calibri"/>
        </w:rPr>
        <w:t>aprobados</w:t>
      </w:r>
      <w:r w:rsidR="006834F9">
        <w:rPr>
          <w:rFonts w:ascii="Calibri" w:hAnsi="Calibri" w:cs="Calibri"/>
        </w:rPr>
        <w:t xml:space="preserve"> para su despacho vía mail.</w:t>
      </w:r>
      <w:r w:rsidR="00073A6F">
        <w:rPr>
          <w:rFonts w:ascii="Calibri" w:hAnsi="Calibri" w:cs="Calibri"/>
        </w:rPr>
        <w:br/>
      </w:r>
      <w:r w:rsidR="00B76358">
        <w:rPr>
          <w:rFonts w:ascii="Calibri" w:hAnsi="Calibri" w:cs="Calibri"/>
        </w:rPr>
        <w:t>Todos los clientes podrán realizar reservas relacionadas con la librería y cuando estos estén listos para retirar se les informara a los interesados por mail automáticamente.</w:t>
      </w:r>
    </w:p>
    <w:p w:rsidR="00AC591A" w:rsidRDefault="00AC591A" w:rsidP="004616FD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La carga de datos en el sistema, lista de precio tanto de proveedores y clientes, no corre a cuenta del proyecto. Este  tendrá un sistema que permitirá la importación de los mismos en diversos formatos (</w:t>
      </w:r>
      <w:proofErr w:type="spellStart"/>
      <w:r>
        <w:rPr>
          <w:rFonts w:ascii="Calibri" w:hAnsi="Calibri" w:cs="Calibri"/>
        </w:rPr>
        <w:t>xls</w:t>
      </w:r>
      <w:proofErr w:type="spellEnd"/>
      <w:r w:rsidR="00853567">
        <w:rPr>
          <w:rFonts w:ascii="Calibri" w:hAnsi="Calibri" w:cs="Calibri"/>
        </w:rPr>
        <w:t xml:space="preserve"> y </w:t>
      </w:r>
      <w:proofErr w:type="spellStart"/>
      <w:r w:rsidR="00853567">
        <w:rPr>
          <w:rFonts w:ascii="Calibri" w:hAnsi="Calibri" w:cs="Calibri"/>
        </w:rPr>
        <w:t>txt</w:t>
      </w:r>
      <w:proofErr w:type="spellEnd"/>
      <w:r w:rsidR="00853567">
        <w:rPr>
          <w:rFonts w:ascii="Calibri" w:hAnsi="Calibri" w:cs="Calibri"/>
        </w:rPr>
        <w:t xml:space="preserve"> separados por comas</w:t>
      </w:r>
      <w:r>
        <w:rPr>
          <w:rFonts w:ascii="Calibri" w:hAnsi="Calibri" w:cs="Calibri"/>
        </w:rPr>
        <w:t>) y migración de diferentes DB.</w:t>
      </w:r>
    </w:p>
    <w:p w:rsidR="004616FD" w:rsidRDefault="00073A6F" w:rsidP="004616FD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proyecto </w:t>
      </w:r>
      <w:r w:rsidR="00280E57">
        <w:rPr>
          <w:rFonts w:ascii="Calibri" w:hAnsi="Calibri" w:cs="Calibri"/>
        </w:rPr>
        <w:t xml:space="preserve">NO </w:t>
      </w:r>
      <w:r>
        <w:rPr>
          <w:rFonts w:ascii="Calibri" w:hAnsi="Calibri" w:cs="Calibri"/>
        </w:rPr>
        <w:t xml:space="preserve">incluye el desarrollo ni instalación de </w:t>
      </w:r>
      <w:r w:rsidR="004616FD">
        <w:rPr>
          <w:rFonts w:ascii="Calibri" w:hAnsi="Calibri" w:cs="Calibri"/>
        </w:rPr>
        <w:t>un cartel</w:t>
      </w:r>
      <w:r w:rsidR="00280E57">
        <w:rPr>
          <w:rFonts w:ascii="Calibri" w:hAnsi="Calibri" w:cs="Calibri"/>
        </w:rPr>
        <w:t xml:space="preserve"> para el manejo de pedidos de la caja a la cocina</w:t>
      </w:r>
      <w:r>
        <w:rPr>
          <w:rFonts w:ascii="Calibri" w:hAnsi="Calibri" w:cs="Calibri"/>
        </w:rPr>
        <w:t>, esto corre por cuenta aparte</w:t>
      </w:r>
      <w:r w:rsidR="00AC591A">
        <w:rPr>
          <w:rFonts w:ascii="Calibri" w:hAnsi="Calibri" w:cs="Calibri"/>
        </w:rPr>
        <w:t>.</w:t>
      </w:r>
    </w:p>
    <w:p w:rsidR="0034252D" w:rsidRDefault="0034252D" w:rsidP="00AA1741">
      <w:pPr>
        <w:pStyle w:val="Heading3"/>
      </w:pPr>
      <w:bookmarkStart w:id="7" w:name="_Toc303117343"/>
      <w:r w:rsidRPr="0034252D">
        <w:t>Involucrados</w:t>
      </w:r>
      <w:bookmarkEnd w:id="7"/>
    </w:p>
    <w:p w:rsidR="00C6444D" w:rsidRPr="00C6444D" w:rsidRDefault="00EA13F6" w:rsidP="0034252D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Estarán</w:t>
      </w:r>
      <w:r w:rsidR="00C6444D">
        <w:rPr>
          <w:rFonts w:ascii="Calibri" w:hAnsi="Calibri" w:cs="Calibri"/>
        </w:rPr>
        <w:t xml:space="preserve"> involucrados en el mismo un total de 6 personas que podrán llevar a cabo el desarrollo </w:t>
      </w:r>
      <w:r>
        <w:rPr>
          <w:rFonts w:ascii="Calibri" w:hAnsi="Calibri" w:cs="Calibri"/>
        </w:rPr>
        <w:t xml:space="preserve">de forma full time </w:t>
      </w:r>
      <w:r w:rsidR="00C6444D">
        <w:rPr>
          <w:rFonts w:ascii="Calibri" w:hAnsi="Calibri" w:cs="Calibri"/>
        </w:rPr>
        <w:t xml:space="preserve">en 6 meses y la instalación </w:t>
      </w:r>
      <w:r>
        <w:rPr>
          <w:rFonts w:ascii="Calibri" w:hAnsi="Calibri" w:cs="Calibri"/>
        </w:rPr>
        <w:t>en</w:t>
      </w:r>
      <w:r w:rsidR="00C6444D">
        <w:rPr>
          <w:rFonts w:ascii="Calibri" w:hAnsi="Calibri" w:cs="Calibri"/>
        </w:rPr>
        <w:t xml:space="preserve"> </w:t>
      </w:r>
      <w:r w:rsidR="008901EC">
        <w:rPr>
          <w:rFonts w:ascii="Calibri" w:hAnsi="Calibri" w:cs="Calibri"/>
        </w:rPr>
        <w:t>2</w:t>
      </w:r>
      <w:r w:rsidR="00C6444D">
        <w:rPr>
          <w:rFonts w:ascii="Calibri" w:hAnsi="Calibri" w:cs="Calibri"/>
        </w:rPr>
        <w:t xml:space="preserve"> semana</w:t>
      </w:r>
      <w:r w:rsidR="008901EC">
        <w:rPr>
          <w:rFonts w:ascii="Calibri" w:hAnsi="Calibri" w:cs="Calibri"/>
        </w:rPr>
        <w:t>.</w:t>
      </w:r>
    </w:p>
    <w:p w:rsidR="0034252D" w:rsidRDefault="007F0A99" w:rsidP="00AA1741">
      <w:pPr>
        <w:pStyle w:val="Heading3"/>
      </w:pPr>
      <w:bookmarkStart w:id="8" w:name="_Toc303117344"/>
      <w:r>
        <w:t xml:space="preserve">Tiempos y </w:t>
      </w:r>
      <w:r w:rsidR="008901EC">
        <w:t>Entregas</w:t>
      </w:r>
      <w:bookmarkEnd w:id="8"/>
    </w:p>
    <w:p w:rsidR="00C6444D" w:rsidRDefault="008901EC" w:rsidP="0034252D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Como primera medida después de aprobar el proyecto se realizara la instalación del hardware necesario en el negocio.</w:t>
      </w:r>
      <w:r>
        <w:rPr>
          <w:rFonts w:ascii="Calibri" w:hAnsi="Calibri" w:cs="Calibri"/>
        </w:rPr>
        <w:br/>
      </w:r>
      <w:r w:rsidR="00C6444D">
        <w:rPr>
          <w:rFonts w:ascii="Calibri" w:hAnsi="Calibri" w:cs="Calibri"/>
        </w:rPr>
        <w:t>Durante el tiempo de desarrollo se realizaran</w:t>
      </w:r>
      <w:r w:rsidR="005D5F85">
        <w:rPr>
          <w:rFonts w:ascii="Calibri" w:hAnsi="Calibri" w:cs="Calibri"/>
        </w:rPr>
        <w:t xml:space="preserve"> 3 (tres) entregas</w:t>
      </w:r>
      <w:r>
        <w:rPr>
          <w:rFonts w:ascii="Calibri" w:hAnsi="Calibri" w:cs="Calibri"/>
        </w:rPr>
        <w:t xml:space="preserve"> del sistema.</w:t>
      </w:r>
    </w:p>
    <w:p w:rsidR="008901EC" w:rsidRDefault="008901EC" w:rsidP="008901E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El programa contara únicamente con el </w:t>
      </w:r>
      <w:r w:rsidRPr="008901EC">
        <w:rPr>
          <w:rFonts w:ascii="Calibri" w:hAnsi="Calibri" w:cs="Calibri"/>
          <w:i/>
        </w:rPr>
        <w:t>control de stock</w:t>
      </w:r>
      <w:r>
        <w:rPr>
          <w:rFonts w:ascii="Calibri" w:hAnsi="Calibri" w:cs="Calibri"/>
        </w:rPr>
        <w:t xml:space="preserve"> de productos.</w:t>
      </w:r>
    </w:p>
    <w:p w:rsidR="008901EC" w:rsidRDefault="008901EC" w:rsidP="008901E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 esta etapa se agregara el manejo de pedido a </w:t>
      </w:r>
      <w:r w:rsidRPr="008901EC">
        <w:rPr>
          <w:rFonts w:ascii="Calibri" w:hAnsi="Calibri" w:cs="Calibri"/>
          <w:i/>
        </w:rPr>
        <w:t>proveedores</w:t>
      </w:r>
      <w:r>
        <w:rPr>
          <w:rFonts w:ascii="Calibri" w:hAnsi="Calibri" w:cs="Calibri"/>
        </w:rPr>
        <w:t xml:space="preserve"> de forma automática.</w:t>
      </w:r>
    </w:p>
    <w:p w:rsidR="008901EC" w:rsidRPr="008901EC" w:rsidRDefault="008901EC" w:rsidP="008901E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 incorpora el manejo de la </w:t>
      </w:r>
      <w:r>
        <w:rPr>
          <w:rFonts w:ascii="Calibri" w:hAnsi="Calibri" w:cs="Calibri"/>
          <w:i/>
        </w:rPr>
        <w:t>l</w:t>
      </w:r>
      <w:r w:rsidRPr="008901EC">
        <w:rPr>
          <w:rFonts w:ascii="Calibri" w:hAnsi="Calibri" w:cs="Calibri"/>
          <w:i/>
        </w:rPr>
        <w:t>ibrería</w:t>
      </w:r>
      <w:r>
        <w:rPr>
          <w:rFonts w:ascii="Calibri" w:hAnsi="Calibri" w:cs="Calibri"/>
        </w:rPr>
        <w:t>: control de pedidos y seguimiento del estado on-line</w:t>
      </w:r>
      <w:r>
        <w:rPr>
          <w:rFonts w:ascii="Calibri" w:hAnsi="Calibri" w:cs="Calibri"/>
        </w:rPr>
        <w:br/>
      </w:r>
    </w:p>
    <w:p w:rsidR="0034252D" w:rsidRDefault="0034252D" w:rsidP="00AA1741">
      <w:pPr>
        <w:pStyle w:val="Heading3"/>
      </w:pPr>
      <w:bookmarkStart w:id="9" w:name="_Toc303117345"/>
      <w:r w:rsidRPr="0034252D">
        <w:t>Costo y Beneficios</w:t>
      </w:r>
      <w:bookmarkEnd w:id="9"/>
    </w:p>
    <w:p w:rsidR="00EA13F6" w:rsidRPr="0034252D" w:rsidRDefault="0034252D" w:rsidP="0034252D">
      <w:pPr>
        <w:rPr>
          <w:rFonts w:ascii="Calibri" w:hAnsi="Calibri" w:cs="Calibri"/>
        </w:rPr>
      </w:pPr>
      <w:r>
        <w:rPr>
          <w:rFonts w:ascii="Calibri" w:hAnsi="Calibri" w:cs="Calibri"/>
        </w:rPr>
        <w:t>El proceso de adaptación puede llegar a producir que la atención al público demore un poco más de tiempo hasta que los empleados se acostumbre a utilizar el sistema de forma completa.</w:t>
      </w:r>
      <w:r w:rsidR="00B17EC4">
        <w:rPr>
          <w:rFonts w:ascii="Calibri" w:hAnsi="Calibri" w:cs="Calibri"/>
        </w:rPr>
        <w:br/>
        <w:t>La digitalización de la información anteriormente nombrada permitirá agilizar las tareas de logística, la compra de productos y minimizar los errores que produce la falta de planificación automática.</w:t>
      </w:r>
    </w:p>
    <w:sectPr w:rsidR="00EA13F6" w:rsidRPr="0034252D" w:rsidSect="00B17EC4">
      <w:headerReference w:type="default" r:id="rId9"/>
      <w:footerReference w:type="default" r:id="rId10"/>
      <w:pgSz w:w="11907" w:h="16840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671" w:rsidRDefault="00595671" w:rsidP="00BD53B0">
      <w:pPr>
        <w:spacing w:after="0" w:line="240" w:lineRule="auto"/>
      </w:pPr>
      <w:r>
        <w:separator/>
      </w:r>
    </w:p>
  </w:endnote>
  <w:endnote w:type="continuationSeparator" w:id="0">
    <w:p w:rsidR="00595671" w:rsidRDefault="00595671" w:rsidP="00BD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7"/>
      <w:gridCol w:w="7814"/>
    </w:tblGrid>
    <w:tr w:rsidR="00BD53B0">
      <w:tc>
        <w:tcPr>
          <w:tcW w:w="918" w:type="dxa"/>
        </w:tcPr>
        <w:p w:rsidR="00BD53B0" w:rsidRDefault="00056F82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C916B2" w:rsidRPr="00C916B2">
              <w:rPr>
                <w:b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BD53B0" w:rsidRPr="00D11D0A" w:rsidRDefault="00D11D0A">
          <w:pPr>
            <w:pStyle w:val="Footer"/>
            <w:rPr>
              <w:sz w:val="28"/>
              <w:szCs w:val="28"/>
            </w:rPr>
          </w:pPr>
          <w:r w:rsidRPr="00D11D0A">
            <w:rPr>
              <w:b/>
              <w:sz w:val="28"/>
              <w:szCs w:val="28"/>
            </w:rPr>
            <w:t>MARCHIONNE Cristian Daniel</w:t>
          </w:r>
        </w:p>
      </w:tc>
    </w:tr>
  </w:tbl>
  <w:p w:rsidR="00BD53B0" w:rsidRDefault="00BD53B0" w:rsidP="00BD53B0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671" w:rsidRDefault="00595671" w:rsidP="00BD53B0">
      <w:pPr>
        <w:spacing w:after="0" w:line="240" w:lineRule="auto"/>
      </w:pPr>
      <w:r>
        <w:separator/>
      </w:r>
    </w:p>
  </w:footnote>
  <w:footnote w:type="continuationSeparator" w:id="0">
    <w:p w:rsidR="00595671" w:rsidRDefault="00595671" w:rsidP="00BD5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4"/>
      <w:gridCol w:w="1101"/>
    </w:tblGrid>
    <w:tr w:rsidR="00BD53B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5F36799A14804ABC9BABB01B403F733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BD53B0" w:rsidRDefault="00BD53B0" w:rsidP="00BD53B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INTEGRAL PARA KIOSCO ESCOLAR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</w:rPr>
          <w:alias w:val="Year"/>
          <w:id w:val="77761609"/>
          <w:placeholder>
            <w:docPart w:val="8A1F2488FBA44C7BB3531633A3A6A2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D53B0" w:rsidRDefault="00B17EC4" w:rsidP="00B17EC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  <w:t>UNQ</w:t>
              </w:r>
              <w:r w:rsidRPr="00B17EC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  <w:t xml:space="preserve"> </w:t>
              </w:r>
              <w:proofErr w:type="spellStart"/>
              <w:r w:rsidRPr="00B17EC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  <w:t>IngSoft</w:t>
              </w:r>
              <w:proofErr w:type="spellEnd"/>
            </w:p>
          </w:tc>
        </w:sdtContent>
      </w:sdt>
    </w:tr>
  </w:tbl>
  <w:p w:rsidR="00BD53B0" w:rsidRDefault="00BD53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B23E2"/>
    <w:multiLevelType w:val="hybridMultilevel"/>
    <w:tmpl w:val="ADF4E4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E2933"/>
    <w:multiLevelType w:val="hybridMultilevel"/>
    <w:tmpl w:val="9612B824"/>
    <w:lvl w:ilvl="0" w:tplc="886C049E">
      <w:start w:val="1"/>
      <w:numFmt w:val="decimal"/>
      <w:lvlText w:val="%1º)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1B5651"/>
    <w:rsid w:val="00004F23"/>
    <w:rsid w:val="00056F82"/>
    <w:rsid w:val="00073A6F"/>
    <w:rsid w:val="00082B89"/>
    <w:rsid w:val="001000EF"/>
    <w:rsid w:val="00172A75"/>
    <w:rsid w:val="001B5651"/>
    <w:rsid w:val="001C63B3"/>
    <w:rsid w:val="001D3B05"/>
    <w:rsid w:val="00280E57"/>
    <w:rsid w:val="0034252D"/>
    <w:rsid w:val="003E221A"/>
    <w:rsid w:val="004616FD"/>
    <w:rsid w:val="00595671"/>
    <w:rsid w:val="005D5F85"/>
    <w:rsid w:val="006834F9"/>
    <w:rsid w:val="006A677C"/>
    <w:rsid w:val="006D7509"/>
    <w:rsid w:val="006F17C2"/>
    <w:rsid w:val="00705A2C"/>
    <w:rsid w:val="00706893"/>
    <w:rsid w:val="007A0C6A"/>
    <w:rsid w:val="007F0A99"/>
    <w:rsid w:val="00853567"/>
    <w:rsid w:val="008901EC"/>
    <w:rsid w:val="00954EF5"/>
    <w:rsid w:val="00A640B4"/>
    <w:rsid w:val="00AA1741"/>
    <w:rsid w:val="00AC591A"/>
    <w:rsid w:val="00B17EC4"/>
    <w:rsid w:val="00B47E8E"/>
    <w:rsid w:val="00B76358"/>
    <w:rsid w:val="00BD53B0"/>
    <w:rsid w:val="00C6444D"/>
    <w:rsid w:val="00C916B2"/>
    <w:rsid w:val="00C977A0"/>
    <w:rsid w:val="00CD5CF2"/>
    <w:rsid w:val="00D11D0A"/>
    <w:rsid w:val="00D56D66"/>
    <w:rsid w:val="00DC44B4"/>
    <w:rsid w:val="00E96475"/>
    <w:rsid w:val="00EA1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741"/>
  </w:style>
  <w:style w:type="paragraph" w:styleId="Heading1">
    <w:name w:val="heading 1"/>
    <w:basedOn w:val="Normal"/>
    <w:next w:val="Normal"/>
    <w:link w:val="Heading1Char"/>
    <w:uiPriority w:val="9"/>
    <w:qFormat/>
    <w:rsid w:val="00AA17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1741"/>
    <w:pPr>
      <w:spacing w:before="200"/>
      <w:outlineLvl w:val="1"/>
    </w:pPr>
    <w:rPr>
      <w:b w:val="0"/>
      <w:bCs w:val="0"/>
      <w:sz w:val="26"/>
      <w:szCs w:val="26"/>
      <w:u w:val="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A1741"/>
    <w:pPr>
      <w:ind w:left="708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47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D53B0"/>
  </w:style>
  <w:style w:type="paragraph" w:styleId="Header">
    <w:name w:val="header"/>
    <w:basedOn w:val="Normal"/>
    <w:link w:val="HeaderChar"/>
    <w:uiPriority w:val="99"/>
    <w:unhideWhenUsed/>
    <w:rsid w:val="00BD53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3B0"/>
  </w:style>
  <w:style w:type="paragraph" w:styleId="Footer">
    <w:name w:val="footer"/>
    <w:basedOn w:val="Normal"/>
    <w:link w:val="FooterChar"/>
    <w:uiPriority w:val="99"/>
    <w:unhideWhenUsed/>
    <w:rsid w:val="00BD53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3B0"/>
  </w:style>
  <w:style w:type="paragraph" w:styleId="BalloonText">
    <w:name w:val="Balloon Text"/>
    <w:basedOn w:val="Normal"/>
    <w:link w:val="BalloonTextChar"/>
    <w:uiPriority w:val="99"/>
    <w:semiHidden/>
    <w:unhideWhenUsed/>
    <w:rsid w:val="00BD5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3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174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A174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7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1741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74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A17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17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17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F36799A14804ABC9BABB01B403F7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61CBD-B6DC-4D77-B820-A859FD6E3E70}"/>
      </w:docPartPr>
      <w:docPartBody>
        <w:p w:rsidR="00051E62" w:rsidRDefault="00CD30CF" w:rsidP="00CD30CF">
          <w:pPr>
            <w:pStyle w:val="5F36799A14804ABC9BABB01B403F73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A1F2488FBA44C7BB3531633A3A6A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77AD8-7112-4922-82FC-0988CBD72DDC}"/>
      </w:docPartPr>
      <w:docPartBody>
        <w:p w:rsidR="00051E62" w:rsidRDefault="00CD30CF" w:rsidP="00CD30CF">
          <w:pPr>
            <w:pStyle w:val="8A1F2488FBA44C7BB3531633A3A6A26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D30CF"/>
    <w:rsid w:val="00051E62"/>
    <w:rsid w:val="00AE58DA"/>
    <w:rsid w:val="00CD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36799A14804ABC9BABB01B403F7335">
    <w:name w:val="5F36799A14804ABC9BABB01B403F7335"/>
    <w:rsid w:val="00CD30CF"/>
  </w:style>
  <w:style w:type="paragraph" w:customStyle="1" w:styleId="8A1F2488FBA44C7BB3531633A3A6A264">
    <w:name w:val="8A1F2488FBA44C7BB3531633A3A6A264"/>
    <w:rsid w:val="00CD30CF"/>
  </w:style>
  <w:style w:type="character" w:styleId="PlaceholderText">
    <w:name w:val="Placeholder Text"/>
    <w:basedOn w:val="DefaultParagraphFont"/>
    <w:uiPriority w:val="99"/>
    <w:semiHidden/>
    <w:rsid w:val="00051E6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UNQ IngSoft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90E6C3-307C-421C-86C6-28BFA682A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SISTEMA INTEGRAL PARA KIOSCO ESCOLAR</vt:lpstr>
    </vt:vector>
  </TitlesOfParts>
  <Company/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INTEGRAL PARA KIOSCO ESCOLAR</dc:title>
  <dc:creator>Cristian Marchionne</dc:creator>
  <cp:lastModifiedBy>Cristian Marchionne</cp:lastModifiedBy>
  <cp:revision>30</cp:revision>
  <dcterms:created xsi:type="dcterms:W3CDTF">2011-08-29T19:18:00Z</dcterms:created>
  <dcterms:modified xsi:type="dcterms:W3CDTF">2011-09-07T03:09:00Z</dcterms:modified>
</cp:coreProperties>
</file>