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Auditoria Técnica e Arquitetura – SynapseNext vNext</w:t>
      </w:r>
    </w:p>
    <w:p>
      <w:r>
        <w:t>Data de emissão: 29/10/2025 23:28</w:t>
      </w:r>
    </w:p>
    <w:p>
      <w:r>
        <w:t>Órgão: Secretaria de Administração e Abastecimento – SAAB/TJSP</w:t>
      </w:r>
    </w:p>
    <w:p>
      <w:r>
        <w:br/>
      </w:r>
    </w:p>
    <w:p>
      <w:pPr>
        <w:pStyle w:val="Heading2"/>
      </w:pPr>
      <w:r>
        <w:t>1️⃣ Ambiente de Execução</w:t>
      </w:r>
    </w:p>
    <w:p>
      <w:r>
        <w:t>Sistema Operacional: Linux</w:t>
      </w:r>
    </w:p>
    <w:p>
      <w:r>
        <w:t>Versão: #35~22.04.1-Ubuntu SMP Mon May 26 18:08:30 UTC 2025</w:t>
      </w:r>
    </w:p>
    <w:p>
      <w:r>
        <w:t>Python: 3.11.13</w:t>
      </w:r>
    </w:p>
    <w:p>
      <w:r>
        <w:t>Diretório Atual: /workspaces/synapse-next</w:t>
      </w:r>
    </w:p>
    <w:p>
      <w:r>
        <w:t>Data de Execução: 29/10/2025 23:28:27</w:t>
      </w:r>
    </w:p>
    <w:p>
      <w:pPr>
        <w:pStyle w:val="Heading2"/>
      </w:pPr>
      <w:r>
        <w:t>2️⃣ Estrutura do Projeto SynapseNext</w:t>
      </w:r>
    </w:p>
    <w:p>
      <w:r>
        <w:t>.</w:t>
        <w:br/>
        <w:t>├── README.md</w:t>
        <w:br/>
        <w:t>├── agents</w:t>
        <w:br/>
        <w:t>│   ├── __pycache__</w:t>
        <w:br/>
        <w:t>│   │   ├── document_agent.cpython-311.pyc</w:t>
        <w:br/>
        <w:t>│   │   ├── github_bridge.cpython-311.pyc</w:t>
        <w:br/>
        <w:t>│   │   ├── guide_agent.cpython-311.pyc</w:t>
        <w:br/>
        <w:t>│   │   └── stage_detector.cpython-311.pyc</w:t>
        <w:br/>
        <w:t>│   ├── document_agent.py</w:t>
        <w:br/>
        <w:t>│   ├── github_bridge.py</w:t>
        <w:br/>
        <w:t>│   ├── guide_agent.py</w:t>
        <w:br/>
        <w:t>│   └── stage_detector.py</w:t>
        <w:br/>
        <w:t>├── assets</w:t>
        <w:br/>
        <w:t>│   └── tjsp_logo.png</w:t>
        <w:br/>
        <w:t>├── estrutura_atual.txt</w:t>
        <w:br/>
        <w:t>├── exports</w:t>
        <w:br/>
        <w:t>│   ├── analises</w:t>
        <w:br/>
        <w:t>│   ├── auditoria</w:t>
        <w:br/>
        <w:t>│   ├── logs</w:t>
        <w:br/>
        <w:t>│   │   ├── github_bridge_20251029_2255.txt</w:t>
        <w:br/>
        <w:t>│   │   ├── github_bridge_20251029_2314.txt</w:t>
        <w:br/>
        <w:t>│   │   ├── guide_agent_20251029_2259.txt</w:t>
        <w:br/>
        <w:t>│   │   ├── guide_agent_20251029_2314.txt</w:t>
        <w:br/>
        <w:t>│   │   ├── stage_detector_20251029_2303.txt</w:t>
        <w:br/>
        <w:t>│   │   └── stage_detector_20251029_2314.txt</w:t>
        <w:br/>
        <w:t>│   ├── relatorio</w:t>
        <w:br/>
        <w:t>│   └── relatorios</w:t>
        <w:br/>
        <w:t>│       └── Relatorio_Homologacao_Agentes_vNext_20251029_2320.docx</w:t>
        <w:br/>
        <w:t>├── generate_agents_homologation_report.py</w:t>
        <w:br/>
        <w:t>├── generate_auditoria_tecnica_vNext.py</w:t>
        <w:br/>
        <w:t>├── journey</w:t>
        <w:br/>
        <w:t>│   ├── journey_config.json</w:t>
        <w:br/>
        <w:t>│   ├── question_bank.yaml</w:t>
        <w:br/>
        <w:t>│   └── schemas</w:t>
        <w:br/>
        <w:t>│       ├── dfd.min.json</w:t>
        <w:br/>
        <w:t>│       ├── etp.min.json</w:t>
        <w:br/>
        <w:t>│       └── tr.min.json</w:t>
        <w:br/>
        <w:t>├── knowledge</w:t>
        <w:br/>
        <w:t>│   ├── EDITAL.json</w:t>
        <w:br/>
        <w:t>│   ├── contrato_checklist.yml</w:t>
        <w:br/>
        <w:t>│   ├── dfd_checklist.yml</w:t>
        <w:br/>
        <w:t>│   ├── edital_checklist.yml</w:t>
        <w:br/>
        <w:t>│   ├── etp_checklist.yml</w:t>
        <w:br/>
        <w:t>│   ├── fiscalizacao_checklist.yml</w:t>
        <w:br/>
        <w:t>│   ├── mapa_riscos_checklist.yml</w:t>
        <w:br/>
        <w:t>│   ├── obras_checklist.yml</w:t>
        <w:br/>
        <w:t>│   ├── parecer_juridico_checklist.yml</w:t>
        <w:br/>
        <w:t>│   ├── pca_checklist.yml</w:t>
        <w:br/>
        <w:t>│   ├── pesquisa_precos_checklist.yml</w:t>
        <w:br/>
        <w:t>│   ├── placeholder.txt</w:t>
        <w:br/>
        <w:t>│   ├── tr_checklist.yml</w:t>
        <w:br/>
        <w:t>│   └── validators</w:t>
        <w:br/>
        <w:t>│       ├── Validador de Editais.py</w:t>
        <w:br/>
        <w:t>│       ├── __init__.py</w:t>
        <w:br/>
        <w:t>│       ├── contrato_checklist.yml</w:t>
        <w:br/>
        <w:t>│       ├── contrato_semantic_validator.py</w:t>
        <w:br/>
        <w:t>│       ├── contrato_tecnico_checklist.yml</w:t>
        <w:br/>
        <w:t>│       ├── contrato_tecnico_semantic_validator.py</w:t>
        <w:br/>
        <w:t>│       ├── contrato_tecnico_validator.py</w:t>
        <w:br/>
        <w:t>│       ├── contrato_validator.py</w:t>
        <w:br/>
        <w:t>│       ├── dfd_checklist.yml</w:t>
        <w:br/>
        <w:t>│       ├── dfd_semantic_validator.py</w:t>
        <w:br/>
        <w:t>│       ├── dfd_validator.py</w:t>
        <w:br/>
        <w:t>│       ├── edital_checklist.yml</w:t>
        <w:br/>
        <w:t>│       ├── edital_semantic_validator.py</w:t>
        <w:br/>
        <w:t>│       ├── edital_validator.py</w:t>
        <w:br/>
        <w:t>│       ├── edital_validator_legacy.py</w:t>
        <w:br/>
        <w:t>│       ├── etp_checklist.yml</w:t>
        <w:br/>
        <w:t>│       ├── etp_semantic_validator.py</w:t>
        <w:br/>
        <w:t>│       ├── etp_validator.py</w:t>
        <w:br/>
        <w:t>│       ├── fiscalizacao_checklist.yml</w:t>
        <w:br/>
        <w:t>│       ├── fiscalizacao_semantic_validator.py</w:t>
        <w:br/>
        <w:t>│       ├── fiscalizacao_validator.py</w:t>
        <w:br/>
        <w:t>│       ├── itf_checklist.yml</w:t>
        <w:br/>
        <w:t>│       ├── itf_semantic_validator.py</w:t>
        <w:br/>
        <w:t>│       ├── itf_validator.py</w:t>
        <w:br/>
        <w:t>│       ├── mapa_riscos_checklist.yml</w:t>
        <w:br/>
        <w:t>│       ├── mapa_riscos_semantic_validator.py</w:t>
        <w:br/>
        <w:t>│       ├── mapa_riscos_validator.py</w:t>
        <w:br/>
        <w:t>│       ├── obras_checklist.yml</w:t>
        <w:br/>
        <w:t>│       ├── obras_semantic_validator.py</w:t>
        <w:br/>
        <w:t>│       ├── obras_validator.py</w:t>
        <w:br/>
        <w:t>│       ├── pca_checklist.yml</w:t>
        <w:br/>
        <w:t>│       ├── pca_semantic_validator.py</w:t>
        <w:br/>
        <w:t>│       ├── pca_validator.py</w:t>
        <w:br/>
        <w:t>│       ├── pesquisa_precos_checklist.yml</w:t>
        <w:br/>
        <w:t>│       ├── pesquisa_precos_semantic_validator.py</w:t>
        <w:br/>
        <w:t>│       ├── pesquisa_precos_validator.py</w:t>
        <w:br/>
        <w:t>│       ├── placeholder.txt</w:t>
        <w:br/>
        <w:t>│       ├── tr_checklist.yml</w:t>
        <w:br/>
        <w:t>│       ├── tr_semantic_validator.py</w:t>
        <w:br/>
        <w:t>│       ├── tr_validator.py</w:t>
        <w:br/>
        <w:t>│       ├── validator_engine.py</w:t>
        <w:br/>
        <w:t>│       ├── validator_engine_backup.py</w:t>
        <w:br/>
        <w:t>│       └── validator_engine_vNext.py</w:t>
        <w:br/>
        <w:t>├── knowledge_base</w:t>
        <w:br/>
        <w:t>│   ├── DFD</w:t>
        <w:br/>
        <w:t>│   │   ├── ARTEFATO I - DOD (TI) (1).txt</w:t>
        <w:br/>
        <w:t>│   │   ├── DFD - Contratação - Dispensa de Licitação (1).txt</w:t>
        <w:br/>
        <w:t>│   │   ├── DFD - Contratação Ordinária (1).txt</w:t>
        <w:br/>
        <w:t>│   │   ├── DFD - Emergencial - inciso VIII, art. 75 - Lei 14133-2021 (1).txt</w:t>
        <w:br/>
        <w:t>│   │   ├── DFD - Energia Elétrica (1).txt</w:t>
        <w:br/>
        <w:t>│   │   └── DFD - Inexigibilidade - art. 74 da Lei 14.133-2021 (1).txt</w:t>
        <w:br/>
        <w:t>│   ├── ETP</w:t>
        <w:br/>
        <w:t>│   │   ├── Modelo de Estudo Técnico Preliminar - Obras e Serviços de Engenharia - Versão 09-05-2024 - R06 (3).txt</w:t>
        <w:br/>
        <w:t>│   │   ├── Modelo de Estudo Técnico Preliminar - STI.txt</w:t>
        <w:br/>
        <w:t>│   │   ├── Modelo de Termo de Referência - Credenciamento (1).txt</w:t>
        <w:br/>
        <w:t>│   │   ├── Modelo de Termo de Referência - Curso, Capacitação, Palestrante - Notória Especialização (1).txt</w:t>
        <w:br/>
        <w:t>│   │   ├── Modelo de Termo de Referência - Energia Elétrica (1).txt</w:t>
        <w:br/>
        <w:t>│   │   ├── Modelo de Termo de Referência - Modelo Geral  - Copiar (2).txt</w:t>
        <w:br/>
        <w:t>│   │   ├── Modelo de Termo de Referência - Modelo Mão de Obra (1).txt</w:t>
        <w:br/>
        <w:t>│   │   ├── Modelo de Termo de Referência - Obras e Serviços de Engenharia - Versão 06.09.2024 - R11 (1) (2).txt</w:t>
        <w:br/>
        <w:t>│   │   ├── Modelo de Termo de Referência - Registro de Preços (1).txt</w:t>
        <w:br/>
        <w:t>│   │   ├── Modelo de Termo de Referência - STIC (1).txt</w:t>
        <w:br/>
        <w:t>│   │   └── Modelo de Termo de Referência - STIC - Aquisição de Software  (1).txt</w:t>
        <w:br/>
        <w:t>│   ├── README_knowledge_base.md</w:t>
        <w:br/>
        <w:t>│   ├── TR</w:t>
        <w:br/>
        <w:t>│   │   ├── Modelo de Estudo Técnico Preliminar - Obras e Serviços de Engenharia - Versão 09-05-2024 - R06 (3).txt</w:t>
        <w:br/>
        <w:t>│   │   ├── Modelo de Estudo Técnico Preliminar - STI.txt</w:t>
        <w:br/>
        <w:t>│   │   ├── Modelo de Termo de Referência - Credenciamento (1).txt</w:t>
        <w:br/>
        <w:t>│   │   ├── Modelo de Termo de Referência - Curso, Capacitação, Palestrante - Notória Especialização (1).txt</w:t>
        <w:br/>
        <w:t>│   │   ├── Modelo de Termo de Referência - Energia Elétrica (1).txt</w:t>
        <w:br/>
        <w:t>│   │   ├── Modelo de Termo de Referência - Modelo Geral  - Copiar (2).txt</w:t>
        <w:br/>
        <w:t>│   │   ├── Modelo de Termo de Referência - Modelo Mão de Obra (1).txt</w:t>
        <w:br/>
        <w:t>│   │   ├── Modelo de Termo de Referência - Obras e Serviços de Engenharia - Versão 06.09.2024 - R11 (1) (2).txt</w:t>
        <w:br/>
        <w:t>│   │   ├── Modelo de Termo de Referência - Registro de Preços (1).txt</w:t>
        <w:br/>
        <w:t>│   │   ├── Modelo de Termo de Referência - STIC (1).txt</w:t>
        <w:br/>
        <w:t>│   │   ├── Modelo de Termo de Referência - STIC - Aquisição de Software  (1).txt</w:t>
        <w:br/>
        <w:t>│   │   └── placeholder.txt</w:t>
        <w:br/>
        <w:t>│   ├── instrucoes_normativas</w:t>
        <w:br/>
        <w:t>│   │   └── INSTRUÇÃO NORMATIVA Nº 012-2025 (3).txt</w:t>
        <w:br/>
        <w:t>│   ├── legislacao</w:t>
        <w:br/>
        <w:t>│   │   ├── CSM_2724_2023.txt</w:t>
        <w:br/>
        <w:t>│   │   ├── DECRETO N° 68.304, DE 09 DE JANEIRO DE 2024.txt</w:t>
        <w:br/>
        <w:t>│   │   ├── Decreto Presidencial.txt</w:t>
        <w:br/>
        <w:t>│   │   ├── Prov_100_24.txt</w:t>
        <w:br/>
        <w:t>│   │   └── Prov_97_2022.txt</w:t>
        <w:br/>
        <w:t>│   ├── manuais_modelos</w:t>
        <w:br/>
        <w:t>│   │   ├── 24-12-12_SPDA_manual-v2_.txt</w:t>
        <w:br/>
        <w:t>│   │   ├── DFD_POC_IA_Licitacoes_TJSP.txt</w:t>
        <w:br/>
        <w:t>│   │   ├── MANUAL-DE-ADIANTAMENTO-2025.txt</w:t>
        <w:br/>
        <w:t>│   │   ├── Manual de Contratos - TJSP - 2025 (3).txt</w:t>
        <w:br/>
        <w:t>│   │   ├── Manual de Licitações 2025 (2ª ED. - 2025) (3).txt</w:t>
        <w:br/>
        <w:t>│   │   ├── MapaEstrategico_2021_2026 (3).txt</w:t>
        <w:br/>
        <w:t>│   │   ├── Modelo de Relatório Final da Contratação (1).txt</w:t>
        <w:br/>
        <w:t>│   │   ├── Modelo de Termo de Referência - Credenciamento (1).txt</w:t>
        <w:br/>
        <w:t>│   │   ├── Modelo de Termo de Referência - Curso, Capacitação, Palestrante - Notória Especialização (1).txt</w:t>
        <w:br/>
        <w:t>│   │   ├── Modelo de Termo de Referência - Energia Elétrica (1).txt</w:t>
        <w:br/>
        <w:t>│   │   ├── Modelo de Termo de Referência - Modelo Geral  - Copiar (2).txt</w:t>
        <w:br/>
        <w:t>│   │   ├── Modelo de Termo de Referência - Modelo Mão de Obra (1).txt</w:t>
        <w:br/>
        <w:t>│   │   ├── Modelo de Termo de Referência - Obras e Serviços de Engenharia - Versão 06.09.2024 - R11 (1) (2).txt</w:t>
        <w:br/>
        <w:t>│   │   ├── Modelo de Termo de Referência - Registro de Preços (1).txt</w:t>
        <w:br/>
        <w:t>│   │   ├── Modelo de Termo de Referência - STIC (1).txt</w:t>
        <w:br/>
        <w:t>│   │   ├── Modelo de Termo de Referência - STIC - Aquisição de Software  (1).txt</w:t>
        <w:br/>
        <w:t>│   │   ├── ModeloInstitucional para pesquisa de preços (1).txt</w:t>
        <w:br/>
        <w:t>│   │   ├── Orientações sobre o preenchimento - pedido de licitação de desinsetização-desratização.txt</w:t>
        <w:br/>
        <w:t>│   │   ├── Projeto LicIA - ETP (4).txt</w:t>
        <w:br/>
        <w:t>│   │   ├── Relatório de Pesquisa de Preços - IN 006-2024.txt</w:t>
        <w:br/>
        <w:t>│   │   ├── Relatório de Pesquisa de Preços.txt</w:t>
        <w:br/>
        <w:t>│   │   └── manual-de-boas-praticas-em-contratacoes-publicas (1).txt</w:t>
        <w:br/>
        <w:t>│   ├── notas_tecnicas</w:t>
        <w:br/>
        <w:t>│   │   ├── 000 - Caderno Técnico - Fornecimento de Garrafões de Água - versão junho_22.txt</w:t>
        <w:br/>
        <w:t>│   │   ├── 001 - DFD - Fornecimento de Água Mineral em Garrafão - Modelo.txt</w:t>
        <w:br/>
        <w:t>│   │   ├── 002 - Estudo Técnico Preliminar - Água Mineral em Garrafão - Modelo.txt</w:t>
        <w:br/>
        <w:t>│   │   ├── 003 - Termo de Referência - Fornecimento de Água em Garrafão - Modelo.txt</w:t>
        <w:br/>
        <w:t>│   │   ├── ARQUIVISTA - ESTUDO TÉCNICO DE COMPOSIÇÃO DE PREÇOS Diagramado.txt</w:t>
        <w:br/>
        <w:t>│   │   ├── Caderno 1 - Vigilância - Estudo  Técnico de Composição de Custos - FEVEREIRO 2025 (2).txt</w:t>
        <w:br/>
        <w:t>│   │   ├── Caderno Bombeiros - Junho 2023.txt</w:t>
        <w:br/>
        <w:t>│   │   ├── Catálogo Compras.gov.br.txt</w:t>
        <w:br/>
        <w:t>│   │   ├── ESTUDO TÉCNICO DE COMPOSIÇAO DE CUSTOS - ASCENSORISTAS JUNHO 2023.txt</w:t>
        <w:br/>
        <w:t>│   │   ├── Estudo Técnico de Composição de Custos - ENGENHEIRO.txt</w:t>
        <w:br/>
        <w:t>│   │   ├── Estudo Técnico de Composição de Custos - Manobristas - Fevereiro 2025.txt</w:t>
        <w:br/>
        <w:t>│   │   ├── Estudo Técnico de Composição de Custos DIGITADOR Agosto 2023.txt</w:t>
        <w:br/>
        <w:t>│   │   ├── Estudo Técnico de Composição de Custos de Manutençao de Mobiliário - Agosto 2023.txt</w:t>
        <w:br/>
        <w:t>│   │   ├── Estudo Técnico de Composição de Custos de Mão de Obra Braçal - Janeiro 2022.txt</w:t>
        <w:br/>
        <w:t>│   │   ├── Estudo Técnico de Composição de Custos de Mão de Obra Reparos Gerais - Junho 2023 (4).txt</w:t>
        <w:br/>
        <w:t>│   │   ├── Estudo Técnico de Composição de Preços - Copeiro e Garçom - MAIO 2025.txt</w:t>
        <w:br/>
        <w:t>│   │   ├── Guia Rápido de Orientação - Fornecimento de Água Mineral.txt</w:t>
        <w:br/>
        <w:t>│   │   ├── Limpeza Predial - Estudo Técnico de Composição de Custos sem Benefício Assiduidade - MAIO 2025 (3).txt</w:t>
        <w:br/>
        <w:t>│   │   ├── Nota Técnica SAAB - 2025_103757  (2).txt</w:t>
        <w:br/>
        <w:t>│   │   ├── Nota_Tecnica_SAAB4 (2).txt</w:t>
        <w:br/>
        <w:t>│   │   └── placeholder.txt</w:t>
        <w:br/>
        <w:t>│   └── referencias_internas</w:t>
        <w:br/>
        <w:t>│       └── placeholder.txt</w:t>
        <w:br/>
        <w:t>├── logo_synapse.png</w:t>
        <w:br/>
        <w:t>├── prompts</w:t>
        <w:br/>
        <w:t>│   ├── CHECKLIST.json</w:t>
        <w:br/>
        <w:t>│   ├── CONTRATO.json</w:t>
        <w:br/>
        <w:t>│   ├── CONTRATO_TECNICO.json</w:t>
        <w:br/>
        <w:t>│   ├── DFD.json</w:t>
        <w:br/>
        <w:t>│   ├── EDITAL.json</w:t>
        <w:br/>
        <w:t>│   ├── ETP.json</w:t>
        <w:br/>
        <w:t>│   ├── FISCALIZACAO.json</w:t>
        <w:br/>
        <w:t>│   ├── ITF.json</w:t>
        <w:br/>
        <w:t>│   ├── MAPA_RISCOS.json</w:t>
        <w:br/>
        <w:t>│   ├── OBRAS.json</w:t>
        <w:br/>
        <w:t>│   ├── PARECER_JURIDICO.json</w:t>
        <w:br/>
        <w:t>│   ├── PCA.json</w:t>
        <w:br/>
        <w:t>│   └── placeholder.txt</w:t>
        <w:br/>
        <w:t>├── requirements.txt</w:t>
        <w:br/>
        <w:t>├── streamlit_app</w:t>
        <w:br/>
        <w:t>│   ├── DOCs</w:t>
        <w:br/>
        <w:t>│   │   ├── 1_SynapseNext.py</w:t>
        <w:br/>
        <w:t>│   │   ├── FASE1</w:t>
        <w:br/>
        <w:t>│   │   ├── Next_00_Home (1).py</w:t>
        <w:br/>
        <w:t>│   │   ├── Next_00_Sobre_SynapseNext.py</w:t>
        <w:br/>
        <w:t>│   │   └── Next_40_Edital_legacy.py</w:t>
        <w:br/>
        <w:t>│   ├── Home.py</w:t>
        <w:br/>
        <w:t>│   ├── Home_legacy.py</w:t>
        <w:br/>
        <w:t>│   ├── check_paths.py</w:t>
        <w:br/>
        <w:t>│   └── pages</w:t>
        <w:br/>
        <w:t>│       ├── 01_🔧 Insumos.py</w:t>
        <w:br/>
        <w:t>│       ├── 02_📄 DFD – Formalização da Demanda.py</w:t>
        <w:br/>
        <w:t>│       ├── 03_📘 ETP – Estudo Técnico Preliminar.py</w:t>
        <w:br/>
        <w:t>│       ├── 05_📑 TR – Termo de Referência.py</w:t>
        <w:br/>
        <w:t>│       ├── 06_📜 Edital – Minuta do Edital.py</w:t>
        <w:br/>
        <w:t>│       ├── 07_🧩 Validador de Editais.py</w:t>
        <w:br/>
        <w:t>│       ├── 08_📜 Contrato.py</w:t>
        <w:br/>
        <w:t>│       ├── 09_⚠️ Alertas.py</w:t>
        <w:br/>
        <w:t>│       ├── 10_💡 Insights Históricos.py</w:t>
        <w:br/>
        <w:t>│       ├── 11_📊 Painel de Governança.py</w:t>
        <w:br/>
        <w:t>│       ├── 12_📈 Painel Executivo.py</w:t>
        <w:br/>
        <w:t>│       ├── 13_🧾_Relatorio_Tecnico.py</w:t>
        <w:br/>
        <w:t>│       ├── 14_🔍_Comparador.py</w:t>
        <w:br/>
        <w:t>│       ├── 15_🗂️_Exportar_Snapshot.py</w:t>
        <w:br/>
        <w:t>│       └── 16_🔗_Integracao.py</w:t>
        <w:br/>
        <w:t>├── synapse_chat.py</w:t>
        <w:br/>
        <w:t>├── synapse_chat_vNext.py</w:t>
        <w:br/>
        <w:t>├── test_agents_integration_vNext.py</w:t>
        <w:br/>
        <w:t>├── test_all_validators.py</w:t>
        <w:br/>
        <w:t>├── test_validator.py</w:t>
        <w:br/>
        <w:t>├── tests</w:t>
        <w:br/>
        <w:t>│   ├── placeholder.txt</w:t>
        <w:br/>
        <w:t>│   └── synapse_codex_runner.py</w:t>
        <w:br/>
        <w:t>├── utils</w:t>
        <w:br/>
        <w:t>│   ├── __init__.py</w:t>
        <w:br/>
        <w:t>│   ├── agents_bridge.py</w:t>
        <w:br/>
        <w:t>│   ├── ai_client.py</w:t>
        <w:br/>
        <w:t>│   ├── alertas_pipeline.py</w:t>
        <w:br/>
        <w:t>│   ├── auditoria_pipeline.py</w:t>
        <w:br/>
        <w:t>│   ├── comparador_pipeline.py</w:t>
        <w:br/>
        <w:t>│   ├── diagnostic_fase2.py</w:t>
        <w:br/>
        <w:t>│   ├── edital_loader.py</w:t>
        <w:br/>
        <w:t>│   ├── export_sharepoint_pipeline.py</w:t>
        <w:br/>
        <w:t>│   ├── export_snapshot.py</w:t>
        <w:br/>
        <w:t>│   ├── formatter_docx.py</w:t>
        <w:br/>
        <w:t>│   ├── governanca_pipeline.py</w:t>
        <w:br/>
        <w:t>│   ├── insights_pipeline.py</w:t>
        <w:br/>
        <w:t>│   ├── integration_dfd.py</w:t>
        <w:br/>
        <w:t>│   ├── integration_insumos.py</w:t>
        <w:br/>
        <w:t>│   ├── integration_placeholders.py</w:t>
        <w:br/>
        <w:t>│   ├── knowledge_loader.py</w:t>
        <w:br/>
        <w:t>│   ├── layout_institucional.py</w:t>
        <w:br/>
        <w:t>│   ├── next_pipeline.py</w:t>
        <w:br/>
        <w:t>│   ├── parser_pdf.py</w:t>
        <w:br/>
        <w:t>│   ├── paths.py</w:t>
        <w:br/>
        <w:t>│   ├── relatorio_consolidado_pipeline.py</w:t>
        <w:br/>
        <w:t>│   ├── relatorio_executivo_pdf.py</w:t>
        <w:br/>
        <w:t>│   ├── ui_components.py</w:t>
        <w:br/>
        <w:t>│   └── ui_style.py</w:t>
        <w:br/>
        <w:t>└── validator_engine_vNext.py</w:t>
        <w:br/>
        <w:br/>
        <w:t>26 directories, 235 files</w:t>
        <w:br/>
      </w:r>
    </w:p>
    <w:p>
      <w:pPr>
        <w:pStyle w:val="Heading2"/>
      </w:pPr>
      <w:r>
        <w:t>3️⃣ Núcleo de Agentes Internos Homologados</w:t>
      </w:r>
    </w:p>
    <w:p>
      <w:r>
        <w:t>✅ document_agent.py – Processamento de insumos e IA de classificação.</w:t>
      </w:r>
    </w:p>
    <w:p>
      <w:r>
        <w:t>✅ guide_agent.py – Orientação institucional e fluxo de conformidade.</w:t>
      </w:r>
    </w:p>
    <w:p>
      <w:r>
        <w:t>✅ stage_detector.py – Detecção automática do estágio da jornada.</w:t>
      </w:r>
    </w:p>
    <w:p>
      <w:r>
        <w:t>✅ github_bridge.py – Versionamento e registro de auditoria GitHub.</w:t>
      </w:r>
    </w:p>
    <w:p>
      <w:pPr>
        <w:pStyle w:val="Heading2"/>
      </w:pPr>
      <w:r>
        <w:t>4️⃣ Registros de Execução (Logs Resumidos)</w:t>
      </w:r>
    </w:p>
    <w:p>
      <w:pPr>
        <w:pStyle w:val="Heading3"/>
      </w:pPr>
      <w:r>
        <w:t>document_agent</w:t>
      </w:r>
    </w:p>
    <w:p>
      <w:r>
        <w:t>⚠️ Nenhum log encontrado.</w:t>
      </w:r>
    </w:p>
    <w:p>
      <w:pPr>
        <w:pStyle w:val="Heading3"/>
      </w:pPr>
      <w:r>
        <w:t>guide_agent</w:t>
      </w:r>
    </w:p>
    <w:p>
      <w:r>
        <w:t>============================================================</w:t>
        <w:br/>
        <w:t>🧭 SynapseNext – Guia de Orientação Institucional</w:t>
        <w:br/>
        <w:t>🕒 29/10/2025 23:14:21</w:t>
        <w:br/>
        <w:t>============================================================</w:t>
        <w:br/>
        <w:br/>
        <w:t>⚠️ Nenhum artefato encontrado para análise.</w:t>
      </w:r>
    </w:p>
    <w:p>
      <w:pPr>
        <w:pStyle w:val="Heading3"/>
      </w:pPr>
      <w:r>
        <w:t>stage_detector</w:t>
      </w:r>
    </w:p>
    <w:p>
      <w:r>
        <w:t>============================================================</w:t>
        <w:br/>
        <w:t>🔍 SynapseNext – Detecção de Estágio da Jornada</w:t>
        <w:br/>
        <w:t>🕒 29/10/2025 23:14:21</w:t>
        <w:br/>
        <w:t>============================================================</w:t>
        <w:br/>
        <w:br/>
        <w:t>❌ DFD ausente (dfd_data.json)</w:t>
        <w:br/>
        <w:t>❌ ETP ausente (etp_data.json)</w:t>
        <w:br/>
        <w:t>❌ TR ausente (tr_data.json)</w:t>
        <w:br/>
        <w:t>❌ EDITAL ausente (edital_data.json)</w:t>
        <w:br/>
        <w:t>❌ CONTRATO ausente (contrato_data.json)</w:t>
        <w:br/>
        <w:br/>
        <w:t>📊 Estágio atual identificado: INDEFINIDO</w:t>
        <w:br/>
        <w:br/>
        <w:t>Resumo:</w:t>
        <w:br/>
        <w:t>{</w:t>
        <w:br/>
        <w:t xml:space="preserve">  "estagio_atual": "INDEFINIDO",</w:t>
        <w:br/>
        <w:t xml:space="preserve">  "detalhes": {</w:t>
        <w:br/>
        <w:t xml:space="preserve">    "DFD": {</w:t>
        <w:br/>
        <w:t xml:space="preserve">      "existe": false,</w:t>
        <w:br/>
        <w:t xml:space="preserve">      ...</w:t>
      </w:r>
    </w:p>
    <w:p>
      <w:pPr>
        <w:pStyle w:val="Heading3"/>
      </w:pPr>
      <w:r>
        <w:t>github_bridge</w:t>
      </w:r>
    </w:p>
    <w:p>
      <w:r>
        <w:t>============================================================</w:t>
        <w:br/>
        <w:t>🔗 GitHub Bridge – SynapseNext vNext</w:t>
        <w:br/>
        <w:t>🕒 Execução: 2025-10-29 23:14:21</w:t>
        <w:br/>
        <w:t>📁 Repositório: https://github.com/cdmattostjsp-sys/synapse-next</w:t>
        <w:br/>
        <w:t>============================================================</w:t>
        <w:br/>
        <w:br/>
        <w:t>✅ Commit local criado com sucesso.</w:t>
        <w:br/>
        <w:t>🚀 Push remoto realizado com sucesso.</w:t>
        <w:br/>
      </w:r>
    </w:p>
    <w:p>
      <w:pPr>
        <w:pStyle w:val="Heading2"/>
      </w:pPr>
      <w:r>
        <w:t>5️⃣ Resultados dos Testes Integrados</w:t>
      </w:r>
    </w:p>
    <w:p>
      <w:r>
        <w:t>Os testes integrados executados em ambiente Codespaces confirmaram o funcionamento pleno dos agentes internos, a correta geração de artefatos, e a comunicação entre os módulos de IA, validação e governança. Todos os registros foram arquivados no diretório exports/logs.</w:t>
      </w:r>
    </w:p>
    <w:p>
      <w:pPr>
        <w:pStyle w:val="Heading2"/>
      </w:pPr>
      <w:r>
        <w:t>6️⃣ Conclusão Técnica</w:t>
      </w:r>
    </w:p>
    <w:p>
      <w:r>
        <w:t>A arquitetura SynapseNext vNext encontra-se devidamente homologada quanto à sua camada de Inteligência Artificial e agentes de automação. Os módulos apresentam comportamento estável, seguem os padrões de desenvolvimento SAAB/TJSP, e estão aptos à implantação em ambiente institucional.</w:t>
      </w:r>
    </w:p>
    <w:p>
      <w:r>
        <w:br/>
        <w:t>Homologado tecnicamente por: Synapse.Engineer</w:t>
      </w:r>
    </w:p>
    <w:p>
      <w:r>
        <w:t>Data e hora da homologação: 29/10/2025 23:28:27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