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254C" w14:textId="7FA4B936" w:rsidR="00CF339F" w:rsidRPr="00D22E5B" w:rsidRDefault="00C51C39" w:rsidP="006470B3">
      <w:pPr>
        <w:pStyle w:val="Corpodetexto"/>
        <w:spacing w:before="51" w:line="276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4202C65D">
        <w:rPr>
          <w:rFonts w:ascii="Calibri" w:hAnsi="Calibri" w:cs="Calibri"/>
          <w:b/>
          <w:bCs/>
          <w:sz w:val="24"/>
          <w:szCs w:val="24"/>
        </w:rPr>
        <w:t>TERMO DE REFERÊNCIA</w:t>
      </w:r>
    </w:p>
    <w:p w14:paraId="24D5DFDD" w14:textId="62A1B54A" w:rsidR="001843AB" w:rsidRPr="00D22E5B" w:rsidRDefault="001843AB" w:rsidP="001843AB">
      <w:pPr>
        <w:pStyle w:val="Corpodetexto"/>
        <w:spacing w:before="51" w:line="276" w:lineRule="auto"/>
        <w:jc w:val="center"/>
        <w:rPr>
          <w:rFonts w:ascii="Calibri" w:hAnsi="Calibri" w:cs="Calibri"/>
          <w:sz w:val="24"/>
          <w:szCs w:val="24"/>
        </w:rPr>
      </w:pPr>
      <w:r w:rsidRPr="026466FA">
        <w:rPr>
          <w:rFonts w:ascii="Calibri" w:hAnsi="Calibri" w:cs="Calibri"/>
          <w:sz w:val="24"/>
          <w:szCs w:val="24"/>
        </w:rPr>
        <w:t xml:space="preserve">(Lei </w:t>
      </w:r>
      <w:r w:rsidR="1231ADF1" w:rsidRPr="026466FA">
        <w:rPr>
          <w:rFonts w:ascii="Calibri" w:hAnsi="Calibri" w:cs="Calibri"/>
          <w:sz w:val="24"/>
          <w:szCs w:val="24"/>
        </w:rPr>
        <w:t xml:space="preserve">nº </w:t>
      </w:r>
      <w:r w:rsidRPr="026466FA">
        <w:rPr>
          <w:rFonts w:ascii="Calibri" w:hAnsi="Calibri" w:cs="Calibri"/>
          <w:sz w:val="24"/>
          <w:szCs w:val="24"/>
        </w:rPr>
        <w:t>14.133/2021)</w:t>
      </w:r>
    </w:p>
    <w:p w14:paraId="10563C5F" w14:textId="4E490F8C" w:rsidR="001843AB" w:rsidRPr="00D22E5B" w:rsidRDefault="007932A5" w:rsidP="001843AB">
      <w:pPr>
        <w:pStyle w:val="Corpodetexto"/>
        <w:spacing w:line="276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Modelo </w:t>
      </w:r>
      <w:r w:rsidR="00942041">
        <w:rPr>
          <w:rFonts w:ascii="Calibri" w:hAnsi="Calibri" w:cs="Calibri"/>
          <w:b/>
          <w:bCs/>
          <w:sz w:val="24"/>
          <w:szCs w:val="24"/>
        </w:rPr>
        <w:t>STIC</w:t>
      </w:r>
      <w:r w:rsidR="006470B3">
        <w:rPr>
          <w:rFonts w:ascii="Calibri" w:hAnsi="Calibri" w:cs="Calibri"/>
          <w:b/>
          <w:bCs/>
          <w:sz w:val="24"/>
          <w:szCs w:val="24"/>
        </w:rPr>
        <w:t xml:space="preserve"> – </w:t>
      </w:r>
      <w:r w:rsidR="00EF2512">
        <w:rPr>
          <w:rFonts w:ascii="Calibri" w:hAnsi="Calibri" w:cs="Calibri"/>
          <w:b/>
          <w:bCs/>
          <w:sz w:val="24"/>
          <w:szCs w:val="24"/>
        </w:rPr>
        <w:t>Licença de Sofware</w:t>
      </w:r>
    </w:p>
    <w:p w14:paraId="1094D802" w14:textId="78EFD672" w:rsidR="00FF43AB" w:rsidRDefault="00096349" w:rsidP="45A5FFF9">
      <w:pPr>
        <w:pStyle w:val="Corpodetexto"/>
        <w:numPr>
          <w:ilvl w:val="0"/>
          <w:numId w:val="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hAnsi="Calibri" w:cs="Calibri"/>
          <w:sz w:val="24"/>
          <w:szCs w:val="24"/>
        </w:rPr>
      </w:pPr>
      <w:r w:rsidRPr="45A5FFF9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OBJETO</w:t>
      </w:r>
      <w:r w:rsidR="00807BC5" w:rsidRPr="45A5FFF9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 (Guia CNJ item 1 e  2 pag. 32)</w:t>
      </w:r>
    </w:p>
    <w:p w14:paraId="78983616" w14:textId="207A0BD5" w:rsidR="007A3A02" w:rsidRPr="001E76E3" w:rsidRDefault="006F27E1" w:rsidP="00937F04">
      <w:pPr>
        <w:pStyle w:val="Corpodetexto"/>
        <w:numPr>
          <w:ilvl w:val="1"/>
          <w:numId w:val="4"/>
        </w:numPr>
        <w:spacing w:before="120" w:after="120" w:line="276" w:lineRule="auto"/>
        <w:ind w:right="170"/>
        <w:jc w:val="both"/>
        <w:rPr>
          <w:rFonts w:ascii="Calibri" w:hAnsi="Calibri" w:cs="Calibri"/>
          <w:sz w:val="24"/>
          <w:szCs w:val="24"/>
        </w:rPr>
      </w:pPr>
      <w:bookmarkStart w:id="0" w:name="_Hlk160461636"/>
      <w:r>
        <w:rPr>
          <w:rFonts w:ascii="Calibri" w:hAnsi="Calibri" w:cs="Calibri"/>
          <w:sz w:val="24"/>
          <w:szCs w:val="24"/>
        </w:rPr>
        <w:t>Contratação</w:t>
      </w:r>
      <w:r w:rsidR="007A3A02" w:rsidRPr="001E76E3">
        <w:rPr>
          <w:rFonts w:ascii="Calibri" w:hAnsi="Calibri" w:cs="Calibri"/>
          <w:sz w:val="24"/>
          <w:szCs w:val="24"/>
        </w:rPr>
        <w:t xml:space="preserve"> de </w:t>
      </w:r>
      <w:r w:rsidR="00581D68">
        <w:rPr>
          <w:rFonts w:ascii="Calibri" w:hAnsi="Calibri" w:cs="Calibri"/>
          <w:sz w:val="24"/>
          <w:szCs w:val="24"/>
        </w:rPr>
        <w:t>s</w:t>
      </w:r>
      <w:r w:rsidR="007A3A02" w:rsidRPr="001E76E3">
        <w:rPr>
          <w:rFonts w:ascii="Calibri" w:hAnsi="Calibri" w:cs="Calibri"/>
          <w:sz w:val="24"/>
          <w:szCs w:val="24"/>
        </w:rPr>
        <w:t>erviço de assinatura de software</w:t>
      </w:r>
      <w:r w:rsidR="00EF2512">
        <w:rPr>
          <w:rFonts w:ascii="Calibri" w:hAnsi="Calibri" w:cs="Calibri"/>
          <w:sz w:val="24"/>
          <w:szCs w:val="24"/>
        </w:rPr>
        <w:t>.......</w:t>
      </w:r>
      <w:r w:rsidR="00F007BD">
        <w:rPr>
          <w:rFonts w:ascii="Calibri" w:hAnsi="Calibri" w:cs="Calibri"/>
          <w:sz w:val="24"/>
          <w:szCs w:val="24"/>
        </w:rPr>
        <w:t>.</w:t>
      </w:r>
    </w:p>
    <w:p w14:paraId="137B61B6" w14:textId="4CAA2CE4" w:rsidR="00D1406E" w:rsidRPr="00F0023E" w:rsidRDefault="003255F9" w:rsidP="001E76E3">
      <w:pPr>
        <w:pStyle w:val="Corpodetexto"/>
        <w:numPr>
          <w:ilvl w:val="1"/>
          <w:numId w:val="4"/>
        </w:numPr>
        <w:spacing w:before="120" w:after="120" w:line="276" w:lineRule="auto"/>
        <w:ind w:right="170"/>
        <w:jc w:val="both"/>
        <w:rPr>
          <w:rFonts w:ascii="Calibri" w:hAnsi="Calibri" w:cs="Calibri"/>
          <w:b/>
          <w:bCs/>
          <w:sz w:val="24"/>
          <w:szCs w:val="24"/>
        </w:rPr>
      </w:pPr>
      <w:r w:rsidRPr="00F0023E">
        <w:rPr>
          <w:rFonts w:ascii="Calibri" w:hAnsi="Calibri" w:cs="Calibri"/>
          <w:sz w:val="24"/>
          <w:szCs w:val="24"/>
        </w:rPr>
        <w:t>Cat</w:t>
      </w:r>
      <w:r w:rsidR="006F0F92" w:rsidRPr="00F0023E">
        <w:rPr>
          <w:rFonts w:ascii="Calibri" w:hAnsi="Calibri" w:cs="Calibri"/>
          <w:sz w:val="24"/>
          <w:szCs w:val="24"/>
        </w:rPr>
        <w:t>álogo de materia</w:t>
      </w:r>
      <w:r w:rsidR="001E76E3" w:rsidRPr="00F0023E">
        <w:rPr>
          <w:rFonts w:ascii="Calibri" w:hAnsi="Calibri" w:cs="Calibri"/>
          <w:sz w:val="24"/>
          <w:szCs w:val="24"/>
        </w:rPr>
        <w:t>i</w:t>
      </w:r>
      <w:r w:rsidR="006F0F92" w:rsidRPr="00F0023E">
        <w:rPr>
          <w:rFonts w:ascii="Calibri" w:hAnsi="Calibri" w:cs="Calibri"/>
          <w:sz w:val="24"/>
          <w:szCs w:val="24"/>
        </w:rPr>
        <w:t>s no Compras.Gov</w:t>
      </w:r>
      <w:r w:rsidR="001E76E3" w:rsidRPr="00F0023E">
        <w:rPr>
          <w:rFonts w:ascii="Calibri" w:hAnsi="Calibri" w:cs="Calibri"/>
          <w:sz w:val="24"/>
          <w:szCs w:val="24"/>
        </w:rPr>
        <w:t xml:space="preserve">: </w:t>
      </w:r>
      <w:r w:rsidR="001E76E3" w:rsidRPr="00F0023E">
        <w:rPr>
          <w:rFonts w:ascii="Calibri" w:hAnsi="Calibri" w:cs="Calibri"/>
          <w:b/>
          <w:bCs/>
          <w:sz w:val="24"/>
          <w:szCs w:val="24"/>
        </w:rPr>
        <w:t>27502 - Cessão temporária de direitos sobre programas de computador locação de software</w:t>
      </w:r>
      <w:bookmarkEnd w:id="0"/>
      <w:r w:rsidR="001E76E3" w:rsidRPr="00F0023E">
        <w:rPr>
          <w:rFonts w:ascii="Calibri" w:hAnsi="Calibri" w:cs="Calibri"/>
          <w:b/>
          <w:bCs/>
          <w:sz w:val="24"/>
          <w:szCs w:val="24"/>
        </w:rPr>
        <w:t>.</w:t>
      </w:r>
    </w:p>
    <w:p w14:paraId="0DD99257" w14:textId="2933AC7D" w:rsidR="009023A0" w:rsidRPr="00946462" w:rsidRDefault="009023A0" w:rsidP="00937F04">
      <w:pPr>
        <w:pStyle w:val="Corpodetexto"/>
        <w:numPr>
          <w:ilvl w:val="0"/>
          <w:numId w:val="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94646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DEFINIÇÃO DO OBJETO</w:t>
      </w:r>
      <w:r w:rsidR="00FE1DA2" w:rsidRPr="0094646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(</w:t>
      </w:r>
      <w:r w:rsidR="00C1620A" w:rsidRPr="0094646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alínea “a”, inc</w:t>
      </w:r>
      <w:r w:rsidR="00173F64" w:rsidRPr="0094646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. </w:t>
      </w:r>
      <w:r w:rsidR="00C1620A" w:rsidRPr="0094646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X</w:t>
      </w:r>
      <w:r w:rsidR="42938765" w:rsidRPr="0094646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X</w:t>
      </w:r>
      <w:r w:rsidR="00C1620A" w:rsidRPr="0094646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III, art. 6º da Lei 14.133/2021)</w:t>
      </w:r>
    </w:p>
    <w:p w14:paraId="6F14D919" w14:textId="2493D516" w:rsidR="009023A0" w:rsidRPr="00946462" w:rsidRDefault="00C74D35" w:rsidP="00937F04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hAnsi="Calibri" w:cs="Calibri"/>
          <w:b/>
          <w:bCs/>
          <w:sz w:val="24"/>
          <w:szCs w:val="24"/>
        </w:rPr>
      </w:pPr>
      <w:r w:rsidRPr="00946462">
        <w:rPr>
          <w:rFonts w:ascii="Calibri" w:hAnsi="Calibri" w:cs="Calibri"/>
          <w:b/>
          <w:bCs/>
          <w:sz w:val="24"/>
          <w:szCs w:val="24"/>
        </w:rPr>
        <w:t>Natureza do Objeto</w:t>
      </w:r>
    </w:p>
    <w:p w14:paraId="786D621B" w14:textId="49E1E79F" w:rsidR="00252F2A" w:rsidRDefault="00252F2A" w:rsidP="006F27E1">
      <w:pPr>
        <w:pStyle w:val="Corpodetexto"/>
        <w:numPr>
          <w:ilvl w:val="2"/>
          <w:numId w:val="4"/>
        </w:numPr>
        <w:spacing w:before="120" w:after="120" w:line="276" w:lineRule="auto"/>
        <w:ind w:left="1560" w:right="170" w:hanging="709"/>
        <w:jc w:val="both"/>
        <w:rPr>
          <w:rFonts w:ascii="Calibri" w:hAnsi="Calibri" w:cs="Calibri"/>
          <w:sz w:val="24"/>
          <w:szCs w:val="24"/>
        </w:rPr>
      </w:pPr>
      <w:r w:rsidRPr="00946462">
        <w:rPr>
          <w:rFonts w:ascii="Calibri" w:hAnsi="Calibri" w:cs="Calibri"/>
          <w:sz w:val="24"/>
          <w:szCs w:val="24"/>
        </w:rPr>
        <w:t xml:space="preserve">A natureza do objeto a ser contratado é </w:t>
      </w:r>
      <w:r w:rsidR="00407FF7">
        <w:rPr>
          <w:rFonts w:ascii="Calibri" w:hAnsi="Calibri" w:cs="Calibri"/>
          <w:sz w:val="24"/>
          <w:szCs w:val="24"/>
        </w:rPr>
        <w:t>a assinatura</w:t>
      </w:r>
      <w:r w:rsidRPr="00946462">
        <w:rPr>
          <w:rFonts w:ascii="Calibri" w:hAnsi="Calibri" w:cs="Calibri"/>
          <w:sz w:val="24"/>
          <w:szCs w:val="24"/>
        </w:rPr>
        <w:t xml:space="preserve">, com características e padrões de desempenho e qualidade </w:t>
      </w:r>
      <w:r w:rsidR="00407FF7">
        <w:rPr>
          <w:rFonts w:ascii="Calibri" w:hAnsi="Calibri" w:cs="Calibri"/>
          <w:sz w:val="24"/>
          <w:szCs w:val="24"/>
        </w:rPr>
        <w:t>definidos</w:t>
      </w:r>
      <w:r w:rsidRPr="00946462">
        <w:rPr>
          <w:rFonts w:ascii="Calibri" w:hAnsi="Calibri" w:cs="Calibri"/>
          <w:sz w:val="24"/>
          <w:szCs w:val="24"/>
        </w:rPr>
        <w:t xml:space="preserve"> objetivamente </w:t>
      </w:r>
      <w:r w:rsidR="00407FF7">
        <w:rPr>
          <w:rFonts w:ascii="Calibri" w:hAnsi="Calibri" w:cs="Calibri"/>
          <w:sz w:val="24"/>
          <w:szCs w:val="24"/>
        </w:rPr>
        <w:t>neste termo de referência</w:t>
      </w:r>
      <w:r w:rsidRPr="00946462">
        <w:rPr>
          <w:rFonts w:ascii="Calibri" w:hAnsi="Calibri" w:cs="Calibri"/>
          <w:sz w:val="24"/>
          <w:szCs w:val="24"/>
        </w:rPr>
        <w:t>, por meio de especificações usuais de mercado.</w:t>
      </w:r>
    </w:p>
    <w:p w14:paraId="200E5555" w14:textId="3EF717B0" w:rsidR="00407FF7" w:rsidRPr="00981A77" w:rsidRDefault="006F358E" w:rsidP="00F03CDB">
      <w:pPr>
        <w:pStyle w:val="Corpodetexto"/>
        <w:numPr>
          <w:ilvl w:val="2"/>
          <w:numId w:val="4"/>
        </w:numPr>
        <w:spacing w:before="120" w:after="120" w:line="276" w:lineRule="auto"/>
        <w:ind w:left="1560" w:right="170" w:hanging="709"/>
        <w:jc w:val="both"/>
        <w:rPr>
          <w:rFonts w:ascii="Calibri" w:hAnsi="Calibri" w:cs="Calibri"/>
          <w:sz w:val="24"/>
          <w:szCs w:val="24"/>
        </w:rPr>
      </w:pPr>
      <w:r w:rsidRPr="00981A77">
        <w:rPr>
          <w:rFonts w:ascii="Calibri" w:hAnsi="Calibri" w:cs="Calibri"/>
          <w:sz w:val="24"/>
          <w:szCs w:val="24"/>
        </w:rPr>
        <w:t xml:space="preserve">A contratação deste serviço será para utilização </w:t>
      </w:r>
      <w:r w:rsidR="00DE0B8F">
        <w:rPr>
          <w:rFonts w:ascii="Calibri" w:hAnsi="Calibri" w:cs="Calibri"/>
          <w:sz w:val="24"/>
          <w:szCs w:val="24"/>
        </w:rPr>
        <w:t xml:space="preserve">da </w:t>
      </w:r>
      <w:r w:rsidR="00EF2512" w:rsidRPr="00EF2512">
        <w:rPr>
          <w:rFonts w:ascii="Calibri" w:hAnsi="Calibri" w:cs="Calibri"/>
          <w:color w:val="FF0000"/>
          <w:sz w:val="24"/>
          <w:szCs w:val="24"/>
        </w:rPr>
        <w:t>..............</w:t>
      </w:r>
      <w:r w:rsidRPr="00981A77">
        <w:rPr>
          <w:rFonts w:ascii="Calibri" w:hAnsi="Calibri" w:cs="Calibri"/>
          <w:sz w:val="24"/>
          <w:szCs w:val="24"/>
        </w:rPr>
        <w:t xml:space="preserve">, portanto, </w:t>
      </w:r>
      <w:r w:rsidR="00981A77">
        <w:rPr>
          <w:rFonts w:ascii="Calibri" w:hAnsi="Calibri" w:cs="Calibri"/>
          <w:sz w:val="24"/>
          <w:szCs w:val="24"/>
        </w:rPr>
        <w:t>n</w:t>
      </w:r>
      <w:r w:rsidR="00981A77" w:rsidRPr="00981A77">
        <w:rPr>
          <w:rFonts w:ascii="Calibri" w:hAnsi="Calibri" w:cs="Calibri"/>
          <w:sz w:val="24"/>
          <w:szCs w:val="24"/>
        </w:rPr>
        <w:t>ão  integra  o  Plano  de  Contratações  de  Tecnologia  da Informação e Comunicação (TIC)</w:t>
      </w:r>
      <w:r w:rsidR="00754CE5">
        <w:rPr>
          <w:rFonts w:ascii="Calibri" w:hAnsi="Calibri" w:cs="Calibri"/>
          <w:sz w:val="24"/>
          <w:szCs w:val="24"/>
        </w:rPr>
        <w:t>.</w:t>
      </w:r>
    </w:p>
    <w:p w14:paraId="35B73FA4" w14:textId="57F01CA8" w:rsidR="00167B8E" w:rsidRPr="002F1CD7" w:rsidRDefault="00167B8E" w:rsidP="00937F04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hAnsi="Calibri" w:cs="Calibri"/>
          <w:b/>
          <w:bCs/>
          <w:sz w:val="24"/>
          <w:szCs w:val="24"/>
        </w:rPr>
      </w:pPr>
      <w:r w:rsidRPr="002F1CD7">
        <w:rPr>
          <w:rFonts w:ascii="Calibri" w:hAnsi="Calibri" w:cs="Calibri"/>
          <w:b/>
          <w:bCs/>
          <w:sz w:val="24"/>
          <w:szCs w:val="24"/>
        </w:rPr>
        <w:t>Aquisição de itens de luxo</w:t>
      </w:r>
      <w:r w:rsidR="00CE2BC6" w:rsidRPr="002F1CD7">
        <w:rPr>
          <w:rFonts w:ascii="Calibri" w:hAnsi="Calibri" w:cs="Calibri"/>
          <w:b/>
          <w:bCs/>
          <w:sz w:val="24"/>
          <w:szCs w:val="24"/>
        </w:rPr>
        <w:t xml:space="preserve"> (art. 20 da Lei nº 14.13</w:t>
      </w:r>
      <w:r w:rsidR="00C84AAA">
        <w:rPr>
          <w:rFonts w:ascii="Calibri" w:hAnsi="Calibri" w:cs="Calibri"/>
          <w:b/>
          <w:bCs/>
          <w:sz w:val="24"/>
          <w:szCs w:val="24"/>
        </w:rPr>
        <w:t>3/2021</w:t>
      </w:r>
      <w:r w:rsidR="00CE2BC6" w:rsidRPr="002F1CD7">
        <w:rPr>
          <w:rFonts w:ascii="Calibri" w:hAnsi="Calibri" w:cs="Calibri"/>
          <w:b/>
          <w:bCs/>
          <w:sz w:val="24"/>
          <w:szCs w:val="24"/>
        </w:rPr>
        <w:t>)</w:t>
      </w:r>
    </w:p>
    <w:p w14:paraId="73389988" w14:textId="312897B6" w:rsidR="002317D8" w:rsidRDefault="007973A3" w:rsidP="00CE2BC6">
      <w:pPr>
        <w:pStyle w:val="Corpodetexto"/>
        <w:shd w:val="clear" w:color="auto" w:fill="FFFFFF" w:themeFill="background1"/>
        <w:spacing w:before="120" w:after="120" w:line="276" w:lineRule="auto"/>
        <w:ind w:left="85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</w:t>
      </w:r>
      <w:r w:rsidR="002317D8" w:rsidRPr="002317D8">
        <w:rPr>
          <w:rFonts w:ascii="Calibri" w:hAnsi="Calibri" w:cs="Calibri"/>
          <w:sz w:val="24"/>
          <w:szCs w:val="24"/>
        </w:rPr>
        <w:t xml:space="preserve"> objeto desta contratação não se enquadra como sendo de bem de luxo.</w:t>
      </w:r>
    </w:p>
    <w:p w14:paraId="21EBB82A" w14:textId="1630EFE8" w:rsidR="00C74D35" w:rsidRPr="00876F0E" w:rsidRDefault="00C74D35" w:rsidP="00937F04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hAnsi="Calibri" w:cs="Calibri"/>
          <w:b/>
          <w:bCs/>
          <w:sz w:val="24"/>
          <w:szCs w:val="24"/>
        </w:rPr>
      </w:pPr>
      <w:r w:rsidRPr="00876F0E">
        <w:rPr>
          <w:rFonts w:ascii="Calibri" w:hAnsi="Calibri" w:cs="Calibri"/>
          <w:b/>
          <w:bCs/>
          <w:sz w:val="24"/>
          <w:szCs w:val="24"/>
        </w:rPr>
        <w:t>Quantitativo</w:t>
      </w:r>
    </w:p>
    <w:p w14:paraId="4EC2B4A3" w14:textId="35425647" w:rsidR="00EF2512" w:rsidRPr="00EF2512" w:rsidRDefault="00EF2512" w:rsidP="0008202E">
      <w:pPr>
        <w:pStyle w:val="Corpodetexto"/>
        <w:spacing w:before="120" w:after="120" w:line="276" w:lineRule="auto"/>
        <w:ind w:left="851" w:right="170"/>
        <w:jc w:val="both"/>
        <w:rPr>
          <w:rFonts w:ascii="Calibri" w:hAnsi="Calibri" w:cs="Calibri"/>
          <w:i/>
          <w:iCs/>
          <w:color w:val="FF0000"/>
          <w:sz w:val="24"/>
          <w:szCs w:val="24"/>
        </w:rPr>
      </w:pPr>
      <w:r w:rsidRPr="00EF2512">
        <w:rPr>
          <w:rFonts w:ascii="Calibri" w:hAnsi="Calibri" w:cs="Calibri"/>
          <w:i/>
          <w:iCs/>
          <w:color w:val="FF0000"/>
          <w:sz w:val="24"/>
          <w:szCs w:val="24"/>
        </w:rPr>
        <w:t>Informar o quantitativo</w:t>
      </w:r>
    </w:p>
    <w:p w14:paraId="19FCEA40" w14:textId="7BE55284" w:rsidR="00C74D35" w:rsidRPr="00E82D56" w:rsidRDefault="00E82D56" w:rsidP="00937F04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hAnsi="Calibri" w:cs="Calibri"/>
          <w:b/>
          <w:bCs/>
          <w:sz w:val="24"/>
          <w:szCs w:val="24"/>
        </w:rPr>
      </w:pPr>
      <w:r w:rsidRPr="45A5FFF9">
        <w:rPr>
          <w:rFonts w:ascii="Calibri" w:hAnsi="Calibri" w:cs="Calibri"/>
          <w:b/>
          <w:bCs/>
          <w:sz w:val="24"/>
          <w:szCs w:val="24"/>
        </w:rPr>
        <w:t>Prazo do Contrato</w:t>
      </w:r>
    </w:p>
    <w:p w14:paraId="03A14F81" w14:textId="7FA645EA" w:rsidR="007D2AA0" w:rsidRPr="00C65E55" w:rsidRDefault="007D2AA0" w:rsidP="007D2AA0">
      <w:pPr>
        <w:pStyle w:val="Corpodetexto"/>
        <w:spacing w:before="120" w:after="120" w:line="276" w:lineRule="auto"/>
        <w:ind w:left="851" w:right="170"/>
        <w:jc w:val="both"/>
        <w:rPr>
          <w:rFonts w:ascii="Calibri" w:hAnsi="Calibri" w:cs="Calibri"/>
          <w:iCs/>
          <w:sz w:val="24"/>
          <w:szCs w:val="24"/>
        </w:rPr>
      </w:pPr>
      <w:r w:rsidRPr="007D2AA0">
        <w:rPr>
          <w:rFonts w:ascii="Calibri" w:hAnsi="Calibri" w:cs="Calibri"/>
          <w:sz w:val="24"/>
          <w:szCs w:val="24"/>
        </w:rPr>
        <w:t xml:space="preserve">O prazo de vigência contratual será de </w:t>
      </w:r>
      <w:r w:rsidR="00EF2512" w:rsidRPr="00EF2512">
        <w:rPr>
          <w:rFonts w:ascii="Calibri" w:hAnsi="Calibri" w:cs="Calibri"/>
          <w:color w:val="FF0000"/>
          <w:sz w:val="24"/>
          <w:szCs w:val="24"/>
        </w:rPr>
        <w:t>xx</w:t>
      </w:r>
      <w:r w:rsidRPr="007D2AA0">
        <w:rPr>
          <w:rFonts w:ascii="Calibri" w:hAnsi="Calibri" w:cs="Calibri"/>
          <w:sz w:val="24"/>
          <w:szCs w:val="24"/>
        </w:rPr>
        <w:t xml:space="preserve"> (</w:t>
      </w:r>
      <w:r w:rsidR="00EF2512" w:rsidRPr="00EF2512">
        <w:rPr>
          <w:rFonts w:ascii="Calibri" w:hAnsi="Calibri" w:cs="Calibri"/>
          <w:color w:val="FF0000"/>
          <w:sz w:val="24"/>
          <w:szCs w:val="24"/>
        </w:rPr>
        <w:t>xxx</w:t>
      </w:r>
      <w:r w:rsidRPr="007D2AA0">
        <w:rPr>
          <w:rFonts w:ascii="Calibri" w:hAnsi="Calibri" w:cs="Calibri"/>
          <w:sz w:val="24"/>
          <w:szCs w:val="24"/>
        </w:rPr>
        <w:t xml:space="preserve">) meses, contados </w:t>
      </w:r>
      <w:r w:rsidRPr="00C65E55">
        <w:rPr>
          <w:rFonts w:ascii="Calibri" w:hAnsi="Calibri" w:cs="Calibri"/>
          <w:iCs/>
          <w:sz w:val="24"/>
          <w:szCs w:val="24"/>
        </w:rPr>
        <w:t>da disponibilização das licenças ao TJSP.</w:t>
      </w:r>
    </w:p>
    <w:p w14:paraId="21CFB8D4" w14:textId="6B1B98D8" w:rsidR="00096349" w:rsidRPr="00BB7837" w:rsidRDefault="00096349" w:rsidP="007B4C0C">
      <w:pPr>
        <w:pStyle w:val="Corpodetexto"/>
        <w:numPr>
          <w:ilvl w:val="0"/>
          <w:numId w:val="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26466FA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FUNDAMENTAÇÃO DA CONTRATAÇÃO</w:t>
      </w:r>
      <w:r w:rsidR="00173F64" w:rsidRPr="026466FA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</w:t>
      </w:r>
      <w:r w:rsidR="00173F64"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(alínea “b”, inc. X</w:t>
      </w:r>
      <w:r w:rsidR="012784F3"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X</w:t>
      </w:r>
      <w:r w:rsidR="00173F64"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III, art. 6º da Lei </w:t>
      </w:r>
      <w:r w:rsidR="00173F64" w:rsidRPr="002734B3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14.133/2021</w:t>
      </w:r>
      <w:r w:rsidR="00807BC5" w:rsidRPr="002734B3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e Guia CNJ, item 4 pag. 32</w:t>
      </w:r>
      <w:r w:rsidR="00344BB7" w:rsidRPr="002734B3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)</w:t>
      </w:r>
    </w:p>
    <w:p w14:paraId="558E82E5" w14:textId="22AD0865" w:rsidR="00F20B58" w:rsidRPr="00946462" w:rsidRDefault="00C64C4C" w:rsidP="00F20B58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contratação está fundamentada, conforme descrito nos itens abaixo:</w:t>
      </w:r>
    </w:p>
    <w:p w14:paraId="6DDE9E8D" w14:textId="77777777" w:rsidR="000D4248" w:rsidRDefault="0087124E" w:rsidP="000D4248">
      <w:pPr>
        <w:pStyle w:val="Corpodetexto"/>
        <w:numPr>
          <w:ilvl w:val="2"/>
          <w:numId w:val="4"/>
        </w:numPr>
        <w:spacing w:before="120" w:after="120" w:line="276" w:lineRule="auto"/>
        <w:ind w:left="1560" w:right="170" w:hanging="709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</w:t>
      </w:r>
      <w:r w:rsidR="00F20B58" w:rsidRPr="00946462">
        <w:rPr>
          <w:rFonts w:ascii="Calibri" w:hAnsi="Calibri" w:cs="Calibri"/>
          <w:sz w:val="24"/>
          <w:szCs w:val="24"/>
        </w:rPr>
        <w:t>otivação da contratação</w:t>
      </w:r>
    </w:p>
    <w:p w14:paraId="5BC6C99C" w14:textId="450C6751" w:rsidR="00B23D8C" w:rsidRPr="000D4248" w:rsidRDefault="000063BE" w:rsidP="000D4248">
      <w:pPr>
        <w:pStyle w:val="Corpodetexto"/>
        <w:numPr>
          <w:ilvl w:val="3"/>
          <w:numId w:val="4"/>
        </w:numPr>
        <w:spacing w:before="120" w:after="120" w:line="276" w:lineRule="auto"/>
        <w:ind w:left="2410" w:right="170" w:hanging="850"/>
        <w:jc w:val="both"/>
        <w:rPr>
          <w:rFonts w:ascii="Calibri" w:hAnsi="Calibri" w:cs="Calibri"/>
          <w:sz w:val="24"/>
          <w:szCs w:val="24"/>
        </w:rPr>
      </w:pPr>
      <w:r w:rsidRPr="000D4248">
        <w:rPr>
          <w:rFonts w:ascii="Calibri" w:hAnsi="Calibri" w:cs="Calibri"/>
          <w:sz w:val="24"/>
          <w:szCs w:val="24"/>
        </w:rPr>
        <w:lastRenderedPageBreak/>
        <w:t xml:space="preserve">A contratação do </w:t>
      </w:r>
      <w:r w:rsidR="00EF2512">
        <w:rPr>
          <w:rFonts w:ascii="Calibri" w:hAnsi="Calibri" w:cs="Calibri"/>
          <w:sz w:val="24"/>
          <w:szCs w:val="24"/>
        </w:rPr>
        <w:t xml:space="preserve">software é para </w:t>
      </w:r>
      <w:r w:rsidR="00EF2512" w:rsidRPr="00EF2512">
        <w:rPr>
          <w:rFonts w:ascii="Calibri" w:hAnsi="Calibri" w:cs="Calibri"/>
          <w:color w:val="FF0000"/>
          <w:sz w:val="24"/>
          <w:szCs w:val="24"/>
        </w:rPr>
        <w:t>.........</w:t>
      </w:r>
      <w:r w:rsidRPr="000D4248">
        <w:rPr>
          <w:rFonts w:ascii="Calibri" w:hAnsi="Calibri" w:cs="Calibri"/>
          <w:sz w:val="24"/>
          <w:szCs w:val="24"/>
        </w:rPr>
        <w:t xml:space="preserve"> </w:t>
      </w:r>
    </w:p>
    <w:p w14:paraId="5BFDBAC0" w14:textId="7E7616E9" w:rsidR="00F20B58" w:rsidRPr="002734B3" w:rsidRDefault="009A39C9" w:rsidP="007B4C0C">
      <w:pPr>
        <w:pStyle w:val="Corpodetexto"/>
        <w:numPr>
          <w:ilvl w:val="2"/>
          <w:numId w:val="4"/>
        </w:numPr>
        <w:spacing w:before="120" w:after="120" w:line="276" w:lineRule="auto"/>
        <w:ind w:left="1560" w:right="170" w:hanging="709"/>
        <w:jc w:val="both"/>
        <w:rPr>
          <w:rFonts w:ascii="Calibri" w:hAnsi="Calibri" w:cs="Calibri"/>
          <w:sz w:val="24"/>
          <w:szCs w:val="24"/>
        </w:rPr>
      </w:pPr>
      <w:r w:rsidRPr="002734B3">
        <w:rPr>
          <w:rFonts w:ascii="Calibri" w:hAnsi="Calibri" w:cs="Calibri"/>
          <w:sz w:val="24"/>
          <w:szCs w:val="24"/>
        </w:rPr>
        <w:t>O</w:t>
      </w:r>
      <w:r w:rsidR="00F20B58" w:rsidRPr="002734B3">
        <w:rPr>
          <w:rFonts w:ascii="Calibri" w:hAnsi="Calibri" w:cs="Calibri"/>
          <w:sz w:val="24"/>
          <w:szCs w:val="24"/>
        </w:rPr>
        <w:t>bjetivos a serem alcançados por meio da contratação</w:t>
      </w:r>
    </w:p>
    <w:p w14:paraId="23DE201F" w14:textId="004D398C" w:rsidR="00A51185" w:rsidRPr="002734B3" w:rsidRDefault="000B64DD" w:rsidP="00C43D43">
      <w:pPr>
        <w:pStyle w:val="Corpodetexto"/>
        <w:numPr>
          <w:ilvl w:val="3"/>
          <w:numId w:val="4"/>
        </w:numPr>
        <w:spacing w:before="120" w:after="120" w:line="276" w:lineRule="auto"/>
        <w:ind w:left="2552" w:right="170" w:hanging="99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a</w:t>
      </w:r>
      <w:r w:rsidR="00421292" w:rsidRPr="002734B3">
        <w:rPr>
          <w:rFonts w:ascii="Calibri" w:hAnsi="Calibri" w:cs="Calibri"/>
          <w:sz w:val="24"/>
          <w:szCs w:val="24"/>
        </w:rPr>
        <w:t xml:space="preserve">doção do sistema </w:t>
      </w:r>
      <w:r w:rsidR="00EF2512">
        <w:rPr>
          <w:rFonts w:ascii="Calibri" w:hAnsi="Calibri" w:cs="Calibri"/>
          <w:sz w:val="24"/>
          <w:szCs w:val="24"/>
        </w:rPr>
        <w:t>visa</w:t>
      </w:r>
      <w:r w:rsidR="00EF2512" w:rsidRPr="00EF2512">
        <w:rPr>
          <w:rFonts w:ascii="Calibri" w:hAnsi="Calibri" w:cs="Calibri"/>
          <w:color w:val="FF0000"/>
          <w:sz w:val="24"/>
          <w:szCs w:val="24"/>
        </w:rPr>
        <w:t>......</w:t>
      </w:r>
    </w:p>
    <w:p w14:paraId="2FF23C88" w14:textId="750D21C0" w:rsidR="00F20B58" w:rsidRPr="002734B3" w:rsidRDefault="00726B5F" w:rsidP="007B4C0C">
      <w:pPr>
        <w:pStyle w:val="Corpodetexto"/>
        <w:numPr>
          <w:ilvl w:val="2"/>
          <w:numId w:val="4"/>
        </w:numPr>
        <w:spacing w:before="120" w:after="120" w:line="276" w:lineRule="auto"/>
        <w:ind w:left="1560" w:right="170" w:hanging="709"/>
        <w:jc w:val="both"/>
        <w:rPr>
          <w:rFonts w:ascii="Calibri" w:hAnsi="Calibri" w:cs="Calibri"/>
          <w:sz w:val="24"/>
          <w:szCs w:val="24"/>
        </w:rPr>
      </w:pPr>
      <w:r w:rsidRPr="002734B3">
        <w:rPr>
          <w:rFonts w:ascii="Calibri" w:hAnsi="Calibri" w:cs="Calibri"/>
          <w:sz w:val="24"/>
          <w:szCs w:val="24"/>
        </w:rPr>
        <w:t>B</w:t>
      </w:r>
      <w:r w:rsidR="00F20B58" w:rsidRPr="002734B3">
        <w:rPr>
          <w:rFonts w:ascii="Calibri" w:hAnsi="Calibri" w:cs="Calibri"/>
          <w:sz w:val="24"/>
          <w:szCs w:val="24"/>
        </w:rPr>
        <w:t>enefícios diretos e indiretos resultantes da contratação;</w:t>
      </w:r>
    </w:p>
    <w:p w14:paraId="601A8C7F" w14:textId="222020D7" w:rsidR="00726B5F" w:rsidRDefault="002734B3" w:rsidP="00B23D8C">
      <w:pPr>
        <w:pStyle w:val="Corpodetexto"/>
        <w:numPr>
          <w:ilvl w:val="3"/>
          <w:numId w:val="4"/>
        </w:numPr>
        <w:spacing w:before="120" w:after="120" w:line="276" w:lineRule="auto"/>
        <w:ind w:left="2552" w:right="170" w:hanging="99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Otimização dos processos, redução de custos e melhora na qualidade, planejamento e controle d</w:t>
      </w:r>
      <w:r w:rsidR="00154A7B" w:rsidRPr="00154A7B">
        <w:rPr>
          <w:rFonts w:ascii="Calibri" w:hAnsi="Calibri" w:cs="Calibri"/>
          <w:sz w:val="24"/>
          <w:szCs w:val="24"/>
        </w:rPr>
        <w:t xml:space="preserve">os </w:t>
      </w:r>
      <w:r w:rsidR="00E477D0">
        <w:rPr>
          <w:rFonts w:ascii="Calibri" w:hAnsi="Calibri" w:cs="Calibri"/>
          <w:sz w:val="24"/>
          <w:szCs w:val="24"/>
        </w:rPr>
        <w:t>e</w:t>
      </w:r>
      <w:r w:rsidR="00154A7B" w:rsidRPr="00154A7B">
        <w:rPr>
          <w:rFonts w:ascii="Calibri" w:hAnsi="Calibri" w:cs="Calibri"/>
          <w:sz w:val="24"/>
          <w:szCs w:val="24"/>
        </w:rPr>
        <w:t xml:space="preserve">studos </w:t>
      </w:r>
      <w:r>
        <w:rPr>
          <w:rFonts w:ascii="Calibri" w:hAnsi="Calibri" w:cs="Calibri"/>
          <w:sz w:val="24"/>
          <w:szCs w:val="24"/>
        </w:rPr>
        <w:t>dos</w:t>
      </w:r>
      <w:r w:rsidR="00E477D0">
        <w:rPr>
          <w:rFonts w:ascii="Calibri" w:hAnsi="Calibri" w:cs="Calibri"/>
          <w:sz w:val="24"/>
          <w:szCs w:val="24"/>
        </w:rPr>
        <w:t xml:space="preserve"> </w:t>
      </w:r>
      <w:r w:rsidR="00154A7B" w:rsidRPr="00154A7B">
        <w:rPr>
          <w:rFonts w:ascii="Calibri" w:hAnsi="Calibri" w:cs="Calibri"/>
          <w:sz w:val="24"/>
          <w:szCs w:val="24"/>
        </w:rPr>
        <w:t>espaços físicos ocupados pelo Tribunal</w:t>
      </w:r>
      <w:r w:rsidR="00154A7B">
        <w:rPr>
          <w:rFonts w:ascii="Calibri" w:hAnsi="Calibri" w:cs="Calibri"/>
          <w:sz w:val="24"/>
          <w:szCs w:val="24"/>
        </w:rPr>
        <w:t xml:space="preserve"> de Justiça.</w:t>
      </w:r>
    </w:p>
    <w:p w14:paraId="7B08ECA4" w14:textId="31B49898" w:rsidR="00F20B58" w:rsidRDefault="00754CE5" w:rsidP="007B4C0C">
      <w:pPr>
        <w:pStyle w:val="Corpodetexto"/>
        <w:numPr>
          <w:ilvl w:val="2"/>
          <w:numId w:val="4"/>
        </w:numPr>
        <w:spacing w:before="120" w:after="120" w:line="276" w:lineRule="auto"/>
        <w:ind w:left="1560" w:right="170" w:hanging="709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="00F20B58" w:rsidRPr="00946462">
        <w:rPr>
          <w:rFonts w:ascii="Calibri" w:hAnsi="Calibri" w:cs="Calibri"/>
          <w:sz w:val="24"/>
          <w:szCs w:val="24"/>
        </w:rPr>
        <w:t>linhamento entre a contratação e o Planejamento Estratégico do órgão ou de Tecnologia da Informação e Comunicação e o Plano Anual de Contratações;</w:t>
      </w:r>
    </w:p>
    <w:p w14:paraId="2C881411" w14:textId="2E5B7810" w:rsidR="00754CE5" w:rsidRDefault="00754CE5" w:rsidP="00B23D8C">
      <w:pPr>
        <w:pStyle w:val="Corpodetexto"/>
        <w:numPr>
          <w:ilvl w:val="3"/>
          <w:numId w:val="4"/>
        </w:numPr>
        <w:spacing w:before="120" w:after="120" w:line="276" w:lineRule="auto"/>
        <w:ind w:left="2552" w:right="170" w:hanging="992"/>
        <w:jc w:val="both"/>
        <w:rPr>
          <w:rFonts w:ascii="Calibri" w:hAnsi="Calibri" w:cs="Calibri"/>
          <w:sz w:val="24"/>
          <w:szCs w:val="24"/>
        </w:rPr>
      </w:pPr>
      <w:r w:rsidRPr="00981A77">
        <w:rPr>
          <w:rFonts w:ascii="Calibri" w:hAnsi="Calibri" w:cs="Calibri"/>
          <w:sz w:val="24"/>
          <w:szCs w:val="24"/>
        </w:rPr>
        <w:t>A contratação deste serviço será para utilização d</w:t>
      </w:r>
      <w:r w:rsidR="00310A26">
        <w:rPr>
          <w:rFonts w:ascii="Calibri" w:hAnsi="Calibri" w:cs="Calibri"/>
          <w:sz w:val="24"/>
          <w:szCs w:val="24"/>
        </w:rPr>
        <w:t>a</w:t>
      </w:r>
      <w:r w:rsidRPr="00981A77">
        <w:rPr>
          <w:rFonts w:ascii="Calibri" w:hAnsi="Calibri" w:cs="Calibri"/>
          <w:sz w:val="24"/>
          <w:szCs w:val="24"/>
        </w:rPr>
        <w:t xml:space="preserve"> </w:t>
      </w:r>
      <w:r w:rsidR="00310A26">
        <w:rPr>
          <w:rFonts w:ascii="Calibri" w:hAnsi="Calibri" w:cs="Calibri"/>
          <w:sz w:val="24"/>
          <w:szCs w:val="24"/>
        </w:rPr>
        <w:t>Coordenadoria de Arquitetura</w:t>
      </w:r>
      <w:r w:rsidRPr="00981A77">
        <w:rPr>
          <w:rFonts w:ascii="Calibri" w:hAnsi="Calibri" w:cs="Calibri"/>
          <w:sz w:val="24"/>
          <w:szCs w:val="24"/>
        </w:rPr>
        <w:t xml:space="preserve"> do Tribunal de Justiça, portanto, </w:t>
      </w:r>
      <w:r>
        <w:rPr>
          <w:rFonts w:ascii="Calibri" w:hAnsi="Calibri" w:cs="Calibri"/>
          <w:sz w:val="24"/>
          <w:szCs w:val="24"/>
        </w:rPr>
        <w:t>n</w:t>
      </w:r>
      <w:r w:rsidRPr="00981A77">
        <w:rPr>
          <w:rFonts w:ascii="Calibri" w:hAnsi="Calibri" w:cs="Calibri"/>
          <w:sz w:val="24"/>
          <w:szCs w:val="24"/>
        </w:rPr>
        <w:t>ão  integra  o  Plano  de  Contratações  de  Tecnologia  da Informação e Comunicação (TIC)</w:t>
      </w:r>
      <w:r w:rsidR="00EA2327">
        <w:rPr>
          <w:rFonts w:ascii="Calibri" w:hAnsi="Calibri" w:cs="Calibri"/>
          <w:sz w:val="24"/>
          <w:szCs w:val="24"/>
        </w:rPr>
        <w:t xml:space="preserve">, no entanto, está inserido no Plano Anual de Contratações do TJSP, sob o número </w:t>
      </w:r>
      <w:r w:rsidR="00EF2512" w:rsidRPr="00EF2512">
        <w:rPr>
          <w:rFonts w:ascii="Calibri" w:hAnsi="Calibri" w:cs="Calibri"/>
          <w:color w:val="FF0000"/>
          <w:sz w:val="24"/>
          <w:szCs w:val="24"/>
        </w:rPr>
        <w:t>xxx/xxx</w:t>
      </w:r>
      <w:r w:rsidR="00242AA8">
        <w:rPr>
          <w:rFonts w:ascii="Calibri" w:hAnsi="Calibri" w:cs="Calibri"/>
          <w:sz w:val="24"/>
          <w:szCs w:val="24"/>
        </w:rPr>
        <w:t>, aprovado pela E. Presidência.</w:t>
      </w:r>
    </w:p>
    <w:p w14:paraId="206B5B79" w14:textId="17216759" w:rsidR="00F20B58" w:rsidRDefault="00131717" w:rsidP="007B4C0C">
      <w:pPr>
        <w:pStyle w:val="Corpodetexto"/>
        <w:numPr>
          <w:ilvl w:val="2"/>
          <w:numId w:val="4"/>
        </w:numPr>
        <w:spacing w:before="120" w:after="120" w:line="276" w:lineRule="auto"/>
        <w:ind w:left="1560" w:right="170" w:hanging="709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="00F20B58" w:rsidRPr="45A5FFF9">
        <w:rPr>
          <w:rFonts w:ascii="Calibri" w:hAnsi="Calibri" w:cs="Calibri"/>
          <w:sz w:val="24"/>
          <w:szCs w:val="24"/>
        </w:rPr>
        <w:t xml:space="preserve"> referência ao  Estudo Técnico Preliminar realizados, apontando para o documento ou processo administrativo de contratação que contém os referidos estudos;</w:t>
      </w:r>
    </w:p>
    <w:p w14:paraId="7B0588D6" w14:textId="1553817B" w:rsidR="00131717" w:rsidRPr="00F44475" w:rsidRDefault="009E31C5" w:rsidP="00B23D8C">
      <w:pPr>
        <w:pStyle w:val="Corpodetexto"/>
        <w:numPr>
          <w:ilvl w:val="3"/>
          <w:numId w:val="4"/>
        </w:numPr>
        <w:spacing w:before="120" w:after="120" w:line="276" w:lineRule="auto"/>
        <w:ind w:left="2552" w:right="170" w:hanging="992"/>
        <w:jc w:val="both"/>
        <w:rPr>
          <w:rFonts w:ascii="Calibri" w:hAnsi="Calibri" w:cs="Calibri"/>
          <w:sz w:val="24"/>
          <w:szCs w:val="24"/>
        </w:rPr>
      </w:pPr>
      <w:r w:rsidRPr="00F44475">
        <w:rPr>
          <w:rFonts w:ascii="Calibri" w:hAnsi="Calibri" w:cs="Calibri"/>
          <w:sz w:val="24"/>
          <w:szCs w:val="24"/>
        </w:rPr>
        <w:t>O</w:t>
      </w:r>
      <w:r w:rsidR="00F02BF1" w:rsidRPr="00F44475">
        <w:rPr>
          <w:rFonts w:ascii="Calibri" w:hAnsi="Calibri" w:cs="Calibri"/>
          <w:sz w:val="24"/>
          <w:szCs w:val="24"/>
        </w:rPr>
        <w:t xml:space="preserve"> Estudo Técnico Preliminar</w:t>
      </w:r>
      <w:r w:rsidRPr="00F44475">
        <w:rPr>
          <w:rFonts w:ascii="Calibri" w:hAnsi="Calibri" w:cs="Calibri"/>
          <w:sz w:val="24"/>
          <w:szCs w:val="24"/>
        </w:rPr>
        <w:t xml:space="preserve"> está instruído no processo de contratação nº </w:t>
      </w:r>
      <w:r w:rsidR="00EF2512" w:rsidRPr="00EF2512">
        <w:rPr>
          <w:rFonts w:ascii="Calibri" w:hAnsi="Calibri" w:cs="Calibri"/>
          <w:color w:val="FF0000"/>
          <w:sz w:val="24"/>
          <w:szCs w:val="24"/>
        </w:rPr>
        <w:t>XXX</w:t>
      </w:r>
      <w:r w:rsidR="00F44475" w:rsidRPr="00EF2512">
        <w:rPr>
          <w:rFonts w:ascii="Calibri" w:hAnsi="Calibri" w:cs="Calibri"/>
          <w:color w:val="FF0000"/>
          <w:sz w:val="24"/>
          <w:szCs w:val="24"/>
        </w:rPr>
        <w:t>/</w:t>
      </w:r>
      <w:r w:rsidR="00EF2512" w:rsidRPr="00EF2512">
        <w:rPr>
          <w:rFonts w:ascii="Calibri" w:hAnsi="Calibri" w:cs="Calibri"/>
          <w:color w:val="FF0000"/>
          <w:sz w:val="24"/>
          <w:szCs w:val="24"/>
        </w:rPr>
        <w:t>XXXXXX</w:t>
      </w:r>
      <w:r w:rsidR="00F02BF1" w:rsidRPr="00EF2512">
        <w:rPr>
          <w:rFonts w:ascii="Calibri" w:hAnsi="Calibri" w:cs="Calibri"/>
          <w:color w:val="FF0000"/>
          <w:sz w:val="24"/>
          <w:szCs w:val="24"/>
        </w:rPr>
        <w:t>.</w:t>
      </w:r>
    </w:p>
    <w:p w14:paraId="51A0E93A" w14:textId="3EC289BA" w:rsidR="00F20B58" w:rsidRDefault="00F02BF1" w:rsidP="007B4C0C">
      <w:pPr>
        <w:pStyle w:val="Corpodetexto"/>
        <w:numPr>
          <w:ilvl w:val="2"/>
          <w:numId w:val="4"/>
        </w:numPr>
        <w:spacing w:before="120" w:after="120" w:line="276" w:lineRule="auto"/>
        <w:ind w:left="1560" w:right="170" w:hanging="709"/>
        <w:jc w:val="both"/>
        <w:rPr>
          <w:rFonts w:ascii="Calibri" w:hAnsi="Calibri" w:cs="Calibri"/>
          <w:sz w:val="24"/>
          <w:szCs w:val="24"/>
        </w:rPr>
      </w:pPr>
      <w:r w:rsidRPr="00656021">
        <w:rPr>
          <w:rFonts w:ascii="Calibri" w:hAnsi="Calibri" w:cs="Calibri"/>
          <w:sz w:val="24"/>
          <w:szCs w:val="24"/>
        </w:rPr>
        <w:t>R</w:t>
      </w:r>
      <w:r w:rsidR="00F20B58" w:rsidRPr="00656021">
        <w:rPr>
          <w:rFonts w:ascii="Calibri" w:hAnsi="Calibri" w:cs="Calibri"/>
          <w:sz w:val="24"/>
          <w:szCs w:val="24"/>
        </w:rPr>
        <w:t>elação entre a demanda prevista e a quantidade de bens e/ou serviços a serem contratados, acompanhada dos critérios de medição utilizados, e de documentos e outros meios probatórios</w:t>
      </w:r>
      <w:r w:rsidR="00F20B58" w:rsidRPr="00946462">
        <w:rPr>
          <w:rFonts w:ascii="Calibri" w:hAnsi="Calibri" w:cs="Calibri"/>
          <w:sz w:val="24"/>
          <w:szCs w:val="24"/>
        </w:rPr>
        <w:t>;</w:t>
      </w:r>
    </w:p>
    <w:p w14:paraId="1C8FB0BF" w14:textId="04140C5B" w:rsidR="00233900" w:rsidRDefault="00602D62" w:rsidP="00B23D8C">
      <w:pPr>
        <w:pStyle w:val="Corpodetexto"/>
        <w:numPr>
          <w:ilvl w:val="3"/>
          <w:numId w:val="4"/>
        </w:numPr>
        <w:spacing w:before="120" w:after="120" w:line="276" w:lineRule="auto"/>
        <w:ind w:left="2552" w:right="170" w:hanging="99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0D4248">
        <w:rPr>
          <w:rFonts w:ascii="Calibri" w:hAnsi="Calibri" w:cs="Calibri"/>
          <w:sz w:val="24"/>
          <w:szCs w:val="24"/>
        </w:rPr>
        <w:t>dquirir uma assinatura</w:t>
      </w:r>
      <w:r>
        <w:rPr>
          <w:rFonts w:ascii="Calibri" w:hAnsi="Calibri" w:cs="Calibri"/>
          <w:sz w:val="24"/>
          <w:szCs w:val="24"/>
        </w:rPr>
        <w:t xml:space="preserve"> do software</w:t>
      </w:r>
      <w:r w:rsidRPr="00EF2512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EF2512" w:rsidRPr="00EF2512">
        <w:rPr>
          <w:rFonts w:ascii="Calibri" w:hAnsi="Calibri" w:cs="Calibri"/>
          <w:color w:val="FF0000"/>
          <w:sz w:val="24"/>
          <w:szCs w:val="24"/>
        </w:rPr>
        <w:t>.......</w:t>
      </w:r>
    </w:p>
    <w:p w14:paraId="25203FB9" w14:textId="3BE16C24" w:rsidR="00F20B58" w:rsidRDefault="00CB3BCC" w:rsidP="007B4C0C">
      <w:pPr>
        <w:pStyle w:val="Corpodetexto"/>
        <w:numPr>
          <w:ilvl w:val="2"/>
          <w:numId w:val="4"/>
        </w:numPr>
        <w:spacing w:before="120" w:after="120" w:line="276" w:lineRule="auto"/>
        <w:ind w:left="1560" w:right="170" w:hanging="709"/>
        <w:jc w:val="both"/>
        <w:rPr>
          <w:rFonts w:ascii="Calibri" w:hAnsi="Calibri" w:cs="Calibri"/>
          <w:sz w:val="24"/>
          <w:szCs w:val="24"/>
        </w:rPr>
      </w:pPr>
      <w:r w:rsidRPr="000A4674">
        <w:rPr>
          <w:rFonts w:ascii="Calibri" w:hAnsi="Calibri" w:cs="Calibri"/>
          <w:sz w:val="24"/>
          <w:szCs w:val="24"/>
        </w:rPr>
        <w:t>A</w:t>
      </w:r>
      <w:r w:rsidR="00F20B58" w:rsidRPr="000A4674">
        <w:rPr>
          <w:rFonts w:ascii="Calibri" w:hAnsi="Calibri" w:cs="Calibri"/>
          <w:sz w:val="24"/>
          <w:szCs w:val="24"/>
        </w:rPr>
        <w:t>nálise de mercado de Tecnologia da Informação e Comunicação com o levantamento das soluções disponíveis e/ou contratadas por órgãos ou entidades da Administração Pública, seus respectivos valores, bem como a definição e a justificativa da escolha da solução</w:t>
      </w:r>
      <w:r w:rsidR="00F20B58" w:rsidRPr="00946462">
        <w:rPr>
          <w:rFonts w:ascii="Calibri" w:hAnsi="Calibri" w:cs="Calibri"/>
          <w:sz w:val="24"/>
          <w:szCs w:val="24"/>
        </w:rPr>
        <w:t>;</w:t>
      </w:r>
    </w:p>
    <w:p w14:paraId="27462E78" w14:textId="5AFC0D7E" w:rsidR="00CB3BCC" w:rsidRPr="00491EEC" w:rsidRDefault="00B737E0" w:rsidP="00B737E0">
      <w:pPr>
        <w:pStyle w:val="Corpodetexto"/>
        <w:numPr>
          <w:ilvl w:val="3"/>
          <w:numId w:val="4"/>
        </w:numPr>
        <w:spacing w:before="120" w:after="120" w:line="276" w:lineRule="auto"/>
        <w:ind w:left="2552" w:right="170" w:hanging="992"/>
        <w:jc w:val="both"/>
        <w:rPr>
          <w:rFonts w:ascii="Calibri" w:hAnsi="Calibri" w:cs="Calibri"/>
          <w:sz w:val="24"/>
          <w:szCs w:val="24"/>
        </w:rPr>
      </w:pPr>
      <w:r w:rsidRPr="00491EEC">
        <w:rPr>
          <w:rFonts w:ascii="Calibri" w:hAnsi="Calibri" w:cs="Calibri"/>
          <w:sz w:val="24"/>
          <w:szCs w:val="24"/>
        </w:rPr>
        <w:t xml:space="preserve">A contratação do </w:t>
      </w:r>
      <w:r w:rsidR="00EF2512">
        <w:rPr>
          <w:rFonts w:ascii="Calibri" w:hAnsi="Calibri" w:cs="Calibri"/>
          <w:sz w:val="24"/>
          <w:szCs w:val="24"/>
        </w:rPr>
        <w:t xml:space="preserve">software </w:t>
      </w:r>
      <w:r w:rsidRPr="00491EEC">
        <w:rPr>
          <w:rFonts w:ascii="Calibri" w:hAnsi="Calibri" w:cs="Calibri"/>
          <w:sz w:val="24"/>
          <w:szCs w:val="24"/>
        </w:rPr>
        <w:t xml:space="preserve">é necessária para </w:t>
      </w:r>
      <w:r w:rsidR="00EF2512" w:rsidRPr="00EF2512">
        <w:rPr>
          <w:rFonts w:ascii="Calibri" w:hAnsi="Calibri" w:cs="Calibri"/>
          <w:color w:val="FF0000"/>
          <w:sz w:val="24"/>
          <w:szCs w:val="24"/>
        </w:rPr>
        <w:t>......</w:t>
      </w:r>
    </w:p>
    <w:p w14:paraId="4D287F7B" w14:textId="48032852" w:rsidR="00553237" w:rsidRPr="00B03C28" w:rsidRDefault="00553237" w:rsidP="00B23D8C">
      <w:pPr>
        <w:pStyle w:val="Corpodetexto"/>
        <w:numPr>
          <w:ilvl w:val="3"/>
          <w:numId w:val="4"/>
        </w:numPr>
        <w:spacing w:before="120" w:after="120" w:line="276" w:lineRule="auto"/>
        <w:ind w:left="2552" w:right="170" w:hanging="992"/>
        <w:jc w:val="both"/>
        <w:rPr>
          <w:rFonts w:ascii="Calibri" w:hAnsi="Calibri" w:cs="Calibri"/>
          <w:sz w:val="24"/>
          <w:szCs w:val="24"/>
        </w:rPr>
      </w:pPr>
      <w:r w:rsidRPr="00B03C28">
        <w:rPr>
          <w:rFonts w:ascii="Calibri" w:hAnsi="Calibri" w:cs="Calibri"/>
          <w:sz w:val="24"/>
          <w:szCs w:val="24"/>
        </w:rPr>
        <w:t xml:space="preserve">O quadro abaixo, demonstra a utilização do </w:t>
      </w:r>
      <w:r w:rsidR="00EF2512">
        <w:rPr>
          <w:rFonts w:ascii="Calibri" w:hAnsi="Calibri" w:cs="Calibri"/>
          <w:sz w:val="24"/>
          <w:szCs w:val="24"/>
        </w:rPr>
        <w:t>software</w:t>
      </w:r>
      <w:r w:rsidR="000A4674" w:rsidRPr="00B03C28">
        <w:rPr>
          <w:rFonts w:ascii="Calibri" w:hAnsi="Calibri" w:cs="Calibri"/>
          <w:sz w:val="24"/>
          <w:szCs w:val="24"/>
        </w:rPr>
        <w:t xml:space="preserve"> </w:t>
      </w:r>
      <w:r w:rsidRPr="00B03C28">
        <w:rPr>
          <w:rFonts w:ascii="Calibri" w:hAnsi="Calibri" w:cs="Calibri"/>
          <w:sz w:val="24"/>
          <w:szCs w:val="24"/>
        </w:rPr>
        <w:t>por outr</w:t>
      </w:r>
      <w:r w:rsidR="002A0640" w:rsidRPr="00B03C28">
        <w:rPr>
          <w:rFonts w:ascii="Calibri" w:hAnsi="Calibri" w:cs="Calibri"/>
          <w:sz w:val="24"/>
          <w:szCs w:val="24"/>
        </w:rPr>
        <w:t>os órgãos da administração pública.</w:t>
      </w:r>
    </w:p>
    <w:tbl>
      <w:tblPr>
        <w:tblStyle w:val="TabeladeGrade1Clara-nfase2"/>
        <w:tblW w:w="0" w:type="auto"/>
        <w:tblInd w:w="1413" w:type="dxa"/>
        <w:tblLook w:val="04A0" w:firstRow="1" w:lastRow="0" w:firstColumn="1" w:lastColumn="0" w:noHBand="0" w:noVBand="1"/>
      </w:tblPr>
      <w:tblGrid>
        <w:gridCol w:w="2977"/>
        <w:gridCol w:w="1272"/>
        <w:gridCol w:w="2832"/>
      </w:tblGrid>
      <w:tr w:rsidR="00903186" w:rsidRPr="003318E4" w14:paraId="5473D65B" w14:textId="77777777" w:rsidTr="00331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3915FBB" w14:textId="01CE5FF0" w:rsidR="007D2FE8" w:rsidRPr="003318E4" w:rsidRDefault="007D2FE8" w:rsidP="00565979">
            <w:pPr>
              <w:pStyle w:val="Corpodetexto"/>
              <w:spacing w:before="120" w:after="120" w:line="276" w:lineRule="auto"/>
              <w:ind w:right="17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3318E4">
              <w:rPr>
                <w:rFonts w:ascii="Calibri" w:hAnsi="Calibri" w:cs="Calibri"/>
                <w:sz w:val="18"/>
                <w:szCs w:val="18"/>
              </w:rPr>
              <w:lastRenderedPageBreak/>
              <w:t>Órgão</w:t>
            </w:r>
          </w:p>
        </w:tc>
        <w:tc>
          <w:tcPr>
            <w:tcW w:w="1272" w:type="dxa"/>
          </w:tcPr>
          <w:p w14:paraId="3B1250F1" w14:textId="36120920" w:rsidR="007D2FE8" w:rsidRPr="003318E4" w:rsidRDefault="007D2FE8" w:rsidP="00565979">
            <w:pPr>
              <w:pStyle w:val="Corpodetexto"/>
              <w:spacing w:before="120" w:after="120" w:line="276" w:lineRule="auto"/>
              <w:ind w:right="1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3318E4">
              <w:rPr>
                <w:rFonts w:ascii="Calibri" w:hAnsi="Calibri" w:cs="Calibri"/>
                <w:sz w:val="18"/>
                <w:szCs w:val="18"/>
              </w:rPr>
              <w:t>Valor</w:t>
            </w:r>
          </w:p>
        </w:tc>
        <w:tc>
          <w:tcPr>
            <w:tcW w:w="2832" w:type="dxa"/>
          </w:tcPr>
          <w:p w14:paraId="48B7F662" w14:textId="4AF04D79" w:rsidR="007D2FE8" w:rsidRPr="003318E4" w:rsidRDefault="007D2FE8" w:rsidP="00565979">
            <w:pPr>
              <w:pStyle w:val="Corpodetexto"/>
              <w:spacing w:before="120" w:after="120" w:line="276" w:lineRule="auto"/>
              <w:ind w:right="17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3318E4">
              <w:rPr>
                <w:rFonts w:ascii="Calibri" w:hAnsi="Calibri" w:cs="Calibri"/>
                <w:sz w:val="18"/>
                <w:szCs w:val="18"/>
              </w:rPr>
              <w:t>PNCP</w:t>
            </w:r>
          </w:p>
        </w:tc>
      </w:tr>
      <w:tr w:rsidR="00903186" w:rsidRPr="003318E4" w14:paraId="0C75C8B2" w14:textId="77777777" w:rsidTr="003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AF34935" w14:textId="05FC4AAF" w:rsidR="007D2FE8" w:rsidRPr="003318E4" w:rsidRDefault="007D2FE8" w:rsidP="00565979">
            <w:pPr>
              <w:pStyle w:val="Corpodetexto"/>
              <w:spacing w:before="120" w:after="120" w:line="276" w:lineRule="auto"/>
              <w:ind w:right="170"/>
              <w:jc w:val="both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2" w:type="dxa"/>
          </w:tcPr>
          <w:p w14:paraId="624C6286" w14:textId="6691E49D" w:rsidR="007D2FE8" w:rsidRPr="003318E4" w:rsidRDefault="007D2FE8" w:rsidP="000A4674">
            <w:pPr>
              <w:pStyle w:val="Corpodetexto"/>
              <w:spacing w:before="120" w:after="120" w:line="276" w:lineRule="auto"/>
              <w:ind w:right="17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32" w:type="dxa"/>
          </w:tcPr>
          <w:p w14:paraId="276C9AA7" w14:textId="3C2EB2E6" w:rsidR="007D2FE8" w:rsidRPr="003318E4" w:rsidRDefault="007D2FE8" w:rsidP="00565979">
            <w:pPr>
              <w:pStyle w:val="Corpodetexto"/>
              <w:spacing w:before="120" w:after="120" w:line="276" w:lineRule="auto"/>
              <w:ind w:right="1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03186" w:rsidRPr="003318E4" w14:paraId="1129437F" w14:textId="77777777" w:rsidTr="003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DA107D8" w14:textId="51C86EFB" w:rsidR="007D2FE8" w:rsidRPr="003318E4" w:rsidRDefault="007D2FE8" w:rsidP="00565979">
            <w:pPr>
              <w:pStyle w:val="Corpodetexto"/>
              <w:spacing w:before="120" w:after="120" w:line="276" w:lineRule="auto"/>
              <w:ind w:right="170"/>
              <w:jc w:val="both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2" w:type="dxa"/>
          </w:tcPr>
          <w:p w14:paraId="45B69F44" w14:textId="690DCEEE" w:rsidR="007D2FE8" w:rsidRPr="003318E4" w:rsidRDefault="007D2FE8" w:rsidP="003318E4">
            <w:pPr>
              <w:pStyle w:val="Corpodetexto"/>
              <w:spacing w:before="120" w:after="120" w:line="276" w:lineRule="auto"/>
              <w:ind w:right="17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32" w:type="dxa"/>
          </w:tcPr>
          <w:p w14:paraId="0A08DD95" w14:textId="3AC9C16A" w:rsidR="007D2FE8" w:rsidRPr="003318E4" w:rsidRDefault="007D2FE8" w:rsidP="00565979">
            <w:pPr>
              <w:pStyle w:val="Corpodetexto"/>
              <w:spacing w:before="120" w:after="120" w:line="276" w:lineRule="auto"/>
              <w:ind w:right="1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03186" w:rsidRPr="003318E4" w14:paraId="23700069" w14:textId="77777777" w:rsidTr="00331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70F129C" w14:textId="0D609F12" w:rsidR="007D2FE8" w:rsidRPr="003318E4" w:rsidRDefault="007D2FE8" w:rsidP="00565979">
            <w:pPr>
              <w:pStyle w:val="Corpodetexto"/>
              <w:spacing w:before="120" w:after="120" w:line="276" w:lineRule="auto"/>
              <w:ind w:right="170"/>
              <w:jc w:val="both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2" w:type="dxa"/>
          </w:tcPr>
          <w:p w14:paraId="1849E2B6" w14:textId="3B2B7628" w:rsidR="007D2FE8" w:rsidRPr="003318E4" w:rsidRDefault="007D2FE8" w:rsidP="003318E4">
            <w:pPr>
              <w:pStyle w:val="Corpodetexto"/>
              <w:spacing w:before="120" w:after="120" w:line="276" w:lineRule="auto"/>
              <w:ind w:right="17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32" w:type="dxa"/>
          </w:tcPr>
          <w:p w14:paraId="658B134B" w14:textId="115669F4" w:rsidR="007D2FE8" w:rsidRPr="003318E4" w:rsidRDefault="007D2FE8" w:rsidP="00565979">
            <w:pPr>
              <w:pStyle w:val="Corpodetexto"/>
              <w:spacing w:before="120" w:after="120" w:line="276" w:lineRule="auto"/>
              <w:ind w:right="1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71A449EE" w14:textId="2E3B7F54" w:rsidR="00CB3BCC" w:rsidRPr="00946462" w:rsidRDefault="00C7130B" w:rsidP="00C7130B">
      <w:pPr>
        <w:pStyle w:val="Corpodetexto"/>
        <w:tabs>
          <w:tab w:val="left" w:pos="1752"/>
        </w:tabs>
        <w:spacing w:before="120" w:after="120" w:line="276" w:lineRule="auto"/>
        <w:ind w:left="1418" w:right="-1"/>
        <w:jc w:val="both"/>
        <w:rPr>
          <w:rFonts w:ascii="Calibri" w:hAnsi="Calibri" w:cs="Calibri"/>
          <w:sz w:val="24"/>
          <w:szCs w:val="24"/>
        </w:rPr>
      </w:pPr>
      <w:r w:rsidRPr="00C7130B">
        <w:rPr>
          <w:rFonts w:ascii="Calibri" w:hAnsi="Calibri" w:cs="Calibri"/>
          <w:b/>
          <w:sz w:val="24"/>
          <w:szCs w:val="24"/>
        </w:rPr>
        <w:t>Observação:</w:t>
      </w:r>
      <w:r w:rsidRPr="00C7130B">
        <w:rPr>
          <w:rFonts w:ascii="Calibri" w:hAnsi="Calibri" w:cs="Calibri"/>
          <w:sz w:val="24"/>
          <w:szCs w:val="24"/>
        </w:rPr>
        <w:t xml:space="preserve"> A variação nos valores das compras pesquisadas no PNCP é atribuída diretamente ao período de duração do contrato e à quantidade demandada.</w:t>
      </w:r>
    </w:p>
    <w:p w14:paraId="61395407" w14:textId="01B7BE32" w:rsidR="00F20B58" w:rsidRPr="00EF2512" w:rsidRDefault="005A520E" w:rsidP="007B4C0C">
      <w:pPr>
        <w:pStyle w:val="Corpodetexto"/>
        <w:numPr>
          <w:ilvl w:val="2"/>
          <w:numId w:val="4"/>
        </w:numPr>
        <w:spacing w:before="120" w:after="120" w:line="276" w:lineRule="auto"/>
        <w:ind w:left="1560" w:right="170" w:hanging="709"/>
        <w:jc w:val="both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</w:t>
      </w:r>
      <w:r w:rsidR="00F20B58" w:rsidRPr="00946462">
        <w:rPr>
          <w:rFonts w:ascii="Calibri" w:hAnsi="Calibri" w:cs="Calibri"/>
          <w:sz w:val="24"/>
          <w:szCs w:val="24"/>
        </w:rPr>
        <w:t>arcelamento ou não dos itens que compõem a Solução de Tecnologia da Informação e Comunicação, desde que se mostre técnica e economicamente viável, com vistas a ampliar a competitividade sem perda de economia de escala, bem como a forma de adjudicação da contratação;</w:t>
      </w:r>
    </w:p>
    <w:p w14:paraId="34177712" w14:textId="094319F0" w:rsidR="005A520E" w:rsidRPr="00EF2512" w:rsidRDefault="00EF2512" w:rsidP="00B23D8C">
      <w:pPr>
        <w:pStyle w:val="Corpodetexto"/>
        <w:numPr>
          <w:ilvl w:val="3"/>
          <w:numId w:val="4"/>
        </w:numPr>
        <w:spacing w:before="120" w:after="120" w:line="276" w:lineRule="auto"/>
        <w:ind w:left="2552" w:right="170" w:hanging="992"/>
        <w:jc w:val="both"/>
        <w:rPr>
          <w:rFonts w:ascii="Calibri" w:hAnsi="Calibri" w:cs="Calibri"/>
          <w:color w:val="FF0000"/>
          <w:sz w:val="24"/>
          <w:szCs w:val="24"/>
        </w:rPr>
      </w:pPr>
      <w:r w:rsidRPr="00EF2512">
        <w:rPr>
          <w:rFonts w:ascii="Calibri" w:hAnsi="Calibri" w:cs="Calibri"/>
          <w:color w:val="FF0000"/>
          <w:sz w:val="24"/>
          <w:szCs w:val="24"/>
        </w:rPr>
        <w:t>Informar se é aplicável ou não.</w:t>
      </w:r>
    </w:p>
    <w:p w14:paraId="6F5976BE" w14:textId="6007638A" w:rsidR="00F20B58" w:rsidRDefault="00C3508E" w:rsidP="007B4C0C">
      <w:pPr>
        <w:pStyle w:val="Corpodetexto"/>
        <w:numPr>
          <w:ilvl w:val="2"/>
          <w:numId w:val="4"/>
        </w:numPr>
        <w:spacing w:before="120" w:after="120" w:line="276" w:lineRule="auto"/>
        <w:ind w:left="1560" w:right="170" w:hanging="709"/>
        <w:jc w:val="both"/>
        <w:rPr>
          <w:rFonts w:ascii="Calibri" w:hAnsi="Calibri" w:cs="Calibri"/>
          <w:sz w:val="24"/>
          <w:szCs w:val="24"/>
        </w:rPr>
      </w:pPr>
      <w:r w:rsidRPr="00C3508E">
        <w:rPr>
          <w:rFonts w:ascii="Calibri" w:hAnsi="Calibri" w:cs="Calibri"/>
          <w:sz w:val="24"/>
          <w:szCs w:val="24"/>
        </w:rPr>
        <w:t>P</w:t>
      </w:r>
      <w:r w:rsidR="00F20B58" w:rsidRPr="00C3508E">
        <w:rPr>
          <w:rFonts w:ascii="Calibri" w:hAnsi="Calibri" w:cs="Calibri"/>
          <w:sz w:val="24"/>
          <w:szCs w:val="24"/>
        </w:rPr>
        <w:t>ermissão consórcio ou subcontratação da solução de TIC, justificando-se a decisão.</w:t>
      </w:r>
    </w:p>
    <w:p w14:paraId="39C68BCC" w14:textId="161842DD" w:rsidR="00C3508E" w:rsidRDefault="00C3508E" w:rsidP="00B23D8C">
      <w:pPr>
        <w:pStyle w:val="Corpodetexto"/>
        <w:numPr>
          <w:ilvl w:val="3"/>
          <w:numId w:val="4"/>
        </w:numPr>
        <w:spacing w:before="120" w:after="120" w:line="276" w:lineRule="auto"/>
        <w:ind w:left="2552" w:right="170" w:hanging="99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Não se aplica, por se tratar de assinatura de software</w:t>
      </w:r>
      <w:r w:rsidR="00B753C6">
        <w:rPr>
          <w:rFonts w:ascii="Calibri" w:hAnsi="Calibri" w:cs="Calibri"/>
          <w:sz w:val="24"/>
          <w:szCs w:val="24"/>
        </w:rPr>
        <w:t>.</w:t>
      </w:r>
    </w:p>
    <w:p w14:paraId="46A55A3F" w14:textId="33FE5C14" w:rsidR="00F20B58" w:rsidRPr="00C3508E" w:rsidRDefault="0FC635FF" w:rsidP="007B4C0C">
      <w:pPr>
        <w:pStyle w:val="Corpodetexto"/>
        <w:numPr>
          <w:ilvl w:val="2"/>
          <w:numId w:val="4"/>
        </w:numPr>
        <w:spacing w:before="120" w:after="120" w:line="276" w:lineRule="auto"/>
        <w:ind w:left="1560" w:right="170" w:hanging="709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C3508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Subcontratação</w:t>
      </w:r>
    </w:p>
    <w:p w14:paraId="61FA8B3F" w14:textId="77777777" w:rsidR="00C3508E" w:rsidRDefault="00C3508E" w:rsidP="00B23D8C">
      <w:pPr>
        <w:pStyle w:val="Corpodetexto"/>
        <w:numPr>
          <w:ilvl w:val="3"/>
          <w:numId w:val="4"/>
        </w:numPr>
        <w:spacing w:before="120" w:after="120" w:line="276" w:lineRule="auto"/>
        <w:ind w:left="2552" w:right="170" w:hanging="99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Não se aplica, por se tratar de assinatura de software</w:t>
      </w:r>
    </w:p>
    <w:p w14:paraId="562D4DEF" w14:textId="1B7372BA" w:rsidR="00F20B58" w:rsidRDefault="006D4245" w:rsidP="007B4C0C">
      <w:pPr>
        <w:pStyle w:val="Corpodetexto"/>
        <w:numPr>
          <w:ilvl w:val="2"/>
          <w:numId w:val="4"/>
        </w:numPr>
        <w:spacing w:before="120" w:after="120" w:line="276" w:lineRule="auto"/>
        <w:ind w:left="1560" w:right="170" w:hanging="709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</w:t>
      </w:r>
      <w:r w:rsidR="00F20B58" w:rsidRPr="006D4245">
        <w:rPr>
          <w:rFonts w:ascii="Calibri" w:hAnsi="Calibri" w:cs="Calibri"/>
          <w:sz w:val="24"/>
          <w:szCs w:val="24"/>
        </w:rPr>
        <w:t>orma e o critério de seleção do fornecedor com a indicação da modalidade e o tipo de licitação escolhidos, bem como os critérios de habilitação obrigatórios, os quais deverão ser estabelecidos, no mínimo, de acordo com os princípios da legalidade, razoabilidade e competitividade.</w:t>
      </w:r>
    </w:p>
    <w:p w14:paraId="55FFD72D" w14:textId="3A3E4BAA" w:rsidR="00EB228C" w:rsidRPr="00EB228C" w:rsidRDefault="00EB228C" w:rsidP="00EB228C">
      <w:pPr>
        <w:pStyle w:val="PargrafodaLista"/>
        <w:numPr>
          <w:ilvl w:val="3"/>
          <w:numId w:val="4"/>
        </w:numPr>
        <w:ind w:left="2552" w:hanging="992"/>
        <w:rPr>
          <w:rFonts w:ascii="Calibri" w:hAnsi="Calibri" w:cs="Calibri"/>
          <w:sz w:val="24"/>
          <w:szCs w:val="24"/>
        </w:rPr>
      </w:pPr>
      <w:r w:rsidRPr="00EB228C">
        <w:rPr>
          <w:rFonts w:ascii="Calibri" w:hAnsi="Calibri" w:cs="Calibri"/>
          <w:sz w:val="24"/>
          <w:szCs w:val="24"/>
        </w:rPr>
        <w:t xml:space="preserve">A seleção do fornecedor será realizada por meio de </w:t>
      </w:r>
      <w:r w:rsidR="00EF2512" w:rsidRPr="00EF2512">
        <w:rPr>
          <w:rFonts w:ascii="Calibri" w:hAnsi="Calibri" w:cs="Calibri"/>
          <w:color w:val="FF0000"/>
          <w:sz w:val="24"/>
          <w:szCs w:val="24"/>
        </w:rPr>
        <w:t>.....</w:t>
      </w:r>
      <w:r w:rsidRPr="00EB228C">
        <w:rPr>
          <w:rFonts w:ascii="Calibri" w:hAnsi="Calibri" w:cs="Calibri"/>
          <w:sz w:val="24"/>
          <w:szCs w:val="24"/>
        </w:rPr>
        <w:t>.</w:t>
      </w:r>
    </w:p>
    <w:p w14:paraId="631B4638" w14:textId="6ABE01F0" w:rsidR="006D4245" w:rsidRPr="00B753C6" w:rsidRDefault="0069118F" w:rsidP="00B753C6">
      <w:pPr>
        <w:pStyle w:val="Corpodetexto"/>
        <w:numPr>
          <w:ilvl w:val="3"/>
          <w:numId w:val="4"/>
        </w:numPr>
        <w:spacing w:before="120" w:after="120" w:line="276" w:lineRule="auto"/>
        <w:ind w:left="2552" w:right="170" w:hanging="992"/>
        <w:jc w:val="both"/>
        <w:rPr>
          <w:rFonts w:ascii="Calibri" w:hAnsi="Calibri" w:cs="Calibri"/>
          <w:sz w:val="24"/>
          <w:szCs w:val="24"/>
        </w:rPr>
      </w:pPr>
      <w:r w:rsidRPr="00B753C6">
        <w:rPr>
          <w:rFonts w:ascii="Calibri" w:hAnsi="Calibri" w:cs="Calibri"/>
          <w:sz w:val="24"/>
          <w:szCs w:val="24"/>
        </w:rPr>
        <w:t>Os critérios de habilitação encontram-se detalhados no item 1</w:t>
      </w:r>
      <w:r w:rsidR="00D15E33">
        <w:rPr>
          <w:rFonts w:ascii="Calibri" w:hAnsi="Calibri" w:cs="Calibri"/>
          <w:sz w:val="24"/>
          <w:szCs w:val="24"/>
        </w:rPr>
        <w:t>4</w:t>
      </w:r>
      <w:r w:rsidRPr="00B753C6">
        <w:rPr>
          <w:rFonts w:ascii="Calibri" w:hAnsi="Calibri" w:cs="Calibri"/>
          <w:sz w:val="24"/>
          <w:szCs w:val="24"/>
        </w:rPr>
        <w:t xml:space="preserve"> deste Termo de Referência.</w:t>
      </w:r>
    </w:p>
    <w:p w14:paraId="2313ADDB" w14:textId="4A3E2BEC" w:rsidR="00F20B58" w:rsidRDefault="00B753C6" w:rsidP="007B4C0C">
      <w:pPr>
        <w:pStyle w:val="Corpodetexto"/>
        <w:numPr>
          <w:ilvl w:val="2"/>
          <w:numId w:val="4"/>
        </w:numPr>
        <w:spacing w:before="120" w:after="120" w:line="276" w:lineRule="auto"/>
        <w:ind w:left="1560" w:right="170" w:hanging="709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="00F20B58" w:rsidRPr="00946462">
        <w:rPr>
          <w:rFonts w:ascii="Calibri" w:hAnsi="Calibri" w:cs="Calibri"/>
          <w:sz w:val="24"/>
          <w:szCs w:val="24"/>
        </w:rPr>
        <w:t>onformidade técnica e legal do objeto com a indicação das normas técnicas e legais, caso existam, as quais a Solução de Tecnologia da Informação e Comunicação deverá estar aderente;</w:t>
      </w:r>
    </w:p>
    <w:p w14:paraId="19A672C9" w14:textId="5D098D00" w:rsidR="00212482" w:rsidRPr="00F0023E" w:rsidRDefault="00212482" w:rsidP="00B23D8C">
      <w:pPr>
        <w:pStyle w:val="Corpodetexto"/>
        <w:numPr>
          <w:ilvl w:val="3"/>
          <w:numId w:val="4"/>
        </w:numPr>
        <w:spacing w:before="120" w:after="120" w:line="276" w:lineRule="auto"/>
        <w:ind w:left="2552" w:right="170" w:hanging="992"/>
        <w:jc w:val="both"/>
        <w:rPr>
          <w:rFonts w:ascii="Calibri" w:hAnsi="Calibri" w:cs="Calibri"/>
          <w:sz w:val="24"/>
          <w:szCs w:val="24"/>
        </w:rPr>
      </w:pPr>
      <w:r w:rsidRPr="00F0023E">
        <w:rPr>
          <w:rFonts w:ascii="Calibri" w:hAnsi="Calibri" w:cs="Calibri"/>
          <w:sz w:val="24"/>
          <w:szCs w:val="24"/>
        </w:rPr>
        <w:t>Não se aplica, por se tratar da contratação de assinatura de software classificado como 'de prateleira', conforme as características descritas a seguir</w:t>
      </w:r>
      <w:r w:rsidR="007E69DE" w:rsidRPr="00F0023E">
        <w:rPr>
          <w:rFonts w:ascii="Calibri" w:hAnsi="Calibri" w:cs="Calibri"/>
          <w:sz w:val="24"/>
          <w:szCs w:val="24"/>
        </w:rPr>
        <w:t>:</w:t>
      </w:r>
    </w:p>
    <w:p w14:paraId="76F0449A" w14:textId="61F1B83A" w:rsidR="00BF3C85" w:rsidRPr="00BF3C85" w:rsidRDefault="00BF3C85" w:rsidP="00B23D8C">
      <w:pPr>
        <w:pStyle w:val="Corpodetexto"/>
        <w:numPr>
          <w:ilvl w:val="4"/>
          <w:numId w:val="4"/>
        </w:numPr>
        <w:spacing w:before="120" w:after="120" w:line="276" w:lineRule="auto"/>
        <w:ind w:left="3686" w:right="170" w:hanging="1134"/>
        <w:jc w:val="both"/>
        <w:rPr>
          <w:rFonts w:ascii="Calibri" w:hAnsi="Calibri" w:cs="Calibri"/>
          <w:sz w:val="24"/>
          <w:szCs w:val="24"/>
        </w:rPr>
      </w:pPr>
      <w:r w:rsidRPr="00212482">
        <w:rPr>
          <w:rFonts w:ascii="Calibri" w:hAnsi="Calibri" w:cs="Calibri"/>
          <w:b/>
          <w:bCs/>
          <w:sz w:val="24"/>
          <w:szCs w:val="24"/>
        </w:rPr>
        <w:lastRenderedPageBreak/>
        <w:t>Disponível comercialmente:</w:t>
      </w:r>
      <w:r w:rsidRPr="00BF3C85">
        <w:rPr>
          <w:rFonts w:ascii="Calibri" w:hAnsi="Calibri" w:cs="Calibri"/>
          <w:sz w:val="24"/>
          <w:szCs w:val="24"/>
        </w:rPr>
        <w:t xml:space="preserve"> Pode ser comprado ou licenciado diretamente, como em lojas físicas ou online.</w:t>
      </w:r>
    </w:p>
    <w:p w14:paraId="7A84CC0A" w14:textId="77777777" w:rsidR="00BF3C85" w:rsidRPr="00BF3C85" w:rsidRDefault="00BF3C85" w:rsidP="00B23D8C">
      <w:pPr>
        <w:pStyle w:val="Corpodetexto"/>
        <w:numPr>
          <w:ilvl w:val="4"/>
          <w:numId w:val="4"/>
        </w:numPr>
        <w:spacing w:before="120" w:after="120" w:line="276" w:lineRule="auto"/>
        <w:ind w:left="3686" w:right="170" w:hanging="1134"/>
        <w:jc w:val="both"/>
        <w:rPr>
          <w:rFonts w:ascii="Calibri" w:hAnsi="Calibri" w:cs="Calibri"/>
          <w:sz w:val="24"/>
          <w:szCs w:val="24"/>
        </w:rPr>
      </w:pPr>
      <w:r w:rsidRPr="00212482">
        <w:rPr>
          <w:rFonts w:ascii="Calibri" w:hAnsi="Calibri" w:cs="Calibri"/>
          <w:b/>
          <w:bCs/>
          <w:sz w:val="24"/>
          <w:szCs w:val="24"/>
        </w:rPr>
        <w:t>Uso imediato:</w:t>
      </w:r>
      <w:r w:rsidRPr="00BF3C85">
        <w:rPr>
          <w:rFonts w:ascii="Calibri" w:hAnsi="Calibri" w:cs="Calibri"/>
          <w:sz w:val="24"/>
          <w:szCs w:val="24"/>
        </w:rPr>
        <w:t xml:space="preserve"> Não requer desenvolvimento adicional para começar a ser utilizado.</w:t>
      </w:r>
    </w:p>
    <w:p w14:paraId="5394A4D3" w14:textId="77777777" w:rsidR="00BF3C85" w:rsidRPr="00BF3C85" w:rsidRDefault="00BF3C85" w:rsidP="00B23D8C">
      <w:pPr>
        <w:pStyle w:val="Corpodetexto"/>
        <w:numPr>
          <w:ilvl w:val="4"/>
          <w:numId w:val="4"/>
        </w:numPr>
        <w:spacing w:before="120" w:after="120" w:line="276" w:lineRule="auto"/>
        <w:ind w:left="3686" w:right="170" w:hanging="1134"/>
        <w:jc w:val="both"/>
        <w:rPr>
          <w:rFonts w:ascii="Calibri" w:hAnsi="Calibri" w:cs="Calibri"/>
          <w:sz w:val="24"/>
          <w:szCs w:val="24"/>
        </w:rPr>
      </w:pPr>
      <w:r w:rsidRPr="00E269F3">
        <w:rPr>
          <w:rFonts w:ascii="Calibri" w:hAnsi="Calibri" w:cs="Calibri"/>
          <w:b/>
          <w:bCs/>
          <w:sz w:val="24"/>
          <w:szCs w:val="24"/>
        </w:rPr>
        <w:t>Funcionalidades padronizadas:</w:t>
      </w:r>
      <w:r w:rsidRPr="00BF3C85">
        <w:rPr>
          <w:rFonts w:ascii="Calibri" w:hAnsi="Calibri" w:cs="Calibri"/>
          <w:sz w:val="24"/>
          <w:szCs w:val="24"/>
        </w:rPr>
        <w:t xml:space="preserve"> Atende a demandas comuns, como edição de texto, planilhas, gestão financeira, etc.</w:t>
      </w:r>
    </w:p>
    <w:p w14:paraId="6D55BB55" w14:textId="088422F9" w:rsidR="00BF3C85" w:rsidRDefault="00BF3C85" w:rsidP="00B23D8C">
      <w:pPr>
        <w:pStyle w:val="Corpodetexto"/>
        <w:numPr>
          <w:ilvl w:val="4"/>
          <w:numId w:val="4"/>
        </w:numPr>
        <w:spacing w:before="120" w:after="120" w:line="276" w:lineRule="auto"/>
        <w:ind w:left="3686" w:right="170" w:hanging="1134"/>
        <w:jc w:val="both"/>
        <w:rPr>
          <w:rFonts w:ascii="Calibri" w:hAnsi="Calibri" w:cs="Calibri"/>
          <w:sz w:val="24"/>
          <w:szCs w:val="24"/>
        </w:rPr>
      </w:pPr>
      <w:r w:rsidRPr="00E269F3">
        <w:rPr>
          <w:rFonts w:ascii="Calibri" w:hAnsi="Calibri" w:cs="Calibri"/>
          <w:b/>
          <w:bCs/>
          <w:sz w:val="24"/>
          <w:szCs w:val="24"/>
        </w:rPr>
        <w:t>Exemplos:</w:t>
      </w:r>
      <w:r w:rsidRPr="00BF3C85">
        <w:rPr>
          <w:rFonts w:ascii="Calibri" w:hAnsi="Calibri" w:cs="Calibri"/>
          <w:sz w:val="24"/>
          <w:szCs w:val="24"/>
        </w:rPr>
        <w:t xml:space="preserve"> Microsoft Office, Adobe Photoshop, AutoCAD, sistemas ERP genéricos, antivírus comerciais.</w:t>
      </w:r>
    </w:p>
    <w:p w14:paraId="6274AB54" w14:textId="55BE29D5" w:rsidR="00E4135C" w:rsidRPr="00E4135C" w:rsidRDefault="00DB4589" w:rsidP="007B4C0C">
      <w:pPr>
        <w:pStyle w:val="Corpodetexto"/>
        <w:numPr>
          <w:ilvl w:val="0"/>
          <w:numId w:val="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26466FA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DESCRIÇÃO DA SOLUÇÃO</w:t>
      </w:r>
      <w:r w:rsidR="00173F64" w:rsidRPr="026466FA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</w:t>
      </w:r>
      <w:r w:rsidR="00173F64"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(alínea “c”, inc. X</w:t>
      </w:r>
      <w:r w:rsidR="108B3ABF"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X</w:t>
      </w:r>
      <w:r w:rsidR="00173F64"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III, art. 6º da Lei 14.133/2021</w:t>
      </w:r>
      <w:r w:rsidR="00A57996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e </w:t>
      </w:r>
      <w:r w:rsidR="00AE692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item 3 pag. 32 Do Guia CNJ</w:t>
      </w:r>
      <w:r w:rsidR="00173F64"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)</w:t>
      </w:r>
    </w:p>
    <w:p w14:paraId="27619805" w14:textId="77777777" w:rsidR="00EF2512" w:rsidRDefault="00EF2512" w:rsidP="00EF2512">
      <w:pPr>
        <w:pStyle w:val="Corpodetexto"/>
        <w:shd w:val="clear" w:color="auto" w:fill="FFFFFF" w:themeFill="background1"/>
        <w:spacing w:before="120" w:after="120" w:line="276" w:lineRule="auto"/>
        <w:ind w:left="850"/>
        <w:jc w:val="both"/>
        <w:rPr>
          <w:rFonts w:ascii="Calibri" w:hAnsi="Calibri" w:cs="Calibri"/>
          <w:sz w:val="24"/>
          <w:szCs w:val="24"/>
          <w:lang w:val="pt-BR"/>
        </w:rPr>
      </w:pPr>
    </w:p>
    <w:p w14:paraId="5653619F" w14:textId="2E7A5D7F" w:rsidR="00EF2512" w:rsidRPr="00EF2512" w:rsidRDefault="00EF2512" w:rsidP="00EF2512">
      <w:pPr>
        <w:pStyle w:val="Corpodetexto"/>
        <w:shd w:val="clear" w:color="auto" w:fill="FFFFFF" w:themeFill="background1"/>
        <w:spacing w:before="120" w:after="120" w:line="276" w:lineRule="auto"/>
        <w:ind w:left="850"/>
        <w:jc w:val="both"/>
        <w:rPr>
          <w:rFonts w:ascii="Calibri" w:hAnsi="Calibri" w:cs="Calibri"/>
          <w:i/>
          <w:iCs/>
          <w:color w:val="FF0000"/>
          <w:sz w:val="24"/>
          <w:szCs w:val="24"/>
          <w:lang w:val="pt-BR"/>
        </w:rPr>
      </w:pPr>
      <w:r w:rsidRPr="00EF2512">
        <w:rPr>
          <w:rFonts w:ascii="Calibri" w:hAnsi="Calibri" w:cs="Calibri"/>
          <w:i/>
          <w:iCs/>
          <w:color w:val="FF0000"/>
          <w:sz w:val="24"/>
          <w:szCs w:val="24"/>
          <w:lang w:val="pt-BR"/>
        </w:rPr>
        <w:t>Informar a descrição da solução.................</w:t>
      </w:r>
    </w:p>
    <w:p w14:paraId="1F0A96D1" w14:textId="58EF3E34" w:rsidR="00DB4589" w:rsidRPr="001D11AE" w:rsidRDefault="00DB4589" w:rsidP="007B4C0C">
      <w:pPr>
        <w:pStyle w:val="Corpodetexto"/>
        <w:numPr>
          <w:ilvl w:val="0"/>
          <w:numId w:val="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26466FA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REQUISITOS DA CONTRATAÇÃO</w:t>
      </w:r>
      <w:r w:rsidR="00173F64" w:rsidRPr="026466FA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</w:t>
      </w:r>
      <w:r w:rsidR="00F528D0"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(alínea “d”, inc. X</w:t>
      </w:r>
      <w:r w:rsidR="6D07FC52"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X</w:t>
      </w:r>
      <w:r w:rsidR="00F528D0"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III, art. 6º da Lei 14.133/2021)</w:t>
      </w:r>
    </w:p>
    <w:p w14:paraId="304C00AB" w14:textId="34582C78" w:rsidR="000341E8" w:rsidRPr="00447AAA" w:rsidRDefault="000341E8" w:rsidP="00356D5B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447AAA">
        <w:rPr>
          <w:rFonts w:ascii="Calibri" w:hAnsi="Calibri" w:cs="Calibri"/>
          <w:sz w:val="24"/>
          <w:szCs w:val="24"/>
        </w:rPr>
        <w:t xml:space="preserve">Contrato válido por </w:t>
      </w:r>
      <w:r w:rsidR="00EF2512">
        <w:rPr>
          <w:rFonts w:ascii="Calibri" w:hAnsi="Calibri" w:cs="Calibri"/>
          <w:sz w:val="24"/>
          <w:szCs w:val="24"/>
        </w:rPr>
        <w:t>xx (xxx)</w:t>
      </w:r>
      <w:r w:rsidRPr="00447AAA">
        <w:rPr>
          <w:rFonts w:ascii="Calibri" w:hAnsi="Calibri" w:cs="Calibri"/>
          <w:sz w:val="24"/>
          <w:szCs w:val="24"/>
        </w:rPr>
        <w:t xml:space="preserve"> meses.</w:t>
      </w:r>
    </w:p>
    <w:p w14:paraId="3424372E" w14:textId="02B32D17" w:rsidR="000341E8" w:rsidRPr="00501933" w:rsidRDefault="000B64DD" w:rsidP="00501933">
      <w:pPr>
        <w:pStyle w:val="PargrafodaLista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850" w:hanging="493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bookmarkStart w:id="1" w:name="_Hlk184895692"/>
      <w:r>
        <w:rPr>
          <w:rFonts w:ascii="Calibri" w:hAnsi="Calibri" w:cs="Calibri"/>
          <w:sz w:val="24"/>
          <w:szCs w:val="24"/>
          <w:lang w:val="pt-BR"/>
        </w:rPr>
        <w:t>Contratação d</w:t>
      </w:r>
      <w:r w:rsidR="00EF2512">
        <w:rPr>
          <w:rFonts w:ascii="Calibri" w:hAnsi="Calibri" w:cs="Calibri"/>
          <w:sz w:val="24"/>
          <w:szCs w:val="24"/>
          <w:lang w:val="pt-BR"/>
        </w:rPr>
        <w:t xml:space="preserve">o </w:t>
      </w:r>
      <w:r w:rsidR="000341E8" w:rsidRPr="00501933">
        <w:rPr>
          <w:rFonts w:ascii="Calibri" w:hAnsi="Calibri" w:cs="Calibri"/>
          <w:sz w:val="24"/>
          <w:szCs w:val="24"/>
          <w:lang w:val="pt-BR"/>
        </w:rPr>
        <w:t xml:space="preserve">software </w:t>
      </w:r>
      <w:r w:rsidR="00EF2512">
        <w:rPr>
          <w:rFonts w:ascii="Calibri" w:hAnsi="Calibri" w:cs="Calibri"/>
          <w:sz w:val="24"/>
          <w:szCs w:val="24"/>
          <w:lang w:val="pt-BR"/>
        </w:rPr>
        <w:t>será para......</w:t>
      </w:r>
      <w:r w:rsidR="00501933" w:rsidRPr="00501933">
        <w:rPr>
          <w:rFonts w:ascii="Calibri" w:hAnsi="Calibri" w:cs="Calibri"/>
          <w:sz w:val="24"/>
          <w:szCs w:val="24"/>
          <w:lang w:val="pt-BR"/>
        </w:rPr>
        <w:t>, na última versão disponibilizada pela fabricante, com garantia de manutenções corretivas e de segurança, além de atualizações de versões, sem ônus ao Tribunal de Justiça, durante a vigência do contrato.</w:t>
      </w:r>
      <w:r w:rsidR="000341E8" w:rsidRPr="00501933">
        <w:rPr>
          <w:rFonts w:ascii="Calibri" w:hAnsi="Calibri" w:cs="Calibri"/>
          <w:sz w:val="24"/>
          <w:szCs w:val="24"/>
          <w:lang w:val="pt-BR"/>
        </w:rPr>
        <w:t xml:space="preserve"> </w:t>
      </w:r>
    </w:p>
    <w:p w14:paraId="2CD3ACFD" w14:textId="77777777" w:rsidR="00E61DDB" w:rsidRPr="00E61DDB" w:rsidRDefault="00E61DDB" w:rsidP="00E61DDB">
      <w:pPr>
        <w:pStyle w:val="PargrafodaLista"/>
        <w:numPr>
          <w:ilvl w:val="1"/>
          <w:numId w:val="4"/>
        </w:numPr>
        <w:rPr>
          <w:rFonts w:ascii="Calibri" w:eastAsia="Times New Roman" w:hAnsi="Calibri" w:cs="Calibri"/>
          <w:sz w:val="24"/>
          <w:szCs w:val="24"/>
          <w:lang w:eastAsia="pt-BR"/>
        </w:rPr>
      </w:pPr>
      <w:r w:rsidRPr="00E61DDB">
        <w:rPr>
          <w:rFonts w:ascii="Calibri" w:eastAsia="Times New Roman" w:hAnsi="Calibri" w:cs="Calibri"/>
          <w:sz w:val="24"/>
          <w:szCs w:val="24"/>
          <w:lang w:eastAsia="pt-BR"/>
        </w:rPr>
        <w:t>Deverá ser fornecido o cartão de registro e/ou licenças de uso, contendo todas as chaves, senhas, números de identificação, série e demais informações necessárias para identificação, instalação, reinstalação e operação do produto.</w:t>
      </w:r>
    </w:p>
    <w:p w14:paraId="04941AD4" w14:textId="4EC64CC9" w:rsidR="00501933" w:rsidRPr="00883918" w:rsidRDefault="00883918" w:rsidP="00501933">
      <w:pPr>
        <w:pStyle w:val="PargrafodaLista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850" w:hanging="493"/>
        <w:rPr>
          <w:rFonts w:ascii="Calibri" w:eastAsia="Times New Roman" w:hAnsi="Calibri" w:cs="Calibri"/>
          <w:sz w:val="24"/>
          <w:szCs w:val="24"/>
          <w:lang w:eastAsia="pt-BR"/>
        </w:rPr>
      </w:pPr>
      <w:r w:rsidRPr="00883918">
        <w:rPr>
          <w:rFonts w:ascii="Calibri" w:eastAsia="Times New Roman" w:hAnsi="Calibri" w:cs="Calibri"/>
          <w:sz w:val="24"/>
          <w:szCs w:val="24"/>
          <w:lang w:eastAsia="pt-BR"/>
        </w:rPr>
        <w:t>O software deve ser compatível com sistema operacional MS-Windows das máquinas usadas pelo Tribunal de Justiça.</w:t>
      </w:r>
    </w:p>
    <w:bookmarkEnd w:id="1"/>
    <w:p w14:paraId="6C65B55A" w14:textId="77777777" w:rsidR="000341E8" w:rsidRDefault="000341E8" w:rsidP="000341E8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Sustentabilidade</w:t>
      </w:r>
    </w:p>
    <w:p w14:paraId="14EB2F24" w14:textId="0DB5B689" w:rsidR="000341E8" w:rsidRPr="007E105E" w:rsidRDefault="000341E8" w:rsidP="000341E8">
      <w:pPr>
        <w:pStyle w:val="Corpodetexto"/>
        <w:numPr>
          <w:ilvl w:val="2"/>
          <w:numId w:val="4"/>
        </w:numPr>
        <w:spacing w:before="120" w:after="120" w:line="276" w:lineRule="auto"/>
        <w:ind w:left="1560" w:right="170" w:hanging="709"/>
        <w:jc w:val="both"/>
        <w:rPr>
          <w:rFonts w:ascii="Calibri" w:hAnsi="Calibri" w:cs="Calibri"/>
          <w:sz w:val="24"/>
          <w:szCs w:val="24"/>
        </w:rPr>
      </w:pPr>
      <w:r w:rsidRPr="007E105E">
        <w:rPr>
          <w:rFonts w:ascii="Calibri" w:hAnsi="Calibri" w:cs="Calibri"/>
          <w:sz w:val="24"/>
          <w:szCs w:val="24"/>
        </w:rPr>
        <w:t>Não se aplica ao objeto de contratação por se tratar de</w:t>
      </w:r>
      <w:r w:rsidR="00B50CB2">
        <w:rPr>
          <w:rFonts w:ascii="Calibri" w:hAnsi="Calibri" w:cs="Calibri"/>
          <w:sz w:val="24"/>
          <w:szCs w:val="24"/>
        </w:rPr>
        <w:t xml:space="preserve"> serviço de assinatura </w:t>
      </w:r>
      <w:r w:rsidRPr="007E105E">
        <w:rPr>
          <w:rFonts w:ascii="Calibri" w:hAnsi="Calibri" w:cs="Calibri"/>
          <w:sz w:val="24"/>
          <w:szCs w:val="24"/>
        </w:rPr>
        <w:t>de licenças</w:t>
      </w:r>
      <w:r w:rsidR="00B50CB2">
        <w:rPr>
          <w:rFonts w:ascii="Calibri" w:hAnsi="Calibri" w:cs="Calibri"/>
          <w:sz w:val="24"/>
          <w:szCs w:val="24"/>
        </w:rPr>
        <w:t xml:space="preserve"> de software</w:t>
      </w:r>
      <w:r w:rsidRPr="007E105E">
        <w:rPr>
          <w:rFonts w:ascii="Calibri" w:hAnsi="Calibri" w:cs="Calibri"/>
          <w:sz w:val="24"/>
          <w:szCs w:val="24"/>
        </w:rPr>
        <w:t>.</w:t>
      </w:r>
    </w:p>
    <w:p w14:paraId="1D7C2BDB" w14:textId="77777777" w:rsidR="000341E8" w:rsidRPr="00A62CD0" w:rsidRDefault="000341E8" w:rsidP="000341E8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A62CD0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Suporte técnico</w:t>
      </w:r>
    </w:p>
    <w:p w14:paraId="3FAB37BE" w14:textId="182E6C15" w:rsidR="000341E8" w:rsidRDefault="003B1037" w:rsidP="000341E8">
      <w:pPr>
        <w:pStyle w:val="Corpodetexto"/>
        <w:numPr>
          <w:ilvl w:val="2"/>
          <w:numId w:val="4"/>
        </w:numPr>
        <w:spacing w:before="120" w:after="120" w:line="276" w:lineRule="auto"/>
        <w:ind w:left="1560" w:right="170" w:hanging="709"/>
        <w:jc w:val="both"/>
        <w:rPr>
          <w:rFonts w:ascii="Calibri" w:eastAsia="Times New Roman" w:hAnsi="Calibri" w:cs="Calibri"/>
          <w:iCs/>
          <w:sz w:val="24"/>
          <w:szCs w:val="24"/>
          <w:lang w:eastAsia="pt-BR"/>
        </w:rPr>
      </w:pPr>
      <w:r w:rsidRPr="003B1037">
        <w:rPr>
          <w:rFonts w:ascii="Calibri" w:eastAsia="Times New Roman" w:hAnsi="Calibri" w:cs="Calibri"/>
          <w:iCs/>
          <w:sz w:val="24"/>
          <w:szCs w:val="24"/>
          <w:lang w:eastAsia="pt-BR"/>
        </w:rPr>
        <w:lastRenderedPageBreak/>
        <w:t>O software contratado deverá ter garantia da atualização de todas as suas funcionalidades para as novas versões com a disponibilização de arquivos de correções, assinaturas e atualizações conforme política do fabricante para o tipo de licenciamento especificado, sem ônus ao Tribunal de Justiça, durante a vigência do contrato.</w:t>
      </w:r>
    </w:p>
    <w:p w14:paraId="7DEE40E1" w14:textId="686DAFE0" w:rsidR="001A0016" w:rsidRPr="00EF2512" w:rsidRDefault="001A0016" w:rsidP="001A001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EF251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Requisitos de negócio</w:t>
      </w:r>
    </w:p>
    <w:p w14:paraId="4A28E93B" w14:textId="77777777" w:rsidR="001A0016" w:rsidRPr="00EF2512" w:rsidRDefault="001A0016" w:rsidP="001A0016">
      <w:pPr>
        <w:pStyle w:val="Corpodetexto"/>
        <w:numPr>
          <w:ilvl w:val="2"/>
          <w:numId w:val="4"/>
        </w:numPr>
        <w:spacing w:before="120" w:after="120" w:line="276" w:lineRule="auto"/>
        <w:ind w:left="1560" w:right="170" w:hanging="709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Não se aplica ao objeto de contratação por se tratar de serviço de assinatura de licenças de software.</w:t>
      </w:r>
    </w:p>
    <w:p w14:paraId="37E02506" w14:textId="6EF11801" w:rsidR="001A0016" w:rsidRPr="00EF2512" w:rsidRDefault="001A0016" w:rsidP="001A001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EF251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Requisitos de capacitação</w:t>
      </w:r>
    </w:p>
    <w:p w14:paraId="66663E61" w14:textId="77777777" w:rsidR="001A0016" w:rsidRPr="00EF2512" w:rsidRDefault="001A0016" w:rsidP="001A0016">
      <w:pPr>
        <w:pStyle w:val="Corpodetexto"/>
        <w:numPr>
          <w:ilvl w:val="2"/>
          <w:numId w:val="4"/>
        </w:numPr>
        <w:spacing w:before="120" w:after="120" w:line="276" w:lineRule="auto"/>
        <w:ind w:left="1560" w:right="170" w:hanging="709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Não se aplica ao objeto de contratação por se tratar de serviço de assinatura de licenças de software.</w:t>
      </w:r>
    </w:p>
    <w:p w14:paraId="350E847C" w14:textId="1504DE0C" w:rsidR="001A0016" w:rsidRPr="00EF2512" w:rsidRDefault="001A0016" w:rsidP="001A001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EF251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Requisitos legais</w:t>
      </w:r>
    </w:p>
    <w:p w14:paraId="2852C4CD" w14:textId="77777777" w:rsidR="001A0016" w:rsidRPr="00EF2512" w:rsidRDefault="001A0016" w:rsidP="001A0016">
      <w:pPr>
        <w:pStyle w:val="Corpodetexto"/>
        <w:numPr>
          <w:ilvl w:val="2"/>
          <w:numId w:val="4"/>
        </w:numPr>
        <w:spacing w:before="120" w:after="120" w:line="276" w:lineRule="auto"/>
        <w:ind w:left="1560" w:right="170" w:hanging="709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Não se aplica ao objeto de contratação por se tratar de serviço de assinatura de licenças de software.</w:t>
      </w:r>
    </w:p>
    <w:p w14:paraId="32E48879" w14:textId="7B73F8BC" w:rsidR="001A0016" w:rsidRPr="00EF2512" w:rsidRDefault="001A0016" w:rsidP="001A001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993" w:hanging="636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EF251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Requisitos de manutenção</w:t>
      </w:r>
    </w:p>
    <w:p w14:paraId="0A54C33E" w14:textId="77777777" w:rsidR="001A0016" w:rsidRPr="00EF2512" w:rsidRDefault="001A0016" w:rsidP="001A0016">
      <w:pPr>
        <w:pStyle w:val="Corpodetexto"/>
        <w:numPr>
          <w:ilvl w:val="2"/>
          <w:numId w:val="4"/>
        </w:numPr>
        <w:spacing w:before="120" w:after="120" w:line="276" w:lineRule="auto"/>
        <w:ind w:left="1843" w:right="170" w:hanging="850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Não se aplica ao objeto de contratação por se tratar de serviço de assinatura de licenças de software.</w:t>
      </w:r>
    </w:p>
    <w:p w14:paraId="71A07354" w14:textId="6C211D40" w:rsidR="001A0016" w:rsidRPr="00EF2512" w:rsidRDefault="001A0016" w:rsidP="001A001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993" w:hanging="636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EF251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Requisitos temporais</w:t>
      </w:r>
    </w:p>
    <w:p w14:paraId="70D2E209" w14:textId="77777777" w:rsidR="001A0016" w:rsidRPr="00EF2512" w:rsidRDefault="001A0016" w:rsidP="001A0016">
      <w:pPr>
        <w:pStyle w:val="Corpodetexto"/>
        <w:numPr>
          <w:ilvl w:val="2"/>
          <w:numId w:val="4"/>
        </w:numPr>
        <w:spacing w:before="120" w:after="120" w:line="276" w:lineRule="auto"/>
        <w:ind w:left="1843" w:right="170" w:hanging="850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Não se aplica ao objeto de contratação por se tratar de serviço de assinatura de licenças de software.</w:t>
      </w:r>
    </w:p>
    <w:p w14:paraId="34E1DB5F" w14:textId="5A0BC45D" w:rsidR="001A0016" w:rsidRPr="00EF2512" w:rsidRDefault="001A0016" w:rsidP="001A001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993" w:hanging="636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EF251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Requisitos de segurança</w:t>
      </w:r>
    </w:p>
    <w:p w14:paraId="65365C2B" w14:textId="77777777" w:rsidR="001A0016" w:rsidRPr="00EF2512" w:rsidRDefault="001A0016" w:rsidP="001A0016">
      <w:pPr>
        <w:pStyle w:val="Corpodetexto"/>
        <w:numPr>
          <w:ilvl w:val="2"/>
          <w:numId w:val="4"/>
        </w:numPr>
        <w:spacing w:before="120" w:after="120" w:line="276" w:lineRule="auto"/>
        <w:ind w:left="1843" w:right="170" w:hanging="850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Não se aplica ao objeto de contratação por se tratar de serviço de assinatura de licenças de software.</w:t>
      </w:r>
    </w:p>
    <w:p w14:paraId="68AD6384" w14:textId="4CF6CAFA" w:rsidR="001A0016" w:rsidRPr="00EF2512" w:rsidRDefault="001A0016" w:rsidP="001A001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993" w:hanging="636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EF251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Requisitos sociais, ambientais e culturais</w:t>
      </w:r>
    </w:p>
    <w:p w14:paraId="717AC2D9" w14:textId="77777777" w:rsidR="001A0016" w:rsidRPr="00EF2512" w:rsidRDefault="001A0016" w:rsidP="001A0016">
      <w:pPr>
        <w:pStyle w:val="Corpodetexto"/>
        <w:numPr>
          <w:ilvl w:val="2"/>
          <w:numId w:val="4"/>
        </w:numPr>
        <w:spacing w:before="120" w:after="120" w:line="276" w:lineRule="auto"/>
        <w:ind w:left="1843" w:right="170" w:hanging="850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Não se aplica ao objeto de contratação por se tratar de serviço de assinatura de licenças de software.</w:t>
      </w:r>
    </w:p>
    <w:p w14:paraId="491B5823" w14:textId="4B38479D" w:rsidR="001A0016" w:rsidRPr="00EF2512" w:rsidRDefault="001A0016" w:rsidP="001A001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993" w:hanging="636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EF251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Requisitos de arquitetura tecnológica</w:t>
      </w:r>
    </w:p>
    <w:p w14:paraId="0D91E7E3" w14:textId="77777777" w:rsidR="001A0016" w:rsidRPr="00EF2512" w:rsidRDefault="001A0016" w:rsidP="001A0016">
      <w:pPr>
        <w:pStyle w:val="Corpodetexto"/>
        <w:numPr>
          <w:ilvl w:val="2"/>
          <w:numId w:val="4"/>
        </w:numPr>
        <w:spacing w:before="120" w:after="120" w:line="276" w:lineRule="auto"/>
        <w:ind w:left="1843" w:right="170" w:hanging="850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Não se aplica ao objeto de contratação por se tratar de serviço de assinatura de licenças de software.</w:t>
      </w:r>
    </w:p>
    <w:p w14:paraId="7B18FCC0" w14:textId="59D33CCF" w:rsidR="001A0016" w:rsidRPr="00EF2512" w:rsidRDefault="001A0016" w:rsidP="001A001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993" w:hanging="636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EF251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Requisitos de projeto e de implementação</w:t>
      </w:r>
    </w:p>
    <w:p w14:paraId="3179960E" w14:textId="77777777" w:rsidR="001A0016" w:rsidRPr="00EF2512" w:rsidRDefault="001A0016" w:rsidP="001A0016">
      <w:pPr>
        <w:pStyle w:val="Corpodetexto"/>
        <w:numPr>
          <w:ilvl w:val="2"/>
          <w:numId w:val="4"/>
        </w:numPr>
        <w:spacing w:before="120" w:after="120" w:line="276" w:lineRule="auto"/>
        <w:ind w:left="1843" w:right="170" w:hanging="850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 xml:space="preserve">Não se aplica ao objeto de contratação por se tratar de serviço de </w:t>
      </w:r>
      <w:r w:rsidRPr="00EF2512">
        <w:rPr>
          <w:rFonts w:ascii="Calibri" w:hAnsi="Calibri" w:cs="Calibri"/>
          <w:sz w:val="24"/>
          <w:szCs w:val="24"/>
        </w:rPr>
        <w:lastRenderedPageBreak/>
        <w:t>assinatura de licenças de software.</w:t>
      </w:r>
    </w:p>
    <w:p w14:paraId="673B5D8F" w14:textId="2BC16CA8" w:rsidR="001A0016" w:rsidRPr="00EF2512" w:rsidRDefault="001A0016" w:rsidP="001A001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993" w:hanging="636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EF251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Requisitos de implantação </w:t>
      </w:r>
    </w:p>
    <w:p w14:paraId="207E5F78" w14:textId="77777777" w:rsidR="001A0016" w:rsidRPr="00EF2512" w:rsidRDefault="001A0016" w:rsidP="001A0016">
      <w:pPr>
        <w:pStyle w:val="Corpodetexto"/>
        <w:numPr>
          <w:ilvl w:val="2"/>
          <w:numId w:val="4"/>
        </w:numPr>
        <w:spacing w:before="120" w:after="120" w:line="276" w:lineRule="auto"/>
        <w:ind w:left="1843" w:right="170" w:hanging="850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Não se aplica ao objeto de contratação por se tratar de serviço de assinatura de licenças de software.</w:t>
      </w:r>
    </w:p>
    <w:p w14:paraId="1D0AF75D" w14:textId="5CAF3576" w:rsidR="001A0016" w:rsidRPr="00EF2512" w:rsidRDefault="001A0016" w:rsidP="001A001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993" w:hanging="636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EF251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Requisitos de garantia</w:t>
      </w:r>
    </w:p>
    <w:p w14:paraId="44C2641A" w14:textId="0FB8767B" w:rsidR="001A0016" w:rsidRPr="00EF2512" w:rsidRDefault="001A0016" w:rsidP="001A0016">
      <w:pPr>
        <w:pStyle w:val="Corpodetexto"/>
        <w:numPr>
          <w:ilvl w:val="2"/>
          <w:numId w:val="4"/>
        </w:numPr>
        <w:spacing w:before="120" w:after="120" w:line="276" w:lineRule="auto"/>
        <w:ind w:left="1843" w:right="170" w:hanging="850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EF2512">
        <w:rPr>
          <w:rFonts w:ascii="Calibri" w:hAnsi="Calibri" w:cs="Calibri"/>
          <w:sz w:val="24"/>
          <w:szCs w:val="24"/>
          <w:lang w:val="pt-BR"/>
        </w:rPr>
        <w:t xml:space="preserve">A contratada deverá efetuar as manutenções corretivas e de segurança, além de atualizações de versões, sem ônus ao Tribunal de Justiça, durante a vigência do contrato. </w:t>
      </w:r>
    </w:p>
    <w:p w14:paraId="4A2B38BC" w14:textId="18912917" w:rsidR="001A0016" w:rsidRPr="00EF2512" w:rsidRDefault="001A0016" w:rsidP="001A001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993" w:hanging="636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EF251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Requisitos de experiência profissional</w:t>
      </w:r>
    </w:p>
    <w:p w14:paraId="3636CF6F" w14:textId="77777777" w:rsidR="001A0016" w:rsidRPr="00EF2512" w:rsidRDefault="001A0016" w:rsidP="001A0016">
      <w:pPr>
        <w:pStyle w:val="Corpodetexto"/>
        <w:numPr>
          <w:ilvl w:val="2"/>
          <w:numId w:val="4"/>
        </w:numPr>
        <w:spacing w:before="120" w:after="120" w:line="276" w:lineRule="auto"/>
        <w:ind w:left="1843" w:right="170" w:hanging="850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Não se aplica ao objeto de contratação por se tratar de serviço de assinatura de licenças de software.</w:t>
      </w:r>
    </w:p>
    <w:p w14:paraId="55C39EBE" w14:textId="6961B1AA" w:rsidR="001A0016" w:rsidRPr="00EF2512" w:rsidRDefault="001A0016" w:rsidP="001A001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993" w:hanging="636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EF251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Requisitos de formação da equipe</w:t>
      </w:r>
    </w:p>
    <w:p w14:paraId="6FC098FB" w14:textId="77777777" w:rsidR="001A0016" w:rsidRPr="00EF2512" w:rsidRDefault="001A0016" w:rsidP="001A0016">
      <w:pPr>
        <w:pStyle w:val="Corpodetexto"/>
        <w:numPr>
          <w:ilvl w:val="2"/>
          <w:numId w:val="4"/>
        </w:numPr>
        <w:spacing w:before="120" w:after="120" w:line="276" w:lineRule="auto"/>
        <w:ind w:left="1843" w:right="170" w:hanging="850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Não se aplica ao objeto de contratação por se tratar de serviço de assinatura de licenças de software.</w:t>
      </w:r>
    </w:p>
    <w:p w14:paraId="2D6C8CF8" w14:textId="5A432A12" w:rsidR="001A0016" w:rsidRPr="00EF2512" w:rsidRDefault="001A0016" w:rsidP="001A001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993" w:hanging="636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EF251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Requisitos de metodologia de trabalho</w:t>
      </w:r>
    </w:p>
    <w:p w14:paraId="4AB9D636" w14:textId="77777777" w:rsidR="001A0016" w:rsidRPr="00EF2512" w:rsidRDefault="001A0016" w:rsidP="001A0016">
      <w:pPr>
        <w:pStyle w:val="Corpodetexto"/>
        <w:numPr>
          <w:ilvl w:val="2"/>
          <w:numId w:val="4"/>
        </w:numPr>
        <w:spacing w:before="120" w:after="120" w:line="276" w:lineRule="auto"/>
        <w:ind w:left="1843" w:right="170" w:hanging="850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Não se aplica ao objeto de contratação por se tratar de serviço de assinatura de licenças de software.</w:t>
      </w:r>
    </w:p>
    <w:p w14:paraId="40CC0926" w14:textId="456FE296" w:rsidR="001A0016" w:rsidRPr="00EF2512" w:rsidRDefault="001A0016" w:rsidP="001A001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993" w:hanging="636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EF251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Requisitos de segurança da informação</w:t>
      </w:r>
    </w:p>
    <w:p w14:paraId="489968FA" w14:textId="77777777" w:rsidR="001A0016" w:rsidRPr="00EF2512" w:rsidRDefault="001A0016" w:rsidP="001A0016">
      <w:pPr>
        <w:pStyle w:val="Corpodetexto"/>
        <w:numPr>
          <w:ilvl w:val="2"/>
          <w:numId w:val="4"/>
        </w:numPr>
        <w:spacing w:before="120" w:after="120" w:line="276" w:lineRule="auto"/>
        <w:ind w:left="1843" w:right="170" w:hanging="850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Não se aplica ao objeto de contratação por se tratar de serviço de assinatura de licenças de software.</w:t>
      </w:r>
    </w:p>
    <w:p w14:paraId="69895D54" w14:textId="1AE1796B" w:rsidR="00FD24D4" w:rsidRPr="00B9066C" w:rsidRDefault="002A2A67" w:rsidP="00E01D44">
      <w:pPr>
        <w:pStyle w:val="Corpodetexto"/>
        <w:numPr>
          <w:ilvl w:val="0"/>
          <w:numId w:val="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RECEBIMENTO DO OBJETO</w:t>
      </w:r>
    </w:p>
    <w:p w14:paraId="1A52D00E" w14:textId="77777777" w:rsidR="00011215" w:rsidRDefault="00011215" w:rsidP="00011215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850" w:hanging="493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40664F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Locais de entrega</w:t>
      </w:r>
    </w:p>
    <w:p w14:paraId="76046374" w14:textId="65AAA7FF" w:rsidR="00011215" w:rsidRPr="00DF48D5" w:rsidRDefault="00011215" w:rsidP="00011215">
      <w:pPr>
        <w:pStyle w:val="Corpodetexto"/>
        <w:numPr>
          <w:ilvl w:val="2"/>
          <w:numId w:val="4"/>
        </w:numPr>
        <w:spacing w:before="120" w:after="120" w:line="276" w:lineRule="auto"/>
        <w:ind w:left="1560" w:right="170" w:hanging="709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As assinaturas das licenças deverão ser disponibilizadas pelo fornecedor para </w:t>
      </w:r>
      <w:r w:rsidR="00EF2512" w:rsidRPr="00EF2512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....</w:t>
      </w:r>
      <w:r>
        <w:rPr>
          <w:rFonts w:ascii="Calibri" w:eastAsia="Times New Roman" w:hAnsi="Calibri" w:cs="Calibri"/>
          <w:sz w:val="24"/>
          <w:szCs w:val="24"/>
          <w:lang w:eastAsia="pt-BR"/>
        </w:rPr>
        <w:t>, através do e-mail</w:t>
      </w:r>
      <w:r w:rsidR="00EF2512" w:rsidRPr="00EF2512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......</w:t>
      </w:r>
      <w:r>
        <w:rPr>
          <w:rFonts w:ascii="Calibri" w:eastAsia="Times New Roman" w:hAnsi="Calibri" w:cs="Calibri"/>
          <w:sz w:val="24"/>
          <w:szCs w:val="24"/>
          <w:lang w:eastAsia="pt-BR"/>
        </w:rPr>
        <w:t>, aos cuidados do</w:t>
      </w:r>
      <w:r w:rsidR="00EF2512">
        <w:rPr>
          <w:rFonts w:ascii="Calibri" w:eastAsia="Times New Roman" w:hAnsi="Calibri" w:cs="Calibri"/>
          <w:sz w:val="24"/>
          <w:szCs w:val="24"/>
          <w:lang w:eastAsia="pt-BR"/>
        </w:rPr>
        <w:t xml:space="preserve"> (a)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="00EF2512">
        <w:rPr>
          <w:rFonts w:ascii="Calibri" w:eastAsia="Times New Roman" w:hAnsi="Calibri" w:cs="Calibri"/>
          <w:sz w:val="24"/>
          <w:szCs w:val="24"/>
          <w:lang w:eastAsia="pt-BR"/>
        </w:rPr>
        <w:t>.....</w:t>
      </w:r>
    </w:p>
    <w:p w14:paraId="2456063F" w14:textId="77777777" w:rsidR="0060172F" w:rsidRPr="00C95FE2" w:rsidRDefault="0060172F" w:rsidP="00E01D44">
      <w:pPr>
        <w:pStyle w:val="Corpodetexto"/>
        <w:numPr>
          <w:ilvl w:val="0"/>
          <w:numId w:val="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48B8D01B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PRAZO DE ÍNICIO DA PRESTAÇÃO DE SERVIÇOS/FORNECIMENTO</w:t>
      </w:r>
    </w:p>
    <w:p w14:paraId="62663C1C" w14:textId="14B8B1F3" w:rsidR="00F4707E" w:rsidRPr="00921A00" w:rsidRDefault="00F4707E" w:rsidP="00F4707E">
      <w:pPr>
        <w:pStyle w:val="Corpodetexto"/>
        <w:numPr>
          <w:ilvl w:val="1"/>
          <w:numId w:val="4"/>
        </w:numPr>
        <w:spacing w:before="120" w:after="120" w:line="276" w:lineRule="auto"/>
        <w:ind w:right="170"/>
        <w:jc w:val="both"/>
        <w:rPr>
          <w:rFonts w:ascii="Calibri" w:hAnsi="Calibri" w:cs="Calibri"/>
          <w:sz w:val="24"/>
          <w:szCs w:val="24"/>
        </w:rPr>
      </w:pPr>
      <w:r w:rsidRPr="00921A00">
        <w:rPr>
          <w:rFonts w:ascii="Calibri" w:hAnsi="Calibri" w:cs="Calibri"/>
          <w:sz w:val="24"/>
          <w:szCs w:val="24"/>
        </w:rPr>
        <w:t>Imediato após assinatura do contrato pela contratada e liberação de acesso à plataforma para download e ativação da licença.</w:t>
      </w:r>
    </w:p>
    <w:p w14:paraId="57A23DB8" w14:textId="275DA506" w:rsidR="00DB4589" w:rsidRPr="00415875" w:rsidRDefault="00DB4589" w:rsidP="00E01D44">
      <w:pPr>
        <w:pStyle w:val="Corpodetexto"/>
        <w:numPr>
          <w:ilvl w:val="0"/>
          <w:numId w:val="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26466FA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lastRenderedPageBreak/>
        <w:t>MODELO DE EXECUÇÃO DO OBJETO</w:t>
      </w:r>
      <w:r w:rsidR="00415875" w:rsidRPr="026466FA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</w:t>
      </w:r>
      <w:r w:rsidR="00415875"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(alínea “e”, inc. X</w:t>
      </w:r>
      <w:r w:rsidR="7C318A4E"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X</w:t>
      </w:r>
      <w:r w:rsidR="00415875"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III, art. 6º da Lei 14.133/2021)</w:t>
      </w:r>
    </w:p>
    <w:p w14:paraId="2C13F9B5" w14:textId="5CEC24CA" w:rsidR="00FB18E9" w:rsidRPr="00F55254" w:rsidRDefault="00020734" w:rsidP="00FB18E9">
      <w:pPr>
        <w:pStyle w:val="Corpodetexto"/>
        <w:numPr>
          <w:ilvl w:val="1"/>
          <w:numId w:val="4"/>
        </w:numPr>
        <w:spacing w:before="120" w:after="120" w:line="276" w:lineRule="auto"/>
        <w:ind w:right="170"/>
        <w:jc w:val="both"/>
        <w:rPr>
          <w:rFonts w:ascii="Calibri" w:hAnsi="Calibri" w:cs="Calibri"/>
          <w:sz w:val="24"/>
          <w:szCs w:val="24"/>
        </w:rPr>
      </w:pPr>
      <w:r w:rsidRPr="00020734">
        <w:rPr>
          <w:rFonts w:ascii="Calibri" w:hAnsi="Calibri" w:cs="Calibri"/>
          <w:sz w:val="24"/>
          <w:szCs w:val="24"/>
        </w:rPr>
        <w:t>A execução dos serviços iniciará quando a licença for liberada para que a contratante realize a ativação do produto diretamente na plataforma da desenvolvedora.</w:t>
      </w:r>
    </w:p>
    <w:p w14:paraId="3EF8BA30" w14:textId="77777777" w:rsidR="00547024" w:rsidRDefault="00547024" w:rsidP="00547024">
      <w:pPr>
        <w:pStyle w:val="PargrafodaLista"/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547024">
        <w:rPr>
          <w:rFonts w:ascii="Calibri" w:hAnsi="Calibri" w:cs="Calibri"/>
          <w:sz w:val="24"/>
          <w:szCs w:val="24"/>
        </w:rPr>
        <w:t>Após ativação do produto serão feitos testes de acesso, caso a assinatura apresente problema ou esteja em desacordo com o presente Termo de Referência, a contratada deverá prestar a assistência necessária para resolução do problema.</w:t>
      </w:r>
    </w:p>
    <w:p w14:paraId="2A0D1438" w14:textId="59DDC813" w:rsidR="001A0016" w:rsidRPr="00EF2512" w:rsidRDefault="001A0016" w:rsidP="001A0016">
      <w:pPr>
        <w:pStyle w:val="Corpodetexto"/>
        <w:numPr>
          <w:ilvl w:val="1"/>
          <w:numId w:val="4"/>
        </w:numPr>
        <w:spacing w:before="120" w:after="120" w:line="276" w:lineRule="auto"/>
        <w:ind w:right="170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Rotinas de execução</w:t>
      </w:r>
    </w:p>
    <w:p w14:paraId="66E7EC4E" w14:textId="77777777" w:rsidR="001A0016" w:rsidRPr="00EF2512" w:rsidRDefault="001A0016" w:rsidP="001A0016">
      <w:pPr>
        <w:pStyle w:val="Corpodetexto"/>
        <w:numPr>
          <w:ilvl w:val="2"/>
          <w:numId w:val="4"/>
        </w:numPr>
        <w:spacing w:before="120" w:after="120" w:line="276" w:lineRule="auto"/>
        <w:ind w:left="1701" w:right="170" w:hanging="850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Não se aplica ao objeto de contratação por se tratar de serviço de assinatura de licenças de software.</w:t>
      </w:r>
    </w:p>
    <w:p w14:paraId="6D9B5DF7" w14:textId="77D2D69F" w:rsidR="001A0016" w:rsidRPr="00EF2512" w:rsidRDefault="001A0016" w:rsidP="001A0016">
      <w:pPr>
        <w:pStyle w:val="Corpodetexto"/>
        <w:numPr>
          <w:ilvl w:val="1"/>
          <w:numId w:val="4"/>
        </w:numPr>
        <w:spacing w:before="120" w:after="120" w:line="276" w:lineRule="auto"/>
        <w:ind w:right="170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Quantidade mínima de bens ou serviços para comparação e controle</w:t>
      </w:r>
    </w:p>
    <w:p w14:paraId="36C3B476" w14:textId="77777777" w:rsidR="001A0016" w:rsidRPr="00EF2512" w:rsidRDefault="001A0016" w:rsidP="001A0016">
      <w:pPr>
        <w:pStyle w:val="Corpodetexto"/>
        <w:numPr>
          <w:ilvl w:val="2"/>
          <w:numId w:val="4"/>
        </w:numPr>
        <w:spacing w:before="120" w:after="120" w:line="276" w:lineRule="auto"/>
        <w:ind w:left="1701" w:right="170" w:hanging="850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Não se aplica ao objeto de contratação por se tratar de serviço de assinatura de licenças de software.</w:t>
      </w:r>
    </w:p>
    <w:p w14:paraId="0568961C" w14:textId="7C3A1F3D" w:rsidR="001A0016" w:rsidRPr="00EF2512" w:rsidRDefault="001A0016" w:rsidP="001A0016">
      <w:pPr>
        <w:pStyle w:val="Corpodetexto"/>
        <w:numPr>
          <w:ilvl w:val="1"/>
          <w:numId w:val="4"/>
        </w:numPr>
        <w:spacing w:before="120" w:after="120" w:line="276" w:lineRule="auto"/>
        <w:ind w:right="170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Mecanismos formais de comunicação.</w:t>
      </w:r>
    </w:p>
    <w:p w14:paraId="4C03AEFD" w14:textId="170AA32C" w:rsidR="001A0016" w:rsidRPr="00EF2512" w:rsidRDefault="001A0016" w:rsidP="001A0016">
      <w:pPr>
        <w:pStyle w:val="Corpodetexto"/>
        <w:numPr>
          <w:ilvl w:val="2"/>
          <w:numId w:val="4"/>
        </w:numPr>
        <w:spacing w:before="120" w:after="120" w:line="276" w:lineRule="auto"/>
        <w:ind w:left="1701" w:right="170" w:hanging="850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Indicado no item 12.2.</w:t>
      </w:r>
    </w:p>
    <w:p w14:paraId="4B543F9F" w14:textId="1FCFCC3D" w:rsidR="001A0016" w:rsidRPr="00EF2512" w:rsidRDefault="001A0016" w:rsidP="001A0016">
      <w:pPr>
        <w:pStyle w:val="Corpodetexto"/>
        <w:numPr>
          <w:ilvl w:val="1"/>
          <w:numId w:val="4"/>
        </w:numPr>
        <w:spacing w:before="120" w:after="120" w:line="276" w:lineRule="auto"/>
        <w:ind w:right="170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Manutenção de sigilo e normas de segurança</w:t>
      </w:r>
    </w:p>
    <w:p w14:paraId="60469442" w14:textId="0BEFED42" w:rsidR="001A0016" w:rsidRPr="00EF2512" w:rsidRDefault="001A0016" w:rsidP="001A0016">
      <w:pPr>
        <w:pStyle w:val="Corpodetexto"/>
        <w:numPr>
          <w:ilvl w:val="2"/>
          <w:numId w:val="4"/>
        </w:numPr>
        <w:spacing w:before="120" w:after="120" w:line="276" w:lineRule="auto"/>
        <w:ind w:left="1701" w:right="170" w:hanging="850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A contratada assinará o Termo de Confidencialidade e Proteção de Dados.</w:t>
      </w:r>
    </w:p>
    <w:p w14:paraId="5C99380C" w14:textId="77777777" w:rsidR="00CE2823" w:rsidRPr="00825008" w:rsidRDefault="00CE2823" w:rsidP="00E01D44">
      <w:pPr>
        <w:pStyle w:val="Corpodetexto"/>
        <w:numPr>
          <w:ilvl w:val="0"/>
          <w:numId w:val="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26466FA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ESTIMATIVA DO VALOR DA CONTRATAÇÃO </w:t>
      </w:r>
      <w:r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(</w:t>
      </w:r>
      <w:r w:rsidRPr="00B44F07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Item 8, pag. 33 do G</w:t>
      </w: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uia</w:t>
      </w:r>
      <w:r w:rsidRPr="00B44F07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</w:t>
      </w:r>
      <w:r w:rsidRPr="007A10A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2022 de </w:t>
      </w:r>
      <w:r w:rsidRPr="00825008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Contrações de TIC do Poder Judiciário, versão 4.0)</w:t>
      </w:r>
    </w:p>
    <w:p w14:paraId="179E7C1F" w14:textId="18474CE2" w:rsidR="00EF2512" w:rsidRPr="00EF2512" w:rsidRDefault="00EF2512" w:rsidP="00EF2512">
      <w:pPr>
        <w:pStyle w:val="Corpodetexto"/>
        <w:spacing w:before="120" w:after="120" w:line="276" w:lineRule="auto"/>
        <w:ind w:left="426" w:right="170"/>
        <w:jc w:val="both"/>
        <w:rPr>
          <w:rFonts w:ascii="Calibri" w:hAnsi="Calibri" w:cs="Calibri"/>
          <w:sz w:val="24"/>
          <w:szCs w:val="24"/>
        </w:rPr>
      </w:pPr>
      <w:r w:rsidRPr="00EF2512">
        <w:rPr>
          <w:rFonts w:ascii="Calibri" w:hAnsi="Calibri" w:cs="Calibri"/>
          <w:sz w:val="24"/>
          <w:szCs w:val="24"/>
        </w:rPr>
        <w:t>A estimativa do valor da contratação será informada pela Diretoria de Licitações e Suprimentos, de acordo com o resultado da pesquisa de preços ou orçamento.</w:t>
      </w:r>
    </w:p>
    <w:p w14:paraId="04F6BD82" w14:textId="77777777" w:rsidR="002D457D" w:rsidRDefault="002D457D" w:rsidP="00E01D44">
      <w:pPr>
        <w:pStyle w:val="Corpodetexto"/>
        <w:numPr>
          <w:ilvl w:val="0"/>
          <w:numId w:val="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26466FA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ADEQUAÇÃO ORÇAMENTÁRIA </w:t>
      </w:r>
      <w:r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(alínea “j”, inc. XXIII, art. 6º da Lei 14.133/2021)</w:t>
      </w:r>
    </w:p>
    <w:p w14:paraId="52BD7F5A" w14:textId="77777777" w:rsidR="00EF2512" w:rsidRDefault="00EF2512" w:rsidP="00EF2512">
      <w:pPr>
        <w:pStyle w:val="Corpodetexto"/>
        <w:spacing w:before="120" w:after="120" w:line="276" w:lineRule="auto"/>
        <w:ind w:left="426" w:right="170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401393"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</w:rPr>
        <w:t>adequação orçamentária será apresentada pela SOF, e posteriormente inserida neste documento após a indicação de recurso.</w:t>
      </w:r>
    </w:p>
    <w:p w14:paraId="2BE4255D" w14:textId="7EEA38B9" w:rsidR="00F35425" w:rsidRPr="00F35425" w:rsidRDefault="000B07B6" w:rsidP="00E01D44">
      <w:pPr>
        <w:pStyle w:val="Corpodetexto"/>
        <w:numPr>
          <w:ilvl w:val="0"/>
          <w:numId w:val="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RESPONSABILIDADES</w:t>
      </w:r>
      <w:r w:rsidR="00F74BF8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(item </w:t>
      </w:r>
      <w:r w:rsidR="00410306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13, pag. 36 do GUIA CNJ)</w:t>
      </w:r>
    </w:p>
    <w:p w14:paraId="2FCEB014" w14:textId="32E480D2" w:rsidR="007D581D" w:rsidRPr="009E73DA" w:rsidRDefault="00545A36" w:rsidP="00545A36">
      <w:pPr>
        <w:pStyle w:val="Corpodetexto"/>
        <w:numPr>
          <w:ilvl w:val="1"/>
          <w:numId w:val="4"/>
        </w:numPr>
        <w:spacing w:before="120" w:after="120" w:line="276" w:lineRule="auto"/>
        <w:ind w:left="993" w:right="170" w:hanging="633"/>
        <w:jc w:val="both"/>
        <w:rPr>
          <w:rFonts w:ascii="Calibri" w:hAnsi="Calibri" w:cs="Calibri"/>
          <w:b/>
          <w:bCs/>
          <w:sz w:val="24"/>
          <w:szCs w:val="24"/>
        </w:rPr>
      </w:pPr>
      <w:r w:rsidRPr="009E73DA">
        <w:rPr>
          <w:rFonts w:ascii="Calibri" w:hAnsi="Calibri" w:cs="Calibri"/>
          <w:b/>
          <w:bCs/>
          <w:sz w:val="24"/>
          <w:szCs w:val="24"/>
        </w:rPr>
        <w:lastRenderedPageBreak/>
        <w:t xml:space="preserve">Obrigações da </w:t>
      </w:r>
      <w:r w:rsidR="00C63853">
        <w:rPr>
          <w:rFonts w:ascii="Calibri" w:hAnsi="Calibri" w:cs="Calibri"/>
          <w:b/>
          <w:bCs/>
          <w:sz w:val="24"/>
          <w:szCs w:val="24"/>
        </w:rPr>
        <w:t>C</w:t>
      </w:r>
      <w:r w:rsidRPr="009E73DA">
        <w:rPr>
          <w:rFonts w:ascii="Calibri" w:hAnsi="Calibri" w:cs="Calibri"/>
          <w:b/>
          <w:bCs/>
          <w:sz w:val="24"/>
          <w:szCs w:val="24"/>
        </w:rPr>
        <w:t>ontratada</w:t>
      </w:r>
    </w:p>
    <w:p w14:paraId="309EC0FC" w14:textId="77777777" w:rsidR="009E73DA" w:rsidRPr="00CF2A09" w:rsidRDefault="009E73DA" w:rsidP="009E73DA">
      <w:pPr>
        <w:pStyle w:val="Corpodetexto"/>
        <w:numPr>
          <w:ilvl w:val="2"/>
          <w:numId w:val="4"/>
        </w:numPr>
        <w:spacing w:before="120" w:after="120" w:line="276" w:lineRule="auto"/>
        <w:ind w:left="1843" w:hanging="850"/>
        <w:jc w:val="both"/>
        <w:rPr>
          <w:rFonts w:ascii="Calibri" w:hAnsi="Calibri" w:cs="Calibri"/>
          <w:sz w:val="24"/>
          <w:szCs w:val="24"/>
        </w:rPr>
      </w:pPr>
      <w:r w:rsidRPr="00CF2A09">
        <w:rPr>
          <w:rFonts w:ascii="Calibri" w:hAnsi="Calibri" w:cs="Calibri"/>
          <w:sz w:val="24"/>
          <w:szCs w:val="24"/>
        </w:rPr>
        <w:t>A Contratada deve cumprir todas as obrigações constantes no Termo de Referência, assumindo os seus riscos e as despesas decorrentes da boa e perfeita execução do objeto e, ainda:</w:t>
      </w:r>
    </w:p>
    <w:p w14:paraId="555E4C9A" w14:textId="77777777" w:rsidR="009E73DA" w:rsidRPr="007865BE" w:rsidRDefault="009E73DA" w:rsidP="009E73DA">
      <w:pPr>
        <w:pStyle w:val="Corpodetexto"/>
        <w:numPr>
          <w:ilvl w:val="2"/>
          <w:numId w:val="4"/>
        </w:numPr>
        <w:spacing w:before="120" w:after="120" w:line="276" w:lineRule="auto"/>
        <w:ind w:left="1843" w:hanging="85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Pr="00CF2A09">
        <w:rPr>
          <w:rFonts w:ascii="Calibri" w:hAnsi="Calibri" w:cs="Calibri"/>
          <w:sz w:val="24"/>
          <w:szCs w:val="24"/>
        </w:rPr>
        <w:t>A Contratada deverá fornecer atualizações e correções de ferramentas e segurança durante a vigência do contrato sem ônus ao TJSP.</w:t>
      </w:r>
      <w:r w:rsidRPr="00CF2A09">
        <w:rPr>
          <w:rFonts w:ascii="Calibri" w:hAnsi="Calibri" w:cs="Calibri"/>
          <w:i/>
          <w:iCs/>
          <w:sz w:val="24"/>
          <w:szCs w:val="24"/>
        </w:rPr>
        <w:t xml:space="preserve"> </w:t>
      </w:r>
    </w:p>
    <w:p w14:paraId="4D3500EF" w14:textId="09B8013E" w:rsidR="007865BE" w:rsidRDefault="007865BE" w:rsidP="007865BE">
      <w:pPr>
        <w:pStyle w:val="Corpodetexto"/>
        <w:numPr>
          <w:ilvl w:val="2"/>
          <w:numId w:val="4"/>
        </w:numPr>
        <w:spacing w:before="120" w:after="120" w:line="276" w:lineRule="auto"/>
        <w:ind w:left="1843" w:hanging="85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Pr="00946462">
        <w:rPr>
          <w:rFonts w:ascii="Calibri" w:hAnsi="Calibri" w:cs="Calibri"/>
          <w:sz w:val="24"/>
          <w:szCs w:val="24"/>
        </w:rPr>
        <w:t>ndicar formalmente preposto apto a representá-lo junto à contratante, que deverá responder pela fiel execução do contrato;</w:t>
      </w:r>
    </w:p>
    <w:p w14:paraId="7664D9A4" w14:textId="6A79B465" w:rsidR="007865BE" w:rsidRPr="00946462" w:rsidRDefault="007865BE" w:rsidP="007865BE">
      <w:pPr>
        <w:pStyle w:val="Corpodetexto"/>
        <w:numPr>
          <w:ilvl w:val="2"/>
          <w:numId w:val="4"/>
        </w:numPr>
        <w:spacing w:before="120" w:after="120" w:line="276" w:lineRule="auto"/>
        <w:ind w:left="1843" w:hanging="85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946462">
        <w:rPr>
          <w:rFonts w:ascii="Calibri" w:hAnsi="Calibri" w:cs="Calibri"/>
          <w:sz w:val="24"/>
          <w:szCs w:val="24"/>
        </w:rPr>
        <w:t>tender prontamente quaisquer orientações e exigências da Equipe de Fiscalização do Contrato, inerentes à execução do objeto contratual;</w:t>
      </w:r>
    </w:p>
    <w:p w14:paraId="15FE57A0" w14:textId="59887CCD" w:rsidR="007865BE" w:rsidRPr="00946462" w:rsidRDefault="007865BE" w:rsidP="007865BE">
      <w:pPr>
        <w:pStyle w:val="Corpodetexto"/>
        <w:numPr>
          <w:ilvl w:val="2"/>
          <w:numId w:val="4"/>
        </w:numPr>
        <w:spacing w:before="120" w:after="120" w:line="276" w:lineRule="auto"/>
        <w:ind w:left="1843" w:hanging="85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Pr="00946462">
        <w:rPr>
          <w:rFonts w:ascii="Calibri" w:hAnsi="Calibri" w:cs="Calibri"/>
          <w:sz w:val="24"/>
          <w:szCs w:val="24"/>
        </w:rPr>
        <w:t>eparar quaisquer danos diretamente causados à contratante ou a terceiros por culpa ou dolo de seus representantes legais, prepostos ou empregados, em decorrência da relação contratual, não excluindo ou reduzindo a responsabilidade da fiscalização ou o acompanhamento da execução dos serviços pela contratante;</w:t>
      </w:r>
    </w:p>
    <w:p w14:paraId="5E3180AF" w14:textId="7AED137C" w:rsidR="007865BE" w:rsidRPr="00087277" w:rsidRDefault="00087277" w:rsidP="00087277">
      <w:pPr>
        <w:pStyle w:val="Corpodetexto"/>
        <w:numPr>
          <w:ilvl w:val="2"/>
          <w:numId w:val="4"/>
        </w:numPr>
        <w:spacing w:before="120" w:after="120" w:line="276" w:lineRule="auto"/>
        <w:ind w:left="1843" w:hanging="850"/>
        <w:jc w:val="both"/>
        <w:rPr>
          <w:rFonts w:ascii="Calibri" w:hAnsi="Calibri" w:cs="Calibri"/>
          <w:sz w:val="24"/>
          <w:szCs w:val="24"/>
        </w:rPr>
      </w:pPr>
      <w:r w:rsidRPr="00087277">
        <w:rPr>
          <w:rFonts w:ascii="Calibri" w:hAnsi="Calibri" w:cs="Calibri"/>
          <w:sz w:val="24"/>
          <w:szCs w:val="24"/>
        </w:rPr>
        <w:t>M</w:t>
      </w:r>
      <w:r w:rsidR="007865BE" w:rsidRPr="00087277">
        <w:rPr>
          <w:rFonts w:ascii="Calibri" w:hAnsi="Calibri" w:cs="Calibri"/>
          <w:sz w:val="24"/>
          <w:szCs w:val="24"/>
        </w:rPr>
        <w:t>anter, durante toda a execução do contrato, as mesmas condições da habilitação;</w:t>
      </w:r>
    </w:p>
    <w:p w14:paraId="74069BD9" w14:textId="3ADD21DB" w:rsidR="009E73DA" w:rsidRPr="009E73DA" w:rsidRDefault="009E73DA" w:rsidP="009E73DA">
      <w:pPr>
        <w:pStyle w:val="Corpodetexto"/>
        <w:numPr>
          <w:ilvl w:val="1"/>
          <w:numId w:val="4"/>
        </w:numPr>
        <w:spacing w:before="120" w:after="120" w:line="276" w:lineRule="auto"/>
        <w:ind w:left="993" w:right="170" w:hanging="633"/>
        <w:jc w:val="both"/>
        <w:rPr>
          <w:rFonts w:ascii="Calibri" w:hAnsi="Calibri" w:cs="Calibri"/>
          <w:b/>
          <w:bCs/>
          <w:sz w:val="24"/>
          <w:szCs w:val="24"/>
        </w:rPr>
      </w:pPr>
      <w:r w:rsidRPr="009E73DA">
        <w:rPr>
          <w:rFonts w:ascii="Calibri" w:hAnsi="Calibri" w:cs="Calibri"/>
          <w:b/>
          <w:bCs/>
          <w:sz w:val="24"/>
          <w:szCs w:val="24"/>
        </w:rPr>
        <w:t xml:space="preserve">Obrigações </w:t>
      </w:r>
      <w:r>
        <w:rPr>
          <w:rFonts w:ascii="Calibri" w:hAnsi="Calibri" w:cs="Calibri"/>
          <w:b/>
          <w:bCs/>
          <w:sz w:val="24"/>
          <w:szCs w:val="24"/>
        </w:rPr>
        <w:t>d</w:t>
      </w:r>
      <w:r w:rsidR="00C63853">
        <w:rPr>
          <w:rFonts w:ascii="Calibri" w:hAnsi="Calibri" w:cs="Calibri"/>
          <w:b/>
          <w:bCs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63853"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ontratante</w:t>
      </w:r>
    </w:p>
    <w:p w14:paraId="36D45570" w14:textId="332999C5" w:rsidR="007D581D" w:rsidRPr="00D00677" w:rsidRDefault="00D85ED9" w:rsidP="00D85ED9">
      <w:pPr>
        <w:pStyle w:val="Corpodetexto"/>
        <w:numPr>
          <w:ilvl w:val="2"/>
          <w:numId w:val="4"/>
        </w:numPr>
        <w:spacing w:before="120" w:after="120" w:line="276" w:lineRule="auto"/>
        <w:ind w:left="1843" w:hanging="85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Tribunal de Justiça irá nomear</w:t>
      </w:r>
      <w:r w:rsidR="007D581D" w:rsidRPr="00D0067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 </w:t>
      </w:r>
      <w:r w:rsidR="007D581D" w:rsidRPr="00D00677">
        <w:rPr>
          <w:rFonts w:ascii="Calibri" w:hAnsi="Calibri" w:cs="Calibri"/>
          <w:sz w:val="24"/>
          <w:szCs w:val="24"/>
        </w:rPr>
        <w:t>Gestor</w:t>
      </w:r>
      <w:r>
        <w:rPr>
          <w:rFonts w:ascii="Calibri" w:hAnsi="Calibri" w:cs="Calibri"/>
          <w:sz w:val="24"/>
          <w:szCs w:val="24"/>
        </w:rPr>
        <w:t xml:space="preserve"> </w:t>
      </w:r>
      <w:r w:rsidR="00D2612B">
        <w:rPr>
          <w:rFonts w:ascii="Calibri" w:hAnsi="Calibri" w:cs="Calibri"/>
          <w:sz w:val="24"/>
          <w:szCs w:val="24"/>
        </w:rPr>
        <w:t xml:space="preserve">ou Gestora </w:t>
      </w:r>
      <w:r>
        <w:rPr>
          <w:rFonts w:ascii="Calibri" w:hAnsi="Calibri" w:cs="Calibri"/>
          <w:sz w:val="24"/>
          <w:szCs w:val="24"/>
        </w:rPr>
        <w:t>do Contrato</w:t>
      </w:r>
      <w:r w:rsidR="007D581D" w:rsidRPr="00D00677">
        <w:rPr>
          <w:rFonts w:ascii="Calibri" w:hAnsi="Calibri" w:cs="Calibri"/>
          <w:sz w:val="24"/>
          <w:szCs w:val="24"/>
        </w:rPr>
        <w:t xml:space="preserve"> e </w:t>
      </w:r>
      <w:r w:rsidR="00D2612B">
        <w:rPr>
          <w:rFonts w:ascii="Calibri" w:hAnsi="Calibri" w:cs="Calibri"/>
          <w:sz w:val="24"/>
          <w:szCs w:val="24"/>
        </w:rPr>
        <w:t xml:space="preserve">os </w:t>
      </w:r>
      <w:r w:rsidR="007D581D" w:rsidRPr="00D00677">
        <w:rPr>
          <w:rFonts w:ascii="Calibri" w:hAnsi="Calibri" w:cs="Calibri"/>
          <w:sz w:val="24"/>
          <w:szCs w:val="24"/>
        </w:rPr>
        <w:t xml:space="preserve">Fiscais </w:t>
      </w:r>
      <w:r w:rsidR="00D2612B">
        <w:rPr>
          <w:rFonts w:ascii="Calibri" w:hAnsi="Calibri" w:cs="Calibri"/>
          <w:sz w:val="24"/>
          <w:szCs w:val="24"/>
        </w:rPr>
        <w:t>do Contrato para</w:t>
      </w:r>
      <w:r w:rsidR="007D581D" w:rsidRPr="00D00677">
        <w:rPr>
          <w:rFonts w:ascii="Calibri" w:hAnsi="Calibri" w:cs="Calibri"/>
          <w:sz w:val="24"/>
          <w:szCs w:val="24"/>
        </w:rPr>
        <w:t xml:space="preserve"> para acompanhar e fiscalizar a execução do contrato;</w:t>
      </w:r>
    </w:p>
    <w:p w14:paraId="0ADE6928" w14:textId="086E4789" w:rsidR="007D581D" w:rsidRPr="00946462" w:rsidRDefault="00B51E28" w:rsidP="00B51E28">
      <w:pPr>
        <w:pStyle w:val="Corpodetexto"/>
        <w:numPr>
          <w:ilvl w:val="2"/>
          <w:numId w:val="4"/>
        </w:numPr>
        <w:spacing w:before="120" w:after="120" w:line="276" w:lineRule="auto"/>
        <w:ind w:left="1843" w:hanging="85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7D581D" w:rsidRPr="00946462">
        <w:rPr>
          <w:rFonts w:ascii="Calibri" w:hAnsi="Calibri" w:cs="Calibri"/>
          <w:sz w:val="24"/>
          <w:szCs w:val="24"/>
        </w:rPr>
        <w:t>ncaminhar formalmente a demanda por meio de Ordem de Serviço ou de Fornecimento de Bens, de acordo com os critérios estabelecidos no Termo de Referência</w:t>
      </w:r>
      <w:r>
        <w:rPr>
          <w:rFonts w:ascii="Calibri" w:hAnsi="Calibri" w:cs="Calibri"/>
          <w:sz w:val="24"/>
          <w:szCs w:val="24"/>
        </w:rPr>
        <w:t>, se o caso;</w:t>
      </w:r>
    </w:p>
    <w:p w14:paraId="1174D13E" w14:textId="7ACF53F0" w:rsidR="007D581D" w:rsidRPr="00946462" w:rsidRDefault="00B51E28" w:rsidP="00B51E28">
      <w:pPr>
        <w:pStyle w:val="Corpodetexto"/>
        <w:numPr>
          <w:ilvl w:val="2"/>
          <w:numId w:val="4"/>
        </w:numPr>
        <w:spacing w:before="120" w:after="120" w:line="276" w:lineRule="auto"/>
        <w:ind w:left="1843" w:hanging="85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="007D581D" w:rsidRPr="00946462">
        <w:rPr>
          <w:rFonts w:ascii="Calibri" w:hAnsi="Calibri" w:cs="Calibri"/>
          <w:sz w:val="24"/>
          <w:szCs w:val="24"/>
        </w:rPr>
        <w:t>eceber o objeto fornecido pela contratada que esteja em conformidade com a proposta aceita, conforme inspeções realizadas;</w:t>
      </w:r>
    </w:p>
    <w:p w14:paraId="498BE35B" w14:textId="6B54AB00" w:rsidR="007D581D" w:rsidRPr="00946462" w:rsidRDefault="00B51E28" w:rsidP="00B51E28">
      <w:pPr>
        <w:pStyle w:val="Corpodetexto"/>
        <w:numPr>
          <w:ilvl w:val="2"/>
          <w:numId w:val="4"/>
        </w:numPr>
        <w:spacing w:before="120" w:after="120" w:line="276" w:lineRule="auto"/>
        <w:ind w:left="1843" w:hanging="85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="007D581D" w:rsidRPr="00946462">
        <w:rPr>
          <w:rFonts w:ascii="Calibri" w:hAnsi="Calibri" w:cs="Calibri"/>
          <w:sz w:val="24"/>
          <w:szCs w:val="24"/>
        </w:rPr>
        <w:t xml:space="preserve">omunicar a empresa para que emita a Nota Fiscal ou Fatura com o valor exato </w:t>
      </w:r>
      <w:r w:rsidR="00501126">
        <w:rPr>
          <w:rFonts w:ascii="Calibri" w:hAnsi="Calibri" w:cs="Calibri"/>
          <w:sz w:val="24"/>
          <w:szCs w:val="24"/>
        </w:rPr>
        <w:t>contratado</w:t>
      </w:r>
    </w:p>
    <w:p w14:paraId="169DFDDE" w14:textId="53D90C4C" w:rsidR="007D581D" w:rsidRPr="00D00677" w:rsidRDefault="00501126" w:rsidP="00501126">
      <w:pPr>
        <w:pStyle w:val="Corpodetexto"/>
        <w:numPr>
          <w:ilvl w:val="2"/>
          <w:numId w:val="4"/>
        </w:numPr>
        <w:spacing w:before="120" w:after="120" w:line="276" w:lineRule="auto"/>
        <w:ind w:left="1843" w:hanging="85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="007D581D" w:rsidRPr="00D00677">
        <w:rPr>
          <w:rFonts w:ascii="Calibri" w:hAnsi="Calibri" w:cs="Calibri"/>
          <w:sz w:val="24"/>
          <w:szCs w:val="24"/>
        </w:rPr>
        <w:t>plicar à contratada as sanções administrativas regulamentares e contratuais cabíveis</w:t>
      </w:r>
      <w:r>
        <w:rPr>
          <w:rFonts w:ascii="Calibri" w:hAnsi="Calibri" w:cs="Calibri"/>
          <w:sz w:val="24"/>
          <w:szCs w:val="24"/>
        </w:rPr>
        <w:t>;</w:t>
      </w:r>
    </w:p>
    <w:p w14:paraId="7618DDEA" w14:textId="02A80D06" w:rsidR="007D581D" w:rsidRPr="00946462" w:rsidRDefault="00501126" w:rsidP="00501126">
      <w:pPr>
        <w:pStyle w:val="Corpodetexto"/>
        <w:numPr>
          <w:ilvl w:val="2"/>
          <w:numId w:val="4"/>
        </w:numPr>
        <w:spacing w:before="120" w:after="120" w:line="276" w:lineRule="auto"/>
        <w:ind w:left="1843" w:hanging="85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L</w:t>
      </w:r>
      <w:r w:rsidR="007D581D" w:rsidRPr="00946462">
        <w:rPr>
          <w:rFonts w:ascii="Calibri" w:hAnsi="Calibri" w:cs="Calibri"/>
          <w:sz w:val="24"/>
          <w:szCs w:val="24"/>
        </w:rPr>
        <w:t>iquidar o empenho e efetuar o pagamento à contratada, dentro dos prazos preestabelecidos em contrato;</w:t>
      </w:r>
    </w:p>
    <w:p w14:paraId="33065A10" w14:textId="59391FFE" w:rsidR="007D581D" w:rsidRPr="00946462" w:rsidRDefault="00501126" w:rsidP="00501126">
      <w:pPr>
        <w:pStyle w:val="Corpodetexto"/>
        <w:numPr>
          <w:ilvl w:val="2"/>
          <w:numId w:val="4"/>
        </w:numPr>
        <w:spacing w:before="120" w:after="120" w:line="276" w:lineRule="auto"/>
        <w:ind w:left="1843" w:hanging="85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="007D581D" w:rsidRPr="00946462">
        <w:rPr>
          <w:rFonts w:ascii="Calibri" w:hAnsi="Calibri" w:cs="Calibri"/>
          <w:sz w:val="24"/>
          <w:szCs w:val="24"/>
        </w:rPr>
        <w:t>omunicar à contratada todas e quaisquer ocorrências relacionadas com o fornecimento da solução de Tecnologia da Informação e Comunicação (TIC);</w:t>
      </w:r>
    </w:p>
    <w:p w14:paraId="00AAA6BC" w14:textId="77777777" w:rsidR="00252C3C" w:rsidRPr="00415875" w:rsidRDefault="00252C3C" w:rsidP="003F4DA7">
      <w:pPr>
        <w:pStyle w:val="Corpodetexto"/>
        <w:numPr>
          <w:ilvl w:val="0"/>
          <w:numId w:val="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26466FA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MODELO DE GESTÃO DO CONTRATO </w:t>
      </w:r>
      <w:r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(alínea “f”, inc. XXIII, art. 6º da Lei 14.133/2021</w:t>
      </w: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e Guia CNJ)</w:t>
      </w:r>
    </w:p>
    <w:p w14:paraId="2DCB3B90" w14:textId="0629657E" w:rsidR="00252C3C" w:rsidRDefault="00252C3C" w:rsidP="00AF63F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1134" w:hanging="708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48B8D01B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Área administrativas e/ou técnicas</w:t>
      </w: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e empresa</w:t>
      </w:r>
    </w:p>
    <w:p w14:paraId="2D98AC1F" w14:textId="77777777" w:rsidR="003F4DA7" w:rsidRDefault="003F4DA7" w:rsidP="00AF63F6">
      <w:pPr>
        <w:pStyle w:val="Corpodetexto"/>
        <w:numPr>
          <w:ilvl w:val="2"/>
          <w:numId w:val="4"/>
        </w:numPr>
        <w:shd w:val="clear" w:color="auto" w:fill="FFFFFF" w:themeFill="background1"/>
        <w:spacing w:before="120" w:after="120" w:line="276" w:lineRule="auto"/>
        <w:ind w:left="1985" w:hanging="851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Contratante atuará na gestão e fiscalização de cumprimento do contrato, nos termos do Capítulo IX do Provimento no 2.724/2023.</w:t>
      </w:r>
    </w:p>
    <w:p w14:paraId="40E365D4" w14:textId="771E7ADE" w:rsidR="00E13433" w:rsidRPr="00E13433" w:rsidRDefault="00E13433" w:rsidP="009F41B5">
      <w:pPr>
        <w:pStyle w:val="PargrafodaLista"/>
        <w:numPr>
          <w:ilvl w:val="2"/>
          <w:numId w:val="4"/>
        </w:numPr>
        <w:ind w:left="1985" w:hanging="788"/>
        <w:rPr>
          <w:rFonts w:ascii="Calibri" w:hAnsi="Calibri" w:cs="Calibri"/>
          <w:sz w:val="24"/>
          <w:szCs w:val="24"/>
        </w:rPr>
      </w:pPr>
      <w:r w:rsidRPr="00E13433">
        <w:rPr>
          <w:rFonts w:ascii="Calibri" w:hAnsi="Calibri" w:cs="Calibri"/>
          <w:sz w:val="24"/>
          <w:szCs w:val="24"/>
        </w:rPr>
        <w:t xml:space="preserve">Na execução da ativação da conta da licença de uso, serão feitos testes e caso sejam constatadas falhas ou divergência com este Termo de Referência, poderá ser solicitado suporte técnico, ou, ainda, o objeto de contratação poderá ser rejeitado. </w:t>
      </w:r>
    </w:p>
    <w:p w14:paraId="5D948EFC" w14:textId="20D18C1E" w:rsidR="003F4DA7" w:rsidRPr="009F41B5" w:rsidRDefault="003F4DA7" w:rsidP="00E55A76">
      <w:pPr>
        <w:pStyle w:val="Corpodetexto"/>
        <w:numPr>
          <w:ilvl w:val="2"/>
          <w:numId w:val="4"/>
        </w:numPr>
        <w:shd w:val="clear" w:color="auto" w:fill="FFFFFF" w:themeFill="background1"/>
        <w:spacing w:before="120" w:after="120" w:line="276" w:lineRule="auto"/>
        <w:ind w:left="1985" w:hanging="851"/>
        <w:jc w:val="both"/>
        <w:rPr>
          <w:rFonts w:ascii="Calibri" w:hAnsi="Calibri" w:cs="Calibri"/>
          <w:sz w:val="24"/>
          <w:szCs w:val="24"/>
        </w:rPr>
      </w:pPr>
      <w:r w:rsidRPr="009F41B5">
        <w:rPr>
          <w:rFonts w:ascii="Calibri" w:hAnsi="Calibri" w:cs="Calibri"/>
          <w:sz w:val="24"/>
          <w:szCs w:val="24"/>
        </w:rPr>
        <w:t xml:space="preserve"> Após os testes de funcionamento das licenças, o gestor providenciará o ateste da Nota Fiscal.</w:t>
      </w:r>
    </w:p>
    <w:p w14:paraId="7BBAC83E" w14:textId="77777777" w:rsidR="00252C3C" w:rsidRDefault="00252C3C" w:rsidP="00323B3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1134" w:hanging="708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48B8D01B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Protocolo de comunicação (provimento</w:t>
      </w:r>
      <w:r w:rsidRPr="48B8D01B">
        <w:rPr>
          <w:rFonts w:ascii="Calibri" w:hAnsi="Calibri" w:cs="Calibri"/>
          <w:sz w:val="24"/>
          <w:szCs w:val="24"/>
        </w:rPr>
        <w:t xml:space="preserve"> 2</w:t>
      </w:r>
      <w:r>
        <w:rPr>
          <w:rFonts w:ascii="Calibri" w:hAnsi="Calibri" w:cs="Calibri"/>
          <w:sz w:val="24"/>
          <w:szCs w:val="24"/>
        </w:rPr>
        <w:t>.</w:t>
      </w:r>
      <w:r w:rsidRPr="48B8D01B">
        <w:rPr>
          <w:rFonts w:ascii="Calibri" w:hAnsi="Calibri" w:cs="Calibri"/>
          <w:sz w:val="24"/>
          <w:szCs w:val="24"/>
        </w:rPr>
        <w:t>724/2023</w:t>
      </w:r>
      <w:r>
        <w:rPr>
          <w:rFonts w:ascii="Calibri" w:hAnsi="Calibri" w:cs="Calibri"/>
          <w:sz w:val="24"/>
          <w:szCs w:val="24"/>
        </w:rPr>
        <w:t xml:space="preserve"> e item 14, pag. 40 do </w:t>
      </w:r>
      <w:r w:rsidRPr="003217A9">
        <w:rPr>
          <w:rFonts w:ascii="Calibri" w:hAnsi="Calibri" w:cs="Calibri"/>
          <w:b/>
          <w:bCs/>
          <w:sz w:val="24"/>
          <w:szCs w:val="24"/>
        </w:rPr>
        <w:t>Guia CNJ</w:t>
      </w:r>
      <w:r w:rsidRPr="48B8D01B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)</w:t>
      </w:r>
    </w:p>
    <w:p w14:paraId="7EF3A49F" w14:textId="77777777" w:rsidR="006326C2" w:rsidRPr="00BD38D3" w:rsidRDefault="006326C2" w:rsidP="006326C2">
      <w:pPr>
        <w:pStyle w:val="Corpodetexto"/>
        <w:numPr>
          <w:ilvl w:val="2"/>
          <w:numId w:val="4"/>
        </w:numPr>
        <w:shd w:val="clear" w:color="auto" w:fill="FFFFFF" w:themeFill="background1"/>
        <w:spacing w:before="120" w:after="120" w:line="276" w:lineRule="auto"/>
        <w:ind w:left="1985" w:hanging="851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comunicação entre a Contratada e Contratante dar-se-á por meio eletrônico.</w:t>
      </w:r>
    </w:p>
    <w:p w14:paraId="54EEC59B" w14:textId="77777777" w:rsidR="00252C3C" w:rsidRPr="00946462" w:rsidRDefault="00252C3C" w:rsidP="00323B3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1134" w:hanging="708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94646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Metodologia e formas de avaliação ( item 14 da pag. 40 do Guia CNJ)</w:t>
      </w:r>
    </w:p>
    <w:p w14:paraId="671F9C9B" w14:textId="26EB417D" w:rsidR="00252C3C" w:rsidRPr="0069559D" w:rsidRDefault="00482872" w:rsidP="00323B36">
      <w:pPr>
        <w:pStyle w:val="Corpodetexto"/>
        <w:numPr>
          <w:ilvl w:val="2"/>
          <w:numId w:val="4"/>
        </w:numPr>
        <w:shd w:val="clear" w:color="auto" w:fill="FFFFFF" w:themeFill="background1"/>
        <w:spacing w:before="120" w:after="120" w:line="276" w:lineRule="auto"/>
        <w:ind w:left="1985" w:hanging="851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sz w:val="24"/>
          <w:szCs w:val="24"/>
          <w:lang w:eastAsia="pt-BR"/>
        </w:rPr>
        <w:t>M</w:t>
      </w:r>
      <w:r w:rsidR="00252C3C" w:rsidRPr="0069559D">
        <w:rPr>
          <w:rFonts w:ascii="Calibri" w:eastAsia="Times New Roman" w:hAnsi="Calibri" w:cs="Calibri"/>
          <w:sz w:val="24"/>
          <w:szCs w:val="24"/>
          <w:lang w:eastAsia="pt-BR"/>
        </w:rPr>
        <w:t>etodologia, formas de avaliação da qualidade e adequação da solução de Tecnologia da Informação e Comunicação (TIC) às especificações funcionais e tecnológicas</w:t>
      </w:r>
      <w:r>
        <w:rPr>
          <w:rFonts w:ascii="Calibri" w:eastAsia="Times New Roman" w:hAnsi="Calibri" w:cs="Calibri"/>
          <w:sz w:val="24"/>
          <w:szCs w:val="24"/>
          <w:lang w:eastAsia="pt-BR"/>
        </w:rPr>
        <w:t>:</w:t>
      </w:r>
    </w:p>
    <w:p w14:paraId="42C7CEAF" w14:textId="27EA64CA" w:rsidR="00252C3C" w:rsidRDefault="002D584C" w:rsidP="00323B36">
      <w:pPr>
        <w:pStyle w:val="Corpodetexto"/>
        <w:numPr>
          <w:ilvl w:val="3"/>
          <w:numId w:val="4"/>
        </w:numPr>
        <w:shd w:val="clear" w:color="auto" w:fill="FFFFFF" w:themeFill="background1"/>
        <w:spacing w:before="120" w:after="120" w:line="276" w:lineRule="auto"/>
        <w:ind w:left="2977" w:hanging="99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</w:t>
      </w:r>
      <w:r w:rsidR="00252C3C" w:rsidRPr="00946462">
        <w:rPr>
          <w:rFonts w:ascii="Calibri" w:hAnsi="Calibri" w:cs="Calibri"/>
          <w:sz w:val="24"/>
          <w:szCs w:val="24"/>
        </w:rPr>
        <w:t>uantificação ou estimativa prévia do volume de serviços demandados ou quantidade de bens a serem fornecidos, para comparação</w:t>
      </w:r>
      <w:r w:rsidR="00323B36">
        <w:rPr>
          <w:rFonts w:ascii="Calibri" w:hAnsi="Calibri" w:cs="Calibri"/>
          <w:sz w:val="24"/>
          <w:szCs w:val="24"/>
        </w:rPr>
        <w:t xml:space="preserve"> </w:t>
      </w:r>
      <w:r w:rsidR="00252C3C" w:rsidRPr="00946462">
        <w:rPr>
          <w:rFonts w:ascii="Calibri" w:hAnsi="Calibri" w:cs="Calibri"/>
          <w:sz w:val="24"/>
          <w:szCs w:val="24"/>
        </w:rPr>
        <w:t>e</w:t>
      </w:r>
      <w:r w:rsidR="00323B36">
        <w:rPr>
          <w:rFonts w:ascii="Calibri" w:hAnsi="Calibri" w:cs="Calibri"/>
          <w:sz w:val="24"/>
          <w:szCs w:val="24"/>
        </w:rPr>
        <w:t xml:space="preserve"> </w:t>
      </w:r>
      <w:r w:rsidR="00252C3C" w:rsidRPr="00946462">
        <w:rPr>
          <w:rFonts w:ascii="Calibri" w:hAnsi="Calibri" w:cs="Calibri"/>
          <w:sz w:val="24"/>
          <w:szCs w:val="24"/>
        </w:rPr>
        <w:t>controle;</w:t>
      </w:r>
    </w:p>
    <w:p w14:paraId="2F2EB4E0" w14:textId="399EC75B" w:rsidR="00323B36" w:rsidRDefault="00323B36" w:rsidP="0069559D">
      <w:pPr>
        <w:pStyle w:val="Corpodetexto"/>
        <w:numPr>
          <w:ilvl w:val="0"/>
          <w:numId w:val="20"/>
        </w:numPr>
        <w:shd w:val="clear" w:color="auto" w:fill="FFFFFF" w:themeFill="background1"/>
        <w:spacing w:before="120" w:after="12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Não se aplica</w:t>
      </w:r>
      <w:r w:rsidR="00931A85">
        <w:rPr>
          <w:rFonts w:ascii="Calibri" w:hAnsi="Calibri" w:cs="Calibri"/>
          <w:sz w:val="24"/>
          <w:szCs w:val="24"/>
        </w:rPr>
        <w:t xml:space="preserve">, por se tratar de </w:t>
      </w:r>
      <w:r w:rsidR="00FC716B">
        <w:rPr>
          <w:rFonts w:ascii="Calibri" w:hAnsi="Calibri" w:cs="Calibri"/>
          <w:sz w:val="24"/>
          <w:szCs w:val="24"/>
        </w:rPr>
        <w:t xml:space="preserve">assinatura de licença de uso </w:t>
      </w:r>
      <w:r w:rsidR="0069559D">
        <w:rPr>
          <w:rFonts w:ascii="Calibri" w:hAnsi="Calibri" w:cs="Calibri"/>
          <w:sz w:val="24"/>
          <w:szCs w:val="24"/>
        </w:rPr>
        <w:t xml:space="preserve">de </w:t>
      </w:r>
      <w:r w:rsidR="00482872">
        <w:rPr>
          <w:rFonts w:ascii="Calibri" w:hAnsi="Calibri" w:cs="Calibri"/>
          <w:sz w:val="24"/>
          <w:szCs w:val="24"/>
        </w:rPr>
        <w:t xml:space="preserve">software </w:t>
      </w:r>
      <w:r w:rsidR="00916BF0">
        <w:rPr>
          <w:rFonts w:ascii="Calibri" w:hAnsi="Calibri" w:cs="Calibri"/>
          <w:sz w:val="24"/>
          <w:szCs w:val="24"/>
        </w:rPr>
        <w:t>.</w:t>
      </w:r>
    </w:p>
    <w:p w14:paraId="0650EA64" w14:textId="5B818E0E" w:rsidR="00252C3C" w:rsidRDefault="002D584C" w:rsidP="0069559D">
      <w:pPr>
        <w:pStyle w:val="Corpodetexto"/>
        <w:numPr>
          <w:ilvl w:val="3"/>
          <w:numId w:val="4"/>
        </w:numPr>
        <w:shd w:val="clear" w:color="auto" w:fill="FFFFFF" w:themeFill="background1"/>
        <w:spacing w:before="120" w:after="120" w:line="276" w:lineRule="auto"/>
        <w:ind w:left="2977" w:hanging="99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</w:t>
      </w:r>
      <w:r w:rsidR="00252C3C" w:rsidRPr="00946462">
        <w:rPr>
          <w:rFonts w:ascii="Calibri" w:hAnsi="Calibri" w:cs="Calibri"/>
          <w:sz w:val="24"/>
          <w:szCs w:val="24"/>
        </w:rPr>
        <w:t>efinição de mecanismos de inspeção e avaliação da solução, a exemplo de inspeção por amostragem ou total do fornecimento de bens ou da prestação deserviços;</w:t>
      </w:r>
    </w:p>
    <w:p w14:paraId="51997812" w14:textId="75C0B26A" w:rsidR="0069559D" w:rsidRDefault="0069559D" w:rsidP="0069559D">
      <w:pPr>
        <w:pStyle w:val="Corpodetexto"/>
        <w:numPr>
          <w:ilvl w:val="0"/>
          <w:numId w:val="21"/>
        </w:numPr>
        <w:shd w:val="clear" w:color="auto" w:fill="FFFFFF" w:themeFill="background1"/>
        <w:spacing w:before="120" w:after="12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Não se aplica, por se tratar de </w:t>
      </w:r>
      <w:r w:rsidR="00FC716B">
        <w:rPr>
          <w:rFonts w:ascii="Calibri" w:hAnsi="Calibri" w:cs="Calibri"/>
          <w:sz w:val="24"/>
          <w:szCs w:val="24"/>
        </w:rPr>
        <w:t xml:space="preserve">assinatura de licença de uso </w:t>
      </w:r>
      <w:r>
        <w:rPr>
          <w:rFonts w:ascii="Calibri" w:hAnsi="Calibri" w:cs="Calibri"/>
          <w:sz w:val="24"/>
          <w:szCs w:val="24"/>
        </w:rPr>
        <w:t>de software.</w:t>
      </w:r>
    </w:p>
    <w:p w14:paraId="693CB77F" w14:textId="1A9CA0CE" w:rsidR="00252C3C" w:rsidRDefault="002D584C" w:rsidP="0069559D">
      <w:pPr>
        <w:pStyle w:val="Corpodetexto"/>
        <w:numPr>
          <w:ilvl w:val="3"/>
          <w:numId w:val="4"/>
        </w:numPr>
        <w:shd w:val="clear" w:color="auto" w:fill="FFFFFF" w:themeFill="background1"/>
        <w:spacing w:before="120" w:after="120" w:line="276" w:lineRule="auto"/>
        <w:ind w:left="2977" w:hanging="99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="00252C3C" w:rsidRPr="4202C65D">
        <w:rPr>
          <w:rFonts w:ascii="Calibri" w:hAnsi="Calibri" w:cs="Calibri"/>
          <w:sz w:val="24"/>
          <w:szCs w:val="24"/>
        </w:rPr>
        <w:t>doção de ferramentas, computacionais ou não, para implantação e acompanhamento</w:t>
      </w:r>
      <w:r w:rsidR="39A93445" w:rsidRPr="4202C65D">
        <w:rPr>
          <w:rFonts w:ascii="Calibri" w:hAnsi="Calibri" w:cs="Calibri"/>
          <w:sz w:val="24"/>
          <w:szCs w:val="24"/>
        </w:rPr>
        <w:t xml:space="preserve"> </w:t>
      </w:r>
      <w:r w:rsidR="00252C3C" w:rsidRPr="4202C65D">
        <w:rPr>
          <w:rFonts w:ascii="Calibri" w:hAnsi="Calibri" w:cs="Calibri"/>
          <w:sz w:val="24"/>
          <w:szCs w:val="24"/>
        </w:rPr>
        <w:t>dos</w:t>
      </w:r>
      <w:r w:rsidR="40014FAB" w:rsidRPr="4202C65D">
        <w:rPr>
          <w:rFonts w:ascii="Calibri" w:hAnsi="Calibri" w:cs="Calibri"/>
          <w:sz w:val="24"/>
          <w:szCs w:val="24"/>
        </w:rPr>
        <w:t xml:space="preserve"> </w:t>
      </w:r>
      <w:r w:rsidR="00252C3C" w:rsidRPr="4202C65D">
        <w:rPr>
          <w:rFonts w:ascii="Calibri" w:hAnsi="Calibri" w:cs="Calibri"/>
          <w:sz w:val="24"/>
          <w:szCs w:val="24"/>
        </w:rPr>
        <w:t>indicadores</w:t>
      </w:r>
      <w:r w:rsidR="0069559D">
        <w:rPr>
          <w:rFonts w:ascii="Calibri" w:hAnsi="Calibri" w:cs="Calibri"/>
          <w:sz w:val="24"/>
          <w:szCs w:val="24"/>
        </w:rPr>
        <w:t xml:space="preserve"> </w:t>
      </w:r>
      <w:r w:rsidR="00252C3C" w:rsidRPr="4202C65D">
        <w:rPr>
          <w:rFonts w:ascii="Calibri" w:hAnsi="Calibri" w:cs="Calibri"/>
          <w:sz w:val="24"/>
          <w:szCs w:val="24"/>
        </w:rPr>
        <w:t>estabelecidos;</w:t>
      </w:r>
    </w:p>
    <w:p w14:paraId="06BDDF22" w14:textId="1B52C43B" w:rsidR="0069559D" w:rsidRDefault="0069559D" w:rsidP="0069559D">
      <w:pPr>
        <w:pStyle w:val="Corpodetexto"/>
        <w:numPr>
          <w:ilvl w:val="0"/>
          <w:numId w:val="23"/>
        </w:numPr>
        <w:shd w:val="clear" w:color="auto" w:fill="FFFFFF" w:themeFill="background1"/>
        <w:spacing w:before="120" w:after="12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Não se aplica, por se tratar de </w:t>
      </w:r>
      <w:r w:rsidR="00FC716B">
        <w:rPr>
          <w:rFonts w:ascii="Calibri" w:hAnsi="Calibri" w:cs="Calibri"/>
          <w:sz w:val="24"/>
          <w:szCs w:val="24"/>
        </w:rPr>
        <w:t xml:space="preserve">assinatura de licença de uso </w:t>
      </w:r>
      <w:r>
        <w:rPr>
          <w:rFonts w:ascii="Calibri" w:hAnsi="Calibri" w:cs="Calibri"/>
          <w:sz w:val="24"/>
          <w:szCs w:val="24"/>
        </w:rPr>
        <w:t xml:space="preserve">de </w:t>
      </w:r>
      <w:r w:rsidR="00482872">
        <w:rPr>
          <w:rFonts w:ascii="Calibri" w:hAnsi="Calibri" w:cs="Calibri"/>
          <w:sz w:val="24"/>
          <w:szCs w:val="24"/>
        </w:rPr>
        <w:t xml:space="preserve">software </w:t>
      </w:r>
      <w:r w:rsidR="00916BF0">
        <w:rPr>
          <w:rFonts w:ascii="Calibri" w:hAnsi="Calibri" w:cs="Calibri"/>
          <w:sz w:val="24"/>
          <w:szCs w:val="24"/>
        </w:rPr>
        <w:t>.</w:t>
      </w:r>
    </w:p>
    <w:p w14:paraId="595873AE" w14:textId="58453DA6" w:rsidR="00252C3C" w:rsidRDefault="002D584C" w:rsidP="0069559D">
      <w:pPr>
        <w:pStyle w:val="Corpodetexto"/>
        <w:numPr>
          <w:ilvl w:val="3"/>
          <w:numId w:val="4"/>
        </w:numPr>
        <w:shd w:val="clear" w:color="auto" w:fill="FFFFFF" w:themeFill="background1"/>
        <w:spacing w:before="120" w:after="120" w:line="276" w:lineRule="auto"/>
        <w:ind w:left="2977" w:hanging="99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</w:t>
      </w:r>
      <w:r w:rsidR="00252C3C" w:rsidRPr="00946462">
        <w:rPr>
          <w:rFonts w:ascii="Calibri" w:hAnsi="Calibri" w:cs="Calibri"/>
          <w:sz w:val="24"/>
          <w:szCs w:val="24"/>
        </w:rPr>
        <w:t>rigem e formas de obtenção das informações necessárias à gestão e à fiscalização do contrato;</w:t>
      </w:r>
    </w:p>
    <w:p w14:paraId="7431FA4A" w14:textId="513EBA90" w:rsidR="0069559D" w:rsidRDefault="0069559D" w:rsidP="0069559D">
      <w:pPr>
        <w:pStyle w:val="Corpodetexto"/>
        <w:numPr>
          <w:ilvl w:val="0"/>
          <w:numId w:val="22"/>
        </w:numPr>
        <w:shd w:val="clear" w:color="auto" w:fill="FFFFFF" w:themeFill="background1"/>
        <w:spacing w:before="120" w:after="12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Não se aplica, por se tratar de </w:t>
      </w:r>
      <w:r w:rsidR="00FC716B">
        <w:rPr>
          <w:rFonts w:ascii="Calibri" w:hAnsi="Calibri" w:cs="Calibri"/>
          <w:sz w:val="24"/>
          <w:szCs w:val="24"/>
        </w:rPr>
        <w:t xml:space="preserve">assinatura de licença de uso </w:t>
      </w:r>
      <w:r>
        <w:rPr>
          <w:rFonts w:ascii="Calibri" w:hAnsi="Calibri" w:cs="Calibri"/>
          <w:sz w:val="24"/>
          <w:szCs w:val="24"/>
        </w:rPr>
        <w:t xml:space="preserve">de </w:t>
      </w:r>
      <w:r w:rsidR="00482872">
        <w:rPr>
          <w:rFonts w:ascii="Calibri" w:hAnsi="Calibri" w:cs="Calibri"/>
          <w:sz w:val="24"/>
          <w:szCs w:val="24"/>
        </w:rPr>
        <w:t xml:space="preserve">software </w:t>
      </w:r>
      <w:r w:rsidR="00916BF0">
        <w:rPr>
          <w:rFonts w:ascii="Calibri" w:hAnsi="Calibri" w:cs="Calibri"/>
          <w:sz w:val="24"/>
          <w:szCs w:val="24"/>
        </w:rPr>
        <w:t>.</w:t>
      </w:r>
    </w:p>
    <w:p w14:paraId="315AAD4F" w14:textId="38B41078" w:rsidR="00252C3C" w:rsidRDefault="00482872" w:rsidP="0069559D">
      <w:pPr>
        <w:pStyle w:val="Corpodetexto"/>
        <w:numPr>
          <w:ilvl w:val="3"/>
          <w:numId w:val="4"/>
        </w:numPr>
        <w:shd w:val="clear" w:color="auto" w:fill="FFFFFF" w:themeFill="background1"/>
        <w:spacing w:before="120" w:after="120" w:line="276" w:lineRule="auto"/>
        <w:ind w:left="2977" w:hanging="99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</w:t>
      </w:r>
      <w:r w:rsidR="00252C3C" w:rsidRPr="00946462">
        <w:rPr>
          <w:rFonts w:ascii="Calibri" w:hAnsi="Calibri" w:cs="Calibri"/>
          <w:sz w:val="24"/>
          <w:szCs w:val="24"/>
        </w:rPr>
        <w:t xml:space="preserve">efinição de listas de verificação e de roteiros de testes para subsidiar a ação dos Fiscais do contrato; </w:t>
      </w:r>
    </w:p>
    <w:p w14:paraId="57334F8A" w14:textId="6E8809D1" w:rsidR="0069559D" w:rsidRDefault="0069559D" w:rsidP="0069559D">
      <w:pPr>
        <w:pStyle w:val="Corpodetexto"/>
        <w:numPr>
          <w:ilvl w:val="0"/>
          <w:numId w:val="24"/>
        </w:numPr>
        <w:shd w:val="clear" w:color="auto" w:fill="FFFFFF" w:themeFill="background1"/>
        <w:spacing w:before="120" w:after="12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Não se aplica, por se tratar de </w:t>
      </w:r>
      <w:r w:rsidR="00FC716B">
        <w:rPr>
          <w:rFonts w:ascii="Calibri" w:hAnsi="Calibri" w:cs="Calibri"/>
          <w:sz w:val="24"/>
          <w:szCs w:val="24"/>
        </w:rPr>
        <w:t xml:space="preserve">assinatura de licença de uso </w:t>
      </w:r>
      <w:r>
        <w:rPr>
          <w:rFonts w:ascii="Calibri" w:hAnsi="Calibri" w:cs="Calibri"/>
          <w:sz w:val="24"/>
          <w:szCs w:val="24"/>
        </w:rPr>
        <w:t xml:space="preserve">de </w:t>
      </w:r>
      <w:r w:rsidR="00482872">
        <w:rPr>
          <w:rFonts w:ascii="Calibri" w:hAnsi="Calibri" w:cs="Calibri"/>
          <w:sz w:val="24"/>
          <w:szCs w:val="24"/>
        </w:rPr>
        <w:t xml:space="preserve">software </w:t>
      </w:r>
      <w:r w:rsidR="00916BF0">
        <w:rPr>
          <w:rFonts w:ascii="Calibri" w:hAnsi="Calibri" w:cs="Calibri"/>
          <w:sz w:val="24"/>
          <w:szCs w:val="24"/>
        </w:rPr>
        <w:t>.</w:t>
      </w:r>
    </w:p>
    <w:p w14:paraId="265A0D54" w14:textId="01304F76" w:rsidR="002D584C" w:rsidRDefault="002D584C" w:rsidP="0069559D">
      <w:pPr>
        <w:pStyle w:val="Corpodetexto"/>
        <w:numPr>
          <w:ilvl w:val="3"/>
          <w:numId w:val="4"/>
        </w:numPr>
        <w:shd w:val="clear" w:color="auto" w:fill="FFFFFF" w:themeFill="background1"/>
        <w:spacing w:before="120" w:after="120" w:line="276" w:lineRule="auto"/>
        <w:ind w:left="2977" w:hanging="99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</w:t>
      </w:r>
      <w:r w:rsidR="00252C3C" w:rsidRPr="3BEA7576">
        <w:rPr>
          <w:rFonts w:ascii="Calibri" w:hAnsi="Calibri" w:cs="Calibri"/>
          <w:sz w:val="24"/>
          <w:szCs w:val="24"/>
        </w:rPr>
        <w:t>arantia de inspeções e diligências, quando aplicáveis, e suas formas de exercício;</w:t>
      </w:r>
    </w:p>
    <w:p w14:paraId="5C1C05BA" w14:textId="73ED7927" w:rsidR="002D584C" w:rsidRDefault="002D584C" w:rsidP="002D584C">
      <w:pPr>
        <w:pStyle w:val="Corpodetexto"/>
        <w:numPr>
          <w:ilvl w:val="0"/>
          <w:numId w:val="25"/>
        </w:numPr>
        <w:shd w:val="clear" w:color="auto" w:fill="FFFFFF" w:themeFill="background1"/>
        <w:spacing w:before="120" w:after="12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Não se aplica, por se tratar de </w:t>
      </w:r>
      <w:r w:rsidR="00FC716B">
        <w:rPr>
          <w:rFonts w:ascii="Calibri" w:hAnsi="Calibri" w:cs="Calibri"/>
          <w:sz w:val="24"/>
          <w:szCs w:val="24"/>
        </w:rPr>
        <w:t xml:space="preserve">assinatura de licença de uso </w:t>
      </w:r>
      <w:r>
        <w:rPr>
          <w:rFonts w:ascii="Calibri" w:hAnsi="Calibri" w:cs="Calibri"/>
          <w:sz w:val="24"/>
          <w:szCs w:val="24"/>
        </w:rPr>
        <w:t xml:space="preserve">de </w:t>
      </w:r>
      <w:r w:rsidR="00482872">
        <w:rPr>
          <w:rFonts w:ascii="Calibri" w:hAnsi="Calibri" w:cs="Calibri"/>
          <w:sz w:val="24"/>
          <w:szCs w:val="24"/>
        </w:rPr>
        <w:t xml:space="preserve">software </w:t>
      </w:r>
      <w:r>
        <w:rPr>
          <w:rFonts w:ascii="Calibri" w:hAnsi="Calibri" w:cs="Calibri"/>
          <w:sz w:val="24"/>
          <w:szCs w:val="24"/>
        </w:rPr>
        <w:t>.</w:t>
      </w:r>
    </w:p>
    <w:p w14:paraId="5EEB49EB" w14:textId="77777777" w:rsidR="00252C3C" w:rsidRPr="00946462" w:rsidRDefault="00252C3C" w:rsidP="00323B3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1134" w:hanging="708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94646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Recebimento Provisório (item 14, pag. 40 do GUIA CNJ)</w:t>
      </w:r>
    </w:p>
    <w:p w14:paraId="62139BC7" w14:textId="01A86160" w:rsidR="00F955FC" w:rsidRPr="00F955FC" w:rsidRDefault="00F955FC" w:rsidP="00EF2512">
      <w:pPr>
        <w:pStyle w:val="Corpodetexto"/>
        <w:numPr>
          <w:ilvl w:val="2"/>
          <w:numId w:val="4"/>
        </w:numPr>
        <w:shd w:val="clear" w:color="auto" w:fill="FFFFFF" w:themeFill="background1"/>
        <w:spacing w:before="120" w:after="120" w:line="276" w:lineRule="auto"/>
        <w:ind w:left="1985" w:hanging="851"/>
        <w:jc w:val="both"/>
        <w:rPr>
          <w:rFonts w:ascii="Calibri" w:hAnsi="Calibri" w:cs="Calibri"/>
          <w:sz w:val="24"/>
          <w:szCs w:val="24"/>
        </w:rPr>
      </w:pPr>
      <w:r w:rsidRPr="00F955FC">
        <w:rPr>
          <w:rFonts w:ascii="Calibri" w:hAnsi="Calibri" w:cs="Calibri"/>
          <w:sz w:val="24"/>
          <w:szCs w:val="24"/>
        </w:rPr>
        <w:t xml:space="preserve">O recebimento da chave de acesso para uso do software diretamente na plataforma da empresa desenvolvedora ocorrerá no e-mail </w:t>
      </w:r>
      <w:r w:rsidR="00EF2512" w:rsidRPr="00EF2512">
        <w:rPr>
          <w:rFonts w:ascii="Calibri" w:hAnsi="Calibri" w:cs="Calibri"/>
          <w:color w:val="FF0000"/>
          <w:sz w:val="24"/>
          <w:szCs w:val="24"/>
        </w:rPr>
        <w:t xml:space="preserve">..... </w:t>
      </w:r>
      <w:r w:rsidRPr="00F955FC">
        <w:rPr>
          <w:rFonts w:ascii="Calibri" w:hAnsi="Calibri" w:cs="Calibri"/>
          <w:sz w:val="24"/>
          <w:szCs w:val="24"/>
        </w:rPr>
        <w:t xml:space="preserve">em até </w:t>
      </w:r>
      <w:r w:rsidR="00EF2512" w:rsidRPr="00EF2512">
        <w:rPr>
          <w:rFonts w:ascii="Calibri" w:hAnsi="Calibri" w:cs="Calibri"/>
          <w:color w:val="FF0000"/>
          <w:sz w:val="24"/>
          <w:szCs w:val="24"/>
        </w:rPr>
        <w:t>xx</w:t>
      </w:r>
      <w:r w:rsidRPr="00EF2512">
        <w:rPr>
          <w:rFonts w:ascii="Calibri" w:hAnsi="Calibri" w:cs="Calibri"/>
          <w:color w:val="FF0000"/>
          <w:sz w:val="24"/>
          <w:szCs w:val="24"/>
        </w:rPr>
        <w:t xml:space="preserve"> (</w:t>
      </w:r>
      <w:r w:rsidR="00EF2512" w:rsidRPr="00EF2512">
        <w:rPr>
          <w:rFonts w:ascii="Calibri" w:hAnsi="Calibri" w:cs="Calibri"/>
          <w:color w:val="FF0000"/>
          <w:sz w:val="24"/>
          <w:szCs w:val="24"/>
        </w:rPr>
        <w:t>xxx</w:t>
      </w:r>
      <w:r w:rsidRPr="00EF2512">
        <w:rPr>
          <w:rFonts w:ascii="Calibri" w:hAnsi="Calibri" w:cs="Calibri"/>
          <w:color w:val="FF0000"/>
          <w:sz w:val="24"/>
          <w:szCs w:val="24"/>
        </w:rPr>
        <w:t xml:space="preserve">) </w:t>
      </w:r>
      <w:r w:rsidRPr="00F955FC">
        <w:rPr>
          <w:rFonts w:ascii="Calibri" w:hAnsi="Calibri" w:cs="Calibri"/>
          <w:sz w:val="24"/>
          <w:szCs w:val="24"/>
        </w:rPr>
        <w:t>dias úteis.</w:t>
      </w:r>
    </w:p>
    <w:p w14:paraId="5569B0F9" w14:textId="77777777" w:rsidR="00252C3C" w:rsidRPr="00946462" w:rsidRDefault="00252C3C" w:rsidP="00323B3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1134" w:hanging="708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94646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Recebimento Definitivo (item 14, pag. 40 do GUIA CNJ)</w:t>
      </w:r>
    </w:p>
    <w:p w14:paraId="29B2A4ED" w14:textId="51537197" w:rsidR="00213907" w:rsidRPr="00213907" w:rsidRDefault="00213907" w:rsidP="00213907">
      <w:pPr>
        <w:pStyle w:val="Corpodetexto"/>
        <w:numPr>
          <w:ilvl w:val="2"/>
          <w:numId w:val="4"/>
        </w:numPr>
        <w:shd w:val="clear" w:color="auto" w:fill="FFFFFF" w:themeFill="background1"/>
        <w:spacing w:before="120" w:after="120" w:line="276" w:lineRule="auto"/>
        <w:ind w:left="1985" w:hanging="851"/>
        <w:jc w:val="both"/>
        <w:rPr>
          <w:rFonts w:ascii="Calibri" w:hAnsi="Calibri" w:cs="Calibri"/>
          <w:sz w:val="24"/>
          <w:szCs w:val="24"/>
        </w:rPr>
      </w:pPr>
      <w:r w:rsidRPr="00213907">
        <w:rPr>
          <w:rFonts w:ascii="Calibri" w:hAnsi="Calibri" w:cs="Calibri"/>
          <w:sz w:val="24"/>
          <w:szCs w:val="24"/>
        </w:rPr>
        <w:t xml:space="preserve">O recebimento definitivo será efetuado no prazo de até 03 (três) dias úteis, contados a partir da ativação da licença. </w:t>
      </w:r>
    </w:p>
    <w:p w14:paraId="228F01C4" w14:textId="77777777" w:rsidR="00252C3C" w:rsidRPr="00946462" w:rsidRDefault="00252C3C" w:rsidP="00323B3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1134" w:hanging="708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94646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Condições de pagamento  (item 14, pag. 40 do GUIA CNJ)</w:t>
      </w:r>
    </w:p>
    <w:p w14:paraId="4CC0EDC0" w14:textId="0C45B36F" w:rsidR="00FB2F34" w:rsidRPr="009D2B8E" w:rsidRDefault="00FB2F34" w:rsidP="00FB2F34">
      <w:pPr>
        <w:pStyle w:val="Corpodetexto"/>
        <w:numPr>
          <w:ilvl w:val="2"/>
          <w:numId w:val="4"/>
        </w:numPr>
        <w:shd w:val="clear" w:color="auto" w:fill="FFFFFF" w:themeFill="background1"/>
        <w:spacing w:before="120" w:after="120" w:line="276" w:lineRule="auto"/>
        <w:ind w:left="1985" w:hanging="851"/>
        <w:jc w:val="both"/>
        <w:rPr>
          <w:rFonts w:ascii="Calibri" w:hAnsi="Calibri" w:cs="Calibri"/>
          <w:sz w:val="24"/>
          <w:szCs w:val="24"/>
        </w:rPr>
      </w:pPr>
      <w:r w:rsidRPr="009D2B8E">
        <w:rPr>
          <w:rFonts w:ascii="Calibri" w:hAnsi="Calibri" w:cs="Calibri"/>
          <w:sz w:val="24"/>
          <w:szCs w:val="24"/>
        </w:rPr>
        <w:t>Para o pagamento, a nota fiscal/fatura será atestada definitivamente pela</w:t>
      </w:r>
      <w:r w:rsidR="00EF2512">
        <w:rPr>
          <w:rFonts w:ascii="Calibri" w:hAnsi="Calibri" w:cs="Calibri"/>
          <w:sz w:val="24"/>
          <w:szCs w:val="24"/>
        </w:rPr>
        <w:t xml:space="preserve"> </w:t>
      </w:r>
      <w:r w:rsidR="00EF2512" w:rsidRPr="00EF2512">
        <w:rPr>
          <w:rFonts w:ascii="Calibri" w:hAnsi="Calibri" w:cs="Calibri"/>
          <w:color w:val="FF0000"/>
          <w:sz w:val="24"/>
          <w:szCs w:val="24"/>
        </w:rPr>
        <w:t>.....</w:t>
      </w:r>
      <w:r w:rsidR="00EF2512">
        <w:rPr>
          <w:rFonts w:ascii="Calibri" w:hAnsi="Calibri" w:cs="Calibri"/>
          <w:sz w:val="24"/>
          <w:szCs w:val="24"/>
        </w:rPr>
        <w:t xml:space="preserve"> </w:t>
      </w:r>
      <w:r w:rsidRPr="009D2B8E">
        <w:rPr>
          <w:rFonts w:ascii="Calibri" w:hAnsi="Calibri" w:cs="Calibri"/>
          <w:sz w:val="24"/>
          <w:szCs w:val="24"/>
        </w:rPr>
        <w:t>, com posterior remessa à SOF.</w:t>
      </w:r>
    </w:p>
    <w:p w14:paraId="206DCE3F" w14:textId="69CF7087" w:rsidR="00FB2F34" w:rsidRPr="009D2B8E" w:rsidRDefault="00FB2F34" w:rsidP="00FB2F34">
      <w:pPr>
        <w:pStyle w:val="Corpodetexto"/>
        <w:numPr>
          <w:ilvl w:val="2"/>
          <w:numId w:val="4"/>
        </w:numPr>
        <w:shd w:val="clear" w:color="auto" w:fill="FFFFFF" w:themeFill="background1"/>
        <w:spacing w:before="120" w:after="120" w:line="276" w:lineRule="auto"/>
        <w:ind w:left="1985" w:hanging="851"/>
        <w:jc w:val="both"/>
        <w:rPr>
          <w:rFonts w:ascii="Calibri" w:hAnsi="Calibri" w:cs="Calibri"/>
          <w:sz w:val="24"/>
          <w:szCs w:val="24"/>
        </w:rPr>
      </w:pPr>
      <w:r w:rsidRPr="009D2B8E">
        <w:rPr>
          <w:rFonts w:ascii="Calibri" w:hAnsi="Calibri" w:cs="Calibri"/>
          <w:sz w:val="24"/>
          <w:szCs w:val="24"/>
        </w:rPr>
        <w:t>O ateste da Nota Fiscal será feito após a instalação da licença e o devido teste de funcionalidade.</w:t>
      </w:r>
    </w:p>
    <w:p w14:paraId="2F8E0527" w14:textId="07B1D272" w:rsidR="00FB2F34" w:rsidRDefault="00FB2F34" w:rsidP="00FB2F34">
      <w:pPr>
        <w:pStyle w:val="Corpodetexto"/>
        <w:numPr>
          <w:ilvl w:val="2"/>
          <w:numId w:val="4"/>
        </w:numPr>
        <w:shd w:val="clear" w:color="auto" w:fill="FFFFFF" w:themeFill="background1"/>
        <w:spacing w:before="120" w:after="120" w:line="276" w:lineRule="auto"/>
        <w:ind w:left="1985" w:hanging="851"/>
        <w:jc w:val="both"/>
        <w:rPr>
          <w:rFonts w:ascii="Calibri" w:hAnsi="Calibri" w:cs="Calibri"/>
          <w:sz w:val="24"/>
          <w:szCs w:val="24"/>
        </w:rPr>
      </w:pPr>
      <w:r w:rsidRPr="009D2B8E">
        <w:rPr>
          <w:rFonts w:ascii="Calibri" w:hAnsi="Calibri" w:cs="Calibri"/>
          <w:sz w:val="24"/>
          <w:szCs w:val="24"/>
        </w:rPr>
        <w:t xml:space="preserve">O pagamento será efetuado 30 (trinta) dias contados da data do </w:t>
      </w:r>
      <w:r w:rsidRPr="009D2B8E">
        <w:rPr>
          <w:rFonts w:ascii="Calibri" w:hAnsi="Calibri" w:cs="Calibri"/>
          <w:sz w:val="24"/>
          <w:szCs w:val="24"/>
        </w:rPr>
        <w:lastRenderedPageBreak/>
        <w:t>ateste da Nota Fiscal/Fatura pelo Fiscal do Contrato.</w:t>
      </w:r>
    </w:p>
    <w:p w14:paraId="1C0834B8" w14:textId="77777777" w:rsidR="00252C3C" w:rsidRDefault="00252C3C" w:rsidP="00323B3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1134" w:hanging="708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B575C5">
        <w:rPr>
          <w:rFonts w:ascii="Calibri" w:hAnsi="Calibri" w:cs="Calibri"/>
          <w:b/>
          <w:bCs/>
          <w:sz w:val="24"/>
          <w:szCs w:val="24"/>
        </w:rPr>
        <w:t>Acordo</w:t>
      </w:r>
      <w:r w:rsidRPr="48B8D01B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de nível de serviço</w:t>
      </w: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(item 14, pag. 39 do GUIA CNJ)</w:t>
      </w:r>
    </w:p>
    <w:p w14:paraId="6B43AFDE" w14:textId="6E7B2BD2" w:rsidR="00FB2F34" w:rsidRDefault="00FB2F34" w:rsidP="00FB2F34">
      <w:pPr>
        <w:pStyle w:val="Corpodetexto"/>
        <w:numPr>
          <w:ilvl w:val="2"/>
          <w:numId w:val="4"/>
        </w:numPr>
        <w:shd w:val="clear" w:color="auto" w:fill="FFFFFF" w:themeFill="background1"/>
        <w:spacing w:before="120" w:after="120" w:line="276" w:lineRule="auto"/>
        <w:ind w:left="1985" w:hanging="851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Não se aplica, por se tratar de </w:t>
      </w:r>
      <w:r w:rsidR="00FC716B">
        <w:rPr>
          <w:rFonts w:ascii="Calibri" w:hAnsi="Calibri" w:cs="Calibri"/>
          <w:sz w:val="24"/>
          <w:szCs w:val="24"/>
        </w:rPr>
        <w:t xml:space="preserve">assinatura de licença de uso </w:t>
      </w:r>
      <w:r>
        <w:rPr>
          <w:rFonts w:ascii="Calibri" w:hAnsi="Calibri" w:cs="Calibri"/>
          <w:sz w:val="24"/>
          <w:szCs w:val="24"/>
        </w:rPr>
        <w:t xml:space="preserve">de </w:t>
      </w:r>
      <w:r w:rsidR="00EF2512">
        <w:rPr>
          <w:rFonts w:ascii="Calibri" w:hAnsi="Calibri" w:cs="Calibri"/>
          <w:sz w:val="24"/>
          <w:szCs w:val="24"/>
        </w:rPr>
        <w:t xml:space="preserve">software, </w:t>
      </w:r>
      <w:r>
        <w:rPr>
          <w:rFonts w:ascii="Calibri" w:hAnsi="Calibri" w:cs="Calibri"/>
          <w:sz w:val="24"/>
          <w:szCs w:val="24"/>
        </w:rPr>
        <w:t>com entrega imediata.</w:t>
      </w:r>
    </w:p>
    <w:p w14:paraId="1B5BE92A" w14:textId="77777777" w:rsidR="00252C3C" w:rsidRPr="00132386" w:rsidRDefault="00252C3C" w:rsidP="00323B3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1134" w:hanging="708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132386">
        <w:rPr>
          <w:rFonts w:ascii="Calibri" w:hAnsi="Calibri" w:cs="Calibri"/>
          <w:b/>
          <w:bCs/>
          <w:sz w:val="24"/>
          <w:szCs w:val="24"/>
        </w:rPr>
        <w:t xml:space="preserve">Manutenção das condições </w:t>
      </w:r>
      <w:r w:rsidRPr="00132386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de habilitação e qualificação durante a execução contratual (item 14 da pagina 42 do GUIA CNJ)</w:t>
      </w:r>
    </w:p>
    <w:p w14:paraId="239B6E24" w14:textId="00000E02" w:rsidR="001932F9" w:rsidRDefault="001932F9" w:rsidP="001932F9">
      <w:pPr>
        <w:pStyle w:val="Corpodetexto"/>
        <w:numPr>
          <w:ilvl w:val="2"/>
          <w:numId w:val="4"/>
        </w:numPr>
        <w:shd w:val="clear" w:color="auto" w:fill="FFFFFF" w:themeFill="background1"/>
        <w:spacing w:before="120" w:after="120" w:line="276" w:lineRule="auto"/>
        <w:ind w:left="1985" w:hanging="851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Não se aplica, por se tratar de </w:t>
      </w:r>
      <w:r w:rsidR="00FC716B">
        <w:rPr>
          <w:rFonts w:ascii="Calibri" w:hAnsi="Calibri" w:cs="Calibri"/>
          <w:sz w:val="24"/>
          <w:szCs w:val="24"/>
        </w:rPr>
        <w:t xml:space="preserve">assinatura de licença de uso </w:t>
      </w:r>
      <w:r>
        <w:rPr>
          <w:rFonts w:ascii="Calibri" w:hAnsi="Calibri" w:cs="Calibri"/>
          <w:sz w:val="24"/>
          <w:szCs w:val="24"/>
        </w:rPr>
        <w:t xml:space="preserve">de </w:t>
      </w:r>
      <w:r w:rsidR="00EF2512">
        <w:rPr>
          <w:rFonts w:ascii="Calibri" w:hAnsi="Calibri" w:cs="Calibri"/>
          <w:sz w:val="24"/>
          <w:szCs w:val="24"/>
        </w:rPr>
        <w:t xml:space="preserve">software, </w:t>
      </w:r>
      <w:r>
        <w:rPr>
          <w:rFonts w:ascii="Calibri" w:hAnsi="Calibri" w:cs="Calibri"/>
          <w:sz w:val="24"/>
          <w:szCs w:val="24"/>
        </w:rPr>
        <w:t>com entrega imediata.</w:t>
      </w:r>
    </w:p>
    <w:p w14:paraId="0850B463" w14:textId="77777777" w:rsidR="00252C3C" w:rsidRDefault="00252C3C" w:rsidP="00323B36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1134" w:hanging="708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B575C5">
        <w:rPr>
          <w:rFonts w:ascii="Calibri" w:hAnsi="Calibri" w:cs="Calibri"/>
          <w:b/>
          <w:bCs/>
          <w:sz w:val="24"/>
          <w:szCs w:val="24"/>
        </w:rPr>
        <w:t>Hipótese</w:t>
      </w:r>
      <w:r w:rsidRPr="48B8D01B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de glosa</w:t>
      </w: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(item 14, pag. 40 do GUIA CNJ)</w:t>
      </w:r>
    </w:p>
    <w:p w14:paraId="51A04315" w14:textId="5ADDC72A" w:rsidR="001932F9" w:rsidRDefault="001932F9" w:rsidP="001932F9">
      <w:pPr>
        <w:pStyle w:val="Corpodetexto"/>
        <w:numPr>
          <w:ilvl w:val="2"/>
          <w:numId w:val="4"/>
        </w:numPr>
        <w:shd w:val="clear" w:color="auto" w:fill="FFFFFF" w:themeFill="background1"/>
        <w:spacing w:before="120" w:after="120" w:line="276" w:lineRule="auto"/>
        <w:ind w:left="1985" w:hanging="851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Não se aplica, por se tratar de </w:t>
      </w:r>
      <w:r w:rsidR="00FC716B">
        <w:rPr>
          <w:rFonts w:ascii="Calibri" w:hAnsi="Calibri" w:cs="Calibri"/>
          <w:sz w:val="24"/>
          <w:szCs w:val="24"/>
        </w:rPr>
        <w:t xml:space="preserve">assinatura de licença de uso </w:t>
      </w:r>
      <w:r>
        <w:rPr>
          <w:rFonts w:ascii="Calibri" w:hAnsi="Calibri" w:cs="Calibri"/>
          <w:sz w:val="24"/>
          <w:szCs w:val="24"/>
        </w:rPr>
        <w:t xml:space="preserve">de </w:t>
      </w:r>
      <w:r w:rsidR="00EF2512">
        <w:rPr>
          <w:rFonts w:ascii="Calibri" w:hAnsi="Calibri" w:cs="Calibri"/>
          <w:sz w:val="24"/>
          <w:szCs w:val="24"/>
        </w:rPr>
        <w:t xml:space="preserve">software, </w:t>
      </w:r>
      <w:r>
        <w:rPr>
          <w:rFonts w:ascii="Calibri" w:hAnsi="Calibri" w:cs="Calibri"/>
          <w:sz w:val="24"/>
          <w:szCs w:val="24"/>
        </w:rPr>
        <w:t>com entrega imediata.</w:t>
      </w:r>
    </w:p>
    <w:p w14:paraId="7912CCD6" w14:textId="77777777" w:rsidR="00252C3C" w:rsidRDefault="00252C3C" w:rsidP="000B188B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1134" w:hanging="708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48B8D01B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Sanção Administrativa (Multa)</w:t>
      </w: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(item 14, pag. 41, GUIA CNJ)</w:t>
      </w:r>
    </w:p>
    <w:p w14:paraId="589D75C9" w14:textId="77777777" w:rsidR="000B188B" w:rsidRPr="000F0228" w:rsidRDefault="000B188B" w:rsidP="00EF2512">
      <w:pPr>
        <w:pStyle w:val="Corpodetexto"/>
        <w:numPr>
          <w:ilvl w:val="2"/>
          <w:numId w:val="4"/>
        </w:numPr>
        <w:shd w:val="clear" w:color="auto" w:fill="FFFFFF" w:themeFill="background1"/>
        <w:spacing w:before="120" w:after="120" w:line="276" w:lineRule="auto"/>
        <w:ind w:left="2127" w:hanging="993"/>
        <w:jc w:val="both"/>
        <w:rPr>
          <w:rFonts w:asciiTheme="minorHAnsi" w:hAnsiTheme="minorHAnsi" w:cstheme="minorHAnsi"/>
          <w:sz w:val="24"/>
          <w:szCs w:val="24"/>
        </w:rPr>
      </w:pPr>
      <w:r w:rsidRPr="000F0228">
        <w:rPr>
          <w:rStyle w:val="ui-provider"/>
          <w:rFonts w:asciiTheme="minorHAnsi" w:hAnsiTheme="minorHAnsi" w:cstheme="minorHAnsi"/>
          <w:sz w:val="24"/>
          <w:szCs w:val="24"/>
        </w:rPr>
        <w:t xml:space="preserve">Será observado o artigo 107 do Provimento 2.724/2023. </w:t>
      </w:r>
    </w:p>
    <w:p w14:paraId="389478D6" w14:textId="77777777" w:rsidR="00252C3C" w:rsidRDefault="00252C3C" w:rsidP="000B188B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1134" w:hanging="708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F35425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Modelos de documentos</w:t>
      </w: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(item 14, pag. 41, Guia CNJ)</w:t>
      </w:r>
    </w:p>
    <w:p w14:paraId="3E5BA418" w14:textId="56E8313C" w:rsidR="003940B3" w:rsidRDefault="003940B3" w:rsidP="00EF2512">
      <w:pPr>
        <w:pStyle w:val="Corpodetexto"/>
        <w:numPr>
          <w:ilvl w:val="2"/>
          <w:numId w:val="4"/>
        </w:numPr>
        <w:shd w:val="clear" w:color="auto" w:fill="FFFFFF" w:themeFill="background1"/>
        <w:spacing w:before="120" w:after="120" w:line="276" w:lineRule="auto"/>
        <w:ind w:left="2127" w:hanging="993"/>
        <w:jc w:val="both"/>
        <w:rPr>
          <w:rFonts w:ascii="Calibri" w:hAnsi="Calibri" w:cs="Calibri"/>
          <w:sz w:val="24"/>
          <w:szCs w:val="24"/>
        </w:rPr>
      </w:pPr>
      <w:r w:rsidRPr="00EF2512">
        <w:rPr>
          <w:rStyle w:val="ui-provider"/>
          <w:rFonts w:asciiTheme="minorHAnsi" w:hAnsiTheme="minorHAnsi" w:cstheme="minorHAnsi"/>
        </w:rPr>
        <w:t>Não</w:t>
      </w:r>
      <w:r>
        <w:rPr>
          <w:rFonts w:ascii="Calibri" w:hAnsi="Calibri" w:cs="Calibri"/>
          <w:sz w:val="24"/>
          <w:szCs w:val="24"/>
        </w:rPr>
        <w:t xml:space="preserve"> se aplica, por se tratar de </w:t>
      </w:r>
      <w:r w:rsidR="00FC716B">
        <w:rPr>
          <w:rFonts w:ascii="Calibri" w:hAnsi="Calibri" w:cs="Calibri"/>
          <w:sz w:val="24"/>
          <w:szCs w:val="24"/>
        </w:rPr>
        <w:t xml:space="preserve">assinatura de licença de uso </w:t>
      </w:r>
      <w:r>
        <w:rPr>
          <w:rFonts w:ascii="Calibri" w:hAnsi="Calibri" w:cs="Calibri"/>
          <w:sz w:val="24"/>
          <w:szCs w:val="24"/>
        </w:rPr>
        <w:t xml:space="preserve">de </w:t>
      </w:r>
      <w:r w:rsidR="00EF2512">
        <w:rPr>
          <w:rFonts w:ascii="Calibri" w:hAnsi="Calibri" w:cs="Calibri"/>
          <w:sz w:val="24"/>
          <w:szCs w:val="24"/>
        </w:rPr>
        <w:t xml:space="preserve">software, </w:t>
      </w:r>
      <w:r>
        <w:rPr>
          <w:rFonts w:ascii="Calibri" w:hAnsi="Calibri" w:cs="Calibri"/>
          <w:sz w:val="24"/>
          <w:szCs w:val="24"/>
        </w:rPr>
        <w:t>com entrega imediata.</w:t>
      </w:r>
    </w:p>
    <w:p w14:paraId="29B63F3F" w14:textId="77777777" w:rsidR="00252C3C" w:rsidRPr="00946462" w:rsidRDefault="00252C3C" w:rsidP="001D3BD2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1134" w:hanging="708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E</w:t>
      </w:r>
      <w:r w:rsidRPr="004F0A00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xtinção do contrato</w:t>
      </w: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(</w:t>
      </w:r>
      <w:r w:rsidRPr="007D56EF">
        <w:rPr>
          <w:rFonts w:ascii="Calibri" w:eastAsia="Times New Roman" w:hAnsi="Calibri" w:cs="Calibri"/>
          <w:sz w:val="24"/>
          <w:szCs w:val="24"/>
          <w:lang w:eastAsia="pt-BR"/>
        </w:rPr>
        <w:t>art. 137 da Lei nº 14.133/2021</w:t>
      </w: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e item 14, pag. 42 do </w:t>
      </w:r>
      <w:r w:rsidRPr="00946462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GUIA CNJ)</w:t>
      </w:r>
    </w:p>
    <w:p w14:paraId="2450EF3A" w14:textId="3560C836" w:rsidR="001D3BD2" w:rsidRPr="001D3BD2" w:rsidRDefault="001D3BD2" w:rsidP="00EF2512">
      <w:pPr>
        <w:pStyle w:val="Corpodetexto"/>
        <w:numPr>
          <w:ilvl w:val="2"/>
          <w:numId w:val="4"/>
        </w:numPr>
        <w:shd w:val="clear" w:color="auto" w:fill="FFFFFF" w:themeFill="background1"/>
        <w:spacing w:before="120" w:after="120" w:line="276" w:lineRule="auto"/>
        <w:ind w:left="2127" w:hanging="993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3F1164">
        <w:rPr>
          <w:rFonts w:ascii="Calibri" w:hAnsi="Calibri" w:cs="Calibri"/>
          <w:bCs/>
          <w:sz w:val="24"/>
          <w:szCs w:val="24"/>
        </w:rPr>
        <w:t>O Contrato poderá ser extinto nas hipóteses previstas no art. 137 da Lei nº 14.133/2021</w:t>
      </w:r>
    </w:p>
    <w:p w14:paraId="498B0F57" w14:textId="11851620" w:rsidR="00D071D3" w:rsidRPr="001D11AE" w:rsidRDefault="00B65ED7" w:rsidP="003F4DA7">
      <w:pPr>
        <w:pStyle w:val="Corpodetexto"/>
        <w:numPr>
          <w:ilvl w:val="0"/>
          <w:numId w:val="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PRESTAÇÃO DE GARANTIA NA CONTRATAÇÃO </w:t>
      </w:r>
      <w:r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(art</w:t>
      </w:r>
      <w:r w:rsidR="00E95DEC"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s</w:t>
      </w:r>
      <w:r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. </w:t>
      </w:r>
      <w:r w:rsidR="000D7C98"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9</w:t>
      </w:r>
      <w:r w:rsidR="000E67A3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6</w:t>
      </w:r>
      <w:r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da Lei nº</w:t>
      </w:r>
      <w:r w:rsidR="003D06C8"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</w:t>
      </w:r>
      <w:r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14.133/2021)</w:t>
      </w:r>
    </w:p>
    <w:p w14:paraId="4C6499E8" w14:textId="68098C6B" w:rsidR="00A759E3" w:rsidRDefault="00A759E3" w:rsidP="00A759E3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1134" w:hanging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Não se aplica, por se tratar de </w:t>
      </w:r>
      <w:r w:rsidR="00FC716B">
        <w:rPr>
          <w:rFonts w:ascii="Calibri" w:hAnsi="Calibri" w:cs="Calibri"/>
          <w:sz w:val="24"/>
          <w:szCs w:val="24"/>
        </w:rPr>
        <w:t xml:space="preserve">assinatura de licença de uso </w:t>
      </w:r>
      <w:r>
        <w:rPr>
          <w:rFonts w:ascii="Calibri" w:hAnsi="Calibri" w:cs="Calibri"/>
          <w:sz w:val="24"/>
          <w:szCs w:val="24"/>
        </w:rPr>
        <w:t xml:space="preserve">de </w:t>
      </w:r>
      <w:r w:rsidR="00EF2512">
        <w:rPr>
          <w:rFonts w:ascii="Calibri" w:hAnsi="Calibri" w:cs="Calibri"/>
          <w:sz w:val="24"/>
          <w:szCs w:val="24"/>
        </w:rPr>
        <w:t xml:space="preserve">software, </w:t>
      </w:r>
      <w:r>
        <w:rPr>
          <w:rFonts w:ascii="Calibri" w:hAnsi="Calibri" w:cs="Calibri"/>
          <w:sz w:val="24"/>
          <w:szCs w:val="24"/>
        </w:rPr>
        <w:t>com entrega imediata.</w:t>
      </w:r>
    </w:p>
    <w:p w14:paraId="4FF5E52C" w14:textId="49AE053F" w:rsidR="008810FC" w:rsidRDefault="001C729E" w:rsidP="003F4DA7">
      <w:pPr>
        <w:pStyle w:val="Corpodetexto"/>
        <w:numPr>
          <w:ilvl w:val="0"/>
          <w:numId w:val="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REQUISITOS DE </w:t>
      </w:r>
      <w:r w:rsidR="00E30D56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HABILITAÇÃO E </w:t>
      </w:r>
      <w:r w:rsidR="008810F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QUALIFICAÇÃO TÉCNICA</w:t>
      </w:r>
      <w:r w:rsidR="00FA79E7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</w:t>
      </w:r>
      <w:r w:rsidR="00FA79E7"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(</w:t>
      </w:r>
      <w:r w:rsidR="00133A28"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art. 67</w:t>
      </w:r>
      <w:r w:rsidR="00FA79E7"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da Lei nº 14.133/2021</w:t>
      </w:r>
      <w:r w:rsidR="00F1321F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/ </w:t>
      </w:r>
      <w:r w:rsidR="00364C7B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art. 30 do Provimento CSM nº 2.724/2023</w:t>
      </w:r>
      <w:r w:rsidR="00FA79E7" w:rsidRPr="001D11A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)</w:t>
      </w:r>
    </w:p>
    <w:p w14:paraId="6CE61395" w14:textId="58CEA943" w:rsidR="00E30D56" w:rsidRPr="004372B9" w:rsidRDefault="00CD364F" w:rsidP="001F59F4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1134" w:hanging="708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Qualificação</w:t>
      </w:r>
      <w:r w:rsidR="005E5998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Técnic</w:t>
      </w:r>
      <w:r w:rsidR="00B51AC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o-Profissional</w:t>
      </w:r>
      <w:r w:rsidR="004372B9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</w:t>
      </w:r>
      <w:r w:rsidR="004372B9" w:rsidRPr="004372B9">
        <w:rPr>
          <w:rFonts w:ascii="Calibri" w:eastAsia="Times New Roman" w:hAnsi="Calibri" w:cs="Calibri"/>
          <w:sz w:val="24"/>
          <w:szCs w:val="24"/>
          <w:lang w:eastAsia="pt-BR"/>
        </w:rPr>
        <w:t>(inc. I</w:t>
      </w:r>
      <w:r w:rsidR="00D753E5">
        <w:rPr>
          <w:rFonts w:ascii="Calibri" w:eastAsia="Times New Roman" w:hAnsi="Calibri" w:cs="Calibri"/>
          <w:sz w:val="24"/>
          <w:szCs w:val="24"/>
          <w:lang w:eastAsia="pt-BR"/>
        </w:rPr>
        <w:t xml:space="preserve">, </w:t>
      </w:r>
      <w:r w:rsidR="004372B9" w:rsidRPr="004372B9">
        <w:rPr>
          <w:rFonts w:ascii="Calibri" w:eastAsia="Times New Roman" w:hAnsi="Calibri" w:cs="Calibri"/>
          <w:sz w:val="24"/>
          <w:szCs w:val="24"/>
          <w:lang w:eastAsia="pt-BR"/>
        </w:rPr>
        <w:t>art. 67 da Lei nº 14.133/2021)</w:t>
      </w:r>
    </w:p>
    <w:p w14:paraId="50E8C9A4" w14:textId="719974EB" w:rsidR="001F59F4" w:rsidRDefault="001F59F4" w:rsidP="001F59F4">
      <w:pPr>
        <w:pStyle w:val="Corpodetexto"/>
        <w:numPr>
          <w:ilvl w:val="2"/>
          <w:numId w:val="4"/>
        </w:numPr>
        <w:shd w:val="clear" w:color="auto" w:fill="FFFFFF" w:themeFill="background1"/>
        <w:spacing w:before="120" w:after="120" w:line="276" w:lineRule="auto"/>
        <w:ind w:left="1985" w:hanging="851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Não se aplica, por se tratar de </w:t>
      </w:r>
      <w:r w:rsidR="00FC716B">
        <w:rPr>
          <w:rFonts w:ascii="Calibri" w:hAnsi="Calibri" w:cs="Calibri"/>
          <w:sz w:val="24"/>
          <w:szCs w:val="24"/>
        </w:rPr>
        <w:t xml:space="preserve">assinatura de licença de uso </w:t>
      </w:r>
      <w:r>
        <w:rPr>
          <w:rFonts w:ascii="Calibri" w:hAnsi="Calibri" w:cs="Calibri"/>
          <w:sz w:val="24"/>
          <w:szCs w:val="24"/>
        </w:rPr>
        <w:t xml:space="preserve">de </w:t>
      </w:r>
      <w:r w:rsidR="00EF2512">
        <w:rPr>
          <w:rFonts w:ascii="Calibri" w:hAnsi="Calibri" w:cs="Calibri"/>
          <w:sz w:val="24"/>
          <w:szCs w:val="24"/>
        </w:rPr>
        <w:t xml:space="preserve">software, </w:t>
      </w:r>
      <w:r>
        <w:rPr>
          <w:rFonts w:ascii="Calibri" w:hAnsi="Calibri" w:cs="Calibri"/>
          <w:sz w:val="24"/>
          <w:szCs w:val="24"/>
        </w:rPr>
        <w:t>com entrega imediata.</w:t>
      </w:r>
    </w:p>
    <w:p w14:paraId="79E2C7D6" w14:textId="52B0FE6A" w:rsidR="00D753E5" w:rsidRPr="004372B9" w:rsidRDefault="00D753E5" w:rsidP="00754CE5">
      <w:pPr>
        <w:pStyle w:val="Corpodetexto"/>
        <w:numPr>
          <w:ilvl w:val="1"/>
          <w:numId w:val="18"/>
        </w:numPr>
        <w:shd w:val="clear" w:color="auto" w:fill="FFFFFF" w:themeFill="background1"/>
        <w:spacing w:before="120" w:after="120" w:line="276" w:lineRule="auto"/>
        <w:ind w:left="993" w:hanging="636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Qualificação </w:t>
      </w:r>
      <w:r w:rsidR="00B25E5E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Técnico-</w:t>
      </w: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Operacional </w:t>
      </w:r>
      <w:r w:rsidRPr="004372B9">
        <w:rPr>
          <w:rFonts w:ascii="Calibri" w:eastAsia="Times New Roman" w:hAnsi="Calibri" w:cs="Calibri"/>
          <w:sz w:val="24"/>
          <w:szCs w:val="24"/>
          <w:lang w:eastAsia="pt-BR"/>
        </w:rPr>
        <w:t>(inc. I</w:t>
      </w:r>
      <w:r>
        <w:rPr>
          <w:rFonts w:ascii="Calibri" w:eastAsia="Times New Roman" w:hAnsi="Calibri" w:cs="Calibri"/>
          <w:sz w:val="24"/>
          <w:szCs w:val="24"/>
          <w:lang w:eastAsia="pt-BR"/>
        </w:rPr>
        <w:t>I,</w:t>
      </w:r>
      <w:r w:rsidRPr="004372B9">
        <w:rPr>
          <w:rFonts w:ascii="Calibri" w:eastAsia="Times New Roman" w:hAnsi="Calibri" w:cs="Calibri"/>
          <w:sz w:val="24"/>
          <w:szCs w:val="24"/>
          <w:lang w:eastAsia="pt-BR"/>
        </w:rPr>
        <w:t xml:space="preserve"> art. 67 da Lei nº 14.133/2021)</w:t>
      </w:r>
    </w:p>
    <w:p w14:paraId="7F6B3818" w14:textId="2C30254E" w:rsidR="001F59F4" w:rsidRDefault="001F59F4" w:rsidP="001F59F4">
      <w:pPr>
        <w:pStyle w:val="Corpodetexto"/>
        <w:numPr>
          <w:ilvl w:val="2"/>
          <w:numId w:val="4"/>
        </w:numPr>
        <w:shd w:val="clear" w:color="auto" w:fill="FFFFFF" w:themeFill="background1"/>
        <w:spacing w:before="120" w:after="120" w:line="276" w:lineRule="auto"/>
        <w:ind w:left="1985" w:hanging="851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Não se aplica, por se tratar de </w:t>
      </w:r>
      <w:r w:rsidR="00FC716B">
        <w:rPr>
          <w:rFonts w:ascii="Calibri" w:hAnsi="Calibri" w:cs="Calibri"/>
          <w:sz w:val="24"/>
          <w:szCs w:val="24"/>
        </w:rPr>
        <w:t xml:space="preserve">assinatura de licença de uso </w:t>
      </w:r>
      <w:r>
        <w:rPr>
          <w:rFonts w:ascii="Calibri" w:hAnsi="Calibri" w:cs="Calibri"/>
          <w:sz w:val="24"/>
          <w:szCs w:val="24"/>
        </w:rPr>
        <w:t xml:space="preserve">de </w:t>
      </w:r>
      <w:r w:rsidR="00EF2512">
        <w:rPr>
          <w:rFonts w:ascii="Calibri" w:hAnsi="Calibri" w:cs="Calibri"/>
          <w:sz w:val="24"/>
          <w:szCs w:val="24"/>
        </w:rPr>
        <w:t xml:space="preserve">software, </w:t>
      </w:r>
      <w:r>
        <w:rPr>
          <w:rFonts w:ascii="Calibri" w:hAnsi="Calibri" w:cs="Calibri"/>
          <w:sz w:val="24"/>
          <w:szCs w:val="24"/>
        </w:rPr>
        <w:t>com entrega imediata.</w:t>
      </w:r>
    </w:p>
    <w:p w14:paraId="78C511B9" w14:textId="5F78C066" w:rsidR="00D753E5" w:rsidRPr="00106A60" w:rsidRDefault="00106A60" w:rsidP="001F59F4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1134" w:hanging="708"/>
        <w:jc w:val="both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 w:rsidRPr="00106A60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Indicação de pessoal técnico</w:t>
      </w:r>
      <w:r w:rsidR="00E561BF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</w:t>
      </w:r>
      <w:r w:rsidR="00E561BF" w:rsidRPr="004372B9">
        <w:rPr>
          <w:rFonts w:ascii="Calibri" w:eastAsia="Times New Roman" w:hAnsi="Calibri" w:cs="Calibri"/>
          <w:sz w:val="24"/>
          <w:szCs w:val="24"/>
          <w:lang w:eastAsia="pt-BR"/>
        </w:rPr>
        <w:t xml:space="preserve">(inc. </w:t>
      </w:r>
      <w:r w:rsidR="001A2D19">
        <w:rPr>
          <w:rFonts w:ascii="Calibri" w:eastAsia="Times New Roman" w:hAnsi="Calibri" w:cs="Calibri"/>
          <w:sz w:val="24"/>
          <w:szCs w:val="24"/>
          <w:lang w:eastAsia="pt-BR"/>
        </w:rPr>
        <w:t>I</w:t>
      </w:r>
      <w:r w:rsidR="00E561BF" w:rsidRPr="004372B9">
        <w:rPr>
          <w:rFonts w:ascii="Calibri" w:eastAsia="Times New Roman" w:hAnsi="Calibri" w:cs="Calibri"/>
          <w:sz w:val="24"/>
          <w:szCs w:val="24"/>
          <w:lang w:eastAsia="pt-BR"/>
        </w:rPr>
        <w:t>I</w:t>
      </w:r>
      <w:r w:rsidR="00E561BF">
        <w:rPr>
          <w:rFonts w:ascii="Calibri" w:eastAsia="Times New Roman" w:hAnsi="Calibri" w:cs="Calibri"/>
          <w:sz w:val="24"/>
          <w:szCs w:val="24"/>
          <w:lang w:eastAsia="pt-BR"/>
        </w:rPr>
        <w:t>I,</w:t>
      </w:r>
      <w:r w:rsidR="00E561BF" w:rsidRPr="004372B9">
        <w:rPr>
          <w:rFonts w:ascii="Calibri" w:eastAsia="Times New Roman" w:hAnsi="Calibri" w:cs="Calibri"/>
          <w:sz w:val="24"/>
          <w:szCs w:val="24"/>
          <w:lang w:eastAsia="pt-BR"/>
        </w:rPr>
        <w:t xml:space="preserve"> art. 67 da Lei nº 14.133/2021)</w:t>
      </w:r>
    </w:p>
    <w:p w14:paraId="5D9FD5B8" w14:textId="7C8986A3" w:rsidR="001F59F4" w:rsidRDefault="001F59F4" w:rsidP="001F59F4">
      <w:pPr>
        <w:pStyle w:val="Corpodetexto"/>
        <w:numPr>
          <w:ilvl w:val="2"/>
          <w:numId w:val="4"/>
        </w:numPr>
        <w:shd w:val="clear" w:color="auto" w:fill="FFFFFF" w:themeFill="background1"/>
        <w:spacing w:before="120" w:after="120" w:line="276" w:lineRule="auto"/>
        <w:ind w:left="1985" w:hanging="851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Não se aplica, por se tratar de </w:t>
      </w:r>
      <w:r w:rsidR="00FC716B">
        <w:rPr>
          <w:rFonts w:ascii="Calibri" w:hAnsi="Calibri" w:cs="Calibri"/>
          <w:sz w:val="24"/>
          <w:szCs w:val="24"/>
        </w:rPr>
        <w:t xml:space="preserve">assinatura de licença de uso </w:t>
      </w:r>
      <w:r>
        <w:rPr>
          <w:rFonts w:ascii="Calibri" w:hAnsi="Calibri" w:cs="Calibri"/>
          <w:sz w:val="24"/>
          <w:szCs w:val="24"/>
        </w:rPr>
        <w:t xml:space="preserve">de </w:t>
      </w:r>
      <w:r w:rsidR="00440478">
        <w:rPr>
          <w:rFonts w:ascii="Calibri" w:hAnsi="Calibri" w:cs="Calibri"/>
          <w:sz w:val="24"/>
          <w:szCs w:val="24"/>
        </w:rPr>
        <w:t>software</w:t>
      </w:r>
      <w:r>
        <w:rPr>
          <w:rFonts w:ascii="Calibri" w:hAnsi="Calibri" w:cs="Calibri"/>
          <w:sz w:val="24"/>
          <w:szCs w:val="24"/>
        </w:rPr>
        <w:t>, com entrega imediata.</w:t>
      </w:r>
    </w:p>
    <w:p w14:paraId="6DC0CB91" w14:textId="61D3FFDC" w:rsidR="008810FC" w:rsidRPr="00A41F70" w:rsidRDefault="00745B3A" w:rsidP="003F4DA7">
      <w:pPr>
        <w:pStyle w:val="Corpodetexto"/>
        <w:numPr>
          <w:ilvl w:val="0"/>
          <w:numId w:val="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CRONOGRAMA FÍSICO-FINANCEIRO</w:t>
      </w:r>
    </w:p>
    <w:p w14:paraId="173BD44B" w14:textId="3AF0E46C" w:rsidR="00440478" w:rsidRDefault="00440478" w:rsidP="00440478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1134" w:hanging="708"/>
        <w:jc w:val="both"/>
        <w:rPr>
          <w:rFonts w:ascii="Calibri" w:hAnsi="Calibri" w:cs="Calibri"/>
          <w:sz w:val="24"/>
          <w:szCs w:val="24"/>
        </w:rPr>
      </w:pPr>
      <w:r w:rsidRPr="00440478">
        <w:rPr>
          <w:rFonts w:ascii="Calibri" w:eastAsia="Times New Roman" w:hAnsi="Calibri" w:cs="Calibri"/>
          <w:sz w:val="24"/>
          <w:szCs w:val="24"/>
          <w:lang w:eastAsia="pt-BR"/>
        </w:rPr>
        <w:t xml:space="preserve">Não se aplica, por se tratar de </w:t>
      </w:r>
      <w:r w:rsidR="00FC716B">
        <w:rPr>
          <w:rFonts w:ascii="Calibri" w:eastAsia="Times New Roman" w:hAnsi="Calibri" w:cs="Calibri"/>
          <w:sz w:val="24"/>
          <w:szCs w:val="24"/>
          <w:lang w:eastAsia="pt-BR"/>
        </w:rPr>
        <w:t xml:space="preserve">assinatura de licença de uso </w:t>
      </w:r>
      <w:r w:rsidRPr="00440478">
        <w:rPr>
          <w:rFonts w:ascii="Calibri" w:eastAsia="Times New Roman" w:hAnsi="Calibri" w:cs="Calibri"/>
          <w:sz w:val="24"/>
          <w:szCs w:val="24"/>
          <w:lang w:eastAsia="pt-BR"/>
        </w:rPr>
        <w:t>de</w:t>
      </w:r>
      <w:r w:rsidRPr="00440478">
        <w:rPr>
          <w:rFonts w:ascii="Calibri" w:hAnsi="Calibri" w:cs="Calibri"/>
          <w:sz w:val="24"/>
          <w:szCs w:val="24"/>
        </w:rPr>
        <w:t xml:space="preserve"> software</w:t>
      </w:r>
      <w:r>
        <w:rPr>
          <w:rFonts w:ascii="Calibri" w:hAnsi="Calibri" w:cs="Calibri"/>
          <w:sz w:val="24"/>
          <w:szCs w:val="24"/>
        </w:rPr>
        <w:t>, com entrega imediata.</w:t>
      </w:r>
    </w:p>
    <w:p w14:paraId="0F41D04C" w14:textId="2ECB0DF9" w:rsidR="00B95504" w:rsidRDefault="00B95504" w:rsidP="003F4DA7">
      <w:pPr>
        <w:pStyle w:val="Corpodetexto"/>
        <w:numPr>
          <w:ilvl w:val="0"/>
          <w:numId w:val="4"/>
        </w:numPr>
        <w:shd w:val="clear" w:color="auto" w:fill="FBE4D5" w:themeFill="accent2" w:themeFillTint="33"/>
        <w:spacing w:before="480" w:after="240" w:line="276" w:lineRule="auto"/>
        <w:ind w:left="425" w:hanging="425"/>
        <w:jc w:val="both"/>
        <w:outlineLvl w:val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MATRIZ DE ALOCAÇÃO DE RISCO</w:t>
      </w:r>
      <w:r w:rsidR="00ED0748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(art</w:t>
      </w:r>
      <w:r w:rsidR="00000799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s</w:t>
      </w:r>
      <w:r w:rsidR="00ED0748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. 22</w:t>
      </w:r>
      <w:r w:rsidR="00000799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e 103</w:t>
      </w:r>
      <w:r w:rsidR="00ED0748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da Lei nº 14.133/2021)</w:t>
      </w:r>
    </w:p>
    <w:p w14:paraId="617114B2" w14:textId="68DFCD11" w:rsidR="00025D69" w:rsidRDefault="00025D69" w:rsidP="00025D69">
      <w:pPr>
        <w:pStyle w:val="Corpodetexto"/>
        <w:numPr>
          <w:ilvl w:val="1"/>
          <w:numId w:val="4"/>
        </w:numPr>
        <w:shd w:val="clear" w:color="auto" w:fill="FFFFFF" w:themeFill="background1"/>
        <w:spacing w:before="120" w:after="120" w:line="276" w:lineRule="auto"/>
        <w:ind w:left="1134" w:hanging="708"/>
        <w:jc w:val="both"/>
        <w:rPr>
          <w:rFonts w:ascii="Calibri" w:hAnsi="Calibri" w:cs="Calibri"/>
          <w:sz w:val="24"/>
          <w:szCs w:val="24"/>
        </w:rPr>
      </w:pPr>
      <w:r w:rsidRPr="00440478">
        <w:rPr>
          <w:rFonts w:ascii="Calibri" w:eastAsia="Times New Roman" w:hAnsi="Calibri" w:cs="Calibri"/>
          <w:sz w:val="24"/>
          <w:szCs w:val="24"/>
          <w:lang w:eastAsia="pt-BR"/>
        </w:rPr>
        <w:t xml:space="preserve">Não se aplica, por se tratar de </w:t>
      </w:r>
      <w:r w:rsidR="00FC716B">
        <w:rPr>
          <w:rFonts w:ascii="Calibri" w:eastAsia="Times New Roman" w:hAnsi="Calibri" w:cs="Calibri"/>
          <w:sz w:val="24"/>
          <w:szCs w:val="24"/>
          <w:lang w:eastAsia="pt-BR"/>
        </w:rPr>
        <w:t xml:space="preserve">assinatura de licença de uso </w:t>
      </w:r>
      <w:r w:rsidRPr="00440478">
        <w:rPr>
          <w:rFonts w:ascii="Calibri" w:eastAsia="Times New Roman" w:hAnsi="Calibri" w:cs="Calibri"/>
          <w:sz w:val="24"/>
          <w:szCs w:val="24"/>
          <w:lang w:eastAsia="pt-BR"/>
        </w:rPr>
        <w:t>de</w:t>
      </w:r>
      <w:r w:rsidRPr="00440478">
        <w:rPr>
          <w:rFonts w:ascii="Calibri" w:hAnsi="Calibri" w:cs="Calibri"/>
          <w:sz w:val="24"/>
          <w:szCs w:val="24"/>
        </w:rPr>
        <w:t xml:space="preserve"> software</w:t>
      </w:r>
      <w:r w:rsidR="00EF2512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com entrega imediata.</w:t>
      </w:r>
    </w:p>
    <w:p w14:paraId="6DABB54B" w14:textId="77777777" w:rsidR="00DB45F3" w:rsidRPr="00946462" w:rsidRDefault="00DB45F3" w:rsidP="00252F2A">
      <w:pPr>
        <w:pStyle w:val="Corpodetexto"/>
        <w:spacing w:before="120" w:after="120" w:line="276" w:lineRule="auto"/>
        <w:ind w:left="426" w:hanging="1"/>
        <w:jc w:val="both"/>
        <w:rPr>
          <w:rFonts w:ascii="Calibri" w:eastAsia="Times New Roman" w:hAnsi="Calibri" w:cs="Calibri"/>
          <w:i/>
          <w:iCs/>
          <w:color w:val="FF0000"/>
          <w:sz w:val="24"/>
          <w:szCs w:val="24"/>
          <w:lang w:eastAsia="pt-BR"/>
        </w:rPr>
      </w:pPr>
    </w:p>
    <w:sectPr w:rsidR="00DB45F3" w:rsidRPr="00946462" w:rsidSect="00025D69">
      <w:headerReference w:type="default" r:id="rId11"/>
      <w:footerReference w:type="default" r:id="rId12"/>
      <w:pgSz w:w="11906" w:h="16838" w:code="9"/>
      <w:pgMar w:top="2410" w:right="1701" w:bottom="1560" w:left="1701" w:header="141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1A9CF" w14:textId="77777777" w:rsidR="004E6D9B" w:rsidRDefault="004E6D9B" w:rsidP="00EF6030">
      <w:pPr>
        <w:spacing w:after="0" w:line="240" w:lineRule="auto"/>
      </w:pPr>
      <w:r>
        <w:separator/>
      </w:r>
    </w:p>
  </w:endnote>
  <w:endnote w:type="continuationSeparator" w:id="0">
    <w:p w14:paraId="6A70C0CB" w14:textId="77777777" w:rsidR="004E6D9B" w:rsidRDefault="004E6D9B" w:rsidP="00EF6030">
      <w:pPr>
        <w:spacing w:after="0" w:line="240" w:lineRule="auto"/>
      </w:pPr>
      <w:r>
        <w:continuationSeparator/>
      </w:r>
    </w:p>
  </w:endnote>
  <w:endnote w:type="continuationNotice" w:id="1">
    <w:p w14:paraId="78B04285" w14:textId="77777777" w:rsidR="004E6D9B" w:rsidRDefault="004E6D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709E9" w14:textId="6C549002" w:rsidR="00EF6030" w:rsidRDefault="0067213A" w:rsidP="00AE1125">
    <w:pPr>
      <w:pStyle w:val="Rodap"/>
      <w:jc w:val="center"/>
      <w:rPr>
        <w:b/>
        <w:bCs/>
        <w:color w:val="ED7D31" w:themeColor="accent2"/>
        <w:sz w:val="18"/>
        <w:szCs w:val="18"/>
      </w:rPr>
    </w:pPr>
    <w:r w:rsidRPr="00155EE2">
      <w:rPr>
        <w:rFonts w:ascii="Garamond" w:hAnsi="Garamond"/>
        <w:noProof/>
        <w:color w:val="ED7D31" w:themeColor="accent2"/>
        <w:spacing w:val="48"/>
        <w:sz w:val="15"/>
        <w:szCs w:val="15"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36FA91D" wp14:editId="177357D5">
              <wp:simplePos x="0" y="0"/>
              <wp:positionH relativeFrom="rightMargin">
                <wp:posOffset>565623</wp:posOffset>
              </wp:positionH>
              <wp:positionV relativeFrom="page">
                <wp:posOffset>9962515</wp:posOffset>
              </wp:positionV>
              <wp:extent cx="379095" cy="244475"/>
              <wp:effectExtent l="0" t="0" r="0" b="3175"/>
              <wp:wrapNone/>
              <wp:docPr id="203" name="Retângulo 20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7909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B78984" w14:textId="58FAA05B" w:rsidR="00155EE2" w:rsidRPr="006F7208" w:rsidRDefault="00EF2512">
                          <w:pPr>
                            <w:jc w:val="center"/>
                            <w:rPr>
                              <w:rFonts w:asciiTheme="majorHAnsi" w:eastAsiaTheme="majorEastAsia" w:hAnsiTheme="majorHAnsi" w:cstheme="maj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id w:val="-1807150379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r w:rsidR="00155EE2" w:rsidRPr="006F7208">
                                <w:rPr>
                                  <w:rFonts w:asciiTheme="majorHAnsi" w:eastAsiaTheme="minorEastAsia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155EE2" w:rsidRPr="006F7208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instrText>PAGE  \* MERGEFORMAT</w:instrText>
                              </w:r>
                              <w:r w:rsidR="00155EE2" w:rsidRPr="006F7208">
                                <w:rPr>
                                  <w:rFonts w:asciiTheme="majorHAnsi" w:eastAsiaTheme="minorEastAsia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B9550B" w:rsidRPr="00B9550B">
                                <w:rPr>
                                  <w:rFonts w:asciiTheme="majorHAnsi" w:eastAsiaTheme="majorEastAsia" w:hAnsiTheme="majorHAnsi" w:cstheme="majorHAnsi"/>
                                  <w:b/>
                                  <w:bCs/>
                                  <w:noProof/>
                                  <w:sz w:val="20"/>
                                  <w:szCs w:val="20"/>
                                </w:rPr>
                                <w:t>8</w:t>
                              </w:r>
                              <w:r w:rsidR="00155EE2" w:rsidRPr="006F7208">
                                <w:rPr>
                                  <w:rFonts w:asciiTheme="majorHAnsi" w:eastAsiaTheme="majorEastAsia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6FA91D" id="Retângulo 203" o:spid="_x0000_s1026" style="position:absolute;left:0;text-align:left;margin-left:44.55pt;margin-top:784.45pt;width:29.85pt;height:19.25pt;z-index: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" o:allowincell="f" filled="f" stroked="f">
              <o:lock v:ext="edit" aspectratio="t"/>
              <v:textbox>
                <w:txbxContent>
                  <w:p w14:paraId="2DB78984" w14:textId="58FAA05B" w:rsidR="00155EE2" w:rsidRPr="006F7208" w:rsidRDefault="001A0016">
                    <w:pPr>
                      <w:jc w:val="center"/>
                      <w:rPr>
                        <w:rFonts w:asciiTheme="majorHAnsi" w:eastAsiaTheme="majorEastAsia" w:hAnsiTheme="majorHAnsi" w:cstheme="majorHAnsi"/>
                        <w:b/>
                        <w:bCs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HAnsi"/>
                          <w:b/>
                          <w:bCs/>
                          <w:sz w:val="20"/>
                          <w:szCs w:val="20"/>
                        </w:rPr>
                        <w:id w:val="-1807150379"/>
                        <w:docPartObj>
                          <w:docPartGallery w:val="Page Numbers (Margins)"/>
                          <w:docPartUnique/>
                        </w:docPartObj>
                      </w:sdtPr>
                      <w:sdtEndPr/>
                      <w:sdtContent>
                        <w:r w:rsidR="00155EE2" w:rsidRPr="006F7208">
                          <w:rPr>
                            <w:rFonts w:asciiTheme="majorHAnsi" w:eastAsiaTheme="minorEastAsia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begin"/>
                        </w:r>
                        <w:r w:rsidR="00155EE2" w:rsidRPr="006F7208">
                          <w:rPr>
                            <w:rFonts w:asciiTheme="majorHAnsi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instrText>PAGE  \* MERGEFORMAT</w:instrText>
                        </w:r>
                        <w:r w:rsidR="00155EE2" w:rsidRPr="006F7208">
                          <w:rPr>
                            <w:rFonts w:asciiTheme="majorHAnsi" w:eastAsiaTheme="minorEastAsia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 w:rsidR="00B9550B" w:rsidRPr="00B9550B">
                          <w:rPr>
                            <w:rFonts w:asciiTheme="majorHAnsi" w:eastAsiaTheme="majorEastAsia" w:hAnsiTheme="majorHAnsi" w:cstheme="majorHAnsi"/>
                            <w:b/>
                            <w:bCs/>
                            <w:noProof/>
                            <w:sz w:val="20"/>
                            <w:szCs w:val="20"/>
                          </w:rPr>
                          <w:t>8</w:t>
                        </w:r>
                        <w:r w:rsidR="00155EE2" w:rsidRPr="006F7208">
                          <w:rPr>
                            <w:rFonts w:asciiTheme="majorHAnsi" w:eastAsiaTheme="majorEastAsia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b/>
        <w:bCs/>
        <w:noProof/>
        <w:color w:val="ED7D31" w:themeColor="accent2"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CB9C6F7" wp14:editId="4B23B420">
              <wp:simplePos x="0" y="0"/>
              <wp:positionH relativeFrom="column">
                <wp:posOffset>-1070610</wp:posOffset>
              </wp:positionH>
              <wp:positionV relativeFrom="paragraph">
                <wp:posOffset>200822</wp:posOffset>
              </wp:positionV>
              <wp:extent cx="7556500" cy="0"/>
              <wp:effectExtent l="0" t="0" r="0" b="0"/>
              <wp:wrapNone/>
              <wp:docPr id="13" name="Conector re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6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2F6044" id="Conector reto 13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3pt,15.8pt" to="510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4LmQEAAIgDAAAOAAAAZHJzL2Uyb0RvYy54bWysU9uO0zAQfUfiHyy/06QrdUF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" strokecolor="black [3200]" strokeweight=".5pt">
              <v:stroke joinstyle="miter"/>
            </v:line>
          </w:pict>
        </mc:Fallback>
      </mc:AlternateContent>
    </w:r>
    <w:r w:rsidR="00AE1125">
      <w:rPr>
        <w:b/>
        <w:bCs/>
        <w:color w:val="ED7D31" w:themeColor="accent2"/>
        <w:sz w:val="18"/>
        <w:szCs w:val="18"/>
      </w:rPr>
      <w:t>Versão</w:t>
    </w:r>
    <w:r w:rsidR="00EF2512">
      <w:rPr>
        <w:b/>
        <w:bCs/>
        <w:color w:val="ED7D31" w:themeColor="accent2"/>
        <w:sz w:val="18"/>
        <w:szCs w:val="18"/>
      </w:rPr>
      <w:t xml:space="preserve"> </w:t>
    </w:r>
    <w:r w:rsidR="00AE1125">
      <w:rPr>
        <w:b/>
        <w:bCs/>
        <w:color w:val="ED7D31" w:themeColor="accent2"/>
        <w:sz w:val="18"/>
        <w:szCs w:val="18"/>
      </w:rPr>
      <w:t xml:space="preserve">– </w:t>
    </w:r>
    <w:r w:rsidR="00EF2512">
      <w:rPr>
        <w:b/>
        <w:bCs/>
        <w:color w:val="ED7D31" w:themeColor="accent2"/>
        <w:sz w:val="18"/>
        <w:szCs w:val="18"/>
      </w:rPr>
      <w:t>28/</w:t>
    </w:r>
    <w:r w:rsidR="00AE1125">
      <w:rPr>
        <w:b/>
        <w:bCs/>
        <w:color w:val="ED7D31" w:themeColor="accent2"/>
        <w:sz w:val="18"/>
        <w:szCs w:val="18"/>
      </w:rPr>
      <w:t>0</w:t>
    </w:r>
    <w:r w:rsidR="00EF2512">
      <w:rPr>
        <w:b/>
        <w:bCs/>
        <w:color w:val="ED7D31" w:themeColor="accent2"/>
        <w:sz w:val="18"/>
        <w:szCs w:val="18"/>
      </w:rPr>
      <w:t>7</w:t>
    </w:r>
    <w:r w:rsidR="00AE1125">
      <w:rPr>
        <w:b/>
        <w:bCs/>
        <w:color w:val="ED7D31" w:themeColor="accent2"/>
        <w:sz w:val="18"/>
        <w:szCs w:val="18"/>
      </w:rPr>
      <w:t>/202</w:t>
    </w:r>
    <w:r w:rsidR="00EF2512">
      <w:rPr>
        <w:b/>
        <w:bCs/>
        <w:color w:val="ED7D31" w:themeColor="accent2"/>
        <w:sz w:val="18"/>
        <w:szCs w:val="18"/>
      </w:rPr>
      <w:t>5</w:t>
    </w:r>
  </w:p>
  <w:p w14:paraId="3E9D565C" w14:textId="77777777" w:rsidR="0067213A" w:rsidRDefault="0067213A" w:rsidP="00086ABD">
    <w:pPr>
      <w:pStyle w:val="Rodap"/>
      <w:ind w:hanging="993"/>
      <w:rPr>
        <w:b/>
        <w:bCs/>
        <w:color w:val="ED7D31" w:themeColor="accent2"/>
        <w:sz w:val="18"/>
        <w:szCs w:val="18"/>
      </w:rPr>
    </w:pPr>
  </w:p>
  <w:p w14:paraId="0D2308D1" w14:textId="45CFCEC5" w:rsidR="00086ABD" w:rsidRPr="0067213A" w:rsidRDefault="00EF6030" w:rsidP="00BD2C59">
    <w:pPr>
      <w:pStyle w:val="Rodap"/>
      <w:ind w:hanging="993"/>
      <w:rPr>
        <w:color w:val="595959" w:themeColor="text1" w:themeTint="A6"/>
        <w:sz w:val="16"/>
        <w:szCs w:val="16"/>
      </w:rPr>
    </w:pPr>
    <w:r w:rsidRPr="00EF6030">
      <w:rPr>
        <w:b/>
        <w:bCs/>
        <w:color w:val="ED7D31" w:themeColor="accent2"/>
        <w:sz w:val="18"/>
        <w:szCs w:val="18"/>
      </w:rPr>
      <w:t>|</w:t>
    </w:r>
    <w:r>
      <w:rPr>
        <w:sz w:val="18"/>
        <w:szCs w:val="18"/>
      </w:rPr>
      <w:t xml:space="preserve"> </w:t>
    </w:r>
  </w:p>
  <w:p w14:paraId="7054A99B" w14:textId="284698DD" w:rsidR="0067213A" w:rsidRPr="0067213A" w:rsidRDefault="00304FED" w:rsidP="00304FED">
    <w:pPr>
      <w:pStyle w:val="Rodap"/>
      <w:tabs>
        <w:tab w:val="clear" w:pos="4252"/>
        <w:tab w:val="clear" w:pos="8504"/>
        <w:tab w:val="left" w:pos="2012"/>
      </w:tabs>
      <w:ind w:hanging="993"/>
      <w:rPr>
        <w:color w:val="595959" w:themeColor="text1" w:themeTint="A6"/>
        <w:spacing w:val="20"/>
        <w:sz w:val="15"/>
        <w:szCs w:val="15"/>
      </w:rPr>
    </w:pPr>
    <w:r>
      <w:rPr>
        <w:color w:val="595959" w:themeColor="text1" w:themeTint="A6"/>
        <w:spacing w:val="20"/>
        <w:sz w:val="15"/>
        <w:szCs w:val="15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1A0A6" w14:textId="77777777" w:rsidR="004E6D9B" w:rsidRDefault="004E6D9B" w:rsidP="00EF6030">
      <w:pPr>
        <w:spacing w:after="0" w:line="240" w:lineRule="auto"/>
      </w:pPr>
      <w:r>
        <w:separator/>
      </w:r>
    </w:p>
  </w:footnote>
  <w:footnote w:type="continuationSeparator" w:id="0">
    <w:p w14:paraId="3B3B0440" w14:textId="77777777" w:rsidR="004E6D9B" w:rsidRDefault="004E6D9B" w:rsidP="00EF6030">
      <w:pPr>
        <w:spacing w:after="0" w:line="240" w:lineRule="auto"/>
      </w:pPr>
      <w:r>
        <w:continuationSeparator/>
      </w:r>
    </w:p>
  </w:footnote>
  <w:footnote w:type="continuationNotice" w:id="1">
    <w:p w14:paraId="56197718" w14:textId="77777777" w:rsidR="004E6D9B" w:rsidRDefault="004E6D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F04B" w14:textId="19208E37" w:rsidR="00086ABD" w:rsidRPr="00A1183F" w:rsidRDefault="00733A54" w:rsidP="00A1183F">
    <w:pPr>
      <w:pStyle w:val="Cabealho"/>
      <w:spacing w:line="276" w:lineRule="auto"/>
      <w:rPr>
        <w:color w:val="595959" w:themeColor="text1" w:themeTint="A6"/>
        <w:spacing w:val="48"/>
        <w:sz w:val="15"/>
        <w:szCs w:val="15"/>
      </w:rPr>
    </w:pPr>
    <w:r>
      <w:rPr>
        <w:rFonts w:ascii="Garamond" w:hAnsi="Garamond"/>
        <w:noProof/>
        <w:color w:val="ED7D31" w:themeColor="accent2"/>
        <w:spacing w:val="48"/>
        <w:sz w:val="15"/>
        <w:szCs w:val="15"/>
        <w:lang w:eastAsia="pt-BR"/>
      </w:rPr>
      <w:drawing>
        <wp:anchor distT="0" distB="0" distL="114300" distR="114300" simplePos="0" relativeHeight="251660288" behindDoc="1" locked="0" layoutInCell="1" allowOverlap="1" wp14:anchorId="428BED34" wp14:editId="5B3FF29E">
          <wp:simplePos x="0" y="0"/>
          <wp:positionH relativeFrom="column">
            <wp:posOffset>-1073690</wp:posOffset>
          </wp:positionH>
          <wp:positionV relativeFrom="paragraph">
            <wp:posOffset>-915670</wp:posOffset>
          </wp:positionV>
          <wp:extent cx="7556500" cy="10690527"/>
          <wp:effectExtent l="0" t="0" r="6350" b="0"/>
          <wp:wrapNone/>
          <wp:docPr id="1324548263" name="Imagem 1324548263" descr="Uma imagem contendo Cart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" name="Imagem 213" descr="Uma imagem contendo Cart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05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213A">
      <w:rPr>
        <w:b/>
        <w:bCs/>
        <w:noProof/>
        <w:color w:val="ED7D31" w:themeColor="accent2"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970FFD" wp14:editId="31FDCB39">
              <wp:simplePos x="0" y="0"/>
              <wp:positionH relativeFrom="column">
                <wp:posOffset>-1071245</wp:posOffset>
              </wp:positionH>
              <wp:positionV relativeFrom="paragraph">
                <wp:posOffset>236381</wp:posOffset>
              </wp:positionV>
              <wp:extent cx="7556500" cy="0"/>
              <wp:effectExtent l="38100" t="19050" r="63500" b="114300"/>
              <wp:wrapNone/>
              <wp:docPr id="215" name="Conector reto 2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6500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C93698" id="Conector reto 2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35pt,18.6pt" to="510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" strokecolor="black [3200]" strokeweight="1pt">
              <v:stroke joinstyle="miter"/>
              <v:shadow on="t" color="black" opacity="26214f" origin=",-.5" offset="0,3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496"/>
    <w:multiLevelType w:val="multilevel"/>
    <w:tmpl w:val="49803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72167E"/>
    <w:multiLevelType w:val="multilevel"/>
    <w:tmpl w:val="4984A9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)"/>
      <w:lvlJc w:val="left"/>
      <w:pPr>
        <w:ind w:left="3960" w:hanging="72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D3707"/>
    <w:multiLevelType w:val="hybridMultilevel"/>
    <w:tmpl w:val="C722E146"/>
    <w:lvl w:ilvl="0" w:tplc="FFFFFFFF">
      <w:start w:val="1"/>
      <w:numFmt w:val="lowerLetter"/>
      <w:lvlText w:val="%1)"/>
      <w:lvlJc w:val="left"/>
      <w:pPr>
        <w:ind w:left="333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057" w:hanging="360"/>
      </w:pPr>
    </w:lvl>
    <w:lvl w:ilvl="2" w:tplc="FFFFFFFF" w:tentative="1">
      <w:start w:val="1"/>
      <w:numFmt w:val="lowerRoman"/>
      <w:lvlText w:val="%3."/>
      <w:lvlJc w:val="right"/>
      <w:pPr>
        <w:ind w:left="4777" w:hanging="180"/>
      </w:pPr>
    </w:lvl>
    <w:lvl w:ilvl="3" w:tplc="FFFFFFFF" w:tentative="1">
      <w:start w:val="1"/>
      <w:numFmt w:val="decimal"/>
      <w:lvlText w:val="%4."/>
      <w:lvlJc w:val="left"/>
      <w:pPr>
        <w:ind w:left="5497" w:hanging="360"/>
      </w:pPr>
    </w:lvl>
    <w:lvl w:ilvl="4" w:tplc="FFFFFFFF" w:tentative="1">
      <w:start w:val="1"/>
      <w:numFmt w:val="lowerLetter"/>
      <w:lvlText w:val="%5."/>
      <w:lvlJc w:val="left"/>
      <w:pPr>
        <w:ind w:left="6217" w:hanging="360"/>
      </w:pPr>
    </w:lvl>
    <w:lvl w:ilvl="5" w:tplc="FFFFFFFF" w:tentative="1">
      <w:start w:val="1"/>
      <w:numFmt w:val="lowerRoman"/>
      <w:lvlText w:val="%6."/>
      <w:lvlJc w:val="right"/>
      <w:pPr>
        <w:ind w:left="6937" w:hanging="180"/>
      </w:pPr>
    </w:lvl>
    <w:lvl w:ilvl="6" w:tplc="FFFFFFFF" w:tentative="1">
      <w:start w:val="1"/>
      <w:numFmt w:val="decimal"/>
      <w:lvlText w:val="%7."/>
      <w:lvlJc w:val="left"/>
      <w:pPr>
        <w:ind w:left="7657" w:hanging="360"/>
      </w:pPr>
    </w:lvl>
    <w:lvl w:ilvl="7" w:tplc="FFFFFFFF" w:tentative="1">
      <w:start w:val="1"/>
      <w:numFmt w:val="lowerLetter"/>
      <w:lvlText w:val="%8."/>
      <w:lvlJc w:val="left"/>
      <w:pPr>
        <w:ind w:left="8377" w:hanging="360"/>
      </w:pPr>
    </w:lvl>
    <w:lvl w:ilvl="8" w:tplc="FFFFFFFF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3" w15:restartNumberingAfterBreak="0">
    <w:nsid w:val="06CE47E7"/>
    <w:multiLevelType w:val="hybridMultilevel"/>
    <w:tmpl w:val="C722E146"/>
    <w:lvl w:ilvl="0" w:tplc="A64A0D70">
      <w:start w:val="1"/>
      <w:numFmt w:val="lowerLetter"/>
      <w:lvlText w:val="%1)"/>
      <w:lvlJc w:val="left"/>
      <w:pPr>
        <w:ind w:left="33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057" w:hanging="360"/>
      </w:pPr>
    </w:lvl>
    <w:lvl w:ilvl="2" w:tplc="0416001B" w:tentative="1">
      <w:start w:val="1"/>
      <w:numFmt w:val="lowerRoman"/>
      <w:lvlText w:val="%3."/>
      <w:lvlJc w:val="right"/>
      <w:pPr>
        <w:ind w:left="4777" w:hanging="180"/>
      </w:pPr>
    </w:lvl>
    <w:lvl w:ilvl="3" w:tplc="0416000F" w:tentative="1">
      <w:start w:val="1"/>
      <w:numFmt w:val="decimal"/>
      <w:lvlText w:val="%4."/>
      <w:lvlJc w:val="left"/>
      <w:pPr>
        <w:ind w:left="5497" w:hanging="360"/>
      </w:pPr>
    </w:lvl>
    <w:lvl w:ilvl="4" w:tplc="04160019" w:tentative="1">
      <w:start w:val="1"/>
      <w:numFmt w:val="lowerLetter"/>
      <w:lvlText w:val="%5."/>
      <w:lvlJc w:val="left"/>
      <w:pPr>
        <w:ind w:left="6217" w:hanging="360"/>
      </w:pPr>
    </w:lvl>
    <w:lvl w:ilvl="5" w:tplc="0416001B" w:tentative="1">
      <w:start w:val="1"/>
      <w:numFmt w:val="lowerRoman"/>
      <w:lvlText w:val="%6."/>
      <w:lvlJc w:val="right"/>
      <w:pPr>
        <w:ind w:left="6937" w:hanging="180"/>
      </w:pPr>
    </w:lvl>
    <w:lvl w:ilvl="6" w:tplc="0416000F" w:tentative="1">
      <w:start w:val="1"/>
      <w:numFmt w:val="decimal"/>
      <w:lvlText w:val="%7."/>
      <w:lvlJc w:val="left"/>
      <w:pPr>
        <w:ind w:left="7657" w:hanging="360"/>
      </w:pPr>
    </w:lvl>
    <w:lvl w:ilvl="7" w:tplc="04160019" w:tentative="1">
      <w:start w:val="1"/>
      <w:numFmt w:val="lowerLetter"/>
      <w:lvlText w:val="%8."/>
      <w:lvlJc w:val="left"/>
      <w:pPr>
        <w:ind w:left="8377" w:hanging="360"/>
      </w:pPr>
    </w:lvl>
    <w:lvl w:ilvl="8" w:tplc="0416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4" w15:restartNumberingAfterBreak="0">
    <w:nsid w:val="079C29AC"/>
    <w:multiLevelType w:val="hybridMultilevel"/>
    <w:tmpl w:val="C722E146"/>
    <w:lvl w:ilvl="0" w:tplc="FFFFFFFF">
      <w:start w:val="1"/>
      <w:numFmt w:val="lowerLetter"/>
      <w:lvlText w:val="%1)"/>
      <w:lvlJc w:val="left"/>
      <w:pPr>
        <w:ind w:left="333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057" w:hanging="360"/>
      </w:pPr>
    </w:lvl>
    <w:lvl w:ilvl="2" w:tplc="FFFFFFFF" w:tentative="1">
      <w:start w:val="1"/>
      <w:numFmt w:val="lowerRoman"/>
      <w:lvlText w:val="%3."/>
      <w:lvlJc w:val="right"/>
      <w:pPr>
        <w:ind w:left="4777" w:hanging="180"/>
      </w:pPr>
    </w:lvl>
    <w:lvl w:ilvl="3" w:tplc="FFFFFFFF" w:tentative="1">
      <w:start w:val="1"/>
      <w:numFmt w:val="decimal"/>
      <w:lvlText w:val="%4."/>
      <w:lvlJc w:val="left"/>
      <w:pPr>
        <w:ind w:left="5497" w:hanging="360"/>
      </w:pPr>
    </w:lvl>
    <w:lvl w:ilvl="4" w:tplc="FFFFFFFF" w:tentative="1">
      <w:start w:val="1"/>
      <w:numFmt w:val="lowerLetter"/>
      <w:lvlText w:val="%5."/>
      <w:lvlJc w:val="left"/>
      <w:pPr>
        <w:ind w:left="6217" w:hanging="360"/>
      </w:pPr>
    </w:lvl>
    <w:lvl w:ilvl="5" w:tplc="FFFFFFFF" w:tentative="1">
      <w:start w:val="1"/>
      <w:numFmt w:val="lowerRoman"/>
      <w:lvlText w:val="%6."/>
      <w:lvlJc w:val="right"/>
      <w:pPr>
        <w:ind w:left="6937" w:hanging="180"/>
      </w:pPr>
    </w:lvl>
    <w:lvl w:ilvl="6" w:tplc="FFFFFFFF" w:tentative="1">
      <w:start w:val="1"/>
      <w:numFmt w:val="decimal"/>
      <w:lvlText w:val="%7."/>
      <w:lvlJc w:val="left"/>
      <w:pPr>
        <w:ind w:left="7657" w:hanging="360"/>
      </w:pPr>
    </w:lvl>
    <w:lvl w:ilvl="7" w:tplc="FFFFFFFF" w:tentative="1">
      <w:start w:val="1"/>
      <w:numFmt w:val="lowerLetter"/>
      <w:lvlText w:val="%8."/>
      <w:lvlJc w:val="left"/>
      <w:pPr>
        <w:ind w:left="8377" w:hanging="360"/>
      </w:pPr>
    </w:lvl>
    <w:lvl w:ilvl="8" w:tplc="FFFFFFFF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5" w15:restartNumberingAfterBreak="0">
    <w:nsid w:val="07C17BF7"/>
    <w:multiLevelType w:val="hybridMultilevel"/>
    <w:tmpl w:val="5D5049BC"/>
    <w:lvl w:ilvl="0" w:tplc="08726A2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7625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A3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C4B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94D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140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DE5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09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5AC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620B7"/>
    <w:multiLevelType w:val="hybridMultilevel"/>
    <w:tmpl w:val="6C1AC3EC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212300E2"/>
    <w:multiLevelType w:val="hybridMultilevel"/>
    <w:tmpl w:val="C722E146"/>
    <w:lvl w:ilvl="0" w:tplc="FFFFFFFF">
      <w:start w:val="1"/>
      <w:numFmt w:val="lowerLetter"/>
      <w:lvlText w:val="%1)"/>
      <w:lvlJc w:val="left"/>
      <w:pPr>
        <w:ind w:left="333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057" w:hanging="360"/>
      </w:pPr>
    </w:lvl>
    <w:lvl w:ilvl="2" w:tplc="FFFFFFFF" w:tentative="1">
      <w:start w:val="1"/>
      <w:numFmt w:val="lowerRoman"/>
      <w:lvlText w:val="%3."/>
      <w:lvlJc w:val="right"/>
      <w:pPr>
        <w:ind w:left="4777" w:hanging="180"/>
      </w:pPr>
    </w:lvl>
    <w:lvl w:ilvl="3" w:tplc="FFFFFFFF" w:tentative="1">
      <w:start w:val="1"/>
      <w:numFmt w:val="decimal"/>
      <w:lvlText w:val="%4."/>
      <w:lvlJc w:val="left"/>
      <w:pPr>
        <w:ind w:left="5497" w:hanging="360"/>
      </w:pPr>
    </w:lvl>
    <w:lvl w:ilvl="4" w:tplc="FFFFFFFF" w:tentative="1">
      <w:start w:val="1"/>
      <w:numFmt w:val="lowerLetter"/>
      <w:lvlText w:val="%5."/>
      <w:lvlJc w:val="left"/>
      <w:pPr>
        <w:ind w:left="6217" w:hanging="360"/>
      </w:pPr>
    </w:lvl>
    <w:lvl w:ilvl="5" w:tplc="FFFFFFFF" w:tentative="1">
      <w:start w:val="1"/>
      <w:numFmt w:val="lowerRoman"/>
      <w:lvlText w:val="%6."/>
      <w:lvlJc w:val="right"/>
      <w:pPr>
        <w:ind w:left="6937" w:hanging="180"/>
      </w:pPr>
    </w:lvl>
    <w:lvl w:ilvl="6" w:tplc="FFFFFFFF" w:tentative="1">
      <w:start w:val="1"/>
      <w:numFmt w:val="decimal"/>
      <w:lvlText w:val="%7."/>
      <w:lvlJc w:val="left"/>
      <w:pPr>
        <w:ind w:left="7657" w:hanging="360"/>
      </w:pPr>
    </w:lvl>
    <w:lvl w:ilvl="7" w:tplc="FFFFFFFF" w:tentative="1">
      <w:start w:val="1"/>
      <w:numFmt w:val="lowerLetter"/>
      <w:lvlText w:val="%8."/>
      <w:lvlJc w:val="left"/>
      <w:pPr>
        <w:ind w:left="8377" w:hanging="360"/>
      </w:pPr>
    </w:lvl>
    <w:lvl w:ilvl="8" w:tplc="FFFFFFFF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8" w15:restartNumberingAfterBreak="0">
    <w:nsid w:val="21D10C45"/>
    <w:multiLevelType w:val="hybridMultilevel"/>
    <w:tmpl w:val="C722E146"/>
    <w:lvl w:ilvl="0" w:tplc="FFFFFFFF">
      <w:start w:val="1"/>
      <w:numFmt w:val="lowerLetter"/>
      <w:lvlText w:val="%1)"/>
      <w:lvlJc w:val="left"/>
      <w:pPr>
        <w:ind w:left="333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057" w:hanging="360"/>
      </w:pPr>
    </w:lvl>
    <w:lvl w:ilvl="2" w:tplc="FFFFFFFF" w:tentative="1">
      <w:start w:val="1"/>
      <w:numFmt w:val="lowerRoman"/>
      <w:lvlText w:val="%3."/>
      <w:lvlJc w:val="right"/>
      <w:pPr>
        <w:ind w:left="4777" w:hanging="180"/>
      </w:pPr>
    </w:lvl>
    <w:lvl w:ilvl="3" w:tplc="FFFFFFFF" w:tentative="1">
      <w:start w:val="1"/>
      <w:numFmt w:val="decimal"/>
      <w:lvlText w:val="%4."/>
      <w:lvlJc w:val="left"/>
      <w:pPr>
        <w:ind w:left="5497" w:hanging="360"/>
      </w:pPr>
    </w:lvl>
    <w:lvl w:ilvl="4" w:tplc="FFFFFFFF" w:tentative="1">
      <w:start w:val="1"/>
      <w:numFmt w:val="lowerLetter"/>
      <w:lvlText w:val="%5."/>
      <w:lvlJc w:val="left"/>
      <w:pPr>
        <w:ind w:left="6217" w:hanging="360"/>
      </w:pPr>
    </w:lvl>
    <w:lvl w:ilvl="5" w:tplc="FFFFFFFF" w:tentative="1">
      <w:start w:val="1"/>
      <w:numFmt w:val="lowerRoman"/>
      <w:lvlText w:val="%6."/>
      <w:lvlJc w:val="right"/>
      <w:pPr>
        <w:ind w:left="6937" w:hanging="180"/>
      </w:pPr>
    </w:lvl>
    <w:lvl w:ilvl="6" w:tplc="FFFFFFFF" w:tentative="1">
      <w:start w:val="1"/>
      <w:numFmt w:val="decimal"/>
      <w:lvlText w:val="%7."/>
      <w:lvlJc w:val="left"/>
      <w:pPr>
        <w:ind w:left="7657" w:hanging="360"/>
      </w:pPr>
    </w:lvl>
    <w:lvl w:ilvl="7" w:tplc="FFFFFFFF" w:tentative="1">
      <w:start w:val="1"/>
      <w:numFmt w:val="lowerLetter"/>
      <w:lvlText w:val="%8."/>
      <w:lvlJc w:val="left"/>
      <w:pPr>
        <w:ind w:left="8377" w:hanging="360"/>
      </w:pPr>
    </w:lvl>
    <w:lvl w:ilvl="8" w:tplc="FFFFFFFF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9" w15:restartNumberingAfterBreak="0">
    <w:nsid w:val="248B335A"/>
    <w:multiLevelType w:val="multilevel"/>
    <w:tmpl w:val="8B8A934A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0" w15:restartNumberingAfterBreak="0">
    <w:nsid w:val="259F2183"/>
    <w:multiLevelType w:val="multilevel"/>
    <w:tmpl w:val="707CE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26262B6E"/>
    <w:multiLevelType w:val="hybridMultilevel"/>
    <w:tmpl w:val="B13CE3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3009AC"/>
    <w:multiLevelType w:val="multilevel"/>
    <w:tmpl w:val="6C24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DB5544"/>
    <w:multiLevelType w:val="multilevel"/>
    <w:tmpl w:val="49803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F85EFF"/>
    <w:multiLevelType w:val="hybridMultilevel"/>
    <w:tmpl w:val="2FF40CF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18A3624">
      <w:start w:val="1"/>
      <w:numFmt w:val="upperRoman"/>
      <w:lvlText w:val="%2)"/>
      <w:lvlJc w:val="left"/>
      <w:pPr>
        <w:ind w:left="2148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63178E1"/>
    <w:multiLevelType w:val="hybridMultilevel"/>
    <w:tmpl w:val="870EB60A"/>
    <w:lvl w:ilvl="0" w:tplc="5B986E00">
      <w:start w:val="2"/>
      <w:numFmt w:val="bullet"/>
      <w:lvlText w:val=""/>
      <w:lvlJc w:val="left"/>
      <w:pPr>
        <w:ind w:left="1211" w:hanging="360"/>
      </w:pPr>
      <w:rPr>
        <w:rFonts w:ascii="Symbol" w:eastAsia="Arial" w:hAnsi="Symbol" w:cs="Calibri" w:hint="default"/>
      </w:rPr>
    </w:lvl>
    <w:lvl w:ilvl="1" w:tplc="041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4DF32C80"/>
    <w:multiLevelType w:val="multilevel"/>
    <w:tmpl w:val="EA98607C"/>
    <w:lvl w:ilvl="0">
      <w:start w:val="1"/>
      <w:numFmt w:val="decimal"/>
      <w:lvlText w:val="%1."/>
      <w:lvlJc w:val="left"/>
      <w:pPr>
        <w:ind w:left="1068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0B3385"/>
    <w:multiLevelType w:val="hybridMultilevel"/>
    <w:tmpl w:val="CC1860A4"/>
    <w:lvl w:ilvl="0" w:tplc="3C46BED6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C84CA67C">
      <w:start w:val="1"/>
      <w:numFmt w:val="decimal"/>
      <w:lvlText w:val="%2."/>
      <w:lvlJc w:val="left"/>
      <w:pPr>
        <w:ind w:left="1931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D456374"/>
    <w:multiLevelType w:val="hybridMultilevel"/>
    <w:tmpl w:val="C722E146"/>
    <w:lvl w:ilvl="0" w:tplc="FFFFFFFF">
      <w:start w:val="1"/>
      <w:numFmt w:val="lowerLetter"/>
      <w:lvlText w:val="%1)"/>
      <w:lvlJc w:val="left"/>
      <w:pPr>
        <w:ind w:left="333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057" w:hanging="360"/>
      </w:pPr>
    </w:lvl>
    <w:lvl w:ilvl="2" w:tplc="FFFFFFFF" w:tentative="1">
      <w:start w:val="1"/>
      <w:numFmt w:val="lowerRoman"/>
      <w:lvlText w:val="%3."/>
      <w:lvlJc w:val="right"/>
      <w:pPr>
        <w:ind w:left="4777" w:hanging="180"/>
      </w:pPr>
    </w:lvl>
    <w:lvl w:ilvl="3" w:tplc="FFFFFFFF" w:tentative="1">
      <w:start w:val="1"/>
      <w:numFmt w:val="decimal"/>
      <w:lvlText w:val="%4."/>
      <w:lvlJc w:val="left"/>
      <w:pPr>
        <w:ind w:left="5497" w:hanging="360"/>
      </w:pPr>
    </w:lvl>
    <w:lvl w:ilvl="4" w:tplc="FFFFFFFF" w:tentative="1">
      <w:start w:val="1"/>
      <w:numFmt w:val="lowerLetter"/>
      <w:lvlText w:val="%5."/>
      <w:lvlJc w:val="left"/>
      <w:pPr>
        <w:ind w:left="6217" w:hanging="360"/>
      </w:pPr>
    </w:lvl>
    <w:lvl w:ilvl="5" w:tplc="FFFFFFFF" w:tentative="1">
      <w:start w:val="1"/>
      <w:numFmt w:val="lowerRoman"/>
      <w:lvlText w:val="%6."/>
      <w:lvlJc w:val="right"/>
      <w:pPr>
        <w:ind w:left="6937" w:hanging="180"/>
      </w:pPr>
    </w:lvl>
    <w:lvl w:ilvl="6" w:tplc="FFFFFFFF" w:tentative="1">
      <w:start w:val="1"/>
      <w:numFmt w:val="decimal"/>
      <w:lvlText w:val="%7."/>
      <w:lvlJc w:val="left"/>
      <w:pPr>
        <w:ind w:left="7657" w:hanging="360"/>
      </w:pPr>
    </w:lvl>
    <w:lvl w:ilvl="7" w:tplc="FFFFFFFF" w:tentative="1">
      <w:start w:val="1"/>
      <w:numFmt w:val="lowerLetter"/>
      <w:lvlText w:val="%8."/>
      <w:lvlJc w:val="left"/>
      <w:pPr>
        <w:ind w:left="8377" w:hanging="360"/>
      </w:pPr>
    </w:lvl>
    <w:lvl w:ilvl="8" w:tplc="FFFFFFFF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9" w15:restartNumberingAfterBreak="0">
    <w:nsid w:val="5F405E7D"/>
    <w:multiLevelType w:val="multilevel"/>
    <w:tmpl w:val="EA98607C"/>
    <w:lvl w:ilvl="0">
      <w:start w:val="1"/>
      <w:numFmt w:val="decimal"/>
      <w:lvlText w:val="%1."/>
      <w:lvlJc w:val="left"/>
      <w:pPr>
        <w:ind w:left="1068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620C81"/>
    <w:multiLevelType w:val="multilevel"/>
    <w:tmpl w:val="C0202E82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E969C7A"/>
    <w:multiLevelType w:val="hybridMultilevel"/>
    <w:tmpl w:val="CBA87E30"/>
    <w:lvl w:ilvl="0" w:tplc="767844F8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3A682FAC">
      <w:start w:val="1"/>
      <w:numFmt w:val="bullet"/>
      <w:lvlText w:val="o"/>
      <w:lvlJc w:val="left"/>
      <w:pPr>
        <w:ind w:left="2808" w:hanging="360"/>
      </w:pPr>
      <w:rPr>
        <w:rFonts w:ascii="Courier New" w:hAnsi="Courier New" w:hint="default"/>
      </w:rPr>
    </w:lvl>
    <w:lvl w:ilvl="2" w:tplc="56EAE044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119A951C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C36489F6">
      <w:start w:val="1"/>
      <w:numFmt w:val="bullet"/>
      <w:lvlText w:val="o"/>
      <w:lvlJc w:val="left"/>
      <w:pPr>
        <w:ind w:left="4968" w:hanging="360"/>
      </w:pPr>
      <w:rPr>
        <w:rFonts w:ascii="Courier New" w:hAnsi="Courier New" w:hint="default"/>
      </w:rPr>
    </w:lvl>
    <w:lvl w:ilvl="5" w:tplc="0BAAB94E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7F962FF8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C98E090E">
      <w:start w:val="1"/>
      <w:numFmt w:val="bullet"/>
      <w:lvlText w:val="o"/>
      <w:lvlJc w:val="left"/>
      <w:pPr>
        <w:ind w:left="7128" w:hanging="360"/>
      </w:pPr>
      <w:rPr>
        <w:rFonts w:ascii="Courier New" w:hAnsi="Courier New" w:hint="default"/>
      </w:rPr>
    </w:lvl>
    <w:lvl w:ilvl="8" w:tplc="AC326460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2" w15:restartNumberingAfterBreak="0">
    <w:nsid w:val="72B56103"/>
    <w:multiLevelType w:val="multilevel"/>
    <w:tmpl w:val="F056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394898"/>
    <w:multiLevelType w:val="multilevel"/>
    <w:tmpl w:val="498031C2"/>
    <w:lvl w:ilvl="0">
      <w:start w:val="1"/>
      <w:numFmt w:val="decimal"/>
      <w:lvlText w:val="%1."/>
      <w:lvlJc w:val="left"/>
      <w:pPr>
        <w:ind w:left="1068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4577C7"/>
    <w:multiLevelType w:val="multilevel"/>
    <w:tmpl w:val="49803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59354254">
    <w:abstractNumId w:val="21"/>
  </w:num>
  <w:num w:numId="2" w16cid:durableId="714354482">
    <w:abstractNumId w:val="10"/>
  </w:num>
  <w:num w:numId="3" w16cid:durableId="1559513883">
    <w:abstractNumId w:val="5"/>
  </w:num>
  <w:num w:numId="4" w16cid:durableId="2117560696">
    <w:abstractNumId w:val="19"/>
  </w:num>
  <w:num w:numId="5" w16cid:durableId="1292714880">
    <w:abstractNumId w:val="15"/>
  </w:num>
  <w:num w:numId="6" w16cid:durableId="966932285">
    <w:abstractNumId w:val="14"/>
  </w:num>
  <w:num w:numId="7" w16cid:durableId="131532351">
    <w:abstractNumId w:val="6"/>
  </w:num>
  <w:num w:numId="8" w16cid:durableId="1129713219">
    <w:abstractNumId w:val="17"/>
  </w:num>
  <w:num w:numId="9" w16cid:durableId="169875258">
    <w:abstractNumId w:val="0"/>
  </w:num>
  <w:num w:numId="10" w16cid:durableId="984161678">
    <w:abstractNumId w:val="22"/>
  </w:num>
  <w:num w:numId="11" w16cid:durableId="1768305817">
    <w:abstractNumId w:val="1"/>
  </w:num>
  <w:num w:numId="12" w16cid:durableId="1324506982">
    <w:abstractNumId w:val="20"/>
  </w:num>
  <w:num w:numId="13" w16cid:durableId="714238575">
    <w:abstractNumId w:val="24"/>
  </w:num>
  <w:num w:numId="14" w16cid:durableId="1767068509">
    <w:abstractNumId w:val="13"/>
  </w:num>
  <w:num w:numId="15" w16cid:durableId="698046592">
    <w:abstractNumId w:val="11"/>
  </w:num>
  <w:num w:numId="16" w16cid:durableId="869730870">
    <w:abstractNumId w:val="9"/>
  </w:num>
  <w:num w:numId="17" w16cid:durableId="1080756069">
    <w:abstractNumId w:val="12"/>
  </w:num>
  <w:num w:numId="18" w16cid:durableId="547689585">
    <w:abstractNumId w:val="23"/>
  </w:num>
  <w:num w:numId="19" w16cid:durableId="1361197454">
    <w:abstractNumId w:val="16"/>
  </w:num>
  <w:num w:numId="20" w16cid:durableId="1610548523">
    <w:abstractNumId w:val="3"/>
  </w:num>
  <w:num w:numId="21" w16cid:durableId="1283225447">
    <w:abstractNumId w:val="18"/>
  </w:num>
  <w:num w:numId="22" w16cid:durableId="369261846">
    <w:abstractNumId w:val="7"/>
  </w:num>
  <w:num w:numId="23" w16cid:durableId="750349510">
    <w:abstractNumId w:val="2"/>
  </w:num>
  <w:num w:numId="24" w16cid:durableId="201524800">
    <w:abstractNumId w:val="8"/>
  </w:num>
  <w:num w:numId="25" w16cid:durableId="121878055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030"/>
    <w:rsid w:val="00000799"/>
    <w:rsid w:val="00001F70"/>
    <w:rsid w:val="00003239"/>
    <w:rsid w:val="00004FFB"/>
    <w:rsid w:val="000063BE"/>
    <w:rsid w:val="00006C4B"/>
    <w:rsid w:val="000105CB"/>
    <w:rsid w:val="00011215"/>
    <w:rsid w:val="000163B3"/>
    <w:rsid w:val="0001771E"/>
    <w:rsid w:val="00020597"/>
    <w:rsid w:val="00020734"/>
    <w:rsid w:val="00021A57"/>
    <w:rsid w:val="00022CB4"/>
    <w:rsid w:val="00025D69"/>
    <w:rsid w:val="00031128"/>
    <w:rsid w:val="00031680"/>
    <w:rsid w:val="00033AD3"/>
    <w:rsid w:val="000341E8"/>
    <w:rsid w:val="00035134"/>
    <w:rsid w:val="0004106D"/>
    <w:rsid w:val="00047CE9"/>
    <w:rsid w:val="0005078F"/>
    <w:rsid w:val="00050CDC"/>
    <w:rsid w:val="00051FA2"/>
    <w:rsid w:val="0005576E"/>
    <w:rsid w:val="000557E1"/>
    <w:rsid w:val="0005677B"/>
    <w:rsid w:val="00060295"/>
    <w:rsid w:val="00060D98"/>
    <w:rsid w:val="0006119D"/>
    <w:rsid w:val="00061396"/>
    <w:rsid w:val="0006796F"/>
    <w:rsid w:val="00071B4B"/>
    <w:rsid w:val="00071F81"/>
    <w:rsid w:val="00076910"/>
    <w:rsid w:val="00077243"/>
    <w:rsid w:val="0007727D"/>
    <w:rsid w:val="00081CD2"/>
    <w:rsid w:val="0008202E"/>
    <w:rsid w:val="00086ABD"/>
    <w:rsid w:val="00087277"/>
    <w:rsid w:val="00090D3B"/>
    <w:rsid w:val="000921D4"/>
    <w:rsid w:val="000941B4"/>
    <w:rsid w:val="000946A5"/>
    <w:rsid w:val="00095411"/>
    <w:rsid w:val="00096349"/>
    <w:rsid w:val="000A0489"/>
    <w:rsid w:val="000A0FA6"/>
    <w:rsid w:val="000A4674"/>
    <w:rsid w:val="000A5048"/>
    <w:rsid w:val="000A6E29"/>
    <w:rsid w:val="000B07B6"/>
    <w:rsid w:val="000B188B"/>
    <w:rsid w:val="000B382E"/>
    <w:rsid w:val="000B64DD"/>
    <w:rsid w:val="000C0703"/>
    <w:rsid w:val="000C0792"/>
    <w:rsid w:val="000C3964"/>
    <w:rsid w:val="000D114E"/>
    <w:rsid w:val="000D1482"/>
    <w:rsid w:val="000D4248"/>
    <w:rsid w:val="000D5316"/>
    <w:rsid w:val="000D7C98"/>
    <w:rsid w:val="000E124E"/>
    <w:rsid w:val="000E2B17"/>
    <w:rsid w:val="000E2C36"/>
    <w:rsid w:val="000E317D"/>
    <w:rsid w:val="000E5069"/>
    <w:rsid w:val="000E5BDC"/>
    <w:rsid w:val="000E67A3"/>
    <w:rsid w:val="000E7FFC"/>
    <w:rsid w:val="000F38B4"/>
    <w:rsid w:val="000F5EA3"/>
    <w:rsid w:val="0010266A"/>
    <w:rsid w:val="00103CDA"/>
    <w:rsid w:val="001046F6"/>
    <w:rsid w:val="001052B7"/>
    <w:rsid w:val="00106A60"/>
    <w:rsid w:val="00106F7F"/>
    <w:rsid w:val="00107797"/>
    <w:rsid w:val="001108D0"/>
    <w:rsid w:val="00110DB1"/>
    <w:rsid w:val="00113B0C"/>
    <w:rsid w:val="00114FF9"/>
    <w:rsid w:val="00115EBC"/>
    <w:rsid w:val="00116CED"/>
    <w:rsid w:val="00117B89"/>
    <w:rsid w:val="00120AEA"/>
    <w:rsid w:val="00122BCE"/>
    <w:rsid w:val="0012588E"/>
    <w:rsid w:val="0013094D"/>
    <w:rsid w:val="0013168A"/>
    <w:rsid w:val="00131717"/>
    <w:rsid w:val="00132386"/>
    <w:rsid w:val="001335B0"/>
    <w:rsid w:val="00133A28"/>
    <w:rsid w:val="00134574"/>
    <w:rsid w:val="00134599"/>
    <w:rsid w:val="00140C4D"/>
    <w:rsid w:val="00141998"/>
    <w:rsid w:val="00142592"/>
    <w:rsid w:val="00144F1D"/>
    <w:rsid w:val="001468E3"/>
    <w:rsid w:val="00152157"/>
    <w:rsid w:val="00154A7B"/>
    <w:rsid w:val="00155EE2"/>
    <w:rsid w:val="00156507"/>
    <w:rsid w:val="00156E3C"/>
    <w:rsid w:val="00160195"/>
    <w:rsid w:val="00160F60"/>
    <w:rsid w:val="001631CF"/>
    <w:rsid w:val="00164250"/>
    <w:rsid w:val="001642FF"/>
    <w:rsid w:val="00164AB7"/>
    <w:rsid w:val="0016783A"/>
    <w:rsid w:val="00167B8E"/>
    <w:rsid w:val="00171A72"/>
    <w:rsid w:val="0017226E"/>
    <w:rsid w:val="00173A8B"/>
    <w:rsid w:val="00173F64"/>
    <w:rsid w:val="00175B95"/>
    <w:rsid w:val="00177A67"/>
    <w:rsid w:val="001804FF"/>
    <w:rsid w:val="00182030"/>
    <w:rsid w:val="00183595"/>
    <w:rsid w:val="00183EED"/>
    <w:rsid w:val="001843AB"/>
    <w:rsid w:val="00184544"/>
    <w:rsid w:val="00184B46"/>
    <w:rsid w:val="00184E50"/>
    <w:rsid w:val="001853D2"/>
    <w:rsid w:val="00185718"/>
    <w:rsid w:val="001901DB"/>
    <w:rsid w:val="00191F23"/>
    <w:rsid w:val="001932F9"/>
    <w:rsid w:val="00193D92"/>
    <w:rsid w:val="001940A2"/>
    <w:rsid w:val="001941DA"/>
    <w:rsid w:val="00195037"/>
    <w:rsid w:val="001973E9"/>
    <w:rsid w:val="001977BD"/>
    <w:rsid w:val="001A0016"/>
    <w:rsid w:val="001A2D19"/>
    <w:rsid w:val="001A397E"/>
    <w:rsid w:val="001A45AB"/>
    <w:rsid w:val="001A53DA"/>
    <w:rsid w:val="001A71E0"/>
    <w:rsid w:val="001C28E0"/>
    <w:rsid w:val="001C45BF"/>
    <w:rsid w:val="001C549D"/>
    <w:rsid w:val="001C7065"/>
    <w:rsid w:val="001C729E"/>
    <w:rsid w:val="001D11AE"/>
    <w:rsid w:val="001D3BD2"/>
    <w:rsid w:val="001D4100"/>
    <w:rsid w:val="001D78D3"/>
    <w:rsid w:val="001E2738"/>
    <w:rsid w:val="001E31C4"/>
    <w:rsid w:val="001E3C8B"/>
    <w:rsid w:val="001E49FC"/>
    <w:rsid w:val="001E57C8"/>
    <w:rsid w:val="001E6F34"/>
    <w:rsid w:val="001E76E3"/>
    <w:rsid w:val="001F01B9"/>
    <w:rsid w:val="001F1BE3"/>
    <w:rsid w:val="001F4159"/>
    <w:rsid w:val="001F472B"/>
    <w:rsid w:val="001F59F4"/>
    <w:rsid w:val="002034E5"/>
    <w:rsid w:val="00203736"/>
    <w:rsid w:val="00204A0F"/>
    <w:rsid w:val="002101B2"/>
    <w:rsid w:val="00210B57"/>
    <w:rsid w:val="00212482"/>
    <w:rsid w:val="0021387D"/>
    <w:rsid w:val="00213907"/>
    <w:rsid w:val="002152F1"/>
    <w:rsid w:val="00215AA0"/>
    <w:rsid w:val="00216E67"/>
    <w:rsid w:val="00216FA8"/>
    <w:rsid w:val="0021790F"/>
    <w:rsid w:val="00224C16"/>
    <w:rsid w:val="0022545D"/>
    <w:rsid w:val="0022579E"/>
    <w:rsid w:val="00225BAA"/>
    <w:rsid w:val="00225DB6"/>
    <w:rsid w:val="00227DCC"/>
    <w:rsid w:val="002317D8"/>
    <w:rsid w:val="002327B4"/>
    <w:rsid w:val="0023341A"/>
    <w:rsid w:val="00233900"/>
    <w:rsid w:val="00235DE1"/>
    <w:rsid w:val="00240587"/>
    <w:rsid w:val="002425A5"/>
    <w:rsid w:val="00242AA8"/>
    <w:rsid w:val="00242B33"/>
    <w:rsid w:val="00243DA5"/>
    <w:rsid w:val="0024442E"/>
    <w:rsid w:val="002465EF"/>
    <w:rsid w:val="00246E28"/>
    <w:rsid w:val="00250828"/>
    <w:rsid w:val="00251058"/>
    <w:rsid w:val="00252A70"/>
    <w:rsid w:val="00252B74"/>
    <w:rsid w:val="00252C3C"/>
    <w:rsid w:val="00252F2A"/>
    <w:rsid w:val="0025357E"/>
    <w:rsid w:val="00254156"/>
    <w:rsid w:val="002546F1"/>
    <w:rsid w:val="00257EF5"/>
    <w:rsid w:val="0026346D"/>
    <w:rsid w:val="00263634"/>
    <w:rsid w:val="0026614E"/>
    <w:rsid w:val="00270F11"/>
    <w:rsid w:val="002711C9"/>
    <w:rsid w:val="00271810"/>
    <w:rsid w:val="002725DB"/>
    <w:rsid w:val="002734B3"/>
    <w:rsid w:val="002747AD"/>
    <w:rsid w:val="00274A2D"/>
    <w:rsid w:val="002869FC"/>
    <w:rsid w:val="0029024A"/>
    <w:rsid w:val="00293143"/>
    <w:rsid w:val="00293B1B"/>
    <w:rsid w:val="00294E86"/>
    <w:rsid w:val="00295888"/>
    <w:rsid w:val="00295BDF"/>
    <w:rsid w:val="00297F52"/>
    <w:rsid w:val="002A0034"/>
    <w:rsid w:val="002A0640"/>
    <w:rsid w:val="002A1C6E"/>
    <w:rsid w:val="002A2461"/>
    <w:rsid w:val="002A2A67"/>
    <w:rsid w:val="002A3126"/>
    <w:rsid w:val="002A3A8F"/>
    <w:rsid w:val="002A6F56"/>
    <w:rsid w:val="002B12DC"/>
    <w:rsid w:val="002B1CD2"/>
    <w:rsid w:val="002B2D7D"/>
    <w:rsid w:val="002B624C"/>
    <w:rsid w:val="002B6745"/>
    <w:rsid w:val="002C0D33"/>
    <w:rsid w:val="002C3498"/>
    <w:rsid w:val="002C4712"/>
    <w:rsid w:val="002C4872"/>
    <w:rsid w:val="002C5DE8"/>
    <w:rsid w:val="002C6FE1"/>
    <w:rsid w:val="002C70E3"/>
    <w:rsid w:val="002D0CB1"/>
    <w:rsid w:val="002D2EA4"/>
    <w:rsid w:val="002D369B"/>
    <w:rsid w:val="002D4225"/>
    <w:rsid w:val="002D457D"/>
    <w:rsid w:val="002D584C"/>
    <w:rsid w:val="002D58AA"/>
    <w:rsid w:val="002D6D59"/>
    <w:rsid w:val="002E1D66"/>
    <w:rsid w:val="002E2CF1"/>
    <w:rsid w:val="002E3779"/>
    <w:rsid w:val="002E3DCC"/>
    <w:rsid w:val="002E4EE5"/>
    <w:rsid w:val="002E6B64"/>
    <w:rsid w:val="002E7D6E"/>
    <w:rsid w:val="002F00B3"/>
    <w:rsid w:val="002F1442"/>
    <w:rsid w:val="002F1CD7"/>
    <w:rsid w:val="002F3998"/>
    <w:rsid w:val="002F3B74"/>
    <w:rsid w:val="002F7779"/>
    <w:rsid w:val="0030187F"/>
    <w:rsid w:val="003038B2"/>
    <w:rsid w:val="0030394A"/>
    <w:rsid w:val="00304FED"/>
    <w:rsid w:val="003051AC"/>
    <w:rsid w:val="00306EA8"/>
    <w:rsid w:val="0030762A"/>
    <w:rsid w:val="0031068C"/>
    <w:rsid w:val="00310A26"/>
    <w:rsid w:val="00316E14"/>
    <w:rsid w:val="00320C3B"/>
    <w:rsid w:val="00321267"/>
    <w:rsid w:val="003217A9"/>
    <w:rsid w:val="00322A8D"/>
    <w:rsid w:val="003231B7"/>
    <w:rsid w:val="00323B36"/>
    <w:rsid w:val="003255F9"/>
    <w:rsid w:val="00326C9E"/>
    <w:rsid w:val="003318E4"/>
    <w:rsid w:val="00340610"/>
    <w:rsid w:val="003409EE"/>
    <w:rsid w:val="003446C8"/>
    <w:rsid w:val="003448D1"/>
    <w:rsid w:val="00344BB7"/>
    <w:rsid w:val="003455A2"/>
    <w:rsid w:val="00345898"/>
    <w:rsid w:val="00345C82"/>
    <w:rsid w:val="0034714C"/>
    <w:rsid w:val="00356D5B"/>
    <w:rsid w:val="00362270"/>
    <w:rsid w:val="0036330D"/>
    <w:rsid w:val="00364C7B"/>
    <w:rsid w:val="00365D87"/>
    <w:rsid w:val="0037173A"/>
    <w:rsid w:val="0037256F"/>
    <w:rsid w:val="0037320C"/>
    <w:rsid w:val="00376413"/>
    <w:rsid w:val="003769F3"/>
    <w:rsid w:val="003771C4"/>
    <w:rsid w:val="00380712"/>
    <w:rsid w:val="00381A64"/>
    <w:rsid w:val="00382CEE"/>
    <w:rsid w:val="003855F1"/>
    <w:rsid w:val="0039089E"/>
    <w:rsid w:val="00391707"/>
    <w:rsid w:val="0039190F"/>
    <w:rsid w:val="003940B3"/>
    <w:rsid w:val="003A3AC7"/>
    <w:rsid w:val="003A3BEC"/>
    <w:rsid w:val="003A40EB"/>
    <w:rsid w:val="003A4547"/>
    <w:rsid w:val="003B0CB6"/>
    <w:rsid w:val="003B1037"/>
    <w:rsid w:val="003B26C2"/>
    <w:rsid w:val="003B3C08"/>
    <w:rsid w:val="003B4080"/>
    <w:rsid w:val="003C0107"/>
    <w:rsid w:val="003C15F9"/>
    <w:rsid w:val="003C55B4"/>
    <w:rsid w:val="003C5991"/>
    <w:rsid w:val="003C59EC"/>
    <w:rsid w:val="003D06C8"/>
    <w:rsid w:val="003D0F89"/>
    <w:rsid w:val="003D27E6"/>
    <w:rsid w:val="003D3695"/>
    <w:rsid w:val="003D6BA3"/>
    <w:rsid w:val="003D6D48"/>
    <w:rsid w:val="003E6440"/>
    <w:rsid w:val="003E69BA"/>
    <w:rsid w:val="003F2837"/>
    <w:rsid w:val="003F35A5"/>
    <w:rsid w:val="003F4DA7"/>
    <w:rsid w:val="003F7F4B"/>
    <w:rsid w:val="00401393"/>
    <w:rsid w:val="00404B1F"/>
    <w:rsid w:val="00405192"/>
    <w:rsid w:val="0040655D"/>
    <w:rsid w:val="0040664F"/>
    <w:rsid w:val="00407C17"/>
    <w:rsid w:val="00407FF7"/>
    <w:rsid w:val="00410306"/>
    <w:rsid w:val="0041114E"/>
    <w:rsid w:val="004142CF"/>
    <w:rsid w:val="00415875"/>
    <w:rsid w:val="00420DAE"/>
    <w:rsid w:val="00421292"/>
    <w:rsid w:val="00422443"/>
    <w:rsid w:val="00422599"/>
    <w:rsid w:val="004226A8"/>
    <w:rsid w:val="00423DEC"/>
    <w:rsid w:val="00424B5F"/>
    <w:rsid w:val="004256BE"/>
    <w:rsid w:val="00425AC6"/>
    <w:rsid w:val="00425B35"/>
    <w:rsid w:val="00425B8B"/>
    <w:rsid w:val="00427ACB"/>
    <w:rsid w:val="00427BCF"/>
    <w:rsid w:val="00432A8E"/>
    <w:rsid w:val="00432C6B"/>
    <w:rsid w:val="004372B9"/>
    <w:rsid w:val="00440478"/>
    <w:rsid w:val="004422E2"/>
    <w:rsid w:val="0044484F"/>
    <w:rsid w:val="00446630"/>
    <w:rsid w:val="00447DC0"/>
    <w:rsid w:val="00451044"/>
    <w:rsid w:val="00454B9D"/>
    <w:rsid w:val="00455A10"/>
    <w:rsid w:val="0045759F"/>
    <w:rsid w:val="00457E16"/>
    <w:rsid w:val="00460543"/>
    <w:rsid w:val="00461D09"/>
    <w:rsid w:val="004642A8"/>
    <w:rsid w:val="00470DAB"/>
    <w:rsid w:val="00471428"/>
    <w:rsid w:val="00477D68"/>
    <w:rsid w:val="00482872"/>
    <w:rsid w:val="00483F84"/>
    <w:rsid w:val="00484992"/>
    <w:rsid w:val="00486262"/>
    <w:rsid w:val="00486623"/>
    <w:rsid w:val="00491EEC"/>
    <w:rsid w:val="00493CA8"/>
    <w:rsid w:val="00494BCE"/>
    <w:rsid w:val="00495DD5"/>
    <w:rsid w:val="00496966"/>
    <w:rsid w:val="004A04A6"/>
    <w:rsid w:val="004A0891"/>
    <w:rsid w:val="004A7171"/>
    <w:rsid w:val="004A76DC"/>
    <w:rsid w:val="004A7CB6"/>
    <w:rsid w:val="004B36A1"/>
    <w:rsid w:val="004B4BE7"/>
    <w:rsid w:val="004B731D"/>
    <w:rsid w:val="004C3D3A"/>
    <w:rsid w:val="004C412F"/>
    <w:rsid w:val="004C7667"/>
    <w:rsid w:val="004D2ADD"/>
    <w:rsid w:val="004D3024"/>
    <w:rsid w:val="004D6664"/>
    <w:rsid w:val="004D75F6"/>
    <w:rsid w:val="004D7969"/>
    <w:rsid w:val="004E115E"/>
    <w:rsid w:val="004E24DD"/>
    <w:rsid w:val="004E396C"/>
    <w:rsid w:val="004E519B"/>
    <w:rsid w:val="004E55EE"/>
    <w:rsid w:val="004E5C44"/>
    <w:rsid w:val="004E6D9B"/>
    <w:rsid w:val="004F0A00"/>
    <w:rsid w:val="004F1737"/>
    <w:rsid w:val="004F5B57"/>
    <w:rsid w:val="004F7231"/>
    <w:rsid w:val="00501126"/>
    <w:rsid w:val="0050176E"/>
    <w:rsid w:val="00501933"/>
    <w:rsid w:val="00506480"/>
    <w:rsid w:val="00507A70"/>
    <w:rsid w:val="005106E2"/>
    <w:rsid w:val="00512527"/>
    <w:rsid w:val="00513362"/>
    <w:rsid w:val="005207E6"/>
    <w:rsid w:val="00520A15"/>
    <w:rsid w:val="00520CA9"/>
    <w:rsid w:val="00521D4E"/>
    <w:rsid w:val="005221CE"/>
    <w:rsid w:val="00522635"/>
    <w:rsid w:val="00522FAF"/>
    <w:rsid w:val="00523413"/>
    <w:rsid w:val="00524DAD"/>
    <w:rsid w:val="00527161"/>
    <w:rsid w:val="00531D47"/>
    <w:rsid w:val="00535A30"/>
    <w:rsid w:val="00541B54"/>
    <w:rsid w:val="005427BD"/>
    <w:rsid w:val="00543035"/>
    <w:rsid w:val="00543C66"/>
    <w:rsid w:val="00545A36"/>
    <w:rsid w:val="00547024"/>
    <w:rsid w:val="00553237"/>
    <w:rsid w:val="00556462"/>
    <w:rsid w:val="005564D1"/>
    <w:rsid w:val="005627AB"/>
    <w:rsid w:val="0056433F"/>
    <w:rsid w:val="00565979"/>
    <w:rsid w:val="005672CD"/>
    <w:rsid w:val="00571A26"/>
    <w:rsid w:val="0057706D"/>
    <w:rsid w:val="00577DEA"/>
    <w:rsid w:val="00581D68"/>
    <w:rsid w:val="005822FF"/>
    <w:rsid w:val="00584449"/>
    <w:rsid w:val="00587895"/>
    <w:rsid w:val="00587EE5"/>
    <w:rsid w:val="00590F1E"/>
    <w:rsid w:val="00592434"/>
    <w:rsid w:val="00593001"/>
    <w:rsid w:val="005A520E"/>
    <w:rsid w:val="005B04B6"/>
    <w:rsid w:val="005B07F2"/>
    <w:rsid w:val="005B1FE3"/>
    <w:rsid w:val="005B20E1"/>
    <w:rsid w:val="005B2A97"/>
    <w:rsid w:val="005B2E04"/>
    <w:rsid w:val="005C08A3"/>
    <w:rsid w:val="005C192E"/>
    <w:rsid w:val="005C42E3"/>
    <w:rsid w:val="005C5864"/>
    <w:rsid w:val="005C59EE"/>
    <w:rsid w:val="005C62D8"/>
    <w:rsid w:val="005D1283"/>
    <w:rsid w:val="005D228C"/>
    <w:rsid w:val="005D274A"/>
    <w:rsid w:val="005D30D9"/>
    <w:rsid w:val="005E0D2F"/>
    <w:rsid w:val="005E2D83"/>
    <w:rsid w:val="005E5998"/>
    <w:rsid w:val="005E6F17"/>
    <w:rsid w:val="005E741F"/>
    <w:rsid w:val="005F0FB1"/>
    <w:rsid w:val="005F3438"/>
    <w:rsid w:val="005F440B"/>
    <w:rsid w:val="005F5DA1"/>
    <w:rsid w:val="005F637C"/>
    <w:rsid w:val="005F69D4"/>
    <w:rsid w:val="005F6EF5"/>
    <w:rsid w:val="005F7810"/>
    <w:rsid w:val="00601403"/>
    <w:rsid w:val="0060172F"/>
    <w:rsid w:val="00602D62"/>
    <w:rsid w:val="0060312A"/>
    <w:rsid w:val="0060349D"/>
    <w:rsid w:val="00606008"/>
    <w:rsid w:val="00611229"/>
    <w:rsid w:val="00613170"/>
    <w:rsid w:val="00613402"/>
    <w:rsid w:val="0061582C"/>
    <w:rsid w:val="00615E45"/>
    <w:rsid w:val="00616A88"/>
    <w:rsid w:val="00620070"/>
    <w:rsid w:val="00622F86"/>
    <w:rsid w:val="00624183"/>
    <w:rsid w:val="00625B73"/>
    <w:rsid w:val="00630A97"/>
    <w:rsid w:val="006326C2"/>
    <w:rsid w:val="0063271F"/>
    <w:rsid w:val="00637F43"/>
    <w:rsid w:val="00642A98"/>
    <w:rsid w:val="006470B3"/>
    <w:rsid w:val="006522CA"/>
    <w:rsid w:val="00654B89"/>
    <w:rsid w:val="00655CA7"/>
    <w:rsid w:val="00656021"/>
    <w:rsid w:val="00657788"/>
    <w:rsid w:val="00666E86"/>
    <w:rsid w:val="00671B61"/>
    <w:rsid w:val="0067213A"/>
    <w:rsid w:val="00674D3C"/>
    <w:rsid w:val="0067642A"/>
    <w:rsid w:val="00676BDD"/>
    <w:rsid w:val="006812A5"/>
    <w:rsid w:val="00681A77"/>
    <w:rsid w:val="006827D5"/>
    <w:rsid w:val="00684DCF"/>
    <w:rsid w:val="006861B5"/>
    <w:rsid w:val="006871E2"/>
    <w:rsid w:val="00687EC4"/>
    <w:rsid w:val="0069118F"/>
    <w:rsid w:val="0069121E"/>
    <w:rsid w:val="00693787"/>
    <w:rsid w:val="0069559D"/>
    <w:rsid w:val="006956EF"/>
    <w:rsid w:val="00696AD6"/>
    <w:rsid w:val="00696AED"/>
    <w:rsid w:val="006A22C5"/>
    <w:rsid w:val="006A4737"/>
    <w:rsid w:val="006B4EB4"/>
    <w:rsid w:val="006B5380"/>
    <w:rsid w:val="006B669D"/>
    <w:rsid w:val="006C045E"/>
    <w:rsid w:val="006C1F6D"/>
    <w:rsid w:val="006C3B03"/>
    <w:rsid w:val="006C4DC8"/>
    <w:rsid w:val="006C4E4A"/>
    <w:rsid w:val="006C5F7B"/>
    <w:rsid w:val="006C7156"/>
    <w:rsid w:val="006D4245"/>
    <w:rsid w:val="006D737F"/>
    <w:rsid w:val="006D7F73"/>
    <w:rsid w:val="006E1D24"/>
    <w:rsid w:val="006E6687"/>
    <w:rsid w:val="006E7F17"/>
    <w:rsid w:val="006F0370"/>
    <w:rsid w:val="006F081F"/>
    <w:rsid w:val="006F0F92"/>
    <w:rsid w:val="006F1028"/>
    <w:rsid w:val="006F239F"/>
    <w:rsid w:val="006F27E1"/>
    <w:rsid w:val="006F358E"/>
    <w:rsid w:val="006F5090"/>
    <w:rsid w:val="006F5C7E"/>
    <w:rsid w:val="006F6EDF"/>
    <w:rsid w:val="006F7208"/>
    <w:rsid w:val="006F78B5"/>
    <w:rsid w:val="006F79F2"/>
    <w:rsid w:val="00701162"/>
    <w:rsid w:val="00704C5E"/>
    <w:rsid w:val="007060E6"/>
    <w:rsid w:val="00710C04"/>
    <w:rsid w:val="00712953"/>
    <w:rsid w:val="0071331E"/>
    <w:rsid w:val="00714E86"/>
    <w:rsid w:val="007173AD"/>
    <w:rsid w:val="00717865"/>
    <w:rsid w:val="00721810"/>
    <w:rsid w:val="00726B5F"/>
    <w:rsid w:val="00727E0A"/>
    <w:rsid w:val="007333FB"/>
    <w:rsid w:val="00733A54"/>
    <w:rsid w:val="00733F5E"/>
    <w:rsid w:val="0073538B"/>
    <w:rsid w:val="007364BF"/>
    <w:rsid w:val="00740EEF"/>
    <w:rsid w:val="007434E5"/>
    <w:rsid w:val="00744133"/>
    <w:rsid w:val="00744548"/>
    <w:rsid w:val="00745A6F"/>
    <w:rsid w:val="00745B3A"/>
    <w:rsid w:val="00747C57"/>
    <w:rsid w:val="00752BDD"/>
    <w:rsid w:val="00754CE5"/>
    <w:rsid w:val="007572AA"/>
    <w:rsid w:val="007579F8"/>
    <w:rsid w:val="00761400"/>
    <w:rsid w:val="00764FDF"/>
    <w:rsid w:val="007656FD"/>
    <w:rsid w:val="007659C3"/>
    <w:rsid w:val="00770DFC"/>
    <w:rsid w:val="00770E38"/>
    <w:rsid w:val="00770FCE"/>
    <w:rsid w:val="007712FE"/>
    <w:rsid w:val="00773F10"/>
    <w:rsid w:val="00774D2E"/>
    <w:rsid w:val="00775819"/>
    <w:rsid w:val="007758DA"/>
    <w:rsid w:val="0077608D"/>
    <w:rsid w:val="00776321"/>
    <w:rsid w:val="007777B1"/>
    <w:rsid w:val="0078000C"/>
    <w:rsid w:val="00783E94"/>
    <w:rsid w:val="007841EE"/>
    <w:rsid w:val="00785DA2"/>
    <w:rsid w:val="007865BE"/>
    <w:rsid w:val="007901DF"/>
    <w:rsid w:val="007932A5"/>
    <w:rsid w:val="0079374A"/>
    <w:rsid w:val="00796A60"/>
    <w:rsid w:val="007973A3"/>
    <w:rsid w:val="007A10AC"/>
    <w:rsid w:val="007A222D"/>
    <w:rsid w:val="007A308D"/>
    <w:rsid w:val="007A3A02"/>
    <w:rsid w:val="007A4C3A"/>
    <w:rsid w:val="007A5C9F"/>
    <w:rsid w:val="007A6CF2"/>
    <w:rsid w:val="007A6D5C"/>
    <w:rsid w:val="007A7931"/>
    <w:rsid w:val="007B23E4"/>
    <w:rsid w:val="007B4C0C"/>
    <w:rsid w:val="007B4F2B"/>
    <w:rsid w:val="007B6F58"/>
    <w:rsid w:val="007B7D58"/>
    <w:rsid w:val="007C02FD"/>
    <w:rsid w:val="007C2750"/>
    <w:rsid w:val="007C2ED3"/>
    <w:rsid w:val="007C3163"/>
    <w:rsid w:val="007C4859"/>
    <w:rsid w:val="007C6BF6"/>
    <w:rsid w:val="007D0BC0"/>
    <w:rsid w:val="007D2AA0"/>
    <w:rsid w:val="007D2FE8"/>
    <w:rsid w:val="007D3F7E"/>
    <w:rsid w:val="007D56EF"/>
    <w:rsid w:val="007D581D"/>
    <w:rsid w:val="007E2631"/>
    <w:rsid w:val="007E2638"/>
    <w:rsid w:val="007E2C72"/>
    <w:rsid w:val="007E5C66"/>
    <w:rsid w:val="007E665D"/>
    <w:rsid w:val="007E69DE"/>
    <w:rsid w:val="007E6E5E"/>
    <w:rsid w:val="007E7046"/>
    <w:rsid w:val="007F247E"/>
    <w:rsid w:val="007F2696"/>
    <w:rsid w:val="007F338D"/>
    <w:rsid w:val="007F4658"/>
    <w:rsid w:val="007F5937"/>
    <w:rsid w:val="007F7725"/>
    <w:rsid w:val="007F8975"/>
    <w:rsid w:val="00801161"/>
    <w:rsid w:val="0080316E"/>
    <w:rsid w:val="008031C9"/>
    <w:rsid w:val="0080554B"/>
    <w:rsid w:val="008063BF"/>
    <w:rsid w:val="00806420"/>
    <w:rsid w:val="00807099"/>
    <w:rsid w:val="00807BC5"/>
    <w:rsid w:val="008127D4"/>
    <w:rsid w:val="0081321F"/>
    <w:rsid w:val="00816CCE"/>
    <w:rsid w:val="00817EBE"/>
    <w:rsid w:val="00820580"/>
    <w:rsid w:val="00820605"/>
    <w:rsid w:val="008206BD"/>
    <w:rsid w:val="00820B60"/>
    <w:rsid w:val="00822416"/>
    <w:rsid w:val="00825008"/>
    <w:rsid w:val="008250C1"/>
    <w:rsid w:val="00825365"/>
    <w:rsid w:val="00831701"/>
    <w:rsid w:val="00831987"/>
    <w:rsid w:val="00835137"/>
    <w:rsid w:val="00835855"/>
    <w:rsid w:val="0084258A"/>
    <w:rsid w:val="00842E3E"/>
    <w:rsid w:val="00847278"/>
    <w:rsid w:val="00847CEA"/>
    <w:rsid w:val="00850F13"/>
    <w:rsid w:val="00852069"/>
    <w:rsid w:val="008539B4"/>
    <w:rsid w:val="008563EF"/>
    <w:rsid w:val="008621E2"/>
    <w:rsid w:val="0086502E"/>
    <w:rsid w:val="00865DF0"/>
    <w:rsid w:val="00865FA4"/>
    <w:rsid w:val="008670D2"/>
    <w:rsid w:val="00870B15"/>
    <w:rsid w:val="0087124E"/>
    <w:rsid w:val="00871C94"/>
    <w:rsid w:val="008754E5"/>
    <w:rsid w:val="00876F0E"/>
    <w:rsid w:val="0088028E"/>
    <w:rsid w:val="00880308"/>
    <w:rsid w:val="008810FC"/>
    <w:rsid w:val="00882153"/>
    <w:rsid w:val="008827E9"/>
    <w:rsid w:val="00883918"/>
    <w:rsid w:val="00886B21"/>
    <w:rsid w:val="008907A9"/>
    <w:rsid w:val="0089130C"/>
    <w:rsid w:val="008972E8"/>
    <w:rsid w:val="008A08B2"/>
    <w:rsid w:val="008A0BB5"/>
    <w:rsid w:val="008A2307"/>
    <w:rsid w:val="008A28C6"/>
    <w:rsid w:val="008A2F6B"/>
    <w:rsid w:val="008A463D"/>
    <w:rsid w:val="008A4BB1"/>
    <w:rsid w:val="008A6943"/>
    <w:rsid w:val="008B4AE6"/>
    <w:rsid w:val="008C264A"/>
    <w:rsid w:val="008C3F02"/>
    <w:rsid w:val="008C40AC"/>
    <w:rsid w:val="008C469E"/>
    <w:rsid w:val="008C4743"/>
    <w:rsid w:val="008C4E6B"/>
    <w:rsid w:val="008C68A9"/>
    <w:rsid w:val="008C68D9"/>
    <w:rsid w:val="008D1983"/>
    <w:rsid w:val="008D4675"/>
    <w:rsid w:val="008E3C07"/>
    <w:rsid w:val="008E4118"/>
    <w:rsid w:val="008E432B"/>
    <w:rsid w:val="008E4D6E"/>
    <w:rsid w:val="008E6E64"/>
    <w:rsid w:val="008F1E7D"/>
    <w:rsid w:val="008F4427"/>
    <w:rsid w:val="008F7E1E"/>
    <w:rsid w:val="00901DD3"/>
    <w:rsid w:val="009020AE"/>
    <w:rsid w:val="009022EA"/>
    <w:rsid w:val="009023A0"/>
    <w:rsid w:val="00903186"/>
    <w:rsid w:val="009045BF"/>
    <w:rsid w:val="009067AE"/>
    <w:rsid w:val="00912CD6"/>
    <w:rsid w:val="00912E9C"/>
    <w:rsid w:val="00915646"/>
    <w:rsid w:val="00915D38"/>
    <w:rsid w:val="00915E49"/>
    <w:rsid w:val="00916BF0"/>
    <w:rsid w:val="009173A9"/>
    <w:rsid w:val="00921A00"/>
    <w:rsid w:val="009221C1"/>
    <w:rsid w:val="009235A6"/>
    <w:rsid w:val="00925A71"/>
    <w:rsid w:val="00925C83"/>
    <w:rsid w:val="00926F8C"/>
    <w:rsid w:val="0093039A"/>
    <w:rsid w:val="009308C2"/>
    <w:rsid w:val="00931A85"/>
    <w:rsid w:val="00932E93"/>
    <w:rsid w:val="00934A49"/>
    <w:rsid w:val="00937F04"/>
    <w:rsid w:val="00941F1C"/>
    <w:rsid w:val="00942041"/>
    <w:rsid w:val="0094246F"/>
    <w:rsid w:val="00942FB9"/>
    <w:rsid w:val="00943AF3"/>
    <w:rsid w:val="0094546E"/>
    <w:rsid w:val="009456C1"/>
    <w:rsid w:val="00946462"/>
    <w:rsid w:val="00947705"/>
    <w:rsid w:val="0095188F"/>
    <w:rsid w:val="0096302A"/>
    <w:rsid w:val="00963DFB"/>
    <w:rsid w:val="009645FE"/>
    <w:rsid w:val="00964F96"/>
    <w:rsid w:val="0096576D"/>
    <w:rsid w:val="00972B86"/>
    <w:rsid w:val="00972E71"/>
    <w:rsid w:val="00972EAF"/>
    <w:rsid w:val="009732F5"/>
    <w:rsid w:val="00975A96"/>
    <w:rsid w:val="00981A77"/>
    <w:rsid w:val="00982006"/>
    <w:rsid w:val="00984D5F"/>
    <w:rsid w:val="00985FD5"/>
    <w:rsid w:val="0099172C"/>
    <w:rsid w:val="00995E44"/>
    <w:rsid w:val="0099638E"/>
    <w:rsid w:val="00996FC2"/>
    <w:rsid w:val="009A1EE7"/>
    <w:rsid w:val="009A39C9"/>
    <w:rsid w:val="009B06A2"/>
    <w:rsid w:val="009B3266"/>
    <w:rsid w:val="009B5693"/>
    <w:rsid w:val="009B7668"/>
    <w:rsid w:val="009C127B"/>
    <w:rsid w:val="009C27B6"/>
    <w:rsid w:val="009C2D2D"/>
    <w:rsid w:val="009C43B8"/>
    <w:rsid w:val="009C4DC4"/>
    <w:rsid w:val="009C67DC"/>
    <w:rsid w:val="009D01BD"/>
    <w:rsid w:val="009D0C4C"/>
    <w:rsid w:val="009D0E8A"/>
    <w:rsid w:val="009D297B"/>
    <w:rsid w:val="009D336E"/>
    <w:rsid w:val="009D3491"/>
    <w:rsid w:val="009D38DF"/>
    <w:rsid w:val="009D57DC"/>
    <w:rsid w:val="009D5F7F"/>
    <w:rsid w:val="009D66EA"/>
    <w:rsid w:val="009D73D5"/>
    <w:rsid w:val="009D7455"/>
    <w:rsid w:val="009D77A1"/>
    <w:rsid w:val="009E2B90"/>
    <w:rsid w:val="009E31C5"/>
    <w:rsid w:val="009E523D"/>
    <w:rsid w:val="009E73DA"/>
    <w:rsid w:val="009F1ECA"/>
    <w:rsid w:val="009F26F1"/>
    <w:rsid w:val="009F41B5"/>
    <w:rsid w:val="009F588C"/>
    <w:rsid w:val="009F6085"/>
    <w:rsid w:val="00A01212"/>
    <w:rsid w:val="00A047F6"/>
    <w:rsid w:val="00A05E97"/>
    <w:rsid w:val="00A07376"/>
    <w:rsid w:val="00A1183F"/>
    <w:rsid w:val="00A1222D"/>
    <w:rsid w:val="00A132AC"/>
    <w:rsid w:val="00A13C02"/>
    <w:rsid w:val="00A144F6"/>
    <w:rsid w:val="00A1708B"/>
    <w:rsid w:val="00A23B73"/>
    <w:rsid w:val="00A24079"/>
    <w:rsid w:val="00A31D74"/>
    <w:rsid w:val="00A35281"/>
    <w:rsid w:val="00A35992"/>
    <w:rsid w:val="00A35A72"/>
    <w:rsid w:val="00A37A78"/>
    <w:rsid w:val="00A40F43"/>
    <w:rsid w:val="00A41F70"/>
    <w:rsid w:val="00A43926"/>
    <w:rsid w:val="00A5052F"/>
    <w:rsid w:val="00A51185"/>
    <w:rsid w:val="00A550B2"/>
    <w:rsid w:val="00A57996"/>
    <w:rsid w:val="00A62CD0"/>
    <w:rsid w:val="00A638A2"/>
    <w:rsid w:val="00A6450A"/>
    <w:rsid w:val="00A65215"/>
    <w:rsid w:val="00A6609B"/>
    <w:rsid w:val="00A71934"/>
    <w:rsid w:val="00A71FC6"/>
    <w:rsid w:val="00A73483"/>
    <w:rsid w:val="00A73B35"/>
    <w:rsid w:val="00A756E8"/>
    <w:rsid w:val="00A759E3"/>
    <w:rsid w:val="00A7605B"/>
    <w:rsid w:val="00A76EDB"/>
    <w:rsid w:val="00A804EC"/>
    <w:rsid w:val="00A809FD"/>
    <w:rsid w:val="00A81155"/>
    <w:rsid w:val="00A8475C"/>
    <w:rsid w:val="00A84902"/>
    <w:rsid w:val="00A8572F"/>
    <w:rsid w:val="00A90057"/>
    <w:rsid w:val="00A92472"/>
    <w:rsid w:val="00AA0E0F"/>
    <w:rsid w:val="00AA1134"/>
    <w:rsid w:val="00AA2292"/>
    <w:rsid w:val="00AA2CE7"/>
    <w:rsid w:val="00AA52BE"/>
    <w:rsid w:val="00AA68AA"/>
    <w:rsid w:val="00AB19BF"/>
    <w:rsid w:val="00AB222F"/>
    <w:rsid w:val="00AB2488"/>
    <w:rsid w:val="00AB6A9C"/>
    <w:rsid w:val="00AB7321"/>
    <w:rsid w:val="00AC27B3"/>
    <w:rsid w:val="00AC348B"/>
    <w:rsid w:val="00AD1FD4"/>
    <w:rsid w:val="00AD7E1E"/>
    <w:rsid w:val="00AE09AC"/>
    <w:rsid w:val="00AE1125"/>
    <w:rsid w:val="00AE12EC"/>
    <w:rsid w:val="00AE18C3"/>
    <w:rsid w:val="00AE1941"/>
    <w:rsid w:val="00AE481B"/>
    <w:rsid w:val="00AE5881"/>
    <w:rsid w:val="00AE6185"/>
    <w:rsid w:val="00AE6924"/>
    <w:rsid w:val="00AE75CE"/>
    <w:rsid w:val="00AF1868"/>
    <w:rsid w:val="00AF2D00"/>
    <w:rsid w:val="00AF63F6"/>
    <w:rsid w:val="00AF6F04"/>
    <w:rsid w:val="00B02FC4"/>
    <w:rsid w:val="00B0393A"/>
    <w:rsid w:val="00B03AF6"/>
    <w:rsid w:val="00B03C28"/>
    <w:rsid w:val="00B05B19"/>
    <w:rsid w:val="00B10A0E"/>
    <w:rsid w:val="00B13C0B"/>
    <w:rsid w:val="00B15789"/>
    <w:rsid w:val="00B1737B"/>
    <w:rsid w:val="00B206B4"/>
    <w:rsid w:val="00B20AE4"/>
    <w:rsid w:val="00B23D8C"/>
    <w:rsid w:val="00B242A4"/>
    <w:rsid w:val="00B25E5E"/>
    <w:rsid w:val="00B324FF"/>
    <w:rsid w:val="00B32CA1"/>
    <w:rsid w:val="00B3395C"/>
    <w:rsid w:val="00B347F0"/>
    <w:rsid w:val="00B415C2"/>
    <w:rsid w:val="00B44BE1"/>
    <w:rsid w:val="00B44F07"/>
    <w:rsid w:val="00B453E8"/>
    <w:rsid w:val="00B45881"/>
    <w:rsid w:val="00B4593A"/>
    <w:rsid w:val="00B477F0"/>
    <w:rsid w:val="00B50CB2"/>
    <w:rsid w:val="00B51ACE"/>
    <w:rsid w:val="00B51E28"/>
    <w:rsid w:val="00B5411D"/>
    <w:rsid w:val="00B54DCE"/>
    <w:rsid w:val="00B55F9A"/>
    <w:rsid w:val="00B56387"/>
    <w:rsid w:val="00B575C5"/>
    <w:rsid w:val="00B6091C"/>
    <w:rsid w:val="00B609AC"/>
    <w:rsid w:val="00B61B60"/>
    <w:rsid w:val="00B61B7B"/>
    <w:rsid w:val="00B61D69"/>
    <w:rsid w:val="00B65ED7"/>
    <w:rsid w:val="00B71ACF"/>
    <w:rsid w:val="00B72ABA"/>
    <w:rsid w:val="00B737E0"/>
    <w:rsid w:val="00B73BDE"/>
    <w:rsid w:val="00B753C6"/>
    <w:rsid w:val="00B76A91"/>
    <w:rsid w:val="00B77DA4"/>
    <w:rsid w:val="00B77DBC"/>
    <w:rsid w:val="00B80C0C"/>
    <w:rsid w:val="00B83F96"/>
    <w:rsid w:val="00B9066C"/>
    <w:rsid w:val="00B91874"/>
    <w:rsid w:val="00B92A78"/>
    <w:rsid w:val="00B934E7"/>
    <w:rsid w:val="00B940FA"/>
    <w:rsid w:val="00B94FC7"/>
    <w:rsid w:val="00B95504"/>
    <w:rsid w:val="00B9550B"/>
    <w:rsid w:val="00B95931"/>
    <w:rsid w:val="00B96D72"/>
    <w:rsid w:val="00B97588"/>
    <w:rsid w:val="00BA06C4"/>
    <w:rsid w:val="00BA213E"/>
    <w:rsid w:val="00BA21E1"/>
    <w:rsid w:val="00BA52BB"/>
    <w:rsid w:val="00BA5BB9"/>
    <w:rsid w:val="00BA734A"/>
    <w:rsid w:val="00BB43EC"/>
    <w:rsid w:val="00BB5EE7"/>
    <w:rsid w:val="00BB6A95"/>
    <w:rsid w:val="00BB7837"/>
    <w:rsid w:val="00BB7E21"/>
    <w:rsid w:val="00BC08F2"/>
    <w:rsid w:val="00BC2F5C"/>
    <w:rsid w:val="00BC70F6"/>
    <w:rsid w:val="00BD1D69"/>
    <w:rsid w:val="00BD1E6F"/>
    <w:rsid w:val="00BD1F1F"/>
    <w:rsid w:val="00BD2C59"/>
    <w:rsid w:val="00BD53C6"/>
    <w:rsid w:val="00BD5780"/>
    <w:rsid w:val="00BD6A04"/>
    <w:rsid w:val="00BD6CFF"/>
    <w:rsid w:val="00BE0DFF"/>
    <w:rsid w:val="00BE5734"/>
    <w:rsid w:val="00BE75AD"/>
    <w:rsid w:val="00BF2253"/>
    <w:rsid w:val="00BF2B72"/>
    <w:rsid w:val="00BF3C85"/>
    <w:rsid w:val="00BF6C9B"/>
    <w:rsid w:val="00C037F1"/>
    <w:rsid w:val="00C03FBF"/>
    <w:rsid w:val="00C048DF"/>
    <w:rsid w:val="00C06649"/>
    <w:rsid w:val="00C10A9F"/>
    <w:rsid w:val="00C126C5"/>
    <w:rsid w:val="00C13EBB"/>
    <w:rsid w:val="00C15FD0"/>
    <w:rsid w:val="00C1620A"/>
    <w:rsid w:val="00C16C0C"/>
    <w:rsid w:val="00C2088D"/>
    <w:rsid w:val="00C21B58"/>
    <w:rsid w:val="00C21F36"/>
    <w:rsid w:val="00C23042"/>
    <w:rsid w:val="00C2370C"/>
    <w:rsid w:val="00C2587A"/>
    <w:rsid w:val="00C32540"/>
    <w:rsid w:val="00C3508E"/>
    <w:rsid w:val="00C414FE"/>
    <w:rsid w:val="00C41BA7"/>
    <w:rsid w:val="00C424C2"/>
    <w:rsid w:val="00C45B2D"/>
    <w:rsid w:val="00C46673"/>
    <w:rsid w:val="00C51802"/>
    <w:rsid w:val="00C51C39"/>
    <w:rsid w:val="00C52B89"/>
    <w:rsid w:val="00C56B6D"/>
    <w:rsid w:val="00C60138"/>
    <w:rsid w:val="00C61099"/>
    <w:rsid w:val="00C62D17"/>
    <w:rsid w:val="00C63853"/>
    <w:rsid w:val="00C64582"/>
    <w:rsid w:val="00C64C00"/>
    <w:rsid w:val="00C64C4C"/>
    <w:rsid w:val="00C66D42"/>
    <w:rsid w:val="00C7130B"/>
    <w:rsid w:val="00C71BC2"/>
    <w:rsid w:val="00C7331B"/>
    <w:rsid w:val="00C7426B"/>
    <w:rsid w:val="00C74D35"/>
    <w:rsid w:val="00C76C8B"/>
    <w:rsid w:val="00C803D8"/>
    <w:rsid w:val="00C840E4"/>
    <w:rsid w:val="00C84AAA"/>
    <w:rsid w:val="00C85AFA"/>
    <w:rsid w:val="00C901C1"/>
    <w:rsid w:val="00C91728"/>
    <w:rsid w:val="00C953E9"/>
    <w:rsid w:val="00C95FE2"/>
    <w:rsid w:val="00C96641"/>
    <w:rsid w:val="00C9676A"/>
    <w:rsid w:val="00CA2F9C"/>
    <w:rsid w:val="00CA5B2A"/>
    <w:rsid w:val="00CA6DDF"/>
    <w:rsid w:val="00CA6F56"/>
    <w:rsid w:val="00CB3BCC"/>
    <w:rsid w:val="00CC03E5"/>
    <w:rsid w:val="00CC2AE4"/>
    <w:rsid w:val="00CC3177"/>
    <w:rsid w:val="00CC34CC"/>
    <w:rsid w:val="00CC3B54"/>
    <w:rsid w:val="00CC652F"/>
    <w:rsid w:val="00CC718E"/>
    <w:rsid w:val="00CD0772"/>
    <w:rsid w:val="00CD10AD"/>
    <w:rsid w:val="00CD2866"/>
    <w:rsid w:val="00CD3641"/>
    <w:rsid w:val="00CD364F"/>
    <w:rsid w:val="00CD4BEF"/>
    <w:rsid w:val="00CE00AE"/>
    <w:rsid w:val="00CE13E3"/>
    <w:rsid w:val="00CE14B9"/>
    <w:rsid w:val="00CE2823"/>
    <w:rsid w:val="00CE2BC6"/>
    <w:rsid w:val="00CE3AE2"/>
    <w:rsid w:val="00CE47C9"/>
    <w:rsid w:val="00CE4D38"/>
    <w:rsid w:val="00CE7B2D"/>
    <w:rsid w:val="00CF085D"/>
    <w:rsid w:val="00CF181E"/>
    <w:rsid w:val="00CF1BBE"/>
    <w:rsid w:val="00CF339F"/>
    <w:rsid w:val="00CF69C0"/>
    <w:rsid w:val="00CF6E93"/>
    <w:rsid w:val="00D00677"/>
    <w:rsid w:val="00D00D23"/>
    <w:rsid w:val="00D015D0"/>
    <w:rsid w:val="00D0271C"/>
    <w:rsid w:val="00D0340A"/>
    <w:rsid w:val="00D071D3"/>
    <w:rsid w:val="00D116F0"/>
    <w:rsid w:val="00D11CAB"/>
    <w:rsid w:val="00D1406E"/>
    <w:rsid w:val="00D15E33"/>
    <w:rsid w:val="00D15F83"/>
    <w:rsid w:val="00D17F8C"/>
    <w:rsid w:val="00D20605"/>
    <w:rsid w:val="00D2061E"/>
    <w:rsid w:val="00D20E9F"/>
    <w:rsid w:val="00D21889"/>
    <w:rsid w:val="00D22E5B"/>
    <w:rsid w:val="00D244C6"/>
    <w:rsid w:val="00D2612B"/>
    <w:rsid w:val="00D30CBB"/>
    <w:rsid w:val="00D32D07"/>
    <w:rsid w:val="00D332E9"/>
    <w:rsid w:val="00D37B37"/>
    <w:rsid w:val="00D41D6A"/>
    <w:rsid w:val="00D444C4"/>
    <w:rsid w:val="00D44CC1"/>
    <w:rsid w:val="00D46DB8"/>
    <w:rsid w:val="00D538A1"/>
    <w:rsid w:val="00D55716"/>
    <w:rsid w:val="00D55F07"/>
    <w:rsid w:val="00D65AD5"/>
    <w:rsid w:val="00D66498"/>
    <w:rsid w:val="00D70EE4"/>
    <w:rsid w:val="00D71CBC"/>
    <w:rsid w:val="00D753E5"/>
    <w:rsid w:val="00D76C55"/>
    <w:rsid w:val="00D76DF4"/>
    <w:rsid w:val="00D77301"/>
    <w:rsid w:val="00D81244"/>
    <w:rsid w:val="00D82471"/>
    <w:rsid w:val="00D83F4C"/>
    <w:rsid w:val="00D84755"/>
    <w:rsid w:val="00D84AAE"/>
    <w:rsid w:val="00D85ED9"/>
    <w:rsid w:val="00D91C6E"/>
    <w:rsid w:val="00D91FC4"/>
    <w:rsid w:val="00D93CDC"/>
    <w:rsid w:val="00D93F6C"/>
    <w:rsid w:val="00D96EC6"/>
    <w:rsid w:val="00D97417"/>
    <w:rsid w:val="00DA04F7"/>
    <w:rsid w:val="00DA432D"/>
    <w:rsid w:val="00DA5714"/>
    <w:rsid w:val="00DA5D81"/>
    <w:rsid w:val="00DA65BF"/>
    <w:rsid w:val="00DA7CD7"/>
    <w:rsid w:val="00DB3B7C"/>
    <w:rsid w:val="00DB4589"/>
    <w:rsid w:val="00DB45F3"/>
    <w:rsid w:val="00DB63DF"/>
    <w:rsid w:val="00DB739E"/>
    <w:rsid w:val="00DB79C0"/>
    <w:rsid w:val="00DC4311"/>
    <w:rsid w:val="00DC4C36"/>
    <w:rsid w:val="00DC6622"/>
    <w:rsid w:val="00DD0C5D"/>
    <w:rsid w:val="00DD165F"/>
    <w:rsid w:val="00DD1E6D"/>
    <w:rsid w:val="00DD233E"/>
    <w:rsid w:val="00DD58E1"/>
    <w:rsid w:val="00DD6339"/>
    <w:rsid w:val="00DD6F98"/>
    <w:rsid w:val="00DE02CF"/>
    <w:rsid w:val="00DE07F6"/>
    <w:rsid w:val="00DE0B8F"/>
    <w:rsid w:val="00DE1B4F"/>
    <w:rsid w:val="00DE3B12"/>
    <w:rsid w:val="00DE3E09"/>
    <w:rsid w:val="00DE5155"/>
    <w:rsid w:val="00DE5E60"/>
    <w:rsid w:val="00DF0DAF"/>
    <w:rsid w:val="00DF2459"/>
    <w:rsid w:val="00DF3E02"/>
    <w:rsid w:val="00DF4558"/>
    <w:rsid w:val="00DF4E32"/>
    <w:rsid w:val="00DF7A71"/>
    <w:rsid w:val="00DF7E53"/>
    <w:rsid w:val="00E00B19"/>
    <w:rsid w:val="00E0165D"/>
    <w:rsid w:val="00E01D44"/>
    <w:rsid w:val="00E026E0"/>
    <w:rsid w:val="00E02999"/>
    <w:rsid w:val="00E0318F"/>
    <w:rsid w:val="00E04C30"/>
    <w:rsid w:val="00E053A5"/>
    <w:rsid w:val="00E0684A"/>
    <w:rsid w:val="00E06C2D"/>
    <w:rsid w:val="00E0755D"/>
    <w:rsid w:val="00E106D9"/>
    <w:rsid w:val="00E10B98"/>
    <w:rsid w:val="00E13388"/>
    <w:rsid w:val="00E13433"/>
    <w:rsid w:val="00E172AB"/>
    <w:rsid w:val="00E218CC"/>
    <w:rsid w:val="00E22B9E"/>
    <w:rsid w:val="00E23E3B"/>
    <w:rsid w:val="00E240E9"/>
    <w:rsid w:val="00E269F3"/>
    <w:rsid w:val="00E26D16"/>
    <w:rsid w:val="00E3002D"/>
    <w:rsid w:val="00E3057C"/>
    <w:rsid w:val="00E30D56"/>
    <w:rsid w:val="00E315EA"/>
    <w:rsid w:val="00E32913"/>
    <w:rsid w:val="00E33630"/>
    <w:rsid w:val="00E352FE"/>
    <w:rsid w:val="00E37FD2"/>
    <w:rsid w:val="00E4135C"/>
    <w:rsid w:val="00E41D6F"/>
    <w:rsid w:val="00E44397"/>
    <w:rsid w:val="00E4735F"/>
    <w:rsid w:val="00E477D0"/>
    <w:rsid w:val="00E478F8"/>
    <w:rsid w:val="00E47E87"/>
    <w:rsid w:val="00E51784"/>
    <w:rsid w:val="00E55255"/>
    <w:rsid w:val="00E561BF"/>
    <w:rsid w:val="00E56398"/>
    <w:rsid w:val="00E618FF"/>
    <w:rsid w:val="00E61DDB"/>
    <w:rsid w:val="00E64C17"/>
    <w:rsid w:val="00E64E19"/>
    <w:rsid w:val="00E66ECD"/>
    <w:rsid w:val="00E672F6"/>
    <w:rsid w:val="00E70870"/>
    <w:rsid w:val="00E73A6E"/>
    <w:rsid w:val="00E75348"/>
    <w:rsid w:val="00E76B80"/>
    <w:rsid w:val="00E76ED7"/>
    <w:rsid w:val="00E80FE2"/>
    <w:rsid w:val="00E8225E"/>
    <w:rsid w:val="00E82D56"/>
    <w:rsid w:val="00E83E35"/>
    <w:rsid w:val="00E84CAC"/>
    <w:rsid w:val="00E84F92"/>
    <w:rsid w:val="00E87B19"/>
    <w:rsid w:val="00E92A39"/>
    <w:rsid w:val="00E951AF"/>
    <w:rsid w:val="00E95DEC"/>
    <w:rsid w:val="00E97952"/>
    <w:rsid w:val="00EA2327"/>
    <w:rsid w:val="00EA340E"/>
    <w:rsid w:val="00EA4327"/>
    <w:rsid w:val="00EB04E9"/>
    <w:rsid w:val="00EB0F70"/>
    <w:rsid w:val="00EB228C"/>
    <w:rsid w:val="00EB3AAA"/>
    <w:rsid w:val="00EB3E2E"/>
    <w:rsid w:val="00EB413B"/>
    <w:rsid w:val="00EB47CA"/>
    <w:rsid w:val="00EB6249"/>
    <w:rsid w:val="00EC0851"/>
    <w:rsid w:val="00EC2FC1"/>
    <w:rsid w:val="00EC419B"/>
    <w:rsid w:val="00EC6F5D"/>
    <w:rsid w:val="00ED0444"/>
    <w:rsid w:val="00ED0748"/>
    <w:rsid w:val="00ED2032"/>
    <w:rsid w:val="00ED3E93"/>
    <w:rsid w:val="00ED499D"/>
    <w:rsid w:val="00ED6F13"/>
    <w:rsid w:val="00ED7B08"/>
    <w:rsid w:val="00EE2753"/>
    <w:rsid w:val="00EE4671"/>
    <w:rsid w:val="00EF2512"/>
    <w:rsid w:val="00EF358C"/>
    <w:rsid w:val="00EF6030"/>
    <w:rsid w:val="00F0023E"/>
    <w:rsid w:val="00F007BD"/>
    <w:rsid w:val="00F02BF1"/>
    <w:rsid w:val="00F03013"/>
    <w:rsid w:val="00F03CC9"/>
    <w:rsid w:val="00F03CDB"/>
    <w:rsid w:val="00F0692C"/>
    <w:rsid w:val="00F06A33"/>
    <w:rsid w:val="00F079CB"/>
    <w:rsid w:val="00F10662"/>
    <w:rsid w:val="00F10D26"/>
    <w:rsid w:val="00F1321F"/>
    <w:rsid w:val="00F13A65"/>
    <w:rsid w:val="00F16BAF"/>
    <w:rsid w:val="00F16C85"/>
    <w:rsid w:val="00F20B2B"/>
    <w:rsid w:val="00F20B58"/>
    <w:rsid w:val="00F231F7"/>
    <w:rsid w:val="00F2380C"/>
    <w:rsid w:val="00F238FE"/>
    <w:rsid w:val="00F24623"/>
    <w:rsid w:val="00F3057F"/>
    <w:rsid w:val="00F3237A"/>
    <w:rsid w:val="00F339E2"/>
    <w:rsid w:val="00F35425"/>
    <w:rsid w:val="00F37B81"/>
    <w:rsid w:val="00F44475"/>
    <w:rsid w:val="00F44B8C"/>
    <w:rsid w:val="00F461E8"/>
    <w:rsid w:val="00F4707E"/>
    <w:rsid w:val="00F505B5"/>
    <w:rsid w:val="00F50E2E"/>
    <w:rsid w:val="00F528D0"/>
    <w:rsid w:val="00F533B3"/>
    <w:rsid w:val="00F5615B"/>
    <w:rsid w:val="00F561E7"/>
    <w:rsid w:val="00F6088A"/>
    <w:rsid w:val="00F639E8"/>
    <w:rsid w:val="00F65085"/>
    <w:rsid w:val="00F6577E"/>
    <w:rsid w:val="00F72334"/>
    <w:rsid w:val="00F73B13"/>
    <w:rsid w:val="00F74BF8"/>
    <w:rsid w:val="00F7526A"/>
    <w:rsid w:val="00F82FFE"/>
    <w:rsid w:val="00F83DF0"/>
    <w:rsid w:val="00F87132"/>
    <w:rsid w:val="00F87EAC"/>
    <w:rsid w:val="00F90072"/>
    <w:rsid w:val="00F900E9"/>
    <w:rsid w:val="00F9356B"/>
    <w:rsid w:val="00F94420"/>
    <w:rsid w:val="00F955FC"/>
    <w:rsid w:val="00FA51D3"/>
    <w:rsid w:val="00FA5BE1"/>
    <w:rsid w:val="00FA7560"/>
    <w:rsid w:val="00FA79E7"/>
    <w:rsid w:val="00FB13BD"/>
    <w:rsid w:val="00FB18E9"/>
    <w:rsid w:val="00FB2F34"/>
    <w:rsid w:val="00FB60FD"/>
    <w:rsid w:val="00FC61B4"/>
    <w:rsid w:val="00FC716B"/>
    <w:rsid w:val="00FC7688"/>
    <w:rsid w:val="00FD14A2"/>
    <w:rsid w:val="00FD24D4"/>
    <w:rsid w:val="00FD5FFC"/>
    <w:rsid w:val="00FD6CD5"/>
    <w:rsid w:val="00FE1DA2"/>
    <w:rsid w:val="00FE4A7B"/>
    <w:rsid w:val="00FE60E3"/>
    <w:rsid w:val="00FE72F6"/>
    <w:rsid w:val="00FE77AD"/>
    <w:rsid w:val="00FF43AB"/>
    <w:rsid w:val="00FF7094"/>
    <w:rsid w:val="00FF7496"/>
    <w:rsid w:val="00FF78FC"/>
    <w:rsid w:val="012784F3"/>
    <w:rsid w:val="01C935A3"/>
    <w:rsid w:val="01D49E6F"/>
    <w:rsid w:val="026466FA"/>
    <w:rsid w:val="02AAA38F"/>
    <w:rsid w:val="059BD22F"/>
    <w:rsid w:val="061FA012"/>
    <w:rsid w:val="0780FC24"/>
    <w:rsid w:val="08B7EF98"/>
    <w:rsid w:val="0927DFE5"/>
    <w:rsid w:val="0B146612"/>
    <w:rsid w:val="0B64D8C9"/>
    <w:rsid w:val="0C03E38C"/>
    <w:rsid w:val="0DF1C82C"/>
    <w:rsid w:val="0F53FFDA"/>
    <w:rsid w:val="0FC635FF"/>
    <w:rsid w:val="0FCFD583"/>
    <w:rsid w:val="0FECCF27"/>
    <w:rsid w:val="108B3ABF"/>
    <w:rsid w:val="112E10ED"/>
    <w:rsid w:val="11C229AD"/>
    <w:rsid w:val="1231ADF1"/>
    <w:rsid w:val="1397E65F"/>
    <w:rsid w:val="15F58ABA"/>
    <w:rsid w:val="17D99DD9"/>
    <w:rsid w:val="1911B2F3"/>
    <w:rsid w:val="19C6D628"/>
    <w:rsid w:val="1A664CBC"/>
    <w:rsid w:val="1C0BF7C0"/>
    <w:rsid w:val="1FB2D441"/>
    <w:rsid w:val="1FB3EE55"/>
    <w:rsid w:val="1FC0CF1C"/>
    <w:rsid w:val="22474AD0"/>
    <w:rsid w:val="22FEE69B"/>
    <w:rsid w:val="2507401C"/>
    <w:rsid w:val="2642A086"/>
    <w:rsid w:val="26D3C31A"/>
    <w:rsid w:val="2879F990"/>
    <w:rsid w:val="2B2F6BDC"/>
    <w:rsid w:val="2B4BB05F"/>
    <w:rsid w:val="2E590EF5"/>
    <w:rsid w:val="2E9DBE77"/>
    <w:rsid w:val="2FC3D32A"/>
    <w:rsid w:val="303B3D8F"/>
    <w:rsid w:val="32AA6E0A"/>
    <w:rsid w:val="33325C48"/>
    <w:rsid w:val="3402CF7D"/>
    <w:rsid w:val="34EF6621"/>
    <w:rsid w:val="36EA93DE"/>
    <w:rsid w:val="3886643F"/>
    <w:rsid w:val="390B3EDD"/>
    <w:rsid w:val="39A93445"/>
    <w:rsid w:val="3A74638F"/>
    <w:rsid w:val="3BEA7576"/>
    <w:rsid w:val="40014FAB"/>
    <w:rsid w:val="40ECE6E8"/>
    <w:rsid w:val="412A8A4A"/>
    <w:rsid w:val="41F7724B"/>
    <w:rsid w:val="4202C65D"/>
    <w:rsid w:val="42192131"/>
    <w:rsid w:val="42938765"/>
    <w:rsid w:val="43937D75"/>
    <w:rsid w:val="45A5FFF9"/>
    <w:rsid w:val="4644D0B2"/>
    <w:rsid w:val="47B15E24"/>
    <w:rsid w:val="48B8D01B"/>
    <w:rsid w:val="48D05875"/>
    <w:rsid w:val="4913AB79"/>
    <w:rsid w:val="4A196164"/>
    <w:rsid w:val="4EDCD163"/>
    <w:rsid w:val="4F13B713"/>
    <w:rsid w:val="5289BCB8"/>
    <w:rsid w:val="52EA8036"/>
    <w:rsid w:val="5349F9F8"/>
    <w:rsid w:val="54B28033"/>
    <w:rsid w:val="5537F7A5"/>
    <w:rsid w:val="5561091F"/>
    <w:rsid w:val="5CE3E4CC"/>
    <w:rsid w:val="60CDEC51"/>
    <w:rsid w:val="62111630"/>
    <w:rsid w:val="633C1635"/>
    <w:rsid w:val="63C8D431"/>
    <w:rsid w:val="6468DF09"/>
    <w:rsid w:val="6604AF6A"/>
    <w:rsid w:val="666254B6"/>
    <w:rsid w:val="6927B18A"/>
    <w:rsid w:val="69720A2D"/>
    <w:rsid w:val="6A1CCFE3"/>
    <w:rsid w:val="6A8E34D8"/>
    <w:rsid w:val="6ACC2122"/>
    <w:rsid w:val="6BD71425"/>
    <w:rsid w:val="6D07FC52"/>
    <w:rsid w:val="6E70F894"/>
    <w:rsid w:val="6E88DB8C"/>
    <w:rsid w:val="73030E18"/>
    <w:rsid w:val="75336074"/>
    <w:rsid w:val="75A7F906"/>
    <w:rsid w:val="77E9A323"/>
    <w:rsid w:val="7955B84A"/>
    <w:rsid w:val="7ABE05B9"/>
    <w:rsid w:val="7ADAED55"/>
    <w:rsid w:val="7C318A4E"/>
    <w:rsid w:val="7D0CC974"/>
    <w:rsid w:val="7F05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7D9DDE8"/>
  <w15:chartTrackingRefBased/>
  <w15:docId w15:val="{B8B06FB3-38D3-40F9-8D9C-91D81580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2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2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46673"/>
    <w:pPr>
      <w:keepNext/>
      <w:keepLines/>
      <w:spacing w:before="40" w:after="0"/>
      <w:outlineLvl w:val="2"/>
    </w:pPr>
    <w:rPr>
      <w:rFonts w:eastAsiaTheme="majorEastAsia" w:cstheme="majorBidi"/>
      <w:sz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63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6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6030"/>
  </w:style>
  <w:style w:type="paragraph" w:styleId="Rodap">
    <w:name w:val="footer"/>
    <w:basedOn w:val="Normal"/>
    <w:link w:val="RodapChar"/>
    <w:uiPriority w:val="99"/>
    <w:unhideWhenUsed/>
    <w:rsid w:val="00EF6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6030"/>
  </w:style>
  <w:style w:type="character" w:styleId="Hyperlink">
    <w:name w:val="Hyperlink"/>
    <w:basedOn w:val="Fontepargpadro"/>
    <w:uiPriority w:val="99"/>
    <w:unhideWhenUsed/>
    <w:rsid w:val="00774D2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74D2E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B453E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453E8"/>
    <w:rPr>
      <w:rFonts w:ascii="Arial" w:eastAsia="Arial" w:hAnsi="Arial" w:cs="Arial"/>
      <w:sz w:val="20"/>
      <w:szCs w:val="20"/>
      <w:lang w:val="pt-PT"/>
    </w:rPr>
  </w:style>
  <w:style w:type="paragraph" w:styleId="PargrafodaLista">
    <w:name w:val="List Paragraph"/>
    <w:basedOn w:val="Normal"/>
    <w:uiPriority w:val="34"/>
    <w:qFormat/>
    <w:rsid w:val="003446C8"/>
    <w:pPr>
      <w:widowControl w:val="0"/>
      <w:autoSpaceDE w:val="0"/>
      <w:autoSpaceDN w:val="0"/>
      <w:spacing w:after="0" w:line="240" w:lineRule="auto"/>
      <w:ind w:left="845" w:hanging="426"/>
      <w:jc w:val="both"/>
    </w:pPr>
    <w:rPr>
      <w:rFonts w:ascii="Arial" w:eastAsia="Arial" w:hAnsi="Arial" w:cs="Arial"/>
      <w:lang w:val="pt-PT"/>
    </w:rPr>
  </w:style>
  <w:style w:type="table" w:customStyle="1" w:styleId="NormalTable0">
    <w:name w:val="Normal Table0"/>
    <w:uiPriority w:val="2"/>
    <w:semiHidden/>
    <w:unhideWhenUsed/>
    <w:qFormat/>
    <w:rsid w:val="002869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4714C"/>
    <w:pPr>
      <w:widowControl w:val="0"/>
      <w:autoSpaceDE w:val="0"/>
      <w:autoSpaceDN w:val="0"/>
      <w:spacing w:before="54" w:after="0" w:line="240" w:lineRule="auto"/>
      <w:ind w:left="134"/>
    </w:pPr>
    <w:rPr>
      <w:rFonts w:ascii="Arial" w:eastAsia="Arial" w:hAnsi="Arial" w:cs="Arial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512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252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12527"/>
    <w:pPr>
      <w:spacing w:after="100"/>
    </w:pPr>
  </w:style>
  <w:style w:type="character" w:customStyle="1" w:styleId="Ttulo3Char">
    <w:name w:val="Título 3 Char"/>
    <w:basedOn w:val="Fontepargpadro"/>
    <w:link w:val="Ttulo3"/>
    <w:uiPriority w:val="9"/>
    <w:rsid w:val="00C46673"/>
    <w:rPr>
      <w:rFonts w:eastAsiaTheme="majorEastAsia" w:cstheme="majorBidi"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63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Fontepargpadro"/>
    <w:rsid w:val="00DE5155"/>
  </w:style>
  <w:style w:type="character" w:customStyle="1" w:styleId="Ttulo2Char">
    <w:name w:val="Título 2 Char"/>
    <w:basedOn w:val="Fontepargpadro"/>
    <w:link w:val="Ttulo2"/>
    <w:uiPriority w:val="9"/>
    <w:semiHidden/>
    <w:rsid w:val="005E2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71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2">
    <w:name w:val="Grid Table 2 Accent 2"/>
    <w:basedOn w:val="Tabelanormal"/>
    <w:uiPriority w:val="47"/>
    <w:rsid w:val="006B538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3-nfase2">
    <w:name w:val="Grid Table 3 Accent 2"/>
    <w:basedOn w:val="Tabelanormal"/>
    <w:uiPriority w:val="48"/>
    <w:rsid w:val="003855F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6Colorida-nfase2">
    <w:name w:val="Grid Table 6 Colorful Accent 2"/>
    <w:basedOn w:val="Tabelanormal"/>
    <w:uiPriority w:val="51"/>
    <w:rsid w:val="003855F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1Clara-nfase2">
    <w:name w:val="Grid Table 1 Light Accent 2"/>
    <w:basedOn w:val="Tabelanormal"/>
    <w:uiPriority w:val="46"/>
    <w:rsid w:val="00615E4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216E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font631">
    <w:name w:val="font631"/>
    <w:basedOn w:val="Fontepargpadro"/>
    <w:rsid w:val="001804FF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641">
    <w:name w:val="font641"/>
    <w:basedOn w:val="Fontepargpadro"/>
    <w:rsid w:val="001804FF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20"/>
      <w:szCs w:val="20"/>
      <w:u w:val="none"/>
      <w:effect w:val="none"/>
    </w:rPr>
  </w:style>
  <w:style w:type="paragraph" w:customStyle="1" w:styleId="paragraph">
    <w:name w:val="paragraph"/>
    <w:basedOn w:val="Normal"/>
    <w:rsid w:val="009D5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indhit">
    <w:name w:val="findhit"/>
    <w:basedOn w:val="Fontepargpadro"/>
    <w:rsid w:val="009D5F7F"/>
  </w:style>
  <w:style w:type="character" w:customStyle="1" w:styleId="eop">
    <w:name w:val="eop"/>
    <w:basedOn w:val="Fontepargpadro"/>
    <w:rsid w:val="009D5F7F"/>
  </w:style>
  <w:style w:type="character" w:styleId="Refdecomentrio">
    <w:name w:val="annotation reference"/>
    <w:basedOn w:val="Fontepargpadro"/>
    <w:uiPriority w:val="99"/>
    <w:semiHidden/>
    <w:unhideWhenUsed/>
    <w:rsid w:val="00FA756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A756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A756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A75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A7560"/>
    <w:rPr>
      <w:b/>
      <w:bCs/>
      <w:sz w:val="20"/>
      <w:szCs w:val="20"/>
    </w:rPr>
  </w:style>
  <w:style w:type="character" w:customStyle="1" w:styleId="ui-provider">
    <w:name w:val="ui-provider"/>
    <w:basedOn w:val="Fontepargpadro"/>
    <w:rsid w:val="000B1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69abff-b388-4e2a-9359-e878db65a8bf">
      <Terms xmlns="http://schemas.microsoft.com/office/infopath/2007/PartnerControls"/>
    </lcf76f155ced4ddcb4097134ff3c332f>
    <TaxCatchAll xmlns="ed98a011-bfaf-4bdf-9795-d62a1bca7759" xsi:nil="true"/>
    <SharedWithUsers xmlns="ed98a011-bfaf-4bdf-9795-d62a1bca775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5F35FF839CDA4AB30F6969DABF0774" ma:contentTypeVersion="17" ma:contentTypeDescription="Crie um novo documento." ma:contentTypeScope="" ma:versionID="b0725425a594eebf9e07806a91f0e2d5">
  <xsd:schema xmlns:xsd="http://www.w3.org/2001/XMLSchema" xmlns:xs="http://www.w3.org/2001/XMLSchema" xmlns:p="http://schemas.microsoft.com/office/2006/metadata/properties" xmlns:ns2="2969abff-b388-4e2a-9359-e878db65a8bf" xmlns:ns3="ed98a011-bfaf-4bdf-9795-d62a1bca7759" targetNamespace="http://schemas.microsoft.com/office/2006/metadata/properties" ma:root="true" ma:fieldsID="d44255905221491f027e12bfa08d1fbc" ns2:_="" ns3:_="">
    <xsd:import namespace="2969abff-b388-4e2a-9359-e878db65a8bf"/>
    <xsd:import namespace="ed98a011-bfaf-4bdf-9795-d62a1bca77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9abff-b388-4e2a-9359-e878db65a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9e0922a-a576-4ac9-82f5-36725c33d7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8a011-bfaf-4bdf-9795-d62a1bca7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91004e8-988b-4b37-b999-3f8e045a53d3}" ma:internalName="TaxCatchAll" ma:showField="CatchAllData" ma:web="ed98a011-bfaf-4bdf-9795-d62a1bca7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61FA4-E427-4BAE-9D80-8F8261042E80}">
  <ds:schemaRefs>
    <ds:schemaRef ds:uri="http://purl.org/dc/elements/1.1/"/>
    <ds:schemaRef ds:uri="http://schemas.microsoft.com/office/2006/metadata/properties"/>
    <ds:schemaRef ds:uri="ed98a011-bfaf-4bdf-9795-d62a1bca775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969abff-b388-4e2a-9359-e878db65a8b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FA59D81-1A86-4FE9-B9A2-8746F2E32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22611A-8CE8-493F-9620-D97C7F57F6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9abff-b388-4e2a-9359-e878db65a8bf"/>
    <ds:schemaRef ds:uri="ed98a011-bfaf-4bdf-9795-d62a1bca7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AD3FB7-BECF-4A1D-9FFD-112275E7E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2630</Words>
  <Characters>14206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YOKO TAKAKI</dc:creator>
  <cp:keywords/>
  <dc:description/>
  <cp:lastModifiedBy>RODNEI PINTO FERNANDES</cp:lastModifiedBy>
  <cp:revision>2</cp:revision>
  <cp:lastPrinted>2025-07-16T21:31:00Z</cp:lastPrinted>
  <dcterms:created xsi:type="dcterms:W3CDTF">2025-07-28T16:43:00Z</dcterms:created>
  <dcterms:modified xsi:type="dcterms:W3CDTF">2025-07-28T16:43:00Z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0x010100745F35FF839CDA4AB30F6969DABF0774</vt:lpwstr>
  </property>
  <property fmtid="{D5CDD505-2E9C-101B-9397-08002B2CF9AE}" pid="3" name="Order">
    <vt:r8>7124800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MSIP_Label_2b8e4836-82ac-4f89-ae1b-754d4fa38d99_Enabled">
    <vt:lpwstr>true</vt:lpwstr>
  </property>
  <property fmtid="{D5CDD505-2E9C-101B-9397-08002B2CF9AE}" pid="12" name="MSIP_Label_2b8e4836-82ac-4f89-ae1b-754d4fa38d99_SetDate">
    <vt:lpwstr>2025-07-16T15:00:40Z</vt:lpwstr>
  </property>
  <property fmtid="{D5CDD505-2E9C-101B-9397-08002B2CF9AE}" pid="13" name="MSIP_Label_2b8e4836-82ac-4f89-ae1b-754d4fa38d99_Method">
    <vt:lpwstr>Standard</vt:lpwstr>
  </property>
  <property fmtid="{D5CDD505-2E9C-101B-9397-08002B2CF9AE}" pid="14" name="MSIP_Label_2b8e4836-82ac-4f89-ae1b-754d4fa38d99_Name">
    <vt:lpwstr>Interno</vt:lpwstr>
  </property>
  <property fmtid="{D5CDD505-2E9C-101B-9397-08002B2CF9AE}" pid="15" name="MSIP_Label_2b8e4836-82ac-4f89-ae1b-754d4fa38d99_SiteId">
    <vt:lpwstr>3590422d-8e59-4036-9245-d6edd8cc0f7a</vt:lpwstr>
  </property>
  <property fmtid="{D5CDD505-2E9C-101B-9397-08002B2CF9AE}" pid="16" name="MSIP_Label_2b8e4836-82ac-4f89-ae1b-754d4fa38d99_ActionId">
    <vt:lpwstr>99050da3-2ffc-43ff-92ed-4cc411f1bde4</vt:lpwstr>
  </property>
  <property fmtid="{D5CDD505-2E9C-101B-9397-08002B2CF9AE}" pid="17" name="MSIP_Label_2b8e4836-82ac-4f89-ae1b-754d4fa38d99_ContentBits">
    <vt:lpwstr>0</vt:lpwstr>
  </property>
</Properties>
</file>