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84B7" w14:textId="77777777" w:rsidR="00EB0AC4" w:rsidRPr="00EB0AC4" w:rsidRDefault="00EB0AC4" w:rsidP="00EB0AC4">
      <w:r w:rsidRPr="00EB0AC4">
        <w:t>Chelsea McElhiney</w:t>
      </w:r>
    </w:p>
    <w:p w14:paraId="440545C9" w14:textId="77777777" w:rsidR="00EB0AC4" w:rsidRPr="00EB0AC4" w:rsidRDefault="00EB0AC4" w:rsidP="00EB0AC4">
      <w:r w:rsidRPr="00EB0AC4">
        <w:t>Module 2 Assignment – Data Models</w:t>
      </w:r>
    </w:p>
    <w:p w14:paraId="1952F9AD" w14:textId="77777777" w:rsidR="00EB0AC4" w:rsidRPr="00EB0AC4" w:rsidRDefault="00EB0AC4" w:rsidP="00EB0AC4">
      <w:r w:rsidRPr="00EB0AC4">
        <w:t>The following images illustrate the Entity Relationship Diagram (ERD) and the equivalent NoSQL data structure for the given business rules.</w:t>
      </w:r>
    </w:p>
    <w:p w14:paraId="6EDB2675" w14:textId="77777777" w:rsidR="00BF60C1" w:rsidRDefault="00BF60C1"/>
    <w:p w14:paraId="3C01BF7D" w14:textId="0EA21A54" w:rsidR="00EB0AC4" w:rsidRDefault="00EB0AC4">
      <w:r>
        <w:rPr>
          <w:noProof/>
        </w:rPr>
        <w:drawing>
          <wp:inline distT="0" distB="0" distL="0" distR="0" wp14:anchorId="7BD8CF8B" wp14:editId="4B71FC5A">
            <wp:extent cx="4257675" cy="4457700"/>
            <wp:effectExtent l="0" t="0" r="9525" b="0"/>
            <wp:docPr id="154177420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CA64DCC-5634-4C2F-8773-9393C3861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4208" name="Picture 15417742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6C1C" w14:textId="77777777" w:rsidR="000520BD" w:rsidRDefault="000520BD"/>
    <w:p w14:paraId="4309E2D2" w14:textId="7D521601" w:rsidR="000520BD" w:rsidRDefault="000520BD">
      <w:r w:rsidRPr="000520BD">
        <w:t>Entity Relationship Diagram.</w:t>
      </w:r>
    </w:p>
    <w:p w14:paraId="48BDC8C6" w14:textId="77777777" w:rsidR="000520BD" w:rsidRDefault="000520BD"/>
    <w:p w14:paraId="3935E50F" w14:textId="3F4C97CE" w:rsidR="000520BD" w:rsidRDefault="000520BD">
      <w:r>
        <w:rPr>
          <w:noProof/>
        </w:rPr>
        <w:drawing>
          <wp:inline distT="0" distB="0" distL="0" distR="0" wp14:anchorId="78687D1E" wp14:editId="5676D8D1">
            <wp:extent cx="2772162" cy="4286848"/>
            <wp:effectExtent l="0" t="0" r="9525" b="0"/>
            <wp:docPr id="194276392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D2D06D7-D629-40D6-B1AD-A9DEDEC99D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3925" name="Picture 19427639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530C" w14:textId="77777777" w:rsidR="000520BD" w:rsidRDefault="000520BD"/>
    <w:p w14:paraId="3958F98C" w14:textId="39595C03" w:rsidR="000520BD" w:rsidRDefault="000520BD">
      <w:r w:rsidRPr="000520BD">
        <w:t>NoSQL Data Structure.</w:t>
      </w:r>
    </w:p>
    <w:p w14:paraId="4AF87957" w14:textId="77777777" w:rsidR="000520BD" w:rsidRDefault="000520BD"/>
    <w:sectPr w:rsidR="00052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C1"/>
    <w:rsid w:val="000520BD"/>
    <w:rsid w:val="00292F4F"/>
    <w:rsid w:val="00BF60C1"/>
    <w:rsid w:val="00CB31C8"/>
    <w:rsid w:val="00EB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82065"/>
  <w15:chartTrackingRefBased/>
  <w15:docId w15:val="{436002B8-942F-43BE-8ACE-61327FEA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F8821361-F909-4746-BD3D-D8D49A1B23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F989F0-972A-4A25-92B0-B5CF7E6FB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0F1062-5453-4EDD-A12E-370E0ECFB9FC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3</cp:revision>
  <dcterms:created xsi:type="dcterms:W3CDTF">2026-06-22T00:30:00Z</dcterms:created>
  <dcterms:modified xsi:type="dcterms:W3CDTF">2026-06-22T00:34:00Z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