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8B1A1A"/>
          <w:sz w:val="72"/>
          <w:szCs w:val="72"/>
        </w:rPr>
        <w:t xml:space="preserve">TOSCANACCIO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A0A00"/>
          <w:sz w:val="44"/>
          <w:szCs w:val="44"/>
        </w:rPr>
        <w:t xml:space="preserve">Manuale di Cucina</w:t>
      </w:r>
    </w:p>
    <w:p>
      <w:pPr>
        <w:spacing w:after="40"/>
      </w:pPr>
      <w:r>
        <w:t xml:space="preserve"/>
      </w:r>
    </w:p>
    <w:p>
      <w:pPr>
        <w:pBdr>
          <w:bottom w:val="single" w:color="C8922A" w:sz="12" w:space="2"/>
        </w:pBd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C8922A"/>
          <w:sz w:val="26"/>
          <w:szCs w:val="26"/>
        </w:rPr>
        <w:t xml:space="preserve">Cucina casalinga toscana autentica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Ghost Kitchen H24  ·  Via Tito Speri 28, Livorno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Filiera tracciata NFC  ·  Contenitori Pyrex a rendere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8922A"/>
          <w:sz w:val="18"/>
          <w:szCs w:val="18"/>
        </w:rPr>
        <w:t xml:space="preserve">Versione 1.0  ·  Giugno 2026  ·  Documento ad uso interno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8B1A1A" w:sz="8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8B1A1A"/>
          <w:sz w:val="32"/>
          <w:szCs w:val="32"/>
        </w:rPr>
        <w:t xml:space="preserve">1. Introduzione e filosofia di cucina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Questo manuale descrive le procedure di preparazione, cottura, conservazione e servizio di tutti i piatti del menu Toscanaccio. È destinato a chiunque lavori in cucina, indipendentemente dal livello di esperienza.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cucina di Toscanaccio ha tre regole fondamentali: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ricetta si segue. Non si improvvisa finché non si conosce il piatto a memoria.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materia prima è l'unica cosa che non si può correggere. Se non è buona, il piatto non sarà buono.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pulizia e il rispetto delle temperature non sono opzionali — proteggono il cliente e il locale.</w:t>
      </w:r>
    </w:p>
    <w:p>
      <w:pPr>
        <w:spacing w:after="120"/>
      </w:pPr>
      <w:r>
        <w:t xml:space="preserve"/>
      </w:r>
    </w:p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Questo documento è la versione 1.0. Le dosi sono calibrate per porzione singola e batch da 10 porzioni. Prima di ogni servizio verificare la disponibilità degli ingredienti e lo stato dei contenitori Pyrex.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2. Struttura del manuale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manuale è organizzato in cinque parti: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Parte A — Procedure generali (pulizia, sicurezza, NFC)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Parte B — Ricette complete con dosi e procedimento (12 piatti)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Parte C — Procedure operative (batch cooking, conservazione, rigenerazione)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Parte D — Schede allergeni e HACCP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Parte E — Gestione contenitori Pyrex e tappi NFC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PARTE A — PROCEDURE GENERALI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A1. Routine di apertura cucina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Indossare divisa pulita, copricapo e guanti monouso.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Verificare temperature frigoriferi (0–4°C) e abbattitore (–18°C freezer / 3°C positivo).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Controllare le date di scadenza di tutti i prodotti in uso quel giorno.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Sanificare i piani di lavoro con soluzione disinfettante approvata.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Preparare le bacinelle di acqua fredda per il raffreddamento batch.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Verificare disponibilità contenitori Pyrex puliti (PYR-S e PYR-L).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Leggere il foglio ordini del giorno: quante porzioni di ogni piatto.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A2. Routine di chiusura cucina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Abbattere tutti i preparati ancora caldi prima di refrigerare (vedi Parte 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Etichettare ogni contenitore: nome piatto, data preparazione, scadenza (max 3 giorni).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Riporre in frigorifero rispettando l'ordine FIFO (prima entra, prima esce).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Lavare e sanificare tutti gli utensili, taglieri e superfici.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Compilare registro di produzione (quantità preparate, materie prime usate, lotti).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Verificare carico NFC dei tappi per le consegne del giorno successivo.</w:t>
      </w:r>
    </w:p>
    <w:p>
      <w:pPr>
        <w:spacing w:after="80"/>
      </w:pPr>
      <w:r>
        <w:t xml:space="preserve"/>
      </w:r>
    </w:p>
    <w:p>
      <w:pPr>
        <w:pBdr>
          <w:left w:val="single" w:color="8B1A1A" w:sz="12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ATTENZIONE: </w:t>
      </w:r>
      <w:r>
        <w:rPr>
          <w:rFonts w:ascii="Arial" w:cs="Arial" w:eastAsia="Arial" w:hAnsi="Arial"/>
          <w:color w:val="8B1A1A"/>
          <w:sz w:val="18"/>
          <w:szCs w:val="18"/>
        </w:rPr>
        <w:t xml:space="preserve">Non conservare MAI prodotti cotti in contenitori non etichettati. Non mischiare preparati di giorni diversi nello stesso contenitore.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PARTE B — RICETTE COMPLETE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Cacciucco alla livornese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TOS-001  ·  Contenitore: PYR-L (900 ml)  ·  Porzioni batch: 15–20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€ 13,00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1A1A"/>
                <w:sz w:val="28"/>
                <w:szCs w:val="28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Scorfano (pulito, tranci)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Tracina (pulita)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Palombo a tranci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Seppie (pulite, a striscioline)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Polpo (pre-cotto, a pezzi)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Vongole (già spurgate)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Pomodori pelati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 (spicchi)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spicchi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Peperoncino fresco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Vino rosso (Sangiovese)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Salvia, alloro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 toscano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toscano (fette)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fette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fette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una casseruola capiente, rosolare aglio e peperoncino nell'olio EVO a fuoco medio (2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le seppie e il polpo pre-cotto. Sfumare con il vino rosso e lasciare evaporare (3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Unire i pelati schiacciati, salvia, alloro. Cuocere a fuoco basso 20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 pesci a carne più soda (scorfano, palombo, tracina). Cuocere 10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le vongole. Cuocere altri 5 minuti finché si aprono. Scartare quelle chiuse.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Assaggiare e aggiustare di sale. Il brodetto deve essere denso e profumato.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Abbrustolire il pane sulla griglia e strofinarlo con uno spicchio d'aglio.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Impiattare: mettere il pane sul fondo del Pyrex PYR-L, versare il cacciucco sopra.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Soffritto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medio · 2–3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Aglio non deve scurire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molluschi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Coperchio semi-aperto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Aggiunta pesci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10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 mescolare, sfaldano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Vongole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5 min · fino apertura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Scartare vongole chiuse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Temperatura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 al cuore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Verificare con sonda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24h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 riscaldare 2 volte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Pesce  ·  Crostacei  ·  Molluschi  ·  Glutine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8B1A1A" w:sz="12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ATTENZIONE: </w:t>
      </w:r>
      <w:r>
        <w:rPr>
          <w:rFonts w:ascii="Arial" w:cs="Arial" w:eastAsia="Arial" w:hAnsi="Arial"/>
          <w:color w:val="8B1A1A"/>
          <w:sz w:val="18"/>
          <w:szCs w:val="18"/>
        </w:rPr>
        <w:t xml:space="preserve">Il cacciucco NON si conserva oltre 24 ore e NON è idoneo al delivery. Preparare solo la quantità che si serve. Porzioni massime: 20 pranzo, 10 cena.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Cinghiale in salmì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TOS-002  ·  Contenitore: PYR-L (900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€ 9,00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1A1A"/>
                <w:sz w:val="28"/>
                <w:szCs w:val="28"/>
              </w:rPr>
              <w:t xml:space="preserve">33%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Cinghiale (spalla o coscia, a cubetti 3 cm)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250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2,5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Vino rosso Morellino di Scansano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Cipolla rossa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piccola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piccole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Carota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media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medie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Sedano (gambo)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gambo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gambi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Ginepro (bacche)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 bacche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bacche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Alloro (foglie)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foglie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foglie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Chiodi di garofano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pz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pz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Pepe nero in grani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 grani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50 grani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spicchio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Brodo di carne (caldo)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casereccio (per servizio)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fette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fette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 — Marinatura (giorno prima)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Mescolare vino, cipolla a quarti, carota a rondelle, sedano, ginepro, alloro, chiodi di garofano, pepe, aglio.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Immergere i cubetti di cinghiale nella marinata. Coprire con pellicola.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Marinare in frigorifero (0–4°C) per almeno 24 ore, idealmente 36 ore.</w:t>
      </w:r>
    </w:p>
    <w:p>
      <w:pPr>
        <w:spacing w:after="4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 — Cottura (giorno del servizio)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Scolare il cinghiale dalla marinata. Asciugare bene con carta assorbente. Filtrare e conservare la marinata.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casseruola, rosolare il cinghiale in olio EVO a fuoco alto — dorare su tutti i lati (5–6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Sfumare con metà della marinata filtrata. Lasciare evaporare a fuoco vivace (3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il pomodoro pelato schiacciato e il brodo caldo. Portare a ebollizione.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Abbassare al minimo, coprire e cuocere 2h–2h30 finché la carne si sfalda facilmente con la forchetta.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Scoprire gli ultimi 20 minuti per restringere il sughetto.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Assaggiare, aggiustare di sale. Il salmì deve essere denso e avvolgente.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Portare in PYR-L con due fette di pane casereccio tostato a parte.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Marinatura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24–36h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 frigorifero, coperto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Rosolatura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alto · 5–6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Carne ben asciutta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lenta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min · 2h–2h30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Coprire con coperchio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 al cuore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Verificare con sonda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Migliora il giorno dopo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Rigenerazione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80°C · 15 min coperchio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Aggiungere poco brodo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Sedano</w:t>
            </w:r>
          </w:p>
        </w:tc>
      </w:tr>
    </w:tbl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Peposo dell'Impruneta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TOS-003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€ 8,00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5E00"/>
                <w:sz w:val="28"/>
                <w:szCs w:val="28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Muscolo di manzo (a cubetti 3 cm)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250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2,5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Vino rosso Chianti DOCG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 spicchi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Pepe nero in grani (abbondante)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cucchiaio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cucchiai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 grosso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Mettere i cubetti di carne in una teglia da forno in coccio o ghisa.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Coprire completamente con il vino rosso.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gli spicchi d'aglio interi non sbucciati, il pepe in grani e il sale.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Infornare a 160°C per 3 ore senza coprire. Il vino deve sobbollire lentamente.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Dopo 3 ore verificare che la carne sia morbidissima e il vino quasi completamente assorbito.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il sughetto è ancora troppo liquido, alzare a 180°C per altri 15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Versare in PYR-S. Il peposo si serve con la sua salsa densa.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forno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160°C · 3 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Teglia scoperta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Eventuale stretta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180°C · 15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Se sughetto troppo liquido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 al cuore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Verificare con sonda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Ottimo il 2° e 3° giorno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Rigenerazione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Forno 160°C · 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Coprire con foglio alluminio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Sedano (tracce)</w:t>
            </w:r>
          </w:p>
        </w:tc>
      </w:tr>
    </w:tbl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Il peposo NON ha sedano nella ricetta, ma la carne può essere lavorata in ambienti dove si usa sedano. Indicare sempre la possibile traccia.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Lampredotto in umido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TOS-004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€ 7,50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22%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Lampredotto (quarto stomaco bovino, già pulito)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150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1,5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Cipolla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media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medie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Carota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Sedano (gambo)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gambo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gambi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Prezzemolo (gambi e foglie)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mazzetto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mazzetti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Brodo di carne (filtrato)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sciocco toscano (per servizio)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fette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fette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Pre-lessare il lampredotto in abbondante acqua salata con sedano, carota, cipolla e prezzemolo per 90 minuti. Scolare e lasciare intiepidire.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Tagliare il lampredotto pre-cotto a striscioline di circa 2 cm.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casseruola, rosolare la cipolla tritata nell'olio fino a doratura (5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il lampredotto. Rosolare a fuoco medio 3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Unire i pelati schiacciati e il brodo caldo. Portare a ebollizione.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Cuocere a fuoco basso per 45 minuti fino a che il sughetto si addensa.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Aggiustare di sale e pepe. Aggiungere prezzemolo tritato fresco a fine cottura.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Servire in PYR-S ben caldo, con il pane toscano tostato a parte.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Pre-bollitura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100°C · 90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Cambiate l'acqua se schiumosa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Stufato finale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45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Coprire semi-aperto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 al cuore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Solo walk-in, servire subito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2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 per vending o delivery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Rigenerazione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Pentola · 10 min fuoco basso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Aggiungere cucchiaio brodo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Sedano</w:t>
            </w:r>
          </w:p>
        </w:tc>
      </w:tr>
    </w:tbl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Il lampredotto è un prodotto di quinto quarto: il suo odore durante la bollitura è intenso. Assicurarsi che la cappa sia accesa al massimo durante la pre-bollitura.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Ragu di Chianina al cucchiaio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TOS-005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€ 7,00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5E00"/>
                <w:sz w:val="28"/>
                <w:szCs w:val="28"/>
              </w:rPr>
              <w:t xml:space="preserve">28%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Manzo Chianina IGP (macinato grosso)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 San Marzano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Cipolla bionda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grande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grandi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Carota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media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medie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Sedano (gambo)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gambo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gambi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Vino rosso Sangiovese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Alloro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foglia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foglie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toscano (crostone per servizio)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fette thick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fette thick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Tritare finemente cipolla, carota e sedano (soffritto). Rosolare in olio EVO 8 minuti a fuoco medio.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la carne macinata. Rosolare a fuoco alto rompendola con il cucchiaio fino a doratura (8–10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Sfumare con il vino rosso. Lasciare evaporare completamente (3 min a fuoco vivace).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 pelati schiacciati e l'alloro. Mescolare bene.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Abbassare al minimo, coprire semi-aperto. Cuocere per almeno 3 ore, mescolando ogni 30 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asciuga troppo, aggiungere un mestolo di brodo caldo o acqua calda.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Dopo 3 ore il ragù deve essere denso, scuro e profumato. Assaggiare, correggere di sale.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Tostare il pane sulla griglia. Versare il ragù in PYR-S. Servire con i crostoni a parte.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Soffritto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medio · 8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Verdure morbide, non bruciate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Rosolatura carne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alto · 8–10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Rosolare, non lessare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lenta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min · 3 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Coprire semi-aperto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Ragù deve fumare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4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Migliora nei giorni successivi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Congelamento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–18°C · max 30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Senza i crostoni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Sedano</w:t>
            </w:r>
          </w:p>
        </w:tc>
      </w:tr>
    </w:tbl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Polpette al sugo della mamma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TOS-006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€ 7,00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5E00"/>
                <w:sz w:val="28"/>
                <w:szCs w:val="28"/>
              </w:rPr>
              <w:t xml:space="preserve">27%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Macinato misto bovino/suino (50/50)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raffermo (mollica)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Latte intero (per ammollare)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Uovo intero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Parmigiano grattugiato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 (1/2 spicchio grattugiato)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mezzo spicchio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Prezzemolo tritato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cucchiaio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cucchiai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Noce moscata (grattugiata)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pizzico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Cipolla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media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medie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Basilico fresco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 foglie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foglie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 — Impasto polpette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Ammollare la mollica di pane nel latte per 10 minuti. Strizzare bene.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una ciotola mescolare: carne, pane strizzato, uovo, parmigiano, aglio, prezzemolo, noce moscata, sale, pepe.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Impastare a mano fino ad ottenere un composto omogeneo. Non lavorare troppo.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Formare polpette di circa 40–45 g ciascuna (dimensione pallina da golf). Dovrebbero uscire circa 5 per porzione.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Refrigerare le polpette formate almeno 30 minuti prima di cuocerle.</w:t>
      </w:r>
    </w:p>
    <w:p>
      <w:pPr>
        <w:spacing w:after="4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 — Sugo e cottura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padella capiente, rosolare la cipolla tritata in olio fino a doratura.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 pelati schiacciati, basilico, sale. Cuocere 15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Adagiare le polpette nel sugo (non nella padella asciutta). Cuocere semi-coperto 20 minuti, girando a metà.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polpette sono pronte quando sono cotte al cuore (75°C) e il sugo è denso.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Versare 5 polpette + abbondante sugo in PYR-S.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Riposo impasto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30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Prima di formare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nel sugo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Semi-coperto, girare a metà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cuore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Verificare con sonda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Nel sugo, coperti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Rigenerazione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10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Aggiungere cucchiaio d'acqua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Vending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Refrigerato · 48h max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Solo polpette piccole + sugo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Latte  ·  Uova  ·  Sedano</w:t>
            </w:r>
          </w:p>
        </w:tc>
      </w:tr>
    </w:tbl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Ribollita della nonna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TOS-007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€ 6,50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24%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Fagioli cannellini (già cotti o in scatola)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150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1,5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Cavolo nero (foglie, senza coste)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Cavolo verza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60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600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Cipolla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media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medie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Carota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Sedano (gambo)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gambo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gambi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Patata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piccola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piccole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toscano raffermo (a fette)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spicchi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Rosmarino, salvia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 (anche per finitura)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Rosolare aglio, cipolla, carota e sedano tritati in olio EVO per 8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la patata a cubetti, il cavolo verza a strisce, il pomodoro. Cuocere 5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il cavolo nero spezzato con le mani. Mescolare bene.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Unire i fagioli (metà interi, metà frullati per dare cremosità), rosmarino e salvia.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Coprire con acqua o brodo vegetale. Cuocere a fuoco basso 45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il pane raffermo a pezzi. Mescolare bene e cuocere altri 15 minuti. Il pane deve sciogliersi nella zuppa.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ribollita deve essere densa — quasi da mangiare con la forchetta. Assaggiare e salare.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Versare in PYR-S con un filo d'olio EVO a crudo prima di chiudere.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Soffritto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medio · 8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Base aromatica fondamentale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verdure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45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Coperchio semi-aperto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 pane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15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Mescolare spesso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Verificare con sonda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Migliora ribollendola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Rigenerazione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"Ribollire" 10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Aggiungere acqua se troppo densa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Sedano</w:t>
            </w:r>
          </w:p>
        </w:tc>
      </w:tr>
    </w:tbl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VEGAN. Nessun ingrediente di origine animale. Verificare che l'olio EVO usato non sia contaminato da altri prodotti.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Fagioli all'uccelletto con salsiccia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TOS-008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€ 6,50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Fagioli cannellini (cotti)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Salsiccia toscana (fresca)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spicchi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Salvia fresca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 foglie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foglie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Tagliare la salsiccia a rondelle di 2 cm. Rosolare in padella senza olio a fuoco medio fino a doratura (5 min). Mettere da parte.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Nello stesso fondo di cottura, rosolare aglio e salvia in olio EVO (2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 fagioli scolati. Mescolare e cuocere 3 minuti per insaporire.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Unire il pomodoro schiacciato e la salsiccia rosolata. Cuocere 15 minuti a fuoco basso.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sughetto deve essere denso e i fagioli ben insaporiti. Assaggiare e salare.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Versare in PYR-S. Ottimo anche freddo — adatto al vending.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Rosolatura salsiccia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medio · 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Senza olio aggiunto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finale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15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Semi-coperto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 (caldo) o 8°C (freddo vending)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Verificare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Con sughetto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Vending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Refrigerato · 48h max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Ottimo anche freddo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Sedano (tracce)</w:t>
            </w:r>
          </w:p>
        </w:tc>
      </w:tr>
    </w:tbl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Zuppa di farro della Garfagnana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TOS-009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€ 6,00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21%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Farro perlato IGP Garfagnana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Lenticchie rosse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Fagioli borlotti (cotti)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Cipolla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 media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 medie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Carota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pz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pz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Sedano (gambo)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gambo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gambi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Pomodoro pelato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800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Rosmarino fresco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rametto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 rametti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Brodo vegetale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Rosolare cipolla, carota e sedano tritati in olio EVO per 7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il farro. Tostare 2 minuti mescolando.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Unire le lenticchie rosse, i fagioli borlotti e il pomodoro. Mescolare.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Versare il brodo vegetale caldo, aggiungere il rosmarino.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Portare a ebollizione, poi abbassare al minimo e cuocere 40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farro deve essere cotto ma con ancora un po' di consistenza. La zuppa densa.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Assaggiare, salare, un filo d'olio a crudo prima di versare in PYR-S.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zuppa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40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Coperchio semi-aperto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Minimo 75°C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Il farro assorbe, aggiungere brodo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Vending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Refrigerato · 48h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Ottima anche riscaldata al micro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Sedano</w:t>
            </w:r>
          </w:p>
        </w:tc>
      </w:tr>
    </w:tbl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VEGAN. Adatta a qualsiasi dieta. È il piatto con il miglior rapporto nutrizionale/costo del menu.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Pappa al pomodoro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TOS-010  ·  Contenitore: PYR-S (500 ml)  ·  Porzioni batch: 10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€ 5,50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19%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Pomodori freschi maturi (o pelati in inverno)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 sciocco toscano raffermo (a fette)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Aglio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 spicchi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spicchi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Basilico fresco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6 foglie grandi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60 foglie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Brodo vegetale (caldo)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150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1,5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 toscano (di qualità)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Sale, pepe nero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Rosolare l'aglio in abbondante olio EVO a fuoco basso fino a doratura. Rimuovere l'aglio.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i pomodori schiacciati (freschi: sbollentati e pelati; inverno: pelati in scatola).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Cuocere a fuoco medio 15 minuti. Aggiungere il brodo caldo e portare a lieve ebollizione.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Spezzare il pane raffermo con le mani e aggiungerlo nella pentola.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Cuocere a fuoco basso 15–20 minuti mescolando. Il pane deve sciogliersi completamente.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Spegnere il fuoco. Aggiungere il basilico spezzato a mano. Mescolare.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pappa deve essere densa — non una zuppa liquida. Assaggiare e salare.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 filo generoso di olio EVO a crudo prima di versare in PYR-S.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pomodoro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medio · 15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 pane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Fuoco basso · 15–20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Mescolare spesso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Tiepida o temperatura ambiente sono accettabili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max 3 giorni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Il pane continua ad assorbire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Vending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Refrigerato · 24h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Riscaldare bene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</w:t>
            </w:r>
          </w:p>
        </w:tc>
      </w:tr>
    </w:tbl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VEGAN. Il piatto con il food cost più basso del menu (19%). La qualità dell'olio EVO è determinante — usare sempre quello di qualità certificata.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Cecina livornese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TOS-011  ·  Contenitore: PYR-S (500 ml) o teglia diretta  ·  Porzioni batch: 20 porz.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€ 3,50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14%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Farina di ceci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1,0 kg (ogni 1 kg = ~20 porzioni)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Acqua fredda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600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3,0 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Olio EVO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ml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200 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 fino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8 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40 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Pepe nero macinato (opzionale)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q.b.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Versare la farina di ceci in una ciotola capiente. Aggiungere l'acqua a filo mescolando con una frusta per evitare grumi.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l'olio e il sale. Mescolare bene.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Fare riposare la pastella almeno 4 ore in frigorifero (meglio tutta la notte). Questa è la fase più importante.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 della cottura, eliminare la schiuma superficiale con un cucchiaio.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Ungere abbondantemente una teglia di rame o alluminio bassa. Versare la pastella in strato sottile (4–5 mm).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Cuocere in forno a 220–240°C per 15–20 minuti. La cecìna è pronta quando la superficie è dorata e i bordi sono croccanti.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Tagliare a losanghe o quadrati. Servire calda con pepe nero macinato al momento.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Riposo pastella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0–4°C · min 4 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Ideale tutta la notte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Cottura forno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220–240°C · 15–20 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Dipende dallo spessore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Temp. servizio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Calda appena sfornata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Per walk-in. Vending: temperatura ambiente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Temperatura ambiente · max 6h (calda)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Riscaldata perde croccantezza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Legumi (ceci)</w:t>
            </w:r>
          </w:p>
        </w:tc>
      </w:tr>
    </w:tbl>
    <w:p>
      <w:pPr>
        <w:pBdr>
          <w:left w:val="single" w:color="C8922A" w:sz="12" w:space="6"/>
        </w:pBdr>
        <w:shd w:fill="FFF8E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5E00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8B5E00"/>
          <w:sz w:val="18"/>
          <w:szCs w:val="18"/>
        </w:rPr>
        <w:t xml:space="preserve">VEGAN. La cecìna per il vending viene tagliata a porzioni singole e confezionata nel PYR-S a temperatura ambiente. Non riscaldare una cecìna già fredda nel Pyrex — perdere la croccantezza è il suo limite principale per questo canale.</w:t>
      </w:r>
    </w:p>
    <w:p>
      <w:pPr>
        <w:pBdr>
          <w:bottom w:val="single" w:color="E8E0D0" w:sz="4" w:space="2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Cantucci con Vin Santo</w:t>
            </w:r>
          </w:p>
          <w:p>
            <w:r>
              <w:rPr>
                <w:rFonts w:ascii="Arial" w:cs="Arial" w:eastAsia="Arial" w:hAnsi="Arial"/>
                <w:color w:val="C8922A"/>
                <w:sz w:val="16"/>
                <w:szCs w:val="16"/>
              </w:rPr>
              <w:t xml:space="preserve">Cod. TOS-012  ·  Contenitore: PYR-S (500 ml) monoporzione  ·  Porzioni batch: 20 porz.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€ 3,00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CD7"/>
                <w:sz w:val="14"/>
                <w:szCs w:val="14"/>
              </w:rPr>
              <w:t xml:space="preserve">prezzo vendita</w:t>
            </w:r>
          </w:p>
        </w:tc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5E1E"/>
                <w:sz w:val="28"/>
                <w:szCs w:val="28"/>
              </w:rPr>
              <w:t xml:space="preserve">16%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food cost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 cantucci possono essere acquistati da fornitore artigianale certificato (consigliato) oppure preparati internamente per grandi volumi.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INGREDIENTE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(1 pz)</w:t>
            </w:r>
          </w:p>
        </w:tc>
        <w:tc>
          <w:tcPr>
            <w:tcW w:type="dxa" w:w="234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DOSI (batch 10)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Cantucci di Prato (artigianali)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5 pz (80 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100 pz (1,6 kg)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Vin Santo toscano DOC (miniatura 50 ml)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1 miniatura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A00"/>
                <w:sz w:val="19"/>
                <w:szCs w:val="19"/>
              </w:rPr>
              <w:t xml:space="preserve">20 miniature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color w:val="444444"/>
          <w:sz w:val="22"/>
          <w:szCs w:val="22"/>
        </w:rPr>
        <w:t xml:space="preserve">Procedimento — Confezionamento monoporzione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Verificare data di scadenza dei cantucci.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Inserire 5 cantucci nel PYR-S.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Inserire la miniatura di Vin Santo nel PYR-S (non aprirla — è parte del packaging).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Chiudere con tappo NFC. Verificare lettura del chip prima della consegna.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TEMPERATURA / TEMPO</w:t>
            </w:r>
          </w:p>
        </w:tc>
        <w:tc>
          <w:tcPr>
            <w:tcW w:type="dxa" w:w="312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Conservazione cantucci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Temperatura ambiente · secondo scadenza fornitore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Ambiente asciutto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Vin Santo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Temperatura ambiente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Non in frigorifero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Confezionato PYR-S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Temperatura ambiente · fino a scadenza cantucci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ALLERGENI</w:t>
            </w:r>
          </w:p>
        </w:tc>
        <w:tc>
          <w:tcPr>
            <w:tcW w:type="dxa" w:w="75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Glutine  ·  Frutta a guscio (mandorle)  ·  Uova  ·  Latte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PARTE C — PROCEDURE OPERATIVE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C1. Batch cooking — logica giornaliera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batch cooking è la preparazione in grandi quantità fatta una volta al giorno. Riduce i tempi durante il servizio e migliora la qualità di molti piatti (ragù, stufati, zuppe migliorano riposando).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Preparare ogni mattina (ore 7–10):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Ragù di chianina (cuoce 3 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Peposo (cuoce in forno 3 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Ribollita (cuoce 60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Zuppa di farro (cuoce 40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Pappa al pomodoro (cuoce 35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Pastella cecìna (riposo 4h)</w:t>
            </w:r>
          </w:p>
        </w:tc>
        <w:tc>
          <w:tcPr>
            <w:tcW w:type="dxa" w:w="486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Preparare su richiesta o a slot: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Cacciucco (solo la mattina, porzioni fisse)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Cinghiale in salmì (marinatura 24h prima)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Lampredotto (pre-bollitura + stufato: 2h30)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Polpette (formare 30 min prima del servizio)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Fagioli all'uccelletto (30 min prima)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Cecìna (cuoce 15 min — a rotazione continua)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C2. Abbattimento e conservazione</w:t>
      </w:r>
    </w:p>
    <w:p>
      <w:pPr>
        <w:pBdr>
          <w:left w:val="single" w:color="8B1A1A" w:sz="12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ATTENZIONE: </w:t>
      </w:r>
      <w:r>
        <w:rPr>
          <w:rFonts w:ascii="Arial" w:cs="Arial" w:eastAsia="Arial" w:hAnsi="Arial"/>
          <w:color w:val="8B1A1A"/>
          <w:sz w:val="18"/>
          <w:szCs w:val="18"/>
        </w:rPr>
        <w:t xml:space="preserve">NON mettere mai un preparato caldo direttamente in frigorifero. Abbattere sempre prima: bagno di acqua ghiacciata o abbattitore. Un preparato caldo in frigo alza la temperatura e mette a rischio tutti gli altri alimenti.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Preparato finito: versare in contenitore basso e largo (più superficie = raffredda più in fretta).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Mettere il contenitore in bagno di acqua fredda e ghiaccio. Mescolare ogni 5 minuti.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Portare sotto i 10°C entro 90 minuti (abbattitore: sotto 10°C in 90 min, sotto 3°C in 4 ore).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Solo quando è sotto i 10°C: versare in PYR-S o PYR-L, chiudere con tappo NFC, etichettare.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Riporre in frigorifero a 0–4°C.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z w:val="18"/>
                <w:szCs w:val="18"/>
              </w:rPr>
              <w:t xml:space="preserve">FIFO</w:t>
            </w:r>
          </w:p>
        </w:tc>
        <w:tc>
          <w:tcPr>
            <w:tcW w:type="dxa" w:w="6960"/>
            <w:tcBorders>
              <w:top w:val="single" w:color="C8922A" w:sz="4"/>
              <w:left w:val="single" w:color="C8922A" w:sz="4"/>
              <w:bottom w:val="single" w:color="C8922A" w:sz="4"/>
              <w:right w:val="single" w:color="C8922A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 In, First Out — il preparato più vecchio va consumato per primo. Sempre. Mettere i nuovi preparati DIETRO a quelli già presenti.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C3. Rigenerazione per il servizio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rigenerazione è il riscaldamento del preparato conservato. Le regole sono sempre le stesse: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Raggiungere almeno 75°C al cuore del prodotto prima di servire.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Non riscaldare lo stesso preparato più di una volta.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Aggiungere sempre un po' di liquido (brodo, acqua) per zuppe e stufati — si addensano in frigorifero.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Pyrex NON va direttamente sulla fiamma. Usare bagno maria o forno a 160°C.</w:t>
      </w:r>
    </w:p>
    <w:p>
      <w:pPr>
        <w:spacing w:after="40"/>
      </w:pPr>
      <w:r>
        <w:t xml:space="preserve"/>
      </w:r>
    </w:p>
    <w:p>
      <w:pPr>
        <w:pBdr>
          <w:left w:val="single" w:color="8B1A1A" w:sz="12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ATTENZIONE: </w:t>
      </w:r>
      <w:r>
        <w:rPr>
          <w:rFonts w:ascii="Arial" w:cs="Arial" w:eastAsia="Arial" w:hAnsi="Arial"/>
          <w:color w:val="8B1A1A"/>
          <w:sz w:val="18"/>
          <w:szCs w:val="18"/>
        </w:rPr>
        <w:t xml:space="preserve">Il cacciucco NON si rigenera. Si prepara e si serve subito. Se avanza, si smaltisce.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PARTE D — ALLERGENI E SICUREZZA ALIMENTARE (HACCP BASE)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D1. I 14 allergeni — tabella del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20"/>
        <w:gridCol w:w="820"/>
        <w:gridCol w:w="820"/>
        <w:gridCol w:w="820"/>
        <w:gridCol w:w="820"/>
        <w:gridCol w:w="820"/>
        <w:gridCol w:w="820"/>
      </w:tblGrid>
      <w:tr>
        <w:tc>
          <w:tcPr>
            <w:tcW w:type="dxa" w:w="2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16"/>
                <w:szCs w:val="16"/>
              </w:rPr>
              <w:t xml:space="preserve">PIATTO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Glut.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Uova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Latte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Pesce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Moll.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Leg.</w:t>
            </w:r>
          </w:p>
        </w:tc>
        <w:tc>
          <w:tcPr>
            <w:tcW w:type="dxa" w:w="82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1A0A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14"/>
                <w:szCs w:val="14"/>
              </w:rPr>
              <w:t xml:space="preserve">Sed.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Cacciucco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Cinghiale salmì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Peposo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5E00"/>
                <w:sz w:val="18"/>
                <w:szCs w:val="18"/>
              </w:rPr>
              <w:t xml:space="preserve">tr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Lampredotto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Ragù chianina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Polpette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Ribollita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Fagioli salsiccia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5E00"/>
                <w:sz w:val="18"/>
                <w:szCs w:val="18"/>
              </w:rPr>
              <w:t xml:space="preserve">tr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Zuppa farro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Pappa pomodoro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Cecina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C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Cantucci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E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rPr>
          <w:rFonts w:ascii="Arial" w:cs="Arial" w:eastAsia="Arial" w:hAnsi="Arial"/>
          <w:i/>
          <w:iCs/>
          <w:color w:val="444444"/>
          <w:sz w:val="15"/>
          <w:szCs w:val="15"/>
        </w:rPr>
        <w:t xml:space="preserve">✓ = Presente  ·  tr = Tracce possibili  ·  Glut. = Glutine  ·  Moll. = Molluschi  ·  Leg. = Legumi  ·  Sed. = Sedano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D2. Procedure di sicurezza alimentare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Lavare le mani ogni volta che si cambia prodotto, dopo aver toccato prodotti crudi, dopo aver usato il telefono.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Taglieri codificati: rosso = carni crude, blu = pesce, bianco = verdure, giallo = carni cotte.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Non usare mai lo stesso coltello per carne cruda e carne cotta senza lavaggio in mezzo.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Temperatura frigo da verificare ogni mattina e registrare nel foglio di controllo.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Prodotti con allergeni: conservare separati fisicamente e usare utensili dedicati.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caso di dubbio su un ingrediente scaduto: buttare. Non assaggiare per decidere.</w:t>
      </w:r>
    </w:p>
    <w:p>
      <w:pPr>
        <w:spacing w:after="60"/>
      </w:pPr>
      <w:r>
        <w:t xml:space="preserve"/>
      </w:r>
    </w:p>
    <w:p>
      <w:pPr>
        <w:pBdr>
          <w:left w:val="single" w:color="8B1A1A" w:sz="12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ATTENZIONE: </w:t>
      </w:r>
      <w:r>
        <w:rPr>
          <w:rFonts w:ascii="Arial" w:cs="Arial" w:eastAsia="Arial" w:hAnsi="Arial"/>
          <w:color w:val="8B1A1A"/>
          <w:sz w:val="18"/>
          <w:szCs w:val="18"/>
        </w:rPr>
        <w:t xml:space="preserve">Chiunque presenti sintomi gastrointestinali (nausea, diarrea, vomito) non deve lavorare in cucina quel giorno.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PARTE E — CONTENITORI PYREX E TAPPI NFC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E1. I due formati Pyrex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8B1A1A"/>
                <w:sz w:val="22"/>
                <w:szCs w:val="22"/>
              </w:rPr>
              <w:t xml:space="preserve">PYR-S — Piccolo (500 ml)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Monoporzione per zuppe, secondi e piatti unici.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Ribollita, Pappa, Zuppa farro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Peposo, Lampredotto, Ragù, Polpette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Fagioli, Cecìna, Cantucci</w:t>
            </w:r>
          </w:p>
          <w:p>
            <w:pPr>
              <w:spacing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Capacità utile: 400–450 ml di contenuto</w:t>
            </w:r>
          </w:p>
        </w:tc>
        <w:tc>
          <w:tcPr>
            <w:tcW w:type="dxa" w:w="486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8B1A1A"/>
                <w:sz w:val="22"/>
                <w:szCs w:val="22"/>
              </w:rPr>
              <w:t xml:space="preserve">PYR-L — Grande (900 ml)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 piatti abbondanti e zuppe di pesce.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Cacciucco alla livornese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Cinghiale in salmì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Porzioni doppie su richiesta</w:t>
            </w:r>
          </w:p>
          <w:p>
            <w:pPr>
              <w:spacing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Capacità utile: 750–800 ml di contenuto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E2. Gestione tappi NFC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Ogni tappo ha un chip NFC univoco programmato con: codice piatto, lotto fornitore materia prima, data di preparazione, temperatura di stoccaggio raccomandata.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 di chiudere il contenitore: verificare che il chip risponda allo scanner (app dedicata).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Dopo il lavaggio dei tappi: verificare nuovamente la leggibilità del chip. Il calore del lavastoviglie non danneggia il chip ma verificare comunque.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un chip non risponde: mettere il tappo in quarantena e usarne uno nuovo. Non usare tappi con chip non leggibile.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1A0A00"/>
          <w:sz w:val="26"/>
          <w:szCs w:val="26"/>
        </w:rPr>
        <w:t xml:space="preserve">E3. Lavaggio e sanificazione Pyrex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Raccogliere i Pyrex a rendere dai clienti. Non accettare contenitori danneggiati o con scheggiature.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Pre-risciacquo con acqua fredda per rimuovere i residui.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Lavaggio in lavastoviglie a 65°C con detergente approvato HACCP.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Asciugatura all'aria — non asciugare con panni per evitare contaminazioni.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Ispezione visiva prima del riutilizzo: nessuna scheggia, nessuna crepa, nessun residuo.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Tappo: lavare separatamente a mano con spazzolino per i recessi. Verificare chip NFC dopo.</w:t>
      </w:r>
    </w:p>
    <w:p>
      <w:pPr>
        <w:spacing w:after="80"/>
      </w:pPr>
      <w:r>
        <w:t xml:space="preserve"/>
      </w:r>
    </w:p>
    <w:p>
      <w:pPr>
        <w:pBdr>
          <w:left w:val="single" w:color="8B1A1A" w:sz="12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ATTENZIONE: </w:t>
      </w:r>
      <w:r>
        <w:rPr>
          <w:rFonts w:ascii="Arial" w:cs="Arial" w:eastAsia="Arial" w:hAnsi="Arial"/>
          <w:color w:val="8B1A1A"/>
          <w:sz w:val="18"/>
          <w:szCs w:val="18"/>
        </w:rPr>
        <w:t xml:space="preserve">Un Pyrex scheggiato è un pericolo — può contaminare il cibo con frammenti di vetro. Scartare immediatamente qualsiasi contenitore con danni visibili.</w:t>
      </w:r>
    </w:p>
    <w:p>
      <w:pPr>
        <w:spacing w:after="120"/>
      </w:pPr>
      <w:r>
        <w:t xml:space="preserve"/>
      </w:r>
    </w:p>
    <w:p>
      <w:pPr>
        <w:spacing w:after="40" w:before="200"/>
        <w:jc w:val="center"/>
      </w:pPr>
      <w:r>
        <w:rPr>
          <w:rFonts w:ascii="Georgia" w:cs="Georgia" w:eastAsia="Georgia" w:hAnsi="Georgia"/>
          <w:b/>
          <w:bCs/>
          <w:color w:val="8B1A1A"/>
          <w:sz w:val="18"/>
          <w:szCs w:val="18"/>
        </w:rPr>
        <w:t xml:space="preserve">TOSCANACCIO · Manuale di Cucina v1.0 · Giugno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C8922A"/>
          <w:sz w:val="16"/>
          <w:szCs w:val="16"/>
        </w:rPr>
        <w:t xml:space="preserve">Via Tito Speri 28, Livorno  ·  Filiera NFC tracciata  ·  Pyrex a rendere  ·  Autentico o niente.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0" w:sz="4" w:space="4"/>
      </w:pBdr>
      <w:spacing w:before="60"/>
    </w:pPr>
    <w:r>
      <w:rPr>
        <w:rFonts w:ascii="Arial" w:cs="Arial" w:eastAsia="Arial" w:hAnsi="Arial"/>
        <w:i/>
        <w:iCs/>
        <w:color w:val="444444"/>
        <w:sz w:val="14"/>
        <w:szCs w:val="14"/>
      </w:rPr>
      <w:t xml:space="preserve">Uso interno · Riservato · </w:t>
    </w:r>
    <w:r>
      <w:rPr>
        <w:rFonts w:ascii="Arial" w:cs="Arial" w:eastAsia="Arial" w:hAnsi="Arial"/>
        <w:color w:val="444444"/>
        <w:sz w:val="14"/>
        <w:szCs w:val="14"/>
      </w:rPr>
      <w:t xml:space="preserve">Pag.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6" w:space="4"/>
      </w:pBdr>
      <w:tabs>
        <w:tab w:val="right" w:pos="9026"/>
      </w:tabs>
      <w:spacing w:after="80"/>
    </w:pPr>
    <w:r>
      <w:rPr>
        <w:rFonts w:ascii="Georgia" w:cs="Georgia" w:eastAsia="Georgia" w:hAnsi="Georgia"/>
        <w:b/>
        <w:bCs/>
        <w:color w:val="8B1A1A"/>
        <w:sz w:val="18"/>
        <w:szCs w:val="18"/>
      </w:rPr>
      <w:t xml:space="preserve">TOSCANACCIO</w:t>
    </w:r>
    <w:r>
      <w:rPr>
        <w:rFonts w:ascii="Arial" w:cs="Arial" w:eastAsia="Arial" w:hAnsi="Arial"/>
        <w:color w:val="444444"/>
        <w:sz w:val="16"/>
        <w:szCs w:val="16"/>
      </w:rPr>
      <w:t xml:space="preserve">   Manuale di Cucina v1.0 · Giugno 2026   </w:t>
    </w:r>
    <w:r>
      <w:rPr>
        <w:rFonts w:ascii="Arial" w:cs="Arial" w:eastAsia="Arial" w:hAnsi="Arial"/>
        <w:i/>
        <w:iCs/>
        <w:color w:val="C8922A"/>
        <w:sz w:val="14"/>
        <w:szCs w:val="14"/>
      </w:rPr>
      <w:t xml:space="preserve">Via Tito Speri 28, Livorno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8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Georgia" w:cs="Georgia" w:eastAsia="Georgia" w:hAnsi="Georgia"/>
      <w:b/>
      <w:bCs/>
      <w:color w:val="1A0A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2026-06-12T07:28:26.366Z</dcterms:created>
  <dcterms:modified xsi:type="dcterms:W3CDTF">2026-06-12T07:28:26.380Z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