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0C0C0"/>
  <w:body>
    <w:p w14:paraId="53FB4CF0" w14:textId="0CC9C22D" w:rsidR="005A01CF" w:rsidRPr="00B0128E" w:rsidRDefault="007110C7">
      <w:pPr>
        <w:framePr w:hSpace="187" w:wrap="auto" w:hAnchor="margin" w:yAlign="top"/>
      </w:pPr>
      <w:r w:rsidRPr="00B0128E">
        <w:rPr>
          <w:noProof/>
          <w:sz w:val="20"/>
        </w:rPr>
        <w:drawing>
          <wp:inline distT="0" distB="0" distL="0" distR="0" wp14:anchorId="32C3AA89" wp14:editId="2368F69E">
            <wp:extent cx="1019175"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895350"/>
                    </a:xfrm>
                    <a:prstGeom prst="rect">
                      <a:avLst/>
                    </a:prstGeom>
                    <a:noFill/>
                    <a:ln>
                      <a:noFill/>
                    </a:ln>
                  </pic:spPr>
                </pic:pic>
              </a:graphicData>
            </a:graphic>
          </wp:inline>
        </w:drawing>
      </w:r>
    </w:p>
    <w:p w14:paraId="6AC37245" w14:textId="77777777" w:rsidR="005A01CF" w:rsidRPr="00181E12" w:rsidRDefault="005A01CF">
      <w:pPr>
        <w:pStyle w:val="Caption"/>
        <w:ind w:right="0"/>
        <w:outlineLvl w:val="0"/>
        <w:rPr>
          <w:color w:val="auto"/>
          <w:sz w:val="34"/>
          <w:szCs w:val="34"/>
        </w:rPr>
      </w:pPr>
      <w:r w:rsidRPr="00181E12">
        <w:rPr>
          <w:color w:val="auto"/>
          <w:sz w:val="34"/>
          <w:szCs w:val="34"/>
        </w:rPr>
        <w:t>International Union of Pure and Applied Chemistry</w:t>
      </w:r>
    </w:p>
    <w:p w14:paraId="6703AE29" w14:textId="77777777" w:rsidR="005A01CF" w:rsidRPr="00B0128E" w:rsidRDefault="005A01CF">
      <w:pPr>
        <w:ind w:right="1620"/>
        <w:jc w:val="center"/>
        <w:rPr>
          <w:sz w:val="20"/>
        </w:rPr>
      </w:pPr>
    </w:p>
    <w:p w14:paraId="133D46B8" w14:textId="77777777" w:rsidR="005A01CF" w:rsidRPr="00B0128E" w:rsidRDefault="005A01CF" w:rsidP="00491052">
      <w:pPr>
        <w:spacing w:line="240" w:lineRule="exact"/>
        <w:ind w:right="720"/>
        <w:jc w:val="center"/>
        <w:outlineLvl w:val="0"/>
        <w:rPr>
          <w:sz w:val="20"/>
        </w:rPr>
      </w:pPr>
      <w:r w:rsidRPr="00B0128E">
        <w:rPr>
          <w:sz w:val="20"/>
        </w:rPr>
        <w:t>Secretariat: P.O. Box 13757, Research Triangle Park, NC 27709-3757, USA</w:t>
      </w:r>
    </w:p>
    <w:p w14:paraId="30CEC2EF" w14:textId="77777777" w:rsidR="005A01CF" w:rsidRPr="00B0128E" w:rsidRDefault="005A01CF" w:rsidP="00491052">
      <w:pPr>
        <w:spacing w:line="240" w:lineRule="exact"/>
        <w:ind w:right="720"/>
        <w:jc w:val="center"/>
        <w:rPr>
          <w:sz w:val="20"/>
        </w:rPr>
      </w:pPr>
      <w:r w:rsidRPr="00B0128E">
        <w:rPr>
          <w:sz w:val="20"/>
        </w:rPr>
        <w:t>TEL: +1-919-485-</w:t>
      </w:r>
      <w:proofErr w:type="gramStart"/>
      <w:r w:rsidRPr="00B0128E">
        <w:rPr>
          <w:sz w:val="20"/>
        </w:rPr>
        <w:t>8700  FAX</w:t>
      </w:r>
      <w:proofErr w:type="gramEnd"/>
      <w:r w:rsidRPr="00B0128E">
        <w:rPr>
          <w:sz w:val="20"/>
        </w:rPr>
        <w:t>: +1-919-485-8706  EMAIL: secretariat@iupac.org</w:t>
      </w:r>
    </w:p>
    <w:p w14:paraId="0719063F" w14:textId="77777777" w:rsidR="005A01CF" w:rsidRPr="00B0128E" w:rsidRDefault="005A01CF">
      <w:pPr>
        <w:pStyle w:val="Header"/>
        <w:jc w:val="left"/>
        <w:rPr>
          <w:b w:val="0"/>
          <w:sz w:val="24"/>
        </w:rPr>
      </w:pPr>
    </w:p>
    <w:p w14:paraId="661153EF" w14:textId="77777777" w:rsidR="005A01CF" w:rsidRPr="00B0128E" w:rsidRDefault="005A01CF">
      <w:pPr>
        <w:pStyle w:val="Header"/>
        <w:jc w:val="left"/>
        <w:outlineLvl w:val="0"/>
        <w:rPr>
          <w:b w:val="0"/>
          <w:sz w:val="24"/>
        </w:rPr>
      </w:pPr>
    </w:p>
    <w:p w14:paraId="41CDE8BE" w14:textId="77777777" w:rsidR="005A01CF" w:rsidRPr="00B0128E" w:rsidRDefault="005A01CF">
      <w:pPr>
        <w:pStyle w:val="Header"/>
        <w:outlineLvl w:val="0"/>
      </w:pPr>
      <w:proofErr w:type="gramStart"/>
      <w:r w:rsidRPr="00B0128E">
        <w:t>PROJECT  SUBMISSION</w:t>
      </w:r>
      <w:proofErr w:type="gramEnd"/>
      <w:r w:rsidRPr="00B0128E">
        <w:t xml:space="preserve">  FORM</w:t>
      </w:r>
    </w:p>
    <w:p w14:paraId="1366909A" w14:textId="77777777" w:rsidR="005A01CF" w:rsidRPr="00B0128E" w:rsidRDefault="005A01CF">
      <w:pPr>
        <w:rPr>
          <w:sz w:val="20"/>
        </w:rPr>
      </w:pPr>
    </w:p>
    <w:p w14:paraId="60C613AC" w14:textId="77777777" w:rsidR="005A01CF" w:rsidRPr="00B0128E" w:rsidRDefault="005A01CF">
      <w:pPr>
        <w:pStyle w:val="Header"/>
        <w:jc w:val="right"/>
        <w:outlineLvl w:val="0"/>
        <w:rPr>
          <w:rFonts w:eastAsia="Arial" w:cs="Arial"/>
          <w:b w:val="0"/>
          <w:i/>
          <w:iCs/>
          <w:sz w:val="18"/>
          <w:szCs w:val="18"/>
        </w:rPr>
      </w:pPr>
      <w:r w:rsidRPr="00B0128E">
        <w:rPr>
          <w:rFonts w:eastAsia="Arial" w:cs="Arial"/>
          <w:b w:val="0"/>
          <w:i/>
          <w:iCs/>
          <w:sz w:val="18"/>
          <w:szCs w:val="18"/>
        </w:rPr>
        <w:t>v. August 2016</w:t>
      </w:r>
    </w:p>
    <w:p w14:paraId="29EDA260" w14:textId="77777777" w:rsidR="005A01CF" w:rsidRPr="00B0128E" w:rsidRDefault="005A01CF">
      <w:pPr>
        <w:spacing w:line="200" w:lineRule="exact"/>
        <w:jc w:val="both"/>
        <w:rPr>
          <w:sz w:val="18"/>
        </w:rPr>
      </w:pPr>
    </w:p>
    <w:p w14:paraId="1C7AFE24" w14:textId="77777777" w:rsidR="005A01CF" w:rsidRPr="00B0128E" w:rsidRDefault="005A01CF">
      <w:pPr>
        <w:rPr>
          <w:sz w:val="20"/>
        </w:rPr>
      </w:pPr>
      <w:r w:rsidRPr="00B0128E">
        <w:rPr>
          <w:sz w:val="20"/>
        </w:rPr>
        <w:t xml:space="preserve">Any individual or group can submit a project, with or without current affiliation with an IUPAC body. Projects can be submitted at any time. For detailed information, see the additional </w:t>
      </w:r>
      <w:r w:rsidRPr="00B0128E">
        <w:rPr>
          <w:b/>
          <w:bCs/>
          <w:i/>
          <w:iCs/>
          <w:sz w:val="20"/>
        </w:rPr>
        <w:t>Guidelines for Completion of the Project Submission Form</w:t>
      </w:r>
      <w:r w:rsidRPr="00B0128E">
        <w:rPr>
          <w:sz w:val="20"/>
        </w:rPr>
        <w:t xml:space="preserve">. Frequently Asked Questions on </w:t>
      </w:r>
      <w:r w:rsidRPr="00B0128E">
        <w:rPr>
          <w:b/>
          <w:bCs/>
          <w:i/>
          <w:iCs/>
          <w:sz w:val="20"/>
        </w:rPr>
        <w:t xml:space="preserve">Project Submission and Approval Process </w:t>
      </w:r>
      <w:r w:rsidRPr="00B0128E">
        <w:rPr>
          <w:sz w:val="20"/>
        </w:rPr>
        <w:t>are also available on the Union’s web site at &lt;http://www.iupac.org/projects&gt;.</w:t>
      </w:r>
    </w:p>
    <w:p w14:paraId="35746692" w14:textId="77777777" w:rsidR="005A01CF" w:rsidRPr="00B0128E" w:rsidRDefault="005A01CF">
      <w:pPr>
        <w:spacing w:line="220" w:lineRule="atLeast"/>
        <w:jc w:val="both"/>
        <w:rPr>
          <w:sz w:val="20"/>
        </w:rPr>
      </w:pPr>
    </w:p>
    <w:p w14:paraId="4D8FD16B" w14:textId="77777777" w:rsidR="005A01CF" w:rsidRPr="00B0128E" w:rsidRDefault="005A01CF">
      <w:pPr>
        <w:pStyle w:val="BodyTextIndent"/>
      </w:pPr>
      <w:r w:rsidRPr="00B0128E">
        <w:t>This form should be completed with a word processor and returned to the IUPAC Secretariat, preferably as an e-mail attachment to &lt;secretariat@iupac.org&gt;. Please do not remove section headers and answer all questions; indicate NA when a question does not apply to the proposal.</w:t>
      </w:r>
    </w:p>
    <w:p w14:paraId="2161E2AB" w14:textId="77777777" w:rsidR="005A01CF" w:rsidRPr="00B0128E" w:rsidRDefault="005A01CF">
      <w:pPr>
        <w:pStyle w:val="Header"/>
        <w:tabs>
          <w:tab w:val="clear" w:pos="4320"/>
          <w:tab w:val="clear" w:pos="864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3225"/>
        <w:gridCol w:w="8"/>
        <w:gridCol w:w="6032"/>
      </w:tblGrid>
      <w:tr w:rsidR="005A01CF" w:rsidRPr="00B0128E" w14:paraId="64C9BD74" w14:textId="77777777" w:rsidTr="00C74B2B">
        <w:trPr>
          <w:cantSplit/>
          <w:jc w:val="center"/>
        </w:trPr>
        <w:tc>
          <w:tcPr>
            <w:tcW w:w="3233" w:type="dxa"/>
            <w:gridSpan w:val="2"/>
            <w:shd w:val="clear" w:color="auto" w:fill="FFFFFF" w:themeFill="background1"/>
          </w:tcPr>
          <w:p w14:paraId="43418A12" w14:textId="77777777" w:rsidR="005A01CF" w:rsidRPr="00B0128E" w:rsidRDefault="005A01CF">
            <w:pPr>
              <w:pStyle w:val="BodyText"/>
              <w:rPr>
                <w:rFonts w:eastAsia="Arial" w:cs="Arial"/>
                <w:i/>
                <w:iCs/>
                <w:sz w:val="18"/>
                <w:szCs w:val="18"/>
              </w:rPr>
            </w:pPr>
            <w:r w:rsidRPr="00B0128E">
              <w:rPr>
                <w:rFonts w:eastAsia="Arial" w:cs="Arial"/>
                <w:i/>
                <w:iCs/>
                <w:sz w:val="18"/>
                <w:szCs w:val="18"/>
              </w:rPr>
              <w:t xml:space="preserve">for administrative </w:t>
            </w:r>
            <w:proofErr w:type="gramStart"/>
            <w:r w:rsidRPr="00B0128E">
              <w:rPr>
                <w:rFonts w:eastAsia="Arial" w:cs="Arial"/>
                <w:i/>
                <w:iCs/>
                <w:sz w:val="18"/>
                <w:szCs w:val="18"/>
              </w:rPr>
              <w:t>use</w:t>
            </w:r>
            <w:proofErr w:type="gramEnd"/>
            <w:r w:rsidRPr="00B0128E">
              <w:rPr>
                <w:rFonts w:eastAsia="Arial" w:cs="Arial"/>
                <w:i/>
                <w:iCs/>
                <w:sz w:val="18"/>
                <w:szCs w:val="18"/>
              </w:rPr>
              <w:t xml:space="preserve"> only</w:t>
            </w:r>
          </w:p>
        </w:tc>
        <w:tc>
          <w:tcPr>
            <w:tcW w:w="6032" w:type="dxa"/>
            <w:shd w:val="clear" w:color="auto" w:fill="FFFFFF" w:themeFill="background1"/>
          </w:tcPr>
          <w:p w14:paraId="445AA71C" w14:textId="77777777" w:rsidR="005A01CF" w:rsidRPr="00B0128E" w:rsidRDefault="005A01CF" w:rsidP="00491052">
            <w:pPr>
              <w:pStyle w:val="BodyText"/>
              <w:spacing w:after="0"/>
              <w:jc w:val="right"/>
              <w:rPr>
                <w:rFonts w:eastAsia="Arial" w:cs="Arial"/>
                <w:i/>
                <w:iCs/>
                <w:sz w:val="22"/>
                <w:szCs w:val="22"/>
              </w:rPr>
            </w:pPr>
            <w:proofErr w:type="gramStart"/>
            <w:r w:rsidRPr="00B0128E">
              <w:rPr>
                <w:rFonts w:eastAsia="Arial" w:cs="Arial"/>
                <w:i/>
                <w:iCs/>
                <w:sz w:val="22"/>
                <w:szCs w:val="22"/>
              </w:rPr>
              <w:t>Submitted  _</w:t>
            </w:r>
            <w:proofErr w:type="gramEnd"/>
            <w:r w:rsidRPr="00B0128E">
              <w:rPr>
                <w:rFonts w:eastAsia="Arial" w:cs="Arial"/>
                <w:i/>
                <w:iCs/>
                <w:sz w:val="22"/>
                <w:szCs w:val="22"/>
              </w:rPr>
              <w:t xml:space="preserve">_____________ ; #  _____________ </w:t>
            </w:r>
          </w:p>
        </w:tc>
      </w:tr>
      <w:tr w:rsidR="005A01CF" w:rsidRPr="00B0128E" w14:paraId="7C341818" w14:textId="77777777" w:rsidTr="00C74B2B">
        <w:trPr>
          <w:jc w:val="center"/>
        </w:trPr>
        <w:tc>
          <w:tcPr>
            <w:tcW w:w="3225" w:type="dxa"/>
            <w:tcBorders>
              <w:bottom w:val="nil"/>
            </w:tcBorders>
          </w:tcPr>
          <w:p w14:paraId="2A75F4A4" w14:textId="77777777" w:rsidR="005A01CF" w:rsidRPr="00B0128E" w:rsidRDefault="005A01CF" w:rsidP="00491052">
            <w:pPr>
              <w:pStyle w:val="BodyText"/>
              <w:spacing w:after="100"/>
              <w:rPr>
                <w:b/>
                <w:bCs/>
              </w:rPr>
            </w:pPr>
            <w:r w:rsidRPr="00B0128E">
              <w:rPr>
                <w:b/>
                <w:bCs/>
              </w:rPr>
              <w:t>Date</w:t>
            </w:r>
          </w:p>
        </w:tc>
        <w:tc>
          <w:tcPr>
            <w:tcW w:w="6040" w:type="dxa"/>
            <w:gridSpan w:val="2"/>
            <w:tcBorders>
              <w:bottom w:val="nil"/>
            </w:tcBorders>
          </w:tcPr>
          <w:p w14:paraId="0A3707D4" w14:textId="1653677D" w:rsidR="005A01CF" w:rsidRPr="00181E12" w:rsidRDefault="00BD617D" w:rsidP="00491052">
            <w:pPr>
              <w:pStyle w:val="BodyText"/>
              <w:spacing w:after="0"/>
              <w:rPr>
                <w:sz w:val="22"/>
                <w:szCs w:val="22"/>
              </w:rPr>
            </w:pPr>
            <w:r>
              <w:rPr>
                <w:sz w:val="22"/>
                <w:szCs w:val="22"/>
              </w:rPr>
              <w:t xml:space="preserve">Monday, </w:t>
            </w:r>
            <w:r w:rsidR="007805B3" w:rsidRPr="00181E12">
              <w:rPr>
                <w:sz w:val="22"/>
                <w:szCs w:val="22"/>
              </w:rPr>
              <w:t>1</w:t>
            </w:r>
            <w:r>
              <w:rPr>
                <w:sz w:val="22"/>
                <w:szCs w:val="22"/>
              </w:rPr>
              <w:t>7</w:t>
            </w:r>
            <w:r w:rsidR="007805B3" w:rsidRPr="00181E12">
              <w:rPr>
                <w:sz w:val="22"/>
                <w:szCs w:val="22"/>
              </w:rPr>
              <w:t xml:space="preserve"> April </w:t>
            </w:r>
            <w:r w:rsidR="00E1609C" w:rsidRPr="00181E12">
              <w:rPr>
                <w:sz w:val="22"/>
                <w:szCs w:val="22"/>
              </w:rPr>
              <w:t>201</w:t>
            </w:r>
            <w:r w:rsidR="007805B3" w:rsidRPr="00181E12">
              <w:rPr>
                <w:sz w:val="22"/>
                <w:szCs w:val="22"/>
              </w:rPr>
              <w:t>7</w:t>
            </w:r>
          </w:p>
        </w:tc>
      </w:tr>
      <w:tr w:rsidR="005A01CF" w:rsidRPr="00B0128E" w14:paraId="39C2C4C5" w14:textId="77777777" w:rsidTr="00C74B2B">
        <w:trPr>
          <w:jc w:val="center"/>
        </w:trPr>
        <w:tc>
          <w:tcPr>
            <w:tcW w:w="3225" w:type="dxa"/>
            <w:tcBorders>
              <w:bottom w:val="single" w:sz="4" w:space="0" w:color="808080" w:themeColor="text1" w:themeTint="7F"/>
            </w:tcBorders>
          </w:tcPr>
          <w:p w14:paraId="758D46E1" w14:textId="77777777" w:rsidR="005A01CF" w:rsidRPr="00B0128E" w:rsidRDefault="005A01CF" w:rsidP="00491052">
            <w:pPr>
              <w:pStyle w:val="BodyText"/>
              <w:spacing w:after="100"/>
              <w:rPr>
                <w:b/>
                <w:bCs/>
              </w:rPr>
            </w:pPr>
            <w:r w:rsidRPr="00B0128E">
              <w:rPr>
                <w:b/>
                <w:bCs/>
              </w:rPr>
              <w:t>Project Title</w:t>
            </w:r>
          </w:p>
        </w:tc>
        <w:tc>
          <w:tcPr>
            <w:tcW w:w="6040" w:type="dxa"/>
            <w:gridSpan w:val="2"/>
            <w:tcBorders>
              <w:bottom w:val="single" w:sz="4" w:space="0" w:color="808080" w:themeColor="text1" w:themeTint="7F"/>
            </w:tcBorders>
          </w:tcPr>
          <w:p w14:paraId="47E510D0" w14:textId="77777777" w:rsidR="005A01CF" w:rsidRPr="00B0128E" w:rsidRDefault="006B16BF" w:rsidP="00491052">
            <w:pPr>
              <w:pStyle w:val="BodyText"/>
              <w:spacing w:after="0"/>
              <w:rPr>
                <w:sz w:val="22"/>
                <w:szCs w:val="22"/>
              </w:rPr>
            </w:pPr>
            <w:r w:rsidRPr="00B0128E">
              <w:rPr>
                <w:sz w:val="22"/>
                <w:szCs w:val="22"/>
              </w:rPr>
              <w:t>ThermoML-2017 Revision of an XML based IUPAC Standard for Thermodynamic Property Data</w:t>
            </w:r>
          </w:p>
        </w:tc>
      </w:tr>
      <w:tr w:rsidR="005A01CF" w:rsidRPr="00B0128E" w14:paraId="096B519A" w14:textId="77777777" w:rsidTr="00C74B2B">
        <w:trPr>
          <w:jc w:val="center"/>
        </w:trPr>
        <w:tc>
          <w:tcPr>
            <w:tcW w:w="3225" w:type="dxa"/>
            <w:tcBorders>
              <w:top w:val="single" w:sz="4" w:space="0" w:color="808080" w:themeColor="text1" w:themeTint="7F"/>
            </w:tcBorders>
          </w:tcPr>
          <w:p w14:paraId="00037ECE" w14:textId="77777777" w:rsidR="005A01CF" w:rsidRPr="00B0128E" w:rsidRDefault="005A01CF" w:rsidP="00491052">
            <w:pPr>
              <w:pStyle w:val="BodyText"/>
              <w:spacing w:after="100"/>
              <w:rPr>
                <w:sz w:val="22"/>
                <w:szCs w:val="22"/>
              </w:rPr>
            </w:pPr>
            <w:r w:rsidRPr="00B0128E">
              <w:rPr>
                <w:sz w:val="22"/>
                <w:szCs w:val="22"/>
              </w:rPr>
              <w:t xml:space="preserve">Series Title </w:t>
            </w:r>
            <w:r w:rsidRPr="00B0128E">
              <w:rPr>
                <w:i/>
                <w:iCs/>
                <w:sz w:val="22"/>
                <w:szCs w:val="22"/>
              </w:rPr>
              <w:t>(if applicable)</w:t>
            </w:r>
          </w:p>
        </w:tc>
        <w:tc>
          <w:tcPr>
            <w:tcW w:w="6040" w:type="dxa"/>
            <w:gridSpan w:val="2"/>
            <w:tcBorders>
              <w:top w:val="single" w:sz="4" w:space="0" w:color="808080" w:themeColor="text1" w:themeTint="7F"/>
            </w:tcBorders>
          </w:tcPr>
          <w:p w14:paraId="21245205" w14:textId="77777777" w:rsidR="005A01CF" w:rsidRPr="00B0128E" w:rsidRDefault="006B16BF" w:rsidP="00491052">
            <w:pPr>
              <w:pStyle w:val="BodyText"/>
              <w:spacing w:after="0"/>
              <w:rPr>
                <w:sz w:val="22"/>
                <w:szCs w:val="22"/>
              </w:rPr>
            </w:pPr>
            <w:r w:rsidRPr="00B0128E">
              <w:rPr>
                <w:sz w:val="22"/>
                <w:szCs w:val="22"/>
              </w:rPr>
              <w:t>XML-based IUPAC Standard for Experimental and Critically Evaluated Thermodynamic Property Data Storage and Capture</w:t>
            </w:r>
          </w:p>
        </w:tc>
      </w:tr>
      <w:tr w:rsidR="005A01CF" w:rsidRPr="00B0128E" w14:paraId="54D210BB" w14:textId="77777777" w:rsidTr="00C74B2B">
        <w:trPr>
          <w:cantSplit/>
          <w:jc w:val="center"/>
        </w:trPr>
        <w:tc>
          <w:tcPr>
            <w:tcW w:w="3225" w:type="dxa"/>
          </w:tcPr>
          <w:p w14:paraId="752642B1" w14:textId="77777777" w:rsidR="005A01CF" w:rsidRPr="00B0128E" w:rsidRDefault="005A01CF">
            <w:pPr>
              <w:pStyle w:val="BodyText"/>
              <w:spacing w:after="100"/>
            </w:pPr>
            <w:r w:rsidRPr="00B0128E">
              <w:rPr>
                <w:b/>
                <w:bCs/>
              </w:rPr>
              <w:t>Task Group Chair</w:t>
            </w:r>
          </w:p>
        </w:tc>
        <w:tc>
          <w:tcPr>
            <w:tcW w:w="6040" w:type="dxa"/>
            <w:gridSpan w:val="2"/>
          </w:tcPr>
          <w:p w14:paraId="57D97C45" w14:textId="1DF11768" w:rsidR="00FC7381" w:rsidRPr="00B0128E" w:rsidRDefault="006B16BF" w:rsidP="00491052">
            <w:pPr>
              <w:pStyle w:val="BodyText"/>
              <w:spacing w:after="0"/>
              <w:rPr>
                <w:sz w:val="22"/>
                <w:szCs w:val="22"/>
              </w:rPr>
            </w:pPr>
            <w:r w:rsidRPr="00B0128E">
              <w:rPr>
                <w:sz w:val="22"/>
                <w:szCs w:val="22"/>
              </w:rPr>
              <w:t>Wilthan, Boris</w:t>
            </w:r>
          </w:p>
          <w:p w14:paraId="4D813DF4" w14:textId="77777777" w:rsidR="006B16BF" w:rsidRPr="00B0128E" w:rsidRDefault="006B16BF" w:rsidP="00491052">
            <w:pPr>
              <w:pStyle w:val="BodyText"/>
              <w:spacing w:after="0"/>
              <w:rPr>
                <w:sz w:val="22"/>
                <w:szCs w:val="22"/>
              </w:rPr>
            </w:pPr>
            <w:r w:rsidRPr="00B0128E">
              <w:rPr>
                <w:sz w:val="22"/>
                <w:szCs w:val="22"/>
              </w:rPr>
              <w:t>Thermodynamics Research Center, 847.01</w:t>
            </w:r>
          </w:p>
          <w:p w14:paraId="7232A024" w14:textId="77777777" w:rsidR="006B16BF" w:rsidRPr="00B0128E" w:rsidRDefault="006B16BF" w:rsidP="00491052">
            <w:pPr>
              <w:pStyle w:val="BodyText"/>
              <w:spacing w:after="0"/>
              <w:rPr>
                <w:sz w:val="22"/>
                <w:szCs w:val="22"/>
              </w:rPr>
            </w:pPr>
            <w:r w:rsidRPr="00B0128E">
              <w:rPr>
                <w:sz w:val="22"/>
                <w:szCs w:val="22"/>
              </w:rPr>
              <w:t>Physical and Chemical Properties Division</w:t>
            </w:r>
          </w:p>
          <w:p w14:paraId="1B367180" w14:textId="77777777" w:rsidR="006B16BF" w:rsidRPr="00B0128E" w:rsidRDefault="006B16BF" w:rsidP="00491052">
            <w:pPr>
              <w:pStyle w:val="BodyText"/>
              <w:spacing w:after="0"/>
              <w:rPr>
                <w:sz w:val="22"/>
                <w:szCs w:val="22"/>
              </w:rPr>
            </w:pPr>
            <w:r w:rsidRPr="00B0128E">
              <w:rPr>
                <w:sz w:val="22"/>
                <w:szCs w:val="22"/>
              </w:rPr>
              <w:t>National Institute of Standards and Technology</w:t>
            </w:r>
          </w:p>
          <w:p w14:paraId="12AD0F0C" w14:textId="77777777" w:rsidR="006B16BF" w:rsidRPr="00B0128E" w:rsidRDefault="006B16BF" w:rsidP="00491052">
            <w:pPr>
              <w:pStyle w:val="BodyText"/>
              <w:spacing w:after="0"/>
              <w:rPr>
                <w:sz w:val="22"/>
                <w:szCs w:val="22"/>
              </w:rPr>
            </w:pPr>
            <w:r w:rsidRPr="00B0128E">
              <w:rPr>
                <w:sz w:val="22"/>
                <w:szCs w:val="22"/>
              </w:rPr>
              <w:t>325 Broadway</w:t>
            </w:r>
          </w:p>
          <w:p w14:paraId="14270725" w14:textId="77777777" w:rsidR="006B16BF" w:rsidRPr="00B0128E" w:rsidRDefault="006B16BF" w:rsidP="00491052">
            <w:pPr>
              <w:pStyle w:val="BodyText"/>
              <w:spacing w:after="0"/>
              <w:rPr>
                <w:sz w:val="22"/>
                <w:szCs w:val="22"/>
              </w:rPr>
            </w:pPr>
            <w:r w:rsidRPr="00B0128E">
              <w:rPr>
                <w:sz w:val="22"/>
                <w:szCs w:val="22"/>
              </w:rPr>
              <w:t>Boulder, Colorado 80305-3328</w:t>
            </w:r>
          </w:p>
          <w:p w14:paraId="3849CA5E" w14:textId="77777777" w:rsidR="006B16BF" w:rsidRPr="00B0128E" w:rsidRDefault="006B16BF" w:rsidP="00491052">
            <w:pPr>
              <w:pStyle w:val="BodyText"/>
              <w:spacing w:after="0"/>
              <w:rPr>
                <w:sz w:val="22"/>
                <w:szCs w:val="22"/>
              </w:rPr>
            </w:pPr>
            <w:r w:rsidRPr="00B0128E">
              <w:rPr>
                <w:sz w:val="22"/>
                <w:szCs w:val="22"/>
              </w:rPr>
              <w:t>USA</w:t>
            </w:r>
          </w:p>
          <w:p w14:paraId="01E54D45" w14:textId="5BB9E9B7" w:rsidR="005A01CF" w:rsidRPr="00181E12" w:rsidRDefault="00C12199" w:rsidP="00900875">
            <w:pPr>
              <w:pStyle w:val="BodyText"/>
              <w:spacing w:after="0"/>
              <w:rPr>
                <w:sz w:val="22"/>
                <w:szCs w:val="22"/>
              </w:rPr>
            </w:pPr>
            <w:hyperlink r:id="rId6" w:history="1">
              <w:r w:rsidR="006B16BF" w:rsidRPr="00181E12">
                <w:rPr>
                  <w:rStyle w:val="Hyperlink"/>
                  <w:sz w:val="22"/>
                  <w:szCs w:val="22"/>
                </w:rPr>
                <w:t>boris.wilthan@nist.gov</w:t>
              </w:r>
            </w:hyperlink>
            <w:r w:rsidR="006B16BF" w:rsidRPr="00181E12">
              <w:rPr>
                <w:sz w:val="22"/>
                <w:szCs w:val="22"/>
              </w:rPr>
              <w:t xml:space="preserve"> </w:t>
            </w:r>
          </w:p>
        </w:tc>
      </w:tr>
      <w:tr w:rsidR="006B16BF" w:rsidRPr="00B0128E" w14:paraId="68C1391F" w14:textId="77777777" w:rsidTr="00C74B2B">
        <w:trPr>
          <w:jc w:val="center"/>
        </w:trPr>
        <w:tc>
          <w:tcPr>
            <w:tcW w:w="3225" w:type="dxa"/>
          </w:tcPr>
          <w:p w14:paraId="19D8A669" w14:textId="77777777" w:rsidR="006B16BF" w:rsidRPr="007805B3" w:rsidRDefault="006B16BF" w:rsidP="00491052">
            <w:pPr>
              <w:pStyle w:val="BodyText"/>
              <w:spacing w:after="100"/>
              <w:rPr>
                <w:b/>
                <w:bCs/>
              </w:rPr>
            </w:pPr>
            <w:r w:rsidRPr="00B0128E">
              <w:rPr>
                <w:b/>
                <w:bCs/>
              </w:rPr>
              <w:t>Task Group</w:t>
            </w:r>
            <w:r w:rsidRPr="00B0128E">
              <w:t xml:space="preserve"> </w:t>
            </w:r>
            <w:r w:rsidRPr="00B0128E">
              <w:rPr>
                <w:b/>
                <w:bCs/>
              </w:rPr>
              <w:t>Members</w:t>
            </w:r>
          </w:p>
        </w:tc>
        <w:tc>
          <w:tcPr>
            <w:tcW w:w="6040" w:type="dxa"/>
            <w:gridSpan w:val="2"/>
          </w:tcPr>
          <w:p w14:paraId="2774D7C6" w14:textId="772C3C77" w:rsidR="00522170" w:rsidRPr="00B0128E" w:rsidRDefault="00522170">
            <w:pPr>
              <w:rPr>
                <w:sz w:val="22"/>
                <w:szCs w:val="22"/>
              </w:rPr>
            </w:pPr>
            <w:r w:rsidRPr="00B0128E">
              <w:rPr>
                <w:sz w:val="22"/>
                <w:szCs w:val="22"/>
              </w:rPr>
              <w:t>Paul Mason</w:t>
            </w:r>
          </w:p>
          <w:p w14:paraId="4886814C" w14:textId="77777777" w:rsidR="00522170" w:rsidRPr="00B0128E" w:rsidRDefault="00522170">
            <w:pPr>
              <w:rPr>
                <w:sz w:val="22"/>
                <w:szCs w:val="22"/>
              </w:rPr>
            </w:pPr>
            <w:r w:rsidRPr="00B0128E">
              <w:rPr>
                <w:sz w:val="22"/>
                <w:szCs w:val="22"/>
              </w:rPr>
              <w:t>Thermo-</w:t>
            </w:r>
            <w:proofErr w:type="spellStart"/>
            <w:r w:rsidRPr="00B0128E">
              <w:rPr>
                <w:sz w:val="22"/>
                <w:szCs w:val="22"/>
              </w:rPr>
              <w:t>Calc</w:t>
            </w:r>
            <w:proofErr w:type="spellEnd"/>
            <w:r w:rsidRPr="00B0128E">
              <w:rPr>
                <w:sz w:val="22"/>
                <w:szCs w:val="22"/>
              </w:rPr>
              <w:t xml:space="preserve"> Software Inc.</w:t>
            </w:r>
          </w:p>
          <w:p w14:paraId="6B1B2D8E" w14:textId="77777777" w:rsidR="00522170" w:rsidRPr="00B0128E" w:rsidRDefault="00522170">
            <w:pPr>
              <w:rPr>
                <w:sz w:val="22"/>
                <w:szCs w:val="22"/>
              </w:rPr>
            </w:pPr>
            <w:r w:rsidRPr="00B0128E">
              <w:rPr>
                <w:sz w:val="22"/>
                <w:szCs w:val="22"/>
              </w:rPr>
              <w:t>4160 Washington Road</w:t>
            </w:r>
          </w:p>
          <w:p w14:paraId="0CAF7E79" w14:textId="77777777" w:rsidR="00522170" w:rsidRPr="00B0128E" w:rsidRDefault="00522170">
            <w:pPr>
              <w:rPr>
                <w:sz w:val="22"/>
                <w:szCs w:val="22"/>
              </w:rPr>
            </w:pPr>
            <w:r w:rsidRPr="00B0128E">
              <w:rPr>
                <w:sz w:val="22"/>
                <w:szCs w:val="22"/>
              </w:rPr>
              <w:t>McMurray PA, 15317</w:t>
            </w:r>
            <w:r w:rsidRPr="00B0128E">
              <w:rPr>
                <w:sz w:val="22"/>
                <w:szCs w:val="22"/>
              </w:rPr>
              <w:br/>
              <w:t>USA</w:t>
            </w:r>
          </w:p>
          <w:p w14:paraId="4393B25C" w14:textId="3B4A9223" w:rsidR="00522170" w:rsidRPr="00B0128E" w:rsidRDefault="00C12199">
            <w:pPr>
              <w:rPr>
                <w:sz w:val="22"/>
                <w:szCs w:val="22"/>
              </w:rPr>
            </w:pPr>
            <w:hyperlink r:id="rId7" w:history="1">
              <w:r w:rsidR="00235703" w:rsidRPr="00CB38E1">
                <w:rPr>
                  <w:rStyle w:val="Hyperlink"/>
                  <w:sz w:val="22"/>
                  <w:szCs w:val="22"/>
                </w:rPr>
                <w:t>paul@thermocalc.com</w:t>
              </w:r>
            </w:hyperlink>
            <w:r w:rsidR="00235703">
              <w:rPr>
                <w:sz w:val="22"/>
                <w:szCs w:val="22"/>
              </w:rPr>
              <w:t xml:space="preserve"> </w:t>
            </w:r>
          </w:p>
          <w:p w14:paraId="142E5B6D" w14:textId="77777777" w:rsidR="00522170" w:rsidRPr="00B0128E" w:rsidRDefault="00522170" w:rsidP="006B16BF">
            <w:pPr>
              <w:rPr>
                <w:sz w:val="22"/>
                <w:szCs w:val="22"/>
              </w:rPr>
            </w:pPr>
          </w:p>
          <w:p w14:paraId="51761C91" w14:textId="77777777" w:rsidR="00522170" w:rsidRPr="00B0128E" w:rsidRDefault="00522170">
            <w:pPr>
              <w:rPr>
                <w:sz w:val="22"/>
                <w:szCs w:val="22"/>
              </w:rPr>
            </w:pPr>
            <w:r w:rsidRPr="00B0128E">
              <w:rPr>
                <w:sz w:val="22"/>
                <w:szCs w:val="22"/>
              </w:rPr>
              <w:t>Ursula Kattner</w:t>
            </w:r>
          </w:p>
          <w:p w14:paraId="3B32DAD1" w14:textId="77777777" w:rsidR="00522170" w:rsidRPr="00B0128E" w:rsidRDefault="00522170">
            <w:pPr>
              <w:rPr>
                <w:sz w:val="22"/>
                <w:szCs w:val="22"/>
              </w:rPr>
            </w:pPr>
            <w:r w:rsidRPr="00B0128E">
              <w:rPr>
                <w:sz w:val="22"/>
                <w:szCs w:val="22"/>
              </w:rPr>
              <w:t>Thermodynamics and Kinetics Group</w:t>
            </w:r>
          </w:p>
          <w:p w14:paraId="29014C3C" w14:textId="77777777" w:rsidR="00522170" w:rsidRPr="00B0128E" w:rsidRDefault="00522170">
            <w:pPr>
              <w:rPr>
                <w:sz w:val="22"/>
                <w:szCs w:val="22"/>
              </w:rPr>
            </w:pPr>
            <w:r w:rsidRPr="00B0128E">
              <w:rPr>
                <w:sz w:val="22"/>
                <w:szCs w:val="22"/>
              </w:rPr>
              <w:t>Materials Measurement Laboratory</w:t>
            </w:r>
          </w:p>
          <w:p w14:paraId="31D65823" w14:textId="77777777" w:rsidR="00522170" w:rsidRPr="00B0128E" w:rsidRDefault="00522170">
            <w:pPr>
              <w:rPr>
                <w:sz w:val="22"/>
                <w:szCs w:val="22"/>
              </w:rPr>
            </w:pPr>
            <w:r w:rsidRPr="00B0128E">
              <w:rPr>
                <w:sz w:val="22"/>
                <w:szCs w:val="22"/>
              </w:rPr>
              <w:t>100 Bureau Drive M/S 8554</w:t>
            </w:r>
          </w:p>
          <w:p w14:paraId="0700155A" w14:textId="77777777" w:rsidR="00522170" w:rsidRPr="00B0128E" w:rsidRDefault="00522170">
            <w:pPr>
              <w:rPr>
                <w:sz w:val="22"/>
                <w:szCs w:val="22"/>
              </w:rPr>
            </w:pPr>
            <w:r w:rsidRPr="00B0128E">
              <w:rPr>
                <w:sz w:val="22"/>
                <w:szCs w:val="22"/>
              </w:rPr>
              <w:t>Gaithersburg, MD 20899</w:t>
            </w:r>
          </w:p>
          <w:p w14:paraId="293FE0FC" w14:textId="11216481" w:rsidR="00522170" w:rsidRPr="00B0128E" w:rsidRDefault="00C12199">
            <w:pPr>
              <w:rPr>
                <w:sz w:val="22"/>
                <w:szCs w:val="22"/>
              </w:rPr>
            </w:pPr>
            <w:hyperlink r:id="rId8" w:history="1">
              <w:r w:rsidR="00235703" w:rsidRPr="00CB38E1">
                <w:rPr>
                  <w:rStyle w:val="Hyperlink"/>
                  <w:sz w:val="22"/>
                  <w:szCs w:val="22"/>
                </w:rPr>
                <w:t>Ursula.kattner@nist.gov</w:t>
              </w:r>
            </w:hyperlink>
            <w:r w:rsidR="00235703">
              <w:rPr>
                <w:sz w:val="22"/>
                <w:szCs w:val="22"/>
              </w:rPr>
              <w:t xml:space="preserve"> </w:t>
            </w:r>
          </w:p>
          <w:p w14:paraId="12A6DB5F" w14:textId="77777777" w:rsidR="00522170" w:rsidRPr="00B0128E" w:rsidRDefault="00522170" w:rsidP="006B16BF">
            <w:pPr>
              <w:rPr>
                <w:sz w:val="22"/>
                <w:szCs w:val="22"/>
              </w:rPr>
            </w:pPr>
          </w:p>
          <w:p w14:paraId="76B83707" w14:textId="54B8E04A" w:rsidR="00384F07" w:rsidRPr="00B0128E" w:rsidRDefault="00384F07" w:rsidP="00384F07">
            <w:pPr>
              <w:rPr>
                <w:sz w:val="22"/>
                <w:szCs w:val="22"/>
              </w:rPr>
            </w:pPr>
          </w:p>
          <w:p w14:paraId="2C73DF29" w14:textId="527AEB20" w:rsidR="00A406FC" w:rsidRPr="00B0128E" w:rsidRDefault="00476191" w:rsidP="004F14A8">
            <w:pPr>
              <w:rPr>
                <w:sz w:val="22"/>
                <w:szCs w:val="22"/>
              </w:rPr>
            </w:pPr>
            <w:r w:rsidRPr="00B0128E">
              <w:rPr>
                <w:sz w:val="22"/>
                <w:szCs w:val="22"/>
              </w:rPr>
              <w:t xml:space="preserve">Kazuya </w:t>
            </w:r>
            <w:r w:rsidR="00384F07" w:rsidRPr="00B0128E">
              <w:rPr>
                <w:sz w:val="22"/>
                <w:szCs w:val="22"/>
              </w:rPr>
              <w:t xml:space="preserve">Saito </w:t>
            </w:r>
          </w:p>
          <w:p w14:paraId="2B018E2A" w14:textId="2BD5B5DD" w:rsidR="00A406FC" w:rsidRPr="00B0128E" w:rsidRDefault="00A406FC" w:rsidP="004F14A8">
            <w:pPr>
              <w:rPr>
                <w:sz w:val="22"/>
                <w:szCs w:val="22"/>
              </w:rPr>
            </w:pPr>
            <w:r w:rsidRPr="00B0128E">
              <w:rPr>
                <w:sz w:val="22"/>
                <w:szCs w:val="22"/>
              </w:rPr>
              <w:t>University of Tsukuba</w:t>
            </w:r>
          </w:p>
          <w:p w14:paraId="7D04CB3C" w14:textId="6B7949E6" w:rsidR="00A406FC" w:rsidRPr="00B0128E" w:rsidRDefault="00A406FC" w:rsidP="004F14A8">
            <w:pPr>
              <w:rPr>
                <w:sz w:val="22"/>
                <w:szCs w:val="22"/>
              </w:rPr>
            </w:pPr>
            <w:r w:rsidRPr="00B0128E">
              <w:rPr>
                <w:sz w:val="22"/>
                <w:szCs w:val="22"/>
              </w:rPr>
              <w:t>Faculty of Pure and Applied, Sciences</w:t>
            </w:r>
          </w:p>
          <w:p w14:paraId="1C40F7AD" w14:textId="77777777" w:rsidR="004F14A8" w:rsidRPr="00B0128E" w:rsidRDefault="00A406FC" w:rsidP="004F14A8">
            <w:pPr>
              <w:rPr>
                <w:sz w:val="22"/>
                <w:szCs w:val="22"/>
              </w:rPr>
            </w:pPr>
            <w:r w:rsidRPr="00B0128E">
              <w:rPr>
                <w:sz w:val="22"/>
                <w:szCs w:val="22"/>
              </w:rPr>
              <w:t>Tsukuba Campus, University of Tsukuba,</w:t>
            </w:r>
          </w:p>
          <w:p w14:paraId="2714F27E" w14:textId="0A003CC3" w:rsidR="00A406FC" w:rsidRPr="00B0128E" w:rsidRDefault="00A406FC" w:rsidP="004F14A8">
            <w:pPr>
              <w:rPr>
                <w:sz w:val="22"/>
                <w:szCs w:val="22"/>
              </w:rPr>
            </w:pPr>
            <w:r w:rsidRPr="00B0128E">
              <w:rPr>
                <w:sz w:val="22"/>
                <w:szCs w:val="22"/>
              </w:rPr>
              <w:t xml:space="preserve">1Chome-1-1 </w:t>
            </w:r>
            <w:proofErr w:type="spellStart"/>
            <w:r w:rsidRPr="00B0128E">
              <w:rPr>
                <w:sz w:val="22"/>
                <w:szCs w:val="22"/>
              </w:rPr>
              <w:t>Tennōdai</w:t>
            </w:r>
            <w:proofErr w:type="spellEnd"/>
            <w:r w:rsidRPr="00B0128E">
              <w:rPr>
                <w:sz w:val="22"/>
                <w:szCs w:val="22"/>
              </w:rPr>
              <w:t>, Tsukuba-</w:t>
            </w:r>
            <w:proofErr w:type="spellStart"/>
            <w:r w:rsidRPr="00B0128E">
              <w:rPr>
                <w:sz w:val="22"/>
                <w:szCs w:val="22"/>
              </w:rPr>
              <w:t>shi</w:t>
            </w:r>
            <w:proofErr w:type="spellEnd"/>
            <w:r w:rsidRPr="00B0128E">
              <w:rPr>
                <w:sz w:val="22"/>
                <w:szCs w:val="22"/>
              </w:rPr>
              <w:t>, Ibaraki-ken305-0006, Japan</w:t>
            </w:r>
          </w:p>
          <w:p w14:paraId="40AEA951" w14:textId="513CDF54" w:rsidR="00A406FC" w:rsidRPr="00B0128E" w:rsidRDefault="00C12199" w:rsidP="004F14A8">
            <w:pPr>
              <w:rPr>
                <w:sz w:val="22"/>
                <w:szCs w:val="22"/>
              </w:rPr>
            </w:pPr>
            <w:hyperlink r:id="rId9" w:history="1">
              <w:r w:rsidR="00B0128E" w:rsidRPr="00B0128E">
                <w:rPr>
                  <w:rStyle w:val="Hyperlink"/>
                  <w:sz w:val="22"/>
                  <w:szCs w:val="22"/>
                </w:rPr>
                <w:t>kazuya@chem.tsukuba.ac.jp</w:t>
              </w:r>
            </w:hyperlink>
            <w:r w:rsidR="00B0128E" w:rsidRPr="00B0128E">
              <w:rPr>
                <w:sz w:val="22"/>
                <w:szCs w:val="22"/>
              </w:rPr>
              <w:t xml:space="preserve"> </w:t>
            </w:r>
          </w:p>
          <w:p w14:paraId="75B7A823" w14:textId="77777777" w:rsidR="00A406FC" w:rsidRPr="00B0128E" w:rsidRDefault="00A406FC" w:rsidP="00A406FC">
            <w:pPr>
              <w:rPr>
                <w:sz w:val="22"/>
                <w:szCs w:val="22"/>
              </w:rPr>
            </w:pPr>
          </w:p>
          <w:p w14:paraId="36CF2F59" w14:textId="77777777" w:rsidR="00384F07" w:rsidRPr="00B0128E" w:rsidRDefault="00384F07" w:rsidP="004F14A8">
            <w:pPr>
              <w:rPr>
                <w:sz w:val="22"/>
                <w:szCs w:val="22"/>
              </w:rPr>
            </w:pPr>
            <w:proofErr w:type="gramStart"/>
            <w:r w:rsidRPr="00B0128E">
              <w:rPr>
                <w:sz w:val="22"/>
                <w:szCs w:val="22"/>
              </w:rPr>
              <w:t>Nathalie  </w:t>
            </w:r>
            <w:proofErr w:type="spellStart"/>
            <w:r w:rsidRPr="00B0128E">
              <w:rPr>
                <w:sz w:val="22"/>
                <w:szCs w:val="22"/>
              </w:rPr>
              <w:t>Dupin</w:t>
            </w:r>
            <w:proofErr w:type="spellEnd"/>
            <w:proofErr w:type="gramEnd"/>
            <w:r w:rsidRPr="00B0128E">
              <w:rPr>
                <w:sz w:val="22"/>
                <w:szCs w:val="22"/>
              </w:rPr>
              <w:t xml:space="preserve"> </w:t>
            </w:r>
          </w:p>
          <w:p w14:paraId="45584BB6" w14:textId="77777777" w:rsidR="00384F07" w:rsidRPr="00B0128E" w:rsidRDefault="00384F07" w:rsidP="004F14A8">
            <w:pPr>
              <w:rPr>
                <w:sz w:val="22"/>
                <w:szCs w:val="22"/>
              </w:rPr>
            </w:pPr>
            <w:proofErr w:type="spellStart"/>
            <w:r w:rsidRPr="00B0128E">
              <w:rPr>
                <w:sz w:val="22"/>
                <w:szCs w:val="22"/>
              </w:rPr>
              <w:t>Calcul</w:t>
            </w:r>
            <w:proofErr w:type="spellEnd"/>
            <w:r w:rsidRPr="00B0128E">
              <w:rPr>
                <w:sz w:val="22"/>
                <w:szCs w:val="22"/>
              </w:rPr>
              <w:t xml:space="preserve"> </w:t>
            </w:r>
            <w:proofErr w:type="spellStart"/>
            <w:r w:rsidRPr="00B0128E">
              <w:rPr>
                <w:sz w:val="22"/>
                <w:szCs w:val="22"/>
              </w:rPr>
              <w:t>Thermodynamique</w:t>
            </w:r>
            <w:proofErr w:type="spellEnd"/>
          </w:p>
          <w:p w14:paraId="675D71E9" w14:textId="77777777" w:rsidR="00384F07" w:rsidRPr="00B0128E" w:rsidRDefault="00384F07" w:rsidP="004F14A8">
            <w:pPr>
              <w:rPr>
                <w:sz w:val="22"/>
                <w:szCs w:val="22"/>
              </w:rPr>
            </w:pPr>
            <w:r w:rsidRPr="00B0128E">
              <w:rPr>
                <w:sz w:val="22"/>
                <w:szCs w:val="22"/>
              </w:rPr>
              <w:t xml:space="preserve">3 rue de </w:t>
            </w:r>
            <w:proofErr w:type="spellStart"/>
            <w:r w:rsidRPr="00B0128E">
              <w:rPr>
                <w:sz w:val="22"/>
                <w:szCs w:val="22"/>
              </w:rPr>
              <w:t>l’avenir</w:t>
            </w:r>
            <w:proofErr w:type="spellEnd"/>
          </w:p>
          <w:p w14:paraId="06E7EDF6" w14:textId="77777777" w:rsidR="00384F07" w:rsidRPr="00B0128E" w:rsidRDefault="00384F07" w:rsidP="004F14A8">
            <w:pPr>
              <w:rPr>
                <w:sz w:val="22"/>
                <w:szCs w:val="22"/>
              </w:rPr>
            </w:pPr>
            <w:r w:rsidRPr="00B0128E">
              <w:rPr>
                <w:sz w:val="22"/>
                <w:szCs w:val="22"/>
              </w:rPr>
              <w:t xml:space="preserve">63670 </w:t>
            </w:r>
            <w:proofErr w:type="spellStart"/>
            <w:r w:rsidRPr="00B0128E">
              <w:rPr>
                <w:sz w:val="22"/>
                <w:szCs w:val="22"/>
              </w:rPr>
              <w:t>Orcet</w:t>
            </w:r>
            <w:proofErr w:type="spellEnd"/>
            <w:r w:rsidRPr="00B0128E">
              <w:rPr>
                <w:sz w:val="22"/>
                <w:szCs w:val="22"/>
              </w:rPr>
              <w:t xml:space="preserve"> France</w:t>
            </w:r>
          </w:p>
          <w:p w14:paraId="0AA0A294" w14:textId="77777777" w:rsidR="00384F07" w:rsidRPr="00B0128E" w:rsidRDefault="00C12199" w:rsidP="004F14A8">
            <w:pPr>
              <w:rPr>
                <w:sz w:val="22"/>
                <w:szCs w:val="22"/>
              </w:rPr>
            </w:pPr>
            <w:hyperlink r:id="rId10" w:history="1">
              <w:r w:rsidR="00384F07" w:rsidRPr="00B0128E">
                <w:rPr>
                  <w:rStyle w:val="Hyperlink"/>
                  <w:sz w:val="22"/>
                  <w:szCs w:val="22"/>
                </w:rPr>
                <w:t>Nathdupin@wanadoo.fr</w:t>
              </w:r>
            </w:hyperlink>
            <w:r w:rsidR="00384F07" w:rsidRPr="00B0128E">
              <w:rPr>
                <w:sz w:val="22"/>
                <w:szCs w:val="22"/>
              </w:rPr>
              <w:t xml:space="preserve"> </w:t>
            </w:r>
          </w:p>
          <w:p w14:paraId="6827991E" w14:textId="6134405B" w:rsidR="00384F07" w:rsidRPr="00B0128E" w:rsidRDefault="00384F07" w:rsidP="00B0128E">
            <w:pPr>
              <w:pStyle w:val="BodyText"/>
              <w:spacing w:after="0"/>
              <w:rPr>
                <w:sz w:val="22"/>
                <w:szCs w:val="22"/>
              </w:rPr>
            </w:pPr>
          </w:p>
          <w:p w14:paraId="5229F8AD" w14:textId="77777777" w:rsidR="00384F07" w:rsidRPr="00B0128E" w:rsidRDefault="00384F07" w:rsidP="00384F07">
            <w:pPr>
              <w:pStyle w:val="ListParagraph"/>
              <w:rPr>
                <w:rFonts w:ascii="New York" w:hAnsi="New York"/>
              </w:rPr>
            </w:pPr>
          </w:p>
          <w:p w14:paraId="2F35EA74" w14:textId="77777777" w:rsidR="00384F07" w:rsidRPr="00B0128E" w:rsidRDefault="00384F07" w:rsidP="004F14A8">
            <w:pPr>
              <w:rPr>
                <w:sz w:val="22"/>
                <w:szCs w:val="22"/>
              </w:rPr>
            </w:pPr>
            <w:r w:rsidRPr="00B0128E">
              <w:rPr>
                <w:sz w:val="22"/>
                <w:szCs w:val="22"/>
              </w:rPr>
              <w:t xml:space="preserve">Debbie </w:t>
            </w:r>
            <w:proofErr w:type="spellStart"/>
            <w:r w:rsidRPr="00B0128E">
              <w:rPr>
                <w:sz w:val="22"/>
                <w:szCs w:val="22"/>
              </w:rPr>
              <w:t>Mies</w:t>
            </w:r>
            <w:proofErr w:type="spellEnd"/>
            <w:r w:rsidRPr="00B0128E">
              <w:rPr>
                <w:sz w:val="22"/>
                <w:szCs w:val="22"/>
              </w:rPr>
              <w:t> </w:t>
            </w:r>
          </w:p>
          <w:p w14:paraId="4270234E" w14:textId="77777777" w:rsidR="00384F07" w:rsidRPr="00B0128E" w:rsidRDefault="00384F07" w:rsidP="004F14A8">
            <w:pPr>
              <w:rPr>
                <w:sz w:val="22"/>
                <w:szCs w:val="22"/>
              </w:rPr>
            </w:pPr>
            <w:proofErr w:type="spellStart"/>
            <w:r w:rsidRPr="00B0128E">
              <w:rPr>
                <w:sz w:val="22"/>
                <w:szCs w:val="22"/>
              </w:rPr>
              <w:t>Granta</w:t>
            </w:r>
            <w:proofErr w:type="spellEnd"/>
            <w:r w:rsidRPr="00B0128E">
              <w:rPr>
                <w:sz w:val="22"/>
                <w:szCs w:val="22"/>
              </w:rPr>
              <w:t xml:space="preserve"> Design Ltd.</w:t>
            </w:r>
          </w:p>
          <w:p w14:paraId="630745E5" w14:textId="77777777" w:rsidR="00384F07" w:rsidRPr="00B0128E" w:rsidRDefault="00384F07" w:rsidP="004F14A8">
            <w:pPr>
              <w:rPr>
                <w:rFonts w:eastAsia="Calibri" w:cs="Calibri"/>
                <w:sz w:val="22"/>
                <w:szCs w:val="22"/>
              </w:rPr>
            </w:pPr>
            <w:r w:rsidRPr="00B0128E">
              <w:rPr>
                <w:rFonts w:eastAsia="Calibri" w:cs="Calibri"/>
                <w:sz w:val="22"/>
                <w:szCs w:val="22"/>
              </w:rPr>
              <w:t xml:space="preserve">Cambridge, </w:t>
            </w:r>
            <w:proofErr w:type="spellStart"/>
            <w:r w:rsidRPr="00B0128E">
              <w:rPr>
                <w:rFonts w:eastAsia="Calibri" w:cs="Calibri"/>
                <w:sz w:val="22"/>
                <w:szCs w:val="22"/>
              </w:rPr>
              <w:t>Cambridgeshire</w:t>
            </w:r>
            <w:proofErr w:type="spellEnd"/>
            <w:r w:rsidRPr="00B0128E">
              <w:rPr>
                <w:rFonts w:eastAsia="Calibri" w:cs="Calibri"/>
                <w:sz w:val="22"/>
                <w:szCs w:val="22"/>
              </w:rPr>
              <w:t>, UK</w:t>
            </w:r>
          </w:p>
          <w:p w14:paraId="3AC5D0D4" w14:textId="77777777" w:rsidR="00880619" w:rsidRPr="00B0128E" w:rsidRDefault="00880619" w:rsidP="004F14A8">
            <w:pPr>
              <w:rPr>
                <w:rFonts w:eastAsia="Calibri" w:cs="Calibri"/>
                <w:sz w:val="22"/>
                <w:szCs w:val="22"/>
              </w:rPr>
            </w:pPr>
            <w:r w:rsidRPr="00B0128E">
              <w:rPr>
                <w:rFonts w:eastAsia="Calibri" w:cs="Calibri"/>
                <w:sz w:val="22"/>
                <w:szCs w:val="22"/>
              </w:rPr>
              <w:t>debbie.mies@grantadesign.com</w:t>
            </w:r>
          </w:p>
          <w:p w14:paraId="27BA04D6" w14:textId="4AAE50A8" w:rsidR="735EE529" w:rsidRPr="00B0128E" w:rsidRDefault="735EE529" w:rsidP="00491052">
            <w:pPr>
              <w:ind w:left="720"/>
              <w:rPr>
                <w:rFonts w:eastAsia="Calibri" w:cs="Calibri"/>
                <w:sz w:val="22"/>
                <w:szCs w:val="22"/>
              </w:rPr>
            </w:pPr>
          </w:p>
          <w:p w14:paraId="7BD60AFF" w14:textId="6D38DC96" w:rsidR="00181E12" w:rsidRPr="00B0128E" w:rsidRDefault="00181E12" w:rsidP="00384F07">
            <w:pPr>
              <w:rPr>
                <w:sz w:val="22"/>
                <w:szCs w:val="22"/>
              </w:rPr>
            </w:pPr>
          </w:p>
          <w:p w14:paraId="39736AD1" w14:textId="02AA510E" w:rsidR="00B83485" w:rsidRPr="00B0128E" w:rsidRDefault="00B83485" w:rsidP="00384F07">
            <w:pPr>
              <w:rPr>
                <w:sz w:val="22"/>
                <w:szCs w:val="22"/>
              </w:rPr>
            </w:pPr>
            <w:r w:rsidRPr="00B0128E">
              <w:rPr>
                <w:sz w:val="22"/>
                <w:szCs w:val="22"/>
              </w:rPr>
              <w:t>Kroenlein, Kenneth</w:t>
            </w:r>
          </w:p>
          <w:p w14:paraId="5AF43DAE" w14:textId="24C2AD88" w:rsidR="00B83485" w:rsidRPr="00B0128E" w:rsidRDefault="00B83485" w:rsidP="00384F07">
            <w:pPr>
              <w:rPr>
                <w:sz w:val="22"/>
                <w:szCs w:val="22"/>
              </w:rPr>
            </w:pPr>
            <w:r w:rsidRPr="00B0128E">
              <w:rPr>
                <w:sz w:val="22"/>
                <w:szCs w:val="22"/>
              </w:rPr>
              <w:t>Group Leader, Thermodynamics Research Center</w:t>
            </w:r>
          </w:p>
          <w:p w14:paraId="79FBE351" w14:textId="70DE8229" w:rsidR="00B83485" w:rsidRPr="00B0128E" w:rsidRDefault="00B83485" w:rsidP="00384F07">
            <w:pPr>
              <w:rPr>
                <w:sz w:val="22"/>
                <w:szCs w:val="22"/>
              </w:rPr>
            </w:pPr>
            <w:r w:rsidRPr="00B0128E">
              <w:rPr>
                <w:sz w:val="22"/>
                <w:szCs w:val="22"/>
              </w:rPr>
              <w:t>National Institute of Standards and Technology</w:t>
            </w:r>
          </w:p>
          <w:p w14:paraId="2334470C" w14:textId="4B9A5B97" w:rsidR="00B83485" w:rsidRPr="00B0128E" w:rsidRDefault="00B83485" w:rsidP="00384F07">
            <w:pPr>
              <w:rPr>
                <w:sz w:val="22"/>
                <w:szCs w:val="22"/>
              </w:rPr>
            </w:pPr>
            <w:r w:rsidRPr="00B0128E">
              <w:rPr>
                <w:sz w:val="22"/>
                <w:szCs w:val="22"/>
              </w:rPr>
              <w:t>325 S Broadway</w:t>
            </w:r>
          </w:p>
          <w:p w14:paraId="7BB88652" w14:textId="77284BCC" w:rsidR="00B83485" w:rsidRPr="00B0128E" w:rsidRDefault="00B83485" w:rsidP="00384F07">
            <w:pPr>
              <w:rPr>
                <w:sz w:val="22"/>
                <w:szCs w:val="22"/>
              </w:rPr>
            </w:pPr>
            <w:r w:rsidRPr="00B0128E">
              <w:rPr>
                <w:sz w:val="22"/>
                <w:szCs w:val="22"/>
              </w:rPr>
              <w:t>Broomfield, CO 80304</w:t>
            </w:r>
          </w:p>
          <w:p w14:paraId="5FF0BF07" w14:textId="0C1F3DA0" w:rsidR="00B83485" w:rsidRPr="00B0128E" w:rsidRDefault="00C12199" w:rsidP="00384F07">
            <w:pPr>
              <w:rPr>
                <w:sz w:val="22"/>
                <w:szCs w:val="22"/>
              </w:rPr>
            </w:pPr>
            <w:hyperlink r:id="rId11" w:history="1">
              <w:r w:rsidR="00B83485" w:rsidRPr="00B0128E">
                <w:rPr>
                  <w:rStyle w:val="Hyperlink"/>
                  <w:sz w:val="22"/>
                  <w:szCs w:val="22"/>
                </w:rPr>
                <w:t>Kenneth.kroenlein@nist.gov</w:t>
              </w:r>
            </w:hyperlink>
            <w:r w:rsidR="00B83485" w:rsidRPr="00B0128E">
              <w:rPr>
                <w:sz w:val="22"/>
                <w:szCs w:val="22"/>
              </w:rPr>
              <w:t xml:space="preserve"> </w:t>
            </w:r>
          </w:p>
          <w:p w14:paraId="21EC7F4B" w14:textId="77777777" w:rsidR="00B83485" w:rsidRPr="00B0128E" w:rsidRDefault="00B83485" w:rsidP="00384F07">
            <w:pPr>
              <w:rPr>
                <w:sz w:val="22"/>
                <w:szCs w:val="22"/>
              </w:rPr>
            </w:pPr>
          </w:p>
          <w:p w14:paraId="3B5C0560" w14:textId="3DD5DE85" w:rsidR="00181E12" w:rsidRPr="00B0128E" w:rsidRDefault="00B83485" w:rsidP="00384F07">
            <w:pPr>
              <w:rPr>
                <w:sz w:val="22"/>
                <w:szCs w:val="22"/>
              </w:rPr>
            </w:pPr>
            <w:proofErr w:type="spellStart"/>
            <w:r w:rsidRPr="00B0128E">
              <w:rPr>
                <w:sz w:val="22"/>
                <w:szCs w:val="22"/>
              </w:rPr>
              <w:t>Ladbury</w:t>
            </w:r>
            <w:proofErr w:type="spellEnd"/>
            <w:r w:rsidRPr="00B0128E">
              <w:rPr>
                <w:sz w:val="22"/>
                <w:szCs w:val="22"/>
              </w:rPr>
              <w:t>, John</w:t>
            </w:r>
          </w:p>
          <w:p w14:paraId="50C65C06" w14:textId="7641DACD" w:rsidR="00B83485" w:rsidRPr="00B0128E" w:rsidRDefault="00B83485" w:rsidP="00384F07">
            <w:pPr>
              <w:rPr>
                <w:sz w:val="22"/>
                <w:szCs w:val="22"/>
              </w:rPr>
            </w:pPr>
            <w:r w:rsidRPr="00B0128E">
              <w:rPr>
                <w:sz w:val="22"/>
                <w:szCs w:val="22"/>
              </w:rPr>
              <w:t>Department of Biochemistry and Molecular Biology, Center for Biomolecular Structure and Function</w:t>
            </w:r>
          </w:p>
          <w:p w14:paraId="5773D671" w14:textId="6A1DDA0E" w:rsidR="00B83485" w:rsidRPr="00B0128E" w:rsidRDefault="00B83485" w:rsidP="00384F07">
            <w:pPr>
              <w:rPr>
                <w:sz w:val="22"/>
                <w:szCs w:val="22"/>
              </w:rPr>
            </w:pPr>
            <w:r w:rsidRPr="00B0128E">
              <w:rPr>
                <w:sz w:val="22"/>
                <w:szCs w:val="22"/>
              </w:rPr>
              <w:t xml:space="preserve">LC </w:t>
            </w:r>
            <w:proofErr w:type="spellStart"/>
            <w:r w:rsidRPr="00B0128E">
              <w:rPr>
                <w:sz w:val="22"/>
                <w:szCs w:val="22"/>
              </w:rPr>
              <w:t>Miall</w:t>
            </w:r>
            <w:proofErr w:type="spellEnd"/>
            <w:r w:rsidRPr="00B0128E">
              <w:rPr>
                <w:sz w:val="22"/>
                <w:szCs w:val="22"/>
              </w:rPr>
              <w:t xml:space="preserve"> 7.07</w:t>
            </w:r>
            <w:r w:rsidRPr="00B0128E">
              <w:rPr>
                <w:sz w:val="22"/>
                <w:szCs w:val="22"/>
              </w:rPr>
              <w:br/>
              <w:t>School of Molecular and Cellular Biology</w:t>
            </w:r>
            <w:r w:rsidRPr="00B0128E">
              <w:rPr>
                <w:sz w:val="22"/>
                <w:szCs w:val="22"/>
              </w:rPr>
              <w:br/>
              <w:t>011334335669</w:t>
            </w:r>
            <w:r w:rsidRPr="00B0128E">
              <w:rPr>
                <w:sz w:val="22"/>
                <w:szCs w:val="22"/>
              </w:rPr>
              <w:br/>
            </w:r>
            <w:hyperlink r:id="rId12" w:history="1">
              <w:r w:rsidRPr="00B0128E">
                <w:rPr>
                  <w:rStyle w:val="Hyperlink"/>
                  <w:sz w:val="22"/>
                  <w:szCs w:val="22"/>
                </w:rPr>
                <w:t>j.e.ladbury@leeds.ac.uk</w:t>
              </w:r>
            </w:hyperlink>
            <w:r w:rsidRPr="00B0128E">
              <w:rPr>
                <w:sz w:val="22"/>
                <w:szCs w:val="22"/>
              </w:rPr>
              <w:t xml:space="preserve"> </w:t>
            </w:r>
          </w:p>
          <w:p w14:paraId="1D324424" w14:textId="1353D470" w:rsidR="00181E12" w:rsidRPr="00B0128E" w:rsidRDefault="00181E12" w:rsidP="00384F07">
            <w:pPr>
              <w:rPr>
                <w:sz w:val="22"/>
                <w:szCs w:val="22"/>
              </w:rPr>
            </w:pPr>
          </w:p>
          <w:p w14:paraId="27033C1B" w14:textId="77777777" w:rsidR="00C12199" w:rsidRPr="00B0128E" w:rsidRDefault="00C12199" w:rsidP="00181E12">
            <w:pPr>
              <w:rPr>
                <w:sz w:val="22"/>
                <w:szCs w:val="22"/>
              </w:rPr>
            </w:pPr>
            <w:bookmarkStart w:id="0" w:name="_GoBack"/>
            <w:bookmarkEnd w:id="0"/>
          </w:p>
          <w:p w14:paraId="4081A7CC" w14:textId="28E70EC0" w:rsidR="00181E12" w:rsidRPr="00B0128E" w:rsidRDefault="00181E12" w:rsidP="00181E12">
            <w:pPr>
              <w:rPr>
                <w:sz w:val="22"/>
                <w:szCs w:val="22"/>
              </w:rPr>
            </w:pPr>
            <w:r w:rsidRPr="00B0128E">
              <w:rPr>
                <w:sz w:val="22"/>
                <w:szCs w:val="22"/>
              </w:rPr>
              <w:t>Robert Goldberg</w:t>
            </w:r>
          </w:p>
          <w:p w14:paraId="432DAC73" w14:textId="734A965E" w:rsidR="00181E12" w:rsidRPr="00B0128E" w:rsidRDefault="00181E12" w:rsidP="00181E12">
            <w:pPr>
              <w:rPr>
                <w:sz w:val="22"/>
                <w:szCs w:val="22"/>
              </w:rPr>
            </w:pPr>
            <w:r w:rsidRPr="00B0128E">
              <w:rPr>
                <w:sz w:val="22"/>
                <w:szCs w:val="22"/>
              </w:rPr>
              <w:t>National Institute of Standards and Technology</w:t>
            </w:r>
          </w:p>
          <w:p w14:paraId="0F778D8A" w14:textId="362C328E" w:rsidR="00181E12" w:rsidRPr="00B0128E" w:rsidRDefault="00181E12" w:rsidP="00181E12">
            <w:pPr>
              <w:rPr>
                <w:sz w:val="22"/>
                <w:szCs w:val="22"/>
              </w:rPr>
            </w:pPr>
            <w:r w:rsidRPr="00B0128E">
              <w:rPr>
                <w:sz w:val="22"/>
                <w:szCs w:val="22"/>
              </w:rPr>
              <w:t>Bioassay Methods Group</w:t>
            </w:r>
          </w:p>
          <w:p w14:paraId="30D2CE04" w14:textId="49D5B7CE" w:rsidR="00181E12" w:rsidRPr="00B0128E" w:rsidRDefault="00181E12" w:rsidP="00181E12">
            <w:pPr>
              <w:rPr>
                <w:sz w:val="22"/>
                <w:szCs w:val="22"/>
              </w:rPr>
            </w:pPr>
            <w:r w:rsidRPr="00B0128E">
              <w:rPr>
                <w:sz w:val="22"/>
                <w:szCs w:val="22"/>
              </w:rPr>
              <w:t>100 Bureau Drive</w:t>
            </w:r>
          </w:p>
          <w:p w14:paraId="26F926B7" w14:textId="77A04EEE" w:rsidR="00181E12" w:rsidRPr="00B0128E" w:rsidRDefault="00181E12" w:rsidP="00181E12">
            <w:pPr>
              <w:rPr>
                <w:sz w:val="22"/>
                <w:szCs w:val="22"/>
              </w:rPr>
            </w:pPr>
            <w:r w:rsidRPr="00B0128E">
              <w:rPr>
                <w:sz w:val="22"/>
                <w:szCs w:val="22"/>
              </w:rPr>
              <w:t>Gaithersburg, MD 20899</w:t>
            </w:r>
          </w:p>
          <w:p w14:paraId="2A24312D" w14:textId="0351C6F7" w:rsidR="00181E12" w:rsidRPr="00B0128E" w:rsidRDefault="00C12199" w:rsidP="00181E12">
            <w:pPr>
              <w:rPr>
                <w:sz w:val="22"/>
                <w:szCs w:val="22"/>
              </w:rPr>
            </w:pPr>
            <w:hyperlink r:id="rId13" w:history="1">
              <w:r w:rsidR="00181E12" w:rsidRPr="00B0128E">
                <w:rPr>
                  <w:rStyle w:val="Hyperlink"/>
                  <w:sz w:val="22"/>
                  <w:szCs w:val="22"/>
                </w:rPr>
                <w:t>Robert.goldberg@nist.gov</w:t>
              </w:r>
            </w:hyperlink>
            <w:r w:rsidR="00181E12" w:rsidRPr="00B0128E">
              <w:rPr>
                <w:sz w:val="22"/>
                <w:szCs w:val="22"/>
              </w:rPr>
              <w:t xml:space="preserve"> </w:t>
            </w:r>
          </w:p>
          <w:p w14:paraId="79A822BF" w14:textId="1BB7CC5A" w:rsidR="00181E12" w:rsidRDefault="00181E12" w:rsidP="00181E12">
            <w:pPr>
              <w:rPr>
                <w:sz w:val="22"/>
                <w:szCs w:val="22"/>
              </w:rPr>
            </w:pPr>
          </w:p>
          <w:p w14:paraId="752750AA" w14:textId="7839E7F2" w:rsidR="002D05B0" w:rsidRPr="002D05B0" w:rsidRDefault="002D05B0" w:rsidP="00181E12">
            <w:pPr>
              <w:rPr>
                <w:color w:val="FF0000"/>
                <w:sz w:val="22"/>
                <w:szCs w:val="22"/>
              </w:rPr>
            </w:pPr>
            <w:r w:rsidRPr="002D05B0">
              <w:rPr>
                <w:color w:val="FF0000"/>
                <w:sz w:val="22"/>
                <w:szCs w:val="22"/>
              </w:rPr>
              <w:t xml:space="preserve">Erich </w:t>
            </w:r>
            <w:proofErr w:type="spellStart"/>
            <w:r w:rsidRPr="002D05B0">
              <w:rPr>
                <w:color w:val="FF0000"/>
                <w:sz w:val="22"/>
                <w:szCs w:val="22"/>
              </w:rPr>
              <w:t>Koenigsberger</w:t>
            </w:r>
            <w:proofErr w:type="spellEnd"/>
          </w:p>
          <w:p w14:paraId="00ED7237" w14:textId="23B0C253" w:rsidR="002D05B0" w:rsidRPr="002D05B0" w:rsidRDefault="002D05B0" w:rsidP="002D05B0">
            <w:pPr>
              <w:rPr>
                <w:color w:val="FF0000"/>
                <w:sz w:val="22"/>
                <w:szCs w:val="22"/>
              </w:rPr>
            </w:pPr>
            <w:r w:rsidRPr="002D05B0">
              <w:rPr>
                <w:color w:val="FF0000"/>
                <w:sz w:val="22"/>
                <w:szCs w:val="22"/>
              </w:rPr>
              <w:t>School of Engineering and Information Technology</w:t>
            </w:r>
          </w:p>
          <w:p w14:paraId="6084200E" w14:textId="4F1BB471" w:rsidR="002D05B0" w:rsidRPr="002D05B0" w:rsidRDefault="002D05B0" w:rsidP="002D05B0">
            <w:pPr>
              <w:rPr>
                <w:color w:val="FF0000"/>
                <w:sz w:val="22"/>
                <w:szCs w:val="22"/>
              </w:rPr>
            </w:pPr>
            <w:r w:rsidRPr="002D05B0">
              <w:rPr>
                <w:color w:val="FF0000"/>
                <w:sz w:val="22"/>
                <w:szCs w:val="22"/>
              </w:rPr>
              <w:t>Chemical and Metallurgical Engineering and Chemistry</w:t>
            </w:r>
          </w:p>
          <w:p w14:paraId="4E81D1B1" w14:textId="77777777" w:rsidR="002D05B0" w:rsidRPr="002D05B0" w:rsidRDefault="002D05B0" w:rsidP="00181E12">
            <w:pPr>
              <w:rPr>
                <w:color w:val="FF0000"/>
                <w:sz w:val="22"/>
                <w:szCs w:val="22"/>
              </w:rPr>
            </w:pPr>
            <w:r w:rsidRPr="002D05B0">
              <w:rPr>
                <w:color w:val="FF0000"/>
                <w:sz w:val="22"/>
                <w:szCs w:val="22"/>
              </w:rPr>
              <w:t xml:space="preserve">90 South </w:t>
            </w:r>
            <w:proofErr w:type="gramStart"/>
            <w:r w:rsidRPr="002D05B0">
              <w:rPr>
                <w:color w:val="FF0000"/>
                <w:sz w:val="22"/>
                <w:szCs w:val="22"/>
              </w:rPr>
              <w:t>St  Murdoch</w:t>
            </w:r>
            <w:proofErr w:type="gramEnd"/>
            <w:r w:rsidRPr="002D05B0">
              <w:rPr>
                <w:color w:val="FF0000"/>
                <w:sz w:val="22"/>
                <w:szCs w:val="22"/>
              </w:rPr>
              <w:t xml:space="preserve"> </w:t>
            </w:r>
            <w:proofErr w:type="spellStart"/>
            <w:r w:rsidRPr="002D05B0">
              <w:rPr>
                <w:color w:val="FF0000"/>
                <w:sz w:val="22"/>
                <w:szCs w:val="22"/>
              </w:rPr>
              <w:t>Univeristy</w:t>
            </w:r>
            <w:proofErr w:type="spellEnd"/>
            <w:r w:rsidRPr="002D05B0">
              <w:rPr>
                <w:color w:val="FF0000"/>
                <w:sz w:val="22"/>
                <w:szCs w:val="22"/>
              </w:rPr>
              <w:t xml:space="preserve"> Physical Sciences </w:t>
            </w:r>
            <w:proofErr w:type="spellStart"/>
            <w:r w:rsidRPr="002D05B0">
              <w:rPr>
                <w:color w:val="FF0000"/>
                <w:sz w:val="22"/>
                <w:szCs w:val="22"/>
              </w:rPr>
              <w:t>Buidling</w:t>
            </w:r>
            <w:proofErr w:type="spellEnd"/>
            <w:r w:rsidRPr="002D05B0">
              <w:rPr>
                <w:color w:val="FF0000"/>
                <w:sz w:val="22"/>
                <w:szCs w:val="22"/>
              </w:rPr>
              <w:t>, Murdoch WA 6150, Australia</w:t>
            </w:r>
          </w:p>
          <w:p w14:paraId="617AADED" w14:textId="1037FA16" w:rsidR="002D05B0" w:rsidRPr="002D05B0" w:rsidRDefault="00C12199" w:rsidP="00181E12">
            <w:pPr>
              <w:rPr>
                <w:color w:val="FF0000"/>
                <w:sz w:val="22"/>
                <w:szCs w:val="22"/>
              </w:rPr>
            </w:pPr>
            <w:hyperlink r:id="rId14" w:history="1">
              <w:r w:rsidR="002D05B0" w:rsidRPr="002D05B0">
                <w:rPr>
                  <w:rStyle w:val="Hyperlink"/>
                  <w:color w:val="FF0000"/>
                  <w:sz w:val="22"/>
                  <w:szCs w:val="22"/>
                </w:rPr>
                <w:t>E.Koenigsberger@murdoch.edu.au</w:t>
              </w:r>
            </w:hyperlink>
          </w:p>
          <w:p w14:paraId="09E476B9" w14:textId="77777777" w:rsidR="002D05B0" w:rsidRPr="00B0128E" w:rsidRDefault="002D05B0" w:rsidP="00181E12">
            <w:pPr>
              <w:rPr>
                <w:sz w:val="22"/>
                <w:szCs w:val="22"/>
              </w:rPr>
            </w:pPr>
          </w:p>
          <w:p w14:paraId="319DA65F" w14:textId="77777777" w:rsidR="00181E12" w:rsidRPr="00B0128E" w:rsidRDefault="00181E12" w:rsidP="00384F07">
            <w:pPr>
              <w:rPr>
                <w:sz w:val="22"/>
                <w:szCs w:val="22"/>
              </w:rPr>
            </w:pPr>
          </w:p>
          <w:p w14:paraId="5CC7A9F4" w14:textId="77777777" w:rsidR="00181E12" w:rsidRPr="00B0128E" w:rsidRDefault="00181E12" w:rsidP="00181E12">
            <w:pPr>
              <w:rPr>
                <w:sz w:val="22"/>
                <w:szCs w:val="22"/>
              </w:rPr>
            </w:pPr>
            <w:r w:rsidRPr="00B0128E">
              <w:rPr>
                <w:sz w:val="22"/>
                <w:szCs w:val="22"/>
              </w:rPr>
              <w:t xml:space="preserve">John </w:t>
            </w:r>
            <w:proofErr w:type="spellStart"/>
            <w:r w:rsidRPr="00B0128E">
              <w:rPr>
                <w:sz w:val="22"/>
                <w:szCs w:val="22"/>
              </w:rPr>
              <w:t>Dymond</w:t>
            </w:r>
            <w:proofErr w:type="spellEnd"/>
          </w:p>
          <w:p w14:paraId="72CFD027" w14:textId="77777777" w:rsidR="00181E12" w:rsidRPr="00B0128E" w:rsidRDefault="00C12199" w:rsidP="00181E12">
            <w:pPr>
              <w:rPr>
                <w:sz w:val="22"/>
                <w:szCs w:val="22"/>
              </w:rPr>
            </w:pPr>
            <w:hyperlink r:id="rId15" w:history="1">
              <w:r w:rsidR="00181E12" w:rsidRPr="00B0128E">
                <w:rPr>
                  <w:rStyle w:val="Hyperlink"/>
                  <w:sz w:val="22"/>
                  <w:szCs w:val="22"/>
                </w:rPr>
                <w:t>dunmorecot@tiscali.co.uk</w:t>
              </w:r>
            </w:hyperlink>
          </w:p>
          <w:p w14:paraId="5C529F97" w14:textId="7C3ED9CB" w:rsidR="006B16BF" w:rsidRPr="00B0128E" w:rsidRDefault="58C8E447" w:rsidP="00B0128E">
            <w:pPr>
              <w:rPr>
                <w:sz w:val="22"/>
                <w:szCs w:val="22"/>
              </w:rPr>
            </w:pPr>
            <w:r w:rsidRPr="00B0128E">
              <w:rPr>
                <w:sz w:val="22"/>
                <w:szCs w:val="22"/>
              </w:rPr>
              <w:lastRenderedPageBreak/>
              <w:t xml:space="preserve">  </w:t>
            </w:r>
          </w:p>
        </w:tc>
      </w:tr>
      <w:tr w:rsidR="006B16BF" w:rsidRPr="00B0128E" w14:paraId="10D6F996" w14:textId="77777777" w:rsidTr="00C74B2B">
        <w:trPr>
          <w:jc w:val="center"/>
        </w:trPr>
        <w:tc>
          <w:tcPr>
            <w:tcW w:w="3225" w:type="dxa"/>
          </w:tcPr>
          <w:p w14:paraId="57B94F39" w14:textId="77777777" w:rsidR="006B16BF" w:rsidRPr="00B0128E" w:rsidRDefault="006B16BF" w:rsidP="00491052">
            <w:pPr>
              <w:pStyle w:val="BodyText"/>
              <w:spacing w:after="100"/>
              <w:rPr>
                <w:b/>
                <w:bCs/>
              </w:rPr>
            </w:pPr>
            <w:r w:rsidRPr="00B0128E">
              <w:rPr>
                <w:b/>
                <w:bCs/>
              </w:rPr>
              <w:lastRenderedPageBreak/>
              <w:t>Name</w:t>
            </w:r>
            <w:r w:rsidRPr="00B0128E">
              <w:t xml:space="preserve"> of the person submitting this form </w:t>
            </w:r>
            <w:r w:rsidRPr="00B0128E">
              <w:rPr>
                <w:b/>
                <w:bCs/>
                <w:i/>
                <w:iCs/>
              </w:rPr>
              <w:t>if not</w:t>
            </w:r>
            <w:r w:rsidRPr="00B0128E">
              <w:rPr>
                <w:i/>
                <w:iCs/>
              </w:rPr>
              <w:t xml:space="preserve"> the proposed Task Group Chair</w:t>
            </w:r>
          </w:p>
        </w:tc>
        <w:tc>
          <w:tcPr>
            <w:tcW w:w="6040" w:type="dxa"/>
            <w:gridSpan w:val="2"/>
          </w:tcPr>
          <w:p w14:paraId="7B212C4C" w14:textId="77777777" w:rsidR="006B16BF" w:rsidRPr="00181E12" w:rsidRDefault="006B16BF" w:rsidP="00491052">
            <w:pPr>
              <w:pStyle w:val="BodyText"/>
              <w:spacing w:after="0"/>
              <w:rPr>
                <w:sz w:val="22"/>
                <w:szCs w:val="22"/>
              </w:rPr>
            </w:pPr>
            <w:r w:rsidRPr="00B0128E">
              <w:rPr>
                <w:sz w:val="22"/>
                <w:szCs w:val="22"/>
              </w:rPr>
              <w:t>Erik Pfeif (</w:t>
            </w:r>
            <w:hyperlink r:id="rId16" w:history="1">
              <w:r w:rsidRPr="00181E12">
                <w:rPr>
                  <w:rStyle w:val="Hyperlink"/>
                  <w:sz w:val="22"/>
                  <w:szCs w:val="22"/>
                </w:rPr>
                <w:t>erik.pfeif@nist.gov</w:t>
              </w:r>
            </w:hyperlink>
            <w:r w:rsidRPr="007805B3">
              <w:rPr>
                <w:sz w:val="22"/>
                <w:szCs w:val="22"/>
              </w:rPr>
              <w:t xml:space="preserve"> )</w:t>
            </w:r>
          </w:p>
          <w:p w14:paraId="42AD63B5" w14:textId="77777777" w:rsidR="006B16BF" w:rsidRPr="00181E12" w:rsidRDefault="006B16BF" w:rsidP="00491052">
            <w:pPr>
              <w:pStyle w:val="BodyText"/>
              <w:spacing w:after="0"/>
              <w:rPr>
                <w:sz w:val="22"/>
                <w:szCs w:val="22"/>
              </w:rPr>
            </w:pPr>
            <w:r w:rsidRPr="00181E12">
              <w:rPr>
                <w:sz w:val="22"/>
                <w:szCs w:val="22"/>
              </w:rPr>
              <w:t>325 S. Broadway</w:t>
            </w:r>
            <w:r w:rsidRPr="00181E12">
              <w:rPr>
                <w:sz w:val="22"/>
              </w:rPr>
              <w:br/>
            </w:r>
            <w:r w:rsidRPr="00181E12">
              <w:rPr>
                <w:sz w:val="22"/>
                <w:szCs w:val="22"/>
              </w:rPr>
              <w:t>Boulder, CO 80305</w:t>
            </w:r>
          </w:p>
        </w:tc>
      </w:tr>
      <w:tr w:rsidR="006B16BF" w:rsidRPr="00B0128E" w14:paraId="1CCBE2EE" w14:textId="77777777" w:rsidTr="00C74B2B">
        <w:trPr>
          <w:jc w:val="center"/>
        </w:trPr>
        <w:tc>
          <w:tcPr>
            <w:tcW w:w="3225" w:type="dxa"/>
          </w:tcPr>
          <w:p w14:paraId="2231B960" w14:textId="77777777" w:rsidR="006B16BF" w:rsidRPr="00B0128E" w:rsidRDefault="006B16BF" w:rsidP="00491052">
            <w:pPr>
              <w:pStyle w:val="BodyText"/>
              <w:spacing w:after="100"/>
              <w:rPr>
                <w:b/>
                <w:bCs/>
              </w:rPr>
            </w:pPr>
            <w:r w:rsidRPr="00B0128E">
              <w:rPr>
                <w:b/>
                <w:bCs/>
              </w:rPr>
              <w:t>Objectives and Rationale</w:t>
            </w:r>
          </w:p>
          <w:p w14:paraId="68A14F18" w14:textId="77777777" w:rsidR="006B16BF" w:rsidRPr="00B0128E" w:rsidRDefault="006B16BF" w:rsidP="006B16BF">
            <w:pPr>
              <w:pStyle w:val="BodyText"/>
              <w:spacing w:after="100"/>
              <w:rPr>
                <w:sz w:val="18"/>
                <w:szCs w:val="18"/>
              </w:rPr>
            </w:pPr>
            <w:r w:rsidRPr="00B0128E">
              <w:rPr>
                <w:sz w:val="18"/>
                <w:szCs w:val="18"/>
              </w:rPr>
              <w:t xml:space="preserve">(This should summarize the principal objectives and rationale, and the intended outcomes.) </w:t>
            </w:r>
            <w:r w:rsidRPr="00B0128E">
              <w:rPr>
                <w:sz w:val="18"/>
                <w:szCs w:val="18"/>
              </w:rPr>
              <w:br/>
            </w:r>
            <w:r w:rsidRPr="00B0128E">
              <w:rPr>
                <w:i/>
                <w:iCs/>
                <w:sz w:val="18"/>
                <w:szCs w:val="18"/>
              </w:rPr>
              <w:t>(see Guidelines)</w:t>
            </w:r>
          </w:p>
        </w:tc>
        <w:tc>
          <w:tcPr>
            <w:tcW w:w="6040" w:type="dxa"/>
            <w:gridSpan w:val="2"/>
          </w:tcPr>
          <w:p w14:paraId="0F6446E7" w14:textId="2366BB54" w:rsidR="006B16BF" w:rsidRPr="00B0128E" w:rsidRDefault="006B16BF" w:rsidP="00491052">
            <w:pPr>
              <w:pStyle w:val="BodyText"/>
              <w:spacing w:after="0"/>
              <w:rPr>
                <w:sz w:val="22"/>
                <w:szCs w:val="22"/>
              </w:rPr>
            </w:pPr>
            <w:r w:rsidRPr="00B0128E">
              <w:rPr>
                <w:sz w:val="22"/>
                <w:szCs w:val="22"/>
              </w:rPr>
              <w:t>It is intended to update the XML-based dictionary for storage and exchange of thermophysical and thermochemical data based on fundamental principles of phenomenological thermodynamics covering a wide variety of systems such as pure chemical compounds, multicomponent mixtures, and chemical reactions.</w:t>
            </w:r>
          </w:p>
          <w:p w14:paraId="1500D713" w14:textId="77777777" w:rsidR="006B16BF" w:rsidRPr="00B0128E" w:rsidRDefault="006B16BF" w:rsidP="006B16BF">
            <w:pPr>
              <w:pStyle w:val="BodyText"/>
              <w:spacing w:after="0"/>
              <w:rPr>
                <w:sz w:val="22"/>
              </w:rPr>
            </w:pPr>
          </w:p>
          <w:p w14:paraId="5C47AE7F" w14:textId="7919CE72" w:rsidR="006B16BF" w:rsidRPr="00B0128E" w:rsidRDefault="006B16BF" w:rsidP="00491052">
            <w:pPr>
              <w:pStyle w:val="BodyText"/>
              <w:spacing w:after="0"/>
              <w:rPr>
                <w:sz w:val="22"/>
                <w:szCs w:val="22"/>
              </w:rPr>
            </w:pPr>
            <w:r w:rsidRPr="00B0128E">
              <w:rPr>
                <w:sz w:val="22"/>
                <w:szCs w:val="22"/>
              </w:rPr>
              <w:t>Upon completion of the project, the developed dictionary and corresponding XML schema could become an internationally accepted standard for thermodynamic data storage and exchange.</w:t>
            </w:r>
          </w:p>
          <w:p w14:paraId="44FE19A0" w14:textId="77777777" w:rsidR="006B16BF" w:rsidRPr="00B0128E" w:rsidRDefault="006B16BF" w:rsidP="006B16BF">
            <w:pPr>
              <w:pStyle w:val="BodyText"/>
              <w:spacing w:after="0"/>
              <w:rPr>
                <w:sz w:val="22"/>
              </w:rPr>
            </w:pPr>
          </w:p>
          <w:p w14:paraId="6329E0A5" w14:textId="77777777" w:rsidR="006B16BF" w:rsidRPr="00B0128E" w:rsidRDefault="006B16BF" w:rsidP="00491052">
            <w:pPr>
              <w:pStyle w:val="BodyText"/>
              <w:spacing w:after="0"/>
              <w:rPr>
                <w:sz w:val="22"/>
                <w:szCs w:val="22"/>
              </w:rPr>
            </w:pPr>
            <w:r w:rsidRPr="00B0128E">
              <w:rPr>
                <w:sz w:val="22"/>
                <w:szCs w:val="22"/>
              </w:rPr>
              <w:t>The coverage of the XML standard must be expanded to provide a standard for the multitude of engineering applications and research projects that utilize data as a key element of design.</w:t>
            </w:r>
          </w:p>
          <w:p w14:paraId="54E97F77" w14:textId="1B2084F4" w:rsidR="006B16BF" w:rsidRPr="00B0128E" w:rsidRDefault="006B16BF" w:rsidP="006B16BF">
            <w:pPr>
              <w:pStyle w:val="BodyText"/>
              <w:spacing w:after="0"/>
              <w:rPr>
                <w:sz w:val="22"/>
              </w:rPr>
            </w:pPr>
          </w:p>
        </w:tc>
      </w:tr>
      <w:tr w:rsidR="006B16BF" w:rsidRPr="00B0128E" w14:paraId="2F74C3A9" w14:textId="77777777" w:rsidTr="00C74B2B">
        <w:trPr>
          <w:jc w:val="center"/>
        </w:trPr>
        <w:tc>
          <w:tcPr>
            <w:tcW w:w="3225" w:type="dxa"/>
          </w:tcPr>
          <w:p w14:paraId="54CD911D" w14:textId="77777777" w:rsidR="006B16BF" w:rsidRPr="007805B3" w:rsidRDefault="006B16BF" w:rsidP="00491052">
            <w:pPr>
              <w:pStyle w:val="BodyText"/>
              <w:spacing w:after="100"/>
              <w:rPr>
                <w:b/>
                <w:bCs/>
              </w:rPr>
            </w:pPr>
            <w:r w:rsidRPr="00B0128E">
              <w:rPr>
                <w:b/>
                <w:bCs/>
              </w:rPr>
              <w:t>Intended Stakeholders</w:t>
            </w:r>
          </w:p>
          <w:p w14:paraId="6D44D867" w14:textId="77777777" w:rsidR="006B16BF" w:rsidRPr="00181E12" w:rsidRDefault="006B16BF" w:rsidP="006B16BF">
            <w:pPr>
              <w:pStyle w:val="BodyText"/>
              <w:spacing w:after="100"/>
              <w:rPr>
                <w:sz w:val="18"/>
                <w:szCs w:val="18"/>
              </w:rPr>
            </w:pPr>
            <w:r w:rsidRPr="00181E12">
              <w:rPr>
                <w:sz w:val="18"/>
                <w:szCs w:val="18"/>
              </w:rPr>
              <w:t>(Give details of the intended stakeholders and interest groups, and how they will benefit from your Project Objectives.)</w:t>
            </w:r>
            <w:r w:rsidRPr="00181E12">
              <w:rPr>
                <w:sz w:val="18"/>
                <w:szCs w:val="18"/>
              </w:rPr>
              <w:br/>
            </w:r>
            <w:r w:rsidRPr="00181E12">
              <w:rPr>
                <w:i/>
                <w:iCs/>
                <w:sz w:val="18"/>
                <w:szCs w:val="18"/>
              </w:rPr>
              <w:t>(see Guidelines)</w:t>
            </w:r>
          </w:p>
        </w:tc>
        <w:tc>
          <w:tcPr>
            <w:tcW w:w="6040" w:type="dxa"/>
            <w:gridSpan w:val="2"/>
          </w:tcPr>
          <w:p w14:paraId="052EE394" w14:textId="77777777" w:rsidR="009A11EE" w:rsidRPr="00181E12" w:rsidRDefault="009A11EE" w:rsidP="00224DB2">
            <w:pPr>
              <w:pStyle w:val="BodyText"/>
              <w:spacing w:after="0"/>
              <w:rPr>
                <w:sz w:val="22"/>
              </w:rPr>
            </w:pPr>
          </w:p>
          <w:p w14:paraId="550A6A8B" w14:textId="3A44F6EA" w:rsidR="00A16979" w:rsidRPr="00B0128E" w:rsidRDefault="00A16979" w:rsidP="00491052">
            <w:pPr>
              <w:pStyle w:val="BodyText"/>
              <w:spacing w:after="0"/>
              <w:rPr>
                <w:sz w:val="22"/>
                <w:szCs w:val="22"/>
              </w:rPr>
            </w:pPr>
            <w:r w:rsidRPr="00B0128E">
              <w:rPr>
                <w:sz w:val="22"/>
                <w:szCs w:val="22"/>
              </w:rPr>
              <w:t>Stakeholders: Thermophysical property publishers; engi</w:t>
            </w:r>
            <w:r w:rsidR="00602C9F">
              <w:rPr>
                <w:sz w:val="22"/>
                <w:szCs w:val="22"/>
              </w:rPr>
              <w:t>neers; big-materials data, and i</w:t>
            </w:r>
            <w:r w:rsidRPr="00B0128E">
              <w:rPr>
                <w:sz w:val="22"/>
                <w:szCs w:val="22"/>
              </w:rPr>
              <w:t xml:space="preserve">ndividual researchers.  </w:t>
            </w:r>
          </w:p>
          <w:p w14:paraId="0BA638BB" w14:textId="77777777" w:rsidR="00A16979" w:rsidRPr="00B0128E" w:rsidRDefault="00A16979" w:rsidP="00A16979">
            <w:pPr>
              <w:pStyle w:val="BodyText"/>
              <w:spacing w:after="0"/>
              <w:rPr>
                <w:sz w:val="22"/>
              </w:rPr>
            </w:pPr>
          </w:p>
          <w:p w14:paraId="02DB166F" w14:textId="03485965" w:rsidR="00A16979" w:rsidRPr="00BD617D" w:rsidRDefault="00A16979" w:rsidP="00491052">
            <w:pPr>
              <w:pStyle w:val="BodyText"/>
              <w:spacing w:after="0"/>
              <w:rPr>
                <w:sz w:val="20"/>
                <w:szCs w:val="22"/>
              </w:rPr>
            </w:pPr>
            <w:r w:rsidRPr="00B0128E">
              <w:rPr>
                <w:sz w:val="22"/>
                <w:szCs w:val="22"/>
              </w:rPr>
              <w:t>ThermoML, already endorsed by the five major scientific publishing journals</w:t>
            </w:r>
            <w:r w:rsidR="00602C9F">
              <w:rPr>
                <w:sz w:val="22"/>
                <w:szCs w:val="22"/>
              </w:rPr>
              <w:t xml:space="preserve"> in publishing of thermophysical and thermochemical property data</w:t>
            </w:r>
            <w:r w:rsidRPr="00B0128E">
              <w:rPr>
                <w:sz w:val="22"/>
                <w:szCs w:val="22"/>
              </w:rPr>
              <w:t>, from which stakeholders can freely download data in ThermoML</w:t>
            </w:r>
            <w:r w:rsidR="00602C9F">
              <w:rPr>
                <w:sz w:val="22"/>
                <w:szCs w:val="22"/>
              </w:rPr>
              <w:t>4.0 format via ThermoML Archive</w:t>
            </w:r>
            <w:r w:rsidRPr="00BD617D">
              <w:rPr>
                <w:sz w:val="20"/>
                <w:szCs w:val="22"/>
              </w:rPr>
              <w:t>:</w:t>
            </w:r>
            <w:r w:rsidR="00602C9F" w:rsidRPr="00BD617D">
              <w:rPr>
                <w:sz w:val="20"/>
                <w:szCs w:val="22"/>
              </w:rPr>
              <w:t xml:space="preserve"> </w:t>
            </w:r>
            <w:r w:rsidRPr="00BD617D">
              <w:rPr>
                <w:sz w:val="20"/>
                <w:szCs w:val="22"/>
              </w:rPr>
              <w:t>(</w:t>
            </w:r>
            <w:hyperlink r:id="rId17" w:history="1">
              <w:r w:rsidR="002E7A1E" w:rsidRPr="00BD617D">
                <w:rPr>
                  <w:rStyle w:val="Hyperlink"/>
                  <w:sz w:val="20"/>
                  <w:szCs w:val="22"/>
                </w:rPr>
                <w:t>https://www.nist.gov/mml/acmd/trc/thermoml-archive</w:t>
              </w:r>
            </w:hyperlink>
            <w:r w:rsidR="002E7A1E" w:rsidRPr="00BD617D">
              <w:rPr>
                <w:sz w:val="20"/>
                <w:szCs w:val="22"/>
              </w:rPr>
              <w:t xml:space="preserve"> </w:t>
            </w:r>
            <w:r w:rsidRPr="00BD617D">
              <w:rPr>
                <w:sz w:val="20"/>
                <w:szCs w:val="22"/>
              </w:rPr>
              <w:t xml:space="preserve">) </w:t>
            </w:r>
          </w:p>
          <w:p w14:paraId="29F85227" w14:textId="77777777" w:rsidR="00A16979" w:rsidRPr="00B0128E" w:rsidRDefault="00A16979" w:rsidP="00A16979">
            <w:pPr>
              <w:pStyle w:val="BodyText"/>
              <w:spacing w:after="0"/>
              <w:rPr>
                <w:sz w:val="22"/>
              </w:rPr>
            </w:pPr>
          </w:p>
          <w:p w14:paraId="367473FE" w14:textId="0FC19692" w:rsidR="00A16979" w:rsidRPr="00B0128E" w:rsidRDefault="00A16979">
            <w:pPr>
              <w:tabs>
                <w:tab w:val="left" w:pos="5130"/>
              </w:tabs>
              <w:overflowPunct w:val="0"/>
              <w:autoSpaceDE w:val="0"/>
              <w:autoSpaceDN w:val="0"/>
              <w:adjustRightInd w:val="0"/>
              <w:textAlignment w:val="baseline"/>
              <w:rPr>
                <w:sz w:val="22"/>
                <w:szCs w:val="22"/>
              </w:rPr>
            </w:pPr>
            <w:r w:rsidRPr="00B0128E">
              <w:rPr>
                <w:sz w:val="22"/>
                <w:szCs w:val="22"/>
              </w:rPr>
              <w:t>The system has already benefitted the organic scientific and engineering communities around</w:t>
            </w:r>
            <w:r w:rsidR="002E7A1E">
              <w:rPr>
                <w:sz w:val="22"/>
                <w:szCs w:val="22"/>
              </w:rPr>
              <w:t xml:space="preserve"> the world, and can be expanded upon. </w:t>
            </w:r>
            <w:r w:rsidRPr="00B0128E">
              <w:rPr>
                <w:sz w:val="22"/>
                <w:szCs w:val="22"/>
              </w:rPr>
              <w:t xml:space="preserve">The same tools, used to increase data quality, communication, and standards will </w:t>
            </w:r>
            <w:r w:rsidR="002E7A1E">
              <w:rPr>
                <w:sz w:val="22"/>
                <w:szCs w:val="22"/>
              </w:rPr>
              <w:t xml:space="preserve">continue in use by organic scientific communities, and be expanded for </w:t>
            </w:r>
            <w:r w:rsidRPr="00B0128E">
              <w:rPr>
                <w:sz w:val="22"/>
                <w:szCs w:val="22"/>
              </w:rPr>
              <w:t>use by metallurgical data users and producers.</w:t>
            </w:r>
          </w:p>
          <w:p w14:paraId="2C92AF3E" w14:textId="77777777" w:rsidR="00A16979" w:rsidRPr="00B0128E" w:rsidRDefault="00A16979" w:rsidP="00A16979">
            <w:pPr>
              <w:tabs>
                <w:tab w:val="left" w:pos="5130"/>
              </w:tabs>
              <w:overflowPunct w:val="0"/>
              <w:autoSpaceDE w:val="0"/>
              <w:autoSpaceDN w:val="0"/>
              <w:adjustRightInd w:val="0"/>
              <w:textAlignment w:val="baseline"/>
              <w:rPr>
                <w:sz w:val="22"/>
                <w:szCs w:val="22"/>
              </w:rPr>
            </w:pPr>
          </w:p>
          <w:p w14:paraId="323ED4C1" w14:textId="69C9B504" w:rsidR="006B16BF" w:rsidRPr="00B0128E" w:rsidRDefault="00A16979" w:rsidP="00491052">
            <w:pPr>
              <w:pStyle w:val="BodyText"/>
              <w:spacing w:after="0"/>
              <w:rPr>
                <w:sz w:val="22"/>
                <w:szCs w:val="22"/>
              </w:rPr>
            </w:pPr>
            <w:r w:rsidRPr="00B0128E">
              <w:rPr>
                <w:sz w:val="22"/>
                <w:szCs w:val="22"/>
              </w:rPr>
              <w:t>In metallurgical realm, the data schema will aid in high throughput computational materials engineering, model description development for the CALPHAD community, metallurgists, and societies (ASM, AWS, SME) alike.</w:t>
            </w:r>
          </w:p>
        </w:tc>
      </w:tr>
    </w:tbl>
    <w:p w14:paraId="0DB3A875" w14:textId="77777777" w:rsidR="00C74B2B" w:rsidRDefault="00C74B2B">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3225"/>
        <w:gridCol w:w="6040"/>
      </w:tblGrid>
      <w:tr w:rsidR="006B16BF" w:rsidRPr="00B0128E" w14:paraId="64AE30F7" w14:textId="77777777" w:rsidTr="00C74B2B">
        <w:trPr>
          <w:jc w:val="center"/>
        </w:trPr>
        <w:tc>
          <w:tcPr>
            <w:tcW w:w="3225" w:type="dxa"/>
          </w:tcPr>
          <w:p w14:paraId="2D82F22D" w14:textId="50C41703" w:rsidR="006B16BF" w:rsidRPr="00B0128E" w:rsidRDefault="006B16BF" w:rsidP="00491052">
            <w:pPr>
              <w:pStyle w:val="BodyText"/>
              <w:spacing w:after="100"/>
              <w:rPr>
                <w:b/>
                <w:bCs/>
              </w:rPr>
            </w:pPr>
            <w:r w:rsidRPr="00B0128E">
              <w:rPr>
                <w:b/>
                <w:bCs/>
              </w:rPr>
              <w:lastRenderedPageBreak/>
              <w:t>Dissemination Plan</w:t>
            </w:r>
          </w:p>
          <w:p w14:paraId="139182A4" w14:textId="77777777" w:rsidR="006B16BF" w:rsidRPr="00B0128E" w:rsidRDefault="006B16BF" w:rsidP="006B16BF">
            <w:pPr>
              <w:pStyle w:val="BodyText"/>
              <w:spacing w:after="100"/>
              <w:rPr>
                <w:sz w:val="18"/>
                <w:szCs w:val="18"/>
              </w:rPr>
            </w:pPr>
            <w:r w:rsidRPr="00B0128E">
              <w:rPr>
                <w:sz w:val="18"/>
                <w:szCs w:val="18"/>
              </w:rPr>
              <w:t>(Indicate how the results of this Project will be communicated to target stakeholders and, if relevant (e.g. for IUPAC Recommendations), how the Task Group will involve stakeholders in the refinement of Project outcomes.)</w:t>
            </w:r>
            <w:r w:rsidRPr="00B0128E">
              <w:rPr>
                <w:sz w:val="18"/>
                <w:szCs w:val="18"/>
              </w:rPr>
              <w:br/>
            </w:r>
            <w:r w:rsidRPr="00B0128E">
              <w:rPr>
                <w:i/>
                <w:iCs/>
                <w:sz w:val="18"/>
                <w:szCs w:val="18"/>
              </w:rPr>
              <w:t>(see Guidelines)</w:t>
            </w:r>
          </w:p>
        </w:tc>
        <w:tc>
          <w:tcPr>
            <w:tcW w:w="6040" w:type="dxa"/>
          </w:tcPr>
          <w:p w14:paraId="504D7C55" w14:textId="09883B9A" w:rsidR="006B16BF" w:rsidRPr="00181E12" w:rsidRDefault="006B16BF" w:rsidP="00491052">
            <w:pPr>
              <w:pStyle w:val="BodyText"/>
              <w:spacing w:after="0"/>
              <w:rPr>
                <w:sz w:val="22"/>
                <w:szCs w:val="22"/>
              </w:rPr>
            </w:pPr>
            <w:r w:rsidRPr="00B0128E">
              <w:rPr>
                <w:sz w:val="22"/>
                <w:szCs w:val="22"/>
              </w:rPr>
              <w:t xml:space="preserve">This project will be disseminated through the same </w:t>
            </w:r>
            <w:r w:rsidR="00BD617D" w:rsidRPr="00B0128E">
              <w:rPr>
                <w:sz w:val="22"/>
                <w:szCs w:val="22"/>
              </w:rPr>
              <w:t>namespace (</w:t>
            </w:r>
            <w:hyperlink r:id="rId18" w:history="1">
              <w:r w:rsidRPr="00181E12">
                <w:rPr>
                  <w:rStyle w:val="Hyperlink"/>
                  <w:sz w:val="22"/>
                  <w:szCs w:val="22"/>
                </w:rPr>
                <w:t>www.iupac.org/namespaces/ThermoML/</w:t>
              </w:r>
            </w:hyperlink>
            <w:r w:rsidRPr="007805B3">
              <w:rPr>
                <w:sz w:val="22"/>
                <w:szCs w:val="22"/>
              </w:rPr>
              <w:t>) as</w:t>
            </w:r>
            <w:r w:rsidR="00BD617D">
              <w:rPr>
                <w:sz w:val="22"/>
                <w:szCs w:val="22"/>
              </w:rPr>
              <w:t xml:space="preserve"> was</w:t>
            </w:r>
            <w:r w:rsidRPr="007805B3">
              <w:rPr>
                <w:sz w:val="22"/>
                <w:szCs w:val="22"/>
              </w:rPr>
              <w:t xml:space="preserve"> done prior.</w:t>
            </w:r>
          </w:p>
          <w:p w14:paraId="47A7AFE8" w14:textId="77777777" w:rsidR="006B16BF" w:rsidRPr="00181E12" w:rsidRDefault="006B16BF" w:rsidP="006B16BF">
            <w:pPr>
              <w:pStyle w:val="BodyText"/>
              <w:spacing w:after="0"/>
              <w:rPr>
                <w:sz w:val="22"/>
              </w:rPr>
            </w:pPr>
          </w:p>
          <w:p w14:paraId="071427C2" w14:textId="77777777" w:rsidR="006B16BF" w:rsidRPr="00B0128E" w:rsidRDefault="006B16BF" w:rsidP="00491052">
            <w:pPr>
              <w:pStyle w:val="BodyText"/>
              <w:spacing w:after="0"/>
              <w:rPr>
                <w:sz w:val="22"/>
                <w:szCs w:val="22"/>
              </w:rPr>
            </w:pPr>
            <w:r w:rsidRPr="00181E12">
              <w:rPr>
                <w:sz w:val="22"/>
                <w:szCs w:val="22"/>
              </w:rPr>
              <w:t>The Task group will involve stakeholders in the following way:</w:t>
            </w:r>
          </w:p>
          <w:p w14:paraId="2B45F41A" w14:textId="4F1FCFB5" w:rsidR="006B16BF" w:rsidRPr="00B0128E" w:rsidRDefault="002E7A1E" w:rsidP="00491052">
            <w:pPr>
              <w:pStyle w:val="BodyText"/>
              <w:numPr>
                <w:ilvl w:val="0"/>
                <w:numId w:val="5"/>
              </w:numPr>
              <w:spacing w:after="0"/>
              <w:rPr>
                <w:sz w:val="22"/>
                <w:szCs w:val="22"/>
              </w:rPr>
            </w:pPr>
            <w:r>
              <w:rPr>
                <w:sz w:val="22"/>
                <w:szCs w:val="22"/>
              </w:rPr>
              <w:t>A project task group meeting</w:t>
            </w:r>
            <w:r w:rsidR="006B16BF" w:rsidRPr="00B0128E">
              <w:rPr>
                <w:sz w:val="22"/>
                <w:szCs w:val="22"/>
              </w:rPr>
              <w:t xml:space="preserve"> </w:t>
            </w:r>
          </w:p>
          <w:p w14:paraId="35B24CE2" w14:textId="77777777" w:rsidR="006B16BF" w:rsidRPr="00B0128E" w:rsidRDefault="006B16BF" w:rsidP="00491052">
            <w:pPr>
              <w:pStyle w:val="BodyText"/>
              <w:numPr>
                <w:ilvl w:val="0"/>
                <w:numId w:val="5"/>
              </w:numPr>
              <w:spacing w:after="0"/>
              <w:rPr>
                <w:sz w:val="22"/>
                <w:szCs w:val="22"/>
              </w:rPr>
            </w:pPr>
            <w:r w:rsidRPr="00B0128E">
              <w:rPr>
                <w:sz w:val="22"/>
                <w:szCs w:val="22"/>
              </w:rPr>
              <w:t>A publication of a manuscripts to be published in</w:t>
            </w:r>
          </w:p>
          <w:p w14:paraId="143C3FDD" w14:textId="38D6588D" w:rsidR="006B16BF" w:rsidRPr="00B0128E" w:rsidRDefault="007E3E4F" w:rsidP="00491052">
            <w:pPr>
              <w:pStyle w:val="BodyText"/>
              <w:numPr>
                <w:ilvl w:val="1"/>
                <w:numId w:val="5"/>
              </w:numPr>
              <w:spacing w:after="0"/>
              <w:rPr>
                <w:sz w:val="22"/>
                <w:szCs w:val="22"/>
              </w:rPr>
            </w:pPr>
            <w:r w:rsidRPr="00B0128E">
              <w:rPr>
                <w:sz w:val="22"/>
                <w:szCs w:val="22"/>
              </w:rPr>
              <w:t>T</w:t>
            </w:r>
            <w:r w:rsidR="006B16BF" w:rsidRPr="00B0128E">
              <w:rPr>
                <w:sz w:val="22"/>
                <w:szCs w:val="22"/>
              </w:rPr>
              <w:t xml:space="preserve">he Pure Appl. Chem. </w:t>
            </w:r>
            <w:r w:rsidRPr="00B0128E">
              <w:rPr>
                <w:sz w:val="22"/>
                <w:szCs w:val="22"/>
              </w:rPr>
              <w:t xml:space="preserve">for </w:t>
            </w:r>
            <w:r w:rsidRPr="00235703">
              <w:rPr>
                <w:sz w:val="22"/>
                <w:szCs w:val="22"/>
              </w:rPr>
              <w:t>the organics</w:t>
            </w:r>
            <w:r w:rsidRPr="00B0128E">
              <w:rPr>
                <w:sz w:val="22"/>
                <w:szCs w:val="22"/>
              </w:rPr>
              <w:t xml:space="preserve"> data producers and users</w:t>
            </w:r>
          </w:p>
          <w:p w14:paraId="666AB8E1" w14:textId="007AF513" w:rsidR="006B16BF" w:rsidRPr="002D05B0" w:rsidRDefault="007E3E4F" w:rsidP="00491052">
            <w:pPr>
              <w:pStyle w:val="BodyText"/>
              <w:numPr>
                <w:ilvl w:val="1"/>
                <w:numId w:val="5"/>
              </w:numPr>
              <w:spacing w:after="0"/>
              <w:rPr>
                <w:color w:val="FF0000"/>
                <w:sz w:val="22"/>
                <w:szCs w:val="22"/>
              </w:rPr>
            </w:pPr>
            <w:r w:rsidRPr="00B0128E">
              <w:rPr>
                <w:sz w:val="22"/>
                <w:szCs w:val="22"/>
              </w:rPr>
              <w:t>The CALPHAD Journal</w:t>
            </w:r>
            <w:r w:rsidR="006B16BF" w:rsidRPr="00B0128E">
              <w:rPr>
                <w:sz w:val="22"/>
                <w:szCs w:val="22"/>
              </w:rPr>
              <w:t xml:space="preserve"> </w:t>
            </w:r>
            <w:r w:rsidRPr="00B0128E">
              <w:rPr>
                <w:sz w:val="22"/>
                <w:szCs w:val="22"/>
              </w:rPr>
              <w:t>for the metallurgical data producers and users</w:t>
            </w:r>
            <w:r w:rsidR="00DF5011">
              <w:rPr>
                <w:sz w:val="22"/>
                <w:szCs w:val="22"/>
              </w:rPr>
              <w:br/>
            </w:r>
            <w:r w:rsidR="006B16BF" w:rsidRPr="00B0128E">
              <w:rPr>
                <w:sz w:val="22"/>
              </w:rPr>
              <w:br/>
            </w:r>
            <w:r w:rsidR="006B16BF" w:rsidRPr="00B0128E">
              <w:rPr>
                <w:sz w:val="22"/>
                <w:szCs w:val="22"/>
              </w:rPr>
              <w:t>for public review and comments for 3 months</w:t>
            </w:r>
            <w:r w:rsidR="00DF5011">
              <w:rPr>
                <w:sz w:val="22"/>
                <w:szCs w:val="22"/>
              </w:rPr>
              <w:br/>
            </w:r>
          </w:p>
          <w:p w14:paraId="3C684A9D" w14:textId="62AC9432" w:rsidR="002D05B0" w:rsidRDefault="002D05B0" w:rsidP="00491052">
            <w:pPr>
              <w:pStyle w:val="BodyText"/>
              <w:numPr>
                <w:ilvl w:val="0"/>
                <w:numId w:val="5"/>
              </w:numPr>
              <w:spacing w:after="0"/>
              <w:rPr>
                <w:color w:val="FF0000"/>
                <w:sz w:val="22"/>
                <w:szCs w:val="22"/>
              </w:rPr>
            </w:pPr>
            <w:r w:rsidRPr="002D05B0">
              <w:rPr>
                <w:color w:val="FF0000"/>
                <w:sz w:val="22"/>
                <w:szCs w:val="22"/>
              </w:rPr>
              <w:t xml:space="preserve">The publication of updates or notes in </w:t>
            </w:r>
            <w:r>
              <w:rPr>
                <w:color w:val="FF0000"/>
                <w:sz w:val="22"/>
                <w:szCs w:val="22"/>
              </w:rPr>
              <w:t xml:space="preserve">professional journals during commentary </w:t>
            </w:r>
            <w:r w:rsidR="00E87B03">
              <w:rPr>
                <w:color w:val="FF0000"/>
                <w:sz w:val="22"/>
                <w:szCs w:val="22"/>
              </w:rPr>
              <w:t>periods. JOM and Welding Journal.</w:t>
            </w:r>
          </w:p>
          <w:p w14:paraId="3CC2D9C4" w14:textId="69801793" w:rsidR="002D05B0" w:rsidRPr="002D05B0" w:rsidRDefault="002D05B0" w:rsidP="002D05B0">
            <w:pPr>
              <w:pStyle w:val="BodyText"/>
              <w:numPr>
                <w:ilvl w:val="1"/>
                <w:numId w:val="5"/>
              </w:numPr>
              <w:spacing w:after="0"/>
              <w:rPr>
                <w:color w:val="FF0000"/>
                <w:sz w:val="22"/>
                <w:szCs w:val="22"/>
              </w:rPr>
            </w:pPr>
            <w:r>
              <w:rPr>
                <w:color w:val="FF0000"/>
                <w:sz w:val="22"/>
                <w:szCs w:val="22"/>
              </w:rPr>
              <w:t>Additionally, a published note of an update once the standard has been established.</w:t>
            </w:r>
          </w:p>
          <w:p w14:paraId="27438767" w14:textId="655659E0" w:rsidR="006B16BF" w:rsidRPr="00B0128E" w:rsidRDefault="006B16BF" w:rsidP="00491052">
            <w:pPr>
              <w:pStyle w:val="BodyText"/>
              <w:numPr>
                <w:ilvl w:val="0"/>
                <w:numId w:val="5"/>
              </w:numPr>
              <w:spacing w:after="0"/>
              <w:rPr>
                <w:sz w:val="22"/>
                <w:szCs w:val="22"/>
              </w:rPr>
            </w:pPr>
            <w:r w:rsidRPr="00B0128E">
              <w:rPr>
                <w:sz w:val="22"/>
                <w:szCs w:val="22"/>
              </w:rPr>
              <w:t xml:space="preserve">At least two </w:t>
            </w:r>
            <w:r w:rsidR="29AB29DA" w:rsidRPr="00B0128E">
              <w:rPr>
                <w:sz w:val="22"/>
                <w:szCs w:val="22"/>
              </w:rPr>
              <w:t xml:space="preserve">in-person meetings </w:t>
            </w:r>
            <w:r w:rsidR="007E3E4F" w:rsidRPr="00B0128E">
              <w:rPr>
                <w:sz w:val="22"/>
                <w:szCs w:val="22"/>
              </w:rPr>
              <w:t xml:space="preserve">and three teleconferences will be held </w:t>
            </w:r>
            <w:r w:rsidRPr="00B0128E">
              <w:rPr>
                <w:sz w:val="22"/>
                <w:szCs w:val="22"/>
              </w:rPr>
              <w:t>to work though necessary comments and reviews for modification</w:t>
            </w:r>
          </w:p>
        </w:tc>
      </w:tr>
      <w:tr w:rsidR="006B16BF" w:rsidRPr="00B0128E" w14:paraId="1FFC007D" w14:textId="77777777" w:rsidTr="00C74B2B">
        <w:trPr>
          <w:jc w:val="center"/>
        </w:trPr>
        <w:tc>
          <w:tcPr>
            <w:tcW w:w="3225" w:type="dxa"/>
          </w:tcPr>
          <w:p w14:paraId="09995691" w14:textId="77777777" w:rsidR="006B16BF" w:rsidRPr="00B0128E" w:rsidRDefault="006B16BF" w:rsidP="00491052">
            <w:pPr>
              <w:pStyle w:val="BodyText"/>
              <w:spacing w:after="100"/>
              <w:rPr>
                <w:b/>
                <w:bCs/>
              </w:rPr>
            </w:pPr>
            <w:r w:rsidRPr="00B0128E">
              <w:rPr>
                <w:b/>
                <w:bCs/>
              </w:rPr>
              <w:t>Intended Publications</w:t>
            </w:r>
          </w:p>
          <w:p w14:paraId="5A9A9C31" w14:textId="77777777" w:rsidR="006B16BF" w:rsidRPr="00B0128E" w:rsidRDefault="006B16BF" w:rsidP="00491052">
            <w:pPr>
              <w:pStyle w:val="BodyText"/>
              <w:spacing w:after="100"/>
              <w:rPr>
                <w:sz w:val="18"/>
                <w:szCs w:val="18"/>
              </w:rPr>
            </w:pPr>
            <w:r w:rsidRPr="00B0128E">
              <w:rPr>
                <w:sz w:val="18"/>
                <w:szCs w:val="18"/>
              </w:rPr>
              <w:t>(please tick boxes)</w:t>
            </w:r>
          </w:p>
          <w:p w14:paraId="7866E162" w14:textId="77777777" w:rsidR="006B16BF" w:rsidRPr="00B0128E" w:rsidRDefault="006B16BF" w:rsidP="006B16BF">
            <w:pPr>
              <w:pStyle w:val="BodyText"/>
              <w:spacing w:after="100"/>
              <w:rPr>
                <w:sz w:val="18"/>
              </w:rPr>
            </w:pPr>
          </w:p>
          <w:p w14:paraId="1DE167C9" w14:textId="77777777" w:rsidR="006B16BF" w:rsidRPr="00B0128E" w:rsidRDefault="006B16BF" w:rsidP="00491052">
            <w:pPr>
              <w:pStyle w:val="BodyText"/>
              <w:spacing w:after="100"/>
              <w:rPr>
                <w:i/>
                <w:iCs/>
                <w:sz w:val="18"/>
                <w:szCs w:val="18"/>
              </w:rPr>
            </w:pPr>
            <w:r w:rsidRPr="00B0128E">
              <w:rPr>
                <w:sz w:val="18"/>
                <w:szCs w:val="18"/>
              </w:rPr>
              <w:t>(</w:t>
            </w:r>
            <w:r w:rsidRPr="00B0128E">
              <w:rPr>
                <w:i/>
                <w:iCs/>
                <w:sz w:val="18"/>
                <w:szCs w:val="18"/>
              </w:rPr>
              <w:t>see Guidelines</w:t>
            </w:r>
            <w:r w:rsidRPr="00B0128E">
              <w:rPr>
                <w:sz w:val="18"/>
                <w:szCs w:val="18"/>
              </w:rPr>
              <w:t>)</w:t>
            </w:r>
          </w:p>
          <w:p w14:paraId="6B57552C" w14:textId="77777777" w:rsidR="006B16BF" w:rsidRPr="00B0128E" w:rsidRDefault="006B16BF" w:rsidP="006B16BF">
            <w:pPr>
              <w:pStyle w:val="BodyText"/>
              <w:spacing w:after="100"/>
              <w:rPr>
                <w:b/>
                <w:i/>
              </w:rPr>
            </w:pPr>
          </w:p>
        </w:tc>
        <w:tc>
          <w:tcPr>
            <w:tcW w:w="6040" w:type="dxa"/>
          </w:tcPr>
          <w:p w14:paraId="106B59F2" w14:textId="77777777" w:rsidR="006B16BF" w:rsidRPr="007805B3" w:rsidRDefault="006B16BF">
            <w:pPr>
              <w:rPr>
                <w:sz w:val="22"/>
                <w:szCs w:val="22"/>
              </w:rPr>
            </w:pPr>
            <w:r w:rsidRPr="00B0128E">
              <w:rPr>
                <w:sz w:val="22"/>
                <w:szCs w:val="22"/>
              </w:rPr>
              <w:t xml:space="preserve">IUPAC Recommendation </w:t>
            </w:r>
            <w:r w:rsidRPr="00B0128E">
              <w:rPr>
                <w:sz w:val="22"/>
              </w:rPr>
              <w:tab/>
            </w:r>
            <w:r w:rsidRPr="007805B3">
              <w:rPr>
                <w:outline/>
                <w:color w:val="000000"/>
                <w:sz w:val="36"/>
                <w14:textOutline w14:w="9525" w14:cap="flat" w14:cmpd="sng" w14:algn="ctr">
                  <w14:solidFill>
                    <w14:srgbClr w14:val="000000"/>
                  </w14:solidFill>
                  <w14:prstDash w14:val="solid"/>
                  <w14:round/>
                </w14:textOutline>
                <w14:textFill>
                  <w14:noFill/>
                </w14:textFill>
              </w:rPr>
              <w:sym w:font="Wingdings" w:char="F0FE"/>
            </w:r>
          </w:p>
          <w:p w14:paraId="01664E31" w14:textId="77777777" w:rsidR="006B16BF" w:rsidRPr="00B0128E" w:rsidRDefault="006B16BF">
            <w:pPr>
              <w:rPr>
                <w:sz w:val="22"/>
                <w:szCs w:val="22"/>
              </w:rPr>
            </w:pPr>
            <w:r w:rsidRPr="00181E12">
              <w:rPr>
                <w:sz w:val="22"/>
                <w:szCs w:val="22"/>
              </w:rPr>
              <w:t xml:space="preserve">IUPAC Technical Report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p>
          <w:p w14:paraId="4CD266E5" w14:textId="77777777" w:rsidR="006B16BF" w:rsidRPr="007805B3" w:rsidRDefault="006B16BF" w:rsidP="00491052">
            <w:pPr>
              <w:pStyle w:val="BodyText0"/>
              <w:spacing w:after="0"/>
              <w:rPr>
                <w:noProof w:val="0"/>
                <w:sz w:val="22"/>
                <w:szCs w:val="22"/>
              </w:rPr>
            </w:pPr>
            <w:r w:rsidRPr="00B0128E">
              <w:rPr>
                <w:noProof w:val="0"/>
                <w:sz w:val="22"/>
                <w:szCs w:val="22"/>
              </w:rPr>
              <w:t xml:space="preserve">Other type of manuscript to be published in a journal other than </w:t>
            </w:r>
            <w:r w:rsidRPr="00B0128E">
              <w:rPr>
                <w:i/>
                <w:iCs/>
                <w:noProof w:val="0"/>
                <w:sz w:val="22"/>
                <w:szCs w:val="22"/>
              </w:rPr>
              <w:t>Pure and Applied Chemistry</w:t>
            </w:r>
            <w:r w:rsidRPr="00B0128E">
              <w:rPr>
                <w:noProof w:val="0"/>
                <w:sz w:val="22"/>
                <w:szCs w:val="22"/>
              </w:rPr>
              <w:t xml:space="preserve"> </w:t>
            </w:r>
            <w:r w:rsidRPr="00B0128E">
              <w:rPr>
                <w:sz w:val="22"/>
              </w:rPr>
              <w:tab/>
            </w:r>
            <w:r w:rsidRPr="007805B3">
              <w:rPr>
                <w:outline/>
                <w:color w:val="000000"/>
                <w:sz w:val="36"/>
                <w14:textOutline w14:w="9525" w14:cap="flat" w14:cmpd="sng" w14:algn="ctr">
                  <w14:solidFill>
                    <w14:srgbClr w14:val="000000"/>
                  </w14:solidFill>
                  <w14:prstDash w14:val="solid"/>
                  <w14:round/>
                </w14:textOutline>
                <w14:textFill>
                  <w14:noFill/>
                </w14:textFill>
              </w:rPr>
              <w:sym w:font="Wingdings" w:char="F0FE"/>
            </w:r>
          </w:p>
          <w:p w14:paraId="3EC248C4" w14:textId="77777777" w:rsidR="006B16BF" w:rsidRPr="00181E12" w:rsidRDefault="006B16BF" w:rsidP="00491052">
            <w:pPr>
              <w:pStyle w:val="BodyText0"/>
              <w:spacing w:after="0"/>
              <w:rPr>
                <w:noProof w:val="0"/>
                <w:sz w:val="22"/>
                <w:szCs w:val="22"/>
              </w:rPr>
            </w:pPr>
            <w:r w:rsidRPr="00181E12">
              <w:rPr>
                <w:i/>
                <w:iCs/>
                <w:noProof w:val="0"/>
                <w:sz w:val="22"/>
                <w:szCs w:val="22"/>
              </w:rPr>
              <w:t xml:space="preserve">Specify:  </w:t>
            </w:r>
            <w:r w:rsidRPr="00181E12">
              <w:rPr>
                <w:sz w:val="22"/>
                <w:szCs w:val="22"/>
              </w:rPr>
              <w:t>…………………</w:t>
            </w:r>
            <w:r w:rsidRPr="00181E12">
              <w:rPr>
                <w:noProof w:val="0"/>
                <w:sz w:val="22"/>
              </w:rPr>
              <w:br/>
            </w:r>
          </w:p>
          <w:p w14:paraId="3E6E69E2" w14:textId="77777777" w:rsidR="006B16BF" w:rsidRPr="00B0128E" w:rsidRDefault="006B16BF" w:rsidP="00491052">
            <w:pPr>
              <w:pStyle w:val="BodyText0"/>
              <w:spacing w:after="0"/>
              <w:rPr>
                <w:sz w:val="22"/>
                <w:szCs w:val="22"/>
              </w:rPr>
            </w:pPr>
            <w:r w:rsidRPr="00B0128E">
              <w:rPr>
                <w:noProof w:val="0"/>
                <w:sz w:val="22"/>
                <w:szCs w:val="22"/>
              </w:rPr>
              <w:t xml:space="preserve">Book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r w:rsidRPr="00B0128E">
              <w:rPr>
                <w:outline/>
                <w:color w:val="000000"/>
                <w:sz w:val="22"/>
                <w14:textOutline w14:w="9525" w14:cap="flat" w14:cmpd="sng" w14:algn="ctr">
                  <w14:solidFill>
                    <w14:srgbClr w14:val="000000"/>
                  </w14:solidFill>
                  <w14:prstDash w14:val="solid"/>
                  <w14:round/>
                </w14:textOutline>
                <w14:textFill>
                  <w14:noFill/>
                </w14:textFill>
              </w:rPr>
              <w:br/>
            </w:r>
            <w:r w:rsidRPr="00B0128E">
              <w:rPr>
                <w:i/>
                <w:iCs/>
                <w:sz w:val="22"/>
                <w:szCs w:val="22"/>
              </w:rPr>
              <w:t>[include any preliminary communication, draft agreements and intended publisher, if known]</w:t>
            </w:r>
          </w:p>
          <w:p w14:paraId="2CE0E569" w14:textId="77777777" w:rsidR="006B16BF" w:rsidRPr="00B0128E" w:rsidRDefault="006B16BF" w:rsidP="006B16BF">
            <w:pPr>
              <w:pStyle w:val="BodyText0"/>
              <w:spacing w:after="0"/>
              <w:rPr>
                <w:noProof w:val="0"/>
                <w:sz w:val="22"/>
              </w:rPr>
            </w:pPr>
          </w:p>
          <w:p w14:paraId="4ACDAC9C" w14:textId="77777777" w:rsidR="006B16BF" w:rsidRPr="00B0128E" w:rsidRDefault="006B16BF" w:rsidP="00491052">
            <w:pPr>
              <w:pStyle w:val="BodyText0"/>
              <w:spacing w:after="0"/>
              <w:rPr>
                <w:noProof w:val="0"/>
                <w:sz w:val="22"/>
                <w:szCs w:val="22"/>
              </w:rPr>
            </w:pPr>
            <w:r w:rsidRPr="00B0128E">
              <w:rPr>
                <w:noProof w:val="0"/>
                <w:sz w:val="22"/>
                <w:szCs w:val="22"/>
              </w:rPr>
              <w:t xml:space="preserve">Workshop or conference proceedings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p>
          <w:p w14:paraId="4F63B0BE" w14:textId="77777777" w:rsidR="006B16BF" w:rsidRPr="00B0128E" w:rsidRDefault="006B16BF" w:rsidP="00491052">
            <w:pPr>
              <w:pStyle w:val="BodyText0"/>
              <w:spacing w:after="0"/>
              <w:rPr>
                <w:noProof w:val="0"/>
                <w:sz w:val="22"/>
                <w:szCs w:val="22"/>
              </w:rPr>
            </w:pPr>
            <w:r w:rsidRPr="00B0128E">
              <w:rPr>
                <w:noProof w:val="0"/>
                <w:sz w:val="22"/>
                <w:szCs w:val="22"/>
              </w:rPr>
              <w:t xml:space="preserve">Set of instructional materials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p>
          <w:p w14:paraId="3E803B38" w14:textId="0B05C955" w:rsidR="006B16BF" w:rsidRPr="007805B3" w:rsidRDefault="006B16BF" w:rsidP="00491052">
            <w:pPr>
              <w:pStyle w:val="BodyText0"/>
              <w:spacing w:after="0"/>
              <w:rPr>
                <w:noProof w:val="0"/>
                <w:sz w:val="22"/>
                <w:szCs w:val="22"/>
              </w:rPr>
            </w:pPr>
            <w:r w:rsidRPr="00B0128E">
              <w:rPr>
                <w:noProof w:val="0"/>
                <w:sz w:val="22"/>
                <w:szCs w:val="22"/>
              </w:rPr>
              <w:t>Database</w:t>
            </w:r>
            <w:r w:rsidRPr="00B0128E">
              <w:rPr>
                <w:sz w:val="22"/>
              </w:rPr>
              <w:tab/>
            </w:r>
            <w:r w:rsidR="00384F07" w:rsidRPr="007805B3">
              <w:rPr>
                <w:outline/>
                <w:color w:val="000000"/>
                <w:sz w:val="36"/>
                <w14:textOutline w14:w="9525" w14:cap="flat" w14:cmpd="sng" w14:algn="ctr">
                  <w14:solidFill>
                    <w14:srgbClr w14:val="000000"/>
                  </w14:solidFill>
                  <w14:prstDash w14:val="solid"/>
                  <w14:round/>
                </w14:textOutline>
                <w14:textFill>
                  <w14:noFill/>
                </w14:textFill>
              </w:rPr>
              <w:sym w:font="Wingdings" w:char="F0FE"/>
            </w:r>
          </w:p>
          <w:p w14:paraId="586CB726" w14:textId="76FAF767" w:rsidR="006B16BF" w:rsidRDefault="006B16BF" w:rsidP="00491052">
            <w:pPr>
              <w:pStyle w:val="BodyText"/>
              <w:spacing w:after="0"/>
              <w:rPr>
                <w:i/>
                <w:iCs/>
                <w:sz w:val="22"/>
                <w:szCs w:val="22"/>
              </w:rPr>
            </w:pPr>
            <w:r w:rsidRPr="007805B3">
              <w:rPr>
                <w:sz w:val="22"/>
                <w:szCs w:val="22"/>
              </w:rPr>
              <w:t>Web page</w:t>
            </w:r>
            <w:r w:rsidRPr="007805B3">
              <w:rPr>
                <w:sz w:val="22"/>
              </w:rPr>
              <w:tab/>
            </w:r>
            <w:r w:rsidRPr="007805B3">
              <w:rPr>
                <w:outline/>
                <w:color w:val="000000"/>
                <w:sz w:val="36"/>
                <w14:textOutline w14:w="9525" w14:cap="flat" w14:cmpd="sng" w14:algn="ctr">
                  <w14:solidFill>
                    <w14:srgbClr w14:val="000000"/>
                  </w14:solidFill>
                  <w14:prstDash w14:val="solid"/>
                  <w14:round/>
                </w14:textOutline>
                <w14:textFill>
                  <w14:noFill/>
                </w14:textFill>
              </w:rPr>
              <w:sym w:font="Wingdings" w:char="F0FE"/>
            </w:r>
            <w:r w:rsidRPr="007805B3">
              <w:rPr>
                <w:outline/>
                <w:color w:val="000000"/>
                <w:sz w:val="22"/>
                <w14:textOutline w14:w="9525" w14:cap="flat" w14:cmpd="sng" w14:algn="ctr">
                  <w14:solidFill>
                    <w14:srgbClr w14:val="000000"/>
                  </w14:solidFill>
                  <w14:prstDash w14:val="solid"/>
                  <w14:round/>
                </w14:textOutline>
                <w14:textFill>
                  <w14:noFill/>
                </w14:textFill>
              </w:rPr>
              <w:br/>
            </w:r>
            <w:r w:rsidRPr="00181E12">
              <w:rPr>
                <w:i/>
                <w:iCs/>
                <w:sz w:val="22"/>
                <w:szCs w:val="22"/>
              </w:rPr>
              <w:t>[Any website/webpage intended to be on the IUPAC.ORG platform is required to be on WordPress platform and meet IUPAC’s guidelines for branding, hosting, and compatibility]</w:t>
            </w:r>
          </w:p>
          <w:p w14:paraId="14F2174B" w14:textId="77777777" w:rsidR="002E7A1E" w:rsidRPr="00181E12" w:rsidRDefault="002E7A1E" w:rsidP="00491052">
            <w:pPr>
              <w:pStyle w:val="BodyText"/>
              <w:spacing w:after="0"/>
              <w:rPr>
                <w:sz w:val="22"/>
                <w:szCs w:val="22"/>
              </w:rPr>
            </w:pPr>
          </w:p>
          <w:p w14:paraId="5DBB048B" w14:textId="77777777" w:rsidR="006B16BF" w:rsidRPr="00B0128E" w:rsidRDefault="006B16BF" w:rsidP="00491052">
            <w:pPr>
              <w:pStyle w:val="BodyText"/>
              <w:spacing w:after="0"/>
              <w:rPr>
                <w:sz w:val="22"/>
                <w:szCs w:val="22"/>
              </w:rPr>
            </w:pPr>
            <w:r w:rsidRPr="00B0128E">
              <w:rPr>
                <w:sz w:val="22"/>
                <w:szCs w:val="22"/>
              </w:rPr>
              <w:t>Other:  …………………</w:t>
            </w:r>
          </w:p>
          <w:p w14:paraId="6AAA3D3B" w14:textId="77777777" w:rsidR="006B16BF" w:rsidRPr="00B0128E" w:rsidRDefault="006B16BF" w:rsidP="006B16BF">
            <w:pPr>
              <w:pStyle w:val="BodyText"/>
              <w:spacing w:after="0"/>
              <w:rPr>
                <w:sz w:val="22"/>
              </w:rPr>
            </w:pPr>
          </w:p>
        </w:tc>
      </w:tr>
    </w:tbl>
    <w:p w14:paraId="561C8ECB" w14:textId="77777777" w:rsidR="002E7A1E" w:rsidRDefault="002E7A1E">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3225"/>
        <w:gridCol w:w="5400"/>
      </w:tblGrid>
      <w:tr w:rsidR="006B16BF" w:rsidRPr="00B0128E" w14:paraId="77B5AAAF" w14:textId="77777777" w:rsidTr="007805B3">
        <w:trPr>
          <w:jc w:val="center"/>
        </w:trPr>
        <w:tc>
          <w:tcPr>
            <w:tcW w:w="3225" w:type="dxa"/>
          </w:tcPr>
          <w:p w14:paraId="21AB7F26" w14:textId="267448E0" w:rsidR="006B16BF" w:rsidRPr="007805B3" w:rsidRDefault="006B16BF" w:rsidP="00491052">
            <w:pPr>
              <w:pStyle w:val="BodyText"/>
              <w:spacing w:after="100"/>
              <w:rPr>
                <w:b/>
                <w:bCs/>
              </w:rPr>
            </w:pPr>
            <w:r w:rsidRPr="00B0128E">
              <w:rPr>
                <w:b/>
                <w:bCs/>
              </w:rPr>
              <w:lastRenderedPageBreak/>
              <w:t>Description</w:t>
            </w:r>
          </w:p>
          <w:p w14:paraId="4B399013" w14:textId="77777777" w:rsidR="006B16BF" w:rsidRPr="00181E12" w:rsidRDefault="006B16BF" w:rsidP="00491052">
            <w:pPr>
              <w:pStyle w:val="BodyText"/>
              <w:spacing w:after="100"/>
              <w:rPr>
                <w:b/>
                <w:bCs/>
              </w:rPr>
            </w:pPr>
            <w:r w:rsidRPr="00181E12">
              <w:rPr>
                <w:i/>
                <w:iCs/>
                <w:sz w:val="18"/>
                <w:szCs w:val="18"/>
              </w:rPr>
              <w:t>(see Guidelines)</w:t>
            </w:r>
          </w:p>
        </w:tc>
        <w:tc>
          <w:tcPr>
            <w:tcW w:w="5400" w:type="dxa"/>
          </w:tcPr>
          <w:p w14:paraId="41F0BA09" w14:textId="12703DAE" w:rsidR="00BC6217" w:rsidRPr="00B0128E" w:rsidRDefault="00BC6217" w:rsidP="00491052">
            <w:pPr>
              <w:pStyle w:val="BodyText"/>
              <w:spacing w:after="0"/>
              <w:rPr>
                <w:sz w:val="22"/>
                <w:szCs w:val="22"/>
              </w:rPr>
            </w:pPr>
            <w:r w:rsidRPr="00181E12">
              <w:rPr>
                <w:sz w:val="22"/>
                <w:szCs w:val="22"/>
              </w:rPr>
              <w:t xml:space="preserve">This project is to be considered as a </w:t>
            </w:r>
            <w:r w:rsidR="00545EB4" w:rsidRPr="00181E12">
              <w:rPr>
                <w:sz w:val="22"/>
                <w:szCs w:val="22"/>
              </w:rPr>
              <w:t xml:space="preserve">REVISION </w:t>
            </w:r>
            <w:r w:rsidRPr="00181E12">
              <w:rPr>
                <w:sz w:val="22"/>
                <w:szCs w:val="22"/>
              </w:rPr>
              <w:t xml:space="preserve">of the 2002-055-3-024 “XML-based IUPAC standard for experimental and critically evaluated thermodynamic property data storage and capture”, which was successfully completed in 2006.  From that project, a new XML-based IUPAC standard (ThermoML) </w:t>
            </w:r>
            <w:r w:rsidRPr="00B0128E">
              <w:rPr>
                <w:color w:val="000000"/>
                <w:sz w:val="22"/>
                <w:szCs w:val="22"/>
              </w:rPr>
              <w:t>was established for thermodynamic data communications (</w:t>
            </w:r>
            <w:r w:rsidRPr="00B0128E">
              <w:rPr>
                <w:i/>
                <w:iCs/>
                <w:spacing w:val="-3"/>
                <w:sz w:val="22"/>
                <w:szCs w:val="22"/>
              </w:rPr>
              <w:t>Pure and Applied Chemistry</w:t>
            </w:r>
            <w:r w:rsidRPr="00B0128E">
              <w:rPr>
                <w:spacing w:val="-3"/>
                <w:sz w:val="22"/>
                <w:szCs w:val="22"/>
              </w:rPr>
              <w:t xml:space="preserve">, </w:t>
            </w:r>
            <w:r w:rsidRPr="00B0128E">
              <w:rPr>
                <w:b/>
                <w:bCs/>
                <w:spacing w:val="-3"/>
                <w:sz w:val="22"/>
                <w:szCs w:val="22"/>
              </w:rPr>
              <w:t>2006</w:t>
            </w:r>
            <w:r w:rsidRPr="00B0128E">
              <w:rPr>
                <w:spacing w:val="-3"/>
                <w:sz w:val="22"/>
                <w:szCs w:val="22"/>
              </w:rPr>
              <w:t>, 78, 541-612</w:t>
            </w:r>
            <w:r w:rsidR="00900875" w:rsidRPr="00B0128E">
              <w:rPr>
                <w:spacing w:val="-3"/>
                <w:sz w:val="22"/>
                <w:szCs w:val="22"/>
              </w:rPr>
              <w:t>)</w:t>
            </w:r>
            <w:r w:rsidR="002E7A1E">
              <w:rPr>
                <w:spacing w:val="-3"/>
                <w:sz w:val="22"/>
                <w:szCs w:val="22"/>
              </w:rPr>
              <w:t>.</w:t>
            </w:r>
          </w:p>
          <w:p w14:paraId="4B1DBA2B" w14:textId="77777777" w:rsidR="00BC6217" w:rsidRPr="00B0128E" w:rsidRDefault="00BC6217" w:rsidP="00BC6217">
            <w:pPr>
              <w:tabs>
                <w:tab w:val="left" w:pos="5130"/>
              </w:tabs>
              <w:overflowPunct w:val="0"/>
              <w:autoSpaceDE w:val="0"/>
              <w:autoSpaceDN w:val="0"/>
              <w:adjustRightInd w:val="0"/>
              <w:textAlignment w:val="baseline"/>
              <w:rPr>
                <w:spacing w:val="-3"/>
                <w:sz w:val="22"/>
                <w:szCs w:val="22"/>
              </w:rPr>
            </w:pPr>
          </w:p>
          <w:p w14:paraId="4E7BE7BA" w14:textId="6B4F93D6" w:rsidR="00BC6217" w:rsidRPr="00B0128E" w:rsidRDefault="00BC6217">
            <w:pPr>
              <w:tabs>
                <w:tab w:val="left" w:pos="5130"/>
              </w:tabs>
              <w:overflowPunct w:val="0"/>
              <w:autoSpaceDE w:val="0"/>
              <w:autoSpaceDN w:val="0"/>
              <w:adjustRightInd w:val="0"/>
              <w:textAlignment w:val="baseline"/>
              <w:rPr>
                <w:sz w:val="22"/>
                <w:szCs w:val="22"/>
              </w:rPr>
            </w:pPr>
            <w:r w:rsidRPr="00B0128E">
              <w:rPr>
                <w:spacing w:val="-3"/>
                <w:sz w:val="22"/>
                <w:szCs w:val="22"/>
              </w:rPr>
              <w:t xml:space="preserve">Initially, ThermoML provided support </w:t>
            </w:r>
            <w:r w:rsidR="00900875" w:rsidRPr="00B0128E">
              <w:rPr>
                <w:spacing w:val="-3"/>
                <w:sz w:val="22"/>
                <w:szCs w:val="22"/>
              </w:rPr>
              <w:t xml:space="preserve">for </w:t>
            </w:r>
            <w:r w:rsidRPr="00B0128E">
              <w:rPr>
                <w:spacing w:val="-3"/>
                <w:sz w:val="22"/>
                <w:szCs w:val="22"/>
              </w:rPr>
              <w:t xml:space="preserve">communications </w:t>
            </w:r>
            <w:r w:rsidR="00900875" w:rsidRPr="00B0128E">
              <w:rPr>
                <w:spacing w:val="-3"/>
                <w:sz w:val="22"/>
                <w:szCs w:val="22"/>
              </w:rPr>
              <w:t xml:space="preserve">of </w:t>
            </w:r>
            <w:r w:rsidRPr="00B0128E">
              <w:rPr>
                <w:spacing w:val="-3"/>
                <w:sz w:val="22"/>
                <w:szCs w:val="22"/>
              </w:rPr>
              <w:t>experimental, critically evaluated, and predicted</w:t>
            </w:r>
            <w:r w:rsidRPr="00B0128E">
              <w:rPr>
                <w:sz w:val="22"/>
                <w:szCs w:val="22"/>
              </w:rPr>
              <w:t xml:space="preserve"> data for thermodynamic properties of pure and multi-component mixtures of molecular compounds with comprehensive representation of uncertainties </w:t>
            </w:r>
            <w:r w:rsidRPr="00B0128E">
              <w:rPr>
                <w:color w:val="000000"/>
                <w:sz w:val="22"/>
                <w:szCs w:val="22"/>
              </w:rPr>
              <w:t>(</w:t>
            </w:r>
            <w:r w:rsidRPr="00B0128E">
              <w:rPr>
                <w:spacing w:val="-3"/>
                <w:sz w:val="22"/>
                <w:szCs w:val="22"/>
              </w:rPr>
              <w:t xml:space="preserve">JCED, </w:t>
            </w:r>
            <w:r w:rsidRPr="00B0128E">
              <w:rPr>
                <w:b/>
                <w:bCs/>
                <w:spacing w:val="-3"/>
                <w:sz w:val="22"/>
                <w:szCs w:val="22"/>
              </w:rPr>
              <w:t>2003</w:t>
            </w:r>
            <w:r w:rsidRPr="00B0128E">
              <w:rPr>
                <w:spacing w:val="-3"/>
                <w:sz w:val="22"/>
                <w:szCs w:val="22"/>
              </w:rPr>
              <w:t xml:space="preserve">, 48, 2-13; </w:t>
            </w:r>
            <w:r w:rsidRPr="00B0128E">
              <w:rPr>
                <w:b/>
                <w:bCs/>
                <w:spacing w:val="-3"/>
                <w:sz w:val="22"/>
                <w:szCs w:val="22"/>
              </w:rPr>
              <w:t>2003</w:t>
            </w:r>
            <w:r w:rsidRPr="00B0128E">
              <w:rPr>
                <w:spacing w:val="-3"/>
                <w:sz w:val="22"/>
                <w:szCs w:val="22"/>
              </w:rPr>
              <w:t xml:space="preserve">, 48, 1344-1359; and </w:t>
            </w:r>
            <w:r w:rsidRPr="00B0128E">
              <w:rPr>
                <w:b/>
                <w:bCs/>
                <w:sz w:val="22"/>
                <w:szCs w:val="22"/>
              </w:rPr>
              <w:t>2004</w:t>
            </w:r>
            <w:r w:rsidRPr="00B0128E">
              <w:rPr>
                <w:sz w:val="22"/>
                <w:szCs w:val="22"/>
              </w:rPr>
              <w:t>, 49, 160-174</w:t>
            </w:r>
            <w:r w:rsidRPr="00B0128E">
              <w:rPr>
                <w:spacing w:val="-3"/>
                <w:sz w:val="22"/>
                <w:szCs w:val="22"/>
              </w:rPr>
              <w:t xml:space="preserve">). </w:t>
            </w:r>
            <w:r w:rsidRPr="00B0128E">
              <w:rPr>
                <w:sz w:val="22"/>
                <w:szCs w:val="22"/>
              </w:rPr>
              <w:t>Prior to release as a standard, enhancements for aqueous electrolyte solutions and ionic liquids were included. In 2011, a revision was completed (IUPAC project 2007-039-1-024) which broadened the scope of ThermoML to support storage and exchange of thermodynamic property data for, (1) speciation and complex equilibria in aqueous and non-aqueous solvents, and (2) thermodynamic properties of biomaterials. Furthermore</w:t>
            </w:r>
            <w:r w:rsidR="00900875" w:rsidRPr="00B0128E">
              <w:rPr>
                <w:sz w:val="22"/>
                <w:szCs w:val="22"/>
              </w:rPr>
              <w:t>,</w:t>
            </w:r>
            <w:r w:rsidRPr="00B0128E">
              <w:rPr>
                <w:sz w:val="22"/>
                <w:szCs w:val="22"/>
              </w:rPr>
              <w:t xml:space="preserve"> the extension addressed experimental data in the primary literature, as well as derived equilibrium constants for reactions and the associated Gibbs energy, enthalpy and heat capacity data, including equation representation.</w:t>
            </w:r>
          </w:p>
          <w:p w14:paraId="027597D3" w14:textId="77777777" w:rsidR="00BC6217" w:rsidRPr="00B0128E" w:rsidRDefault="00BC6217" w:rsidP="00BC6217">
            <w:pPr>
              <w:pStyle w:val="BodyText"/>
              <w:spacing w:after="0"/>
              <w:rPr>
                <w:color w:val="000000"/>
                <w:sz w:val="22"/>
                <w:szCs w:val="22"/>
              </w:rPr>
            </w:pPr>
          </w:p>
          <w:p w14:paraId="744E378A" w14:textId="77777777" w:rsidR="006B16BF" w:rsidRPr="00B0128E" w:rsidRDefault="00BC6217" w:rsidP="00491052">
            <w:pPr>
              <w:pStyle w:val="BodyText"/>
              <w:spacing w:after="0"/>
              <w:rPr>
                <w:sz w:val="22"/>
                <w:szCs w:val="22"/>
              </w:rPr>
            </w:pPr>
            <w:r w:rsidRPr="00B0128E">
              <w:rPr>
                <w:sz w:val="22"/>
                <w:szCs w:val="22"/>
              </w:rPr>
              <w:t xml:space="preserve">Thermodynamic property data for metallurgical systems play an essential role in Integrated Computational Materials Engineering and Design, which should be performed at the earliest stage of R&amp;D. Yet, at present, there is no comprehensive data management system specifically designed for metallurgical data. This project will support communications for the prior properties and standards while expanding the XML for a few new properties, processing history metadata, and the phase characterization and assignment for thermophysical properties. </w:t>
            </w:r>
          </w:p>
        </w:tc>
      </w:tr>
      <w:tr w:rsidR="006B16BF" w:rsidRPr="00B0128E" w14:paraId="14B82C6D" w14:textId="77777777" w:rsidTr="007805B3">
        <w:trPr>
          <w:jc w:val="center"/>
        </w:trPr>
        <w:tc>
          <w:tcPr>
            <w:tcW w:w="3225" w:type="dxa"/>
          </w:tcPr>
          <w:p w14:paraId="7F7D97B5" w14:textId="77777777" w:rsidR="002E7A1E" w:rsidRDefault="006B16BF" w:rsidP="00491052">
            <w:pPr>
              <w:pStyle w:val="BodyText"/>
              <w:spacing w:after="100"/>
              <w:ind w:left="335" w:hanging="335"/>
              <w:rPr>
                <w:b/>
                <w:bCs/>
              </w:rPr>
            </w:pPr>
            <w:r w:rsidRPr="00B0128E">
              <w:rPr>
                <w:b/>
                <w:bCs/>
              </w:rPr>
              <w:t>Time Frame</w:t>
            </w:r>
          </w:p>
          <w:p w14:paraId="0F61EE98" w14:textId="6BEFCBF1" w:rsidR="006B16BF" w:rsidRPr="00B0128E" w:rsidRDefault="002E7A1E" w:rsidP="00491052">
            <w:pPr>
              <w:pStyle w:val="BodyText"/>
              <w:spacing w:after="100"/>
              <w:ind w:left="335" w:hanging="335"/>
              <w:rPr>
                <w:sz w:val="20"/>
              </w:rPr>
            </w:pPr>
            <w:r>
              <w:rPr>
                <w:sz w:val="20"/>
              </w:rPr>
              <w:t xml:space="preserve">     </w:t>
            </w:r>
            <w:r w:rsidR="006B16BF" w:rsidRPr="00B0128E">
              <w:rPr>
                <w:sz w:val="20"/>
              </w:rPr>
              <w:t>Planned start Date</w:t>
            </w:r>
          </w:p>
          <w:p w14:paraId="3B0AE9CD" w14:textId="77777777" w:rsidR="006B16BF" w:rsidRPr="00B0128E" w:rsidRDefault="006B16BF" w:rsidP="006B16BF">
            <w:pPr>
              <w:pStyle w:val="BodyText"/>
              <w:spacing w:after="100"/>
              <w:ind w:left="335" w:hanging="335"/>
            </w:pPr>
            <w:r w:rsidRPr="00B0128E">
              <w:rPr>
                <w:sz w:val="20"/>
              </w:rPr>
              <w:t xml:space="preserve">     Duration of Project</w:t>
            </w:r>
          </w:p>
        </w:tc>
        <w:tc>
          <w:tcPr>
            <w:tcW w:w="5400" w:type="dxa"/>
          </w:tcPr>
          <w:p w14:paraId="2CB83A3C" w14:textId="571EAA0B" w:rsidR="00224DB2" w:rsidRPr="007805B3" w:rsidRDefault="007805B3" w:rsidP="00491052">
            <w:pPr>
              <w:pStyle w:val="BodyText"/>
              <w:numPr>
                <w:ilvl w:val="0"/>
                <w:numId w:val="6"/>
              </w:numPr>
              <w:spacing w:after="0"/>
              <w:rPr>
                <w:sz w:val="22"/>
                <w:szCs w:val="22"/>
              </w:rPr>
            </w:pPr>
            <w:proofErr w:type="gramStart"/>
            <w:r w:rsidRPr="007805B3">
              <w:rPr>
                <w:sz w:val="22"/>
                <w:szCs w:val="22"/>
              </w:rPr>
              <w:t>April</w:t>
            </w:r>
            <w:r w:rsidR="00AA1A67" w:rsidRPr="007805B3">
              <w:rPr>
                <w:sz w:val="22"/>
                <w:szCs w:val="22"/>
              </w:rPr>
              <w:t xml:space="preserve">  </w:t>
            </w:r>
            <w:r w:rsidR="00224DB2" w:rsidRPr="007805B3">
              <w:rPr>
                <w:sz w:val="22"/>
                <w:szCs w:val="22"/>
              </w:rPr>
              <w:t>2017</w:t>
            </w:r>
            <w:proofErr w:type="gramEnd"/>
            <w:r w:rsidR="00235703">
              <w:rPr>
                <w:sz w:val="22"/>
                <w:szCs w:val="22"/>
              </w:rPr>
              <w:br/>
            </w:r>
          </w:p>
          <w:p w14:paraId="329EE4B1" w14:textId="0CD15E63" w:rsidR="006B16BF" w:rsidRPr="00B0128E" w:rsidRDefault="00224DB2" w:rsidP="00491052">
            <w:pPr>
              <w:pStyle w:val="BodyText"/>
              <w:numPr>
                <w:ilvl w:val="0"/>
                <w:numId w:val="6"/>
              </w:numPr>
              <w:spacing w:after="0"/>
              <w:rPr>
                <w:sz w:val="22"/>
                <w:szCs w:val="22"/>
              </w:rPr>
            </w:pPr>
            <w:r w:rsidRPr="00B0128E">
              <w:rPr>
                <w:sz w:val="22"/>
                <w:szCs w:val="22"/>
              </w:rPr>
              <w:t>2 years</w:t>
            </w:r>
            <w:r w:rsidR="006B16BF" w:rsidRPr="00B0128E">
              <w:rPr>
                <w:sz w:val="22"/>
                <w:szCs w:val="22"/>
              </w:rPr>
              <w:t xml:space="preserve"> </w:t>
            </w:r>
          </w:p>
        </w:tc>
      </w:tr>
    </w:tbl>
    <w:p w14:paraId="709970DD" w14:textId="77777777" w:rsidR="002E7A1E" w:rsidRDefault="002E7A1E">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3225"/>
        <w:gridCol w:w="5400"/>
      </w:tblGrid>
      <w:tr w:rsidR="006B16BF" w:rsidRPr="00B0128E" w14:paraId="3D66CBED" w14:textId="77777777" w:rsidTr="007805B3">
        <w:trPr>
          <w:jc w:val="center"/>
        </w:trPr>
        <w:tc>
          <w:tcPr>
            <w:tcW w:w="3225" w:type="dxa"/>
          </w:tcPr>
          <w:p w14:paraId="788D0811" w14:textId="3211D15B" w:rsidR="006B16BF" w:rsidRPr="00B0128E" w:rsidRDefault="006B16BF" w:rsidP="00491052">
            <w:pPr>
              <w:pStyle w:val="BodyText"/>
              <w:spacing w:after="100"/>
              <w:rPr>
                <w:b/>
                <w:bCs/>
              </w:rPr>
            </w:pPr>
            <w:r w:rsidRPr="00B0128E">
              <w:rPr>
                <w:b/>
                <w:bCs/>
              </w:rPr>
              <w:lastRenderedPageBreak/>
              <w:t>Milestones</w:t>
            </w:r>
          </w:p>
          <w:p w14:paraId="557B7666" w14:textId="77777777" w:rsidR="006B16BF" w:rsidRPr="00B0128E" w:rsidRDefault="006B16BF" w:rsidP="006B16BF">
            <w:pPr>
              <w:pStyle w:val="BodyText"/>
              <w:spacing w:after="100"/>
              <w:rPr>
                <w:sz w:val="18"/>
                <w:szCs w:val="18"/>
              </w:rPr>
            </w:pPr>
            <w:r w:rsidRPr="00B0128E">
              <w:rPr>
                <w:sz w:val="18"/>
                <w:szCs w:val="18"/>
              </w:rPr>
              <w:t xml:space="preserve">(Indicate the location, duration and approximate date of Task Group meetings, workshops, conference presentations, etc. </w:t>
            </w:r>
            <w:proofErr w:type="gramStart"/>
            <w:r w:rsidRPr="00B0128E">
              <w:rPr>
                <w:sz w:val="18"/>
                <w:szCs w:val="18"/>
              </w:rPr>
              <w:t>and also</w:t>
            </w:r>
            <w:proofErr w:type="gramEnd"/>
            <w:r w:rsidRPr="00B0128E">
              <w:rPr>
                <w:sz w:val="18"/>
                <w:szCs w:val="18"/>
              </w:rPr>
              <w:t xml:space="preserve"> the target dates for circulation of drafts and submission of final report.) </w:t>
            </w:r>
            <w:r w:rsidRPr="00B0128E">
              <w:rPr>
                <w:sz w:val="18"/>
                <w:szCs w:val="18"/>
              </w:rPr>
              <w:br/>
            </w:r>
            <w:r w:rsidRPr="00B0128E">
              <w:rPr>
                <w:i/>
                <w:iCs/>
                <w:sz w:val="18"/>
                <w:szCs w:val="18"/>
              </w:rPr>
              <w:t>(see Guidelines)</w:t>
            </w:r>
          </w:p>
        </w:tc>
        <w:tc>
          <w:tcPr>
            <w:tcW w:w="5400" w:type="dxa"/>
          </w:tcPr>
          <w:p w14:paraId="7C7A1B91" w14:textId="30C29C78" w:rsidR="00545EB4" w:rsidRPr="007805B3" w:rsidRDefault="007805B3" w:rsidP="00E1609C">
            <w:pPr>
              <w:pStyle w:val="BodyText"/>
              <w:spacing w:after="0"/>
              <w:rPr>
                <w:sz w:val="22"/>
                <w:szCs w:val="22"/>
              </w:rPr>
            </w:pPr>
            <w:r w:rsidRPr="007805B3">
              <w:rPr>
                <w:sz w:val="22"/>
                <w:szCs w:val="22"/>
              </w:rPr>
              <w:t xml:space="preserve">April </w:t>
            </w:r>
            <w:r w:rsidR="00545EB4" w:rsidRPr="007805B3">
              <w:rPr>
                <w:sz w:val="22"/>
                <w:szCs w:val="22"/>
              </w:rPr>
              <w:t>2017</w:t>
            </w:r>
            <w:r w:rsidR="0067398F">
              <w:rPr>
                <w:sz w:val="22"/>
                <w:szCs w:val="22"/>
              </w:rPr>
              <w:t>—</w:t>
            </w:r>
            <w:r w:rsidR="00DF5011" w:rsidRPr="00BD617D">
              <w:rPr>
                <w:sz w:val="22"/>
                <w:szCs w:val="22"/>
                <w:u w:val="single"/>
              </w:rPr>
              <w:t>Submit Project Form</w:t>
            </w:r>
            <w:r w:rsidR="00DF5011">
              <w:rPr>
                <w:sz w:val="22"/>
                <w:szCs w:val="22"/>
              </w:rPr>
              <w:t xml:space="preserve"> document to IUPAC, </w:t>
            </w:r>
            <w:r w:rsidR="002E7A1E">
              <w:rPr>
                <w:sz w:val="22"/>
                <w:szCs w:val="22"/>
              </w:rPr>
              <w:t>assemble g</w:t>
            </w:r>
            <w:r w:rsidR="00545EB4" w:rsidRPr="007805B3">
              <w:rPr>
                <w:sz w:val="22"/>
                <w:szCs w:val="22"/>
              </w:rPr>
              <w:t>roup</w:t>
            </w:r>
            <w:r w:rsidR="002E7A1E">
              <w:rPr>
                <w:sz w:val="22"/>
                <w:szCs w:val="22"/>
              </w:rPr>
              <w:t>,</w:t>
            </w:r>
            <w:r w:rsidR="00545EB4" w:rsidRPr="007805B3">
              <w:rPr>
                <w:sz w:val="22"/>
                <w:szCs w:val="22"/>
              </w:rPr>
              <w:t xml:space="preserve"> </w:t>
            </w:r>
            <w:r w:rsidR="002E7A1E">
              <w:rPr>
                <w:sz w:val="22"/>
                <w:szCs w:val="22"/>
              </w:rPr>
              <w:t>d</w:t>
            </w:r>
            <w:r w:rsidR="781C3672" w:rsidRPr="007805B3">
              <w:rPr>
                <w:sz w:val="22"/>
                <w:szCs w:val="22"/>
              </w:rPr>
              <w:t>istribute</w:t>
            </w:r>
            <w:r w:rsidR="002E7A1E">
              <w:rPr>
                <w:sz w:val="22"/>
                <w:szCs w:val="22"/>
              </w:rPr>
              <w:t xml:space="preserve"> rough d</w:t>
            </w:r>
            <w:r w:rsidR="00545EB4" w:rsidRPr="007805B3">
              <w:rPr>
                <w:sz w:val="22"/>
                <w:szCs w:val="22"/>
              </w:rPr>
              <w:t xml:space="preserve">raft of ThermoML for comments from </w:t>
            </w:r>
            <w:r w:rsidR="002E7A1E">
              <w:rPr>
                <w:sz w:val="22"/>
                <w:szCs w:val="22"/>
              </w:rPr>
              <w:t>task group m</w:t>
            </w:r>
            <w:r w:rsidR="00545EB4" w:rsidRPr="007805B3">
              <w:rPr>
                <w:sz w:val="22"/>
                <w:szCs w:val="22"/>
              </w:rPr>
              <w:t>embers.</w:t>
            </w:r>
          </w:p>
          <w:p w14:paraId="738074D2" w14:textId="77777777" w:rsidR="00744316" w:rsidRPr="00B0128E" w:rsidRDefault="00744316" w:rsidP="006B16BF">
            <w:pPr>
              <w:pStyle w:val="BodyText"/>
              <w:spacing w:after="0"/>
              <w:rPr>
                <w:sz w:val="22"/>
              </w:rPr>
            </w:pPr>
          </w:p>
          <w:p w14:paraId="220E92E7" w14:textId="6789F1E5" w:rsidR="006B16BF" w:rsidRPr="007805B3" w:rsidDel="5BBB3071" w:rsidRDefault="00DF5011" w:rsidP="00491052">
            <w:pPr>
              <w:pStyle w:val="BodyText"/>
              <w:spacing w:after="0"/>
              <w:rPr>
                <w:sz w:val="22"/>
                <w:szCs w:val="22"/>
              </w:rPr>
            </w:pPr>
            <w:r>
              <w:rPr>
                <w:sz w:val="22"/>
                <w:szCs w:val="22"/>
              </w:rPr>
              <w:t>July/August</w:t>
            </w:r>
            <w:r w:rsidR="00384F07" w:rsidRPr="007805B3">
              <w:rPr>
                <w:sz w:val="22"/>
                <w:szCs w:val="22"/>
              </w:rPr>
              <w:t xml:space="preserve"> </w:t>
            </w:r>
            <w:r w:rsidR="006B16BF" w:rsidRPr="007805B3">
              <w:rPr>
                <w:sz w:val="22"/>
                <w:szCs w:val="22"/>
              </w:rPr>
              <w:t>2017</w:t>
            </w:r>
            <w:r w:rsidR="0067398F">
              <w:rPr>
                <w:sz w:val="22"/>
                <w:szCs w:val="22"/>
              </w:rPr>
              <w:t>—</w:t>
            </w:r>
            <w:r w:rsidR="006B16BF" w:rsidRPr="007805B3">
              <w:rPr>
                <w:sz w:val="22"/>
                <w:szCs w:val="22"/>
              </w:rPr>
              <w:t xml:space="preserve">Kick off </w:t>
            </w:r>
            <w:r w:rsidR="3BE4AE03" w:rsidRPr="00BD617D">
              <w:rPr>
                <w:sz w:val="22"/>
                <w:szCs w:val="22"/>
                <w:u w:val="single"/>
              </w:rPr>
              <w:t>teleconf</w:t>
            </w:r>
            <w:r w:rsidR="4B06DD04" w:rsidRPr="00BD617D">
              <w:rPr>
                <w:sz w:val="22"/>
                <w:szCs w:val="22"/>
                <w:u w:val="single"/>
              </w:rPr>
              <w:t>e</w:t>
            </w:r>
            <w:r w:rsidR="3BE4AE03" w:rsidRPr="00BD617D">
              <w:rPr>
                <w:sz w:val="22"/>
                <w:szCs w:val="22"/>
                <w:u w:val="single"/>
              </w:rPr>
              <w:t>re</w:t>
            </w:r>
            <w:r w:rsidR="4B06DD04" w:rsidRPr="00BD617D">
              <w:rPr>
                <w:sz w:val="22"/>
                <w:szCs w:val="22"/>
                <w:u w:val="single"/>
              </w:rPr>
              <w:t>nce</w:t>
            </w:r>
            <w:r w:rsidRPr="00BD617D">
              <w:rPr>
                <w:sz w:val="22"/>
                <w:szCs w:val="22"/>
                <w:u w:val="single"/>
              </w:rPr>
              <w:t xml:space="preserve"> </w:t>
            </w:r>
            <w:r>
              <w:rPr>
                <w:sz w:val="22"/>
                <w:szCs w:val="22"/>
              </w:rPr>
              <w:t>depending on</w:t>
            </w:r>
            <w:r w:rsidR="002E7A1E">
              <w:rPr>
                <w:sz w:val="22"/>
                <w:szCs w:val="22"/>
              </w:rPr>
              <w:t xml:space="preserve"> IUPAC acceptance</w:t>
            </w:r>
            <w:r>
              <w:rPr>
                <w:sz w:val="22"/>
                <w:szCs w:val="22"/>
              </w:rPr>
              <w:t xml:space="preserve"> </w:t>
            </w:r>
          </w:p>
          <w:p w14:paraId="16B10A00" w14:textId="77777777" w:rsidR="00744316" w:rsidRPr="00B0128E" w:rsidRDefault="00744316" w:rsidP="006B16BF">
            <w:pPr>
              <w:pStyle w:val="BodyText"/>
              <w:spacing w:after="0"/>
              <w:rPr>
                <w:sz w:val="22"/>
              </w:rPr>
            </w:pPr>
          </w:p>
          <w:p w14:paraId="20D9649D" w14:textId="3E59C8A1" w:rsidR="006B16BF" w:rsidRPr="007805B3" w:rsidRDefault="00900875" w:rsidP="00491052">
            <w:pPr>
              <w:pStyle w:val="BodyText"/>
              <w:spacing w:after="0"/>
              <w:rPr>
                <w:sz w:val="22"/>
                <w:szCs w:val="22"/>
              </w:rPr>
            </w:pPr>
            <w:r w:rsidRPr="00B0128E">
              <w:rPr>
                <w:sz w:val="22"/>
                <w:szCs w:val="22"/>
              </w:rPr>
              <w:t>September</w:t>
            </w:r>
            <w:r w:rsidR="00384F07" w:rsidRPr="00B0128E">
              <w:rPr>
                <w:sz w:val="22"/>
                <w:szCs w:val="22"/>
              </w:rPr>
              <w:t xml:space="preserve"> </w:t>
            </w:r>
            <w:r w:rsidR="006B16BF" w:rsidRPr="00B0128E">
              <w:rPr>
                <w:sz w:val="22"/>
                <w:szCs w:val="22"/>
              </w:rPr>
              <w:t>2017</w:t>
            </w:r>
            <w:r w:rsidR="0067398F">
              <w:rPr>
                <w:sz w:val="22"/>
                <w:szCs w:val="22"/>
              </w:rPr>
              <w:t>—</w:t>
            </w:r>
            <w:r w:rsidR="002E7A1E">
              <w:rPr>
                <w:sz w:val="22"/>
                <w:szCs w:val="22"/>
              </w:rPr>
              <w:t xml:space="preserve"> Host i</w:t>
            </w:r>
            <w:r w:rsidR="4B06DD04" w:rsidRPr="00B0128E">
              <w:rPr>
                <w:sz w:val="22"/>
                <w:szCs w:val="22"/>
              </w:rPr>
              <w:t>n-person</w:t>
            </w:r>
            <w:r w:rsidR="002E7A1E">
              <w:rPr>
                <w:sz w:val="22"/>
                <w:szCs w:val="22"/>
              </w:rPr>
              <w:t xml:space="preserve"> </w:t>
            </w:r>
            <w:r w:rsidR="4B06DD04" w:rsidRPr="00BD617D">
              <w:rPr>
                <w:sz w:val="22"/>
                <w:szCs w:val="22"/>
                <w:u w:val="single"/>
              </w:rPr>
              <w:t>meeting/teleconference</w:t>
            </w:r>
            <w:r w:rsidR="0FA1ABF5" w:rsidRPr="00B0128E">
              <w:rPr>
                <w:sz w:val="22"/>
                <w:szCs w:val="22"/>
              </w:rPr>
              <w:t xml:space="preserve"> at</w:t>
            </w:r>
            <w:r w:rsidR="00384F07" w:rsidRPr="00B0128E">
              <w:rPr>
                <w:sz w:val="22"/>
                <w:szCs w:val="22"/>
              </w:rPr>
              <w:t xml:space="preserve"> E</w:t>
            </w:r>
            <w:r w:rsidR="00C74B2B">
              <w:rPr>
                <w:sz w:val="22"/>
                <w:szCs w:val="22"/>
              </w:rPr>
              <w:t xml:space="preserve">uropean </w:t>
            </w:r>
            <w:r w:rsidR="00384F07" w:rsidRPr="00B0128E">
              <w:rPr>
                <w:sz w:val="22"/>
                <w:szCs w:val="22"/>
              </w:rPr>
              <w:t>C</w:t>
            </w:r>
            <w:r w:rsidR="00C74B2B">
              <w:rPr>
                <w:sz w:val="22"/>
                <w:szCs w:val="22"/>
              </w:rPr>
              <w:t xml:space="preserve">onference on </w:t>
            </w:r>
            <w:r w:rsidR="00384F07" w:rsidRPr="00B0128E">
              <w:rPr>
                <w:sz w:val="22"/>
                <w:szCs w:val="22"/>
              </w:rPr>
              <w:t>T</w:t>
            </w:r>
            <w:r w:rsidR="00C74B2B">
              <w:rPr>
                <w:sz w:val="22"/>
                <w:szCs w:val="22"/>
              </w:rPr>
              <w:t xml:space="preserve">hermophysical </w:t>
            </w:r>
            <w:r w:rsidR="00384F07" w:rsidRPr="00B0128E">
              <w:rPr>
                <w:sz w:val="22"/>
                <w:szCs w:val="22"/>
              </w:rPr>
              <w:t>P</w:t>
            </w:r>
            <w:r w:rsidR="00C74B2B">
              <w:rPr>
                <w:sz w:val="22"/>
                <w:szCs w:val="22"/>
              </w:rPr>
              <w:t>roperties</w:t>
            </w:r>
            <w:r w:rsidR="00E87B03">
              <w:rPr>
                <w:sz w:val="22"/>
                <w:szCs w:val="22"/>
              </w:rPr>
              <w:t xml:space="preserve"> (ECTP)</w:t>
            </w:r>
            <w:r w:rsidR="00B0128E">
              <w:rPr>
                <w:sz w:val="22"/>
                <w:szCs w:val="22"/>
              </w:rPr>
              <w:t xml:space="preserve"> </w:t>
            </w:r>
            <w:r w:rsidR="002E7A1E">
              <w:rPr>
                <w:sz w:val="22"/>
                <w:szCs w:val="22"/>
              </w:rPr>
              <w:t xml:space="preserve">in Graz, Austria </w:t>
            </w:r>
            <w:r w:rsidR="00B0128E">
              <w:rPr>
                <w:sz w:val="22"/>
                <w:szCs w:val="22"/>
              </w:rPr>
              <w:t>(Sept. 2-8)</w:t>
            </w:r>
          </w:p>
          <w:p w14:paraId="4EF5A0DE" w14:textId="77777777" w:rsidR="00744316" w:rsidRPr="00B0128E" w:rsidRDefault="00744316" w:rsidP="006B16BF">
            <w:pPr>
              <w:pStyle w:val="BodyText"/>
              <w:spacing w:after="0"/>
              <w:rPr>
                <w:sz w:val="22"/>
              </w:rPr>
            </w:pPr>
          </w:p>
          <w:p w14:paraId="14F27A0E" w14:textId="0C0DE158" w:rsidR="006B16BF" w:rsidRPr="00B0128E" w:rsidRDefault="00A16979" w:rsidP="00491052">
            <w:pPr>
              <w:pStyle w:val="BodyText"/>
              <w:spacing w:after="0"/>
              <w:rPr>
                <w:sz w:val="22"/>
                <w:szCs w:val="22"/>
              </w:rPr>
            </w:pPr>
            <w:r w:rsidRPr="00B0128E">
              <w:rPr>
                <w:sz w:val="22"/>
                <w:szCs w:val="22"/>
              </w:rPr>
              <w:t xml:space="preserve">November </w:t>
            </w:r>
            <w:r w:rsidR="0067398F">
              <w:rPr>
                <w:sz w:val="22"/>
                <w:szCs w:val="22"/>
              </w:rPr>
              <w:t>2017—</w:t>
            </w:r>
            <w:r w:rsidR="002E7A1E">
              <w:rPr>
                <w:sz w:val="22"/>
                <w:szCs w:val="22"/>
              </w:rPr>
              <w:t xml:space="preserve">Complete </w:t>
            </w:r>
            <w:r w:rsidR="002E7A1E" w:rsidRPr="00BD617D">
              <w:rPr>
                <w:sz w:val="22"/>
                <w:szCs w:val="22"/>
                <w:u w:val="single"/>
              </w:rPr>
              <w:t>r</w:t>
            </w:r>
            <w:r w:rsidR="006B16BF" w:rsidRPr="00BD617D">
              <w:rPr>
                <w:sz w:val="22"/>
                <w:szCs w:val="22"/>
                <w:u w:val="single"/>
              </w:rPr>
              <w:t>oug</w:t>
            </w:r>
            <w:r w:rsidR="002E7A1E" w:rsidRPr="00BD617D">
              <w:rPr>
                <w:sz w:val="22"/>
                <w:szCs w:val="22"/>
                <w:u w:val="single"/>
              </w:rPr>
              <w:t>h proposal</w:t>
            </w:r>
            <w:r w:rsidR="002E7A1E">
              <w:rPr>
                <w:sz w:val="22"/>
                <w:szCs w:val="22"/>
              </w:rPr>
              <w:t xml:space="preserve"> of document</w:t>
            </w:r>
          </w:p>
          <w:p w14:paraId="3541205C" w14:textId="77777777" w:rsidR="00744316" w:rsidRPr="00B0128E" w:rsidRDefault="00744316" w:rsidP="006B16BF">
            <w:pPr>
              <w:pStyle w:val="BodyText"/>
              <w:spacing w:after="0"/>
              <w:rPr>
                <w:sz w:val="22"/>
              </w:rPr>
            </w:pPr>
          </w:p>
          <w:p w14:paraId="1E8348E2" w14:textId="1C978D99" w:rsidR="006B16BF" w:rsidRPr="00B0128E" w:rsidRDefault="00235703" w:rsidP="00491052">
            <w:pPr>
              <w:pStyle w:val="BodyText"/>
              <w:spacing w:after="0"/>
              <w:rPr>
                <w:sz w:val="22"/>
                <w:szCs w:val="22"/>
              </w:rPr>
            </w:pPr>
            <w:r>
              <w:rPr>
                <w:sz w:val="22"/>
                <w:szCs w:val="22"/>
              </w:rPr>
              <w:t>January</w:t>
            </w:r>
            <w:r w:rsidR="00A16979" w:rsidRPr="00B0128E">
              <w:rPr>
                <w:sz w:val="22"/>
                <w:szCs w:val="22"/>
              </w:rPr>
              <w:t xml:space="preserve"> </w:t>
            </w:r>
            <w:r w:rsidR="006B16BF" w:rsidRPr="00B0128E">
              <w:rPr>
                <w:sz w:val="22"/>
                <w:szCs w:val="22"/>
              </w:rPr>
              <w:t>2017</w:t>
            </w:r>
            <w:r w:rsidR="0067398F">
              <w:rPr>
                <w:sz w:val="22"/>
                <w:szCs w:val="22"/>
              </w:rPr>
              <w:t>—</w:t>
            </w:r>
            <w:r w:rsidR="002E7A1E">
              <w:rPr>
                <w:sz w:val="22"/>
                <w:szCs w:val="22"/>
              </w:rPr>
              <w:t xml:space="preserve">Complete </w:t>
            </w:r>
            <w:r w:rsidR="002E7A1E" w:rsidRPr="00BD617D">
              <w:rPr>
                <w:sz w:val="22"/>
                <w:szCs w:val="22"/>
                <w:u w:val="single"/>
              </w:rPr>
              <w:t>f</w:t>
            </w:r>
            <w:r w:rsidR="006B16BF" w:rsidRPr="00BD617D">
              <w:rPr>
                <w:sz w:val="22"/>
                <w:szCs w:val="22"/>
                <w:u w:val="single"/>
              </w:rPr>
              <w:t>inal draft</w:t>
            </w:r>
          </w:p>
          <w:p w14:paraId="2D8FC950" w14:textId="77777777" w:rsidR="00744316" w:rsidRPr="00B0128E" w:rsidRDefault="00744316" w:rsidP="006B16BF">
            <w:pPr>
              <w:pStyle w:val="BodyText"/>
              <w:spacing w:after="0"/>
              <w:rPr>
                <w:sz w:val="22"/>
              </w:rPr>
            </w:pPr>
          </w:p>
          <w:p w14:paraId="002AD949" w14:textId="173CCFD0" w:rsidR="006B16BF" w:rsidRPr="00B0128E" w:rsidRDefault="00235703" w:rsidP="00491052">
            <w:pPr>
              <w:pStyle w:val="BodyText"/>
              <w:spacing w:after="0"/>
              <w:rPr>
                <w:sz w:val="22"/>
                <w:szCs w:val="22"/>
              </w:rPr>
            </w:pPr>
            <w:r>
              <w:rPr>
                <w:sz w:val="22"/>
                <w:szCs w:val="22"/>
              </w:rPr>
              <w:t>March</w:t>
            </w:r>
            <w:r w:rsidR="00A16979" w:rsidRPr="00B0128E">
              <w:rPr>
                <w:sz w:val="22"/>
                <w:szCs w:val="22"/>
              </w:rPr>
              <w:t xml:space="preserve"> </w:t>
            </w:r>
            <w:r w:rsidR="00384F07" w:rsidRPr="00B0128E">
              <w:rPr>
                <w:sz w:val="22"/>
                <w:szCs w:val="22"/>
              </w:rPr>
              <w:t>2018</w:t>
            </w:r>
            <w:r w:rsidR="0067398F">
              <w:rPr>
                <w:sz w:val="22"/>
                <w:szCs w:val="22"/>
              </w:rPr>
              <w:t>—</w:t>
            </w:r>
            <w:r w:rsidR="006B16BF" w:rsidRPr="00BD617D">
              <w:rPr>
                <w:sz w:val="22"/>
                <w:szCs w:val="22"/>
                <w:u w:val="single"/>
              </w:rPr>
              <w:t xml:space="preserve">Submit </w:t>
            </w:r>
            <w:r w:rsidR="002E7A1E" w:rsidRPr="00BD617D">
              <w:rPr>
                <w:sz w:val="22"/>
                <w:szCs w:val="22"/>
                <w:u w:val="single"/>
              </w:rPr>
              <w:t>d</w:t>
            </w:r>
            <w:r w:rsidR="006B16BF" w:rsidRPr="00BD617D">
              <w:rPr>
                <w:sz w:val="22"/>
                <w:szCs w:val="22"/>
                <w:u w:val="single"/>
              </w:rPr>
              <w:t>ocuments to journals</w:t>
            </w:r>
            <w:r w:rsidR="002E7A1E">
              <w:rPr>
                <w:sz w:val="22"/>
                <w:szCs w:val="22"/>
              </w:rPr>
              <w:t xml:space="preserve"> for public commentary p</w:t>
            </w:r>
            <w:r w:rsidR="00744316" w:rsidRPr="00B0128E">
              <w:rPr>
                <w:sz w:val="22"/>
                <w:szCs w:val="22"/>
              </w:rPr>
              <w:t>eriod</w:t>
            </w:r>
            <w:r w:rsidR="006B16BF" w:rsidRPr="00B0128E">
              <w:rPr>
                <w:sz w:val="22"/>
                <w:szCs w:val="22"/>
              </w:rPr>
              <w:t xml:space="preserve"> </w:t>
            </w:r>
          </w:p>
          <w:p w14:paraId="06DE631F" w14:textId="77777777" w:rsidR="00744316" w:rsidRPr="00B0128E" w:rsidRDefault="00744316" w:rsidP="006B16BF">
            <w:pPr>
              <w:pStyle w:val="BodyText"/>
              <w:spacing w:after="0"/>
              <w:rPr>
                <w:sz w:val="22"/>
              </w:rPr>
            </w:pPr>
          </w:p>
          <w:p w14:paraId="12CFD380" w14:textId="59B604E3" w:rsidR="001E0FEB" w:rsidRDefault="00A16979" w:rsidP="00224DB2">
            <w:pPr>
              <w:pStyle w:val="BodyText"/>
              <w:spacing w:after="0"/>
              <w:rPr>
                <w:sz w:val="22"/>
                <w:szCs w:val="22"/>
              </w:rPr>
            </w:pPr>
            <w:r w:rsidRPr="00B0128E">
              <w:rPr>
                <w:sz w:val="22"/>
                <w:szCs w:val="22"/>
              </w:rPr>
              <w:t>May</w:t>
            </w:r>
            <w:r w:rsidR="00545EB4" w:rsidRPr="00B0128E">
              <w:rPr>
                <w:sz w:val="22"/>
                <w:szCs w:val="22"/>
              </w:rPr>
              <w:t xml:space="preserve"> 2018—</w:t>
            </w:r>
            <w:r w:rsidR="00545EB4" w:rsidRPr="00BD617D">
              <w:rPr>
                <w:sz w:val="22"/>
                <w:szCs w:val="22"/>
                <w:u w:val="single"/>
              </w:rPr>
              <w:t xml:space="preserve">End of </w:t>
            </w:r>
            <w:r w:rsidR="002E7A1E" w:rsidRPr="00BD617D">
              <w:rPr>
                <w:sz w:val="22"/>
                <w:szCs w:val="22"/>
                <w:u w:val="single"/>
              </w:rPr>
              <w:t>c</w:t>
            </w:r>
            <w:r w:rsidR="00545EB4" w:rsidRPr="00BD617D">
              <w:rPr>
                <w:sz w:val="22"/>
                <w:szCs w:val="22"/>
                <w:u w:val="single"/>
              </w:rPr>
              <w:t xml:space="preserve">ommenting </w:t>
            </w:r>
            <w:r w:rsidR="002E7A1E" w:rsidRPr="00BD617D">
              <w:rPr>
                <w:sz w:val="22"/>
                <w:szCs w:val="22"/>
                <w:u w:val="single"/>
              </w:rPr>
              <w:t>p</w:t>
            </w:r>
            <w:r w:rsidR="00545EB4" w:rsidRPr="00BD617D">
              <w:rPr>
                <w:sz w:val="22"/>
                <w:szCs w:val="22"/>
                <w:u w:val="single"/>
              </w:rPr>
              <w:t>eriod</w:t>
            </w:r>
            <w:r w:rsidR="00BD617D">
              <w:rPr>
                <w:sz w:val="22"/>
                <w:szCs w:val="22"/>
              </w:rPr>
              <w:t>.</w:t>
            </w:r>
            <w:r w:rsidR="00C74B2B">
              <w:rPr>
                <w:sz w:val="22"/>
                <w:szCs w:val="22"/>
              </w:rPr>
              <w:t xml:space="preserve"> </w:t>
            </w:r>
          </w:p>
          <w:p w14:paraId="21A57EDE" w14:textId="0DC8469C" w:rsidR="00744316" w:rsidRDefault="001E0FEB" w:rsidP="00224DB2">
            <w:pPr>
              <w:pStyle w:val="BodyText"/>
              <w:spacing w:after="0"/>
              <w:rPr>
                <w:sz w:val="22"/>
              </w:rPr>
            </w:pPr>
            <w:r>
              <w:rPr>
                <w:sz w:val="22"/>
              </w:rPr>
              <w:t>C</w:t>
            </w:r>
            <w:r w:rsidR="00C74B2B">
              <w:rPr>
                <w:sz w:val="22"/>
              </w:rPr>
              <w:t xml:space="preserve">oordination </w:t>
            </w:r>
            <w:r w:rsidR="00C74B2B" w:rsidRPr="00BD617D">
              <w:rPr>
                <w:sz w:val="22"/>
                <w:u w:val="single"/>
              </w:rPr>
              <w:t>teleconference</w:t>
            </w:r>
            <w:r w:rsidR="00C74B2B">
              <w:rPr>
                <w:sz w:val="22"/>
              </w:rPr>
              <w:t xml:space="preserve"> for Symposium on Thermophysical Properties</w:t>
            </w:r>
            <w:r w:rsidR="00E87B03">
              <w:rPr>
                <w:sz w:val="22"/>
              </w:rPr>
              <w:t xml:space="preserve"> (STP)</w:t>
            </w:r>
            <w:r w:rsidR="00C74B2B">
              <w:rPr>
                <w:sz w:val="22"/>
              </w:rPr>
              <w:t>.</w:t>
            </w:r>
          </w:p>
          <w:p w14:paraId="16D3EB6E" w14:textId="77777777" w:rsidR="00C74B2B" w:rsidRPr="00B0128E" w:rsidRDefault="00C74B2B" w:rsidP="00224DB2">
            <w:pPr>
              <w:pStyle w:val="BodyText"/>
              <w:spacing w:after="0"/>
              <w:rPr>
                <w:sz w:val="22"/>
              </w:rPr>
            </w:pPr>
          </w:p>
          <w:p w14:paraId="6500DC51" w14:textId="4A634B8D" w:rsidR="00545EB4" w:rsidRPr="007805B3" w:rsidRDefault="00545EB4" w:rsidP="00491052">
            <w:pPr>
              <w:pStyle w:val="BodyText"/>
              <w:spacing w:after="0"/>
              <w:rPr>
                <w:sz w:val="22"/>
                <w:szCs w:val="22"/>
              </w:rPr>
            </w:pPr>
            <w:r w:rsidRPr="00B0128E">
              <w:rPr>
                <w:sz w:val="22"/>
                <w:szCs w:val="22"/>
              </w:rPr>
              <w:t>June 2018</w:t>
            </w:r>
            <w:r w:rsidR="5BBB3071" w:rsidRPr="00B0128E">
              <w:rPr>
                <w:sz w:val="22"/>
                <w:szCs w:val="22"/>
              </w:rPr>
              <w:t>—</w:t>
            </w:r>
            <w:r w:rsidR="002E7A1E">
              <w:rPr>
                <w:sz w:val="22"/>
                <w:szCs w:val="22"/>
              </w:rPr>
              <w:t xml:space="preserve">Host </w:t>
            </w:r>
            <w:r w:rsidR="5BBB3071" w:rsidRPr="00B0128E">
              <w:rPr>
                <w:sz w:val="22"/>
                <w:szCs w:val="22"/>
              </w:rPr>
              <w:t>in-person</w:t>
            </w:r>
            <w:r w:rsidRPr="00B0128E">
              <w:rPr>
                <w:sz w:val="22"/>
                <w:szCs w:val="22"/>
              </w:rPr>
              <w:t xml:space="preserve"> </w:t>
            </w:r>
            <w:r w:rsidRPr="00BD617D">
              <w:rPr>
                <w:sz w:val="22"/>
                <w:szCs w:val="22"/>
                <w:u w:val="single"/>
              </w:rPr>
              <w:t>meeting</w:t>
            </w:r>
            <w:r w:rsidR="002E7A1E" w:rsidRPr="00BD617D">
              <w:rPr>
                <w:sz w:val="22"/>
                <w:szCs w:val="22"/>
                <w:u w:val="single"/>
              </w:rPr>
              <w:t>/teleconference</w:t>
            </w:r>
            <w:r w:rsidR="002E7A1E">
              <w:rPr>
                <w:sz w:val="22"/>
                <w:szCs w:val="22"/>
              </w:rPr>
              <w:t xml:space="preserve"> </w:t>
            </w:r>
            <w:r w:rsidRPr="007805B3">
              <w:rPr>
                <w:sz w:val="22"/>
                <w:szCs w:val="22"/>
              </w:rPr>
              <w:t xml:space="preserve">at </w:t>
            </w:r>
            <w:r w:rsidR="00C74B2B">
              <w:rPr>
                <w:sz w:val="22"/>
                <w:szCs w:val="22"/>
              </w:rPr>
              <w:t xml:space="preserve">the Symposium on </w:t>
            </w:r>
            <w:r w:rsidRPr="007805B3">
              <w:rPr>
                <w:sz w:val="22"/>
                <w:szCs w:val="22"/>
              </w:rPr>
              <w:t xml:space="preserve">Thermophysical Properties </w:t>
            </w:r>
            <w:r w:rsidR="00900875" w:rsidRPr="007805B3">
              <w:rPr>
                <w:sz w:val="22"/>
                <w:szCs w:val="22"/>
              </w:rPr>
              <w:t>i</w:t>
            </w:r>
            <w:r w:rsidRPr="007805B3">
              <w:rPr>
                <w:sz w:val="22"/>
                <w:szCs w:val="22"/>
              </w:rPr>
              <w:t>n Boulder, CO</w:t>
            </w:r>
            <w:r w:rsidR="00B0128E">
              <w:rPr>
                <w:sz w:val="22"/>
                <w:szCs w:val="22"/>
              </w:rPr>
              <w:t xml:space="preserve"> (June 24-29)</w:t>
            </w:r>
          </w:p>
          <w:p w14:paraId="6D110F2D" w14:textId="77777777" w:rsidR="00744316" w:rsidRPr="00B0128E" w:rsidRDefault="00744316" w:rsidP="00744316">
            <w:pPr>
              <w:pStyle w:val="BodyText"/>
              <w:spacing w:after="0"/>
              <w:rPr>
                <w:sz w:val="22"/>
              </w:rPr>
            </w:pPr>
          </w:p>
          <w:p w14:paraId="428025F0" w14:textId="2964D459" w:rsidR="00545EB4" w:rsidRPr="00B0128E" w:rsidRDefault="00235703" w:rsidP="00491052">
            <w:pPr>
              <w:pStyle w:val="BodyText"/>
              <w:spacing w:after="0"/>
              <w:rPr>
                <w:sz w:val="22"/>
                <w:szCs w:val="22"/>
              </w:rPr>
            </w:pPr>
            <w:r>
              <w:rPr>
                <w:sz w:val="22"/>
                <w:szCs w:val="22"/>
              </w:rPr>
              <w:t>December</w:t>
            </w:r>
            <w:r w:rsidR="00545EB4" w:rsidRPr="00B0128E">
              <w:rPr>
                <w:sz w:val="22"/>
                <w:szCs w:val="22"/>
              </w:rPr>
              <w:t xml:space="preserve"> 2018</w:t>
            </w:r>
            <w:r w:rsidR="002E7A1E">
              <w:rPr>
                <w:sz w:val="22"/>
                <w:szCs w:val="22"/>
              </w:rPr>
              <w:t>—</w:t>
            </w:r>
            <w:r w:rsidR="00545EB4" w:rsidRPr="00BD617D">
              <w:rPr>
                <w:sz w:val="22"/>
                <w:szCs w:val="22"/>
                <w:u w:val="single"/>
              </w:rPr>
              <w:t>Submit document</w:t>
            </w:r>
            <w:r w:rsidR="73960672" w:rsidRPr="00BD617D">
              <w:rPr>
                <w:sz w:val="22"/>
                <w:szCs w:val="22"/>
                <w:u w:val="single"/>
              </w:rPr>
              <w:t>s</w:t>
            </w:r>
            <w:r w:rsidR="00545EB4" w:rsidRPr="00BD617D">
              <w:rPr>
                <w:sz w:val="22"/>
                <w:szCs w:val="22"/>
                <w:u w:val="single"/>
              </w:rPr>
              <w:t xml:space="preserve"> for publication</w:t>
            </w:r>
            <w:r w:rsidR="00545EB4" w:rsidRPr="00B0128E">
              <w:rPr>
                <w:sz w:val="22"/>
                <w:szCs w:val="22"/>
              </w:rPr>
              <w:t xml:space="preserve"> in Pure Appl. Chem.</w:t>
            </w:r>
            <w:r w:rsidR="00744316" w:rsidRPr="00B0128E">
              <w:rPr>
                <w:sz w:val="22"/>
                <w:szCs w:val="22"/>
              </w:rPr>
              <w:t xml:space="preserve"> and CALPHAD</w:t>
            </w:r>
          </w:p>
          <w:p w14:paraId="493C33F1" w14:textId="77777777" w:rsidR="00744316" w:rsidRPr="00B0128E" w:rsidRDefault="00744316" w:rsidP="00744316">
            <w:pPr>
              <w:pStyle w:val="BodyText"/>
              <w:spacing w:after="0"/>
              <w:rPr>
                <w:sz w:val="22"/>
              </w:rPr>
            </w:pPr>
          </w:p>
          <w:p w14:paraId="25A17088" w14:textId="6A5CEC5E" w:rsidR="00744316" w:rsidRPr="00B0128E" w:rsidRDefault="00235703" w:rsidP="00C74B2B">
            <w:pPr>
              <w:pStyle w:val="BodyText"/>
              <w:spacing w:after="0"/>
              <w:rPr>
                <w:sz w:val="22"/>
                <w:szCs w:val="22"/>
              </w:rPr>
            </w:pPr>
            <w:r>
              <w:rPr>
                <w:sz w:val="22"/>
                <w:szCs w:val="22"/>
              </w:rPr>
              <w:t>April</w:t>
            </w:r>
            <w:r w:rsidR="00744316" w:rsidRPr="00B0128E">
              <w:rPr>
                <w:sz w:val="22"/>
                <w:szCs w:val="22"/>
              </w:rPr>
              <w:t xml:space="preserve"> 2018</w:t>
            </w:r>
            <w:r w:rsidR="002E7A1E">
              <w:rPr>
                <w:sz w:val="22"/>
                <w:szCs w:val="22"/>
              </w:rPr>
              <w:t>—</w:t>
            </w:r>
            <w:r w:rsidR="002E7A1E" w:rsidRPr="00BD617D">
              <w:rPr>
                <w:sz w:val="22"/>
                <w:szCs w:val="22"/>
                <w:u w:val="single"/>
              </w:rPr>
              <w:t>E</w:t>
            </w:r>
            <w:r w:rsidR="00744316" w:rsidRPr="00BD617D">
              <w:rPr>
                <w:sz w:val="22"/>
                <w:szCs w:val="22"/>
                <w:u w:val="single"/>
              </w:rPr>
              <w:t>stablish ThermoML 5.0 namespace</w:t>
            </w:r>
            <w:r w:rsidR="00C74B2B">
              <w:rPr>
                <w:sz w:val="22"/>
                <w:szCs w:val="22"/>
              </w:rPr>
              <w:t xml:space="preserve">, </w:t>
            </w:r>
            <w:r w:rsidR="002E7A1E" w:rsidRPr="00BD617D">
              <w:rPr>
                <w:sz w:val="22"/>
                <w:szCs w:val="22"/>
                <w:u w:val="single"/>
              </w:rPr>
              <w:t xml:space="preserve">release </w:t>
            </w:r>
            <w:r w:rsidR="00744316" w:rsidRPr="00BD617D">
              <w:rPr>
                <w:sz w:val="22"/>
                <w:szCs w:val="22"/>
                <w:u w:val="single"/>
              </w:rPr>
              <w:t>ThermoML 4.0-5.0 converter</w:t>
            </w:r>
          </w:p>
        </w:tc>
      </w:tr>
    </w:tbl>
    <w:p w14:paraId="549140E9" w14:textId="77777777" w:rsidR="001E0FEB" w:rsidRDefault="001E0FEB">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3225"/>
        <w:gridCol w:w="5400"/>
      </w:tblGrid>
      <w:tr w:rsidR="006B16BF" w:rsidRPr="00B0128E" w14:paraId="674B1712" w14:textId="77777777" w:rsidTr="007805B3">
        <w:trPr>
          <w:cantSplit/>
          <w:trHeight w:val="397"/>
          <w:jc w:val="center"/>
        </w:trPr>
        <w:tc>
          <w:tcPr>
            <w:tcW w:w="3225" w:type="dxa"/>
            <w:tcBorders>
              <w:bottom w:val="nil"/>
            </w:tcBorders>
          </w:tcPr>
          <w:p w14:paraId="2BAA179E" w14:textId="780AE21C" w:rsidR="006B16BF" w:rsidRPr="00B0128E" w:rsidRDefault="006B16BF" w:rsidP="006B16BF">
            <w:pPr>
              <w:pStyle w:val="BodyText"/>
              <w:spacing w:after="100"/>
            </w:pPr>
            <w:r w:rsidRPr="00B0128E">
              <w:rPr>
                <w:b/>
                <w:bCs/>
              </w:rPr>
              <w:lastRenderedPageBreak/>
              <w:t xml:space="preserve">Budget </w:t>
            </w:r>
            <w:r w:rsidRPr="00B0128E">
              <w:rPr>
                <w:b/>
              </w:rPr>
              <w:br/>
            </w:r>
            <w:r w:rsidRPr="00B0128E">
              <w:rPr>
                <w:b/>
                <w:bCs/>
              </w:rPr>
              <w:t xml:space="preserve">    </w:t>
            </w:r>
            <w:r w:rsidRPr="00B0128E">
              <w:t>Total from all sources</w:t>
            </w:r>
          </w:p>
        </w:tc>
        <w:tc>
          <w:tcPr>
            <w:tcW w:w="5400" w:type="dxa"/>
            <w:tcBorders>
              <w:bottom w:val="nil"/>
            </w:tcBorders>
          </w:tcPr>
          <w:p w14:paraId="3758DE0B" w14:textId="145E0BCA" w:rsidR="006B16BF" w:rsidRPr="007805B3" w:rsidRDefault="00BC6217" w:rsidP="00491052">
            <w:pPr>
              <w:pStyle w:val="BodyText"/>
              <w:spacing w:after="0"/>
              <w:rPr>
                <w:sz w:val="22"/>
                <w:szCs w:val="22"/>
              </w:rPr>
            </w:pPr>
            <w:r w:rsidRPr="00181E12">
              <w:rPr>
                <w:sz w:val="22"/>
                <w:szCs w:val="22"/>
              </w:rPr>
              <w:t xml:space="preserve"> $1</w:t>
            </w:r>
            <w:r w:rsidR="00181E12">
              <w:rPr>
                <w:sz w:val="22"/>
                <w:szCs w:val="22"/>
              </w:rPr>
              <w:t>4</w:t>
            </w:r>
            <w:r w:rsidRPr="00181E12">
              <w:rPr>
                <w:sz w:val="22"/>
                <w:szCs w:val="22"/>
              </w:rPr>
              <w:t>,000</w:t>
            </w:r>
          </w:p>
        </w:tc>
      </w:tr>
      <w:tr w:rsidR="006B16BF" w:rsidRPr="00B0128E" w14:paraId="3DDC70D6" w14:textId="77777777" w:rsidTr="007805B3">
        <w:trPr>
          <w:cantSplit/>
          <w:trHeight w:val="395"/>
          <w:jc w:val="center"/>
        </w:trPr>
        <w:tc>
          <w:tcPr>
            <w:tcW w:w="3225" w:type="dxa"/>
            <w:tcBorders>
              <w:top w:val="nil"/>
              <w:bottom w:val="nil"/>
            </w:tcBorders>
          </w:tcPr>
          <w:p w14:paraId="46C10DE4" w14:textId="77777777" w:rsidR="006B16BF" w:rsidRPr="00B0128E" w:rsidRDefault="006B16BF" w:rsidP="006B16BF">
            <w:pPr>
              <w:pStyle w:val="BodyText"/>
              <w:spacing w:after="100"/>
              <w:ind w:left="360"/>
              <w:rPr>
                <w:sz w:val="18"/>
                <w:szCs w:val="18"/>
              </w:rPr>
            </w:pPr>
            <w:r w:rsidRPr="00B0128E">
              <w:t>Travel</w:t>
            </w:r>
            <w:r w:rsidRPr="00B0128E">
              <w:br/>
            </w:r>
            <w:r w:rsidRPr="00B0128E">
              <w:rPr>
                <w:sz w:val="18"/>
                <w:szCs w:val="18"/>
              </w:rPr>
              <w:t xml:space="preserve">(Provide a break-down of travel and </w:t>
            </w:r>
            <w:r w:rsidRPr="00B0128E">
              <w:rPr>
                <w:i/>
                <w:iCs/>
                <w:sz w:val="18"/>
                <w:szCs w:val="18"/>
              </w:rPr>
              <w:t>per diem</w:t>
            </w:r>
            <w:r w:rsidRPr="00B0128E">
              <w:rPr>
                <w:sz w:val="18"/>
                <w:szCs w:val="18"/>
              </w:rPr>
              <w:t xml:space="preserve"> expenses for each meeting of the Task Group)</w:t>
            </w:r>
          </w:p>
        </w:tc>
        <w:tc>
          <w:tcPr>
            <w:tcW w:w="5400" w:type="dxa"/>
            <w:tcBorders>
              <w:top w:val="nil"/>
              <w:bottom w:val="nil"/>
            </w:tcBorders>
          </w:tcPr>
          <w:p w14:paraId="5DF5CFCA" w14:textId="64CC21DA" w:rsidR="001E0FEB" w:rsidRDefault="001E0FEB" w:rsidP="00491052">
            <w:pPr>
              <w:pStyle w:val="BodyText"/>
              <w:spacing w:after="0"/>
              <w:rPr>
                <w:sz w:val="22"/>
                <w:szCs w:val="22"/>
              </w:rPr>
            </w:pPr>
            <w:r>
              <w:rPr>
                <w:sz w:val="22"/>
                <w:szCs w:val="22"/>
              </w:rPr>
              <w:t>Kickoff- 0$</w:t>
            </w:r>
          </w:p>
          <w:p w14:paraId="19C88396" w14:textId="77777777" w:rsidR="002D05B0" w:rsidRDefault="002D05B0" w:rsidP="00491052">
            <w:pPr>
              <w:pStyle w:val="BodyText"/>
              <w:spacing w:after="0"/>
              <w:rPr>
                <w:sz w:val="22"/>
                <w:szCs w:val="22"/>
              </w:rPr>
            </w:pPr>
          </w:p>
          <w:p w14:paraId="1A1AC992" w14:textId="733DC569" w:rsidR="00C74B2B" w:rsidRDefault="00E87B03" w:rsidP="00491052">
            <w:pPr>
              <w:pStyle w:val="BodyText"/>
              <w:spacing w:after="0"/>
              <w:rPr>
                <w:sz w:val="22"/>
                <w:szCs w:val="22"/>
              </w:rPr>
            </w:pPr>
            <w:r w:rsidRPr="00E87B03">
              <w:rPr>
                <w:color w:val="FF0000"/>
                <w:sz w:val="22"/>
                <w:szCs w:val="22"/>
              </w:rPr>
              <w:t xml:space="preserve">European Conference on Thermophysical Properties </w:t>
            </w:r>
            <w:r w:rsidR="00C74B2B">
              <w:rPr>
                <w:sz w:val="22"/>
                <w:szCs w:val="22"/>
              </w:rPr>
              <w:t xml:space="preserve">ECTP-$7,000  </w:t>
            </w:r>
          </w:p>
          <w:p w14:paraId="5903415C" w14:textId="3892EFEB" w:rsidR="00C74B2B" w:rsidRDefault="00C74B2B" w:rsidP="00491052">
            <w:pPr>
              <w:pStyle w:val="BodyText"/>
              <w:spacing w:after="0"/>
              <w:rPr>
                <w:sz w:val="22"/>
                <w:szCs w:val="22"/>
              </w:rPr>
            </w:pPr>
            <w:r>
              <w:rPr>
                <w:sz w:val="22"/>
                <w:szCs w:val="22"/>
              </w:rPr>
              <w:t>(</w:t>
            </w:r>
            <w:r w:rsidR="001E0FEB">
              <w:rPr>
                <w:sz w:val="22"/>
                <w:szCs w:val="22"/>
              </w:rPr>
              <w:t xml:space="preserve">2017 </w:t>
            </w:r>
            <w:r>
              <w:rPr>
                <w:sz w:val="22"/>
                <w:szCs w:val="22"/>
              </w:rPr>
              <w:t xml:space="preserve">per diem </w:t>
            </w:r>
            <w:r w:rsidR="001E0FEB">
              <w:rPr>
                <w:sz w:val="22"/>
                <w:szCs w:val="22"/>
              </w:rPr>
              <w:t xml:space="preserve">rate: </w:t>
            </w:r>
            <w:r>
              <w:rPr>
                <w:sz w:val="22"/>
                <w:szCs w:val="22"/>
              </w:rPr>
              <w:t>lodge: $202/night food: 139$/day)</w:t>
            </w:r>
          </w:p>
          <w:p w14:paraId="082D2756" w14:textId="77777777" w:rsidR="002D05B0" w:rsidRDefault="002D05B0" w:rsidP="00491052">
            <w:pPr>
              <w:pStyle w:val="BodyText"/>
              <w:spacing w:after="0"/>
              <w:rPr>
                <w:sz w:val="22"/>
                <w:szCs w:val="22"/>
              </w:rPr>
            </w:pPr>
          </w:p>
          <w:p w14:paraId="2FF0BE56" w14:textId="76E9991D" w:rsidR="00C74B2B" w:rsidRDefault="00C74B2B" w:rsidP="00491052">
            <w:pPr>
              <w:pStyle w:val="BodyText"/>
              <w:spacing w:after="0"/>
              <w:rPr>
                <w:sz w:val="22"/>
                <w:szCs w:val="22"/>
              </w:rPr>
            </w:pPr>
            <w:r w:rsidRPr="00E87B03">
              <w:rPr>
                <w:color w:val="FF0000"/>
                <w:sz w:val="22"/>
                <w:szCs w:val="22"/>
              </w:rPr>
              <w:t>S</w:t>
            </w:r>
            <w:r w:rsidR="002D05B0" w:rsidRPr="00E87B03">
              <w:rPr>
                <w:color w:val="FF0000"/>
                <w:sz w:val="22"/>
                <w:szCs w:val="22"/>
              </w:rPr>
              <w:t xml:space="preserve">ymposium on </w:t>
            </w:r>
            <w:r w:rsidRPr="00E87B03">
              <w:rPr>
                <w:color w:val="FF0000"/>
                <w:sz w:val="22"/>
                <w:szCs w:val="22"/>
              </w:rPr>
              <w:t>T</w:t>
            </w:r>
            <w:r w:rsidR="002D05B0" w:rsidRPr="00E87B03">
              <w:rPr>
                <w:color w:val="FF0000"/>
                <w:sz w:val="22"/>
                <w:szCs w:val="22"/>
              </w:rPr>
              <w:t xml:space="preserve">hermophysical </w:t>
            </w:r>
            <w:r w:rsidRPr="00E87B03">
              <w:rPr>
                <w:color w:val="FF0000"/>
                <w:sz w:val="22"/>
                <w:szCs w:val="22"/>
              </w:rPr>
              <w:t>P</w:t>
            </w:r>
            <w:r w:rsidR="002D05B0" w:rsidRPr="00E87B03">
              <w:rPr>
                <w:color w:val="FF0000"/>
                <w:sz w:val="22"/>
                <w:szCs w:val="22"/>
              </w:rPr>
              <w:t>roperties, Boulder CO</w:t>
            </w:r>
            <w:r w:rsidRPr="00E87B03">
              <w:rPr>
                <w:color w:val="FF0000"/>
                <w:sz w:val="22"/>
                <w:szCs w:val="22"/>
              </w:rPr>
              <w:t>-</w:t>
            </w:r>
            <w:r>
              <w:rPr>
                <w:sz w:val="22"/>
                <w:szCs w:val="22"/>
              </w:rPr>
              <w:t xml:space="preserve"> $</w:t>
            </w:r>
            <w:r w:rsidR="00E87B03">
              <w:rPr>
                <w:sz w:val="22"/>
                <w:szCs w:val="22"/>
              </w:rPr>
              <w:t>7</w:t>
            </w:r>
            <w:r>
              <w:rPr>
                <w:sz w:val="22"/>
                <w:szCs w:val="22"/>
              </w:rPr>
              <w:t>,000</w:t>
            </w:r>
          </w:p>
          <w:p w14:paraId="773EC36F" w14:textId="1B77181E" w:rsidR="001E0FEB" w:rsidRPr="00181E12" w:rsidRDefault="001E0FEB" w:rsidP="00491052">
            <w:pPr>
              <w:pStyle w:val="BodyText"/>
              <w:spacing w:after="0"/>
              <w:rPr>
                <w:sz w:val="22"/>
                <w:szCs w:val="22"/>
              </w:rPr>
            </w:pPr>
            <w:r>
              <w:rPr>
                <w:sz w:val="22"/>
                <w:szCs w:val="22"/>
              </w:rPr>
              <w:t>(2017 per diem rate: lodge: $132/night food: 59$/day)</w:t>
            </w:r>
          </w:p>
        </w:tc>
      </w:tr>
      <w:tr w:rsidR="006B16BF" w:rsidRPr="00B0128E" w14:paraId="3864259B" w14:textId="77777777" w:rsidTr="007805B3">
        <w:trPr>
          <w:cantSplit/>
          <w:trHeight w:val="395"/>
          <w:jc w:val="center"/>
        </w:trPr>
        <w:tc>
          <w:tcPr>
            <w:tcW w:w="3225" w:type="dxa"/>
            <w:tcBorders>
              <w:top w:val="nil"/>
              <w:bottom w:val="nil"/>
            </w:tcBorders>
          </w:tcPr>
          <w:p w14:paraId="4CE190CB" w14:textId="77777777" w:rsidR="006B16BF" w:rsidRPr="00B0128E" w:rsidRDefault="006B16BF" w:rsidP="006B16BF">
            <w:pPr>
              <w:pStyle w:val="BodyText"/>
              <w:spacing w:after="100"/>
              <w:ind w:left="360"/>
              <w:rPr>
                <w:sz w:val="18"/>
                <w:szCs w:val="18"/>
              </w:rPr>
            </w:pPr>
            <w:r w:rsidRPr="00B0128E">
              <w:t>Administrative</w:t>
            </w:r>
            <w:r w:rsidRPr="00B0128E">
              <w:br/>
            </w:r>
            <w:r w:rsidRPr="00B0128E">
              <w:rPr>
                <w:sz w:val="18"/>
                <w:szCs w:val="18"/>
              </w:rPr>
              <w:t>(Specify)</w:t>
            </w:r>
          </w:p>
        </w:tc>
        <w:tc>
          <w:tcPr>
            <w:tcW w:w="5400" w:type="dxa"/>
            <w:tcBorders>
              <w:top w:val="nil"/>
              <w:bottom w:val="nil"/>
            </w:tcBorders>
          </w:tcPr>
          <w:p w14:paraId="047C876D" w14:textId="77777777" w:rsidR="006B16BF" w:rsidRPr="00B0128E" w:rsidRDefault="00224DB2" w:rsidP="00491052">
            <w:pPr>
              <w:pStyle w:val="BodyText"/>
              <w:spacing w:after="0"/>
              <w:rPr>
                <w:sz w:val="22"/>
                <w:szCs w:val="22"/>
              </w:rPr>
            </w:pPr>
            <w:r w:rsidRPr="00B0128E">
              <w:rPr>
                <w:sz w:val="22"/>
                <w:szCs w:val="22"/>
              </w:rPr>
              <w:t>-</w:t>
            </w:r>
          </w:p>
        </w:tc>
      </w:tr>
      <w:tr w:rsidR="006B16BF" w:rsidRPr="00B0128E" w14:paraId="133AC77F" w14:textId="77777777" w:rsidTr="007805B3">
        <w:trPr>
          <w:cantSplit/>
          <w:trHeight w:val="395"/>
          <w:jc w:val="center"/>
        </w:trPr>
        <w:tc>
          <w:tcPr>
            <w:tcW w:w="3225" w:type="dxa"/>
            <w:tcBorders>
              <w:top w:val="nil"/>
              <w:bottom w:val="nil"/>
            </w:tcBorders>
          </w:tcPr>
          <w:p w14:paraId="7503904F" w14:textId="77777777" w:rsidR="006B16BF" w:rsidRPr="00B0128E" w:rsidRDefault="006B16BF" w:rsidP="006B16BF">
            <w:pPr>
              <w:pStyle w:val="BodyText"/>
              <w:spacing w:after="100"/>
              <w:ind w:left="360"/>
              <w:rPr>
                <w:sz w:val="18"/>
                <w:szCs w:val="18"/>
              </w:rPr>
            </w:pPr>
            <w:r w:rsidRPr="00B0128E">
              <w:t xml:space="preserve">Other </w:t>
            </w:r>
            <w:r w:rsidRPr="00B0128E">
              <w:br/>
            </w:r>
            <w:r w:rsidRPr="00B0128E">
              <w:rPr>
                <w:sz w:val="18"/>
                <w:szCs w:val="18"/>
              </w:rPr>
              <w:t>(Specify)</w:t>
            </w:r>
          </w:p>
        </w:tc>
        <w:tc>
          <w:tcPr>
            <w:tcW w:w="5400" w:type="dxa"/>
            <w:tcBorders>
              <w:top w:val="nil"/>
              <w:bottom w:val="nil"/>
            </w:tcBorders>
          </w:tcPr>
          <w:p w14:paraId="24C42135" w14:textId="5F534673" w:rsidR="006B16BF" w:rsidRPr="00B0128E" w:rsidRDefault="00E87B03" w:rsidP="00E87B03">
            <w:pPr>
              <w:pStyle w:val="BodyText"/>
              <w:numPr>
                <w:ilvl w:val="0"/>
                <w:numId w:val="9"/>
              </w:numPr>
              <w:spacing w:after="0"/>
              <w:rPr>
                <w:sz w:val="22"/>
                <w:szCs w:val="22"/>
              </w:rPr>
            </w:pPr>
            <w:r w:rsidRPr="00E87B03">
              <w:rPr>
                <w:color w:val="FF0000"/>
                <w:sz w:val="22"/>
                <w:szCs w:val="22"/>
              </w:rPr>
              <w:t>All additional funding for development of software and tools pertaining to the update ThermoML are to be covered by NIST through its support of the Thermodynamics Research Center.</w:t>
            </w:r>
          </w:p>
        </w:tc>
      </w:tr>
      <w:tr w:rsidR="006B16BF" w:rsidRPr="00B0128E" w14:paraId="140B6273" w14:textId="77777777" w:rsidTr="007805B3">
        <w:trPr>
          <w:cantSplit/>
          <w:trHeight w:val="395"/>
          <w:jc w:val="center"/>
        </w:trPr>
        <w:tc>
          <w:tcPr>
            <w:tcW w:w="3225" w:type="dxa"/>
            <w:tcBorders>
              <w:top w:val="nil"/>
              <w:bottom w:val="nil"/>
            </w:tcBorders>
          </w:tcPr>
          <w:p w14:paraId="5104136D" w14:textId="77777777" w:rsidR="006B16BF" w:rsidRPr="00B0128E" w:rsidRDefault="006B16BF" w:rsidP="006B16BF">
            <w:pPr>
              <w:pStyle w:val="BodyText"/>
              <w:spacing w:after="100"/>
              <w:ind w:left="360"/>
            </w:pPr>
            <w:r w:rsidRPr="00B0128E">
              <w:rPr>
                <w:b/>
                <w:bCs/>
              </w:rPr>
              <w:t xml:space="preserve">Total </w:t>
            </w:r>
            <w:r w:rsidRPr="00B0128E">
              <w:t>(in USD)</w:t>
            </w:r>
          </w:p>
        </w:tc>
        <w:tc>
          <w:tcPr>
            <w:tcW w:w="5400" w:type="dxa"/>
            <w:tcBorders>
              <w:top w:val="nil"/>
              <w:bottom w:val="nil"/>
            </w:tcBorders>
          </w:tcPr>
          <w:p w14:paraId="246A1098" w14:textId="1FA5723E" w:rsidR="006B16BF" w:rsidRPr="00B0128E" w:rsidRDefault="00BC6217" w:rsidP="00491052">
            <w:pPr>
              <w:pStyle w:val="BodyText"/>
              <w:spacing w:after="0"/>
              <w:rPr>
                <w:sz w:val="22"/>
                <w:szCs w:val="22"/>
              </w:rPr>
            </w:pPr>
            <w:r w:rsidRPr="00B0128E">
              <w:rPr>
                <w:sz w:val="22"/>
                <w:szCs w:val="22"/>
              </w:rPr>
              <w:t>$1</w:t>
            </w:r>
            <w:r w:rsidR="00B0128E">
              <w:rPr>
                <w:sz w:val="22"/>
                <w:szCs w:val="22"/>
              </w:rPr>
              <w:t>4</w:t>
            </w:r>
            <w:r w:rsidRPr="00B0128E">
              <w:rPr>
                <w:sz w:val="22"/>
                <w:szCs w:val="22"/>
              </w:rPr>
              <w:t>,000</w:t>
            </w:r>
          </w:p>
        </w:tc>
      </w:tr>
      <w:tr w:rsidR="006B16BF" w:rsidRPr="00B0128E" w14:paraId="0AF6115B" w14:textId="77777777" w:rsidTr="007805B3">
        <w:trPr>
          <w:cantSplit/>
          <w:trHeight w:val="395"/>
          <w:jc w:val="center"/>
        </w:trPr>
        <w:tc>
          <w:tcPr>
            <w:tcW w:w="3225" w:type="dxa"/>
            <w:tcBorders>
              <w:top w:val="dashed" w:sz="4" w:space="0" w:color="auto"/>
              <w:bottom w:val="dashed" w:sz="4" w:space="0" w:color="auto"/>
            </w:tcBorders>
          </w:tcPr>
          <w:p w14:paraId="13CC9758" w14:textId="77777777" w:rsidR="006B16BF" w:rsidRPr="00B0128E" w:rsidRDefault="006B16BF" w:rsidP="006B16BF">
            <w:pPr>
              <w:pStyle w:val="BodyText"/>
              <w:spacing w:after="100"/>
              <w:ind w:left="360"/>
            </w:pPr>
            <w:r w:rsidRPr="00B0128E">
              <w:t>Requested from IUPAC</w:t>
            </w:r>
          </w:p>
        </w:tc>
        <w:tc>
          <w:tcPr>
            <w:tcW w:w="5400" w:type="dxa"/>
            <w:tcBorders>
              <w:top w:val="dashed" w:sz="4" w:space="0" w:color="auto"/>
              <w:bottom w:val="dashed" w:sz="4" w:space="0" w:color="auto"/>
            </w:tcBorders>
          </w:tcPr>
          <w:p w14:paraId="2AD6BBF9" w14:textId="45395A11" w:rsidR="006B16BF" w:rsidRPr="00B0128E" w:rsidRDefault="00224DB2" w:rsidP="00491052">
            <w:pPr>
              <w:pStyle w:val="BodyText"/>
              <w:spacing w:after="0"/>
              <w:rPr>
                <w:sz w:val="22"/>
                <w:szCs w:val="22"/>
              </w:rPr>
            </w:pPr>
            <w:r w:rsidRPr="00B0128E">
              <w:rPr>
                <w:sz w:val="22"/>
                <w:szCs w:val="22"/>
              </w:rPr>
              <w:t>$1</w:t>
            </w:r>
            <w:r w:rsidR="00B0128E">
              <w:rPr>
                <w:sz w:val="22"/>
                <w:szCs w:val="22"/>
              </w:rPr>
              <w:t>4</w:t>
            </w:r>
            <w:r w:rsidRPr="00B0128E">
              <w:rPr>
                <w:sz w:val="22"/>
                <w:szCs w:val="22"/>
              </w:rPr>
              <w:t>,000</w:t>
            </w:r>
          </w:p>
        </w:tc>
      </w:tr>
      <w:tr w:rsidR="006B16BF" w:rsidRPr="00B0128E" w14:paraId="5CC9E497" w14:textId="77777777" w:rsidTr="007805B3">
        <w:trPr>
          <w:cantSplit/>
          <w:trHeight w:val="395"/>
          <w:jc w:val="center"/>
        </w:trPr>
        <w:tc>
          <w:tcPr>
            <w:tcW w:w="3225" w:type="dxa"/>
            <w:tcBorders>
              <w:top w:val="dashed" w:sz="4" w:space="0" w:color="auto"/>
              <w:bottom w:val="dashed" w:sz="4" w:space="0" w:color="auto"/>
            </w:tcBorders>
          </w:tcPr>
          <w:p w14:paraId="1D0497FE" w14:textId="77777777" w:rsidR="006B16BF" w:rsidRPr="00B0128E" w:rsidRDefault="006B16BF" w:rsidP="006B16BF">
            <w:pPr>
              <w:pStyle w:val="BodyText"/>
              <w:spacing w:after="100"/>
              <w:ind w:left="360"/>
              <w:rPr>
                <w:sz w:val="18"/>
                <w:szCs w:val="18"/>
              </w:rPr>
            </w:pPr>
            <w:r w:rsidRPr="00B0128E">
              <w:t xml:space="preserve">Requested from other Sources </w:t>
            </w:r>
            <w:r w:rsidRPr="00B0128E">
              <w:br/>
            </w:r>
            <w:r w:rsidRPr="00B0128E">
              <w:rPr>
                <w:sz w:val="18"/>
                <w:szCs w:val="18"/>
              </w:rPr>
              <w:t>(Indicate sources and amounts)</w:t>
            </w:r>
          </w:p>
        </w:tc>
        <w:tc>
          <w:tcPr>
            <w:tcW w:w="5400" w:type="dxa"/>
            <w:tcBorders>
              <w:top w:val="dashed" w:sz="4" w:space="0" w:color="auto"/>
              <w:bottom w:val="dashed" w:sz="4" w:space="0" w:color="auto"/>
            </w:tcBorders>
          </w:tcPr>
          <w:p w14:paraId="5447AD22" w14:textId="77777777" w:rsidR="006B16BF" w:rsidRPr="00B0128E" w:rsidRDefault="00224DB2" w:rsidP="00491052">
            <w:pPr>
              <w:pStyle w:val="BodyText"/>
              <w:spacing w:after="0"/>
              <w:rPr>
                <w:sz w:val="22"/>
                <w:szCs w:val="22"/>
              </w:rPr>
            </w:pPr>
            <w:r w:rsidRPr="00B0128E">
              <w:rPr>
                <w:sz w:val="22"/>
                <w:szCs w:val="22"/>
              </w:rPr>
              <w:t>-</w:t>
            </w:r>
          </w:p>
        </w:tc>
      </w:tr>
      <w:tr w:rsidR="006B16BF" w:rsidRPr="00B0128E" w14:paraId="611DA6CD" w14:textId="77777777" w:rsidTr="007805B3">
        <w:trPr>
          <w:jc w:val="center"/>
        </w:trPr>
        <w:tc>
          <w:tcPr>
            <w:tcW w:w="3225" w:type="dxa"/>
          </w:tcPr>
          <w:p w14:paraId="48535CA2" w14:textId="77777777" w:rsidR="006B16BF" w:rsidRPr="00B0128E" w:rsidRDefault="006B16BF" w:rsidP="004F14A8">
            <w:pPr>
              <w:pStyle w:val="BodyText"/>
              <w:spacing w:after="100"/>
              <w:rPr>
                <w:b/>
                <w:bCs/>
              </w:rPr>
            </w:pPr>
            <w:r w:rsidRPr="00B0128E">
              <w:rPr>
                <w:b/>
                <w:bCs/>
              </w:rPr>
              <w:t>Criteria for Retrospective Evaluation of Outcomes and their Impact</w:t>
            </w:r>
          </w:p>
        </w:tc>
        <w:tc>
          <w:tcPr>
            <w:tcW w:w="5400" w:type="dxa"/>
          </w:tcPr>
          <w:p w14:paraId="41157C48" w14:textId="6B255512" w:rsidR="00224DB2" w:rsidRPr="00B0128E" w:rsidRDefault="7A46D522" w:rsidP="00224DB2">
            <w:pPr>
              <w:pStyle w:val="BodyText"/>
              <w:numPr>
                <w:ilvl w:val="0"/>
                <w:numId w:val="7"/>
              </w:numPr>
              <w:spacing w:after="0"/>
              <w:rPr>
                <w:sz w:val="22"/>
                <w:szCs w:val="22"/>
              </w:rPr>
            </w:pPr>
            <w:r w:rsidRPr="00B0128E">
              <w:rPr>
                <w:sz w:val="22"/>
                <w:szCs w:val="22"/>
              </w:rPr>
              <w:t>W</w:t>
            </w:r>
            <w:r w:rsidR="00224DB2" w:rsidRPr="00B0128E">
              <w:rPr>
                <w:sz w:val="22"/>
                <w:szCs w:val="22"/>
              </w:rPr>
              <w:t>idespread use of the developed extensions for ThermoML by scientists and engineers worldwide</w:t>
            </w:r>
          </w:p>
          <w:p w14:paraId="704DB04B" w14:textId="77777777" w:rsidR="00224DB2" w:rsidRPr="00B0128E" w:rsidRDefault="00224DB2" w:rsidP="00224DB2">
            <w:pPr>
              <w:pStyle w:val="BodyText"/>
              <w:numPr>
                <w:ilvl w:val="0"/>
                <w:numId w:val="7"/>
              </w:numPr>
              <w:spacing w:after="0"/>
              <w:rPr>
                <w:sz w:val="22"/>
                <w:szCs w:val="22"/>
              </w:rPr>
            </w:pPr>
            <w:r w:rsidRPr="00B0128E">
              <w:rPr>
                <w:sz w:val="22"/>
                <w:szCs w:val="22"/>
              </w:rPr>
              <w:t>involvement of new journals in the ThermoML-based data exchange process</w:t>
            </w:r>
          </w:p>
          <w:p w14:paraId="2D2A25F2" w14:textId="037D8C27" w:rsidR="006B16BF" w:rsidRPr="00B0128E" w:rsidRDefault="00224DB2" w:rsidP="00224DB2">
            <w:pPr>
              <w:pStyle w:val="BodyText"/>
              <w:numPr>
                <w:ilvl w:val="0"/>
                <w:numId w:val="7"/>
              </w:numPr>
              <w:spacing w:after="0"/>
              <w:rPr>
                <w:sz w:val="22"/>
                <w:szCs w:val="22"/>
              </w:rPr>
            </w:pPr>
            <w:r w:rsidRPr="00B0128E">
              <w:rPr>
                <w:sz w:val="22"/>
                <w:szCs w:val="22"/>
              </w:rPr>
              <w:t>development of new ThermoML software “readers” in industry</w:t>
            </w:r>
          </w:p>
          <w:p w14:paraId="6F711ACA" w14:textId="23366680" w:rsidR="006B16BF" w:rsidRPr="00B0128E" w:rsidRDefault="73509F1C" w:rsidP="00224DB2">
            <w:pPr>
              <w:pStyle w:val="BodyText"/>
              <w:numPr>
                <w:ilvl w:val="0"/>
                <w:numId w:val="7"/>
              </w:numPr>
              <w:spacing w:after="0"/>
              <w:rPr>
                <w:sz w:val="22"/>
                <w:szCs w:val="22"/>
              </w:rPr>
            </w:pPr>
            <w:r w:rsidRPr="00B0128E">
              <w:rPr>
                <w:sz w:val="22"/>
                <w:szCs w:val="22"/>
              </w:rPr>
              <w:t>Adaptation of existing infrastructure to new standard</w:t>
            </w:r>
          </w:p>
        </w:tc>
      </w:tr>
      <w:tr w:rsidR="006B16BF" w:rsidRPr="00B0128E" w14:paraId="2D9E995C" w14:textId="77777777" w:rsidTr="007805B3">
        <w:trPr>
          <w:jc w:val="center"/>
        </w:trPr>
        <w:tc>
          <w:tcPr>
            <w:tcW w:w="3225" w:type="dxa"/>
          </w:tcPr>
          <w:p w14:paraId="4994E435" w14:textId="77777777" w:rsidR="006B16BF" w:rsidRPr="00B0128E" w:rsidRDefault="006B16BF" w:rsidP="00491052">
            <w:pPr>
              <w:pStyle w:val="BodyText"/>
              <w:spacing w:after="100"/>
              <w:rPr>
                <w:b/>
                <w:bCs/>
              </w:rPr>
            </w:pPr>
            <w:r w:rsidRPr="00B0128E">
              <w:rPr>
                <w:b/>
                <w:bCs/>
              </w:rPr>
              <w:t>Relevant IUPAC Bodies</w:t>
            </w:r>
          </w:p>
          <w:p w14:paraId="7003A802" w14:textId="77777777" w:rsidR="006B16BF" w:rsidRPr="00B0128E" w:rsidRDefault="006B16BF" w:rsidP="00491052">
            <w:pPr>
              <w:pStyle w:val="BodyText"/>
              <w:spacing w:after="100"/>
              <w:rPr>
                <w:sz w:val="18"/>
                <w:szCs w:val="18"/>
              </w:rPr>
            </w:pPr>
            <w:r w:rsidRPr="00B0128E">
              <w:rPr>
                <w:sz w:val="18"/>
                <w:szCs w:val="18"/>
              </w:rPr>
              <w:t>(Please tick box/boxes.)</w:t>
            </w:r>
          </w:p>
          <w:p w14:paraId="57513E00" w14:textId="77777777" w:rsidR="006B16BF" w:rsidRPr="00B0128E" w:rsidRDefault="006B16BF" w:rsidP="006B16BF">
            <w:pPr>
              <w:pStyle w:val="BodyText"/>
              <w:spacing w:after="100"/>
              <w:rPr>
                <w:b/>
              </w:rPr>
            </w:pPr>
          </w:p>
        </w:tc>
        <w:tc>
          <w:tcPr>
            <w:tcW w:w="5400" w:type="dxa"/>
          </w:tcPr>
          <w:p w14:paraId="62C467C8" w14:textId="32CCC4EB" w:rsidR="006B16BF" w:rsidRPr="00B0128E" w:rsidRDefault="006B16BF">
            <w:pPr>
              <w:tabs>
                <w:tab w:val="left" w:pos="2690"/>
                <w:tab w:val="right" w:pos="2960"/>
                <w:tab w:val="right" w:pos="4410"/>
                <w:tab w:val="left" w:pos="4500"/>
                <w:tab w:val="right" w:pos="6570"/>
                <w:tab w:val="left" w:pos="6660"/>
                <w:tab w:val="right" w:pos="9090"/>
                <w:tab w:val="left" w:pos="9180"/>
              </w:tabs>
              <w:rPr>
                <w:rFonts w:eastAsia="Wingdings" w:cs="Wingdings"/>
                <w:color w:val="000000" w:themeColor="text1"/>
                <w:sz w:val="22"/>
                <w:szCs w:val="22"/>
              </w:rPr>
            </w:pPr>
            <w:r w:rsidRPr="00B0128E">
              <w:rPr>
                <w:sz w:val="22"/>
                <w:szCs w:val="22"/>
              </w:rPr>
              <w:t>Physical and Biophysical</w:t>
            </w:r>
            <w:r w:rsidRPr="00B0128E">
              <w:rPr>
                <w:sz w:val="22"/>
              </w:rPr>
              <w:tab/>
            </w:r>
            <w:r w:rsidR="004F14A8"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x</w:t>
            </w:r>
            <w:r w:rsidRPr="00B0128E">
              <w:rPr>
                <w:outline/>
                <w:color w:val="000000"/>
                <w:sz w:val="22"/>
                <w14:textOutline w14:w="9525" w14:cap="flat" w14:cmpd="sng" w14:algn="ctr">
                  <w14:solidFill>
                    <w14:srgbClr w14:val="000000"/>
                  </w14:solidFill>
                  <w14:prstDash w14:val="solid"/>
                  <w14:round/>
                </w14:textOutline>
                <w14:textFill>
                  <w14:noFill/>
                </w14:textFill>
              </w:rPr>
              <w:br/>
            </w:r>
            <w:r w:rsidRPr="00B0128E">
              <w:rPr>
                <w:sz w:val="22"/>
                <w:szCs w:val="22"/>
              </w:rPr>
              <w:t xml:space="preserve">Inorganic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r w:rsidRPr="00B0128E">
              <w:rPr>
                <w:sz w:val="22"/>
              </w:rPr>
              <w:br/>
            </w:r>
            <w:r w:rsidRPr="00B0128E">
              <w:rPr>
                <w:sz w:val="22"/>
                <w:szCs w:val="22"/>
              </w:rPr>
              <w:t xml:space="preserve">Organic and Biomolecular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r w:rsidRPr="00B0128E">
              <w:rPr>
                <w:sz w:val="22"/>
              </w:rPr>
              <w:br/>
            </w:r>
            <w:r w:rsidRPr="00B0128E">
              <w:rPr>
                <w:sz w:val="22"/>
                <w:szCs w:val="22"/>
              </w:rPr>
              <w:t xml:space="preserve">Polymer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r w:rsidRPr="00B0128E">
              <w:rPr>
                <w:sz w:val="22"/>
              </w:rPr>
              <w:br/>
            </w:r>
            <w:r w:rsidRPr="00B0128E">
              <w:rPr>
                <w:sz w:val="22"/>
                <w:szCs w:val="22"/>
              </w:rPr>
              <w:t xml:space="preserve">Analytical </w:t>
            </w:r>
            <w:r w:rsidRPr="00B0128E">
              <w:rPr>
                <w:sz w:val="22"/>
              </w:rPr>
              <w:tab/>
            </w:r>
            <w:r w:rsidR="004F14A8" w:rsidRPr="00B0128E">
              <w:rPr>
                <w:sz w:val="22"/>
              </w:rPr>
              <w:t>x</w:t>
            </w:r>
            <w:r w:rsidRPr="00B0128E">
              <w:rPr>
                <w:sz w:val="22"/>
              </w:rPr>
              <w:br/>
            </w:r>
            <w:r w:rsidRPr="00B0128E">
              <w:rPr>
                <w:sz w:val="22"/>
                <w:szCs w:val="22"/>
              </w:rPr>
              <w:t xml:space="preserve">Environmental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r w:rsidRPr="00B0128E">
              <w:rPr>
                <w:sz w:val="22"/>
              </w:rPr>
              <w:br/>
            </w:r>
            <w:r w:rsidRPr="00B0128E">
              <w:rPr>
                <w:sz w:val="22"/>
                <w:szCs w:val="22"/>
              </w:rPr>
              <w:t xml:space="preserve">Human Health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r w:rsidRPr="00B0128E">
              <w:rPr>
                <w:outline/>
                <w:color w:val="000000"/>
                <w:sz w:val="22"/>
                <w14:textOutline w14:w="9525" w14:cap="flat" w14:cmpd="sng" w14:algn="ctr">
                  <w14:solidFill>
                    <w14:srgbClr w14:val="000000"/>
                  </w14:solidFill>
                  <w14:prstDash w14:val="solid"/>
                  <w14:round/>
                </w14:textOutline>
                <w14:textFill>
                  <w14:noFill/>
                </w14:textFill>
              </w:rPr>
              <w:br/>
            </w:r>
            <w:r w:rsidRPr="00B0128E">
              <w:rPr>
                <w:sz w:val="22"/>
                <w:szCs w:val="22"/>
              </w:rPr>
              <w:t>Nomenclature</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p>
          <w:p w14:paraId="23CE3F12" w14:textId="77777777" w:rsidR="006B16BF" w:rsidRPr="00B0128E" w:rsidRDefault="006B16BF" w:rsidP="006B16BF">
            <w:pPr>
              <w:tabs>
                <w:tab w:val="right" w:pos="3593"/>
                <w:tab w:val="left" w:pos="4500"/>
                <w:tab w:val="right" w:pos="6570"/>
                <w:tab w:val="left" w:pos="6660"/>
                <w:tab w:val="right" w:pos="9090"/>
                <w:tab w:val="left" w:pos="9180"/>
              </w:tabs>
              <w:rPr>
                <w:sz w:val="22"/>
              </w:rPr>
            </w:pPr>
          </w:p>
          <w:p w14:paraId="3A566018" w14:textId="77777777" w:rsidR="006B16BF" w:rsidRPr="00B0128E" w:rsidRDefault="006B16BF">
            <w:pPr>
              <w:tabs>
                <w:tab w:val="right" w:pos="3593"/>
                <w:tab w:val="left" w:pos="4500"/>
                <w:tab w:val="right" w:pos="6570"/>
                <w:tab w:val="left" w:pos="6660"/>
                <w:tab w:val="right" w:pos="9090"/>
                <w:tab w:val="left" w:pos="9180"/>
              </w:tabs>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pPr>
            <w:r w:rsidRPr="00B0128E">
              <w:rPr>
                <w:sz w:val="22"/>
                <w:szCs w:val="22"/>
              </w:rPr>
              <w:t>CHEMRAWN</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p>
          <w:p w14:paraId="1EB1484C" w14:textId="77777777" w:rsidR="006B16BF" w:rsidRPr="00B0128E" w:rsidRDefault="006B16BF">
            <w:pPr>
              <w:tabs>
                <w:tab w:val="right" w:pos="3593"/>
                <w:tab w:val="left" w:pos="4500"/>
                <w:tab w:val="right" w:pos="6570"/>
                <w:tab w:val="left" w:pos="6660"/>
                <w:tab w:val="right" w:pos="9090"/>
                <w:tab w:val="left" w:pos="9180"/>
              </w:tabs>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pPr>
            <w:r w:rsidRPr="00B0128E">
              <w:rPr>
                <w:sz w:val="22"/>
                <w:szCs w:val="22"/>
              </w:rPr>
              <w:t>Chemistry and Industry</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p>
          <w:p w14:paraId="122F3B58" w14:textId="77777777" w:rsidR="006B16BF" w:rsidRPr="00B0128E" w:rsidRDefault="006B16BF">
            <w:pPr>
              <w:tabs>
                <w:tab w:val="right" w:pos="3593"/>
                <w:tab w:val="left" w:pos="4500"/>
                <w:tab w:val="right" w:pos="6570"/>
                <w:tab w:val="left" w:pos="6660"/>
                <w:tab w:val="right" w:pos="9090"/>
                <w:tab w:val="left" w:pos="9180"/>
              </w:tabs>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pPr>
            <w:r w:rsidRPr="00B0128E">
              <w:rPr>
                <w:sz w:val="22"/>
                <w:szCs w:val="22"/>
              </w:rPr>
              <w:t>Chemistry Education</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p>
          <w:p w14:paraId="39044722" w14:textId="77777777" w:rsidR="006B16BF" w:rsidRPr="00B0128E" w:rsidRDefault="006B16BF" w:rsidP="006B16BF">
            <w:pPr>
              <w:tabs>
                <w:tab w:val="right" w:pos="3593"/>
                <w:tab w:val="left" w:pos="4500"/>
                <w:tab w:val="right" w:pos="6570"/>
                <w:tab w:val="left" w:pos="6660"/>
                <w:tab w:val="right" w:pos="9090"/>
                <w:tab w:val="left" w:pos="9180"/>
              </w:tabs>
              <w:rPr>
                <w:outline/>
                <w:color w:val="000000"/>
                <w:sz w:val="22"/>
                <w14:textOutline w14:w="9525" w14:cap="flat" w14:cmpd="sng" w14:algn="ctr">
                  <w14:solidFill>
                    <w14:srgbClr w14:val="000000"/>
                  </w14:solidFill>
                  <w14:prstDash w14:val="solid"/>
                  <w14:round/>
                </w14:textOutline>
                <w14:textFill>
                  <w14:noFill/>
                </w14:textFill>
              </w:rPr>
            </w:pPr>
          </w:p>
          <w:p w14:paraId="7429A49C" w14:textId="77777777" w:rsidR="006B16BF" w:rsidRPr="007805B3" w:rsidRDefault="006B16BF">
            <w:pPr>
              <w:tabs>
                <w:tab w:val="left" w:pos="3050"/>
                <w:tab w:val="left" w:pos="4500"/>
                <w:tab w:val="right" w:pos="6570"/>
                <w:tab w:val="left" w:pos="6660"/>
                <w:tab w:val="right" w:pos="9090"/>
                <w:tab w:val="left" w:pos="9180"/>
              </w:tabs>
              <w:rPr>
                <w:rFonts w:eastAsia="Wingdings" w:cs="Wingdings"/>
                <w:color w:val="000000" w:themeColor="text1"/>
                <w:sz w:val="22"/>
                <w:szCs w:val="22"/>
              </w:rPr>
            </w:pPr>
            <w:proofErr w:type="gramStart"/>
            <w:r w:rsidRPr="00B0128E">
              <w:rPr>
                <w:sz w:val="22"/>
                <w:szCs w:val="22"/>
              </w:rPr>
              <w:t>Other  …</w:t>
            </w:r>
            <w:proofErr w:type="gramEnd"/>
            <w:r w:rsidRPr="00B0128E">
              <w:rPr>
                <w:sz w:val="22"/>
                <w:szCs w:val="22"/>
              </w:rPr>
              <w:t>………………</w:t>
            </w:r>
          </w:p>
          <w:p w14:paraId="7C9CFCE3" w14:textId="77777777" w:rsidR="006B16BF" w:rsidRPr="00B0128E" w:rsidRDefault="006B16BF" w:rsidP="006B16BF">
            <w:pPr>
              <w:pStyle w:val="BodyText"/>
              <w:spacing w:after="0"/>
              <w:rPr>
                <w:sz w:val="22"/>
              </w:rPr>
            </w:pPr>
          </w:p>
        </w:tc>
      </w:tr>
    </w:tbl>
    <w:p w14:paraId="74DCDAB7" w14:textId="77777777" w:rsidR="001E0FEB" w:rsidRDefault="001E0FEB">
      <w:r>
        <w:lastRenderedPageBreak/>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3225"/>
        <w:gridCol w:w="5400"/>
      </w:tblGrid>
      <w:tr w:rsidR="006B16BF" w:rsidRPr="00B0128E" w14:paraId="51D0B829" w14:textId="77777777" w:rsidTr="007805B3">
        <w:trPr>
          <w:jc w:val="center"/>
        </w:trPr>
        <w:tc>
          <w:tcPr>
            <w:tcW w:w="3225" w:type="dxa"/>
          </w:tcPr>
          <w:p w14:paraId="386E32DE" w14:textId="6374047B" w:rsidR="006B16BF" w:rsidRPr="00B0128E" w:rsidRDefault="006B16BF" w:rsidP="00491052">
            <w:pPr>
              <w:pStyle w:val="BodyText"/>
              <w:spacing w:after="100"/>
              <w:rPr>
                <w:b/>
                <w:bCs/>
              </w:rPr>
            </w:pPr>
            <w:r w:rsidRPr="00B0128E">
              <w:rPr>
                <w:b/>
                <w:bCs/>
              </w:rPr>
              <w:lastRenderedPageBreak/>
              <w:t>Suggested Referees</w:t>
            </w:r>
            <w:r w:rsidRPr="00B0128E">
              <w:rPr>
                <w:b/>
              </w:rPr>
              <w:br/>
            </w:r>
            <w:r w:rsidRPr="00B0128E">
              <w:rPr>
                <w:sz w:val="18"/>
                <w:szCs w:val="18"/>
              </w:rPr>
              <w:t>(Referees external to IUPAC)</w:t>
            </w:r>
            <w:r w:rsidRPr="00B0128E">
              <w:t xml:space="preserve"> </w:t>
            </w:r>
          </w:p>
        </w:tc>
        <w:tc>
          <w:tcPr>
            <w:tcW w:w="5400" w:type="dxa"/>
          </w:tcPr>
          <w:p w14:paraId="76A23D52" w14:textId="77777777" w:rsidR="006B16BF" w:rsidRPr="00B0128E" w:rsidRDefault="006B16BF" w:rsidP="00491052">
            <w:pPr>
              <w:pStyle w:val="BodyText"/>
              <w:spacing w:after="0"/>
              <w:rPr>
                <w:sz w:val="22"/>
                <w:szCs w:val="22"/>
              </w:rPr>
            </w:pPr>
            <w:r w:rsidRPr="00B0128E">
              <w:rPr>
                <w:sz w:val="22"/>
                <w:szCs w:val="22"/>
              </w:rPr>
              <w:t>(at least 3 names, including e-mail and postal addresses)</w:t>
            </w:r>
          </w:p>
          <w:p w14:paraId="1F997FB4" w14:textId="0FAD8ABC" w:rsidR="00224DB2" w:rsidRPr="00B0128E" w:rsidRDefault="00457FE9" w:rsidP="00491052">
            <w:pPr>
              <w:pStyle w:val="BodyText"/>
              <w:spacing w:after="0"/>
              <w:rPr>
                <w:sz w:val="22"/>
                <w:szCs w:val="22"/>
              </w:rPr>
            </w:pPr>
            <w:r w:rsidRPr="00B0128E">
              <w:rPr>
                <w:sz w:val="22"/>
                <w:szCs w:val="22"/>
              </w:rPr>
              <w:t xml:space="preserve">Sergei </w:t>
            </w:r>
            <w:proofErr w:type="spellStart"/>
            <w:r w:rsidRPr="00B0128E">
              <w:rPr>
                <w:sz w:val="22"/>
                <w:szCs w:val="22"/>
              </w:rPr>
              <w:t>Decterov</w:t>
            </w:r>
            <w:proofErr w:type="spellEnd"/>
          </w:p>
          <w:p w14:paraId="5EC4D7A8" w14:textId="77777777" w:rsidR="00457FE9" w:rsidRPr="00B0128E" w:rsidRDefault="00457FE9" w:rsidP="00491052">
            <w:pPr>
              <w:pStyle w:val="BodyText"/>
              <w:spacing w:after="0"/>
              <w:rPr>
                <w:sz w:val="22"/>
                <w:szCs w:val="22"/>
              </w:rPr>
            </w:pPr>
            <w:proofErr w:type="spellStart"/>
            <w:r w:rsidRPr="00B0128E">
              <w:rPr>
                <w:sz w:val="22"/>
                <w:szCs w:val="22"/>
              </w:rPr>
              <w:t>Polytechnique</w:t>
            </w:r>
            <w:proofErr w:type="spellEnd"/>
            <w:r w:rsidRPr="00B0128E">
              <w:rPr>
                <w:sz w:val="22"/>
                <w:szCs w:val="22"/>
              </w:rPr>
              <w:t xml:space="preserve"> Montreal</w:t>
            </w:r>
          </w:p>
          <w:p w14:paraId="40923BDF" w14:textId="77777777" w:rsidR="00457FE9" w:rsidRPr="00B0128E" w:rsidRDefault="00457FE9" w:rsidP="00491052">
            <w:pPr>
              <w:pStyle w:val="BodyText"/>
              <w:spacing w:after="0"/>
              <w:rPr>
                <w:sz w:val="22"/>
                <w:szCs w:val="22"/>
              </w:rPr>
            </w:pPr>
            <w:r w:rsidRPr="00B0128E">
              <w:rPr>
                <w:sz w:val="22"/>
                <w:szCs w:val="22"/>
              </w:rPr>
              <w:t>Department of Chemical Engineering</w:t>
            </w:r>
          </w:p>
          <w:p w14:paraId="450FACCF" w14:textId="77777777" w:rsidR="00457FE9" w:rsidRPr="00B0128E" w:rsidRDefault="00457FE9" w:rsidP="00491052">
            <w:pPr>
              <w:pStyle w:val="BodyText"/>
              <w:spacing w:after="0"/>
              <w:rPr>
                <w:sz w:val="22"/>
                <w:szCs w:val="22"/>
              </w:rPr>
            </w:pPr>
            <w:r w:rsidRPr="00B0128E">
              <w:rPr>
                <w:sz w:val="22"/>
                <w:szCs w:val="22"/>
              </w:rPr>
              <w:t>Member of Centre for Research in Computational Thermochemistry and Researcher</w:t>
            </w:r>
          </w:p>
          <w:p w14:paraId="05655007" w14:textId="77777777" w:rsidR="00457FE9" w:rsidRPr="00B0128E" w:rsidRDefault="00457FE9" w:rsidP="00491052">
            <w:pPr>
              <w:pStyle w:val="BodyText"/>
              <w:spacing w:after="0"/>
              <w:rPr>
                <w:sz w:val="22"/>
                <w:szCs w:val="22"/>
              </w:rPr>
            </w:pPr>
            <w:r w:rsidRPr="00B0128E">
              <w:rPr>
                <w:sz w:val="22"/>
                <w:szCs w:val="22"/>
              </w:rPr>
              <w:t>Quebec, Canada</w:t>
            </w:r>
          </w:p>
          <w:p w14:paraId="1ABBD351" w14:textId="77777777" w:rsidR="00457FE9" w:rsidRPr="007805B3" w:rsidRDefault="00C12199" w:rsidP="00224DB2">
            <w:pPr>
              <w:pStyle w:val="BodyText"/>
              <w:spacing w:after="0"/>
              <w:rPr>
                <w:sz w:val="22"/>
                <w:szCs w:val="22"/>
              </w:rPr>
            </w:pPr>
            <w:hyperlink r:id="rId19" w:history="1">
              <w:r w:rsidR="00457FE9" w:rsidRPr="00B0128E">
                <w:rPr>
                  <w:rStyle w:val="Hyperlink"/>
                  <w:sz w:val="22"/>
                  <w:szCs w:val="22"/>
                </w:rPr>
                <w:t>sergei.decterov@polymtl.ca</w:t>
              </w:r>
            </w:hyperlink>
            <w:r w:rsidR="00457FE9" w:rsidRPr="007805B3">
              <w:rPr>
                <w:sz w:val="22"/>
                <w:szCs w:val="22"/>
              </w:rPr>
              <w:t xml:space="preserve"> </w:t>
            </w:r>
          </w:p>
          <w:p w14:paraId="32A69BCD" w14:textId="77777777" w:rsidR="00224DB2" w:rsidRPr="00B0128E" w:rsidRDefault="00224DB2" w:rsidP="00224DB2">
            <w:pPr>
              <w:pStyle w:val="BodyText"/>
              <w:spacing w:after="0"/>
              <w:rPr>
                <w:sz w:val="22"/>
                <w:szCs w:val="22"/>
              </w:rPr>
            </w:pPr>
          </w:p>
          <w:p w14:paraId="3CB3C4FD" w14:textId="77777777" w:rsidR="00457FE9" w:rsidRPr="00B0128E" w:rsidRDefault="00457FE9" w:rsidP="00491052">
            <w:pPr>
              <w:pStyle w:val="BodyText"/>
              <w:spacing w:after="0"/>
              <w:rPr>
                <w:sz w:val="22"/>
                <w:szCs w:val="22"/>
              </w:rPr>
            </w:pPr>
            <w:proofErr w:type="spellStart"/>
            <w:r w:rsidRPr="00B0128E">
              <w:rPr>
                <w:sz w:val="22"/>
                <w:szCs w:val="22"/>
              </w:rPr>
              <w:t>Zi</w:t>
            </w:r>
            <w:proofErr w:type="spellEnd"/>
            <w:r w:rsidRPr="00B0128E">
              <w:rPr>
                <w:sz w:val="22"/>
                <w:szCs w:val="22"/>
              </w:rPr>
              <w:t xml:space="preserve"> </w:t>
            </w:r>
            <w:proofErr w:type="spellStart"/>
            <w:r w:rsidRPr="00B0128E">
              <w:rPr>
                <w:sz w:val="22"/>
                <w:szCs w:val="22"/>
              </w:rPr>
              <w:t>Kui</w:t>
            </w:r>
            <w:proofErr w:type="spellEnd"/>
            <w:r w:rsidRPr="00B0128E">
              <w:rPr>
                <w:sz w:val="22"/>
                <w:szCs w:val="22"/>
              </w:rPr>
              <w:t xml:space="preserve"> Liu</w:t>
            </w:r>
          </w:p>
          <w:p w14:paraId="5798FC9E" w14:textId="77777777" w:rsidR="00457FE9" w:rsidRPr="00B0128E" w:rsidRDefault="00457FE9" w:rsidP="00491052">
            <w:pPr>
              <w:pStyle w:val="BodyText"/>
              <w:spacing w:after="0"/>
              <w:rPr>
                <w:sz w:val="22"/>
                <w:szCs w:val="22"/>
              </w:rPr>
            </w:pPr>
            <w:r w:rsidRPr="00B0128E">
              <w:rPr>
                <w:sz w:val="22"/>
                <w:szCs w:val="22"/>
              </w:rPr>
              <w:t>Professor of Materials Science and Engineering</w:t>
            </w:r>
          </w:p>
          <w:p w14:paraId="23202A05" w14:textId="3DD860E8" w:rsidR="00457FE9" w:rsidRPr="007805B3" w:rsidRDefault="007805B3" w:rsidP="00491052">
            <w:pPr>
              <w:pStyle w:val="BodyText"/>
              <w:spacing w:after="0"/>
              <w:rPr>
                <w:sz w:val="22"/>
                <w:szCs w:val="22"/>
              </w:rPr>
            </w:pPr>
            <w:r w:rsidRPr="007805B3">
              <w:rPr>
                <w:sz w:val="22"/>
                <w:szCs w:val="22"/>
              </w:rPr>
              <w:t>Pennsylvania</w:t>
            </w:r>
            <w:r w:rsidR="00457FE9" w:rsidRPr="007805B3">
              <w:rPr>
                <w:sz w:val="22"/>
                <w:szCs w:val="22"/>
              </w:rPr>
              <w:t xml:space="preserve"> State University</w:t>
            </w:r>
          </w:p>
          <w:p w14:paraId="17586F88" w14:textId="3004522A" w:rsidR="00457FE9" w:rsidRPr="007805B3" w:rsidRDefault="00457FE9" w:rsidP="00491052">
            <w:pPr>
              <w:pStyle w:val="BodyText"/>
              <w:spacing w:after="0"/>
              <w:rPr>
                <w:sz w:val="22"/>
                <w:szCs w:val="22"/>
                <w:lang w:val="de-DE"/>
              </w:rPr>
            </w:pPr>
            <w:r w:rsidRPr="007805B3">
              <w:rPr>
                <w:sz w:val="22"/>
                <w:szCs w:val="22"/>
                <w:lang w:val="de-DE"/>
              </w:rPr>
              <w:t>326 Steidle</w:t>
            </w:r>
            <w:r w:rsidR="007805B3" w:rsidRPr="007805B3">
              <w:rPr>
                <w:sz w:val="22"/>
                <w:szCs w:val="22"/>
                <w:lang w:val="de-DE"/>
              </w:rPr>
              <w:t xml:space="preserve"> Building</w:t>
            </w:r>
          </w:p>
          <w:p w14:paraId="72727F5C" w14:textId="24AAD4A8" w:rsidR="007805B3" w:rsidRPr="00B0128E" w:rsidRDefault="007805B3" w:rsidP="00491052">
            <w:pPr>
              <w:pStyle w:val="BodyText"/>
              <w:spacing w:after="0"/>
              <w:rPr>
                <w:rStyle w:val="st"/>
                <w:sz w:val="22"/>
                <w:szCs w:val="22"/>
              </w:rPr>
            </w:pPr>
            <w:r w:rsidRPr="00B0128E">
              <w:rPr>
                <w:rStyle w:val="st"/>
                <w:sz w:val="22"/>
                <w:szCs w:val="22"/>
              </w:rPr>
              <w:t>University Park, PA 16802-5006</w:t>
            </w:r>
          </w:p>
          <w:p w14:paraId="4EA1440C" w14:textId="77777777" w:rsidR="007805B3" w:rsidRPr="007805B3" w:rsidRDefault="00C12199" w:rsidP="007805B3">
            <w:pPr>
              <w:pStyle w:val="BodyText"/>
              <w:spacing w:after="0"/>
              <w:rPr>
                <w:sz w:val="22"/>
                <w:szCs w:val="22"/>
                <w:lang w:val="de-DE"/>
              </w:rPr>
            </w:pPr>
            <w:hyperlink r:id="rId20" w:history="1">
              <w:r w:rsidR="007805B3" w:rsidRPr="00B0128E">
                <w:rPr>
                  <w:rStyle w:val="Hyperlink"/>
                  <w:sz w:val="22"/>
                  <w:szCs w:val="22"/>
                  <w:lang w:val="de-DE"/>
                </w:rPr>
                <w:t>liu@matse.psu.edu</w:t>
              </w:r>
            </w:hyperlink>
            <w:r w:rsidR="007805B3" w:rsidRPr="007805B3">
              <w:rPr>
                <w:sz w:val="22"/>
                <w:szCs w:val="22"/>
                <w:lang w:val="de-DE"/>
              </w:rPr>
              <w:t xml:space="preserve"> </w:t>
            </w:r>
          </w:p>
          <w:p w14:paraId="3A64FE2D" w14:textId="77777777" w:rsidR="007805B3" w:rsidRPr="007805B3" w:rsidRDefault="007805B3" w:rsidP="00491052">
            <w:pPr>
              <w:pStyle w:val="BodyText"/>
              <w:spacing w:after="0"/>
              <w:rPr>
                <w:sz w:val="22"/>
                <w:szCs w:val="22"/>
                <w:lang w:val="de-DE"/>
              </w:rPr>
            </w:pPr>
          </w:p>
          <w:p w14:paraId="36BB816F" w14:textId="77777777" w:rsidR="00457FE9" w:rsidRPr="007805B3" w:rsidRDefault="00457FE9" w:rsidP="00491052">
            <w:pPr>
              <w:pStyle w:val="BodyText"/>
              <w:spacing w:after="0"/>
              <w:rPr>
                <w:sz w:val="22"/>
                <w:szCs w:val="22"/>
                <w:lang w:val="de-DE"/>
              </w:rPr>
            </w:pPr>
          </w:p>
          <w:p w14:paraId="1B0D07D1" w14:textId="006CC4FD" w:rsidR="1885B1AE" w:rsidRPr="007805B3" w:rsidRDefault="00491052" w:rsidP="00491052">
            <w:pPr>
              <w:pStyle w:val="BodyText"/>
              <w:spacing w:after="0"/>
              <w:rPr>
                <w:sz w:val="22"/>
                <w:szCs w:val="22"/>
              </w:rPr>
            </w:pPr>
            <w:r w:rsidRPr="007805B3">
              <w:rPr>
                <w:sz w:val="22"/>
                <w:szCs w:val="22"/>
              </w:rPr>
              <w:t xml:space="preserve">Laura </w:t>
            </w:r>
            <w:proofErr w:type="spellStart"/>
            <w:r w:rsidR="7845875C" w:rsidRPr="007805B3">
              <w:rPr>
                <w:sz w:val="22"/>
                <w:szCs w:val="22"/>
              </w:rPr>
              <w:t>Bartolo</w:t>
            </w:r>
            <w:proofErr w:type="spellEnd"/>
          </w:p>
          <w:p w14:paraId="67CDC4B9" w14:textId="4B9E417C" w:rsidR="007805B3" w:rsidRPr="00B0128E" w:rsidRDefault="007805B3" w:rsidP="00491052">
            <w:pPr>
              <w:pStyle w:val="BodyText"/>
              <w:spacing w:after="0"/>
              <w:rPr>
                <w:sz w:val="22"/>
                <w:szCs w:val="22"/>
              </w:rPr>
            </w:pPr>
            <w:r w:rsidRPr="00B0128E">
              <w:rPr>
                <w:sz w:val="22"/>
                <w:szCs w:val="22"/>
              </w:rPr>
              <w:t>Professor and Director, Center for Materials Informatics</w:t>
            </w:r>
          </w:p>
          <w:p w14:paraId="11431089" w14:textId="00B966A8" w:rsidR="007805B3" w:rsidRPr="00B0128E" w:rsidRDefault="007805B3" w:rsidP="00491052">
            <w:pPr>
              <w:pStyle w:val="BodyText"/>
              <w:spacing w:after="0"/>
              <w:rPr>
                <w:sz w:val="22"/>
                <w:szCs w:val="22"/>
              </w:rPr>
            </w:pPr>
            <w:r w:rsidRPr="00B0128E">
              <w:rPr>
                <w:sz w:val="22"/>
                <w:szCs w:val="22"/>
              </w:rPr>
              <w:t>Kent State University</w:t>
            </w:r>
          </w:p>
          <w:p w14:paraId="63A3E55D" w14:textId="7A93D2C6" w:rsidR="007805B3" w:rsidRPr="00B0128E" w:rsidRDefault="007805B3" w:rsidP="00491052">
            <w:pPr>
              <w:pStyle w:val="BodyText"/>
              <w:spacing w:after="0"/>
              <w:rPr>
                <w:rStyle w:val="panel-inner-wrap"/>
                <w:sz w:val="22"/>
                <w:szCs w:val="22"/>
              </w:rPr>
            </w:pPr>
            <w:r w:rsidRPr="00B0128E">
              <w:rPr>
                <w:rStyle w:val="panel-inner-wrap"/>
                <w:sz w:val="22"/>
                <w:szCs w:val="22"/>
              </w:rPr>
              <w:t>036 Science Research Building</w:t>
            </w:r>
          </w:p>
          <w:p w14:paraId="1409E055" w14:textId="41E72B71" w:rsidR="007805B3" w:rsidRPr="007805B3" w:rsidRDefault="007805B3" w:rsidP="00491052">
            <w:pPr>
              <w:pStyle w:val="BodyText"/>
              <w:spacing w:after="0"/>
              <w:rPr>
                <w:sz w:val="22"/>
                <w:szCs w:val="22"/>
              </w:rPr>
            </w:pPr>
            <w:r w:rsidRPr="00B0128E">
              <w:rPr>
                <w:rStyle w:val="phone"/>
                <w:sz w:val="22"/>
                <w:szCs w:val="22"/>
              </w:rPr>
              <w:t>Kent, OH 44242-0001</w:t>
            </w:r>
          </w:p>
          <w:p w14:paraId="50D22E3C" w14:textId="1B9D7F5C" w:rsidR="007805B3" w:rsidRPr="007805B3" w:rsidRDefault="00C12199" w:rsidP="00491052">
            <w:pPr>
              <w:pStyle w:val="BodyText"/>
              <w:spacing w:after="0"/>
              <w:rPr>
                <w:sz w:val="22"/>
                <w:szCs w:val="22"/>
              </w:rPr>
            </w:pPr>
            <w:hyperlink r:id="rId21" w:history="1">
              <w:r w:rsidR="00B0128E" w:rsidRPr="00CB38E1">
                <w:rPr>
                  <w:rStyle w:val="Hyperlink"/>
                  <w:sz w:val="22"/>
                  <w:szCs w:val="22"/>
                </w:rPr>
                <w:t>lbartolo@kent.edu</w:t>
              </w:r>
            </w:hyperlink>
            <w:r w:rsidR="00B0128E">
              <w:rPr>
                <w:rStyle w:val="panel-inner-wrap"/>
                <w:sz w:val="22"/>
                <w:szCs w:val="22"/>
              </w:rPr>
              <w:t xml:space="preserve"> </w:t>
            </w:r>
          </w:p>
          <w:p w14:paraId="140862D0" w14:textId="1CE446B0" w:rsidR="00457FE9" w:rsidRPr="007805B3" w:rsidRDefault="00457FE9" w:rsidP="00491052">
            <w:pPr>
              <w:pStyle w:val="BodyText"/>
              <w:spacing w:after="0"/>
              <w:rPr>
                <w:sz w:val="22"/>
                <w:szCs w:val="22"/>
              </w:rPr>
            </w:pPr>
          </w:p>
          <w:p w14:paraId="44997247" w14:textId="77777777" w:rsidR="78143E54" w:rsidRPr="007805B3" w:rsidRDefault="78143E54" w:rsidP="00AA1A67">
            <w:pPr>
              <w:pStyle w:val="BodyText"/>
              <w:spacing w:after="0"/>
              <w:rPr>
                <w:sz w:val="22"/>
                <w:szCs w:val="22"/>
              </w:rPr>
            </w:pPr>
          </w:p>
          <w:p w14:paraId="359FFE95" w14:textId="20F34BE4" w:rsidR="006E6E51" w:rsidRPr="00181E12" w:rsidRDefault="006E6E51" w:rsidP="00491052">
            <w:pPr>
              <w:pStyle w:val="BodyText"/>
              <w:spacing w:after="0"/>
              <w:rPr>
                <w:sz w:val="22"/>
                <w:szCs w:val="22"/>
              </w:rPr>
            </w:pPr>
            <w:r w:rsidRPr="007805B3">
              <w:rPr>
                <w:sz w:val="22"/>
                <w:szCs w:val="22"/>
              </w:rPr>
              <w:t>Timothy Austin</w:t>
            </w:r>
          </w:p>
          <w:p w14:paraId="55F67730" w14:textId="77777777" w:rsidR="006E6E51" w:rsidRPr="00B0128E" w:rsidRDefault="006E6E51" w:rsidP="00491052">
            <w:pPr>
              <w:pStyle w:val="BodyText"/>
              <w:spacing w:after="0"/>
              <w:rPr>
                <w:sz w:val="22"/>
                <w:szCs w:val="22"/>
              </w:rPr>
            </w:pPr>
            <w:r w:rsidRPr="00B0128E">
              <w:rPr>
                <w:sz w:val="22"/>
                <w:szCs w:val="22"/>
              </w:rPr>
              <w:t>Joint Research Centre</w:t>
            </w:r>
          </w:p>
          <w:p w14:paraId="427A543B" w14:textId="7BA18CFA" w:rsidR="007805B3" w:rsidRPr="00B0128E" w:rsidRDefault="006E6E51" w:rsidP="00AE2C26">
            <w:pPr>
              <w:pStyle w:val="BodyText"/>
              <w:spacing w:after="0"/>
              <w:rPr>
                <w:sz w:val="22"/>
                <w:szCs w:val="22"/>
              </w:rPr>
            </w:pPr>
            <w:r w:rsidRPr="00B0128E">
              <w:rPr>
                <w:sz w:val="22"/>
                <w:szCs w:val="22"/>
              </w:rPr>
              <w:t>European Commission</w:t>
            </w:r>
          </w:p>
          <w:p w14:paraId="5A81F6C1" w14:textId="77777777" w:rsidR="007805B3" w:rsidRPr="00B0128E" w:rsidRDefault="007805B3" w:rsidP="007805B3">
            <w:pPr>
              <w:rPr>
                <w:sz w:val="22"/>
                <w:szCs w:val="22"/>
              </w:rPr>
            </w:pPr>
            <w:r w:rsidRPr="00B0128E">
              <w:rPr>
                <w:sz w:val="22"/>
                <w:szCs w:val="22"/>
              </w:rPr>
              <w:t>Rue du Champ de Mars 21</w:t>
            </w:r>
          </w:p>
          <w:p w14:paraId="46E42168" w14:textId="77777777" w:rsidR="007805B3" w:rsidRPr="00B0128E" w:rsidRDefault="007805B3" w:rsidP="007805B3">
            <w:pPr>
              <w:rPr>
                <w:sz w:val="22"/>
                <w:szCs w:val="22"/>
              </w:rPr>
            </w:pPr>
            <w:r w:rsidRPr="00B0128E">
              <w:rPr>
                <w:sz w:val="22"/>
                <w:szCs w:val="22"/>
              </w:rPr>
              <w:t>1050 Brussels</w:t>
            </w:r>
          </w:p>
          <w:p w14:paraId="38E25DB6" w14:textId="77777777" w:rsidR="007805B3" w:rsidRPr="00B0128E" w:rsidRDefault="007805B3" w:rsidP="007805B3">
            <w:pPr>
              <w:rPr>
                <w:sz w:val="22"/>
                <w:szCs w:val="22"/>
              </w:rPr>
            </w:pPr>
            <w:r w:rsidRPr="00B0128E">
              <w:rPr>
                <w:sz w:val="22"/>
                <w:szCs w:val="22"/>
              </w:rPr>
              <w:t>Belgium</w:t>
            </w:r>
          </w:p>
          <w:p w14:paraId="2BCF7BE5" w14:textId="6BE4E42D" w:rsidR="006E6E51" w:rsidRPr="007805B3" w:rsidRDefault="00C12199" w:rsidP="00491052">
            <w:pPr>
              <w:pStyle w:val="BodyText"/>
              <w:spacing w:after="0"/>
              <w:rPr>
                <w:sz w:val="22"/>
                <w:szCs w:val="22"/>
              </w:rPr>
            </w:pPr>
            <w:hyperlink r:id="rId22" w:history="1">
              <w:r w:rsidR="00B0128E" w:rsidRPr="00CB38E1">
                <w:rPr>
                  <w:rStyle w:val="Hyperlink"/>
                  <w:sz w:val="22"/>
                  <w:szCs w:val="22"/>
                </w:rPr>
                <w:t>Timothy.AUSTIN@ec.europa.eu</w:t>
              </w:r>
            </w:hyperlink>
            <w:r w:rsidR="00B0128E">
              <w:rPr>
                <w:sz w:val="22"/>
                <w:szCs w:val="22"/>
              </w:rPr>
              <w:t xml:space="preserve"> </w:t>
            </w:r>
          </w:p>
        </w:tc>
      </w:tr>
    </w:tbl>
    <w:p w14:paraId="4F35F108" w14:textId="77777777" w:rsidR="007422EB" w:rsidRPr="00B0128E" w:rsidRDefault="007422EB">
      <w:pPr>
        <w:pStyle w:val="BodyText"/>
      </w:pPr>
    </w:p>
    <w:p w14:paraId="636CAE93" w14:textId="77777777" w:rsidR="007422EB" w:rsidRPr="00B0128E" w:rsidRDefault="007422EB">
      <w:pPr>
        <w:pStyle w:val="Caption"/>
        <w:ind w:right="0"/>
        <w:outlineLvl w:val="0"/>
        <w:rPr>
          <w:color w:val="auto"/>
          <w:sz w:val="34"/>
          <w:szCs w:val="34"/>
        </w:rPr>
      </w:pPr>
      <w:r w:rsidRPr="00B0128E">
        <w:rPr>
          <w:color w:val="auto"/>
        </w:rPr>
        <w:br w:type="page"/>
      </w:r>
      <w:r w:rsidRPr="00B0128E">
        <w:rPr>
          <w:color w:val="auto"/>
          <w:sz w:val="34"/>
          <w:szCs w:val="34"/>
        </w:rPr>
        <w:lastRenderedPageBreak/>
        <w:t>International Union of Pure and Applied Chemistry</w:t>
      </w:r>
    </w:p>
    <w:p w14:paraId="5B72221B" w14:textId="77777777" w:rsidR="007422EB" w:rsidRPr="00B0128E" w:rsidRDefault="007422EB" w:rsidP="007422EB">
      <w:pPr>
        <w:ind w:right="1620"/>
        <w:jc w:val="center"/>
        <w:rPr>
          <w:sz w:val="20"/>
        </w:rPr>
      </w:pPr>
    </w:p>
    <w:p w14:paraId="44934471" w14:textId="77777777" w:rsidR="007422EB" w:rsidRPr="00B0128E" w:rsidRDefault="007422EB" w:rsidP="00491052">
      <w:pPr>
        <w:spacing w:line="240" w:lineRule="exact"/>
        <w:ind w:right="720"/>
        <w:jc w:val="center"/>
        <w:outlineLvl w:val="0"/>
        <w:rPr>
          <w:sz w:val="20"/>
        </w:rPr>
      </w:pPr>
      <w:r w:rsidRPr="00B0128E">
        <w:rPr>
          <w:sz w:val="20"/>
        </w:rPr>
        <w:t>Secretariat: P.O. Box 13757, Research Triangle Park, NC 27709-3757, USA</w:t>
      </w:r>
    </w:p>
    <w:p w14:paraId="60B58CB3" w14:textId="77777777" w:rsidR="007422EB" w:rsidRPr="00B0128E" w:rsidRDefault="007422EB" w:rsidP="00491052">
      <w:pPr>
        <w:spacing w:line="240" w:lineRule="exact"/>
        <w:ind w:right="720"/>
        <w:jc w:val="center"/>
        <w:outlineLvl w:val="0"/>
        <w:rPr>
          <w:sz w:val="20"/>
        </w:rPr>
      </w:pPr>
      <w:r w:rsidRPr="00B0128E">
        <w:rPr>
          <w:sz w:val="20"/>
        </w:rPr>
        <w:t>TEL: +1-919-485-</w:t>
      </w:r>
      <w:proofErr w:type="gramStart"/>
      <w:r w:rsidRPr="00B0128E">
        <w:rPr>
          <w:sz w:val="20"/>
        </w:rPr>
        <w:t>8700  FAX</w:t>
      </w:r>
      <w:proofErr w:type="gramEnd"/>
      <w:r w:rsidRPr="00B0128E">
        <w:rPr>
          <w:sz w:val="20"/>
        </w:rPr>
        <w:t>: +1-919-485-8706  EMAIL: secretariat@iupac.org</w:t>
      </w:r>
    </w:p>
    <w:p w14:paraId="2FE38D37" w14:textId="77777777" w:rsidR="007422EB" w:rsidRPr="00B0128E" w:rsidRDefault="007422EB" w:rsidP="007422EB">
      <w:pPr>
        <w:ind w:right="1620"/>
        <w:jc w:val="center"/>
      </w:pPr>
    </w:p>
    <w:p w14:paraId="47AD36D2" w14:textId="77777777" w:rsidR="007422EB" w:rsidRPr="007805B3" w:rsidRDefault="007422EB" w:rsidP="007422EB">
      <w:pPr>
        <w:pStyle w:val="Heading1"/>
      </w:pPr>
    </w:p>
    <w:p w14:paraId="5B1CE6D6" w14:textId="77777777" w:rsidR="007422EB" w:rsidRPr="00B0128E" w:rsidRDefault="007422EB">
      <w:pPr>
        <w:pStyle w:val="Header"/>
      </w:pPr>
      <w:r w:rsidRPr="007805B3">
        <w:t xml:space="preserve">Guidelines for Completion of Project </w:t>
      </w:r>
      <w:r w:rsidRPr="00B0128E">
        <w:t>Submission Form</w:t>
      </w:r>
    </w:p>
    <w:p w14:paraId="7ED083B1" w14:textId="77777777" w:rsidR="007422EB" w:rsidRPr="00B0128E" w:rsidRDefault="007422EB" w:rsidP="007422EB">
      <w:pPr>
        <w:rPr>
          <w:sz w:val="20"/>
        </w:rPr>
      </w:pPr>
    </w:p>
    <w:p w14:paraId="20592958" w14:textId="77777777" w:rsidR="007422EB" w:rsidRPr="00B0128E" w:rsidRDefault="007422EB" w:rsidP="007422EB">
      <w:pPr>
        <w:spacing w:line="200" w:lineRule="exact"/>
        <w:jc w:val="both"/>
        <w:rPr>
          <w:sz w:val="18"/>
        </w:rPr>
      </w:pPr>
    </w:p>
    <w:p w14:paraId="1793DB2E" w14:textId="77777777" w:rsidR="007422EB" w:rsidRPr="007805B3" w:rsidRDefault="007422EB" w:rsidP="007422EB">
      <w:pPr>
        <w:pStyle w:val="Heading1"/>
      </w:pPr>
      <w:r w:rsidRPr="007805B3">
        <w:t>Introduction</w:t>
      </w:r>
    </w:p>
    <w:p w14:paraId="1E4C2EC2" w14:textId="77777777" w:rsidR="007422EB" w:rsidRPr="00B0128E" w:rsidRDefault="007422EB" w:rsidP="007422EB">
      <w:pPr>
        <w:pStyle w:val="BodyText"/>
      </w:pPr>
      <w:r w:rsidRPr="007805B3">
        <w:t>IUPAC has long been recognized as the world authority on chemical nomenclature, terminology, standardized methods for measurement, atomic weights and many other critically evaluated data. Projects sponsored by IUPAC should address one of these aspects of chemistry or one or more of the goals listed in the IUPAC Strategic Plan. The Strategic Plan can be downloaded from the IUPAC web site &lt;</w:t>
      </w:r>
      <w:hyperlink r:id="rId23" w:history="1">
        <w:r w:rsidRPr="007805B3">
          <w:rPr>
            <w:rStyle w:val="Hyperlink"/>
            <w:color w:val="auto"/>
          </w:rPr>
          <w:t>htt</w:t>
        </w:r>
        <w:bookmarkStart w:id="1" w:name="_Hlt440180184"/>
        <w:r w:rsidRPr="007805B3">
          <w:rPr>
            <w:rStyle w:val="Hyperlink"/>
            <w:color w:val="auto"/>
          </w:rPr>
          <w:t>p</w:t>
        </w:r>
        <w:bookmarkEnd w:id="1"/>
        <w:r w:rsidRPr="007805B3">
          <w:rPr>
            <w:rStyle w:val="Hyperlink"/>
            <w:color w:val="auto"/>
          </w:rPr>
          <w:t>://www.iupac.org</w:t>
        </w:r>
      </w:hyperlink>
      <w:r w:rsidRPr="007805B3">
        <w:t xml:space="preserve">&gt; or a copy can be requested from the Secretariat. After completion, </w:t>
      </w:r>
      <w:r w:rsidRPr="007805B3">
        <w:rPr>
          <w:b/>
          <w:bCs/>
        </w:rPr>
        <w:t>the Project Submission Form should be returned to the IUPAC Secretariat</w:t>
      </w:r>
      <w:r w:rsidRPr="007805B3">
        <w:t xml:space="preserve">, </w:t>
      </w:r>
      <w:r w:rsidRPr="007805B3">
        <w:rPr>
          <w:i/>
          <w:iCs/>
        </w:rPr>
        <w:t>not to any other person or body in IUPAC.</w:t>
      </w:r>
      <w:r w:rsidRPr="007805B3">
        <w:t xml:space="preserve"> The Secretariat will initiate the review process, and communicate with the relevant IUPAC Body(</w:t>
      </w:r>
      <w:proofErr w:type="spellStart"/>
      <w:r w:rsidRPr="007805B3">
        <w:t>ies</w:t>
      </w:r>
      <w:proofErr w:type="spellEnd"/>
      <w:r w:rsidRPr="007805B3">
        <w:t>).</w:t>
      </w:r>
    </w:p>
    <w:p w14:paraId="6BAA810C" w14:textId="77777777" w:rsidR="007422EB" w:rsidRPr="00B0128E" w:rsidRDefault="007422EB">
      <w:pPr>
        <w:rPr>
          <w:sz w:val="20"/>
        </w:rPr>
      </w:pPr>
      <w:r w:rsidRPr="00B0128E">
        <w:t xml:space="preserve">While there is no set schedule for the evaluation process, it is </w:t>
      </w:r>
      <w:r w:rsidRPr="00B0128E">
        <w:rPr>
          <w:i/>
          <w:iCs/>
        </w:rPr>
        <w:t>usually</w:t>
      </w:r>
      <w:r w:rsidRPr="00B0128E">
        <w:t xml:space="preserve"> not expected to take more than four months.  Decisions will be taken </w:t>
      </w:r>
      <w:proofErr w:type="gramStart"/>
      <w:r w:rsidRPr="00B0128E">
        <w:t>during the course of</w:t>
      </w:r>
      <w:proofErr w:type="gramEnd"/>
      <w:r w:rsidRPr="00B0128E">
        <w:t xml:space="preserve"> the year as projects are submitted and the necessary information has been gathered. Frequently Asked Questions on </w:t>
      </w:r>
      <w:r w:rsidRPr="00B0128E">
        <w:rPr>
          <w:b/>
          <w:bCs/>
          <w:i/>
          <w:iCs/>
        </w:rPr>
        <w:t xml:space="preserve">Project Submission and Approval Process </w:t>
      </w:r>
      <w:r w:rsidRPr="00B0128E">
        <w:t>are also available on the Union’s web site at &lt;http://www.iupac.org/projects&gt;</w:t>
      </w:r>
    </w:p>
    <w:p w14:paraId="07258886" w14:textId="77777777" w:rsidR="007422EB" w:rsidRPr="00B0128E" w:rsidRDefault="007422EB" w:rsidP="007422EB">
      <w:pPr>
        <w:pStyle w:val="BodyText"/>
      </w:pPr>
    </w:p>
    <w:p w14:paraId="45F3242B" w14:textId="77777777" w:rsidR="007422EB" w:rsidRPr="00B0128E" w:rsidRDefault="007422EB" w:rsidP="007422EB">
      <w:pPr>
        <w:pStyle w:val="BodyText"/>
      </w:pPr>
    </w:p>
    <w:p w14:paraId="1BBF54E6" w14:textId="77777777" w:rsidR="007422EB" w:rsidRPr="00B0128E" w:rsidRDefault="007422EB" w:rsidP="007422EB">
      <w:pPr>
        <w:pStyle w:val="Heading1"/>
      </w:pPr>
      <w:r w:rsidRPr="00B0128E">
        <w:t xml:space="preserve">Guidelines </w:t>
      </w:r>
    </w:p>
    <w:p w14:paraId="1628B5C7" w14:textId="77777777" w:rsidR="007422EB" w:rsidRPr="00B0128E" w:rsidRDefault="007422EB" w:rsidP="007422EB">
      <w:pPr>
        <w:pStyle w:val="Heading2"/>
      </w:pPr>
      <w:r w:rsidRPr="00B0128E">
        <w:t>Project Title</w:t>
      </w:r>
    </w:p>
    <w:p w14:paraId="32D24BF1" w14:textId="77777777" w:rsidR="007422EB" w:rsidRPr="00B0128E" w:rsidRDefault="007422EB" w:rsidP="007422EB">
      <w:pPr>
        <w:pStyle w:val="BodyText"/>
        <w:outlineLvl w:val="0"/>
      </w:pPr>
      <w:r w:rsidRPr="00B0128E">
        <w:t xml:space="preserve">Short descriptive title of project. If applicable, specify </w:t>
      </w:r>
      <w:r w:rsidRPr="00B0128E">
        <w:rPr>
          <w:b/>
          <w:bCs/>
          <w:i/>
          <w:iCs/>
        </w:rPr>
        <w:t>Series Title</w:t>
      </w:r>
    </w:p>
    <w:p w14:paraId="48B81C51" w14:textId="77777777" w:rsidR="007422EB" w:rsidRPr="00B0128E" w:rsidRDefault="007422EB" w:rsidP="007422EB">
      <w:pPr>
        <w:pStyle w:val="Heading2"/>
      </w:pPr>
      <w:r w:rsidRPr="00B0128E">
        <w:t>Task Group Chair</w:t>
      </w:r>
    </w:p>
    <w:p w14:paraId="5A231901" w14:textId="77777777" w:rsidR="007422EB" w:rsidRPr="00B0128E" w:rsidRDefault="007422EB" w:rsidP="007422EB">
      <w:pPr>
        <w:pStyle w:val="BodyText"/>
      </w:pPr>
      <w:r w:rsidRPr="00B0128E">
        <w:t>Name and affiliation of person(s) who will be coordinator for the project.</w:t>
      </w:r>
    </w:p>
    <w:p w14:paraId="0F832371" w14:textId="77777777" w:rsidR="007422EB" w:rsidRPr="00B0128E" w:rsidRDefault="007422EB" w:rsidP="007422EB">
      <w:pPr>
        <w:pStyle w:val="Heading2"/>
      </w:pPr>
      <w:r w:rsidRPr="00B0128E">
        <w:t>Task Group Members</w:t>
      </w:r>
    </w:p>
    <w:p w14:paraId="34F364FE" w14:textId="77777777" w:rsidR="007422EB" w:rsidRPr="00B0128E" w:rsidRDefault="007422EB" w:rsidP="007422EB">
      <w:pPr>
        <w:pStyle w:val="BodyText"/>
      </w:pPr>
      <w:r w:rsidRPr="00B0128E">
        <w:t>Names and affiliation of the task group members who have committed themselves and agreed to work on the project.</w:t>
      </w:r>
    </w:p>
    <w:p w14:paraId="78762DED" w14:textId="77777777" w:rsidR="007422EB" w:rsidRPr="00B0128E" w:rsidRDefault="007422EB" w:rsidP="007422EB">
      <w:pPr>
        <w:pStyle w:val="Heading2"/>
      </w:pPr>
      <w:r w:rsidRPr="00B0128E">
        <w:t>Objectives and Rationale</w:t>
      </w:r>
    </w:p>
    <w:p w14:paraId="68CCCC24" w14:textId="77777777" w:rsidR="007422EB" w:rsidRPr="00B0128E" w:rsidRDefault="007422EB" w:rsidP="007422EB">
      <w:pPr>
        <w:pStyle w:val="BodyText"/>
      </w:pPr>
      <w:r w:rsidRPr="00B0128E">
        <w:t>In a few sentences (&lt;100 words total) describe the rationale for the project, the objective(s) and the intended outcome(s). This statement should identify the benefits to the applicable chemistry community and the strategic value to IUPAC.</w:t>
      </w:r>
    </w:p>
    <w:p w14:paraId="13C0626A" w14:textId="77777777" w:rsidR="007422EB" w:rsidRPr="00B0128E" w:rsidRDefault="007422EB" w:rsidP="007422EB">
      <w:pPr>
        <w:pStyle w:val="Heading2"/>
      </w:pPr>
      <w:r w:rsidRPr="00B0128E">
        <w:t>Intended Stakeholders</w:t>
      </w:r>
    </w:p>
    <w:p w14:paraId="568C2E1C" w14:textId="77777777" w:rsidR="007422EB" w:rsidRPr="00B0128E" w:rsidRDefault="007422EB" w:rsidP="007422EB">
      <w:pPr>
        <w:pStyle w:val="BodyText"/>
      </w:pPr>
      <w:r w:rsidRPr="00B0128E">
        <w:t>It is important that your proposal clearly identifies the interest groups and stakeholders that will benefit from the project outcomes. In so doing it should also establish the need for the proposed project outcomes and identify the benefits to the stakeholders. The reviewers will look for strong links between the Dissemination Plan (next section) and the stakeholders who will benefit from the outcomes.</w:t>
      </w:r>
    </w:p>
    <w:p w14:paraId="5AD1CB73" w14:textId="77777777" w:rsidR="007422EB" w:rsidRPr="00B0128E" w:rsidRDefault="007422EB" w:rsidP="007422EB"/>
    <w:p w14:paraId="3D76EE78" w14:textId="77777777" w:rsidR="007422EB" w:rsidRPr="00B0128E" w:rsidRDefault="007422EB" w:rsidP="007422EB">
      <w:pPr>
        <w:pStyle w:val="Heading2"/>
      </w:pPr>
      <w:r w:rsidRPr="00B0128E">
        <w:lastRenderedPageBreak/>
        <w:t xml:space="preserve">Dissemination Plan </w:t>
      </w:r>
    </w:p>
    <w:p w14:paraId="16A73675" w14:textId="77777777" w:rsidR="007422EB" w:rsidRPr="00B0128E" w:rsidRDefault="007422EB" w:rsidP="007422EB">
      <w:pPr>
        <w:pStyle w:val="BodyText"/>
      </w:pPr>
      <w:r w:rsidRPr="00B0128E">
        <w:t xml:space="preserve">A good dissemination plan is a vital part of the project. The plan identifies how the project outcomes will be disseminated to the intended science community/stakeholders. </w:t>
      </w:r>
    </w:p>
    <w:p w14:paraId="27E0D736" w14:textId="77777777" w:rsidR="007422EB" w:rsidRPr="00B0128E" w:rsidRDefault="007422EB" w:rsidP="007422EB">
      <w:pPr>
        <w:pStyle w:val="BodyText"/>
      </w:pPr>
      <w:r w:rsidRPr="00B0128E">
        <w:t xml:space="preserve">For example, will the selected publication vehicles, proposed workshops or conference presentations, enable a significant impact on the target group(s)? </w:t>
      </w:r>
    </w:p>
    <w:p w14:paraId="77ACE8A3" w14:textId="77777777" w:rsidR="007422EB" w:rsidRPr="00B0128E" w:rsidRDefault="007422EB" w:rsidP="007422EB">
      <w:pPr>
        <w:pStyle w:val="BodyText"/>
      </w:pPr>
      <w:r w:rsidRPr="00B0128E">
        <w:t xml:space="preserve">In the case of nomenclature recommendations (including terminology, symbols, and units), how will these be made known to practitioners or to the intended audience? What plans have been made to promote international consensus? </w:t>
      </w:r>
    </w:p>
    <w:p w14:paraId="3F65B3FE" w14:textId="77777777" w:rsidR="007422EB" w:rsidRPr="00B0128E" w:rsidRDefault="007422EB" w:rsidP="007422EB">
      <w:pPr>
        <w:pStyle w:val="Heading2"/>
      </w:pPr>
      <w:r w:rsidRPr="00B0128E">
        <w:t xml:space="preserve">Intended Publications </w:t>
      </w:r>
    </w:p>
    <w:p w14:paraId="3BB6FE00" w14:textId="77777777" w:rsidR="007422EB" w:rsidRPr="00B0128E" w:rsidRDefault="007422EB" w:rsidP="007422EB">
      <w:pPr>
        <w:pStyle w:val="BodyText0"/>
      </w:pPr>
      <w:r w:rsidRPr="00B0128E">
        <w:t xml:space="preserve">Is the final product of the project a recommendation or report to be published in </w:t>
      </w:r>
      <w:r w:rsidRPr="00B0128E">
        <w:rPr>
          <w:i/>
        </w:rPr>
        <w:t xml:space="preserve">Pure and Applied Chemistry, </w:t>
      </w:r>
      <w:r w:rsidRPr="00B0128E">
        <w:t>in another journal or a book, as a workshop or conference proceeding, a set of instructional materials, a web page?</w:t>
      </w:r>
    </w:p>
    <w:p w14:paraId="763B20F6" w14:textId="77777777" w:rsidR="007422EB" w:rsidRPr="00B0128E" w:rsidRDefault="007422EB" w:rsidP="007422EB">
      <w:pPr>
        <w:pStyle w:val="BodyText"/>
      </w:pPr>
      <w:r w:rsidRPr="00B0128E">
        <w:t xml:space="preserve">If a book (or editing of a book or chapter) is planned, please be clear about the status of the proposal with the intended publisher. Note that any publication contract or agreement must be made available to the Executive Director during the project review process. If a publisher has been approached, and a draft agreement developed, this should be included in the review packet. Technical Reports and Recommendations resulting from IUPAC Projects should be published in </w:t>
      </w:r>
      <w:r w:rsidRPr="00B0128E">
        <w:rPr>
          <w:i/>
          <w:iCs/>
        </w:rPr>
        <w:t>Pure and Applied Chemistry</w:t>
      </w:r>
      <w:r w:rsidRPr="00B0128E">
        <w:t xml:space="preserve">. The procedure is described in Appendix III of IUPAC </w:t>
      </w:r>
      <w:proofErr w:type="gramStart"/>
      <w:r w:rsidRPr="00B0128E">
        <w:t>Handbook</w:t>
      </w:r>
      <w:r w:rsidRPr="00B0128E">
        <w:rPr>
          <w:i/>
          <w:iCs/>
        </w:rPr>
        <w:t xml:space="preserve">  “</w:t>
      </w:r>
      <w:proofErr w:type="gramEnd"/>
      <w:r w:rsidRPr="00B0128E">
        <w:rPr>
          <w:i/>
          <w:iCs/>
        </w:rPr>
        <w:t>Procedures for publications of IUPAC technical reports and recommendations</w:t>
      </w:r>
      <w:r w:rsidRPr="00B0128E">
        <w:t xml:space="preserve">”, available online as at &lt;http://iupac.org/what-we-do/recommendations/procedure-for-publication/&gt;. </w:t>
      </w:r>
    </w:p>
    <w:p w14:paraId="556C6AD6" w14:textId="77777777" w:rsidR="007422EB" w:rsidRPr="00B0128E" w:rsidRDefault="007422EB" w:rsidP="007422EB">
      <w:pPr>
        <w:pStyle w:val="BodyText"/>
      </w:pPr>
      <w:r w:rsidRPr="00B0128E">
        <w:t xml:space="preserve">The Bureau has established a procedure to allow publication in other journals in exceptional circumstances where it can be demonstrated by the Task Group and the Division or Standing Committee that publication in another journal is in the best interests of IUPAC. Approval for such an exception should be requested by the Division President or Standing Committee Chair from the Secretary General. This request should explain why publication in another journal would be preferable to publication in </w:t>
      </w:r>
      <w:r w:rsidRPr="00B0128E">
        <w:rPr>
          <w:i/>
          <w:iCs/>
        </w:rPr>
        <w:t>Pure and Applied Chemistry</w:t>
      </w:r>
      <w:r w:rsidRPr="00B0128E">
        <w:t>.</w:t>
      </w:r>
    </w:p>
    <w:p w14:paraId="3B4B7C1E" w14:textId="77777777" w:rsidR="007422EB" w:rsidRPr="00B0128E" w:rsidRDefault="007422EB" w:rsidP="007422EB">
      <w:pPr>
        <w:pStyle w:val="BodyText"/>
      </w:pPr>
      <w:r w:rsidRPr="00B0128E">
        <w:t>For books, once the contract has been signed by the Executive Director and Secretary General,</w:t>
      </w:r>
      <w:r w:rsidRPr="00B0128E">
        <w:rPr>
          <w:strike/>
        </w:rPr>
        <w:t xml:space="preserve"> </w:t>
      </w:r>
      <w:r w:rsidRPr="00B0128E">
        <w:t xml:space="preserve">and before the final editing of an IUPAC-sponsored book, the manuscript must </w:t>
      </w:r>
      <w:r w:rsidRPr="00B0128E">
        <w:rPr>
          <w:color w:val="222222"/>
        </w:rPr>
        <w:t xml:space="preserve">be reviewed by the ICTNS to establish conformity with IUPAC standards of terminology and nomenclature. </w:t>
      </w:r>
    </w:p>
    <w:p w14:paraId="59E565B6" w14:textId="77777777" w:rsidR="007422EB" w:rsidRPr="00B0128E" w:rsidRDefault="007422EB" w:rsidP="007422EB">
      <w:pPr>
        <w:pStyle w:val="Heading2"/>
      </w:pPr>
      <w:r w:rsidRPr="00B0128E">
        <w:t>Description</w:t>
      </w:r>
    </w:p>
    <w:p w14:paraId="507BD6A6" w14:textId="77777777" w:rsidR="007422EB" w:rsidRPr="00B0128E" w:rsidRDefault="007422EB" w:rsidP="007422EB">
      <w:pPr>
        <w:pStyle w:val="BodyText0"/>
        <w:rPr>
          <w:noProof w:val="0"/>
        </w:rPr>
      </w:pPr>
      <w:r w:rsidRPr="00B0128E">
        <w:rPr>
          <w:noProof w:val="0"/>
        </w:rPr>
        <w:t xml:space="preserve">The description should be relatively brief (approx. 250 words) and should enable the reader to understand the methods (compilation, review, critical evaluation, consultation) used in the project. The description must make clear why the project should be carried out under the auspices of IUPAC. </w:t>
      </w:r>
    </w:p>
    <w:p w14:paraId="39E68ED9" w14:textId="77777777" w:rsidR="007422EB" w:rsidRPr="00B0128E" w:rsidRDefault="007422EB" w:rsidP="007422EB">
      <w:pPr>
        <w:pStyle w:val="BodyText0"/>
        <w:rPr>
          <w:noProof w:val="0"/>
        </w:rPr>
      </w:pPr>
      <w:r w:rsidRPr="00B0128E">
        <w:rPr>
          <w:noProof w:val="0"/>
        </w:rPr>
        <w:t xml:space="preserve">The description should include a clear statement of </w:t>
      </w:r>
      <w:r w:rsidRPr="00B0128E">
        <w:t>(</w:t>
      </w:r>
      <w:r w:rsidRPr="00B0128E">
        <w:rPr>
          <w:noProof w:val="0"/>
        </w:rPr>
        <w:t>a) any previous or concurrent work done on the proposed project, including conferences or workshops; (b) any previous, concurrent or planned interactions with bodies outside IUPAC that are relevant to the project.</w:t>
      </w:r>
    </w:p>
    <w:p w14:paraId="5D02EDED" w14:textId="77777777" w:rsidR="007422EB" w:rsidRPr="00B0128E" w:rsidRDefault="007422EB" w:rsidP="007422EB">
      <w:pPr>
        <w:pStyle w:val="BodyText0"/>
        <w:rPr>
          <w:noProof w:val="0"/>
        </w:rPr>
      </w:pPr>
      <w:r w:rsidRPr="00B0128E">
        <w:rPr>
          <w:noProof w:val="0"/>
        </w:rPr>
        <w:t>If it is considered necessary to provide additional background information and supporting documentation to permit proper evaluation of the proposal, this should be given on a separate sheet. For help in deciding what information to include, please consult the "</w:t>
      </w:r>
      <w:r w:rsidRPr="00B0128E">
        <w:rPr>
          <w:i/>
          <w:iCs/>
          <w:noProof w:val="0"/>
        </w:rPr>
        <w:t>Advice for Project Reviewers</w:t>
      </w:r>
      <w:r w:rsidRPr="00B0128E">
        <w:rPr>
          <w:noProof w:val="0"/>
        </w:rPr>
        <w:t>" at &lt;http://www.iupac.org/projects&gt;.</w:t>
      </w:r>
    </w:p>
    <w:p w14:paraId="546E87CB" w14:textId="77777777" w:rsidR="007422EB" w:rsidRPr="00B0128E" w:rsidRDefault="007422EB" w:rsidP="007422EB">
      <w:pPr>
        <w:pStyle w:val="Heading2"/>
      </w:pPr>
      <w:r w:rsidRPr="00B0128E">
        <w:t>Time Frame</w:t>
      </w:r>
    </w:p>
    <w:p w14:paraId="2F5C69C3" w14:textId="77777777" w:rsidR="007422EB" w:rsidRPr="00B0128E" w:rsidRDefault="007422EB" w:rsidP="007422EB">
      <w:pPr>
        <w:pStyle w:val="BodyText0"/>
        <w:rPr>
          <w:noProof w:val="0"/>
        </w:rPr>
      </w:pPr>
      <w:r w:rsidRPr="00B0128E">
        <w:rPr>
          <w:noProof w:val="0"/>
        </w:rPr>
        <w:t xml:space="preserve">Indicate the planned start and completion dates of the project. The anticipated duration of many IUPAC projects is two to three years. Longer term projects should be broken into phases. Each phase should have clearly defined and measurable outcomes. Projects need not conform to the IUPAC biennial budget cycle. That is, a project can begin at any time in one biennium and end in another. </w:t>
      </w:r>
    </w:p>
    <w:p w14:paraId="075230B7" w14:textId="77777777" w:rsidR="007422EB" w:rsidRPr="00B0128E" w:rsidRDefault="007422EB" w:rsidP="007422EB">
      <w:pPr>
        <w:pStyle w:val="Heading2"/>
      </w:pPr>
      <w:r w:rsidRPr="00B0128E">
        <w:t>Milestones</w:t>
      </w:r>
    </w:p>
    <w:p w14:paraId="77238BE8" w14:textId="77777777" w:rsidR="007422EB" w:rsidRPr="00B0128E" w:rsidRDefault="007422EB" w:rsidP="007422EB">
      <w:pPr>
        <w:pStyle w:val="BodyText0"/>
        <w:rPr>
          <w:noProof w:val="0"/>
        </w:rPr>
      </w:pPr>
      <w:r w:rsidRPr="00B0128E">
        <w:rPr>
          <w:noProof w:val="0"/>
        </w:rPr>
        <w:t xml:space="preserve">Interim milestones, such as presentation of interim or final outcomes to a Conference or Workshop, completion of first drafts of a report, and indicative dates of task group meetings should be given. The intended location and </w:t>
      </w:r>
      <w:r w:rsidRPr="00B0128E">
        <w:rPr>
          <w:noProof w:val="0"/>
        </w:rPr>
        <w:lastRenderedPageBreak/>
        <w:t>duration of Task Group meetings should also be stated as this will have a bearing on the assessment of your proposed budget.</w:t>
      </w:r>
    </w:p>
    <w:p w14:paraId="29BB42A9" w14:textId="77777777" w:rsidR="007422EB" w:rsidRPr="00B0128E" w:rsidRDefault="007422EB" w:rsidP="007422EB">
      <w:pPr>
        <w:pStyle w:val="BodyText0"/>
        <w:rPr>
          <w:noProof w:val="0"/>
        </w:rPr>
      </w:pPr>
      <w:r w:rsidRPr="00B0128E">
        <w:rPr>
          <w:noProof w:val="0"/>
        </w:rPr>
        <w:t>Major milestones such as target dates for completion of the final draft by the Task Group, assessment of external reviews of the draft, and submission of the final document should also be indicated.</w:t>
      </w:r>
    </w:p>
    <w:p w14:paraId="0FF91F25" w14:textId="77777777" w:rsidR="007422EB" w:rsidRPr="00B0128E" w:rsidRDefault="007422EB" w:rsidP="007422EB">
      <w:pPr>
        <w:pStyle w:val="BodyText0"/>
        <w:rPr>
          <w:noProof w:val="0"/>
        </w:rPr>
      </w:pPr>
      <w:r w:rsidRPr="00B0128E">
        <w:rPr>
          <w:noProof w:val="0"/>
        </w:rPr>
        <w:t>Upon acceptance of the project, the milestones will be reviewed and a specific timeline for progress reports will be agreed on with the responsible Division or Standing Committee.</w:t>
      </w:r>
    </w:p>
    <w:p w14:paraId="632C886F" w14:textId="77777777" w:rsidR="007422EB" w:rsidRPr="00B0128E" w:rsidRDefault="007422EB" w:rsidP="007422EB">
      <w:pPr>
        <w:pStyle w:val="Heading2"/>
      </w:pPr>
      <w:r w:rsidRPr="00B0128E">
        <w:t>Budget</w:t>
      </w:r>
    </w:p>
    <w:p w14:paraId="3E7AFACB" w14:textId="77777777" w:rsidR="007422EB" w:rsidRPr="00B0128E" w:rsidRDefault="007422EB" w:rsidP="007422EB">
      <w:pPr>
        <w:pStyle w:val="BodyText0"/>
        <w:rPr>
          <w:noProof w:val="0"/>
        </w:rPr>
      </w:pPr>
      <w:r w:rsidRPr="00B0128E">
        <w:rPr>
          <w:noProof w:val="0"/>
        </w:rPr>
        <w:t>The budget should justify all planned expenditure (from all sources) over the lifetime of the project. Costs for dissemination of the results should be included. These costs might include holding a workshop (</w:t>
      </w:r>
      <w:r w:rsidRPr="00B0128E">
        <w:rPr>
          <w:i/>
          <w:iCs/>
          <w:noProof w:val="0"/>
          <w:sz w:val="22"/>
          <w:szCs w:val="22"/>
        </w:rPr>
        <w:t>See note at the end for definition of a workshop</w:t>
      </w:r>
      <w:r w:rsidRPr="00B0128E">
        <w:rPr>
          <w:noProof w:val="0"/>
        </w:rPr>
        <w:t xml:space="preserve">) or special symposium at a Conference to publicize the results of the project. </w:t>
      </w:r>
    </w:p>
    <w:p w14:paraId="0EF409E0" w14:textId="77777777" w:rsidR="007422EB" w:rsidRPr="00B0128E" w:rsidRDefault="007422EB" w:rsidP="007422EB">
      <w:pPr>
        <w:pStyle w:val="BodyText0"/>
        <w:rPr>
          <w:noProof w:val="0"/>
        </w:rPr>
      </w:pPr>
      <w:r w:rsidRPr="00B0128E">
        <w:rPr>
          <w:noProof w:val="0"/>
        </w:rPr>
        <w:t xml:space="preserve">Travel expenses include total costs for attending meetings of the task group, </w:t>
      </w:r>
      <w:proofErr w:type="gramStart"/>
      <w:r w:rsidRPr="00B0128E">
        <w:rPr>
          <w:noProof w:val="0"/>
        </w:rPr>
        <w:t>according to</w:t>
      </w:r>
      <w:proofErr w:type="gramEnd"/>
      <w:r w:rsidRPr="00B0128E">
        <w:rPr>
          <w:noProof w:val="0"/>
        </w:rPr>
        <w:t xml:space="preserve"> the rules governing IUPAC expenses (Apex airfare, IUPAC </w:t>
      </w:r>
      <w:r w:rsidRPr="00B0128E">
        <w:rPr>
          <w:i/>
          <w:iCs/>
          <w:noProof w:val="0"/>
        </w:rPr>
        <w:t>per diem</w:t>
      </w:r>
      <w:r w:rsidRPr="00B0128E">
        <w:rPr>
          <w:noProof w:val="0"/>
        </w:rPr>
        <w:t xml:space="preserve"> according to location). </w:t>
      </w:r>
      <w:r w:rsidRPr="00B0128E">
        <w:t>Because</w:t>
      </w:r>
      <w:r w:rsidRPr="00B0128E">
        <w:rPr>
          <w:rFonts w:eastAsia="Times Roman" w:cs="Times Roman"/>
        </w:rPr>
        <w:t xml:space="preserve"> funds are limited, every effort should be made to utilize electronic communications in lieu of meetings of the task group.</w:t>
      </w:r>
      <w:r w:rsidRPr="00B0128E">
        <w:rPr>
          <w:rFonts w:eastAsia="Times Roman" w:cs="Times Roman"/>
          <w:i/>
          <w:iCs/>
        </w:rPr>
        <w:t xml:space="preserve"> </w:t>
      </w:r>
      <w:r w:rsidRPr="00B0128E">
        <w:rPr>
          <w:noProof w:val="0"/>
        </w:rPr>
        <w:t>In view of the modern means of electronic communication, overhead expenses are expected to be minimal. However, in some cases, costs for meeting facilities, software development, technical assistance might be accepted. To rationalize costs, Task Groups will often meet in conjunction with a Conference which most might be attending. Note that Project funds must not be used to pay Conference Registrations, nor to facilitate attendance at a Conference. (An exception could be the attendance at a Conference by one member to make a project-based presentation on behalf of the Task Group.)</w:t>
      </w:r>
    </w:p>
    <w:p w14:paraId="432B9ED5" w14:textId="77777777" w:rsidR="007422EB" w:rsidRPr="00B0128E" w:rsidRDefault="007422EB" w:rsidP="007422EB">
      <w:pPr>
        <w:pStyle w:val="BodyText0"/>
        <w:rPr>
          <w:noProof w:val="0"/>
        </w:rPr>
      </w:pPr>
      <w:r w:rsidRPr="00B0128E">
        <w:rPr>
          <w:noProof w:val="0"/>
        </w:rPr>
        <w:t xml:space="preserve">When the Task Group is </w:t>
      </w:r>
      <w:proofErr w:type="gramStart"/>
      <w:r w:rsidRPr="00B0128E">
        <w:rPr>
          <w:noProof w:val="0"/>
        </w:rPr>
        <w:t>seeking</w:t>
      </w:r>
      <w:proofErr w:type="gramEnd"/>
      <w:r w:rsidRPr="00B0128E">
        <w:rPr>
          <w:noProof w:val="0"/>
        </w:rPr>
        <w:t xml:space="preserve"> or has already received funding by other organizations and is approaching IUPAC for additional funding, these other organizations should be identified.</w:t>
      </w:r>
    </w:p>
    <w:p w14:paraId="7B791DA7" w14:textId="77777777" w:rsidR="007422EB" w:rsidRPr="00B0128E" w:rsidRDefault="007422EB" w:rsidP="007422EB">
      <w:pPr>
        <w:pStyle w:val="BodyText0"/>
        <w:rPr>
          <w:noProof w:val="0"/>
        </w:rPr>
      </w:pPr>
      <w:r w:rsidRPr="00B0128E">
        <w:rPr>
          <w:noProof w:val="0"/>
        </w:rPr>
        <w:t xml:space="preserve">Please note that IUPAC projects </w:t>
      </w:r>
      <w:proofErr w:type="spellStart"/>
      <w:r w:rsidRPr="00B0128E">
        <w:rPr>
          <w:noProof w:val="0"/>
        </w:rPr>
        <w:t>can not</w:t>
      </w:r>
      <w:proofErr w:type="spellEnd"/>
      <w:r w:rsidRPr="00B0128E">
        <w:rPr>
          <w:noProof w:val="0"/>
        </w:rPr>
        <w:t xml:space="preserve"> be original research projects and the cost of new research work </w:t>
      </w:r>
      <w:proofErr w:type="spellStart"/>
      <w:r w:rsidRPr="00B0128E">
        <w:rPr>
          <w:noProof w:val="0"/>
        </w:rPr>
        <w:t>can not</w:t>
      </w:r>
      <w:proofErr w:type="spellEnd"/>
      <w:r w:rsidRPr="00B0128E">
        <w:rPr>
          <w:noProof w:val="0"/>
        </w:rPr>
        <w:t xml:space="preserve"> be a part of the project costs. In specific and well-documented cases, support for a workshop might be acceptable.</w:t>
      </w:r>
    </w:p>
    <w:p w14:paraId="70738C6C" w14:textId="77777777" w:rsidR="007422EB" w:rsidRPr="00B0128E" w:rsidRDefault="007422EB" w:rsidP="007422EB">
      <w:pPr>
        <w:pStyle w:val="Heading2"/>
      </w:pPr>
      <w:r w:rsidRPr="00B0128E">
        <w:t>Criteria for Retrospective Evaluation</w:t>
      </w:r>
    </w:p>
    <w:p w14:paraId="1BDEF5B6" w14:textId="77777777" w:rsidR="007422EB" w:rsidRPr="00B0128E" w:rsidRDefault="007422EB" w:rsidP="007422EB">
      <w:pPr>
        <w:pStyle w:val="BodyText"/>
      </w:pPr>
      <w:r w:rsidRPr="00B0128E">
        <w:t xml:space="preserve">How should the success of the project be measured and when? </w:t>
      </w:r>
      <w:r w:rsidRPr="00B0128E">
        <w:br/>
        <w:t>This will be evaluated with respect to the measurable impact of the outcomes on the identified stakeholders/interest groups. Another criterion might be: have the Recommendations been adopted by journals as part of their instructions for authors? How long after completion should it be possible to evaluate the impact of the project, and by what method(s)?</w:t>
      </w:r>
    </w:p>
    <w:p w14:paraId="5384FEF0" w14:textId="77777777" w:rsidR="007422EB" w:rsidRPr="00B0128E" w:rsidRDefault="007422EB" w:rsidP="007422EB">
      <w:pPr>
        <w:pStyle w:val="Heading2"/>
      </w:pPr>
      <w:r w:rsidRPr="00B0128E">
        <w:t>Relevant IUPAC Bodies</w:t>
      </w:r>
    </w:p>
    <w:p w14:paraId="30352364" w14:textId="77777777" w:rsidR="007422EB" w:rsidRPr="00B0128E" w:rsidRDefault="007422EB" w:rsidP="007422EB">
      <w:pPr>
        <w:pStyle w:val="BodyText0"/>
      </w:pPr>
      <w:r w:rsidRPr="00B0128E">
        <w:t xml:space="preserve">Suggested Division(s) and/or Standing Committee(s) that should review this proposal and the final document (outputs), and will monitor progress of this project. </w:t>
      </w:r>
    </w:p>
    <w:p w14:paraId="019B83E1" w14:textId="77777777" w:rsidR="007422EB" w:rsidRPr="00B0128E" w:rsidRDefault="007422EB" w:rsidP="007422EB">
      <w:pPr>
        <w:pStyle w:val="Heading2"/>
      </w:pPr>
      <w:r w:rsidRPr="00B0128E">
        <w:t>Suggested Referees</w:t>
      </w:r>
    </w:p>
    <w:p w14:paraId="461F0C54" w14:textId="77777777" w:rsidR="007422EB" w:rsidRPr="00B0128E" w:rsidRDefault="007422EB" w:rsidP="007422EB">
      <w:pPr>
        <w:pStyle w:val="BodyText"/>
      </w:pPr>
      <w:r w:rsidRPr="00B0128E">
        <w:t xml:space="preserve">Please suggest the names (and provide address, affiliation and e-mail) of at least three external referees who can be asked by the IUPAC Secretariat to evaluate the project. These referees are in addition to those from the lead Division/Standing Committee or from supporting Divisions/Standing Committees. Referees should be experts in the field, and in general be chosen </w:t>
      </w:r>
      <w:proofErr w:type="gramStart"/>
      <w:r w:rsidRPr="00B0128E">
        <w:t>so as to</w:t>
      </w:r>
      <w:proofErr w:type="gramEnd"/>
      <w:r w:rsidRPr="00B0128E">
        <w:t xml:space="preserve"> avoid the appearance of conflict of interest. </w:t>
      </w:r>
    </w:p>
    <w:p w14:paraId="3028D832" w14:textId="77777777" w:rsidR="007422EB" w:rsidRPr="00B0128E" w:rsidRDefault="007422EB" w:rsidP="007422EB"/>
    <w:p w14:paraId="29FAC7C3" w14:textId="77777777" w:rsidR="007422EB" w:rsidRPr="00B0128E" w:rsidRDefault="007422EB" w:rsidP="007422EB"/>
    <w:p w14:paraId="14CE5644" w14:textId="77777777" w:rsidR="007422EB" w:rsidRPr="00B0128E" w:rsidRDefault="007422EB" w:rsidP="007422EB">
      <w:r w:rsidRPr="00B0128E">
        <w:t>---------------------------------------------------</w:t>
      </w:r>
    </w:p>
    <w:p w14:paraId="4AD01AB0" w14:textId="77777777" w:rsidR="007422EB" w:rsidRPr="00B0128E" w:rsidRDefault="007422EB">
      <w:pPr>
        <w:rPr>
          <w:b/>
          <w:bCs/>
          <w:sz w:val="22"/>
          <w:szCs w:val="22"/>
        </w:rPr>
      </w:pPr>
      <w:r w:rsidRPr="00B0128E">
        <w:rPr>
          <w:b/>
          <w:bCs/>
          <w:sz w:val="22"/>
          <w:szCs w:val="22"/>
        </w:rPr>
        <w:t>Definitions of Conference and Workshop</w:t>
      </w:r>
    </w:p>
    <w:p w14:paraId="2C9C9D51" w14:textId="77777777" w:rsidR="007422EB" w:rsidRPr="00B0128E" w:rsidRDefault="007422EB" w:rsidP="007422EB">
      <w:pPr>
        <w:rPr>
          <w:sz w:val="22"/>
        </w:rPr>
      </w:pPr>
    </w:p>
    <w:p w14:paraId="0F4BFBEE" w14:textId="77777777" w:rsidR="007422EB" w:rsidRPr="00B0128E" w:rsidRDefault="007422EB">
      <w:pPr>
        <w:rPr>
          <w:sz w:val="22"/>
          <w:szCs w:val="22"/>
        </w:rPr>
      </w:pPr>
      <w:r w:rsidRPr="00B0128E">
        <w:rPr>
          <w:sz w:val="22"/>
          <w:szCs w:val="22"/>
        </w:rPr>
        <w:t>The following definitions are used as guides in evaluating proposals for projects.</w:t>
      </w:r>
    </w:p>
    <w:p w14:paraId="710C8238" w14:textId="77777777" w:rsidR="007422EB" w:rsidRPr="00B0128E" w:rsidRDefault="007422EB" w:rsidP="007422EB">
      <w:pPr>
        <w:rPr>
          <w:sz w:val="22"/>
        </w:rPr>
      </w:pPr>
    </w:p>
    <w:p w14:paraId="07EC975B" w14:textId="77777777" w:rsidR="007422EB" w:rsidRPr="00B0128E" w:rsidRDefault="007422EB">
      <w:pPr>
        <w:rPr>
          <w:sz w:val="22"/>
          <w:szCs w:val="22"/>
        </w:rPr>
      </w:pPr>
      <w:r w:rsidRPr="00B0128E">
        <w:rPr>
          <w:b/>
          <w:bCs/>
          <w:i/>
          <w:iCs/>
          <w:sz w:val="22"/>
          <w:szCs w:val="22"/>
        </w:rPr>
        <w:lastRenderedPageBreak/>
        <w:t>Conference</w:t>
      </w:r>
      <w:r w:rsidRPr="00B0128E">
        <w:rPr>
          <w:b/>
          <w:bCs/>
          <w:sz w:val="22"/>
          <w:szCs w:val="22"/>
        </w:rPr>
        <w:t xml:space="preserve"> </w:t>
      </w:r>
      <w:r w:rsidRPr="00B0128E">
        <w:rPr>
          <w:sz w:val="22"/>
          <w:szCs w:val="22"/>
        </w:rPr>
        <w:t>- a scientific meeting in which most participants take only a passive part in the program. Active participation is limited to the relatively few participants who present lectures or posters, chair sessions or ask questions.</w:t>
      </w:r>
    </w:p>
    <w:p w14:paraId="1A773F06" w14:textId="77777777" w:rsidR="007422EB" w:rsidRPr="00B0128E" w:rsidRDefault="007422EB" w:rsidP="007422EB">
      <w:pPr>
        <w:rPr>
          <w:sz w:val="22"/>
        </w:rPr>
      </w:pPr>
    </w:p>
    <w:p w14:paraId="6BB98F29" w14:textId="77777777" w:rsidR="007422EB" w:rsidRPr="00B0128E" w:rsidRDefault="007422EB">
      <w:pPr>
        <w:rPr>
          <w:sz w:val="22"/>
          <w:szCs w:val="22"/>
        </w:rPr>
      </w:pPr>
      <w:r w:rsidRPr="00B0128E">
        <w:rPr>
          <w:sz w:val="22"/>
        </w:rPr>
        <w:tab/>
      </w:r>
      <w:r w:rsidRPr="00B0128E">
        <w:rPr>
          <w:sz w:val="22"/>
          <w:szCs w:val="22"/>
        </w:rPr>
        <w:t>Note that project funding is not intended to provide financial assistance to conferences or editing of proceedings of conferences. Under special circumstances, however, financial support for dissemination of the results of a conference may be provided. As an example, the conference may have addressed matters of global importance that result in important resolutions or other results.</w:t>
      </w:r>
    </w:p>
    <w:p w14:paraId="48B60AC2" w14:textId="77777777" w:rsidR="007422EB" w:rsidRPr="00B0128E" w:rsidRDefault="007422EB" w:rsidP="007422EB">
      <w:pPr>
        <w:pStyle w:val="Footer"/>
        <w:tabs>
          <w:tab w:val="clear" w:pos="4320"/>
          <w:tab w:val="clear" w:pos="8640"/>
        </w:tabs>
        <w:rPr>
          <w:sz w:val="22"/>
        </w:rPr>
      </w:pPr>
    </w:p>
    <w:p w14:paraId="0AC79FDA" w14:textId="77777777" w:rsidR="007422EB" w:rsidRPr="00B0128E" w:rsidRDefault="007422EB" w:rsidP="007422EB">
      <w:pPr>
        <w:pStyle w:val="Footer"/>
        <w:tabs>
          <w:tab w:val="clear" w:pos="4320"/>
          <w:tab w:val="clear" w:pos="8640"/>
        </w:tabs>
        <w:rPr>
          <w:sz w:val="22"/>
        </w:rPr>
      </w:pPr>
    </w:p>
    <w:p w14:paraId="274C2CD6" w14:textId="77777777" w:rsidR="007422EB" w:rsidRPr="00B0128E" w:rsidRDefault="007422EB">
      <w:pPr>
        <w:rPr>
          <w:sz w:val="22"/>
          <w:szCs w:val="22"/>
        </w:rPr>
      </w:pPr>
      <w:r w:rsidRPr="00B0128E">
        <w:rPr>
          <w:b/>
          <w:bCs/>
          <w:i/>
          <w:iCs/>
          <w:sz w:val="22"/>
          <w:szCs w:val="22"/>
        </w:rPr>
        <w:t>Workshop</w:t>
      </w:r>
      <w:r w:rsidRPr="00B0128E">
        <w:rPr>
          <w:sz w:val="22"/>
          <w:szCs w:val="22"/>
        </w:rPr>
        <w:t xml:space="preserve"> - a scientific meeting in which all participants are expected to take an active part in the program. Examples include, but are not limited to:</w:t>
      </w:r>
    </w:p>
    <w:p w14:paraId="3060E1E3" w14:textId="77777777" w:rsidR="007422EB" w:rsidRPr="00B0128E" w:rsidRDefault="007422EB">
      <w:pPr>
        <w:ind w:left="720"/>
        <w:rPr>
          <w:sz w:val="22"/>
          <w:szCs w:val="22"/>
        </w:rPr>
      </w:pPr>
      <w:r w:rsidRPr="00B0128E">
        <w:rPr>
          <w:sz w:val="22"/>
          <w:szCs w:val="22"/>
        </w:rPr>
        <w:t>- formulation of ideas and initial plans for projects on specific topics;</w:t>
      </w:r>
    </w:p>
    <w:p w14:paraId="0FC69AA2" w14:textId="77777777" w:rsidR="007422EB" w:rsidRPr="00B0128E" w:rsidRDefault="007422EB">
      <w:pPr>
        <w:ind w:left="720"/>
        <w:rPr>
          <w:sz w:val="22"/>
          <w:szCs w:val="22"/>
        </w:rPr>
      </w:pPr>
      <w:r w:rsidRPr="00B0128E">
        <w:rPr>
          <w:sz w:val="22"/>
          <w:szCs w:val="22"/>
        </w:rPr>
        <w:t>- development of recommendations or reports on specific topics;</w:t>
      </w:r>
    </w:p>
    <w:p w14:paraId="5126F22C" w14:textId="77777777" w:rsidR="007422EB" w:rsidRPr="00B0128E" w:rsidRDefault="007422EB">
      <w:pPr>
        <w:ind w:left="720"/>
        <w:rPr>
          <w:sz w:val="22"/>
          <w:szCs w:val="22"/>
        </w:rPr>
      </w:pPr>
      <w:r w:rsidRPr="00B0128E">
        <w:rPr>
          <w:sz w:val="22"/>
          <w:szCs w:val="22"/>
        </w:rPr>
        <w:t>- critical review of recommendations or reports on specific topics;</w:t>
      </w:r>
    </w:p>
    <w:p w14:paraId="5E255A19" w14:textId="77777777" w:rsidR="007422EB" w:rsidRPr="00B0128E" w:rsidRDefault="007422EB">
      <w:pPr>
        <w:ind w:left="720"/>
        <w:rPr>
          <w:sz w:val="22"/>
          <w:szCs w:val="22"/>
        </w:rPr>
      </w:pPr>
      <w:r w:rsidRPr="00B0128E">
        <w:rPr>
          <w:sz w:val="22"/>
          <w:szCs w:val="22"/>
        </w:rPr>
        <w:t>- professional development courses involving hands-on experience in new instrumental, computational or evaluation techniques.</w:t>
      </w:r>
    </w:p>
    <w:p w14:paraId="59FE624C" w14:textId="77777777" w:rsidR="007422EB" w:rsidRPr="00B0128E" w:rsidRDefault="007422EB">
      <w:pPr>
        <w:rPr>
          <w:sz w:val="22"/>
          <w:szCs w:val="22"/>
        </w:rPr>
      </w:pPr>
      <w:r w:rsidRPr="00B0128E">
        <w:rPr>
          <w:sz w:val="22"/>
          <w:szCs w:val="22"/>
        </w:rPr>
        <w:t xml:space="preserve">A workshop as a part of a project can cover different aspects, such as: project initiation, recruiting of task group members, draft report and consideration of public comments, presentation and dissemination of results. It is however expected that electronic communication will be used as much as possible in various steps of development of a project. Further, IUPAC will not fund a Workshop </w:t>
      </w:r>
      <w:proofErr w:type="gramStart"/>
      <w:r w:rsidRPr="00B0128E">
        <w:rPr>
          <w:sz w:val="22"/>
          <w:szCs w:val="22"/>
        </w:rPr>
        <w:t>for the purpose of</w:t>
      </w:r>
      <w:proofErr w:type="gramEnd"/>
      <w:r w:rsidRPr="00B0128E">
        <w:rPr>
          <w:sz w:val="22"/>
          <w:szCs w:val="22"/>
        </w:rPr>
        <w:t xml:space="preserve"> planning a project.</w:t>
      </w:r>
    </w:p>
    <w:p w14:paraId="0F0DE90F" w14:textId="77777777" w:rsidR="007422EB" w:rsidRPr="00B0128E" w:rsidRDefault="007422EB" w:rsidP="007422EB">
      <w:pPr>
        <w:pStyle w:val="BodyText"/>
      </w:pPr>
    </w:p>
    <w:p w14:paraId="23B2AA0F" w14:textId="77777777" w:rsidR="007422EB" w:rsidRPr="00B0128E" w:rsidRDefault="007422EB" w:rsidP="007422EB">
      <w:pPr>
        <w:pStyle w:val="BodyText"/>
      </w:pPr>
    </w:p>
    <w:sectPr w:rsidR="007422EB" w:rsidRPr="00B0128E" w:rsidSect="00C74B2B">
      <w:footnotePr>
        <w:numRestart w:val="eachPage"/>
      </w:footnotePr>
      <w:type w:val="oddPage"/>
      <w:pgSz w:w="12240" w:h="15840" w:code="1"/>
      <w:pgMar w:top="720" w:right="720" w:bottom="720" w:left="720" w:header="576" w:footer="57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Roman">
    <w:altName w:val="Times New Roman"/>
    <w:panose1 w:val="00000000000000000000"/>
    <w:charset w:val="00"/>
    <w:family w:val="roman"/>
    <w:notTrueType/>
    <w:pitch w:val="default"/>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E48C2"/>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248A0A1C"/>
    <w:multiLevelType w:val="hybridMultilevel"/>
    <w:tmpl w:val="E4EEF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22F44"/>
    <w:multiLevelType w:val="singleLevel"/>
    <w:tmpl w:val="05D87680"/>
    <w:lvl w:ilvl="0">
      <w:start w:val="11"/>
      <w:numFmt w:val="decimal"/>
      <w:lvlText w:val="%1."/>
      <w:lvlJc w:val="left"/>
      <w:pPr>
        <w:tabs>
          <w:tab w:val="num" w:pos="720"/>
        </w:tabs>
        <w:ind w:left="720" w:hanging="495"/>
      </w:pPr>
      <w:rPr>
        <w:rFonts w:hint="default"/>
      </w:rPr>
    </w:lvl>
  </w:abstractNum>
  <w:abstractNum w:abstractNumId="3" w15:restartNumberingAfterBreak="0">
    <w:nsid w:val="2C3533B2"/>
    <w:multiLevelType w:val="hybridMultilevel"/>
    <w:tmpl w:val="69160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358D5"/>
    <w:multiLevelType w:val="hybridMultilevel"/>
    <w:tmpl w:val="00E822FC"/>
    <w:lvl w:ilvl="0" w:tplc="9BBE5C6C">
      <w:start w:val="2017"/>
      <w:numFmt w:val="bullet"/>
      <w:lvlText w:val="-"/>
      <w:lvlJc w:val="left"/>
      <w:pPr>
        <w:ind w:left="720" w:hanging="360"/>
      </w:pPr>
      <w:rPr>
        <w:rFonts w:ascii="New York" w:eastAsia="Times New Roman" w:hAnsi="New Yor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246121"/>
    <w:multiLevelType w:val="singleLevel"/>
    <w:tmpl w:val="C1C2BF12"/>
    <w:lvl w:ilvl="0">
      <w:numFmt w:val="bullet"/>
      <w:lvlText w:val="-"/>
      <w:lvlJc w:val="left"/>
      <w:pPr>
        <w:tabs>
          <w:tab w:val="num" w:pos="720"/>
        </w:tabs>
        <w:ind w:left="720" w:hanging="360"/>
      </w:pPr>
      <w:rPr>
        <w:rFonts w:ascii="Times New Roman" w:hAnsi="Times New Roman" w:hint="default"/>
      </w:rPr>
    </w:lvl>
  </w:abstractNum>
  <w:abstractNum w:abstractNumId="6" w15:restartNumberingAfterBreak="0">
    <w:nsid w:val="60A1434B"/>
    <w:multiLevelType w:val="hybridMultilevel"/>
    <w:tmpl w:val="8CCC16D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67A037B9"/>
    <w:multiLevelType w:val="singleLevel"/>
    <w:tmpl w:val="C1C2BF12"/>
    <w:lvl w:ilvl="0">
      <w:numFmt w:val="bullet"/>
      <w:lvlText w:val="-"/>
      <w:lvlJc w:val="left"/>
      <w:pPr>
        <w:tabs>
          <w:tab w:val="num" w:pos="720"/>
        </w:tabs>
        <w:ind w:left="720" w:hanging="360"/>
      </w:pPr>
      <w:rPr>
        <w:rFonts w:ascii="Times New Roman" w:hAnsi="Times New Roman" w:hint="default"/>
      </w:rPr>
    </w:lvl>
  </w:abstractNum>
  <w:abstractNum w:abstractNumId="8" w15:restartNumberingAfterBreak="0">
    <w:nsid w:val="780416BB"/>
    <w:multiLevelType w:val="hybridMultilevel"/>
    <w:tmpl w:val="701A3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7"/>
  </w:num>
  <w:num w:numId="4">
    <w:abstractNumId w:val="5"/>
  </w:num>
  <w:num w:numId="5">
    <w:abstractNumId w:val="3"/>
  </w:num>
  <w:num w:numId="6">
    <w:abstractNumId w:val="1"/>
  </w:num>
  <w:num w:numId="7">
    <w:abstractNumId w:val="6"/>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99B"/>
    <w:rsid w:val="00031AD1"/>
    <w:rsid w:val="00066431"/>
    <w:rsid w:val="000C799B"/>
    <w:rsid w:val="00181E12"/>
    <w:rsid w:val="001858A1"/>
    <w:rsid w:val="001B1525"/>
    <w:rsid w:val="001E0FEB"/>
    <w:rsid w:val="00224DB2"/>
    <w:rsid w:val="00235703"/>
    <w:rsid w:val="002D05B0"/>
    <w:rsid w:val="002E7A1E"/>
    <w:rsid w:val="00384F07"/>
    <w:rsid w:val="00457FE9"/>
    <w:rsid w:val="00472C06"/>
    <w:rsid w:val="00476191"/>
    <w:rsid w:val="00491052"/>
    <w:rsid w:val="004F14A8"/>
    <w:rsid w:val="00522170"/>
    <w:rsid w:val="00545EB4"/>
    <w:rsid w:val="005A01CF"/>
    <w:rsid w:val="00602C9F"/>
    <w:rsid w:val="00627AD7"/>
    <w:rsid w:val="00670E98"/>
    <w:rsid w:val="0067398F"/>
    <w:rsid w:val="006B16BF"/>
    <w:rsid w:val="006E6E51"/>
    <w:rsid w:val="007110C7"/>
    <w:rsid w:val="007422EB"/>
    <w:rsid w:val="00744316"/>
    <w:rsid w:val="007577EA"/>
    <w:rsid w:val="007805B3"/>
    <w:rsid w:val="007E3E4F"/>
    <w:rsid w:val="00807AAF"/>
    <w:rsid w:val="008539D7"/>
    <w:rsid w:val="00880619"/>
    <w:rsid w:val="0088131C"/>
    <w:rsid w:val="00900875"/>
    <w:rsid w:val="009604ED"/>
    <w:rsid w:val="009A11EE"/>
    <w:rsid w:val="00A16979"/>
    <w:rsid w:val="00A406FC"/>
    <w:rsid w:val="00AA1A67"/>
    <w:rsid w:val="00AE2C26"/>
    <w:rsid w:val="00B0128E"/>
    <w:rsid w:val="00B245EA"/>
    <w:rsid w:val="00B83485"/>
    <w:rsid w:val="00BC6217"/>
    <w:rsid w:val="00BD617D"/>
    <w:rsid w:val="00C12199"/>
    <w:rsid w:val="00C74B2B"/>
    <w:rsid w:val="00CA432D"/>
    <w:rsid w:val="00CF7967"/>
    <w:rsid w:val="00DF5011"/>
    <w:rsid w:val="00E1609C"/>
    <w:rsid w:val="00E30E1F"/>
    <w:rsid w:val="00E66DCA"/>
    <w:rsid w:val="00E87B03"/>
    <w:rsid w:val="00F13662"/>
    <w:rsid w:val="00FA47CB"/>
    <w:rsid w:val="00FC7381"/>
    <w:rsid w:val="084195D8"/>
    <w:rsid w:val="0D2A241C"/>
    <w:rsid w:val="0FA1ABF5"/>
    <w:rsid w:val="1885B1AE"/>
    <w:rsid w:val="2727C482"/>
    <w:rsid w:val="29AB29DA"/>
    <w:rsid w:val="2B0F2D67"/>
    <w:rsid w:val="2DA7A965"/>
    <w:rsid w:val="2FD3953D"/>
    <w:rsid w:val="37168D88"/>
    <w:rsid w:val="3A5E4E57"/>
    <w:rsid w:val="3A714F96"/>
    <w:rsid w:val="3ABBD62B"/>
    <w:rsid w:val="3BE4AE03"/>
    <w:rsid w:val="40148701"/>
    <w:rsid w:val="4B06DD04"/>
    <w:rsid w:val="4C5276EA"/>
    <w:rsid w:val="4E66B5EB"/>
    <w:rsid w:val="535BEF9C"/>
    <w:rsid w:val="560B8928"/>
    <w:rsid w:val="58C8E447"/>
    <w:rsid w:val="5BBB3071"/>
    <w:rsid w:val="5E651319"/>
    <w:rsid w:val="6A4493A2"/>
    <w:rsid w:val="6CEA1984"/>
    <w:rsid w:val="729981E6"/>
    <w:rsid w:val="73509F1C"/>
    <w:rsid w:val="735EE529"/>
    <w:rsid w:val="73960672"/>
    <w:rsid w:val="78143E54"/>
    <w:rsid w:val="781C3672"/>
    <w:rsid w:val="7845875C"/>
    <w:rsid w:val="7A46D522"/>
    <w:rsid w:val="7E248CA6"/>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19183C"/>
  <w15:chartTrackingRefBased/>
  <w15:docId w15:val="{8D22A28A-CCE7-4AB9-ADEB-3346290D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rFonts w:ascii="New York" w:hAnsi="New York"/>
      <w:sz w:val="24"/>
      <w:lang w:eastAsia="en-US"/>
    </w:rPr>
  </w:style>
  <w:style w:type="paragraph" w:styleId="Heading1">
    <w:name w:val="heading 1"/>
    <w:basedOn w:val="Normal"/>
    <w:next w:val="Normal"/>
    <w:qFormat/>
    <w:pPr>
      <w:keepNext/>
      <w:outlineLvl w:val="0"/>
    </w:pPr>
    <w:rPr>
      <w:b/>
      <w:sz w:val="32"/>
    </w:rPr>
  </w:style>
  <w:style w:type="paragraph" w:styleId="Heading2">
    <w:name w:val="heading 2"/>
    <w:basedOn w:val="Normal"/>
    <w:next w:val="Normal"/>
    <w:qFormat/>
    <w:pPr>
      <w:keepNext/>
      <w:tabs>
        <w:tab w:val="left" w:pos="220"/>
        <w:tab w:val="left" w:pos="740"/>
      </w:tabs>
      <w:spacing w:before="120"/>
      <w:outlineLvl w:val="1"/>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rPr>
      <w:b/>
      <w:sz w:val="48"/>
    </w:rPr>
  </w:style>
  <w:style w:type="paragraph" w:styleId="Footer">
    <w:name w:val="footer"/>
    <w:basedOn w:val="Normal"/>
    <w:pPr>
      <w:tabs>
        <w:tab w:val="center" w:pos="4320"/>
        <w:tab w:val="right" w:pos="8640"/>
      </w:tabs>
    </w:pPr>
  </w:style>
  <w:style w:type="paragraph" w:styleId="Caption">
    <w:name w:val="caption"/>
    <w:basedOn w:val="Normal"/>
    <w:next w:val="Normal"/>
    <w:qFormat/>
    <w:pPr>
      <w:ind w:right="1620"/>
      <w:jc w:val="center"/>
    </w:pPr>
    <w:rPr>
      <w:b/>
      <w:i/>
      <w:color w:val="000000"/>
      <w:spacing w:val="-5"/>
      <w:sz w:val="32"/>
    </w:rPr>
  </w:style>
  <w:style w:type="paragraph" w:styleId="BodyTextIndent">
    <w:name w:val="Body Text Indent"/>
    <w:basedOn w:val="Normal"/>
    <w:rPr>
      <w:sz w:val="20"/>
    </w:rPr>
  </w:style>
  <w:style w:type="paragraph" w:styleId="BodyTextIndent2">
    <w:name w:val="Body Text Indent 2"/>
    <w:basedOn w:val="Normal"/>
    <w:pPr>
      <w:tabs>
        <w:tab w:val="left" w:pos="1260"/>
        <w:tab w:val="left" w:pos="5220"/>
        <w:tab w:val="left" w:pos="5490"/>
      </w:tabs>
      <w:spacing w:before="120" w:line="200" w:lineRule="exact"/>
      <w:ind w:left="1260" w:hanging="540"/>
    </w:pPr>
    <w:rPr>
      <w:sz w:val="18"/>
    </w:rPr>
  </w:style>
  <w:style w:type="paragraph" w:styleId="BlockText">
    <w:name w:val="Block Text"/>
    <w:basedOn w:val="Normal"/>
    <w:pPr>
      <w:tabs>
        <w:tab w:val="left" w:pos="220"/>
        <w:tab w:val="left" w:pos="740"/>
      </w:tabs>
      <w:spacing w:before="120" w:line="220" w:lineRule="exact"/>
      <w:ind w:left="907" w:right="907"/>
      <w:jc w:val="both"/>
    </w:pPr>
    <w:rPr>
      <w:sz w:val="18"/>
    </w:rPr>
  </w:style>
  <w:style w:type="paragraph" w:styleId="BodyTextIndent3">
    <w:name w:val="Body Text Indent 3"/>
    <w:basedOn w:val="Normal"/>
    <w:pPr>
      <w:tabs>
        <w:tab w:val="left" w:pos="1080"/>
        <w:tab w:val="left" w:pos="5220"/>
        <w:tab w:val="left" w:pos="5580"/>
        <w:tab w:val="right" w:pos="9900"/>
      </w:tabs>
      <w:spacing w:before="120" w:line="240" w:lineRule="exact"/>
      <w:ind w:left="1080" w:hanging="360"/>
    </w:pPr>
    <w:rPr>
      <w:sz w:val="18"/>
    </w:rPr>
  </w:style>
  <w:style w:type="paragraph" w:customStyle="1" w:styleId="BodyText">
    <w:name w:val="BodyText"/>
    <w:basedOn w:val="Normal"/>
    <w:pPr>
      <w:spacing w:after="120"/>
    </w:pPr>
  </w:style>
  <w:style w:type="paragraph" w:styleId="BodyText0">
    <w:name w:val="Body Text"/>
    <w:basedOn w:val="Normal"/>
    <w:pPr>
      <w:spacing w:after="120"/>
    </w:pPr>
    <w:rPr>
      <w:noProof/>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BalloonText">
    <w:name w:val="Balloon Text"/>
    <w:basedOn w:val="Normal"/>
    <w:link w:val="BalloonTextChar"/>
    <w:rsid w:val="004108BA"/>
    <w:rPr>
      <w:rFonts w:ascii="Lucida Grande" w:hAnsi="Lucida Grande"/>
      <w:sz w:val="18"/>
      <w:szCs w:val="18"/>
    </w:rPr>
  </w:style>
  <w:style w:type="character" w:customStyle="1" w:styleId="BalloonTextChar">
    <w:name w:val="Balloon Text Char"/>
    <w:link w:val="BalloonText"/>
    <w:rsid w:val="004108BA"/>
    <w:rPr>
      <w:rFonts w:ascii="Lucida Grande" w:hAnsi="Lucida Grande"/>
      <w:sz w:val="18"/>
      <w:szCs w:val="18"/>
    </w:rPr>
  </w:style>
  <w:style w:type="character" w:customStyle="1" w:styleId="apple-converted-space">
    <w:name w:val="apple-converted-space"/>
    <w:basedOn w:val="DefaultParagraphFont"/>
    <w:rsid w:val="004108BA"/>
  </w:style>
  <w:style w:type="paragraph" w:styleId="NormalWeb">
    <w:name w:val="Normal (Web)"/>
    <w:basedOn w:val="Normal"/>
    <w:uiPriority w:val="99"/>
    <w:unhideWhenUsed/>
    <w:rsid w:val="004108BA"/>
    <w:pPr>
      <w:spacing w:before="100" w:beforeAutospacing="1" w:after="100" w:afterAutospacing="1"/>
    </w:pPr>
    <w:rPr>
      <w:rFonts w:ascii="Times New Roman" w:hAnsi="Times New Roman"/>
      <w:szCs w:val="24"/>
    </w:rPr>
  </w:style>
  <w:style w:type="character" w:customStyle="1" w:styleId="smallsans1">
    <w:name w:val="smallsans1"/>
    <w:rsid w:val="006B16BF"/>
    <w:rPr>
      <w:rFonts w:ascii="Verdana" w:hAnsi="Verdana" w:hint="default"/>
      <w:sz w:val="10"/>
      <w:szCs w:val="10"/>
    </w:rPr>
  </w:style>
  <w:style w:type="paragraph" w:customStyle="1" w:styleId="NormalWeb2">
    <w:name w:val="Normal (Web)2"/>
    <w:basedOn w:val="Normal"/>
    <w:rsid w:val="006B16BF"/>
    <w:pPr>
      <w:spacing w:before="120" w:after="60"/>
      <w:ind w:left="240" w:right="120"/>
    </w:pPr>
    <w:rPr>
      <w:rFonts w:ascii="Times New Roman" w:hAnsi="Times New Roman"/>
      <w:sz w:val="17"/>
      <w:szCs w:val="17"/>
    </w:rPr>
  </w:style>
  <w:style w:type="paragraph" w:customStyle="1" w:styleId="HTMLAddress1">
    <w:name w:val="HTML Address1"/>
    <w:basedOn w:val="Normal"/>
    <w:rsid w:val="006B16BF"/>
    <w:pPr>
      <w:spacing w:before="60"/>
      <w:ind w:left="240" w:right="120"/>
    </w:pPr>
    <w:rPr>
      <w:rFonts w:ascii="Times New Roman" w:hAnsi="Times New Roman"/>
      <w:sz w:val="17"/>
      <w:szCs w:val="17"/>
    </w:rPr>
  </w:style>
  <w:style w:type="paragraph" w:styleId="ListParagraph">
    <w:name w:val="List Paragraph"/>
    <w:basedOn w:val="Normal"/>
    <w:uiPriority w:val="34"/>
    <w:qFormat/>
    <w:rsid w:val="00384F07"/>
    <w:pPr>
      <w:ind w:left="720"/>
    </w:pPr>
    <w:rPr>
      <w:rFonts w:ascii="Calibri" w:eastAsia="Calibri" w:hAnsi="Calibri"/>
      <w:sz w:val="22"/>
      <w:szCs w:val="22"/>
    </w:rPr>
  </w:style>
  <w:style w:type="character" w:styleId="CommentReference">
    <w:name w:val="annotation reference"/>
    <w:rsid w:val="00384F07"/>
    <w:rPr>
      <w:sz w:val="16"/>
      <w:szCs w:val="16"/>
    </w:rPr>
  </w:style>
  <w:style w:type="paragraph" w:styleId="CommentText">
    <w:name w:val="annotation text"/>
    <w:basedOn w:val="Normal"/>
    <w:link w:val="CommentTextChar"/>
    <w:rsid w:val="00384F07"/>
    <w:rPr>
      <w:sz w:val="20"/>
    </w:rPr>
  </w:style>
  <w:style w:type="character" w:customStyle="1" w:styleId="CommentTextChar">
    <w:name w:val="Comment Text Char"/>
    <w:link w:val="CommentText"/>
    <w:rsid w:val="00384F07"/>
    <w:rPr>
      <w:rFonts w:ascii="New York" w:hAnsi="New York"/>
    </w:rPr>
  </w:style>
  <w:style w:type="paragraph" w:styleId="CommentSubject">
    <w:name w:val="annotation subject"/>
    <w:basedOn w:val="CommentText"/>
    <w:next w:val="CommentText"/>
    <w:link w:val="CommentSubjectChar"/>
    <w:rsid w:val="00384F07"/>
    <w:rPr>
      <w:b/>
      <w:bCs/>
    </w:rPr>
  </w:style>
  <w:style w:type="character" w:customStyle="1" w:styleId="CommentSubjectChar">
    <w:name w:val="Comment Subject Char"/>
    <w:link w:val="CommentSubject"/>
    <w:rsid w:val="00384F07"/>
    <w:rPr>
      <w:rFonts w:ascii="New York" w:hAnsi="New York"/>
      <w:b/>
      <w:bCs/>
    </w:rPr>
  </w:style>
  <w:style w:type="paragraph" w:styleId="Revision">
    <w:name w:val="Revision"/>
    <w:hidden/>
    <w:rsid w:val="00F13662"/>
    <w:rPr>
      <w:rFonts w:ascii="New York" w:hAnsi="New York"/>
      <w:sz w:val="24"/>
      <w:lang w:eastAsia="en-US"/>
    </w:rPr>
  </w:style>
  <w:style w:type="character" w:customStyle="1" w:styleId="panel-inner-wrap">
    <w:name w:val="panel-inner-wrap"/>
    <w:basedOn w:val="DefaultParagraphFont"/>
    <w:rsid w:val="007805B3"/>
  </w:style>
  <w:style w:type="character" w:customStyle="1" w:styleId="phone">
    <w:name w:val="phone"/>
    <w:basedOn w:val="DefaultParagraphFont"/>
    <w:rsid w:val="007805B3"/>
  </w:style>
  <w:style w:type="character" w:customStyle="1" w:styleId="st">
    <w:name w:val="st"/>
    <w:basedOn w:val="DefaultParagraphFont"/>
    <w:rsid w:val="007805B3"/>
  </w:style>
  <w:style w:type="character" w:customStyle="1" w:styleId="organisation-name">
    <w:name w:val="organisation-name"/>
    <w:basedOn w:val="DefaultParagraphFont"/>
    <w:rsid w:val="007805B3"/>
  </w:style>
  <w:style w:type="character" w:customStyle="1" w:styleId="postal-code">
    <w:name w:val="postal-code"/>
    <w:basedOn w:val="DefaultParagraphFont"/>
    <w:rsid w:val="007805B3"/>
  </w:style>
  <w:style w:type="character" w:customStyle="1" w:styleId="locality">
    <w:name w:val="locality"/>
    <w:basedOn w:val="DefaultParagraphFont"/>
    <w:rsid w:val="007805B3"/>
  </w:style>
  <w:style w:type="character" w:customStyle="1" w:styleId="country">
    <w:name w:val="country"/>
    <w:basedOn w:val="DefaultParagraphFont"/>
    <w:rsid w:val="00780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45545">
      <w:bodyDiv w:val="1"/>
      <w:marLeft w:val="0"/>
      <w:marRight w:val="0"/>
      <w:marTop w:val="0"/>
      <w:marBottom w:val="0"/>
      <w:divBdr>
        <w:top w:val="none" w:sz="0" w:space="0" w:color="auto"/>
        <w:left w:val="none" w:sz="0" w:space="0" w:color="auto"/>
        <w:bottom w:val="none" w:sz="0" w:space="0" w:color="auto"/>
        <w:right w:val="none" w:sz="0" w:space="0" w:color="auto"/>
      </w:divBdr>
    </w:div>
    <w:div w:id="409667016">
      <w:bodyDiv w:val="1"/>
      <w:marLeft w:val="0"/>
      <w:marRight w:val="0"/>
      <w:marTop w:val="0"/>
      <w:marBottom w:val="0"/>
      <w:divBdr>
        <w:top w:val="none" w:sz="0" w:space="0" w:color="auto"/>
        <w:left w:val="none" w:sz="0" w:space="0" w:color="auto"/>
        <w:bottom w:val="none" w:sz="0" w:space="0" w:color="auto"/>
        <w:right w:val="none" w:sz="0" w:space="0" w:color="auto"/>
      </w:divBdr>
      <w:divsChild>
        <w:div w:id="1885290481">
          <w:marLeft w:val="0"/>
          <w:marRight w:val="0"/>
          <w:marTop w:val="0"/>
          <w:marBottom w:val="0"/>
          <w:divBdr>
            <w:top w:val="none" w:sz="0" w:space="0" w:color="auto"/>
            <w:left w:val="none" w:sz="0" w:space="0" w:color="auto"/>
            <w:bottom w:val="none" w:sz="0" w:space="0" w:color="auto"/>
            <w:right w:val="none" w:sz="0" w:space="0" w:color="auto"/>
          </w:divBdr>
          <w:divsChild>
            <w:div w:id="1917936722">
              <w:marLeft w:val="0"/>
              <w:marRight w:val="0"/>
              <w:marTop w:val="0"/>
              <w:marBottom w:val="0"/>
              <w:divBdr>
                <w:top w:val="none" w:sz="0" w:space="0" w:color="auto"/>
                <w:left w:val="none" w:sz="0" w:space="0" w:color="auto"/>
                <w:bottom w:val="none" w:sz="0" w:space="0" w:color="auto"/>
                <w:right w:val="none" w:sz="0" w:space="0" w:color="auto"/>
              </w:divBdr>
            </w:div>
            <w:div w:id="602809148">
              <w:marLeft w:val="0"/>
              <w:marRight w:val="0"/>
              <w:marTop w:val="0"/>
              <w:marBottom w:val="0"/>
              <w:divBdr>
                <w:top w:val="none" w:sz="0" w:space="0" w:color="auto"/>
                <w:left w:val="none" w:sz="0" w:space="0" w:color="auto"/>
                <w:bottom w:val="none" w:sz="0" w:space="0" w:color="auto"/>
                <w:right w:val="none" w:sz="0" w:space="0" w:color="auto"/>
              </w:divBdr>
              <w:divsChild>
                <w:div w:id="1122261325">
                  <w:marLeft w:val="0"/>
                  <w:marRight w:val="0"/>
                  <w:marTop w:val="0"/>
                  <w:marBottom w:val="0"/>
                  <w:divBdr>
                    <w:top w:val="none" w:sz="0" w:space="0" w:color="auto"/>
                    <w:left w:val="none" w:sz="0" w:space="0" w:color="auto"/>
                    <w:bottom w:val="none" w:sz="0" w:space="0" w:color="auto"/>
                    <w:right w:val="none" w:sz="0" w:space="0" w:color="auto"/>
                  </w:divBdr>
                </w:div>
                <w:div w:id="1875458556">
                  <w:marLeft w:val="0"/>
                  <w:marRight w:val="0"/>
                  <w:marTop w:val="0"/>
                  <w:marBottom w:val="0"/>
                  <w:divBdr>
                    <w:top w:val="none" w:sz="0" w:space="0" w:color="auto"/>
                    <w:left w:val="none" w:sz="0" w:space="0" w:color="auto"/>
                    <w:bottom w:val="none" w:sz="0" w:space="0" w:color="auto"/>
                    <w:right w:val="none" w:sz="0" w:space="0" w:color="auto"/>
                  </w:divBdr>
                </w:div>
              </w:divsChild>
            </w:div>
            <w:div w:id="13294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Ursula.kattner@nist.gov" TargetMode="External"/><Relationship Id="rId13" Type="http://schemas.openxmlformats.org/officeDocument/2006/relationships/hyperlink" Target="mailto:Robert.goldberg@nist.gov" TargetMode="External"/><Relationship Id="rId18" Type="http://schemas.openxmlformats.org/officeDocument/2006/relationships/hyperlink" Target="http://www.iupac.org/namespaces/ThermoML/" TargetMode="External"/><Relationship Id="rId3" Type="http://schemas.openxmlformats.org/officeDocument/2006/relationships/settings" Target="settings.xml"/><Relationship Id="rId21" Type="http://schemas.openxmlformats.org/officeDocument/2006/relationships/hyperlink" Target="mailto:lbartolo@kent.edu" TargetMode="External"/><Relationship Id="rId7" Type="http://schemas.openxmlformats.org/officeDocument/2006/relationships/hyperlink" Target="mailto:paul@thermocalc.com" TargetMode="External"/><Relationship Id="rId12" Type="http://schemas.openxmlformats.org/officeDocument/2006/relationships/hyperlink" Target="mailto:j.e.ladbury@leeds.ac.uk" TargetMode="External"/><Relationship Id="rId17" Type="http://schemas.openxmlformats.org/officeDocument/2006/relationships/hyperlink" Target="https://www.nist.gov/mml/acmd/trc/thermoml-archiv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erik.pfeif@nist.gov" TargetMode="External"/><Relationship Id="rId20" Type="http://schemas.openxmlformats.org/officeDocument/2006/relationships/hyperlink" Target="mailto:liu@matse.psu.edu" TargetMode="External"/><Relationship Id="rId1" Type="http://schemas.openxmlformats.org/officeDocument/2006/relationships/numbering" Target="numbering.xml"/><Relationship Id="rId6" Type="http://schemas.openxmlformats.org/officeDocument/2006/relationships/hyperlink" Target="mailto:boris.wilthan@boulder.nist.gov" TargetMode="External"/><Relationship Id="rId11" Type="http://schemas.openxmlformats.org/officeDocument/2006/relationships/hyperlink" Target="mailto:Kenneth.kroenlein@nist.gov"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mailto:dunmorecot@tiscali.co.uk" TargetMode="External"/><Relationship Id="rId23" Type="http://schemas.openxmlformats.org/officeDocument/2006/relationships/hyperlink" Target="http://www.iupac.org" TargetMode="External"/><Relationship Id="rId10" Type="http://schemas.openxmlformats.org/officeDocument/2006/relationships/hyperlink" Target="mailto:Nathdupin@wanadoo.fr" TargetMode="External"/><Relationship Id="rId19" Type="http://schemas.openxmlformats.org/officeDocument/2006/relationships/hyperlink" Target="mailto:sergei.decterov@polymtl.ca" TargetMode="External"/><Relationship Id="rId4" Type="http://schemas.openxmlformats.org/officeDocument/2006/relationships/webSettings" Target="webSettings.xml"/><Relationship Id="rId9" Type="http://schemas.openxmlformats.org/officeDocument/2006/relationships/hyperlink" Target="mailto:kazuya@chem.tsukuba.ac.jp" TargetMode="External"/><Relationship Id="rId14" Type="http://schemas.openxmlformats.org/officeDocument/2006/relationships/hyperlink" Target="mailto:E.Koenigsberger@murdoch.edu.au" TargetMode="External"/><Relationship Id="rId22" Type="http://schemas.openxmlformats.org/officeDocument/2006/relationships/hyperlink" Target="mailto:Timothy.AUSTIN@ec.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3303</Words>
  <Characters>20781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Manager/>
  <Company>IUPAC</Company>
  <LinksUpToDate>false</LinksUpToDate>
  <CharactersWithSpaces>24036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Fabienne MEYERS</dc:creator>
  <cp:keywords/>
  <dc:description/>
  <cp:lastModifiedBy>Pfeif, Erik A. (Fed)</cp:lastModifiedBy>
  <cp:revision>3</cp:revision>
  <cp:lastPrinted>2017-04-14T16:07:00Z</cp:lastPrinted>
  <dcterms:created xsi:type="dcterms:W3CDTF">2017-05-30T15:57:00Z</dcterms:created>
  <dcterms:modified xsi:type="dcterms:W3CDTF">2017-06-02T18:09:00Z</dcterms:modified>
  <cp:category/>
</cp:coreProperties>
</file>